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ind w:left="0"/>
        <w:jc w:val="center"/>
        <w:rPr>
          <w:sz w:val="28"/>
          <w:szCs w:val="28"/>
        </w:rPr>
      </w:pPr>
      <w:r>
        <w:drawing>
          <wp:inline distT="0" distB="0" distL="114300" distR="114300">
            <wp:extent cx="7168515" cy="10132695"/>
            <wp:effectExtent l="0" t="0" r="13335" b="190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10"/>
                    <a:stretch>
                      <a:fillRect/>
                    </a:stretch>
                  </pic:blipFill>
                  <pic:spPr>
                    <a:xfrm>
                      <a:off x="0" y="0"/>
                      <a:ext cx="7168515" cy="10132695"/>
                    </a:xfrm>
                    <a:prstGeom prst="rect">
                      <a:avLst/>
                    </a:prstGeom>
                    <a:noFill/>
                    <a:ln>
                      <a:noFill/>
                    </a:ln>
                  </pic:spPr>
                </pic:pic>
              </a:graphicData>
            </a:graphic>
          </wp:inline>
        </w:drawing>
      </w:r>
      <w:bookmarkStart w:id="20" w:name="_GoBack"/>
      <w:bookmarkEnd w:id="20"/>
    </w:p>
    <w:p>
      <w:pPr>
        <w:pStyle w:val="12"/>
        <w:ind w:left="0"/>
        <w:jc w:val="center"/>
        <w:rPr>
          <w:sz w:val="28"/>
          <w:szCs w:val="28"/>
        </w:rPr>
      </w:pPr>
      <w:r>
        <w:rPr>
          <w:sz w:val="28"/>
          <w:szCs w:val="28"/>
        </w:rPr>
        <w:t>Муниципальное дошкольное образовательное учреждение</w:t>
      </w:r>
    </w:p>
    <w:p>
      <w:pPr>
        <w:pStyle w:val="12"/>
        <w:ind w:left="0"/>
        <w:jc w:val="center"/>
        <w:rPr>
          <w:sz w:val="28"/>
          <w:szCs w:val="28"/>
        </w:rPr>
      </w:pPr>
      <w:r>
        <w:rPr>
          <w:sz w:val="28"/>
          <w:szCs w:val="28"/>
        </w:rPr>
        <w:t>детский сад №16 «Ромашка»</w:t>
      </w:r>
    </w:p>
    <w:p>
      <w:pPr>
        <w:pStyle w:val="12"/>
        <w:ind w:left="0"/>
        <w:jc w:val="left"/>
        <w:rPr>
          <w:sz w:val="20"/>
        </w:rPr>
      </w:pPr>
    </w:p>
    <w:p>
      <w:pPr>
        <w:pStyle w:val="12"/>
        <w:ind w:left="0"/>
        <w:jc w:val="left"/>
        <w:rPr>
          <w:sz w:val="20"/>
        </w:rPr>
      </w:pPr>
    </w:p>
    <w:p>
      <w:pPr>
        <w:pStyle w:val="12"/>
        <w:ind w:left="0"/>
        <w:jc w:val="left"/>
        <w:rPr>
          <w:sz w:val="20"/>
        </w:rPr>
      </w:pPr>
    </w:p>
    <w:p>
      <w:pPr>
        <w:pStyle w:val="12"/>
        <w:ind w:left="0"/>
        <w:rPr>
          <w:sz w:val="24"/>
          <w:szCs w:val="24"/>
        </w:rPr>
      </w:pPr>
      <w:r>
        <w:rPr>
          <w:sz w:val="24"/>
          <w:szCs w:val="24"/>
        </w:rPr>
        <w:t>Согласована:                                                                                              Утверждена:_______________</w:t>
      </w:r>
    </w:p>
    <w:p>
      <w:pPr>
        <w:pStyle w:val="12"/>
        <w:ind w:left="0"/>
        <w:rPr>
          <w:sz w:val="24"/>
          <w:szCs w:val="24"/>
        </w:rPr>
      </w:pPr>
      <w:r>
        <w:rPr>
          <w:sz w:val="24"/>
          <w:szCs w:val="24"/>
        </w:rPr>
        <w:t>Протокол заседания                                                                                  Заведующая МДОУ</w:t>
      </w:r>
    </w:p>
    <w:p>
      <w:pPr>
        <w:pStyle w:val="12"/>
        <w:ind w:left="0"/>
        <w:rPr>
          <w:sz w:val="24"/>
          <w:szCs w:val="24"/>
        </w:rPr>
      </w:pPr>
      <w:r>
        <w:rPr>
          <w:sz w:val="24"/>
          <w:szCs w:val="24"/>
        </w:rPr>
        <w:t>Педагогического совета                                                                            детский сад №16 «Ромашка»</w:t>
      </w:r>
      <w:r>
        <w:rPr>
          <w:sz w:val="24"/>
          <w:szCs w:val="24"/>
        </w:rPr>
        <w:tab/>
      </w:r>
      <w:r>
        <w:rPr>
          <w:sz w:val="24"/>
          <w:szCs w:val="24"/>
        </w:rPr>
        <w:t xml:space="preserve">       </w:t>
      </w:r>
    </w:p>
    <w:p>
      <w:pPr>
        <w:pStyle w:val="12"/>
        <w:tabs>
          <w:tab w:val="left" w:pos="7257"/>
        </w:tabs>
        <w:ind w:left="0"/>
        <w:jc w:val="left"/>
        <w:rPr>
          <w:sz w:val="24"/>
          <w:szCs w:val="24"/>
        </w:rPr>
      </w:pPr>
      <w:r>
        <w:rPr>
          <w:sz w:val="24"/>
          <w:szCs w:val="24"/>
          <w:lang w:val="ru-RU"/>
        </w:rPr>
        <w:t>№</w:t>
      </w:r>
      <w:r>
        <w:rPr>
          <w:rFonts w:hint="default"/>
          <w:sz w:val="24"/>
          <w:szCs w:val="24"/>
          <w:lang w:val="ru-RU"/>
        </w:rPr>
        <w:t xml:space="preserve">1 от </w:t>
      </w:r>
      <w:r>
        <w:rPr>
          <w:sz w:val="24"/>
          <w:szCs w:val="24"/>
        </w:rPr>
        <w:t>30.08.2023 года                                                                               Е.А.Маркина</w:t>
      </w:r>
    </w:p>
    <w:p>
      <w:pPr>
        <w:pStyle w:val="12"/>
        <w:tabs>
          <w:tab w:val="left" w:pos="7257"/>
        </w:tabs>
        <w:ind w:left="0"/>
        <w:jc w:val="left"/>
        <w:rPr>
          <w:sz w:val="24"/>
          <w:szCs w:val="24"/>
        </w:rPr>
      </w:pPr>
      <w:r>
        <w:rPr>
          <w:sz w:val="24"/>
          <w:szCs w:val="24"/>
        </w:rPr>
        <w:t xml:space="preserve">                                                                                                                     Приказ № </w:t>
      </w:r>
      <w:r>
        <w:rPr>
          <w:rFonts w:hint="default"/>
          <w:sz w:val="24"/>
          <w:szCs w:val="24"/>
          <w:lang w:val="ru-RU"/>
        </w:rPr>
        <w:t>2</w:t>
      </w:r>
      <w:r>
        <w:rPr>
          <w:sz w:val="24"/>
          <w:szCs w:val="24"/>
        </w:rPr>
        <w:t xml:space="preserve"> от 30.08.2023 года</w:t>
      </w:r>
    </w:p>
    <w:p>
      <w:pPr>
        <w:pStyle w:val="12"/>
        <w:spacing w:before="4"/>
        <w:ind w:left="0"/>
        <w:jc w:val="left"/>
        <w:rPr>
          <w:sz w:val="24"/>
          <w:szCs w:val="24"/>
        </w:rPr>
      </w:pPr>
      <w:r>
        <w:rPr>
          <w:sz w:val="24"/>
          <w:szCs w:val="24"/>
        </w:rPr>
        <w:t xml:space="preserve">                                                                                                                     </w:t>
      </w: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40"/>
          <w:szCs w:val="40"/>
        </w:rPr>
      </w:pPr>
      <w:r>
        <w:rPr>
          <w:b/>
          <w:sz w:val="40"/>
          <w:szCs w:val="40"/>
        </w:rPr>
        <w:t xml:space="preserve">ОБРАЗОВАТЕЛЬНАЯ ПРОГРАММА </w:t>
      </w:r>
    </w:p>
    <w:p>
      <w:pPr>
        <w:jc w:val="center"/>
        <w:rPr>
          <w:b/>
          <w:sz w:val="40"/>
          <w:szCs w:val="40"/>
        </w:rPr>
      </w:pPr>
      <w:r>
        <w:rPr>
          <w:b/>
          <w:sz w:val="40"/>
          <w:szCs w:val="40"/>
        </w:rPr>
        <w:t>ДОШКОЛЬНОГО ОБРАЗОВАНИЯ</w:t>
      </w:r>
    </w:p>
    <w:p>
      <w:pPr>
        <w:jc w:val="center"/>
        <w:rPr>
          <w:b/>
          <w:sz w:val="24"/>
          <w:szCs w:val="24"/>
          <w:lang w:val="ru-RU"/>
        </w:rPr>
      </w:pPr>
    </w:p>
    <w:p>
      <w:pPr>
        <w:jc w:val="center"/>
        <w:rPr>
          <w:rFonts w:hint="default"/>
          <w:b/>
          <w:sz w:val="24"/>
          <w:szCs w:val="24"/>
          <w:lang w:val="ru-RU"/>
        </w:rPr>
      </w:pPr>
      <w:r>
        <w:rPr>
          <w:b/>
          <w:sz w:val="24"/>
          <w:szCs w:val="24"/>
          <w:lang w:val="ru-RU"/>
        </w:rPr>
        <w:t>Муниципальное</w:t>
      </w:r>
      <w:r>
        <w:rPr>
          <w:rFonts w:hint="default"/>
          <w:b/>
          <w:sz w:val="24"/>
          <w:szCs w:val="24"/>
          <w:lang w:val="ru-RU"/>
        </w:rPr>
        <w:t xml:space="preserve"> дошкольное образовательное учреждение </w:t>
      </w:r>
    </w:p>
    <w:p>
      <w:pPr>
        <w:jc w:val="center"/>
        <w:rPr>
          <w:rFonts w:hint="default"/>
          <w:b/>
          <w:sz w:val="24"/>
          <w:szCs w:val="24"/>
          <w:lang w:val="ru-RU"/>
        </w:rPr>
      </w:pPr>
      <w:r>
        <w:rPr>
          <w:rFonts w:hint="default"/>
          <w:b/>
          <w:sz w:val="24"/>
          <w:szCs w:val="24"/>
          <w:lang w:val="ru-RU"/>
        </w:rPr>
        <w:t>детский сад №16 «Ромашка»</w:t>
      </w:r>
    </w:p>
    <w:p>
      <w:pPr>
        <w:jc w:val="center"/>
        <w:rPr>
          <w:b/>
          <w:color w:val="FF0000"/>
          <w:sz w:val="40"/>
          <w:szCs w:val="40"/>
        </w:rPr>
      </w:pPr>
    </w:p>
    <w:p>
      <w:pPr>
        <w:jc w:val="center"/>
        <w:rPr>
          <w:b/>
          <w:color w:val="FF0000"/>
          <w:sz w:val="24"/>
          <w:szCs w:val="24"/>
        </w:rPr>
      </w:pPr>
    </w:p>
    <w:p>
      <w:pPr>
        <w:jc w:val="center"/>
        <w:rPr>
          <w:b/>
          <w:sz w:val="24"/>
          <w:szCs w:val="24"/>
        </w:rPr>
      </w:pPr>
      <w:r>
        <w:rPr>
          <w:b/>
          <w:sz w:val="24"/>
          <w:szCs w:val="24"/>
        </w:rPr>
        <w:t>Соответствует ФГОС ДО и ФОП ДО</w:t>
      </w: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r>
        <w:rPr>
          <w:b/>
          <w:sz w:val="24"/>
          <w:szCs w:val="24"/>
        </w:rPr>
        <w:t>ст. Григорополисская</w:t>
      </w:r>
    </w:p>
    <w:p>
      <w:pPr>
        <w:jc w:val="center"/>
        <w:rPr>
          <w:b/>
          <w:sz w:val="24"/>
          <w:szCs w:val="24"/>
        </w:rPr>
      </w:pPr>
      <w:r>
        <w:rPr>
          <w:b/>
          <w:sz w:val="24"/>
          <w:szCs w:val="24"/>
        </w:rPr>
        <w:t>2023 год</w:t>
      </w:r>
    </w:p>
    <w:p>
      <w:pPr>
        <w:jc w:val="center"/>
        <w:rPr>
          <w:sz w:val="28"/>
          <w:szCs w:val="28"/>
        </w:rPr>
      </w:pPr>
      <w:r>
        <w:rPr>
          <w:sz w:val="28"/>
          <w:szCs w:val="28"/>
        </w:rPr>
        <w:t>Содержание:</w:t>
      </w:r>
    </w:p>
    <w:p>
      <w:pPr>
        <w:pStyle w:val="12"/>
        <w:spacing w:before="1"/>
        <w:ind w:left="0"/>
        <w:jc w:val="left"/>
        <w:rPr>
          <w:b/>
          <w:sz w:val="28"/>
        </w:rPr>
      </w:pPr>
    </w:p>
    <w:tbl>
      <w:tblPr>
        <w:tblStyle w:val="6"/>
        <w:tblW w:w="0" w:type="auto"/>
        <w:tblInd w:w="6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
        <w:gridCol w:w="7687"/>
        <w:gridCol w:w="15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992" w:type="dxa"/>
          </w:tcPr>
          <w:p>
            <w:pPr>
              <w:pStyle w:val="18"/>
              <w:spacing w:line="300" w:lineRule="exact"/>
              <w:ind w:left="252" w:right="341" w:firstLine="55"/>
              <w:rPr>
                <w:b/>
                <w:sz w:val="26"/>
              </w:rPr>
            </w:pPr>
            <w:r>
              <w:rPr>
                <w:b/>
                <w:sz w:val="26"/>
              </w:rPr>
              <w:t>№</w:t>
            </w:r>
            <w:r>
              <w:rPr>
                <w:b/>
                <w:spacing w:val="-62"/>
                <w:sz w:val="26"/>
              </w:rPr>
              <w:t xml:space="preserve"> </w:t>
            </w:r>
            <w:r>
              <w:rPr>
                <w:b/>
                <w:spacing w:val="-1"/>
                <w:sz w:val="26"/>
              </w:rPr>
              <w:t>п/п</w:t>
            </w:r>
          </w:p>
        </w:tc>
        <w:tc>
          <w:tcPr>
            <w:tcW w:w="7687" w:type="dxa"/>
          </w:tcPr>
          <w:p>
            <w:pPr>
              <w:pStyle w:val="18"/>
              <w:spacing w:before="151"/>
              <w:ind w:left="2344" w:right="2450"/>
              <w:jc w:val="center"/>
              <w:rPr>
                <w:b/>
                <w:sz w:val="26"/>
              </w:rPr>
            </w:pPr>
            <w:r>
              <w:rPr>
                <w:b/>
                <w:sz w:val="26"/>
              </w:rPr>
              <w:t>Наименование</w:t>
            </w:r>
            <w:r>
              <w:rPr>
                <w:b/>
                <w:spacing w:val="-5"/>
                <w:sz w:val="26"/>
              </w:rPr>
              <w:t xml:space="preserve"> </w:t>
            </w:r>
            <w:r>
              <w:rPr>
                <w:b/>
                <w:sz w:val="26"/>
              </w:rPr>
              <w:t>разделов</w:t>
            </w:r>
          </w:p>
        </w:tc>
        <w:tc>
          <w:tcPr>
            <w:tcW w:w="1587" w:type="dxa"/>
          </w:tcPr>
          <w:p>
            <w:pPr>
              <w:pStyle w:val="18"/>
              <w:spacing w:before="151"/>
              <w:ind w:left="111"/>
              <w:rPr>
                <w:b/>
                <w:sz w:val="26"/>
              </w:rPr>
            </w:pPr>
            <w:r>
              <w:rPr>
                <w:b/>
                <w:sz w:val="26"/>
              </w:rPr>
              <w:t>Страницы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92" w:type="dxa"/>
          </w:tcPr>
          <w:p>
            <w:pPr>
              <w:pStyle w:val="18"/>
              <w:spacing w:line="277" w:lineRule="exact"/>
              <w:ind w:left="105"/>
              <w:rPr>
                <w:b/>
                <w:sz w:val="26"/>
              </w:rPr>
            </w:pPr>
            <w:r>
              <w:rPr>
                <w:b/>
                <w:w w:val="99"/>
                <w:sz w:val="26"/>
              </w:rPr>
              <w:t>I</w:t>
            </w:r>
          </w:p>
        </w:tc>
        <w:tc>
          <w:tcPr>
            <w:tcW w:w="7687" w:type="dxa"/>
          </w:tcPr>
          <w:p>
            <w:pPr>
              <w:pStyle w:val="18"/>
              <w:spacing w:line="277" w:lineRule="exact"/>
              <w:rPr>
                <w:b/>
                <w:sz w:val="26"/>
              </w:rPr>
            </w:pPr>
            <w:r>
              <w:rPr>
                <w:b/>
                <w:sz w:val="26"/>
              </w:rPr>
              <w:t>ОБЩИЕ</w:t>
            </w:r>
            <w:r>
              <w:rPr>
                <w:b/>
                <w:spacing w:val="-3"/>
                <w:sz w:val="26"/>
              </w:rPr>
              <w:t xml:space="preserve"> </w:t>
            </w:r>
            <w:r>
              <w:rPr>
                <w:b/>
                <w:sz w:val="26"/>
              </w:rPr>
              <w:t>ПОЛОЖЕНИЯ</w:t>
            </w:r>
          </w:p>
        </w:tc>
        <w:tc>
          <w:tcPr>
            <w:tcW w:w="1587" w:type="dxa"/>
          </w:tcPr>
          <w:p>
            <w:pPr>
              <w:pStyle w:val="18"/>
              <w:spacing w:line="277" w:lineRule="exact"/>
              <w:ind w:left="104"/>
              <w:rPr>
                <w:b/>
                <w:sz w:val="26"/>
              </w:rPr>
            </w:pPr>
            <w:r>
              <w:rPr>
                <w:b/>
                <w:w w:val="99"/>
                <w:sz w:val="2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 w:type="dxa"/>
          </w:tcPr>
          <w:p>
            <w:pPr>
              <w:pStyle w:val="18"/>
              <w:spacing w:line="256" w:lineRule="exact"/>
              <w:ind w:left="105"/>
              <w:rPr>
                <w:b/>
                <w:sz w:val="24"/>
              </w:rPr>
            </w:pPr>
            <w:r>
              <w:rPr>
                <w:b/>
                <w:sz w:val="24"/>
              </w:rPr>
              <w:t>1.1</w:t>
            </w:r>
          </w:p>
        </w:tc>
        <w:tc>
          <w:tcPr>
            <w:tcW w:w="7687" w:type="dxa"/>
          </w:tcPr>
          <w:p>
            <w:pPr>
              <w:pStyle w:val="18"/>
              <w:spacing w:line="256" w:lineRule="exact"/>
              <w:rPr>
                <w:sz w:val="24"/>
              </w:rPr>
            </w:pPr>
            <w:r>
              <w:rPr>
                <w:sz w:val="24"/>
              </w:rPr>
              <w:t>Введение</w:t>
            </w:r>
          </w:p>
        </w:tc>
        <w:tc>
          <w:tcPr>
            <w:tcW w:w="1587" w:type="dxa"/>
          </w:tcPr>
          <w:p>
            <w:pPr>
              <w:pStyle w:val="18"/>
              <w:spacing w:line="256" w:lineRule="exact"/>
              <w:ind w:left="104"/>
              <w:rPr>
                <w:b/>
                <w:sz w:val="24"/>
              </w:rPr>
            </w:pPr>
            <w:r>
              <w:rPr>
                <w:b/>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92" w:type="dxa"/>
          </w:tcPr>
          <w:p>
            <w:pPr>
              <w:pStyle w:val="18"/>
              <w:spacing w:line="258" w:lineRule="exact"/>
              <w:ind w:left="105"/>
              <w:rPr>
                <w:b/>
                <w:sz w:val="24"/>
              </w:rPr>
            </w:pPr>
            <w:r>
              <w:rPr>
                <w:b/>
                <w:sz w:val="24"/>
              </w:rPr>
              <w:t>1.2</w:t>
            </w:r>
          </w:p>
        </w:tc>
        <w:tc>
          <w:tcPr>
            <w:tcW w:w="7687" w:type="dxa"/>
          </w:tcPr>
          <w:p>
            <w:pPr>
              <w:pStyle w:val="18"/>
              <w:spacing w:line="258" w:lineRule="exact"/>
              <w:rPr>
                <w:sz w:val="24"/>
              </w:rPr>
            </w:pPr>
            <w:r>
              <w:rPr>
                <w:sz w:val="24"/>
              </w:rPr>
              <w:t>Список</w:t>
            </w:r>
            <w:r>
              <w:rPr>
                <w:spacing w:val="-6"/>
                <w:sz w:val="24"/>
              </w:rPr>
              <w:t xml:space="preserve"> </w:t>
            </w:r>
            <w:r>
              <w:rPr>
                <w:sz w:val="24"/>
              </w:rPr>
              <w:t>используемых</w:t>
            </w:r>
            <w:r>
              <w:rPr>
                <w:spacing w:val="-2"/>
                <w:sz w:val="24"/>
              </w:rPr>
              <w:t xml:space="preserve"> </w:t>
            </w:r>
            <w:r>
              <w:rPr>
                <w:sz w:val="24"/>
              </w:rPr>
              <w:t>сокращений</w:t>
            </w:r>
          </w:p>
        </w:tc>
        <w:tc>
          <w:tcPr>
            <w:tcW w:w="1587" w:type="dxa"/>
          </w:tcPr>
          <w:p>
            <w:pPr>
              <w:pStyle w:val="18"/>
              <w:spacing w:line="258" w:lineRule="exact"/>
              <w:ind w:left="104"/>
              <w:rPr>
                <w:b/>
                <w:sz w:val="24"/>
              </w:rPr>
            </w:pPr>
            <w:r>
              <w:rPr>
                <w:b/>
                <w:sz w:val="24"/>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92" w:type="dxa"/>
          </w:tcPr>
          <w:p>
            <w:pPr>
              <w:pStyle w:val="18"/>
              <w:spacing w:line="277" w:lineRule="exact"/>
              <w:ind w:left="105"/>
              <w:rPr>
                <w:b/>
                <w:sz w:val="26"/>
              </w:rPr>
            </w:pPr>
            <w:r>
              <w:rPr>
                <w:b/>
                <w:sz w:val="26"/>
              </w:rPr>
              <w:t>II</w:t>
            </w:r>
          </w:p>
        </w:tc>
        <w:tc>
          <w:tcPr>
            <w:tcW w:w="7687" w:type="dxa"/>
          </w:tcPr>
          <w:p>
            <w:pPr>
              <w:pStyle w:val="18"/>
              <w:spacing w:line="277" w:lineRule="exact"/>
              <w:rPr>
                <w:b/>
                <w:sz w:val="26"/>
              </w:rPr>
            </w:pPr>
            <w:r>
              <w:rPr>
                <w:b/>
                <w:sz w:val="26"/>
              </w:rPr>
              <w:t>ЦЕЛЕВОЙ</w:t>
            </w:r>
            <w:r>
              <w:rPr>
                <w:b/>
                <w:spacing w:val="-1"/>
                <w:sz w:val="26"/>
              </w:rPr>
              <w:t xml:space="preserve"> </w:t>
            </w:r>
            <w:r>
              <w:rPr>
                <w:b/>
                <w:sz w:val="26"/>
              </w:rPr>
              <w:t>РАЗДЕЛ</w:t>
            </w:r>
          </w:p>
        </w:tc>
        <w:tc>
          <w:tcPr>
            <w:tcW w:w="1587" w:type="dxa"/>
          </w:tcPr>
          <w:p>
            <w:pPr>
              <w:pStyle w:val="18"/>
              <w:spacing w:line="277" w:lineRule="exact"/>
              <w:ind w:left="104"/>
              <w:rPr>
                <w:b/>
                <w:sz w:val="26"/>
              </w:rPr>
            </w:pPr>
            <w:r>
              <w:rPr>
                <w:b/>
                <w:w w:val="99"/>
                <w:sz w:val="2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92" w:type="dxa"/>
          </w:tcPr>
          <w:p>
            <w:pPr>
              <w:pStyle w:val="18"/>
              <w:spacing w:line="280" w:lineRule="exact"/>
              <w:ind w:left="105"/>
              <w:rPr>
                <w:b/>
                <w:sz w:val="26"/>
              </w:rPr>
            </w:pPr>
            <w:r>
              <w:rPr>
                <w:b/>
                <w:sz w:val="26"/>
              </w:rPr>
              <w:t>2.1</w:t>
            </w:r>
          </w:p>
        </w:tc>
        <w:tc>
          <w:tcPr>
            <w:tcW w:w="7687" w:type="dxa"/>
          </w:tcPr>
          <w:p>
            <w:pPr>
              <w:pStyle w:val="18"/>
              <w:spacing w:line="280" w:lineRule="exact"/>
              <w:rPr>
                <w:b/>
                <w:sz w:val="26"/>
              </w:rPr>
            </w:pPr>
            <w:r>
              <w:rPr>
                <w:b/>
                <w:sz w:val="26"/>
              </w:rPr>
              <w:t>Пояснительная</w:t>
            </w:r>
            <w:r>
              <w:rPr>
                <w:b/>
                <w:spacing w:val="-7"/>
                <w:sz w:val="26"/>
              </w:rPr>
              <w:t xml:space="preserve"> </w:t>
            </w:r>
            <w:r>
              <w:rPr>
                <w:b/>
                <w:sz w:val="26"/>
              </w:rPr>
              <w:t>записка</w:t>
            </w:r>
          </w:p>
        </w:tc>
        <w:tc>
          <w:tcPr>
            <w:tcW w:w="1587" w:type="dxa"/>
          </w:tcPr>
          <w:p>
            <w:pPr>
              <w:pStyle w:val="18"/>
              <w:spacing w:line="280" w:lineRule="exact"/>
              <w:ind w:left="104"/>
              <w:rPr>
                <w:b/>
                <w:sz w:val="26"/>
              </w:rPr>
            </w:pPr>
            <w:r>
              <w:rPr>
                <w:b/>
                <w:w w:val="99"/>
                <w:sz w:val="2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 w:type="dxa"/>
          </w:tcPr>
          <w:p>
            <w:pPr>
              <w:pStyle w:val="18"/>
              <w:spacing w:line="256" w:lineRule="exact"/>
              <w:ind w:left="105"/>
              <w:rPr>
                <w:b/>
                <w:sz w:val="24"/>
              </w:rPr>
            </w:pPr>
            <w:r>
              <w:rPr>
                <w:b/>
                <w:sz w:val="24"/>
              </w:rPr>
              <w:t>2.1.1</w:t>
            </w:r>
          </w:p>
        </w:tc>
        <w:tc>
          <w:tcPr>
            <w:tcW w:w="7687" w:type="dxa"/>
          </w:tcPr>
          <w:p>
            <w:pPr>
              <w:pStyle w:val="18"/>
              <w:spacing w:line="256" w:lineRule="exact"/>
              <w:rPr>
                <w:sz w:val="24"/>
              </w:rPr>
            </w:pPr>
            <w:r>
              <w:rPr>
                <w:sz w:val="24"/>
              </w:rPr>
              <w:t>Цель</w:t>
            </w:r>
            <w:r>
              <w:rPr>
                <w:spacing w:val="-3"/>
                <w:sz w:val="24"/>
              </w:rPr>
              <w:t xml:space="preserve"> </w:t>
            </w:r>
            <w:r>
              <w:rPr>
                <w:sz w:val="24"/>
              </w:rPr>
              <w:t>и</w:t>
            </w:r>
            <w:r>
              <w:rPr>
                <w:spacing w:val="-3"/>
                <w:sz w:val="24"/>
              </w:rPr>
              <w:t xml:space="preserve"> </w:t>
            </w:r>
            <w:r>
              <w:rPr>
                <w:sz w:val="24"/>
              </w:rPr>
              <w:t>задачи</w:t>
            </w:r>
            <w:r>
              <w:rPr>
                <w:spacing w:val="-4"/>
                <w:sz w:val="24"/>
              </w:rPr>
              <w:t xml:space="preserve"> </w:t>
            </w:r>
            <w:r>
              <w:rPr>
                <w:sz w:val="24"/>
              </w:rPr>
              <w:t>реализации Программы</w:t>
            </w:r>
          </w:p>
        </w:tc>
        <w:tc>
          <w:tcPr>
            <w:tcW w:w="1587" w:type="dxa"/>
          </w:tcPr>
          <w:p>
            <w:pPr>
              <w:pStyle w:val="18"/>
              <w:spacing w:line="256" w:lineRule="exact"/>
              <w:ind w:left="104"/>
              <w:rPr>
                <w:b/>
                <w:sz w:val="24"/>
              </w:rPr>
            </w:pPr>
            <w:r>
              <w:rPr>
                <w:b/>
                <w:sz w:val="24"/>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 w:type="dxa"/>
          </w:tcPr>
          <w:p>
            <w:pPr>
              <w:pStyle w:val="18"/>
              <w:spacing w:line="256" w:lineRule="exact"/>
              <w:ind w:left="105"/>
              <w:rPr>
                <w:b/>
                <w:sz w:val="24"/>
              </w:rPr>
            </w:pPr>
            <w:r>
              <w:rPr>
                <w:b/>
                <w:sz w:val="24"/>
              </w:rPr>
              <w:t>2.1.2</w:t>
            </w:r>
          </w:p>
        </w:tc>
        <w:tc>
          <w:tcPr>
            <w:tcW w:w="7687" w:type="dxa"/>
          </w:tcPr>
          <w:p>
            <w:pPr>
              <w:pStyle w:val="18"/>
              <w:spacing w:line="256" w:lineRule="exact"/>
              <w:rPr>
                <w:sz w:val="24"/>
              </w:rPr>
            </w:pPr>
            <w:r>
              <w:rPr>
                <w:sz w:val="24"/>
              </w:rPr>
              <w:t>Принципы</w:t>
            </w:r>
            <w:r>
              <w:rPr>
                <w:spacing w:val="-3"/>
                <w:sz w:val="24"/>
              </w:rPr>
              <w:t xml:space="preserve"> </w:t>
            </w:r>
            <w:r>
              <w:rPr>
                <w:sz w:val="24"/>
              </w:rPr>
              <w:t>и</w:t>
            </w:r>
            <w:r>
              <w:rPr>
                <w:spacing w:val="-5"/>
                <w:sz w:val="24"/>
              </w:rPr>
              <w:t xml:space="preserve"> </w:t>
            </w:r>
            <w:r>
              <w:rPr>
                <w:sz w:val="24"/>
              </w:rPr>
              <w:t>подходы</w:t>
            </w:r>
            <w:r>
              <w:rPr>
                <w:spacing w:val="-2"/>
                <w:sz w:val="24"/>
              </w:rPr>
              <w:t xml:space="preserve"> </w:t>
            </w:r>
            <w:r>
              <w:rPr>
                <w:sz w:val="24"/>
              </w:rPr>
              <w:t>к</w:t>
            </w:r>
            <w:r>
              <w:rPr>
                <w:spacing w:val="-5"/>
                <w:sz w:val="24"/>
              </w:rPr>
              <w:t xml:space="preserve"> </w:t>
            </w:r>
            <w:r>
              <w:rPr>
                <w:sz w:val="24"/>
              </w:rPr>
              <w:t>формированию</w:t>
            </w:r>
            <w:r>
              <w:rPr>
                <w:spacing w:val="-2"/>
                <w:sz w:val="24"/>
              </w:rPr>
              <w:t xml:space="preserve"> </w:t>
            </w:r>
            <w:r>
              <w:rPr>
                <w:sz w:val="24"/>
              </w:rPr>
              <w:t>Программы</w:t>
            </w:r>
          </w:p>
        </w:tc>
        <w:tc>
          <w:tcPr>
            <w:tcW w:w="1587" w:type="dxa"/>
          </w:tcPr>
          <w:p>
            <w:pPr>
              <w:pStyle w:val="18"/>
              <w:spacing w:line="256" w:lineRule="exact"/>
              <w:ind w:left="104"/>
              <w:rPr>
                <w:b/>
                <w:sz w:val="24"/>
              </w:rPr>
            </w:pPr>
            <w:r>
              <w:rPr>
                <w:b/>
                <w:sz w:val="24"/>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 w:type="dxa"/>
          </w:tcPr>
          <w:p>
            <w:pPr>
              <w:pStyle w:val="18"/>
              <w:spacing w:line="258" w:lineRule="exact"/>
              <w:ind w:left="105"/>
              <w:rPr>
                <w:b/>
                <w:sz w:val="24"/>
              </w:rPr>
            </w:pPr>
            <w:r>
              <w:rPr>
                <w:b/>
                <w:sz w:val="24"/>
              </w:rPr>
              <w:t>2.1.3</w:t>
            </w:r>
          </w:p>
        </w:tc>
        <w:tc>
          <w:tcPr>
            <w:tcW w:w="7687" w:type="dxa"/>
          </w:tcPr>
          <w:p>
            <w:pPr>
              <w:pStyle w:val="18"/>
              <w:spacing w:line="258" w:lineRule="exact"/>
              <w:rPr>
                <w:sz w:val="24"/>
              </w:rPr>
            </w:pPr>
            <w:r>
              <w:rPr>
                <w:sz w:val="24"/>
              </w:rPr>
              <w:t>Значимые</w:t>
            </w:r>
            <w:r>
              <w:rPr>
                <w:spacing w:val="-5"/>
                <w:sz w:val="24"/>
              </w:rPr>
              <w:t xml:space="preserve"> </w:t>
            </w:r>
            <w:r>
              <w:rPr>
                <w:sz w:val="24"/>
              </w:rPr>
              <w:t>для</w:t>
            </w:r>
            <w:r>
              <w:rPr>
                <w:spacing w:val="-3"/>
                <w:sz w:val="24"/>
              </w:rPr>
              <w:t xml:space="preserve"> </w:t>
            </w:r>
            <w:r>
              <w:rPr>
                <w:sz w:val="24"/>
              </w:rPr>
              <w:t>разработки</w:t>
            </w:r>
            <w:r>
              <w:rPr>
                <w:spacing w:val="-3"/>
                <w:sz w:val="24"/>
              </w:rPr>
              <w:t xml:space="preserve"> </w:t>
            </w:r>
            <w:r>
              <w:rPr>
                <w:sz w:val="24"/>
              </w:rPr>
              <w:t>и</w:t>
            </w:r>
            <w:r>
              <w:rPr>
                <w:spacing w:val="-2"/>
                <w:sz w:val="24"/>
              </w:rPr>
              <w:t xml:space="preserve"> </w:t>
            </w:r>
            <w:r>
              <w:rPr>
                <w:sz w:val="24"/>
              </w:rPr>
              <w:t>реализации</w:t>
            </w:r>
            <w:r>
              <w:rPr>
                <w:spacing w:val="-3"/>
                <w:sz w:val="24"/>
              </w:rPr>
              <w:t xml:space="preserve"> </w:t>
            </w:r>
            <w:r>
              <w:rPr>
                <w:sz w:val="24"/>
              </w:rPr>
              <w:t>Программы</w:t>
            </w:r>
            <w:r>
              <w:rPr>
                <w:spacing w:val="-1"/>
                <w:sz w:val="24"/>
              </w:rPr>
              <w:t xml:space="preserve"> </w:t>
            </w:r>
            <w:r>
              <w:rPr>
                <w:sz w:val="24"/>
              </w:rPr>
              <w:t>характеристики</w:t>
            </w:r>
          </w:p>
        </w:tc>
        <w:tc>
          <w:tcPr>
            <w:tcW w:w="1587" w:type="dxa"/>
          </w:tcPr>
          <w:p>
            <w:pPr>
              <w:pStyle w:val="18"/>
              <w:spacing w:line="258" w:lineRule="exact"/>
              <w:ind w:left="104"/>
              <w:rPr>
                <w:b/>
                <w:sz w:val="24"/>
              </w:rPr>
            </w:pPr>
            <w:r>
              <w:rPr>
                <w:b/>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92" w:type="dxa"/>
          </w:tcPr>
          <w:p>
            <w:pPr>
              <w:pStyle w:val="18"/>
              <w:spacing w:line="258" w:lineRule="exact"/>
              <w:ind w:left="105"/>
              <w:rPr>
                <w:b/>
                <w:sz w:val="24"/>
              </w:rPr>
            </w:pPr>
            <w:r>
              <w:rPr>
                <w:b/>
                <w:sz w:val="24"/>
              </w:rPr>
              <w:t>2.1.4</w:t>
            </w:r>
          </w:p>
        </w:tc>
        <w:tc>
          <w:tcPr>
            <w:tcW w:w="7687" w:type="dxa"/>
          </w:tcPr>
          <w:p>
            <w:pPr>
              <w:pStyle w:val="18"/>
              <w:spacing w:line="258" w:lineRule="exact"/>
              <w:rPr>
                <w:sz w:val="24"/>
              </w:rPr>
            </w:pPr>
            <w:r>
              <w:rPr>
                <w:sz w:val="24"/>
              </w:rPr>
              <w:t>Специфика национальных, социокультурных и иных условий, в которых осуществляется образовательная деятельность (вариативная часть программы)</w:t>
            </w:r>
          </w:p>
        </w:tc>
        <w:tc>
          <w:tcPr>
            <w:tcW w:w="1587" w:type="dxa"/>
          </w:tcPr>
          <w:p>
            <w:pPr>
              <w:pStyle w:val="18"/>
              <w:spacing w:line="258" w:lineRule="exact"/>
              <w:ind w:left="104"/>
              <w:rPr>
                <w:b/>
                <w:sz w:val="24"/>
              </w:rPr>
            </w:pPr>
            <w:r>
              <w:rPr>
                <w:b/>
                <w:sz w:val="24"/>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92" w:type="dxa"/>
          </w:tcPr>
          <w:p>
            <w:pPr>
              <w:pStyle w:val="18"/>
              <w:spacing w:line="277" w:lineRule="exact"/>
              <w:ind w:left="105"/>
              <w:rPr>
                <w:b/>
                <w:sz w:val="26"/>
              </w:rPr>
            </w:pPr>
            <w:r>
              <w:rPr>
                <w:b/>
                <w:sz w:val="26"/>
              </w:rPr>
              <w:t>2.2</w:t>
            </w:r>
          </w:p>
        </w:tc>
        <w:tc>
          <w:tcPr>
            <w:tcW w:w="7687" w:type="dxa"/>
          </w:tcPr>
          <w:p>
            <w:pPr>
              <w:pStyle w:val="18"/>
              <w:spacing w:line="277" w:lineRule="exact"/>
              <w:rPr>
                <w:b/>
                <w:sz w:val="26"/>
              </w:rPr>
            </w:pPr>
            <w:r>
              <w:rPr>
                <w:b/>
                <w:sz w:val="26"/>
              </w:rPr>
              <w:t>Планируемые</w:t>
            </w:r>
            <w:r>
              <w:rPr>
                <w:b/>
                <w:spacing w:val="-7"/>
                <w:sz w:val="26"/>
              </w:rPr>
              <w:t xml:space="preserve"> </w:t>
            </w:r>
            <w:r>
              <w:rPr>
                <w:b/>
                <w:sz w:val="26"/>
              </w:rPr>
              <w:t>результаты</w:t>
            </w:r>
            <w:r>
              <w:rPr>
                <w:b/>
                <w:spacing w:val="-8"/>
                <w:sz w:val="26"/>
              </w:rPr>
              <w:t xml:space="preserve"> </w:t>
            </w:r>
            <w:r>
              <w:rPr>
                <w:b/>
                <w:sz w:val="26"/>
              </w:rPr>
              <w:t>реализации</w:t>
            </w:r>
            <w:r>
              <w:rPr>
                <w:b/>
                <w:spacing w:val="-2"/>
                <w:sz w:val="26"/>
              </w:rPr>
              <w:t xml:space="preserve"> </w:t>
            </w:r>
            <w:r>
              <w:rPr>
                <w:b/>
                <w:sz w:val="26"/>
              </w:rPr>
              <w:t>Программы</w:t>
            </w:r>
          </w:p>
        </w:tc>
        <w:tc>
          <w:tcPr>
            <w:tcW w:w="1587" w:type="dxa"/>
          </w:tcPr>
          <w:p>
            <w:pPr>
              <w:pStyle w:val="18"/>
              <w:spacing w:line="277" w:lineRule="exact"/>
              <w:ind w:left="104"/>
              <w:rPr>
                <w:b/>
                <w:sz w:val="26"/>
              </w:rPr>
            </w:pPr>
            <w:r>
              <w:rPr>
                <w:b/>
                <w:sz w:val="26"/>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 w:type="dxa"/>
          </w:tcPr>
          <w:p>
            <w:pPr>
              <w:pStyle w:val="18"/>
              <w:spacing w:line="256" w:lineRule="exact"/>
              <w:ind w:left="105"/>
              <w:rPr>
                <w:b/>
                <w:sz w:val="24"/>
              </w:rPr>
            </w:pPr>
            <w:r>
              <w:rPr>
                <w:b/>
                <w:sz w:val="24"/>
              </w:rPr>
              <w:t>2.2.1</w:t>
            </w:r>
          </w:p>
        </w:tc>
        <w:tc>
          <w:tcPr>
            <w:tcW w:w="7687" w:type="dxa"/>
          </w:tcPr>
          <w:p>
            <w:pPr>
              <w:pStyle w:val="18"/>
              <w:spacing w:line="256" w:lineRule="exact"/>
              <w:rPr>
                <w:sz w:val="24"/>
              </w:rPr>
            </w:pPr>
            <w:r>
              <w:rPr>
                <w:sz w:val="24"/>
              </w:rPr>
              <w:t>Целевые</w:t>
            </w:r>
            <w:r>
              <w:rPr>
                <w:spacing w:val="-3"/>
                <w:sz w:val="24"/>
              </w:rPr>
              <w:t xml:space="preserve"> </w:t>
            </w:r>
            <w:r>
              <w:rPr>
                <w:sz w:val="24"/>
              </w:rPr>
              <w:t>ориентиры</w:t>
            </w:r>
          </w:p>
        </w:tc>
        <w:tc>
          <w:tcPr>
            <w:tcW w:w="1587" w:type="dxa"/>
          </w:tcPr>
          <w:p>
            <w:pPr>
              <w:pStyle w:val="18"/>
              <w:spacing w:line="256" w:lineRule="exact"/>
              <w:ind w:left="104"/>
              <w:rPr>
                <w:b/>
                <w:sz w:val="24"/>
              </w:rPr>
            </w:pPr>
            <w:r>
              <w:rPr>
                <w:b/>
                <w:sz w:val="24"/>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92" w:type="dxa"/>
          </w:tcPr>
          <w:p>
            <w:pPr>
              <w:pStyle w:val="18"/>
              <w:spacing w:line="259" w:lineRule="exact"/>
              <w:ind w:left="105"/>
              <w:rPr>
                <w:b/>
                <w:sz w:val="24"/>
              </w:rPr>
            </w:pPr>
            <w:r>
              <w:rPr>
                <w:b/>
                <w:sz w:val="24"/>
              </w:rPr>
              <w:t>2.2.2</w:t>
            </w:r>
          </w:p>
        </w:tc>
        <w:tc>
          <w:tcPr>
            <w:tcW w:w="7687" w:type="dxa"/>
          </w:tcPr>
          <w:p>
            <w:pPr>
              <w:pStyle w:val="18"/>
              <w:spacing w:line="259" w:lineRule="exact"/>
              <w:rPr>
                <w:sz w:val="24"/>
              </w:rPr>
            </w:pPr>
            <w:r>
              <w:rPr>
                <w:sz w:val="24"/>
              </w:rPr>
              <w:t>Возрастные</w:t>
            </w:r>
            <w:r>
              <w:rPr>
                <w:spacing w:val="-5"/>
                <w:sz w:val="24"/>
              </w:rPr>
              <w:t xml:space="preserve"> </w:t>
            </w:r>
            <w:r>
              <w:rPr>
                <w:sz w:val="24"/>
              </w:rPr>
              <w:t>особенности</w:t>
            </w:r>
            <w:r>
              <w:rPr>
                <w:spacing w:val="-2"/>
                <w:sz w:val="24"/>
              </w:rPr>
              <w:t xml:space="preserve"> </w:t>
            </w:r>
            <w:r>
              <w:rPr>
                <w:sz w:val="24"/>
              </w:rPr>
              <w:t>развития</w:t>
            </w:r>
            <w:r>
              <w:rPr>
                <w:spacing w:val="-2"/>
                <w:sz w:val="24"/>
              </w:rPr>
              <w:t xml:space="preserve"> </w:t>
            </w:r>
            <w:r>
              <w:rPr>
                <w:sz w:val="24"/>
              </w:rPr>
              <w:t>детей</w:t>
            </w:r>
          </w:p>
        </w:tc>
        <w:tc>
          <w:tcPr>
            <w:tcW w:w="1587" w:type="dxa"/>
          </w:tcPr>
          <w:p>
            <w:pPr>
              <w:pStyle w:val="18"/>
              <w:spacing w:line="259" w:lineRule="exact"/>
              <w:ind w:left="104"/>
              <w:rPr>
                <w:b/>
                <w:sz w:val="24"/>
              </w:rPr>
            </w:pPr>
            <w:r>
              <w:rPr>
                <w:b/>
                <w:sz w:val="24"/>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 w:type="dxa"/>
          </w:tcPr>
          <w:p>
            <w:pPr>
              <w:pStyle w:val="18"/>
              <w:spacing w:line="256" w:lineRule="exact"/>
              <w:ind w:left="105"/>
              <w:rPr>
                <w:b/>
                <w:sz w:val="24"/>
              </w:rPr>
            </w:pPr>
            <w:r>
              <w:rPr>
                <w:b/>
                <w:sz w:val="24"/>
              </w:rPr>
              <w:t>2.2.3</w:t>
            </w:r>
          </w:p>
        </w:tc>
        <w:tc>
          <w:tcPr>
            <w:tcW w:w="7687" w:type="dxa"/>
          </w:tcPr>
          <w:p>
            <w:pPr>
              <w:pStyle w:val="18"/>
              <w:spacing w:line="256" w:lineRule="exact"/>
              <w:rPr>
                <w:sz w:val="24"/>
              </w:rPr>
            </w:pPr>
            <w:r>
              <w:rPr>
                <w:sz w:val="24"/>
              </w:rPr>
              <w:t>Ожидаемые</w:t>
            </w:r>
            <w:r>
              <w:rPr>
                <w:spacing w:val="-6"/>
                <w:sz w:val="24"/>
              </w:rPr>
              <w:t xml:space="preserve"> </w:t>
            </w:r>
            <w:r>
              <w:rPr>
                <w:sz w:val="24"/>
              </w:rPr>
              <w:t>образовательные</w:t>
            </w:r>
            <w:r>
              <w:rPr>
                <w:spacing w:val="-5"/>
                <w:sz w:val="24"/>
              </w:rPr>
              <w:t xml:space="preserve"> </w:t>
            </w:r>
            <w:r>
              <w:rPr>
                <w:sz w:val="24"/>
              </w:rPr>
              <w:t>результаты</w:t>
            </w:r>
          </w:p>
        </w:tc>
        <w:tc>
          <w:tcPr>
            <w:tcW w:w="1587" w:type="dxa"/>
          </w:tcPr>
          <w:p>
            <w:pPr>
              <w:pStyle w:val="18"/>
              <w:spacing w:line="256" w:lineRule="exact"/>
              <w:ind w:left="104"/>
              <w:rPr>
                <w:b/>
                <w:sz w:val="24"/>
              </w:rPr>
            </w:pPr>
            <w:r>
              <w:rPr>
                <w:b/>
                <w:sz w:val="24"/>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 w:type="dxa"/>
          </w:tcPr>
          <w:p>
            <w:pPr>
              <w:pStyle w:val="18"/>
              <w:spacing w:line="256" w:lineRule="exact"/>
              <w:ind w:left="105"/>
              <w:rPr>
                <w:b/>
                <w:sz w:val="24"/>
              </w:rPr>
            </w:pPr>
            <w:r>
              <w:rPr>
                <w:b/>
                <w:sz w:val="24"/>
              </w:rPr>
              <w:t>2.2.4</w:t>
            </w:r>
          </w:p>
        </w:tc>
        <w:tc>
          <w:tcPr>
            <w:tcW w:w="7687" w:type="dxa"/>
          </w:tcPr>
          <w:p>
            <w:pPr>
              <w:pStyle w:val="18"/>
              <w:spacing w:line="256" w:lineRule="exact"/>
              <w:rPr>
                <w:sz w:val="24"/>
              </w:rPr>
            </w:pPr>
            <w:r>
              <w:rPr>
                <w:sz w:val="24"/>
              </w:rPr>
              <w:t>Система</w:t>
            </w:r>
            <w:r>
              <w:rPr>
                <w:spacing w:val="-5"/>
                <w:sz w:val="24"/>
              </w:rPr>
              <w:t xml:space="preserve"> </w:t>
            </w:r>
            <w:r>
              <w:rPr>
                <w:sz w:val="24"/>
              </w:rPr>
              <w:t>оценки</w:t>
            </w:r>
            <w:r>
              <w:rPr>
                <w:spacing w:val="-4"/>
                <w:sz w:val="24"/>
              </w:rPr>
              <w:t xml:space="preserve"> </w:t>
            </w:r>
            <w:r>
              <w:rPr>
                <w:sz w:val="24"/>
              </w:rPr>
              <w:t>результатов</w:t>
            </w:r>
            <w:r>
              <w:rPr>
                <w:spacing w:val="-4"/>
                <w:sz w:val="24"/>
              </w:rPr>
              <w:t xml:space="preserve"> </w:t>
            </w:r>
            <w:r>
              <w:rPr>
                <w:sz w:val="24"/>
              </w:rPr>
              <w:t>освоения</w:t>
            </w:r>
            <w:r>
              <w:rPr>
                <w:spacing w:val="-4"/>
                <w:sz w:val="24"/>
              </w:rPr>
              <w:t xml:space="preserve"> </w:t>
            </w:r>
            <w:r>
              <w:rPr>
                <w:sz w:val="24"/>
              </w:rPr>
              <w:t>Программы</w:t>
            </w:r>
          </w:p>
        </w:tc>
        <w:tc>
          <w:tcPr>
            <w:tcW w:w="1587" w:type="dxa"/>
          </w:tcPr>
          <w:p>
            <w:pPr>
              <w:pStyle w:val="18"/>
              <w:spacing w:line="256" w:lineRule="exact"/>
              <w:ind w:left="104"/>
              <w:rPr>
                <w:b/>
                <w:sz w:val="24"/>
              </w:rPr>
            </w:pPr>
            <w:r>
              <w:rPr>
                <w:b/>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92" w:type="dxa"/>
          </w:tcPr>
          <w:p>
            <w:pPr>
              <w:pStyle w:val="18"/>
              <w:spacing w:line="298" w:lineRule="exact"/>
              <w:ind w:left="105"/>
              <w:rPr>
                <w:b/>
                <w:sz w:val="26"/>
              </w:rPr>
            </w:pPr>
            <w:r>
              <w:rPr>
                <w:b/>
                <w:sz w:val="26"/>
              </w:rPr>
              <w:t>2.3</w:t>
            </w:r>
          </w:p>
        </w:tc>
        <w:tc>
          <w:tcPr>
            <w:tcW w:w="7687" w:type="dxa"/>
          </w:tcPr>
          <w:p>
            <w:pPr>
              <w:pStyle w:val="18"/>
              <w:spacing w:line="300" w:lineRule="exact"/>
              <w:rPr>
                <w:b/>
                <w:sz w:val="26"/>
              </w:rPr>
            </w:pPr>
            <w:r>
              <w:rPr>
                <w:b/>
                <w:sz w:val="26"/>
              </w:rPr>
              <w:t>Педагогическая</w:t>
            </w:r>
            <w:r>
              <w:rPr>
                <w:b/>
                <w:spacing w:val="-10"/>
                <w:sz w:val="26"/>
              </w:rPr>
              <w:t xml:space="preserve"> </w:t>
            </w:r>
            <w:r>
              <w:rPr>
                <w:b/>
                <w:sz w:val="26"/>
              </w:rPr>
              <w:t>диагностика</w:t>
            </w:r>
            <w:r>
              <w:rPr>
                <w:b/>
                <w:spacing w:val="-9"/>
                <w:sz w:val="26"/>
              </w:rPr>
              <w:t xml:space="preserve"> </w:t>
            </w:r>
            <w:r>
              <w:rPr>
                <w:b/>
                <w:sz w:val="26"/>
              </w:rPr>
              <w:t>достижения</w:t>
            </w:r>
            <w:r>
              <w:rPr>
                <w:b/>
                <w:spacing w:val="-9"/>
                <w:sz w:val="26"/>
              </w:rPr>
              <w:t xml:space="preserve"> </w:t>
            </w:r>
            <w:r>
              <w:rPr>
                <w:b/>
                <w:sz w:val="26"/>
              </w:rPr>
              <w:t>планируемых</w:t>
            </w:r>
            <w:r>
              <w:rPr>
                <w:b/>
                <w:spacing w:val="-62"/>
                <w:sz w:val="26"/>
              </w:rPr>
              <w:t xml:space="preserve"> </w:t>
            </w:r>
            <w:r>
              <w:rPr>
                <w:b/>
                <w:sz w:val="26"/>
              </w:rPr>
              <w:t>результатов</w:t>
            </w:r>
          </w:p>
        </w:tc>
        <w:tc>
          <w:tcPr>
            <w:tcW w:w="1587" w:type="dxa"/>
          </w:tcPr>
          <w:p>
            <w:pPr>
              <w:pStyle w:val="18"/>
              <w:spacing w:line="298" w:lineRule="exact"/>
              <w:ind w:left="104"/>
              <w:rPr>
                <w:b/>
                <w:sz w:val="26"/>
              </w:rPr>
            </w:pPr>
            <w:r>
              <w:rPr>
                <w:b/>
                <w:sz w:val="26"/>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992" w:type="dxa"/>
          </w:tcPr>
          <w:p>
            <w:pPr>
              <w:pStyle w:val="18"/>
              <w:spacing w:line="277" w:lineRule="exact"/>
              <w:ind w:left="105"/>
              <w:rPr>
                <w:b/>
                <w:sz w:val="26"/>
              </w:rPr>
            </w:pPr>
            <w:r>
              <w:rPr>
                <w:b/>
                <w:sz w:val="26"/>
              </w:rPr>
              <w:t>III</w:t>
            </w:r>
          </w:p>
        </w:tc>
        <w:tc>
          <w:tcPr>
            <w:tcW w:w="7687" w:type="dxa"/>
          </w:tcPr>
          <w:p>
            <w:pPr>
              <w:pStyle w:val="18"/>
              <w:spacing w:line="272" w:lineRule="exact"/>
              <w:rPr>
                <w:b/>
                <w:sz w:val="24"/>
              </w:rPr>
            </w:pPr>
            <w:r>
              <w:rPr>
                <w:b/>
                <w:sz w:val="24"/>
              </w:rPr>
              <w:t>СОДЕРЖАТЕЛЬНЫЙ</w:t>
            </w:r>
            <w:r>
              <w:rPr>
                <w:b/>
                <w:spacing w:val="-7"/>
                <w:sz w:val="24"/>
              </w:rPr>
              <w:t xml:space="preserve"> </w:t>
            </w:r>
            <w:r>
              <w:rPr>
                <w:b/>
                <w:sz w:val="24"/>
              </w:rPr>
              <w:t>РАЗДЕЛ</w:t>
            </w:r>
          </w:p>
        </w:tc>
        <w:tc>
          <w:tcPr>
            <w:tcW w:w="1587" w:type="dxa"/>
          </w:tcPr>
          <w:p>
            <w:pPr>
              <w:pStyle w:val="18"/>
              <w:spacing w:line="277" w:lineRule="exact"/>
              <w:ind w:left="104"/>
              <w:rPr>
                <w:b/>
                <w:sz w:val="26"/>
              </w:rPr>
            </w:pPr>
            <w:r>
              <w:rPr>
                <w:b/>
                <w:sz w:val="26"/>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992" w:type="dxa"/>
          </w:tcPr>
          <w:p>
            <w:pPr>
              <w:pStyle w:val="18"/>
              <w:spacing w:line="298" w:lineRule="exact"/>
              <w:ind w:left="105"/>
              <w:rPr>
                <w:b/>
                <w:sz w:val="26"/>
              </w:rPr>
            </w:pPr>
            <w:r>
              <w:rPr>
                <w:b/>
                <w:sz w:val="26"/>
              </w:rPr>
              <w:t>3.1</w:t>
            </w:r>
          </w:p>
        </w:tc>
        <w:tc>
          <w:tcPr>
            <w:tcW w:w="7687" w:type="dxa"/>
          </w:tcPr>
          <w:p>
            <w:pPr>
              <w:pStyle w:val="18"/>
              <w:spacing w:line="300" w:lineRule="exact"/>
              <w:ind w:right="191"/>
              <w:rPr>
                <w:b/>
                <w:sz w:val="26"/>
              </w:rPr>
            </w:pPr>
            <w:r>
              <w:rPr>
                <w:b/>
                <w:sz w:val="26"/>
              </w:rPr>
              <w:t>Задачи и содержание образования (обучения и воспитания) по</w:t>
            </w:r>
            <w:r>
              <w:rPr>
                <w:b/>
                <w:spacing w:val="-62"/>
                <w:sz w:val="26"/>
              </w:rPr>
              <w:t xml:space="preserve"> </w:t>
            </w:r>
            <w:r>
              <w:rPr>
                <w:b/>
                <w:sz w:val="26"/>
              </w:rPr>
              <w:t>образовательным</w:t>
            </w:r>
            <w:r>
              <w:rPr>
                <w:b/>
                <w:spacing w:val="-1"/>
                <w:sz w:val="26"/>
              </w:rPr>
              <w:t xml:space="preserve"> </w:t>
            </w:r>
            <w:r>
              <w:rPr>
                <w:b/>
                <w:sz w:val="26"/>
              </w:rPr>
              <w:t>областям</w:t>
            </w:r>
          </w:p>
        </w:tc>
        <w:tc>
          <w:tcPr>
            <w:tcW w:w="1587" w:type="dxa"/>
          </w:tcPr>
          <w:p>
            <w:pPr>
              <w:pStyle w:val="18"/>
              <w:spacing w:line="298" w:lineRule="exact"/>
              <w:ind w:left="104"/>
              <w:rPr>
                <w:b/>
                <w:sz w:val="26"/>
              </w:rPr>
            </w:pPr>
            <w:r>
              <w:rPr>
                <w:b/>
                <w:sz w:val="26"/>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992" w:type="dxa"/>
          </w:tcPr>
          <w:p>
            <w:pPr>
              <w:pStyle w:val="18"/>
              <w:spacing w:line="298" w:lineRule="exact"/>
              <w:ind w:left="105"/>
              <w:rPr>
                <w:b/>
                <w:sz w:val="26"/>
              </w:rPr>
            </w:pPr>
            <w:r>
              <w:rPr>
                <w:b/>
                <w:sz w:val="26"/>
              </w:rPr>
              <w:t>3.2</w:t>
            </w:r>
          </w:p>
        </w:tc>
        <w:tc>
          <w:tcPr>
            <w:tcW w:w="7687" w:type="dxa"/>
          </w:tcPr>
          <w:p>
            <w:pPr>
              <w:pStyle w:val="18"/>
              <w:spacing w:line="297" w:lineRule="exact"/>
              <w:rPr>
                <w:b/>
                <w:sz w:val="26"/>
              </w:rPr>
            </w:pPr>
            <w:r>
              <w:rPr>
                <w:b/>
                <w:sz w:val="26"/>
              </w:rPr>
              <w:t>Описание</w:t>
            </w:r>
            <w:r>
              <w:rPr>
                <w:b/>
                <w:spacing w:val="-3"/>
                <w:sz w:val="26"/>
              </w:rPr>
              <w:t xml:space="preserve"> </w:t>
            </w:r>
            <w:r>
              <w:rPr>
                <w:b/>
                <w:sz w:val="26"/>
              </w:rPr>
              <w:t>образовательной</w:t>
            </w:r>
            <w:r>
              <w:rPr>
                <w:b/>
                <w:spacing w:val="-6"/>
                <w:sz w:val="26"/>
              </w:rPr>
              <w:t xml:space="preserve"> </w:t>
            </w:r>
            <w:r>
              <w:rPr>
                <w:b/>
                <w:sz w:val="26"/>
              </w:rPr>
              <w:t>деятельности</w:t>
            </w:r>
            <w:r>
              <w:rPr>
                <w:b/>
                <w:spacing w:val="-5"/>
                <w:sz w:val="26"/>
              </w:rPr>
              <w:t xml:space="preserve"> </w:t>
            </w:r>
            <w:r>
              <w:rPr>
                <w:b/>
                <w:sz w:val="26"/>
              </w:rPr>
              <w:t>в</w:t>
            </w:r>
            <w:r>
              <w:rPr>
                <w:b/>
                <w:spacing w:val="-6"/>
                <w:sz w:val="26"/>
              </w:rPr>
              <w:t xml:space="preserve"> </w:t>
            </w:r>
            <w:r>
              <w:rPr>
                <w:b/>
                <w:sz w:val="26"/>
              </w:rPr>
              <w:t>соответствии</w:t>
            </w:r>
          </w:p>
          <w:p>
            <w:pPr>
              <w:pStyle w:val="18"/>
              <w:spacing w:line="300" w:lineRule="exact"/>
              <w:rPr>
                <w:b/>
                <w:sz w:val="26"/>
              </w:rPr>
            </w:pPr>
            <w:r>
              <w:rPr>
                <w:b/>
                <w:sz w:val="26"/>
              </w:rPr>
              <w:t>с</w:t>
            </w:r>
            <w:r>
              <w:rPr>
                <w:b/>
                <w:spacing w:val="-6"/>
                <w:sz w:val="26"/>
              </w:rPr>
              <w:t xml:space="preserve"> </w:t>
            </w:r>
            <w:r>
              <w:rPr>
                <w:b/>
                <w:sz w:val="26"/>
              </w:rPr>
              <w:t>направлениями</w:t>
            </w:r>
            <w:r>
              <w:rPr>
                <w:b/>
                <w:spacing w:val="-5"/>
                <w:sz w:val="26"/>
              </w:rPr>
              <w:t xml:space="preserve"> </w:t>
            </w:r>
            <w:r>
              <w:rPr>
                <w:b/>
                <w:sz w:val="26"/>
              </w:rPr>
              <w:t>развития</w:t>
            </w:r>
            <w:r>
              <w:rPr>
                <w:b/>
                <w:spacing w:val="-6"/>
                <w:sz w:val="26"/>
              </w:rPr>
              <w:t xml:space="preserve"> </w:t>
            </w:r>
            <w:r>
              <w:rPr>
                <w:b/>
                <w:sz w:val="26"/>
              </w:rPr>
              <w:t>ребенка,</w:t>
            </w:r>
            <w:r>
              <w:rPr>
                <w:b/>
                <w:spacing w:val="-5"/>
                <w:sz w:val="26"/>
              </w:rPr>
              <w:t xml:space="preserve"> </w:t>
            </w:r>
            <w:r>
              <w:rPr>
                <w:b/>
                <w:sz w:val="26"/>
              </w:rPr>
              <w:t>представленными</w:t>
            </w:r>
            <w:r>
              <w:rPr>
                <w:b/>
                <w:spacing w:val="-4"/>
                <w:sz w:val="26"/>
              </w:rPr>
              <w:t xml:space="preserve"> </w:t>
            </w:r>
            <w:r>
              <w:rPr>
                <w:b/>
                <w:sz w:val="26"/>
              </w:rPr>
              <w:t>в</w:t>
            </w:r>
            <w:r>
              <w:rPr>
                <w:b/>
                <w:spacing w:val="-5"/>
                <w:sz w:val="26"/>
              </w:rPr>
              <w:t xml:space="preserve"> </w:t>
            </w:r>
            <w:r>
              <w:rPr>
                <w:b/>
                <w:sz w:val="26"/>
              </w:rPr>
              <w:t>пяти</w:t>
            </w:r>
            <w:r>
              <w:rPr>
                <w:b/>
                <w:spacing w:val="-62"/>
                <w:sz w:val="26"/>
              </w:rPr>
              <w:t xml:space="preserve"> </w:t>
            </w:r>
            <w:r>
              <w:rPr>
                <w:b/>
                <w:sz w:val="26"/>
              </w:rPr>
              <w:t>образовательных областях</w:t>
            </w:r>
          </w:p>
        </w:tc>
        <w:tc>
          <w:tcPr>
            <w:tcW w:w="1587" w:type="dxa"/>
          </w:tcPr>
          <w:p>
            <w:pPr>
              <w:pStyle w:val="18"/>
              <w:spacing w:line="298" w:lineRule="exact"/>
              <w:ind w:left="104"/>
              <w:rPr>
                <w:b/>
                <w:sz w:val="26"/>
              </w:rPr>
            </w:pPr>
            <w:r>
              <w:rPr>
                <w:b/>
                <w:sz w:val="26"/>
              </w:rPr>
              <w:t>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92" w:type="dxa"/>
          </w:tcPr>
          <w:p>
            <w:pPr>
              <w:pStyle w:val="18"/>
              <w:spacing w:line="253" w:lineRule="exact"/>
              <w:ind w:left="105"/>
              <w:rPr>
                <w:b/>
                <w:sz w:val="24"/>
              </w:rPr>
            </w:pPr>
            <w:r>
              <w:rPr>
                <w:b/>
                <w:sz w:val="24"/>
              </w:rPr>
              <w:t>3.2.1</w:t>
            </w:r>
          </w:p>
        </w:tc>
        <w:tc>
          <w:tcPr>
            <w:tcW w:w="7687" w:type="dxa"/>
          </w:tcPr>
          <w:p>
            <w:pPr>
              <w:pStyle w:val="18"/>
              <w:spacing w:line="253" w:lineRule="exact"/>
              <w:rPr>
                <w:sz w:val="24"/>
              </w:rPr>
            </w:pPr>
            <w:r>
              <w:rPr>
                <w:sz w:val="24"/>
              </w:rPr>
              <w:t>Социально-коммуникативное</w:t>
            </w:r>
            <w:r>
              <w:rPr>
                <w:spacing w:val="-7"/>
                <w:sz w:val="24"/>
              </w:rPr>
              <w:t xml:space="preserve"> </w:t>
            </w:r>
            <w:r>
              <w:rPr>
                <w:sz w:val="24"/>
              </w:rPr>
              <w:t>развитие</w:t>
            </w:r>
          </w:p>
        </w:tc>
        <w:tc>
          <w:tcPr>
            <w:tcW w:w="1587" w:type="dxa"/>
          </w:tcPr>
          <w:p>
            <w:pPr>
              <w:pStyle w:val="18"/>
              <w:spacing w:line="253" w:lineRule="exact"/>
              <w:ind w:left="104"/>
              <w:rPr>
                <w:b/>
                <w:sz w:val="24"/>
              </w:rPr>
            </w:pPr>
            <w:r>
              <w:rPr>
                <w:b/>
                <w:sz w:val="24"/>
              </w:rPr>
              <w:t>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92" w:type="dxa"/>
          </w:tcPr>
          <w:p>
            <w:pPr>
              <w:pStyle w:val="18"/>
              <w:spacing w:line="258" w:lineRule="exact"/>
              <w:ind w:left="105"/>
              <w:rPr>
                <w:b/>
                <w:sz w:val="24"/>
              </w:rPr>
            </w:pPr>
            <w:r>
              <w:rPr>
                <w:b/>
                <w:sz w:val="24"/>
              </w:rPr>
              <w:t>3.2.2</w:t>
            </w:r>
          </w:p>
        </w:tc>
        <w:tc>
          <w:tcPr>
            <w:tcW w:w="7687" w:type="dxa"/>
          </w:tcPr>
          <w:p>
            <w:pPr>
              <w:pStyle w:val="18"/>
              <w:spacing w:line="258" w:lineRule="exact"/>
              <w:rPr>
                <w:sz w:val="24"/>
              </w:rPr>
            </w:pPr>
            <w:r>
              <w:rPr>
                <w:sz w:val="24"/>
              </w:rPr>
              <w:t>Познавательное</w:t>
            </w:r>
            <w:r>
              <w:rPr>
                <w:spacing w:val="-6"/>
                <w:sz w:val="24"/>
              </w:rPr>
              <w:t xml:space="preserve"> </w:t>
            </w:r>
            <w:r>
              <w:rPr>
                <w:sz w:val="24"/>
              </w:rPr>
              <w:t>развитие</w:t>
            </w:r>
          </w:p>
        </w:tc>
        <w:tc>
          <w:tcPr>
            <w:tcW w:w="1587" w:type="dxa"/>
          </w:tcPr>
          <w:p>
            <w:pPr>
              <w:pStyle w:val="18"/>
              <w:spacing w:line="258" w:lineRule="exact"/>
              <w:ind w:left="104"/>
              <w:rPr>
                <w:b/>
                <w:sz w:val="24"/>
              </w:rPr>
            </w:pPr>
            <w:r>
              <w:rPr>
                <w:b/>
                <w:sz w:val="24"/>
              </w:rPr>
              <w:t>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 w:type="dxa"/>
          </w:tcPr>
          <w:p>
            <w:pPr>
              <w:pStyle w:val="18"/>
              <w:spacing w:line="256" w:lineRule="exact"/>
              <w:ind w:left="105"/>
              <w:rPr>
                <w:b/>
                <w:sz w:val="24"/>
              </w:rPr>
            </w:pPr>
            <w:r>
              <w:rPr>
                <w:b/>
                <w:sz w:val="24"/>
              </w:rPr>
              <w:t>3.2.3</w:t>
            </w:r>
          </w:p>
        </w:tc>
        <w:tc>
          <w:tcPr>
            <w:tcW w:w="7687" w:type="dxa"/>
          </w:tcPr>
          <w:p>
            <w:pPr>
              <w:pStyle w:val="18"/>
              <w:spacing w:line="256" w:lineRule="exact"/>
              <w:rPr>
                <w:sz w:val="24"/>
              </w:rPr>
            </w:pPr>
            <w:r>
              <w:rPr>
                <w:sz w:val="24"/>
              </w:rPr>
              <w:t>Речевое</w:t>
            </w:r>
            <w:r>
              <w:rPr>
                <w:spacing w:val="-4"/>
                <w:sz w:val="24"/>
              </w:rPr>
              <w:t xml:space="preserve"> </w:t>
            </w:r>
            <w:r>
              <w:rPr>
                <w:sz w:val="24"/>
              </w:rPr>
              <w:t>развитие</w:t>
            </w:r>
          </w:p>
        </w:tc>
        <w:tc>
          <w:tcPr>
            <w:tcW w:w="1587" w:type="dxa"/>
          </w:tcPr>
          <w:p>
            <w:pPr>
              <w:pStyle w:val="18"/>
              <w:spacing w:line="256" w:lineRule="exact"/>
              <w:ind w:left="104"/>
              <w:rPr>
                <w:b/>
                <w:sz w:val="24"/>
              </w:rPr>
            </w:pPr>
            <w:r>
              <w:rPr>
                <w:b/>
                <w:sz w:val="24"/>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 w:type="dxa"/>
          </w:tcPr>
          <w:p>
            <w:pPr>
              <w:pStyle w:val="18"/>
              <w:spacing w:line="256" w:lineRule="exact"/>
              <w:ind w:left="105"/>
              <w:rPr>
                <w:b/>
                <w:sz w:val="24"/>
              </w:rPr>
            </w:pPr>
            <w:r>
              <w:rPr>
                <w:b/>
                <w:sz w:val="24"/>
              </w:rPr>
              <w:t>3.2.4</w:t>
            </w:r>
          </w:p>
        </w:tc>
        <w:tc>
          <w:tcPr>
            <w:tcW w:w="7687" w:type="dxa"/>
          </w:tcPr>
          <w:p>
            <w:pPr>
              <w:pStyle w:val="18"/>
              <w:spacing w:line="256" w:lineRule="exact"/>
              <w:rPr>
                <w:sz w:val="24"/>
              </w:rPr>
            </w:pPr>
            <w:r>
              <w:rPr>
                <w:sz w:val="24"/>
              </w:rPr>
              <w:t>Художественно-эстетическое</w:t>
            </w:r>
            <w:r>
              <w:rPr>
                <w:spacing w:val="-6"/>
                <w:sz w:val="24"/>
              </w:rPr>
              <w:t xml:space="preserve"> </w:t>
            </w:r>
            <w:r>
              <w:rPr>
                <w:sz w:val="24"/>
              </w:rPr>
              <w:t>развитие</w:t>
            </w:r>
          </w:p>
        </w:tc>
        <w:tc>
          <w:tcPr>
            <w:tcW w:w="1587" w:type="dxa"/>
          </w:tcPr>
          <w:p>
            <w:pPr>
              <w:pStyle w:val="18"/>
              <w:spacing w:line="256" w:lineRule="exact"/>
              <w:ind w:left="104"/>
              <w:rPr>
                <w:b/>
                <w:sz w:val="24"/>
              </w:rPr>
            </w:pPr>
            <w:r>
              <w:rPr>
                <w:b/>
                <w:sz w:val="24"/>
              </w:rPr>
              <w:t>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 w:type="dxa"/>
          </w:tcPr>
          <w:p>
            <w:pPr>
              <w:pStyle w:val="18"/>
              <w:spacing w:line="256" w:lineRule="exact"/>
              <w:ind w:left="105"/>
              <w:rPr>
                <w:b/>
                <w:sz w:val="24"/>
              </w:rPr>
            </w:pPr>
            <w:r>
              <w:rPr>
                <w:b/>
                <w:sz w:val="24"/>
              </w:rPr>
              <w:t>3.2.5</w:t>
            </w:r>
          </w:p>
        </w:tc>
        <w:tc>
          <w:tcPr>
            <w:tcW w:w="7687" w:type="dxa"/>
          </w:tcPr>
          <w:p>
            <w:pPr>
              <w:pStyle w:val="18"/>
              <w:spacing w:line="256" w:lineRule="exact"/>
              <w:rPr>
                <w:sz w:val="24"/>
              </w:rPr>
            </w:pPr>
            <w:r>
              <w:rPr>
                <w:sz w:val="24"/>
              </w:rPr>
              <w:t>Физическое</w:t>
            </w:r>
            <w:r>
              <w:rPr>
                <w:spacing w:val="-3"/>
                <w:sz w:val="24"/>
              </w:rPr>
              <w:t xml:space="preserve"> </w:t>
            </w:r>
            <w:r>
              <w:rPr>
                <w:sz w:val="24"/>
              </w:rPr>
              <w:t>развитие</w:t>
            </w:r>
          </w:p>
        </w:tc>
        <w:tc>
          <w:tcPr>
            <w:tcW w:w="1587" w:type="dxa"/>
          </w:tcPr>
          <w:p>
            <w:pPr>
              <w:pStyle w:val="18"/>
              <w:spacing w:line="256" w:lineRule="exact"/>
              <w:ind w:left="104"/>
              <w:rPr>
                <w:b/>
                <w:sz w:val="24"/>
              </w:rPr>
            </w:pPr>
            <w:r>
              <w:rPr>
                <w:b/>
                <w:sz w:val="24"/>
              </w:rPr>
              <w:t>116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 w:type="dxa"/>
          </w:tcPr>
          <w:p>
            <w:pPr>
              <w:pStyle w:val="18"/>
              <w:spacing w:line="256" w:lineRule="exact"/>
              <w:ind w:left="105"/>
              <w:rPr>
                <w:b/>
                <w:sz w:val="24"/>
              </w:rPr>
            </w:pPr>
            <w:r>
              <w:rPr>
                <w:b/>
                <w:sz w:val="24"/>
              </w:rPr>
              <w:t>3.2.6.</w:t>
            </w:r>
          </w:p>
        </w:tc>
        <w:tc>
          <w:tcPr>
            <w:tcW w:w="7687" w:type="dxa"/>
          </w:tcPr>
          <w:p>
            <w:pPr>
              <w:pStyle w:val="18"/>
              <w:spacing w:line="256" w:lineRule="exact"/>
              <w:rPr>
                <w:sz w:val="24"/>
              </w:rPr>
            </w:pPr>
            <w:r>
              <w:rPr>
                <w:sz w:val="24"/>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tc>
        <w:tc>
          <w:tcPr>
            <w:tcW w:w="1587" w:type="dxa"/>
          </w:tcPr>
          <w:p>
            <w:pPr>
              <w:pStyle w:val="18"/>
              <w:spacing w:line="256" w:lineRule="exact"/>
              <w:ind w:left="104"/>
              <w:rPr>
                <w:b/>
                <w:sz w:val="24"/>
              </w:rPr>
            </w:pPr>
            <w:r>
              <w:rPr>
                <w:b/>
                <w:sz w:val="24"/>
              </w:rPr>
              <w:t>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 w:type="dxa"/>
          </w:tcPr>
          <w:p>
            <w:pPr>
              <w:pStyle w:val="18"/>
              <w:spacing w:line="256" w:lineRule="exact"/>
              <w:ind w:left="105"/>
              <w:rPr>
                <w:b/>
                <w:sz w:val="24"/>
              </w:rPr>
            </w:pPr>
            <w:r>
              <w:rPr>
                <w:b/>
                <w:sz w:val="24"/>
              </w:rPr>
              <w:t>3.2.7.</w:t>
            </w:r>
          </w:p>
        </w:tc>
        <w:tc>
          <w:tcPr>
            <w:tcW w:w="7687" w:type="dxa"/>
          </w:tcPr>
          <w:p>
            <w:pPr>
              <w:pStyle w:val="18"/>
              <w:spacing w:line="256" w:lineRule="exact"/>
              <w:rPr>
                <w:sz w:val="24"/>
              </w:rPr>
            </w:pPr>
            <w:r>
              <w:rPr>
                <w:sz w:val="24"/>
              </w:rPr>
              <w:t>Особенности образовательной деятельности разных видов и культурных практик</w:t>
            </w:r>
          </w:p>
        </w:tc>
        <w:tc>
          <w:tcPr>
            <w:tcW w:w="1587" w:type="dxa"/>
          </w:tcPr>
          <w:p>
            <w:pPr>
              <w:pStyle w:val="18"/>
              <w:spacing w:line="256" w:lineRule="exact"/>
              <w:ind w:left="104"/>
              <w:rPr>
                <w:b/>
                <w:sz w:val="24"/>
              </w:rPr>
            </w:pPr>
            <w:r>
              <w:rPr>
                <w:b/>
                <w:sz w:val="24"/>
              </w:rPr>
              <w:t>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 w:type="dxa"/>
          </w:tcPr>
          <w:p>
            <w:pPr>
              <w:pStyle w:val="18"/>
              <w:spacing w:line="256" w:lineRule="exact"/>
              <w:ind w:left="105"/>
              <w:rPr>
                <w:b/>
                <w:sz w:val="24"/>
              </w:rPr>
            </w:pPr>
            <w:r>
              <w:rPr>
                <w:b/>
                <w:sz w:val="24"/>
              </w:rPr>
              <w:t>3.2.8.</w:t>
            </w:r>
          </w:p>
        </w:tc>
        <w:tc>
          <w:tcPr>
            <w:tcW w:w="7687" w:type="dxa"/>
          </w:tcPr>
          <w:p>
            <w:pPr>
              <w:pStyle w:val="22"/>
              <w:tabs>
                <w:tab w:val="left" w:pos="185"/>
              </w:tabs>
              <w:spacing w:before="0" w:after="0" w:line="240" w:lineRule="auto"/>
              <w:jc w:val="both"/>
              <w:rPr>
                <w:sz w:val="24"/>
                <w:szCs w:val="24"/>
              </w:rPr>
            </w:pPr>
            <w:r>
              <w:rPr>
                <w:sz w:val="24"/>
                <w:szCs w:val="24"/>
              </w:rPr>
              <w:t xml:space="preserve">  Особенности взаимодействия педагогического коллектива с семьями обучающихся.</w:t>
            </w:r>
          </w:p>
          <w:p>
            <w:pPr>
              <w:pStyle w:val="18"/>
              <w:spacing w:line="256" w:lineRule="exact"/>
              <w:rPr>
                <w:sz w:val="24"/>
              </w:rPr>
            </w:pPr>
          </w:p>
        </w:tc>
        <w:tc>
          <w:tcPr>
            <w:tcW w:w="1587" w:type="dxa"/>
          </w:tcPr>
          <w:p>
            <w:pPr>
              <w:pStyle w:val="18"/>
              <w:spacing w:line="256" w:lineRule="exact"/>
              <w:ind w:left="104"/>
              <w:rPr>
                <w:b/>
                <w:sz w:val="24"/>
              </w:rPr>
            </w:pPr>
            <w:r>
              <w:rPr>
                <w:b/>
                <w:sz w:val="24"/>
              </w:rPr>
              <w:t>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 w:type="dxa"/>
          </w:tcPr>
          <w:p>
            <w:pPr>
              <w:pStyle w:val="18"/>
              <w:spacing w:line="256" w:lineRule="exact"/>
              <w:ind w:left="105"/>
              <w:rPr>
                <w:b/>
                <w:sz w:val="24"/>
              </w:rPr>
            </w:pPr>
            <w:r>
              <w:rPr>
                <w:b/>
                <w:sz w:val="24"/>
              </w:rPr>
              <w:t>3.2.9.</w:t>
            </w:r>
          </w:p>
        </w:tc>
        <w:tc>
          <w:tcPr>
            <w:tcW w:w="7687" w:type="dxa"/>
          </w:tcPr>
          <w:p>
            <w:pPr>
              <w:pStyle w:val="18"/>
              <w:spacing w:line="256" w:lineRule="exact"/>
              <w:rPr>
                <w:sz w:val="24"/>
              </w:rPr>
            </w:pPr>
            <w:r>
              <w:rPr>
                <w:sz w:val="24"/>
              </w:rPr>
              <w:t xml:space="preserve">Формируемая образовательным учреждением часть программы (региональный компонент) </w:t>
            </w:r>
          </w:p>
        </w:tc>
        <w:tc>
          <w:tcPr>
            <w:tcW w:w="1587" w:type="dxa"/>
          </w:tcPr>
          <w:p>
            <w:pPr>
              <w:pStyle w:val="18"/>
              <w:spacing w:line="256" w:lineRule="exact"/>
              <w:ind w:left="104"/>
              <w:rPr>
                <w:b/>
                <w:sz w:val="24"/>
              </w:rPr>
            </w:pPr>
            <w:r>
              <w:rPr>
                <w:b/>
                <w:sz w:val="24"/>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 w:type="dxa"/>
          </w:tcPr>
          <w:p>
            <w:pPr>
              <w:pStyle w:val="18"/>
              <w:spacing w:line="256" w:lineRule="exact"/>
              <w:ind w:left="105"/>
              <w:rPr>
                <w:b/>
                <w:sz w:val="24"/>
              </w:rPr>
            </w:pPr>
            <w:r>
              <w:rPr>
                <w:b/>
                <w:sz w:val="24"/>
              </w:rPr>
              <w:t>3.2.10</w:t>
            </w:r>
          </w:p>
        </w:tc>
        <w:tc>
          <w:tcPr>
            <w:tcW w:w="7687" w:type="dxa"/>
          </w:tcPr>
          <w:p>
            <w:pPr>
              <w:pStyle w:val="18"/>
              <w:spacing w:line="256" w:lineRule="exact"/>
              <w:rPr>
                <w:sz w:val="24"/>
              </w:rPr>
            </w:pPr>
            <w:r>
              <w:rPr>
                <w:sz w:val="24"/>
              </w:rPr>
              <w:t xml:space="preserve">Направления и задачи коррекционно – развивающей работы </w:t>
            </w:r>
          </w:p>
        </w:tc>
        <w:tc>
          <w:tcPr>
            <w:tcW w:w="1587" w:type="dxa"/>
          </w:tcPr>
          <w:p>
            <w:pPr>
              <w:pStyle w:val="18"/>
              <w:spacing w:line="256" w:lineRule="exact"/>
              <w:ind w:left="104"/>
              <w:rPr>
                <w:b/>
                <w:sz w:val="24"/>
              </w:rPr>
            </w:pPr>
            <w:r>
              <w:rPr>
                <w:b/>
                <w:sz w:val="24"/>
              </w:rPr>
              <w:t>156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92" w:type="dxa"/>
          </w:tcPr>
          <w:p>
            <w:pPr>
              <w:pStyle w:val="18"/>
              <w:spacing w:line="277" w:lineRule="exact"/>
              <w:ind w:left="105"/>
              <w:rPr>
                <w:b/>
                <w:sz w:val="26"/>
              </w:rPr>
            </w:pPr>
            <w:r>
              <w:rPr>
                <w:b/>
                <w:sz w:val="26"/>
              </w:rPr>
              <w:t>3.4</w:t>
            </w:r>
          </w:p>
        </w:tc>
        <w:tc>
          <w:tcPr>
            <w:tcW w:w="7687" w:type="dxa"/>
          </w:tcPr>
          <w:p>
            <w:pPr>
              <w:pStyle w:val="18"/>
              <w:spacing w:line="277" w:lineRule="exact"/>
              <w:rPr>
                <w:b/>
                <w:sz w:val="26"/>
              </w:rPr>
            </w:pPr>
            <w:r>
              <w:rPr>
                <w:b/>
                <w:sz w:val="26"/>
              </w:rPr>
              <w:t>РАБОЧАЯ</w:t>
            </w:r>
            <w:r>
              <w:rPr>
                <w:b/>
                <w:spacing w:val="-3"/>
                <w:sz w:val="26"/>
              </w:rPr>
              <w:t xml:space="preserve"> </w:t>
            </w:r>
            <w:r>
              <w:rPr>
                <w:b/>
                <w:sz w:val="26"/>
              </w:rPr>
              <w:t>ПРОГРАММА</w:t>
            </w:r>
            <w:r>
              <w:rPr>
                <w:b/>
                <w:spacing w:val="-4"/>
                <w:sz w:val="26"/>
              </w:rPr>
              <w:t xml:space="preserve"> </w:t>
            </w:r>
            <w:r>
              <w:rPr>
                <w:b/>
                <w:sz w:val="26"/>
              </w:rPr>
              <w:t>ВОСПИТАНИЯ</w:t>
            </w:r>
          </w:p>
        </w:tc>
        <w:tc>
          <w:tcPr>
            <w:tcW w:w="1587" w:type="dxa"/>
          </w:tcPr>
          <w:p>
            <w:pPr>
              <w:pStyle w:val="18"/>
              <w:spacing w:line="277" w:lineRule="exact"/>
              <w:ind w:left="104"/>
              <w:rPr>
                <w:b/>
                <w:sz w:val="26"/>
              </w:rPr>
            </w:pPr>
            <w:r>
              <w:rPr>
                <w:b/>
                <w:sz w:val="26"/>
              </w:rPr>
              <w:t>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92" w:type="dxa"/>
          </w:tcPr>
          <w:p>
            <w:pPr>
              <w:pStyle w:val="18"/>
              <w:spacing w:before="1" w:line="278" w:lineRule="exact"/>
              <w:ind w:left="105"/>
              <w:rPr>
                <w:b/>
                <w:sz w:val="26"/>
              </w:rPr>
            </w:pPr>
            <w:r>
              <w:rPr>
                <w:b/>
                <w:sz w:val="26"/>
              </w:rPr>
              <w:t>3.4.1</w:t>
            </w:r>
          </w:p>
        </w:tc>
        <w:tc>
          <w:tcPr>
            <w:tcW w:w="7687" w:type="dxa"/>
          </w:tcPr>
          <w:p>
            <w:pPr>
              <w:pStyle w:val="18"/>
              <w:spacing w:before="1" w:line="278" w:lineRule="exact"/>
              <w:rPr>
                <w:b/>
                <w:i/>
                <w:sz w:val="26"/>
              </w:rPr>
            </w:pPr>
            <w:r>
              <w:rPr>
                <w:b/>
                <w:i/>
                <w:sz w:val="26"/>
              </w:rPr>
              <w:t>Пояснительная</w:t>
            </w:r>
            <w:r>
              <w:rPr>
                <w:b/>
                <w:i/>
                <w:spacing w:val="-5"/>
                <w:sz w:val="26"/>
              </w:rPr>
              <w:t xml:space="preserve"> </w:t>
            </w:r>
            <w:r>
              <w:rPr>
                <w:b/>
                <w:i/>
                <w:sz w:val="26"/>
              </w:rPr>
              <w:t>записка</w:t>
            </w:r>
          </w:p>
        </w:tc>
        <w:tc>
          <w:tcPr>
            <w:tcW w:w="1587" w:type="dxa"/>
          </w:tcPr>
          <w:p>
            <w:pPr>
              <w:pStyle w:val="18"/>
              <w:spacing w:before="1" w:line="278" w:lineRule="exact"/>
              <w:ind w:left="104"/>
              <w:rPr>
                <w:b/>
                <w:sz w:val="26"/>
              </w:rPr>
            </w:pPr>
            <w:r>
              <w:rPr>
                <w:b/>
                <w:sz w:val="26"/>
              </w:rPr>
              <w:t>164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92" w:type="dxa"/>
          </w:tcPr>
          <w:p>
            <w:pPr>
              <w:pStyle w:val="18"/>
              <w:spacing w:line="280" w:lineRule="exact"/>
              <w:ind w:left="105"/>
              <w:rPr>
                <w:b/>
                <w:sz w:val="26"/>
              </w:rPr>
            </w:pPr>
            <w:r>
              <w:rPr>
                <w:b/>
                <w:sz w:val="26"/>
              </w:rPr>
              <w:t>3.4.2</w:t>
            </w:r>
          </w:p>
        </w:tc>
        <w:tc>
          <w:tcPr>
            <w:tcW w:w="7687" w:type="dxa"/>
          </w:tcPr>
          <w:p>
            <w:pPr>
              <w:pStyle w:val="18"/>
              <w:spacing w:line="280" w:lineRule="exact"/>
              <w:rPr>
                <w:b/>
                <w:i/>
                <w:sz w:val="26"/>
              </w:rPr>
            </w:pPr>
            <w:r>
              <w:rPr>
                <w:b/>
                <w:i/>
                <w:sz w:val="26"/>
              </w:rPr>
              <w:t>Целевой</w:t>
            </w:r>
            <w:r>
              <w:rPr>
                <w:b/>
                <w:i/>
                <w:spacing w:val="-3"/>
                <w:sz w:val="26"/>
              </w:rPr>
              <w:t xml:space="preserve"> </w:t>
            </w:r>
            <w:r>
              <w:rPr>
                <w:b/>
                <w:i/>
                <w:sz w:val="26"/>
              </w:rPr>
              <w:t>раздел</w:t>
            </w:r>
            <w:r>
              <w:rPr>
                <w:b/>
                <w:i/>
                <w:spacing w:val="-3"/>
                <w:sz w:val="26"/>
              </w:rPr>
              <w:t xml:space="preserve"> </w:t>
            </w:r>
            <w:r>
              <w:rPr>
                <w:b/>
                <w:i/>
                <w:sz w:val="26"/>
              </w:rPr>
              <w:t>Программы</w:t>
            </w:r>
            <w:r>
              <w:rPr>
                <w:b/>
                <w:i/>
                <w:spacing w:val="1"/>
                <w:sz w:val="26"/>
              </w:rPr>
              <w:t xml:space="preserve"> </w:t>
            </w:r>
            <w:r>
              <w:rPr>
                <w:b/>
                <w:i/>
                <w:sz w:val="26"/>
              </w:rPr>
              <w:t>воспитания</w:t>
            </w:r>
          </w:p>
        </w:tc>
        <w:tc>
          <w:tcPr>
            <w:tcW w:w="1587" w:type="dxa"/>
          </w:tcPr>
          <w:p>
            <w:pPr>
              <w:pStyle w:val="18"/>
              <w:spacing w:line="280" w:lineRule="exact"/>
              <w:ind w:left="104"/>
              <w:rPr>
                <w:b/>
                <w:sz w:val="26"/>
              </w:rPr>
            </w:pPr>
            <w:r>
              <w:rPr>
                <w:b/>
                <w:sz w:val="26"/>
              </w:rPr>
              <w:t>165</w:t>
            </w:r>
          </w:p>
        </w:tc>
      </w:tr>
    </w:tbl>
    <w:p>
      <w:pPr>
        <w:spacing w:line="280" w:lineRule="exact"/>
        <w:rPr>
          <w:sz w:val="26"/>
        </w:rPr>
        <w:sectPr>
          <w:headerReference r:id="rId5" w:type="first"/>
          <w:footerReference r:id="rId8" w:type="first"/>
          <w:headerReference r:id="rId3" w:type="default"/>
          <w:footerReference r:id="rId6" w:type="default"/>
          <w:headerReference r:id="rId4" w:type="even"/>
          <w:footerReference r:id="rId7" w:type="even"/>
          <w:pgSz w:w="11910" w:h="16840"/>
          <w:pgMar w:top="1040" w:right="180" w:bottom="980" w:left="440" w:header="0" w:footer="788" w:gutter="0"/>
          <w:pgNumType w:start="2"/>
          <w:cols w:space="720" w:num="1"/>
        </w:sectPr>
      </w:pPr>
    </w:p>
    <w:tbl>
      <w:tblPr>
        <w:tblStyle w:val="6"/>
        <w:tblW w:w="0" w:type="auto"/>
        <w:tblInd w:w="6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
        <w:gridCol w:w="7687"/>
        <w:gridCol w:w="15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92" w:type="dxa"/>
          </w:tcPr>
          <w:p>
            <w:pPr>
              <w:pStyle w:val="18"/>
              <w:spacing w:line="280" w:lineRule="exact"/>
              <w:ind w:left="105"/>
              <w:rPr>
                <w:b/>
                <w:sz w:val="26"/>
              </w:rPr>
            </w:pPr>
            <w:r>
              <w:rPr>
                <w:b/>
                <w:sz w:val="26"/>
              </w:rPr>
              <w:t>3.4.3</w:t>
            </w:r>
          </w:p>
        </w:tc>
        <w:tc>
          <w:tcPr>
            <w:tcW w:w="7687" w:type="dxa"/>
          </w:tcPr>
          <w:p>
            <w:pPr>
              <w:pStyle w:val="18"/>
              <w:spacing w:line="280" w:lineRule="exact"/>
              <w:rPr>
                <w:b/>
                <w:i/>
                <w:sz w:val="26"/>
              </w:rPr>
            </w:pPr>
            <w:r>
              <w:rPr>
                <w:b/>
                <w:i/>
                <w:sz w:val="26"/>
              </w:rPr>
              <w:t>Содержательный</w:t>
            </w:r>
            <w:r>
              <w:rPr>
                <w:b/>
                <w:i/>
                <w:spacing w:val="-4"/>
                <w:sz w:val="26"/>
              </w:rPr>
              <w:t xml:space="preserve"> </w:t>
            </w:r>
            <w:r>
              <w:rPr>
                <w:b/>
                <w:i/>
                <w:sz w:val="26"/>
              </w:rPr>
              <w:t>раздел</w:t>
            </w:r>
            <w:r>
              <w:rPr>
                <w:b/>
                <w:i/>
                <w:spacing w:val="-5"/>
                <w:sz w:val="26"/>
              </w:rPr>
              <w:t xml:space="preserve"> </w:t>
            </w:r>
            <w:r>
              <w:rPr>
                <w:b/>
                <w:i/>
                <w:sz w:val="26"/>
              </w:rPr>
              <w:t>Программы</w:t>
            </w:r>
            <w:r>
              <w:rPr>
                <w:b/>
                <w:i/>
                <w:spacing w:val="-1"/>
                <w:sz w:val="26"/>
              </w:rPr>
              <w:t xml:space="preserve"> </w:t>
            </w:r>
            <w:r>
              <w:rPr>
                <w:b/>
                <w:i/>
                <w:sz w:val="26"/>
              </w:rPr>
              <w:t>воспитания</w:t>
            </w:r>
          </w:p>
        </w:tc>
        <w:tc>
          <w:tcPr>
            <w:tcW w:w="1587" w:type="dxa"/>
          </w:tcPr>
          <w:p>
            <w:pPr>
              <w:pStyle w:val="18"/>
              <w:spacing w:line="280" w:lineRule="exact"/>
              <w:ind w:left="104"/>
              <w:rPr>
                <w:b/>
                <w:sz w:val="26"/>
              </w:rPr>
            </w:pPr>
            <w:r>
              <w:rPr>
                <w:b/>
                <w:sz w:val="26"/>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 w:type="dxa"/>
          </w:tcPr>
          <w:p>
            <w:pPr>
              <w:pStyle w:val="18"/>
              <w:spacing w:line="256" w:lineRule="exact"/>
              <w:ind w:left="105"/>
              <w:rPr>
                <w:b/>
                <w:sz w:val="24"/>
              </w:rPr>
            </w:pPr>
            <w:r>
              <w:rPr>
                <w:b/>
                <w:sz w:val="24"/>
              </w:rPr>
              <w:t>3.4.3.1</w:t>
            </w:r>
          </w:p>
        </w:tc>
        <w:tc>
          <w:tcPr>
            <w:tcW w:w="7687" w:type="dxa"/>
          </w:tcPr>
          <w:p>
            <w:pPr>
              <w:pStyle w:val="18"/>
              <w:spacing w:line="256" w:lineRule="exact"/>
              <w:rPr>
                <w:sz w:val="24"/>
              </w:rPr>
            </w:pPr>
            <w:r>
              <w:rPr>
                <w:sz w:val="24"/>
              </w:rPr>
              <w:t>Уклад</w:t>
            </w:r>
            <w:r>
              <w:rPr>
                <w:spacing w:val="-2"/>
                <w:sz w:val="24"/>
              </w:rPr>
              <w:t xml:space="preserve"> </w:t>
            </w:r>
            <w:r>
              <w:rPr>
                <w:sz w:val="24"/>
              </w:rPr>
              <w:t>образовательной</w:t>
            </w:r>
            <w:r>
              <w:rPr>
                <w:spacing w:val="-4"/>
                <w:sz w:val="24"/>
              </w:rPr>
              <w:t xml:space="preserve"> </w:t>
            </w:r>
            <w:r>
              <w:rPr>
                <w:sz w:val="24"/>
              </w:rPr>
              <w:t>организации</w:t>
            </w:r>
          </w:p>
        </w:tc>
        <w:tc>
          <w:tcPr>
            <w:tcW w:w="1587" w:type="dxa"/>
          </w:tcPr>
          <w:p>
            <w:pPr>
              <w:pStyle w:val="18"/>
              <w:spacing w:line="256" w:lineRule="exact"/>
              <w:ind w:left="104"/>
              <w:rPr>
                <w:b/>
                <w:sz w:val="24"/>
              </w:rPr>
            </w:pPr>
            <w:r>
              <w:rPr>
                <w:b/>
                <w:sz w:val="24"/>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92" w:type="dxa"/>
          </w:tcPr>
          <w:p>
            <w:pPr>
              <w:pStyle w:val="18"/>
              <w:spacing w:line="258" w:lineRule="exact"/>
              <w:ind w:left="105"/>
              <w:rPr>
                <w:b/>
                <w:sz w:val="24"/>
              </w:rPr>
            </w:pPr>
            <w:r>
              <w:rPr>
                <w:b/>
                <w:sz w:val="24"/>
              </w:rPr>
              <w:t>3.4.3.2</w:t>
            </w:r>
          </w:p>
        </w:tc>
        <w:tc>
          <w:tcPr>
            <w:tcW w:w="7687" w:type="dxa"/>
          </w:tcPr>
          <w:p>
            <w:pPr>
              <w:pStyle w:val="18"/>
              <w:spacing w:line="258" w:lineRule="exact"/>
              <w:rPr>
                <w:sz w:val="24"/>
              </w:rPr>
            </w:pPr>
            <w:r>
              <w:rPr>
                <w:sz w:val="24"/>
              </w:rPr>
              <w:t>Календарный план воспитательной работы</w:t>
            </w:r>
          </w:p>
        </w:tc>
        <w:tc>
          <w:tcPr>
            <w:tcW w:w="1587" w:type="dxa"/>
          </w:tcPr>
          <w:p>
            <w:pPr>
              <w:pStyle w:val="18"/>
              <w:spacing w:line="258" w:lineRule="exact"/>
              <w:ind w:left="104"/>
              <w:rPr>
                <w:b/>
                <w:sz w:val="24"/>
              </w:rPr>
            </w:pPr>
            <w:r>
              <w:rPr>
                <w:b/>
                <w:sz w:val="24"/>
              </w:rPr>
              <w:t>178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 w:type="dxa"/>
          </w:tcPr>
          <w:p>
            <w:pPr>
              <w:pStyle w:val="18"/>
              <w:spacing w:line="256" w:lineRule="exact"/>
              <w:ind w:left="105"/>
              <w:rPr>
                <w:b/>
                <w:sz w:val="24"/>
              </w:rPr>
            </w:pPr>
            <w:r>
              <w:rPr>
                <w:b/>
                <w:sz w:val="24"/>
              </w:rPr>
              <w:t>3.4.3.3</w:t>
            </w:r>
          </w:p>
        </w:tc>
        <w:tc>
          <w:tcPr>
            <w:tcW w:w="7687" w:type="dxa"/>
          </w:tcPr>
          <w:p>
            <w:pPr>
              <w:pStyle w:val="18"/>
              <w:spacing w:line="256" w:lineRule="exact"/>
              <w:rPr>
                <w:sz w:val="24"/>
              </w:rPr>
            </w:pPr>
            <w:r>
              <w:rPr>
                <w:sz w:val="24"/>
              </w:rPr>
              <w:t>Календарный план воспитательной работы МДОУ детский сад №16 «Ромашка»</w:t>
            </w:r>
          </w:p>
        </w:tc>
        <w:tc>
          <w:tcPr>
            <w:tcW w:w="1587" w:type="dxa"/>
          </w:tcPr>
          <w:p>
            <w:pPr>
              <w:pStyle w:val="18"/>
              <w:spacing w:line="256" w:lineRule="exact"/>
              <w:ind w:left="104"/>
              <w:rPr>
                <w:b/>
                <w:sz w:val="24"/>
              </w:rPr>
            </w:pPr>
            <w:r>
              <w:rPr>
                <w:b/>
                <w:sz w:val="24"/>
              </w:rPr>
              <w:t>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92" w:type="dxa"/>
          </w:tcPr>
          <w:p>
            <w:pPr>
              <w:pStyle w:val="18"/>
              <w:spacing w:line="280" w:lineRule="exact"/>
              <w:ind w:left="105"/>
              <w:rPr>
                <w:b/>
                <w:sz w:val="26"/>
              </w:rPr>
            </w:pPr>
            <w:r>
              <w:rPr>
                <w:b/>
                <w:sz w:val="26"/>
              </w:rPr>
              <w:t>3.4.4</w:t>
            </w:r>
          </w:p>
        </w:tc>
        <w:tc>
          <w:tcPr>
            <w:tcW w:w="7687" w:type="dxa"/>
          </w:tcPr>
          <w:p>
            <w:pPr>
              <w:pStyle w:val="18"/>
              <w:spacing w:line="280" w:lineRule="exact"/>
              <w:rPr>
                <w:b/>
                <w:i/>
                <w:sz w:val="26"/>
              </w:rPr>
            </w:pPr>
            <w:r>
              <w:rPr>
                <w:b/>
                <w:i/>
                <w:sz w:val="26"/>
              </w:rPr>
              <w:t>Организационный</w:t>
            </w:r>
            <w:r>
              <w:rPr>
                <w:b/>
                <w:i/>
                <w:spacing w:val="-4"/>
                <w:sz w:val="26"/>
              </w:rPr>
              <w:t xml:space="preserve"> </w:t>
            </w:r>
            <w:r>
              <w:rPr>
                <w:b/>
                <w:i/>
                <w:sz w:val="26"/>
              </w:rPr>
              <w:t>раздел</w:t>
            </w:r>
            <w:r>
              <w:rPr>
                <w:b/>
                <w:i/>
                <w:spacing w:val="-6"/>
                <w:sz w:val="26"/>
              </w:rPr>
              <w:t xml:space="preserve"> </w:t>
            </w:r>
            <w:r>
              <w:rPr>
                <w:b/>
                <w:i/>
                <w:sz w:val="26"/>
              </w:rPr>
              <w:t>Программы</w:t>
            </w:r>
            <w:r>
              <w:rPr>
                <w:b/>
                <w:i/>
                <w:spacing w:val="-3"/>
                <w:sz w:val="26"/>
              </w:rPr>
              <w:t xml:space="preserve"> </w:t>
            </w:r>
            <w:r>
              <w:rPr>
                <w:b/>
                <w:i/>
                <w:sz w:val="26"/>
              </w:rPr>
              <w:t>воспитания</w:t>
            </w:r>
          </w:p>
        </w:tc>
        <w:tc>
          <w:tcPr>
            <w:tcW w:w="1587" w:type="dxa"/>
          </w:tcPr>
          <w:p>
            <w:pPr>
              <w:pStyle w:val="18"/>
              <w:spacing w:line="280" w:lineRule="exact"/>
              <w:ind w:left="104"/>
              <w:rPr>
                <w:b/>
                <w:sz w:val="26"/>
              </w:rPr>
            </w:pPr>
            <w:r>
              <w:rPr>
                <w:b/>
                <w:sz w:val="26"/>
              </w:rPr>
              <w:t>186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 w:type="dxa"/>
          </w:tcPr>
          <w:p>
            <w:pPr>
              <w:pStyle w:val="18"/>
              <w:spacing w:line="256" w:lineRule="exact"/>
              <w:ind w:left="105"/>
              <w:rPr>
                <w:b/>
                <w:sz w:val="24"/>
              </w:rPr>
            </w:pPr>
            <w:r>
              <w:rPr>
                <w:b/>
                <w:sz w:val="24"/>
              </w:rPr>
              <w:t>3.4.4.1.</w:t>
            </w:r>
          </w:p>
        </w:tc>
        <w:tc>
          <w:tcPr>
            <w:tcW w:w="7687" w:type="dxa"/>
          </w:tcPr>
          <w:p>
            <w:pPr>
              <w:pStyle w:val="18"/>
              <w:spacing w:line="256" w:lineRule="exact"/>
              <w:rPr>
                <w:sz w:val="24"/>
              </w:rPr>
            </w:pPr>
            <w:r>
              <w:rPr>
                <w:sz w:val="24"/>
              </w:rPr>
              <w:t>Особенности организации развивающей предметно – пространственной среды (РППС)</w:t>
            </w:r>
          </w:p>
        </w:tc>
        <w:tc>
          <w:tcPr>
            <w:tcW w:w="1587" w:type="dxa"/>
          </w:tcPr>
          <w:p>
            <w:pPr>
              <w:pStyle w:val="18"/>
              <w:spacing w:line="256" w:lineRule="exact"/>
              <w:ind w:left="104"/>
              <w:rPr>
                <w:b/>
                <w:sz w:val="24"/>
              </w:rPr>
            </w:pPr>
            <w:r>
              <w:rPr>
                <w:b/>
                <w:sz w:val="24"/>
              </w:rPr>
              <w:t>186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2" w:type="dxa"/>
          </w:tcPr>
          <w:p>
            <w:pPr>
              <w:pStyle w:val="18"/>
              <w:spacing w:line="256" w:lineRule="exact"/>
              <w:ind w:left="105"/>
              <w:rPr>
                <w:b/>
                <w:sz w:val="24"/>
              </w:rPr>
            </w:pPr>
            <w:r>
              <w:rPr>
                <w:b/>
                <w:sz w:val="24"/>
              </w:rPr>
              <w:t>3.4.4.2</w:t>
            </w:r>
          </w:p>
        </w:tc>
        <w:tc>
          <w:tcPr>
            <w:tcW w:w="7687" w:type="dxa"/>
          </w:tcPr>
          <w:p>
            <w:pPr>
              <w:pStyle w:val="18"/>
              <w:spacing w:line="256" w:lineRule="exact"/>
              <w:rPr>
                <w:sz w:val="24"/>
              </w:rPr>
            </w:pPr>
            <w:r>
              <w:rPr>
                <w:sz w:val="24"/>
              </w:rPr>
              <w:t>Кадровое</w:t>
            </w:r>
            <w:r>
              <w:rPr>
                <w:spacing w:val="-4"/>
                <w:sz w:val="24"/>
              </w:rPr>
              <w:t xml:space="preserve"> </w:t>
            </w:r>
            <w:r>
              <w:rPr>
                <w:sz w:val="24"/>
              </w:rPr>
              <w:t>обеспечение</w:t>
            </w:r>
          </w:p>
        </w:tc>
        <w:tc>
          <w:tcPr>
            <w:tcW w:w="1587" w:type="dxa"/>
          </w:tcPr>
          <w:p>
            <w:pPr>
              <w:pStyle w:val="18"/>
              <w:spacing w:line="256" w:lineRule="exact"/>
              <w:ind w:left="104"/>
              <w:rPr>
                <w:b/>
                <w:sz w:val="24"/>
              </w:rPr>
            </w:pPr>
            <w:r>
              <w:rPr>
                <w:b/>
                <w:sz w:val="24"/>
              </w:rPr>
              <w:t>187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992" w:type="dxa"/>
          </w:tcPr>
          <w:p>
            <w:pPr>
              <w:pStyle w:val="18"/>
              <w:spacing w:line="269" w:lineRule="exact"/>
              <w:ind w:left="105"/>
              <w:rPr>
                <w:b/>
                <w:sz w:val="24"/>
              </w:rPr>
            </w:pPr>
            <w:r>
              <w:rPr>
                <w:b/>
                <w:sz w:val="24"/>
              </w:rPr>
              <w:t>3.4.4.3</w:t>
            </w:r>
          </w:p>
        </w:tc>
        <w:tc>
          <w:tcPr>
            <w:tcW w:w="7687" w:type="dxa"/>
          </w:tcPr>
          <w:p>
            <w:pPr>
              <w:pStyle w:val="18"/>
              <w:spacing w:line="265" w:lineRule="exact"/>
              <w:rPr>
                <w:sz w:val="24"/>
              </w:rPr>
            </w:pPr>
            <w:r>
              <w:rPr>
                <w:sz w:val="24"/>
              </w:rPr>
              <w:t>Нормативно</w:t>
            </w:r>
            <w:r>
              <w:rPr>
                <w:spacing w:val="-4"/>
                <w:sz w:val="24"/>
              </w:rPr>
              <w:t xml:space="preserve"> </w:t>
            </w:r>
            <w:r>
              <w:rPr>
                <w:sz w:val="24"/>
              </w:rPr>
              <w:t>-</w:t>
            </w:r>
            <w:r>
              <w:rPr>
                <w:spacing w:val="-5"/>
                <w:sz w:val="24"/>
              </w:rPr>
              <w:t xml:space="preserve"> </w:t>
            </w:r>
            <w:r>
              <w:rPr>
                <w:sz w:val="24"/>
              </w:rPr>
              <w:t>методическое</w:t>
            </w:r>
            <w:r>
              <w:rPr>
                <w:spacing w:val="-5"/>
                <w:sz w:val="24"/>
              </w:rPr>
              <w:t xml:space="preserve"> </w:t>
            </w:r>
            <w:r>
              <w:rPr>
                <w:sz w:val="24"/>
              </w:rPr>
              <w:t>обеспечение</w:t>
            </w:r>
            <w:r>
              <w:rPr>
                <w:spacing w:val="-5"/>
                <w:sz w:val="24"/>
              </w:rPr>
              <w:t xml:space="preserve"> </w:t>
            </w:r>
            <w:r>
              <w:rPr>
                <w:sz w:val="24"/>
              </w:rPr>
              <w:t>реализации</w:t>
            </w:r>
            <w:r>
              <w:rPr>
                <w:spacing w:val="-4"/>
                <w:sz w:val="24"/>
              </w:rPr>
              <w:t xml:space="preserve"> </w:t>
            </w:r>
            <w:r>
              <w:rPr>
                <w:sz w:val="24"/>
              </w:rPr>
              <w:t>Программы</w:t>
            </w:r>
          </w:p>
          <w:p>
            <w:pPr>
              <w:pStyle w:val="18"/>
              <w:spacing w:line="269" w:lineRule="exact"/>
              <w:rPr>
                <w:sz w:val="24"/>
              </w:rPr>
            </w:pPr>
            <w:r>
              <w:rPr>
                <w:sz w:val="24"/>
              </w:rPr>
              <w:t>воспитания</w:t>
            </w:r>
          </w:p>
        </w:tc>
        <w:tc>
          <w:tcPr>
            <w:tcW w:w="1587" w:type="dxa"/>
          </w:tcPr>
          <w:p>
            <w:pPr>
              <w:pStyle w:val="18"/>
              <w:spacing w:line="269" w:lineRule="exact"/>
              <w:ind w:left="104"/>
              <w:rPr>
                <w:b/>
                <w:sz w:val="24"/>
              </w:rPr>
            </w:pPr>
            <w:r>
              <w:rPr>
                <w:b/>
                <w:sz w:val="24"/>
              </w:rPr>
              <w:t>188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92" w:type="dxa"/>
          </w:tcPr>
          <w:p>
            <w:pPr>
              <w:pStyle w:val="18"/>
              <w:spacing w:line="277" w:lineRule="exact"/>
              <w:ind w:left="105"/>
              <w:rPr>
                <w:b/>
                <w:sz w:val="26"/>
              </w:rPr>
            </w:pPr>
            <w:r>
              <w:rPr>
                <w:b/>
                <w:sz w:val="26"/>
              </w:rPr>
              <w:t>3.4.4.4</w:t>
            </w:r>
          </w:p>
        </w:tc>
        <w:tc>
          <w:tcPr>
            <w:tcW w:w="7687" w:type="dxa"/>
          </w:tcPr>
          <w:p>
            <w:pPr>
              <w:pStyle w:val="18"/>
              <w:spacing w:line="277" w:lineRule="exact"/>
              <w:rPr>
                <w:sz w:val="26"/>
              </w:rPr>
            </w:pPr>
            <w:r>
              <w:rPr>
                <w:sz w:val="26"/>
              </w:rPr>
              <w:t>Требования</w:t>
            </w:r>
            <w:r>
              <w:rPr>
                <w:spacing w:val="-4"/>
                <w:sz w:val="26"/>
              </w:rPr>
              <w:t xml:space="preserve"> </w:t>
            </w:r>
            <w:r>
              <w:rPr>
                <w:sz w:val="26"/>
              </w:rPr>
              <w:t>к</w:t>
            </w:r>
            <w:r>
              <w:rPr>
                <w:spacing w:val="3"/>
                <w:sz w:val="26"/>
              </w:rPr>
              <w:t xml:space="preserve"> </w:t>
            </w:r>
            <w:r>
              <w:rPr>
                <w:sz w:val="26"/>
              </w:rPr>
              <w:t>условиям</w:t>
            </w:r>
            <w:r>
              <w:rPr>
                <w:spacing w:val="-3"/>
                <w:sz w:val="26"/>
              </w:rPr>
              <w:t xml:space="preserve"> </w:t>
            </w:r>
            <w:r>
              <w:rPr>
                <w:sz w:val="26"/>
              </w:rPr>
              <w:t>работы</w:t>
            </w:r>
            <w:r>
              <w:rPr>
                <w:spacing w:val="-3"/>
                <w:sz w:val="26"/>
              </w:rPr>
              <w:t xml:space="preserve"> </w:t>
            </w:r>
            <w:r>
              <w:rPr>
                <w:sz w:val="26"/>
              </w:rPr>
              <w:t>с</w:t>
            </w:r>
            <w:r>
              <w:rPr>
                <w:spacing w:val="-3"/>
                <w:sz w:val="26"/>
              </w:rPr>
              <w:t xml:space="preserve"> </w:t>
            </w:r>
            <w:r>
              <w:rPr>
                <w:sz w:val="26"/>
              </w:rPr>
              <w:t>особыми категориями</w:t>
            </w:r>
            <w:r>
              <w:rPr>
                <w:spacing w:val="-3"/>
                <w:sz w:val="26"/>
              </w:rPr>
              <w:t xml:space="preserve"> </w:t>
            </w:r>
            <w:r>
              <w:rPr>
                <w:sz w:val="26"/>
              </w:rPr>
              <w:t>детей</w:t>
            </w:r>
          </w:p>
        </w:tc>
        <w:tc>
          <w:tcPr>
            <w:tcW w:w="1587" w:type="dxa"/>
          </w:tcPr>
          <w:p>
            <w:pPr>
              <w:pStyle w:val="18"/>
              <w:spacing w:line="277" w:lineRule="exact"/>
              <w:ind w:left="104"/>
              <w:rPr>
                <w:b/>
                <w:sz w:val="26"/>
              </w:rPr>
            </w:pPr>
            <w:r>
              <w:rPr>
                <w:b/>
                <w:sz w:val="26"/>
              </w:rPr>
              <w:t>188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92" w:type="dxa"/>
          </w:tcPr>
          <w:p>
            <w:pPr>
              <w:pStyle w:val="18"/>
              <w:spacing w:line="280" w:lineRule="exact"/>
              <w:ind w:left="105"/>
              <w:rPr>
                <w:b/>
                <w:sz w:val="26"/>
              </w:rPr>
            </w:pPr>
            <w:r>
              <w:rPr>
                <w:b/>
                <w:sz w:val="26"/>
              </w:rPr>
              <w:t>IV</w:t>
            </w:r>
          </w:p>
        </w:tc>
        <w:tc>
          <w:tcPr>
            <w:tcW w:w="7687" w:type="dxa"/>
          </w:tcPr>
          <w:p>
            <w:pPr>
              <w:pStyle w:val="18"/>
              <w:spacing w:line="280" w:lineRule="exact"/>
              <w:rPr>
                <w:b/>
                <w:sz w:val="26"/>
              </w:rPr>
            </w:pPr>
            <w:r>
              <w:rPr>
                <w:b/>
                <w:sz w:val="26"/>
              </w:rPr>
              <w:t>ОРГАНИЗАЦИОННЫЙ</w:t>
            </w:r>
            <w:r>
              <w:rPr>
                <w:b/>
                <w:spacing w:val="-4"/>
                <w:sz w:val="26"/>
              </w:rPr>
              <w:t xml:space="preserve"> </w:t>
            </w:r>
            <w:r>
              <w:rPr>
                <w:b/>
                <w:sz w:val="26"/>
              </w:rPr>
              <w:t>РАЗДЕЛ</w:t>
            </w:r>
            <w:r>
              <w:rPr>
                <w:b/>
                <w:spacing w:val="-4"/>
                <w:sz w:val="26"/>
              </w:rPr>
              <w:t xml:space="preserve"> </w:t>
            </w:r>
            <w:r>
              <w:rPr>
                <w:b/>
                <w:sz w:val="26"/>
              </w:rPr>
              <w:t>ПРОГРАММЫ</w:t>
            </w:r>
          </w:p>
        </w:tc>
        <w:tc>
          <w:tcPr>
            <w:tcW w:w="1587" w:type="dxa"/>
          </w:tcPr>
          <w:p>
            <w:pPr>
              <w:pStyle w:val="18"/>
              <w:spacing w:line="280" w:lineRule="exact"/>
              <w:ind w:left="104"/>
              <w:rPr>
                <w:b/>
                <w:sz w:val="26"/>
              </w:rPr>
            </w:pPr>
            <w:r>
              <w:rPr>
                <w:b/>
                <w:sz w:val="26"/>
              </w:rPr>
              <w:t>189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92" w:type="dxa"/>
          </w:tcPr>
          <w:p>
            <w:pPr>
              <w:pStyle w:val="18"/>
              <w:spacing w:line="280" w:lineRule="exact"/>
              <w:ind w:left="105"/>
              <w:rPr>
                <w:b/>
                <w:sz w:val="26"/>
              </w:rPr>
            </w:pPr>
            <w:r>
              <w:rPr>
                <w:b/>
                <w:sz w:val="26"/>
              </w:rPr>
              <w:t>4.1</w:t>
            </w:r>
          </w:p>
        </w:tc>
        <w:tc>
          <w:tcPr>
            <w:tcW w:w="7687" w:type="dxa"/>
          </w:tcPr>
          <w:p>
            <w:pPr>
              <w:pStyle w:val="18"/>
              <w:spacing w:line="280" w:lineRule="exact"/>
              <w:rPr>
                <w:sz w:val="26"/>
              </w:rPr>
            </w:pPr>
            <w:r>
              <w:rPr>
                <w:sz w:val="26"/>
              </w:rPr>
              <w:t>Психолого-педагогические</w:t>
            </w:r>
            <w:r>
              <w:rPr>
                <w:spacing w:val="-8"/>
                <w:sz w:val="26"/>
              </w:rPr>
              <w:t xml:space="preserve"> </w:t>
            </w:r>
            <w:r>
              <w:rPr>
                <w:sz w:val="26"/>
              </w:rPr>
              <w:t>условия</w:t>
            </w:r>
            <w:r>
              <w:rPr>
                <w:spacing w:val="-9"/>
                <w:sz w:val="26"/>
              </w:rPr>
              <w:t xml:space="preserve"> </w:t>
            </w:r>
            <w:r>
              <w:rPr>
                <w:sz w:val="26"/>
              </w:rPr>
              <w:t>реализации</w:t>
            </w:r>
            <w:r>
              <w:rPr>
                <w:spacing w:val="-6"/>
                <w:sz w:val="26"/>
              </w:rPr>
              <w:t xml:space="preserve"> </w:t>
            </w:r>
            <w:r>
              <w:rPr>
                <w:sz w:val="26"/>
              </w:rPr>
              <w:t>программы</w:t>
            </w:r>
          </w:p>
        </w:tc>
        <w:tc>
          <w:tcPr>
            <w:tcW w:w="1587" w:type="dxa"/>
          </w:tcPr>
          <w:p>
            <w:pPr>
              <w:pStyle w:val="18"/>
              <w:spacing w:line="280" w:lineRule="exact"/>
              <w:ind w:left="104"/>
              <w:rPr>
                <w:b/>
                <w:sz w:val="26"/>
              </w:rPr>
            </w:pPr>
            <w:r>
              <w:rPr>
                <w:b/>
                <w:sz w:val="26"/>
              </w:rPr>
              <w:t>189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2" w:type="dxa"/>
          </w:tcPr>
          <w:p>
            <w:pPr>
              <w:pStyle w:val="18"/>
              <w:spacing w:line="267" w:lineRule="exact"/>
              <w:ind w:left="105"/>
              <w:rPr>
                <w:b/>
                <w:sz w:val="24"/>
              </w:rPr>
            </w:pPr>
            <w:r>
              <w:rPr>
                <w:b/>
                <w:sz w:val="24"/>
              </w:rPr>
              <w:t>4.2.</w:t>
            </w:r>
          </w:p>
        </w:tc>
        <w:tc>
          <w:tcPr>
            <w:tcW w:w="7687" w:type="dxa"/>
          </w:tcPr>
          <w:p>
            <w:pPr>
              <w:pStyle w:val="18"/>
              <w:spacing w:line="262" w:lineRule="exact"/>
              <w:rPr>
                <w:sz w:val="24"/>
              </w:rPr>
            </w:pPr>
            <w:r>
              <w:rPr>
                <w:sz w:val="24"/>
              </w:rPr>
              <w:t>Особенности</w:t>
            </w:r>
            <w:r>
              <w:rPr>
                <w:spacing w:val="-4"/>
                <w:sz w:val="24"/>
              </w:rPr>
              <w:t xml:space="preserve"> </w:t>
            </w:r>
            <w:r>
              <w:rPr>
                <w:sz w:val="24"/>
              </w:rPr>
              <w:t>организации</w:t>
            </w:r>
            <w:r>
              <w:rPr>
                <w:spacing w:val="-5"/>
                <w:sz w:val="24"/>
              </w:rPr>
              <w:t xml:space="preserve"> </w:t>
            </w:r>
            <w:r>
              <w:rPr>
                <w:sz w:val="24"/>
              </w:rPr>
              <w:t>развивающей</w:t>
            </w:r>
            <w:r>
              <w:rPr>
                <w:spacing w:val="-6"/>
                <w:sz w:val="24"/>
              </w:rPr>
              <w:t xml:space="preserve"> </w:t>
            </w:r>
            <w:r>
              <w:rPr>
                <w:sz w:val="24"/>
              </w:rPr>
              <w:t>предметно-пространственной</w:t>
            </w:r>
          </w:p>
          <w:p>
            <w:pPr>
              <w:pStyle w:val="18"/>
              <w:spacing w:line="269" w:lineRule="exact"/>
              <w:rPr>
                <w:sz w:val="24"/>
              </w:rPr>
            </w:pPr>
            <w:r>
              <w:rPr>
                <w:sz w:val="24"/>
              </w:rPr>
              <w:t>Среды по возрастам</w:t>
            </w:r>
          </w:p>
        </w:tc>
        <w:tc>
          <w:tcPr>
            <w:tcW w:w="1587" w:type="dxa"/>
          </w:tcPr>
          <w:p>
            <w:pPr>
              <w:pStyle w:val="18"/>
              <w:spacing w:line="267" w:lineRule="exact"/>
              <w:ind w:left="104"/>
              <w:rPr>
                <w:b/>
                <w:sz w:val="24"/>
              </w:rPr>
            </w:pPr>
            <w:r>
              <w:rPr>
                <w:b/>
                <w:sz w:val="24"/>
              </w:rPr>
              <w:t>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2" w:type="dxa"/>
          </w:tcPr>
          <w:p>
            <w:pPr>
              <w:pStyle w:val="18"/>
              <w:spacing w:line="267" w:lineRule="exact"/>
              <w:ind w:left="105"/>
              <w:rPr>
                <w:b/>
                <w:sz w:val="24"/>
              </w:rPr>
            </w:pPr>
            <w:r>
              <w:rPr>
                <w:b/>
                <w:sz w:val="24"/>
              </w:rPr>
              <w:t>4.3.</w:t>
            </w:r>
          </w:p>
        </w:tc>
        <w:tc>
          <w:tcPr>
            <w:tcW w:w="7687" w:type="dxa"/>
          </w:tcPr>
          <w:p>
            <w:pPr>
              <w:pStyle w:val="18"/>
              <w:spacing w:line="262" w:lineRule="exact"/>
              <w:rPr>
                <w:sz w:val="24"/>
              </w:rPr>
            </w:pPr>
            <w:r>
              <w:rPr>
                <w:sz w:val="24"/>
              </w:rPr>
              <w:t>Материально-техническое</w:t>
            </w:r>
            <w:r>
              <w:rPr>
                <w:spacing w:val="-7"/>
                <w:sz w:val="24"/>
              </w:rPr>
              <w:t xml:space="preserve"> </w:t>
            </w:r>
            <w:r>
              <w:rPr>
                <w:sz w:val="24"/>
              </w:rPr>
              <w:t>обеспечение</w:t>
            </w:r>
            <w:r>
              <w:rPr>
                <w:spacing w:val="-6"/>
                <w:sz w:val="24"/>
              </w:rPr>
              <w:t xml:space="preserve"> </w:t>
            </w:r>
            <w:r>
              <w:rPr>
                <w:sz w:val="24"/>
              </w:rPr>
              <w:t>Программы,</w:t>
            </w:r>
            <w:r>
              <w:rPr>
                <w:spacing w:val="-5"/>
                <w:sz w:val="24"/>
              </w:rPr>
              <w:t xml:space="preserve"> </w:t>
            </w:r>
            <w:r>
              <w:rPr>
                <w:sz w:val="24"/>
              </w:rPr>
              <w:t>обеспеченность</w:t>
            </w:r>
          </w:p>
          <w:p>
            <w:pPr>
              <w:pStyle w:val="18"/>
              <w:spacing w:line="269" w:lineRule="exact"/>
              <w:rPr>
                <w:sz w:val="24"/>
              </w:rPr>
            </w:pPr>
            <w:r>
              <w:rPr>
                <w:sz w:val="24"/>
              </w:rPr>
              <w:t>методическими</w:t>
            </w:r>
            <w:r>
              <w:rPr>
                <w:spacing w:val="-4"/>
                <w:sz w:val="24"/>
              </w:rPr>
              <w:t xml:space="preserve"> </w:t>
            </w:r>
            <w:r>
              <w:rPr>
                <w:sz w:val="24"/>
              </w:rPr>
              <w:t>материалами</w:t>
            </w:r>
            <w:r>
              <w:rPr>
                <w:spacing w:val="-3"/>
                <w:sz w:val="24"/>
              </w:rPr>
              <w:t xml:space="preserve"> </w:t>
            </w:r>
            <w:r>
              <w:rPr>
                <w:sz w:val="24"/>
              </w:rPr>
              <w:t>и</w:t>
            </w:r>
            <w:r>
              <w:rPr>
                <w:spacing w:val="-3"/>
                <w:sz w:val="24"/>
              </w:rPr>
              <w:t xml:space="preserve"> </w:t>
            </w:r>
            <w:r>
              <w:rPr>
                <w:sz w:val="24"/>
              </w:rPr>
              <w:t>средствами</w:t>
            </w:r>
            <w:r>
              <w:rPr>
                <w:spacing w:val="1"/>
                <w:sz w:val="24"/>
              </w:rPr>
              <w:t xml:space="preserve"> </w:t>
            </w:r>
            <w:r>
              <w:rPr>
                <w:sz w:val="24"/>
              </w:rPr>
              <w:t>обучения</w:t>
            </w:r>
            <w:r>
              <w:rPr>
                <w:spacing w:val="-3"/>
                <w:sz w:val="24"/>
              </w:rPr>
              <w:t xml:space="preserve"> </w:t>
            </w:r>
            <w:r>
              <w:rPr>
                <w:sz w:val="24"/>
              </w:rPr>
              <w:t>и</w:t>
            </w:r>
            <w:r>
              <w:rPr>
                <w:spacing w:val="-3"/>
                <w:sz w:val="24"/>
              </w:rPr>
              <w:t xml:space="preserve"> </w:t>
            </w:r>
            <w:r>
              <w:rPr>
                <w:sz w:val="24"/>
              </w:rPr>
              <w:t>воспитания</w:t>
            </w:r>
          </w:p>
        </w:tc>
        <w:tc>
          <w:tcPr>
            <w:tcW w:w="1587" w:type="dxa"/>
          </w:tcPr>
          <w:p>
            <w:pPr>
              <w:pStyle w:val="18"/>
              <w:spacing w:line="267" w:lineRule="exact"/>
              <w:ind w:left="104"/>
              <w:rPr>
                <w:b/>
                <w:sz w:val="24"/>
              </w:rPr>
            </w:pPr>
            <w:r>
              <w:rPr>
                <w:b/>
                <w:sz w:val="24"/>
              </w:rPr>
              <w:t>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992" w:type="dxa"/>
          </w:tcPr>
          <w:p>
            <w:pPr>
              <w:pStyle w:val="18"/>
              <w:spacing w:line="293" w:lineRule="exact"/>
              <w:ind w:left="105"/>
              <w:rPr>
                <w:b/>
                <w:sz w:val="26"/>
              </w:rPr>
            </w:pPr>
            <w:r>
              <w:rPr>
                <w:b/>
                <w:sz w:val="26"/>
              </w:rPr>
              <w:t>4.4.</w:t>
            </w:r>
          </w:p>
        </w:tc>
        <w:tc>
          <w:tcPr>
            <w:tcW w:w="7687" w:type="dxa"/>
          </w:tcPr>
          <w:p>
            <w:pPr>
              <w:pStyle w:val="18"/>
              <w:spacing w:line="293" w:lineRule="exact"/>
              <w:rPr>
                <w:sz w:val="26"/>
              </w:rPr>
            </w:pPr>
            <w:r>
              <w:rPr>
                <w:sz w:val="26"/>
              </w:rPr>
              <w:t>Примерный</w:t>
            </w:r>
            <w:r>
              <w:rPr>
                <w:spacing w:val="-7"/>
                <w:sz w:val="26"/>
              </w:rPr>
              <w:t xml:space="preserve"> </w:t>
            </w:r>
            <w:r>
              <w:rPr>
                <w:sz w:val="26"/>
              </w:rPr>
              <w:t>перечень</w:t>
            </w:r>
            <w:r>
              <w:rPr>
                <w:spacing w:val="-5"/>
                <w:sz w:val="26"/>
              </w:rPr>
              <w:t xml:space="preserve"> </w:t>
            </w:r>
            <w:r>
              <w:rPr>
                <w:sz w:val="26"/>
              </w:rPr>
              <w:t>литературных,</w:t>
            </w:r>
            <w:r>
              <w:rPr>
                <w:spacing w:val="-6"/>
                <w:sz w:val="26"/>
              </w:rPr>
              <w:t xml:space="preserve"> </w:t>
            </w:r>
            <w:r>
              <w:rPr>
                <w:sz w:val="26"/>
              </w:rPr>
              <w:t>музыкальных,</w:t>
            </w:r>
          </w:p>
          <w:p>
            <w:pPr>
              <w:pStyle w:val="18"/>
              <w:spacing w:line="298" w:lineRule="exact"/>
              <w:ind w:right="191"/>
              <w:rPr>
                <w:b/>
                <w:sz w:val="26"/>
              </w:rPr>
            </w:pPr>
            <w:r>
              <w:rPr>
                <w:sz w:val="26"/>
              </w:rPr>
              <w:t>художественных,</w:t>
            </w:r>
            <w:r>
              <w:rPr>
                <w:spacing w:val="-9"/>
                <w:sz w:val="26"/>
              </w:rPr>
              <w:t xml:space="preserve"> </w:t>
            </w:r>
            <w:r>
              <w:rPr>
                <w:sz w:val="26"/>
              </w:rPr>
              <w:t>анимационных</w:t>
            </w:r>
            <w:r>
              <w:rPr>
                <w:spacing w:val="-6"/>
                <w:sz w:val="26"/>
              </w:rPr>
              <w:t xml:space="preserve"> </w:t>
            </w:r>
            <w:r>
              <w:rPr>
                <w:sz w:val="26"/>
              </w:rPr>
              <w:t>произведений</w:t>
            </w:r>
            <w:r>
              <w:rPr>
                <w:spacing w:val="-8"/>
                <w:sz w:val="26"/>
              </w:rPr>
              <w:t xml:space="preserve"> </w:t>
            </w:r>
            <w:r>
              <w:rPr>
                <w:sz w:val="26"/>
              </w:rPr>
              <w:t>для</w:t>
            </w:r>
            <w:r>
              <w:rPr>
                <w:spacing w:val="-62"/>
                <w:sz w:val="26"/>
              </w:rPr>
              <w:t xml:space="preserve"> </w:t>
            </w:r>
            <w:r>
              <w:rPr>
                <w:sz w:val="26"/>
              </w:rPr>
              <w:t>реализации</w:t>
            </w:r>
            <w:r>
              <w:rPr>
                <w:spacing w:val="-2"/>
                <w:sz w:val="26"/>
              </w:rPr>
              <w:t xml:space="preserve"> </w:t>
            </w:r>
            <w:r>
              <w:rPr>
                <w:sz w:val="26"/>
              </w:rPr>
              <w:t>программы</w:t>
            </w:r>
          </w:p>
        </w:tc>
        <w:tc>
          <w:tcPr>
            <w:tcW w:w="1587" w:type="dxa"/>
          </w:tcPr>
          <w:p>
            <w:pPr>
              <w:pStyle w:val="18"/>
              <w:spacing w:line="293" w:lineRule="exact"/>
              <w:ind w:left="104"/>
              <w:rPr>
                <w:b/>
                <w:sz w:val="26"/>
              </w:rPr>
            </w:pPr>
            <w:r>
              <w:rPr>
                <w:b/>
                <w:sz w:val="26"/>
              </w:rPr>
              <w:t>216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92" w:type="dxa"/>
          </w:tcPr>
          <w:p>
            <w:pPr>
              <w:pStyle w:val="18"/>
              <w:spacing w:line="280" w:lineRule="exact"/>
              <w:ind w:left="105"/>
              <w:rPr>
                <w:b/>
                <w:sz w:val="26"/>
              </w:rPr>
            </w:pPr>
            <w:r>
              <w:rPr>
                <w:b/>
                <w:sz w:val="26"/>
              </w:rPr>
              <w:t>4.5.</w:t>
            </w:r>
          </w:p>
        </w:tc>
        <w:tc>
          <w:tcPr>
            <w:tcW w:w="7687" w:type="dxa"/>
          </w:tcPr>
          <w:p>
            <w:pPr>
              <w:pStyle w:val="18"/>
              <w:spacing w:line="280" w:lineRule="exact"/>
              <w:rPr>
                <w:sz w:val="26"/>
              </w:rPr>
            </w:pPr>
            <w:r>
              <w:rPr>
                <w:sz w:val="26"/>
              </w:rPr>
              <w:t>Кадровые</w:t>
            </w:r>
            <w:r>
              <w:rPr>
                <w:spacing w:val="-6"/>
                <w:sz w:val="26"/>
              </w:rPr>
              <w:t xml:space="preserve"> </w:t>
            </w:r>
            <w:r>
              <w:rPr>
                <w:sz w:val="26"/>
              </w:rPr>
              <w:t>условия</w:t>
            </w:r>
            <w:r>
              <w:rPr>
                <w:spacing w:val="-6"/>
                <w:sz w:val="26"/>
              </w:rPr>
              <w:t xml:space="preserve"> </w:t>
            </w:r>
            <w:r>
              <w:rPr>
                <w:sz w:val="26"/>
              </w:rPr>
              <w:t>реализации</w:t>
            </w:r>
            <w:r>
              <w:rPr>
                <w:spacing w:val="-3"/>
                <w:sz w:val="26"/>
              </w:rPr>
              <w:t xml:space="preserve"> </w:t>
            </w:r>
            <w:r>
              <w:rPr>
                <w:sz w:val="26"/>
              </w:rPr>
              <w:t>Программы</w:t>
            </w:r>
          </w:p>
        </w:tc>
        <w:tc>
          <w:tcPr>
            <w:tcW w:w="1587" w:type="dxa"/>
          </w:tcPr>
          <w:p>
            <w:pPr>
              <w:pStyle w:val="18"/>
              <w:spacing w:line="280" w:lineRule="exact"/>
              <w:ind w:left="104"/>
              <w:rPr>
                <w:b/>
                <w:sz w:val="26"/>
              </w:rPr>
            </w:pPr>
            <w:r>
              <w:rPr>
                <w:b/>
                <w:sz w:val="26"/>
              </w:rPr>
              <w:t>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92" w:type="dxa"/>
          </w:tcPr>
          <w:p>
            <w:pPr>
              <w:pStyle w:val="18"/>
              <w:spacing w:line="277" w:lineRule="exact"/>
              <w:ind w:left="105"/>
              <w:rPr>
                <w:b/>
                <w:sz w:val="26"/>
              </w:rPr>
            </w:pPr>
            <w:r>
              <w:rPr>
                <w:b/>
                <w:sz w:val="26"/>
              </w:rPr>
              <w:t>4.6.</w:t>
            </w:r>
          </w:p>
        </w:tc>
        <w:tc>
          <w:tcPr>
            <w:tcW w:w="7687" w:type="dxa"/>
          </w:tcPr>
          <w:p>
            <w:pPr>
              <w:pStyle w:val="18"/>
              <w:spacing w:line="277" w:lineRule="exact"/>
              <w:rPr>
                <w:sz w:val="26"/>
              </w:rPr>
            </w:pPr>
            <w:r>
              <w:rPr>
                <w:sz w:val="26"/>
              </w:rPr>
              <w:t>Режим</w:t>
            </w:r>
            <w:r>
              <w:rPr>
                <w:spacing w:val="-1"/>
                <w:sz w:val="26"/>
              </w:rPr>
              <w:t xml:space="preserve"> </w:t>
            </w:r>
            <w:r>
              <w:rPr>
                <w:sz w:val="26"/>
              </w:rPr>
              <w:t>и</w:t>
            </w:r>
            <w:r>
              <w:rPr>
                <w:spacing w:val="-4"/>
                <w:sz w:val="26"/>
              </w:rPr>
              <w:t xml:space="preserve"> </w:t>
            </w:r>
            <w:r>
              <w:rPr>
                <w:sz w:val="26"/>
              </w:rPr>
              <w:t>распорядок</w:t>
            </w:r>
            <w:r>
              <w:rPr>
                <w:spacing w:val="-4"/>
                <w:sz w:val="26"/>
              </w:rPr>
              <w:t xml:space="preserve"> </w:t>
            </w:r>
            <w:r>
              <w:rPr>
                <w:sz w:val="26"/>
              </w:rPr>
              <w:t>дня</w:t>
            </w:r>
            <w:r>
              <w:rPr>
                <w:spacing w:val="-5"/>
                <w:sz w:val="26"/>
              </w:rPr>
              <w:t xml:space="preserve"> </w:t>
            </w:r>
            <w:r>
              <w:rPr>
                <w:sz w:val="26"/>
              </w:rPr>
              <w:t>в</w:t>
            </w:r>
            <w:r>
              <w:rPr>
                <w:spacing w:val="-3"/>
                <w:sz w:val="26"/>
              </w:rPr>
              <w:t xml:space="preserve"> </w:t>
            </w:r>
            <w:r>
              <w:rPr>
                <w:sz w:val="26"/>
              </w:rPr>
              <w:t>дошкольных</w:t>
            </w:r>
            <w:r>
              <w:rPr>
                <w:spacing w:val="-2"/>
                <w:sz w:val="26"/>
              </w:rPr>
              <w:t xml:space="preserve"> </w:t>
            </w:r>
            <w:r>
              <w:rPr>
                <w:sz w:val="26"/>
              </w:rPr>
              <w:t>группах</w:t>
            </w:r>
          </w:p>
        </w:tc>
        <w:tc>
          <w:tcPr>
            <w:tcW w:w="1587" w:type="dxa"/>
          </w:tcPr>
          <w:p>
            <w:pPr>
              <w:pStyle w:val="18"/>
              <w:spacing w:line="277" w:lineRule="exact"/>
              <w:ind w:left="104"/>
              <w:rPr>
                <w:b/>
                <w:sz w:val="26"/>
              </w:rPr>
            </w:pPr>
            <w:r>
              <w:rPr>
                <w:b/>
                <w:sz w:val="26"/>
              </w:rPr>
              <w:t>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92" w:type="dxa"/>
          </w:tcPr>
          <w:p>
            <w:pPr>
              <w:pStyle w:val="18"/>
              <w:spacing w:line="280" w:lineRule="exact"/>
              <w:ind w:left="105"/>
              <w:rPr>
                <w:b/>
                <w:sz w:val="26"/>
              </w:rPr>
            </w:pPr>
            <w:r>
              <w:rPr>
                <w:b/>
                <w:w w:val="99"/>
                <w:sz w:val="26"/>
              </w:rPr>
              <w:t>V</w:t>
            </w:r>
          </w:p>
        </w:tc>
        <w:tc>
          <w:tcPr>
            <w:tcW w:w="7687" w:type="dxa"/>
          </w:tcPr>
          <w:p>
            <w:pPr>
              <w:pStyle w:val="18"/>
              <w:spacing w:line="280" w:lineRule="exact"/>
              <w:rPr>
                <w:b/>
                <w:sz w:val="26"/>
              </w:rPr>
            </w:pPr>
            <w:r>
              <w:rPr>
                <w:b/>
                <w:sz w:val="26"/>
              </w:rPr>
              <w:t>ДОПОЛНИТЕЛЬНЫЙ</w:t>
            </w:r>
            <w:r>
              <w:rPr>
                <w:b/>
                <w:spacing w:val="-4"/>
                <w:sz w:val="26"/>
              </w:rPr>
              <w:t xml:space="preserve"> </w:t>
            </w:r>
            <w:r>
              <w:rPr>
                <w:b/>
                <w:sz w:val="26"/>
              </w:rPr>
              <w:t>РАЗДЕЛ</w:t>
            </w:r>
            <w:r>
              <w:rPr>
                <w:b/>
                <w:spacing w:val="-4"/>
                <w:sz w:val="26"/>
              </w:rPr>
              <w:t xml:space="preserve"> </w:t>
            </w:r>
            <w:r>
              <w:rPr>
                <w:b/>
                <w:sz w:val="26"/>
              </w:rPr>
              <w:t>ПРОГРАММЫ</w:t>
            </w:r>
          </w:p>
        </w:tc>
        <w:tc>
          <w:tcPr>
            <w:tcW w:w="1587" w:type="dxa"/>
          </w:tcPr>
          <w:p>
            <w:pPr>
              <w:pStyle w:val="18"/>
              <w:spacing w:line="280" w:lineRule="exact"/>
              <w:ind w:left="104"/>
              <w:rPr>
                <w:b/>
                <w:sz w:val="26"/>
              </w:rPr>
            </w:pPr>
            <w:r>
              <w:rPr>
                <w:b/>
                <w:sz w:val="26"/>
              </w:rPr>
              <w:t>238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92" w:type="dxa"/>
          </w:tcPr>
          <w:p>
            <w:pPr>
              <w:pStyle w:val="18"/>
              <w:spacing w:line="280" w:lineRule="exact"/>
              <w:ind w:left="105"/>
              <w:rPr>
                <w:b/>
                <w:sz w:val="26"/>
              </w:rPr>
            </w:pPr>
            <w:r>
              <w:rPr>
                <w:b/>
                <w:sz w:val="26"/>
              </w:rPr>
              <w:t>5.1</w:t>
            </w:r>
          </w:p>
        </w:tc>
        <w:tc>
          <w:tcPr>
            <w:tcW w:w="7687" w:type="dxa"/>
          </w:tcPr>
          <w:p>
            <w:pPr>
              <w:pStyle w:val="18"/>
              <w:spacing w:line="280" w:lineRule="exact"/>
              <w:rPr>
                <w:b/>
                <w:sz w:val="26"/>
              </w:rPr>
            </w:pPr>
            <w:r>
              <w:rPr>
                <w:b/>
                <w:sz w:val="26"/>
              </w:rPr>
              <w:t>Краткая</w:t>
            </w:r>
            <w:r>
              <w:rPr>
                <w:b/>
                <w:spacing w:val="-5"/>
                <w:sz w:val="26"/>
              </w:rPr>
              <w:t xml:space="preserve"> </w:t>
            </w:r>
            <w:r>
              <w:rPr>
                <w:b/>
                <w:sz w:val="26"/>
              </w:rPr>
              <w:t>презентация</w:t>
            </w:r>
            <w:r>
              <w:rPr>
                <w:b/>
                <w:spacing w:val="-7"/>
                <w:sz w:val="26"/>
              </w:rPr>
              <w:t xml:space="preserve"> </w:t>
            </w:r>
            <w:r>
              <w:rPr>
                <w:b/>
                <w:sz w:val="26"/>
              </w:rPr>
              <w:t>Программы</w:t>
            </w:r>
          </w:p>
        </w:tc>
        <w:tc>
          <w:tcPr>
            <w:tcW w:w="1587" w:type="dxa"/>
          </w:tcPr>
          <w:p>
            <w:pPr>
              <w:pStyle w:val="18"/>
              <w:spacing w:line="280" w:lineRule="exact"/>
              <w:ind w:left="104"/>
              <w:rPr>
                <w:b/>
                <w:sz w:val="26"/>
              </w:rPr>
            </w:pPr>
            <w:r>
              <w:rPr>
                <w:b/>
                <w:sz w:val="26"/>
              </w:rPr>
              <w:t>238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992" w:type="dxa"/>
          </w:tcPr>
          <w:p>
            <w:pPr>
              <w:pStyle w:val="18"/>
              <w:spacing w:line="277" w:lineRule="exact"/>
              <w:ind w:left="105"/>
              <w:rPr>
                <w:b/>
                <w:sz w:val="26"/>
              </w:rPr>
            </w:pPr>
            <w:r>
              <w:rPr>
                <w:b/>
                <w:sz w:val="26"/>
              </w:rPr>
              <w:t>VI</w:t>
            </w:r>
          </w:p>
        </w:tc>
        <w:tc>
          <w:tcPr>
            <w:tcW w:w="7687" w:type="dxa"/>
          </w:tcPr>
          <w:p>
            <w:pPr>
              <w:pStyle w:val="18"/>
              <w:spacing w:line="277" w:lineRule="exact"/>
              <w:rPr>
                <w:b/>
                <w:sz w:val="26"/>
              </w:rPr>
            </w:pPr>
            <w:r>
              <w:rPr>
                <w:b/>
                <w:sz w:val="26"/>
              </w:rPr>
              <w:t>ПЕРЕЧЕНЬ</w:t>
            </w:r>
            <w:r>
              <w:rPr>
                <w:b/>
                <w:spacing w:val="-8"/>
                <w:sz w:val="26"/>
              </w:rPr>
              <w:t xml:space="preserve"> </w:t>
            </w:r>
            <w:r>
              <w:rPr>
                <w:b/>
                <w:sz w:val="26"/>
              </w:rPr>
              <w:t>ЛИТЕРАТУРНЫХИСТОЧНИКОВ</w:t>
            </w:r>
          </w:p>
        </w:tc>
        <w:tc>
          <w:tcPr>
            <w:tcW w:w="1587" w:type="dxa"/>
          </w:tcPr>
          <w:p>
            <w:pPr>
              <w:pStyle w:val="18"/>
              <w:spacing w:line="277" w:lineRule="exact"/>
              <w:ind w:left="104"/>
              <w:rPr>
                <w:b/>
                <w:sz w:val="26"/>
              </w:rPr>
            </w:pPr>
            <w:r>
              <w:rPr>
                <w:b/>
                <w:sz w:val="26"/>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679" w:type="dxa"/>
            <w:gridSpan w:val="2"/>
          </w:tcPr>
          <w:p>
            <w:pPr>
              <w:pStyle w:val="18"/>
              <w:spacing w:line="262" w:lineRule="exact"/>
              <w:ind w:left="105"/>
              <w:rPr>
                <w:sz w:val="24"/>
              </w:rPr>
            </w:pPr>
            <w:r>
              <w:rPr>
                <w:b/>
                <w:sz w:val="24"/>
              </w:rPr>
              <w:t>Приложение</w:t>
            </w:r>
            <w:r>
              <w:rPr>
                <w:b/>
                <w:spacing w:val="-4"/>
                <w:sz w:val="24"/>
              </w:rPr>
              <w:t xml:space="preserve"> </w:t>
            </w:r>
            <w:r>
              <w:rPr>
                <w:b/>
                <w:sz w:val="24"/>
              </w:rPr>
              <w:t>1.</w:t>
            </w:r>
            <w:r>
              <w:rPr>
                <w:b/>
                <w:spacing w:val="-3"/>
                <w:sz w:val="24"/>
              </w:rPr>
              <w:t xml:space="preserve"> </w:t>
            </w:r>
            <w:r>
              <w:rPr>
                <w:sz w:val="24"/>
              </w:rPr>
              <w:t>Учебно-методическое</w:t>
            </w:r>
            <w:r>
              <w:rPr>
                <w:spacing w:val="-2"/>
                <w:sz w:val="24"/>
              </w:rPr>
              <w:t xml:space="preserve"> </w:t>
            </w:r>
            <w:r>
              <w:rPr>
                <w:sz w:val="24"/>
              </w:rPr>
              <w:t>сопровождение</w:t>
            </w:r>
            <w:r>
              <w:rPr>
                <w:spacing w:val="-4"/>
                <w:sz w:val="24"/>
              </w:rPr>
              <w:t xml:space="preserve"> </w:t>
            </w:r>
            <w:r>
              <w:rPr>
                <w:sz w:val="24"/>
              </w:rPr>
              <w:t>Программы</w:t>
            </w:r>
          </w:p>
          <w:p>
            <w:pPr>
              <w:pStyle w:val="18"/>
              <w:spacing w:line="269" w:lineRule="exact"/>
              <w:ind w:left="105"/>
              <w:rPr>
                <w:sz w:val="24"/>
              </w:rPr>
            </w:pPr>
          </w:p>
        </w:tc>
        <w:tc>
          <w:tcPr>
            <w:tcW w:w="1587" w:type="dxa"/>
          </w:tcPr>
          <w:p>
            <w:pPr>
              <w:pStyle w:val="18"/>
              <w:spacing w:line="293" w:lineRule="exact"/>
              <w:ind w:left="104"/>
              <w:rPr>
                <w:b/>
                <w:sz w:val="26"/>
              </w:rPr>
            </w:pPr>
            <w:r>
              <w:rPr>
                <w:b/>
                <w:sz w:val="26"/>
              </w:rPr>
              <w:t>243</w:t>
            </w:r>
          </w:p>
        </w:tc>
      </w:tr>
    </w:tbl>
    <w:p>
      <w:pPr>
        <w:sectPr>
          <w:pgSz w:w="11910" w:h="16840"/>
          <w:pgMar w:top="1120" w:right="180" w:bottom="980" w:left="440" w:header="0" w:footer="788" w:gutter="0"/>
          <w:cols w:space="720" w:num="1"/>
        </w:sectPr>
      </w:pPr>
    </w:p>
    <w:p>
      <w:pPr>
        <w:spacing w:before="71"/>
        <w:rPr>
          <w:b/>
          <w:sz w:val="24"/>
          <w:szCs w:val="24"/>
        </w:rPr>
      </w:pPr>
    </w:p>
    <w:p>
      <w:pPr>
        <w:pStyle w:val="17"/>
        <w:spacing w:before="71"/>
        <w:ind w:left="567"/>
        <w:rPr>
          <w:b/>
          <w:sz w:val="24"/>
          <w:szCs w:val="24"/>
        </w:rPr>
      </w:pPr>
    </w:p>
    <w:p>
      <w:pPr>
        <w:pStyle w:val="17"/>
        <w:spacing w:before="71"/>
        <w:ind w:left="567"/>
        <w:rPr>
          <w:b/>
          <w:sz w:val="24"/>
          <w:szCs w:val="24"/>
        </w:rPr>
      </w:pPr>
    </w:p>
    <w:p>
      <w:pPr>
        <w:pStyle w:val="17"/>
        <w:spacing w:before="71"/>
        <w:ind w:left="567"/>
        <w:rPr>
          <w:b/>
          <w:sz w:val="24"/>
          <w:szCs w:val="24"/>
        </w:rPr>
      </w:pPr>
    </w:p>
    <w:p>
      <w:pPr>
        <w:pStyle w:val="17"/>
        <w:spacing w:before="71"/>
        <w:ind w:left="567"/>
        <w:rPr>
          <w:b/>
          <w:sz w:val="24"/>
          <w:szCs w:val="24"/>
        </w:rPr>
      </w:pPr>
    </w:p>
    <w:p>
      <w:pPr>
        <w:pStyle w:val="17"/>
        <w:spacing w:before="71"/>
        <w:ind w:left="567"/>
        <w:rPr>
          <w:b/>
          <w:sz w:val="24"/>
          <w:szCs w:val="24"/>
        </w:rPr>
      </w:pPr>
    </w:p>
    <w:p>
      <w:pPr>
        <w:pStyle w:val="17"/>
        <w:spacing w:before="71"/>
        <w:ind w:left="567"/>
        <w:rPr>
          <w:b/>
          <w:sz w:val="24"/>
          <w:szCs w:val="24"/>
        </w:rPr>
      </w:pPr>
    </w:p>
    <w:p>
      <w:pPr>
        <w:pStyle w:val="17"/>
        <w:spacing w:before="71"/>
        <w:ind w:left="567"/>
        <w:rPr>
          <w:b/>
          <w:sz w:val="24"/>
          <w:szCs w:val="24"/>
        </w:rPr>
      </w:pPr>
    </w:p>
    <w:p>
      <w:pPr>
        <w:pStyle w:val="17"/>
        <w:spacing w:before="71"/>
        <w:ind w:left="567"/>
        <w:rPr>
          <w:b/>
          <w:sz w:val="24"/>
          <w:szCs w:val="24"/>
        </w:rPr>
      </w:pPr>
    </w:p>
    <w:p>
      <w:pPr>
        <w:pStyle w:val="17"/>
        <w:spacing w:before="71"/>
        <w:ind w:left="567"/>
        <w:rPr>
          <w:b/>
          <w:sz w:val="24"/>
          <w:szCs w:val="24"/>
        </w:rPr>
      </w:pPr>
    </w:p>
    <w:p>
      <w:pPr>
        <w:pStyle w:val="17"/>
        <w:spacing w:before="71"/>
        <w:ind w:left="567"/>
        <w:rPr>
          <w:b/>
          <w:sz w:val="24"/>
          <w:szCs w:val="24"/>
        </w:rPr>
      </w:pPr>
    </w:p>
    <w:p>
      <w:pPr>
        <w:pStyle w:val="17"/>
        <w:spacing w:before="71"/>
        <w:ind w:left="567"/>
        <w:rPr>
          <w:b/>
          <w:sz w:val="24"/>
          <w:szCs w:val="24"/>
        </w:rPr>
      </w:pPr>
    </w:p>
    <w:p>
      <w:pPr>
        <w:pStyle w:val="17"/>
        <w:spacing w:before="71"/>
        <w:ind w:left="567"/>
        <w:rPr>
          <w:b/>
          <w:sz w:val="24"/>
          <w:szCs w:val="24"/>
        </w:rPr>
      </w:pPr>
    </w:p>
    <w:p>
      <w:pPr>
        <w:pStyle w:val="17"/>
        <w:spacing w:before="71"/>
        <w:ind w:left="567"/>
        <w:rPr>
          <w:b/>
          <w:sz w:val="24"/>
          <w:szCs w:val="24"/>
        </w:rPr>
      </w:pPr>
    </w:p>
    <w:p>
      <w:pPr>
        <w:pStyle w:val="17"/>
        <w:spacing w:before="71"/>
        <w:ind w:left="567"/>
        <w:rPr>
          <w:b/>
          <w:sz w:val="24"/>
          <w:szCs w:val="24"/>
        </w:rPr>
      </w:pPr>
    </w:p>
    <w:p>
      <w:pPr>
        <w:pStyle w:val="17"/>
        <w:spacing w:before="71"/>
        <w:ind w:left="567"/>
        <w:rPr>
          <w:b/>
          <w:sz w:val="24"/>
          <w:szCs w:val="24"/>
        </w:rPr>
      </w:pPr>
    </w:p>
    <w:p>
      <w:pPr>
        <w:pStyle w:val="17"/>
        <w:spacing w:before="71"/>
        <w:ind w:left="567"/>
        <w:rPr>
          <w:b/>
          <w:sz w:val="24"/>
          <w:szCs w:val="24"/>
        </w:rPr>
      </w:pPr>
    </w:p>
    <w:p>
      <w:pPr>
        <w:pStyle w:val="17"/>
        <w:spacing w:before="71"/>
        <w:ind w:left="567"/>
        <w:rPr>
          <w:b/>
          <w:sz w:val="24"/>
          <w:szCs w:val="24"/>
        </w:rPr>
      </w:pPr>
    </w:p>
    <w:p>
      <w:pPr>
        <w:pStyle w:val="17"/>
        <w:spacing w:before="71"/>
        <w:ind w:left="567"/>
        <w:rPr>
          <w:b/>
          <w:sz w:val="24"/>
          <w:szCs w:val="24"/>
        </w:rPr>
      </w:pPr>
    </w:p>
    <w:p>
      <w:pPr>
        <w:pStyle w:val="17"/>
        <w:numPr>
          <w:ilvl w:val="0"/>
          <w:numId w:val="1"/>
        </w:numPr>
        <w:spacing w:before="71"/>
        <w:ind w:left="0" w:firstLine="567"/>
        <w:jc w:val="center"/>
        <w:rPr>
          <w:b/>
          <w:sz w:val="24"/>
          <w:szCs w:val="24"/>
        </w:rPr>
      </w:pPr>
      <w:r>
        <w:rPr>
          <w:b/>
          <w:sz w:val="24"/>
          <w:szCs w:val="24"/>
        </w:rPr>
        <w:t>ОБЩИЕ</w:t>
      </w:r>
      <w:r>
        <w:rPr>
          <w:b/>
          <w:spacing w:val="-3"/>
          <w:sz w:val="24"/>
          <w:szCs w:val="24"/>
        </w:rPr>
        <w:t xml:space="preserve"> </w:t>
      </w:r>
      <w:r>
        <w:rPr>
          <w:b/>
          <w:sz w:val="24"/>
          <w:szCs w:val="24"/>
        </w:rPr>
        <w:t>ПОЛОЖЕНИЯ</w:t>
      </w:r>
    </w:p>
    <w:p>
      <w:pPr>
        <w:pStyle w:val="3"/>
        <w:numPr>
          <w:ilvl w:val="1"/>
          <w:numId w:val="2"/>
        </w:numPr>
        <w:tabs>
          <w:tab w:val="left" w:pos="2424"/>
        </w:tabs>
        <w:spacing w:before="3"/>
        <w:ind w:left="0" w:firstLine="567"/>
        <w:rPr>
          <w:sz w:val="24"/>
          <w:szCs w:val="24"/>
        </w:rPr>
      </w:pPr>
      <w:r>
        <w:rPr>
          <w:sz w:val="24"/>
          <w:szCs w:val="24"/>
        </w:rPr>
        <w:t>Введение</w:t>
      </w:r>
    </w:p>
    <w:p>
      <w:pPr>
        <w:pStyle w:val="12"/>
        <w:ind w:left="0" w:firstLine="567"/>
        <w:rPr>
          <w:sz w:val="24"/>
          <w:szCs w:val="24"/>
        </w:rPr>
      </w:pPr>
      <w:r>
        <w:rPr>
          <w:sz w:val="24"/>
          <w:szCs w:val="24"/>
        </w:rPr>
        <w:t>Основная</w:t>
      </w:r>
      <w:r>
        <w:rPr>
          <w:spacing w:val="1"/>
          <w:sz w:val="24"/>
          <w:szCs w:val="24"/>
        </w:rPr>
        <w:t xml:space="preserve"> </w:t>
      </w:r>
      <w:r>
        <w:rPr>
          <w:sz w:val="24"/>
          <w:szCs w:val="24"/>
        </w:rPr>
        <w:t>образовательная</w:t>
      </w:r>
      <w:r>
        <w:rPr>
          <w:spacing w:val="1"/>
          <w:sz w:val="24"/>
          <w:szCs w:val="24"/>
        </w:rPr>
        <w:t xml:space="preserve"> </w:t>
      </w:r>
      <w:r>
        <w:rPr>
          <w:sz w:val="24"/>
          <w:szCs w:val="24"/>
        </w:rPr>
        <w:t>программа</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(далее</w:t>
      </w:r>
      <w:r>
        <w:rPr>
          <w:spacing w:val="-62"/>
          <w:sz w:val="24"/>
          <w:szCs w:val="24"/>
        </w:rPr>
        <w:t xml:space="preserve"> </w:t>
      </w:r>
      <w:r>
        <w:rPr>
          <w:sz w:val="24"/>
          <w:szCs w:val="24"/>
        </w:rPr>
        <w:t>Программа) разработана с учетом ФГОС дошкольного образования, особенностей</w:t>
      </w:r>
      <w:r>
        <w:rPr>
          <w:spacing w:val="1"/>
          <w:sz w:val="24"/>
          <w:szCs w:val="24"/>
        </w:rPr>
        <w:t xml:space="preserve"> </w:t>
      </w:r>
      <w:r>
        <w:rPr>
          <w:sz w:val="24"/>
          <w:szCs w:val="24"/>
        </w:rPr>
        <w:t>образовательного учреждения, региона, образовательных потребностей и запросов</w:t>
      </w:r>
      <w:r>
        <w:rPr>
          <w:spacing w:val="1"/>
          <w:sz w:val="24"/>
          <w:szCs w:val="24"/>
        </w:rPr>
        <w:t xml:space="preserve"> </w:t>
      </w:r>
      <w:r>
        <w:rPr>
          <w:sz w:val="24"/>
          <w:szCs w:val="24"/>
        </w:rPr>
        <w:t>воспитанников.</w:t>
      </w:r>
      <w:r>
        <w:rPr>
          <w:spacing w:val="1"/>
          <w:sz w:val="24"/>
          <w:szCs w:val="24"/>
        </w:rPr>
        <w:t xml:space="preserve"> </w:t>
      </w:r>
      <w:r>
        <w:rPr>
          <w:sz w:val="24"/>
          <w:szCs w:val="24"/>
        </w:rPr>
        <w:t>Программа</w:t>
      </w:r>
      <w:r>
        <w:rPr>
          <w:spacing w:val="1"/>
          <w:sz w:val="24"/>
          <w:szCs w:val="24"/>
        </w:rPr>
        <w:t xml:space="preserve"> </w:t>
      </w:r>
      <w:r>
        <w:rPr>
          <w:sz w:val="24"/>
          <w:szCs w:val="24"/>
        </w:rPr>
        <w:t>определяет</w:t>
      </w:r>
      <w:r>
        <w:rPr>
          <w:spacing w:val="1"/>
          <w:sz w:val="24"/>
          <w:szCs w:val="24"/>
        </w:rPr>
        <w:t xml:space="preserve"> </w:t>
      </w:r>
      <w:r>
        <w:rPr>
          <w:sz w:val="24"/>
          <w:szCs w:val="24"/>
        </w:rPr>
        <w:t>цель,</w:t>
      </w:r>
      <w:r>
        <w:rPr>
          <w:spacing w:val="1"/>
          <w:sz w:val="24"/>
          <w:szCs w:val="24"/>
        </w:rPr>
        <w:t xml:space="preserve"> </w:t>
      </w:r>
      <w:r>
        <w:rPr>
          <w:sz w:val="24"/>
          <w:szCs w:val="24"/>
        </w:rPr>
        <w:t>задачи,</w:t>
      </w:r>
      <w:r>
        <w:rPr>
          <w:spacing w:val="1"/>
          <w:sz w:val="24"/>
          <w:szCs w:val="24"/>
        </w:rPr>
        <w:t xml:space="preserve"> </w:t>
      </w:r>
      <w:r>
        <w:rPr>
          <w:sz w:val="24"/>
          <w:szCs w:val="24"/>
        </w:rPr>
        <w:t>планируемые</w:t>
      </w:r>
      <w:r>
        <w:rPr>
          <w:spacing w:val="1"/>
          <w:sz w:val="24"/>
          <w:szCs w:val="24"/>
        </w:rPr>
        <w:t xml:space="preserve"> </w:t>
      </w:r>
      <w:r>
        <w:rPr>
          <w:sz w:val="24"/>
          <w:szCs w:val="24"/>
        </w:rPr>
        <w:t>результаты,</w:t>
      </w:r>
      <w:r>
        <w:rPr>
          <w:spacing w:val="1"/>
          <w:sz w:val="24"/>
          <w:szCs w:val="24"/>
        </w:rPr>
        <w:t xml:space="preserve"> </w:t>
      </w:r>
      <w:r>
        <w:rPr>
          <w:sz w:val="24"/>
          <w:szCs w:val="24"/>
        </w:rPr>
        <w:t>содержание</w:t>
      </w:r>
      <w:r>
        <w:rPr>
          <w:spacing w:val="1"/>
          <w:sz w:val="24"/>
          <w:szCs w:val="24"/>
        </w:rPr>
        <w:t xml:space="preserve"> </w:t>
      </w:r>
      <w:r>
        <w:rPr>
          <w:sz w:val="24"/>
          <w:szCs w:val="24"/>
        </w:rPr>
        <w:t>и</w:t>
      </w:r>
      <w:r>
        <w:rPr>
          <w:spacing w:val="1"/>
          <w:sz w:val="24"/>
          <w:szCs w:val="24"/>
        </w:rPr>
        <w:t xml:space="preserve"> </w:t>
      </w:r>
      <w:r>
        <w:rPr>
          <w:sz w:val="24"/>
          <w:szCs w:val="24"/>
        </w:rPr>
        <w:t>организацию</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процесса</w:t>
      </w:r>
      <w:r>
        <w:rPr>
          <w:spacing w:val="1"/>
          <w:sz w:val="24"/>
          <w:szCs w:val="24"/>
        </w:rPr>
        <w:t xml:space="preserve"> </w:t>
      </w:r>
      <w:r>
        <w:rPr>
          <w:sz w:val="24"/>
          <w:szCs w:val="24"/>
        </w:rPr>
        <w:t>на</w:t>
      </w:r>
      <w:r>
        <w:rPr>
          <w:spacing w:val="1"/>
          <w:sz w:val="24"/>
          <w:szCs w:val="24"/>
        </w:rPr>
        <w:t xml:space="preserve"> </w:t>
      </w:r>
      <w:r>
        <w:rPr>
          <w:sz w:val="24"/>
          <w:szCs w:val="24"/>
        </w:rPr>
        <w:t>уровне</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p>
    <w:p>
      <w:pPr>
        <w:pStyle w:val="12"/>
        <w:ind w:left="0" w:firstLine="707"/>
        <w:rPr>
          <w:sz w:val="24"/>
          <w:szCs w:val="24"/>
        </w:rPr>
      </w:pPr>
      <w:r>
        <w:rPr>
          <w:b/>
          <w:i/>
          <w:sz w:val="24"/>
          <w:szCs w:val="24"/>
          <w:u w:val="single"/>
        </w:rPr>
        <w:t xml:space="preserve">Программа разработана </w:t>
      </w:r>
      <w:r>
        <w:rPr>
          <w:sz w:val="24"/>
          <w:szCs w:val="24"/>
          <w:u w:val="single"/>
        </w:rPr>
        <w:t>в соответствии с федеральным государственным</w:t>
      </w:r>
      <w:r>
        <w:rPr>
          <w:spacing w:val="1"/>
          <w:sz w:val="24"/>
          <w:szCs w:val="24"/>
        </w:rPr>
        <w:t xml:space="preserve"> </w:t>
      </w:r>
      <w:r>
        <w:rPr>
          <w:sz w:val="24"/>
          <w:szCs w:val="24"/>
          <w:u w:val="single"/>
        </w:rPr>
        <w:t>образовательным</w:t>
      </w:r>
      <w:r>
        <w:rPr>
          <w:spacing w:val="1"/>
          <w:sz w:val="24"/>
          <w:szCs w:val="24"/>
          <w:u w:val="single"/>
        </w:rPr>
        <w:t xml:space="preserve"> </w:t>
      </w:r>
      <w:r>
        <w:rPr>
          <w:sz w:val="24"/>
          <w:szCs w:val="24"/>
          <w:u w:val="single"/>
        </w:rPr>
        <w:t>стандартом</w:t>
      </w:r>
      <w:r>
        <w:rPr>
          <w:spacing w:val="1"/>
          <w:sz w:val="24"/>
          <w:szCs w:val="24"/>
          <w:u w:val="single"/>
        </w:rPr>
        <w:t xml:space="preserve"> </w:t>
      </w:r>
      <w:r>
        <w:rPr>
          <w:sz w:val="24"/>
          <w:szCs w:val="24"/>
          <w:u w:val="single"/>
        </w:rPr>
        <w:t>дошкольного</w:t>
      </w:r>
      <w:r>
        <w:rPr>
          <w:spacing w:val="1"/>
          <w:sz w:val="24"/>
          <w:szCs w:val="24"/>
          <w:u w:val="single"/>
        </w:rPr>
        <w:t xml:space="preserve"> </w:t>
      </w:r>
      <w:r>
        <w:rPr>
          <w:sz w:val="24"/>
          <w:szCs w:val="24"/>
          <w:u w:val="single"/>
        </w:rPr>
        <w:t>образования</w:t>
      </w:r>
      <w:r>
        <w:rPr>
          <w:spacing w:val="1"/>
          <w:sz w:val="24"/>
          <w:szCs w:val="24"/>
          <w:u w:val="single"/>
        </w:rPr>
        <w:t xml:space="preserve"> </w:t>
      </w:r>
      <w:r>
        <w:rPr>
          <w:sz w:val="24"/>
          <w:szCs w:val="24"/>
          <w:u w:val="single"/>
        </w:rPr>
        <w:t>(утвержден</w:t>
      </w:r>
      <w:r>
        <w:rPr>
          <w:spacing w:val="1"/>
          <w:sz w:val="24"/>
          <w:szCs w:val="24"/>
          <w:u w:val="single"/>
        </w:rPr>
        <w:t xml:space="preserve"> </w:t>
      </w:r>
      <w:r>
        <w:rPr>
          <w:sz w:val="24"/>
          <w:szCs w:val="24"/>
          <w:u w:val="single"/>
        </w:rPr>
        <w:t>приказом</w:t>
      </w:r>
      <w:r>
        <w:rPr>
          <w:spacing w:val="-62"/>
          <w:sz w:val="24"/>
          <w:szCs w:val="24"/>
        </w:rPr>
        <w:t xml:space="preserve"> </w:t>
      </w:r>
      <w:r>
        <w:rPr>
          <w:sz w:val="24"/>
          <w:szCs w:val="24"/>
          <w:u w:val="single"/>
        </w:rPr>
        <w:t>Минобрнауки России от 17 октября 2013 г. № 1155, зарегистрировано в Минюсте</w:t>
      </w:r>
      <w:r>
        <w:rPr>
          <w:spacing w:val="1"/>
          <w:sz w:val="24"/>
          <w:szCs w:val="24"/>
        </w:rPr>
        <w:t xml:space="preserve"> </w:t>
      </w:r>
      <w:r>
        <w:rPr>
          <w:sz w:val="24"/>
          <w:szCs w:val="24"/>
          <w:u w:val="single"/>
        </w:rPr>
        <w:t>России</w:t>
      </w:r>
      <w:r>
        <w:rPr>
          <w:spacing w:val="1"/>
          <w:sz w:val="24"/>
          <w:szCs w:val="24"/>
          <w:u w:val="single"/>
        </w:rPr>
        <w:t xml:space="preserve"> </w:t>
      </w:r>
      <w:r>
        <w:rPr>
          <w:sz w:val="24"/>
          <w:szCs w:val="24"/>
          <w:u w:val="single"/>
        </w:rPr>
        <w:t>14</w:t>
      </w:r>
      <w:r>
        <w:rPr>
          <w:spacing w:val="1"/>
          <w:sz w:val="24"/>
          <w:szCs w:val="24"/>
          <w:u w:val="single"/>
        </w:rPr>
        <w:t xml:space="preserve"> </w:t>
      </w:r>
      <w:r>
        <w:rPr>
          <w:sz w:val="24"/>
          <w:szCs w:val="24"/>
          <w:u w:val="single"/>
        </w:rPr>
        <w:t>ноября</w:t>
      </w:r>
      <w:r>
        <w:rPr>
          <w:spacing w:val="1"/>
          <w:sz w:val="24"/>
          <w:szCs w:val="24"/>
          <w:u w:val="single"/>
        </w:rPr>
        <w:t xml:space="preserve"> </w:t>
      </w:r>
      <w:r>
        <w:rPr>
          <w:sz w:val="24"/>
          <w:szCs w:val="24"/>
          <w:u w:val="single"/>
        </w:rPr>
        <w:t>2013</w:t>
      </w:r>
      <w:r>
        <w:rPr>
          <w:spacing w:val="1"/>
          <w:sz w:val="24"/>
          <w:szCs w:val="24"/>
          <w:u w:val="single"/>
        </w:rPr>
        <w:t xml:space="preserve"> </w:t>
      </w:r>
      <w:r>
        <w:rPr>
          <w:sz w:val="24"/>
          <w:szCs w:val="24"/>
          <w:u w:val="single"/>
        </w:rPr>
        <w:t>г.,</w:t>
      </w:r>
      <w:r>
        <w:rPr>
          <w:spacing w:val="1"/>
          <w:sz w:val="24"/>
          <w:szCs w:val="24"/>
          <w:u w:val="single"/>
        </w:rPr>
        <w:t xml:space="preserve"> </w:t>
      </w:r>
      <w:r>
        <w:rPr>
          <w:sz w:val="24"/>
          <w:szCs w:val="24"/>
          <w:u w:val="single"/>
        </w:rPr>
        <w:t>регистрационный</w:t>
      </w:r>
      <w:r>
        <w:rPr>
          <w:spacing w:val="1"/>
          <w:sz w:val="24"/>
          <w:szCs w:val="24"/>
          <w:u w:val="single"/>
        </w:rPr>
        <w:t xml:space="preserve"> </w:t>
      </w:r>
      <w:r>
        <w:rPr>
          <w:sz w:val="24"/>
          <w:szCs w:val="24"/>
          <w:u w:val="single"/>
        </w:rPr>
        <w:t>№</w:t>
      </w:r>
      <w:r>
        <w:rPr>
          <w:spacing w:val="1"/>
          <w:sz w:val="24"/>
          <w:szCs w:val="24"/>
          <w:u w:val="single"/>
        </w:rPr>
        <w:t xml:space="preserve"> </w:t>
      </w:r>
      <w:r>
        <w:rPr>
          <w:sz w:val="24"/>
          <w:szCs w:val="24"/>
          <w:u w:val="single"/>
        </w:rPr>
        <w:t>30384;</w:t>
      </w:r>
      <w:r>
        <w:rPr>
          <w:spacing w:val="1"/>
          <w:sz w:val="24"/>
          <w:szCs w:val="24"/>
          <w:u w:val="single"/>
        </w:rPr>
        <w:t xml:space="preserve"> </w:t>
      </w:r>
      <w:r>
        <w:rPr>
          <w:sz w:val="24"/>
          <w:szCs w:val="24"/>
          <w:u w:val="single"/>
        </w:rPr>
        <w:t>в</w:t>
      </w:r>
      <w:r>
        <w:rPr>
          <w:spacing w:val="1"/>
          <w:sz w:val="24"/>
          <w:szCs w:val="24"/>
          <w:u w:val="single"/>
        </w:rPr>
        <w:t xml:space="preserve"> </w:t>
      </w:r>
      <w:r>
        <w:rPr>
          <w:sz w:val="24"/>
          <w:szCs w:val="24"/>
          <w:u w:val="single"/>
        </w:rPr>
        <w:t>редакции</w:t>
      </w:r>
      <w:r>
        <w:rPr>
          <w:spacing w:val="1"/>
          <w:sz w:val="24"/>
          <w:szCs w:val="24"/>
          <w:u w:val="single"/>
        </w:rPr>
        <w:t xml:space="preserve"> </w:t>
      </w:r>
      <w:r>
        <w:rPr>
          <w:sz w:val="24"/>
          <w:szCs w:val="24"/>
          <w:u w:val="single"/>
        </w:rPr>
        <w:t>приказа</w:t>
      </w:r>
      <w:r>
        <w:rPr>
          <w:spacing w:val="1"/>
          <w:sz w:val="24"/>
          <w:szCs w:val="24"/>
        </w:rPr>
        <w:t xml:space="preserve"> </w:t>
      </w:r>
      <w:r>
        <w:rPr>
          <w:sz w:val="24"/>
          <w:szCs w:val="24"/>
          <w:u w:val="single"/>
        </w:rPr>
        <w:t>Минпросвещения России от 8 ноября 2022 г. № 955, зарегистрировано в Минюсте</w:t>
      </w:r>
      <w:r>
        <w:rPr>
          <w:spacing w:val="1"/>
          <w:sz w:val="24"/>
          <w:szCs w:val="24"/>
        </w:rPr>
        <w:t xml:space="preserve"> </w:t>
      </w:r>
      <w:r>
        <w:rPr>
          <w:sz w:val="24"/>
          <w:szCs w:val="24"/>
          <w:u w:val="single"/>
        </w:rPr>
        <w:t>России</w:t>
      </w:r>
      <w:r>
        <w:rPr>
          <w:spacing w:val="1"/>
          <w:sz w:val="24"/>
          <w:szCs w:val="24"/>
          <w:u w:val="single"/>
        </w:rPr>
        <w:t xml:space="preserve"> </w:t>
      </w:r>
      <w:r>
        <w:rPr>
          <w:sz w:val="24"/>
          <w:szCs w:val="24"/>
          <w:u w:val="single"/>
        </w:rPr>
        <w:t>6</w:t>
      </w:r>
      <w:r>
        <w:rPr>
          <w:spacing w:val="1"/>
          <w:sz w:val="24"/>
          <w:szCs w:val="24"/>
          <w:u w:val="single"/>
        </w:rPr>
        <w:t xml:space="preserve"> </w:t>
      </w:r>
      <w:r>
        <w:rPr>
          <w:sz w:val="24"/>
          <w:szCs w:val="24"/>
          <w:u w:val="single"/>
        </w:rPr>
        <w:t>февраля</w:t>
      </w:r>
      <w:r>
        <w:rPr>
          <w:spacing w:val="1"/>
          <w:sz w:val="24"/>
          <w:szCs w:val="24"/>
          <w:u w:val="single"/>
        </w:rPr>
        <w:t xml:space="preserve"> </w:t>
      </w:r>
      <w:r>
        <w:rPr>
          <w:sz w:val="24"/>
          <w:szCs w:val="24"/>
          <w:u w:val="single"/>
        </w:rPr>
        <w:t>2023</w:t>
      </w:r>
      <w:r>
        <w:rPr>
          <w:spacing w:val="1"/>
          <w:sz w:val="24"/>
          <w:szCs w:val="24"/>
          <w:u w:val="single"/>
        </w:rPr>
        <w:t xml:space="preserve"> </w:t>
      </w:r>
      <w:r>
        <w:rPr>
          <w:sz w:val="24"/>
          <w:szCs w:val="24"/>
          <w:u w:val="single"/>
        </w:rPr>
        <w:t>г.,</w:t>
      </w:r>
      <w:r>
        <w:rPr>
          <w:spacing w:val="1"/>
          <w:sz w:val="24"/>
          <w:szCs w:val="24"/>
          <w:u w:val="single"/>
        </w:rPr>
        <w:t xml:space="preserve"> </w:t>
      </w:r>
      <w:r>
        <w:rPr>
          <w:sz w:val="24"/>
          <w:szCs w:val="24"/>
          <w:u w:val="single"/>
        </w:rPr>
        <w:t>регистрационный</w:t>
      </w:r>
      <w:r>
        <w:rPr>
          <w:spacing w:val="1"/>
          <w:sz w:val="24"/>
          <w:szCs w:val="24"/>
          <w:u w:val="single"/>
        </w:rPr>
        <w:t xml:space="preserve"> </w:t>
      </w:r>
      <w:r>
        <w:rPr>
          <w:sz w:val="24"/>
          <w:szCs w:val="24"/>
          <w:u w:val="single"/>
        </w:rPr>
        <w:t>№</w:t>
      </w:r>
      <w:r>
        <w:rPr>
          <w:spacing w:val="1"/>
          <w:sz w:val="24"/>
          <w:szCs w:val="24"/>
          <w:u w:val="single"/>
        </w:rPr>
        <w:t xml:space="preserve"> </w:t>
      </w:r>
      <w:r>
        <w:rPr>
          <w:sz w:val="24"/>
          <w:szCs w:val="24"/>
          <w:u w:val="single"/>
        </w:rPr>
        <w:t>72264)</w:t>
      </w:r>
      <w:r>
        <w:rPr>
          <w:spacing w:val="1"/>
          <w:sz w:val="24"/>
          <w:szCs w:val="24"/>
          <w:u w:val="single"/>
        </w:rPr>
        <w:t xml:space="preserve"> </w:t>
      </w:r>
      <w:r>
        <w:rPr>
          <w:sz w:val="24"/>
          <w:szCs w:val="24"/>
          <w:u w:val="single"/>
        </w:rPr>
        <w:t>и</w:t>
      </w:r>
      <w:r>
        <w:rPr>
          <w:spacing w:val="1"/>
          <w:sz w:val="24"/>
          <w:szCs w:val="24"/>
          <w:u w:val="single"/>
        </w:rPr>
        <w:t xml:space="preserve"> </w:t>
      </w:r>
      <w:r>
        <w:rPr>
          <w:sz w:val="24"/>
          <w:szCs w:val="24"/>
          <w:u w:val="single"/>
        </w:rPr>
        <w:t>федеральной</w:t>
      </w:r>
      <w:r>
        <w:rPr>
          <w:spacing w:val="1"/>
          <w:sz w:val="24"/>
          <w:szCs w:val="24"/>
        </w:rPr>
        <w:t xml:space="preserve"> </w:t>
      </w:r>
      <w:r>
        <w:rPr>
          <w:sz w:val="24"/>
          <w:szCs w:val="24"/>
          <w:u w:val="single"/>
        </w:rPr>
        <w:t>образовательной</w:t>
      </w:r>
      <w:r>
        <w:rPr>
          <w:spacing w:val="1"/>
          <w:sz w:val="24"/>
          <w:szCs w:val="24"/>
          <w:u w:val="single"/>
        </w:rPr>
        <w:t xml:space="preserve"> </w:t>
      </w:r>
      <w:r>
        <w:rPr>
          <w:sz w:val="24"/>
          <w:szCs w:val="24"/>
          <w:u w:val="single"/>
        </w:rPr>
        <w:t>программой</w:t>
      </w:r>
      <w:r>
        <w:rPr>
          <w:spacing w:val="1"/>
          <w:sz w:val="24"/>
          <w:szCs w:val="24"/>
          <w:u w:val="single"/>
        </w:rPr>
        <w:t xml:space="preserve"> </w:t>
      </w:r>
      <w:r>
        <w:rPr>
          <w:sz w:val="24"/>
          <w:szCs w:val="24"/>
          <w:u w:val="single"/>
        </w:rPr>
        <w:t>дошкольного</w:t>
      </w:r>
      <w:r>
        <w:rPr>
          <w:spacing w:val="1"/>
          <w:sz w:val="24"/>
          <w:szCs w:val="24"/>
          <w:u w:val="single"/>
        </w:rPr>
        <w:t xml:space="preserve"> </w:t>
      </w:r>
      <w:r>
        <w:rPr>
          <w:sz w:val="24"/>
          <w:szCs w:val="24"/>
          <w:u w:val="single"/>
        </w:rPr>
        <w:t>образования</w:t>
      </w:r>
      <w:r>
        <w:rPr>
          <w:spacing w:val="1"/>
          <w:sz w:val="24"/>
          <w:szCs w:val="24"/>
          <w:u w:val="single"/>
        </w:rPr>
        <w:t xml:space="preserve"> </w:t>
      </w:r>
      <w:r>
        <w:rPr>
          <w:sz w:val="24"/>
          <w:szCs w:val="24"/>
          <w:u w:val="single"/>
        </w:rPr>
        <w:t>(утверждена</w:t>
      </w:r>
      <w:r>
        <w:rPr>
          <w:spacing w:val="1"/>
          <w:sz w:val="24"/>
          <w:szCs w:val="24"/>
          <w:u w:val="single"/>
        </w:rPr>
        <w:t xml:space="preserve"> </w:t>
      </w:r>
      <w:r>
        <w:rPr>
          <w:sz w:val="24"/>
          <w:szCs w:val="24"/>
          <w:u w:val="single"/>
        </w:rPr>
        <w:t>приказом</w:t>
      </w:r>
      <w:r>
        <w:rPr>
          <w:spacing w:val="1"/>
          <w:sz w:val="24"/>
          <w:szCs w:val="24"/>
        </w:rPr>
        <w:t xml:space="preserve"> </w:t>
      </w:r>
      <w:r>
        <w:rPr>
          <w:sz w:val="24"/>
          <w:szCs w:val="24"/>
          <w:u w:val="single"/>
        </w:rPr>
        <w:t>Минпросвещения</w:t>
      </w:r>
      <w:r>
        <w:rPr>
          <w:spacing w:val="-9"/>
          <w:sz w:val="24"/>
          <w:szCs w:val="24"/>
          <w:u w:val="single"/>
        </w:rPr>
        <w:t xml:space="preserve"> </w:t>
      </w:r>
      <w:r>
        <w:rPr>
          <w:sz w:val="24"/>
          <w:szCs w:val="24"/>
          <w:u w:val="single"/>
        </w:rPr>
        <w:t>России</w:t>
      </w:r>
      <w:r>
        <w:rPr>
          <w:spacing w:val="-8"/>
          <w:sz w:val="24"/>
          <w:szCs w:val="24"/>
          <w:u w:val="single"/>
        </w:rPr>
        <w:t xml:space="preserve"> </w:t>
      </w:r>
      <w:r>
        <w:rPr>
          <w:sz w:val="24"/>
          <w:szCs w:val="24"/>
          <w:u w:val="single"/>
        </w:rPr>
        <w:t>от</w:t>
      </w:r>
      <w:r>
        <w:rPr>
          <w:spacing w:val="-9"/>
          <w:sz w:val="24"/>
          <w:szCs w:val="24"/>
          <w:u w:val="single"/>
        </w:rPr>
        <w:t xml:space="preserve"> </w:t>
      </w:r>
      <w:r>
        <w:rPr>
          <w:sz w:val="24"/>
          <w:szCs w:val="24"/>
          <w:u w:val="single"/>
        </w:rPr>
        <w:t>25</w:t>
      </w:r>
      <w:r>
        <w:rPr>
          <w:spacing w:val="-9"/>
          <w:sz w:val="24"/>
          <w:szCs w:val="24"/>
          <w:u w:val="single"/>
        </w:rPr>
        <w:t xml:space="preserve"> </w:t>
      </w:r>
      <w:r>
        <w:rPr>
          <w:sz w:val="24"/>
          <w:szCs w:val="24"/>
          <w:u w:val="single"/>
        </w:rPr>
        <w:t>ноября</w:t>
      </w:r>
      <w:r>
        <w:rPr>
          <w:spacing w:val="-8"/>
          <w:sz w:val="24"/>
          <w:szCs w:val="24"/>
          <w:u w:val="single"/>
        </w:rPr>
        <w:t xml:space="preserve"> </w:t>
      </w:r>
      <w:r>
        <w:rPr>
          <w:sz w:val="24"/>
          <w:szCs w:val="24"/>
          <w:u w:val="single"/>
        </w:rPr>
        <w:t>2022</w:t>
      </w:r>
      <w:r>
        <w:rPr>
          <w:spacing w:val="-9"/>
          <w:sz w:val="24"/>
          <w:szCs w:val="24"/>
          <w:u w:val="single"/>
        </w:rPr>
        <w:t xml:space="preserve"> </w:t>
      </w:r>
      <w:r>
        <w:rPr>
          <w:sz w:val="24"/>
          <w:szCs w:val="24"/>
          <w:u w:val="single"/>
        </w:rPr>
        <w:t>г.</w:t>
      </w:r>
      <w:r>
        <w:rPr>
          <w:spacing w:val="-9"/>
          <w:sz w:val="24"/>
          <w:szCs w:val="24"/>
          <w:u w:val="single"/>
        </w:rPr>
        <w:t xml:space="preserve"> </w:t>
      </w:r>
      <w:r>
        <w:rPr>
          <w:sz w:val="24"/>
          <w:szCs w:val="24"/>
          <w:u w:val="single"/>
        </w:rPr>
        <w:t>№</w:t>
      </w:r>
      <w:r>
        <w:rPr>
          <w:spacing w:val="-9"/>
          <w:sz w:val="24"/>
          <w:szCs w:val="24"/>
          <w:u w:val="single"/>
        </w:rPr>
        <w:t xml:space="preserve"> </w:t>
      </w:r>
      <w:r>
        <w:rPr>
          <w:sz w:val="24"/>
          <w:szCs w:val="24"/>
          <w:u w:val="single"/>
        </w:rPr>
        <w:t>1028,</w:t>
      </w:r>
      <w:r>
        <w:rPr>
          <w:spacing w:val="-9"/>
          <w:sz w:val="24"/>
          <w:szCs w:val="24"/>
          <w:u w:val="single"/>
        </w:rPr>
        <w:t xml:space="preserve"> </w:t>
      </w:r>
      <w:r>
        <w:rPr>
          <w:sz w:val="24"/>
          <w:szCs w:val="24"/>
          <w:u w:val="single"/>
        </w:rPr>
        <w:t>зарегистрировано</w:t>
      </w:r>
      <w:r>
        <w:rPr>
          <w:spacing w:val="-8"/>
          <w:sz w:val="24"/>
          <w:szCs w:val="24"/>
          <w:u w:val="single"/>
        </w:rPr>
        <w:t xml:space="preserve"> </w:t>
      </w:r>
      <w:r>
        <w:rPr>
          <w:sz w:val="24"/>
          <w:szCs w:val="24"/>
          <w:u w:val="single"/>
        </w:rPr>
        <w:t>в</w:t>
      </w:r>
      <w:r>
        <w:rPr>
          <w:spacing w:val="-8"/>
          <w:sz w:val="24"/>
          <w:szCs w:val="24"/>
          <w:u w:val="single"/>
        </w:rPr>
        <w:t xml:space="preserve"> </w:t>
      </w:r>
      <w:r>
        <w:rPr>
          <w:sz w:val="24"/>
          <w:szCs w:val="24"/>
          <w:u w:val="single"/>
        </w:rPr>
        <w:t>Минюсте</w:t>
      </w:r>
      <w:r>
        <w:rPr>
          <w:spacing w:val="-63"/>
          <w:sz w:val="24"/>
          <w:szCs w:val="24"/>
        </w:rPr>
        <w:t xml:space="preserve"> </w:t>
      </w:r>
      <w:r>
        <w:rPr>
          <w:sz w:val="24"/>
          <w:szCs w:val="24"/>
          <w:u w:val="single"/>
        </w:rPr>
        <w:t>России</w:t>
      </w:r>
      <w:r>
        <w:rPr>
          <w:spacing w:val="-1"/>
          <w:sz w:val="24"/>
          <w:szCs w:val="24"/>
          <w:u w:val="single"/>
        </w:rPr>
        <w:t xml:space="preserve"> </w:t>
      </w:r>
      <w:r>
        <w:rPr>
          <w:sz w:val="24"/>
          <w:szCs w:val="24"/>
          <w:u w:val="single"/>
        </w:rPr>
        <w:t>28</w:t>
      </w:r>
      <w:r>
        <w:rPr>
          <w:spacing w:val="-1"/>
          <w:sz w:val="24"/>
          <w:szCs w:val="24"/>
          <w:u w:val="single"/>
        </w:rPr>
        <w:t xml:space="preserve"> </w:t>
      </w:r>
      <w:r>
        <w:rPr>
          <w:sz w:val="24"/>
          <w:szCs w:val="24"/>
          <w:u w:val="single"/>
        </w:rPr>
        <w:t>декабря</w:t>
      </w:r>
      <w:r>
        <w:rPr>
          <w:spacing w:val="-1"/>
          <w:sz w:val="24"/>
          <w:szCs w:val="24"/>
          <w:u w:val="single"/>
        </w:rPr>
        <w:t xml:space="preserve"> </w:t>
      </w:r>
      <w:r>
        <w:rPr>
          <w:sz w:val="24"/>
          <w:szCs w:val="24"/>
          <w:u w:val="single"/>
        </w:rPr>
        <w:t>2022</w:t>
      </w:r>
      <w:r>
        <w:rPr>
          <w:spacing w:val="-1"/>
          <w:sz w:val="24"/>
          <w:szCs w:val="24"/>
          <w:u w:val="single"/>
        </w:rPr>
        <w:t xml:space="preserve"> </w:t>
      </w:r>
      <w:r>
        <w:rPr>
          <w:sz w:val="24"/>
          <w:szCs w:val="24"/>
          <w:u w:val="single"/>
        </w:rPr>
        <w:t>г.,</w:t>
      </w:r>
      <w:r>
        <w:rPr>
          <w:spacing w:val="-1"/>
          <w:sz w:val="24"/>
          <w:szCs w:val="24"/>
          <w:u w:val="single"/>
        </w:rPr>
        <w:t xml:space="preserve"> </w:t>
      </w:r>
      <w:r>
        <w:rPr>
          <w:sz w:val="24"/>
          <w:szCs w:val="24"/>
          <w:u w:val="single"/>
        </w:rPr>
        <w:t>регистрационный</w:t>
      </w:r>
      <w:r>
        <w:rPr>
          <w:spacing w:val="-2"/>
          <w:sz w:val="24"/>
          <w:szCs w:val="24"/>
          <w:u w:val="single"/>
        </w:rPr>
        <w:t xml:space="preserve"> </w:t>
      </w:r>
      <w:r>
        <w:rPr>
          <w:sz w:val="24"/>
          <w:szCs w:val="24"/>
          <w:u w:val="single"/>
        </w:rPr>
        <w:t>№</w:t>
      </w:r>
      <w:r>
        <w:rPr>
          <w:spacing w:val="-1"/>
          <w:sz w:val="24"/>
          <w:szCs w:val="24"/>
          <w:u w:val="single"/>
        </w:rPr>
        <w:t xml:space="preserve"> </w:t>
      </w:r>
      <w:r>
        <w:rPr>
          <w:sz w:val="24"/>
          <w:szCs w:val="24"/>
          <w:u w:val="single"/>
        </w:rPr>
        <w:t>71847).</w:t>
      </w:r>
    </w:p>
    <w:p>
      <w:pPr>
        <w:pStyle w:val="12"/>
        <w:ind w:left="0" w:firstLine="707"/>
        <w:rPr>
          <w:sz w:val="24"/>
          <w:szCs w:val="24"/>
        </w:rPr>
      </w:pPr>
      <w:r>
        <w:rPr>
          <w:spacing w:val="-1"/>
          <w:sz w:val="24"/>
          <w:szCs w:val="24"/>
        </w:rPr>
        <w:t>В</w:t>
      </w:r>
      <w:r>
        <w:rPr>
          <w:spacing w:val="-15"/>
          <w:sz w:val="24"/>
          <w:szCs w:val="24"/>
        </w:rPr>
        <w:t xml:space="preserve"> </w:t>
      </w:r>
      <w:r>
        <w:rPr>
          <w:spacing w:val="-1"/>
          <w:sz w:val="24"/>
          <w:szCs w:val="24"/>
        </w:rPr>
        <w:t>обязательной</w:t>
      </w:r>
      <w:r>
        <w:rPr>
          <w:spacing w:val="-12"/>
          <w:sz w:val="24"/>
          <w:szCs w:val="24"/>
        </w:rPr>
        <w:t xml:space="preserve"> </w:t>
      </w:r>
      <w:r>
        <w:rPr>
          <w:sz w:val="24"/>
          <w:szCs w:val="24"/>
        </w:rPr>
        <w:t>части</w:t>
      </w:r>
      <w:r>
        <w:rPr>
          <w:spacing w:val="-12"/>
          <w:sz w:val="24"/>
          <w:szCs w:val="24"/>
        </w:rPr>
        <w:t xml:space="preserve"> </w:t>
      </w:r>
      <w:r>
        <w:rPr>
          <w:sz w:val="24"/>
          <w:szCs w:val="24"/>
        </w:rPr>
        <w:t>Программы</w:t>
      </w:r>
      <w:r>
        <w:rPr>
          <w:spacing w:val="-12"/>
          <w:sz w:val="24"/>
          <w:szCs w:val="24"/>
        </w:rPr>
        <w:t xml:space="preserve"> </w:t>
      </w:r>
      <w:r>
        <w:rPr>
          <w:sz w:val="24"/>
          <w:szCs w:val="24"/>
        </w:rPr>
        <w:t>представлена</w:t>
      </w:r>
      <w:r>
        <w:rPr>
          <w:spacing w:val="-13"/>
          <w:sz w:val="24"/>
          <w:szCs w:val="24"/>
        </w:rPr>
        <w:t xml:space="preserve"> </w:t>
      </w:r>
      <w:r>
        <w:rPr>
          <w:sz w:val="24"/>
          <w:szCs w:val="24"/>
        </w:rPr>
        <w:t>Федеральная</w:t>
      </w:r>
      <w:r>
        <w:rPr>
          <w:spacing w:val="-14"/>
          <w:sz w:val="24"/>
          <w:szCs w:val="24"/>
        </w:rPr>
        <w:t xml:space="preserve"> </w:t>
      </w:r>
      <w:r>
        <w:rPr>
          <w:sz w:val="24"/>
          <w:szCs w:val="24"/>
        </w:rPr>
        <w:t>образовательная</w:t>
      </w:r>
      <w:r>
        <w:rPr>
          <w:spacing w:val="-63"/>
          <w:sz w:val="24"/>
          <w:szCs w:val="24"/>
        </w:rPr>
        <w:t xml:space="preserve"> </w:t>
      </w:r>
      <w:r>
        <w:rPr>
          <w:sz w:val="24"/>
          <w:szCs w:val="24"/>
        </w:rPr>
        <w:t>программа</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утвержденная</w:t>
      </w:r>
      <w:r>
        <w:rPr>
          <w:spacing w:val="1"/>
          <w:sz w:val="24"/>
          <w:szCs w:val="24"/>
        </w:rPr>
        <w:t xml:space="preserve"> </w:t>
      </w:r>
      <w:r>
        <w:rPr>
          <w:sz w:val="24"/>
          <w:szCs w:val="24"/>
        </w:rPr>
        <w:t>приказом</w:t>
      </w:r>
      <w:r>
        <w:rPr>
          <w:spacing w:val="1"/>
          <w:sz w:val="24"/>
          <w:szCs w:val="24"/>
        </w:rPr>
        <w:t xml:space="preserve"> </w:t>
      </w:r>
      <w:r>
        <w:rPr>
          <w:sz w:val="24"/>
          <w:szCs w:val="24"/>
        </w:rPr>
        <w:t>Министерства</w:t>
      </w:r>
      <w:r>
        <w:rPr>
          <w:spacing w:val="1"/>
          <w:sz w:val="24"/>
          <w:szCs w:val="24"/>
        </w:rPr>
        <w:t xml:space="preserve"> </w:t>
      </w:r>
      <w:r>
        <w:rPr>
          <w:sz w:val="24"/>
          <w:szCs w:val="24"/>
        </w:rPr>
        <w:t>просвещения</w:t>
      </w:r>
      <w:r>
        <w:rPr>
          <w:spacing w:val="-11"/>
          <w:sz w:val="24"/>
          <w:szCs w:val="24"/>
        </w:rPr>
        <w:t xml:space="preserve"> </w:t>
      </w:r>
      <w:r>
        <w:rPr>
          <w:sz w:val="24"/>
          <w:szCs w:val="24"/>
        </w:rPr>
        <w:t>Российской</w:t>
      </w:r>
      <w:r>
        <w:rPr>
          <w:spacing w:val="-8"/>
          <w:sz w:val="24"/>
          <w:szCs w:val="24"/>
        </w:rPr>
        <w:t xml:space="preserve"> </w:t>
      </w:r>
      <w:r>
        <w:rPr>
          <w:sz w:val="24"/>
          <w:szCs w:val="24"/>
        </w:rPr>
        <w:t>Федерации</w:t>
      </w:r>
      <w:r>
        <w:rPr>
          <w:spacing w:val="-8"/>
          <w:sz w:val="24"/>
          <w:szCs w:val="24"/>
        </w:rPr>
        <w:t xml:space="preserve"> </w:t>
      </w:r>
      <w:r>
        <w:rPr>
          <w:sz w:val="24"/>
          <w:szCs w:val="24"/>
        </w:rPr>
        <w:t>от</w:t>
      </w:r>
      <w:r>
        <w:rPr>
          <w:spacing w:val="-12"/>
          <w:sz w:val="24"/>
          <w:szCs w:val="24"/>
        </w:rPr>
        <w:t xml:space="preserve"> </w:t>
      </w:r>
      <w:r>
        <w:rPr>
          <w:sz w:val="24"/>
          <w:szCs w:val="24"/>
        </w:rPr>
        <w:t>25</w:t>
      </w:r>
      <w:r>
        <w:rPr>
          <w:spacing w:val="-7"/>
          <w:sz w:val="24"/>
          <w:szCs w:val="24"/>
        </w:rPr>
        <w:t xml:space="preserve"> </w:t>
      </w:r>
      <w:r>
        <w:rPr>
          <w:sz w:val="24"/>
          <w:szCs w:val="24"/>
        </w:rPr>
        <w:t>ноября</w:t>
      </w:r>
      <w:r>
        <w:rPr>
          <w:spacing w:val="-10"/>
          <w:sz w:val="24"/>
          <w:szCs w:val="24"/>
        </w:rPr>
        <w:t xml:space="preserve"> </w:t>
      </w:r>
      <w:r>
        <w:rPr>
          <w:sz w:val="24"/>
          <w:szCs w:val="24"/>
        </w:rPr>
        <w:t>2022</w:t>
      </w:r>
      <w:r>
        <w:rPr>
          <w:spacing w:val="-10"/>
          <w:sz w:val="24"/>
          <w:szCs w:val="24"/>
        </w:rPr>
        <w:t xml:space="preserve"> </w:t>
      </w:r>
      <w:r>
        <w:rPr>
          <w:sz w:val="24"/>
          <w:szCs w:val="24"/>
        </w:rPr>
        <w:t>г.</w:t>
      </w:r>
      <w:r>
        <w:rPr>
          <w:spacing w:val="-12"/>
          <w:sz w:val="24"/>
          <w:szCs w:val="24"/>
        </w:rPr>
        <w:t xml:space="preserve"> </w:t>
      </w:r>
      <w:r>
        <w:rPr>
          <w:sz w:val="24"/>
          <w:szCs w:val="24"/>
        </w:rPr>
        <w:t>N</w:t>
      </w:r>
      <w:r>
        <w:rPr>
          <w:spacing w:val="-9"/>
          <w:sz w:val="24"/>
          <w:szCs w:val="24"/>
        </w:rPr>
        <w:t xml:space="preserve"> </w:t>
      </w:r>
      <w:r>
        <w:rPr>
          <w:sz w:val="24"/>
          <w:szCs w:val="24"/>
        </w:rPr>
        <w:t>1028</w:t>
      </w:r>
      <w:r>
        <w:rPr>
          <w:spacing w:val="-4"/>
          <w:sz w:val="24"/>
          <w:szCs w:val="24"/>
        </w:rPr>
        <w:t xml:space="preserve"> </w:t>
      </w:r>
      <w:r>
        <w:rPr>
          <w:sz w:val="24"/>
          <w:szCs w:val="24"/>
        </w:rPr>
        <w:t>и</w:t>
      </w:r>
      <w:r>
        <w:rPr>
          <w:spacing w:val="-11"/>
          <w:sz w:val="24"/>
          <w:szCs w:val="24"/>
        </w:rPr>
        <w:t xml:space="preserve"> </w:t>
      </w:r>
      <w:r>
        <w:rPr>
          <w:sz w:val="24"/>
          <w:szCs w:val="24"/>
        </w:rPr>
        <w:t>ряд</w:t>
      </w:r>
      <w:r>
        <w:rPr>
          <w:spacing w:val="-10"/>
          <w:sz w:val="24"/>
          <w:szCs w:val="24"/>
        </w:rPr>
        <w:t xml:space="preserve"> </w:t>
      </w:r>
      <w:r>
        <w:rPr>
          <w:sz w:val="24"/>
          <w:szCs w:val="24"/>
        </w:rPr>
        <w:t>парциальных</w:t>
      </w:r>
      <w:r>
        <w:rPr>
          <w:spacing w:val="-63"/>
          <w:sz w:val="24"/>
          <w:szCs w:val="24"/>
        </w:rPr>
        <w:t xml:space="preserve"> </w:t>
      </w:r>
      <w:r>
        <w:rPr>
          <w:sz w:val="24"/>
          <w:szCs w:val="24"/>
        </w:rPr>
        <w:t>программ</w:t>
      </w:r>
      <w:r>
        <w:rPr>
          <w:spacing w:val="-2"/>
          <w:sz w:val="24"/>
          <w:szCs w:val="24"/>
        </w:rPr>
        <w:t xml:space="preserve"> </w:t>
      </w:r>
      <w:r>
        <w:rPr>
          <w:sz w:val="24"/>
          <w:szCs w:val="24"/>
        </w:rPr>
        <w:t>по</w:t>
      </w:r>
      <w:r>
        <w:rPr>
          <w:spacing w:val="2"/>
          <w:sz w:val="24"/>
          <w:szCs w:val="24"/>
        </w:rPr>
        <w:t xml:space="preserve"> </w:t>
      </w:r>
      <w:r>
        <w:rPr>
          <w:sz w:val="24"/>
          <w:szCs w:val="24"/>
        </w:rPr>
        <w:t>5</w:t>
      </w:r>
      <w:r>
        <w:rPr>
          <w:spacing w:val="-1"/>
          <w:sz w:val="24"/>
          <w:szCs w:val="24"/>
        </w:rPr>
        <w:t xml:space="preserve"> </w:t>
      </w:r>
      <w:r>
        <w:rPr>
          <w:sz w:val="24"/>
          <w:szCs w:val="24"/>
        </w:rPr>
        <w:t>образовательным областям.</w:t>
      </w:r>
    </w:p>
    <w:p>
      <w:pPr>
        <w:pStyle w:val="4"/>
        <w:spacing w:before="2"/>
        <w:ind w:left="0" w:firstLine="707"/>
        <w:jc w:val="both"/>
        <w:rPr>
          <w:sz w:val="24"/>
          <w:szCs w:val="24"/>
        </w:rPr>
      </w:pPr>
      <w:r>
        <w:rPr>
          <w:sz w:val="24"/>
          <w:szCs w:val="24"/>
        </w:rPr>
        <w:t>Программа</w:t>
      </w:r>
      <w:r>
        <w:rPr>
          <w:spacing w:val="1"/>
          <w:sz w:val="24"/>
          <w:szCs w:val="24"/>
        </w:rPr>
        <w:t xml:space="preserve"> </w:t>
      </w:r>
      <w:r>
        <w:rPr>
          <w:sz w:val="24"/>
          <w:szCs w:val="24"/>
        </w:rPr>
        <w:t>разработана</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основными</w:t>
      </w:r>
      <w:r>
        <w:rPr>
          <w:spacing w:val="1"/>
          <w:sz w:val="24"/>
          <w:szCs w:val="24"/>
        </w:rPr>
        <w:t xml:space="preserve"> </w:t>
      </w:r>
      <w:r>
        <w:rPr>
          <w:sz w:val="24"/>
          <w:szCs w:val="24"/>
        </w:rPr>
        <w:t>нормативно</w:t>
      </w:r>
      <w:r>
        <w:rPr>
          <w:spacing w:val="1"/>
          <w:sz w:val="24"/>
          <w:szCs w:val="24"/>
        </w:rPr>
        <w:t xml:space="preserve"> </w:t>
      </w:r>
      <w:r>
        <w:rPr>
          <w:sz w:val="24"/>
          <w:szCs w:val="24"/>
        </w:rPr>
        <w:t>-</w:t>
      </w:r>
      <w:r>
        <w:rPr>
          <w:spacing w:val="1"/>
          <w:sz w:val="24"/>
          <w:szCs w:val="24"/>
        </w:rPr>
        <w:t xml:space="preserve"> </w:t>
      </w:r>
      <w:r>
        <w:rPr>
          <w:sz w:val="24"/>
          <w:szCs w:val="24"/>
        </w:rPr>
        <w:t>правовыми</w:t>
      </w:r>
      <w:r>
        <w:rPr>
          <w:spacing w:val="-2"/>
          <w:sz w:val="24"/>
          <w:szCs w:val="24"/>
        </w:rPr>
        <w:t xml:space="preserve"> </w:t>
      </w:r>
      <w:r>
        <w:rPr>
          <w:sz w:val="24"/>
          <w:szCs w:val="24"/>
        </w:rPr>
        <w:t>документами</w:t>
      </w:r>
      <w:r>
        <w:rPr>
          <w:spacing w:val="-1"/>
          <w:sz w:val="24"/>
          <w:szCs w:val="24"/>
        </w:rPr>
        <w:t xml:space="preserve"> </w:t>
      </w:r>
      <w:r>
        <w:rPr>
          <w:sz w:val="24"/>
          <w:szCs w:val="24"/>
        </w:rPr>
        <w:t>по</w:t>
      </w:r>
      <w:r>
        <w:rPr>
          <w:spacing w:val="-1"/>
          <w:sz w:val="24"/>
          <w:szCs w:val="24"/>
        </w:rPr>
        <w:t xml:space="preserve"> </w:t>
      </w:r>
      <w:r>
        <w:rPr>
          <w:sz w:val="24"/>
          <w:szCs w:val="24"/>
        </w:rPr>
        <w:t>дошкольному</w:t>
      </w:r>
      <w:r>
        <w:rPr>
          <w:spacing w:val="-2"/>
          <w:sz w:val="24"/>
          <w:szCs w:val="24"/>
        </w:rPr>
        <w:t xml:space="preserve"> </w:t>
      </w:r>
      <w:r>
        <w:rPr>
          <w:sz w:val="24"/>
          <w:szCs w:val="24"/>
        </w:rPr>
        <w:t>образованию:</w:t>
      </w:r>
    </w:p>
    <w:p>
      <w:pPr>
        <w:pStyle w:val="17"/>
        <w:numPr>
          <w:ilvl w:val="0"/>
          <w:numId w:val="3"/>
        </w:numPr>
        <w:tabs>
          <w:tab w:val="left" w:pos="284"/>
        </w:tabs>
        <w:ind w:left="0" w:firstLine="0"/>
        <w:rPr>
          <w:sz w:val="24"/>
          <w:szCs w:val="24"/>
        </w:rPr>
      </w:pPr>
      <w:r>
        <w:rPr>
          <w:sz w:val="24"/>
          <w:szCs w:val="24"/>
        </w:rPr>
        <w:t>Указ Президента Российской Федерации от 7 мая 2018 г. № 204 «О национальных</w:t>
      </w:r>
      <w:r>
        <w:rPr>
          <w:spacing w:val="-62"/>
          <w:sz w:val="24"/>
          <w:szCs w:val="24"/>
        </w:rPr>
        <w:t xml:space="preserve"> </w:t>
      </w:r>
      <w:r>
        <w:rPr>
          <w:sz w:val="24"/>
          <w:szCs w:val="24"/>
        </w:rPr>
        <w:t>целях и стратегических задачах развития Российской Федерации на период до 2024</w:t>
      </w:r>
      <w:r>
        <w:rPr>
          <w:spacing w:val="-62"/>
          <w:sz w:val="24"/>
          <w:szCs w:val="24"/>
        </w:rPr>
        <w:t xml:space="preserve"> </w:t>
      </w:r>
      <w:r>
        <w:rPr>
          <w:sz w:val="24"/>
          <w:szCs w:val="24"/>
        </w:rPr>
        <w:t>года»;</w:t>
      </w:r>
    </w:p>
    <w:p>
      <w:pPr>
        <w:pStyle w:val="17"/>
        <w:numPr>
          <w:ilvl w:val="0"/>
          <w:numId w:val="3"/>
        </w:numPr>
        <w:tabs>
          <w:tab w:val="left" w:pos="284"/>
          <w:tab w:val="left" w:pos="1570"/>
        </w:tabs>
        <w:ind w:left="0" w:firstLine="0"/>
        <w:rPr>
          <w:sz w:val="24"/>
          <w:szCs w:val="24"/>
        </w:rPr>
      </w:pPr>
      <w:r>
        <w:rPr>
          <w:sz w:val="24"/>
          <w:szCs w:val="24"/>
        </w:rPr>
        <w:t>Указ</w:t>
      </w:r>
      <w:r>
        <w:rPr>
          <w:spacing w:val="1"/>
          <w:sz w:val="24"/>
          <w:szCs w:val="24"/>
        </w:rPr>
        <w:t xml:space="preserve"> </w:t>
      </w:r>
      <w:r>
        <w:rPr>
          <w:sz w:val="24"/>
          <w:szCs w:val="24"/>
        </w:rPr>
        <w:t>Президента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от</w:t>
      </w:r>
      <w:r>
        <w:rPr>
          <w:spacing w:val="1"/>
          <w:sz w:val="24"/>
          <w:szCs w:val="24"/>
        </w:rPr>
        <w:t xml:space="preserve"> </w:t>
      </w:r>
      <w:r>
        <w:rPr>
          <w:sz w:val="24"/>
          <w:szCs w:val="24"/>
        </w:rPr>
        <w:t>21</w:t>
      </w:r>
      <w:r>
        <w:rPr>
          <w:spacing w:val="1"/>
          <w:sz w:val="24"/>
          <w:szCs w:val="24"/>
        </w:rPr>
        <w:t xml:space="preserve"> </w:t>
      </w:r>
      <w:r>
        <w:rPr>
          <w:sz w:val="24"/>
          <w:szCs w:val="24"/>
        </w:rPr>
        <w:t>июля</w:t>
      </w:r>
      <w:r>
        <w:rPr>
          <w:spacing w:val="1"/>
          <w:sz w:val="24"/>
          <w:szCs w:val="24"/>
        </w:rPr>
        <w:t xml:space="preserve"> </w:t>
      </w:r>
      <w:r>
        <w:rPr>
          <w:sz w:val="24"/>
          <w:szCs w:val="24"/>
        </w:rPr>
        <w:t>2020</w:t>
      </w:r>
      <w:r>
        <w:rPr>
          <w:spacing w:val="1"/>
          <w:sz w:val="24"/>
          <w:szCs w:val="24"/>
        </w:rPr>
        <w:t xml:space="preserve"> </w:t>
      </w:r>
      <w:r>
        <w:rPr>
          <w:sz w:val="24"/>
          <w:szCs w:val="24"/>
        </w:rPr>
        <w:t>г.</w:t>
      </w:r>
      <w:r>
        <w:rPr>
          <w:spacing w:val="1"/>
          <w:sz w:val="24"/>
          <w:szCs w:val="24"/>
        </w:rPr>
        <w:t xml:space="preserve"> </w:t>
      </w:r>
      <w:r>
        <w:rPr>
          <w:sz w:val="24"/>
          <w:szCs w:val="24"/>
        </w:rPr>
        <w:t>№</w:t>
      </w:r>
      <w:r>
        <w:rPr>
          <w:spacing w:val="1"/>
          <w:sz w:val="24"/>
          <w:szCs w:val="24"/>
        </w:rPr>
        <w:t xml:space="preserve"> </w:t>
      </w:r>
      <w:r>
        <w:rPr>
          <w:sz w:val="24"/>
          <w:szCs w:val="24"/>
        </w:rPr>
        <w:t>474</w:t>
      </w:r>
      <w:r>
        <w:rPr>
          <w:spacing w:val="1"/>
          <w:sz w:val="24"/>
          <w:szCs w:val="24"/>
        </w:rPr>
        <w:t xml:space="preserve"> </w:t>
      </w:r>
      <w:r>
        <w:rPr>
          <w:sz w:val="24"/>
          <w:szCs w:val="24"/>
        </w:rPr>
        <w:t>«О</w:t>
      </w:r>
      <w:r>
        <w:rPr>
          <w:spacing w:val="1"/>
          <w:sz w:val="24"/>
          <w:szCs w:val="24"/>
        </w:rPr>
        <w:t xml:space="preserve"> </w:t>
      </w:r>
      <w:r>
        <w:rPr>
          <w:sz w:val="24"/>
          <w:szCs w:val="24"/>
        </w:rPr>
        <w:t>национальных</w:t>
      </w:r>
      <w:r>
        <w:rPr>
          <w:spacing w:val="-4"/>
          <w:sz w:val="24"/>
          <w:szCs w:val="24"/>
        </w:rPr>
        <w:t xml:space="preserve"> </w:t>
      </w:r>
      <w:r>
        <w:rPr>
          <w:sz w:val="24"/>
          <w:szCs w:val="24"/>
        </w:rPr>
        <w:t>целях</w:t>
      </w:r>
      <w:r>
        <w:rPr>
          <w:spacing w:val="-1"/>
          <w:sz w:val="24"/>
          <w:szCs w:val="24"/>
        </w:rPr>
        <w:t xml:space="preserve"> </w:t>
      </w:r>
      <w:r>
        <w:rPr>
          <w:sz w:val="24"/>
          <w:szCs w:val="24"/>
        </w:rPr>
        <w:t>развития</w:t>
      </w:r>
      <w:r>
        <w:rPr>
          <w:spacing w:val="-3"/>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2"/>
          <w:sz w:val="24"/>
          <w:szCs w:val="24"/>
        </w:rPr>
        <w:t xml:space="preserve"> </w:t>
      </w:r>
      <w:r>
        <w:rPr>
          <w:sz w:val="24"/>
          <w:szCs w:val="24"/>
        </w:rPr>
        <w:t>на</w:t>
      </w:r>
      <w:r>
        <w:rPr>
          <w:spacing w:val="-4"/>
          <w:sz w:val="24"/>
          <w:szCs w:val="24"/>
        </w:rPr>
        <w:t xml:space="preserve"> </w:t>
      </w:r>
      <w:r>
        <w:rPr>
          <w:sz w:val="24"/>
          <w:szCs w:val="24"/>
        </w:rPr>
        <w:t>период</w:t>
      </w:r>
      <w:r>
        <w:rPr>
          <w:spacing w:val="-1"/>
          <w:sz w:val="24"/>
          <w:szCs w:val="24"/>
        </w:rPr>
        <w:t xml:space="preserve"> </w:t>
      </w:r>
      <w:r>
        <w:rPr>
          <w:sz w:val="24"/>
          <w:szCs w:val="24"/>
        </w:rPr>
        <w:t>до</w:t>
      </w:r>
      <w:r>
        <w:rPr>
          <w:spacing w:val="-4"/>
          <w:sz w:val="24"/>
          <w:szCs w:val="24"/>
        </w:rPr>
        <w:t xml:space="preserve"> </w:t>
      </w:r>
      <w:r>
        <w:rPr>
          <w:sz w:val="24"/>
          <w:szCs w:val="24"/>
        </w:rPr>
        <w:t>2030</w:t>
      </w:r>
      <w:r>
        <w:rPr>
          <w:spacing w:val="-1"/>
          <w:sz w:val="24"/>
          <w:szCs w:val="24"/>
        </w:rPr>
        <w:t xml:space="preserve"> </w:t>
      </w:r>
      <w:r>
        <w:rPr>
          <w:sz w:val="24"/>
          <w:szCs w:val="24"/>
        </w:rPr>
        <w:t>года»;</w:t>
      </w:r>
    </w:p>
    <w:p>
      <w:pPr>
        <w:pStyle w:val="17"/>
        <w:numPr>
          <w:ilvl w:val="0"/>
          <w:numId w:val="3"/>
        </w:numPr>
        <w:tabs>
          <w:tab w:val="left" w:pos="284"/>
          <w:tab w:val="left" w:pos="1555"/>
        </w:tabs>
        <w:ind w:left="0" w:firstLine="0"/>
        <w:rPr>
          <w:sz w:val="24"/>
          <w:szCs w:val="24"/>
        </w:rPr>
      </w:pPr>
      <w:r>
        <w:rPr>
          <w:sz w:val="24"/>
          <w:szCs w:val="24"/>
        </w:rPr>
        <w:t>Указ</w:t>
      </w:r>
      <w:r>
        <w:rPr>
          <w:spacing w:val="1"/>
          <w:sz w:val="24"/>
          <w:szCs w:val="24"/>
        </w:rPr>
        <w:t xml:space="preserve"> </w:t>
      </w:r>
      <w:r>
        <w:rPr>
          <w:sz w:val="24"/>
          <w:szCs w:val="24"/>
        </w:rPr>
        <w:t>Президента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от</w:t>
      </w:r>
      <w:r>
        <w:rPr>
          <w:spacing w:val="1"/>
          <w:sz w:val="24"/>
          <w:szCs w:val="24"/>
        </w:rPr>
        <w:t xml:space="preserve"> </w:t>
      </w:r>
      <w:r>
        <w:rPr>
          <w:sz w:val="24"/>
          <w:szCs w:val="24"/>
        </w:rPr>
        <w:t>9</w:t>
      </w:r>
      <w:r>
        <w:rPr>
          <w:spacing w:val="1"/>
          <w:sz w:val="24"/>
          <w:szCs w:val="24"/>
        </w:rPr>
        <w:t xml:space="preserve"> </w:t>
      </w:r>
      <w:r>
        <w:rPr>
          <w:sz w:val="24"/>
          <w:szCs w:val="24"/>
        </w:rPr>
        <w:t>ноября</w:t>
      </w:r>
      <w:r>
        <w:rPr>
          <w:spacing w:val="1"/>
          <w:sz w:val="24"/>
          <w:szCs w:val="24"/>
        </w:rPr>
        <w:t xml:space="preserve"> </w:t>
      </w:r>
      <w:r>
        <w:rPr>
          <w:sz w:val="24"/>
          <w:szCs w:val="24"/>
        </w:rPr>
        <w:t>2022</w:t>
      </w:r>
      <w:r>
        <w:rPr>
          <w:spacing w:val="1"/>
          <w:sz w:val="24"/>
          <w:szCs w:val="24"/>
        </w:rPr>
        <w:t xml:space="preserve"> </w:t>
      </w:r>
      <w:r>
        <w:rPr>
          <w:sz w:val="24"/>
          <w:szCs w:val="24"/>
        </w:rPr>
        <w:t>г.</w:t>
      </w:r>
      <w:r>
        <w:rPr>
          <w:spacing w:val="1"/>
          <w:sz w:val="24"/>
          <w:szCs w:val="24"/>
        </w:rPr>
        <w:t xml:space="preserve"> </w:t>
      </w:r>
      <w:r>
        <w:rPr>
          <w:sz w:val="24"/>
          <w:szCs w:val="24"/>
        </w:rPr>
        <w:t>№</w:t>
      </w:r>
      <w:r>
        <w:rPr>
          <w:spacing w:val="1"/>
          <w:sz w:val="24"/>
          <w:szCs w:val="24"/>
        </w:rPr>
        <w:t xml:space="preserve"> </w:t>
      </w:r>
      <w:r>
        <w:rPr>
          <w:sz w:val="24"/>
          <w:szCs w:val="24"/>
        </w:rPr>
        <w:t>809</w:t>
      </w:r>
      <w:r>
        <w:rPr>
          <w:spacing w:val="1"/>
          <w:sz w:val="24"/>
          <w:szCs w:val="24"/>
        </w:rPr>
        <w:t xml:space="preserve"> </w:t>
      </w:r>
      <w:r>
        <w:rPr>
          <w:sz w:val="24"/>
          <w:szCs w:val="24"/>
        </w:rPr>
        <w:t>«Об</w:t>
      </w:r>
      <w:r>
        <w:rPr>
          <w:spacing w:val="1"/>
          <w:sz w:val="24"/>
          <w:szCs w:val="24"/>
        </w:rPr>
        <w:t xml:space="preserve"> </w:t>
      </w:r>
      <w:r>
        <w:rPr>
          <w:sz w:val="24"/>
          <w:szCs w:val="24"/>
        </w:rPr>
        <w:t>утверждении</w:t>
      </w:r>
      <w:r>
        <w:rPr>
          <w:spacing w:val="1"/>
          <w:sz w:val="24"/>
          <w:szCs w:val="24"/>
        </w:rPr>
        <w:t xml:space="preserve"> </w:t>
      </w:r>
      <w:r>
        <w:rPr>
          <w:sz w:val="24"/>
          <w:szCs w:val="24"/>
        </w:rPr>
        <w:t>основ</w:t>
      </w:r>
      <w:r>
        <w:rPr>
          <w:spacing w:val="1"/>
          <w:sz w:val="24"/>
          <w:szCs w:val="24"/>
        </w:rPr>
        <w:t xml:space="preserve"> </w:t>
      </w:r>
      <w:r>
        <w:rPr>
          <w:sz w:val="24"/>
          <w:szCs w:val="24"/>
        </w:rPr>
        <w:t>государственной</w:t>
      </w:r>
      <w:r>
        <w:rPr>
          <w:spacing w:val="1"/>
          <w:sz w:val="24"/>
          <w:szCs w:val="24"/>
        </w:rPr>
        <w:t xml:space="preserve"> </w:t>
      </w:r>
      <w:r>
        <w:rPr>
          <w:sz w:val="24"/>
          <w:szCs w:val="24"/>
        </w:rPr>
        <w:t>политики</w:t>
      </w:r>
      <w:r>
        <w:rPr>
          <w:spacing w:val="1"/>
          <w:sz w:val="24"/>
          <w:szCs w:val="24"/>
        </w:rPr>
        <w:t xml:space="preserve"> </w:t>
      </w:r>
      <w:r>
        <w:rPr>
          <w:sz w:val="24"/>
          <w:szCs w:val="24"/>
        </w:rPr>
        <w:t>по</w:t>
      </w:r>
      <w:r>
        <w:rPr>
          <w:spacing w:val="1"/>
          <w:sz w:val="24"/>
          <w:szCs w:val="24"/>
        </w:rPr>
        <w:t xml:space="preserve"> </w:t>
      </w:r>
      <w:r>
        <w:rPr>
          <w:sz w:val="24"/>
          <w:szCs w:val="24"/>
        </w:rPr>
        <w:t>сохранению</w:t>
      </w:r>
      <w:r>
        <w:rPr>
          <w:spacing w:val="1"/>
          <w:sz w:val="24"/>
          <w:szCs w:val="24"/>
        </w:rPr>
        <w:t xml:space="preserve"> </w:t>
      </w:r>
      <w:r>
        <w:rPr>
          <w:sz w:val="24"/>
          <w:szCs w:val="24"/>
        </w:rPr>
        <w:t>и</w:t>
      </w:r>
      <w:r>
        <w:rPr>
          <w:spacing w:val="1"/>
          <w:sz w:val="24"/>
          <w:szCs w:val="24"/>
        </w:rPr>
        <w:t xml:space="preserve"> </w:t>
      </w:r>
      <w:r>
        <w:rPr>
          <w:sz w:val="24"/>
          <w:szCs w:val="24"/>
        </w:rPr>
        <w:t>укреплению</w:t>
      </w:r>
      <w:r>
        <w:rPr>
          <w:spacing w:val="1"/>
          <w:sz w:val="24"/>
          <w:szCs w:val="24"/>
        </w:rPr>
        <w:t xml:space="preserve"> </w:t>
      </w:r>
      <w:r>
        <w:rPr>
          <w:sz w:val="24"/>
          <w:szCs w:val="24"/>
        </w:rPr>
        <w:t>традиционных</w:t>
      </w:r>
      <w:r>
        <w:rPr>
          <w:spacing w:val="-2"/>
          <w:sz w:val="24"/>
          <w:szCs w:val="24"/>
        </w:rPr>
        <w:t xml:space="preserve"> </w:t>
      </w:r>
      <w:r>
        <w:rPr>
          <w:sz w:val="24"/>
          <w:szCs w:val="24"/>
        </w:rPr>
        <w:t>российских</w:t>
      </w:r>
      <w:r>
        <w:rPr>
          <w:spacing w:val="-1"/>
          <w:sz w:val="24"/>
          <w:szCs w:val="24"/>
        </w:rPr>
        <w:t xml:space="preserve"> </w:t>
      </w:r>
      <w:r>
        <w:rPr>
          <w:sz w:val="24"/>
          <w:szCs w:val="24"/>
        </w:rPr>
        <w:t>духовно-нравственных</w:t>
      </w:r>
      <w:r>
        <w:rPr>
          <w:spacing w:val="-2"/>
          <w:sz w:val="24"/>
          <w:szCs w:val="24"/>
        </w:rPr>
        <w:t xml:space="preserve"> </w:t>
      </w:r>
      <w:r>
        <w:rPr>
          <w:sz w:val="24"/>
          <w:szCs w:val="24"/>
        </w:rPr>
        <w:t>ценностей»</w:t>
      </w:r>
    </w:p>
    <w:p>
      <w:pPr>
        <w:pStyle w:val="17"/>
        <w:numPr>
          <w:ilvl w:val="0"/>
          <w:numId w:val="3"/>
        </w:numPr>
        <w:tabs>
          <w:tab w:val="left" w:pos="284"/>
        </w:tabs>
        <w:ind w:left="0" w:firstLine="0"/>
        <w:rPr>
          <w:sz w:val="24"/>
          <w:szCs w:val="24"/>
        </w:rPr>
      </w:pPr>
      <w:r>
        <w:rPr>
          <w:sz w:val="24"/>
          <w:szCs w:val="24"/>
        </w:rPr>
        <w:t>Федеральный</w:t>
      </w:r>
      <w:r>
        <w:rPr>
          <w:spacing w:val="-14"/>
          <w:sz w:val="24"/>
          <w:szCs w:val="24"/>
        </w:rPr>
        <w:t xml:space="preserve"> </w:t>
      </w:r>
      <w:r>
        <w:rPr>
          <w:sz w:val="24"/>
          <w:szCs w:val="24"/>
        </w:rPr>
        <w:t>закон</w:t>
      </w:r>
      <w:r>
        <w:rPr>
          <w:spacing w:val="-13"/>
          <w:sz w:val="24"/>
          <w:szCs w:val="24"/>
        </w:rPr>
        <w:t xml:space="preserve"> </w:t>
      </w:r>
      <w:r>
        <w:rPr>
          <w:sz w:val="24"/>
          <w:szCs w:val="24"/>
        </w:rPr>
        <w:t>от</w:t>
      </w:r>
      <w:r>
        <w:rPr>
          <w:spacing w:val="-14"/>
          <w:sz w:val="24"/>
          <w:szCs w:val="24"/>
        </w:rPr>
        <w:t xml:space="preserve"> </w:t>
      </w:r>
      <w:r>
        <w:rPr>
          <w:sz w:val="24"/>
          <w:szCs w:val="24"/>
        </w:rPr>
        <w:t>29</w:t>
      </w:r>
      <w:r>
        <w:rPr>
          <w:spacing w:val="-13"/>
          <w:sz w:val="24"/>
          <w:szCs w:val="24"/>
        </w:rPr>
        <w:t xml:space="preserve"> </w:t>
      </w:r>
      <w:r>
        <w:rPr>
          <w:sz w:val="24"/>
          <w:szCs w:val="24"/>
        </w:rPr>
        <w:t>декабря</w:t>
      </w:r>
      <w:r>
        <w:rPr>
          <w:spacing w:val="-12"/>
          <w:sz w:val="24"/>
          <w:szCs w:val="24"/>
        </w:rPr>
        <w:t xml:space="preserve"> </w:t>
      </w:r>
      <w:r>
        <w:rPr>
          <w:sz w:val="24"/>
          <w:szCs w:val="24"/>
        </w:rPr>
        <w:t>2012</w:t>
      </w:r>
      <w:r>
        <w:rPr>
          <w:spacing w:val="-13"/>
          <w:sz w:val="24"/>
          <w:szCs w:val="24"/>
        </w:rPr>
        <w:t xml:space="preserve"> </w:t>
      </w:r>
      <w:r>
        <w:rPr>
          <w:sz w:val="24"/>
          <w:szCs w:val="24"/>
        </w:rPr>
        <w:t>г.</w:t>
      </w:r>
      <w:r>
        <w:rPr>
          <w:spacing w:val="-14"/>
          <w:sz w:val="24"/>
          <w:szCs w:val="24"/>
        </w:rPr>
        <w:t xml:space="preserve"> </w:t>
      </w:r>
      <w:r>
        <w:rPr>
          <w:sz w:val="24"/>
          <w:szCs w:val="24"/>
        </w:rPr>
        <w:t>№</w:t>
      </w:r>
      <w:r>
        <w:rPr>
          <w:spacing w:val="-13"/>
          <w:sz w:val="24"/>
          <w:szCs w:val="24"/>
        </w:rPr>
        <w:t xml:space="preserve"> </w:t>
      </w:r>
      <w:r>
        <w:rPr>
          <w:sz w:val="24"/>
          <w:szCs w:val="24"/>
        </w:rPr>
        <w:t>273-ФЗ</w:t>
      </w:r>
      <w:r>
        <w:rPr>
          <w:spacing w:val="-12"/>
          <w:sz w:val="24"/>
          <w:szCs w:val="24"/>
        </w:rPr>
        <w:t xml:space="preserve"> </w:t>
      </w:r>
      <w:r>
        <w:rPr>
          <w:sz w:val="24"/>
          <w:szCs w:val="24"/>
        </w:rPr>
        <w:t>«Об</w:t>
      </w:r>
      <w:r>
        <w:rPr>
          <w:spacing w:val="-13"/>
          <w:sz w:val="24"/>
          <w:szCs w:val="24"/>
        </w:rPr>
        <w:t xml:space="preserve"> </w:t>
      </w:r>
      <w:r>
        <w:rPr>
          <w:sz w:val="24"/>
          <w:szCs w:val="24"/>
        </w:rPr>
        <w:t>образовании</w:t>
      </w:r>
      <w:r>
        <w:rPr>
          <w:spacing w:val="-13"/>
          <w:sz w:val="24"/>
          <w:szCs w:val="24"/>
        </w:rPr>
        <w:t xml:space="preserve"> </w:t>
      </w:r>
      <w:r>
        <w:rPr>
          <w:sz w:val="24"/>
          <w:szCs w:val="24"/>
        </w:rPr>
        <w:t>в</w:t>
      </w:r>
      <w:r>
        <w:rPr>
          <w:spacing w:val="-13"/>
          <w:sz w:val="24"/>
          <w:szCs w:val="24"/>
        </w:rPr>
        <w:t xml:space="preserve"> </w:t>
      </w:r>
      <w:r>
        <w:rPr>
          <w:sz w:val="24"/>
          <w:szCs w:val="24"/>
        </w:rPr>
        <w:t>Российской</w:t>
      </w:r>
      <w:r>
        <w:rPr>
          <w:spacing w:val="-62"/>
          <w:sz w:val="24"/>
          <w:szCs w:val="24"/>
        </w:rPr>
        <w:t xml:space="preserve"> </w:t>
      </w:r>
      <w:r>
        <w:rPr>
          <w:sz w:val="24"/>
          <w:szCs w:val="24"/>
        </w:rPr>
        <w:t>Федерации»;</w:t>
      </w:r>
    </w:p>
    <w:p>
      <w:pPr>
        <w:pStyle w:val="17"/>
        <w:numPr>
          <w:ilvl w:val="0"/>
          <w:numId w:val="3"/>
        </w:numPr>
        <w:tabs>
          <w:tab w:val="left" w:pos="284"/>
          <w:tab w:val="left" w:pos="1515"/>
        </w:tabs>
        <w:ind w:left="0" w:firstLine="0"/>
        <w:rPr>
          <w:sz w:val="24"/>
          <w:szCs w:val="24"/>
        </w:rPr>
      </w:pPr>
      <w:r>
        <w:rPr>
          <w:sz w:val="24"/>
          <w:szCs w:val="24"/>
        </w:rPr>
        <w:t>Федеральный закон от 31 июля 2020 г. № 304-ФЗ «О внесении изменений в</w:t>
      </w:r>
      <w:r>
        <w:rPr>
          <w:spacing w:val="1"/>
          <w:sz w:val="24"/>
          <w:szCs w:val="24"/>
        </w:rPr>
        <w:t xml:space="preserve"> </w:t>
      </w:r>
      <w:r>
        <w:rPr>
          <w:sz w:val="24"/>
          <w:szCs w:val="24"/>
        </w:rPr>
        <w:t>Федеральный</w:t>
      </w:r>
      <w:r>
        <w:rPr>
          <w:spacing w:val="1"/>
          <w:sz w:val="24"/>
          <w:szCs w:val="24"/>
        </w:rPr>
        <w:t xml:space="preserve"> </w:t>
      </w:r>
      <w:r>
        <w:rPr>
          <w:sz w:val="24"/>
          <w:szCs w:val="24"/>
        </w:rPr>
        <w:t>закон</w:t>
      </w:r>
      <w:r>
        <w:rPr>
          <w:spacing w:val="1"/>
          <w:sz w:val="24"/>
          <w:szCs w:val="24"/>
        </w:rPr>
        <w:t xml:space="preserve"> </w:t>
      </w:r>
      <w:r>
        <w:rPr>
          <w:sz w:val="24"/>
          <w:szCs w:val="24"/>
        </w:rPr>
        <w:t>«Об</w:t>
      </w:r>
      <w:r>
        <w:rPr>
          <w:spacing w:val="1"/>
          <w:sz w:val="24"/>
          <w:szCs w:val="24"/>
        </w:rPr>
        <w:t xml:space="preserve"> </w:t>
      </w:r>
      <w:r>
        <w:rPr>
          <w:sz w:val="24"/>
          <w:szCs w:val="24"/>
        </w:rPr>
        <w:t>образовании</w:t>
      </w:r>
      <w:r>
        <w:rPr>
          <w:spacing w:val="1"/>
          <w:sz w:val="24"/>
          <w:szCs w:val="24"/>
        </w:rPr>
        <w:t xml:space="preserve"> </w:t>
      </w:r>
      <w:r>
        <w:rPr>
          <w:sz w:val="24"/>
          <w:szCs w:val="24"/>
        </w:rPr>
        <w:t>в</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по</w:t>
      </w:r>
      <w:r>
        <w:rPr>
          <w:spacing w:val="1"/>
          <w:sz w:val="24"/>
          <w:szCs w:val="24"/>
        </w:rPr>
        <w:t xml:space="preserve"> </w:t>
      </w:r>
      <w:r>
        <w:rPr>
          <w:sz w:val="24"/>
          <w:szCs w:val="24"/>
        </w:rPr>
        <w:t>вопросам</w:t>
      </w:r>
      <w:r>
        <w:rPr>
          <w:spacing w:val="1"/>
          <w:sz w:val="24"/>
          <w:szCs w:val="24"/>
        </w:rPr>
        <w:t xml:space="preserve"> </w:t>
      </w:r>
      <w:r>
        <w:rPr>
          <w:sz w:val="24"/>
          <w:szCs w:val="24"/>
        </w:rPr>
        <w:t>воспитания обучающихся»;</w:t>
      </w:r>
    </w:p>
    <w:p>
      <w:pPr>
        <w:pStyle w:val="17"/>
        <w:numPr>
          <w:ilvl w:val="0"/>
          <w:numId w:val="3"/>
        </w:numPr>
        <w:tabs>
          <w:tab w:val="left" w:pos="284"/>
          <w:tab w:val="left" w:pos="1483"/>
        </w:tabs>
        <w:ind w:left="0" w:firstLine="0"/>
        <w:rPr>
          <w:sz w:val="24"/>
          <w:szCs w:val="24"/>
        </w:rPr>
      </w:pPr>
      <w:r>
        <w:rPr>
          <w:sz w:val="24"/>
          <w:szCs w:val="24"/>
        </w:rPr>
        <w:t>Федеральный закон от 24 сентября 2022 г. № 371-ФЗ «О внесении изменений в</w:t>
      </w:r>
      <w:r>
        <w:rPr>
          <w:spacing w:val="1"/>
          <w:sz w:val="24"/>
          <w:szCs w:val="24"/>
        </w:rPr>
        <w:t xml:space="preserve"> </w:t>
      </w:r>
      <w:r>
        <w:rPr>
          <w:sz w:val="24"/>
          <w:szCs w:val="24"/>
        </w:rPr>
        <w:t>Федеральный</w:t>
      </w:r>
      <w:r>
        <w:rPr>
          <w:spacing w:val="1"/>
          <w:sz w:val="24"/>
          <w:szCs w:val="24"/>
        </w:rPr>
        <w:t xml:space="preserve"> </w:t>
      </w:r>
      <w:r>
        <w:rPr>
          <w:sz w:val="24"/>
          <w:szCs w:val="24"/>
        </w:rPr>
        <w:t>закон</w:t>
      </w:r>
      <w:r>
        <w:rPr>
          <w:spacing w:val="1"/>
          <w:sz w:val="24"/>
          <w:szCs w:val="24"/>
        </w:rPr>
        <w:t xml:space="preserve"> </w:t>
      </w:r>
      <w:r>
        <w:rPr>
          <w:sz w:val="24"/>
          <w:szCs w:val="24"/>
        </w:rPr>
        <w:t>«Об</w:t>
      </w:r>
      <w:r>
        <w:rPr>
          <w:spacing w:val="1"/>
          <w:sz w:val="24"/>
          <w:szCs w:val="24"/>
        </w:rPr>
        <w:t xml:space="preserve"> </w:t>
      </w:r>
      <w:r>
        <w:rPr>
          <w:sz w:val="24"/>
          <w:szCs w:val="24"/>
        </w:rPr>
        <w:t>образовании</w:t>
      </w:r>
      <w:r>
        <w:rPr>
          <w:spacing w:val="1"/>
          <w:sz w:val="24"/>
          <w:szCs w:val="24"/>
        </w:rPr>
        <w:t xml:space="preserve"> </w:t>
      </w:r>
      <w:r>
        <w:rPr>
          <w:sz w:val="24"/>
          <w:szCs w:val="24"/>
        </w:rPr>
        <w:t>в</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и</w:t>
      </w:r>
      <w:r>
        <w:rPr>
          <w:spacing w:val="1"/>
          <w:sz w:val="24"/>
          <w:szCs w:val="24"/>
        </w:rPr>
        <w:t xml:space="preserve"> </w:t>
      </w:r>
      <w:r>
        <w:rPr>
          <w:sz w:val="24"/>
          <w:szCs w:val="24"/>
        </w:rPr>
        <w:t>статью</w:t>
      </w:r>
      <w:r>
        <w:rPr>
          <w:spacing w:val="1"/>
          <w:sz w:val="24"/>
          <w:szCs w:val="24"/>
        </w:rPr>
        <w:t xml:space="preserve"> </w:t>
      </w:r>
      <w:r>
        <w:rPr>
          <w:sz w:val="24"/>
          <w:szCs w:val="24"/>
        </w:rPr>
        <w:t>1</w:t>
      </w:r>
      <w:r>
        <w:rPr>
          <w:spacing w:val="1"/>
          <w:sz w:val="24"/>
          <w:szCs w:val="24"/>
        </w:rPr>
        <w:t xml:space="preserve"> </w:t>
      </w:r>
      <w:r>
        <w:rPr>
          <w:sz w:val="24"/>
          <w:szCs w:val="24"/>
        </w:rPr>
        <w:t>Федерального</w:t>
      </w:r>
      <w:r>
        <w:rPr>
          <w:spacing w:val="-4"/>
          <w:sz w:val="24"/>
          <w:szCs w:val="24"/>
        </w:rPr>
        <w:t xml:space="preserve"> </w:t>
      </w:r>
      <w:r>
        <w:rPr>
          <w:sz w:val="24"/>
          <w:szCs w:val="24"/>
        </w:rPr>
        <w:t>закона «Об</w:t>
      </w:r>
      <w:r>
        <w:rPr>
          <w:spacing w:val="-3"/>
          <w:sz w:val="24"/>
          <w:szCs w:val="24"/>
        </w:rPr>
        <w:t xml:space="preserve"> </w:t>
      </w:r>
      <w:r>
        <w:rPr>
          <w:sz w:val="24"/>
          <w:szCs w:val="24"/>
        </w:rPr>
        <w:t>обязательных</w:t>
      </w:r>
      <w:r>
        <w:rPr>
          <w:spacing w:val="-3"/>
          <w:sz w:val="24"/>
          <w:szCs w:val="24"/>
        </w:rPr>
        <w:t xml:space="preserve"> </w:t>
      </w:r>
      <w:r>
        <w:rPr>
          <w:sz w:val="24"/>
          <w:szCs w:val="24"/>
        </w:rPr>
        <w:t>требованиях</w:t>
      </w:r>
      <w:r>
        <w:rPr>
          <w:spacing w:val="-4"/>
          <w:sz w:val="24"/>
          <w:szCs w:val="24"/>
        </w:rPr>
        <w:t xml:space="preserve"> </w:t>
      </w:r>
      <w:r>
        <w:rPr>
          <w:sz w:val="24"/>
          <w:szCs w:val="24"/>
        </w:rPr>
        <w:t>в</w:t>
      </w:r>
      <w:r>
        <w:rPr>
          <w:spacing w:val="-3"/>
          <w:sz w:val="24"/>
          <w:szCs w:val="24"/>
        </w:rPr>
        <w:t xml:space="preserve"> </w:t>
      </w:r>
      <w:r>
        <w:rPr>
          <w:sz w:val="24"/>
          <w:szCs w:val="24"/>
        </w:rPr>
        <w:t>Российской</w:t>
      </w:r>
      <w:r>
        <w:rPr>
          <w:spacing w:val="-3"/>
          <w:sz w:val="24"/>
          <w:szCs w:val="24"/>
        </w:rPr>
        <w:t xml:space="preserve"> </w:t>
      </w:r>
      <w:r>
        <w:rPr>
          <w:sz w:val="24"/>
          <w:szCs w:val="24"/>
        </w:rPr>
        <w:t>Федерации»;</w:t>
      </w:r>
    </w:p>
    <w:p>
      <w:pPr>
        <w:pStyle w:val="17"/>
        <w:numPr>
          <w:ilvl w:val="0"/>
          <w:numId w:val="3"/>
        </w:numPr>
        <w:tabs>
          <w:tab w:val="left" w:pos="284"/>
          <w:tab w:val="left" w:pos="1486"/>
        </w:tabs>
        <w:spacing w:line="297" w:lineRule="exact"/>
        <w:ind w:left="0" w:hanging="224"/>
        <w:rPr>
          <w:sz w:val="24"/>
          <w:szCs w:val="24"/>
        </w:rPr>
      </w:pPr>
      <w:r>
        <w:rPr>
          <w:sz w:val="24"/>
          <w:szCs w:val="24"/>
        </w:rPr>
        <w:t>распоряжение</w:t>
      </w:r>
      <w:r>
        <w:rPr>
          <w:spacing w:val="28"/>
          <w:sz w:val="24"/>
          <w:szCs w:val="24"/>
        </w:rPr>
        <w:t xml:space="preserve"> </w:t>
      </w:r>
      <w:r>
        <w:rPr>
          <w:sz w:val="24"/>
          <w:szCs w:val="24"/>
        </w:rPr>
        <w:t>Правительства</w:t>
      </w:r>
      <w:r>
        <w:rPr>
          <w:spacing w:val="27"/>
          <w:sz w:val="24"/>
          <w:szCs w:val="24"/>
        </w:rPr>
        <w:t xml:space="preserve"> </w:t>
      </w:r>
      <w:r>
        <w:rPr>
          <w:sz w:val="24"/>
          <w:szCs w:val="24"/>
        </w:rPr>
        <w:t>Российской</w:t>
      </w:r>
      <w:r>
        <w:rPr>
          <w:spacing w:val="26"/>
          <w:sz w:val="24"/>
          <w:szCs w:val="24"/>
        </w:rPr>
        <w:t xml:space="preserve"> </w:t>
      </w:r>
      <w:r>
        <w:rPr>
          <w:sz w:val="24"/>
          <w:szCs w:val="24"/>
        </w:rPr>
        <w:t>Федерации</w:t>
      </w:r>
      <w:r>
        <w:rPr>
          <w:spacing w:val="27"/>
          <w:sz w:val="24"/>
          <w:szCs w:val="24"/>
        </w:rPr>
        <w:t xml:space="preserve"> </w:t>
      </w:r>
      <w:r>
        <w:rPr>
          <w:sz w:val="24"/>
          <w:szCs w:val="24"/>
        </w:rPr>
        <w:t>от</w:t>
      </w:r>
      <w:r>
        <w:rPr>
          <w:spacing w:val="26"/>
          <w:sz w:val="24"/>
          <w:szCs w:val="24"/>
        </w:rPr>
        <w:t xml:space="preserve"> </w:t>
      </w:r>
      <w:r>
        <w:rPr>
          <w:sz w:val="24"/>
          <w:szCs w:val="24"/>
        </w:rPr>
        <w:t>29</w:t>
      </w:r>
      <w:r>
        <w:rPr>
          <w:spacing w:val="28"/>
          <w:sz w:val="24"/>
          <w:szCs w:val="24"/>
        </w:rPr>
        <w:t xml:space="preserve"> </w:t>
      </w:r>
      <w:r>
        <w:rPr>
          <w:sz w:val="24"/>
          <w:szCs w:val="24"/>
        </w:rPr>
        <w:t>мая</w:t>
      </w:r>
      <w:r>
        <w:rPr>
          <w:spacing w:val="27"/>
          <w:sz w:val="24"/>
          <w:szCs w:val="24"/>
        </w:rPr>
        <w:t xml:space="preserve"> </w:t>
      </w:r>
      <w:r>
        <w:rPr>
          <w:sz w:val="24"/>
          <w:szCs w:val="24"/>
        </w:rPr>
        <w:t>2015</w:t>
      </w:r>
      <w:r>
        <w:rPr>
          <w:spacing w:val="28"/>
          <w:sz w:val="24"/>
          <w:szCs w:val="24"/>
        </w:rPr>
        <w:t xml:space="preserve"> </w:t>
      </w:r>
      <w:r>
        <w:rPr>
          <w:sz w:val="24"/>
          <w:szCs w:val="24"/>
        </w:rPr>
        <w:t>г.</w:t>
      </w:r>
      <w:r>
        <w:rPr>
          <w:spacing w:val="28"/>
          <w:sz w:val="24"/>
          <w:szCs w:val="24"/>
        </w:rPr>
        <w:t xml:space="preserve"> </w:t>
      </w:r>
      <w:r>
        <w:rPr>
          <w:sz w:val="24"/>
          <w:szCs w:val="24"/>
        </w:rPr>
        <w:t>№</w:t>
      </w:r>
      <w:r>
        <w:rPr>
          <w:spacing w:val="29"/>
          <w:sz w:val="24"/>
          <w:szCs w:val="24"/>
        </w:rPr>
        <w:t xml:space="preserve"> </w:t>
      </w:r>
      <w:r>
        <w:rPr>
          <w:sz w:val="24"/>
          <w:szCs w:val="24"/>
        </w:rPr>
        <w:t>999-р</w:t>
      </w:r>
    </w:p>
    <w:p>
      <w:pPr>
        <w:pStyle w:val="12"/>
        <w:tabs>
          <w:tab w:val="left" w:pos="284"/>
        </w:tabs>
        <w:ind w:left="0"/>
        <w:rPr>
          <w:sz w:val="24"/>
          <w:szCs w:val="24"/>
        </w:rPr>
      </w:pPr>
      <w:r>
        <w:rPr>
          <w:sz w:val="24"/>
          <w:szCs w:val="24"/>
        </w:rPr>
        <w:t>«Об</w:t>
      </w:r>
      <w:r>
        <w:rPr>
          <w:spacing w:val="1"/>
          <w:sz w:val="24"/>
          <w:szCs w:val="24"/>
        </w:rPr>
        <w:t xml:space="preserve"> </w:t>
      </w:r>
      <w:r>
        <w:rPr>
          <w:sz w:val="24"/>
          <w:szCs w:val="24"/>
        </w:rPr>
        <w:t>утверждении</w:t>
      </w:r>
      <w:r>
        <w:rPr>
          <w:spacing w:val="1"/>
          <w:sz w:val="24"/>
          <w:szCs w:val="24"/>
        </w:rPr>
        <w:t xml:space="preserve"> </w:t>
      </w:r>
      <w:r>
        <w:rPr>
          <w:sz w:val="24"/>
          <w:szCs w:val="24"/>
        </w:rPr>
        <w:t>Стратегии</w:t>
      </w:r>
      <w:r>
        <w:rPr>
          <w:spacing w:val="1"/>
          <w:sz w:val="24"/>
          <w:szCs w:val="24"/>
        </w:rPr>
        <w:t xml:space="preserve"> </w:t>
      </w:r>
      <w:r>
        <w:rPr>
          <w:sz w:val="24"/>
          <w:szCs w:val="24"/>
        </w:rPr>
        <w:t>развития</w:t>
      </w:r>
      <w:r>
        <w:rPr>
          <w:spacing w:val="1"/>
          <w:sz w:val="24"/>
          <w:szCs w:val="24"/>
        </w:rPr>
        <w:t xml:space="preserve"> </w:t>
      </w:r>
      <w:r>
        <w:rPr>
          <w:sz w:val="24"/>
          <w:szCs w:val="24"/>
        </w:rPr>
        <w:t>воспитания</w:t>
      </w:r>
      <w:r>
        <w:rPr>
          <w:spacing w:val="1"/>
          <w:sz w:val="24"/>
          <w:szCs w:val="24"/>
        </w:rPr>
        <w:t xml:space="preserve"> </w:t>
      </w:r>
      <w:r>
        <w:rPr>
          <w:sz w:val="24"/>
          <w:szCs w:val="24"/>
        </w:rPr>
        <w:t>в</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на</w:t>
      </w:r>
      <w:r>
        <w:rPr>
          <w:spacing w:val="1"/>
          <w:sz w:val="24"/>
          <w:szCs w:val="24"/>
        </w:rPr>
        <w:t xml:space="preserve"> </w:t>
      </w:r>
      <w:r>
        <w:rPr>
          <w:sz w:val="24"/>
          <w:szCs w:val="24"/>
        </w:rPr>
        <w:t>период</w:t>
      </w:r>
      <w:r>
        <w:rPr>
          <w:spacing w:val="-2"/>
          <w:sz w:val="24"/>
          <w:szCs w:val="24"/>
        </w:rPr>
        <w:t xml:space="preserve"> </w:t>
      </w:r>
      <w:r>
        <w:rPr>
          <w:sz w:val="24"/>
          <w:szCs w:val="24"/>
        </w:rPr>
        <w:t>до</w:t>
      </w:r>
      <w:r>
        <w:rPr>
          <w:spacing w:val="-1"/>
          <w:sz w:val="24"/>
          <w:szCs w:val="24"/>
        </w:rPr>
        <w:t xml:space="preserve"> </w:t>
      </w:r>
      <w:r>
        <w:rPr>
          <w:sz w:val="24"/>
          <w:szCs w:val="24"/>
        </w:rPr>
        <w:t>2025</w:t>
      </w:r>
      <w:r>
        <w:rPr>
          <w:spacing w:val="-1"/>
          <w:sz w:val="24"/>
          <w:szCs w:val="24"/>
        </w:rPr>
        <w:t xml:space="preserve"> </w:t>
      </w:r>
      <w:r>
        <w:rPr>
          <w:sz w:val="24"/>
          <w:szCs w:val="24"/>
        </w:rPr>
        <w:t>года»;</w:t>
      </w:r>
    </w:p>
    <w:p>
      <w:pPr>
        <w:pStyle w:val="17"/>
        <w:numPr>
          <w:ilvl w:val="0"/>
          <w:numId w:val="3"/>
        </w:numPr>
        <w:tabs>
          <w:tab w:val="left" w:pos="284"/>
          <w:tab w:val="left" w:pos="1678"/>
        </w:tabs>
        <w:ind w:left="0" w:firstLine="0"/>
        <w:rPr>
          <w:sz w:val="24"/>
          <w:szCs w:val="24"/>
        </w:rPr>
      </w:pPr>
      <w:r>
        <w:rPr>
          <w:sz w:val="24"/>
          <w:szCs w:val="24"/>
        </w:rPr>
        <w:t>Федеральный</w:t>
      </w:r>
      <w:r>
        <w:rPr>
          <w:spacing w:val="1"/>
          <w:sz w:val="24"/>
          <w:szCs w:val="24"/>
        </w:rPr>
        <w:t xml:space="preserve"> </w:t>
      </w:r>
      <w:r>
        <w:rPr>
          <w:sz w:val="24"/>
          <w:szCs w:val="24"/>
        </w:rPr>
        <w:t>государственный</w:t>
      </w:r>
      <w:r>
        <w:rPr>
          <w:spacing w:val="1"/>
          <w:sz w:val="24"/>
          <w:szCs w:val="24"/>
        </w:rPr>
        <w:t xml:space="preserve"> </w:t>
      </w:r>
      <w:r>
        <w:rPr>
          <w:sz w:val="24"/>
          <w:szCs w:val="24"/>
        </w:rPr>
        <w:t>образовательный</w:t>
      </w:r>
      <w:r>
        <w:rPr>
          <w:spacing w:val="1"/>
          <w:sz w:val="24"/>
          <w:szCs w:val="24"/>
        </w:rPr>
        <w:t xml:space="preserve"> </w:t>
      </w:r>
      <w:r>
        <w:rPr>
          <w:sz w:val="24"/>
          <w:szCs w:val="24"/>
        </w:rPr>
        <w:t>стандарт</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6"/>
          <w:sz w:val="24"/>
          <w:szCs w:val="24"/>
        </w:rPr>
        <w:t xml:space="preserve"> </w:t>
      </w:r>
      <w:r>
        <w:rPr>
          <w:sz w:val="24"/>
          <w:szCs w:val="24"/>
        </w:rPr>
        <w:t>(утвержден</w:t>
      </w:r>
      <w:r>
        <w:rPr>
          <w:spacing w:val="6"/>
          <w:sz w:val="24"/>
          <w:szCs w:val="24"/>
        </w:rPr>
        <w:t xml:space="preserve"> </w:t>
      </w:r>
      <w:r>
        <w:rPr>
          <w:sz w:val="24"/>
          <w:szCs w:val="24"/>
        </w:rPr>
        <w:t>приказом</w:t>
      </w:r>
      <w:r>
        <w:rPr>
          <w:spacing w:val="7"/>
          <w:sz w:val="24"/>
          <w:szCs w:val="24"/>
        </w:rPr>
        <w:t xml:space="preserve"> </w:t>
      </w:r>
      <w:r>
        <w:rPr>
          <w:sz w:val="24"/>
          <w:szCs w:val="24"/>
        </w:rPr>
        <w:t>Минобрнауки</w:t>
      </w:r>
      <w:r>
        <w:rPr>
          <w:spacing w:val="8"/>
          <w:sz w:val="24"/>
          <w:szCs w:val="24"/>
        </w:rPr>
        <w:t xml:space="preserve"> </w:t>
      </w:r>
      <w:r>
        <w:rPr>
          <w:sz w:val="24"/>
          <w:szCs w:val="24"/>
        </w:rPr>
        <w:t>России</w:t>
      </w:r>
      <w:r>
        <w:rPr>
          <w:spacing w:val="9"/>
          <w:sz w:val="24"/>
          <w:szCs w:val="24"/>
        </w:rPr>
        <w:t xml:space="preserve"> </w:t>
      </w:r>
      <w:r>
        <w:rPr>
          <w:sz w:val="24"/>
          <w:szCs w:val="24"/>
        </w:rPr>
        <w:t>от</w:t>
      </w:r>
      <w:r>
        <w:rPr>
          <w:spacing w:val="9"/>
          <w:sz w:val="24"/>
          <w:szCs w:val="24"/>
        </w:rPr>
        <w:t xml:space="preserve"> </w:t>
      </w:r>
      <w:r>
        <w:rPr>
          <w:sz w:val="24"/>
          <w:szCs w:val="24"/>
        </w:rPr>
        <w:t>17</w:t>
      </w:r>
      <w:r>
        <w:rPr>
          <w:spacing w:val="5"/>
          <w:sz w:val="24"/>
          <w:szCs w:val="24"/>
        </w:rPr>
        <w:t xml:space="preserve"> </w:t>
      </w:r>
      <w:r>
        <w:rPr>
          <w:sz w:val="24"/>
          <w:szCs w:val="24"/>
        </w:rPr>
        <w:t>октября</w:t>
      </w:r>
      <w:r>
        <w:rPr>
          <w:spacing w:val="9"/>
          <w:sz w:val="24"/>
          <w:szCs w:val="24"/>
        </w:rPr>
        <w:t xml:space="preserve"> </w:t>
      </w:r>
      <w:r>
        <w:rPr>
          <w:sz w:val="24"/>
          <w:szCs w:val="24"/>
        </w:rPr>
        <w:t>2013</w:t>
      </w:r>
      <w:r>
        <w:rPr>
          <w:spacing w:val="8"/>
          <w:sz w:val="24"/>
          <w:szCs w:val="24"/>
        </w:rPr>
        <w:t xml:space="preserve"> </w:t>
      </w:r>
      <w:r>
        <w:rPr>
          <w:sz w:val="24"/>
          <w:szCs w:val="24"/>
        </w:rPr>
        <w:t>г.</w:t>
      </w:r>
    </w:p>
    <w:p>
      <w:pPr>
        <w:pStyle w:val="12"/>
        <w:tabs>
          <w:tab w:val="left" w:pos="284"/>
        </w:tabs>
        <w:spacing w:line="299" w:lineRule="exact"/>
        <w:ind w:left="0"/>
        <w:rPr>
          <w:sz w:val="24"/>
          <w:szCs w:val="24"/>
        </w:rPr>
      </w:pPr>
      <w:r>
        <w:rPr>
          <w:sz w:val="24"/>
          <w:szCs w:val="24"/>
        </w:rPr>
        <w:t>№</w:t>
      </w:r>
      <w:r>
        <w:rPr>
          <w:spacing w:val="15"/>
          <w:sz w:val="24"/>
          <w:szCs w:val="24"/>
        </w:rPr>
        <w:t xml:space="preserve"> </w:t>
      </w:r>
      <w:r>
        <w:rPr>
          <w:sz w:val="24"/>
          <w:szCs w:val="24"/>
        </w:rPr>
        <w:t>1155,</w:t>
      </w:r>
      <w:r>
        <w:rPr>
          <w:spacing w:val="15"/>
          <w:sz w:val="24"/>
          <w:szCs w:val="24"/>
        </w:rPr>
        <w:t xml:space="preserve"> </w:t>
      </w:r>
      <w:r>
        <w:rPr>
          <w:sz w:val="24"/>
          <w:szCs w:val="24"/>
        </w:rPr>
        <w:t>зарегистрировано</w:t>
      </w:r>
      <w:r>
        <w:rPr>
          <w:spacing w:val="16"/>
          <w:sz w:val="24"/>
          <w:szCs w:val="24"/>
        </w:rPr>
        <w:t xml:space="preserve"> </w:t>
      </w:r>
      <w:r>
        <w:rPr>
          <w:sz w:val="24"/>
          <w:szCs w:val="24"/>
        </w:rPr>
        <w:t>в</w:t>
      </w:r>
      <w:r>
        <w:rPr>
          <w:spacing w:val="15"/>
          <w:sz w:val="24"/>
          <w:szCs w:val="24"/>
        </w:rPr>
        <w:t xml:space="preserve"> </w:t>
      </w:r>
      <w:r>
        <w:rPr>
          <w:sz w:val="24"/>
          <w:szCs w:val="24"/>
        </w:rPr>
        <w:t>Минюсте</w:t>
      </w:r>
      <w:r>
        <w:rPr>
          <w:spacing w:val="17"/>
          <w:sz w:val="24"/>
          <w:szCs w:val="24"/>
        </w:rPr>
        <w:t xml:space="preserve"> </w:t>
      </w:r>
      <w:r>
        <w:rPr>
          <w:sz w:val="24"/>
          <w:szCs w:val="24"/>
        </w:rPr>
        <w:t>России</w:t>
      </w:r>
      <w:r>
        <w:rPr>
          <w:spacing w:val="16"/>
          <w:sz w:val="24"/>
          <w:szCs w:val="24"/>
        </w:rPr>
        <w:t xml:space="preserve"> </w:t>
      </w:r>
      <w:r>
        <w:rPr>
          <w:sz w:val="24"/>
          <w:szCs w:val="24"/>
        </w:rPr>
        <w:t>14</w:t>
      </w:r>
      <w:r>
        <w:rPr>
          <w:spacing w:val="15"/>
          <w:sz w:val="24"/>
          <w:szCs w:val="24"/>
        </w:rPr>
        <w:t xml:space="preserve"> </w:t>
      </w:r>
      <w:r>
        <w:rPr>
          <w:sz w:val="24"/>
          <w:szCs w:val="24"/>
        </w:rPr>
        <w:t>ноября</w:t>
      </w:r>
      <w:r>
        <w:rPr>
          <w:spacing w:val="16"/>
          <w:sz w:val="24"/>
          <w:szCs w:val="24"/>
        </w:rPr>
        <w:t xml:space="preserve"> </w:t>
      </w:r>
      <w:r>
        <w:rPr>
          <w:sz w:val="24"/>
          <w:szCs w:val="24"/>
        </w:rPr>
        <w:t>2013</w:t>
      </w:r>
      <w:r>
        <w:rPr>
          <w:spacing w:val="18"/>
          <w:sz w:val="24"/>
          <w:szCs w:val="24"/>
        </w:rPr>
        <w:t xml:space="preserve"> </w:t>
      </w:r>
      <w:r>
        <w:rPr>
          <w:sz w:val="24"/>
          <w:szCs w:val="24"/>
        </w:rPr>
        <w:t>г.,</w:t>
      </w:r>
      <w:r>
        <w:rPr>
          <w:spacing w:val="15"/>
          <w:sz w:val="24"/>
          <w:szCs w:val="24"/>
        </w:rPr>
        <w:t xml:space="preserve"> </w:t>
      </w:r>
      <w:r>
        <w:rPr>
          <w:sz w:val="24"/>
          <w:szCs w:val="24"/>
        </w:rPr>
        <w:t>регистрационный</w:t>
      </w:r>
    </w:p>
    <w:p>
      <w:pPr>
        <w:pStyle w:val="12"/>
        <w:tabs>
          <w:tab w:val="left" w:pos="284"/>
        </w:tabs>
        <w:ind w:left="0"/>
        <w:rPr>
          <w:sz w:val="24"/>
          <w:szCs w:val="24"/>
        </w:rPr>
      </w:pPr>
      <w:r>
        <w:rPr>
          <w:sz w:val="24"/>
          <w:szCs w:val="24"/>
        </w:rPr>
        <w:t>№ 30384; в редакции приказа Минпросвещения России от 8 ноября 2022 г. № 955,</w:t>
      </w:r>
      <w:r>
        <w:rPr>
          <w:spacing w:val="1"/>
          <w:sz w:val="24"/>
          <w:szCs w:val="24"/>
        </w:rPr>
        <w:t xml:space="preserve"> </w:t>
      </w:r>
      <w:r>
        <w:rPr>
          <w:sz w:val="24"/>
          <w:szCs w:val="24"/>
        </w:rPr>
        <w:t>зарегистрировано</w:t>
      </w:r>
      <w:r>
        <w:rPr>
          <w:spacing w:val="-7"/>
          <w:sz w:val="24"/>
          <w:szCs w:val="24"/>
        </w:rPr>
        <w:t xml:space="preserve"> </w:t>
      </w:r>
      <w:r>
        <w:rPr>
          <w:sz w:val="24"/>
          <w:szCs w:val="24"/>
        </w:rPr>
        <w:t>в</w:t>
      </w:r>
      <w:r>
        <w:rPr>
          <w:spacing w:val="-6"/>
          <w:sz w:val="24"/>
          <w:szCs w:val="24"/>
        </w:rPr>
        <w:t xml:space="preserve"> </w:t>
      </w:r>
      <w:r>
        <w:rPr>
          <w:sz w:val="24"/>
          <w:szCs w:val="24"/>
        </w:rPr>
        <w:t>Минюсте</w:t>
      </w:r>
      <w:r>
        <w:rPr>
          <w:spacing w:val="-7"/>
          <w:sz w:val="24"/>
          <w:szCs w:val="24"/>
        </w:rPr>
        <w:t xml:space="preserve"> </w:t>
      </w:r>
      <w:r>
        <w:rPr>
          <w:sz w:val="24"/>
          <w:szCs w:val="24"/>
        </w:rPr>
        <w:t>России</w:t>
      </w:r>
      <w:r>
        <w:rPr>
          <w:spacing w:val="-6"/>
          <w:sz w:val="24"/>
          <w:szCs w:val="24"/>
        </w:rPr>
        <w:t xml:space="preserve"> </w:t>
      </w:r>
      <w:r>
        <w:rPr>
          <w:sz w:val="24"/>
          <w:szCs w:val="24"/>
        </w:rPr>
        <w:t>6</w:t>
      </w:r>
      <w:r>
        <w:rPr>
          <w:spacing w:val="-6"/>
          <w:sz w:val="24"/>
          <w:szCs w:val="24"/>
        </w:rPr>
        <w:t xml:space="preserve"> </w:t>
      </w:r>
      <w:r>
        <w:rPr>
          <w:sz w:val="24"/>
          <w:szCs w:val="24"/>
        </w:rPr>
        <w:t>февраля</w:t>
      </w:r>
      <w:r>
        <w:rPr>
          <w:spacing w:val="-5"/>
          <w:sz w:val="24"/>
          <w:szCs w:val="24"/>
        </w:rPr>
        <w:t xml:space="preserve"> </w:t>
      </w:r>
      <w:r>
        <w:rPr>
          <w:sz w:val="24"/>
          <w:szCs w:val="24"/>
        </w:rPr>
        <w:t>2023</w:t>
      </w:r>
      <w:r>
        <w:rPr>
          <w:spacing w:val="-6"/>
          <w:sz w:val="24"/>
          <w:szCs w:val="24"/>
        </w:rPr>
        <w:t xml:space="preserve"> </w:t>
      </w:r>
      <w:r>
        <w:rPr>
          <w:sz w:val="24"/>
          <w:szCs w:val="24"/>
        </w:rPr>
        <w:t>г.,</w:t>
      </w:r>
      <w:r>
        <w:rPr>
          <w:spacing w:val="-8"/>
          <w:sz w:val="24"/>
          <w:szCs w:val="24"/>
        </w:rPr>
        <w:t xml:space="preserve"> </w:t>
      </w:r>
      <w:r>
        <w:rPr>
          <w:sz w:val="24"/>
          <w:szCs w:val="24"/>
        </w:rPr>
        <w:t>регистрационный</w:t>
      </w:r>
      <w:r>
        <w:rPr>
          <w:spacing w:val="-1"/>
          <w:sz w:val="24"/>
          <w:szCs w:val="24"/>
        </w:rPr>
        <w:t xml:space="preserve"> </w:t>
      </w:r>
      <w:r>
        <w:rPr>
          <w:sz w:val="24"/>
          <w:szCs w:val="24"/>
        </w:rPr>
        <w:t>№</w:t>
      </w:r>
      <w:r>
        <w:rPr>
          <w:spacing w:val="-6"/>
          <w:sz w:val="24"/>
          <w:szCs w:val="24"/>
        </w:rPr>
        <w:t xml:space="preserve"> </w:t>
      </w:r>
      <w:r>
        <w:rPr>
          <w:sz w:val="24"/>
          <w:szCs w:val="24"/>
        </w:rPr>
        <w:t>72264);</w:t>
      </w:r>
    </w:p>
    <w:p>
      <w:pPr>
        <w:pStyle w:val="17"/>
        <w:numPr>
          <w:ilvl w:val="0"/>
          <w:numId w:val="4"/>
        </w:numPr>
        <w:tabs>
          <w:tab w:val="left" w:pos="284"/>
        </w:tabs>
        <w:spacing w:before="67"/>
        <w:ind w:left="0" w:firstLine="0"/>
        <w:rPr>
          <w:sz w:val="24"/>
          <w:szCs w:val="24"/>
        </w:rPr>
      </w:pPr>
      <w:r>
        <w:rPr>
          <w:sz w:val="24"/>
          <w:szCs w:val="24"/>
        </w:rPr>
        <w:t>Федеральная образовательная программа дошкольного образования (утверждена</w:t>
      </w:r>
      <w:r>
        <w:rPr>
          <w:spacing w:val="1"/>
          <w:sz w:val="24"/>
          <w:szCs w:val="24"/>
        </w:rPr>
        <w:t xml:space="preserve"> </w:t>
      </w:r>
      <w:r>
        <w:rPr>
          <w:sz w:val="24"/>
          <w:szCs w:val="24"/>
        </w:rPr>
        <w:t>приказом</w:t>
      </w:r>
      <w:r>
        <w:rPr>
          <w:spacing w:val="-10"/>
          <w:sz w:val="24"/>
          <w:szCs w:val="24"/>
        </w:rPr>
        <w:t xml:space="preserve"> </w:t>
      </w:r>
      <w:r>
        <w:rPr>
          <w:sz w:val="24"/>
          <w:szCs w:val="24"/>
        </w:rPr>
        <w:t>Минпросвещения</w:t>
      </w:r>
      <w:r>
        <w:rPr>
          <w:spacing w:val="-8"/>
          <w:sz w:val="24"/>
          <w:szCs w:val="24"/>
        </w:rPr>
        <w:t xml:space="preserve"> </w:t>
      </w:r>
      <w:r>
        <w:rPr>
          <w:sz w:val="24"/>
          <w:szCs w:val="24"/>
        </w:rPr>
        <w:t>России</w:t>
      </w:r>
      <w:r>
        <w:rPr>
          <w:spacing w:val="-8"/>
          <w:sz w:val="24"/>
          <w:szCs w:val="24"/>
        </w:rPr>
        <w:t xml:space="preserve"> </w:t>
      </w:r>
      <w:r>
        <w:rPr>
          <w:sz w:val="24"/>
          <w:szCs w:val="24"/>
        </w:rPr>
        <w:t>от</w:t>
      </w:r>
      <w:r>
        <w:rPr>
          <w:spacing w:val="-9"/>
          <w:sz w:val="24"/>
          <w:szCs w:val="24"/>
        </w:rPr>
        <w:t xml:space="preserve"> </w:t>
      </w:r>
      <w:r>
        <w:rPr>
          <w:sz w:val="24"/>
          <w:szCs w:val="24"/>
        </w:rPr>
        <w:t>25</w:t>
      </w:r>
      <w:r>
        <w:rPr>
          <w:spacing w:val="-9"/>
          <w:sz w:val="24"/>
          <w:szCs w:val="24"/>
        </w:rPr>
        <w:t xml:space="preserve"> </w:t>
      </w:r>
      <w:r>
        <w:rPr>
          <w:sz w:val="24"/>
          <w:szCs w:val="24"/>
        </w:rPr>
        <w:t>ноября</w:t>
      </w:r>
      <w:r>
        <w:rPr>
          <w:spacing w:val="-9"/>
          <w:sz w:val="24"/>
          <w:szCs w:val="24"/>
        </w:rPr>
        <w:t xml:space="preserve"> </w:t>
      </w:r>
      <w:r>
        <w:rPr>
          <w:sz w:val="24"/>
          <w:szCs w:val="24"/>
        </w:rPr>
        <w:t>2022</w:t>
      </w:r>
      <w:r>
        <w:rPr>
          <w:spacing w:val="-9"/>
          <w:sz w:val="24"/>
          <w:szCs w:val="24"/>
        </w:rPr>
        <w:t xml:space="preserve"> </w:t>
      </w:r>
      <w:r>
        <w:rPr>
          <w:sz w:val="24"/>
          <w:szCs w:val="24"/>
        </w:rPr>
        <w:t>г.</w:t>
      </w:r>
      <w:r>
        <w:rPr>
          <w:spacing w:val="-9"/>
          <w:sz w:val="24"/>
          <w:szCs w:val="24"/>
        </w:rPr>
        <w:t xml:space="preserve"> </w:t>
      </w:r>
      <w:r>
        <w:rPr>
          <w:sz w:val="24"/>
          <w:szCs w:val="24"/>
        </w:rPr>
        <w:t>№</w:t>
      </w:r>
      <w:r>
        <w:rPr>
          <w:spacing w:val="-9"/>
          <w:sz w:val="24"/>
          <w:szCs w:val="24"/>
        </w:rPr>
        <w:t xml:space="preserve"> </w:t>
      </w:r>
      <w:r>
        <w:rPr>
          <w:sz w:val="24"/>
          <w:szCs w:val="24"/>
        </w:rPr>
        <w:t>1028,</w:t>
      </w:r>
      <w:r>
        <w:rPr>
          <w:spacing w:val="-6"/>
          <w:sz w:val="24"/>
          <w:szCs w:val="24"/>
        </w:rPr>
        <w:t xml:space="preserve"> </w:t>
      </w:r>
      <w:r>
        <w:rPr>
          <w:sz w:val="24"/>
          <w:szCs w:val="24"/>
        </w:rPr>
        <w:t>зарегистрировано</w:t>
      </w:r>
      <w:r>
        <w:rPr>
          <w:spacing w:val="-8"/>
          <w:sz w:val="24"/>
          <w:szCs w:val="24"/>
        </w:rPr>
        <w:t xml:space="preserve"> </w:t>
      </w:r>
      <w:r>
        <w:rPr>
          <w:sz w:val="24"/>
          <w:szCs w:val="24"/>
        </w:rPr>
        <w:t>в</w:t>
      </w:r>
      <w:r>
        <w:rPr>
          <w:spacing w:val="-63"/>
          <w:sz w:val="24"/>
          <w:szCs w:val="24"/>
        </w:rPr>
        <w:t xml:space="preserve"> </w:t>
      </w:r>
      <w:r>
        <w:rPr>
          <w:sz w:val="24"/>
          <w:szCs w:val="24"/>
        </w:rPr>
        <w:t>Минюсте</w:t>
      </w:r>
      <w:r>
        <w:rPr>
          <w:spacing w:val="-2"/>
          <w:sz w:val="24"/>
          <w:szCs w:val="24"/>
        </w:rPr>
        <w:t xml:space="preserve"> </w:t>
      </w:r>
      <w:r>
        <w:rPr>
          <w:sz w:val="24"/>
          <w:szCs w:val="24"/>
        </w:rPr>
        <w:t>России</w:t>
      </w:r>
      <w:r>
        <w:rPr>
          <w:spacing w:val="1"/>
          <w:sz w:val="24"/>
          <w:szCs w:val="24"/>
        </w:rPr>
        <w:t xml:space="preserve"> </w:t>
      </w:r>
      <w:r>
        <w:rPr>
          <w:sz w:val="24"/>
          <w:szCs w:val="24"/>
        </w:rPr>
        <w:t>28</w:t>
      </w:r>
      <w:r>
        <w:rPr>
          <w:spacing w:val="-1"/>
          <w:sz w:val="24"/>
          <w:szCs w:val="24"/>
        </w:rPr>
        <w:t xml:space="preserve"> </w:t>
      </w:r>
      <w:r>
        <w:rPr>
          <w:sz w:val="24"/>
          <w:szCs w:val="24"/>
        </w:rPr>
        <w:t>декабря</w:t>
      </w:r>
      <w:r>
        <w:rPr>
          <w:spacing w:val="-1"/>
          <w:sz w:val="24"/>
          <w:szCs w:val="24"/>
        </w:rPr>
        <w:t xml:space="preserve"> </w:t>
      </w:r>
      <w:r>
        <w:rPr>
          <w:sz w:val="24"/>
          <w:szCs w:val="24"/>
        </w:rPr>
        <w:t>2022</w:t>
      </w:r>
      <w:r>
        <w:rPr>
          <w:spacing w:val="-1"/>
          <w:sz w:val="24"/>
          <w:szCs w:val="24"/>
        </w:rPr>
        <w:t xml:space="preserve"> </w:t>
      </w:r>
      <w:r>
        <w:rPr>
          <w:sz w:val="24"/>
          <w:szCs w:val="24"/>
        </w:rPr>
        <w:t>г., регистрационный</w:t>
      </w:r>
      <w:r>
        <w:rPr>
          <w:spacing w:val="-1"/>
          <w:sz w:val="24"/>
          <w:szCs w:val="24"/>
        </w:rPr>
        <w:t xml:space="preserve"> </w:t>
      </w:r>
      <w:r>
        <w:rPr>
          <w:sz w:val="24"/>
          <w:szCs w:val="24"/>
        </w:rPr>
        <w:t>№</w:t>
      </w:r>
      <w:r>
        <w:rPr>
          <w:spacing w:val="-2"/>
          <w:sz w:val="24"/>
          <w:szCs w:val="24"/>
        </w:rPr>
        <w:t xml:space="preserve"> </w:t>
      </w:r>
      <w:r>
        <w:rPr>
          <w:sz w:val="24"/>
          <w:szCs w:val="24"/>
        </w:rPr>
        <w:t>71847);</w:t>
      </w:r>
    </w:p>
    <w:p>
      <w:pPr>
        <w:pStyle w:val="17"/>
        <w:numPr>
          <w:ilvl w:val="0"/>
          <w:numId w:val="3"/>
        </w:numPr>
        <w:tabs>
          <w:tab w:val="left" w:pos="284"/>
          <w:tab w:val="left" w:pos="1596"/>
        </w:tabs>
        <w:spacing w:before="1"/>
        <w:ind w:left="0" w:firstLine="0"/>
        <w:rPr>
          <w:sz w:val="24"/>
          <w:szCs w:val="24"/>
        </w:rPr>
      </w:pPr>
      <w:r>
        <w:rPr>
          <w:sz w:val="24"/>
          <w:szCs w:val="24"/>
        </w:rPr>
        <w:t>Порядок</w:t>
      </w:r>
      <w:r>
        <w:rPr>
          <w:spacing w:val="1"/>
          <w:sz w:val="24"/>
          <w:szCs w:val="24"/>
        </w:rPr>
        <w:t xml:space="preserve"> </w:t>
      </w:r>
      <w:r>
        <w:rPr>
          <w:sz w:val="24"/>
          <w:szCs w:val="24"/>
        </w:rPr>
        <w:t>организации</w:t>
      </w:r>
      <w:r>
        <w:rPr>
          <w:spacing w:val="1"/>
          <w:sz w:val="24"/>
          <w:szCs w:val="24"/>
        </w:rPr>
        <w:t xml:space="preserve"> </w:t>
      </w:r>
      <w:r>
        <w:rPr>
          <w:sz w:val="24"/>
          <w:szCs w:val="24"/>
        </w:rPr>
        <w:t>и</w:t>
      </w:r>
      <w:r>
        <w:rPr>
          <w:spacing w:val="1"/>
          <w:sz w:val="24"/>
          <w:szCs w:val="24"/>
        </w:rPr>
        <w:t xml:space="preserve"> </w:t>
      </w:r>
      <w:r>
        <w:rPr>
          <w:sz w:val="24"/>
          <w:szCs w:val="24"/>
        </w:rPr>
        <w:t>осуществления</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по</w:t>
      </w:r>
      <w:r>
        <w:rPr>
          <w:spacing w:val="-62"/>
          <w:sz w:val="24"/>
          <w:szCs w:val="24"/>
        </w:rPr>
        <w:t xml:space="preserve"> </w:t>
      </w:r>
      <w:r>
        <w:rPr>
          <w:sz w:val="24"/>
          <w:szCs w:val="24"/>
        </w:rPr>
        <w:t>основным</w:t>
      </w:r>
      <w:r>
        <w:rPr>
          <w:spacing w:val="1"/>
          <w:sz w:val="24"/>
          <w:szCs w:val="24"/>
        </w:rPr>
        <w:t xml:space="preserve"> </w:t>
      </w:r>
      <w:r>
        <w:rPr>
          <w:sz w:val="24"/>
          <w:szCs w:val="24"/>
        </w:rPr>
        <w:t>общеобразовательным</w:t>
      </w:r>
      <w:r>
        <w:rPr>
          <w:spacing w:val="1"/>
          <w:sz w:val="24"/>
          <w:szCs w:val="24"/>
        </w:rPr>
        <w:t xml:space="preserve"> </w:t>
      </w:r>
      <w:r>
        <w:rPr>
          <w:sz w:val="24"/>
          <w:szCs w:val="24"/>
        </w:rPr>
        <w:t>программам</w:t>
      </w:r>
      <w:r>
        <w:rPr>
          <w:spacing w:val="1"/>
          <w:sz w:val="24"/>
          <w:szCs w:val="24"/>
        </w:rPr>
        <w:t xml:space="preserve"> </w:t>
      </w:r>
      <w:r>
        <w:rPr>
          <w:sz w:val="24"/>
          <w:szCs w:val="24"/>
        </w:rPr>
        <w:t>–</w:t>
      </w:r>
      <w:r>
        <w:rPr>
          <w:spacing w:val="1"/>
          <w:sz w:val="24"/>
          <w:szCs w:val="24"/>
        </w:rPr>
        <w:t xml:space="preserve"> </w:t>
      </w:r>
      <w:r>
        <w:rPr>
          <w:sz w:val="24"/>
          <w:szCs w:val="24"/>
        </w:rPr>
        <w:t>образовательным</w:t>
      </w:r>
      <w:r>
        <w:rPr>
          <w:spacing w:val="1"/>
          <w:sz w:val="24"/>
          <w:szCs w:val="24"/>
        </w:rPr>
        <w:t xml:space="preserve"> </w:t>
      </w:r>
      <w:r>
        <w:rPr>
          <w:sz w:val="24"/>
          <w:szCs w:val="24"/>
        </w:rPr>
        <w:t>программам</w:t>
      </w:r>
      <w:r>
        <w:rPr>
          <w:spacing w:val="1"/>
          <w:sz w:val="24"/>
          <w:szCs w:val="24"/>
        </w:rPr>
        <w:t xml:space="preserve"> </w:t>
      </w:r>
      <w:r>
        <w:rPr>
          <w:sz w:val="24"/>
          <w:szCs w:val="24"/>
        </w:rPr>
        <w:t>дошкольного образования (утверждена приказом Минпросвещения России от 31</w:t>
      </w:r>
      <w:r>
        <w:rPr>
          <w:spacing w:val="1"/>
          <w:sz w:val="24"/>
          <w:szCs w:val="24"/>
        </w:rPr>
        <w:t xml:space="preserve"> </w:t>
      </w:r>
      <w:r>
        <w:rPr>
          <w:sz w:val="24"/>
          <w:szCs w:val="24"/>
        </w:rPr>
        <w:t>июля</w:t>
      </w:r>
      <w:r>
        <w:rPr>
          <w:spacing w:val="40"/>
          <w:sz w:val="24"/>
          <w:szCs w:val="24"/>
        </w:rPr>
        <w:t xml:space="preserve"> </w:t>
      </w:r>
      <w:r>
        <w:rPr>
          <w:sz w:val="24"/>
          <w:szCs w:val="24"/>
        </w:rPr>
        <w:t>2020</w:t>
      </w:r>
      <w:r>
        <w:rPr>
          <w:spacing w:val="40"/>
          <w:sz w:val="24"/>
          <w:szCs w:val="24"/>
        </w:rPr>
        <w:t xml:space="preserve"> </w:t>
      </w:r>
      <w:r>
        <w:rPr>
          <w:sz w:val="24"/>
          <w:szCs w:val="24"/>
        </w:rPr>
        <w:t>года</w:t>
      </w:r>
      <w:r>
        <w:rPr>
          <w:spacing w:val="40"/>
          <w:sz w:val="24"/>
          <w:szCs w:val="24"/>
        </w:rPr>
        <w:t xml:space="preserve"> </w:t>
      </w:r>
      <w:r>
        <w:rPr>
          <w:sz w:val="24"/>
          <w:szCs w:val="24"/>
        </w:rPr>
        <w:t>№</w:t>
      </w:r>
      <w:r>
        <w:rPr>
          <w:spacing w:val="40"/>
          <w:sz w:val="24"/>
          <w:szCs w:val="24"/>
        </w:rPr>
        <w:t xml:space="preserve"> </w:t>
      </w:r>
      <w:r>
        <w:rPr>
          <w:sz w:val="24"/>
          <w:szCs w:val="24"/>
        </w:rPr>
        <w:t>373,</w:t>
      </w:r>
      <w:r>
        <w:rPr>
          <w:spacing w:val="40"/>
          <w:sz w:val="24"/>
          <w:szCs w:val="24"/>
        </w:rPr>
        <w:t xml:space="preserve"> </w:t>
      </w:r>
      <w:r>
        <w:rPr>
          <w:sz w:val="24"/>
          <w:szCs w:val="24"/>
        </w:rPr>
        <w:t>зарегистрировано</w:t>
      </w:r>
      <w:r>
        <w:rPr>
          <w:spacing w:val="43"/>
          <w:sz w:val="24"/>
          <w:szCs w:val="24"/>
        </w:rPr>
        <w:t xml:space="preserve"> </w:t>
      </w:r>
      <w:r>
        <w:rPr>
          <w:sz w:val="24"/>
          <w:szCs w:val="24"/>
        </w:rPr>
        <w:t>в</w:t>
      </w:r>
      <w:r>
        <w:rPr>
          <w:spacing w:val="39"/>
          <w:sz w:val="24"/>
          <w:szCs w:val="24"/>
        </w:rPr>
        <w:t xml:space="preserve"> </w:t>
      </w:r>
      <w:r>
        <w:rPr>
          <w:sz w:val="24"/>
          <w:szCs w:val="24"/>
        </w:rPr>
        <w:t>Минюсте</w:t>
      </w:r>
      <w:r>
        <w:rPr>
          <w:spacing w:val="42"/>
          <w:sz w:val="24"/>
          <w:szCs w:val="24"/>
        </w:rPr>
        <w:t xml:space="preserve"> </w:t>
      </w:r>
      <w:r>
        <w:rPr>
          <w:sz w:val="24"/>
          <w:szCs w:val="24"/>
        </w:rPr>
        <w:t>России</w:t>
      </w:r>
      <w:r>
        <w:rPr>
          <w:spacing w:val="44"/>
          <w:sz w:val="24"/>
          <w:szCs w:val="24"/>
        </w:rPr>
        <w:t xml:space="preserve"> </w:t>
      </w:r>
      <w:r>
        <w:rPr>
          <w:sz w:val="24"/>
          <w:szCs w:val="24"/>
        </w:rPr>
        <w:t>31</w:t>
      </w:r>
      <w:r>
        <w:rPr>
          <w:spacing w:val="40"/>
          <w:sz w:val="24"/>
          <w:szCs w:val="24"/>
        </w:rPr>
        <w:t xml:space="preserve"> </w:t>
      </w:r>
      <w:r>
        <w:rPr>
          <w:sz w:val="24"/>
          <w:szCs w:val="24"/>
        </w:rPr>
        <w:t>августа</w:t>
      </w:r>
      <w:r>
        <w:rPr>
          <w:spacing w:val="40"/>
          <w:sz w:val="24"/>
          <w:szCs w:val="24"/>
        </w:rPr>
        <w:t xml:space="preserve"> </w:t>
      </w:r>
      <w:r>
        <w:rPr>
          <w:sz w:val="24"/>
          <w:szCs w:val="24"/>
        </w:rPr>
        <w:t>2020</w:t>
      </w:r>
      <w:r>
        <w:rPr>
          <w:spacing w:val="39"/>
          <w:sz w:val="24"/>
          <w:szCs w:val="24"/>
        </w:rPr>
        <w:t xml:space="preserve"> </w:t>
      </w:r>
      <w:r>
        <w:rPr>
          <w:sz w:val="24"/>
          <w:szCs w:val="24"/>
        </w:rPr>
        <w:t>г.,</w:t>
      </w:r>
    </w:p>
    <w:p>
      <w:pPr>
        <w:pStyle w:val="12"/>
        <w:tabs>
          <w:tab w:val="left" w:pos="284"/>
        </w:tabs>
        <w:spacing w:before="1" w:line="298" w:lineRule="exact"/>
        <w:ind w:left="0"/>
        <w:rPr>
          <w:sz w:val="24"/>
          <w:szCs w:val="24"/>
        </w:rPr>
      </w:pPr>
      <w:r>
        <w:rPr>
          <w:sz w:val="24"/>
          <w:szCs w:val="24"/>
        </w:rPr>
        <w:t>регистрационный</w:t>
      </w:r>
      <w:r>
        <w:rPr>
          <w:spacing w:val="-1"/>
          <w:sz w:val="24"/>
          <w:szCs w:val="24"/>
        </w:rPr>
        <w:t xml:space="preserve"> </w:t>
      </w:r>
      <w:r>
        <w:rPr>
          <w:sz w:val="24"/>
          <w:szCs w:val="24"/>
        </w:rPr>
        <w:t>№</w:t>
      </w:r>
      <w:r>
        <w:rPr>
          <w:spacing w:val="-2"/>
          <w:sz w:val="24"/>
          <w:szCs w:val="24"/>
        </w:rPr>
        <w:t xml:space="preserve"> </w:t>
      </w:r>
      <w:r>
        <w:rPr>
          <w:sz w:val="24"/>
          <w:szCs w:val="24"/>
        </w:rPr>
        <w:t>59599);</w:t>
      </w:r>
    </w:p>
    <w:p>
      <w:pPr>
        <w:pStyle w:val="17"/>
        <w:numPr>
          <w:ilvl w:val="0"/>
          <w:numId w:val="3"/>
        </w:numPr>
        <w:tabs>
          <w:tab w:val="left" w:pos="284"/>
        </w:tabs>
        <w:ind w:left="0" w:firstLine="0"/>
        <w:rPr>
          <w:sz w:val="24"/>
          <w:szCs w:val="24"/>
        </w:rPr>
      </w:pPr>
      <w:r>
        <w:rPr>
          <w:sz w:val="24"/>
          <w:szCs w:val="24"/>
        </w:rPr>
        <w:t>Санитарные</w:t>
      </w:r>
      <w:r>
        <w:rPr>
          <w:spacing w:val="-9"/>
          <w:sz w:val="24"/>
          <w:szCs w:val="24"/>
        </w:rPr>
        <w:t xml:space="preserve"> </w:t>
      </w:r>
      <w:r>
        <w:rPr>
          <w:sz w:val="24"/>
          <w:szCs w:val="24"/>
        </w:rPr>
        <w:t>правила</w:t>
      </w:r>
      <w:r>
        <w:rPr>
          <w:spacing w:val="-9"/>
          <w:sz w:val="24"/>
          <w:szCs w:val="24"/>
        </w:rPr>
        <w:t xml:space="preserve"> </w:t>
      </w:r>
      <w:r>
        <w:rPr>
          <w:sz w:val="24"/>
          <w:szCs w:val="24"/>
        </w:rPr>
        <w:t>СП</w:t>
      </w:r>
      <w:r>
        <w:rPr>
          <w:spacing w:val="-9"/>
          <w:sz w:val="24"/>
          <w:szCs w:val="24"/>
        </w:rPr>
        <w:t xml:space="preserve"> </w:t>
      </w:r>
      <w:r>
        <w:rPr>
          <w:sz w:val="24"/>
          <w:szCs w:val="24"/>
        </w:rPr>
        <w:t>2.4.3648-20</w:t>
      </w:r>
      <w:r>
        <w:rPr>
          <w:spacing w:val="-7"/>
          <w:sz w:val="24"/>
          <w:szCs w:val="24"/>
        </w:rPr>
        <w:t xml:space="preserve"> </w:t>
      </w:r>
      <w:r>
        <w:rPr>
          <w:sz w:val="24"/>
          <w:szCs w:val="24"/>
        </w:rPr>
        <w:t>«Санитарно-эпидемиологические</w:t>
      </w:r>
      <w:r>
        <w:rPr>
          <w:spacing w:val="-7"/>
          <w:sz w:val="24"/>
          <w:szCs w:val="24"/>
        </w:rPr>
        <w:t xml:space="preserve"> </w:t>
      </w:r>
      <w:r>
        <w:rPr>
          <w:sz w:val="24"/>
          <w:szCs w:val="24"/>
        </w:rPr>
        <w:t>требования</w:t>
      </w:r>
      <w:r>
        <w:rPr>
          <w:spacing w:val="-62"/>
          <w:sz w:val="24"/>
          <w:szCs w:val="24"/>
        </w:rPr>
        <w:t xml:space="preserve"> </w:t>
      </w:r>
      <w:r>
        <w:rPr>
          <w:sz w:val="24"/>
          <w:szCs w:val="24"/>
        </w:rPr>
        <w:t>к организациям воспитания и обучения, отдыха и оздоровления детей и молодёжи</w:t>
      </w:r>
      <w:r>
        <w:rPr>
          <w:spacing w:val="1"/>
          <w:sz w:val="24"/>
          <w:szCs w:val="24"/>
        </w:rPr>
        <w:t xml:space="preserve"> </w:t>
      </w:r>
      <w:r>
        <w:rPr>
          <w:sz w:val="24"/>
          <w:szCs w:val="24"/>
        </w:rPr>
        <w:t>(утверждены</w:t>
      </w:r>
      <w:r>
        <w:rPr>
          <w:spacing w:val="1"/>
          <w:sz w:val="24"/>
          <w:szCs w:val="24"/>
        </w:rPr>
        <w:t xml:space="preserve"> </w:t>
      </w:r>
      <w:r>
        <w:rPr>
          <w:sz w:val="24"/>
          <w:szCs w:val="24"/>
        </w:rPr>
        <w:t>постановлением</w:t>
      </w:r>
      <w:r>
        <w:rPr>
          <w:spacing w:val="1"/>
          <w:sz w:val="24"/>
          <w:szCs w:val="24"/>
        </w:rPr>
        <w:t xml:space="preserve"> </w:t>
      </w:r>
      <w:r>
        <w:rPr>
          <w:sz w:val="24"/>
          <w:szCs w:val="24"/>
        </w:rPr>
        <w:t>Главного</w:t>
      </w:r>
      <w:r>
        <w:rPr>
          <w:spacing w:val="1"/>
          <w:sz w:val="24"/>
          <w:szCs w:val="24"/>
        </w:rPr>
        <w:t xml:space="preserve"> </w:t>
      </w:r>
      <w:r>
        <w:rPr>
          <w:sz w:val="24"/>
          <w:szCs w:val="24"/>
        </w:rPr>
        <w:t>государственного</w:t>
      </w:r>
      <w:r>
        <w:rPr>
          <w:spacing w:val="1"/>
          <w:sz w:val="24"/>
          <w:szCs w:val="24"/>
        </w:rPr>
        <w:t xml:space="preserve"> </w:t>
      </w:r>
      <w:r>
        <w:rPr>
          <w:sz w:val="24"/>
          <w:szCs w:val="24"/>
        </w:rPr>
        <w:t>санитарного</w:t>
      </w:r>
      <w:r>
        <w:rPr>
          <w:spacing w:val="1"/>
          <w:sz w:val="24"/>
          <w:szCs w:val="24"/>
        </w:rPr>
        <w:t xml:space="preserve"> </w:t>
      </w:r>
      <w:r>
        <w:rPr>
          <w:sz w:val="24"/>
          <w:szCs w:val="24"/>
        </w:rPr>
        <w:t>врача</w:t>
      </w:r>
      <w:r>
        <w:rPr>
          <w:spacing w:val="1"/>
          <w:sz w:val="24"/>
          <w:szCs w:val="24"/>
        </w:rPr>
        <w:t xml:space="preserve"> </w:t>
      </w:r>
      <w:r>
        <w:rPr>
          <w:sz w:val="24"/>
          <w:szCs w:val="24"/>
        </w:rPr>
        <w:t>Российской Федерации от 28 сентября 2020 г. № 28, зарегистрировано в Минюсте</w:t>
      </w:r>
      <w:r>
        <w:rPr>
          <w:spacing w:val="1"/>
          <w:sz w:val="24"/>
          <w:szCs w:val="24"/>
        </w:rPr>
        <w:t xml:space="preserve"> </w:t>
      </w:r>
      <w:r>
        <w:rPr>
          <w:sz w:val="24"/>
          <w:szCs w:val="24"/>
        </w:rPr>
        <w:t>России</w:t>
      </w:r>
      <w:r>
        <w:rPr>
          <w:spacing w:val="-1"/>
          <w:sz w:val="24"/>
          <w:szCs w:val="24"/>
        </w:rPr>
        <w:t xml:space="preserve"> </w:t>
      </w:r>
      <w:r>
        <w:rPr>
          <w:sz w:val="24"/>
          <w:szCs w:val="24"/>
        </w:rPr>
        <w:t>18</w:t>
      </w:r>
      <w:r>
        <w:rPr>
          <w:spacing w:val="-1"/>
          <w:sz w:val="24"/>
          <w:szCs w:val="24"/>
        </w:rPr>
        <w:t xml:space="preserve"> </w:t>
      </w:r>
      <w:r>
        <w:rPr>
          <w:sz w:val="24"/>
          <w:szCs w:val="24"/>
        </w:rPr>
        <w:t>декабря</w:t>
      </w:r>
      <w:r>
        <w:rPr>
          <w:spacing w:val="-1"/>
          <w:sz w:val="24"/>
          <w:szCs w:val="24"/>
        </w:rPr>
        <w:t xml:space="preserve"> </w:t>
      </w:r>
      <w:r>
        <w:rPr>
          <w:sz w:val="24"/>
          <w:szCs w:val="24"/>
        </w:rPr>
        <w:t>2020</w:t>
      </w:r>
      <w:r>
        <w:rPr>
          <w:spacing w:val="-1"/>
          <w:sz w:val="24"/>
          <w:szCs w:val="24"/>
        </w:rPr>
        <w:t xml:space="preserve"> </w:t>
      </w:r>
      <w:r>
        <w:rPr>
          <w:sz w:val="24"/>
          <w:szCs w:val="24"/>
        </w:rPr>
        <w:t>г.,</w:t>
      </w:r>
      <w:r>
        <w:rPr>
          <w:spacing w:val="-1"/>
          <w:sz w:val="24"/>
          <w:szCs w:val="24"/>
        </w:rPr>
        <w:t xml:space="preserve"> </w:t>
      </w:r>
      <w:r>
        <w:rPr>
          <w:sz w:val="24"/>
          <w:szCs w:val="24"/>
        </w:rPr>
        <w:t>регистрационный</w:t>
      </w:r>
      <w:r>
        <w:rPr>
          <w:spacing w:val="-2"/>
          <w:sz w:val="24"/>
          <w:szCs w:val="24"/>
        </w:rPr>
        <w:t xml:space="preserve"> </w:t>
      </w:r>
      <w:r>
        <w:rPr>
          <w:sz w:val="24"/>
          <w:szCs w:val="24"/>
        </w:rPr>
        <w:t>№</w:t>
      </w:r>
      <w:r>
        <w:rPr>
          <w:spacing w:val="-1"/>
          <w:sz w:val="24"/>
          <w:szCs w:val="24"/>
        </w:rPr>
        <w:t xml:space="preserve"> </w:t>
      </w:r>
      <w:r>
        <w:rPr>
          <w:sz w:val="24"/>
          <w:szCs w:val="24"/>
        </w:rPr>
        <w:t>61573);</w:t>
      </w:r>
    </w:p>
    <w:p>
      <w:pPr>
        <w:pStyle w:val="17"/>
        <w:numPr>
          <w:ilvl w:val="0"/>
          <w:numId w:val="3"/>
        </w:numPr>
        <w:tabs>
          <w:tab w:val="left" w:pos="1457"/>
        </w:tabs>
        <w:ind w:left="0"/>
        <w:rPr>
          <w:sz w:val="24"/>
          <w:szCs w:val="24"/>
        </w:rPr>
      </w:pPr>
      <w:r>
        <w:rPr>
          <w:sz w:val="24"/>
          <w:szCs w:val="24"/>
        </w:rPr>
        <w:t>Устав</w:t>
      </w:r>
      <w:r>
        <w:rPr>
          <w:spacing w:val="-2"/>
          <w:sz w:val="24"/>
          <w:szCs w:val="24"/>
        </w:rPr>
        <w:t xml:space="preserve"> </w:t>
      </w:r>
      <w:r>
        <w:rPr>
          <w:sz w:val="24"/>
          <w:szCs w:val="24"/>
        </w:rPr>
        <w:t>МДОУ</w:t>
      </w:r>
      <w:r>
        <w:rPr>
          <w:spacing w:val="-1"/>
          <w:sz w:val="24"/>
          <w:szCs w:val="24"/>
        </w:rPr>
        <w:t xml:space="preserve"> детский сад</w:t>
      </w:r>
      <w:r>
        <w:rPr>
          <w:spacing w:val="1"/>
          <w:sz w:val="24"/>
          <w:szCs w:val="24"/>
        </w:rPr>
        <w:t xml:space="preserve"> </w:t>
      </w:r>
      <w:r>
        <w:rPr>
          <w:sz w:val="24"/>
          <w:szCs w:val="24"/>
        </w:rPr>
        <w:t>№16 «Ромашка»;</w:t>
      </w:r>
    </w:p>
    <w:p>
      <w:pPr>
        <w:pStyle w:val="17"/>
        <w:numPr>
          <w:ilvl w:val="0"/>
          <w:numId w:val="3"/>
        </w:numPr>
        <w:tabs>
          <w:tab w:val="left" w:pos="1457"/>
        </w:tabs>
        <w:spacing w:before="2" w:line="298" w:lineRule="exact"/>
        <w:ind w:left="0"/>
        <w:rPr>
          <w:sz w:val="24"/>
          <w:szCs w:val="24"/>
        </w:rPr>
      </w:pPr>
      <w:r>
        <w:rPr>
          <w:sz w:val="24"/>
          <w:szCs w:val="24"/>
        </w:rPr>
        <w:t>Программа</w:t>
      </w:r>
      <w:r>
        <w:rPr>
          <w:spacing w:val="-4"/>
          <w:sz w:val="24"/>
          <w:szCs w:val="24"/>
        </w:rPr>
        <w:t xml:space="preserve"> </w:t>
      </w:r>
      <w:r>
        <w:rPr>
          <w:sz w:val="24"/>
          <w:szCs w:val="24"/>
        </w:rPr>
        <w:t>развития</w:t>
      </w:r>
      <w:r>
        <w:rPr>
          <w:spacing w:val="-3"/>
          <w:sz w:val="24"/>
          <w:szCs w:val="24"/>
        </w:rPr>
        <w:t xml:space="preserve"> </w:t>
      </w:r>
      <w:r>
        <w:rPr>
          <w:sz w:val="24"/>
          <w:szCs w:val="24"/>
        </w:rPr>
        <w:t>МДОУ</w:t>
      </w:r>
      <w:r>
        <w:rPr>
          <w:spacing w:val="-2"/>
          <w:sz w:val="24"/>
          <w:szCs w:val="24"/>
        </w:rPr>
        <w:t xml:space="preserve"> детский сад</w:t>
      </w:r>
      <w:r>
        <w:rPr>
          <w:spacing w:val="-3"/>
          <w:sz w:val="24"/>
          <w:szCs w:val="24"/>
        </w:rPr>
        <w:t xml:space="preserve"> </w:t>
      </w:r>
      <w:r>
        <w:rPr>
          <w:sz w:val="24"/>
          <w:szCs w:val="24"/>
        </w:rPr>
        <w:t>№16 «Ромашка».</w:t>
      </w:r>
    </w:p>
    <w:p>
      <w:pPr>
        <w:pStyle w:val="12"/>
        <w:spacing w:line="276" w:lineRule="auto"/>
        <w:ind w:left="0" w:firstLine="539"/>
        <w:jc w:val="left"/>
        <w:rPr>
          <w:sz w:val="24"/>
          <w:szCs w:val="24"/>
        </w:rPr>
      </w:pPr>
      <w:r>
        <w:rPr>
          <w:sz w:val="24"/>
          <w:szCs w:val="24"/>
          <w:u w:val="single"/>
        </w:rPr>
        <w:t>Федеральная</w:t>
      </w:r>
      <w:r>
        <w:rPr>
          <w:spacing w:val="19"/>
          <w:sz w:val="24"/>
          <w:szCs w:val="24"/>
          <w:u w:val="single"/>
        </w:rPr>
        <w:t xml:space="preserve"> </w:t>
      </w:r>
      <w:r>
        <w:rPr>
          <w:sz w:val="24"/>
          <w:szCs w:val="24"/>
          <w:u w:val="single"/>
        </w:rPr>
        <w:t>программа</w:t>
      </w:r>
      <w:r>
        <w:rPr>
          <w:spacing w:val="18"/>
          <w:sz w:val="24"/>
          <w:szCs w:val="24"/>
          <w:u w:val="single"/>
        </w:rPr>
        <w:t xml:space="preserve"> </w:t>
      </w:r>
      <w:r>
        <w:rPr>
          <w:sz w:val="24"/>
          <w:szCs w:val="24"/>
          <w:u w:val="single"/>
        </w:rPr>
        <w:t>позволяет</w:t>
      </w:r>
      <w:r>
        <w:rPr>
          <w:spacing w:val="18"/>
          <w:sz w:val="24"/>
          <w:szCs w:val="24"/>
          <w:u w:val="single"/>
        </w:rPr>
        <w:t xml:space="preserve"> </w:t>
      </w:r>
      <w:r>
        <w:rPr>
          <w:sz w:val="24"/>
          <w:szCs w:val="24"/>
          <w:u w:val="single"/>
        </w:rPr>
        <w:t>реализовать</w:t>
      </w:r>
      <w:r>
        <w:rPr>
          <w:spacing w:val="17"/>
          <w:sz w:val="24"/>
          <w:szCs w:val="24"/>
          <w:u w:val="single"/>
        </w:rPr>
        <w:t xml:space="preserve"> </w:t>
      </w:r>
      <w:r>
        <w:rPr>
          <w:sz w:val="24"/>
          <w:szCs w:val="24"/>
          <w:u w:val="single"/>
        </w:rPr>
        <w:t>несколько</w:t>
      </w:r>
      <w:r>
        <w:rPr>
          <w:spacing w:val="18"/>
          <w:sz w:val="24"/>
          <w:szCs w:val="24"/>
          <w:u w:val="single"/>
        </w:rPr>
        <w:t xml:space="preserve"> </w:t>
      </w:r>
      <w:r>
        <w:rPr>
          <w:sz w:val="24"/>
          <w:szCs w:val="24"/>
          <w:u w:val="single"/>
        </w:rPr>
        <w:t>основополагающих</w:t>
      </w:r>
      <w:r>
        <w:rPr>
          <w:spacing w:val="-62"/>
          <w:sz w:val="24"/>
          <w:szCs w:val="24"/>
        </w:rPr>
        <w:t xml:space="preserve"> </w:t>
      </w:r>
      <w:r>
        <w:rPr>
          <w:sz w:val="24"/>
          <w:szCs w:val="24"/>
          <w:u w:val="single"/>
        </w:rPr>
        <w:t>функций</w:t>
      </w:r>
      <w:r>
        <w:rPr>
          <w:spacing w:val="-2"/>
          <w:sz w:val="24"/>
          <w:szCs w:val="24"/>
          <w:u w:val="single"/>
        </w:rPr>
        <w:t xml:space="preserve"> </w:t>
      </w:r>
      <w:r>
        <w:rPr>
          <w:sz w:val="24"/>
          <w:szCs w:val="24"/>
          <w:u w:val="single"/>
        </w:rPr>
        <w:t>дошкольного</w:t>
      </w:r>
      <w:r>
        <w:rPr>
          <w:spacing w:val="1"/>
          <w:sz w:val="24"/>
          <w:szCs w:val="24"/>
          <w:u w:val="single"/>
        </w:rPr>
        <w:t xml:space="preserve"> </w:t>
      </w:r>
      <w:r>
        <w:rPr>
          <w:sz w:val="24"/>
          <w:szCs w:val="24"/>
          <w:u w:val="single"/>
        </w:rPr>
        <w:t>уровня образования:</w:t>
      </w:r>
    </w:p>
    <w:p>
      <w:pPr>
        <w:pStyle w:val="17"/>
        <w:numPr>
          <w:ilvl w:val="0"/>
          <w:numId w:val="5"/>
        </w:numPr>
        <w:tabs>
          <w:tab w:val="left" w:pos="567"/>
          <w:tab w:val="left" w:pos="709"/>
          <w:tab w:val="left" w:pos="993"/>
        </w:tabs>
        <w:ind w:left="0" w:firstLine="539"/>
        <w:jc w:val="both"/>
        <w:rPr>
          <w:sz w:val="24"/>
          <w:szCs w:val="24"/>
        </w:rPr>
      </w:pPr>
      <w:r>
        <w:rPr>
          <w:sz w:val="24"/>
          <w:szCs w:val="24"/>
        </w:rPr>
        <w:t>обучение</w:t>
      </w:r>
      <w:r>
        <w:rPr>
          <w:spacing w:val="1"/>
          <w:sz w:val="24"/>
          <w:szCs w:val="24"/>
        </w:rPr>
        <w:t xml:space="preserve"> </w:t>
      </w:r>
      <w:r>
        <w:rPr>
          <w:sz w:val="24"/>
          <w:szCs w:val="24"/>
        </w:rPr>
        <w:t>и</w:t>
      </w:r>
      <w:r>
        <w:rPr>
          <w:spacing w:val="1"/>
          <w:sz w:val="24"/>
          <w:szCs w:val="24"/>
        </w:rPr>
        <w:t xml:space="preserve"> </w:t>
      </w:r>
      <w:r>
        <w:rPr>
          <w:sz w:val="24"/>
          <w:szCs w:val="24"/>
        </w:rPr>
        <w:t>воспитание</w:t>
      </w:r>
      <w:r>
        <w:rPr>
          <w:spacing w:val="1"/>
          <w:sz w:val="24"/>
          <w:szCs w:val="24"/>
        </w:rPr>
        <w:t xml:space="preserve"> </w:t>
      </w:r>
      <w:r>
        <w:rPr>
          <w:sz w:val="24"/>
          <w:szCs w:val="24"/>
        </w:rPr>
        <w:t>ребенка</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возраста</w:t>
      </w:r>
      <w:r>
        <w:rPr>
          <w:spacing w:val="1"/>
          <w:sz w:val="24"/>
          <w:szCs w:val="24"/>
        </w:rPr>
        <w:t xml:space="preserve"> </w:t>
      </w:r>
      <w:r>
        <w:rPr>
          <w:sz w:val="24"/>
          <w:szCs w:val="24"/>
        </w:rPr>
        <w:t>как</w:t>
      </w:r>
      <w:r>
        <w:rPr>
          <w:spacing w:val="1"/>
          <w:sz w:val="24"/>
          <w:szCs w:val="24"/>
        </w:rPr>
        <w:t xml:space="preserve"> </w:t>
      </w:r>
      <w:r>
        <w:rPr>
          <w:sz w:val="24"/>
          <w:szCs w:val="24"/>
        </w:rPr>
        <w:t>гражданина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формирование</w:t>
      </w:r>
      <w:r>
        <w:rPr>
          <w:spacing w:val="1"/>
          <w:sz w:val="24"/>
          <w:szCs w:val="24"/>
        </w:rPr>
        <w:t xml:space="preserve"> </w:t>
      </w:r>
      <w:r>
        <w:rPr>
          <w:sz w:val="24"/>
          <w:szCs w:val="24"/>
        </w:rPr>
        <w:t>основ</w:t>
      </w:r>
      <w:r>
        <w:rPr>
          <w:spacing w:val="1"/>
          <w:sz w:val="24"/>
          <w:szCs w:val="24"/>
        </w:rPr>
        <w:t xml:space="preserve"> </w:t>
      </w:r>
      <w:r>
        <w:rPr>
          <w:sz w:val="24"/>
          <w:szCs w:val="24"/>
        </w:rPr>
        <w:t>его</w:t>
      </w:r>
      <w:r>
        <w:rPr>
          <w:spacing w:val="1"/>
          <w:sz w:val="24"/>
          <w:szCs w:val="24"/>
        </w:rPr>
        <w:t xml:space="preserve"> </w:t>
      </w:r>
      <w:r>
        <w:rPr>
          <w:sz w:val="24"/>
          <w:szCs w:val="24"/>
        </w:rPr>
        <w:t>гражданской</w:t>
      </w:r>
      <w:r>
        <w:rPr>
          <w:spacing w:val="1"/>
          <w:sz w:val="24"/>
          <w:szCs w:val="24"/>
        </w:rPr>
        <w:t xml:space="preserve"> </w:t>
      </w:r>
      <w:r>
        <w:rPr>
          <w:sz w:val="24"/>
          <w:szCs w:val="24"/>
        </w:rPr>
        <w:t>и</w:t>
      </w:r>
      <w:r>
        <w:rPr>
          <w:spacing w:val="1"/>
          <w:sz w:val="24"/>
          <w:szCs w:val="24"/>
        </w:rPr>
        <w:t xml:space="preserve"> </w:t>
      </w:r>
      <w:r>
        <w:rPr>
          <w:sz w:val="24"/>
          <w:szCs w:val="24"/>
        </w:rPr>
        <w:t>культурной</w:t>
      </w:r>
      <w:r>
        <w:rPr>
          <w:spacing w:val="1"/>
          <w:sz w:val="24"/>
          <w:szCs w:val="24"/>
        </w:rPr>
        <w:t xml:space="preserve"> </w:t>
      </w:r>
      <w:r>
        <w:rPr>
          <w:sz w:val="24"/>
          <w:szCs w:val="24"/>
        </w:rPr>
        <w:t>идентичности</w:t>
      </w:r>
      <w:r>
        <w:rPr>
          <w:spacing w:val="1"/>
          <w:sz w:val="24"/>
          <w:szCs w:val="24"/>
        </w:rPr>
        <w:t xml:space="preserve"> </w:t>
      </w:r>
      <w:r>
        <w:rPr>
          <w:sz w:val="24"/>
          <w:szCs w:val="24"/>
        </w:rPr>
        <w:t>на</w:t>
      </w:r>
      <w:r>
        <w:rPr>
          <w:spacing w:val="1"/>
          <w:sz w:val="24"/>
          <w:szCs w:val="24"/>
        </w:rPr>
        <w:t xml:space="preserve"> </w:t>
      </w:r>
      <w:r>
        <w:rPr>
          <w:sz w:val="24"/>
          <w:szCs w:val="24"/>
        </w:rPr>
        <w:t>соответствующем</w:t>
      </w:r>
      <w:r>
        <w:rPr>
          <w:spacing w:val="1"/>
          <w:sz w:val="24"/>
          <w:szCs w:val="24"/>
        </w:rPr>
        <w:t xml:space="preserve"> </w:t>
      </w:r>
      <w:r>
        <w:rPr>
          <w:sz w:val="24"/>
          <w:szCs w:val="24"/>
        </w:rPr>
        <w:t>его</w:t>
      </w:r>
      <w:r>
        <w:rPr>
          <w:spacing w:val="1"/>
          <w:sz w:val="24"/>
          <w:szCs w:val="24"/>
        </w:rPr>
        <w:t xml:space="preserve"> </w:t>
      </w:r>
      <w:r>
        <w:rPr>
          <w:sz w:val="24"/>
          <w:szCs w:val="24"/>
        </w:rPr>
        <w:t>возрасту</w:t>
      </w:r>
      <w:r>
        <w:rPr>
          <w:spacing w:val="1"/>
          <w:sz w:val="24"/>
          <w:szCs w:val="24"/>
        </w:rPr>
        <w:t xml:space="preserve"> </w:t>
      </w:r>
      <w:r>
        <w:rPr>
          <w:sz w:val="24"/>
          <w:szCs w:val="24"/>
        </w:rPr>
        <w:t>содержании</w:t>
      </w:r>
      <w:r>
        <w:rPr>
          <w:spacing w:val="1"/>
          <w:sz w:val="24"/>
          <w:szCs w:val="24"/>
        </w:rPr>
        <w:t xml:space="preserve"> </w:t>
      </w:r>
      <w:r>
        <w:rPr>
          <w:sz w:val="24"/>
          <w:szCs w:val="24"/>
        </w:rPr>
        <w:t>доступными</w:t>
      </w:r>
      <w:r>
        <w:rPr>
          <w:spacing w:val="1"/>
          <w:sz w:val="24"/>
          <w:szCs w:val="24"/>
        </w:rPr>
        <w:t xml:space="preserve"> </w:t>
      </w:r>
      <w:r>
        <w:rPr>
          <w:sz w:val="24"/>
          <w:szCs w:val="24"/>
        </w:rPr>
        <w:t>средствами;</w:t>
      </w:r>
    </w:p>
    <w:p>
      <w:pPr>
        <w:pStyle w:val="17"/>
        <w:numPr>
          <w:ilvl w:val="0"/>
          <w:numId w:val="5"/>
        </w:numPr>
        <w:tabs>
          <w:tab w:val="left" w:pos="567"/>
          <w:tab w:val="left" w:pos="709"/>
          <w:tab w:val="left" w:pos="993"/>
          <w:tab w:val="left" w:pos="2102"/>
        </w:tabs>
        <w:ind w:left="0" w:firstLine="539"/>
        <w:jc w:val="both"/>
        <w:rPr>
          <w:sz w:val="24"/>
          <w:szCs w:val="24"/>
        </w:rPr>
      </w:pPr>
      <w:r>
        <w:rPr>
          <w:sz w:val="24"/>
          <w:szCs w:val="24"/>
        </w:rPr>
        <w:t>создание единого ядра содержания дошкольного образования (далее - ДО),</w:t>
      </w:r>
      <w:r>
        <w:rPr>
          <w:spacing w:val="1"/>
          <w:sz w:val="24"/>
          <w:szCs w:val="24"/>
        </w:rPr>
        <w:t xml:space="preserve"> </w:t>
      </w:r>
      <w:r>
        <w:rPr>
          <w:sz w:val="24"/>
          <w:szCs w:val="24"/>
        </w:rPr>
        <w:t>ориентированного на приобщение детей к традиционным духовно-нравственным и</w:t>
      </w:r>
      <w:r>
        <w:rPr>
          <w:spacing w:val="1"/>
          <w:sz w:val="24"/>
          <w:szCs w:val="24"/>
        </w:rPr>
        <w:t xml:space="preserve"> </w:t>
      </w:r>
      <w:r>
        <w:rPr>
          <w:sz w:val="24"/>
          <w:szCs w:val="24"/>
        </w:rPr>
        <w:t>социокультурным</w:t>
      </w:r>
      <w:r>
        <w:rPr>
          <w:spacing w:val="1"/>
          <w:sz w:val="24"/>
          <w:szCs w:val="24"/>
        </w:rPr>
        <w:t xml:space="preserve"> </w:t>
      </w:r>
      <w:r>
        <w:rPr>
          <w:sz w:val="24"/>
          <w:szCs w:val="24"/>
        </w:rPr>
        <w:t>ценностям</w:t>
      </w:r>
      <w:r>
        <w:rPr>
          <w:spacing w:val="1"/>
          <w:sz w:val="24"/>
          <w:szCs w:val="24"/>
        </w:rPr>
        <w:t xml:space="preserve"> </w:t>
      </w:r>
      <w:r>
        <w:rPr>
          <w:sz w:val="24"/>
          <w:szCs w:val="24"/>
        </w:rPr>
        <w:t>российского</w:t>
      </w:r>
      <w:r>
        <w:rPr>
          <w:spacing w:val="1"/>
          <w:sz w:val="24"/>
          <w:szCs w:val="24"/>
        </w:rPr>
        <w:t xml:space="preserve"> </w:t>
      </w:r>
      <w:r>
        <w:rPr>
          <w:sz w:val="24"/>
          <w:szCs w:val="24"/>
        </w:rPr>
        <w:t>народа,</w:t>
      </w:r>
      <w:r>
        <w:rPr>
          <w:spacing w:val="1"/>
          <w:sz w:val="24"/>
          <w:szCs w:val="24"/>
        </w:rPr>
        <w:t xml:space="preserve"> </w:t>
      </w:r>
      <w:r>
        <w:rPr>
          <w:sz w:val="24"/>
          <w:szCs w:val="24"/>
        </w:rPr>
        <w:t>воспитание</w:t>
      </w:r>
      <w:r>
        <w:rPr>
          <w:spacing w:val="1"/>
          <w:sz w:val="24"/>
          <w:szCs w:val="24"/>
        </w:rPr>
        <w:t xml:space="preserve"> </w:t>
      </w:r>
      <w:r>
        <w:rPr>
          <w:sz w:val="24"/>
          <w:szCs w:val="24"/>
        </w:rPr>
        <w:t>подрастающего</w:t>
      </w:r>
      <w:r>
        <w:rPr>
          <w:spacing w:val="1"/>
          <w:sz w:val="24"/>
          <w:szCs w:val="24"/>
        </w:rPr>
        <w:t xml:space="preserve"> </w:t>
      </w:r>
      <w:r>
        <w:rPr>
          <w:sz w:val="24"/>
          <w:szCs w:val="24"/>
        </w:rPr>
        <w:t>поколения как знающего и уважающего историю и культуру своей семьи, большой</w:t>
      </w:r>
      <w:r>
        <w:rPr>
          <w:spacing w:val="1"/>
          <w:sz w:val="24"/>
          <w:szCs w:val="24"/>
        </w:rPr>
        <w:t xml:space="preserve"> </w:t>
      </w:r>
      <w:r>
        <w:rPr>
          <w:sz w:val="24"/>
          <w:szCs w:val="24"/>
        </w:rPr>
        <w:t>и</w:t>
      </w:r>
      <w:r>
        <w:rPr>
          <w:spacing w:val="-2"/>
          <w:sz w:val="24"/>
          <w:szCs w:val="24"/>
        </w:rPr>
        <w:t xml:space="preserve"> </w:t>
      </w:r>
      <w:r>
        <w:rPr>
          <w:sz w:val="24"/>
          <w:szCs w:val="24"/>
        </w:rPr>
        <w:t>малой</w:t>
      </w:r>
      <w:r>
        <w:rPr>
          <w:spacing w:val="-1"/>
          <w:sz w:val="24"/>
          <w:szCs w:val="24"/>
        </w:rPr>
        <w:t xml:space="preserve"> </w:t>
      </w:r>
      <w:r>
        <w:rPr>
          <w:sz w:val="24"/>
          <w:szCs w:val="24"/>
        </w:rPr>
        <w:t>Родины;</w:t>
      </w:r>
    </w:p>
    <w:p>
      <w:pPr>
        <w:pStyle w:val="17"/>
        <w:numPr>
          <w:ilvl w:val="0"/>
          <w:numId w:val="5"/>
        </w:numPr>
        <w:tabs>
          <w:tab w:val="left" w:pos="567"/>
          <w:tab w:val="left" w:pos="709"/>
          <w:tab w:val="left" w:pos="993"/>
          <w:tab w:val="left" w:pos="2097"/>
        </w:tabs>
        <w:ind w:left="0" w:firstLine="539"/>
        <w:jc w:val="both"/>
        <w:rPr>
          <w:sz w:val="24"/>
          <w:szCs w:val="24"/>
        </w:rPr>
      </w:pPr>
      <w:r>
        <w:rPr>
          <w:sz w:val="24"/>
          <w:szCs w:val="24"/>
        </w:rPr>
        <w:t>создание единого федерального образовательного пространства воспитания</w:t>
      </w:r>
      <w:r>
        <w:rPr>
          <w:spacing w:val="1"/>
          <w:sz w:val="24"/>
          <w:szCs w:val="24"/>
        </w:rPr>
        <w:t xml:space="preserve"> </w:t>
      </w:r>
      <w:r>
        <w:rPr>
          <w:sz w:val="24"/>
          <w:szCs w:val="24"/>
        </w:rPr>
        <w:t>и</w:t>
      </w:r>
      <w:r>
        <w:rPr>
          <w:spacing w:val="1"/>
          <w:sz w:val="24"/>
          <w:szCs w:val="24"/>
        </w:rPr>
        <w:t xml:space="preserve"> </w:t>
      </w:r>
      <w:r>
        <w:rPr>
          <w:sz w:val="24"/>
          <w:szCs w:val="24"/>
        </w:rPr>
        <w:t>обучения</w:t>
      </w:r>
      <w:r>
        <w:rPr>
          <w:spacing w:val="1"/>
          <w:sz w:val="24"/>
          <w:szCs w:val="24"/>
        </w:rPr>
        <w:t xml:space="preserve"> </w:t>
      </w:r>
      <w:r>
        <w:rPr>
          <w:sz w:val="24"/>
          <w:szCs w:val="24"/>
        </w:rPr>
        <w:t>детей</w:t>
      </w:r>
      <w:r>
        <w:rPr>
          <w:spacing w:val="1"/>
          <w:sz w:val="24"/>
          <w:szCs w:val="24"/>
        </w:rPr>
        <w:t xml:space="preserve"> </w:t>
      </w:r>
      <w:r>
        <w:rPr>
          <w:sz w:val="24"/>
          <w:szCs w:val="24"/>
        </w:rPr>
        <w:t>от</w:t>
      </w:r>
      <w:r>
        <w:rPr>
          <w:spacing w:val="1"/>
          <w:sz w:val="24"/>
          <w:szCs w:val="24"/>
        </w:rPr>
        <w:t xml:space="preserve"> </w:t>
      </w:r>
      <w:r>
        <w:rPr>
          <w:sz w:val="24"/>
          <w:szCs w:val="24"/>
        </w:rPr>
        <w:t>рождения</w:t>
      </w:r>
      <w:r>
        <w:rPr>
          <w:spacing w:val="1"/>
          <w:sz w:val="24"/>
          <w:szCs w:val="24"/>
        </w:rPr>
        <w:t xml:space="preserve"> </w:t>
      </w:r>
      <w:r>
        <w:rPr>
          <w:sz w:val="24"/>
          <w:szCs w:val="24"/>
        </w:rPr>
        <w:t>до</w:t>
      </w:r>
      <w:r>
        <w:rPr>
          <w:spacing w:val="1"/>
          <w:sz w:val="24"/>
          <w:szCs w:val="24"/>
        </w:rPr>
        <w:t xml:space="preserve"> </w:t>
      </w:r>
      <w:r>
        <w:rPr>
          <w:sz w:val="24"/>
          <w:szCs w:val="24"/>
        </w:rPr>
        <w:t>поступления</w:t>
      </w:r>
      <w:r>
        <w:rPr>
          <w:spacing w:val="1"/>
          <w:sz w:val="24"/>
          <w:szCs w:val="24"/>
        </w:rPr>
        <w:t xml:space="preserve"> </w:t>
      </w:r>
      <w:r>
        <w:rPr>
          <w:sz w:val="24"/>
          <w:szCs w:val="24"/>
        </w:rPr>
        <w:t>в</w:t>
      </w:r>
      <w:r>
        <w:rPr>
          <w:spacing w:val="1"/>
          <w:sz w:val="24"/>
          <w:szCs w:val="24"/>
        </w:rPr>
        <w:t xml:space="preserve"> </w:t>
      </w:r>
      <w:r>
        <w:rPr>
          <w:sz w:val="24"/>
          <w:szCs w:val="24"/>
        </w:rPr>
        <w:t>общеобразовательную</w:t>
      </w:r>
      <w:r>
        <w:rPr>
          <w:spacing w:val="1"/>
          <w:sz w:val="24"/>
          <w:szCs w:val="24"/>
        </w:rPr>
        <w:t xml:space="preserve"> </w:t>
      </w:r>
      <w:r>
        <w:rPr>
          <w:sz w:val="24"/>
          <w:szCs w:val="24"/>
        </w:rPr>
        <w:t>организацию,</w:t>
      </w:r>
      <w:r>
        <w:rPr>
          <w:spacing w:val="1"/>
          <w:sz w:val="24"/>
          <w:szCs w:val="24"/>
        </w:rPr>
        <w:t xml:space="preserve"> </w:t>
      </w:r>
      <w:r>
        <w:rPr>
          <w:sz w:val="24"/>
          <w:szCs w:val="24"/>
        </w:rPr>
        <w:t>обеспечивающего</w:t>
      </w:r>
      <w:r>
        <w:rPr>
          <w:spacing w:val="1"/>
          <w:sz w:val="24"/>
          <w:szCs w:val="24"/>
        </w:rPr>
        <w:t xml:space="preserve"> </w:t>
      </w:r>
      <w:r>
        <w:rPr>
          <w:sz w:val="24"/>
          <w:szCs w:val="24"/>
        </w:rPr>
        <w:t>ребенку</w:t>
      </w:r>
      <w:r>
        <w:rPr>
          <w:spacing w:val="1"/>
          <w:sz w:val="24"/>
          <w:szCs w:val="24"/>
        </w:rPr>
        <w:t xml:space="preserve"> </w:t>
      </w:r>
      <w:r>
        <w:rPr>
          <w:sz w:val="24"/>
          <w:szCs w:val="24"/>
        </w:rPr>
        <w:t>и</w:t>
      </w:r>
      <w:r>
        <w:rPr>
          <w:spacing w:val="1"/>
          <w:sz w:val="24"/>
          <w:szCs w:val="24"/>
        </w:rPr>
        <w:t xml:space="preserve"> </w:t>
      </w:r>
      <w:r>
        <w:rPr>
          <w:sz w:val="24"/>
          <w:szCs w:val="24"/>
        </w:rPr>
        <w:t>его</w:t>
      </w:r>
      <w:r>
        <w:rPr>
          <w:spacing w:val="1"/>
          <w:sz w:val="24"/>
          <w:szCs w:val="24"/>
        </w:rPr>
        <w:t xml:space="preserve"> </w:t>
      </w:r>
      <w:r>
        <w:rPr>
          <w:sz w:val="24"/>
          <w:szCs w:val="24"/>
        </w:rPr>
        <w:t>родителям</w:t>
      </w:r>
      <w:r>
        <w:rPr>
          <w:spacing w:val="1"/>
          <w:sz w:val="24"/>
          <w:szCs w:val="24"/>
        </w:rPr>
        <w:t xml:space="preserve"> </w:t>
      </w:r>
      <w:r>
        <w:rPr>
          <w:sz w:val="24"/>
          <w:szCs w:val="24"/>
        </w:rPr>
        <w:t>(законным</w:t>
      </w:r>
      <w:r>
        <w:rPr>
          <w:spacing w:val="1"/>
          <w:sz w:val="24"/>
          <w:szCs w:val="24"/>
        </w:rPr>
        <w:t xml:space="preserve"> </w:t>
      </w:r>
      <w:r>
        <w:rPr>
          <w:sz w:val="24"/>
          <w:szCs w:val="24"/>
        </w:rPr>
        <w:t>представителям)</w:t>
      </w:r>
      <w:r>
        <w:rPr>
          <w:spacing w:val="1"/>
          <w:sz w:val="24"/>
          <w:szCs w:val="24"/>
        </w:rPr>
        <w:t xml:space="preserve"> </w:t>
      </w:r>
      <w:r>
        <w:rPr>
          <w:sz w:val="24"/>
          <w:szCs w:val="24"/>
        </w:rPr>
        <w:t>равные,</w:t>
      </w:r>
      <w:r>
        <w:rPr>
          <w:spacing w:val="1"/>
          <w:sz w:val="24"/>
          <w:szCs w:val="24"/>
        </w:rPr>
        <w:t xml:space="preserve"> </w:t>
      </w:r>
      <w:r>
        <w:rPr>
          <w:sz w:val="24"/>
          <w:szCs w:val="24"/>
        </w:rPr>
        <w:t>качественные</w:t>
      </w:r>
      <w:r>
        <w:rPr>
          <w:spacing w:val="1"/>
          <w:sz w:val="24"/>
          <w:szCs w:val="24"/>
        </w:rPr>
        <w:t xml:space="preserve"> </w:t>
      </w:r>
      <w:r>
        <w:rPr>
          <w:sz w:val="24"/>
          <w:szCs w:val="24"/>
        </w:rPr>
        <w:t>условия</w:t>
      </w:r>
      <w:r>
        <w:rPr>
          <w:spacing w:val="1"/>
          <w:sz w:val="24"/>
          <w:szCs w:val="24"/>
        </w:rPr>
        <w:t xml:space="preserve"> </w:t>
      </w:r>
      <w:r>
        <w:rPr>
          <w:sz w:val="24"/>
          <w:szCs w:val="24"/>
        </w:rPr>
        <w:t>ДО,</w:t>
      </w:r>
      <w:r>
        <w:rPr>
          <w:spacing w:val="1"/>
          <w:sz w:val="24"/>
          <w:szCs w:val="24"/>
        </w:rPr>
        <w:t xml:space="preserve"> </w:t>
      </w:r>
      <w:r>
        <w:rPr>
          <w:sz w:val="24"/>
          <w:szCs w:val="24"/>
        </w:rPr>
        <w:t>вне</w:t>
      </w:r>
      <w:r>
        <w:rPr>
          <w:spacing w:val="1"/>
          <w:sz w:val="24"/>
          <w:szCs w:val="24"/>
        </w:rPr>
        <w:t xml:space="preserve"> </w:t>
      </w:r>
      <w:r>
        <w:rPr>
          <w:sz w:val="24"/>
          <w:szCs w:val="24"/>
        </w:rPr>
        <w:t>зависимости</w:t>
      </w:r>
      <w:r>
        <w:rPr>
          <w:spacing w:val="1"/>
          <w:sz w:val="24"/>
          <w:szCs w:val="24"/>
        </w:rPr>
        <w:t xml:space="preserve"> </w:t>
      </w:r>
      <w:r>
        <w:rPr>
          <w:sz w:val="24"/>
          <w:szCs w:val="24"/>
        </w:rPr>
        <w:t>от</w:t>
      </w:r>
      <w:r>
        <w:rPr>
          <w:spacing w:val="1"/>
          <w:sz w:val="24"/>
          <w:szCs w:val="24"/>
        </w:rPr>
        <w:t xml:space="preserve"> </w:t>
      </w:r>
      <w:r>
        <w:rPr>
          <w:sz w:val="24"/>
          <w:szCs w:val="24"/>
        </w:rPr>
        <w:t>места</w:t>
      </w:r>
      <w:r>
        <w:rPr>
          <w:spacing w:val="1"/>
          <w:sz w:val="24"/>
          <w:szCs w:val="24"/>
        </w:rPr>
        <w:t xml:space="preserve"> </w:t>
      </w:r>
      <w:r>
        <w:rPr>
          <w:sz w:val="24"/>
          <w:szCs w:val="24"/>
        </w:rPr>
        <w:t>проживания.</w:t>
      </w:r>
    </w:p>
    <w:p>
      <w:pPr>
        <w:ind w:firstLine="566"/>
        <w:jc w:val="both"/>
        <w:rPr>
          <w:sz w:val="24"/>
          <w:szCs w:val="24"/>
        </w:rPr>
      </w:pPr>
      <w:r>
        <w:rPr>
          <w:sz w:val="24"/>
          <w:szCs w:val="24"/>
        </w:rPr>
        <w:t>ООП</w:t>
      </w:r>
      <w:r>
        <w:rPr>
          <w:spacing w:val="1"/>
          <w:sz w:val="24"/>
          <w:szCs w:val="24"/>
        </w:rPr>
        <w:t xml:space="preserve"> </w:t>
      </w:r>
      <w:r>
        <w:rPr>
          <w:sz w:val="24"/>
          <w:szCs w:val="24"/>
        </w:rPr>
        <w:t>ДО</w:t>
      </w:r>
      <w:r>
        <w:rPr>
          <w:spacing w:val="1"/>
          <w:sz w:val="24"/>
          <w:szCs w:val="24"/>
        </w:rPr>
        <w:t xml:space="preserve"> </w:t>
      </w:r>
      <w:r>
        <w:rPr>
          <w:sz w:val="24"/>
          <w:szCs w:val="24"/>
        </w:rPr>
        <w:t>определяет</w:t>
      </w:r>
      <w:r>
        <w:rPr>
          <w:spacing w:val="1"/>
          <w:sz w:val="24"/>
          <w:szCs w:val="24"/>
        </w:rPr>
        <w:t xml:space="preserve"> </w:t>
      </w:r>
      <w:r>
        <w:rPr>
          <w:sz w:val="24"/>
          <w:szCs w:val="24"/>
        </w:rPr>
        <w:t>единые</w:t>
      </w:r>
      <w:r>
        <w:rPr>
          <w:spacing w:val="1"/>
          <w:sz w:val="24"/>
          <w:szCs w:val="24"/>
        </w:rPr>
        <w:t xml:space="preserve"> </w:t>
      </w:r>
      <w:r>
        <w:rPr>
          <w:sz w:val="24"/>
          <w:szCs w:val="24"/>
        </w:rPr>
        <w:t>для</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базовые</w:t>
      </w:r>
      <w:r>
        <w:rPr>
          <w:spacing w:val="1"/>
          <w:sz w:val="24"/>
          <w:szCs w:val="24"/>
        </w:rPr>
        <w:t xml:space="preserve"> </w:t>
      </w:r>
      <w:r>
        <w:rPr>
          <w:sz w:val="24"/>
          <w:szCs w:val="24"/>
        </w:rPr>
        <w:t>объем</w:t>
      </w:r>
      <w:r>
        <w:rPr>
          <w:spacing w:val="1"/>
          <w:sz w:val="24"/>
          <w:szCs w:val="24"/>
        </w:rPr>
        <w:t xml:space="preserve"> </w:t>
      </w:r>
      <w:r>
        <w:rPr>
          <w:sz w:val="24"/>
          <w:szCs w:val="24"/>
        </w:rPr>
        <w:t>и</w:t>
      </w:r>
      <w:r>
        <w:rPr>
          <w:spacing w:val="-62"/>
          <w:sz w:val="24"/>
          <w:szCs w:val="24"/>
        </w:rPr>
        <w:t xml:space="preserve"> </w:t>
      </w:r>
      <w:r>
        <w:rPr>
          <w:sz w:val="24"/>
          <w:szCs w:val="24"/>
        </w:rPr>
        <w:t>содержание</w:t>
      </w:r>
      <w:r>
        <w:rPr>
          <w:spacing w:val="1"/>
          <w:sz w:val="24"/>
          <w:szCs w:val="24"/>
        </w:rPr>
        <w:t xml:space="preserve"> </w:t>
      </w:r>
      <w:r>
        <w:rPr>
          <w:sz w:val="24"/>
          <w:szCs w:val="24"/>
        </w:rPr>
        <w:t>ДО,</w:t>
      </w:r>
      <w:r>
        <w:rPr>
          <w:spacing w:val="1"/>
          <w:sz w:val="24"/>
          <w:szCs w:val="24"/>
        </w:rPr>
        <w:t xml:space="preserve"> </w:t>
      </w:r>
      <w:r>
        <w:rPr>
          <w:sz w:val="24"/>
          <w:szCs w:val="24"/>
        </w:rPr>
        <w:t>осваиваемые</w:t>
      </w:r>
      <w:r>
        <w:rPr>
          <w:spacing w:val="1"/>
          <w:sz w:val="24"/>
          <w:szCs w:val="24"/>
        </w:rPr>
        <w:t xml:space="preserve"> </w:t>
      </w:r>
      <w:r>
        <w:rPr>
          <w:sz w:val="24"/>
          <w:szCs w:val="24"/>
        </w:rPr>
        <w:t>обучающимися</w:t>
      </w:r>
      <w:r>
        <w:rPr>
          <w:spacing w:val="1"/>
          <w:sz w:val="24"/>
          <w:szCs w:val="24"/>
        </w:rPr>
        <w:t xml:space="preserve"> </w:t>
      </w:r>
      <w:r>
        <w:rPr>
          <w:sz w:val="24"/>
          <w:szCs w:val="24"/>
        </w:rPr>
        <w:t>в</w:t>
      </w:r>
      <w:r>
        <w:rPr>
          <w:spacing w:val="1"/>
          <w:sz w:val="24"/>
          <w:szCs w:val="24"/>
        </w:rPr>
        <w:t xml:space="preserve"> </w:t>
      </w:r>
      <w:r>
        <w:rPr>
          <w:sz w:val="24"/>
          <w:szCs w:val="24"/>
        </w:rPr>
        <w:t>организациях,</w:t>
      </w:r>
      <w:r>
        <w:rPr>
          <w:spacing w:val="1"/>
          <w:sz w:val="24"/>
          <w:szCs w:val="24"/>
        </w:rPr>
        <w:t xml:space="preserve"> </w:t>
      </w:r>
      <w:r>
        <w:rPr>
          <w:sz w:val="24"/>
          <w:szCs w:val="24"/>
        </w:rPr>
        <w:t>осуществляющих</w:t>
      </w:r>
      <w:r>
        <w:rPr>
          <w:spacing w:val="-62"/>
          <w:sz w:val="24"/>
          <w:szCs w:val="24"/>
        </w:rPr>
        <w:t xml:space="preserve"> </w:t>
      </w:r>
      <w:r>
        <w:rPr>
          <w:sz w:val="24"/>
          <w:szCs w:val="24"/>
        </w:rPr>
        <w:t>образовательную деятельность (далее - ДОО), и планируемые результаты освоения</w:t>
      </w:r>
      <w:r>
        <w:rPr>
          <w:spacing w:val="1"/>
          <w:sz w:val="24"/>
          <w:szCs w:val="24"/>
        </w:rPr>
        <w:t xml:space="preserve"> </w:t>
      </w:r>
      <w:r>
        <w:rPr>
          <w:sz w:val="24"/>
          <w:szCs w:val="24"/>
        </w:rPr>
        <w:t>образовательной</w:t>
      </w:r>
      <w:r>
        <w:rPr>
          <w:spacing w:val="1"/>
          <w:sz w:val="24"/>
          <w:szCs w:val="24"/>
        </w:rPr>
        <w:t xml:space="preserve"> </w:t>
      </w:r>
      <w:r>
        <w:rPr>
          <w:sz w:val="24"/>
          <w:szCs w:val="24"/>
        </w:rPr>
        <w:t>программы.</w:t>
      </w:r>
      <w:r>
        <w:rPr>
          <w:spacing w:val="1"/>
          <w:sz w:val="24"/>
          <w:szCs w:val="24"/>
        </w:rPr>
        <w:t xml:space="preserve"> </w:t>
      </w:r>
      <w:r>
        <w:rPr>
          <w:i/>
          <w:sz w:val="24"/>
          <w:szCs w:val="24"/>
        </w:rPr>
        <w:t>Федеральная</w:t>
      </w:r>
      <w:r>
        <w:rPr>
          <w:i/>
          <w:spacing w:val="1"/>
          <w:sz w:val="24"/>
          <w:szCs w:val="24"/>
        </w:rPr>
        <w:t xml:space="preserve"> </w:t>
      </w:r>
      <w:r>
        <w:rPr>
          <w:i/>
          <w:sz w:val="24"/>
          <w:szCs w:val="24"/>
        </w:rPr>
        <w:t>программа</w:t>
      </w:r>
      <w:r>
        <w:rPr>
          <w:i/>
          <w:spacing w:val="1"/>
          <w:sz w:val="24"/>
          <w:szCs w:val="24"/>
        </w:rPr>
        <w:t xml:space="preserve"> </w:t>
      </w:r>
      <w:r>
        <w:rPr>
          <w:i/>
          <w:sz w:val="24"/>
          <w:szCs w:val="24"/>
        </w:rPr>
        <w:t>разработана</w:t>
      </w:r>
      <w:r>
        <w:rPr>
          <w:i/>
          <w:spacing w:val="1"/>
          <w:sz w:val="24"/>
          <w:szCs w:val="24"/>
        </w:rPr>
        <w:t xml:space="preserve"> </w:t>
      </w:r>
      <w:r>
        <w:rPr>
          <w:i/>
          <w:sz w:val="24"/>
          <w:szCs w:val="24"/>
        </w:rPr>
        <w:t>в</w:t>
      </w:r>
      <w:r>
        <w:rPr>
          <w:i/>
          <w:spacing w:val="1"/>
          <w:sz w:val="24"/>
          <w:szCs w:val="24"/>
        </w:rPr>
        <w:t xml:space="preserve"> </w:t>
      </w:r>
      <w:r>
        <w:rPr>
          <w:i/>
          <w:sz w:val="24"/>
          <w:szCs w:val="24"/>
        </w:rPr>
        <w:t>соответствии</w:t>
      </w:r>
      <w:r>
        <w:rPr>
          <w:i/>
          <w:spacing w:val="1"/>
          <w:sz w:val="24"/>
          <w:szCs w:val="24"/>
        </w:rPr>
        <w:t xml:space="preserve"> </w:t>
      </w:r>
      <w:r>
        <w:rPr>
          <w:i/>
          <w:sz w:val="24"/>
          <w:szCs w:val="24"/>
        </w:rPr>
        <w:t>с</w:t>
      </w:r>
      <w:r>
        <w:rPr>
          <w:i/>
          <w:spacing w:val="1"/>
          <w:sz w:val="24"/>
          <w:szCs w:val="24"/>
        </w:rPr>
        <w:t xml:space="preserve"> </w:t>
      </w:r>
      <w:r>
        <w:rPr>
          <w:i/>
          <w:sz w:val="24"/>
          <w:szCs w:val="24"/>
        </w:rPr>
        <w:t>федеральным</w:t>
      </w:r>
      <w:r>
        <w:rPr>
          <w:i/>
          <w:spacing w:val="1"/>
          <w:sz w:val="24"/>
          <w:szCs w:val="24"/>
        </w:rPr>
        <w:t xml:space="preserve"> </w:t>
      </w:r>
      <w:r>
        <w:rPr>
          <w:i/>
          <w:sz w:val="24"/>
          <w:szCs w:val="24"/>
        </w:rPr>
        <w:t>государственным образовательным стандартом</w:t>
      </w:r>
      <w:r>
        <w:rPr>
          <w:i/>
          <w:spacing w:val="1"/>
          <w:sz w:val="24"/>
          <w:szCs w:val="24"/>
        </w:rPr>
        <w:t xml:space="preserve"> </w:t>
      </w:r>
      <w:r>
        <w:rPr>
          <w:i/>
          <w:sz w:val="24"/>
          <w:szCs w:val="24"/>
        </w:rPr>
        <w:t>дошкольного</w:t>
      </w:r>
      <w:r>
        <w:rPr>
          <w:i/>
          <w:spacing w:val="-2"/>
          <w:sz w:val="24"/>
          <w:szCs w:val="24"/>
        </w:rPr>
        <w:t xml:space="preserve"> </w:t>
      </w:r>
      <w:r>
        <w:rPr>
          <w:i/>
          <w:sz w:val="24"/>
          <w:szCs w:val="24"/>
        </w:rPr>
        <w:t>образования</w:t>
      </w:r>
      <w:r>
        <w:rPr>
          <w:sz w:val="24"/>
          <w:szCs w:val="24"/>
        </w:rPr>
        <w:t>.</w:t>
      </w:r>
    </w:p>
    <w:p>
      <w:pPr>
        <w:pStyle w:val="12"/>
        <w:ind w:left="0" w:firstLine="707"/>
        <w:rPr>
          <w:sz w:val="24"/>
          <w:szCs w:val="24"/>
        </w:rPr>
      </w:pPr>
      <w:r>
        <w:rPr>
          <w:sz w:val="24"/>
          <w:szCs w:val="24"/>
        </w:rPr>
        <w:t>Программа</w:t>
      </w:r>
      <w:r>
        <w:rPr>
          <w:spacing w:val="1"/>
          <w:sz w:val="24"/>
          <w:szCs w:val="24"/>
        </w:rPr>
        <w:t xml:space="preserve"> </w:t>
      </w:r>
      <w:r>
        <w:rPr>
          <w:i/>
          <w:sz w:val="24"/>
          <w:szCs w:val="24"/>
        </w:rPr>
        <w:t>отвечает</w:t>
      </w:r>
      <w:r>
        <w:rPr>
          <w:i/>
          <w:spacing w:val="1"/>
          <w:sz w:val="24"/>
          <w:szCs w:val="24"/>
        </w:rPr>
        <w:t xml:space="preserve"> </w:t>
      </w:r>
      <w:r>
        <w:rPr>
          <w:i/>
          <w:sz w:val="24"/>
          <w:szCs w:val="24"/>
        </w:rPr>
        <w:t>образовательному</w:t>
      </w:r>
      <w:r>
        <w:rPr>
          <w:i/>
          <w:spacing w:val="1"/>
          <w:sz w:val="24"/>
          <w:szCs w:val="24"/>
        </w:rPr>
        <w:t xml:space="preserve"> </w:t>
      </w:r>
      <w:r>
        <w:rPr>
          <w:i/>
          <w:sz w:val="24"/>
          <w:szCs w:val="24"/>
        </w:rPr>
        <w:t>запросу</w:t>
      </w:r>
      <w:r>
        <w:rPr>
          <w:i/>
          <w:spacing w:val="1"/>
          <w:sz w:val="24"/>
          <w:szCs w:val="24"/>
        </w:rPr>
        <w:t xml:space="preserve"> </w:t>
      </w:r>
      <w:r>
        <w:rPr>
          <w:i/>
          <w:sz w:val="24"/>
          <w:szCs w:val="24"/>
        </w:rPr>
        <w:t>социума,</w:t>
      </w:r>
      <w:r>
        <w:rPr>
          <w:i/>
          <w:spacing w:val="1"/>
          <w:sz w:val="24"/>
          <w:szCs w:val="24"/>
        </w:rPr>
        <w:t xml:space="preserve"> </w:t>
      </w:r>
      <w:r>
        <w:rPr>
          <w:sz w:val="24"/>
          <w:szCs w:val="24"/>
        </w:rPr>
        <w:t>обеспечивает</w:t>
      </w:r>
      <w:r>
        <w:rPr>
          <w:spacing w:val="1"/>
          <w:sz w:val="24"/>
          <w:szCs w:val="24"/>
        </w:rPr>
        <w:t xml:space="preserve"> </w:t>
      </w:r>
      <w:r>
        <w:rPr>
          <w:sz w:val="24"/>
          <w:szCs w:val="24"/>
        </w:rPr>
        <w:t>развитие личности</w:t>
      </w:r>
      <w:r>
        <w:rPr>
          <w:spacing w:val="1"/>
          <w:sz w:val="24"/>
          <w:szCs w:val="24"/>
        </w:rPr>
        <w:t xml:space="preserve"> </w:t>
      </w:r>
      <w:r>
        <w:rPr>
          <w:sz w:val="24"/>
          <w:szCs w:val="24"/>
        </w:rPr>
        <w:t>детей дошкольного возраста в различных видах общения и</w:t>
      </w:r>
      <w:r>
        <w:rPr>
          <w:spacing w:val="1"/>
          <w:sz w:val="24"/>
          <w:szCs w:val="24"/>
        </w:rPr>
        <w:t xml:space="preserve"> </w:t>
      </w:r>
      <w:r>
        <w:rPr>
          <w:sz w:val="24"/>
          <w:szCs w:val="24"/>
        </w:rPr>
        <w:t>деятельности</w:t>
      </w:r>
      <w:r>
        <w:rPr>
          <w:spacing w:val="1"/>
          <w:sz w:val="24"/>
          <w:szCs w:val="24"/>
        </w:rPr>
        <w:t xml:space="preserve"> </w:t>
      </w:r>
      <w:r>
        <w:rPr>
          <w:sz w:val="24"/>
          <w:szCs w:val="24"/>
        </w:rPr>
        <w:t>с</w:t>
      </w:r>
      <w:r>
        <w:rPr>
          <w:spacing w:val="1"/>
          <w:sz w:val="24"/>
          <w:szCs w:val="24"/>
        </w:rPr>
        <w:t xml:space="preserve"> </w:t>
      </w:r>
      <w:r>
        <w:rPr>
          <w:sz w:val="24"/>
          <w:szCs w:val="24"/>
        </w:rPr>
        <w:t>учетом</w:t>
      </w:r>
      <w:r>
        <w:rPr>
          <w:spacing w:val="1"/>
          <w:sz w:val="24"/>
          <w:szCs w:val="24"/>
        </w:rPr>
        <w:t xml:space="preserve"> </w:t>
      </w:r>
      <w:r>
        <w:rPr>
          <w:sz w:val="24"/>
          <w:szCs w:val="24"/>
        </w:rPr>
        <w:t>их</w:t>
      </w:r>
      <w:r>
        <w:rPr>
          <w:spacing w:val="1"/>
          <w:sz w:val="24"/>
          <w:szCs w:val="24"/>
        </w:rPr>
        <w:t xml:space="preserve"> </w:t>
      </w:r>
      <w:r>
        <w:rPr>
          <w:sz w:val="24"/>
          <w:szCs w:val="24"/>
        </w:rPr>
        <w:t>возрастных,</w:t>
      </w:r>
      <w:r>
        <w:rPr>
          <w:spacing w:val="1"/>
          <w:sz w:val="24"/>
          <w:szCs w:val="24"/>
        </w:rPr>
        <w:t xml:space="preserve"> </w:t>
      </w:r>
      <w:r>
        <w:rPr>
          <w:sz w:val="24"/>
          <w:szCs w:val="24"/>
        </w:rPr>
        <w:t>индивидуальных,</w:t>
      </w:r>
      <w:r>
        <w:rPr>
          <w:spacing w:val="1"/>
          <w:sz w:val="24"/>
          <w:szCs w:val="24"/>
        </w:rPr>
        <w:t xml:space="preserve"> </w:t>
      </w:r>
      <w:r>
        <w:rPr>
          <w:sz w:val="24"/>
          <w:szCs w:val="24"/>
        </w:rPr>
        <w:t>психологических</w:t>
      </w:r>
      <w:r>
        <w:rPr>
          <w:spacing w:val="1"/>
          <w:sz w:val="24"/>
          <w:szCs w:val="24"/>
        </w:rPr>
        <w:t xml:space="preserve"> </w:t>
      </w:r>
      <w:r>
        <w:rPr>
          <w:sz w:val="24"/>
          <w:szCs w:val="24"/>
        </w:rPr>
        <w:t>и</w:t>
      </w:r>
      <w:r>
        <w:rPr>
          <w:spacing w:val="1"/>
          <w:sz w:val="24"/>
          <w:szCs w:val="24"/>
        </w:rPr>
        <w:t xml:space="preserve"> </w:t>
      </w:r>
      <w:r>
        <w:rPr>
          <w:sz w:val="24"/>
          <w:szCs w:val="24"/>
        </w:rPr>
        <w:t>физиологических</w:t>
      </w:r>
      <w:r>
        <w:rPr>
          <w:spacing w:val="1"/>
          <w:sz w:val="24"/>
          <w:szCs w:val="24"/>
        </w:rPr>
        <w:t xml:space="preserve"> </w:t>
      </w:r>
      <w:r>
        <w:rPr>
          <w:sz w:val="24"/>
          <w:szCs w:val="24"/>
        </w:rPr>
        <w:t>особенностей,</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достижение</w:t>
      </w:r>
      <w:r>
        <w:rPr>
          <w:spacing w:val="1"/>
          <w:sz w:val="24"/>
          <w:szCs w:val="24"/>
        </w:rPr>
        <w:t xml:space="preserve"> </w:t>
      </w:r>
      <w:r>
        <w:rPr>
          <w:sz w:val="24"/>
          <w:szCs w:val="24"/>
        </w:rPr>
        <w:t>детьми</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возраста уровня развития, необходимого и достаточного для успешного освоения</w:t>
      </w:r>
      <w:r>
        <w:rPr>
          <w:spacing w:val="1"/>
          <w:sz w:val="24"/>
          <w:szCs w:val="24"/>
        </w:rPr>
        <w:t xml:space="preserve"> </w:t>
      </w:r>
      <w:r>
        <w:rPr>
          <w:sz w:val="24"/>
          <w:szCs w:val="24"/>
        </w:rPr>
        <w:t>ими</w:t>
      </w:r>
      <w:r>
        <w:rPr>
          <w:spacing w:val="1"/>
          <w:sz w:val="24"/>
          <w:szCs w:val="24"/>
        </w:rPr>
        <w:t xml:space="preserve"> </w:t>
      </w:r>
      <w:r>
        <w:rPr>
          <w:sz w:val="24"/>
          <w:szCs w:val="24"/>
        </w:rPr>
        <w:t>образовательных</w:t>
      </w:r>
      <w:r>
        <w:rPr>
          <w:spacing w:val="1"/>
          <w:sz w:val="24"/>
          <w:szCs w:val="24"/>
        </w:rPr>
        <w:t xml:space="preserve"> </w:t>
      </w:r>
      <w:r>
        <w:rPr>
          <w:sz w:val="24"/>
          <w:szCs w:val="24"/>
        </w:rPr>
        <w:t>программ</w:t>
      </w:r>
      <w:r>
        <w:rPr>
          <w:spacing w:val="1"/>
          <w:sz w:val="24"/>
          <w:szCs w:val="24"/>
        </w:rPr>
        <w:t xml:space="preserve"> </w:t>
      </w:r>
      <w:r>
        <w:rPr>
          <w:sz w:val="24"/>
          <w:szCs w:val="24"/>
        </w:rPr>
        <w:t>начального</w:t>
      </w:r>
      <w:r>
        <w:rPr>
          <w:spacing w:val="1"/>
          <w:sz w:val="24"/>
          <w:szCs w:val="24"/>
        </w:rPr>
        <w:t xml:space="preserve"> </w:t>
      </w:r>
      <w:r>
        <w:rPr>
          <w:sz w:val="24"/>
          <w:szCs w:val="24"/>
        </w:rPr>
        <w:t>общего</w:t>
      </w:r>
      <w:r>
        <w:rPr>
          <w:spacing w:val="1"/>
          <w:sz w:val="24"/>
          <w:szCs w:val="24"/>
        </w:rPr>
        <w:t xml:space="preserve"> </w:t>
      </w:r>
      <w:r>
        <w:rPr>
          <w:sz w:val="24"/>
          <w:szCs w:val="24"/>
        </w:rPr>
        <w:t>образования,</w:t>
      </w:r>
      <w:r>
        <w:rPr>
          <w:spacing w:val="1"/>
          <w:sz w:val="24"/>
          <w:szCs w:val="24"/>
        </w:rPr>
        <w:t xml:space="preserve"> </w:t>
      </w:r>
      <w:r>
        <w:rPr>
          <w:sz w:val="24"/>
          <w:szCs w:val="24"/>
        </w:rPr>
        <w:t>на</w:t>
      </w:r>
      <w:r>
        <w:rPr>
          <w:spacing w:val="1"/>
          <w:sz w:val="24"/>
          <w:szCs w:val="24"/>
        </w:rPr>
        <w:t xml:space="preserve"> </w:t>
      </w:r>
      <w:r>
        <w:rPr>
          <w:sz w:val="24"/>
          <w:szCs w:val="24"/>
        </w:rPr>
        <w:t>основе</w:t>
      </w:r>
      <w:r>
        <w:rPr>
          <w:spacing w:val="-62"/>
          <w:sz w:val="24"/>
          <w:szCs w:val="24"/>
        </w:rPr>
        <w:t xml:space="preserve"> </w:t>
      </w:r>
      <w:r>
        <w:rPr>
          <w:sz w:val="24"/>
          <w:szCs w:val="24"/>
        </w:rPr>
        <w:t>индивидуального подхода к детям дошкольного возраста и специфичных для детей</w:t>
      </w:r>
      <w:r>
        <w:rPr>
          <w:spacing w:val="1"/>
          <w:sz w:val="24"/>
          <w:szCs w:val="24"/>
        </w:rPr>
        <w:t xml:space="preserve"> </w:t>
      </w:r>
      <w:r>
        <w:rPr>
          <w:sz w:val="24"/>
          <w:szCs w:val="24"/>
        </w:rPr>
        <w:t>дошкольного</w:t>
      </w:r>
      <w:r>
        <w:rPr>
          <w:spacing w:val="-2"/>
          <w:sz w:val="24"/>
          <w:szCs w:val="24"/>
        </w:rPr>
        <w:t xml:space="preserve"> </w:t>
      </w:r>
      <w:r>
        <w:rPr>
          <w:sz w:val="24"/>
          <w:szCs w:val="24"/>
        </w:rPr>
        <w:t>возраста</w:t>
      </w:r>
      <w:r>
        <w:rPr>
          <w:spacing w:val="-1"/>
          <w:sz w:val="24"/>
          <w:szCs w:val="24"/>
        </w:rPr>
        <w:t xml:space="preserve"> </w:t>
      </w:r>
      <w:r>
        <w:rPr>
          <w:sz w:val="24"/>
          <w:szCs w:val="24"/>
        </w:rPr>
        <w:t>видов деятельности.</w:t>
      </w:r>
    </w:p>
    <w:p>
      <w:pPr>
        <w:pStyle w:val="12"/>
        <w:spacing w:before="1"/>
        <w:ind w:left="0" w:firstLine="707"/>
        <w:rPr>
          <w:sz w:val="24"/>
          <w:szCs w:val="24"/>
        </w:rPr>
      </w:pPr>
      <w:r>
        <w:rPr>
          <w:spacing w:val="-1"/>
          <w:sz w:val="24"/>
          <w:szCs w:val="24"/>
        </w:rPr>
        <w:t>Программа</w:t>
      </w:r>
      <w:r>
        <w:rPr>
          <w:spacing w:val="-15"/>
          <w:sz w:val="24"/>
          <w:szCs w:val="24"/>
        </w:rPr>
        <w:t xml:space="preserve"> </w:t>
      </w:r>
      <w:r>
        <w:rPr>
          <w:spacing w:val="-1"/>
          <w:sz w:val="24"/>
          <w:szCs w:val="24"/>
        </w:rPr>
        <w:t>состоит</w:t>
      </w:r>
      <w:r>
        <w:rPr>
          <w:spacing w:val="-15"/>
          <w:sz w:val="24"/>
          <w:szCs w:val="24"/>
        </w:rPr>
        <w:t xml:space="preserve"> </w:t>
      </w:r>
      <w:r>
        <w:rPr>
          <w:sz w:val="24"/>
          <w:szCs w:val="24"/>
        </w:rPr>
        <w:t>из</w:t>
      </w:r>
      <w:r>
        <w:rPr>
          <w:spacing w:val="-14"/>
          <w:sz w:val="24"/>
          <w:szCs w:val="24"/>
        </w:rPr>
        <w:t xml:space="preserve"> </w:t>
      </w:r>
      <w:r>
        <w:rPr>
          <w:sz w:val="24"/>
          <w:szCs w:val="24"/>
        </w:rPr>
        <w:t>обязательной</w:t>
      </w:r>
      <w:r>
        <w:rPr>
          <w:spacing w:val="-13"/>
          <w:sz w:val="24"/>
          <w:szCs w:val="24"/>
        </w:rPr>
        <w:t xml:space="preserve"> </w:t>
      </w:r>
      <w:r>
        <w:rPr>
          <w:sz w:val="24"/>
          <w:szCs w:val="24"/>
        </w:rPr>
        <w:t>части</w:t>
      </w:r>
      <w:r>
        <w:rPr>
          <w:spacing w:val="-15"/>
          <w:sz w:val="24"/>
          <w:szCs w:val="24"/>
        </w:rPr>
        <w:t xml:space="preserve"> </w:t>
      </w:r>
      <w:r>
        <w:rPr>
          <w:sz w:val="24"/>
          <w:szCs w:val="24"/>
        </w:rPr>
        <w:t>и</w:t>
      </w:r>
      <w:r>
        <w:rPr>
          <w:spacing w:val="-14"/>
          <w:sz w:val="24"/>
          <w:szCs w:val="24"/>
        </w:rPr>
        <w:t xml:space="preserve"> </w:t>
      </w:r>
      <w:r>
        <w:rPr>
          <w:sz w:val="24"/>
          <w:szCs w:val="24"/>
        </w:rPr>
        <w:t>части,</w:t>
      </w:r>
      <w:r>
        <w:rPr>
          <w:spacing w:val="-14"/>
          <w:sz w:val="24"/>
          <w:szCs w:val="24"/>
        </w:rPr>
        <w:t xml:space="preserve"> </w:t>
      </w:r>
      <w:r>
        <w:rPr>
          <w:sz w:val="24"/>
          <w:szCs w:val="24"/>
        </w:rPr>
        <w:t>формируемой</w:t>
      </w:r>
      <w:r>
        <w:rPr>
          <w:spacing w:val="-12"/>
          <w:sz w:val="24"/>
          <w:szCs w:val="24"/>
        </w:rPr>
        <w:t xml:space="preserve"> </w:t>
      </w:r>
      <w:r>
        <w:rPr>
          <w:sz w:val="24"/>
          <w:szCs w:val="24"/>
        </w:rPr>
        <w:t>участниками</w:t>
      </w:r>
      <w:r>
        <w:rPr>
          <w:spacing w:val="-63"/>
          <w:sz w:val="24"/>
          <w:szCs w:val="24"/>
        </w:rPr>
        <w:t xml:space="preserve"> </w:t>
      </w:r>
      <w:r>
        <w:rPr>
          <w:sz w:val="24"/>
          <w:szCs w:val="24"/>
        </w:rPr>
        <w:t>образовательных</w:t>
      </w:r>
      <w:r>
        <w:rPr>
          <w:spacing w:val="1"/>
          <w:sz w:val="24"/>
          <w:szCs w:val="24"/>
        </w:rPr>
        <w:t xml:space="preserve"> </w:t>
      </w:r>
      <w:r>
        <w:rPr>
          <w:sz w:val="24"/>
          <w:szCs w:val="24"/>
        </w:rPr>
        <w:t>отношений.</w:t>
      </w:r>
      <w:r>
        <w:rPr>
          <w:spacing w:val="1"/>
          <w:sz w:val="24"/>
          <w:szCs w:val="24"/>
        </w:rPr>
        <w:t xml:space="preserve"> </w:t>
      </w:r>
      <w:r>
        <w:rPr>
          <w:sz w:val="24"/>
          <w:szCs w:val="24"/>
        </w:rPr>
        <w:t>Обе</w:t>
      </w:r>
      <w:r>
        <w:rPr>
          <w:spacing w:val="1"/>
          <w:sz w:val="24"/>
          <w:szCs w:val="24"/>
        </w:rPr>
        <w:t xml:space="preserve"> </w:t>
      </w:r>
      <w:r>
        <w:rPr>
          <w:sz w:val="24"/>
          <w:szCs w:val="24"/>
        </w:rPr>
        <w:t>части</w:t>
      </w:r>
      <w:r>
        <w:rPr>
          <w:spacing w:val="1"/>
          <w:sz w:val="24"/>
          <w:szCs w:val="24"/>
        </w:rPr>
        <w:t xml:space="preserve"> </w:t>
      </w:r>
      <w:r>
        <w:rPr>
          <w:sz w:val="24"/>
          <w:szCs w:val="24"/>
        </w:rPr>
        <w:t>являются</w:t>
      </w:r>
      <w:r>
        <w:rPr>
          <w:spacing w:val="1"/>
          <w:sz w:val="24"/>
          <w:szCs w:val="24"/>
        </w:rPr>
        <w:t xml:space="preserve"> </w:t>
      </w:r>
      <w:r>
        <w:rPr>
          <w:sz w:val="24"/>
          <w:szCs w:val="24"/>
        </w:rPr>
        <w:t>взаимодополняющими</w:t>
      </w:r>
      <w:r>
        <w:rPr>
          <w:spacing w:val="1"/>
          <w:sz w:val="24"/>
          <w:szCs w:val="24"/>
        </w:rPr>
        <w:t xml:space="preserve"> </w:t>
      </w:r>
      <w:r>
        <w:rPr>
          <w:sz w:val="24"/>
          <w:szCs w:val="24"/>
        </w:rPr>
        <w:t>и</w:t>
      </w:r>
      <w:r>
        <w:rPr>
          <w:spacing w:val="1"/>
          <w:sz w:val="24"/>
          <w:szCs w:val="24"/>
        </w:rPr>
        <w:t xml:space="preserve"> </w:t>
      </w:r>
      <w:r>
        <w:rPr>
          <w:sz w:val="24"/>
          <w:szCs w:val="24"/>
        </w:rPr>
        <w:t>необходимыми</w:t>
      </w:r>
      <w:r>
        <w:rPr>
          <w:spacing w:val="-2"/>
          <w:sz w:val="24"/>
          <w:szCs w:val="24"/>
        </w:rPr>
        <w:t xml:space="preserve"> </w:t>
      </w:r>
      <w:r>
        <w:rPr>
          <w:sz w:val="24"/>
          <w:szCs w:val="24"/>
        </w:rPr>
        <w:t>с</w:t>
      </w:r>
      <w:r>
        <w:rPr>
          <w:spacing w:val="-2"/>
          <w:sz w:val="24"/>
          <w:szCs w:val="24"/>
        </w:rPr>
        <w:t xml:space="preserve"> </w:t>
      </w:r>
      <w:r>
        <w:rPr>
          <w:sz w:val="24"/>
          <w:szCs w:val="24"/>
        </w:rPr>
        <w:t>точки</w:t>
      </w:r>
      <w:r>
        <w:rPr>
          <w:spacing w:val="-1"/>
          <w:sz w:val="24"/>
          <w:szCs w:val="24"/>
        </w:rPr>
        <w:t xml:space="preserve"> </w:t>
      </w:r>
      <w:r>
        <w:rPr>
          <w:sz w:val="24"/>
          <w:szCs w:val="24"/>
        </w:rPr>
        <w:t>зрения</w:t>
      </w:r>
      <w:r>
        <w:rPr>
          <w:spacing w:val="-2"/>
          <w:sz w:val="24"/>
          <w:szCs w:val="24"/>
        </w:rPr>
        <w:t xml:space="preserve"> </w:t>
      </w:r>
      <w:r>
        <w:rPr>
          <w:sz w:val="24"/>
          <w:szCs w:val="24"/>
        </w:rPr>
        <w:t>реализации</w:t>
      </w:r>
      <w:r>
        <w:rPr>
          <w:spacing w:val="-1"/>
          <w:sz w:val="24"/>
          <w:szCs w:val="24"/>
        </w:rPr>
        <w:t xml:space="preserve"> </w:t>
      </w:r>
      <w:r>
        <w:rPr>
          <w:sz w:val="24"/>
          <w:szCs w:val="24"/>
        </w:rPr>
        <w:t>требований</w:t>
      </w:r>
      <w:r>
        <w:rPr>
          <w:spacing w:val="1"/>
          <w:sz w:val="24"/>
          <w:szCs w:val="24"/>
        </w:rPr>
        <w:t xml:space="preserve"> </w:t>
      </w:r>
      <w:r>
        <w:rPr>
          <w:sz w:val="24"/>
          <w:szCs w:val="24"/>
        </w:rPr>
        <w:t>ФГОС</w:t>
      </w:r>
      <w:r>
        <w:rPr>
          <w:spacing w:val="-1"/>
          <w:sz w:val="24"/>
          <w:szCs w:val="24"/>
        </w:rPr>
        <w:t xml:space="preserve"> </w:t>
      </w:r>
      <w:r>
        <w:rPr>
          <w:sz w:val="24"/>
          <w:szCs w:val="24"/>
        </w:rPr>
        <w:t>ДО.</w:t>
      </w:r>
    </w:p>
    <w:p>
      <w:pPr>
        <w:pStyle w:val="12"/>
        <w:spacing w:before="67"/>
        <w:ind w:left="0"/>
        <w:rPr>
          <w:sz w:val="24"/>
          <w:szCs w:val="24"/>
        </w:rPr>
      </w:pPr>
      <w:r>
        <w:rPr>
          <w:sz w:val="24"/>
          <w:szCs w:val="24"/>
        </w:rPr>
        <w:t>Обязательная часть Программы соответствует ФОП ДО и обеспечивает:</w:t>
      </w:r>
      <w:r>
        <w:rPr>
          <w:spacing w:val="1"/>
          <w:sz w:val="24"/>
          <w:szCs w:val="24"/>
        </w:rPr>
        <w:t xml:space="preserve"> </w:t>
      </w:r>
      <w:r>
        <w:rPr>
          <w:sz w:val="24"/>
          <w:szCs w:val="24"/>
        </w:rPr>
        <w:t>воспитание</w:t>
      </w:r>
      <w:r>
        <w:rPr>
          <w:spacing w:val="50"/>
          <w:sz w:val="24"/>
          <w:szCs w:val="24"/>
        </w:rPr>
        <w:t xml:space="preserve"> </w:t>
      </w:r>
      <w:r>
        <w:rPr>
          <w:sz w:val="24"/>
          <w:szCs w:val="24"/>
        </w:rPr>
        <w:t>и</w:t>
      </w:r>
      <w:r>
        <w:rPr>
          <w:spacing w:val="49"/>
          <w:sz w:val="24"/>
          <w:szCs w:val="24"/>
        </w:rPr>
        <w:t xml:space="preserve"> </w:t>
      </w:r>
      <w:r>
        <w:rPr>
          <w:sz w:val="24"/>
          <w:szCs w:val="24"/>
        </w:rPr>
        <w:t>развитие</w:t>
      </w:r>
      <w:r>
        <w:rPr>
          <w:spacing w:val="50"/>
          <w:sz w:val="24"/>
          <w:szCs w:val="24"/>
        </w:rPr>
        <w:t xml:space="preserve"> </w:t>
      </w:r>
      <w:r>
        <w:rPr>
          <w:sz w:val="24"/>
          <w:szCs w:val="24"/>
        </w:rPr>
        <w:t>ребенка</w:t>
      </w:r>
      <w:r>
        <w:rPr>
          <w:spacing w:val="49"/>
          <w:sz w:val="24"/>
          <w:szCs w:val="24"/>
        </w:rPr>
        <w:t xml:space="preserve"> </w:t>
      </w:r>
      <w:r>
        <w:rPr>
          <w:sz w:val="24"/>
          <w:szCs w:val="24"/>
        </w:rPr>
        <w:t>дошкольного</w:t>
      </w:r>
      <w:r>
        <w:rPr>
          <w:spacing w:val="49"/>
          <w:sz w:val="24"/>
          <w:szCs w:val="24"/>
        </w:rPr>
        <w:t xml:space="preserve"> </w:t>
      </w:r>
      <w:r>
        <w:rPr>
          <w:sz w:val="24"/>
          <w:szCs w:val="24"/>
        </w:rPr>
        <w:t>возраста</w:t>
      </w:r>
      <w:r>
        <w:rPr>
          <w:spacing w:val="49"/>
          <w:sz w:val="24"/>
          <w:szCs w:val="24"/>
        </w:rPr>
        <w:t xml:space="preserve"> </w:t>
      </w:r>
      <w:r>
        <w:rPr>
          <w:sz w:val="24"/>
          <w:szCs w:val="24"/>
        </w:rPr>
        <w:t>как</w:t>
      </w:r>
      <w:r>
        <w:rPr>
          <w:spacing w:val="50"/>
          <w:sz w:val="24"/>
          <w:szCs w:val="24"/>
        </w:rPr>
        <w:t xml:space="preserve"> </w:t>
      </w:r>
      <w:r>
        <w:rPr>
          <w:sz w:val="24"/>
          <w:szCs w:val="24"/>
        </w:rPr>
        <w:t>гражданина 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формирование</w:t>
      </w:r>
      <w:r>
        <w:rPr>
          <w:spacing w:val="1"/>
          <w:sz w:val="24"/>
          <w:szCs w:val="24"/>
        </w:rPr>
        <w:t xml:space="preserve"> </w:t>
      </w:r>
      <w:r>
        <w:rPr>
          <w:sz w:val="24"/>
          <w:szCs w:val="24"/>
        </w:rPr>
        <w:t>основ</w:t>
      </w:r>
      <w:r>
        <w:rPr>
          <w:spacing w:val="1"/>
          <w:sz w:val="24"/>
          <w:szCs w:val="24"/>
        </w:rPr>
        <w:t xml:space="preserve"> </w:t>
      </w:r>
      <w:r>
        <w:rPr>
          <w:sz w:val="24"/>
          <w:szCs w:val="24"/>
        </w:rPr>
        <w:t>его</w:t>
      </w:r>
      <w:r>
        <w:rPr>
          <w:spacing w:val="1"/>
          <w:sz w:val="24"/>
          <w:szCs w:val="24"/>
        </w:rPr>
        <w:t xml:space="preserve"> </w:t>
      </w:r>
      <w:r>
        <w:rPr>
          <w:sz w:val="24"/>
          <w:szCs w:val="24"/>
        </w:rPr>
        <w:t>гражданской</w:t>
      </w:r>
      <w:r>
        <w:rPr>
          <w:spacing w:val="1"/>
          <w:sz w:val="24"/>
          <w:szCs w:val="24"/>
        </w:rPr>
        <w:t xml:space="preserve"> </w:t>
      </w:r>
      <w:r>
        <w:rPr>
          <w:sz w:val="24"/>
          <w:szCs w:val="24"/>
        </w:rPr>
        <w:t>и</w:t>
      </w:r>
      <w:r>
        <w:rPr>
          <w:spacing w:val="1"/>
          <w:sz w:val="24"/>
          <w:szCs w:val="24"/>
        </w:rPr>
        <w:t xml:space="preserve"> </w:t>
      </w:r>
      <w:r>
        <w:rPr>
          <w:sz w:val="24"/>
          <w:szCs w:val="24"/>
        </w:rPr>
        <w:t>культурной</w:t>
      </w:r>
      <w:r>
        <w:rPr>
          <w:spacing w:val="1"/>
          <w:sz w:val="24"/>
          <w:szCs w:val="24"/>
        </w:rPr>
        <w:t xml:space="preserve"> </w:t>
      </w:r>
      <w:r>
        <w:rPr>
          <w:sz w:val="24"/>
          <w:szCs w:val="24"/>
        </w:rPr>
        <w:t>идентичности</w:t>
      </w:r>
      <w:r>
        <w:rPr>
          <w:spacing w:val="-2"/>
          <w:sz w:val="24"/>
          <w:szCs w:val="24"/>
        </w:rPr>
        <w:t xml:space="preserve"> </w:t>
      </w:r>
      <w:r>
        <w:rPr>
          <w:sz w:val="24"/>
          <w:szCs w:val="24"/>
        </w:rPr>
        <w:t>на</w:t>
      </w:r>
      <w:r>
        <w:rPr>
          <w:spacing w:val="-2"/>
          <w:sz w:val="24"/>
          <w:szCs w:val="24"/>
        </w:rPr>
        <w:t xml:space="preserve"> </w:t>
      </w:r>
      <w:r>
        <w:rPr>
          <w:sz w:val="24"/>
          <w:szCs w:val="24"/>
        </w:rPr>
        <w:t>доступном</w:t>
      </w:r>
      <w:r>
        <w:rPr>
          <w:spacing w:val="-2"/>
          <w:sz w:val="24"/>
          <w:szCs w:val="24"/>
        </w:rPr>
        <w:t xml:space="preserve"> </w:t>
      </w:r>
      <w:r>
        <w:rPr>
          <w:sz w:val="24"/>
          <w:szCs w:val="24"/>
        </w:rPr>
        <w:t>его</w:t>
      </w:r>
      <w:r>
        <w:rPr>
          <w:spacing w:val="-2"/>
          <w:sz w:val="24"/>
          <w:szCs w:val="24"/>
        </w:rPr>
        <w:t xml:space="preserve"> </w:t>
      </w:r>
      <w:r>
        <w:rPr>
          <w:sz w:val="24"/>
          <w:szCs w:val="24"/>
        </w:rPr>
        <w:t>возрасту</w:t>
      </w:r>
      <w:r>
        <w:rPr>
          <w:spacing w:val="-7"/>
          <w:sz w:val="24"/>
          <w:szCs w:val="24"/>
        </w:rPr>
        <w:t xml:space="preserve"> </w:t>
      </w:r>
      <w:r>
        <w:rPr>
          <w:sz w:val="24"/>
          <w:szCs w:val="24"/>
        </w:rPr>
        <w:t>содержании</w:t>
      </w:r>
      <w:r>
        <w:rPr>
          <w:spacing w:val="-2"/>
          <w:sz w:val="24"/>
          <w:szCs w:val="24"/>
        </w:rPr>
        <w:t xml:space="preserve"> </w:t>
      </w:r>
      <w:r>
        <w:rPr>
          <w:sz w:val="24"/>
          <w:szCs w:val="24"/>
        </w:rPr>
        <w:t>доступными</w:t>
      </w:r>
      <w:r>
        <w:rPr>
          <w:spacing w:val="-2"/>
          <w:sz w:val="24"/>
          <w:szCs w:val="24"/>
        </w:rPr>
        <w:t xml:space="preserve"> </w:t>
      </w:r>
      <w:r>
        <w:rPr>
          <w:sz w:val="24"/>
          <w:szCs w:val="24"/>
        </w:rPr>
        <w:t>средствами;</w:t>
      </w:r>
    </w:p>
    <w:p>
      <w:pPr>
        <w:pStyle w:val="12"/>
        <w:ind w:right="508" w:rightChars="231" w:firstLine="707"/>
        <w:rPr>
          <w:sz w:val="24"/>
          <w:szCs w:val="24"/>
        </w:rPr>
      </w:pPr>
      <w:r>
        <w:rPr>
          <w:sz w:val="24"/>
          <w:szCs w:val="24"/>
          <w:lang w:eastAsia="ru-RU"/>
        </w:rPr>
        <w:drawing>
          <wp:anchor distT="0" distB="0" distL="0" distR="0" simplePos="0" relativeHeight="251689984"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создание единого ядра содержания дошкольного образования (далее – ДО),</w:t>
      </w:r>
      <w:r>
        <w:rPr>
          <w:spacing w:val="1"/>
          <w:sz w:val="24"/>
          <w:szCs w:val="24"/>
        </w:rPr>
        <w:t xml:space="preserve"> </w:t>
      </w:r>
      <w:r>
        <w:rPr>
          <w:sz w:val="24"/>
          <w:szCs w:val="24"/>
        </w:rPr>
        <w:t>ориентированного</w:t>
      </w:r>
      <w:r>
        <w:rPr>
          <w:spacing w:val="1"/>
          <w:sz w:val="24"/>
          <w:szCs w:val="24"/>
        </w:rPr>
        <w:t xml:space="preserve"> </w:t>
      </w:r>
      <w:r>
        <w:rPr>
          <w:sz w:val="24"/>
          <w:szCs w:val="24"/>
        </w:rPr>
        <w:t>на</w:t>
      </w:r>
      <w:r>
        <w:rPr>
          <w:spacing w:val="1"/>
          <w:sz w:val="24"/>
          <w:szCs w:val="24"/>
        </w:rPr>
        <w:t xml:space="preserve"> </w:t>
      </w:r>
      <w:r>
        <w:rPr>
          <w:sz w:val="24"/>
          <w:szCs w:val="24"/>
        </w:rPr>
        <w:t>приобщение</w:t>
      </w:r>
      <w:r>
        <w:rPr>
          <w:spacing w:val="1"/>
          <w:sz w:val="24"/>
          <w:szCs w:val="24"/>
        </w:rPr>
        <w:t xml:space="preserve"> </w:t>
      </w:r>
      <w:r>
        <w:rPr>
          <w:sz w:val="24"/>
          <w:szCs w:val="24"/>
        </w:rPr>
        <w:t>детей</w:t>
      </w:r>
      <w:r>
        <w:rPr>
          <w:spacing w:val="1"/>
          <w:sz w:val="24"/>
          <w:szCs w:val="24"/>
        </w:rPr>
        <w:t xml:space="preserve"> </w:t>
      </w:r>
      <w:r>
        <w:rPr>
          <w:sz w:val="24"/>
          <w:szCs w:val="24"/>
        </w:rPr>
        <w:t>к</w:t>
      </w:r>
      <w:r>
        <w:rPr>
          <w:spacing w:val="1"/>
          <w:sz w:val="24"/>
          <w:szCs w:val="24"/>
        </w:rPr>
        <w:t xml:space="preserve"> </w:t>
      </w:r>
      <w:r>
        <w:rPr>
          <w:sz w:val="24"/>
          <w:szCs w:val="24"/>
        </w:rPr>
        <w:t>духовно-нравственным</w:t>
      </w:r>
      <w:r>
        <w:rPr>
          <w:spacing w:val="1"/>
          <w:sz w:val="24"/>
          <w:szCs w:val="24"/>
        </w:rPr>
        <w:t xml:space="preserve"> </w:t>
      </w:r>
      <w:r>
        <w:rPr>
          <w:sz w:val="24"/>
          <w:szCs w:val="24"/>
        </w:rPr>
        <w:t>и</w:t>
      </w:r>
      <w:r>
        <w:rPr>
          <w:spacing w:val="1"/>
          <w:sz w:val="24"/>
          <w:szCs w:val="24"/>
        </w:rPr>
        <w:t xml:space="preserve"> </w:t>
      </w:r>
      <w:r>
        <w:rPr>
          <w:sz w:val="24"/>
          <w:szCs w:val="24"/>
        </w:rPr>
        <w:t>социокультурным</w:t>
      </w:r>
      <w:r>
        <w:rPr>
          <w:spacing w:val="1"/>
          <w:sz w:val="24"/>
          <w:szCs w:val="24"/>
        </w:rPr>
        <w:t xml:space="preserve"> </w:t>
      </w:r>
      <w:r>
        <w:rPr>
          <w:sz w:val="24"/>
          <w:szCs w:val="24"/>
        </w:rPr>
        <w:t>ценностям</w:t>
      </w:r>
      <w:r>
        <w:rPr>
          <w:spacing w:val="1"/>
          <w:sz w:val="24"/>
          <w:szCs w:val="24"/>
        </w:rPr>
        <w:t xml:space="preserve"> </w:t>
      </w:r>
      <w:r>
        <w:rPr>
          <w:sz w:val="24"/>
          <w:szCs w:val="24"/>
        </w:rPr>
        <w:t>российского</w:t>
      </w:r>
      <w:r>
        <w:rPr>
          <w:spacing w:val="1"/>
          <w:sz w:val="24"/>
          <w:szCs w:val="24"/>
        </w:rPr>
        <w:t xml:space="preserve"> </w:t>
      </w:r>
      <w:r>
        <w:rPr>
          <w:sz w:val="24"/>
          <w:szCs w:val="24"/>
        </w:rPr>
        <w:t>народа,</w:t>
      </w:r>
      <w:r>
        <w:rPr>
          <w:spacing w:val="1"/>
          <w:sz w:val="24"/>
          <w:szCs w:val="24"/>
        </w:rPr>
        <w:t xml:space="preserve"> </w:t>
      </w:r>
      <w:r>
        <w:rPr>
          <w:sz w:val="24"/>
          <w:szCs w:val="24"/>
        </w:rPr>
        <w:t>воспитание</w:t>
      </w:r>
      <w:r>
        <w:rPr>
          <w:spacing w:val="1"/>
          <w:sz w:val="24"/>
          <w:szCs w:val="24"/>
        </w:rPr>
        <w:t xml:space="preserve"> </w:t>
      </w:r>
      <w:r>
        <w:rPr>
          <w:sz w:val="24"/>
          <w:szCs w:val="24"/>
        </w:rPr>
        <w:t>подрастающего</w:t>
      </w:r>
      <w:r>
        <w:rPr>
          <w:spacing w:val="1"/>
          <w:sz w:val="24"/>
          <w:szCs w:val="24"/>
        </w:rPr>
        <w:t xml:space="preserve"> </w:t>
      </w:r>
      <w:r>
        <w:rPr>
          <w:sz w:val="24"/>
          <w:szCs w:val="24"/>
        </w:rPr>
        <w:t>поколения как знающего и уважающего историю и культуру своей семьи, большой</w:t>
      </w:r>
      <w:r>
        <w:rPr>
          <w:spacing w:val="1"/>
          <w:sz w:val="24"/>
          <w:szCs w:val="24"/>
        </w:rPr>
        <w:t xml:space="preserve"> </w:t>
      </w:r>
      <w:r>
        <w:rPr>
          <w:sz w:val="24"/>
          <w:szCs w:val="24"/>
        </w:rPr>
        <w:t>и</w:t>
      </w:r>
      <w:r>
        <w:rPr>
          <w:spacing w:val="-2"/>
          <w:sz w:val="24"/>
          <w:szCs w:val="24"/>
        </w:rPr>
        <w:t xml:space="preserve"> </w:t>
      </w:r>
      <w:r>
        <w:rPr>
          <w:sz w:val="24"/>
          <w:szCs w:val="24"/>
        </w:rPr>
        <w:t>малой</w:t>
      </w:r>
      <w:r>
        <w:rPr>
          <w:spacing w:val="-1"/>
          <w:sz w:val="24"/>
          <w:szCs w:val="24"/>
        </w:rPr>
        <w:t xml:space="preserve"> </w:t>
      </w:r>
      <w:r>
        <w:rPr>
          <w:sz w:val="24"/>
          <w:szCs w:val="24"/>
        </w:rPr>
        <w:t>Родины;</w:t>
      </w:r>
    </w:p>
    <w:p>
      <w:pPr>
        <w:pStyle w:val="12"/>
        <w:ind w:right="508" w:rightChars="231" w:firstLine="707"/>
        <w:rPr>
          <w:sz w:val="24"/>
          <w:szCs w:val="24"/>
        </w:rPr>
      </w:pPr>
      <w:r>
        <w:rPr>
          <w:sz w:val="24"/>
          <w:szCs w:val="24"/>
          <w:lang w:eastAsia="ru-RU"/>
        </w:rPr>
        <w:drawing>
          <wp:anchor distT="0" distB="0" distL="0" distR="0" simplePos="0" relativeHeight="251691008"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создание</w:t>
      </w:r>
      <w:r>
        <w:rPr>
          <w:spacing w:val="-7"/>
          <w:sz w:val="24"/>
          <w:szCs w:val="24"/>
        </w:rPr>
        <w:t xml:space="preserve"> </w:t>
      </w:r>
      <w:r>
        <w:rPr>
          <w:sz w:val="24"/>
          <w:szCs w:val="24"/>
        </w:rPr>
        <w:t>единого</w:t>
      </w:r>
      <w:r>
        <w:rPr>
          <w:spacing w:val="-6"/>
          <w:sz w:val="24"/>
          <w:szCs w:val="24"/>
        </w:rPr>
        <w:t xml:space="preserve"> </w:t>
      </w:r>
      <w:r>
        <w:rPr>
          <w:sz w:val="24"/>
          <w:szCs w:val="24"/>
        </w:rPr>
        <w:t>федерального</w:t>
      </w:r>
      <w:r>
        <w:rPr>
          <w:spacing w:val="-6"/>
          <w:sz w:val="24"/>
          <w:szCs w:val="24"/>
        </w:rPr>
        <w:t xml:space="preserve"> </w:t>
      </w:r>
      <w:r>
        <w:rPr>
          <w:sz w:val="24"/>
          <w:szCs w:val="24"/>
        </w:rPr>
        <w:t>образовательного</w:t>
      </w:r>
      <w:r>
        <w:rPr>
          <w:spacing w:val="-4"/>
          <w:sz w:val="24"/>
          <w:szCs w:val="24"/>
        </w:rPr>
        <w:t xml:space="preserve"> </w:t>
      </w:r>
      <w:r>
        <w:rPr>
          <w:sz w:val="24"/>
          <w:szCs w:val="24"/>
        </w:rPr>
        <w:t>пространства</w:t>
      </w:r>
      <w:r>
        <w:rPr>
          <w:spacing w:val="-2"/>
          <w:sz w:val="24"/>
          <w:szCs w:val="24"/>
        </w:rPr>
        <w:t xml:space="preserve"> </w:t>
      </w:r>
      <w:r>
        <w:rPr>
          <w:sz w:val="24"/>
          <w:szCs w:val="24"/>
        </w:rPr>
        <w:t>воспитания</w:t>
      </w:r>
      <w:r>
        <w:rPr>
          <w:spacing w:val="-5"/>
          <w:sz w:val="24"/>
          <w:szCs w:val="24"/>
        </w:rPr>
        <w:t xml:space="preserve"> </w:t>
      </w:r>
      <w:r>
        <w:rPr>
          <w:sz w:val="24"/>
          <w:szCs w:val="24"/>
        </w:rPr>
        <w:t>и</w:t>
      </w:r>
      <w:r>
        <w:rPr>
          <w:spacing w:val="-62"/>
          <w:sz w:val="24"/>
          <w:szCs w:val="24"/>
        </w:rPr>
        <w:t xml:space="preserve"> </w:t>
      </w:r>
      <w:r>
        <w:rPr>
          <w:sz w:val="24"/>
          <w:szCs w:val="24"/>
        </w:rPr>
        <w:t>обучения</w:t>
      </w:r>
      <w:r>
        <w:rPr>
          <w:spacing w:val="-5"/>
          <w:sz w:val="24"/>
          <w:szCs w:val="24"/>
        </w:rPr>
        <w:t xml:space="preserve"> </w:t>
      </w:r>
      <w:r>
        <w:rPr>
          <w:sz w:val="24"/>
          <w:szCs w:val="24"/>
        </w:rPr>
        <w:t>детей</w:t>
      </w:r>
      <w:r>
        <w:rPr>
          <w:spacing w:val="-2"/>
          <w:sz w:val="24"/>
          <w:szCs w:val="24"/>
        </w:rPr>
        <w:t xml:space="preserve"> </w:t>
      </w:r>
      <w:r>
        <w:rPr>
          <w:sz w:val="24"/>
          <w:szCs w:val="24"/>
        </w:rPr>
        <w:t>от</w:t>
      </w:r>
      <w:r>
        <w:rPr>
          <w:spacing w:val="-5"/>
          <w:sz w:val="24"/>
          <w:szCs w:val="24"/>
        </w:rPr>
        <w:t xml:space="preserve"> </w:t>
      </w:r>
      <w:r>
        <w:rPr>
          <w:sz w:val="24"/>
          <w:szCs w:val="24"/>
        </w:rPr>
        <w:t>рождения</w:t>
      </w:r>
      <w:r>
        <w:rPr>
          <w:spacing w:val="-2"/>
          <w:sz w:val="24"/>
          <w:szCs w:val="24"/>
        </w:rPr>
        <w:t xml:space="preserve"> </w:t>
      </w:r>
      <w:r>
        <w:rPr>
          <w:sz w:val="24"/>
          <w:szCs w:val="24"/>
        </w:rPr>
        <w:t>до</w:t>
      </w:r>
      <w:r>
        <w:rPr>
          <w:spacing w:val="-5"/>
          <w:sz w:val="24"/>
          <w:szCs w:val="24"/>
        </w:rPr>
        <w:t xml:space="preserve"> </w:t>
      </w:r>
      <w:r>
        <w:rPr>
          <w:sz w:val="24"/>
          <w:szCs w:val="24"/>
        </w:rPr>
        <w:t>поступления</w:t>
      </w:r>
      <w:r>
        <w:rPr>
          <w:spacing w:val="-4"/>
          <w:sz w:val="24"/>
          <w:szCs w:val="24"/>
        </w:rPr>
        <w:t xml:space="preserve"> </w:t>
      </w:r>
      <w:r>
        <w:rPr>
          <w:sz w:val="24"/>
          <w:szCs w:val="24"/>
        </w:rPr>
        <w:t>в</w:t>
      </w:r>
      <w:r>
        <w:rPr>
          <w:spacing w:val="-5"/>
          <w:sz w:val="24"/>
          <w:szCs w:val="24"/>
        </w:rPr>
        <w:t xml:space="preserve"> </w:t>
      </w:r>
      <w:r>
        <w:rPr>
          <w:sz w:val="24"/>
          <w:szCs w:val="24"/>
        </w:rPr>
        <w:t>начальную</w:t>
      </w:r>
      <w:r>
        <w:rPr>
          <w:spacing w:val="-2"/>
          <w:sz w:val="24"/>
          <w:szCs w:val="24"/>
        </w:rPr>
        <w:t xml:space="preserve"> </w:t>
      </w:r>
      <w:r>
        <w:rPr>
          <w:sz w:val="24"/>
          <w:szCs w:val="24"/>
        </w:rPr>
        <w:t>школу,</w:t>
      </w:r>
      <w:r>
        <w:rPr>
          <w:spacing w:val="-3"/>
          <w:sz w:val="24"/>
          <w:szCs w:val="24"/>
        </w:rPr>
        <w:t xml:space="preserve"> </w:t>
      </w:r>
      <w:r>
        <w:rPr>
          <w:sz w:val="24"/>
          <w:szCs w:val="24"/>
        </w:rPr>
        <w:t>обеспечивающего</w:t>
      </w:r>
      <w:r>
        <w:rPr>
          <w:spacing w:val="-62"/>
          <w:sz w:val="24"/>
          <w:szCs w:val="24"/>
        </w:rPr>
        <w:t xml:space="preserve"> </w:t>
      </w:r>
      <w:r>
        <w:rPr>
          <w:spacing w:val="-1"/>
          <w:sz w:val="24"/>
          <w:szCs w:val="24"/>
        </w:rPr>
        <w:t>ребенку</w:t>
      </w:r>
      <w:r>
        <w:rPr>
          <w:spacing w:val="-16"/>
          <w:sz w:val="24"/>
          <w:szCs w:val="24"/>
        </w:rPr>
        <w:t xml:space="preserve"> </w:t>
      </w:r>
      <w:r>
        <w:rPr>
          <w:spacing w:val="-1"/>
          <w:sz w:val="24"/>
          <w:szCs w:val="24"/>
        </w:rPr>
        <w:t>и</w:t>
      </w:r>
      <w:r>
        <w:rPr>
          <w:spacing w:val="-12"/>
          <w:sz w:val="24"/>
          <w:szCs w:val="24"/>
        </w:rPr>
        <w:t xml:space="preserve"> </w:t>
      </w:r>
      <w:r>
        <w:rPr>
          <w:spacing w:val="-1"/>
          <w:sz w:val="24"/>
          <w:szCs w:val="24"/>
        </w:rPr>
        <w:t>его</w:t>
      </w:r>
      <w:r>
        <w:rPr>
          <w:spacing w:val="-11"/>
          <w:sz w:val="24"/>
          <w:szCs w:val="24"/>
        </w:rPr>
        <w:t xml:space="preserve"> </w:t>
      </w:r>
      <w:r>
        <w:rPr>
          <w:spacing w:val="-1"/>
          <w:sz w:val="24"/>
          <w:szCs w:val="24"/>
        </w:rPr>
        <w:t>родителям</w:t>
      </w:r>
      <w:r>
        <w:rPr>
          <w:spacing w:val="-13"/>
          <w:sz w:val="24"/>
          <w:szCs w:val="24"/>
        </w:rPr>
        <w:t xml:space="preserve"> </w:t>
      </w:r>
      <w:r>
        <w:rPr>
          <w:spacing w:val="-1"/>
          <w:sz w:val="24"/>
          <w:szCs w:val="24"/>
        </w:rPr>
        <w:t>(законным</w:t>
      </w:r>
      <w:r>
        <w:rPr>
          <w:spacing w:val="-11"/>
          <w:sz w:val="24"/>
          <w:szCs w:val="24"/>
        </w:rPr>
        <w:t xml:space="preserve"> </w:t>
      </w:r>
      <w:r>
        <w:rPr>
          <w:sz w:val="24"/>
          <w:szCs w:val="24"/>
        </w:rPr>
        <w:t>представителям),</w:t>
      </w:r>
      <w:r>
        <w:rPr>
          <w:spacing w:val="-11"/>
          <w:sz w:val="24"/>
          <w:szCs w:val="24"/>
        </w:rPr>
        <w:t xml:space="preserve"> </w:t>
      </w:r>
      <w:r>
        <w:rPr>
          <w:sz w:val="24"/>
          <w:szCs w:val="24"/>
        </w:rPr>
        <w:t>равные,</w:t>
      </w:r>
      <w:r>
        <w:rPr>
          <w:spacing w:val="-10"/>
          <w:sz w:val="24"/>
          <w:szCs w:val="24"/>
        </w:rPr>
        <w:t xml:space="preserve"> </w:t>
      </w:r>
      <w:r>
        <w:rPr>
          <w:sz w:val="24"/>
          <w:szCs w:val="24"/>
        </w:rPr>
        <w:t>качественные</w:t>
      </w:r>
      <w:r>
        <w:rPr>
          <w:spacing w:val="-8"/>
          <w:sz w:val="24"/>
          <w:szCs w:val="24"/>
        </w:rPr>
        <w:t xml:space="preserve"> </w:t>
      </w:r>
      <w:r>
        <w:rPr>
          <w:sz w:val="24"/>
          <w:szCs w:val="24"/>
        </w:rPr>
        <w:t>условия</w:t>
      </w:r>
      <w:r>
        <w:rPr>
          <w:spacing w:val="-62"/>
          <w:sz w:val="24"/>
          <w:szCs w:val="24"/>
        </w:rPr>
        <w:t xml:space="preserve"> </w:t>
      </w:r>
      <w:r>
        <w:rPr>
          <w:sz w:val="24"/>
          <w:szCs w:val="24"/>
        </w:rPr>
        <w:t>ДО,</w:t>
      </w:r>
      <w:r>
        <w:rPr>
          <w:spacing w:val="-2"/>
          <w:sz w:val="24"/>
          <w:szCs w:val="24"/>
        </w:rPr>
        <w:t xml:space="preserve"> </w:t>
      </w:r>
      <w:r>
        <w:rPr>
          <w:sz w:val="24"/>
          <w:szCs w:val="24"/>
        </w:rPr>
        <w:t>вне</w:t>
      </w:r>
      <w:r>
        <w:rPr>
          <w:spacing w:val="-1"/>
          <w:sz w:val="24"/>
          <w:szCs w:val="24"/>
        </w:rPr>
        <w:t xml:space="preserve"> </w:t>
      </w:r>
      <w:r>
        <w:rPr>
          <w:sz w:val="24"/>
          <w:szCs w:val="24"/>
        </w:rPr>
        <w:t>зависимости</w:t>
      </w:r>
      <w:r>
        <w:rPr>
          <w:spacing w:val="1"/>
          <w:sz w:val="24"/>
          <w:szCs w:val="24"/>
        </w:rPr>
        <w:t xml:space="preserve"> </w:t>
      </w:r>
      <w:r>
        <w:rPr>
          <w:sz w:val="24"/>
          <w:szCs w:val="24"/>
        </w:rPr>
        <w:t>от</w:t>
      </w:r>
      <w:r>
        <w:rPr>
          <w:spacing w:val="-1"/>
          <w:sz w:val="24"/>
          <w:szCs w:val="24"/>
        </w:rPr>
        <w:t xml:space="preserve"> </w:t>
      </w:r>
      <w:r>
        <w:rPr>
          <w:sz w:val="24"/>
          <w:szCs w:val="24"/>
        </w:rPr>
        <w:t>места</w:t>
      </w:r>
      <w:r>
        <w:rPr>
          <w:spacing w:val="-1"/>
          <w:sz w:val="24"/>
          <w:szCs w:val="24"/>
        </w:rPr>
        <w:t xml:space="preserve"> </w:t>
      </w:r>
      <w:r>
        <w:rPr>
          <w:sz w:val="24"/>
          <w:szCs w:val="24"/>
        </w:rPr>
        <w:t>и</w:t>
      </w:r>
      <w:r>
        <w:rPr>
          <w:spacing w:val="-2"/>
          <w:sz w:val="24"/>
          <w:szCs w:val="24"/>
        </w:rPr>
        <w:t xml:space="preserve"> </w:t>
      </w:r>
      <w:r>
        <w:rPr>
          <w:sz w:val="24"/>
          <w:szCs w:val="24"/>
        </w:rPr>
        <w:t>региона</w:t>
      </w:r>
      <w:r>
        <w:rPr>
          <w:spacing w:val="-1"/>
          <w:sz w:val="24"/>
          <w:szCs w:val="24"/>
        </w:rPr>
        <w:t xml:space="preserve"> </w:t>
      </w:r>
      <w:r>
        <w:rPr>
          <w:sz w:val="24"/>
          <w:szCs w:val="24"/>
        </w:rPr>
        <w:t>проживания.</w:t>
      </w:r>
    </w:p>
    <w:p>
      <w:pPr>
        <w:pStyle w:val="12"/>
        <w:ind w:left="0" w:firstLine="707"/>
        <w:rPr>
          <w:sz w:val="24"/>
          <w:szCs w:val="24"/>
        </w:rPr>
      </w:pPr>
      <w:r>
        <w:rPr>
          <w:sz w:val="24"/>
          <w:szCs w:val="24"/>
        </w:rPr>
        <w:t>В</w:t>
      </w:r>
      <w:r>
        <w:rPr>
          <w:spacing w:val="1"/>
          <w:sz w:val="24"/>
          <w:szCs w:val="24"/>
        </w:rPr>
        <w:t xml:space="preserve"> </w:t>
      </w:r>
      <w:r>
        <w:rPr>
          <w:sz w:val="24"/>
          <w:szCs w:val="24"/>
        </w:rPr>
        <w:t>части,</w:t>
      </w:r>
      <w:r>
        <w:rPr>
          <w:spacing w:val="1"/>
          <w:sz w:val="24"/>
          <w:szCs w:val="24"/>
        </w:rPr>
        <w:t xml:space="preserve"> </w:t>
      </w:r>
      <w:r>
        <w:rPr>
          <w:sz w:val="24"/>
          <w:szCs w:val="24"/>
        </w:rPr>
        <w:t>формируемой</w:t>
      </w:r>
      <w:r>
        <w:rPr>
          <w:spacing w:val="1"/>
          <w:sz w:val="24"/>
          <w:szCs w:val="24"/>
        </w:rPr>
        <w:t xml:space="preserve"> </w:t>
      </w:r>
      <w:r>
        <w:rPr>
          <w:sz w:val="24"/>
          <w:szCs w:val="24"/>
        </w:rPr>
        <w:t>участниками</w:t>
      </w:r>
      <w:r>
        <w:rPr>
          <w:spacing w:val="1"/>
          <w:sz w:val="24"/>
          <w:szCs w:val="24"/>
        </w:rPr>
        <w:t xml:space="preserve"> </w:t>
      </w:r>
      <w:r>
        <w:rPr>
          <w:sz w:val="24"/>
          <w:szCs w:val="24"/>
        </w:rPr>
        <w:t>образовательных</w:t>
      </w:r>
      <w:r>
        <w:rPr>
          <w:spacing w:val="1"/>
          <w:sz w:val="24"/>
          <w:szCs w:val="24"/>
        </w:rPr>
        <w:t xml:space="preserve"> </w:t>
      </w:r>
      <w:r>
        <w:rPr>
          <w:sz w:val="24"/>
          <w:szCs w:val="24"/>
        </w:rPr>
        <w:t>отношений,</w:t>
      </w:r>
      <w:r>
        <w:rPr>
          <w:spacing w:val="1"/>
          <w:sz w:val="24"/>
          <w:szCs w:val="24"/>
        </w:rPr>
        <w:t xml:space="preserve"> </w:t>
      </w:r>
      <w:r>
        <w:rPr>
          <w:sz w:val="24"/>
          <w:szCs w:val="24"/>
        </w:rPr>
        <w:t>представлены</w:t>
      </w:r>
      <w:r>
        <w:rPr>
          <w:spacing w:val="1"/>
          <w:sz w:val="24"/>
          <w:szCs w:val="24"/>
        </w:rPr>
        <w:t xml:space="preserve"> </w:t>
      </w:r>
      <w:r>
        <w:rPr>
          <w:sz w:val="24"/>
          <w:szCs w:val="24"/>
        </w:rPr>
        <w:t>выбранные</w:t>
      </w:r>
      <w:r>
        <w:rPr>
          <w:spacing w:val="1"/>
          <w:sz w:val="24"/>
          <w:szCs w:val="24"/>
        </w:rPr>
        <w:t xml:space="preserve"> </w:t>
      </w:r>
      <w:r>
        <w:rPr>
          <w:sz w:val="24"/>
          <w:szCs w:val="24"/>
        </w:rPr>
        <w:t>участниками</w:t>
      </w:r>
      <w:r>
        <w:rPr>
          <w:spacing w:val="1"/>
          <w:sz w:val="24"/>
          <w:szCs w:val="24"/>
        </w:rPr>
        <w:t xml:space="preserve"> </w:t>
      </w:r>
      <w:r>
        <w:rPr>
          <w:sz w:val="24"/>
          <w:szCs w:val="24"/>
        </w:rPr>
        <w:t>образовательных</w:t>
      </w:r>
      <w:r>
        <w:rPr>
          <w:spacing w:val="1"/>
          <w:sz w:val="24"/>
          <w:szCs w:val="24"/>
        </w:rPr>
        <w:t xml:space="preserve"> </w:t>
      </w:r>
      <w:r>
        <w:rPr>
          <w:sz w:val="24"/>
          <w:szCs w:val="24"/>
        </w:rPr>
        <w:t>отношений</w:t>
      </w:r>
      <w:r>
        <w:rPr>
          <w:spacing w:val="1"/>
          <w:sz w:val="24"/>
          <w:szCs w:val="24"/>
        </w:rPr>
        <w:t xml:space="preserve"> </w:t>
      </w:r>
      <w:r>
        <w:rPr>
          <w:sz w:val="24"/>
          <w:szCs w:val="24"/>
        </w:rPr>
        <w:t>программы,</w:t>
      </w:r>
      <w:r>
        <w:rPr>
          <w:spacing w:val="-62"/>
          <w:sz w:val="24"/>
          <w:szCs w:val="24"/>
        </w:rPr>
        <w:t xml:space="preserve"> </w:t>
      </w:r>
      <w:r>
        <w:rPr>
          <w:sz w:val="24"/>
          <w:szCs w:val="24"/>
        </w:rPr>
        <w:t>направленные на развитие детей в образовательных областях, видах деятельности и</w:t>
      </w:r>
      <w:r>
        <w:rPr>
          <w:spacing w:val="-62"/>
          <w:sz w:val="24"/>
          <w:szCs w:val="24"/>
        </w:rPr>
        <w:t xml:space="preserve"> </w:t>
      </w:r>
      <w:r>
        <w:rPr>
          <w:sz w:val="24"/>
          <w:szCs w:val="24"/>
        </w:rPr>
        <w:t>культурных практиках (парциальные образовательные программы), отобранные с</w:t>
      </w:r>
      <w:r>
        <w:rPr>
          <w:spacing w:val="1"/>
          <w:sz w:val="24"/>
          <w:szCs w:val="24"/>
        </w:rPr>
        <w:t xml:space="preserve"> </w:t>
      </w:r>
      <w:r>
        <w:rPr>
          <w:sz w:val="24"/>
          <w:szCs w:val="24"/>
        </w:rPr>
        <w:t>учетом</w:t>
      </w:r>
      <w:r>
        <w:rPr>
          <w:spacing w:val="1"/>
          <w:sz w:val="24"/>
          <w:szCs w:val="24"/>
        </w:rPr>
        <w:t xml:space="preserve"> </w:t>
      </w:r>
      <w:r>
        <w:rPr>
          <w:sz w:val="24"/>
          <w:szCs w:val="24"/>
        </w:rPr>
        <w:t>приоритетных</w:t>
      </w:r>
      <w:r>
        <w:rPr>
          <w:spacing w:val="1"/>
          <w:sz w:val="24"/>
          <w:szCs w:val="24"/>
        </w:rPr>
        <w:t xml:space="preserve"> </w:t>
      </w:r>
      <w:r>
        <w:rPr>
          <w:sz w:val="24"/>
          <w:szCs w:val="24"/>
        </w:rPr>
        <w:t>направлений,</w:t>
      </w:r>
      <w:r>
        <w:rPr>
          <w:spacing w:val="1"/>
          <w:sz w:val="24"/>
          <w:szCs w:val="24"/>
        </w:rPr>
        <w:t xml:space="preserve"> </w:t>
      </w:r>
      <w:r>
        <w:rPr>
          <w:sz w:val="24"/>
          <w:szCs w:val="24"/>
        </w:rPr>
        <w:t>климатических</w:t>
      </w:r>
      <w:r>
        <w:rPr>
          <w:spacing w:val="1"/>
          <w:sz w:val="24"/>
          <w:szCs w:val="24"/>
        </w:rPr>
        <w:t xml:space="preserve"> </w:t>
      </w:r>
      <w:r>
        <w:rPr>
          <w:sz w:val="24"/>
          <w:szCs w:val="24"/>
        </w:rPr>
        <w:t>особенностей,</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для</w:t>
      </w:r>
      <w:r>
        <w:rPr>
          <w:spacing w:val="1"/>
          <w:sz w:val="24"/>
          <w:szCs w:val="24"/>
        </w:rPr>
        <w:t xml:space="preserve"> </w:t>
      </w:r>
      <w:r>
        <w:rPr>
          <w:sz w:val="24"/>
          <w:szCs w:val="24"/>
        </w:rPr>
        <w:t>обеспечения коррекции нарушений развития и ориентированные на потребность</w:t>
      </w:r>
      <w:r>
        <w:rPr>
          <w:spacing w:val="1"/>
          <w:sz w:val="24"/>
          <w:szCs w:val="24"/>
        </w:rPr>
        <w:t xml:space="preserve"> </w:t>
      </w:r>
      <w:r>
        <w:rPr>
          <w:sz w:val="24"/>
          <w:szCs w:val="24"/>
        </w:rPr>
        <w:t>детей</w:t>
      </w:r>
      <w:r>
        <w:rPr>
          <w:spacing w:val="-2"/>
          <w:sz w:val="24"/>
          <w:szCs w:val="24"/>
        </w:rPr>
        <w:t xml:space="preserve"> </w:t>
      </w:r>
      <w:r>
        <w:rPr>
          <w:sz w:val="24"/>
          <w:szCs w:val="24"/>
        </w:rPr>
        <w:t>и их</w:t>
      </w:r>
      <w:r>
        <w:rPr>
          <w:spacing w:val="-1"/>
          <w:sz w:val="24"/>
          <w:szCs w:val="24"/>
        </w:rPr>
        <w:t xml:space="preserve"> </w:t>
      </w:r>
      <w:r>
        <w:rPr>
          <w:sz w:val="24"/>
          <w:szCs w:val="24"/>
        </w:rPr>
        <w:t>родителей.</w:t>
      </w:r>
    </w:p>
    <w:p>
      <w:pPr>
        <w:pStyle w:val="12"/>
        <w:ind w:left="0" w:firstLine="707"/>
        <w:rPr>
          <w:sz w:val="24"/>
          <w:szCs w:val="24"/>
        </w:rPr>
      </w:pPr>
      <w:r>
        <w:rPr>
          <w:sz w:val="24"/>
          <w:szCs w:val="24"/>
        </w:rPr>
        <w:t>Объем обязательной части Программы составляет не менее 60% от ее общего</w:t>
      </w:r>
      <w:r>
        <w:rPr>
          <w:spacing w:val="-62"/>
          <w:sz w:val="24"/>
          <w:szCs w:val="24"/>
        </w:rPr>
        <w:t xml:space="preserve"> </w:t>
      </w:r>
      <w:r>
        <w:rPr>
          <w:sz w:val="24"/>
          <w:szCs w:val="24"/>
        </w:rPr>
        <w:t>объема; части, формируемой участниками образовательных отношений, не более</w:t>
      </w:r>
      <w:r>
        <w:rPr>
          <w:spacing w:val="1"/>
          <w:sz w:val="24"/>
          <w:szCs w:val="24"/>
        </w:rPr>
        <w:t xml:space="preserve"> </w:t>
      </w:r>
      <w:r>
        <w:rPr>
          <w:sz w:val="24"/>
          <w:szCs w:val="24"/>
        </w:rPr>
        <w:t>40%.</w:t>
      </w:r>
    </w:p>
    <w:p>
      <w:pPr>
        <w:pStyle w:val="12"/>
        <w:tabs>
          <w:tab w:val="left" w:pos="5921"/>
        </w:tabs>
        <w:spacing w:before="1"/>
        <w:ind w:left="0" w:firstLine="707"/>
        <w:jc w:val="left"/>
        <w:rPr>
          <w:sz w:val="24"/>
          <w:szCs w:val="24"/>
        </w:rPr>
      </w:pPr>
      <w:r>
        <w:rPr>
          <w:sz w:val="24"/>
          <w:szCs w:val="24"/>
        </w:rPr>
        <w:t>Программа</w:t>
      </w:r>
      <w:r>
        <w:rPr>
          <w:spacing w:val="129"/>
          <w:sz w:val="24"/>
          <w:szCs w:val="24"/>
        </w:rPr>
        <w:t xml:space="preserve"> </w:t>
      </w:r>
      <w:r>
        <w:rPr>
          <w:sz w:val="24"/>
          <w:szCs w:val="24"/>
        </w:rPr>
        <w:t>представляет</w:t>
      </w:r>
      <w:r>
        <w:rPr>
          <w:spacing w:val="128"/>
          <w:sz w:val="24"/>
          <w:szCs w:val="24"/>
        </w:rPr>
        <w:t xml:space="preserve"> </w:t>
      </w:r>
      <w:r>
        <w:rPr>
          <w:sz w:val="24"/>
          <w:szCs w:val="24"/>
        </w:rPr>
        <w:t>собой</w:t>
      </w:r>
      <w:r>
        <w:rPr>
          <w:sz w:val="24"/>
          <w:szCs w:val="24"/>
        </w:rPr>
        <w:tab/>
      </w:r>
      <w:r>
        <w:rPr>
          <w:sz w:val="24"/>
          <w:szCs w:val="24"/>
        </w:rPr>
        <w:t>учебно-методическую</w:t>
      </w:r>
      <w:r>
        <w:rPr>
          <w:spacing w:val="1"/>
          <w:sz w:val="24"/>
          <w:szCs w:val="24"/>
        </w:rPr>
        <w:t xml:space="preserve"> </w:t>
      </w:r>
      <w:r>
        <w:rPr>
          <w:sz w:val="24"/>
          <w:szCs w:val="24"/>
        </w:rPr>
        <w:t>документацию,</w:t>
      </w:r>
      <w:r>
        <w:rPr>
          <w:spacing w:val="1"/>
          <w:sz w:val="24"/>
          <w:szCs w:val="24"/>
        </w:rPr>
        <w:t xml:space="preserve"> </w:t>
      </w:r>
      <w:r>
        <w:rPr>
          <w:sz w:val="24"/>
          <w:szCs w:val="24"/>
        </w:rPr>
        <w:t>в</w:t>
      </w:r>
      <w:r>
        <w:rPr>
          <w:spacing w:val="-62"/>
          <w:sz w:val="24"/>
          <w:szCs w:val="24"/>
        </w:rPr>
        <w:t xml:space="preserve">    </w:t>
      </w:r>
      <w:r>
        <w:rPr>
          <w:sz w:val="24"/>
          <w:szCs w:val="24"/>
        </w:rPr>
        <w:t>составе которой:</w:t>
      </w:r>
    </w:p>
    <w:p>
      <w:pPr>
        <w:pStyle w:val="17"/>
        <w:numPr>
          <w:ilvl w:val="1"/>
          <w:numId w:val="3"/>
        </w:numPr>
        <w:tabs>
          <w:tab w:val="left" w:pos="2023"/>
        </w:tabs>
        <w:spacing w:line="298" w:lineRule="exact"/>
        <w:ind w:left="0"/>
        <w:jc w:val="left"/>
        <w:rPr>
          <w:sz w:val="24"/>
          <w:szCs w:val="24"/>
        </w:rPr>
      </w:pPr>
      <w:r>
        <w:rPr>
          <w:sz w:val="24"/>
          <w:szCs w:val="24"/>
        </w:rPr>
        <w:t>рабочая</w:t>
      </w:r>
      <w:r>
        <w:rPr>
          <w:spacing w:val="-4"/>
          <w:sz w:val="24"/>
          <w:szCs w:val="24"/>
        </w:rPr>
        <w:t xml:space="preserve"> </w:t>
      </w:r>
      <w:r>
        <w:rPr>
          <w:sz w:val="24"/>
          <w:szCs w:val="24"/>
        </w:rPr>
        <w:t>программа</w:t>
      </w:r>
      <w:r>
        <w:rPr>
          <w:spacing w:val="-1"/>
          <w:sz w:val="24"/>
          <w:szCs w:val="24"/>
        </w:rPr>
        <w:t xml:space="preserve"> </w:t>
      </w:r>
      <w:r>
        <w:rPr>
          <w:sz w:val="24"/>
          <w:szCs w:val="24"/>
        </w:rPr>
        <w:t>воспитания;</w:t>
      </w:r>
    </w:p>
    <w:p>
      <w:pPr>
        <w:pStyle w:val="17"/>
        <w:numPr>
          <w:ilvl w:val="1"/>
          <w:numId w:val="3"/>
        </w:numPr>
        <w:tabs>
          <w:tab w:val="left" w:pos="2023"/>
        </w:tabs>
        <w:spacing w:line="298" w:lineRule="exact"/>
        <w:ind w:left="0"/>
        <w:jc w:val="left"/>
        <w:rPr>
          <w:sz w:val="24"/>
          <w:szCs w:val="24"/>
        </w:rPr>
      </w:pPr>
      <w:r>
        <w:rPr>
          <w:sz w:val="24"/>
          <w:szCs w:val="24"/>
        </w:rPr>
        <w:t>режим</w:t>
      </w:r>
      <w:r>
        <w:rPr>
          <w:spacing w:val="-4"/>
          <w:sz w:val="24"/>
          <w:szCs w:val="24"/>
        </w:rPr>
        <w:t xml:space="preserve"> </w:t>
      </w:r>
      <w:r>
        <w:rPr>
          <w:sz w:val="24"/>
          <w:szCs w:val="24"/>
        </w:rPr>
        <w:t>и</w:t>
      </w:r>
      <w:r>
        <w:rPr>
          <w:spacing w:val="-3"/>
          <w:sz w:val="24"/>
          <w:szCs w:val="24"/>
        </w:rPr>
        <w:t xml:space="preserve"> </w:t>
      </w:r>
      <w:r>
        <w:rPr>
          <w:sz w:val="24"/>
          <w:szCs w:val="24"/>
        </w:rPr>
        <w:t>распорядок</w:t>
      </w:r>
      <w:r>
        <w:rPr>
          <w:spacing w:val="-4"/>
          <w:sz w:val="24"/>
          <w:szCs w:val="24"/>
        </w:rPr>
        <w:t xml:space="preserve"> </w:t>
      </w:r>
      <w:r>
        <w:rPr>
          <w:sz w:val="24"/>
          <w:szCs w:val="24"/>
        </w:rPr>
        <w:t>дня для</w:t>
      </w:r>
      <w:r>
        <w:rPr>
          <w:spacing w:val="-2"/>
          <w:sz w:val="24"/>
          <w:szCs w:val="24"/>
        </w:rPr>
        <w:t xml:space="preserve"> </w:t>
      </w:r>
      <w:r>
        <w:rPr>
          <w:sz w:val="24"/>
          <w:szCs w:val="24"/>
        </w:rPr>
        <w:t>всех возрастных</w:t>
      </w:r>
      <w:r>
        <w:rPr>
          <w:spacing w:val="-3"/>
          <w:sz w:val="24"/>
          <w:szCs w:val="24"/>
        </w:rPr>
        <w:t xml:space="preserve"> </w:t>
      </w:r>
      <w:r>
        <w:rPr>
          <w:sz w:val="24"/>
          <w:szCs w:val="24"/>
        </w:rPr>
        <w:t>групп</w:t>
      </w:r>
      <w:r>
        <w:rPr>
          <w:spacing w:val="-3"/>
          <w:sz w:val="24"/>
          <w:szCs w:val="24"/>
        </w:rPr>
        <w:t xml:space="preserve"> </w:t>
      </w:r>
      <w:r>
        <w:rPr>
          <w:sz w:val="24"/>
          <w:szCs w:val="24"/>
        </w:rPr>
        <w:t>ДОО;</w:t>
      </w:r>
    </w:p>
    <w:p>
      <w:pPr>
        <w:pStyle w:val="17"/>
        <w:numPr>
          <w:ilvl w:val="1"/>
          <w:numId w:val="3"/>
        </w:numPr>
        <w:tabs>
          <w:tab w:val="left" w:pos="2023"/>
        </w:tabs>
        <w:spacing w:before="1"/>
        <w:ind w:left="0"/>
        <w:jc w:val="left"/>
        <w:rPr>
          <w:sz w:val="24"/>
          <w:szCs w:val="24"/>
        </w:rPr>
      </w:pPr>
      <w:r>
        <w:rPr>
          <w:sz w:val="24"/>
          <w:szCs w:val="24"/>
        </w:rPr>
        <w:t>календарный</w:t>
      </w:r>
      <w:r>
        <w:rPr>
          <w:spacing w:val="-4"/>
          <w:sz w:val="24"/>
          <w:szCs w:val="24"/>
        </w:rPr>
        <w:t xml:space="preserve"> </w:t>
      </w:r>
      <w:r>
        <w:rPr>
          <w:sz w:val="24"/>
          <w:szCs w:val="24"/>
        </w:rPr>
        <w:t>план</w:t>
      </w:r>
      <w:r>
        <w:rPr>
          <w:spacing w:val="-1"/>
          <w:sz w:val="24"/>
          <w:szCs w:val="24"/>
        </w:rPr>
        <w:t xml:space="preserve"> </w:t>
      </w:r>
      <w:r>
        <w:rPr>
          <w:sz w:val="24"/>
          <w:szCs w:val="24"/>
        </w:rPr>
        <w:t>воспитательной</w:t>
      </w:r>
      <w:r>
        <w:rPr>
          <w:spacing w:val="-3"/>
          <w:sz w:val="24"/>
          <w:szCs w:val="24"/>
        </w:rPr>
        <w:t xml:space="preserve"> </w:t>
      </w:r>
      <w:r>
        <w:rPr>
          <w:sz w:val="24"/>
          <w:szCs w:val="24"/>
        </w:rPr>
        <w:t>работы.</w:t>
      </w:r>
    </w:p>
    <w:p>
      <w:pPr>
        <w:pStyle w:val="12"/>
        <w:spacing w:before="1"/>
        <w:ind w:left="0" w:firstLine="707"/>
        <w:jc w:val="left"/>
        <w:rPr>
          <w:sz w:val="24"/>
          <w:szCs w:val="24"/>
        </w:rPr>
      </w:pPr>
      <w:r>
        <w:rPr>
          <w:sz w:val="24"/>
          <w:szCs w:val="24"/>
        </w:rPr>
        <w:t>В соответствии</w:t>
      </w:r>
      <w:r>
        <w:rPr>
          <w:spacing w:val="4"/>
          <w:sz w:val="24"/>
          <w:szCs w:val="24"/>
        </w:rPr>
        <w:t xml:space="preserve"> </w:t>
      </w:r>
      <w:r>
        <w:rPr>
          <w:sz w:val="24"/>
          <w:szCs w:val="24"/>
        </w:rPr>
        <w:t>с требованиями</w:t>
      </w:r>
      <w:r>
        <w:rPr>
          <w:spacing w:val="4"/>
          <w:sz w:val="24"/>
          <w:szCs w:val="24"/>
        </w:rPr>
        <w:t xml:space="preserve"> </w:t>
      </w:r>
      <w:r>
        <w:rPr>
          <w:sz w:val="24"/>
          <w:szCs w:val="24"/>
        </w:rPr>
        <w:t>ФГОС ДО</w:t>
      </w:r>
      <w:r>
        <w:rPr>
          <w:spacing w:val="3"/>
          <w:sz w:val="24"/>
          <w:szCs w:val="24"/>
        </w:rPr>
        <w:t xml:space="preserve"> </w:t>
      </w:r>
      <w:r>
        <w:rPr>
          <w:sz w:val="24"/>
          <w:szCs w:val="24"/>
        </w:rPr>
        <w:t>в Программе</w:t>
      </w:r>
      <w:r>
        <w:rPr>
          <w:spacing w:val="1"/>
          <w:sz w:val="24"/>
          <w:szCs w:val="24"/>
        </w:rPr>
        <w:t xml:space="preserve"> </w:t>
      </w:r>
      <w:r>
        <w:rPr>
          <w:sz w:val="24"/>
          <w:szCs w:val="24"/>
        </w:rPr>
        <w:t>содержится</w:t>
      </w:r>
      <w:r>
        <w:rPr>
          <w:spacing w:val="1"/>
          <w:sz w:val="24"/>
          <w:szCs w:val="24"/>
        </w:rPr>
        <w:t xml:space="preserve"> </w:t>
      </w:r>
      <w:r>
        <w:rPr>
          <w:sz w:val="24"/>
          <w:szCs w:val="24"/>
        </w:rPr>
        <w:t>целевой,</w:t>
      </w:r>
      <w:r>
        <w:rPr>
          <w:spacing w:val="-62"/>
          <w:sz w:val="24"/>
          <w:szCs w:val="24"/>
        </w:rPr>
        <w:t xml:space="preserve"> </w:t>
      </w:r>
      <w:r>
        <w:rPr>
          <w:sz w:val="24"/>
          <w:szCs w:val="24"/>
        </w:rPr>
        <w:t>содержательный</w:t>
      </w:r>
      <w:r>
        <w:rPr>
          <w:spacing w:val="-2"/>
          <w:sz w:val="24"/>
          <w:szCs w:val="24"/>
        </w:rPr>
        <w:t xml:space="preserve"> </w:t>
      </w:r>
      <w:r>
        <w:rPr>
          <w:sz w:val="24"/>
          <w:szCs w:val="24"/>
        </w:rPr>
        <w:t>и</w:t>
      </w:r>
      <w:r>
        <w:rPr>
          <w:spacing w:val="2"/>
          <w:sz w:val="24"/>
          <w:szCs w:val="24"/>
        </w:rPr>
        <w:t xml:space="preserve"> </w:t>
      </w:r>
      <w:r>
        <w:rPr>
          <w:sz w:val="24"/>
          <w:szCs w:val="24"/>
        </w:rPr>
        <w:t>организационный</w:t>
      </w:r>
      <w:r>
        <w:rPr>
          <w:spacing w:val="-1"/>
          <w:sz w:val="24"/>
          <w:szCs w:val="24"/>
        </w:rPr>
        <w:t xml:space="preserve"> </w:t>
      </w:r>
      <w:r>
        <w:rPr>
          <w:sz w:val="24"/>
          <w:szCs w:val="24"/>
        </w:rPr>
        <w:t>разделы.</w:t>
      </w:r>
    </w:p>
    <w:p>
      <w:pPr>
        <w:spacing w:line="298" w:lineRule="exact"/>
        <w:rPr>
          <w:sz w:val="24"/>
          <w:szCs w:val="24"/>
        </w:rPr>
      </w:pPr>
      <w:r>
        <w:rPr>
          <w:b/>
          <w:i/>
          <w:sz w:val="24"/>
          <w:szCs w:val="24"/>
        </w:rPr>
        <w:t>-</w:t>
      </w:r>
      <w:r>
        <w:rPr>
          <w:b/>
          <w:i/>
          <w:spacing w:val="-4"/>
          <w:sz w:val="24"/>
          <w:szCs w:val="24"/>
        </w:rPr>
        <w:t xml:space="preserve"> </w:t>
      </w:r>
      <w:r>
        <w:rPr>
          <w:b/>
          <w:i/>
          <w:sz w:val="24"/>
          <w:szCs w:val="24"/>
        </w:rPr>
        <w:t>В</w:t>
      </w:r>
      <w:r>
        <w:rPr>
          <w:b/>
          <w:i/>
          <w:spacing w:val="-3"/>
          <w:sz w:val="24"/>
          <w:szCs w:val="24"/>
        </w:rPr>
        <w:t xml:space="preserve"> </w:t>
      </w:r>
      <w:r>
        <w:rPr>
          <w:b/>
          <w:i/>
          <w:sz w:val="24"/>
          <w:szCs w:val="24"/>
        </w:rPr>
        <w:t>целевом разделе</w:t>
      </w:r>
      <w:r>
        <w:rPr>
          <w:b/>
          <w:i/>
          <w:spacing w:val="-1"/>
          <w:sz w:val="24"/>
          <w:szCs w:val="24"/>
        </w:rPr>
        <w:t xml:space="preserve"> </w:t>
      </w:r>
      <w:r>
        <w:rPr>
          <w:b/>
          <w:i/>
          <w:sz w:val="24"/>
          <w:szCs w:val="24"/>
        </w:rPr>
        <w:t>Программы</w:t>
      </w:r>
      <w:r>
        <w:rPr>
          <w:b/>
          <w:i/>
          <w:spacing w:val="-2"/>
          <w:sz w:val="24"/>
          <w:szCs w:val="24"/>
        </w:rPr>
        <w:t xml:space="preserve"> </w:t>
      </w:r>
      <w:r>
        <w:rPr>
          <w:sz w:val="24"/>
          <w:szCs w:val="24"/>
        </w:rPr>
        <w:t>представлены:</w:t>
      </w:r>
    </w:p>
    <w:p>
      <w:pPr>
        <w:pStyle w:val="12"/>
        <w:ind w:left="0"/>
        <w:jc w:val="left"/>
        <w:rPr>
          <w:sz w:val="24"/>
          <w:szCs w:val="24"/>
        </w:rPr>
      </w:pPr>
      <w:r>
        <w:rPr>
          <w:sz w:val="24"/>
          <w:szCs w:val="24"/>
          <w:lang w:eastAsia="ru-RU"/>
        </w:rPr>
        <w:drawing>
          <wp:anchor distT="0" distB="0" distL="0" distR="0" simplePos="0" relativeHeight="251659264"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lang w:eastAsia="ru-RU"/>
        </w:rPr>
        <w:drawing>
          <wp:anchor distT="0" distB="0" distL="0" distR="0" simplePos="0" relativeHeight="251660288" behindDoc="0" locked="0" layoutInCell="1" allowOverlap="1">
            <wp:simplePos x="0" y="0"/>
            <wp:positionH relativeFrom="page">
              <wp:posOffset>1260475</wp:posOffset>
            </wp:positionH>
            <wp:positionV relativeFrom="paragraph">
              <wp:posOffset>267335</wp:posOffset>
            </wp:positionV>
            <wp:extent cx="76200" cy="76200"/>
            <wp:effectExtent l="0" t="0" r="0" b="0"/>
            <wp:wrapNone/>
            <wp:docPr id="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цели;</w:t>
      </w:r>
      <w:r>
        <w:rPr>
          <w:spacing w:val="1"/>
          <w:sz w:val="24"/>
          <w:szCs w:val="24"/>
        </w:rPr>
        <w:t xml:space="preserve"> </w:t>
      </w:r>
      <w:r>
        <w:rPr>
          <w:sz w:val="24"/>
          <w:szCs w:val="24"/>
        </w:rPr>
        <w:t>задачи;</w:t>
      </w:r>
    </w:p>
    <w:p>
      <w:pPr>
        <w:pStyle w:val="12"/>
        <w:spacing w:line="299" w:lineRule="exact"/>
        <w:ind w:left="0"/>
        <w:jc w:val="left"/>
        <w:rPr>
          <w:sz w:val="24"/>
          <w:szCs w:val="24"/>
        </w:rPr>
      </w:pPr>
      <w:r>
        <w:rPr>
          <w:sz w:val="24"/>
          <w:szCs w:val="24"/>
          <w:lang w:eastAsia="ru-RU"/>
        </w:rPr>
        <w:drawing>
          <wp:anchor distT="0" distB="0" distL="0" distR="0" simplePos="0" relativeHeight="251661312" behindDoc="0" locked="0" layoutInCell="1" allowOverlap="1">
            <wp:simplePos x="0" y="0"/>
            <wp:positionH relativeFrom="page">
              <wp:posOffset>1260475</wp:posOffset>
            </wp:positionH>
            <wp:positionV relativeFrom="paragraph">
              <wp:posOffset>76200</wp:posOffset>
            </wp:positionV>
            <wp:extent cx="76200" cy="76200"/>
            <wp:effectExtent l="0" t="0" r="0" b="0"/>
            <wp:wrapNone/>
            <wp:docPr id="1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принципы</w:t>
      </w:r>
      <w:r>
        <w:rPr>
          <w:spacing w:val="-4"/>
          <w:sz w:val="24"/>
          <w:szCs w:val="24"/>
        </w:rPr>
        <w:t xml:space="preserve"> </w:t>
      </w:r>
      <w:r>
        <w:rPr>
          <w:sz w:val="24"/>
          <w:szCs w:val="24"/>
        </w:rPr>
        <w:t>и</w:t>
      </w:r>
      <w:r>
        <w:rPr>
          <w:spacing w:val="-4"/>
          <w:sz w:val="24"/>
          <w:szCs w:val="24"/>
        </w:rPr>
        <w:t xml:space="preserve"> </w:t>
      </w:r>
      <w:r>
        <w:rPr>
          <w:sz w:val="24"/>
          <w:szCs w:val="24"/>
        </w:rPr>
        <w:t>подходы</w:t>
      </w:r>
      <w:r>
        <w:rPr>
          <w:spacing w:val="-1"/>
          <w:sz w:val="24"/>
          <w:szCs w:val="24"/>
        </w:rPr>
        <w:t xml:space="preserve"> </w:t>
      </w:r>
      <w:r>
        <w:rPr>
          <w:sz w:val="24"/>
          <w:szCs w:val="24"/>
        </w:rPr>
        <w:t>к</w:t>
      </w:r>
      <w:r>
        <w:rPr>
          <w:spacing w:val="-5"/>
          <w:sz w:val="24"/>
          <w:szCs w:val="24"/>
        </w:rPr>
        <w:t xml:space="preserve"> </w:t>
      </w:r>
      <w:r>
        <w:rPr>
          <w:sz w:val="24"/>
          <w:szCs w:val="24"/>
        </w:rPr>
        <w:t>ее</w:t>
      </w:r>
      <w:r>
        <w:rPr>
          <w:spacing w:val="-5"/>
          <w:sz w:val="24"/>
          <w:szCs w:val="24"/>
        </w:rPr>
        <w:t xml:space="preserve"> </w:t>
      </w:r>
      <w:r>
        <w:rPr>
          <w:sz w:val="24"/>
          <w:szCs w:val="24"/>
        </w:rPr>
        <w:t>формированию;</w:t>
      </w:r>
    </w:p>
    <w:p>
      <w:pPr>
        <w:ind w:firstLine="707"/>
        <w:rPr>
          <w:sz w:val="24"/>
          <w:szCs w:val="24"/>
        </w:rPr>
      </w:pPr>
      <w:r>
        <w:rPr>
          <w:sz w:val="24"/>
          <w:szCs w:val="24"/>
          <w:lang w:eastAsia="ru-RU"/>
        </w:rPr>
        <w:drawing>
          <wp:anchor distT="0" distB="0" distL="0" distR="0" simplePos="0" relativeHeight="251691008" behindDoc="1" locked="0" layoutInCell="1" allowOverlap="1">
            <wp:simplePos x="0" y="0"/>
            <wp:positionH relativeFrom="page">
              <wp:posOffset>1260475</wp:posOffset>
            </wp:positionH>
            <wp:positionV relativeFrom="paragraph">
              <wp:posOffset>76200</wp:posOffset>
            </wp:positionV>
            <wp:extent cx="76200" cy="76200"/>
            <wp:effectExtent l="0" t="0" r="0" b="0"/>
            <wp:wrapNone/>
            <wp:docPr id="1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планируемые</w:t>
      </w:r>
      <w:r>
        <w:rPr>
          <w:spacing w:val="31"/>
          <w:sz w:val="24"/>
          <w:szCs w:val="24"/>
        </w:rPr>
        <w:t xml:space="preserve"> </w:t>
      </w:r>
      <w:r>
        <w:rPr>
          <w:sz w:val="24"/>
          <w:szCs w:val="24"/>
        </w:rPr>
        <w:t>результаты</w:t>
      </w:r>
      <w:r>
        <w:rPr>
          <w:spacing w:val="32"/>
          <w:sz w:val="24"/>
          <w:szCs w:val="24"/>
        </w:rPr>
        <w:t xml:space="preserve"> </w:t>
      </w:r>
      <w:r>
        <w:rPr>
          <w:sz w:val="24"/>
          <w:szCs w:val="24"/>
        </w:rPr>
        <w:t>освоения</w:t>
      </w:r>
      <w:r>
        <w:rPr>
          <w:spacing w:val="34"/>
          <w:sz w:val="24"/>
          <w:szCs w:val="24"/>
        </w:rPr>
        <w:t xml:space="preserve"> </w:t>
      </w:r>
      <w:r>
        <w:rPr>
          <w:sz w:val="24"/>
          <w:szCs w:val="24"/>
        </w:rPr>
        <w:t>Программы</w:t>
      </w:r>
      <w:r>
        <w:rPr>
          <w:spacing w:val="36"/>
          <w:sz w:val="24"/>
          <w:szCs w:val="24"/>
        </w:rPr>
        <w:t xml:space="preserve"> </w:t>
      </w:r>
      <w:r>
        <w:rPr>
          <w:i/>
          <w:sz w:val="24"/>
          <w:szCs w:val="24"/>
          <w:u w:val="single"/>
        </w:rPr>
        <w:t>в</w:t>
      </w:r>
      <w:r>
        <w:rPr>
          <w:i/>
          <w:spacing w:val="33"/>
          <w:sz w:val="24"/>
          <w:szCs w:val="24"/>
          <w:u w:val="single"/>
        </w:rPr>
        <w:t xml:space="preserve"> </w:t>
      </w:r>
      <w:r>
        <w:rPr>
          <w:i/>
          <w:sz w:val="24"/>
          <w:szCs w:val="24"/>
          <w:u w:val="single"/>
        </w:rPr>
        <w:t>младенческом,</w:t>
      </w:r>
      <w:r>
        <w:rPr>
          <w:i/>
          <w:spacing w:val="31"/>
          <w:sz w:val="24"/>
          <w:szCs w:val="24"/>
          <w:u w:val="single"/>
        </w:rPr>
        <w:t xml:space="preserve"> </w:t>
      </w:r>
      <w:r>
        <w:rPr>
          <w:i/>
          <w:sz w:val="24"/>
          <w:szCs w:val="24"/>
          <w:u w:val="single"/>
        </w:rPr>
        <w:t>раннем,</w:t>
      </w:r>
      <w:r>
        <w:rPr>
          <w:i/>
          <w:spacing w:val="-62"/>
          <w:sz w:val="24"/>
          <w:szCs w:val="24"/>
        </w:rPr>
        <w:t xml:space="preserve"> </w:t>
      </w:r>
      <w:r>
        <w:rPr>
          <w:i/>
          <w:sz w:val="24"/>
          <w:szCs w:val="24"/>
          <w:u w:val="single"/>
        </w:rPr>
        <w:t>дошкольном</w:t>
      </w:r>
      <w:r>
        <w:rPr>
          <w:i/>
          <w:spacing w:val="-3"/>
          <w:sz w:val="24"/>
          <w:szCs w:val="24"/>
          <w:u w:val="single"/>
        </w:rPr>
        <w:t xml:space="preserve"> </w:t>
      </w:r>
      <w:r>
        <w:rPr>
          <w:i/>
          <w:sz w:val="24"/>
          <w:szCs w:val="24"/>
          <w:u w:val="single"/>
        </w:rPr>
        <w:t>возрастах,</w:t>
      </w:r>
      <w:r>
        <w:rPr>
          <w:i/>
          <w:spacing w:val="-3"/>
          <w:sz w:val="24"/>
          <w:szCs w:val="24"/>
          <w:u w:val="single"/>
        </w:rPr>
        <w:t xml:space="preserve"> </w:t>
      </w:r>
      <w:r>
        <w:rPr>
          <w:i/>
          <w:sz w:val="24"/>
          <w:szCs w:val="24"/>
          <w:u w:val="single"/>
        </w:rPr>
        <w:t>а</w:t>
      </w:r>
      <w:r>
        <w:rPr>
          <w:i/>
          <w:spacing w:val="-3"/>
          <w:sz w:val="24"/>
          <w:szCs w:val="24"/>
          <w:u w:val="single"/>
        </w:rPr>
        <w:t xml:space="preserve"> </w:t>
      </w:r>
      <w:r>
        <w:rPr>
          <w:i/>
          <w:sz w:val="24"/>
          <w:szCs w:val="24"/>
          <w:u w:val="single"/>
        </w:rPr>
        <w:t>также</w:t>
      </w:r>
      <w:r>
        <w:rPr>
          <w:i/>
          <w:spacing w:val="-2"/>
          <w:sz w:val="24"/>
          <w:szCs w:val="24"/>
          <w:u w:val="single"/>
        </w:rPr>
        <w:t xml:space="preserve"> </w:t>
      </w:r>
      <w:r>
        <w:rPr>
          <w:i/>
          <w:sz w:val="24"/>
          <w:szCs w:val="24"/>
          <w:u w:val="single"/>
        </w:rPr>
        <w:t>на</w:t>
      </w:r>
      <w:r>
        <w:rPr>
          <w:i/>
          <w:spacing w:val="-3"/>
          <w:sz w:val="24"/>
          <w:szCs w:val="24"/>
          <w:u w:val="single"/>
        </w:rPr>
        <w:t xml:space="preserve"> </w:t>
      </w:r>
      <w:r>
        <w:rPr>
          <w:i/>
          <w:sz w:val="24"/>
          <w:szCs w:val="24"/>
          <w:u w:val="single"/>
        </w:rPr>
        <w:t>этапе завершения</w:t>
      </w:r>
      <w:r>
        <w:rPr>
          <w:i/>
          <w:spacing w:val="-3"/>
          <w:sz w:val="24"/>
          <w:szCs w:val="24"/>
          <w:u w:val="single"/>
        </w:rPr>
        <w:t xml:space="preserve"> </w:t>
      </w:r>
      <w:r>
        <w:rPr>
          <w:i/>
          <w:sz w:val="24"/>
          <w:szCs w:val="24"/>
          <w:u w:val="single"/>
        </w:rPr>
        <w:t>освоения</w:t>
      </w:r>
      <w:r>
        <w:rPr>
          <w:i/>
          <w:spacing w:val="6"/>
          <w:sz w:val="24"/>
          <w:szCs w:val="24"/>
        </w:rPr>
        <w:t xml:space="preserve"> </w:t>
      </w:r>
      <w:r>
        <w:rPr>
          <w:sz w:val="24"/>
          <w:szCs w:val="24"/>
        </w:rPr>
        <w:t>Программы;</w:t>
      </w:r>
    </w:p>
    <w:p>
      <w:pPr>
        <w:pStyle w:val="12"/>
        <w:ind w:left="0" w:firstLine="707"/>
        <w:jc w:val="left"/>
        <w:rPr>
          <w:sz w:val="24"/>
          <w:szCs w:val="24"/>
        </w:rPr>
      </w:pPr>
      <w:r>
        <w:rPr>
          <w:sz w:val="24"/>
          <w:szCs w:val="24"/>
          <w:lang w:eastAsia="ru-RU"/>
        </w:rPr>
        <w:drawing>
          <wp:anchor distT="0" distB="0" distL="0" distR="0" simplePos="0" relativeHeight="251692032"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1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характеристики</w:t>
      </w:r>
      <w:r>
        <w:rPr>
          <w:spacing w:val="1"/>
          <w:sz w:val="24"/>
          <w:szCs w:val="24"/>
        </w:rPr>
        <w:t xml:space="preserve"> </w:t>
      </w:r>
      <w:r>
        <w:rPr>
          <w:sz w:val="24"/>
          <w:szCs w:val="24"/>
        </w:rPr>
        <w:t>особенностей</w:t>
      </w:r>
      <w:r>
        <w:rPr>
          <w:spacing w:val="1"/>
          <w:sz w:val="24"/>
          <w:szCs w:val="24"/>
        </w:rPr>
        <w:t xml:space="preserve"> </w:t>
      </w:r>
      <w:r>
        <w:rPr>
          <w:sz w:val="24"/>
          <w:szCs w:val="24"/>
        </w:rPr>
        <w:t>развития</w:t>
      </w:r>
      <w:r>
        <w:rPr>
          <w:spacing w:val="1"/>
          <w:sz w:val="24"/>
          <w:szCs w:val="24"/>
        </w:rPr>
        <w:t xml:space="preserve"> </w:t>
      </w:r>
      <w:r>
        <w:rPr>
          <w:sz w:val="24"/>
          <w:szCs w:val="24"/>
        </w:rPr>
        <w:t>детей</w:t>
      </w:r>
      <w:r>
        <w:rPr>
          <w:spacing w:val="1"/>
          <w:sz w:val="24"/>
          <w:szCs w:val="24"/>
        </w:rPr>
        <w:t xml:space="preserve"> </w:t>
      </w:r>
      <w:r>
        <w:rPr>
          <w:sz w:val="24"/>
          <w:szCs w:val="24"/>
        </w:rPr>
        <w:t>младенческого,</w:t>
      </w:r>
      <w:r>
        <w:rPr>
          <w:spacing w:val="1"/>
          <w:sz w:val="24"/>
          <w:szCs w:val="24"/>
        </w:rPr>
        <w:t xml:space="preserve"> </w:t>
      </w:r>
      <w:r>
        <w:rPr>
          <w:sz w:val="24"/>
          <w:szCs w:val="24"/>
        </w:rPr>
        <w:t>раннего</w:t>
      </w:r>
      <w:r>
        <w:rPr>
          <w:spacing w:val="1"/>
          <w:sz w:val="24"/>
          <w:szCs w:val="24"/>
        </w:rPr>
        <w:t xml:space="preserve"> </w:t>
      </w:r>
      <w:r>
        <w:rPr>
          <w:sz w:val="24"/>
          <w:szCs w:val="24"/>
        </w:rPr>
        <w:t>и</w:t>
      </w:r>
      <w:r>
        <w:rPr>
          <w:spacing w:val="-62"/>
          <w:sz w:val="24"/>
          <w:szCs w:val="24"/>
        </w:rPr>
        <w:t xml:space="preserve"> </w:t>
      </w:r>
      <w:r>
        <w:rPr>
          <w:sz w:val="24"/>
          <w:szCs w:val="24"/>
        </w:rPr>
        <w:t>дошкольного</w:t>
      </w:r>
      <w:r>
        <w:rPr>
          <w:spacing w:val="-2"/>
          <w:sz w:val="24"/>
          <w:szCs w:val="24"/>
        </w:rPr>
        <w:t xml:space="preserve"> </w:t>
      </w:r>
      <w:r>
        <w:rPr>
          <w:sz w:val="24"/>
          <w:szCs w:val="24"/>
        </w:rPr>
        <w:t>возрастов;</w:t>
      </w:r>
    </w:p>
    <w:p>
      <w:pPr>
        <w:pStyle w:val="12"/>
        <w:spacing w:line="299" w:lineRule="exact"/>
        <w:ind w:left="0"/>
        <w:jc w:val="left"/>
        <w:rPr>
          <w:sz w:val="24"/>
          <w:szCs w:val="24"/>
        </w:rPr>
      </w:pPr>
      <w:r>
        <w:rPr>
          <w:sz w:val="24"/>
          <w:szCs w:val="24"/>
          <w:lang w:eastAsia="ru-RU"/>
        </w:rPr>
        <w:drawing>
          <wp:anchor distT="0" distB="0" distL="0" distR="0" simplePos="0" relativeHeight="251662336"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1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подходы</w:t>
      </w:r>
      <w:r>
        <w:rPr>
          <w:spacing w:val="-5"/>
          <w:sz w:val="24"/>
          <w:szCs w:val="24"/>
        </w:rPr>
        <w:t xml:space="preserve"> </w:t>
      </w:r>
      <w:r>
        <w:rPr>
          <w:sz w:val="24"/>
          <w:szCs w:val="24"/>
        </w:rPr>
        <w:t>к</w:t>
      </w:r>
      <w:r>
        <w:rPr>
          <w:spacing w:val="-7"/>
          <w:sz w:val="24"/>
          <w:szCs w:val="24"/>
        </w:rPr>
        <w:t xml:space="preserve"> </w:t>
      </w:r>
      <w:r>
        <w:rPr>
          <w:sz w:val="24"/>
          <w:szCs w:val="24"/>
        </w:rPr>
        <w:t>педагогической</w:t>
      </w:r>
      <w:r>
        <w:rPr>
          <w:spacing w:val="-7"/>
          <w:sz w:val="24"/>
          <w:szCs w:val="24"/>
        </w:rPr>
        <w:t xml:space="preserve"> </w:t>
      </w:r>
      <w:r>
        <w:rPr>
          <w:sz w:val="24"/>
          <w:szCs w:val="24"/>
        </w:rPr>
        <w:t>диагностике</w:t>
      </w:r>
      <w:r>
        <w:rPr>
          <w:spacing w:val="-6"/>
          <w:sz w:val="24"/>
          <w:szCs w:val="24"/>
        </w:rPr>
        <w:t xml:space="preserve"> </w:t>
      </w:r>
      <w:r>
        <w:rPr>
          <w:sz w:val="24"/>
          <w:szCs w:val="24"/>
        </w:rPr>
        <w:t>планируемых</w:t>
      </w:r>
      <w:r>
        <w:rPr>
          <w:spacing w:val="-6"/>
          <w:sz w:val="24"/>
          <w:szCs w:val="24"/>
        </w:rPr>
        <w:t xml:space="preserve"> </w:t>
      </w:r>
      <w:r>
        <w:rPr>
          <w:sz w:val="24"/>
          <w:szCs w:val="24"/>
        </w:rPr>
        <w:t>результатов.</w:t>
      </w:r>
    </w:p>
    <w:p>
      <w:pPr>
        <w:tabs>
          <w:tab w:val="left" w:pos="2677"/>
        </w:tabs>
        <w:spacing w:before="1" w:line="299" w:lineRule="exact"/>
        <w:rPr>
          <w:i/>
          <w:sz w:val="24"/>
          <w:szCs w:val="24"/>
        </w:rPr>
      </w:pPr>
      <w:r>
        <w:rPr>
          <w:b/>
          <w:sz w:val="24"/>
          <w:szCs w:val="24"/>
        </w:rPr>
        <w:t>-</w:t>
      </w:r>
      <w:r>
        <w:rPr>
          <w:b/>
          <w:sz w:val="24"/>
          <w:szCs w:val="24"/>
        </w:rPr>
        <w:tab/>
      </w:r>
      <w:r>
        <w:rPr>
          <w:b/>
          <w:i/>
          <w:sz w:val="24"/>
          <w:szCs w:val="24"/>
        </w:rPr>
        <w:t>Содержательный</w:t>
      </w:r>
      <w:r>
        <w:rPr>
          <w:b/>
          <w:i/>
          <w:spacing w:val="-5"/>
          <w:sz w:val="24"/>
          <w:szCs w:val="24"/>
        </w:rPr>
        <w:t xml:space="preserve"> </w:t>
      </w:r>
      <w:r>
        <w:rPr>
          <w:b/>
          <w:i/>
          <w:sz w:val="24"/>
          <w:szCs w:val="24"/>
        </w:rPr>
        <w:t>раздел</w:t>
      </w:r>
      <w:r>
        <w:rPr>
          <w:b/>
          <w:i/>
          <w:spacing w:val="-3"/>
          <w:sz w:val="24"/>
          <w:szCs w:val="24"/>
        </w:rPr>
        <w:t xml:space="preserve"> </w:t>
      </w:r>
      <w:r>
        <w:rPr>
          <w:i/>
          <w:sz w:val="24"/>
          <w:szCs w:val="24"/>
        </w:rPr>
        <w:t>Программы</w:t>
      </w:r>
      <w:r>
        <w:rPr>
          <w:i/>
          <w:spacing w:val="-4"/>
          <w:sz w:val="24"/>
          <w:szCs w:val="24"/>
          <w:u w:val="single"/>
        </w:rPr>
        <w:t xml:space="preserve"> </w:t>
      </w:r>
      <w:r>
        <w:rPr>
          <w:i/>
          <w:sz w:val="24"/>
          <w:szCs w:val="24"/>
          <w:u w:val="single"/>
        </w:rPr>
        <w:t>включает</w:t>
      </w:r>
      <w:r>
        <w:rPr>
          <w:i/>
          <w:spacing w:val="-5"/>
          <w:sz w:val="24"/>
          <w:szCs w:val="24"/>
          <w:u w:val="single"/>
        </w:rPr>
        <w:t xml:space="preserve"> </w:t>
      </w:r>
      <w:r>
        <w:rPr>
          <w:i/>
          <w:sz w:val="24"/>
          <w:szCs w:val="24"/>
          <w:u w:val="single"/>
        </w:rPr>
        <w:t>описание:</w:t>
      </w:r>
    </w:p>
    <w:p>
      <w:pPr>
        <w:pStyle w:val="12"/>
        <w:ind w:left="0" w:firstLine="709"/>
        <w:rPr>
          <w:sz w:val="24"/>
          <w:szCs w:val="24"/>
        </w:rPr>
      </w:pPr>
      <w:r>
        <w:rPr>
          <w:sz w:val="24"/>
          <w:szCs w:val="24"/>
          <w:lang w:eastAsia="ru-RU"/>
        </w:rPr>
        <w:drawing>
          <wp:anchor distT="0" distB="0" distL="0" distR="0" simplePos="0" relativeHeight="251693056" behindDoc="1" locked="0" layoutInCell="1" allowOverlap="1">
            <wp:simplePos x="0" y="0"/>
            <wp:positionH relativeFrom="page">
              <wp:posOffset>1260475</wp:posOffset>
            </wp:positionH>
            <wp:positionV relativeFrom="paragraph">
              <wp:posOffset>76200</wp:posOffset>
            </wp:positionV>
            <wp:extent cx="76200" cy="76200"/>
            <wp:effectExtent l="0" t="0" r="0" b="0"/>
            <wp:wrapNone/>
            <wp:docPr id="1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задач</w:t>
      </w:r>
      <w:r>
        <w:rPr>
          <w:spacing w:val="1"/>
          <w:sz w:val="24"/>
          <w:szCs w:val="24"/>
        </w:rPr>
        <w:t xml:space="preserve"> </w:t>
      </w:r>
      <w:r>
        <w:rPr>
          <w:sz w:val="24"/>
          <w:szCs w:val="24"/>
        </w:rPr>
        <w:t>и</w:t>
      </w:r>
      <w:r>
        <w:rPr>
          <w:spacing w:val="1"/>
          <w:sz w:val="24"/>
          <w:szCs w:val="24"/>
        </w:rPr>
        <w:t xml:space="preserve"> </w:t>
      </w:r>
      <w:r>
        <w:rPr>
          <w:sz w:val="24"/>
          <w:szCs w:val="24"/>
        </w:rPr>
        <w:t>содержания</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по</w:t>
      </w:r>
      <w:r>
        <w:rPr>
          <w:spacing w:val="1"/>
          <w:sz w:val="24"/>
          <w:szCs w:val="24"/>
        </w:rPr>
        <w:t xml:space="preserve"> </w:t>
      </w:r>
      <w:r>
        <w:rPr>
          <w:sz w:val="24"/>
          <w:szCs w:val="24"/>
        </w:rPr>
        <w:t>каждой</w:t>
      </w:r>
      <w:r>
        <w:rPr>
          <w:spacing w:val="1"/>
          <w:sz w:val="24"/>
          <w:szCs w:val="24"/>
        </w:rPr>
        <w:t xml:space="preserve"> </w:t>
      </w:r>
      <w:r>
        <w:rPr>
          <w:sz w:val="24"/>
          <w:szCs w:val="24"/>
        </w:rPr>
        <w:t>из</w:t>
      </w:r>
      <w:r>
        <w:rPr>
          <w:spacing w:val="1"/>
          <w:sz w:val="24"/>
          <w:szCs w:val="24"/>
        </w:rPr>
        <w:t xml:space="preserve"> </w:t>
      </w:r>
      <w:r>
        <w:rPr>
          <w:sz w:val="24"/>
          <w:szCs w:val="24"/>
        </w:rPr>
        <w:t>образовательных областей для всех возрастных групп обучающихся (социальноа</w:t>
      </w:r>
      <w:r>
        <w:rPr>
          <w:spacing w:val="1"/>
          <w:sz w:val="24"/>
          <w:szCs w:val="24"/>
        </w:rPr>
        <w:t xml:space="preserve"> </w:t>
      </w:r>
      <w:r>
        <w:rPr>
          <w:sz w:val="24"/>
          <w:szCs w:val="24"/>
        </w:rPr>
        <w:t>коммуникативное,</w:t>
      </w:r>
      <w:r>
        <w:rPr>
          <w:spacing w:val="1"/>
          <w:sz w:val="24"/>
          <w:szCs w:val="24"/>
        </w:rPr>
        <w:t xml:space="preserve"> </w:t>
      </w:r>
      <w:r>
        <w:rPr>
          <w:sz w:val="24"/>
          <w:szCs w:val="24"/>
        </w:rPr>
        <w:t>познавательное,</w:t>
      </w:r>
      <w:r>
        <w:rPr>
          <w:spacing w:val="1"/>
          <w:sz w:val="24"/>
          <w:szCs w:val="24"/>
        </w:rPr>
        <w:t xml:space="preserve"> </w:t>
      </w:r>
      <w:r>
        <w:rPr>
          <w:sz w:val="24"/>
          <w:szCs w:val="24"/>
        </w:rPr>
        <w:t>речевое,</w:t>
      </w:r>
      <w:r>
        <w:rPr>
          <w:spacing w:val="1"/>
          <w:sz w:val="24"/>
          <w:szCs w:val="24"/>
        </w:rPr>
        <w:t xml:space="preserve"> </w:t>
      </w:r>
      <w:r>
        <w:rPr>
          <w:sz w:val="24"/>
          <w:szCs w:val="24"/>
        </w:rPr>
        <w:t>художественно-эстетическое,</w:t>
      </w:r>
      <w:r>
        <w:rPr>
          <w:spacing w:val="1"/>
          <w:sz w:val="24"/>
          <w:szCs w:val="24"/>
        </w:rPr>
        <w:t xml:space="preserve"> </w:t>
      </w:r>
      <w:r>
        <w:rPr>
          <w:sz w:val="24"/>
          <w:szCs w:val="24"/>
        </w:rPr>
        <w:t>физическое</w:t>
      </w:r>
      <w:r>
        <w:rPr>
          <w:spacing w:val="1"/>
          <w:sz w:val="24"/>
          <w:szCs w:val="24"/>
        </w:rPr>
        <w:t xml:space="preserve"> </w:t>
      </w:r>
      <w:r>
        <w:rPr>
          <w:sz w:val="24"/>
          <w:szCs w:val="24"/>
        </w:rPr>
        <w:t>развитие)</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федеральной</w:t>
      </w:r>
      <w:r>
        <w:rPr>
          <w:spacing w:val="1"/>
          <w:sz w:val="24"/>
          <w:szCs w:val="24"/>
        </w:rPr>
        <w:t xml:space="preserve"> </w:t>
      </w:r>
      <w:r>
        <w:rPr>
          <w:sz w:val="24"/>
          <w:szCs w:val="24"/>
        </w:rPr>
        <w:t>программой</w:t>
      </w:r>
      <w:r>
        <w:rPr>
          <w:spacing w:val="1"/>
          <w:sz w:val="24"/>
          <w:szCs w:val="24"/>
        </w:rPr>
        <w:t xml:space="preserve"> </w:t>
      </w:r>
      <w:r>
        <w:rPr>
          <w:sz w:val="24"/>
          <w:szCs w:val="24"/>
        </w:rPr>
        <w:t>и</w:t>
      </w:r>
      <w:r>
        <w:rPr>
          <w:spacing w:val="1"/>
          <w:sz w:val="24"/>
          <w:szCs w:val="24"/>
        </w:rPr>
        <w:t xml:space="preserve"> </w:t>
      </w:r>
      <w:r>
        <w:rPr>
          <w:sz w:val="24"/>
          <w:szCs w:val="24"/>
        </w:rPr>
        <w:t>с</w:t>
      </w:r>
      <w:r>
        <w:rPr>
          <w:spacing w:val="1"/>
          <w:sz w:val="24"/>
          <w:szCs w:val="24"/>
        </w:rPr>
        <w:t xml:space="preserve"> </w:t>
      </w:r>
      <w:r>
        <w:rPr>
          <w:sz w:val="24"/>
          <w:szCs w:val="24"/>
        </w:rPr>
        <w:t>учетом</w:t>
      </w:r>
      <w:r>
        <w:rPr>
          <w:spacing w:val="1"/>
          <w:sz w:val="24"/>
          <w:szCs w:val="24"/>
        </w:rPr>
        <w:t xml:space="preserve"> </w:t>
      </w:r>
      <w:r>
        <w:rPr>
          <w:sz w:val="24"/>
          <w:szCs w:val="24"/>
        </w:rPr>
        <w:t>используемых</w:t>
      </w:r>
      <w:r>
        <w:rPr>
          <w:spacing w:val="1"/>
          <w:sz w:val="24"/>
          <w:szCs w:val="24"/>
        </w:rPr>
        <w:t xml:space="preserve"> </w:t>
      </w:r>
      <w:r>
        <w:rPr>
          <w:sz w:val="24"/>
          <w:szCs w:val="24"/>
        </w:rPr>
        <w:t>методических</w:t>
      </w:r>
      <w:r>
        <w:rPr>
          <w:spacing w:val="1"/>
          <w:sz w:val="24"/>
          <w:szCs w:val="24"/>
        </w:rPr>
        <w:t xml:space="preserve"> </w:t>
      </w:r>
      <w:r>
        <w:rPr>
          <w:sz w:val="24"/>
          <w:szCs w:val="24"/>
        </w:rPr>
        <w:t>пособий,</w:t>
      </w:r>
      <w:r>
        <w:rPr>
          <w:spacing w:val="1"/>
          <w:sz w:val="24"/>
          <w:szCs w:val="24"/>
        </w:rPr>
        <w:t xml:space="preserve"> </w:t>
      </w:r>
      <w:r>
        <w:rPr>
          <w:sz w:val="24"/>
          <w:szCs w:val="24"/>
        </w:rPr>
        <w:t>обеспечивающих</w:t>
      </w:r>
      <w:r>
        <w:rPr>
          <w:spacing w:val="1"/>
          <w:sz w:val="24"/>
          <w:szCs w:val="24"/>
        </w:rPr>
        <w:t xml:space="preserve"> </w:t>
      </w:r>
      <w:r>
        <w:rPr>
          <w:sz w:val="24"/>
          <w:szCs w:val="24"/>
        </w:rPr>
        <w:t>реализацию</w:t>
      </w:r>
      <w:r>
        <w:rPr>
          <w:spacing w:val="1"/>
          <w:sz w:val="24"/>
          <w:szCs w:val="24"/>
        </w:rPr>
        <w:t xml:space="preserve"> </w:t>
      </w:r>
      <w:r>
        <w:rPr>
          <w:sz w:val="24"/>
          <w:szCs w:val="24"/>
        </w:rPr>
        <w:t>данного</w:t>
      </w:r>
      <w:r>
        <w:rPr>
          <w:spacing w:val="1"/>
          <w:sz w:val="24"/>
          <w:szCs w:val="24"/>
        </w:rPr>
        <w:t xml:space="preserve"> </w:t>
      </w:r>
      <w:r>
        <w:rPr>
          <w:sz w:val="24"/>
          <w:szCs w:val="24"/>
        </w:rPr>
        <w:t>содержания.</w:t>
      </w:r>
    </w:p>
    <w:p>
      <w:pPr>
        <w:pStyle w:val="12"/>
        <w:ind w:left="0" w:firstLine="709"/>
        <w:rPr>
          <w:sz w:val="24"/>
          <w:szCs w:val="24"/>
        </w:rPr>
      </w:pPr>
      <w:r>
        <w:rPr>
          <w:sz w:val="24"/>
          <w:szCs w:val="24"/>
          <w:lang w:eastAsia="ru-RU"/>
        </w:rPr>
        <w:drawing>
          <wp:anchor distT="0" distB="0" distL="0" distR="0" simplePos="0" relativeHeight="251694080" behindDoc="1" locked="0" layoutInCell="1" allowOverlap="1">
            <wp:simplePos x="0" y="0"/>
            <wp:positionH relativeFrom="page">
              <wp:posOffset>1260475</wp:posOffset>
            </wp:positionH>
            <wp:positionV relativeFrom="paragraph">
              <wp:posOffset>120015</wp:posOffset>
            </wp:positionV>
            <wp:extent cx="76200" cy="76200"/>
            <wp:effectExtent l="0" t="0" r="0" b="0"/>
            <wp:wrapNone/>
            <wp:docPr id="2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вариативных форм, способов, методов и средств реализации Федеральной</w:t>
      </w:r>
      <w:r>
        <w:rPr>
          <w:spacing w:val="1"/>
          <w:sz w:val="24"/>
          <w:szCs w:val="24"/>
        </w:rPr>
        <w:t xml:space="preserve"> </w:t>
      </w:r>
      <w:r>
        <w:rPr>
          <w:sz w:val="24"/>
          <w:szCs w:val="24"/>
        </w:rPr>
        <w:t>программы с учетом возрастных и индивидуальных особенностей воспитанников,</w:t>
      </w:r>
      <w:r>
        <w:rPr>
          <w:spacing w:val="1"/>
          <w:sz w:val="24"/>
          <w:szCs w:val="24"/>
        </w:rPr>
        <w:t xml:space="preserve"> </w:t>
      </w:r>
      <w:r>
        <w:rPr>
          <w:sz w:val="24"/>
          <w:szCs w:val="24"/>
        </w:rPr>
        <w:t>специфики</w:t>
      </w:r>
      <w:r>
        <w:rPr>
          <w:spacing w:val="-2"/>
          <w:sz w:val="24"/>
          <w:szCs w:val="24"/>
        </w:rPr>
        <w:t xml:space="preserve"> </w:t>
      </w:r>
      <w:r>
        <w:rPr>
          <w:sz w:val="24"/>
          <w:szCs w:val="24"/>
        </w:rPr>
        <w:t>их</w:t>
      </w:r>
      <w:r>
        <w:rPr>
          <w:spacing w:val="-2"/>
          <w:sz w:val="24"/>
          <w:szCs w:val="24"/>
        </w:rPr>
        <w:t xml:space="preserve"> </w:t>
      </w:r>
      <w:r>
        <w:rPr>
          <w:sz w:val="24"/>
          <w:szCs w:val="24"/>
        </w:rPr>
        <w:t>образовательных</w:t>
      </w:r>
      <w:r>
        <w:rPr>
          <w:spacing w:val="-1"/>
          <w:sz w:val="24"/>
          <w:szCs w:val="24"/>
        </w:rPr>
        <w:t xml:space="preserve"> </w:t>
      </w:r>
      <w:r>
        <w:rPr>
          <w:sz w:val="24"/>
          <w:szCs w:val="24"/>
        </w:rPr>
        <w:t>потребностей</w:t>
      </w:r>
      <w:r>
        <w:rPr>
          <w:spacing w:val="-2"/>
          <w:sz w:val="24"/>
          <w:szCs w:val="24"/>
        </w:rPr>
        <w:t xml:space="preserve"> </w:t>
      </w:r>
      <w:r>
        <w:rPr>
          <w:sz w:val="24"/>
          <w:szCs w:val="24"/>
        </w:rPr>
        <w:t>и</w:t>
      </w:r>
      <w:r>
        <w:rPr>
          <w:spacing w:val="-1"/>
          <w:sz w:val="24"/>
          <w:szCs w:val="24"/>
        </w:rPr>
        <w:t xml:space="preserve"> </w:t>
      </w:r>
      <w:r>
        <w:rPr>
          <w:sz w:val="24"/>
          <w:szCs w:val="24"/>
        </w:rPr>
        <w:t>интересов;</w:t>
      </w:r>
    </w:p>
    <w:p>
      <w:pPr>
        <w:pStyle w:val="12"/>
        <w:spacing w:before="1"/>
        <w:ind w:left="0" w:firstLine="707"/>
        <w:rPr>
          <w:sz w:val="24"/>
          <w:szCs w:val="24"/>
        </w:rPr>
      </w:pPr>
      <w:r>
        <w:rPr>
          <w:sz w:val="24"/>
          <w:szCs w:val="24"/>
          <w:lang w:eastAsia="ru-RU"/>
        </w:rPr>
        <w:drawing>
          <wp:anchor distT="0" distB="0" distL="0" distR="0" simplePos="0" relativeHeight="251695104"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2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особенностей</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разных</w:t>
      </w:r>
      <w:r>
        <w:rPr>
          <w:spacing w:val="1"/>
          <w:sz w:val="24"/>
          <w:szCs w:val="24"/>
        </w:rPr>
        <w:t xml:space="preserve"> </w:t>
      </w:r>
      <w:r>
        <w:rPr>
          <w:sz w:val="24"/>
          <w:szCs w:val="24"/>
        </w:rPr>
        <w:t>видов</w:t>
      </w:r>
      <w:r>
        <w:rPr>
          <w:spacing w:val="1"/>
          <w:sz w:val="24"/>
          <w:szCs w:val="24"/>
        </w:rPr>
        <w:t xml:space="preserve"> </w:t>
      </w:r>
      <w:r>
        <w:rPr>
          <w:sz w:val="24"/>
          <w:szCs w:val="24"/>
        </w:rPr>
        <w:t>и</w:t>
      </w:r>
      <w:r>
        <w:rPr>
          <w:spacing w:val="1"/>
          <w:sz w:val="24"/>
          <w:szCs w:val="24"/>
        </w:rPr>
        <w:t xml:space="preserve"> </w:t>
      </w:r>
      <w:r>
        <w:rPr>
          <w:sz w:val="24"/>
          <w:szCs w:val="24"/>
        </w:rPr>
        <w:t>культурных</w:t>
      </w:r>
      <w:r>
        <w:rPr>
          <w:spacing w:val="1"/>
          <w:sz w:val="24"/>
          <w:szCs w:val="24"/>
        </w:rPr>
        <w:t xml:space="preserve"> </w:t>
      </w:r>
      <w:r>
        <w:rPr>
          <w:sz w:val="24"/>
          <w:szCs w:val="24"/>
        </w:rPr>
        <w:t>практик;</w:t>
      </w:r>
    </w:p>
    <w:p>
      <w:pPr>
        <w:pStyle w:val="12"/>
        <w:spacing w:line="299" w:lineRule="exact"/>
        <w:ind w:left="0"/>
        <w:rPr>
          <w:sz w:val="24"/>
          <w:szCs w:val="24"/>
        </w:rPr>
      </w:pPr>
      <w:r>
        <w:rPr>
          <w:sz w:val="24"/>
          <w:szCs w:val="24"/>
          <w:lang w:eastAsia="ru-RU"/>
        </w:rPr>
        <w:drawing>
          <wp:anchor distT="0" distB="0" distL="0" distR="0" simplePos="0" relativeHeight="251663360"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2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способов</w:t>
      </w:r>
      <w:r>
        <w:rPr>
          <w:spacing w:val="-7"/>
          <w:sz w:val="24"/>
          <w:szCs w:val="24"/>
        </w:rPr>
        <w:t xml:space="preserve"> </w:t>
      </w:r>
      <w:r>
        <w:rPr>
          <w:sz w:val="24"/>
          <w:szCs w:val="24"/>
        </w:rPr>
        <w:t>поддержки</w:t>
      </w:r>
      <w:r>
        <w:rPr>
          <w:spacing w:val="-4"/>
          <w:sz w:val="24"/>
          <w:szCs w:val="24"/>
        </w:rPr>
        <w:t xml:space="preserve"> </w:t>
      </w:r>
      <w:r>
        <w:rPr>
          <w:sz w:val="24"/>
          <w:szCs w:val="24"/>
        </w:rPr>
        <w:t>детской</w:t>
      </w:r>
      <w:r>
        <w:rPr>
          <w:spacing w:val="-4"/>
          <w:sz w:val="24"/>
          <w:szCs w:val="24"/>
        </w:rPr>
        <w:t xml:space="preserve"> </w:t>
      </w:r>
      <w:r>
        <w:rPr>
          <w:sz w:val="24"/>
          <w:szCs w:val="24"/>
        </w:rPr>
        <w:t>инициативы;</w:t>
      </w:r>
    </w:p>
    <w:p>
      <w:pPr>
        <w:pStyle w:val="12"/>
        <w:spacing w:before="1"/>
        <w:ind w:left="0" w:firstLine="707"/>
        <w:rPr>
          <w:sz w:val="24"/>
          <w:szCs w:val="24"/>
        </w:rPr>
      </w:pPr>
      <w:r>
        <w:rPr>
          <w:sz w:val="24"/>
          <w:szCs w:val="24"/>
          <w:lang w:eastAsia="ru-RU"/>
        </w:rPr>
        <w:drawing>
          <wp:anchor distT="0" distB="0" distL="0" distR="0" simplePos="0" relativeHeight="251696128"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2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особенностей</w:t>
      </w:r>
      <w:r>
        <w:rPr>
          <w:spacing w:val="1"/>
          <w:sz w:val="24"/>
          <w:szCs w:val="24"/>
        </w:rPr>
        <w:t xml:space="preserve"> </w:t>
      </w:r>
      <w:r>
        <w:rPr>
          <w:sz w:val="24"/>
          <w:szCs w:val="24"/>
        </w:rPr>
        <w:t>взаимодействия</w:t>
      </w:r>
      <w:r>
        <w:rPr>
          <w:spacing w:val="1"/>
          <w:sz w:val="24"/>
          <w:szCs w:val="24"/>
        </w:rPr>
        <w:t xml:space="preserve"> </w:t>
      </w:r>
      <w:r>
        <w:rPr>
          <w:sz w:val="24"/>
          <w:szCs w:val="24"/>
        </w:rPr>
        <w:t>педагогического</w:t>
      </w:r>
      <w:r>
        <w:rPr>
          <w:spacing w:val="1"/>
          <w:sz w:val="24"/>
          <w:szCs w:val="24"/>
        </w:rPr>
        <w:t xml:space="preserve"> </w:t>
      </w:r>
      <w:r>
        <w:rPr>
          <w:sz w:val="24"/>
          <w:szCs w:val="24"/>
        </w:rPr>
        <w:t>коллектива</w:t>
      </w:r>
      <w:r>
        <w:rPr>
          <w:spacing w:val="1"/>
          <w:sz w:val="24"/>
          <w:szCs w:val="24"/>
        </w:rPr>
        <w:t xml:space="preserve"> </w:t>
      </w:r>
      <w:r>
        <w:rPr>
          <w:sz w:val="24"/>
          <w:szCs w:val="24"/>
        </w:rPr>
        <w:t>с</w:t>
      </w:r>
      <w:r>
        <w:rPr>
          <w:spacing w:val="1"/>
          <w:sz w:val="24"/>
          <w:szCs w:val="24"/>
        </w:rPr>
        <w:t xml:space="preserve"> </w:t>
      </w:r>
      <w:r>
        <w:rPr>
          <w:sz w:val="24"/>
          <w:szCs w:val="24"/>
        </w:rPr>
        <w:t>семьями</w:t>
      </w:r>
      <w:r>
        <w:rPr>
          <w:spacing w:val="1"/>
          <w:sz w:val="24"/>
          <w:szCs w:val="24"/>
        </w:rPr>
        <w:t xml:space="preserve"> </w:t>
      </w:r>
      <w:r>
        <w:rPr>
          <w:sz w:val="24"/>
          <w:szCs w:val="24"/>
        </w:rPr>
        <w:t>обучающихся;</w:t>
      </w:r>
    </w:p>
    <w:p>
      <w:pPr>
        <w:pStyle w:val="12"/>
        <w:ind w:left="0" w:firstLine="707"/>
        <w:rPr>
          <w:sz w:val="24"/>
          <w:szCs w:val="24"/>
        </w:rPr>
      </w:pPr>
      <w:r>
        <w:rPr>
          <w:sz w:val="24"/>
          <w:szCs w:val="24"/>
          <w:lang w:eastAsia="ru-RU"/>
        </w:rPr>
        <w:drawing>
          <wp:anchor distT="0" distB="0" distL="0" distR="0" simplePos="0" relativeHeight="251697152"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2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образовательной деятельности по профессиональной коррекции нарушений</w:t>
      </w:r>
      <w:r>
        <w:rPr>
          <w:spacing w:val="1"/>
          <w:sz w:val="24"/>
          <w:szCs w:val="24"/>
        </w:rPr>
        <w:t xml:space="preserve"> </w:t>
      </w:r>
      <w:r>
        <w:rPr>
          <w:sz w:val="24"/>
          <w:szCs w:val="24"/>
        </w:rPr>
        <w:t>развития</w:t>
      </w:r>
      <w:r>
        <w:rPr>
          <w:spacing w:val="-1"/>
          <w:sz w:val="24"/>
          <w:szCs w:val="24"/>
        </w:rPr>
        <w:t xml:space="preserve"> </w:t>
      </w:r>
      <w:r>
        <w:rPr>
          <w:sz w:val="24"/>
          <w:szCs w:val="24"/>
        </w:rPr>
        <w:t>детей.</w:t>
      </w:r>
    </w:p>
    <w:p>
      <w:pPr>
        <w:pStyle w:val="12"/>
        <w:ind w:left="0" w:firstLine="707"/>
        <w:rPr>
          <w:sz w:val="24"/>
          <w:szCs w:val="24"/>
        </w:rPr>
      </w:pPr>
      <w:r>
        <w:rPr>
          <w:sz w:val="24"/>
          <w:szCs w:val="24"/>
        </w:rPr>
        <w:t>Содержательный раздел включает рабочую программу воспитания, которая</w:t>
      </w:r>
      <w:r>
        <w:rPr>
          <w:spacing w:val="1"/>
          <w:sz w:val="24"/>
          <w:szCs w:val="24"/>
        </w:rPr>
        <w:t xml:space="preserve"> </w:t>
      </w:r>
      <w:r>
        <w:rPr>
          <w:sz w:val="24"/>
          <w:szCs w:val="24"/>
        </w:rPr>
        <w:t>раскрывает</w:t>
      </w:r>
      <w:r>
        <w:rPr>
          <w:spacing w:val="1"/>
          <w:sz w:val="24"/>
          <w:szCs w:val="24"/>
        </w:rPr>
        <w:t xml:space="preserve"> </w:t>
      </w:r>
      <w:r>
        <w:rPr>
          <w:sz w:val="24"/>
          <w:szCs w:val="24"/>
        </w:rPr>
        <w:t>задачи</w:t>
      </w:r>
      <w:r>
        <w:rPr>
          <w:spacing w:val="1"/>
          <w:sz w:val="24"/>
          <w:szCs w:val="24"/>
        </w:rPr>
        <w:t xml:space="preserve"> </w:t>
      </w:r>
      <w:r>
        <w:rPr>
          <w:sz w:val="24"/>
          <w:szCs w:val="24"/>
        </w:rPr>
        <w:t>и</w:t>
      </w:r>
      <w:r>
        <w:rPr>
          <w:spacing w:val="1"/>
          <w:sz w:val="24"/>
          <w:szCs w:val="24"/>
        </w:rPr>
        <w:t xml:space="preserve"> </w:t>
      </w:r>
      <w:r>
        <w:rPr>
          <w:sz w:val="24"/>
          <w:szCs w:val="24"/>
        </w:rPr>
        <w:t>направления</w:t>
      </w:r>
      <w:r>
        <w:rPr>
          <w:spacing w:val="1"/>
          <w:sz w:val="24"/>
          <w:szCs w:val="24"/>
        </w:rPr>
        <w:t xml:space="preserve"> </w:t>
      </w:r>
      <w:r>
        <w:rPr>
          <w:sz w:val="24"/>
          <w:szCs w:val="24"/>
        </w:rPr>
        <w:t>воспитательной</w:t>
      </w:r>
      <w:r>
        <w:rPr>
          <w:spacing w:val="1"/>
          <w:sz w:val="24"/>
          <w:szCs w:val="24"/>
        </w:rPr>
        <w:t xml:space="preserve"> </w:t>
      </w:r>
      <w:r>
        <w:rPr>
          <w:sz w:val="24"/>
          <w:szCs w:val="24"/>
        </w:rPr>
        <w:t>работы,</w:t>
      </w:r>
      <w:r>
        <w:rPr>
          <w:spacing w:val="1"/>
          <w:sz w:val="24"/>
          <w:szCs w:val="24"/>
        </w:rPr>
        <w:t xml:space="preserve"> </w:t>
      </w:r>
      <w:r>
        <w:rPr>
          <w:sz w:val="24"/>
          <w:szCs w:val="24"/>
        </w:rPr>
        <w:t>предусматривает</w:t>
      </w:r>
      <w:r>
        <w:rPr>
          <w:spacing w:val="1"/>
          <w:sz w:val="24"/>
          <w:szCs w:val="24"/>
        </w:rPr>
        <w:t xml:space="preserve"> </w:t>
      </w:r>
      <w:r>
        <w:rPr>
          <w:sz w:val="24"/>
          <w:szCs w:val="24"/>
        </w:rPr>
        <w:t>приобщение</w:t>
      </w:r>
      <w:r>
        <w:rPr>
          <w:spacing w:val="1"/>
          <w:sz w:val="24"/>
          <w:szCs w:val="24"/>
        </w:rPr>
        <w:t xml:space="preserve"> </w:t>
      </w:r>
      <w:r>
        <w:rPr>
          <w:sz w:val="24"/>
          <w:szCs w:val="24"/>
        </w:rPr>
        <w:t>детей</w:t>
      </w:r>
      <w:r>
        <w:rPr>
          <w:spacing w:val="1"/>
          <w:sz w:val="24"/>
          <w:szCs w:val="24"/>
        </w:rPr>
        <w:t xml:space="preserve"> </w:t>
      </w:r>
      <w:r>
        <w:rPr>
          <w:sz w:val="24"/>
          <w:szCs w:val="24"/>
        </w:rPr>
        <w:t>к</w:t>
      </w:r>
      <w:r>
        <w:rPr>
          <w:spacing w:val="1"/>
          <w:sz w:val="24"/>
          <w:szCs w:val="24"/>
        </w:rPr>
        <w:t xml:space="preserve"> </w:t>
      </w:r>
      <w:r>
        <w:rPr>
          <w:sz w:val="24"/>
          <w:szCs w:val="24"/>
        </w:rPr>
        <w:t>российским</w:t>
      </w:r>
      <w:r>
        <w:rPr>
          <w:spacing w:val="1"/>
          <w:sz w:val="24"/>
          <w:szCs w:val="24"/>
        </w:rPr>
        <w:t xml:space="preserve"> </w:t>
      </w:r>
      <w:r>
        <w:rPr>
          <w:sz w:val="24"/>
          <w:szCs w:val="24"/>
        </w:rPr>
        <w:t>традиционным</w:t>
      </w:r>
      <w:r>
        <w:rPr>
          <w:spacing w:val="1"/>
          <w:sz w:val="24"/>
          <w:szCs w:val="24"/>
        </w:rPr>
        <w:t xml:space="preserve"> </w:t>
      </w:r>
      <w:r>
        <w:rPr>
          <w:sz w:val="24"/>
          <w:szCs w:val="24"/>
        </w:rPr>
        <w:t>духовным</w:t>
      </w:r>
      <w:r>
        <w:rPr>
          <w:spacing w:val="1"/>
          <w:sz w:val="24"/>
          <w:szCs w:val="24"/>
        </w:rPr>
        <w:t xml:space="preserve"> </w:t>
      </w:r>
      <w:r>
        <w:rPr>
          <w:sz w:val="24"/>
          <w:szCs w:val="24"/>
        </w:rPr>
        <w:t>ценностям,</w:t>
      </w:r>
      <w:r>
        <w:rPr>
          <w:spacing w:val="1"/>
          <w:sz w:val="24"/>
          <w:szCs w:val="24"/>
        </w:rPr>
        <w:t xml:space="preserve"> </w:t>
      </w:r>
      <w:r>
        <w:rPr>
          <w:sz w:val="24"/>
          <w:szCs w:val="24"/>
        </w:rPr>
        <w:t>включая</w:t>
      </w:r>
      <w:r>
        <w:rPr>
          <w:spacing w:val="-62"/>
          <w:sz w:val="24"/>
          <w:szCs w:val="24"/>
        </w:rPr>
        <w:t xml:space="preserve"> </w:t>
      </w:r>
      <w:r>
        <w:rPr>
          <w:sz w:val="24"/>
          <w:szCs w:val="24"/>
        </w:rPr>
        <w:t>культурные ценности своей этнической группы, правилам и нормам поведения в</w:t>
      </w:r>
      <w:r>
        <w:rPr>
          <w:spacing w:val="1"/>
          <w:sz w:val="24"/>
          <w:szCs w:val="24"/>
        </w:rPr>
        <w:t xml:space="preserve"> </w:t>
      </w:r>
      <w:r>
        <w:rPr>
          <w:sz w:val="24"/>
          <w:szCs w:val="24"/>
        </w:rPr>
        <w:t>российском</w:t>
      </w:r>
      <w:r>
        <w:rPr>
          <w:spacing w:val="-2"/>
          <w:sz w:val="24"/>
          <w:szCs w:val="24"/>
        </w:rPr>
        <w:t xml:space="preserve"> </w:t>
      </w:r>
      <w:r>
        <w:rPr>
          <w:sz w:val="24"/>
          <w:szCs w:val="24"/>
        </w:rPr>
        <w:t>обществе.</w:t>
      </w:r>
    </w:p>
    <w:p>
      <w:pPr>
        <w:jc w:val="both"/>
        <w:rPr>
          <w:sz w:val="24"/>
          <w:szCs w:val="24"/>
        </w:rPr>
      </w:pPr>
      <w:r>
        <w:rPr>
          <w:sz w:val="24"/>
          <w:szCs w:val="24"/>
          <w:lang w:eastAsia="ru-RU"/>
        </w:rPr>
        <w:drawing>
          <wp:anchor distT="0" distB="0" distL="0" distR="0" simplePos="0" relativeHeight="251664384" behindDoc="0" locked="0" layoutInCell="1" allowOverlap="1">
            <wp:simplePos x="0" y="0"/>
            <wp:positionH relativeFrom="page">
              <wp:posOffset>1260475</wp:posOffset>
            </wp:positionH>
            <wp:positionV relativeFrom="paragraph">
              <wp:posOffset>267970</wp:posOffset>
            </wp:positionV>
            <wp:extent cx="76200" cy="76200"/>
            <wp:effectExtent l="0" t="0" r="0" b="0"/>
            <wp:wrapNone/>
            <wp:docPr id="3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b/>
          <w:sz w:val="24"/>
          <w:szCs w:val="24"/>
        </w:rPr>
        <w:t>-</w:t>
      </w:r>
      <w:r>
        <w:rPr>
          <w:b/>
          <w:spacing w:val="1"/>
          <w:sz w:val="24"/>
          <w:szCs w:val="24"/>
        </w:rPr>
        <w:t xml:space="preserve"> </w:t>
      </w:r>
      <w:r>
        <w:rPr>
          <w:b/>
          <w:i/>
          <w:sz w:val="24"/>
          <w:szCs w:val="24"/>
        </w:rPr>
        <w:t xml:space="preserve">Организационный раздел Программы </w:t>
      </w:r>
      <w:r>
        <w:rPr>
          <w:sz w:val="24"/>
          <w:szCs w:val="24"/>
        </w:rPr>
        <w:t>включает описание:</w:t>
      </w:r>
      <w:r>
        <w:rPr>
          <w:spacing w:val="1"/>
          <w:sz w:val="24"/>
          <w:szCs w:val="24"/>
        </w:rPr>
        <w:t xml:space="preserve"> </w:t>
      </w:r>
      <w:r>
        <w:rPr>
          <w:sz w:val="24"/>
          <w:szCs w:val="24"/>
        </w:rPr>
        <w:t>психолого-педагогических</w:t>
      </w:r>
      <w:r>
        <w:rPr>
          <w:spacing w:val="-7"/>
          <w:sz w:val="24"/>
          <w:szCs w:val="24"/>
        </w:rPr>
        <w:t xml:space="preserve"> </w:t>
      </w:r>
      <w:r>
        <w:rPr>
          <w:sz w:val="24"/>
          <w:szCs w:val="24"/>
        </w:rPr>
        <w:t>и</w:t>
      </w:r>
      <w:r>
        <w:rPr>
          <w:spacing w:val="-5"/>
          <w:sz w:val="24"/>
          <w:szCs w:val="24"/>
        </w:rPr>
        <w:t xml:space="preserve"> </w:t>
      </w:r>
      <w:r>
        <w:rPr>
          <w:sz w:val="24"/>
          <w:szCs w:val="24"/>
        </w:rPr>
        <w:t>кадровых условий</w:t>
      </w:r>
      <w:r>
        <w:rPr>
          <w:spacing w:val="-6"/>
          <w:sz w:val="24"/>
          <w:szCs w:val="24"/>
        </w:rPr>
        <w:t xml:space="preserve"> </w:t>
      </w:r>
      <w:r>
        <w:rPr>
          <w:sz w:val="24"/>
          <w:szCs w:val="24"/>
        </w:rPr>
        <w:t>реализации</w:t>
      </w:r>
      <w:r>
        <w:rPr>
          <w:spacing w:val="-2"/>
          <w:sz w:val="24"/>
          <w:szCs w:val="24"/>
        </w:rPr>
        <w:t xml:space="preserve"> </w:t>
      </w:r>
      <w:r>
        <w:rPr>
          <w:sz w:val="24"/>
          <w:szCs w:val="24"/>
        </w:rPr>
        <w:t>Программы;</w:t>
      </w:r>
    </w:p>
    <w:p>
      <w:pPr>
        <w:pStyle w:val="12"/>
        <w:ind w:left="0" w:firstLine="772"/>
        <w:rPr>
          <w:sz w:val="24"/>
          <w:szCs w:val="24"/>
        </w:rPr>
      </w:pPr>
      <w:r>
        <w:rPr>
          <w:sz w:val="24"/>
          <w:szCs w:val="24"/>
          <w:lang w:eastAsia="ru-RU"/>
        </w:rPr>
        <w:drawing>
          <wp:anchor distT="0" distB="0" distL="0" distR="0" simplePos="0" relativeHeight="251698176"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3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организации</w:t>
      </w:r>
      <w:r>
        <w:rPr>
          <w:spacing w:val="1"/>
          <w:sz w:val="24"/>
          <w:szCs w:val="24"/>
        </w:rPr>
        <w:t xml:space="preserve"> </w:t>
      </w:r>
      <w:r>
        <w:rPr>
          <w:sz w:val="24"/>
          <w:szCs w:val="24"/>
        </w:rPr>
        <w:t>развивающей</w:t>
      </w:r>
      <w:r>
        <w:rPr>
          <w:spacing w:val="1"/>
          <w:sz w:val="24"/>
          <w:szCs w:val="24"/>
        </w:rPr>
        <w:t xml:space="preserve"> </w:t>
      </w:r>
      <w:r>
        <w:rPr>
          <w:sz w:val="24"/>
          <w:szCs w:val="24"/>
        </w:rPr>
        <w:t>предметно-пространственной</w:t>
      </w:r>
      <w:r>
        <w:rPr>
          <w:spacing w:val="1"/>
          <w:sz w:val="24"/>
          <w:szCs w:val="24"/>
        </w:rPr>
        <w:t xml:space="preserve"> </w:t>
      </w:r>
      <w:r>
        <w:rPr>
          <w:sz w:val="24"/>
          <w:szCs w:val="24"/>
        </w:rPr>
        <w:t>среды</w:t>
      </w:r>
      <w:r>
        <w:rPr>
          <w:spacing w:val="1"/>
          <w:sz w:val="24"/>
          <w:szCs w:val="24"/>
        </w:rPr>
        <w:t xml:space="preserve"> </w:t>
      </w:r>
      <w:r>
        <w:rPr>
          <w:sz w:val="24"/>
          <w:szCs w:val="24"/>
        </w:rPr>
        <w:t>(далее</w:t>
      </w:r>
      <w:r>
        <w:rPr>
          <w:spacing w:val="1"/>
          <w:sz w:val="24"/>
          <w:szCs w:val="24"/>
        </w:rPr>
        <w:t xml:space="preserve"> </w:t>
      </w:r>
      <w:r>
        <w:rPr>
          <w:sz w:val="24"/>
          <w:szCs w:val="24"/>
        </w:rPr>
        <w:t>–</w:t>
      </w:r>
      <w:r>
        <w:rPr>
          <w:spacing w:val="1"/>
          <w:sz w:val="24"/>
          <w:szCs w:val="24"/>
        </w:rPr>
        <w:t xml:space="preserve"> </w:t>
      </w:r>
      <w:r>
        <w:rPr>
          <w:sz w:val="24"/>
          <w:szCs w:val="24"/>
        </w:rPr>
        <w:t>РППС);</w:t>
      </w:r>
    </w:p>
    <w:p>
      <w:pPr>
        <w:pStyle w:val="12"/>
        <w:spacing w:line="299" w:lineRule="exact"/>
        <w:ind w:left="0"/>
        <w:jc w:val="left"/>
        <w:rPr>
          <w:sz w:val="24"/>
          <w:szCs w:val="24"/>
        </w:rPr>
      </w:pPr>
      <w:r>
        <w:rPr>
          <w:sz w:val="24"/>
          <w:szCs w:val="24"/>
          <w:lang w:eastAsia="ru-RU"/>
        </w:rPr>
        <w:drawing>
          <wp:anchor distT="0" distB="0" distL="0" distR="0" simplePos="0" relativeHeight="251665408"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3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материально-техническое</w:t>
      </w:r>
      <w:r>
        <w:rPr>
          <w:spacing w:val="-7"/>
          <w:sz w:val="24"/>
          <w:szCs w:val="24"/>
        </w:rPr>
        <w:t xml:space="preserve"> </w:t>
      </w:r>
      <w:r>
        <w:rPr>
          <w:sz w:val="24"/>
          <w:szCs w:val="24"/>
        </w:rPr>
        <w:t>обеспечение</w:t>
      </w:r>
      <w:r>
        <w:rPr>
          <w:spacing w:val="-4"/>
          <w:sz w:val="24"/>
          <w:szCs w:val="24"/>
        </w:rPr>
        <w:t xml:space="preserve"> </w:t>
      </w:r>
      <w:r>
        <w:rPr>
          <w:sz w:val="24"/>
          <w:szCs w:val="24"/>
        </w:rPr>
        <w:t>Программы;</w:t>
      </w:r>
    </w:p>
    <w:p>
      <w:pPr>
        <w:pStyle w:val="12"/>
        <w:spacing w:before="1"/>
        <w:ind w:left="0" w:firstLine="707"/>
        <w:jc w:val="left"/>
        <w:rPr>
          <w:sz w:val="24"/>
          <w:szCs w:val="24"/>
        </w:rPr>
      </w:pPr>
      <w:r>
        <w:rPr>
          <w:sz w:val="24"/>
          <w:szCs w:val="24"/>
          <w:lang w:eastAsia="ru-RU"/>
        </w:rPr>
        <w:drawing>
          <wp:anchor distT="0" distB="0" distL="0" distR="0" simplePos="0" relativeHeight="251699200"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3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обеспеченность</w:t>
      </w:r>
      <w:r>
        <w:rPr>
          <w:spacing w:val="59"/>
          <w:sz w:val="24"/>
          <w:szCs w:val="24"/>
        </w:rPr>
        <w:t xml:space="preserve"> </w:t>
      </w:r>
      <w:r>
        <w:rPr>
          <w:sz w:val="24"/>
          <w:szCs w:val="24"/>
        </w:rPr>
        <w:t>методическими</w:t>
      </w:r>
      <w:r>
        <w:rPr>
          <w:spacing w:val="60"/>
          <w:sz w:val="24"/>
          <w:szCs w:val="24"/>
        </w:rPr>
        <w:t xml:space="preserve"> </w:t>
      </w:r>
      <w:r>
        <w:rPr>
          <w:sz w:val="24"/>
          <w:szCs w:val="24"/>
        </w:rPr>
        <w:t>материалами</w:t>
      </w:r>
      <w:r>
        <w:rPr>
          <w:spacing w:val="57"/>
          <w:sz w:val="24"/>
          <w:szCs w:val="24"/>
        </w:rPr>
        <w:t xml:space="preserve"> </w:t>
      </w:r>
      <w:r>
        <w:rPr>
          <w:sz w:val="24"/>
          <w:szCs w:val="24"/>
        </w:rPr>
        <w:t>и</w:t>
      </w:r>
      <w:r>
        <w:rPr>
          <w:spacing w:val="58"/>
          <w:sz w:val="24"/>
          <w:szCs w:val="24"/>
        </w:rPr>
        <w:t xml:space="preserve"> </w:t>
      </w:r>
      <w:r>
        <w:rPr>
          <w:sz w:val="24"/>
          <w:szCs w:val="24"/>
        </w:rPr>
        <w:t>средствами</w:t>
      </w:r>
      <w:r>
        <w:rPr>
          <w:spacing w:val="59"/>
          <w:sz w:val="24"/>
          <w:szCs w:val="24"/>
        </w:rPr>
        <w:t xml:space="preserve"> </w:t>
      </w:r>
      <w:r>
        <w:rPr>
          <w:sz w:val="24"/>
          <w:szCs w:val="24"/>
        </w:rPr>
        <w:t>обучения</w:t>
      </w:r>
      <w:r>
        <w:rPr>
          <w:spacing w:val="58"/>
          <w:sz w:val="24"/>
          <w:szCs w:val="24"/>
        </w:rPr>
        <w:t xml:space="preserve"> </w:t>
      </w:r>
      <w:r>
        <w:rPr>
          <w:sz w:val="24"/>
          <w:szCs w:val="24"/>
        </w:rPr>
        <w:t>и</w:t>
      </w:r>
      <w:r>
        <w:rPr>
          <w:spacing w:val="-62"/>
          <w:sz w:val="24"/>
          <w:szCs w:val="24"/>
        </w:rPr>
        <w:t xml:space="preserve"> </w:t>
      </w:r>
      <w:r>
        <w:rPr>
          <w:sz w:val="24"/>
          <w:szCs w:val="24"/>
        </w:rPr>
        <w:t>воспитания.</w:t>
      </w:r>
    </w:p>
    <w:p>
      <w:pPr>
        <w:pStyle w:val="12"/>
        <w:ind w:left="0" w:firstLine="707"/>
        <w:jc w:val="left"/>
        <w:rPr>
          <w:sz w:val="24"/>
          <w:szCs w:val="24"/>
        </w:rPr>
      </w:pPr>
      <w:r>
        <w:rPr>
          <w:sz w:val="24"/>
          <w:szCs w:val="24"/>
        </w:rPr>
        <w:t>В</w:t>
      </w:r>
      <w:r>
        <w:rPr>
          <w:spacing w:val="-9"/>
          <w:sz w:val="24"/>
          <w:szCs w:val="24"/>
        </w:rPr>
        <w:t xml:space="preserve"> </w:t>
      </w:r>
      <w:r>
        <w:rPr>
          <w:sz w:val="24"/>
          <w:szCs w:val="24"/>
        </w:rPr>
        <w:t>разделе</w:t>
      </w:r>
      <w:r>
        <w:rPr>
          <w:spacing w:val="-8"/>
          <w:sz w:val="24"/>
          <w:szCs w:val="24"/>
        </w:rPr>
        <w:t xml:space="preserve"> </w:t>
      </w:r>
      <w:r>
        <w:rPr>
          <w:sz w:val="24"/>
          <w:szCs w:val="24"/>
        </w:rPr>
        <w:t>представлены</w:t>
      </w:r>
      <w:r>
        <w:rPr>
          <w:spacing w:val="-7"/>
          <w:sz w:val="24"/>
          <w:szCs w:val="24"/>
        </w:rPr>
        <w:t xml:space="preserve"> </w:t>
      </w:r>
      <w:r>
        <w:rPr>
          <w:sz w:val="24"/>
          <w:szCs w:val="24"/>
        </w:rPr>
        <w:t>режим</w:t>
      </w:r>
      <w:r>
        <w:rPr>
          <w:spacing w:val="-9"/>
          <w:sz w:val="24"/>
          <w:szCs w:val="24"/>
        </w:rPr>
        <w:t xml:space="preserve"> </w:t>
      </w:r>
      <w:r>
        <w:rPr>
          <w:sz w:val="24"/>
          <w:szCs w:val="24"/>
        </w:rPr>
        <w:t>и</w:t>
      </w:r>
      <w:r>
        <w:rPr>
          <w:spacing w:val="-8"/>
          <w:sz w:val="24"/>
          <w:szCs w:val="24"/>
        </w:rPr>
        <w:t xml:space="preserve"> </w:t>
      </w:r>
      <w:r>
        <w:rPr>
          <w:sz w:val="24"/>
          <w:szCs w:val="24"/>
        </w:rPr>
        <w:t>распорядок</w:t>
      </w:r>
      <w:r>
        <w:rPr>
          <w:spacing w:val="-10"/>
          <w:sz w:val="24"/>
          <w:szCs w:val="24"/>
        </w:rPr>
        <w:t xml:space="preserve"> </w:t>
      </w:r>
      <w:r>
        <w:rPr>
          <w:sz w:val="24"/>
          <w:szCs w:val="24"/>
        </w:rPr>
        <w:t>дня</w:t>
      </w:r>
      <w:r>
        <w:rPr>
          <w:spacing w:val="-4"/>
          <w:sz w:val="24"/>
          <w:szCs w:val="24"/>
        </w:rPr>
        <w:t xml:space="preserve"> </w:t>
      </w:r>
      <w:r>
        <w:rPr>
          <w:sz w:val="24"/>
          <w:szCs w:val="24"/>
        </w:rPr>
        <w:t>во</w:t>
      </w:r>
      <w:r>
        <w:rPr>
          <w:spacing w:val="-8"/>
          <w:sz w:val="24"/>
          <w:szCs w:val="24"/>
        </w:rPr>
        <w:t xml:space="preserve"> </w:t>
      </w:r>
      <w:r>
        <w:rPr>
          <w:sz w:val="24"/>
          <w:szCs w:val="24"/>
        </w:rPr>
        <w:t>всех</w:t>
      </w:r>
      <w:r>
        <w:rPr>
          <w:spacing w:val="-8"/>
          <w:sz w:val="24"/>
          <w:szCs w:val="24"/>
        </w:rPr>
        <w:t xml:space="preserve"> </w:t>
      </w:r>
      <w:r>
        <w:rPr>
          <w:sz w:val="24"/>
          <w:szCs w:val="24"/>
        </w:rPr>
        <w:t>возрастных</w:t>
      </w:r>
      <w:r>
        <w:rPr>
          <w:spacing w:val="-9"/>
          <w:sz w:val="24"/>
          <w:szCs w:val="24"/>
        </w:rPr>
        <w:t xml:space="preserve"> </w:t>
      </w:r>
      <w:r>
        <w:rPr>
          <w:sz w:val="24"/>
          <w:szCs w:val="24"/>
        </w:rPr>
        <w:t>группах,</w:t>
      </w:r>
      <w:r>
        <w:rPr>
          <w:spacing w:val="-62"/>
          <w:sz w:val="24"/>
          <w:szCs w:val="24"/>
        </w:rPr>
        <w:t xml:space="preserve"> </w:t>
      </w:r>
      <w:r>
        <w:rPr>
          <w:sz w:val="24"/>
          <w:szCs w:val="24"/>
        </w:rPr>
        <w:t>календарный</w:t>
      </w:r>
      <w:r>
        <w:rPr>
          <w:spacing w:val="-2"/>
          <w:sz w:val="24"/>
          <w:szCs w:val="24"/>
        </w:rPr>
        <w:t xml:space="preserve"> </w:t>
      </w:r>
      <w:r>
        <w:rPr>
          <w:sz w:val="24"/>
          <w:szCs w:val="24"/>
        </w:rPr>
        <w:t>план воспитательной</w:t>
      </w:r>
      <w:r>
        <w:rPr>
          <w:spacing w:val="-1"/>
          <w:sz w:val="24"/>
          <w:szCs w:val="24"/>
        </w:rPr>
        <w:t xml:space="preserve"> </w:t>
      </w:r>
      <w:r>
        <w:rPr>
          <w:sz w:val="24"/>
          <w:szCs w:val="24"/>
        </w:rPr>
        <w:t>работы.</w:t>
      </w:r>
    </w:p>
    <w:p>
      <w:pPr>
        <w:rPr>
          <w:sz w:val="24"/>
          <w:szCs w:val="24"/>
          <w:lang w:eastAsia="ru-RU"/>
        </w:rPr>
      </w:pPr>
      <w:r>
        <w:rPr>
          <w:spacing w:val="2"/>
          <w:sz w:val="24"/>
          <w:szCs w:val="24"/>
        </w:rPr>
        <w:t>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образовательного учреждения МДОУ детский сад №16 «Ромашка», в разделе «Сведения об образовательной организации», подраздел «Образование»</w:t>
      </w:r>
      <w:r>
        <w:rPr>
          <w:sz w:val="24"/>
          <w:szCs w:val="24"/>
          <w:lang w:eastAsia="ru-RU"/>
        </w:rPr>
        <w:t xml:space="preserve"> https://mdou16.ngosk.ru</w:t>
      </w:r>
      <w:r>
        <w:rPr>
          <w:spacing w:val="2"/>
          <w:sz w:val="24"/>
          <w:szCs w:val="24"/>
        </w:rPr>
        <w:t>, размещаются  в соответствии с рубрикатором информации подраздела:</w:t>
      </w:r>
    </w:p>
    <w:tbl>
      <w:tblPr>
        <w:tblStyle w:val="6"/>
        <w:tblpPr w:leftFromText="180" w:rightFromText="180" w:vertAnchor="text" w:horzAnchor="page" w:tblpX="1417" w:tblpY="214"/>
        <w:tblOverlap w:val="never"/>
        <w:tblW w:w="0" w:type="auto"/>
        <w:tblInd w:w="0" w:type="dxa"/>
        <w:tblLayout w:type="fixed"/>
        <w:tblCellMar>
          <w:top w:w="0" w:type="dxa"/>
          <w:left w:w="108" w:type="dxa"/>
          <w:bottom w:w="0" w:type="dxa"/>
          <w:right w:w="108" w:type="dxa"/>
        </w:tblCellMar>
      </w:tblPr>
      <w:tblGrid>
        <w:gridCol w:w="5517"/>
        <w:gridCol w:w="4405"/>
      </w:tblGrid>
      <w:tr>
        <w:tblPrEx>
          <w:tblCellMar>
            <w:top w:w="0" w:type="dxa"/>
            <w:left w:w="108" w:type="dxa"/>
            <w:bottom w:w="0" w:type="dxa"/>
            <w:right w:w="108" w:type="dxa"/>
          </w:tblCellMar>
        </w:tblPrEx>
        <w:tc>
          <w:tcPr>
            <w:tcW w:w="5517" w:type="dxa"/>
            <w:shd w:val="clear" w:color="auto" w:fill="F1F1F1" w:themeFill="background1" w:themeFillShade="F2"/>
            <w:vAlign w:val="center"/>
          </w:tcPr>
          <w:p>
            <w:pPr>
              <w:jc w:val="center"/>
              <w:rPr>
                <w:b/>
                <w:spacing w:val="2"/>
                <w:sz w:val="24"/>
                <w:szCs w:val="24"/>
              </w:rPr>
            </w:pPr>
            <w:r>
              <w:rPr>
                <w:b/>
                <w:spacing w:val="2"/>
                <w:sz w:val="24"/>
                <w:szCs w:val="24"/>
              </w:rPr>
              <w:t>Название рубрики подраздела «Образование»</w:t>
            </w:r>
          </w:p>
        </w:tc>
        <w:tc>
          <w:tcPr>
            <w:tcW w:w="4405" w:type="dxa"/>
            <w:shd w:val="clear" w:color="auto" w:fill="F1F1F1" w:themeFill="background1" w:themeFillShade="F2"/>
            <w:vAlign w:val="center"/>
          </w:tcPr>
          <w:p>
            <w:pPr>
              <w:jc w:val="center"/>
              <w:rPr>
                <w:b/>
                <w:spacing w:val="2"/>
                <w:sz w:val="24"/>
                <w:szCs w:val="24"/>
              </w:rPr>
            </w:pPr>
            <w:r>
              <w:rPr>
                <w:b/>
                <w:spacing w:val="2"/>
                <w:sz w:val="24"/>
                <w:szCs w:val="24"/>
              </w:rPr>
              <w:t>Название учебной документации, подлежащей размещению</w:t>
            </w:r>
          </w:p>
        </w:tc>
      </w:tr>
      <w:tr>
        <w:tblPrEx>
          <w:tblCellMar>
            <w:top w:w="0" w:type="dxa"/>
            <w:left w:w="108" w:type="dxa"/>
            <w:bottom w:w="0" w:type="dxa"/>
            <w:right w:w="108" w:type="dxa"/>
          </w:tblCellMar>
        </w:tblPrEx>
        <w:tc>
          <w:tcPr>
            <w:tcW w:w="5517" w:type="dxa"/>
            <w:vAlign w:val="center"/>
          </w:tcPr>
          <w:p>
            <w:pPr>
              <w:jc w:val="center"/>
              <w:rPr>
                <w:spacing w:val="2"/>
                <w:sz w:val="24"/>
                <w:szCs w:val="24"/>
              </w:rPr>
            </w:pPr>
            <w:r>
              <w:rPr>
                <w:spacing w:val="2"/>
                <w:sz w:val="24"/>
                <w:szCs w:val="24"/>
              </w:rPr>
              <w:t>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в том числе</w:t>
            </w:r>
          </w:p>
        </w:tc>
        <w:tc>
          <w:tcPr>
            <w:tcW w:w="4405" w:type="dxa"/>
            <w:vAlign w:val="center"/>
          </w:tcPr>
          <w:p>
            <w:pPr>
              <w:jc w:val="center"/>
              <w:rPr>
                <w:sz w:val="24"/>
                <w:szCs w:val="24"/>
              </w:rPr>
            </w:pPr>
            <w:r>
              <w:rPr>
                <w:sz w:val="24"/>
                <w:szCs w:val="24"/>
              </w:rPr>
              <w:t>Образовательная программа дошкольного образования</w:t>
            </w:r>
          </w:p>
          <w:p>
            <w:pPr>
              <w:jc w:val="center"/>
              <w:rPr>
                <w:sz w:val="24"/>
                <w:szCs w:val="24"/>
              </w:rPr>
            </w:pPr>
          </w:p>
        </w:tc>
      </w:tr>
      <w:tr>
        <w:tblPrEx>
          <w:tblCellMar>
            <w:top w:w="0" w:type="dxa"/>
            <w:left w:w="108" w:type="dxa"/>
            <w:bottom w:w="0" w:type="dxa"/>
            <w:right w:w="108" w:type="dxa"/>
          </w:tblCellMar>
        </w:tblPrEx>
        <w:trPr>
          <w:trHeight w:val="1656" w:hRule="atLeast"/>
        </w:trPr>
        <w:tc>
          <w:tcPr>
            <w:tcW w:w="5517" w:type="dxa"/>
            <w:vAlign w:val="center"/>
          </w:tcPr>
          <w:p>
            <w:pPr>
              <w:jc w:val="center"/>
              <w:rPr>
                <w:spacing w:val="2"/>
                <w:sz w:val="24"/>
                <w:szCs w:val="24"/>
              </w:rPr>
            </w:pPr>
            <w:r>
              <w:rPr>
                <w:spacing w:val="2"/>
                <w:sz w:val="24"/>
                <w:szCs w:val="24"/>
              </w:rPr>
              <w:t>О методических и иных документах, разработанных образовательной организацией для обеспечения</w:t>
            </w:r>
          </w:p>
          <w:p>
            <w:pPr>
              <w:jc w:val="center"/>
              <w:rPr>
                <w:spacing w:val="2"/>
                <w:sz w:val="24"/>
                <w:szCs w:val="24"/>
              </w:rPr>
            </w:pPr>
            <w:r>
              <w:rPr>
                <w:spacing w:val="2"/>
                <w:sz w:val="24"/>
                <w:szCs w:val="24"/>
              </w:rPr>
              <w:t>образовательного процесса, а также рабочей программы воспитания и календарного плана воспитательной работы,</w:t>
            </w:r>
          </w:p>
          <w:p>
            <w:pPr>
              <w:jc w:val="center"/>
              <w:rPr>
                <w:spacing w:val="2"/>
                <w:sz w:val="24"/>
                <w:szCs w:val="24"/>
              </w:rPr>
            </w:pPr>
            <w:r>
              <w:rPr>
                <w:spacing w:val="2"/>
                <w:sz w:val="24"/>
                <w:szCs w:val="24"/>
              </w:rPr>
              <w:t xml:space="preserve">включаемых в основные образовательные программы в соответствии с частью 1 статьи 12.1 Федерального закона от 29 декабря 2012 г. N 273-ФЗ «Об образовании в Российской Федерации», </w:t>
            </w:r>
          </w:p>
        </w:tc>
        <w:tc>
          <w:tcPr>
            <w:tcW w:w="4405" w:type="dxa"/>
            <w:vAlign w:val="center"/>
          </w:tcPr>
          <w:p>
            <w:pPr>
              <w:jc w:val="center"/>
              <w:rPr>
                <w:spacing w:val="2"/>
                <w:sz w:val="24"/>
                <w:szCs w:val="24"/>
              </w:rPr>
            </w:pPr>
          </w:p>
        </w:tc>
      </w:tr>
    </w:tbl>
    <w:p>
      <w:pPr>
        <w:pStyle w:val="3"/>
        <w:tabs>
          <w:tab w:val="left" w:pos="2678"/>
        </w:tabs>
        <w:spacing w:before="191"/>
        <w:ind w:left="880" w:leftChars="400"/>
        <w:jc w:val="center"/>
        <w:rPr>
          <w:sz w:val="24"/>
          <w:szCs w:val="24"/>
        </w:rPr>
      </w:pPr>
      <w:r>
        <w:rPr>
          <w:sz w:val="24"/>
          <w:szCs w:val="24"/>
        </w:rPr>
        <w:t>Список используемых</w:t>
      </w:r>
      <w:r>
        <w:rPr>
          <w:spacing w:val="-3"/>
          <w:sz w:val="24"/>
          <w:szCs w:val="24"/>
        </w:rPr>
        <w:t xml:space="preserve"> </w:t>
      </w:r>
      <w:r>
        <w:rPr>
          <w:sz w:val="24"/>
          <w:szCs w:val="24"/>
        </w:rPr>
        <w:t>сокращений</w:t>
      </w:r>
    </w:p>
    <w:tbl>
      <w:tblPr>
        <w:tblStyle w:val="6"/>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0"/>
        <w:gridCol w:w="75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810" w:type="dxa"/>
          </w:tcPr>
          <w:p>
            <w:pPr>
              <w:pStyle w:val="18"/>
              <w:spacing w:line="268" w:lineRule="exact"/>
              <w:rPr>
                <w:sz w:val="24"/>
              </w:rPr>
            </w:pPr>
            <w:r>
              <w:rPr>
                <w:sz w:val="24"/>
              </w:rPr>
              <w:t>МДОУ детский сад №16 «Ромашка»</w:t>
            </w:r>
          </w:p>
        </w:tc>
        <w:tc>
          <w:tcPr>
            <w:tcW w:w="7543" w:type="dxa"/>
          </w:tcPr>
          <w:p>
            <w:pPr>
              <w:pStyle w:val="18"/>
              <w:rPr>
                <w:sz w:val="24"/>
              </w:rPr>
            </w:pPr>
            <w:r>
              <w:rPr>
                <w:sz w:val="24"/>
              </w:rPr>
              <w:t>Муниципальное</w:t>
            </w:r>
            <w:r>
              <w:rPr>
                <w:spacing w:val="4"/>
                <w:sz w:val="24"/>
              </w:rPr>
              <w:t xml:space="preserve"> </w:t>
            </w:r>
            <w:r>
              <w:rPr>
                <w:sz w:val="24"/>
              </w:rPr>
              <w:t>дошкольное</w:t>
            </w:r>
            <w:r>
              <w:rPr>
                <w:spacing w:val="9"/>
                <w:sz w:val="24"/>
              </w:rPr>
              <w:t xml:space="preserve"> </w:t>
            </w:r>
            <w:r>
              <w:rPr>
                <w:sz w:val="24"/>
              </w:rPr>
              <w:t>образовательное</w:t>
            </w:r>
            <w:r>
              <w:rPr>
                <w:spacing w:val="7"/>
                <w:sz w:val="24"/>
              </w:rPr>
              <w:t xml:space="preserve"> </w:t>
            </w:r>
            <w:r>
              <w:rPr>
                <w:sz w:val="24"/>
              </w:rPr>
              <w:t>учреждение  детский сад №16 «Ромашка»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10" w:type="dxa"/>
          </w:tcPr>
          <w:p>
            <w:pPr>
              <w:pStyle w:val="18"/>
              <w:spacing w:line="256" w:lineRule="exact"/>
              <w:rPr>
                <w:sz w:val="24"/>
              </w:rPr>
            </w:pPr>
            <w:r>
              <w:rPr>
                <w:sz w:val="24"/>
              </w:rPr>
              <w:t>ДО</w:t>
            </w:r>
          </w:p>
        </w:tc>
        <w:tc>
          <w:tcPr>
            <w:tcW w:w="7543" w:type="dxa"/>
          </w:tcPr>
          <w:p>
            <w:pPr>
              <w:pStyle w:val="18"/>
              <w:spacing w:line="256" w:lineRule="exact"/>
              <w:rPr>
                <w:sz w:val="24"/>
              </w:rPr>
            </w:pPr>
            <w:r>
              <w:rPr>
                <w:sz w:val="24"/>
              </w:rPr>
              <w:t>Дошкольное</w:t>
            </w:r>
            <w:r>
              <w:rPr>
                <w:spacing w:val="-6"/>
                <w:sz w:val="24"/>
              </w:rPr>
              <w:t xml:space="preserve"> </w:t>
            </w:r>
            <w:r>
              <w:rPr>
                <w:sz w:val="24"/>
              </w:rPr>
              <w:t>образование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10" w:type="dxa"/>
          </w:tcPr>
          <w:p>
            <w:pPr>
              <w:pStyle w:val="18"/>
              <w:spacing w:line="256" w:lineRule="exact"/>
              <w:rPr>
                <w:sz w:val="24"/>
              </w:rPr>
            </w:pPr>
            <w:r>
              <w:rPr>
                <w:sz w:val="24"/>
              </w:rPr>
              <w:t>ДОУ</w:t>
            </w:r>
          </w:p>
        </w:tc>
        <w:tc>
          <w:tcPr>
            <w:tcW w:w="7543" w:type="dxa"/>
          </w:tcPr>
          <w:p>
            <w:pPr>
              <w:pStyle w:val="18"/>
              <w:spacing w:line="256" w:lineRule="exact"/>
              <w:rPr>
                <w:sz w:val="24"/>
              </w:rPr>
            </w:pPr>
            <w:r>
              <w:rPr>
                <w:sz w:val="24"/>
              </w:rPr>
              <w:t>Дошкольное</w:t>
            </w:r>
            <w:r>
              <w:rPr>
                <w:spacing w:val="-7"/>
                <w:sz w:val="24"/>
              </w:rPr>
              <w:t xml:space="preserve"> </w:t>
            </w:r>
            <w:r>
              <w:rPr>
                <w:sz w:val="24"/>
              </w:rPr>
              <w:t>образовательное</w:t>
            </w:r>
            <w:r>
              <w:rPr>
                <w:spacing w:val="-4"/>
                <w:sz w:val="24"/>
              </w:rPr>
              <w:t xml:space="preserve"> </w:t>
            </w:r>
            <w:r>
              <w:rPr>
                <w:sz w:val="24"/>
              </w:rPr>
              <w:t>учреждение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10" w:type="dxa"/>
          </w:tcPr>
          <w:p>
            <w:pPr>
              <w:pStyle w:val="18"/>
              <w:spacing w:line="256" w:lineRule="exact"/>
              <w:rPr>
                <w:sz w:val="24"/>
              </w:rPr>
            </w:pPr>
            <w:r>
              <w:rPr>
                <w:sz w:val="24"/>
              </w:rPr>
              <w:t>ООП</w:t>
            </w:r>
            <w:r>
              <w:rPr>
                <w:spacing w:val="-3"/>
                <w:sz w:val="24"/>
              </w:rPr>
              <w:t xml:space="preserve"> </w:t>
            </w:r>
            <w:r>
              <w:rPr>
                <w:sz w:val="24"/>
              </w:rPr>
              <w:t>ДО</w:t>
            </w:r>
          </w:p>
        </w:tc>
        <w:tc>
          <w:tcPr>
            <w:tcW w:w="7543" w:type="dxa"/>
          </w:tcPr>
          <w:p>
            <w:pPr>
              <w:pStyle w:val="18"/>
              <w:spacing w:line="256" w:lineRule="exact"/>
              <w:rPr>
                <w:sz w:val="24"/>
              </w:rPr>
            </w:pPr>
            <w:r>
              <w:rPr>
                <w:sz w:val="24"/>
              </w:rPr>
              <w:t>Основная</w:t>
            </w:r>
            <w:r>
              <w:rPr>
                <w:spacing w:val="-3"/>
                <w:sz w:val="24"/>
              </w:rPr>
              <w:t xml:space="preserve"> </w:t>
            </w:r>
            <w:r>
              <w:rPr>
                <w:sz w:val="24"/>
              </w:rPr>
              <w:t>образовательная</w:t>
            </w:r>
            <w:r>
              <w:rPr>
                <w:spacing w:val="-2"/>
                <w:sz w:val="24"/>
              </w:rPr>
              <w:t xml:space="preserve"> </w:t>
            </w:r>
            <w:r>
              <w:rPr>
                <w:sz w:val="24"/>
              </w:rPr>
              <w:t>программа</w:t>
            </w:r>
            <w:r>
              <w:rPr>
                <w:spacing w:val="-4"/>
                <w:sz w:val="24"/>
              </w:rPr>
              <w:t xml:space="preserve"> </w:t>
            </w:r>
            <w:r>
              <w:rPr>
                <w:sz w:val="24"/>
              </w:rPr>
              <w:t>дошкольного</w:t>
            </w:r>
            <w:r>
              <w:rPr>
                <w:spacing w:val="-2"/>
                <w:sz w:val="24"/>
              </w:rPr>
              <w:t xml:space="preserve"> </w:t>
            </w:r>
            <w:r>
              <w:rPr>
                <w:sz w:val="24"/>
              </w:rPr>
              <w:t>образования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10" w:type="dxa"/>
          </w:tcPr>
          <w:p>
            <w:pPr>
              <w:pStyle w:val="18"/>
              <w:spacing w:line="256" w:lineRule="exact"/>
              <w:rPr>
                <w:sz w:val="24"/>
              </w:rPr>
            </w:pPr>
            <w:r>
              <w:rPr>
                <w:sz w:val="24"/>
              </w:rPr>
              <w:t>ОВЗ</w:t>
            </w:r>
          </w:p>
        </w:tc>
        <w:tc>
          <w:tcPr>
            <w:tcW w:w="7543" w:type="dxa"/>
          </w:tcPr>
          <w:p>
            <w:pPr>
              <w:pStyle w:val="18"/>
              <w:spacing w:line="256" w:lineRule="exact"/>
              <w:rPr>
                <w:sz w:val="24"/>
              </w:rPr>
            </w:pPr>
            <w:r>
              <w:rPr>
                <w:sz w:val="24"/>
              </w:rPr>
              <w:t>Ограниченные</w:t>
            </w:r>
            <w:r>
              <w:rPr>
                <w:spacing w:val="-7"/>
                <w:sz w:val="24"/>
              </w:rPr>
              <w:t xml:space="preserve"> </w:t>
            </w:r>
            <w:r>
              <w:rPr>
                <w:sz w:val="24"/>
              </w:rPr>
              <w:t>возможности</w:t>
            </w:r>
            <w:r>
              <w:rPr>
                <w:spacing w:val="-3"/>
                <w:sz w:val="24"/>
              </w:rPr>
              <w:t xml:space="preserve"> </w:t>
            </w:r>
            <w:r>
              <w:rPr>
                <w:sz w:val="24"/>
              </w:rPr>
              <w:t>здоровья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810" w:type="dxa"/>
          </w:tcPr>
          <w:p>
            <w:pPr>
              <w:pStyle w:val="18"/>
              <w:spacing w:line="270" w:lineRule="exact"/>
              <w:rPr>
                <w:sz w:val="24"/>
              </w:rPr>
            </w:pPr>
            <w:r>
              <w:rPr>
                <w:sz w:val="24"/>
              </w:rPr>
              <w:t>ФГОС</w:t>
            </w:r>
            <w:r>
              <w:rPr>
                <w:spacing w:val="-4"/>
                <w:sz w:val="24"/>
              </w:rPr>
              <w:t xml:space="preserve"> </w:t>
            </w:r>
            <w:r>
              <w:rPr>
                <w:sz w:val="24"/>
              </w:rPr>
              <w:t>ДО</w:t>
            </w:r>
          </w:p>
        </w:tc>
        <w:tc>
          <w:tcPr>
            <w:tcW w:w="7543" w:type="dxa"/>
          </w:tcPr>
          <w:p>
            <w:pPr>
              <w:pStyle w:val="18"/>
              <w:spacing w:line="270" w:lineRule="exact"/>
              <w:rPr>
                <w:sz w:val="24"/>
              </w:rPr>
            </w:pPr>
            <w:r>
              <w:rPr>
                <w:sz w:val="24"/>
              </w:rPr>
              <w:t>Федеральный</w:t>
            </w:r>
            <w:r>
              <w:rPr>
                <w:spacing w:val="-4"/>
                <w:sz w:val="24"/>
              </w:rPr>
              <w:t xml:space="preserve"> </w:t>
            </w:r>
            <w:r>
              <w:rPr>
                <w:sz w:val="24"/>
              </w:rPr>
              <w:t>государственный</w:t>
            </w:r>
            <w:r>
              <w:rPr>
                <w:spacing w:val="-3"/>
                <w:sz w:val="24"/>
              </w:rPr>
              <w:t xml:space="preserve"> </w:t>
            </w:r>
            <w:r>
              <w:rPr>
                <w:sz w:val="24"/>
              </w:rPr>
              <w:t>образовательный стандарт</w:t>
            </w:r>
          </w:p>
          <w:p>
            <w:pPr>
              <w:pStyle w:val="18"/>
              <w:spacing w:line="264" w:lineRule="exact"/>
              <w:rPr>
                <w:sz w:val="24"/>
              </w:rPr>
            </w:pPr>
            <w:r>
              <w:rPr>
                <w:sz w:val="24"/>
              </w:rPr>
              <w:t>дошкольного</w:t>
            </w:r>
            <w:r>
              <w:rPr>
                <w:spacing w:val="-4"/>
                <w:sz w:val="24"/>
              </w:rPr>
              <w:t xml:space="preserve"> </w:t>
            </w:r>
            <w:r>
              <w:rPr>
                <w:sz w:val="24"/>
              </w:rPr>
              <w:t>образования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10" w:type="dxa"/>
          </w:tcPr>
          <w:p>
            <w:pPr>
              <w:pStyle w:val="18"/>
              <w:spacing w:line="256" w:lineRule="exact"/>
              <w:rPr>
                <w:sz w:val="24"/>
              </w:rPr>
            </w:pPr>
            <w:r>
              <w:rPr>
                <w:sz w:val="24"/>
              </w:rPr>
              <w:t>ИКТ</w:t>
            </w:r>
          </w:p>
        </w:tc>
        <w:tc>
          <w:tcPr>
            <w:tcW w:w="7543" w:type="dxa"/>
          </w:tcPr>
          <w:p>
            <w:pPr>
              <w:pStyle w:val="18"/>
              <w:spacing w:line="256" w:lineRule="exact"/>
              <w:rPr>
                <w:sz w:val="24"/>
              </w:rPr>
            </w:pPr>
            <w:r>
              <w:rPr>
                <w:sz w:val="24"/>
              </w:rPr>
              <w:t>Информационно-коммуникационные</w:t>
            </w:r>
            <w:r>
              <w:rPr>
                <w:spacing w:val="-9"/>
                <w:sz w:val="24"/>
              </w:rPr>
              <w:t xml:space="preserve"> </w:t>
            </w:r>
            <w:r>
              <w:rPr>
                <w:sz w:val="24"/>
              </w:rPr>
              <w:t>технологии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10" w:type="dxa"/>
          </w:tcPr>
          <w:p>
            <w:pPr>
              <w:pStyle w:val="18"/>
              <w:spacing w:line="256" w:lineRule="exact"/>
              <w:rPr>
                <w:sz w:val="24"/>
              </w:rPr>
            </w:pPr>
            <w:r>
              <w:rPr>
                <w:sz w:val="24"/>
              </w:rPr>
              <w:t>УМК</w:t>
            </w:r>
          </w:p>
        </w:tc>
        <w:tc>
          <w:tcPr>
            <w:tcW w:w="7543" w:type="dxa"/>
          </w:tcPr>
          <w:p>
            <w:pPr>
              <w:pStyle w:val="18"/>
              <w:spacing w:line="256" w:lineRule="exact"/>
              <w:rPr>
                <w:sz w:val="24"/>
              </w:rPr>
            </w:pPr>
            <w:r>
              <w:rPr>
                <w:sz w:val="24"/>
              </w:rPr>
              <w:t>Учебно-методический</w:t>
            </w:r>
            <w:r>
              <w:rPr>
                <w:spacing w:val="-4"/>
                <w:sz w:val="24"/>
              </w:rPr>
              <w:t xml:space="preserve"> </w:t>
            </w:r>
            <w:r>
              <w:rPr>
                <w:sz w:val="24"/>
              </w:rPr>
              <w:t>комплект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810" w:type="dxa"/>
          </w:tcPr>
          <w:p>
            <w:pPr>
              <w:pStyle w:val="18"/>
              <w:spacing w:line="256" w:lineRule="exact"/>
              <w:rPr>
                <w:sz w:val="24"/>
              </w:rPr>
            </w:pPr>
            <w:r>
              <w:rPr>
                <w:sz w:val="24"/>
              </w:rPr>
              <w:t>КМП</w:t>
            </w:r>
          </w:p>
        </w:tc>
        <w:tc>
          <w:tcPr>
            <w:tcW w:w="7543" w:type="dxa"/>
          </w:tcPr>
          <w:p>
            <w:pPr>
              <w:pStyle w:val="18"/>
              <w:spacing w:line="256" w:lineRule="exact"/>
              <w:rPr>
                <w:sz w:val="24"/>
              </w:rPr>
            </w:pPr>
            <w:r>
              <w:rPr>
                <w:sz w:val="24"/>
              </w:rPr>
              <w:t>Консультационно-методический</w:t>
            </w:r>
            <w:r>
              <w:rPr>
                <w:spacing w:val="-7"/>
                <w:sz w:val="24"/>
              </w:rPr>
              <w:t xml:space="preserve"> </w:t>
            </w:r>
            <w:r>
              <w:rPr>
                <w:sz w:val="24"/>
              </w:rPr>
              <w:t>пункт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1810" w:type="dxa"/>
          </w:tcPr>
          <w:p>
            <w:pPr>
              <w:pStyle w:val="18"/>
              <w:spacing w:line="268" w:lineRule="exact"/>
              <w:rPr>
                <w:sz w:val="24"/>
              </w:rPr>
            </w:pPr>
            <w:r>
              <w:rPr>
                <w:sz w:val="24"/>
              </w:rPr>
              <w:t>ФОП</w:t>
            </w:r>
            <w:r>
              <w:rPr>
                <w:spacing w:val="-2"/>
                <w:sz w:val="24"/>
              </w:rPr>
              <w:t xml:space="preserve"> </w:t>
            </w:r>
            <w:r>
              <w:rPr>
                <w:sz w:val="24"/>
              </w:rPr>
              <w:t>ДО</w:t>
            </w:r>
          </w:p>
        </w:tc>
        <w:tc>
          <w:tcPr>
            <w:tcW w:w="7543" w:type="dxa"/>
          </w:tcPr>
          <w:p>
            <w:pPr>
              <w:pStyle w:val="18"/>
              <w:ind w:right="357"/>
              <w:rPr>
                <w:sz w:val="24"/>
              </w:rPr>
            </w:pPr>
            <w:r>
              <w:rPr>
                <w:sz w:val="24"/>
              </w:rPr>
              <w:t>Федеральная образовательная программа дошкольного образования,</w:t>
            </w:r>
            <w:r>
              <w:rPr>
                <w:spacing w:val="-57"/>
                <w:sz w:val="24"/>
              </w:rPr>
              <w:t xml:space="preserve"> </w:t>
            </w:r>
            <w:r>
              <w:rPr>
                <w:sz w:val="24"/>
              </w:rPr>
              <w:t>утвержденная</w:t>
            </w:r>
            <w:r>
              <w:rPr>
                <w:spacing w:val="-3"/>
                <w:sz w:val="24"/>
              </w:rPr>
              <w:t xml:space="preserve"> </w:t>
            </w:r>
            <w:r>
              <w:rPr>
                <w:sz w:val="24"/>
              </w:rPr>
              <w:t>приказом</w:t>
            </w:r>
            <w:r>
              <w:rPr>
                <w:spacing w:val="-3"/>
                <w:sz w:val="24"/>
              </w:rPr>
              <w:t xml:space="preserve"> </w:t>
            </w:r>
            <w:r>
              <w:rPr>
                <w:sz w:val="24"/>
              </w:rPr>
              <w:t>Министерства</w:t>
            </w:r>
            <w:r>
              <w:rPr>
                <w:spacing w:val="-3"/>
                <w:sz w:val="24"/>
              </w:rPr>
              <w:t xml:space="preserve"> </w:t>
            </w:r>
            <w:r>
              <w:rPr>
                <w:sz w:val="24"/>
              </w:rPr>
              <w:t>просвещения</w:t>
            </w:r>
            <w:r>
              <w:rPr>
                <w:spacing w:val="-2"/>
                <w:sz w:val="24"/>
              </w:rPr>
              <w:t xml:space="preserve"> </w:t>
            </w:r>
            <w:r>
              <w:rPr>
                <w:sz w:val="24"/>
              </w:rPr>
              <w:t>Российской</w:t>
            </w:r>
          </w:p>
          <w:p>
            <w:pPr>
              <w:pStyle w:val="18"/>
              <w:spacing w:line="264" w:lineRule="exact"/>
              <w:rPr>
                <w:sz w:val="24"/>
              </w:rPr>
            </w:pPr>
            <w:r>
              <w:rPr>
                <w:sz w:val="24"/>
              </w:rPr>
              <w:t>Федерации</w:t>
            </w:r>
            <w:r>
              <w:rPr>
                <w:spacing w:val="-1"/>
                <w:sz w:val="24"/>
              </w:rPr>
              <w:t xml:space="preserve"> </w:t>
            </w:r>
            <w:r>
              <w:rPr>
                <w:sz w:val="24"/>
              </w:rPr>
              <w:t>от</w:t>
            </w:r>
            <w:r>
              <w:rPr>
                <w:spacing w:val="-1"/>
                <w:sz w:val="24"/>
              </w:rPr>
              <w:t xml:space="preserve"> </w:t>
            </w:r>
            <w:r>
              <w:rPr>
                <w:sz w:val="24"/>
              </w:rPr>
              <w:t>25</w:t>
            </w:r>
            <w:r>
              <w:rPr>
                <w:spacing w:val="-1"/>
                <w:sz w:val="24"/>
              </w:rPr>
              <w:t xml:space="preserve"> </w:t>
            </w:r>
            <w:r>
              <w:rPr>
                <w:sz w:val="24"/>
              </w:rPr>
              <w:t>ноября</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N 1028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810" w:type="dxa"/>
          </w:tcPr>
          <w:p>
            <w:pPr>
              <w:pStyle w:val="18"/>
              <w:spacing w:line="258" w:lineRule="exact"/>
              <w:rPr>
                <w:sz w:val="24"/>
              </w:rPr>
            </w:pPr>
            <w:r>
              <w:rPr>
                <w:sz w:val="24"/>
              </w:rPr>
              <w:t>КРР</w:t>
            </w:r>
          </w:p>
        </w:tc>
        <w:tc>
          <w:tcPr>
            <w:tcW w:w="7543" w:type="dxa"/>
          </w:tcPr>
          <w:p>
            <w:pPr>
              <w:pStyle w:val="18"/>
              <w:spacing w:line="258" w:lineRule="exact"/>
              <w:rPr>
                <w:sz w:val="24"/>
              </w:rPr>
            </w:pPr>
            <w:r>
              <w:rPr>
                <w:sz w:val="24"/>
              </w:rPr>
              <w:t>Коррекционно</w:t>
            </w:r>
            <w:r>
              <w:rPr>
                <w:spacing w:val="-2"/>
                <w:sz w:val="24"/>
              </w:rPr>
              <w:t xml:space="preserve"> </w:t>
            </w:r>
            <w:r>
              <w:rPr>
                <w:sz w:val="24"/>
              </w:rPr>
              <w:t>–</w:t>
            </w:r>
            <w:r>
              <w:rPr>
                <w:spacing w:val="-3"/>
                <w:sz w:val="24"/>
              </w:rPr>
              <w:t xml:space="preserve"> </w:t>
            </w:r>
            <w:r>
              <w:rPr>
                <w:sz w:val="24"/>
              </w:rPr>
              <w:t>развивающая</w:t>
            </w:r>
            <w:r>
              <w:rPr>
                <w:spacing w:val="-3"/>
                <w:sz w:val="24"/>
              </w:rPr>
              <w:t xml:space="preserve"> </w:t>
            </w:r>
            <w:r>
              <w:rPr>
                <w:sz w:val="24"/>
              </w:rPr>
              <w:t>работа</w:t>
            </w:r>
          </w:p>
        </w:tc>
      </w:tr>
    </w:tbl>
    <w:p>
      <w:pPr>
        <w:pStyle w:val="12"/>
        <w:spacing w:before="10"/>
        <w:ind w:left="0"/>
        <w:jc w:val="left"/>
        <w:rPr>
          <w:sz w:val="16"/>
        </w:rPr>
      </w:pPr>
    </w:p>
    <w:p>
      <w:pPr>
        <w:pStyle w:val="12"/>
        <w:spacing w:before="10"/>
        <w:ind w:left="0"/>
        <w:jc w:val="left"/>
        <w:rPr>
          <w:sz w:val="16"/>
        </w:rPr>
      </w:pPr>
    </w:p>
    <w:p>
      <w:pPr>
        <w:pStyle w:val="12"/>
        <w:spacing w:before="10"/>
        <w:ind w:left="0"/>
        <w:jc w:val="left"/>
        <w:rPr>
          <w:sz w:val="16"/>
        </w:rPr>
      </w:pPr>
    </w:p>
    <w:p>
      <w:pPr>
        <w:pStyle w:val="12"/>
        <w:spacing w:before="10"/>
        <w:ind w:left="0"/>
        <w:jc w:val="left"/>
        <w:rPr>
          <w:sz w:val="16"/>
        </w:rPr>
      </w:pPr>
    </w:p>
    <w:p>
      <w:pPr>
        <w:pStyle w:val="12"/>
        <w:spacing w:before="10"/>
        <w:ind w:left="0"/>
        <w:jc w:val="left"/>
        <w:rPr>
          <w:sz w:val="16"/>
        </w:rPr>
      </w:pPr>
    </w:p>
    <w:p>
      <w:pPr>
        <w:pStyle w:val="12"/>
        <w:spacing w:before="10"/>
        <w:ind w:left="0"/>
        <w:jc w:val="left"/>
        <w:rPr>
          <w:sz w:val="16"/>
        </w:rPr>
      </w:pPr>
    </w:p>
    <w:p>
      <w:pPr>
        <w:pStyle w:val="12"/>
        <w:spacing w:before="10"/>
        <w:ind w:left="0"/>
        <w:jc w:val="left"/>
        <w:rPr>
          <w:sz w:val="16"/>
        </w:rPr>
      </w:pPr>
    </w:p>
    <w:p>
      <w:pPr>
        <w:pStyle w:val="12"/>
        <w:spacing w:before="10"/>
        <w:ind w:left="0"/>
        <w:jc w:val="left"/>
        <w:rPr>
          <w:sz w:val="16"/>
        </w:rPr>
      </w:pPr>
    </w:p>
    <w:p>
      <w:pPr>
        <w:pStyle w:val="12"/>
        <w:spacing w:before="10"/>
        <w:ind w:left="0"/>
        <w:jc w:val="left"/>
        <w:rPr>
          <w:sz w:val="16"/>
        </w:rPr>
      </w:pPr>
    </w:p>
    <w:p>
      <w:pPr>
        <w:pStyle w:val="3"/>
        <w:numPr>
          <w:ilvl w:val="0"/>
          <w:numId w:val="0"/>
        </w:numPr>
        <w:tabs>
          <w:tab w:val="left" w:pos="1134"/>
        </w:tabs>
        <w:spacing w:line="296" w:lineRule="exact"/>
        <w:jc w:val="left"/>
        <w:rPr>
          <w:sz w:val="24"/>
          <w:szCs w:val="24"/>
        </w:rPr>
      </w:pPr>
    </w:p>
    <w:p>
      <w:pPr>
        <w:pStyle w:val="3"/>
        <w:numPr>
          <w:ilvl w:val="0"/>
          <w:numId w:val="1"/>
        </w:numPr>
        <w:tabs>
          <w:tab w:val="left" w:pos="1134"/>
        </w:tabs>
        <w:spacing w:line="296" w:lineRule="exact"/>
        <w:ind w:left="0" w:leftChars="0" w:firstLine="567" w:firstLineChars="0"/>
        <w:jc w:val="left"/>
        <w:rPr>
          <w:sz w:val="24"/>
          <w:szCs w:val="24"/>
        </w:rPr>
      </w:pPr>
      <w:r>
        <w:rPr>
          <w:sz w:val="24"/>
          <w:szCs w:val="24"/>
        </w:rPr>
        <w:t>ЦЕЛЕВОЙ</w:t>
      </w:r>
      <w:r>
        <w:rPr>
          <w:spacing w:val="-1"/>
          <w:sz w:val="24"/>
          <w:szCs w:val="24"/>
        </w:rPr>
        <w:t xml:space="preserve"> </w:t>
      </w:r>
      <w:r>
        <w:rPr>
          <w:sz w:val="24"/>
          <w:szCs w:val="24"/>
        </w:rPr>
        <w:t>РАЗДЕЛ</w:t>
      </w:r>
    </w:p>
    <w:p>
      <w:pPr>
        <w:pStyle w:val="12"/>
        <w:tabs>
          <w:tab w:val="left" w:pos="1134"/>
        </w:tabs>
        <w:ind w:left="0" w:firstLine="567"/>
        <w:rPr>
          <w:sz w:val="24"/>
          <w:szCs w:val="24"/>
        </w:rPr>
      </w:pPr>
      <w:r>
        <w:rPr>
          <w:sz w:val="24"/>
          <w:szCs w:val="24"/>
        </w:rPr>
        <w:t>Целевой</w:t>
      </w:r>
      <w:r>
        <w:rPr>
          <w:spacing w:val="1"/>
          <w:sz w:val="24"/>
          <w:szCs w:val="24"/>
        </w:rPr>
        <w:t xml:space="preserve"> </w:t>
      </w:r>
      <w:r>
        <w:rPr>
          <w:sz w:val="24"/>
          <w:szCs w:val="24"/>
        </w:rPr>
        <w:t>раздел</w:t>
      </w:r>
      <w:r>
        <w:rPr>
          <w:spacing w:val="1"/>
          <w:sz w:val="24"/>
          <w:szCs w:val="24"/>
        </w:rPr>
        <w:t xml:space="preserve"> </w:t>
      </w:r>
      <w:r>
        <w:rPr>
          <w:sz w:val="24"/>
          <w:szCs w:val="24"/>
        </w:rPr>
        <w:t>включает</w:t>
      </w:r>
      <w:r>
        <w:rPr>
          <w:spacing w:val="1"/>
          <w:sz w:val="24"/>
          <w:szCs w:val="24"/>
        </w:rPr>
        <w:t xml:space="preserve"> </w:t>
      </w:r>
      <w:r>
        <w:rPr>
          <w:sz w:val="24"/>
          <w:szCs w:val="24"/>
        </w:rPr>
        <w:t>в</w:t>
      </w:r>
      <w:r>
        <w:rPr>
          <w:spacing w:val="1"/>
          <w:sz w:val="24"/>
          <w:szCs w:val="24"/>
        </w:rPr>
        <w:t xml:space="preserve"> </w:t>
      </w:r>
      <w:r>
        <w:rPr>
          <w:sz w:val="24"/>
          <w:szCs w:val="24"/>
        </w:rPr>
        <w:t>себя</w:t>
      </w:r>
      <w:r>
        <w:rPr>
          <w:spacing w:val="1"/>
          <w:sz w:val="24"/>
          <w:szCs w:val="24"/>
        </w:rPr>
        <w:t xml:space="preserve"> </w:t>
      </w:r>
      <w:r>
        <w:rPr>
          <w:sz w:val="24"/>
          <w:szCs w:val="24"/>
        </w:rPr>
        <w:t>пояснительную</w:t>
      </w:r>
      <w:r>
        <w:rPr>
          <w:spacing w:val="1"/>
          <w:sz w:val="24"/>
          <w:szCs w:val="24"/>
        </w:rPr>
        <w:t xml:space="preserve"> </w:t>
      </w:r>
      <w:r>
        <w:rPr>
          <w:sz w:val="24"/>
          <w:szCs w:val="24"/>
        </w:rPr>
        <w:t>записку,</w:t>
      </w:r>
      <w:r>
        <w:rPr>
          <w:spacing w:val="1"/>
          <w:sz w:val="24"/>
          <w:szCs w:val="24"/>
        </w:rPr>
        <w:t xml:space="preserve"> </w:t>
      </w:r>
      <w:r>
        <w:rPr>
          <w:sz w:val="24"/>
          <w:szCs w:val="24"/>
        </w:rPr>
        <w:t>планируемые</w:t>
      </w:r>
      <w:r>
        <w:rPr>
          <w:spacing w:val="1"/>
          <w:sz w:val="24"/>
          <w:szCs w:val="24"/>
        </w:rPr>
        <w:t xml:space="preserve"> </w:t>
      </w:r>
      <w:r>
        <w:rPr>
          <w:sz w:val="24"/>
          <w:szCs w:val="24"/>
        </w:rPr>
        <w:t>результаты</w:t>
      </w:r>
      <w:r>
        <w:rPr>
          <w:spacing w:val="1"/>
          <w:sz w:val="24"/>
          <w:szCs w:val="24"/>
        </w:rPr>
        <w:t xml:space="preserve"> </w:t>
      </w:r>
      <w:r>
        <w:rPr>
          <w:sz w:val="24"/>
          <w:szCs w:val="24"/>
        </w:rPr>
        <w:t>освоения</w:t>
      </w:r>
      <w:r>
        <w:rPr>
          <w:spacing w:val="1"/>
          <w:sz w:val="24"/>
          <w:szCs w:val="24"/>
        </w:rPr>
        <w:t xml:space="preserve"> </w:t>
      </w:r>
      <w:r>
        <w:rPr>
          <w:sz w:val="24"/>
          <w:szCs w:val="24"/>
        </w:rPr>
        <w:t>программы</w:t>
      </w:r>
      <w:r>
        <w:rPr>
          <w:spacing w:val="1"/>
          <w:sz w:val="24"/>
          <w:szCs w:val="24"/>
        </w:rPr>
        <w:t xml:space="preserve"> </w:t>
      </w:r>
      <w:r>
        <w:rPr>
          <w:sz w:val="24"/>
          <w:szCs w:val="24"/>
        </w:rPr>
        <w:t>и</w:t>
      </w:r>
      <w:r>
        <w:rPr>
          <w:spacing w:val="1"/>
          <w:sz w:val="24"/>
          <w:szCs w:val="24"/>
        </w:rPr>
        <w:t xml:space="preserve"> </w:t>
      </w:r>
      <w:r>
        <w:rPr>
          <w:sz w:val="24"/>
          <w:szCs w:val="24"/>
        </w:rPr>
        <w:t>описание</w:t>
      </w:r>
      <w:r>
        <w:rPr>
          <w:spacing w:val="1"/>
          <w:sz w:val="24"/>
          <w:szCs w:val="24"/>
        </w:rPr>
        <w:t xml:space="preserve"> </w:t>
      </w:r>
      <w:r>
        <w:rPr>
          <w:sz w:val="24"/>
          <w:szCs w:val="24"/>
        </w:rPr>
        <w:t>подходов</w:t>
      </w:r>
      <w:r>
        <w:rPr>
          <w:spacing w:val="1"/>
          <w:sz w:val="24"/>
          <w:szCs w:val="24"/>
        </w:rPr>
        <w:t xml:space="preserve"> </w:t>
      </w:r>
      <w:r>
        <w:rPr>
          <w:sz w:val="24"/>
          <w:szCs w:val="24"/>
        </w:rPr>
        <w:t>к</w:t>
      </w:r>
      <w:r>
        <w:rPr>
          <w:spacing w:val="1"/>
          <w:sz w:val="24"/>
          <w:szCs w:val="24"/>
        </w:rPr>
        <w:t xml:space="preserve"> </w:t>
      </w:r>
      <w:r>
        <w:rPr>
          <w:sz w:val="24"/>
          <w:szCs w:val="24"/>
        </w:rPr>
        <w:t>педагогической</w:t>
      </w:r>
      <w:r>
        <w:rPr>
          <w:spacing w:val="1"/>
          <w:sz w:val="24"/>
          <w:szCs w:val="24"/>
        </w:rPr>
        <w:t xml:space="preserve"> </w:t>
      </w:r>
      <w:r>
        <w:rPr>
          <w:sz w:val="24"/>
          <w:szCs w:val="24"/>
        </w:rPr>
        <w:t>диагностике</w:t>
      </w:r>
      <w:r>
        <w:rPr>
          <w:spacing w:val="-2"/>
          <w:sz w:val="24"/>
          <w:szCs w:val="24"/>
        </w:rPr>
        <w:t xml:space="preserve"> </w:t>
      </w:r>
      <w:r>
        <w:rPr>
          <w:sz w:val="24"/>
          <w:szCs w:val="24"/>
        </w:rPr>
        <w:t>достижений</w:t>
      </w:r>
      <w:r>
        <w:rPr>
          <w:spacing w:val="-1"/>
          <w:sz w:val="24"/>
          <w:szCs w:val="24"/>
        </w:rPr>
        <w:t xml:space="preserve"> </w:t>
      </w:r>
      <w:r>
        <w:rPr>
          <w:sz w:val="24"/>
          <w:szCs w:val="24"/>
        </w:rPr>
        <w:t>планируемых</w:t>
      </w:r>
      <w:r>
        <w:rPr>
          <w:spacing w:val="-1"/>
          <w:sz w:val="24"/>
          <w:szCs w:val="24"/>
        </w:rPr>
        <w:t xml:space="preserve"> </w:t>
      </w:r>
      <w:r>
        <w:rPr>
          <w:sz w:val="24"/>
          <w:szCs w:val="24"/>
        </w:rPr>
        <w:t>результатов.</w:t>
      </w:r>
    </w:p>
    <w:p>
      <w:pPr>
        <w:pStyle w:val="3"/>
        <w:numPr>
          <w:ilvl w:val="1"/>
          <w:numId w:val="6"/>
        </w:numPr>
        <w:tabs>
          <w:tab w:val="left" w:pos="1134"/>
          <w:tab w:val="left" w:pos="2677"/>
          <w:tab w:val="left" w:pos="2678"/>
        </w:tabs>
        <w:spacing w:before="74"/>
        <w:ind w:left="0" w:firstLine="567"/>
        <w:rPr>
          <w:sz w:val="24"/>
          <w:szCs w:val="24"/>
        </w:rPr>
      </w:pPr>
      <w:r>
        <w:rPr>
          <w:sz w:val="24"/>
          <w:szCs w:val="24"/>
        </w:rPr>
        <w:t>Пояснительная</w:t>
      </w:r>
      <w:r>
        <w:rPr>
          <w:spacing w:val="-8"/>
          <w:sz w:val="24"/>
          <w:szCs w:val="24"/>
        </w:rPr>
        <w:t xml:space="preserve"> </w:t>
      </w:r>
      <w:r>
        <w:rPr>
          <w:sz w:val="24"/>
          <w:szCs w:val="24"/>
        </w:rPr>
        <w:t>записка</w:t>
      </w:r>
    </w:p>
    <w:p>
      <w:pPr>
        <w:pStyle w:val="4"/>
        <w:numPr>
          <w:ilvl w:val="2"/>
          <w:numId w:val="6"/>
        </w:numPr>
        <w:tabs>
          <w:tab w:val="left" w:pos="993"/>
          <w:tab w:val="left" w:pos="1134"/>
        </w:tabs>
        <w:spacing w:before="208"/>
        <w:ind w:left="0" w:firstLine="567"/>
        <w:rPr>
          <w:sz w:val="24"/>
          <w:szCs w:val="24"/>
        </w:rPr>
      </w:pPr>
      <w:r>
        <w:rPr>
          <w:sz w:val="24"/>
          <w:szCs w:val="24"/>
        </w:rPr>
        <w:t>Цель</w:t>
      </w:r>
      <w:r>
        <w:rPr>
          <w:spacing w:val="1"/>
          <w:sz w:val="24"/>
          <w:szCs w:val="24"/>
        </w:rPr>
        <w:t xml:space="preserve"> </w:t>
      </w:r>
      <w:r>
        <w:rPr>
          <w:sz w:val="24"/>
          <w:szCs w:val="24"/>
        </w:rPr>
        <w:t>и</w:t>
      </w:r>
      <w:r>
        <w:rPr>
          <w:spacing w:val="1"/>
          <w:sz w:val="24"/>
          <w:szCs w:val="24"/>
        </w:rPr>
        <w:t xml:space="preserve"> </w:t>
      </w:r>
      <w:r>
        <w:rPr>
          <w:sz w:val="24"/>
          <w:szCs w:val="24"/>
        </w:rPr>
        <w:t>задачи</w:t>
      </w:r>
      <w:r>
        <w:rPr>
          <w:spacing w:val="1"/>
          <w:sz w:val="24"/>
          <w:szCs w:val="24"/>
        </w:rPr>
        <w:t xml:space="preserve"> </w:t>
      </w:r>
      <w:r>
        <w:rPr>
          <w:sz w:val="24"/>
          <w:szCs w:val="24"/>
        </w:rPr>
        <w:t>реализации</w:t>
      </w:r>
      <w:r>
        <w:rPr>
          <w:spacing w:val="1"/>
          <w:sz w:val="24"/>
          <w:szCs w:val="24"/>
        </w:rPr>
        <w:t xml:space="preserve"> </w:t>
      </w:r>
      <w:r>
        <w:rPr>
          <w:sz w:val="24"/>
          <w:szCs w:val="24"/>
        </w:rPr>
        <w:t>основной</w:t>
      </w:r>
      <w:r>
        <w:rPr>
          <w:spacing w:val="1"/>
          <w:sz w:val="24"/>
          <w:szCs w:val="24"/>
        </w:rPr>
        <w:t xml:space="preserve"> </w:t>
      </w:r>
      <w:r>
        <w:rPr>
          <w:sz w:val="24"/>
          <w:szCs w:val="24"/>
        </w:rPr>
        <w:t>образовательной</w:t>
      </w:r>
      <w:r>
        <w:rPr>
          <w:spacing w:val="1"/>
          <w:sz w:val="24"/>
          <w:szCs w:val="24"/>
        </w:rPr>
        <w:t xml:space="preserve"> </w:t>
      </w:r>
      <w:r>
        <w:rPr>
          <w:sz w:val="24"/>
          <w:szCs w:val="24"/>
        </w:rPr>
        <w:t>программы</w:t>
      </w:r>
      <w:r>
        <w:rPr>
          <w:spacing w:val="-62"/>
          <w:sz w:val="24"/>
          <w:szCs w:val="24"/>
        </w:rPr>
        <w:t xml:space="preserve"> </w:t>
      </w:r>
      <w:r>
        <w:rPr>
          <w:sz w:val="24"/>
          <w:szCs w:val="24"/>
        </w:rPr>
        <w:t>дошкольного</w:t>
      </w:r>
      <w:r>
        <w:rPr>
          <w:spacing w:val="-2"/>
          <w:sz w:val="24"/>
          <w:szCs w:val="24"/>
        </w:rPr>
        <w:t xml:space="preserve"> </w:t>
      </w:r>
      <w:r>
        <w:rPr>
          <w:sz w:val="24"/>
          <w:szCs w:val="24"/>
        </w:rPr>
        <w:t>образования</w:t>
      </w:r>
    </w:p>
    <w:p>
      <w:pPr>
        <w:tabs>
          <w:tab w:val="left" w:pos="1134"/>
        </w:tabs>
        <w:spacing w:line="291" w:lineRule="exact"/>
        <w:ind w:firstLine="567"/>
        <w:jc w:val="both"/>
        <w:rPr>
          <w:i/>
          <w:sz w:val="24"/>
          <w:szCs w:val="24"/>
        </w:rPr>
      </w:pPr>
      <w:r>
        <w:rPr>
          <w:i/>
          <w:sz w:val="24"/>
          <w:szCs w:val="24"/>
        </w:rPr>
        <w:t>Обязательная</w:t>
      </w:r>
      <w:r>
        <w:rPr>
          <w:i/>
          <w:spacing w:val="-6"/>
          <w:sz w:val="24"/>
          <w:szCs w:val="24"/>
        </w:rPr>
        <w:t xml:space="preserve"> </w:t>
      </w:r>
      <w:r>
        <w:rPr>
          <w:i/>
          <w:sz w:val="24"/>
          <w:szCs w:val="24"/>
        </w:rPr>
        <w:t>часть</w:t>
      </w:r>
    </w:p>
    <w:p>
      <w:pPr>
        <w:pStyle w:val="4"/>
        <w:numPr>
          <w:ilvl w:val="0"/>
          <w:numId w:val="7"/>
        </w:numPr>
        <w:tabs>
          <w:tab w:val="left" w:pos="1134"/>
          <w:tab w:val="left" w:pos="1970"/>
        </w:tabs>
        <w:spacing w:before="8"/>
        <w:ind w:left="0" w:firstLine="567"/>
        <w:jc w:val="both"/>
        <w:rPr>
          <w:sz w:val="24"/>
          <w:szCs w:val="24"/>
        </w:rPr>
      </w:pPr>
      <w:r>
        <w:rPr>
          <w:sz w:val="24"/>
          <w:szCs w:val="24"/>
        </w:rPr>
        <w:t>Цель</w:t>
      </w:r>
      <w:r>
        <w:rPr>
          <w:spacing w:val="-13"/>
          <w:sz w:val="24"/>
          <w:szCs w:val="24"/>
        </w:rPr>
        <w:t xml:space="preserve"> </w:t>
      </w:r>
      <w:r>
        <w:rPr>
          <w:sz w:val="24"/>
          <w:szCs w:val="24"/>
        </w:rPr>
        <w:t>Программы.</w:t>
      </w:r>
      <w:r>
        <w:rPr>
          <w:spacing w:val="-15"/>
          <w:sz w:val="24"/>
          <w:szCs w:val="24"/>
        </w:rPr>
        <w:t xml:space="preserve"> </w:t>
      </w:r>
      <w:r>
        <w:rPr>
          <w:sz w:val="24"/>
          <w:szCs w:val="24"/>
        </w:rPr>
        <w:t>Разностороннее</w:t>
      </w:r>
      <w:r>
        <w:rPr>
          <w:spacing w:val="-13"/>
          <w:sz w:val="24"/>
          <w:szCs w:val="24"/>
        </w:rPr>
        <w:t xml:space="preserve"> </w:t>
      </w:r>
      <w:r>
        <w:rPr>
          <w:sz w:val="24"/>
          <w:szCs w:val="24"/>
        </w:rPr>
        <w:t>развитие</w:t>
      </w:r>
      <w:r>
        <w:rPr>
          <w:spacing w:val="-14"/>
          <w:sz w:val="24"/>
          <w:szCs w:val="24"/>
        </w:rPr>
        <w:t xml:space="preserve"> </w:t>
      </w:r>
      <w:r>
        <w:rPr>
          <w:sz w:val="24"/>
          <w:szCs w:val="24"/>
        </w:rPr>
        <w:t>ребенка</w:t>
      </w:r>
      <w:r>
        <w:rPr>
          <w:spacing w:val="-14"/>
          <w:sz w:val="24"/>
          <w:szCs w:val="24"/>
        </w:rPr>
        <w:t xml:space="preserve"> </w:t>
      </w:r>
      <w:r>
        <w:rPr>
          <w:sz w:val="24"/>
          <w:szCs w:val="24"/>
        </w:rPr>
        <w:t>в</w:t>
      </w:r>
      <w:r>
        <w:rPr>
          <w:spacing w:val="-14"/>
          <w:sz w:val="24"/>
          <w:szCs w:val="24"/>
        </w:rPr>
        <w:t xml:space="preserve"> </w:t>
      </w:r>
      <w:r>
        <w:rPr>
          <w:sz w:val="24"/>
          <w:szCs w:val="24"/>
        </w:rPr>
        <w:t>период</w:t>
      </w:r>
      <w:r>
        <w:rPr>
          <w:spacing w:val="-11"/>
          <w:sz w:val="24"/>
          <w:szCs w:val="24"/>
        </w:rPr>
        <w:t xml:space="preserve"> </w:t>
      </w:r>
      <w:r>
        <w:rPr>
          <w:sz w:val="24"/>
          <w:szCs w:val="24"/>
        </w:rPr>
        <w:t>дошкольного</w:t>
      </w:r>
      <w:r>
        <w:rPr>
          <w:spacing w:val="-63"/>
          <w:sz w:val="24"/>
          <w:szCs w:val="24"/>
        </w:rPr>
        <w:t xml:space="preserve"> </w:t>
      </w:r>
      <w:r>
        <w:rPr>
          <w:sz w:val="24"/>
          <w:szCs w:val="24"/>
        </w:rPr>
        <w:t>детства</w:t>
      </w:r>
      <w:r>
        <w:rPr>
          <w:spacing w:val="1"/>
          <w:sz w:val="24"/>
          <w:szCs w:val="24"/>
        </w:rPr>
        <w:t xml:space="preserve"> </w:t>
      </w:r>
      <w:r>
        <w:rPr>
          <w:sz w:val="24"/>
          <w:szCs w:val="24"/>
        </w:rPr>
        <w:t>с</w:t>
      </w:r>
      <w:r>
        <w:rPr>
          <w:spacing w:val="1"/>
          <w:sz w:val="24"/>
          <w:szCs w:val="24"/>
        </w:rPr>
        <w:t xml:space="preserve"> </w:t>
      </w:r>
      <w:r>
        <w:rPr>
          <w:sz w:val="24"/>
          <w:szCs w:val="24"/>
        </w:rPr>
        <w:t>учетом</w:t>
      </w:r>
      <w:r>
        <w:rPr>
          <w:spacing w:val="1"/>
          <w:sz w:val="24"/>
          <w:szCs w:val="24"/>
        </w:rPr>
        <w:t xml:space="preserve"> </w:t>
      </w:r>
      <w:r>
        <w:rPr>
          <w:sz w:val="24"/>
          <w:szCs w:val="24"/>
        </w:rPr>
        <w:t>возрастных</w:t>
      </w:r>
      <w:r>
        <w:rPr>
          <w:spacing w:val="1"/>
          <w:sz w:val="24"/>
          <w:szCs w:val="24"/>
        </w:rPr>
        <w:t xml:space="preserve"> </w:t>
      </w:r>
      <w:r>
        <w:rPr>
          <w:sz w:val="24"/>
          <w:szCs w:val="24"/>
        </w:rPr>
        <w:t>и</w:t>
      </w:r>
      <w:r>
        <w:rPr>
          <w:spacing w:val="1"/>
          <w:sz w:val="24"/>
          <w:szCs w:val="24"/>
        </w:rPr>
        <w:t xml:space="preserve"> </w:t>
      </w:r>
      <w:r>
        <w:rPr>
          <w:sz w:val="24"/>
          <w:szCs w:val="24"/>
        </w:rPr>
        <w:t>индивидуальных</w:t>
      </w:r>
      <w:r>
        <w:rPr>
          <w:spacing w:val="1"/>
          <w:sz w:val="24"/>
          <w:szCs w:val="24"/>
        </w:rPr>
        <w:t xml:space="preserve"> </w:t>
      </w:r>
      <w:r>
        <w:rPr>
          <w:sz w:val="24"/>
          <w:szCs w:val="24"/>
        </w:rPr>
        <w:t>особенностей</w:t>
      </w:r>
      <w:r>
        <w:rPr>
          <w:spacing w:val="1"/>
          <w:sz w:val="24"/>
          <w:szCs w:val="24"/>
        </w:rPr>
        <w:t xml:space="preserve"> </w:t>
      </w:r>
      <w:r>
        <w:rPr>
          <w:sz w:val="24"/>
          <w:szCs w:val="24"/>
        </w:rPr>
        <w:t>на</w:t>
      </w:r>
      <w:r>
        <w:rPr>
          <w:spacing w:val="1"/>
          <w:sz w:val="24"/>
          <w:szCs w:val="24"/>
        </w:rPr>
        <w:t xml:space="preserve"> </w:t>
      </w:r>
      <w:r>
        <w:rPr>
          <w:sz w:val="24"/>
          <w:szCs w:val="24"/>
        </w:rPr>
        <w:t>основе</w:t>
      </w:r>
      <w:r>
        <w:rPr>
          <w:spacing w:val="1"/>
          <w:sz w:val="24"/>
          <w:szCs w:val="24"/>
        </w:rPr>
        <w:t xml:space="preserve"> </w:t>
      </w:r>
      <w:r>
        <w:rPr>
          <w:sz w:val="24"/>
          <w:szCs w:val="24"/>
        </w:rPr>
        <w:t>духовно-нравственных</w:t>
      </w:r>
      <w:r>
        <w:rPr>
          <w:spacing w:val="1"/>
          <w:sz w:val="24"/>
          <w:szCs w:val="24"/>
        </w:rPr>
        <w:t xml:space="preserve"> </w:t>
      </w:r>
      <w:r>
        <w:rPr>
          <w:sz w:val="24"/>
          <w:szCs w:val="24"/>
        </w:rPr>
        <w:t>ценностей</w:t>
      </w:r>
      <w:r>
        <w:rPr>
          <w:spacing w:val="1"/>
          <w:sz w:val="24"/>
          <w:szCs w:val="24"/>
        </w:rPr>
        <w:t xml:space="preserve"> </w:t>
      </w:r>
      <w:r>
        <w:rPr>
          <w:sz w:val="24"/>
          <w:szCs w:val="24"/>
        </w:rPr>
        <w:t>российского</w:t>
      </w:r>
      <w:r>
        <w:rPr>
          <w:spacing w:val="1"/>
          <w:sz w:val="24"/>
          <w:szCs w:val="24"/>
        </w:rPr>
        <w:t xml:space="preserve"> </w:t>
      </w:r>
      <w:r>
        <w:rPr>
          <w:sz w:val="24"/>
          <w:szCs w:val="24"/>
        </w:rPr>
        <w:t>народа,</w:t>
      </w:r>
      <w:r>
        <w:rPr>
          <w:spacing w:val="1"/>
          <w:sz w:val="24"/>
          <w:szCs w:val="24"/>
        </w:rPr>
        <w:t xml:space="preserve"> </w:t>
      </w:r>
      <w:r>
        <w:rPr>
          <w:sz w:val="24"/>
          <w:szCs w:val="24"/>
        </w:rPr>
        <w:t>исторических</w:t>
      </w:r>
      <w:r>
        <w:rPr>
          <w:spacing w:val="1"/>
          <w:sz w:val="24"/>
          <w:szCs w:val="24"/>
        </w:rPr>
        <w:t xml:space="preserve"> </w:t>
      </w:r>
      <w:r>
        <w:rPr>
          <w:sz w:val="24"/>
          <w:szCs w:val="24"/>
        </w:rPr>
        <w:t>и</w:t>
      </w:r>
      <w:r>
        <w:rPr>
          <w:spacing w:val="1"/>
          <w:sz w:val="24"/>
          <w:szCs w:val="24"/>
        </w:rPr>
        <w:t xml:space="preserve"> </w:t>
      </w:r>
      <w:r>
        <w:rPr>
          <w:sz w:val="24"/>
          <w:szCs w:val="24"/>
        </w:rPr>
        <w:t>национально-культурных</w:t>
      </w:r>
      <w:r>
        <w:rPr>
          <w:spacing w:val="-2"/>
          <w:sz w:val="24"/>
          <w:szCs w:val="24"/>
        </w:rPr>
        <w:t xml:space="preserve"> </w:t>
      </w:r>
      <w:r>
        <w:rPr>
          <w:sz w:val="24"/>
          <w:szCs w:val="24"/>
        </w:rPr>
        <w:t>традиций.</w:t>
      </w:r>
    </w:p>
    <w:p>
      <w:pPr>
        <w:pStyle w:val="12"/>
        <w:tabs>
          <w:tab w:val="left" w:pos="1134"/>
        </w:tabs>
        <w:ind w:left="0" w:firstLine="567"/>
        <w:rPr>
          <w:sz w:val="24"/>
          <w:szCs w:val="24"/>
        </w:rPr>
      </w:pPr>
      <w:r>
        <w:rPr>
          <w:i/>
          <w:sz w:val="24"/>
          <w:szCs w:val="24"/>
        </w:rPr>
        <w:t>К традиционным российским духовно-нравственным ценностям относятся</w:t>
      </w:r>
      <w:r>
        <w:rPr>
          <w:sz w:val="24"/>
          <w:szCs w:val="24"/>
        </w:rPr>
        <w:t>,</w:t>
      </w:r>
      <w:r>
        <w:rPr>
          <w:spacing w:val="-62"/>
          <w:sz w:val="24"/>
          <w:szCs w:val="24"/>
        </w:rPr>
        <w:t xml:space="preserve"> </w:t>
      </w:r>
      <w:r>
        <w:rPr>
          <w:sz w:val="24"/>
          <w:szCs w:val="24"/>
        </w:rPr>
        <w:t>прежде</w:t>
      </w:r>
      <w:r>
        <w:rPr>
          <w:spacing w:val="1"/>
          <w:sz w:val="24"/>
          <w:szCs w:val="24"/>
        </w:rPr>
        <w:t xml:space="preserve"> </w:t>
      </w:r>
      <w:r>
        <w:rPr>
          <w:sz w:val="24"/>
          <w:szCs w:val="24"/>
        </w:rPr>
        <w:t>всего,</w:t>
      </w:r>
      <w:r>
        <w:rPr>
          <w:spacing w:val="1"/>
          <w:sz w:val="24"/>
          <w:szCs w:val="24"/>
        </w:rPr>
        <w:t xml:space="preserve"> </w:t>
      </w:r>
      <w:r>
        <w:rPr>
          <w:sz w:val="24"/>
          <w:szCs w:val="24"/>
        </w:rPr>
        <w:t>жизнь,</w:t>
      </w:r>
      <w:r>
        <w:rPr>
          <w:spacing w:val="1"/>
          <w:sz w:val="24"/>
          <w:szCs w:val="24"/>
        </w:rPr>
        <w:t xml:space="preserve"> </w:t>
      </w:r>
      <w:r>
        <w:rPr>
          <w:sz w:val="24"/>
          <w:szCs w:val="24"/>
        </w:rPr>
        <w:t>достоинство,</w:t>
      </w:r>
      <w:r>
        <w:rPr>
          <w:spacing w:val="1"/>
          <w:sz w:val="24"/>
          <w:szCs w:val="24"/>
        </w:rPr>
        <w:t xml:space="preserve"> </w:t>
      </w:r>
      <w:r>
        <w:rPr>
          <w:sz w:val="24"/>
          <w:szCs w:val="24"/>
        </w:rPr>
        <w:t>права</w:t>
      </w:r>
      <w:r>
        <w:rPr>
          <w:spacing w:val="1"/>
          <w:sz w:val="24"/>
          <w:szCs w:val="24"/>
        </w:rPr>
        <w:t xml:space="preserve"> </w:t>
      </w:r>
      <w:r>
        <w:rPr>
          <w:sz w:val="24"/>
          <w:szCs w:val="24"/>
        </w:rPr>
        <w:t>и</w:t>
      </w:r>
      <w:r>
        <w:rPr>
          <w:spacing w:val="1"/>
          <w:sz w:val="24"/>
          <w:szCs w:val="24"/>
        </w:rPr>
        <w:t xml:space="preserve"> </w:t>
      </w:r>
      <w:r>
        <w:rPr>
          <w:sz w:val="24"/>
          <w:szCs w:val="24"/>
        </w:rPr>
        <w:t>свободы</w:t>
      </w:r>
      <w:r>
        <w:rPr>
          <w:spacing w:val="1"/>
          <w:sz w:val="24"/>
          <w:szCs w:val="24"/>
        </w:rPr>
        <w:t xml:space="preserve"> </w:t>
      </w:r>
      <w:r>
        <w:rPr>
          <w:sz w:val="24"/>
          <w:szCs w:val="24"/>
        </w:rPr>
        <w:t>человека,</w:t>
      </w:r>
      <w:r>
        <w:rPr>
          <w:spacing w:val="1"/>
          <w:sz w:val="24"/>
          <w:szCs w:val="24"/>
        </w:rPr>
        <w:t xml:space="preserve"> </w:t>
      </w:r>
      <w:r>
        <w:rPr>
          <w:sz w:val="24"/>
          <w:szCs w:val="24"/>
        </w:rPr>
        <w:t>патриотизм,</w:t>
      </w:r>
      <w:r>
        <w:rPr>
          <w:spacing w:val="-62"/>
          <w:sz w:val="24"/>
          <w:szCs w:val="24"/>
        </w:rPr>
        <w:t xml:space="preserve"> </w:t>
      </w:r>
      <w:r>
        <w:rPr>
          <w:sz w:val="24"/>
          <w:szCs w:val="24"/>
        </w:rPr>
        <w:t>гражданственность, служение Отечеству и ответственность за его судьбу, высокие</w:t>
      </w:r>
      <w:r>
        <w:rPr>
          <w:spacing w:val="1"/>
          <w:sz w:val="24"/>
          <w:szCs w:val="24"/>
        </w:rPr>
        <w:t xml:space="preserve"> </w:t>
      </w:r>
      <w:r>
        <w:rPr>
          <w:sz w:val="24"/>
          <w:szCs w:val="24"/>
        </w:rPr>
        <w:t>нравственные</w:t>
      </w:r>
      <w:r>
        <w:rPr>
          <w:spacing w:val="-14"/>
          <w:sz w:val="24"/>
          <w:szCs w:val="24"/>
        </w:rPr>
        <w:t xml:space="preserve"> </w:t>
      </w:r>
      <w:r>
        <w:rPr>
          <w:sz w:val="24"/>
          <w:szCs w:val="24"/>
        </w:rPr>
        <w:t>идеалы,</w:t>
      </w:r>
      <w:r>
        <w:rPr>
          <w:spacing w:val="-14"/>
          <w:sz w:val="24"/>
          <w:szCs w:val="24"/>
        </w:rPr>
        <w:t xml:space="preserve"> </w:t>
      </w:r>
      <w:r>
        <w:rPr>
          <w:sz w:val="24"/>
          <w:szCs w:val="24"/>
        </w:rPr>
        <w:t>крепкая</w:t>
      </w:r>
      <w:r>
        <w:rPr>
          <w:spacing w:val="-13"/>
          <w:sz w:val="24"/>
          <w:szCs w:val="24"/>
        </w:rPr>
        <w:t xml:space="preserve"> </w:t>
      </w:r>
      <w:r>
        <w:rPr>
          <w:sz w:val="24"/>
          <w:szCs w:val="24"/>
        </w:rPr>
        <w:t>семья,</w:t>
      </w:r>
      <w:r>
        <w:rPr>
          <w:spacing w:val="-14"/>
          <w:sz w:val="24"/>
          <w:szCs w:val="24"/>
        </w:rPr>
        <w:t xml:space="preserve"> </w:t>
      </w:r>
      <w:r>
        <w:rPr>
          <w:sz w:val="24"/>
          <w:szCs w:val="24"/>
        </w:rPr>
        <w:t>созидательный</w:t>
      </w:r>
      <w:r>
        <w:rPr>
          <w:spacing w:val="-13"/>
          <w:sz w:val="24"/>
          <w:szCs w:val="24"/>
        </w:rPr>
        <w:t xml:space="preserve"> </w:t>
      </w:r>
      <w:r>
        <w:rPr>
          <w:sz w:val="24"/>
          <w:szCs w:val="24"/>
        </w:rPr>
        <w:t>труд,</w:t>
      </w:r>
      <w:r>
        <w:rPr>
          <w:spacing w:val="-14"/>
          <w:sz w:val="24"/>
          <w:szCs w:val="24"/>
        </w:rPr>
        <w:t xml:space="preserve"> </w:t>
      </w:r>
      <w:r>
        <w:rPr>
          <w:sz w:val="24"/>
          <w:szCs w:val="24"/>
        </w:rPr>
        <w:t>приоритет</w:t>
      </w:r>
      <w:r>
        <w:rPr>
          <w:spacing w:val="-15"/>
          <w:sz w:val="24"/>
          <w:szCs w:val="24"/>
        </w:rPr>
        <w:t xml:space="preserve"> </w:t>
      </w:r>
      <w:r>
        <w:rPr>
          <w:sz w:val="24"/>
          <w:szCs w:val="24"/>
        </w:rPr>
        <w:t>духовного</w:t>
      </w:r>
      <w:r>
        <w:rPr>
          <w:spacing w:val="-13"/>
          <w:sz w:val="24"/>
          <w:szCs w:val="24"/>
        </w:rPr>
        <w:t xml:space="preserve"> </w:t>
      </w:r>
      <w:r>
        <w:rPr>
          <w:sz w:val="24"/>
          <w:szCs w:val="24"/>
        </w:rPr>
        <w:t>над</w:t>
      </w:r>
      <w:r>
        <w:rPr>
          <w:spacing w:val="-63"/>
          <w:sz w:val="24"/>
          <w:szCs w:val="24"/>
        </w:rPr>
        <w:t xml:space="preserve"> </w:t>
      </w:r>
      <w:r>
        <w:rPr>
          <w:sz w:val="24"/>
          <w:szCs w:val="24"/>
        </w:rPr>
        <w:t>материальным,</w:t>
      </w:r>
      <w:r>
        <w:rPr>
          <w:spacing w:val="1"/>
          <w:sz w:val="24"/>
          <w:szCs w:val="24"/>
        </w:rPr>
        <w:t xml:space="preserve"> </w:t>
      </w:r>
      <w:r>
        <w:rPr>
          <w:sz w:val="24"/>
          <w:szCs w:val="24"/>
        </w:rPr>
        <w:t>гуманизм,</w:t>
      </w:r>
      <w:r>
        <w:rPr>
          <w:spacing w:val="1"/>
          <w:sz w:val="24"/>
          <w:szCs w:val="24"/>
        </w:rPr>
        <w:t xml:space="preserve"> </w:t>
      </w:r>
      <w:r>
        <w:rPr>
          <w:sz w:val="24"/>
          <w:szCs w:val="24"/>
        </w:rPr>
        <w:t>милосердие,</w:t>
      </w:r>
      <w:r>
        <w:rPr>
          <w:spacing w:val="1"/>
          <w:sz w:val="24"/>
          <w:szCs w:val="24"/>
        </w:rPr>
        <w:t xml:space="preserve"> </w:t>
      </w:r>
      <w:r>
        <w:rPr>
          <w:sz w:val="24"/>
          <w:szCs w:val="24"/>
        </w:rPr>
        <w:t>справедливость,</w:t>
      </w:r>
      <w:r>
        <w:rPr>
          <w:spacing w:val="1"/>
          <w:sz w:val="24"/>
          <w:szCs w:val="24"/>
        </w:rPr>
        <w:t xml:space="preserve"> </w:t>
      </w:r>
      <w:r>
        <w:rPr>
          <w:sz w:val="24"/>
          <w:szCs w:val="24"/>
        </w:rPr>
        <w:t>коллективизм,</w:t>
      </w:r>
      <w:r>
        <w:rPr>
          <w:spacing w:val="1"/>
          <w:sz w:val="24"/>
          <w:szCs w:val="24"/>
        </w:rPr>
        <w:t xml:space="preserve"> </w:t>
      </w:r>
      <w:r>
        <w:rPr>
          <w:sz w:val="24"/>
          <w:szCs w:val="24"/>
        </w:rPr>
        <w:t>взаимопомощь</w:t>
      </w:r>
      <w:r>
        <w:rPr>
          <w:spacing w:val="1"/>
          <w:sz w:val="24"/>
          <w:szCs w:val="24"/>
        </w:rPr>
        <w:t xml:space="preserve"> </w:t>
      </w:r>
      <w:r>
        <w:rPr>
          <w:sz w:val="24"/>
          <w:szCs w:val="24"/>
        </w:rPr>
        <w:t>и</w:t>
      </w:r>
      <w:r>
        <w:rPr>
          <w:spacing w:val="1"/>
          <w:sz w:val="24"/>
          <w:szCs w:val="24"/>
        </w:rPr>
        <w:t xml:space="preserve"> </w:t>
      </w:r>
      <w:r>
        <w:rPr>
          <w:sz w:val="24"/>
          <w:szCs w:val="24"/>
        </w:rPr>
        <w:t>взаимоуважение,</w:t>
      </w:r>
      <w:r>
        <w:rPr>
          <w:spacing w:val="1"/>
          <w:sz w:val="24"/>
          <w:szCs w:val="24"/>
        </w:rPr>
        <w:t xml:space="preserve"> </w:t>
      </w:r>
      <w:r>
        <w:rPr>
          <w:sz w:val="24"/>
          <w:szCs w:val="24"/>
        </w:rPr>
        <w:t>историческая</w:t>
      </w:r>
      <w:r>
        <w:rPr>
          <w:spacing w:val="1"/>
          <w:sz w:val="24"/>
          <w:szCs w:val="24"/>
        </w:rPr>
        <w:t xml:space="preserve"> </w:t>
      </w:r>
      <w:r>
        <w:rPr>
          <w:sz w:val="24"/>
          <w:szCs w:val="24"/>
        </w:rPr>
        <w:t>память</w:t>
      </w:r>
      <w:r>
        <w:rPr>
          <w:spacing w:val="1"/>
          <w:sz w:val="24"/>
          <w:szCs w:val="24"/>
        </w:rPr>
        <w:t xml:space="preserve"> </w:t>
      </w:r>
      <w:r>
        <w:rPr>
          <w:sz w:val="24"/>
          <w:szCs w:val="24"/>
        </w:rPr>
        <w:t>и</w:t>
      </w:r>
      <w:r>
        <w:rPr>
          <w:spacing w:val="1"/>
          <w:sz w:val="24"/>
          <w:szCs w:val="24"/>
        </w:rPr>
        <w:t xml:space="preserve"> </w:t>
      </w:r>
      <w:r>
        <w:rPr>
          <w:sz w:val="24"/>
          <w:szCs w:val="24"/>
        </w:rPr>
        <w:t>преемственность</w:t>
      </w:r>
      <w:r>
        <w:rPr>
          <w:spacing w:val="1"/>
          <w:sz w:val="24"/>
          <w:szCs w:val="24"/>
        </w:rPr>
        <w:t xml:space="preserve"> </w:t>
      </w:r>
      <w:r>
        <w:rPr>
          <w:sz w:val="24"/>
          <w:szCs w:val="24"/>
        </w:rPr>
        <w:t>поколений,</w:t>
      </w:r>
      <w:r>
        <w:rPr>
          <w:spacing w:val="-2"/>
          <w:sz w:val="24"/>
          <w:szCs w:val="24"/>
        </w:rPr>
        <w:t xml:space="preserve"> </w:t>
      </w:r>
      <w:r>
        <w:rPr>
          <w:sz w:val="24"/>
          <w:szCs w:val="24"/>
        </w:rPr>
        <w:t>единство</w:t>
      </w:r>
      <w:r>
        <w:rPr>
          <w:spacing w:val="1"/>
          <w:sz w:val="24"/>
          <w:szCs w:val="24"/>
        </w:rPr>
        <w:t xml:space="preserve"> </w:t>
      </w:r>
      <w:r>
        <w:rPr>
          <w:sz w:val="24"/>
          <w:szCs w:val="24"/>
        </w:rPr>
        <w:t>народов</w:t>
      </w:r>
      <w:r>
        <w:rPr>
          <w:spacing w:val="-1"/>
          <w:sz w:val="24"/>
          <w:szCs w:val="24"/>
        </w:rPr>
        <w:t xml:space="preserve"> </w:t>
      </w:r>
      <w:r>
        <w:rPr>
          <w:sz w:val="24"/>
          <w:szCs w:val="24"/>
        </w:rPr>
        <w:t>России.</w:t>
      </w:r>
    </w:p>
    <w:p>
      <w:pPr>
        <w:pStyle w:val="4"/>
        <w:numPr>
          <w:ilvl w:val="0"/>
          <w:numId w:val="7"/>
        </w:numPr>
        <w:tabs>
          <w:tab w:val="left" w:pos="1134"/>
          <w:tab w:val="left" w:pos="1970"/>
        </w:tabs>
        <w:spacing w:before="185" w:line="296" w:lineRule="exact"/>
        <w:ind w:left="0" w:firstLine="567"/>
        <w:jc w:val="both"/>
        <w:rPr>
          <w:sz w:val="24"/>
          <w:szCs w:val="24"/>
        </w:rPr>
      </w:pPr>
      <w:r>
        <w:rPr>
          <w:sz w:val="24"/>
          <w:szCs w:val="24"/>
        </w:rPr>
        <w:t>Задачи</w:t>
      </w:r>
      <w:r>
        <w:rPr>
          <w:spacing w:val="-5"/>
          <w:sz w:val="24"/>
          <w:szCs w:val="24"/>
        </w:rPr>
        <w:t xml:space="preserve"> </w:t>
      </w:r>
      <w:r>
        <w:rPr>
          <w:sz w:val="24"/>
          <w:szCs w:val="24"/>
        </w:rPr>
        <w:t>реализации</w:t>
      </w:r>
      <w:r>
        <w:rPr>
          <w:spacing w:val="-2"/>
          <w:sz w:val="24"/>
          <w:szCs w:val="24"/>
        </w:rPr>
        <w:t xml:space="preserve"> </w:t>
      </w:r>
      <w:r>
        <w:rPr>
          <w:sz w:val="24"/>
          <w:szCs w:val="24"/>
        </w:rPr>
        <w:t>Программы</w:t>
      </w:r>
    </w:p>
    <w:p>
      <w:pPr>
        <w:tabs>
          <w:tab w:val="left" w:pos="1134"/>
        </w:tabs>
        <w:spacing w:line="295" w:lineRule="exact"/>
        <w:ind w:firstLine="567"/>
        <w:jc w:val="both"/>
        <w:rPr>
          <w:i/>
          <w:sz w:val="24"/>
          <w:szCs w:val="24"/>
        </w:rPr>
      </w:pPr>
      <w:r>
        <w:rPr>
          <w:i/>
          <w:sz w:val="24"/>
          <w:szCs w:val="24"/>
        </w:rPr>
        <w:t>Обязательная</w:t>
      </w:r>
      <w:r>
        <w:rPr>
          <w:i/>
          <w:spacing w:val="-6"/>
          <w:sz w:val="24"/>
          <w:szCs w:val="24"/>
        </w:rPr>
        <w:t xml:space="preserve"> </w:t>
      </w:r>
      <w:r>
        <w:rPr>
          <w:i/>
          <w:sz w:val="24"/>
          <w:szCs w:val="24"/>
        </w:rPr>
        <w:t>часть</w:t>
      </w:r>
    </w:p>
    <w:p>
      <w:pPr>
        <w:pStyle w:val="12"/>
        <w:tabs>
          <w:tab w:val="left" w:pos="1134"/>
        </w:tabs>
        <w:ind w:left="0" w:firstLine="567"/>
        <w:rPr>
          <w:sz w:val="24"/>
          <w:szCs w:val="24"/>
        </w:rPr>
      </w:pPr>
      <w:r>
        <w:rPr>
          <w:sz w:val="24"/>
          <w:szCs w:val="24"/>
          <w:lang w:eastAsia="ru-RU"/>
        </w:rPr>
        <w:drawing>
          <wp:anchor distT="0" distB="0" distL="0" distR="0" simplePos="0" relativeHeight="251700224"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3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Обеспечение</w:t>
      </w:r>
      <w:r>
        <w:rPr>
          <w:spacing w:val="1"/>
          <w:sz w:val="24"/>
          <w:szCs w:val="24"/>
        </w:rPr>
        <w:t xml:space="preserve"> </w:t>
      </w:r>
      <w:r>
        <w:rPr>
          <w:sz w:val="24"/>
          <w:szCs w:val="24"/>
        </w:rPr>
        <w:t>единых</w:t>
      </w:r>
      <w:r>
        <w:rPr>
          <w:spacing w:val="1"/>
          <w:sz w:val="24"/>
          <w:szCs w:val="24"/>
        </w:rPr>
        <w:t xml:space="preserve"> </w:t>
      </w:r>
      <w:r>
        <w:rPr>
          <w:sz w:val="24"/>
          <w:szCs w:val="24"/>
        </w:rPr>
        <w:t>для</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содержания</w:t>
      </w:r>
      <w:r>
        <w:rPr>
          <w:spacing w:val="1"/>
          <w:sz w:val="24"/>
          <w:szCs w:val="24"/>
        </w:rPr>
        <w:t xml:space="preserve"> </w:t>
      </w:r>
      <w:r>
        <w:rPr>
          <w:sz w:val="24"/>
          <w:szCs w:val="24"/>
        </w:rPr>
        <w:t>ДО</w:t>
      </w:r>
      <w:r>
        <w:rPr>
          <w:spacing w:val="1"/>
          <w:sz w:val="24"/>
          <w:szCs w:val="24"/>
        </w:rPr>
        <w:t xml:space="preserve"> </w:t>
      </w:r>
      <w:r>
        <w:rPr>
          <w:sz w:val="24"/>
          <w:szCs w:val="24"/>
        </w:rPr>
        <w:t>и</w:t>
      </w:r>
      <w:r>
        <w:rPr>
          <w:spacing w:val="1"/>
          <w:sz w:val="24"/>
          <w:szCs w:val="24"/>
        </w:rPr>
        <w:t xml:space="preserve"> </w:t>
      </w:r>
      <w:r>
        <w:rPr>
          <w:sz w:val="24"/>
          <w:szCs w:val="24"/>
        </w:rPr>
        <w:t>планируемых</w:t>
      </w:r>
      <w:r>
        <w:rPr>
          <w:spacing w:val="-2"/>
          <w:sz w:val="24"/>
          <w:szCs w:val="24"/>
        </w:rPr>
        <w:t xml:space="preserve"> </w:t>
      </w:r>
      <w:r>
        <w:rPr>
          <w:sz w:val="24"/>
          <w:szCs w:val="24"/>
        </w:rPr>
        <w:t>результатов</w:t>
      </w:r>
      <w:r>
        <w:rPr>
          <w:spacing w:val="-2"/>
          <w:sz w:val="24"/>
          <w:szCs w:val="24"/>
        </w:rPr>
        <w:t xml:space="preserve"> </w:t>
      </w:r>
      <w:r>
        <w:rPr>
          <w:sz w:val="24"/>
          <w:szCs w:val="24"/>
        </w:rPr>
        <w:t>освоения</w:t>
      </w:r>
      <w:r>
        <w:rPr>
          <w:spacing w:val="-2"/>
          <w:sz w:val="24"/>
          <w:szCs w:val="24"/>
        </w:rPr>
        <w:t xml:space="preserve"> </w:t>
      </w:r>
      <w:r>
        <w:rPr>
          <w:sz w:val="24"/>
          <w:szCs w:val="24"/>
        </w:rPr>
        <w:t>образовательной</w:t>
      </w:r>
      <w:r>
        <w:rPr>
          <w:spacing w:val="-2"/>
          <w:sz w:val="24"/>
          <w:szCs w:val="24"/>
        </w:rPr>
        <w:t xml:space="preserve"> </w:t>
      </w:r>
      <w:r>
        <w:rPr>
          <w:sz w:val="24"/>
          <w:szCs w:val="24"/>
        </w:rPr>
        <w:t>программы ДО;</w:t>
      </w:r>
    </w:p>
    <w:p>
      <w:pPr>
        <w:pStyle w:val="12"/>
        <w:tabs>
          <w:tab w:val="left" w:pos="1134"/>
        </w:tabs>
        <w:ind w:left="0" w:firstLine="567"/>
        <w:rPr>
          <w:sz w:val="24"/>
          <w:szCs w:val="24"/>
        </w:rPr>
      </w:pPr>
      <w:r>
        <w:rPr>
          <w:sz w:val="24"/>
          <w:szCs w:val="24"/>
          <w:lang w:eastAsia="ru-RU"/>
        </w:rPr>
        <w:drawing>
          <wp:anchor distT="0" distB="0" distL="0" distR="0" simplePos="0" relativeHeight="251701248"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4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приобщение детей (в соответствии с возрастными особенностями) к базовым</w:t>
      </w:r>
      <w:r>
        <w:rPr>
          <w:spacing w:val="-62"/>
          <w:sz w:val="24"/>
          <w:szCs w:val="24"/>
        </w:rPr>
        <w:t xml:space="preserve"> </w:t>
      </w:r>
      <w:r>
        <w:rPr>
          <w:sz w:val="24"/>
          <w:szCs w:val="24"/>
        </w:rPr>
        <w:t>ценностям российского народа - жизнь, достоинство, права и свободы человека,</w:t>
      </w:r>
      <w:r>
        <w:rPr>
          <w:spacing w:val="1"/>
          <w:sz w:val="24"/>
          <w:szCs w:val="24"/>
        </w:rPr>
        <w:t xml:space="preserve"> </w:t>
      </w:r>
      <w:r>
        <w:rPr>
          <w:sz w:val="24"/>
          <w:szCs w:val="24"/>
        </w:rPr>
        <w:t>патриотизм,</w:t>
      </w:r>
      <w:r>
        <w:rPr>
          <w:spacing w:val="1"/>
          <w:sz w:val="24"/>
          <w:szCs w:val="24"/>
        </w:rPr>
        <w:t xml:space="preserve"> </w:t>
      </w:r>
      <w:r>
        <w:rPr>
          <w:sz w:val="24"/>
          <w:szCs w:val="24"/>
        </w:rPr>
        <w:t>гражданственность,</w:t>
      </w:r>
      <w:r>
        <w:rPr>
          <w:spacing w:val="1"/>
          <w:sz w:val="24"/>
          <w:szCs w:val="24"/>
        </w:rPr>
        <w:t xml:space="preserve"> </w:t>
      </w:r>
      <w:r>
        <w:rPr>
          <w:sz w:val="24"/>
          <w:szCs w:val="24"/>
        </w:rPr>
        <w:t>высокие</w:t>
      </w:r>
      <w:r>
        <w:rPr>
          <w:spacing w:val="1"/>
          <w:sz w:val="24"/>
          <w:szCs w:val="24"/>
        </w:rPr>
        <w:t xml:space="preserve"> </w:t>
      </w:r>
      <w:r>
        <w:rPr>
          <w:sz w:val="24"/>
          <w:szCs w:val="24"/>
        </w:rPr>
        <w:t>нравственные</w:t>
      </w:r>
      <w:r>
        <w:rPr>
          <w:spacing w:val="1"/>
          <w:sz w:val="24"/>
          <w:szCs w:val="24"/>
        </w:rPr>
        <w:t xml:space="preserve"> </w:t>
      </w:r>
      <w:r>
        <w:rPr>
          <w:sz w:val="24"/>
          <w:szCs w:val="24"/>
        </w:rPr>
        <w:t>идеалы,</w:t>
      </w:r>
      <w:r>
        <w:rPr>
          <w:spacing w:val="1"/>
          <w:sz w:val="24"/>
          <w:szCs w:val="24"/>
        </w:rPr>
        <w:t xml:space="preserve"> </w:t>
      </w:r>
      <w:r>
        <w:rPr>
          <w:sz w:val="24"/>
          <w:szCs w:val="24"/>
        </w:rPr>
        <w:t>крепкая</w:t>
      </w:r>
      <w:r>
        <w:rPr>
          <w:spacing w:val="1"/>
          <w:sz w:val="24"/>
          <w:szCs w:val="24"/>
        </w:rPr>
        <w:t xml:space="preserve"> </w:t>
      </w:r>
      <w:r>
        <w:rPr>
          <w:sz w:val="24"/>
          <w:szCs w:val="24"/>
        </w:rPr>
        <w:t>семья,</w:t>
      </w:r>
      <w:r>
        <w:rPr>
          <w:spacing w:val="1"/>
          <w:sz w:val="24"/>
          <w:szCs w:val="24"/>
        </w:rPr>
        <w:t xml:space="preserve"> </w:t>
      </w:r>
      <w:r>
        <w:rPr>
          <w:sz w:val="24"/>
          <w:szCs w:val="24"/>
        </w:rPr>
        <w:t>созидательный</w:t>
      </w:r>
      <w:r>
        <w:rPr>
          <w:spacing w:val="1"/>
          <w:sz w:val="24"/>
          <w:szCs w:val="24"/>
        </w:rPr>
        <w:t xml:space="preserve"> </w:t>
      </w:r>
      <w:r>
        <w:rPr>
          <w:sz w:val="24"/>
          <w:szCs w:val="24"/>
        </w:rPr>
        <w:t>труд,</w:t>
      </w:r>
      <w:r>
        <w:rPr>
          <w:spacing w:val="1"/>
          <w:sz w:val="24"/>
          <w:szCs w:val="24"/>
        </w:rPr>
        <w:t xml:space="preserve"> </w:t>
      </w:r>
      <w:r>
        <w:rPr>
          <w:sz w:val="24"/>
          <w:szCs w:val="24"/>
        </w:rPr>
        <w:t>приоритет</w:t>
      </w:r>
      <w:r>
        <w:rPr>
          <w:spacing w:val="1"/>
          <w:sz w:val="24"/>
          <w:szCs w:val="24"/>
        </w:rPr>
        <w:t xml:space="preserve"> </w:t>
      </w:r>
      <w:r>
        <w:rPr>
          <w:sz w:val="24"/>
          <w:szCs w:val="24"/>
        </w:rPr>
        <w:t>духовного</w:t>
      </w:r>
      <w:r>
        <w:rPr>
          <w:spacing w:val="1"/>
          <w:sz w:val="24"/>
          <w:szCs w:val="24"/>
        </w:rPr>
        <w:t xml:space="preserve"> </w:t>
      </w:r>
      <w:r>
        <w:rPr>
          <w:sz w:val="24"/>
          <w:szCs w:val="24"/>
        </w:rPr>
        <w:t>над</w:t>
      </w:r>
      <w:r>
        <w:rPr>
          <w:spacing w:val="1"/>
          <w:sz w:val="24"/>
          <w:szCs w:val="24"/>
        </w:rPr>
        <w:t xml:space="preserve"> </w:t>
      </w:r>
      <w:r>
        <w:rPr>
          <w:sz w:val="24"/>
          <w:szCs w:val="24"/>
        </w:rPr>
        <w:t>материальным,</w:t>
      </w:r>
      <w:r>
        <w:rPr>
          <w:spacing w:val="1"/>
          <w:sz w:val="24"/>
          <w:szCs w:val="24"/>
        </w:rPr>
        <w:t xml:space="preserve"> </w:t>
      </w:r>
      <w:r>
        <w:rPr>
          <w:sz w:val="24"/>
          <w:szCs w:val="24"/>
        </w:rPr>
        <w:t>гуманизм,</w:t>
      </w:r>
      <w:r>
        <w:rPr>
          <w:spacing w:val="-62"/>
          <w:sz w:val="24"/>
          <w:szCs w:val="24"/>
        </w:rPr>
        <w:t xml:space="preserve"> </w:t>
      </w:r>
      <w:r>
        <w:rPr>
          <w:sz w:val="24"/>
          <w:szCs w:val="24"/>
        </w:rPr>
        <w:t>милосердие,</w:t>
      </w:r>
      <w:r>
        <w:rPr>
          <w:spacing w:val="1"/>
          <w:sz w:val="24"/>
          <w:szCs w:val="24"/>
        </w:rPr>
        <w:t xml:space="preserve"> </w:t>
      </w:r>
      <w:r>
        <w:rPr>
          <w:sz w:val="24"/>
          <w:szCs w:val="24"/>
        </w:rPr>
        <w:t>справедливость,</w:t>
      </w:r>
      <w:r>
        <w:rPr>
          <w:spacing w:val="1"/>
          <w:sz w:val="24"/>
          <w:szCs w:val="24"/>
        </w:rPr>
        <w:t xml:space="preserve"> </w:t>
      </w:r>
      <w:r>
        <w:rPr>
          <w:sz w:val="24"/>
          <w:szCs w:val="24"/>
        </w:rPr>
        <w:t>коллективизм,</w:t>
      </w:r>
      <w:r>
        <w:rPr>
          <w:spacing w:val="1"/>
          <w:sz w:val="24"/>
          <w:szCs w:val="24"/>
        </w:rPr>
        <w:t xml:space="preserve"> </w:t>
      </w:r>
      <w:r>
        <w:rPr>
          <w:sz w:val="24"/>
          <w:szCs w:val="24"/>
        </w:rPr>
        <w:t>взаимопомощь</w:t>
      </w:r>
      <w:r>
        <w:rPr>
          <w:spacing w:val="1"/>
          <w:sz w:val="24"/>
          <w:szCs w:val="24"/>
        </w:rPr>
        <w:t xml:space="preserve"> </w:t>
      </w:r>
      <w:r>
        <w:rPr>
          <w:sz w:val="24"/>
          <w:szCs w:val="24"/>
        </w:rPr>
        <w:t>и</w:t>
      </w:r>
      <w:r>
        <w:rPr>
          <w:spacing w:val="1"/>
          <w:sz w:val="24"/>
          <w:szCs w:val="24"/>
        </w:rPr>
        <w:t xml:space="preserve"> </w:t>
      </w:r>
      <w:r>
        <w:rPr>
          <w:sz w:val="24"/>
          <w:szCs w:val="24"/>
        </w:rPr>
        <w:t>взаимоуважение,</w:t>
      </w:r>
      <w:r>
        <w:rPr>
          <w:spacing w:val="1"/>
          <w:sz w:val="24"/>
          <w:szCs w:val="24"/>
        </w:rPr>
        <w:t xml:space="preserve"> </w:t>
      </w:r>
      <w:r>
        <w:rPr>
          <w:sz w:val="24"/>
          <w:szCs w:val="24"/>
        </w:rPr>
        <w:t>историческая</w:t>
      </w:r>
      <w:r>
        <w:rPr>
          <w:spacing w:val="1"/>
          <w:sz w:val="24"/>
          <w:szCs w:val="24"/>
        </w:rPr>
        <w:t xml:space="preserve"> </w:t>
      </w:r>
      <w:r>
        <w:rPr>
          <w:sz w:val="24"/>
          <w:szCs w:val="24"/>
        </w:rPr>
        <w:t>память</w:t>
      </w:r>
      <w:r>
        <w:rPr>
          <w:spacing w:val="1"/>
          <w:sz w:val="24"/>
          <w:szCs w:val="24"/>
        </w:rPr>
        <w:t xml:space="preserve"> </w:t>
      </w:r>
      <w:r>
        <w:rPr>
          <w:sz w:val="24"/>
          <w:szCs w:val="24"/>
        </w:rPr>
        <w:t>и</w:t>
      </w:r>
      <w:r>
        <w:rPr>
          <w:spacing w:val="1"/>
          <w:sz w:val="24"/>
          <w:szCs w:val="24"/>
        </w:rPr>
        <w:t xml:space="preserve"> </w:t>
      </w:r>
      <w:r>
        <w:rPr>
          <w:sz w:val="24"/>
          <w:szCs w:val="24"/>
        </w:rPr>
        <w:t>преемственность</w:t>
      </w:r>
      <w:r>
        <w:rPr>
          <w:spacing w:val="1"/>
          <w:sz w:val="24"/>
          <w:szCs w:val="24"/>
        </w:rPr>
        <w:t xml:space="preserve"> </w:t>
      </w:r>
      <w:r>
        <w:rPr>
          <w:sz w:val="24"/>
          <w:szCs w:val="24"/>
        </w:rPr>
        <w:t>поколений,</w:t>
      </w:r>
      <w:r>
        <w:rPr>
          <w:spacing w:val="1"/>
          <w:sz w:val="24"/>
          <w:szCs w:val="24"/>
        </w:rPr>
        <w:t xml:space="preserve"> </w:t>
      </w:r>
      <w:r>
        <w:rPr>
          <w:sz w:val="24"/>
          <w:szCs w:val="24"/>
        </w:rPr>
        <w:t>единство</w:t>
      </w:r>
      <w:r>
        <w:rPr>
          <w:spacing w:val="1"/>
          <w:sz w:val="24"/>
          <w:szCs w:val="24"/>
        </w:rPr>
        <w:t xml:space="preserve"> </w:t>
      </w:r>
      <w:r>
        <w:rPr>
          <w:sz w:val="24"/>
          <w:szCs w:val="24"/>
        </w:rPr>
        <w:t>народов</w:t>
      </w:r>
      <w:r>
        <w:rPr>
          <w:spacing w:val="1"/>
          <w:sz w:val="24"/>
          <w:szCs w:val="24"/>
        </w:rPr>
        <w:t xml:space="preserve"> </w:t>
      </w:r>
      <w:r>
        <w:rPr>
          <w:sz w:val="24"/>
          <w:szCs w:val="24"/>
        </w:rPr>
        <w:t>России;</w:t>
      </w:r>
      <w:r>
        <w:rPr>
          <w:spacing w:val="1"/>
          <w:sz w:val="24"/>
          <w:szCs w:val="24"/>
        </w:rPr>
        <w:t xml:space="preserve"> </w:t>
      </w:r>
      <w:r>
        <w:rPr>
          <w:spacing w:val="-1"/>
          <w:sz w:val="24"/>
          <w:szCs w:val="24"/>
        </w:rPr>
        <w:t>создание</w:t>
      </w:r>
      <w:r>
        <w:rPr>
          <w:spacing w:val="-9"/>
          <w:sz w:val="24"/>
          <w:szCs w:val="24"/>
        </w:rPr>
        <w:t xml:space="preserve"> </w:t>
      </w:r>
      <w:r>
        <w:rPr>
          <w:sz w:val="24"/>
          <w:szCs w:val="24"/>
        </w:rPr>
        <w:t>условий</w:t>
      </w:r>
      <w:r>
        <w:rPr>
          <w:spacing w:val="-10"/>
          <w:sz w:val="24"/>
          <w:szCs w:val="24"/>
        </w:rPr>
        <w:t xml:space="preserve"> </w:t>
      </w:r>
      <w:r>
        <w:rPr>
          <w:sz w:val="24"/>
          <w:szCs w:val="24"/>
        </w:rPr>
        <w:t>для</w:t>
      </w:r>
      <w:r>
        <w:rPr>
          <w:spacing w:val="-10"/>
          <w:sz w:val="24"/>
          <w:szCs w:val="24"/>
        </w:rPr>
        <w:t xml:space="preserve"> </w:t>
      </w:r>
      <w:r>
        <w:rPr>
          <w:sz w:val="24"/>
          <w:szCs w:val="24"/>
        </w:rPr>
        <w:t>формирования</w:t>
      </w:r>
      <w:r>
        <w:rPr>
          <w:spacing w:val="-10"/>
          <w:sz w:val="24"/>
          <w:szCs w:val="24"/>
        </w:rPr>
        <w:t xml:space="preserve"> </w:t>
      </w:r>
      <w:r>
        <w:rPr>
          <w:sz w:val="24"/>
          <w:szCs w:val="24"/>
        </w:rPr>
        <w:t>ценностного</w:t>
      </w:r>
      <w:r>
        <w:rPr>
          <w:spacing w:val="-12"/>
          <w:sz w:val="24"/>
          <w:szCs w:val="24"/>
        </w:rPr>
        <w:t xml:space="preserve"> </w:t>
      </w:r>
      <w:r>
        <w:rPr>
          <w:sz w:val="24"/>
          <w:szCs w:val="24"/>
        </w:rPr>
        <w:t>отношения</w:t>
      </w:r>
      <w:r>
        <w:rPr>
          <w:spacing w:val="-10"/>
          <w:sz w:val="24"/>
          <w:szCs w:val="24"/>
        </w:rPr>
        <w:t xml:space="preserve"> </w:t>
      </w:r>
      <w:r>
        <w:rPr>
          <w:sz w:val="24"/>
          <w:szCs w:val="24"/>
        </w:rPr>
        <w:t>к</w:t>
      </w:r>
      <w:r>
        <w:rPr>
          <w:spacing w:val="-12"/>
          <w:sz w:val="24"/>
          <w:szCs w:val="24"/>
        </w:rPr>
        <w:t xml:space="preserve"> </w:t>
      </w:r>
      <w:r>
        <w:rPr>
          <w:sz w:val="24"/>
          <w:szCs w:val="24"/>
        </w:rPr>
        <w:t>окружающему</w:t>
      </w:r>
      <w:r>
        <w:rPr>
          <w:spacing w:val="-16"/>
          <w:sz w:val="24"/>
          <w:szCs w:val="24"/>
        </w:rPr>
        <w:t xml:space="preserve"> </w:t>
      </w:r>
      <w:r>
        <w:rPr>
          <w:sz w:val="24"/>
          <w:szCs w:val="24"/>
        </w:rPr>
        <w:t>миру,</w:t>
      </w:r>
      <w:r>
        <w:rPr>
          <w:spacing w:val="-62"/>
          <w:sz w:val="24"/>
          <w:szCs w:val="24"/>
        </w:rPr>
        <w:t xml:space="preserve"> </w:t>
      </w:r>
      <w:r>
        <w:rPr>
          <w:sz w:val="24"/>
          <w:szCs w:val="24"/>
        </w:rPr>
        <w:t>становления</w:t>
      </w:r>
      <w:r>
        <w:rPr>
          <w:spacing w:val="-2"/>
          <w:sz w:val="24"/>
          <w:szCs w:val="24"/>
        </w:rPr>
        <w:t xml:space="preserve"> </w:t>
      </w:r>
      <w:r>
        <w:rPr>
          <w:sz w:val="24"/>
          <w:szCs w:val="24"/>
        </w:rPr>
        <w:t>опыта</w:t>
      </w:r>
      <w:r>
        <w:rPr>
          <w:spacing w:val="-2"/>
          <w:sz w:val="24"/>
          <w:szCs w:val="24"/>
        </w:rPr>
        <w:t xml:space="preserve"> </w:t>
      </w:r>
      <w:r>
        <w:rPr>
          <w:sz w:val="24"/>
          <w:szCs w:val="24"/>
        </w:rPr>
        <w:t>действий</w:t>
      </w:r>
      <w:r>
        <w:rPr>
          <w:spacing w:val="-2"/>
          <w:sz w:val="24"/>
          <w:szCs w:val="24"/>
        </w:rPr>
        <w:t xml:space="preserve"> </w:t>
      </w:r>
      <w:r>
        <w:rPr>
          <w:sz w:val="24"/>
          <w:szCs w:val="24"/>
        </w:rPr>
        <w:t>и</w:t>
      </w:r>
      <w:r>
        <w:rPr>
          <w:spacing w:val="-2"/>
          <w:sz w:val="24"/>
          <w:szCs w:val="24"/>
        </w:rPr>
        <w:t xml:space="preserve"> </w:t>
      </w:r>
      <w:r>
        <w:rPr>
          <w:sz w:val="24"/>
          <w:szCs w:val="24"/>
        </w:rPr>
        <w:t>поступков</w:t>
      </w:r>
      <w:r>
        <w:rPr>
          <w:spacing w:val="-2"/>
          <w:sz w:val="24"/>
          <w:szCs w:val="24"/>
        </w:rPr>
        <w:t xml:space="preserve"> </w:t>
      </w:r>
      <w:r>
        <w:rPr>
          <w:sz w:val="24"/>
          <w:szCs w:val="24"/>
        </w:rPr>
        <w:t>на</w:t>
      </w:r>
      <w:r>
        <w:rPr>
          <w:spacing w:val="-2"/>
          <w:sz w:val="24"/>
          <w:szCs w:val="24"/>
        </w:rPr>
        <w:t xml:space="preserve"> </w:t>
      </w:r>
      <w:r>
        <w:rPr>
          <w:sz w:val="24"/>
          <w:szCs w:val="24"/>
        </w:rPr>
        <w:t>основе</w:t>
      </w:r>
      <w:r>
        <w:rPr>
          <w:spacing w:val="-3"/>
          <w:sz w:val="24"/>
          <w:szCs w:val="24"/>
        </w:rPr>
        <w:t xml:space="preserve"> </w:t>
      </w:r>
      <w:r>
        <w:rPr>
          <w:sz w:val="24"/>
          <w:szCs w:val="24"/>
        </w:rPr>
        <w:t>осмысления</w:t>
      </w:r>
      <w:r>
        <w:rPr>
          <w:spacing w:val="1"/>
          <w:sz w:val="24"/>
          <w:szCs w:val="24"/>
        </w:rPr>
        <w:t xml:space="preserve"> </w:t>
      </w:r>
      <w:r>
        <w:rPr>
          <w:sz w:val="24"/>
          <w:szCs w:val="24"/>
        </w:rPr>
        <w:t>ценностей;</w:t>
      </w:r>
    </w:p>
    <w:p>
      <w:pPr>
        <w:pStyle w:val="12"/>
        <w:tabs>
          <w:tab w:val="left" w:pos="1134"/>
        </w:tabs>
        <w:ind w:left="0" w:firstLine="567"/>
        <w:rPr>
          <w:sz w:val="24"/>
          <w:szCs w:val="24"/>
        </w:rPr>
      </w:pPr>
      <w:r>
        <w:rPr>
          <w:sz w:val="24"/>
          <w:szCs w:val="24"/>
          <w:lang w:eastAsia="ru-RU"/>
        </w:rPr>
        <w:drawing>
          <wp:anchor distT="0" distB="0" distL="0" distR="0" simplePos="0" relativeHeight="251702272"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4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pacing w:val="-1"/>
          <w:sz w:val="24"/>
          <w:szCs w:val="24"/>
        </w:rPr>
        <w:t>построение</w:t>
      </w:r>
      <w:r>
        <w:rPr>
          <w:spacing w:val="-14"/>
          <w:sz w:val="24"/>
          <w:szCs w:val="24"/>
        </w:rPr>
        <w:t xml:space="preserve"> </w:t>
      </w:r>
      <w:r>
        <w:rPr>
          <w:sz w:val="24"/>
          <w:szCs w:val="24"/>
        </w:rPr>
        <w:t>(структурирование)</w:t>
      </w:r>
      <w:r>
        <w:rPr>
          <w:spacing w:val="-16"/>
          <w:sz w:val="24"/>
          <w:szCs w:val="24"/>
        </w:rPr>
        <w:t xml:space="preserve"> </w:t>
      </w:r>
      <w:r>
        <w:rPr>
          <w:sz w:val="24"/>
          <w:szCs w:val="24"/>
        </w:rPr>
        <w:t>содержания</w:t>
      </w:r>
      <w:r>
        <w:rPr>
          <w:spacing w:val="-16"/>
          <w:sz w:val="24"/>
          <w:szCs w:val="24"/>
        </w:rPr>
        <w:t xml:space="preserve"> </w:t>
      </w:r>
      <w:r>
        <w:rPr>
          <w:sz w:val="24"/>
          <w:szCs w:val="24"/>
        </w:rPr>
        <w:t>образовательной</w:t>
      </w:r>
      <w:r>
        <w:rPr>
          <w:spacing w:val="-13"/>
          <w:sz w:val="24"/>
          <w:szCs w:val="24"/>
        </w:rPr>
        <w:t xml:space="preserve"> </w:t>
      </w:r>
      <w:r>
        <w:rPr>
          <w:sz w:val="24"/>
          <w:szCs w:val="24"/>
        </w:rPr>
        <w:t>деятельности</w:t>
      </w:r>
      <w:r>
        <w:rPr>
          <w:spacing w:val="-14"/>
          <w:sz w:val="24"/>
          <w:szCs w:val="24"/>
        </w:rPr>
        <w:t xml:space="preserve"> </w:t>
      </w:r>
      <w:r>
        <w:rPr>
          <w:sz w:val="24"/>
          <w:szCs w:val="24"/>
        </w:rPr>
        <w:t>на</w:t>
      </w:r>
      <w:r>
        <w:rPr>
          <w:spacing w:val="-63"/>
          <w:sz w:val="24"/>
          <w:szCs w:val="24"/>
        </w:rPr>
        <w:t xml:space="preserve"> </w:t>
      </w:r>
      <w:r>
        <w:rPr>
          <w:sz w:val="24"/>
          <w:szCs w:val="24"/>
        </w:rPr>
        <w:t>основе</w:t>
      </w:r>
      <w:r>
        <w:rPr>
          <w:spacing w:val="2"/>
          <w:sz w:val="24"/>
          <w:szCs w:val="24"/>
        </w:rPr>
        <w:t xml:space="preserve"> </w:t>
      </w:r>
      <w:r>
        <w:rPr>
          <w:sz w:val="24"/>
          <w:szCs w:val="24"/>
        </w:rPr>
        <w:t>учета</w:t>
      </w:r>
      <w:r>
        <w:rPr>
          <w:spacing w:val="-2"/>
          <w:sz w:val="24"/>
          <w:szCs w:val="24"/>
        </w:rPr>
        <w:t xml:space="preserve"> </w:t>
      </w:r>
      <w:r>
        <w:rPr>
          <w:sz w:val="24"/>
          <w:szCs w:val="24"/>
        </w:rPr>
        <w:t>возрастных</w:t>
      </w:r>
      <w:r>
        <w:rPr>
          <w:spacing w:val="-2"/>
          <w:sz w:val="24"/>
          <w:szCs w:val="24"/>
        </w:rPr>
        <w:t xml:space="preserve"> </w:t>
      </w:r>
      <w:r>
        <w:rPr>
          <w:sz w:val="24"/>
          <w:szCs w:val="24"/>
        </w:rPr>
        <w:t>и</w:t>
      </w:r>
      <w:r>
        <w:rPr>
          <w:spacing w:val="-2"/>
          <w:sz w:val="24"/>
          <w:szCs w:val="24"/>
        </w:rPr>
        <w:t xml:space="preserve"> </w:t>
      </w:r>
      <w:r>
        <w:rPr>
          <w:sz w:val="24"/>
          <w:szCs w:val="24"/>
        </w:rPr>
        <w:t>индивидуальных</w:t>
      </w:r>
      <w:r>
        <w:rPr>
          <w:spacing w:val="-2"/>
          <w:sz w:val="24"/>
          <w:szCs w:val="24"/>
        </w:rPr>
        <w:t xml:space="preserve"> </w:t>
      </w:r>
      <w:r>
        <w:rPr>
          <w:sz w:val="24"/>
          <w:szCs w:val="24"/>
        </w:rPr>
        <w:t>особенностей</w:t>
      </w:r>
      <w:r>
        <w:rPr>
          <w:spacing w:val="1"/>
          <w:sz w:val="24"/>
          <w:szCs w:val="24"/>
        </w:rPr>
        <w:t xml:space="preserve"> </w:t>
      </w:r>
      <w:r>
        <w:rPr>
          <w:sz w:val="24"/>
          <w:szCs w:val="24"/>
        </w:rPr>
        <w:t>развития;</w:t>
      </w:r>
    </w:p>
    <w:p>
      <w:pPr>
        <w:pStyle w:val="12"/>
        <w:tabs>
          <w:tab w:val="left" w:pos="1134"/>
        </w:tabs>
        <w:ind w:left="0" w:firstLine="567"/>
        <w:rPr>
          <w:sz w:val="24"/>
          <w:szCs w:val="24"/>
        </w:rPr>
      </w:pPr>
      <w:r>
        <w:rPr>
          <w:sz w:val="24"/>
          <w:szCs w:val="24"/>
          <w:lang w:eastAsia="ru-RU"/>
        </w:rPr>
        <w:drawing>
          <wp:anchor distT="0" distB="0" distL="0" distR="0" simplePos="0" relativeHeight="251703296" behindDoc="1" locked="0" layoutInCell="1" allowOverlap="1">
            <wp:simplePos x="0" y="0"/>
            <wp:positionH relativeFrom="page">
              <wp:posOffset>1260475</wp:posOffset>
            </wp:positionH>
            <wp:positionV relativeFrom="paragraph">
              <wp:posOffset>76200</wp:posOffset>
            </wp:positionV>
            <wp:extent cx="76200" cy="76200"/>
            <wp:effectExtent l="0" t="0" r="0" b="0"/>
            <wp:wrapNone/>
            <wp:docPr id="4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создание</w:t>
      </w:r>
      <w:r>
        <w:rPr>
          <w:spacing w:val="1"/>
          <w:sz w:val="24"/>
          <w:szCs w:val="24"/>
        </w:rPr>
        <w:t xml:space="preserve"> </w:t>
      </w:r>
      <w:r>
        <w:rPr>
          <w:sz w:val="24"/>
          <w:szCs w:val="24"/>
        </w:rPr>
        <w:t>условий</w:t>
      </w:r>
      <w:r>
        <w:rPr>
          <w:spacing w:val="1"/>
          <w:sz w:val="24"/>
          <w:szCs w:val="24"/>
        </w:rPr>
        <w:t xml:space="preserve"> </w:t>
      </w:r>
      <w:r>
        <w:rPr>
          <w:sz w:val="24"/>
          <w:szCs w:val="24"/>
        </w:rPr>
        <w:t>для</w:t>
      </w:r>
      <w:r>
        <w:rPr>
          <w:spacing w:val="1"/>
          <w:sz w:val="24"/>
          <w:szCs w:val="24"/>
        </w:rPr>
        <w:t xml:space="preserve"> </w:t>
      </w:r>
      <w:r>
        <w:rPr>
          <w:sz w:val="24"/>
          <w:szCs w:val="24"/>
        </w:rPr>
        <w:t>равного</w:t>
      </w:r>
      <w:r>
        <w:rPr>
          <w:spacing w:val="1"/>
          <w:sz w:val="24"/>
          <w:szCs w:val="24"/>
        </w:rPr>
        <w:t xml:space="preserve"> </w:t>
      </w:r>
      <w:r>
        <w:rPr>
          <w:sz w:val="24"/>
          <w:szCs w:val="24"/>
        </w:rPr>
        <w:t>доступа</w:t>
      </w:r>
      <w:r>
        <w:rPr>
          <w:spacing w:val="1"/>
          <w:sz w:val="24"/>
          <w:szCs w:val="24"/>
        </w:rPr>
        <w:t xml:space="preserve"> </w:t>
      </w:r>
      <w:r>
        <w:rPr>
          <w:sz w:val="24"/>
          <w:szCs w:val="24"/>
        </w:rPr>
        <w:t>к</w:t>
      </w:r>
      <w:r>
        <w:rPr>
          <w:spacing w:val="1"/>
          <w:sz w:val="24"/>
          <w:szCs w:val="24"/>
        </w:rPr>
        <w:t xml:space="preserve"> </w:t>
      </w:r>
      <w:r>
        <w:rPr>
          <w:sz w:val="24"/>
          <w:szCs w:val="24"/>
        </w:rPr>
        <w:t>образованию</w:t>
      </w:r>
      <w:r>
        <w:rPr>
          <w:spacing w:val="1"/>
          <w:sz w:val="24"/>
          <w:szCs w:val="24"/>
        </w:rPr>
        <w:t xml:space="preserve"> </w:t>
      </w:r>
      <w:r>
        <w:rPr>
          <w:sz w:val="24"/>
          <w:szCs w:val="24"/>
        </w:rPr>
        <w:t>для</w:t>
      </w:r>
      <w:r>
        <w:rPr>
          <w:spacing w:val="1"/>
          <w:sz w:val="24"/>
          <w:szCs w:val="24"/>
        </w:rPr>
        <w:t xml:space="preserve"> </w:t>
      </w:r>
      <w:r>
        <w:rPr>
          <w:sz w:val="24"/>
          <w:szCs w:val="24"/>
        </w:rPr>
        <w:t>всех</w:t>
      </w:r>
      <w:r>
        <w:rPr>
          <w:spacing w:val="1"/>
          <w:sz w:val="24"/>
          <w:szCs w:val="24"/>
        </w:rPr>
        <w:t xml:space="preserve"> </w:t>
      </w:r>
      <w:r>
        <w:rPr>
          <w:sz w:val="24"/>
          <w:szCs w:val="24"/>
        </w:rPr>
        <w:t>детей</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возраста</w:t>
      </w:r>
      <w:r>
        <w:rPr>
          <w:spacing w:val="1"/>
          <w:sz w:val="24"/>
          <w:szCs w:val="24"/>
        </w:rPr>
        <w:t xml:space="preserve"> </w:t>
      </w:r>
      <w:r>
        <w:rPr>
          <w:sz w:val="24"/>
          <w:szCs w:val="24"/>
        </w:rPr>
        <w:t>с</w:t>
      </w:r>
      <w:r>
        <w:rPr>
          <w:spacing w:val="1"/>
          <w:sz w:val="24"/>
          <w:szCs w:val="24"/>
        </w:rPr>
        <w:t xml:space="preserve"> </w:t>
      </w:r>
      <w:r>
        <w:rPr>
          <w:sz w:val="24"/>
          <w:szCs w:val="24"/>
        </w:rPr>
        <w:t>учетом</w:t>
      </w:r>
      <w:r>
        <w:rPr>
          <w:spacing w:val="1"/>
          <w:sz w:val="24"/>
          <w:szCs w:val="24"/>
        </w:rPr>
        <w:t xml:space="preserve"> </w:t>
      </w:r>
      <w:r>
        <w:rPr>
          <w:sz w:val="24"/>
          <w:szCs w:val="24"/>
        </w:rPr>
        <w:t>разнообразия</w:t>
      </w:r>
      <w:r>
        <w:rPr>
          <w:spacing w:val="1"/>
          <w:sz w:val="24"/>
          <w:szCs w:val="24"/>
        </w:rPr>
        <w:t xml:space="preserve"> </w:t>
      </w:r>
      <w:r>
        <w:rPr>
          <w:sz w:val="24"/>
          <w:szCs w:val="24"/>
        </w:rPr>
        <w:t>образовательных</w:t>
      </w:r>
      <w:r>
        <w:rPr>
          <w:spacing w:val="1"/>
          <w:sz w:val="24"/>
          <w:szCs w:val="24"/>
        </w:rPr>
        <w:t xml:space="preserve"> </w:t>
      </w:r>
      <w:r>
        <w:rPr>
          <w:sz w:val="24"/>
          <w:szCs w:val="24"/>
        </w:rPr>
        <w:t>потребностей</w:t>
      </w:r>
      <w:r>
        <w:rPr>
          <w:spacing w:val="1"/>
          <w:sz w:val="24"/>
          <w:szCs w:val="24"/>
        </w:rPr>
        <w:t xml:space="preserve"> </w:t>
      </w:r>
      <w:r>
        <w:rPr>
          <w:sz w:val="24"/>
          <w:szCs w:val="24"/>
        </w:rPr>
        <w:t>и</w:t>
      </w:r>
      <w:r>
        <w:rPr>
          <w:spacing w:val="1"/>
          <w:sz w:val="24"/>
          <w:szCs w:val="24"/>
        </w:rPr>
        <w:t xml:space="preserve"> </w:t>
      </w:r>
      <w:r>
        <w:rPr>
          <w:sz w:val="24"/>
          <w:szCs w:val="24"/>
        </w:rPr>
        <w:t>индивидуальных</w:t>
      </w:r>
      <w:r>
        <w:rPr>
          <w:spacing w:val="-2"/>
          <w:sz w:val="24"/>
          <w:szCs w:val="24"/>
        </w:rPr>
        <w:t xml:space="preserve"> </w:t>
      </w:r>
      <w:r>
        <w:rPr>
          <w:sz w:val="24"/>
          <w:szCs w:val="24"/>
        </w:rPr>
        <w:t>возможностей;</w:t>
      </w:r>
    </w:p>
    <w:p>
      <w:pPr>
        <w:pStyle w:val="12"/>
        <w:tabs>
          <w:tab w:val="left" w:pos="1134"/>
        </w:tabs>
        <w:ind w:left="0" w:firstLine="567"/>
        <w:rPr>
          <w:sz w:val="24"/>
          <w:szCs w:val="24"/>
        </w:rPr>
      </w:pPr>
      <w:r>
        <w:rPr>
          <w:sz w:val="24"/>
          <w:szCs w:val="24"/>
          <w:lang w:eastAsia="ru-RU"/>
        </w:rPr>
        <w:drawing>
          <wp:anchor distT="0" distB="0" distL="0" distR="0" simplePos="0" relativeHeight="251704320"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4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охрана</w:t>
      </w:r>
      <w:r>
        <w:rPr>
          <w:spacing w:val="-10"/>
          <w:sz w:val="24"/>
          <w:szCs w:val="24"/>
        </w:rPr>
        <w:t xml:space="preserve"> </w:t>
      </w:r>
      <w:r>
        <w:rPr>
          <w:sz w:val="24"/>
          <w:szCs w:val="24"/>
        </w:rPr>
        <w:t>и</w:t>
      </w:r>
      <w:r>
        <w:rPr>
          <w:spacing w:val="-6"/>
          <w:sz w:val="24"/>
          <w:szCs w:val="24"/>
        </w:rPr>
        <w:t xml:space="preserve"> </w:t>
      </w:r>
      <w:r>
        <w:rPr>
          <w:sz w:val="24"/>
          <w:szCs w:val="24"/>
        </w:rPr>
        <w:t>укрепление</w:t>
      </w:r>
      <w:r>
        <w:rPr>
          <w:spacing w:val="-8"/>
          <w:sz w:val="24"/>
          <w:szCs w:val="24"/>
        </w:rPr>
        <w:t xml:space="preserve"> </w:t>
      </w:r>
      <w:r>
        <w:rPr>
          <w:sz w:val="24"/>
          <w:szCs w:val="24"/>
        </w:rPr>
        <w:t>физического</w:t>
      </w:r>
      <w:r>
        <w:rPr>
          <w:spacing w:val="-9"/>
          <w:sz w:val="24"/>
          <w:szCs w:val="24"/>
        </w:rPr>
        <w:t xml:space="preserve"> </w:t>
      </w:r>
      <w:r>
        <w:rPr>
          <w:sz w:val="24"/>
          <w:szCs w:val="24"/>
        </w:rPr>
        <w:t>и</w:t>
      </w:r>
      <w:r>
        <w:rPr>
          <w:spacing w:val="-10"/>
          <w:sz w:val="24"/>
          <w:szCs w:val="24"/>
        </w:rPr>
        <w:t xml:space="preserve"> </w:t>
      </w:r>
      <w:r>
        <w:rPr>
          <w:sz w:val="24"/>
          <w:szCs w:val="24"/>
        </w:rPr>
        <w:t>психического</w:t>
      </w:r>
      <w:r>
        <w:rPr>
          <w:spacing w:val="-11"/>
          <w:sz w:val="24"/>
          <w:szCs w:val="24"/>
        </w:rPr>
        <w:t xml:space="preserve"> </w:t>
      </w:r>
      <w:r>
        <w:rPr>
          <w:sz w:val="24"/>
          <w:szCs w:val="24"/>
        </w:rPr>
        <w:t>здоровья</w:t>
      </w:r>
      <w:r>
        <w:rPr>
          <w:spacing w:val="-11"/>
          <w:sz w:val="24"/>
          <w:szCs w:val="24"/>
        </w:rPr>
        <w:t xml:space="preserve"> </w:t>
      </w:r>
      <w:r>
        <w:rPr>
          <w:sz w:val="24"/>
          <w:szCs w:val="24"/>
        </w:rPr>
        <w:t>детей,</w:t>
      </w:r>
      <w:r>
        <w:rPr>
          <w:spacing w:val="-11"/>
          <w:sz w:val="24"/>
          <w:szCs w:val="24"/>
        </w:rPr>
        <w:t xml:space="preserve"> </w:t>
      </w:r>
      <w:r>
        <w:rPr>
          <w:sz w:val="24"/>
          <w:szCs w:val="24"/>
        </w:rPr>
        <w:t>в</w:t>
      </w:r>
      <w:r>
        <w:rPr>
          <w:spacing w:val="-10"/>
          <w:sz w:val="24"/>
          <w:szCs w:val="24"/>
        </w:rPr>
        <w:t xml:space="preserve"> </w:t>
      </w:r>
      <w:r>
        <w:rPr>
          <w:sz w:val="24"/>
          <w:szCs w:val="24"/>
        </w:rPr>
        <w:t>том</w:t>
      </w:r>
      <w:r>
        <w:rPr>
          <w:spacing w:val="-12"/>
          <w:sz w:val="24"/>
          <w:szCs w:val="24"/>
        </w:rPr>
        <w:t xml:space="preserve"> </w:t>
      </w:r>
      <w:r>
        <w:rPr>
          <w:sz w:val="24"/>
          <w:szCs w:val="24"/>
        </w:rPr>
        <w:t>числе</w:t>
      </w:r>
      <w:r>
        <w:rPr>
          <w:spacing w:val="-63"/>
          <w:sz w:val="24"/>
          <w:szCs w:val="24"/>
        </w:rPr>
        <w:t xml:space="preserve"> </w:t>
      </w:r>
      <w:r>
        <w:rPr>
          <w:sz w:val="24"/>
          <w:szCs w:val="24"/>
        </w:rPr>
        <w:t>их</w:t>
      </w:r>
      <w:r>
        <w:rPr>
          <w:spacing w:val="-2"/>
          <w:sz w:val="24"/>
          <w:szCs w:val="24"/>
        </w:rPr>
        <w:t xml:space="preserve"> </w:t>
      </w:r>
      <w:r>
        <w:rPr>
          <w:sz w:val="24"/>
          <w:szCs w:val="24"/>
        </w:rPr>
        <w:t>эмоционального</w:t>
      </w:r>
      <w:r>
        <w:rPr>
          <w:spacing w:val="-1"/>
          <w:sz w:val="24"/>
          <w:szCs w:val="24"/>
        </w:rPr>
        <w:t xml:space="preserve"> </w:t>
      </w:r>
      <w:r>
        <w:rPr>
          <w:sz w:val="24"/>
          <w:szCs w:val="24"/>
        </w:rPr>
        <w:t>благополучия;</w:t>
      </w:r>
    </w:p>
    <w:p>
      <w:pPr>
        <w:pStyle w:val="12"/>
        <w:tabs>
          <w:tab w:val="left" w:pos="1134"/>
        </w:tabs>
        <w:ind w:left="0" w:firstLine="567"/>
        <w:rPr>
          <w:sz w:val="24"/>
          <w:szCs w:val="24"/>
        </w:rPr>
      </w:pPr>
      <w:r>
        <w:rPr>
          <w:sz w:val="24"/>
          <w:szCs w:val="24"/>
          <w:lang w:eastAsia="ru-RU"/>
        </w:rPr>
        <w:drawing>
          <wp:anchor distT="0" distB="0" distL="0" distR="0" simplePos="0" relativeHeight="251705344"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4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обеспечение</w:t>
      </w:r>
      <w:r>
        <w:rPr>
          <w:spacing w:val="1"/>
          <w:sz w:val="24"/>
          <w:szCs w:val="24"/>
        </w:rPr>
        <w:t xml:space="preserve"> </w:t>
      </w:r>
      <w:r>
        <w:rPr>
          <w:sz w:val="24"/>
          <w:szCs w:val="24"/>
        </w:rPr>
        <w:t>развития</w:t>
      </w:r>
      <w:r>
        <w:rPr>
          <w:spacing w:val="1"/>
          <w:sz w:val="24"/>
          <w:szCs w:val="24"/>
        </w:rPr>
        <w:t xml:space="preserve"> </w:t>
      </w:r>
      <w:r>
        <w:rPr>
          <w:sz w:val="24"/>
          <w:szCs w:val="24"/>
        </w:rPr>
        <w:t>физических,</w:t>
      </w:r>
      <w:r>
        <w:rPr>
          <w:spacing w:val="1"/>
          <w:sz w:val="24"/>
          <w:szCs w:val="24"/>
        </w:rPr>
        <w:t xml:space="preserve"> </w:t>
      </w:r>
      <w:r>
        <w:rPr>
          <w:sz w:val="24"/>
          <w:szCs w:val="24"/>
        </w:rPr>
        <w:t>личностных,</w:t>
      </w:r>
      <w:r>
        <w:rPr>
          <w:spacing w:val="1"/>
          <w:sz w:val="24"/>
          <w:szCs w:val="24"/>
        </w:rPr>
        <w:t xml:space="preserve"> </w:t>
      </w:r>
      <w:r>
        <w:rPr>
          <w:sz w:val="24"/>
          <w:szCs w:val="24"/>
        </w:rPr>
        <w:t>нравственных</w:t>
      </w:r>
      <w:r>
        <w:rPr>
          <w:spacing w:val="1"/>
          <w:sz w:val="24"/>
          <w:szCs w:val="24"/>
        </w:rPr>
        <w:t xml:space="preserve"> </w:t>
      </w:r>
      <w:r>
        <w:rPr>
          <w:sz w:val="24"/>
          <w:szCs w:val="24"/>
        </w:rPr>
        <w:t>качеств</w:t>
      </w:r>
      <w:r>
        <w:rPr>
          <w:spacing w:val="1"/>
          <w:sz w:val="24"/>
          <w:szCs w:val="24"/>
        </w:rPr>
        <w:t xml:space="preserve"> </w:t>
      </w:r>
      <w:r>
        <w:rPr>
          <w:sz w:val="24"/>
          <w:szCs w:val="24"/>
        </w:rPr>
        <w:t>и</w:t>
      </w:r>
      <w:r>
        <w:rPr>
          <w:spacing w:val="1"/>
          <w:sz w:val="24"/>
          <w:szCs w:val="24"/>
        </w:rPr>
        <w:t xml:space="preserve"> </w:t>
      </w:r>
      <w:r>
        <w:rPr>
          <w:sz w:val="24"/>
          <w:szCs w:val="24"/>
        </w:rPr>
        <w:t>основ патриотизма, интеллектуальных и художественно-творческих способностей</w:t>
      </w:r>
      <w:r>
        <w:rPr>
          <w:spacing w:val="1"/>
          <w:sz w:val="24"/>
          <w:szCs w:val="24"/>
        </w:rPr>
        <w:t xml:space="preserve"> </w:t>
      </w:r>
      <w:r>
        <w:rPr>
          <w:sz w:val="24"/>
          <w:szCs w:val="24"/>
        </w:rPr>
        <w:t>ребенка,</w:t>
      </w:r>
      <w:r>
        <w:rPr>
          <w:spacing w:val="-2"/>
          <w:sz w:val="24"/>
          <w:szCs w:val="24"/>
        </w:rPr>
        <w:t xml:space="preserve"> </w:t>
      </w:r>
      <w:r>
        <w:rPr>
          <w:sz w:val="24"/>
          <w:szCs w:val="24"/>
        </w:rPr>
        <w:t>его</w:t>
      </w:r>
      <w:r>
        <w:rPr>
          <w:spacing w:val="-2"/>
          <w:sz w:val="24"/>
          <w:szCs w:val="24"/>
        </w:rPr>
        <w:t xml:space="preserve"> </w:t>
      </w:r>
      <w:r>
        <w:rPr>
          <w:sz w:val="24"/>
          <w:szCs w:val="24"/>
        </w:rPr>
        <w:t>инициативности,</w:t>
      </w:r>
      <w:r>
        <w:rPr>
          <w:spacing w:val="-1"/>
          <w:sz w:val="24"/>
          <w:szCs w:val="24"/>
        </w:rPr>
        <w:t xml:space="preserve"> </w:t>
      </w:r>
      <w:r>
        <w:rPr>
          <w:sz w:val="24"/>
          <w:szCs w:val="24"/>
        </w:rPr>
        <w:t>самостоятельности</w:t>
      </w:r>
      <w:r>
        <w:rPr>
          <w:spacing w:val="-2"/>
          <w:sz w:val="24"/>
          <w:szCs w:val="24"/>
        </w:rPr>
        <w:t xml:space="preserve"> </w:t>
      </w:r>
      <w:r>
        <w:rPr>
          <w:sz w:val="24"/>
          <w:szCs w:val="24"/>
        </w:rPr>
        <w:t>и</w:t>
      </w:r>
      <w:r>
        <w:rPr>
          <w:spacing w:val="-2"/>
          <w:sz w:val="24"/>
          <w:szCs w:val="24"/>
        </w:rPr>
        <w:t xml:space="preserve"> </w:t>
      </w:r>
      <w:r>
        <w:rPr>
          <w:sz w:val="24"/>
          <w:szCs w:val="24"/>
        </w:rPr>
        <w:t>ответственности;</w:t>
      </w:r>
    </w:p>
    <w:p>
      <w:pPr>
        <w:pStyle w:val="12"/>
        <w:tabs>
          <w:tab w:val="left" w:pos="1134"/>
        </w:tabs>
        <w:spacing w:before="1"/>
        <w:ind w:left="0" w:firstLine="567"/>
        <w:rPr>
          <w:sz w:val="24"/>
          <w:szCs w:val="24"/>
        </w:rPr>
      </w:pPr>
      <w:r>
        <w:rPr>
          <w:sz w:val="24"/>
          <w:szCs w:val="24"/>
          <w:lang w:eastAsia="ru-RU"/>
        </w:rPr>
        <w:drawing>
          <wp:anchor distT="0" distB="0" distL="0" distR="0" simplePos="0" relativeHeight="251706368"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5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обеспечение</w:t>
      </w:r>
      <w:r>
        <w:rPr>
          <w:spacing w:val="1"/>
          <w:sz w:val="24"/>
          <w:szCs w:val="24"/>
        </w:rPr>
        <w:t xml:space="preserve"> </w:t>
      </w:r>
      <w:r>
        <w:rPr>
          <w:sz w:val="24"/>
          <w:szCs w:val="24"/>
        </w:rPr>
        <w:t>психолого-педагогической</w:t>
      </w:r>
      <w:r>
        <w:rPr>
          <w:spacing w:val="1"/>
          <w:sz w:val="24"/>
          <w:szCs w:val="24"/>
        </w:rPr>
        <w:t xml:space="preserve"> </w:t>
      </w:r>
      <w:r>
        <w:rPr>
          <w:sz w:val="24"/>
          <w:szCs w:val="24"/>
        </w:rPr>
        <w:t>поддержки</w:t>
      </w:r>
      <w:r>
        <w:rPr>
          <w:spacing w:val="1"/>
          <w:sz w:val="24"/>
          <w:szCs w:val="24"/>
        </w:rPr>
        <w:t xml:space="preserve"> </w:t>
      </w:r>
      <w:r>
        <w:rPr>
          <w:sz w:val="24"/>
          <w:szCs w:val="24"/>
        </w:rPr>
        <w:t>семьи</w:t>
      </w:r>
      <w:r>
        <w:rPr>
          <w:spacing w:val="1"/>
          <w:sz w:val="24"/>
          <w:szCs w:val="24"/>
        </w:rPr>
        <w:t xml:space="preserve"> </w:t>
      </w:r>
      <w:r>
        <w:rPr>
          <w:sz w:val="24"/>
          <w:szCs w:val="24"/>
        </w:rPr>
        <w:t>и</w:t>
      </w:r>
      <w:r>
        <w:rPr>
          <w:spacing w:val="1"/>
          <w:sz w:val="24"/>
          <w:szCs w:val="24"/>
        </w:rPr>
        <w:t xml:space="preserve"> </w:t>
      </w:r>
      <w:r>
        <w:rPr>
          <w:sz w:val="24"/>
          <w:szCs w:val="24"/>
        </w:rPr>
        <w:t>повышение</w:t>
      </w:r>
      <w:r>
        <w:rPr>
          <w:spacing w:val="1"/>
          <w:sz w:val="24"/>
          <w:szCs w:val="24"/>
        </w:rPr>
        <w:t xml:space="preserve"> </w:t>
      </w:r>
      <w:r>
        <w:rPr>
          <w:sz w:val="24"/>
          <w:szCs w:val="24"/>
        </w:rPr>
        <w:t>компетентности</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в</w:t>
      </w:r>
      <w:r>
        <w:rPr>
          <w:spacing w:val="1"/>
          <w:sz w:val="24"/>
          <w:szCs w:val="24"/>
        </w:rPr>
        <w:t xml:space="preserve"> </w:t>
      </w:r>
      <w:r>
        <w:rPr>
          <w:sz w:val="24"/>
          <w:szCs w:val="24"/>
        </w:rPr>
        <w:t>вопросах</w:t>
      </w:r>
      <w:r>
        <w:rPr>
          <w:spacing w:val="1"/>
          <w:sz w:val="24"/>
          <w:szCs w:val="24"/>
        </w:rPr>
        <w:t xml:space="preserve"> </w:t>
      </w:r>
      <w:r>
        <w:rPr>
          <w:sz w:val="24"/>
          <w:szCs w:val="24"/>
        </w:rPr>
        <w:t>воспитания,</w:t>
      </w:r>
      <w:r>
        <w:rPr>
          <w:spacing w:val="1"/>
          <w:sz w:val="24"/>
          <w:szCs w:val="24"/>
        </w:rPr>
        <w:t xml:space="preserve"> </w:t>
      </w:r>
      <w:r>
        <w:rPr>
          <w:sz w:val="24"/>
          <w:szCs w:val="24"/>
        </w:rPr>
        <w:t>обучения</w:t>
      </w:r>
      <w:r>
        <w:rPr>
          <w:spacing w:val="1"/>
          <w:sz w:val="24"/>
          <w:szCs w:val="24"/>
        </w:rPr>
        <w:t xml:space="preserve"> </w:t>
      </w:r>
      <w:r>
        <w:rPr>
          <w:sz w:val="24"/>
          <w:szCs w:val="24"/>
        </w:rPr>
        <w:t>и</w:t>
      </w:r>
      <w:r>
        <w:rPr>
          <w:spacing w:val="1"/>
          <w:sz w:val="24"/>
          <w:szCs w:val="24"/>
        </w:rPr>
        <w:t xml:space="preserve"> </w:t>
      </w:r>
      <w:r>
        <w:rPr>
          <w:sz w:val="24"/>
          <w:szCs w:val="24"/>
        </w:rPr>
        <w:t>развития,</w:t>
      </w:r>
      <w:r>
        <w:rPr>
          <w:spacing w:val="1"/>
          <w:sz w:val="24"/>
          <w:szCs w:val="24"/>
        </w:rPr>
        <w:t xml:space="preserve"> </w:t>
      </w:r>
      <w:r>
        <w:rPr>
          <w:sz w:val="24"/>
          <w:szCs w:val="24"/>
        </w:rPr>
        <w:t>охраны</w:t>
      </w:r>
      <w:r>
        <w:rPr>
          <w:spacing w:val="1"/>
          <w:sz w:val="24"/>
          <w:szCs w:val="24"/>
        </w:rPr>
        <w:t xml:space="preserve"> </w:t>
      </w:r>
      <w:r>
        <w:rPr>
          <w:sz w:val="24"/>
          <w:szCs w:val="24"/>
        </w:rPr>
        <w:t>и</w:t>
      </w:r>
      <w:r>
        <w:rPr>
          <w:spacing w:val="1"/>
          <w:sz w:val="24"/>
          <w:szCs w:val="24"/>
        </w:rPr>
        <w:t xml:space="preserve"> </w:t>
      </w:r>
      <w:r>
        <w:rPr>
          <w:sz w:val="24"/>
          <w:szCs w:val="24"/>
        </w:rPr>
        <w:t>укрепления</w:t>
      </w:r>
      <w:r>
        <w:rPr>
          <w:spacing w:val="1"/>
          <w:sz w:val="24"/>
          <w:szCs w:val="24"/>
        </w:rPr>
        <w:t xml:space="preserve"> </w:t>
      </w:r>
      <w:r>
        <w:rPr>
          <w:sz w:val="24"/>
          <w:szCs w:val="24"/>
        </w:rPr>
        <w:t>здоровья</w:t>
      </w:r>
      <w:r>
        <w:rPr>
          <w:spacing w:val="1"/>
          <w:sz w:val="24"/>
          <w:szCs w:val="24"/>
        </w:rPr>
        <w:t xml:space="preserve"> </w:t>
      </w:r>
      <w:r>
        <w:rPr>
          <w:sz w:val="24"/>
          <w:szCs w:val="24"/>
        </w:rPr>
        <w:t>детей,</w:t>
      </w:r>
      <w:r>
        <w:rPr>
          <w:spacing w:val="1"/>
          <w:sz w:val="24"/>
          <w:szCs w:val="24"/>
        </w:rPr>
        <w:t xml:space="preserve"> </w:t>
      </w:r>
      <w:r>
        <w:rPr>
          <w:sz w:val="24"/>
          <w:szCs w:val="24"/>
        </w:rPr>
        <w:t>обеспечения</w:t>
      </w:r>
      <w:r>
        <w:rPr>
          <w:spacing w:val="1"/>
          <w:sz w:val="24"/>
          <w:szCs w:val="24"/>
        </w:rPr>
        <w:t xml:space="preserve"> </w:t>
      </w:r>
      <w:r>
        <w:rPr>
          <w:sz w:val="24"/>
          <w:szCs w:val="24"/>
        </w:rPr>
        <w:t>их</w:t>
      </w:r>
      <w:r>
        <w:rPr>
          <w:spacing w:val="1"/>
          <w:sz w:val="24"/>
          <w:szCs w:val="24"/>
        </w:rPr>
        <w:t xml:space="preserve"> </w:t>
      </w:r>
      <w:r>
        <w:rPr>
          <w:sz w:val="24"/>
          <w:szCs w:val="24"/>
        </w:rPr>
        <w:t>безопасности;</w:t>
      </w:r>
    </w:p>
    <w:p>
      <w:pPr>
        <w:pStyle w:val="12"/>
        <w:tabs>
          <w:tab w:val="left" w:pos="1134"/>
        </w:tabs>
        <w:ind w:left="0" w:firstLine="567"/>
        <w:rPr>
          <w:sz w:val="24"/>
          <w:szCs w:val="24"/>
        </w:rPr>
      </w:pPr>
      <w:r>
        <w:rPr>
          <w:sz w:val="24"/>
          <w:szCs w:val="24"/>
          <w:lang w:eastAsia="ru-RU"/>
        </w:rPr>
        <w:drawing>
          <wp:anchor distT="0" distB="0" distL="0" distR="0" simplePos="0" relativeHeight="251707392" behindDoc="1" locked="0" layoutInCell="1" allowOverlap="1">
            <wp:simplePos x="0" y="0"/>
            <wp:positionH relativeFrom="page">
              <wp:posOffset>1260475</wp:posOffset>
            </wp:positionH>
            <wp:positionV relativeFrom="paragraph">
              <wp:posOffset>76200</wp:posOffset>
            </wp:positionV>
            <wp:extent cx="76200" cy="76200"/>
            <wp:effectExtent l="0" t="0" r="0" b="0"/>
            <wp:wrapNone/>
            <wp:docPr id="5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достижение детьми на этапе завершения ДО уровня развития, необходимого</w:t>
      </w:r>
      <w:r>
        <w:rPr>
          <w:spacing w:val="1"/>
          <w:sz w:val="24"/>
          <w:szCs w:val="24"/>
        </w:rPr>
        <w:t xml:space="preserve"> </w:t>
      </w:r>
      <w:r>
        <w:rPr>
          <w:sz w:val="24"/>
          <w:szCs w:val="24"/>
        </w:rPr>
        <w:t>и</w:t>
      </w:r>
      <w:r>
        <w:rPr>
          <w:spacing w:val="-14"/>
          <w:sz w:val="24"/>
          <w:szCs w:val="24"/>
        </w:rPr>
        <w:t xml:space="preserve"> </w:t>
      </w:r>
      <w:r>
        <w:rPr>
          <w:sz w:val="24"/>
          <w:szCs w:val="24"/>
        </w:rPr>
        <w:t>достаточного</w:t>
      </w:r>
      <w:r>
        <w:rPr>
          <w:spacing w:val="-13"/>
          <w:sz w:val="24"/>
          <w:szCs w:val="24"/>
        </w:rPr>
        <w:t xml:space="preserve"> </w:t>
      </w:r>
      <w:r>
        <w:rPr>
          <w:sz w:val="24"/>
          <w:szCs w:val="24"/>
        </w:rPr>
        <w:t>для</w:t>
      </w:r>
      <w:r>
        <w:rPr>
          <w:spacing w:val="-10"/>
          <w:sz w:val="24"/>
          <w:szCs w:val="24"/>
        </w:rPr>
        <w:t xml:space="preserve"> </w:t>
      </w:r>
      <w:r>
        <w:rPr>
          <w:sz w:val="24"/>
          <w:szCs w:val="24"/>
        </w:rPr>
        <w:t>успешного</w:t>
      </w:r>
      <w:r>
        <w:rPr>
          <w:spacing w:val="-13"/>
          <w:sz w:val="24"/>
          <w:szCs w:val="24"/>
        </w:rPr>
        <w:t xml:space="preserve"> </w:t>
      </w:r>
      <w:r>
        <w:rPr>
          <w:sz w:val="24"/>
          <w:szCs w:val="24"/>
        </w:rPr>
        <w:t>освоения</w:t>
      </w:r>
      <w:r>
        <w:rPr>
          <w:spacing w:val="-11"/>
          <w:sz w:val="24"/>
          <w:szCs w:val="24"/>
        </w:rPr>
        <w:t xml:space="preserve"> </w:t>
      </w:r>
      <w:r>
        <w:rPr>
          <w:sz w:val="24"/>
          <w:szCs w:val="24"/>
        </w:rPr>
        <w:t>ими</w:t>
      </w:r>
      <w:r>
        <w:rPr>
          <w:spacing w:val="-14"/>
          <w:sz w:val="24"/>
          <w:szCs w:val="24"/>
        </w:rPr>
        <w:t xml:space="preserve"> </w:t>
      </w:r>
      <w:r>
        <w:rPr>
          <w:sz w:val="24"/>
          <w:szCs w:val="24"/>
        </w:rPr>
        <w:t>образовательных</w:t>
      </w:r>
      <w:r>
        <w:rPr>
          <w:spacing w:val="-12"/>
          <w:sz w:val="24"/>
          <w:szCs w:val="24"/>
        </w:rPr>
        <w:t xml:space="preserve"> </w:t>
      </w:r>
      <w:r>
        <w:rPr>
          <w:sz w:val="24"/>
          <w:szCs w:val="24"/>
        </w:rPr>
        <w:t>программ</w:t>
      </w:r>
      <w:r>
        <w:rPr>
          <w:spacing w:val="-13"/>
          <w:sz w:val="24"/>
          <w:szCs w:val="24"/>
        </w:rPr>
        <w:t xml:space="preserve"> </w:t>
      </w:r>
      <w:r>
        <w:rPr>
          <w:sz w:val="24"/>
          <w:szCs w:val="24"/>
        </w:rPr>
        <w:t>начального</w:t>
      </w:r>
      <w:r>
        <w:rPr>
          <w:spacing w:val="-62"/>
          <w:sz w:val="24"/>
          <w:szCs w:val="24"/>
        </w:rPr>
        <w:t xml:space="preserve"> </w:t>
      </w:r>
      <w:r>
        <w:rPr>
          <w:sz w:val="24"/>
          <w:szCs w:val="24"/>
        </w:rPr>
        <w:t>общего образования.</w:t>
      </w:r>
    </w:p>
    <w:p>
      <w:pPr>
        <w:tabs>
          <w:tab w:val="left" w:pos="1134"/>
        </w:tabs>
        <w:spacing w:before="7"/>
        <w:ind w:firstLine="567"/>
        <w:rPr>
          <w:b/>
          <w:i/>
          <w:sz w:val="24"/>
          <w:szCs w:val="24"/>
        </w:rPr>
      </w:pPr>
      <w:r>
        <w:rPr>
          <w:b/>
          <w:i/>
          <w:sz w:val="24"/>
          <w:szCs w:val="24"/>
          <w:u w:val="thick"/>
        </w:rPr>
        <w:t>Задачи</w:t>
      </w:r>
      <w:r>
        <w:rPr>
          <w:b/>
          <w:i/>
          <w:spacing w:val="52"/>
          <w:sz w:val="24"/>
          <w:szCs w:val="24"/>
          <w:u w:val="thick"/>
        </w:rPr>
        <w:t xml:space="preserve"> </w:t>
      </w:r>
      <w:r>
        <w:rPr>
          <w:b/>
          <w:i/>
          <w:sz w:val="24"/>
          <w:szCs w:val="24"/>
          <w:u w:val="thick"/>
        </w:rPr>
        <w:t>реализации</w:t>
      </w:r>
      <w:r>
        <w:rPr>
          <w:b/>
          <w:i/>
          <w:spacing w:val="53"/>
          <w:sz w:val="24"/>
          <w:szCs w:val="24"/>
          <w:u w:val="thick"/>
        </w:rPr>
        <w:t xml:space="preserve"> </w:t>
      </w:r>
      <w:r>
        <w:rPr>
          <w:b/>
          <w:i/>
          <w:sz w:val="24"/>
          <w:szCs w:val="24"/>
          <w:u w:val="thick"/>
        </w:rPr>
        <w:t>Программы</w:t>
      </w:r>
      <w:r>
        <w:rPr>
          <w:b/>
          <w:i/>
          <w:spacing w:val="52"/>
          <w:sz w:val="24"/>
          <w:szCs w:val="24"/>
          <w:u w:val="thick"/>
        </w:rPr>
        <w:t xml:space="preserve"> </w:t>
      </w:r>
      <w:r>
        <w:rPr>
          <w:b/>
          <w:i/>
          <w:sz w:val="24"/>
          <w:szCs w:val="24"/>
          <w:u w:val="thick"/>
        </w:rPr>
        <w:t>в</w:t>
      </w:r>
      <w:r>
        <w:rPr>
          <w:b/>
          <w:i/>
          <w:spacing w:val="50"/>
          <w:sz w:val="24"/>
          <w:szCs w:val="24"/>
          <w:u w:val="thick"/>
        </w:rPr>
        <w:t xml:space="preserve"> </w:t>
      </w:r>
      <w:r>
        <w:rPr>
          <w:b/>
          <w:i/>
          <w:sz w:val="24"/>
          <w:szCs w:val="24"/>
          <w:u w:val="thick"/>
        </w:rPr>
        <w:t>части,</w:t>
      </w:r>
      <w:r>
        <w:rPr>
          <w:b/>
          <w:i/>
          <w:spacing w:val="48"/>
          <w:sz w:val="24"/>
          <w:szCs w:val="24"/>
          <w:u w:val="thick"/>
        </w:rPr>
        <w:t xml:space="preserve"> </w:t>
      </w:r>
      <w:r>
        <w:rPr>
          <w:b/>
          <w:i/>
          <w:sz w:val="24"/>
          <w:szCs w:val="24"/>
          <w:u w:val="thick"/>
        </w:rPr>
        <w:t>формируемой</w:t>
      </w:r>
      <w:r>
        <w:rPr>
          <w:b/>
          <w:i/>
          <w:spacing w:val="55"/>
          <w:sz w:val="24"/>
          <w:szCs w:val="24"/>
          <w:u w:val="thick"/>
        </w:rPr>
        <w:t xml:space="preserve"> </w:t>
      </w:r>
      <w:r>
        <w:rPr>
          <w:b/>
          <w:i/>
          <w:sz w:val="24"/>
          <w:szCs w:val="24"/>
          <w:u w:val="thick"/>
        </w:rPr>
        <w:t>участниками</w:t>
      </w:r>
      <w:r>
        <w:rPr>
          <w:b/>
          <w:i/>
          <w:spacing w:val="-62"/>
          <w:sz w:val="24"/>
          <w:szCs w:val="24"/>
        </w:rPr>
        <w:t xml:space="preserve"> </w:t>
      </w:r>
      <w:r>
        <w:rPr>
          <w:b/>
          <w:i/>
          <w:sz w:val="24"/>
          <w:szCs w:val="24"/>
          <w:u w:val="thick"/>
        </w:rPr>
        <w:t>образовательных</w:t>
      </w:r>
      <w:r>
        <w:rPr>
          <w:b/>
          <w:i/>
          <w:spacing w:val="-2"/>
          <w:sz w:val="24"/>
          <w:szCs w:val="24"/>
          <w:u w:val="thick"/>
        </w:rPr>
        <w:t xml:space="preserve"> </w:t>
      </w:r>
      <w:r>
        <w:rPr>
          <w:b/>
          <w:i/>
          <w:sz w:val="24"/>
          <w:szCs w:val="24"/>
          <w:u w:val="thick"/>
        </w:rPr>
        <w:t>отношений</w:t>
      </w:r>
    </w:p>
    <w:p>
      <w:pPr>
        <w:pStyle w:val="12"/>
        <w:tabs>
          <w:tab w:val="left" w:pos="1134"/>
        </w:tabs>
        <w:spacing w:before="67"/>
        <w:ind w:left="0" w:firstLine="567"/>
        <w:rPr>
          <w:sz w:val="24"/>
          <w:szCs w:val="24"/>
        </w:rPr>
      </w:pPr>
      <w:r>
        <w:rPr>
          <w:sz w:val="24"/>
          <w:szCs w:val="24"/>
          <w:lang w:eastAsia="ru-RU"/>
        </w:rPr>
        <w:drawing>
          <wp:anchor distT="0" distB="0" distL="0" distR="0" simplePos="0" relativeHeight="251708416" behindDoc="1" locked="0" layoutInCell="1" allowOverlap="1">
            <wp:simplePos x="0" y="0"/>
            <wp:positionH relativeFrom="page">
              <wp:posOffset>1260475</wp:posOffset>
            </wp:positionH>
            <wp:positionV relativeFrom="paragraph">
              <wp:posOffset>120015</wp:posOffset>
            </wp:positionV>
            <wp:extent cx="76200" cy="76200"/>
            <wp:effectExtent l="0" t="0" r="0" b="0"/>
            <wp:wrapNone/>
            <wp:docPr id="5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Развитие</w:t>
      </w:r>
      <w:r>
        <w:rPr>
          <w:spacing w:val="1"/>
          <w:sz w:val="24"/>
          <w:szCs w:val="24"/>
        </w:rPr>
        <w:t xml:space="preserve"> </w:t>
      </w:r>
      <w:r>
        <w:rPr>
          <w:sz w:val="24"/>
          <w:szCs w:val="24"/>
        </w:rPr>
        <w:t>духовно-нравственной</w:t>
      </w:r>
      <w:r>
        <w:rPr>
          <w:spacing w:val="1"/>
          <w:sz w:val="24"/>
          <w:szCs w:val="24"/>
        </w:rPr>
        <w:t xml:space="preserve"> </w:t>
      </w:r>
      <w:r>
        <w:rPr>
          <w:sz w:val="24"/>
          <w:szCs w:val="24"/>
        </w:rPr>
        <w:t>культуры</w:t>
      </w:r>
      <w:r>
        <w:rPr>
          <w:spacing w:val="1"/>
          <w:sz w:val="24"/>
          <w:szCs w:val="24"/>
        </w:rPr>
        <w:t xml:space="preserve"> </w:t>
      </w:r>
      <w:r>
        <w:rPr>
          <w:sz w:val="24"/>
          <w:szCs w:val="24"/>
        </w:rPr>
        <w:t>ребенка,</w:t>
      </w:r>
      <w:r>
        <w:rPr>
          <w:spacing w:val="1"/>
          <w:sz w:val="24"/>
          <w:szCs w:val="24"/>
        </w:rPr>
        <w:t xml:space="preserve"> </w:t>
      </w:r>
      <w:r>
        <w:rPr>
          <w:sz w:val="24"/>
          <w:szCs w:val="24"/>
        </w:rPr>
        <w:t>формирование</w:t>
      </w:r>
      <w:r>
        <w:rPr>
          <w:spacing w:val="1"/>
          <w:sz w:val="24"/>
          <w:szCs w:val="24"/>
        </w:rPr>
        <w:t xml:space="preserve"> </w:t>
      </w:r>
      <w:r>
        <w:rPr>
          <w:sz w:val="24"/>
          <w:szCs w:val="24"/>
        </w:rPr>
        <w:t>ценностных</w:t>
      </w:r>
      <w:r>
        <w:rPr>
          <w:spacing w:val="1"/>
          <w:sz w:val="24"/>
          <w:szCs w:val="24"/>
        </w:rPr>
        <w:t xml:space="preserve"> </w:t>
      </w:r>
      <w:r>
        <w:rPr>
          <w:sz w:val="24"/>
          <w:szCs w:val="24"/>
        </w:rPr>
        <w:t>ориентаций</w:t>
      </w:r>
      <w:r>
        <w:rPr>
          <w:spacing w:val="1"/>
          <w:sz w:val="24"/>
          <w:szCs w:val="24"/>
        </w:rPr>
        <w:t xml:space="preserve"> </w:t>
      </w:r>
      <w:r>
        <w:rPr>
          <w:sz w:val="24"/>
          <w:szCs w:val="24"/>
        </w:rPr>
        <w:t>средствами</w:t>
      </w:r>
      <w:r>
        <w:rPr>
          <w:spacing w:val="1"/>
          <w:sz w:val="24"/>
          <w:szCs w:val="24"/>
        </w:rPr>
        <w:t xml:space="preserve"> </w:t>
      </w:r>
      <w:r>
        <w:rPr>
          <w:sz w:val="24"/>
          <w:szCs w:val="24"/>
        </w:rPr>
        <w:t>традиционной</w:t>
      </w:r>
      <w:r>
        <w:rPr>
          <w:spacing w:val="1"/>
          <w:sz w:val="24"/>
          <w:szCs w:val="24"/>
        </w:rPr>
        <w:t xml:space="preserve"> </w:t>
      </w:r>
      <w:r>
        <w:rPr>
          <w:sz w:val="24"/>
          <w:szCs w:val="24"/>
        </w:rPr>
        <w:t>народной</w:t>
      </w:r>
      <w:r>
        <w:rPr>
          <w:spacing w:val="1"/>
          <w:sz w:val="24"/>
          <w:szCs w:val="24"/>
        </w:rPr>
        <w:t xml:space="preserve"> </w:t>
      </w:r>
      <w:r>
        <w:rPr>
          <w:sz w:val="24"/>
          <w:szCs w:val="24"/>
        </w:rPr>
        <w:t>культуры</w:t>
      </w:r>
      <w:r>
        <w:rPr>
          <w:spacing w:val="1"/>
          <w:sz w:val="24"/>
          <w:szCs w:val="24"/>
        </w:rPr>
        <w:t xml:space="preserve"> </w:t>
      </w:r>
      <w:r>
        <w:rPr>
          <w:sz w:val="24"/>
          <w:szCs w:val="24"/>
        </w:rPr>
        <w:t>родного</w:t>
      </w:r>
      <w:r>
        <w:rPr>
          <w:spacing w:val="1"/>
          <w:sz w:val="24"/>
          <w:szCs w:val="24"/>
        </w:rPr>
        <w:t xml:space="preserve"> </w:t>
      </w:r>
      <w:r>
        <w:rPr>
          <w:sz w:val="24"/>
          <w:szCs w:val="24"/>
        </w:rPr>
        <w:t>края.</w:t>
      </w:r>
    </w:p>
    <w:p>
      <w:pPr>
        <w:pStyle w:val="4"/>
        <w:numPr>
          <w:ilvl w:val="2"/>
          <w:numId w:val="6"/>
        </w:numPr>
        <w:tabs>
          <w:tab w:val="left" w:pos="1134"/>
          <w:tab w:val="left" w:pos="2678"/>
        </w:tabs>
        <w:spacing w:before="8"/>
        <w:ind w:left="0" w:firstLine="567"/>
        <w:rPr>
          <w:sz w:val="24"/>
          <w:szCs w:val="24"/>
        </w:rPr>
      </w:pPr>
      <w:bookmarkStart w:id="0" w:name="2.1.2._Принципы_и_подходы_к_формированию"/>
      <w:bookmarkEnd w:id="0"/>
      <w:r>
        <w:rPr>
          <w:sz w:val="24"/>
          <w:szCs w:val="24"/>
        </w:rPr>
        <w:t>Принципы</w:t>
      </w:r>
      <w:r>
        <w:rPr>
          <w:spacing w:val="-4"/>
          <w:sz w:val="24"/>
          <w:szCs w:val="24"/>
        </w:rPr>
        <w:t xml:space="preserve"> </w:t>
      </w:r>
      <w:r>
        <w:rPr>
          <w:sz w:val="24"/>
          <w:szCs w:val="24"/>
        </w:rPr>
        <w:t>и</w:t>
      </w:r>
      <w:r>
        <w:rPr>
          <w:spacing w:val="-4"/>
          <w:sz w:val="24"/>
          <w:szCs w:val="24"/>
        </w:rPr>
        <w:t xml:space="preserve"> </w:t>
      </w:r>
      <w:r>
        <w:rPr>
          <w:sz w:val="24"/>
          <w:szCs w:val="24"/>
        </w:rPr>
        <w:t>подходы</w:t>
      </w:r>
      <w:r>
        <w:rPr>
          <w:spacing w:val="-4"/>
          <w:sz w:val="24"/>
          <w:szCs w:val="24"/>
        </w:rPr>
        <w:t xml:space="preserve"> </w:t>
      </w:r>
      <w:r>
        <w:rPr>
          <w:sz w:val="24"/>
          <w:szCs w:val="24"/>
        </w:rPr>
        <w:t>к</w:t>
      </w:r>
      <w:r>
        <w:rPr>
          <w:spacing w:val="-4"/>
          <w:sz w:val="24"/>
          <w:szCs w:val="24"/>
        </w:rPr>
        <w:t xml:space="preserve"> </w:t>
      </w:r>
      <w:r>
        <w:rPr>
          <w:sz w:val="24"/>
          <w:szCs w:val="24"/>
        </w:rPr>
        <w:t>формированию</w:t>
      </w:r>
      <w:r>
        <w:rPr>
          <w:spacing w:val="-1"/>
          <w:sz w:val="24"/>
          <w:szCs w:val="24"/>
        </w:rPr>
        <w:t xml:space="preserve"> </w:t>
      </w:r>
      <w:r>
        <w:rPr>
          <w:sz w:val="24"/>
          <w:szCs w:val="24"/>
        </w:rPr>
        <w:t>Программы</w:t>
      </w:r>
    </w:p>
    <w:p>
      <w:pPr>
        <w:pStyle w:val="12"/>
        <w:tabs>
          <w:tab w:val="left" w:pos="1134"/>
        </w:tabs>
        <w:spacing w:before="4"/>
        <w:ind w:left="0" w:firstLine="567"/>
        <w:jc w:val="left"/>
        <w:rPr>
          <w:b/>
          <w:i/>
          <w:sz w:val="24"/>
          <w:szCs w:val="24"/>
        </w:rPr>
      </w:pPr>
    </w:p>
    <w:p>
      <w:pPr>
        <w:tabs>
          <w:tab w:val="left" w:pos="1134"/>
        </w:tabs>
        <w:ind w:firstLine="567"/>
        <w:jc w:val="both"/>
        <w:rPr>
          <w:i/>
          <w:sz w:val="24"/>
          <w:szCs w:val="24"/>
        </w:rPr>
      </w:pPr>
      <w:r>
        <w:rPr>
          <w:i/>
          <w:sz w:val="24"/>
          <w:szCs w:val="24"/>
        </w:rPr>
        <w:t>Обязательная</w:t>
      </w:r>
      <w:r>
        <w:rPr>
          <w:i/>
          <w:spacing w:val="-6"/>
          <w:sz w:val="24"/>
          <w:szCs w:val="24"/>
        </w:rPr>
        <w:t xml:space="preserve"> </w:t>
      </w:r>
      <w:r>
        <w:rPr>
          <w:i/>
          <w:sz w:val="24"/>
          <w:szCs w:val="24"/>
        </w:rPr>
        <w:t>часть</w:t>
      </w:r>
    </w:p>
    <w:p>
      <w:pPr>
        <w:tabs>
          <w:tab w:val="left" w:pos="1134"/>
        </w:tabs>
        <w:spacing w:before="1" w:line="242" w:lineRule="auto"/>
        <w:ind w:firstLine="567"/>
        <w:jc w:val="both"/>
        <w:rPr>
          <w:b/>
          <w:i/>
          <w:sz w:val="24"/>
          <w:szCs w:val="24"/>
        </w:rPr>
      </w:pPr>
      <w:r>
        <w:rPr>
          <w:sz w:val="24"/>
          <w:szCs w:val="24"/>
        </w:rPr>
        <w:t>В</w:t>
      </w:r>
      <w:r>
        <w:rPr>
          <w:spacing w:val="1"/>
          <w:sz w:val="24"/>
          <w:szCs w:val="24"/>
        </w:rPr>
        <w:t xml:space="preserve"> </w:t>
      </w:r>
      <w:r>
        <w:rPr>
          <w:sz w:val="24"/>
          <w:szCs w:val="24"/>
        </w:rPr>
        <w:t>обязательной</w:t>
      </w:r>
      <w:r>
        <w:rPr>
          <w:spacing w:val="1"/>
          <w:sz w:val="24"/>
          <w:szCs w:val="24"/>
        </w:rPr>
        <w:t xml:space="preserve"> </w:t>
      </w:r>
      <w:r>
        <w:rPr>
          <w:sz w:val="24"/>
          <w:szCs w:val="24"/>
        </w:rPr>
        <w:t>части</w:t>
      </w:r>
      <w:r>
        <w:rPr>
          <w:spacing w:val="1"/>
          <w:sz w:val="24"/>
          <w:szCs w:val="24"/>
        </w:rPr>
        <w:t xml:space="preserve"> </w:t>
      </w:r>
      <w:r>
        <w:rPr>
          <w:sz w:val="24"/>
          <w:szCs w:val="24"/>
        </w:rPr>
        <w:t>Программа</w:t>
      </w:r>
      <w:r>
        <w:rPr>
          <w:spacing w:val="1"/>
          <w:sz w:val="24"/>
          <w:szCs w:val="24"/>
        </w:rPr>
        <w:t xml:space="preserve"> </w:t>
      </w:r>
      <w:r>
        <w:rPr>
          <w:sz w:val="24"/>
          <w:szCs w:val="24"/>
        </w:rPr>
        <w:t>представлена</w:t>
      </w:r>
      <w:r>
        <w:rPr>
          <w:spacing w:val="1"/>
          <w:sz w:val="24"/>
          <w:szCs w:val="24"/>
        </w:rPr>
        <w:t xml:space="preserve"> </w:t>
      </w:r>
      <w:r>
        <w:rPr>
          <w:sz w:val="24"/>
          <w:szCs w:val="24"/>
        </w:rPr>
        <w:t>Федеральной</w:t>
      </w:r>
      <w:r>
        <w:rPr>
          <w:spacing w:val="-62"/>
          <w:sz w:val="24"/>
          <w:szCs w:val="24"/>
        </w:rPr>
        <w:t xml:space="preserve"> </w:t>
      </w:r>
      <w:r>
        <w:rPr>
          <w:sz w:val="24"/>
          <w:szCs w:val="24"/>
        </w:rPr>
        <w:t>образовательной программой дошкольного образования, утвержденной приказом</w:t>
      </w:r>
      <w:r>
        <w:rPr>
          <w:spacing w:val="1"/>
          <w:sz w:val="24"/>
          <w:szCs w:val="24"/>
        </w:rPr>
        <w:t xml:space="preserve"> </w:t>
      </w:r>
      <w:r>
        <w:rPr>
          <w:sz w:val="24"/>
          <w:szCs w:val="24"/>
        </w:rPr>
        <w:t>Министерства просвещения Российской Федерации от 25 ноября 2022 г. N 1028.</w:t>
      </w:r>
      <w:r>
        <w:rPr>
          <w:spacing w:val="1"/>
          <w:sz w:val="24"/>
          <w:szCs w:val="24"/>
        </w:rPr>
        <w:t xml:space="preserve"> </w:t>
      </w:r>
      <w:r>
        <w:rPr>
          <w:sz w:val="24"/>
          <w:szCs w:val="24"/>
        </w:rPr>
        <w:t xml:space="preserve">Федеральная программа построена на следующих </w:t>
      </w:r>
      <w:r>
        <w:rPr>
          <w:b/>
          <w:i/>
          <w:sz w:val="24"/>
          <w:szCs w:val="24"/>
        </w:rPr>
        <w:t>принципах ДО, установленных</w:t>
      </w:r>
      <w:r>
        <w:rPr>
          <w:b/>
          <w:i/>
          <w:spacing w:val="1"/>
          <w:sz w:val="24"/>
          <w:szCs w:val="24"/>
        </w:rPr>
        <w:t xml:space="preserve"> </w:t>
      </w:r>
      <w:r>
        <w:rPr>
          <w:b/>
          <w:i/>
          <w:sz w:val="24"/>
          <w:szCs w:val="24"/>
        </w:rPr>
        <w:t>ФГОС</w:t>
      </w:r>
      <w:r>
        <w:rPr>
          <w:b/>
          <w:i/>
          <w:spacing w:val="-2"/>
          <w:sz w:val="24"/>
          <w:szCs w:val="24"/>
        </w:rPr>
        <w:t xml:space="preserve"> </w:t>
      </w:r>
      <w:r>
        <w:rPr>
          <w:b/>
          <w:i/>
          <w:sz w:val="24"/>
          <w:szCs w:val="24"/>
        </w:rPr>
        <w:t>ДО:</w:t>
      </w:r>
    </w:p>
    <w:p>
      <w:pPr>
        <w:pStyle w:val="12"/>
        <w:tabs>
          <w:tab w:val="left" w:pos="1134"/>
        </w:tabs>
        <w:spacing w:line="282" w:lineRule="exact"/>
        <w:ind w:left="0" w:firstLine="567"/>
        <w:rPr>
          <w:sz w:val="24"/>
          <w:szCs w:val="24"/>
        </w:rPr>
      </w:pPr>
      <w:r>
        <w:rPr>
          <w:sz w:val="24"/>
          <w:szCs w:val="24"/>
          <w:lang w:eastAsia="ru-RU"/>
        </w:rPr>
        <w:drawing>
          <wp:anchor distT="0" distB="0" distL="0" distR="0" simplePos="0" relativeHeight="251666432" behindDoc="0" locked="0" layoutInCell="1" allowOverlap="1">
            <wp:simplePos x="0" y="0"/>
            <wp:positionH relativeFrom="page">
              <wp:posOffset>1260475</wp:posOffset>
            </wp:positionH>
            <wp:positionV relativeFrom="paragraph">
              <wp:posOffset>66675</wp:posOffset>
            </wp:positionV>
            <wp:extent cx="76200" cy="76200"/>
            <wp:effectExtent l="0" t="0" r="0" b="0"/>
            <wp:wrapNone/>
            <wp:docPr id="5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полноценное</w:t>
      </w:r>
      <w:r>
        <w:rPr>
          <w:spacing w:val="89"/>
          <w:sz w:val="24"/>
          <w:szCs w:val="24"/>
        </w:rPr>
        <w:t xml:space="preserve"> </w:t>
      </w:r>
      <w:r>
        <w:rPr>
          <w:sz w:val="24"/>
          <w:szCs w:val="24"/>
        </w:rPr>
        <w:t>проживание</w:t>
      </w:r>
      <w:r>
        <w:rPr>
          <w:spacing w:val="89"/>
          <w:sz w:val="24"/>
          <w:szCs w:val="24"/>
        </w:rPr>
        <w:t xml:space="preserve"> </w:t>
      </w:r>
      <w:r>
        <w:rPr>
          <w:sz w:val="24"/>
          <w:szCs w:val="24"/>
        </w:rPr>
        <w:t>ребенком</w:t>
      </w:r>
      <w:r>
        <w:rPr>
          <w:spacing w:val="89"/>
          <w:sz w:val="24"/>
          <w:szCs w:val="24"/>
        </w:rPr>
        <w:t xml:space="preserve"> </w:t>
      </w:r>
      <w:r>
        <w:rPr>
          <w:sz w:val="24"/>
          <w:szCs w:val="24"/>
        </w:rPr>
        <w:t>всех</w:t>
      </w:r>
      <w:r>
        <w:rPr>
          <w:spacing w:val="91"/>
          <w:sz w:val="24"/>
          <w:szCs w:val="24"/>
        </w:rPr>
        <w:t xml:space="preserve"> </w:t>
      </w:r>
      <w:r>
        <w:rPr>
          <w:sz w:val="24"/>
          <w:szCs w:val="24"/>
        </w:rPr>
        <w:t>этапов</w:t>
      </w:r>
      <w:r>
        <w:rPr>
          <w:spacing w:val="89"/>
          <w:sz w:val="24"/>
          <w:szCs w:val="24"/>
        </w:rPr>
        <w:t xml:space="preserve"> </w:t>
      </w:r>
      <w:r>
        <w:rPr>
          <w:sz w:val="24"/>
          <w:szCs w:val="24"/>
        </w:rPr>
        <w:t>детства</w:t>
      </w:r>
      <w:r>
        <w:rPr>
          <w:spacing w:val="90"/>
          <w:sz w:val="24"/>
          <w:szCs w:val="24"/>
        </w:rPr>
        <w:t xml:space="preserve"> </w:t>
      </w:r>
      <w:r>
        <w:rPr>
          <w:sz w:val="24"/>
          <w:szCs w:val="24"/>
        </w:rPr>
        <w:t>(младенческого,</w:t>
      </w:r>
    </w:p>
    <w:p>
      <w:pPr>
        <w:pStyle w:val="12"/>
        <w:tabs>
          <w:tab w:val="left" w:pos="1134"/>
          <w:tab w:val="left" w:pos="2756"/>
          <w:tab w:val="left" w:pos="4848"/>
          <w:tab w:val="left" w:pos="6558"/>
          <w:tab w:val="left" w:pos="7040"/>
          <w:tab w:val="left" w:pos="8021"/>
        </w:tabs>
        <w:spacing w:before="1"/>
        <w:ind w:left="0" w:firstLine="567"/>
        <w:rPr>
          <w:spacing w:val="-62"/>
          <w:sz w:val="24"/>
          <w:szCs w:val="24"/>
        </w:rPr>
      </w:pPr>
      <w:r>
        <w:rPr>
          <w:sz w:val="24"/>
          <w:szCs w:val="24"/>
          <w:lang w:eastAsia="ru-RU"/>
        </w:rPr>
        <w:drawing>
          <wp:anchor distT="0" distB="0" distL="0" distR="0" simplePos="0" relativeHeight="251709440" behindDoc="1" locked="0" layoutInCell="1" allowOverlap="1">
            <wp:simplePos x="0" y="0"/>
            <wp:positionH relativeFrom="page">
              <wp:posOffset>1260475</wp:posOffset>
            </wp:positionH>
            <wp:positionV relativeFrom="paragraph">
              <wp:posOffset>268605</wp:posOffset>
            </wp:positionV>
            <wp:extent cx="76200" cy="76200"/>
            <wp:effectExtent l="0" t="0" r="0" b="0"/>
            <wp:wrapNone/>
            <wp:docPr id="5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раннего и дошкольного возрастов), обогащение (амплификация) детского развития;</w:t>
      </w:r>
      <w:r>
        <w:rPr>
          <w:spacing w:val="-62"/>
          <w:sz w:val="24"/>
          <w:szCs w:val="24"/>
        </w:rPr>
        <w:t xml:space="preserve"> </w:t>
      </w:r>
    </w:p>
    <w:p>
      <w:pPr>
        <w:pStyle w:val="12"/>
        <w:tabs>
          <w:tab w:val="left" w:pos="1134"/>
          <w:tab w:val="left" w:pos="2756"/>
          <w:tab w:val="left" w:pos="4848"/>
          <w:tab w:val="left" w:pos="6558"/>
          <w:tab w:val="left" w:pos="7040"/>
          <w:tab w:val="left" w:pos="8021"/>
        </w:tabs>
        <w:spacing w:before="1"/>
        <w:ind w:left="0" w:firstLine="567"/>
        <w:rPr>
          <w:sz w:val="24"/>
          <w:szCs w:val="24"/>
        </w:rPr>
      </w:pPr>
      <w:r>
        <w:rPr>
          <w:sz w:val="24"/>
          <w:szCs w:val="24"/>
        </w:rPr>
        <w:t>построение   образовательной   деятельности  на  основе</w:t>
      </w:r>
      <w:r>
        <w:rPr>
          <w:sz w:val="24"/>
          <w:szCs w:val="24"/>
        </w:rPr>
        <w:tab/>
      </w:r>
      <w:r>
        <w:rPr>
          <w:sz w:val="24"/>
          <w:szCs w:val="24"/>
        </w:rPr>
        <w:t>индивидуальных</w:t>
      </w:r>
      <w:r>
        <w:rPr>
          <w:spacing w:val="1"/>
          <w:sz w:val="24"/>
          <w:szCs w:val="24"/>
        </w:rPr>
        <w:t xml:space="preserve"> </w:t>
      </w:r>
      <w:r>
        <w:rPr>
          <w:sz w:val="24"/>
          <w:szCs w:val="24"/>
        </w:rPr>
        <w:t>особенностей</w:t>
      </w:r>
      <w:r>
        <w:rPr>
          <w:spacing w:val="37"/>
          <w:sz w:val="24"/>
          <w:szCs w:val="24"/>
        </w:rPr>
        <w:t xml:space="preserve"> </w:t>
      </w:r>
      <w:r>
        <w:rPr>
          <w:sz w:val="24"/>
          <w:szCs w:val="24"/>
        </w:rPr>
        <w:t>каждого</w:t>
      </w:r>
      <w:r>
        <w:rPr>
          <w:spacing w:val="34"/>
          <w:sz w:val="24"/>
          <w:szCs w:val="24"/>
        </w:rPr>
        <w:t xml:space="preserve"> </w:t>
      </w:r>
      <w:r>
        <w:rPr>
          <w:sz w:val="24"/>
          <w:szCs w:val="24"/>
        </w:rPr>
        <w:t>ребенка,</w:t>
      </w:r>
      <w:r>
        <w:rPr>
          <w:spacing w:val="36"/>
          <w:sz w:val="24"/>
          <w:szCs w:val="24"/>
        </w:rPr>
        <w:t xml:space="preserve"> </w:t>
      </w:r>
      <w:r>
        <w:rPr>
          <w:sz w:val="24"/>
          <w:szCs w:val="24"/>
        </w:rPr>
        <w:t>при</w:t>
      </w:r>
      <w:r>
        <w:rPr>
          <w:spacing w:val="35"/>
          <w:sz w:val="24"/>
          <w:szCs w:val="24"/>
        </w:rPr>
        <w:t xml:space="preserve"> </w:t>
      </w:r>
      <w:r>
        <w:rPr>
          <w:sz w:val="24"/>
          <w:szCs w:val="24"/>
        </w:rPr>
        <w:t>котором</w:t>
      </w:r>
      <w:r>
        <w:rPr>
          <w:spacing w:val="35"/>
          <w:sz w:val="24"/>
          <w:szCs w:val="24"/>
        </w:rPr>
        <w:t xml:space="preserve"> </w:t>
      </w:r>
      <w:r>
        <w:rPr>
          <w:sz w:val="24"/>
          <w:szCs w:val="24"/>
        </w:rPr>
        <w:t>сам</w:t>
      </w:r>
      <w:r>
        <w:rPr>
          <w:spacing w:val="34"/>
          <w:sz w:val="24"/>
          <w:szCs w:val="24"/>
        </w:rPr>
        <w:t xml:space="preserve"> </w:t>
      </w:r>
      <w:r>
        <w:rPr>
          <w:sz w:val="24"/>
          <w:szCs w:val="24"/>
        </w:rPr>
        <w:t>ребенок</w:t>
      </w:r>
      <w:r>
        <w:rPr>
          <w:spacing w:val="34"/>
          <w:sz w:val="24"/>
          <w:szCs w:val="24"/>
        </w:rPr>
        <w:t xml:space="preserve"> </w:t>
      </w:r>
      <w:r>
        <w:rPr>
          <w:sz w:val="24"/>
          <w:szCs w:val="24"/>
        </w:rPr>
        <w:t>становится</w:t>
      </w:r>
      <w:r>
        <w:rPr>
          <w:spacing w:val="35"/>
          <w:sz w:val="24"/>
          <w:szCs w:val="24"/>
        </w:rPr>
        <w:t xml:space="preserve"> </w:t>
      </w:r>
      <w:r>
        <w:rPr>
          <w:sz w:val="24"/>
          <w:szCs w:val="24"/>
        </w:rPr>
        <w:t>активным</w:t>
      </w:r>
      <w:r>
        <w:rPr>
          <w:spacing w:val="35"/>
          <w:sz w:val="24"/>
          <w:szCs w:val="24"/>
        </w:rPr>
        <w:t xml:space="preserve"> </w:t>
      </w:r>
      <w:r>
        <w:rPr>
          <w:sz w:val="24"/>
          <w:szCs w:val="24"/>
        </w:rPr>
        <w:t>в</w:t>
      </w:r>
    </w:p>
    <w:p>
      <w:pPr>
        <w:pStyle w:val="12"/>
        <w:tabs>
          <w:tab w:val="left" w:pos="1134"/>
        </w:tabs>
        <w:spacing w:before="2" w:line="298" w:lineRule="exact"/>
        <w:ind w:left="0" w:firstLine="567"/>
        <w:rPr>
          <w:sz w:val="24"/>
          <w:szCs w:val="24"/>
        </w:rPr>
      </w:pPr>
      <w:r>
        <w:rPr>
          <w:sz w:val="24"/>
          <w:szCs w:val="24"/>
        </w:rPr>
        <w:t>выборе</w:t>
      </w:r>
      <w:r>
        <w:rPr>
          <w:spacing w:val="-4"/>
          <w:sz w:val="24"/>
          <w:szCs w:val="24"/>
        </w:rPr>
        <w:t xml:space="preserve"> </w:t>
      </w:r>
      <w:r>
        <w:rPr>
          <w:sz w:val="24"/>
          <w:szCs w:val="24"/>
        </w:rPr>
        <w:t>содержания</w:t>
      </w:r>
      <w:r>
        <w:rPr>
          <w:spacing w:val="-3"/>
          <w:sz w:val="24"/>
          <w:szCs w:val="24"/>
        </w:rPr>
        <w:t xml:space="preserve"> </w:t>
      </w:r>
      <w:r>
        <w:rPr>
          <w:sz w:val="24"/>
          <w:szCs w:val="24"/>
        </w:rPr>
        <w:t>своего</w:t>
      </w:r>
      <w:r>
        <w:rPr>
          <w:spacing w:val="-3"/>
          <w:sz w:val="24"/>
          <w:szCs w:val="24"/>
        </w:rPr>
        <w:t xml:space="preserve"> </w:t>
      </w:r>
      <w:r>
        <w:rPr>
          <w:sz w:val="24"/>
          <w:szCs w:val="24"/>
        </w:rPr>
        <w:t>образования,</w:t>
      </w:r>
      <w:r>
        <w:rPr>
          <w:spacing w:val="-4"/>
          <w:sz w:val="24"/>
          <w:szCs w:val="24"/>
        </w:rPr>
        <w:t xml:space="preserve"> </w:t>
      </w:r>
      <w:r>
        <w:rPr>
          <w:sz w:val="24"/>
          <w:szCs w:val="24"/>
        </w:rPr>
        <w:t>становится</w:t>
      </w:r>
      <w:r>
        <w:rPr>
          <w:spacing w:val="-3"/>
          <w:sz w:val="24"/>
          <w:szCs w:val="24"/>
        </w:rPr>
        <w:t xml:space="preserve"> </w:t>
      </w:r>
      <w:r>
        <w:rPr>
          <w:sz w:val="24"/>
          <w:szCs w:val="24"/>
        </w:rPr>
        <w:t>субъектом</w:t>
      </w:r>
      <w:r>
        <w:rPr>
          <w:spacing w:val="-3"/>
          <w:sz w:val="24"/>
          <w:szCs w:val="24"/>
        </w:rPr>
        <w:t xml:space="preserve"> </w:t>
      </w:r>
      <w:r>
        <w:rPr>
          <w:sz w:val="24"/>
          <w:szCs w:val="24"/>
        </w:rPr>
        <w:t>образования;</w:t>
      </w:r>
    </w:p>
    <w:p>
      <w:pPr>
        <w:pStyle w:val="12"/>
        <w:tabs>
          <w:tab w:val="left" w:pos="1134"/>
        </w:tabs>
        <w:ind w:left="0" w:firstLine="567"/>
        <w:rPr>
          <w:sz w:val="24"/>
          <w:szCs w:val="24"/>
        </w:rPr>
      </w:pPr>
      <w:r>
        <w:rPr>
          <w:sz w:val="24"/>
          <w:szCs w:val="24"/>
          <w:lang w:eastAsia="ru-RU"/>
        </w:rPr>
        <w:drawing>
          <wp:anchor distT="0" distB="0" distL="0" distR="0" simplePos="0" relativeHeight="251710464"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6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содействие и сотрудничество детей и родителей (законных представителей),</w:t>
      </w:r>
      <w:r>
        <w:rPr>
          <w:spacing w:val="1"/>
          <w:sz w:val="24"/>
          <w:szCs w:val="24"/>
        </w:rPr>
        <w:t xml:space="preserve"> </w:t>
      </w:r>
      <w:r>
        <w:rPr>
          <w:sz w:val="24"/>
          <w:szCs w:val="24"/>
        </w:rPr>
        <w:t>совершеннолетних</w:t>
      </w:r>
      <w:r>
        <w:rPr>
          <w:spacing w:val="1"/>
          <w:sz w:val="24"/>
          <w:szCs w:val="24"/>
        </w:rPr>
        <w:t xml:space="preserve"> </w:t>
      </w:r>
      <w:r>
        <w:rPr>
          <w:sz w:val="24"/>
          <w:szCs w:val="24"/>
        </w:rPr>
        <w:t>членов</w:t>
      </w:r>
      <w:r>
        <w:rPr>
          <w:spacing w:val="1"/>
          <w:sz w:val="24"/>
          <w:szCs w:val="24"/>
        </w:rPr>
        <w:t xml:space="preserve"> </w:t>
      </w:r>
      <w:r>
        <w:rPr>
          <w:sz w:val="24"/>
          <w:szCs w:val="24"/>
        </w:rPr>
        <w:t>семьи,</w:t>
      </w:r>
      <w:r>
        <w:rPr>
          <w:spacing w:val="1"/>
          <w:sz w:val="24"/>
          <w:szCs w:val="24"/>
        </w:rPr>
        <w:t xml:space="preserve"> </w:t>
      </w:r>
      <w:r>
        <w:rPr>
          <w:sz w:val="24"/>
          <w:szCs w:val="24"/>
        </w:rPr>
        <w:t>принимающих</w:t>
      </w:r>
      <w:r>
        <w:rPr>
          <w:spacing w:val="1"/>
          <w:sz w:val="24"/>
          <w:szCs w:val="24"/>
        </w:rPr>
        <w:t xml:space="preserve"> </w:t>
      </w:r>
      <w:r>
        <w:rPr>
          <w:sz w:val="24"/>
          <w:szCs w:val="24"/>
        </w:rPr>
        <w:t>участие</w:t>
      </w:r>
      <w:r>
        <w:rPr>
          <w:spacing w:val="1"/>
          <w:sz w:val="24"/>
          <w:szCs w:val="24"/>
        </w:rPr>
        <w:t xml:space="preserve"> </w:t>
      </w:r>
      <w:r>
        <w:rPr>
          <w:sz w:val="24"/>
          <w:szCs w:val="24"/>
        </w:rPr>
        <w:t>в</w:t>
      </w:r>
      <w:r>
        <w:rPr>
          <w:spacing w:val="1"/>
          <w:sz w:val="24"/>
          <w:szCs w:val="24"/>
        </w:rPr>
        <w:t xml:space="preserve"> </w:t>
      </w:r>
      <w:r>
        <w:rPr>
          <w:sz w:val="24"/>
          <w:szCs w:val="24"/>
        </w:rPr>
        <w:t>воспитании</w:t>
      </w:r>
      <w:r>
        <w:rPr>
          <w:spacing w:val="1"/>
          <w:sz w:val="24"/>
          <w:szCs w:val="24"/>
        </w:rPr>
        <w:t xml:space="preserve"> </w:t>
      </w:r>
      <w:r>
        <w:rPr>
          <w:sz w:val="24"/>
          <w:szCs w:val="24"/>
        </w:rPr>
        <w:t>детей</w:t>
      </w:r>
      <w:r>
        <w:rPr>
          <w:spacing w:val="1"/>
          <w:sz w:val="24"/>
          <w:szCs w:val="24"/>
        </w:rPr>
        <w:t xml:space="preserve"> </w:t>
      </w:r>
      <w:r>
        <w:rPr>
          <w:sz w:val="24"/>
          <w:szCs w:val="24"/>
        </w:rPr>
        <w:t>младенческого,</w:t>
      </w:r>
      <w:r>
        <w:rPr>
          <w:spacing w:val="1"/>
          <w:sz w:val="24"/>
          <w:szCs w:val="24"/>
        </w:rPr>
        <w:t xml:space="preserve"> </w:t>
      </w:r>
      <w:r>
        <w:rPr>
          <w:sz w:val="24"/>
          <w:szCs w:val="24"/>
        </w:rPr>
        <w:t>раннего</w:t>
      </w:r>
      <w:r>
        <w:rPr>
          <w:spacing w:val="1"/>
          <w:sz w:val="24"/>
          <w:szCs w:val="24"/>
        </w:rPr>
        <w:t xml:space="preserve"> </w:t>
      </w:r>
      <w:r>
        <w:rPr>
          <w:sz w:val="24"/>
          <w:szCs w:val="24"/>
        </w:rPr>
        <w:t>и</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возрастов,</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педагогических</w:t>
      </w:r>
      <w:r>
        <w:rPr>
          <w:spacing w:val="1"/>
          <w:sz w:val="24"/>
          <w:szCs w:val="24"/>
        </w:rPr>
        <w:t xml:space="preserve"> </w:t>
      </w:r>
      <w:r>
        <w:rPr>
          <w:sz w:val="24"/>
          <w:szCs w:val="24"/>
        </w:rPr>
        <w:t>работников</w:t>
      </w:r>
      <w:r>
        <w:rPr>
          <w:spacing w:val="-2"/>
          <w:sz w:val="24"/>
          <w:szCs w:val="24"/>
        </w:rPr>
        <w:t xml:space="preserve"> </w:t>
      </w:r>
      <w:r>
        <w:rPr>
          <w:sz w:val="24"/>
          <w:szCs w:val="24"/>
        </w:rPr>
        <w:t>(далее</w:t>
      </w:r>
      <w:r>
        <w:rPr>
          <w:spacing w:val="2"/>
          <w:sz w:val="24"/>
          <w:szCs w:val="24"/>
        </w:rPr>
        <w:t xml:space="preserve"> </w:t>
      </w:r>
      <w:r>
        <w:rPr>
          <w:sz w:val="24"/>
          <w:szCs w:val="24"/>
        </w:rPr>
        <w:t>вместе</w:t>
      </w:r>
      <w:r>
        <w:rPr>
          <w:spacing w:val="1"/>
          <w:sz w:val="24"/>
          <w:szCs w:val="24"/>
        </w:rPr>
        <w:t xml:space="preserve"> </w:t>
      </w:r>
      <w:r>
        <w:rPr>
          <w:sz w:val="24"/>
          <w:szCs w:val="24"/>
        </w:rPr>
        <w:t>-</w:t>
      </w:r>
      <w:r>
        <w:rPr>
          <w:spacing w:val="-1"/>
          <w:sz w:val="24"/>
          <w:szCs w:val="24"/>
        </w:rPr>
        <w:t xml:space="preserve"> </w:t>
      </w:r>
      <w:r>
        <w:rPr>
          <w:sz w:val="24"/>
          <w:szCs w:val="24"/>
        </w:rPr>
        <w:t>взрослые);</w:t>
      </w:r>
    </w:p>
    <w:p>
      <w:pPr>
        <w:pStyle w:val="12"/>
        <w:tabs>
          <w:tab w:val="left" w:pos="1134"/>
        </w:tabs>
        <w:spacing w:before="1"/>
        <w:ind w:left="0" w:firstLine="567"/>
        <w:rPr>
          <w:sz w:val="24"/>
          <w:szCs w:val="24"/>
        </w:rPr>
      </w:pPr>
      <w:r>
        <w:rPr>
          <w:sz w:val="24"/>
          <w:szCs w:val="24"/>
          <w:lang w:eastAsia="ru-RU"/>
        </w:rPr>
        <w:drawing>
          <wp:anchor distT="0" distB="0" distL="0" distR="0" simplePos="0" relativeHeight="251711488"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6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признание ребенка полноценным участником (субъектом) образовательных</w:t>
      </w:r>
      <w:r>
        <w:rPr>
          <w:spacing w:val="1"/>
          <w:sz w:val="24"/>
          <w:szCs w:val="24"/>
        </w:rPr>
        <w:t xml:space="preserve"> </w:t>
      </w:r>
      <w:r>
        <w:rPr>
          <w:sz w:val="24"/>
          <w:szCs w:val="24"/>
        </w:rPr>
        <w:t>отношений;</w:t>
      </w:r>
    </w:p>
    <w:p>
      <w:pPr>
        <w:pStyle w:val="12"/>
        <w:tabs>
          <w:tab w:val="left" w:pos="1134"/>
        </w:tabs>
        <w:ind w:left="0" w:firstLine="567"/>
        <w:rPr>
          <w:sz w:val="24"/>
          <w:szCs w:val="24"/>
        </w:rPr>
      </w:pPr>
      <w:r>
        <w:rPr>
          <w:sz w:val="24"/>
          <w:szCs w:val="24"/>
          <w:lang w:eastAsia="ru-RU"/>
        </w:rPr>
        <w:drawing>
          <wp:anchor distT="0" distB="0" distL="0" distR="0" simplePos="0" relativeHeight="251667456"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6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поддержка</w:t>
      </w:r>
      <w:r>
        <w:rPr>
          <w:spacing w:val="-7"/>
          <w:sz w:val="24"/>
          <w:szCs w:val="24"/>
        </w:rPr>
        <w:t xml:space="preserve"> </w:t>
      </w:r>
      <w:r>
        <w:rPr>
          <w:sz w:val="24"/>
          <w:szCs w:val="24"/>
        </w:rPr>
        <w:t>инициативы</w:t>
      </w:r>
      <w:r>
        <w:rPr>
          <w:spacing w:val="-5"/>
          <w:sz w:val="24"/>
          <w:szCs w:val="24"/>
        </w:rPr>
        <w:t xml:space="preserve"> </w:t>
      </w:r>
      <w:r>
        <w:rPr>
          <w:sz w:val="24"/>
          <w:szCs w:val="24"/>
        </w:rPr>
        <w:t>детей</w:t>
      </w:r>
      <w:r>
        <w:rPr>
          <w:spacing w:val="-6"/>
          <w:sz w:val="24"/>
          <w:szCs w:val="24"/>
        </w:rPr>
        <w:t xml:space="preserve"> </w:t>
      </w:r>
      <w:r>
        <w:rPr>
          <w:sz w:val="24"/>
          <w:szCs w:val="24"/>
        </w:rPr>
        <w:t>в</w:t>
      </w:r>
      <w:r>
        <w:rPr>
          <w:spacing w:val="-6"/>
          <w:sz w:val="24"/>
          <w:szCs w:val="24"/>
        </w:rPr>
        <w:t xml:space="preserve"> </w:t>
      </w:r>
      <w:r>
        <w:rPr>
          <w:sz w:val="24"/>
          <w:szCs w:val="24"/>
        </w:rPr>
        <w:t>различных</w:t>
      </w:r>
      <w:r>
        <w:rPr>
          <w:spacing w:val="-5"/>
          <w:sz w:val="24"/>
          <w:szCs w:val="24"/>
        </w:rPr>
        <w:t xml:space="preserve"> </w:t>
      </w:r>
      <w:r>
        <w:rPr>
          <w:sz w:val="24"/>
          <w:szCs w:val="24"/>
        </w:rPr>
        <w:t>видах</w:t>
      </w:r>
      <w:r>
        <w:rPr>
          <w:spacing w:val="-6"/>
          <w:sz w:val="24"/>
          <w:szCs w:val="24"/>
        </w:rPr>
        <w:t xml:space="preserve"> </w:t>
      </w:r>
      <w:r>
        <w:rPr>
          <w:sz w:val="24"/>
          <w:szCs w:val="24"/>
        </w:rPr>
        <w:t>деятельности;</w:t>
      </w:r>
      <w:r>
        <w:rPr>
          <w:spacing w:val="-63"/>
          <w:sz w:val="24"/>
          <w:szCs w:val="24"/>
        </w:rPr>
        <w:t xml:space="preserve"> </w:t>
      </w:r>
      <w:r>
        <w:rPr>
          <w:sz w:val="24"/>
          <w:szCs w:val="24"/>
        </w:rPr>
        <w:t>сотрудничество</w:t>
      </w:r>
      <w:r>
        <w:rPr>
          <w:spacing w:val="-1"/>
          <w:sz w:val="24"/>
          <w:szCs w:val="24"/>
        </w:rPr>
        <w:t xml:space="preserve"> </w:t>
      </w:r>
      <w:r>
        <w:rPr>
          <w:sz w:val="24"/>
          <w:szCs w:val="24"/>
        </w:rPr>
        <w:t>ДОУ</w:t>
      </w:r>
      <w:r>
        <w:rPr>
          <w:spacing w:val="1"/>
          <w:sz w:val="24"/>
          <w:szCs w:val="24"/>
        </w:rPr>
        <w:t xml:space="preserve"> </w:t>
      </w:r>
      <w:r>
        <w:rPr>
          <w:sz w:val="24"/>
          <w:szCs w:val="24"/>
        </w:rPr>
        <w:t>с</w:t>
      </w:r>
      <w:r>
        <w:rPr>
          <w:spacing w:val="-1"/>
          <w:sz w:val="24"/>
          <w:szCs w:val="24"/>
        </w:rPr>
        <w:t xml:space="preserve"> </w:t>
      </w:r>
      <w:r>
        <w:rPr>
          <w:sz w:val="24"/>
          <w:szCs w:val="24"/>
        </w:rPr>
        <w:t>семьей;</w:t>
      </w:r>
    </w:p>
    <w:p>
      <w:pPr>
        <w:pStyle w:val="12"/>
        <w:tabs>
          <w:tab w:val="left" w:pos="1134"/>
        </w:tabs>
        <w:ind w:left="0" w:firstLine="567"/>
        <w:jc w:val="left"/>
        <w:rPr>
          <w:sz w:val="24"/>
          <w:szCs w:val="24"/>
        </w:rPr>
      </w:pPr>
      <w:r>
        <w:rPr>
          <w:sz w:val="24"/>
          <w:szCs w:val="24"/>
          <w:lang w:eastAsia="ru-RU"/>
        </w:rPr>
        <w:drawing>
          <wp:anchor distT="0" distB="0" distL="0" distR="0" simplePos="0" relativeHeight="251712512"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6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приобщение</w:t>
      </w:r>
      <w:r>
        <w:rPr>
          <w:spacing w:val="-4"/>
          <w:sz w:val="24"/>
          <w:szCs w:val="24"/>
        </w:rPr>
        <w:t xml:space="preserve"> </w:t>
      </w:r>
      <w:r>
        <w:rPr>
          <w:sz w:val="24"/>
          <w:szCs w:val="24"/>
        </w:rPr>
        <w:t>детей</w:t>
      </w:r>
      <w:r>
        <w:rPr>
          <w:spacing w:val="-4"/>
          <w:sz w:val="24"/>
          <w:szCs w:val="24"/>
        </w:rPr>
        <w:t xml:space="preserve"> </w:t>
      </w:r>
      <w:r>
        <w:rPr>
          <w:sz w:val="24"/>
          <w:szCs w:val="24"/>
        </w:rPr>
        <w:t>к</w:t>
      </w:r>
      <w:r>
        <w:rPr>
          <w:spacing w:val="-5"/>
          <w:sz w:val="24"/>
          <w:szCs w:val="24"/>
        </w:rPr>
        <w:t xml:space="preserve"> </w:t>
      </w:r>
      <w:r>
        <w:rPr>
          <w:sz w:val="24"/>
          <w:szCs w:val="24"/>
        </w:rPr>
        <w:t>социокультурным</w:t>
      </w:r>
      <w:r>
        <w:rPr>
          <w:spacing w:val="-3"/>
          <w:sz w:val="24"/>
          <w:szCs w:val="24"/>
        </w:rPr>
        <w:t xml:space="preserve"> </w:t>
      </w:r>
      <w:r>
        <w:rPr>
          <w:sz w:val="24"/>
          <w:szCs w:val="24"/>
        </w:rPr>
        <w:t>нормам,</w:t>
      </w:r>
      <w:r>
        <w:rPr>
          <w:spacing w:val="-4"/>
          <w:sz w:val="24"/>
          <w:szCs w:val="24"/>
        </w:rPr>
        <w:t xml:space="preserve"> </w:t>
      </w:r>
      <w:r>
        <w:rPr>
          <w:sz w:val="24"/>
          <w:szCs w:val="24"/>
        </w:rPr>
        <w:t>традициям</w:t>
      </w:r>
      <w:r>
        <w:rPr>
          <w:spacing w:val="-4"/>
          <w:sz w:val="24"/>
          <w:szCs w:val="24"/>
        </w:rPr>
        <w:t xml:space="preserve"> </w:t>
      </w:r>
      <w:r>
        <w:rPr>
          <w:sz w:val="24"/>
          <w:szCs w:val="24"/>
        </w:rPr>
        <w:t>семьи,</w:t>
      </w:r>
      <w:r>
        <w:rPr>
          <w:spacing w:val="-4"/>
          <w:sz w:val="24"/>
          <w:szCs w:val="24"/>
        </w:rPr>
        <w:t xml:space="preserve"> </w:t>
      </w:r>
      <w:r>
        <w:rPr>
          <w:sz w:val="24"/>
          <w:szCs w:val="24"/>
        </w:rPr>
        <w:t>общества</w:t>
      </w:r>
      <w:r>
        <w:rPr>
          <w:spacing w:val="-3"/>
          <w:sz w:val="24"/>
          <w:szCs w:val="24"/>
        </w:rPr>
        <w:t xml:space="preserve"> </w:t>
      </w:r>
      <w:r>
        <w:rPr>
          <w:sz w:val="24"/>
          <w:szCs w:val="24"/>
        </w:rPr>
        <w:t>и</w:t>
      </w:r>
      <w:r>
        <w:rPr>
          <w:spacing w:val="-62"/>
          <w:sz w:val="24"/>
          <w:szCs w:val="24"/>
        </w:rPr>
        <w:t xml:space="preserve"> </w:t>
      </w:r>
      <w:r>
        <w:rPr>
          <w:sz w:val="24"/>
          <w:szCs w:val="24"/>
        </w:rPr>
        <w:t>государства;</w:t>
      </w:r>
    </w:p>
    <w:p>
      <w:pPr>
        <w:pStyle w:val="12"/>
        <w:tabs>
          <w:tab w:val="left" w:pos="1134"/>
        </w:tabs>
        <w:ind w:left="0" w:firstLine="567"/>
        <w:jc w:val="left"/>
        <w:rPr>
          <w:sz w:val="24"/>
          <w:szCs w:val="24"/>
        </w:rPr>
      </w:pPr>
      <w:r>
        <w:rPr>
          <w:sz w:val="24"/>
          <w:szCs w:val="24"/>
          <w:lang w:eastAsia="ru-RU"/>
        </w:rPr>
        <w:drawing>
          <wp:anchor distT="0" distB="0" distL="0" distR="0" simplePos="0" relativeHeight="251713536"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7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pacing w:val="-1"/>
          <w:sz w:val="24"/>
          <w:szCs w:val="24"/>
        </w:rPr>
        <w:t>формирование</w:t>
      </w:r>
      <w:r>
        <w:rPr>
          <w:spacing w:val="-15"/>
          <w:sz w:val="24"/>
          <w:szCs w:val="24"/>
        </w:rPr>
        <w:t xml:space="preserve"> </w:t>
      </w:r>
      <w:r>
        <w:rPr>
          <w:spacing w:val="-1"/>
          <w:sz w:val="24"/>
          <w:szCs w:val="24"/>
        </w:rPr>
        <w:t>познавательных</w:t>
      </w:r>
      <w:r>
        <w:rPr>
          <w:spacing w:val="-15"/>
          <w:sz w:val="24"/>
          <w:szCs w:val="24"/>
        </w:rPr>
        <w:t xml:space="preserve"> </w:t>
      </w:r>
      <w:r>
        <w:rPr>
          <w:spacing w:val="-1"/>
          <w:sz w:val="24"/>
          <w:szCs w:val="24"/>
        </w:rPr>
        <w:t>интересов</w:t>
      </w:r>
      <w:r>
        <w:rPr>
          <w:spacing w:val="-15"/>
          <w:sz w:val="24"/>
          <w:szCs w:val="24"/>
        </w:rPr>
        <w:t xml:space="preserve"> </w:t>
      </w:r>
      <w:r>
        <w:rPr>
          <w:sz w:val="24"/>
          <w:szCs w:val="24"/>
        </w:rPr>
        <w:t>и</w:t>
      </w:r>
      <w:r>
        <w:rPr>
          <w:spacing w:val="-12"/>
          <w:sz w:val="24"/>
          <w:szCs w:val="24"/>
        </w:rPr>
        <w:t xml:space="preserve"> </w:t>
      </w:r>
      <w:r>
        <w:rPr>
          <w:sz w:val="24"/>
          <w:szCs w:val="24"/>
        </w:rPr>
        <w:t>познавательных</w:t>
      </w:r>
      <w:r>
        <w:rPr>
          <w:spacing w:val="-15"/>
          <w:sz w:val="24"/>
          <w:szCs w:val="24"/>
        </w:rPr>
        <w:t xml:space="preserve"> </w:t>
      </w:r>
      <w:r>
        <w:rPr>
          <w:sz w:val="24"/>
          <w:szCs w:val="24"/>
        </w:rPr>
        <w:t>действий</w:t>
      </w:r>
      <w:r>
        <w:rPr>
          <w:spacing w:val="-14"/>
          <w:sz w:val="24"/>
          <w:szCs w:val="24"/>
        </w:rPr>
        <w:t xml:space="preserve"> </w:t>
      </w:r>
      <w:r>
        <w:rPr>
          <w:sz w:val="24"/>
          <w:szCs w:val="24"/>
        </w:rPr>
        <w:t>ребенка</w:t>
      </w:r>
      <w:r>
        <w:rPr>
          <w:spacing w:val="-62"/>
          <w:sz w:val="24"/>
          <w:szCs w:val="24"/>
        </w:rPr>
        <w:t xml:space="preserve"> </w:t>
      </w:r>
      <w:r>
        <w:rPr>
          <w:sz w:val="24"/>
          <w:szCs w:val="24"/>
        </w:rPr>
        <w:t>в</w:t>
      </w:r>
      <w:r>
        <w:rPr>
          <w:spacing w:val="-2"/>
          <w:sz w:val="24"/>
          <w:szCs w:val="24"/>
        </w:rPr>
        <w:t xml:space="preserve"> </w:t>
      </w:r>
      <w:r>
        <w:rPr>
          <w:sz w:val="24"/>
          <w:szCs w:val="24"/>
        </w:rPr>
        <w:t>различных</w:t>
      </w:r>
      <w:r>
        <w:rPr>
          <w:spacing w:val="-1"/>
          <w:sz w:val="24"/>
          <w:szCs w:val="24"/>
        </w:rPr>
        <w:t xml:space="preserve"> </w:t>
      </w:r>
      <w:r>
        <w:rPr>
          <w:sz w:val="24"/>
          <w:szCs w:val="24"/>
        </w:rPr>
        <w:t>видах</w:t>
      </w:r>
      <w:r>
        <w:rPr>
          <w:spacing w:val="2"/>
          <w:sz w:val="24"/>
          <w:szCs w:val="24"/>
        </w:rPr>
        <w:t xml:space="preserve"> </w:t>
      </w:r>
      <w:r>
        <w:rPr>
          <w:sz w:val="24"/>
          <w:szCs w:val="24"/>
        </w:rPr>
        <w:t>деятельности;</w:t>
      </w:r>
    </w:p>
    <w:p>
      <w:pPr>
        <w:pStyle w:val="12"/>
        <w:tabs>
          <w:tab w:val="left" w:pos="1134"/>
        </w:tabs>
        <w:ind w:left="0" w:firstLine="567"/>
        <w:jc w:val="left"/>
        <w:rPr>
          <w:sz w:val="24"/>
          <w:szCs w:val="24"/>
        </w:rPr>
      </w:pPr>
      <w:r>
        <w:rPr>
          <w:sz w:val="24"/>
          <w:szCs w:val="24"/>
          <w:lang w:eastAsia="ru-RU"/>
        </w:rPr>
        <w:drawing>
          <wp:anchor distT="0" distB="0" distL="0" distR="0" simplePos="0" relativeHeight="251714560"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7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возрастная</w:t>
      </w:r>
      <w:r>
        <w:rPr>
          <w:spacing w:val="57"/>
          <w:sz w:val="24"/>
          <w:szCs w:val="24"/>
        </w:rPr>
        <w:t xml:space="preserve"> </w:t>
      </w:r>
      <w:r>
        <w:rPr>
          <w:sz w:val="24"/>
          <w:szCs w:val="24"/>
        </w:rPr>
        <w:t>адекватность</w:t>
      </w:r>
      <w:r>
        <w:rPr>
          <w:spacing w:val="58"/>
          <w:sz w:val="24"/>
          <w:szCs w:val="24"/>
        </w:rPr>
        <w:t xml:space="preserve"> </w:t>
      </w:r>
      <w:r>
        <w:rPr>
          <w:sz w:val="24"/>
          <w:szCs w:val="24"/>
        </w:rPr>
        <w:t>дошкольного</w:t>
      </w:r>
      <w:r>
        <w:rPr>
          <w:spacing w:val="57"/>
          <w:sz w:val="24"/>
          <w:szCs w:val="24"/>
        </w:rPr>
        <w:t xml:space="preserve"> </w:t>
      </w:r>
      <w:r>
        <w:rPr>
          <w:sz w:val="24"/>
          <w:szCs w:val="24"/>
        </w:rPr>
        <w:t>образования</w:t>
      </w:r>
      <w:r>
        <w:rPr>
          <w:spacing w:val="57"/>
          <w:sz w:val="24"/>
          <w:szCs w:val="24"/>
        </w:rPr>
        <w:t xml:space="preserve"> </w:t>
      </w:r>
      <w:r>
        <w:rPr>
          <w:sz w:val="24"/>
          <w:szCs w:val="24"/>
        </w:rPr>
        <w:t>(соответствие</w:t>
      </w:r>
      <w:r>
        <w:rPr>
          <w:spacing w:val="62"/>
          <w:sz w:val="24"/>
          <w:szCs w:val="24"/>
        </w:rPr>
        <w:t xml:space="preserve"> </w:t>
      </w:r>
      <w:r>
        <w:rPr>
          <w:sz w:val="24"/>
          <w:szCs w:val="24"/>
        </w:rPr>
        <w:t>условий,</w:t>
      </w:r>
      <w:r>
        <w:rPr>
          <w:spacing w:val="-62"/>
          <w:sz w:val="24"/>
          <w:szCs w:val="24"/>
        </w:rPr>
        <w:t xml:space="preserve"> </w:t>
      </w:r>
      <w:r>
        <w:rPr>
          <w:sz w:val="24"/>
          <w:szCs w:val="24"/>
        </w:rPr>
        <w:t>требований,</w:t>
      </w:r>
      <w:r>
        <w:rPr>
          <w:spacing w:val="1"/>
          <w:sz w:val="24"/>
          <w:szCs w:val="24"/>
        </w:rPr>
        <w:t xml:space="preserve"> </w:t>
      </w:r>
      <w:r>
        <w:rPr>
          <w:sz w:val="24"/>
          <w:szCs w:val="24"/>
        </w:rPr>
        <w:t>методов</w:t>
      </w:r>
      <w:r>
        <w:rPr>
          <w:spacing w:val="2"/>
          <w:sz w:val="24"/>
          <w:szCs w:val="24"/>
        </w:rPr>
        <w:t xml:space="preserve"> </w:t>
      </w:r>
      <w:r>
        <w:rPr>
          <w:sz w:val="24"/>
          <w:szCs w:val="24"/>
        </w:rPr>
        <w:t>возрасту</w:t>
      </w:r>
      <w:r>
        <w:rPr>
          <w:spacing w:val="-6"/>
          <w:sz w:val="24"/>
          <w:szCs w:val="24"/>
        </w:rPr>
        <w:t xml:space="preserve"> </w:t>
      </w:r>
      <w:r>
        <w:rPr>
          <w:sz w:val="24"/>
          <w:szCs w:val="24"/>
        </w:rPr>
        <w:t>и</w:t>
      </w:r>
      <w:r>
        <w:rPr>
          <w:spacing w:val="-1"/>
          <w:sz w:val="24"/>
          <w:szCs w:val="24"/>
        </w:rPr>
        <w:t xml:space="preserve"> </w:t>
      </w:r>
      <w:r>
        <w:rPr>
          <w:sz w:val="24"/>
          <w:szCs w:val="24"/>
        </w:rPr>
        <w:t>особенностям</w:t>
      </w:r>
      <w:r>
        <w:rPr>
          <w:spacing w:val="-2"/>
          <w:sz w:val="24"/>
          <w:szCs w:val="24"/>
        </w:rPr>
        <w:t xml:space="preserve"> </w:t>
      </w:r>
      <w:r>
        <w:rPr>
          <w:sz w:val="24"/>
          <w:szCs w:val="24"/>
        </w:rPr>
        <w:t>развития);</w:t>
      </w:r>
    </w:p>
    <w:p>
      <w:pPr>
        <w:pStyle w:val="12"/>
        <w:tabs>
          <w:tab w:val="left" w:pos="1134"/>
        </w:tabs>
        <w:spacing w:line="299" w:lineRule="exact"/>
        <w:ind w:left="0" w:firstLine="567"/>
        <w:jc w:val="left"/>
        <w:rPr>
          <w:sz w:val="24"/>
          <w:szCs w:val="24"/>
        </w:rPr>
      </w:pPr>
      <w:r>
        <w:rPr>
          <w:sz w:val="24"/>
          <w:szCs w:val="24"/>
          <w:lang w:eastAsia="ru-RU"/>
        </w:rPr>
        <w:drawing>
          <wp:anchor distT="0" distB="0" distL="0" distR="0" simplePos="0" relativeHeight="251668480"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7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учет</w:t>
      </w:r>
      <w:r>
        <w:rPr>
          <w:spacing w:val="-3"/>
          <w:sz w:val="24"/>
          <w:szCs w:val="24"/>
        </w:rPr>
        <w:t xml:space="preserve"> </w:t>
      </w:r>
      <w:r>
        <w:rPr>
          <w:sz w:val="24"/>
          <w:szCs w:val="24"/>
        </w:rPr>
        <w:t>этнокультурной</w:t>
      </w:r>
      <w:r>
        <w:rPr>
          <w:spacing w:val="-2"/>
          <w:sz w:val="24"/>
          <w:szCs w:val="24"/>
        </w:rPr>
        <w:t xml:space="preserve"> </w:t>
      </w:r>
      <w:r>
        <w:rPr>
          <w:sz w:val="24"/>
          <w:szCs w:val="24"/>
        </w:rPr>
        <w:t>ситуации</w:t>
      </w:r>
      <w:r>
        <w:rPr>
          <w:spacing w:val="-4"/>
          <w:sz w:val="24"/>
          <w:szCs w:val="24"/>
        </w:rPr>
        <w:t xml:space="preserve"> </w:t>
      </w:r>
      <w:r>
        <w:rPr>
          <w:sz w:val="24"/>
          <w:szCs w:val="24"/>
        </w:rPr>
        <w:t>развития</w:t>
      </w:r>
      <w:r>
        <w:rPr>
          <w:spacing w:val="-4"/>
          <w:sz w:val="24"/>
          <w:szCs w:val="24"/>
        </w:rPr>
        <w:t xml:space="preserve"> </w:t>
      </w:r>
      <w:r>
        <w:rPr>
          <w:sz w:val="24"/>
          <w:szCs w:val="24"/>
        </w:rPr>
        <w:t>детей.</w:t>
      </w:r>
    </w:p>
    <w:p>
      <w:pPr>
        <w:tabs>
          <w:tab w:val="left" w:pos="1134"/>
        </w:tabs>
        <w:ind w:firstLine="567"/>
        <w:rPr>
          <w:b/>
          <w:i/>
          <w:sz w:val="24"/>
          <w:szCs w:val="24"/>
        </w:rPr>
      </w:pPr>
      <w:r>
        <w:rPr>
          <w:b/>
          <w:i/>
          <w:sz w:val="24"/>
          <w:szCs w:val="24"/>
          <w:u w:val="thick"/>
        </w:rPr>
        <w:t>Принципы</w:t>
      </w:r>
      <w:r>
        <w:rPr>
          <w:b/>
          <w:i/>
          <w:spacing w:val="20"/>
          <w:sz w:val="24"/>
          <w:szCs w:val="24"/>
          <w:u w:val="thick"/>
        </w:rPr>
        <w:t xml:space="preserve"> </w:t>
      </w:r>
      <w:r>
        <w:rPr>
          <w:b/>
          <w:i/>
          <w:sz w:val="24"/>
          <w:szCs w:val="24"/>
          <w:u w:val="thick"/>
        </w:rPr>
        <w:t>и</w:t>
      </w:r>
      <w:r>
        <w:rPr>
          <w:b/>
          <w:i/>
          <w:spacing w:val="20"/>
          <w:sz w:val="24"/>
          <w:szCs w:val="24"/>
          <w:u w:val="thick"/>
        </w:rPr>
        <w:t xml:space="preserve"> </w:t>
      </w:r>
      <w:r>
        <w:rPr>
          <w:b/>
          <w:i/>
          <w:sz w:val="24"/>
          <w:szCs w:val="24"/>
          <w:u w:val="thick"/>
        </w:rPr>
        <w:t>подходы</w:t>
      </w:r>
      <w:r>
        <w:rPr>
          <w:b/>
          <w:i/>
          <w:spacing w:val="20"/>
          <w:sz w:val="24"/>
          <w:szCs w:val="24"/>
          <w:u w:val="thick"/>
        </w:rPr>
        <w:t xml:space="preserve"> </w:t>
      </w:r>
      <w:r>
        <w:rPr>
          <w:b/>
          <w:i/>
          <w:sz w:val="24"/>
          <w:szCs w:val="24"/>
          <w:u w:val="thick"/>
        </w:rPr>
        <w:t>к</w:t>
      </w:r>
      <w:r>
        <w:rPr>
          <w:b/>
          <w:i/>
          <w:spacing w:val="21"/>
          <w:sz w:val="24"/>
          <w:szCs w:val="24"/>
          <w:u w:val="thick"/>
        </w:rPr>
        <w:t xml:space="preserve"> </w:t>
      </w:r>
      <w:r>
        <w:rPr>
          <w:b/>
          <w:i/>
          <w:sz w:val="24"/>
          <w:szCs w:val="24"/>
          <w:u w:val="thick"/>
        </w:rPr>
        <w:t>формированию</w:t>
      </w:r>
      <w:r>
        <w:rPr>
          <w:b/>
          <w:i/>
          <w:spacing w:val="23"/>
          <w:sz w:val="24"/>
          <w:szCs w:val="24"/>
          <w:u w:val="thick"/>
        </w:rPr>
        <w:t xml:space="preserve"> </w:t>
      </w:r>
      <w:r>
        <w:rPr>
          <w:b/>
          <w:i/>
          <w:sz w:val="24"/>
          <w:szCs w:val="24"/>
          <w:u w:val="thick"/>
        </w:rPr>
        <w:t>Программы</w:t>
      </w:r>
      <w:r>
        <w:rPr>
          <w:b/>
          <w:i/>
          <w:spacing w:val="20"/>
          <w:sz w:val="24"/>
          <w:szCs w:val="24"/>
          <w:u w:val="thick"/>
        </w:rPr>
        <w:t xml:space="preserve"> </w:t>
      </w:r>
      <w:r>
        <w:rPr>
          <w:b/>
          <w:i/>
          <w:sz w:val="24"/>
          <w:szCs w:val="24"/>
          <w:u w:val="thick"/>
        </w:rPr>
        <w:t>в</w:t>
      </w:r>
      <w:r>
        <w:rPr>
          <w:b/>
          <w:i/>
          <w:spacing w:val="19"/>
          <w:sz w:val="24"/>
          <w:szCs w:val="24"/>
          <w:u w:val="thick"/>
        </w:rPr>
        <w:t xml:space="preserve"> </w:t>
      </w:r>
      <w:r>
        <w:rPr>
          <w:b/>
          <w:i/>
          <w:sz w:val="24"/>
          <w:szCs w:val="24"/>
          <w:u w:val="thick"/>
        </w:rPr>
        <w:t>части,</w:t>
      </w:r>
      <w:r>
        <w:rPr>
          <w:b/>
          <w:i/>
          <w:spacing w:val="18"/>
          <w:sz w:val="24"/>
          <w:szCs w:val="24"/>
          <w:u w:val="thick"/>
        </w:rPr>
        <w:t xml:space="preserve"> </w:t>
      </w:r>
      <w:r>
        <w:rPr>
          <w:b/>
          <w:i/>
          <w:sz w:val="24"/>
          <w:szCs w:val="24"/>
          <w:u w:val="thick"/>
        </w:rPr>
        <w:t>формируемой</w:t>
      </w:r>
      <w:r>
        <w:rPr>
          <w:b/>
          <w:i/>
          <w:spacing w:val="-62"/>
          <w:sz w:val="24"/>
          <w:szCs w:val="24"/>
        </w:rPr>
        <w:t xml:space="preserve"> </w:t>
      </w:r>
      <w:r>
        <w:rPr>
          <w:b/>
          <w:i/>
          <w:sz w:val="24"/>
          <w:szCs w:val="24"/>
          <w:u w:val="thick"/>
        </w:rPr>
        <w:t>участниками</w:t>
      </w:r>
      <w:r>
        <w:rPr>
          <w:b/>
          <w:i/>
          <w:spacing w:val="-2"/>
          <w:sz w:val="24"/>
          <w:szCs w:val="24"/>
          <w:u w:val="thick"/>
        </w:rPr>
        <w:t xml:space="preserve"> </w:t>
      </w:r>
      <w:r>
        <w:rPr>
          <w:b/>
          <w:i/>
          <w:sz w:val="24"/>
          <w:szCs w:val="24"/>
          <w:u w:val="thick"/>
        </w:rPr>
        <w:t>образовательных</w:t>
      </w:r>
      <w:r>
        <w:rPr>
          <w:b/>
          <w:i/>
          <w:spacing w:val="-1"/>
          <w:sz w:val="24"/>
          <w:szCs w:val="24"/>
          <w:u w:val="thick"/>
        </w:rPr>
        <w:t xml:space="preserve"> </w:t>
      </w:r>
      <w:r>
        <w:rPr>
          <w:b/>
          <w:i/>
          <w:sz w:val="24"/>
          <w:szCs w:val="24"/>
          <w:u w:val="thick"/>
        </w:rPr>
        <w:t>отношений</w:t>
      </w:r>
    </w:p>
    <w:p>
      <w:pPr>
        <w:pStyle w:val="12"/>
        <w:tabs>
          <w:tab w:val="left" w:pos="1134"/>
          <w:tab w:val="left" w:pos="3507"/>
          <w:tab w:val="left" w:pos="3994"/>
          <w:tab w:val="left" w:pos="5357"/>
          <w:tab w:val="left" w:pos="7682"/>
          <w:tab w:val="left" w:pos="9049"/>
        </w:tabs>
        <w:ind w:left="0" w:firstLine="567"/>
        <w:rPr>
          <w:sz w:val="24"/>
          <w:szCs w:val="24"/>
        </w:rPr>
      </w:pPr>
      <w:r>
        <w:rPr>
          <w:sz w:val="24"/>
          <w:szCs w:val="24"/>
          <w:lang w:eastAsia="ru-RU"/>
        </w:rPr>
        <w:drawing>
          <wp:anchor distT="0" distB="0" distL="0" distR="0" simplePos="0" relativeHeight="251715584"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7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отражение  в тематике образовательного процесса региональных особенностей;</w:t>
      </w:r>
      <w:r>
        <w:rPr>
          <w:spacing w:val="-62"/>
          <w:sz w:val="24"/>
          <w:szCs w:val="24"/>
        </w:rPr>
        <w:t xml:space="preserve">                                                                                                                                                                                                                                        </w:t>
      </w:r>
    </w:p>
    <w:p>
      <w:pPr>
        <w:pStyle w:val="12"/>
        <w:tabs>
          <w:tab w:val="left" w:pos="1134"/>
        </w:tabs>
        <w:ind w:left="0" w:firstLine="567"/>
        <w:rPr>
          <w:sz w:val="24"/>
          <w:szCs w:val="24"/>
        </w:rPr>
      </w:pPr>
      <w:r>
        <w:rPr>
          <w:sz w:val="24"/>
          <w:szCs w:val="24"/>
          <w:lang w:eastAsia="ru-RU"/>
        </w:rPr>
        <w:drawing>
          <wp:anchor distT="0" distB="0" distL="0" distR="0" simplePos="0" relativeHeight="251716608" behindDoc="1" locked="0" layoutInCell="1" allowOverlap="1">
            <wp:simplePos x="0" y="0"/>
            <wp:positionH relativeFrom="page">
              <wp:posOffset>1260475</wp:posOffset>
            </wp:positionH>
            <wp:positionV relativeFrom="paragraph">
              <wp:posOffset>76200</wp:posOffset>
            </wp:positionV>
            <wp:extent cx="76200" cy="76200"/>
            <wp:effectExtent l="0" t="0" r="0" b="0"/>
            <wp:wrapNone/>
            <wp:docPr id="7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построение</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процесса</w:t>
      </w:r>
      <w:r>
        <w:rPr>
          <w:spacing w:val="1"/>
          <w:sz w:val="24"/>
          <w:szCs w:val="24"/>
        </w:rPr>
        <w:t xml:space="preserve"> </w:t>
      </w:r>
      <w:r>
        <w:rPr>
          <w:sz w:val="24"/>
          <w:szCs w:val="24"/>
        </w:rPr>
        <w:t>с</w:t>
      </w:r>
      <w:r>
        <w:rPr>
          <w:spacing w:val="1"/>
          <w:sz w:val="24"/>
          <w:szCs w:val="24"/>
        </w:rPr>
        <w:t xml:space="preserve"> </w:t>
      </w:r>
      <w:r>
        <w:rPr>
          <w:sz w:val="24"/>
          <w:szCs w:val="24"/>
        </w:rPr>
        <w:t>использованием</w:t>
      </w:r>
      <w:r>
        <w:rPr>
          <w:spacing w:val="1"/>
          <w:sz w:val="24"/>
          <w:szCs w:val="24"/>
        </w:rPr>
        <w:t xml:space="preserve"> </w:t>
      </w:r>
      <w:r>
        <w:rPr>
          <w:sz w:val="24"/>
          <w:szCs w:val="24"/>
        </w:rPr>
        <w:t>социоигровых</w:t>
      </w:r>
      <w:r>
        <w:rPr>
          <w:spacing w:val="1"/>
          <w:sz w:val="24"/>
          <w:szCs w:val="24"/>
        </w:rPr>
        <w:t xml:space="preserve"> </w:t>
      </w:r>
      <w:r>
        <w:rPr>
          <w:sz w:val="24"/>
          <w:szCs w:val="24"/>
        </w:rPr>
        <w:t>технологий,</w:t>
      </w:r>
      <w:r>
        <w:rPr>
          <w:spacing w:val="1"/>
          <w:sz w:val="24"/>
          <w:szCs w:val="24"/>
        </w:rPr>
        <w:t xml:space="preserve"> </w:t>
      </w:r>
      <w:r>
        <w:rPr>
          <w:sz w:val="24"/>
          <w:szCs w:val="24"/>
        </w:rPr>
        <w:t>проектной</w:t>
      </w:r>
      <w:r>
        <w:rPr>
          <w:spacing w:val="-1"/>
          <w:sz w:val="24"/>
          <w:szCs w:val="24"/>
        </w:rPr>
        <w:t xml:space="preserve"> </w:t>
      </w:r>
      <w:r>
        <w:rPr>
          <w:sz w:val="24"/>
          <w:szCs w:val="24"/>
        </w:rPr>
        <w:t>деятельности;</w:t>
      </w:r>
    </w:p>
    <w:p>
      <w:pPr>
        <w:tabs>
          <w:tab w:val="left" w:pos="1134"/>
        </w:tabs>
        <w:ind w:firstLine="567"/>
        <w:jc w:val="both"/>
        <w:rPr>
          <w:sz w:val="24"/>
          <w:szCs w:val="24"/>
        </w:rPr>
      </w:pPr>
      <w:r>
        <w:rPr>
          <w:sz w:val="24"/>
          <w:szCs w:val="24"/>
          <w:lang w:eastAsia="ru-RU"/>
        </w:rPr>
        <w:drawing>
          <wp:anchor distT="0" distB="0" distL="0" distR="0" simplePos="0" relativeHeight="251717632" behindDoc="1" locked="0" layoutInCell="1" allowOverlap="1">
            <wp:simplePos x="0" y="0"/>
            <wp:positionH relativeFrom="page">
              <wp:posOffset>1260475</wp:posOffset>
            </wp:positionH>
            <wp:positionV relativeFrom="paragraph">
              <wp:posOffset>82550</wp:posOffset>
            </wp:positionV>
            <wp:extent cx="76200" cy="76200"/>
            <wp:effectExtent l="0" t="0" r="0" b="0"/>
            <wp:wrapNone/>
            <wp:docPr id="8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построение</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на</w:t>
      </w:r>
      <w:r>
        <w:rPr>
          <w:spacing w:val="1"/>
          <w:sz w:val="24"/>
          <w:szCs w:val="24"/>
        </w:rPr>
        <w:t xml:space="preserve"> </w:t>
      </w:r>
      <w:r>
        <w:rPr>
          <w:sz w:val="24"/>
          <w:szCs w:val="24"/>
        </w:rPr>
        <w:t>здоровьесберегающих</w:t>
      </w:r>
      <w:r>
        <w:rPr>
          <w:spacing w:val="1"/>
          <w:sz w:val="24"/>
          <w:szCs w:val="24"/>
        </w:rPr>
        <w:t xml:space="preserve"> </w:t>
      </w:r>
      <w:r>
        <w:rPr>
          <w:sz w:val="24"/>
          <w:szCs w:val="24"/>
        </w:rPr>
        <w:t>подходах,</w:t>
      </w:r>
      <w:r>
        <w:rPr>
          <w:spacing w:val="-8"/>
          <w:sz w:val="24"/>
          <w:szCs w:val="24"/>
        </w:rPr>
        <w:t xml:space="preserve"> </w:t>
      </w:r>
      <w:r>
        <w:rPr>
          <w:sz w:val="24"/>
          <w:szCs w:val="24"/>
        </w:rPr>
        <w:t>которые</w:t>
      </w:r>
      <w:r>
        <w:rPr>
          <w:spacing w:val="-8"/>
          <w:sz w:val="24"/>
          <w:szCs w:val="24"/>
        </w:rPr>
        <w:t xml:space="preserve"> </w:t>
      </w:r>
      <w:r>
        <w:rPr>
          <w:sz w:val="24"/>
          <w:szCs w:val="24"/>
        </w:rPr>
        <w:t>в</w:t>
      </w:r>
      <w:r>
        <w:rPr>
          <w:spacing w:val="-9"/>
          <w:sz w:val="24"/>
          <w:szCs w:val="24"/>
        </w:rPr>
        <w:t xml:space="preserve"> </w:t>
      </w:r>
      <w:r>
        <w:rPr>
          <w:sz w:val="24"/>
          <w:szCs w:val="24"/>
        </w:rPr>
        <w:t>свою</w:t>
      </w:r>
      <w:r>
        <w:rPr>
          <w:spacing w:val="-10"/>
          <w:sz w:val="24"/>
          <w:szCs w:val="24"/>
        </w:rPr>
        <w:t xml:space="preserve"> </w:t>
      </w:r>
      <w:r>
        <w:rPr>
          <w:sz w:val="24"/>
          <w:szCs w:val="24"/>
        </w:rPr>
        <w:t>очередь</w:t>
      </w:r>
      <w:r>
        <w:rPr>
          <w:spacing w:val="-7"/>
          <w:sz w:val="24"/>
          <w:szCs w:val="24"/>
        </w:rPr>
        <w:t xml:space="preserve"> </w:t>
      </w:r>
      <w:r>
        <w:rPr>
          <w:sz w:val="24"/>
          <w:szCs w:val="24"/>
        </w:rPr>
        <w:t>предполагают</w:t>
      </w:r>
      <w:r>
        <w:rPr>
          <w:spacing w:val="-8"/>
          <w:sz w:val="24"/>
          <w:szCs w:val="24"/>
        </w:rPr>
        <w:t xml:space="preserve"> </w:t>
      </w:r>
      <w:r>
        <w:rPr>
          <w:sz w:val="24"/>
          <w:szCs w:val="24"/>
        </w:rPr>
        <w:t>формирование</w:t>
      </w:r>
      <w:r>
        <w:rPr>
          <w:spacing w:val="-8"/>
          <w:sz w:val="24"/>
          <w:szCs w:val="24"/>
        </w:rPr>
        <w:t xml:space="preserve"> </w:t>
      </w:r>
      <w:r>
        <w:rPr>
          <w:sz w:val="24"/>
          <w:szCs w:val="24"/>
        </w:rPr>
        <w:t>у</w:t>
      </w:r>
      <w:r>
        <w:rPr>
          <w:spacing w:val="-8"/>
          <w:sz w:val="24"/>
          <w:szCs w:val="24"/>
        </w:rPr>
        <w:t xml:space="preserve"> </w:t>
      </w:r>
      <w:r>
        <w:rPr>
          <w:sz w:val="24"/>
          <w:szCs w:val="24"/>
        </w:rPr>
        <w:t>дошкольников</w:t>
      </w:r>
      <w:r>
        <w:rPr>
          <w:spacing w:val="-65"/>
          <w:sz w:val="24"/>
          <w:szCs w:val="24"/>
        </w:rPr>
        <w:t xml:space="preserve"> </w:t>
      </w:r>
      <w:r>
        <w:rPr>
          <w:sz w:val="24"/>
          <w:szCs w:val="24"/>
        </w:rPr>
        <w:t>осмысленного</w:t>
      </w:r>
      <w:r>
        <w:rPr>
          <w:spacing w:val="-4"/>
          <w:sz w:val="24"/>
          <w:szCs w:val="24"/>
        </w:rPr>
        <w:t xml:space="preserve"> </w:t>
      </w:r>
      <w:r>
        <w:rPr>
          <w:sz w:val="24"/>
          <w:szCs w:val="24"/>
        </w:rPr>
        <w:t>отношения</w:t>
      </w:r>
      <w:r>
        <w:rPr>
          <w:spacing w:val="-1"/>
          <w:sz w:val="24"/>
          <w:szCs w:val="24"/>
        </w:rPr>
        <w:t xml:space="preserve"> </w:t>
      </w:r>
      <w:r>
        <w:rPr>
          <w:sz w:val="24"/>
          <w:szCs w:val="24"/>
        </w:rPr>
        <w:t>к</w:t>
      </w:r>
      <w:r>
        <w:rPr>
          <w:spacing w:val="-2"/>
          <w:sz w:val="24"/>
          <w:szCs w:val="24"/>
        </w:rPr>
        <w:t xml:space="preserve"> </w:t>
      </w:r>
      <w:r>
        <w:rPr>
          <w:sz w:val="24"/>
          <w:szCs w:val="24"/>
        </w:rPr>
        <w:t>здоровью, как</w:t>
      </w:r>
      <w:r>
        <w:rPr>
          <w:spacing w:val="-2"/>
          <w:sz w:val="24"/>
          <w:szCs w:val="24"/>
        </w:rPr>
        <w:t xml:space="preserve"> </w:t>
      </w:r>
      <w:r>
        <w:rPr>
          <w:sz w:val="24"/>
          <w:szCs w:val="24"/>
        </w:rPr>
        <w:t>важной</w:t>
      </w:r>
      <w:r>
        <w:rPr>
          <w:spacing w:val="-2"/>
          <w:sz w:val="24"/>
          <w:szCs w:val="24"/>
        </w:rPr>
        <w:t xml:space="preserve"> </w:t>
      </w:r>
      <w:r>
        <w:rPr>
          <w:sz w:val="24"/>
          <w:szCs w:val="24"/>
        </w:rPr>
        <w:t>жизненной</w:t>
      </w:r>
      <w:r>
        <w:rPr>
          <w:spacing w:val="-2"/>
          <w:sz w:val="24"/>
          <w:szCs w:val="24"/>
        </w:rPr>
        <w:t xml:space="preserve"> </w:t>
      </w:r>
      <w:r>
        <w:rPr>
          <w:sz w:val="24"/>
          <w:szCs w:val="24"/>
        </w:rPr>
        <w:t>ценности;</w:t>
      </w:r>
    </w:p>
    <w:p>
      <w:pPr>
        <w:pStyle w:val="12"/>
        <w:tabs>
          <w:tab w:val="left" w:pos="1134"/>
        </w:tabs>
        <w:ind w:left="0" w:firstLine="567"/>
        <w:rPr>
          <w:sz w:val="24"/>
          <w:szCs w:val="24"/>
        </w:rPr>
      </w:pPr>
      <w:r>
        <w:rPr>
          <w:sz w:val="24"/>
          <w:szCs w:val="24"/>
          <w:lang w:eastAsia="ru-RU"/>
        </w:rPr>
        <w:drawing>
          <wp:anchor distT="0" distB="0" distL="0" distR="0" simplePos="0" relativeHeight="251718656"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8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достижение воспитанниками готовности к школе; существенным моментом в</w:t>
      </w:r>
      <w:r>
        <w:rPr>
          <w:spacing w:val="-62"/>
          <w:sz w:val="24"/>
          <w:szCs w:val="24"/>
        </w:rPr>
        <w:t xml:space="preserve"> </w:t>
      </w:r>
      <w:r>
        <w:rPr>
          <w:sz w:val="24"/>
          <w:szCs w:val="24"/>
        </w:rPr>
        <w:t>работе педагогического коллектива является переход ребёнка из детского сада в</w:t>
      </w:r>
      <w:r>
        <w:rPr>
          <w:spacing w:val="1"/>
          <w:sz w:val="24"/>
          <w:szCs w:val="24"/>
        </w:rPr>
        <w:t xml:space="preserve"> </w:t>
      </w:r>
      <w:r>
        <w:rPr>
          <w:sz w:val="24"/>
          <w:szCs w:val="24"/>
        </w:rPr>
        <w:t>начальную</w:t>
      </w:r>
      <w:r>
        <w:rPr>
          <w:spacing w:val="1"/>
          <w:sz w:val="24"/>
          <w:szCs w:val="24"/>
        </w:rPr>
        <w:t xml:space="preserve"> </w:t>
      </w:r>
      <w:r>
        <w:rPr>
          <w:sz w:val="24"/>
          <w:szCs w:val="24"/>
        </w:rPr>
        <w:t>школу,</w:t>
      </w:r>
      <w:r>
        <w:rPr>
          <w:spacing w:val="1"/>
          <w:sz w:val="24"/>
          <w:szCs w:val="24"/>
        </w:rPr>
        <w:t xml:space="preserve"> </w:t>
      </w:r>
      <w:r>
        <w:rPr>
          <w:sz w:val="24"/>
          <w:szCs w:val="24"/>
        </w:rPr>
        <w:t>а</w:t>
      </w:r>
      <w:r>
        <w:rPr>
          <w:spacing w:val="1"/>
          <w:sz w:val="24"/>
          <w:szCs w:val="24"/>
        </w:rPr>
        <w:t xml:space="preserve"> </w:t>
      </w:r>
      <w:r>
        <w:rPr>
          <w:sz w:val="24"/>
          <w:szCs w:val="24"/>
        </w:rPr>
        <w:t>именно</w:t>
      </w:r>
      <w:r>
        <w:rPr>
          <w:spacing w:val="1"/>
          <w:sz w:val="24"/>
          <w:szCs w:val="24"/>
        </w:rPr>
        <w:t xml:space="preserve"> </w:t>
      </w:r>
      <w:r>
        <w:rPr>
          <w:sz w:val="24"/>
          <w:szCs w:val="24"/>
        </w:rPr>
        <w:t>обеспечение</w:t>
      </w:r>
      <w:r>
        <w:rPr>
          <w:spacing w:val="1"/>
          <w:sz w:val="24"/>
          <w:szCs w:val="24"/>
        </w:rPr>
        <w:t xml:space="preserve"> </w:t>
      </w:r>
      <w:r>
        <w:rPr>
          <w:sz w:val="24"/>
          <w:szCs w:val="24"/>
        </w:rPr>
        <w:t>необходимого</w:t>
      </w:r>
      <w:r>
        <w:rPr>
          <w:spacing w:val="1"/>
          <w:sz w:val="24"/>
          <w:szCs w:val="24"/>
        </w:rPr>
        <w:t xml:space="preserve"> </w:t>
      </w:r>
      <w:r>
        <w:rPr>
          <w:sz w:val="24"/>
          <w:szCs w:val="24"/>
        </w:rPr>
        <w:t>и</w:t>
      </w:r>
      <w:r>
        <w:rPr>
          <w:spacing w:val="1"/>
          <w:sz w:val="24"/>
          <w:szCs w:val="24"/>
        </w:rPr>
        <w:t xml:space="preserve"> </w:t>
      </w:r>
      <w:r>
        <w:rPr>
          <w:sz w:val="24"/>
          <w:szCs w:val="24"/>
        </w:rPr>
        <w:t>достаточного</w:t>
      </w:r>
      <w:r>
        <w:rPr>
          <w:spacing w:val="1"/>
          <w:sz w:val="24"/>
          <w:szCs w:val="24"/>
        </w:rPr>
        <w:t xml:space="preserve"> </w:t>
      </w:r>
      <w:r>
        <w:rPr>
          <w:sz w:val="24"/>
          <w:szCs w:val="24"/>
        </w:rPr>
        <w:t>уровня</w:t>
      </w:r>
      <w:r>
        <w:rPr>
          <w:spacing w:val="-62"/>
          <w:sz w:val="24"/>
          <w:szCs w:val="24"/>
        </w:rPr>
        <w:t xml:space="preserve"> </w:t>
      </w:r>
      <w:r>
        <w:rPr>
          <w:sz w:val="24"/>
          <w:szCs w:val="24"/>
        </w:rPr>
        <w:t>развития</w:t>
      </w:r>
      <w:r>
        <w:rPr>
          <w:spacing w:val="-12"/>
          <w:sz w:val="24"/>
          <w:szCs w:val="24"/>
        </w:rPr>
        <w:t xml:space="preserve"> </w:t>
      </w:r>
      <w:r>
        <w:rPr>
          <w:sz w:val="24"/>
          <w:szCs w:val="24"/>
        </w:rPr>
        <w:t>ребёнка</w:t>
      </w:r>
      <w:r>
        <w:rPr>
          <w:spacing w:val="-12"/>
          <w:sz w:val="24"/>
          <w:szCs w:val="24"/>
        </w:rPr>
        <w:t xml:space="preserve"> </w:t>
      </w:r>
      <w:r>
        <w:rPr>
          <w:sz w:val="24"/>
          <w:szCs w:val="24"/>
        </w:rPr>
        <w:t>для</w:t>
      </w:r>
      <w:r>
        <w:rPr>
          <w:spacing w:val="-11"/>
          <w:sz w:val="24"/>
          <w:szCs w:val="24"/>
        </w:rPr>
        <w:t xml:space="preserve"> </w:t>
      </w:r>
      <w:r>
        <w:rPr>
          <w:sz w:val="24"/>
          <w:szCs w:val="24"/>
        </w:rPr>
        <w:t>успешного</w:t>
      </w:r>
      <w:r>
        <w:rPr>
          <w:spacing w:val="-12"/>
          <w:sz w:val="24"/>
          <w:szCs w:val="24"/>
        </w:rPr>
        <w:t xml:space="preserve"> </w:t>
      </w:r>
      <w:r>
        <w:rPr>
          <w:sz w:val="24"/>
          <w:szCs w:val="24"/>
        </w:rPr>
        <w:t>освоения</w:t>
      </w:r>
      <w:r>
        <w:rPr>
          <w:spacing w:val="-10"/>
          <w:sz w:val="24"/>
          <w:szCs w:val="24"/>
        </w:rPr>
        <w:t xml:space="preserve"> </w:t>
      </w:r>
      <w:r>
        <w:rPr>
          <w:sz w:val="24"/>
          <w:szCs w:val="24"/>
        </w:rPr>
        <w:t>им</w:t>
      </w:r>
      <w:r>
        <w:rPr>
          <w:spacing w:val="-12"/>
          <w:sz w:val="24"/>
          <w:szCs w:val="24"/>
        </w:rPr>
        <w:t xml:space="preserve"> </w:t>
      </w:r>
      <w:r>
        <w:rPr>
          <w:sz w:val="24"/>
          <w:szCs w:val="24"/>
        </w:rPr>
        <w:t>образовательных</w:t>
      </w:r>
      <w:r>
        <w:rPr>
          <w:spacing w:val="-10"/>
          <w:sz w:val="24"/>
          <w:szCs w:val="24"/>
        </w:rPr>
        <w:t xml:space="preserve"> </w:t>
      </w:r>
      <w:r>
        <w:rPr>
          <w:sz w:val="24"/>
          <w:szCs w:val="24"/>
        </w:rPr>
        <w:t>программ</w:t>
      </w:r>
      <w:r>
        <w:rPr>
          <w:spacing w:val="-13"/>
          <w:sz w:val="24"/>
          <w:szCs w:val="24"/>
        </w:rPr>
        <w:t xml:space="preserve"> </w:t>
      </w:r>
      <w:r>
        <w:rPr>
          <w:sz w:val="24"/>
          <w:szCs w:val="24"/>
        </w:rPr>
        <w:t>начальной</w:t>
      </w:r>
      <w:r>
        <w:rPr>
          <w:spacing w:val="-63"/>
          <w:sz w:val="24"/>
          <w:szCs w:val="24"/>
        </w:rPr>
        <w:t xml:space="preserve"> </w:t>
      </w:r>
      <w:r>
        <w:rPr>
          <w:sz w:val="24"/>
          <w:szCs w:val="24"/>
        </w:rPr>
        <w:t>ступени общего образования, обеспечение преемственности на данных ступенях</w:t>
      </w:r>
      <w:r>
        <w:rPr>
          <w:spacing w:val="1"/>
          <w:sz w:val="24"/>
          <w:szCs w:val="24"/>
        </w:rPr>
        <w:t xml:space="preserve"> </w:t>
      </w:r>
      <w:r>
        <w:rPr>
          <w:sz w:val="24"/>
          <w:szCs w:val="24"/>
        </w:rPr>
        <w:t>образования.</w:t>
      </w:r>
    </w:p>
    <w:p>
      <w:pPr>
        <w:pStyle w:val="4"/>
        <w:tabs>
          <w:tab w:val="left" w:pos="1134"/>
          <w:tab w:val="left" w:pos="2939"/>
          <w:tab w:val="left" w:pos="2940"/>
          <w:tab w:val="left" w:pos="4489"/>
          <w:tab w:val="left" w:pos="5272"/>
          <w:tab w:val="left" w:pos="7018"/>
          <w:tab w:val="left" w:pos="7548"/>
          <w:tab w:val="left" w:pos="9257"/>
        </w:tabs>
        <w:ind w:left="0"/>
        <w:rPr>
          <w:sz w:val="24"/>
          <w:szCs w:val="24"/>
        </w:rPr>
      </w:pPr>
      <w:r>
        <w:rPr>
          <w:sz w:val="24"/>
          <w:szCs w:val="24"/>
        </w:rPr>
        <w:t xml:space="preserve">2.1.3.  Значимые для разработки и реализации Программы характеристики </w:t>
      </w:r>
    </w:p>
    <w:p>
      <w:pPr>
        <w:pStyle w:val="12"/>
        <w:tabs>
          <w:tab w:val="left" w:pos="1134"/>
        </w:tabs>
        <w:spacing w:line="294" w:lineRule="exact"/>
        <w:ind w:left="0" w:firstLine="567"/>
        <w:jc w:val="left"/>
        <w:rPr>
          <w:color w:val="auto"/>
          <w:spacing w:val="-8"/>
          <w:sz w:val="24"/>
          <w:szCs w:val="24"/>
        </w:rPr>
      </w:pPr>
      <w:r>
        <w:rPr>
          <w:color w:val="auto"/>
          <w:sz w:val="24"/>
          <w:szCs w:val="24"/>
        </w:rPr>
        <w:t>В МДОУ</w:t>
      </w:r>
      <w:r>
        <w:rPr>
          <w:color w:val="auto"/>
          <w:spacing w:val="-1"/>
          <w:sz w:val="24"/>
          <w:szCs w:val="24"/>
        </w:rPr>
        <w:t xml:space="preserve"> детский сад №16 «Ромашка»</w:t>
      </w:r>
      <w:r>
        <w:rPr>
          <w:color w:val="auto"/>
          <w:spacing w:val="-9"/>
          <w:sz w:val="24"/>
          <w:szCs w:val="24"/>
        </w:rPr>
        <w:t xml:space="preserve"> </w:t>
      </w:r>
      <w:r>
        <w:rPr>
          <w:color w:val="auto"/>
          <w:sz w:val="24"/>
          <w:szCs w:val="24"/>
        </w:rPr>
        <w:t>функционирует</w:t>
      </w:r>
      <w:r>
        <w:rPr>
          <w:color w:val="auto"/>
          <w:spacing w:val="-8"/>
          <w:sz w:val="24"/>
          <w:szCs w:val="24"/>
        </w:rPr>
        <w:t xml:space="preserve"> 7 </w:t>
      </w:r>
      <w:r>
        <w:rPr>
          <w:color w:val="auto"/>
          <w:sz w:val="24"/>
          <w:szCs w:val="24"/>
        </w:rPr>
        <w:t>групп</w:t>
      </w:r>
      <w:r>
        <w:rPr>
          <w:color w:val="auto"/>
          <w:spacing w:val="-10"/>
          <w:sz w:val="24"/>
          <w:szCs w:val="24"/>
        </w:rPr>
        <w:t xml:space="preserve"> </w:t>
      </w:r>
      <w:r>
        <w:rPr>
          <w:color w:val="auto"/>
          <w:sz w:val="24"/>
          <w:szCs w:val="24"/>
        </w:rPr>
        <w:t>для</w:t>
      </w:r>
      <w:r>
        <w:rPr>
          <w:color w:val="auto"/>
          <w:spacing w:val="-7"/>
          <w:sz w:val="24"/>
          <w:szCs w:val="24"/>
        </w:rPr>
        <w:t xml:space="preserve"> </w:t>
      </w:r>
      <w:r>
        <w:rPr>
          <w:color w:val="auto"/>
          <w:sz w:val="24"/>
          <w:szCs w:val="24"/>
        </w:rPr>
        <w:t>детей</w:t>
      </w:r>
      <w:r>
        <w:rPr>
          <w:color w:val="auto"/>
          <w:spacing w:val="-7"/>
          <w:sz w:val="24"/>
          <w:szCs w:val="24"/>
        </w:rPr>
        <w:t xml:space="preserve"> </w:t>
      </w:r>
      <w:r>
        <w:rPr>
          <w:color w:val="auto"/>
          <w:sz w:val="24"/>
          <w:szCs w:val="24"/>
        </w:rPr>
        <w:t>от</w:t>
      </w:r>
      <w:r>
        <w:rPr>
          <w:color w:val="auto"/>
          <w:spacing w:val="-9"/>
          <w:sz w:val="24"/>
          <w:szCs w:val="24"/>
        </w:rPr>
        <w:t xml:space="preserve"> </w:t>
      </w:r>
      <w:r>
        <w:rPr>
          <w:rFonts w:hint="default"/>
          <w:color w:val="auto"/>
          <w:spacing w:val="-9"/>
          <w:sz w:val="24"/>
          <w:szCs w:val="24"/>
          <w:lang w:val="ru-RU"/>
        </w:rPr>
        <w:t>1</w:t>
      </w:r>
      <w:r>
        <w:rPr>
          <w:color w:val="auto"/>
          <w:spacing w:val="-10"/>
          <w:sz w:val="24"/>
          <w:szCs w:val="24"/>
        </w:rPr>
        <w:t xml:space="preserve"> </w:t>
      </w:r>
      <w:r>
        <w:rPr>
          <w:color w:val="auto"/>
          <w:sz w:val="24"/>
          <w:szCs w:val="24"/>
        </w:rPr>
        <w:t>до</w:t>
      </w:r>
      <w:r>
        <w:rPr>
          <w:color w:val="auto"/>
          <w:spacing w:val="-8"/>
          <w:sz w:val="24"/>
          <w:szCs w:val="24"/>
        </w:rPr>
        <w:t xml:space="preserve"> </w:t>
      </w:r>
    </w:p>
    <w:p>
      <w:pPr>
        <w:pStyle w:val="12"/>
        <w:tabs>
          <w:tab w:val="left" w:pos="1134"/>
        </w:tabs>
        <w:spacing w:line="294" w:lineRule="exact"/>
        <w:ind w:left="0" w:firstLine="567"/>
        <w:jc w:val="left"/>
        <w:rPr>
          <w:color w:val="auto"/>
          <w:sz w:val="24"/>
          <w:szCs w:val="24"/>
        </w:rPr>
      </w:pPr>
      <w:r>
        <w:rPr>
          <w:color w:val="auto"/>
          <w:sz w:val="24"/>
          <w:szCs w:val="24"/>
        </w:rPr>
        <w:t>8</w:t>
      </w:r>
      <w:r>
        <w:rPr>
          <w:color w:val="auto"/>
          <w:spacing w:val="-10"/>
          <w:sz w:val="24"/>
          <w:szCs w:val="24"/>
        </w:rPr>
        <w:t xml:space="preserve"> </w:t>
      </w:r>
      <w:r>
        <w:rPr>
          <w:color w:val="auto"/>
          <w:sz w:val="24"/>
          <w:szCs w:val="24"/>
        </w:rPr>
        <w:t>лет.</w:t>
      </w:r>
      <w:r>
        <w:rPr>
          <w:color w:val="auto"/>
          <w:spacing w:val="-11"/>
          <w:sz w:val="24"/>
          <w:szCs w:val="24"/>
        </w:rPr>
        <w:t xml:space="preserve"> </w:t>
      </w:r>
      <w:r>
        <w:rPr>
          <w:color w:val="auto"/>
          <w:sz w:val="24"/>
          <w:szCs w:val="24"/>
        </w:rPr>
        <w:t>Детский</w:t>
      </w:r>
      <w:r>
        <w:rPr>
          <w:color w:val="auto"/>
          <w:spacing w:val="-7"/>
          <w:sz w:val="24"/>
          <w:szCs w:val="24"/>
        </w:rPr>
        <w:t xml:space="preserve"> </w:t>
      </w:r>
      <w:r>
        <w:rPr>
          <w:color w:val="auto"/>
          <w:sz w:val="24"/>
          <w:szCs w:val="24"/>
        </w:rPr>
        <w:t>сад</w:t>
      </w:r>
      <w:r>
        <w:rPr>
          <w:color w:val="auto"/>
          <w:spacing w:val="-10"/>
          <w:sz w:val="24"/>
          <w:szCs w:val="24"/>
        </w:rPr>
        <w:t xml:space="preserve"> </w:t>
      </w:r>
      <w:r>
        <w:rPr>
          <w:color w:val="auto"/>
          <w:sz w:val="24"/>
          <w:szCs w:val="24"/>
        </w:rPr>
        <w:t xml:space="preserve">посещают  </w:t>
      </w:r>
      <w:r>
        <w:rPr>
          <w:rFonts w:hint="default"/>
          <w:color w:val="auto"/>
          <w:sz w:val="24"/>
          <w:szCs w:val="24"/>
          <w:lang w:val="ru-RU"/>
        </w:rPr>
        <w:t>208</w:t>
      </w:r>
      <w:r>
        <w:rPr>
          <w:color w:val="auto"/>
          <w:sz w:val="24"/>
          <w:szCs w:val="24"/>
        </w:rPr>
        <w:t xml:space="preserve"> детей</w:t>
      </w:r>
      <w:r>
        <w:rPr>
          <w:color w:val="auto"/>
          <w:spacing w:val="-63"/>
          <w:sz w:val="24"/>
          <w:szCs w:val="24"/>
        </w:rPr>
        <w:t xml:space="preserve">                         </w:t>
      </w:r>
      <w:r>
        <w:rPr>
          <w:color w:val="auto"/>
          <w:sz w:val="24"/>
          <w:szCs w:val="24"/>
        </w:rPr>
        <w:t xml:space="preserve">.  </w:t>
      </w:r>
      <w:r>
        <w:rPr>
          <w:color w:val="auto"/>
          <w:spacing w:val="1"/>
          <w:sz w:val="24"/>
          <w:szCs w:val="24"/>
        </w:rPr>
        <w:t xml:space="preserve"> </w:t>
      </w:r>
      <w:r>
        <w:rPr>
          <w:color w:val="auto"/>
          <w:sz w:val="24"/>
          <w:szCs w:val="24"/>
        </w:rPr>
        <w:t>Проектная</w:t>
      </w:r>
      <w:r>
        <w:rPr>
          <w:color w:val="auto"/>
          <w:spacing w:val="-1"/>
          <w:sz w:val="24"/>
          <w:szCs w:val="24"/>
        </w:rPr>
        <w:t xml:space="preserve"> </w:t>
      </w:r>
      <w:r>
        <w:rPr>
          <w:color w:val="auto"/>
          <w:sz w:val="24"/>
          <w:szCs w:val="24"/>
        </w:rPr>
        <w:t>мощность</w:t>
      </w:r>
      <w:r>
        <w:rPr>
          <w:color w:val="auto"/>
          <w:spacing w:val="3"/>
          <w:sz w:val="24"/>
          <w:szCs w:val="24"/>
        </w:rPr>
        <w:t xml:space="preserve"> </w:t>
      </w:r>
      <w:r>
        <w:rPr>
          <w:color w:val="auto"/>
          <w:sz w:val="24"/>
          <w:szCs w:val="24"/>
        </w:rPr>
        <w:t>–</w:t>
      </w:r>
      <w:r>
        <w:rPr>
          <w:color w:val="auto"/>
          <w:spacing w:val="-1"/>
          <w:sz w:val="24"/>
          <w:szCs w:val="24"/>
        </w:rPr>
        <w:t xml:space="preserve"> 186 </w:t>
      </w:r>
      <w:r>
        <w:rPr>
          <w:color w:val="auto"/>
          <w:sz w:val="24"/>
          <w:szCs w:val="24"/>
        </w:rPr>
        <w:t>детей.</w:t>
      </w:r>
    </w:p>
    <w:p>
      <w:pPr>
        <w:pStyle w:val="12"/>
        <w:tabs>
          <w:tab w:val="left" w:pos="1134"/>
        </w:tabs>
        <w:ind w:left="0" w:firstLine="567"/>
        <w:rPr>
          <w:color w:val="auto"/>
          <w:sz w:val="24"/>
          <w:szCs w:val="24"/>
        </w:rPr>
      </w:pPr>
      <w:r>
        <w:rPr>
          <w:b/>
          <w:i/>
          <w:sz w:val="24"/>
          <w:szCs w:val="24"/>
        </w:rPr>
        <w:t>Учредителем</w:t>
      </w:r>
      <w:r>
        <w:rPr>
          <w:b/>
          <w:i/>
          <w:spacing w:val="1"/>
          <w:sz w:val="24"/>
          <w:szCs w:val="24"/>
        </w:rPr>
        <w:t xml:space="preserve"> </w:t>
      </w:r>
      <w:r>
        <w:rPr>
          <w:b/>
          <w:i/>
          <w:sz w:val="24"/>
          <w:szCs w:val="24"/>
        </w:rPr>
        <w:t>ДОУ</w:t>
      </w:r>
      <w:r>
        <w:rPr>
          <w:b/>
          <w:i/>
          <w:spacing w:val="1"/>
          <w:sz w:val="24"/>
          <w:szCs w:val="24"/>
        </w:rPr>
        <w:t xml:space="preserve"> </w:t>
      </w:r>
      <w:r>
        <w:rPr>
          <w:sz w:val="24"/>
          <w:szCs w:val="24"/>
        </w:rPr>
        <w:t>является</w:t>
      </w:r>
      <w:r>
        <w:rPr>
          <w:spacing w:val="1"/>
          <w:sz w:val="24"/>
          <w:szCs w:val="24"/>
        </w:rPr>
        <w:t xml:space="preserve"> администрация Новоалександровского </w:t>
      </w:r>
      <w:r>
        <w:rPr>
          <w:sz w:val="24"/>
          <w:szCs w:val="24"/>
        </w:rPr>
        <w:t>городского</w:t>
      </w:r>
      <w:r>
        <w:rPr>
          <w:spacing w:val="1"/>
          <w:sz w:val="24"/>
          <w:szCs w:val="24"/>
        </w:rPr>
        <w:t xml:space="preserve"> </w:t>
      </w:r>
      <w:r>
        <w:rPr>
          <w:sz w:val="24"/>
          <w:szCs w:val="24"/>
        </w:rPr>
        <w:t xml:space="preserve">округа. Собственником имущества Учреждения является </w:t>
      </w:r>
      <w:r>
        <w:rPr>
          <w:color w:val="auto"/>
          <w:sz w:val="24"/>
          <w:szCs w:val="24"/>
        </w:rPr>
        <w:t xml:space="preserve">Новоалександровский городской округ </w:t>
      </w:r>
      <w:r>
        <w:rPr>
          <w:color w:val="auto"/>
          <w:spacing w:val="-1"/>
          <w:sz w:val="24"/>
          <w:szCs w:val="24"/>
        </w:rPr>
        <w:t xml:space="preserve"> </w:t>
      </w:r>
      <w:r>
        <w:rPr>
          <w:color w:val="auto"/>
          <w:sz w:val="24"/>
          <w:szCs w:val="24"/>
        </w:rPr>
        <w:t>(далее</w:t>
      </w:r>
      <w:r>
        <w:rPr>
          <w:color w:val="auto"/>
          <w:spacing w:val="-1"/>
          <w:sz w:val="24"/>
          <w:szCs w:val="24"/>
        </w:rPr>
        <w:t xml:space="preserve"> </w:t>
      </w:r>
      <w:r>
        <w:rPr>
          <w:color w:val="auto"/>
          <w:sz w:val="24"/>
          <w:szCs w:val="24"/>
        </w:rPr>
        <w:t>Собственник).</w:t>
      </w:r>
    </w:p>
    <w:p>
      <w:pPr>
        <w:pStyle w:val="12"/>
        <w:tabs>
          <w:tab w:val="left" w:pos="1134"/>
        </w:tabs>
        <w:ind w:left="0" w:firstLine="567"/>
        <w:rPr>
          <w:sz w:val="24"/>
          <w:szCs w:val="24"/>
        </w:rPr>
      </w:pPr>
      <w:r>
        <w:rPr>
          <w:b/>
          <w:i/>
          <w:sz w:val="24"/>
          <w:szCs w:val="24"/>
        </w:rPr>
        <w:t xml:space="preserve">Функции и полномочия учредителя </w:t>
      </w:r>
      <w:r>
        <w:rPr>
          <w:sz w:val="24"/>
          <w:szCs w:val="24"/>
        </w:rPr>
        <w:t>Учреждения от имени администрации Новоалександровского городского округа осуществляет</w:t>
      </w:r>
      <w:r>
        <w:rPr>
          <w:spacing w:val="-11"/>
          <w:sz w:val="24"/>
          <w:szCs w:val="24"/>
        </w:rPr>
        <w:t xml:space="preserve"> управление </w:t>
      </w:r>
      <w:r>
        <w:rPr>
          <w:sz w:val="24"/>
          <w:szCs w:val="24"/>
        </w:rPr>
        <w:t>образования</w:t>
      </w:r>
      <w:r>
        <w:rPr>
          <w:spacing w:val="-62"/>
          <w:sz w:val="24"/>
          <w:szCs w:val="24"/>
        </w:rPr>
        <w:t xml:space="preserve"> </w:t>
      </w:r>
      <w:r>
        <w:rPr>
          <w:sz w:val="24"/>
          <w:szCs w:val="24"/>
        </w:rPr>
        <w:t>Администрации</w:t>
      </w:r>
      <w:r>
        <w:rPr>
          <w:spacing w:val="-2"/>
          <w:sz w:val="24"/>
          <w:szCs w:val="24"/>
        </w:rPr>
        <w:t xml:space="preserve"> Новоалександровского городского округа</w:t>
      </w:r>
      <w:r>
        <w:rPr>
          <w:sz w:val="24"/>
          <w:szCs w:val="24"/>
        </w:rPr>
        <w:t xml:space="preserve"> (далее</w:t>
      </w:r>
      <w:r>
        <w:rPr>
          <w:spacing w:val="1"/>
          <w:sz w:val="24"/>
          <w:szCs w:val="24"/>
        </w:rPr>
        <w:t xml:space="preserve"> </w:t>
      </w:r>
      <w:r>
        <w:rPr>
          <w:sz w:val="24"/>
          <w:szCs w:val="24"/>
        </w:rPr>
        <w:t>-</w:t>
      </w:r>
      <w:r>
        <w:rPr>
          <w:spacing w:val="2"/>
          <w:sz w:val="24"/>
          <w:szCs w:val="24"/>
        </w:rPr>
        <w:t xml:space="preserve"> </w:t>
      </w:r>
      <w:r>
        <w:rPr>
          <w:sz w:val="24"/>
          <w:szCs w:val="24"/>
        </w:rPr>
        <w:t>Учредитель).</w:t>
      </w:r>
    </w:p>
    <w:p>
      <w:pPr>
        <w:pStyle w:val="4"/>
        <w:tabs>
          <w:tab w:val="left" w:pos="1134"/>
        </w:tabs>
        <w:spacing w:line="242" w:lineRule="auto"/>
        <w:ind w:left="0" w:firstLine="567"/>
        <w:jc w:val="both"/>
        <w:rPr>
          <w:sz w:val="24"/>
          <w:szCs w:val="24"/>
        </w:rPr>
      </w:pPr>
      <w:r>
        <w:rPr>
          <w:b w:val="0"/>
          <w:i w:val="0"/>
          <w:sz w:val="24"/>
          <w:szCs w:val="24"/>
        </w:rPr>
        <w:t>Руководитель</w:t>
      </w:r>
      <w:r>
        <w:rPr>
          <w:b w:val="0"/>
          <w:i w:val="0"/>
          <w:spacing w:val="1"/>
          <w:sz w:val="24"/>
          <w:szCs w:val="24"/>
        </w:rPr>
        <w:t xml:space="preserve"> </w:t>
      </w:r>
      <w:r>
        <w:rPr>
          <w:b w:val="0"/>
          <w:i w:val="0"/>
          <w:sz w:val="24"/>
          <w:szCs w:val="24"/>
        </w:rPr>
        <w:t>ДОУ</w:t>
      </w:r>
      <w:r>
        <w:rPr>
          <w:b w:val="0"/>
          <w:i w:val="0"/>
          <w:spacing w:val="1"/>
          <w:sz w:val="24"/>
          <w:szCs w:val="24"/>
        </w:rPr>
        <w:t xml:space="preserve"> </w:t>
      </w:r>
      <w:r>
        <w:rPr>
          <w:i w:val="0"/>
          <w:sz w:val="24"/>
          <w:szCs w:val="24"/>
        </w:rPr>
        <w:t>–</w:t>
      </w:r>
      <w:r>
        <w:rPr>
          <w:i w:val="0"/>
          <w:spacing w:val="1"/>
          <w:sz w:val="24"/>
          <w:szCs w:val="24"/>
        </w:rPr>
        <w:t xml:space="preserve"> Маркина Екатерина Александровна</w:t>
      </w:r>
      <w:r>
        <w:rPr>
          <w:sz w:val="24"/>
          <w:szCs w:val="24"/>
        </w:rPr>
        <w:t>.</w:t>
      </w:r>
      <w:r>
        <w:rPr>
          <w:spacing w:val="1"/>
          <w:sz w:val="24"/>
          <w:szCs w:val="24"/>
        </w:rPr>
        <w:t xml:space="preserve"> </w:t>
      </w:r>
      <w:r>
        <w:rPr>
          <w:sz w:val="24"/>
          <w:szCs w:val="24"/>
        </w:rPr>
        <w:t>Учреждение</w:t>
      </w:r>
      <w:r>
        <w:rPr>
          <w:spacing w:val="1"/>
          <w:sz w:val="24"/>
          <w:szCs w:val="24"/>
        </w:rPr>
        <w:t xml:space="preserve"> </w:t>
      </w:r>
      <w:r>
        <w:rPr>
          <w:sz w:val="24"/>
          <w:szCs w:val="24"/>
        </w:rPr>
        <w:t>имеет</w:t>
      </w:r>
      <w:r>
        <w:rPr>
          <w:spacing w:val="1"/>
          <w:sz w:val="24"/>
          <w:szCs w:val="24"/>
        </w:rPr>
        <w:t xml:space="preserve"> </w:t>
      </w:r>
      <w:r>
        <w:rPr>
          <w:sz w:val="24"/>
          <w:szCs w:val="24"/>
        </w:rPr>
        <w:t>лицензии</w:t>
      </w:r>
      <w:r>
        <w:rPr>
          <w:spacing w:val="1"/>
          <w:sz w:val="24"/>
          <w:szCs w:val="24"/>
        </w:rPr>
        <w:t xml:space="preserve"> </w:t>
      </w:r>
      <w:r>
        <w:rPr>
          <w:sz w:val="24"/>
          <w:szCs w:val="24"/>
        </w:rPr>
        <w:t>на</w:t>
      </w:r>
      <w:r>
        <w:rPr>
          <w:spacing w:val="1"/>
          <w:sz w:val="24"/>
          <w:szCs w:val="24"/>
        </w:rPr>
        <w:t xml:space="preserve"> </w:t>
      </w:r>
      <w:r>
        <w:rPr>
          <w:sz w:val="24"/>
          <w:szCs w:val="24"/>
        </w:rPr>
        <w:t>право</w:t>
      </w:r>
      <w:r>
        <w:rPr>
          <w:spacing w:val="1"/>
          <w:sz w:val="24"/>
          <w:szCs w:val="24"/>
        </w:rPr>
        <w:t xml:space="preserve"> </w:t>
      </w:r>
      <w:r>
        <w:rPr>
          <w:sz w:val="24"/>
          <w:szCs w:val="24"/>
        </w:rPr>
        <w:t>осуществления</w:t>
      </w:r>
      <w:r>
        <w:rPr>
          <w:spacing w:val="1"/>
          <w:sz w:val="24"/>
          <w:szCs w:val="24"/>
        </w:rPr>
        <w:t xml:space="preserve"> </w:t>
      </w:r>
      <w:r>
        <w:rPr>
          <w:sz w:val="24"/>
          <w:szCs w:val="24"/>
        </w:rPr>
        <w:t>образовательной</w:t>
      </w:r>
      <w:r>
        <w:rPr>
          <w:spacing w:val="1"/>
          <w:sz w:val="24"/>
          <w:szCs w:val="24"/>
        </w:rPr>
        <w:t xml:space="preserve"> </w:t>
      </w:r>
      <w:r>
        <w:rPr>
          <w:sz w:val="24"/>
          <w:szCs w:val="24"/>
        </w:rPr>
        <w:t>и</w:t>
      </w:r>
      <w:r>
        <w:rPr>
          <w:spacing w:val="1"/>
          <w:sz w:val="24"/>
          <w:szCs w:val="24"/>
        </w:rPr>
        <w:t xml:space="preserve"> </w:t>
      </w:r>
      <w:r>
        <w:rPr>
          <w:sz w:val="24"/>
          <w:szCs w:val="24"/>
        </w:rPr>
        <w:t>медицинской</w:t>
      </w:r>
      <w:r>
        <w:rPr>
          <w:spacing w:val="1"/>
          <w:sz w:val="24"/>
          <w:szCs w:val="24"/>
        </w:rPr>
        <w:t xml:space="preserve"> </w:t>
      </w:r>
      <w:r>
        <w:rPr>
          <w:sz w:val="24"/>
          <w:szCs w:val="24"/>
        </w:rPr>
        <w:t>деятельности.</w:t>
      </w:r>
    </w:p>
    <w:p>
      <w:pPr>
        <w:pStyle w:val="12"/>
        <w:tabs>
          <w:tab w:val="left" w:pos="1134"/>
        </w:tabs>
        <w:ind w:left="0" w:firstLine="567"/>
        <w:rPr>
          <w:sz w:val="24"/>
          <w:szCs w:val="24"/>
        </w:rPr>
      </w:pPr>
      <w:r>
        <w:rPr>
          <w:b/>
          <w:i/>
          <w:sz w:val="24"/>
          <w:szCs w:val="24"/>
        </w:rPr>
        <w:t xml:space="preserve">Режим работы </w:t>
      </w:r>
      <w:r>
        <w:rPr>
          <w:sz w:val="24"/>
          <w:szCs w:val="24"/>
        </w:rPr>
        <w:t>ДОУ: понедельник - пятница 7-30 до 18-00. Выходные дни:</w:t>
      </w:r>
      <w:r>
        <w:rPr>
          <w:spacing w:val="1"/>
          <w:sz w:val="24"/>
          <w:szCs w:val="24"/>
        </w:rPr>
        <w:t xml:space="preserve"> </w:t>
      </w:r>
      <w:r>
        <w:rPr>
          <w:sz w:val="24"/>
          <w:szCs w:val="24"/>
        </w:rPr>
        <w:t>суббота, воскресенье, праздничные дни, выходные, установленные действующим</w:t>
      </w:r>
      <w:r>
        <w:rPr>
          <w:spacing w:val="1"/>
          <w:sz w:val="24"/>
          <w:szCs w:val="24"/>
        </w:rPr>
        <w:t xml:space="preserve"> </w:t>
      </w:r>
      <w:r>
        <w:rPr>
          <w:sz w:val="24"/>
          <w:szCs w:val="24"/>
        </w:rPr>
        <w:t>законодательством.</w:t>
      </w:r>
    </w:p>
    <w:p>
      <w:pPr>
        <w:tabs>
          <w:tab w:val="left" w:pos="1134"/>
        </w:tabs>
        <w:ind w:firstLine="567"/>
        <w:jc w:val="both"/>
        <w:rPr>
          <w:sz w:val="24"/>
          <w:szCs w:val="24"/>
        </w:rPr>
      </w:pPr>
      <w:r>
        <w:rPr>
          <w:b/>
          <w:i/>
          <w:sz w:val="24"/>
          <w:szCs w:val="24"/>
        </w:rPr>
        <w:t xml:space="preserve">Основной структурной единицей </w:t>
      </w:r>
      <w:r>
        <w:rPr>
          <w:sz w:val="24"/>
          <w:szCs w:val="24"/>
        </w:rPr>
        <w:t>ДОУ является группа детей дошкольного</w:t>
      </w:r>
      <w:r>
        <w:rPr>
          <w:spacing w:val="1"/>
          <w:sz w:val="24"/>
          <w:szCs w:val="24"/>
        </w:rPr>
        <w:t xml:space="preserve"> </w:t>
      </w:r>
      <w:r>
        <w:rPr>
          <w:sz w:val="24"/>
          <w:szCs w:val="24"/>
        </w:rPr>
        <w:t>возраста.</w:t>
      </w:r>
      <w:r>
        <w:rPr>
          <w:spacing w:val="-2"/>
          <w:sz w:val="24"/>
          <w:szCs w:val="24"/>
        </w:rPr>
        <w:t xml:space="preserve"> </w:t>
      </w:r>
      <w:r>
        <w:rPr>
          <w:sz w:val="24"/>
          <w:szCs w:val="24"/>
        </w:rPr>
        <w:t>В</w:t>
      </w:r>
      <w:r>
        <w:rPr>
          <w:spacing w:val="-2"/>
          <w:sz w:val="24"/>
          <w:szCs w:val="24"/>
        </w:rPr>
        <w:t xml:space="preserve"> </w:t>
      </w:r>
      <w:r>
        <w:rPr>
          <w:sz w:val="24"/>
          <w:szCs w:val="24"/>
        </w:rPr>
        <w:t>ДОУ</w:t>
      </w:r>
      <w:r>
        <w:rPr>
          <w:spacing w:val="-1"/>
          <w:sz w:val="24"/>
          <w:szCs w:val="24"/>
        </w:rPr>
        <w:t xml:space="preserve"> </w:t>
      </w:r>
      <w:r>
        <w:rPr>
          <w:sz w:val="24"/>
          <w:szCs w:val="24"/>
        </w:rPr>
        <w:t>функционируют группы</w:t>
      </w:r>
      <w:r>
        <w:rPr>
          <w:spacing w:val="1"/>
          <w:sz w:val="24"/>
          <w:szCs w:val="24"/>
        </w:rPr>
        <w:t xml:space="preserve"> </w:t>
      </w:r>
      <w:r>
        <w:rPr>
          <w:sz w:val="24"/>
          <w:szCs w:val="24"/>
        </w:rPr>
        <w:t>общеразвивающего вида.</w:t>
      </w:r>
    </w:p>
    <w:p>
      <w:pPr>
        <w:pStyle w:val="12"/>
        <w:tabs>
          <w:tab w:val="left" w:pos="1134"/>
        </w:tabs>
        <w:ind w:left="0" w:firstLine="567"/>
        <w:rPr>
          <w:sz w:val="24"/>
          <w:szCs w:val="24"/>
        </w:rPr>
      </w:pPr>
      <w:r>
        <w:rPr>
          <w:sz w:val="24"/>
          <w:szCs w:val="24"/>
        </w:rPr>
        <w:t>Классификация возрастных групп соответствует ФОП ДО</w:t>
      </w:r>
      <w:r>
        <w:rPr>
          <w:spacing w:val="1"/>
          <w:sz w:val="24"/>
          <w:szCs w:val="24"/>
        </w:rPr>
        <w:t xml:space="preserve"> </w:t>
      </w:r>
      <w:r>
        <w:rPr>
          <w:sz w:val="24"/>
          <w:szCs w:val="24"/>
        </w:rPr>
        <w:t>и представляет</w:t>
      </w:r>
      <w:r>
        <w:rPr>
          <w:spacing w:val="1"/>
          <w:sz w:val="24"/>
          <w:szCs w:val="24"/>
        </w:rPr>
        <w:t xml:space="preserve"> </w:t>
      </w:r>
      <w:r>
        <w:rPr>
          <w:sz w:val="24"/>
          <w:szCs w:val="24"/>
        </w:rPr>
        <w:t>группы</w:t>
      </w:r>
      <w:r>
        <w:rPr>
          <w:spacing w:val="-3"/>
          <w:sz w:val="24"/>
          <w:szCs w:val="24"/>
        </w:rPr>
        <w:t xml:space="preserve"> </w:t>
      </w:r>
      <w:r>
        <w:rPr>
          <w:sz w:val="24"/>
          <w:szCs w:val="24"/>
        </w:rPr>
        <w:t>раннего</w:t>
      </w:r>
      <w:r>
        <w:rPr>
          <w:spacing w:val="-4"/>
          <w:sz w:val="24"/>
          <w:szCs w:val="24"/>
        </w:rPr>
        <w:t xml:space="preserve"> </w:t>
      </w:r>
      <w:r>
        <w:rPr>
          <w:sz w:val="24"/>
          <w:szCs w:val="24"/>
        </w:rPr>
        <w:t>возраста,</w:t>
      </w:r>
      <w:r>
        <w:rPr>
          <w:spacing w:val="-4"/>
          <w:sz w:val="24"/>
          <w:szCs w:val="24"/>
        </w:rPr>
        <w:t xml:space="preserve"> </w:t>
      </w:r>
      <w:r>
        <w:rPr>
          <w:sz w:val="24"/>
          <w:szCs w:val="24"/>
        </w:rPr>
        <w:t>младшие,</w:t>
      </w:r>
      <w:r>
        <w:rPr>
          <w:spacing w:val="-3"/>
          <w:sz w:val="24"/>
          <w:szCs w:val="24"/>
        </w:rPr>
        <w:t xml:space="preserve"> </w:t>
      </w:r>
      <w:r>
        <w:rPr>
          <w:sz w:val="24"/>
          <w:szCs w:val="24"/>
        </w:rPr>
        <w:t>средние,</w:t>
      </w:r>
      <w:r>
        <w:rPr>
          <w:spacing w:val="-4"/>
          <w:sz w:val="24"/>
          <w:szCs w:val="24"/>
        </w:rPr>
        <w:t xml:space="preserve"> </w:t>
      </w:r>
      <w:r>
        <w:rPr>
          <w:sz w:val="24"/>
          <w:szCs w:val="24"/>
        </w:rPr>
        <w:t>старшие</w:t>
      </w:r>
      <w:r>
        <w:rPr>
          <w:spacing w:val="-1"/>
          <w:sz w:val="24"/>
          <w:szCs w:val="24"/>
        </w:rPr>
        <w:t xml:space="preserve"> </w:t>
      </w:r>
      <w:r>
        <w:rPr>
          <w:sz w:val="24"/>
          <w:szCs w:val="24"/>
        </w:rPr>
        <w:t>и</w:t>
      </w:r>
      <w:r>
        <w:rPr>
          <w:spacing w:val="-3"/>
          <w:sz w:val="24"/>
          <w:szCs w:val="24"/>
        </w:rPr>
        <w:t xml:space="preserve"> </w:t>
      </w:r>
      <w:r>
        <w:rPr>
          <w:sz w:val="24"/>
          <w:szCs w:val="24"/>
        </w:rPr>
        <w:t>подготовительные</w:t>
      </w:r>
      <w:r>
        <w:rPr>
          <w:spacing w:val="-4"/>
          <w:sz w:val="24"/>
          <w:szCs w:val="24"/>
        </w:rPr>
        <w:t xml:space="preserve"> </w:t>
      </w:r>
      <w:r>
        <w:rPr>
          <w:sz w:val="24"/>
          <w:szCs w:val="24"/>
        </w:rPr>
        <w:t>группы.</w:t>
      </w:r>
    </w:p>
    <w:p>
      <w:pPr>
        <w:pStyle w:val="12"/>
        <w:tabs>
          <w:tab w:val="left" w:pos="1134"/>
        </w:tabs>
        <w:ind w:left="0" w:firstLine="567"/>
        <w:rPr>
          <w:sz w:val="24"/>
          <w:szCs w:val="24"/>
        </w:rPr>
      </w:pPr>
      <w:r>
        <w:rPr>
          <w:b/>
          <w:i/>
          <w:sz w:val="24"/>
          <w:szCs w:val="24"/>
        </w:rPr>
        <w:t>Комплектование</w:t>
      </w:r>
      <w:r>
        <w:rPr>
          <w:b/>
          <w:i/>
          <w:spacing w:val="1"/>
          <w:sz w:val="24"/>
          <w:szCs w:val="24"/>
        </w:rPr>
        <w:t xml:space="preserve"> </w:t>
      </w:r>
      <w:r>
        <w:rPr>
          <w:b/>
          <w:i/>
          <w:sz w:val="24"/>
          <w:szCs w:val="24"/>
        </w:rPr>
        <w:t>ДОУ</w:t>
      </w:r>
      <w:r>
        <w:rPr>
          <w:b/>
          <w:i/>
          <w:spacing w:val="1"/>
          <w:sz w:val="24"/>
          <w:szCs w:val="24"/>
        </w:rPr>
        <w:t xml:space="preserve"> </w:t>
      </w:r>
      <w:r>
        <w:rPr>
          <w:sz w:val="24"/>
          <w:szCs w:val="24"/>
        </w:rPr>
        <w:t>проводится</w:t>
      </w:r>
      <w:r>
        <w:rPr>
          <w:spacing w:val="1"/>
          <w:sz w:val="24"/>
          <w:szCs w:val="24"/>
        </w:rPr>
        <w:t xml:space="preserve"> </w:t>
      </w:r>
      <w:r>
        <w:rPr>
          <w:sz w:val="24"/>
          <w:szCs w:val="24"/>
        </w:rPr>
        <w:t>на</w:t>
      </w:r>
      <w:r>
        <w:rPr>
          <w:spacing w:val="1"/>
          <w:sz w:val="24"/>
          <w:szCs w:val="24"/>
        </w:rPr>
        <w:t xml:space="preserve"> </w:t>
      </w:r>
      <w:r>
        <w:rPr>
          <w:sz w:val="24"/>
          <w:szCs w:val="24"/>
        </w:rPr>
        <w:t>основании</w:t>
      </w:r>
      <w:r>
        <w:rPr>
          <w:spacing w:val="1"/>
          <w:sz w:val="24"/>
          <w:szCs w:val="24"/>
        </w:rPr>
        <w:t xml:space="preserve"> </w:t>
      </w:r>
      <w:r>
        <w:rPr>
          <w:sz w:val="24"/>
          <w:szCs w:val="24"/>
        </w:rPr>
        <w:t>Административного</w:t>
      </w:r>
      <w:r>
        <w:rPr>
          <w:spacing w:val="1"/>
          <w:sz w:val="24"/>
          <w:szCs w:val="24"/>
        </w:rPr>
        <w:t xml:space="preserve"> </w:t>
      </w:r>
      <w:r>
        <w:rPr>
          <w:sz w:val="24"/>
          <w:szCs w:val="24"/>
        </w:rPr>
        <w:t>регламента предоставления муниципальной услуги «Приём заявлений, постановка</w:t>
      </w:r>
      <w:r>
        <w:rPr>
          <w:spacing w:val="1"/>
          <w:sz w:val="24"/>
          <w:szCs w:val="24"/>
        </w:rPr>
        <w:t xml:space="preserve"> </w:t>
      </w:r>
      <w:r>
        <w:rPr>
          <w:sz w:val="24"/>
          <w:szCs w:val="24"/>
        </w:rPr>
        <w:t>на учёт и зачисление детей в образовательные учреждения, реализующие основную</w:t>
      </w:r>
      <w:r>
        <w:rPr>
          <w:spacing w:val="-62"/>
          <w:sz w:val="24"/>
          <w:szCs w:val="24"/>
        </w:rPr>
        <w:t xml:space="preserve"> </w:t>
      </w:r>
      <w:r>
        <w:rPr>
          <w:sz w:val="24"/>
          <w:szCs w:val="24"/>
        </w:rPr>
        <w:t>общеобразовательную</w:t>
      </w:r>
      <w:r>
        <w:rPr>
          <w:spacing w:val="1"/>
          <w:sz w:val="24"/>
          <w:szCs w:val="24"/>
        </w:rPr>
        <w:t xml:space="preserve"> </w:t>
      </w:r>
      <w:r>
        <w:rPr>
          <w:sz w:val="24"/>
          <w:szCs w:val="24"/>
        </w:rPr>
        <w:t>программу</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расположенные</w:t>
      </w:r>
      <w:r>
        <w:rPr>
          <w:spacing w:val="1"/>
          <w:sz w:val="24"/>
          <w:szCs w:val="24"/>
        </w:rPr>
        <w:t xml:space="preserve"> </w:t>
      </w:r>
      <w:r>
        <w:rPr>
          <w:sz w:val="24"/>
          <w:szCs w:val="24"/>
        </w:rPr>
        <w:t>на</w:t>
      </w:r>
      <w:r>
        <w:rPr>
          <w:spacing w:val="1"/>
          <w:sz w:val="24"/>
          <w:szCs w:val="24"/>
        </w:rPr>
        <w:t xml:space="preserve"> </w:t>
      </w:r>
      <w:r>
        <w:rPr>
          <w:sz w:val="24"/>
          <w:szCs w:val="24"/>
        </w:rPr>
        <w:t>территории</w:t>
      </w:r>
      <w:r>
        <w:rPr>
          <w:spacing w:val="1"/>
          <w:sz w:val="24"/>
          <w:szCs w:val="24"/>
        </w:rPr>
        <w:t xml:space="preserve"> Новоалександровского городского округа»</w:t>
      </w:r>
      <w:r>
        <w:rPr>
          <w:sz w:val="24"/>
          <w:szCs w:val="24"/>
        </w:rPr>
        <w:t>.</w:t>
      </w:r>
      <w:r>
        <w:rPr>
          <w:spacing w:val="1"/>
          <w:sz w:val="24"/>
          <w:szCs w:val="24"/>
        </w:rPr>
        <w:t xml:space="preserve"> </w:t>
      </w:r>
      <w:r>
        <w:rPr>
          <w:sz w:val="24"/>
          <w:szCs w:val="24"/>
        </w:rPr>
        <w:t>Комплектование ДОУ осуществляется</w:t>
      </w:r>
      <w:r>
        <w:rPr>
          <w:spacing w:val="1"/>
          <w:sz w:val="24"/>
          <w:szCs w:val="24"/>
        </w:rPr>
        <w:t xml:space="preserve"> </w:t>
      </w:r>
      <w:r>
        <w:rPr>
          <w:sz w:val="24"/>
          <w:szCs w:val="24"/>
        </w:rPr>
        <w:t>комиссией в</w:t>
      </w:r>
      <w:r>
        <w:rPr>
          <w:spacing w:val="1"/>
          <w:sz w:val="24"/>
          <w:szCs w:val="24"/>
        </w:rPr>
        <w:t xml:space="preserve"> </w:t>
      </w:r>
      <w:r>
        <w:rPr>
          <w:sz w:val="24"/>
          <w:szCs w:val="24"/>
        </w:rPr>
        <w:t>соответствии с</w:t>
      </w:r>
      <w:r>
        <w:rPr>
          <w:spacing w:val="1"/>
          <w:sz w:val="24"/>
          <w:szCs w:val="24"/>
        </w:rPr>
        <w:t xml:space="preserve"> </w:t>
      </w:r>
      <w:r>
        <w:rPr>
          <w:sz w:val="24"/>
          <w:szCs w:val="24"/>
        </w:rPr>
        <w:t>электронной</w:t>
      </w:r>
      <w:r>
        <w:rPr>
          <w:spacing w:val="1"/>
          <w:sz w:val="24"/>
          <w:szCs w:val="24"/>
        </w:rPr>
        <w:t xml:space="preserve"> </w:t>
      </w:r>
      <w:r>
        <w:rPr>
          <w:sz w:val="24"/>
          <w:szCs w:val="24"/>
        </w:rPr>
        <w:t>очередью.</w:t>
      </w:r>
    </w:p>
    <w:p>
      <w:pPr>
        <w:rPr>
          <w:sz w:val="24"/>
          <w:szCs w:val="24"/>
          <w:lang w:eastAsia="ru-RU"/>
        </w:rPr>
      </w:pPr>
      <w:r>
        <w:rPr>
          <w:b/>
          <w:i/>
          <w:sz w:val="24"/>
          <w:szCs w:val="24"/>
        </w:rPr>
        <w:t>Электронная</w:t>
      </w:r>
      <w:r>
        <w:rPr>
          <w:b/>
          <w:i/>
          <w:spacing w:val="1"/>
          <w:sz w:val="24"/>
          <w:szCs w:val="24"/>
        </w:rPr>
        <w:t xml:space="preserve"> </w:t>
      </w:r>
      <w:r>
        <w:rPr>
          <w:b/>
          <w:i/>
          <w:sz w:val="24"/>
          <w:szCs w:val="24"/>
        </w:rPr>
        <w:t>почта</w:t>
      </w:r>
      <w:r>
        <w:rPr>
          <w:b/>
          <w:i/>
          <w:spacing w:val="1"/>
          <w:sz w:val="24"/>
          <w:szCs w:val="24"/>
        </w:rPr>
        <w:t xml:space="preserve"> </w:t>
      </w:r>
      <w:r>
        <w:rPr>
          <w:b/>
          <w:i/>
          <w:sz w:val="24"/>
          <w:szCs w:val="24"/>
        </w:rPr>
        <w:t>и</w:t>
      </w:r>
      <w:r>
        <w:rPr>
          <w:b/>
          <w:i/>
          <w:spacing w:val="1"/>
          <w:sz w:val="24"/>
          <w:szCs w:val="24"/>
        </w:rPr>
        <w:t xml:space="preserve"> </w:t>
      </w:r>
      <w:r>
        <w:rPr>
          <w:b/>
          <w:i/>
          <w:sz w:val="24"/>
          <w:szCs w:val="24"/>
        </w:rPr>
        <w:t>адрес</w:t>
      </w:r>
      <w:r>
        <w:rPr>
          <w:b/>
          <w:i/>
          <w:spacing w:val="1"/>
          <w:sz w:val="24"/>
          <w:szCs w:val="24"/>
        </w:rPr>
        <w:t xml:space="preserve"> </w:t>
      </w:r>
      <w:r>
        <w:rPr>
          <w:b/>
          <w:i/>
          <w:sz w:val="24"/>
          <w:szCs w:val="24"/>
        </w:rPr>
        <w:t>сайта</w:t>
      </w:r>
      <w:r>
        <w:rPr>
          <w:b/>
          <w:i/>
          <w:spacing w:val="1"/>
          <w:sz w:val="24"/>
          <w:szCs w:val="24"/>
        </w:rPr>
        <w:t xml:space="preserve"> </w:t>
      </w:r>
      <w:r>
        <w:rPr>
          <w:b/>
          <w:i/>
          <w:sz w:val="24"/>
          <w:szCs w:val="24"/>
        </w:rPr>
        <w:t>ДОУ:</w:t>
      </w:r>
      <w:r>
        <w:rPr>
          <w:b/>
          <w:i/>
          <w:spacing w:val="1"/>
          <w:sz w:val="24"/>
          <w:szCs w:val="24"/>
        </w:rPr>
        <w:t xml:space="preserve"> </w:t>
      </w:r>
      <w:r>
        <w:fldChar w:fldCharType="begin"/>
      </w:r>
      <w:r>
        <w:instrText xml:space="preserve"> HYPERLINK "mailto:mdou16romahka@yandex.ru" </w:instrText>
      </w:r>
      <w:r>
        <w:fldChar w:fldCharType="separate"/>
      </w:r>
      <w:r>
        <w:rPr>
          <w:rStyle w:val="7"/>
          <w:bCs/>
          <w:iCs/>
          <w:spacing w:val="1"/>
          <w:sz w:val="24"/>
          <w:szCs w:val="24"/>
          <w:lang w:val="en-US"/>
        </w:rPr>
        <w:t>mdou</w:t>
      </w:r>
      <w:r>
        <w:rPr>
          <w:rStyle w:val="7"/>
          <w:bCs/>
          <w:iCs/>
          <w:spacing w:val="1"/>
          <w:sz w:val="24"/>
          <w:szCs w:val="24"/>
        </w:rPr>
        <w:t>16</w:t>
      </w:r>
      <w:r>
        <w:rPr>
          <w:rStyle w:val="7"/>
          <w:bCs/>
          <w:iCs/>
          <w:spacing w:val="1"/>
          <w:sz w:val="24"/>
          <w:szCs w:val="24"/>
          <w:lang w:val="en-US"/>
        </w:rPr>
        <w:t>romahka</w:t>
      </w:r>
      <w:r>
        <w:rPr>
          <w:rStyle w:val="7"/>
          <w:bCs/>
          <w:iCs/>
          <w:spacing w:val="1"/>
          <w:sz w:val="24"/>
          <w:szCs w:val="24"/>
        </w:rPr>
        <w:t>@</w:t>
      </w:r>
      <w:r>
        <w:rPr>
          <w:rStyle w:val="7"/>
          <w:bCs/>
          <w:iCs/>
          <w:spacing w:val="1"/>
          <w:sz w:val="24"/>
          <w:szCs w:val="24"/>
          <w:lang w:val="en-US"/>
        </w:rPr>
        <w:t>yandex</w:t>
      </w:r>
      <w:r>
        <w:rPr>
          <w:rStyle w:val="7"/>
          <w:bCs/>
          <w:iCs/>
          <w:spacing w:val="1"/>
          <w:sz w:val="24"/>
          <w:szCs w:val="24"/>
        </w:rPr>
        <w:t>.</w:t>
      </w:r>
      <w:r>
        <w:rPr>
          <w:rStyle w:val="7"/>
          <w:bCs/>
          <w:iCs/>
          <w:spacing w:val="1"/>
          <w:sz w:val="24"/>
          <w:szCs w:val="24"/>
          <w:lang w:val="en-US"/>
        </w:rPr>
        <w:t>ru</w:t>
      </w:r>
      <w:r>
        <w:rPr>
          <w:rStyle w:val="7"/>
          <w:bCs/>
          <w:iCs/>
          <w:spacing w:val="1"/>
          <w:sz w:val="24"/>
          <w:szCs w:val="24"/>
          <w:lang w:val="en-US"/>
        </w:rPr>
        <w:fldChar w:fldCharType="end"/>
      </w:r>
      <w:r>
        <w:rPr>
          <w:bCs/>
          <w:iCs/>
          <w:spacing w:val="1"/>
          <w:sz w:val="24"/>
          <w:szCs w:val="24"/>
        </w:rPr>
        <w:t xml:space="preserve">, </w:t>
      </w:r>
      <w:r>
        <w:rPr>
          <w:sz w:val="24"/>
          <w:szCs w:val="24"/>
          <w:lang w:eastAsia="ru-RU"/>
        </w:rPr>
        <w:t>https://mdou16.ngosk.ru</w:t>
      </w:r>
    </w:p>
    <w:p>
      <w:pPr>
        <w:pStyle w:val="12"/>
        <w:tabs>
          <w:tab w:val="left" w:pos="1134"/>
        </w:tabs>
        <w:spacing w:before="1"/>
        <w:ind w:left="0" w:firstLine="567"/>
        <w:rPr>
          <w:sz w:val="24"/>
          <w:szCs w:val="24"/>
        </w:rPr>
      </w:pPr>
      <w:r>
        <w:rPr>
          <w:sz w:val="24"/>
          <w:szCs w:val="24"/>
        </w:rPr>
        <w:t>Основными участниками реализации ООП ДО являются: дети дошкольного</w:t>
      </w:r>
      <w:r>
        <w:rPr>
          <w:spacing w:val="1"/>
          <w:sz w:val="24"/>
          <w:szCs w:val="24"/>
        </w:rPr>
        <w:t xml:space="preserve"> </w:t>
      </w:r>
      <w:r>
        <w:rPr>
          <w:sz w:val="24"/>
          <w:szCs w:val="24"/>
        </w:rPr>
        <w:t>возраста,</w:t>
      </w:r>
      <w:r>
        <w:rPr>
          <w:spacing w:val="-2"/>
          <w:sz w:val="24"/>
          <w:szCs w:val="24"/>
        </w:rPr>
        <w:t xml:space="preserve"> </w:t>
      </w:r>
      <w:r>
        <w:rPr>
          <w:sz w:val="24"/>
          <w:szCs w:val="24"/>
        </w:rPr>
        <w:t>родители (законные</w:t>
      </w:r>
      <w:r>
        <w:rPr>
          <w:spacing w:val="-1"/>
          <w:sz w:val="24"/>
          <w:szCs w:val="24"/>
        </w:rPr>
        <w:t xml:space="preserve"> </w:t>
      </w:r>
      <w:r>
        <w:rPr>
          <w:sz w:val="24"/>
          <w:szCs w:val="24"/>
        </w:rPr>
        <w:t>представители),</w:t>
      </w:r>
      <w:r>
        <w:rPr>
          <w:spacing w:val="-2"/>
          <w:sz w:val="24"/>
          <w:szCs w:val="24"/>
        </w:rPr>
        <w:t xml:space="preserve"> </w:t>
      </w:r>
      <w:r>
        <w:rPr>
          <w:sz w:val="24"/>
          <w:szCs w:val="24"/>
        </w:rPr>
        <w:t>педагоги.</w:t>
      </w:r>
    </w:p>
    <w:p>
      <w:pPr>
        <w:pStyle w:val="12"/>
        <w:tabs>
          <w:tab w:val="left" w:pos="1134"/>
        </w:tabs>
        <w:ind w:left="0" w:firstLine="567"/>
        <w:rPr>
          <w:sz w:val="24"/>
          <w:szCs w:val="24"/>
        </w:rPr>
      </w:pPr>
      <w:r>
        <w:rPr>
          <w:sz w:val="24"/>
          <w:szCs w:val="24"/>
        </w:rPr>
        <w:t>Социальными</w:t>
      </w:r>
      <w:r>
        <w:rPr>
          <w:spacing w:val="1"/>
          <w:sz w:val="24"/>
          <w:szCs w:val="24"/>
        </w:rPr>
        <w:t xml:space="preserve"> </w:t>
      </w:r>
      <w:r>
        <w:rPr>
          <w:sz w:val="24"/>
          <w:szCs w:val="24"/>
        </w:rPr>
        <w:t>заказчиками</w:t>
      </w:r>
      <w:r>
        <w:rPr>
          <w:spacing w:val="1"/>
          <w:sz w:val="24"/>
          <w:szCs w:val="24"/>
        </w:rPr>
        <w:t xml:space="preserve"> </w:t>
      </w:r>
      <w:r>
        <w:rPr>
          <w:sz w:val="24"/>
          <w:szCs w:val="24"/>
        </w:rPr>
        <w:t>деятельности</w:t>
      </w:r>
      <w:r>
        <w:rPr>
          <w:spacing w:val="1"/>
          <w:sz w:val="24"/>
          <w:szCs w:val="24"/>
        </w:rPr>
        <w:t xml:space="preserve"> </w:t>
      </w:r>
      <w:r>
        <w:rPr>
          <w:sz w:val="24"/>
          <w:szCs w:val="24"/>
        </w:rPr>
        <w:t>учреждения</w:t>
      </w:r>
      <w:r>
        <w:rPr>
          <w:spacing w:val="1"/>
          <w:sz w:val="24"/>
          <w:szCs w:val="24"/>
        </w:rPr>
        <w:t xml:space="preserve"> </w:t>
      </w:r>
      <w:r>
        <w:rPr>
          <w:sz w:val="24"/>
          <w:szCs w:val="24"/>
        </w:rPr>
        <w:t>являются</w:t>
      </w:r>
      <w:r>
        <w:rPr>
          <w:spacing w:val="1"/>
          <w:sz w:val="24"/>
          <w:szCs w:val="24"/>
        </w:rPr>
        <w:t xml:space="preserve"> </w:t>
      </w:r>
      <w:r>
        <w:rPr>
          <w:sz w:val="24"/>
          <w:szCs w:val="24"/>
        </w:rPr>
        <w:t>в</w:t>
      </w:r>
      <w:r>
        <w:rPr>
          <w:spacing w:val="1"/>
          <w:sz w:val="24"/>
          <w:szCs w:val="24"/>
        </w:rPr>
        <w:t xml:space="preserve"> </w:t>
      </w:r>
      <w:r>
        <w:rPr>
          <w:sz w:val="24"/>
          <w:szCs w:val="24"/>
        </w:rPr>
        <w:t>первую</w:t>
      </w:r>
      <w:r>
        <w:rPr>
          <w:spacing w:val="1"/>
          <w:sz w:val="24"/>
          <w:szCs w:val="24"/>
        </w:rPr>
        <w:t xml:space="preserve"> </w:t>
      </w:r>
      <w:r>
        <w:rPr>
          <w:sz w:val="24"/>
          <w:szCs w:val="24"/>
        </w:rPr>
        <w:t>очередь родители (законные представители) воспитанников.</w:t>
      </w:r>
      <w:r>
        <w:rPr>
          <w:spacing w:val="1"/>
          <w:sz w:val="24"/>
          <w:szCs w:val="24"/>
        </w:rPr>
        <w:t xml:space="preserve"> </w:t>
      </w:r>
      <w:r>
        <w:rPr>
          <w:sz w:val="24"/>
          <w:szCs w:val="24"/>
        </w:rPr>
        <w:t>Поэтому коллектив</w:t>
      </w:r>
      <w:r>
        <w:rPr>
          <w:spacing w:val="1"/>
          <w:sz w:val="24"/>
          <w:szCs w:val="24"/>
        </w:rPr>
        <w:t xml:space="preserve"> </w:t>
      </w:r>
      <w:r>
        <w:rPr>
          <w:sz w:val="24"/>
          <w:szCs w:val="24"/>
        </w:rPr>
        <w:t>ДОУ</w:t>
      </w:r>
      <w:r>
        <w:rPr>
          <w:spacing w:val="-8"/>
          <w:sz w:val="24"/>
          <w:szCs w:val="24"/>
        </w:rPr>
        <w:t xml:space="preserve"> </w:t>
      </w:r>
      <w:r>
        <w:rPr>
          <w:sz w:val="24"/>
          <w:szCs w:val="24"/>
        </w:rPr>
        <w:t>создаёт</w:t>
      </w:r>
      <w:r>
        <w:rPr>
          <w:spacing w:val="-4"/>
          <w:sz w:val="24"/>
          <w:szCs w:val="24"/>
        </w:rPr>
        <w:t xml:space="preserve"> </w:t>
      </w:r>
      <w:r>
        <w:rPr>
          <w:sz w:val="24"/>
          <w:szCs w:val="24"/>
        </w:rPr>
        <w:t>доброжелательную,</w:t>
      </w:r>
      <w:r>
        <w:rPr>
          <w:spacing w:val="-4"/>
          <w:sz w:val="24"/>
          <w:szCs w:val="24"/>
        </w:rPr>
        <w:t xml:space="preserve"> </w:t>
      </w:r>
      <w:r>
        <w:rPr>
          <w:sz w:val="24"/>
          <w:szCs w:val="24"/>
        </w:rPr>
        <w:t>психологически</w:t>
      </w:r>
      <w:r>
        <w:rPr>
          <w:spacing w:val="-4"/>
          <w:sz w:val="24"/>
          <w:szCs w:val="24"/>
        </w:rPr>
        <w:t xml:space="preserve"> </w:t>
      </w:r>
      <w:r>
        <w:rPr>
          <w:sz w:val="24"/>
          <w:szCs w:val="24"/>
        </w:rPr>
        <w:t>комфортную</w:t>
      </w:r>
      <w:r>
        <w:rPr>
          <w:spacing w:val="-4"/>
          <w:sz w:val="24"/>
          <w:szCs w:val="24"/>
        </w:rPr>
        <w:t xml:space="preserve"> </w:t>
      </w:r>
      <w:r>
        <w:rPr>
          <w:sz w:val="24"/>
          <w:szCs w:val="24"/>
        </w:rPr>
        <w:t>атмосферу,</w:t>
      </w:r>
      <w:r>
        <w:rPr>
          <w:spacing w:val="-4"/>
          <w:sz w:val="24"/>
          <w:szCs w:val="24"/>
        </w:rPr>
        <w:t xml:space="preserve"> </w:t>
      </w:r>
      <w:r>
        <w:rPr>
          <w:sz w:val="24"/>
          <w:szCs w:val="24"/>
        </w:rPr>
        <w:t>в</w:t>
      </w:r>
      <w:r>
        <w:rPr>
          <w:spacing w:val="-7"/>
          <w:sz w:val="24"/>
          <w:szCs w:val="24"/>
        </w:rPr>
        <w:t xml:space="preserve"> </w:t>
      </w:r>
      <w:r>
        <w:rPr>
          <w:sz w:val="24"/>
          <w:szCs w:val="24"/>
        </w:rPr>
        <w:t>основе</w:t>
      </w:r>
      <w:r>
        <w:rPr>
          <w:spacing w:val="-63"/>
          <w:sz w:val="24"/>
          <w:szCs w:val="24"/>
        </w:rPr>
        <w:t xml:space="preserve"> </w:t>
      </w:r>
      <w:r>
        <w:rPr>
          <w:sz w:val="24"/>
          <w:szCs w:val="24"/>
        </w:rPr>
        <w:t>которой</w:t>
      </w:r>
      <w:r>
        <w:rPr>
          <w:spacing w:val="1"/>
          <w:sz w:val="24"/>
          <w:szCs w:val="24"/>
        </w:rPr>
        <w:t xml:space="preserve"> </w:t>
      </w:r>
      <w:r>
        <w:rPr>
          <w:sz w:val="24"/>
          <w:szCs w:val="24"/>
        </w:rPr>
        <w:t>лежит</w:t>
      </w:r>
      <w:r>
        <w:rPr>
          <w:spacing w:val="1"/>
          <w:sz w:val="24"/>
          <w:szCs w:val="24"/>
        </w:rPr>
        <w:t xml:space="preserve"> </w:t>
      </w:r>
      <w:r>
        <w:rPr>
          <w:sz w:val="24"/>
          <w:szCs w:val="24"/>
        </w:rPr>
        <w:t>определенная</w:t>
      </w:r>
      <w:r>
        <w:rPr>
          <w:spacing w:val="1"/>
          <w:sz w:val="24"/>
          <w:szCs w:val="24"/>
        </w:rPr>
        <w:t xml:space="preserve"> </w:t>
      </w:r>
      <w:r>
        <w:rPr>
          <w:sz w:val="24"/>
          <w:szCs w:val="24"/>
        </w:rPr>
        <w:t>система</w:t>
      </w:r>
      <w:r>
        <w:rPr>
          <w:spacing w:val="1"/>
          <w:sz w:val="24"/>
          <w:szCs w:val="24"/>
        </w:rPr>
        <w:t xml:space="preserve"> </w:t>
      </w:r>
      <w:r>
        <w:rPr>
          <w:sz w:val="24"/>
          <w:szCs w:val="24"/>
        </w:rPr>
        <w:t>взаимодействия</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взаимопонимание</w:t>
      </w:r>
      <w:r>
        <w:rPr>
          <w:spacing w:val="-2"/>
          <w:sz w:val="24"/>
          <w:szCs w:val="24"/>
        </w:rPr>
        <w:t xml:space="preserve"> </w:t>
      </w:r>
      <w:r>
        <w:rPr>
          <w:sz w:val="24"/>
          <w:szCs w:val="24"/>
        </w:rPr>
        <w:t>и</w:t>
      </w:r>
      <w:r>
        <w:rPr>
          <w:spacing w:val="-1"/>
          <w:sz w:val="24"/>
          <w:szCs w:val="24"/>
        </w:rPr>
        <w:t xml:space="preserve"> </w:t>
      </w:r>
      <w:r>
        <w:rPr>
          <w:sz w:val="24"/>
          <w:szCs w:val="24"/>
        </w:rPr>
        <w:t>сотрудничество.</w:t>
      </w:r>
    </w:p>
    <w:p>
      <w:pPr>
        <w:tabs>
          <w:tab w:val="left" w:pos="1134"/>
        </w:tabs>
        <w:ind w:firstLine="567"/>
        <w:rPr>
          <w:sz w:val="24"/>
          <w:szCs w:val="24"/>
        </w:rPr>
      </w:pPr>
    </w:p>
    <w:p>
      <w:pPr>
        <w:pStyle w:val="3"/>
        <w:tabs>
          <w:tab w:val="left" w:pos="1134"/>
        </w:tabs>
        <w:ind w:left="0" w:right="508" w:rightChars="231" w:firstLine="567"/>
        <w:rPr>
          <w:caps/>
          <w:color w:val="000000"/>
          <w:sz w:val="24"/>
          <w:szCs w:val="24"/>
        </w:rPr>
      </w:pPr>
      <w:r>
        <w:rPr>
          <w:color w:val="000000"/>
          <w:sz w:val="24"/>
          <w:szCs w:val="24"/>
        </w:rPr>
        <w:t>2.1.4.Специфика национальных, социокультурных и иных условий, в которых осуществляется образовательная деятельность (вариативная часть программы)</w:t>
      </w:r>
    </w:p>
    <w:tbl>
      <w:tblPr>
        <w:tblStyle w:val="6"/>
        <w:tblpPr w:leftFromText="180" w:rightFromText="180" w:vertAnchor="text" w:horzAnchor="page" w:tblpX="1461" w:tblpY="125"/>
        <w:tblOverlap w:val="never"/>
        <w:tblW w:w="0" w:type="auto"/>
        <w:tblInd w:w="0" w:type="dxa"/>
        <w:tblLayout w:type="fixed"/>
        <w:tblCellMar>
          <w:top w:w="0" w:type="dxa"/>
          <w:left w:w="108" w:type="dxa"/>
          <w:bottom w:w="0" w:type="dxa"/>
          <w:right w:w="108" w:type="dxa"/>
        </w:tblCellMar>
      </w:tblPr>
      <w:tblGrid>
        <w:gridCol w:w="2239"/>
        <w:gridCol w:w="7683"/>
      </w:tblGrid>
      <w:tr>
        <w:tblPrEx>
          <w:tblCellMar>
            <w:top w:w="0" w:type="dxa"/>
            <w:left w:w="108" w:type="dxa"/>
            <w:bottom w:w="0" w:type="dxa"/>
            <w:right w:w="108" w:type="dxa"/>
          </w:tblCellMar>
        </w:tblPrEx>
        <w:trPr>
          <w:trHeight w:val="812" w:hRule="atLeast"/>
        </w:trPr>
        <w:tc>
          <w:tcPr>
            <w:tcW w:w="2239" w:type="dxa"/>
          </w:tcPr>
          <w:p>
            <w:pPr>
              <w:pStyle w:val="14"/>
              <w:spacing w:beforeAutospacing="0" w:afterAutospacing="0"/>
              <w:jc w:val="center"/>
              <w:rPr>
                <w:b/>
                <w:szCs w:val="24"/>
              </w:rPr>
            </w:pPr>
            <w:r>
              <w:rPr>
                <w:b/>
                <w:szCs w:val="24"/>
              </w:rPr>
              <w:t>Основными </w:t>
            </w:r>
          </w:p>
          <w:p>
            <w:pPr>
              <w:pStyle w:val="14"/>
              <w:spacing w:beforeAutospacing="0" w:afterAutospacing="0"/>
              <w:jc w:val="center"/>
              <w:rPr>
                <w:b/>
                <w:szCs w:val="24"/>
              </w:rPr>
            </w:pPr>
            <w:r>
              <w:rPr>
                <w:b/>
                <w:szCs w:val="24"/>
              </w:rPr>
              <w:t xml:space="preserve">направлениями </w:t>
            </w:r>
          </w:p>
        </w:tc>
        <w:tc>
          <w:tcPr>
            <w:tcW w:w="7683" w:type="dxa"/>
          </w:tcPr>
          <w:p>
            <w:pPr>
              <w:pStyle w:val="14"/>
              <w:spacing w:beforeAutospacing="0" w:afterAutospacing="0"/>
              <w:rPr>
                <w:b/>
                <w:szCs w:val="24"/>
              </w:rPr>
            </w:pPr>
            <w:r>
              <w:rPr>
                <w:b/>
                <w:szCs w:val="24"/>
              </w:rPr>
              <w:t>Условия места осуществления образовательной деятельности Ставропольский край, город Новоалександровск</w:t>
            </w:r>
          </w:p>
        </w:tc>
      </w:tr>
      <w:tr>
        <w:tblPrEx>
          <w:tblCellMar>
            <w:top w:w="0" w:type="dxa"/>
            <w:left w:w="108" w:type="dxa"/>
            <w:bottom w:w="0" w:type="dxa"/>
            <w:right w:w="108" w:type="dxa"/>
          </w:tblCellMar>
        </w:tblPrEx>
        <w:trPr>
          <w:trHeight w:val="812" w:hRule="atLeast"/>
        </w:trPr>
        <w:tc>
          <w:tcPr>
            <w:tcW w:w="2239" w:type="dxa"/>
          </w:tcPr>
          <w:p>
            <w:pPr>
              <w:pStyle w:val="14"/>
              <w:jc w:val="both"/>
              <w:rPr>
                <w:szCs w:val="24"/>
              </w:rPr>
            </w:pPr>
            <w:r>
              <w:rPr>
                <w:b/>
                <w:i/>
                <w:szCs w:val="24"/>
              </w:rPr>
              <w:t>Климатические особенности</w:t>
            </w:r>
          </w:p>
          <w:p>
            <w:pPr>
              <w:pStyle w:val="14"/>
              <w:jc w:val="both"/>
              <w:rPr>
                <w:szCs w:val="24"/>
              </w:rPr>
            </w:pPr>
          </w:p>
        </w:tc>
        <w:tc>
          <w:tcPr>
            <w:tcW w:w="7683" w:type="dxa"/>
          </w:tcPr>
          <w:p>
            <w:pPr>
              <w:pStyle w:val="19"/>
              <w:widowControl/>
              <w:ind w:firstLine="567"/>
              <w:jc w:val="both"/>
              <w:rPr>
                <w:szCs w:val="24"/>
              </w:rPr>
            </w:pPr>
            <w:r>
              <w:fldChar w:fldCharType="begin"/>
            </w:r>
            <w:r>
              <w:instrText xml:space="preserve"> HYPERLINK "https://ru.wikipedia.org/wiki/%D0%9A%D0%BB%D0%B8%D0%BC%D0%B0%D1%82" \o "Климат" </w:instrText>
            </w:r>
            <w:r>
              <w:fldChar w:fldCharType="separate"/>
            </w:r>
            <w:r>
              <w:rPr>
                <w:rStyle w:val="7"/>
                <w:b/>
                <w:color w:val="000000"/>
                <w:szCs w:val="24"/>
                <w:u w:val="none"/>
              </w:rPr>
              <w:t>Климат</w:t>
            </w:r>
            <w:r>
              <w:rPr>
                <w:rStyle w:val="7"/>
                <w:b/>
                <w:color w:val="000000"/>
                <w:szCs w:val="24"/>
                <w:u w:val="none"/>
              </w:rPr>
              <w:fldChar w:fldCharType="end"/>
            </w:r>
            <w:r>
              <w:rPr>
                <w:b/>
                <w:szCs w:val="24"/>
                <w:highlight w:val="white"/>
              </w:rPr>
              <w:t> </w:t>
            </w:r>
            <w:r>
              <w:fldChar w:fldCharType="begin"/>
            </w:r>
            <w:r>
              <w:instrText xml:space="preserve"> HYPERLINK "https://ru.wikipedia.org/wiki/%D0%A1%D0%B0%D0%BD%D0%BA%D1%82-%D0%9F%D0%B5%D1%82%D0%B5%D1%80%D0%B1%D1%83%D1%80%D0%B3" \o "Санкт-Петербург" </w:instrText>
            </w:r>
            <w:r>
              <w:fldChar w:fldCharType="separate"/>
            </w:r>
            <w:r>
              <w:rPr>
                <w:rStyle w:val="7"/>
                <w:b/>
                <w:color w:val="000000"/>
                <w:szCs w:val="24"/>
                <w:u w:val="none"/>
              </w:rPr>
              <w:t>Ставропольского</w:t>
            </w:r>
            <w:r>
              <w:rPr>
                <w:rStyle w:val="7"/>
                <w:b/>
                <w:color w:val="000000"/>
                <w:szCs w:val="24"/>
                <w:u w:val="none"/>
              </w:rPr>
              <w:fldChar w:fldCharType="end"/>
            </w:r>
            <w:r>
              <w:rPr>
                <w:rStyle w:val="7"/>
                <w:b/>
                <w:color w:val="000000"/>
                <w:szCs w:val="24"/>
                <w:u w:val="none"/>
              </w:rPr>
              <w:t xml:space="preserve"> края</w:t>
            </w:r>
            <w:r>
              <w:rPr>
                <w:szCs w:val="24"/>
                <w:highlight w:val="white"/>
              </w:rPr>
              <w:t> </w:t>
            </w:r>
            <w:r>
              <w:rPr>
                <w:szCs w:val="24"/>
              </w:rPr>
              <w:t>отличается от погодных условий в других регионах Российской Федерации. Край расположен на северном склоне Большого Кавказа, в центральной части Предкавказья. Климат умеренный континентальный. Воздушные массы приходят из Атлантического океана и Средиземного моря.  Климатические условия на территории региона определяет совокупность факторов. Ясная и холодная погода здесь обеспечена воздушными потоками с Сибири и Казахстана; ветреная и пасмурная- Атлантикой; жара и сухость -тропическим воздухом Ирана. Типичная особенность Ставропольского климата - сильные потоки ветра. Климат Ставропольского края заметно отличается по районам. Погодные условия благоприятствуют комфортной жизни населения. Зимой здесь температура воздуха не опускается на равнине ниже – 5 градусов, летом не достигает абсолютного максимума. Резкие потепления часто превращают зиму в начало весны. Однако несмотря на умеренный континентальный климат, Ставрополье не застраховано от резкого похолодания. Чаще всего похолодания приходят в январе –начале февраля. Такие внезапные изменения погодных условий не носят устойчивого характера. В зимний сезон почувствовать мороз помогают сильные ветра.</w:t>
            </w:r>
          </w:p>
          <w:p>
            <w:pPr>
              <w:pStyle w:val="19"/>
              <w:widowControl/>
              <w:ind w:firstLine="567"/>
              <w:jc w:val="both"/>
              <w:rPr>
                <w:rStyle w:val="20"/>
                <w:sz w:val="24"/>
                <w:szCs w:val="24"/>
              </w:rPr>
            </w:pPr>
            <w:r>
              <w:rPr>
                <w:rStyle w:val="20"/>
                <w:sz w:val="24"/>
                <w:szCs w:val="24"/>
              </w:rPr>
              <w:t>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pPr>
              <w:numPr>
                <w:ilvl w:val="0"/>
                <w:numId w:val="8"/>
              </w:numPr>
              <w:ind w:left="0" w:firstLine="567"/>
              <w:rPr>
                <w:rStyle w:val="20"/>
                <w:sz w:val="24"/>
                <w:szCs w:val="24"/>
              </w:rPr>
            </w:pPr>
            <w:r>
              <w:rPr>
                <w:rStyle w:val="20"/>
                <w:sz w:val="24"/>
                <w:szCs w:val="24"/>
              </w:rPr>
              <w:t xml:space="preserve">в холодное время года (при благоприятных погодных условиях) удлиняется пребывание детей на прогулке; </w:t>
            </w:r>
          </w:p>
          <w:p>
            <w:pPr>
              <w:numPr>
                <w:ilvl w:val="0"/>
                <w:numId w:val="8"/>
              </w:numPr>
              <w:ind w:left="0" w:firstLine="567"/>
              <w:rPr>
                <w:sz w:val="24"/>
                <w:szCs w:val="24"/>
              </w:rPr>
            </w:pPr>
            <w:r>
              <w:rPr>
                <w:rStyle w:val="20"/>
                <w:sz w:val="24"/>
                <w:szCs w:val="24"/>
              </w:rPr>
              <w:t>в теплое время – жизнедеятельность детей организуется на открытом воздухе.</w:t>
            </w:r>
          </w:p>
        </w:tc>
      </w:tr>
      <w:tr>
        <w:tblPrEx>
          <w:tblCellMar>
            <w:top w:w="0" w:type="dxa"/>
            <w:left w:w="108" w:type="dxa"/>
            <w:bottom w:w="0" w:type="dxa"/>
            <w:right w:w="108" w:type="dxa"/>
          </w:tblCellMar>
        </w:tblPrEx>
        <w:trPr>
          <w:trHeight w:val="851" w:hRule="atLeast"/>
        </w:trPr>
        <w:tc>
          <w:tcPr>
            <w:tcW w:w="2239" w:type="dxa"/>
          </w:tcPr>
          <w:p>
            <w:pPr>
              <w:pStyle w:val="14"/>
              <w:jc w:val="both"/>
              <w:rPr>
                <w:b/>
                <w:szCs w:val="24"/>
              </w:rPr>
            </w:pPr>
            <w:r>
              <w:rPr>
                <w:b/>
                <w:szCs w:val="24"/>
              </w:rPr>
              <w:t>Национально культурные особенности</w:t>
            </w:r>
          </w:p>
        </w:tc>
        <w:tc>
          <w:tcPr>
            <w:tcW w:w="7683" w:type="dxa"/>
          </w:tcPr>
          <w:p>
            <w:pPr>
              <w:jc w:val="both"/>
              <w:rPr>
                <w:sz w:val="24"/>
                <w:szCs w:val="24"/>
                <w:highlight w:val="white"/>
              </w:rPr>
            </w:pPr>
            <w:r>
              <w:rPr>
                <w:sz w:val="24"/>
                <w:szCs w:val="24"/>
                <w:highlight w:val="white"/>
              </w:rPr>
              <w:t>В южном благодатном, богатом природными ресурсами, минеральными водами благоприятным климатом Ставропольском крае на площади  66160 кв.км (45 место среди регионов России), проживает 2800674 человек (15 место в стране). Основу многонациональной и многоязычной семьи народов края составляют русские, здесь их живет постоянно 2232153 человека, что составляет 80,11% от общего числа жителей. В крае проживает большая диаспора 161324 этнических армян, что состовляет 5,79% от количества жителей. Живут здесь так же даргинцы и греки, цыгане и украинцы, ногайцы и азербайджанцы, карачаевцы и чеченцы.</w:t>
            </w:r>
          </w:p>
          <w:p>
            <w:pPr>
              <w:jc w:val="both"/>
              <w:rPr>
                <w:rStyle w:val="20"/>
                <w:sz w:val="24"/>
                <w:szCs w:val="24"/>
              </w:rPr>
            </w:pPr>
            <w:r>
              <w:rPr>
                <w:sz w:val="24"/>
                <w:szCs w:val="24"/>
                <w:highlight w:val="white"/>
              </w:rPr>
              <w:t xml:space="preserve"> В этом, по настоящему многонациональном регионе, где совместно, на сравнительно небольшой территории живут представители около сотни этносов, на пограничном с республиками и государствами Кавказа положении, власти края предпринимают необходимые условия и регулярно проводят мероприятия по поддержанию межэтнического и межконфессионального мира.</w:t>
            </w:r>
            <w:r>
              <w:rPr>
                <w:rStyle w:val="20"/>
                <w:sz w:val="24"/>
                <w:szCs w:val="24"/>
              </w:rPr>
              <w:t xml:space="preserve"> </w:t>
            </w:r>
          </w:p>
          <w:p>
            <w:pPr>
              <w:jc w:val="both"/>
              <w:rPr>
                <w:sz w:val="24"/>
                <w:szCs w:val="24"/>
              </w:rPr>
            </w:pPr>
          </w:p>
        </w:tc>
      </w:tr>
      <w:tr>
        <w:tblPrEx>
          <w:tblCellMar>
            <w:top w:w="0" w:type="dxa"/>
            <w:left w:w="108" w:type="dxa"/>
            <w:bottom w:w="0" w:type="dxa"/>
            <w:right w:w="108" w:type="dxa"/>
          </w:tblCellMar>
        </w:tblPrEx>
        <w:trPr>
          <w:trHeight w:val="8597" w:hRule="atLeast"/>
        </w:trPr>
        <w:tc>
          <w:tcPr>
            <w:tcW w:w="2239" w:type="dxa"/>
          </w:tcPr>
          <w:p>
            <w:pPr>
              <w:pStyle w:val="14"/>
              <w:jc w:val="both"/>
              <w:rPr>
                <w:b/>
                <w:szCs w:val="24"/>
                <w:highlight w:val="white"/>
              </w:rPr>
            </w:pPr>
            <w:r>
              <w:rPr>
                <w:b/>
                <w:szCs w:val="24"/>
                <w:highlight w:val="white"/>
              </w:rPr>
              <w:t>Социально-демографические особенности</w:t>
            </w:r>
          </w:p>
          <w:p>
            <w:pPr>
              <w:tabs>
                <w:tab w:val="left" w:pos="1479"/>
              </w:tabs>
              <w:rPr>
                <w:sz w:val="24"/>
                <w:szCs w:val="24"/>
                <w:highlight w:val="white"/>
              </w:rPr>
            </w:pPr>
          </w:p>
        </w:tc>
        <w:tc>
          <w:tcPr>
            <w:tcW w:w="7683" w:type="dxa"/>
          </w:tcPr>
          <w:p>
            <w:pPr>
              <w:pStyle w:val="14"/>
              <w:jc w:val="both"/>
              <w:rPr>
                <w:szCs w:val="24"/>
                <w:highlight w:val="white"/>
              </w:rPr>
            </w:pPr>
            <w:r>
              <w:rPr>
                <w:szCs w:val="24"/>
                <w:highlight w:val="white"/>
              </w:rPr>
              <w:t>Население Ставропольского края в последние годы неуклонно растёт. Первые статистические данные известны с 1897 года, тогда в регионе проживало чуть больше 870 тысяч жителей. Отметку в два миллиона человек ставропольцы преодолели в 1970 году. С тех пор динамика была положительной. Рождаемость в регионе – один из ключевых показателей, от которого зависит население Ставропольского края. Статистика по количеству младенцев, появившихся на свет за год регулярно ведётся с 1970 года. Затем во времена перестройки и в первые годы после развала Советского Союза, рождаемость падала во всем государстве повсеместно. Не стал исключением и Ставропольский край. Только в 2000 годах динамика по рождаемости стала положительной.  На данный момент на тысячи жителей Ставрополья появляется на свет 13,1 ребёнка.  Показатель значительно выше, чем в 90-е, но достигнуть уровня 70-х годов край не может до сих пор. Ещё один важный показатель, от которого зависит население Ставропольского края –это смертность. Статистику в этой области стали вести в то же время, когда начинали следить за рождаемостью. В 1970 году на тысячу ставропольчан умирало всего 9 человек, Показатель был значительно ниже рождаемости, поэтому население региона росло с каждым годом.  К 1995 году на тысячу ставропольцев умирало 13,5 человек. Эти цифры были уже значительно выше показателей рождаемости в крае. В последние годы ситуация стабилизировалась и в этой сфере. Плотность населения Ставропольского края достаточно высокая, в регионе живёт 42 человека на квадратный километр. Население городов Ставропольского края составляет основу, так как именно здесь концентрируется большинство жителей. На Ставрополье отказались от сельской жизни в пользу города уже 58% жителей. Всего в регионе 9 городов. В этом регионе крупные города живут и развиваются не столько за счёт промышленности и сельского хозяйства, как большинство российских регионов, сколько за счёт туризма.</w:t>
            </w:r>
          </w:p>
        </w:tc>
      </w:tr>
    </w:tbl>
    <w:p>
      <w:pPr>
        <w:tabs>
          <w:tab w:val="left" w:pos="9356"/>
        </w:tabs>
        <w:spacing w:before="74"/>
        <w:ind w:right="2"/>
        <w:rPr>
          <w:b/>
          <w:sz w:val="24"/>
          <w:szCs w:val="24"/>
        </w:rPr>
      </w:pPr>
    </w:p>
    <w:p>
      <w:pPr>
        <w:tabs>
          <w:tab w:val="left" w:pos="9356"/>
        </w:tabs>
        <w:spacing w:before="74"/>
        <w:ind w:right="2"/>
        <w:rPr>
          <w:b/>
          <w:sz w:val="24"/>
          <w:szCs w:val="24"/>
        </w:rPr>
      </w:pPr>
      <w:r>
        <w:rPr>
          <w:b/>
          <w:sz w:val="24"/>
          <w:szCs w:val="24"/>
        </w:rPr>
        <w:t>2.1. Планируемые</w:t>
      </w:r>
      <w:r>
        <w:rPr>
          <w:b/>
          <w:spacing w:val="-7"/>
          <w:sz w:val="24"/>
          <w:szCs w:val="24"/>
        </w:rPr>
        <w:t xml:space="preserve"> </w:t>
      </w:r>
      <w:r>
        <w:rPr>
          <w:b/>
          <w:sz w:val="24"/>
          <w:szCs w:val="24"/>
        </w:rPr>
        <w:t>результаты</w:t>
      </w:r>
      <w:r>
        <w:rPr>
          <w:b/>
          <w:spacing w:val="-5"/>
          <w:sz w:val="24"/>
          <w:szCs w:val="24"/>
        </w:rPr>
        <w:t xml:space="preserve"> </w:t>
      </w:r>
      <w:r>
        <w:rPr>
          <w:b/>
          <w:sz w:val="24"/>
          <w:szCs w:val="24"/>
        </w:rPr>
        <w:t>реализации</w:t>
      </w:r>
      <w:r>
        <w:rPr>
          <w:b/>
          <w:spacing w:val="-4"/>
          <w:sz w:val="24"/>
          <w:szCs w:val="24"/>
        </w:rPr>
        <w:t xml:space="preserve"> </w:t>
      </w:r>
      <w:r>
        <w:rPr>
          <w:b/>
          <w:sz w:val="24"/>
          <w:szCs w:val="24"/>
        </w:rPr>
        <w:t>Программы</w:t>
      </w:r>
    </w:p>
    <w:p>
      <w:pPr>
        <w:pStyle w:val="4"/>
        <w:tabs>
          <w:tab w:val="left" w:pos="9356"/>
        </w:tabs>
        <w:spacing w:before="1"/>
        <w:ind w:left="709" w:right="2"/>
        <w:rPr>
          <w:sz w:val="24"/>
          <w:szCs w:val="24"/>
        </w:rPr>
      </w:pPr>
      <w:bookmarkStart w:id="1" w:name="2.2.1._Целевые_ориентиры"/>
      <w:bookmarkEnd w:id="1"/>
      <w:r>
        <w:rPr>
          <w:sz w:val="24"/>
          <w:szCs w:val="24"/>
        </w:rPr>
        <w:t>2.1.1. Целевые</w:t>
      </w:r>
      <w:r>
        <w:rPr>
          <w:spacing w:val="-7"/>
          <w:sz w:val="24"/>
          <w:szCs w:val="24"/>
        </w:rPr>
        <w:t xml:space="preserve"> </w:t>
      </w:r>
      <w:r>
        <w:rPr>
          <w:sz w:val="24"/>
          <w:szCs w:val="24"/>
        </w:rPr>
        <w:t>ориентиры</w:t>
      </w:r>
    </w:p>
    <w:p>
      <w:pPr>
        <w:pStyle w:val="12"/>
        <w:tabs>
          <w:tab w:val="left" w:pos="9356"/>
        </w:tabs>
        <w:ind w:left="0" w:right="2" w:firstLine="709"/>
        <w:rPr>
          <w:i/>
          <w:sz w:val="24"/>
          <w:szCs w:val="24"/>
        </w:rPr>
      </w:pPr>
      <w:r>
        <w:rPr>
          <w:sz w:val="24"/>
          <w:szCs w:val="24"/>
        </w:rPr>
        <w:t>На основе целевых ориентиров ФГОС ДО в Программе сформулированы</w:t>
      </w:r>
      <w:r>
        <w:rPr>
          <w:spacing w:val="1"/>
          <w:sz w:val="24"/>
          <w:szCs w:val="24"/>
        </w:rPr>
        <w:t xml:space="preserve"> </w:t>
      </w:r>
      <w:r>
        <w:rPr>
          <w:sz w:val="24"/>
          <w:szCs w:val="24"/>
        </w:rPr>
        <w:t>планируемые</w:t>
      </w:r>
      <w:r>
        <w:rPr>
          <w:spacing w:val="1"/>
          <w:sz w:val="24"/>
          <w:szCs w:val="24"/>
        </w:rPr>
        <w:t xml:space="preserve"> </w:t>
      </w:r>
      <w:r>
        <w:rPr>
          <w:sz w:val="24"/>
          <w:szCs w:val="24"/>
        </w:rPr>
        <w:t>результаты</w:t>
      </w:r>
      <w:r>
        <w:rPr>
          <w:spacing w:val="1"/>
          <w:sz w:val="24"/>
          <w:szCs w:val="24"/>
        </w:rPr>
        <w:t xml:space="preserve"> </w:t>
      </w:r>
      <w:r>
        <w:rPr>
          <w:sz w:val="24"/>
          <w:szCs w:val="24"/>
        </w:rPr>
        <w:t>её</w:t>
      </w:r>
      <w:r>
        <w:rPr>
          <w:spacing w:val="1"/>
          <w:sz w:val="24"/>
          <w:szCs w:val="24"/>
        </w:rPr>
        <w:t xml:space="preserve"> </w:t>
      </w:r>
      <w:r>
        <w:rPr>
          <w:sz w:val="24"/>
          <w:szCs w:val="24"/>
        </w:rPr>
        <w:t>освоения</w:t>
      </w:r>
      <w:r>
        <w:rPr>
          <w:spacing w:val="1"/>
          <w:sz w:val="24"/>
          <w:szCs w:val="24"/>
        </w:rPr>
        <w:t xml:space="preserve"> </w:t>
      </w:r>
      <w:r>
        <w:rPr>
          <w:sz w:val="24"/>
          <w:szCs w:val="24"/>
        </w:rPr>
        <w:t>детьми</w:t>
      </w:r>
      <w:r>
        <w:rPr>
          <w:spacing w:val="1"/>
          <w:sz w:val="24"/>
          <w:szCs w:val="24"/>
        </w:rPr>
        <w:t xml:space="preserve"> </w:t>
      </w:r>
      <w:r>
        <w:rPr>
          <w:sz w:val="24"/>
          <w:szCs w:val="24"/>
        </w:rPr>
        <w:t>разных</w:t>
      </w:r>
      <w:r>
        <w:rPr>
          <w:spacing w:val="1"/>
          <w:sz w:val="24"/>
          <w:szCs w:val="24"/>
        </w:rPr>
        <w:t xml:space="preserve"> </w:t>
      </w:r>
      <w:r>
        <w:rPr>
          <w:sz w:val="24"/>
          <w:szCs w:val="24"/>
        </w:rPr>
        <w:t>возрастных</w:t>
      </w:r>
      <w:r>
        <w:rPr>
          <w:spacing w:val="1"/>
          <w:sz w:val="24"/>
          <w:szCs w:val="24"/>
        </w:rPr>
        <w:t xml:space="preserve"> </w:t>
      </w:r>
      <w:r>
        <w:rPr>
          <w:sz w:val="24"/>
          <w:szCs w:val="24"/>
        </w:rPr>
        <w:t>групп.</w:t>
      </w:r>
      <w:r>
        <w:rPr>
          <w:spacing w:val="1"/>
          <w:sz w:val="24"/>
          <w:szCs w:val="24"/>
        </w:rPr>
        <w:t xml:space="preserve"> </w:t>
      </w:r>
      <w:r>
        <w:rPr>
          <w:sz w:val="24"/>
          <w:szCs w:val="24"/>
        </w:rPr>
        <w:t>Дифференциация данных планируемых результатов по возрастам произведена в</w:t>
      </w:r>
      <w:r>
        <w:rPr>
          <w:spacing w:val="1"/>
          <w:sz w:val="24"/>
          <w:szCs w:val="24"/>
        </w:rPr>
        <w:t xml:space="preserve"> </w:t>
      </w:r>
      <w:r>
        <w:rPr>
          <w:sz w:val="24"/>
          <w:szCs w:val="24"/>
        </w:rPr>
        <w:t>соответствии</w:t>
      </w:r>
      <w:r>
        <w:rPr>
          <w:spacing w:val="-2"/>
          <w:sz w:val="24"/>
          <w:szCs w:val="24"/>
        </w:rPr>
        <w:t xml:space="preserve"> </w:t>
      </w:r>
      <w:r>
        <w:rPr>
          <w:sz w:val="24"/>
          <w:szCs w:val="24"/>
        </w:rPr>
        <w:t>с</w:t>
      </w:r>
      <w:r>
        <w:rPr>
          <w:spacing w:val="2"/>
          <w:sz w:val="24"/>
          <w:szCs w:val="24"/>
        </w:rPr>
        <w:t xml:space="preserve"> </w:t>
      </w:r>
      <w:r>
        <w:rPr>
          <w:sz w:val="24"/>
          <w:szCs w:val="24"/>
        </w:rPr>
        <w:t>ФОП ДО</w:t>
      </w:r>
      <w:r>
        <w:rPr>
          <w:spacing w:val="1"/>
          <w:sz w:val="24"/>
          <w:szCs w:val="24"/>
        </w:rPr>
        <w:t xml:space="preserve"> </w:t>
      </w:r>
      <w:r>
        <w:rPr>
          <w:i/>
          <w:sz w:val="24"/>
          <w:szCs w:val="24"/>
        </w:rPr>
        <w:t>(п.15.1.</w:t>
      </w:r>
      <w:r>
        <w:rPr>
          <w:i/>
          <w:spacing w:val="1"/>
          <w:sz w:val="24"/>
          <w:szCs w:val="24"/>
        </w:rPr>
        <w:t xml:space="preserve"> </w:t>
      </w:r>
      <w:r>
        <w:rPr>
          <w:i/>
          <w:sz w:val="24"/>
          <w:szCs w:val="24"/>
        </w:rPr>
        <w:t>–</w:t>
      </w:r>
      <w:r>
        <w:rPr>
          <w:i/>
          <w:spacing w:val="-1"/>
          <w:sz w:val="24"/>
          <w:szCs w:val="24"/>
        </w:rPr>
        <w:t xml:space="preserve"> </w:t>
      </w:r>
      <w:r>
        <w:rPr>
          <w:i/>
          <w:sz w:val="24"/>
          <w:szCs w:val="24"/>
        </w:rPr>
        <w:t>15.4.</w:t>
      </w:r>
      <w:r>
        <w:rPr>
          <w:i/>
          <w:spacing w:val="1"/>
          <w:sz w:val="24"/>
          <w:szCs w:val="24"/>
        </w:rPr>
        <w:t xml:space="preserve"> </w:t>
      </w:r>
      <w:r>
        <w:rPr>
          <w:i/>
          <w:sz w:val="24"/>
          <w:szCs w:val="24"/>
        </w:rPr>
        <w:t>раздел</w:t>
      </w:r>
      <w:r>
        <w:rPr>
          <w:i/>
          <w:spacing w:val="-1"/>
          <w:sz w:val="24"/>
          <w:szCs w:val="24"/>
        </w:rPr>
        <w:t xml:space="preserve"> </w:t>
      </w:r>
      <w:r>
        <w:rPr>
          <w:i/>
          <w:sz w:val="24"/>
          <w:szCs w:val="24"/>
        </w:rPr>
        <w:t>II</w:t>
      </w:r>
      <w:r>
        <w:rPr>
          <w:i/>
          <w:spacing w:val="-2"/>
          <w:sz w:val="24"/>
          <w:szCs w:val="24"/>
        </w:rPr>
        <w:t xml:space="preserve"> </w:t>
      </w:r>
      <w:r>
        <w:rPr>
          <w:i/>
          <w:sz w:val="24"/>
          <w:szCs w:val="24"/>
        </w:rPr>
        <w:t>ФОП ДО).</w:t>
      </w:r>
    </w:p>
    <w:p>
      <w:pPr>
        <w:pStyle w:val="12"/>
        <w:tabs>
          <w:tab w:val="left" w:pos="9356"/>
        </w:tabs>
        <w:spacing w:before="1"/>
        <w:ind w:left="0" w:right="2" w:firstLine="709"/>
        <w:rPr>
          <w:sz w:val="24"/>
          <w:szCs w:val="24"/>
        </w:rPr>
      </w:pPr>
      <w:r>
        <w:rPr>
          <w:sz w:val="24"/>
          <w:szCs w:val="24"/>
        </w:rPr>
        <w:t>Целевые ориентиры Программы выступают основаниями преемственности</w:t>
      </w:r>
      <w:r>
        <w:rPr>
          <w:spacing w:val="1"/>
          <w:sz w:val="24"/>
          <w:szCs w:val="24"/>
        </w:rPr>
        <w:t xml:space="preserve"> </w:t>
      </w:r>
      <w:r>
        <w:rPr>
          <w:sz w:val="24"/>
          <w:szCs w:val="24"/>
        </w:rPr>
        <w:t>дошкольного и начального общего образования. При соблюдении требований к</w:t>
      </w:r>
      <w:r>
        <w:rPr>
          <w:spacing w:val="1"/>
          <w:sz w:val="24"/>
          <w:szCs w:val="24"/>
        </w:rPr>
        <w:t xml:space="preserve"> </w:t>
      </w:r>
      <w:r>
        <w:rPr>
          <w:sz w:val="24"/>
          <w:szCs w:val="24"/>
        </w:rPr>
        <w:t>условиям реализации Программы целевые ориентиры предполагают формирование</w:t>
      </w:r>
      <w:r>
        <w:rPr>
          <w:spacing w:val="-62"/>
          <w:sz w:val="24"/>
          <w:szCs w:val="24"/>
        </w:rPr>
        <w:t xml:space="preserve"> </w:t>
      </w:r>
      <w:r>
        <w:rPr>
          <w:sz w:val="24"/>
          <w:szCs w:val="24"/>
        </w:rPr>
        <w:t>у</w:t>
      </w:r>
      <w:r>
        <w:rPr>
          <w:spacing w:val="1"/>
          <w:sz w:val="24"/>
          <w:szCs w:val="24"/>
        </w:rPr>
        <w:t xml:space="preserve"> </w:t>
      </w:r>
      <w:r>
        <w:rPr>
          <w:sz w:val="24"/>
          <w:szCs w:val="24"/>
        </w:rPr>
        <w:t>детей</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возраста</w:t>
      </w:r>
      <w:r>
        <w:rPr>
          <w:spacing w:val="1"/>
          <w:sz w:val="24"/>
          <w:szCs w:val="24"/>
        </w:rPr>
        <w:t xml:space="preserve"> </w:t>
      </w:r>
      <w:r>
        <w:rPr>
          <w:sz w:val="24"/>
          <w:szCs w:val="24"/>
        </w:rPr>
        <w:t>предпосылок</w:t>
      </w:r>
      <w:r>
        <w:rPr>
          <w:spacing w:val="1"/>
          <w:sz w:val="24"/>
          <w:szCs w:val="24"/>
        </w:rPr>
        <w:t xml:space="preserve"> </w:t>
      </w:r>
      <w:r>
        <w:rPr>
          <w:sz w:val="24"/>
          <w:szCs w:val="24"/>
        </w:rPr>
        <w:t>к</w:t>
      </w:r>
      <w:r>
        <w:rPr>
          <w:spacing w:val="1"/>
          <w:sz w:val="24"/>
          <w:szCs w:val="24"/>
        </w:rPr>
        <w:t xml:space="preserve"> </w:t>
      </w:r>
      <w:r>
        <w:rPr>
          <w:sz w:val="24"/>
          <w:szCs w:val="24"/>
        </w:rPr>
        <w:t>учебной</w:t>
      </w:r>
      <w:r>
        <w:rPr>
          <w:spacing w:val="1"/>
          <w:sz w:val="24"/>
          <w:szCs w:val="24"/>
        </w:rPr>
        <w:t xml:space="preserve"> </w:t>
      </w:r>
      <w:r>
        <w:rPr>
          <w:sz w:val="24"/>
          <w:szCs w:val="24"/>
        </w:rPr>
        <w:t>деятельности</w:t>
      </w:r>
      <w:r>
        <w:rPr>
          <w:spacing w:val="1"/>
          <w:sz w:val="24"/>
          <w:szCs w:val="24"/>
        </w:rPr>
        <w:t xml:space="preserve"> </w:t>
      </w:r>
      <w:r>
        <w:rPr>
          <w:sz w:val="24"/>
          <w:szCs w:val="24"/>
        </w:rPr>
        <w:t>на</w:t>
      </w:r>
      <w:r>
        <w:rPr>
          <w:spacing w:val="1"/>
          <w:sz w:val="24"/>
          <w:szCs w:val="24"/>
        </w:rPr>
        <w:t xml:space="preserve"> </w:t>
      </w:r>
      <w:r>
        <w:rPr>
          <w:sz w:val="24"/>
          <w:szCs w:val="24"/>
        </w:rPr>
        <w:t>этапе</w:t>
      </w:r>
      <w:r>
        <w:rPr>
          <w:spacing w:val="1"/>
          <w:sz w:val="24"/>
          <w:szCs w:val="24"/>
        </w:rPr>
        <w:t xml:space="preserve"> </w:t>
      </w:r>
      <w:r>
        <w:rPr>
          <w:sz w:val="24"/>
          <w:szCs w:val="24"/>
        </w:rPr>
        <w:t>завершения</w:t>
      </w:r>
      <w:r>
        <w:rPr>
          <w:spacing w:val="-2"/>
          <w:sz w:val="24"/>
          <w:szCs w:val="24"/>
        </w:rPr>
        <w:t xml:space="preserve"> </w:t>
      </w:r>
      <w:r>
        <w:rPr>
          <w:sz w:val="24"/>
          <w:szCs w:val="24"/>
        </w:rPr>
        <w:t>ими</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p>
    <w:p>
      <w:pPr>
        <w:pStyle w:val="4"/>
        <w:tabs>
          <w:tab w:val="left" w:pos="9356"/>
        </w:tabs>
        <w:spacing w:before="190" w:line="296" w:lineRule="exact"/>
        <w:ind w:left="0" w:right="2" w:firstLine="709"/>
        <w:jc w:val="both"/>
        <w:rPr>
          <w:sz w:val="24"/>
          <w:szCs w:val="24"/>
        </w:rPr>
      </w:pPr>
      <w:bookmarkStart w:id="2" w:name="2.2.2._Возрастные_особенности_развития_д"/>
      <w:bookmarkEnd w:id="2"/>
      <w:r>
        <w:rPr>
          <w:sz w:val="24"/>
          <w:szCs w:val="24"/>
        </w:rPr>
        <w:t>2.1.2. Возрастные</w:t>
      </w:r>
      <w:r>
        <w:rPr>
          <w:spacing w:val="-3"/>
          <w:sz w:val="24"/>
          <w:szCs w:val="24"/>
        </w:rPr>
        <w:t xml:space="preserve"> </w:t>
      </w:r>
      <w:r>
        <w:rPr>
          <w:sz w:val="24"/>
          <w:szCs w:val="24"/>
        </w:rPr>
        <w:t>особенности</w:t>
      </w:r>
      <w:r>
        <w:rPr>
          <w:spacing w:val="-3"/>
          <w:sz w:val="24"/>
          <w:szCs w:val="24"/>
        </w:rPr>
        <w:t xml:space="preserve"> </w:t>
      </w:r>
      <w:r>
        <w:rPr>
          <w:sz w:val="24"/>
          <w:szCs w:val="24"/>
        </w:rPr>
        <w:t>развития</w:t>
      </w:r>
      <w:r>
        <w:rPr>
          <w:spacing w:val="-3"/>
          <w:sz w:val="24"/>
          <w:szCs w:val="24"/>
        </w:rPr>
        <w:t xml:space="preserve"> </w:t>
      </w:r>
      <w:r>
        <w:rPr>
          <w:sz w:val="24"/>
          <w:szCs w:val="24"/>
        </w:rPr>
        <w:t>детей</w:t>
      </w:r>
    </w:p>
    <w:p>
      <w:pPr>
        <w:pStyle w:val="12"/>
        <w:tabs>
          <w:tab w:val="left" w:pos="9356"/>
        </w:tabs>
        <w:ind w:left="0" w:right="2" w:firstLine="709"/>
        <w:rPr>
          <w:sz w:val="24"/>
          <w:szCs w:val="24"/>
        </w:rPr>
      </w:pPr>
      <w:r>
        <w:rPr>
          <w:sz w:val="24"/>
          <w:szCs w:val="24"/>
        </w:rPr>
        <w:t>В соответствии с ФГОС ДО специфика дошкольного возраста и системные</w:t>
      </w:r>
      <w:r>
        <w:rPr>
          <w:spacing w:val="1"/>
          <w:sz w:val="24"/>
          <w:szCs w:val="24"/>
        </w:rPr>
        <w:t xml:space="preserve"> </w:t>
      </w:r>
      <w:r>
        <w:rPr>
          <w:sz w:val="24"/>
          <w:szCs w:val="24"/>
        </w:rPr>
        <w:t>особенности</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делают</w:t>
      </w:r>
      <w:r>
        <w:rPr>
          <w:spacing w:val="1"/>
          <w:sz w:val="24"/>
          <w:szCs w:val="24"/>
        </w:rPr>
        <w:t xml:space="preserve"> </w:t>
      </w:r>
      <w:r>
        <w:rPr>
          <w:sz w:val="24"/>
          <w:szCs w:val="24"/>
        </w:rPr>
        <w:t>неправомерными</w:t>
      </w:r>
      <w:r>
        <w:rPr>
          <w:spacing w:val="1"/>
          <w:sz w:val="24"/>
          <w:szCs w:val="24"/>
        </w:rPr>
        <w:t xml:space="preserve"> </w:t>
      </w:r>
      <w:r>
        <w:rPr>
          <w:sz w:val="24"/>
          <w:szCs w:val="24"/>
        </w:rPr>
        <w:t>требования</w:t>
      </w:r>
      <w:r>
        <w:rPr>
          <w:spacing w:val="1"/>
          <w:sz w:val="24"/>
          <w:szCs w:val="24"/>
        </w:rPr>
        <w:t xml:space="preserve"> </w:t>
      </w:r>
      <w:r>
        <w:rPr>
          <w:sz w:val="24"/>
          <w:szCs w:val="24"/>
        </w:rPr>
        <w:t>от</w:t>
      </w:r>
      <w:r>
        <w:rPr>
          <w:spacing w:val="1"/>
          <w:sz w:val="24"/>
          <w:szCs w:val="24"/>
        </w:rPr>
        <w:t xml:space="preserve"> </w:t>
      </w:r>
      <w:r>
        <w:rPr>
          <w:sz w:val="24"/>
          <w:szCs w:val="24"/>
        </w:rPr>
        <w:t>ребёнка дошкольного возраста конкретных образовательных достижений. Поэтому</w:t>
      </w:r>
      <w:r>
        <w:rPr>
          <w:spacing w:val="1"/>
          <w:sz w:val="24"/>
          <w:szCs w:val="24"/>
        </w:rPr>
        <w:t xml:space="preserve"> </w:t>
      </w:r>
      <w:r>
        <w:rPr>
          <w:sz w:val="24"/>
          <w:szCs w:val="24"/>
        </w:rPr>
        <w:t>планируемые</w:t>
      </w:r>
      <w:r>
        <w:rPr>
          <w:spacing w:val="1"/>
          <w:sz w:val="24"/>
          <w:szCs w:val="24"/>
        </w:rPr>
        <w:t xml:space="preserve"> </w:t>
      </w:r>
      <w:r>
        <w:rPr>
          <w:sz w:val="24"/>
          <w:szCs w:val="24"/>
        </w:rPr>
        <w:t>результаты</w:t>
      </w:r>
      <w:r>
        <w:rPr>
          <w:spacing w:val="1"/>
          <w:sz w:val="24"/>
          <w:szCs w:val="24"/>
        </w:rPr>
        <w:t xml:space="preserve"> </w:t>
      </w:r>
      <w:r>
        <w:rPr>
          <w:sz w:val="24"/>
          <w:szCs w:val="24"/>
        </w:rPr>
        <w:t>освоения</w:t>
      </w:r>
      <w:r>
        <w:rPr>
          <w:spacing w:val="1"/>
          <w:sz w:val="24"/>
          <w:szCs w:val="24"/>
        </w:rPr>
        <w:t xml:space="preserve"> </w:t>
      </w:r>
      <w:r>
        <w:rPr>
          <w:sz w:val="24"/>
          <w:szCs w:val="24"/>
        </w:rPr>
        <w:t>Программы</w:t>
      </w:r>
      <w:r>
        <w:rPr>
          <w:spacing w:val="1"/>
          <w:sz w:val="24"/>
          <w:szCs w:val="24"/>
        </w:rPr>
        <w:t xml:space="preserve"> </w:t>
      </w:r>
      <w:r>
        <w:rPr>
          <w:sz w:val="24"/>
          <w:szCs w:val="24"/>
        </w:rPr>
        <w:t>представляют</w:t>
      </w:r>
      <w:r>
        <w:rPr>
          <w:spacing w:val="1"/>
          <w:sz w:val="24"/>
          <w:szCs w:val="24"/>
        </w:rPr>
        <w:t xml:space="preserve"> </w:t>
      </w:r>
      <w:r>
        <w:rPr>
          <w:sz w:val="24"/>
          <w:szCs w:val="24"/>
        </w:rPr>
        <w:t>собой</w:t>
      </w:r>
      <w:r>
        <w:rPr>
          <w:spacing w:val="1"/>
          <w:sz w:val="24"/>
          <w:szCs w:val="24"/>
        </w:rPr>
        <w:t xml:space="preserve"> </w:t>
      </w:r>
      <w:r>
        <w:rPr>
          <w:sz w:val="24"/>
          <w:szCs w:val="24"/>
        </w:rPr>
        <w:t>возрастные</w:t>
      </w:r>
      <w:r>
        <w:rPr>
          <w:spacing w:val="1"/>
          <w:sz w:val="24"/>
          <w:szCs w:val="24"/>
        </w:rPr>
        <w:t xml:space="preserve"> </w:t>
      </w:r>
      <w:r>
        <w:rPr>
          <w:sz w:val="24"/>
          <w:szCs w:val="24"/>
        </w:rPr>
        <w:t>характеристики возможных достижений ребёнка дошкольного возраста на разных</w:t>
      </w:r>
      <w:r>
        <w:rPr>
          <w:spacing w:val="1"/>
          <w:sz w:val="24"/>
          <w:szCs w:val="24"/>
        </w:rPr>
        <w:t xml:space="preserve"> </w:t>
      </w:r>
      <w:r>
        <w:rPr>
          <w:sz w:val="24"/>
          <w:szCs w:val="24"/>
        </w:rPr>
        <w:t>возрастных</w:t>
      </w:r>
      <w:r>
        <w:rPr>
          <w:spacing w:val="-2"/>
          <w:sz w:val="24"/>
          <w:szCs w:val="24"/>
        </w:rPr>
        <w:t xml:space="preserve"> </w:t>
      </w:r>
      <w:r>
        <w:rPr>
          <w:sz w:val="24"/>
          <w:szCs w:val="24"/>
        </w:rPr>
        <w:t>этапах</w:t>
      </w:r>
      <w:r>
        <w:rPr>
          <w:spacing w:val="-1"/>
          <w:sz w:val="24"/>
          <w:szCs w:val="24"/>
        </w:rPr>
        <w:t xml:space="preserve"> </w:t>
      </w:r>
      <w:r>
        <w:rPr>
          <w:sz w:val="24"/>
          <w:szCs w:val="24"/>
        </w:rPr>
        <w:t>и</w:t>
      </w:r>
      <w:r>
        <w:rPr>
          <w:spacing w:val="1"/>
          <w:sz w:val="24"/>
          <w:szCs w:val="24"/>
        </w:rPr>
        <w:t xml:space="preserve"> </w:t>
      </w:r>
      <w:r>
        <w:rPr>
          <w:sz w:val="24"/>
          <w:szCs w:val="24"/>
        </w:rPr>
        <w:t>к</w:t>
      </w:r>
      <w:r>
        <w:rPr>
          <w:spacing w:val="-2"/>
          <w:sz w:val="24"/>
          <w:szCs w:val="24"/>
        </w:rPr>
        <w:t xml:space="preserve"> </w:t>
      </w:r>
      <w:r>
        <w:rPr>
          <w:sz w:val="24"/>
          <w:szCs w:val="24"/>
        </w:rPr>
        <w:t>завершению</w:t>
      </w:r>
      <w:r>
        <w:rPr>
          <w:spacing w:val="-2"/>
          <w:sz w:val="24"/>
          <w:szCs w:val="24"/>
        </w:rPr>
        <w:t xml:space="preserve"> </w:t>
      </w:r>
      <w:r>
        <w:rPr>
          <w:sz w:val="24"/>
          <w:szCs w:val="24"/>
        </w:rPr>
        <w:t>дошкольного</w:t>
      </w:r>
      <w:r>
        <w:rPr>
          <w:spacing w:val="-1"/>
          <w:sz w:val="24"/>
          <w:szCs w:val="24"/>
        </w:rPr>
        <w:t xml:space="preserve"> </w:t>
      </w:r>
      <w:r>
        <w:rPr>
          <w:sz w:val="24"/>
          <w:szCs w:val="24"/>
        </w:rPr>
        <w:t>образования.</w:t>
      </w:r>
    </w:p>
    <w:p>
      <w:pPr>
        <w:pStyle w:val="12"/>
        <w:tabs>
          <w:tab w:val="left" w:pos="9356"/>
        </w:tabs>
        <w:ind w:left="0" w:right="2" w:firstLine="709"/>
        <w:rPr>
          <w:sz w:val="24"/>
          <w:szCs w:val="24"/>
        </w:rPr>
      </w:pPr>
      <w:r>
        <w:rPr>
          <w:sz w:val="24"/>
          <w:szCs w:val="24"/>
        </w:rPr>
        <w:t>В соответствии с периодизацией психического развития ребенка согласно</w:t>
      </w:r>
      <w:r>
        <w:rPr>
          <w:spacing w:val="1"/>
          <w:sz w:val="24"/>
          <w:szCs w:val="24"/>
        </w:rPr>
        <w:t xml:space="preserve"> </w:t>
      </w:r>
      <w:r>
        <w:rPr>
          <w:sz w:val="24"/>
          <w:szCs w:val="24"/>
        </w:rPr>
        <w:t>культурно-исторической психологии, дошкольное детство подразделяется на три</w:t>
      </w:r>
      <w:r>
        <w:rPr>
          <w:spacing w:val="1"/>
          <w:sz w:val="24"/>
          <w:szCs w:val="24"/>
        </w:rPr>
        <w:t xml:space="preserve"> </w:t>
      </w:r>
      <w:r>
        <w:rPr>
          <w:sz w:val="24"/>
          <w:szCs w:val="24"/>
        </w:rPr>
        <w:t>возраста: младенческий (первое и второе полугодия жизни), ранний (от одного года</w:t>
      </w:r>
      <w:r>
        <w:rPr>
          <w:spacing w:val="-62"/>
          <w:sz w:val="24"/>
          <w:szCs w:val="24"/>
        </w:rPr>
        <w:t xml:space="preserve"> </w:t>
      </w:r>
      <w:r>
        <w:rPr>
          <w:sz w:val="24"/>
          <w:szCs w:val="24"/>
        </w:rPr>
        <w:t>до</w:t>
      </w:r>
      <w:r>
        <w:rPr>
          <w:spacing w:val="-2"/>
          <w:sz w:val="24"/>
          <w:szCs w:val="24"/>
        </w:rPr>
        <w:t xml:space="preserve"> </w:t>
      </w:r>
      <w:r>
        <w:rPr>
          <w:sz w:val="24"/>
          <w:szCs w:val="24"/>
        </w:rPr>
        <w:t>трех</w:t>
      </w:r>
      <w:r>
        <w:rPr>
          <w:spacing w:val="-1"/>
          <w:sz w:val="24"/>
          <w:szCs w:val="24"/>
        </w:rPr>
        <w:t xml:space="preserve"> </w:t>
      </w:r>
      <w:r>
        <w:rPr>
          <w:sz w:val="24"/>
          <w:szCs w:val="24"/>
        </w:rPr>
        <w:t>лет)</w:t>
      </w:r>
      <w:r>
        <w:rPr>
          <w:spacing w:val="-1"/>
          <w:sz w:val="24"/>
          <w:szCs w:val="24"/>
        </w:rPr>
        <w:t xml:space="preserve"> </w:t>
      </w:r>
      <w:r>
        <w:rPr>
          <w:sz w:val="24"/>
          <w:szCs w:val="24"/>
        </w:rPr>
        <w:t>и</w:t>
      </w:r>
      <w:r>
        <w:rPr>
          <w:spacing w:val="-1"/>
          <w:sz w:val="24"/>
          <w:szCs w:val="24"/>
        </w:rPr>
        <w:t xml:space="preserve"> </w:t>
      </w:r>
      <w:r>
        <w:rPr>
          <w:sz w:val="24"/>
          <w:szCs w:val="24"/>
        </w:rPr>
        <w:t>дошкольный</w:t>
      </w:r>
      <w:r>
        <w:rPr>
          <w:spacing w:val="-1"/>
          <w:sz w:val="24"/>
          <w:szCs w:val="24"/>
        </w:rPr>
        <w:t xml:space="preserve"> </w:t>
      </w:r>
      <w:r>
        <w:rPr>
          <w:sz w:val="24"/>
          <w:szCs w:val="24"/>
        </w:rPr>
        <w:t>возраст</w:t>
      </w:r>
      <w:r>
        <w:rPr>
          <w:spacing w:val="-2"/>
          <w:sz w:val="24"/>
          <w:szCs w:val="24"/>
        </w:rPr>
        <w:t xml:space="preserve"> </w:t>
      </w:r>
      <w:r>
        <w:rPr>
          <w:sz w:val="24"/>
          <w:szCs w:val="24"/>
        </w:rPr>
        <w:t>(от</w:t>
      </w:r>
      <w:r>
        <w:rPr>
          <w:spacing w:val="-1"/>
          <w:sz w:val="24"/>
          <w:szCs w:val="24"/>
        </w:rPr>
        <w:t xml:space="preserve"> </w:t>
      </w:r>
      <w:r>
        <w:rPr>
          <w:sz w:val="24"/>
          <w:szCs w:val="24"/>
        </w:rPr>
        <w:t>трех</w:t>
      </w:r>
      <w:r>
        <w:rPr>
          <w:spacing w:val="1"/>
          <w:sz w:val="24"/>
          <w:szCs w:val="24"/>
        </w:rPr>
        <w:t xml:space="preserve"> </w:t>
      </w:r>
      <w:r>
        <w:rPr>
          <w:sz w:val="24"/>
          <w:szCs w:val="24"/>
        </w:rPr>
        <w:t>до</w:t>
      </w:r>
      <w:r>
        <w:rPr>
          <w:spacing w:val="-1"/>
          <w:sz w:val="24"/>
          <w:szCs w:val="24"/>
        </w:rPr>
        <w:t xml:space="preserve"> </w:t>
      </w:r>
      <w:r>
        <w:rPr>
          <w:sz w:val="24"/>
          <w:szCs w:val="24"/>
        </w:rPr>
        <w:t>семи</w:t>
      </w:r>
      <w:r>
        <w:rPr>
          <w:spacing w:val="-1"/>
          <w:sz w:val="24"/>
          <w:szCs w:val="24"/>
        </w:rPr>
        <w:t xml:space="preserve"> </w:t>
      </w:r>
      <w:r>
        <w:rPr>
          <w:sz w:val="24"/>
          <w:szCs w:val="24"/>
        </w:rPr>
        <w:t>лет).</w:t>
      </w:r>
    </w:p>
    <w:p>
      <w:pPr>
        <w:pStyle w:val="12"/>
        <w:tabs>
          <w:tab w:val="left" w:pos="9356"/>
        </w:tabs>
        <w:ind w:left="0" w:right="2" w:firstLine="709"/>
        <w:rPr>
          <w:sz w:val="24"/>
          <w:szCs w:val="24"/>
        </w:rPr>
      </w:pPr>
      <w:r>
        <w:rPr>
          <w:sz w:val="24"/>
          <w:szCs w:val="24"/>
        </w:rPr>
        <w:t>ООП</w:t>
      </w:r>
      <w:r>
        <w:rPr>
          <w:spacing w:val="1"/>
          <w:sz w:val="24"/>
          <w:szCs w:val="24"/>
        </w:rPr>
        <w:t xml:space="preserve"> </w:t>
      </w:r>
      <w:r>
        <w:rPr>
          <w:sz w:val="24"/>
          <w:szCs w:val="24"/>
        </w:rPr>
        <w:t>ДО</w:t>
      </w:r>
      <w:r>
        <w:rPr>
          <w:spacing w:val="1"/>
          <w:sz w:val="24"/>
          <w:szCs w:val="24"/>
        </w:rPr>
        <w:t xml:space="preserve"> </w:t>
      </w:r>
      <w:r>
        <w:rPr>
          <w:sz w:val="24"/>
          <w:szCs w:val="24"/>
        </w:rPr>
        <w:t>охватывает</w:t>
      </w:r>
      <w:r>
        <w:rPr>
          <w:spacing w:val="1"/>
          <w:sz w:val="24"/>
          <w:szCs w:val="24"/>
        </w:rPr>
        <w:t xml:space="preserve"> </w:t>
      </w:r>
      <w:r>
        <w:rPr>
          <w:sz w:val="24"/>
          <w:szCs w:val="24"/>
        </w:rPr>
        <w:t>возрастные</w:t>
      </w:r>
      <w:r>
        <w:rPr>
          <w:spacing w:val="1"/>
          <w:sz w:val="24"/>
          <w:szCs w:val="24"/>
        </w:rPr>
        <w:t xml:space="preserve"> </w:t>
      </w:r>
      <w:r>
        <w:rPr>
          <w:sz w:val="24"/>
          <w:szCs w:val="24"/>
        </w:rPr>
        <w:t>периоды</w:t>
      </w:r>
      <w:r>
        <w:rPr>
          <w:spacing w:val="1"/>
          <w:sz w:val="24"/>
          <w:szCs w:val="24"/>
        </w:rPr>
        <w:t xml:space="preserve"> </w:t>
      </w:r>
      <w:r>
        <w:rPr>
          <w:sz w:val="24"/>
          <w:szCs w:val="24"/>
        </w:rPr>
        <w:t>физического</w:t>
      </w:r>
      <w:r>
        <w:rPr>
          <w:spacing w:val="1"/>
          <w:sz w:val="24"/>
          <w:szCs w:val="24"/>
        </w:rPr>
        <w:t xml:space="preserve"> </w:t>
      </w:r>
      <w:r>
        <w:rPr>
          <w:sz w:val="24"/>
          <w:szCs w:val="24"/>
        </w:rPr>
        <w:t>и</w:t>
      </w:r>
      <w:r>
        <w:rPr>
          <w:spacing w:val="1"/>
          <w:sz w:val="24"/>
          <w:szCs w:val="24"/>
        </w:rPr>
        <w:t xml:space="preserve"> </w:t>
      </w:r>
      <w:r>
        <w:rPr>
          <w:sz w:val="24"/>
          <w:szCs w:val="24"/>
        </w:rPr>
        <w:t>психического</w:t>
      </w:r>
      <w:r>
        <w:rPr>
          <w:spacing w:val="1"/>
          <w:sz w:val="24"/>
          <w:szCs w:val="24"/>
        </w:rPr>
        <w:t xml:space="preserve"> </w:t>
      </w:r>
      <w:r>
        <w:rPr>
          <w:sz w:val="24"/>
          <w:szCs w:val="24"/>
        </w:rPr>
        <w:t>развития</w:t>
      </w:r>
      <w:r>
        <w:rPr>
          <w:spacing w:val="-1"/>
          <w:sz w:val="24"/>
          <w:szCs w:val="24"/>
        </w:rPr>
        <w:t xml:space="preserve"> </w:t>
      </w:r>
      <w:r>
        <w:rPr>
          <w:sz w:val="24"/>
          <w:szCs w:val="24"/>
        </w:rPr>
        <w:t xml:space="preserve">детей </w:t>
      </w:r>
      <w:r>
        <w:rPr>
          <w:sz w:val="24"/>
          <w:szCs w:val="24"/>
          <w:u w:val="single"/>
        </w:rPr>
        <w:t>с 2-х</w:t>
      </w:r>
      <w:r>
        <w:rPr>
          <w:spacing w:val="1"/>
          <w:sz w:val="24"/>
          <w:szCs w:val="24"/>
          <w:u w:val="single"/>
        </w:rPr>
        <w:t xml:space="preserve"> </w:t>
      </w:r>
      <w:r>
        <w:rPr>
          <w:sz w:val="24"/>
          <w:szCs w:val="24"/>
          <w:u w:val="single"/>
        </w:rPr>
        <w:t>месяцев</w:t>
      </w:r>
      <w:r>
        <w:rPr>
          <w:spacing w:val="-1"/>
          <w:sz w:val="24"/>
          <w:szCs w:val="24"/>
          <w:u w:val="single"/>
        </w:rPr>
        <w:t xml:space="preserve"> </w:t>
      </w:r>
      <w:r>
        <w:rPr>
          <w:sz w:val="24"/>
          <w:szCs w:val="24"/>
          <w:u w:val="single"/>
        </w:rPr>
        <w:t>до</w:t>
      </w:r>
      <w:r>
        <w:rPr>
          <w:spacing w:val="-2"/>
          <w:sz w:val="24"/>
          <w:szCs w:val="24"/>
          <w:u w:val="single"/>
        </w:rPr>
        <w:t xml:space="preserve"> </w:t>
      </w:r>
      <w:r>
        <w:rPr>
          <w:sz w:val="24"/>
          <w:szCs w:val="24"/>
          <w:u w:val="single"/>
        </w:rPr>
        <w:t>8-ми</w:t>
      </w:r>
      <w:r>
        <w:rPr>
          <w:spacing w:val="-1"/>
          <w:sz w:val="24"/>
          <w:szCs w:val="24"/>
          <w:u w:val="single"/>
        </w:rPr>
        <w:t xml:space="preserve"> </w:t>
      </w:r>
      <w:r>
        <w:rPr>
          <w:sz w:val="24"/>
          <w:szCs w:val="24"/>
          <w:u w:val="single"/>
        </w:rPr>
        <w:t>лет.</w:t>
      </w:r>
    </w:p>
    <w:p>
      <w:pPr>
        <w:pStyle w:val="12"/>
        <w:tabs>
          <w:tab w:val="left" w:pos="9356"/>
        </w:tabs>
        <w:ind w:left="0" w:right="2" w:firstLine="709"/>
        <w:rPr>
          <w:sz w:val="24"/>
          <w:szCs w:val="24"/>
        </w:rPr>
      </w:pPr>
      <w:r>
        <w:rPr>
          <w:sz w:val="24"/>
          <w:szCs w:val="24"/>
        </w:rPr>
        <w:t>Обозначенные в Программе возрастные ориентиры "к одному году", "к трем</w:t>
      </w:r>
      <w:r>
        <w:rPr>
          <w:spacing w:val="1"/>
          <w:sz w:val="24"/>
          <w:szCs w:val="24"/>
        </w:rPr>
        <w:t xml:space="preserve"> </w:t>
      </w:r>
      <w:r>
        <w:rPr>
          <w:sz w:val="24"/>
          <w:szCs w:val="24"/>
        </w:rPr>
        <w:t>годам"</w:t>
      </w:r>
      <w:r>
        <w:rPr>
          <w:spacing w:val="-14"/>
          <w:sz w:val="24"/>
          <w:szCs w:val="24"/>
        </w:rPr>
        <w:t xml:space="preserve"> </w:t>
      </w:r>
      <w:r>
        <w:rPr>
          <w:sz w:val="24"/>
          <w:szCs w:val="24"/>
        </w:rPr>
        <w:t>и</w:t>
      </w:r>
      <w:r>
        <w:rPr>
          <w:spacing w:val="-13"/>
          <w:sz w:val="24"/>
          <w:szCs w:val="24"/>
        </w:rPr>
        <w:t xml:space="preserve"> </w:t>
      </w:r>
      <w:r>
        <w:rPr>
          <w:sz w:val="24"/>
          <w:szCs w:val="24"/>
        </w:rPr>
        <w:t>так</w:t>
      </w:r>
      <w:r>
        <w:rPr>
          <w:spacing w:val="-15"/>
          <w:sz w:val="24"/>
          <w:szCs w:val="24"/>
        </w:rPr>
        <w:t xml:space="preserve"> </w:t>
      </w:r>
      <w:r>
        <w:rPr>
          <w:sz w:val="24"/>
          <w:szCs w:val="24"/>
        </w:rPr>
        <w:t>далее</w:t>
      </w:r>
      <w:r>
        <w:rPr>
          <w:spacing w:val="-13"/>
          <w:sz w:val="24"/>
          <w:szCs w:val="24"/>
        </w:rPr>
        <w:t xml:space="preserve"> </w:t>
      </w:r>
      <w:r>
        <w:rPr>
          <w:sz w:val="24"/>
          <w:szCs w:val="24"/>
        </w:rPr>
        <w:t>имеют</w:t>
      </w:r>
      <w:r>
        <w:rPr>
          <w:spacing w:val="-11"/>
          <w:sz w:val="24"/>
          <w:szCs w:val="24"/>
        </w:rPr>
        <w:t xml:space="preserve"> </w:t>
      </w:r>
      <w:r>
        <w:rPr>
          <w:sz w:val="24"/>
          <w:szCs w:val="24"/>
        </w:rPr>
        <w:t>условный</w:t>
      </w:r>
      <w:r>
        <w:rPr>
          <w:spacing w:val="-13"/>
          <w:sz w:val="24"/>
          <w:szCs w:val="24"/>
        </w:rPr>
        <w:t xml:space="preserve"> </w:t>
      </w:r>
      <w:r>
        <w:rPr>
          <w:sz w:val="24"/>
          <w:szCs w:val="24"/>
        </w:rPr>
        <w:t>характер,</w:t>
      </w:r>
      <w:r>
        <w:rPr>
          <w:spacing w:val="-13"/>
          <w:sz w:val="24"/>
          <w:szCs w:val="24"/>
        </w:rPr>
        <w:t xml:space="preserve"> </w:t>
      </w:r>
      <w:r>
        <w:rPr>
          <w:sz w:val="24"/>
          <w:szCs w:val="24"/>
        </w:rPr>
        <w:t>что</w:t>
      </w:r>
      <w:r>
        <w:rPr>
          <w:spacing w:val="-14"/>
          <w:sz w:val="24"/>
          <w:szCs w:val="24"/>
        </w:rPr>
        <w:t xml:space="preserve"> </w:t>
      </w:r>
      <w:r>
        <w:rPr>
          <w:sz w:val="24"/>
          <w:szCs w:val="24"/>
        </w:rPr>
        <w:t>предполагает</w:t>
      </w:r>
      <w:r>
        <w:rPr>
          <w:spacing w:val="-11"/>
          <w:sz w:val="24"/>
          <w:szCs w:val="24"/>
        </w:rPr>
        <w:t xml:space="preserve"> </w:t>
      </w:r>
      <w:r>
        <w:rPr>
          <w:sz w:val="24"/>
          <w:szCs w:val="24"/>
        </w:rPr>
        <w:t>широкий</w:t>
      </w:r>
      <w:r>
        <w:rPr>
          <w:spacing w:val="-13"/>
          <w:sz w:val="24"/>
          <w:szCs w:val="24"/>
        </w:rPr>
        <w:t xml:space="preserve"> </w:t>
      </w:r>
      <w:r>
        <w:rPr>
          <w:sz w:val="24"/>
          <w:szCs w:val="24"/>
        </w:rPr>
        <w:t>возрастной диапазон</w:t>
      </w:r>
      <w:r>
        <w:rPr>
          <w:spacing w:val="1"/>
          <w:sz w:val="24"/>
          <w:szCs w:val="24"/>
        </w:rPr>
        <w:t xml:space="preserve"> </w:t>
      </w:r>
      <w:r>
        <w:rPr>
          <w:sz w:val="24"/>
          <w:szCs w:val="24"/>
        </w:rPr>
        <w:t>для</w:t>
      </w:r>
      <w:r>
        <w:rPr>
          <w:spacing w:val="1"/>
          <w:sz w:val="24"/>
          <w:szCs w:val="24"/>
        </w:rPr>
        <w:t xml:space="preserve"> </w:t>
      </w:r>
      <w:r>
        <w:rPr>
          <w:sz w:val="24"/>
          <w:szCs w:val="24"/>
        </w:rPr>
        <w:t>достижения</w:t>
      </w:r>
      <w:r>
        <w:rPr>
          <w:spacing w:val="1"/>
          <w:sz w:val="24"/>
          <w:szCs w:val="24"/>
        </w:rPr>
        <w:t xml:space="preserve"> ребёнком </w:t>
      </w:r>
      <w:r>
        <w:rPr>
          <w:sz w:val="24"/>
          <w:szCs w:val="24"/>
        </w:rPr>
        <w:t>планируемых</w:t>
      </w:r>
      <w:r>
        <w:rPr>
          <w:spacing w:val="1"/>
          <w:sz w:val="24"/>
          <w:szCs w:val="24"/>
        </w:rPr>
        <w:t xml:space="preserve"> </w:t>
      </w:r>
      <w:r>
        <w:rPr>
          <w:sz w:val="24"/>
          <w:szCs w:val="24"/>
        </w:rPr>
        <w:t>результатов.</w:t>
      </w:r>
      <w:r>
        <w:rPr>
          <w:spacing w:val="1"/>
          <w:sz w:val="24"/>
          <w:szCs w:val="24"/>
        </w:rPr>
        <w:t xml:space="preserve"> </w:t>
      </w:r>
      <w:r>
        <w:rPr>
          <w:sz w:val="24"/>
          <w:szCs w:val="24"/>
        </w:rPr>
        <w:t>Это</w:t>
      </w:r>
      <w:r>
        <w:rPr>
          <w:spacing w:val="1"/>
          <w:sz w:val="24"/>
          <w:szCs w:val="24"/>
        </w:rPr>
        <w:t xml:space="preserve"> </w:t>
      </w:r>
      <w:r>
        <w:rPr>
          <w:sz w:val="24"/>
          <w:szCs w:val="24"/>
        </w:rPr>
        <w:t>связано</w:t>
      </w:r>
      <w:r>
        <w:rPr>
          <w:spacing w:val="1"/>
          <w:sz w:val="24"/>
          <w:szCs w:val="24"/>
        </w:rPr>
        <w:t xml:space="preserve"> </w:t>
      </w:r>
      <w:r>
        <w:rPr>
          <w:sz w:val="24"/>
          <w:szCs w:val="24"/>
        </w:rPr>
        <w:t>с</w:t>
      </w:r>
      <w:r>
        <w:rPr>
          <w:spacing w:val="1"/>
          <w:sz w:val="24"/>
          <w:szCs w:val="24"/>
        </w:rPr>
        <w:t xml:space="preserve"> </w:t>
      </w:r>
      <w:r>
        <w:rPr>
          <w:sz w:val="24"/>
          <w:szCs w:val="24"/>
        </w:rPr>
        <w:t>неустойчивостью,</w:t>
      </w:r>
      <w:r>
        <w:rPr>
          <w:spacing w:val="1"/>
          <w:sz w:val="24"/>
          <w:szCs w:val="24"/>
        </w:rPr>
        <w:t xml:space="preserve"> </w:t>
      </w:r>
      <w:r>
        <w:rPr>
          <w:sz w:val="24"/>
          <w:szCs w:val="24"/>
        </w:rPr>
        <w:t>гетерохронностью</w:t>
      </w:r>
      <w:r>
        <w:rPr>
          <w:spacing w:val="1"/>
          <w:sz w:val="24"/>
          <w:szCs w:val="24"/>
        </w:rPr>
        <w:t xml:space="preserve"> </w:t>
      </w:r>
      <w:r>
        <w:rPr>
          <w:sz w:val="24"/>
          <w:szCs w:val="24"/>
        </w:rPr>
        <w:t>и</w:t>
      </w:r>
      <w:r>
        <w:rPr>
          <w:spacing w:val="1"/>
          <w:sz w:val="24"/>
          <w:szCs w:val="24"/>
        </w:rPr>
        <w:t xml:space="preserve"> </w:t>
      </w:r>
      <w:r>
        <w:rPr>
          <w:sz w:val="24"/>
          <w:szCs w:val="24"/>
        </w:rPr>
        <w:t>индивидуальным</w:t>
      </w:r>
      <w:r>
        <w:rPr>
          <w:spacing w:val="1"/>
          <w:sz w:val="24"/>
          <w:szCs w:val="24"/>
        </w:rPr>
        <w:t xml:space="preserve"> </w:t>
      </w:r>
      <w:r>
        <w:rPr>
          <w:sz w:val="24"/>
          <w:szCs w:val="24"/>
        </w:rPr>
        <w:t>темпом</w:t>
      </w:r>
      <w:r>
        <w:rPr>
          <w:spacing w:val="1"/>
          <w:sz w:val="24"/>
          <w:szCs w:val="24"/>
        </w:rPr>
        <w:t xml:space="preserve"> </w:t>
      </w:r>
      <w:r>
        <w:rPr>
          <w:sz w:val="24"/>
          <w:szCs w:val="24"/>
        </w:rPr>
        <w:t>психического</w:t>
      </w:r>
      <w:r>
        <w:rPr>
          <w:spacing w:val="1"/>
          <w:sz w:val="24"/>
          <w:szCs w:val="24"/>
        </w:rPr>
        <w:t xml:space="preserve"> </w:t>
      </w:r>
      <w:r>
        <w:rPr>
          <w:sz w:val="24"/>
          <w:szCs w:val="24"/>
        </w:rPr>
        <w:t>развития детей в дошкольном детстве, особенно при прохождении критических</w:t>
      </w:r>
      <w:r>
        <w:rPr>
          <w:spacing w:val="1"/>
          <w:sz w:val="24"/>
          <w:szCs w:val="24"/>
        </w:rPr>
        <w:t xml:space="preserve"> </w:t>
      </w:r>
      <w:r>
        <w:rPr>
          <w:sz w:val="24"/>
          <w:szCs w:val="24"/>
        </w:rPr>
        <w:t>периодов. По этой причине ребёнок может продемонстрировать обозначенные в</w:t>
      </w:r>
      <w:r>
        <w:rPr>
          <w:spacing w:val="1"/>
          <w:sz w:val="24"/>
          <w:szCs w:val="24"/>
        </w:rPr>
        <w:t xml:space="preserve"> </w:t>
      </w:r>
      <w:r>
        <w:rPr>
          <w:sz w:val="24"/>
          <w:szCs w:val="24"/>
        </w:rPr>
        <w:t>планируемых результатах возрастные характеристики развития раньше или позже</w:t>
      </w:r>
      <w:r>
        <w:rPr>
          <w:spacing w:val="1"/>
          <w:sz w:val="24"/>
          <w:szCs w:val="24"/>
        </w:rPr>
        <w:t xml:space="preserve"> </w:t>
      </w:r>
      <w:r>
        <w:rPr>
          <w:sz w:val="24"/>
          <w:szCs w:val="24"/>
        </w:rPr>
        <w:t>заданных</w:t>
      </w:r>
      <w:r>
        <w:rPr>
          <w:spacing w:val="-2"/>
          <w:sz w:val="24"/>
          <w:szCs w:val="24"/>
        </w:rPr>
        <w:t xml:space="preserve"> </w:t>
      </w:r>
      <w:r>
        <w:rPr>
          <w:sz w:val="24"/>
          <w:szCs w:val="24"/>
        </w:rPr>
        <w:t>возрастных</w:t>
      </w:r>
      <w:r>
        <w:rPr>
          <w:spacing w:val="1"/>
          <w:sz w:val="24"/>
          <w:szCs w:val="24"/>
        </w:rPr>
        <w:t xml:space="preserve"> </w:t>
      </w:r>
      <w:r>
        <w:rPr>
          <w:sz w:val="24"/>
          <w:szCs w:val="24"/>
        </w:rPr>
        <w:t>ориентиров.</w:t>
      </w:r>
    </w:p>
    <w:p>
      <w:pPr>
        <w:pStyle w:val="12"/>
        <w:tabs>
          <w:tab w:val="left" w:pos="9356"/>
        </w:tabs>
        <w:ind w:left="0" w:right="2" w:firstLine="709"/>
        <w:rPr>
          <w:sz w:val="24"/>
          <w:szCs w:val="24"/>
        </w:rPr>
      </w:pPr>
      <w:r>
        <w:rPr>
          <w:sz w:val="24"/>
          <w:szCs w:val="24"/>
        </w:rPr>
        <w:t>Степень</w:t>
      </w:r>
      <w:r>
        <w:rPr>
          <w:spacing w:val="1"/>
          <w:sz w:val="24"/>
          <w:szCs w:val="24"/>
        </w:rPr>
        <w:t xml:space="preserve"> </w:t>
      </w:r>
      <w:r>
        <w:rPr>
          <w:sz w:val="24"/>
          <w:szCs w:val="24"/>
        </w:rPr>
        <w:t>выраженности</w:t>
      </w:r>
      <w:r>
        <w:rPr>
          <w:spacing w:val="1"/>
          <w:sz w:val="24"/>
          <w:szCs w:val="24"/>
        </w:rPr>
        <w:t xml:space="preserve"> </w:t>
      </w:r>
      <w:r>
        <w:rPr>
          <w:sz w:val="24"/>
          <w:szCs w:val="24"/>
        </w:rPr>
        <w:t>возрастных</w:t>
      </w:r>
      <w:r>
        <w:rPr>
          <w:spacing w:val="1"/>
          <w:sz w:val="24"/>
          <w:szCs w:val="24"/>
        </w:rPr>
        <w:t xml:space="preserve"> </w:t>
      </w:r>
      <w:r>
        <w:rPr>
          <w:sz w:val="24"/>
          <w:szCs w:val="24"/>
        </w:rPr>
        <w:t>характеристик</w:t>
      </w:r>
      <w:r>
        <w:rPr>
          <w:spacing w:val="1"/>
          <w:sz w:val="24"/>
          <w:szCs w:val="24"/>
        </w:rPr>
        <w:t xml:space="preserve"> </w:t>
      </w:r>
      <w:r>
        <w:rPr>
          <w:sz w:val="24"/>
          <w:szCs w:val="24"/>
        </w:rPr>
        <w:t>возможных</w:t>
      </w:r>
      <w:r>
        <w:rPr>
          <w:spacing w:val="1"/>
          <w:sz w:val="24"/>
          <w:szCs w:val="24"/>
        </w:rPr>
        <w:t xml:space="preserve"> </w:t>
      </w:r>
      <w:r>
        <w:rPr>
          <w:sz w:val="24"/>
          <w:szCs w:val="24"/>
        </w:rPr>
        <w:t>достижений</w:t>
      </w:r>
      <w:r>
        <w:rPr>
          <w:spacing w:val="1"/>
          <w:sz w:val="24"/>
          <w:szCs w:val="24"/>
        </w:rPr>
        <w:t xml:space="preserve"> </w:t>
      </w:r>
      <w:r>
        <w:rPr>
          <w:sz w:val="24"/>
          <w:szCs w:val="24"/>
        </w:rPr>
        <w:t>может различаться у детей одного возраста по причине высокой индивидуализации</w:t>
      </w:r>
      <w:r>
        <w:rPr>
          <w:spacing w:val="-62"/>
          <w:sz w:val="24"/>
          <w:szCs w:val="24"/>
        </w:rPr>
        <w:t xml:space="preserve"> </w:t>
      </w:r>
      <w:r>
        <w:rPr>
          <w:sz w:val="24"/>
          <w:szCs w:val="24"/>
        </w:rPr>
        <w:t>их психического развития и разных стартовых условий освоения образовательной</w:t>
      </w:r>
      <w:r>
        <w:rPr>
          <w:spacing w:val="1"/>
          <w:sz w:val="24"/>
          <w:szCs w:val="24"/>
        </w:rPr>
        <w:t xml:space="preserve"> </w:t>
      </w:r>
      <w:r>
        <w:rPr>
          <w:spacing w:val="-1"/>
          <w:sz w:val="24"/>
          <w:szCs w:val="24"/>
        </w:rPr>
        <w:t>программы.</w:t>
      </w:r>
      <w:r>
        <w:rPr>
          <w:spacing w:val="-13"/>
          <w:sz w:val="24"/>
          <w:szCs w:val="24"/>
        </w:rPr>
        <w:t xml:space="preserve"> </w:t>
      </w:r>
      <w:r>
        <w:rPr>
          <w:spacing w:val="-1"/>
          <w:sz w:val="24"/>
          <w:szCs w:val="24"/>
        </w:rPr>
        <w:t>Обозначенные</w:t>
      </w:r>
      <w:r>
        <w:rPr>
          <w:spacing w:val="-15"/>
          <w:sz w:val="24"/>
          <w:szCs w:val="24"/>
        </w:rPr>
        <w:t xml:space="preserve"> </w:t>
      </w:r>
      <w:r>
        <w:rPr>
          <w:spacing w:val="-1"/>
          <w:sz w:val="24"/>
          <w:szCs w:val="24"/>
        </w:rPr>
        <w:t>различия</w:t>
      </w:r>
      <w:r>
        <w:rPr>
          <w:spacing w:val="-14"/>
          <w:sz w:val="24"/>
          <w:szCs w:val="24"/>
        </w:rPr>
        <w:t xml:space="preserve"> </w:t>
      </w:r>
      <w:r>
        <w:rPr>
          <w:spacing w:val="-1"/>
          <w:sz w:val="24"/>
          <w:szCs w:val="24"/>
        </w:rPr>
        <w:t>не</w:t>
      </w:r>
      <w:r>
        <w:rPr>
          <w:spacing w:val="-11"/>
          <w:sz w:val="24"/>
          <w:szCs w:val="24"/>
        </w:rPr>
        <w:t xml:space="preserve"> </w:t>
      </w:r>
      <w:r>
        <w:rPr>
          <w:spacing w:val="-1"/>
          <w:sz w:val="24"/>
          <w:szCs w:val="24"/>
        </w:rPr>
        <w:t>должны</w:t>
      </w:r>
      <w:r>
        <w:rPr>
          <w:spacing w:val="-14"/>
          <w:sz w:val="24"/>
          <w:szCs w:val="24"/>
        </w:rPr>
        <w:t xml:space="preserve"> </w:t>
      </w:r>
      <w:r>
        <w:rPr>
          <w:sz w:val="24"/>
          <w:szCs w:val="24"/>
        </w:rPr>
        <w:t>быть</w:t>
      </w:r>
      <w:r>
        <w:rPr>
          <w:spacing w:val="-14"/>
          <w:sz w:val="24"/>
          <w:szCs w:val="24"/>
        </w:rPr>
        <w:t xml:space="preserve"> </w:t>
      </w:r>
      <w:r>
        <w:rPr>
          <w:sz w:val="24"/>
          <w:szCs w:val="24"/>
        </w:rPr>
        <w:t>констатированы</w:t>
      </w:r>
      <w:r>
        <w:rPr>
          <w:spacing w:val="-14"/>
          <w:sz w:val="24"/>
          <w:szCs w:val="24"/>
        </w:rPr>
        <w:t xml:space="preserve"> </w:t>
      </w:r>
      <w:r>
        <w:rPr>
          <w:sz w:val="24"/>
          <w:szCs w:val="24"/>
        </w:rPr>
        <w:t>как трудности  ребёнка</w:t>
      </w:r>
      <w:r>
        <w:rPr>
          <w:spacing w:val="-8"/>
          <w:sz w:val="24"/>
          <w:szCs w:val="24"/>
        </w:rPr>
        <w:t xml:space="preserve">   </w:t>
      </w:r>
      <w:r>
        <w:rPr>
          <w:sz w:val="24"/>
          <w:szCs w:val="24"/>
        </w:rPr>
        <w:t>в</w:t>
      </w:r>
      <w:r>
        <w:rPr>
          <w:spacing w:val="-8"/>
          <w:sz w:val="24"/>
          <w:szCs w:val="24"/>
        </w:rPr>
        <w:t xml:space="preserve"> </w:t>
      </w:r>
      <w:r>
        <w:rPr>
          <w:sz w:val="24"/>
          <w:szCs w:val="24"/>
        </w:rPr>
        <w:t>освоении</w:t>
      </w:r>
      <w:r>
        <w:rPr>
          <w:spacing w:val="-8"/>
          <w:sz w:val="24"/>
          <w:szCs w:val="24"/>
        </w:rPr>
        <w:t xml:space="preserve"> </w:t>
      </w:r>
      <w:r>
        <w:rPr>
          <w:sz w:val="24"/>
          <w:szCs w:val="24"/>
        </w:rPr>
        <w:t>образовательной</w:t>
      </w:r>
      <w:r>
        <w:rPr>
          <w:spacing w:val="-8"/>
          <w:sz w:val="24"/>
          <w:szCs w:val="24"/>
        </w:rPr>
        <w:t xml:space="preserve"> </w:t>
      </w:r>
      <w:r>
        <w:rPr>
          <w:sz w:val="24"/>
          <w:szCs w:val="24"/>
        </w:rPr>
        <w:t>программы</w:t>
      </w:r>
      <w:r>
        <w:rPr>
          <w:spacing w:val="-5"/>
          <w:sz w:val="24"/>
          <w:szCs w:val="24"/>
        </w:rPr>
        <w:t xml:space="preserve"> </w:t>
      </w:r>
      <w:r>
        <w:rPr>
          <w:sz w:val="24"/>
          <w:szCs w:val="24"/>
        </w:rPr>
        <w:t>и</w:t>
      </w:r>
      <w:r>
        <w:rPr>
          <w:spacing w:val="-8"/>
          <w:sz w:val="24"/>
          <w:szCs w:val="24"/>
        </w:rPr>
        <w:t xml:space="preserve"> </w:t>
      </w:r>
      <w:r>
        <w:rPr>
          <w:sz w:val="24"/>
          <w:szCs w:val="24"/>
        </w:rPr>
        <w:t>не</w:t>
      </w:r>
      <w:r>
        <w:rPr>
          <w:spacing w:val="-8"/>
          <w:sz w:val="24"/>
          <w:szCs w:val="24"/>
        </w:rPr>
        <w:t xml:space="preserve"> </w:t>
      </w:r>
      <w:r>
        <w:rPr>
          <w:sz w:val="24"/>
          <w:szCs w:val="24"/>
        </w:rPr>
        <w:t>подразумевают</w:t>
      </w:r>
      <w:r>
        <w:rPr>
          <w:spacing w:val="-9"/>
          <w:sz w:val="24"/>
          <w:szCs w:val="24"/>
        </w:rPr>
        <w:t xml:space="preserve"> </w:t>
      </w:r>
      <w:r>
        <w:rPr>
          <w:sz w:val="24"/>
          <w:szCs w:val="24"/>
        </w:rPr>
        <w:t>его</w:t>
      </w:r>
      <w:r>
        <w:rPr>
          <w:spacing w:val="-9"/>
          <w:sz w:val="24"/>
          <w:szCs w:val="24"/>
        </w:rPr>
        <w:t xml:space="preserve"> </w:t>
      </w:r>
      <w:r>
        <w:rPr>
          <w:sz w:val="24"/>
          <w:szCs w:val="24"/>
        </w:rPr>
        <w:t>включения</w:t>
      </w:r>
      <w:r>
        <w:rPr>
          <w:spacing w:val="-63"/>
          <w:sz w:val="24"/>
          <w:szCs w:val="24"/>
        </w:rPr>
        <w:t xml:space="preserve"> </w:t>
      </w:r>
      <w:r>
        <w:rPr>
          <w:sz w:val="24"/>
          <w:szCs w:val="24"/>
        </w:rPr>
        <w:t>в</w:t>
      </w:r>
      <w:r>
        <w:rPr>
          <w:spacing w:val="-2"/>
          <w:sz w:val="24"/>
          <w:szCs w:val="24"/>
        </w:rPr>
        <w:t xml:space="preserve"> </w:t>
      </w:r>
      <w:r>
        <w:rPr>
          <w:sz w:val="24"/>
          <w:szCs w:val="24"/>
        </w:rPr>
        <w:t>соответствующую</w:t>
      </w:r>
      <w:r>
        <w:rPr>
          <w:spacing w:val="-1"/>
          <w:sz w:val="24"/>
          <w:szCs w:val="24"/>
        </w:rPr>
        <w:t xml:space="preserve"> </w:t>
      </w:r>
      <w:r>
        <w:rPr>
          <w:sz w:val="24"/>
          <w:szCs w:val="24"/>
        </w:rPr>
        <w:t>целевую</w:t>
      </w:r>
      <w:r>
        <w:rPr>
          <w:spacing w:val="-1"/>
          <w:sz w:val="24"/>
          <w:szCs w:val="24"/>
        </w:rPr>
        <w:t xml:space="preserve"> </w:t>
      </w:r>
      <w:r>
        <w:rPr>
          <w:sz w:val="24"/>
          <w:szCs w:val="24"/>
        </w:rPr>
        <w:t>группу.</w:t>
      </w:r>
    </w:p>
    <w:p>
      <w:pPr>
        <w:pStyle w:val="12"/>
        <w:tabs>
          <w:tab w:val="left" w:pos="9356"/>
        </w:tabs>
        <w:ind w:left="0" w:right="2" w:firstLine="709"/>
        <w:rPr>
          <w:sz w:val="24"/>
          <w:szCs w:val="24"/>
        </w:rPr>
      </w:pPr>
      <w:r>
        <w:rPr>
          <w:sz w:val="24"/>
          <w:szCs w:val="24"/>
        </w:rPr>
        <w:t>Образовательная программа ДОУ обеспечивает всестороннее развитие детей в</w:t>
      </w:r>
      <w:r>
        <w:rPr>
          <w:spacing w:val="-62"/>
          <w:sz w:val="24"/>
          <w:szCs w:val="24"/>
        </w:rPr>
        <w:t xml:space="preserve"> </w:t>
      </w:r>
      <w:r>
        <w:rPr>
          <w:sz w:val="24"/>
          <w:szCs w:val="24"/>
        </w:rPr>
        <w:t>возрасте</w:t>
      </w:r>
      <w:r>
        <w:rPr>
          <w:spacing w:val="1"/>
          <w:sz w:val="24"/>
          <w:szCs w:val="24"/>
        </w:rPr>
        <w:t xml:space="preserve"> </w:t>
      </w:r>
      <w:r>
        <w:rPr>
          <w:sz w:val="24"/>
          <w:szCs w:val="24"/>
        </w:rPr>
        <w:t>от</w:t>
      </w:r>
      <w:r>
        <w:rPr>
          <w:spacing w:val="1"/>
          <w:sz w:val="24"/>
          <w:szCs w:val="24"/>
        </w:rPr>
        <w:t xml:space="preserve"> </w:t>
      </w:r>
      <w:r>
        <w:rPr>
          <w:sz w:val="24"/>
          <w:szCs w:val="24"/>
        </w:rPr>
        <w:t>2-месяцев</w:t>
      </w:r>
      <w:r>
        <w:rPr>
          <w:spacing w:val="1"/>
          <w:sz w:val="24"/>
          <w:szCs w:val="24"/>
        </w:rPr>
        <w:t xml:space="preserve"> </w:t>
      </w:r>
      <w:r>
        <w:rPr>
          <w:sz w:val="24"/>
          <w:szCs w:val="24"/>
        </w:rPr>
        <w:t>до</w:t>
      </w:r>
      <w:r>
        <w:rPr>
          <w:spacing w:val="1"/>
          <w:sz w:val="24"/>
          <w:szCs w:val="24"/>
        </w:rPr>
        <w:t xml:space="preserve"> </w:t>
      </w:r>
      <w:r>
        <w:rPr>
          <w:sz w:val="24"/>
          <w:szCs w:val="24"/>
        </w:rPr>
        <w:t>8</w:t>
      </w:r>
      <w:r>
        <w:rPr>
          <w:spacing w:val="1"/>
          <w:sz w:val="24"/>
          <w:szCs w:val="24"/>
        </w:rPr>
        <w:t xml:space="preserve"> </w:t>
      </w:r>
      <w:r>
        <w:rPr>
          <w:sz w:val="24"/>
          <w:szCs w:val="24"/>
        </w:rPr>
        <w:t>лет</w:t>
      </w:r>
      <w:r>
        <w:rPr>
          <w:spacing w:val="1"/>
          <w:sz w:val="24"/>
          <w:szCs w:val="24"/>
        </w:rPr>
        <w:t xml:space="preserve"> </w:t>
      </w:r>
      <w:r>
        <w:rPr>
          <w:sz w:val="24"/>
          <w:szCs w:val="24"/>
        </w:rPr>
        <w:t>с</w:t>
      </w:r>
      <w:r>
        <w:rPr>
          <w:spacing w:val="1"/>
          <w:sz w:val="24"/>
          <w:szCs w:val="24"/>
        </w:rPr>
        <w:t xml:space="preserve"> учётом </w:t>
      </w:r>
      <w:r>
        <w:rPr>
          <w:sz w:val="24"/>
          <w:szCs w:val="24"/>
        </w:rPr>
        <w:t>их</w:t>
      </w:r>
      <w:r>
        <w:rPr>
          <w:spacing w:val="1"/>
          <w:sz w:val="24"/>
          <w:szCs w:val="24"/>
        </w:rPr>
        <w:t xml:space="preserve"> </w:t>
      </w:r>
      <w:r>
        <w:rPr>
          <w:sz w:val="24"/>
          <w:szCs w:val="24"/>
        </w:rPr>
        <w:t>возрастных</w:t>
      </w:r>
      <w:r>
        <w:rPr>
          <w:spacing w:val="1"/>
          <w:sz w:val="24"/>
          <w:szCs w:val="24"/>
        </w:rPr>
        <w:t xml:space="preserve"> </w:t>
      </w:r>
      <w:r>
        <w:rPr>
          <w:sz w:val="24"/>
          <w:szCs w:val="24"/>
        </w:rPr>
        <w:t>и</w:t>
      </w:r>
      <w:r>
        <w:rPr>
          <w:spacing w:val="1"/>
          <w:sz w:val="24"/>
          <w:szCs w:val="24"/>
        </w:rPr>
        <w:t xml:space="preserve"> </w:t>
      </w:r>
      <w:r>
        <w:rPr>
          <w:sz w:val="24"/>
          <w:szCs w:val="24"/>
        </w:rPr>
        <w:t>индивидуальных</w:t>
      </w:r>
      <w:r>
        <w:rPr>
          <w:spacing w:val="1"/>
          <w:sz w:val="24"/>
          <w:szCs w:val="24"/>
        </w:rPr>
        <w:t xml:space="preserve"> </w:t>
      </w:r>
      <w:r>
        <w:rPr>
          <w:sz w:val="24"/>
          <w:szCs w:val="24"/>
        </w:rPr>
        <w:t>особенностей</w:t>
      </w:r>
      <w:r>
        <w:rPr>
          <w:spacing w:val="1"/>
          <w:sz w:val="24"/>
          <w:szCs w:val="24"/>
        </w:rPr>
        <w:t xml:space="preserve"> </w:t>
      </w:r>
      <w:r>
        <w:rPr>
          <w:sz w:val="24"/>
          <w:szCs w:val="24"/>
        </w:rPr>
        <w:t>по</w:t>
      </w:r>
      <w:r>
        <w:rPr>
          <w:spacing w:val="1"/>
          <w:sz w:val="24"/>
          <w:szCs w:val="24"/>
        </w:rPr>
        <w:t xml:space="preserve"> </w:t>
      </w:r>
      <w:r>
        <w:rPr>
          <w:sz w:val="24"/>
          <w:szCs w:val="24"/>
        </w:rPr>
        <w:t>всем</w:t>
      </w:r>
      <w:r>
        <w:rPr>
          <w:spacing w:val="1"/>
          <w:sz w:val="24"/>
          <w:szCs w:val="24"/>
        </w:rPr>
        <w:t xml:space="preserve"> </w:t>
      </w:r>
      <w:r>
        <w:rPr>
          <w:sz w:val="24"/>
          <w:szCs w:val="24"/>
        </w:rPr>
        <w:t>основным</w:t>
      </w:r>
      <w:r>
        <w:rPr>
          <w:spacing w:val="1"/>
          <w:sz w:val="24"/>
          <w:szCs w:val="24"/>
        </w:rPr>
        <w:t xml:space="preserve"> </w:t>
      </w:r>
      <w:r>
        <w:rPr>
          <w:sz w:val="24"/>
          <w:szCs w:val="24"/>
        </w:rPr>
        <w:t>направлениям</w:t>
      </w:r>
      <w:r>
        <w:rPr>
          <w:spacing w:val="1"/>
          <w:sz w:val="24"/>
          <w:szCs w:val="24"/>
        </w:rPr>
        <w:t xml:space="preserve"> </w:t>
      </w:r>
      <w:r>
        <w:rPr>
          <w:sz w:val="24"/>
          <w:szCs w:val="24"/>
        </w:rPr>
        <w:t>Программы,</w:t>
      </w:r>
      <w:r>
        <w:rPr>
          <w:spacing w:val="1"/>
          <w:sz w:val="24"/>
          <w:szCs w:val="24"/>
        </w:rPr>
        <w:t xml:space="preserve"> </w:t>
      </w:r>
      <w:r>
        <w:rPr>
          <w:sz w:val="24"/>
          <w:szCs w:val="24"/>
        </w:rPr>
        <w:t>обеспечивает</w:t>
      </w:r>
      <w:r>
        <w:rPr>
          <w:spacing w:val="1"/>
          <w:sz w:val="24"/>
          <w:szCs w:val="24"/>
        </w:rPr>
        <w:t xml:space="preserve"> </w:t>
      </w:r>
      <w:r>
        <w:rPr>
          <w:sz w:val="24"/>
          <w:szCs w:val="24"/>
        </w:rPr>
        <w:t>достижение</w:t>
      </w:r>
      <w:r>
        <w:rPr>
          <w:spacing w:val="-2"/>
          <w:sz w:val="24"/>
          <w:szCs w:val="24"/>
        </w:rPr>
        <w:t xml:space="preserve"> </w:t>
      </w:r>
      <w:r>
        <w:rPr>
          <w:sz w:val="24"/>
          <w:szCs w:val="24"/>
        </w:rPr>
        <w:t>воспитанниками готовности</w:t>
      </w:r>
      <w:r>
        <w:rPr>
          <w:spacing w:val="2"/>
          <w:sz w:val="24"/>
          <w:szCs w:val="24"/>
        </w:rPr>
        <w:t xml:space="preserve"> </w:t>
      </w:r>
      <w:r>
        <w:rPr>
          <w:sz w:val="24"/>
          <w:szCs w:val="24"/>
        </w:rPr>
        <w:t>к</w:t>
      </w:r>
      <w:r>
        <w:rPr>
          <w:spacing w:val="-1"/>
          <w:sz w:val="24"/>
          <w:szCs w:val="24"/>
        </w:rPr>
        <w:t xml:space="preserve"> </w:t>
      </w:r>
      <w:r>
        <w:rPr>
          <w:sz w:val="24"/>
          <w:szCs w:val="24"/>
        </w:rPr>
        <w:t>школьному</w:t>
      </w:r>
      <w:r>
        <w:rPr>
          <w:spacing w:val="-5"/>
          <w:sz w:val="24"/>
          <w:szCs w:val="24"/>
        </w:rPr>
        <w:t xml:space="preserve"> </w:t>
      </w:r>
      <w:r>
        <w:rPr>
          <w:sz w:val="24"/>
          <w:szCs w:val="24"/>
        </w:rPr>
        <w:t>обучению.</w:t>
      </w:r>
    </w:p>
    <w:p>
      <w:pPr>
        <w:pStyle w:val="12"/>
        <w:tabs>
          <w:tab w:val="left" w:pos="9356"/>
        </w:tabs>
        <w:ind w:left="0" w:right="2" w:firstLine="709"/>
        <w:rPr>
          <w:sz w:val="24"/>
          <w:szCs w:val="24"/>
        </w:rPr>
      </w:pPr>
      <w:r>
        <w:rPr>
          <w:sz w:val="24"/>
          <w:szCs w:val="24"/>
        </w:rPr>
        <w:t>Содержание психолого-педагогической работы представлено по возрастным</w:t>
      </w:r>
      <w:r>
        <w:rPr>
          <w:spacing w:val="1"/>
          <w:sz w:val="24"/>
          <w:szCs w:val="24"/>
        </w:rPr>
        <w:t xml:space="preserve"> </w:t>
      </w:r>
      <w:r>
        <w:rPr>
          <w:sz w:val="24"/>
          <w:szCs w:val="24"/>
        </w:rPr>
        <w:t>группам.</w:t>
      </w:r>
    </w:p>
    <w:p>
      <w:pPr>
        <w:tabs>
          <w:tab w:val="left" w:pos="9356"/>
        </w:tabs>
        <w:spacing w:line="457" w:lineRule="exact"/>
        <w:ind w:right="2" w:firstLine="709"/>
        <w:jc w:val="both"/>
        <w:rPr>
          <w:i/>
          <w:sz w:val="24"/>
          <w:szCs w:val="24"/>
        </w:rPr>
      </w:pPr>
      <w:r>
        <w:rPr>
          <w:b/>
          <w:sz w:val="24"/>
          <w:szCs w:val="24"/>
          <w:u w:val="single"/>
        </w:rPr>
        <w:t>*</w:t>
      </w:r>
      <w:r>
        <w:rPr>
          <w:i/>
          <w:sz w:val="24"/>
          <w:szCs w:val="24"/>
          <w:u w:val="single"/>
        </w:rPr>
        <w:t>Возрастные</w:t>
      </w:r>
      <w:r>
        <w:rPr>
          <w:i/>
          <w:spacing w:val="27"/>
          <w:sz w:val="24"/>
          <w:szCs w:val="24"/>
          <w:u w:val="single"/>
        </w:rPr>
        <w:t xml:space="preserve"> </w:t>
      </w:r>
      <w:r>
        <w:rPr>
          <w:i/>
          <w:sz w:val="24"/>
          <w:szCs w:val="24"/>
          <w:u w:val="single"/>
        </w:rPr>
        <w:t>особенности</w:t>
      </w:r>
      <w:r>
        <w:rPr>
          <w:i/>
          <w:spacing w:val="29"/>
          <w:sz w:val="24"/>
          <w:szCs w:val="24"/>
          <w:u w:val="single"/>
        </w:rPr>
        <w:t xml:space="preserve"> </w:t>
      </w:r>
      <w:r>
        <w:rPr>
          <w:i/>
          <w:sz w:val="24"/>
          <w:szCs w:val="24"/>
          <w:u w:val="single"/>
        </w:rPr>
        <w:t>развития</w:t>
      </w:r>
      <w:r>
        <w:rPr>
          <w:i/>
          <w:spacing w:val="30"/>
          <w:sz w:val="24"/>
          <w:szCs w:val="24"/>
          <w:u w:val="single"/>
        </w:rPr>
        <w:t xml:space="preserve"> </w:t>
      </w:r>
      <w:r>
        <w:rPr>
          <w:i/>
          <w:sz w:val="24"/>
          <w:szCs w:val="24"/>
          <w:u w:val="single"/>
        </w:rPr>
        <w:t>детей</w:t>
      </w:r>
      <w:r>
        <w:rPr>
          <w:i/>
          <w:spacing w:val="27"/>
          <w:sz w:val="24"/>
          <w:szCs w:val="24"/>
          <w:u w:val="single"/>
        </w:rPr>
        <w:t xml:space="preserve"> </w:t>
      </w:r>
      <w:r>
        <w:rPr>
          <w:i/>
          <w:sz w:val="24"/>
          <w:szCs w:val="24"/>
          <w:u w:val="single"/>
        </w:rPr>
        <w:t>и</w:t>
      </w:r>
      <w:r>
        <w:rPr>
          <w:i/>
          <w:spacing w:val="31"/>
          <w:sz w:val="24"/>
          <w:szCs w:val="24"/>
          <w:u w:val="single"/>
        </w:rPr>
        <w:t xml:space="preserve"> </w:t>
      </w:r>
      <w:r>
        <w:rPr>
          <w:i/>
          <w:sz w:val="24"/>
          <w:szCs w:val="24"/>
          <w:u w:val="single"/>
        </w:rPr>
        <w:t>задачи</w:t>
      </w:r>
      <w:r>
        <w:rPr>
          <w:i/>
          <w:spacing w:val="27"/>
          <w:sz w:val="24"/>
          <w:szCs w:val="24"/>
          <w:u w:val="single"/>
        </w:rPr>
        <w:t xml:space="preserve"> </w:t>
      </w:r>
      <w:r>
        <w:rPr>
          <w:i/>
          <w:sz w:val="24"/>
          <w:szCs w:val="24"/>
          <w:u w:val="single"/>
        </w:rPr>
        <w:t>развития</w:t>
      </w:r>
      <w:r>
        <w:rPr>
          <w:i/>
          <w:spacing w:val="27"/>
          <w:sz w:val="24"/>
          <w:szCs w:val="24"/>
          <w:u w:val="single"/>
        </w:rPr>
        <w:t xml:space="preserve"> </w:t>
      </w:r>
      <w:r>
        <w:rPr>
          <w:i/>
          <w:sz w:val="24"/>
          <w:szCs w:val="24"/>
          <w:u w:val="single"/>
        </w:rPr>
        <w:t>для</w:t>
      </w:r>
      <w:r>
        <w:rPr>
          <w:i/>
          <w:spacing w:val="29"/>
          <w:sz w:val="24"/>
          <w:szCs w:val="24"/>
          <w:u w:val="single"/>
        </w:rPr>
        <w:t xml:space="preserve"> </w:t>
      </w:r>
      <w:r>
        <w:rPr>
          <w:i/>
          <w:sz w:val="24"/>
          <w:szCs w:val="24"/>
          <w:u w:val="single"/>
        </w:rPr>
        <w:t>каждого</w:t>
      </w:r>
    </w:p>
    <w:p>
      <w:pPr>
        <w:tabs>
          <w:tab w:val="left" w:pos="9356"/>
        </w:tabs>
        <w:spacing w:line="296" w:lineRule="exact"/>
        <w:ind w:right="2"/>
        <w:jc w:val="both"/>
        <w:rPr>
          <w:i/>
          <w:sz w:val="24"/>
          <w:szCs w:val="24"/>
        </w:rPr>
      </w:pPr>
      <w:r>
        <w:rPr>
          <w:i/>
          <w:sz w:val="24"/>
          <w:szCs w:val="24"/>
          <w:u w:val="single"/>
        </w:rPr>
        <w:t>возрастного</w:t>
      </w:r>
      <w:r>
        <w:rPr>
          <w:i/>
          <w:spacing w:val="98"/>
          <w:sz w:val="24"/>
          <w:szCs w:val="24"/>
          <w:u w:val="single"/>
        </w:rPr>
        <w:t xml:space="preserve"> </w:t>
      </w:r>
      <w:r>
        <w:rPr>
          <w:i/>
          <w:sz w:val="24"/>
          <w:szCs w:val="24"/>
          <w:u w:val="single"/>
        </w:rPr>
        <w:t>периода</w:t>
      </w:r>
      <w:r>
        <w:rPr>
          <w:i/>
          <w:spacing w:val="99"/>
          <w:sz w:val="24"/>
          <w:szCs w:val="24"/>
          <w:u w:val="single"/>
        </w:rPr>
        <w:t xml:space="preserve"> </w:t>
      </w:r>
      <w:r>
        <w:rPr>
          <w:i/>
          <w:sz w:val="24"/>
          <w:szCs w:val="24"/>
          <w:u w:val="single"/>
        </w:rPr>
        <w:t>Программы</w:t>
      </w:r>
      <w:r>
        <w:rPr>
          <w:i/>
          <w:spacing w:val="97"/>
          <w:sz w:val="24"/>
          <w:szCs w:val="24"/>
          <w:u w:val="single"/>
        </w:rPr>
        <w:t xml:space="preserve"> </w:t>
      </w:r>
      <w:r>
        <w:rPr>
          <w:i/>
          <w:sz w:val="24"/>
          <w:szCs w:val="24"/>
          <w:u w:val="single"/>
        </w:rPr>
        <w:t>совпадают</w:t>
      </w:r>
      <w:r>
        <w:rPr>
          <w:i/>
          <w:spacing w:val="97"/>
          <w:sz w:val="24"/>
          <w:szCs w:val="24"/>
          <w:u w:val="single"/>
        </w:rPr>
        <w:t xml:space="preserve"> </w:t>
      </w:r>
      <w:r>
        <w:rPr>
          <w:i/>
          <w:sz w:val="24"/>
          <w:szCs w:val="24"/>
          <w:u w:val="single"/>
        </w:rPr>
        <w:t>с</w:t>
      </w:r>
      <w:r>
        <w:rPr>
          <w:i/>
          <w:spacing w:val="98"/>
          <w:sz w:val="24"/>
          <w:szCs w:val="24"/>
          <w:u w:val="single"/>
        </w:rPr>
        <w:t xml:space="preserve"> </w:t>
      </w:r>
      <w:r>
        <w:rPr>
          <w:i/>
          <w:sz w:val="24"/>
          <w:szCs w:val="24"/>
          <w:u w:val="single"/>
        </w:rPr>
        <w:t>Федеральной</w:t>
      </w:r>
      <w:r>
        <w:rPr>
          <w:i/>
          <w:spacing w:val="97"/>
          <w:sz w:val="24"/>
          <w:szCs w:val="24"/>
          <w:u w:val="single"/>
        </w:rPr>
        <w:t xml:space="preserve"> </w:t>
      </w:r>
      <w:r>
        <w:rPr>
          <w:i/>
          <w:sz w:val="24"/>
          <w:szCs w:val="24"/>
          <w:u w:val="single"/>
        </w:rPr>
        <w:t>образовательной</w:t>
      </w:r>
    </w:p>
    <w:p>
      <w:pPr>
        <w:tabs>
          <w:tab w:val="left" w:pos="9356"/>
        </w:tabs>
        <w:ind w:right="2"/>
        <w:jc w:val="both"/>
        <w:rPr>
          <w:i/>
          <w:sz w:val="24"/>
          <w:szCs w:val="24"/>
          <w:u w:val="single"/>
        </w:rPr>
      </w:pPr>
      <w:r>
        <w:rPr>
          <w:i/>
          <w:sz w:val="24"/>
          <w:szCs w:val="24"/>
          <w:u w:val="single"/>
        </w:rPr>
        <w:t>программой</w:t>
      </w:r>
      <w:r>
        <w:rPr>
          <w:i/>
          <w:spacing w:val="11"/>
          <w:sz w:val="24"/>
          <w:szCs w:val="24"/>
          <w:u w:val="single"/>
        </w:rPr>
        <w:t xml:space="preserve"> </w:t>
      </w:r>
      <w:r>
        <w:rPr>
          <w:i/>
          <w:sz w:val="24"/>
          <w:szCs w:val="24"/>
          <w:u w:val="single"/>
        </w:rPr>
        <w:t>дошкольного</w:t>
      </w:r>
      <w:r>
        <w:rPr>
          <w:i/>
          <w:spacing w:val="10"/>
          <w:sz w:val="24"/>
          <w:szCs w:val="24"/>
          <w:u w:val="single"/>
        </w:rPr>
        <w:t xml:space="preserve"> </w:t>
      </w:r>
      <w:r>
        <w:rPr>
          <w:i/>
          <w:sz w:val="24"/>
          <w:szCs w:val="24"/>
          <w:u w:val="single"/>
        </w:rPr>
        <w:t>образования,</w:t>
      </w:r>
      <w:r>
        <w:rPr>
          <w:i/>
          <w:spacing w:val="12"/>
          <w:sz w:val="24"/>
          <w:szCs w:val="24"/>
          <w:u w:val="single"/>
        </w:rPr>
        <w:t xml:space="preserve"> </w:t>
      </w:r>
      <w:r>
        <w:rPr>
          <w:i/>
          <w:sz w:val="24"/>
          <w:szCs w:val="24"/>
          <w:u w:val="single"/>
        </w:rPr>
        <w:t>утвержденной</w:t>
      </w:r>
      <w:r>
        <w:rPr>
          <w:i/>
          <w:spacing w:val="11"/>
          <w:sz w:val="24"/>
          <w:szCs w:val="24"/>
          <w:u w:val="single"/>
        </w:rPr>
        <w:t xml:space="preserve"> </w:t>
      </w:r>
      <w:r>
        <w:rPr>
          <w:i/>
          <w:sz w:val="24"/>
          <w:szCs w:val="24"/>
          <w:u w:val="single"/>
        </w:rPr>
        <w:t>приказом</w:t>
      </w:r>
      <w:r>
        <w:rPr>
          <w:i/>
          <w:spacing w:val="11"/>
          <w:sz w:val="24"/>
          <w:szCs w:val="24"/>
          <w:u w:val="single"/>
        </w:rPr>
        <w:t xml:space="preserve"> </w:t>
      </w:r>
      <w:r>
        <w:rPr>
          <w:i/>
          <w:sz w:val="24"/>
          <w:szCs w:val="24"/>
          <w:u w:val="single"/>
        </w:rPr>
        <w:t>Министерства</w:t>
      </w:r>
      <w:r>
        <w:rPr>
          <w:i/>
          <w:spacing w:val="-62"/>
          <w:sz w:val="24"/>
          <w:szCs w:val="24"/>
        </w:rPr>
        <w:t xml:space="preserve"> </w:t>
      </w:r>
      <w:r>
        <w:rPr>
          <w:i/>
          <w:sz w:val="24"/>
          <w:szCs w:val="24"/>
          <w:u w:val="single"/>
        </w:rPr>
        <w:t>просвещения</w:t>
      </w:r>
      <w:r>
        <w:rPr>
          <w:i/>
          <w:spacing w:val="-2"/>
          <w:sz w:val="24"/>
          <w:szCs w:val="24"/>
          <w:u w:val="single"/>
        </w:rPr>
        <w:t xml:space="preserve"> </w:t>
      </w:r>
      <w:r>
        <w:rPr>
          <w:i/>
          <w:sz w:val="24"/>
          <w:szCs w:val="24"/>
          <w:u w:val="single"/>
        </w:rPr>
        <w:t>Российской</w:t>
      </w:r>
      <w:r>
        <w:rPr>
          <w:i/>
          <w:spacing w:val="-2"/>
          <w:sz w:val="24"/>
          <w:szCs w:val="24"/>
          <w:u w:val="single"/>
        </w:rPr>
        <w:t xml:space="preserve"> </w:t>
      </w:r>
      <w:r>
        <w:rPr>
          <w:i/>
          <w:sz w:val="24"/>
          <w:szCs w:val="24"/>
          <w:u w:val="single"/>
        </w:rPr>
        <w:t>Федерации</w:t>
      </w:r>
      <w:r>
        <w:rPr>
          <w:i/>
          <w:spacing w:val="-2"/>
          <w:sz w:val="24"/>
          <w:szCs w:val="24"/>
          <w:u w:val="single"/>
        </w:rPr>
        <w:t xml:space="preserve"> </w:t>
      </w:r>
      <w:r>
        <w:rPr>
          <w:i/>
          <w:sz w:val="24"/>
          <w:szCs w:val="24"/>
          <w:u w:val="single"/>
        </w:rPr>
        <w:t>от</w:t>
      </w:r>
      <w:r>
        <w:rPr>
          <w:i/>
          <w:spacing w:val="-1"/>
          <w:sz w:val="24"/>
          <w:szCs w:val="24"/>
          <w:u w:val="single"/>
        </w:rPr>
        <w:t xml:space="preserve"> </w:t>
      </w:r>
      <w:r>
        <w:rPr>
          <w:i/>
          <w:sz w:val="24"/>
          <w:szCs w:val="24"/>
          <w:u w:val="single"/>
        </w:rPr>
        <w:t>25 ноября 2022</w:t>
      </w:r>
      <w:r>
        <w:rPr>
          <w:i/>
          <w:spacing w:val="-2"/>
          <w:sz w:val="24"/>
          <w:szCs w:val="24"/>
          <w:u w:val="single"/>
        </w:rPr>
        <w:t xml:space="preserve"> </w:t>
      </w:r>
      <w:r>
        <w:rPr>
          <w:i/>
          <w:sz w:val="24"/>
          <w:szCs w:val="24"/>
          <w:u w:val="single"/>
        </w:rPr>
        <w:t>г.</w:t>
      </w:r>
      <w:r>
        <w:rPr>
          <w:i/>
          <w:spacing w:val="-1"/>
          <w:sz w:val="24"/>
          <w:szCs w:val="24"/>
          <w:u w:val="single"/>
        </w:rPr>
        <w:t xml:space="preserve"> </w:t>
      </w:r>
      <w:r>
        <w:rPr>
          <w:i/>
          <w:sz w:val="24"/>
          <w:szCs w:val="24"/>
          <w:u w:val="single"/>
        </w:rPr>
        <w:t>N</w:t>
      </w:r>
      <w:r>
        <w:rPr>
          <w:i/>
          <w:spacing w:val="-2"/>
          <w:sz w:val="24"/>
          <w:szCs w:val="24"/>
          <w:u w:val="single"/>
        </w:rPr>
        <w:t xml:space="preserve"> </w:t>
      </w:r>
      <w:r>
        <w:rPr>
          <w:i/>
          <w:sz w:val="24"/>
          <w:szCs w:val="24"/>
          <w:u w:val="single"/>
        </w:rPr>
        <w:t>1028 (п.15.1-15.3).</w:t>
      </w:r>
    </w:p>
    <w:p>
      <w:pPr>
        <w:pStyle w:val="2"/>
        <w:tabs>
          <w:tab w:val="left" w:pos="9356"/>
        </w:tabs>
        <w:spacing w:line="240" w:lineRule="auto"/>
        <w:ind w:left="880" w:leftChars="400" w:right="508" w:rightChars="231" w:firstLine="439" w:firstLineChars="183"/>
        <w:rPr>
          <w:sz w:val="24"/>
          <w:szCs w:val="24"/>
        </w:rPr>
      </w:pPr>
    </w:p>
    <w:p>
      <w:pPr>
        <w:pStyle w:val="2"/>
        <w:tabs>
          <w:tab w:val="left" w:pos="9356"/>
        </w:tabs>
        <w:spacing w:line="240" w:lineRule="auto"/>
        <w:ind w:left="0" w:firstLine="439" w:firstLineChars="183"/>
        <w:rPr>
          <w:sz w:val="24"/>
          <w:szCs w:val="24"/>
        </w:rPr>
      </w:pPr>
      <w:r>
        <w:rPr>
          <w:sz w:val="24"/>
          <w:szCs w:val="24"/>
        </w:rPr>
        <w:t xml:space="preserve"> </w:t>
      </w:r>
    </w:p>
    <w:p>
      <w:pPr>
        <w:pStyle w:val="2"/>
        <w:tabs>
          <w:tab w:val="left" w:pos="9356"/>
        </w:tabs>
        <w:spacing w:line="240" w:lineRule="auto"/>
        <w:ind w:left="0" w:firstLine="439" w:firstLineChars="183"/>
        <w:rPr>
          <w:sz w:val="24"/>
          <w:szCs w:val="24"/>
        </w:rPr>
      </w:pPr>
    </w:p>
    <w:p>
      <w:pPr>
        <w:pStyle w:val="2"/>
        <w:tabs>
          <w:tab w:val="left" w:pos="9356"/>
        </w:tabs>
        <w:spacing w:line="240" w:lineRule="auto"/>
        <w:ind w:left="0" w:firstLine="439" w:firstLineChars="183"/>
        <w:rPr>
          <w:sz w:val="24"/>
          <w:szCs w:val="24"/>
        </w:rPr>
      </w:pPr>
    </w:p>
    <w:p>
      <w:pPr>
        <w:pStyle w:val="2"/>
        <w:tabs>
          <w:tab w:val="left" w:pos="9356"/>
        </w:tabs>
        <w:spacing w:line="240" w:lineRule="auto"/>
        <w:ind w:left="0" w:firstLine="439" w:firstLineChars="183"/>
        <w:rPr>
          <w:sz w:val="24"/>
          <w:szCs w:val="24"/>
        </w:rPr>
      </w:pPr>
      <w:r>
        <w:rPr>
          <w:sz w:val="24"/>
          <w:szCs w:val="24"/>
        </w:rPr>
        <w:t>Характеристики особенностей развития детей дошкольного возраста</w:t>
      </w:r>
    </w:p>
    <w:p>
      <w:pPr>
        <w:pStyle w:val="12"/>
        <w:numPr>
          <w:ilvl w:val="0"/>
          <w:numId w:val="9"/>
        </w:numPr>
        <w:tabs>
          <w:tab w:val="left" w:pos="993"/>
          <w:tab w:val="clear" w:pos="420"/>
        </w:tabs>
        <w:ind w:left="0" w:firstLine="709"/>
        <w:rPr>
          <w:b/>
          <w:spacing w:val="-57"/>
          <w:sz w:val="24"/>
          <w:szCs w:val="24"/>
        </w:rPr>
      </w:pPr>
      <w:r>
        <w:rPr>
          <w:b/>
          <w:sz w:val="24"/>
          <w:szCs w:val="24"/>
        </w:rPr>
        <w:t xml:space="preserve">  Ранний возраст (от одного года до трёх лет)</w:t>
      </w:r>
    </w:p>
    <w:p>
      <w:pPr>
        <w:pStyle w:val="3"/>
        <w:tabs>
          <w:tab w:val="left" w:pos="9356"/>
        </w:tabs>
        <w:ind w:left="0" w:firstLine="439" w:firstLineChars="183"/>
        <w:rPr>
          <w:color w:val="000000"/>
          <w:sz w:val="24"/>
          <w:szCs w:val="24"/>
        </w:rPr>
      </w:pPr>
      <w:r>
        <w:rPr>
          <w:color w:val="000000"/>
          <w:sz w:val="24"/>
          <w:szCs w:val="24"/>
        </w:rPr>
        <w:t>Росто-весовые характеристики</w:t>
      </w:r>
    </w:p>
    <w:p>
      <w:pPr>
        <w:pStyle w:val="12"/>
        <w:tabs>
          <w:tab w:val="left" w:pos="9356"/>
        </w:tabs>
        <w:ind w:left="0" w:firstLine="439" w:firstLineChars="183"/>
        <w:rPr>
          <w:sz w:val="24"/>
          <w:szCs w:val="24"/>
        </w:rPr>
      </w:pPr>
      <w:r>
        <w:rPr>
          <w:sz w:val="24"/>
          <w:szCs w:val="24"/>
        </w:rPr>
        <w:t>Вес двухлетнего ребёнка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-86,1см.</w:t>
      </w:r>
    </w:p>
    <w:p>
      <w:pPr>
        <w:pStyle w:val="3"/>
        <w:tabs>
          <w:tab w:val="left" w:pos="9356"/>
        </w:tabs>
        <w:ind w:left="0" w:firstLine="439" w:firstLineChars="183"/>
        <w:rPr>
          <w:color w:val="000000"/>
          <w:sz w:val="24"/>
          <w:szCs w:val="24"/>
        </w:rPr>
      </w:pPr>
      <w:r>
        <w:rPr>
          <w:color w:val="000000"/>
          <w:sz w:val="24"/>
          <w:szCs w:val="24"/>
        </w:rPr>
        <w:t>Функциональное созревание</w:t>
      </w:r>
    </w:p>
    <w:p>
      <w:pPr>
        <w:pStyle w:val="12"/>
        <w:tabs>
          <w:tab w:val="left" w:pos="9356"/>
        </w:tabs>
        <w:ind w:left="0" w:firstLine="439" w:firstLineChars="183"/>
        <w:rPr>
          <w:sz w:val="24"/>
          <w:szCs w:val="24"/>
        </w:rPr>
      </w:pPr>
      <w:r>
        <w:rPr>
          <w:sz w:val="24"/>
          <w:szCs w:val="24"/>
        </w:rPr>
        <w:t>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подчинённого суточной ритмике, составляет 11-12 часов.</w:t>
      </w:r>
    </w:p>
    <w:p>
      <w:pPr>
        <w:pStyle w:val="12"/>
        <w:tabs>
          <w:tab w:val="left" w:pos="9356"/>
        </w:tabs>
        <w:ind w:left="0" w:firstLine="439" w:firstLineChars="183"/>
        <w:rPr>
          <w:sz w:val="24"/>
          <w:szCs w:val="24"/>
        </w:rPr>
      </w:pPr>
      <w:r>
        <w:rPr>
          <w:sz w:val="24"/>
          <w:szCs w:val="24"/>
        </w:rPr>
        <w:t>Развитие центральной нервной системы на этом этапе характеризуется замедлением ростовых процессов, снижением скорости увеличения объёма головного мозга и формированием нервных связей.</w:t>
      </w:r>
    </w:p>
    <w:p>
      <w:pPr>
        <w:pStyle w:val="12"/>
        <w:tabs>
          <w:tab w:val="left" w:pos="9356"/>
        </w:tabs>
        <w:ind w:left="0" w:firstLine="439" w:firstLineChars="183"/>
        <w:rPr>
          <w:sz w:val="24"/>
          <w:szCs w:val="24"/>
        </w:rPr>
      </w:pPr>
      <w:r>
        <w:rPr>
          <w:sz w:val="24"/>
          <w:szCs w:val="24"/>
        </w:rPr>
        <w:t>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ребёнка или испуга.</w:t>
      </w:r>
    </w:p>
    <w:p>
      <w:pPr>
        <w:pStyle w:val="12"/>
        <w:tabs>
          <w:tab w:val="left" w:pos="9356"/>
        </w:tabs>
        <w:ind w:left="0" w:firstLine="439" w:firstLineChars="183"/>
        <w:rPr>
          <w:sz w:val="24"/>
          <w:szCs w:val="24"/>
        </w:rPr>
      </w:pPr>
      <w:r>
        <w:rPr>
          <w:b/>
          <w:i/>
          <w:sz w:val="24"/>
          <w:szCs w:val="24"/>
        </w:rPr>
        <w:t xml:space="preserve">Развитие моторики. </w:t>
      </w:r>
      <w:r>
        <w:rPr>
          <w:sz w:val="24"/>
          <w:szCs w:val="24"/>
        </w:rPr>
        <w:t>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ребёнка частично влияют пропорции его тела: короткие ноги, длинное туловище, большая голова. Ребёнок до полутора лет часто падает при ходьбе, не всегда может вовремя остановиться, обойти препятствие. Не совершенна и осанка. В следствие недостаточного развития мышечной системы ребёнку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 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pPr>
        <w:pStyle w:val="12"/>
        <w:tabs>
          <w:tab w:val="left" w:pos="9356"/>
        </w:tabs>
        <w:ind w:left="0" w:firstLine="439" w:firstLineChars="183"/>
        <w:rPr>
          <w:sz w:val="24"/>
          <w:szCs w:val="24"/>
        </w:rPr>
      </w:pPr>
      <w:r>
        <w:rPr>
          <w:b/>
          <w:i/>
          <w:sz w:val="24"/>
          <w:szCs w:val="24"/>
        </w:rPr>
        <w:t>Психические функции</w:t>
      </w:r>
      <w:r>
        <w:rPr>
          <w:b/>
          <w:sz w:val="24"/>
          <w:szCs w:val="24"/>
        </w:rPr>
        <w:t xml:space="preserve">. </w:t>
      </w:r>
      <w:r>
        <w:rPr>
          <w:sz w:val="24"/>
          <w:szCs w:val="24"/>
        </w:rPr>
        <w:t>Восприятие становится ведущей психической функцией. Совершенствуется зрительное восприятие и становится ведущим. Вместе с тем, дети полутора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ребёнком предметно-орудийными действиями. Первоначально перцептивные действия представляют собой развёрнутые внешние действия. По мере овладения речью восприятие начинает приобретать черты произвольности. Слово начинает регулировать восприятие ребёнка.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трёх лет).</w:t>
      </w:r>
    </w:p>
    <w:p>
      <w:pPr>
        <w:pStyle w:val="12"/>
        <w:tabs>
          <w:tab w:val="left" w:pos="9356"/>
        </w:tabs>
        <w:ind w:left="0" w:firstLine="439" w:firstLineChars="183"/>
        <w:rPr>
          <w:sz w:val="24"/>
          <w:szCs w:val="24"/>
        </w:rPr>
      </w:pPr>
      <w:r>
        <w:rPr>
          <w:sz w:val="24"/>
          <w:szCs w:val="24"/>
        </w:rPr>
        <w:t>В ходе формирования умения использовать орудия ребёнок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 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поощрении, словесные-образного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pPr>
        <w:pStyle w:val="12"/>
        <w:tabs>
          <w:tab w:val="left" w:pos="9356"/>
        </w:tabs>
        <w:ind w:left="0" w:firstLine="439" w:firstLineChars="183"/>
        <w:rPr>
          <w:sz w:val="24"/>
          <w:szCs w:val="24"/>
        </w:rPr>
      </w:pPr>
      <w:r>
        <w:rPr>
          <w:sz w:val="24"/>
          <w:szCs w:val="24"/>
        </w:rPr>
        <w:t>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 нет; активная речь своеобразна по лексике, семантике, фонетике, грамматике, синтаксису. Второй период (от года и восьми месяцев до трёх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чёткая зависимость между качеством языковой стимуляции в домашнем окружении ребёнка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ребёнок может играть (мяч, машинка и т. п.). Поскольку в окружении каждого ребёнка набор предметов, с которыми он может так или иначе взаимодействовать, различен, то и первоначальный словарный запас каждого ребёнка уникален. Научившись употреблять слова применительно к определённой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ребёнка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т.д.), а так же предлоги. Упрощённые слова («ту-ту», «ав-ав») заменяются обычными, пусть и не совершенными в фонетическом отношении. После полутора лет ребёнок чаще всего воспроизводит контур слова (число слогов), наполняя его звуками -  заместителями, более или менее близкими по звучанию слышимому образцу.</w:t>
      </w:r>
    </w:p>
    <w:p>
      <w:pPr>
        <w:pStyle w:val="12"/>
        <w:tabs>
          <w:tab w:val="left" w:pos="9356"/>
        </w:tabs>
        <w:ind w:left="0" w:firstLine="439" w:firstLineChars="183"/>
        <w:rPr>
          <w:sz w:val="24"/>
          <w:szCs w:val="24"/>
        </w:rPr>
      </w:pPr>
      <w:r>
        <w:rPr>
          <w:sz w:val="24"/>
          <w:szCs w:val="24"/>
        </w:rPr>
        <w:t>У двух летних детей предметная игра становится более сложной, содержательной. В полтора года дети узнают о предназначении многих вещей, закреплённом в культуре их социального окружения, и с этих пор игра становится все более символической. Образы, которые 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 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трёх лет) возникают элементы воображаемой ситуации составляющей отличительную особенность игры: замещение одного предмета другим.</w:t>
      </w:r>
    </w:p>
    <w:p>
      <w:pPr>
        <w:pStyle w:val="12"/>
        <w:tabs>
          <w:tab w:val="left" w:pos="9356"/>
        </w:tabs>
        <w:ind w:left="0" w:firstLine="439" w:firstLineChars="183"/>
        <w:rPr>
          <w:sz w:val="24"/>
          <w:szCs w:val="24"/>
        </w:rPr>
      </w:pPr>
      <w:r>
        <w:rPr>
          <w:b/>
          <w:i/>
          <w:sz w:val="24"/>
          <w:szCs w:val="24"/>
        </w:rPr>
        <w:t xml:space="preserve">Навыки. </w:t>
      </w:r>
      <w:r>
        <w:rPr>
          <w:sz w:val="24"/>
          <w:szCs w:val="24"/>
        </w:rPr>
        <w:t>Дети осваивают действия с разнообразными игрушками: разборными (пирамиды, матрёшки др.), строительным материалом и сюжетными игрушками (куклы с атрибутами к ними пр.). Эти действия ребёнок воспроизводит и после пока за взрослого, и путём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 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pPr>
        <w:pStyle w:val="12"/>
        <w:tabs>
          <w:tab w:val="left" w:pos="9356"/>
        </w:tabs>
        <w:ind w:left="0" w:firstLine="439" w:firstLineChars="183"/>
        <w:rPr>
          <w:sz w:val="24"/>
          <w:szCs w:val="24"/>
        </w:rPr>
      </w:pPr>
      <w:r>
        <w:rPr>
          <w:b/>
          <w:i/>
          <w:sz w:val="24"/>
          <w:szCs w:val="24"/>
        </w:rPr>
        <w:t>Коммуникация и социализация</w:t>
      </w:r>
      <w:r>
        <w:rPr>
          <w:b/>
          <w:sz w:val="24"/>
          <w:szCs w:val="24"/>
        </w:rPr>
        <w:t xml:space="preserve">. </w:t>
      </w:r>
      <w:r>
        <w:rPr>
          <w:sz w:val="24"/>
          <w:szCs w:val="24"/>
        </w:rPr>
        <w:t>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 успеха; отказ от «чистой» ласки, но принятие её как поощрение своих достижений. Принципиально важной является позиция ребёнка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ведёт к непониманию и трудностям общения. Ребёнок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её у соседа, но не зная, что делать дальше, малыш её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ещё один ребёнок, не шуметь в спальне и т.д. При этом они пользуются простыми словами: «на» («возьми»), «дай», «пусти», «не хочу» и др.</w:t>
      </w:r>
    </w:p>
    <w:p>
      <w:pPr>
        <w:pStyle w:val="12"/>
        <w:tabs>
          <w:tab w:val="left" w:pos="9356"/>
        </w:tabs>
        <w:ind w:left="0" w:firstLine="439" w:firstLineChars="183"/>
        <w:rPr>
          <w:sz w:val="24"/>
          <w:szCs w:val="24"/>
        </w:rPr>
      </w:pPr>
      <w:r>
        <w:rPr>
          <w:b/>
          <w:i/>
          <w:sz w:val="24"/>
          <w:szCs w:val="24"/>
        </w:rPr>
        <w:t>Саморегуляция</w:t>
      </w:r>
      <w:r>
        <w:rPr>
          <w:b/>
          <w:sz w:val="24"/>
          <w:szCs w:val="24"/>
        </w:rPr>
        <w:t xml:space="preserve">. </w:t>
      </w:r>
      <w:r>
        <w:rPr>
          <w:sz w:val="24"/>
          <w:szCs w:val="24"/>
        </w:rPr>
        <w:t>Овладение туалетным поведением. Формирование основ регуляции поведения. В речи появляются оценочные суждения: «плохой, хороший, красивый». Ребёнок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ребёнка вовсех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pPr>
        <w:pStyle w:val="12"/>
        <w:tabs>
          <w:tab w:val="left" w:pos="9356"/>
        </w:tabs>
        <w:ind w:left="0" w:firstLine="439" w:firstLineChars="183"/>
        <w:rPr>
          <w:sz w:val="24"/>
          <w:szCs w:val="24"/>
        </w:rPr>
      </w:pPr>
      <w:r>
        <w:rPr>
          <w:b/>
          <w:i/>
          <w:sz w:val="24"/>
          <w:szCs w:val="24"/>
        </w:rPr>
        <w:t xml:space="preserve">Личность. </w:t>
      </w:r>
      <w:r>
        <w:rPr>
          <w:sz w:val="24"/>
          <w:szCs w:val="24"/>
        </w:rPr>
        <w:t>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pPr>
        <w:pStyle w:val="12"/>
        <w:numPr>
          <w:ilvl w:val="0"/>
          <w:numId w:val="9"/>
        </w:numPr>
        <w:tabs>
          <w:tab w:val="left" w:pos="880"/>
          <w:tab w:val="left" w:pos="9356"/>
          <w:tab w:val="clear" w:pos="420"/>
        </w:tabs>
        <w:ind w:left="0" w:hanging="220"/>
        <w:rPr>
          <w:b/>
          <w:sz w:val="24"/>
          <w:szCs w:val="24"/>
        </w:rPr>
      </w:pPr>
      <w:r>
        <w:rPr>
          <w:b/>
          <w:sz w:val="24"/>
          <w:szCs w:val="24"/>
        </w:rPr>
        <w:t xml:space="preserve">   Первая младшая группа (третий год жизни)</w:t>
      </w:r>
    </w:p>
    <w:p>
      <w:pPr>
        <w:pStyle w:val="3"/>
        <w:tabs>
          <w:tab w:val="left" w:pos="9356"/>
        </w:tabs>
        <w:ind w:left="0" w:firstLine="439" w:firstLineChars="183"/>
        <w:rPr>
          <w:color w:val="000000"/>
          <w:sz w:val="24"/>
          <w:szCs w:val="24"/>
        </w:rPr>
      </w:pPr>
      <w:r>
        <w:rPr>
          <w:color w:val="000000"/>
          <w:sz w:val="24"/>
          <w:szCs w:val="24"/>
        </w:rPr>
        <w:t>Росто-весовые характеристики</w:t>
      </w:r>
    </w:p>
    <w:p>
      <w:pPr>
        <w:pStyle w:val="12"/>
        <w:tabs>
          <w:tab w:val="left" w:pos="9356"/>
        </w:tabs>
        <w:ind w:left="0" w:firstLine="439" w:firstLineChars="183"/>
        <w:rPr>
          <w:sz w:val="24"/>
          <w:szCs w:val="24"/>
        </w:rPr>
      </w:pPr>
      <w:r>
        <w:rPr>
          <w:sz w:val="24"/>
          <w:szCs w:val="24"/>
        </w:rPr>
        <w:t>Средний вес мальчиков составляет 14,9кг, девочек–14,8кг. Средняя длина тела у  мальчиков до 95,7 см, у девочек– 97,3см.</w:t>
      </w:r>
    </w:p>
    <w:p>
      <w:pPr>
        <w:pStyle w:val="3"/>
        <w:tabs>
          <w:tab w:val="left" w:pos="9356"/>
        </w:tabs>
        <w:ind w:left="0" w:firstLine="439" w:firstLineChars="183"/>
        <w:rPr>
          <w:color w:val="000000"/>
          <w:sz w:val="24"/>
          <w:szCs w:val="24"/>
        </w:rPr>
      </w:pPr>
      <w:r>
        <w:rPr>
          <w:color w:val="000000"/>
          <w:sz w:val="24"/>
          <w:szCs w:val="24"/>
        </w:rPr>
        <w:t>Функциональное созревание</w:t>
      </w:r>
    </w:p>
    <w:p>
      <w:pPr>
        <w:pStyle w:val="12"/>
        <w:tabs>
          <w:tab w:val="left" w:pos="9356"/>
        </w:tabs>
        <w:ind w:left="0" w:firstLine="439" w:firstLineChars="183"/>
        <w:rPr>
          <w:sz w:val="24"/>
          <w:szCs w:val="24"/>
        </w:rPr>
      </w:pPr>
      <w:r>
        <w:rPr>
          <w:sz w:val="24"/>
          <w:szCs w:val="24"/>
        </w:rP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pPr>
        <w:pStyle w:val="12"/>
        <w:tabs>
          <w:tab w:val="left" w:pos="9356"/>
        </w:tabs>
        <w:ind w:left="0" w:firstLine="439" w:firstLineChars="183"/>
        <w:rPr>
          <w:sz w:val="24"/>
          <w:szCs w:val="24"/>
        </w:rPr>
      </w:pPr>
      <w:r>
        <w:rPr>
          <w:b/>
          <w:i/>
          <w:sz w:val="24"/>
          <w:szCs w:val="24"/>
        </w:rPr>
        <w:t xml:space="preserve">Развитие моторики. </w:t>
      </w:r>
      <w:r>
        <w:rPr>
          <w:sz w:val="24"/>
          <w:szCs w:val="24"/>
        </w:rPr>
        <w:t>Дифференциация развития моторики у мальчиков и девочек. У мальчиков опережающее развитие крупной моторики (к трём года мальчики могут осваивать езду на велосипеде); у девочек опережающее развитие мелкой моторики (координированные действия с мелкими предметами).</w:t>
      </w:r>
    </w:p>
    <w:p>
      <w:pPr>
        <w:pStyle w:val="12"/>
        <w:tabs>
          <w:tab w:val="left" w:pos="9356"/>
        </w:tabs>
        <w:ind w:left="0" w:firstLine="439" w:firstLineChars="183"/>
        <w:rPr>
          <w:sz w:val="24"/>
          <w:szCs w:val="24"/>
        </w:rPr>
      </w:pPr>
      <w:r>
        <w:rPr>
          <w:b/>
          <w:i/>
          <w:sz w:val="24"/>
          <w:szCs w:val="24"/>
        </w:rPr>
        <w:t xml:space="preserve">Психические функции. </w:t>
      </w:r>
      <w:r>
        <w:rPr>
          <w:sz w:val="24"/>
          <w:szCs w:val="24"/>
        </w:rPr>
        <w:t>Продолжает развиваться предметная деятельность, ситуативно-деловое общение ребёнка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ребёнка.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w:t>
      </w:r>
    </w:p>
    <w:p>
      <w:pPr>
        <w:pStyle w:val="12"/>
        <w:tabs>
          <w:tab w:val="left" w:pos="9356"/>
        </w:tabs>
        <w:ind w:left="0" w:firstLine="439" w:firstLineChars="183"/>
        <w:rPr>
          <w:sz w:val="24"/>
          <w:szCs w:val="24"/>
        </w:rPr>
      </w:pPr>
      <w:r>
        <w:rPr>
          <w:sz w:val="24"/>
          <w:szCs w:val="24"/>
        </w:rPr>
        <w:t>Интенсивно развивается активная речь детей. К трём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ребёнка со сверстниками.</w:t>
      </w:r>
    </w:p>
    <w:p>
      <w:pPr>
        <w:pStyle w:val="12"/>
        <w:tabs>
          <w:tab w:val="left" w:pos="9356"/>
        </w:tabs>
        <w:ind w:left="0" w:firstLine="439" w:firstLineChars="183"/>
        <w:rPr>
          <w:sz w:val="24"/>
          <w:szCs w:val="24"/>
        </w:rPr>
      </w:pPr>
      <w:r>
        <w:rPr>
          <w:sz w:val="24"/>
          <w:szCs w:val="24"/>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двух-трёх предметов по форме, величине и цвету; различать мелодии; петь. Совершенствуется слуховое восприятие, прежде всего фонематический слух. К трём годам дети воспринимают все звуки родного языка, но произносят их с большими искажениями.</w:t>
      </w:r>
    </w:p>
    <w:p>
      <w:pPr>
        <w:pStyle w:val="12"/>
        <w:tabs>
          <w:tab w:val="left" w:pos="9356"/>
        </w:tabs>
        <w:ind w:left="0" w:firstLine="439" w:firstLineChars="183"/>
        <w:rPr>
          <w:sz w:val="24"/>
          <w:szCs w:val="24"/>
        </w:rPr>
      </w:pPr>
      <w:r>
        <w:rPr>
          <w:sz w:val="24"/>
          <w:szCs w:val="24"/>
        </w:rPr>
        <w:t>Основной формой мышления становится наглядно-действенная. Её особенность заключается в том, что возникающие в жизни ребёнка проблемные ситуации разрешаются путём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запечатлённым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w:t>
      </w:r>
    </w:p>
    <w:p>
      <w:pPr>
        <w:pStyle w:val="12"/>
        <w:tabs>
          <w:tab w:val="left" w:pos="9356"/>
        </w:tabs>
        <w:ind w:left="0" w:firstLine="439" w:firstLineChars="183"/>
        <w:rPr>
          <w:sz w:val="24"/>
          <w:szCs w:val="24"/>
        </w:rPr>
      </w:pPr>
      <w:r>
        <w:rPr>
          <w:b/>
          <w:i/>
          <w:sz w:val="24"/>
          <w:szCs w:val="24"/>
        </w:rPr>
        <w:t>Детские виды деятельности</w:t>
      </w:r>
      <w:r>
        <w:rPr>
          <w:b/>
          <w:sz w:val="24"/>
          <w:szCs w:val="24"/>
        </w:rPr>
        <w:t xml:space="preserve">. </w:t>
      </w:r>
      <w:r>
        <w:rPr>
          <w:sz w:val="24"/>
          <w:szCs w:val="24"/>
        </w:rP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 - заместителями.</w:t>
      </w:r>
    </w:p>
    <w:p>
      <w:pPr>
        <w:pStyle w:val="12"/>
        <w:tabs>
          <w:tab w:val="left" w:pos="9356"/>
        </w:tabs>
        <w:ind w:left="0" w:firstLine="439" w:firstLineChars="183"/>
        <w:rPr>
          <w:sz w:val="24"/>
          <w:szCs w:val="24"/>
        </w:rPr>
      </w:pPr>
      <w:r>
        <w:rPr>
          <w:sz w:val="24"/>
          <w:szCs w:val="24"/>
        </w:rPr>
        <w:t>Появление собственно изобразительной деятельности обусловлено тем, что ребёнок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неё линий.</w:t>
      </w:r>
    </w:p>
    <w:p>
      <w:pPr>
        <w:pStyle w:val="12"/>
        <w:tabs>
          <w:tab w:val="left" w:pos="9356"/>
        </w:tabs>
        <w:ind w:left="0" w:firstLine="439" w:firstLineChars="183"/>
        <w:rPr>
          <w:sz w:val="24"/>
          <w:szCs w:val="24"/>
        </w:rPr>
      </w:pPr>
      <w:r>
        <w:rPr>
          <w:b/>
          <w:i/>
          <w:sz w:val="24"/>
          <w:szCs w:val="24"/>
        </w:rPr>
        <w:t>Коммуникация и социализация</w:t>
      </w:r>
      <w:r>
        <w:rPr>
          <w:b/>
          <w:sz w:val="24"/>
          <w:szCs w:val="24"/>
        </w:rPr>
        <w:t xml:space="preserve">. </w:t>
      </w:r>
      <w:r>
        <w:rPr>
          <w:sz w:val="24"/>
          <w:szCs w:val="24"/>
        </w:rPr>
        <w:t>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pPr>
        <w:pStyle w:val="12"/>
        <w:tabs>
          <w:tab w:val="left" w:pos="9356"/>
        </w:tabs>
        <w:ind w:left="0" w:firstLine="439" w:firstLineChars="183"/>
        <w:rPr>
          <w:sz w:val="24"/>
          <w:szCs w:val="24"/>
        </w:rPr>
      </w:pPr>
      <w:r>
        <w:rPr>
          <w:b/>
          <w:i/>
          <w:sz w:val="24"/>
          <w:szCs w:val="24"/>
        </w:rPr>
        <w:t>Саморегуляция</w:t>
      </w:r>
      <w:r>
        <w:rPr>
          <w:b/>
          <w:sz w:val="24"/>
          <w:szCs w:val="24"/>
        </w:rPr>
        <w:t xml:space="preserve">. </w:t>
      </w:r>
      <w:r>
        <w:rPr>
          <w:sz w:val="24"/>
          <w:szCs w:val="24"/>
        </w:rPr>
        <w:t>Для детей этого возраста характерна не 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pPr>
        <w:pStyle w:val="12"/>
        <w:tabs>
          <w:tab w:val="left" w:pos="9356"/>
        </w:tabs>
        <w:ind w:left="0" w:firstLine="439" w:firstLineChars="183"/>
        <w:rPr>
          <w:sz w:val="24"/>
          <w:szCs w:val="24"/>
        </w:rPr>
      </w:pPr>
      <w:r>
        <w:rPr>
          <w:b/>
          <w:i/>
          <w:sz w:val="24"/>
          <w:szCs w:val="24"/>
        </w:rPr>
        <w:t xml:space="preserve">Личность. </w:t>
      </w:r>
      <w:r>
        <w:rPr>
          <w:sz w:val="24"/>
          <w:szCs w:val="24"/>
        </w:rPr>
        <w:t>У детей появляются чувства гордости и стыда, начинают формироваться элементы самосознания, связанные с идентификацией с именем и полом. Ребёнок осознает себя как отдельного человека, отличного от взрослого. У него формируется образ Я. Завершается ранний возраст кризисом трёх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pPr>
        <w:pStyle w:val="2"/>
        <w:numPr>
          <w:ilvl w:val="0"/>
          <w:numId w:val="9"/>
        </w:numPr>
        <w:tabs>
          <w:tab w:val="left" w:pos="880"/>
          <w:tab w:val="left" w:pos="9356"/>
          <w:tab w:val="clear" w:pos="420"/>
        </w:tabs>
        <w:spacing w:line="240" w:lineRule="auto"/>
        <w:ind w:left="0" w:hanging="220"/>
        <w:rPr>
          <w:sz w:val="24"/>
          <w:szCs w:val="24"/>
        </w:rPr>
      </w:pPr>
      <w:r>
        <w:rPr>
          <w:sz w:val="24"/>
          <w:szCs w:val="24"/>
        </w:rPr>
        <w:t xml:space="preserve">  Дошкольный возраст (от трех до семи лет) </w:t>
      </w:r>
    </w:p>
    <w:p>
      <w:pPr>
        <w:pStyle w:val="2"/>
        <w:numPr>
          <w:ilvl w:val="0"/>
          <w:numId w:val="10"/>
        </w:numPr>
        <w:tabs>
          <w:tab w:val="left" w:pos="9356"/>
          <w:tab w:val="clear" w:pos="420"/>
        </w:tabs>
        <w:spacing w:line="240" w:lineRule="auto"/>
        <w:ind w:left="0"/>
        <w:rPr>
          <w:sz w:val="24"/>
          <w:szCs w:val="24"/>
        </w:rPr>
      </w:pPr>
      <w:r>
        <w:rPr>
          <w:sz w:val="24"/>
          <w:szCs w:val="24"/>
        </w:rPr>
        <w:t>Вторая младшая группа (четвертый год жизни)</w:t>
      </w:r>
    </w:p>
    <w:p>
      <w:pPr>
        <w:pStyle w:val="3"/>
        <w:tabs>
          <w:tab w:val="left" w:pos="9356"/>
        </w:tabs>
        <w:ind w:left="0" w:firstLine="439" w:firstLineChars="183"/>
        <w:rPr>
          <w:color w:val="000000"/>
          <w:sz w:val="24"/>
          <w:szCs w:val="24"/>
        </w:rPr>
      </w:pPr>
      <w:r>
        <w:rPr>
          <w:color w:val="000000"/>
          <w:sz w:val="24"/>
          <w:szCs w:val="24"/>
        </w:rPr>
        <w:t>Росто-весовые характеристики</w:t>
      </w:r>
    </w:p>
    <w:p>
      <w:pPr>
        <w:pStyle w:val="12"/>
        <w:tabs>
          <w:tab w:val="left" w:pos="9356"/>
        </w:tabs>
        <w:ind w:left="0" w:firstLine="439" w:firstLineChars="183"/>
        <w:rPr>
          <w:sz w:val="24"/>
          <w:szCs w:val="24"/>
        </w:rPr>
      </w:pPr>
      <w:r>
        <w:rPr>
          <w:sz w:val="24"/>
          <w:szCs w:val="24"/>
        </w:rPr>
        <w:t>Средний вес у мальчиков к четырем годам достигает 17 кг, у девочек – 16 кг. Средний рост у мальчиков к четырем годам достигает 102 см, а у девочек-100,6 см.</w:t>
      </w:r>
    </w:p>
    <w:p>
      <w:pPr>
        <w:pStyle w:val="3"/>
        <w:tabs>
          <w:tab w:val="left" w:pos="9356"/>
        </w:tabs>
        <w:ind w:left="0" w:firstLine="439" w:firstLineChars="183"/>
        <w:rPr>
          <w:color w:val="000000"/>
          <w:sz w:val="24"/>
          <w:szCs w:val="24"/>
        </w:rPr>
      </w:pPr>
      <w:r>
        <w:rPr>
          <w:color w:val="000000"/>
          <w:sz w:val="24"/>
          <w:szCs w:val="24"/>
        </w:rPr>
        <w:t>Функциональное созревание</w:t>
      </w:r>
    </w:p>
    <w:p>
      <w:pPr>
        <w:pStyle w:val="12"/>
        <w:tabs>
          <w:tab w:val="left" w:pos="9356"/>
        </w:tabs>
        <w:ind w:left="0" w:firstLine="439" w:firstLineChars="183"/>
        <w:rPr>
          <w:sz w:val="24"/>
          <w:szCs w:val="24"/>
        </w:rPr>
      </w:pPr>
      <w:r>
        <w:rPr>
          <w:sz w:val="24"/>
          <w:szCs w:val="24"/>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pPr>
        <w:pStyle w:val="12"/>
        <w:tabs>
          <w:tab w:val="left" w:pos="9356"/>
        </w:tabs>
        <w:ind w:left="0" w:firstLine="439" w:firstLineChars="183"/>
        <w:rPr>
          <w:sz w:val="24"/>
          <w:szCs w:val="24"/>
        </w:rPr>
      </w:pPr>
      <w:r>
        <w:rPr>
          <w:sz w:val="24"/>
          <w:szCs w:val="24"/>
        </w:rPr>
        <w:t>Продолжается формирование физиологических систем организма: дыхания, кровообращения терморегуляции, обеспечения обмена веществ.</w:t>
      </w:r>
    </w:p>
    <w:p>
      <w:pPr>
        <w:pStyle w:val="12"/>
        <w:tabs>
          <w:tab w:val="left" w:pos="9356"/>
        </w:tabs>
        <w:ind w:left="0" w:firstLine="439" w:firstLineChars="183"/>
        <w:rPr>
          <w:sz w:val="24"/>
          <w:szCs w:val="24"/>
        </w:rPr>
      </w:pPr>
      <w:r>
        <w:rPr>
          <w:sz w:val="24"/>
          <w:szCs w:val="24"/>
        </w:rPr>
        <w:t>Данный возраст характеризуется интенсивным созреванием нейронного аппарата проекционной и ассоциативной коры больших полушарий.</w:t>
      </w:r>
    </w:p>
    <w:p>
      <w:pPr>
        <w:pStyle w:val="12"/>
        <w:tabs>
          <w:tab w:val="left" w:pos="9356"/>
        </w:tabs>
        <w:ind w:left="0" w:firstLine="439" w:firstLineChars="183"/>
        <w:rPr>
          <w:sz w:val="24"/>
          <w:szCs w:val="24"/>
        </w:rPr>
      </w:pPr>
      <w:r>
        <w:rPr>
          <w:b/>
          <w:i/>
          <w:sz w:val="24"/>
          <w:szCs w:val="24"/>
        </w:rPr>
        <w:t xml:space="preserve">Психические функции. </w:t>
      </w:r>
      <w:r>
        <w:rPr>
          <w:sz w:val="24"/>
          <w:szCs w:val="24"/>
        </w:rPr>
        <w:t>В три-четыре года память ребёнка носит непроизвольный, непосредственный характер. Наряду с непроизвольной памятью, начинает формироваться и произвольная память. Ребёнок запоминает эмоционально значимую информацию. На основе накопления представлений о предметах окружающего мира у ребёнка интенсивно развивается</w:t>
      </w:r>
    </w:p>
    <w:p>
      <w:pPr>
        <w:pStyle w:val="12"/>
        <w:tabs>
          <w:tab w:val="left" w:pos="9356"/>
        </w:tabs>
        <w:ind w:left="0" w:firstLine="439" w:firstLineChars="183"/>
        <w:rPr>
          <w:sz w:val="24"/>
          <w:szCs w:val="24"/>
        </w:rPr>
      </w:pPr>
      <w:r>
        <w:rPr>
          <w:sz w:val="24"/>
          <w:szCs w:val="24"/>
        </w:rPr>
        <w:t>Образное мышление, воображение. Продолжается формирование речи, накопление словаря, развитие связной речи.</w:t>
      </w:r>
    </w:p>
    <w:p>
      <w:pPr>
        <w:pStyle w:val="12"/>
        <w:tabs>
          <w:tab w:val="left" w:pos="9356"/>
        </w:tabs>
        <w:ind w:left="0" w:firstLine="439" w:firstLineChars="183"/>
        <w:rPr>
          <w:sz w:val="24"/>
          <w:szCs w:val="24"/>
        </w:rPr>
      </w:pPr>
      <w:r>
        <w:rPr>
          <w:sz w:val="24"/>
          <w:szCs w:val="24"/>
        </w:rPr>
        <w:t>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и во всех знакомых ему помещениях образовательной организации.</w:t>
      </w:r>
    </w:p>
    <w:p>
      <w:pPr>
        <w:pStyle w:val="12"/>
        <w:ind w:left="0" w:firstLine="439" w:firstLineChars="183"/>
        <w:rPr>
          <w:sz w:val="24"/>
          <w:szCs w:val="24"/>
        </w:rPr>
      </w:pPr>
      <w:r>
        <w:rPr>
          <w:b/>
          <w:i/>
          <w:sz w:val="24"/>
          <w:szCs w:val="24"/>
        </w:rPr>
        <w:t xml:space="preserve">Детские виды деятельности. </w:t>
      </w:r>
      <w:r>
        <w:rPr>
          <w:sz w:val="24"/>
          <w:szCs w:val="24"/>
        </w:rPr>
        <w:t>Система значимых отношений ребёнка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ребёнка к системе социальных отношений между людьми (мама-дочка, врач-пациент), ребёнок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ребёнок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ребёнком не опротестовывается.</w:t>
      </w:r>
    </w:p>
    <w:p>
      <w:pPr>
        <w:pStyle w:val="12"/>
        <w:ind w:left="0" w:firstLine="439" w:firstLineChars="183"/>
        <w:rPr>
          <w:sz w:val="24"/>
          <w:szCs w:val="24"/>
        </w:rPr>
      </w:pPr>
      <w:r>
        <w:rPr>
          <w:sz w:val="24"/>
          <w:szCs w:val="24"/>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pPr>
        <w:pStyle w:val="12"/>
        <w:ind w:left="0" w:firstLine="439" w:firstLineChars="183"/>
        <w:rPr>
          <w:sz w:val="24"/>
          <w:szCs w:val="24"/>
        </w:rPr>
      </w:pPr>
      <w:r>
        <w:rPr>
          <w:sz w:val="24"/>
          <w:szCs w:val="24"/>
        </w:rPr>
        <w:t>Большое значение для развития мелкой моторики имеет лепка. Дети способны под руководством взрослого вылепить простые предметы.</w:t>
      </w:r>
    </w:p>
    <w:p>
      <w:pPr>
        <w:pStyle w:val="12"/>
        <w:ind w:left="0" w:firstLine="439" w:firstLineChars="183"/>
        <w:rPr>
          <w:sz w:val="24"/>
          <w:szCs w:val="24"/>
        </w:rPr>
      </w:pPr>
      <w:r>
        <w:rPr>
          <w:sz w:val="24"/>
          <w:szCs w:val="24"/>
        </w:rPr>
        <w:t>Конструктивная деятельность в младшем дошкольном возрасте ограничена возведением несложных построек по образцу и по замыслу.</w:t>
      </w:r>
    </w:p>
    <w:p>
      <w:pPr>
        <w:pStyle w:val="12"/>
        <w:ind w:left="0" w:firstLine="439" w:firstLineChars="183"/>
        <w:rPr>
          <w:sz w:val="24"/>
          <w:szCs w:val="24"/>
        </w:rPr>
      </w:pPr>
      <w:r>
        <w:rPr>
          <w:b/>
          <w:i/>
          <w:sz w:val="24"/>
          <w:szCs w:val="24"/>
        </w:rPr>
        <w:t xml:space="preserve">Коммуникация и социализация. </w:t>
      </w:r>
      <w:r>
        <w:rPr>
          <w:sz w:val="24"/>
          <w:szCs w:val="24"/>
        </w:rPr>
        <w:t>В общении со взрослыми, наряду с ситуативно-деловой формой общения, начинает интенсивно формироваться вне 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ребёнком входе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ребёнок выступая в качестве средства самопознания.</w:t>
      </w:r>
    </w:p>
    <w:p>
      <w:pPr>
        <w:pStyle w:val="12"/>
        <w:ind w:left="0" w:firstLine="439" w:firstLineChars="183"/>
        <w:rPr>
          <w:sz w:val="24"/>
          <w:szCs w:val="24"/>
        </w:rPr>
      </w:pPr>
      <w:r>
        <w:rPr>
          <w:b/>
          <w:i/>
          <w:sz w:val="24"/>
          <w:szCs w:val="24"/>
        </w:rPr>
        <w:t xml:space="preserve">Саморегуляция. </w:t>
      </w:r>
      <w:r>
        <w:rPr>
          <w:sz w:val="24"/>
          <w:szCs w:val="24"/>
        </w:rPr>
        <w:t>В три года у ребёнка преобладает ситуативное поведение, произвольное поведение, в основном, регулируется взрослым. При этом, ребёнок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ребёнка.</w:t>
      </w:r>
    </w:p>
    <w:p>
      <w:pPr>
        <w:pStyle w:val="12"/>
        <w:ind w:left="0" w:firstLine="439" w:firstLineChars="183"/>
        <w:rPr>
          <w:sz w:val="24"/>
          <w:szCs w:val="24"/>
        </w:rPr>
      </w:pPr>
      <w:r>
        <w:rPr>
          <w:b/>
          <w:i/>
          <w:sz w:val="24"/>
          <w:szCs w:val="24"/>
        </w:rPr>
        <w:t>Личность и самооценка</w:t>
      </w:r>
      <w:r>
        <w:rPr>
          <w:b/>
          <w:sz w:val="24"/>
          <w:szCs w:val="24"/>
        </w:rPr>
        <w:t xml:space="preserve">. </w:t>
      </w:r>
      <w:r>
        <w:rPr>
          <w:sz w:val="24"/>
          <w:szCs w:val="24"/>
        </w:rPr>
        <w:t>У ребёнка начинает формироваться периферия самосознания, дифференцированная самооценка. Ребёнок, при осознании собственных умений, опирается на оценку взрослого, к четырем годам ребёнок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pPr>
        <w:pStyle w:val="12"/>
        <w:numPr>
          <w:ilvl w:val="0"/>
          <w:numId w:val="10"/>
        </w:numPr>
        <w:tabs>
          <w:tab w:val="clear" w:pos="420"/>
        </w:tabs>
        <w:ind w:left="0"/>
        <w:rPr>
          <w:b/>
          <w:sz w:val="24"/>
          <w:szCs w:val="24"/>
        </w:rPr>
      </w:pPr>
      <w:r>
        <w:rPr>
          <w:b/>
          <w:sz w:val="24"/>
          <w:szCs w:val="24"/>
        </w:rPr>
        <w:t>Средняя группа (пятый год жизни)</w:t>
      </w:r>
    </w:p>
    <w:p>
      <w:pPr>
        <w:pStyle w:val="3"/>
        <w:ind w:left="0" w:firstLine="439" w:firstLineChars="183"/>
        <w:rPr>
          <w:color w:val="000000"/>
          <w:sz w:val="24"/>
          <w:szCs w:val="24"/>
        </w:rPr>
      </w:pPr>
      <w:r>
        <w:rPr>
          <w:color w:val="000000"/>
          <w:sz w:val="24"/>
          <w:szCs w:val="24"/>
        </w:rPr>
        <w:t>Росто-весовые характеристики</w:t>
      </w:r>
    </w:p>
    <w:p>
      <w:pPr>
        <w:pStyle w:val="12"/>
        <w:ind w:left="0" w:firstLine="439" w:firstLineChars="183"/>
        <w:rPr>
          <w:sz w:val="24"/>
          <w:szCs w:val="24"/>
        </w:rPr>
      </w:pPr>
      <w:r>
        <w:rPr>
          <w:sz w:val="24"/>
          <w:szCs w:val="24"/>
        </w:rPr>
        <w:t>Средний вес девочек изменяется от 16 кг в четыре года до 18,4 кг в пять лет, у мальчиков –от 17 кг в четыре года до 19,7 кг в пять лет. Средняя длина тела у девочек изменяется от 100 см в четыре год до 109 см в пять лет, у мальчиков– от 102 см в четыре года до 110 см в пять лет.</w:t>
      </w:r>
    </w:p>
    <w:p>
      <w:pPr>
        <w:pStyle w:val="3"/>
        <w:ind w:left="0" w:firstLine="439" w:firstLineChars="183"/>
        <w:rPr>
          <w:color w:val="000000"/>
          <w:sz w:val="24"/>
          <w:szCs w:val="24"/>
        </w:rPr>
      </w:pPr>
      <w:r>
        <w:rPr>
          <w:color w:val="000000"/>
          <w:sz w:val="24"/>
          <w:szCs w:val="24"/>
        </w:rPr>
        <w:t>Функциональное созревание</w:t>
      </w:r>
    </w:p>
    <w:p>
      <w:pPr>
        <w:pStyle w:val="12"/>
        <w:ind w:left="0" w:firstLine="439" w:firstLineChars="183"/>
        <w:rPr>
          <w:sz w:val="24"/>
          <w:szCs w:val="24"/>
        </w:rPr>
      </w:pPr>
      <w:r>
        <w:rPr>
          <w:sz w:val="24"/>
          <w:szCs w:val="24"/>
        </w:rPr>
        <w:t>Данный возраст характеризуется интенсивным созреванием нейронного аппарат ассоциативной коры больших полушарий. Возрастание специализации корковых зон и межполушарных связей. Правое полушарие является ведущим.</w:t>
      </w:r>
    </w:p>
    <w:p>
      <w:pPr>
        <w:pStyle w:val="12"/>
        <w:ind w:left="0" w:firstLine="439" w:firstLineChars="183"/>
        <w:rPr>
          <w:sz w:val="24"/>
          <w:szCs w:val="24"/>
        </w:rPr>
      </w:pPr>
      <w:r>
        <w:rPr>
          <w:sz w:val="24"/>
          <w:szCs w:val="24"/>
        </w:rPr>
        <w:t>Продолжается развитие скелета, мышц, изменяются пропорции тела.  Слабо, но проявляются различия в строении тела мальчиков и девочек.</w:t>
      </w:r>
    </w:p>
    <w:p>
      <w:pPr>
        <w:pStyle w:val="12"/>
        <w:ind w:left="0" w:firstLine="439" w:firstLineChars="183"/>
        <w:rPr>
          <w:sz w:val="24"/>
          <w:szCs w:val="24"/>
        </w:rPr>
      </w:pPr>
      <w:r>
        <w:rPr>
          <w:b/>
          <w:i/>
          <w:sz w:val="24"/>
          <w:szCs w:val="24"/>
        </w:rPr>
        <w:t xml:space="preserve">Психические функции. </w:t>
      </w:r>
      <w:r>
        <w:rPr>
          <w:sz w:val="24"/>
          <w:szCs w:val="24"/>
        </w:rPr>
        <w:t>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pPr>
        <w:pStyle w:val="12"/>
        <w:ind w:left="0" w:firstLine="439" w:firstLineChars="183"/>
        <w:rPr>
          <w:sz w:val="24"/>
          <w:szCs w:val="24"/>
        </w:rPr>
      </w:pPr>
      <w:r>
        <w:rPr>
          <w:sz w:val="24"/>
          <w:szCs w:val="24"/>
        </w:rPr>
        <w:t>К концу пятого года жизни восприятие становится более развитым. Интеллектуализация процессов восприятия–разложение предметов и образов на сенсорные эталоны. Восприятие опосредуется системой сенсорных эталонов и способами обследования. Наряду с действиям 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 схематическое мышление. Интенсивно формируется воображение. Формируются такие его особенности, как беглость, гибкость. С четырёх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четырёх-пяти лет формируются основы познавательной активности и любознательности.</w:t>
      </w:r>
    </w:p>
    <w:p>
      <w:pPr>
        <w:pStyle w:val="12"/>
        <w:ind w:left="0" w:firstLine="439" w:firstLineChars="183"/>
        <w:rPr>
          <w:sz w:val="24"/>
          <w:szCs w:val="24"/>
        </w:rPr>
      </w:pPr>
      <w:r>
        <w:rPr>
          <w:b/>
          <w:i/>
          <w:sz w:val="24"/>
          <w:szCs w:val="24"/>
        </w:rPr>
        <w:t>Детские виды деятельности</w:t>
      </w:r>
      <w:r>
        <w:rPr>
          <w:b/>
          <w:sz w:val="24"/>
          <w:szCs w:val="24"/>
        </w:rPr>
        <w:t xml:space="preserve">. </w:t>
      </w:r>
      <w:r>
        <w:rPr>
          <w:sz w:val="24"/>
          <w:szCs w:val="24"/>
        </w:rPr>
        <w:t>На пятом году жизни ребёнок осваивает сложную систему норм и правил, принятых в социуме. Формируется развёрнутая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 рисовать основные геометрические фигуры, вырезать ножницами, наклеивать изображения на бумагу и т. д.</w:t>
      </w:r>
    </w:p>
    <w:p>
      <w:pPr>
        <w:pStyle w:val="12"/>
        <w:ind w:left="0" w:firstLine="439" w:firstLineChars="183"/>
        <w:rPr>
          <w:sz w:val="24"/>
          <w:szCs w:val="24"/>
        </w:rPr>
      </w:pPr>
      <w:r>
        <w:rPr>
          <w:sz w:val="24"/>
          <w:szCs w:val="24"/>
        </w:rPr>
        <w:t>Усложняется конструирование. Формируются навыки конструирования по образцу, доступно конструирование по схеме, по условию и по замыслу, а так же планирование последовательности действий.</w:t>
      </w:r>
    </w:p>
    <w:p>
      <w:pPr>
        <w:pStyle w:val="12"/>
        <w:ind w:left="0" w:firstLine="439" w:firstLineChars="183"/>
        <w:rPr>
          <w:sz w:val="24"/>
          <w:szCs w:val="24"/>
        </w:rPr>
      </w:pPr>
      <w:r>
        <w:rPr>
          <w:sz w:val="24"/>
          <w:szCs w:val="24"/>
        </w:rPr>
        <w:t>Продуктивные виды деятельности способствуют развитию мелкой моторики рук.</w:t>
      </w:r>
    </w:p>
    <w:p>
      <w:pPr>
        <w:pStyle w:val="12"/>
        <w:ind w:left="0" w:firstLine="439" w:firstLineChars="183"/>
        <w:rPr>
          <w:sz w:val="24"/>
          <w:szCs w:val="24"/>
        </w:rPr>
      </w:pPr>
      <w:r>
        <w:rPr>
          <w:b/>
          <w:i/>
          <w:sz w:val="24"/>
          <w:szCs w:val="24"/>
        </w:rPr>
        <w:t>Коммуникация и социализация</w:t>
      </w:r>
      <w:r>
        <w:rPr>
          <w:b/>
          <w:sz w:val="24"/>
          <w:szCs w:val="24"/>
        </w:rPr>
        <w:t xml:space="preserve">. </w:t>
      </w:r>
      <w:r>
        <w:rPr>
          <w:sz w:val="24"/>
          <w:szCs w:val="24"/>
        </w:rPr>
        <w:t>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развёрнутой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ребёнок болезненно реагирует на похвалу другого ребёнка со стороны взрослых, конфликтность со сверстниками так 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ребёнка.</w:t>
      </w:r>
    </w:p>
    <w:p>
      <w:pPr>
        <w:pStyle w:val="12"/>
        <w:ind w:left="0" w:firstLine="439" w:firstLineChars="183"/>
        <w:rPr>
          <w:sz w:val="24"/>
          <w:szCs w:val="24"/>
        </w:rPr>
      </w:pPr>
      <w:r>
        <w:rPr>
          <w:b/>
          <w:i/>
          <w:sz w:val="24"/>
          <w:szCs w:val="24"/>
        </w:rPr>
        <w:t xml:space="preserve">Саморегуляция. </w:t>
      </w:r>
      <w:r>
        <w:rPr>
          <w:sz w:val="24"/>
          <w:szCs w:val="24"/>
        </w:rPr>
        <w:t>В период от четырёх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ребёнок может управлять собственным поведением, опираясь на систему правил, заложенных в данной роли. Ребёнку доступно осознание основных правил поведения входе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 - не успеха и др.).</w:t>
      </w:r>
    </w:p>
    <w:p>
      <w:pPr>
        <w:pStyle w:val="12"/>
        <w:ind w:left="0" w:firstLine="439" w:firstLineChars="183"/>
        <w:rPr>
          <w:sz w:val="24"/>
          <w:szCs w:val="24"/>
        </w:rPr>
      </w:pPr>
      <w:r>
        <w:rPr>
          <w:b/>
          <w:i/>
          <w:sz w:val="24"/>
          <w:szCs w:val="24"/>
        </w:rPr>
        <w:t xml:space="preserve">Личность и самооценка. </w:t>
      </w:r>
      <w:r>
        <w:rPr>
          <w:sz w:val="24"/>
          <w:szCs w:val="24"/>
        </w:rPr>
        <w:t>У ребёнка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pPr>
        <w:pStyle w:val="12"/>
        <w:numPr>
          <w:ilvl w:val="0"/>
          <w:numId w:val="10"/>
        </w:numPr>
        <w:tabs>
          <w:tab w:val="clear" w:pos="420"/>
        </w:tabs>
        <w:ind w:left="0"/>
        <w:rPr>
          <w:b/>
          <w:sz w:val="24"/>
          <w:szCs w:val="24"/>
        </w:rPr>
      </w:pPr>
      <w:r>
        <w:rPr>
          <w:b/>
          <w:sz w:val="24"/>
          <w:szCs w:val="24"/>
        </w:rPr>
        <w:t>Старшая группа (шестой год жизни)</w:t>
      </w:r>
    </w:p>
    <w:p>
      <w:pPr>
        <w:pStyle w:val="3"/>
        <w:ind w:left="0" w:firstLine="439" w:firstLineChars="183"/>
        <w:jc w:val="left"/>
        <w:rPr>
          <w:color w:val="000000"/>
          <w:sz w:val="24"/>
          <w:szCs w:val="24"/>
        </w:rPr>
      </w:pPr>
      <w:r>
        <w:rPr>
          <w:color w:val="000000"/>
          <w:sz w:val="24"/>
          <w:szCs w:val="24"/>
        </w:rPr>
        <w:t>Росто-весовые характеристики</w:t>
      </w:r>
    </w:p>
    <w:p>
      <w:pPr>
        <w:pStyle w:val="12"/>
        <w:ind w:left="0" w:firstLine="439" w:firstLineChars="183"/>
        <w:rPr>
          <w:sz w:val="24"/>
          <w:szCs w:val="24"/>
        </w:rPr>
      </w:pPr>
      <w:r>
        <w:rPr>
          <w:sz w:val="24"/>
          <w:szCs w:val="24"/>
        </w:rPr>
        <w:t>Средний вес у мальчиков изменяется от 19,7 кг в пять лет до 21,9 кг в шесть лет, у девочек –от 18,5 кг в пять лет до 21,3 кг в шесть лет. Средняя длина тела у мальчиков от 110,4 см в пять лет до 115,9 см в шесть лет, у девочек–от 109,0 см в пять лет до 115,7 см в шесть лет.</w:t>
      </w:r>
    </w:p>
    <w:p>
      <w:pPr>
        <w:pStyle w:val="3"/>
        <w:ind w:left="0" w:firstLine="439" w:firstLineChars="183"/>
        <w:rPr>
          <w:color w:val="000000"/>
          <w:sz w:val="24"/>
          <w:szCs w:val="24"/>
        </w:rPr>
      </w:pPr>
      <w:r>
        <w:rPr>
          <w:color w:val="000000"/>
          <w:sz w:val="24"/>
          <w:szCs w:val="24"/>
        </w:rPr>
        <w:t>Функциональное созревание</w:t>
      </w:r>
    </w:p>
    <w:p>
      <w:pPr>
        <w:pStyle w:val="12"/>
        <w:ind w:left="0" w:firstLine="439" w:firstLineChars="183"/>
        <w:rPr>
          <w:sz w:val="24"/>
          <w:szCs w:val="24"/>
        </w:rPr>
      </w:pPr>
      <w:r>
        <w:rPr>
          <w:sz w:val="24"/>
          <w:szCs w:val="24"/>
        </w:rPr>
        <w:t>Развитие центральной нервной и опорно-двигательной систем, зрительно-моторной координации и позволяет ребёнку значительно расширить доступный набор двигательных стереотипов.</w:t>
      </w:r>
    </w:p>
    <w:p>
      <w:pPr>
        <w:pStyle w:val="12"/>
        <w:ind w:left="0" w:firstLine="439" w:firstLineChars="183"/>
        <w:rPr>
          <w:sz w:val="24"/>
          <w:szCs w:val="24"/>
        </w:rPr>
      </w:pPr>
      <w:r>
        <w:rPr>
          <w:b/>
          <w:sz w:val="24"/>
          <w:szCs w:val="24"/>
        </w:rPr>
        <w:t xml:space="preserve">Психические функции. </w:t>
      </w:r>
      <w:r>
        <w:rPr>
          <w:sz w:val="24"/>
          <w:szCs w:val="24"/>
        </w:rPr>
        <w:t>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идёт в направлении развития словаря, грамматической стороны речи, связной речи, ребёнку доступен фонематический анализ слова, что является основой для освоения навыков чтения. Проявляется любознательность ребёнка, расширяется круг познавательных интересов. Складывается первичная картина мира.</w:t>
      </w:r>
    </w:p>
    <w:p>
      <w:pPr>
        <w:pStyle w:val="12"/>
        <w:ind w:left="0" w:firstLine="439" w:firstLineChars="183"/>
        <w:rPr>
          <w:sz w:val="24"/>
          <w:szCs w:val="24"/>
        </w:rPr>
      </w:pPr>
      <w:r>
        <w:rPr>
          <w:b/>
          <w:i/>
          <w:sz w:val="24"/>
          <w:szCs w:val="24"/>
        </w:rPr>
        <w:t xml:space="preserve">Детские виды деятельности. </w:t>
      </w:r>
      <w:r>
        <w:rPr>
          <w:sz w:val="24"/>
          <w:szCs w:val="24"/>
        </w:rPr>
        <w:t>У детей шестого года жизни отмечается существенное расширение регулятивных способностей поведения, за счёт усложнения системы взаимоотношений со взрослыми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своё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pPr>
        <w:pStyle w:val="12"/>
        <w:ind w:left="0" w:firstLine="439" w:firstLineChars="183"/>
        <w:rPr>
          <w:sz w:val="24"/>
          <w:szCs w:val="24"/>
        </w:rPr>
      </w:pPr>
      <w:r>
        <w:rPr>
          <w:sz w:val="24"/>
          <w:szCs w:val="24"/>
        </w:rPr>
        <w:t>Интенсивно развиваются продуктивные виды деятельности, которые способствуют развитию творческого воображения и самовыражения ребёнка.</w:t>
      </w:r>
    </w:p>
    <w:p>
      <w:pPr>
        <w:pStyle w:val="12"/>
        <w:ind w:left="0" w:firstLine="439" w:firstLineChars="183"/>
        <w:rPr>
          <w:sz w:val="24"/>
          <w:szCs w:val="24"/>
        </w:rPr>
      </w:pPr>
      <w:r>
        <w:rPr>
          <w:sz w:val="24"/>
          <w:szCs w:val="24"/>
        </w:rPr>
        <w:t>Детям доступны рисование, конструирование, лепка, аппликация по образцу, условию и по замыслу самого ребёнка.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входе совместной деятельности.</w:t>
      </w:r>
    </w:p>
    <w:p>
      <w:pPr>
        <w:pStyle w:val="12"/>
        <w:ind w:left="0" w:firstLine="439" w:firstLineChars="183"/>
        <w:rPr>
          <w:sz w:val="24"/>
          <w:szCs w:val="24"/>
        </w:rPr>
      </w:pPr>
      <w:r>
        <w:rPr>
          <w:b/>
          <w:i/>
          <w:sz w:val="24"/>
          <w:szCs w:val="24"/>
        </w:rPr>
        <w:t xml:space="preserve">Коммуникация и социализация. </w:t>
      </w:r>
      <w:r>
        <w:rPr>
          <w:sz w:val="24"/>
          <w:szCs w:val="24"/>
        </w:rPr>
        <w:t>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 - 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pPr>
        <w:pStyle w:val="12"/>
        <w:ind w:left="0" w:firstLine="439" w:firstLineChars="183"/>
        <w:rPr>
          <w:sz w:val="24"/>
          <w:szCs w:val="24"/>
        </w:rPr>
      </w:pPr>
      <w:r>
        <w:rPr>
          <w:b/>
          <w:i/>
          <w:sz w:val="24"/>
          <w:szCs w:val="24"/>
        </w:rPr>
        <w:t xml:space="preserve">Саморегуляция. </w:t>
      </w:r>
      <w:r>
        <w:rPr>
          <w:sz w:val="24"/>
          <w:szCs w:val="24"/>
        </w:rPr>
        <w:t>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ребёнка. Формируется произвольность поведения, социально значимые мотивы начинают управлять личными мотивами.</w:t>
      </w:r>
    </w:p>
    <w:p>
      <w:pPr>
        <w:pStyle w:val="12"/>
        <w:ind w:left="0" w:firstLine="439" w:firstLineChars="183"/>
        <w:rPr>
          <w:sz w:val="24"/>
          <w:szCs w:val="24"/>
        </w:rPr>
      </w:pPr>
      <w:r>
        <w:rPr>
          <w:b/>
          <w:i/>
          <w:sz w:val="24"/>
          <w:szCs w:val="24"/>
        </w:rPr>
        <w:t xml:space="preserve">Личность и самооценка. </w:t>
      </w:r>
      <w:r>
        <w:rPr>
          <w:sz w:val="24"/>
          <w:szCs w:val="24"/>
        </w:rPr>
        <w:t>Складывается первая иерархия мотивов. Формируется дифференцированность самооценки. Преобладает высокая, неадекватная самооценка. Ребёнок стремится к сохранению позитивной самооценки.</w:t>
      </w:r>
    </w:p>
    <w:p>
      <w:pPr>
        <w:pStyle w:val="12"/>
        <w:numPr>
          <w:ilvl w:val="0"/>
          <w:numId w:val="10"/>
        </w:numPr>
        <w:tabs>
          <w:tab w:val="clear" w:pos="420"/>
        </w:tabs>
        <w:ind w:left="0"/>
        <w:rPr>
          <w:b/>
          <w:sz w:val="24"/>
          <w:szCs w:val="24"/>
        </w:rPr>
      </w:pPr>
      <w:r>
        <w:rPr>
          <w:b/>
          <w:sz w:val="24"/>
          <w:szCs w:val="24"/>
        </w:rPr>
        <w:t>Подготовительная к школе группа (седьмой год жизни)</w:t>
      </w:r>
    </w:p>
    <w:p>
      <w:pPr>
        <w:pStyle w:val="3"/>
        <w:ind w:left="0" w:firstLine="439" w:firstLineChars="183"/>
        <w:rPr>
          <w:color w:val="000000"/>
          <w:sz w:val="24"/>
          <w:szCs w:val="24"/>
        </w:rPr>
      </w:pPr>
      <w:r>
        <w:rPr>
          <w:color w:val="000000"/>
          <w:sz w:val="24"/>
          <w:szCs w:val="24"/>
        </w:rPr>
        <w:t>Росто-весовые характеристики</w:t>
      </w:r>
    </w:p>
    <w:p>
      <w:pPr>
        <w:pStyle w:val="12"/>
        <w:ind w:left="880" w:leftChars="400" w:right="508" w:rightChars="231" w:firstLine="439" w:firstLineChars="183"/>
        <w:rPr>
          <w:sz w:val="24"/>
          <w:szCs w:val="24"/>
        </w:rPr>
      </w:pPr>
      <w:r>
        <w:rPr>
          <w:sz w:val="24"/>
          <w:szCs w:val="24"/>
        </w:rPr>
        <w:t>Средний вес мальчиков к семи годам достигает 24,9 кг, девочек – 24,7 кг. Средняя длина тела у мальчиков к семи годам достигает 123,9  у девочек– 123, 6см.</w:t>
      </w:r>
    </w:p>
    <w:p>
      <w:pPr>
        <w:pStyle w:val="12"/>
        <w:ind w:left="880" w:leftChars="400" w:right="508" w:rightChars="231" w:firstLine="439" w:firstLineChars="183"/>
        <w:rPr>
          <w:sz w:val="24"/>
          <w:szCs w:val="24"/>
        </w:rPr>
      </w:pPr>
      <w:r>
        <w:rPr>
          <w:sz w:val="24"/>
          <w:szCs w:val="24"/>
        </w:rPr>
        <w:t>В период от пяти до семи лет наблюдается выраженное увеличение скорости роста тела ребёнка в длину (</w:t>
      </w:r>
      <w:r>
        <w:rPr>
          <w:i/>
          <w:sz w:val="24"/>
          <w:szCs w:val="24"/>
        </w:rPr>
        <w:t>«полуростовой скачок роста»</w:t>
      </w:r>
      <w:r>
        <w:rPr>
          <w:sz w:val="24"/>
          <w:szCs w:val="24"/>
        </w:rPr>
        <w:t>), причём конечности в это время растут быстрее, чем туловище. Изменяются кости, формирующие облик лица.</w:t>
      </w:r>
    </w:p>
    <w:p>
      <w:pPr>
        <w:pStyle w:val="3"/>
        <w:ind w:left="880" w:leftChars="400" w:right="508" w:rightChars="231" w:firstLine="439" w:firstLineChars="183"/>
        <w:rPr>
          <w:color w:val="000000"/>
          <w:sz w:val="24"/>
          <w:szCs w:val="24"/>
        </w:rPr>
      </w:pPr>
      <w:r>
        <w:rPr>
          <w:color w:val="000000"/>
          <w:sz w:val="24"/>
          <w:szCs w:val="24"/>
        </w:rPr>
        <w:t>Функциональное созревание</w:t>
      </w:r>
    </w:p>
    <w:p>
      <w:pPr>
        <w:pStyle w:val="12"/>
        <w:ind w:left="880" w:leftChars="400" w:right="508" w:rightChars="231" w:firstLine="439" w:firstLineChars="183"/>
        <w:rPr>
          <w:sz w:val="24"/>
          <w:szCs w:val="24"/>
        </w:rPr>
      </w:pPr>
      <w:r>
        <w:rPr>
          <w:sz w:val="24"/>
          <w:szCs w:val="24"/>
        </w:rP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pPr>
        <w:pStyle w:val="12"/>
        <w:ind w:left="880" w:leftChars="400" w:right="508" w:rightChars="231" w:firstLine="439" w:firstLineChars="183"/>
        <w:rPr>
          <w:sz w:val="24"/>
          <w:szCs w:val="24"/>
        </w:rPr>
      </w:pPr>
      <w:r>
        <w:rPr>
          <w:sz w:val="24"/>
          <w:szCs w:val="24"/>
        </w:rPr>
        <w:t>Качественные изменения в развитии телесной сферы ребёнка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pPr>
        <w:pStyle w:val="12"/>
        <w:ind w:left="880" w:leftChars="400" w:right="508" w:rightChars="231" w:firstLine="439" w:firstLineChars="183"/>
        <w:rPr>
          <w:sz w:val="24"/>
          <w:szCs w:val="24"/>
        </w:rPr>
      </w:pPr>
      <w:r>
        <w:rPr>
          <w:sz w:val="24"/>
          <w:szCs w:val="24"/>
        </w:rPr>
        <w:t>Важнейшим признаком морфофункциональной зрелости становится формирование тонкой биомеханики работы кисти ребёнка.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письму–отдельные элементы письма объединяются в буквы и слова.</w:t>
      </w:r>
    </w:p>
    <w:p>
      <w:pPr>
        <w:pStyle w:val="12"/>
        <w:ind w:left="880" w:leftChars="400" w:right="508" w:rightChars="231" w:firstLine="439" w:firstLineChars="183"/>
        <w:rPr>
          <w:sz w:val="24"/>
          <w:szCs w:val="24"/>
        </w:rPr>
      </w:pPr>
      <w:r>
        <w:rPr>
          <w:sz w:val="24"/>
          <w:szCs w:val="24"/>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pPr>
        <w:pStyle w:val="12"/>
        <w:ind w:left="880" w:leftChars="400" w:right="508" w:rightChars="231" w:firstLine="439" w:firstLineChars="183"/>
        <w:rPr>
          <w:sz w:val="24"/>
          <w:szCs w:val="24"/>
        </w:rPr>
      </w:pPr>
      <w:r>
        <w:rPr>
          <w:sz w:val="24"/>
          <w:szCs w:val="24"/>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тоже время все эти свойства нервных процессов характеризуются неустойчивостью, высокой истощаемостью нервных центров.</w:t>
      </w:r>
    </w:p>
    <w:p>
      <w:pPr>
        <w:pStyle w:val="12"/>
        <w:ind w:left="880" w:leftChars="400" w:right="508" w:rightChars="231" w:firstLine="439" w:firstLineChars="183"/>
        <w:rPr>
          <w:sz w:val="24"/>
          <w:szCs w:val="24"/>
        </w:rPr>
      </w:pPr>
      <w:r>
        <w:rPr>
          <w:b/>
          <w:i/>
          <w:sz w:val="24"/>
          <w:szCs w:val="24"/>
        </w:rPr>
        <w:t xml:space="preserve">Психические функции. </w:t>
      </w:r>
      <w:r>
        <w:rPr>
          <w:sz w:val="24"/>
          <w:szCs w:val="24"/>
        </w:rPr>
        <w:t xml:space="preserve">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Pr>
          <w:i/>
          <w:sz w:val="24"/>
          <w:szCs w:val="24"/>
        </w:rPr>
        <w:t xml:space="preserve">сенситивный </w:t>
      </w:r>
      <w:r>
        <w:rPr>
          <w:sz w:val="24"/>
          <w:szCs w:val="24"/>
        </w:rPr>
        <w:t>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pPr>
        <w:pStyle w:val="12"/>
        <w:ind w:left="880" w:leftChars="400" w:right="508" w:rightChars="231" w:firstLine="439" w:firstLineChars="183"/>
        <w:rPr>
          <w:sz w:val="24"/>
          <w:szCs w:val="24"/>
        </w:rPr>
      </w:pPr>
      <w:r>
        <w:rPr>
          <w:sz w:val="24"/>
          <w:szCs w:val="24"/>
        </w:rPr>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ребёнка,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ещё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3,5-7 тысяч слов.</w:t>
      </w:r>
    </w:p>
    <w:p>
      <w:pPr>
        <w:pStyle w:val="12"/>
        <w:ind w:left="880" w:leftChars="400" w:right="508" w:rightChars="231" w:firstLine="439" w:firstLineChars="183"/>
        <w:rPr>
          <w:sz w:val="24"/>
          <w:szCs w:val="24"/>
        </w:rPr>
      </w:pPr>
      <w:r>
        <w:rPr>
          <w:b/>
          <w:i/>
          <w:sz w:val="24"/>
          <w:szCs w:val="24"/>
        </w:rPr>
        <w:t>Детские виды деятельности</w:t>
      </w:r>
      <w:r>
        <w:rPr>
          <w:b/>
          <w:sz w:val="24"/>
          <w:szCs w:val="24"/>
        </w:rPr>
        <w:t xml:space="preserve">.  </w:t>
      </w:r>
      <w:r>
        <w:rPr>
          <w:sz w:val="24"/>
          <w:szCs w:val="24"/>
        </w:rPr>
        <w:t>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партнёров по всему игровому пространству и менять своё поведение в зависимости от места в нем.</w:t>
      </w:r>
    </w:p>
    <w:p>
      <w:pPr>
        <w:pStyle w:val="12"/>
        <w:ind w:left="880" w:leftChars="400" w:right="508" w:rightChars="231" w:firstLine="439" w:firstLineChars="183"/>
        <w:rPr>
          <w:sz w:val="24"/>
          <w:szCs w:val="24"/>
        </w:rPr>
      </w:pPr>
      <w:r>
        <w:rPr>
          <w:sz w:val="24"/>
          <w:szCs w:val="24"/>
        </w:rP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Способны выполнять различные по степени сложности постройки как по собственному замыслу, таки по условиям.</w:t>
      </w:r>
    </w:p>
    <w:p>
      <w:pPr>
        <w:pStyle w:val="12"/>
        <w:ind w:left="880" w:leftChars="400" w:right="508" w:rightChars="231" w:firstLine="439" w:firstLineChars="183"/>
        <w:rPr>
          <w:sz w:val="24"/>
          <w:szCs w:val="24"/>
        </w:rPr>
      </w:pPr>
      <w:r>
        <w:rPr>
          <w:b/>
          <w:i/>
          <w:sz w:val="24"/>
          <w:szCs w:val="24"/>
        </w:rPr>
        <w:t>Коммуникация и социализация</w:t>
      </w:r>
      <w:r>
        <w:rPr>
          <w:b/>
          <w:sz w:val="24"/>
          <w:szCs w:val="24"/>
        </w:rPr>
        <w:t xml:space="preserve">. </w:t>
      </w:r>
      <w:r>
        <w:rPr>
          <w:sz w:val="24"/>
          <w:szCs w:val="24"/>
        </w:rPr>
        <w:t>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pPr>
        <w:pStyle w:val="12"/>
        <w:ind w:left="880" w:leftChars="400" w:right="508" w:rightChars="231" w:firstLine="439" w:firstLineChars="183"/>
        <w:rPr>
          <w:sz w:val="24"/>
          <w:szCs w:val="24"/>
        </w:rPr>
      </w:pPr>
      <w:r>
        <w:rPr>
          <w:b/>
          <w:i/>
          <w:sz w:val="24"/>
          <w:szCs w:val="24"/>
        </w:rPr>
        <w:t xml:space="preserve">Саморегуляция. </w:t>
      </w:r>
      <w:r>
        <w:rPr>
          <w:sz w:val="24"/>
          <w:szCs w:val="24"/>
        </w:rPr>
        <w:t>Формируется соподчинение мотивов. Социально значимые мотивы регулируют личные мотивы, «надо» начинает управлять «хочу». Выражено стремление ребёнка заниматься социально значимой деятельностью. Происходит «потеря непосредственности» (по Л.С. Выготскому), поведение ребёнка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pPr>
        <w:pStyle w:val="12"/>
        <w:ind w:left="880" w:leftChars="400" w:right="2" w:firstLine="439" w:firstLineChars="183"/>
        <w:rPr>
          <w:sz w:val="24"/>
          <w:szCs w:val="24"/>
        </w:rPr>
      </w:pPr>
      <w:r>
        <w:rPr>
          <w:b/>
          <w:i/>
          <w:sz w:val="24"/>
          <w:szCs w:val="24"/>
        </w:rPr>
        <w:t xml:space="preserve">Личность и самооценка </w:t>
      </w:r>
      <w:r>
        <w:rPr>
          <w:sz w:val="24"/>
          <w:szCs w:val="24"/>
        </w:rPr>
        <w:t xml:space="preserve">Складывается иерархия мотивов. Формируется дифференцированность самооценки и уровень притязаний. Преобладает высокая, неадекватная самооценка. Ребёнок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w:t>
      </w:r>
    </w:p>
    <w:p>
      <w:pPr>
        <w:pStyle w:val="12"/>
        <w:ind w:left="880" w:leftChars="400" w:right="2"/>
        <w:rPr>
          <w:sz w:val="24"/>
          <w:szCs w:val="24"/>
        </w:rPr>
      </w:pPr>
      <w:r>
        <w:rPr>
          <w:sz w:val="24"/>
          <w:szCs w:val="24"/>
        </w:rPr>
        <w:t>(представление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pPr>
        <w:pStyle w:val="4"/>
        <w:numPr>
          <w:ilvl w:val="2"/>
          <w:numId w:val="6"/>
        </w:numPr>
        <w:tabs>
          <w:tab w:val="left" w:pos="1560"/>
        </w:tabs>
        <w:spacing w:line="296" w:lineRule="exact"/>
        <w:ind w:left="0" w:hanging="283"/>
        <w:jc w:val="both"/>
        <w:rPr>
          <w:sz w:val="24"/>
          <w:szCs w:val="24"/>
        </w:rPr>
      </w:pPr>
      <w:bookmarkStart w:id="3" w:name="2.2.3._Ожидаемые_образовательные_результ"/>
      <w:bookmarkEnd w:id="3"/>
      <w:r>
        <w:rPr>
          <w:sz w:val="24"/>
          <w:szCs w:val="24"/>
        </w:rPr>
        <w:t>Ожидаемые</w:t>
      </w:r>
      <w:r>
        <w:rPr>
          <w:spacing w:val="-7"/>
          <w:sz w:val="24"/>
          <w:szCs w:val="24"/>
        </w:rPr>
        <w:t xml:space="preserve"> </w:t>
      </w:r>
      <w:r>
        <w:rPr>
          <w:sz w:val="24"/>
          <w:szCs w:val="24"/>
        </w:rPr>
        <w:t>образовательные</w:t>
      </w:r>
      <w:r>
        <w:rPr>
          <w:spacing w:val="-7"/>
          <w:sz w:val="24"/>
          <w:szCs w:val="24"/>
        </w:rPr>
        <w:t xml:space="preserve"> </w:t>
      </w:r>
      <w:r>
        <w:rPr>
          <w:sz w:val="24"/>
          <w:szCs w:val="24"/>
        </w:rPr>
        <w:t>результаты</w:t>
      </w:r>
    </w:p>
    <w:p>
      <w:pPr>
        <w:pStyle w:val="12"/>
        <w:tabs>
          <w:tab w:val="left" w:pos="1560"/>
        </w:tabs>
        <w:ind w:left="0" w:hanging="283"/>
        <w:rPr>
          <w:sz w:val="24"/>
          <w:szCs w:val="24"/>
        </w:rPr>
      </w:pPr>
      <w:r>
        <w:rPr>
          <w:sz w:val="24"/>
          <w:szCs w:val="24"/>
        </w:rPr>
        <w:t>Ожидаемые</w:t>
      </w:r>
      <w:r>
        <w:rPr>
          <w:spacing w:val="1"/>
          <w:sz w:val="24"/>
          <w:szCs w:val="24"/>
        </w:rPr>
        <w:t xml:space="preserve"> </w:t>
      </w:r>
      <w:r>
        <w:rPr>
          <w:sz w:val="24"/>
          <w:szCs w:val="24"/>
        </w:rPr>
        <w:t>образовательные</w:t>
      </w:r>
      <w:r>
        <w:rPr>
          <w:spacing w:val="1"/>
          <w:sz w:val="24"/>
          <w:szCs w:val="24"/>
        </w:rPr>
        <w:t xml:space="preserve"> </w:t>
      </w:r>
      <w:r>
        <w:rPr>
          <w:sz w:val="24"/>
          <w:szCs w:val="24"/>
        </w:rPr>
        <w:t>результаты</w:t>
      </w:r>
      <w:r>
        <w:rPr>
          <w:spacing w:val="1"/>
          <w:sz w:val="24"/>
          <w:szCs w:val="24"/>
        </w:rPr>
        <w:t xml:space="preserve"> </w:t>
      </w:r>
      <w:r>
        <w:rPr>
          <w:sz w:val="24"/>
          <w:szCs w:val="24"/>
        </w:rPr>
        <w:t>ООП</w:t>
      </w:r>
      <w:r>
        <w:rPr>
          <w:spacing w:val="1"/>
          <w:sz w:val="24"/>
          <w:szCs w:val="24"/>
        </w:rPr>
        <w:t xml:space="preserve"> </w:t>
      </w:r>
      <w:r>
        <w:rPr>
          <w:sz w:val="24"/>
          <w:szCs w:val="24"/>
        </w:rPr>
        <w:t>ДО</w:t>
      </w:r>
      <w:r>
        <w:rPr>
          <w:spacing w:val="1"/>
          <w:sz w:val="24"/>
          <w:szCs w:val="24"/>
        </w:rPr>
        <w:t xml:space="preserve"> </w:t>
      </w:r>
      <w:r>
        <w:rPr>
          <w:sz w:val="24"/>
          <w:szCs w:val="24"/>
        </w:rPr>
        <w:t>конкретизируют</w:t>
      </w:r>
      <w:r>
        <w:rPr>
          <w:spacing w:val="1"/>
          <w:sz w:val="24"/>
          <w:szCs w:val="24"/>
        </w:rPr>
        <w:t xml:space="preserve"> </w:t>
      </w:r>
      <w:r>
        <w:rPr>
          <w:sz w:val="24"/>
          <w:szCs w:val="24"/>
        </w:rPr>
        <w:t xml:space="preserve">требования ФГОС </w:t>
      </w:r>
      <w:r>
        <w:rPr>
          <w:sz w:val="24"/>
          <w:szCs w:val="24"/>
          <w:u w:val="single"/>
        </w:rPr>
        <w:t>ДО к планируемым результатам</w:t>
      </w:r>
      <w:r>
        <w:rPr>
          <w:sz w:val="24"/>
          <w:szCs w:val="24"/>
        </w:rPr>
        <w:t xml:space="preserve"> в обязательной части и части,</w:t>
      </w:r>
      <w:r>
        <w:rPr>
          <w:spacing w:val="1"/>
          <w:sz w:val="24"/>
          <w:szCs w:val="24"/>
        </w:rPr>
        <w:t xml:space="preserve"> </w:t>
      </w:r>
      <w:r>
        <w:rPr>
          <w:sz w:val="24"/>
          <w:szCs w:val="24"/>
        </w:rPr>
        <w:t>формируемой</w:t>
      </w:r>
      <w:r>
        <w:rPr>
          <w:spacing w:val="1"/>
          <w:sz w:val="24"/>
          <w:szCs w:val="24"/>
        </w:rPr>
        <w:t xml:space="preserve"> </w:t>
      </w:r>
      <w:r>
        <w:rPr>
          <w:sz w:val="24"/>
          <w:szCs w:val="24"/>
        </w:rPr>
        <w:t>участниками</w:t>
      </w:r>
      <w:r>
        <w:rPr>
          <w:spacing w:val="1"/>
          <w:sz w:val="24"/>
          <w:szCs w:val="24"/>
        </w:rPr>
        <w:t xml:space="preserve"> </w:t>
      </w:r>
      <w:r>
        <w:rPr>
          <w:sz w:val="24"/>
          <w:szCs w:val="24"/>
        </w:rPr>
        <w:t>образовательных</w:t>
      </w:r>
      <w:r>
        <w:rPr>
          <w:spacing w:val="1"/>
          <w:sz w:val="24"/>
          <w:szCs w:val="24"/>
        </w:rPr>
        <w:t xml:space="preserve"> </w:t>
      </w:r>
      <w:r>
        <w:rPr>
          <w:sz w:val="24"/>
          <w:szCs w:val="24"/>
        </w:rPr>
        <w:t>отношений,</w:t>
      </w:r>
      <w:r>
        <w:rPr>
          <w:spacing w:val="1"/>
          <w:sz w:val="24"/>
          <w:szCs w:val="24"/>
        </w:rPr>
        <w:t xml:space="preserve"> </w:t>
      </w:r>
      <w:r>
        <w:rPr>
          <w:sz w:val="24"/>
          <w:szCs w:val="24"/>
        </w:rPr>
        <w:t>с</w:t>
      </w:r>
      <w:r>
        <w:rPr>
          <w:spacing w:val="1"/>
          <w:sz w:val="24"/>
          <w:szCs w:val="24"/>
        </w:rPr>
        <w:t xml:space="preserve"> </w:t>
      </w:r>
      <w:r>
        <w:rPr>
          <w:sz w:val="24"/>
          <w:szCs w:val="24"/>
        </w:rPr>
        <w:t>учетом</w:t>
      </w:r>
      <w:r>
        <w:rPr>
          <w:spacing w:val="1"/>
          <w:sz w:val="24"/>
          <w:szCs w:val="24"/>
        </w:rPr>
        <w:t xml:space="preserve"> </w:t>
      </w:r>
      <w:r>
        <w:rPr>
          <w:sz w:val="24"/>
          <w:szCs w:val="24"/>
        </w:rPr>
        <w:t>возрастных</w:t>
      </w:r>
      <w:r>
        <w:rPr>
          <w:spacing w:val="1"/>
          <w:sz w:val="24"/>
          <w:szCs w:val="24"/>
        </w:rPr>
        <w:t xml:space="preserve"> </w:t>
      </w:r>
      <w:r>
        <w:rPr>
          <w:spacing w:val="-1"/>
          <w:sz w:val="24"/>
          <w:szCs w:val="24"/>
        </w:rPr>
        <w:t>возможностей</w:t>
      </w:r>
      <w:r>
        <w:rPr>
          <w:spacing w:val="-15"/>
          <w:sz w:val="24"/>
          <w:szCs w:val="24"/>
        </w:rPr>
        <w:t xml:space="preserve"> </w:t>
      </w:r>
      <w:r>
        <w:rPr>
          <w:spacing w:val="-1"/>
          <w:sz w:val="24"/>
          <w:szCs w:val="24"/>
        </w:rPr>
        <w:t>и</w:t>
      </w:r>
      <w:r>
        <w:rPr>
          <w:spacing w:val="-14"/>
          <w:sz w:val="24"/>
          <w:szCs w:val="24"/>
        </w:rPr>
        <w:t xml:space="preserve"> </w:t>
      </w:r>
      <w:r>
        <w:rPr>
          <w:spacing w:val="-1"/>
          <w:sz w:val="24"/>
          <w:szCs w:val="24"/>
        </w:rPr>
        <w:t>индивидуальных</w:t>
      </w:r>
      <w:r>
        <w:rPr>
          <w:spacing w:val="-14"/>
          <w:sz w:val="24"/>
          <w:szCs w:val="24"/>
        </w:rPr>
        <w:t xml:space="preserve"> </w:t>
      </w:r>
      <w:r>
        <w:rPr>
          <w:spacing w:val="-1"/>
          <w:sz w:val="24"/>
          <w:szCs w:val="24"/>
        </w:rPr>
        <w:t>различий</w:t>
      </w:r>
      <w:r>
        <w:rPr>
          <w:spacing w:val="-11"/>
          <w:sz w:val="24"/>
          <w:szCs w:val="24"/>
        </w:rPr>
        <w:t xml:space="preserve"> </w:t>
      </w:r>
      <w:r>
        <w:rPr>
          <w:spacing w:val="-1"/>
          <w:sz w:val="24"/>
          <w:szCs w:val="24"/>
        </w:rPr>
        <w:t>(индивидуальных</w:t>
      </w:r>
      <w:r>
        <w:rPr>
          <w:spacing w:val="-14"/>
          <w:sz w:val="24"/>
          <w:szCs w:val="24"/>
        </w:rPr>
        <w:t xml:space="preserve"> </w:t>
      </w:r>
      <w:r>
        <w:rPr>
          <w:sz w:val="24"/>
          <w:szCs w:val="24"/>
        </w:rPr>
        <w:t>траекторий</w:t>
      </w:r>
      <w:r>
        <w:rPr>
          <w:spacing w:val="-14"/>
          <w:sz w:val="24"/>
          <w:szCs w:val="24"/>
        </w:rPr>
        <w:t xml:space="preserve"> </w:t>
      </w:r>
      <w:r>
        <w:rPr>
          <w:sz w:val="24"/>
          <w:szCs w:val="24"/>
        </w:rPr>
        <w:t>развития)</w:t>
      </w:r>
      <w:r>
        <w:rPr>
          <w:spacing w:val="-62"/>
          <w:sz w:val="24"/>
          <w:szCs w:val="24"/>
        </w:rPr>
        <w:t xml:space="preserve"> </w:t>
      </w:r>
      <w:r>
        <w:rPr>
          <w:sz w:val="24"/>
          <w:szCs w:val="24"/>
        </w:rPr>
        <w:t>детей,</w:t>
      </w:r>
      <w:r>
        <w:rPr>
          <w:spacing w:val="-2"/>
          <w:sz w:val="24"/>
          <w:szCs w:val="24"/>
        </w:rPr>
        <w:t xml:space="preserve"> </w:t>
      </w:r>
      <w:r>
        <w:rPr>
          <w:sz w:val="24"/>
          <w:szCs w:val="24"/>
        </w:rPr>
        <w:t>а</w:t>
      </w:r>
      <w:r>
        <w:rPr>
          <w:spacing w:val="-1"/>
          <w:sz w:val="24"/>
          <w:szCs w:val="24"/>
        </w:rPr>
        <w:t xml:space="preserve"> </w:t>
      </w:r>
      <w:r>
        <w:rPr>
          <w:sz w:val="24"/>
          <w:szCs w:val="24"/>
        </w:rPr>
        <w:t>также</w:t>
      </w:r>
      <w:r>
        <w:rPr>
          <w:spacing w:val="-2"/>
          <w:sz w:val="24"/>
          <w:szCs w:val="24"/>
        </w:rPr>
        <w:t xml:space="preserve"> </w:t>
      </w:r>
      <w:r>
        <w:rPr>
          <w:sz w:val="24"/>
          <w:szCs w:val="24"/>
        </w:rPr>
        <w:t>особенностей развития детей</w:t>
      </w:r>
      <w:r>
        <w:rPr>
          <w:spacing w:val="-2"/>
          <w:sz w:val="24"/>
          <w:szCs w:val="24"/>
        </w:rPr>
        <w:t xml:space="preserve"> </w:t>
      </w:r>
      <w:r>
        <w:rPr>
          <w:sz w:val="24"/>
          <w:szCs w:val="24"/>
        </w:rPr>
        <w:t>с</w:t>
      </w:r>
      <w:r>
        <w:rPr>
          <w:spacing w:val="-1"/>
          <w:sz w:val="24"/>
          <w:szCs w:val="24"/>
        </w:rPr>
        <w:t xml:space="preserve"> </w:t>
      </w:r>
      <w:r>
        <w:rPr>
          <w:sz w:val="24"/>
          <w:szCs w:val="24"/>
        </w:rPr>
        <w:t>ОВЗ.</w:t>
      </w:r>
    </w:p>
    <w:p>
      <w:pPr>
        <w:tabs>
          <w:tab w:val="left" w:pos="1560"/>
        </w:tabs>
        <w:spacing w:before="1" w:line="457" w:lineRule="exact"/>
        <w:ind w:hanging="283"/>
        <w:rPr>
          <w:i/>
          <w:sz w:val="24"/>
          <w:szCs w:val="24"/>
        </w:rPr>
      </w:pPr>
      <w:r>
        <w:rPr>
          <w:b/>
          <w:i/>
          <w:sz w:val="24"/>
          <w:szCs w:val="24"/>
        </w:rPr>
        <w:t>*</w:t>
      </w:r>
      <w:r>
        <w:rPr>
          <w:i/>
          <w:sz w:val="24"/>
          <w:szCs w:val="24"/>
          <w:u w:val="single"/>
        </w:rPr>
        <w:t>Планируемые</w:t>
      </w:r>
      <w:r>
        <w:rPr>
          <w:i/>
          <w:spacing w:val="21"/>
          <w:sz w:val="24"/>
          <w:szCs w:val="24"/>
          <w:u w:val="single"/>
        </w:rPr>
        <w:t xml:space="preserve"> </w:t>
      </w:r>
      <w:r>
        <w:rPr>
          <w:i/>
          <w:sz w:val="24"/>
          <w:szCs w:val="24"/>
          <w:u w:val="single"/>
        </w:rPr>
        <w:t>результаты</w:t>
      </w:r>
      <w:r>
        <w:rPr>
          <w:i/>
          <w:spacing w:val="21"/>
          <w:sz w:val="24"/>
          <w:szCs w:val="24"/>
          <w:u w:val="single"/>
        </w:rPr>
        <w:t xml:space="preserve"> </w:t>
      </w:r>
      <w:r>
        <w:rPr>
          <w:i/>
          <w:sz w:val="24"/>
          <w:szCs w:val="24"/>
          <w:u w:val="single"/>
        </w:rPr>
        <w:t>каждого</w:t>
      </w:r>
      <w:r>
        <w:rPr>
          <w:i/>
          <w:spacing w:val="81"/>
          <w:sz w:val="24"/>
          <w:szCs w:val="24"/>
          <w:u w:val="single"/>
        </w:rPr>
        <w:t xml:space="preserve"> </w:t>
      </w:r>
      <w:r>
        <w:rPr>
          <w:i/>
          <w:sz w:val="24"/>
          <w:szCs w:val="24"/>
          <w:u w:val="single"/>
        </w:rPr>
        <w:t>возрастного</w:t>
      </w:r>
      <w:r>
        <w:rPr>
          <w:i/>
          <w:spacing w:val="84"/>
          <w:sz w:val="24"/>
          <w:szCs w:val="24"/>
          <w:u w:val="single"/>
        </w:rPr>
        <w:t xml:space="preserve"> </w:t>
      </w:r>
      <w:r>
        <w:rPr>
          <w:i/>
          <w:sz w:val="24"/>
          <w:szCs w:val="24"/>
          <w:u w:val="single"/>
        </w:rPr>
        <w:t>периода</w:t>
      </w:r>
      <w:r>
        <w:rPr>
          <w:i/>
          <w:spacing w:val="89"/>
          <w:sz w:val="24"/>
          <w:szCs w:val="24"/>
          <w:u w:val="single"/>
        </w:rPr>
        <w:t xml:space="preserve"> </w:t>
      </w:r>
      <w:r>
        <w:rPr>
          <w:i/>
          <w:sz w:val="24"/>
          <w:szCs w:val="24"/>
          <w:u w:val="single"/>
        </w:rPr>
        <w:t>совпадают</w:t>
      </w:r>
      <w:r>
        <w:rPr>
          <w:i/>
          <w:spacing w:val="83"/>
          <w:sz w:val="24"/>
          <w:szCs w:val="24"/>
          <w:u w:val="single"/>
        </w:rPr>
        <w:t xml:space="preserve"> </w:t>
      </w:r>
      <w:r>
        <w:rPr>
          <w:i/>
          <w:sz w:val="24"/>
          <w:szCs w:val="24"/>
          <w:u w:val="single"/>
        </w:rPr>
        <w:t>с</w:t>
      </w:r>
    </w:p>
    <w:p>
      <w:pPr>
        <w:tabs>
          <w:tab w:val="left" w:pos="1560"/>
        </w:tabs>
        <w:ind w:hanging="283"/>
        <w:jc w:val="both"/>
        <w:rPr>
          <w:i/>
          <w:sz w:val="24"/>
          <w:szCs w:val="24"/>
          <w:u w:val="single"/>
        </w:rPr>
      </w:pPr>
      <w:r>
        <w:rPr>
          <w:i/>
          <w:sz w:val="24"/>
          <w:szCs w:val="24"/>
          <w:u w:val="single"/>
        </w:rPr>
        <w:t>планируемыми</w:t>
      </w:r>
      <w:r>
        <w:rPr>
          <w:i/>
          <w:spacing w:val="1"/>
          <w:sz w:val="24"/>
          <w:szCs w:val="24"/>
          <w:u w:val="single"/>
        </w:rPr>
        <w:t xml:space="preserve"> </w:t>
      </w:r>
      <w:r>
        <w:rPr>
          <w:i/>
          <w:sz w:val="24"/>
          <w:szCs w:val="24"/>
          <w:u w:val="single"/>
        </w:rPr>
        <w:t>результатами</w:t>
      </w:r>
      <w:r>
        <w:rPr>
          <w:i/>
          <w:spacing w:val="1"/>
          <w:sz w:val="24"/>
          <w:szCs w:val="24"/>
          <w:u w:val="single"/>
        </w:rPr>
        <w:t xml:space="preserve"> </w:t>
      </w:r>
      <w:r>
        <w:rPr>
          <w:i/>
          <w:sz w:val="24"/>
          <w:szCs w:val="24"/>
          <w:u w:val="single"/>
        </w:rPr>
        <w:t>Федеральной</w:t>
      </w:r>
      <w:r>
        <w:rPr>
          <w:i/>
          <w:spacing w:val="1"/>
          <w:sz w:val="24"/>
          <w:szCs w:val="24"/>
          <w:u w:val="single"/>
        </w:rPr>
        <w:t xml:space="preserve"> </w:t>
      </w:r>
      <w:r>
        <w:rPr>
          <w:i/>
          <w:sz w:val="24"/>
          <w:szCs w:val="24"/>
          <w:u w:val="single"/>
        </w:rPr>
        <w:t>образовательной</w:t>
      </w:r>
      <w:r>
        <w:rPr>
          <w:i/>
          <w:spacing w:val="1"/>
          <w:sz w:val="24"/>
          <w:szCs w:val="24"/>
          <w:u w:val="single"/>
        </w:rPr>
        <w:t xml:space="preserve"> </w:t>
      </w:r>
      <w:r>
        <w:rPr>
          <w:i/>
          <w:sz w:val="24"/>
          <w:szCs w:val="24"/>
          <w:u w:val="single"/>
        </w:rPr>
        <w:t>программе</w:t>
      </w:r>
      <w:r>
        <w:rPr>
          <w:i/>
          <w:spacing w:val="1"/>
          <w:sz w:val="24"/>
          <w:szCs w:val="24"/>
        </w:rPr>
        <w:t xml:space="preserve"> </w:t>
      </w:r>
      <w:r>
        <w:rPr>
          <w:i/>
          <w:sz w:val="24"/>
          <w:szCs w:val="24"/>
          <w:u w:val="single"/>
        </w:rPr>
        <w:t>дошкольного образования, утвержденной</w:t>
      </w:r>
      <w:r>
        <w:rPr>
          <w:i/>
          <w:spacing w:val="1"/>
          <w:sz w:val="24"/>
          <w:szCs w:val="24"/>
          <w:u w:val="single"/>
        </w:rPr>
        <w:t xml:space="preserve"> </w:t>
      </w:r>
      <w:r>
        <w:rPr>
          <w:i/>
          <w:sz w:val="24"/>
          <w:szCs w:val="24"/>
          <w:u w:val="single"/>
        </w:rPr>
        <w:t>приказом</w:t>
      </w:r>
      <w:r>
        <w:rPr>
          <w:i/>
          <w:spacing w:val="1"/>
          <w:sz w:val="24"/>
          <w:szCs w:val="24"/>
          <w:u w:val="single"/>
        </w:rPr>
        <w:t xml:space="preserve"> </w:t>
      </w:r>
      <w:r>
        <w:rPr>
          <w:i/>
          <w:sz w:val="24"/>
          <w:szCs w:val="24"/>
          <w:u w:val="single"/>
        </w:rPr>
        <w:t>Министерства просвещения</w:t>
      </w:r>
      <w:r>
        <w:rPr>
          <w:i/>
          <w:spacing w:val="1"/>
          <w:sz w:val="24"/>
          <w:szCs w:val="24"/>
        </w:rPr>
        <w:t xml:space="preserve"> </w:t>
      </w:r>
      <w:r>
        <w:rPr>
          <w:i/>
          <w:sz w:val="24"/>
          <w:szCs w:val="24"/>
          <w:u w:val="single"/>
        </w:rPr>
        <w:t>Российской</w:t>
      </w:r>
      <w:r>
        <w:rPr>
          <w:i/>
          <w:spacing w:val="-2"/>
          <w:sz w:val="24"/>
          <w:szCs w:val="24"/>
          <w:u w:val="single"/>
        </w:rPr>
        <w:t xml:space="preserve"> </w:t>
      </w:r>
      <w:r>
        <w:rPr>
          <w:i/>
          <w:sz w:val="24"/>
          <w:szCs w:val="24"/>
          <w:u w:val="single"/>
        </w:rPr>
        <w:t>Федерации</w:t>
      </w:r>
      <w:r>
        <w:rPr>
          <w:i/>
          <w:spacing w:val="-1"/>
          <w:sz w:val="24"/>
          <w:szCs w:val="24"/>
          <w:u w:val="single"/>
        </w:rPr>
        <w:t xml:space="preserve"> </w:t>
      </w:r>
      <w:r>
        <w:rPr>
          <w:i/>
          <w:sz w:val="24"/>
          <w:szCs w:val="24"/>
          <w:u w:val="single"/>
        </w:rPr>
        <w:t>от</w:t>
      </w:r>
      <w:r>
        <w:rPr>
          <w:i/>
          <w:spacing w:val="-1"/>
          <w:sz w:val="24"/>
          <w:szCs w:val="24"/>
          <w:u w:val="single"/>
        </w:rPr>
        <w:t xml:space="preserve"> </w:t>
      </w:r>
      <w:r>
        <w:rPr>
          <w:i/>
          <w:sz w:val="24"/>
          <w:szCs w:val="24"/>
          <w:u w:val="single"/>
        </w:rPr>
        <w:t>25</w:t>
      </w:r>
      <w:r>
        <w:rPr>
          <w:i/>
          <w:spacing w:val="-1"/>
          <w:sz w:val="24"/>
          <w:szCs w:val="24"/>
          <w:u w:val="single"/>
        </w:rPr>
        <w:t xml:space="preserve"> </w:t>
      </w:r>
      <w:r>
        <w:rPr>
          <w:i/>
          <w:sz w:val="24"/>
          <w:szCs w:val="24"/>
          <w:u w:val="single"/>
        </w:rPr>
        <w:t>ноября</w:t>
      </w:r>
      <w:r>
        <w:rPr>
          <w:i/>
          <w:spacing w:val="1"/>
          <w:sz w:val="24"/>
          <w:szCs w:val="24"/>
          <w:u w:val="single"/>
        </w:rPr>
        <w:t xml:space="preserve"> </w:t>
      </w:r>
      <w:r>
        <w:rPr>
          <w:i/>
          <w:sz w:val="24"/>
          <w:szCs w:val="24"/>
          <w:u w:val="single"/>
        </w:rPr>
        <w:t>2022 г.</w:t>
      </w:r>
      <w:r>
        <w:rPr>
          <w:i/>
          <w:spacing w:val="-1"/>
          <w:sz w:val="24"/>
          <w:szCs w:val="24"/>
          <w:u w:val="single"/>
        </w:rPr>
        <w:t xml:space="preserve"> </w:t>
      </w:r>
      <w:r>
        <w:rPr>
          <w:i/>
          <w:sz w:val="24"/>
          <w:szCs w:val="24"/>
          <w:u w:val="single"/>
        </w:rPr>
        <w:t>N</w:t>
      </w:r>
      <w:r>
        <w:rPr>
          <w:i/>
          <w:spacing w:val="-1"/>
          <w:sz w:val="24"/>
          <w:szCs w:val="24"/>
          <w:u w:val="single"/>
        </w:rPr>
        <w:t xml:space="preserve"> </w:t>
      </w:r>
      <w:r>
        <w:rPr>
          <w:i/>
          <w:sz w:val="24"/>
          <w:szCs w:val="24"/>
          <w:u w:val="single"/>
        </w:rPr>
        <w:t>1028.</w:t>
      </w:r>
    </w:p>
    <w:p>
      <w:pPr>
        <w:pStyle w:val="12"/>
        <w:numPr>
          <w:ilvl w:val="0"/>
          <w:numId w:val="11"/>
        </w:numPr>
        <w:tabs>
          <w:tab w:val="clear" w:pos="420"/>
        </w:tabs>
        <w:ind w:left="0" w:right="508" w:rightChars="231"/>
        <w:rPr>
          <w:b/>
          <w:caps/>
          <w:sz w:val="24"/>
          <w:szCs w:val="24"/>
        </w:rPr>
      </w:pPr>
      <w:r>
        <w:rPr>
          <w:b/>
          <w:sz w:val="24"/>
          <w:szCs w:val="24"/>
        </w:rPr>
        <w:t>Планируемые результаты в младенческом возрасте</w:t>
      </w:r>
    </w:p>
    <w:p>
      <w:pPr>
        <w:pStyle w:val="3"/>
        <w:ind w:left="1320" w:leftChars="600" w:right="508" w:rightChars="231"/>
        <w:rPr>
          <w:color w:val="000000"/>
          <w:sz w:val="24"/>
          <w:szCs w:val="24"/>
        </w:rPr>
      </w:pPr>
      <w:r>
        <w:rPr>
          <w:color w:val="000000"/>
          <w:sz w:val="24"/>
          <w:szCs w:val="24"/>
        </w:rPr>
        <w:t>К одному году:</w:t>
      </w:r>
    </w:p>
    <w:p>
      <w:pPr>
        <w:pStyle w:val="12"/>
        <w:numPr>
          <w:ilvl w:val="0"/>
          <w:numId w:val="12"/>
        </w:numPr>
        <w:tabs>
          <w:tab w:val="left" w:pos="993"/>
          <w:tab w:val="left" w:pos="9356"/>
          <w:tab w:val="clear" w:pos="420"/>
        </w:tabs>
        <w:ind w:left="0" w:right="2"/>
        <w:rPr>
          <w:sz w:val="24"/>
          <w:szCs w:val="24"/>
        </w:rPr>
      </w:pPr>
      <w:r>
        <w:rPr>
          <w:sz w:val="24"/>
          <w:szCs w:val="24"/>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pPr>
        <w:pStyle w:val="22"/>
        <w:numPr>
          <w:ilvl w:val="0"/>
          <w:numId w:val="12"/>
        </w:numPr>
        <w:tabs>
          <w:tab w:val="left" w:pos="993"/>
          <w:tab w:val="left" w:pos="9356"/>
          <w:tab w:val="clear" w:pos="420"/>
        </w:tabs>
        <w:spacing w:before="0" w:after="0" w:line="240" w:lineRule="auto"/>
        <w:ind w:left="0" w:right="2"/>
        <w:jc w:val="both"/>
        <w:rPr>
          <w:sz w:val="24"/>
          <w:szCs w:val="24"/>
        </w:rPr>
      </w:pPr>
      <w:r>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pPr>
        <w:pStyle w:val="22"/>
        <w:numPr>
          <w:ilvl w:val="0"/>
          <w:numId w:val="12"/>
        </w:numPr>
        <w:tabs>
          <w:tab w:val="left" w:pos="993"/>
          <w:tab w:val="left" w:pos="9356"/>
          <w:tab w:val="clear" w:pos="420"/>
        </w:tabs>
        <w:spacing w:before="0" w:after="0" w:line="240" w:lineRule="auto"/>
        <w:ind w:left="0" w:right="2"/>
        <w:jc w:val="both"/>
        <w:rPr>
          <w:sz w:val="24"/>
          <w:szCs w:val="24"/>
        </w:rPr>
      </w:pPr>
      <w:r>
        <w:rPr>
          <w:sz w:val="24"/>
          <w:szCs w:val="24"/>
        </w:rPr>
        <w:t>ребёнок понимает речь взрослого, откликается на своё имя, положительно реагирует на знакомых людей, имена близких родственников;</w:t>
      </w:r>
    </w:p>
    <w:p>
      <w:pPr>
        <w:pStyle w:val="22"/>
        <w:numPr>
          <w:ilvl w:val="0"/>
          <w:numId w:val="12"/>
        </w:numPr>
        <w:tabs>
          <w:tab w:val="left" w:pos="993"/>
          <w:tab w:val="left" w:pos="9356"/>
          <w:tab w:val="clear" w:pos="420"/>
        </w:tabs>
        <w:spacing w:before="0" w:after="0" w:line="240" w:lineRule="auto"/>
        <w:ind w:left="0" w:right="2"/>
        <w:jc w:val="both"/>
        <w:rPr>
          <w:sz w:val="24"/>
          <w:szCs w:val="24"/>
        </w:rPr>
      </w:pPr>
      <w:r>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pPr>
        <w:pStyle w:val="22"/>
        <w:numPr>
          <w:ilvl w:val="0"/>
          <w:numId w:val="12"/>
        </w:numPr>
        <w:tabs>
          <w:tab w:val="left" w:pos="993"/>
          <w:tab w:val="left" w:pos="9356"/>
          <w:tab w:val="clear" w:pos="420"/>
        </w:tabs>
        <w:spacing w:before="0" w:after="0" w:line="240" w:lineRule="auto"/>
        <w:ind w:left="0" w:right="2"/>
        <w:jc w:val="both"/>
        <w:rPr>
          <w:sz w:val="24"/>
          <w:szCs w:val="24"/>
        </w:rPr>
      </w:pPr>
      <w:r>
        <w:rPr>
          <w:sz w:val="24"/>
          <w:szCs w:val="24"/>
        </w:rPr>
        <w:t>ребёнок произносит несколько простых, облегченных слов (мама, папа, баба, деда, дай, бах, на), которые несут смысловую нагрузку;</w:t>
      </w:r>
    </w:p>
    <w:p>
      <w:pPr>
        <w:pStyle w:val="22"/>
        <w:numPr>
          <w:ilvl w:val="0"/>
          <w:numId w:val="12"/>
        </w:numPr>
        <w:tabs>
          <w:tab w:val="left" w:pos="993"/>
          <w:tab w:val="left" w:pos="9356"/>
          <w:tab w:val="clear" w:pos="420"/>
        </w:tabs>
        <w:spacing w:before="0" w:after="0" w:line="240" w:lineRule="auto"/>
        <w:ind w:left="0" w:right="2"/>
        <w:jc w:val="both"/>
        <w:rPr>
          <w:sz w:val="24"/>
          <w:szCs w:val="24"/>
        </w:rPr>
      </w:pPr>
      <w:r>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pPr>
        <w:pStyle w:val="22"/>
        <w:numPr>
          <w:ilvl w:val="0"/>
          <w:numId w:val="12"/>
        </w:numPr>
        <w:tabs>
          <w:tab w:val="left" w:pos="993"/>
          <w:tab w:val="left" w:pos="9356"/>
          <w:tab w:val="clear" w:pos="420"/>
        </w:tabs>
        <w:spacing w:before="0" w:after="0" w:line="240" w:lineRule="auto"/>
        <w:ind w:left="0" w:right="2"/>
        <w:jc w:val="both"/>
        <w:rPr>
          <w:sz w:val="24"/>
          <w:szCs w:val="24"/>
        </w:rPr>
      </w:pPr>
      <w:r>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pPr>
        <w:pStyle w:val="22"/>
        <w:numPr>
          <w:ilvl w:val="0"/>
          <w:numId w:val="12"/>
        </w:numPr>
        <w:tabs>
          <w:tab w:val="left" w:pos="993"/>
          <w:tab w:val="left" w:pos="9356"/>
          <w:tab w:val="clear" w:pos="420"/>
        </w:tabs>
        <w:spacing w:before="0" w:after="0" w:line="240" w:lineRule="auto"/>
        <w:ind w:left="0" w:right="2"/>
        <w:rPr>
          <w:sz w:val="24"/>
          <w:szCs w:val="24"/>
        </w:rPr>
      </w:pPr>
      <w:r>
        <w:rPr>
          <w:sz w:val="24"/>
          <w:szCs w:val="24"/>
        </w:rPr>
        <w:t>ребёнок эмоционально реагирует на музыку, пение, игры-забавы, прислушивается к звучанию разных музыкальных инструментов;</w:t>
      </w:r>
    </w:p>
    <w:p>
      <w:pPr>
        <w:pStyle w:val="22"/>
        <w:numPr>
          <w:ilvl w:val="0"/>
          <w:numId w:val="12"/>
        </w:numPr>
        <w:tabs>
          <w:tab w:val="left" w:pos="993"/>
          <w:tab w:val="left" w:pos="9356"/>
          <w:tab w:val="clear" w:pos="420"/>
        </w:tabs>
        <w:spacing w:before="0" w:after="0" w:line="240" w:lineRule="auto"/>
        <w:ind w:left="0" w:right="2"/>
        <w:jc w:val="both"/>
        <w:rPr>
          <w:sz w:val="24"/>
          <w:szCs w:val="24"/>
        </w:rPr>
      </w:pPr>
      <w:r>
        <w:rPr>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Pr>
          <w:sz w:val="24"/>
          <w:szCs w:val="24"/>
        </w:rPr>
        <w:br w:type="textWrapping"/>
      </w:r>
      <w:r>
        <w:rPr>
          <w:sz w:val="24"/>
          <w:szCs w:val="24"/>
        </w:rPr>
        <w:t>и закрывает дверцы шкафа, рассматривает картинки и находит на них знакомые предметы и тому подобное);</w:t>
      </w:r>
    </w:p>
    <w:p>
      <w:pPr>
        <w:pStyle w:val="22"/>
        <w:numPr>
          <w:ilvl w:val="0"/>
          <w:numId w:val="12"/>
        </w:numPr>
        <w:tabs>
          <w:tab w:val="left" w:pos="993"/>
          <w:tab w:val="left" w:pos="9356"/>
          <w:tab w:val="clear" w:pos="420"/>
        </w:tabs>
        <w:spacing w:before="0" w:after="0" w:line="240" w:lineRule="auto"/>
        <w:ind w:left="0" w:right="2"/>
        <w:jc w:val="both"/>
        <w:rPr>
          <w:sz w:val="24"/>
          <w:szCs w:val="24"/>
        </w:rPr>
      </w:pPr>
      <w:r>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pPr>
        <w:pStyle w:val="2"/>
        <w:numPr>
          <w:ilvl w:val="0"/>
          <w:numId w:val="13"/>
        </w:numPr>
        <w:tabs>
          <w:tab w:val="left" w:pos="1522"/>
          <w:tab w:val="left" w:pos="9356"/>
          <w:tab w:val="clear" w:pos="420"/>
        </w:tabs>
        <w:spacing w:before="0" w:line="240" w:lineRule="auto"/>
        <w:ind w:left="0" w:right="2"/>
        <w:rPr>
          <w:sz w:val="24"/>
          <w:szCs w:val="24"/>
        </w:rPr>
      </w:pPr>
      <w:r>
        <w:rPr>
          <w:sz w:val="24"/>
          <w:szCs w:val="24"/>
        </w:rPr>
        <w:t>Планируемые результаты в раннем возрасте</w:t>
      </w:r>
    </w:p>
    <w:p>
      <w:pPr>
        <w:pStyle w:val="3"/>
        <w:tabs>
          <w:tab w:val="left" w:pos="9356"/>
        </w:tabs>
        <w:ind w:left="1320" w:leftChars="600" w:right="2"/>
        <w:rPr>
          <w:i/>
          <w:color w:val="000000"/>
          <w:sz w:val="24"/>
          <w:szCs w:val="24"/>
        </w:rPr>
      </w:pPr>
      <w:r>
        <w:rPr>
          <w:color w:val="000000"/>
          <w:sz w:val="24"/>
          <w:szCs w:val="24"/>
        </w:rPr>
        <w:t>К трём годам:</w:t>
      </w:r>
    </w:p>
    <w:p>
      <w:pPr>
        <w:pStyle w:val="12"/>
        <w:numPr>
          <w:ilvl w:val="0"/>
          <w:numId w:val="14"/>
        </w:numPr>
        <w:tabs>
          <w:tab w:val="left" w:pos="993"/>
          <w:tab w:val="left" w:pos="9356"/>
          <w:tab w:val="clear" w:pos="420"/>
        </w:tabs>
        <w:ind w:left="0" w:right="2"/>
        <w:rPr>
          <w:sz w:val="24"/>
          <w:szCs w:val="24"/>
        </w:rPr>
      </w:pPr>
      <w:r>
        <w:rPr>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pPr>
        <w:pStyle w:val="22"/>
        <w:numPr>
          <w:ilvl w:val="0"/>
          <w:numId w:val="14"/>
        </w:numPr>
        <w:tabs>
          <w:tab w:val="left" w:pos="993"/>
          <w:tab w:val="clear" w:pos="420"/>
        </w:tabs>
        <w:spacing w:before="0" w:after="0" w:line="240" w:lineRule="auto"/>
        <w:ind w:left="0" w:right="2"/>
        <w:jc w:val="both"/>
        <w:rPr>
          <w:sz w:val="24"/>
          <w:szCs w:val="24"/>
        </w:rPr>
      </w:pPr>
      <w:r>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pPr>
        <w:pStyle w:val="22"/>
        <w:numPr>
          <w:ilvl w:val="0"/>
          <w:numId w:val="14"/>
        </w:numPr>
        <w:tabs>
          <w:tab w:val="left" w:pos="993"/>
          <w:tab w:val="left" w:pos="9356"/>
          <w:tab w:val="clear" w:pos="420"/>
        </w:tabs>
        <w:spacing w:before="0" w:after="0" w:line="240" w:lineRule="auto"/>
        <w:ind w:left="0" w:right="2"/>
        <w:jc w:val="both"/>
        <w:rPr>
          <w:sz w:val="24"/>
          <w:szCs w:val="24"/>
        </w:rPr>
      </w:pPr>
      <w:r>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pPr>
        <w:pStyle w:val="22"/>
        <w:numPr>
          <w:ilvl w:val="0"/>
          <w:numId w:val="14"/>
        </w:numPr>
        <w:tabs>
          <w:tab w:val="left" w:pos="993"/>
          <w:tab w:val="left" w:pos="9356"/>
          <w:tab w:val="clear" w:pos="420"/>
        </w:tabs>
        <w:spacing w:before="0" w:after="0" w:line="240" w:lineRule="auto"/>
        <w:ind w:left="0" w:right="2"/>
        <w:jc w:val="both"/>
        <w:rPr>
          <w:sz w:val="24"/>
          <w:szCs w:val="24"/>
        </w:rPr>
      </w:pPr>
      <w:r>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pPr>
        <w:pStyle w:val="22"/>
        <w:numPr>
          <w:ilvl w:val="0"/>
          <w:numId w:val="14"/>
        </w:numPr>
        <w:tabs>
          <w:tab w:val="left" w:pos="993"/>
          <w:tab w:val="left" w:pos="9356"/>
          <w:tab w:val="clear" w:pos="420"/>
        </w:tabs>
        <w:spacing w:before="0" w:after="0" w:line="240" w:lineRule="auto"/>
        <w:ind w:left="0" w:right="2"/>
        <w:jc w:val="both"/>
        <w:rPr>
          <w:sz w:val="24"/>
          <w:szCs w:val="24"/>
        </w:rPr>
      </w:pPr>
      <w:r>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pPr>
        <w:pStyle w:val="22"/>
        <w:numPr>
          <w:ilvl w:val="0"/>
          <w:numId w:val="14"/>
        </w:numPr>
        <w:tabs>
          <w:tab w:val="left" w:pos="993"/>
          <w:tab w:val="left" w:pos="9356"/>
          <w:tab w:val="clear" w:pos="420"/>
        </w:tabs>
        <w:spacing w:before="0" w:after="0" w:line="240" w:lineRule="auto"/>
        <w:ind w:left="0" w:right="2"/>
        <w:rPr>
          <w:sz w:val="24"/>
          <w:szCs w:val="24"/>
        </w:rPr>
      </w:pPr>
      <w:r>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pPr>
        <w:pStyle w:val="22"/>
        <w:numPr>
          <w:ilvl w:val="0"/>
          <w:numId w:val="14"/>
        </w:numPr>
        <w:tabs>
          <w:tab w:val="left" w:pos="993"/>
          <w:tab w:val="left" w:pos="9356"/>
          <w:tab w:val="clear" w:pos="420"/>
        </w:tabs>
        <w:spacing w:before="0" w:after="0" w:line="240" w:lineRule="auto"/>
        <w:ind w:left="0" w:right="2"/>
        <w:jc w:val="both"/>
        <w:rPr>
          <w:sz w:val="24"/>
          <w:szCs w:val="24"/>
        </w:rPr>
      </w:pPr>
      <w:r>
        <w:rPr>
          <w:sz w:val="24"/>
          <w:szCs w:val="24"/>
        </w:rPr>
        <w:t>ребёнок проявляет интерес к стихам, сказкам, повторяет отдельные слова и фразы за взрослым;</w:t>
      </w:r>
    </w:p>
    <w:p>
      <w:pPr>
        <w:pStyle w:val="22"/>
        <w:numPr>
          <w:ilvl w:val="0"/>
          <w:numId w:val="14"/>
        </w:numPr>
        <w:tabs>
          <w:tab w:val="left" w:pos="993"/>
          <w:tab w:val="left" w:pos="9356"/>
          <w:tab w:val="clear" w:pos="420"/>
        </w:tabs>
        <w:spacing w:before="0" w:after="0" w:line="240" w:lineRule="auto"/>
        <w:ind w:left="0" w:right="2"/>
        <w:jc w:val="both"/>
        <w:rPr>
          <w:sz w:val="24"/>
          <w:szCs w:val="24"/>
        </w:rPr>
      </w:pPr>
      <w:r>
        <w:rPr>
          <w:sz w:val="24"/>
          <w:szCs w:val="24"/>
        </w:rPr>
        <w:t>ребёнок рассматривает картинки, показывает и называет предметы, изображенные на них;</w:t>
      </w:r>
    </w:p>
    <w:p>
      <w:pPr>
        <w:pStyle w:val="22"/>
        <w:numPr>
          <w:ilvl w:val="0"/>
          <w:numId w:val="14"/>
        </w:numPr>
        <w:tabs>
          <w:tab w:val="left" w:pos="993"/>
          <w:tab w:val="left" w:pos="9356"/>
          <w:tab w:val="clear" w:pos="420"/>
        </w:tabs>
        <w:spacing w:before="0" w:after="0" w:line="240" w:lineRule="auto"/>
        <w:ind w:left="0" w:right="2"/>
        <w:rPr>
          <w:sz w:val="24"/>
          <w:szCs w:val="24"/>
        </w:rPr>
      </w:pPr>
      <w:r>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своё имя, имена близких; демонстрирует первоначальные представления о населенном пункте, в котором живёт (город, село и так далее);</w:t>
      </w:r>
    </w:p>
    <w:p>
      <w:pPr>
        <w:pStyle w:val="22"/>
        <w:numPr>
          <w:ilvl w:val="0"/>
          <w:numId w:val="14"/>
        </w:numPr>
        <w:tabs>
          <w:tab w:val="left" w:pos="993"/>
          <w:tab w:val="left" w:pos="9356"/>
          <w:tab w:val="clear" w:pos="420"/>
        </w:tabs>
        <w:spacing w:before="0" w:after="0" w:line="240" w:lineRule="auto"/>
        <w:ind w:left="0" w:right="2"/>
        <w:jc w:val="both"/>
        <w:rPr>
          <w:sz w:val="24"/>
          <w:szCs w:val="24"/>
        </w:rPr>
      </w:pPr>
      <w:r>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pPr>
        <w:pStyle w:val="22"/>
        <w:numPr>
          <w:ilvl w:val="0"/>
          <w:numId w:val="14"/>
        </w:numPr>
        <w:tabs>
          <w:tab w:val="left" w:pos="993"/>
          <w:tab w:val="left" w:pos="9356"/>
          <w:tab w:val="clear" w:pos="420"/>
        </w:tabs>
        <w:spacing w:before="0" w:after="0" w:line="240" w:lineRule="auto"/>
        <w:ind w:left="0" w:right="2"/>
        <w:jc w:val="both"/>
        <w:rPr>
          <w:sz w:val="24"/>
          <w:szCs w:val="24"/>
        </w:rPr>
      </w:pPr>
      <w:r>
        <w:rPr>
          <w:sz w:val="24"/>
          <w:szCs w:val="24"/>
        </w:rPr>
        <w:t>ребёнок с удовольствием слушает музыку, подпевает, выполняет простые танцевальные движения;</w:t>
      </w:r>
    </w:p>
    <w:p>
      <w:pPr>
        <w:pStyle w:val="22"/>
        <w:numPr>
          <w:ilvl w:val="0"/>
          <w:numId w:val="14"/>
        </w:numPr>
        <w:tabs>
          <w:tab w:val="left" w:pos="993"/>
          <w:tab w:val="left" w:pos="9356"/>
          <w:tab w:val="clear" w:pos="420"/>
        </w:tabs>
        <w:spacing w:before="0" w:after="0" w:line="240" w:lineRule="auto"/>
        <w:ind w:left="0" w:right="2"/>
        <w:jc w:val="both"/>
        <w:rPr>
          <w:sz w:val="24"/>
          <w:szCs w:val="24"/>
        </w:rPr>
      </w:pPr>
      <w:r>
        <w:rPr>
          <w:sz w:val="24"/>
          <w:szCs w:val="24"/>
        </w:rPr>
        <w:t>ребёнок эмоционально откликается на красоту природы и произведения искусства;</w:t>
      </w:r>
    </w:p>
    <w:p>
      <w:pPr>
        <w:pStyle w:val="22"/>
        <w:numPr>
          <w:ilvl w:val="0"/>
          <w:numId w:val="14"/>
        </w:numPr>
        <w:tabs>
          <w:tab w:val="left" w:pos="993"/>
          <w:tab w:val="left" w:pos="9356"/>
          <w:tab w:val="clear" w:pos="420"/>
        </w:tabs>
        <w:spacing w:before="0" w:after="0" w:line="240" w:lineRule="auto"/>
        <w:ind w:left="0" w:right="2"/>
        <w:rPr>
          <w:sz w:val="24"/>
          <w:szCs w:val="24"/>
        </w:rPr>
      </w:pPr>
      <w:r>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pPr>
        <w:pStyle w:val="22"/>
        <w:numPr>
          <w:ilvl w:val="0"/>
          <w:numId w:val="14"/>
        </w:numPr>
        <w:tabs>
          <w:tab w:val="left" w:pos="993"/>
          <w:tab w:val="left" w:pos="9356"/>
          <w:tab w:val="clear" w:pos="420"/>
        </w:tabs>
        <w:spacing w:before="0" w:after="0" w:line="240" w:lineRule="auto"/>
        <w:ind w:left="0" w:right="2"/>
        <w:jc w:val="both"/>
        <w:rPr>
          <w:sz w:val="24"/>
          <w:szCs w:val="24"/>
        </w:rPr>
      </w:pPr>
      <w:r>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pPr>
        <w:pStyle w:val="22"/>
        <w:numPr>
          <w:ilvl w:val="0"/>
          <w:numId w:val="14"/>
        </w:numPr>
        <w:tabs>
          <w:tab w:val="left" w:pos="993"/>
          <w:tab w:val="left" w:pos="9356"/>
          <w:tab w:val="clear" w:pos="420"/>
        </w:tabs>
        <w:spacing w:before="0" w:after="0" w:line="240" w:lineRule="auto"/>
        <w:ind w:left="0" w:right="2"/>
        <w:rPr>
          <w:sz w:val="24"/>
          <w:szCs w:val="24"/>
        </w:rPr>
      </w:pPr>
      <w:r>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pPr>
        <w:pStyle w:val="2"/>
        <w:numPr>
          <w:ilvl w:val="0"/>
          <w:numId w:val="15"/>
        </w:numPr>
        <w:tabs>
          <w:tab w:val="left" w:pos="1522"/>
          <w:tab w:val="left" w:pos="9356"/>
          <w:tab w:val="clear" w:pos="420"/>
        </w:tabs>
        <w:spacing w:before="0" w:line="240" w:lineRule="auto"/>
        <w:ind w:left="0" w:right="2"/>
        <w:rPr>
          <w:sz w:val="24"/>
          <w:szCs w:val="24"/>
        </w:rPr>
      </w:pPr>
      <w:r>
        <w:rPr>
          <w:sz w:val="24"/>
          <w:szCs w:val="24"/>
        </w:rPr>
        <w:t>Планируемы  результаты в дошкольном возрасте</w:t>
      </w:r>
    </w:p>
    <w:p>
      <w:pPr>
        <w:pStyle w:val="3"/>
        <w:tabs>
          <w:tab w:val="left" w:pos="9356"/>
        </w:tabs>
        <w:ind w:left="1320" w:leftChars="600" w:right="2"/>
        <w:rPr>
          <w:i/>
          <w:color w:val="000000"/>
          <w:sz w:val="24"/>
          <w:szCs w:val="24"/>
        </w:rPr>
      </w:pPr>
      <w:r>
        <w:rPr>
          <w:color w:val="000000"/>
          <w:sz w:val="24"/>
          <w:szCs w:val="24"/>
        </w:rPr>
        <w:t>К четырем годам:</w:t>
      </w:r>
    </w:p>
    <w:p>
      <w:pPr>
        <w:pStyle w:val="12"/>
        <w:numPr>
          <w:ilvl w:val="0"/>
          <w:numId w:val="16"/>
        </w:numPr>
        <w:tabs>
          <w:tab w:val="left" w:pos="993"/>
          <w:tab w:val="left" w:pos="9356"/>
          <w:tab w:val="clear" w:pos="420"/>
        </w:tabs>
        <w:ind w:left="0" w:right="2"/>
        <w:rPr>
          <w:sz w:val="24"/>
          <w:szCs w:val="24"/>
        </w:rPr>
      </w:pPr>
      <w:r>
        <w:rPr>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pPr>
        <w:pStyle w:val="22"/>
        <w:numPr>
          <w:ilvl w:val="0"/>
          <w:numId w:val="16"/>
        </w:numPr>
        <w:tabs>
          <w:tab w:val="left" w:pos="993"/>
          <w:tab w:val="left" w:pos="9356"/>
          <w:tab w:val="clear" w:pos="420"/>
        </w:tabs>
        <w:spacing w:before="0" w:after="0" w:line="240" w:lineRule="auto"/>
        <w:ind w:left="0" w:right="2"/>
        <w:jc w:val="both"/>
        <w:rPr>
          <w:sz w:val="24"/>
          <w:szCs w:val="24"/>
        </w:rPr>
      </w:pPr>
      <w:r>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проявляет доверие к миру, положительно оценивает себя, говорит о себе в первом лице;</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совместно со взрослым пересказывает знакомые сказки, короткие стихи;</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знает об объектах ближайшего окружения: о родном населенном пункте, его названии, достопримечательностях и традициях;</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pPr>
        <w:pStyle w:val="3"/>
        <w:ind w:left="1320" w:leftChars="600" w:right="2"/>
        <w:rPr>
          <w:color w:val="000000"/>
          <w:sz w:val="24"/>
          <w:szCs w:val="24"/>
        </w:rPr>
      </w:pPr>
      <w:r>
        <w:rPr>
          <w:color w:val="000000"/>
          <w:sz w:val="24"/>
          <w:szCs w:val="24"/>
        </w:rPr>
        <w:t>К пяти годам:</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стремится узнать о правилах здорового образа жизни, готов элементарно охарактеризовать своё самочувствие, привлечь внимание взрослого в случае недомогания;</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стремится к самостоятельному осуществлению процессов личной гигиены, их правильной организации;</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без напоминания взрослого здоровается и прощается, говорит «спасибо» и «пожалуйста»;</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познает правила безопасного поведения и стремится их выполнять в повседневной жизни;</w:t>
      </w:r>
    </w:p>
    <w:p>
      <w:pPr>
        <w:pStyle w:val="22"/>
        <w:numPr>
          <w:ilvl w:val="0"/>
          <w:numId w:val="16"/>
        </w:numPr>
        <w:tabs>
          <w:tab w:val="left" w:pos="993"/>
          <w:tab w:val="clear" w:pos="420"/>
        </w:tabs>
        <w:spacing w:before="0" w:after="0" w:line="240" w:lineRule="auto"/>
        <w:ind w:left="0" w:right="2"/>
        <w:jc w:val="both"/>
        <w:rPr>
          <w:sz w:val="24"/>
          <w:szCs w:val="24"/>
        </w:rPr>
      </w:pPr>
      <w:r>
        <w:rPr>
          <w:sz w:val="24"/>
          <w:szCs w:val="24"/>
        </w:rPr>
        <w:t>ребёнок самостоятелен в самообслуживании;</w:t>
      </w:r>
    </w:p>
    <w:p>
      <w:pPr>
        <w:pStyle w:val="22"/>
        <w:numPr>
          <w:ilvl w:val="0"/>
          <w:numId w:val="16"/>
        </w:numPr>
        <w:tabs>
          <w:tab w:val="left" w:pos="993"/>
          <w:tab w:val="left" w:pos="9498"/>
          <w:tab w:val="clear" w:pos="420"/>
        </w:tabs>
        <w:spacing w:before="0" w:after="0" w:line="240" w:lineRule="auto"/>
        <w:ind w:left="0" w:right="2"/>
        <w:jc w:val="both"/>
        <w:rPr>
          <w:sz w:val="24"/>
          <w:szCs w:val="24"/>
        </w:rPr>
      </w:pPr>
      <w:r>
        <w:rPr>
          <w:sz w:val="24"/>
          <w:szCs w:val="24"/>
        </w:rPr>
        <w:t>ребёнок проявляет познавательный интерес к труду взрослых, профессиям, технике; отражает эти представления в играх;</w:t>
      </w:r>
    </w:p>
    <w:p>
      <w:pPr>
        <w:pStyle w:val="22"/>
        <w:numPr>
          <w:ilvl w:val="0"/>
          <w:numId w:val="16"/>
        </w:numPr>
        <w:tabs>
          <w:tab w:val="left" w:pos="993"/>
          <w:tab w:val="left" w:pos="9498"/>
          <w:tab w:val="clear" w:pos="420"/>
        </w:tabs>
        <w:spacing w:before="0" w:after="0" w:line="240" w:lineRule="auto"/>
        <w:ind w:left="0" w:right="508" w:rightChars="231"/>
        <w:jc w:val="both"/>
        <w:rPr>
          <w:sz w:val="24"/>
          <w:szCs w:val="24"/>
        </w:rPr>
      </w:pPr>
      <w:r>
        <w:rPr>
          <w:sz w:val="24"/>
          <w:szCs w:val="24"/>
        </w:rPr>
        <w:t>ребёнок стремится к выполнению трудовых обязанностей, охотно включается в совместный труд со взрослыми или сверстниками;</w:t>
      </w:r>
    </w:p>
    <w:p>
      <w:pPr>
        <w:pStyle w:val="22"/>
        <w:numPr>
          <w:ilvl w:val="0"/>
          <w:numId w:val="16"/>
        </w:numPr>
        <w:tabs>
          <w:tab w:val="left" w:pos="993"/>
          <w:tab w:val="left" w:pos="9498"/>
          <w:tab w:val="clear" w:pos="420"/>
        </w:tabs>
        <w:spacing w:before="0" w:after="0" w:line="240" w:lineRule="auto"/>
        <w:ind w:left="0" w:right="508" w:rightChars="231"/>
        <w:jc w:val="both"/>
        <w:rPr>
          <w:sz w:val="24"/>
          <w:szCs w:val="24"/>
        </w:rPr>
      </w:pPr>
      <w:r>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pPr>
        <w:pStyle w:val="22"/>
        <w:numPr>
          <w:ilvl w:val="0"/>
          <w:numId w:val="16"/>
        </w:numPr>
        <w:tabs>
          <w:tab w:val="left" w:pos="993"/>
          <w:tab w:val="left" w:pos="9498"/>
          <w:tab w:val="clear" w:pos="420"/>
        </w:tabs>
        <w:spacing w:before="0" w:after="0" w:line="240" w:lineRule="auto"/>
        <w:ind w:left="0" w:right="508" w:rightChars="231"/>
        <w:jc w:val="both"/>
        <w:rPr>
          <w:sz w:val="24"/>
          <w:szCs w:val="24"/>
        </w:rPr>
      </w:pPr>
      <w:r>
        <w:rPr>
          <w:sz w:val="24"/>
          <w:szCs w:val="24"/>
        </w:rPr>
        <w:t>ребёнок большинство звуков произносит правильно, пользуется средствами эмоциональной и речевой выразительности;</w:t>
      </w:r>
    </w:p>
    <w:p>
      <w:pPr>
        <w:pStyle w:val="22"/>
        <w:numPr>
          <w:ilvl w:val="0"/>
          <w:numId w:val="16"/>
        </w:numPr>
        <w:tabs>
          <w:tab w:val="left" w:pos="993"/>
          <w:tab w:val="left" w:pos="9498"/>
          <w:tab w:val="clear" w:pos="420"/>
        </w:tabs>
        <w:spacing w:before="0" w:after="0" w:line="240" w:lineRule="auto"/>
        <w:ind w:left="0" w:right="508" w:rightChars="231"/>
        <w:jc w:val="both"/>
        <w:rPr>
          <w:sz w:val="24"/>
          <w:szCs w:val="24"/>
        </w:rPr>
      </w:pPr>
      <w:r>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pPr>
        <w:pStyle w:val="22"/>
        <w:numPr>
          <w:ilvl w:val="0"/>
          <w:numId w:val="16"/>
        </w:numPr>
        <w:tabs>
          <w:tab w:val="left" w:pos="993"/>
          <w:tab w:val="left" w:pos="9498"/>
          <w:tab w:val="clear" w:pos="420"/>
        </w:tabs>
        <w:spacing w:before="0" w:after="0" w:line="240" w:lineRule="auto"/>
        <w:ind w:left="0"/>
        <w:jc w:val="both"/>
        <w:rPr>
          <w:sz w:val="24"/>
          <w:szCs w:val="24"/>
        </w:rPr>
      </w:pPr>
      <w:r>
        <w:rPr>
          <w:sz w:val="24"/>
          <w:szCs w:val="24"/>
        </w:rPr>
        <w:t>ребёнок проявляет словотворчество, интерес к языку, с интересом слушает литературные тексты, воспроизводит текст;</w:t>
      </w:r>
    </w:p>
    <w:p>
      <w:pPr>
        <w:pStyle w:val="22"/>
        <w:numPr>
          <w:ilvl w:val="0"/>
          <w:numId w:val="16"/>
        </w:numPr>
        <w:tabs>
          <w:tab w:val="left" w:pos="993"/>
          <w:tab w:val="left" w:pos="9498"/>
          <w:tab w:val="clear" w:pos="420"/>
        </w:tabs>
        <w:spacing w:before="0" w:after="0" w:line="240" w:lineRule="auto"/>
        <w:ind w:left="0"/>
        <w:jc w:val="both"/>
        <w:rPr>
          <w:sz w:val="24"/>
          <w:szCs w:val="24"/>
        </w:rPr>
      </w:pPr>
      <w:r>
        <w:rPr>
          <w:sz w:val="24"/>
          <w:szCs w:val="24"/>
        </w:rPr>
        <w:t>ребёнок способен рассказать о предмете, его назначении и особенностях, о том, как он был создан;</w:t>
      </w:r>
    </w:p>
    <w:p>
      <w:pPr>
        <w:pStyle w:val="22"/>
        <w:numPr>
          <w:ilvl w:val="0"/>
          <w:numId w:val="16"/>
        </w:numPr>
        <w:tabs>
          <w:tab w:val="left" w:pos="993"/>
          <w:tab w:val="left" w:pos="9498"/>
          <w:tab w:val="clear" w:pos="420"/>
        </w:tabs>
        <w:spacing w:before="0" w:after="0" w:line="240" w:lineRule="auto"/>
        <w:ind w:left="0"/>
        <w:jc w:val="both"/>
        <w:rPr>
          <w:sz w:val="24"/>
          <w:szCs w:val="24"/>
        </w:rPr>
      </w:pPr>
      <w:r>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pPr>
        <w:pStyle w:val="22"/>
        <w:numPr>
          <w:ilvl w:val="0"/>
          <w:numId w:val="16"/>
        </w:numPr>
        <w:tabs>
          <w:tab w:val="left" w:pos="993"/>
          <w:tab w:val="left" w:pos="9498"/>
          <w:tab w:val="clear" w:pos="420"/>
        </w:tabs>
        <w:spacing w:before="0" w:after="0" w:line="240" w:lineRule="auto"/>
        <w:ind w:left="0"/>
        <w:jc w:val="both"/>
        <w:rPr>
          <w:sz w:val="24"/>
          <w:szCs w:val="24"/>
        </w:rPr>
      </w:pPr>
      <w:r>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pPr>
        <w:pStyle w:val="22"/>
        <w:numPr>
          <w:ilvl w:val="0"/>
          <w:numId w:val="16"/>
        </w:numPr>
        <w:tabs>
          <w:tab w:val="left" w:pos="993"/>
          <w:tab w:val="left" w:pos="9498"/>
          <w:tab w:val="clear" w:pos="420"/>
        </w:tabs>
        <w:spacing w:before="0" w:after="0" w:line="240" w:lineRule="auto"/>
        <w:ind w:left="0"/>
        <w:jc w:val="both"/>
        <w:rPr>
          <w:sz w:val="24"/>
          <w:szCs w:val="24"/>
        </w:rPr>
      </w:pPr>
      <w:r>
        <w:rPr>
          <w:sz w:val="24"/>
          <w:szCs w:val="24"/>
        </w:rPr>
        <w:t>ребёнок задаёт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pPr>
        <w:pStyle w:val="22"/>
        <w:numPr>
          <w:ilvl w:val="0"/>
          <w:numId w:val="16"/>
        </w:numPr>
        <w:tabs>
          <w:tab w:val="left" w:pos="993"/>
          <w:tab w:val="left" w:pos="9498"/>
          <w:tab w:val="clear" w:pos="420"/>
        </w:tabs>
        <w:spacing w:before="0" w:after="0" w:line="240" w:lineRule="auto"/>
        <w:ind w:left="0"/>
        <w:jc w:val="both"/>
        <w:rPr>
          <w:sz w:val="24"/>
          <w:szCs w:val="24"/>
        </w:rPr>
      </w:pPr>
      <w:r>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pPr>
        <w:pStyle w:val="22"/>
        <w:numPr>
          <w:ilvl w:val="0"/>
          <w:numId w:val="16"/>
        </w:numPr>
        <w:tabs>
          <w:tab w:val="left" w:pos="993"/>
          <w:tab w:val="left" w:pos="9498"/>
          <w:tab w:val="clear" w:pos="420"/>
        </w:tabs>
        <w:spacing w:before="0" w:after="0" w:line="240" w:lineRule="auto"/>
        <w:ind w:left="0"/>
        <w:jc w:val="both"/>
        <w:rPr>
          <w:sz w:val="24"/>
          <w:szCs w:val="24"/>
        </w:rPr>
      </w:pPr>
      <w:r>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pPr>
        <w:pStyle w:val="22"/>
        <w:numPr>
          <w:ilvl w:val="0"/>
          <w:numId w:val="16"/>
        </w:numPr>
        <w:tabs>
          <w:tab w:val="left" w:pos="993"/>
          <w:tab w:val="left" w:pos="9498"/>
          <w:tab w:val="clear" w:pos="420"/>
        </w:tabs>
        <w:spacing w:before="0" w:after="0" w:line="240" w:lineRule="auto"/>
        <w:ind w:left="0"/>
        <w:jc w:val="both"/>
        <w:rPr>
          <w:sz w:val="24"/>
          <w:szCs w:val="24"/>
        </w:rPr>
      </w:pPr>
      <w:r>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pPr>
        <w:pStyle w:val="22"/>
        <w:numPr>
          <w:ilvl w:val="0"/>
          <w:numId w:val="16"/>
        </w:numPr>
        <w:tabs>
          <w:tab w:val="left" w:pos="993"/>
          <w:tab w:val="left" w:pos="9498"/>
          <w:tab w:val="clear" w:pos="420"/>
        </w:tabs>
        <w:spacing w:before="0" w:after="0" w:line="240" w:lineRule="auto"/>
        <w:ind w:left="0"/>
        <w:jc w:val="both"/>
        <w:rPr>
          <w:sz w:val="24"/>
          <w:szCs w:val="24"/>
        </w:rPr>
      </w:pPr>
      <w:r>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pPr>
        <w:pStyle w:val="22"/>
        <w:numPr>
          <w:ilvl w:val="0"/>
          <w:numId w:val="16"/>
        </w:numPr>
        <w:tabs>
          <w:tab w:val="left" w:pos="993"/>
          <w:tab w:val="left" w:pos="9498"/>
          <w:tab w:val="clear" w:pos="420"/>
        </w:tabs>
        <w:spacing w:before="0" w:after="0" w:line="240" w:lineRule="auto"/>
        <w:ind w:left="0"/>
        <w:jc w:val="both"/>
        <w:rPr>
          <w:sz w:val="24"/>
          <w:szCs w:val="24"/>
        </w:rPr>
      </w:pPr>
      <w:r>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pPr>
        <w:pStyle w:val="22"/>
        <w:numPr>
          <w:ilvl w:val="0"/>
          <w:numId w:val="16"/>
        </w:numPr>
        <w:tabs>
          <w:tab w:val="left" w:pos="993"/>
          <w:tab w:val="left" w:pos="9498"/>
          <w:tab w:val="clear" w:pos="420"/>
        </w:tabs>
        <w:spacing w:before="0" w:after="0" w:line="240" w:lineRule="auto"/>
        <w:ind w:left="0"/>
        <w:jc w:val="both"/>
        <w:rPr>
          <w:sz w:val="24"/>
          <w:szCs w:val="24"/>
        </w:rPr>
      </w:pPr>
      <w:r>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pPr>
        <w:pStyle w:val="22"/>
        <w:numPr>
          <w:ilvl w:val="0"/>
          <w:numId w:val="16"/>
        </w:numPr>
        <w:tabs>
          <w:tab w:val="left" w:pos="993"/>
          <w:tab w:val="clear" w:pos="420"/>
        </w:tabs>
        <w:spacing w:before="0" w:after="0" w:line="240" w:lineRule="auto"/>
        <w:ind w:left="0"/>
        <w:jc w:val="both"/>
        <w:rPr>
          <w:sz w:val="24"/>
          <w:szCs w:val="24"/>
        </w:rPr>
      </w:pPr>
      <w:r>
        <w:rPr>
          <w:sz w:val="24"/>
          <w:szCs w:val="24"/>
        </w:rPr>
        <w:t>ребёнок создаёт изображения и постройки в соответствии с темой, используя разнообразные материалы, владеет техническими и изобразительными умениями;</w:t>
      </w:r>
    </w:p>
    <w:p>
      <w:pPr>
        <w:pStyle w:val="22"/>
        <w:numPr>
          <w:ilvl w:val="0"/>
          <w:numId w:val="16"/>
        </w:numPr>
        <w:tabs>
          <w:tab w:val="left" w:pos="993"/>
          <w:tab w:val="clear" w:pos="420"/>
        </w:tabs>
        <w:spacing w:before="0" w:after="0" w:line="240" w:lineRule="auto"/>
        <w:ind w:left="0"/>
        <w:jc w:val="both"/>
        <w:rPr>
          <w:sz w:val="24"/>
          <w:szCs w:val="24"/>
        </w:rPr>
      </w:pPr>
      <w:r>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pPr>
        <w:pStyle w:val="22"/>
        <w:numPr>
          <w:ilvl w:val="0"/>
          <w:numId w:val="16"/>
        </w:numPr>
        <w:tabs>
          <w:tab w:val="left" w:pos="993"/>
          <w:tab w:val="clear" w:pos="420"/>
        </w:tabs>
        <w:spacing w:before="0" w:after="0" w:line="240" w:lineRule="auto"/>
        <w:ind w:left="0"/>
        <w:jc w:val="both"/>
        <w:rPr>
          <w:sz w:val="24"/>
          <w:szCs w:val="24"/>
        </w:rPr>
      </w:pPr>
      <w:r>
        <w:rPr>
          <w:sz w:val="24"/>
          <w:szCs w:val="24"/>
        </w:rPr>
        <w:t>ребёнок принимает игровую задачу в играх с правилами, проявляет интерес к результату, выигрышу; ведёт негромкий диалог с игрушками, комментирует их «действия» в режиссёрских играх.</w:t>
      </w:r>
    </w:p>
    <w:p>
      <w:pPr>
        <w:pStyle w:val="12"/>
        <w:numPr>
          <w:ilvl w:val="0"/>
          <w:numId w:val="16"/>
        </w:numPr>
        <w:tabs>
          <w:tab w:val="left" w:pos="567"/>
          <w:tab w:val="left" w:pos="993"/>
          <w:tab w:val="clear" w:pos="420"/>
        </w:tabs>
        <w:ind w:left="0" w:right="508" w:rightChars="231"/>
        <w:rPr>
          <w:sz w:val="24"/>
          <w:szCs w:val="24"/>
        </w:rPr>
      </w:pPr>
      <w:r>
        <w:rPr>
          <w:sz w:val="24"/>
          <w:szCs w:val="24"/>
        </w:rPr>
        <w:t>К шести годам:</w:t>
      </w:r>
    </w:p>
    <w:p>
      <w:pPr>
        <w:pStyle w:val="12"/>
        <w:numPr>
          <w:ilvl w:val="0"/>
          <w:numId w:val="16"/>
        </w:numPr>
        <w:tabs>
          <w:tab w:val="left" w:pos="993"/>
          <w:tab w:val="left" w:pos="9356"/>
          <w:tab w:val="clear" w:pos="420"/>
        </w:tabs>
        <w:ind w:left="0"/>
        <w:rPr>
          <w:sz w:val="24"/>
          <w:szCs w:val="24"/>
        </w:rPr>
      </w:pPr>
      <w:r>
        <w:rPr>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pPr>
        <w:pStyle w:val="22"/>
        <w:numPr>
          <w:ilvl w:val="0"/>
          <w:numId w:val="16"/>
        </w:numPr>
        <w:tabs>
          <w:tab w:val="left" w:pos="993"/>
          <w:tab w:val="left" w:pos="9356"/>
          <w:tab w:val="clear" w:pos="420"/>
        </w:tabs>
        <w:spacing w:before="0" w:after="0" w:line="240" w:lineRule="auto"/>
        <w:ind w:left="0"/>
        <w:jc w:val="both"/>
        <w:rPr>
          <w:sz w:val="24"/>
          <w:szCs w:val="24"/>
        </w:rPr>
      </w:pPr>
      <w:r>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pPr>
        <w:pStyle w:val="22"/>
        <w:numPr>
          <w:ilvl w:val="0"/>
          <w:numId w:val="16"/>
        </w:numPr>
        <w:tabs>
          <w:tab w:val="left" w:pos="993"/>
          <w:tab w:val="left" w:pos="9356"/>
          <w:tab w:val="clear" w:pos="420"/>
        </w:tabs>
        <w:spacing w:before="0" w:after="0" w:line="240" w:lineRule="auto"/>
        <w:ind w:left="0"/>
        <w:jc w:val="both"/>
        <w:rPr>
          <w:sz w:val="24"/>
          <w:szCs w:val="24"/>
        </w:rPr>
      </w:pPr>
      <w:r>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pPr>
        <w:pStyle w:val="22"/>
        <w:numPr>
          <w:ilvl w:val="0"/>
          <w:numId w:val="16"/>
        </w:numPr>
        <w:tabs>
          <w:tab w:val="left" w:pos="993"/>
          <w:tab w:val="left" w:pos="9356"/>
          <w:tab w:val="clear" w:pos="420"/>
        </w:tabs>
        <w:spacing w:before="0" w:after="0" w:line="240" w:lineRule="auto"/>
        <w:ind w:left="0"/>
        <w:jc w:val="both"/>
        <w:rPr>
          <w:sz w:val="24"/>
          <w:szCs w:val="24"/>
        </w:rPr>
      </w:pPr>
      <w:r>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pPr>
        <w:pStyle w:val="22"/>
        <w:numPr>
          <w:ilvl w:val="0"/>
          <w:numId w:val="16"/>
        </w:numPr>
        <w:tabs>
          <w:tab w:val="left" w:pos="993"/>
          <w:tab w:val="left" w:pos="9356"/>
          <w:tab w:val="clear" w:pos="420"/>
        </w:tabs>
        <w:spacing w:before="0" w:after="0" w:line="240" w:lineRule="auto"/>
        <w:ind w:left="0"/>
        <w:jc w:val="both"/>
        <w:rPr>
          <w:sz w:val="24"/>
          <w:szCs w:val="24"/>
        </w:rPr>
      </w:pPr>
      <w:r>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pPr>
        <w:pStyle w:val="22"/>
        <w:numPr>
          <w:ilvl w:val="0"/>
          <w:numId w:val="16"/>
        </w:numPr>
        <w:tabs>
          <w:tab w:val="left" w:pos="993"/>
          <w:tab w:val="left" w:pos="9356"/>
          <w:tab w:val="clear" w:pos="420"/>
        </w:tabs>
        <w:spacing w:before="0" w:after="0" w:line="240" w:lineRule="auto"/>
        <w:ind w:left="0"/>
        <w:jc w:val="both"/>
        <w:rPr>
          <w:sz w:val="24"/>
          <w:szCs w:val="24"/>
        </w:rPr>
      </w:pPr>
      <w:r>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pPr>
        <w:pStyle w:val="22"/>
        <w:numPr>
          <w:ilvl w:val="0"/>
          <w:numId w:val="16"/>
        </w:numPr>
        <w:tabs>
          <w:tab w:val="left" w:pos="993"/>
          <w:tab w:val="left" w:pos="9356"/>
          <w:tab w:val="clear" w:pos="420"/>
        </w:tabs>
        <w:spacing w:before="0" w:after="0" w:line="240" w:lineRule="auto"/>
        <w:ind w:left="0"/>
        <w:jc w:val="both"/>
        <w:rPr>
          <w:sz w:val="24"/>
          <w:szCs w:val="24"/>
        </w:rPr>
      </w:pPr>
      <w:r>
        <w:rPr>
          <w:sz w:val="24"/>
          <w:szCs w:val="24"/>
        </w:rPr>
        <w:t>ребёнок способен различать разные эмоциональные состояния взрослых и сверстников, учитывает их в своём поведении, откликается на просьбу помочь, в оценке поступков опирается на нравственные представления;</w:t>
      </w:r>
    </w:p>
    <w:p>
      <w:pPr>
        <w:pStyle w:val="22"/>
        <w:numPr>
          <w:ilvl w:val="0"/>
          <w:numId w:val="16"/>
        </w:numPr>
        <w:tabs>
          <w:tab w:val="left" w:pos="993"/>
          <w:tab w:val="left" w:pos="9356"/>
          <w:tab w:val="clear" w:pos="420"/>
        </w:tabs>
        <w:spacing w:before="0" w:after="0" w:line="240" w:lineRule="auto"/>
        <w:ind w:left="0"/>
        <w:jc w:val="both"/>
        <w:rPr>
          <w:sz w:val="24"/>
          <w:szCs w:val="24"/>
        </w:rPr>
      </w:pPr>
      <w:r>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pPr>
        <w:pStyle w:val="22"/>
        <w:numPr>
          <w:ilvl w:val="0"/>
          <w:numId w:val="16"/>
        </w:numPr>
        <w:tabs>
          <w:tab w:val="left" w:pos="993"/>
          <w:tab w:val="left" w:pos="9356"/>
          <w:tab w:val="clear" w:pos="420"/>
        </w:tabs>
        <w:spacing w:before="0" w:after="0" w:line="240" w:lineRule="auto"/>
        <w:ind w:left="0"/>
        <w:jc w:val="both"/>
        <w:rPr>
          <w:sz w:val="24"/>
          <w:szCs w:val="24"/>
        </w:rPr>
      </w:pPr>
      <w:r>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pPr>
        <w:pStyle w:val="22"/>
        <w:numPr>
          <w:ilvl w:val="0"/>
          <w:numId w:val="16"/>
        </w:numPr>
        <w:tabs>
          <w:tab w:val="left" w:pos="993"/>
          <w:tab w:val="left" w:pos="9356"/>
          <w:tab w:val="clear" w:pos="420"/>
        </w:tabs>
        <w:spacing w:before="0" w:after="0" w:line="240" w:lineRule="auto"/>
        <w:ind w:left="0"/>
        <w:jc w:val="both"/>
        <w:rPr>
          <w:sz w:val="24"/>
          <w:szCs w:val="24"/>
        </w:rPr>
      </w:pPr>
      <w:r>
        <w:rPr>
          <w:sz w:val="24"/>
          <w:szCs w:val="24"/>
        </w:rPr>
        <w:t>ребёнок регулирует свою активность в деятельности, умеет соблюдать очерёдность и учитывать права других людей, проявляет инициативу в общении и деятельности, задаёт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pPr>
        <w:pStyle w:val="22"/>
        <w:numPr>
          <w:ilvl w:val="0"/>
          <w:numId w:val="16"/>
        </w:numPr>
        <w:tabs>
          <w:tab w:val="left" w:pos="993"/>
          <w:tab w:val="left" w:pos="9356"/>
          <w:tab w:val="clear" w:pos="420"/>
        </w:tabs>
        <w:spacing w:before="0" w:after="0" w:line="240" w:lineRule="auto"/>
        <w:ind w:left="0"/>
        <w:jc w:val="both"/>
        <w:rPr>
          <w:sz w:val="24"/>
          <w:szCs w:val="24"/>
        </w:rPr>
      </w:pPr>
      <w:r>
        <w:rPr>
          <w:sz w:val="24"/>
          <w:szCs w:val="24"/>
        </w:rPr>
        <w:t>ребёнок проявляет инициативу и самостоятельность в процессе придумывания загадок, сказок, рассказов, владеет первичными приёмами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определённой тематики и жанра;</w:t>
      </w:r>
    </w:p>
    <w:p>
      <w:pPr>
        <w:pStyle w:val="22"/>
        <w:numPr>
          <w:ilvl w:val="0"/>
          <w:numId w:val="16"/>
        </w:numPr>
        <w:tabs>
          <w:tab w:val="left" w:pos="993"/>
          <w:tab w:val="clear" w:pos="420"/>
        </w:tabs>
        <w:spacing w:before="0" w:after="0" w:line="240" w:lineRule="auto"/>
        <w:ind w:left="0"/>
        <w:jc w:val="both"/>
        <w:rPr>
          <w:sz w:val="24"/>
          <w:szCs w:val="24"/>
        </w:rPr>
      </w:pPr>
      <w:r>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pPr>
        <w:pStyle w:val="22"/>
        <w:numPr>
          <w:ilvl w:val="0"/>
          <w:numId w:val="16"/>
        </w:numPr>
        <w:tabs>
          <w:tab w:val="left" w:pos="993"/>
          <w:tab w:val="left" w:pos="9214"/>
          <w:tab w:val="clear" w:pos="420"/>
        </w:tabs>
        <w:spacing w:before="0" w:after="0" w:line="240" w:lineRule="auto"/>
        <w:ind w:left="0"/>
        <w:jc w:val="both"/>
        <w:rPr>
          <w:sz w:val="24"/>
          <w:szCs w:val="24"/>
        </w:rPr>
      </w:pPr>
      <w:r>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счётом, ориентировкой в пространстве и времени;</w:t>
      </w:r>
    </w:p>
    <w:p>
      <w:pPr>
        <w:pStyle w:val="22"/>
        <w:numPr>
          <w:ilvl w:val="0"/>
          <w:numId w:val="16"/>
        </w:numPr>
        <w:tabs>
          <w:tab w:val="left" w:pos="993"/>
          <w:tab w:val="left" w:pos="9214"/>
          <w:tab w:val="clear" w:pos="420"/>
        </w:tabs>
        <w:spacing w:before="0" w:after="0" w:line="240" w:lineRule="auto"/>
        <w:ind w:left="0"/>
        <w:jc w:val="both"/>
        <w:rPr>
          <w:sz w:val="24"/>
          <w:szCs w:val="24"/>
        </w:rPr>
      </w:pPr>
      <w:r>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pPr>
        <w:pStyle w:val="22"/>
        <w:numPr>
          <w:ilvl w:val="0"/>
          <w:numId w:val="16"/>
        </w:numPr>
        <w:tabs>
          <w:tab w:val="left" w:pos="993"/>
          <w:tab w:val="left" w:pos="9214"/>
          <w:tab w:val="clear" w:pos="420"/>
        </w:tabs>
        <w:spacing w:before="0" w:after="0" w:line="240" w:lineRule="auto"/>
        <w:ind w:left="0"/>
        <w:jc w:val="both"/>
        <w:rPr>
          <w:sz w:val="24"/>
          <w:szCs w:val="24"/>
        </w:rPr>
      </w:pPr>
      <w:r>
        <w:rPr>
          <w:sz w:val="24"/>
          <w:szCs w:val="24"/>
        </w:rPr>
        <w:t>ребёнок проявляет познавательный интерес к населённому пункту, в котором живёт,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pPr>
        <w:pStyle w:val="22"/>
        <w:numPr>
          <w:ilvl w:val="0"/>
          <w:numId w:val="16"/>
        </w:numPr>
        <w:tabs>
          <w:tab w:val="left" w:pos="993"/>
          <w:tab w:val="left" w:pos="9214"/>
          <w:tab w:val="clear" w:pos="420"/>
        </w:tabs>
        <w:spacing w:before="0" w:after="0" w:line="240" w:lineRule="auto"/>
        <w:ind w:left="0"/>
        <w:jc w:val="both"/>
        <w:rPr>
          <w:sz w:val="24"/>
          <w:szCs w:val="24"/>
        </w:rPr>
      </w:pPr>
      <w:r>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pPr>
        <w:pStyle w:val="22"/>
        <w:numPr>
          <w:ilvl w:val="0"/>
          <w:numId w:val="16"/>
        </w:numPr>
        <w:tabs>
          <w:tab w:val="left" w:pos="993"/>
          <w:tab w:val="left" w:pos="9214"/>
          <w:tab w:val="clear" w:pos="420"/>
        </w:tabs>
        <w:spacing w:before="0" w:after="0" w:line="240" w:lineRule="auto"/>
        <w:ind w:left="0"/>
        <w:jc w:val="both"/>
        <w:rPr>
          <w:sz w:val="24"/>
          <w:szCs w:val="24"/>
        </w:rPr>
      </w:pPr>
      <w:r>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pPr>
        <w:pStyle w:val="22"/>
        <w:numPr>
          <w:ilvl w:val="0"/>
          <w:numId w:val="16"/>
        </w:numPr>
        <w:tabs>
          <w:tab w:val="left" w:pos="993"/>
          <w:tab w:val="left" w:pos="9214"/>
          <w:tab w:val="clear" w:pos="420"/>
        </w:tabs>
        <w:spacing w:before="0" w:after="0" w:line="240" w:lineRule="auto"/>
        <w:ind w:left="0"/>
        <w:jc w:val="both"/>
        <w:rPr>
          <w:sz w:val="24"/>
          <w:szCs w:val="24"/>
        </w:rPr>
      </w:pPr>
      <w:r>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pPr>
        <w:pStyle w:val="22"/>
        <w:numPr>
          <w:ilvl w:val="0"/>
          <w:numId w:val="16"/>
        </w:numPr>
        <w:tabs>
          <w:tab w:val="left" w:pos="993"/>
          <w:tab w:val="left" w:pos="9214"/>
          <w:tab w:val="clear" w:pos="420"/>
        </w:tabs>
        <w:spacing w:before="0" w:after="0" w:line="240" w:lineRule="auto"/>
        <w:ind w:left="0"/>
        <w:jc w:val="both"/>
        <w:rPr>
          <w:sz w:val="24"/>
          <w:szCs w:val="24"/>
        </w:rPr>
      </w:pPr>
      <w:r>
        <w:rPr>
          <w:sz w:val="24"/>
          <w:szCs w:val="24"/>
        </w:rPr>
        <w:t>ребёнок самостоятельно определяет замысел рисунка, аппликации, лепки, постройки, создаёт образы и композиционные изображения, интегрируя освоенные техники и средства выразительности, использует разнообразные материалы;</w:t>
      </w:r>
    </w:p>
    <w:p>
      <w:pPr>
        <w:pStyle w:val="22"/>
        <w:numPr>
          <w:ilvl w:val="0"/>
          <w:numId w:val="16"/>
        </w:numPr>
        <w:tabs>
          <w:tab w:val="left" w:pos="993"/>
          <w:tab w:val="left" w:pos="9214"/>
          <w:tab w:val="clear" w:pos="420"/>
        </w:tabs>
        <w:spacing w:before="0" w:after="0" w:line="240" w:lineRule="auto"/>
        <w:ind w:left="0"/>
        <w:jc w:val="both"/>
        <w:rPr>
          <w:sz w:val="24"/>
          <w:szCs w:val="24"/>
        </w:rPr>
      </w:pPr>
      <w:r>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режиссёрской игре;</w:t>
      </w:r>
    </w:p>
    <w:p>
      <w:pPr>
        <w:pStyle w:val="22"/>
        <w:numPr>
          <w:ilvl w:val="0"/>
          <w:numId w:val="16"/>
        </w:numPr>
        <w:tabs>
          <w:tab w:val="left" w:pos="993"/>
          <w:tab w:val="left" w:pos="9214"/>
          <w:tab w:val="clear" w:pos="420"/>
        </w:tabs>
        <w:spacing w:before="0" w:after="0" w:line="240" w:lineRule="auto"/>
        <w:ind w:left="0"/>
        <w:jc w:val="both"/>
        <w:rPr>
          <w:sz w:val="24"/>
          <w:szCs w:val="24"/>
        </w:rPr>
      </w:pPr>
      <w:r>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pPr>
        <w:pStyle w:val="4"/>
        <w:numPr>
          <w:ilvl w:val="0"/>
          <w:numId w:val="17"/>
        </w:numPr>
        <w:tabs>
          <w:tab w:val="left" w:pos="2678"/>
          <w:tab w:val="left" w:pos="9214"/>
          <w:tab w:val="clear" w:pos="420"/>
        </w:tabs>
        <w:ind w:left="0"/>
        <w:jc w:val="both"/>
        <w:rPr>
          <w:sz w:val="24"/>
          <w:szCs w:val="24"/>
        </w:rPr>
      </w:pPr>
      <w:bookmarkStart w:id="4" w:name="2.2.4._Планируемые_результаты_на_этапе_з"/>
      <w:bookmarkEnd w:id="4"/>
      <w:r>
        <w:rPr>
          <w:sz w:val="24"/>
          <w:szCs w:val="24"/>
        </w:rPr>
        <w:t>Планируемые</w:t>
      </w:r>
      <w:r>
        <w:rPr>
          <w:spacing w:val="1"/>
          <w:sz w:val="24"/>
          <w:szCs w:val="24"/>
        </w:rPr>
        <w:t xml:space="preserve"> </w:t>
      </w:r>
      <w:r>
        <w:rPr>
          <w:sz w:val="24"/>
          <w:szCs w:val="24"/>
        </w:rPr>
        <w:t>результаты</w:t>
      </w:r>
      <w:r>
        <w:rPr>
          <w:spacing w:val="1"/>
          <w:sz w:val="24"/>
          <w:szCs w:val="24"/>
        </w:rPr>
        <w:t xml:space="preserve"> </w:t>
      </w:r>
      <w:r>
        <w:rPr>
          <w:sz w:val="24"/>
          <w:szCs w:val="24"/>
        </w:rPr>
        <w:t>на</w:t>
      </w:r>
      <w:r>
        <w:rPr>
          <w:spacing w:val="1"/>
          <w:sz w:val="24"/>
          <w:szCs w:val="24"/>
        </w:rPr>
        <w:t xml:space="preserve"> </w:t>
      </w:r>
      <w:r>
        <w:rPr>
          <w:sz w:val="24"/>
          <w:szCs w:val="24"/>
        </w:rPr>
        <w:t>этапе</w:t>
      </w:r>
      <w:r>
        <w:rPr>
          <w:spacing w:val="1"/>
          <w:sz w:val="24"/>
          <w:szCs w:val="24"/>
        </w:rPr>
        <w:t xml:space="preserve"> </w:t>
      </w:r>
      <w:r>
        <w:rPr>
          <w:sz w:val="24"/>
          <w:szCs w:val="24"/>
        </w:rPr>
        <w:t>завершения</w:t>
      </w:r>
      <w:r>
        <w:rPr>
          <w:spacing w:val="1"/>
          <w:sz w:val="24"/>
          <w:szCs w:val="24"/>
        </w:rPr>
        <w:t xml:space="preserve"> </w:t>
      </w:r>
      <w:r>
        <w:rPr>
          <w:sz w:val="24"/>
          <w:szCs w:val="24"/>
        </w:rPr>
        <w:t>освоения</w:t>
      </w:r>
      <w:r>
        <w:rPr>
          <w:spacing w:val="1"/>
          <w:sz w:val="24"/>
          <w:szCs w:val="24"/>
        </w:rPr>
        <w:t xml:space="preserve"> </w:t>
      </w:r>
      <w:r>
        <w:rPr>
          <w:sz w:val="24"/>
          <w:szCs w:val="24"/>
        </w:rPr>
        <w:t>Программы</w:t>
      </w:r>
    </w:p>
    <w:p>
      <w:pPr>
        <w:pStyle w:val="12"/>
        <w:tabs>
          <w:tab w:val="left" w:pos="9214"/>
        </w:tabs>
        <w:spacing w:line="291" w:lineRule="exact"/>
        <w:ind w:left="1320" w:leftChars="600"/>
        <w:rPr>
          <w:sz w:val="24"/>
          <w:szCs w:val="24"/>
        </w:rPr>
      </w:pPr>
      <w:r>
        <w:rPr>
          <w:sz w:val="24"/>
          <w:szCs w:val="24"/>
        </w:rPr>
        <w:t>К</w:t>
      </w:r>
      <w:r>
        <w:rPr>
          <w:spacing w:val="-3"/>
          <w:sz w:val="24"/>
          <w:szCs w:val="24"/>
        </w:rPr>
        <w:t xml:space="preserve"> </w:t>
      </w:r>
      <w:r>
        <w:rPr>
          <w:sz w:val="24"/>
          <w:szCs w:val="24"/>
        </w:rPr>
        <w:t>концу</w:t>
      </w:r>
      <w:r>
        <w:rPr>
          <w:spacing w:val="-7"/>
          <w:sz w:val="24"/>
          <w:szCs w:val="24"/>
        </w:rPr>
        <w:t xml:space="preserve"> </w:t>
      </w:r>
      <w:r>
        <w:rPr>
          <w:sz w:val="24"/>
          <w:szCs w:val="24"/>
        </w:rPr>
        <w:t>дошкольного</w:t>
      </w:r>
      <w:r>
        <w:rPr>
          <w:spacing w:val="-1"/>
          <w:sz w:val="24"/>
          <w:szCs w:val="24"/>
        </w:rPr>
        <w:t xml:space="preserve"> </w:t>
      </w:r>
      <w:r>
        <w:rPr>
          <w:sz w:val="24"/>
          <w:szCs w:val="24"/>
        </w:rPr>
        <w:t>возраста:</w:t>
      </w:r>
    </w:p>
    <w:p>
      <w:pPr>
        <w:pStyle w:val="12"/>
        <w:numPr>
          <w:ilvl w:val="0"/>
          <w:numId w:val="18"/>
        </w:numPr>
        <w:tabs>
          <w:tab w:val="left" w:pos="9214"/>
          <w:tab w:val="clear" w:pos="420"/>
        </w:tabs>
        <w:spacing w:before="1"/>
        <w:ind w:left="0"/>
        <w:rPr>
          <w:sz w:val="24"/>
          <w:szCs w:val="24"/>
        </w:rPr>
      </w:pPr>
      <w:r>
        <w:rPr>
          <w:sz w:val="24"/>
          <w:szCs w:val="24"/>
        </w:rPr>
        <w:t>у</w:t>
      </w:r>
      <w:r>
        <w:rPr>
          <w:spacing w:val="1"/>
          <w:sz w:val="24"/>
          <w:szCs w:val="24"/>
        </w:rPr>
        <w:t xml:space="preserve"> ребёнка </w:t>
      </w:r>
      <w:r>
        <w:rPr>
          <w:sz w:val="24"/>
          <w:szCs w:val="24"/>
        </w:rPr>
        <w:t>сформированы</w:t>
      </w:r>
      <w:r>
        <w:rPr>
          <w:spacing w:val="1"/>
          <w:sz w:val="24"/>
          <w:szCs w:val="24"/>
        </w:rPr>
        <w:t xml:space="preserve"> </w:t>
      </w:r>
      <w:r>
        <w:rPr>
          <w:sz w:val="24"/>
          <w:szCs w:val="24"/>
        </w:rPr>
        <w:t>основные</w:t>
      </w:r>
      <w:r>
        <w:rPr>
          <w:spacing w:val="1"/>
          <w:sz w:val="24"/>
          <w:szCs w:val="24"/>
        </w:rPr>
        <w:t xml:space="preserve"> </w:t>
      </w:r>
      <w:r>
        <w:rPr>
          <w:sz w:val="24"/>
          <w:szCs w:val="24"/>
        </w:rPr>
        <w:t>физические</w:t>
      </w:r>
      <w:r>
        <w:rPr>
          <w:spacing w:val="1"/>
          <w:sz w:val="24"/>
          <w:szCs w:val="24"/>
        </w:rPr>
        <w:t xml:space="preserve"> </w:t>
      </w:r>
      <w:r>
        <w:rPr>
          <w:sz w:val="24"/>
          <w:szCs w:val="24"/>
        </w:rPr>
        <w:t>и</w:t>
      </w:r>
      <w:r>
        <w:rPr>
          <w:spacing w:val="1"/>
          <w:sz w:val="24"/>
          <w:szCs w:val="24"/>
        </w:rPr>
        <w:t xml:space="preserve"> </w:t>
      </w:r>
      <w:r>
        <w:rPr>
          <w:sz w:val="24"/>
          <w:szCs w:val="24"/>
        </w:rPr>
        <w:t>нравственно-волевые</w:t>
      </w:r>
      <w:r>
        <w:rPr>
          <w:spacing w:val="1"/>
          <w:sz w:val="24"/>
          <w:szCs w:val="24"/>
        </w:rPr>
        <w:t xml:space="preserve"> </w:t>
      </w:r>
      <w:r>
        <w:rPr>
          <w:sz w:val="24"/>
          <w:szCs w:val="24"/>
        </w:rPr>
        <w:t>качества;</w:t>
      </w:r>
    </w:p>
    <w:p>
      <w:pPr>
        <w:pStyle w:val="12"/>
        <w:numPr>
          <w:ilvl w:val="0"/>
          <w:numId w:val="18"/>
        </w:numPr>
        <w:tabs>
          <w:tab w:val="left" w:pos="9214"/>
          <w:tab w:val="clear" w:pos="420"/>
        </w:tabs>
        <w:ind w:left="0"/>
        <w:rPr>
          <w:sz w:val="24"/>
          <w:szCs w:val="24"/>
        </w:rPr>
      </w:pPr>
      <w:r>
        <w:rPr>
          <w:sz w:val="24"/>
          <w:szCs w:val="24"/>
        </w:rPr>
        <w:t>ребёнок</w:t>
      </w:r>
      <w:r>
        <w:rPr>
          <w:spacing w:val="1"/>
          <w:sz w:val="24"/>
          <w:szCs w:val="24"/>
        </w:rPr>
        <w:t xml:space="preserve"> </w:t>
      </w:r>
      <w:r>
        <w:rPr>
          <w:sz w:val="24"/>
          <w:szCs w:val="24"/>
        </w:rPr>
        <w:t>владеет</w:t>
      </w:r>
      <w:r>
        <w:rPr>
          <w:spacing w:val="1"/>
          <w:sz w:val="24"/>
          <w:szCs w:val="24"/>
        </w:rPr>
        <w:t xml:space="preserve"> </w:t>
      </w:r>
      <w:r>
        <w:rPr>
          <w:sz w:val="24"/>
          <w:szCs w:val="24"/>
        </w:rPr>
        <w:t>основными</w:t>
      </w:r>
      <w:r>
        <w:rPr>
          <w:spacing w:val="1"/>
          <w:sz w:val="24"/>
          <w:szCs w:val="24"/>
        </w:rPr>
        <w:t xml:space="preserve"> </w:t>
      </w:r>
      <w:r>
        <w:rPr>
          <w:sz w:val="24"/>
          <w:szCs w:val="24"/>
        </w:rPr>
        <w:t>движениями</w:t>
      </w:r>
      <w:r>
        <w:rPr>
          <w:spacing w:val="1"/>
          <w:sz w:val="24"/>
          <w:szCs w:val="24"/>
        </w:rPr>
        <w:t xml:space="preserve"> </w:t>
      </w:r>
      <w:r>
        <w:rPr>
          <w:sz w:val="24"/>
          <w:szCs w:val="24"/>
        </w:rPr>
        <w:t>и</w:t>
      </w:r>
      <w:r>
        <w:rPr>
          <w:spacing w:val="1"/>
          <w:sz w:val="24"/>
          <w:szCs w:val="24"/>
        </w:rPr>
        <w:t xml:space="preserve"> </w:t>
      </w:r>
      <w:r>
        <w:rPr>
          <w:sz w:val="24"/>
          <w:szCs w:val="24"/>
        </w:rPr>
        <w:t>элементами</w:t>
      </w:r>
      <w:r>
        <w:rPr>
          <w:spacing w:val="1"/>
          <w:sz w:val="24"/>
          <w:szCs w:val="24"/>
        </w:rPr>
        <w:t xml:space="preserve"> </w:t>
      </w:r>
      <w:r>
        <w:rPr>
          <w:sz w:val="24"/>
          <w:szCs w:val="24"/>
        </w:rPr>
        <w:t>спортивных</w:t>
      </w:r>
      <w:r>
        <w:rPr>
          <w:spacing w:val="1"/>
          <w:sz w:val="24"/>
          <w:szCs w:val="24"/>
        </w:rPr>
        <w:t xml:space="preserve"> </w:t>
      </w:r>
      <w:r>
        <w:rPr>
          <w:sz w:val="24"/>
          <w:szCs w:val="24"/>
        </w:rPr>
        <w:t>игр,</w:t>
      </w:r>
      <w:r>
        <w:rPr>
          <w:spacing w:val="1"/>
          <w:sz w:val="24"/>
          <w:szCs w:val="24"/>
        </w:rPr>
        <w:t xml:space="preserve"> </w:t>
      </w:r>
      <w:r>
        <w:rPr>
          <w:sz w:val="24"/>
          <w:szCs w:val="24"/>
        </w:rPr>
        <w:t>может контролировать</w:t>
      </w:r>
      <w:r>
        <w:rPr>
          <w:spacing w:val="-1"/>
          <w:sz w:val="24"/>
          <w:szCs w:val="24"/>
        </w:rPr>
        <w:t xml:space="preserve"> </w:t>
      </w:r>
      <w:r>
        <w:rPr>
          <w:sz w:val="24"/>
          <w:szCs w:val="24"/>
        </w:rPr>
        <w:t>свои</w:t>
      </w:r>
      <w:r>
        <w:rPr>
          <w:spacing w:val="-1"/>
          <w:sz w:val="24"/>
          <w:szCs w:val="24"/>
        </w:rPr>
        <w:t xml:space="preserve"> </w:t>
      </w:r>
      <w:r>
        <w:rPr>
          <w:sz w:val="24"/>
          <w:szCs w:val="24"/>
        </w:rPr>
        <w:t>движение и</w:t>
      </w:r>
      <w:r>
        <w:rPr>
          <w:spacing w:val="4"/>
          <w:sz w:val="24"/>
          <w:szCs w:val="24"/>
        </w:rPr>
        <w:t xml:space="preserve"> </w:t>
      </w:r>
      <w:r>
        <w:rPr>
          <w:sz w:val="24"/>
          <w:szCs w:val="24"/>
        </w:rPr>
        <w:t>управлять</w:t>
      </w:r>
      <w:r>
        <w:rPr>
          <w:spacing w:val="-2"/>
          <w:sz w:val="24"/>
          <w:szCs w:val="24"/>
        </w:rPr>
        <w:t xml:space="preserve"> </w:t>
      </w:r>
      <w:r>
        <w:rPr>
          <w:sz w:val="24"/>
          <w:szCs w:val="24"/>
        </w:rPr>
        <w:t>ими;</w:t>
      </w:r>
    </w:p>
    <w:p>
      <w:pPr>
        <w:pStyle w:val="12"/>
        <w:numPr>
          <w:ilvl w:val="0"/>
          <w:numId w:val="18"/>
        </w:numPr>
        <w:tabs>
          <w:tab w:val="left" w:pos="9214"/>
          <w:tab w:val="clear" w:pos="420"/>
        </w:tabs>
        <w:ind w:left="0"/>
        <w:rPr>
          <w:sz w:val="24"/>
          <w:szCs w:val="24"/>
        </w:rPr>
      </w:pPr>
      <w:r>
        <w:rPr>
          <w:sz w:val="24"/>
          <w:szCs w:val="24"/>
        </w:rPr>
        <w:t>ребёнок соблюдает элементарные правила здорового образа жизни и личной</w:t>
      </w:r>
      <w:r>
        <w:rPr>
          <w:spacing w:val="1"/>
          <w:sz w:val="24"/>
          <w:szCs w:val="24"/>
        </w:rPr>
        <w:t xml:space="preserve"> </w:t>
      </w:r>
      <w:r>
        <w:rPr>
          <w:sz w:val="24"/>
          <w:szCs w:val="24"/>
        </w:rPr>
        <w:t>гигиены;</w:t>
      </w:r>
    </w:p>
    <w:p>
      <w:pPr>
        <w:pStyle w:val="12"/>
        <w:numPr>
          <w:ilvl w:val="0"/>
          <w:numId w:val="18"/>
        </w:numPr>
        <w:tabs>
          <w:tab w:val="left" w:pos="9214"/>
          <w:tab w:val="clear" w:pos="420"/>
        </w:tabs>
        <w:ind w:left="0"/>
        <w:rPr>
          <w:sz w:val="24"/>
          <w:szCs w:val="24"/>
        </w:rPr>
      </w:pPr>
      <w:r>
        <w:rPr>
          <w:sz w:val="24"/>
          <w:szCs w:val="24"/>
        </w:rPr>
        <w:t>ребёнок</w:t>
      </w:r>
      <w:r>
        <w:rPr>
          <w:spacing w:val="1"/>
          <w:sz w:val="24"/>
          <w:szCs w:val="24"/>
        </w:rPr>
        <w:t xml:space="preserve"> </w:t>
      </w:r>
      <w:r>
        <w:rPr>
          <w:sz w:val="24"/>
          <w:szCs w:val="24"/>
        </w:rPr>
        <w:t>результативно</w:t>
      </w:r>
      <w:r>
        <w:rPr>
          <w:spacing w:val="1"/>
          <w:sz w:val="24"/>
          <w:szCs w:val="24"/>
        </w:rPr>
        <w:t xml:space="preserve"> </w:t>
      </w:r>
      <w:r>
        <w:rPr>
          <w:sz w:val="24"/>
          <w:szCs w:val="24"/>
        </w:rPr>
        <w:t>выполняет</w:t>
      </w:r>
      <w:r>
        <w:rPr>
          <w:spacing w:val="1"/>
          <w:sz w:val="24"/>
          <w:szCs w:val="24"/>
        </w:rPr>
        <w:t xml:space="preserve"> </w:t>
      </w:r>
      <w:r>
        <w:rPr>
          <w:sz w:val="24"/>
          <w:szCs w:val="24"/>
        </w:rPr>
        <w:t>физические</w:t>
      </w:r>
      <w:r>
        <w:rPr>
          <w:spacing w:val="1"/>
          <w:sz w:val="24"/>
          <w:szCs w:val="24"/>
        </w:rPr>
        <w:t xml:space="preserve"> </w:t>
      </w:r>
      <w:r>
        <w:rPr>
          <w:sz w:val="24"/>
          <w:szCs w:val="24"/>
        </w:rPr>
        <w:t>упражнения</w:t>
      </w:r>
      <w:r>
        <w:rPr>
          <w:spacing w:val="1"/>
          <w:sz w:val="24"/>
          <w:szCs w:val="24"/>
        </w:rPr>
        <w:t xml:space="preserve"> </w:t>
      </w:r>
      <w:r>
        <w:rPr>
          <w:sz w:val="24"/>
          <w:szCs w:val="24"/>
        </w:rPr>
        <w:t>(общеразвивающие,</w:t>
      </w:r>
      <w:r>
        <w:rPr>
          <w:spacing w:val="1"/>
          <w:sz w:val="24"/>
          <w:szCs w:val="24"/>
        </w:rPr>
        <w:t xml:space="preserve"> </w:t>
      </w:r>
      <w:r>
        <w:rPr>
          <w:sz w:val="24"/>
          <w:szCs w:val="24"/>
        </w:rPr>
        <w:t>основные</w:t>
      </w:r>
      <w:r>
        <w:rPr>
          <w:spacing w:val="1"/>
          <w:sz w:val="24"/>
          <w:szCs w:val="24"/>
        </w:rPr>
        <w:t xml:space="preserve"> </w:t>
      </w:r>
      <w:r>
        <w:rPr>
          <w:sz w:val="24"/>
          <w:szCs w:val="24"/>
        </w:rPr>
        <w:t>движения,</w:t>
      </w:r>
      <w:r>
        <w:rPr>
          <w:spacing w:val="1"/>
          <w:sz w:val="24"/>
          <w:szCs w:val="24"/>
        </w:rPr>
        <w:t xml:space="preserve"> </w:t>
      </w:r>
      <w:r>
        <w:rPr>
          <w:sz w:val="24"/>
          <w:szCs w:val="24"/>
        </w:rPr>
        <w:t>спортивные),</w:t>
      </w:r>
      <w:r>
        <w:rPr>
          <w:spacing w:val="1"/>
          <w:sz w:val="24"/>
          <w:szCs w:val="24"/>
        </w:rPr>
        <w:t xml:space="preserve"> </w:t>
      </w:r>
      <w:r>
        <w:rPr>
          <w:sz w:val="24"/>
          <w:szCs w:val="24"/>
        </w:rPr>
        <w:t>участвует</w:t>
      </w:r>
      <w:r>
        <w:rPr>
          <w:spacing w:val="1"/>
          <w:sz w:val="24"/>
          <w:szCs w:val="24"/>
        </w:rPr>
        <w:t xml:space="preserve"> </w:t>
      </w:r>
      <w:r>
        <w:rPr>
          <w:sz w:val="24"/>
          <w:szCs w:val="24"/>
        </w:rPr>
        <w:t>в</w:t>
      </w:r>
      <w:r>
        <w:rPr>
          <w:spacing w:val="1"/>
          <w:sz w:val="24"/>
          <w:szCs w:val="24"/>
        </w:rPr>
        <w:t xml:space="preserve"> </w:t>
      </w:r>
      <w:r>
        <w:rPr>
          <w:sz w:val="24"/>
          <w:szCs w:val="24"/>
        </w:rPr>
        <w:t>туристских</w:t>
      </w:r>
      <w:r>
        <w:rPr>
          <w:spacing w:val="1"/>
          <w:sz w:val="24"/>
          <w:szCs w:val="24"/>
        </w:rPr>
        <w:t xml:space="preserve"> </w:t>
      </w:r>
      <w:r>
        <w:rPr>
          <w:sz w:val="24"/>
          <w:szCs w:val="24"/>
        </w:rPr>
        <w:t>пеших</w:t>
      </w:r>
      <w:r>
        <w:rPr>
          <w:spacing w:val="1"/>
          <w:sz w:val="24"/>
          <w:szCs w:val="24"/>
        </w:rPr>
        <w:t xml:space="preserve"> </w:t>
      </w:r>
      <w:r>
        <w:rPr>
          <w:sz w:val="24"/>
          <w:szCs w:val="24"/>
        </w:rPr>
        <w:t>прогулках,</w:t>
      </w:r>
      <w:r>
        <w:rPr>
          <w:spacing w:val="1"/>
          <w:sz w:val="24"/>
          <w:szCs w:val="24"/>
        </w:rPr>
        <w:t xml:space="preserve"> </w:t>
      </w:r>
      <w:r>
        <w:rPr>
          <w:sz w:val="24"/>
          <w:szCs w:val="24"/>
        </w:rPr>
        <w:t>осваивает</w:t>
      </w:r>
      <w:r>
        <w:rPr>
          <w:spacing w:val="1"/>
          <w:sz w:val="24"/>
          <w:szCs w:val="24"/>
        </w:rPr>
        <w:t xml:space="preserve"> </w:t>
      </w:r>
      <w:r>
        <w:rPr>
          <w:sz w:val="24"/>
          <w:szCs w:val="24"/>
        </w:rPr>
        <w:t>простейшие</w:t>
      </w:r>
      <w:r>
        <w:rPr>
          <w:spacing w:val="1"/>
          <w:sz w:val="24"/>
          <w:szCs w:val="24"/>
        </w:rPr>
        <w:t xml:space="preserve"> </w:t>
      </w:r>
      <w:r>
        <w:rPr>
          <w:sz w:val="24"/>
          <w:szCs w:val="24"/>
        </w:rPr>
        <w:t>туристские</w:t>
      </w:r>
      <w:r>
        <w:rPr>
          <w:spacing w:val="1"/>
          <w:sz w:val="24"/>
          <w:szCs w:val="24"/>
        </w:rPr>
        <w:t xml:space="preserve"> </w:t>
      </w:r>
      <w:r>
        <w:rPr>
          <w:sz w:val="24"/>
          <w:szCs w:val="24"/>
        </w:rPr>
        <w:t>навыки,</w:t>
      </w:r>
      <w:r>
        <w:rPr>
          <w:spacing w:val="1"/>
          <w:sz w:val="24"/>
          <w:szCs w:val="24"/>
        </w:rPr>
        <w:t xml:space="preserve"> </w:t>
      </w:r>
      <w:r>
        <w:rPr>
          <w:sz w:val="24"/>
          <w:szCs w:val="24"/>
        </w:rPr>
        <w:t>ориентируется</w:t>
      </w:r>
      <w:r>
        <w:rPr>
          <w:spacing w:val="1"/>
          <w:sz w:val="24"/>
          <w:szCs w:val="24"/>
        </w:rPr>
        <w:t xml:space="preserve"> </w:t>
      </w:r>
      <w:r>
        <w:rPr>
          <w:sz w:val="24"/>
          <w:szCs w:val="24"/>
        </w:rPr>
        <w:t>на</w:t>
      </w:r>
      <w:r>
        <w:rPr>
          <w:spacing w:val="1"/>
          <w:sz w:val="24"/>
          <w:szCs w:val="24"/>
        </w:rPr>
        <w:t xml:space="preserve"> </w:t>
      </w:r>
      <w:r>
        <w:rPr>
          <w:sz w:val="24"/>
          <w:szCs w:val="24"/>
        </w:rPr>
        <w:t>местности;</w:t>
      </w:r>
    </w:p>
    <w:p>
      <w:pPr>
        <w:pStyle w:val="12"/>
        <w:numPr>
          <w:ilvl w:val="0"/>
          <w:numId w:val="18"/>
        </w:numPr>
        <w:tabs>
          <w:tab w:val="left" w:pos="8931"/>
          <w:tab w:val="left" w:pos="9214"/>
          <w:tab w:val="left" w:pos="9356"/>
          <w:tab w:val="clear" w:pos="420"/>
        </w:tabs>
        <w:ind w:left="0"/>
        <w:rPr>
          <w:sz w:val="24"/>
          <w:szCs w:val="24"/>
        </w:rPr>
      </w:pPr>
      <w:r>
        <w:rPr>
          <w:sz w:val="24"/>
          <w:szCs w:val="24"/>
        </w:rPr>
        <w:t>ребёнок</w:t>
      </w:r>
      <w:r>
        <w:rPr>
          <w:spacing w:val="1"/>
          <w:sz w:val="24"/>
          <w:szCs w:val="24"/>
        </w:rPr>
        <w:t xml:space="preserve"> </w:t>
      </w:r>
      <w:r>
        <w:rPr>
          <w:sz w:val="24"/>
          <w:szCs w:val="24"/>
        </w:rPr>
        <w:t>проявляет</w:t>
      </w:r>
      <w:r>
        <w:rPr>
          <w:spacing w:val="1"/>
          <w:sz w:val="24"/>
          <w:szCs w:val="24"/>
        </w:rPr>
        <w:t xml:space="preserve"> </w:t>
      </w:r>
      <w:r>
        <w:rPr>
          <w:sz w:val="24"/>
          <w:szCs w:val="24"/>
        </w:rPr>
        <w:t>элементы</w:t>
      </w:r>
      <w:r>
        <w:rPr>
          <w:spacing w:val="1"/>
          <w:sz w:val="24"/>
          <w:szCs w:val="24"/>
        </w:rPr>
        <w:t xml:space="preserve"> </w:t>
      </w:r>
      <w:r>
        <w:rPr>
          <w:sz w:val="24"/>
          <w:szCs w:val="24"/>
        </w:rPr>
        <w:t>творчества</w:t>
      </w:r>
      <w:r>
        <w:rPr>
          <w:spacing w:val="1"/>
          <w:sz w:val="24"/>
          <w:szCs w:val="24"/>
        </w:rPr>
        <w:t xml:space="preserve"> </w:t>
      </w:r>
      <w:r>
        <w:rPr>
          <w:sz w:val="24"/>
          <w:szCs w:val="24"/>
        </w:rPr>
        <w:t>в</w:t>
      </w:r>
      <w:r>
        <w:rPr>
          <w:spacing w:val="1"/>
          <w:sz w:val="24"/>
          <w:szCs w:val="24"/>
        </w:rPr>
        <w:t xml:space="preserve"> </w:t>
      </w:r>
      <w:r>
        <w:rPr>
          <w:sz w:val="24"/>
          <w:szCs w:val="24"/>
        </w:rPr>
        <w:t>двигательной</w:t>
      </w:r>
      <w:r>
        <w:rPr>
          <w:spacing w:val="1"/>
          <w:sz w:val="24"/>
          <w:szCs w:val="24"/>
        </w:rPr>
        <w:t xml:space="preserve"> </w:t>
      </w:r>
      <w:r>
        <w:rPr>
          <w:sz w:val="24"/>
          <w:szCs w:val="24"/>
        </w:rPr>
        <w:t>деятельности;</w:t>
      </w:r>
      <w:r>
        <w:rPr>
          <w:spacing w:val="-62"/>
          <w:sz w:val="24"/>
          <w:szCs w:val="24"/>
        </w:rPr>
        <w:t xml:space="preserve"> </w:t>
      </w:r>
      <w:r>
        <w:rPr>
          <w:sz w:val="24"/>
          <w:szCs w:val="24"/>
        </w:rPr>
        <w:t>ребёнок</w:t>
      </w:r>
      <w:r>
        <w:rPr>
          <w:spacing w:val="1"/>
          <w:sz w:val="24"/>
          <w:szCs w:val="24"/>
        </w:rPr>
        <w:t xml:space="preserve"> </w:t>
      </w:r>
      <w:r>
        <w:rPr>
          <w:sz w:val="24"/>
          <w:szCs w:val="24"/>
        </w:rPr>
        <w:t>проявляет</w:t>
      </w:r>
      <w:r>
        <w:rPr>
          <w:spacing w:val="1"/>
          <w:sz w:val="24"/>
          <w:szCs w:val="24"/>
        </w:rPr>
        <w:t xml:space="preserve"> </w:t>
      </w:r>
      <w:r>
        <w:rPr>
          <w:sz w:val="24"/>
          <w:szCs w:val="24"/>
        </w:rPr>
        <w:t>нравственно-волевые</w:t>
      </w:r>
      <w:r>
        <w:rPr>
          <w:spacing w:val="1"/>
          <w:sz w:val="24"/>
          <w:szCs w:val="24"/>
        </w:rPr>
        <w:t xml:space="preserve"> </w:t>
      </w:r>
      <w:r>
        <w:rPr>
          <w:sz w:val="24"/>
          <w:szCs w:val="24"/>
        </w:rPr>
        <w:t>качества,</w:t>
      </w:r>
      <w:r>
        <w:rPr>
          <w:spacing w:val="1"/>
          <w:sz w:val="24"/>
          <w:szCs w:val="24"/>
        </w:rPr>
        <w:t xml:space="preserve"> </w:t>
      </w:r>
      <w:r>
        <w:rPr>
          <w:sz w:val="24"/>
          <w:szCs w:val="24"/>
        </w:rPr>
        <w:t>самоконтроль</w:t>
      </w:r>
      <w:r>
        <w:rPr>
          <w:spacing w:val="1"/>
          <w:sz w:val="24"/>
          <w:szCs w:val="24"/>
        </w:rPr>
        <w:t xml:space="preserve"> </w:t>
      </w:r>
      <w:r>
        <w:rPr>
          <w:sz w:val="24"/>
          <w:szCs w:val="24"/>
        </w:rPr>
        <w:t>и</w:t>
      </w:r>
      <w:r>
        <w:rPr>
          <w:spacing w:val="1"/>
          <w:sz w:val="24"/>
          <w:szCs w:val="24"/>
        </w:rPr>
        <w:t xml:space="preserve"> </w:t>
      </w:r>
      <w:r>
        <w:rPr>
          <w:sz w:val="24"/>
          <w:szCs w:val="24"/>
        </w:rPr>
        <w:t>может</w:t>
      </w:r>
      <w:r>
        <w:rPr>
          <w:spacing w:val="1"/>
          <w:sz w:val="24"/>
          <w:szCs w:val="24"/>
        </w:rPr>
        <w:t xml:space="preserve"> </w:t>
      </w:r>
      <w:r>
        <w:rPr>
          <w:sz w:val="24"/>
          <w:szCs w:val="24"/>
        </w:rPr>
        <w:t>осуществлять</w:t>
      </w:r>
      <w:r>
        <w:rPr>
          <w:spacing w:val="-3"/>
          <w:sz w:val="24"/>
          <w:szCs w:val="24"/>
        </w:rPr>
        <w:t xml:space="preserve"> </w:t>
      </w:r>
      <w:r>
        <w:rPr>
          <w:sz w:val="24"/>
          <w:szCs w:val="24"/>
        </w:rPr>
        <w:t>анализ</w:t>
      </w:r>
      <w:r>
        <w:rPr>
          <w:spacing w:val="2"/>
          <w:sz w:val="24"/>
          <w:szCs w:val="24"/>
        </w:rPr>
        <w:t xml:space="preserve"> </w:t>
      </w:r>
      <w:r>
        <w:rPr>
          <w:sz w:val="24"/>
          <w:szCs w:val="24"/>
        </w:rPr>
        <w:t>своей</w:t>
      </w:r>
      <w:r>
        <w:rPr>
          <w:spacing w:val="-1"/>
          <w:sz w:val="24"/>
          <w:szCs w:val="24"/>
        </w:rPr>
        <w:t xml:space="preserve"> </w:t>
      </w:r>
      <w:r>
        <w:rPr>
          <w:sz w:val="24"/>
          <w:szCs w:val="24"/>
        </w:rPr>
        <w:t>двигательной</w:t>
      </w:r>
      <w:r>
        <w:rPr>
          <w:spacing w:val="2"/>
          <w:sz w:val="24"/>
          <w:szCs w:val="24"/>
        </w:rPr>
        <w:t xml:space="preserve"> </w:t>
      </w:r>
      <w:r>
        <w:rPr>
          <w:sz w:val="24"/>
          <w:szCs w:val="24"/>
        </w:rPr>
        <w:t>деятельности;</w:t>
      </w:r>
    </w:p>
    <w:p>
      <w:pPr>
        <w:pStyle w:val="12"/>
        <w:numPr>
          <w:ilvl w:val="0"/>
          <w:numId w:val="18"/>
        </w:numPr>
        <w:tabs>
          <w:tab w:val="left" w:pos="9214"/>
          <w:tab w:val="left" w:pos="9356"/>
          <w:tab w:val="left" w:pos="9498"/>
          <w:tab w:val="clear" w:pos="420"/>
        </w:tabs>
        <w:ind w:left="0"/>
        <w:rPr>
          <w:sz w:val="24"/>
          <w:szCs w:val="24"/>
        </w:rPr>
      </w:pPr>
      <w:r>
        <w:rPr>
          <w:sz w:val="24"/>
          <w:szCs w:val="24"/>
        </w:rPr>
        <w:t>ребёнок проявляет духовно-нравственные качества и основы патриотизма в</w:t>
      </w:r>
      <w:r>
        <w:rPr>
          <w:spacing w:val="1"/>
          <w:sz w:val="24"/>
          <w:szCs w:val="24"/>
        </w:rPr>
        <w:t xml:space="preserve"> </w:t>
      </w:r>
      <w:r>
        <w:rPr>
          <w:sz w:val="24"/>
          <w:szCs w:val="24"/>
        </w:rPr>
        <w:t>ходе занятий физической культурой и ознакомлением с достижениями российского</w:t>
      </w:r>
      <w:r>
        <w:rPr>
          <w:spacing w:val="-62"/>
          <w:sz w:val="24"/>
          <w:szCs w:val="24"/>
        </w:rPr>
        <w:t xml:space="preserve"> </w:t>
      </w:r>
      <w:r>
        <w:rPr>
          <w:sz w:val="24"/>
          <w:szCs w:val="24"/>
        </w:rPr>
        <w:t>спорта;</w:t>
      </w:r>
    </w:p>
    <w:p>
      <w:pPr>
        <w:pStyle w:val="12"/>
        <w:numPr>
          <w:ilvl w:val="0"/>
          <w:numId w:val="18"/>
        </w:numPr>
        <w:tabs>
          <w:tab w:val="left" w:pos="9214"/>
          <w:tab w:val="left" w:pos="9356"/>
          <w:tab w:val="left" w:pos="9498"/>
          <w:tab w:val="clear" w:pos="420"/>
        </w:tabs>
        <w:ind w:left="0"/>
        <w:rPr>
          <w:sz w:val="24"/>
          <w:szCs w:val="24"/>
        </w:rPr>
      </w:pPr>
      <w:r>
        <w:rPr>
          <w:sz w:val="24"/>
          <w:szCs w:val="24"/>
        </w:rPr>
        <w:t>ребёнок имеет начальные представления о правилах безопасного поведения в</w:t>
      </w:r>
      <w:r>
        <w:rPr>
          <w:spacing w:val="-62"/>
          <w:sz w:val="24"/>
          <w:szCs w:val="24"/>
        </w:rPr>
        <w:t xml:space="preserve"> </w:t>
      </w:r>
      <w:r>
        <w:rPr>
          <w:sz w:val="24"/>
          <w:szCs w:val="24"/>
        </w:rPr>
        <w:t>двигательной деятельности; о том, что такое здоровье, понимает, как поддержать,</w:t>
      </w:r>
      <w:r>
        <w:rPr>
          <w:spacing w:val="1"/>
          <w:sz w:val="24"/>
          <w:szCs w:val="24"/>
        </w:rPr>
        <w:t xml:space="preserve"> </w:t>
      </w:r>
      <w:r>
        <w:rPr>
          <w:sz w:val="24"/>
          <w:szCs w:val="24"/>
        </w:rPr>
        <w:t>укрепить</w:t>
      </w:r>
      <w:r>
        <w:rPr>
          <w:spacing w:val="-2"/>
          <w:sz w:val="24"/>
          <w:szCs w:val="24"/>
        </w:rPr>
        <w:t xml:space="preserve"> </w:t>
      </w:r>
      <w:r>
        <w:rPr>
          <w:sz w:val="24"/>
          <w:szCs w:val="24"/>
        </w:rPr>
        <w:t>и</w:t>
      </w:r>
      <w:r>
        <w:rPr>
          <w:spacing w:val="-1"/>
          <w:sz w:val="24"/>
          <w:szCs w:val="24"/>
        </w:rPr>
        <w:t xml:space="preserve"> </w:t>
      </w:r>
      <w:r>
        <w:rPr>
          <w:sz w:val="24"/>
          <w:szCs w:val="24"/>
        </w:rPr>
        <w:t>сохранить его;</w:t>
      </w:r>
    </w:p>
    <w:p>
      <w:pPr>
        <w:pStyle w:val="12"/>
        <w:numPr>
          <w:ilvl w:val="0"/>
          <w:numId w:val="18"/>
        </w:numPr>
        <w:tabs>
          <w:tab w:val="left" w:pos="9214"/>
          <w:tab w:val="left" w:pos="9356"/>
          <w:tab w:val="left" w:pos="9498"/>
          <w:tab w:val="clear" w:pos="420"/>
        </w:tabs>
        <w:ind w:left="0"/>
        <w:rPr>
          <w:sz w:val="24"/>
          <w:szCs w:val="24"/>
        </w:rPr>
      </w:pPr>
      <w:r>
        <w:rPr>
          <w:sz w:val="24"/>
          <w:szCs w:val="24"/>
        </w:rPr>
        <w:t>ребёнок владеет навыками личной гигиены, может заботливо относиться к</w:t>
      </w:r>
      <w:r>
        <w:rPr>
          <w:spacing w:val="1"/>
          <w:sz w:val="24"/>
          <w:szCs w:val="24"/>
        </w:rPr>
        <w:t xml:space="preserve"> </w:t>
      </w:r>
      <w:r>
        <w:rPr>
          <w:sz w:val="24"/>
          <w:szCs w:val="24"/>
        </w:rPr>
        <w:t>своему здоровью и здоровью окружающих, стремится оказать помощь и поддержку</w:t>
      </w:r>
      <w:r>
        <w:rPr>
          <w:spacing w:val="-62"/>
          <w:sz w:val="24"/>
          <w:szCs w:val="24"/>
        </w:rPr>
        <w:t xml:space="preserve"> </w:t>
      </w:r>
      <w:r>
        <w:rPr>
          <w:sz w:val="24"/>
          <w:szCs w:val="24"/>
        </w:rPr>
        <w:t>другим людям;</w:t>
      </w:r>
    </w:p>
    <w:p>
      <w:pPr>
        <w:pStyle w:val="12"/>
        <w:numPr>
          <w:ilvl w:val="0"/>
          <w:numId w:val="18"/>
        </w:numPr>
        <w:tabs>
          <w:tab w:val="left" w:pos="9214"/>
          <w:tab w:val="left" w:pos="9356"/>
          <w:tab w:val="left" w:pos="9498"/>
          <w:tab w:val="clear" w:pos="420"/>
        </w:tabs>
        <w:spacing w:before="1"/>
        <w:ind w:left="0"/>
        <w:rPr>
          <w:sz w:val="24"/>
          <w:szCs w:val="24"/>
        </w:rPr>
      </w:pPr>
      <w:r>
        <w:rPr>
          <w:sz w:val="24"/>
          <w:szCs w:val="24"/>
        </w:rPr>
        <w:t>ребёнок соблюдает элементарные социальные нормы и правила поведения в</w:t>
      </w:r>
      <w:r>
        <w:rPr>
          <w:spacing w:val="1"/>
          <w:sz w:val="24"/>
          <w:szCs w:val="24"/>
        </w:rPr>
        <w:t xml:space="preserve"> </w:t>
      </w:r>
      <w:r>
        <w:rPr>
          <w:sz w:val="24"/>
          <w:szCs w:val="24"/>
        </w:rPr>
        <w:t>различных</w:t>
      </w:r>
      <w:r>
        <w:rPr>
          <w:spacing w:val="-4"/>
          <w:sz w:val="24"/>
          <w:szCs w:val="24"/>
        </w:rPr>
        <w:t xml:space="preserve"> </w:t>
      </w:r>
      <w:r>
        <w:rPr>
          <w:sz w:val="24"/>
          <w:szCs w:val="24"/>
        </w:rPr>
        <w:t>видах</w:t>
      </w:r>
      <w:r>
        <w:rPr>
          <w:spacing w:val="-3"/>
          <w:sz w:val="24"/>
          <w:szCs w:val="24"/>
        </w:rPr>
        <w:t xml:space="preserve"> </w:t>
      </w:r>
      <w:r>
        <w:rPr>
          <w:sz w:val="24"/>
          <w:szCs w:val="24"/>
        </w:rPr>
        <w:t>деятельности,</w:t>
      </w:r>
      <w:r>
        <w:rPr>
          <w:spacing w:val="-3"/>
          <w:sz w:val="24"/>
          <w:szCs w:val="24"/>
        </w:rPr>
        <w:t xml:space="preserve"> </w:t>
      </w:r>
      <w:r>
        <w:rPr>
          <w:sz w:val="24"/>
          <w:szCs w:val="24"/>
        </w:rPr>
        <w:t>взаимоотношениях</w:t>
      </w:r>
      <w:r>
        <w:rPr>
          <w:spacing w:val="-3"/>
          <w:sz w:val="24"/>
          <w:szCs w:val="24"/>
        </w:rPr>
        <w:t xml:space="preserve"> </w:t>
      </w:r>
      <w:r>
        <w:rPr>
          <w:sz w:val="24"/>
          <w:szCs w:val="24"/>
        </w:rPr>
        <w:t>со</w:t>
      </w:r>
      <w:r>
        <w:rPr>
          <w:spacing w:val="-3"/>
          <w:sz w:val="24"/>
          <w:szCs w:val="24"/>
        </w:rPr>
        <w:t xml:space="preserve"> </w:t>
      </w:r>
      <w:r>
        <w:rPr>
          <w:sz w:val="24"/>
          <w:szCs w:val="24"/>
        </w:rPr>
        <w:t>взрослыми и</w:t>
      </w:r>
      <w:r>
        <w:rPr>
          <w:spacing w:val="-3"/>
          <w:sz w:val="24"/>
          <w:szCs w:val="24"/>
        </w:rPr>
        <w:t xml:space="preserve"> </w:t>
      </w:r>
      <w:r>
        <w:rPr>
          <w:sz w:val="24"/>
          <w:szCs w:val="24"/>
        </w:rPr>
        <w:t>сверстниками;</w:t>
      </w:r>
    </w:p>
    <w:p>
      <w:pPr>
        <w:pStyle w:val="12"/>
        <w:numPr>
          <w:ilvl w:val="0"/>
          <w:numId w:val="18"/>
        </w:numPr>
        <w:tabs>
          <w:tab w:val="left" w:pos="8931"/>
          <w:tab w:val="clear" w:pos="420"/>
        </w:tabs>
        <w:ind w:left="0"/>
        <w:rPr>
          <w:sz w:val="24"/>
          <w:szCs w:val="24"/>
        </w:rPr>
      </w:pPr>
      <w:r>
        <w:rPr>
          <w:sz w:val="24"/>
          <w:szCs w:val="24"/>
        </w:rPr>
        <w:t>ребёнок</w:t>
      </w:r>
      <w:r>
        <w:rPr>
          <w:spacing w:val="1"/>
          <w:sz w:val="24"/>
          <w:szCs w:val="24"/>
        </w:rPr>
        <w:t xml:space="preserve"> </w:t>
      </w:r>
      <w:r>
        <w:rPr>
          <w:sz w:val="24"/>
          <w:szCs w:val="24"/>
        </w:rPr>
        <w:t>владеет</w:t>
      </w:r>
      <w:r>
        <w:rPr>
          <w:spacing w:val="1"/>
          <w:sz w:val="24"/>
          <w:szCs w:val="24"/>
        </w:rPr>
        <w:t xml:space="preserve"> </w:t>
      </w:r>
      <w:r>
        <w:rPr>
          <w:sz w:val="24"/>
          <w:szCs w:val="24"/>
        </w:rPr>
        <w:t>средствами</w:t>
      </w:r>
      <w:r>
        <w:rPr>
          <w:spacing w:val="1"/>
          <w:sz w:val="24"/>
          <w:szCs w:val="24"/>
        </w:rPr>
        <w:t xml:space="preserve"> </w:t>
      </w:r>
      <w:r>
        <w:rPr>
          <w:sz w:val="24"/>
          <w:szCs w:val="24"/>
        </w:rPr>
        <w:t>общения</w:t>
      </w:r>
      <w:r>
        <w:rPr>
          <w:spacing w:val="1"/>
          <w:sz w:val="24"/>
          <w:szCs w:val="24"/>
        </w:rPr>
        <w:t xml:space="preserve"> </w:t>
      </w:r>
      <w:r>
        <w:rPr>
          <w:sz w:val="24"/>
          <w:szCs w:val="24"/>
        </w:rPr>
        <w:t>и</w:t>
      </w:r>
      <w:r>
        <w:rPr>
          <w:spacing w:val="1"/>
          <w:sz w:val="24"/>
          <w:szCs w:val="24"/>
        </w:rPr>
        <w:t xml:space="preserve"> </w:t>
      </w:r>
      <w:r>
        <w:rPr>
          <w:sz w:val="24"/>
          <w:szCs w:val="24"/>
        </w:rPr>
        <w:t>способами</w:t>
      </w:r>
      <w:r>
        <w:rPr>
          <w:spacing w:val="1"/>
          <w:sz w:val="24"/>
          <w:szCs w:val="24"/>
        </w:rPr>
        <w:t xml:space="preserve"> </w:t>
      </w:r>
      <w:r>
        <w:rPr>
          <w:sz w:val="24"/>
          <w:szCs w:val="24"/>
        </w:rPr>
        <w:t>взаимодействия</w:t>
      </w:r>
      <w:r>
        <w:rPr>
          <w:spacing w:val="1"/>
          <w:sz w:val="24"/>
          <w:szCs w:val="24"/>
        </w:rPr>
        <w:t xml:space="preserve"> </w:t>
      </w:r>
      <w:r>
        <w:rPr>
          <w:sz w:val="24"/>
          <w:szCs w:val="24"/>
        </w:rPr>
        <w:t>со</w:t>
      </w:r>
      <w:r>
        <w:rPr>
          <w:spacing w:val="1"/>
          <w:sz w:val="24"/>
          <w:szCs w:val="24"/>
        </w:rPr>
        <w:t xml:space="preserve"> </w:t>
      </w:r>
      <w:r>
        <w:rPr>
          <w:sz w:val="24"/>
          <w:szCs w:val="24"/>
        </w:rPr>
        <w:t>взрослыми и сверстниками; способен понимать и учитывать интересы и чувства</w:t>
      </w:r>
      <w:r>
        <w:rPr>
          <w:spacing w:val="1"/>
          <w:sz w:val="24"/>
          <w:szCs w:val="24"/>
        </w:rPr>
        <w:t xml:space="preserve"> </w:t>
      </w:r>
      <w:r>
        <w:rPr>
          <w:sz w:val="24"/>
          <w:szCs w:val="24"/>
        </w:rPr>
        <w:t>других;</w:t>
      </w:r>
      <w:r>
        <w:rPr>
          <w:spacing w:val="1"/>
          <w:sz w:val="24"/>
          <w:szCs w:val="24"/>
        </w:rPr>
        <w:t xml:space="preserve"> </w:t>
      </w:r>
      <w:r>
        <w:rPr>
          <w:sz w:val="24"/>
          <w:szCs w:val="24"/>
        </w:rPr>
        <w:t>договариваться</w:t>
      </w:r>
      <w:r>
        <w:rPr>
          <w:spacing w:val="1"/>
          <w:sz w:val="24"/>
          <w:szCs w:val="24"/>
        </w:rPr>
        <w:t xml:space="preserve"> </w:t>
      </w:r>
      <w:r>
        <w:rPr>
          <w:sz w:val="24"/>
          <w:szCs w:val="24"/>
        </w:rPr>
        <w:t>и</w:t>
      </w:r>
      <w:r>
        <w:rPr>
          <w:spacing w:val="1"/>
          <w:sz w:val="24"/>
          <w:szCs w:val="24"/>
        </w:rPr>
        <w:t xml:space="preserve"> </w:t>
      </w:r>
      <w:r>
        <w:rPr>
          <w:sz w:val="24"/>
          <w:szCs w:val="24"/>
        </w:rPr>
        <w:t>дружить</w:t>
      </w:r>
      <w:r>
        <w:rPr>
          <w:spacing w:val="1"/>
          <w:sz w:val="24"/>
          <w:szCs w:val="24"/>
        </w:rPr>
        <w:t xml:space="preserve"> </w:t>
      </w:r>
      <w:r>
        <w:rPr>
          <w:sz w:val="24"/>
          <w:szCs w:val="24"/>
        </w:rPr>
        <w:t>со</w:t>
      </w:r>
      <w:r>
        <w:rPr>
          <w:spacing w:val="1"/>
          <w:sz w:val="24"/>
          <w:szCs w:val="24"/>
        </w:rPr>
        <w:t xml:space="preserve"> </w:t>
      </w:r>
      <w:r>
        <w:rPr>
          <w:sz w:val="24"/>
          <w:szCs w:val="24"/>
        </w:rPr>
        <w:t>сверстниками;</w:t>
      </w:r>
      <w:r>
        <w:rPr>
          <w:spacing w:val="1"/>
          <w:sz w:val="24"/>
          <w:szCs w:val="24"/>
        </w:rPr>
        <w:t xml:space="preserve"> </w:t>
      </w:r>
      <w:r>
        <w:rPr>
          <w:sz w:val="24"/>
          <w:szCs w:val="24"/>
        </w:rPr>
        <w:t>старается</w:t>
      </w:r>
      <w:r>
        <w:rPr>
          <w:spacing w:val="1"/>
          <w:sz w:val="24"/>
          <w:szCs w:val="24"/>
        </w:rPr>
        <w:t xml:space="preserve"> </w:t>
      </w:r>
      <w:r>
        <w:rPr>
          <w:sz w:val="24"/>
          <w:szCs w:val="24"/>
        </w:rPr>
        <w:t>разрешать</w:t>
      </w:r>
      <w:r>
        <w:rPr>
          <w:spacing w:val="1"/>
          <w:sz w:val="24"/>
          <w:szCs w:val="24"/>
        </w:rPr>
        <w:t xml:space="preserve"> </w:t>
      </w:r>
      <w:r>
        <w:rPr>
          <w:sz w:val="24"/>
          <w:szCs w:val="24"/>
        </w:rPr>
        <w:t>возникающие</w:t>
      </w:r>
      <w:r>
        <w:rPr>
          <w:spacing w:val="1"/>
          <w:sz w:val="24"/>
          <w:szCs w:val="24"/>
        </w:rPr>
        <w:t xml:space="preserve"> </w:t>
      </w:r>
      <w:r>
        <w:rPr>
          <w:sz w:val="24"/>
          <w:szCs w:val="24"/>
        </w:rPr>
        <w:t>конфликты</w:t>
      </w:r>
      <w:r>
        <w:rPr>
          <w:spacing w:val="-1"/>
          <w:sz w:val="24"/>
          <w:szCs w:val="24"/>
        </w:rPr>
        <w:t xml:space="preserve"> </w:t>
      </w:r>
      <w:r>
        <w:rPr>
          <w:sz w:val="24"/>
          <w:szCs w:val="24"/>
        </w:rPr>
        <w:t>конструктивными</w:t>
      </w:r>
      <w:r>
        <w:rPr>
          <w:spacing w:val="-2"/>
          <w:sz w:val="24"/>
          <w:szCs w:val="24"/>
        </w:rPr>
        <w:t xml:space="preserve"> </w:t>
      </w:r>
      <w:r>
        <w:rPr>
          <w:sz w:val="24"/>
          <w:szCs w:val="24"/>
        </w:rPr>
        <w:t>способами;</w:t>
      </w:r>
    </w:p>
    <w:p>
      <w:pPr>
        <w:pStyle w:val="12"/>
        <w:numPr>
          <w:ilvl w:val="0"/>
          <w:numId w:val="18"/>
        </w:numPr>
        <w:tabs>
          <w:tab w:val="left" w:pos="8931"/>
          <w:tab w:val="clear" w:pos="420"/>
        </w:tabs>
        <w:ind w:left="0"/>
        <w:rPr>
          <w:sz w:val="24"/>
          <w:szCs w:val="24"/>
        </w:rPr>
      </w:pPr>
      <w:r>
        <w:rPr>
          <w:sz w:val="24"/>
          <w:szCs w:val="24"/>
        </w:rPr>
        <w:t>ребёнок способен понимать свои переживания и причины их возникновения,</w:t>
      </w:r>
      <w:r>
        <w:rPr>
          <w:spacing w:val="1"/>
          <w:sz w:val="24"/>
          <w:szCs w:val="24"/>
        </w:rPr>
        <w:t xml:space="preserve"> </w:t>
      </w:r>
      <w:r>
        <w:rPr>
          <w:sz w:val="24"/>
          <w:szCs w:val="24"/>
        </w:rPr>
        <w:t>регулировать</w:t>
      </w:r>
      <w:r>
        <w:rPr>
          <w:spacing w:val="1"/>
          <w:sz w:val="24"/>
          <w:szCs w:val="24"/>
        </w:rPr>
        <w:t xml:space="preserve"> своё </w:t>
      </w:r>
      <w:r>
        <w:rPr>
          <w:sz w:val="24"/>
          <w:szCs w:val="24"/>
        </w:rPr>
        <w:t>поведение</w:t>
      </w:r>
      <w:r>
        <w:rPr>
          <w:spacing w:val="1"/>
          <w:sz w:val="24"/>
          <w:szCs w:val="24"/>
        </w:rPr>
        <w:t xml:space="preserve"> </w:t>
      </w:r>
      <w:r>
        <w:rPr>
          <w:sz w:val="24"/>
          <w:szCs w:val="24"/>
        </w:rPr>
        <w:t>и</w:t>
      </w:r>
      <w:r>
        <w:rPr>
          <w:spacing w:val="1"/>
          <w:sz w:val="24"/>
          <w:szCs w:val="24"/>
        </w:rPr>
        <w:t xml:space="preserve"> </w:t>
      </w:r>
      <w:r>
        <w:rPr>
          <w:sz w:val="24"/>
          <w:szCs w:val="24"/>
        </w:rPr>
        <w:t>осуществлять</w:t>
      </w:r>
      <w:r>
        <w:rPr>
          <w:spacing w:val="1"/>
          <w:sz w:val="24"/>
          <w:szCs w:val="24"/>
        </w:rPr>
        <w:t xml:space="preserve"> </w:t>
      </w:r>
      <w:r>
        <w:rPr>
          <w:sz w:val="24"/>
          <w:szCs w:val="24"/>
        </w:rPr>
        <w:t>выбор</w:t>
      </w:r>
      <w:r>
        <w:rPr>
          <w:spacing w:val="1"/>
          <w:sz w:val="24"/>
          <w:szCs w:val="24"/>
        </w:rPr>
        <w:t xml:space="preserve"> </w:t>
      </w:r>
      <w:r>
        <w:rPr>
          <w:sz w:val="24"/>
          <w:szCs w:val="24"/>
        </w:rPr>
        <w:t>социально</w:t>
      </w:r>
      <w:r>
        <w:rPr>
          <w:spacing w:val="1"/>
          <w:sz w:val="24"/>
          <w:szCs w:val="24"/>
        </w:rPr>
        <w:t xml:space="preserve"> </w:t>
      </w:r>
      <w:r>
        <w:rPr>
          <w:sz w:val="24"/>
          <w:szCs w:val="24"/>
        </w:rPr>
        <w:t>одобряемых</w:t>
      </w:r>
      <w:r>
        <w:rPr>
          <w:spacing w:val="-62"/>
          <w:sz w:val="24"/>
          <w:szCs w:val="24"/>
        </w:rPr>
        <w:t xml:space="preserve"> </w:t>
      </w:r>
      <w:r>
        <w:rPr>
          <w:sz w:val="24"/>
          <w:szCs w:val="24"/>
        </w:rPr>
        <w:t>действий</w:t>
      </w:r>
      <w:r>
        <w:rPr>
          <w:spacing w:val="2"/>
          <w:sz w:val="24"/>
          <w:szCs w:val="24"/>
        </w:rPr>
        <w:t xml:space="preserve"> </w:t>
      </w:r>
      <w:r>
        <w:rPr>
          <w:sz w:val="24"/>
          <w:szCs w:val="24"/>
        </w:rPr>
        <w:t>в</w:t>
      </w:r>
      <w:r>
        <w:rPr>
          <w:spacing w:val="1"/>
          <w:sz w:val="24"/>
          <w:szCs w:val="24"/>
        </w:rPr>
        <w:t xml:space="preserve"> </w:t>
      </w:r>
      <w:r>
        <w:rPr>
          <w:sz w:val="24"/>
          <w:szCs w:val="24"/>
        </w:rPr>
        <w:t>конкретных</w:t>
      </w:r>
      <w:r>
        <w:rPr>
          <w:spacing w:val="1"/>
          <w:sz w:val="24"/>
          <w:szCs w:val="24"/>
        </w:rPr>
        <w:t xml:space="preserve"> </w:t>
      </w:r>
      <w:r>
        <w:rPr>
          <w:sz w:val="24"/>
          <w:szCs w:val="24"/>
        </w:rPr>
        <w:t>ситуациях,</w:t>
      </w:r>
      <w:r>
        <w:rPr>
          <w:spacing w:val="1"/>
          <w:sz w:val="24"/>
          <w:szCs w:val="24"/>
        </w:rPr>
        <w:t xml:space="preserve"> </w:t>
      </w:r>
      <w:r>
        <w:rPr>
          <w:sz w:val="24"/>
          <w:szCs w:val="24"/>
        </w:rPr>
        <w:t>обосновывать</w:t>
      </w:r>
      <w:r>
        <w:rPr>
          <w:spacing w:val="64"/>
          <w:sz w:val="24"/>
          <w:szCs w:val="24"/>
        </w:rPr>
        <w:t xml:space="preserve"> </w:t>
      </w:r>
      <w:r>
        <w:rPr>
          <w:sz w:val="24"/>
          <w:szCs w:val="24"/>
        </w:rPr>
        <w:t>свои</w:t>
      </w:r>
      <w:r>
        <w:rPr>
          <w:spacing w:val="1"/>
          <w:sz w:val="24"/>
          <w:szCs w:val="24"/>
        </w:rPr>
        <w:t xml:space="preserve"> </w:t>
      </w:r>
      <w:r>
        <w:rPr>
          <w:sz w:val="24"/>
          <w:szCs w:val="24"/>
        </w:rPr>
        <w:t>ценностные</w:t>
      </w:r>
      <w:r>
        <w:rPr>
          <w:spacing w:val="1"/>
          <w:sz w:val="24"/>
          <w:szCs w:val="24"/>
        </w:rPr>
        <w:t xml:space="preserve"> </w:t>
      </w:r>
      <w:r>
        <w:rPr>
          <w:sz w:val="24"/>
          <w:szCs w:val="24"/>
        </w:rPr>
        <w:t>ориентации;</w:t>
      </w:r>
    </w:p>
    <w:p>
      <w:pPr>
        <w:pStyle w:val="12"/>
        <w:numPr>
          <w:ilvl w:val="0"/>
          <w:numId w:val="18"/>
        </w:numPr>
        <w:tabs>
          <w:tab w:val="left" w:pos="8931"/>
          <w:tab w:val="clear" w:pos="420"/>
        </w:tabs>
        <w:ind w:left="0"/>
        <w:rPr>
          <w:sz w:val="24"/>
          <w:szCs w:val="24"/>
        </w:rPr>
      </w:pPr>
      <w:r>
        <w:rPr>
          <w:sz w:val="24"/>
          <w:szCs w:val="24"/>
        </w:rPr>
        <w:t>ребёнок</w:t>
      </w:r>
      <w:r>
        <w:rPr>
          <w:spacing w:val="-6"/>
          <w:sz w:val="24"/>
          <w:szCs w:val="24"/>
        </w:rPr>
        <w:t xml:space="preserve"> </w:t>
      </w:r>
      <w:r>
        <w:rPr>
          <w:sz w:val="24"/>
          <w:szCs w:val="24"/>
        </w:rPr>
        <w:t>стремится</w:t>
      </w:r>
      <w:r>
        <w:rPr>
          <w:spacing w:val="-4"/>
          <w:sz w:val="24"/>
          <w:szCs w:val="24"/>
        </w:rPr>
        <w:t xml:space="preserve"> </w:t>
      </w:r>
      <w:r>
        <w:rPr>
          <w:sz w:val="24"/>
          <w:szCs w:val="24"/>
        </w:rPr>
        <w:t>сохранять</w:t>
      </w:r>
      <w:r>
        <w:rPr>
          <w:spacing w:val="-6"/>
          <w:sz w:val="24"/>
          <w:szCs w:val="24"/>
        </w:rPr>
        <w:t xml:space="preserve"> </w:t>
      </w:r>
      <w:r>
        <w:rPr>
          <w:sz w:val="24"/>
          <w:szCs w:val="24"/>
        </w:rPr>
        <w:t>позитивную самооценку;</w:t>
      </w:r>
    </w:p>
    <w:p>
      <w:pPr>
        <w:pStyle w:val="12"/>
        <w:numPr>
          <w:ilvl w:val="0"/>
          <w:numId w:val="18"/>
        </w:numPr>
        <w:tabs>
          <w:tab w:val="left" w:pos="8931"/>
          <w:tab w:val="clear" w:pos="420"/>
        </w:tabs>
        <w:ind w:left="0"/>
        <w:rPr>
          <w:sz w:val="24"/>
          <w:szCs w:val="24"/>
        </w:rPr>
      </w:pPr>
      <w:r>
        <w:rPr>
          <w:sz w:val="24"/>
          <w:szCs w:val="24"/>
        </w:rPr>
        <w:t>ребёнок проявляет положительное отношение к миру, разным видам труда,</w:t>
      </w:r>
      <w:r>
        <w:rPr>
          <w:spacing w:val="1"/>
          <w:sz w:val="24"/>
          <w:szCs w:val="24"/>
        </w:rPr>
        <w:t xml:space="preserve"> </w:t>
      </w:r>
      <w:r>
        <w:rPr>
          <w:sz w:val="24"/>
          <w:szCs w:val="24"/>
        </w:rPr>
        <w:t>другим людям</w:t>
      </w:r>
      <w:r>
        <w:rPr>
          <w:spacing w:val="-1"/>
          <w:sz w:val="24"/>
          <w:szCs w:val="24"/>
        </w:rPr>
        <w:t xml:space="preserve"> </w:t>
      </w:r>
      <w:r>
        <w:rPr>
          <w:sz w:val="24"/>
          <w:szCs w:val="24"/>
        </w:rPr>
        <w:t>и</w:t>
      </w:r>
      <w:r>
        <w:rPr>
          <w:spacing w:val="-1"/>
          <w:sz w:val="24"/>
          <w:szCs w:val="24"/>
        </w:rPr>
        <w:t xml:space="preserve"> </w:t>
      </w:r>
      <w:r>
        <w:rPr>
          <w:sz w:val="24"/>
          <w:szCs w:val="24"/>
        </w:rPr>
        <w:t>самому</w:t>
      </w:r>
      <w:r>
        <w:rPr>
          <w:spacing w:val="-6"/>
          <w:sz w:val="24"/>
          <w:szCs w:val="24"/>
        </w:rPr>
        <w:t xml:space="preserve"> </w:t>
      </w:r>
      <w:r>
        <w:rPr>
          <w:sz w:val="24"/>
          <w:szCs w:val="24"/>
        </w:rPr>
        <w:t>себе;</w:t>
      </w:r>
    </w:p>
    <w:p>
      <w:pPr>
        <w:pStyle w:val="12"/>
        <w:numPr>
          <w:ilvl w:val="0"/>
          <w:numId w:val="18"/>
        </w:numPr>
        <w:tabs>
          <w:tab w:val="left" w:pos="8931"/>
          <w:tab w:val="clear" w:pos="420"/>
        </w:tabs>
        <w:ind w:left="0"/>
        <w:rPr>
          <w:sz w:val="24"/>
          <w:szCs w:val="24"/>
        </w:rPr>
      </w:pPr>
      <w:r>
        <w:rPr>
          <w:sz w:val="24"/>
          <w:szCs w:val="24"/>
        </w:rPr>
        <w:t>у</w:t>
      </w:r>
      <w:r>
        <w:rPr>
          <w:spacing w:val="1"/>
          <w:sz w:val="24"/>
          <w:szCs w:val="24"/>
        </w:rPr>
        <w:t xml:space="preserve"> </w:t>
      </w:r>
      <w:r>
        <w:rPr>
          <w:sz w:val="24"/>
          <w:szCs w:val="24"/>
        </w:rPr>
        <w:t>ребёнка</w:t>
      </w:r>
      <w:r>
        <w:rPr>
          <w:spacing w:val="1"/>
          <w:sz w:val="24"/>
          <w:szCs w:val="24"/>
        </w:rPr>
        <w:t xml:space="preserve"> </w:t>
      </w:r>
      <w:r>
        <w:rPr>
          <w:sz w:val="24"/>
          <w:szCs w:val="24"/>
        </w:rPr>
        <w:t>выражено</w:t>
      </w:r>
      <w:r>
        <w:rPr>
          <w:spacing w:val="1"/>
          <w:sz w:val="24"/>
          <w:szCs w:val="24"/>
        </w:rPr>
        <w:t xml:space="preserve"> </w:t>
      </w:r>
      <w:r>
        <w:rPr>
          <w:sz w:val="24"/>
          <w:szCs w:val="24"/>
        </w:rPr>
        <w:t>стремление</w:t>
      </w:r>
      <w:r>
        <w:rPr>
          <w:spacing w:val="1"/>
          <w:sz w:val="24"/>
          <w:szCs w:val="24"/>
        </w:rPr>
        <w:t xml:space="preserve"> </w:t>
      </w:r>
      <w:r>
        <w:rPr>
          <w:sz w:val="24"/>
          <w:szCs w:val="24"/>
        </w:rPr>
        <w:t>заниматься</w:t>
      </w:r>
      <w:r>
        <w:rPr>
          <w:spacing w:val="1"/>
          <w:sz w:val="24"/>
          <w:szCs w:val="24"/>
        </w:rPr>
        <w:t xml:space="preserve"> </w:t>
      </w:r>
      <w:r>
        <w:rPr>
          <w:sz w:val="24"/>
          <w:szCs w:val="24"/>
        </w:rPr>
        <w:t>социально</w:t>
      </w:r>
      <w:r>
        <w:rPr>
          <w:spacing w:val="1"/>
          <w:sz w:val="24"/>
          <w:szCs w:val="24"/>
        </w:rPr>
        <w:t xml:space="preserve"> </w:t>
      </w:r>
      <w:r>
        <w:rPr>
          <w:sz w:val="24"/>
          <w:szCs w:val="24"/>
        </w:rPr>
        <w:t>значимой</w:t>
      </w:r>
      <w:r>
        <w:rPr>
          <w:spacing w:val="1"/>
          <w:sz w:val="24"/>
          <w:szCs w:val="24"/>
        </w:rPr>
        <w:t xml:space="preserve"> </w:t>
      </w:r>
      <w:r>
        <w:rPr>
          <w:sz w:val="24"/>
          <w:szCs w:val="24"/>
        </w:rPr>
        <w:t>деятельностью;</w:t>
      </w:r>
    </w:p>
    <w:p>
      <w:pPr>
        <w:pStyle w:val="12"/>
        <w:numPr>
          <w:ilvl w:val="0"/>
          <w:numId w:val="18"/>
        </w:numPr>
        <w:tabs>
          <w:tab w:val="left" w:pos="8931"/>
          <w:tab w:val="clear" w:pos="420"/>
        </w:tabs>
        <w:ind w:left="0"/>
        <w:rPr>
          <w:sz w:val="24"/>
          <w:szCs w:val="24"/>
        </w:rPr>
      </w:pPr>
      <w:r>
        <w:rPr>
          <w:sz w:val="24"/>
          <w:szCs w:val="24"/>
        </w:rPr>
        <w:t>ребёнок способен откликаться на эмоции близких людей, проявлять эмпатию</w:t>
      </w:r>
      <w:r>
        <w:rPr>
          <w:spacing w:val="-62"/>
          <w:sz w:val="24"/>
          <w:szCs w:val="24"/>
        </w:rPr>
        <w:t xml:space="preserve">    </w:t>
      </w:r>
      <w:r>
        <w:rPr>
          <w:sz w:val="24"/>
          <w:szCs w:val="24"/>
        </w:rPr>
        <w:t>(сочувствие,</w:t>
      </w:r>
      <w:r>
        <w:rPr>
          <w:spacing w:val="-2"/>
          <w:sz w:val="24"/>
          <w:szCs w:val="24"/>
        </w:rPr>
        <w:t xml:space="preserve"> </w:t>
      </w:r>
      <w:r>
        <w:rPr>
          <w:sz w:val="24"/>
          <w:szCs w:val="24"/>
        </w:rPr>
        <w:t>сопереживание,</w:t>
      </w:r>
      <w:r>
        <w:rPr>
          <w:spacing w:val="-1"/>
          <w:sz w:val="24"/>
          <w:szCs w:val="24"/>
        </w:rPr>
        <w:t xml:space="preserve"> </w:t>
      </w:r>
      <w:r>
        <w:rPr>
          <w:sz w:val="24"/>
          <w:szCs w:val="24"/>
        </w:rPr>
        <w:t>содействие);</w:t>
      </w:r>
    </w:p>
    <w:p>
      <w:pPr>
        <w:pStyle w:val="12"/>
        <w:numPr>
          <w:ilvl w:val="0"/>
          <w:numId w:val="18"/>
        </w:numPr>
        <w:tabs>
          <w:tab w:val="left" w:pos="8931"/>
          <w:tab w:val="clear" w:pos="420"/>
        </w:tabs>
        <w:spacing w:before="1"/>
        <w:ind w:left="0"/>
        <w:rPr>
          <w:sz w:val="24"/>
          <w:szCs w:val="24"/>
        </w:rPr>
      </w:pPr>
      <w:r>
        <w:rPr>
          <w:sz w:val="24"/>
          <w:szCs w:val="24"/>
        </w:rPr>
        <w:t>ребёнок способен к осуществлению социальной навигации как ориентации в</w:t>
      </w:r>
      <w:r>
        <w:rPr>
          <w:spacing w:val="1"/>
          <w:sz w:val="24"/>
          <w:szCs w:val="24"/>
        </w:rPr>
        <w:t xml:space="preserve"> </w:t>
      </w:r>
      <w:r>
        <w:rPr>
          <w:sz w:val="24"/>
          <w:szCs w:val="24"/>
        </w:rPr>
        <w:t>социуме</w:t>
      </w:r>
      <w:r>
        <w:rPr>
          <w:spacing w:val="1"/>
          <w:sz w:val="24"/>
          <w:szCs w:val="24"/>
        </w:rPr>
        <w:t xml:space="preserve"> </w:t>
      </w:r>
      <w:r>
        <w:rPr>
          <w:sz w:val="24"/>
          <w:szCs w:val="24"/>
        </w:rPr>
        <w:t>и</w:t>
      </w:r>
      <w:r>
        <w:rPr>
          <w:spacing w:val="1"/>
          <w:sz w:val="24"/>
          <w:szCs w:val="24"/>
        </w:rPr>
        <w:t xml:space="preserve"> </w:t>
      </w:r>
      <w:r>
        <w:rPr>
          <w:sz w:val="24"/>
          <w:szCs w:val="24"/>
        </w:rPr>
        <w:t>соблюдению</w:t>
      </w:r>
      <w:r>
        <w:rPr>
          <w:spacing w:val="1"/>
          <w:sz w:val="24"/>
          <w:szCs w:val="24"/>
        </w:rPr>
        <w:t xml:space="preserve"> </w:t>
      </w:r>
      <w:r>
        <w:rPr>
          <w:sz w:val="24"/>
          <w:szCs w:val="24"/>
        </w:rPr>
        <w:t>правил</w:t>
      </w:r>
      <w:r>
        <w:rPr>
          <w:spacing w:val="1"/>
          <w:sz w:val="24"/>
          <w:szCs w:val="24"/>
        </w:rPr>
        <w:t xml:space="preserve"> </w:t>
      </w:r>
      <w:r>
        <w:rPr>
          <w:sz w:val="24"/>
          <w:szCs w:val="24"/>
        </w:rPr>
        <w:t>безопасности</w:t>
      </w:r>
      <w:r>
        <w:rPr>
          <w:spacing w:val="1"/>
          <w:sz w:val="24"/>
          <w:szCs w:val="24"/>
        </w:rPr>
        <w:t xml:space="preserve"> </w:t>
      </w:r>
      <w:r>
        <w:rPr>
          <w:sz w:val="24"/>
          <w:szCs w:val="24"/>
        </w:rPr>
        <w:t>в</w:t>
      </w:r>
      <w:r>
        <w:rPr>
          <w:spacing w:val="1"/>
          <w:sz w:val="24"/>
          <w:szCs w:val="24"/>
        </w:rPr>
        <w:t xml:space="preserve"> </w:t>
      </w:r>
      <w:r>
        <w:rPr>
          <w:sz w:val="24"/>
          <w:szCs w:val="24"/>
        </w:rPr>
        <w:t>реальном</w:t>
      </w:r>
      <w:r>
        <w:rPr>
          <w:spacing w:val="1"/>
          <w:sz w:val="24"/>
          <w:szCs w:val="24"/>
        </w:rPr>
        <w:t xml:space="preserve"> </w:t>
      </w:r>
      <w:r>
        <w:rPr>
          <w:sz w:val="24"/>
          <w:szCs w:val="24"/>
        </w:rPr>
        <w:t>и</w:t>
      </w:r>
      <w:r>
        <w:rPr>
          <w:spacing w:val="1"/>
          <w:sz w:val="24"/>
          <w:szCs w:val="24"/>
        </w:rPr>
        <w:t xml:space="preserve"> </w:t>
      </w:r>
      <w:r>
        <w:rPr>
          <w:sz w:val="24"/>
          <w:szCs w:val="24"/>
        </w:rPr>
        <w:t>цифровом</w:t>
      </w:r>
      <w:r>
        <w:rPr>
          <w:spacing w:val="1"/>
          <w:sz w:val="24"/>
          <w:szCs w:val="24"/>
        </w:rPr>
        <w:t xml:space="preserve"> </w:t>
      </w:r>
      <w:r>
        <w:rPr>
          <w:sz w:val="24"/>
          <w:szCs w:val="24"/>
        </w:rPr>
        <w:t>взаимодействии;</w:t>
      </w:r>
    </w:p>
    <w:p>
      <w:pPr>
        <w:pStyle w:val="12"/>
        <w:numPr>
          <w:ilvl w:val="0"/>
          <w:numId w:val="18"/>
        </w:numPr>
        <w:tabs>
          <w:tab w:val="left" w:pos="8931"/>
          <w:tab w:val="clear" w:pos="420"/>
        </w:tabs>
        <w:ind w:left="0"/>
        <w:rPr>
          <w:sz w:val="24"/>
          <w:szCs w:val="24"/>
        </w:rPr>
      </w:pPr>
      <w:r>
        <w:rPr>
          <w:sz w:val="24"/>
          <w:szCs w:val="24"/>
        </w:rPr>
        <w:t>ребёнок</w:t>
      </w:r>
      <w:r>
        <w:rPr>
          <w:spacing w:val="-8"/>
          <w:sz w:val="24"/>
          <w:szCs w:val="24"/>
        </w:rPr>
        <w:t xml:space="preserve"> </w:t>
      </w:r>
      <w:r>
        <w:rPr>
          <w:sz w:val="24"/>
          <w:szCs w:val="24"/>
        </w:rPr>
        <w:t>способен</w:t>
      </w:r>
      <w:r>
        <w:rPr>
          <w:spacing w:val="-5"/>
          <w:sz w:val="24"/>
          <w:szCs w:val="24"/>
        </w:rPr>
        <w:t xml:space="preserve"> </w:t>
      </w:r>
      <w:r>
        <w:rPr>
          <w:sz w:val="24"/>
          <w:szCs w:val="24"/>
        </w:rPr>
        <w:t>решать</w:t>
      </w:r>
      <w:r>
        <w:rPr>
          <w:spacing w:val="-8"/>
          <w:sz w:val="24"/>
          <w:szCs w:val="24"/>
        </w:rPr>
        <w:t xml:space="preserve"> </w:t>
      </w:r>
      <w:r>
        <w:rPr>
          <w:sz w:val="24"/>
          <w:szCs w:val="24"/>
        </w:rPr>
        <w:t>адекватные</w:t>
      </w:r>
      <w:r>
        <w:rPr>
          <w:spacing w:val="-6"/>
          <w:sz w:val="24"/>
          <w:szCs w:val="24"/>
        </w:rPr>
        <w:t xml:space="preserve"> </w:t>
      </w:r>
      <w:r>
        <w:rPr>
          <w:sz w:val="24"/>
          <w:szCs w:val="24"/>
        </w:rPr>
        <w:t>возрасту</w:t>
      </w:r>
      <w:r>
        <w:rPr>
          <w:spacing w:val="-13"/>
          <w:sz w:val="24"/>
          <w:szCs w:val="24"/>
        </w:rPr>
        <w:t xml:space="preserve"> </w:t>
      </w:r>
      <w:r>
        <w:rPr>
          <w:sz w:val="24"/>
          <w:szCs w:val="24"/>
        </w:rPr>
        <w:t>интеллектуальные,</w:t>
      </w:r>
      <w:r>
        <w:rPr>
          <w:spacing w:val="-7"/>
          <w:sz w:val="24"/>
          <w:szCs w:val="24"/>
        </w:rPr>
        <w:t xml:space="preserve"> </w:t>
      </w:r>
      <w:r>
        <w:rPr>
          <w:sz w:val="24"/>
          <w:szCs w:val="24"/>
        </w:rPr>
        <w:t>творческие</w:t>
      </w:r>
      <w:r>
        <w:rPr>
          <w:spacing w:val="-63"/>
          <w:sz w:val="24"/>
          <w:szCs w:val="24"/>
        </w:rPr>
        <w:t xml:space="preserve"> </w:t>
      </w:r>
      <w:r>
        <w:rPr>
          <w:sz w:val="24"/>
          <w:szCs w:val="24"/>
        </w:rPr>
        <w:t>и личностные задачи; применять накопленный опыт для осуществления различных</w:t>
      </w:r>
      <w:r>
        <w:rPr>
          <w:spacing w:val="1"/>
          <w:sz w:val="24"/>
          <w:szCs w:val="24"/>
        </w:rPr>
        <w:t xml:space="preserve"> </w:t>
      </w:r>
      <w:r>
        <w:rPr>
          <w:sz w:val="24"/>
          <w:szCs w:val="24"/>
        </w:rPr>
        <w:t>видов</w:t>
      </w:r>
      <w:r>
        <w:rPr>
          <w:spacing w:val="1"/>
          <w:sz w:val="24"/>
          <w:szCs w:val="24"/>
        </w:rPr>
        <w:t xml:space="preserve"> </w:t>
      </w:r>
      <w:r>
        <w:rPr>
          <w:sz w:val="24"/>
          <w:szCs w:val="24"/>
        </w:rPr>
        <w:t>детской</w:t>
      </w:r>
      <w:r>
        <w:rPr>
          <w:spacing w:val="1"/>
          <w:sz w:val="24"/>
          <w:szCs w:val="24"/>
        </w:rPr>
        <w:t xml:space="preserve"> </w:t>
      </w:r>
      <w:r>
        <w:rPr>
          <w:sz w:val="24"/>
          <w:szCs w:val="24"/>
        </w:rPr>
        <w:t>деятельности,</w:t>
      </w:r>
      <w:r>
        <w:rPr>
          <w:spacing w:val="1"/>
          <w:sz w:val="24"/>
          <w:szCs w:val="24"/>
        </w:rPr>
        <w:t xml:space="preserve"> </w:t>
      </w:r>
      <w:r>
        <w:rPr>
          <w:sz w:val="24"/>
          <w:szCs w:val="24"/>
        </w:rPr>
        <w:t>принимать</w:t>
      </w:r>
      <w:r>
        <w:rPr>
          <w:spacing w:val="1"/>
          <w:sz w:val="24"/>
          <w:szCs w:val="24"/>
        </w:rPr>
        <w:t xml:space="preserve"> </w:t>
      </w:r>
      <w:r>
        <w:rPr>
          <w:sz w:val="24"/>
          <w:szCs w:val="24"/>
        </w:rPr>
        <w:t>собственные</w:t>
      </w:r>
      <w:r>
        <w:rPr>
          <w:spacing w:val="1"/>
          <w:sz w:val="24"/>
          <w:szCs w:val="24"/>
        </w:rPr>
        <w:t xml:space="preserve"> </w:t>
      </w:r>
      <w:r>
        <w:rPr>
          <w:sz w:val="24"/>
          <w:szCs w:val="24"/>
        </w:rPr>
        <w:t>решения</w:t>
      </w:r>
      <w:r>
        <w:rPr>
          <w:spacing w:val="1"/>
          <w:sz w:val="24"/>
          <w:szCs w:val="24"/>
        </w:rPr>
        <w:t xml:space="preserve"> </w:t>
      </w:r>
      <w:r>
        <w:rPr>
          <w:sz w:val="24"/>
          <w:szCs w:val="24"/>
        </w:rPr>
        <w:t>и</w:t>
      </w:r>
      <w:r>
        <w:rPr>
          <w:spacing w:val="1"/>
          <w:sz w:val="24"/>
          <w:szCs w:val="24"/>
        </w:rPr>
        <w:t xml:space="preserve"> </w:t>
      </w:r>
      <w:r>
        <w:rPr>
          <w:sz w:val="24"/>
          <w:szCs w:val="24"/>
        </w:rPr>
        <w:t>проявлять</w:t>
      </w:r>
      <w:r>
        <w:rPr>
          <w:spacing w:val="1"/>
          <w:sz w:val="24"/>
          <w:szCs w:val="24"/>
        </w:rPr>
        <w:t xml:space="preserve"> </w:t>
      </w:r>
      <w:r>
        <w:rPr>
          <w:sz w:val="24"/>
          <w:szCs w:val="24"/>
        </w:rPr>
        <w:t>инициативу;</w:t>
      </w:r>
    </w:p>
    <w:p>
      <w:pPr>
        <w:pStyle w:val="12"/>
        <w:numPr>
          <w:ilvl w:val="0"/>
          <w:numId w:val="18"/>
        </w:numPr>
        <w:tabs>
          <w:tab w:val="left" w:pos="8931"/>
          <w:tab w:val="clear" w:pos="420"/>
        </w:tabs>
        <w:spacing w:before="1"/>
        <w:ind w:left="0"/>
        <w:rPr>
          <w:sz w:val="24"/>
          <w:szCs w:val="24"/>
        </w:rPr>
      </w:pPr>
      <w:r>
        <w:rPr>
          <w:sz w:val="24"/>
          <w:szCs w:val="24"/>
        </w:rPr>
        <w:t>ребёнок</w:t>
      </w:r>
      <w:r>
        <w:rPr>
          <w:spacing w:val="1"/>
          <w:sz w:val="24"/>
          <w:szCs w:val="24"/>
        </w:rPr>
        <w:t xml:space="preserve"> </w:t>
      </w:r>
      <w:r>
        <w:rPr>
          <w:sz w:val="24"/>
          <w:szCs w:val="24"/>
        </w:rPr>
        <w:t>владеет</w:t>
      </w:r>
      <w:r>
        <w:rPr>
          <w:spacing w:val="1"/>
          <w:sz w:val="24"/>
          <w:szCs w:val="24"/>
        </w:rPr>
        <w:t xml:space="preserve"> </w:t>
      </w:r>
      <w:r>
        <w:rPr>
          <w:sz w:val="24"/>
          <w:szCs w:val="24"/>
        </w:rPr>
        <w:t>речью</w:t>
      </w:r>
      <w:r>
        <w:rPr>
          <w:spacing w:val="1"/>
          <w:sz w:val="24"/>
          <w:szCs w:val="24"/>
        </w:rPr>
        <w:t xml:space="preserve"> </w:t>
      </w:r>
      <w:r>
        <w:rPr>
          <w:sz w:val="24"/>
          <w:szCs w:val="24"/>
        </w:rPr>
        <w:t>как</w:t>
      </w:r>
      <w:r>
        <w:rPr>
          <w:spacing w:val="1"/>
          <w:sz w:val="24"/>
          <w:szCs w:val="24"/>
        </w:rPr>
        <w:t xml:space="preserve"> </w:t>
      </w:r>
      <w:r>
        <w:rPr>
          <w:sz w:val="24"/>
          <w:szCs w:val="24"/>
        </w:rPr>
        <w:t>средством</w:t>
      </w:r>
      <w:r>
        <w:rPr>
          <w:spacing w:val="1"/>
          <w:sz w:val="24"/>
          <w:szCs w:val="24"/>
        </w:rPr>
        <w:t xml:space="preserve"> </w:t>
      </w:r>
      <w:r>
        <w:rPr>
          <w:sz w:val="24"/>
          <w:szCs w:val="24"/>
        </w:rPr>
        <w:t>коммуникации,</w:t>
      </w:r>
      <w:r>
        <w:rPr>
          <w:spacing w:val="1"/>
          <w:sz w:val="24"/>
          <w:szCs w:val="24"/>
        </w:rPr>
        <w:t xml:space="preserve"> ведёт </w:t>
      </w:r>
      <w:r>
        <w:rPr>
          <w:sz w:val="24"/>
          <w:szCs w:val="24"/>
        </w:rPr>
        <w:t>диалог</w:t>
      </w:r>
      <w:r>
        <w:rPr>
          <w:spacing w:val="1"/>
          <w:sz w:val="24"/>
          <w:szCs w:val="24"/>
        </w:rPr>
        <w:t xml:space="preserve"> </w:t>
      </w:r>
      <w:r>
        <w:rPr>
          <w:sz w:val="24"/>
          <w:szCs w:val="24"/>
        </w:rPr>
        <w:t>со</w:t>
      </w:r>
      <w:r>
        <w:rPr>
          <w:spacing w:val="1"/>
          <w:sz w:val="24"/>
          <w:szCs w:val="24"/>
        </w:rPr>
        <w:t xml:space="preserve"> </w:t>
      </w:r>
      <w:r>
        <w:rPr>
          <w:sz w:val="24"/>
          <w:szCs w:val="24"/>
        </w:rPr>
        <w:t>взрослыми и сверстниками, использует формулы речевого этикета в соответствии с</w:t>
      </w:r>
      <w:r>
        <w:rPr>
          <w:spacing w:val="-62"/>
          <w:sz w:val="24"/>
          <w:szCs w:val="24"/>
        </w:rPr>
        <w:t xml:space="preserve"> </w:t>
      </w:r>
      <w:r>
        <w:rPr>
          <w:sz w:val="24"/>
          <w:szCs w:val="24"/>
        </w:rPr>
        <w:t>ситуацией</w:t>
      </w:r>
      <w:r>
        <w:rPr>
          <w:spacing w:val="-2"/>
          <w:sz w:val="24"/>
          <w:szCs w:val="24"/>
        </w:rPr>
        <w:t xml:space="preserve"> </w:t>
      </w:r>
      <w:r>
        <w:rPr>
          <w:sz w:val="24"/>
          <w:szCs w:val="24"/>
        </w:rPr>
        <w:t>общения,</w:t>
      </w:r>
      <w:r>
        <w:rPr>
          <w:spacing w:val="-2"/>
          <w:sz w:val="24"/>
          <w:szCs w:val="24"/>
        </w:rPr>
        <w:t xml:space="preserve"> </w:t>
      </w:r>
      <w:r>
        <w:rPr>
          <w:sz w:val="24"/>
          <w:szCs w:val="24"/>
        </w:rPr>
        <w:t>владеет</w:t>
      </w:r>
      <w:r>
        <w:rPr>
          <w:spacing w:val="1"/>
          <w:sz w:val="24"/>
          <w:szCs w:val="24"/>
        </w:rPr>
        <w:t xml:space="preserve"> </w:t>
      </w:r>
      <w:r>
        <w:rPr>
          <w:sz w:val="24"/>
          <w:szCs w:val="24"/>
        </w:rPr>
        <w:t>коммуникативно-речевыми</w:t>
      </w:r>
      <w:r>
        <w:rPr>
          <w:spacing w:val="3"/>
          <w:sz w:val="24"/>
          <w:szCs w:val="24"/>
        </w:rPr>
        <w:t xml:space="preserve"> </w:t>
      </w:r>
      <w:r>
        <w:rPr>
          <w:sz w:val="24"/>
          <w:szCs w:val="24"/>
        </w:rPr>
        <w:t>умениями;</w:t>
      </w:r>
    </w:p>
    <w:p>
      <w:pPr>
        <w:pStyle w:val="12"/>
        <w:numPr>
          <w:ilvl w:val="0"/>
          <w:numId w:val="18"/>
        </w:numPr>
        <w:tabs>
          <w:tab w:val="left" w:pos="8931"/>
          <w:tab w:val="clear" w:pos="420"/>
        </w:tabs>
        <w:ind w:left="0"/>
        <w:rPr>
          <w:sz w:val="24"/>
          <w:szCs w:val="24"/>
        </w:rPr>
      </w:pPr>
      <w:r>
        <w:rPr>
          <w:sz w:val="24"/>
          <w:szCs w:val="24"/>
        </w:rPr>
        <w:t>ребёнок</w:t>
      </w:r>
      <w:r>
        <w:rPr>
          <w:spacing w:val="1"/>
          <w:sz w:val="24"/>
          <w:szCs w:val="24"/>
        </w:rPr>
        <w:t xml:space="preserve"> </w:t>
      </w:r>
      <w:r>
        <w:rPr>
          <w:sz w:val="24"/>
          <w:szCs w:val="24"/>
        </w:rPr>
        <w:t>знает</w:t>
      </w:r>
      <w:r>
        <w:rPr>
          <w:spacing w:val="1"/>
          <w:sz w:val="24"/>
          <w:szCs w:val="24"/>
        </w:rPr>
        <w:t xml:space="preserve"> </w:t>
      </w:r>
      <w:r>
        <w:rPr>
          <w:sz w:val="24"/>
          <w:szCs w:val="24"/>
        </w:rPr>
        <w:t>и</w:t>
      </w:r>
      <w:r>
        <w:rPr>
          <w:spacing w:val="1"/>
          <w:sz w:val="24"/>
          <w:szCs w:val="24"/>
        </w:rPr>
        <w:t xml:space="preserve"> </w:t>
      </w:r>
      <w:r>
        <w:rPr>
          <w:sz w:val="24"/>
          <w:szCs w:val="24"/>
        </w:rPr>
        <w:t>осмысленно</w:t>
      </w:r>
      <w:r>
        <w:rPr>
          <w:spacing w:val="1"/>
          <w:sz w:val="24"/>
          <w:szCs w:val="24"/>
        </w:rPr>
        <w:t xml:space="preserve"> </w:t>
      </w:r>
      <w:r>
        <w:rPr>
          <w:sz w:val="24"/>
          <w:szCs w:val="24"/>
        </w:rPr>
        <w:t>воспринимает</w:t>
      </w:r>
      <w:r>
        <w:rPr>
          <w:spacing w:val="1"/>
          <w:sz w:val="24"/>
          <w:szCs w:val="24"/>
        </w:rPr>
        <w:t xml:space="preserve"> </w:t>
      </w:r>
      <w:r>
        <w:rPr>
          <w:sz w:val="24"/>
          <w:szCs w:val="24"/>
        </w:rPr>
        <w:t>литературные</w:t>
      </w:r>
      <w:r>
        <w:rPr>
          <w:spacing w:val="1"/>
          <w:sz w:val="24"/>
          <w:szCs w:val="24"/>
        </w:rPr>
        <w:t xml:space="preserve"> </w:t>
      </w:r>
      <w:r>
        <w:rPr>
          <w:sz w:val="24"/>
          <w:szCs w:val="24"/>
        </w:rPr>
        <w:t>произведения</w:t>
      </w:r>
      <w:r>
        <w:rPr>
          <w:spacing w:val="1"/>
          <w:sz w:val="24"/>
          <w:szCs w:val="24"/>
        </w:rPr>
        <w:t xml:space="preserve"> </w:t>
      </w:r>
      <w:r>
        <w:rPr>
          <w:sz w:val="24"/>
          <w:szCs w:val="24"/>
        </w:rPr>
        <w:t>различных жанров, имеет предпочтения в жанрах литературы, проявляет интерес к</w:t>
      </w:r>
      <w:r>
        <w:rPr>
          <w:spacing w:val="1"/>
          <w:sz w:val="24"/>
          <w:szCs w:val="24"/>
        </w:rPr>
        <w:t xml:space="preserve"> </w:t>
      </w:r>
      <w:r>
        <w:rPr>
          <w:sz w:val="24"/>
          <w:szCs w:val="24"/>
        </w:rPr>
        <w:t>книгам познавательного характера, определяет характеры персонажей, мотивы их</w:t>
      </w:r>
      <w:r>
        <w:rPr>
          <w:spacing w:val="1"/>
          <w:sz w:val="24"/>
          <w:szCs w:val="24"/>
        </w:rPr>
        <w:t xml:space="preserve"> </w:t>
      </w:r>
      <w:r>
        <w:rPr>
          <w:sz w:val="24"/>
          <w:szCs w:val="24"/>
        </w:rPr>
        <w:t>поведения,</w:t>
      </w:r>
      <w:r>
        <w:rPr>
          <w:spacing w:val="-2"/>
          <w:sz w:val="24"/>
          <w:szCs w:val="24"/>
        </w:rPr>
        <w:t xml:space="preserve"> </w:t>
      </w:r>
      <w:r>
        <w:rPr>
          <w:sz w:val="24"/>
          <w:szCs w:val="24"/>
        </w:rPr>
        <w:t>оценивает поступки</w:t>
      </w:r>
      <w:r>
        <w:rPr>
          <w:spacing w:val="1"/>
          <w:sz w:val="24"/>
          <w:szCs w:val="24"/>
        </w:rPr>
        <w:t xml:space="preserve"> </w:t>
      </w:r>
      <w:r>
        <w:rPr>
          <w:sz w:val="24"/>
          <w:szCs w:val="24"/>
        </w:rPr>
        <w:t>литературных</w:t>
      </w:r>
      <w:r>
        <w:rPr>
          <w:spacing w:val="-2"/>
          <w:sz w:val="24"/>
          <w:szCs w:val="24"/>
        </w:rPr>
        <w:t xml:space="preserve"> </w:t>
      </w:r>
      <w:r>
        <w:rPr>
          <w:sz w:val="24"/>
          <w:szCs w:val="24"/>
        </w:rPr>
        <w:t>героев;</w:t>
      </w:r>
    </w:p>
    <w:p>
      <w:pPr>
        <w:pStyle w:val="12"/>
        <w:numPr>
          <w:ilvl w:val="0"/>
          <w:numId w:val="18"/>
        </w:numPr>
        <w:tabs>
          <w:tab w:val="left" w:pos="8931"/>
          <w:tab w:val="clear" w:pos="420"/>
        </w:tabs>
        <w:ind w:left="0"/>
        <w:rPr>
          <w:sz w:val="24"/>
          <w:szCs w:val="24"/>
        </w:rPr>
      </w:pPr>
      <w:r>
        <w:rPr>
          <w:sz w:val="24"/>
          <w:szCs w:val="24"/>
        </w:rPr>
        <w:t>ребёнок обладает начальными знаниями о природном и социальном мире, в</w:t>
      </w:r>
      <w:r>
        <w:rPr>
          <w:spacing w:val="1"/>
          <w:sz w:val="24"/>
          <w:szCs w:val="24"/>
        </w:rPr>
        <w:t xml:space="preserve"> </w:t>
      </w:r>
      <w:r>
        <w:rPr>
          <w:sz w:val="24"/>
          <w:szCs w:val="24"/>
        </w:rPr>
        <w:t>котором он живёт: элементарными представлениями из области естествознания,</w:t>
      </w:r>
      <w:r>
        <w:rPr>
          <w:spacing w:val="1"/>
          <w:sz w:val="24"/>
          <w:szCs w:val="24"/>
        </w:rPr>
        <w:t xml:space="preserve"> </w:t>
      </w:r>
      <w:r>
        <w:rPr>
          <w:sz w:val="24"/>
          <w:szCs w:val="24"/>
        </w:rPr>
        <w:t>математики,</w:t>
      </w:r>
      <w:r>
        <w:rPr>
          <w:spacing w:val="1"/>
          <w:sz w:val="24"/>
          <w:szCs w:val="24"/>
        </w:rPr>
        <w:t xml:space="preserve"> </w:t>
      </w:r>
      <w:r>
        <w:rPr>
          <w:sz w:val="24"/>
          <w:szCs w:val="24"/>
        </w:rPr>
        <w:t>истории,</w:t>
      </w:r>
      <w:r>
        <w:rPr>
          <w:spacing w:val="1"/>
          <w:sz w:val="24"/>
          <w:szCs w:val="24"/>
        </w:rPr>
        <w:t xml:space="preserve"> </w:t>
      </w:r>
      <w:r>
        <w:rPr>
          <w:sz w:val="24"/>
          <w:szCs w:val="24"/>
        </w:rPr>
        <w:t>искусства</w:t>
      </w:r>
      <w:r>
        <w:rPr>
          <w:spacing w:val="1"/>
          <w:sz w:val="24"/>
          <w:szCs w:val="24"/>
        </w:rPr>
        <w:t xml:space="preserve"> </w:t>
      </w:r>
      <w:r>
        <w:rPr>
          <w:sz w:val="24"/>
          <w:szCs w:val="24"/>
        </w:rPr>
        <w:t>и</w:t>
      </w:r>
      <w:r>
        <w:rPr>
          <w:spacing w:val="1"/>
          <w:sz w:val="24"/>
          <w:szCs w:val="24"/>
        </w:rPr>
        <w:t xml:space="preserve"> </w:t>
      </w:r>
      <w:r>
        <w:rPr>
          <w:sz w:val="24"/>
          <w:szCs w:val="24"/>
        </w:rPr>
        <w:t>спорта,</w:t>
      </w:r>
      <w:r>
        <w:rPr>
          <w:spacing w:val="1"/>
          <w:sz w:val="24"/>
          <w:szCs w:val="24"/>
        </w:rPr>
        <w:t xml:space="preserve"> </w:t>
      </w:r>
      <w:r>
        <w:rPr>
          <w:sz w:val="24"/>
          <w:szCs w:val="24"/>
        </w:rPr>
        <w:t>информатики</w:t>
      </w:r>
      <w:r>
        <w:rPr>
          <w:spacing w:val="1"/>
          <w:sz w:val="24"/>
          <w:szCs w:val="24"/>
        </w:rPr>
        <w:t xml:space="preserve"> </w:t>
      </w:r>
      <w:r>
        <w:rPr>
          <w:sz w:val="24"/>
          <w:szCs w:val="24"/>
        </w:rPr>
        <w:t>и</w:t>
      </w:r>
      <w:r>
        <w:rPr>
          <w:spacing w:val="1"/>
          <w:sz w:val="24"/>
          <w:szCs w:val="24"/>
        </w:rPr>
        <w:t xml:space="preserve"> </w:t>
      </w:r>
      <w:r>
        <w:rPr>
          <w:sz w:val="24"/>
          <w:szCs w:val="24"/>
        </w:rPr>
        <w:t>инженерии</w:t>
      </w:r>
      <w:r>
        <w:rPr>
          <w:spacing w:val="1"/>
          <w:sz w:val="24"/>
          <w:szCs w:val="24"/>
        </w:rPr>
        <w:t xml:space="preserve"> </w:t>
      </w:r>
      <w:r>
        <w:rPr>
          <w:sz w:val="24"/>
          <w:szCs w:val="24"/>
        </w:rPr>
        <w:t>и</w:t>
      </w:r>
      <w:r>
        <w:rPr>
          <w:spacing w:val="1"/>
          <w:sz w:val="24"/>
          <w:szCs w:val="24"/>
        </w:rPr>
        <w:t xml:space="preserve"> </w:t>
      </w:r>
      <w:r>
        <w:rPr>
          <w:sz w:val="24"/>
          <w:szCs w:val="24"/>
        </w:rPr>
        <w:t>тому</w:t>
      </w:r>
      <w:r>
        <w:rPr>
          <w:spacing w:val="1"/>
          <w:sz w:val="24"/>
          <w:szCs w:val="24"/>
        </w:rPr>
        <w:t xml:space="preserve"> </w:t>
      </w:r>
      <w:r>
        <w:rPr>
          <w:sz w:val="24"/>
          <w:szCs w:val="24"/>
        </w:rPr>
        <w:t>подобное; о себе, собственной принадлежности и принадлежности других людей к</w:t>
      </w:r>
      <w:r>
        <w:rPr>
          <w:spacing w:val="1"/>
          <w:sz w:val="24"/>
          <w:szCs w:val="24"/>
        </w:rPr>
        <w:t xml:space="preserve"> определённому </w:t>
      </w:r>
      <w:r>
        <w:rPr>
          <w:sz w:val="24"/>
          <w:szCs w:val="24"/>
        </w:rPr>
        <w:t>полу;</w:t>
      </w:r>
      <w:r>
        <w:rPr>
          <w:spacing w:val="1"/>
          <w:sz w:val="24"/>
          <w:szCs w:val="24"/>
        </w:rPr>
        <w:t xml:space="preserve"> </w:t>
      </w:r>
      <w:r>
        <w:rPr>
          <w:sz w:val="24"/>
          <w:szCs w:val="24"/>
        </w:rPr>
        <w:t>составе</w:t>
      </w:r>
      <w:r>
        <w:rPr>
          <w:spacing w:val="1"/>
          <w:sz w:val="24"/>
          <w:szCs w:val="24"/>
        </w:rPr>
        <w:t xml:space="preserve"> </w:t>
      </w:r>
      <w:r>
        <w:rPr>
          <w:sz w:val="24"/>
          <w:szCs w:val="24"/>
        </w:rPr>
        <w:t>семьи,</w:t>
      </w:r>
      <w:r>
        <w:rPr>
          <w:spacing w:val="1"/>
          <w:sz w:val="24"/>
          <w:szCs w:val="24"/>
        </w:rPr>
        <w:t xml:space="preserve"> </w:t>
      </w:r>
      <w:r>
        <w:rPr>
          <w:sz w:val="24"/>
          <w:szCs w:val="24"/>
        </w:rPr>
        <w:t>родственных</w:t>
      </w:r>
      <w:r>
        <w:rPr>
          <w:spacing w:val="1"/>
          <w:sz w:val="24"/>
          <w:szCs w:val="24"/>
        </w:rPr>
        <w:t xml:space="preserve"> </w:t>
      </w:r>
      <w:r>
        <w:rPr>
          <w:sz w:val="24"/>
          <w:szCs w:val="24"/>
        </w:rPr>
        <w:t>отношениях</w:t>
      </w:r>
      <w:r>
        <w:rPr>
          <w:spacing w:val="1"/>
          <w:sz w:val="24"/>
          <w:szCs w:val="24"/>
        </w:rPr>
        <w:t xml:space="preserve"> </w:t>
      </w:r>
      <w:r>
        <w:rPr>
          <w:sz w:val="24"/>
          <w:szCs w:val="24"/>
        </w:rPr>
        <w:t>и</w:t>
      </w:r>
      <w:r>
        <w:rPr>
          <w:spacing w:val="1"/>
          <w:sz w:val="24"/>
          <w:szCs w:val="24"/>
        </w:rPr>
        <w:t xml:space="preserve"> </w:t>
      </w:r>
      <w:r>
        <w:rPr>
          <w:sz w:val="24"/>
          <w:szCs w:val="24"/>
        </w:rPr>
        <w:t>взаимосвязях,</w:t>
      </w:r>
      <w:r>
        <w:rPr>
          <w:spacing w:val="1"/>
          <w:sz w:val="24"/>
          <w:szCs w:val="24"/>
        </w:rPr>
        <w:t xml:space="preserve"> </w:t>
      </w:r>
      <w:r>
        <w:rPr>
          <w:sz w:val="24"/>
          <w:szCs w:val="24"/>
        </w:rPr>
        <w:t>семейных</w:t>
      </w:r>
      <w:r>
        <w:rPr>
          <w:spacing w:val="1"/>
          <w:sz w:val="24"/>
          <w:szCs w:val="24"/>
        </w:rPr>
        <w:t xml:space="preserve"> </w:t>
      </w:r>
      <w:r>
        <w:rPr>
          <w:sz w:val="24"/>
          <w:szCs w:val="24"/>
        </w:rPr>
        <w:t>традициях;</w:t>
      </w:r>
      <w:r>
        <w:rPr>
          <w:spacing w:val="1"/>
          <w:sz w:val="24"/>
          <w:szCs w:val="24"/>
        </w:rPr>
        <w:t xml:space="preserve"> </w:t>
      </w:r>
      <w:r>
        <w:rPr>
          <w:sz w:val="24"/>
          <w:szCs w:val="24"/>
        </w:rPr>
        <w:t>об</w:t>
      </w:r>
      <w:r>
        <w:rPr>
          <w:spacing w:val="1"/>
          <w:sz w:val="24"/>
          <w:szCs w:val="24"/>
        </w:rPr>
        <w:t xml:space="preserve"> </w:t>
      </w:r>
      <w:r>
        <w:rPr>
          <w:sz w:val="24"/>
          <w:szCs w:val="24"/>
        </w:rPr>
        <w:t>обществе,</w:t>
      </w:r>
      <w:r>
        <w:rPr>
          <w:spacing w:val="1"/>
          <w:sz w:val="24"/>
          <w:szCs w:val="24"/>
        </w:rPr>
        <w:t xml:space="preserve"> </w:t>
      </w:r>
      <w:r>
        <w:rPr>
          <w:sz w:val="24"/>
          <w:szCs w:val="24"/>
        </w:rPr>
        <w:t>его</w:t>
      </w:r>
      <w:r>
        <w:rPr>
          <w:spacing w:val="1"/>
          <w:sz w:val="24"/>
          <w:szCs w:val="24"/>
        </w:rPr>
        <w:t xml:space="preserve"> </w:t>
      </w:r>
      <w:r>
        <w:rPr>
          <w:sz w:val="24"/>
          <w:szCs w:val="24"/>
        </w:rPr>
        <w:t>национально-культурных</w:t>
      </w:r>
      <w:r>
        <w:rPr>
          <w:spacing w:val="1"/>
          <w:sz w:val="24"/>
          <w:szCs w:val="24"/>
        </w:rPr>
        <w:t xml:space="preserve"> </w:t>
      </w:r>
      <w:r>
        <w:rPr>
          <w:sz w:val="24"/>
          <w:szCs w:val="24"/>
        </w:rPr>
        <w:t>ценностях;</w:t>
      </w:r>
      <w:r>
        <w:rPr>
          <w:spacing w:val="1"/>
          <w:sz w:val="24"/>
          <w:szCs w:val="24"/>
        </w:rPr>
        <w:t xml:space="preserve"> </w:t>
      </w:r>
      <w:r>
        <w:rPr>
          <w:sz w:val="24"/>
          <w:szCs w:val="24"/>
        </w:rPr>
        <w:t>государстве</w:t>
      </w:r>
      <w:r>
        <w:rPr>
          <w:spacing w:val="-2"/>
          <w:sz w:val="24"/>
          <w:szCs w:val="24"/>
        </w:rPr>
        <w:t xml:space="preserve"> </w:t>
      </w:r>
      <w:r>
        <w:rPr>
          <w:sz w:val="24"/>
          <w:szCs w:val="24"/>
        </w:rPr>
        <w:t>и</w:t>
      </w:r>
      <w:r>
        <w:rPr>
          <w:spacing w:val="-1"/>
          <w:sz w:val="24"/>
          <w:szCs w:val="24"/>
        </w:rPr>
        <w:t xml:space="preserve"> </w:t>
      </w:r>
      <w:r>
        <w:rPr>
          <w:sz w:val="24"/>
          <w:szCs w:val="24"/>
        </w:rPr>
        <w:t>принадлежности</w:t>
      </w:r>
      <w:r>
        <w:rPr>
          <w:spacing w:val="-1"/>
          <w:sz w:val="24"/>
          <w:szCs w:val="24"/>
        </w:rPr>
        <w:t xml:space="preserve"> </w:t>
      </w:r>
      <w:r>
        <w:rPr>
          <w:sz w:val="24"/>
          <w:szCs w:val="24"/>
        </w:rPr>
        <w:t>к</w:t>
      </w:r>
      <w:r>
        <w:rPr>
          <w:spacing w:val="-1"/>
          <w:sz w:val="24"/>
          <w:szCs w:val="24"/>
        </w:rPr>
        <w:t xml:space="preserve"> </w:t>
      </w:r>
      <w:r>
        <w:rPr>
          <w:sz w:val="24"/>
          <w:szCs w:val="24"/>
        </w:rPr>
        <w:t>нему;</w:t>
      </w:r>
    </w:p>
    <w:p>
      <w:pPr>
        <w:pStyle w:val="12"/>
        <w:numPr>
          <w:ilvl w:val="0"/>
          <w:numId w:val="18"/>
        </w:numPr>
        <w:tabs>
          <w:tab w:val="left" w:pos="9356"/>
          <w:tab w:val="clear" w:pos="420"/>
        </w:tabs>
        <w:ind w:left="0"/>
        <w:rPr>
          <w:sz w:val="24"/>
          <w:szCs w:val="24"/>
        </w:rPr>
      </w:pPr>
      <w:r>
        <w:rPr>
          <w:sz w:val="24"/>
          <w:szCs w:val="24"/>
        </w:rPr>
        <w:t>ребёнок проявляет любознательность, активно задаёт вопросы взрослым и</w:t>
      </w:r>
      <w:r>
        <w:rPr>
          <w:spacing w:val="1"/>
          <w:sz w:val="24"/>
          <w:szCs w:val="24"/>
        </w:rPr>
        <w:t xml:space="preserve"> </w:t>
      </w:r>
      <w:r>
        <w:rPr>
          <w:sz w:val="24"/>
          <w:szCs w:val="24"/>
        </w:rPr>
        <w:t>сверстникам;</w:t>
      </w:r>
      <w:r>
        <w:rPr>
          <w:spacing w:val="-10"/>
          <w:sz w:val="24"/>
          <w:szCs w:val="24"/>
        </w:rPr>
        <w:t xml:space="preserve"> </w:t>
      </w:r>
      <w:r>
        <w:rPr>
          <w:sz w:val="24"/>
          <w:szCs w:val="24"/>
        </w:rPr>
        <w:t>интересуется</w:t>
      </w:r>
      <w:r>
        <w:rPr>
          <w:spacing w:val="-9"/>
          <w:sz w:val="24"/>
          <w:szCs w:val="24"/>
        </w:rPr>
        <w:t xml:space="preserve"> </w:t>
      </w:r>
      <w:r>
        <w:rPr>
          <w:sz w:val="24"/>
          <w:szCs w:val="24"/>
        </w:rPr>
        <w:t>субъективно</w:t>
      </w:r>
      <w:r>
        <w:rPr>
          <w:spacing w:val="-8"/>
          <w:sz w:val="24"/>
          <w:szCs w:val="24"/>
        </w:rPr>
        <w:t xml:space="preserve"> </w:t>
      </w:r>
      <w:r>
        <w:rPr>
          <w:sz w:val="24"/>
          <w:szCs w:val="24"/>
        </w:rPr>
        <w:t>новым</w:t>
      </w:r>
      <w:r>
        <w:rPr>
          <w:spacing w:val="-10"/>
          <w:sz w:val="24"/>
          <w:szCs w:val="24"/>
        </w:rPr>
        <w:t xml:space="preserve"> </w:t>
      </w:r>
      <w:r>
        <w:rPr>
          <w:sz w:val="24"/>
          <w:szCs w:val="24"/>
        </w:rPr>
        <w:t>и</w:t>
      </w:r>
      <w:r>
        <w:rPr>
          <w:spacing w:val="-9"/>
          <w:sz w:val="24"/>
          <w:szCs w:val="24"/>
        </w:rPr>
        <w:t xml:space="preserve"> </w:t>
      </w:r>
      <w:r>
        <w:rPr>
          <w:sz w:val="24"/>
          <w:szCs w:val="24"/>
        </w:rPr>
        <w:t>неизвестным</w:t>
      </w:r>
      <w:r>
        <w:rPr>
          <w:spacing w:val="-10"/>
          <w:sz w:val="24"/>
          <w:szCs w:val="24"/>
        </w:rPr>
        <w:t xml:space="preserve"> </w:t>
      </w:r>
      <w:r>
        <w:rPr>
          <w:sz w:val="24"/>
          <w:szCs w:val="24"/>
        </w:rPr>
        <w:t>в</w:t>
      </w:r>
      <w:r>
        <w:rPr>
          <w:spacing w:val="-7"/>
          <w:sz w:val="24"/>
          <w:szCs w:val="24"/>
        </w:rPr>
        <w:t xml:space="preserve"> </w:t>
      </w:r>
      <w:r>
        <w:rPr>
          <w:sz w:val="24"/>
          <w:szCs w:val="24"/>
        </w:rPr>
        <w:t>окружающем</w:t>
      </w:r>
      <w:r>
        <w:rPr>
          <w:spacing w:val="-8"/>
          <w:sz w:val="24"/>
          <w:szCs w:val="24"/>
        </w:rPr>
        <w:t xml:space="preserve"> </w:t>
      </w:r>
      <w:r>
        <w:rPr>
          <w:sz w:val="24"/>
          <w:szCs w:val="24"/>
        </w:rPr>
        <w:t>мире;</w:t>
      </w:r>
      <w:r>
        <w:rPr>
          <w:spacing w:val="-63"/>
          <w:sz w:val="24"/>
          <w:szCs w:val="24"/>
        </w:rPr>
        <w:t xml:space="preserve"> </w:t>
      </w:r>
      <w:r>
        <w:rPr>
          <w:sz w:val="24"/>
          <w:szCs w:val="24"/>
        </w:rPr>
        <w:t>способен самостоятельно придумывать объяснения явлениям природы и поступкам</w:t>
      </w:r>
      <w:r>
        <w:rPr>
          <w:spacing w:val="-62"/>
          <w:sz w:val="24"/>
          <w:szCs w:val="24"/>
        </w:rPr>
        <w:t xml:space="preserve"> </w:t>
      </w:r>
      <w:r>
        <w:rPr>
          <w:sz w:val="24"/>
          <w:szCs w:val="24"/>
        </w:rPr>
        <w:t>людей;</w:t>
      </w:r>
      <w:r>
        <w:rPr>
          <w:spacing w:val="1"/>
          <w:sz w:val="24"/>
          <w:szCs w:val="24"/>
        </w:rPr>
        <w:t xml:space="preserve"> </w:t>
      </w:r>
      <w:r>
        <w:rPr>
          <w:sz w:val="24"/>
          <w:szCs w:val="24"/>
        </w:rPr>
        <w:t>склонен</w:t>
      </w:r>
      <w:r>
        <w:rPr>
          <w:spacing w:val="1"/>
          <w:sz w:val="24"/>
          <w:szCs w:val="24"/>
        </w:rPr>
        <w:t xml:space="preserve"> </w:t>
      </w:r>
      <w:r>
        <w:rPr>
          <w:sz w:val="24"/>
          <w:szCs w:val="24"/>
        </w:rPr>
        <w:t>наблюдать,</w:t>
      </w:r>
      <w:r>
        <w:rPr>
          <w:spacing w:val="1"/>
          <w:sz w:val="24"/>
          <w:szCs w:val="24"/>
        </w:rPr>
        <w:t xml:space="preserve"> </w:t>
      </w:r>
      <w:r>
        <w:rPr>
          <w:sz w:val="24"/>
          <w:szCs w:val="24"/>
        </w:rPr>
        <w:t>экспериментировать;</w:t>
      </w:r>
      <w:r>
        <w:rPr>
          <w:spacing w:val="1"/>
          <w:sz w:val="24"/>
          <w:szCs w:val="24"/>
        </w:rPr>
        <w:t xml:space="preserve"> </w:t>
      </w:r>
      <w:r>
        <w:rPr>
          <w:sz w:val="24"/>
          <w:szCs w:val="24"/>
        </w:rPr>
        <w:t>строить</w:t>
      </w:r>
      <w:r>
        <w:rPr>
          <w:spacing w:val="1"/>
          <w:sz w:val="24"/>
          <w:szCs w:val="24"/>
        </w:rPr>
        <w:t xml:space="preserve"> </w:t>
      </w:r>
      <w:r>
        <w:rPr>
          <w:sz w:val="24"/>
          <w:szCs w:val="24"/>
        </w:rPr>
        <w:t>смысловую</w:t>
      </w:r>
      <w:r>
        <w:rPr>
          <w:spacing w:val="1"/>
          <w:sz w:val="24"/>
          <w:szCs w:val="24"/>
        </w:rPr>
        <w:t xml:space="preserve"> </w:t>
      </w:r>
      <w:r>
        <w:rPr>
          <w:sz w:val="24"/>
          <w:szCs w:val="24"/>
        </w:rPr>
        <w:t>картину</w:t>
      </w:r>
      <w:r>
        <w:rPr>
          <w:spacing w:val="1"/>
          <w:sz w:val="24"/>
          <w:szCs w:val="24"/>
        </w:rPr>
        <w:t xml:space="preserve"> </w:t>
      </w:r>
      <w:r>
        <w:rPr>
          <w:sz w:val="24"/>
          <w:szCs w:val="24"/>
        </w:rPr>
        <w:t>окружающей</w:t>
      </w:r>
      <w:r>
        <w:rPr>
          <w:spacing w:val="-4"/>
          <w:sz w:val="24"/>
          <w:szCs w:val="24"/>
        </w:rPr>
        <w:t xml:space="preserve"> </w:t>
      </w:r>
      <w:r>
        <w:rPr>
          <w:sz w:val="24"/>
          <w:szCs w:val="24"/>
        </w:rPr>
        <w:t>реальности,</w:t>
      </w:r>
      <w:r>
        <w:rPr>
          <w:spacing w:val="-4"/>
          <w:sz w:val="24"/>
          <w:szCs w:val="24"/>
        </w:rPr>
        <w:t xml:space="preserve"> </w:t>
      </w:r>
      <w:r>
        <w:rPr>
          <w:sz w:val="24"/>
          <w:szCs w:val="24"/>
        </w:rPr>
        <w:t>использует</w:t>
      </w:r>
      <w:r>
        <w:rPr>
          <w:spacing w:val="-4"/>
          <w:sz w:val="24"/>
          <w:szCs w:val="24"/>
        </w:rPr>
        <w:t xml:space="preserve"> </w:t>
      </w:r>
      <w:r>
        <w:rPr>
          <w:sz w:val="24"/>
          <w:szCs w:val="24"/>
        </w:rPr>
        <w:t>основные</w:t>
      </w:r>
      <w:r>
        <w:rPr>
          <w:spacing w:val="-4"/>
          <w:sz w:val="24"/>
          <w:szCs w:val="24"/>
        </w:rPr>
        <w:t xml:space="preserve"> </w:t>
      </w:r>
      <w:r>
        <w:rPr>
          <w:sz w:val="24"/>
          <w:szCs w:val="24"/>
        </w:rPr>
        <w:t>культурные</w:t>
      </w:r>
      <w:r>
        <w:rPr>
          <w:spacing w:val="-3"/>
          <w:sz w:val="24"/>
          <w:szCs w:val="24"/>
        </w:rPr>
        <w:t xml:space="preserve"> </w:t>
      </w:r>
      <w:r>
        <w:rPr>
          <w:sz w:val="24"/>
          <w:szCs w:val="24"/>
        </w:rPr>
        <w:t>способы</w:t>
      </w:r>
      <w:r>
        <w:rPr>
          <w:spacing w:val="-3"/>
          <w:sz w:val="24"/>
          <w:szCs w:val="24"/>
        </w:rPr>
        <w:t xml:space="preserve"> </w:t>
      </w:r>
      <w:r>
        <w:rPr>
          <w:sz w:val="24"/>
          <w:szCs w:val="24"/>
        </w:rPr>
        <w:t>деятельности;</w:t>
      </w:r>
    </w:p>
    <w:p>
      <w:pPr>
        <w:pStyle w:val="12"/>
        <w:numPr>
          <w:ilvl w:val="0"/>
          <w:numId w:val="18"/>
        </w:numPr>
        <w:tabs>
          <w:tab w:val="left" w:pos="9356"/>
          <w:tab w:val="clear" w:pos="420"/>
        </w:tabs>
        <w:ind w:left="0"/>
        <w:rPr>
          <w:sz w:val="24"/>
          <w:szCs w:val="24"/>
        </w:rPr>
      </w:pPr>
      <w:r>
        <w:rPr>
          <w:sz w:val="24"/>
          <w:szCs w:val="24"/>
        </w:rPr>
        <w:t>ребёнок</w:t>
      </w:r>
      <w:r>
        <w:rPr>
          <w:spacing w:val="1"/>
          <w:sz w:val="24"/>
          <w:szCs w:val="24"/>
        </w:rPr>
        <w:t xml:space="preserve"> </w:t>
      </w:r>
      <w:r>
        <w:rPr>
          <w:sz w:val="24"/>
          <w:szCs w:val="24"/>
        </w:rPr>
        <w:t>имеет представление о</w:t>
      </w:r>
      <w:r>
        <w:rPr>
          <w:spacing w:val="1"/>
          <w:sz w:val="24"/>
          <w:szCs w:val="24"/>
        </w:rPr>
        <w:t xml:space="preserve"> </w:t>
      </w:r>
      <w:r>
        <w:rPr>
          <w:sz w:val="24"/>
          <w:szCs w:val="24"/>
        </w:rPr>
        <w:t>жизни людей в России, имеет некоторые</w:t>
      </w:r>
      <w:r>
        <w:rPr>
          <w:spacing w:val="1"/>
          <w:sz w:val="24"/>
          <w:szCs w:val="24"/>
        </w:rPr>
        <w:t xml:space="preserve"> </w:t>
      </w:r>
      <w:r>
        <w:rPr>
          <w:sz w:val="24"/>
          <w:szCs w:val="24"/>
        </w:rPr>
        <w:t>представления о важных исторических событиях Отечества; имеет представление о</w:t>
      </w:r>
      <w:r>
        <w:rPr>
          <w:spacing w:val="-62"/>
          <w:sz w:val="24"/>
          <w:szCs w:val="24"/>
        </w:rPr>
        <w:t xml:space="preserve"> </w:t>
      </w:r>
      <w:r>
        <w:rPr>
          <w:sz w:val="24"/>
          <w:szCs w:val="24"/>
        </w:rPr>
        <w:t>многообразии</w:t>
      </w:r>
      <w:r>
        <w:rPr>
          <w:spacing w:val="-1"/>
          <w:sz w:val="24"/>
          <w:szCs w:val="24"/>
        </w:rPr>
        <w:t xml:space="preserve"> </w:t>
      </w:r>
      <w:r>
        <w:rPr>
          <w:sz w:val="24"/>
          <w:szCs w:val="24"/>
        </w:rPr>
        <w:t>стран</w:t>
      </w:r>
      <w:r>
        <w:rPr>
          <w:spacing w:val="-1"/>
          <w:sz w:val="24"/>
          <w:szCs w:val="24"/>
        </w:rPr>
        <w:t xml:space="preserve"> </w:t>
      </w:r>
      <w:r>
        <w:rPr>
          <w:sz w:val="24"/>
          <w:szCs w:val="24"/>
        </w:rPr>
        <w:t>и</w:t>
      </w:r>
      <w:r>
        <w:rPr>
          <w:spacing w:val="2"/>
          <w:sz w:val="24"/>
          <w:szCs w:val="24"/>
        </w:rPr>
        <w:t xml:space="preserve"> </w:t>
      </w:r>
      <w:r>
        <w:rPr>
          <w:sz w:val="24"/>
          <w:szCs w:val="24"/>
        </w:rPr>
        <w:t>народов</w:t>
      </w:r>
      <w:r>
        <w:rPr>
          <w:spacing w:val="1"/>
          <w:sz w:val="24"/>
          <w:szCs w:val="24"/>
        </w:rPr>
        <w:t xml:space="preserve"> </w:t>
      </w:r>
      <w:r>
        <w:rPr>
          <w:sz w:val="24"/>
          <w:szCs w:val="24"/>
        </w:rPr>
        <w:t>мира;</w:t>
      </w:r>
    </w:p>
    <w:p>
      <w:pPr>
        <w:pStyle w:val="12"/>
        <w:numPr>
          <w:ilvl w:val="0"/>
          <w:numId w:val="18"/>
        </w:numPr>
        <w:tabs>
          <w:tab w:val="left" w:pos="9356"/>
          <w:tab w:val="clear" w:pos="420"/>
        </w:tabs>
        <w:ind w:left="0"/>
        <w:rPr>
          <w:sz w:val="24"/>
          <w:szCs w:val="24"/>
        </w:rPr>
      </w:pPr>
      <w:r>
        <w:rPr>
          <w:sz w:val="24"/>
          <w:szCs w:val="24"/>
        </w:rPr>
        <w:t>ребёнок способен применять в жизненных и игровых ситуациях знания о</w:t>
      </w:r>
      <w:r>
        <w:rPr>
          <w:spacing w:val="1"/>
          <w:sz w:val="24"/>
          <w:szCs w:val="24"/>
        </w:rPr>
        <w:t xml:space="preserve"> </w:t>
      </w:r>
      <w:r>
        <w:rPr>
          <w:sz w:val="24"/>
          <w:szCs w:val="24"/>
        </w:rPr>
        <w:t>количестве, форме, величине предметов, пространстве и времени, умения считать,</w:t>
      </w:r>
      <w:r>
        <w:rPr>
          <w:spacing w:val="1"/>
          <w:sz w:val="24"/>
          <w:szCs w:val="24"/>
        </w:rPr>
        <w:t xml:space="preserve"> </w:t>
      </w:r>
      <w:r>
        <w:rPr>
          <w:sz w:val="24"/>
          <w:szCs w:val="24"/>
        </w:rPr>
        <w:t>измерять,</w:t>
      </w:r>
      <w:r>
        <w:rPr>
          <w:spacing w:val="-2"/>
          <w:sz w:val="24"/>
          <w:szCs w:val="24"/>
        </w:rPr>
        <w:t xml:space="preserve"> </w:t>
      </w:r>
      <w:r>
        <w:rPr>
          <w:sz w:val="24"/>
          <w:szCs w:val="24"/>
        </w:rPr>
        <w:t>сравнивать,</w:t>
      </w:r>
      <w:r>
        <w:rPr>
          <w:spacing w:val="1"/>
          <w:sz w:val="24"/>
          <w:szCs w:val="24"/>
        </w:rPr>
        <w:t xml:space="preserve"> </w:t>
      </w:r>
      <w:r>
        <w:rPr>
          <w:sz w:val="24"/>
          <w:szCs w:val="24"/>
        </w:rPr>
        <w:t>вычислять</w:t>
      </w:r>
      <w:r>
        <w:rPr>
          <w:spacing w:val="-1"/>
          <w:sz w:val="24"/>
          <w:szCs w:val="24"/>
        </w:rPr>
        <w:t xml:space="preserve"> </w:t>
      </w:r>
      <w:r>
        <w:rPr>
          <w:sz w:val="24"/>
          <w:szCs w:val="24"/>
        </w:rPr>
        <w:t>и</w:t>
      </w:r>
      <w:r>
        <w:rPr>
          <w:spacing w:val="1"/>
          <w:sz w:val="24"/>
          <w:szCs w:val="24"/>
        </w:rPr>
        <w:t xml:space="preserve"> </w:t>
      </w:r>
      <w:r>
        <w:rPr>
          <w:sz w:val="24"/>
          <w:szCs w:val="24"/>
        </w:rPr>
        <w:t>тому</w:t>
      </w:r>
      <w:r>
        <w:rPr>
          <w:spacing w:val="-4"/>
          <w:sz w:val="24"/>
          <w:szCs w:val="24"/>
        </w:rPr>
        <w:t xml:space="preserve"> </w:t>
      </w:r>
      <w:r>
        <w:rPr>
          <w:sz w:val="24"/>
          <w:szCs w:val="24"/>
        </w:rPr>
        <w:t>подобное;</w:t>
      </w:r>
    </w:p>
    <w:p>
      <w:pPr>
        <w:pStyle w:val="12"/>
        <w:numPr>
          <w:ilvl w:val="0"/>
          <w:numId w:val="18"/>
        </w:numPr>
        <w:tabs>
          <w:tab w:val="left" w:pos="9356"/>
          <w:tab w:val="clear" w:pos="420"/>
        </w:tabs>
        <w:ind w:left="0"/>
        <w:rPr>
          <w:sz w:val="24"/>
          <w:szCs w:val="24"/>
        </w:rPr>
      </w:pPr>
      <w:r>
        <w:rPr>
          <w:sz w:val="24"/>
          <w:szCs w:val="24"/>
        </w:rPr>
        <w:t>ребёнок</w:t>
      </w:r>
      <w:r>
        <w:rPr>
          <w:spacing w:val="1"/>
          <w:sz w:val="24"/>
          <w:szCs w:val="24"/>
        </w:rPr>
        <w:t xml:space="preserve"> </w:t>
      </w:r>
      <w:r>
        <w:rPr>
          <w:sz w:val="24"/>
          <w:szCs w:val="24"/>
        </w:rPr>
        <w:t>имеет</w:t>
      </w:r>
      <w:r>
        <w:rPr>
          <w:spacing w:val="1"/>
          <w:sz w:val="24"/>
          <w:szCs w:val="24"/>
        </w:rPr>
        <w:t xml:space="preserve"> </w:t>
      </w:r>
      <w:r>
        <w:rPr>
          <w:sz w:val="24"/>
          <w:szCs w:val="24"/>
        </w:rPr>
        <w:t>разнообразные</w:t>
      </w:r>
      <w:r>
        <w:rPr>
          <w:spacing w:val="1"/>
          <w:sz w:val="24"/>
          <w:szCs w:val="24"/>
        </w:rPr>
        <w:t xml:space="preserve"> </w:t>
      </w:r>
      <w:r>
        <w:rPr>
          <w:sz w:val="24"/>
          <w:szCs w:val="24"/>
        </w:rPr>
        <w:t>познавательные</w:t>
      </w:r>
      <w:r>
        <w:rPr>
          <w:spacing w:val="1"/>
          <w:sz w:val="24"/>
          <w:szCs w:val="24"/>
        </w:rPr>
        <w:t xml:space="preserve"> </w:t>
      </w:r>
      <w:r>
        <w:rPr>
          <w:sz w:val="24"/>
          <w:szCs w:val="24"/>
        </w:rPr>
        <w:t>умения:</w:t>
      </w:r>
      <w:r>
        <w:rPr>
          <w:spacing w:val="1"/>
          <w:sz w:val="24"/>
          <w:szCs w:val="24"/>
        </w:rPr>
        <w:t xml:space="preserve"> </w:t>
      </w:r>
      <w:r>
        <w:rPr>
          <w:sz w:val="24"/>
          <w:szCs w:val="24"/>
        </w:rPr>
        <w:t>определяет</w:t>
      </w:r>
      <w:r>
        <w:rPr>
          <w:spacing w:val="1"/>
          <w:sz w:val="24"/>
          <w:szCs w:val="24"/>
        </w:rPr>
        <w:t xml:space="preserve"> </w:t>
      </w:r>
      <w:r>
        <w:rPr>
          <w:sz w:val="24"/>
          <w:szCs w:val="24"/>
        </w:rPr>
        <w:t>противоречия, формулирует задачу исследования, использует разные способы и</w:t>
      </w:r>
      <w:r>
        <w:rPr>
          <w:spacing w:val="1"/>
          <w:sz w:val="24"/>
          <w:szCs w:val="24"/>
        </w:rPr>
        <w:t xml:space="preserve"> </w:t>
      </w:r>
      <w:r>
        <w:rPr>
          <w:sz w:val="24"/>
          <w:szCs w:val="24"/>
        </w:rPr>
        <w:t>средства</w:t>
      </w:r>
      <w:r>
        <w:rPr>
          <w:spacing w:val="1"/>
          <w:sz w:val="24"/>
          <w:szCs w:val="24"/>
        </w:rPr>
        <w:t xml:space="preserve"> </w:t>
      </w:r>
      <w:r>
        <w:rPr>
          <w:sz w:val="24"/>
          <w:szCs w:val="24"/>
        </w:rPr>
        <w:t>проверки</w:t>
      </w:r>
      <w:r>
        <w:rPr>
          <w:spacing w:val="1"/>
          <w:sz w:val="24"/>
          <w:szCs w:val="24"/>
        </w:rPr>
        <w:t xml:space="preserve"> </w:t>
      </w:r>
      <w:r>
        <w:rPr>
          <w:sz w:val="24"/>
          <w:szCs w:val="24"/>
        </w:rPr>
        <w:t>предположений:</w:t>
      </w:r>
      <w:r>
        <w:rPr>
          <w:spacing w:val="1"/>
          <w:sz w:val="24"/>
          <w:szCs w:val="24"/>
        </w:rPr>
        <w:t xml:space="preserve"> </w:t>
      </w:r>
      <w:r>
        <w:rPr>
          <w:sz w:val="24"/>
          <w:szCs w:val="24"/>
        </w:rPr>
        <w:t>сравнение</w:t>
      </w:r>
      <w:r>
        <w:rPr>
          <w:spacing w:val="1"/>
          <w:sz w:val="24"/>
          <w:szCs w:val="24"/>
        </w:rPr>
        <w:t xml:space="preserve"> </w:t>
      </w:r>
      <w:r>
        <w:rPr>
          <w:sz w:val="24"/>
          <w:szCs w:val="24"/>
        </w:rPr>
        <w:t>с</w:t>
      </w:r>
      <w:r>
        <w:rPr>
          <w:spacing w:val="1"/>
          <w:sz w:val="24"/>
          <w:szCs w:val="24"/>
        </w:rPr>
        <w:t xml:space="preserve"> </w:t>
      </w:r>
      <w:r>
        <w:rPr>
          <w:sz w:val="24"/>
          <w:szCs w:val="24"/>
        </w:rPr>
        <w:t>эталонами,</w:t>
      </w:r>
      <w:r>
        <w:rPr>
          <w:spacing w:val="1"/>
          <w:sz w:val="24"/>
          <w:szCs w:val="24"/>
        </w:rPr>
        <w:t xml:space="preserve"> </w:t>
      </w:r>
      <w:r>
        <w:rPr>
          <w:sz w:val="24"/>
          <w:szCs w:val="24"/>
        </w:rPr>
        <w:t>классификацию,</w:t>
      </w:r>
      <w:r>
        <w:rPr>
          <w:spacing w:val="-62"/>
          <w:sz w:val="24"/>
          <w:szCs w:val="24"/>
        </w:rPr>
        <w:t xml:space="preserve"> </w:t>
      </w:r>
      <w:r>
        <w:rPr>
          <w:sz w:val="24"/>
          <w:szCs w:val="24"/>
        </w:rPr>
        <w:t>систематизацию,</w:t>
      </w:r>
      <w:r>
        <w:rPr>
          <w:spacing w:val="-1"/>
          <w:sz w:val="24"/>
          <w:szCs w:val="24"/>
        </w:rPr>
        <w:t xml:space="preserve"> </w:t>
      </w:r>
      <w:r>
        <w:rPr>
          <w:sz w:val="24"/>
          <w:szCs w:val="24"/>
        </w:rPr>
        <w:t>некоторые</w:t>
      </w:r>
      <w:r>
        <w:rPr>
          <w:spacing w:val="-1"/>
          <w:sz w:val="24"/>
          <w:szCs w:val="24"/>
        </w:rPr>
        <w:t xml:space="preserve"> </w:t>
      </w:r>
      <w:r>
        <w:rPr>
          <w:sz w:val="24"/>
          <w:szCs w:val="24"/>
        </w:rPr>
        <w:t>цифровые</w:t>
      </w:r>
      <w:r>
        <w:rPr>
          <w:spacing w:val="1"/>
          <w:sz w:val="24"/>
          <w:szCs w:val="24"/>
        </w:rPr>
        <w:t xml:space="preserve"> </w:t>
      </w:r>
      <w:r>
        <w:rPr>
          <w:sz w:val="24"/>
          <w:szCs w:val="24"/>
        </w:rPr>
        <w:t>средства</w:t>
      </w:r>
      <w:r>
        <w:rPr>
          <w:spacing w:val="-1"/>
          <w:sz w:val="24"/>
          <w:szCs w:val="24"/>
        </w:rPr>
        <w:t xml:space="preserve"> </w:t>
      </w:r>
      <w:r>
        <w:rPr>
          <w:sz w:val="24"/>
          <w:szCs w:val="24"/>
        </w:rPr>
        <w:t>и</w:t>
      </w:r>
      <w:r>
        <w:rPr>
          <w:spacing w:val="-1"/>
          <w:sz w:val="24"/>
          <w:szCs w:val="24"/>
        </w:rPr>
        <w:t xml:space="preserve"> </w:t>
      </w:r>
      <w:r>
        <w:rPr>
          <w:sz w:val="24"/>
          <w:szCs w:val="24"/>
        </w:rPr>
        <w:t>другое;</w:t>
      </w:r>
    </w:p>
    <w:p>
      <w:pPr>
        <w:pStyle w:val="12"/>
        <w:numPr>
          <w:ilvl w:val="0"/>
          <w:numId w:val="18"/>
        </w:numPr>
        <w:tabs>
          <w:tab w:val="left" w:pos="9356"/>
          <w:tab w:val="clear" w:pos="420"/>
        </w:tabs>
        <w:ind w:left="0"/>
        <w:rPr>
          <w:sz w:val="24"/>
          <w:szCs w:val="24"/>
        </w:rPr>
      </w:pPr>
      <w:r>
        <w:rPr>
          <w:sz w:val="24"/>
          <w:szCs w:val="24"/>
        </w:rPr>
        <w:t>ребёнок имеет представление о некоторых наиболее ярких представителях</w:t>
      </w:r>
      <w:r>
        <w:rPr>
          <w:spacing w:val="1"/>
          <w:sz w:val="24"/>
          <w:szCs w:val="24"/>
        </w:rPr>
        <w:t xml:space="preserve"> </w:t>
      </w:r>
      <w:r>
        <w:rPr>
          <w:sz w:val="24"/>
          <w:szCs w:val="24"/>
        </w:rPr>
        <w:t>живой природы России и планеты, их отличительных признаках, среде обитания,</w:t>
      </w:r>
      <w:r>
        <w:rPr>
          <w:spacing w:val="1"/>
          <w:sz w:val="24"/>
          <w:szCs w:val="24"/>
        </w:rPr>
        <w:t xml:space="preserve"> </w:t>
      </w:r>
      <w:r>
        <w:rPr>
          <w:sz w:val="24"/>
          <w:szCs w:val="24"/>
        </w:rPr>
        <w:t>потребностях</w:t>
      </w:r>
      <w:r>
        <w:rPr>
          <w:spacing w:val="-8"/>
          <w:sz w:val="24"/>
          <w:szCs w:val="24"/>
        </w:rPr>
        <w:t xml:space="preserve"> </w:t>
      </w:r>
      <w:r>
        <w:rPr>
          <w:sz w:val="24"/>
          <w:szCs w:val="24"/>
        </w:rPr>
        <w:t>живой</w:t>
      </w:r>
      <w:r>
        <w:rPr>
          <w:spacing w:val="-7"/>
          <w:sz w:val="24"/>
          <w:szCs w:val="24"/>
        </w:rPr>
        <w:t xml:space="preserve"> </w:t>
      </w:r>
      <w:r>
        <w:rPr>
          <w:sz w:val="24"/>
          <w:szCs w:val="24"/>
        </w:rPr>
        <w:t>природы,</w:t>
      </w:r>
      <w:r>
        <w:rPr>
          <w:spacing w:val="-10"/>
          <w:sz w:val="24"/>
          <w:szCs w:val="24"/>
        </w:rPr>
        <w:t xml:space="preserve"> </w:t>
      </w:r>
      <w:r>
        <w:rPr>
          <w:sz w:val="24"/>
          <w:szCs w:val="24"/>
        </w:rPr>
        <w:t>росте</w:t>
      </w:r>
      <w:r>
        <w:rPr>
          <w:spacing w:val="-10"/>
          <w:sz w:val="24"/>
          <w:szCs w:val="24"/>
        </w:rPr>
        <w:t xml:space="preserve"> </w:t>
      </w:r>
      <w:r>
        <w:rPr>
          <w:sz w:val="24"/>
          <w:szCs w:val="24"/>
        </w:rPr>
        <w:t>и</w:t>
      </w:r>
      <w:r>
        <w:rPr>
          <w:spacing w:val="-8"/>
          <w:sz w:val="24"/>
          <w:szCs w:val="24"/>
        </w:rPr>
        <w:t xml:space="preserve"> </w:t>
      </w:r>
      <w:r>
        <w:rPr>
          <w:sz w:val="24"/>
          <w:szCs w:val="24"/>
        </w:rPr>
        <w:t>развитии</w:t>
      </w:r>
      <w:r>
        <w:rPr>
          <w:spacing w:val="-9"/>
          <w:sz w:val="24"/>
          <w:szCs w:val="24"/>
        </w:rPr>
        <w:t xml:space="preserve"> </w:t>
      </w:r>
      <w:r>
        <w:rPr>
          <w:sz w:val="24"/>
          <w:szCs w:val="24"/>
        </w:rPr>
        <w:t>живых</w:t>
      </w:r>
      <w:r>
        <w:rPr>
          <w:spacing w:val="-10"/>
          <w:sz w:val="24"/>
          <w:szCs w:val="24"/>
        </w:rPr>
        <w:t xml:space="preserve"> </w:t>
      </w:r>
      <w:r>
        <w:rPr>
          <w:sz w:val="24"/>
          <w:szCs w:val="24"/>
        </w:rPr>
        <w:t>существ;</w:t>
      </w:r>
      <w:r>
        <w:rPr>
          <w:spacing w:val="-8"/>
          <w:sz w:val="24"/>
          <w:szCs w:val="24"/>
        </w:rPr>
        <w:t xml:space="preserve"> </w:t>
      </w:r>
      <w:r>
        <w:rPr>
          <w:sz w:val="24"/>
          <w:szCs w:val="24"/>
        </w:rPr>
        <w:t>свойствах</w:t>
      </w:r>
      <w:r>
        <w:rPr>
          <w:spacing w:val="-8"/>
          <w:sz w:val="24"/>
          <w:szCs w:val="24"/>
        </w:rPr>
        <w:t xml:space="preserve"> </w:t>
      </w:r>
      <w:r>
        <w:rPr>
          <w:sz w:val="24"/>
          <w:szCs w:val="24"/>
        </w:rPr>
        <w:t>неживой</w:t>
      </w:r>
      <w:r>
        <w:rPr>
          <w:spacing w:val="-63"/>
          <w:sz w:val="24"/>
          <w:szCs w:val="24"/>
        </w:rPr>
        <w:t xml:space="preserve"> </w:t>
      </w:r>
      <w:r>
        <w:rPr>
          <w:sz w:val="24"/>
          <w:szCs w:val="24"/>
        </w:rPr>
        <w:t>природы,</w:t>
      </w:r>
      <w:r>
        <w:rPr>
          <w:spacing w:val="1"/>
          <w:sz w:val="24"/>
          <w:szCs w:val="24"/>
        </w:rPr>
        <w:t xml:space="preserve"> </w:t>
      </w:r>
      <w:r>
        <w:rPr>
          <w:sz w:val="24"/>
          <w:szCs w:val="24"/>
        </w:rPr>
        <w:t>сезонных</w:t>
      </w:r>
      <w:r>
        <w:rPr>
          <w:spacing w:val="1"/>
          <w:sz w:val="24"/>
          <w:szCs w:val="24"/>
        </w:rPr>
        <w:t xml:space="preserve"> </w:t>
      </w:r>
      <w:r>
        <w:rPr>
          <w:sz w:val="24"/>
          <w:szCs w:val="24"/>
        </w:rPr>
        <w:t>изменениях</w:t>
      </w:r>
      <w:r>
        <w:rPr>
          <w:spacing w:val="1"/>
          <w:sz w:val="24"/>
          <w:szCs w:val="24"/>
        </w:rPr>
        <w:t xml:space="preserve"> </w:t>
      </w:r>
      <w:r>
        <w:rPr>
          <w:sz w:val="24"/>
          <w:szCs w:val="24"/>
        </w:rPr>
        <w:t>в</w:t>
      </w:r>
      <w:r>
        <w:rPr>
          <w:spacing w:val="1"/>
          <w:sz w:val="24"/>
          <w:szCs w:val="24"/>
        </w:rPr>
        <w:t xml:space="preserve"> </w:t>
      </w:r>
      <w:r>
        <w:rPr>
          <w:sz w:val="24"/>
          <w:szCs w:val="24"/>
        </w:rPr>
        <w:t>природе,</w:t>
      </w:r>
      <w:r>
        <w:rPr>
          <w:spacing w:val="1"/>
          <w:sz w:val="24"/>
          <w:szCs w:val="24"/>
        </w:rPr>
        <w:t xml:space="preserve"> </w:t>
      </w:r>
      <w:r>
        <w:rPr>
          <w:sz w:val="24"/>
          <w:szCs w:val="24"/>
        </w:rPr>
        <w:t>наблюдает</w:t>
      </w:r>
      <w:r>
        <w:rPr>
          <w:spacing w:val="1"/>
          <w:sz w:val="24"/>
          <w:szCs w:val="24"/>
        </w:rPr>
        <w:t xml:space="preserve"> </w:t>
      </w:r>
      <w:r>
        <w:rPr>
          <w:sz w:val="24"/>
          <w:szCs w:val="24"/>
        </w:rPr>
        <w:t>за</w:t>
      </w:r>
      <w:r>
        <w:rPr>
          <w:spacing w:val="1"/>
          <w:sz w:val="24"/>
          <w:szCs w:val="24"/>
        </w:rPr>
        <w:t xml:space="preserve"> </w:t>
      </w:r>
      <w:r>
        <w:rPr>
          <w:sz w:val="24"/>
          <w:szCs w:val="24"/>
        </w:rPr>
        <w:t>погодой,</w:t>
      </w:r>
      <w:r>
        <w:rPr>
          <w:spacing w:val="1"/>
          <w:sz w:val="24"/>
          <w:szCs w:val="24"/>
        </w:rPr>
        <w:t xml:space="preserve"> </w:t>
      </w:r>
      <w:r>
        <w:rPr>
          <w:sz w:val="24"/>
          <w:szCs w:val="24"/>
        </w:rPr>
        <w:t>живыми</w:t>
      </w:r>
      <w:r>
        <w:rPr>
          <w:spacing w:val="1"/>
          <w:sz w:val="24"/>
          <w:szCs w:val="24"/>
        </w:rPr>
        <w:t xml:space="preserve"> </w:t>
      </w:r>
      <w:r>
        <w:rPr>
          <w:sz w:val="24"/>
          <w:szCs w:val="24"/>
        </w:rPr>
        <w:t>объектами,</w:t>
      </w:r>
      <w:r>
        <w:rPr>
          <w:spacing w:val="18"/>
          <w:sz w:val="24"/>
          <w:szCs w:val="24"/>
        </w:rPr>
        <w:t xml:space="preserve"> </w:t>
      </w:r>
      <w:r>
        <w:rPr>
          <w:sz w:val="24"/>
          <w:szCs w:val="24"/>
        </w:rPr>
        <w:t>имеет</w:t>
      </w:r>
      <w:r>
        <w:rPr>
          <w:spacing w:val="18"/>
          <w:sz w:val="24"/>
          <w:szCs w:val="24"/>
        </w:rPr>
        <w:t xml:space="preserve"> </w:t>
      </w:r>
      <w:r>
        <w:rPr>
          <w:sz w:val="24"/>
          <w:szCs w:val="24"/>
        </w:rPr>
        <w:t>сформированный</w:t>
      </w:r>
      <w:r>
        <w:rPr>
          <w:spacing w:val="19"/>
          <w:sz w:val="24"/>
          <w:szCs w:val="24"/>
        </w:rPr>
        <w:t xml:space="preserve"> </w:t>
      </w:r>
      <w:r>
        <w:rPr>
          <w:sz w:val="24"/>
          <w:szCs w:val="24"/>
        </w:rPr>
        <w:t>познавательный</w:t>
      </w:r>
      <w:r>
        <w:rPr>
          <w:spacing w:val="19"/>
          <w:sz w:val="24"/>
          <w:szCs w:val="24"/>
        </w:rPr>
        <w:t xml:space="preserve"> </w:t>
      </w:r>
      <w:r>
        <w:rPr>
          <w:sz w:val="24"/>
          <w:szCs w:val="24"/>
        </w:rPr>
        <w:t>интерес</w:t>
      </w:r>
      <w:r>
        <w:rPr>
          <w:spacing w:val="18"/>
          <w:sz w:val="24"/>
          <w:szCs w:val="24"/>
        </w:rPr>
        <w:t xml:space="preserve"> </w:t>
      </w:r>
      <w:r>
        <w:rPr>
          <w:sz w:val="24"/>
          <w:szCs w:val="24"/>
        </w:rPr>
        <w:t>к</w:t>
      </w:r>
      <w:r>
        <w:rPr>
          <w:spacing w:val="19"/>
          <w:sz w:val="24"/>
          <w:szCs w:val="24"/>
        </w:rPr>
        <w:t xml:space="preserve"> </w:t>
      </w:r>
      <w:r>
        <w:rPr>
          <w:sz w:val="24"/>
          <w:szCs w:val="24"/>
        </w:rPr>
        <w:t>природе,</w:t>
      </w:r>
      <w:r>
        <w:rPr>
          <w:spacing w:val="18"/>
          <w:sz w:val="24"/>
          <w:szCs w:val="24"/>
        </w:rPr>
        <w:t xml:space="preserve"> </w:t>
      </w:r>
      <w:r>
        <w:rPr>
          <w:sz w:val="24"/>
          <w:szCs w:val="24"/>
        </w:rPr>
        <w:t>осознанно соблюдает</w:t>
      </w:r>
      <w:r>
        <w:rPr>
          <w:spacing w:val="1"/>
          <w:sz w:val="24"/>
          <w:szCs w:val="24"/>
        </w:rPr>
        <w:t xml:space="preserve"> </w:t>
      </w:r>
      <w:r>
        <w:rPr>
          <w:sz w:val="24"/>
          <w:szCs w:val="24"/>
        </w:rPr>
        <w:t>правила</w:t>
      </w:r>
      <w:r>
        <w:rPr>
          <w:spacing w:val="1"/>
          <w:sz w:val="24"/>
          <w:szCs w:val="24"/>
        </w:rPr>
        <w:t xml:space="preserve"> </w:t>
      </w:r>
      <w:r>
        <w:rPr>
          <w:sz w:val="24"/>
          <w:szCs w:val="24"/>
        </w:rPr>
        <w:t>поведения</w:t>
      </w:r>
      <w:r>
        <w:rPr>
          <w:spacing w:val="1"/>
          <w:sz w:val="24"/>
          <w:szCs w:val="24"/>
        </w:rPr>
        <w:t xml:space="preserve"> </w:t>
      </w:r>
      <w:r>
        <w:rPr>
          <w:sz w:val="24"/>
          <w:szCs w:val="24"/>
        </w:rPr>
        <w:t>в</w:t>
      </w:r>
      <w:r>
        <w:rPr>
          <w:spacing w:val="1"/>
          <w:sz w:val="24"/>
          <w:szCs w:val="24"/>
        </w:rPr>
        <w:t xml:space="preserve"> </w:t>
      </w:r>
      <w:r>
        <w:rPr>
          <w:sz w:val="24"/>
          <w:szCs w:val="24"/>
        </w:rPr>
        <w:t>природе,</w:t>
      </w:r>
      <w:r>
        <w:rPr>
          <w:spacing w:val="1"/>
          <w:sz w:val="24"/>
          <w:szCs w:val="24"/>
        </w:rPr>
        <w:t xml:space="preserve"> </w:t>
      </w:r>
      <w:r>
        <w:rPr>
          <w:sz w:val="24"/>
          <w:szCs w:val="24"/>
        </w:rPr>
        <w:t>знает</w:t>
      </w:r>
      <w:r>
        <w:rPr>
          <w:spacing w:val="1"/>
          <w:sz w:val="24"/>
          <w:szCs w:val="24"/>
        </w:rPr>
        <w:t xml:space="preserve"> </w:t>
      </w:r>
      <w:r>
        <w:rPr>
          <w:sz w:val="24"/>
          <w:szCs w:val="24"/>
        </w:rPr>
        <w:t>способы</w:t>
      </w:r>
      <w:r>
        <w:rPr>
          <w:spacing w:val="1"/>
          <w:sz w:val="24"/>
          <w:szCs w:val="24"/>
        </w:rPr>
        <w:t xml:space="preserve"> </w:t>
      </w:r>
      <w:r>
        <w:rPr>
          <w:sz w:val="24"/>
          <w:szCs w:val="24"/>
        </w:rPr>
        <w:t>охраны</w:t>
      </w:r>
      <w:r>
        <w:rPr>
          <w:spacing w:val="1"/>
          <w:sz w:val="24"/>
          <w:szCs w:val="24"/>
        </w:rPr>
        <w:t xml:space="preserve"> </w:t>
      </w:r>
      <w:r>
        <w:rPr>
          <w:sz w:val="24"/>
          <w:szCs w:val="24"/>
        </w:rPr>
        <w:t>природы,</w:t>
      </w:r>
      <w:r>
        <w:rPr>
          <w:spacing w:val="1"/>
          <w:sz w:val="24"/>
          <w:szCs w:val="24"/>
        </w:rPr>
        <w:t xml:space="preserve"> </w:t>
      </w:r>
      <w:r>
        <w:rPr>
          <w:sz w:val="24"/>
          <w:szCs w:val="24"/>
        </w:rPr>
        <w:t>демонстрирует</w:t>
      </w:r>
      <w:r>
        <w:rPr>
          <w:spacing w:val="-2"/>
          <w:sz w:val="24"/>
          <w:szCs w:val="24"/>
        </w:rPr>
        <w:t xml:space="preserve"> </w:t>
      </w:r>
      <w:r>
        <w:rPr>
          <w:sz w:val="24"/>
          <w:szCs w:val="24"/>
        </w:rPr>
        <w:t>заботливое</w:t>
      </w:r>
      <w:r>
        <w:rPr>
          <w:spacing w:val="-1"/>
          <w:sz w:val="24"/>
          <w:szCs w:val="24"/>
        </w:rPr>
        <w:t xml:space="preserve"> </w:t>
      </w:r>
      <w:r>
        <w:rPr>
          <w:sz w:val="24"/>
          <w:szCs w:val="24"/>
        </w:rPr>
        <w:t>отношение</w:t>
      </w:r>
      <w:r>
        <w:rPr>
          <w:spacing w:val="-1"/>
          <w:sz w:val="24"/>
          <w:szCs w:val="24"/>
        </w:rPr>
        <w:t xml:space="preserve"> </w:t>
      </w:r>
      <w:r>
        <w:rPr>
          <w:sz w:val="24"/>
          <w:szCs w:val="24"/>
        </w:rPr>
        <w:t>к ней;</w:t>
      </w:r>
    </w:p>
    <w:p>
      <w:pPr>
        <w:pStyle w:val="12"/>
        <w:numPr>
          <w:ilvl w:val="0"/>
          <w:numId w:val="18"/>
        </w:numPr>
        <w:tabs>
          <w:tab w:val="left" w:pos="9356"/>
          <w:tab w:val="clear" w:pos="420"/>
        </w:tabs>
        <w:spacing w:before="2"/>
        <w:ind w:left="0"/>
        <w:rPr>
          <w:sz w:val="24"/>
          <w:szCs w:val="24"/>
        </w:rPr>
      </w:pPr>
      <w:r>
        <w:rPr>
          <w:sz w:val="24"/>
          <w:szCs w:val="24"/>
        </w:rPr>
        <w:t>ребёнок способен воспринимать и понимать произведения различных видов</w:t>
      </w:r>
      <w:r>
        <w:rPr>
          <w:spacing w:val="1"/>
          <w:sz w:val="24"/>
          <w:szCs w:val="24"/>
        </w:rPr>
        <w:t xml:space="preserve"> </w:t>
      </w:r>
      <w:r>
        <w:rPr>
          <w:sz w:val="24"/>
          <w:szCs w:val="24"/>
        </w:rPr>
        <w:t>искусства,</w:t>
      </w:r>
      <w:r>
        <w:rPr>
          <w:spacing w:val="1"/>
          <w:sz w:val="24"/>
          <w:szCs w:val="24"/>
        </w:rPr>
        <w:t xml:space="preserve"> </w:t>
      </w:r>
      <w:r>
        <w:rPr>
          <w:sz w:val="24"/>
          <w:szCs w:val="24"/>
        </w:rPr>
        <w:t>имеет</w:t>
      </w:r>
      <w:r>
        <w:rPr>
          <w:spacing w:val="1"/>
          <w:sz w:val="24"/>
          <w:szCs w:val="24"/>
        </w:rPr>
        <w:t xml:space="preserve"> </w:t>
      </w:r>
      <w:r>
        <w:rPr>
          <w:sz w:val="24"/>
          <w:szCs w:val="24"/>
        </w:rPr>
        <w:t>предпочтения</w:t>
      </w:r>
      <w:r>
        <w:rPr>
          <w:spacing w:val="1"/>
          <w:sz w:val="24"/>
          <w:szCs w:val="24"/>
        </w:rPr>
        <w:t xml:space="preserve"> </w:t>
      </w:r>
      <w:r>
        <w:rPr>
          <w:sz w:val="24"/>
          <w:szCs w:val="24"/>
        </w:rPr>
        <w:t>в</w:t>
      </w:r>
      <w:r>
        <w:rPr>
          <w:spacing w:val="1"/>
          <w:sz w:val="24"/>
          <w:szCs w:val="24"/>
        </w:rPr>
        <w:t xml:space="preserve"> </w:t>
      </w:r>
      <w:r>
        <w:rPr>
          <w:sz w:val="24"/>
          <w:szCs w:val="24"/>
        </w:rPr>
        <w:t>области</w:t>
      </w:r>
      <w:r>
        <w:rPr>
          <w:spacing w:val="1"/>
          <w:sz w:val="24"/>
          <w:szCs w:val="24"/>
        </w:rPr>
        <w:t xml:space="preserve"> </w:t>
      </w:r>
      <w:r>
        <w:rPr>
          <w:sz w:val="24"/>
          <w:szCs w:val="24"/>
        </w:rPr>
        <w:t>музыкальной,</w:t>
      </w:r>
      <w:r>
        <w:rPr>
          <w:spacing w:val="1"/>
          <w:sz w:val="24"/>
          <w:szCs w:val="24"/>
        </w:rPr>
        <w:t xml:space="preserve"> </w:t>
      </w:r>
      <w:r>
        <w:rPr>
          <w:sz w:val="24"/>
          <w:szCs w:val="24"/>
        </w:rPr>
        <w:t>изобразительной,</w:t>
      </w:r>
      <w:r>
        <w:rPr>
          <w:spacing w:val="1"/>
          <w:sz w:val="24"/>
          <w:szCs w:val="24"/>
        </w:rPr>
        <w:t xml:space="preserve"> </w:t>
      </w:r>
      <w:r>
        <w:rPr>
          <w:sz w:val="24"/>
          <w:szCs w:val="24"/>
        </w:rPr>
        <w:t>театрализованной</w:t>
      </w:r>
      <w:r>
        <w:rPr>
          <w:spacing w:val="-2"/>
          <w:sz w:val="24"/>
          <w:szCs w:val="24"/>
        </w:rPr>
        <w:t xml:space="preserve"> </w:t>
      </w:r>
      <w:r>
        <w:rPr>
          <w:sz w:val="24"/>
          <w:szCs w:val="24"/>
        </w:rPr>
        <w:t>деятельности;</w:t>
      </w:r>
    </w:p>
    <w:p>
      <w:pPr>
        <w:pStyle w:val="12"/>
        <w:numPr>
          <w:ilvl w:val="0"/>
          <w:numId w:val="18"/>
        </w:numPr>
        <w:tabs>
          <w:tab w:val="left" w:pos="9356"/>
          <w:tab w:val="clear" w:pos="420"/>
        </w:tabs>
        <w:ind w:left="0"/>
        <w:rPr>
          <w:sz w:val="24"/>
          <w:szCs w:val="24"/>
        </w:rPr>
      </w:pPr>
      <w:r>
        <w:rPr>
          <w:sz w:val="24"/>
          <w:szCs w:val="24"/>
        </w:rPr>
        <w:t>ребёнок</w:t>
      </w:r>
      <w:r>
        <w:rPr>
          <w:spacing w:val="1"/>
          <w:sz w:val="24"/>
          <w:szCs w:val="24"/>
        </w:rPr>
        <w:t xml:space="preserve"> </w:t>
      </w:r>
      <w:r>
        <w:rPr>
          <w:sz w:val="24"/>
          <w:szCs w:val="24"/>
        </w:rPr>
        <w:t>выражает</w:t>
      </w:r>
      <w:r>
        <w:rPr>
          <w:spacing w:val="1"/>
          <w:sz w:val="24"/>
          <w:szCs w:val="24"/>
        </w:rPr>
        <w:t xml:space="preserve"> </w:t>
      </w:r>
      <w:r>
        <w:rPr>
          <w:sz w:val="24"/>
          <w:szCs w:val="24"/>
        </w:rPr>
        <w:t>интерес</w:t>
      </w:r>
      <w:r>
        <w:rPr>
          <w:spacing w:val="1"/>
          <w:sz w:val="24"/>
          <w:szCs w:val="24"/>
        </w:rPr>
        <w:t xml:space="preserve"> </w:t>
      </w:r>
      <w:r>
        <w:rPr>
          <w:sz w:val="24"/>
          <w:szCs w:val="24"/>
        </w:rPr>
        <w:t>к</w:t>
      </w:r>
      <w:r>
        <w:rPr>
          <w:spacing w:val="1"/>
          <w:sz w:val="24"/>
          <w:szCs w:val="24"/>
        </w:rPr>
        <w:t xml:space="preserve"> </w:t>
      </w:r>
      <w:r>
        <w:rPr>
          <w:sz w:val="24"/>
          <w:szCs w:val="24"/>
        </w:rPr>
        <w:t>культурным</w:t>
      </w:r>
      <w:r>
        <w:rPr>
          <w:spacing w:val="1"/>
          <w:sz w:val="24"/>
          <w:szCs w:val="24"/>
        </w:rPr>
        <w:t xml:space="preserve"> </w:t>
      </w:r>
      <w:r>
        <w:rPr>
          <w:sz w:val="24"/>
          <w:szCs w:val="24"/>
        </w:rPr>
        <w:t>традициям</w:t>
      </w:r>
      <w:r>
        <w:rPr>
          <w:spacing w:val="1"/>
          <w:sz w:val="24"/>
          <w:szCs w:val="24"/>
        </w:rPr>
        <w:t xml:space="preserve"> </w:t>
      </w:r>
      <w:r>
        <w:rPr>
          <w:sz w:val="24"/>
          <w:szCs w:val="24"/>
        </w:rPr>
        <w:t>народа</w:t>
      </w:r>
      <w:r>
        <w:rPr>
          <w:spacing w:val="1"/>
          <w:sz w:val="24"/>
          <w:szCs w:val="24"/>
        </w:rPr>
        <w:t xml:space="preserve"> </w:t>
      </w:r>
      <w:r>
        <w:rPr>
          <w:sz w:val="24"/>
          <w:szCs w:val="24"/>
        </w:rPr>
        <w:t>в</w:t>
      </w:r>
      <w:r>
        <w:rPr>
          <w:spacing w:val="1"/>
          <w:sz w:val="24"/>
          <w:szCs w:val="24"/>
        </w:rPr>
        <w:t xml:space="preserve"> </w:t>
      </w:r>
      <w:r>
        <w:rPr>
          <w:sz w:val="24"/>
          <w:szCs w:val="24"/>
        </w:rPr>
        <w:t>процессе</w:t>
      </w:r>
      <w:r>
        <w:rPr>
          <w:spacing w:val="1"/>
          <w:sz w:val="24"/>
          <w:szCs w:val="24"/>
        </w:rPr>
        <w:t xml:space="preserve"> </w:t>
      </w:r>
      <w:r>
        <w:rPr>
          <w:sz w:val="24"/>
          <w:szCs w:val="24"/>
        </w:rPr>
        <w:t>знакомства</w:t>
      </w:r>
      <w:r>
        <w:rPr>
          <w:spacing w:val="1"/>
          <w:sz w:val="24"/>
          <w:szCs w:val="24"/>
        </w:rPr>
        <w:t xml:space="preserve"> </w:t>
      </w:r>
      <w:r>
        <w:rPr>
          <w:sz w:val="24"/>
          <w:szCs w:val="24"/>
        </w:rPr>
        <w:t>с</w:t>
      </w:r>
      <w:r>
        <w:rPr>
          <w:spacing w:val="1"/>
          <w:sz w:val="24"/>
          <w:szCs w:val="24"/>
        </w:rPr>
        <w:t xml:space="preserve"> </w:t>
      </w:r>
      <w:r>
        <w:rPr>
          <w:sz w:val="24"/>
          <w:szCs w:val="24"/>
        </w:rPr>
        <w:t>различными</w:t>
      </w:r>
      <w:r>
        <w:rPr>
          <w:spacing w:val="1"/>
          <w:sz w:val="24"/>
          <w:szCs w:val="24"/>
        </w:rPr>
        <w:t xml:space="preserve"> </w:t>
      </w:r>
      <w:r>
        <w:rPr>
          <w:sz w:val="24"/>
          <w:szCs w:val="24"/>
        </w:rPr>
        <w:t>видами</w:t>
      </w:r>
      <w:r>
        <w:rPr>
          <w:spacing w:val="1"/>
          <w:sz w:val="24"/>
          <w:szCs w:val="24"/>
        </w:rPr>
        <w:t xml:space="preserve"> </w:t>
      </w:r>
      <w:r>
        <w:rPr>
          <w:sz w:val="24"/>
          <w:szCs w:val="24"/>
        </w:rPr>
        <w:t>и</w:t>
      </w:r>
      <w:r>
        <w:rPr>
          <w:spacing w:val="1"/>
          <w:sz w:val="24"/>
          <w:szCs w:val="24"/>
        </w:rPr>
        <w:t xml:space="preserve"> </w:t>
      </w:r>
      <w:r>
        <w:rPr>
          <w:sz w:val="24"/>
          <w:szCs w:val="24"/>
        </w:rPr>
        <w:t>жанрами</w:t>
      </w:r>
      <w:r>
        <w:rPr>
          <w:spacing w:val="1"/>
          <w:sz w:val="24"/>
          <w:szCs w:val="24"/>
        </w:rPr>
        <w:t xml:space="preserve"> </w:t>
      </w:r>
      <w:r>
        <w:rPr>
          <w:sz w:val="24"/>
          <w:szCs w:val="24"/>
        </w:rPr>
        <w:t>искусства;</w:t>
      </w:r>
      <w:r>
        <w:rPr>
          <w:spacing w:val="1"/>
          <w:sz w:val="24"/>
          <w:szCs w:val="24"/>
        </w:rPr>
        <w:t xml:space="preserve"> </w:t>
      </w:r>
      <w:r>
        <w:rPr>
          <w:sz w:val="24"/>
          <w:szCs w:val="24"/>
        </w:rPr>
        <w:t>обладает</w:t>
      </w:r>
      <w:r>
        <w:rPr>
          <w:spacing w:val="1"/>
          <w:sz w:val="24"/>
          <w:szCs w:val="24"/>
        </w:rPr>
        <w:t xml:space="preserve"> </w:t>
      </w:r>
      <w:r>
        <w:rPr>
          <w:sz w:val="24"/>
          <w:szCs w:val="24"/>
        </w:rPr>
        <w:t>начальными</w:t>
      </w:r>
      <w:r>
        <w:rPr>
          <w:spacing w:val="1"/>
          <w:sz w:val="24"/>
          <w:szCs w:val="24"/>
        </w:rPr>
        <w:t xml:space="preserve"> </w:t>
      </w:r>
      <w:r>
        <w:rPr>
          <w:sz w:val="24"/>
          <w:szCs w:val="24"/>
        </w:rPr>
        <w:t>знаниями</w:t>
      </w:r>
      <w:r>
        <w:rPr>
          <w:spacing w:val="-2"/>
          <w:sz w:val="24"/>
          <w:szCs w:val="24"/>
        </w:rPr>
        <w:t xml:space="preserve"> </w:t>
      </w:r>
      <w:r>
        <w:rPr>
          <w:sz w:val="24"/>
          <w:szCs w:val="24"/>
        </w:rPr>
        <w:t>об</w:t>
      </w:r>
      <w:r>
        <w:rPr>
          <w:spacing w:val="-1"/>
          <w:sz w:val="24"/>
          <w:szCs w:val="24"/>
        </w:rPr>
        <w:t xml:space="preserve"> </w:t>
      </w:r>
      <w:r>
        <w:rPr>
          <w:sz w:val="24"/>
          <w:szCs w:val="24"/>
        </w:rPr>
        <w:t>искусстве;</w:t>
      </w:r>
    </w:p>
    <w:p>
      <w:pPr>
        <w:pStyle w:val="12"/>
        <w:numPr>
          <w:ilvl w:val="0"/>
          <w:numId w:val="18"/>
        </w:numPr>
        <w:tabs>
          <w:tab w:val="left" w:pos="9356"/>
          <w:tab w:val="clear" w:pos="420"/>
        </w:tabs>
        <w:ind w:left="0"/>
        <w:rPr>
          <w:sz w:val="24"/>
          <w:szCs w:val="24"/>
        </w:rPr>
      </w:pPr>
      <w:r>
        <w:rPr>
          <w:sz w:val="24"/>
          <w:szCs w:val="24"/>
        </w:rPr>
        <w:t>ребёнок</w:t>
      </w:r>
      <w:r>
        <w:rPr>
          <w:spacing w:val="1"/>
          <w:sz w:val="24"/>
          <w:szCs w:val="24"/>
        </w:rPr>
        <w:t xml:space="preserve"> </w:t>
      </w:r>
      <w:r>
        <w:rPr>
          <w:sz w:val="24"/>
          <w:szCs w:val="24"/>
        </w:rPr>
        <w:t>владеет</w:t>
      </w:r>
      <w:r>
        <w:rPr>
          <w:spacing w:val="1"/>
          <w:sz w:val="24"/>
          <w:szCs w:val="24"/>
        </w:rPr>
        <w:t xml:space="preserve"> </w:t>
      </w:r>
      <w:r>
        <w:rPr>
          <w:sz w:val="24"/>
          <w:szCs w:val="24"/>
        </w:rPr>
        <w:t>умениями,</w:t>
      </w:r>
      <w:r>
        <w:rPr>
          <w:spacing w:val="1"/>
          <w:sz w:val="24"/>
          <w:szCs w:val="24"/>
        </w:rPr>
        <w:t xml:space="preserve"> </w:t>
      </w:r>
      <w:r>
        <w:rPr>
          <w:sz w:val="24"/>
          <w:szCs w:val="24"/>
        </w:rPr>
        <w:t>навыками</w:t>
      </w:r>
      <w:r>
        <w:rPr>
          <w:spacing w:val="1"/>
          <w:sz w:val="24"/>
          <w:szCs w:val="24"/>
        </w:rPr>
        <w:t xml:space="preserve"> </w:t>
      </w:r>
      <w:r>
        <w:rPr>
          <w:sz w:val="24"/>
          <w:szCs w:val="24"/>
        </w:rPr>
        <w:t>и</w:t>
      </w:r>
      <w:r>
        <w:rPr>
          <w:spacing w:val="1"/>
          <w:sz w:val="24"/>
          <w:szCs w:val="24"/>
        </w:rPr>
        <w:t xml:space="preserve"> </w:t>
      </w:r>
      <w:r>
        <w:rPr>
          <w:sz w:val="24"/>
          <w:szCs w:val="24"/>
        </w:rPr>
        <w:t>средствами</w:t>
      </w:r>
      <w:r>
        <w:rPr>
          <w:spacing w:val="1"/>
          <w:sz w:val="24"/>
          <w:szCs w:val="24"/>
        </w:rPr>
        <w:t xml:space="preserve"> </w:t>
      </w:r>
      <w:r>
        <w:rPr>
          <w:sz w:val="24"/>
          <w:szCs w:val="24"/>
        </w:rPr>
        <w:t>художественной</w:t>
      </w:r>
      <w:r>
        <w:rPr>
          <w:spacing w:val="1"/>
          <w:sz w:val="24"/>
          <w:szCs w:val="24"/>
        </w:rPr>
        <w:t xml:space="preserve"> </w:t>
      </w:r>
      <w:r>
        <w:rPr>
          <w:sz w:val="24"/>
          <w:szCs w:val="24"/>
        </w:rPr>
        <w:t>выразительности</w:t>
      </w:r>
      <w:r>
        <w:rPr>
          <w:spacing w:val="1"/>
          <w:sz w:val="24"/>
          <w:szCs w:val="24"/>
        </w:rPr>
        <w:t xml:space="preserve"> </w:t>
      </w:r>
      <w:r>
        <w:rPr>
          <w:sz w:val="24"/>
          <w:szCs w:val="24"/>
        </w:rPr>
        <w:t>в</w:t>
      </w:r>
      <w:r>
        <w:rPr>
          <w:spacing w:val="1"/>
          <w:sz w:val="24"/>
          <w:szCs w:val="24"/>
        </w:rPr>
        <w:t xml:space="preserve"> </w:t>
      </w:r>
      <w:r>
        <w:rPr>
          <w:sz w:val="24"/>
          <w:szCs w:val="24"/>
        </w:rPr>
        <w:t>различных</w:t>
      </w:r>
      <w:r>
        <w:rPr>
          <w:spacing w:val="1"/>
          <w:sz w:val="24"/>
          <w:szCs w:val="24"/>
        </w:rPr>
        <w:t xml:space="preserve"> </w:t>
      </w:r>
      <w:r>
        <w:rPr>
          <w:sz w:val="24"/>
          <w:szCs w:val="24"/>
        </w:rPr>
        <w:t>видах</w:t>
      </w:r>
      <w:r>
        <w:rPr>
          <w:spacing w:val="1"/>
          <w:sz w:val="24"/>
          <w:szCs w:val="24"/>
        </w:rPr>
        <w:t xml:space="preserve"> </w:t>
      </w:r>
      <w:r>
        <w:rPr>
          <w:sz w:val="24"/>
          <w:szCs w:val="24"/>
        </w:rPr>
        <w:t>деятельности</w:t>
      </w:r>
      <w:r>
        <w:rPr>
          <w:spacing w:val="1"/>
          <w:sz w:val="24"/>
          <w:szCs w:val="24"/>
        </w:rPr>
        <w:t xml:space="preserve"> </w:t>
      </w:r>
      <w:r>
        <w:rPr>
          <w:sz w:val="24"/>
          <w:szCs w:val="24"/>
        </w:rPr>
        <w:t>и</w:t>
      </w:r>
      <w:r>
        <w:rPr>
          <w:spacing w:val="1"/>
          <w:sz w:val="24"/>
          <w:szCs w:val="24"/>
        </w:rPr>
        <w:t xml:space="preserve"> </w:t>
      </w:r>
      <w:r>
        <w:rPr>
          <w:sz w:val="24"/>
          <w:szCs w:val="24"/>
        </w:rPr>
        <w:t>искусства;</w:t>
      </w:r>
      <w:r>
        <w:rPr>
          <w:spacing w:val="1"/>
          <w:sz w:val="24"/>
          <w:szCs w:val="24"/>
        </w:rPr>
        <w:t xml:space="preserve"> </w:t>
      </w:r>
      <w:r>
        <w:rPr>
          <w:sz w:val="24"/>
          <w:szCs w:val="24"/>
        </w:rPr>
        <w:t>использует</w:t>
      </w:r>
      <w:r>
        <w:rPr>
          <w:spacing w:val="1"/>
          <w:sz w:val="24"/>
          <w:szCs w:val="24"/>
        </w:rPr>
        <w:t xml:space="preserve"> </w:t>
      </w:r>
      <w:r>
        <w:rPr>
          <w:sz w:val="24"/>
          <w:szCs w:val="24"/>
        </w:rPr>
        <w:t>различные</w:t>
      </w:r>
      <w:r>
        <w:rPr>
          <w:spacing w:val="-2"/>
          <w:sz w:val="24"/>
          <w:szCs w:val="24"/>
        </w:rPr>
        <w:t xml:space="preserve"> </w:t>
      </w:r>
      <w:r>
        <w:rPr>
          <w:sz w:val="24"/>
          <w:szCs w:val="24"/>
        </w:rPr>
        <w:t>технические</w:t>
      </w:r>
      <w:r>
        <w:rPr>
          <w:spacing w:val="-2"/>
          <w:sz w:val="24"/>
          <w:szCs w:val="24"/>
        </w:rPr>
        <w:t xml:space="preserve"> приёмы</w:t>
      </w:r>
      <w:r>
        <w:rPr>
          <w:spacing w:val="-1"/>
          <w:sz w:val="24"/>
          <w:szCs w:val="24"/>
        </w:rPr>
        <w:t xml:space="preserve"> </w:t>
      </w:r>
      <w:r>
        <w:rPr>
          <w:sz w:val="24"/>
          <w:szCs w:val="24"/>
        </w:rPr>
        <w:t>в</w:t>
      </w:r>
      <w:r>
        <w:rPr>
          <w:spacing w:val="-2"/>
          <w:sz w:val="24"/>
          <w:szCs w:val="24"/>
        </w:rPr>
        <w:t xml:space="preserve"> </w:t>
      </w:r>
      <w:r>
        <w:rPr>
          <w:sz w:val="24"/>
          <w:szCs w:val="24"/>
        </w:rPr>
        <w:t>свободной</w:t>
      </w:r>
      <w:r>
        <w:rPr>
          <w:spacing w:val="-1"/>
          <w:sz w:val="24"/>
          <w:szCs w:val="24"/>
        </w:rPr>
        <w:t xml:space="preserve"> </w:t>
      </w:r>
      <w:r>
        <w:rPr>
          <w:sz w:val="24"/>
          <w:szCs w:val="24"/>
        </w:rPr>
        <w:t>художественной</w:t>
      </w:r>
      <w:r>
        <w:rPr>
          <w:spacing w:val="-2"/>
          <w:sz w:val="24"/>
          <w:szCs w:val="24"/>
        </w:rPr>
        <w:t xml:space="preserve"> </w:t>
      </w:r>
      <w:r>
        <w:rPr>
          <w:sz w:val="24"/>
          <w:szCs w:val="24"/>
        </w:rPr>
        <w:t>деятельности;</w:t>
      </w:r>
    </w:p>
    <w:p>
      <w:pPr>
        <w:pStyle w:val="12"/>
        <w:numPr>
          <w:ilvl w:val="0"/>
          <w:numId w:val="18"/>
        </w:numPr>
        <w:tabs>
          <w:tab w:val="left" w:pos="9356"/>
          <w:tab w:val="clear" w:pos="420"/>
        </w:tabs>
        <w:ind w:left="0"/>
        <w:rPr>
          <w:sz w:val="24"/>
          <w:szCs w:val="24"/>
        </w:rPr>
      </w:pPr>
      <w:r>
        <w:rPr>
          <w:sz w:val="24"/>
          <w:szCs w:val="24"/>
        </w:rPr>
        <w:t>ребёнок участвует в создании индивидуальных и коллективных творческих</w:t>
      </w:r>
      <w:r>
        <w:rPr>
          <w:spacing w:val="1"/>
          <w:sz w:val="24"/>
          <w:szCs w:val="24"/>
        </w:rPr>
        <w:t xml:space="preserve"> </w:t>
      </w:r>
      <w:r>
        <w:rPr>
          <w:sz w:val="24"/>
          <w:szCs w:val="24"/>
        </w:rPr>
        <w:t>работ,</w:t>
      </w:r>
      <w:r>
        <w:rPr>
          <w:spacing w:val="1"/>
          <w:sz w:val="24"/>
          <w:szCs w:val="24"/>
        </w:rPr>
        <w:t xml:space="preserve"> </w:t>
      </w:r>
      <w:r>
        <w:rPr>
          <w:sz w:val="24"/>
          <w:szCs w:val="24"/>
        </w:rPr>
        <w:t>тематических</w:t>
      </w:r>
      <w:r>
        <w:rPr>
          <w:spacing w:val="1"/>
          <w:sz w:val="24"/>
          <w:szCs w:val="24"/>
        </w:rPr>
        <w:t xml:space="preserve"> </w:t>
      </w:r>
      <w:r>
        <w:rPr>
          <w:sz w:val="24"/>
          <w:szCs w:val="24"/>
        </w:rPr>
        <w:t>композиций</w:t>
      </w:r>
      <w:r>
        <w:rPr>
          <w:spacing w:val="1"/>
          <w:sz w:val="24"/>
          <w:szCs w:val="24"/>
        </w:rPr>
        <w:t xml:space="preserve"> </w:t>
      </w:r>
      <w:r>
        <w:rPr>
          <w:sz w:val="24"/>
          <w:szCs w:val="24"/>
        </w:rPr>
        <w:t>к</w:t>
      </w:r>
      <w:r>
        <w:rPr>
          <w:spacing w:val="1"/>
          <w:sz w:val="24"/>
          <w:szCs w:val="24"/>
        </w:rPr>
        <w:t xml:space="preserve"> </w:t>
      </w:r>
      <w:r>
        <w:rPr>
          <w:sz w:val="24"/>
          <w:szCs w:val="24"/>
        </w:rPr>
        <w:t>праздничным</w:t>
      </w:r>
      <w:r>
        <w:rPr>
          <w:spacing w:val="1"/>
          <w:sz w:val="24"/>
          <w:szCs w:val="24"/>
        </w:rPr>
        <w:t xml:space="preserve"> </w:t>
      </w:r>
      <w:r>
        <w:rPr>
          <w:sz w:val="24"/>
          <w:szCs w:val="24"/>
        </w:rPr>
        <w:t>утренникам</w:t>
      </w:r>
      <w:r>
        <w:rPr>
          <w:spacing w:val="1"/>
          <w:sz w:val="24"/>
          <w:szCs w:val="24"/>
        </w:rPr>
        <w:t xml:space="preserve"> </w:t>
      </w:r>
      <w:r>
        <w:rPr>
          <w:sz w:val="24"/>
          <w:szCs w:val="24"/>
        </w:rPr>
        <w:t>и</w:t>
      </w:r>
      <w:r>
        <w:rPr>
          <w:spacing w:val="1"/>
          <w:sz w:val="24"/>
          <w:szCs w:val="24"/>
        </w:rPr>
        <w:t xml:space="preserve"> </w:t>
      </w:r>
      <w:r>
        <w:rPr>
          <w:sz w:val="24"/>
          <w:szCs w:val="24"/>
        </w:rPr>
        <w:t>развлечениям,</w:t>
      </w:r>
      <w:r>
        <w:rPr>
          <w:spacing w:val="1"/>
          <w:sz w:val="24"/>
          <w:szCs w:val="24"/>
        </w:rPr>
        <w:t xml:space="preserve"> </w:t>
      </w:r>
      <w:r>
        <w:rPr>
          <w:sz w:val="24"/>
          <w:szCs w:val="24"/>
        </w:rPr>
        <w:t>художественных</w:t>
      </w:r>
      <w:r>
        <w:rPr>
          <w:spacing w:val="-2"/>
          <w:sz w:val="24"/>
          <w:szCs w:val="24"/>
        </w:rPr>
        <w:t xml:space="preserve"> </w:t>
      </w:r>
      <w:r>
        <w:rPr>
          <w:sz w:val="24"/>
          <w:szCs w:val="24"/>
        </w:rPr>
        <w:t>проектах;</w:t>
      </w:r>
    </w:p>
    <w:p>
      <w:pPr>
        <w:pStyle w:val="12"/>
        <w:numPr>
          <w:ilvl w:val="0"/>
          <w:numId w:val="18"/>
        </w:numPr>
        <w:tabs>
          <w:tab w:val="left" w:pos="9356"/>
          <w:tab w:val="clear" w:pos="420"/>
        </w:tabs>
        <w:spacing w:before="1"/>
        <w:ind w:left="0"/>
        <w:rPr>
          <w:spacing w:val="-62"/>
          <w:sz w:val="24"/>
          <w:szCs w:val="24"/>
        </w:rPr>
      </w:pPr>
      <w:r>
        <w:rPr>
          <w:sz w:val="24"/>
          <w:szCs w:val="24"/>
        </w:rPr>
        <w:t>ребёнок</w:t>
      </w:r>
      <w:r>
        <w:rPr>
          <w:spacing w:val="60"/>
          <w:sz w:val="24"/>
          <w:szCs w:val="24"/>
        </w:rPr>
        <w:t xml:space="preserve"> </w:t>
      </w:r>
      <w:r>
        <w:rPr>
          <w:sz w:val="24"/>
          <w:szCs w:val="24"/>
        </w:rPr>
        <w:t>самостоятельно</w:t>
      </w:r>
      <w:r>
        <w:rPr>
          <w:spacing w:val="59"/>
          <w:sz w:val="24"/>
          <w:szCs w:val="24"/>
        </w:rPr>
        <w:t xml:space="preserve"> </w:t>
      </w:r>
      <w:r>
        <w:rPr>
          <w:sz w:val="24"/>
          <w:szCs w:val="24"/>
        </w:rPr>
        <w:t>выбирает</w:t>
      </w:r>
      <w:r>
        <w:rPr>
          <w:spacing w:val="61"/>
          <w:sz w:val="24"/>
          <w:szCs w:val="24"/>
        </w:rPr>
        <w:t xml:space="preserve"> </w:t>
      </w:r>
      <w:r>
        <w:rPr>
          <w:sz w:val="24"/>
          <w:szCs w:val="24"/>
        </w:rPr>
        <w:t>технику</w:t>
      </w:r>
      <w:r>
        <w:rPr>
          <w:spacing w:val="60"/>
          <w:sz w:val="24"/>
          <w:szCs w:val="24"/>
        </w:rPr>
        <w:t xml:space="preserve"> </w:t>
      </w:r>
      <w:r>
        <w:rPr>
          <w:sz w:val="24"/>
          <w:szCs w:val="24"/>
        </w:rPr>
        <w:t>и</w:t>
      </w:r>
      <w:r>
        <w:rPr>
          <w:spacing w:val="60"/>
          <w:sz w:val="24"/>
          <w:szCs w:val="24"/>
        </w:rPr>
        <w:t xml:space="preserve"> </w:t>
      </w:r>
      <w:r>
        <w:rPr>
          <w:sz w:val="24"/>
          <w:szCs w:val="24"/>
        </w:rPr>
        <w:t>выразительные</w:t>
      </w:r>
      <w:r>
        <w:rPr>
          <w:spacing w:val="61"/>
          <w:sz w:val="24"/>
          <w:szCs w:val="24"/>
        </w:rPr>
        <w:t xml:space="preserve"> </w:t>
      </w:r>
      <w:r>
        <w:rPr>
          <w:sz w:val="24"/>
          <w:szCs w:val="24"/>
        </w:rPr>
        <w:t>средства</w:t>
      </w:r>
      <w:r>
        <w:rPr>
          <w:spacing w:val="62"/>
          <w:sz w:val="24"/>
          <w:szCs w:val="24"/>
        </w:rPr>
        <w:t xml:space="preserve"> </w:t>
      </w:r>
      <w:r>
        <w:rPr>
          <w:sz w:val="24"/>
          <w:szCs w:val="24"/>
        </w:rPr>
        <w:t>для</w:t>
      </w:r>
      <w:r>
        <w:rPr>
          <w:spacing w:val="-62"/>
          <w:sz w:val="24"/>
          <w:szCs w:val="24"/>
        </w:rPr>
        <w:t xml:space="preserve"> </w:t>
      </w:r>
      <w:r>
        <w:rPr>
          <w:sz w:val="24"/>
          <w:szCs w:val="24"/>
        </w:rPr>
        <w:t>наиболее</w:t>
      </w:r>
      <w:r>
        <w:rPr>
          <w:spacing w:val="33"/>
          <w:sz w:val="24"/>
          <w:szCs w:val="24"/>
        </w:rPr>
        <w:t xml:space="preserve"> </w:t>
      </w:r>
      <w:r>
        <w:rPr>
          <w:sz w:val="24"/>
          <w:szCs w:val="24"/>
        </w:rPr>
        <w:t>точной</w:t>
      </w:r>
      <w:r>
        <w:rPr>
          <w:spacing w:val="34"/>
          <w:sz w:val="24"/>
          <w:szCs w:val="24"/>
        </w:rPr>
        <w:t xml:space="preserve"> </w:t>
      </w:r>
      <w:r>
        <w:rPr>
          <w:sz w:val="24"/>
          <w:szCs w:val="24"/>
        </w:rPr>
        <w:t>передачи</w:t>
      </w:r>
      <w:r>
        <w:rPr>
          <w:spacing w:val="32"/>
          <w:sz w:val="24"/>
          <w:szCs w:val="24"/>
        </w:rPr>
        <w:t xml:space="preserve"> </w:t>
      </w:r>
      <w:r>
        <w:rPr>
          <w:sz w:val="24"/>
          <w:szCs w:val="24"/>
        </w:rPr>
        <w:t>образа</w:t>
      </w:r>
      <w:r>
        <w:rPr>
          <w:spacing w:val="33"/>
          <w:sz w:val="24"/>
          <w:szCs w:val="24"/>
        </w:rPr>
        <w:t xml:space="preserve"> </w:t>
      </w:r>
      <w:r>
        <w:rPr>
          <w:sz w:val="24"/>
          <w:szCs w:val="24"/>
        </w:rPr>
        <w:t>и</w:t>
      </w:r>
      <w:r>
        <w:rPr>
          <w:spacing w:val="33"/>
          <w:sz w:val="24"/>
          <w:szCs w:val="24"/>
        </w:rPr>
        <w:t xml:space="preserve"> </w:t>
      </w:r>
      <w:r>
        <w:rPr>
          <w:sz w:val="24"/>
          <w:szCs w:val="24"/>
        </w:rPr>
        <w:t>своего</w:t>
      </w:r>
      <w:r>
        <w:rPr>
          <w:spacing w:val="33"/>
          <w:sz w:val="24"/>
          <w:szCs w:val="24"/>
        </w:rPr>
        <w:t xml:space="preserve"> </w:t>
      </w:r>
      <w:r>
        <w:rPr>
          <w:sz w:val="24"/>
          <w:szCs w:val="24"/>
        </w:rPr>
        <w:t>замысла,</w:t>
      </w:r>
      <w:r>
        <w:rPr>
          <w:spacing w:val="33"/>
          <w:sz w:val="24"/>
          <w:szCs w:val="24"/>
        </w:rPr>
        <w:t xml:space="preserve"> </w:t>
      </w:r>
      <w:r>
        <w:rPr>
          <w:sz w:val="24"/>
          <w:szCs w:val="24"/>
        </w:rPr>
        <w:t>способен</w:t>
      </w:r>
      <w:r>
        <w:rPr>
          <w:spacing w:val="36"/>
          <w:sz w:val="24"/>
          <w:szCs w:val="24"/>
        </w:rPr>
        <w:t xml:space="preserve"> </w:t>
      </w:r>
      <w:r>
        <w:rPr>
          <w:sz w:val="24"/>
          <w:szCs w:val="24"/>
        </w:rPr>
        <w:t>создавать</w:t>
      </w:r>
      <w:r>
        <w:rPr>
          <w:spacing w:val="31"/>
          <w:sz w:val="24"/>
          <w:szCs w:val="24"/>
        </w:rPr>
        <w:t xml:space="preserve"> </w:t>
      </w:r>
      <w:r>
        <w:rPr>
          <w:sz w:val="24"/>
          <w:szCs w:val="24"/>
        </w:rPr>
        <w:t>сложные</w:t>
      </w:r>
      <w:r>
        <w:rPr>
          <w:spacing w:val="-62"/>
          <w:sz w:val="24"/>
          <w:szCs w:val="24"/>
        </w:rPr>
        <w:t xml:space="preserve"> </w:t>
      </w:r>
      <w:r>
        <w:rPr>
          <w:spacing w:val="-1"/>
          <w:sz w:val="24"/>
          <w:szCs w:val="24"/>
        </w:rPr>
        <w:t>объекты</w:t>
      </w:r>
      <w:r>
        <w:rPr>
          <w:spacing w:val="-16"/>
          <w:sz w:val="24"/>
          <w:szCs w:val="24"/>
        </w:rPr>
        <w:t xml:space="preserve"> </w:t>
      </w:r>
      <w:r>
        <w:rPr>
          <w:spacing w:val="-1"/>
          <w:sz w:val="24"/>
          <w:szCs w:val="24"/>
        </w:rPr>
        <w:t>и</w:t>
      </w:r>
      <w:r>
        <w:rPr>
          <w:spacing w:val="-15"/>
          <w:sz w:val="24"/>
          <w:szCs w:val="24"/>
        </w:rPr>
        <w:t xml:space="preserve"> </w:t>
      </w:r>
      <w:r>
        <w:rPr>
          <w:spacing w:val="-1"/>
          <w:sz w:val="24"/>
          <w:szCs w:val="24"/>
        </w:rPr>
        <w:t>композиции,</w:t>
      </w:r>
      <w:r>
        <w:rPr>
          <w:spacing w:val="-15"/>
          <w:sz w:val="24"/>
          <w:szCs w:val="24"/>
        </w:rPr>
        <w:t xml:space="preserve"> </w:t>
      </w:r>
      <w:r>
        <w:rPr>
          <w:sz w:val="24"/>
          <w:szCs w:val="24"/>
        </w:rPr>
        <w:t>преобразовывать</w:t>
      </w:r>
      <w:r>
        <w:rPr>
          <w:spacing w:val="-16"/>
          <w:sz w:val="24"/>
          <w:szCs w:val="24"/>
        </w:rPr>
        <w:t xml:space="preserve"> </w:t>
      </w:r>
      <w:r>
        <w:rPr>
          <w:sz w:val="24"/>
          <w:szCs w:val="24"/>
        </w:rPr>
        <w:t>и</w:t>
      </w:r>
      <w:r>
        <w:rPr>
          <w:spacing w:val="-14"/>
          <w:sz w:val="24"/>
          <w:szCs w:val="24"/>
        </w:rPr>
        <w:t xml:space="preserve"> </w:t>
      </w:r>
      <w:r>
        <w:rPr>
          <w:sz w:val="24"/>
          <w:szCs w:val="24"/>
        </w:rPr>
        <w:t>использовать</w:t>
      </w:r>
      <w:r>
        <w:rPr>
          <w:spacing w:val="-16"/>
          <w:sz w:val="24"/>
          <w:szCs w:val="24"/>
        </w:rPr>
        <w:t xml:space="preserve"> </w:t>
      </w:r>
      <w:r>
        <w:rPr>
          <w:sz w:val="24"/>
          <w:szCs w:val="24"/>
        </w:rPr>
        <w:t>с</w:t>
      </w:r>
      <w:r>
        <w:rPr>
          <w:spacing w:val="-13"/>
          <w:sz w:val="24"/>
          <w:szCs w:val="24"/>
        </w:rPr>
        <w:t xml:space="preserve"> </w:t>
      </w:r>
      <w:r>
        <w:rPr>
          <w:sz w:val="24"/>
          <w:szCs w:val="24"/>
        </w:rPr>
        <w:t>учётом</w:t>
      </w:r>
      <w:r>
        <w:rPr>
          <w:spacing w:val="-16"/>
          <w:sz w:val="24"/>
          <w:szCs w:val="24"/>
        </w:rPr>
        <w:t xml:space="preserve"> </w:t>
      </w:r>
      <w:r>
        <w:rPr>
          <w:sz w:val="24"/>
          <w:szCs w:val="24"/>
        </w:rPr>
        <w:t>игровой</w:t>
      </w:r>
      <w:r>
        <w:rPr>
          <w:spacing w:val="-15"/>
          <w:sz w:val="24"/>
          <w:szCs w:val="24"/>
        </w:rPr>
        <w:t xml:space="preserve"> </w:t>
      </w:r>
      <w:r>
        <w:rPr>
          <w:sz w:val="24"/>
          <w:szCs w:val="24"/>
        </w:rPr>
        <w:t>ситуации;</w:t>
      </w:r>
      <w:r>
        <w:rPr>
          <w:spacing w:val="-62"/>
          <w:sz w:val="24"/>
          <w:szCs w:val="24"/>
        </w:rPr>
        <w:t xml:space="preserve">     </w:t>
      </w:r>
    </w:p>
    <w:p>
      <w:pPr>
        <w:pStyle w:val="12"/>
        <w:numPr>
          <w:ilvl w:val="0"/>
          <w:numId w:val="18"/>
        </w:numPr>
        <w:tabs>
          <w:tab w:val="left" w:pos="9356"/>
          <w:tab w:val="clear" w:pos="420"/>
        </w:tabs>
        <w:spacing w:before="1"/>
        <w:ind w:left="0"/>
        <w:rPr>
          <w:sz w:val="24"/>
          <w:szCs w:val="24"/>
        </w:rPr>
      </w:pPr>
      <w:r>
        <w:rPr>
          <w:sz w:val="24"/>
          <w:szCs w:val="24"/>
        </w:rPr>
        <w:t>ребёнок</w:t>
      </w:r>
      <w:r>
        <w:rPr>
          <w:spacing w:val="1"/>
          <w:sz w:val="24"/>
          <w:szCs w:val="24"/>
        </w:rPr>
        <w:t xml:space="preserve"> </w:t>
      </w:r>
      <w:r>
        <w:rPr>
          <w:sz w:val="24"/>
          <w:szCs w:val="24"/>
        </w:rPr>
        <w:t>владеет</w:t>
      </w:r>
      <w:r>
        <w:rPr>
          <w:spacing w:val="1"/>
          <w:sz w:val="24"/>
          <w:szCs w:val="24"/>
        </w:rPr>
        <w:t xml:space="preserve"> </w:t>
      </w:r>
      <w:r>
        <w:rPr>
          <w:sz w:val="24"/>
          <w:szCs w:val="24"/>
        </w:rPr>
        <w:t>разными</w:t>
      </w:r>
      <w:r>
        <w:rPr>
          <w:spacing w:val="1"/>
          <w:sz w:val="24"/>
          <w:szCs w:val="24"/>
        </w:rPr>
        <w:t xml:space="preserve"> </w:t>
      </w:r>
      <w:r>
        <w:rPr>
          <w:sz w:val="24"/>
          <w:szCs w:val="24"/>
        </w:rPr>
        <w:t>формами</w:t>
      </w:r>
      <w:r>
        <w:rPr>
          <w:spacing w:val="1"/>
          <w:sz w:val="24"/>
          <w:szCs w:val="24"/>
        </w:rPr>
        <w:t xml:space="preserve"> </w:t>
      </w:r>
      <w:r>
        <w:rPr>
          <w:sz w:val="24"/>
          <w:szCs w:val="24"/>
        </w:rPr>
        <w:t>и</w:t>
      </w:r>
      <w:r>
        <w:rPr>
          <w:spacing w:val="1"/>
          <w:sz w:val="24"/>
          <w:szCs w:val="24"/>
        </w:rPr>
        <w:t xml:space="preserve"> </w:t>
      </w:r>
      <w:r>
        <w:rPr>
          <w:sz w:val="24"/>
          <w:szCs w:val="24"/>
        </w:rPr>
        <w:t>видами</w:t>
      </w:r>
      <w:r>
        <w:rPr>
          <w:spacing w:val="1"/>
          <w:sz w:val="24"/>
          <w:szCs w:val="24"/>
        </w:rPr>
        <w:t xml:space="preserve"> </w:t>
      </w:r>
      <w:r>
        <w:rPr>
          <w:sz w:val="24"/>
          <w:szCs w:val="24"/>
        </w:rPr>
        <w:t>игры,</w:t>
      </w:r>
      <w:r>
        <w:rPr>
          <w:spacing w:val="1"/>
          <w:sz w:val="24"/>
          <w:szCs w:val="24"/>
        </w:rPr>
        <w:t xml:space="preserve"> </w:t>
      </w:r>
      <w:r>
        <w:rPr>
          <w:sz w:val="24"/>
          <w:szCs w:val="24"/>
        </w:rPr>
        <w:t>различает</w:t>
      </w:r>
      <w:r>
        <w:rPr>
          <w:spacing w:val="65"/>
          <w:sz w:val="24"/>
          <w:szCs w:val="24"/>
        </w:rPr>
        <w:t xml:space="preserve"> </w:t>
      </w:r>
      <w:r>
        <w:rPr>
          <w:sz w:val="24"/>
          <w:szCs w:val="24"/>
        </w:rPr>
        <w:t>условную</w:t>
      </w:r>
      <w:r>
        <w:rPr>
          <w:spacing w:val="65"/>
          <w:sz w:val="24"/>
          <w:szCs w:val="24"/>
        </w:rPr>
        <w:t xml:space="preserve"> </w:t>
      </w:r>
      <w:r>
        <w:rPr>
          <w:sz w:val="24"/>
          <w:szCs w:val="24"/>
        </w:rPr>
        <w:t>и</w:t>
      </w:r>
      <w:r>
        <w:rPr>
          <w:spacing w:val="1"/>
          <w:sz w:val="24"/>
          <w:szCs w:val="24"/>
        </w:rPr>
        <w:t xml:space="preserve"> </w:t>
      </w:r>
      <w:r>
        <w:rPr>
          <w:sz w:val="24"/>
          <w:szCs w:val="24"/>
        </w:rPr>
        <w:t>реальную</w:t>
      </w:r>
      <w:r>
        <w:rPr>
          <w:spacing w:val="-4"/>
          <w:sz w:val="24"/>
          <w:szCs w:val="24"/>
        </w:rPr>
        <w:t xml:space="preserve"> </w:t>
      </w:r>
      <w:r>
        <w:rPr>
          <w:sz w:val="24"/>
          <w:szCs w:val="24"/>
        </w:rPr>
        <w:t>ситуации,</w:t>
      </w:r>
      <w:r>
        <w:rPr>
          <w:spacing w:val="-4"/>
          <w:sz w:val="24"/>
          <w:szCs w:val="24"/>
        </w:rPr>
        <w:t xml:space="preserve"> </w:t>
      </w:r>
      <w:r>
        <w:rPr>
          <w:sz w:val="24"/>
          <w:szCs w:val="24"/>
        </w:rPr>
        <w:t>предлагает</w:t>
      </w:r>
      <w:r>
        <w:rPr>
          <w:spacing w:val="-3"/>
          <w:sz w:val="24"/>
          <w:szCs w:val="24"/>
        </w:rPr>
        <w:t xml:space="preserve"> </w:t>
      </w:r>
      <w:r>
        <w:rPr>
          <w:sz w:val="24"/>
          <w:szCs w:val="24"/>
        </w:rPr>
        <w:t>и</w:t>
      </w:r>
      <w:r>
        <w:rPr>
          <w:spacing w:val="-4"/>
          <w:sz w:val="24"/>
          <w:szCs w:val="24"/>
        </w:rPr>
        <w:t xml:space="preserve"> </w:t>
      </w:r>
      <w:r>
        <w:rPr>
          <w:sz w:val="24"/>
          <w:szCs w:val="24"/>
        </w:rPr>
        <w:t>объясняет</w:t>
      </w:r>
      <w:r>
        <w:rPr>
          <w:spacing w:val="-4"/>
          <w:sz w:val="24"/>
          <w:szCs w:val="24"/>
        </w:rPr>
        <w:t xml:space="preserve"> </w:t>
      </w:r>
      <w:r>
        <w:rPr>
          <w:sz w:val="24"/>
          <w:szCs w:val="24"/>
        </w:rPr>
        <w:t>замысел</w:t>
      </w:r>
      <w:r>
        <w:rPr>
          <w:spacing w:val="-3"/>
          <w:sz w:val="24"/>
          <w:szCs w:val="24"/>
        </w:rPr>
        <w:t xml:space="preserve"> </w:t>
      </w:r>
      <w:r>
        <w:rPr>
          <w:sz w:val="24"/>
          <w:szCs w:val="24"/>
        </w:rPr>
        <w:t>игры,</w:t>
      </w:r>
      <w:r>
        <w:rPr>
          <w:spacing w:val="-4"/>
          <w:sz w:val="24"/>
          <w:szCs w:val="24"/>
        </w:rPr>
        <w:t xml:space="preserve"> </w:t>
      </w:r>
      <w:r>
        <w:rPr>
          <w:sz w:val="24"/>
          <w:szCs w:val="24"/>
        </w:rPr>
        <w:t>комбинирует</w:t>
      </w:r>
      <w:r>
        <w:rPr>
          <w:spacing w:val="-4"/>
          <w:sz w:val="24"/>
          <w:szCs w:val="24"/>
        </w:rPr>
        <w:t xml:space="preserve"> </w:t>
      </w:r>
      <w:r>
        <w:rPr>
          <w:sz w:val="24"/>
          <w:szCs w:val="24"/>
        </w:rPr>
        <w:t>сюжеты</w:t>
      </w:r>
      <w:r>
        <w:rPr>
          <w:spacing w:val="-3"/>
          <w:sz w:val="24"/>
          <w:szCs w:val="24"/>
        </w:rPr>
        <w:t xml:space="preserve"> </w:t>
      </w:r>
      <w:r>
        <w:rPr>
          <w:sz w:val="24"/>
          <w:szCs w:val="24"/>
        </w:rPr>
        <w:t>на</w:t>
      </w:r>
      <w:r>
        <w:rPr>
          <w:spacing w:val="-62"/>
          <w:sz w:val="24"/>
          <w:szCs w:val="24"/>
        </w:rPr>
        <w:t xml:space="preserve"> </w:t>
      </w:r>
      <w:r>
        <w:rPr>
          <w:sz w:val="24"/>
          <w:szCs w:val="24"/>
        </w:rPr>
        <w:t>основе</w:t>
      </w:r>
      <w:r>
        <w:rPr>
          <w:spacing w:val="-14"/>
          <w:sz w:val="24"/>
          <w:szCs w:val="24"/>
        </w:rPr>
        <w:t xml:space="preserve"> </w:t>
      </w:r>
      <w:r>
        <w:rPr>
          <w:sz w:val="24"/>
          <w:szCs w:val="24"/>
        </w:rPr>
        <w:t>реальных,</w:t>
      </w:r>
      <w:r>
        <w:rPr>
          <w:spacing w:val="-13"/>
          <w:sz w:val="24"/>
          <w:szCs w:val="24"/>
        </w:rPr>
        <w:t xml:space="preserve"> </w:t>
      </w:r>
      <w:r>
        <w:rPr>
          <w:sz w:val="24"/>
          <w:szCs w:val="24"/>
        </w:rPr>
        <w:t>вымышленных</w:t>
      </w:r>
      <w:r>
        <w:rPr>
          <w:spacing w:val="-13"/>
          <w:sz w:val="24"/>
          <w:szCs w:val="24"/>
        </w:rPr>
        <w:t xml:space="preserve"> </w:t>
      </w:r>
      <w:r>
        <w:rPr>
          <w:sz w:val="24"/>
          <w:szCs w:val="24"/>
        </w:rPr>
        <w:t>событий,</w:t>
      </w:r>
      <w:r>
        <w:rPr>
          <w:spacing w:val="-10"/>
          <w:sz w:val="24"/>
          <w:szCs w:val="24"/>
        </w:rPr>
        <w:t xml:space="preserve"> </w:t>
      </w:r>
      <w:r>
        <w:rPr>
          <w:sz w:val="24"/>
          <w:szCs w:val="24"/>
        </w:rPr>
        <w:t>выполняет</w:t>
      </w:r>
      <w:r>
        <w:rPr>
          <w:spacing w:val="-13"/>
          <w:sz w:val="24"/>
          <w:szCs w:val="24"/>
        </w:rPr>
        <w:t xml:space="preserve"> </w:t>
      </w:r>
      <w:r>
        <w:rPr>
          <w:sz w:val="24"/>
          <w:szCs w:val="24"/>
        </w:rPr>
        <w:t>несколько</w:t>
      </w:r>
      <w:r>
        <w:rPr>
          <w:spacing w:val="-13"/>
          <w:sz w:val="24"/>
          <w:szCs w:val="24"/>
        </w:rPr>
        <w:t xml:space="preserve"> </w:t>
      </w:r>
      <w:r>
        <w:rPr>
          <w:sz w:val="24"/>
          <w:szCs w:val="24"/>
        </w:rPr>
        <w:t>ролей</w:t>
      </w:r>
      <w:r>
        <w:rPr>
          <w:spacing w:val="-13"/>
          <w:sz w:val="24"/>
          <w:szCs w:val="24"/>
        </w:rPr>
        <w:t xml:space="preserve"> </w:t>
      </w:r>
      <w:r>
        <w:rPr>
          <w:sz w:val="24"/>
          <w:szCs w:val="24"/>
        </w:rPr>
        <w:t>в</w:t>
      </w:r>
      <w:r>
        <w:rPr>
          <w:spacing w:val="-13"/>
          <w:sz w:val="24"/>
          <w:szCs w:val="24"/>
        </w:rPr>
        <w:t xml:space="preserve"> </w:t>
      </w:r>
      <w:r>
        <w:rPr>
          <w:sz w:val="24"/>
          <w:szCs w:val="24"/>
        </w:rPr>
        <w:t>одной</w:t>
      </w:r>
      <w:r>
        <w:rPr>
          <w:spacing w:val="-10"/>
          <w:sz w:val="24"/>
          <w:szCs w:val="24"/>
        </w:rPr>
        <w:t xml:space="preserve"> </w:t>
      </w:r>
      <w:r>
        <w:rPr>
          <w:sz w:val="24"/>
          <w:szCs w:val="24"/>
        </w:rPr>
        <w:t>игре,</w:t>
      </w:r>
      <w:r>
        <w:rPr>
          <w:spacing w:val="-62"/>
          <w:sz w:val="24"/>
          <w:szCs w:val="24"/>
        </w:rPr>
        <w:t xml:space="preserve"> </w:t>
      </w:r>
      <w:r>
        <w:rPr>
          <w:sz w:val="24"/>
          <w:szCs w:val="24"/>
        </w:rPr>
        <w:t>подбирает</w:t>
      </w:r>
      <w:r>
        <w:rPr>
          <w:spacing w:val="8"/>
          <w:sz w:val="24"/>
          <w:szCs w:val="24"/>
        </w:rPr>
        <w:t xml:space="preserve"> </w:t>
      </w:r>
      <w:r>
        <w:rPr>
          <w:sz w:val="24"/>
          <w:szCs w:val="24"/>
        </w:rPr>
        <w:t>разные</w:t>
      </w:r>
      <w:r>
        <w:rPr>
          <w:spacing w:val="6"/>
          <w:sz w:val="24"/>
          <w:szCs w:val="24"/>
        </w:rPr>
        <w:t xml:space="preserve"> </w:t>
      </w:r>
      <w:r>
        <w:rPr>
          <w:sz w:val="24"/>
          <w:szCs w:val="24"/>
        </w:rPr>
        <w:t>средства</w:t>
      </w:r>
      <w:r>
        <w:rPr>
          <w:spacing w:val="6"/>
          <w:sz w:val="24"/>
          <w:szCs w:val="24"/>
        </w:rPr>
        <w:t xml:space="preserve"> </w:t>
      </w:r>
      <w:r>
        <w:rPr>
          <w:sz w:val="24"/>
          <w:szCs w:val="24"/>
        </w:rPr>
        <w:t>для</w:t>
      </w:r>
      <w:r>
        <w:rPr>
          <w:spacing w:val="9"/>
          <w:sz w:val="24"/>
          <w:szCs w:val="24"/>
        </w:rPr>
        <w:t xml:space="preserve"> </w:t>
      </w:r>
      <w:r>
        <w:rPr>
          <w:sz w:val="24"/>
          <w:szCs w:val="24"/>
        </w:rPr>
        <w:t>создания</w:t>
      </w:r>
      <w:r>
        <w:rPr>
          <w:spacing w:val="8"/>
          <w:sz w:val="24"/>
          <w:szCs w:val="24"/>
        </w:rPr>
        <w:t xml:space="preserve"> </w:t>
      </w:r>
      <w:r>
        <w:rPr>
          <w:sz w:val="24"/>
          <w:szCs w:val="24"/>
        </w:rPr>
        <w:t>игровых</w:t>
      </w:r>
      <w:r>
        <w:rPr>
          <w:spacing w:val="8"/>
          <w:sz w:val="24"/>
          <w:szCs w:val="24"/>
        </w:rPr>
        <w:t xml:space="preserve"> </w:t>
      </w:r>
      <w:r>
        <w:rPr>
          <w:sz w:val="24"/>
          <w:szCs w:val="24"/>
        </w:rPr>
        <w:t>образов,</w:t>
      </w:r>
      <w:r>
        <w:rPr>
          <w:spacing w:val="8"/>
          <w:sz w:val="24"/>
          <w:szCs w:val="24"/>
        </w:rPr>
        <w:t xml:space="preserve"> </w:t>
      </w:r>
      <w:r>
        <w:rPr>
          <w:sz w:val="24"/>
          <w:szCs w:val="24"/>
        </w:rPr>
        <w:t>согласовывает</w:t>
      </w:r>
      <w:r>
        <w:rPr>
          <w:spacing w:val="5"/>
          <w:sz w:val="24"/>
          <w:szCs w:val="24"/>
        </w:rPr>
        <w:t xml:space="preserve"> </w:t>
      </w:r>
      <w:r>
        <w:rPr>
          <w:sz w:val="24"/>
          <w:szCs w:val="24"/>
        </w:rPr>
        <w:t>свои</w:t>
      </w:r>
      <w:r>
        <w:rPr>
          <w:spacing w:val="-62"/>
          <w:sz w:val="24"/>
          <w:szCs w:val="24"/>
        </w:rPr>
        <w:t xml:space="preserve"> </w:t>
      </w:r>
      <w:r>
        <w:rPr>
          <w:sz w:val="24"/>
          <w:szCs w:val="24"/>
        </w:rPr>
        <w:t>интересы</w:t>
      </w:r>
      <w:r>
        <w:rPr>
          <w:spacing w:val="4"/>
          <w:sz w:val="24"/>
          <w:szCs w:val="24"/>
        </w:rPr>
        <w:t xml:space="preserve"> </w:t>
      </w:r>
      <w:r>
        <w:rPr>
          <w:sz w:val="24"/>
          <w:szCs w:val="24"/>
        </w:rPr>
        <w:t>с</w:t>
      </w:r>
      <w:r>
        <w:rPr>
          <w:spacing w:val="5"/>
          <w:sz w:val="24"/>
          <w:szCs w:val="24"/>
        </w:rPr>
        <w:t xml:space="preserve"> </w:t>
      </w:r>
      <w:r>
        <w:rPr>
          <w:sz w:val="24"/>
          <w:szCs w:val="24"/>
        </w:rPr>
        <w:t>интересами</w:t>
      </w:r>
      <w:r>
        <w:rPr>
          <w:spacing w:val="4"/>
          <w:sz w:val="24"/>
          <w:szCs w:val="24"/>
        </w:rPr>
        <w:t xml:space="preserve"> партнёров</w:t>
      </w:r>
      <w:r>
        <w:rPr>
          <w:spacing w:val="5"/>
          <w:sz w:val="24"/>
          <w:szCs w:val="24"/>
        </w:rPr>
        <w:t xml:space="preserve"> </w:t>
      </w:r>
      <w:r>
        <w:rPr>
          <w:sz w:val="24"/>
          <w:szCs w:val="24"/>
        </w:rPr>
        <w:t>по</w:t>
      </w:r>
      <w:r>
        <w:rPr>
          <w:spacing w:val="6"/>
          <w:sz w:val="24"/>
          <w:szCs w:val="24"/>
        </w:rPr>
        <w:t xml:space="preserve"> </w:t>
      </w:r>
      <w:r>
        <w:rPr>
          <w:sz w:val="24"/>
          <w:szCs w:val="24"/>
        </w:rPr>
        <w:t>игре,</w:t>
      </w:r>
      <w:r>
        <w:rPr>
          <w:spacing w:val="10"/>
          <w:sz w:val="24"/>
          <w:szCs w:val="24"/>
        </w:rPr>
        <w:t xml:space="preserve"> </w:t>
      </w:r>
      <w:r>
        <w:rPr>
          <w:sz w:val="24"/>
          <w:szCs w:val="24"/>
        </w:rPr>
        <w:t>управляет</w:t>
      </w:r>
      <w:r>
        <w:rPr>
          <w:spacing w:val="5"/>
          <w:sz w:val="24"/>
          <w:szCs w:val="24"/>
        </w:rPr>
        <w:t xml:space="preserve"> </w:t>
      </w:r>
      <w:r>
        <w:rPr>
          <w:sz w:val="24"/>
          <w:szCs w:val="24"/>
        </w:rPr>
        <w:t>персонажами</w:t>
      </w:r>
      <w:r>
        <w:rPr>
          <w:spacing w:val="4"/>
          <w:sz w:val="24"/>
          <w:szCs w:val="24"/>
        </w:rPr>
        <w:t xml:space="preserve"> </w:t>
      </w:r>
      <w:r>
        <w:rPr>
          <w:sz w:val="24"/>
          <w:szCs w:val="24"/>
        </w:rPr>
        <w:t>в</w:t>
      </w:r>
      <w:r>
        <w:rPr>
          <w:spacing w:val="7"/>
          <w:sz w:val="24"/>
          <w:szCs w:val="24"/>
        </w:rPr>
        <w:t xml:space="preserve"> режиссёрской  </w:t>
      </w:r>
      <w:r>
        <w:rPr>
          <w:sz w:val="24"/>
          <w:szCs w:val="24"/>
        </w:rPr>
        <w:t>игре;</w:t>
      </w:r>
    </w:p>
    <w:p>
      <w:pPr>
        <w:pStyle w:val="12"/>
        <w:numPr>
          <w:ilvl w:val="0"/>
          <w:numId w:val="18"/>
        </w:numPr>
        <w:tabs>
          <w:tab w:val="left" w:pos="9356"/>
          <w:tab w:val="clear" w:pos="420"/>
        </w:tabs>
        <w:spacing w:before="1"/>
        <w:ind w:left="0"/>
        <w:rPr>
          <w:sz w:val="24"/>
          <w:szCs w:val="24"/>
        </w:rPr>
      </w:pPr>
      <w:r>
        <w:rPr>
          <w:sz w:val="24"/>
          <w:szCs w:val="24"/>
        </w:rPr>
        <w:t>ребёнок проявляет интерес к игровому экспериментированию с предметами,</w:t>
      </w:r>
      <w:r>
        <w:rPr>
          <w:spacing w:val="1"/>
          <w:sz w:val="24"/>
          <w:szCs w:val="24"/>
        </w:rPr>
        <w:t xml:space="preserve"> </w:t>
      </w:r>
      <w:r>
        <w:rPr>
          <w:sz w:val="24"/>
          <w:szCs w:val="24"/>
        </w:rPr>
        <w:t>к</w:t>
      </w:r>
      <w:r>
        <w:rPr>
          <w:spacing w:val="1"/>
          <w:sz w:val="24"/>
          <w:szCs w:val="24"/>
        </w:rPr>
        <w:t xml:space="preserve"> </w:t>
      </w:r>
      <w:r>
        <w:rPr>
          <w:sz w:val="24"/>
          <w:szCs w:val="24"/>
        </w:rPr>
        <w:t>развивающим</w:t>
      </w:r>
      <w:r>
        <w:rPr>
          <w:spacing w:val="1"/>
          <w:sz w:val="24"/>
          <w:szCs w:val="24"/>
        </w:rPr>
        <w:t xml:space="preserve"> </w:t>
      </w:r>
      <w:r>
        <w:rPr>
          <w:sz w:val="24"/>
          <w:szCs w:val="24"/>
        </w:rPr>
        <w:t>и</w:t>
      </w:r>
      <w:r>
        <w:rPr>
          <w:spacing w:val="1"/>
          <w:sz w:val="24"/>
          <w:szCs w:val="24"/>
        </w:rPr>
        <w:t xml:space="preserve"> </w:t>
      </w:r>
      <w:r>
        <w:rPr>
          <w:sz w:val="24"/>
          <w:szCs w:val="24"/>
        </w:rPr>
        <w:t>познавательным</w:t>
      </w:r>
      <w:r>
        <w:rPr>
          <w:spacing w:val="1"/>
          <w:sz w:val="24"/>
          <w:szCs w:val="24"/>
        </w:rPr>
        <w:t xml:space="preserve"> </w:t>
      </w:r>
      <w:r>
        <w:rPr>
          <w:sz w:val="24"/>
          <w:szCs w:val="24"/>
        </w:rPr>
        <w:t>играм,</w:t>
      </w:r>
      <w:r>
        <w:rPr>
          <w:spacing w:val="1"/>
          <w:sz w:val="24"/>
          <w:szCs w:val="24"/>
        </w:rPr>
        <w:t xml:space="preserve"> </w:t>
      </w:r>
      <w:r>
        <w:rPr>
          <w:sz w:val="24"/>
          <w:szCs w:val="24"/>
        </w:rPr>
        <w:t>в</w:t>
      </w:r>
      <w:r>
        <w:rPr>
          <w:spacing w:val="1"/>
          <w:sz w:val="24"/>
          <w:szCs w:val="24"/>
        </w:rPr>
        <w:t xml:space="preserve"> </w:t>
      </w:r>
      <w:r>
        <w:rPr>
          <w:sz w:val="24"/>
          <w:szCs w:val="24"/>
        </w:rPr>
        <w:t>играх</w:t>
      </w:r>
      <w:r>
        <w:rPr>
          <w:spacing w:val="1"/>
          <w:sz w:val="24"/>
          <w:szCs w:val="24"/>
        </w:rPr>
        <w:t xml:space="preserve"> </w:t>
      </w:r>
      <w:r>
        <w:rPr>
          <w:sz w:val="24"/>
          <w:szCs w:val="24"/>
        </w:rPr>
        <w:t>с</w:t>
      </w:r>
      <w:r>
        <w:rPr>
          <w:spacing w:val="1"/>
          <w:sz w:val="24"/>
          <w:szCs w:val="24"/>
        </w:rPr>
        <w:t xml:space="preserve"> </w:t>
      </w:r>
      <w:r>
        <w:rPr>
          <w:sz w:val="24"/>
          <w:szCs w:val="24"/>
        </w:rPr>
        <w:t>готовым</w:t>
      </w:r>
      <w:r>
        <w:rPr>
          <w:spacing w:val="1"/>
          <w:sz w:val="24"/>
          <w:szCs w:val="24"/>
        </w:rPr>
        <w:t xml:space="preserve"> </w:t>
      </w:r>
      <w:r>
        <w:rPr>
          <w:sz w:val="24"/>
          <w:szCs w:val="24"/>
        </w:rPr>
        <w:t>содержанием</w:t>
      </w:r>
      <w:r>
        <w:rPr>
          <w:spacing w:val="1"/>
          <w:sz w:val="24"/>
          <w:szCs w:val="24"/>
        </w:rPr>
        <w:t xml:space="preserve"> </w:t>
      </w:r>
      <w:r>
        <w:rPr>
          <w:sz w:val="24"/>
          <w:szCs w:val="24"/>
        </w:rPr>
        <w:t>и</w:t>
      </w:r>
      <w:r>
        <w:rPr>
          <w:spacing w:val="1"/>
          <w:sz w:val="24"/>
          <w:szCs w:val="24"/>
        </w:rPr>
        <w:t xml:space="preserve"> </w:t>
      </w:r>
      <w:r>
        <w:rPr>
          <w:w w:val="95"/>
          <w:sz w:val="24"/>
          <w:szCs w:val="24"/>
        </w:rPr>
        <w:t>правилами может объяснить содержание и правила игры другим детям, в совместной</w:t>
      </w:r>
      <w:r>
        <w:rPr>
          <w:spacing w:val="1"/>
          <w:w w:val="95"/>
          <w:sz w:val="24"/>
          <w:szCs w:val="24"/>
        </w:rPr>
        <w:t xml:space="preserve"> </w:t>
      </w:r>
      <w:r>
        <w:rPr>
          <w:sz w:val="24"/>
          <w:szCs w:val="24"/>
        </w:rPr>
        <w:t>игре</w:t>
      </w:r>
      <w:r>
        <w:rPr>
          <w:spacing w:val="-2"/>
          <w:sz w:val="24"/>
          <w:szCs w:val="24"/>
        </w:rPr>
        <w:t xml:space="preserve"> </w:t>
      </w:r>
      <w:r>
        <w:rPr>
          <w:sz w:val="24"/>
          <w:szCs w:val="24"/>
        </w:rPr>
        <w:t>следит за</w:t>
      </w:r>
      <w:r>
        <w:rPr>
          <w:spacing w:val="-2"/>
          <w:sz w:val="24"/>
          <w:szCs w:val="24"/>
        </w:rPr>
        <w:t xml:space="preserve"> </w:t>
      </w:r>
      <w:r>
        <w:rPr>
          <w:sz w:val="24"/>
          <w:szCs w:val="24"/>
        </w:rPr>
        <w:t>точным</w:t>
      </w:r>
      <w:r>
        <w:rPr>
          <w:spacing w:val="-2"/>
          <w:sz w:val="24"/>
          <w:szCs w:val="24"/>
        </w:rPr>
        <w:t xml:space="preserve"> </w:t>
      </w:r>
      <w:r>
        <w:rPr>
          <w:sz w:val="24"/>
          <w:szCs w:val="24"/>
        </w:rPr>
        <w:t>выполнением правил</w:t>
      </w:r>
      <w:r>
        <w:rPr>
          <w:spacing w:val="-2"/>
          <w:sz w:val="24"/>
          <w:szCs w:val="24"/>
        </w:rPr>
        <w:t xml:space="preserve"> </w:t>
      </w:r>
      <w:r>
        <w:rPr>
          <w:sz w:val="24"/>
          <w:szCs w:val="24"/>
        </w:rPr>
        <w:t>всеми</w:t>
      </w:r>
      <w:r>
        <w:rPr>
          <w:spacing w:val="3"/>
          <w:sz w:val="24"/>
          <w:szCs w:val="24"/>
        </w:rPr>
        <w:t xml:space="preserve"> </w:t>
      </w:r>
      <w:r>
        <w:rPr>
          <w:sz w:val="24"/>
          <w:szCs w:val="24"/>
        </w:rPr>
        <w:t>участниками;</w:t>
      </w:r>
    </w:p>
    <w:p>
      <w:pPr>
        <w:pStyle w:val="12"/>
        <w:numPr>
          <w:ilvl w:val="0"/>
          <w:numId w:val="18"/>
        </w:numPr>
        <w:tabs>
          <w:tab w:val="clear" w:pos="420"/>
        </w:tabs>
        <w:ind w:left="0"/>
        <w:rPr>
          <w:sz w:val="24"/>
          <w:szCs w:val="24"/>
        </w:rPr>
      </w:pPr>
      <w:r>
        <w:rPr>
          <w:sz w:val="24"/>
          <w:szCs w:val="24"/>
        </w:rPr>
        <w:t>ребёнок способен планировать свои действия, направленные на достижение</w:t>
      </w:r>
      <w:r>
        <w:rPr>
          <w:spacing w:val="1"/>
          <w:sz w:val="24"/>
          <w:szCs w:val="24"/>
        </w:rPr>
        <w:t xml:space="preserve"> </w:t>
      </w:r>
      <w:r>
        <w:rPr>
          <w:sz w:val="24"/>
          <w:szCs w:val="24"/>
        </w:rPr>
        <w:t>конкретной</w:t>
      </w:r>
      <w:r>
        <w:rPr>
          <w:spacing w:val="1"/>
          <w:sz w:val="24"/>
          <w:szCs w:val="24"/>
        </w:rPr>
        <w:t xml:space="preserve"> </w:t>
      </w:r>
      <w:r>
        <w:rPr>
          <w:sz w:val="24"/>
          <w:szCs w:val="24"/>
        </w:rPr>
        <w:t>цели;</w:t>
      </w:r>
      <w:r>
        <w:rPr>
          <w:spacing w:val="1"/>
          <w:sz w:val="24"/>
          <w:szCs w:val="24"/>
        </w:rPr>
        <w:t xml:space="preserve"> </w:t>
      </w:r>
      <w:r>
        <w:rPr>
          <w:sz w:val="24"/>
          <w:szCs w:val="24"/>
        </w:rPr>
        <w:t>демонстрирует</w:t>
      </w:r>
      <w:r>
        <w:rPr>
          <w:spacing w:val="1"/>
          <w:sz w:val="24"/>
          <w:szCs w:val="24"/>
        </w:rPr>
        <w:t xml:space="preserve"> </w:t>
      </w:r>
      <w:r>
        <w:rPr>
          <w:sz w:val="24"/>
          <w:szCs w:val="24"/>
        </w:rPr>
        <w:t>сформированные</w:t>
      </w:r>
      <w:r>
        <w:rPr>
          <w:spacing w:val="1"/>
          <w:sz w:val="24"/>
          <w:szCs w:val="24"/>
        </w:rPr>
        <w:t xml:space="preserve"> </w:t>
      </w:r>
      <w:r>
        <w:rPr>
          <w:sz w:val="24"/>
          <w:szCs w:val="24"/>
        </w:rPr>
        <w:t>предпосылки</w:t>
      </w:r>
      <w:r>
        <w:rPr>
          <w:spacing w:val="1"/>
          <w:sz w:val="24"/>
          <w:szCs w:val="24"/>
        </w:rPr>
        <w:t xml:space="preserve"> </w:t>
      </w:r>
      <w:r>
        <w:rPr>
          <w:sz w:val="24"/>
          <w:szCs w:val="24"/>
        </w:rPr>
        <w:t>к</w:t>
      </w:r>
      <w:r>
        <w:rPr>
          <w:spacing w:val="1"/>
          <w:sz w:val="24"/>
          <w:szCs w:val="24"/>
        </w:rPr>
        <w:t xml:space="preserve"> </w:t>
      </w:r>
      <w:r>
        <w:rPr>
          <w:sz w:val="24"/>
          <w:szCs w:val="24"/>
        </w:rPr>
        <w:t>учебной</w:t>
      </w:r>
      <w:r>
        <w:rPr>
          <w:spacing w:val="1"/>
          <w:sz w:val="24"/>
          <w:szCs w:val="24"/>
        </w:rPr>
        <w:t xml:space="preserve"> </w:t>
      </w:r>
      <w:r>
        <w:rPr>
          <w:sz w:val="24"/>
          <w:szCs w:val="24"/>
        </w:rPr>
        <w:t>деятельности</w:t>
      </w:r>
      <w:r>
        <w:rPr>
          <w:spacing w:val="-2"/>
          <w:sz w:val="24"/>
          <w:szCs w:val="24"/>
        </w:rPr>
        <w:t xml:space="preserve"> </w:t>
      </w:r>
      <w:r>
        <w:rPr>
          <w:sz w:val="24"/>
          <w:szCs w:val="24"/>
        </w:rPr>
        <w:t>и</w:t>
      </w:r>
      <w:r>
        <w:rPr>
          <w:spacing w:val="-1"/>
          <w:sz w:val="24"/>
          <w:szCs w:val="24"/>
        </w:rPr>
        <w:t xml:space="preserve"> </w:t>
      </w:r>
      <w:r>
        <w:rPr>
          <w:sz w:val="24"/>
          <w:szCs w:val="24"/>
        </w:rPr>
        <w:t>элементы</w:t>
      </w:r>
      <w:r>
        <w:rPr>
          <w:spacing w:val="-1"/>
          <w:sz w:val="24"/>
          <w:szCs w:val="24"/>
        </w:rPr>
        <w:t xml:space="preserve"> </w:t>
      </w:r>
      <w:r>
        <w:rPr>
          <w:sz w:val="24"/>
          <w:szCs w:val="24"/>
        </w:rPr>
        <w:t>готовности</w:t>
      </w:r>
      <w:r>
        <w:rPr>
          <w:spacing w:val="2"/>
          <w:sz w:val="24"/>
          <w:szCs w:val="24"/>
        </w:rPr>
        <w:t xml:space="preserve"> </w:t>
      </w:r>
      <w:r>
        <w:rPr>
          <w:sz w:val="24"/>
          <w:szCs w:val="24"/>
        </w:rPr>
        <w:t>к</w:t>
      </w:r>
      <w:r>
        <w:rPr>
          <w:spacing w:val="-3"/>
          <w:sz w:val="24"/>
          <w:szCs w:val="24"/>
        </w:rPr>
        <w:t xml:space="preserve"> </w:t>
      </w:r>
      <w:r>
        <w:rPr>
          <w:sz w:val="24"/>
          <w:szCs w:val="24"/>
        </w:rPr>
        <w:t>школьному</w:t>
      </w:r>
      <w:r>
        <w:rPr>
          <w:spacing w:val="-4"/>
          <w:sz w:val="24"/>
          <w:szCs w:val="24"/>
        </w:rPr>
        <w:t xml:space="preserve"> </w:t>
      </w:r>
      <w:r>
        <w:rPr>
          <w:sz w:val="24"/>
          <w:szCs w:val="24"/>
        </w:rPr>
        <w:t>обучению.</w:t>
      </w:r>
    </w:p>
    <w:p>
      <w:pPr>
        <w:pStyle w:val="4"/>
        <w:tabs>
          <w:tab w:val="left" w:pos="2678"/>
        </w:tabs>
        <w:spacing w:before="190"/>
        <w:ind w:left="0"/>
        <w:rPr>
          <w:sz w:val="24"/>
          <w:szCs w:val="24"/>
        </w:rPr>
      </w:pPr>
      <w:bookmarkStart w:id="5" w:name="2.2.5._Система_оценки_результатов_освоен"/>
      <w:bookmarkEnd w:id="5"/>
    </w:p>
    <w:p>
      <w:pPr>
        <w:pStyle w:val="4"/>
        <w:tabs>
          <w:tab w:val="left" w:pos="2678"/>
        </w:tabs>
        <w:spacing w:before="190"/>
        <w:ind w:left="0"/>
        <w:jc w:val="center"/>
        <w:rPr>
          <w:sz w:val="24"/>
          <w:szCs w:val="24"/>
        </w:rPr>
      </w:pPr>
      <w:r>
        <w:rPr>
          <w:sz w:val="24"/>
          <w:szCs w:val="24"/>
        </w:rPr>
        <w:t>2.2.4. Система</w:t>
      </w:r>
      <w:r>
        <w:rPr>
          <w:spacing w:val="-5"/>
          <w:sz w:val="24"/>
          <w:szCs w:val="24"/>
        </w:rPr>
        <w:t xml:space="preserve"> </w:t>
      </w:r>
      <w:r>
        <w:rPr>
          <w:sz w:val="24"/>
          <w:szCs w:val="24"/>
        </w:rPr>
        <w:t>оценки</w:t>
      </w:r>
      <w:r>
        <w:rPr>
          <w:spacing w:val="-4"/>
          <w:sz w:val="24"/>
          <w:szCs w:val="24"/>
        </w:rPr>
        <w:t xml:space="preserve"> </w:t>
      </w:r>
      <w:r>
        <w:rPr>
          <w:sz w:val="24"/>
          <w:szCs w:val="24"/>
        </w:rPr>
        <w:t>результатов</w:t>
      </w:r>
      <w:r>
        <w:rPr>
          <w:spacing w:val="-4"/>
          <w:sz w:val="24"/>
          <w:szCs w:val="24"/>
        </w:rPr>
        <w:t xml:space="preserve"> </w:t>
      </w:r>
      <w:r>
        <w:rPr>
          <w:sz w:val="24"/>
          <w:szCs w:val="24"/>
        </w:rPr>
        <w:t>освоения</w:t>
      </w:r>
      <w:r>
        <w:rPr>
          <w:spacing w:val="-1"/>
          <w:sz w:val="24"/>
          <w:szCs w:val="24"/>
        </w:rPr>
        <w:t xml:space="preserve"> </w:t>
      </w:r>
      <w:r>
        <w:rPr>
          <w:sz w:val="24"/>
          <w:szCs w:val="24"/>
        </w:rPr>
        <w:t>Программы</w:t>
      </w:r>
    </w:p>
    <w:p>
      <w:pPr>
        <w:spacing w:before="179" w:line="298" w:lineRule="exact"/>
        <w:jc w:val="center"/>
        <w:rPr>
          <w:i/>
          <w:sz w:val="24"/>
          <w:szCs w:val="24"/>
        </w:rPr>
      </w:pPr>
      <w:r>
        <w:rPr>
          <w:i/>
          <w:sz w:val="24"/>
          <w:szCs w:val="24"/>
        </w:rPr>
        <w:t>Обязательная</w:t>
      </w:r>
      <w:r>
        <w:rPr>
          <w:i/>
          <w:spacing w:val="-6"/>
          <w:sz w:val="24"/>
          <w:szCs w:val="24"/>
        </w:rPr>
        <w:t xml:space="preserve"> </w:t>
      </w:r>
      <w:r>
        <w:rPr>
          <w:i/>
          <w:sz w:val="24"/>
          <w:szCs w:val="24"/>
        </w:rPr>
        <w:t>часть</w:t>
      </w:r>
    </w:p>
    <w:p>
      <w:pPr>
        <w:pStyle w:val="12"/>
        <w:ind w:left="0" w:firstLine="707"/>
        <w:rPr>
          <w:sz w:val="24"/>
          <w:szCs w:val="24"/>
        </w:rPr>
      </w:pPr>
      <w:r>
        <w:rPr>
          <w:sz w:val="24"/>
          <w:szCs w:val="24"/>
        </w:rPr>
        <w:t>В соответствии с ФГОС ДО, ожидаемые образовательные результаты не</w:t>
      </w:r>
      <w:r>
        <w:rPr>
          <w:spacing w:val="1"/>
          <w:sz w:val="24"/>
          <w:szCs w:val="24"/>
        </w:rPr>
        <w:t xml:space="preserve"> </w:t>
      </w:r>
      <w:r>
        <w:rPr>
          <w:sz w:val="24"/>
          <w:szCs w:val="24"/>
        </w:rPr>
        <w:t>подлежат</w:t>
      </w:r>
      <w:r>
        <w:rPr>
          <w:spacing w:val="1"/>
          <w:sz w:val="24"/>
          <w:szCs w:val="24"/>
        </w:rPr>
        <w:t xml:space="preserve"> </w:t>
      </w:r>
      <w:r>
        <w:rPr>
          <w:sz w:val="24"/>
          <w:szCs w:val="24"/>
        </w:rPr>
        <w:t>непосредственной</w:t>
      </w:r>
      <w:r>
        <w:rPr>
          <w:spacing w:val="1"/>
          <w:sz w:val="24"/>
          <w:szCs w:val="24"/>
        </w:rPr>
        <w:t xml:space="preserve"> </w:t>
      </w:r>
      <w:r>
        <w:rPr>
          <w:sz w:val="24"/>
          <w:szCs w:val="24"/>
        </w:rPr>
        <w:t>оценке,</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в</w:t>
      </w:r>
      <w:r>
        <w:rPr>
          <w:spacing w:val="1"/>
          <w:sz w:val="24"/>
          <w:szCs w:val="24"/>
        </w:rPr>
        <w:t xml:space="preserve"> </w:t>
      </w:r>
      <w:r>
        <w:rPr>
          <w:sz w:val="24"/>
          <w:szCs w:val="24"/>
        </w:rPr>
        <w:t>виде</w:t>
      </w:r>
      <w:r>
        <w:rPr>
          <w:spacing w:val="1"/>
          <w:sz w:val="24"/>
          <w:szCs w:val="24"/>
        </w:rPr>
        <w:t xml:space="preserve"> </w:t>
      </w:r>
      <w:r>
        <w:rPr>
          <w:sz w:val="24"/>
          <w:szCs w:val="24"/>
        </w:rPr>
        <w:t>педагогической</w:t>
      </w:r>
      <w:r>
        <w:rPr>
          <w:spacing w:val="1"/>
          <w:sz w:val="24"/>
          <w:szCs w:val="24"/>
        </w:rPr>
        <w:t xml:space="preserve"> </w:t>
      </w:r>
      <w:r>
        <w:rPr>
          <w:sz w:val="24"/>
          <w:szCs w:val="24"/>
        </w:rPr>
        <w:t>диагностики</w:t>
      </w:r>
      <w:r>
        <w:rPr>
          <w:spacing w:val="1"/>
          <w:sz w:val="24"/>
          <w:szCs w:val="24"/>
        </w:rPr>
        <w:t xml:space="preserve"> </w:t>
      </w:r>
      <w:r>
        <w:rPr>
          <w:sz w:val="24"/>
          <w:szCs w:val="24"/>
        </w:rPr>
        <w:t>(мониторинга),</w:t>
      </w:r>
      <w:r>
        <w:rPr>
          <w:spacing w:val="1"/>
          <w:sz w:val="24"/>
          <w:szCs w:val="24"/>
        </w:rPr>
        <w:t xml:space="preserve"> </w:t>
      </w:r>
      <w:r>
        <w:rPr>
          <w:sz w:val="24"/>
          <w:szCs w:val="24"/>
        </w:rPr>
        <w:t>и</w:t>
      </w:r>
      <w:r>
        <w:rPr>
          <w:spacing w:val="1"/>
          <w:sz w:val="24"/>
          <w:szCs w:val="24"/>
        </w:rPr>
        <w:t xml:space="preserve"> </w:t>
      </w:r>
      <w:r>
        <w:rPr>
          <w:sz w:val="24"/>
          <w:szCs w:val="24"/>
        </w:rPr>
        <w:t>не</w:t>
      </w:r>
      <w:r>
        <w:rPr>
          <w:spacing w:val="1"/>
          <w:sz w:val="24"/>
          <w:szCs w:val="24"/>
        </w:rPr>
        <w:t xml:space="preserve"> </w:t>
      </w:r>
      <w:r>
        <w:rPr>
          <w:sz w:val="24"/>
          <w:szCs w:val="24"/>
        </w:rPr>
        <w:t>являются</w:t>
      </w:r>
      <w:r>
        <w:rPr>
          <w:spacing w:val="1"/>
          <w:sz w:val="24"/>
          <w:szCs w:val="24"/>
        </w:rPr>
        <w:t xml:space="preserve"> </w:t>
      </w:r>
      <w:r>
        <w:rPr>
          <w:sz w:val="24"/>
          <w:szCs w:val="24"/>
        </w:rPr>
        <w:t>основанием</w:t>
      </w:r>
      <w:r>
        <w:rPr>
          <w:spacing w:val="1"/>
          <w:sz w:val="24"/>
          <w:szCs w:val="24"/>
        </w:rPr>
        <w:t xml:space="preserve"> </w:t>
      </w:r>
      <w:r>
        <w:rPr>
          <w:sz w:val="24"/>
          <w:szCs w:val="24"/>
        </w:rPr>
        <w:t>для</w:t>
      </w:r>
      <w:r>
        <w:rPr>
          <w:spacing w:val="1"/>
          <w:sz w:val="24"/>
          <w:szCs w:val="24"/>
        </w:rPr>
        <w:t xml:space="preserve"> </w:t>
      </w:r>
      <w:r>
        <w:rPr>
          <w:sz w:val="24"/>
          <w:szCs w:val="24"/>
        </w:rPr>
        <w:t>их</w:t>
      </w:r>
      <w:r>
        <w:rPr>
          <w:spacing w:val="1"/>
          <w:sz w:val="24"/>
          <w:szCs w:val="24"/>
        </w:rPr>
        <w:t xml:space="preserve"> </w:t>
      </w:r>
      <w:r>
        <w:rPr>
          <w:sz w:val="24"/>
          <w:szCs w:val="24"/>
        </w:rPr>
        <w:t>формального</w:t>
      </w:r>
      <w:r>
        <w:rPr>
          <w:spacing w:val="1"/>
          <w:sz w:val="24"/>
          <w:szCs w:val="24"/>
        </w:rPr>
        <w:t xml:space="preserve"> </w:t>
      </w:r>
      <w:r>
        <w:rPr>
          <w:sz w:val="24"/>
          <w:szCs w:val="24"/>
        </w:rPr>
        <w:t>сравнения</w:t>
      </w:r>
      <w:r>
        <w:rPr>
          <w:spacing w:val="1"/>
          <w:sz w:val="24"/>
          <w:szCs w:val="24"/>
        </w:rPr>
        <w:t xml:space="preserve"> </w:t>
      </w:r>
      <w:r>
        <w:rPr>
          <w:sz w:val="24"/>
          <w:szCs w:val="24"/>
        </w:rPr>
        <w:t>с</w:t>
      </w:r>
      <w:r>
        <w:rPr>
          <w:spacing w:val="1"/>
          <w:sz w:val="24"/>
          <w:szCs w:val="24"/>
        </w:rPr>
        <w:t xml:space="preserve"> </w:t>
      </w:r>
      <w:r>
        <w:rPr>
          <w:sz w:val="24"/>
          <w:szCs w:val="24"/>
        </w:rPr>
        <w:t>реальными</w:t>
      </w:r>
      <w:r>
        <w:rPr>
          <w:spacing w:val="1"/>
          <w:sz w:val="24"/>
          <w:szCs w:val="24"/>
        </w:rPr>
        <w:t xml:space="preserve"> </w:t>
      </w:r>
      <w:r>
        <w:rPr>
          <w:sz w:val="24"/>
          <w:szCs w:val="24"/>
        </w:rPr>
        <w:t>достижениями</w:t>
      </w:r>
      <w:r>
        <w:rPr>
          <w:spacing w:val="1"/>
          <w:sz w:val="24"/>
          <w:szCs w:val="24"/>
        </w:rPr>
        <w:t xml:space="preserve"> </w:t>
      </w:r>
      <w:r>
        <w:rPr>
          <w:sz w:val="24"/>
          <w:szCs w:val="24"/>
        </w:rPr>
        <w:t>детей.</w:t>
      </w:r>
      <w:r>
        <w:rPr>
          <w:spacing w:val="1"/>
          <w:sz w:val="24"/>
          <w:szCs w:val="24"/>
        </w:rPr>
        <w:t xml:space="preserve"> </w:t>
      </w:r>
      <w:r>
        <w:rPr>
          <w:sz w:val="24"/>
          <w:szCs w:val="24"/>
        </w:rPr>
        <w:t>Они</w:t>
      </w:r>
      <w:r>
        <w:rPr>
          <w:spacing w:val="1"/>
          <w:sz w:val="24"/>
          <w:szCs w:val="24"/>
        </w:rPr>
        <w:t xml:space="preserve"> </w:t>
      </w:r>
      <w:r>
        <w:rPr>
          <w:sz w:val="24"/>
          <w:szCs w:val="24"/>
        </w:rPr>
        <w:t>не</w:t>
      </w:r>
      <w:r>
        <w:rPr>
          <w:spacing w:val="1"/>
          <w:sz w:val="24"/>
          <w:szCs w:val="24"/>
        </w:rPr>
        <w:t xml:space="preserve"> </w:t>
      </w:r>
      <w:r>
        <w:rPr>
          <w:sz w:val="24"/>
          <w:szCs w:val="24"/>
        </w:rPr>
        <w:t>являются</w:t>
      </w:r>
      <w:r>
        <w:rPr>
          <w:spacing w:val="1"/>
          <w:sz w:val="24"/>
          <w:szCs w:val="24"/>
        </w:rPr>
        <w:t xml:space="preserve"> </w:t>
      </w:r>
      <w:r>
        <w:rPr>
          <w:sz w:val="24"/>
          <w:szCs w:val="24"/>
        </w:rPr>
        <w:t>основой</w:t>
      </w:r>
      <w:r>
        <w:rPr>
          <w:spacing w:val="1"/>
          <w:sz w:val="24"/>
          <w:szCs w:val="24"/>
        </w:rPr>
        <w:t xml:space="preserve"> </w:t>
      </w:r>
      <w:r>
        <w:rPr>
          <w:sz w:val="24"/>
          <w:szCs w:val="24"/>
        </w:rPr>
        <w:t>объективной оценки соответствия установленным требованиям образовательной</w:t>
      </w:r>
      <w:r>
        <w:rPr>
          <w:spacing w:val="1"/>
          <w:sz w:val="24"/>
          <w:szCs w:val="24"/>
        </w:rPr>
        <w:t xml:space="preserve"> </w:t>
      </w:r>
      <w:r>
        <w:rPr>
          <w:sz w:val="24"/>
          <w:szCs w:val="24"/>
        </w:rPr>
        <w:t>деятельности</w:t>
      </w:r>
      <w:r>
        <w:rPr>
          <w:spacing w:val="-2"/>
          <w:sz w:val="24"/>
          <w:szCs w:val="24"/>
        </w:rPr>
        <w:t xml:space="preserve"> </w:t>
      </w:r>
      <w:r>
        <w:rPr>
          <w:sz w:val="24"/>
          <w:szCs w:val="24"/>
        </w:rPr>
        <w:t>и</w:t>
      </w:r>
      <w:r>
        <w:rPr>
          <w:spacing w:val="-1"/>
          <w:sz w:val="24"/>
          <w:szCs w:val="24"/>
        </w:rPr>
        <w:t xml:space="preserve"> </w:t>
      </w:r>
      <w:r>
        <w:rPr>
          <w:sz w:val="24"/>
          <w:szCs w:val="24"/>
        </w:rPr>
        <w:t>подготовки</w:t>
      </w:r>
      <w:r>
        <w:rPr>
          <w:spacing w:val="-1"/>
          <w:sz w:val="24"/>
          <w:szCs w:val="24"/>
        </w:rPr>
        <w:t xml:space="preserve"> </w:t>
      </w:r>
      <w:r>
        <w:rPr>
          <w:sz w:val="24"/>
          <w:szCs w:val="24"/>
        </w:rPr>
        <w:t>детей.</w:t>
      </w:r>
    </w:p>
    <w:p>
      <w:pPr>
        <w:pStyle w:val="12"/>
        <w:ind w:left="0" w:firstLine="709"/>
        <w:rPr>
          <w:sz w:val="24"/>
          <w:szCs w:val="24"/>
        </w:rPr>
      </w:pPr>
      <w:r>
        <w:rPr>
          <w:sz w:val="24"/>
          <w:szCs w:val="24"/>
        </w:rPr>
        <w:t>Как</w:t>
      </w:r>
      <w:r>
        <w:rPr>
          <w:spacing w:val="1"/>
          <w:sz w:val="24"/>
          <w:szCs w:val="24"/>
        </w:rPr>
        <w:t xml:space="preserve"> </w:t>
      </w:r>
      <w:r>
        <w:rPr>
          <w:sz w:val="24"/>
          <w:szCs w:val="24"/>
        </w:rPr>
        <w:t>следует</w:t>
      </w:r>
      <w:r>
        <w:rPr>
          <w:spacing w:val="1"/>
          <w:sz w:val="24"/>
          <w:szCs w:val="24"/>
        </w:rPr>
        <w:t xml:space="preserve"> </w:t>
      </w:r>
      <w:r>
        <w:rPr>
          <w:sz w:val="24"/>
          <w:szCs w:val="24"/>
        </w:rPr>
        <w:t>из</w:t>
      </w:r>
      <w:r>
        <w:rPr>
          <w:spacing w:val="1"/>
          <w:sz w:val="24"/>
          <w:szCs w:val="24"/>
        </w:rPr>
        <w:t xml:space="preserve"> </w:t>
      </w:r>
      <w:r>
        <w:rPr>
          <w:sz w:val="24"/>
          <w:szCs w:val="24"/>
        </w:rPr>
        <w:t>ФГОС</w:t>
      </w:r>
      <w:r>
        <w:rPr>
          <w:spacing w:val="1"/>
          <w:sz w:val="24"/>
          <w:szCs w:val="24"/>
        </w:rPr>
        <w:t xml:space="preserve"> </w:t>
      </w:r>
      <w:r>
        <w:rPr>
          <w:sz w:val="24"/>
          <w:szCs w:val="24"/>
        </w:rPr>
        <w:t>ДО,</w:t>
      </w:r>
      <w:r>
        <w:rPr>
          <w:spacing w:val="1"/>
          <w:sz w:val="24"/>
          <w:szCs w:val="24"/>
        </w:rPr>
        <w:t xml:space="preserve"> </w:t>
      </w:r>
      <w:r>
        <w:rPr>
          <w:sz w:val="24"/>
          <w:szCs w:val="24"/>
        </w:rPr>
        <w:t>целевые</w:t>
      </w:r>
      <w:r>
        <w:rPr>
          <w:spacing w:val="1"/>
          <w:sz w:val="24"/>
          <w:szCs w:val="24"/>
        </w:rPr>
        <w:t xml:space="preserve"> </w:t>
      </w:r>
      <w:r>
        <w:rPr>
          <w:sz w:val="24"/>
          <w:szCs w:val="24"/>
        </w:rPr>
        <w:t>ориентиры</w:t>
      </w:r>
      <w:r>
        <w:rPr>
          <w:spacing w:val="1"/>
          <w:sz w:val="24"/>
          <w:szCs w:val="24"/>
        </w:rPr>
        <w:t xml:space="preserve"> </w:t>
      </w:r>
      <w:r>
        <w:rPr>
          <w:sz w:val="24"/>
          <w:szCs w:val="24"/>
        </w:rPr>
        <w:t>не</w:t>
      </w:r>
      <w:r>
        <w:rPr>
          <w:spacing w:val="1"/>
          <w:sz w:val="24"/>
          <w:szCs w:val="24"/>
        </w:rPr>
        <w:t xml:space="preserve"> </w:t>
      </w:r>
      <w:r>
        <w:rPr>
          <w:sz w:val="24"/>
          <w:szCs w:val="24"/>
        </w:rPr>
        <w:t>могут</w:t>
      </w:r>
      <w:r>
        <w:rPr>
          <w:spacing w:val="1"/>
          <w:sz w:val="24"/>
          <w:szCs w:val="24"/>
        </w:rPr>
        <w:t xml:space="preserve"> </w:t>
      </w:r>
      <w:r>
        <w:rPr>
          <w:sz w:val="24"/>
          <w:szCs w:val="24"/>
        </w:rPr>
        <w:t>служить</w:t>
      </w:r>
      <w:r>
        <w:rPr>
          <w:spacing w:val="1"/>
          <w:sz w:val="24"/>
          <w:szCs w:val="24"/>
        </w:rPr>
        <w:t xml:space="preserve"> </w:t>
      </w:r>
      <w:r>
        <w:rPr>
          <w:sz w:val="24"/>
          <w:szCs w:val="24"/>
        </w:rPr>
        <w:t>непосредственным</w:t>
      </w:r>
      <w:r>
        <w:rPr>
          <w:spacing w:val="1"/>
          <w:sz w:val="24"/>
          <w:szCs w:val="24"/>
        </w:rPr>
        <w:t xml:space="preserve"> </w:t>
      </w:r>
      <w:r>
        <w:rPr>
          <w:sz w:val="24"/>
          <w:szCs w:val="24"/>
        </w:rPr>
        <w:t>основанием</w:t>
      </w:r>
      <w:r>
        <w:rPr>
          <w:spacing w:val="1"/>
          <w:sz w:val="24"/>
          <w:szCs w:val="24"/>
        </w:rPr>
        <w:t xml:space="preserve"> </w:t>
      </w:r>
      <w:r>
        <w:rPr>
          <w:sz w:val="24"/>
          <w:szCs w:val="24"/>
        </w:rPr>
        <w:t>при</w:t>
      </w:r>
      <w:r>
        <w:rPr>
          <w:spacing w:val="1"/>
          <w:sz w:val="24"/>
          <w:szCs w:val="24"/>
        </w:rPr>
        <w:t xml:space="preserve"> </w:t>
      </w:r>
      <w:r>
        <w:rPr>
          <w:sz w:val="24"/>
          <w:szCs w:val="24"/>
        </w:rPr>
        <w:t>решении</w:t>
      </w:r>
      <w:r>
        <w:rPr>
          <w:spacing w:val="1"/>
          <w:sz w:val="24"/>
          <w:szCs w:val="24"/>
        </w:rPr>
        <w:t xml:space="preserve"> </w:t>
      </w:r>
      <w:r>
        <w:rPr>
          <w:sz w:val="24"/>
          <w:szCs w:val="24"/>
        </w:rPr>
        <w:t>управленческих</w:t>
      </w:r>
      <w:r>
        <w:rPr>
          <w:spacing w:val="1"/>
          <w:sz w:val="24"/>
          <w:szCs w:val="24"/>
        </w:rPr>
        <w:t xml:space="preserve"> </w:t>
      </w:r>
      <w:r>
        <w:rPr>
          <w:sz w:val="24"/>
          <w:szCs w:val="24"/>
        </w:rPr>
        <w:t>задач,</w:t>
      </w:r>
      <w:r>
        <w:rPr>
          <w:spacing w:val="1"/>
          <w:sz w:val="24"/>
          <w:szCs w:val="24"/>
        </w:rPr>
        <w:t xml:space="preserve"> </w:t>
      </w:r>
      <w:r>
        <w:rPr>
          <w:sz w:val="24"/>
          <w:szCs w:val="24"/>
        </w:rPr>
        <w:t>включая:</w:t>
      </w:r>
      <w:r>
        <w:rPr>
          <w:spacing w:val="1"/>
          <w:sz w:val="24"/>
          <w:szCs w:val="24"/>
        </w:rPr>
        <w:t xml:space="preserve"> </w:t>
      </w:r>
      <w:r>
        <w:rPr>
          <w:sz w:val="24"/>
          <w:szCs w:val="24"/>
        </w:rPr>
        <w:t>аттестацию</w:t>
      </w:r>
      <w:r>
        <w:rPr>
          <w:spacing w:val="1"/>
          <w:sz w:val="24"/>
          <w:szCs w:val="24"/>
        </w:rPr>
        <w:t xml:space="preserve"> </w:t>
      </w:r>
      <w:r>
        <w:rPr>
          <w:sz w:val="24"/>
          <w:szCs w:val="24"/>
        </w:rPr>
        <w:t>педагогических</w:t>
      </w:r>
      <w:r>
        <w:rPr>
          <w:spacing w:val="1"/>
          <w:sz w:val="24"/>
          <w:szCs w:val="24"/>
        </w:rPr>
        <w:t xml:space="preserve"> </w:t>
      </w:r>
      <w:r>
        <w:rPr>
          <w:sz w:val="24"/>
          <w:szCs w:val="24"/>
        </w:rPr>
        <w:t>кадров;</w:t>
      </w:r>
      <w:r>
        <w:rPr>
          <w:spacing w:val="1"/>
          <w:sz w:val="24"/>
          <w:szCs w:val="24"/>
        </w:rPr>
        <w:t xml:space="preserve"> </w:t>
      </w:r>
      <w:r>
        <w:rPr>
          <w:sz w:val="24"/>
          <w:szCs w:val="24"/>
        </w:rPr>
        <w:t>оценку</w:t>
      </w:r>
      <w:r>
        <w:rPr>
          <w:spacing w:val="1"/>
          <w:sz w:val="24"/>
          <w:szCs w:val="24"/>
        </w:rPr>
        <w:t xml:space="preserve"> </w:t>
      </w:r>
      <w:r>
        <w:rPr>
          <w:sz w:val="24"/>
          <w:szCs w:val="24"/>
        </w:rPr>
        <w:t>качества</w:t>
      </w:r>
      <w:r>
        <w:rPr>
          <w:spacing w:val="1"/>
          <w:sz w:val="24"/>
          <w:szCs w:val="24"/>
        </w:rPr>
        <w:t xml:space="preserve"> </w:t>
      </w:r>
      <w:r>
        <w:rPr>
          <w:sz w:val="24"/>
          <w:szCs w:val="24"/>
        </w:rPr>
        <w:t>образования;</w:t>
      </w:r>
      <w:r>
        <w:rPr>
          <w:spacing w:val="1"/>
          <w:sz w:val="24"/>
          <w:szCs w:val="24"/>
        </w:rPr>
        <w:t xml:space="preserve"> </w:t>
      </w:r>
      <w:r>
        <w:rPr>
          <w:sz w:val="24"/>
          <w:szCs w:val="24"/>
        </w:rPr>
        <w:t>оценку</w:t>
      </w:r>
      <w:r>
        <w:rPr>
          <w:spacing w:val="1"/>
          <w:sz w:val="24"/>
          <w:szCs w:val="24"/>
        </w:rPr>
        <w:t xml:space="preserve"> </w:t>
      </w:r>
      <w:r>
        <w:rPr>
          <w:sz w:val="24"/>
          <w:szCs w:val="24"/>
        </w:rPr>
        <w:t>как</w:t>
      </w:r>
      <w:r>
        <w:rPr>
          <w:spacing w:val="1"/>
          <w:sz w:val="24"/>
          <w:szCs w:val="24"/>
        </w:rPr>
        <w:t xml:space="preserve"> </w:t>
      </w:r>
      <w:r>
        <w:rPr>
          <w:sz w:val="24"/>
          <w:szCs w:val="24"/>
        </w:rPr>
        <w:t>итогового, так и промежуточного уровня развития детей, в том числе в рамках</w:t>
      </w:r>
      <w:r>
        <w:rPr>
          <w:spacing w:val="1"/>
          <w:sz w:val="24"/>
          <w:szCs w:val="24"/>
        </w:rPr>
        <w:t xml:space="preserve"> </w:t>
      </w:r>
      <w:r>
        <w:rPr>
          <w:sz w:val="24"/>
          <w:szCs w:val="24"/>
        </w:rPr>
        <w:t>мониторинга</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в</w:t>
      </w:r>
      <w:r>
        <w:rPr>
          <w:spacing w:val="1"/>
          <w:sz w:val="24"/>
          <w:szCs w:val="24"/>
        </w:rPr>
        <w:t xml:space="preserve"> </w:t>
      </w:r>
      <w:r>
        <w:rPr>
          <w:sz w:val="24"/>
          <w:szCs w:val="24"/>
        </w:rPr>
        <w:t>форме</w:t>
      </w:r>
      <w:r>
        <w:rPr>
          <w:spacing w:val="1"/>
          <w:sz w:val="24"/>
          <w:szCs w:val="24"/>
        </w:rPr>
        <w:t xml:space="preserve"> </w:t>
      </w:r>
      <w:r>
        <w:rPr>
          <w:sz w:val="24"/>
          <w:szCs w:val="24"/>
        </w:rPr>
        <w:t>тестирования,</w:t>
      </w:r>
      <w:r>
        <w:rPr>
          <w:spacing w:val="1"/>
          <w:sz w:val="24"/>
          <w:szCs w:val="24"/>
        </w:rPr>
        <w:t xml:space="preserve"> </w:t>
      </w:r>
      <w:r>
        <w:rPr>
          <w:sz w:val="24"/>
          <w:szCs w:val="24"/>
        </w:rPr>
        <w:t>с</w:t>
      </w:r>
      <w:r>
        <w:rPr>
          <w:spacing w:val="1"/>
          <w:sz w:val="24"/>
          <w:szCs w:val="24"/>
        </w:rPr>
        <w:t xml:space="preserve"> </w:t>
      </w:r>
      <w:r>
        <w:rPr>
          <w:sz w:val="24"/>
          <w:szCs w:val="24"/>
        </w:rPr>
        <w:t>использованием</w:t>
      </w:r>
      <w:r>
        <w:rPr>
          <w:spacing w:val="1"/>
          <w:sz w:val="24"/>
          <w:szCs w:val="24"/>
        </w:rPr>
        <w:t xml:space="preserve"> </w:t>
      </w:r>
      <w:r>
        <w:rPr>
          <w:sz w:val="24"/>
          <w:szCs w:val="24"/>
        </w:rPr>
        <w:t>методов,</w:t>
      </w:r>
      <w:r>
        <w:rPr>
          <w:spacing w:val="1"/>
          <w:sz w:val="24"/>
          <w:szCs w:val="24"/>
        </w:rPr>
        <w:t xml:space="preserve"> </w:t>
      </w:r>
      <w:r>
        <w:rPr>
          <w:sz w:val="24"/>
          <w:szCs w:val="24"/>
        </w:rPr>
        <w:t>основанных</w:t>
      </w:r>
      <w:r>
        <w:rPr>
          <w:spacing w:val="1"/>
          <w:sz w:val="24"/>
          <w:szCs w:val="24"/>
        </w:rPr>
        <w:t xml:space="preserve"> </w:t>
      </w:r>
      <w:r>
        <w:rPr>
          <w:sz w:val="24"/>
          <w:szCs w:val="24"/>
        </w:rPr>
        <w:t>на</w:t>
      </w:r>
      <w:r>
        <w:rPr>
          <w:spacing w:val="1"/>
          <w:sz w:val="24"/>
          <w:szCs w:val="24"/>
        </w:rPr>
        <w:t xml:space="preserve"> </w:t>
      </w:r>
      <w:r>
        <w:rPr>
          <w:sz w:val="24"/>
          <w:szCs w:val="24"/>
        </w:rPr>
        <w:t>наблюдении,</w:t>
      </w:r>
      <w:r>
        <w:rPr>
          <w:spacing w:val="1"/>
          <w:sz w:val="24"/>
          <w:szCs w:val="24"/>
        </w:rPr>
        <w:t xml:space="preserve"> </w:t>
      </w:r>
      <w:r>
        <w:rPr>
          <w:sz w:val="24"/>
          <w:szCs w:val="24"/>
        </w:rPr>
        <w:t>или</w:t>
      </w:r>
      <w:r>
        <w:rPr>
          <w:spacing w:val="1"/>
          <w:sz w:val="24"/>
          <w:szCs w:val="24"/>
        </w:rPr>
        <w:t xml:space="preserve"> </w:t>
      </w:r>
      <w:r>
        <w:rPr>
          <w:sz w:val="24"/>
          <w:szCs w:val="24"/>
        </w:rPr>
        <w:t>иных</w:t>
      </w:r>
      <w:r>
        <w:rPr>
          <w:spacing w:val="1"/>
          <w:sz w:val="24"/>
          <w:szCs w:val="24"/>
        </w:rPr>
        <w:t xml:space="preserve"> </w:t>
      </w:r>
      <w:r>
        <w:rPr>
          <w:sz w:val="24"/>
          <w:szCs w:val="24"/>
        </w:rPr>
        <w:t>методов</w:t>
      </w:r>
      <w:r>
        <w:rPr>
          <w:spacing w:val="1"/>
          <w:sz w:val="24"/>
          <w:szCs w:val="24"/>
        </w:rPr>
        <w:t xml:space="preserve"> </w:t>
      </w:r>
      <w:r>
        <w:rPr>
          <w:sz w:val="24"/>
          <w:szCs w:val="24"/>
        </w:rPr>
        <w:t>измерения</w:t>
      </w:r>
      <w:r>
        <w:rPr>
          <w:spacing w:val="1"/>
          <w:sz w:val="24"/>
          <w:szCs w:val="24"/>
        </w:rPr>
        <w:t xml:space="preserve"> </w:t>
      </w:r>
      <w:r>
        <w:rPr>
          <w:sz w:val="24"/>
          <w:szCs w:val="24"/>
        </w:rPr>
        <w:t>результативности</w:t>
      </w:r>
      <w:r>
        <w:rPr>
          <w:spacing w:val="1"/>
          <w:sz w:val="24"/>
          <w:szCs w:val="24"/>
        </w:rPr>
        <w:t xml:space="preserve"> </w:t>
      </w:r>
      <w:r>
        <w:rPr>
          <w:sz w:val="24"/>
          <w:szCs w:val="24"/>
        </w:rPr>
        <w:t>детей);</w:t>
      </w:r>
      <w:r>
        <w:rPr>
          <w:spacing w:val="1"/>
          <w:sz w:val="24"/>
          <w:szCs w:val="24"/>
        </w:rPr>
        <w:t xml:space="preserve"> </w:t>
      </w:r>
      <w:r>
        <w:rPr>
          <w:sz w:val="24"/>
          <w:szCs w:val="24"/>
        </w:rPr>
        <w:t>оценку</w:t>
      </w:r>
      <w:r>
        <w:rPr>
          <w:spacing w:val="1"/>
          <w:sz w:val="24"/>
          <w:szCs w:val="24"/>
        </w:rPr>
        <w:t xml:space="preserve"> </w:t>
      </w:r>
      <w:r>
        <w:rPr>
          <w:sz w:val="24"/>
          <w:szCs w:val="24"/>
        </w:rPr>
        <w:t>выполнения</w:t>
      </w:r>
      <w:r>
        <w:rPr>
          <w:spacing w:val="1"/>
          <w:sz w:val="24"/>
          <w:szCs w:val="24"/>
        </w:rPr>
        <w:t xml:space="preserve"> </w:t>
      </w:r>
      <w:r>
        <w:rPr>
          <w:sz w:val="24"/>
          <w:szCs w:val="24"/>
        </w:rPr>
        <w:t>муниципального</w:t>
      </w:r>
      <w:r>
        <w:rPr>
          <w:spacing w:val="1"/>
          <w:sz w:val="24"/>
          <w:szCs w:val="24"/>
        </w:rPr>
        <w:t xml:space="preserve"> </w:t>
      </w:r>
      <w:r>
        <w:rPr>
          <w:sz w:val="24"/>
          <w:szCs w:val="24"/>
        </w:rPr>
        <w:t>(государственного)</w:t>
      </w:r>
      <w:r>
        <w:rPr>
          <w:spacing w:val="1"/>
          <w:sz w:val="24"/>
          <w:szCs w:val="24"/>
        </w:rPr>
        <w:t xml:space="preserve"> </w:t>
      </w:r>
      <w:r>
        <w:rPr>
          <w:sz w:val="24"/>
          <w:szCs w:val="24"/>
        </w:rPr>
        <w:t>задания</w:t>
      </w:r>
      <w:r>
        <w:rPr>
          <w:spacing w:val="1"/>
          <w:sz w:val="24"/>
          <w:szCs w:val="24"/>
        </w:rPr>
        <w:t xml:space="preserve"> </w:t>
      </w:r>
      <w:r>
        <w:rPr>
          <w:sz w:val="24"/>
          <w:szCs w:val="24"/>
        </w:rPr>
        <w:t>посредством</w:t>
      </w:r>
      <w:r>
        <w:rPr>
          <w:spacing w:val="1"/>
          <w:sz w:val="24"/>
          <w:szCs w:val="24"/>
        </w:rPr>
        <w:t xml:space="preserve"> </w:t>
      </w:r>
      <w:r>
        <w:rPr>
          <w:sz w:val="24"/>
          <w:szCs w:val="24"/>
        </w:rPr>
        <w:t>их</w:t>
      </w:r>
      <w:r>
        <w:rPr>
          <w:spacing w:val="1"/>
          <w:sz w:val="24"/>
          <w:szCs w:val="24"/>
        </w:rPr>
        <w:t xml:space="preserve"> </w:t>
      </w:r>
      <w:r>
        <w:rPr>
          <w:sz w:val="24"/>
          <w:szCs w:val="24"/>
        </w:rPr>
        <w:t>включения</w:t>
      </w:r>
      <w:r>
        <w:rPr>
          <w:spacing w:val="1"/>
          <w:sz w:val="24"/>
          <w:szCs w:val="24"/>
        </w:rPr>
        <w:t xml:space="preserve"> </w:t>
      </w:r>
      <w:r>
        <w:rPr>
          <w:sz w:val="24"/>
          <w:szCs w:val="24"/>
        </w:rPr>
        <w:t>в</w:t>
      </w:r>
      <w:r>
        <w:rPr>
          <w:spacing w:val="1"/>
          <w:sz w:val="24"/>
          <w:szCs w:val="24"/>
        </w:rPr>
        <w:t xml:space="preserve"> </w:t>
      </w:r>
      <w:r>
        <w:rPr>
          <w:sz w:val="24"/>
          <w:szCs w:val="24"/>
        </w:rPr>
        <w:t>показатели</w:t>
      </w:r>
      <w:r>
        <w:rPr>
          <w:spacing w:val="1"/>
          <w:sz w:val="24"/>
          <w:szCs w:val="24"/>
        </w:rPr>
        <w:t xml:space="preserve"> </w:t>
      </w:r>
      <w:r>
        <w:rPr>
          <w:sz w:val="24"/>
          <w:szCs w:val="24"/>
        </w:rPr>
        <w:t>качества</w:t>
      </w:r>
      <w:r>
        <w:rPr>
          <w:spacing w:val="1"/>
          <w:sz w:val="24"/>
          <w:szCs w:val="24"/>
        </w:rPr>
        <w:t xml:space="preserve"> </w:t>
      </w:r>
      <w:r>
        <w:rPr>
          <w:sz w:val="24"/>
          <w:szCs w:val="24"/>
        </w:rPr>
        <w:t>выполнения</w:t>
      </w:r>
      <w:r>
        <w:rPr>
          <w:spacing w:val="1"/>
          <w:sz w:val="24"/>
          <w:szCs w:val="24"/>
        </w:rPr>
        <w:t xml:space="preserve"> </w:t>
      </w:r>
      <w:r>
        <w:rPr>
          <w:sz w:val="24"/>
          <w:szCs w:val="24"/>
        </w:rPr>
        <w:t>задания;</w:t>
      </w:r>
      <w:r>
        <w:rPr>
          <w:spacing w:val="1"/>
          <w:sz w:val="24"/>
          <w:szCs w:val="24"/>
        </w:rPr>
        <w:t xml:space="preserve"> </w:t>
      </w:r>
      <w:r>
        <w:rPr>
          <w:sz w:val="24"/>
          <w:szCs w:val="24"/>
        </w:rPr>
        <w:t>распределение</w:t>
      </w:r>
      <w:r>
        <w:rPr>
          <w:spacing w:val="-2"/>
          <w:sz w:val="24"/>
          <w:szCs w:val="24"/>
        </w:rPr>
        <w:t xml:space="preserve"> </w:t>
      </w:r>
      <w:r>
        <w:rPr>
          <w:sz w:val="24"/>
          <w:szCs w:val="24"/>
        </w:rPr>
        <w:t>стимулирующего фонда</w:t>
      </w:r>
      <w:r>
        <w:rPr>
          <w:spacing w:val="-2"/>
          <w:sz w:val="24"/>
          <w:szCs w:val="24"/>
        </w:rPr>
        <w:t xml:space="preserve"> </w:t>
      </w:r>
      <w:r>
        <w:rPr>
          <w:sz w:val="24"/>
          <w:szCs w:val="24"/>
        </w:rPr>
        <w:t>оплаты</w:t>
      </w:r>
      <w:r>
        <w:rPr>
          <w:spacing w:val="-1"/>
          <w:sz w:val="24"/>
          <w:szCs w:val="24"/>
        </w:rPr>
        <w:t xml:space="preserve"> </w:t>
      </w:r>
      <w:r>
        <w:rPr>
          <w:sz w:val="24"/>
          <w:szCs w:val="24"/>
        </w:rPr>
        <w:t>труда</w:t>
      </w:r>
      <w:r>
        <w:rPr>
          <w:spacing w:val="1"/>
          <w:sz w:val="24"/>
          <w:szCs w:val="24"/>
        </w:rPr>
        <w:t xml:space="preserve"> </w:t>
      </w:r>
      <w:r>
        <w:rPr>
          <w:sz w:val="24"/>
          <w:szCs w:val="24"/>
        </w:rPr>
        <w:t>работников</w:t>
      </w:r>
      <w:r>
        <w:rPr>
          <w:spacing w:val="-2"/>
          <w:sz w:val="24"/>
          <w:szCs w:val="24"/>
        </w:rPr>
        <w:t xml:space="preserve"> </w:t>
      </w:r>
      <w:r>
        <w:rPr>
          <w:sz w:val="24"/>
          <w:szCs w:val="24"/>
        </w:rPr>
        <w:t>ДОУ.</w:t>
      </w:r>
    </w:p>
    <w:p>
      <w:pPr>
        <w:pStyle w:val="12"/>
        <w:ind w:left="0" w:firstLine="709"/>
        <w:rPr>
          <w:sz w:val="24"/>
          <w:szCs w:val="24"/>
        </w:rPr>
      </w:pPr>
      <w:r>
        <w:rPr>
          <w:sz w:val="24"/>
          <w:szCs w:val="24"/>
        </w:rPr>
        <w:t>Освоение</w:t>
      </w:r>
      <w:r>
        <w:rPr>
          <w:spacing w:val="1"/>
          <w:sz w:val="24"/>
          <w:szCs w:val="24"/>
        </w:rPr>
        <w:t xml:space="preserve"> </w:t>
      </w:r>
      <w:r>
        <w:rPr>
          <w:sz w:val="24"/>
          <w:szCs w:val="24"/>
        </w:rPr>
        <w:t>Программы</w:t>
      </w:r>
      <w:r>
        <w:rPr>
          <w:spacing w:val="1"/>
          <w:sz w:val="24"/>
          <w:szCs w:val="24"/>
        </w:rPr>
        <w:t xml:space="preserve"> </w:t>
      </w:r>
      <w:r>
        <w:rPr>
          <w:sz w:val="24"/>
          <w:szCs w:val="24"/>
        </w:rPr>
        <w:t>в</w:t>
      </w:r>
      <w:r>
        <w:rPr>
          <w:spacing w:val="1"/>
          <w:sz w:val="24"/>
          <w:szCs w:val="24"/>
        </w:rPr>
        <w:t xml:space="preserve"> </w:t>
      </w:r>
      <w:r>
        <w:rPr>
          <w:sz w:val="24"/>
          <w:szCs w:val="24"/>
        </w:rPr>
        <w:t>учреждении</w:t>
      </w:r>
      <w:r>
        <w:rPr>
          <w:spacing w:val="1"/>
          <w:sz w:val="24"/>
          <w:szCs w:val="24"/>
        </w:rPr>
        <w:t xml:space="preserve"> </w:t>
      </w:r>
      <w:r>
        <w:rPr>
          <w:sz w:val="24"/>
          <w:szCs w:val="24"/>
        </w:rPr>
        <w:t>не</w:t>
      </w:r>
      <w:r>
        <w:rPr>
          <w:spacing w:val="1"/>
          <w:sz w:val="24"/>
          <w:szCs w:val="24"/>
        </w:rPr>
        <w:t xml:space="preserve"> </w:t>
      </w:r>
      <w:r>
        <w:rPr>
          <w:sz w:val="24"/>
          <w:szCs w:val="24"/>
        </w:rPr>
        <w:t>сопровождается</w:t>
      </w:r>
      <w:r>
        <w:rPr>
          <w:spacing w:val="1"/>
          <w:sz w:val="24"/>
          <w:szCs w:val="24"/>
        </w:rPr>
        <w:t xml:space="preserve"> </w:t>
      </w:r>
      <w:r>
        <w:rPr>
          <w:sz w:val="24"/>
          <w:szCs w:val="24"/>
        </w:rPr>
        <w:t>проведением</w:t>
      </w:r>
      <w:r>
        <w:rPr>
          <w:spacing w:val="-62"/>
          <w:sz w:val="24"/>
          <w:szCs w:val="24"/>
        </w:rPr>
        <w:t xml:space="preserve"> </w:t>
      </w:r>
      <w:r>
        <w:rPr>
          <w:sz w:val="24"/>
          <w:szCs w:val="24"/>
        </w:rPr>
        <w:t>промежуточных</w:t>
      </w:r>
      <w:r>
        <w:rPr>
          <w:spacing w:val="-2"/>
          <w:sz w:val="24"/>
          <w:szCs w:val="24"/>
        </w:rPr>
        <w:t xml:space="preserve"> </w:t>
      </w:r>
      <w:r>
        <w:rPr>
          <w:sz w:val="24"/>
          <w:szCs w:val="24"/>
        </w:rPr>
        <w:t>аттестации</w:t>
      </w:r>
      <w:r>
        <w:rPr>
          <w:spacing w:val="-1"/>
          <w:sz w:val="24"/>
          <w:szCs w:val="24"/>
        </w:rPr>
        <w:t xml:space="preserve"> </w:t>
      </w:r>
      <w:r>
        <w:rPr>
          <w:sz w:val="24"/>
          <w:szCs w:val="24"/>
        </w:rPr>
        <w:t>и</w:t>
      </w:r>
      <w:r>
        <w:rPr>
          <w:spacing w:val="-2"/>
          <w:sz w:val="24"/>
          <w:szCs w:val="24"/>
        </w:rPr>
        <w:t xml:space="preserve"> </w:t>
      </w:r>
      <w:r>
        <w:rPr>
          <w:sz w:val="24"/>
          <w:szCs w:val="24"/>
        </w:rPr>
        <w:t>итоговой</w:t>
      </w:r>
      <w:r>
        <w:rPr>
          <w:spacing w:val="-2"/>
          <w:sz w:val="24"/>
          <w:szCs w:val="24"/>
        </w:rPr>
        <w:t xml:space="preserve"> </w:t>
      </w:r>
      <w:r>
        <w:rPr>
          <w:sz w:val="24"/>
          <w:szCs w:val="24"/>
        </w:rPr>
        <w:t>аттестации</w:t>
      </w:r>
      <w:r>
        <w:rPr>
          <w:spacing w:val="-1"/>
          <w:sz w:val="24"/>
          <w:szCs w:val="24"/>
        </w:rPr>
        <w:t xml:space="preserve"> </w:t>
      </w:r>
      <w:r>
        <w:rPr>
          <w:sz w:val="24"/>
          <w:szCs w:val="24"/>
        </w:rPr>
        <w:t>воспитанников.</w:t>
      </w:r>
    </w:p>
    <w:p>
      <w:pPr>
        <w:pStyle w:val="12"/>
        <w:ind w:left="0" w:firstLine="709"/>
        <w:rPr>
          <w:sz w:val="24"/>
          <w:szCs w:val="24"/>
        </w:rPr>
      </w:pPr>
      <w:r>
        <w:rPr>
          <w:sz w:val="24"/>
          <w:szCs w:val="24"/>
        </w:rPr>
        <w:t>Для</w:t>
      </w:r>
      <w:r>
        <w:rPr>
          <w:spacing w:val="1"/>
          <w:sz w:val="24"/>
          <w:szCs w:val="24"/>
        </w:rPr>
        <w:t xml:space="preserve"> </w:t>
      </w:r>
      <w:r>
        <w:rPr>
          <w:sz w:val="24"/>
          <w:szCs w:val="24"/>
        </w:rPr>
        <w:t>этого</w:t>
      </w:r>
      <w:r>
        <w:rPr>
          <w:spacing w:val="1"/>
          <w:sz w:val="24"/>
          <w:szCs w:val="24"/>
        </w:rPr>
        <w:t xml:space="preserve"> </w:t>
      </w:r>
      <w:r>
        <w:rPr>
          <w:sz w:val="24"/>
          <w:szCs w:val="24"/>
        </w:rPr>
        <w:t>педагог</w:t>
      </w:r>
      <w:r>
        <w:rPr>
          <w:spacing w:val="1"/>
          <w:sz w:val="24"/>
          <w:szCs w:val="24"/>
        </w:rPr>
        <w:t xml:space="preserve"> </w:t>
      </w:r>
      <w:r>
        <w:rPr>
          <w:sz w:val="24"/>
          <w:szCs w:val="24"/>
        </w:rPr>
        <w:t>использует</w:t>
      </w:r>
      <w:r>
        <w:rPr>
          <w:spacing w:val="1"/>
          <w:sz w:val="24"/>
          <w:szCs w:val="24"/>
        </w:rPr>
        <w:t xml:space="preserve"> </w:t>
      </w:r>
      <w:r>
        <w:rPr>
          <w:sz w:val="24"/>
          <w:szCs w:val="24"/>
        </w:rPr>
        <w:t>инструментарий</w:t>
      </w:r>
      <w:r>
        <w:rPr>
          <w:spacing w:val="1"/>
          <w:sz w:val="24"/>
          <w:szCs w:val="24"/>
        </w:rPr>
        <w:t xml:space="preserve"> </w:t>
      </w:r>
      <w:r>
        <w:rPr>
          <w:sz w:val="24"/>
          <w:szCs w:val="24"/>
        </w:rPr>
        <w:t>оценки</w:t>
      </w:r>
      <w:r>
        <w:rPr>
          <w:spacing w:val="1"/>
          <w:sz w:val="24"/>
          <w:szCs w:val="24"/>
        </w:rPr>
        <w:t xml:space="preserve"> </w:t>
      </w:r>
      <w:r>
        <w:rPr>
          <w:sz w:val="24"/>
          <w:szCs w:val="24"/>
        </w:rPr>
        <w:t>своей</w:t>
      </w:r>
      <w:r>
        <w:rPr>
          <w:spacing w:val="1"/>
          <w:sz w:val="24"/>
          <w:szCs w:val="24"/>
        </w:rPr>
        <w:t xml:space="preserve"> </w:t>
      </w:r>
      <w:r>
        <w:rPr>
          <w:sz w:val="24"/>
          <w:szCs w:val="24"/>
        </w:rPr>
        <w:t>работы,</w:t>
      </w:r>
      <w:r>
        <w:rPr>
          <w:spacing w:val="1"/>
          <w:sz w:val="24"/>
          <w:szCs w:val="24"/>
        </w:rPr>
        <w:t xml:space="preserve"> </w:t>
      </w:r>
      <w:r>
        <w:rPr>
          <w:sz w:val="24"/>
          <w:szCs w:val="24"/>
        </w:rPr>
        <w:t>который</w:t>
      </w:r>
      <w:r>
        <w:rPr>
          <w:spacing w:val="1"/>
          <w:sz w:val="24"/>
          <w:szCs w:val="24"/>
        </w:rPr>
        <w:t xml:space="preserve"> </w:t>
      </w:r>
      <w:r>
        <w:rPr>
          <w:sz w:val="24"/>
          <w:szCs w:val="24"/>
        </w:rPr>
        <w:t>позволяет</w:t>
      </w:r>
      <w:r>
        <w:rPr>
          <w:spacing w:val="1"/>
          <w:sz w:val="24"/>
          <w:szCs w:val="24"/>
        </w:rPr>
        <w:t xml:space="preserve"> </w:t>
      </w:r>
      <w:r>
        <w:rPr>
          <w:sz w:val="24"/>
          <w:szCs w:val="24"/>
        </w:rPr>
        <w:t>ему</w:t>
      </w:r>
      <w:r>
        <w:rPr>
          <w:spacing w:val="1"/>
          <w:sz w:val="24"/>
          <w:szCs w:val="24"/>
        </w:rPr>
        <w:t xml:space="preserve"> </w:t>
      </w:r>
      <w:r>
        <w:rPr>
          <w:sz w:val="24"/>
          <w:szCs w:val="24"/>
        </w:rPr>
        <w:t>оптимальным</w:t>
      </w:r>
      <w:r>
        <w:rPr>
          <w:spacing w:val="1"/>
          <w:sz w:val="24"/>
          <w:szCs w:val="24"/>
        </w:rPr>
        <w:t xml:space="preserve"> </w:t>
      </w:r>
      <w:r>
        <w:rPr>
          <w:sz w:val="24"/>
          <w:szCs w:val="24"/>
        </w:rPr>
        <w:t>образом</w:t>
      </w:r>
      <w:r>
        <w:rPr>
          <w:spacing w:val="1"/>
          <w:sz w:val="24"/>
          <w:szCs w:val="24"/>
        </w:rPr>
        <w:t xml:space="preserve"> </w:t>
      </w:r>
      <w:r>
        <w:rPr>
          <w:sz w:val="24"/>
          <w:szCs w:val="24"/>
        </w:rPr>
        <w:t>выстраивать</w:t>
      </w:r>
      <w:r>
        <w:rPr>
          <w:spacing w:val="1"/>
          <w:sz w:val="24"/>
          <w:szCs w:val="24"/>
        </w:rPr>
        <w:t xml:space="preserve"> </w:t>
      </w:r>
      <w:r>
        <w:rPr>
          <w:sz w:val="24"/>
          <w:szCs w:val="24"/>
        </w:rPr>
        <w:t>взаимодействие</w:t>
      </w:r>
      <w:r>
        <w:rPr>
          <w:spacing w:val="1"/>
          <w:sz w:val="24"/>
          <w:szCs w:val="24"/>
        </w:rPr>
        <w:t xml:space="preserve"> </w:t>
      </w:r>
      <w:r>
        <w:rPr>
          <w:sz w:val="24"/>
          <w:szCs w:val="24"/>
        </w:rPr>
        <w:t>с</w:t>
      </w:r>
      <w:r>
        <w:rPr>
          <w:spacing w:val="1"/>
          <w:sz w:val="24"/>
          <w:szCs w:val="24"/>
        </w:rPr>
        <w:t xml:space="preserve"> </w:t>
      </w:r>
      <w:r>
        <w:rPr>
          <w:sz w:val="24"/>
          <w:szCs w:val="24"/>
        </w:rPr>
        <w:t>детьми.</w:t>
      </w:r>
    </w:p>
    <w:p>
      <w:pPr>
        <w:pStyle w:val="12"/>
        <w:ind w:left="0" w:firstLine="709"/>
        <w:rPr>
          <w:sz w:val="24"/>
          <w:szCs w:val="24"/>
        </w:rPr>
      </w:pPr>
      <w:r>
        <w:rPr>
          <w:sz w:val="24"/>
          <w:szCs w:val="24"/>
        </w:rPr>
        <w:t>В</w:t>
      </w:r>
      <w:r>
        <w:rPr>
          <w:spacing w:val="1"/>
          <w:sz w:val="24"/>
          <w:szCs w:val="24"/>
        </w:rPr>
        <w:t xml:space="preserve"> </w:t>
      </w:r>
      <w:r>
        <w:rPr>
          <w:sz w:val="24"/>
          <w:szCs w:val="24"/>
        </w:rPr>
        <w:t>представленной</w:t>
      </w:r>
      <w:r>
        <w:rPr>
          <w:spacing w:val="1"/>
          <w:sz w:val="24"/>
          <w:szCs w:val="24"/>
        </w:rPr>
        <w:t xml:space="preserve"> </w:t>
      </w:r>
      <w:r>
        <w:rPr>
          <w:sz w:val="24"/>
          <w:szCs w:val="24"/>
        </w:rPr>
        <w:t>системе</w:t>
      </w:r>
      <w:r>
        <w:rPr>
          <w:spacing w:val="1"/>
          <w:sz w:val="24"/>
          <w:szCs w:val="24"/>
        </w:rPr>
        <w:t xml:space="preserve"> </w:t>
      </w:r>
      <w:r>
        <w:rPr>
          <w:sz w:val="24"/>
          <w:szCs w:val="24"/>
        </w:rPr>
        <w:t>оценки</w:t>
      </w:r>
      <w:r>
        <w:rPr>
          <w:spacing w:val="1"/>
          <w:sz w:val="24"/>
          <w:szCs w:val="24"/>
        </w:rPr>
        <w:t xml:space="preserve"> </w:t>
      </w:r>
      <w:r>
        <w:rPr>
          <w:sz w:val="24"/>
          <w:szCs w:val="24"/>
        </w:rPr>
        <w:t>результатов</w:t>
      </w:r>
      <w:r>
        <w:rPr>
          <w:spacing w:val="1"/>
          <w:sz w:val="24"/>
          <w:szCs w:val="24"/>
        </w:rPr>
        <w:t xml:space="preserve"> </w:t>
      </w:r>
      <w:r>
        <w:rPr>
          <w:sz w:val="24"/>
          <w:szCs w:val="24"/>
        </w:rPr>
        <w:t>освоения</w:t>
      </w:r>
      <w:r>
        <w:rPr>
          <w:spacing w:val="1"/>
          <w:sz w:val="24"/>
          <w:szCs w:val="24"/>
        </w:rPr>
        <w:t xml:space="preserve"> </w:t>
      </w:r>
      <w:r>
        <w:rPr>
          <w:sz w:val="24"/>
          <w:szCs w:val="24"/>
        </w:rPr>
        <w:t>Программы</w:t>
      </w:r>
      <w:r>
        <w:rPr>
          <w:spacing w:val="1"/>
          <w:sz w:val="24"/>
          <w:szCs w:val="24"/>
        </w:rPr>
        <w:t xml:space="preserve"> </w:t>
      </w:r>
      <w:r>
        <w:rPr>
          <w:sz w:val="24"/>
          <w:szCs w:val="24"/>
        </w:rPr>
        <w:t>отражены современные тенденции, связанные с изменением понимания оценки</w:t>
      </w:r>
      <w:r>
        <w:rPr>
          <w:spacing w:val="1"/>
          <w:sz w:val="24"/>
          <w:szCs w:val="24"/>
        </w:rPr>
        <w:t xml:space="preserve"> </w:t>
      </w:r>
      <w:r>
        <w:rPr>
          <w:sz w:val="24"/>
          <w:szCs w:val="24"/>
        </w:rPr>
        <w:t>качества дошкольного образования. В первую очередь, речь идёт о постепенном</w:t>
      </w:r>
      <w:r>
        <w:rPr>
          <w:spacing w:val="1"/>
          <w:sz w:val="24"/>
          <w:szCs w:val="24"/>
        </w:rPr>
        <w:t xml:space="preserve"> </w:t>
      </w:r>
      <w:r>
        <w:rPr>
          <w:sz w:val="24"/>
          <w:szCs w:val="24"/>
        </w:rPr>
        <w:t>смещении акцента с</w:t>
      </w:r>
      <w:r>
        <w:rPr>
          <w:spacing w:val="1"/>
          <w:sz w:val="24"/>
          <w:szCs w:val="24"/>
        </w:rPr>
        <w:t xml:space="preserve"> </w:t>
      </w:r>
      <w:r>
        <w:rPr>
          <w:sz w:val="24"/>
          <w:szCs w:val="24"/>
        </w:rPr>
        <w:t>объективного (тестового) подхода в сторону аутентичной</w:t>
      </w:r>
      <w:r>
        <w:rPr>
          <w:spacing w:val="1"/>
          <w:sz w:val="24"/>
          <w:szCs w:val="24"/>
        </w:rPr>
        <w:t xml:space="preserve"> </w:t>
      </w:r>
      <w:r>
        <w:rPr>
          <w:spacing w:val="-1"/>
          <w:sz w:val="24"/>
          <w:szCs w:val="24"/>
        </w:rPr>
        <w:t>оценки.</w:t>
      </w:r>
      <w:r>
        <w:rPr>
          <w:spacing w:val="-16"/>
          <w:sz w:val="24"/>
          <w:szCs w:val="24"/>
        </w:rPr>
        <w:t xml:space="preserve"> </w:t>
      </w:r>
      <w:r>
        <w:rPr>
          <w:spacing w:val="-1"/>
          <w:sz w:val="24"/>
          <w:szCs w:val="24"/>
        </w:rPr>
        <w:t>В</w:t>
      </w:r>
      <w:r>
        <w:rPr>
          <w:spacing w:val="-13"/>
          <w:sz w:val="24"/>
          <w:szCs w:val="24"/>
        </w:rPr>
        <w:t xml:space="preserve"> </w:t>
      </w:r>
      <w:r>
        <w:rPr>
          <w:spacing w:val="-1"/>
          <w:sz w:val="24"/>
          <w:szCs w:val="24"/>
        </w:rPr>
        <w:t>основе</w:t>
      </w:r>
      <w:r>
        <w:rPr>
          <w:spacing w:val="-12"/>
          <w:sz w:val="24"/>
          <w:szCs w:val="24"/>
        </w:rPr>
        <w:t xml:space="preserve"> </w:t>
      </w:r>
      <w:r>
        <w:rPr>
          <w:spacing w:val="-1"/>
          <w:sz w:val="24"/>
          <w:szCs w:val="24"/>
        </w:rPr>
        <w:t>аутентичной</w:t>
      </w:r>
      <w:r>
        <w:rPr>
          <w:spacing w:val="-15"/>
          <w:sz w:val="24"/>
          <w:szCs w:val="24"/>
        </w:rPr>
        <w:t xml:space="preserve"> </w:t>
      </w:r>
      <w:r>
        <w:rPr>
          <w:sz w:val="24"/>
          <w:szCs w:val="24"/>
        </w:rPr>
        <w:t>оценки</w:t>
      </w:r>
      <w:r>
        <w:rPr>
          <w:spacing w:val="-15"/>
          <w:sz w:val="24"/>
          <w:szCs w:val="24"/>
        </w:rPr>
        <w:t xml:space="preserve"> </w:t>
      </w:r>
      <w:r>
        <w:rPr>
          <w:sz w:val="24"/>
          <w:szCs w:val="24"/>
        </w:rPr>
        <w:t>лежат</w:t>
      </w:r>
      <w:r>
        <w:rPr>
          <w:spacing w:val="-15"/>
          <w:sz w:val="24"/>
          <w:szCs w:val="24"/>
        </w:rPr>
        <w:t xml:space="preserve"> </w:t>
      </w:r>
      <w:r>
        <w:rPr>
          <w:sz w:val="24"/>
          <w:szCs w:val="24"/>
        </w:rPr>
        <w:t>следующие</w:t>
      </w:r>
      <w:r>
        <w:rPr>
          <w:spacing w:val="-15"/>
          <w:sz w:val="24"/>
          <w:szCs w:val="24"/>
        </w:rPr>
        <w:t xml:space="preserve"> </w:t>
      </w:r>
      <w:r>
        <w:rPr>
          <w:sz w:val="24"/>
          <w:szCs w:val="24"/>
        </w:rPr>
        <w:t>принципы.</w:t>
      </w:r>
      <w:r>
        <w:rPr>
          <w:spacing w:val="-15"/>
          <w:sz w:val="24"/>
          <w:szCs w:val="24"/>
        </w:rPr>
        <w:t xml:space="preserve"> </w:t>
      </w:r>
      <w:r>
        <w:rPr>
          <w:sz w:val="24"/>
          <w:szCs w:val="24"/>
        </w:rPr>
        <w:t>Во-первых,</w:t>
      </w:r>
      <w:r>
        <w:rPr>
          <w:spacing w:val="-15"/>
          <w:sz w:val="24"/>
          <w:szCs w:val="24"/>
        </w:rPr>
        <w:t xml:space="preserve"> </w:t>
      </w:r>
      <w:r>
        <w:rPr>
          <w:sz w:val="24"/>
          <w:szCs w:val="24"/>
        </w:rPr>
        <w:t>она</w:t>
      </w:r>
      <w:r>
        <w:rPr>
          <w:spacing w:val="-63"/>
          <w:sz w:val="24"/>
          <w:szCs w:val="24"/>
        </w:rPr>
        <w:t xml:space="preserve"> </w:t>
      </w:r>
      <w:r>
        <w:rPr>
          <w:sz w:val="24"/>
          <w:szCs w:val="24"/>
        </w:rPr>
        <w:t>строится в основном на анализе реального поведения ребёнка, а не на результате</w:t>
      </w:r>
      <w:r>
        <w:rPr>
          <w:spacing w:val="1"/>
          <w:sz w:val="24"/>
          <w:szCs w:val="24"/>
        </w:rPr>
        <w:t xml:space="preserve"> </w:t>
      </w:r>
      <w:r>
        <w:rPr>
          <w:sz w:val="24"/>
          <w:szCs w:val="24"/>
        </w:rPr>
        <w:t>выполнения</w:t>
      </w:r>
      <w:r>
        <w:rPr>
          <w:spacing w:val="1"/>
          <w:sz w:val="24"/>
          <w:szCs w:val="24"/>
        </w:rPr>
        <w:t xml:space="preserve"> </w:t>
      </w:r>
      <w:r>
        <w:rPr>
          <w:sz w:val="24"/>
          <w:szCs w:val="24"/>
        </w:rPr>
        <w:t>специальных</w:t>
      </w:r>
      <w:r>
        <w:rPr>
          <w:spacing w:val="1"/>
          <w:sz w:val="24"/>
          <w:szCs w:val="24"/>
        </w:rPr>
        <w:t xml:space="preserve"> </w:t>
      </w:r>
      <w:r>
        <w:rPr>
          <w:sz w:val="24"/>
          <w:szCs w:val="24"/>
        </w:rPr>
        <w:t>заданий.</w:t>
      </w:r>
      <w:r>
        <w:rPr>
          <w:spacing w:val="1"/>
          <w:sz w:val="24"/>
          <w:szCs w:val="24"/>
        </w:rPr>
        <w:t xml:space="preserve"> </w:t>
      </w:r>
      <w:r>
        <w:rPr>
          <w:sz w:val="24"/>
          <w:szCs w:val="24"/>
        </w:rPr>
        <w:t>Информация</w:t>
      </w:r>
      <w:r>
        <w:rPr>
          <w:spacing w:val="1"/>
          <w:sz w:val="24"/>
          <w:szCs w:val="24"/>
        </w:rPr>
        <w:t xml:space="preserve"> </w:t>
      </w:r>
      <w:r>
        <w:rPr>
          <w:sz w:val="24"/>
          <w:szCs w:val="24"/>
        </w:rPr>
        <w:t>фиксируется</w:t>
      </w:r>
      <w:r>
        <w:rPr>
          <w:spacing w:val="1"/>
          <w:sz w:val="24"/>
          <w:szCs w:val="24"/>
        </w:rPr>
        <w:t xml:space="preserve"> </w:t>
      </w:r>
      <w:r>
        <w:rPr>
          <w:sz w:val="24"/>
          <w:szCs w:val="24"/>
        </w:rPr>
        <w:t>посредством</w:t>
      </w:r>
      <w:r>
        <w:rPr>
          <w:spacing w:val="1"/>
          <w:sz w:val="24"/>
          <w:szCs w:val="24"/>
        </w:rPr>
        <w:t xml:space="preserve"> </w:t>
      </w:r>
      <w:r>
        <w:rPr>
          <w:sz w:val="24"/>
          <w:szCs w:val="24"/>
        </w:rPr>
        <w:t>прямого</w:t>
      </w:r>
      <w:r>
        <w:rPr>
          <w:spacing w:val="1"/>
          <w:sz w:val="24"/>
          <w:szCs w:val="24"/>
        </w:rPr>
        <w:t xml:space="preserve"> </w:t>
      </w:r>
      <w:r>
        <w:rPr>
          <w:sz w:val="24"/>
          <w:szCs w:val="24"/>
        </w:rPr>
        <w:t>наблюдения</w:t>
      </w:r>
      <w:r>
        <w:rPr>
          <w:spacing w:val="1"/>
          <w:sz w:val="24"/>
          <w:szCs w:val="24"/>
        </w:rPr>
        <w:t xml:space="preserve"> </w:t>
      </w:r>
      <w:r>
        <w:rPr>
          <w:sz w:val="24"/>
          <w:szCs w:val="24"/>
        </w:rPr>
        <w:t>за</w:t>
      </w:r>
      <w:r>
        <w:rPr>
          <w:spacing w:val="1"/>
          <w:sz w:val="24"/>
          <w:szCs w:val="24"/>
        </w:rPr>
        <w:t xml:space="preserve"> </w:t>
      </w:r>
      <w:r>
        <w:rPr>
          <w:sz w:val="24"/>
          <w:szCs w:val="24"/>
        </w:rPr>
        <w:t>поведением</w:t>
      </w:r>
      <w:r>
        <w:rPr>
          <w:spacing w:val="1"/>
          <w:sz w:val="24"/>
          <w:szCs w:val="24"/>
        </w:rPr>
        <w:t xml:space="preserve"> ребёнка</w:t>
      </w:r>
      <w:r>
        <w:rPr>
          <w:sz w:val="24"/>
          <w:szCs w:val="24"/>
        </w:rPr>
        <w:t>.</w:t>
      </w:r>
      <w:r>
        <w:rPr>
          <w:spacing w:val="1"/>
          <w:sz w:val="24"/>
          <w:szCs w:val="24"/>
        </w:rPr>
        <w:t xml:space="preserve"> </w:t>
      </w:r>
      <w:r>
        <w:rPr>
          <w:sz w:val="24"/>
          <w:szCs w:val="24"/>
        </w:rPr>
        <w:t>Результаты</w:t>
      </w:r>
      <w:r>
        <w:rPr>
          <w:spacing w:val="1"/>
          <w:sz w:val="24"/>
          <w:szCs w:val="24"/>
        </w:rPr>
        <w:t xml:space="preserve"> </w:t>
      </w:r>
      <w:r>
        <w:rPr>
          <w:sz w:val="24"/>
          <w:szCs w:val="24"/>
        </w:rPr>
        <w:t>наблюдения</w:t>
      </w:r>
      <w:r>
        <w:rPr>
          <w:spacing w:val="1"/>
          <w:sz w:val="24"/>
          <w:szCs w:val="24"/>
        </w:rPr>
        <w:t xml:space="preserve"> </w:t>
      </w:r>
      <w:r>
        <w:rPr>
          <w:sz w:val="24"/>
          <w:szCs w:val="24"/>
        </w:rPr>
        <w:t>педагог</w:t>
      </w:r>
      <w:r>
        <w:rPr>
          <w:spacing w:val="1"/>
          <w:sz w:val="24"/>
          <w:szCs w:val="24"/>
        </w:rPr>
        <w:t xml:space="preserve"> </w:t>
      </w:r>
      <w:r>
        <w:rPr>
          <w:sz w:val="24"/>
          <w:szCs w:val="24"/>
        </w:rPr>
        <w:t>получает в естественной среде (в игровых ситуациях, в ходе режимных моментов,</w:t>
      </w:r>
      <w:r>
        <w:rPr>
          <w:spacing w:val="-62"/>
          <w:sz w:val="24"/>
          <w:szCs w:val="24"/>
        </w:rPr>
        <w:t xml:space="preserve"> </w:t>
      </w:r>
      <w:r>
        <w:rPr>
          <w:sz w:val="24"/>
          <w:szCs w:val="24"/>
        </w:rPr>
        <w:t>на занятиях). Аутентичные оценки могут давать взрослые, которые проводят с</w:t>
      </w:r>
      <w:r>
        <w:rPr>
          <w:spacing w:val="1"/>
          <w:sz w:val="24"/>
          <w:szCs w:val="24"/>
        </w:rPr>
        <w:t xml:space="preserve"> ребёнком </w:t>
      </w:r>
      <w:r>
        <w:rPr>
          <w:sz w:val="24"/>
          <w:szCs w:val="24"/>
        </w:rPr>
        <w:t>много</w:t>
      </w:r>
      <w:r>
        <w:rPr>
          <w:spacing w:val="1"/>
          <w:sz w:val="24"/>
          <w:szCs w:val="24"/>
        </w:rPr>
        <w:t xml:space="preserve"> </w:t>
      </w:r>
      <w:r>
        <w:rPr>
          <w:sz w:val="24"/>
          <w:szCs w:val="24"/>
        </w:rPr>
        <w:t>времени,</w:t>
      </w:r>
      <w:r>
        <w:rPr>
          <w:spacing w:val="1"/>
          <w:sz w:val="24"/>
          <w:szCs w:val="24"/>
        </w:rPr>
        <w:t xml:space="preserve"> </w:t>
      </w:r>
      <w:r>
        <w:rPr>
          <w:sz w:val="24"/>
          <w:szCs w:val="24"/>
        </w:rPr>
        <w:t>хорошо</w:t>
      </w:r>
      <w:r>
        <w:rPr>
          <w:spacing w:val="1"/>
          <w:sz w:val="24"/>
          <w:szCs w:val="24"/>
        </w:rPr>
        <w:t xml:space="preserve"> </w:t>
      </w:r>
      <w:r>
        <w:rPr>
          <w:sz w:val="24"/>
          <w:szCs w:val="24"/>
        </w:rPr>
        <w:t>знают</w:t>
      </w:r>
      <w:r>
        <w:rPr>
          <w:spacing w:val="1"/>
          <w:sz w:val="24"/>
          <w:szCs w:val="24"/>
        </w:rPr>
        <w:t xml:space="preserve"> </w:t>
      </w:r>
      <w:r>
        <w:rPr>
          <w:sz w:val="24"/>
          <w:szCs w:val="24"/>
        </w:rPr>
        <w:t>его</w:t>
      </w:r>
      <w:r>
        <w:rPr>
          <w:spacing w:val="1"/>
          <w:sz w:val="24"/>
          <w:szCs w:val="24"/>
        </w:rPr>
        <w:t xml:space="preserve"> </w:t>
      </w:r>
      <w:r>
        <w:rPr>
          <w:sz w:val="24"/>
          <w:szCs w:val="24"/>
        </w:rPr>
        <w:t>поведение,</w:t>
      </w:r>
      <w:r>
        <w:rPr>
          <w:spacing w:val="1"/>
          <w:sz w:val="24"/>
          <w:szCs w:val="24"/>
        </w:rPr>
        <w:t xml:space="preserve"> </w:t>
      </w:r>
      <w:r>
        <w:rPr>
          <w:sz w:val="24"/>
          <w:szCs w:val="24"/>
        </w:rPr>
        <w:t>аутентичная</w:t>
      </w:r>
      <w:r>
        <w:rPr>
          <w:spacing w:val="1"/>
          <w:sz w:val="24"/>
          <w:szCs w:val="24"/>
        </w:rPr>
        <w:t xml:space="preserve"> </w:t>
      </w:r>
      <w:r>
        <w:rPr>
          <w:sz w:val="24"/>
          <w:szCs w:val="24"/>
        </w:rPr>
        <w:t>оценка</w:t>
      </w:r>
      <w:r>
        <w:rPr>
          <w:spacing w:val="1"/>
          <w:sz w:val="24"/>
          <w:szCs w:val="24"/>
        </w:rPr>
        <w:t xml:space="preserve"> </w:t>
      </w:r>
      <w:r>
        <w:rPr>
          <w:sz w:val="24"/>
          <w:szCs w:val="24"/>
        </w:rPr>
        <w:t>максимально</w:t>
      </w:r>
      <w:r>
        <w:rPr>
          <w:spacing w:val="-12"/>
          <w:sz w:val="24"/>
          <w:szCs w:val="24"/>
        </w:rPr>
        <w:t xml:space="preserve"> </w:t>
      </w:r>
      <w:r>
        <w:rPr>
          <w:sz w:val="24"/>
          <w:szCs w:val="24"/>
        </w:rPr>
        <w:t>структурирована.</w:t>
      </w:r>
      <w:r>
        <w:rPr>
          <w:spacing w:val="-12"/>
          <w:sz w:val="24"/>
          <w:szCs w:val="24"/>
        </w:rPr>
        <w:t xml:space="preserve"> </w:t>
      </w:r>
      <w:r>
        <w:rPr>
          <w:sz w:val="24"/>
          <w:szCs w:val="24"/>
        </w:rPr>
        <w:t>И</w:t>
      </w:r>
      <w:r>
        <w:rPr>
          <w:spacing w:val="-12"/>
          <w:sz w:val="24"/>
          <w:szCs w:val="24"/>
        </w:rPr>
        <w:t xml:space="preserve"> </w:t>
      </w:r>
      <w:r>
        <w:rPr>
          <w:sz w:val="24"/>
          <w:szCs w:val="24"/>
        </w:rPr>
        <w:t>наконец,</w:t>
      </w:r>
      <w:r>
        <w:rPr>
          <w:spacing w:val="-11"/>
          <w:sz w:val="24"/>
          <w:szCs w:val="24"/>
        </w:rPr>
        <w:t xml:space="preserve"> </w:t>
      </w:r>
      <w:r>
        <w:rPr>
          <w:sz w:val="24"/>
          <w:szCs w:val="24"/>
        </w:rPr>
        <w:t>если</w:t>
      </w:r>
      <w:r>
        <w:rPr>
          <w:spacing w:val="-11"/>
          <w:sz w:val="24"/>
          <w:szCs w:val="24"/>
        </w:rPr>
        <w:t xml:space="preserve"> </w:t>
      </w:r>
      <w:r>
        <w:rPr>
          <w:sz w:val="24"/>
          <w:szCs w:val="24"/>
        </w:rPr>
        <w:t>в</w:t>
      </w:r>
      <w:r>
        <w:rPr>
          <w:spacing w:val="-12"/>
          <w:sz w:val="24"/>
          <w:szCs w:val="24"/>
        </w:rPr>
        <w:t xml:space="preserve"> </w:t>
      </w:r>
      <w:r>
        <w:rPr>
          <w:sz w:val="24"/>
          <w:szCs w:val="24"/>
        </w:rPr>
        <w:t>случае</w:t>
      </w:r>
      <w:r>
        <w:rPr>
          <w:spacing w:val="-10"/>
          <w:sz w:val="24"/>
          <w:szCs w:val="24"/>
        </w:rPr>
        <w:t xml:space="preserve"> </w:t>
      </w:r>
      <w:r>
        <w:rPr>
          <w:sz w:val="24"/>
          <w:szCs w:val="24"/>
        </w:rPr>
        <w:t>тестовой</w:t>
      </w:r>
      <w:r>
        <w:rPr>
          <w:spacing w:val="-12"/>
          <w:sz w:val="24"/>
          <w:szCs w:val="24"/>
        </w:rPr>
        <w:t xml:space="preserve"> </w:t>
      </w:r>
      <w:r>
        <w:rPr>
          <w:sz w:val="24"/>
          <w:szCs w:val="24"/>
        </w:rPr>
        <w:t>оценки</w:t>
      </w:r>
      <w:r>
        <w:rPr>
          <w:spacing w:val="-12"/>
          <w:sz w:val="24"/>
          <w:szCs w:val="24"/>
        </w:rPr>
        <w:t xml:space="preserve"> </w:t>
      </w:r>
      <w:r>
        <w:rPr>
          <w:sz w:val="24"/>
          <w:szCs w:val="24"/>
        </w:rPr>
        <w:t>родители</w:t>
      </w:r>
      <w:r>
        <w:rPr>
          <w:spacing w:val="-62"/>
          <w:sz w:val="24"/>
          <w:szCs w:val="24"/>
        </w:rPr>
        <w:t xml:space="preserve"> </w:t>
      </w:r>
      <w:r>
        <w:rPr>
          <w:sz w:val="24"/>
          <w:szCs w:val="24"/>
        </w:rPr>
        <w:t>далеко</w:t>
      </w:r>
      <w:r>
        <w:rPr>
          <w:spacing w:val="1"/>
          <w:sz w:val="24"/>
          <w:szCs w:val="24"/>
        </w:rPr>
        <w:t xml:space="preserve"> </w:t>
      </w:r>
      <w:r>
        <w:rPr>
          <w:sz w:val="24"/>
          <w:szCs w:val="24"/>
        </w:rPr>
        <w:t>не</w:t>
      </w:r>
      <w:r>
        <w:rPr>
          <w:spacing w:val="1"/>
          <w:sz w:val="24"/>
          <w:szCs w:val="24"/>
        </w:rPr>
        <w:t xml:space="preserve"> </w:t>
      </w:r>
      <w:r>
        <w:rPr>
          <w:sz w:val="24"/>
          <w:szCs w:val="24"/>
        </w:rPr>
        <w:t>всегда</w:t>
      </w:r>
      <w:r>
        <w:rPr>
          <w:spacing w:val="1"/>
          <w:sz w:val="24"/>
          <w:szCs w:val="24"/>
        </w:rPr>
        <w:t xml:space="preserve"> </w:t>
      </w:r>
      <w:r>
        <w:rPr>
          <w:sz w:val="24"/>
          <w:szCs w:val="24"/>
        </w:rPr>
        <w:t>понимают</w:t>
      </w:r>
      <w:r>
        <w:rPr>
          <w:spacing w:val="1"/>
          <w:sz w:val="24"/>
          <w:szCs w:val="24"/>
        </w:rPr>
        <w:t xml:space="preserve"> </w:t>
      </w:r>
      <w:r>
        <w:rPr>
          <w:sz w:val="24"/>
          <w:szCs w:val="24"/>
        </w:rPr>
        <w:t>смысл</w:t>
      </w:r>
      <w:r>
        <w:rPr>
          <w:spacing w:val="1"/>
          <w:sz w:val="24"/>
          <w:szCs w:val="24"/>
        </w:rPr>
        <w:t xml:space="preserve"> </w:t>
      </w:r>
      <w:r>
        <w:rPr>
          <w:sz w:val="24"/>
          <w:szCs w:val="24"/>
        </w:rPr>
        <w:t>полученных</w:t>
      </w:r>
      <w:r>
        <w:rPr>
          <w:spacing w:val="1"/>
          <w:sz w:val="24"/>
          <w:szCs w:val="24"/>
        </w:rPr>
        <w:t xml:space="preserve"> </w:t>
      </w:r>
      <w:r>
        <w:rPr>
          <w:sz w:val="24"/>
          <w:szCs w:val="24"/>
        </w:rPr>
        <w:t>данных,</w:t>
      </w:r>
      <w:r>
        <w:rPr>
          <w:spacing w:val="1"/>
          <w:sz w:val="24"/>
          <w:szCs w:val="24"/>
        </w:rPr>
        <w:t xml:space="preserve"> </w:t>
      </w:r>
      <w:r>
        <w:rPr>
          <w:sz w:val="24"/>
          <w:szCs w:val="24"/>
        </w:rPr>
        <w:t>а</w:t>
      </w:r>
      <w:r>
        <w:rPr>
          <w:spacing w:val="1"/>
          <w:sz w:val="24"/>
          <w:szCs w:val="24"/>
        </w:rPr>
        <w:t xml:space="preserve"> </w:t>
      </w:r>
      <w:r>
        <w:rPr>
          <w:sz w:val="24"/>
          <w:szCs w:val="24"/>
        </w:rPr>
        <w:t>потому</w:t>
      </w:r>
      <w:r>
        <w:rPr>
          <w:spacing w:val="1"/>
          <w:sz w:val="24"/>
          <w:szCs w:val="24"/>
        </w:rPr>
        <w:t xml:space="preserve"> </w:t>
      </w:r>
      <w:r>
        <w:rPr>
          <w:sz w:val="24"/>
          <w:szCs w:val="24"/>
        </w:rPr>
        <w:t>нередко</w:t>
      </w:r>
      <w:r>
        <w:rPr>
          <w:spacing w:val="1"/>
          <w:sz w:val="24"/>
          <w:szCs w:val="24"/>
        </w:rPr>
        <w:t xml:space="preserve"> </w:t>
      </w:r>
      <w:r>
        <w:rPr>
          <w:sz w:val="24"/>
          <w:szCs w:val="24"/>
        </w:rPr>
        <w:t>выражают негативное отношение к тестированию детей, то в случае аутентичной</w:t>
      </w:r>
      <w:r>
        <w:rPr>
          <w:spacing w:val="1"/>
          <w:sz w:val="24"/>
          <w:szCs w:val="24"/>
        </w:rPr>
        <w:t xml:space="preserve"> </w:t>
      </w:r>
      <w:r>
        <w:rPr>
          <w:sz w:val="24"/>
          <w:szCs w:val="24"/>
        </w:rPr>
        <w:t>оценки</w:t>
      </w:r>
      <w:r>
        <w:rPr>
          <w:spacing w:val="-5"/>
          <w:sz w:val="24"/>
          <w:szCs w:val="24"/>
        </w:rPr>
        <w:t xml:space="preserve"> </w:t>
      </w:r>
      <w:r>
        <w:rPr>
          <w:sz w:val="24"/>
          <w:szCs w:val="24"/>
        </w:rPr>
        <w:t>ответы</w:t>
      </w:r>
      <w:r>
        <w:rPr>
          <w:spacing w:val="-6"/>
          <w:sz w:val="24"/>
          <w:szCs w:val="24"/>
        </w:rPr>
        <w:t xml:space="preserve"> </w:t>
      </w:r>
      <w:r>
        <w:rPr>
          <w:sz w:val="24"/>
          <w:szCs w:val="24"/>
        </w:rPr>
        <w:t>им</w:t>
      </w:r>
      <w:r>
        <w:rPr>
          <w:spacing w:val="-7"/>
          <w:sz w:val="24"/>
          <w:szCs w:val="24"/>
        </w:rPr>
        <w:t xml:space="preserve"> </w:t>
      </w:r>
      <w:r>
        <w:rPr>
          <w:sz w:val="24"/>
          <w:szCs w:val="24"/>
        </w:rPr>
        <w:t>понятны.</w:t>
      </w:r>
      <w:r>
        <w:rPr>
          <w:spacing w:val="-6"/>
          <w:sz w:val="24"/>
          <w:szCs w:val="24"/>
        </w:rPr>
        <w:t xml:space="preserve"> </w:t>
      </w:r>
      <w:r>
        <w:rPr>
          <w:sz w:val="24"/>
          <w:szCs w:val="24"/>
        </w:rPr>
        <w:t>Родители</w:t>
      </w:r>
      <w:r>
        <w:rPr>
          <w:spacing w:val="-3"/>
          <w:sz w:val="24"/>
          <w:szCs w:val="24"/>
        </w:rPr>
        <w:t xml:space="preserve"> </w:t>
      </w:r>
      <w:r>
        <w:rPr>
          <w:sz w:val="24"/>
          <w:szCs w:val="24"/>
        </w:rPr>
        <w:t>могут</w:t>
      </w:r>
      <w:r>
        <w:rPr>
          <w:spacing w:val="-7"/>
          <w:sz w:val="24"/>
          <w:szCs w:val="24"/>
        </w:rPr>
        <w:t xml:space="preserve"> </w:t>
      </w:r>
      <w:r>
        <w:rPr>
          <w:sz w:val="24"/>
          <w:szCs w:val="24"/>
        </w:rPr>
        <w:t>стать</w:t>
      </w:r>
      <w:r>
        <w:rPr>
          <w:spacing w:val="-6"/>
          <w:sz w:val="24"/>
          <w:szCs w:val="24"/>
        </w:rPr>
        <w:t xml:space="preserve"> партнёрами </w:t>
      </w:r>
      <w:r>
        <w:rPr>
          <w:sz w:val="24"/>
          <w:szCs w:val="24"/>
        </w:rPr>
        <w:t>педагога</w:t>
      </w:r>
      <w:r>
        <w:rPr>
          <w:spacing w:val="-4"/>
          <w:sz w:val="24"/>
          <w:szCs w:val="24"/>
        </w:rPr>
        <w:t xml:space="preserve"> </w:t>
      </w:r>
      <w:r>
        <w:rPr>
          <w:sz w:val="24"/>
          <w:szCs w:val="24"/>
        </w:rPr>
        <w:t>при</w:t>
      </w:r>
      <w:r>
        <w:rPr>
          <w:spacing w:val="-5"/>
          <w:sz w:val="24"/>
          <w:szCs w:val="24"/>
        </w:rPr>
        <w:t xml:space="preserve"> </w:t>
      </w:r>
      <w:r>
        <w:rPr>
          <w:sz w:val="24"/>
          <w:szCs w:val="24"/>
        </w:rPr>
        <w:t>поиске</w:t>
      </w:r>
      <w:r>
        <w:rPr>
          <w:spacing w:val="-63"/>
          <w:sz w:val="24"/>
          <w:szCs w:val="24"/>
        </w:rPr>
        <w:t xml:space="preserve"> </w:t>
      </w:r>
      <w:r>
        <w:rPr>
          <w:sz w:val="24"/>
          <w:szCs w:val="24"/>
        </w:rPr>
        <w:t>ответа</w:t>
      </w:r>
      <w:r>
        <w:rPr>
          <w:spacing w:val="-2"/>
          <w:sz w:val="24"/>
          <w:szCs w:val="24"/>
        </w:rPr>
        <w:t xml:space="preserve"> </w:t>
      </w:r>
      <w:r>
        <w:rPr>
          <w:sz w:val="24"/>
          <w:szCs w:val="24"/>
        </w:rPr>
        <w:t>на</w:t>
      </w:r>
      <w:r>
        <w:rPr>
          <w:spacing w:val="1"/>
          <w:sz w:val="24"/>
          <w:szCs w:val="24"/>
        </w:rPr>
        <w:t xml:space="preserve"> </w:t>
      </w:r>
      <w:r>
        <w:rPr>
          <w:sz w:val="24"/>
          <w:szCs w:val="24"/>
        </w:rPr>
        <w:t>тот</w:t>
      </w:r>
      <w:r>
        <w:rPr>
          <w:spacing w:val="-2"/>
          <w:sz w:val="24"/>
          <w:szCs w:val="24"/>
        </w:rPr>
        <w:t xml:space="preserve"> </w:t>
      </w:r>
      <w:r>
        <w:rPr>
          <w:sz w:val="24"/>
          <w:szCs w:val="24"/>
        </w:rPr>
        <w:t>или</w:t>
      </w:r>
      <w:r>
        <w:rPr>
          <w:spacing w:val="-1"/>
          <w:sz w:val="24"/>
          <w:szCs w:val="24"/>
        </w:rPr>
        <w:t xml:space="preserve"> </w:t>
      </w:r>
      <w:r>
        <w:rPr>
          <w:sz w:val="24"/>
          <w:szCs w:val="24"/>
        </w:rPr>
        <w:t>иной</w:t>
      </w:r>
      <w:r>
        <w:rPr>
          <w:spacing w:val="-1"/>
          <w:sz w:val="24"/>
          <w:szCs w:val="24"/>
        </w:rPr>
        <w:t xml:space="preserve"> </w:t>
      </w:r>
      <w:r>
        <w:rPr>
          <w:sz w:val="24"/>
          <w:szCs w:val="24"/>
        </w:rPr>
        <w:t>вопрос.</w:t>
      </w:r>
    </w:p>
    <w:p>
      <w:pPr>
        <w:pStyle w:val="3"/>
        <w:tabs>
          <w:tab w:val="left" w:pos="1843"/>
          <w:tab w:val="left" w:pos="4962"/>
          <w:tab w:val="left" w:pos="7077"/>
          <w:tab w:val="left" w:pos="8986"/>
        </w:tabs>
        <w:spacing w:before="190"/>
        <w:ind w:left="707"/>
        <w:rPr>
          <w:sz w:val="24"/>
          <w:szCs w:val="24"/>
        </w:rPr>
      </w:pPr>
      <w:bookmarkStart w:id="6" w:name="2.3._Педагогическая_диагностика_достижен"/>
      <w:bookmarkEnd w:id="6"/>
      <w:r>
        <w:rPr>
          <w:sz w:val="24"/>
          <w:szCs w:val="24"/>
        </w:rPr>
        <w:t>2.3. Педагогическая  диагностическая достижения планируемых  результатов</w:t>
      </w:r>
    </w:p>
    <w:p>
      <w:pPr>
        <w:spacing w:line="292" w:lineRule="exact"/>
        <w:jc w:val="center"/>
        <w:rPr>
          <w:i/>
          <w:sz w:val="24"/>
          <w:szCs w:val="24"/>
        </w:rPr>
      </w:pPr>
      <w:r>
        <w:rPr>
          <w:i/>
          <w:sz w:val="24"/>
          <w:szCs w:val="24"/>
        </w:rPr>
        <w:t>Обязательная</w:t>
      </w:r>
      <w:r>
        <w:rPr>
          <w:i/>
          <w:spacing w:val="-6"/>
          <w:sz w:val="24"/>
          <w:szCs w:val="24"/>
        </w:rPr>
        <w:t xml:space="preserve"> </w:t>
      </w:r>
      <w:r>
        <w:rPr>
          <w:i/>
          <w:sz w:val="24"/>
          <w:szCs w:val="24"/>
        </w:rPr>
        <w:t>часть</w:t>
      </w:r>
    </w:p>
    <w:p>
      <w:pPr>
        <w:pStyle w:val="12"/>
        <w:spacing w:before="1"/>
        <w:ind w:left="0" w:firstLine="707"/>
        <w:rPr>
          <w:sz w:val="24"/>
          <w:szCs w:val="24"/>
        </w:rPr>
      </w:pPr>
      <w:r>
        <w:rPr>
          <w:sz w:val="24"/>
          <w:szCs w:val="24"/>
        </w:rPr>
        <w:t>Педагогическая</w:t>
      </w:r>
      <w:r>
        <w:rPr>
          <w:spacing w:val="1"/>
          <w:sz w:val="24"/>
          <w:szCs w:val="24"/>
        </w:rPr>
        <w:t xml:space="preserve"> </w:t>
      </w:r>
      <w:r>
        <w:rPr>
          <w:sz w:val="24"/>
          <w:szCs w:val="24"/>
        </w:rPr>
        <w:t>диагностика</w:t>
      </w:r>
      <w:r>
        <w:rPr>
          <w:spacing w:val="1"/>
          <w:sz w:val="24"/>
          <w:szCs w:val="24"/>
        </w:rPr>
        <w:t xml:space="preserve"> </w:t>
      </w:r>
      <w:r>
        <w:rPr>
          <w:sz w:val="24"/>
          <w:szCs w:val="24"/>
        </w:rPr>
        <w:t>достижений</w:t>
      </w:r>
      <w:r>
        <w:rPr>
          <w:spacing w:val="1"/>
          <w:sz w:val="24"/>
          <w:szCs w:val="24"/>
        </w:rPr>
        <w:t xml:space="preserve"> </w:t>
      </w:r>
      <w:r>
        <w:rPr>
          <w:sz w:val="24"/>
          <w:szCs w:val="24"/>
        </w:rPr>
        <w:t>планируемых</w:t>
      </w:r>
      <w:r>
        <w:rPr>
          <w:spacing w:val="1"/>
          <w:sz w:val="24"/>
          <w:szCs w:val="24"/>
        </w:rPr>
        <w:t xml:space="preserve"> </w:t>
      </w:r>
      <w:r>
        <w:rPr>
          <w:sz w:val="24"/>
          <w:szCs w:val="24"/>
        </w:rPr>
        <w:t>результатов</w:t>
      </w:r>
      <w:r>
        <w:rPr>
          <w:spacing w:val="-62"/>
          <w:sz w:val="24"/>
          <w:szCs w:val="24"/>
        </w:rPr>
        <w:t xml:space="preserve"> </w:t>
      </w:r>
      <w:r>
        <w:rPr>
          <w:sz w:val="24"/>
          <w:szCs w:val="24"/>
        </w:rPr>
        <w:t>направлена</w:t>
      </w:r>
      <w:r>
        <w:rPr>
          <w:spacing w:val="1"/>
          <w:sz w:val="24"/>
          <w:szCs w:val="24"/>
        </w:rPr>
        <w:t xml:space="preserve"> </w:t>
      </w:r>
      <w:r>
        <w:rPr>
          <w:sz w:val="24"/>
          <w:szCs w:val="24"/>
        </w:rPr>
        <w:t>на</w:t>
      </w:r>
      <w:r>
        <w:rPr>
          <w:spacing w:val="1"/>
          <w:sz w:val="24"/>
          <w:szCs w:val="24"/>
        </w:rPr>
        <w:t xml:space="preserve"> </w:t>
      </w:r>
      <w:r>
        <w:rPr>
          <w:sz w:val="24"/>
          <w:szCs w:val="24"/>
        </w:rPr>
        <w:t>изучение</w:t>
      </w:r>
      <w:r>
        <w:rPr>
          <w:spacing w:val="1"/>
          <w:sz w:val="24"/>
          <w:szCs w:val="24"/>
        </w:rPr>
        <w:t xml:space="preserve"> </w:t>
      </w:r>
      <w:r>
        <w:rPr>
          <w:sz w:val="24"/>
          <w:szCs w:val="24"/>
        </w:rPr>
        <w:t>деятельностных</w:t>
      </w:r>
      <w:r>
        <w:rPr>
          <w:spacing w:val="1"/>
          <w:sz w:val="24"/>
          <w:szCs w:val="24"/>
        </w:rPr>
        <w:t xml:space="preserve"> </w:t>
      </w:r>
      <w:r>
        <w:rPr>
          <w:sz w:val="24"/>
          <w:szCs w:val="24"/>
        </w:rPr>
        <w:t>умений</w:t>
      </w:r>
      <w:r>
        <w:rPr>
          <w:spacing w:val="1"/>
          <w:sz w:val="24"/>
          <w:szCs w:val="24"/>
        </w:rPr>
        <w:t xml:space="preserve"> ребёнка</w:t>
      </w:r>
      <w:r>
        <w:rPr>
          <w:sz w:val="24"/>
          <w:szCs w:val="24"/>
        </w:rPr>
        <w:t>,</w:t>
      </w:r>
      <w:r>
        <w:rPr>
          <w:spacing w:val="1"/>
          <w:sz w:val="24"/>
          <w:szCs w:val="24"/>
        </w:rPr>
        <w:t xml:space="preserve"> </w:t>
      </w:r>
      <w:r>
        <w:rPr>
          <w:sz w:val="24"/>
          <w:szCs w:val="24"/>
        </w:rPr>
        <w:t>его</w:t>
      </w:r>
      <w:r>
        <w:rPr>
          <w:spacing w:val="1"/>
          <w:sz w:val="24"/>
          <w:szCs w:val="24"/>
        </w:rPr>
        <w:t xml:space="preserve"> </w:t>
      </w:r>
      <w:r>
        <w:rPr>
          <w:sz w:val="24"/>
          <w:szCs w:val="24"/>
        </w:rPr>
        <w:t>интересов,</w:t>
      </w:r>
      <w:r>
        <w:rPr>
          <w:spacing w:val="1"/>
          <w:sz w:val="24"/>
          <w:szCs w:val="24"/>
        </w:rPr>
        <w:t xml:space="preserve"> </w:t>
      </w:r>
      <w:r>
        <w:rPr>
          <w:spacing w:val="-1"/>
          <w:sz w:val="24"/>
          <w:szCs w:val="24"/>
        </w:rPr>
        <w:t>предпочтений,</w:t>
      </w:r>
      <w:r>
        <w:rPr>
          <w:spacing w:val="-15"/>
          <w:sz w:val="24"/>
          <w:szCs w:val="24"/>
        </w:rPr>
        <w:t xml:space="preserve"> </w:t>
      </w:r>
      <w:r>
        <w:rPr>
          <w:spacing w:val="-1"/>
          <w:sz w:val="24"/>
          <w:szCs w:val="24"/>
        </w:rPr>
        <w:t>склонностей,</w:t>
      </w:r>
      <w:r>
        <w:rPr>
          <w:spacing w:val="-14"/>
          <w:sz w:val="24"/>
          <w:szCs w:val="24"/>
        </w:rPr>
        <w:t xml:space="preserve"> </w:t>
      </w:r>
      <w:r>
        <w:rPr>
          <w:sz w:val="24"/>
          <w:szCs w:val="24"/>
        </w:rPr>
        <w:t>личностных</w:t>
      </w:r>
      <w:r>
        <w:rPr>
          <w:spacing w:val="-15"/>
          <w:sz w:val="24"/>
          <w:szCs w:val="24"/>
        </w:rPr>
        <w:t xml:space="preserve"> </w:t>
      </w:r>
      <w:r>
        <w:rPr>
          <w:sz w:val="24"/>
          <w:szCs w:val="24"/>
        </w:rPr>
        <w:t>особенностей,</w:t>
      </w:r>
      <w:r>
        <w:rPr>
          <w:spacing w:val="-14"/>
          <w:sz w:val="24"/>
          <w:szCs w:val="24"/>
        </w:rPr>
        <w:t xml:space="preserve"> </w:t>
      </w:r>
      <w:r>
        <w:rPr>
          <w:sz w:val="24"/>
          <w:szCs w:val="24"/>
        </w:rPr>
        <w:t>способов</w:t>
      </w:r>
      <w:r>
        <w:rPr>
          <w:spacing w:val="-15"/>
          <w:sz w:val="24"/>
          <w:szCs w:val="24"/>
        </w:rPr>
        <w:t xml:space="preserve"> </w:t>
      </w:r>
      <w:r>
        <w:rPr>
          <w:sz w:val="24"/>
          <w:szCs w:val="24"/>
        </w:rPr>
        <w:t>взаимодействия</w:t>
      </w:r>
      <w:r>
        <w:rPr>
          <w:spacing w:val="-13"/>
          <w:sz w:val="24"/>
          <w:szCs w:val="24"/>
        </w:rPr>
        <w:t xml:space="preserve"> </w:t>
      </w:r>
      <w:r>
        <w:rPr>
          <w:sz w:val="24"/>
          <w:szCs w:val="24"/>
        </w:rPr>
        <w:t>со</w:t>
      </w:r>
      <w:r>
        <w:rPr>
          <w:spacing w:val="-63"/>
          <w:sz w:val="24"/>
          <w:szCs w:val="24"/>
        </w:rPr>
        <w:t xml:space="preserve"> </w:t>
      </w:r>
      <w:r>
        <w:rPr>
          <w:sz w:val="24"/>
          <w:szCs w:val="24"/>
        </w:rPr>
        <w:t>взрослыми</w:t>
      </w:r>
      <w:r>
        <w:rPr>
          <w:spacing w:val="1"/>
          <w:sz w:val="24"/>
          <w:szCs w:val="24"/>
        </w:rPr>
        <w:t xml:space="preserve"> </w:t>
      </w:r>
      <w:r>
        <w:rPr>
          <w:sz w:val="24"/>
          <w:szCs w:val="24"/>
        </w:rPr>
        <w:t>и</w:t>
      </w:r>
      <w:r>
        <w:rPr>
          <w:spacing w:val="1"/>
          <w:sz w:val="24"/>
          <w:szCs w:val="24"/>
        </w:rPr>
        <w:t xml:space="preserve"> </w:t>
      </w:r>
      <w:r>
        <w:rPr>
          <w:sz w:val="24"/>
          <w:szCs w:val="24"/>
        </w:rPr>
        <w:t>сверстниками.</w:t>
      </w:r>
      <w:r>
        <w:rPr>
          <w:spacing w:val="1"/>
          <w:sz w:val="24"/>
          <w:szCs w:val="24"/>
        </w:rPr>
        <w:t xml:space="preserve"> </w:t>
      </w:r>
      <w:r>
        <w:rPr>
          <w:sz w:val="24"/>
          <w:szCs w:val="24"/>
        </w:rPr>
        <w:t>Она</w:t>
      </w:r>
      <w:r>
        <w:rPr>
          <w:spacing w:val="1"/>
          <w:sz w:val="24"/>
          <w:szCs w:val="24"/>
        </w:rPr>
        <w:t xml:space="preserve"> </w:t>
      </w:r>
      <w:r>
        <w:rPr>
          <w:sz w:val="24"/>
          <w:szCs w:val="24"/>
        </w:rPr>
        <w:t>позволяет</w:t>
      </w:r>
      <w:r>
        <w:rPr>
          <w:spacing w:val="1"/>
          <w:sz w:val="24"/>
          <w:szCs w:val="24"/>
        </w:rPr>
        <w:t xml:space="preserve"> </w:t>
      </w:r>
      <w:r>
        <w:rPr>
          <w:sz w:val="24"/>
          <w:szCs w:val="24"/>
        </w:rPr>
        <w:t>выявлять</w:t>
      </w:r>
      <w:r>
        <w:rPr>
          <w:spacing w:val="1"/>
          <w:sz w:val="24"/>
          <w:szCs w:val="24"/>
        </w:rPr>
        <w:t xml:space="preserve"> </w:t>
      </w:r>
      <w:r>
        <w:rPr>
          <w:sz w:val="24"/>
          <w:szCs w:val="24"/>
        </w:rPr>
        <w:t>особенности</w:t>
      </w:r>
      <w:r>
        <w:rPr>
          <w:spacing w:val="1"/>
          <w:sz w:val="24"/>
          <w:szCs w:val="24"/>
        </w:rPr>
        <w:t xml:space="preserve"> </w:t>
      </w:r>
      <w:r>
        <w:rPr>
          <w:sz w:val="24"/>
          <w:szCs w:val="24"/>
        </w:rPr>
        <w:t>и</w:t>
      </w:r>
      <w:r>
        <w:rPr>
          <w:spacing w:val="1"/>
          <w:sz w:val="24"/>
          <w:szCs w:val="24"/>
        </w:rPr>
        <w:t xml:space="preserve"> </w:t>
      </w:r>
      <w:r>
        <w:rPr>
          <w:sz w:val="24"/>
          <w:szCs w:val="24"/>
        </w:rPr>
        <w:t>динамику</w:t>
      </w:r>
      <w:r>
        <w:rPr>
          <w:spacing w:val="1"/>
          <w:sz w:val="24"/>
          <w:szCs w:val="24"/>
        </w:rPr>
        <w:t xml:space="preserve"> </w:t>
      </w:r>
      <w:r>
        <w:rPr>
          <w:sz w:val="24"/>
          <w:szCs w:val="24"/>
        </w:rPr>
        <w:t>развития</w:t>
      </w:r>
      <w:r>
        <w:rPr>
          <w:spacing w:val="1"/>
          <w:sz w:val="24"/>
          <w:szCs w:val="24"/>
        </w:rPr>
        <w:t xml:space="preserve"> ребёнка</w:t>
      </w:r>
      <w:r>
        <w:rPr>
          <w:sz w:val="24"/>
          <w:szCs w:val="24"/>
        </w:rPr>
        <w:t>,</w:t>
      </w:r>
      <w:r>
        <w:rPr>
          <w:spacing w:val="1"/>
          <w:sz w:val="24"/>
          <w:szCs w:val="24"/>
        </w:rPr>
        <w:t xml:space="preserve"> </w:t>
      </w:r>
      <w:r>
        <w:rPr>
          <w:sz w:val="24"/>
          <w:szCs w:val="24"/>
        </w:rPr>
        <w:t>составлять</w:t>
      </w:r>
      <w:r>
        <w:rPr>
          <w:spacing w:val="1"/>
          <w:sz w:val="24"/>
          <w:szCs w:val="24"/>
        </w:rPr>
        <w:t xml:space="preserve"> </w:t>
      </w:r>
      <w:r>
        <w:rPr>
          <w:sz w:val="24"/>
          <w:szCs w:val="24"/>
        </w:rPr>
        <w:t>на</w:t>
      </w:r>
      <w:r>
        <w:rPr>
          <w:spacing w:val="1"/>
          <w:sz w:val="24"/>
          <w:szCs w:val="24"/>
        </w:rPr>
        <w:t xml:space="preserve"> </w:t>
      </w:r>
      <w:r>
        <w:rPr>
          <w:sz w:val="24"/>
          <w:szCs w:val="24"/>
        </w:rPr>
        <w:t>основе</w:t>
      </w:r>
      <w:r>
        <w:rPr>
          <w:spacing w:val="1"/>
          <w:sz w:val="24"/>
          <w:szCs w:val="24"/>
        </w:rPr>
        <w:t xml:space="preserve"> </w:t>
      </w:r>
      <w:r>
        <w:rPr>
          <w:sz w:val="24"/>
          <w:szCs w:val="24"/>
        </w:rPr>
        <w:t>полученных</w:t>
      </w:r>
      <w:r>
        <w:rPr>
          <w:spacing w:val="1"/>
          <w:sz w:val="24"/>
          <w:szCs w:val="24"/>
        </w:rPr>
        <w:t xml:space="preserve"> </w:t>
      </w:r>
      <w:r>
        <w:rPr>
          <w:sz w:val="24"/>
          <w:szCs w:val="24"/>
        </w:rPr>
        <w:t>данных</w:t>
      </w:r>
      <w:r>
        <w:rPr>
          <w:spacing w:val="1"/>
          <w:sz w:val="24"/>
          <w:szCs w:val="24"/>
        </w:rPr>
        <w:t xml:space="preserve"> </w:t>
      </w:r>
      <w:r>
        <w:rPr>
          <w:b/>
          <w:i/>
          <w:sz w:val="24"/>
          <w:szCs w:val="24"/>
        </w:rPr>
        <w:t>индивидуальные</w:t>
      </w:r>
      <w:r>
        <w:rPr>
          <w:b/>
          <w:i/>
          <w:spacing w:val="1"/>
          <w:sz w:val="24"/>
          <w:szCs w:val="24"/>
        </w:rPr>
        <w:t xml:space="preserve"> </w:t>
      </w:r>
      <w:r>
        <w:rPr>
          <w:b/>
          <w:i/>
          <w:sz w:val="24"/>
          <w:szCs w:val="24"/>
        </w:rPr>
        <w:t xml:space="preserve">образовательные маршруты </w:t>
      </w:r>
      <w:r>
        <w:rPr>
          <w:sz w:val="24"/>
          <w:szCs w:val="24"/>
        </w:rPr>
        <w:t>освоения образовательной программы, своевременно</w:t>
      </w:r>
      <w:r>
        <w:rPr>
          <w:spacing w:val="-62"/>
          <w:sz w:val="24"/>
          <w:szCs w:val="24"/>
        </w:rPr>
        <w:t xml:space="preserve"> </w:t>
      </w:r>
      <w:r>
        <w:rPr>
          <w:sz w:val="24"/>
          <w:szCs w:val="24"/>
        </w:rPr>
        <w:t>вносить изменения в планирование, содержание и организацию образовательной</w:t>
      </w:r>
      <w:r>
        <w:rPr>
          <w:spacing w:val="1"/>
          <w:sz w:val="24"/>
          <w:szCs w:val="24"/>
        </w:rPr>
        <w:t xml:space="preserve"> </w:t>
      </w:r>
      <w:r>
        <w:rPr>
          <w:sz w:val="24"/>
          <w:szCs w:val="24"/>
        </w:rPr>
        <w:t>деятельности.</w:t>
      </w:r>
    </w:p>
    <w:p>
      <w:pPr>
        <w:pStyle w:val="12"/>
        <w:ind w:left="0" w:right="676" w:firstLine="709"/>
        <w:rPr>
          <w:sz w:val="24"/>
          <w:szCs w:val="24"/>
        </w:rPr>
      </w:pPr>
      <w:r>
        <w:rPr>
          <w:sz w:val="24"/>
          <w:szCs w:val="24"/>
        </w:rPr>
        <w:t>Цель</w:t>
      </w:r>
      <w:r>
        <w:rPr>
          <w:spacing w:val="1"/>
          <w:sz w:val="24"/>
          <w:szCs w:val="24"/>
        </w:rPr>
        <w:t xml:space="preserve"> </w:t>
      </w:r>
      <w:r>
        <w:rPr>
          <w:sz w:val="24"/>
          <w:szCs w:val="24"/>
        </w:rPr>
        <w:t>педагогической</w:t>
      </w:r>
      <w:r>
        <w:rPr>
          <w:spacing w:val="1"/>
          <w:sz w:val="24"/>
          <w:szCs w:val="24"/>
        </w:rPr>
        <w:t xml:space="preserve"> </w:t>
      </w:r>
      <w:r>
        <w:rPr>
          <w:sz w:val="24"/>
          <w:szCs w:val="24"/>
        </w:rPr>
        <w:t>диагностики,</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особенности</w:t>
      </w:r>
      <w:r>
        <w:rPr>
          <w:spacing w:val="1"/>
          <w:sz w:val="24"/>
          <w:szCs w:val="24"/>
        </w:rPr>
        <w:t xml:space="preserve"> её </w:t>
      </w:r>
      <w:r>
        <w:rPr>
          <w:sz w:val="24"/>
          <w:szCs w:val="24"/>
        </w:rPr>
        <w:t>проведения</w:t>
      </w:r>
      <w:r>
        <w:rPr>
          <w:spacing w:val="1"/>
          <w:sz w:val="24"/>
          <w:szCs w:val="24"/>
        </w:rPr>
        <w:t xml:space="preserve"> </w:t>
      </w:r>
      <w:r>
        <w:rPr>
          <w:sz w:val="24"/>
          <w:szCs w:val="24"/>
        </w:rPr>
        <w:t>определяются</w:t>
      </w:r>
      <w:r>
        <w:rPr>
          <w:spacing w:val="-1"/>
          <w:sz w:val="24"/>
          <w:szCs w:val="24"/>
        </w:rPr>
        <w:t xml:space="preserve"> </w:t>
      </w:r>
      <w:r>
        <w:rPr>
          <w:sz w:val="24"/>
          <w:szCs w:val="24"/>
        </w:rPr>
        <w:t>требованиями</w:t>
      </w:r>
      <w:r>
        <w:rPr>
          <w:spacing w:val="-1"/>
          <w:sz w:val="24"/>
          <w:szCs w:val="24"/>
        </w:rPr>
        <w:t xml:space="preserve"> </w:t>
      </w:r>
      <w:r>
        <w:rPr>
          <w:sz w:val="24"/>
          <w:szCs w:val="24"/>
        </w:rPr>
        <w:t>ФГОС</w:t>
      </w:r>
      <w:r>
        <w:rPr>
          <w:spacing w:val="-1"/>
          <w:sz w:val="24"/>
          <w:szCs w:val="24"/>
        </w:rPr>
        <w:t xml:space="preserve"> </w:t>
      </w:r>
      <w:r>
        <w:rPr>
          <w:sz w:val="24"/>
          <w:szCs w:val="24"/>
        </w:rPr>
        <w:t>ДО.</w:t>
      </w:r>
    </w:p>
    <w:p>
      <w:pPr>
        <w:spacing w:before="1"/>
        <w:ind w:firstLine="709"/>
        <w:jc w:val="both"/>
        <w:rPr>
          <w:sz w:val="24"/>
          <w:szCs w:val="24"/>
        </w:rPr>
      </w:pPr>
      <w:r>
        <w:rPr>
          <w:sz w:val="24"/>
          <w:szCs w:val="24"/>
        </w:rPr>
        <w:t>При реализации Программы может проводиться</w:t>
      </w:r>
      <w:r>
        <w:rPr>
          <w:spacing w:val="1"/>
          <w:sz w:val="24"/>
          <w:szCs w:val="24"/>
        </w:rPr>
        <w:t xml:space="preserve"> </w:t>
      </w:r>
      <w:r>
        <w:rPr>
          <w:b/>
          <w:i/>
          <w:sz w:val="24"/>
          <w:szCs w:val="24"/>
        </w:rPr>
        <w:t>оценка индивидуального</w:t>
      </w:r>
      <w:r>
        <w:rPr>
          <w:b/>
          <w:i/>
          <w:spacing w:val="1"/>
          <w:sz w:val="24"/>
          <w:szCs w:val="24"/>
        </w:rPr>
        <w:t xml:space="preserve"> </w:t>
      </w:r>
      <w:r>
        <w:rPr>
          <w:b/>
          <w:i/>
          <w:sz w:val="24"/>
          <w:szCs w:val="24"/>
        </w:rPr>
        <w:t xml:space="preserve">развития детей </w:t>
      </w:r>
      <w:r>
        <w:rPr>
          <w:sz w:val="24"/>
          <w:szCs w:val="24"/>
        </w:rPr>
        <w:t>(п. 3.2.3 ФГОС ДО), которая осуществляется педагогом в рамках</w:t>
      </w:r>
      <w:r>
        <w:rPr>
          <w:spacing w:val="1"/>
          <w:sz w:val="24"/>
          <w:szCs w:val="24"/>
        </w:rPr>
        <w:t xml:space="preserve"> </w:t>
      </w:r>
      <w:r>
        <w:rPr>
          <w:sz w:val="24"/>
          <w:szCs w:val="24"/>
        </w:rPr>
        <w:t>педагогической</w:t>
      </w:r>
      <w:r>
        <w:rPr>
          <w:spacing w:val="-1"/>
          <w:sz w:val="24"/>
          <w:szCs w:val="24"/>
        </w:rPr>
        <w:t xml:space="preserve"> </w:t>
      </w:r>
      <w:r>
        <w:rPr>
          <w:sz w:val="24"/>
          <w:szCs w:val="24"/>
        </w:rPr>
        <w:t>диагностики.</w:t>
      </w:r>
    </w:p>
    <w:p>
      <w:pPr>
        <w:pStyle w:val="12"/>
        <w:ind w:left="0" w:firstLine="709"/>
        <w:rPr>
          <w:sz w:val="24"/>
          <w:szCs w:val="24"/>
        </w:rPr>
      </w:pPr>
      <w:r>
        <w:rPr>
          <w:sz w:val="24"/>
          <w:szCs w:val="24"/>
        </w:rPr>
        <w:t>Специфика</w:t>
      </w:r>
      <w:r>
        <w:rPr>
          <w:spacing w:val="1"/>
          <w:sz w:val="24"/>
          <w:szCs w:val="24"/>
        </w:rPr>
        <w:t xml:space="preserve"> </w:t>
      </w:r>
      <w:r>
        <w:rPr>
          <w:sz w:val="24"/>
          <w:szCs w:val="24"/>
        </w:rPr>
        <w:t>педагогической</w:t>
      </w:r>
      <w:r>
        <w:rPr>
          <w:spacing w:val="1"/>
          <w:sz w:val="24"/>
          <w:szCs w:val="24"/>
        </w:rPr>
        <w:t xml:space="preserve"> </w:t>
      </w:r>
      <w:r>
        <w:rPr>
          <w:sz w:val="24"/>
          <w:szCs w:val="24"/>
        </w:rPr>
        <w:t>диагностики</w:t>
      </w:r>
      <w:r>
        <w:rPr>
          <w:spacing w:val="1"/>
          <w:sz w:val="24"/>
          <w:szCs w:val="24"/>
        </w:rPr>
        <w:t xml:space="preserve"> </w:t>
      </w:r>
      <w:r>
        <w:rPr>
          <w:sz w:val="24"/>
          <w:szCs w:val="24"/>
        </w:rPr>
        <w:t>достижения</w:t>
      </w:r>
      <w:r>
        <w:rPr>
          <w:spacing w:val="1"/>
          <w:sz w:val="24"/>
          <w:szCs w:val="24"/>
        </w:rPr>
        <w:t xml:space="preserve"> </w:t>
      </w:r>
      <w:r>
        <w:rPr>
          <w:sz w:val="24"/>
          <w:szCs w:val="24"/>
        </w:rPr>
        <w:t>планируемых</w:t>
      </w:r>
      <w:r>
        <w:rPr>
          <w:spacing w:val="1"/>
          <w:sz w:val="24"/>
          <w:szCs w:val="24"/>
        </w:rPr>
        <w:t xml:space="preserve"> </w:t>
      </w:r>
      <w:r>
        <w:rPr>
          <w:sz w:val="24"/>
          <w:szCs w:val="24"/>
        </w:rPr>
        <w:t>образовательных</w:t>
      </w:r>
      <w:r>
        <w:rPr>
          <w:spacing w:val="-5"/>
          <w:sz w:val="24"/>
          <w:szCs w:val="24"/>
        </w:rPr>
        <w:t xml:space="preserve"> </w:t>
      </w:r>
      <w:r>
        <w:rPr>
          <w:sz w:val="24"/>
          <w:szCs w:val="24"/>
        </w:rPr>
        <w:t>результатов</w:t>
      </w:r>
      <w:r>
        <w:rPr>
          <w:spacing w:val="-4"/>
          <w:sz w:val="24"/>
          <w:szCs w:val="24"/>
        </w:rPr>
        <w:t xml:space="preserve"> </w:t>
      </w:r>
      <w:r>
        <w:rPr>
          <w:sz w:val="24"/>
          <w:szCs w:val="24"/>
        </w:rPr>
        <w:t>обусловлена</w:t>
      </w:r>
      <w:r>
        <w:rPr>
          <w:spacing w:val="-2"/>
          <w:sz w:val="24"/>
          <w:szCs w:val="24"/>
        </w:rPr>
        <w:t xml:space="preserve"> </w:t>
      </w:r>
      <w:r>
        <w:rPr>
          <w:sz w:val="24"/>
          <w:szCs w:val="24"/>
        </w:rPr>
        <w:t>следующими</w:t>
      </w:r>
      <w:r>
        <w:rPr>
          <w:spacing w:val="-2"/>
          <w:sz w:val="24"/>
          <w:szCs w:val="24"/>
        </w:rPr>
        <w:t xml:space="preserve"> </w:t>
      </w:r>
      <w:r>
        <w:rPr>
          <w:sz w:val="24"/>
          <w:szCs w:val="24"/>
        </w:rPr>
        <w:t>требованиями</w:t>
      </w:r>
      <w:r>
        <w:rPr>
          <w:spacing w:val="-4"/>
          <w:sz w:val="24"/>
          <w:szCs w:val="24"/>
        </w:rPr>
        <w:t xml:space="preserve"> </w:t>
      </w:r>
      <w:r>
        <w:rPr>
          <w:sz w:val="24"/>
          <w:szCs w:val="24"/>
        </w:rPr>
        <w:t>ФГОС</w:t>
      </w:r>
      <w:r>
        <w:rPr>
          <w:spacing w:val="-5"/>
          <w:sz w:val="24"/>
          <w:szCs w:val="24"/>
        </w:rPr>
        <w:t xml:space="preserve"> </w:t>
      </w:r>
      <w:r>
        <w:rPr>
          <w:sz w:val="24"/>
          <w:szCs w:val="24"/>
        </w:rPr>
        <w:t>ДО:</w:t>
      </w:r>
    </w:p>
    <w:p>
      <w:pPr>
        <w:pStyle w:val="17"/>
        <w:numPr>
          <w:ilvl w:val="1"/>
          <w:numId w:val="7"/>
        </w:numPr>
        <w:tabs>
          <w:tab w:val="left" w:pos="1970"/>
          <w:tab w:val="left" w:pos="9498"/>
        </w:tabs>
        <w:ind w:left="567" w:firstLine="427"/>
        <w:rPr>
          <w:i/>
          <w:sz w:val="24"/>
          <w:szCs w:val="24"/>
        </w:rPr>
      </w:pPr>
      <w:r>
        <w:rPr>
          <w:i/>
          <w:sz w:val="24"/>
          <w:szCs w:val="24"/>
        </w:rPr>
        <w:t>- планируемые результаты освоения основной образовательной программы</w:t>
      </w:r>
      <w:r>
        <w:rPr>
          <w:i/>
          <w:spacing w:val="1"/>
          <w:sz w:val="24"/>
          <w:szCs w:val="24"/>
        </w:rPr>
        <w:t xml:space="preserve"> </w:t>
      </w:r>
      <w:r>
        <w:rPr>
          <w:i/>
          <w:sz w:val="24"/>
          <w:szCs w:val="24"/>
        </w:rPr>
        <w:t>ДО</w:t>
      </w:r>
      <w:r>
        <w:rPr>
          <w:i/>
          <w:spacing w:val="1"/>
          <w:sz w:val="24"/>
          <w:szCs w:val="24"/>
        </w:rPr>
        <w:t xml:space="preserve"> </w:t>
      </w:r>
      <w:r>
        <w:rPr>
          <w:i/>
          <w:sz w:val="24"/>
          <w:szCs w:val="24"/>
        </w:rPr>
        <w:t>заданы</w:t>
      </w:r>
      <w:r>
        <w:rPr>
          <w:i/>
          <w:spacing w:val="1"/>
          <w:sz w:val="24"/>
          <w:szCs w:val="24"/>
        </w:rPr>
        <w:t xml:space="preserve"> </w:t>
      </w:r>
      <w:r>
        <w:rPr>
          <w:i/>
          <w:sz w:val="24"/>
          <w:szCs w:val="24"/>
        </w:rPr>
        <w:t>как</w:t>
      </w:r>
      <w:r>
        <w:rPr>
          <w:i/>
          <w:spacing w:val="1"/>
          <w:sz w:val="24"/>
          <w:szCs w:val="24"/>
        </w:rPr>
        <w:t xml:space="preserve"> </w:t>
      </w:r>
      <w:r>
        <w:rPr>
          <w:i/>
          <w:sz w:val="24"/>
          <w:szCs w:val="24"/>
        </w:rPr>
        <w:t>целевые</w:t>
      </w:r>
      <w:r>
        <w:rPr>
          <w:i/>
          <w:spacing w:val="1"/>
          <w:sz w:val="24"/>
          <w:szCs w:val="24"/>
        </w:rPr>
        <w:t xml:space="preserve"> </w:t>
      </w:r>
      <w:r>
        <w:rPr>
          <w:i/>
          <w:sz w:val="24"/>
          <w:szCs w:val="24"/>
        </w:rPr>
        <w:t>ориентиры</w:t>
      </w:r>
      <w:r>
        <w:rPr>
          <w:i/>
          <w:spacing w:val="1"/>
          <w:sz w:val="24"/>
          <w:szCs w:val="24"/>
        </w:rPr>
        <w:t xml:space="preserve"> </w:t>
      </w:r>
      <w:r>
        <w:rPr>
          <w:i/>
          <w:sz w:val="24"/>
          <w:szCs w:val="24"/>
        </w:rPr>
        <w:t>ДО</w:t>
      </w:r>
      <w:r>
        <w:rPr>
          <w:i/>
          <w:spacing w:val="1"/>
          <w:sz w:val="24"/>
          <w:szCs w:val="24"/>
        </w:rPr>
        <w:t xml:space="preserve"> </w:t>
      </w:r>
      <w:r>
        <w:rPr>
          <w:i/>
          <w:sz w:val="24"/>
          <w:szCs w:val="24"/>
        </w:rPr>
        <w:t>и</w:t>
      </w:r>
      <w:r>
        <w:rPr>
          <w:i/>
          <w:spacing w:val="1"/>
          <w:sz w:val="24"/>
          <w:szCs w:val="24"/>
        </w:rPr>
        <w:t xml:space="preserve"> </w:t>
      </w:r>
      <w:r>
        <w:rPr>
          <w:i/>
          <w:sz w:val="24"/>
          <w:szCs w:val="24"/>
        </w:rPr>
        <w:t>представляют</w:t>
      </w:r>
      <w:r>
        <w:rPr>
          <w:i/>
          <w:spacing w:val="1"/>
          <w:sz w:val="24"/>
          <w:szCs w:val="24"/>
        </w:rPr>
        <w:t xml:space="preserve"> </w:t>
      </w:r>
      <w:r>
        <w:rPr>
          <w:i/>
          <w:sz w:val="24"/>
          <w:szCs w:val="24"/>
        </w:rPr>
        <w:t>собой</w:t>
      </w:r>
      <w:r>
        <w:rPr>
          <w:i/>
          <w:spacing w:val="1"/>
          <w:sz w:val="24"/>
          <w:szCs w:val="24"/>
        </w:rPr>
        <w:t xml:space="preserve"> социально - </w:t>
      </w:r>
      <w:r>
        <w:rPr>
          <w:i/>
          <w:sz w:val="24"/>
          <w:szCs w:val="24"/>
        </w:rPr>
        <w:t>нормативные возрастные характеристики возможных достижений ребёнка на</w:t>
      </w:r>
      <w:r>
        <w:rPr>
          <w:i/>
          <w:spacing w:val="1"/>
          <w:sz w:val="24"/>
          <w:szCs w:val="24"/>
        </w:rPr>
        <w:t xml:space="preserve"> </w:t>
      </w:r>
      <w:r>
        <w:rPr>
          <w:i/>
          <w:sz w:val="24"/>
          <w:szCs w:val="24"/>
        </w:rPr>
        <w:t>разных</w:t>
      </w:r>
      <w:r>
        <w:rPr>
          <w:i/>
          <w:spacing w:val="-2"/>
          <w:sz w:val="24"/>
          <w:szCs w:val="24"/>
        </w:rPr>
        <w:t xml:space="preserve"> </w:t>
      </w:r>
      <w:r>
        <w:rPr>
          <w:i/>
          <w:sz w:val="24"/>
          <w:szCs w:val="24"/>
        </w:rPr>
        <w:t>этапах</w:t>
      </w:r>
      <w:r>
        <w:rPr>
          <w:i/>
          <w:spacing w:val="-1"/>
          <w:sz w:val="24"/>
          <w:szCs w:val="24"/>
        </w:rPr>
        <w:t xml:space="preserve"> </w:t>
      </w:r>
      <w:r>
        <w:rPr>
          <w:i/>
          <w:sz w:val="24"/>
          <w:szCs w:val="24"/>
        </w:rPr>
        <w:t>дошкольного</w:t>
      </w:r>
      <w:r>
        <w:rPr>
          <w:i/>
          <w:spacing w:val="-1"/>
          <w:sz w:val="24"/>
          <w:szCs w:val="24"/>
        </w:rPr>
        <w:t xml:space="preserve"> </w:t>
      </w:r>
      <w:r>
        <w:rPr>
          <w:i/>
          <w:sz w:val="24"/>
          <w:szCs w:val="24"/>
        </w:rPr>
        <w:t>детства;</w:t>
      </w:r>
    </w:p>
    <w:p>
      <w:pPr>
        <w:pStyle w:val="17"/>
        <w:numPr>
          <w:ilvl w:val="1"/>
          <w:numId w:val="7"/>
        </w:numPr>
        <w:tabs>
          <w:tab w:val="left" w:pos="1970"/>
        </w:tabs>
        <w:ind w:left="567" w:firstLine="427"/>
        <w:rPr>
          <w:sz w:val="24"/>
          <w:szCs w:val="24"/>
        </w:rPr>
      </w:pPr>
      <w:r>
        <w:rPr>
          <w:i/>
          <w:sz w:val="24"/>
          <w:szCs w:val="24"/>
        </w:rPr>
        <w:t xml:space="preserve">- целевые ориентиры </w:t>
      </w:r>
      <w:r>
        <w:rPr>
          <w:b/>
          <w:i/>
          <w:sz w:val="24"/>
          <w:szCs w:val="24"/>
        </w:rPr>
        <w:t>не подлежат непосредственной оценке, в том числе</w:t>
      </w:r>
      <w:r>
        <w:rPr>
          <w:b/>
          <w:i/>
          <w:spacing w:val="1"/>
          <w:sz w:val="24"/>
          <w:szCs w:val="24"/>
        </w:rPr>
        <w:t xml:space="preserve"> </w:t>
      </w:r>
      <w:r>
        <w:rPr>
          <w:b/>
          <w:i/>
          <w:sz w:val="24"/>
          <w:szCs w:val="24"/>
        </w:rPr>
        <w:t xml:space="preserve">и в виде педагогической диагностики </w:t>
      </w:r>
      <w:r>
        <w:rPr>
          <w:i/>
          <w:sz w:val="24"/>
          <w:szCs w:val="24"/>
        </w:rPr>
        <w:t>(мониторинга), и не являются основанием</w:t>
      </w:r>
      <w:r>
        <w:rPr>
          <w:i/>
          <w:spacing w:val="1"/>
          <w:sz w:val="24"/>
          <w:szCs w:val="24"/>
        </w:rPr>
        <w:t xml:space="preserve"> </w:t>
      </w:r>
      <w:r>
        <w:rPr>
          <w:i/>
          <w:sz w:val="24"/>
          <w:szCs w:val="24"/>
        </w:rPr>
        <w:t>для</w:t>
      </w:r>
      <w:r>
        <w:rPr>
          <w:i/>
          <w:spacing w:val="1"/>
          <w:sz w:val="24"/>
          <w:szCs w:val="24"/>
        </w:rPr>
        <w:t xml:space="preserve"> </w:t>
      </w:r>
      <w:r>
        <w:rPr>
          <w:i/>
          <w:sz w:val="24"/>
          <w:szCs w:val="24"/>
        </w:rPr>
        <w:t>их</w:t>
      </w:r>
      <w:r>
        <w:rPr>
          <w:i/>
          <w:spacing w:val="1"/>
          <w:sz w:val="24"/>
          <w:szCs w:val="24"/>
        </w:rPr>
        <w:t xml:space="preserve"> </w:t>
      </w:r>
      <w:r>
        <w:rPr>
          <w:i/>
          <w:sz w:val="24"/>
          <w:szCs w:val="24"/>
        </w:rPr>
        <w:t>формального</w:t>
      </w:r>
      <w:r>
        <w:rPr>
          <w:i/>
          <w:spacing w:val="1"/>
          <w:sz w:val="24"/>
          <w:szCs w:val="24"/>
        </w:rPr>
        <w:t xml:space="preserve"> </w:t>
      </w:r>
      <w:r>
        <w:rPr>
          <w:i/>
          <w:sz w:val="24"/>
          <w:szCs w:val="24"/>
        </w:rPr>
        <w:t>сравнения</w:t>
      </w:r>
      <w:r>
        <w:rPr>
          <w:i/>
          <w:spacing w:val="1"/>
          <w:sz w:val="24"/>
          <w:szCs w:val="24"/>
        </w:rPr>
        <w:t xml:space="preserve"> </w:t>
      </w:r>
      <w:r>
        <w:rPr>
          <w:i/>
          <w:sz w:val="24"/>
          <w:szCs w:val="24"/>
        </w:rPr>
        <w:t>с</w:t>
      </w:r>
      <w:r>
        <w:rPr>
          <w:i/>
          <w:spacing w:val="1"/>
          <w:sz w:val="24"/>
          <w:szCs w:val="24"/>
        </w:rPr>
        <w:t xml:space="preserve"> </w:t>
      </w:r>
      <w:r>
        <w:rPr>
          <w:i/>
          <w:sz w:val="24"/>
          <w:szCs w:val="24"/>
        </w:rPr>
        <w:t>реальными</w:t>
      </w:r>
      <w:r>
        <w:rPr>
          <w:i/>
          <w:spacing w:val="1"/>
          <w:sz w:val="24"/>
          <w:szCs w:val="24"/>
        </w:rPr>
        <w:t xml:space="preserve"> </w:t>
      </w:r>
      <w:r>
        <w:rPr>
          <w:i/>
          <w:sz w:val="24"/>
          <w:szCs w:val="24"/>
        </w:rPr>
        <w:t>достижениями</w:t>
      </w:r>
      <w:r>
        <w:rPr>
          <w:i/>
          <w:spacing w:val="1"/>
          <w:sz w:val="24"/>
          <w:szCs w:val="24"/>
        </w:rPr>
        <w:t xml:space="preserve"> </w:t>
      </w:r>
      <w:r>
        <w:rPr>
          <w:i/>
          <w:sz w:val="24"/>
          <w:szCs w:val="24"/>
        </w:rPr>
        <w:t>детей</w:t>
      </w:r>
      <w:r>
        <w:rPr>
          <w:i/>
          <w:spacing w:val="1"/>
          <w:sz w:val="24"/>
          <w:szCs w:val="24"/>
        </w:rPr>
        <w:t xml:space="preserve"> </w:t>
      </w:r>
      <w:r>
        <w:rPr>
          <w:i/>
          <w:sz w:val="24"/>
          <w:szCs w:val="24"/>
        </w:rPr>
        <w:t>и</w:t>
      </w:r>
      <w:r>
        <w:rPr>
          <w:i/>
          <w:spacing w:val="1"/>
          <w:sz w:val="24"/>
          <w:szCs w:val="24"/>
        </w:rPr>
        <w:t xml:space="preserve"> </w:t>
      </w:r>
      <w:r>
        <w:rPr>
          <w:i/>
          <w:sz w:val="24"/>
          <w:szCs w:val="24"/>
        </w:rPr>
        <w:t>основой</w:t>
      </w:r>
      <w:r>
        <w:rPr>
          <w:i/>
          <w:spacing w:val="1"/>
          <w:sz w:val="24"/>
          <w:szCs w:val="24"/>
        </w:rPr>
        <w:t xml:space="preserve"> </w:t>
      </w:r>
      <w:r>
        <w:rPr>
          <w:i/>
          <w:sz w:val="24"/>
          <w:szCs w:val="24"/>
        </w:rPr>
        <w:t>объективной оценки соответствия установленным требованиям образовательной</w:t>
      </w:r>
      <w:r>
        <w:rPr>
          <w:i/>
          <w:spacing w:val="-62"/>
          <w:sz w:val="24"/>
          <w:szCs w:val="24"/>
        </w:rPr>
        <w:t xml:space="preserve"> </w:t>
      </w:r>
      <w:r>
        <w:rPr>
          <w:i/>
          <w:sz w:val="24"/>
          <w:szCs w:val="24"/>
        </w:rPr>
        <w:t>деятельности</w:t>
      </w:r>
      <w:r>
        <w:rPr>
          <w:i/>
          <w:spacing w:val="-2"/>
          <w:sz w:val="24"/>
          <w:szCs w:val="24"/>
        </w:rPr>
        <w:t xml:space="preserve"> </w:t>
      </w:r>
      <w:r>
        <w:rPr>
          <w:i/>
          <w:sz w:val="24"/>
          <w:szCs w:val="24"/>
        </w:rPr>
        <w:t>и</w:t>
      </w:r>
      <w:r>
        <w:rPr>
          <w:i/>
          <w:spacing w:val="-2"/>
          <w:sz w:val="24"/>
          <w:szCs w:val="24"/>
        </w:rPr>
        <w:t xml:space="preserve"> </w:t>
      </w:r>
      <w:r>
        <w:rPr>
          <w:i/>
          <w:sz w:val="24"/>
          <w:szCs w:val="24"/>
        </w:rPr>
        <w:t>подготовки</w:t>
      </w:r>
      <w:r>
        <w:rPr>
          <w:i/>
          <w:spacing w:val="-2"/>
          <w:sz w:val="24"/>
          <w:szCs w:val="24"/>
        </w:rPr>
        <w:t xml:space="preserve"> </w:t>
      </w:r>
      <w:r>
        <w:rPr>
          <w:i/>
          <w:sz w:val="24"/>
          <w:szCs w:val="24"/>
        </w:rPr>
        <w:t>детей</w:t>
      </w:r>
      <w:r>
        <w:rPr>
          <w:i/>
          <w:spacing w:val="1"/>
          <w:sz w:val="24"/>
          <w:szCs w:val="24"/>
        </w:rPr>
        <w:t xml:space="preserve"> </w:t>
      </w:r>
      <w:r>
        <w:rPr>
          <w:i/>
          <w:sz w:val="24"/>
          <w:szCs w:val="24"/>
        </w:rPr>
        <w:t>(п. 4.3 ФГОС</w:t>
      </w:r>
      <w:r>
        <w:rPr>
          <w:i/>
          <w:spacing w:val="-2"/>
          <w:sz w:val="24"/>
          <w:szCs w:val="24"/>
        </w:rPr>
        <w:t xml:space="preserve"> </w:t>
      </w:r>
      <w:r>
        <w:rPr>
          <w:i/>
          <w:sz w:val="24"/>
          <w:szCs w:val="24"/>
        </w:rPr>
        <w:t>ДО;</w:t>
      </w:r>
      <w:r>
        <w:rPr>
          <w:i/>
          <w:spacing w:val="-2"/>
          <w:sz w:val="24"/>
          <w:szCs w:val="24"/>
        </w:rPr>
        <w:t xml:space="preserve"> </w:t>
      </w:r>
      <w:r>
        <w:rPr>
          <w:i/>
          <w:sz w:val="24"/>
          <w:szCs w:val="24"/>
        </w:rPr>
        <w:t>п.16.3</w:t>
      </w:r>
      <w:r>
        <w:rPr>
          <w:i/>
          <w:spacing w:val="-1"/>
          <w:sz w:val="24"/>
          <w:szCs w:val="24"/>
        </w:rPr>
        <w:t xml:space="preserve"> </w:t>
      </w:r>
      <w:r>
        <w:rPr>
          <w:i/>
          <w:sz w:val="24"/>
          <w:szCs w:val="24"/>
        </w:rPr>
        <w:t>раздел</w:t>
      </w:r>
      <w:r>
        <w:rPr>
          <w:i/>
          <w:spacing w:val="1"/>
          <w:sz w:val="24"/>
          <w:szCs w:val="24"/>
        </w:rPr>
        <w:t xml:space="preserve"> </w:t>
      </w:r>
      <w:r>
        <w:rPr>
          <w:i/>
          <w:sz w:val="24"/>
          <w:szCs w:val="24"/>
        </w:rPr>
        <w:t>II</w:t>
      </w:r>
      <w:r>
        <w:rPr>
          <w:i/>
          <w:spacing w:val="-2"/>
          <w:sz w:val="24"/>
          <w:szCs w:val="24"/>
        </w:rPr>
        <w:t xml:space="preserve"> </w:t>
      </w:r>
      <w:r>
        <w:rPr>
          <w:i/>
          <w:sz w:val="24"/>
          <w:szCs w:val="24"/>
        </w:rPr>
        <w:t>ФОП</w:t>
      </w:r>
      <w:r>
        <w:rPr>
          <w:i/>
          <w:spacing w:val="-1"/>
          <w:sz w:val="24"/>
          <w:szCs w:val="24"/>
        </w:rPr>
        <w:t xml:space="preserve"> </w:t>
      </w:r>
      <w:r>
        <w:rPr>
          <w:i/>
          <w:sz w:val="24"/>
          <w:szCs w:val="24"/>
        </w:rPr>
        <w:t>ДО</w:t>
      </w:r>
      <w:r>
        <w:rPr>
          <w:sz w:val="24"/>
          <w:szCs w:val="24"/>
        </w:rPr>
        <w:t>).</w:t>
      </w:r>
    </w:p>
    <w:p>
      <w:pPr>
        <w:pStyle w:val="17"/>
        <w:numPr>
          <w:ilvl w:val="1"/>
          <w:numId w:val="7"/>
        </w:numPr>
        <w:tabs>
          <w:tab w:val="left" w:pos="1970"/>
        </w:tabs>
        <w:ind w:left="567" w:firstLine="427"/>
        <w:rPr>
          <w:sz w:val="24"/>
          <w:szCs w:val="24"/>
        </w:rPr>
      </w:pPr>
      <w:r>
        <w:rPr>
          <w:sz w:val="24"/>
          <w:szCs w:val="24"/>
        </w:rPr>
        <w:t>-</w:t>
      </w:r>
      <w:r>
        <w:rPr>
          <w:spacing w:val="1"/>
          <w:sz w:val="24"/>
          <w:szCs w:val="24"/>
        </w:rPr>
        <w:t xml:space="preserve"> </w:t>
      </w:r>
      <w:r>
        <w:rPr>
          <w:sz w:val="24"/>
          <w:szCs w:val="24"/>
        </w:rPr>
        <w:t>освоение</w:t>
      </w:r>
      <w:r>
        <w:rPr>
          <w:spacing w:val="1"/>
          <w:sz w:val="24"/>
          <w:szCs w:val="24"/>
        </w:rPr>
        <w:t xml:space="preserve"> </w:t>
      </w:r>
      <w:r>
        <w:rPr>
          <w:sz w:val="24"/>
          <w:szCs w:val="24"/>
        </w:rPr>
        <w:t>Программы</w:t>
      </w:r>
      <w:r>
        <w:rPr>
          <w:spacing w:val="1"/>
          <w:sz w:val="24"/>
          <w:szCs w:val="24"/>
        </w:rPr>
        <w:t xml:space="preserve"> </w:t>
      </w:r>
      <w:r>
        <w:rPr>
          <w:i/>
          <w:sz w:val="24"/>
          <w:szCs w:val="24"/>
        </w:rPr>
        <w:t>не</w:t>
      </w:r>
      <w:r>
        <w:rPr>
          <w:i/>
          <w:spacing w:val="1"/>
          <w:sz w:val="24"/>
          <w:szCs w:val="24"/>
        </w:rPr>
        <w:t xml:space="preserve"> </w:t>
      </w:r>
      <w:r>
        <w:rPr>
          <w:i/>
          <w:sz w:val="24"/>
          <w:szCs w:val="24"/>
        </w:rPr>
        <w:t>сопровождается</w:t>
      </w:r>
      <w:r>
        <w:rPr>
          <w:i/>
          <w:spacing w:val="1"/>
          <w:sz w:val="24"/>
          <w:szCs w:val="24"/>
        </w:rPr>
        <w:t xml:space="preserve"> </w:t>
      </w:r>
      <w:r>
        <w:rPr>
          <w:i/>
          <w:sz w:val="24"/>
          <w:szCs w:val="24"/>
        </w:rPr>
        <w:t>проведением</w:t>
      </w:r>
      <w:r>
        <w:rPr>
          <w:i/>
          <w:spacing w:val="1"/>
          <w:sz w:val="24"/>
          <w:szCs w:val="24"/>
        </w:rPr>
        <w:t xml:space="preserve"> </w:t>
      </w:r>
      <w:r>
        <w:rPr>
          <w:i/>
          <w:sz w:val="24"/>
          <w:szCs w:val="24"/>
        </w:rPr>
        <w:t>промежуточных</w:t>
      </w:r>
      <w:r>
        <w:rPr>
          <w:i/>
          <w:spacing w:val="-62"/>
          <w:sz w:val="24"/>
          <w:szCs w:val="24"/>
        </w:rPr>
        <w:t xml:space="preserve"> </w:t>
      </w:r>
      <w:r>
        <w:rPr>
          <w:i/>
          <w:sz w:val="24"/>
          <w:szCs w:val="24"/>
        </w:rPr>
        <w:t>аттестаций</w:t>
      </w:r>
      <w:r>
        <w:rPr>
          <w:i/>
          <w:spacing w:val="-2"/>
          <w:sz w:val="24"/>
          <w:szCs w:val="24"/>
        </w:rPr>
        <w:t xml:space="preserve"> </w:t>
      </w:r>
      <w:r>
        <w:rPr>
          <w:i/>
          <w:sz w:val="24"/>
          <w:szCs w:val="24"/>
        </w:rPr>
        <w:t>и</w:t>
      </w:r>
      <w:r>
        <w:rPr>
          <w:i/>
          <w:spacing w:val="-2"/>
          <w:sz w:val="24"/>
          <w:szCs w:val="24"/>
        </w:rPr>
        <w:t xml:space="preserve"> </w:t>
      </w:r>
      <w:r>
        <w:rPr>
          <w:i/>
          <w:sz w:val="24"/>
          <w:szCs w:val="24"/>
        </w:rPr>
        <w:t>итоговой</w:t>
      </w:r>
      <w:r>
        <w:rPr>
          <w:i/>
          <w:spacing w:val="-2"/>
          <w:sz w:val="24"/>
          <w:szCs w:val="24"/>
        </w:rPr>
        <w:t xml:space="preserve"> </w:t>
      </w:r>
      <w:r>
        <w:rPr>
          <w:i/>
          <w:sz w:val="24"/>
          <w:szCs w:val="24"/>
        </w:rPr>
        <w:t>аттестации</w:t>
      </w:r>
      <w:r>
        <w:rPr>
          <w:i/>
          <w:spacing w:val="-1"/>
          <w:sz w:val="24"/>
          <w:szCs w:val="24"/>
        </w:rPr>
        <w:t xml:space="preserve"> </w:t>
      </w:r>
      <w:r>
        <w:rPr>
          <w:i/>
          <w:sz w:val="24"/>
          <w:szCs w:val="24"/>
        </w:rPr>
        <w:t>обучающихся</w:t>
      </w:r>
      <w:r>
        <w:rPr>
          <w:i/>
          <w:spacing w:val="1"/>
          <w:sz w:val="24"/>
          <w:szCs w:val="24"/>
        </w:rPr>
        <w:t xml:space="preserve"> </w:t>
      </w:r>
      <w:r>
        <w:rPr>
          <w:sz w:val="24"/>
          <w:szCs w:val="24"/>
        </w:rPr>
        <w:t>(п.</w:t>
      </w:r>
      <w:r>
        <w:rPr>
          <w:spacing w:val="1"/>
          <w:sz w:val="24"/>
          <w:szCs w:val="24"/>
        </w:rPr>
        <w:t xml:space="preserve"> </w:t>
      </w:r>
      <w:r>
        <w:rPr>
          <w:sz w:val="24"/>
          <w:szCs w:val="24"/>
        </w:rPr>
        <w:t>4.3</w:t>
      </w:r>
      <w:r>
        <w:rPr>
          <w:spacing w:val="-1"/>
          <w:sz w:val="24"/>
          <w:szCs w:val="24"/>
        </w:rPr>
        <w:t xml:space="preserve"> </w:t>
      </w:r>
      <w:r>
        <w:rPr>
          <w:sz w:val="24"/>
          <w:szCs w:val="24"/>
        </w:rPr>
        <w:t>ФГОС</w:t>
      </w:r>
      <w:r>
        <w:rPr>
          <w:spacing w:val="-2"/>
          <w:sz w:val="24"/>
          <w:szCs w:val="24"/>
        </w:rPr>
        <w:t xml:space="preserve"> </w:t>
      </w:r>
      <w:r>
        <w:rPr>
          <w:sz w:val="24"/>
          <w:szCs w:val="24"/>
        </w:rPr>
        <w:t>ДО).</w:t>
      </w:r>
    </w:p>
    <w:p>
      <w:pPr>
        <w:pStyle w:val="12"/>
        <w:ind w:left="0" w:firstLine="707"/>
        <w:rPr>
          <w:sz w:val="24"/>
          <w:szCs w:val="24"/>
        </w:rPr>
      </w:pPr>
      <w:r>
        <w:rPr>
          <w:sz w:val="24"/>
          <w:szCs w:val="24"/>
        </w:rPr>
        <w:t>Данные</w:t>
      </w:r>
      <w:r>
        <w:rPr>
          <w:spacing w:val="1"/>
          <w:sz w:val="24"/>
          <w:szCs w:val="24"/>
        </w:rPr>
        <w:t xml:space="preserve"> </w:t>
      </w:r>
      <w:r>
        <w:rPr>
          <w:sz w:val="24"/>
          <w:szCs w:val="24"/>
        </w:rPr>
        <w:t>положения</w:t>
      </w:r>
      <w:r>
        <w:rPr>
          <w:spacing w:val="1"/>
          <w:sz w:val="24"/>
          <w:szCs w:val="24"/>
        </w:rPr>
        <w:t xml:space="preserve"> подчёркивают </w:t>
      </w:r>
      <w:r>
        <w:rPr>
          <w:sz w:val="24"/>
          <w:szCs w:val="24"/>
        </w:rPr>
        <w:t>направленность</w:t>
      </w:r>
      <w:r>
        <w:rPr>
          <w:spacing w:val="1"/>
          <w:sz w:val="24"/>
          <w:szCs w:val="24"/>
        </w:rPr>
        <w:t xml:space="preserve"> </w:t>
      </w:r>
      <w:r>
        <w:rPr>
          <w:sz w:val="24"/>
          <w:szCs w:val="24"/>
        </w:rPr>
        <w:t>педагогической</w:t>
      </w:r>
      <w:r>
        <w:rPr>
          <w:spacing w:val="1"/>
          <w:sz w:val="24"/>
          <w:szCs w:val="24"/>
        </w:rPr>
        <w:t xml:space="preserve"> </w:t>
      </w:r>
      <w:r>
        <w:rPr>
          <w:sz w:val="24"/>
          <w:szCs w:val="24"/>
        </w:rPr>
        <w:t>диагностики на оценку индивидуального развития детей дошкольного возраста, на</w:t>
      </w:r>
      <w:r>
        <w:rPr>
          <w:spacing w:val="1"/>
          <w:sz w:val="24"/>
          <w:szCs w:val="24"/>
        </w:rPr>
        <w:t xml:space="preserve"> </w:t>
      </w:r>
      <w:r>
        <w:rPr>
          <w:sz w:val="24"/>
          <w:szCs w:val="24"/>
        </w:rPr>
        <w:t>основе</w:t>
      </w:r>
      <w:r>
        <w:rPr>
          <w:spacing w:val="1"/>
          <w:sz w:val="24"/>
          <w:szCs w:val="24"/>
        </w:rPr>
        <w:t xml:space="preserve"> </w:t>
      </w:r>
      <w:r>
        <w:rPr>
          <w:sz w:val="24"/>
          <w:szCs w:val="24"/>
        </w:rPr>
        <w:t>которой</w:t>
      </w:r>
      <w:r>
        <w:rPr>
          <w:spacing w:val="1"/>
          <w:sz w:val="24"/>
          <w:szCs w:val="24"/>
        </w:rPr>
        <w:t xml:space="preserve"> </w:t>
      </w:r>
      <w:r>
        <w:rPr>
          <w:sz w:val="24"/>
          <w:szCs w:val="24"/>
        </w:rPr>
        <w:t>определяется</w:t>
      </w:r>
      <w:r>
        <w:rPr>
          <w:spacing w:val="1"/>
          <w:sz w:val="24"/>
          <w:szCs w:val="24"/>
        </w:rPr>
        <w:t xml:space="preserve"> </w:t>
      </w:r>
      <w:r>
        <w:rPr>
          <w:sz w:val="24"/>
          <w:szCs w:val="24"/>
        </w:rPr>
        <w:t>эффективность</w:t>
      </w:r>
      <w:r>
        <w:rPr>
          <w:spacing w:val="1"/>
          <w:sz w:val="24"/>
          <w:szCs w:val="24"/>
        </w:rPr>
        <w:t xml:space="preserve"> </w:t>
      </w:r>
      <w:r>
        <w:rPr>
          <w:sz w:val="24"/>
          <w:szCs w:val="24"/>
        </w:rPr>
        <w:t>педагогических</w:t>
      </w:r>
      <w:r>
        <w:rPr>
          <w:spacing w:val="1"/>
          <w:sz w:val="24"/>
          <w:szCs w:val="24"/>
        </w:rPr>
        <w:t xml:space="preserve"> </w:t>
      </w:r>
      <w:r>
        <w:rPr>
          <w:sz w:val="24"/>
          <w:szCs w:val="24"/>
        </w:rPr>
        <w:t>действий</w:t>
      </w:r>
      <w:r>
        <w:rPr>
          <w:spacing w:val="1"/>
          <w:sz w:val="24"/>
          <w:szCs w:val="24"/>
        </w:rPr>
        <w:t xml:space="preserve"> </w:t>
      </w:r>
      <w:r>
        <w:rPr>
          <w:sz w:val="24"/>
          <w:szCs w:val="24"/>
        </w:rPr>
        <w:t>и</w:t>
      </w:r>
      <w:r>
        <w:rPr>
          <w:spacing w:val="1"/>
          <w:sz w:val="24"/>
          <w:szCs w:val="24"/>
        </w:rPr>
        <w:t xml:space="preserve"> </w:t>
      </w:r>
      <w:r>
        <w:rPr>
          <w:sz w:val="24"/>
          <w:szCs w:val="24"/>
        </w:rPr>
        <w:t>осуществляется</w:t>
      </w:r>
      <w:r>
        <w:rPr>
          <w:spacing w:val="-2"/>
          <w:sz w:val="24"/>
          <w:szCs w:val="24"/>
        </w:rPr>
        <w:t xml:space="preserve"> </w:t>
      </w:r>
      <w:r>
        <w:rPr>
          <w:sz w:val="24"/>
          <w:szCs w:val="24"/>
        </w:rPr>
        <w:t>их</w:t>
      </w:r>
      <w:r>
        <w:rPr>
          <w:spacing w:val="-1"/>
          <w:sz w:val="24"/>
          <w:szCs w:val="24"/>
        </w:rPr>
        <w:t xml:space="preserve"> </w:t>
      </w:r>
      <w:r>
        <w:rPr>
          <w:sz w:val="24"/>
          <w:szCs w:val="24"/>
        </w:rPr>
        <w:t>дальнейшее</w:t>
      </w:r>
      <w:r>
        <w:rPr>
          <w:spacing w:val="-1"/>
          <w:sz w:val="24"/>
          <w:szCs w:val="24"/>
        </w:rPr>
        <w:t xml:space="preserve"> </w:t>
      </w:r>
      <w:r>
        <w:rPr>
          <w:sz w:val="24"/>
          <w:szCs w:val="24"/>
        </w:rPr>
        <w:t>планирование.</w:t>
      </w:r>
    </w:p>
    <w:p>
      <w:pPr>
        <w:pStyle w:val="12"/>
        <w:ind w:left="0" w:firstLine="707"/>
        <w:rPr>
          <w:i/>
          <w:sz w:val="24"/>
          <w:szCs w:val="24"/>
        </w:rPr>
      </w:pPr>
      <w:r>
        <w:rPr>
          <w:spacing w:val="-1"/>
          <w:sz w:val="24"/>
          <w:szCs w:val="24"/>
        </w:rPr>
        <w:t>Результаты</w:t>
      </w:r>
      <w:r>
        <w:rPr>
          <w:spacing w:val="-14"/>
          <w:sz w:val="24"/>
          <w:szCs w:val="24"/>
        </w:rPr>
        <w:t xml:space="preserve"> </w:t>
      </w:r>
      <w:r>
        <w:rPr>
          <w:spacing w:val="-1"/>
          <w:sz w:val="24"/>
          <w:szCs w:val="24"/>
        </w:rPr>
        <w:t>педагогической</w:t>
      </w:r>
      <w:r>
        <w:rPr>
          <w:spacing w:val="-14"/>
          <w:sz w:val="24"/>
          <w:szCs w:val="24"/>
        </w:rPr>
        <w:t xml:space="preserve"> </w:t>
      </w:r>
      <w:r>
        <w:rPr>
          <w:sz w:val="24"/>
          <w:szCs w:val="24"/>
        </w:rPr>
        <w:t>диагностики</w:t>
      </w:r>
      <w:r>
        <w:rPr>
          <w:spacing w:val="-14"/>
          <w:sz w:val="24"/>
          <w:szCs w:val="24"/>
        </w:rPr>
        <w:t xml:space="preserve"> </w:t>
      </w:r>
      <w:r>
        <w:rPr>
          <w:sz w:val="24"/>
          <w:szCs w:val="24"/>
        </w:rPr>
        <w:t>(мониторинга)</w:t>
      </w:r>
      <w:r>
        <w:rPr>
          <w:spacing w:val="-12"/>
          <w:sz w:val="24"/>
          <w:szCs w:val="24"/>
        </w:rPr>
        <w:t xml:space="preserve"> </w:t>
      </w:r>
      <w:r>
        <w:rPr>
          <w:sz w:val="24"/>
          <w:szCs w:val="24"/>
        </w:rPr>
        <w:t>могут</w:t>
      </w:r>
      <w:r>
        <w:rPr>
          <w:spacing w:val="-13"/>
          <w:sz w:val="24"/>
          <w:szCs w:val="24"/>
        </w:rPr>
        <w:t xml:space="preserve"> </w:t>
      </w:r>
      <w:r>
        <w:rPr>
          <w:sz w:val="24"/>
          <w:szCs w:val="24"/>
        </w:rPr>
        <w:t>использоваться</w:t>
      </w:r>
      <w:r>
        <w:rPr>
          <w:spacing w:val="-63"/>
          <w:sz w:val="24"/>
          <w:szCs w:val="24"/>
        </w:rPr>
        <w:t xml:space="preserve"> </w:t>
      </w:r>
      <w:r>
        <w:rPr>
          <w:sz w:val="24"/>
          <w:szCs w:val="24"/>
        </w:rPr>
        <w:t>исключительно</w:t>
      </w:r>
      <w:r>
        <w:rPr>
          <w:spacing w:val="-2"/>
          <w:sz w:val="24"/>
          <w:szCs w:val="24"/>
        </w:rPr>
        <w:t xml:space="preserve"> </w:t>
      </w:r>
      <w:r>
        <w:rPr>
          <w:sz w:val="24"/>
          <w:szCs w:val="24"/>
        </w:rPr>
        <w:t>для</w:t>
      </w:r>
      <w:r>
        <w:rPr>
          <w:spacing w:val="-1"/>
          <w:sz w:val="24"/>
          <w:szCs w:val="24"/>
        </w:rPr>
        <w:t xml:space="preserve"> </w:t>
      </w:r>
      <w:r>
        <w:rPr>
          <w:sz w:val="24"/>
          <w:szCs w:val="24"/>
        </w:rPr>
        <w:t>решения</w:t>
      </w:r>
      <w:r>
        <w:rPr>
          <w:spacing w:val="-1"/>
          <w:sz w:val="24"/>
          <w:szCs w:val="24"/>
        </w:rPr>
        <w:t xml:space="preserve"> </w:t>
      </w:r>
      <w:r>
        <w:rPr>
          <w:sz w:val="24"/>
          <w:szCs w:val="24"/>
        </w:rPr>
        <w:t>следующих</w:t>
      </w:r>
      <w:r>
        <w:rPr>
          <w:spacing w:val="2"/>
          <w:sz w:val="24"/>
          <w:szCs w:val="24"/>
        </w:rPr>
        <w:t xml:space="preserve"> </w:t>
      </w:r>
      <w:r>
        <w:rPr>
          <w:i/>
          <w:sz w:val="24"/>
          <w:szCs w:val="24"/>
        </w:rPr>
        <w:t>образовательных</w:t>
      </w:r>
      <w:r>
        <w:rPr>
          <w:i/>
          <w:spacing w:val="-2"/>
          <w:sz w:val="24"/>
          <w:szCs w:val="24"/>
        </w:rPr>
        <w:t xml:space="preserve"> </w:t>
      </w:r>
      <w:r>
        <w:rPr>
          <w:i/>
          <w:sz w:val="24"/>
          <w:szCs w:val="24"/>
        </w:rPr>
        <w:t>задач:</w:t>
      </w:r>
    </w:p>
    <w:p>
      <w:pPr>
        <w:pStyle w:val="17"/>
        <w:numPr>
          <w:ilvl w:val="0"/>
          <w:numId w:val="19"/>
        </w:numPr>
        <w:tabs>
          <w:tab w:val="left" w:pos="1276"/>
        </w:tabs>
        <w:ind w:left="709" w:hanging="283"/>
        <w:jc w:val="both"/>
        <w:rPr>
          <w:sz w:val="24"/>
          <w:szCs w:val="24"/>
        </w:rPr>
      </w:pPr>
      <w:r>
        <w:rPr>
          <w:sz w:val="24"/>
          <w:szCs w:val="24"/>
        </w:rPr>
        <w:t>индивидуализации</w:t>
      </w:r>
      <w:r>
        <w:rPr>
          <w:spacing w:val="1"/>
          <w:sz w:val="24"/>
          <w:szCs w:val="24"/>
        </w:rPr>
        <w:t xml:space="preserve"> </w:t>
      </w:r>
      <w:r>
        <w:rPr>
          <w:sz w:val="24"/>
          <w:szCs w:val="24"/>
        </w:rPr>
        <w:t>образования</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поддержки</w:t>
      </w:r>
      <w:r>
        <w:rPr>
          <w:spacing w:val="1"/>
          <w:sz w:val="24"/>
          <w:szCs w:val="24"/>
        </w:rPr>
        <w:t xml:space="preserve"> ребёнка</w:t>
      </w:r>
      <w:r>
        <w:rPr>
          <w:sz w:val="24"/>
          <w:szCs w:val="24"/>
        </w:rPr>
        <w:t>,</w:t>
      </w:r>
      <w:r>
        <w:rPr>
          <w:spacing w:val="1"/>
          <w:sz w:val="24"/>
          <w:szCs w:val="24"/>
        </w:rPr>
        <w:t xml:space="preserve"> </w:t>
      </w:r>
      <w:r>
        <w:rPr>
          <w:sz w:val="24"/>
          <w:szCs w:val="24"/>
        </w:rPr>
        <w:t>построения</w:t>
      </w:r>
      <w:r>
        <w:rPr>
          <w:spacing w:val="1"/>
          <w:sz w:val="24"/>
          <w:szCs w:val="24"/>
        </w:rPr>
        <w:t xml:space="preserve"> </w:t>
      </w:r>
      <w:r>
        <w:rPr>
          <w:sz w:val="24"/>
          <w:szCs w:val="24"/>
        </w:rPr>
        <w:t>его</w:t>
      </w:r>
      <w:r>
        <w:rPr>
          <w:spacing w:val="1"/>
          <w:sz w:val="24"/>
          <w:szCs w:val="24"/>
        </w:rPr>
        <w:t xml:space="preserve"> </w:t>
      </w:r>
      <w:r>
        <w:rPr>
          <w:sz w:val="24"/>
          <w:szCs w:val="24"/>
        </w:rPr>
        <w:t>образовательной</w:t>
      </w:r>
      <w:r>
        <w:rPr>
          <w:spacing w:val="1"/>
          <w:sz w:val="24"/>
          <w:szCs w:val="24"/>
        </w:rPr>
        <w:t xml:space="preserve"> </w:t>
      </w:r>
      <w:r>
        <w:rPr>
          <w:sz w:val="24"/>
          <w:szCs w:val="24"/>
        </w:rPr>
        <w:t>траектории</w:t>
      </w:r>
      <w:r>
        <w:rPr>
          <w:spacing w:val="1"/>
          <w:sz w:val="24"/>
          <w:szCs w:val="24"/>
        </w:rPr>
        <w:t xml:space="preserve"> </w:t>
      </w:r>
      <w:r>
        <w:rPr>
          <w:sz w:val="24"/>
          <w:szCs w:val="24"/>
        </w:rPr>
        <w:t>или</w:t>
      </w:r>
      <w:r>
        <w:rPr>
          <w:spacing w:val="1"/>
          <w:sz w:val="24"/>
          <w:szCs w:val="24"/>
        </w:rPr>
        <w:t xml:space="preserve"> </w:t>
      </w:r>
      <w:r>
        <w:rPr>
          <w:sz w:val="24"/>
          <w:szCs w:val="24"/>
        </w:rPr>
        <w:t>профессиональной</w:t>
      </w:r>
      <w:r>
        <w:rPr>
          <w:spacing w:val="1"/>
          <w:sz w:val="24"/>
          <w:szCs w:val="24"/>
        </w:rPr>
        <w:t xml:space="preserve"> </w:t>
      </w:r>
      <w:r>
        <w:rPr>
          <w:sz w:val="24"/>
          <w:szCs w:val="24"/>
        </w:rPr>
        <w:t>коррекции</w:t>
      </w:r>
      <w:r>
        <w:rPr>
          <w:spacing w:val="1"/>
          <w:sz w:val="24"/>
          <w:szCs w:val="24"/>
        </w:rPr>
        <w:t xml:space="preserve"> </w:t>
      </w:r>
      <w:r>
        <w:rPr>
          <w:sz w:val="24"/>
          <w:szCs w:val="24"/>
        </w:rPr>
        <w:t>особенностей</w:t>
      </w:r>
      <w:r>
        <w:rPr>
          <w:spacing w:val="-1"/>
          <w:sz w:val="24"/>
          <w:szCs w:val="24"/>
        </w:rPr>
        <w:t xml:space="preserve"> </w:t>
      </w:r>
      <w:r>
        <w:rPr>
          <w:sz w:val="24"/>
          <w:szCs w:val="24"/>
        </w:rPr>
        <w:t>его</w:t>
      </w:r>
      <w:r>
        <w:rPr>
          <w:spacing w:val="-1"/>
          <w:sz w:val="24"/>
          <w:szCs w:val="24"/>
        </w:rPr>
        <w:t xml:space="preserve"> </w:t>
      </w:r>
      <w:r>
        <w:rPr>
          <w:sz w:val="24"/>
          <w:szCs w:val="24"/>
        </w:rPr>
        <w:t>развития);</w:t>
      </w:r>
    </w:p>
    <w:p>
      <w:pPr>
        <w:pStyle w:val="17"/>
        <w:numPr>
          <w:ilvl w:val="0"/>
          <w:numId w:val="19"/>
        </w:numPr>
        <w:tabs>
          <w:tab w:val="left" w:pos="2251"/>
        </w:tabs>
        <w:spacing w:line="298" w:lineRule="exact"/>
        <w:ind w:left="709" w:hanging="283"/>
        <w:jc w:val="both"/>
        <w:rPr>
          <w:sz w:val="24"/>
          <w:szCs w:val="24"/>
        </w:rPr>
      </w:pPr>
      <w:r>
        <w:rPr>
          <w:sz w:val="24"/>
          <w:szCs w:val="24"/>
        </w:rPr>
        <w:t xml:space="preserve"> оптимизации</w:t>
      </w:r>
      <w:r>
        <w:rPr>
          <w:spacing w:val="-3"/>
          <w:sz w:val="24"/>
          <w:szCs w:val="24"/>
        </w:rPr>
        <w:t xml:space="preserve"> </w:t>
      </w:r>
      <w:r>
        <w:rPr>
          <w:sz w:val="24"/>
          <w:szCs w:val="24"/>
        </w:rPr>
        <w:t>работы</w:t>
      </w:r>
      <w:r>
        <w:rPr>
          <w:spacing w:val="-2"/>
          <w:sz w:val="24"/>
          <w:szCs w:val="24"/>
        </w:rPr>
        <w:t xml:space="preserve"> </w:t>
      </w:r>
      <w:r>
        <w:rPr>
          <w:sz w:val="24"/>
          <w:szCs w:val="24"/>
        </w:rPr>
        <w:t>с</w:t>
      </w:r>
      <w:r>
        <w:rPr>
          <w:spacing w:val="-3"/>
          <w:sz w:val="24"/>
          <w:szCs w:val="24"/>
        </w:rPr>
        <w:t xml:space="preserve"> </w:t>
      </w:r>
      <w:r>
        <w:rPr>
          <w:sz w:val="24"/>
          <w:szCs w:val="24"/>
        </w:rPr>
        <w:t>группой</w:t>
      </w:r>
      <w:r>
        <w:rPr>
          <w:spacing w:val="-3"/>
          <w:sz w:val="24"/>
          <w:szCs w:val="24"/>
        </w:rPr>
        <w:t xml:space="preserve"> </w:t>
      </w:r>
      <w:r>
        <w:rPr>
          <w:sz w:val="24"/>
          <w:szCs w:val="24"/>
        </w:rPr>
        <w:t>детей.</w:t>
      </w:r>
    </w:p>
    <w:p>
      <w:pPr>
        <w:spacing w:line="298" w:lineRule="exact"/>
        <w:jc w:val="both"/>
        <w:rPr>
          <w:i/>
          <w:sz w:val="24"/>
          <w:szCs w:val="24"/>
        </w:rPr>
      </w:pPr>
      <w:r>
        <w:rPr>
          <w:i/>
          <w:sz w:val="24"/>
          <w:szCs w:val="24"/>
        </w:rPr>
        <w:t>Периодичность</w:t>
      </w:r>
      <w:r>
        <w:rPr>
          <w:i/>
          <w:spacing w:val="-6"/>
          <w:sz w:val="24"/>
          <w:szCs w:val="24"/>
        </w:rPr>
        <w:t xml:space="preserve"> </w:t>
      </w:r>
      <w:r>
        <w:rPr>
          <w:i/>
          <w:sz w:val="24"/>
          <w:szCs w:val="24"/>
        </w:rPr>
        <w:t>проведения</w:t>
      </w:r>
      <w:r>
        <w:rPr>
          <w:i/>
          <w:spacing w:val="-5"/>
          <w:sz w:val="24"/>
          <w:szCs w:val="24"/>
        </w:rPr>
        <w:t xml:space="preserve"> </w:t>
      </w:r>
      <w:r>
        <w:rPr>
          <w:i/>
          <w:sz w:val="24"/>
          <w:szCs w:val="24"/>
        </w:rPr>
        <w:t>педагогической</w:t>
      </w:r>
      <w:r>
        <w:rPr>
          <w:i/>
          <w:spacing w:val="-4"/>
          <w:sz w:val="24"/>
          <w:szCs w:val="24"/>
        </w:rPr>
        <w:t xml:space="preserve"> </w:t>
      </w:r>
      <w:r>
        <w:rPr>
          <w:i/>
          <w:sz w:val="24"/>
          <w:szCs w:val="24"/>
        </w:rPr>
        <w:t>диагностики:</w:t>
      </w:r>
    </w:p>
    <w:p>
      <w:pPr>
        <w:pStyle w:val="12"/>
        <w:ind w:left="0" w:firstLine="707"/>
        <w:rPr>
          <w:sz w:val="24"/>
          <w:szCs w:val="24"/>
        </w:rPr>
      </w:pPr>
      <w:r>
        <w:rPr>
          <w:i/>
          <w:sz w:val="24"/>
          <w:szCs w:val="24"/>
        </w:rPr>
        <w:t>-</w:t>
      </w:r>
      <w:r>
        <w:rPr>
          <w:i/>
          <w:spacing w:val="1"/>
          <w:sz w:val="24"/>
          <w:szCs w:val="24"/>
        </w:rPr>
        <w:t xml:space="preserve"> </w:t>
      </w:r>
      <w:r>
        <w:rPr>
          <w:sz w:val="24"/>
          <w:szCs w:val="24"/>
        </w:rPr>
        <w:t>на</w:t>
      </w:r>
      <w:r>
        <w:rPr>
          <w:spacing w:val="1"/>
          <w:sz w:val="24"/>
          <w:szCs w:val="24"/>
        </w:rPr>
        <w:t xml:space="preserve"> </w:t>
      </w:r>
      <w:r>
        <w:rPr>
          <w:sz w:val="24"/>
          <w:szCs w:val="24"/>
        </w:rPr>
        <w:t>начальном</w:t>
      </w:r>
      <w:r>
        <w:rPr>
          <w:spacing w:val="1"/>
          <w:sz w:val="24"/>
          <w:szCs w:val="24"/>
        </w:rPr>
        <w:t xml:space="preserve"> </w:t>
      </w:r>
      <w:r>
        <w:rPr>
          <w:sz w:val="24"/>
          <w:szCs w:val="24"/>
        </w:rPr>
        <w:t>этапе</w:t>
      </w:r>
      <w:r>
        <w:rPr>
          <w:spacing w:val="1"/>
          <w:sz w:val="24"/>
          <w:szCs w:val="24"/>
        </w:rPr>
        <w:t xml:space="preserve"> </w:t>
      </w:r>
      <w:r>
        <w:rPr>
          <w:sz w:val="24"/>
          <w:szCs w:val="24"/>
        </w:rPr>
        <w:t>освоения</w:t>
      </w:r>
      <w:r>
        <w:rPr>
          <w:spacing w:val="1"/>
          <w:sz w:val="24"/>
          <w:szCs w:val="24"/>
        </w:rPr>
        <w:t xml:space="preserve"> ребёнком </w:t>
      </w:r>
      <w:r>
        <w:rPr>
          <w:sz w:val="24"/>
          <w:szCs w:val="24"/>
        </w:rPr>
        <w:t>образовательной</w:t>
      </w:r>
      <w:r>
        <w:rPr>
          <w:spacing w:val="1"/>
          <w:sz w:val="24"/>
          <w:szCs w:val="24"/>
        </w:rPr>
        <w:t xml:space="preserve"> </w:t>
      </w:r>
      <w:r>
        <w:rPr>
          <w:sz w:val="24"/>
          <w:szCs w:val="24"/>
        </w:rPr>
        <w:t>программы</w:t>
      </w:r>
      <w:r>
        <w:rPr>
          <w:spacing w:val="1"/>
          <w:sz w:val="24"/>
          <w:szCs w:val="24"/>
        </w:rPr>
        <w:t xml:space="preserve"> </w:t>
      </w:r>
      <w:r>
        <w:rPr>
          <w:sz w:val="24"/>
          <w:szCs w:val="24"/>
        </w:rPr>
        <w:t>в</w:t>
      </w:r>
      <w:r>
        <w:rPr>
          <w:spacing w:val="1"/>
          <w:sz w:val="24"/>
          <w:szCs w:val="24"/>
        </w:rPr>
        <w:t xml:space="preserve"> </w:t>
      </w:r>
      <w:r>
        <w:rPr>
          <w:sz w:val="24"/>
          <w:szCs w:val="24"/>
        </w:rPr>
        <w:t>зависимости</w:t>
      </w:r>
      <w:r>
        <w:rPr>
          <w:spacing w:val="1"/>
          <w:sz w:val="24"/>
          <w:szCs w:val="24"/>
        </w:rPr>
        <w:t xml:space="preserve"> </w:t>
      </w:r>
      <w:r>
        <w:rPr>
          <w:sz w:val="24"/>
          <w:szCs w:val="24"/>
        </w:rPr>
        <w:t>от</w:t>
      </w:r>
      <w:r>
        <w:rPr>
          <w:spacing w:val="1"/>
          <w:sz w:val="24"/>
          <w:szCs w:val="24"/>
        </w:rPr>
        <w:t xml:space="preserve"> </w:t>
      </w:r>
      <w:r>
        <w:rPr>
          <w:sz w:val="24"/>
          <w:szCs w:val="24"/>
        </w:rPr>
        <w:t>времени</w:t>
      </w:r>
      <w:r>
        <w:rPr>
          <w:spacing w:val="1"/>
          <w:sz w:val="24"/>
          <w:szCs w:val="24"/>
        </w:rPr>
        <w:t xml:space="preserve"> </w:t>
      </w:r>
      <w:r>
        <w:rPr>
          <w:sz w:val="24"/>
          <w:szCs w:val="24"/>
        </w:rPr>
        <w:t>его</w:t>
      </w:r>
      <w:r>
        <w:rPr>
          <w:spacing w:val="1"/>
          <w:sz w:val="24"/>
          <w:szCs w:val="24"/>
        </w:rPr>
        <w:t xml:space="preserve"> </w:t>
      </w:r>
      <w:r>
        <w:rPr>
          <w:sz w:val="24"/>
          <w:szCs w:val="24"/>
        </w:rPr>
        <w:t>поступления</w:t>
      </w:r>
      <w:r>
        <w:rPr>
          <w:spacing w:val="1"/>
          <w:sz w:val="24"/>
          <w:szCs w:val="24"/>
        </w:rPr>
        <w:t xml:space="preserve"> </w:t>
      </w:r>
      <w:r>
        <w:rPr>
          <w:sz w:val="24"/>
          <w:szCs w:val="24"/>
        </w:rPr>
        <w:t>в</w:t>
      </w:r>
      <w:r>
        <w:rPr>
          <w:spacing w:val="1"/>
          <w:sz w:val="24"/>
          <w:szCs w:val="24"/>
        </w:rPr>
        <w:t xml:space="preserve"> </w:t>
      </w:r>
      <w:r>
        <w:rPr>
          <w:sz w:val="24"/>
          <w:szCs w:val="24"/>
        </w:rPr>
        <w:t>дошкольную</w:t>
      </w:r>
      <w:r>
        <w:rPr>
          <w:spacing w:val="1"/>
          <w:sz w:val="24"/>
          <w:szCs w:val="24"/>
        </w:rPr>
        <w:t xml:space="preserve"> </w:t>
      </w:r>
      <w:r>
        <w:rPr>
          <w:sz w:val="24"/>
          <w:szCs w:val="24"/>
        </w:rPr>
        <w:t>группу</w:t>
      </w:r>
      <w:r>
        <w:rPr>
          <w:spacing w:val="1"/>
          <w:sz w:val="24"/>
          <w:szCs w:val="24"/>
        </w:rPr>
        <w:t xml:space="preserve"> </w:t>
      </w:r>
      <w:r>
        <w:rPr>
          <w:b/>
          <w:i/>
          <w:sz w:val="24"/>
          <w:szCs w:val="24"/>
        </w:rPr>
        <w:t>(стартовая</w:t>
      </w:r>
      <w:r>
        <w:rPr>
          <w:b/>
          <w:i/>
          <w:spacing w:val="1"/>
          <w:sz w:val="24"/>
          <w:szCs w:val="24"/>
        </w:rPr>
        <w:t xml:space="preserve"> </w:t>
      </w:r>
      <w:r>
        <w:rPr>
          <w:b/>
          <w:i/>
          <w:sz w:val="24"/>
          <w:szCs w:val="24"/>
        </w:rPr>
        <w:t>диагностика)</w:t>
      </w:r>
      <w:r>
        <w:rPr>
          <w:sz w:val="24"/>
          <w:szCs w:val="24"/>
        </w:rPr>
        <w:t>;</w:t>
      </w:r>
    </w:p>
    <w:p>
      <w:pPr>
        <w:pStyle w:val="12"/>
        <w:spacing w:line="298" w:lineRule="exact"/>
        <w:ind w:left="0"/>
        <w:rPr>
          <w:sz w:val="24"/>
          <w:szCs w:val="24"/>
        </w:rPr>
      </w:pPr>
      <w:r>
        <w:rPr>
          <w:sz w:val="24"/>
          <w:szCs w:val="24"/>
        </w:rPr>
        <w:t>-</w:t>
      </w:r>
      <w:r>
        <w:rPr>
          <w:spacing w:val="39"/>
          <w:sz w:val="24"/>
          <w:szCs w:val="24"/>
        </w:rPr>
        <w:t xml:space="preserve"> </w:t>
      </w:r>
      <w:r>
        <w:rPr>
          <w:sz w:val="24"/>
          <w:szCs w:val="24"/>
        </w:rPr>
        <w:t>на</w:t>
      </w:r>
      <w:r>
        <w:rPr>
          <w:spacing w:val="102"/>
          <w:sz w:val="24"/>
          <w:szCs w:val="24"/>
        </w:rPr>
        <w:t xml:space="preserve"> </w:t>
      </w:r>
      <w:r>
        <w:rPr>
          <w:sz w:val="24"/>
          <w:szCs w:val="24"/>
        </w:rPr>
        <w:t>завершающем</w:t>
      </w:r>
      <w:r>
        <w:rPr>
          <w:spacing w:val="103"/>
          <w:sz w:val="24"/>
          <w:szCs w:val="24"/>
        </w:rPr>
        <w:t xml:space="preserve"> </w:t>
      </w:r>
      <w:r>
        <w:rPr>
          <w:sz w:val="24"/>
          <w:szCs w:val="24"/>
        </w:rPr>
        <w:t>этапе</w:t>
      </w:r>
      <w:r>
        <w:rPr>
          <w:spacing w:val="102"/>
          <w:sz w:val="24"/>
          <w:szCs w:val="24"/>
        </w:rPr>
        <w:t xml:space="preserve"> </w:t>
      </w:r>
      <w:r>
        <w:rPr>
          <w:sz w:val="24"/>
          <w:szCs w:val="24"/>
        </w:rPr>
        <w:t>освоения</w:t>
      </w:r>
      <w:r>
        <w:rPr>
          <w:spacing w:val="102"/>
          <w:sz w:val="24"/>
          <w:szCs w:val="24"/>
        </w:rPr>
        <w:t xml:space="preserve"> </w:t>
      </w:r>
      <w:r>
        <w:rPr>
          <w:sz w:val="24"/>
          <w:szCs w:val="24"/>
        </w:rPr>
        <w:t>программы</w:t>
      </w:r>
      <w:r>
        <w:rPr>
          <w:spacing w:val="102"/>
          <w:sz w:val="24"/>
          <w:szCs w:val="24"/>
        </w:rPr>
        <w:t xml:space="preserve"> </w:t>
      </w:r>
      <w:r>
        <w:rPr>
          <w:sz w:val="24"/>
          <w:szCs w:val="24"/>
        </w:rPr>
        <w:t>его</w:t>
      </w:r>
      <w:r>
        <w:rPr>
          <w:spacing w:val="101"/>
          <w:sz w:val="24"/>
          <w:szCs w:val="24"/>
        </w:rPr>
        <w:t xml:space="preserve"> </w:t>
      </w:r>
      <w:r>
        <w:rPr>
          <w:sz w:val="24"/>
          <w:szCs w:val="24"/>
        </w:rPr>
        <w:t>возрастной</w:t>
      </w:r>
      <w:r>
        <w:rPr>
          <w:spacing w:val="109"/>
          <w:sz w:val="24"/>
          <w:szCs w:val="24"/>
        </w:rPr>
        <w:t xml:space="preserve"> </w:t>
      </w:r>
      <w:r>
        <w:rPr>
          <w:sz w:val="24"/>
          <w:szCs w:val="24"/>
        </w:rPr>
        <w:t>группой</w:t>
      </w:r>
    </w:p>
    <w:p>
      <w:pPr>
        <w:pStyle w:val="4"/>
        <w:spacing w:before="2"/>
        <w:ind w:left="0"/>
        <w:jc w:val="both"/>
        <w:rPr>
          <w:b w:val="0"/>
          <w:i w:val="0"/>
          <w:sz w:val="24"/>
          <w:szCs w:val="24"/>
        </w:rPr>
      </w:pPr>
      <w:r>
        <w:rPr>
          <w:sz w:val="24"/>
          <w:szCs w:val="24"/>
        </w:rPr>
        <w:t>(заключительная</w:t>
      </w:r>
      <w:r>
        <w:rPr>
          <w:spacing w:val="-3"/>
          <w:sz w:val="24"/>
          <w:szCs w:val="24"/>
        </w:rPr>
        <w:t xml:space="preserve"> </w:t>
      </w:r>
      <w:r>
        <w:rPr>
          <w:sz w:val="24"/>
          <w:szCs w:val="24"/>
        </w:rPr>
        <w:t>диагностика)</w:t>
      </w:r>
      <w:r>
        <w:rPr>
          <w:b w:val="0"/>
          <w:i w:val="0"/>
          <w:sz w:val="24"/>
          <w:szCs w:val="24"/>
        </w:rPr>
        <w:t>.</w:t>
      </w:r>
    </w:p>
    <w:p>
      <w:pPr>
        <w:pStyle w:val="12"/>
        <w:spacing w:before="1"/>
        <w:ind w:left="0" w:firstLine="707"/>
        <w:rPr>
          <w:sz w:val="24"/>
          <w:szCs w:val="24"/>
        </w:rPr>
      </w:pPr>
      <w:r>
        <w:rPr>
          <w:sz w:val="24"/>
          <w:szCs w:val="24"/>
        </w:rPr>
        <w:t>При</w:t>
      </w:r>
      <w:r>
        <w:rPr>
          <w:spacing w:val="1"/>
          <w:sz w:val="24"/>
          <w:szCs w:val="24"/>
        </w:rPr>
        <w:t xml:space="preserve"> </w:t>
      </w:r>
      <w:r>
        <w:rPr>
          <w:sz w:val="24"/>
          <w:szCs w:val="24"/>
        </w:rPr>
        <w:t>проведении</w:t>
      </w:r>
      <w:r>
        <w:rPr>
          <w:spacing w:val="1"/>
          <w:sz w:val="24"/>
          <w:szCs w:val="24"/>
        </w:rPr>
        <w:t xml:space="preserve"> </w:t>
      </w:r>
      <w:r>
        <w:rPr>
          <w:sz w:val="24"/>
          <w:szCs w:val="24"/>
        </w:rPr>
        <w:t>диагностики</w:t>
      </w:r>
      <w:r>
        <w:rPr>
          <w:spacing w:val="1"/>
          <w:sz w:val="24"/>
          <w:szCs w:val="24"/>
        </w:rPr>
        <w:t xml:space="preserve"> </w:t>
      </w:r>
      <w:r>
        <w:rPr>
          <w:sz w:val="24"/>
          <w:szCs w:val="24"/>
        </w:rPr>
        <w:t>на</w:t>
      </w:r>
      <w:r>
        <w:rPr>
          <w:spacing w:val="1"/>
          <w:sz w:val="24"/>
          <w:szCs w:val="24"/>
        </w:rPr>
        <w:t xml:space="preserve"> </w:t>
      </w:r>
      <w:r>
        <w:rPr>
          <w:sz w:val="24"/>
          <w:szCs w:val="24"/>
        </w:rPr>
        <w:t>начальном</w:t>
      </w:r>
      <w:r>
        <w:rPr>
          <w:spacing w:val="1"/>
          <w:sz w:val="24"/>
          <w:szCs w:val="24"/>
        </w:rPr>
        <w:t xml:space="preserve"> </w:t>
      </w:r>
      <w:r>
        <w:rPr>
          <w:sz w:val="24"/>
          <w:szCs w:val="24"/>
        </w:rPr>
        <w:t>этапе</w:t>
      </w:r>
      <w:r>
        <w:rPr>
          <w:spacing w:val="1"/>
          <w:sz w:val="24"/>
          <w:szCs w:val="24"/>
        </w:rPr>
        <w:t xml:space="preserve"> </w:t>
      </w:r>
      <w:r>
        <w:rPr>
          <w:sz w:val="24"/>
          <w:szCs w:val="24"/>
        </w:rPr>
        <w:t>учитывается</w:t>
      </w:r>
      <w:r>
        <w:rPr>
          <w:spacing w:val="1"/>
          <w:sz w:val="24"/>
          <w:szCs w:val="24"/>
        </w:rPr>
        <w:t xml:space="preserve"> </w:t>
      </w:r>
      <w:r>
        <w:rPr>
          <w:sz w:val="24"/>
          <w:szCs w:val="24"/>
        </w:rPr>
        <w:t>адаптационный</w:t>
      </w:r>
      <w:r>
        <w:rPr>
          <w:spacing w:val="1"/>
          <w:sz w:val="24"/>
          <w:szCs w:val="24"/>
        </w:rPr>
        <w:t xml:space="preserve"> </w:t>
      </w:r>
      <w:r>
        <w:rPr>
          <w:sz w:val="24"/>
          <w:szCs w:val="24"/>
        </w:rPr>
        <w:t>период</w:t>
      </w:r>
      <w:r>
        <w:rPr>
          <w:spacing w:val="1"/>
          <w:sz w:val="24"/>
          <w:szCs w:val="24"/>
        </w:rPr>
        <w:t xml:space="preserve"> </w:t>
      </w:r>
      <w:r>
        <w:rPr>
          <w:sz w:val="24"/>
          <w:szCs w:val="24"/>
        </w:rPr>
        <w:t>пребывания</w:t>
      </w:r>
      <w:r>
        <w:rPr>
          <w:spacing w:val="1"/>
          <w:sz w:val="24"/>
          <w:szCs w:val="24"/>
        </w:rPr>
        <w:t xml:space="preserve"> ребёнка </w:t>
      </w:r>
      <w:r>
        <w:rPr>
          <w:sz w:val="24"/>
          <w:szCs w:val="24"/>
        </w:rPr>
        <w:t>в</w:t>
      </w:r>
      <w:r>
        <w:rPr>
          <w:spacing w:val="1"/>
          <w:sz w:val="24"/>
          <w:szCs w:val="24"/>
        </w:rPr>
        <w:t xml:space="preserve"> </w:t>
      </w:r>
      <w:r>
        <w:rPr>
          <w:sz w:val="24"/>
          <w:szCs w:val="24"/>
        </w:rPr>
        <w:t>группе.</w:t>
      </w:r>
      <w:r>
        <w:rPr>
          <w:spacing w:val="1"/>
          <w:sz w:val="24"/>
          <w:szCs w:val="24"/>
        </w:rPr>
        <w:t xml:space="preserve"> </w:t>
      </w:r>
      <w:r>
        <w:rPr>
          <w:sz w:val="24"/>
          <w:szCs w:val="24"/>
        </w:rPr>
        <w:t>Сравнение</w:t>
      </w:r>
      <w:r>
        <w:rPr>
          <w:spacing w:val="1"/>
          <w:sz w:val="24"/>
          <w:szCs w:val="24"/>
        </w:rPr>
        <w:t xml:space="preserve"> </w:t>
      </w:r>
      <w:r>
        <w:rPr>
          <w:sz w:val="24"/>
          <w:szCs w:val="24"/>
        </w:rPr>
        <w:t>результатов</w:t>
      </w:r>
      <w:r>
        <w:rPr>
          <w:spacing w:val="1"/>
          <w:sz w:val="24"/>
          <w:szCs w:val="24"/>
        </w:rPr>
        <w:t xml:space="preserve"> </w:t>
      </w:r>
      <w:r>
        <w:rPr>
          <w:sz w:val="24"/>
          <w:szCs w:val="24"/>
        </w:rPr>
        <w:t xml:space="preserve">стартовой и финальной диагностики позволяет выявить индивидуальную динамику  </w:t>
      </w:r>
      <w:r>
        <w:rPr>
          <w:spacing w:val="-62"/>
          <w:sz w:val="24"/>
          <w:szCs w:val="24"/>
        </w:rPr>
        <w:t xml:space="preserve"> </w:t>
      </w:r>
      <w:r>
        <w:rPr>
          <w:sz w:val="24"/>
          <w:szCs w:val="24"/>
        </w:rPr>
        <w:t>развития</w:t>
      </w:r>
      <w:r>
        <w:rPr>
          <w:spacing w:val="-1"/>
          <w:sz w:val="24"/>
          <w:szCs w:val="24"/>
        </w:rPr>
        <w:t xml:space="preserve"> </w:t>
      </w:r>
      <w:r>
        <w:rPr>
          <w:sz w:val="24"/>
          <w:szCs w:val="24"/>
        </w:rPr>
        <w:t>ребёнка.</w:t>
      </w:r>
    </w:p>
    <w:p>
      <w:pPr>
        <w:spacing w:line="242" w:lineRule="auto"/>
        <w:ind w:firstLine="707"/>
        <w:jc w:val="both"/>
        <w:rPr>
          <w:b/>
          <w:i/>
          <w:sz w:val="24"/>
          <w:szCs w:val="24"/>
        </w:rPr>
      </w:pPr>
      <w:r>
        <w:rPr>
          <w:i/>
          <w:sz w:val="24"/>
          <w:szCs w:val="24"/>
        </w:rPr>
        <w:t>Педагогическая диагностика индивидуального развития детей проводится</w:t>
      </w:r>
      <w:r>
        <w:rPr>
          <w:i/>
          <w:spacing w:val="1"/>
          <w:sz w:val="24"/>
          <w:szCs w:val="24"/>
        </w:rPr>
        <w:t xml:space="preserve"> </w:t>
      </w:r>
      <w:r>
        <w:rPr>
          <w:i/>
          <w:sz w:val="24"/>
          <w:szCs w:val="24"/>
        </w:rPr>
        <w:t>педагогом в произвольной форме на основе малоформализованных диагностических</w:t>
      </w:r>
      <w:r>
        <w:rPr>
          <w:i/>
          <w:spacing w:val="-63"/>
          <w:sz w:val="24"/>
          <w:szCs w:val="24"/>
        </w:rPr>
        <w:t xml:space="preserve"> </w:t>
      </w:r>
      <w:r>
        <w:rPr>
          <w:i/>
          <w:sz w:val="24"/>
          <w:szCs w:val="24"/>
        </w:rPr>
        <w:t xml:space="preserve">методов: </w:t>
      </w:r>
      <w:r>
        <w:rPr>
          <w:b/>
          <w:i/>
          <w:sz w:val="24"/>
          <w:szCs w:val="24"/>
        </w:rPr>
        <w:t>наблюдения, свободных бесед с детьми, анализа продуктов детской</w:t>
      </w:r>
      <w:r>
        <w:rPr>
          <w:b/>
          <w:i/>
          <w:spacing w:val="1"/>
          <w:sz w:val="24"/>
          <w:szCs w:val="24"/>
        </w:rPr>
        <w:t xml:space="preserve"> </w:t>
      </w:r>
      <w:r>
        <w:rPr>
          <w:b/>
          <w:i/>
          <w:sz w:val="24"/>
          <w:szCs w:val="24"/>
        </w:rPr>
        <w:t>деятельности</w:t>
      </w:r>
      <w:r>
        <w:rPr>
          <w:b/>
          <w:i/>
          <w:spacing w:val="-16"/>
          <w:sz w:val="24"/>
          <w:szCs w:val="24"/>
        </w:rPr>
        <w:t xml:space="preserve"> </w:t>
      </w:r>
      <w:r>
        <w:rPr>
          <w:b/>
          <w:i/>
          <w:sz w:val="24"/>
          <w:szCs w:val="24"/>
        </w:rPr>
        <w:t>(рисунков,</w:t>
      </w:r>
      <w:r>
        <w:rPr>
          <w:b/>
          <w:i/>
          <w:spacing w:val="-16"/>
          <w:sz w:val="24"/>
          <w:szCs w:val="24"/>
        </w:rPr>
        <w:t xml:space="preserve"> </w:t>
      </w:r>
      <w:r>
        <w:rPr>
          <w:b/>
          <w:i/>
          <w:sz w:val="24"/>
          <w:szCs w:val="24"/>
        </w:rPr>
        <w:t>работ</w:t>
      </w:r>
      <w:r>
        <w:rPr>
          <w:b/>
          <w:i/>
          <w:spacing w:val="-11"/>
          <w:sz w:val="24"/>
          <w:szCs w:val="24"/>
        </w:rPr>
        <w:t xml:space="preserve"> </w:t>
      </w:r>
      <w:r>
        <w:rPr>
          <w:b/>
          <w:i/>
          <w:sz w:val="24"/>
          <w:szCs w:val="24"/>
        </w:rPr>
        <w:t>по</w:t>
      </w:r>
      <w:r>
        <w:rPr>
          <w:b/>
          <w:i/>
          <w:spacing w:val="-16"/>
          <w:sz w:val="24"/>
          <w:szCs w:val="24"/>
        </w:rPr>
        <w:t xml:space="preserve"> </w:t>
      </w:r>
      <w:r>
        <w:rPr>
          <w:b/>
          <w:i/>
          <w:sz w:val="24"/>
          <w:szCs w:val="24"/>
        </w:rPr>
        <w:t>лепке,</w:t>
      </w:r>
      <w:r>
        <w:rPr>
          <w:b/>
          <w:i/>
          <w:spacing w:val="-13"/>
          <w:sz w:val="24"/>
          <w:szCs w:val="24"/>
        </w:rPr>
        <w:t xml:space="preserve"> </w:t>
      </w:r>
      <w:r>
        <w:rPr>
          <w:b/>
          <w:i/>
          <w:sz w:val="24"/>
          <w:szCs w:val="24"/>
        </w:rPr>
        <w:t>аппликации,</w:t>
      </w:r>
      <w:r>
        <w:rPr>
          <w:b/>
          <w:i/>
          <w:spacing w:val="-15"/>
          <w:sz w:val="24"/>
          <w:szCs w:val="24"/>
        </w:rPr>
        <w:t xml:space="preserve"> </w:t>
      </w:r>
      <w:r>
        <w:rPr>
          <w:b/>
          <w:i/>
          <w:sz w:val="24"/>
          <w:szCs w:val="24"/>
        </w:rPr>
        <w:t>построек,</w:t>
      </w:r>
      <w:r>
        <w:rPr>
          <w:b/>
          <w:i/>
          <w:spacing w:val="-10"/>
          <w:sz w:val="24"/>
          <w:szCs w:val="24"/>
        </w:rPr>
        <w:t xml:space="preserve"> </w:t>
      </w:r>
      <w:r>
        <w:rPr>
          <w:b/>
          <w:i/>
          <w:sz w:val="24"/>
          <w:szCs w:val="24"/>
        </w:rPr>
        <w:t>поделок</w:t>
      </w:r>
      <w:r>
        <w:rPr>
          <w:b/>
          <w:i/>
          <w:spacing w:val="-13"/>
          <w:sz w:val="24"/>
          <w:szCs w:val="24"/>
        </w:rPr>
        <w:t xml:space="preserve"> </w:t>
      </w:r>
      <w:r>
        <w:rPr>
          <w:b/>
          <w:i/>
          <w:sz w:val="24"/>
          <w:szCs w:val="24"/>
        </w:rPr>
        <w:t>и</w:t>
      </w:r>
      <w:r>
        <w:rPr>
          <w:b/>
          <w:i/>
          <w:spacing w:val="-16"/>
          <w:sz w:val="24"/>
          <w:szCs w:val="24"/>
        </w:rPr>
        <w:t xml:space="preserve"> </w:t>
      </w:r>
      <w:r>
        <w:rPr>
          <w:b/>
          <w:i/>
          <w:sz w:val="24"/>
          <w:szCs w:val="24"/>
        </w:rPr>
        <w:t>тому</w:t>
      </w:r>
      <w:r>
        <w:rPr>
          <w:b/>
          <w:i/>
          <w:spacing w:val="-63"/>
          <w:sz w:val="24"/>
          <w:szCs w:val="24"/>
        </w:rPr>
        <w:t xml:space="preserve"> </w:t>
      </w:r>
      <w:r>
        <w:rPr>
          <w:b/>
          <w:i/>
          <w:sz w:val="24"/>
          <w:szCs w:val="24"/>
        </w:rPr>
        <w:t>подобное),</w:t>
      </w:r>
      <w:r>
        <w:rPr>
          <w:b/>
          <w:i/>
          <w:spacing w:val="-2"/>
          <w:sz w:val="24"/>
          <w:szCs w:val="24"/>
        </w:rPr>
        <w:t xml:space="preserve"> </w:t>
      </w:r>
      <w:r>
        <w:rPr>
          <w:b/>
          <w:i/>
          <w:sz w:val="24"/>
          <w:szCs w:val="24"/>
        </w:rPr>
        <w:t>специальных</w:t>
      </w:r>
      <w:r>
        <w:rPr>
          <w:b/>
          <w:i/>
          <w:spacing w:val="-1"/>
          <w:sz w:val="24"/>
          <w:szCs w:val="24"/>
        </w:rPr>
        <w:t xml:space="preserve"> </w:t>
      </w:r>
      <w:r>
        <w:rPr>
          <w:b/>
          <w:i/>
          <w:sz w:val="24"/>
          <w:szCs w:val="24"/>
        </w:rPr>
        <w:t>диагностических</w:t>
      </w:r>
      <w:r>
        <w:rPr>
          <w:b/>
          <w:i/>
          <w:spacing w:val="-2"/>
          <w:sz w:val="24"/>
          <w:szCs w:val="24"/>
        </w:rPr>
        <w:t xml:space="preserve"> </w:t>
      </w:r>
      <w:r>
        <w:rPr>
          <w:b/>
          <w:i/>
          <w:sz w:val="24"/>
          <w:szCs w:val="24"/>
        </w:rPr>
        <w:t>ситуаций.</w:t>
      </w:r>
    </w:p>
    <w:p>
      <w:pPr>
        <w:pStyle w:val="17"/>
        <w:numPr>
          <w:ilvl w:val="0"/>
          <w:numId w:val="7"/>
        </w:numPr>
        <w:tabs>
          <w:tab w:val="left" w:pos="567"/>
        </w:tabs>
        <w:ind w:left="0" w:firstLine="283"/>
        <w:rPr>
          <w:sz w:val="24"/>
          <w:szCs w:val="24"/>
        </w:rPr>
      </w:pPr>
      <w:r>
        <w:rPr>
          <w:sz w:val="24"/>
          <w:szCs w:val="24"/>
        </w:rPr>
        <w:t>При</w:t>
      </w:r>
      <w:r>
        <w:rPr>
          <w:spacing w:val="1"/>
          <w:sz w:val="24"/>
          <w:szCs w:val="24"/>
        </w:rPr>
        <w:t xml:space="preserve"> </w:t>
      </w:r>
      <w:r>
        <w:rPr>
          <w:sz w:val="24"/>
          <w:szCs w:val="24"/>
        </w:rPr>
        <w:t>необходимости</w:t>
      </w:r>
      <w:r>
        <w:rPr>
          <w:spacing w:val="1"/>
          <w:sz w:val="24"/>
          <w:szCs w:val="24"/>
        </w:rPr>
        <w:t xml:space="preserve"> </w:t>
      </w:r>
      <w:r>
        <w:rPr>
          <w:sz w:val="24"/>
          <w:szCs w:val="24"/>
        </w:rPr>
        <w:t>педагог</w:t>
      </w:r>
      <w:r>
        <w:rPr>
          <w:spacing w:val="1"/>
          <w:sz w:val="24"/>
          <w:szCs w:val="24"/>
        </w:rPr>
        <w:t xml:space="preserve"> </w:t>
      </w:r>
      <w:r>
        <w:rPr>
          <w:sz w:val="24"/>
          <w:szCs w:val="24"/>
        </w:rPr>
        <w:t>может</w:t>
      </w:r>
      <w:r>
        <w:rPr>
          <w:spacing w:val="1"/>
          <w:sz w:val="24"/>
          <w:szCs w:val="24"/>
        </w:rPr>
        <w:t xml:space="preserve"> </w:t>
      </w:r>
      <w:r>
        <w:rPr>
          <w:sz w:val="24"/>
          <w:szCs w:val="24"/>
        </w:rPr>
        <w:t>использовать</w:t>
      </w:r>
      <w:r>
        <w:rPr>
          <w:spacing w:val="1"/>
          <w:sz w:val="24"/>
          <w:szCs w:val="24"/>
        </w:rPr>
        <w:t xml:space="preserve"> </w:t>
      </w:r>
      <w:r>
        <w:rPr>
          <w:sz w:val="24"/>
          <w:szCs w:val="24"/>
        </w:rPr>
        <w:t>специальные</w:t>
      </w:r>
      <w:r>
        <w:rPr>
          <w:spacing w:val="1"/>
          <w:sz w:val="24"/>
          <w:szCs w:val="24"/>
        </w:rPr>
        <w:t xml:space="preserve"> </w:t>
      </w:r>
      <w:r>
        <w:rPr>
          <w:sz w:val="24"/>
          <w:szCs w:val="24"/>
        </w:rPr>
        <w:t>методики</w:t>
      </w:r>
      <w:r>
        <w:rPr>
          <w:spacing w:val="1"/>
          <w:sz w:val="24"/>
          <w:szCs w:val="24"/>
        </w:rPr>
        <w:t xml:space="preserve"> </w:t>
      </w:r>
      <w:r>
        <w:rPr>
          <w:sz w:val="24"/>
          <w:szCs w:val="24"/>
        </w:rPr>
        <w:t>диагностики</w:t>
      </w:r>
      <w:r>
        <w:rPr>
          <w:spacing w:val="1"/>
          <w:sz w:val="24"/>
          <w:szCs w:val="24"/>
        </w:rPr>
        <w:t xml:space="preserve"> </w:t>
      </w:r>
      <w:r>
        <w:rPr>
          <w:sz w:val="24"/>
          <w:szCs w:val="24"/>
        </w:rPr>
        <w:t>физического,</w:t>
      </w:r>
      <w:r>
        <w:rPr>
          <w:spacing w:val="1"/>
          <w:sz w:val="24"/>
          <w:szCs w:val="24"/>
        </w:rPr>
        <w:t xml:space="preserve"> </w:t>
      </w:r>
      <w:r>
        <w:rPr>
          <w:sz w:val="24"/>
          <w:szCs w:val="24"/>
        </w:rPr>
        <w:t>коммуникативного,</w:t>
      </w:r>
      <w:r>
        <w:rPr>
          <w:spacing w:val="1"/>
          <w:sz w:val="24"/>
          <w:szCs w:val="24"/>
        </w:rPr>
        <w:t xml:space="preserve"> </w:t>
      </w:r>
      <w:r>
        <w:rPr>
          <w:sz w:val="24"/>
          <w:szCs w:val="24"/>
        </w:rPr>
        <w:t>познавательного,</w:t>
      </w:r>
      <w:r>
        <w:rPr>
          <w:spacing w:val="1"/>
          <w:sz w:val="24"/>
          <w:szCs w:val="24"/>
        </w:rPr>
        <w:t xml:space="preserve"> </w:t>
      </w:r>
      <w:r>
        <w:rPr>
          <w:sz w:val="24"/>
          <w:szCs w:val="24"/>
        </w:rPr>
        <w:t>речевого,</w:t>
      </w:r>
      <w:r>
        <w:rPr>
          <w:spacing w:val="-62"/>
          <w:sz w:val="24"/>
          <w:szCs w:val="24"/>
        </w:rPr>
        <w:t xml:space="preserve">    </w:t>
      </w:r>
      <w:r>
        <w:rPr>
          <w:sz w:val="24"/>
          <w:szCs w:val="24"/>
        </w:rPr>
        <w:t>художественно -   эстетического</w:t>
      </w:r>
      <w:r>
        <w:rPr>
          <w:spacing w:val="-2"/>
          <w:sz w:val="24"/>
          <w:szCs w:val="24"/>
        </w:rPr>
        <w:t xml:space="preserve"> </w:t>
      </w:r>
      <w:r>
        <w:rPr>
          <w:sz w:val="24"/>
          <w:szCs w:val="24"/>
        </w:rPr>
        <w:t>развития.</w:t>
      </w:r>
    </w:p>
    <w:p>
      <w:pPr>
        <w:pStyle w:val="12"/>
        <w:ind w:left="0" w:firstLine="707"/>
        <w:rPr>
          <w:sz w:val="24"/>
          <w:szCs w:val="24"/>
        </w:rPr>
      </w:pPr>
      <w:r>
        <w:rPr>
          <w:i/>
          <w:sz w:val="24"/>
          <w:szCs w:val="24"/>
          <w:u w:val="single"/>
        </w:rPr>
        <w:t>Основным</w:t>
      </w:r>
      <w:r>
        <w:rPr>
          <w:i/>
          <w:spacing w:val="1"/>
          <w:sz w:val="24"/>
          <w:szCs w:val="24"/>
          <w:u w:val="single"/>
        </w:rPr>
        <w:t xml:space="preserve"> </w:t>
      </w:r>
      <w:r>
        <w:rPr>
          <w:i/>
          <w:sz w:val="24"/>
          <w:szCs w:val="24"/>
          <w:u w:val="single"/>
        </w:rPr>
        <w:t>методом</w:t>
      </w:r>
      <w:r>
        <w:rPr>
          <w:i/>
          <w:spacing w:val="1"/>
          <w:sz w:val="24"/>
          <w:szCs w:val="24"/>
          <w:u w:val="single"/>
        </w:rPr>
        <w:t xml:space="preserve"> </w:t>
      </w:r>
      <w:r>
        <w:rPr>
          <w:i/>
          <w:sz w:val="24"/>
          <w:szCs w:val="24"/>
          <w:u w:val="single"/>
        </w:rPr>
        <w:t>педагогической</w:t>
      </w:r>
      <w:r>
        <w:rPr>
          <w:i/>
          <w:spacing w:val="1"/>
          <w:sz w:val="24"/>
          <w:szCs w:val="24"/>
          <w:u w:val="single"/>
        </w:rPr>
        <w:t xml:space="preserve"> </w:t>
      </w:r>
      <w:r>
        <w:rPr>
          <w:i/>
          <w:sz w:val="24"/>
          <w:szCs w:val="24"/>
          <w:u w:val="single"/>
        </w:rPr>
        <w:t>диагностики</w:t>
      </w:r>
      <w:r>
        <w:rPr>
          <w:i/>
          <w:spacing w:val="1"/>
          <w:sz w:val="24"/>
          <w:szCs w:val="24"/>
          <w:u w:val="single"/>
        </w:rPr>
        <w:t xml:space="preserve"> </w:t>
      </w:r>
      <w:r>
        <w:rPr>
          <w:i/>
          <w:sz w:val="24"/>
          <w:szCs w:val="24"/>
          <w:u w:val="single"/>
        </w:rPr>
        <w:t>является</w:t>
      </w:r>
      <w:r>
        <w:rPr>
          <w:i/>
          <w:spacing w:val="1"/>
          <w:sz w:val="24"/>
          <w:szCs w:val="24"/>
          <w:u w:val="single"/>
        </w:rPr>
        <w:t xml:space="preserve"> </w:t>
      </w:r>
      <w:r>
        <w:rPr>
          <w:b/>
          <w:i/>
          <w:sz w:val="24"/>
          <w:szCs w:val="24"/>
          <w:u w:val="single"/>
        </w:rPr>
        <w:t>наблюдение</w:t>
      </w:r>
      <w:r>
        <w:rPr>
          <w:b/>
          <w:sz w:val="24"/>
          <w:szCs w:val="24"/>
        </w:rPr>
        <w:t>.</w:t>
      </w:r>
      <w:r>
        <w:rPr>
          <w:b/>
          <w:spacing w:val="1"/>
          <w:sz w:val="24"/>
          <w:szCs w:val="24"/>
        </w:rPr>
        <w:t xml:space="preserve"> </w:t>
      </w:r>
      <w:r>
        <w:rPr>
          <w:sz w:val="24"/>
          <w:szCs w:val="24"/>
        </w:rPr>
        <w:t>ориентирами</w:t>
      </w:r>
      <w:r>
        <w:rPr>
          <w:spacing w:val="1"/>
          <w:sz w:val="24"/>
          <w:szCs w:val="24"/>
        </w:rPr>
        <w:t xml:space="preserve"> </w:t>
      </w:r>
      <w:r>
        <w:rPr>
          <w:sz w:val="24"/>
          <w:szCs w:val="24"/>
        </w:rPr>
        <w:t>для</w:t>
      </w:r>
      <w:r>
        <w:rPr>
          <w:spacing w:val="1"/>
          <w:sz w:val="24"/>
          <w:szCs w:val="24"/>
        </w:rPr>
        <w:t xml:space="preserve"> </w:t>
      </w:r>
      <w:r>
        <w:rPr>
          <w:sz w:val="24"/>
          <w:szCs w:val="24"/>
        </w:rPr>
        <w:t>наблюдения</w:t>
      </w:r>
      <w:r>
        <w:rPr>
          <w:spacing w:val="1"/>
          <w:sz w:val="24"/>
          <w:szCs w:val="24"/>
        </w:rPr>
        <w:t xml:space="preserve"> </w:t>
      </w:r>
      <w:r>
        <w:rPr>
          <w:sz w:val="24"/>
          <w:szCs w:val="24"/>
        </w:rPr>
        <w:t>являются</w:t>
      </w:r>
      <w:r>
        <w:rPr>
          <w:spacing w:val="1"/>
          <w:sz w:val="24"/>
          <w:szCs w:val="24"/>
        </w:rPr>
        <w:t xml:space="preserve"> </w:t>
      </w:r>
      <w:r>
        <w:rPr>
          <w:sz w:val="24"/>
          <w:szCs w:val="24"/>
        </w:rPr>
        <w:t>возрастные</w:t>
      </w:r>
      <w:r>
        <w:rPr>
          <w:spacing w:val="1"/>
          <w:sz w:val="24"/>
          <w:szCs w:val="24"/>
        </w:rPr>
        <w:t xml:space="preserve"> </w:t>
      </w:r>
      <w:r>
        <w:rPr>
          <w:sz w:val="24"/>
          <w:szCs w:val="24"/>
        </w:rPr>
        <w:t>характеристики</w:t>
      </w:r>
      <w:r>
        <w:rPr>
          <w:spacing w:val="1"/>
          <w:sz w:val="24"/>
          <w:szCs w:val="24"/>
        </w:rPr>
        <w:t xml:space="preserve"> </w:t>
      </w:r>
      <w:r>
        <w:rPr>
          <w:sz w:val="24"/>
          <w:szCs w:val="24"/>
        </w:rPr>
        <w:t>развития</w:t>
      </w:r>
      <w:r>
        <w:rPr>
          <w:spacing w:val="1"/>
          <w:sz w:val="24"/>
          <w:szCs w:val="24"/>
        </w:rPr>
        <w:t xml:space="preserve"> ребёнка</w:t>
      </w:r>
      <w:r>
        <w:rPr>
          <w:sz w:val="24"/>
          <w:szCs w:val="24"/>
        </w:rPr>
        <w:t>.</w:t>
      </w:r>
      <w:r>
        <w:rPr>
          <w:spacing w:val="-7"/>
          <w:sz w:val="24"/>
          <w:szCs w:val="24"/>
        </w:rPr>
        <w:t xml:space="preserve"> </w:t>
      </w:r>
      <w:r>
        <w:rPr>
          <w:sz w:val="24"/>
          <w:szCs w:val="24"/>
        </w:rPr>
        <w:t>Они</w:t>
      </w:r>
      <w:r>
        <w:rPr>
          <w:spacing w:val="-5"/>
          <w:sz w:val="24"/>
          <w:szCs w:val="24"/>
        </w:rPr>
        <w:t xml:space="preserve"> </w:t>
      </w:r>
      <w:r>
        <w:rPr>
          <w:sz w:val="24"/>
          <w:szCs w:val="24"/>
        </w:rPr>
        <w:t>выступают</w:t>
      </w:r>
      <w:r>
        <w:rPr>
          <w:spacing w:val="-7"/>
          <w:sz w:val="24"/>
          <w:szCs w:val="24"/>
        </w:rPr>
        <w:t xml:space="preserve"> </w:t>
      </w:r>
      <w:r>
        <w:rPr>
          <w:sz w:val="24"/>
          <w:szCs w:val="24"/>
        </w:rPr>
        <w:t>как</w:t>
      </w:r>
      <w:r>
        <w:rPr>
          <w:spacing w:val="-7"/>
          <w:sz w:val="24"/>
          <w:szCs w:val="24"/>
        </w:rPr>
        <w:t xml:space="preserve"> обобщённые </w:t>
      </w:r>
      <w:r>
        <w:rPr>
          <w:sz w:val="24"/>
          <w:szCs w:val="24"/>
        </w:rPr>
        <w:t>показатели</w:t>
      </w:r>
      <w:r>
        <w:rPr>
          <w:spacing w:val="-5"/>
          <w:sz w:val="24"/>
          <w:szCs w:val="24"/>
        </w:rPr>
        <w:t xml:space="preserve"> </w:t>
      </w:r>
      <w:r>
        <w:rPr>
          <w:sz w:val="24"/>
          <w:szCs w:val="24"/>
        </w:rPr>
        <w:t>возможных</w:t>
      </w:r>
      <w:r>
        <w:rPr>
          <w:spacing w:val="-5"/>
          <w:sz w:val="24"/>
          <w:szCs w:val="24"/>
        </w:rPr>
        <w:t xml:space="preserve"> </w:t>
      </w:r>
      <w:r>
        <w:rPr>
          <w:sz w:val="24"/>
          <w:szCs w:val="24"/>
        </w:rPr>
        <w:t>достижений</w:t>
      </w:r>
      <w:r>
        <w:rPr>
          <w:spacing w:val="-6"/>
          <w:sz w:val="24"/>
          <w:szCs w:val="24"/>
        </w:rPr>
        <w:t xml:space="preserve"> </w:t>
      </w:r>
      <w:r>
        <w:rPr>
          <w:sz w:val="24"/>
          <w:szCs w:val="24"/>
        </w:rPr>
        <w:t>детей</w:t>
      </w:r>
      <w:r>
        <w:rPr>
          <w:spacing w:val="-63"/>
          <w:sz w:val="24"/>
          <w:szCs w:val="24"/>
        </w:rPr>
        <w:t xml:space="preserve"> </w:t>
      </w:r>
      <w:r>
        <w:rPr>
          <w:sz w:val="24"/>
          <w:szCs w:val="24"/>
        </w:rPr>
        <w:t>на</w:t>
      </w:r>
      <w:r>
        <w:rPr>
          <w:spacing w:val="1"/>
          <w:sz w:val="24"/>
          <w:szCs w:val="24"/>
        </w:rPr>
        <w:t xml:space="preserve"> </w:t>
      </w:r>
      <w:r>
        <w:rPr>
          <w:sz w:val="24"/>
          <w:szCs w:val="24"/>
        </w:rPr>
        <w:t>разных</w:t>
      </w:r>
      <w:r>
        <w:rPr>
          <w:spacing w:val="1"/>
          <w:sz w:val="24"/>
          <w:szCs w:val="24"/>
        </w:rPr>
        <w:t xml:space="preserve"> </w:t>
      </w:r>
      <w:r>
        <w:rPr>
          <w:sz w:val="24"/>
          <w:szCs w:val="24"/>
        </w:rPr>
        <w:t>этапах</w:t>
      </w:r>
      <w:r>
        <w:rPr>
          <w:spacing w:val="1"/>
          <w:sz w:val="24"/>
          <w:szCs w:val="24"/>
        </w:rPr>
        <w:t xml:space="preserve"> </w:t>
      </w:r>
      <w:r>
        <w:rPr>
          <w:sz w:val="24"/>
          <w:szCs w:val="24"/>
        </w:rPr>
        <w:t>дошкольного</w:t>
      </w:r>
      <w:r>
        <w:rPr>
          <w:spacing w:val="1"/>
          <w:sz w:val="24"/>
          <w:szCs w:val="24"/>
        </w:rPr>
        <w:t xml:space="preserve"> </w:t>
      </w:r>
      <w:r>
        <w:rPr>
          <w:sz w:val="24"/>
          <w:szCs w:val="24"/>
        </w:rPr>
        <w:t>детства</w:t>
      </w:r>
      <w:r>
        <w:rPr>
          <w:spacing w:val="1"/>
          <w:sz w:val="24"/>
          <w:szCs w:val="24"/>
        </w:rPr>
        <w:t xml:space="preserve"> </w:t>
      </w:r>
      <w:r>
        <w:rPr>
          <w:sz w:val="24"/>
          <w:szCs w:val="24"/>
        </w:rPr>
        <w:t>в</w:t>
      </w:r>
      <w:r>
        <w:rPr>
          <w:spacing w:val="1"/>
          <w:sz w:val="24"/>
          <w:szCs w:val="24"/>
        </w:rPr>
        <w:t xml:space="preserve"> </w:t>
      </w:r>
      <w:r>
        <w:rPr>
          <w:sz w:val="24"/>
          <w:szCs w:val="24"/>
        </w:rPr>
        <w:t>соответствующих</w:t>
      </w:r>
      <w:r>
        <w:rPr>
          <w:spacing w:val="1"/>
          <w:sz w:val="24"/>
          <w:szCs w:val="24"/>
        </w:rPr>
        <w:t xml:space="preserve"> </w:t>
      </w:r>
      <w:r>
        <w:rPr>
          <w:sz w:val="24"/>
          <w:szCs w:val="24"/>
        </w:rPr>
        <w:t>образовательных</w:t>
      </w:r>
      <w:r>
        <w:rPr>
          <w:spacing w:val="1"/>
          <w:sz w:val="24"/>
          <w:szCs w:val="24"/>
        </w:rPr>
        <w:t xml:space="preserve"> </w:t>
      </w:r>
      <w:r>
        <w:rPr>
          <w:sz w:val="24"/>
          <w:szCs w:val="24"/>
        </w:rPr>
        <w:t>областях.</w:t>
      </w:r>
      <w:r>
        <w:rPr>
          <w:spacing w:val="1"/>
          <w:sz w:val="24"/>
          <w:szCs w:val="24"/>
        </w:rPr>
        <w:t xml:space="preserve"> </w:t>
      </w:r>
      <w:r>
        <w:rPr>
          <w:sz w:val="24"/>
          <w:szCs w:val="24"/>
        </w:rPr>
        <w:t>Педагог</w:t>
      </w:r>
      <w:r>
        <w:rPr>
          <w:spacing w:val="1"/>
          <w:sz w:val="24"/>
          <w:szCs w:val="24"/>
        </w:rPr>
        <w:t xml:space="preserve"> </w:t>
      </w:r>
      <w:r>
        <w:rPr>
          <w:sz w:val="24"/>
          <w:szCs w:val="24"/>
        </w:rPr>
        <w:t>наблюдает</w:t>
      </w:r>
      <w:r>
        <w:rPr>
          <w:spacing w:val="1"/>
          <w:sz w:val="24"/>
          <w:szCs w:val="24"/>
        </w:rPr>
        <w:t xml:space="preserve"> </w:t>
      </w:r>
      <w:r>
        <w:rPr>
          <w:sz w:val="24"/>
          <w:szCs w:val="24"/>
        </w:rPr>
        <w:t>за</w:t>
      </w:r>
      <w:r>
        <w:rPr>
          <w:spacing w:val="1"/>
          <w:sz w:val="24"/>
          <w:szCs w:val="24"/>
        </w:rPr>
        <w:t xml:space="preserve"> </w:t>
      </w:r>
      <w:r>
        <w:rPr>
          <w:sz w:val="24"/>
          <w:szCs w:val="24"/>
        </w:rPr>
        <w:t>поведением</w:t>
      </w:r>
      <w:r>
        <w:rPr>
          <w:spacing w:val="1"/>
          <w:sz w:val="24"/>
          <w:szCs w:val="24"/>
        </w:rPr>
        <w:t xml:space="preserve"> ребёнка </w:t>
      </w:r>
      <w:r>
        <w:rPr>
          <w:sz w:val="24"/>
          <w:szCs w:val="24"/>
        </w:rPr>
        <w:t>в</w:t>
      </w:r>
      <w:r>
        <w:rPr>
          <w:spacing w:val="1"/>
          <w:sz w:val="24"/>
          <w:szCs w:val="24"/>
        </w:rPr>
        <w:t xml:space="preserve"> </w:t>
      </w:r>
      <w:r>
        <w:rPr>
          <w:sz w:val="24"/>
          <w:szCs w:val="24"/>
        </w:rPr>
        <w:t>деятельности</w:t>
      </w:r>
      <w:r>
        <w:rPr>
          <w:spacing w:val="1"/>
          <w:sz w:val="24"/>
          <w:szCs w:val="24"/>
        </w:rPr>
        <w:t xml:space="preserve"> </w:t>
      </w:r>
      <w:r>
        <w:rPr>
          <w:sz w:val="24"/>
          <w:szCs w:val="24"/>
        </w:rPr>
        <w:t>(игровой,</w:t>
      </w:r>
      <w:r>
        <w:rPr>
          <w:spacing w:val="1"/>
          <w:sz w:val="24"/>
          <w:szCs w:val="24"/>
        </w:rPr>
        <w:t xml:space="preserve"> </w:t>
      </w:r>
      <w:r>
        <w:rPr>
          <w:sz w:val="24"/>
          <w:szCs w:val="24"/>
        </w:rPr>
        <w:t>общении,</w:t>
      </w:r>
      <w:r>
        <w:rPr>
          <w:spacing w:val="1"/>
          <w:sz w:val="24"/>
          <w:szCs w:val="24"/>
        </w:rPr>
        <w:t xml:space="preserve"> </w:t>
      </w:r>
      <w:r>
        <w:rPr>
          <w:sz w:val="24"/>
          <w:szCs w:val="24"/>
        </w:rPr>
        <w:t>познавательно -исследовательской,</w:t>
      </w:r>
      <w:r>
        <w:rPr>
          <w:spacing w:val="1"/>
          <w:sz w:val="24"/>
          <w:szCs w:val="24"/>
        </w:rPr>
        <w:t xml:space="preserve"> </w:t>
      </w:r>
      <w:r>
        <w:rPr>
          <w:sz w:val="24"/>
          <w:szCs w:val="24"/>
        </w:rPr>
        <w:t>изобразительной,</w:t>
      </w:r>
      <w:r>
        <w:rPr>
          <w:spacing w:val="1"/>
          <w:sz w:val="24"/>
          <w:szCs w:val="24"/>
        </w:rPr>
        <w:t xml:space="preserve"> </w:t>
      </w:r>
      <w:r>
        <w:rPr>
          <w:sz w:val="24"/>
          <w:szCs w:val="24"/>
        </w:rPr>
        <w:t>конструировании,</w:t>
      </w:r>
      <w:r>
        <w:rPr>
          <w:spacing w:val="1"/>
          <w:sz w:val="24"/>
          <w:szCs w:val="24"/>
        </w:rPr>
        <w:t xml:space="preserve"> </w:t>
      </w:r>
      <w:r>
        <w:rPr>
          <w:sz w:val="24"/>
          <w:szCs w:val="24"/>
        </w:rPr>
        <w:t>двигательной), разных ситуациях (в режимных процессах, в группе и на прогулке,</w:t>
      </w:r>
      <w:r>
        <w:rPr>
          <w:spacing w:val="1"/>
          <w:sz w:val="24"/>
          <w:szCs w:val="24"/>
        </w:rPr>
        <w:t xml:space="preserve"> </w:t>
      </w:r>
      <w:r>
        <w:rPr>
          <w:sz w:val="24"/>
          <w:szCs w:val="24"/>
        </w:rPr>
        <w:t>совместной</w:t>
      </w:r>
      <w:r>
        <w:rPr>
          <w:spacing w:val="-2"/>
          <w:sz w:val="24"/>
          <w:szCs w:val="24"/>
        </w:rPr>
        <w:t xml:space="preserve"> </w:t>
      </w:r>
      <w:r>
        <w:rPr>
          <w:sz w:val="24"/>
          <w:szCs w:val="24"/>
        </w:rPr>
        <w:t>и самостоятельной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детей и</w:t>
      </w:r>
      <w:r>
        <w:rPr>
          <w:spacing w:val="-2"/>
          <w:sz w:val="24"/>
          <w:szCs w:val="24"/>
        </w:rPr>
        <w:t xml:space="preserve"> </w:t>
      </w:r>
      <w:r>
        <w:rPr>
          <w:sz w:val="24"/>
          <w:szCs w:val="24"/>
        </w:rPr>
        <w:t>других</w:t>
      </w:r>
      <w:r>
        <w:rPr>
          <w:spacing w:val="-1"/>
          <w:sz w:val="24"/>
          <w:szCs w:val="24"/>
        </w:rPr>
        <w:t xml:space="preserve"> </w:t>
      </w:r>
      <w:r>
        <w:rPr>
          <w:sz w:val="24"/>
          <w:szCs w:val="24"/>
        </w:rPr>
        <w:t>ситуациях).</w:t>
      </w:r>
    </w:p>
    <w:p>
      <w:pPr>
        <w:pStyle w:val="12"/>
        <w:tabs>
          <w:tab w:val="left" w:pos="3037"/>
          <w:tab w:val="left" w:pos="3355"/>
          <w:tab w:val="left" w:pos="3770"/>
          <w:tab w:val="left" w:pos="4140"/>
          <w:tab w:val="left" w:pos="5355"/>
          <w:tab w:val="left" w:pos="5658"/>
          <w:tab w:val="left" w:pos="6998"/>
          <w:tab w:val="left" w:pos="7142"/>
          <w:tab w:val="left" w:pos="7482"/>
          <w:tab w:val="left" w:pos="8301"/>
          <w:tab w:val="left" w:pos="8706"/>
          <w:tab w:val="left" w:pos="9382"/>
          <w:tab w:val="left" w:pos="9751"/>
          <w:tab w:val="left" w:pos="10470"/>
        </w:tabs>
        <w:ind w:left="0" w:firstLine="707"/>
        <w:rPr>
          <w:sz w:val="24"/>
          <w:szCs w:val="24"/>
        </w:rPr>
      </w:pPr>
      <w:r>
        <w:rPr>
          <w:sz w:val="24"/>
          <w:szCs w:val="24"/>
        </w:rPr>
        <w:t>В</w:t>
      </w:r>
      <w:r>
        <w:rPr>
          <w:spacing w:val="5"/>
          <w:sz w:val="24"/>
          <w:szCs w:val="24"/>
        </w:rPr>
        <w:t xml:space="preserve"> </w:t>
      </w:r>
      <w:r>
        <w:rPr>
          <w:sz w:val="24"/>
          <w:szCs w:val="24"/>
        </w:rPr>
        <w:t>процессе</w:t>
      </w:r>
      <w:r>
        <w:rPr>
          <w:spacing w:val="6"/>
          <w:sz w:val="24"/>
          <w:szCs w:val="24"/>
        </w:rPr>
        <w:t xml:space="preserve"> </w:t>
      </w:r>
      <w:r>
        <w:rPr>
          <w:sz w:val="24"/>
          <w:szCs w:val="24"/>
        </w:rPr>
        <w:t>наблюдения</w:t>
      </w:r>
      <w:r>
        <w:rPr>
          <w:spacing w:val="6"/>
          <w:sz w:val="24"/>
          <w:szCs w:val="24"/>
        </w:rPr>
        <w:t xml:space="preserve"> </w:t>
      </w:r>
      <w:r>
        <w:rPr>
          <w:sz w:val="24"/>
          <w:szCs w:val="24"/>
        </w:rPr>
        <w:t>педагог</w:t>
      </w:r>
      <w:r>
        <w:rPr>
          <w:spacing w:val="5"/>
          <w:sz w:val="24"/>
          <w:szCs w:val="24"/>
        </w:rPr>
        <w:t xml:space="preserve"> </w:t>
      </w:r>
      <w:r>
        <w:rPr>
          <w:sz w:val="24"/>
          <w:szCs w:val="24"/>
        </w:rPr>
        <w:t>отмечает</w:t>
      </w:r>
      <w:r>
        <w:rPr>
          <w:spacing w:val="7"/>
          <w:sz w:val="24"/>
          <w:szCs w:val="24"/>
        </w:rPr>
        <w:t xml:space="preserve"> </w:t>
      </w:r>
      <w:r>
        <w:rPr>
          <w:sz w:val="24"/>
          <w:szCs w:val="24"/>
        </w:rPr>
        <w:t>особенности</w:t>
      </w:r>
      <w:r>
        <w:rPr>
          <w:spacing w:val="6"/>
          <w:sz w:val="24"/>
          <w:szCs w:val="24"/>
        </w:rPr>
        <w:t xml:space="preserve"> </w:t>
      </w:r>
      <w:r>
        <w:rPr>
          <w:sz w:val="24"/>
          <w:szCs w:val="24"/>
        </w:rPr>
        <w:t>проявления</w:t>
      </w:r>
      <w:r>
        <w:rPr>
          <w:spacing w:val="6"/>
          <w:sz w:val="24"/>
          <w:szCs w:val="24"/>
        </w:rPr>
        <w:t xml:space="preserve"> ребёнком</w:t>
      </w:r>
      <w:r>
        <w:rPr>
          <w:spacing w:val="-62"/>
          <w:sz w:val="24"/>
          <w:szCs w:val="24"/>
        </w:rPr>
        <w:t xml:space="preserve"> </w:t>
      </w:r>
      <w:r>
        <w:rPr>
          <w:sz w:val="24"/>
          <w:szCs w:val="24"/>
        </w:rPr>
        <w:t>личностных</w:t>
      </w:r>
      <w:r>
        <w:rPr>
          <w:spacing w:val="3"/>
          <w:sz w:val="24"/>
          <w:szCs w:val="24"/>
        </w:rPr>
        <w:t xml:space="preserve"> </w:t>
      </w:r>
      <w:r>
        <w:rPr>
          <w:sz w:val="24"/>
          <w:szCs w:val="24"/>
        </w:rPr>
        <w:t>качеств,</w:t>
      </w:r>
      <w:r>
        <w:rPr>
          <w:spacing w:val="6"/>
          <w:sz w:val="24"/>
          <w:szCs w:val="24"/>
        </w:rPr>
        <w:t xml:space="preserve"> </w:t>
      </w:r>
      <w:r>
        <w:rPr>
          <w:sz w:val="24"/>
          <w:szCs w:val="24"/>
        </w:rPr>
        <w:t>деятельностных</w:t>
      </w:r>
      <w:r>
        <w:rPr>
          <w:spacing w:val="5"/>
          <w:sz w:val="24"/>
          <w:szCs w:val="24"/>
        </w:rPr>
        <w:t xml:space="preserve"> </w:t>
      </w:r>
      <w:r>
        <w:rPr>
          <w:sz w:val="24"/>
          <w:szCs w:val="24"/>
        </w:rPr>
        <w:t>умений,</w:t>
      </w:r>
      <w:r>
        <w:rPr>
          <w:spacing w:val="1"/>
          <w:sz w:val="24"/>
          <w:szCs w:val="24"/>
        </w:rPr>
        <w:t xml:space="preserve"> </w:t>
      </w:r>
      <w:r>
        <w:rPr>
          <w:sz w:val="24"/>
          <w:szCs w:val="24"/>
        </w:rPr>
        <w:t>интересов,</w:t>
      </w:r>
      <w:r>
        <w:rPr>
          <w:spacing w:val="1"/>
          <w:sz w:val="24"/>
          <w:szCs w:val="24"/>
        </w:rPr>
        <w:t xml:space="preserve"> </w:t>
      </w:r>
      <w:r>
        <w:rPr>
          <w:sz w:val="24"/>
          <w:szCs w:val="24"/>
        </w:rPr>
        <w:t>предпочтений,</w:t>
      </w:r>
      <w:r>
        <w:rPr>
          <w:spacing w:val="3"/>
          <w:sz w:val="24"/>
          <w:szCs w:val="24"/>
        </w:rPr>
        <w:t xml:space="preserve"> </w:t>
      </w:r>
      <w:r>
        <w:rPr>
          <w:sz w:val="24"/>
          <w:szCs w:val="24"/>
        </w:rPr>
        <w:t>фиксирует</w:t>
      </w:r>
      <w:r>
        <w:rPr>
          <w:spacing w:val="-62"/>
          <w:sz w:val="24"/>
          <w:szCs w:val="24"/>
        </w:rPr>
        <w:t xml:space="preserve"> </w:t>
      </w:r>
      <w:r>
        <w:rPr>
          <w:spacing w:val="-1"/>
          <w:sz w:val="24"/>
          <w:szCs w:val="24"/>
        </w:rPr>
        <w:t>реакции</w:t>
      </w:r>
      <w:r>
        <w:rPr>
          <w:spacing w:val="-10"/>
          <w:sz w:val="24"/>
          <w:szCs w:val="24"/>
        </w:rPr>
        <w:t xml:space="preserve"> </w:t>
      </w:r>
      <w:r>
        <w:rPr>
          <w:spacing w:val="-1"/>
          <w:sz w:val="24"/>
          <w:szCs w:val="24"/>
        </w:rPr>
        <w:t>на</w:t>
      </w:r>
      <w:r>
        <w:rPr>
          <w:spacing w:val="-4"/>
          <w:sz w:val="24"/>
          <w:szCs w:val="24"/>
        </w:rPr>
        <w:t xml:space="preserve"> </w:t>
      </w:r>
      <w:r>
        <w:rPr>
          <w:spacing w:val="-1"/>
          <w:sz w:val="24"/>
          <w:szCs w:val="24"/>
        </w:rPr>
        <w:t>успехи</w:t>
      </w:r>
      <w:r>
        <w:rPr>
          <w:spacing w:val="-9"/>
          <w:sz w:val="24"/>
          <w:szCs w:val="24"/>
        </w:rPr>
        <w:t xml:space="preserve"> </w:t>
      </w:r>
      <w:r>
        <w:rPr>
          <w:spacing w:val="-1"/>
          <w:sz w:val="24"/>
          <w:szCs w:val="24"/>
        </w:rPr>
        <w:t>и</w:t>
      </w:r>
      <w:r>
        <w:rPr>
          <w:spacing w:val="-9"/>
          <w:sz w:val="24"/>
          <w:szCs w:val="24"/>
        </w:rPr>
        <w:t xml:space="preserve"> </w:t>
      </w:r>
      <w:r>
        <w:rPr>
          <w:spacing w:val="-1"/>
          <w:sz w:val="24"/>
          <w:szCs w:val="24"/>
        </w:rPr>
        <w:t>неудачи,</w:t>
      </w:r>
      <w:r>
        <w:rPr>
          <w:spacing w:val="-9"/>
          <w:sz w:val="24"/>
          <w:szCs w:val="24"/>
        </w:rPr>
        <w:t xml:space="preserve"> </w:t>
      </w:r>
      <w:r>
        <w:rPr>
          <w:spacing w:val="-1"/>
          <w:sz w:val="24"/>
          <w:szCs w:val="24"/>
        </w:rPr>
        <w:t>поведение</w:t>
      </w:r>
      <w:r>
        <w:rPr>
          <w:spacing w:val="-10"/>
          <w:sz w:val="24"/>
          <w:szCs w:val="24"/>
        </w:rPr>
        <w:t xml:space="preserve"> </w:t>
      </w:r>
      <w:r>
        <w:rPr>
          <w:spacing w:val="-1"/>
          <w:sz w:val="24"/>
          <w:szCs w:val="24"/>
        </w:rPr>
        <w:t>в</w:t>
      </w:r>
      <w:r>
        <w:rPr>
          <w:spacing w:val="-7"/>
          <w:sz w:val="24"/>
          <w:szCs w:val="24"/>
        </w:rPr>
        <w:t xml:space="preserve"> </w:t>
      </w:r>
      <w:r>
        <w:rPr>
          <w:spacing w:val="-1"/>
          <w:sz w:val="24"/>
          <w:szCs w:val="24"/>
        </w:rPr>
        <w:t>конфликтных</w:t>
      </w:r>
      <w:r>
        <w:rPr>
          <w:spacing w:val="-10"/>
          <w:sz w:val="24"/>
          <w:szCs w:val="24"/>
        </w:rPr>
        <w:t xml:space="preserve"> </w:t>
      </w:r>
      <w:r>
        <w:rPr>
          <w:sz w:val="24"/>
          <w:szCs w:val="24"/>
        </w:rPr>
        <w:t>ситуациях</w:t>
      </w:r>
      <w:r>
        <w:rPr>
          <w:spacing w:val="-8"/>
          <w:sz w:val="24"/>
          <w:szCs w:val="24"/>
        </w:rPr>
        <w:t xml:space="preserve"> </w:t>
      </w:r>
      <w:r>
        <w:rPr>
          <w:sz w:val="24"/>
          <w:szCs w:val="24"/>
        </w:rPr>
        <w:t>и</w:t>
      </w:r>
      <w:r>
        <w:rPr>
          <w:spacing w:val="-9"/>
          <w:sz w:val="24"/>
          <w:szCs w:val="24"/>
        </w:rPr>
        <w:t xml:space="preserve"> </w:t>
      </w:r>
      <w:r>
        <w:rPr>
          <w:sz w:val="24"/>
          <w:szCs w:val="24"/>
        </w:rPr>
        <w:t>тому</w:t>
      </w:r>
      <w:r>
        <w:rPr>
          <w:spacing w:val="-18"/>
          <w:sz w:val="24"/>
          <w:szCs w:val="24"/>
        </w:rPr>
        <w:t xml:space="preserve"> </w:t>
      </w:r>
      <w:r>
        <w:rPr>
          <w:sz w:val="24"/>
          <w:szCs w:val="24"/>
        </w:rPr>
        <w:t>подобное.</w:t>
      </w:r>
      <w:r>
        <w:rPr>
          <w:spacing w:val="-62"/>
          <w:sz w:val="24"/>
          <w:szCs w:val="24"/>
        </w:rPr>
        <w:t xml:space="preserve"> </w:t>
      </w:r>
      <w:r>
        <w:rPr>
          <w:sz w:val="24"/>
          <w:szCs w:val="24"/>
        </w:rPr>
        <w:t>Наблюдая</w:t>
      </w:r>
      <w:r>
        <w:rPr>
          <w:spacing w:val="1"/>
          <w:sz w:val="24"/>
          <w:szCs w:val="24"/>
        </w:rPr>
        <w:t xml:space="preserve"> </w:t>
      </w:r>
      <w:r>
        <w:rPr>
          <w:sz w:val="24"/>
          <w:szCs w:val="24"/>
        </w:rPr>
        <w:t>за</w:t>
      </w:r>
      <w:r>
        <w:rPr>
          <w:spacing w:val="1"/>
          <w:sz w:val="24"/>
          <w:szCs w:val="24"/>
        </w:rPr>
        <w:t xml:space="preserve"> </w:t>
      </w:r>
      <w:r>
        <w:rPr>
          <w:sz w:val="24"/>
          <w:szCs w:val="24"/>
        </w:rPr>
        <w:t>поведением</w:t>
      </w:r>
      <w:r>
        <w:rPr>
          <w:spacing w:val="1"/>
          <w:sz w:val="24"/>
          <w:szCs w:val="24"/>
        </w:rPr>
        <w:t xml:space="preserve"> ребёнка</w:t>
      </w:r>
      <w:r>
        <w:rPr>
          <w:sz w:val="24"/>
          <w:szCs w:val="24"/>
        </w:rPr>
        <w:t>,</w:t>
      </w:r>
      <w:r>
        <w:rPr>
          <w:spacing w:val="1"/>
          <w:sz w:val="24"/>
          <w:szCs w:val="24"/>
        </w:rPr>
        <w:t xml:space="preserve"> </w:t>
      </w:r>
      <w:r>
        <w:rPr>
          <w:sz w:val="24"/>
          <w:szCs w:val="24"/>
        </w:rPr>
        <w:t>педагог</w:t>
      </w:r>
      <w:r>
        <w:rPr>
          <w:spacing w:val="1"/>
          <w:sz w:val="24"/>
          <w:szCs w:val="24"/>
        </w:rPr>
        <w:t xml:space="preserve"> </w:t>
      </w:r>
      <w:r>
        <w:rPr>
          <w:sz w:val="24"/>
          <w:szCs w:val="24"/>
        </w:rPr>
        <w:t>обращает</w:t>
      </w:r>
      <w:r>
        <w:rPr>
          <w:spacing w:val="1"/>
          <w:sz w:val="24"/>
          <w:szCs w:val="24"/>
        </w:rPr>
        <w:t xml:space="preserve"> </w:t>
      </w:r>
      <w:r>
        <w:rPr>
          <w:sz w:val="24"/>
          <w:szCs w:val="24"/>
        </w:rPr>
        <w:t>внимание</w:t>
      </w:r>
      <w:r>
        <w:rPr>
          <w:spacing w:val="1"/>
          <w:sz w:val="24"/>
          <w:szCs w:val="24"/>
        </w:rPr>
        <w:t xml:space="preserve"> </w:t>
      </w:r>
      <w:r>
        <w:rPr>
          <w:sz w:val="24"/>
          <w:szCs w:val="24"/>
        </w:rPr>
        <w:t>на</w:t>
      </w:r>
      <w:r>
        <w:rPr>
          <w:spacing w:val="1"/>
          <w:sz w:val="24"/>
          <w:szCs w:val="24"/>
        </w:rPr>
        <w:t xml:space="preserve"> </w:t>
      </w:r>
      <w:r>
        <w:rPr>
          <w:sz w:val="24"/>
          <w:szCs w:val="24"/>
        </w:rPr>
        <w:t>частоту</w:t>
      </w:r>
      <w:r>
        <w:rPr>
          <w:spacing w:val="1"/>
          <w:sz w:val="24"/>
          <w:szCs w:val="24"/>
        </w:rPr>
        <w:t xml:space="preserve"> </w:t>
      </w:r>
      <w:r>
        <w:rPr>
          <w:sz w:val="24"/>
          <w:szCs w:val="24"/>
        </w:rPr>
        <w:t>проявления</w:t>
      </w:r>
      <w:r>
        <w:rPr>
          <w:spacing w:val="49"/>
          <w:sz w:val="24"/>
          <w:szCs w:val="24"/>
        </w:rPr>
        <w:t xml:space="preserve"> </w:t>
      </w:r>
      <w:r>
        <w:rPr>
          <w:sz w:val="24"/>
          <w:szCs w:val="24"/>
        </w:rPr>
        <w:t>каждого</w:t>
      </w:r>
      <w:r>
        <w:rPr>
          <w:spacing w:val="51"/>
          <w:sz w:val="24"/>
          <w:szCs w:val="24"/>
        </w:rPr>
        <w:t xml:space="preserve"> </w:t>
      </w:r>
      <w:r>
        <w:rPr>
          <w:sz w:val="24"/>
          <w:szCs w:val="24"/>
        </w:rPr>
        <w:t>показателя,</w:t>
      </w:r>
      <w:r>
        <w:rPr>
          <w:spacing w:val="49"/>
          <w:sz w:val="24"/>
          <w:szCs w:val="24"/>
        </w:rPr>
        <w:t xml:space="preserve"> </w:t>
      </w:r>
      <w:r>
        <w:rPr>
          <w:sz w:val="24"/>
          <w:szCs w:val="24"/>
        </w:rPr>
        <w:t>самостоятельность</w:t>
      </w:r>
      <w:r>
        <w:rPr>
          <w:spacing w:val="49"/>
          <w:sz w:val="24"/>
          <w:szCs w:val="24"/>
        </w:rPr>
        <w:t xml:space="preserve"> </w:t>
      </w:r>
      <w:r>
        <w:rPr>
          <w:sz w:val="24"/>
          <w:szCs w:val="24"/>
        </w:rPr>
        <w:t>и</w:t>
      </w:r>
      <w:r>
        <w:rPr>
          <w:spacing w:val="50"/>
          <w:sz w:val="24"/>
          <w:szCs w:val="24"/>
        </w:rPr>
        <w:t xml:space="preserve"> </w:t>
      </w:r>
      <w:r>
        <w:rPr>
          <w:sz w:val="24"/>
          <w:szCs w:val="24"/>
        </w:rPr>
        <w:t>инициативность</w:t>
      </w:r>
      <w:r>
        <w:rPr>
          <w:spacing w:val="48"/>
          <w:sz w:val="24"/>
          <w:szCs w:val="24"/>
        </w:rPr>
        <w:t xml:space="preserve"> ребёнка</w:t>
      </w:r>
      <w:r>
        <w:rPr>
          <w:spacing w:val="50"/>
          <w:sz w:val="24"/>
          <w:szCs w:val="24"/>
        </w:rPr>
        <w:t xml:space="preserve"> </w:t>
      </w:r>
      <w:r>
        <w:rPr>
          <w:sz w:val="24"/>
          <w:szCs w:val="24"/>
        </w:rPr>
        <w:t>в</w:t>
      </w:r>
      <w:r>
        <w:rPr>
          <w:spacing w:val="-62"/>
          <w:sz w:val="24"/>
          <w:szCs w:val="24"/>
        </w:rPr>
        <w:t xml:space="preserve"> </w:t>
      </w:r>
      <w:r>
        <w:rPr>
          <w:sz w:val="24"/>
          <w:szCs w:val="24"/>
        </w:rPr>
        <w:t>деятельности.</w:t>
      </w:r>
    </w:p>
    <w:p>
      <w:pPr>
        <w:pStyle w:val="12"/>
        <w:tabs>
          <w:tab w:val="left" w:pos="3037"/>
          <w:tab w:val="left" w:pos="3355"/>
          <w:tab w:val="left" w:pos="3770"/>
          <w:tab w:val="left" w:pos="4140"/>
          <w:tab w:val="left" w:pos="5355"/>
          <w:tab w:val="left" w:pos="5658"/>
          <w:tab w:val="left" w:pos="6998"/>
          <w:tab w:val="left" w:pos="7142"/>
          <w:tab w:val="left" w:pos="7482"/>
          <w:tab w:val="left" w:pos="8301"/>
          <w:tab w:val="left" w:pos="8706"/>
          <w:tab w:val="left" w:pos="9382"/>
          <w:tab w:val="left" w:pos="9751"/>
          <w:tab w:val="left" w:pos="10470"/>
        </w:tabs>
        <w:ind w:left="0" w:firstLine="707"/>
        <w:rPr>
          <w:sz w:val="24"/>
          <w:szCs w:val="24"/>
        </w:rPr>
      </w:pPr>
      <w:r>
        <w:rPr>
          <w:sz w:val="24"/>
          <w:szCs w:val="24"/>
        </w:rPr>
        <w:t>Частота проявления указывает на периодичность и степень устойчивости</w:t>
      </w:r>
      <w:r>
        <w:rPr>
          <w:spacing w:val="56"/>
          <w:sz w:val="24"/>
          <w:szCs w:val="24"/>
        </w:rPr>
        <w:t xml:space="preserve"> </w:t>
      </w:r>
      <w:r>
        <w:rPr>
          <w:sz w:val="24"/>
          <w:szCs w:val="24"/>
        </w:rPr>
        <w:t>показателя. Самостоятельность</w:t>
      </w:r>
      <w:r>
        <w:rPr>
          <w:spacing w:val="55"/>
          <w:sz w:val="24"/>
          <w:szCs w:val="24"/>
        </w:rPr>
        <w:t xml:space="preserve"> </w:t>
      </w:r>
      <w:r>
        <w:rPr>
          <w:sz w:val="24"/>
          <w:szCs w:val="24"/>
        </w:rPr>
        <w:t>выполнения</w:t>
      </w:r>
      <w:r>
        <w:rPr>
          <w:spacing w:val="57"/>
          <w:sz w:val="24"/>
          <w:szCs w:val="24"/>
        </w:rPr>
        <w:t xml:space="preserve"> </w:t>
      </w:r>
      <w:r>
        <w:rPr>
          <w:sz w:val="24"/>
          <w:szCs w:val="24"/>
        </w:rPr>
        <w:t>действия</w:t>
      </w:r>
      <w:r>
        <w:rPr>
          <w:spacing w:val="57"/>
          <w:sz w:val="24"/>
          <w:szCs w:val="24"/>
        </w:rPr>
        <w:t xml:space="preserve"> </w:t>
      </w:r>
      <w:r>
        <w:rPr>
          <w:sz w:val="24"/>
          <w:szCs w:val="24"/>
        </w:rPr>
        <w:t>позволяет</w:t>
      </w:r>
      <w:r>
        <w:rPr>
          <w:spacing w:val="-62"/>
          <w:sz w:val="24"/>
          <w:szCs w:val="24"/>
        </w:rPr>
        <w:t xml:space="preserve"> </w:t>
      </w:r>
      <w:r>
        <w:rPr>
          <w:sz w:val="24"/>
          <w:szCs w:val="24"/>
        </w:rPr>
        <w:t>определить</w:t>
      </w:r>
      <w:r>
        <w:rPr>
          <w:spacing w:val="1"/>
          <w:sz w:val="24"/>
          <w:szCs w:val="24"/>
        </w:rPr>
        <w:t xml:space="preserve"> </w:t>
      </w:r>
      <w:r>
        <w:rPr>
          <w:sz w:val="24"/>
          <w:szCs w:val="24"/>
        </w:rPr>
        <w:t>зону</w:t>
      </w:r>
      <w:r>
        <w:rPr>
          <w:spacing w:val="1"/>
          <w:sz w:val="24"/>
          <w:szCs w:val="24"/>
        </w:rPr>
        <w:t xml:space="preserve"> </w:t>
      </w:r>
      <w:r>
        <w:rPr>
          <w:sz w:val="24"/>
          <w:szCs w:val="24"/>
        </w:rPr>
        <w:t>актуального</w:t>
      </w:r>
      <w:r>
        <w:rPr>
          <w:spacing w:val="1"/>
          <w:sz w:val="24"/>
          <w:szCs w:val="24"/>
        </w:rPr>
        <w:t xml:space="preserve"> </w:t>
      </w:r>
      <w:r>
        <w:rPr>
          <w:sz w:val="24"/>
          <w:szCs w:val="24"/>
        </w:rPr>
        <w:t>и</w:t>
      </w:r>
      <w:r>
        <w:rPr>
          <w:spacing w:val="1"/>
          <w:sz w:val="24"/>
          <w:szCs w:val="24"/>
        </w:rPr>
        <w:t xml:space="preserve"> </w:t>
      </w:r>
      <w:r>
        <w:rPr>
          <w:sz w:val="24"/>
          <w:szCs w:val="24"/>
        </w:rPr>
        <w:t>ближайшего</w:t>
      </w:r>
      <w:r>
        <w:rPr>
          <w:spacing w:val="1"/>
          <w:sz w:val="24"/>
          <w:szCs w:val="24"/>
        </w:rPr>
        <w:t xml:space="preserve"> </w:t>
      </w:r>
      <w:r>
        <w:rPr>
          <w:sz w:val="24"/>
          <w:szCs w:val="24"/>
        </w:rPr>
        <w:t>развития</w:t>
      </w:r>
      <w:r>
        <w:rPr>
          <w:spacing w:val="1"/>
          <w:sz w:val="24"/>
          <w:szCs w:val="24"/>
        </w:rPr>
        <w:t xml:space="preserve"> ребёнка</w:t>
      </w:r>
      <w:r>
        <w:rPr>
          <w:sz w:val="24"/>
          <w:szCs w:val="24"/>
        </w:rPr>
        <w:t>.</w:t>
      </w:r>
      <w:r>
        <w:rPr>
          <w:spacing w:val="1"/>
          <w:sz w:val="24"/>
          <w:szCs w:val="24"/>
        </w:rPr>
        <w:t xml:space="preserve"> </w:t>
      </w:r>
      <w:r>
        <w:rPr>
          <w:sz w:val="24"/>
          <w:szCs w:val="24"/>
        </w:rPr>
        <w:t>Инициативность</w:t>
      </w:r>
      <w:r>
        <w:rPr>
          <w:spacing w:val="-62"/>
          <w:sz w:val="24"/>
          <w:szCs w:val="24"/>
        </w:rPr>
        <w:t xml:space="preserve"> </w:t>
      </w:r>
      <w:r>
        <w:rPr>
          <w:sz w:val="24"/>
          <w:szCs w:val="24"/>
        </w:rPr>
        <w:t xml:space="preserve">свидетельствует о проявлении   субъектности   ребёнка </w:t>
      </w:r>
      <w:r>
        <w:rPr>
          <w:sz w:val="24"/>
          <w:szCs w:val="24"/>
        </w:rPr>
        <w:tab/>
      </w:r>
      <w:r>
        <w:rPr>
          <w:sz w:val="24"/>
          <w:szCs w:val="24"/>
        </w:rPr>
        <w:t>в деятельности</w:t>
      </w:r>
      <w:r>
        <w:rPr>
          <w:sz w:val="24"/>
          <w:szCs w:val="24"/>
        </w:rPr>
        <w:tab/>
      </w:r>
      <w:r>
        <w:rPr>
          <w:sz w:val="24"/>
          <w:szCs w:val="24"/>
        </w:rPr>
        <w:t>и взаимодействии.</w:t>
      </w:r>
    </w:p>
    <w:p>
      <w:pPr>
        <w:ind w:right="728" w:rightChars="331" w:firstLine="709"/>
        <w:jc w:val="both"/>
        <w:rPr>
          <w:sz w:val="24"/>
          <w:szCs w:val="24"/>
        </w:rPr>
      </w:pPr>
      <w:r>
        <w:rPr>
          <w:sz w:val="24"/>
          <w:szCs w:val="24"/>
        </w:rPr>
        <w:t xml:space="preserve">Результаты наблюдения фиксируются </w:t>
      </w:r>
      <w:r>
        <w:rPr>
          <w:sz w:val="24"/>
          <w:szCs w:val="24"/>
          <w:u w:val="thick"/>
        </w:rPr>
        <w:t>в карте развития ребёнка</w:t>
      </w:r>
      <w:r>
        <w:rPr>
          <w:sz w:val="24"/>
          <w:szCs w:val="24"/>
        </w:rPr>
        <w:t>, способ</w:t>
      </w:r>
      <w:r>
        <w:rPr>
          <w:spacing w:val="1"/>
          <w:sz w:val="24"/>
          <w:szCs w:val="24"/>
        </w:rPr>
        <w:t xml:space="preserve"> </w:t>
      </w:r>
      <w:r>
        <w:rPr>
          <w:sz w:val="24"/>
          <w:szCs w:val="24"/>
        </w:rPr>
        <w:t>и</w:t>
      </w:r>
      <w:r>
        <w:rPr>
          <w:spacing w:val="-2"/>
          <w:sz w:val="24"/>
          <w:szCs w:val="24"/>
        </w:rPr>
        <w:t xml:space="preserve"> ф</w:t>
      </w:r>
      <w:r>
        <w:rPr>
          <w:sz w:val="24"/>
          <w:szCs w:val="24"/>
        </w:rPr>
        <w:t>орму</w:t>
      </w:r>
      <w:r>
        <w:rPr>
          <w:spacing w:val="-2"/>
          <w:sz w:val="24"/>
          <w:szCs w:val="24"/>
        </w:rPr>
        <w:t xml:space="preserve"> </w:t>
      </w:r>
      <w:r>
        <w:rPr>
          <w:sz w:val="24"/>
          <w:szCs w:val="24"/>
        </w:rPr>
        <w:t>их</w:t>
      </w:r>
      <w:r>
        <w:rPr>
          <w:spacing w:val="-1"/>
          <w:sz w:val="24"/>
          <w:szCs w:val="24"/>
        </w:rPr>
        <w:t xml:space="preserve"> </w:t>
      </w:r>
      <w:r>
        <w:rPr>
          <w:sz w:val="24"/>
          <w:szCs w:val="24"/>
        </w:rPr>
        <w:t>регистрации</w:t>
      </w:r>
      <w:r>
        <w:rPr>
          <w:spacing w:val="-2"/>
          <w:sz w:val="24"/>
          <w:szCs w:val="24"/>
        </w:rPr>
        <w:t xml:space="preserve"> </w:t>
      </w:r>
      <w:r>
        <w:rPr>
          <w:sz w:val="24"/>
          <w:szCs w:val="24"/>
        </w:rPr>
        <w:t>педагог</w:t>
      </w:r>
      <w:r>
        <w:rPr>
          <w:spacing w:val="2"/>
          <w:sz w:val="24"/>
          <w:szCs w:val="24"/>
        </w:rPr>
        <w:t xml:space="preserve"> </w:t>
      </w:r>
      <w:r>
        <w:rPr>
          <w:sz w:val="24"/>
          <w:szCs w:val="24"/>
        </w:rPr>
        <w:t>выбирает самостоятельно.</w:t>
      </w:r>
    </w:p>
    <w:p>
      <w:pPr>
        <w:pStyle w:val="12"/>
        <w:ind w:left="0" w:firstLine="707"/>
        <w:rPr>
          <w:sz w:val="24"/>
          <w:szCs w:val="24"/>
        </w:rPr>
      </w:pPr>
      <w:r>
        <w:rPr>
          <w:sz w:val="24"/>
          <w:szCs w:val="24"/>
        </w:rPr>
        <w:t>Педагог</w:t>
      </w:r>
      <w:r>
        <w:rPr>
          <w:spacing w:val="1"/>
          <w:sz w:val="24"/>
          <w:szCs w:val="24"/>
        </w:rPr>
        <w:t xml:space="preserve"> </w:t>
      </w:r>
      <w:r>
        <w:rPr>
          <w:sz w:val="24"/>
          <w:szCs w:val="24"/>
        </w:rPr>
        <w:t>составляет</w:t>
      </w:r>
      <w:r>
        <w:rPr>
          <w:spacing w:val="1"/>
          <w:sz w:val="24"/>
          <w:szCs w:val="24"/>
        </w:rPr>
        <w:t xml:space="preserve"> </w:t>
      </w:r>
      <w:r>
        <w:rPr>
          <w:sz w:val="24"/>
          <w:szCs w:val="24"/>
        </w:rPr>
        <w:t>её</w:t>
      </w:r>
      <w:r>
        <w:rPr>
          <w:spacing w:val="1"/>
          <w:sz w:val="24"/>
          <w:szCs w:val="24"/>
        </w:rPr>
        <w:t xml:space="preserve"> </w:t>
      </w:r>
      <w:r>
        <w:rPr>
          <w:sz w:val="24"/>
          <w:szCs w:val="24"/>
        </w:rPr>
        <w:t>самостоятельно,</w:t>
      </w:r>
      <w:r>
        <w:rPr>
          <w:spacing w:val="1"/>
          <w:sz w:val="24"/>
          <w:szCs w:val="24"/>
        </w:rPr>
        <w:t xml:space="preserve"> </w:t>
      </w:r>
      <w:r>
        <w:rPr>
          <w:sz w:val="24"/>
          <w:szCs w:val="24"/>
        </w:rPr>
        <w:t>отразив</w:t>
      </w:r>
      <w:r>
        <w:rPr>
          <w:spacing w:val="1"/>
          <w:sz w:val="24"/>
          <w:szCs w:val="24"/>
        </w:rPr>
        <w:t xml:space="preserve"> </w:t>
      </w:r>
      <w:r>
        <w:rPr>
          <w:sz w:val="24"/>
          <w:szCs w:val="24"/>
        </w:rPr>
        <w:t>показатели</w:t>
      </w:r>
      <w:r>
        <w:rPr>
          <w:spacing w:val="1"/>
          <w:sz w:val="24"/>
          <w:szCs w:val="24"/>
        </w:rPr>
        <w:t xml:space="preserve"> </w:t>
      </w:r>
      <w:r>
        <w:rPr>
          <w:sz w:val="24"/>
          <w:szCs w:val="24"/>
        </w:rPr>
        <w:t>возрастного</w:t>
      </w:r>
      <w:r>
        <w:rPr>
          <w:spacing w:val="1"/>
          <w:sz w:val="24"/>
          <w:szCs w:val="24"/>
        </w:rPr>
        <w:t xml:space="preserve"> </w:t>
      </w:r>
      <w:r>
        <w:rPr>
          <w:sz w:val="24"/>
          <w:szCs w:val="24"/>
        </w:rPr>
        <w:t>развития</w:t>
      </w:r>
      <w:r>
        <w:rPr>
          <w:spacing w:val="1"/>
          <w:sz w:val="24"/>
          <w:szCs w:val="24"/>
        </w:rPr>
        <w:t xml:space="preserve"> ребёнка </w:t>
      </w:r>
      <w:r>
        <w:rPr>
          <w:sz w:val="24"/>
          <w:szCs w:val="24"/>
        </w:rPr>
        <w:t>и</w:t>
      </w:r>
      <w:r>
        <w:rPr>
          <w:spacing w:val="1"/>
          <w:sz w:val="24"/>
          <w:szCs w:val="24"/>
        </w:rPr>
        <w:t xml:space="preserve"> </w:t>
      </w:r>
      <w:r>
        <w:rPr>
          <w:sz w:val="24"/>
          <w:szCs w:val="24"/>
        </w:rPr>
        <w:t>критерии</w:t>
      </w:r>
      <w:r>
        <w:rPr>
          <w:spacing w:val="1"/>
          <w:sz w:val="24"/>
          <w:szCs w:val="24"/>
        </w:rPr>
        <w:t xml:space="preserve"> </w:t>
      </w:r>
      <w:r>
        <w:rPr>
          <w:sz w:val="24"/>
          <w:szCs w:val="24"/>
        </w:rPr>
        <w:t>их</w:t>
      </w:r>
      <w:r>
        <w:rPr>
          <w:spacing w:val="1"/>
          <w:sz w:val="24"/>
          <w:szCs w:val="24"/>
        </w:rPr>
        <w:t xml:space="preserve"> </w:t>
      </w:r>
      <w:r>
        <w:rPr>
          <w:sz w:val="24"/>
          <w:szCs w:val="24"/>
        </w:rPr>
        <w:t>оценивания.</w:t>
      </w:r>
      <w:r>
        <w:rPr>
          <w:spacing w:val="1"/>
          <w:sz w:val="24"/>
          <w:szCs w:val="24"/>
        </w:rPr>
        <w:t xml:space="preserve"> </w:t>
      </w:r>
      <w:r>
        <w:rPr>
          <w:sz w:val="24"/>
          <w:szCs w:val="24"/>
        </w:rPr>
        <w:t>Фиксация</w:t>
      </w:r>
      <w:r>
        <w:rPr>
          <w:spacing w:val="1"/>
          <w:sz w:val="24"/>
          <w:szCs w:val="24"/>
        </w:rPr>
        <w:t xml:space="preserve"> </w:t>
      </w:r>
      <w:r>
        <w:rPr>
          <w:sz w:val="24"/>
          <w:szCs w:val="24"/>
        </w:rPr>
        <w:t>данных</w:t>
      </w:r>
      <w:r>
        <w:rPr>
          <w:spacing w:val="1"/>
          <w:sz w:val="24"/>
          <w:szCs w:val="24"/>
        </w:rPr>
        <w:t xml:space="preserve"> </w:t>
      </w:r>
      <w:r>
        <w:rPr>
          <w:sz w:val="24"/>
          <w:szCs w:val="24"/>
        </w:rPr>
        <w:t>наблюдения</w:t>
      </w:r>
      <w:r>
        <w:rPr>
          <w:spacing w:val="1"/>
          <w:sz w:val="24"/>
          <w:szCs w:val="24"/>
        </w:rPr>
        <w:t xml:space="preserve"> </w:t>
      </w:r>
      <w:r>
        <w:rPr>
          <w:sz w:val="24"/>
          <w:szCs w:val="24"/>
        </w:rPr>
        <w:t>позволяет педагогу выявить и проанализировать динамику в развитии ребёнка на</w:t>
      </w:r>
      <w:r>
        <w:rPr>
          <w:spacing w:val="1"/>
          <w:sz w:val="24"/>
          <w:szCs w:val="24"/>
        </w:rPr>
        <w:t xml:space="preserve"> определённом </w:t>
      </w:r>
      <w:r>
        <w:rPr>
          <w:sz w:val="24"/>
          <w:szCs w:val="24"/>
        </w:rPr>
        <w:t>возрастном</w:t>
      </w:r>
      <w:r>
        <w:rPr>
          <w:spacing w:val="1"/>
          <w:sz w:val="24"/>
          <w:szCs w:val="24"/>
        </w:rPr>
        <w:t xml:space="preserve"> </w:t>
      </w:r>
      <w:r>
        <w:rPr>
          <w:sz w:val="24"/>
          <w:szCs w:val="24"/>
        </w:rPr>
        <w:t>этапе,</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скорректировать</w:t>
      </w:r>
      <w:r>
        <w:rPr>
          <w:spacing w:val="1"/>
          <w:sz w:val="24"/>
          <w:szCs w:val="24"/>
        </w:rPr>
        <w:t xml:space="preserve"> </w:t>
      </w:r>
      <w:r>
        <w:rPr>
          <w:sz w:val="24"/>
          <w:szCs w:val="24"/>
        </w:rPr>
        <w:t>образовательную</w:t>
      </w:r>
      <w:r>
        <w:rPr>
          <w:spacing w:val="1"/>
          <w:sz w:val="24"/>
          <w:szCs w:val="24"/>
        </w:rPr>
        <w:t xml:space="preserve"> </w:t>
      </w:r>
      <w:r>
        <w:rPr>
          <w:sz w:val="24"/>
          <w:szCs w:val="24"/>
        </w:rPr>
        <w:t>деятельность</w:t>
      </w:r>
      <w:r>
        <w:rPr>
          <w:spacing w:val="1"/>
          <w:sz w:val="24"/>
          <w:szCs w:val="24"/>
        </w:rPr>
        <w:t xml:space="preserve"> </w:t>
      </w:r>
      <w:r>
        <w:rPr>
          <w:sz w:val="24"/>
          <w:szCs w:val="24"/>
        </w:rPr>
        <w:t>с</w:t>
      </w:r>
      <w:r>
        <w:rPr>
          <w:spacing w:val="1"/>
          <w:sz w:val="24"/>
          <w:szCs w:val="24"/>
        </w:rPr>
        <w:t xml:space="preserve"> учётом </w:t>
      </w:r>
      <w:r>
        <w:rPr>
          <w:sz w:val="24"/>
          <w:szCs w:val="24"/>
        </w:rPr>
        <w:t>индивидуальных</w:t>
      </w:r>
      <w:r>
        <w:rPr>
          <w:spacing w:val="1"/>
          <w:sz w:val="24"/>
          <w:szCs w:val="24"/>
        </w:rPr>
        <w:t xml:space="preserve"> </w:t>
      </w:r>
      <w:r>
        <w:rPr>
          <w:sz w:val="24"/>
          <w:szCs w:val="24"/>
        </w:rPr>
        <w:t>особенностей</w:t>
      </w:r>
      <w:r>
        <w:rPr>
          <w:spacing w:val="1"/>
          <w:sz w:val="24"/>
          <w:szCs w:val="24"/>
        </w:rPr>
        <w:t xml:space="preserve"> </w:t>
      </w:r>
      <w:r>
        <w:rPr>
          <w:sz w:val="24"/>
          <w:szCs w:val="24"/>
        </w:rPr>
        <w:t>развития</w:t>
      </w:r>
      <w:r>
        <w:rPr>
          <w:spacing w:val="1"/>
          <w:sz w:val="24"/>
          <w:szCs w:val="24"/>
        </w:rPr>
        <w:t xml:space="preserve"> ребёнка </w:t>
      </w:r>
      <w:r>
        <w:rPr>
          <w:sz w:val="24"/>
          <w:szCs w:val="24"/>
        </w:rPr>
        <w:t>и</w:t>
      </w:r>
      <w:r>
        <w:rPr>
          <w:spacing w:val="1"/>
          <w:sz w:val="24"/>
          <w:szCs w:val="24"/>
        </w:rPr>
        <w:t xml:space="preserve"> </w:t>
      </w:r>
      <w:r>
        <w:rPr>
          <w:sz w:val="24"/>
          <w:szCs w:val="24"/>
        </w:rPr>
        <w:t>его</w:t>
      </w:r>
      <w:r>
        <w:rPr>
          <w:spacing w:val="1"/>
          <w:sz w:val="24"/>
          <w:szCs w:val="24"/>
        </w:rPr>
        <w:t xml:space="preserve"> </w:t>
      </w:r>
      <w:r>
        <w:rPr>
          <w:sz w:val="24"/>
          <w:szCs w:val="24"/>
        </w:rPr>
        <w:t>потребностей.</w:t>
      </w:r>
    </w:p>
    <w:p>
      <w:pPr>
        <w:pStyle w:val="12"/>
        <w:ind w:left="0" w:firstLine="707"/>
        <w:rPr>
          <w:sz w:val="24"/>
          <w:szCs w:val="24"/>
        </w:rPr>
      </w:pPr>
      <w:r>
        <w:rPr>
          <w:sz w:val="24"/>
          <w:szCs w:val="24"/>
        </w:rPr>
        <w:t>Результаты наблюдения дополняются беседами с детьми в свободной форме,</w:t>
      </w:r>
      <w:r>
        <w:rPr>
          <w:spacing w:val="-62"/>
          <w:sz w:val="24"/>
          <w:szCs w:val="24"/>
        </w:rPr>
        <w:t xml:space="preserve"> </w:t>
      </w:r>
      <w:r>
        <w:rPr>
          <w:spacing w:val="-1"/>
          <w:sz w:val="24"/>
          <w:szCs w:val="24"/>
        </w:rPr>
        <w:t>что</w:t>
      </w:r>
      <w:r>
        <w:rPr>
          <w:spacing w:val="-12"/>
          <w:sz w:val="24"/>
          <w:szCs w:val="24"/>
        </w:rPr>
        <w:t xml:space="preserve"> </w:t>
      </w:r>
      <w:r>
        <w:rPr>
          <w:spacing w:val="-1"/>
          <w:sz w:val="24"/>
          <w:szCs w:val="24"/>
        </w:rPr>
        <w:t>позволяет</w:t>
      </w:r>
      <w:r>
        <w:rPr>
          <w:spacing w:val="-11"/>
          <w:sz w:val="24"/>
          <w:szCs w:val="24"/>
        </w:rPr>
        <w:t xml:space="preserve"> </w:t>
      </w:r>
      <w:r>
        <w:rPr>
          <w:sz w:val="24"/>
          <w:szCs w:val="24"/>
        </w:rPr>
        <w:t>выявить</w:t>
      </w:r>
      <w:r>
        <w:rPr>
          <w:spacing w:val="-11"/>
          <w:sz w:val="24"/>
          <w:szCs w:val="24"/>
        </w:rPr>
        <w:t xml:space="preserve"> </w:t>
      </w:r>
      <w:r>
        <w:rPr>
          <w:sz w:val="24"/>
          <w:szCs w:val="24"/>
        </w:rPr>
        <w:t>причины</w:t>
      </w:r>
      <w:r>
        <w:rPr>
          <w:spacing w:val="-10"/>
          <w:sz w:val="24"/>
          <w:szCs w:val="24"/>
        </w:rPr>
        <w:t xml:space="preserve"> </w:t>
      </w:r>
      <w:r>
        <w:rPr>
          <w:sz w:val="24"/>
          <w:szCs w:val="24"/>
        </w:rPr>
        <w:t>поступков,</w:t>
      </w:r>
      <w:r>
        <w:rPr>
          <w:spacing w:val="-10"/>
          <w:sz w:val="24"/>
          <w:szCs w:val="24"/>
        </w:rPr>
        <w:t xml:space="preserve"> </w:t>
      </w:r>
      <w:r>
        <w:rPr>
          <w:sz w:val="24"/>
          <w:szCs w:val="24"/>
        </w:rPr>
        <w:t>наличие</w:t>
      </w:r>
      <w:r>
        <w:rPr>
          <w:spacing w:val="-11"/>
          <w:sz w:val="24"/>
          <w:szCs w:val="24"/>
        </w:rPr>
        <w:t xml:space="preserve"> </w:t>
      </w:r>
      <w:r>
        <w:rPr>
          <w:sz w:val="24"/>
          <w:szCs w:val="24"/>
        </w:rPr>
        <w:t>интереса</w:t>
      </w:r>
      <w:r>
        <w:rPr>
          <w:spacing w:val="-11"/>
          <w:sz w:val="24"/>
          <w:szCs w:val="24"/>
        </w:rPr>
        <w:t xml:space="preserve"> </w:t>
      </w:r>
      <w:r>
        <w:rPr>
          <w:sz w:val="24"/>
          <w:szCs w:val="24"/>
        </w:rPr>
        <w:t>к</w:t>
      </w:r>
      <w:r>
        <w:rPr>
          <w:spacing w:val="-12"/>
          <w:sz w:val="24"/>
          <w:szCs w:val="24"/>
        </w:rPr>
        <w:t xml:space="preserve"> определённому</w:t>
      </w:r>
      <w:r>
        <w:rPr>
          <w:spacing w:val="-16"/>
          <w:sz w:val="24"/>
          <w:szCs w:val="24"/>
        </w:rPr>
        <w:t xml:space="preserve"> </w:t>
      </w:r>
      <w:r>
        <w:rPr>
          <w:sz w:val="24"/>
          <w:szCs w:val="24"/>
        </w:rPr>
        <w:t>виду</w:t>
      </w:r>
      <w:r>
        <w:rPr>
          <w:spacing w:val="-63"/>
          <w:sz w:val="24"/>
          <w:szCs w:val="24"/>
        </w:rPr>
        <w:t xml:space="preserve"> </w:t>
      </w:r>
      <w:r>
        <w:rPr>
          <w:sz w:val="24"/>
          <w:szCs w:val="24"/>
        </w:rPr>
        <w:t>деятельности,</w:t>
      </w:r>
      <w:r>
        <w:rPr>
          <w:spacing w:val="1"/>
          <w:sz w:val="24"/>
          <w:szCs w:val="24"/>
        </w:rPr>
        <w:t xml:space="preserve"> </w:t>
      </w:r>
      <w:r>
        <w:rPr>
          <w:sz w:val="24"/>
          <w:szCs w:val="24"/>
        </w:rPr>
        <w:t>уточнить</w:t>
      </w:r>
      <w:r>
        <w:rPr>
          <w:spacing w:val="1"/>
          <w:sz w:val="24"/>
          <w:szCs w:val="24"/>
        </w:rPr>
        <w:t xml:space="preserve"> </w:t>
      </w:r>
      <w:r>
        <w:rPr>
          <w:sz w:val="24"/>
          <w:szCs w:val="24"/>
        </w:rPr>
        <w:t>знания</w:t>
      </w:r>
      <w:r>
        <w:rPr>
          <w:spacing w:val="1"/>
          <w:sz w:val="24"/>
          <w:szCs w:val="24"/>
        </w:rPr>
        <w:t xml:space="preserve"> </w:t>
      </w:r>
      <w:r>
        <w:rPr>
          <w:sz w:val="24"/>
          <w:szCs w:val="24"/>
        </w:rPr>
        <w:t>о</w:t>
      </w:r>
      <w:r>
        <w:rPr>
          <w:spacing w:val="1"/>
          <w:sz w:val="24"/>
          <w:szCs w:val="24"/>
        </w:rPr>
        <w:t xml:space="preserve"> </w:t>
      </w:r>
      <w:r>
        <w:rPr>
          <w:sz w:val="24"/>
          <w:szCs w:val="24"/>
        </w:rPr>
        <w:t>предметах</w:t>
      </w:r>
      <w:r>
        <w:rPr>
          <w:spacing w:val="1"/>
          <w:sz w:val="24"/>
          <w:szCs w:val="24"/>
        </w:rPr>
        <w:t xml:space="preserve"> </w:t>
      </w:r>
      <w:r>
        <w:rPr>
          <w:sz w:val="24"/>
          <w:szCs w:val="24"/>
        </w:rPr>
        <w:t>и</w:t>
      </w:r>
      <w:r>
        <w:rPr>
          <w:spacing w:val="1"/>
          <w:sz w:val="24"/>
          <w:szCs w:val="24"/>
        </w:rPr>
        <w:t xml:space="preserve"> </w:t>
      </w:r>
      <w:r>
        <w:rPr>
          <w:sz w:val="24"/>
          <w:szCs w:val="24"/>
        </w:rPr>
        <w:t>явлениях</w:t>
      </w:r>
      <w:r>
        <w:rPr>
          <w:spacing w:val="1"/>
          <w:sz w:val="24"/>
          <w:szCs w:val="24"/>
        </w:rPr>
        <w:t xml:space="preserve"> </w:t>
      </w:r>
      <w:r>
        <w:rPr>
          <w:sz w:val="24"/>
          <w:szCs w:val="24"/>
        </w:rPr>
        <w:t>окружающей</w:t>
      </w:r>
      <w:r>
        <w:rPr>
          <w:spacing w:val="1"/>
          <w:sz w:val="24"/>
          <w:szCs w:val="24"/>
        </w:rPr>
        <w:t xml:space="preserve"> </w:t>
      </w:r>
      <w:r>
        <w:rPr>
          <w:sz w:val="24"/>
          <w:szCs w:val="24"/>
        </w:rPr>
        <w:t>действительности</w:t>
      </w:r>
      <w:r>
        <w:rPr>
          <w:spacing w:val="-2"/>
          <w:sz w:val="24"/>
          <w:szCs w:val="24"/>
        </w:rPr>
        <w:t xml:space="preserve"> </w:t>
      </w:r>
      <w:r>
        <w:rPr>
          <w:sz w:val="24"/>
          <w:szCs w:val="24"/>
        </w:rPr>
        <w:t>и</w:t>
      </w:r>
      <w:r>
        <w:rPr>
          <w:spacing w:val="2"/>
          <w:sz w:val="24"/>
          <w:szCs w:val="24"/>
        </w:rPr>
        <w:t xml:space="preserve"> </w:t>
      </w:r>
      <w:r>
        <w:rPr>
          <w:sz w:val="24"/>
          <w:szCs w:val="24"/>
        </w:rPr>
        <w:t>другое.</w:t>
      </w:r>
    </w:p>
    <w:p>
      <w:pPr>
        <w:pStyle w:val="17"/>
        <w:numPr>
          <w:ilvl w:val="0"/>
          <w:numId w:val="7"/>
        </w:numPr>
        <w:tabs>
          <w:tab w:val="left" w:pos="567"/>
        </w:tabs>
        <w:ind w:left="0" w:firstLine="283"/>
        <w:rPr>
          <w:sz w:val="24"/>
          <w:szCs w:val="24"/>
        </w:rPr>
      </w:pPr>
      <w:r>
        <w:rPr>
          <w:i/>
          <w:sz w:val="24"/>
          <w:szCs w:val="24"/>
          <w:u w:val="single"/>
        </w:rPr>
        <w:t>Анализ продуктов детской деятельности</w:t>
      </w:r>
      <w:r>
        <w:rPr>
          <w:i/>
          <w:sz w:val="24"/>
          <w:szCs w:val="24"/>
        </w:rPr>
        <w:t xml:space="preserve"> </w:t>
      </w:r>
      <w:r>
        <w:rPr>
          <w:sz w:val="24"/>
          <w:szCs w:val="24"/>
        </w:rPr>
        <w:t>может осуществляться на основе</w:t>
      </w:r>
      <w:r>
        <w:rPr>
          <w:spacing w:val="1"/>
          <w:sz w:val="24"/>
          <w:szCs w:val="24"/>
        </w:rPr>
        <w:t xml:space="preserve"> </w:t>
      </w:r>
      <w:r>
        <w:rPr>
          <w:sz w:val="24"/>
          <w:szCs w:val="24"/>
        </w:rPr>
        <w:t>изучения</w:t>
      </w:r>
      <w:r>
        <w:rPr>
          <w:spacing w:val="1"/>
          <w:sz w:val="24"/>
          <w:szCs w:val="24"/>
        </w:rPr>
        <w:t xml:space="preserve"> </w:t>
      </w:r>
      <w:r>
        <w:rPr>
          <w:sz w:val="24"/>
          <w:szCs w:val="24"/>
        </w:rPr>
        <w:t>материалов</w:t>
      </w:r>
      <w:r>
        <w:rPr>
          <w:spacing w:val="1"/>
          <w:sz w:val="24"/>
          <w:szCs w:val="24"/>
        </w:rPr>
        <w:t xml:space="preserve"> </w:t>
      </w:r>
      <w:r>
        <w:rPr>
          <w:sz w:val="24"/>
          <w:szCs w:val="24"/>
        </w:rPr>
        <w:t>портфолио</w:t>
      </w:r>
      <w:r>
        <w:rPr>
          <w:spacing w:val="1"/>
          <w:sz w:val="24"/>
          <w:szCs w:val="24"/>
        </w:rPr>
        <w:t xml:space="preserve"> ребёнка </w:t>
      </w:r>
      <w:r>
        <w:rPr>
          <w:sz w:val="24"/>
          <w:szCs w:val="24"/>
        </w:rPr>
        <w:t>(рисунков,</w:t>
      </w:r>
      <w:r>
        <w:rPr>
          <w:spacing w:val="1"/>
          <w:sz w:val="24"/>
          <w:szCs w:val="24"/>
        </w:rPr>
        <w:t xml:space="preserve"> </w:t>
      </w:r>
      <w:r>
        <w:rPr>
          <w:sz w:val="24"/>
          <w:szCs w:val="24"/>
        </w:rPr>
        <w:t>работ</w:t>
      </w:r>
      <w:r>
        <w:rPr>
          <w:spacing w:val="1"/>
          <w:sz w:val="24"/>
          <w:szCs w:val="24"/>
        </w:rPr>
        <w:t xml:space="preserve"> </w:t>
      </w:r>
      <w:r>
        <w:rPr>
          <w:sz w:val="24"/>
          <w:szCs w:val="24"/>
        </w:rPr>
        <w:t>по</w:t>
      </w:r>
      <w:r>
        <w:rPr>
          <w:spacing w:val="1"/>
          <w:sz w:val="24"/>
          <w:szCs w:val="24"/>
        </w:rPr>
        <w:t xml:space="preserve"> </w:t>
      </w:r>
      <w:r>
        <w:rPr>
          <w:sz w:val="24"/>
          <w:szCs w:val="24"/>
        </w:rPr>
        <w:t>аппликации,</w:t>
      </w:r>
      <w:r>
        <w:rPr>
          <w:spacing w:val="1"/>
          <w:sz w:val="24"/>
          <w:szCs w:val="24"/>
        </w:rPr>
        <w:t xml:space="preserve"> </w:t>
      </w:r>
      <w:r>
        <w:rPr>
          <w:sz w:val="24"/>
          <w:szCs w:val="24"/>
        </w:rPr>
        <w:t>фотографий работ по лепке, построек, поделок и другого). Полученные в процессе</w:t>
      </w:r>
      <w:r>
        <w:rPr>
          <w:spacing w:val="1"/>
          <w:sz w:val="24"/>
          <w:szCs w:val="24"/>
        </w:rPr>
        <w:t xml:space="preserve"> </w:t>
      </w:r>
      <w:r>
        <w:rPr>
          <w:sz w:val="24"/>
          <w:szCs w:val="24"/>
        </w:rPr>
        <w:t>анализа</w:t>
      </w:r>
      <w:r>
        <w:rPr>
          <w:spacing w:val="1"/>
          <w:sz w:val="24"/>
          <w:szCs w:val="24"/>
        </w:rPr>
        <w:t xml:space="preserve"> </w:t>
      </w:r>
      <w:r>
        <w:rPr>
          <w:sz w:val="24"/>
          <w:szCs w:val="24"/>
        </w:rPr>
        <w:t>качественные</w:t>
      </w:r>
      <w:r>
        <w:rPr>
          <w:spacing w:val="1"/>
          <w:sz w:val="24"/>
          <w:szCs w:val="24"/>
        </w:rPr>
        <w:t xml:space="preserve"> </w:t>
      </w:r>
      <w:r>
        <w:rPr>
          <w:sz w:val="24"/>
          <w:szCs w:val="24"/>
        </w:rPr>
        <w:t>характеристики</w:t>
      </w:r>
      <w:r>
        <w:rPr>
          <w:spacing w:val="1"/>
          <w:sz w:val="24"/>
          <w:szCs w:val="24"/>
        </w:rPr>
        <w:t xml:space="preserve"> </w:t>
      </w:r>
      <w:r>
        <w:rPr>
          <w:sz w:val="24"/>
          <w:szCs w:val="24"/>
        </w:rPr>
        <w:t>существенно</w:t>
      </w:r>
      <w:r>
        <w:rPr>
          <w:spacing w:val="1"/>
          <w:sz w:val="24"/>
          <w:szCs w:val="24"/>
        </w:rPr>
        <w:t xml:space="preserve"> </w:t>
      </w:r>
      <w:r>
        <w:rPr>
          <w:sz w:val="24"/>
          <w:szCs w:val="24"/>
        </w:rPr>
        <w:t>дополнят</w:t>
      </w:r>
      <w:r>
        <w:rPr>
          <w:spacing w:val="1"/>
          <w:sz w:val="24"/>
          <w:szCs w:val="24"/>
        </w:rPr>
        <w:t xml:space="preserve"> </w:t>
      </w:r>
      <w:r>
        <w:rPr>
          <w:sz w:val="24"/>
          <w:szCs w:val="24"/>
        </w:rPr>
        <w:t>результаты</w:t>
      </w:r>
      <w:r>
        <w:rPr>
          <w:spacing w:val="1"/>
          <w:sz w:val="24"/>
          <w:szCs w:val="24"/>
        </w:rPr>
        <w:t xml:space="preserve"> </w:t>
      </w:r>
      <w:r>
        <w:rPr>
          <w:sz w:val="24"/>
          <w:szCs w:val="24"/>
        </w:rPr>
        <w:t>наблюдения</w:t>
      </w:r>
      <w:r>
        <w:rPr>
          <w:spacing w:val="1"/>
          <w:sz w:val="24"/>
          <w:szCs w:val="24"/>
        </w:rPr>
        <w:t xml:space="preserve"> </w:t>
      </w:r>
      <w:r>
        <w:rPr>
          <w:sz w:val="24"/>
          <w:szCs w:val="24"/>
        </w:rPr>
        <w:t>за</w:t>
      </w:r>
      <w:r>
        <w:rPr>
          <w:spacing w:val="1"/>
          <w:sz w:val="24"/>
          <w:szCs w:val="24"/>
        </w:rPr>
        <w:t xml:space="preserve"> </w:t>
      </w:r>
      <w:r>
        <w:rPr>
          <w:sz w:val="24"/>
          <w:szCs w:val="24"/>
        </w:rPr>
        <w:t>продуктивной</w:t>
      </w:r>
      <w:r>
        <w:rPr>
          <w:spacing w:val="1"/>
          <w:sz w:val="24"/>
          <w:szCs w:val="24"/>
        </w:rPr>
        <w:t xml:space="preserve"> </w:t>
      </w:r>
      <w:r>
        <w:rPr>
          <w:sz w:val="24"/>
          <w:szCs w:val="24"/>
        </w:rPr>
        <w:t>деятельностью</w:t>
      </w:r>
      <w:r>
        <w:rPr>
          <w:spacing w:val="1"/>
          <w:sz w:val="24"/>
          <w:szCs w:val="24"/>
        </w:rPr>
        <w:t xml:space="preserve"> </w:t>
      </w:r>
      <w:r>
        <w:rPr>
          <w:sz w:val="24"/>
          <w:szCs w:val="24"/>
        </w:rPr>
        <w:t>детей</w:t>
      </w:r>
      <w:r>
        <w:rPr>
          <w:spacing w:val="1"/>
          <w:sz w:val="24"/>
          <w:szCs w:val="24"/>
        </w:rPr>
        <w:t xml:space="preserve"> </w:t>
      </w:r>
      <w:r>
        <w:rPr>
          <w:sz w:val="24"/>
          <w:szCs w:val="24"/>
        </w:rPr>
        <w:t>(изобразительной,</w:t>
      </w:r>
      <w:r>
        <w:rPr>
          <w:spacing w:val="1"/>
          <w:sz w:val="24"/>
          <w:szCs w:val="24"/>
        </w:rPr>
        <w:t xml:space="preserve"> </w:t>
      </w:r>
      <w:r>
        <w:rPr>
          <w:sz w:val="24"/>
          <w:szCs w:val="24"/>
        </w:rPr>
        <w:t>конструктивной,</w:t>
      </w:r>
      <w:r>
        <w:rPr>
          <w:spacing w:val="1"/>
          <w:sz w:val="24"/>
          <w:szCs w:val="24"/>
        </w:rPr>
        <w:t xml:space="preserve"> </w:t>
      </w:r>
      <w:r>
        <w:rPr>
          <w:sz w:val="24"/>
          <w:szCs w:val="24"/>
        </w:rPr>
        <w:t>музыкальной и</w:t>
      </w:r>
      <w:r>
        <w:rPr>
          <w:spacing w:val="-2"/>
          <w:sz w:val="24"/>
          <w:szCs w:val="24"/>
        </w:rPr>
        <w:t xml:space="preserve"> </w:t>
      </w:r>
      <w:r>
        <w:rPr>
          <w:sz w:val="24"/>
          <w:szCs w:val="24"/>
        </w:rPr>
        <w:t>другой</w:t>
      </w:r>
      <w:r>
        <w:rPr>
          <w:spacing w:val="1"/>
          <w:sz w:val="24"/>
          <w:szCs w:val="24"/>
        </w:rPr>
        <w:t xml:space="preserve"> </w:t>
      </w:r>
      <w:r>
        <w:rPr>
          <w:sz w:val="24"/>
          <w:szCs w:val="24"/>
        </w:rPr>
        <w:t>деятельностью).</w:t>
      </w:r>
    </w:p>
    <w:p>
      <w:pPr>
        <w:pStyle w:val="12"/>
        <w:ind w:left="0" w:firstLine="707"/>
        <w:rPr>
          <w:sz w:val="24"/>
          <w:szCs w:val="24"/>
        </w:rPr>
      </w:pPr>
      <w:r>
        <w:rPr>
          <w:sz w:val="24"/>
          <w:szCs w:val="24"/>
        </w:rPr>
        <w:t>Педагогическая диагностика завершается анализом полученных данных, на</w:t>
      </w:r>
      <w:r>
        <w:rPr>
          <w:spacing w:val="1"/>
          <w:sz w:val="24"/>
          <w:szCs w:val="24"/>
        </w:rPr>
        <w:t xml:space="preserve"> </w:t>
      </w:r>
      <w:r>
        <w:rPr>
          <w:sz w:val="24"/>
          <w:szCs w:val="24"/>
        </w:rPr>
        <w:t>основе которых педагог выстраивает взаимодействие с детьми, организует РППС,</w:t>
      </w:r>
      <w:r>
        <w:rPr>
          <w:spacing w:val="1"/>
          <w:sz w:val="24"/>
          <w:szCs w:val="24"/>
        </w:rPr>
        <w:t xml:space="preserve"> </w:t>
      </w:r>
      <w:r>
        <w:rPr>
          <w:sz w:val="24"/>
          <w:szCs w:val="24"/>
        </w:rPr>
        <w:t>мотивирующую</w:t>
      </w:r>
      <w:r>
        <w:rPr>
          <w:spacing w:val="1"/>
          <w:sz w:val="24"/>
          <w:szCs w:val="24"/>
        </w:rPr>
        <w:t xml:space="preserve"> </w:t>
      </w:r>
      <w:r>
        <w:rPr>
          <w:sz w:val="24"/>
          <w:szCs w:val="24"/>
        </w:rPr>
        <w:t>активную</w:t>
      </w:r>
      <w:r>
        <w:rPr>
          <w:spacing w:val="1"/>
          <w:sz w:val="24"/>
          <w:szCs w:val="24"/>
        </w:rPr>
        <w:t xml:space="preserve"> </w:t>
      </w:r>
      <w:r>
        <w:rPr>
          <w:sz w:val="24"/>
          <w:szCs w:val="24"/>
        </w:rPr>
        <w:t>творческую</w:t>
      </w:r>
      <w:r>
        <w:rPr>
          <w:spacing w:val="1"/>
          <w:sz w:val="24"/>
          <w:szCs w:val="24"/>
        </w:rPr>
        <w:t xml:space="preserve"> </w:t>
      </w:r>
      <w:r>
        <w:rPr>
          <w:sz w:val="24"/>
          <w:szCs w:val="24"/>
        </w:rPr>
        <w:t>деятельность</w:t>
      </w:r>
      <w:r>
        <w:rPr>
          <w:spacing w:val="1"/>
          <w:sz w:val="24"/>
          <w:szCs w:val="24"/>
        </w:rPr>
        <w:t xml:space="preserve"> </w:t>
      </w:r>
      <w:r>
        <w:rPr>
          <w:sz w:val="24"/>
          <w:szCs w:val="24"/>
        </w:rPr>
        <w:t>обучающихся,</w:t>
      </w:r>
      <w:r>
        <w:rPr>
          <w:spacing w:val="1"/>
          <w:sz w:val="24"/>
          <w:szCs w:val="24"/>
        </w:rPr>
        <w:t xml:space="preserve"> </w:t>
      </w:r>
      <w:r>
        <w:rPr>
          <w:sz w:val="24"/>
          <w:szCs w:val="24"/>
        </w:rPr>
        <w:t>составляет</w:t>
      </w:r>
      <w:r>
        <w:rPr>
          <w:spacing w:val="1"/>
          <w:sz w:val="24"/>
          <w:szCs w:val="24"/>
        </w:rPr>
        <w:t xml:space="preserve"> </w:t>
      </w:r>
      <w:r>
        <w:rPr>
          <w:sz w:val="24"/>
          <w:szCs w:val="24"/>
        </w:rPr>
        <w:t>индивидуальные</w:t>
      </w:r>
      <w:r>
        <w:rPr>
          <w:spacing w:val="1"/>
          <w:sz w:val="24"/>
          <w:szCs w:val="24"/>
        </w:rPr>
        <w:t xml:space="preserve"> </w:t>
      </w:r>
      <w:r>
        <w:rPr>
          <w:sz w:val="24"/>
          <w:szCs w:val="24"/>
        </w:rPr>
        <w:t>образовательные</w:t>
      </w:r>
      <w:r>
        <w:rPr>
          <w:spacing w:val="1"/>
          <w:sz w:val="24"/>
          <w:szCs w:val="24"/>
        </w:rPr>
        <w:t xml:space="preserve"> </w:t>
      </w:r>
      <w:r>
        <w:rPr>
          <w:sz w:val="24"/>
          <w:szCs w:val="24"/>
        </w:rPr>
        <w:t>маршруты</w:t>
      </w:r>
      <w:r>
        <w:rPr>
          <w:spacing w:val="1"/>
          <w:sz w:val="24"/>
          <w:szCs w:val="24"/>
        </w:rPr>
        <w:t xml:space="preserve"> </w:t>
      </w:r>
      <w:r>
        <w:rPr>
          <w:sz w:val="24"/>
          <w:szCs w:val="24"/>
        </w:rPr>
        <w:t>освоения</w:t>
      </w:r>
      <w:r>
        <w:rPr>
          <w:spacing w:val="1"/>
          <w:sz w:val="24"/>
          <w:szCs w:val="24"/>
        </w:rPr>
        <w:t xml:space="preserve"> </w:t>
      </w:r>
      <w:r>
        <w:rPr>
          <w:sz w:val="24"/>
          <w:szCs w:val="24"/>
        </w:rPr>
        <w:t>образовательной</w:t>
      </w:r>
      <w:r>
        <w:rPr>
          <w:spacing w:val="-62"/>
          <w:sz w:val="24"/>
          <w:szCs w:val="24"/>
        </w:rPr>
        <w:t xml:space="preserve"> </w:t>
      </w:r>
      <w:r>
        <w:rPr>
          <w:sz w:val="24"/>
          <w:szCs w:val="24"/>
        </w:rPr>
        <w:t>Программы,</w:t>
      </w:r>
      <w:r>
        <w:rPr>
          <w:spacing w:val="-4"/>
          <w:sz w:val="24"/>
          <w:szCs w:val="24"/>
        </w:rPr>
        <w:t xml:space="preserve"> </w:t>
      </w:r>
      <w:r>
        <w:rPr>
          <w:sz w:val="24"/>
          <w:szCs w:val="24"/>
        </w:rPr>
        <w:t>осознанно</w:t>
      </w:r>
      <w:r>
        <w:rPr>
          <w:spacing w:val="-4"/>
          <w:sz w:val="24"/>
          <w:szCs w:val="24"/>
        </w:rPr>
        <w:t xml:space="preserve"> </w:t>
      </w:r>
      <w:r>
        <w:rPr>
          <w:sz w:val="24"/>
          <w:szCs w:val="24"/>
        </w:rPr>
        <w:t>и</w:t>
      </w:r>
      <w:r>
        <w:rPr>
          <w:spacing w:val="-5"/>
          <w:sz w:val="24"/>
          <w:szCs w:val="24"/>
        </w:rPr>
        <w:t xml:space="preserve"> </w:t>
      </w:r>
      <w:r>
        <w:rPr>
          <w:sz w:val="24"/>
          <w:szCs w:val="24"/>
        </w:rPr>
        <w:t>целенаправленно</w:t>
      </w:r>
      <w:r>
        <w:rPr>
          <w:spacing w:val="-3"/>
          <w:sz w:val="24"/>
          <w:szCs w:val="24"/>
        </w:rPr>
        <w:t xml:space="preserve"> </w:t>
      </w:r>
      <w:r>
        <w:rPr>
          <w:sz w:val="24"/>
          <w:szCs w:val="24"/>
        </w:rPr>
        <w:t>проектирует</w:t>
      </w:r>
      <w:r>
        <w:rPr>
          <w:spacing w:val="-5"/>
          <w:sz w:val="24"/>
          <w:szCs w:val="24"/>
        </w:rPr>
        <w:t xml:space="preserve"> </w:t>
      </w:r>
      <w:r>
        <w:rPr>
          <w:sz w:val="24"/>
          <w:szCs w:val="24"/>
        </w:rPr>
        <w:t>образовательный</w:t>
      </w:r>
      <w:r>
        <w:rPr>
          <w:spacing w:val="-4"/>
          <w:sz w:val="24"/>
          <w:szCs w:val="24"/>
        </w:rPr>
        <w:t xml:space="preserve"> </w:t>
      </w:r>
      <w:r>
        <w:rPr>
          <w:sz w:val="24"/>
          <w:szCs w:val="24"/>
        </w:rPr>
        <w:t>процесс.</w:t>
      </w:r>
    </w:p>
    <w:p>
      <w:pPr>
        <w:pStyle w:val="17"/>
        <w:numPr>
          <w:ilvl w:val="0"/>
          <w:numId w:val="7"/>
        </w:numPr>
        <w:tabs>
          <w:tab w:val="left" w:pos="567"/>
          <w:tab w:val="left" w:pos="1134"/>
          <w:tab w:val="left" w:pos="1560"/>
          <w:tab w:val="left" w:pos="2127"/>
          <w:tab w:val="left" w:pos="2268"/>
          <w:tab w:val="left" w:pos="2410"/>
          <w:tab w:val="left" w:pos="3119"/>
          <w:tab w:val="left" w:pos="5155"/>
          <w:tab w:val="left" w:pos="5306"/>
          <w:tab w:val="left" w:pos="5567"/>
          <w:tab w:val="left" w:pos="5835"/>
          <w:tab w:val="left" w:pos="6090"/>
          <w:tab w:val="left" w:pos="6379"/>
          <w:tab w:val="left" w:pos="6663"/>
          <w:tab w:val="left" w:pos="6903"/>
          <w:tab w:val="left" w:pos="7812"/>
          <w:tab w:val="left" w:pos="9354"/>
          <w:tab w:val="left" w:pos="9541"/>
          <w:tab w:val="left" w:pos="10014"/>
        </w:tabs>
        <w:ind w:left="0" w:firstLine="283"/>
        <w:rPr>
          <w:sz w:val="24"/>
          <w:szCs w:val="24"/>
        </w:rPr>
      </w:pPr>
      <w:r>
        <w:rPr>
          <w:i/>
          <w:sz w:val="24"/>
          <w:szCs w:val="24"/>
          <w:u w:val="single"/>
        </w:rPr>
        <w:t>При</w:t>
      </w:r>
      <w:r>
        <w:rPr>
          <w:i/>
          <w:spacing w:val="38"/>
          <w:sz w:val="24"/>
          <w:szCs w:val="24"/>
          <w:u w:val="single"/>
        </w:rPr>
        <w:t xml:space="preserve"> </w:t>
      </w:r>
      <w:r>
        <w:rPr>
          <w:i/>
          <w:sz w:val="24"/>
          <w:szCs w:val="24"/>
          <w:u w:val="single"/>
        </w:rPr>
        <w:t>необходимости</w:t>
      </w:r>
      <w:r>
        <w:rPr>
          <w:i/>
          <w:spacing w:val="42"/>
          <w:sz w:val="24"/>
          <w:szCs w:val="24"/>
          <w:u w:val="single"/>
        </w:rPr>
        <w:t xml:space="preserve"> </w:t>
      </w:r>
      <w:r>
        <w:rPr>
          <w:i/>
          <w:sz w:val="24"/>
          <w:szCs w:val="24"/>
          <w:u w:val="single"/>
        </w:rPr>
        <w:t>используется</w:t>
      </w:r>
      <w:r>
        <w:rPr>
          <w:i/>
          <w:spacing w:val="40"/>
          <w:sz w:val="24"/>
          <w:szCs w:val="24"/>
          <w:u w:val="single"/>
        </w:rPr>
        <w:t xml:space="preserve"> </w:t>
      </w:r>
      <w:r>
        <w:rPr>
          <w:i/>
          <w:sz w:val="24"/>
          <w:szCs w:val="24"/>
          <w:u w:val="single"/>
        </w:rPr>
        <w:t>психолого</w:t>
      </w:r>
      <w:r>
        <w:rPr>
          <w:i/>
          <w:spacing w:val="41"/>
          <w:sz w:val="24"/>
          <w:szCs w:val="24"/>
          <w:u w:val="single"/>
        </w:rPr>
        <w:t xml:space="preserve"> </w:t>
      </w:r>
      <w:r>
        <w:rPr>
          <w:i/>
          <w:sz w:val="24"/>
          <w:szCs w:val="24"/>
          <w:u w:val="single"/>
        </w:rPr>
        <w:t>-</w:t>
      </w:r>
      <w:r>
        <w:rPr>
          <w:i/>
          <w:spacing w:val="39"/>
          <w:sz w:val="24"/>
          <w:szCs w:val="24"/>
          <w:u w:val="single"/>
        </w:rPr>
        <w:t xml:space="preserve"> </w:t>
      </w:r>
      <w:r>
        <w:rPr>
          <w:i/>
          <w:sz w:val="24"/>
          <w:szCs w:val="24"/>
          <w:u w:val="single"/>
        </w:rPr>
        <w:t>педагогическая</w:t>
      </w:r>
      <w:r>
        <w:rPr>
          <w:i/>
          <w:spacing w:val="43"/>
          <w:sz w:val="24"/>
          <w:szCs w:val="24"/>
          <w:u w:val="single"/>
        </w:rPr>
        <w:t xml:space="preserve"> </w:t>
      </w:r>
      <w:r>
        <w:rPr>
          <w:i/>
          <w:sz w:val="24"/>
          <w:szCs w:val="24"/>
          <w:u w:val="single"/>
        </w:rPr>
        <w:t xml:space="preserve">диагностика </w:t>
      </w:r>
      <w:r>
        <w:rPr>
          <w:i/>
          <w:spacing w:val="-62"/>
          <w:sz w:val="24"/>
          <w:szCs w:val="24"/>
        </w:rPr>
        <w:t xml:space="preserve"> </w:t>
      </w:r>
      <w:r>
        <w:rPr>
          <w:sz w:val="24"/>
          <w:szCs w:val="24"/>
        </w:rPr>
        <w:t>развития</w:t>
      </w:r>
      <w:r>
        <w:rPr>
          <w:sz w:val="24"/>
          <w:szCs w:val="24"/>
        </w:rPr>
        <w:tab/>
      </w:r>
      <w:r>
        <w:rPr>
          <w:sz w:val="24"/>
          <w:szCs w:val="24"/>
        </w:rPr>
        <w:tab/>
      </w:r>
      <w:r>
        <w:rPr>
          <w:sz w:val="24"/>
          <w:szCs w:val="24"/>
        </w:rPr>
        <w:t>детей</w:t>
      </w:r>
      <w:r>
        <w:rPr>
          <w:sz w:val="24"/>
          <w:szCs w:val="24"/>
        </w:rPr>
        <w:tab/>
      </w:r>
      <w:r>
        <w:rPr>
          <w:sz w:val="24"/>
          <w:szCs w:val="24"/>
        </w:rPr>
        <w:tab/>
      </w:r>
      <w:r>
        <w:rPr>
          <w:sz w:val="24"/>
          <w:szCs w:val="24"/>
        </w:rPr>
        <w:t>(выявление и  изучение</w:t>
      </w:r>
      <w:r>
        <w:rPr>
          <w:sz w:val="24"/>
          <w:szCs w:val="24"/>
        </w:rPr>
        <w:tab/>
      </w:r>
      <w:r>
        <w:rPr>
          <w:sz w:val="24"/>
          <w:szCs w:val="24"/>
        </w:rPr>
        <w:t>индивидуально - психологических</w:t>
      </w:r>
      <w:r>
        <w:rPr>
          <w:spacing w:val="-62"/>
          <w:sz w:val="24"/>
          <w:szCs w:val="24"/>
        </w:rPr>
        <w:t xml:space="preserve"> </w:t>
      </w:r>
      <w:r>
        <w:rPr>
          <w:sz w:val="24"/>
          <w:szCs w:val="24"/>
        </w:rPr>
        <w:t>особенностей</w:t>
      </w:r>
      <w:r>
        <w:rPr>
          <w:spacing w:val="-11"/>
          <w:sz w:val="24"/>
          <w:szCs w:val="24"/>
        </w:rPr>
        <w:t xml:space="preserve"> </w:t>
      </w:r>
      <w:r>
        <w:rPr>
          <w:sz w:val="24"/>
          <w:szCs w:val="24"/>
        </w:rPr>
        <w:t>детей,</w:t>
      </w:r>
      <w:r>
        <w:rPr>
          <w:spacing w:val="-12"/>
          <w:sz w:val="24"/>
          <w:szCs w:val="24"/>
        </w:rPr>
        <w:t xml:space="preserve"> </w:t>
      </w:r>
      <w:r>
        <w:rPr>
          <w:sz w:val="24"/>
          <w:szCs w:val="24"/>
        </w:rPr>
        <w:t>причин</w:t>
      </w:r>
      <w:r>
        <w:rPr>
          <w:spacing w:val="-10"/>
          <w:sz w:val="24"/>
          <w:szCs w:val="24"/>
        </w:rPr>
        <w:t xml:space="preserve"> </w:t>
      </w:r>
      <w:r>
        <w:rPr>
          <w:sz w:val="24"/>
          <w:szCs w:val="24"/>
        </w:rPr>
        <w:t>возникновения</w:t>
      </w:r>
      <w:r>
        <w:rPr>
          <w:spacing w:val="-11"/>
          <w:sz w:val="24"/>
          <w:szCs w:val="24"/>
        </w:rPr>
        <w:t xml:space="preserve"> </w:t>
      </w:r>
      <w:r>
        <w:rPr>
          <w:sz w:val="24"/>
          <w:szCs w:val="24"/>
        </w:rPr>
        <w:t>трудностей</w:t>
      </w:r>
      <w:r>
        <w:rPr>
          <w:spacing w:val="-10"/>
          <w:sz w:val="24"/>
          <w:szCs w:val="24"/>
        </w:rPr>
        <w:t xml:space="preserve"> </w:t>
      </w:r>
      <w:r>
        <w:rPr>
          <w:sz w:val="24"/>
          <w:szCs w:val="24"/>
        </w:rPr>
        <w:t>в</w:t>
      </w:r>
      <w:r>
        <w:rPr>
          <w:spacing w:val="-12"/>
          <w:sz w:val="24"/>
          <w:szCs w:val="24"/>
        </w:rPr>
        <w:t xml:space="preserve"> </w:t>
      </w:r>
      <w:r>
        <w:rPr>
          <w:sz w:val="24"/>
          <w:szCs w:val="24"/>
        </w:rPr>
        <w:t>освоении</w:t>
      </w:r>
      <w:r>
        <w:rPr>
          <w:spacing w:val="-11"/>
          <w:sz w:val="24"/>
          <w:szCs w:val="24"/>
        </w:rPr>
        <w:t xml:space="preserve"> </w:t>
      </w:r>
      <w:r>
        <w:rPr>
          <w:sz w:val="24"/>
          <w:szCs w:val="24"/>
        </w:rPr>
        <w:t>образовательной</w:t>
      </w:r>
      <w:r>
        <w:rPr>
          <w:spacing w:val="-62"/>
          <w:sz w:val="24"/>
          <w:szCs w:val="24"/>
        </w:rPr>
        <w:t xml:space="preserve"> </w:t>
      </w:r>
      <w:r>
        <w:rPr>
          <w:sz w:val="24"/>
          <w:szCs w:val="24"/>
        </w:rPr>
        <w:t>программы),</w:t>
      </w:r>
      <w:r>
        <w:rPr>
          <w:sz w:val="24"/>
          <w:szCs w:val="24"/>
        </w:rPr>
        <w:tab/>
      </w:r>
      <w:r>
        <w:rPr>
          <w:sz w:val="24"/>
          <w:szCs w:val="24"/>
        </w:rPr>
        <w:t xml:space="preserve"> которую  проводят  квалифицированные               специалисты: педагоги - </w:t>
      </w:r>
      <w:r>
        <w:rPr>
          <w:spacing w:val="-62"/>
          <w:sz w:val="24"/>
          <w:szCs w:val="24"/>
        </w:rPr>
        <w:t xml:space="preserve"> п</w:t>
      </w:r>
      <w:r>
        <w:rPr>
          <w:sz w:val="24"/>
          <w:szCs w:val="24"/>
        </w:rPr>
        <w:t>сихологи.</w:t>
      </w:r>
      <w:r>
        <w:rPr>
          <w:spacing w:val="-10"/>
          <w:sz w:val="24"/>
          <w:szCs w:val="24"/>
        </w:rPr>
        <w:t xml:space="preserve"> </w:t>
      </w:r>
      <w:r>
        <w:rPr>
          <w:sz w:val="24"/>
          <w:szCs w:val="24"/>
        </w:rPr>
        <w:t>Участие</w:t>
      </w:r>
      <w:r>
        <w:rPr>
          <w:spacing w:val="-8"/>
          <w:sz w:val="24"/>
          <w:szCs w:val="24"/>
        </w:rPr>
        <w:t xml:space="preserve"> ребёнка</w:t>
      </w:r>
      <w:r>
        <w:rPr>
          <w:spacing w:val="-10"/>
          <w:sz w:val="24"/>
          <w:szCs w:val="24"/>
        </w:rPr>
        <w:t xml:space="preserve"> </w:t>
      </w:r>
      <w:r>
        <w:rPr>
          <w:sz w:val="24"/>
          <w:szCs w:val="24"/>
        </w:rPr>
        <w:t>в</w:t>
      </w:r>
      <w:r>
        <w:rPr>
          <w:spacing w:val="-8"/>
          <w:sz w:val="24"/>
          <w:szCs w:val="24"/>
        </w:rPr>
        <w:t xml:space="preserve"> </w:t>
      </w:r>
      <w:r>
        <w:rPr>
          <w:sz w:val="24"/>
          <w:szCs w:val="24"/>
        </w:rPr>
        <w:t>психолого</w:t>
      </w:r>
      <w:r>
        <w:rPr>
          <w:spacing w:val="-9"/>
          <w:sz w:val="24"/>
          <w:szCs w:val="24"/>
        </w:rPr>
        <w:t xml:space="preserve"> </w:t>
      </w:r>
      <w:r>
        <w:rPr>
          <w:sz w:val="24"/>
          <w:szCs w:val="24"/>
        </w:rPr>
        <w:t>–</w:t>
      </w:r>
      <w:r>
        <w:rPr>
          <w:spacing w:val="-8"/>
          <w:sz w:val="24"/>
          <w:szCs w:val="24"/>
        </w:rPr>
        <w:t xml:space="preserve"> </w:t>
      </w:r>
      <w:r>
        <w:rPr>
          <w:sz w:val="24"/>
          <w:szCs w:val="24"/>
        </w:rPr>
        <w:t>педагогической</w:t>
      </w:r>
      <w:r>
        <w:rPr>
          <w:spacing w:val="-8"/>
          <w:sz w:val="24"/>
          <w:szCs w:val="24"/>
        </w:rPr>
        <w:t xml:space="preserve"> </w:t>
      </w:r>
      <w:r>
        <w:rPr>
          <w:sz w:val="24"/>
          <w:szCs w:val="24"/>
        </w:rPr>
        <w:t>диагностике</w:t>
      </w:r>
      <w:r>
        <w:rPr>
          <w:spacing w:val="-8"/>
          <w:sz w:val="24"/>
          <w:szCs w:val="24"/>
        </w:rPr>
        <w:t xml:space="preserve"> </w:t>
      </w:r>
      <w:r>
        <w:rPr>
          <w:sz w:val="24"/>
          <w:szCs w:val="24"/>
        </w:rPr>
        <w:t>допускается</w:t>
      </w:r>
      <w:r>
        <w:rPr>
          <w:spacing w:val="-62"/>
          <w:sz w:val="24"/>
          <w:szCs w:val="24"/>
        </w:rPr>
        <w:t xml:space="preserve"> </w:t>
      </w:r>
      <w:r>
        <w:rPr>
          <w:sz w:val="24"/>
          <w:szCs w:val="24"/>
        </w:rPr>
        <w:t xml:space="preserve">только </w:t>
      </w:r>
      <w:r>
        <w:rPr>
          <w:b/>
          <w:i/>
          <w:sz w:val="24"/>
          <w:szCs w:val="24"/>
        </w:rPr>
        <w:t xml:space="preserve">с  согласия  </w:t>
      </w:r>
      <w:r>
        <w:rPr>
          <w:sz w:val="24"/>
          <w:szCs w:val="24"/>
        </w:rPr>
        <w:t>его родителей     (законных представителей).</w:t>
      </w:r>
      <w:r>
        <w:rPr>
          <w:sz w:val="24"/>
          <w:szCs w:val="24"/>
        </w:rPr>
        <w:tab/>
      </w:r>
      <w:r>
        <w:rPr>
          <w:sz w:val="24"/>
          <w:szCs w:val="24"/>
        </w:rPr>
        <w:t xml:space="preserve"> Результаты     психологической диагностики</w:t>
      </w:r>
      <w:r>
        <w:rPr>
          <w:sz w:val="24"/>
          <w:szCs w:val="24"/>
        </w:rPr>
        <w:tab/>
      </w:r>
      <w:r>
        <w:rPr>
          <w:sz w:val="24"/>
          <w:szCs w:val="24"/>
        </w:rPr>
        <w:tab/>
      </w:r>
      <w:r>
        <w:rPr>
          <w:sz w:val="24"/>
          <w:szCs w:val="24"/>
        </w:rPr>
        <w:t>могут использоваться</w:t>
      </w:r>
      <w:r>
        <w:rPr>
          <w:sz w:val="24"/>
          <w:szCs w:val="24"/>
        </w:rPr>
        <w:tab/>
      </w:r>
      <w:r>
        <w:rPr>
          <w:sz w:val="24"/>
          <w:szCs w:val="24"/>
        </w:rPr>
        <w:tab/>
      </w:r>
      <w:r>
        <w:rPr>
          <w:sz w:val="24"/>
          <w:szCs w:val="24"/>
        </w:rPr>
        <w:t>для</w:t>
      </w:r>
      <w:r>
        <w:rPr>
          <w:sz w:val="24"/>
          <w:szCs w:val="24"/>
        </w:rPr>
        <w:tab/>
      </w:r>
      <w:r>
        <w:rPr>
          <w:sz w:val="24"/>
          <w:szCs w:val="24"/>
        </w:rPr>
        <w:t>решения задач</w:t>
      </w:r>
      <w:r>
        <w:rPr>
          <w:spacing w:val="-62"/>
          <w:sz w:val="24"/>
          <w:szCs w:val="24"/>
        </w:rPr>
        <w:t xml:space="preserve">      </w:t>
      </w:r>
      <w:r>
        <w:rPr>
          <w:sz w:val="24"/>
          <w:szCs w:val="24"/>
        </w:rPr>
        <w:t>психологического сопровождения  и оказания адресной психологической помощи.</w:t>
      </w:r>
      <w:r>
        <w:rPr>
          <w:spacing w:val="1"/>
          <w:sz w:val="24"/>
          <w:szCs w:val="24"/>
        </w:rPr>
        <w:t xml:space="preserve"> </w:t>
      </w:r>
    </w:p>
    <w:p>
      <w:pPr>
        <w:pStyle w:val="17"/>
        <w:tabs>
          <w:tab w:val="left" w:pos="1969"/>
          <w:tab w:val="left" w:pos="1970"/>
          <w:tab w:val="left" w:pos="2250"/>
          <w:tab w:val="left" w:pos="2569"/>
          <w:tab w:val="left" w:pos="2610"/>
          <w:tab w:val="left" w:pos="2888"/>
          <w:tab w:val="left" w:pos="3466"/>
          <w:tab w:val="left" w:pos="3510"/>
          <w:tab w:val="left" w:pos="3854"/>
          <w:tab w:val="left" w:pos="4066"/>
          <w:tab w:val="left" w:pos="4449"/>
          <w:tab w:val="left" w:pos="5102"/>
          <w:tab w:val="left" w:pos="5155"/>
          <w:tab w:val="left" w:pos="5306"/>
          <w:tab w:val="left" w:pos="5567"/>
          <w:tab w:val="left" w:pos="5835"/>
          <w:tab w:val="left" w:pos="6090"/>
          <w:tab w:val="left" w:pos="6903"/>
          <w:tab w:val="left" w:pos="7222"/>
          <w:tab w:val="left" w:pos="7812"/>
          <w:tab w:val="left" w:pos="8091"/>
          <w:tab w:val="left" w:pos="8765"/>
          <w:tab w:val="left" w:pos="9354"/>
          <w:tab w:val="left" w:pos="9541"/>
          <w:tab w:val="left" w:pos="10014"/>
        </w:tabs>
        <w:ind w:left="0" w:firstLine="567"/>
        <w:rPr>
          <w:sz w:val="24"/>
          <w:szCs w:val="24"/>
        </w:rPr>
      </w:pPr>
      <w:r>
        <w:rPr>
          <w:b/>
          <w:i/>
          <w:sz w:val="24"/>
          <w:szCs w:val="24"/>
          <w:u w:val="thick"/>
        </w:rPr>
        <w:t>Педагогическая диагностика достижения планируемых результатов освоения</w:t>
      </w:r>
      <w:r>
        <w:rPr>
          <w:b/>
          <w:i/>
          <w:spacing w:val="1"/>
          <w:sz w:val="24"/>
          <w:szCs w:val="24"/>
        </w:rPr>
        <w:t xml:space="preserve"> </w:t>
      </w:r>
      <w:r>
        <w:rPr>
          <w:b/>
          <w:i/>
          <w:sz w:val="24"/>
          <w:szCs w:val="24"/>
          <w:u w:val="thick"/>
        </w:rPr>
        <w:t>Программы в части, формируемой участниками образовательных отношений</w:t>
      </w:r>
      <w:r>
        <w:rPr>
          <w:b/>
          <w:i/>
          <w:spacing w:val="1"/>
          <w:sz w:val="24"/>
          <w:szCs w:val="24"/>
        </w:rPr>
        <w:t xml:space="preserve"> </w:t>
      </w:r>
      <w:r>
        <w:rPr>
          <w:sz w:val="24"/>
          <w:szCs w:val="24"/>
        </w:rPr>
        <w:t>дополняется</w:t>
      </w:r>
      <w:r>
        <w:rPr>
          <w:spacing w:val="-2"/>
          <w:sz w:val="24"/>
          <w:szCs w:val="24"/>
        </w:rPr>
        <w:t xml:space="preserve"> </w:t>
      </w:r>
      <w:r>
        <w:rPr>
          <w:sz w:val="24"/>
          <w:szCs w:val="24"/>
        </w:rPr>
        <w:t>следующими</w:t>
      </w:r>
      <w:r>
        <w:rPr>
          <w:spacing w:val="1"/>
          <w:sz w:val="24"/>
          <w:szCs w:val="24"/>
        </w:rPr>
        <w:t xml:space="preserve"> </w:t>
      </w:r>
      <w:r>
        <w:rPr>
          <w:sz w:val="24"/>
          <w:szCs w:val="24"/>
        </w:rPr>
        <w:t>компонентами.</w:t>
      </w:r>
    </w:p>
    <w:p>
      <w:pPr>
        <w:tabs>
          <w:tab w:val="left" w:pos="9541"/>
        </w:tabs>
        <w:ind w:firstLine="567"/>
        <w:rPr>
          <w:sz w:val="24"/>
          <w:szCs w:val="24"/>
        </w:rPr>
      </w:pPr>
      <w:r>
        <w:rPr>
          <w:b/>
          <w:i/>
          <w:sz w:val="24"/>
          <w:szCs w:val="24"/>
        </w:rPr>
        <w:t>Педагогический мониторинг</w:t>
      </w:r>
      <w:r>
        <w:rPr>
          <w:sz w:val="24"/>
          <w:szCs w:val="24"/>
        </w:rPr>
        <w:t xml:space="preserve"> в каждой возрастной группе проводится </w:t>
      </w:r>
      <w:r>
        <w:rPr>
          <w:b/>
          <w:sz w:val="24"/>
          <w:szCs w:val="24"/>
        </w:rPr>
        <w:t>по методике Верещагиной Н.В.: «Диагностика педагогического процесса в дошкольной   образовательной организации»</w:t>
      </w:r>
    </w:p>
    <w:p>
      <w:pPr>
        <w:tabs>
          <w:tab w:val="left" w:pos="9541"/>
        </w:tabs>
        <w:spacing w:line="299" w:lineRule="exact"/>
        <w:ind w:firstLine="567"/>
        <w:jc w:val="both"/>
        <w:rPr>
          <w:sz w:val="24"/>
          <w:szCs w:val="24"/>
        </w:rPr>
      </w:pPr>
      <w:r>
        <w:rPr>
          <w:b/>
          <w:i/>
          <w:sz w:val="24"/>
          <w:szCs w:val="24"/>
        </w:rPr>
        <w:t>Стартовая</w:t>
      </w:r>
      <w:r>
        <w:rPr>
          <w:b/>
          <w:i/>
          <w:spacing w:val="42"/>
          <w:sz w:val="24"/>
          <w:szCs w:val="24"/>
        </w:rPr>
        <w:t xml:space="preserve"> </w:t>
      </w:r>
      <w:r>
        <w:rPr>
          <w:b/>
          <w:i/>
          <w:sz w:val="24"/>
          <w:szCs w:val="24"/>
        </w:rPr>
        <w:t>педагогическая</w:t>
      </w:r>
      <w:r>
        <w:rPr>
          <w:b/>
          <w:i/>
          <w:spacing w:val="44"/>
          <w:sz w:val="24"/>
          <w:szCs w:val="24"/>
        </w:rPr>
        <w:t xml:space="preserve"> </w:t>
      </w:r>
      <w:r>
        <w:rPr>
          <w:b/>
          <w:i/>
          <w:sz w:val="24"/>
          <w:szCs w:val="24"/>
        </w:rPr>
        <w:t>диагностика</w:t>
      </w:r>
      <w:r>
        <w:rPr>
          <w:b/>
          <w:i/>
          <w:spacing w:val="44"/>
          <w:sz w:val="24"/>
          <w:szCs w:val="24"/>
        </w:rPr>
        <w:t xml:space="preserve"> </w:t>
      </w:r>
      <w:r>
        <w:rPr>
          <w:sz w:val="24"/>
          <w:szCs w:val="24"/>
        </w:rPr>
        <w:t>подводятся</w:t>
      </w:r>
      <w:r>
        <w:rPr>
          <w:spacing w:val="43"/>
          <w:sz w:val="24"/>
          <w:szCs w:val="24"/>
        </w:rPr>
        <w:t xml:space="preserve"> </w:t>
      </w:r>
      <w:r>
        <w:rPr>
          <w:b/>
          <w:i/>
          <w:sz w:val="24"/>
          <w:szCs w:val="24"/>
        </w:rPr>
        <w:t>в</w:t>
      </w:r>
      <w:r>
        <w:rPr>
          <w:b/>
          <w:i/>
          <w:spacing w:val="43"/>
          <w:sz w:val="24"/>
          <w:szCs w:val="24"/>
        </w:rPr>
        <w:t xml:space="preserve"> </w:t>
      </w:r>
      <w:r>
        <w:rPr>
          <w:b/>
          <w:i/>
          <w:sz w:val="24"/>
          <w:szCs w:val="24"/>
        </w:rPr>
        <w:t>сентябре</w:t>
      </w:r>
      <w:r>
        <w:rPr>
          <w:b/>
          <w:i/>
          <w:spacing w:val="44"/>
          <w:sz w:val="24"/>
          <w:szCs w:val="24"/>
        </w:rPr>
        <w:t xml:space="preserve"> </w:t>
      </w:r>
      <w:r>
        <w:rPr>
          <w:sz w:val="24"/>
          <w:szCs w:val="24"/>
        </w:rPr>
        <w:t>каждого года.</w:t>
      </w:r>
    </w:p>
    <w:p>
      <w:pPr>
        <w:pStyle w:val="12"/>
        <w:tabs>
          <w:tab w:val="left" w:pos="9541"/>
        </w:tabs>
        <w:spacing w:before="7"/>
        <w:ind w:left="0" w:firstLine="567"/>
        <w:rPr>
          <w:sz w:val="24"/>
          <w:szCs w:val="24"/>
        </w:rPr>
      </w:pPr>
      <w:r>
        <w:rPr>
          <w:b/>
          <w:i/>
          <w:sz w:val="24"/>
          <w:szCs w:val="24"/>
        </w:rPr>
        <w:t>Заключительная</w:t>
      </w:r>
      <w:r>
        <w:rPr>
          <w:b/>
          <w:i/>
          <w:spacing w:val="-11"/>
          <w:sz w:val="24"/>
          <w:szCs w:val="24"/>
        </w:rPr>
        <w:t xml:space="preserve"> </w:t>
      </w:r>
      <w:r>
        <w:rPr>
          <w:b/>
          <w:i/>
          <w:sz w:val="24"/>
          <w:szCs w:val="24"/>
        </w:rPr>
        <w:t>педагогическая</w:t>
      </w:r>
      <w:r>
        <w:rPr>
          <w:b/>
          <w:i/>
          <w:spacing w:val="-10"/>
          <w:sz w:val="24"/>
          <w:szCs w:val="24"/>
        </w:rPr>
        <w:t xml:space="preserve"> </w:t>
      </w:r>
      <w:r>
        <w:rPr>
          <w:b/>
          <w:i/>
          <w:sz w:val="24"/>
          <w:szCs w:val="24"/>
        </w:rPr>
        <w:t>диагностика</w:t>
      </w:r>
      <w:r>
        <w:rPr>
          <w:b/>
          <w:i/>
          <w:spacing w:val="-6"/>
          <w:sz w:val="24"/>
          <w:szCs w:val="24"/>
        </w:rPr>
        <w:t xml:space="preserve"> </w:t>
      </w:r>
      <w:r>
        <w:rPr>
          <w:sz w:val="24"/>
          <w:szCs w:val="24"/>
        </w:rPr>
        <w:t>подводятся</w:t>
      </w:r>
      <w:r>
        <w:rPr>
          <w:spacing w:val="-9"/>
          <w:sz w:val="24"/>
          <w:szCs w:val="24"/>
        </w:rPr>
        <w:t xml:space="preserve"> </w:t>
      </w:r>
      <w:r>
        <w:rPr>
          <w:b/>
          <w:i/>
          <w:sz w:val="24"/>
          <w:szCs w:val="24"/>
        </w:rPr>
        <w:t>в</w:t>
      </w:r>
      <w:r>
        <w:rPr>
          <w:b/>
          <w:i/>
          <w:spacing w:val="-10"/>
          <w:sz w:val="24"/>
          <w:szCs w:val="24"/>
        </w:rPr>
        <w:t xml:space="preserve"> </w:t>
      </w:r>
      <w:r>
        <w:rPr>
          <w:b/>
          <w:i/>
          <w:sz w:val="24"/>
          <w:szCs w:val="24"/>
        </w:rPr>
        <w:t>апреле</w:t>
      </w:r>
      <w:r>
        <w:rPr>
          <w:b/>
          <w:i/>
          <w:spacing w:val="-8"/>
          <w:sz w:val="24"/>
          <w:szCs w:val="24"/>
        </w:rPr>
        <w:t xml:space="preserve"> </w:t>
      </w:r>
      <w:r>
        <w:rPr>
          <w:sz w:val="24"/>
          <w:szCs w:val="24"/>
        </w:rPr>
        <w:t>каждого года.</w:t>
      </w:r>
    </w:p>
    <w:p>
      <w:pPr>
        <w:tabs>
          <w:tab w:val="left" w:pos="9541"/>
        </w:tabs>
        <w:ind w:firstLine="567"/>
        <w:jc w:val="both"/>
        <w:rPr>
          <w:sz w:val="24"/>
          <w:szCs w:val="24"/>
        </w:rPr>
      </w:pPr>
      <w:r>
        <w:rPr>
          <w:b/>
          <w:i/>
          <w:sz w:val="24"/>
          <w:szCs w:val="24"/>
        </w:rPr>
        <w:t>Индивидуальный</w:t>
      </w:r>
      <w:r>
        <w:rPr>
          <w:b/>
          <w:i/>
          <w:spacing w:val="82"/>
          <w:sz w:val="24"/>
          <w:szCs w:val="24"/>
        </w:rPr>
        <w:t xml:space="preserve"> </w:t>
      </w:r>
      <w:r>
        <w:rPr>
          <w:b/>
          <w:i/>
          <w:sz w:val="24"/>
          <w:szCs w:val="24"/>
        </w:rPr>
        <w:t>образовательный</w:t>
      </w:r>
      <w:r>
        <w:rPr>
          <w:b/>
          <w:i/>
          <w:spacing w:val="84"/>
          <w:sz w:val="24"/>
          <w:szCs w:val="24"/>
        </w:rPr>
        <w:t xml:space="preserve"> </w:t>
      </w:r>
      <w:r>
        <w:rPr>
          <w:b/>
          <w:i/>
          <w:sz w:val="24"/>
          <w:szCs w:val="24"/>
        </w:rPr>
        <w:t>маршрут</w:t>
      </w:r>
      <w:r>
        <w:rPr>
          <w:b/>
          <w:i/>
          <w:spacing w:val="87"/>
          <w:sz w:val="24"/>
          <w:szCs w:val="24"/>
        </w:rPr>
        <w:t xml:space="preserve"> </w:t>
      </w:r>
      <w:r>
        <w:rPr>
          <w:b/>
          <w:i/>
          <w:sz w:val="24"/>
          <w:szCs w:val="24"/>
        </w:rPr>
        <w:t>ребёнка</w:t>
      </w:r>
      <w:r>
        <w:rPr>
          <w:b/>
          <w:i/>
          <w:spacing w:val="83"/>
          <w:sz w:val="24"/>
          <w:szCs w:val="24"/>
        </w:rPr>
        <w:t xml:space="preserve"> </w:t>
      </w:r>
      <w:r>
        <w:rPr>
          <w:sz w:val="24"/>
          <w:szCs w:val="24"/>
        </w:rPr>
        <w:t>включает</w:t>
      </w:r>
      <w:r>
        <w:rPr>
          <w:spacing w:val="80"/>
          <w:sz w:val="24"/>
          <w:szCs w:val="24"/>
        </w:rPr>
        <w:t xml:space="preserve"> </w:t>
      </w:r>
      <w:r>
        <w:rPr>
          <w:sz w:val="24"/>
          <w:szCs w:val="24"/>
        </w:rPr>
        <w:t>в</w:t>
      </w:r>
      <w:r>
        <w:rPr>
          <w:spacing w:val="82"/>
          <w:sz w:val="24"/>
          <w:szCs w:val="24"/>
        </w:rPr>
        <w:t xml:space="preserve"> </w:t>
      </w:r>
      <w:r>
        <w:rPr>
          <w:sz w:val="24"/>
          <w:szCs w:val="24"/>
        </w:rPr>
        <w:t>себя: дидактические</w:t>
      </w:r>
      <w:r>
        <w:rPr>
          <w:spacing w:val="1"/>
          <w:sz w:val="24"/>
          <w:szCs w:val="24"/>
        </w:rPr>
        <w:t xml:space="preserve"> </w:t>
      </w:r>
      <w:r>
        <w:rPr>
          <w:sz w:val="24"/>
          <w:szCs w:val="24"/>
        </w:rPr>
        <w:t>игры,</w:t>
      </w:r>
      <w:r>
        <w:rPr>
          <w:spacing w:val="1"/>
          <w:sz w:val="24"/>
          <w:szCs w:val="24"/>
        </w:rPr>
        <w:t xml:space="preserve"> </w:t>
      </w:r>
      <w:r>
        <w:rPr>
          <w:sz w:val="24"/>
          <w:szCs w:val="24"/>
        </w:rPr>
        <w:t>упражнения,</w:t>
      </w:r>
      <w:r>
        <w:rPr>
          <w:spacing w:val="1"/>
          <w:sz w:val="24"/>
          <w:szCs w:val="24"/>
        </w:rPr>
        <w:t xml:space="preserve"> </w:t>
      </w:r>
      <w:r>
        <w:rPr>
          <w:sz w:val="24"/>
          <w:szCs w:val="24"/>
        </w:rPr>
        <w:t>подобранные</w:t>
      </w:r>
      <w:r>
        <w:rPr>
          <w:spacing w:val="1"/>
          <w:sz w:val="24"/>
          <w:szCs w:val="24"/>
        </w:rPr>
        <w:t xml:space="preserve"> </w:t>
      </w:r>
      <w:r>
        <w:rPr>
          <w:sz w:val="24"/>
          <w:szCs w:val="24"/>
        </w:rPr>
        <w:t>педагогом</w:t>
      </w:r>
      <w:r>
        <w:rPr>
          <w:spacing w:val="1"/>
          <w:sz w:val="24"/>
          <w:szCs w:val="24"/>
        </w:rPr>
        <w:t xml:space="preserve"> </w:t>
      </w:r>
      <w:r>
        <w:rPr>
          <w:sz w:val="24"/>
          <w:szCs w:val="24"/>
        </w:rPr>
        <w:t>индивидуально</w:t>
      </w:r>
      <w:r>
        <w:rPr>
          <w:spacing w:val="1"/>
          <w:sz w:val="24"/>
          <w:szCs w:val="24"/>
        </w:rPr>
        <w:t xml:space="preserve"> </w:t>
      </w:r>
      <w:r>
        <w:rPr>
          <w:sz w:val="24"/>
          <w:szCs w:val="24"/>
        </w:rPr>
        <w:t>для</w:t>
      </w:r>
      <w:r>
        <w:rPr>
          <w:spacing w:val="1"/>
          <w:sz w:val="24"/>
          <w:szCs w:val="24"/>
        </w:rPr>
        <w:t xml:space="preserve"> </w:t>
      </w:r>
      <w:r>
        <w:rPr>
          <w:sz w:val="24"/>
          <w:szCs w:val="24"/>
        </w:rPr>
        <w:t>каждого</w:t>
      </w:r>
      <w:r>
        <w:rPr>
          <w:spacing w:val="1"/>
          <w:sz w:val="24"/>
          <w:szCs w:val="24"/>
        </w:rPr>
        <w:t xml:space="preserve"> </w:t>
      </w:r>
      <w:r>
        <w:rPr>
          <w:sz w:val="24"/>
          <w:szCs w:val="24"/>
        </w:rPr>
        <w:t>ребёнка,</w:t>
      </w:r>
      <w:r>
        <w:rPr>
          <w:spacing w:val="1"/>
          <w:sz w:val="24"/>
          <w:szCs w:val="24"/>
        </w:rPr>
        <w:t xml:space="preserve"> </w:t>
      </w:r>
      <w:r>
        <w:rPr>
          <w:sz w:val="24"/>
          <w:szCs w:val="24"/>
        </w:rPr>
        <w:t>позволяющие</w:t>
      </w:r>
      <w:r>
        <w:rPr>
          <w:spacing w:val="1"/>
          <w:sz w:val="24"/>
          <w:szCs w:val="24"/>
        </w:rPr>
        <w:t xml:space="preserve"> </w:t>
      </w:r>
      <w:r>
        <w:rPr>
          <w:sz w:val="24"/>
          <w:szCs w:val="24"/>
        </w:rPr>
        <w:t>повысить</w:t>
      </w:r>
      <w:r>
        <w:rPr>
          <w:spacing w:val="1"/>
          <w:sz w:val="24"/>
          <w:szCs w:val="24"/>
        </w:rPr>
        <w:t xml:space="preserve"> </w:t>
      </w:r>
      <w:r>
        <w:rPr>
          <w:sz w:val="24"/>
          <w:szCs w:val="24"/>
        </w:rPr>
        <w:t>индивидуальный</w:t>
      </w:r>
      <w:r>
        <w:rPr>
          <w:spacing w:val="1"/>
          <w:sz w:val="24"/>
          <w:szCs w:val="24"/>
        </w:rPr>
        <w:t xml:space="preserve"> </w:t>
      </w:r>
      <w:r>
        <w:rPr>
          <w:sz w:val="24"/>
          <w:szCs w:val="24"/>
        </w:rPr>
        <w:t>результат</w:t>
      </w:r>
      <w:r>
        <w:rPr>
          <w:spacing w:val="1"/>
          <w:sz w:val="24"/>
          <w:szCs w:val="24"/>
        </w:rPr>
        <w:t xml:space="preserve"> </w:t>
      </w:r>
      <w:r>
        <w:rPr>
          <w:sz w:val="24"/>
          <w:szCs w:val="24"/>
        </w:rPr>
        <w:t>освоения</w:t>
      </w:r>
      <w:r>
        <w:rPr>
          <w:spacing w:val="1"/>
          <w:sz w:val="24"/>
          <w:szCs w:val="24"/>
        </w:rPr>
        <w:t xml:space="preserve"> </w:t>
      </w:r>
      <w:r>
        <w:rPr>
          <w:sz w:val="24"/>
          <w:szCs w:val="24"/>
        </w:rPr>
        <w:t>программного</w:t>
      </w:r>
      <w:r>
        <w:rPr>
          <w:spacing w:val="-4"/>
          <w:sz w:val="24"/>
          <w:szCs w:val="24"/>
        </w:rPr>
        <w:t xml:space="preserve"> </w:t>
      </w:r>
      <w:r>
        <w:rPr>
          <w:sz w:val="24"/>
          <w:szCs w:val="24"/>
        </w:rPr>
        <w:t>содержания</w:t>
      </w:r>
      <w:r>
        <w:rPr>
          <w:spacing w:val="-3"/>
          <w:sz w:val="24"/>
          <w:szCs w:val="24"/>
        </w:rPr>
        <w:t xml:space="preserve"> </w:t>
      </w:r>
      <w:r>
        <w:rPr>
          <w:sz w:val="24"/>
          <w:szCs w:val="24"/>
        </w:rPr>
        <w:t>по</w:t>
      </w:r>
      <w:r>
        <w:rPr>
          <w:spacing w:val="-4"/>
          <w:sz w:val="24"/>
          <w:szCs w:val="24"/>
        </w:rPr>
        <w:t xml:space="preserve"> </w:t>
      </w:r>
      <w:r>
        <w:rPr>
          <w:sz w:val="24"/>
          <w:szCs w:val="24"/>
        </w:rPr>
        <w:t>образовательной</w:t>
      </w:r>
      <w:r>
        <w:rPr>
          <w:spacing w:val="-2"/>
          <w:sz w:val="24"/>
          <w:szCs w:val="24"/>
        </w:rPr>
        <w:t xml:space="preserve"> </w:t>
      </w:r>
      <w:r>
        <w:rPr>
          <w:sz w:val="24"/>
          <w:szCs w:val="24"/>
        </w:rPr>
        <w:t>области,</w:t>
      </w:r>
      <w:r>
        <w:rPr>
          <w:spacing w:val="-3"/>
          <w:sz w:val="24"/>
          <w:szCs w:val="24"/>
        </w:rPr>
        <w:t xml:space="preserve"> </w:t>
      </w:r>
      <w:r>
        <w:rPr>
          <w:sz w:val="24"/>
          <w:szCs w:val="24"/>
        </w:rPr>
        <w:t>либо</w:t>
      </w:r>
      <w:r>
        <w:rPr>
          <w:spacing w:val="-4"/>
          <w:sz w:val="24"/>
          <w:szCs w:val="24"/>
        </w:rPr>
        <w:t xml:space="preserve"> </w:t>
      </w:r>
      <w:r>
        <w:rPr>
          <w:sz w:val="24"/>
          <w:szCs w:val="24"/>
        </w:rPr>
        <w:t>разделу</w:t>
      </w:r>
      <w:r>
        <w:rPr>
          <w:spacing w:val="-6"/>
          <w:sz w:val="24"/>
          <w:szCs w:val="24"/>
        </w:rPr>
        <w:t xml:space="preserve"> </w:t>
      </w:r>
      <w:r>
        <w:rPr>
          <w:sz w:val="24"/>
          <w:szCs w:val="24"/>
        </w:rPr>
        <w:t>Программы.</w:t>
      </w:r>
    </w:p>
    <w:p>
      <w:pPr>
        <w:tabs>
          <w:tab w:val="left" w:pos="9541"/>
        </w:tabs>
        <w:ind w:firstLine="567"/>
        <w:jc w:val="both"/>
        <w:rPr>
          <w:b/>
          <w:i/>
          <w:sz w:val="24"/>
          <w:szCs w:val="24"/>
        </w:rPr>
      </w:pPr>
      <w:r>
        <w:rPr>
          <w:b/>
          <w:i/>
          <w:sz w:val="24"/>
          <w:szCs w:val="24"/>
        </w:rPr>
        <w:t>Критерии для определения результатов освоения основной образовательной</w:t>
      </w:r>
      <w:r>
        <w:rPr>
          <w:b/>
          <w:i/>
          <w:spacing w:val="-63"/>
          <w:sz w:val="24"/>
          <w:szCs w:val="24"/>
        </w:rPr>
        <w:t xml:space="preserve"> </w:t>
      </w:r>
      <w:r>
        <w:rPr>
          <w:b/>
          <w:i/>
          <w:sz w:val="24"/>
          <w:szCs w:val="24"/>
        </w:rPr>
        <w:t>программы</w:t>
      </w:r>
      <w:r>
        <w:rPr>
          <w:b/>
          <w:i/>
          <w:spacing w:val="-2"/>
          <w:sz w:val="24"/>
          <w:szCs w:val="24"/>
        </w:rPr>
        <w:t xml:space="preserve"> </w:t>
      </w:r>
      <w:r>
        <w:rPr>
          <w:b/>
          <w:i/>
          <w:sz w:val="24"/>
          <w:szCs w:val="24"/>
        </w:rPr>
        <w:t>дошкольного</w:t>
      </w:r>
      <w:r>
        <w:rPr>
          <w:b/>
          <w:i/>
          <w:spacing w:val="-1"/>
          <w:sz w:val="24"/>
          <w:szCs w:val="24"/>
        </w:rPr>
        <w:t xml:space="preserve"> </w:t>
      </w:r>
      <w:r>
        <w:rPr>
          <w:b/>
          <w:i/>
          <w:sz w:val="24"/>
          <w:szCs w:val="24"/>
        </w:rPr>
        <w:t>образования</w:t>
      </w:r>
    </w:p>
    <w:p>
      <w:pPr>
        <w:pStyle w:val="3"/>
        <w:spacing w:line="295" w:lineRule="exact"/>
        <w:ind w:left="0"/>
        <w:rPr>
          <w:sz w:val="24"/>
          <w:szCs w:val="24"/>
        </w:rPr>
      </w:pPr>
      <w:r>
        <w:rPr>
          <w:sz w:val="24"/>
          <w:szCs w:val="24"/>
        </w:rPr>
        <w:t>Сформировано</w:t>
      </w:r>
      <w:r>
        <w:rPr>
          <w:spacing w:val="-3"/>
          <w:sz w:val="24"/>
          <w:szCs w:val="24"/>
        </w:rPr>
        <w:t xml:space="preserve"> </w:t>
      </w:r>
      <w:r>
        <w:rPr>
          <w:sz w:val="24"/>
          <w:szCs w:val="24"/>
        </w:rPr>
        <w:t>-</w:t>
      </w:r>
      <w:r>
        <w:rPr>
          <w:spacing w:val="-4"/>
          <w:sz w:val="24"/>
          <w:szCs w:val="24"/>
        </w:rPr>
        <w:t xml:space="preserve"> </w:t>
      </w:r>
      <w:r>
        <w:rPr>
          <w:sz w:val="24"/>
          <w:szCs w:val="24"/>
        </w:rPr>
        <w:t>3</w:t>
      </w:r>
    </w:p>
    <w:p>
      <w:pPr>
        <w:pStyle w:val="12"/>
        <w:ind w:left="0" w:firstLine="719"/>
        <w:rPr>
          <w:sz w:val="24"/>
          <w:szCs w:val="24"/>
        </w:rPr>
      </w:pPr>
      <w:r>
        <w:rPr>
          <w:sz w:val="24"/>
          <w:szCs w:val="24"/>
        </w:rPr>
        <w:t>Дети имеют предусмотренный программой запас умений, используют их для</w:t>
      </w:r>
      <w:r>
        <w:rPr>
          <w:spacing w:val="-62"/>
          <w:sz w:val="24"/>
          <w:szCs w:val="24"/>
        </w:rPr>
        <w:t xml:space="preserve"> </w:t>
      </w:r>
      <w:r>
        <w:rPr>
          <w:sz w:val="24"/>
          <w:szCs w:val="24"/>
        </w:rPr>
        <w:t>решения поставленных перед ними задач, справляются с заданием самостоятельно,</w:t>
      </w:r>
      <w:r>
        <w:rPr>
          <w:spacing w:val="1"/>
          <w:sz w:val="24"/>
          <w:szCs w:val="24"/>
        </w:rPr>
        <w:t xml:space="preserve"> </w:t>
      </w:r>
      <w:r>
        <w:rPr>
          <w:sz w:val="24"/>
          <w:szCs w:val="24"/>
        </w:rPr>
        <w:t>без</w:t>
      </w:r>
      <w:r>
        <w:rPr>
          <w:spacing w:val="2"/>
          <w:sz w:val="24"/>
          <w:szCs w:val="24"/>
        </w:rPr>
        <w:t xml:space="preserve"> </w:t>
      </w:r>
      <w:r>
        <w:rPr>
          <w:sz w:val="24"/>
          <w:szCs w:val="24"/>
        </w:rPr>
        <w:t>посторонней</w:t>
      </w:r>
      <w:r>
        <w:rPr>
          <w:spacing w:val="2"/>
          <w:sz w:val="24"/>
          <w:szCs w:val="24"/>
        </w:rPr>
        <w:t xml:space="preserve"> </w:t>
      </w:r>
      <w:r>
        <w:rPr>
          <w:sz w:val="24"/>
          <w:szCs w:val="24"/>
        </w:rPr>
        <w:t>помощи</w:t>
      </w:r>
      <w:r>
        <w:rPr>
          <w:spacing w:val="1"/>
          <w:sz w:val="24"/>
          <w:szCs w:val="24"/>
        </w:rPr>
        <w:t xml:space="preserve"> </w:t>
      </w:r>
      <w:r>
        <w:rPr>
          <w:sz w:val="24"/>
          <w:szCs w:val="24"/>
        </w:rPr>
        <w:t>и</w:t>
      </w:r>
      <w:r>
        <w:rPr>
          <w:spacing w:val="2"/>
          <w:sz w:val="24"/>
          <w:szCs w:val="24"/>
        </w:rPr>
        <w:t xml:space="preserve"> </w:t>
      </w:r>
      <w:r>
        <w:rPr>
          <w:sz w:val="24"/>
          <w:szCs w:val="24"/>
        </w:rPr>
        <w:t>дополнительных</w:t>
      </w:r>
      <w:r>
        <w:rPr>
          <w:spacing w:val="1"/>
          <w:sz w:val="24"/>
          <w:szCs w:val="24"/>
        </w:rPr>
        <w:t xml:space="preserve"> </w:t>
      </w:r>
      <w:r>
        <w:rPr>
          <w:sz w:val="24"/>
          <w:szCs w:val="24"/>
        </w:rPr>
        <w:t>(вспомогательных)</w:t>
      </w:r>
      <w:r>
        <w:rPr>
          <w:spacing w:val="1"/>
          <w:sz w:val="24"/>
          <w:szCs w:val="24"/>
        </w:rPr>
        <w:t xml:space="preserve"> </w:t>
      </w:r>
      <w:r>
        <w:rPr>
          <w:sz w:val="24"/>
          <w:szCs w:val="24"/>
        </w:rPr>
        <w:t>вопросов.</w:t>
      </w:r>
      <w:r>
        <w:rPr>
          <w:spacing w:val="2"/>
          <w:sz w:val="24"/>
          <w:szCs w:val="24"/>
        </w:rPr>
        <w:t xml:space="preserve"> </w:t>
      </w:r>
      <w:r>
        <w:rPr>
          <w:sz w:val="24"/>
          <w:szCs w:val="24"/>
        </w:rPr>
        <w:t>Владеют необходимыми навыками и применяют их. Ответы дают полные с объяснениями и</w:t>
      </w:r>
      <w:r>
        <w:rPr>
          <w:spacing w:val="1"/>
          <w:sz w:val="24"/>
          <w:szCs w:val="24"/>
        </w:rPr>
        <w:t xml:space="preserve"> </w:t>
      </w:r>
      <w:r>
        <w:rPr>
          <w:sz w:val="24"/>
          <w:szCs w:val="24"/>
        </w:rPr>
        <w:t>рассуждениями, используют полные предложения. Речь спокойная, с достаточным</w:t>
      </w:r>
      <w:r>
        <w:rPr>
          <w:spacing w:val="1"/>
          <w:sz w:val="24"/>
          <w:szCs w:val="24"/>
        </w:rPr>
        <w:t xml:space="preserve"> </w:t>
      </w:r>
      <w:r>
        <w:rPr>
          <w:sz w:val="24"/>
          <w:szCs w:val="24"/>
        </w:rPr>
        <w:t>запасом</w:t>
      </w:r>
      <w:r>
        <w:rPr>
          <w:spacing w:val="-2"/>
          <w:sz w:val="24"/>
          <w:szCs w:val="24"/>
        </w:rPr>
        <w:t xml:space="preserve"> </w:t>
      </w:r>
      <w:r>
        <w:rPr>
          <w:sz w:val="24"/>
          <w:szCs w:val="24"/>
        </w:rPr>
        <w:t>слов,</w:t>
      </w:r>
      <w:r>
        <w:rPr>
          <w:spacing w:val="2"/>
          <w:sz w:val="24"/>
          <w:szCs w:val="24"/>
        </w:rPr>
        <w:t xml:space="preserve"> </w:t>
      </w:r>
      <w:r>
        <w:rPr>
          <w:sz w:val="24"/>
          <w:szCs w:val="24"/>
        </w:rPr>
        <w:t>оперируют</w:t>
      </w:r>
      <w:r>
        <w:rPr>
          <w:spacing w:val="1"/>
          <w:sz w:val="24"/>
          <w:szCs w:val="24"/>
        </w:rPr>
        <w:t xml:space="preserve"> </w:t>
      </w:r>
      <w:r>
        <w:rPr>
          <w:sz w:val="24"/>
          <w:szCs w:val="24"/>
        </w:rPr>
        <w:t>предметными</w:t>
      </w:r>
      <w:r>
        <w:rPr>
          <w:spacing w:val="1"/>
          <w:sz w:val="24"/>
          <w:szCs w:val="24"/>
        </w:rPr>
        <w:t xml:space="preserve"> </w:t>
      </w:r>
      <w:r>
        <w:rPr>
          <w:sz w:val="24"/>
          <w:szCs w:val="24"/>
        </w:rPr>
        <w:t>терминами.</w:t>
      </w:r>
    </w:p>
    <w:p>
      <w:pPr>
        <w:pStyle w:val="3"/>
        <w:spacing w:before="8" w:line="296" w:lineRule="exact"/>
        <w:ind w:left="0"/>
        <w:rPr>
          <w:sz w:val="24"/>
          <w:szCs w:val="24"/>
        </w:rPr>
      </w:pPr>
      <w:r>
        <w:rPr>
          <w:sz w:val="24"/>
          <w:szCs w:val="24"/>
        </w:rPr>
        <w:t>Частично</w:t>
      </w:r>
      <w:r>
        <w:rPr>
          <w:spacing w:val="-4"/>
          <w:sz w:val="24"/>
          <w:szCs w:val="24"/>
        </w:rPr>
        <w:t xml:space="preserve"> </w:t>
      </w:r>
      <w:r>
        <w:rPr>
          <w:sz w:val="24"/>
          <w:szCs w:val="24"/>
        </w:rPr>
        <w:t>сформировано</w:t>
      </w:r>
      <w:r>
        <w:rPr>
          <w:spacing w:val="-2"/>
          <w:sz w:val="24"/>
          <w:szCs w:val="24"/>
        </w:rPr>
        <w:t xml:space="preserve"> </w:t>
      </w:r>
      <w:r>
        <w:rPr>
          <w:sz w:val="24"/>
          <w:szCs w:val="24"/>
        </w:rPr>
        <w:t>-</w:t>
      </w:r>
      <w:r>
        <w:rPr>
          <w:spacing w:val="-1"/>
          <w:sz w:val="24"/>
          <w:szCs w:val="24"/>
        </w:rPr>
        <w:t xml:space="preserve"> </w:t>
      </w:r>
      <w:r>
        <w:rPr>
          <w:sz w:val="24"/>
          <w:szCs w:val="24"/>
        </w:rPr>
        <w:t>2</w:t>
      </w:r>
    </w:p>
    <w:p>
      <w:pPr>
        <w:pStyle w:val="12"/>
        <w:ind w:left="0" w:firstLine="719"/>
        <w:rPr>
          <w:sz w:val="24"/>
          <w:szCs w:val="24"/>
        </w:rPr>
      </w:pPr>
      <w:r>
        <w:rPr>
          <w:sz w:val="24"/>
          <w:szCs w:val="24"/>
        </w:rPr>
        <w:t>Дети имеют предусмотренный программой запас умений, используют их для</w:t>
      </w:r>
      <w:r>
        <w:rPr>
          <w:spacing w:val="-62"/>
          <w:sz w:val="24"/>
          <w:szCs w:val="24"/>
        </w:rPr>
        <w:t xml:space="preserve"> </w:t>
      </w:r>
      <w:r>
        <w:rPr>
          <w:sz w:val="24"/>
          <w:szCs w:val="24"/>
        </w:rPr>
        <w:t>решения поставленных задач. Однако им требуется помощь (подсказка) педагога,</w:t>
      </w:r>
      <w:r>
        <w:rPr>
          <w:spacing w:val="1"/>
          <w:sz w:val="24"/>
          <w:szCs w:val="24"/>
        </w:rPr>
        <w:t xml:space="preserve"> </w:t>
      </w:r>
      <w:r>
        <w:rPr>
          <w:sz w:val="24"/>
          <w:szCs w:val="24"/>
        </w:rPr>
        <w:t>вспомогательные</w:t>
      </w:r>
      <w:r>
        <w:rPr>
          <w:spacing w:val="-6"/>
          <w:sz w:val="24"/>
          <w:szCs w:val="24"/>
        </w:rPr>
        <w:t xml:space="preserve"> </w:t>
      </w:r>
      <w:r>
        <w:rPr>
          <w:sz w:val="24"/>
          <w:szCs w:val="24"/>
        </w:rPr>
        <w:t>вопросы.</w:t>
      </w:r>
      <w:r>
        <w:rPr>
          <w:spacing w:val="-6"/>
          <w:sz w:val="24"/>
          <w:szCs w:val="24"/>
        </w:rPr>
        <w:t xml:space="preserve"> </w:t>
      </w:r>
      <w:r>
        <w:rPr>
          <w:sz w:val="24"/>
          <w:szCs w:val="24"/>
        </w:rPr>
        <w:t>При</w:t>
      </w:r>
      <w:r>
        <w:rPr>
          <w:spacing w:val="-5"/>
          <w:sz w:val="24"/>
          <w:szCs w:val="24"/>
        </w:rPr>
        <w:t xml:space="preserve"> </w:t>
      </w:r>
      <w:r>
        <w:rPr>
          <w:sz w:val="24"/>
          <w:szCs w:val="24"/>
        </w:rPr>
        <w:t>помощи</w:t>
      </w:r>
      <w:r>
        <w:rPr>
          <w:spacing w:val="-6"/>
          <w:sz w:val="24"/>
          <w:szCs w:val="24"/>
        </w:rPr>
        <w:t xml:space="preserve"> </w:t>
      </w:r>
      <w:r>
        <w:rPr>
          <w:sz w:val="24"/>
          <w:szCs w:val="24"/>
        </w:rPr>
        <w:t>взрослого,</w:t>
      </w:r>
      <w:r>
        <w:rPr>
          <w:spacing w:val="-5"/>
          <w:sz w:val="24"/>
          <w:szCs w:val="24"/>
        </w:rPr>
        <w:t xml:space="preserve"> </w:t>
      </w:r>
      <w:r>
        <w:rPr>
          <w:sz w:val="24"/>
          <w:szCs w:val="24"/>
        </w:rPr>
        <w:t>дети</w:t>
      </w:r>
      <w:r>
        <w:rPr>
          <w:spacing w:val="-6"/>
          <w:sz w:val="24"/>
          <w:szCs w:val="24"/>
        </w:rPr>
        <w:t xml:space="preserve"> </w:t>
      </w:r>
      <w:r>
        <w:rPr>
          <w:sz w:val="24"/>
          <w:szCs w:val="24"/>
        </w:rPr>
        <w:t>справляются</w:t>
      </w:r>
      <w:r>
        <w:rPr>
          <w:spacing w:val="-4"/>
          <w:sz w:val="24"/>
          <w:szCs w:val="24"/>
        </w:rPr>
        <w:t xml:space="preserve"> </w:t>
      </w:r>
      <w:r>
        <w:rPr>
          <w:sz w:val="24"/>
          <w:szCs w:val="24"/>
        </w:rPr>
        <w:t>с</w:t>
      </w:r>
      <w:r>
        <w:rPr>
          <w:spacing w:val="-6"/>
          <w:sz w:val="24"/>
          <w:szCs w:val="24"/>
        </w:rPr>
        <w:t xml:space="preserve"> </w:t>
      </w:r>
      <w:r>
        <w:rPr>
          <w:sz w:val="24"/>
          <w:szCs w:val="24"/>
        </w:rPr>
        <w:t>заданиями</w:t>
      </w:r>
      <w:r>
        <w:rPr>
          <w:spacing w:val="-5"/>
          <w:sz w:val="24"/>
          <w:szCs w:val="24"/>
        </w:rPr>
        <w:t xml:space="preserve"> </w:t>
      </w:r>
      <w:r>
        <w:rPr>
          <w:sz w:val="24"/>
          <w:szCs w:val="24"/>
        </w:rPr>
        <w:t>в</w:t>
      </w:r>
      <w:r>
        <w:rPr>
          <w:spacing w:val="-63"/>
          <w:sz w:val="24"/>
          <w:szCs w:val="24"/>
        </w:rPr>
        <w:t xml:space="preserve"> </w:t>
      </w:r>
      <w:r>
        <w:rPr>
          <w:sz w:val="24"/>
          <w:szCs w:val="24"/>
        </w:rPr>
        <w:t>полном</w:t>
      </w:r>
      <w:r>
        <w:rPr>
          <w:spacing w:val="-11"/>
          <w:sz w:val="24"/>
          <w:szCs w:val="24"/>
        </w:rPr>
        <w:t xml:space="preserve"> </w:t>
      </w:r>
      <w:r>
        <w:rPr>
          <w:sz w:val="24"/>
          <w:szCs w:val="24"/>
        </w:rPr>
        <w:t>объёме.</w:t>
      </w:r>
      <w:r>
        <w:rPr>
          <w:spacing w:val="-9"/>
          <w:sz w:val="24"/>
          <w:szCs w:val="24"/>
        </w:rPr>
        <w:t xml:space="preserve"> </w:t>
      </w:r>
      <w:r>
        <w:rPr>
          <w:sz w:val="24"/>
          <w:szCs w:val="24"/>
        </w:rPr>
        <w:t>Дети</w:t>
      </w:r>
      <w:r>
        <w:rPr>
          <w:spacing w:val="-7"/>
          <w:sz w:val="24"/>
          <w:szCs w:val="24"/>
        </w:rPr>
        <w:t xml:space="preserve"> </w:t>
      </w:r>
      <w:r>
        <w:rPr>
          <w:sz w:val="24"/>
          <w:szCs w:val="24"/>
        </w:rPr>
        <w:t>знакомы</w:t>
      </w:r>
      <w:r>
        <w:rPr>
          <w:spacing w:val="-10"/>
          <w:sz w:val="24"/>
          <w:szCs w:val="24"/>
        </w:rPr>
        <w:t xml:space="preserve"> </w:t>
      </w:r>
      <w:r>
        <w:rPr>
          <w:sz w:val="24"/>
          <w:szCs w:val="24"/>
        </w:rPr>
        <w:t>с</w:t>
      </w:r>
      <w:r>
        <w:rPr>
          <w:spacing w:val="-9"/>
          <w:sz w:val="24"/>
          <w:szCs w:val="24"/>
        </w:rPr>
        <w:t xml:space="preserve"> </w:t>
      </w:r>
      <w:r>
        <w:rPr>
          <w:sz w:val="24"/>
          <w:szCs w:val="24"/>
        </w:rPr>
        <w:t>необходимыми</w:t>
      </w:r>
      <w:r>
        <w:rPr>
          <w:spacing w:val="-9"/>
          <w:sz w:val="24"/>
          <w:szCs w:val="24"/>
        </w:rPr>
        <w:t xml:space="preserve"> </w:t>
      </w:r>
      <w:r>
        <w:rPr>
          <w:sz w:val="24"/>
          <w:szCs w:val="24"/>
        </w:rPr>
        <w:t>навыками</w:t>
      </w:r>
      <w:r>
        <w:rPr>
          <w:spacing w:val="-9"/>
          <w:sz w:val="24"/>
          <w:szCs w:val="24"/>
        </w:rPr>
        <w:t xml:space="preserve"> </w:t>
      </w:r>
      <w:r>
        <w:rPr>
          <w:sz w:val="24"/>
          <w:szCs w:val="24"/>
        </w:rPr>
        <w:t>и</w:t>
      </w:r>
      <w:r>
        <w:rPr>
          <w:spacing w:val="-8"/>
          <w:sz w:val="24"/>
          <w:szCs w:val="24"/>
        </w:rPr>
        <w:t xml:space="preserve"> </w:t>
      </w:r>
      <w:r>
        <w:rPr>
          <w:sz w:val="24"/>
          <w:szCs w:val="24"/>
        </w:rPr>
        <w:t>умеют</w:t>
      </w:r>
      <w:r>
        <w:rPr>
          <w:spacing w:val="-9"/>
          <w:sz w:val="24"/>
          <w:szCs w:val="24"/>
        </w:rPr>
        <w:t xml:space="preserve"> </w:t>
      </w:r>
      <w:r>
        <w:rPr>
          <w:sz w:val="24"/>
          <w:szCs w:val="24"/>
        </w:rPr>
        <w:t>использовать</w:t>
      </w:r>
      <w:r>
        <w:rPr>
          <w:spacing w:val="-10"/>
          <w:sz w:val="24"/>
          <w:szCs w:val="24"/>
        </w:rPr>
        <w:t xml:space="preserve"> </w:t>
      </w:r>
      <w:r>
        <w:rPr>
          <w:sz w:val="24"/>
          <w:szCs w:val="24"/>
        </w:rPr>
        <w:t>их,</w:t>
      </w:r>
      <w:r>
        <w:rPr>
          <w:spacing w:val="-63"/>
          <w:sz w:val="24"/>
          <w:szCs w:val="24"/>
        </w:rPr>
        <w:t xml:space="preserve">       </w:t>
      </w:r>
      <w:r>
        <w:rPr>
          <w:sz w:val="24"/>
          <w:szCs w:val="24"/>
        </w:rPr>
        <w:t>но для этого им нужна помощь. Ответы дают с объяснениями и рассуждениями,</w:t>
      </w:r>
      <w:r>
        <w:rPr>
          <w:spacing w:val="1"/>
          <w:sz w:val="24"/>
          <w:szCs w:val="24"/>
        </w:rPr>
        <w:t xml:space="preserve"> </w:t>
      </w:r>
      <w:r>
        <w:rPr>
          <w:sz w:val="24"/>
          <w:szCs w:val="24"/>
        </w:rPr>
        <w:t>применяют сложные и простые предложения и словосочетания. Речь соответствует</w:t>
      </w:r>
      <w:r>
        <w:rPr>
          <w:spacing w:val="-62"/>
          <w:sz w:val="24"/>
          <w:szCs w:val="24"/>
        </w:rPr>
        <w:t xml:space="preserve"> </w:t>
      </w:r>
      <w:r>
        <w:rPr>
          <w:sz w:val="24"/>
          <w:szCs w:val="24"/>
        </w:rPr>
        <w:t>возрасту</w:t>
      </w:r>
      <w:r>
        <w:rPr>
          <w:spacing w:val="-8"/>
          <w:sz w:val="24"/>
          <w:szCs w:val="24"/>
        </w:rPr>
        <w:t xml:space="preserve"> </w:t>
      </w:r>
      <w:r>
        <w:rPr>
          <w:sz w:val="24"/>
          <w:szCs w:val="24"/>
        </w:rPr>
        <w:t>с</w:t>
      </w:r>
      <w:r>
        <w:rPr>
          <w:spacing w:val="-2"/>
          <w:sz w:val="24"/>
          <w:szCs w:val="24"/>
        </w:rPr>
        <w:t xml:space="preserve"> </w:t>
      </w:r>
      <w:r>
        <w:rPr>
          <w:sz w:val="24"/>
          <w:szCs w:val="24"/>
        </w:rPr>
        <w:t>достаточным</w:t>
      </w:r>
      <w:r>
        <w:rPr>
          <w:spacing w:val="-2"/>
          <w:sz w:val="24"/>
          <w:szCs w:val="24"/>
        </w:rPr>
        <w:t xml:space="preserve"> </w:t>
      </w:r>
      <w:r>
        <w:rPr>
          <w:sz w:val="24"/>
          <w:szCs w:val="24"/>
        </w:rPr>
        <w:t>запасом</w:t>
      </w:r>
      <w:r>
        <w:rPr>
          <w:spacing w:val="-2"/>
          <w:sz w:val="24"/>
          <w:szCs w:val="24"/>
        </w:rPr>
        <w:t xml:space="preserve"> </w:t>
      </w:r>
      <w:r>
        <w:rPr>
          <w:sz w:val="24"/>
          <w:szCs w:val="24"/>
        </w:rPr>
        <w:t>слов,</w:t>
      </w:r>
      <w:r>
        <w:rPr>
          <w:spacing w:val="-2"/>
          <w:sz w:val="24"/>
          <w:szCs w:val="24"/>
        </w:rPr>
        <w:t xml:space="preserve"> </w:t>
      </w:r>
      <w:r>
        <w:rPr>
          <w:sz w:val="24"/>
          <w:szCs w:val="24"/>
        </w:rPr>
        <w:t>дети</w:t>
      </w:r>
      <w:r>
        <w:rPr>
          <w:spacing w:val="-2"/>
          <w:sz w:val="24"/>
          <w:szCs w:val="24"/>
        </w:rPr>
        <w:t xml:space="preserve"> </w:t>
      </w:r>
      <w:r>
        <w:rPr>
          <w:sz w:val="24"/>
          <w:szCs w:val="24"/>
        </w:rPr>
        <w:t>оперируют</w:t>
      </w:r>
      <w:r>
        <w:rPr>
          <w:spacing w:val="-2"/>
          <w:sz w:val="24"/>
          <w:szCs w:val="24"/>
        </w:rPr>
        <w:t xml:space="preserve"> </w:t>
      </w:r>
      <w:r>
        <w:rPr>
          <w:sz w:val="24"/>
          <w:szCs w:val="24"/>
        </w:rPr>
        <w:t>предметными</w:t>
      </w:r>
      <w:r>
        <w:rPr>
          <w:spacing w:val="-2"/>
          <w:sz w:val="24"/>
          <w:szCs w:val="24"/>
        </w:rPr>
        <w:t xml:space="preserve"> </w:t>
      </w:r>
      <w:r>
        <w:rPr>
          <w:sz w:val="24"/>
          <w:szCs w:val="24"/>
        </w:rPr>
        <w:t>терминами.</w:t>
      </w:r>
    </w:p>
    <w:p>
      <w:pPr>
        <w:pStyle w:val="3"/>
        <w:ind w:left="0"/>
        <w:rPr>
          <w:sz w:val="24"/>
          <w:szCs w:val="24"/>
        </w:rPr>
      </w:pPr>
      <w:r>
        <w:rPr>
          <w:sz w:val="24"/>
          <w:szCs w:val="24"/>
        </w:rPr>
        <w:t>Не</w:t>
      </w:r>
      <w:r>
        <w:rPr>
          <w:spacing w:val="-3"/>
          <w:sz w:val="24"/>
          <w:szCs w:val="24"/>
        </w:rPr>
        <w:t xml:space="preserve"> </w:t>
      </w:r>
      <w:r>
        <w:rPr>
          <w:sz w:val="24"/>
          <w:szCs w:val="24"/>
        </w:rPr>
        <w:t>сформировано</w:t>
      </w:r>
      <w:r>
        <w:rPr>
          <w:spacing w:val="-2"/>
          <w:sz w:val="24"/>
          <w:szCs w:val="24"/>
        </w:rPr>
        <w:t xml:space="preserve"> </w:t>
      </w:r>
      <w:r>
        <w:rPr>
          <w:sz w:val="24"/>
          <w:szCs w:val="24"/>
        </w:rPr>
        <w:t>-</w:t>
      </w:r>
      <w:r>
        <w:rPr>
          <w:spacing w:val="-2"/>
          <w:sz w:val="24"/>
          <w:szCs w:val="24"/>
        </w:rPr>
        <w:t xml:space="preserve"> </w:t>
      </w:r>
      <w:r>
        <w:rPr>
          <w:sz w:val="24"/>
          <w:szCs w:val="24"/>
        </w:rPr>
        <w:t>1</w:t>
      </w:r>
    </w:p>
    <w:p>
      <w:pPr>
        <w:pStyle w:val="12"/>
        <w:ind w:left="0" w:firstLine="1415"/>
        <w:rPr>
          <w:sz w:val="24"/>
          <w:szCs w:val="24"/>
        </w:rPr>
      </w:pPr>
      <w:r>
        <w:rPr>
          <w:sz w:val="24"/>
          <w:szCs w:val="24"/>
        </w:rPr>
        <w:t>Дети имеют представления об умениях и навыках, предусмотренных</w:t>
      </w:r>
      <w:r>
        <w:rPr>
          <w:spacing w:val="1"/>
          <w:sz w:val="24"/>
          <w:szCs w:val="24"/>
        </w:rPr>
        <w:t xml:space="preserve"> </w:t>
      </w:r>
      <w:r>
        <w:rPr>
          <w:sz w:val="24"/>
          <w:szCs w:val="24"/>
        </w:rPr>
        <w:t>программой</w:t>
      </w:r>
      <w:r>
        <w:rPr>
          <w:spacing w:val="1"/>
          <w:sz w:val="24"/>
          <w:szCs w:val="24"/>
        </w:rPr>
        <w:t xml:space="preserve"> </w:t>
      </w:r>
      <w:r>
        <w:rPr>
          <w:sz w:val="24"/>
          <w:szCs w:val="24"/>
        </w:rPr>
        <w:t>для</w:t>
      </w:r>
      <w:r>
        <w:rPr>
          <w:spacing w:val="1"/>
          <w:sz w:val="24"/>
          <w:szCs w:val="24"/>
        </w:rPr>
        <w:t xml:space="preserve"> </w:t>
      </w:r>
      <w:r>
        <w:rPr>
          <w:sz w:val="24"/>
          <w:szCs w:val="24"/>
        </w:rPr>
        <w:t>данного</w:t>
      </w:r>
      <w:r>
        <w:rPr>
          <w:spacing w:val="1"/>
          <w:sz w:val="24"/>
          <w:szCs w:val="24"/>
        </w:rPr>
        <w:t xml:space="preserve"> </w:t>
      </w:r>
      <w:r>
        <w:rPr>
          <w:sz w:val="24"/>
          <w:szCs w:val="24"/>
        </w:rPr>
        <w:t>возраста,</w:t>
      </w:r>
      <w:r>
        <w:rPr>
          <w:spacing w:val="1"/>
          <w:sz w:val="24"/>
          <w:szCs w:val="24"/>
        </w:rPr>
        <w:t xml:space="preserve"> </w:t>
      </w:r>
      <w:r>
        <w:rPr>
          <w:sz w:val="24"/>
          <w:szCs w:val="24"/>
        </w:rPr>
        <w:t>однако</w:t>
      </w:r>
      <w:r>
        <w:rPr>
          <w:spacing w:val="1"/>
          <w:sz w:val="24"/>
          <w:szCs w:val="24"/>
        </w:rPr>
        <w:t xml:space="preserve"> </w:t>
      </w:r>
      <w:r>
        <w:rPr>
          <w:sz w:val="24"/>
          <w:szCs w:val="24"/>
        </w:rPr>
        <w:t>испытывают</w:t>
      </w:r>
      <w:r>
        <w:rPr>
          <w:spacing w:val="1"/>
          <w:sz w:val="24"/>
          <w:szCs w:val="24"/>
        </w:rPr>
        <w:t xml:space="preserve"> </w:t>
      </w:r>
      <w:r>
        <w:rPr>
          <w:sz w:val="24"/>
          <w:szCs w:val="24"/>
        </w:rPr>
        <w:t>затруднения</w:t>
      </w:r>
      <w:r>
        <w:rPr>
          <w:spacing w:val="1"/>
          <w:sz w:val="24"/>
          <w:szCs w:val="24"/>
        </w:rPr>
        <w:t xml:space="preserve"> </w:t>
      </w:r>
      <w:r>
        <w:rPr>
          <w:sz w:val="24"/>
          <w:szCs w:val="24"/>
        </w:rPr>
        <w:t>при</w:t>
      </w:r>
      <w:r>
        <w:rPr>
          <w:spacing w:val="1"/>
          <w:sz w:val="24"/>
          <w:szCs w:val="24"/>
        </w:rPr>
        <w:t xml:space="preserve"> </w:t>
      </w:r>
      <w:r>
        <w:rPr>
          <w:sz w:val="24"/>
          <w:szCs w:val="24"/>
        </w:rPr>
        <w:t>их</w:t>
      </w:r>
      <w:r>
        <w:rPr>
          <w:spacing w:val="1"/>
          <w:sz w:val="24"/>
          <w:szCs w:val="24"/>
        </w:rPr>
        <w:t xml:space="preserve"> </w:t>
      </w:r>
      <w:r>
        <w:rPr>
          <w:sz w:val="24"/>
          <w:szCs w:val="24"/>
        </w:rPr>
        <w:t>использовании. Если дети пытаются справиться сами, то делают это не в полном</w:t>
      </w:r>
      <w:r>
        <w:rPr>
          <w:spacing w:val="1"/>
          <w:sz w:val="24"/>
          <w:szCs w:val="24"/>
        </w:rPr>
        <w:t xml:space="preserve"> </w:t>
      </w:r>
      <w:r>
        <w:rPr>
          <w:sz w:val="24"/>
          <w:szCs w:val="24"/>
        </w:rPr>
        <w:t>объёме. Помощь педагога и вспомогательные вопросы не оказывают значимого</w:t>
      </w:r>
      <w:r>
        <w:rPr>
          <w:spacing w:val="1"/>
          <w:sz w:val="24"/>
          <w:szCs w:val="24"/>
        </w:rPr>
        <w:t xml:space="preserve"> </w:t>
      </w:r>
      <w:r>
        <w:rPr>
          <w:sz w:val="24"/>
          <w:szCs w:val="24"/>
        </w:rPr>
        <w:t>влияния на ответы, дети не всегда справляются с заданием, часто отмалчиваются,</w:t>
      </w:r>
      <w:r>
        <w:rPr>
          <w:spacing w:val="1"/>
          <w:sz w:val="24"/>
          <w:szCs w:val="24"/>
        </w:rPr>
        <w:t xml:space="preserve"> </w:t>
      </w:r>
      <w:r>
        <w:rPr>
          <w:sz w:val="24"/>
          <w:szCs w:val="24"/>
        </w:rPr>
        <w:t>отказываются</w:t>
      </w:r>
      <w:r>
        <w:rPr>
          <w:spacing w:val="1"/>
          <w:sz w:val="24"/>
          <w:szCs w:val="24"/>
        </w:rPr>
        <w:t xml:space="preserve"> </w:t>
      </w:r>
      <w:r>
        <w:rPr>
          <w:sz w:val="24"/>
          <w:szCs w:val="24"/>
        </w:rPr>
        <w:t>выполнять</w:t>
      </w:r>
      <w:r>
        <w:rPr>
          <w:spacing w:val="1"/>
          <w:sz w:val="24"/>
          <w:szCs w:val="24"/>
        </w:rPr>
        <w:t xml:space="preserve"> </w:t>
      </w:r>
      <w:r>
        <w:rPr>
          <w:sz w:val="24"/>
          <w:szCs w:val="24"/>
        </w:rPr>
        <w:t>задания</w:t>
      </w:r>
      <w:r>
        <w:rPr>
          <w:spacing w:val="1"/>
          <w:sz w:val="24"/>
          <w:szCs w:val="24"/>
        </w:rPr>
        <w:t xml:space="preserve"> </w:t>
      </w:r>
      <w:r>
        <w:rPr>
          <w:sz w:val="24"/>
          <w:szCs w:val="24"/>
        </w:rPr>
        <w:t>или</w:t>
      </w:r>
      <w:r>
        <w:rPr>
          <w:spacing w:val="1"/>
          <w:sz w:val="24"/>
          <w:szCs w:val="24"/>
        </w:rPr>
        <w:t xml:space="preserve"> </w:t>
      </w:r>
      <w:r>
        <w:rPr>
          <w:sz w:val="24"/>
          <w:szCs w:val="24"/>
        </w:rPr>
        <w:t>делают</w:t>
      </w:r>
      <w:r>
        <w:rPr>
          <w:spacing w:val="1"/>
          <w:sz w:val="24"/>
          <w:szCs w:val="24"/>
        </w:rPr>
        <w:t xml:space="preserve"> </w:t>
      </w:r>
      <w:r>
        <w:rPr>
          <w:sz w:val="24"/>
          <w:szCs w:val="24"/>
        </w:rPr>
        <w:t>их</w:t>
      </w:r>
      <w:r>
        <w:rPr>
          <w:spacing w:val="1"/>
          <w:sz w:val="24"/>
          <w:szCs w:val="24"/>
        </w:rPr>
        <w:t xml:space="preserve"> </w:t>
      </w:r>
      <w:r>
        <w:rPr>
          <w:sz w:val="24"/>
          <w:szCs w:val="24"/>
        </w:rPr>
        <w:t>с</w:t>
      </w:r>
      <w:r>
        <w:rPr>
          <w:spacing w:val="1"/>
          <w:sz w:val="24"/>
          <w:szCs w:val="24"/>
        </w:rPr>
        <w:t xml:space="preserve"> </w:t>
      </w:r>
      <w:r>
        <w:rPr>
          <w:sz w:val="24"/>
          <w:szCs w:val="24"/>
        </w:rPr>
        <w:t>ошибками,</w:t>
      </w:r>
      <w:r>
        <w:rPr>
          <w:spacing w:val="1"/>
          <w:sz w:val="24"/>
          <w:szCs w:val="24"/>
        </w:rPr>
        <w:t xml:space="preserve"> </w:t>
      </w:r>
      <w:r>
        <w:rPr>
          <w:sz w:val="24"/>
          <w:szCs w:val="24"/>
        </w:rPr>
        <w:t>соглашаются</w:t>
      </w:r>
      <w:r>
        <w:rPr>
          <w:spacing w:val="1"/>
          <w:sz w:val="24"/>
          <w:szCs w:val="24"/>
        </w:rPr>
        <w:t xml:space="preserve"> </w:t>
      </w:r>
      <w:r>
        <w:rPr>
          <w:sz w:val="24"/>
          <w:szCs w:val="24"/>
        </w:rPr>
        <w:t>с</w:t>
      </w:r>
      <w:r>
        <w:rPr>
          <w:spacing w:val="1"/>
          <w:sz w:val="24"/>
          <w:szCs w:val="24"/>
        </w:rPr>
        <w:t xml:space="preserve"> </w:t>
      </w:r>
      <w:r>
        <w:rPr>
          <w:sz w:val="24"/>
          <w:szCs w:val="24"/>
        </w:rPr>
        <w:t>предложенным</w:t>
      </w:r>
      <w:r>
        <w:rPr>
          <w:spacing w:val="-8"/>
          <w:sz w:val="24"/>
          <w:szCs w:val="24"/>
        </w:rPr>
        <w:t xml:space="preserve"> </w:t>
      </w:r>
      <w:r>
        <w:rPr>
          <w:sz w:val="24"/>
          <w:szCs w:val="24"/>
        </w:rPr>
        <w:t>вариантом,</w:t>
      </w:r>
      <w:r>
        <w:rPr>
          <w:spacing w:val="-7"/>
          <w:sz w:val="24"/>
          <w:szCs w:val="24"/>
        </w:rPr>
        <w:t xml:space="preserve"> </w:t>
      </w:r>
      <w:r>
        <w:rPr>
          <w:sz w:val="24"/>
          <w:szCs w:val="24"/>
        </w:rPr>
        <w:t>не</w:t>
      </w:r>
      <w:r>
        <w:rPr>
          <w:spacing w:val="-9"/>
          <w:sz w:val="24"/>
          <w:szCs w:val="24"/>
        </w:rPr>
        <w:t xml:space="preserve"> </w:t>
      </w:r>
      <w:r>
        <w:rPr>
          <w:sz w:val="24"/>
          <w:szCs w:val="24"/>
        </w:rPr>
        <w:t>вникая</w:t>
      </w:r>
      <w:r>
        <w:rPr>
          <w:spacing w:val="-5"/>
          <w:sz w:val="24"/>
          <w:szCs w:val="24"/>
        </w:rPr>
        <w:t xml:space="preserve"> </w:t>
      </w:r>
      <w:r>
        <w:rPr>
          <w:sz w:val="24"/>
          <w:szCs w:val="24"/>
        </w:rPr>
        <w:t>в</w:t>
      </w:r>
      <w:r>
        <w:rPr>
          <w:spacing w:val="-8"/>
          <w:sz w:val="24"/>
          <w:szCs w:val="24"/>
        </w:rPr>
        <w:t xml:space="preserve"> </w:t>
      </w:r>
      <w:r>
        <w:rPr>
          <w:sz w:val="24"/>
          <w:szCs w:val="24"/>
        </w:rPr>
        <w:t>суть</w:t>
      </w:r>
      <w:r>
        <w:rPr>
          <w:spacing w:val="-10"/>
          <w:sz w:val="24"/>
          <w:szCs w:val="24"/>
        </w:rPr>
        <w:t xml:space="preserve"> </w:t>
      </w:r>
      <w:r>
        <w:rPr>
          <w:sz w:val="24"/>
          <w:szCs w:val="24"/>
        </w:rPr>
        <w:t>задания.</w:t>
      </w:r>
      <w:r>
        <w:rPr>
          <w:spacing w:val="-6"/>
          <w:sz w:val="24"/>
          <w:szCs w:val="24"/>
        </w:rPr>
        <w:t xml:space="preserve"> </w:t>
      </w:r>
      <w:r>
        <w:rPr>
          <w:sz w:val="24"/>
          <w:szCs w:val="24"/>
        </w:rPr>
        <w:t>Ответы</w:t>
      </w:r>
      <w:r>
        <w:rPr>
          <w:spacing w:val="-8"/>
          <w:sz w:val="24"/>
          <w:szCs w:val="24"/>
        </w:rPr>
        <w:t xml:space="preserve"> </w:t>
      </w:r>
      <w:r>
        <w:rPr>
          <w:sz w:val="24"/>
          <w:szCs w:val="24"/>
        </w:rPr>
        <w:t>даются</w:t>
      </w:r>
      <w:r>
        <w:rPr>
          <w:spacing w:val="-9"/>
          <w:sz w:val="24"/>
          <w:szCs w:val="24"/>
        </w:rPr>
        <w:t xml:space="preserve"> </w:t>
      </w:r>
      <w:r>
        <w:rPr>
          <w:sz w:val="24"/>
          <w:szCs w:val="24"/>
        </w:rPr>
        <w:t>без</w:t>
      </w:r>
      <w:r>
        <w:rPr>
          <w:spacing w:val="-8"/>
          <w:sz w:val="24"/>
          <w:szCs w:val="24"/>
        </w:rPr>
        <w:t xml:space="preserve"> </w:t>
      </w:r>
      <w:r>
        <w:rPr>
          <w:sz w:val="24"/>
          <w:szCs w:val="24"/>
        </w:rPr>
        <w:t>объяснений</w:t>
      </w:r>
      <w:r>
        <w:rPr>
          <w:spacing w:val="-62"/>
          <w:sz w:val="24"/>
          <w:szCs w:val="24"/>
        </w:rPr>
        <w:t xml:space="preserve"> </w:t>
      </w:r>
      <w:r>
        <w:rPr>
          <w:sz w:val="24"/>
          <w:szCs w:val="24"/>
        </w:rPr>
        <w:t>и</w:t>
      </w:r>
      <w:r>
        <w:rPr>
          <w:spacing w:val="1"/>
          <w:sz w:val="24"/>
          <w:szCs w:val="24"/>
        </w:rPr>
        <w:t xml:space="preserve"> </w:t>
      </w:r>
      <w:r>
        <w:rPr>
          <w:sz w:val="24"/>
          <w:szCs w:val="24"/>
        </w:rPr>
        <w:t>рассуждений.</w:t>
      </w:r>
      <w:r>
        <w:rPr>
          <w:spacing w:val="1"/>
          <w:sz w:val="24"/>
          <w:szCs w:val="24"/>
        </w:rPr>
        <w:t xml:space="preserve"> </w:t>
      </w:r>
      <w:r>
        <w:rPr>
          <w:sz w:val="24"/>
          <w:szCs w:val="24"/>
        </w:rPr>
        <w:t>Дети</w:t>
      </w:r>
      <w:r>
        <w:rPr>
          <w:spacing w:val="1"/>
          <w:sz w:val="24"/>
          <w:szCs w:val="24"/>
        </w:rPr>
        <w:t xml:space="preserve"> </w:t>
      </w:r>
      <w:r>
        <w:rPr>
          <w:sz w:val="24"/>
          <w:szCs w:val="24"/>
        </w:rPr>
        <w:t>применяют</w:t>
      </w:r>
      <w:r>
        <w:rPr>
          <w:spacing w:val="1"/>
          <w:sz w:val="24"/>
          <w:szCs w:val="24"/>
        </w:rPr>
        <w:t xml:space="preserve"> </w:t>
      </w:r>
      <w:r>
        <w:rPr>
          <w:sz w:val="24"/>
          <w:szCs w:val="24"/>
        </w:rPr>
        <w:t>простые</w:t>
      </w:r>
      <w:r>
        <w:rPr>
          <w:spacing w:val="1"/>
          <w:sz w:val="24"/>
          <w:szCs w:val="24"/>
        </w:rPr>
        <w:t xml:space="preserve"> </w:t>
      </w:r>
      <w:r>
        <w:rPr>
          <w:sz w:val="24"/>
          <w:szCs w:val="24"/>
        </w:rPr>
        <w:t>предложения</w:t>
      </w:r>
      <w:r>
        <w:rPr>
          <w:spacing w:val="1"/>
          <w:sz w:val="24"/>
          <w:szCs w:val="24"/>
        </w:rPr>
        <w:t xml:space="preserve"> </w:t>
      </w:r>
      <w:r>
        <w:rPr>
          <w:sz w:val="24"/>
          <w:szCs w:val="24"/>
        </w:rPr>
        <w:t>и</w:t>
      </w:r>
      <w:r>
        <w:rPr>
          <w:spacing w:val="1"/>
          <w:sz w:val="24"/>
          <w:szCs w:val="24"/>
        </w:rPr>
        <w:t xml:space="preserve"> </w:t>
      </w:r>
      <w:r>
        <w:rPr>
          <w:sz w:val="24"/>
          <w:szCs w:val="24"/>
        </w:rPr>
        <w:t>словосочетания.</w:t>
      </w:r>
      <w:r>
        <w:rPr>
          <w:spacing w:val="1"/>
          <w:sz w:val="24"/>
          <w:szCs w:val="24"/>
        </w:rPr>
        <w:t xml:space="preserve"> </w:t>
      </w:r>
      <w:r>
        <w:rPr>
          <w:sz w:val="24"/>
          <w:szCs w:val="24"/>
        </w:rPr>
        <w:t>Речь</w:t>
      </w:r>
      <w:r>
        <w:rPr>
          <w:spacing w:val="-62"/>
          <w:sz w:val="24"/>
          <w:szCs w:val="24"/>
        </w:rPr>
        <w:t xml:space="preserve"> </w:t>
      </w:r>
      <w:r>
        <w:rPr>
          <w:sz w:val="24"/>
          <w:szCs w:val="24"/>
        </w:rPr>
        <w:t>односложная, с ограниченным запасом слов, не используют предметные термины.</w:t>
      </w:r>
      <w:r>
        <w:rPr>
          <w:spacing w:val="1"/>
          <w:sz w:val="24"/>
          <w:szCs w:val="24"/>
        </w:rPr>
        <w:t xml:space="preserve"> </w:t>
      </w:r>
      <w:r>
        <w:rPr>
          <w:sz w:val="24"/>
          <w:szCs w:val="24"/>
        </w:rPr>
        <w:t>При</w:t>
      </w:r>
      <w:r>
        <w:rPr>
          <w:spacing w:val="1"/>
          <w:sz w:val="24"/>
          <w:szCs w:val="24"/>
        </w:rPr>
        <w:t xml:space="preserve"> </w:t>
      </w:r>
      <w:r>
        <w:rPr>
          <w:sz w:val="24"/>
          <w:szCs w:val="24"/>
        </w:rPr>
        <w:t>использовании</w:t>
      </w:r>
      <w:r>
        <w:rPr>
          <w:spacing w:val="1"/>
          <w:sz w:val="24"/>
          <w:szCs w:val="24"/>
        </w:rPr>
        <w:t xml:space="preserve"> </w:t>
      </w:r>
      <w:r>
        <w:rPr>
          <w:sz w:val="24"/>
          <w:szCs w:val="24"/>
        </w:rPr>
        <w:t>знаний</w:t>
      </w:r>
      <w:r>
        <w:rPr>
          <w:spacing w:val="1"/>
          <w:sz w:val="24"/>
          <w:szCs w:val="24"/>
        </w:rPr>
        <w:t xml:space="preserve"> </w:t>
      </w:r>
      <w:r>
        <w:rPr>
          <w:sz w:val="24"/>
          <w:szCs w:val="24"/>
        </w:rPr>
        <w:t>для</w:t>
      </w:r>
      <w:r>
        <w:rPr>
          <w:spacing w:val="1"/>
          <w:sz w:val="24"/>
          <w:szCs w:val="24"/>
        </w:rPr>
        <w:t xml:space="preserve"> </w:t>
      </w:r>
      <w:r>
        <w:rPr>
          <w:sz w:val="24"/>
          <w:szCs w:val="24"/>
        </w:rPr>
        <w:t>выполнения</w:t>
      </w:r>
      <w:r>
        <w:rPr>
          <w:spacing w:val="1"/>
          <w:sz w:val="24"/>
          <w:szCs w:val="24"/>
        </w:rPr>
        <w:t xml:space="preserve"> </w:t>
      </w:r>
      <w:r>
        <w:rPr>
          <w:sz w:val="24"/>
          <w:szCs w:val="24"/>
        </w:rPr>
        <w:t>задания</w:t>
      </w:r>
      <w:r>
        <w:rPr>
          <w:spacing w:val="1"/>
          <w:sz w:val="24"/>
          <w:szCs w:val="24"/>
        </w:rPr>
        <w:t xml:space="preserve"> </w:t>
      </w:r>
      <w:r>
        <w:rPr>
          <w:sz w:val="24"/>
          <w:szCs w:val="24"/>
        </w:rPr>
        <w:t>результат</w:t>
      </w:r>
      <w:r>
        <w:rPr>
          <w:spacing w:val="1"/>
          <w:sz w:val="24"/>
          <w:szCs w:val="24"/>
        </w:rPr>
        <w:t xml:space="preserve"> </w:t>
      </w:r>
      <w:r>
        <w:rPr>
          <w:sz w:val="24"/>
          <w:szCs w:val="24"/>
        </w:rPr>
        <w:t>получается</w:t>
      </w:r>
      <w:r>
        <w:rPr>
          <w:spacing w:val="1"/>
          <w:sz w:val="24"/>
          <w:szCs w:val="24"/>
        </w:rPr>
        <w:t xml:space="preserve"> </w:t>
      </w:r>
      <w:r>
        <w:rPr>
          <w:sz w:val="24"/>
          <w:szCs w:val="24"/>
        </w:rPr>
        <w:t>недостаточно</w:t>
      </w:r>
      <w:r>
        <w:rPr>
          <w:spacing w:val="1"/>
          <w:sz w:val="24"/>
          <w:szCs w:val="24"/>
        </w:rPr>
        <w:t xml:space="preserve"> </w:t>
      </w:r>
      <w:r>
        <w:rPr>
          <w:sz w:val="24"/>
          <w:szCs w:val="24"/>
        </w:rPr>
        <w:t>качественным.</w:t>
      </w:r>
    </w:p>
    <w:p>
      <w:pPr>
        <w:pStyle w:val="12"/>
        <w:ind w:left="0"/>
        <w:jc w:val="left"/>
        <w:rPr>
          <w:sz w:val="24"/>
          <w:szCs w:val="24"/>
        </w:rPr>
      </w:pPr>
    </w:p>
    <w:p>
      <w:pPr>
        <w:pStyle w:val="4"/>
        <w:ind w:left="0"/>
        <w:jc w:val="center"/>
        <w:rPr>
          <w:sz w:val="24"/>
          <w:szCs w:val="24"/>
        </w:rPr>
      </w:pPr>
      <w:r>
        <w:rPr>
          <w:sz w:val="24"/>
          <w:szCs w:val="24"/>
        </w:rPr>
        <w:t>Критерии</w:t>
      </w:r>
      <w:r>
        <w:rPr>
          <w:spacing w:val="-5"/>
          <w:sz w:val="24"/>
          <w:szCs w:val="24"/>
        </w:rPr>
        <w:t xml:space="preserve"> </w:t>
      </w:r>
      <w:r>
        <w:rPr>
          <w:sz w:val="24"/>
          <w:szCs w:val="24"/>
        </w:rPr>
        <w:t>для</w:t>
      </w:r>
      <w:r>
        <w:rPr>
          <w:spacing w:val="-3"/>
          <w:sz w:val="24"/>
          <w:szCs w:val="24"/>
        </w:rPr>
        <w:t xml:space="preserve"> </w:t>
      </w:r>
      <w:r>
        <w:rPr>
          <w:sz w:val="24"/>
          <w:szCs w:val="24"/>
        </w:rPr>
        <w:t>определения</w:t>
      </w:r>
      <w:r>
        <w:rPr>
          <w:spacing w:val="-4"/>
          <w:sz w:val="24"/>
          <w:szCs w:val="24"/>
        </w:rPr>
        <w:t xml:space="preserve"> </w:t>
      </w:r>
      <w:r>
        <w:rPr>
          <w:sz w:val="24"/>
          <w:szCs w:val="24"/>
        </w:rPr>
        <w:t>результатов</w:t>
      </w:r>
      <w:r>
        <w:rPr>
          <w:spacing w:val="-7"/>
          <w:sz w:val="24"/>
          <w:szCs w:val="24"/>
        </w:rPr>
        <w:t xml:space="preserve"> </w:t>
      </w:r>
      <w:r>
        <w:rPr>
          <w:sz w:val="24"/>
          <w:szCs w:val="24"/>
        </w:rPr>
        <w:t>освоения</w:t>
      </w:r>
      <w:r>
        <w:rPr>
          <w:spacing w:val="-4"/>
          <w:sz w:val="24"/>
          <w:szCs w:val="24"/>
        </w:rPr>
        <w:t xml:space="preserve"> </w:t>
      </w:r>
      <w:r>
        <w:rPr>
          <w:sz w:val="24"/>
          <w:szCs w:val="24"/>
        </w:rPr>
        <w:t>основной</w:t>
      </w:r>
      <w:r>
        <w:rPr>
          <w:spacing w:val="-4"/>
          <w:sz w:val="24"/>
          <w:szCs w:val="24"/>
        </w:rPr>
        <w:t xml:space="preserve"> </w:t>
      </w:r>
      <w:r>
        <w:rPr>
          <w:sz w:val="24"/>
          <w:szCs w:val="24"/>
        </w:rPr>
        <w:t>образовательной</w:t>
      </w:r>
      <w:r>
        <w:rPr>
          <w:spacing w:val="-62"/>
          <w:sz w:val="24"/>
          <w:szCs w:val="24"/>
        </w:rPr>
        <w:t xml:space="preserve"> </w:t>
      </w:r>
      <w:r>
        <w:rPr>
          <w:sz w:val="24"/>
          <w:szCs w:val="24"/>
        </w:rPr>
        <w:t>программы</w:t>
      </w:r>
      <w:r>
        <w:rPr>
          <w:spacing w:val="-2"/>
          <w:sz w:val="24"/>
          <w:szCs w:val="24"/>
        </w:rPr>
        <w:t xml:space="preserve"> </w:t>
      </w:r>
      <w:r>
        <w:rPr>
          <w:sz w:val="24"/>
          <w:szCs w:val="24"/>
        </w:rPr>
        <w:t>дошкольного</w:t>
      </w:r>
      <w:r>
        <w:rPr>
          <w:spacing w:val="-1"/>
          <w:sz w:val="24"/>
          <w:szCs w:val="24"/>
        </w:rPr>
        <w:t xml:space="preserve"> </w:t>
      </w:r>
      <w:r>
        <w:rPr>
          <w:sz w:val="24"/>
          <w:szCs w:val="24"/>
        </w:rPr>
        <w:t>образования</w:t>
      </w:r>
    </w:p>
    <w:p>
      <w:pPr>
        <w:jc w:val="center"/>
        <w:rPr>
          <w:b/>
          <w:i/>
          <w:sz w:val="24"/>
          <w:szCs w:val="24"/>
        </w:rPr>
      </w:pPr>
      <w:r>
        <w:rPr>
          <w:b/>
          <w:i/>
          <w:sz w:val="24"/>
          <w:szCs w:val="24"/>
        </w:rPr>
        <w:t>в</w:t>
      </w:r>
      <w:r>
        <w:rPr>
          <w:b/>
          <w:i/>
          <w:spacing w:val="-4"/>
          <w:sz w:val="24"/>
          <w:szCs w:val="24"/>
        </w:rPr>
        <w:t xml:space="preserve"> </w:t>
      </w:r>
      <w:r>
        <w:rPr>
          <w:b/>
          <w:i/>
          <w:sz w:val="24"/>
          <w:szCs w:val="24"/>
        </w:rPr>
        <w:t>образовательной</w:t>
      </w:r>
      <w:r>
        <w:rPr>
          <w:b/>
          <w:i/>
          <w:spacing w:val="-4"/>
          <w:sz w:val="24"/>
          <w:szCs w:val="24"/>
        </w:rPr>
        <w:t xml:space="preserve"> </w:t>
      </w:r>
      <w:r>
        <w:rPr>
          <w:b/>
          <w:i/>
          <w:sz w:val="24"/>
          <w:szCs w:val="24"/>
        </w:rPr>
        <w:t>области</w:t>
      </w:r>
      <w:r>
        <w:rPr>
          <w:b/>
          <w:i/>
          <w:spacing w:val="-4"/>
          <w:sz w:val="24"/>
          <w:szCs w:val="24"/>
        </w:rPr>
        <w:t xml:space="preserve"> </w:t>
      </w:r>
      <w:r>
        <w:rPr>
          <w:b/>
          <w:i/>
          <w:sz w:val="24"/>
          <w:szCs w:val="24"/>
        </w:rPr>
        <w:t>«Физическое</w:t>
      </w:r>
      <w:r>
        <w:rPr>
          <w:b/>
          <w:i/>
          <w:spacing w:val="-1"/>
          <w:sz w:val="24"/>
          <w:szCs w:val="24"/>
        </w:rPr>
        <w:t xml:space="preserve"> </w:t>
      </w:r>
      <w:r>
        <w:rPr>
          <w:b/>
          <w:i/>
          <w:sz w:val="24"/>
          <w:szCs w:val="24"/>
        </w:rPr>
        <w:t>развитие»</w:t>
      </w:r>
    </w:p>
    <w:p>
      <w:pPr>
        <w:pStyle w:val="3"/>
        <w:ind w:left="0"/>
        <w:rPr>
          <w:sz w:val="24"/>
          <w:szCs w:val="24"/>
        </w:rPr>
      </w:pPr>
      <w:r>
        <w:rPr>
          <w:sz w:val="24"/>
          <w:szCs w:val="24"/>
        </w:rPr>
        <w:t>Сформировано</w:t>
      </w:r>
      <w:r>
        <w:rPr>
          <w:spacing w:val="-3"/>
          <w:sz w:val="24"/>
          <w:szCs w:val="24"/>
        </w:rPr>
        <w:t xml:space="preserve"> </w:t>
      </w:r>
      <w:r>
        <w:rPr>
          <w:sz w:val="24"/>
          <w:szCs w:val="24"/>
        </w:rPr>
        <w:t>-</w:t>
      </w:r>
      <w:r>
        <w:rPr>
          <w:spacing w:val="-4"/>
          <w:sz w:val="24"/>
          <w:szCs w:val="24"/>
        </w:rPr>
        <w:t xml:space="preserve"> </w:t>
      </w:r>
      <w:r>
        <w:rPr>
          <w:sz w:val="24"/>
          <w:szCs w:val="24"/>
        </w:rPr>
        <w:t>3</w:t>
      </w:r>
    </w:p>
    <w:p>
      <w:pPr>
        <w:pStyle w:val="12"/>
        <w:ind w:left="0" w:firstLine="707"/>
        <w:rPr>
          <w:sz w:val="24"/>
          <w:szCs w:val="24"/>
        </w:rPr>
      </w:pPr>
      <w:r>
        <w:rPr>
          <w:sz w:val="24"/>
          <w:szCs w:val="24"/>
        </w:rPr>
        <w:t>Ребёнок выполняет общеразвивающие упражнения в заданном темпе, чётко,</w:t>
      </w:r>
      <w:r>
        <w:rPr>
          <w:spacing w:val="1"/>
          <w:sz w:val="24"/>
          <w:szCs w:val="24"/>
        </w:rPr>
        <w:t xml:space="preserve"> </w:t>
      </w:r>
      <w:r>
        <w:rPr>
          <w:sz w:val="24"/>
          <w:szCs w:val="24"/>
        </w:rPr>
        <w:t>ритмично,</w:t>
      </w:r>
      <w:r>
        <w:rPr>
          <w:spacing w:val="1"/>
          <w:sz w:val="24"/>
          <w:szCs w:val="24"/>
        </w:rPr>
        <w:t xml:space="preserve"> </w:t>
      </w:r>
      <w:r>
        <w:rPr>
          <w:sz w:val="24"/>
          <w:szCs w:val="24"/>
        </w:rPr>
        <w:t>выразительно.</w:t>
      </w:r>
      <w:r>
        <w:rPr>
          <w:spacing w:val="1"/>
          <w:sz w:val="24"/>
          <w:szCs w:val="24"/>
        </w:rPr>
        <w:t xml:space="preserve"> </w:t>
      </w:r>
      <w:r>
        <w:rPr>
          <w:sz w:val="24"/>
          <w:szCs w:val="24"/>
        </w:rPr>
        <w:t>Владеет</w:t>
      </w:r>
      <w:r>
        <w:rPr>
          <w:spacing w:val="1"/>
          <w:sz w:val="24"/>
          <w:szCs w:val="24"/>
        </w:rPr>
        <w:t xml:space="preserve"> </w:t>
      </w:r>
      <w:r>
        <w:rPr>
          <w:sz w:val="24"/>
          <w:szCs w:val="24"/>
        </w:rPr>
        <w:t>необходимыми</w:t>
      </w:r>
      <w:r>
        <w:rPr>
          <w:spacing w:val="1"/>
          <w:sz w:val="24"/>
          <w:szCs w:val="24"/>
        </w:rPr>
        <w:t xml:space="preserve"> </w:t>
      </w:r>
      <w:r>
        <w:rPr>
          <w:sz w:val="24"/>
          <w:szCs w:val="24"/>
        </w:rPr>
        <w:t>навыками</w:t>
      </w:r>
      <w:r>
        <w:rPr>
          <w:spacing w:val="1"/>
          <w:sz w:val="24"/>
          <w:szCs w:val="24"/>
        </w:rPr>
        <w:t xml:space="preserve"> </w:t>
      </w:r>
      <w:r>
        <w:rPr>
          <w:sz w:val="24"/>
          <w:szCs w:val="24"/>
        </w:rPr>
        <w:t>и</w:t>
      </w:r>
      <w:r>
        <w:rPr>
          <w:spacing w:val="1"/>
          <w:sz w:val="24"/>
          <w:szCs w:val="24"/>
        </w:rPr>
        <w:t xml:space="preserve"> </w:t>
      </w:r>
      <w:r>
        <w:rPr>
          <w:sz w:val="24"/>
          <w:szCs w:val="24"/>
        </w:rPr>
        <w:t>применяет</w:t>
      </w:r>
      <w:r>
        <w:rPr>
          <w:spacing w:val="1"/>
          <w:sz w:val="24"/>
          <w:szCs w:val="24"/>
        </w:rPr>
        <w:t xml:space="preserve"> </w:t>
      </w:r>
      <w:r>
        <w:rPr>
          <w:sz w:val="24"/>
          <w:szCs w:val="24"/>
        </w:rPr>
        <w:t>их</w:t>
      </w:r>
      <w:r>
        <w:rPr>
          <w:spacing w:val="1"/>
          <w:sz w:val="24"/>
          <w:szCs w:val="24"/>
        </w:rPr>
        <w:t xml:space="preserve"> </w:t>
      </w:r>
      <w:r>
        <w:rPr>
          <w:sz w:val="24"/>
          <w:szCs w:val="24"/>
        </w:rPr>
        <w:t>самостоятельно.</w:t>
      </w:r>
      <w:r>
        <w:rPr>
          <w:spacing w:val="-7"/>
          <w:sz w:val="24"/>
          <w:szCs w:val="24"/>
        </w:rPr>
        <w:t xml:space="preserve"> </w:t>
      </w:r>
      <w:r>
        <w:rPr>
          <w:sz w:val="24"/>
          <w:szCs w:val="24"/>
        </w:rPr>
        <w:t>Без</w:t>
      </w:r>
      <w:r>
        <w:rPr>
          <w:spacing w:val="-7"/>
          <w:sz w:val="24"/>
          <w:szCs w:val="24"/>
        </w:rPr>
        <w:t xml:space="preserve"> </w:t>
      </w:r>
      <w:r>
        <w:rPr>
          <w:sz w:val="24"/>
          <w:szCs w:val="24"/>
        </w:rPr>
        <w:t>помощи</w:t>
      </w:r>
      <w:r>
        <w:rPr>
          <w:spacing w:val="-8"/>
          <w:sz w:val="24"/>
          <w:szCs w:val="24"/>
        </w:rPr>
        <w:t xml:space="preserve"> </w:t>
      </w:r>
      <w:r>
        <w:rPr>
          <w:sz w:val="24"/>
          <w:szCs w:val="24"/>
        </w:rPr>
        <w:t>взрослого,</w:t>
      </w:r>
      <w:r>
        <w:rPr>
          <w:spacing w:val="-8"/>
          <w:sz w:val="24"/>
          <w:szCs w:val="24"/>
        </w:rPr>
        <w:t xml:space="preserve"> </w:t>
      </w:r>
      <w:r>
        <w:rPr>
          <w:sz w:val="24"/>
          <w:szCs w:val="24"/>
        </w:rPr>
        <w:t>выполняет</w:t>
      </w:r>
      <w:r>
        <w:rPr>
          <w:spacing w:val="-8"/>
          <w:sz w:val="24"/>
          <w:szCs w:val="24"/>
        </w:rPr>
        <w:t xml:space="preserve"> </w:t>
      </w:r>
      <w:r>
        <w:rPr>
          <w:sz w:val="24"/>
          <w:szCs w:val="24"/>
        </w:rPr>
        <w:t>перестроения,</w:t>
      </w:r>
      <w:r>
        <w:rPr>
          <w:spacing w:val="-8"/>
          <w:sz w:val="24"/>
          <w:szCs w:val="24"/>
        </w:rPr>
        <w:t xml:space="preserve"> </w:t>
      </w:r>
      <w:r>
        <w:rPr>
          <w:sz w:val="24"/>
          <w:szCs w:val="24"/>
        </w:rPr>
        <w:t>прыжки,</w:t>
      </w:r>
      <w:r>
        <w:rPr>
          <w:spacing w:val="-8"/>
          <w:sz w:val="24"/>
          <w:szCs w:val="24"/>
        </w:rPr>
        <w:t xml:space="preserve"> </w:t>
      </w:r>
      <w:r>
        <w:rPr>
          <w:sz w:val="24"/>
          <w:szCs w:val="24"/>
        </w:rPr>
        <w:t>метание,</w:t>
      </w:r>
      <w:r>
        <w:rPr>
          <w:spacing w:val="-63"/>
          <w:sz w:val="24"/>
          <w:szCs w:val="24"/>
        </w:rPr>
        <w:t xml:space="preserve"> </w:t>
      </w:r>
      <w:r>
        <w:rPr>
          <w:sz w:val="24"/>
          <w:szCs w:val="24"/>
        </w:rPr>
        <w:t>лазанье,</w:t>
      </w:r>
      <w:r>
        <w:rPr>
          <w:spacing w:val="-6"/>
          <w:sz w:val="24"/>
          <w:szCs w:val="24"/>
        </w:rPr>
        <w:t xml:space="preserve"> </w:t>
      </w:r>
      <w:r>
        <w:rPr>
          <w:sz w:val="24"/>
          <w:szCs w:val="24"/>
        </w:rPr>
        <w:t>ползание,</w:t>
      </w:r>
      <w:r>
        <w:rPr>
          <w:spacing w:val="1"/>
          <w:sz w:val="24"/>
          <w:szCs w:val="24"/>
        </w:rPr>
        <w:t xml:space="preserve"> </w:t>
      </w:r>
      <w:r>
        <w:rPr>
          <w:sz w:val="24"/>
          <w:szCs w:val="24"/>
        </w:rPr>
        <w:t>упражнения</w:t>
      </w:r>
      <w:r>
        <w:rPr>
          <w:spacing w:val="-5"/>
          <w:sz w:val="24"/>
          <w:szCs w:val="24"/>
        </w:rPr>
        <w:t xml:space="preserve"> </w:t>
      </w:r>
      <w:r>
        <w:rPr>
          <w:sz w:val="24"/>
          <w:szCs w:val="24"/>
        </w:rPr>
        <w:t>с</w:t>
      </w:r>
      <w:r>
        <w:rPr>
          <w:spacing w:val="-4"/>
          <w:sz w:val="24"/>
          <w:szCs w:val="24"/>
        </w:rPr>
        <w:t xml:space="preserve"> </w:t>
      </w:r>
      <w:r>
        <w:rPr>
          <w:sz w:val="24"/>
          <w:szCs w:val="24"/>
        </w:rPr>
        <w:t>мячом,</w:t>
      </w:r>
      <w:r>
        <w:rPr>
          <w:spacing w:val="-5"/>
          <w:sz w:val="24"/>
          <w:szCs w:val="24"/>
        </w:rPr>
        <w:t xml:space="preserve"> </w:t>
      </w:r>
      <w:r>
        <w:rPr>
          <w:sz w:val="24"/>
          <w:szCs w:val="24"/>
        </w:rPr>
        <w:t>со</w:t>
      </w:r>
      <w:r>
        <w:rPr>
          <w:spacing w:val="-4"/>
          <w:sz w:val="24"/>
          <w:szCs w:val="24"/>
        </w:rPr>
        <w:t xml:space="preserve"> </w:t>
      </w:r>
      <w:r>
        <w:rPr>
          <w:sz w:val="24"/>
          <w:szCs w:val="24"/>
        </w:rPr>
        <w:t>скакалкой,</w:t>
      </w:r>
      <w:r>
        <w:rPr>
          <w:spacing w:val="-3"/>
          <w:sz w:val="24"/>
          <w:szCs w:val="24"/>
        </w:rPr>
        <w:t xml:space="preserve"> </w:t>
      </w:r>
      <w:r>
        <w:rPr>
          <w:sz w:val="24"/>
          <w:szCs w:val="24"/>
        </w:rPr>
        <w:t>соблюдая</w:t>
      </w:r>
      <w:r>
        <w:rPr>
          <w:spacing w:val="-3"/>
          <w:sz w:val="24"/>
          <w:szCs w:val="24"/>
        </w:rPr>
        <w:t xml:space="preserve"> </w:t>
      </w:r>
      <w:r>
        <w:rPr>
          <w:sz w:val="24"/>
          <w:szCs w:val="24"/>
        </w:rPr>
        <w:t>технику</w:t>
      </w:r>
      <w:r>
        <w:rPr>
          <w:spacing w:val="-8"/>
          <w:sz w:val="24"/>
          <w:szCs w:val="24"/>
        </w:rPr>
        <w:t xml:space="preserve"> </w:t>
      </w:r>
      <w:r>
        <w:rPr>
          <w:sz w:val="24"/>
          <w:szCs w:val="24"/>
        </w:rPr>
        <w:t>движений,</w:t>
      </w:r>
      <w:r>
        <w:rPr>
          <w:spacing w:val="-63"/>
          <w:sz w:val="24"/>
          <w:szCs w:val="24"/>
        </w:rPr>
        <w:t xml:space="preserve"> </w:t>
      </w:r>
      <w:r>
        <w:rPr>
          <w:sz w:val="24"/>
          <w:szCs w:val="24"/>
        </w:rPr>
        <w:t>темп. Выполняет нормы по разделу «Физическая культура» для данного возраста,</w:t>
      </w:r>
      <w:r>
        <w:rPr>
          <w:spacing w:val="1"/>
          <w:sz w:val="24"/>
          <w:szCs w:val="24"/>
        </w:rPr>
        <w:t xml:space="preserve"> </w:t>
      </w:r>
      <w:r>
        <w:rPr>
          <w:sz w:val="24"/>
          <w:szCs w:val="24"/>
        </w:rPr>
        <w:t>предусмотренные</w:t>
      </w:r>
      <w:r>
        <w:rPr>
          <w:spacing w:val="1"/>
          <w:sz w:val="24"/>
          <w:szCs w:val="24"/>
        </w:rPr>
        <w:t xml:space="preserve"> </w:t>
      </w:r>
      <w:r>
        <w:rPr>
          <w:sz w:val="24"/>
          <w:szCs w:val="24"/>
        </w:rPr>
        <w:t>программой.</w:t>
      </w:r>
      <w:r>
        <w:rPr>
          <w:spacing w:val="1"/>
          <w:sz w:val="24"/>
          <w:szCs w:val="24"/>
        </w:rPr>
        <w:t xml:space="preserve"> </w:t>
      </w:r>
      <w:r>
        <w:rPr>
          <w:sz w:val="24"/>
          <w:szCs w:val="24"/>
        </w:rPr>
        <w:t>Принимает</w:t>
      </w:r>
      <w:r>
        <w:rPr>
          <w:spacing w:val="1"/>
          <w:sz w:val="24"/>
          <w:szCs w:val="24"/>
        </w:rPr>
        <w:t xml:space="preserve"> </w:t>
      </w:r>
      <w:r>
        <w:rPr>
          <w:sz w:val="24"/>
          <w:szCs w:val="24"/>
        </w:rPr>
        <w:t>активное</w:t>
      </w:r>
      <w:r>
        <w:rPr>
          <w:spacing w:val="1"/>
          <w:sz w:val="24"/>
          <w:szCs w:val="24"/>
        </w:rPr>
        <w:t xml:space="preserve"> </w:t>
      </w:r>
      <w:r>
        <w:rPr>
          <w:sz w:val="24"/>
          <w:szCs w:val="24"/>
        </w:rPr>
        <w:t>участие</w:t>
      </w:r>
      <w:r>
        <w:rPr>
          <w:spacing w:val="1"/>
          <w:sz w:val="24"/>
          <w:szCs w:val="24"/>
        </w:rPr>
        <w:t xml:space="preserve"> </w:t>
      </w:r>
      <w:r>
        <w:rPr>
          <w:sz w:val="24"/>
          <w:szCs w:val="24"/>
        </w:rPr>
        <w:t>в</w:t>
      </w:r>
      <w:r>
        <w:rPr>
          <w:spacing w:val="1"/>
          <w:sz w:val="24"/>
          <w:szCs w:val="24"/>
        </w:rPr>
        <w:t xml:space="preserve"> </w:t>
      </w:r>
      <w:r>
        <w:rPr>
          <w:sz w:val="24"/>
          <w:szCs w:val="24"/>
        </w:rPr>
        <w:t>спортивных</w:t>
      </w:r>
      <w:r>
        <w:rPr>
          <w:spacing w:val="1"/>
          <w:sz w:val="24"/>
          <w:szCs w:val="24"/>
        </w:rPr>
        <w:t xml:space="preserve"> </w:t>
      </w:r>
      <w:r>
        <w:rPr>
          <w:sz w:val="24"/>
          <w:szCs w:val="24"/>
        </w:rPr>
        <w:t>и</w:t>
      </w:r>
      <w:r>
        <w:rPr>
          <w:spacing w:val="1"/>
          <w:sz w:val="24"/>
          <w:szCs w:val="24"/>
        </w:rPr>
        <w:t xml:space="preserve"> </w:t>
      </w:r>
      <w:r>
        <w:rPr>
          <w:sz w:val="24"/>
          <w:szCs w:val="24"/>
        </w:rPr>
        <w:t>подвижных играх,</w:t>
      </w:r>
      <w:r>
        <w:rPr>
          <w:spacing w:val="1"/>
          <w:sz w:val="24"/>
          <w:szCs w:val="24"/>
        </w:rPr>
        <w:t xml:space="preserve"> </w:t>
      </w:r>
      <w:r>
        <w:rPr>
          <w:sz w:val="24"/>
          <w:szCs w:val="24"/>
        </w:rPr>
        <w:t>умеет самостоятельно</w:t>
      </w:r>
      <w:r>
        <w:rPr>
          <w:spacing w:val="1"/>
          <w:sz w:val="24"/>
          <w:szCs w:val="24"/>
        </w:rPr>
        <w:t xml:space="preserve"> </w:t>
      </w:r>
      <w:r>
        <w:rPr>
          <w:sz w:val="24"/>
          <w:szCs w:val="24"/>
        </w:rPr>
        <w:t>организовать игру,</w:t>
      </w:r>
      <w:r>
        <w:rPr>
          <w:spacing w:val="1"/>
          <w:sz w:val="24"/>
          <w:szCs w:val="24"/>
        </w:rPr>
        <w:t xml:space="preserve"> </w:t>
      </w:r>
      <w:r>
        <w:rPr>
          <w:sz w:val="24"/>
          <w:szCs w:val="24"/>
        </w:rPr>
        <w:t>знает правила игр,</w:t>
      </w:r>
      <w:r>
        <w:rPr>
          <w:spacing w:val="1"/>
          <w:sz w:val="24"/>
          <w:szCs w:val="24"/>
        </w:rPr>
        <w:t xml:space="preserve"> </w:t>
      </w:r>
      <w:r>
        <w:rPr>
          <w:sz w:val="24"/>
          <w:szCs w:val="24"/>
        </w:rPr>
        <w:t>проявляет</w:t>
      </w:r>
      <w:r>
        <w:rPr>
          <w:spacing w:val="-2"/>
          <w:sz w:val="24"/>
          <w:szCs w:val="24"/>
        </w:rPr>
        <w:t xml:space="preserve"> </w:t>
      </w:r>
      <w:r>
        <w:rPr>
          <w:sz w:val="24"/>
          <w:szCs w:val="24"/>
        </w:rPr>
        <w:t>творчество.</w:t>
      </w:r>
    </w:p>
    <w:p>
      <w:pPr>
        <w:pStyle w:val="12"/>
        <w:ind w:left="0" w:firstLine="719"/>
        <w:rPr>
          <w:sz w:val="24"/>
          <w:szCs w:val="24"/>
        </w:rPr>
      </w:pPr>
      <w:r>
        <w:rPr>
          <w:sz w:val="24"/>
          <w:szCs w:val="24"/>
        </w:rPr>
        <w:t>Ребёнок</w:t>
      </w:r>
      <w:r>
        <w:rPr>
          <w:spacing w:val="1"/>
          <w:sz w:val="24"/>
          <w:szCs w:val="24"/>
        </w:rPr>
        <w:t xml:space="preserve"> </w:t>
      </w:r>
      <w:r>
        <w:rPr>
          <w:sz w:val="24"/>
          <w:szCs w:val="24"/>
        </w:rPr>
        <w:t>имеет</w:t>
      </w:r>
      <w:r>
        <w:rPr>
          <w:spacing w:val="1"/>
          <w:sz w:val="24"/>
          <w:szCs w:val="24"/>
        </w:rPr>
        <w:t xml:space="preserve"> </w:t>
      </w:r>
      <w:r>
        <w:rPr>
          <w:sz w:val="24"/>
          <w:szCs w:val="24"/>
        </w:rPr>
        <w:t>предусмотренный</w:t>
      </w:r>
      <w:r>
        <w:rPr>
          <w:spacing w:val="1"/>
          <w:sz w:val="24"/>
          <w:szCs w:val="24"/>
        </w:rPr>
        <w:t xml:space="preserve"> </w:t>
      </w:r>
      <w:r>
        <w:rPr>
          <w:sz w:val="24"/>
          <w:szCs w:val="24"/>
        </w:rPr>
        <w:t>программой</w:t>
      </w:r>
      <w:r>
        <w:rPr>
          <w:spacing w:val="1"/>
          <w:sz w:val="24"/>
          <w:szCs w:val="24"/>
        </w:rPr>
        <w:t xml:space="preserve"> </w:t>
      </w:r>
      <w:r>
        <w:rPr>
          <w:sz w:val="24"/>
          <w:szCs w:val="24"/>
        </w:rPr>
        <w:t>запас</w:t>
      </w:r>
      <w:r>
        <w:rPr>
          <w:spacing w:val="1"/>
          <w:sz w:val="24"/>
          <w:szCs w:val="24"/>
        </w:rPr>
        <w:t xml:space="preserve"> </w:t>
      </w:r>
      <w:r>
        <w:rPr>
          <w:sz w:val="24"/>
          <w:szCs w:val="24"/>
        </w:rPr>
        <w:t>знаний</w:t>
      </w:r>
      <w:r>
        <w:rPr>
          <w:spacing w:val="1"/>
          <w:sz w:val="24"/>
          <w:szCs w:val="24"/>
        </w:rPr>
        <w:t xml:space="preserve"> </w:t>
      </w:r>
      <w:r>
        <w:rPr>
          <w:sz w:val="24"/>
          <w:szCs w:val="24"/>
        </w:rPr>
        <w:t>и</w:t>
      </w:r>
      <w:r>
        <w:rPr>
          <w:spacing w:val="1"/>
          <w:sz w:val="24"/>
          <w:szCs w:val="24"/>
        </w:rPr>
        <w:t xml:space="preserve"> </w:t>
      </w:r>
      <w:r>
        <w:rPr>
          <w:sz w:val="24"/>
          <w:szCs w:val="24"/>
        </w:rPr>
        <w:t>умеет</w:t>
      </w:r>
      <w:r>
        <w:rPr>
          <w:spacing w:val="1"/>
          <w:sz w:val="24"/>
          <w:szCs w:val="24"/>
        </w:rPr>
        <w:t xml:space="preserve"> </w:t>
      </w:r>
      <w:r>
        <w:rPr>
          <w:sz w:val="24"/>
          <w:szCs w:val="24"/>
        </w:rPr>
        <w:t>использовать их для решения задач, однако в некоторых случаях ему требуется</w:t>
      </w:r>
      <w:r>
        <w:rPr>
          <w:spacing w:val="1"/>
          <w:sz w:val="24"/>
          <w:szCs w:val="24"/>
        </w:rPr>
        <w:t xml:space="preserve"> </w:t>
      </w:r>
      <w:r>
        <w:rPr>
          <w:sz w:val="24"/>
          <w:szCs w:val="24"/>
        </w:rPr>
        <w:t>помощь</w:t>
      </w:r>
      <w:r>
        <w:rPr>
          <w:spacing w:val="-2"/>
          <w:sz w:val="24"/>
          <w:szCs w:val="24"/>
        </w:rPr>
        <w:t xml:space="preserve"> </w:t>
      </w:r>
      <w:r>
        <w:rPr>
          <w:sz w:val="24"/>
          <w:szCs w:val="24"/>
        </w:rPr>
        <w:t>педагога.</w:t>
      </w:r>
    </w:p>
    <w:p>
      <w:pPr>
        <w:pStyle w:val="3"/>
        <w:ind w:left="0"/>
        <w:rPr>
          <w:sz w:val="24"/>
          <w:szCs w:val="24"/>
        </w:rPr>
      </w:pPr>
      <w:r>
        <w:rPr>
          <w:sz w:val="24"/>
          <w:szCs w:val="24"/>
        </w:rPr>
        <w:t>Частично</w:t>
      </w:r>
      <w:r>
        <w:rPr>
          <w:spacing w:val="-4"/>
          <w:sz w:val="24"/>
          <w:szCs w:val="24"/>
        </w:rPr>
        <w:t xml:space="preserve"> </w:t>
      </w:r>
      <w:r>
        <w:rPr>
          <w:sz w:val="24"/>
          <w:szCs w:val="24"/>
        </w:rPr>
        <w:t>сформировано</w:t>
      </w:r>
      <w:r>
        <w:rPr>
          <w:spacing w:val="-2"/>
          <w:sz w:val="24"/>
          <w:szCs w:val="24"/>
        </w:rPr>
        <w:t xml:space="preserve"> </w:t>
      </w:r>
      <w:r>
        <w:rPr>
          <w:sz w:val="24"/>
          <w:szCs w:val="24"/>
        </w:rPr>
        <w:t>-</w:t>
      </w:r>
      <w:r>
        <w:rPr>
          <w:spacing w:val="-1"/>
          <w:sz w:val="24"/>
          <w:szCs w:val="24"/>
        </w:rPr>
        <w:t xml:space="preserve"> </w:t>
      </w:r>
      <w:r>
        <w:rPr>
          <w:sz w:val="24"/>
          <w:szCs w:val="24"/>
        </w:rPr>
        <w:t>2</w:t>
      </w:r>
    </w:p>
    <w:p>
      <w:pPr>
        <w:pStyle w:val="12"/>
        <w:ind w:left="0" w:firstLine="719"/>
        <w:rPr>
          <w:sz w:val="24"/>
          <w:szCs w:val="24"/>
        </w:rPr>
      </w:pPr>
      <w:r>
        <w:rPr>
          <w:sz w:val="24"/>
          <w:szCs w:val="24"/>
        </w:rPr>
        <w:t>В</w:t>
      </w:r>
      <w:r>
        <w:rPr>
          <w:spacing w:val="-6"/>
          <w:sz w:val="24"/>
          <w:szCs w:val="24"/>
        </w:rPr>
        <w:t xml:space="preserve"> </w:t>
      </w:r>
      <w:r>
        <w:rPr>
          <w:sz w:val="24"/>
          <w:szCs w:val="24"/>
        </w:rPr>
        <w:t>большинстве</w:t>
      </w:r>
      <w:r>
        <w:rPr>
          <w:spacing w:val="-5"/>
          <w:sz w:val="24"/>
          <w:szCs w:val="24"/>
        </w:rPr>
        <w:t xml:space="preserve"> </w:t>
      </w:r>
      <w:r>
        <w:rPr>
          <w:sz w:val="24"/>
          <w:szCs w:val="24"/>
        </w:rPr>
        <w:t>случаев</w:t>
      </w:r>
      <w:r>
        <w:rPr>
          <w:spacing w:val="-6"/>
          <w:sz w:val="24"/>
          <w:szCs w:val="24"/>
        </w:rPr>
        <w:t xml:space="preserve"> </w:t>
      </w:r>
      <w:r>
        <w:rPr>
          <w:sz w:val="24"/>
          <w:szCs w:val="24"/>
        </w:rPr>
        <w:t>ребёнок</w:t>
      </w:r>
      <w:r>
        <w:rPr>
          <w:spacing w:val="-6"/>
          <w:sz w:val="24"/>
          <w:szCs w:val="24"/>
        </w:rPr>
        <w:t xml:space="preserve"> </w:t>
      </w:r>
      <w:r>
        <w:rPr>
          <w:sz w:val="24"/>
          <w:szCs w:val="24"/>
        </w:rPr>
        <w:t>пытается</w:t>
      </w:r>
      <w:r>
        <w:rPr>
          <w:spacing w:val="-6"/>
          <w:sz w:val="24"/>
          <w:szCs w:val="24"/>
        </w:rPr>
        <w:t xml:space="preserve"> </w:t>
      </w:r>
      <w:r>
        <w:rPr>
          <w:sz w:val="24"/>
          <w:szCs w:val="24"/>
        </w:rPr>
        <w:t>справиться</w:t>
      </w:r>
      <w:r>
        <w:rPr>
          <w:spacing w:val="-5"/>
          <w:sz w:val="24"/>
          <w:szCs w:val="24"/>
        </w:rPr>
        <w:t xml:space="preserve"> </w:t>
      </w:r>
      <w:r>
        <w:rPr>
          <w:sz w:val="24"/>
          <w:szCs w:val="24"/>
        </w:rPr>
        <w:t>с</w:t>
      </w:r>
      <w:r>
        <w:rPr>
          <w:spacing w:val="-5"/>
          <w:sz w:val="24"/>
          <w:szCs w:val="24"/>
        </w:rPr>
        <w:t xml:space="preserve"> </w:t>
      </w:r>
      <w:r>
        <w:rPr>
          <w:sz w:val="24"/>
          <w:szCs w:val="24"/>
        </w:rPr>
        <w:t>заданиями</w:t>
      </w:r>
      <w:r>
        <w:rPr>
          <w:spacing w:val="-6"/>
          <w:sz w:val="24"/>
          <w:szCs w:val="24"/>
        </w:rPr>
        <w:t xml:space="preserve"> </w:t>
      </w:r>
      <w:r>
        <w:rPr>
          <w:sz w:val="24"/>
          <w:szCs w:val="24"/>
        </w:rPr>
        <w:t>сам,</w:t>
      </w:r>
      <w:r>
        <w:rPr>
          <w:spacing w:val="-6"/>
          <w:sz w:val="24"/>
          <w:szCs w:val="24"/>
        </w:rPr>
        <w:t xml:space="preserve"> </w:t>
      </w:r>
      <w:r>
        <w:rPr>
          <w:sz w:val="24"/>
          <w:szCs w:val="24"/>
        </w:rPr>
        <w:t>делает</w:t>
      </w:r>
      <w:r>
        <w:rPr>
          <w:spacing w:val="-63"/>
          <w:sz w:val="24"/>
          <w:szCs w:val="24"/>
        </w:rPr>
        <w:t xml:space="preserve"> </w:t>
      </w:r>
      <w:r>
        <w:rPr>
          <w:sz w:val="24"/>
          <w:szCs w:val="24"/>
        </w:rPr>
        <w:t>это в полном объёме, рекомендуемом программой для данного возраста. Ребёнок</w:t>
      </w:r>
      <w:r>
        <w:rPr>
          <w:spacing w:val="1"/>
          <w:sz w:val="24"/>
          <w:szCs w:val="24"/>
        </w:rPr>
        <w:t xml:space="preserve"> </w:t>
      </w:r>
      <w:r>
        <w:rPr>
          <w:sz w:val="24"/>
          <w:szCs w:val="24"/>
        </w:rPr>
        <w:t>знает</w:t>
      </w:r>
      <w:r>
        <w:rPr>
          <w:spacing w:val="1"/>
          <w:sz w:val="24"/>
          <w:szCs w:val="24"/>
        </w:rPr>
        <w:t xml:space="preserve"> </w:t>
      </w:r>
      <w:r>
        <w:rPr>
          <w:sz w:val="24"/>
          <w:szCs w:val="24"/>
        </w:rPr>
        <w:t>правила</w:t>
      </w:r>
      <w:r>
        <w:rPr>
          <w:spacing w:val="1"/>
          <w:sz w:val="24"/>
          <w:szCs w:val="24"/>
        </w:rPr>
        <w:t xml:space="preserve"> </w:t>
      </w:r>
      <w:r>
        <w:rPr>
          <w:sz w:val="24"/>
          <w:szCs w:val="24"/>
        </w:rPr>
        <w:t>подвижных</w:t>
      </w:r>
      <w:r>
        <w:rPr>
          <w:spacing w:val="1"/>
          <w:sz w:val="24"/>
          <w:szCs w:val="24"/>
        </w:rPr>
        <w:t xml:space="preserve"> </w:t>
      </w:r>
      <w:r>
        <w:rPr>
          <w:sz w:val="24"/>
          <w:szCs w:val="24"/>
        </w:rPr>
        <w:t>игр,</w:t>
      </w:r>
      <w:r>
        <w:rPr>
          <w:spacing w:val="1"/>
          <w:sz w:val="24"/>
          <w:szCs w:val="24"/>
        </w:rPr>
        <w:t xml:space="preserve"> </w:t>
      </w:r>
      <w:r>
        <w:rPr>
          <w:sz w:val="24"/>
          <w:szCs w:val="24"/>
        </w:rPr>
        <w:t>может</w:t>
      </w:r>
      <w:r>
        <w:rPr>
          <w:spacing w:val="1"/>
          <w:sz w:val="24"/>
          <w:szCs w:val="24"/>
        </w:rPr>
        <w:t xml:space="preserve"> </w:t>
      </w:r>
      <w:r>
        <w:rPr>
          <w:sz w:val="24"/>
          <w:szCs w:val="24"/>
        </w:rPr>
        <w:t>их</w:t>
      </w:r>
      <w:r>
        <w:rPr>
          <w:spacing w:val="1"/>
          <w:sz w:val="24"/>
          <w:szCs w:val="24"/>
        </w:rPr>
        <w:t xml:space="preserve"> </w:t>
      </w:r>
      <w:r>
        <w:rPr>
          <w:sz w:val="24"/>
          <w:szCs w:val="24"/>
        </w:rPr>
        <w:t>объяснить,</w:t>
      </w:r>
      <w:r>
        <w:rPr>
          <w:spacing w:val="1"/>
          <w:sz w:val="24"/>
          <w:szCs w:val="24"/>
        </w:rPr>
        <w:t xml:space="preserve"> </w:t>
      </w:r>
      <w:r>
        <w:rPr>
          <w:sz w:val="24"/>
          <w:szCs w:val="24"/>
        </w:rPr>
        <w:t>проявляет</w:t>
      </w:r>
      <w:r>
        <w:rPr>
          <w:spacing w:val="1"/>
          <w:sz w:val="24"/>
          <w:szCs w:val="24"/>
        </w:rPr>
        <w:t xml:space="preserve"> </w:t>
      </w:r>
      <w:r>
        <w:rPr>
          <w:sz w:val="24"/>
          <w:szCs w:val="24"/>
        </w:rPr>
        <w:t>активность</w:t>
      </w:r>
      <w:r>
        <w:rPr>
          <w:spacing w:val="1"/>
          <w:sz w:val="24"/>
          <w:szCs w:val="24"/>
        </w:rPr>
        <w:t xml:space="preserve"> </w:t>
      </w:r>
      <w:r>
        <w:rPr>
          <w:sz w:val="24"/>
          <w:szCs w:val="24"/>
        </w:rPr>
        <w:t>в</w:t>
      </w:r>
      <w:r>
        <w:rPr>
          <w:spacing w:val="1"/>
          <w:sz w:val="24"/>
          <w:szCs w:val="24"/>
        </w:rPr>
        <w:t xml:space="preserve"> </w:t>
      </w:r>
      <w:r>
        <w:rPr>
          <w:sz w:val="24"/>
          <w:szCs w:val="24"/>
        </w:rPr>
        <w:t>организации</w:t>
      </w:r>
      <w:r>
        <w:rPr>
          <w:spacing w:val="1"/>
          <w:sz w:val="24"/>
          <w:szCs w:val="24"/>
        </w:rPr>
        <w:t xml:space="preserve"> </w:t>
      </w:r>
      <w:r>
        <w:rPr>
          <w:sz w:val="24"/>
          <w:szCs w:val="24"/>
        </w:rPr>
        <w:t>игр,</w:t>
      </w:r>
      <w:r>
        <w:rPr>
          <w:spacing w:val="1"/>
          <w:sz w:val="24"/>
          <w:szCs w:val="24"/>
        </w:rPr>
        <w:t xml:space="preserve"> </w:t>
      </w:r>
      <w:r>
        <w:rPr>
          <w:sz w:val="24"/>
          <w:szCs w:val="24"/>
        </w:rPr>
        <w:t>часто</w:t>
      </w:r>
      <w:r>
        <w:rPr>
          <w:spacing w:val="1"/>
          <w:sz w:val="24"/>
          <w:szCs w:val="24"/>
        </w:rPr>
        <w:t xml:space="preserve"> </w:t>
      </w:r>
      <w:r>
        <w:rPr>
          <w:sz w:val="24"/>
          <w:szCs w:val="24"/>
        </w:rPr>
        <w:t>проявляет</w:t>
      </w:r>
      <w:r>
        <w:rPr>
          <w:spacing w:val="1"/>
          <w:sz w:val="24"/>
          <w:szCs w:val="24"/>
        </w:rPr>
        <w:t xml:space="preserve"> </w:t>
      </w:r>
      <w:r>
        <w:rPr>
          <w:sz w:val="24"/>
          <w:szCs w:val="24"/>
        </w:rPr>
        <w:t>творчество,</w:t>
      </w:r>
      <w:r>
        <w:rPr>
          <w:spacing w:val="1"/>
          <w:sz w:val="24"/>
          <w:szCs w:val="24"/>
        </w:rPr>
        <w:t xml:space="preserve"> </w:t>
      </w:r>
      <w:r>
        <w:rPr>
          <w:sz w:val="24"/>
          <w:szCs w:val="24"/>
        </w:rPr>
        <w:t>но</w:t>
      </w:r>
      <w:r>
        <w:rPr>
          <w:spacing w:val="1"/>
          <w:sz w:val="24"/>
          <w:szCs w:val="24"/>
        </w:rPr>
        <w:t xml:space="preserve"> </w:t>
      </w:r>
      <w:r>
        <w:rPr>
          <w:sz w:val="24"/>
          <w:szCs w:val="24"/>
        </w:rPr>
        <w:t>при</w:t>
      </w:r>
      <w:r>
        <w:rPr>
          <w:spacing w:val="1"/>
          <w:sz w:val="24"/>
          <w:szCs w:val="24"/>
        </w:rPr>
        <w:t xml:space="preserve"> </w:t>
      </w:r>
      <w:r>
        <w:rPr>
          <w:sz w:val="24"/>
          <w:szCs w:val="24"/>
        </w:rPr>
        <w:t>выполнении</w:t>
      </w:r>
      <w:r>
        <w:rPr>
          <w:spacing w:val="1"/>
          <w:sz w:val="24"/>
          <w:szCs w:val="24"/>
        </w:rPr>
        <w:t xml:space="preserve"> </w:t>
      </w:r>
      <w:r>
        <w:rPr>
          <w:sz w:val="24"/>
          <w:szCs w:val="24"/>
        </w:rPr>
        <w:t>упражнений</w:t>
      </w:r>
      <w:r>
        <w:rPr>
          <w:spacing w:val="-62"/>
          <w:sz w:val="24"/>
          <w:szCs w:val="24"/>
        </w:rPr>
        <w:t xml:space="preserve"> </w:t>
      </w:r>
      <w:r>
        <w:rPr>
          <w:sz w:val="24"/>
          <w:szCs w:val="24"/>
        </w:rPr>
        <w:t>движения</w:t>
      </w:r>
      <w:r>
        <w:rPr>
          <w:spacing w:val="1"/>
          <w:sz w:val="24"/>
          <w:szCs w:val="24"/>
        </w:rPr>
        <w:t xml:space="preserve"> </w:t>
      </w:r>
      <w:r>
        <w:rPr>
          <w:sz w:val="24"/>
          <w:szCs w:val="24"/>
        </w:rPr>
        <w:t>ребёнка</w:t>
      </w:r>
      <w:r>
        <w:rPr>
          <w:spacing w:val="1"/>
          <w:sz w:val="24"/>
          <w:szCs w:val="24"/>
        </w:rPr>
        <w:t xml:space="preserve"> </w:t>
      </w:r>
      <w:r>
        <w:rPr>
          <w:sz w:val="24"/>
          <w:szCs w:val="24"/>
        </w:rPr>
        <w:t>бывают</w:t>
      </w:r>
      <w:r>
        <w:rPr>
          <w:spacing w:val="1"/>
          <w:sz w:val="24"/>
          <w:szCs w:val="24"/>
        </w:rPr>
        <w:t xml:space="preserve"> </w:t>
      </w:r>
      <w:r>
        <w:rPr>
          <w:sz w:val="24"/>
          <w:szCs w:val="24"/>
        </w:rPr>
        <w:t>робкими.</w:t>
      </w:r>
      <w:r>
        <w:rPr>
          <w:spacing w:val="1"/>
          <w:sz w:val="24"/>
          <w:szCs w:val="24"/>
        </w:rPr>
        <w:t xml:space="preserve"> </w:t>
      </w:r>
      <w:r>
        <w:rPr>
          <w:sz w:val="24"/>
          <w:szCs w:val="24"/>
        </w:rPr>
        <w:t>Ребёнок</w:t>
      </w:r>
      <w:r>
        <w:rPr>
          <w:spacing w:val="1"/>
          <w:sz w:val="24"/>
          <w:szCs w:val="24"/>
        </w:rPr>
        <w:t xml:space="preserve"> </w:t>
      </w:r>
      <w:r>
        <w:rPr>
          <w:sz w:val="24"/>
          <w:szCs w:val="24"/>
        </w:rPr>
        <w:t>имеет</w:t>
      </w:r>
      <w:r>
        <w:rPr>
          <w:spacing w:val="1"/>
          <w:sz w:val="24"/>
          <w:szCs w:val="24"/>
        </w:rPr>
        <w:t xml:space="preserve"> </w:t>
      </w:r>
      <w:r>
        <w:rPr>
          <w:sz w:val="24"/>
          <w:szCs w:val="24"/>
        </w:rPr>
        <w:t>навыки,</w:t>
      </w:r>
      <w:r>
        <w:rPr>
          <w:spacing w:val="1"/>
          <w:sz w:val="24"/>
          <w:szCs w:val="24"/>
        </w:rPr>
        <w:t xml:space="preserve"> </w:t>
      </w:r>
      <w:r>
        <w:rPr>
          <w:sz w:val="24"/>
          <w:szCs w:val="24"/>
        </w:rPr>
        <w:t>предусмотренные</w:t>
      </w:r>
      <w:r>
        <w:rPr>
          <w:spacing w:val="1"/>
          <w:sz w:val="24"/>
          <w:szCs w:val="24"/>
        </w:rPr>
        <w:t xml:space="preserve"> </w:t>
      </w:r>
      <w:r>
        <w:rPr>
          <w:sz w:val="24"/>
          <w:szCs w:val="24"/>
        </w:rPr>
        <w:t>программой</w:t>
      </w:r>
      <w:r>
        <w:rPr>
          <w:spacing w:val="-10"/>
          <w:sz w:val="24"/>
          <w:szCs w:val="24"/>
        </w:rPr>
        <w:t xml:space="preserve"> </w:t>
      </w:r>
      <w:r>
        <w:rPr>
          <w:sz w:val="24"/>
          <w:szCs w:val="24"/>
        </w:rPr>
        <w:t>для</w:t>
      </w:r>
      <w:r>
        <w:rPr>
          <w:spacing w:val="-9"/>
          <w:sz w:val="24"/>
          <w:szCs w:val="24"/>
        </w:rPr>
        <w:t xml:space="preserve"> </w:t>
      </w:r>
      <w:r>
        <w:rPr>
          <w:sz w:val="24"/>
          <w:szCs w:val="24"/>
        </w:rPr>
        <w:t>данного</w:t>
      </w:r>
      <w:r>
        <w:rPr>
          <w:spacing w:val="-11"/>
          <w:sz w:val="24"/>
          <w:szCs w:val="24"/>
        </w:rPr>
        <w:t xml:space="preserve"> </w:t>
      </w:r>
      <w:r>
        <w:rPr>
          <w:sz w:val="24"/>
          <w:szCs w:val="24"/>
        </w:rPr>
        <w:t>возраста,</w:t>
      </w:r>
      <w:r>
        <w:rPr>
          <w:spacing w:val="-10"/>
          <w:sz w:val="24"/>
          <w:szCs w:val="24"/>
        </w:rPr>
        <w:t xml:space="preserve"> </w:t>
      </w:r>
      <w:r>
        <w:rPr>
          <w:sz w:val="24"/>
          <w:szCs w:val="24"/>
        </w:rPr>
        <w:t>однако</w:t>
      </w:r>
      <w:r>
        <w:rPr>
          <w:spacing w:val="-9"/>
          <w:sz w:val="24"/>
          <w:szCs w:val="24"/>
        </w:rPr>
        <w:t xml:space="preserve"> </w:t>
      </w:r>
      <w:r>
        <w:rPr>
          <w:sz w:val="24"/>
          <w:szCs w:val="24"/>
        </w:rPr>
        <w:t>испытывает</w:t>
      </w:r>
      <w:r>
        <w:rPr>
          <w:spacing w:val="-11"/>
          <w:sz w:val="24"/>
          <w:szCs w:val="24"/>
        </w:rPr>
        <w:t xml:space="preserve"> </w:t>
      </w:r>
      <w:r>
        <w:rPr>
          <w:sz w:val="24"/>
          <w:szCs w:val="24"/>
        </w:rPr>
        <w:t>затруднения</w:t>
      </w:r>
      <w:r>
        <w:rPr>
          <w:spacing w:val="-11"/>
          <w:sz w:val="24"/>
          <w:szCs w:val="24"/>
        </w:rPr>
        <w:t xml:space="preserve"> </w:t>
      </w:r>
      <w:r>
        <w:rPr>
          <w:sz w:val="24"/>
          <w:szCs w:val="24"/>
        </w:rPr>
        <w:t>при</w:t>
      </w:r>
      <w:r>
        <w:rPr>
          <w:spacing w:val="-11"/>
          <w:sz w:val="24"/>
          <w:szCs w:val="24"/>
        </w:rPr>
        <w:t xml:space="preserve"> </w:t>
      </w:r>
      <w:r>
        <w:rPr>
          <w:sz w:val="24"/>
          <w:szCs w:val="24"/>
        </w:rPr>
        <w:t>выполнении</w:t>
      </w:r>
      <w:r>
        <w:rPr>
          <w:spacing w:val="-63"/>
          <w:sz w:val="24"/>
          <w:szCs w:val="24"/>
        </w:rPr>
        <w:t xml:space="preserve"> </w:t>
      </w:r>
      <w:r>
        <w:rPr>
          <w:sz w:val="24"/>
          <w:szCs w:val="24"/>
        </w:rPr>
        <w:t>упражнений.</w:t>
      </w:r>
      <w:r>
        <w:rPr>
          <w:spacing w:val="-6"/>
          <w:sz w:val="24"/>
          <w:szCs w:val="24"/>
        </w:rPr>
        <w:t xml:space="preserve"> </w:t>
      </w:r>
      <w:r>
        <w:rPr>
          <w:sz w:val="24"/>
          <w:szCs w:val="24"/>
        </w:rPr>
        <w:t>Недостаточно</w:t>
      </w:r>
      <w:r>
        <w:rPr>
          <w:spacing w:val="-5"/>
          <w:sz w:val="24"/>
          <w:szCs w:val="24"/>
        </w:rPr>
        <w:t xml:space="preserve"> </w:t>
      </w:r>
      <w:r>
        <w:rPr>
          <w:sz w:val="24"/>
          <w:szCs w:val="24"/>
        </w:rPr>
        <w:t>развита</w:t>
      </w:r>
      <w:r>
        <w:rPr>
          <w:spacing w:val="-5"/>
          <w:sz w:val="24"/>
          <w:szCs w:val="24"/>
        </w:rPr>
        <w:t xml:space="preserve"> </w:t>
      </w:r>
      <w:r>
        <w:rPr>
          <w:sz w:val="24"/>
          <w:szCs w:val="24"/>
        </w:rPr>
        <w:t>координация</w:t>
      </w:r>
      <w:r>
        <w:rPr>
          <w:spacing w:val="-6"/>
          <w:sz w:val="24"/>
          <w:szCs w:val="24"/>
        </w:rPr>
        <w:t xml:space="preserve"> </w:t>
      </w:r>
      <w:r>
        <w:rPr>
          <w:sz w:val="24"/>
          <w:szCs w:val="24"/>
        </w:rPr>
        <w:t>движений,</w:t>
      </w:r>
      <w:r>
        <w:rPr>
          <w:spacing w:val="-7"/>
          <w:sz w:val="24"/>
          <w:szCs w:val="24"/>
        </w:rPr>
        <w:t xml:space="preserve"> </w:t>
      </w:r>
      <w:r>
        <w:rPr>
          <w:sz w:val="24"/>
          <w:szCs w:val="24"/>
        </w:rPr>
        <w:t>не</w:t>
      </w:r>
      <w:r>
        <w:rPr>
          <w:spacing w:val="-7"/>
          <w:sz w:val="24"/>
          <w:szCs w:val="24"/>
        </w:rPr>
        <w:t xml:space="preserve"> </w:t>
      </w:r>
      <w:r>
        <w:rPr>
          <w:sz w:val="24"/>
          <w:szCs w:val="24"/>
        </w:rPr>
        <w:t>всегда</w:t>
      </w:r>
      <w:r>
        <w:rPr>
          <w:spacing w:val="-7"/>
          <w:sz w:val="24"/>
          <w:szCs w:val="24"/>
        </w:rPr>
        <w:t xml:space="preserve"> </w:t>
      </w:r>
      <w:r>
        <w:rPr>
          <w:sz w:val="24"/>
          <w:szCs w:val="24"/>
        </w:rPr>
        <w:t>справляется</w:t>
      </w:r>
      <w:r>
        <w:rPr>
          <w:spacing w:val="-6"/>
          <w:sz w:val="24"/>
          <w:szCs w:val="24"/>
        </w:rPr>
        <w:t xml:space="preserve"> </w:t>
      </w:r>
      <w:r>
        <w:rPr>
          <w:sz w:val="24"/>
          <w:szCs w:val="24"/>
        </w:rPr>
        <w:t>с</w:t>
      </w:r>
      <w:r>
        <w:rPr>
          <w:spacing w:val="-63"/>
          <w:sz w:val="24"/>
          <w:szCs w:val="24"/>
        </w:rPr>
        <w:t xml:space="preserve"> </w:t>
      </w:r>
      <w:r>
        <w:rPr>
          <w:sz w:val="24"/>
          <w:szCs w:val="24"/>
        </w:rPr>
        <w:t>заданием.</w:t>
      </w:r>
      <w:r>
        <w:rPr>
          <w:spacing w:val="-14"/>
          <w:sz w:val="24"/>
          <w:szCs w:val="24"/>
        </w:rPr>
        <w:t xml:space="preserve"> </w:t>
      </w:r>
      <w:r>
        <w:rPr>
          <w:sz w:val="24"/>
          <w:szCs w:val="24"/>
        </w:rPr>
        <w:t>Помощь</w:t>
      </w:r>
      <w:r>
        <w:rPr>
          <w:spacing w:val="-14"/>
          <w:sz w:val="24"/>
          <w:szCs w:val="24"/>
        </w:rPr>
        <w:t xml:space="preserve"> </w:t>
      </w:r>
      <w:r>
        <w:rPr>
          <w:sz w:val="24"/>
          <w:szCs w:val="24"/>
        </w:rPr>
        <w:t>педагога</w:t>
      </w:r>
      <w:r>
        <w:rPr>
          <w:spacing w:val="-13"/>
          <w:sz w:val="24"/>
          <w:szCs w:val="24"/>
        </w:rPr>
        <w:t xml:space="preserve"> </w:t>
      </w:r>
      <w:r>
        <w:rPr>
          <w:sz w:val="24"/>
          <w:szCs w:val="24"/>
        </w:rPr>
        <w:t>оказывает</w:t>
      </w:r>
      <w:r>
        <w:rPr>
          <w:spacing w:val="-13"/>
          <w:sz w:val="24"/>
          <w:szCs w:val="24"/>
        </w:rPr>
        <w:t xml:space="preserve"> </w:t>
      </w:r>
      <w:r>
        <w:rPr>
          <w:sz w:val="24"/>
          <w:szCs w:val="24"/>
        </w:rPr>
        <w:t>положительное</w:t>
      </w:r>
      <w:r>
        <w:rPr>
          <w:spacing w:val="-13"/>
          <w:sz w:val="24"/>
          <w:szCs w:val="24"/>
        </w:rPr>
        <w:t xml:space="preserve"> </w:t>
      </w:r>
      <w:r>
        <w:rPr>
          <w:sz w:val="24"/>
          <w:szCs w:val="24"/>
        </w:rPr>
        <w:t>влияние</w:t>
      </w:r>
      <w:r>
        <w:rPr>
          <w:spacing w:val="-12"/>
          <w:sz w:val="24"/>
          <w:szCs w:val="24"/>
        </w:rPr>
        <w:t xml:space="preserve"> </w:t>
      </w:r>
      <w:r>
        <w:rPr>
          <w:sz w:val="24"/>
          <w:szCs w:val="24"/>
        </w:rPr>
        <w:t>на</w:t>
      </w:r>
      <w:r>
        <w:rPr>
          <w:spacing w:val="-15"/>
          <w:sz w:val="24"/>
          <w:szCs w:val="24"/>
        </w:rPr>
        <w:t xml:space="preserve"> </w:t>
      </w:r>
      <w:r>
        <w:rPr>
          <w:sz w:val="24"/>
          <w:szCs w:val="24"/>
        </w:rPr>
        <w:t>действия</w:t>
      </w:r>
      <w:r>
        <w:rPr>
          <w:spacing w:val="-12"/>
          <w:sz w:val="24"/>
          <w:szCs w:val="24"/>
        </w:rPr>
        <w:t xml:space="preserve"> </w:t>
      </w:r>
      <w:r>
        <w:rPr>
          <w:sz w:val="24"/>
          <w:szCs w:val="24"/>
        </w:rPr>
        <w:t>ребёнка.</w:t>
      </w:r>
    </w:p>
    <w:p>
      <w:pPr>
        <w:pStyle w:val="3"/>
        <w:ind w:left="0"/>
        <w:rPr>
          <w:sz w:val="24"/>
          <w:szCs w:val="24"/>
        </w:rPr>
      </w:pPr>
      <w:r>
        <w:rPr>
          <w:sz w:val="24"/>
          <w:szCs w:val="24"/>
        </w:rPr>
        <w:t>Не</w:t>
      </w:r>
      <w:r>
        <w:rPr>
          <w:spacing w:val="-3"/>
          <w:sz w:val="24"/>
          <w:szCs w:val="24"/>
        </w:rPr>
        <w:t xml:space="preserve"> </w:t>
      </w:r>
      <w:r>
        <w:rPr>
          <w:sz w:val="24"/>
          <w:szCs w:val="24"/>
        </w:rPr>
        <w:t>сформировано</w:t>
      </w:r>
      <w:r>
        <w:rPr>
          <w:spacing w:val="-2"/>
          <w:sz w:val="24"/>
          <w:szCs w:val="24"/>
        </w:rPr>
        <w:t xml:space="preserve"> </w:t>
      </w:r>
      <w:r>
        <w:rPr>
          <w:sz w:val="24"/>
          <w:szCs w:val="24"/>
        </w:rPr>
        <w:t>-</w:t>
      </w:r>
      <w:r>
        <w:rPr>
          <w:spacing w:val="-2"/>
          <w:sz w:val="24"/>
          <w:szCs w:val="24"/>
        </w:rPr>
        <w:t xml:space="preserve"> </w:t>
      </w:r>
      <w:r>
        <w:rPr>
          <w:sz w:val="24"/>
          <w:szCs w:val="24"/>
        </w:rPr>
        <w:t>1</w:t>
      </w:r>
    </w:p>
    <w:p>
      <w:pPr>
        <w:pStyle w:val="12"/>
        <w:ind w:left="0" w:firstLine="719"/>
        <w:rPr>
          <w:sz w:val="24"/>
          <w:szCs w:val="24"/>
        </w:rPr>
      </w:pPr>
      <w:r>
        <w:rPr>
          <w:sz w:val="24"/>
          <w:szCs w:val="24"/>
        </w:rPr>
        <w:t>Ребёнок</w:t>
      </w:r>
      <w:r>
        <w:rPr>
          <w:spacing w:val="1"/>
          <w:sz w:val="24"/>
          <w:szCs w:val="24"/>
        </w:rPr>
        <w:t xml:space="preserve"> </w:t>
      </w:r>
      <w:r>
        <w:rPr>
          <w:sz w:val="24"/>
          <w:szCs w:val="24"/>
        </w:rPr>
        <w:t>малоактивен.</w:t>
      </w:r>
      <w:r>
        <w:rPr>
          <w:spacing w:val="1"/>
          <w:sz w:val="24"/>
          <w:szCs w:val="24"/>
        </w:rPr>
        <w:t xml:space="preserve"> </w:t>
      </w:r>
      <w:r>
        <w:rPr>
          <w:sz w:val="24"/>
          <w:szCs w:val="24"/>
        </w:rPr>
        <w:t>При</w:t>
      </w:r>
      <w:r>
        <w:rPr>
          <w:spacing w:val="1"/>
          <w:sz w:val="24"/>
          <w:szCs w:val="24"/>
        </w:rPr>
        <w:t xml:space="preserve"> </w:t>
      </w:r>
      <w:r>
        <w:rPr>
          <w:sz w:val="24"/>
          <w:szCs w:val="24"/>
        </w:rPr>
        <w:t>выполнении</w:t>
      </w:r>
      <w:r>
        <w:rPr>
          <w:spacing w:val="1"/>
          <w:sz w:val="24"/>
          <w:szCs w:val="24"/>
        </w:rPr>
        <w:t xml:space="preserve"> </w:t>
      </w:r>
      <w:r>
        <w:rPr>
          <w:sz w:val="24"/>
          <w:szCs w:val="24"/>
        </w:rPr>
        <w:t>упражнений</w:t>
      </w:r>
      <w:r>
        <w:rPr>
          <w:spacing w:val="1"/>
          <w:sz w:val="24"/>
          <w:szCs w:val="24"/>
        </w:rPr>
        <w:t xml:space="preserve"> </w:t>
      </w:r>
      <w:r>
        <w:rPr>
          <w:sz w:val="24"/>
          <w:szCs w:val="24"/>
        </w:rPr>
        <w:t>движения</w:t>
      </w:r>
      <w:r>
        <w:rPr>
          <w:spacing w:val="1"/>
          <w:sz w:val="24"/>
          <w:szCs w:val="24"/>
        </w:rPr>
        <w:t xml:space="preserve"> </w:t>
      </w:r>
      <w:r>
        <w:rPr>
          <w:sz w:val="24"/>
          <w:szCs w:val="24"/>
        </w:rPr>
        <w:t>ребёнка</w:t>
      </w:r>
      <w:r>
        <w:rPr>
          <w:spacing w:val="1"/>
          <w:sz w:val="24"/>
          <w:szCs w:val="24"/>
        </w:rPr>
        <w:t xml:space="preserve"> </w:t>
      </w:r>
      <w:r>
        <w:rPr>
          <w:sz w:val="24"/>
          <w:szCs w:val="24"/>
        </w:rPr>
        <w:t>робкие,</w:t>
      </w:r>
      <w:r>
        <w:rPr>
          <w:spacing w:val="1"/>
          <w:sz w:val="24"/>
          <w:szCs w:val="24"/>
        </w:rPr>
        <w:t xml:space="preserve"> </w:t>
      </w:r>
      <w:r>
        <w:rPr>
          <w:sz w:val="24"/>
          <w:szCs w:val="24"/>
        </w:rPr>
        <w:t>неловкие,</w:t>
      </w:r>
      <w:r>
        <w:rPr>
          <w:spacing w:val="1"/>
          <w:sz w:val="24"/>
          <w:szCs w:val="24"/>
        </w:rPr>
        <w:t xml:space="preserve"> </w:t>
      </w:r>
      <w:r>
        <w:rPr>
          <w:sz w:val="24"/>
          <w:szCs w:val="24"/>
        </w:rPr>
        <w:t>скованные.</w:t>
      </w:r>
      <w:r>
        <w:rPr>
          <w:spacing w:val="1"/>
          <w:sz w:val="24"/>
          <w:szCs w:val="24"/>
        </w:rPr>
        <w:t xml:space="preserve"> </w:t>
      </w:r>
      <w:r>
        <w:rPr>
          <w:sz w:val="24"/>
          <w:szCs w:val="24"/>
        </w:rPr>
        <w:t>Ребёнок</w:t>
      </w:r>
      <w:r>
        <w:rPr>
          <w:spacing w:val="1"/>
          <w:sz w:val="24"/>
          <w:szCs w:val="24"/>
        </w:rPr>
        <w:t xml:space="preserve"> </w:t>
      </w:r>
      <w:r>
        <w:rPr>
          <w:sz w:val="24"/>
          <w:szCs w:val="24"/>
        </w:rPr>
        <w:t>не</w:t>
      </w:r>
      <w:r>
        <w:rPr>
          <w:spacing w:val="1"/>
          <w:sz w:val="24"/>
          <w:szCs w:val="24"/>
        </w:rPr>
        <w:t xml:space="preserve"> </w:t>
      </w:r>
      <w:r>
        <w:rPr>
          <w:sz w:val="24"/>
          <w:szCs w:val="24"/>
        </w:rPr>
        <w:t>имеет</w:t>
      </w:r>
      <w:r>
        <w:rPr>
          <w:spacing w:val="1"/>
          <w:sz w:val="24"/>
          <w:szCs w:val="24"/>
        </w:rPr>
        <w:t xml:space="preserve"> </w:t>
      </w:r>
      <w:r>
        <w:rPr>
          <w:sz w:val="24"/>
          <w:szCs w:val="24"/>
        </w:rPr>
        <w:t>умений,</w:t>
      </w:r>
      <w:r>
        <w:rPr>
          <w:spacing w:val="1"/>
          <w:sz w:val="24"/>
          <w:szCs w:val="24"/>
        </w:rPr>
        <w:t xml:space="preserve"> </w:t>
      </w:r>
      <w:r>
        <w:rPr>
          <w:sz w:val="24"/>
          <w:szCs w:val="24"/>
        </w:rPr>
        <w:t>предусмотренных</w:t>
      </w:r>
      <w:r>
        <w:rPr>
          <w:spacing w:val="1"/>
          <w:sz w:val="24"/>
          <w:szCs w:val="24"/>
        </w:rPr>
        <w:t xml:space="preserve"> </w:t>
      </w:r>
      <w:r>
        <w:rPr>
          <w:sz w:val="24"/>
          <w:szCs w:val="24"/>
        </w:rPr>
        <w:t>программой</w:t>
      </w:r>
      <w:r>
        <w:rPr>
          <w:spacing w:val="1"/>
          <w:sz w:val="24"/>
          <w:szCs w:val="24"/>
        </w:rPr>
        <w:t xml:space="preserve"> </w:t>
      </w:r>
      <w:r>
        <w:rPr>
          <w:sz w:val="24"/>
          <w:szCs w:val="24"/>
        </w:rPr>
        <w:t>для</w:t>
      </w:r>
      <w:r>
        <w:rPr>
          <w:spacing w:val="1"/>
          <w:sz w:val="24"/>
          <w:szCs w:val="24"/>
        </w:rPr>
        <w:t xml:space="preserve"> </w:t>
      </w:r>
      <w:r>
        <w:rPr>
          <w:sz w:val="24"/>
          <w:szCs w:val="24"/>
        </w:rPr>
        <w:t>данного</w:t>
      </w:r>
      <w:r>
        <w:rPr>
          <w:spacing w:val="1"/>
          <w:sz w:val="24"/>
          <w:szCs w:val="24"/>
        </w:rPr>
        <w:t xml:space="preserve"> </w:t>
      </w:r>
      <w:r>
        <w:rPr>
          <w:sz w:val="24"/>
          <w:szCs w:val="24"/>
        </w:rPr>
        <w:t>возраста,</w:t>
      </w:r>
      <w:r>
        <w:rPr>
          <w:spacing w:val="1"/>
          <w:sz w:val="24"/>
          <w:szCs w:val="24"/>
        </w:rPr>
        <w:t xml:space="preserve"> </w:t>
      </w:r>
      <w:r>
        <w:rPr>
          <w:sz w:val="24"/>
          <w:szCs w:val="24"/>
        </w:rPr>
        <w:t>испытывает</w:t>
      </w:r>
      <w:r>
        <w:rPr>
          <w:spacing w:val="1"/>
          <w:sz w:val="24"/>
          <w:szCs w:val="24"/>
        </w:rPr>
        <w:t xml:space="preserve"> </w:t>
      </w:r>
      <w:r>
        <w:rPr>
          <w:sz w:val="24"/>
          <w:szCs w:val="24"/>
        </w:rPr>
        <w:t>затруднения</w:t>
      </w:r>
      <w:r>
        <w:rPr>
          <w:spacing w:val="1"/>
          <w:sz w:val="24"/>
          <w:szCs w:val="24"/>
        </w:rPr>
        <w:t xml:space="preserve"> </w:t>
      </w:r>
      <w:r>
        <w:rPr>
          <w:sz w:val="24"/>
          <w:szCs w:val="24"/>
        </w:rPr>
        <w:t>при</w:t>
      </w:r>
      <w:r>
        <w:rPr>
          <w:spacing w:val="1"/>
          <w:sz w:val="24"/>
          <w:szCs w:val="24"/>
        </w:rPr>
        <w:t xml:space="preserve"> </w:t>
      </w:r>
      <w:r>
        <w:rPr>
          <w:sz w:val="24"/>
          <w:szCs w:val="24"/>
        </w:rPr>
        <w:t>выполнении</w:t>
      </w:r>
      <w:r>
        <w:rPr>
          <w:spacing w:val="1"/>
          <w:sz w:val="24"/>
          <w:szCs w:val="24"/>
        </w:rPr>
        <w:t xml:space="preserve"> </w:t>
      </w:r>
      <w:r>
        <w:rPr>
          <w:sz w:val="24"/>
          <w:szCs w:val="24"/>
        </w:rPr>
        <w:t>упражнений. Плохо развита координация движений, редко проявляет творчество.</w:t>
      </w:r>
      <w:r>
        <w:rPr>
          <w:spacing w:val="1"/>
          <w:sz w:val="24"/>
          <w:szCs w:val="24"/>
        </w:rPr>
        <w:t xml:space="preserve"> </w:t>
      </w:r>
      <w:r>
        <w:rPr>
          <w:sz w:val="24"/>
          <w:szCs w:val="24"/>
        </w:rPr>
        <w:t>Ребёнок</w:t>
      </w:r>
      <w:r>
        <w:rPr>
          <w:spacing w:val="-10"/>
          <w:sz w:val="24"/>
          <w:szCs w:val="24"/>
        </w:rPr>
        <w:t xml:space="preserve"> </w:t>
      </w:r>
      <w:r>
        <w:rPr>
          <w:sz w:val="24"/>
          <w:szCs w:val="24"/>
        </w:rPr>
        <w:t>не</w:t>
      </w:r>
      <w:r>
        <w:rPr>
          <w:spacing w:val="-11"/>
          <w:sz w:val="24"/>
          <w:szCs w:val="24"/>
        </w:rPr>
        <w:t xml:space="preserve"> </w:t>
      </w:r>
      <w:r>
        <w:rPr>
          <w:sz w:val="24"/>
          <w:szCs w:val="24"/>
        </w:rPr>
        <w:t>справляется</w:t>
      </w:r>
      <w:r>
        <w:rPr>
          <w:spacing w:val="-11"/>
          <w:sz w:val="24"/>
          <w:szCs w:val="24"/>
        </w:rPr>
        <w:t xml:space="preserve"> </w:t>
      </w:r>
      <w:r>
        <w:rPr>
          <w:sz w:val="24"/>
          <w:szCs w:val="24"/>
        </w:rPr>
        <w:t>с</w:t>
      </w:r>
      <w:r>
        <w:rPr>
          <w:spacing w:val="-11"/>
          <w:sz w:val="24"/>
          <w:szCs w:val="24"/>
        </w:rPr>
        <w:t xml:space="preserve"> </w:t>
      </w:r>
      <w:r>
        <w:rPr>
          <w:sz w:val="24"/>
          <w:szCs w:val="24"/>
        </w:rPr>
        <w:t>заданием,</w:t>
      </w:r>
      <w:r>
        <w:rPr>
          <w:spacing w:val="-12"/>
          <w:sz w:val="24"/>
          <w:szCs w:val="24"/>
        </w:rPr>
        <w:t xml:space="preserve"> </w:t>
      </w:r>
      <w:r>
        <w:rPr>
          <w:sz w:val="24"/>
          <w:szCs w:val="24"/>
        </w:rPr>
        <w:t>отказывается</w:t>
      </w:r>
      <w:r>
        <w:rPr>
          <w:spacing w:val="-10"/>
          <w:sz w:val="24"/>
          <w:szCs w:val="24"/>
        </w:rPr>
        <w:t xml:space="preserve"> </w:t>
      </w:r>
      <w:r>
        <w:rPr>
          <w:sz w:val="24"/>
          <w:szCs w:val="24"/>
        </w:rPr>
        <w:t>выполнять</w:t>
      </w:r>
      <w:r>
        <w:rPr>
          <w:spacing w:val="-8"/>
          <w:sz w:val="24"/>
          <w:szCs w:val="24"/>
        </w:rPr>
        <w:t xml:space="preserve"> </w:t>
      </w:r>
      <w:r>
        <w:rPr>
          <w:sz w:val="24"/>
          <w:szCs w:val="24"/>
        </w:rPr>
        <w:t>упражнения</w:t>
      </w:r>
      <w:r>
        <w:rPr>
          <w:spacing w:val="-11"/>
          <w:sz w:val="24"/>
          <w:szCs w:val="24"/>
        </w:rPr>
        <w:t xml:space="preserve"> </w:t>
      </w:r>
      <w:r>
        <w:rPr>
          <w:sz w:val="24"/>
          <w:szCs w:val="24"/>
        </w:rPr>
        <w:t>или</w:t>
      </w:r>
      <w:r>
        <w:rPr>
          <w:spacing w:val="-12"/>
          <w:sz w:val="24"/>
          <w:szCs w:val="24"/>
        </w:rPr>
        <w:t xml:space="preserve"> </w:t>
      </w:r>
      <w:r>
        <w:rPr>
          <w:sz w:val="24"/>
          <w:szCs w:val="24"/>
        </w:rPr>
        <w:t>делает</w:t>
      </w:r>
      <w:r>
        <w:rPr>
          <w:spacing w:val="-62"/>
          <w:sz w:val="24"/>
          <w:szCs w:val="24"/>
        </w:rPr>
        <w:t xml:space="preserve"> </w:t>
      </w:r>
      <w:r>
        <w:rPr>
          <w:spacing w:val="-1"/>
          <w:sz w:val="24"/>
          <w:szCs w:val="24"/>
        </w:rPr>
        <w:t>их</w:t>
      </w:r>
      <w:r>
        <w:rPr>
          <w:spacing w:val="-15"/>
          <w:sz w:val="24"/>
          <w:szCs w:val="24"/>
        </w:rPr>
        <w:t xml:space="preserve"> </w:t>
      </w:r>
      <w:r>
        <w:rPr>
          <w:spacing w:val="-1"/>
          <w:sz w:val="24"/>
          <w:szCs w:val="24"/>
        </w:rPr>
        <w:t>неправильно,</w:t>
      </w:r>
      <w:r>
        <w:rPr>
          <w:spacing w:val="-15"/>
          <w:sz w:val="24"/>
          <w:szCs w:val="24"/>
        </w:rPr>
        <w:t xml:space="preserve"> </w:t>
      </w:r>
      <w:r>
        <w:rPr>
          <w:spacing w:val="-1"/>
          <w:sz w:val="24"/>
          <w:szCs w:val="24"/>
        </w:rPr>
        <w:t>по</w:t>
      </w:r>
      <w:r>
        <w:rPr>
          <w:spacing w:val="-11"/>
          <w:sz w:val="24"/>
          <w:szCs w:val="24"/>
        </w:rPr>
        <w:t xml:space="preserve"> </w:t>
      </w:r>
      <w:r>
        <w:rPr>
          <w:spacing w:val="-1"/>
          <w:sz w:val="24"/>
          <w:szCs w:val="24"/>
        </w:rPr>
        <w:t>большинству</w:t>
      </w:r>
      <w:r>
        <w:rPr>
          <w:spacing w:val="-18"/>
          <w:sz w:val="24"/>
          <w:szCs w:val="24"/>
        </w:rPr>
        <w:t xml:space="preserve"> </w:t>
      </w:r>
      <w:r>
        <w:rPr>
          <w:sz w:val="24"/>
          <w:szCs w:val="24"/>
        </w:rPr>
        <w:t>компонентов</w:t>
      </w:r>
      <w:r>
        <w:rPr>
          <w:spacing w:val="-14"/>
          <w:sz w:val="24"/>
          <w:szCs w:val="24"/>
        </w:rPr>
        <w:t xml:space="preserve"> </w:t>
      </w:r>
      <w:r>
        <w:rPr>
          <w:sz w:val="24"/>
          <w:szCs w:val="24"/>
        </w:rPr>
        <w:t>не</w:t>
      </w:r>
      <w:r>
        <w:rPr>
          <w:spacing w:val="-10"/>
          <w:sz w:val="24"/>
          <w:szCs w:val="24"/>
        </w:rPr>
        <w:t xml:space="preserve"> </w:t>
      </w:r>
      <w:r>
        <w:rPr>
          <w:sz w:val="24"/>
          <w:szCs w:val="24"/>
        </w:rPr>
        <w:t>укладывается</w:t>
      </w:r>
      <w:r>
        <w:rPr>
          <w:spacing w:val="-13"/>
          <w:sz w:val="24"/>
          <w:szCs w:val="24"/>
        </w:rPr>
        <w:t xml:space="preserve"> </w:t>
      </w:r>
      <w:r>
        <w:rPr>
          <w:sz w:val="24"/>
          <w:szCs w:val="24"/>
        </w:rPr>
        <w:t>в</w:t>
      </w:r>
      <w:r>
        <w:rPr>
          <w:spacing w:val="-13"/>
          <w:sz w:val="24"/>
          <w:szCs w:val="24"/>
        </w:rPr>
        <w:t xml:space="preserve"> </w:t>
      </w:r>
      <w:r>
        <w:rPr>
          <w:sz w:val="24"/>
          <w:szCs w:val="24"/>
        </w:rPr>
        <w:t>нормы</w:t>
      </w:r>
      <w:r>
        <w:rPr>
          <w:spacing w:val="-14"/>
          <w:sz w:val="24"/>
          <w:szCs w:val="24"/>
        </w:rPr>
        <w:t xml:space="preserve"> </w:t>
      </w:r>
      <w:r>
        <w:rPr>
          <w:sz w:val="24"/>
          <w:szCs w:val="24"/>
        </w:rPr>
        <w:t>для</w:t>
      </w:r>
      <w:r>
        <w:rPr>
          <w:spacing w:val="-14"/>
          <w:sz w:val="24"/>
          <w:szCs w:val="24"/>
        </w:rPr>
        <w:t xml:space="preserve"> </w:t>
      </w:r>
      <w:r>
        <w:rPr>
          <w:sz w:val="24"/>
          <w:szCs w:val="24"/>
        </w:rPr>
        <w:t>данного</w:t>
      </w:r>
      <w:r>
        <w:rPr>
          <w:spacing w:val="-63"/>
          <w:sz w:val="24"/>
          <w:szCs w:val="24"/>
        </w:rPr>
        <w:t xml:space="preserve"> </w:t>
      </w:r>
      <w:r>
        <w:rPr>
          <w:sz w:val="24"/>
          <w:szCs w:val="24"/>
        </w:rPr>
        <w:t>возраста,</w:t>
      </w:r>
      <w:r>
        <w:rPr>
          <w:spacing w:val="1"/>
          <w:sz w:val="24"/>
          <w:szCs w:val="24"/>
        </w:rPr>
        <w:t xml:space="preserve"> </w:t>
      </w:r>
      <w:r>
        <w:rPr>
          <w:sz w:val="24"/>
          <w:szCs w:val="24"/>
        </w:rPr>
        <w:t>предусмотренные</w:t>
      </w:r>
      <w:r>
        <w:rPr>
          <w:spacing w:val="1"/>
          <w:sz w:val="24"/>
          <w:szCs w:val="24"/>
        </w:rPr>
        <w:t xml:space="preserve"> </w:t>
      </w:r>
      <w:r>
        <w:rPr>
          <w:sz w:val="24"/>
          <w:szCs w:val="24"/>
        </w:rPr>
        <w:t>программой,</w:t>
      </w:r>
      <w:r>
        <w:rPr>
          <w:spacing w:val="1"/>
          <w:sz w:val="24"/>
          <w:szCs w:val="24"/>
        </w:rPr>
        <w:t xml:space="preserve"> </w:t>
      </w:r>
      <w:r>
        <w:rPr>
          <w:sz w:val="24"/>
          <w:szCs w:val="24"/>
        </w:rPr>
        <w:t>не</w:t>
      </w:r>
      <w:r>
        <w:rPr>
          <w:spacing w:val="1"/>
          <w:sz w:val="24"/>
          <w:szCs w:val="24"/>
        </w:rPr>
        <w:t xml:space="preserve"> </w:t>
      </w:r>
      <w:r>
        <w:rPr>
          <w:sz w:val="24"/>
          <w:szCs w:val="24"/>
        </w:rPr>
        <w:t>проявляет</w:t>
      </w:r>
      <w:r>
        <w:rPr>
          <w:spacing w:val="1"/>
          <w:sz w:val="24"/>
          <w:szCs w:val="24"/>
        </w:rPr>
        <w:t xml:space="preserve"> </w:t>
      </w:r>
      <w:r>
        <w:rPr>
          <w:sz w:val="24"/>
          <w:szCs w:val="24"/>
        </w:rPr>
        <w:t>желания</w:t>
      </w:r>
      <w:r>
        <w:rPr>
          <w:spacing w:val="1"/>
          <w:sz w:val="24"/>
          <w:szCs w:val="24"/>
        </w:rPr>
        <w:t xml:space="preserve"> </w:t>
      </w:r>
      <w:r>
        <w:rPr>
          <w:sz w:val="24"/>
          <w:szCs w:val="24"/>
        </w:rPr>
        <w:t>заниматься</w:t>
      </w:r>
      <w:r>
        <w:rPr>
          <w:spacing w:val="1"/>
          <w:sz w:val="24"/>
          <w:szCs w:val="24"/>
        </w:rPr>
        <w:t xml:space="preserve"> </w:t>
      </w:r>
      <w:r>
        <w:rPr>
          <w:sz w:val="24"/>
          <w:szCs w:val="24"/>
        </w:rPr>
        <w:t>физкультурной деятельностью. Помощь педагога не оказывает значимого влияния</w:t>
      </w:r>
      <w:r>
        <w:rPr>
          <w:spacing w:val="1"/>
          <w:sz w:val="24"/>
          <w:szCs w:val="24"/>
        </w:rPr>
        <w:t xml:space="preserve"> </w:t>
      </w:r>
      <w:r>
        <w:rPr>
          <w:sz w:val="24"/>
          <w:szCs w:val="24"/>
        </w:rPr>
        <w:t>на</w:t>
      </w:r>
      <w:r>
        <w:rPr>
          <w:spacing w:val="-2"/>
          <w:sz w:val="24"/>
          <w:szCs w:val="24"/>
        </w:rPr>
        <w:t xml:space="preserve"> </w:t>
      </w:r>
      <w:r>
        <w:rPr>
          <w:sz w:val="24"/>
          <w:szCs w:val="24"/>
        </w:rPr>
        <w:t>действия</w:t>
      </w:r>
      <w:r>
        <w:rPr>
          <w:spacing w:val="1"/>
          <w:sz w:val="24"/>
          <w:szCs w:val="24"/>
        </w:rPr>
        <w:t xml:space="preserve"> </w:t>
      </w:r>
      <w:r>
        <w:rPr>
          <w:sz w:val="24"/>
          <w:szCs w:val="24"/>
        </w:rPr>
        <w:t>ребёнка.</w:t>
      </w:r>
    </w:p>
    <w:p>
      <w:pPr>
        <w:pStyle w:val="4"/>
        <w:ind w:left="0"/>
        <w:jc w:val="center"/>
        <w:rPr>
          <w:sz w:val="24"/>
          <w:szCs w:val="24"/>
        </w:rPr>
      </w:pPr>
      <w:r>
        <w:rPr>
          <w:sz w:val="24"/>
          <w:szCs w:val="24"/>
        </w:rPr>
        <w:t>Критерии</w:t>
      </w:r>
      <w:r>
        <w:rPr>
          <w:spacing w:val="-5"/>
          <w:sz w:val="24"/>
          <w:szCs w:val="24"/>
        </w:rPr>
        <w:t xml:space="preserve"> </w:t>
      </w:r>
      <w:r>
        <w:rPr>
          <w:sz w:val="24"/>
          <w:szCs w:val="24"/>
        </w:rPr>
        <w:t>для</w:t>
      </w:r>
      <w:r>
        <w:rPr>
          <w:spacing w:val="-3"/>
          <w:sz w:val="24"/>
          <w:szCs w:val="24"/>
        </w:rPr>
        <w:t xml:space="preserve"> </w:t>
      </w:r>
      <w:r>
        <w:rPr>
          <w:sz w:val="24"/>
          <w:szCs w:val="24"/>
        </w:rPr>
        <w:t>определения</w:t>
      </w:r>
      <w:r>
        <w:rPr>
          <w:spacing w:val="-4"/>
          <w:sz w:val="24"/>
          <w:szCs w:val="24"/>
        </w:rPr>
        <w:t xml:space="preserve"> </w:t>
      </w:r>
      <w:r>
        <w:rPr>
          <w:sz w:val="24"/>
          <w:szCs w:val="24"/>
        </w:rPr>
        <w:t>результатов</w:t>
      </w:r>
      <w:r>
        <w:rPr>
          <w:spacing w:val="-7"/>
          <w:sz w:val="24"/>
          <w:szCs w:val="24"/>
        </w:rPr>
        <w:t xml:space="preserve"> </w:t>
      </w:r>
      <w:r>
        <w:rPr>
          <w:sz w:val="24"/>
          <w:szCs w:val="24"/>
        </w:rPr>
        <w:t>освоения</w:t>
      </w:r>
      <w:r>
        <w:rPr>
          <w:spacing w:val="-4"/>
          <w:sz w:val="24"/>
          <w:szCs w:val="24"/>
        </w:rPr>
        <w:t xml:space="preserve"> </w:t>
      </w:r>
      <w:r>
        <w:rPr>
          <w:sz w:val="24"/>
          <w:szCs w:val="24"/>
        </w:rPr>
        <w:t>основной</w:t>
      </w:r>
      <w:r>
        <w:rPr>
          <w:spacing w:val="-4"/>
          <w:sz w:val="24"/>
          <w:szCs w:val="24"/>
        </w:rPr>
        <w:t xml:space="preserve"> </w:t>
      </w:r>
      <w:r>
        <w:rPr>
          <w:sz w:val="24"/>
          <w:szCs w:val="24"/>
        </w:rPr>
        <w:t>образовательной</w:t>
      </w:r>
      <w:r>
        <w:rPr>
          <w:spacing w:val="-62"/>
          <w:sz w:val="24"/>
          <w:szCs w:val="24"/>
        </w:rPr>
        <w:t xml:space="preserve"> </w:t>
      </w:r>
      <w:r>
        <w:rPr>
          <w:sz w:val="24"/>
          <w:szCs w:val="24"/>
        </w:rPr>
        <w:t>программы</w:t>
      </w:r>
      <w:r>
        <w:rPr>
          <w:spacing w:val="-2"/>
          <w:sz w:val="24"/>
          <w:szCs w:val="24"/>
        </w:rPr>
        <w:t xml:space="preserve"> </w:t>
      </w:r>
      <w:r>
        <w:rPr>
          <w:sz w:val="24"/>
          <w:szCs w:val="24"/>
        </w:rPr>
        <w:t>дошкольного</w:t>
      </w:r>
      <w:r>
        <w:rPr>
          <w:spacing w:val="-2"/>
          <w:sz w:val="24"/>
          <w:szCs w:val="24"/>
        </w:rPr>
        <w:t xml:space="preserve"> </w:t>
      </w:r>
      <w:r>
        <w:rPr>
          <w:sz w:val="24"/>
          <w:szCs w:val="24"/>
        </w:rPr>
        <w:t>образования</w:t>
      </w:r>
      <w:r>
        <w:rPr>
          <w:spacing w:val="-1"/>
          <w:sz w:val="24"/>
          <w:szCs w:val="24"/>
        </w:rPr>
        <w:t xml:space="preserve"> </w:t>
      </w:r>
      <w:r>
        <w:rPr>
          <w:sz w:val="24"/>
          <w:szCs w:val="24"/>
        </w:rPr>
        <w:t>в</w:t>
      </w:r>
      <w:r>
        <w:rPr>
          <w:spacing w:val="-2"/>
          <w:sz w:val="24"/>
          <w:szCs w:val="24"/>
        </w:rPr>
        <w:t xml:space="preserve"> </w:t>
      </w:r>
      <w:r>
        <w:rPr>
          <w:sz w:val="24"/>
          <w:szCs w:val="24"/>
        </w:rPr>
        <w:t>образовательной области</w:t>
      </w:r>
    </w:p>
    <w:p>
      <w:pPr>
        <w:jc w:val="center"/>
        <w:rPr>
          <w:b/>
          <w:i/>
          <w:sz w:val="24"/>
          <w:szCs w:val="24"/>
        </w:rPr>
      </w:pPr>
      <w:r>
        <w:rPr>
          <w:b/>
          <w:i/>
          <w:sz w:val="24"/>
          <w:szCs w:val="24"/>
        </w:rPr>
        <w:t>«Художественно – эстетическое развитие»,</w:t>
      </w:r>
      <w:r>
        <w:rPr>
          <w:b/>
          <w:i/>
          <w:spacing w:val="-62"/>
          <w:sz w:val="24"/>
          <w:szCs w:val="24"/>
        </w:rPr>
        <w:t xml:space="preserve"> </w:t>
      </w:r>
      <w:r>
        <w:rPr>
          <w:b/>
          <w:i/>
          <w:sz w:val="24"/>
          <w:szCs w:val="24"/>
        </w:rPr>
        <w:t>в</w:t>
      </w:r>
      <w:r>
        <w:rPr>
          <w:b/>
          <w:i/>
          <w:spacing w:val="-3"/>
          <w:sz w:val="24"/>
          <w:szCs w:val="24"/>
        </w:rPr>
        <w:t xml:space="preserve"> </w:t>
      </w:r>
      <w:r>
        <w:rPr>
          <w:b/>
          <w:i/>
          <w:sz w:val="24"/>
          <w:szCs w:val="24"/>
        </w:rPr>
        <w:t>разделе</w:t>
      </w:r>
      <w:r>
        <w:rPr>
          <w:b/>
          <w:i/>
          <w:spacing w:val="-2"/>
          <w:sz w:val="24"/>
          <w:szCs w:val="24"/>
        </w:rPr>
        <w:t xml:space="preserve"> </w:t>
      </w:r>
      <w:r>
        <w:rPr>
          <w:b/>
          <w:i/>
          <w:sz w:val="24"/>
          <w:szCs w:val="24"/>
        </w:rPr>
        <w:t>«Музыкальная</w:t>
      </w:r>
      <w:r>
        <w:rPr>
          <w:b/>
          <w:i/>
          <w:spacing w:val="-1"/>
          <w:sz w:val="24"/>
          <w:szCs w:val="24"/>
        </w:rPr>
        <w:t xml:space="preserve"> </w:t>
      </w:r>
      <w:r>
        <w:rPr>
          <w:b/>
          <w:i/>
          <w:sz w:val="24"/>
          <w:szCs w:val="24"/>
        </w:rPr>
        <w:t>деятельность»</w:t>
      </w:r>
    </w:p>
    <w:p>
      <w:pPr>
        <w:pStyle w:val="3"/>
        <w:ind w:left="0"/>
        <w:jc w:val="left"/>
        <w:rPr>
          <w:sz w:val="24"/>
          <w:szCs w:val="24"/>
        </w:rPr>
      </w:pPr>
      <w:r>
        <w:rPr>
          <w:sz w:val="24"/>
          <w:szCs w:val="24"/>
        </w:rPr>
        <w:t>Сформировано</w:t>
      </w:r>
      <w:r>
        <w:rPr>
          <w:spacing w:val="-3"/>
          <w:sz w:val="24"/>
          <w:szCs w:val="24"/>
        </w:rPr>
        <w:t xml:space="preserve"> </w:t>
      </w:r>
      <w:r>
        <w:rPr>
          <w:sz w:val="24"/>
          <w:szCs w:val="24"/>
        </w:rPr>
        <w:t>-</w:t>
      </w:r>
      <w:r>
        <w:rPr>
          <w:spacing w:val="-4"/>
          <w:sz w:val="24"/>
          <w:szCs w:val="24"/>
        </w:rPr>
        <w:t xml:space="preserve"> </w:t>
      </w:r>
      <w:r>
        <w:rPr>
          <w:sz w:val="24"/>
          <w:szCs w:val="24"/>
        </w:rPr>
        <w:t>3</w:t>
      </w:r>
    </w:p>
    <w:p>
      <w:pPr>
        <w:pStyle w:val="12"/>
        <w:ind w:left="0" w:firstLine="345"/>
        <w:rPr>
          <w:sz w:val="24"/>
          <w:szCs w:val="24"/>
        </w:rPr>
      </w:pPr>
      <w:r>
        <w:rPr>
          <w:sz w:val="24"/>
          <w:szCs w:val="24"/>
        </w:rPr>
        <w:t>Ребёнок умеет выразительно и ритмично двигаться в соответствии с разнообразным</w:t>
      </w:r>
      <w:r>
        <w:rPr>
          <w:spacing w:val="1"/>
          <w:sz w:val="24"/>
          <w:szCs w:val="24"/>
        </w:rPr>
        <w:t xml:space="preserve"> </w:t>
      </w:r>
      <w:r>
        <w:rPr>
          <w:sz w:val="24"/>
          <w:szCs w:val="24"/>
        </w:rPr>
        <w:t>характером</w:t>
      </w:r>
      <w:r>
        <w:rPr>
          <w:spacing w:val="1"/>
          <w:sz w:val="24"/>
          <w:szCs w:val="24"/>
        </w:rPr>
        <w:t xml:space="preserve"> </w:t>
      </w:r>
      <w:r>
        <w:rPr>
          <w:sz w:val="24"/>
          <w:szCs w:val="24"/>
        </w:rPr>
        <w:t>музыки,</w:t>
      </w:r>
      <w:r>
        <w:rPr>
          <w:spacing w:val="1"/>
          <w:sz w:val="24"/>
          <w:szCs w:val="24"/>
        </w:rPr>
        <w:t xml:space="preserve"> </w:t>
      </w:r>
      <w:r>
        <w:rPr>
          <w:sz w:val="24"/>
          <w:szCs w:val="24"/>
        </w:rPr>
        <w:t>выполнять</w:t>
      </w:r>
      <w:r>
        <w:rPr>
          <w:spacing w:val="1"/>
          <w:sz w:val="24"/>
          <w:szCs w:val="24"/>
        </w:rPr>
        <w:t xml:space="preserve"> </w:t>
      </w:r>
      <w:r>
        <w:rPr>
          <w:sz w:val="24"/>
          <w:szCs w:val="24"/>
        </w:rPr>
        <w:t>танцевальные</w:t>
      </w:r>
      <w:r>
        <w:rPr>
          <w:spacing w:val="1"/>
          <w:sz w:val="24"/>
          <w:szCs w:val="24"/>
        </w:rPr>
        <w:t xml:space="preserve"> </w:t>
      </w:r>
      <w:r>
        <w:rPr>
          <w:sz w:val="24"/>
          <w:szCs w:val="24"/>
        </w:rPr>
        <w:t>движения</w:t>
      </w:r>
      <w:r>
        <w:rPr>
          <w:spacing w:val="1"/>
          <w:sz w:val="24"/>
          <w:szCs w:val="24"/>
        </w:rPr>
        <w:t xml:space="preserve"> </w:t>
      </w:r>
      <w:r>
        <w:rPr>
          <w:sz w:val="24"/>
          <w:szCs w:val="24"/>
        </w:rPr>
        <w:t>(шаг</w:t>
      </w:r>
      <w:r>
        <w:rPr>
          <w:spacing w:val="1"/>
          <w:sz w:val="24"/>
          <w:szCs w:val="24"/>
        </w:rPr>
        <w:t xml:space="preserve"> </w:t>
      </w:r>
      <w:r>
        <w:rPr>
          <w:sz w:val="24"/>
          <w:szCs w:val="24"/>
        </w:rPr>
        <w:t>с</w:t>
      </w:r>
      <w:r>
        <w:rPr>
          <w:spacing w:val="1"/>
          <w:sz w:val="24"/>
          <w:szCs w:val="24"/>
        </w:rPr>
        <w:t xml:space="preserve"> </w:t>
      </w:r>
      <w:r>
        <w:rPr>
          <w:sz w:val="24"/>
          <w:szCs w:val="24"/>
        </w:rPr>
        <w:t>притопом,</w:t>
      </w:r>
      <w:r>
        <w:rPr>
          <w:spacing w:val="1"/>
          <w:sz w:val="24"/>
          <w:szCs w:val="24"/>
        </w:rPr>
        <w:t xml:space="preserve"> </w:t>
      </w:r>
      <w:r>
        <w:rPr>
          <w:sz w:val="24"/>
          <w:szCs w:val="24"/>
        </w:rPr>
        <w:t>приставной</w:t>
      </w:r>
      <w:r>
        <w:rPr>
          <w:spacing w:val="-10"/>
          <w:sz w:val="24"/>
          <w:szCs w:val="24"/>
        </w:rPr>
        <w:t xml:space="preserve"> </w:t>
      </w:r>
      <w:r>
        <w:rPr>
          <w:sz w:val="24"/>
          <w:szCs w:val="24"/>
        </w:rPr>
        <w:t>шаг</w:t>
      </w:r>
      <w:r>
        <w:rPr>
          <w:spacing w:val="-9"/>
          <w:sz w:val="24"/>
          <w:szCs w:val="24"/>
        </w:rPr>
        <w:t xml:space="preserve"> </w:t>
      </w:r>
      <w:r>
        <w:rPr>
          <w:sz w:val="24"/>
          <w:szCs w:val="24"/>
        </w:rPr>
        <w:t>с</w:t>
      </w:r>
      <w:r>
        <w:rPr>
          <w:spacing w:val="-9"/>
          <w:sz w:val="24"/>
          <w:szCs w:val="24"/>
        </w:rPr>
        <w:t xml:space="preserve"> </w:t>
      </w:r>
      <w:r>
        <w:rPr>
          <w:sz w:val="24"/>
          <w:szCs w:val="24"/>
        </w:rPr>
        <w:t>приседанием,</w:t>
      </w:r>
      <w:r>
        <w:rPr>
          <w:spacing w:val="-10"/>
          <w:sz w:val="24"/>
          <w:szCs w:val="24"/>
        </w:rPr>
        <w:t xml:space="preserve"> </w:t>
      </w:r>
      <w:r>
        <w:rPr>
          <w:sz w:val="24"/>
          <w:szCs w:val="24"/>
        </w:rPr>
        <w:t>пружинящий</w:t>
      </w:r>
      <w:r>
        <w:rPr>
          <w:spacing w:val="-9"/>
          <w:sz w:val="24"/>
          <w:szCs w:val="24"/>
        </w:rPr>
        <w:t xml:space="preserve"> </w:t>
      </w:r>
      <w:r>
        <w:rPr>
          <w:sz w:val="24"/>
          <w:szCs w:val="24"/>
        </w:rPr>
        <w:t>шаг,</w:t>
      </w:r>
      <w:r>
        <w:rPr>
          <w:spacing w:val="-10"/>
          <w:sz w:val="24"/>
          <w:szCs w:val="24"/>
        </w:rPr>
        <w:t xml:space="preserve"> </w:t>
      </w:r>
      <w:r>
        <w:rPr>
          <w:sz w:val="24"/>
          <w:szCs w:val="24"/>
        </w:rPr>
        <w:t>боковой</w:t>
      </w:r>
      <w:r>
        <w:rPr>
          <w:spacing w:val="-8"/>
          <w:sz w:val="24"/>
          <w:szCs w:val="24"/>
        </w:rPr>
        <w:t xml:space="preserve"> </w:t>
      </w:r>
      <w:r>
        <w:rPr>
          <w:sz w:val="24"/>
          <w:szCs w:val="24"/>
        </w:rPr>
        <w:t>галоп,</w:t>
      </w:r>
      <w:r>
        <w:rPr>
          <w:spacing w:val="-9"/>
          <w:sz w:val="24"/>
          <w:szCs w:val="24"/>
        </w:rPr>
        <w:t xml:space="preserve"> </w:t>
      </w:r>
      <w:r>
        <w:rPr>
          <w:sz w:val="24"/>
          <w:szCs w:val="24"/>
        </w:rPr>
        <w:t>переменный</w:t>
      </w:r>
      <w:r>
        <w:rPr>
          <w:spacing w:val="-9"/>
          <w:sz w:val="24"/>
          <w:szCs w:val="24"/>
        </w:rPr>
        <w:t xml:space="preserve"> </w:t>
      </w:r>
      <w:r>
        <w:rPr>
          <w:sz w:val="24"/>
          <w:szCs w:val="24"/>
        </w:rPr>
        <w:t>шаг).</w:t>
      </w:r>
      <w:r>
        <w:rPr>
          <w:spacing w:val="-62"/>
          <w:sz w:val="24"/>
          <w:szCs w:val="24"/>
        </w:rPr>
        <w:t xml:space="preserve"> </w:t>
      </w:r>
      <w:r>
        <w:rPr>
          <w:sz w:val="24"/>
          <w:szCs w:val="24"/>
        </w:rPr>
        <w:t>Инсценирует игровые песни, придумывает варианты образных движений в играх и</w:t>
      </w:r>
      <w:r>
        <w:rPr>
          <w:spacing w:val="1"/>
          <w:sz w:val="24"/>
          <w:szCs w:val="24"/>
        </w:rPr>
        <w:t xml:space="preserve"> </w:t>
      </w:r>
      <w:r>
        <w:rPr>
          <w:sz w:val="24"/>
          <w:szCs w:val="24"/>
        </w:rPr>
        <w:t>хороводах. Может петь песни в удобном диапазоне, исполняя их выразительно,</w:t>
      </w:r>
      <w:r>
        <w:rPr>
          <w:spacing w:val="1"/>
          <w:sz w:val="24"/>
          <w:szCs w:val="24"/>
        </w:rPr>
        <w:t xml:space="preserve"> </w:t>
      </w:r>
      <w:r>
        <w:rPr>
          <w:sz w:val="24"/>
          <w:szCs w:val="24"/>
        </w:rPr>
        <w:t>правильно передавая мелодию (ускоряя, замедляя, усиливая и ослабляя звучание).</w:t>
      </w:r>
      <w:r>
        <w:rPr>
          <w:spacing w:val="1"/>
          <w:sz w:val="24"/>
          <w:szCs w:val="24"/>
        </w:rPr>
        <w:t xml:space="preserve"> </w:t>
      </w:r>
      <w:r>
        <w:rPr>
          <w:sz w:val="24"/>
          <w:szCs w:val="24"/>
        </w:rPr>
        <w:t>Может</w:t>
      </w:r>
      <w:r>
        <w:rPr>
          <w:spacing w:val="1"/>
          <w:sz w:val="24"/>
          <w:szCs w:val="24"/>
        </w:rPr>
        <w:t xml:space="preserve"> </w:t>
      </w:r>
      <w:r>
        <w:rPr>
          <w:sz w:val="24"/>
          <w:szCs w:val="24"/>
        </w:rPr>
        <w:t>петь</w:t>
      </w:r>
      <w:r>
        <w:rPr>
          <w:spacing w:val="1"/>
          <w:sz w:val="24"/>
          <w:szCs w:val="24"/>
        </w:rPr>
        <w:t xml:space="preserve"> </w:t>
      </w:r>
      <w:r>
        <w:rPr>
          <w:sz w:val="24"/>
          <w:szCs w:val="24"/>
        </w:rPr>
        <w:t>индивидуально</w:t>
      </w:r>
      <w:r>
        <w:rPr>
          <w:spacing w:val="1"/>
          <w:sz w:val="24"/>
          <w:szCs w:val="24"/>
        </w:rPr>
        <w:t xml:space="preserve"> </w:t>
      </w:r>
      <w:r>
        <w:rPr>
          <w:sz w:val="24"/>
          <w:szCs w:val="24"/>
        </w:rPr>
        <w:t>и</w:t>
      </w:r>
      <w:r>
        <w:rPr>
          <w:spacing w:val="1"/>
          <w:sz w:val="24"/>
          <w:szCs w:val="24"/>
        </w:rPr>
        <w:t xml:space="preserve"> </w:t>
      </w:r>
      <w:r>
        <w:rPr>
          <w:sz w:val="24"/>
          <w:szCs w:val="24"/>
        </w:rPr>
        <w:t>коллективно,</w:t>
      </w:r>
      <w:r>
        <w:rPr>
          <w:spacing w:val="1"/>
          <w:sz w:val="24"/>
          <w:szCs w:val="24"/>
        </w:rPr>
        <w:t xml:space="preserve"> </w:t>
      </w:r>
      <w:r>
        <w:rPr>
          <w:sz w:val="24"/>
          <w:szCs w:val="24"/>
        </w:rPr>
        <w:t>с</w:t>
      </w:r>
      <w:r>
        <w:rPr>
          <w:spacing w:val="1"/>
          <w:sz w:val="24"/>
          <w:szCs w:val="24"/>
        </w:rPr>
        <w:t xml:space="preserve"> </w:t>
      </w:r>
      <w:r>
        <w:rPr>
          <w:sz w:val="24"/>
          <w:szCs w:val="24"/>
        </w:rPr>
        <w:t>сопровождением</w:t>
      </w:r>
      <w:r>
        <w:rPr>
          <w:spacing w:val="1"/>
          <w:sz w:val="24"/>
          <w:szCs w:val="24"/>
        </w:rPr>
        <w:t xml:space="preserve"> </w:t>
      </w:r>
      <w:r>
        <w:rPr>
          <w:sz w:val="24"/>
          <w:szCs w:val="24"/>
        </w:rPr>
        <w:t>и</w:t>
      </w:r>
      <w:r>
        <w:rPr>
          <w:spacing w:val="1"/>
          <w:sz w:val="24"/>
          <w:szCs w:val="24"/>
        </w:rPr>
        <w:t xml:space="preserve"> </w:t>
      </w:r>
      <w:r>
        <w:rPr>
          <w:sz w:val="24"/>
          <w:szCs w:val="24"/>
        </w:rPr>
        <w:t>без</w:t>
      </w:r>
      <w:r>
        <w:rPr>
          <w:spacing w:val="1"/>
          <w:sz w:val="24"/>
          <w:szCs w:val="24"/>
        </w:rPr>
        <w:t xml:space="preserve"> </w:t>
      </w:r>
      <w:r>
        <w:rPr>
          <w:sz w:val="24"/>
          <w:szCs w:val="24"/>
        </w:rPr>
        <w:t>него.</w:t>
      </w:r>
      <w:r>
        <w:rPr>
          <w:spacing w:val="1"/>
          <w:sz w:val="24"/>
          <w:szCs w:val="24"/>
        </w:rPr>
        <w:t xml:space="preserve"> </w:t>
      </w:r>
      <w:r>
        <w:rPr>
          <w:sz w:val="24"/>
          <w:szCs w:val="24"/>
        </w:rPr>
        <w:t>Внимательно</w:t>
      </w:r>
      <w:r>
        <w:rPr>
          <w:spacing w:val="-6"/>
          <w:sz w:val="24"/>
          <w:szCs w:val="24"/>
        </w:rPr>
        <w:t xml:space="preserve"> </w:t>
      </w:r>
      <w:r>
        <w:rPr>
          <w:sz w:val="24"/>
          <w:szCs w:val="24"/>
        </w:rPr>
        <w:t>слушает</w:t>
      </w:r>
      <w:r>
        <w:rPr>
          <w:spacing w:val="-6"/>
          <w:sz w:val="24"/>
          <w:szCs w:val="24"/>
        </w:rPr>
        <w:t xml:space="preserve"> </w:t>
      </w:r>
      <w:r>
        <w:rPr>
          <w:sz w:val="24"/>
          <w:szCs w:val="24"/>
        </w:rPr>
        <w:t>музыкальные</w:t>
      </w:r>
      <w:r>
        <w:rPr>
          <w:spacing w:val="-6"/>
          <w:sz w:val="24"/>
          <w:szCs w:val="24"/>
        </w:rPr>
        <w:t xml:space="preserve"> </w:t>
      </w:r>
      <w:r>
        <w:rPr>
          <w:sz w:val="24"/>
          <w:szCs w:val="24"/>
        </w:rPr>
        <w:t>произведения</w:t>
      </w:r>
      <w:r>
        <w:rPr>
          <w:spacing w:val="-4"/>
          <w:sz w:val="24"/>
          <w:szCs w:val="24"/>
        </w:rPr>
        <w:t xml:space="preserve"> </w:t>
      </w:r>
      <w:r>
        <w:rPr>
          <w:sz w:val="24"/>
          <w:szCs w:val="24"/>
        </w:rPr>
        <w:t>до</w:t>
      </w:r>
      <w:r>
        <w:rPr>
          <w:spacing w:val="-4"/>
          <w:sz w:val="24"/>
          <w:szCs w:val="24"/>
        </w:rPr>
        <w:t xml:space="preserve"> </w:t>
      </w:r>
      <w:r>
        <w:rPr>
          <w:sz w:val="24"/>
          <w:szCs w:val="24"/>
        </w:rPr>
        <w:t>конца,</w:t>
      </w:r>
      <w:r>
        <w:rPr>
          <w:spacing w:val="-6"/>
          <w:sz w:val="24"/>
          <w:szCs w:val="24"/>
        </w:rPr>
        <w:t xml:space="preserve"> </w:t>
      </w:r>
      <w:r>
        <w:rPr>
          <w:sz w:val="24"/>
          <w:szCs w:val="24"/>
        </w:rPr>
        <w:t>понимает,</w:t>
      </w:r>
      <w:r>
        <w:rPr>
          <w:spacing w:val="-3"/>
          <w:sz w:val="24"/>
          <w:szCs w:val="24"/>
        </w:rPr>
        <w:t xml:space="preserve"> </w:t>
      </w:r>
      <w:r>
        <w:rPr>
          <w:sz w:val="24"/>
          <w:szCs w:val="24"/>
        </w:rPr>
        <w:t>о</w:t>
      </w:r>
      <w:r>
        <w:rPr>
          <w:spacing w:val="-6"/>
          <w:sz w:val="24"/>
          <w:szCs w:val="24"/>
        </w:rPr>
        <w:t xml:space="preserve"> </w:t>
      </w:r>
      <w:r>
        <w:rPr>
          <w:sz w:val="24"/>
          <w:szCs w:val="24"/>
        </w:rPr>
        <w:t>чем</w:t>
      </w:r>
      <w:r>
        <w:rPr>
          <w:spacing w:val="-6"/>
          <w:sz w:val="24"/>
          <w:szCs w:val="24"/>
        </w:rPr>
        <w:t xml:space="preserve"> поётся</w:t>
      </w:r>
      <w:r>
        <w:rPr>
          <w:spacing w:val="-63"/>
          <w:sz w:val="24"/>
          <w:szCs w:val="24"/>
        </w:rPr>
        <w:t xml:space="preserve"> </w:t>
      </w:r>
      <w:r>
        <w:rPr>
          <w:sz w:val="24"/>
          <w:szCs w:val="24"/>
        </w:rPr>
        <w:t>в песне. Узнаёт песни по мелодии, различает звуки по высоте (в пределах квинты).</w:t>
      </w:r>
      <w:r>
        <w:rPr>
          <w:spacing w:val="1"/>
          <w:sz w:val="24"/>
          <w:szCs w:val="24"/>
        </w:rPr>
        <w:t xml:space="preserve"> </w:t>
      </w:r>
      <w:r>
        <w:rPr>
          <w:sz w:val="24"/>
          <w:szCs w:val="24"/>
        </w:rPr>
        <w:t>Определяет жанр прослушанного произведения (марш, песня, танец) и инструмент,</w:t>
      </w:r>
      <w:r>
        <w:rPr>
          <w:spacing w:val="-62"/>
          <w:sz w:val="24"/>
          <w:szCs w:val="24"/>
        </w:rPr>
        <w:t xml:space="preserve"> </w:t>
      </w:r>
      <w:r>
        <w:rPr>
          <w:sz w:val="24"/>
          <w:szCs w:val="24"/>
        </w:rPr>
        <w:t>на</w:t>
      </w:r>
      <w:r>
        <w:rPr>
          <w:spacing w:val="1"/>
          <w:sz w:val="24"/>
          <w:szCs w:val="24"/>
        </w:rPr>
        <w:t xml:space="preserve"> </w:t>
      </w:r>
      <w:r>
        <w:rPr>
          <w:sz w:val="24"/>
          <w:szCs w:val="24"/>
        </w:rPr>
        <w:t>котором</w:t>
      </w:r>
      <w:r>
        <w:rPr>
          <w:spacing w:val="1"/>
          <w:sz w:val="24"/>
          <w:szCs w:val="24"/>
        </w:rPr>
        <w:t xml:space="preserve"> </w:t>
      </w:r>
      <w:r>
        <w:rPr>
          <w:sz w:val="24"/>
          <w:szCs w:val="24"/>
        </w:rPr>
        <w:t>оно</w:t>
      </w:r>
      <w:r>
        <w:rPr>
          <w:spacing w:val="1"/>
          <w:sz w:val="24"/>
          <w:szCs w:val="24"/>
        </w:rPr>
        <w:t xml:space="preserve"> </w:t>
      </w:r>
      <w:r>
        <w:rPr>
          <w:sz w:val="24"/>
          <w:szCs w:val="24"/>
        </w:rPr>
        <w:t>исполняется.</w:t>
      </w:r>
      <w:r>
        <w:rPr>
          <w:spacing w:val="1"/>
          <w:sz w:val="24"/>
          <w:szCs w:val="24"/>
        </w:rPr>
        <w:t xml:space="preserve"> </w:t>
      </w:r>
      <w:r>
        <w:rPr>
          <w:sz w:val="24"/>
          <w:szCs w:val="24"/>
        </w:rPr>
        <w:t>Различает</w:t>
      </w:r>
      <w:r>
        <w:rPr>
          <w:spacing w:val="1"/>
          <w:sz w:val="24"/>
          <w:szCs w:val="24"/>
        </w:rPr>
        <w:t xml:space="preserve"> </w:t>
      </w:r>
      <w:r>
        <w:rPr>
          <w:sz w:val="24"/>
          <w:szCs w:val="24"/>
        </w:rPr>
        <w:t>части</w:t>
      </w:r>
      <w:r>
        <w:rPr>
          <w:spacing w:val="1"/>
          <w:sz w:val="24"/>
          <w:szCs w:val="24"/>
        </w:rPr>
        <w:t xml:space="preserve"> </w:t>
      </w:r>
      <w:r>
        <w:rPr>
          <w:sz w:val="24"/>
          <w:szCs w:val="24"/>
        </w:rPr>
        <w:t>музыкального</w:t>
      </w:r>
      <w:r>
        <w:rPr>
          <w:spacing w:val="1"/>
          <w:sz w:val="24"/>
          <w:szCs w:val="24"/>
        </w:rPr>
        <w:t xml:space="preserve"> </w:t>
      </w:r>
      <w:r>
        <w:rPr>
          <w:sz w:val="24"/>
          <w:szCs w:val="24"/>
        </w:rPr>
        <w:t>произведения</w:t>
      </w:r>
      <w:r>
        <w:rPr>
          <w:spacing w:val="1"/>
          <w:sz w:val="24"/>
          <w:szCs w:val="24"/>
        </w:rPr>
        <w:t xml:space="preserve"> </w:t>
      </w:r>
      <w:r>
        <w:rPr>
          <w:sz w:val="24"/>
          <w:szCs w:val="24"/>
        </w:rPr>
        <w:t>(вступление, заключение, запев, припев). Определяет общее настроение, характер</w:t>
      </w:r>
      <w:r>
        <w:rPr>
          <w:spacing w:val="1"/>
          <w:sz w:val="24"/>
          <w:szCs w:val="24"/>
        </w:rPr>
        <w:t xml:space="preserve"> </w:t>
      </w:r>
      <w:r>
        <w:rPr>
          <w:sz w:val="24"/>
          <w:szCs w:val="24"/>
        </w:rPr>
        <w:t>музыкального</w:t>
      </w:r>
      <w:r>
        <w:rPr>
          <w:spacing w:val="1"/>
          <w:sz w:val="24"/>
          <w:szCs w:val="24"/>
        </w:rPr>
        <w:t xml:space="preserve"> </w:t>
      </w:r>
      <w:r>
        <w:rPr>
          <w:sz w:val="24"/>
          <w:szCs w:val="24"/>
        </w:rPr>
        <w:t>произведения.</w:t>
      </w:r>
      <w:r>
        <w:rPr>
          <w:spacing w:val="1"/>
          <w:sz w:val="24"/>
          <w:szCs w:val="24"/>
        </w:rPr>
        <w:t xml:space="preserve"> </w:t>
      </w:r>
      <w:r>
        <w:rPr>
          <w:sz w:val="24"/>
          <w:szCs w:val="24"/>
        </w:rPr>
        <w:t>Исполняет</w:t>
      </w:r>
      <w:r>
        <w:rPr>
          <w:spacing w:val="1"/>
          <w:sz w:val="24"/>
          <w:szCs w:val="24"/>
        </w:rPr>
        <w:t xml:space="preserve"> </w:t>
      </w:r>
      <w:r>
        <w:rPr>
          <w:sz w:val="24"/>
          <w:szCs w:val="24"/>
        </w:rPr>
        <w:t>сольно</w:t>
      </w:r>
      <w:r>
        <w:rPr>
          <w:spacing w:val="1"/>
          <w:sz w:val="24"/>
          <w:szCs w:val="24"/>
        </w:rPr>
        <w:t xml:space="preserve"> </w:t>
      </w:r>
      <w:r>
        <w:rPr>
          <w:sz w:val="24"/>
          <w:szCs w:val="24"/>
        </w:rPr>
        <w:t>и</w:t>
      </w:r>
      <w:r>
        <w:rPr>
          <w:spacing w:val="1"/>
          <w:sz w:val="24"/>
          <w:szCs w:val="24"/>
        </w:rPr>
        <w:t xml:space="preserve"> </w:t>
      </w:r>
      <w:r>
        <w:rPr>
          <w:sz w:val="24"/>
          <w:szCs w:val="24"/>
        </w:rPr>
        <w:t>в</w:t>
      </w:r>
      <w:r>
        <w:rPr>
          <w:spacing w:val="1"/>
          <w:sz w:val="24"/>
          <w:szCs w:val="24"/>
        </w:rPr>
        <w:t xml:space="preserve"> </w:t>
      </w:r>
      <w:r>
        <w:rPr>
          <w:sz w:val="24"/>
          <w:szCs w:val="24"/>
        </w:rPr>
        <w:t>ансамбле</w:t>
      </w:r>
      <w:r>
        <w:rPr>
          <w:spacing w:val="1"/>
          <w:sz w:val="24"/>
          <w:szCs w:val="24"/>
        </w:rPr>
        <w:t xml:space="preserve"> </w:t>
      </w:r>
      <w:r>
        <w:rPr>
          <w:sz w:val="24"/>
          <w:szCs w:val="24"/>
        </w:rPr>
        <w:t>на</w:t>
      </w:r>
      <w:r>
        <w:rPr>
          <w:spacing w:val="1"/>
          <w:sz w:val="24"/>
          <w:szCs w:val="24"/>
        </w:rPr>
        <w:t xml:space="preserve"> </w:t>
      </w:r>
      <w:r>
        <w:rPr>
          <w:sz w:val="24"/>
          <w:szCs w:val="24"/>
        </w:rPr>
        <w:t>ударных</w:t>
      </w:r>
      <w:r>
        <w:rPr>
          <w:spacing w:val="1"/>
          <w:sz w:val="24"/>
          <w:szCs w:val="24"/>
        </w:rPr>
        <w:t xml:space="preserve"> </w:t>
      </w:r>
      <w:r>
        <w:rPr>
          <w:sz w:val="24"/>
          <w:szCs w:val="24"/>
        </w:rPr>
        <w:t>и</w:t>
      </w:r>
      <w:r>
        <w:rPr>
          <w:spacing w:val="1"/>
          <w:sz w:val="24"/>
          <w:szCs w:val="24"/>
        </w:rPr>
        <w:t xml:space="preserve"> </w:t>
      </w:r>
      <w:r>
        <w:rPr>
          <w:sz w:val="24"/>
          <w:szCs w:val="24"/>
        </w:rPr>
        <w:t>звуковысотных детских музыкальных инструментах несложные песни и мелодии.</w:t>
      </w:r>
      <w:r>
        <w:rPr>
          <w:spacing w:val="1"/>
          <w:sz w:val="24"/>
          <w:szCs w:val="24"/>
        </w:rPr>
        <w:t xml:space="preserve"> </w:t>
      </w:r>
      <w:r>
        <w:rPr>
          <w:sz w:val="24"/>
          <w:szCs w:val="24"/>
        </w:rPr>
        <w:t>Выполняет</w:t>
      </w:r>
      <w:r>
        <w:rPr>
          <w:spacing w:val="1"/>
          <w:sz w:val="24"/>
          <w:szCs w:val="24"/>
        </w:rPr>
        <w:t xml:space="preserve"> </w:t>
      </w:r>
      <w:r>
        <w:rPr>
          <w:sz w:val="24"/>
          <w:szCs w:val="24"/>
        </w:rPr>
        <w:t>нормы</w:t>
      </w:r>
      <w:r>
        <w:rPr>
          <w:spacing w:val="1"/>
          <w:sz w:val="24"/>
          <w:szCs w:val="24"/>
        </w:rPr>
        <w:t xml:space="preserve"> </w:t>
      </w:r>
      <w:r>
        <w:rPr>
          <w:sz w:val="24"/>
          <w:szCs w:val="24"/>
        </w:rPr>
        <w:t>в</w:t>
      </w:r>
      <w:r>
        <w:rPr>
          <w:spacing w:val="1"/>
          <w:sz w:val="24"/>
          <w:szCs w:val="24"/>
        </w:rPr>
        <w:t xml:space="preserve"> </w:t>
      </w:r>
      <w:r>
        <w:rPr>
          <w:sz w:val="24"/>
          <w:szCs w:val="24"/>
        </w:rPr>
        <w:t>рамках</w:t>
      </w:r>
      <w:r>
        <w:rPr>
          <w:spacing w:val="1"/>
          <w:sz w:val="24"/>
          <w:szCs w:val="24"/>
        </w:rPr>
        <w:t xml:space="preserve"> </w:t>
      </w:r>
      <w:r>
        <w:rPr>
          <w:sz w:val="24"/>
          <w:szCs w:val="24"/>
        </w:rPr>
        <w:t>раздел</w:t>
      </w:r>
      <w:r>
        <w:rPr>
          <w:spacing w:val="1"/>
          <w:sz w:val="24"/>
          <w:szCs w:val="24"/>
        </w:rPr>
        <w:t xml:space="preserve"> </w:t>
      </w:r>
      <w:r>
        <w:rPr>
          <w:sz w:val="24"/>
          <w:szCs w:val="24"/>
        </w:rPr>
        <w:t>«Музыка»</w:t>
      </w:r>
      <w:r>
        <w:rPr>
          <w:spacing w:val="1"/>
          <w:sz w:val="24"/>
          <w:szCs w:val="24"/>
        </w:rPr>
        <w:t xml:space="preserve"> </w:t>
      </w:r>
      <w:r>
        <w:rPr>
          <w:sz w:val="24"/>
          <w:szCs w:val="24"/>
        </w:rPr>
        <w:t>для</w:t>
      </w:r>
      <w:r>
        <w:rPr>
          <w:spacing w:val="1"/>
          <w:sz w:val="24"/>
          <w:szCs w:val="24"/>
        </w:rPr>
        <w:t xml:space="preserve"> </w:t>
      </w:r>
      <w:r>
        <w:rPr>
          <w:sz w:val="24"/>
          <w:szCs w:val="24"/>
        </w:rPr>
        <w:t>данного</w:t>
      </w:r>
      <w:r>
        <w:rPr>
          <w:spacing w:val="1"/>
          <w:sz w:val="24"/>
          <w:szCs w:val="24"/>
        </w:rPr>
        <w:t xml:space="preserve"> </w:t>
      </w:r>
      <w:r>
        <w:rPr>
          <w:sz w:val="24"/>
          <w:szCs w:val="24"/>
        </w:rPr>
        <w:t>возраста,</w:t>
      </w:r>
      <w:r>
        <w:rPr>
          <w:spacing w:val="1"/>
          <w:sz w:val="24"/>
          <w:szCs w:val="24"/>
        </w:rPr>
        <w:t xml:space="preserve"> </w:t>
      </w:r>
      <w:r>
        <w:rPr>
          <w:sz w:val="24"/>
          <w:szCs w:val="24"/>
        </w:rPr>
        <w:t>предусмотренные</w:t>
      </w:r>
      <w:r>
        <w:rPr>
          <w:spacing w:val="-2"/>
          <w:sz w:val="24"/>
          <w:szCs w:val="24"/>
        </w:rPr>
        <w:t xml:space="preserve"> </w:t>
      </w:r>
      <w:r>
        <w:rPr>
          <w:sz w:val="24"/>
          <w:szCs w:val="24"/>
        </w:rPr>
        <w:t>программой.</w:t>
      </w:r>
    </w:p>
    <w:p>
      <w:pPr>
        <w:pStyle w:val="3"/>
        <w:ind w:left="0"/>
        <w:rPr>
          <w:sz w:val="24"/>
          <w:szCs w:val="24"/>
        </w:rPr>
      </w:pPr>
      <w:r>
        <w:rPr>
          <w:sz w:val="24"/>
          <w:szCs w:val="24"/>
        </w:rPr>
        <w:t>Частично</w:t>
      </w:r>
      <w:r>
        <w:rPr>
          <w:spacing w:val="-4"/>
          <w:sz w:val="24"/>
          <w:szCs w:val="24"/>
        </w:rPr>
        <w:t xml:space="preserve"> </w:t>
      </w:r>
      <w:r>
        <w:rPr>
          <w:sz w:val="24"/>
          <w:szCs w:val="24"/>
        </w:rPr>
        <w:t>сформировано</w:t>
      </w:r>
      <w:r>
        <w:rPr>
          <w:spacing w:val="-2"/>
          <w:sz w:val="24"/>
          <w:szCs w:val="24"/>
        </w:rPr>
        <w:t xml:space="preserve"> </w:t>
      </w:r>
      <w:r>
        <w:rPr>
          <w:sz w:val="24"/>
          <w:szCs w:val="24"/>
        </w:rPr>
        <w:t>-</w:t>
      </w:r>
      <w:r>
        <w:rPr>
          <w:spacing w:val="-1"/>
          <w:sz w:val="24"/>
          <w:szCs w:val="24"/>
        </w:rPr>
        <w:t xml:space="preserve"> </w:t>
      </w:r>
      <w:r>
        <w:rPr>
          <w:sz w:val="24"/>
          <w:szCs w:val="24"/>
        </w:rPr>
        <w:t>2</w:t>
      </w:r>
    </w:p>
    <w:p>
      <w:pPr>
        <w:pStyle w:val="12"/>
        <w:ind w:left="0" w:firstLine="719"/>
        <w:rPr>
          <w:sz w:val="24"/>
          <w:szCs w:val="24"/>
        </w:rPr>
      </w:pPr>
      <w:r>
        <w:rPr>
          <w:sz w:val="24"/>
          <w:szCs w:val="24"/>
        </w:rPr>
        <w:t>Ребёнок</w:t>
      </w:r>
      <w:r>
        <w:rPr>
          <w:spacing w:val="1"/>
          <w:sz w:val="24"/>
          <w:szCs w:val="24"/>
        </w:rPr>
        <w:t xml:space="preserve"> </w:t>
      </w:r>
      <w:r>
        <w:rPr>
          <w:sz w:val="24"/>
          <w:szCs w:val="24"/>
        </w:rPr>
        <w:t>имеет</w:t>
      </w:r>
      <w:r>
        <w:rPr>
          <w:spacing w:val="1"/>
          <w:sz w:val="24"/>
          <w:szCs w:val="24"/>
        </w:rPr>
        <w:t xml:space="preserve"> </w:t>
      </w:r>
      <w:r>
        <w:rPr>
          <w:sz w:val="24"/>
          <w:szCs w:val="24"/>
        </w:rPr>
        <w:t>предусмотренный</w:t>
      </w:r>
      <w:r>
        <w:rPr>
          <w:spacing w:val="1"/>
          <w:sz w:val="24"/>
          <w:szCs w:val="24"/>
        </w:rPr>
        <w:t xml:space="preserve"> </w:t>
      </w:r>
      <w:r>
        <w:rPr>
          <w:sz w:val="24"/>
          <w:szCs w:val="24"/>
        </w:rPr>
        <w:t>программой</w:t>
      </w:r>
      <w:r>
        <w:rPr>
          <w:spacing w:val="1"/>
          <w:sz w:val="24"/>
          <w:szCs w:val="24"/>
        </w:rPr>
        <w:t xml:space="preserve"> </w:t>
      </w:r>
      <w:r>
        <w:rPr>
          <w:sz w:val="24"/>
          <w:szCs w:val="24"/>
        </w:rPr>
        <w:t>запас</w:t>
      </w:r>
      <w:r>
        <w:rPr>
          <w:spacing w:val="1"/>
          <w:sz w:val="24"/>
          <w:szCs w:val="24"/>
        </w:rPr>
        <w:t xml:space="preserve"> </w:t>
      </w:r>
      <w:r>
        <w:rPr>
          <w:sz w:val="24"/>
          <w:szCs w:val="24"/>
        </w:rPr>
        <w:t>знаний</w:t>
      </w:r>
      <w:r>
        <w:rPr>
          <w:spacing w:val="1"/>
          <w:sz w:val="24"/>
          <w:szCs w:val="24"/>
        </w:rPr>
        <w:t xml:space="preserve"> </w:t>
      </w:r>
      <w:r>
        <w:rPr>
          <w:sz w:val="24"/>
          <w:szCs w:val="24"/>
        </w:rPr>
        <w:t>и</w:t>
      </w:r>
      <w:r>
        <w:rPr>
          <w:spacing w:val="1"/>
          <w:sz w:val="24"/>
          <w:szCs w:val="24"/>
        </w:rPr>
        <w:t xml:space="preserve"> </w:t>
      </w:r>
      <w:r>
        <w:rPr>
          <w:sz w:val="24"/>
          <w:szCs w:val="24"/>
        </w:rPr>
        <w:t>умеет</w:t>
      </w:r>
      <w:r>
        <w:rPr>
          <w:spacing w:val="1"/>
          <w:sz w:val="24"/>
          <w:szCs w:val="24"/>
        </w:rPr>
        <w:t xml:space="preserve"> </w:t>
      </w:r>
      <w:r>
        <w:rPr>
          <w:sz w:val="24"/>
          <w:szCs w:val="24"/>
        </w:rPr>
        <w:t>использовать их для решения задач, однако в некоторых случаях ему требуется</w:t>
      </w:r>
      <w:r>
        <w:rPr>
          <w:spacing w:val="1"/>
          <w:sz w:val="24"/>
          <w:szCs w:val="24"/>
        </w:rPr>
        <w:t xml:space="preserve"> </w:t>
      </w:r>
      <w:r>
        <w:rPr>
          <w:sz w:val="24"/>
          <w:szCs w:val="24"/>
        </w:rPr>
        <w:t>помощь педагога. В большинстве случаев ребёнок пытается справиться сам, делает</w:t>
      </w:r>
      <w:r>
        <w:rPr>
          <w:spacing w:val="1"/>
          <w:sz w:val="24"/>
          <w:szCs w:val="24"/>
        </w:rPr>
        <w:t xml:space="preserve"> </w:t>
      </w:r>
      <w:r>
        <w:rPr>
          <w:sz w:val="24"/>
          <w:szCs w:val="24"/>
        </w:rPr>
        <w:t>это в полном объёме, рекомендуемом программой для данного возраста. Ребёнок</w:t>
      </w:r>
      <w:r>
        <w:rPr>
          <w:spacing w:val="1"/>
          <w:sz w:val="24"/>
          <w:szCs w:val="24"/>
        </w:rPr>
        <w:t xml:space="preserve"> </w:t>
      </w:r>
      <w:r>
        <w:rPr>
          <w:sz w:val="24"/>
          <w:szCs w:val="24"/>
        </w:rPr>
        <w:t>поёт песни,</w:t>
      </w:r>
      <w:r>
        <w:rPr>
          <w:spacing w:val="1"/>
          <w:sz w:val="24"/>
          <w:szCs w:val="24"/>
        </w:rPr>
        <w:t xml:space="preserve"> </w:t>
      </w:r>
      <w:r>
        <w:rPr>
          <w:sz w:val="24"/>
          <w:szCs w:val="24"/>
        </w:rPr>
        <w:t>активен,</w:t>
      </w:r>
      <w:r>
        <w:rPr>
          <w:spacing w:val="1"/>
          <w:sz w:val="24"/>
          <w:szCs w:val="24"/>
        </w:rPr>
        <w:t xml:space="preserve"> </w:t>
      </w:r>
      <w:r>
        <w:rPr>
          <w:sz w:val="24"/>
          <w:szCs w:val="24"/>
        </w:rPr>
        <w:t>слушает</w:t>
      </w:r>
      <w:r>
        <w:rPr>
          <w:spacing w:val="1"/>
          <w:sz w:val="24"/>
          <w:szCs w:val="24"/>
        </w:rPr>
        <w:t xml:space="preserve"> </w:t>
      </w:r>
      <w:r>
        <w:rPr>
          <w:sz w:val="24"/>
          <w:szCs w:val="24"/>
        </w:rPr>
        <w:t>музыкальное произведение</w:t>
      </w:r>
      <w:r>
        <w:rPr>
          <w:spacing w:val="1"/>
          <w:sz w:val="24"/>
          <w:szCs w:val="24"/>
        </w:rPr>
        <w:t xml:space="preserve"> </w:t>
      </w:r>
      <w:r>
        <w:rPr>
          <w:sz w:val="24"/>
          <w:szCs w:val="24"/>
        </w:rPr>
        <w:t>внимательно. Ребёнок</w:t>
      </w:r>
      <w:r>
        <w:rPr>
          <w:spacing w:val="1"/>
          <w:sz w:val="24"/>
          <w:szCs w:val="24"/>
        </w:rPr>
        <w:t xml:space="preserve"> </w:t>
      </w:r>
      <w:r>
        <w:rPr>
          <w:sz w:val="24"/>
          <w:szCs w:val="24"/>
        </w:rPr>
        <w:t>хорошо</w:t>
      </w:r>
      <w:r>
        <w:rPr>
          <w:spacing w:val="1"/>
          <w:sz w:val="24"/>
          <w:szCs w:val="24"/>
        </w:rPr>
        <w:t xml:space="preserve"> </w:t>
      </w:r>
      <w:r>
        <w:rPr>
          <w:sz w:val="24"/>
          <w:szCs w:val="24"/>
        </w:rPr>
        <w:t>двигается</w:t>
      </w:r>
      <w:r>
        <w:rPr>
          <w:spacing w:val="1"/>
          <w:sz w:val="24"/>
          <w:szCs w:val="24"/>
        </w:rPr>
        <w:t xml:space="preserve"> </w:t>
      </w:r>
      <w:r>
        <w:rPr>
          <w:sz w:val="24"/>
          <w:szCs w:val="24"/>
        </w:rPr>
        <w:t>под</w:t>
      </w:r>
      <w:r>
        <w:rPr>
          <w:spacing w:val="1"/>
          <w:sz w:val="24"/>
          <w:szCs w:val="24"/>
        </w:rPr>
        <w:t xml:space="preserve"> </w:t>
      </w:r>
      <w:r>
        <w:rPr>
          <w:sz w:val="24"/>
          <w:szCs w:val="24"/>
        </w:rPr>
        <w:t>музыку,</w:t>
      </w:r>
      <w:r>
        <w:rPr>
          <w:spacing w:val="1"/>
          <w:sz w:val="24"/>
          <w:szCs w:val="24"/>
        </w:rPr>
        <w:t xml:space="preserve"> </w:t>
      </w:r>
      <w:r>
        <w:rPr>
          <w:sz w:val="24"/>
          <w:szCs w:val="24"/>
        </w:rPr>
        <w:t>если</w:t>
      </w:r>
      <w:r>
        <w:rPr>
          <w:spacing w:val="1"/>
          <w:sz w:val="24"/>
          <w:szCs w:val="24"/>
        </w:rPr>
        <w:t xml:space="preserve"> </w:t>
      </w:r>
      <w:r>
        <w:rPr>
          <w:sz w:val="24"/>
          <w:szCs w:val="24"/>
        </w:rPr>
        <w:t>при</w:t>
      </w:r>
      <w:r>
        <w:rPr>
          <w:spacing w:val="1"/>
          <w:sz w:val="24"/>
          <w:szCs w:val="24"/>
        </w:rPr>
        <w:t xml:space="preserve"> </w:t>
      </w:r>
      <w:r>
        <w:rPr>
          <w:sz w:val="24"/>
          <w:szCs w:val="24"/>
        </w:rPr>
        <w:t>выполнении</w:t>
      </w:r>
      <w:r>
        <w:rPr>
          <w:spacing w:val="1"/>
          <w:sz w:val="24"/>
          <w:szCs w:val="24"/>
        </w:rPr>
        <w:t xml:space="preserve"> </w:t>
      </w:r>
      <w:r>
        <w:rPr>
          <w:sz w:val="24"/>
          <w:szCs w:val="24"/>
        </w:rPr>
        <w:t>движений</w:t>
      </w:r>
      <w:r>
        <w:rPr>
          <w:spacing w:val="1"/>
          <w:sz w:val="24"/>
          <w:szCs w:val="24"/>
        </w:rPr>
        <w:t xml:space="preserve"> </w:t>
      </w:r>
      <w:r>
        <w:rPr>
          <w:sz w:val="24"/>
          <w:szCs w:val="24"/>
        </w:rPr>
        <w:t>затрудняется,</w:t>
      </w:r>
      <w:r>
        <w:rPr>
          <w:spacing w:val="1"/>
          <w:sz w:val="24"/>
          <w:szCs w:val="24"/>
        </w:rPr>
        <w:t xml:space="preserve"> </w:t>
      </w:r>
      <w:r>
        <w:rPr>
          <w:sz w:val="24"/>
          <w:szCs w:val="24"/>
        </w:rPr>
        <w:t>повторяет</w:t>
      </w:r>
      <w:r>
        <w:rPr>
          <w:spacing w:val="1"/>
          <w:sz w:val="24"/>
          <w:szCs w:val="24"/>
        </w:rPr>
        <w:t xml:space="preserve"> </w:t>
      </w:r>
      <w:r>
        <w:rPr>
          <w:sz w:val="24"/>
          <w:szCs w:val="24"/>
        </w:rPr>
        <w:t>за</w:t>
      </w:r>
      <w:r>
        <w:rPr>
          <w:spacing w:val="1"/>
          <w:sz w:val="24"/>
          <w:szCs w:val="24"/>
        </w:rPr>
        <w:t xml:space="preserve"> </w:t>
      </w:r>
      <w:r>
        <w:rPr>
          <w:sz w:val="24"/>
          <w:szCs w:val="24"/>
        </w:rPr>
        <w:t>педагогом.</w:t>
      </w:r>
      <w:r>
        <w:rPr>
          <w:spacing w:val="1"/>
          <w:sz w:val="24"/>
          <w:szCs w:val="24"/>
        </w:rPr>
        <w:t xml:space="preserve"> </w:t>
      </w:r>
      <w:r>
        <w:rPr>
          <w:sz w:val="24"/>
          <w:szCs w:val="24"/>
        </w:rPr>
        <w:t>Исполняет</w:t>
      </w:r>
      <w:r>
        <w:rPr>
          <w:spacing w:val="1"/>
          <w:sz w:val="24"/>
          <w:szCs w:val="24"/>
        </w:rPr>
        <w:t xml:space="preserve"> </w:t>
      </w:r>
      <w:r>
        <w:rPr>
          <w:sz w:val="24"/>
          <w:szCs w:val="24"/>
        </w:rPr>
        <w:t>сольно</w:t>
      </w:r>
      <w:r>
        <w:rPr>
          <w:spacing w:val="1"/>
          <w:sz w:val="24"/>
          <w:szCs w:val="24"/>
        </w:rPr>
        <w:t xml:space="preserve"> </w:t>
      </w:r>
      <w:r>
        <w:rPr>
          <w:sz w:val="24"/>
          <w:szCs w:val="24"/>
        </w:rPr>
        <w:t>и</w:t>
      </w:r>
      <w:r>
        <w:rPr>
          <w:spacing w:val="1"/>
          <w:sz w:val="24"/>
          <w:szCs w:val="24"/>
        </w:rPr>
        <w:t xml:space="preserve"> </w:t>
      </w:r>
      <w:r>
        <w:rPr>
          <w:sz w:val="24"/>
          <w:szCs w:val="24"/>
        </w:rPr>
        <w:t>в</w:t>
      </w:r>
      <w:r>
        <w:rPr>
          <w:spacing w:val="1"/>
          <w:sz w:val="24"/>
          <w:szCs w:val="24"/>
        </w:rPr>
        <w:t xml:space="preserve"> </w:t>
      </w:r>
      <w:r>
        <w:rPr>
          <w:sz w:val="24"/>
          <w:szCs w:val="24"/>
        </w:rPr>
        <w:t>ансамбле</w:t>
      </w:r>
      <w:r>
        <w:rPr>
          <w:spacing w:val="1"/>
          <w:sz w:val="24"/>
          <w:szCs w:val="24"/>
        </w:rPr>
        <w:t xml:space="preserve"> </w:t>
      </w:r>
      <w:r>
        <w:rPr>
          <w:sz w:val="24"/>
          <w:szCs w:val="24"/>
        </w:rPr>
        <w:t>на</w:t>
      </w:r>
      <w:r>
        <w:rPr>
          <w:spacing w:val="1"/>
          <w:sz w:val="24"/>
          <w:szCs w:val="24"/>
        </w:rPr>
        <w:t xml:space="preserve"> </w:t>
      </w:r>
      <w:r>
        <w:rPr>
          <w:sz w:val="24"/>
          <w:szCs w:val="24"/>
        </w:rPr>
        <w:t>ударных</w:t>
      </w:r>
      <w:r>
        <w:rPr>
          <w:spacing w:val="1"/>
          <w:sz w:val="24"/>
          <w:szCs w:val="24"/>
        </w:rPr>
        <w:t xml:space="preserve"> </w:t>
      </w:r>
      <w:r>
        <w:rPr>
          <w:sz w:val="24"/>
          <w:szCs w:val="24"/>
        </w:rPr>
        <w:t>и</w:t>
      </w:r>
      <w:r>
        <w:rPr>
          <w:spacing w:val="1"/>
          <w:sz w:val="24"/>
          <w:szCs w:val="24"/>
        </w:rPr>
        <w:t xml:space="preserve"> </w:t>
      </w:r>
      <w:r>
        <w:rPr>
          <w:sz w:val="24"/>
          <w:szCs w:val="24"/>
        </w:rPr>
        <w:t>звуковысотных детских музыкальных инструментах несложные песни и мелодии,</w:t>
      </w:r>
      <w:r>
        <w:rPr>
          <w:spacing w:val="1"/>
          <w:sz w:val="24"/>
          <w:szCs w:val="24"/>
        </w:rPr>
        <w:t xml:space="preserve"> </w:t>
      </w:r>
      <w:r>
        <w:rPr>
          <w:sz w:val="24"/>
          <w:szCs w:val="24"/>
        </w:rPr>
        <w:t>часто</w:t>
      </w:r>
      <w:r>
        <w:rPr>
          <w:spacing w:val="-2"/>
          <w:sz w:val="24"/>
          <w:szCs w:val="24"/>
        </w:rPr>
        <w:t xml:space="preserve"> </w:t>
      </w:r>
      <w:r>
        <w:rPr>
          <w:sz w:val="24"/>
          <w:szCs w:val="24"/>
        </w:rPr>
        <w:t>проявляет</w:t>
      </w:r>
      <w:r>
        <w:rPr>
          <w:spacing w:val="-1"/>
          <w:sz w:val="24"/>
          <w:szCs w:val="24"/>
        </w:rPr>
        <w:t xml:space="preserve"> </w:t>
      </w:r>
      <w:r>
        <w:rPr>
          <w:sz w:val="24"/>
          <w:szCs w:val="24"/>
        </w:rPr>
        <w:t>активность,</w:t>
      </w:r>
      <w:r>
        <w:rPr>
          <w:spacing w:val="1"/>
          <w:sz w:val="24"/>
          <w:szCs w:val="24"/>
        </w:rPr>
        <w:t xml:space="preserve"> </w:t>
      </w:r>
      <w:r>
        <w:rPr>
          <w:sz w:val="24"/>
          <w:szCs w:val="24"/>
        </w:rPr>
        <w:t>творчество.</w:t>
      </w:r>
    </w:p>
    <w:p>
      <w:pPr>
        <w:pStyle w:val="3"/>
        <w:ind w:left="0"/>
        <w:rPr>
          <w:sz w:val="24"/>
          <w:szCs w:val="24"/>
        </w:rPr>
      </w:pPr>
      <w:r>
        <w:rPr>
          <w:sz w:val="24"/>
          <w:szCs w:val="24"/>
        </w:rPr>
        <w:t>Не</w:t>
      </w:r>
      <w:r>
        <w:rPr>
          <w:spacing w:val="-3"/>
          <w:sz w:val="24"/>
          <w:szCs w:val="24"/>
        </w:rPr>
        <w:t xml:space="preserve"> </w:t>
      </w:r>
      <w:r>
        <w:rPr>
          <w:sz w:val="24"/>
          <w:szCs w:val="24"/>
        </w:rPr>
        <w:t>сформировано</w:t>
      </w:r>
      <w:r>
        <w:rPr>
          <w:spacing w:val="-2"/>
          <w:sz w:val="24"/>
          <w:szCs w:val="24"/>
        </w:rPr>
        <w:t xml:space="preserve"> </w:t>
      </w:r>
      <w:r>
        <w:rPr>
          <w:sz w:val="24"/>
          <w:szCs w:val="24"/>
        </w:rPr>
        <w:t>-</w:t>
      </w:r>
      <w:r>
        <w:rPr>
          <w:spacing w:val="-2"/>
          <w:sz w:val="24"/>
          <w:szCs w:val="24"/>
        </w:rPr>
        <w:t xml:space="preserve"> </w:t>
      </w:r>
      <w:r>
        <w:rPr>
          <w:sz w:val="24"/>
          <w:szCs w:val="24"/>
        </w:rPr>
        <w:t>1</w:t>
      </w:r>
    </w:p>
    <w:p>
      <w:pPr>
        <w:pStyle w:val="12"/>
        <w:ind w:left="0" w:firstLine="719"/>
        <w:rPr>
          <w:sz w:val="24"/>
          <w:szCs w:val="24"/>
        </w:rPr>
      </w:pPr>
      <w:r>
        <w:rPr>
          <w:sz w:val="24"/>
          <w:szCs w:val="24"/>
        </w:rPr>
        <w:t>Ребёнок</w:t>
      </w:r>
      <w:r>
        <w:rPr>
          <w:spacing w:val="1"/>
          <w:sz w:val="24"/>
          <w:szCs w:val="24"/>
        </w:rPr>
        <w:t xml:space="preserve"> </w:t>
      </w:r>
      <w:r>
        <w:rPr>
          <w:sz w:val="24"/>
          <w:szCs w:val="24"/>
        </w:rPr>
        <w:t>не</w:t>
      </w:r>
      <w:r>
        <w:rPr>
          <w:spacing w:val="1"/>
          <w:sz w:val="24"/>
          <w:szCs w:val="24"/>
        </w:rPr>
        <w:t xml:space="preserve"> </w:t>
      </w:r>
      <w:r>
        <w:rPr>
          <w:sz w:val="24"/>
          <w:szCs w:val="24"/>
        </w:rPr>
        <w:t>в</w:t>
      </w:r>
      <w:r>
        <w:rPr>
          <w:spacing w:val="1"/>
          <w:sz w:val="24"/>
          <w:szCs w:val="24"/>
        </w:rPr>
        <w:t xml:space="preserve"> </w:t>
      </w:r>
      <w:r>
        <w:rPr>
          <w:sz w:val="24"/>
          <w:szCs w:val="24"/>
        </w:rPr>
        <w:t>полном</w:t>
      </w:r>
      <w:r>
        <w:rPr>
          <w:spacing w:val="1"/>
          <w:sz w:val="24"/>
          <w:szCs w:val="24"/>
        </w:rPr>
        <w:t xml:space="preserve"> </w:t>
      </w:r>
      <w:r>
        <w:rPr>
          <w:sz w:val="24"/>
          <w:szCs w:val="24"/>
        </w:rPr>
        <w:t>объёме</w:t>
      </w:r>
      <w:r>
        <w:rPr>
          <w:spacing w:val="1"/>
          <w:sz w:val="24"/>
          <w:szCs w:val="24"/>
        </w:rPr>
        <w:t xml:space="preserve"> </w:t>
      </w:r>
      <w:r>
        <w:rPr>
          <w:sz w:val="24"/>
          <w:szCs w:val="24"/>
        </w:rPr>
        <w:t>владеет</w:t>
      </w:r>
      <w:r>
        <w:rPr>
          <w:spacing w:val="1"/>
          <w:sz w:val="24"/>
          <w:szCs w:val="24"/>
        </w:rPr>
        <w:t xml:space="preserve"> </w:t>
      </w:r>
      <w:r>
        <w:rPr>
          <w:sz w:val="24"/>
          <w:szCs w:val="24"/>
        </w:rPr>
        <w:t>умениями,</w:t>
      </w:r>
      <w:r>
        <w:rPr>
          <w:spacing w:val="1"/>
          <w:sz w:val="24"/>
          <w:szCs w:val="24"/>
        </w:rPr>
        <w:t xml:space="preserve"> </w:t>
      </w:r>
      <w:r>
        <w:rPr>
          <w:sz w:val="24"/>
          <w:szCs w:val="24"/>
        </w:rPr>
        <w:t>предусмотренными</w:t>
      </w:r>
      <w:r>
        <w:rPr>
          <w:spacing w:val="1"/>
          <w:sz w:val="24"/>
          <w:szCs w:val="24"/>
        </w:rPr>
        <w:t xml:space="preserve"> </w:t>
      </w:r>
      <w:r>
        <w:rPr>
          <w:sz w:val="24"/>
          <w:szCs w:val="24"/>
        </w:rPr>
        <w:t>программой</w:t>
      </w:r>
      <w:r>
        <w:rPr>
          <w:spacing w:val="1"/>
          <w:sz w:val="24"/>
          <w:szCs w:val="24"/>
        </w:rPr>
        <w:t xml:space="preserve"> </w:t>
      </w:r>
      <w:r>
        <w:rPr>
          <w:sz w:val="24"/>
          <w:szCs w:val="24"/>
        </w:rPr>
        <w:t>для</w:t>
      </w:r>
      <w:r>
        <w:rPr>
          <w:spacing w:val="1"/>
          <w:sz w:val="24"/>
          <w:szCs w:val="24"/>
        </w:rPr>
        <w:t xml:space="preserve"> </w:t>
      </w:r>
      <w:r>
        <w:rPr>
          <w:sz w:val="24"/>
          <w:szCs w:val="24"/>
        </w:rPr>
        <w:t>данного</w:t>
      </w:r>
      <w:r>
        <w:rPr>
          <w:spacing w:val="1"/>
          <w:sz w:val="24"/>
          <w:szCs w:val="24"/>
        </w:rPr>
        <w:t xml:space="preserve"> </w:t>
      </w:r>
      <w:r>
        <w:rPr>
          <w:sz w:val="24"/>
          <w:szCs w:val="24"/>
        </w:rPr>
        <w:t>возраста,</w:t>
      </w:r>
      <w:r>
        <w:rPr>
          <w:spacing w:val="1"/>
          <w:sz w:val="24"/>
          <w:szCs w:val="24"/>
        </w:rPr>
        <w:t xml:space="preserve"> </w:t>
      </w:r>
      <w:r>
        <w:rPr>
          <w:sz w:val="24"/>
          <w:szCs w:val="24"/>
        </w:rPr>
        <w:t>испытывает</w:t>
      </w:r>
      <w:r>
        <w:rPr>
          <w:spacing w:val="1"/>
          <w:sz w:val="24"/>
          <w:szCs w:val="24"/>
        </w:rPr>
        <w:t xml:space="preserve"> </w:t>
      </w:r>
      <w:r>
        <w:rPr>
          <w:sz w:val="24"/>
          <w:szCs w:val="24"/>
        </w:rPr>
        <w:t>затруднения</w:t>
      </w:r>
      <w:r>
        <w:rPr>
          <w:spacing w:val="1"/>
          <w:sz w:val="24"/>
          <w:szCs w:val="24"/>
        </w:rPr>
        <w:t xml:space="preserve"> </w:t>
      </w:r>
      <w:r>
        <w:rPr>
          <w:sz w:val="24"/>
          <w:szCs w:val="24"/>
        </w:rPr>
        <w:t>при</w:t>
      </w:r>
      <w:r>
        <w:rPr>
          <w:spacing w:val="1"/>
          <w:sz w:val="24"/>
          <w:szCs w:val="24"/>
        </w:rPr>
        <w:t xml:space="preserve"> </w:t>
      </w:r>
      <w:r>
        <w:rPr>
          <w:sz w:val="24"/>
          <w:szCs w:val="24"/>
        </w:rPr>
        <w:t>выполнении</w:t>
      </w:r>
      <w:r>
        <w:rPr>
          <w:spacing w:val="1"/>
          <w:sz w:val="24"/>
          <w:szCs w:val="24"/>
        </w:rPr>
        <w:t xml:space="preserve"> </w:t>
      </w:r>
      <w:r>
        <w:rPr>
          <w:sz w:val="24"/>
          <w:szCs w:val="24"/>
        </w:rPr>
        <w:t>движений,</w:t>
      </w:r>
      <w:r>
        <w:rPr>
          <w:spacing w:val="1"/>
          <w:sz w:val="24"/>
          <w:szCs w:val="24"/>
        </w:rPr>
        <w:t xml:space="preserve"> </w:t>
      </w:r>
      <w:r>
        <w:rPr>
          <w:sz w:val="24"/>
          <w:szCs w:val="24"/>
        </w:rPr>
        <w:t>в</w:t>
      </w:r>
      <w:r>
        <w:rPr>
          <w:spacing w:val="1"/>
          <w:sz w:val="24"/>
          <w:szCs w:val="24"/>
        </w:rPr>
        <w:t xml:space="preserve"> </w:t>
      </w:r>
      <w:r>
        <w:rPr>
          <w:sz w:val="24"/>
          <w:szCs w:val="24"/>
        </w:rPr>
        <w:t>пении,</w:t>
      </w:r>
      <w:r>
        <w:rPr>
          <w:spacing w:val="1"/>
          <w:sz w:val="24"/>
          <w:szCs w:val="24"/>
        </w:rPr>
        <w:t xml:space="preserve"> </w:t>
      </w:r>
      <w:r>
        <w:rPr>
          <w:sz w:val="24"/>
          <w:szCs w:val="24"/>
        </w:rPr>
        <w:t>в</w:t>
      </w:r>
      <w:r>
        <w:rPr>
          <w:spacing w:val="1"/>
          <w:sz w:val="24"/>
          <w:szCs w:val="24"/>
        </w:rPr>
        <w:t xml:space="preserve"> </w:t>
      </w:r>
      <w:r>
        <w:rPr>
          <w:sz w:val="24"/>
          <w:szCs w:val="24"/>
        </w:rPr>
        <w:t>назывании</w:t>
      </w:r>
      <w:r>
        <w:rPr>
          <w:spacing w:val="1"/>
          <w:sz w:val="24"/>
          <w:szCs w:val="24"/>
        </w:rPr>
        <w:t xml:space="preserve"> </w:t>
      </w:r>
      <w:r>
        <w:rPr>
          <w:sz w:val="24"/>
          <w:szCs w:val="24"/>
        </w:rPr>
        <w:t>музыкальных</w:t>
      </w:r>
      <w:r>
        <w:rPr>
          <w:spacing w:val="1"/>
          <w:sz w:val="24"/>
          <w:szCs w:val="24"/>
        </w:rPr>
        <w:t xml:space="preserve"> </w:t>
      </w:r>
      <w:r>
        <w:rPr>
          <w:sz w:val="24"/>
          <w:szCs w:val="24"/>
        </w:rPr>
        <w:t>инструментов,</w:t>
      </w:r>
      <w:r>
        <w:rPr>
          <w:spacing w:val="1"/>
          <w:sz w:val="24"/>
          <w:szCs w:val="24"/>
        </w:rPr>
        <w:t xml:space="preserve"> </w:t>
      </w:r>
      <w:r>
        <w:rPr>
          <w:sz w:val="24"/>
          <w:szCs w:val="24"/>
        </w:rPr>
        <w:t>музыку</w:t>
      </w:r>
      <w:r>
        <w:rPr>
          <w:spacing w:val="1"/>
          <w:sz w:val="24"/>
          <w:szCs w:val="24"/>
        </w:rPr>
        <w:t xml:space="preserve"> </w:t>
      </w:r>
      <w:r>
        <w:rPr>
          <w:sz w:val="24"/>
          <w:szCs w:val="24"/>
        </w:rPr>
        <w:t>слушает</w:t>
      </w:r>
      <w:r>
        <w:rPr>
          <w:spacing w:val="1"/>
          <w:sz w:val="24"/>
          <w:szCs w:val="24"/>
        </w:rPr>
        <w:t xml:space="preserve"> </w:t>
      </w:r>
      <w:r>
        <w:rPr>
          <w:sz w:val="24"/>
          <w:szCs w:val="24"/>
        </w:rPr>
        <w:t>невнимательно, отвлекается. Ребёнок не активен, выполняет движения под музыку</w:t>
      </w:r>
      <w:r>
        <w:rPr>
          <w:spacing w:val="1"/>
          <w:sz w:val="24"/>
          <w:szCs w:val="24"/>
        </w:rPr>
        <w:t xml:space="preserve"> </w:t>
      </w:r>
      <w:r>
        <w:rPr>
          <w:sz w:val="24"/>
          <w:szCs w:val="24"/>
        </w:rPr>
        <w:t>робко,</w:t>
      </w:r>
      <w:r>
        <w:rPr>
          <w:spacing w:val="26"/>
          <w:sz w:val="24"/>
          <w:szCs w:val="24"/>
        </w:rPr>
        <w:t xml:space="preserve"> </w:t>
      </w:r>
      <w:r>
        <w:rPr>
          <w:sz w:val="24"/>
          <w:szCs w:val="24"/>
        </w:rPr>
        <w:t>неловко,</w:t>
      </w:r>
      <w:r>
        <w:rPr>
          <w:spacing w:val="26"/>
          <w:sz w:val="24"/>
          <w:szCs w:val="24"/>
        </w:rPr>
        <w:t xml:space="preserve"> </w:t>
      </w:r>
      <w:r>
        <w:rPr>
          <w:sz w:val="24"/>
          <w:szCs w:val="24"/>
        </w:rPr>
        <w:t>скованно.</w:t>
      </w:r>
      <w:r>
        <w:rPr>
          <w:spacing w:val="26"/>
          <w:sz w:val="24"/>
          <w:szCs w:val="24"/>
        </w:rPr>
        <w:t xml:space="preserve"> </w:t>
      </w:r>
      <w:r>
        <w:rPr>
          <w:sz w:val="24"/>
          <w:szCs w:val="24"/>
        </w:rPr>
        <w:t>Плохо</w:t>
      </w:r>
      <w:r>
        <w:rPr>
          <w:spacing w:val="26"/>
          <w:sz w:val="24"/>
          <w:szCs w:val="24"/>
        </w:rPr>
        <w:t xml:space="preserve"> </w:t>
      </w:r>
      <w:r>
        <w:rPr>
          <w:sz w:val="24"/>
          <w:szCs w:val="24"/>
        </w:rPr>
        <w:t>развита</w:t>
      </w:r>
      <w:r>
        <w:rPr>
          <w:spacing w:val="26"/>
          <w:sz w:val="24"/>
          <w:szCs w:val="24"/>
        </w:rPr>
        <w:t xml:space="preserve"> </w:t>
      </w:r>
      <w:r>
        <w:rPr>
          <w:sz w:val="24"/>
          <w:szCs w:val="24"/>
        </w:rPr>
        <w:t>координация</w:t>
      </w:r>
      <w:r>
        <w:rPr>
          <w:spacing w:val="27"/>
          <w:sz w:val="24"/>
          <w:szCs w:val="24"/>
        </w:rPr>
        <w:t xml:space="preserve"> </w:t>
      </w:r>
      <w:r>
        <w:rPr>
          <w:sz w:val="24"/>
          <w:szCs w:val="24"/>
        </w:rPr>
        <w:t>движений.</w:t>
      </w:r>
      <w:r>
        <w:rPr>
          <w:spacing w:val="26"/>
          <w:sz w:val="24"/>
          <w:szCs w:val="24"/>
        </w:rPr>
        <w:t xml:space="preserve"> </w:t>
      </w:r>
      <w:r>
        <w:rPr>
          <w:sz w:val="24"/>
          <w:szCs w:val="24"/>
        </w:rPr>
        <w:t>Ребёнок</w:t>
      </w:r>
      <w:r>
        <w:rPr>
          <w:spacing w:val="26"/>
          <w:sz w:val="24"/>
          <w:szCs w:val="24"/>
        </w:rPr>
        <w:t xml:space="preserve"> </w:t>
      </w:r>
      <w:r>
        <w:rPr>
          <w:sz w:val="24"/>
          <w:szCs w:val="24"/>
        </w:rPr>
        <w:t>не справляется</w:t>
      </w:r>
      <w:r>
        <w:rPr>
          <w:spacing w:val="-6"/>
          <w:sz w:val="24"/>
          <w:szCs w:val="24"/>
        </w:rPr>
        <w:t xml:space="preserve"> </w:t>
      </w:r>
      <w:r>
        <w:rPr>
          <w:sz w:val="24"/>
          <w:szCs w:val="24"/>
        </w:rPr>
        <w:t>с</w:t>
      </w:r>
      <w:r>
        <w:rPr>
          <w:spacing w:val="-7"/>
          <w:sz w:val="24"/>
          <w:szCs w:val="24"/>
        </w:rPr>
        <w:t xml:space="preserve"> </w:t>
      </w:r>
      <w:r>
        <w:rPr>
          <w:sz w:val="24"/>
          <w:szCs w:val="24"/>
        </w:rPr>
        <w:t>заданиями,</w:t>
      </w:r>
      <w:r>
        <w:rPr>
          <w:spacing w:val="-7"/>
          <w:sz w:val="24"/>
          <w:szCs w:val="24"/>
        </w:rPr>
        <w:t xml:space="preserve"> </w:t>
      </w:r>
      <w:r>
        <w:rPr>
          <w:sz w:val="24"/>
          <w:szCs w:val="24"/>
        </w:rPr>
        <w:t>отказывается</w:t>
      </w:r>
      <w:r>
        <w:rPr>
          <w:spacing w:val="-7"/>
          <w:sz w:val="24"/>
          <w:szCs w:val="24"/>
        </w:rPr>
        <w:t xml:space="preserve"> </w:t>
      </w:r>
      <w:r>
        <w:rPr>
          <w:sz w:val="24"/>
          <w:szCs w:val="24"/>
        </w:rPr>
        <w:t>петь</w:t>
      </w:r>
      <w:r>
        <w:rPr>
          <w:spacing w:val="-4"/>
          <w:sz w:val="24"/>
          <w:szCs w:val="24"/>
        </w:rPr>
        <w:t xml:space="preserve"> </w:t>
      </w:r>
      <w:r>
        <w:rPr>
          <w:sz w:val="24"/>
          <w:szCs w:val="24"/>
        </w:rPr>
        <w:t>песни,</w:t>
      </w:r>
      <w:r>
        <w:rPr>
          <w:spacing w:val="-7"/>
          <w:sz w:val="24"/>
          <w:szCs w:val="24"/>
        </w:rPr>
        <w:t xml:space="preserve"> </w:t>
      </w:r>
      <w:r>
        <w:rPr>
          <w:sz w:val="24"/>
          <w:szCs w:val="24"/>
        </w:rPr>
        <w:t>по</w:t>
      </w:r>
      <w:r>
        <w:rPr>
          <w:spacing w:val="-7"/>
          <w:sz w:val="24"/>
          <w:szCs w:val="24"/>
        </w:rPr>
        <w:t xml:space="preserve"> </w:t>
      </w:r>
      <w:r>
        <w:rPr>
          <w:sz w:val="24"/>
          <w:szCs w:val="24"/>
        </w:rPr>
        <w:t>большинству</w:t>
      </w:r>
      <w:r>
        <w:rPr>
          <w:spacing w:val="-9"/>
          <w:sz w:val="24"/>
          <w:szCs w:val="24"/>
        </w:rPr>
        <w:t xml:space="preserve"> </w:t>
      </w:r>
      <w:r>
        <w:rPr>
          <w:sz w:val="24"/>
          <w:szCs w:val="24"/>
        </w:rPr>
        <w:t>компонентов</w:t>
      </w:r>
      <w:r>
        <w:rPr>
          <w:spacing w:val="-7"/>
          <w:sz w:val="24"/>
          <w:szCs w:val="24"/>
        </w:rPr>
        <w:t xml:space="preserve"> </w:t>
      </w:r>
      <w:r>
        <w:rPr>
          <w:sz w:val="24"/>
          <w:szCs w:val="24"/>
        </w:rPr>
        <w:t>не</w:t>
      </w:r>
      <w:r>
        <w:rPr>
          <w:spacing w:val="-62"/>
          <w:sz w:val="24"/>
          <w:szCs w:val="24"/>
        </w:rPr>
        <w:t xml:space="preserve"> </w:t>
      </w:r>
      <w:r>
        <w:rPr>
          <w:sz w:val="24"/>
          <w:szCs w:val="24"/>
        </w:rPr>
        <w:t>укладывается</w:t>
      </w:r>
      <w:r>
        <w:rPr>
          <w:spacing w:val="-3"/>
          <w:sz w:val="24"/>
          <w:szCs w:val="24"/>
        </w:rPr>
        <w:t xml:space="preserve"> </w:t>
      </w:r>
      <w:r>
        <w:rPr>
          <w:sz w:val="24"/>
          <w:szCs w:val="24"/>
        </w:rPr>
        <w:t>в</w:t>
      </w:r>
      <w:r>
        <w:rPr>
          <w:spacing w:val="-2"/>
          <w:sz w:val="24"/>
          <w:szCs w:val="24"/>
        </w:rPr>
        <w:t xml:space="preserve"> </w:t>
      </w:r>
      <w:r>
        <w:rPr>
          <w:sz w:val="24"/>
          <w:szCs w:val="24"/>
        </w:rPr>
        <w:t>нормы</w:t>
      </w:r>
      <w:r>
        <w:rPr>
          <w:spacing w:val="-2"/>
          <w:sz w:val="24"/>
          <w:szCs w:val="24"/>
        </w:rPr>
        <w:t xml:space="preserve"> </w:t>
      </w:r>
      <w:r>
        <w:rPr>
          <w:sz w:val="24"/>
          <w:szCs w:val="24"/>
        </w:rPr>
        <w:t>для</w:t>
      </w:r>
      <w:r>
        <w:rPr>
          <w:spacing w:val="-1"/>
          <w:sz w:val="24"/>
          <w:szCs w:val="24"/>
        </w:rPr>
        <w:t xml:space="preserve"> </w:t>
      </w:r>
      <w:r>
        <w:rPr>
          <w:sz w:val="24"/>
          <w:szCs w:val="24"/>
        </w:rPr>
        <w:t>данного</w:t>
      </w:r>
      <w:r>
        <w:rPr>
          <w:spacing w:val="-3"/>
          <w:sz w:val="24"/>
          <w:szCs w:val="24"/>
        </w:rPr>
        <w:t xml:space="preserve"> </w:t>
      </w:r>
      <w:r>
        <w:rPr>
          <w:sz w:val="24"/>
          <w:szCs w:val="24"/>
        </w:rPr>
        <w:t>возраста,</w:t>
      </w:r>
      <w:r>
        <w:rPr>
          <w:spacing w:val="-2"/>
          <w:sz w:val="24"/>
          <w:szCs w:val="24"/>
        </w:rPr>
        <w:t xml:space="preserve"> </w:t>
      </w:r>
      <w:r>
        <w:rPr>
          <w:sz w:val="24"/>
          <w:szCs w:val="24"/>
        </w:rPr>
        <w:t>предусмотренные</w:t>
      </w:r>
      <w:r>
        <w:rPr>
          <w:spacing w:val="-3"/>
          <w:sz w:val="24"/>
          <w:szCs w:val="24"/>
        </w:rPr>
        <w:t xml:space="preserve"> </w:t>
      </w:r>
      <w:r>
        <w:rPr>
          <w:sz w:val="24"/>
          <w:szCs w:val="24"/>
        </w:rPr>
        <w:t>программой.</w:t>
      </w:r>
    </w:p>
    <w:p>
      <w:pPr>
        <w:pStyle w:val="4"/>
        <w:ind w:left="0"/>
        <w:jc w:val="both"/>
        <w:rPr>
          <w:sz w:val="24"/>
          <w:szCs w:val="24"/>
        </w:rPr>
      </w:pPr>
      <w:r>
        <w:rPr>
          <w:sz w:val="24"/>
          <w:szCs w:val="24"/>
        </w:rPr>
        <w:t>Мониторинг</w:t>
      </w:r>
      <w:r>
        <w:rPr>
          <w:spacing w:val="-6"/>
          <w:sz w:val="24"/>
          <w:szCs w:val="24"/>
        </w:rPr>
        <w:t xml:space="preserve"> </w:t>
      </w:r>
      <w:r>
        <w:rPr>
          <w:sz w:val="24"/>
          <w:szCs w:val="24"/>
        </w:rPr>
        <w:t>адаптации</w:t>
      </w:r>
    </w:p>
    <w:p>
      <w:pPr>
        <w:pStyle w:val="12"/>
        <w:ind w:left="0" w:firstLine="707"/>
        <w:rPr>
          <w:sz w:val="24"/>
          <w:szCs w:val="24"/>
        </w:rPr>
      </w:pPr>
      <w:r>
        <w:rPr>
          <w:sz w:val="24"/>
          <w:szCs w:val="24"/>
        </w:rPr>
        <w:t>Учёт</w:t>
      </w:r>
      <w:r>
        <w:rPr>
          <w:spacing w:val="1"/>
          <w:sz w:val="24"/>
          <w:szCs w:val="24"/>
        </w:rPr>
        <w:t xml:space="preserve"> </w:t>
      </w:r>
      <w:r>
        <w:rPr>
          <w:sz w:val="24"/>
          <w:szCs w:val="24"/>
        </w:rPr>
        <w:t>педагогами</w:t>
      </w:r>
      <w:r>
        <w:rPr>
          <w:spacing w:val="1"/>
          <w:sz w:val="24"/>
          <w:szCs w:val="24"/>
        </w:rPr>
        <w:t xml:space="preserve"> </w:t>
      </w:r>
      <w:r>
        <w:rPr>
          <w:sz w:val="24"/>
          <w:szCs w:val="24"/>
        </w:rPr>
        <w:t>возрастных</w:t>
      </w:r>
      <w:r>
        <w:rPr>
          <w:spacing w:val="1"/>
          <w:sz w:val="24"/>
          <w:szCs w:val="24"/>
        </w:rPr>
        <w:t xml:space="preserve"> </w:t>
      </w:r>
      <w:r>
        <w:rPr>
          <w:sz w:val="24"/>
          <w:szCs w:val="24"/>
        </w:rPr>
        <w:t>особенностей</w:t>
      </w:r>
      <w:r>
        <w:rPr>
          <w:spacing w:val="1"/>
          <w:sz w:val="24"/>
          <w:szCs w:val="24"/>
        </w:rPr>
        <w:t xml:space="preserve"> </w:t>
      </w:r>
      <w:r>
        <w:rPr>
          <w:sz w:val="24"/>
          <w:szCs w:val="24"/>
        </w:rPr>
        <w:t>-</w:t>
      </w:r>
      <w:r>
        <w:rPr>
          <w:spacing w:val="1"/>
          <w:sz w:val="24"/>
          <w:szCs w:val="24"/>
        </w:rPr>
        <w:t xml:space="preserve"> </w:t>
      </w:r>
      <w:r>
        <w:rPr>
          <w:sz w:val="24"/>
          <w:szCs w:val="24"/>
        </w:rPr>
        <w:t>гарант</w:t>
      </w:r>
      <w:r>
        <w:rPr>
          <w:spacing w:val="1"/>
          <w:sz w:val="24"/>
          <w:szCs w:val="24"/>
        </w:rPr>
        <w:t xml:space="preserve"> </w:t>
      </w:r>
      <w:r>
        <w:rPr>
          <w:sz w:val="24"/>
          <w:szCs w:val="24"/>
        </w:rPr>
        <w:t>успешной</w:t>
      </w:r>
      <w:r>
        <w:rPr>
          <w:spacing w:val="1"/>
          <w:sz w:val="24"/>
          <w:szCs w:val="24"/>
        </w:rPr>
        <w:t xml:space="preserve"> </w:t>
      </w:r>
      <w:r>
        <w:rPr>
          <w:sz w:val="24"/>
          <w:szCs w:val="24"/>
        </w:rPr>
        <w:t>адаптации</w:t>
      </w:r>
      <w:r>
        <w:rPr>
          <w:spacing w:val="1"/>
          <w:sz w:val="24"/>
          <w:szCs w:val="24"/>
        </w:rPr>
        <w:t xml:space="preserve"> </w:t>
      </w:r>
      <w:r>
        <w:rPr>
          <w:sz w:val="24"/>
          <w:szCs w:val="24"/>
        </w:rPr>
        <w:t>детей</w:t>
      </w:r>
      <w:r>
        <w:rPr>
          <w:spacing w:val="-8"/>
          <w:sz w:val="24"/>
          <w:szCs w:val="24"/>
        </w:rPr>
        <w:t xml:space="preserve"> </w:t>
      </w:r>
      <w:r>
        <w:rPr>
          <w:sz w:val="24"/>
          <w:szCs w:val="24"/>
        </w:rPr>
        <w:t>к</w:t>
      </w:r>
      <w:r>
        <w:rPr>
          <w:spacing w:val="-6"/>
          <w:sz w:val="24"/>
          <w:szCs w:val="24"/>
        </w:rPr>
        <w:t xml:space="preserve"> </w:t>
      </w:r>
      <w:r>
        <w:rPr>
          <w:sz w:val="24"/>
          <w:szCs w:val="24"/>
        </w:rPr>
        <w:t>детскому</w:t>
      </w:r>
      <w:r>
        <w:rPr>
          <w:spacing w:val="-10"/>
          <w:sz w:val="24"/>
          <w:szCs w:val="24"/>
        </w:rPr>
        <w:t xml:space="preserve"> </w:t>
      </w:r>
      <w:r>
        <w:rPr>
          <w:sz w:val="24"/>
          <w:szCs w:val="24"/>
        </w:rPr>
        <w:t>саду.</w:t>
      </w:r>
      <w:r>
        <w:rPr>
          <w:spacing w:val="-8"/>
          <w:sz w:val="24"/>
          <w:szCs w:val="24"/>
        </w:rPr>
        <w:t xml:space="preserve"> </w:t>
      </w:r>
      <w:r>
        <w:rPr>
          <w:sz w:val="24"/>
          <w:szCs w:val="24"/>
        </w:rPr>
        <w:t>Сотрудники</w:t>
      </w:r>
      <w:r>
        <w:rPr>
          <w:spacing w:val="-8"/>
          <w:sz w:val="24"/>
          <w:szCs w:val="24"/>
        </w:rPr>
        <w:t xml:space="preserve"> </w:t>
      </w:r>
      <w:r>
        <w:rPr>
          <w:sz w:val="24"/>
          <w:szCs w:val="24"/>
        </w:rPr>
        <w:t>группы</w:t>
      </w:r>
      <w:r>
        <w:rPr>
          <w:spacing w:val="-4"/>
          <w:sz w:val="24"/>
          <w:szCs w:val="24"/>
        </w:rPr>
        <w:t xml:space="preserve"> </w:t>
      </w:r>
      <w:r>
        <w:rPr>
          <w:sz w:val="24"/>
          <w:szCs w:val="24"/>
        </w:rPr>
        <w:t>младшего</w:t>
      </w:r>
      <w:r>
        <w:rPr>
          <w:spacing w:val="-8"/>
          <w:sz w:val="24"/>
          <w:szCs w:val="24"/>
        </w:rPr>
        <w:t xml:space="preserve"> </w:t>
      </w:r>
      <w:r>
        <w:rPr>
          <w:sz w:val="24"/>
          <w:szCs w:val="24"/>
        </w:rPr>
        <w:t>возраста</w:t>
      </w:r>
      <w:r>
        <w:rPr>
          <w:spacing w:val="-8"/>
          <w:sz w:val="24"/>
          <w:szCs w:val="24"/>
        </w:rPr>
        <w:t xml:space="preserve"> </w:t>
      </w:r>
      <w:r>
        <w:rPr>
          <w:sz w:val="24"/>
          <w:szCs w:val="24"/>
        </w:rPr>
        <w:t>с</w:t>
      </w:r>
      <w:r>
        <w:rPr>
          <w:spacing w:val="-8"/>
          <w:sz w:val="24"/>
          <w:szCs w:val="24"/>
        </w:rPr>
        <w:t xml:space="preserve"> </w:t>
      </w:r>
      <w:r>
        <w:rPr>
          <w:sz w:val="24"/>
          <w:szCs w:val="24"/>
        </w:rPr>
        <w:t>самых</w:t>
      </w:r>
      <w:r>
        <w:rPr>
          <w:spacing w:val="-7"/>
          <w:sz w:val="24"/>
          <w:szCs w:val="24"/>
        </w:rPr>
        <w:t xml:space="preserve"> </w:t>
      </w:r>
      <w:r>
        <w:rPr>
          <w:sz w:val="24"/>
          <w:szCs w:val="24"/>
        </w:rPr>
        <w:t>первых</w:t>
      </w:r>
      <w:r>
        <w:rPr>
          <w:spacing w:val="-8"/>
          <w:sz w:val="24"/>
          <w:szCs w:val="24"/>
        </w:rPr>
        <w:t xml:space="preserve"> </w:t>
      </w:r>
      <w:r>
        <w:rPr>
          <w:sz w:val="24"/>
          <w:szCs w:val="24"/>
        </w:rPr>
        <w:t>дней</w:t>
      </w:r>
      <w:r>
        <w:rPr>
          <w:spacing w:val="-63"/>
          <w:sz w:val="24"/>
          <w:szCs w:val="24"/>
        </w:rPr>
        <w:t xml:space="preserve"> </w:t>
      </w:r>
      <w:r>
        <w:rPr>
          <w:w w:val="95"/>
          <w:sz w:val="24"/>
          <w:szCs w:val="24"/>
        </w:rPr>
        <w:t>пребывания ребёнка</w:t>
      </w:r>
      <w:r>
        <w:rPr>
          <w:spacing w:val="58"/>
          <w:sz w:val="24"/>
          <w:szCs w:val="24"/>
        </w:rPr>
        <w:t xml:space="preserve"> </w:t>
      </w:r>
      <w:r>
        <w:rPr>
          <w:w w:val="95"/>
          <w:sz w:val="24"/>
          <w:szCs w:val="24"/>
        </w:rPr>
        <w:t>в</w:t>
      </w:r>
      <w:r>
        <w:rPr>
          <w:spacing w:val="59"/>
          <w:sz w:val="24"/>
          <w:szCs w:val="24"/>
        </w:rPr>
        <w:t xml:space="preserve"> </w:t>
      </w:r>
      <w:r>
        <w:rPr>
          <w:w w:val="95"/>
          <w:sz w:val="24"/>
          <w:szCs w:val="24"/>
        </w:rPr>
        <w:t>детском</w:t>
      </w:r>
      <w:r>
        <w:rPr>
          <w:spacing w:val="58"/>
          <w:sz w:val="24"/>
          <w:szCs w:val="24"/>
        </w:rPr>
        <w:t xml:space="preserve"> </w:t>
      </w:r>
      <w:r>
        <w:rPr>
          <w:w w:val="95"/>
          <w:sz w:val="24"/>
          <w:szCs w:val="24"/>
        </w:rPr>
        <w:t>саду стремятся</w:t>
      </w:r>
      <w:r>
        <w:rPr>
          <w:spacing w:val="59"/>
          <w:sz w:val="24"/>
          <w:szCs w:val="24"/>
        </w:rPr>
        <w:t xml:space="preserve"> </w:t>
      </w:r>
      <w:r>
        <w:rPr>
          <w:w w:val="95"/>
          <w:sz w:val="24"/>
          <w:szCs w:val="24"/>
        </w:rPr>
        <w:t>установить доверительные отношения</w:t>
      </w:r>
      <w:r>
        <w:rPr>
          <w:spacing w:val="1"/>
          <w:w w:val="95"/>
          <w:sz w:val="24"/>
          <w:szCs w:val="24"/>
        </w:rPr>
        <w:t xml:space="preserve"> </w:t>
      </w:r>
      <w:r>
        <w:rPr>
          <w:spacing w:val="-1"/>
          <w:sz w:val="24"/>
          <w:szCs w:val="24"/>
        </w:rPr>
        <w:t>с</w:t>
      </w:r>
      <w:r>
        <w:rPr>
          <w:spacing w:val="-16"/>
          <w:sz w:val="24"/>
          <w:szCs w:val="24"/>
        </w:rPr>
        <w:t xml:space="preserve"> </w:t>
      </w:r>
      <w:r>
        <w:rPr>
          <w:spacing w:val="-1"/>
          <w:sz w:val="24"/>
          <w:szCs w:val="24"/>
        </w:rPr>
        <w:t>детьми,</w:t>
      </w:r>
      <w:r>
        <w:rPr>
          <w:spacing w:val="-15"/>
          <w:sz w:val="24"/>
          <w:szCs w:val="24"/>
        </w:rPr>
        <w:t xml:space="preserve"> </w:t>
      </w:r>
      <w:r>
        <w:rPr>
          <w:spacing w:val="-1"/>
          <w:sz w:val="24"/>
          <w:szCs w:val="24"/>
        </w:rPr>
        <w:t>помогают</w:t>
      </w:r>
      <w:r>
        <w:rPr>
          <w:spacing w:val="-15"/>
          <w:sz w:val="24"/>
          <w:szCs w:val="24"/>
        </w:rPr>
        <w:t xml:space="preserve"> </w:t>
      </w:r>
      <w:r>
        <w:rPr>
          <w:spacing w:val="-1"/>
          <w:sz w:val="24"/>
          <w:szCs w:val="24"/>
        </w:rPr>
        <w:t>наладить</w:t>
      </w:r>
      <w:r>
        <w:rPr>
          <w:spacing w:val="-15"/>
          <w:sz w:val="24"/>
          <w:szCs w:val="24"/>
        </w:rPr>
        <w:t xml:space="preserve"> </w:t>
      </w:r>
      <w:r>
        <w:rPr>
          <w:spacing w:val="-1"/>
          <w:sz w:val="24"/>
          <w:szCs w:val="24"/>
        </w:rPr>
        <w:t>контакты</w:t>
      </w:r>
      <w:r>
        <w:rPr>
          <w:spacing w:val="-14"/>
          <w:sz w:val="24"/>
          <w:szCs w:val="24"/>
        </w:rPr>
        <w:t xml:space="preserve"> </w:t>
      </w:r>
      <w:r>
        <w:rPr>
          <w:spacing w:val="-1"/>
          <w:sz w:val="24"/>
          <w:szCs w:val="24"/>
        </w:rPr>
        <w:t>со</w:t>
      </w:r>
      <w:r>
        <w:rPr>
          <w:spacing w:val="-16"/>
          <w:sz w:val="24"/>
          <w:szCs w:val="24"/>
        </w:rPr>
        <w:t xml:space="preserve"> </w:t>
      </w:r>
      <w:r>
        <w:rPr>
          <w:sz w:val="24"/>
          <w:szCs w:val="24"/>
        </w:rPr>
        <w:t>сверстниками.</w:t>
      </w:r>
      <w:r>
        <w:rPr>
          <w:spacing w:val="-15"/>
          <w:sz w:val="24"/>
          <w:szCs w:val="24"/>
        </w:rPr>
        <w:t xml:space="preserve"> </w:t>
      </w:r>
      <w:r>
        <w:rPr>
          <w:sz w:val="24"/>
          <w:szCs w:val="24"/>
        </w:rPr>
        <w:t>Предусмотрено</w:t>
      </w:r>
      <w:r>
        <w:rPr>
          <w:spacing w:val="-15"/>
          <w:sz w:val="24"/>
          <w:szCs w:val="24"/>
        </w:rPr>
        <w:t xml:space="preserve"> </w:t>
      </w:r>
      <w:r>
        <w:rPr>
          <w:sz w:val="24"/>
          <w:szCs w:val="24"/>
        </w:rPr>
        <w:t>проведение</w:t>
      </w:r>
      <w:r>
        <w:rPr>
          <w:spacing w:val="-63"/>
          <w:sz w:val="24"/>
          <w:szCs w:val="24"/>
        </w:rPr>
        <w:t xml:space="preserve"> </w:t>
      </w:r>
      <w:r>
        <w:rPr>
          <w:sz w:val="24"/>
          <w:szCs w:val="24"/>
        </w:rPr>
        <w:t>мониторинга</w:t>
      </w:r>
      <w:r>
        <w:rPr>
          <w:spacing w:val="-5"/>
          <w:sz w:val="24"/>
          <w:szCs w:val="24"/>
        </w:rPr>
        <w:t xml:space="preserve"> </w:t>
      </w:r>
      <w:r>
        <w:rPr>
          <w:sz w:val="24"/>
          <w:szCs w:val="24"/>
        </w:rPr>
        <w:t>адаптации</w:t>
      </w:r>
      <w:r>
        <w:rPr>
          <w:spacing w:val="-3"/>
          <w:sz w:val="24"/>
          <w:szCs w:val="24"/>
        </w:rPr>
        <w:t xml:space="preserve"> </w:t>
      </w:r>
      <w:r>
        <w:rPr>
          <w:sz w:val="24"/>
          <w:szCs w:val="24"/>
        </w:rPr>
        <w:t>детей</w:t>
      </w:r>
      <w:r>
        <w:rPr>
          <w:spacing w:val="-3"/>
          <w:sz w:val="24"/>
          <w:szCs w:val="24"/>
        </w:rPr>
        <w:t xml:space="preserve"> </w:t>
      </w:r>
      <w:r>
        <w:rPr>
          <w:sz w:val="24"/>
          <w:szCs w:val="24"/>
        </w:rPr>
        <w:t>3</w:t>
      </w:r>
      <w:r>
        <w:rPr>
          <w:spacing w:val="-4"/>
          <w:sz w:val="24"/>
          <w:szCs w:val="24"/>
        </w:rPr>
        <w:t xml:space="preserve"> </w:t>
      </w:r>
      <w:r>
        <w:rPr>
          <w:sz w:val="24"/>
          <w:szCs w:val="24"/>
        </w:rPr>
        <w:t>лет</w:t>
      </w:r>
      <w:r>
        <w:rPr>
          <w:spacing w:val="-2"/>
          <w:sz w:val="24"/>
          <w:szCs w:val="24"/>
        </w:rPr>
        <w:t xml:space="preserve"> </w:t>
      </w:r>
      <w:r>
        <w:rPr>
          <w:sz w:val="24"/>
          <w:szCs w:val="24"/>
        </w:rPr>
        <w:t>к</w:t>
      </w:r>
      <w:r>
        <w:rPr>
          <w:spacing w:val="-5"/>
          <w:sz w:val="24"/>
          <w:szCs w:val="24"/>
        </w:rPr>
        <w:t xml:space="preserve"> </w:t>
      </w:r>
      <w:r>
        <w:rPr>
          <w:sz w:val="24"/>
          <w:szCs w:val="24"/>
        </w:rPr>
        <w:t>детскому</w:t>
      </w:r>
      <w:r>
        <w:rPr>
          <w:spacing w:val="-9"/>
          <w:sz w:val="24"/>
          <w:szCs w:val="24"/>
        </w:rPr>
        <w:t xml:space="preserve"> </w:t>
      </w:r>
      <w:r>
        <w:rPr>
          <w:sz w:val="24"/>
          <w:szCs w:val="24"/>
        </w:rPr>
        <w:t>саду</w:t>
      </w:r>
      <w:r>
        <w:rPr>
          <w:spacing w:val="-6"/>
          <w:sz w:val="24"/>
          <w:szCs w:val="24"/>
        </w:rPr>
        <w:t xml:space="preserve"> </w:t>
      </w:r>
      <w:r>
        <w:rPr>
          <w:sz w:val="24"/>
          <w:szCs w:val="24"/>
        </w:rPr>
        <w:t>в</w:t>
      </w:r>
      <w:r>
        <w:rPr>
          <w:spacing w:val="-4"/>
          <w:sz w:val="24"/>
          <w:szCs w:val="24"/>
        </w:rPr>
        <w:t xml:space="preserve"> </w:t>
      </w:r>
      <w:r>
        <w:rPr>
          <w:sz w:val="24"/>
          <w:szCs w:val="24"/>
        </w:rPr>
        <w:t>период</w:t>
      </w:r>
      <w:r>
        <w:rPr>
          <w:spacing w:val="-4"/>
          <w:sz w:val="24"/>
          <w:szCs w:val="24"/>
        </w:rPr>
        <w:t xml:space="preserve"> </w:t>
      </w:r>
      <w:r>
        <w:rPr>
          <w:sz w:val="24"/>
          <w:szCs w:val="24"/>
        </w:rPr>
        <w:t>с</w:t>
      </w:r>
      <w:r>
        <w:rPr>
          <w:spacing w:val="-3"/>
          <w:sz w:val="24"/>
          <w:szCs w:val="24"/>
        </w:rPr>
        <w:t xml:space="preserve"> </w:t>
      </w:r>
      <w:r>
        <w:rPr>
          <w:sz w:val="24"/>
          <w:szCs w:val="24"/>
        </w:rPr>
        <w:t>июля</w:t>
      </w:r>
      <w:r>
        <w:rPr>
          <w:spacing w:val="-3"/>
          <w:sz w:val="24"/>
          <w:szCs w:val="24"/>
        </w:rPr>
        <w:t xml:space="preserve"> </w:t>
      </w:r>
      <w:r>
        <w:rPr>
          <w:sz w:val="24"/>
          <w:szCs w:val="24"/>
        </w:rPr>
        <w:t>по</w:t>
      </w:r>
      <w:r>
        <w:rPr>
          <w:spacing w:val="-4"/>
          <w:sz w:val="24"/>
          <w:szCs w:val="24"/>
        </w:rPr>
        <w:t xml:space="preserve"> </w:t>
      </w:r>
      <w:r>
        <w:rPr>
          <w:sz w:val="24"/>
          <w:szCs w:val="24"/>
        </w:rPr>
        <w:t>сентябрь</w:t>
      </w:r>
      <w:r>
        <w:rPr>
          <w:spacing w:val="-3"/>
          <w:sz w:val="24"/>
          <w:szCs w:val="24"/>
        </w:rPr>
        <w:t xml:space="preserve"> </w:t>
      </w:r>
      <w:r>
        <w:rPr>
          <w:sz w:val="24"/>
          <w:szCs w:val="24"/>
        </w:rPr>
        <w:t>по</w:t>
      </w:r>
      <w:r>
        <w:rPr>
          <w:spacing w:val="-63"/>
          <w:sz w:val="24"/>
          <w:szCs w:val="24"/>
        </w:rPr>
        <w:t xml:space="preserve"> </w:t>
      </w:r>
      <w:r>
        <w:rPr>
          <w:sz w:val="24"/>
          <w:szCs w:val="24"/>
        </w:rPr>
        <w:t>следующим показателям.</w:t>
      </w:r>
    </w:p>
    <w:p>
      <w:pPr>
        <w:pStyle w:val="12"/>
        <w:ind w:left="0"/>
        <w:jc w:val="left"/>
        <w:rPr>
          <w:sz w:val="24"/>
          <w:szCs w:val="24"/>
        </w:rPr>
      </w:pPr>
      <w:r>
        <w:rPr>
          <w:sz w:val="24"/>
          <w:szCs w:val="24"/>
        </w:rPr>
        <w:t>Эмоциональный настрой ребёнка во время прихода в детский сад.</w:t>
      </w:r>
      <w:r>
        <w:rPr>
          <w:spacing w:val="-62"/>
          <w:sz w:val="24"/>
          <w:szCs w:val="24"/>
        </w:rPr>
        <w:t xml:space="preserve"> </w:t>
      </w:r>
      <w:r>
        <w:rPr>
          <w:sz w:val="24"/>
          <w:szCs w:val="24"/>
        </w:rPr>
        <w:t>Отношение</w:t>
      </w:r>
      <w:r>
        <w:rPr>
          <w:spacing w:val="1"/>
          <w:sz w:val="24"/>
          <w:szCs w:val="24"/>
        </w:rPr>
        <w:t xml:space="preserve"> </w:t>
      </w:r>
      <w:r>
        <w:rPr>
          <w:sz w:val="24"/>
          <w:szCs w:val="24"/>
        </w:rPr>
        <w:t>к</w:t>
      </w:r>
      <w:r>
        <w:rPr>
          <w:spacing w:val="-2"/>
          <w:sz w:val="24"/>
          <w:szCs w:val="24"/>
        </w:rPr>
        <w:t xml:space="preserve"> </w:t>
      </w:r>
      <w:r>
        <w:rPr>
          <w:sz w:val="24"/>
          <w:szCs w:val="24"/>
        </w:rPr>
        <w:t>расставанию</w:t>
      </w:r>
      <w:r>
        <w:rPr>
          <w:spacing w:val="-1"/>
          <w:sz w:val="24"/>
          <w:szCs w:val="24"/>
        </w:rPr>
        <w:t xml:space="preserve"> </w:t>
      </w:r>
      <w:r>
        <w:rPr>
          <w:sz w:val="24"/>
          <w:szCs w:val="24"/>
        </w:rPr>
        <w:t>с</w:t>
      </w:r>
      <w:r>
        <w:rPr>
          <w:spacing w:val="-1"/>
          <w:sz w:val="24"/>
          <w:szCs w:val="24"/>
        </w:rPr>
        <w:t xml:space="preserve"> </w:t>
      </w:r>
      <w:r>
        <w:rPr>
          <w:sz w:val="24"/>
          <w:szCs w:val="24"/>
        </w:rPr>
        <w:t>родителями.</w:t>
      </w:r>
    </w:p>
    <w:p>
      <w:pPr>
        <w:pStyle w:val="12"/>
        <w:ind w:left="0"/>
        <w:jc w:val="left"/>
        <w:rPr>
          <w:sz w:val="24"/>
          <w:szCs w:val="24"/>
        </w:rPr>
      </w:pPr>
      <w:r>
        <w:rPr>
          <w:sz w:val="24"/>
          <w:szCs w:val="24"/>
        </w:rPr>
        <w:t>Изменение</w:t>
      </w:r>
      <w:r>
        <w:rPr>
          <w:spacing w:val="-7"/>
          <w:sz w:val="24"/>
          <w:szCs w:val="24"/>
        </w:rPr>
        <w:t xml:space="preserve"> </w:t>
      </w:r>
      <w:r>
        <w:rPr>
          <w:sz w:val="24"/>
          <w:szCs w:val="24"/>
        </w:rPr>
        <w:t>показателей</w:t>
      </w:r>
      <w:r>
        <w:rPr>
          <w:spacing w:val="-6"/>
          <w:sz w:val="24"/>
          <w:szCs w:val="24"/>
        </w:rPr>
        <w:t xml:space="preserve"> </w:t>
      </w:r>
      <w:r>
        <w:rPr>
          <w:sz w:val="24"/>
          <w:szCs w:val="24"/>
        </w:rPr>
        <w:t>физического</w:t>
      </w:r>
      <w:r>
        <w:rPr>
          <w:spacing w:val="-6"/>
          <w:sz w:val="24"/>
          <w:szCs w:val="24"/>
        </w:rPr>
        <w:t xml:space="preserve"> </w:t>
      </w:r>
      <w:r>
        <w:rPr>
          <w:sz w:val="24"/>
          <w:szCs w:val="24"/>
        </w:rPr>
        <w:t>развития</w:t>
      </w:r>
      <w:r>
        <w:rPr>
          <w:spacing w:val="-5"/>
          <w:sz w:val="24"/>
          <w:szCs w:val="24"/>
        </w:rPr>
        <w:t xml:space="preserve"> </w:t>
      </w:r>
      <w:r>
        <w:rPr>
          <w:sz w:val="24"/>
          <w:szCs w:val="24"/>
        </w:rPr>
        <w:t>ребёнка.</w:t>
      </w:r>
      <w:r>
        <w:rPr>
          <w:spacing w:val="-62"/>
          <w:sz w:val="24"/>
          <w:szCs w:val="24"/>
        </w:rPr>
        <w:t xml:space="preserve"> </w:t>
      </w:r>
      <w:r>
        <w:rPr>
          <w:sz w:val="24"/>
          <w:szCs w:val="24"/>
        </w:rPr>
        <w:t>Адаптация</w:t>
      </w:r>
      <w:r>
        <w:rPr>
          <w:spacing w:val="-1"/>
          <w:sz w:val="24"/>
          <w:szCs w:val="24"/>
        </w:rPr>
        <w:t xml:space="preserve"> </w:t>
      </w:r>
      <w:r>
        <w:rPr>
          <w:sz w:val="24"/>
          <w:szCs w:val="24"/>
        </w:rPr>
        <w:t>к режимным</w:t>
      </w:r>
      <w:r>
        <w:rPr>
          <w:spacing w:val="-2"/>
          <w:sz w:val="24"/>
          <w:szCs w:val="24"/>
        </w:rPr>
        <w:t xml:space="preserve"> </w:t>
      </w:r>
      <w:r>
        <w:rPr>
          <w:sz w:val="24"/>
          <w:szCs w:val="24"/>
        </w:rPr>
        <w:t>моментам.</w:t>
      </w:r>
    </w:p>
    <w:p>
      <w:pPr>
        <w:pStyle w:val="12"/>
        <w:ind w:left="0"/>
        <w:jc w:val="left"/>
        <w:rPr>
          <w:sz w:val="24"/>
          <w:szCs w:val="24"/>
        </w:rPr>
      </w:pPr>
      <w:r>
        <w:rPr>
          <w:sz w:val="24"/>
          <w:szCs w:val="24"/>
        </w:rPr>
        <w:t>Взаимодействие с коллективом сверстников.</w:t>
      </w:r>
      <w:r>
        <w:rPr>
          <w:spacing w:val="1"/>
          <w:sz w:val="24"/>
          <w:szCs w:val="24"/>
        </w:rPr>
        <w:t xml:space="preserve"> </w:t>
      </w:r>
      <w:r>
        <w:rPr>
          <w:sz w:val="24"/>
          <w:szCs w:val="24"/>
        </w:rPr>
        <w:t>Отношение</w:t>
      </w:r>
      <w:r>
        <w:rPr>
          <w:spacing w:val="-2"/>
          <w:sz w:val="24"/>
          <w:szCs w:val="24"/>
        </w:rPr>
        <w:t xml:space="preserve"> </w:t>
      </w:r>
      <w:r>
        <w:rPr>
          <w:sz w:val="24"/>
          <w:szCs w:val="24"/>
        </w:rPr>
        <w:t>ребёнка</w:t>
      </w:r>
      <w:r>
        <w:rPr>
          <w:spacing w:val="-3"/>
          <w:sz w:val="24"/>
          <w:szCs w:val="24"/>
        </w:rPr>
        <w:t xml:space="preserve"> </w:t>
      </w:r>
      <w:r>
        <w:rPr>
          <w:sz w:val="24"/>
          <w:szCs w:val="24"/>
        </w:rPr>
        <w:t>к</w:t>
      </w:r>
      <w:r>
        <w:rPr>
          <w:spacing w:val="-1"/>
          <w:sz w:val="24"/>
          <w:szCs w:val="24"/>
        </w:rPr>
        <w:t xml:space="preserve"> </w:t>
      </w:r>
      <w:r>
        <w:rPr>
          <w:sz w:val="24"/>
          <w:szCs w:val="24"/>
        </w:rPr>
        <w:t>уходу</w:t>
      </w:r>
      <w:r>
        <w:rPr>
          <w:spacing w:val="-9"/>
          <w:sz w:val="24"/>
          <w:szCs w:val="24"/>
        </w:rPr>
        <w:t xml:space="preserve"> </w:t>
      </w:r>
      <w:r>
        <w:rPr>
          <w:sz w:val="24"/>
          <w:szCs w:val="24"/>
        </w:rPr>
        <w:t>из</w:t>
      </w:r>
      <w:r>
        <w:rPr>
          <w:spacing w:val="-3"/>
          <w:sz w:val="24"/>
          <w:szCs w:val="24"/>
        </w:rPr>
        <w:t xml:space="preserve"> </w:t>
      </w:r>
      <w:r>
        <w:rPr>
          <w:sz w:val="24"/>
          <w:szCs w:val="24"/>
        </w:rPr>
        <w:t>детского</w:t>
      </w:r>
      <w:r>
        <w:rPr>
          <w:spacing w:val="-4"/>
          <w:sz w:val="24"/>
          <w:szCs w:val="24"/>
        </w:rPr>
        <w:t xml:space="preserve"> </w:t>
      </w:r>
      <w:r>
        <w:rPr>
          <w:sz w:val="24"/>
          <w:szCs w:val="24"/>
        </w:rPr>
        <w:t>сада.</w:t>
      </w:r>
    </w:p>
    <w:p>
      <w:pPr>
        <w:pStyle w:val="12"/>
        <w:tabs>
          <w:tab w:val="left" w:pos="9356"/>
          <w:tab w:val="left" w:pos="9498"/>
        </w:tabs>
        <w:ind w:left="0" w:firstLine="707"/>
        <w:rPr>
          <w:sz w:val="24"/>
          <w:szCs w:val="24"/>
        </w:rPr>
      </w:pPr>
      <w:r>
        <w:rPr>
          <w:sz w:val="24"/>
          <w:szCs w:val="24"/>
        </w:rPr>
        <w:t>**Для</w:t>
      </w:r>
      <w:r>
        <w:rPr>
          <w:spacing w:val="1"/>
          <w:sz w:val="24"/>
          <w:szCs w:val="24"/>
        </w:rPr>
        <w:t xml:space="preserve"> </w:t>
      </w:r>
      <w:r>
        <w:rPr>
          <w:sz w:val="24"/>
          <w:szCs w:val="24"/>
        </w:rPr>
        <w:t>детей</w:t>
      </w:r>
      <w:r>
        <w:rPr>
          <w:spacing w:val="1"/>
          <w:sz w:val="24"/>
          <w:szCs w:val="24"/>
        </w:rPr>
        <w:t xml:space="preserve"> </w:t>
      </w:r>
      <w:r>
        <w:rPr>
          <w:sz w:val="24"/>
          <w:szCs w:val="24"/>
        </w:rPr>
        <w:t>с</w:t>
      </w:r>
      <w:r>
        <w:rPr>
          <w:spacing w:val="1"/>
          <w:sz w:val="24"/>
          <w:szCs w:val="24"/>
        </w:rPr>
        <w:t xml:space="preserve"> </w:t>
      </w:r>
      <w:r>
        <w:rPr>
          <w:sz w:val="24"/>
          <w:szCs w:val="24"/>
        </w:rPr>
        <w:t>4</w:t>
      </w:r>
      <w:r>
        <w:rPr>
          <w:spacing w:val="1"/>
          <w:sz w:val="24"/>
          <w:szCs w:val="24"/>
        </w:rPr>
        <w:t xml:space="preserve"> </w:t>
      </w:r>
      <w:r>
        <w:rPr>
          <w:sz w:val="24"/>
          <w:szCs w:val="24"/>
        </w:rPr>
        <w:t>лет,</w:t>
      </w:r>
      <w:r>
        <w:rPr>
          <w:spacing w:val="1"/>
          <w:sz w:val="24"/>
          <w:szCs w:val="24"/>
        </w:rPr>
        <w:t xml:space="preserve"> </w:t>
      </w:r>
      <w:r>
        <w:rPr>
          <w:sz w:val="24"/>
          <w:szCs w:val="24"/>
        </w:rPr>
        <w:t>два</w:t>
      </w:r>
      <w:r>
        <w:rPr>
          <w:spacing w:val="1"/>
          <w:sz w:val="24"/>
          <w:szCs w:val="24"/>
        </w:rPr>
        <w:t xml:space="preserve"> </w:t>
      </w:r>
      <w:r>
        <w:rPr>
          <w:sz w:val="24"/>
          <w:szCs w:val="24"/>
        </w:rPr>
        <w:t>раза</w:t>
      </w:r>
      <w:r>
        <w:rPr>
          <w:spacing w:val="1"/>
          <w:sz w:val="24"/>
          <w:szCs w:val="24"/>
        </w:rPr>
        <w:t xml:space="preserve"> </w:t>
      </w:r>
      <w:r>
        <w:rPr>
          <w:sz w:val="24"/>
          <w:szCs w:val="24"/>
        </w:rPr>
        <w:t>в</w:t>
      </w:r>
      <w:r>
        <w:rPr>
          <w:spacing w:val="1"/>
          <w:sz w:val="24"/>
          <w:szCs w:val="24"/>
        </w:rPr>
        <w:t xml:space="preserve"> </w:t>
      </w:r>
      <w:r>
        <w:rPr>
          <w:sz w:val="24"/>
          <w:szCs w:val="24"/>
        </w:rPr>
        <w:t>год,</w:t>
      </w:r>
      <w:r>
        <w:rPr>
          <w:spacing w:val="1"/>
          <w:sz w:val="24"/>
          <w:szCs w:val="24"/>
        </w:rPr>
        <w:t xml:space="preserve"> </w:t>
      </w:r>
      <w:r>
        <w:rPr>
          <w:sz w:val="24"/>
          <w:szCs w:val="24"/>
        </w:rPr>
        <w:t>в</w:t>
      </w:r>
      <w:r>
        <w:rPr>
          <w:spacing w:val="1"/>
          <w:sz w:val="24"/>
          <w:szCs w:val="24"/>
        </w:rPr>
        <w:t xml:space="preserve"> </w:t>
      </w:r>
      <w:r>
        <w:rPr>
          <w:sz w:val="24"/>
          <w:szCs w:val="24"/>
        </w:rPr>
        <w:t>сентябре</w:t>
      </w:r>
      <w:r>
        <w:rPr>
          <w:spacing w:val="1"/>
          <w:sz w:val="24"/>
          <w:szCs w:val="24"/>
        </w:rPr>
        <w:t xml:space="preserve"> </w:t>
      </w:r>
      <w:r>
        <w:rPr>
          <w:sz w:val="24"/>
          <w:szCs w:val="24"/>
        </w:rPr>
        <w:t>и</w:t>
      </w:r>
      <w:r>
        <w:rPr>
          <w:spacing w:val="1"/>
          <w:sz w:val="24"/>
          <w:szCs w:val="24"/>
        </w:rPr>
        <w:t xml:space="preserve"> </w:t>
      </w:r>
      <w:r>
        <w:rPr>
          <w:sz w:val="24"/>
          <w:szCs w:val="24"/>
        </w:rPr>
        <w:t>в</w:t>
      </w:r>
      <w:r>
        <w:rPr>
          <w:spacing w:val="1"/>
          <w:sz w:val="24"/>
          <w:szCs w:val="24"/>
        </w:rPr>
        <w:t xml:space="preserve"> </w:t>
      </w:r>
      <w:r>
        <w:rPr>
          <w:sz w:val="24"/>
          <w:szCs w:val="24"/>
        </w:rPr>
        <w:t>апреле</w:t>
      </w:r>
      <w:r>
        <w:rPr>
          <w:spacing w:val="1"/>
          <w:sz w:val="24"/>
          <w:szCs w:val="24"/>
        </w:rPr>
        <w:t xml:space="preserve"> </w:t>
      </w:r>
      <w:r>
        <w:rPr>
          <w:sz w:val="24"/>
          <w:szCs w:val="24"/>
        </w:rPr>
        <w:t>проводится</w:t>
      </w:r>
      <w:r>
        <w:rPr>
          <w:spacing w:val="1"/>
          <w:sz w:val="24"/>
          <w:szCs w:val="24"/>
        </w:rPr>
        <w:t xml:space="preserve"> </w:t>
      </w:r>
      <w:r>
        <w:rPr>
          <w:b/>
          <w:i/>
          <w:sz w:val="24"/>
          <w:szCs w:val="24"/>
        </w:rPr>
        <w:t>мониторинг физической подготовленности</w:t>
      </w:r>
      <w:r>
        <w:rPr>
          <w:sz w:val="24"/>
          <w:szCs w:val="24"/>
        </w:rPr>
        <w:t>, на основе мониторинга физических</w:t>
      </w:r>
      <w:r>
        <w:rPr>
          <w:spacing w:val="1"/>
          <w:sz w:val="24"/>
          <w:szCs w:val="24"/>
        </w:rPr>
        <w:t xml:space="preserve"> </w:t>
      </w:r>
      <w:r>
        <w:rPr>
          <w:sz w:val="24"/>
          <w:szCs w:val="24"/>
        </w:rPr>
        <w:t>способностей</w:t>
      </w:r>
      <w:r>
        <w:rPr>
          <w:spacing w:val="1"/>
          <w:sz w:val="24"/>
          <w:szCs w:val="24"/>
        </w:rPr>
        <w:t xml:space="preserve"> </w:t>
      </w:r>
      <w:r>
        <w:rPr>
          <w:sz w:val="24"/>
          <w:szCs w:val="24"/>
        </w:rPr>
        <w:t>Завьяловой</w:t>
      </w:r>
      <w:r>
        <w:rPr>
          <w:spacing w:val="1"/>
          <w:sz w:val="24"/>
          <w:szCs w:val="24"/>
        </w:rPr>
        <w:t xml:space="preserve"> </w:t>
      </w:r>
      <w:r>
        <w:rPr>
          <w:sz w:val="24"/>
          <w:szCs w:val="24"/>
        </w:rPr>
        <w:t>Т.П.,</w:t>
      </w:r>
      <w:r>
        <w:rPr>
          <w:spacing w:val="1"/>
          <w:sz w:val="24"/>
          <w:szCs w:val="24"/>
        </w:rPr>
        <w:t xml:space="preserve"> </w:t>
      </w:r>
      <w:r>
        <w:rPr>
          <w:sz w:val="24"/>
          <w:szCs w:val="24"/>
        </w:rPr>
        <w:t>Стародубцевой</w:t>
      </w:r>
      <w:r>
        <w:rPr>
          <w:spacing w:val="1"/>
          <w:sz w:val="24"/>
          <w:szCs w:val="24"/>
        </w:rPr>
        <w:t xml:space="preserve"> </w:t>
      </w:r>
      <w:r>
        <w:rPr>
          <w:sz w:val="24"/>
          <w:szCs w:val="24"/>
        </w:rPr>
        <w:t>И.В.,</w:t>
      </w:r>
      <w:r>
        <w:rPr>
          <w:spacing w:val="1"/>
          <w:sz w:val="24"/>
          <w:szCs w:val="24"/>
        </w:rPr>
        <w:t xml:space="preserve"> </w:t>
      </w:r>
      <w:r>
        <w:rPr>
          <w:sz w:val="24"/>
          <w:szCs w:val="24"/>
        </w:rPr>
        <w:t>результаты</w:t>
      </w:r>
      <w:r>
        <w:rPr>
          <w:spacing w:val="1"/>
          <w:sz w:val="24"/>
          <w:szCs w:val="24"/>
        </w:rPr>
        <w:t xml:space="preserve"> </w:t>
      </w:r>
      <w:r>
        <w:rPr>
          <w:sz w:val="24"/>
          <w:szCs w:val="24"/>
        </w:rPr>
        <w:t>заносятся</w:t>
      </w:r>
      <w:r>
        <w:rPr>
          <w:spacing w:val="1"/>
          <w:sz w:val="24"/>
          <w:szCs w:val="24"/>
        </w:rPr>
        <w:t xml:space="preserve"> </w:t>
      </w:r>
      <w:r>
        <w:rPr>
          <w:sz w:val="24"/>
          <w:szCs w:val="24"/>
        </w:rPr>
        <w:t>инструктором по физической</w:t>
      </w:r>
      <w:r>
        <w:rPr>
          <w:spacing w:val="1"/>
          <w:sz w:val="24"/>
          <w:szCs w:val="24"/>
        </w:rPr>
        <w:t xml:space="preserve"> </w:t>
      </w:r>
      <w:r>
        <w:rPr>
          <w:sz w:val="24"/>
          <w:szCs w:val="24"/>
        </w:rPr>
        <w:t>культуре</w:t>
      </w:r>
      <w:r>
        <w:rPr>
          <w:spacing w:val="1"/>
          <w:sz w:val="24"/>
          <w:szCs w:val="24"/>
        </w:rPr>
        <w:t xml:space="preserve"> </w:t>
      </w:r>
      <w:r>
        <w:rPr>
          <w:sz w:val="24"/>
          <w:szCs w:val="24"/>
        </w:rPr>
        <w:t>в</w:t>
      </w:r>
      <w:r>
        <w:rPr>
          <w:spacing w:val="1"/>
          <w:sz w:val="24"/>
          <w:szCs w:val="24"/>
        </w:rPr>
        <w:t xml:space="preserve"> </w:t>
      </w:r>
      <w:r>
        <w:rPr>
          <w:sz w:val="24"/>
          <w:szCs w:val="24"/>
        </w:rPr>
        <w:t>протоколы,</w:t>
      </w:r>
      <w:r>
        <w:rPr>
          <w:spacing w:val="1"/>
          <w:sz w:val="24"/>
          <w:szCs w:val="24"/>
        </w:rPr>
        <w:t xml:space="preserve"> </w:t>
      </w:r>
      <w:r>
        <w:rPr>
          <w:sz w:val="24"/>
          <w:szCs w:val="24"/>
        </w:rPr>
        <w:t>итоги</w:t>
      </w:r>
      <w:r>
        <w:rPr>
          <w:spacing w:val="1"/>
          <w:sz w:val="24"/>
          <w:szCs w:val="24"/>
        </w:rPr>
        <w:t xml:space="preserve"> </w:t>
      </w:r>
      <w:r>
        <w:rPr>
          <w:sz w:val="24"/>
          <w:szCs w:val="24"/>
        </w:rPr>
        <w:t>мониторинга</w:t>
      </w:r>
      <w:r>
        <w:rPr>
          <w:spacing w:val="1"/>
          <w:sz w:val="24"/>
          <w:szCs w:val="24"/>
        </w:rPr>
        <w:t xml:space="preserve"> </w:t>
      </w:r>
      <w:r>
        <w:rPr>
          <w:sz w:val="24"/>
          <w:szCs w:val="24"/>
        </w:rPr>
        <w:t>анализируются,</w:t>
      </w:r>
      <w:r>
        <w:rPr>
          <w:spacing w:val="-2"/>
          <w:sz w:val="24"/>
          <w:szCs w:val="24"/>
        </w:rPr>
        <w:t xml:space="preserve"> </w:t>
      </w:r>
      <w:r>
        <w:rPr>
          <w:sz w:val="24"/>
          <w:szCs w:val="24"/>
        </w:rPr>
        <w:t>намечается</w:t>
      </w:r>
      <w:r>
        <w:rPr>
          <w:spacing w:val="-1"/>
          <w:sz w:val="24"/>
          <w:szCs w:val="24"/>
        </w:rPr>
        <w:t xml:space="preserve"> </w:t>
      </w:r>
      <w:r>
        <w:rPr>
          <w:sz w:val="24"/>
          <w:szCs w:val="24"/>
        </w:rPr>
        <w:t>перспектива</w:t>
      </w:r>
      <w:r>
        <w:rPr>
          <w:spacing w:val="-1"/>
          <w:sz w:val="24"/>
          <w:szCs w:val="24"/>
        </w:rPr>
        <w:t xml:space="preserve"> </w:t>
      </w:r>
      <w:r>
        <w:rPr>
          <w:sz w:val="24"/>
          <w:szCs w:val="24"/>
        </w:rPr>
        <w:t>в</w:t>
      </w:r>
      <w:r>
        <w:rPr>
          <w:spacing w:val="2"/>
          <w:sz w:val="24"/>
          <w:szCs w:val="24"/>
        </w:rPr>
        <w:t xml:space="preserve"> </w:t>
      </w:r>
      <w:r>
        <w:rPr>
          <w:sz w:val="24"/>
          <w:szCs w:val="24"/>
        </w:rPr>
        <w:t>работе.</w:t>
      </w:r>
    </w:p>
    <w:p>
      <w:pPr>
        <w:pStyle w:val="12"/>
        <w:ind w:left="0" w:firstLine="707"/>
        <w:rPr>
          <w:sz w:val="24"/>
          <w:szCs w:val="24"/>
        </w:rPr>
      </w:pPr>
      <w:r>
        <w:rPr>
          <w:sz w:val="24"/>
          <w:szCs w:val="24"/>
        </w:rPr>
        <w:t>Для детей подготовительной группы два раза в год, в сентябре, в апреле</w:t>
      </w:r>
      <w:r>
        <w:rPr>
          <w:spacing w:val="1"/>
          <w:sz w:val="24"/>
          <w:szCs w:val="24"/>
        </w:rPr>
        <w:t xml:space="preserve"> </w:t>
      </w:r>
      <w:r>
        <w:rPr>
          <w:sz w:val="24"/>
          <w:szCs w:val="24"/>
        </w:rPr>
        <w:t>проводится</w:t>
      </w:r>
      <w:r>
        <w:rPr>
          <w:spacing w:val="1"/>
          <w:sz w:val="24"/>
          <w:szCs w:val="24"/>
        </w:rPr>
        <w:t xml:space="preserve"> </w:t>
      </w:r>
      <w:r>
        <w:rPr>
          <w:b/>
          <w:i/>
          <w:sz w:val="24"/>
          <w:szCs w:val="24"/>
        </w:rPr>
        <w:t>мониторинг</w:t>
      </w:r>
      <w:r>
        <w:rPr>
          <w:b/>
          <w:i/>
          <w:spacing w:val="1"/>
          <w:sz w:val="24"/>
          <w:szCs w:val="24"/>
        </w:rPr>
        <w:t xml:space="preserve"> </w:t>
      </w:r>
      <w:r>
        <w:rPr>
          <w:b/>
          <w:i/>
          <w:sz w:val="24"/>
          <w:szCs w:val="24"/>
        </w:rPr>
        <w:t>готовности</w:t>
      </w:r>
      <w:r>
        <w:rPr>
          <w:b/>
          <w:i/>
          <w:spacing w:val="1"/>
          <w:sz w:val="24"/>
          <w:szCs w:val="24"/>
        </w:rPr>
        <w:t xml:space="preserve"> </w:t>
      </w:r>
      <w:r>
        <w:rPr>
          <w:sz w:val="24"/>
          <w:szCs w:val="24"/>
        </w:rPr>
        <w:t>детей</w:t>
      </w:r>
      <w:r>
        <w:rPr>
          <w:spacing w:val="1"/>
          <w:sz w:val="24"/>
          <w:szCs w:val="24"/>
        </w:rPr>
        <w:t xml:space="preserve"> </w:t>
      </w:r>
      <w:r>
        <w:rPr>
          <w:sz w:val="24"/>
          <w:szCs w:val="24"/>
        </w:rPr>
        <w:t>старшего</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возраста</w:t>
      </w:r>
      <w:r>
        <w:rPr>
          <w:spacing w:val="1"/>
          <w:sz w:val="24"/>
          <w:szCs w:val="24"/>
        </w:rPr>
        <w:t xml:space="preserve"> </w:t>
      </w:r>
      <w:r>
        <w:rPr>
          <w:sz w:val="24"/>
          <w:szCs w:val="24"/>
        </w:rPr>
        <w:t>к</w:t>
      </w:r>
      <w:r>
        <w:rPr>
          <w:spacing w:val="1"/>
          <w:sz w:val="24"/>
          <w:szCs w:val="24"/>
        </w:rPr>
        <w:t xml:space="preserve"> </w:t>
      </w:r>
      <w:r>
        <w:rPr>
          <w:sz w:val="24"/>
          <w:szCs w:val="24"/>
        </w:rPr>
        <w:t>обучению</w:t>
      </w:r>
      <w:r>
        <w:rPr>
          <w:spacing w:val="1"/>
          <w:sz w:val="24"/>
          <w:szCs w:val="24"/>
        </w:rPr>
        <w:t xml:space="preserve"> </w:t>
      </w:r>
      <w:r>
        <w:rPr>
          <w:sz w:val="24"/>
          <w:szCs w:val="24"/>
        </w:rPr>
        <w:t>в</w:t>
      </w:r>
      <w:r>
        <w:rPr>
          <w:spacing w:val="1"/>
          <w:sz w:val="24"/>
          <w:szCs w:val="24"/>
        </w:rPr>
        <w:t xml:space="preserve"> </w:t>
      </w:r>
      <w:r>
        <w:rPr>
          <w:sz w:val="24"/>
          <w:szCs w:val="24"/>
        </w:rPr>
        <w:t>школе,</w:t>
      </w:r>
      <w:r>
        <w:rPr>
          <w:spacing w:val="1"/>
          <w:sz w:val="24"/>
          <w:szCs w:val="24"/>
        </w:rPr>
        <w:t xml:space="preserve"> </w:t>
      </w:r>
      <w:r>
        <w:rPr>
          <w:sz w:val="24"/>
          <w:szCs w:val="24"/>
        </w:rPr>
        <w:t>разработанный</w:t>
      </w:r>
      <w:r>
        <w:rPr>
          <w:spacing w:val="1"/>
          <w:sz w:val="24"/>
          <w:szCs w:val="24"/>
        </w:rPr>
        <w:t xml:space="preserve"> </w:t>
      </w:r>
      <w:r>
        <w:rPr>
          <w:sz w:val="24"/>
          <w:szCs w:val="24"/>
        </w:rPr>
        <w:t>на</w:t>
      </w:r>
      <w:r>
        <w:rPr>
          <w:spacing w:val="1"/>
          <w:sz w:val="24"/>
          <w:szCs w:val="24"/>
        </w:rPr>
        <w:t xml:space="preserve"> </w:t>
      </w:r>
      <w:r>
        <w:rPr>
          <w:sz w:val="24"/>
          <w:szCs w:val="24"/>
        </w:rPr>
        <w:t>основе</w:t>
      </w:r>
      <w:r>
        <w:rPr>
          <w:spacing w:val="1"/>
          <w:sz w:val="24"/>
          <w:szCs w:val="24"/>
        </w:rPr>
        <w:t xml:space="preserve"> </w:t>
      </w:r>
      <w:r>
        <w:rPr>
          <w:sz w:val="24"/>
          <w:szCs w:val="24"/>
        </w:rPr>
        <w:t>комплекта</w:t>
      </w:r>
      <w:r>
        <w:rPr>
          <w:spacing w:val="1"/>
          <w:sz w:val="24"/>
          <w:szCs w:val="24"/>
        </w:rPr>
        <w:t xml:space="preserve"> </w:t>
      </w:r>
      <w:r>
        <w:rPr>
          <w:sz w:val="24"/>
          <w:szCs w:val="24"/>
        </w:rPr>
        <w:t>диагностических</w:t>
      </w:r>
      <w:r>
        <w:rPr>
          <w:spacing w:val="1"/>
          <w:sz w:val="24"/>
          <w:szCs w:val="24"/>
        </w:rPr>
        <w:t xml:space="preserve"> </w:t>
      </w:r>
      <w:r>
        <w:rPr>
          <w:sz w:val="24"/>
          <w:szCs w:val="24"/>
        </w:rPr>
        <w:t>материалов по оценке и учёту индивидуальных особенностей развития детей 5 – 7</w:t>
      </w:r>
      <w:r>
        <w:rPr>
          <w:spacing w:val="1"/>
          <w:sz w:val="24"/>
          <w:szCs w:val="24"/>
        </w:rPr>
        <w:t xml:space="preserve"> </w:t>
      </w:r>
      <w:r>
        <w:rPr>
          <w:sz w:val="24"/>
          <w:szCs w:val="24"/>
        </w:rPr>
        <w:t>лет</w:t>
      </w:r>
      <w:r>
        <w:rPr>
          <w:spacing w:val="1"/>
          <w:sz w:val="24"/>
          <w:szCs w:val="24"/>
        </w:rPr>
        <w:t xml:space="preserve"> </w:t>
      </w:r>
      <w:r>
        <w:rPr>
          <w:sz w:val="24"/>
          <w:szCs w:val="24"/>
        </w:rPr>
        <w:t>под</w:t>
      </w:r>
      <w:r>
        <w:rPr>
          <w:spacing w:val="1"/>
          <w:sz w:val="24"/>
          <w:szCs w:val="24"/>
        </w:rPr>
        <w:t xml:space="preserve"> </w:t>
      </w:r>
      <w:r>
        <w:rPr>
          <w:sz w:val="24"/>
          <w:szCs w:val="24"/>
        </w:rPr>
        <w:t>редакцией</w:t>
      </w:r>
      <w:r>
        <w:rPr>
          <w:spacing w:val="1"/>
          <w:sz w:val="24"/>
          <w:szCs w:val="24"/>
        </w:rPr>
        <w:t xml:space="preserve"> </w:t>
      </w:r>
      <w:r>
        <w:rPr>
          <w:sz w:val="24"/>
          <w:szCs w:val="24"/>
        </w:rPr>
        <w:t>академика</w:t>
      </w:r>
      <w:r>
        <w:rPr>
          <w:spacing w:val="1"/>
          <w:sz w:val="24"/>
          <w:szCs w:val="24"/>
        </w:rPr>
        <w:t xml:space="preserve"> </w:t>
      </w:r>
      <w:r>
        <w:rPr>
          <w:sz w:val="24"/>
          <w:szCs w:val="24"/>
        </w:rPr>
        <w:t>РАО</w:t>
      </w:r>
      <w:r>
        <w:rPr>
          <w:spacing w:val="1"/>
          <w:sz w:val="24"/>
          <w:szCs w:val="24"/>
        </w:rPr>
        <w:t xml:space="preserve"> </w:t>
      </w:r>
      <w:r>
        <w:rPr>
          <w:sz w:val="24"/>
          <w:szCs w:val="24"/>
        </w:rPr>
        <w:t>М.М.</w:t>
      </w:r>
      <w:r>
        <w:rPr>
          <w:spacing w:val="1"/>
          <w:sz w:val="24"/>
          <w:szCs w:val="24"/>
        </w:rPr>
        <w:t xml:space="preserve"> </w:t>
      </w:r>
      <w:r>
        <w:rPr>
          <w:sz w:val="24"/>
          <w:szCs w:val="24"/>
        </w:rPr>
        <w:t>Безруких.</w:t>
      </w:r>
      <w:r>
        <w:rPr>
          <w:spacing w:val="1"/>
          <w:sz w:val="24"/>
          <w:szCs w:val="24"/>
        </w:rPr>
        <w:t xml:space="preserve"> </w:t>
      </w:r>
      <w:r>
        <w:rPr>
          <w:sz w:val="24"/>
          <w:szCs w:val="24"/>
        </w:rPr>
        <w:t>Результаты</w:t>
      </w:r>
      <w:r>
        <w:rPr>
          <w:spacing w:val="1"/>
          <w:sz w:val="24"/>
          <w:szCs w:val="24"/>
        </w:rPr>
        <w:t xml:space="preserve"> </w:t>
      </w:r>
      <w:r>
        <w:rPr>
          <w:sz w:val="24"/>
          <w:szCs w:val="24"/>
        </w:rPr>
        <w:t>заносятся</w:t>
      </w:r>
      <w:r>
        <w:rPr>
          <w:spacing w:val="1"/>
          <w:sz w:val="24"/>
          <w:szCs w:val="24"/>
        </w:rPr>
        <w:t xml:space="preserve"> </w:t>
      </w:r>
      <w:r>
        <w:rPr>
          <w:spacing w:val="-1"/>
          <w:sz w:val="24"/>
          <w:szCs w:val="24"/>
        </w:rPr>
        <w:t>воспитателем</w:t>
      </w:r>
      <w:r>
        <w:rPr>
          <w:spacing w:val="-16"/>
          <w:sz w:val="24"/>
          <w:szCs w:val="24"/>
        </w:rPr>
        <w:t xml:space="preserve"> </w:t>
      </w:r>
      <w:r>
        <w:rPr>
          <w:spacing w:val="-1"/>
          <w:sz w:val="24"/>
          <w:szCs w:val="24"/>
        </w:rPr>
        <w:t>в</w:t>
      </w:r>
      <w:r>
        <w:rPr>
          <w:spacing w:val="-14"/>
          <w:sz w:val="24"/>
          <w:szCs w:val="24"/>
        </w:rPr>
        <w:t xml:space="preserve"> </w:t>
      </w:r>
      <w:r>
        <w:rPr>
          <w:spacing w:val="-1"/>
          <w:sz w:val="24"/>
          <w:szCs w:val="24"/>
        </w:rPr>
        <w:t>протоколы,</w:t>
      </w:r>
      <w:r>
        <w:rPr>
          <w:spacing w:val="-15"/>
          <w:sz w:val="24"/>
          <w:szCs w:val="24"/>
        </w:rPr>
        <w:t xml:space="preserve"> </w:t>
      </w:r>
      <w:r>
        <w:rPr>
          <w:spacing w:val="-1"/>
          <w:sz w:val="24"/>
          <w:szCs w:val="24"/>
        </w:rPr>
        <w:t>итоги</w:t>
      </w:r>
      <w:r>
        <w:rPr>
          <w:spacing w:val="-14"/>
          <w:sz w:val="24"/>
          <w:szCs w:val="24"/>
        </w:rPr>
        <w:t xml:space="preserve"> </w:t>
      </w:r>
      <w:r>
        <w:rPr>
          <w:spacing w:val="-1"/>
          <w:sz w:val="24"/>
          <w:szCs w:val="24"/>
        </w:rPr>
        <w:t>мониторинга</w:t>
      </w:r>
      <w:r>
        <w:rPr>
          <w:spacing w:val="-15"/>
          <w:sz w:val="24"/>
          <w:szCs w:val="24"/>
        </w:rPr>
        <w:t xml:space="preserve"> </w:t>
      </w:r>
      <w:r>
        <w:rPr>
          <w:sz w:val="24"/>
          <w:szCs w:val="24"/>
        </w:rPr>
        <w:t>анализируются,</w:t>
      </w:r>
      <w:r>
        <w:rPr>
          <w:spacing w:val="-14"/>
          <w:sz w:val="24"/>
          <w:szCs w:val="24"/>
        </w:rPr>
        <w:t xml:space="preserve"> </w:t>
      </w:r>
      <w:r>
        <w:rPr>
          <w:sz w:val="24"/>
          <w:szCs w:val="24"/>
        </w:rPr>
        <w:t>родители</w:t>
      </w:r>
      <w:r>
        <w:rPr>
          <w:spacing w:val="-14"/>
          <w:sz w:val="24"/>
          <w:szCs w:val="24"/>
        </w:rPr>
        <w:t xml:space="preserve"> </w:t>
      </w:r>
      <w:r>
        <w:rPr>
          <w:sz w:val="24"/>
          <w:szCs w:val="24"/>
        </w:rPr>
        <w:t>знакомятся</w:t>
      </w:r>
      <w:r>
        <w:rPr>
          <w:spacing w:val="-62"/>
          <w:sz w:val="24"/>
          <w:szCs w:val="24"/>
        </w:rPr>
        <w:t xml:space="preserve"> </w:t>
      </w:r>
      <w:r>
        <w:rPr>
          <w:sz w:val="24"/>
          <w:szCs w:val="24"/>
        </w:rPr>
        <w:t>с</w:t>
      </w:r>
      <w:r>
        <w:rPr>
          <w:spacing w:val="-3"/>
          <w:sz w:val="24"/>
          <w:szCs w:val="24"/>
        </w:rPr>
        <w:t xml:space="preserve"> </w:t>
      </w:r>
      <w:r>
        <w:rPr>
          <w:sz w:val="24"/>
          <w:szCs w:val="24"/>
        </w:rPr>
        <w:t>результатами</w:t>
      </w:r>
      <w:r>
        <w:rPr>
          <w:spacing w:val="1"/>
          <w:sz w:val="24"/>
          <w:szCs w:val="24"/>
        </w:rPr>
        <w:t xml:space="preserve"> </w:t>
      </w:r>
      <w:r>
        <w:rPr>
          <w:sz w:val="24"/>
          <w:szCs w:val="24"/>
        </w:rPr>
        <w:t>в</w:t>
      </w:r>
      <w:r>
        <w:rPr>
          <w:spacing w:val="-2"/>
          <w:sz w:val="24"/>
          <w:szCs w:val="24"/>
        </w:rPr>
        <w:t xml:space="preserve"> </w:t>
      </w:r>
      <w:r>
        <w:rPr>
          <w:sz w:val="24"/>
          <w:szCs w:val="24"/>
        </w:rPr>
        <w:t>индивидуальном</w:t>
      </w:r>
      <w:r>
        <w:rPr>
          <w:spacing w:val="-2"/>
          <w:sz w:val="24"/>
          <w:szCs w:val="24"/>
        </w:rPr>
        <w:t xml:space="preserve"> </w:t>
      </w:r>
      <w:r>
        <w:rPr>
          <w:sz w:val="24"/>
          <w:szCs w:val="24"/>
        </w:rPr>
        <w:t>формате,</w:t>
      </w:r>
      <w:r>
        <w:rPr>
          <w:spacing w:val="-2"/>
          <w:sz w:val="24"/>
          <w:szCs w:val="24"/>
        </w:rPr>
        <w:t xml:space="preserve"> </w:t>
      </w:r>
      <w:r>
        <w:rPr>
          <w:sz w:val="24"/>
          <w:szCs w:val="24"/>
        </w:rPr>
        <w:t>намечается</w:t>
      </w:r>
      <w:r>
        <w:rPr>
          <w:spacing w:val="-2"/>
          <w:sz w:val="24"/>
          <w:szCs w:val="24"/>
        </w:rPr>
        <w:t xml:space="preserve"> </w:t>
      </w:r>
      <w:r>
        <w:rPr>
          <w:sz w:val="24"/>
          <w:szCs w:val="24"/>
        </w:rPr>
        <w:t>перспектива</w:t>
      </w:r>
      <w:r>
        <w:rPr>
          <w:spacing w:val="-3"/>
          <w:sz w:val="24"/>
          <w:szCs w:val="24"/>
        </w:rPr>
        <w:t xml:space="preserve"> </w:t>
      </w:r>
      <w:r>
        <w:rPr>
          <w:sz w:val="24"/>
          <w:szCs w:val="24"/>
        </w:rPr>
        <w:t>в</w:t>
      </w:r>
      <w:r>
        <w:rPr>
          <w:spacing w:val="-2"/>
          <w:sz w:val="24"/>
          <w:szCs w:val="24"/>
        </w:rPr>
        <w:t xml:space="preserve"> </w:t>
      </w:r>
      <w:r>
        <w:rPr>
          <w:sz w:val="24"/>
          <w:szCs w:val="24"/>
        </w:rPr>
        <w:t>работе.</w:t>
      </w:r>
    </w:p>
    <w:p>
      <w:pPr>
        <w:pStyle w:val="12"/>
        <w:ind w:left="0" w:firstLine="707"/>
        <w:rPr>
          <w:sz w:val="24"/>
          <w:szCs w:val="24"/>
        </w:rPr>
      </w:pPr>
    </w:p>
    <w:p>
      <w:pPr>
        <w:pStyle w:val="17"/>
        <w:numPr>
          <w:ilvl w:val="0"/>
          <w:numId w:val="1"/>
        </w:numPr>
        <w:tabs>
          <w:tab w:val="left" w:pos="4898"/>
          <w:tab w:val="left" w:pos="4899"/>
        </w:tabs>
        <w:ind w:left="0" w:hanging="721"/>
        <w:jc w:val="left"/>
        <w:rPr>
          <w:b/>
          <w:sz w:val="24"/>
          <w:szCs w:val="24"/>
        </w:rPr>
      </w:pPr>
      <w:r>
        <w:rPr>
          <w:b/>
          <w:sz w:val="24"/>
          <w:szCs w:val="24"/>
        </w:rPr>
        <w:t>СОДЕРЖАТЕЛЬНЫЙ</w:t>
      </w:r>
      <w:r>
        <w:rPr>
          <w:b/>
          <w:spacing w:val="-7"/>
          <w:sz w:val="24"/>
          <w:szCs w:val="24"/>
        </w:rPr>
        <w:t xml:space="preserve"> </w:t>
      </w:r>
      <w:r>
        <w:rPr>
          <w:b/>
          <w:sz w:val="24"/>
          <w:szCs w:val="24"/>
        </w:rPr>
        <w:t>РАЗДЕЛ</w:t>
      </w:r>
    </w:p>
    <w:p>
      <w:pPr>
        <w:pStyle w:val="3"/>
        <w:numPr>
          <w:ilvl w:val="1"/>
          <w:numId w:val="20"/>
        </w:numPr>
        <w:tabs>
          <w:tab w:val="left" w:pos="1134"/>
        </w:tabs>
        <w:ind w:left="0" w:firstLine="707"/>
        <w:jc w:val="both"/>
        <w:rPr>
          <w:color w:val="0E233D"/>
          <w:sz w:val="24"/>
          <w:szCs w:val="24"/>
        </w:rPr>
      </w:pPr>
      <w:r>
        <w:rPr>
          <w:sz w:val="24"/>
          <w:szCs w:val="24"/>
        </w:rPr>
        <w:t>Задачи</w:t>
      </w:r>
      <w:r>
        <w:rPr>
          <w:spacing w:val="1"/>
          <w:sz w:val="24"/>
          <w:szCs w:val="24"/>
        </w:rPr>
        <w:t xml:space="preserve"> </w:t>
      </w:r>
      <w:r>
        <w:rPr>
          <w:sz w:val="24"/>
          <w:szCs w:val="24"/>
        </w:rPr>
        <w:t>и</w:t>
      </w:r>
      <w:r>
        <w:rPr>
          <w:spacing w:val="1"/>
          <w:sz w:val="24"/>
          <w:szCs w:val="24"/>
        </w:rPr>
        <w:t xml:space="preserve"> </w:t>
      </w:r>
      <w:r>
        <w:rPr>
          <w:sz w:val="24"/>
          <w:szCs w:val="24"/>
        </w:rPr>
        <w:t>содержание</w:t>
      </w:r>
      <w:r>
        <w:rPr>
          <w:spacing w:val="1"/>
          <w:sz w:val="24"/>
          <w:szCs w:val="24"/>
        </w:rPr>
        <w:t xml:space="preserve"> </w:t>
      </w:r>
      <w:r>
        <w:rPr>
          <w:sz w:val="24"/>
          <w:szCs w:val="24"/>
        </w:rPr>
        <w:t>образования</w:t>
      </w:r>
      <w:r>
        <w:rPr>
          <w:spacing w:val="1"/>
          <w:sz w:val="24"/>
          <w:szCs w:val="24"/>
        </w:rPr>
        <w:t xml:space="preserve"> </w:t>
      </w:r>
      <w:r>
        <w:rPr>
          <w:sz w:val="24"/>
          <w:szCs w:val="24"/>
        </w:rPr>
        <w:t>(обучения</w:t>
      </w:r>
      <w:r>
        <w:rPr>
          <w:spacing w:val="1"/>
          <w:sz w:val="24"/>
          <w:szCs w:val="24"/>
        </w:rPr>
        <w:t xml:space="preserve"> </w:t>
      </w:r>
      <w:r>
        <w:rPr>
          <w:sz w:val="24"/>
          <w:szCs w:val="24"/>
        </w:rPr>
        <w:t>и</w:t>
      </w:r>
      <w:r>
        <w:rPr>
          <w:spacing w:val="1"/>
          <w:sz w:val="24"/>
          <w:szCs w:val="24"/>
        </w:rPr>
        <w:t xml:space="preserve"> </w:t>
      </w:r>
      <w:r>
        <w:rPr>
          <w:sz w:val="24"/>
          <w:szCs w:val="24"/>
        </w:rPr>
        <w:t>воспитания)</w:t>
      </w:r>
      <w:r>
        <w:rPr>
          <w:spacing w:val="1"/>
          <w:sz w:val="24"/>
          <w:szCs w:val="24"/>
        </w:rPr>
        <w:t xml:space="preserve"> </w:t>
      </w:r>
      <w:r>
        <w:rPr>
          <w:sz w:val="24"/>
          <w:szCs w:val="24"/>
        </w:rPr>
        <w:t>по</w:t>
      </w:r>
      <w:r>
        <w:rPr>
          <w:spacing w:val="1"/>
          <w:sz w:val="24"/>
          <w:szCs w:val="24"/>
        </w:rPr>
        <w:t xml:space="preserve"> </w:t>
      </w:r>
      <w:r>
        <w:rPr>
          <w:sz w:val="24"/>
          <w:szCs w:val="24"/>
        </w:rPr>
        <w:t>образовательным</w:t>
      </w:r>
      <w:r>
        <w:rPr>
          <w:spacing w:val="-1"/>
          <w:sz w:val="24"/>
          <w:szCs w:val="24"/>
        </w:rPr>
        <w:t xml:space="preserve"> </w:t>
      </w:r>
      <w:r>
        <w:rPr>
          <w:sz w:val="24"/>
          <w:szCs w:val="24"/>
        </w:rPr>
        <w:t>областям</w:t>
      </w:r>
    </w:p>
    <w:p>
      <w:pPr>
        <w:pStyle w:val="12"/>
        <w:ind w:left="0" w:firstLine="707"/>
        <w:rPr>
          <w:sz w:val="24"/>
          <w:szCs w:val="24"/>
        </w:rPr>
      </w:pPr>
      <w:r>
        <w:rPr>
          <w:sz w:val="24"/>
          <w:szCs w:val="24"/>
        </w:rPr>
        <w:t>Программа</w:t>
      </w:r>
      <w:r>
        <w:rPr>
          <w:spacing w:val="1"/>
          <w:sz w:val="24"/>
          <w:szCs w:val="24"/>
        </w:rPr>
        <w:t xml:space="preserve"> </w:t>
      </w:r>
      <w:r>
        <w:rPr>
          <w:sz w:val="24"/>
          <w:szCs w:val="24"/>
        </w:rPr>
        <w:t>определяет</w:t>
      </w:r>
      <w:r>
        <w:rPr>
          <w:spacing w:val="1"/>
          <w:sz w:val="24"/>
          <w:szCs w:val="24"/>
        </w:rPr>
        <w:t xml:space="preserve"> </w:t>
      </w:r>
      <w:r>
        <w:rPr>
          <w:sz w:val="24"/>
          <w:szCs w:val="24"/>
        </w:rPr>
        <w:t>содержательные</w:t>
      </w:r>
      <w:r>
        <w:rPr>
          <w:spacing w:val="1"/>
          <w:sz w:val="24"/>
          <w:szCs w:val="24"/>
        </w:rPr>
        <w:t xml:space="preserve"> </w:t>
      </w:r>
      <w:r>
        <w:rPr>
          <w:sz w:val="24"/>
          <w:szCs w:val="24"/>
        </w:rPr>
        <w:t>линии</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реализуемые</w:t>
      </w:r>
      <w:r>
        <w:rPr>
          <w:spacing w:val="1"/>
          <w:sz w:val="24"/>
          <w:szCs w:val="24"/>
        </w:rPr>
        <w:t xml:space="preserve"> </w:t>
      </w:r>
      <w:r>
        <w:rPr>
          <w:sz w:val="24"/>
          <w:szCs w:val="24"/>
        </w:rPr>
        <w:t>ДОУ</w:t>
      </w:r>
      <w:r>
        <w:rPr>
          <w:spacing w:val="1"/>
          <w:sz w:val="24"/>
          <w:szCs w:val="24"/>
        </w:rPr>
        <w:t xml:space="preserve"> </w:t>
      </w:r>
      <w:r>
        <w:rPr>
          <w:sz w:val="24"/>
          <w:szCs w:val="24"/>
        </w:rPr>
        <w:t>по</w:t>
      </w:r>
      <w:r>
        <w:rPr>
          <w:spacing w:val="1"/>
          <w:sz w:val="24"/>
          <w:szCs w:val="24"/>
        </w:rPr>
        <w:t xml:space="preserve"> </w:t>
      </w:r>
      <w:r>
        <w:rPr>
          <w:sz w:val="24"/>
          <w:szCs w:val="24"/>
        </w:rPr>
        <w:t>основным</w:t>
      </w:r>
      <w:r>
        <w:rPr>
          <w:spacing w:val="1"/>
          <w:sz w:val="24"/>
          <w:szCs w:val="24"/>
        </w:rPr>
        <w:t xml:space="preserve"> </w:t>
      </w:r>
      <w:r>
        <w:rPr>
          <w:sz w:val="24"/>
          <w:szCs w:val="24"/>
        </w:rPr>
        <w:t>направлениям</w:t>
      </w:r>
      <w:r>
        <w:rPr>
          <w:spacing w:val="1"/>
          <w:sz w:val="24"/>
          <w:szCs w:val="24"/>
        </w:rPr>
        <w:t xml:space="preserve"> </w:t>
      </w:r>
      <w:r>
        <w:rPr>
          <w:sz w:val="24"/>
          <w:szCs w:val="24"/>
        </w:rPr>
        <w:t>развития</w:t>
      </w:r>
      <w:r>
        <w:rPr>
          <w:spacing w:val="1"/>
          <w:sz w:val="24"/>
          <w:szCs w:val="24"/>
        </w:rPr>
        <w:t xml:space="preserve"> </w:t>
      </w:r>
      <w:r>
        <w:rPr>
          <w:sz w:val="24"/>
          <w:szCs w:val="24"/>
        </w:rPr>
        <w:t>детей</w:t>
      </w:r>
      <w:r>
        <w:rPr>
          <w:spacing w:val="1"/>
          <w:sz w:val="24"/>
          <w:szCs w:val="24"/>
        </w:rPr>
        <w:t xml:space="preserve"> </w:t>
      </w:r>
      <w:r>
        <w:rPr>
          <w:sz w:val="24"/>
          <w:szCs w:val="24"/>
        </w:rPr>
        <w:t>дошкольного возраста (социально-коммуникативного, познавательного, речевого,</w:t>
      </w:r>
      <w:r>
        <w:rPr>
          <w:spacing w:val="1"/>
          <w:sz w:val="24"/>
          <w:szCs w:val="24"/>
        </w:rPr>
        <w:t xml:space="preserve"> </w:t>
      </w:r>
      <w:r>
        <w:rPr>
          <w:sz w:val="24"/>
          <w:szCs w:val="24"/>
        </w:rPr>
        <w:t>художественно-эстетического,</w:t>
      </w:r>
      <w:r>
        <w:rPr>
          <w:spacing w:val="-2"/>
          <w:sz w:val="24"/>
          <w:szCs w:val="24"/>
        </w:rPr>
        <w:t xml:space="preserve"> </w:t>
      </w:r>
      <w:r>
        <w:rPr>
          <w:sz w:val="24"/>
          <w:szCs w:val="24"/>
        </w:rPr>
        <w:t>физического</w:t>
      </w:r>
      <w:r>
        <w:rPr>
          <w:spacing w:val="-1"/>
          <w:sz w:val="24"/>
          <w:szCs w:val="24"/>
        </w:rPr>
        <w:t xml:space="preserve"> </w:t>
      </w:r>
      <w:r>
        <w:rPr>
          <w:sz w:val="24"/>
          <w:szCs w:val="24"/>
        </w:rPr>
        <w:t>развития).</w:t>
      </w:r>
    </w:p>
    <w:p>
      <w:pPr>
        <w:pStyle w:val="12"/>
        <w:tabs>
          <w:tab w:val="left" w:pos="220"/>
        </w:tabs>
        <w:ind w:left="0" w:firstLine="705" w:firstLineChars="294"/>
        <w:rPr>
          <w:sz w:val="24"/>
          <w:szCs w:val="24"/>
        </w:rPr>
      </w:pPr>
      <w:r>
        <w:rPr>
          <w:sz w:val="24"/>
          <w:szCs w:val="24"/>
        </w:rPr>
        <w:t>В каждой образовательной области сформулированы задачи и содержание</w:t>
      </w:r>
      <w:r>
        <w:rPr>
          <w:spacing w:val="1"/>
          <w:sz w:val="24"/>
          <w:szCs w:val="24"/>
        </w:rPr>
        <w:t xml:space="preserve"> </w:t>
      </w:r>
      <w:r>
        <w:rPr>
          <w:sz w:val="24"/>
          <w:szCs w:val="24"/>
        </w:rPr>
        <w:t>образовательной</w:t>
      </w:r>
      <w:r>
        <w:rPr>
          <w:spacing w:val="-9"/>
          <w:sz w:val="24"/>
          <w:szCs w:val="24"/>
        </w:rPr>
        <w:t xml:space="preserve"> </w:t>
      </w:r>
      <w:r>
        <w:rPr>
          <w:sz w:val="24"/>
          <w:szCs w:val="24"/>
        </w:rPr>
        <w:t>деятельности,</w:t>
      </w:r>
      <w:r>
        <w:rPr>
          <w:spacing w:val="-6"/>
          <w:sz w:val="24"/>
          <w:szCs w:val="24"/>
        </w:rPr>
        <w:t xml:space="preserve"> </w:t>
      </w:r>
      <w:r>
        <w:rPr>
          <w:sz w:val="24"/>
          <w:szCs w:val="24"/>
        </w:rPr>
        <w:t>предусмотренное</w:t>
      </w:r>
      <w:r>
        <w:rPr>
          <w:spacing w:val="-8"/>
          <w:sz w:val="24"/>
          <w:szCs w:val="24"/>
        </w:rPr>
        <w:t xml:space="preserve"> </w:t>
      </w:r>
      <w:r>
        <w:rPr>
          <w:sz w:val="24"/>
          <w:szCs w:val="24"/>
        </w:rPr>
        <w:t>для</w:t>
      </w:r>
      <w:r>
        <w:rPr>
          <w:spacing w:val="-8"/>
          <w:sz w:val="24"/>
          <w:szCs w:val="24"/>
        </w:rPr>
        <w:t xml:space="preserve"> </w:t>
      </w:r>
      <w:r>
        <w:rPr>
          <w:sz w:val="24"/>
          <w:szCs w:val="24"/>
        </w:rPr>
        <w:t>освоения</w:t>
      </w:r>
      <w:r>
        <w:rPr>
          <w:spacing w:val="-8"/>
          <w:sz w:val="24"/>
          <w:szCs w:val="24"/>
        </w:rPr>
        <w:t xml:space="preserve"> </w:t>
      </w:r>
      <w:r>
        <w:rPr>
          <w:sz w:val="24"/>
          <w:szCs w:val="24"/>
        </w:rPr>
        <w:t>в</w:t>
      </w:r>
      <w:r>
        <w:rPr>
          <w:spacing w:val="-4"/>
          <w:sz w:val="24"/>
          <w:szCs w:val="24"/>
        </w:rPr>
        <w:t xml:space="preserve"> </w:t>
      </w:r>
      <w:r>
        <w:rPr>
          <w:sz w:val="24"/>
          <w:szCs w:val="24"/>
        </w:rPr>
        <w:t>каждой</w:t>
      </w:r>
      <w:r>
        <w:rPr>
          <w:spacing w:val="-8"/>
          <w:sz w:val="24"/>
          <w:szCs w:val="24"/>
        </w:rPr>
        <w:t xml:space="preserve"> </w:t>
      </w:r>
      <w:r>
        <w:rPr>
          <w:sz w:val="24"/>
          <w:szCs w:val="24"/>
        </w:rPr>
        <w:t>возрастной</w:t>
      </w:r>
      <w:r>
        <w:rPr>
          <w:spacing w:val="-63"/>
          <w:sz w:val="24"/>
          <w:szCs w:val="24"/>
        </w:rPr>
        <w:t xml:space="preserve"> </w:t>
      </w:r>
      <w:r>
        <w:rPr>
          <w:sz w:val="24"/>
          <w:szCs w:val="24"/>
        </w:rPr>
        <w:t>группе</w:t>
      </w:r>
      <w:r>
        <w:rPr>
          <w:spacing w:val="-4"/>
          <w:sz w:val="24"/>
          <w:szCs w:val="24"/>
        </w:rPr>
        <w:t xml:space="preserve"> </w:t>
      </w:r>
      <w:r>
        <w:rPr>
          <w:sz w:val="24"/>
          <w:szCs w:val="24"/>
        </w:rPr>
        <w:t>детей</w:t>
      </w:r>
      <w:r>
        <w:rPr>
          <w:spacing w:val="-3"/>
          <w:sz w:val="24"/>
          <w:szCs w:val="24"/>
        </w:rPr>
        <w:t xml:space="preserve"> </w:t>
      </w:r>
      <w:r>
        <w:rPr>
          <w:sz w:val="24"/>
          <w:szCs w:val="24"/>
        </w:rPr>
        <w:t>в</w:t>
      </w:r>
      <w:r>
        <w:rPr>
          <w:spacing w:val="-4"/>
          <w:sz w:val="24"/>
          <w:szCs w:val="24"/>
        </w:rPr>
        <w:t xml:space="preserve"> </w:t>
      </w:r>
      <w:r>
        <w:rPr>
          <w:sz w:val="24"/>
          <w:szCs w:val="24"/>
        </w:rPr>
        <w:t>возрасте</w:t>
      </w:r>
      <w:r>
        <w:rPr>
          <w:spacing w:val="-3"/>
          <w:sz w:val="24"/>
          <w:szCs w:val="24"/>
        </w:rPr>
        <w:t xml:space="preserve"> </w:t>
      </w:r>
      <w:r>
        <w:rPr>
          <w:sz w:val="24"/>
          <w:szCs w:val="24"/>
        </w:rPr>
        <w:t>от</w:t>
      </w:r>
      <w:r>
        <w:rPr>
          <w:spacing w:val="-4"/>
          <w:sz w:val="24"/>
          <w:szCs w:val="24"/>
        </w:rPr>
        <w:t xml:space="preserve"> </w:t>
      </w:r>
      <w:r>
        <w:rPr>
          <w:sz w:val="24"/>
          <w:szCs w:val="24"/>
        </w:rPr>
        <w:t>двух</w:t>
      </w:r>
      <w:r>
        <w:rPr>
          <w:spacing w:val="-3"/>
          <w:sz w:val="24"/>
          <w:szCs w:val="24"/>
        </w:rPr>
        <w:t xml:space="preserve"> </w:t>
      </w:r>
      <w:r>
        <w:rPr>
          <w:sz w:val="24"/>
          <w:szCs w:val="24"/>
        </w:rPr>
        <w:t>месяцев</w:t>
      </w:r>
      <w:r>
        <w:rPr>
          <w:spacing w:val="-4"/>
          <w:sz w:val="24"/>
          <w:szCs w:val="24"/>
        </w:rPr>
        <w:t xml:space="preserve"> </w:t>
      </w:r>
      <w:r>
        <w:rPr>
          <w:sz w:val="24"/>
          <w:szCs w:val="24"/>
        </w:rPr>
        <w:t>до</w:t>
      </w:r>
      <w:r>
        <w:rPr>
          <w:spacing w:val="-1"/>
          <w:sz w:val="24"/>
          <w:szCs w:val="24"/>
        </w:rPr>
        <w:t xml:space="preserve"> </w:t>
      </w:r>
      <w:r>
        <w:rPr>
          <w:sz w:val="24"/>
          <w:szCs w:val="24"/>
        </w:rPr>
        <w:t>семи -</w:t>
      </w:r>
      <w:r>
        <w:rPr>
          <w:spacing w:val="-4"/>
          <w:sz w:val="24"/>
          <w:szCs w:val="24"/>
        </w:rPr>
        <w:t xml:space="preserve"> </w:t>
      </w:r>
      <w:r>
        <w:rPr>
          <w:sz w:val="24"/>
          <w:szCs w:val="24"/>
        </w:rPr>
        <w:t>восьми</w:t>
      </w:r>
      <w:r>
        <w:rPr>
          <w:spacing w:val="-3"/>
          <w:sz w:val="24"/>
          <w:szCs w:val="24"/>
        </w:rPr>
        <w:t xml:space="preserve"> </w:t>
      </w:r>
      <w:r>
        <w:rPr>
          <w:sz w:val="24"/>
          <w:szCs w:val="24"/>
        </w:rPr>
        <w:t>лет.</w:t>
      </w:r>
      <w:r>
        <w:rPr>
          <w:spacing w:val="-4"/>
          <w:sz w:val="24"/>
          <w:szCs w:val="24"/>
        </w:rPr>
        <w:t xml:space="preserve"> </w:t>
      </w:r>
      <w:r>
        <w:rPr>
          <w:sz w:val="24"/>
          <w:szCs w:val="24"/>
        </w:rPr>
        <w:t>Представлены</w:t>
      </w:r>
      <w:r>
        <w:rPr>
          <w:spacing w:val="-2"/>
          <w:sz w:val="24"/>
          <w:szCs w:val="24"/>
        </w:rPr>
        <w:t xml:space="preserve"> </w:t>
      </w:r>
      <w:r>
        <w:rPr>
          <w:sz w:val="24"/>
          <w:szCs w:val="24"/>
        </w:rPr>
        <w:t>задачи</w:t>
      </w:r>
      <w:r>
        <w:rPr>
          <w:spacing w:val="-63"/>
          <w:sz w:val="24"/>
          <w:szCs w:val="24"/>
        </w:rPr>
        <w:t xml:space="preserve"> </w:t>
      </w:r>
      <w:r>
        <w:rPr>
          <w:sz w:val="24"/>
          <w:szCs w:val="24"/>
        </w:rPr>
        <w:t>воспитания, направленные на приобщение детей к ценностям российского народа,</w:t>
      </w:r>
      <w:r>
        <w:rPr>
          <w:spacing w:val="1"/>
          <w:sz w:val="24"/>
          <w:szCs w:val="24"/>
        </w:rPr>
        <w:t xml:space="preserve"> </w:t>
      </w:r>
      <w:r>
        <w:rPr>
          <w:sz w:val="24"/>
          <w:szCs w:val="24"/>
        </w:rPr>
        <w:t>формирование</w:t>
      </w:r>
      <w:r>
        <w:rPr>
          <w:spacing w:val="1"/>
          <w:sz w:val="24"/>
          <w:szCs w:val="24"/>
        </w:rPr>
        <w:t xml:space="preserve"> </w:t>
      </w:r>
      <w:r>
        <w:rPr>
          <w:sz w:val="24"/>
          <w:szCs w:val="24"/>
        </w:rPr>
        <w:t>у</w:t>
      </w:r>
      <w:r>
        <w:rPr>
          <w:spacing w:val="1"/>
          <w:sz w:val="24"/>
          <w:szCs w:val="24"/>
        </w:rPr>
        <w:t xml:space="preserve"> </w:t>
      </w:r>
      <w:r>
        <w:rPr>
          <w:sz w:val="24"/>
          <w:szCs w:val="24"/>
        </w:rPr>
        <w:t>них</w:t>
      </w:r>
      <w:r>
        <w:rPr>
          <w:spacing w:val="1"/>
          <w:sz w:val="24"/>
          <w:szCs w:val="24"/>
        </w:rPr>
        <w:t xml:space="preserve"> </w:t>
      </w:r>
      <w:r>
        <w:rPr>
          <w:sz w:val="24"/>
          <w:szCs w:val="24"/>
        </w:rPr>
        <w:t>ценностного</w:t>
      </w:r>
      <w:r>
        <w:rPr>
          <w:spacing w:val="1"/>
          <w:sz w:val="24"/>
          <w:szCs w:val="24"/>
        </w:rPr>
        <w:t xml:space="preserve"> </w:t>
      </w:r>
      <w:r>
        <w:rPr>
          <w:sz w:val="24"/>
          <w:szCs w:val="24"/>
        </w:rPr>
        <w:t>отношения</w:t>
      </w:r>
      <w:r>
        <w:rPr>
          <w:spacing w:val="1"/>
          <w:sz w:val="24"/>
          <w:szCs w:val="24"/>
        </w:rPr>
        <w:t xml:space="preserve"> </w:t>
      </w:r>
      <w:r>
        <w:rPr>
          <w:sz w:val="24"/>
          <w:szCs w:val="24"/>
        </w:rPr>
        <w:t>к</w:t>
      </w:r>
      <w:r>
        <w:rPr>
          <w:spacing w:val="1"/>
          <w:sz w:val="24"/>
          <w:szCs w:val="24"/>
        </w:rPr>
        <w:t xml:space="preserve"> </w:t>
      </w:r>
      <w:r>
        <w:rPr>
          <w:sz w:val="24"/>
          <w:szCs w:val="24"/>
        </w:rPr>
        <w:t>окружающему</w:t>
      </w:r>
      <w:r>
        <w:rPr>
          <w:spacing w:val="1"/>
          <w:sz w:val="24"/>
          <w:szCs w:val="24"/>
        </w:rPr>
        <w:t xml:space="preserve"> </w:t>
      </w:r>
      <w:r>
        <w:rPr>
          <w:sz w:val="24"/>
          <w:szCs w:val="24"/>
        </w:rPr>
        <w:t>миру.</w:t>
      </w:r>
      <w:r>
        <w:rPr>
          <w:spacing w:val="1"/>
          <w:sz w:val="24"/>
          <w:szCs w:val="24"/>
        </w:rPr>
        <w:t xml:space="preserve"> </w:t>
      </w:r>
      <w:r>
        <w:rPr>
          <w:sz w:val="24"/>
          <w:szCs w:val="24"/>
        </w:rPr>
        <w:t>Более</w:t>
      </w:r>
      <w:r>
        <w:rPr>
          <w:spacing w:val="1"/>
          <w:sz w:val="24"/>
          <w:szCs w:val="24"/>
        </w:rPr>
        <w:t xml:space="preserve"> </w:t>
      </w:r>
      <w:r>
        <w:rPr>
          <w:sz w:val="24"/>
          <w:szCs w:val="24"/>
        </w:rPr>
        <w:t>конкретное и дифференцированное по возрастам описание воспитательных задач</w:t>
      </w:r>
      <w:r>
        <w:rPr>
          <w:spacing w:val="1"/>
          <w:sz w:val="24"/>
          <w:szCs w:val="24"/>
        </w:rPr>
        <w:t xml:space="preserve"> </w:t>
      </w:r>
      <w:r>
        <w:rPr>
          <w:sz w:val="24"/>
          <w:szCs w:val="24"/>
        </w:rPr>
        <w:t>приводится</w:t>
      </w:r>
      <w:r>
        <w:rPr>
          <w:spacing w:val="-1"/>
          <w:sz w:val="24"/>
          <w:szCs w:val="24"/>
        </w:rPr>
        <w:t xml:space="preserve"> </w:t>
      </w:r>
      <w:r>
        <w:rPr>
          <w:sz w:val="24"/>
          <w:szCs w:val="24"/>
        </w:rPr>
        <w:t>в</w:t>
      </w:r>
      <w:r>
        <w:rPr>
          <w:spacing w:val="-1"/>
          <w:sz w:val="24"/>
          <w:szCs w:val="24"/>
        </w:rPr>
        <w:t xml:space="preserve"> </w:t>
      </w:r>
      <w:r>
        <w:rPr>
          <w:sz w:val="24"/>
          <w:szCs w:val="24"/>
        </w:rPr>
        <w:t>Программе</w:t>
      </w:r>
      <w:r>
        <w:rPr>
          <w:spacing w:val="-1"/>
          <w:sz w:val="24"/>
          <w:szCs w:val="24"/>
        </w:rPr>
        <w:t xml:space="preserve"> </w:t>
      </w:r>
      <w:r>
        <w:rPr>
          <w:sz w:val="24"/>
          <w:szCs w:val="24"/>
        </w:rPr>
        <w:t>воспитания.</w:t>
      </w:r>
    </w:p>
    <w:p>
      <w:pPr>
        <w:pStyle w:val="12"/>
        <w:tabs>
          <w:tab w:val="left" w:pos="220"/>
        </w:tabs>
        <w:ind w:left="0" w:firstLine="705" w:firstLineChars="294"/>
        <w:rPr>
          <w:sz w:val="24"/>
          <w:szCs w:val="24"/>
        </w:rPr>
      </w:pPr>
      <w:r>
        <w:rPr>
          <w:sz w:val="24"/>
          <w:szCs w:val="24"/>
        </w:rPr>
        <w:t>Определение задач и содержания образования базируется на следующих принципах:</w:t>
      </w:r>
    </w:p>
    <w:p>
      <w:pPr>
        <w:pStyle w:val="12"/>
        <w:tabs>
          <w:tab w:val="left" w:pos="220"/>
        </w:tabs>
        <w:ind w:left="0" w:firstLine="705" w:firstLineChars="294"/>
        <w:rPr>
          <w:sz w:val="24"/>
          <w:szCs w:val="24"/>
        </w:rPr>
      </w:pPr>
      <w:r>
        <w:rPr>
          <w:i/>
          <w:sz w:val="24"/>
          <w:szCs w:val="24"/>
        </w:rPr>
        <w:t>принцип учёта ведущей деятельности</w:t>
      </w:r>
      <w:r>
        <w:rPr>
          <w:sz w:val="24"/>
          <w:szCs w:val="24"/>
        </w:rPr>
        <w:t>: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от не посредственного эмоционального общения со взрослым до предметной (предметно –манипулятивной) игровой деятельности;</w:t>
      </w:r>
    </w:p>
    <w:p>
      <w:pPr>
        <w:pStyle w:val="12"/>
        <w:tabs>
          <w:tab w:val="left" w:pos="220"/>
        </w:tabs>
        <w:ind w:left="0" w:firstLine="705" w:firstLineChars="294"/>
        <w:rPr>
          <w:sz w:val="24"/>
          <w:szCs w:val="24"/>
        </w:rPr>
      </w:pPr>
      <w:r>
        <w:rPr>
          <w:i/>
          <w:sz w:val="24"/>
          <w:szCs w:val="24"/>
        </w:rPr>
        <w:t xml:space="preserve">принцип учёта возрастных индивидуальных особенностей детей: </w:t>
      </w:r>
      <w:r>
        <w:rPr>
          <w:sz w:val="24"/>
          <w:szCs w:val="24"/>
        </w:rPr>
        <w:t>Программа учитывает возрастные характеристики развития ребёнка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
    <w:p>
      <w:pPr>
        <w:pStyle w:val="12"/>
        <w:tabs>
          <w:tab w:val="left" w:pos="220"/>
        </w:tabs>
        <w:ind w:left="0" w:firstLine="705" w:firstLineChars="294"/>
        <w:rPr>
          <w:sz w:val="24"/>
          <w:szCs w:val="24"/>
        </w:rPr>
      </w:pPr>
      <w:r>
        <w:rPr>
          <w:i/>
          <w:sz w:val="24"/>
          <w:szCs w:val="24"/>
        </w:rPr>
        <w:t xml:space="preserve">принцип амплификации детского развития </w:t>
      </w:r>
      <w:r>
        <w:rPr>
          <w:sz w:val="24"/>
          <w:szCs w:val="24"/>
        </w:rPr>
        <w:t>как направленного процесса обогащения и развёртывания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pPr>
        <w:pStyle w:val="12"/>
        <w:tabs>
          <w:tab w:val="left" w:pos="220"/>
        </w:tabs>
        <w:ind w:left="0" w:firstLine="705" w:firstLineChars="294"/>
        <w:rPr>
          <w:sz w:val="24"/>
          <w:szCs w:val="24"/>
        </w:rPr>
      </w:pPr>
      <w:r>
        <w:rPr>
          <w:i/>
          <w:sz w:val="24"/>
          <w:szCs w:val="24"/>
        </w:rPr>
        <w:t xml:space="preserve">принцип единства обучения и воспитания:  </w:t>
      </w:r>
      <w:r>
        <w:rPr>
          <w:sz w:val="24"/>
          <w:szCs w:val="24"/>
        </w:rPr>
        <w:t>как интеграция двух сторон процесса образования, направленная на развитие личности ребёнка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pPr>
        <w:pStyle w:val="12"/>
        <w:tabs>
          <w:tab w:val="left" w:pos="220"/>
        </w:tabs>
        <w:ind w:left="0" w:firstLine="705" w:firstLineChars="294"/>
        <w:rPr>
          <w:sz w:val="24"/>
          <w:szCs w:val="24"/>
        </w:rPr>
      </w:pPr>
      <w:r>
        <w:rPr>
          <w:i/>
          <w:sz w:val="24"/>
          <w:szCs w:val="24"/>
        </w:rPr>
        <w:t xml:space="preserve">принцип преемственности образовательной работы </w:t>
      </w:r>
      <w:r>
        <w:rPr>
          <w:sz w:val="24"/>
          <w:szCs w:val="24"/>
        </w:rPr>
        <w:t>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 же при построении единого пространства развития ребёнка образовательной организации и семьи;</w:t>
      </w:r>
    </w:p>
    <w:p>
      <w:pPr>
        <w:pStyle w:val="12"/>
        <w:tabs>
          <w:tab w:val="left" w:pos="220"/>
        </w:tabs>
        <w:ind w:left="0" w:firstLine="705" w:firstLineChars="294"/>
        <w:rPr>
          <w:sz w:val="24"/>
          <w:szCs w:val="24"/>
        </w:rPr>
      </w:pPr>
      <w:r>
        <w:rPr>
          <w:i/>
          <w:sz w:val="24"/>
          <w:szCs w:val="24"/>
        </w:rPr>
        <w:t xml:space="preserve">принцип сотрудничества с семьёй: </w:t>
      </w:r>
      <w:r>
        <w:rPr>
          <w:sz w:val="24"/>
          <w:szCs w:val="24"/>
        </w:rPr>
        <w:t>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ребёнка;</w:t>
      </w:r>
    </w:p>
    <w:p>
      <w:pPr>
        <w:pStyle w:val="12"/>
        <w:tabs>
          <w:tab w:val="left" w:pos="220"/>
        </w:tabs>
        <w:ind w:left="0" w:firstLine="705" w:firstLineChars="294"/>
        <w:rPr>
          <w:sz w:val="24"/>
          <w:szCs w:val="24"/>
        </w:rPr>
      </w:pPr>
      <w:r>
        <w:rPr>
          <w:i/>
          <w:sz w:val="24"/>
          <w:szCs w:val="24"/>
        </w:rPr>
        <w:t xml:space="preserve">принцип     здоровьесбережения: </w:t>
      </w:r>
      <w:r>
        <w:rPr>
          <w:sz w:val="24"/>
          <w:szCs w:val="24"/>
        </w:rPr>
        <w:t>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w:t>
      </w:r>
    </w:p>
    <w:p>
      <w:pPr>
        <w:jc w:val="both"/>
        <w:rPr>
          <w:i/>
          <w:sz w:val="24"/>
          <w:szCs w:val="24"/>
        </w:rPr>
      </w:pPr>
      <w:r>
        <w:rPr>
          <w:b/>
          <w:sz w:val="24"/>
          <w:szCs w:val="24"/>
          <w:u w:val="single"/>
        </w:rPr>
        <w:t>*</w:t>
      </w:r>
      <w:r>
        <w:rPr>
          <w:i/>
          <w:sz w:val="24"/>
          <w:szCs w:val="24"/>
          <w:u w:val="single"/>
        </w:rPr>
        <w:t>Целостность</w:t>
      </w:r>
      <w:r>
        <w:rPr>
          <w:i/>
          <w:spacing w:val="11"/>
          <w:sz w:val="24"/>
          <w:szCs w:val="24"/>
          <w:u w:val="single"/>
        </w:rPr>
        <w:t xml:space="preserve"> </w:t>
      </w:r>
      <w:r>
        <w:rPr>
          <w:i/>
          <w:sz w:val="24"/>
          <w:szCs w:val="24"/>
          <w:u w:val="single"/>
        </w:rPr>
        <w:t>педагогического</w:t>
      </w:r>
      <w:r>
        <w:rPr>
          <w:i/>
          <w:spacing w:val="14"/>
          <w:sz w:val="24"/>
          <w:szCs w:val="24"/>
          <w:u w:val="single"/>
        </w:rPr>
        <w:t xml:space="preserve"> </w:t>
      </w:r>
      <w:r>
        <w:rPr>
          <w:i/>
          <w:sz w:val="24"/>
          <w:szCs w:val="24"/>
          <w:u w:val="single"/>
        </w:rPr>
        <w:t>процесса</w:t>
      </w:r>
      <w:r>
        <w:rPr>
          <w:i/>
          <w:spacing w:val="14"/>
          <w:sz w:val="24"/>
          <w:szCs w:val="24"/>
          <w:u w:val="single"/>
        </w:rPr>
        <w:t xml:space="preserve"> </w:t>
      </w:r>
      <w:r>
        <w:rPr>
          <w:i/>
          <w:sz w:val="24"/>
          <w:szCs w:val="24"/>
          <w:u w:val="single"/>
        </w:rPr>
        <w:t>в</w:t>
      </w:r>
      <w:r>
        <w:rPr>
          <w:i/>
          <w:spacing w:val="12"/>
          <w:sz w:val="24"/>
          <w:szCs w:val="24"/>
          <w:u w:val="single"/>
        </w:rPr>
        <w:t xml:space="preserve"> </w:t>
      </w:r>
      <w:r>
        <w:rPr>
          <w:i/>
          <w:sz w:val="24"/>
          <w:szCs w:val="24"/>
          <w:u w:val="single"/>
        </w:rPr>
        <w:t>ДОУ</w:t>
      </w:r>
      <w:r>
        <w:rPr>
          <w:i/>
          <w:spacing w:val="13"/>
          <w:sz w:val="24"/>
          <w:szCs w:val="24"/>
          <w:u w:val="single"/>
        </w:rPr>
        <w:t xml:space="preserve"> </w:t>
      </w:r>
      <w:r>
        <w:rPr>
          <w:i/>
          <w:sz w:val="24"/>
          <w:szCs w:val="24"/>
          <w:u w:val="single"/>
        </w:rPr>
        <w:t>обеспечивается</w:t>
      </w:r>
      <w:r>
        <w:rPr>
          <w:i/>
          <w:spacing w:val="11"/>
          <w:sz w:val="24"/>
          <w:szCs w:val="24"/>
          <w:u w:val="single"/>
        </w:rPr>
        <w:t xml:space="preserve"> </w:t>
      </w:r>
      <w:r>
        <w:rPr>
          <w:i/>
          <w:sz w:val="24"/>
          <w:szCs w:val="24"/>
          <w:u w:val="single"/>
        </w:rPr>
        <w:t xml:space="preserve">реализацией </w:t>
      </w:r>
    </w:p>
    <w:p>
      <w:pPr>
        <w:tabs>
          <w:tab w:val="left" w:pos="3155"/>
          <w:tab w:val="left" w:pos="5513"/>
          <w:tab w:val="left" w:pos="7297"/>
          <w:tab w:val="left" w:pos="9171"/>
        </w:tabs>
        <w:jc w:val="both"/>
        <w:rPr>
          <w:i/>
          <w:sz w:val="24"/>
          <w:szCs w:val="24"/>
        </w:rPr>
      </w:pPr>
      <w:r>
        <w:rPr>
          <w:sz w:val="24"/>
          <w:szCs w:val="24"/>
        </w:rPr>
        <w:pict>
          <v:rect id="_x0000_s1026" o:spid="_x0000_s1026" o:spt="1" style="position:absolute;left:0pt;margin-left:85.1pt;margin-top:13.55pt;height:0.6pt;width:467.8pt;mso-position-horizontal-relative:page;z-index:-251578368;mso-width-relative:page;mso-height-relative:page;" fillcolor="#000000" filled="t" stroked="f" coordsize="21600,21600">
            <v:path/>
            <v:fill on="t" focussize="0,0"/>
            <v:stroke on="f"/>
            <v:imagedata o:title=""/>
            <o:lock v:ext="edit"/>
            <v:textbox>
              <w:txbxContent>
                <w:p/>
              </w:txbxContent>
            </v:textbox>
          </v:rect>
        </w:pict>
      </w:r>
      <w:r>
        <w:rPr>
          <w:i/>
          <w:sz w:val="24"/>
          <w:szCs w:val="24"/>
        </w:rPr>
        <w:t xml:space="preserve">Федеральной образовательной программой дошкольного </w:t>
      </w:r>
      <w:r>
        <w:rPr>
          <w:i/>
          <w:spacing w:val="-1"/>
          <w:sz w:val="24"/>
          <w:szCs w:val="24"/>
        </w:rPr>
        <w:t>образования,</w:t>
      </w:r>
      <w:r>
        <w:rPr>
          <w:i/>
          <w:spacing w:val="-62"/>
          <w:sz w:val="24"/>
          <w:szCs w:val="24"/>
        </w:rPr>
        <w:t xml:space="preserve"> </w:t>
      </w:r>
      <w:r>
        <w:rPr>
          <w:i/>
          <w:sz w:val="24"/>
          <w:szCs w:val="24"/>
        </w:rPr>
        <w:t>утверждённой</w:t>
      </w:r>
      <w:r>
        <w:rPr>
          <w:i/>
          <w:spacing w:val="-5"/>
          <w:sz w:val="24"/>
          <w:szCs w:val="24"/>
        </w:rPr>
        <w:t xml:space="preserve"> </w:t>
      </w:r>
      <w:r>
        <w:rPr>
          <w:i/>
          <w:sz w:val="24"/>
          <w:szCs w:val="24"/>
          <w:u w:val="single"/>
        </w:rPr>
        <w:t>приказом</w:t>
      </w:r>
      <w:r>
        <w:rPr>
          <w:i/>
          <w:spacing w:val="-4"/>
          <w:sz w:val="24"/>
          <w:szCs w:val="24"/>
          <w:u w:val="single"/>
        </w:rPr>
        <w:t xml:space="preserve"> </w:t>
      </w:r>
      <w:r>
        <w:rPr>
          <w:i/>
          <w:sz w:val="24"/>
          <w:szCs w:val="24"/>
          <w:u w:val="single"/>
        </w:rPr>
        <w:t>Министерства</w:t>
      </w:r>
      <w:r>
        <w:rPr>
          <w:i/>
          <w:spacing w:val="-4"/>
          <w:sz w:val="24"/>
          <w:szCs w:val="24"/>
          <w:u w:val="single"/>
        </w:rPr>
        <w:t xml:space="preserve"> </w:t>
      </w:r>
      <w:r>
        <w:rPr>
          <w:i/>
          <w:sz w:val="24"/>
          <w:szCs w:val="24"/>
          <w:u w:val="single"/>
        </w:rPr>
        <w:t>просвещения</w:t>
      </w:r>
      <w:r>
        <w:rPr>
          <w:i/>
          <w:spacing w:val="-4"/>
          <w:sz w:val="24"/>
          <w:szCs w:val="24"/>
          <w:u w:val="single"/>
        </w:rPr>
        <w:t xml:space="preserve"> </w:t>
      </w:r>
      <w:r>
        <w:rPr>
          <w:i/>
          <w:sz w:val="24"/>
          <w:szCs w:val="24"/>
          <w:u w:val="single"/>
        </w:rPr>
        <w:t>Российской</w:t>
      </w:r>
      <w:r>
        <w:rPr>
          <w:i/>
          <w:spacing w:val="-5"/>
          <w:sz w:val="24"/>
          <w:szCs w:val="24"/>
          <w:u w:val="single"/>
        </w:rPr>
        <w:t xml:space="preserve"> </w:t>
      </w:r>
      <w:r>
        <w:rPr>
          <w:i/>
          <w:sz w:val="24"/>
          <w:szCs w:val="24"/>
          <w:u w:val="single"/>
        </w:rPr>
        <w:t>Федерации</w:t>
      </w:r>
      <w:r>
        <w:rPr>
          <w:i/>
          <w:spacing w:val="-4"/>
          <w:sz w:val="24"/>
          <w:szCs w:val="24"/>
          <w:u w:val="single"/>
        </w:rPr>
        <w:t xml:space="preserve"> </w:t>
      </w:r>
      <w:r>
        <w:rPr>
          <w:i/>
          <w:sz w:val="24"/>
          <w:szCs w:val="24"/>
          <w:u w:val="single"/>
        </w:rPr>
        <w:t>от</w:t>
      </w:r>
      <w:r>
        <w:rPr>
          <w:i/>
          <w:spacing w:val="-4"/>
          <w:sz w:val="24"/>
          <w:szCs w:val="24"/>
          <w:u w:val="single"/>
        </w:rPr>
        <w:t xml:space="preserve"> </w:t>
      </w:r>
      <w:r>
        <w:rPr>
          <w:i/>
          <w:sz w:val="24"/>
          <w:szCs w:val="24"/>
          <w:u w:val="single"/>
        </w:rPr>
        <w:t>25 ноября</w:t>
      </w:r>
      <w:r>
        <w:rPr>
          <w:i/>
          <w:spacing w:val="11"/>
          <w:sz w:val="24"/>
          <w:szCs w:val="24"/>
          <w:u w:val="single"/>
        </w:rPr>
        <w:t xml:space="preserve"> </w:t>
      </w:r>
      <w:r>
        <w:rPr>
          <w:i/>
          <w:sz w:val="24"/>
          <w:szCs w:val="24"/>
          <w:u w:val="single"/>
        </w:rPr>
        <w:t>2022</w:t>
      </w:r>
      <w:r>
        <w:rPr>
          <w:i/>
          <w:spacing w:val="11"/>
          <w:sz w:val="24"/>
          <w:szCs w:val="24"/>
          <w:u w:val="single"/>
        </w:rPr>
        <w:t xml:space="preserve"> </w:t>
      </w:r>
      <w:r>
        <w:rPr>
          <w:i/>
          <w:sz w:val="24"/>
          <w:szCs w:val="24"/>
          <w:u w:val="single"/>
        </w:rPr>
        <w:t>г.</w:t>
      </w:r>
      <w:r>
        <w:rPr>
          <w:i/>
          <w:spacing w:val="11"/>
          <w:sz w:val="24"/>
          <w:szCs w:val="24"/>
          <w:u w:val="single"/>
        </w:rPr>
        <w:t xml:space="preserve"> </w:t>
      </w:r>
      <w:r>
        <w:rPr>
          <w:i/>
          <w:sz w:val="24"/>
          <w:szCs w:val="24"/>
          <w:u w:val="single"/>
        </w:rPr>
        <w:t>N</w:t>
      </w:r>
      <w:r>
        <w:rPr>
          <w:i/>
          <w:spacing w:val="11"/>
          <w:sz w:val="24"/>
          <w:szCs w:val="24"/>
          <w:u w:val="single"/>
        </w:rPr>
        <w:t xml:space="preserve"> </w:t>
      </w:r>
      <w:r>
        <w:rPr>
          <w:i/>
          <w:sz w:val="24"/>
          <w:szCs w:val="24"/>
          <w:u w:val="single"/>
        </w:rPr>
        <w:t>1028.</w:t>
      </w:r>
      <w:r>
        <w:rPr>
          <w:i/>
          <w:spacing w:val="13"/>
          <w:sz w:val="24"/>
          <w:szCs w:val="24"/>
          <w:u w:val="single"/>
        </w:rPr>
        <w:t xml:space="preserve"> </w:t>
      </w:r>
      <w:r>
        <w:rPr>
          <w:i/>
          <w:sz w:val="24"/>
          <w:szCs w:val="24"/>
          <w:u w:val="single"/>
        </w:rPr>
        <w:t>Воспитание</w:t>
      </w:r>
      <w:r>
        <w:rPr>
          <w:i/>
          <w:spacing w:val="9"/>
          <w:sz w:val="24"/>
          <w:szCs w:val="24"/>
          <w:u w:val="single"/>
        </w:rPr>
        <w:t xml:space="preserve"> </w:t>
      </w:r>
      <w:r>
        <w:rPr>
          <w:i/>
          <w:sz w:val="24"/>
          <w:szCs w:val="24"/>
          <w:u w:val="single"/>
        </w:rPr>
        <w:t>и</w:t>
      </w:r>
      <w:r>
        <w:rPr>
          <w:i/>
          <w:spacing w:val="12"/>
          <w:sz w:val="24"/>
          <w:szCs w:val="24"/>
          <w:u w:val="single"/>
        </w:rPr>
        <w:t xml:space="preserve"> </w:t>
      </w:r>
      <w:r>
        <w:rPr>
          <w:i/>
          <w:sz w:val="24"/>
          <w:szCs w:val="24"/>
          <w:u w:val="single"/>
        </w:rPr>
        <w:t>обучение</w:t>
      </w:r>
      <w:r>
        <w:rPr>
          <w:i/>
          <w:spacing w:val="9"/>
          <w:sz w:val="24"/>
          <w:szCs w:val="24"/>
          <w:u w:val="single"/>
        </w:rPr>
        <w:t xml:space="preserve"> </w:t>
      </w:r>
      <w:r>
        <w:rPr>
          <w:i/>
          <w:sz w:val="24"/>
          <w:szCs w:val="24"/>
          <w:u w:val="single"/>
        </w:rPr>
        <w:t>осуществляется</w:t>
      </w:r>
      <w:r>
        <w:rPr>
          <w:i/>
          <w:spacing w:val="13"/>
          <w:sz w:val="24"/>
          <w:szCs w:val="24"/>
          <w:u w:val="single"/>
        </w:rPr>
        <w:t xml:space="preserve"> </w:t>
      </w:r>
      <w:r>
        <w:rPr>
          <w:i/>
          <w:sz w:val="24"/>
          <w:szCs w:val="24"/>
          <w:u w:val="single"/>
        </w:rPr>
        <w:t>на</w:t>
      </w:r>
      <w:r>
        <w:rPr>
          <w:i/>
          <w:spacing w:val="9"/>
          <w:sz w:val="24"/>
          <w:szCs w:val="24"/>
          <w:u w:val="single"/>
        </w:rPr>
        <w:t xml:space="preserve"> </w:t>
      </w:r>
      <w:r>
        <w:rPr>
          <w:i/>
          <w:sz w:val="24"/>
          <w:szCs w:val="24"/>
          <w:u w:val="single"/>
        </w:rPr>
        <w:t>русском</w:t>
      </w:r>
      <w:r>
        <w:rPr>
          <w:i/>
          <w:spacing w:val="12"/>
          <w:sz w:val="24"/>
          <w:szCs w:val="24"/>
          <w:u w:val="single"/>
        </w:rPr>
        <w:t xml:space="preserve"> </w:t>
      </w:r>
      <w:r>
        <w:rPr>
          <w:i/>
          <w:sz w:val="24"/>
          <w:szCs w:val="24"/>
          <w:u w:val="single"/>
        </w:rPr>
        <w:t>языке</w:t>
      </w:r>
      <w:r>
        <w:rPr>
          <w:i/>
          <w:spacing w:val="18"/>
          <w:sz w:val="24"/>
          <w:szCs w:val="24"/>
          <w:u w:val="single"/>
        </w:rPr>
        <w:t xml:space="preserve"> </w:t>
      </w:r>
      <w:r>
        <w:rPr>
          <w:i/>
          <w:sz w:val="24"/>
          <w:szCs w:val="24"/>
          <w:u w:val="single"/>
        </w:rPr>
        <w:t>-</w:t>
      </w:r>
      <w:r>
        <w:rPr>
          <w:i/>
          <w:spacing w:val="-62"/>
          <w:sz w:val="24"/>
          <w:szCs w:val="24"/>
        </w:rPr>
        <w:t xml:space="preserve"> </w:t>
      </w:r>
      <w:r>
        <w:rPr>
          <w:i/>
          <w:sz w:val="24"/>
          <w:szCs w:val="24"/>
          <w:u w:val="single"/>
        </w:rPr>
        <w:t>государственном</w:t>
      </w:r>
      <w:r>
        <w:rPr>
          <w:i/>
          <w:spacing w:val="-2"/>
          <w:sz w:val="24"/>
          <w:szCs w:val="24"/>
          <w:u w:val="single"/>
        </w:rPr>
        <w:t xml:space="preserve"> </w:t>
      </w:r>
      <w:r>
        <w:rPr>
          <w:i/>
          <w:sz w:val="24"/>
          <w:szCs w:val="24"/>
          <w:u w:val="single"/>
        </w:rPr>
        <w:t>языке</w:t>
      </w:r>
      <w:r>
        <w:rPr>
          <w:i/>
          <w:spacing w:val="-1"/>
          <w:sz w:val="24"/>
          <w:szCs w:val="24"/>
          <w:u w:val="single"/>
        </w:rPr>
        <w:t xml:space="preserve"> </w:t>
      </w:r>
      <w:r>
        <w:rPr>
          <w:i/>
          <w:sz w:val="24"/>
          <w:szCs w:val="24"/>
          <w:u w:val="single"/>
        </w:rPr>
        <w:t>России.</w:t>
      </w:r>
    </w:p>
    <w:p>
      <w:pPr>
        <w:pStyle w:val="3"/>
        <w:numPr>
          <w:ilvl w:val="1"/>
          <w:numId w:val="20"/>
        </w:numPr>
        <w:tabs>
          <w:tab w:val="left" w:pos="1134"/>
        </w:tabs>
        <w:ind w:left="0" w:firstLine="719"/>
        <w:jc w:val="both"/>
        <w:rPr>
          <w:sz w:val="24"/>
          <w:szCs w:val="24"/>
        </w:rPr>
      </w:pPr>
      <w:r>
        <w:rPr>
          <w:sz w:val="24"/>
          <w:szCs w:val="24"/>
        </w:rPr>
        <w:t>Описание</w:t>
      </w:r>
      <w:r>
        <w:rPr>
          <w:spacing w:val="1"/>
          <w:sz w:val="24"/>
          <w:szCs w:val="24"/>
        </w:rPr>
        <w:t xml:space="preserve"> </w:t>
      </w:r>
      <w:r>
        <w:rPr>
          <w:sz w:val="24"/>
          <w:szCs w:val="24"/>
        </w:rPr>
        <w:t>образовательной</w:t>
      </w:r>
      <w:r>
        <w:rPr>
          <w:spacing w:val="1"/>
          <w:sz w:val="24"/>
          <w:szCs w:val="24"/>
        </w:rPr>
        <w:t xml:space="preserve"> </w:t>
      </w:r>
      <w:r>
        <w:rPr>
          <w:sz w:val="24"/>
          <w:szCs w:val="24"/>
        </w:rPr>
        <w:t>деятельности</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направлениями развития ребёнка, представленными в пяти образовательных</w:t>
      </w:r>
      <w:r>
        <w:rPr>
          <w:spacing w:val="1"/>
          <w:sz w:val="24"/>
          <w:szCs w:val="24"/>
        </w:rPr>
        <w:t xml:space="preserve"> </w:t>
      </w:r>
      <w:r>
        <w:rPr>
          <w:sz w:val="24"/>
          <w:szCs w:val="24"/>
        </w:rPr>
        <w:t>областях</w:t>
      </w:r>
    </w:p>
    <w:p>
      <w:pPr>
        <w:pStyle w:val="4"/>
        <w:ind w:left="0"/>
        <w:jc w:val="center"/>
        <w:rPr>
          <w:sz w:val="24"/>
          <w:szCs w:val="24"/>
        </w:rPr>
      </w:pPr>
      <w:r>
        <w:rPr>
          <w:sz w:val="24"/>
          <w:szCs w:val="24"/>
        </w:rPr>
        <w:t>Обязательная</w:t>
      </w:r>
      <w:r>
        <w:rPr>
          <w:spacing w:val="-3"/>
          <w:sz w:val="24"/>
          <w:szCs w:val="24"/>
        </w:rPr>
        <w:t xml:space="preserve"> </w:t>
      </w:r>
      <w:r>
        <w:rPr>
          <w:sz w:val="24"/>
          <w:szCs w:val="24"/>
        </w:rPr>
        <w:t>часть</w:t>
      </w:r>
    </w:p>
    <w:p>
      <w:pPr>
        <w:pStyle w:val="12"/>
        <w:ind w:left="0" w:firstLine="566"/>
        <w:rPr>
          <w:sz w:val="24"/>
          <w:szCs w:val="24"/>
        </w:rPr>
      </w:pPr>
      <w:r>
        <w:rPr>
          <w:sz w:val="24"/>
          <w:szCs w:val="24"/>
        </w:rPr>
        <w:t>Содержание</w:t>
      </w:r>
      <w:r>
        <w:rPr>
          <w:spacing w:val="1"/>
          <w:sz w:val="24"/>
          <w:szCs w:val="24"/>
        </w:rPr>
        <w:t xml:space="preserve"> </w:t>
      </w:r>
      <w:r>
        <w:rPr>
          <w:sz w:val="24"/>
          <w:szCs w:val="24"/>
        </w:rPr>
        <w:t>ООП</w:t>
      </w:r>
      <w:r>
        <w:rPr>
          <w:spacing w:val="1"/>
          <w:sz w:val="24"/>
          <w:szCs w:val="24"/>
        </w:rPr>
        <w:t xml:space="preserve"> </w:t>
      </w:r>
      <w:r>
        <w:rPr>
          <w:sz w:val="24"/>
          <w:szCs w:val="24"/>
        </w:rPr>
        <w:t>ДО</w:t>
      </w:r>
      <w:r>
        <w:rPr>
          <w:spacing w:val="1"/>
          <w:sz w:val="24"/>
          <w:szCs w:val="24"/>
        </w:rPr>
        <w:t xml:space="preserve"> </w:t>
      </w:r>
      <w:r>
        <w:rPr>
          <w:sz w:val="24"/>
          <w:szCs w:val="24"/>
        </w:rPr>
        <w:t>обеспечивает</w:t>
      </w:r>
      <w:r>
        <w:rPr>
          <w:spacing w:val="1"/>
          <w:sz w:val="24"/>
          <w:szCs w:val="24"/>
        </w:rPr>
        <w:t xml:space="preserve"> </w:t>
      </w:r>
      <w:r>
        <w:rPr>
          <w:sz w:val="24"/>
          <w:szCs w:val="24"/>
        </w:rPr>
        <w:t>развитие</w:t>
      </w:r>
      <w:r>
        <w:rPr>
          <w:spacing w:val="1"/>
          <w:sz w:val="24"/>
          <w:szCs w:val="24"/>
        </w:rPr>
        <w:t xml:space="preserve"> </w:t>
      </w:r>
      <w:r>
        <w:rPr>
          <w:sz w:val="24"/>
          <w:szCs w:val="24"/>
        </w:rPr>
        <w:t>личности,</w:t>
      </w:r>
      <w:r>
        <w:rPr>
          <w:spacing w:val="1"/>
          <w:sz w:val="24"/>
          <w:szCs w:val="24"/>
        </w:rPr>
        <w:t xml:space="preserve"> </w:t>
      </w:r>
      <w:r>
        <w:rPr>
          <w:sz w:val="24"/>
          <w:szCs w:val="24"/>
        </w:rPr>
        <w:t>мотивации</w:t>
      </w:r>
      <w:r>
        <w:rPr>
          <w:spacing w:val="1"/>
          <w:sz w:val="24"/>
          <w:szCs w:val="24"/>
        </w:rPr>
        <w:t xml:space="preserve"> </w:t>
      </w:r>
      <w:r>
        <w:rPr>
          <w:sz w:val="24"/>
          <w:szCs w:val="24"/>
        </w:rPr>
        <w:t>и</w:t>
      </w:r>
      <w:r>
        <w:rPr>
          <w:spacing w:val="1"/>
          <w:sz w:val="24"/>
          <w:szCs w:val="24"/>
        </w:rPr>
        <w:t xml:space="preserve"> </w:t>
      </w:r>
      <w:r>
        <w:rPr>
          <w:sz w:val="24"/>
          <w:szCs w:val="24"/>
        </w:rPr>
        <w:t>способностей</w:t>
      </w:r>
      <w:r>
        <w:rPr>
          <w:spacing w:val="1"/>
          <w:sz w:val="24"/>
          <w:szCs w:val="24"/>
        </w:rPr>
        <w:t xml:space="preserve"> </w:t>
      </w:r>
      <w:r>
        <w:rPr>
          <w:sz w:val="24"/>
          <w:szCs w:val="24"/>
        </w:rPr>
        <w:t>детей</w:t>
      </w:r>
      <w:r>
        <w:rPr>
          <w:spacing w:val="1"/>
          <w:sz w:val="24"/>
          <w:szCs w:val="24"/>
        </w:rPr>
        <w:t xml:space="preserve"> </w:t>
      </w:r>
      <w:r>
        <w:rPr>
          <w:sz w:val="24"/>
          <w:szCs w:val="24"/>
        </w:rPr>
        <w:t>в</w:t>
      </w:r>
      <w:r>
        <w:rPr>
          <w:spacing w:val="1"/>
          <w:sz w:val="24"/>
          <w:szCs w:val="24"/>
        </w:rPr>
        <w:t xml:space="preserve"> </w:t>
      </w:r>
      <w:r>
        <w:rPr>
          <w:sz w:val="24"/>
          <w:szCs w:val="24"/>
        </w:rPr>
        <w:t>различных</w:t>
      </w:r>
      <w:r>
        <w:rPr>
          <w:spacing w:val="1"/>
          <w:sz w:val="24"/>
          <w:szCs w:val="24"/>
        </w:rPr>
        <w:t xml:space="preserve"> </w:t>
      </w:r>
      <w:r>
        <w:rPr>
          <w:sz w:val="24"/>
          <w:szCs w:val="24"/>
        </w:rPr>
        <w:t>видах</w:t>
      </w:r>
      <w:r>
        <w:rPr>
          <w:spacing w:val="1"/>
          <w:sz w:val="24"/>
          <w:szCs w:val="24"/>
        </w:rPr>
        <w:t xml:space="preserve"> </w:t>
      </w:r>
      <w:r>
        <w:rPr>
          <w:sz w:val="24"/>
          <w:szCs w:val="24"/>
        </w:rPr>
        <w:t>деятельности</w:t>
      </w:r>
      <w:r>
        <w:rPr>
          <w:spacing w:val="1"/>
          <w:sz w:val="24"/>
          <w:szCs w:val="24"/>
        </w:rPr>
        <w:t xml:space="preserve"> </w:t>
      </w:r>
      <w:r>
        <w:rPr>
          <w:sz w:val="24"/>
          <w:szCs w:val="24"/>
        </w:rPr>
        <w:t>и</w:t>
      </w:r>
      <w:r>
        <w:rPr>
          <w:spacing w:val="1"/>
          <w:sz w:val="24"/>
          <w:szCs w:val="24"/>
        </w:rPr>
        <w:t xml:space="preserve"> </w:t>
      </w:r>
      <w:r>
        <w:rPr>
          <w:sz w:val="24"/>
          <w:szCs w:val="24"/>
        </w:rPr>
        <w:t>охватывает</w:t>
      </w:r>
      <w:r>
        <w:rPr>
          <w:spacing w:val="1"/>
          <w:sz w:val="24"/>
          <w:szCs w:val="24"/>
        </w:rPr>
        <w:t xml:space="preserve"> </w:t>
      </w:r>
      <w:r>
        <w:rPr>
          <w:sz w:val="24"/>
          <w:szCs w:val="24"/>
        </w:rPr>
        <w:t>следующие</w:t>
      </w:r>
      <w:r>
        <w:rPr>
          <w:spacing w:val="1"/>
          <w:sz w:val="24"/>
          <w:szCs w:val="24"/>
        </w:rPr>
        <w:t xml:space="preserve"> </w:t>
      </w:r>
      <w:r>
        <w:rPr>
          <w:sz w:val="24"/>
          <w:szCs w:val="24"/>
        </w:rPr>
        <w:t>структурные</w:t>
      </w:r>
      <w:r>
        <w:rPr>
          <w:spacing w:val="1"/>
          <w:sz w:val="24"/>
          <w:szCs w:val="24"/>
        </w:rPr>
        <w:t xml:space="preserve"> </w:t>
      </w:r>
      <w:r>
        <w:rPr>
          <w:sz w:val="24"/>
          <w:szCs w:val="24"/>
        </w:rPr>
        <w:t>единицы,</w:t>
      </w:r>
      <w:r>
        <w:rPr>
          <w:spacing w:val="1"/>
          <w:sz w:val="24"/>
          <w:szCs w:val="24"/>
        </w:rPr>
        <w:t xml:space="preserve"> </w:t>
      </w:r>
      <w:r>
        <w:rPr>
          <w:sz w:val="24"/>
          <w:szCs w:val="24"/>
        </w:rPr>
        <w:t>представляющие</w:t>
      </w:r>
      <w:r>
        <w:rPr>
          <w:spacing w:val="1"/>
          <w:sz w:val="24"/>
          <w:szCs w:val="24"/>
        </w:rPr>
        <w:t xml:space="preserve"> определённые </w:t>
      </w:r>
      <w:r>
        <w:rPr>
          <w:sz w:val="24"/>
          <w:szCs w:val="24"/>
        </w:rPr>
        <w:t>образовательные</w:t>
      </w:r>
      <w:r>
        <w:rPr>
          <w:spacing w:val="1"/>
          <w:sz w:val="24"/>
          <w:szCs w:val="24"/>
        </w:rPr>
        <w:t xml:space="preserve"> </w:t>
      </w:r>
      <w:r>
        <w:rPr>
          <w:sz w:val="24"/>
          <w:szCs w:val="24"/>
        </w:rPr>
        <w:t>области</w:t>
      </w:r>
      <w:r>
        <w:rPr>
          <w:spacing w:val="-62"/>
          <w:sz w:val="24"/>
          <w:szCs w:val="24"/>
        </w:rPr>
        <w:t xml:space="preserve">                                                 </w:t>
      </w:r>
      <w:r>
        <w:rPr>
          <w:sz w:val="24"/>
          <w:szCs w:val="24"/>
        </w:rPr>
        <w:t>развития</w:t>
      </w:r>
      <w:r>
        <w:rPr>
          <w:spacing w:val="-1"/>
          <w:sz w:val="24"/>
          <w:szCs w:val="24"/>
        </w:rPr>
        <w:t xml:space="preserve"> </w:t>
      </w:r>
      <w:r>
        <w:rPr>
          <w:sz w:val="24"/>
          <w:szCs w:val="24"/>
        </w:rPr>
        <w:t>и</w:t>
      </w:r>
      <w:r>
        <w:rPr>
          <w:spacing w:val="-1"/>
          <w:sz w:val="24"/>
          <w:szCs w:val="24"/>
        </w:rPr>
        <w:t xml:space="preserve"> </w:t>
      </w:r>
      <w:r>
        <w:rPr>
          <w:sz w:val="24"/>
          <w:szCs w:val="24"/>
        </w:rPr>
        <w:t>образования детей.</w:t>
      </w:r>
    </w:p>
    <w:p>
      <w:pPr>
        <w:pStyle w:val="4"/>
        <w:ind w:left="0"/>
        <w:rPr>
          <w:spacing w:val="-62"/>
          <w:sz w:val="24"/>
          <w:szCs w:val="24"/>
        </w:rPr>
      </w:pPr>
      <w:r>
        <w:rPr>
          <w:sz w:val="24"/>
          <w:szCs w:val="24"/>
        </w:rPr>
        <w:t>Социально-коммуникативное развитие.</w:t>
      </w:r>
      <w:r>
        <w:rPr>
          <w:spacing w:val="-62"/>
          <w:sz w:val="24"/>
          <w:szCs w:val="24"/>
        </w:rPr>
        <w:t xml:space="preserve"> </w:t>
      </w:r>
    </w:p>
    <w:p>
      <w:pPr>
        <w:pStyle w:val="4"/>
        <w:ind w:left="0"/>
        <w:rPr>
          <w:sz w:val="24"/>
          <w:szCs w:val="24"/>
        </w:rPr>
      </w:pPr>
      <w:r>
        <w:rPr>
          <w:sz w:val="24"/>
          <w:szCs w:val="24"/>
        </w:rPr>
        <w:t>Познавательное</w:t>
      </w:r>
      <w:r>
        <w:rPr>
          <w:spacing w:val="-2"/>
          <w:sz w:val="24"/>
          <w:szCs w:val="24"/>
        </w:rPr>
        <w:t xml:space="preserve"> </w:t>
      </w:r>
      <w:r>
        <w:rPr>
          <w:sz w:val="24"/>
          <w:szCs w:val="24"/>
        </w:rPr>
        <w:t>развитие.</w:t>
      </w:r>
    </w:p>
    <w:p>
      <w:pPr>
        <w:rPr>
          <w:b/>
          <w:i/>
          <w:sz w:val="24"/>
          <w:szCs w:val="24"/>
        </w:rPr>
      </w:pPr>
      <w:r>
        <w:rPr>
          <w:b/>
          <w:i/>
          <w:sz w:val="24"/>
          <w:szCs w:val="24"/>
        </w:rPr>
        <w:t>Речевое</w:t>
      </w:r>
      <w:r>
        <w:rPr>
          <w:b/>
          <w:i/>
          <w:spacing w:val="-4"/>
          <w:sz w:val="24"/>
          <w:szCs w:val="24"/>
        </w:rPr>
        <w:t xml:space="preserve"> </w:t>
      </w:r>
      <w:r>
        <w:rPr>
          <w:b/>
          <w:i/>
          <w:sz w:val="24"/>
          <w:szCs w:val="24"/>
        </w:rPr>
        <w:t>развитие.</w:t>
      </w:r>
    </w:p>
    <w:p>
      <w:pPr>
        <w:pStyle w:val="4"/>
        <w:ind w:left="0"/>
        <w:rPr>
          <w:spacing w:val="-62"/>
          <w:sz w:val="24"/>
          <w:szCs w:val="24"/>
        </w:rPr>
      </w:pPr>
      <w:r>
        <w:rPr>
          <w:sz w:val="24"/>
          <w:szCs w:val="24"/>
        </w:rPr>
        <w:t>Художественно-эстетическое развитие.</w:t>
      </w:r>
      <w:r>
        <w:rPr>
          <w:spacing w:val="-62"/>
          <w:sz w:val="24"/>
          <w:szCs w:val="24"/>
        </w:rPr>
        <w:t xml:space="preserve"> </w:t>
      </w:r>
    </w:p>
    <w:p>
      <w:pPr>
        <w:pStyle w:val="4"/>
        <w:ind w:left="0"/>
        <w:rPr>
          <w:sz w:val="24"/>
          <w:szCs w:val="24"/>
        </w:rPr>
      </w:pPr>
      <w:r>
        <w:rPr>
          <w:sz w:val="24"/>
          <w:szCs w:val="24"/>
        </w:rPr>
        <w:t>Физическое</w:t>
      </w:r>
      <w:r>
        <w:rPr>
          <w:spacing w:val="-2"/>
          <w:sz w:val="24"/>
          <w:szCs w:val="24"/>
        </w:rPr>
        <w:t xml:space="preserve"> </w:t>
      </w:r>
      <w:r>
        <w:rPr>
          <w:sz w:val="24"/>
          <w:szCs w:val="24"/>
        </w:rPr>
        <w:t>развитие.</w:t>
      </w:r>
    </w:p>
    <w:p>
      <w:pPr>
        <w:pStyle w:val="17"/>
        <w:numPr>
          <w:ilvl w:val="2"/>
          <w:numId w:val="20"/>
        </w:numPr>
        <w:tabs>
          <w:tab w:val="left" w:pos="1418"/>
        </w:tabs>
        <w:ind w:left="0" w:firstLine="707"/>
        <w:jc w:val="both"/>
        <w:rPr>
          <w:sz w:val="24"/>
          <w:szCs w:val="24"/>
        </w:rPr>
      </w:pPr>
      <w:r>
        <w:rPr>
          <w:b/>
          <w:i/>
          <w:sz w:val="24"/>
          <w:szCs w:val="24"/>
          <w:u w:val="thick"/>
        </w:rPr>
        <w:t>Социально-коммуникативное развитие</w:t>
      </w:r>
      <w:r>
        <w:rPr>
          <w:b/>
          <w:i/>
          <w:sz w:val="24"/>
          <w:szCs w:val="24"/>
        </w:rPr>
        <w:t xml:space="preserve"> </w:t>
      </w:r>
      <w:r>
        <w:rPr>
          <w:sz w:val="24"/>
          <w:szCs w:val="24"/>
        </w:rPr>
        <w:t>направлено на усвоение норм</w:t>
      </w:r>
      <w:r>
        <w:rPr>
          <w:spacing w:val="-62"/>
          <w:sz w:val="24"/>
          <w:szCs w:val="24"/>
        </w:rPr>
        <w:t xml:space="preserve"> </w:t>
      </w:r>
      <w:r>
        <w:rPr>
          <w:sz w:val="24"/>
          <w:szCs w:val="24"/>
        </w:rPr>
        <w:t>и ценностей, принятых в обществе, включая моральные и нравственные ценности;</w:t>
      </w:r>
      <w:r>
        <w:rPr>
          <w:spacing w:val="1"/>
          <w:sz w:val="24"/>
          <w:szCs w:val="24"/>
        </w:rPr>
        <w:t xml:space="preserve"> </w:t>
      </w:r>
      <w:r>
        <w:rPr>
          <w:sz w:val="24"/>
          <w:szCs w:val="24"/>
        </w:rPr>
        <w:t>развитие умения общаться и взаимодействовать с партнерами по игре, совместной</w:t>
      </w:r>
      <w:r>
        <w:rPr>
          <w:spacing w:val="1"/>
          <w:sz w:val="24"/>
          <w:szCs w:val="24"/>
        </w:rPr>
        <w:t xml:space="preserve"> </w:t>
      </w:r>
      <w:r>
        <w:rPr>
          <w:sz w:val="24"/>
          <w:szCs w:val="24"/>
        </w:rPr>
        <w:t>деятельности</w:t>
      </w:r>
      <w:r>
        <w:rPr>
          <w:spacing w:val="1"/>
          <w:sz w:val="24"/>
          <w:szCs w:val="24"/>
        </w:rPr>
        <w:t xml:space="preserve"> </w:t>
      </w:r>
      <w:r>
        <w:rPr>
          <w:sz w:val="24"/>
          <w:szCs w:val="24"/>
        </w:rPr>
        <w:t>или</w:t>
      </w:r>
      <w:r>
        <w:rPr>
          <w:spacing w:val="1"/>
          <w:sz w:val="24"/>
          <w:szCs w:val="24"/>
        </w:rPr>
        <w:t xml:space="preserve"> </w:t>
      </w:r>
      <w:r>
        <w:rPr>
          <w:sz w:val="24"/>
          <w:szCs w:val="24"/>
        </w:rPr>
        <w:t>обмену</w:t>
      </w:r>
      <w:r>
        <w:rPr>
          <w:spacing w:val="1"/>
          <w:sz w:val="24"/>
          <w:szCs w:val="24"/>
        </w:rPr>
        <w:t xml:space="preserve"> </w:t>
      </w:r>
      <w:r>
        <w:rPr>
          <w:sz w:val="24"/>
          <w:szCs w:val="24"/>
        </w:rPr>
        <w:t>информацией;</w:t>
      </w:r>
      <w:r>
        <w:rPr>
          <w:spacing w:val="1"/>
          <w:sz w:val="24"/>
          <w:szCs w:val="24"/>
        </w:rPr>
        <w:t xml:space="preserve"> </w:t>
      </w:r>
      <w:r>
        <w:rPr>
          <w:sz w:val="24"/>
          <w:szCs w:val="24"/>
        </w:rPr>
        <w:t>становление</w:t>
      </w:r>
      <w:r>
        <w:rPr>
          <w:spacing w:val="1"/>
          <w:sz w:val="24"/>
          <w:szCs w:val="24"/>
        </w:rPr>
        <w:t xml:space="preserve"> </w:t>
      </w:r>
      <w:r>
        <w:rPr>
          <w:sz w:val="24"/>
          <w:szCs w:val="24"/>
        </w:rPr>
        <w:t>самостоятельности,</w:t>
      </w:r>
      <w:r>
        <w:rPr>
          <w:spacing w:val="1"/>
          <w:sz w:val="24"/>
          <w:szCs w:val="24"/>
        </w:rPr>
        <w:t xml:space="preserve"> </w:t>
      </w:r>
      <w:r>
        <w:rPr>
          <w:sz w:val="24"/>
          <w:szCs w:val="24"/>
        </w:rPr>
        <w:t>целенаправленности</w:t>
      </w:r>
      <w:r>
        <w:rPr>
          <w:spacing w:val="-7"/>
          <w:sz w:val="24"/>
          <w:szCs w:val="24"/>
        </w:rPr>
        <w:t xml:space="preserve"> </w:t>
      </w:r>
      <w:r>
        <w:rPr>
          <w:sz w:val="24"/>
          <w:szCs w:val="24"/>
        </w:rPr>
        <w:t>и</w:t>
      </w:r>
      <w:r>
        <w:rPr>
          <w:spacing w:val="-7"/>
          <w:sz w:val="24"/>
          <w:szCs w:val="24"/>
        </w:rPr>
        <w:t xml:space="preserve"> </w:t>
      </w:r>
      <w:r>
        <w:rPr>
          <w:sz w:val="24"/>
          <w:szCs w:val="24"/>
        </w:rPr>
        <w:t>саморегуляции</w:t>
      </w:r>
      <w:r>
        <w:rPr>
          <w:spacing w:val="-9"/>
          <w:sz w:val="24"/>
          <w:szCs w:val="24"/>
        </w:rPr>
        <w:t xml:space="preserve"> </w:t>
      </w:r>
      <w:r>
        <w:rPr>
          <w:sz w:val="24"/>
          <w:szCs w:val="24"/>
        </w:rPr>
        <w:t>собственных</w:t>
      </w:r>
      <w:r>
        <w:rPr>
          <w:spacing w:val="-8"/>
          <w:sz w:val="24"/>
          <w:szCs w:val="24"/>
        </w:rPr>
        <w:t xml:space="preserve"> </w:t>
      </w:r>
      <w:r>
        <w:rPr>
          <w:sz w:val="24"/>
          <w:szCs w:val="24"/>
        </w:rPr>
        <w:t>действий;</w:t>
      </w:r>
      <w:r>
        <w:rPr>
          <w:spacing w:val="-8"/>
          <w:sz w:val="24"/>
          <w:szCs w:val="24"/>
        </w:rPr>
        <w:t xml:space="preserve"> </w:t>
      </w:r>
      <w:r>
        <w:rPr>
          <w:sz w:val="24"/>
          <w:szCs w:val="24"/>
        </w:rPr>
        <w:t>развитие</w:t>
      </w:r>
      <w:r>
        <w:rPr>
          <w:spacing w:val="-7"/>
          <w:sz w:val="24"/>
          <w:szCs w:val="24"/>
        </w:rPr>
        <w:t xml:space="preserve"> </w:t>
      </w:r>
      <w:r>
        <w:rPr>
          <w:sz w:val="24"/>
          <w:szCs w:val="24"/>
        </w:rPr>
        <w:t>социального</w:t>
      </w:r>
      <w:r>
        <w:rPr>
          <w:spacing w:val="-63"/>
          <w:sz w:val="24"/>
          <w:szCs w:val="24"/>
        </w:rPr>
        <w:t xml:space="preserve"> </w:t>
      </w:r>
      <w:r>
        <w:rPr>
          <w:sz w:val="24"/>
          <w:szCs w:val="24"/>
        </w:rPr>
        <w:t>и</w:t>
      </w:r>
      <w:r>
        <w:rPr>
          <w:spacing w:val="1"/>
          <w:sz w:val="24"/>
          <w:szCs w:val="24"/>
        </w:rPr>
        <w:t xml:space="preserve"> </w:t>
      </w:r>
      <w:r>
        <w:rPr>
          <w:sz w:val="24"/>
          <w:szCs w:val="24"/>
        </w:rPr>
        <w:t>эмоционального</w:t>
      </w:r>
      <w:r>
        <w:rPr>
          <w:spacing w:val="1"/>
          <w:sz w:val="24"/>
          <w:szCs w:val="24"/>
        </w:rPr>
        <w:t xml:space="preserve"> </w:t>
      </w:r>
      <w:r>
        <w:rPr>
          <w:sz w:val="24"/>
          <w:szCs w:val="24"/>
        </w:rPr>
        <w:t>интеллекта,</w:t>
      </w:r>
      <w:r>
        <w:rPr>
          <w:spacing w:val="1"/>
          <w:sz w:val="24"/>
          <w:szCs w:val="24"/>
        </w:rPr>
        <w:t xml:space="preserve"> </w:t>
      </w:r>
      <w:r>
        <w:rPr>
          <w:sz w:val="24"/>
          <w:szCs w:val="24"/>
        </w:rPr>
        <w:t>эмоциональной</w:t>
      </w:r>
      <w:r>
        <w:rPr>
          <w:spacing w:val="1"/>
          <w:sz w:val="24"/>
          <w:szCs w:val="24"/>
        </w:rPr>
        <w:t xml:space="preserve"> </w:t>
      </w:r>
      <w:r>
        <w:rPr>
          <w:sz w:val="24"/>
          <w:szCs w:val="24"/>
        </w:rPr>
        <w:t>отзывчивости,</w:t>
      </w:r>
      <w:r>
        <w:rPr>
          <w:spacing w:val="1"/>
          <w:sz w:val="24"/>
          <w:szCs w:val="24"/>
        </w:rPr>
        <w:t xml:space="preserve"> </w:t>
      </w:r>
      <w:r>
        <w:rPr>
          <w:sz w:val="24"/>
          <w:szCs w:val="24"/>
        </w:rPr>
        <w:t>сопереживания;</w:t>
      </w:r>
      <w:r>
        <w:rPr>
          <w:spacing w:val="-62"/>
          <w:sz w:val="24"/>
          <w:szCs w:val="24"/>
        </w:rPr>
        <w:t xml:space="preserve"> </w:t>
      </w:r>
      <w:r>
        <w:rPr>
          <w:sz w:val="24"/>
          <w:szCs w:val="24"/>
        </w:rPr>
        <w:t>формирование уважительного отношения и чувства принадлежности к своей семье</w:t>
      </w:r>
      <w:r>
        <w:rPr>
          <w:spacing w:val="1"/>
          <w:sz w:val="24"/>
          <w:szCs w:val="24"/>
        </w:rPr>
        <w:t xml:space="preserve"> </w:t>
      </w:r>
      <w:r>
        <w:rPr>
          <w:sz w:val="24"/>
          <w:szCs w:val="24"/>
        </w:rPr>
        <w:t>и к сообществу детей и взрослых в Организации; развитие умения подчиняться</w:t>
      </w:r>
      <w:r>
        <w:rPr>
          <w:spacing w:val="1"/>
          <w:sz w:val="24"/>
          <w:szCs w:val="24"/>
        </w:rPr>
        <w:t xml:space="preserve"> </w:t>
      </w:r>
      <w:r>
        <w:rPr>
          <w:sz w:val="24"/>
          <w:szCs w:val="24"/>
        </w:rPr>
        <w:t>правилам</w:t>
      </w:r>
      <w:r>
        <w:rPr>
          <w:spacing w:val="-15"/>
          <w:sz w:val="24"/>
          <w:szCs w:val="24"/>
        </w:rPr>
        <w:t xml:space="preserve"> </w:t>
      </w:r>
      <w:r>
        <w:rPr>
          <w:sz w:val="24"/>
          <w:szCs w:val="24"/>
        </w:rPr>
        <w:t>и</w:t>
      </w:r>
      <w:r>
        <w:rPr>
          <w:spacing w:val="-13"/>
          <w:sz w:val="24"/>
          <w:szCs w:val="24"/>
        </w:rPr>
        <w:t xml:space="preserve"> </w:t>
      </w:r>
      <w:r>
        <w:rPr>
          <w:sz w:val="24"/>
          <w:szCs w:val="24"/>
        </w:rPr>
        <w:t>социальным</w:t>
      </w:r>
      <w:r>
        <w:rPr>
          <w:spacing w:val="-14"/>
          <w:sz w:val="24"/>
          <w:szCs w:val="24"/>
        </w:rPr>
        <w:t xml:space="preserve"> </w:t>
      </w:r>
      <w:r>
        <w:rPr>
          <w:sz w:val="24"/>
          <w:szCs w:val="24"/>
        </w:rPr>
        <w:t>нормам;</w:t>
      </w:r>
      <w:r>
        <w:rPr>
          <w:spacing w:val="-14"/>
          <w:sz w:val="24"/>
          <w:szCs w:val="24"/>
        </w:rPr>
        <w:t xml:space="preserve"> </w:t>
      </w:r>
      <w:r>
        <w:rPr>
          <w:sz w:val="24"/>
          <w:szCs w:val="24"/>
        </w:rPr>
        <w:t>формирование</w:t>
      </w:r>
      <w:r>
        <w:rPr>
          <w:spacing w:val="-14"/>
          <w:sz w:val="24"/>
          <w:szCs w:val="24"/>
        </w:rPr>
        <w:t xml:space="preserve"> </w:t>
      </w:r>
      <w:r>
        <w:rPr>
          <w:sz w:val="24"/>
          <w:szCs w:val="24"/>
        </w:rPr>
        <w:t>позитивных</w:t>
      </w:r>
      <w:r>
        <w:rPr>
          <w:spacing w:val="-10"/>
          <w:sz w:val="24"/>
          <w:szCs w:val="24"/>
        </w:rPr>
        <w:t xml:space="preserve"> </w:t>
      </w:r>
      <w:r>
        <w:rPr>
          <w:sz w:val="24"/>
          <w:szCs w:val="24"/>
        </w:rPr>
        <w:t>установок</w:t>
      </w:r>
      <w:r>
        <w:rPr>
          <w:spacing w:val="-13"/>
          <w:sz w:val="24"/>
          <w:szCs w:val="24"/>
        </w:rPr>
        <w:t xml:space="preserve"> </w:t>
      </w:r>
      <w:r>
        <w:rPr>
          <w:sz w:val="24"/>
          <w:szCs w:val="24"/>
        </w:rPr>
        <w:t>к</w:t>
      </w:r>
      <w:r>
        <w:rPr>
          <w:spacing w:val="-13"/>
          <w:sz w:val="24"/>
          <w:szCs w:val="24"/>
        </w:rPr>
        <w:t xml:space="preserve"> </w:t>
      </w:r>
      <w:r>
        <w:rPr>
          <w:sz w:val="24"/>
          <w:szCs w:val="24"/>
        </w:rPr>
        <w:t>различным</w:t>
      </w:r>
      <w:r>
        <w:rPr>
          <w:spacing w:val="-63"/>
          <w:sz w:val="24"/>
          <w:szCs w:val="24"/>
        </w:rPr>
        <w:t xml:space="preserve"> </w:t>
      </w:r>
      <w:r>
        <w:rPr>
          <w:sz w:val="24"/>
          <w:szCs w:val="24"/>
        </w:rPr>
        <w:t>видам труда и творчества; формирование отношения к образованию как к одной из</w:t>
      </w:r>
      <w:r>
        <w:rPr>
          <w:spacing w:val="1"/>
          <w:sz w:val="24"/>
          <w:szCs w:val="24"/>
        </w:rPr>
        <w:t xml:space="preserve"> </w:t>
      </w:r>
      <w:r>
        <w:rPr>
          <w:w w:val="95"/>
          <w:sz w:val="24"/>
          <w:szCs w:val="24"/>
        </w:rPr>
        <w:t>ведущих жизненных ценностей; формирование основ безопасного поведения в быту,</w:t>
      </w:r>
      <w:r>
        <w:rPr>
          <w:spacing w:val="1"/>
          <w:w w:val="95"/>
          <w:sz w:val="24"/>
          <w:szCs w:val="24"/>
        </w:rPr>
        <w:t xml:space="preserve"> </w:t>
      </w:r>
      <w:r>
        <w:rPr>
          <w:sz w:val="24"/>
          <w:szCs w:val="24"/>
        </w:rPr>
        <w:t>социуме,</w:t>
      </w:r>
      <w:r>
        <w:rPr>
          <w:spacing w:val="-2"/>
          <w:sz w:val="24"/>
          <w:szCs w:val="24"/>
        </w:rPr>
        <w:t xml:space="preserve"> </w:t>
      </w:r>
      <w:r>
        <w:rPr>
          <w:sz w:val="24"/>
          <w:szCs w:val="24"/>
        </w:rPr>
        <w:t>природе.</w:t>
      </w:r>
    </w:p>
    <w:p>
      <w:pPr>
        <w:tabs>
          <w:tab w:val="left" w:pos="3538"/>
          <w:tab w:val="left" w:pos="4301"/>
          <w:tab w:val="left" w:pos="4704"/>
          <w:tab w:val="left" w:pos="5723"/>
          <w:tab w:val="left" w:pos="7880"/>
          <w:tab w:val="left" w:pos="8528"/>
          <w:tab w:val="left" w:pos="9159"/>
        </w:tabs>
        <w:jc w:val="both"/>
        <w:rPr>
          <w:i/>
          <w:sz w:val="24"/>
          <w:szCs w:val="24"/>
        </w:rPr>
      </w:pPr>
      <w:r>
        <w:rPr>
          <w:b/>
          <w:sz w:val="24"/>
          <w:szCs w:val="24"/>
        </w:rPr>
        <w:t>*</w:t>
      </w:r>
      <w:r>
        <w:rPr>
          <w:i/>
          <w:sz w:val="24"/>
          <w:szCs w:val="24"/>
          <w:u w:val="single"/>
        </w:rPr>
        <w:t>Основные цели и задачи соответствуют ОП ДО Федеральной образовательной</w:t>
      </w:r>
      <w:r>
        <w:rPr>
          <w:i/>
          <w:spacing w:val="1"/>
          <w:sz w:val="24"/>
          <w:szCs w:val="24"/>
          <w:u w:val="single"/>
        </w:rPr>
        <w:t xml:space="preserve"> </w:t>
      </w:r>
      <w:r>
        <w:rPr>
          <w:i/>
          <w:sz w:val="24"/>
          <w:szCs w:val="24"/>
          <w:u w:val="single"/>
        </w:rPr>
        <w:t>программе</w:t>
      </w:r>
      <w:r>
        <w:rPr>
          <w:i/>
          <w:spacing w:val="1"/>
          <w:sz w:val="24"/>
          <w:szCs w:val="24"/>
          <w:u w:val="single"/>
        </w:rPr>
        <w:t xml:space="preserve"> </w:t>
      </w:r>
      <w:r>
        <w:rPr>
          <w:i/>
          <w:sz w:val="24"/>
          <w:szCs w:val="24"/>
          <w:u w:val="single"/>
        </w:rPr>
        <w:t>дошкольного</w:t>
      </w:r>
      <w:r>
        <w:rPr>
          <w:i/>
          <w:spacing w:val="1"/>
          <w:sz w:val="24"/>
          <w:szCs w:val="24"/>
          <w:u w:val="single"/>
        </w:rPr>
        <w:t xml:space="preserve"> </w:t>
      </w:r>
      <w:r>
        <w:rPr>
          <w:i/>
          <w:sz w:val="24"/>
          <w:szCs w:val="24"/>
          <w:u w:val="single"/>
        </w:rPr>
        <w:t>образования,</w:t>
      </w:r>
      <w:r>
        <w:rPr>
          <w:i/>
          <w:spacing w:val="1"/>
          <w:sz w:val="24"/>
          <w:szCs w:val="24"/>
          <w:u w:val="single"/>
        </w:rPr>
        <w:t xml:space="preserve"> </w:t>
      </w:r>
      <w:r>
        <w:rPr>
          <w:i/>
          <w:sz w:val="24"/>
          <w:szCs w:val="24"/>
          <w:u w:val="single"/>
        </w:rPr>
        <w:t>утвержденной</w:t>
      </w:r>
      <w:r>
        <w:rPr>
          <w:i/>
          <w:spacing w:val="1"/>
          <w:sz w:val="24"/>
          <w:szCs w:val="24"/>
          <w:u w:val="single"/>
        </w:rPr>
        <w:t xml:space="preserve"> </w:t>
      </w:r>
      <w:r>
        <w:rPr>
          <w:i/>
          <w:sz w:val="24"/>
          <w:szCs w:val="24"/>
          <w:u w:val="single"/>
        </w:rPr>
        <w:t>приказом</w:t>
      </w:r>
      <w:r>
        <w:rPr>
          <w:i/>
          <w:spacing w:val="-62"/>
          <w:sz w:val="24"/>
          <w:szCs w:val="24"/>
        </w:rPr>
        <w:t xml:space="preserve"> </w:t>
      </w:r>
      <w:r>
        <w:rPr>
          <w:i/>
          <w:sz w:val="24"/>
          <w:szCs w:val="24"/>
          <w:u w:val="single"/>
        </w:rPr>
        <w:t>Министерства просвещения Российской Федерации от 25 ноября 2022 г. N 1028. и</w:t>
      </w:r>
      <w:r>
        <w:rPr>
          <w:i/>
          <w:spacing w:val="1"/>
          <w:sz w:val="24"/>
          <w:szCs w:val="24"/>
        </w:rPr>
        <w:t xml:space="preserve"> </w:t>
      </w:r>
      <w:r>
        <w:rPr>
          <w:i/>
          <w:sz w:val="24"/>
          <w:szCs w:val="24"/>
          <w:u w:val="single"/>
        </w:rPr>
        <w:t>включает</w:t>
      </w:r>
      <w:r>
        <w:rPr>
          <w:i/>
          <w:spacing w:val="-1"/>
          <w:sz w:val="24"/>
          <w:szCs w:val="24"/>
          <w:u w:val="single"/>
        </w:rPr>
        <w:t xml:space="preserve"> </w:t>
      </w:r>
      <w:r>
        <w:rPr>
          <w:i/>
          <w:sz w:val="24"/>
          <w:szCs w:val="24"/>
          <w:u w:val="single"/>
        </w:rPr>
        <w:t>подразделы</w:t>
      </w:r>
      <w:r>
        <w:rPr>
          <w:i/>
          <w:sz w:val="24"/>
          <w:szCs w:val="24"/>
        </w:rPr>
        <w:t>:</w:t>
      </w:r>
    </w:p>
    <w:p>
      <w:pPr>
        <w:pStyle w:val="12"/>
        <w:ind w:left="709"/>
        <w:jc w:val="left"/>
        <w:rPr>
          <w:sz w:val="24"/>
          <w:szCs w:val="24"/>
        </w:rPr>
      </w:pPr>
      <w:r>
        <w:rPr>
          <w:sz w:val="24"/>
          <w:szCs w:val="24"/>
          <w:lang w:eastAsia="ru-RU"/>
        </w:rPr>
        <w:drawing>
          <wp:anchor distT="0" distB="0" distL="0" distR="0" simplePos="0" relativeHeight="251669504" behindDoc="0" locked="0" layoutInCell="1" allowOverlap="1">
            <wp:simplePos x="0" y="0"/>
            <wp:positionH relativeFrom="page">
              <wp:posOffset>1260475</wp:posOffset>
            </wp:positionH>
            <wp:positionV relativeFrom="paragraph">
              <wp:posOffset>76200</wp:posOffset>
            </wp:positionV>
            <wp:extent cx="76200" cy="76200"/>
            <wp:effectExtent l="0" t="0" r="0" b="0"/>
            <wp:wrapNone/>
            <wp:docPr id="15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социальные</w:t>
      </w:r>
      <w:r>
        <w:rPr>
          <w:spacing w:val="-2"/>
          <w:sz w:val="24"/>
          <w:szCs w:val="24"/>
        </w:rPr>
        <w:t xml:space="preserve"> </w:t>
      </w:r>
      <w:r>
        <w:rPr>
          <w:sz w:val="24"/>
          <w:szCs w:val="24"/>
        </w:rPr>
        <w:t>отношения;</w:t>
      </w:r>
    </w:p>
    <w:p>
      <w:pPr>
        <w:pStyle w:val="12"/>
        <w:ind w:left="709"/>
        <w:jc w:val="left"/>
        <w:rPr>
          <w:spacing w:val="-62"/>
          <w:sz w:val="24"/>
          <w:szCs w:val="24"/>
        </w:rPr>
      </w:pPr>
      <w:r>
        <w:rPr>
          <w:sz w:val="24"/>
          <w:szCs w:val="24"/>
          <w:lang w:eastAsia="ru-RU"/>
        </w:rPr>
        <w:drawing>
          <wp:anchor distT="0" distB="0" distL="0" distR="0" simplePos="0" relativeHeight="251670528" behindDoc="0" locked="0" layoutInCell="1" allowOverlap="1">
            <wp:simplePos x="0" y="0"/>
            <wp:positionH relativeFrom="page">
              <wp:posOffset>1260475</wp:posOffset>
            </wp:positionH>
            <wp:positionV relativeFrom="paragraph">
              <wp:posOffset>76200</wp:posOffset>
            </wp:positionV>
            <wp:extent cx="76200" cy="76200"/>
            <wp:effectExtent l="0" t="0" r="0" b="0"/>
            <wp:wrapNone/>
            <wp:docPr id="16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lang w:eastAsia="ru-RU"/>
        </w:rPr>
        <w:drawing>
          <wp:anchor distT="0" distB="0" distL="0" distR="0" simplePos="0" relativeHeight="251671552" behindDoc="0" locked="0" layoutInCell="1" allowOverlap="1">
            <wp:simplePos x="0" y="0"/>
            <wp:positionH relativeFrom="page">
              <wp:posOffset>1260475</wp:posOffset>
            </wp:positionH>
            <wp:positionV relativeFrom="paragraph">
              <wp:posOffset>265430</wp:posOffset>
            </wp:positionV>
            <wp:extent cx="76200" cy="76200"/>
            <wp:effectExtent l="0" t="0" r="0" b="0"/>
            <wp:wrapNone/>
            <wp:docPr id="16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формирования</w:t>
      </w:r>
      <w:r>
        <w:rPr>
          <w:spacing w:val="-9"/>
          <w:sz w:val="24"/>
          <w:szCs w:val="24"/>
        </w:rPr>
        <w:t xml:space="preserve"> </w:t>
      </w:r>
      <w:r>
        <w:rPr>
          <w:sz w:val="24"/>
          <w:szCs w:val="24"/>
        </w:rPr>
        <w:t>основ</w:t>
      </w:r>
      <w:r>
        <w:rPr>
          <w:spacing w:val="-5"/>
          <w:sz w:val="24"/>
          <w:szCs w:val="24"/>
        </w:rPr>
        <w:t xml:space="preserve"> </w:t>
      </w:r>
      <w:r>
        <w:rPr>
          <w:sz w:val="24"/>
          <w:szCs w:val="24"/>
        </w:rPr>
        <w:t>гражданственности</w:t>
      </w:r>
      <w:r>
        <w:rPr>
          <w:spacing w:val="-8"/>
          <w:sz w:val="24"/>
          <w:szCs w:val="24"/>
        </w:rPr>
        <w:t xml:space="preserve"> </w:t>
      </w:r>
      <w:r>
        <w:rPr>
          <w:sz w:val="24"/>
          <w:szCs w:val="24"/>
        </w:rPr>
        <w:t>и</w:t>
      </w:r>
      <w:r>
        <w:rPr>
          <w:spacing w:val="-6"/>
          <w:sz w:val="24"/>
          <w:szCs w:val="24"/>
        </w:rPr>
        <w:t xml:space="preserve"> </w:t>
      </w:r>
      <w:r>
        <w:rPr>
          <w:sz w:val="24"/>
          <w:szCs w:val="24"/>
        </w:rPr>
        <w:t>патриотизма;</w:t>
      </w:r>
    </w:p>
    <w:p>
      <w:pPr>
        <w:pStyle w:val="12"/>
        <w:ind w:left="709"/>
        <w:jc w:val="left"/>
        <w:rPr>
          <w:sz w:val="24"/>
          <w:szCs w:val="24"/>
        </w:rPr>
      </w:pPr>
      <w:r>
        <w:rPr>
          <w:sz w:val="24"/>
          <w:szCs w:val="24"/>
        </w:rPr>
        <w:t>трудовое</w:t>
      </w:r>
      <w:r>
        <w:rPr>
          <w:spacing w:val="1"/>
          <w:sz w:val="24"/>
          <w:szCs w:val="24"/>
        </w:rPr>
        <w:t xml:space="preserve"> </w:t>
      </w:r>
      <w:r>
        <w:rPr>
          <w:sz w:val="24"/>
          <w:szCs w:val="24"/>
        </w:rPr>
        <w:t>воспитание;</w:t>
      </w:r>
    </w:p>
    <w:p>
      <w:pPr>
        <w:pStyle w:val="12"/>
        <w:ind w:left="709"/>
        <w:jc w:val="left"/>
        <w:rPr>
          <w:sz w:val="24"/>
          <w:szCs w:val="24"/>
        </w:rPr>
      </w:pPr>
      <w:r>
        <w:rPr>
          <w:sz w:val="24"/>
          <w:szCs w:val="24"/>
          <w:lang w:eastAsia="ru-RU"/>
        </w:rPr>
        <w:drawing>
          <wp:anchor distT="0" distB="0" distL="0" distR="0" simplePos="0" relativeHeight="251672576" behindDoc="0" locked="0" layoutInCell="1" allowOverlap="1">
            <wp:simplePos x="0" y="0"/>
            <wp:positionH relativeFrom="page">
              <wp:posOffset>1260475</wp:posOffset>
            </wp:positionH>
            <wp:positionV relativeFrom="paragraph">
              <wp:posOffset>76200</wp:posOffset>
            </wp:positionV>
            <wp:extent cx="76200" cy="76200"/>
            <wp:effectExtent l="0" t="0" r="0" b="0"/>
            <wp:wrapNone/>
            <wp:docPr id="16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основы</w:t>
      </w:r>
      <w:r>
        <w:rPr>
          <w:spacing w:val="-1"/>
          <w:sz w:val="24"/>
          <w:szCs w:val="24"/>
        </w:rPr>
        <w:t xml:space="preserve"> </w:t>
      </w:r>
      <w:r>
        <w:rPr>
          <w:sz w:val="24"/>
          <w:szCs w:val="24"/>
        </w:rPr>
        <w:t>безопасного</w:t>
      </w:r>
      <w:r>
        <w:rPr>
          <w:spacing w:val="-2"/>
          <w:sz w:val="24"/>
          <w:szCs w:val="24"/>
        </w:rPr>
        <w:t xml:space="preserve"> </w:t>
      </w:r>
      <w:r>
        <w:rPr>
          <w:sz w:val="24"/>
          <w:szCs w:val="24"/>
        </w:rPr>
        <w:t>поведения.</w:t>
      </w:r>
    </w:p>
    <w:p>
      <w:pPr>
        <w:pStyle w:val="22"/>
        <w:tabs>
          <w:tab w:val="left" w:pos="0"/>
        </w:tabs>
        <w:spacing w:before="0" w:after="0" w:line="240" w:lineRule="auto"/>
        <w:jc w:val="both"/>
        <w:rPr>
          <w:b/>
          <w:sz w:val="24"/>
          <w:szCs w:val="24"/>
        </w:rPr>
      </w:pPr>
      <w:r>
        <w:rPr>
          <w:b/>
          <w:sz w:val="24"/>
          <w:szCs w:val="24"/>
        </w:rPr>
        <w:t xml:space="preserve"> От 1 года до 2 лет.</w:t>
      </w:r>
    </w:p>
    <w:p>
      <w:pPr>
        <w:pStyle w:val="22"/>
        <w:tabs>
          <w:tab w:val="left" w:pos="0"/>
          <w:tab w:val="left" w:pos="1561"/>
        </w:tabs>
        <w:spacing w:before="0" w:after="0" w:line="240" w:lineRule="auto"/>
        <w:jc w:val="both"/>
        <w:rPr>
          <w:sz w:val="24"/>
          <w:szCs w:val="24"/>
        </w:rPr>
      </w:pPr>
      <w:r>
        <w:rPr>
          <w:sz w:val="24"/>
          <w:szCs w:val="24"/>
        </w:rPr>
        <w:t xml:space="preserve">В области социально-коммуникативного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21"/>
        </w:numPr>
        <w:tabs>
          <w:tab w:val="left" w:pos="0"/>
          <w:tab w:val="left" w:pos="284"/>
        </w:tabs>
        <w:spacing w:before="0" w:after="0" w:line="240" w:lineRule="auto"/>
        <w:ind w:left="0" w:firstLine="0"/>
        <w:jc w:val="both"/>
        <w:rPr>
          <w:sz w:val="24"/>
          <w:szCs w:val="24"/>
        </w:rPr>
      </w:pPr>
      <w:r>
        <w:rPr>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pPr>
        <w:pStyle w:val="22"/>
        <w:numPr>
          <w:ilvl w:val="0"/>
          <w:numId w:val="21"/>
        </w:numPr>
        <w:tabs>
          <w:tab w:val="left" w:pos="0"/>
          <w:tab w:val="left" w:pos="284"/>
        </w:tabs>
        <w:spacing w:before="0" w:after="0" w:line="240" w:lineRule="auto"/>
        <w:ind w:left="0" w:firstLine="0"/>
        <w:jc w:val="both"/>
        <w:rPr>
          <w:sz w:val="24"/>
          <w:szCs w:val="24"/>
        </w:rPr>
      </w:pPr>
      <w:r>
        <w:rPr>
          <w:sz w:val="24"/>
          <w:szCs w:val="24"/>
        </w:rPr>
        <w:t>формировать элементарные представления: о себе, близких людях, ближайшем предметном окружении;</w:t>
      </w:r>
    </w:p>
    <w:p>
      <w:pPr>
        <w:pStyle w:val="22"/>
        <w:numPr>
          <w:ilvl w:val="0"/>
          <w:numId w:val="21"/>
        </w:numPr>
        <w:tabs>
          <w:tab w:val="left" w:pos="0"/>
          <w:tab w:val="left" w:pos="284"/>
        </w:tabs>
        <w:spacing w:before="0" w:after="0" w:line="240" w:lineRule="auto"/>
        <w:ind w:left="0" w:firstLine="0"/>
        <w:jc w:val="both"/>
        <w:rPr>
          <w:sz w:val="24"/>
          <w:szCs w:val="24"/>
        </w:rPr>
      </w:pPr>
      <w:r>
        <w:rPr>
          <w:sz w:val="24"/>
          <w:szCs w:val="24"/>
        </w:rPr>
        <w:t>создавать условия для получения опыта применения правил социального взаимодействия.</w:t>
      </w:r>
    </w:p>
    <w:p>
      <w:pPr>
        <w:pStyle w:val="22"/>
        <w:tabs>
          <w:tab w:val="left" w:pos="0"/>
          <w:tab w:val="left" w:pos="1531"/>
        </w:tabs>
        <w:spacing w:before="0" w:after="0" w:line="240" w:lineRule="auto"/>
        <w:jc w:val="both"/>
        <w:rPr>
          <w:sz w:val="24"/>
          <w:szCs w:val="24"/>
        </w:rPr>
      </w:pPr>
      <w:r>
        <w:rPr>
          <w:b/>
          <w:sz w:val="24"/>
          <w:szCs w:val="24"/>
        </w:rPr>
        <w:t>Содержание</w:t>
      </w:r>
      <w:r>
        <w:rPr>
          <w:sz w:val="24"/>
          <w:szCs w:val="24"/>
        </w:rPr>
        <w:t xml:space="preserve"> образовательной деятельности.</w:t>
      </w:r>
    </w:p>
    <w:p>
      <w:pPr>
        <w:pStyle w:val="22"/>
        <w:tabs>
          <w:tab w:val="left" w:pos="0"/>
        </w:tabs>
        <w:spacing w:before="0" w:after="0" w:line="240" w:lineRule="auto"/>
        <w:jc w:val="both"/>
        <w:rPr>
          <w:sz w:val="24"/>
          <w:szCs w:val="24"/>
        </w:rPr>
      </w:pPr>
      <w:r>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pPr>
        <w:pStyle w:val="22"/>
        <w:tabs>
          <w:tab w:val="left" w:pos="0"/>
        </w:tabs>
        <w:spacing w:before="0" w:after="0" w:line="240" w:lineRule="auto"/>
        <w:jc w:val="both"/>
        <w:rPr>
          <w:sz w:val="24"/>
          <w:szCs w:val="24"/>
        </w:rPr>
      </w:pPr>
      <w:r>
        <w:rPr>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pPr>
        <w:pStyle w:val="22"/>
        <w:tabs>
          <w:tab w:val="left" w:pos="9356"/>
        </w:tabs>
        <w:spacing w:before="0" w:after="0" w:line="240" w:lineRule="auto"/>
        <w:ind w:firstLine="567"/>
        <w:jc w:val="both"/>
        <w:rPr>
          <w:sz w:val="24"/>
          <w:szCs w:val="24"/>
        </w:rPr>
      </w:pPr>
      <w:r>
        <w:rP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pPr>
        <w:pStyle w:val="22"/>
        <w:tabs>
          <w:tab w:val="left" w:pos="9356"/>
        </w:tabs>
        <w:spacing w:before="0" w:after="0" w:line="240" w:lineRule="auto"/>
        <w:ind w:firstLine="567"/>
        <w:jc w:val="both"/>
        <w:rPr>
          <w:sz w:val="24"/>
          <w:szCs w:val="24"/>
        </w:rPr>
      </w:pPr>
      <w:r>
        <w:rPr>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pPr>
        <w:pStyle w:val="22"/>
        <w:tabs>
          <w:tab w:val="left" w:pos="9356"/>
        </w:tabs>
        <w:spacing w:before="0" w:after="0" w:line="240" w:lineRule="auto"/>
        <w:ind w:firstLine="567"/>
        <w:jc w:val="both"/>
        <w:rPr>
          <w:sz w:val="24"/>
          <w:szCs w:val="24"/>
        </w:rPr>
      </w:pPr>
      <w:r>
        <w:rP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pPr>
        <w:pStyle w:val="22"/>
        <w:tabs>
          <w:tab w:val="left" w:pos="1320"/>
          <w:tab w:val="left" w:pos="9356"/>
        </w:tabs>
        <w:spacing w:before="0" w:after="0" w:line="240" w:lineRule="auto"/>
        <w:ind w:firstLine="567"/>
        <w:jc w:val="both"/>
        <w:rPr>
          <w:b/>
          <w:sz w:val="24"/>
          <w:szCs w:val="24"/>
        </w:rPr>
      </w:pPr>
      <w:r>
        <w:rPr>
          <w:b/>
          <w:sz w:val="24"/>
          <w:szCs w:val="24"/>
        </w:rPr>
        <w:t>От 2 лет до 3 лет.</w:t>
      </w:r>
    </w:p>
    <w:p>
      <w:pPr>
        <w:pStyle w:val="22"/>
        <w:tabs>
          <w:tab w:val="left" w:pos="1556"/>
          <w:tab w:val="left" w:pos="9356"/>
        </w:tabs>
        <w:spacing w:before="0" w:after="0" w:line="240" w:lineRule="auto"/>
        <w:ind w:firstLine="567"/>
        <w:jc w:val="both"/>
        <w:rPr>
          <w:sz w:val="24"/>
          <w:szCs w:val="24"/>
        </w:rPr>
      </w:pPr>
      <w:r>
        <w:rPr>
          <w:sz w:val="24"/>
          <w:szCs w:val="24"/>
        </w:rPr>
        <w:t xml:space="preserve">В области социально-коммуникативного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22"/>
        </w:numPr>
        <w:tabs>
          <w:tab w:val="left" w:pos="993"/>
          <w:tab w:val="left" w:pos="9356"/>
        </w:tabs>
        <w:spacing w:before="0" w:after="0" w:line="240" w:lineRule="auto"/>
        <w:ind w:left="0" w:firstLine="567"/>
        <w:jc w:val="both"/>
        <w:rPr>
          <w:sz w:val="24"/>
          <w:szCs w:val="24"/>
        </w:rPr>
      </w:pPr>
      <w:r>
        <w:rPr>
          <w:sz w:val="24"/>
          <w:szCs w:val="24"/>
        </w:rPr>
        <w:t>поддерживать эмоционально-положительное состояние детей в период адаптации к ДОО;</w:t>
      </w:r>
    </w:p>
    <w:p>
      <w:pPr>
        <w:pStyle w:val="22"/>
        <w:numPr>
          <w:ilvl w:val="0"/>
          <w:numId w:val="22"/>
        </w:numPr>
        <w:tabs>
          <w:tab w:val="left" w:pos="993"/>
          <w:tab w:val="left" w:pos="9356"/>
        </w:tabs>
        <w:spacing w:before="0" w:after="0" w:line="240" w:lineRule="auto"/>
        <w:ind w:left="0" w:firstLine="567"/>
        <w:jc w:val="both"/>
        <w:rPr>
          <w:sz w:val="24"/>
          <w:szCs w:val="24"/>
        </w:rPr>
      </w:pPr>
      <w:r>
        <w:rPr>
          <w:sz w:val="24"/>
          <w:szCs w:val="24"/>
        </w:rPr>
        <w:t>развивать игровой опыт ребёнка, помогая детям отражать в игре представления об окружающей действительности;</w:t>
      </w:r>
    </w:p>
    <w:p>
      <w:pPr>
        <w:pStyle w:val="22"/>
        <w:numPr>
          <w:ilvl w:val="0"/>
          <w:numId w:val="22"/>
        </w:numPr>
        <w:tabs>
          <w:tab w:val="left" w:pos="993"/>
          <w:tab w:val="left" w:pos="9356"/>
        </w:tabs>
        <w:spacing w:before="0" w:after="0" w:line="240" w:lineRule="auto"/>
        <w:ind w:left="0" w:firstLine="567"/>
        <w:jc w:val="both"/>
        <w:rPr>
          <w:sz w:val="24"/>
          <w:szCs w:val="24"/>
        </w:rPr>
      </w:pPr>
      <w:r>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pPr>
        <w:pStyle w:val="22"/>
        <w:numPr>
          <w:ilvl w:val="0"/>
          <w:numId w:val="22"/>
        </w:numPr>
        <w:tabs>
          <w:tab w:val="left" w:pos="993"/>
          <w:tab w:val="left" w:pos="9356"/>
        </w:tabs>
        <w:spacing w:before="0" w:after="0" w:line="240" w:lineRule="auto"/>
        <w:ind w:left="0" w:firstLine="567"/>
        <w:jc w:val="both"/>
        <w:rPr>
          <w:sz w:val="24"/>
          <w:szCs w:val="24"/>
        </w:rPr>
      </w:pPr>
      <w:r>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pPr>
        <w:pStyle w:val="22"/>
        <w:numPr>
          <w:ilvl w:val="0"/>
          <w:numId w:val="22"/>
        </w:numPr>
        <w:tabs>
          <w:tab w:val="left" w:pos="993"/>
          <w:tab w:val="left" w:pos="9356"/>
        </w:tabs>
        <w:spacing w:before="0" w:after="0" w:line="240" w:lineRule="auto"/>
        <w:ind w:left="0" w:firstLine="567"/>
        <w:jc w:val="both"/>
        <w:rPr>
          <w:sz w:val="24"/>
          <w:szCs w:val="24"/>
        </w:rPr>
      </w:pPr>
      <w:r>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pPr>
        <w:pStyle w:val="22"/>
        <w:tabs>
          <w:tab w:val="left" w:pos="1536"/>
          <w:tab w:val="left" w:pos="9356"/>
        </w:tabs>
        <w:spacing w:before="0" w:after="0" w:line="240" w:lineRule="auto"/>
        <w:ind w:firstLine="567"/>
        <w:jc w:val="both"/>
        <w:rPr>
          <w:sz w:val="24"/>
          <w:szCs w:val="24"/>
        </w:rPr>
      </w:pPr>
      <w:r>
        <w:rPr>
          <w:b/>
          <w:sz w:val="24"/>
          <w:szCs w:val="24"/>
        </w:rPr>
        <w:t>Содержание</w:t>
      </w:r>
      <w:r>
        <w:rPr>
          <w:sz w:val="24"/>
          <w:szCs w:val="24"/>
        </w:rPr>
        <w:t xml:space="preserve"> образовательной деятельности.</w:t>
      </w:r>
    </w:p>
    <w:p>
      <w:pPr>
        <w:pStyle w:val="22"/>
        <w:tabs>
          <w:tab w:val="left" w:pos="9356"/>
        </w:tabs>
        <w:spacing w:before="0" w:after="0" w:line="240" w:lineRule="auto"/>
        <w:ind w:firstLine="567"/>
        <w:jc w:val="both"/>
        <w:rPr>
          <w:sz w:val="24"/>
          <w:szCs w:val="24"/>
        </w:rPr>
      </w:pPr>
      <w:r>
        <w:rPr>
          <w:sz w:val="24"/>
          <w:szCs w:val="24"/>
        </w:rPr>
        <w:t>Педагог поддерживает желание детей познакомиться со сверстником, узнать его имя, используя приёмы поощрения и одобрения. Оказывает помощь детям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pPr>
        <w:pStyle w:val="22"/>
        <w:tabs>
          <w:tab w:val="left" w:pos="9356"/>
        </w:tabs>
        <w:spacing w:before="0" w:after="0" w:line="240" w:lineRule="auto"/>
        <w:ind w:firstLine="567"/>
        <w:jc w:val="both"/>
        <w:rPr>
          <w:sz w:val="24"/>
          <w:szCs w:val="24"/>
        </w:rPr>
      </w:pPr>
      <w:r>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pPr>
        <w:pStyle w:val="22"/>
        <w:tabs>
          <w:tab w:val="left" w:pos="9356"/>
        </w:tabs>
        <w:spacing w:before="0" w:after="0" w:line="240" w:lineRule="auto"/>
        <w:ind w:firstLine="567"/>
        <w:jc w:val="both"/>
        <w:rPr>
          <w:sz w:val="24"/>
          <w:szCs w:val="24"/>
        </w:rPr>
      </w:pPr>
      <w:r>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pPr>
        <w:pStyle w:val="22"/>
        <w:tabs>
          <w:tab w:val="left" w:pos="9356"/>
        </w:tabs>
        <w:spacing w:before="0" w:after="0" w:line="240" w:lineRule="auto"/>
        <w:ind w:firstLine="567"/>
        <w:jc w:val="both"/>
        <w:rPr>
          <w:sz w:val="24"/>
          <w:szCs w:val="24"/>
        </w:rPr>
      </w:pPr>
      <w:r>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pPr>
        <w:pStyle w:val="22"/>
        <w:tabs>
          <w:tab w:val="left" w:pos="9356"/>
        </w:tabs>
        <w:spacing w:before="0" w:after="0" w:line="240" w:lineRule="auto"/>
        <w:ind w:firstLine="567"/>
        <w:jc w:val="both"/>
        <w:rPr>
          <w:sz w:val="24"/>
          <w:szCs w:val="24"/>
        </w:rPr>
      </w:pPr>
      <w:r>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pPr>
        <w:pStyle w:val="22"/>
        <w:tabs>
          <w:tab w:val="left" w:pos="9356"/>
          <w:tab w:val="left" w:pos="9498"/>
        </w:tabs>
        <w:spacing w:before="0" w:after="0" w:line="240" w:lineRule="auto"/>
        <w:ind w:firstLine="567"/>
        <w:jc w:val="both"/>
        <w:rPr>
          <w:sz w:val="24"/>
          <w:szCs w:val="24"/>
        </w:rPr>
      </w:pPr>
      <w:r>
        <w:rPr>
          <w:sz w:val="24"/>
          <w:szCs w:val="24"/>
        </w:rPr>
        <w:t>Педагог использует приёмы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pPr>
        <w:pStyle w:val="22"/>
        <w:tabs>
          <w:tab w:val="left" w:pos="9356"/>
          <w:tab w:val="left" w:pos="9498"/>
        </w:tabs>
        <w:spacing w:before="0" w:after="0" w:line="240" w:lineRule="auto"/>
        <w:ind w:firstLine="567"/>
        <w:jc w:val="both"/>
        <w:rPr>
          <w:sz w:val="24"/>
          <w:szCs w:val="24"/>
        </w:rPr>
      </w:pPr>
      <w:r>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pPr>
        <w:pStyle w:val="22"/>
        <w:tabs>
          <w:tab w:val="left" w:pos="9356"/>
          <w:tab w:val="left" w:pos="9498"/>
        </w:tabs>
        <w:spacing w:before="0" w:after="0" w:line="240" w:lineRule="auto"/>
        <w:ind w:firstLine="567"/>
        <w:jc w:val="both"/>
        <w:rPr>
          <w:sz w:val="24"/>
          <w:szCs w:val="24"/>
        </w:rPr>
      </w:pPr>
      <w:r>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pPr>
        <w:pStyle w:val="22"/>
        <w:tabs>
          <w:tab w:val="left" w:pos="1345"/>
          <w:tab w:val="left" w:pos="9356"/>
          <w:tab w:val="left" w:pos="9498"/>
        </w:tabs>
        <w:spacing w:before="0" w:after="0" w:line="240" w:lineRule="auto"/>
        <w:ind w:firstLine="567"/>
        <w:jc w:val="both"/>
        <w:rPr>
          <w:b/>
          <w:sz w:val="24"/>
          <w:szCs w:val="24"/>
        </w:rPr>
      </w:pPr>
      <w:r>
        <w:rPr>
          <w:b/>
          <w:sz w:val="24"/>
          <w:szCs w:val="24"/>
        </w:rPr>
        <w:t>От 3 лет до 4 лет.</w:t>
      </w:r>
    </w:p>
    <w:p>
      <w:pPr>
        <w:pStyle w:val="22"/>
        <w:tabs>
          <w:tab w:val="left" w:pos="1561"/>
          <w:tab w:val="left" w:pos="9356"/>
          <w:tab w:val="left" w:pos="9498"/>
        </w:tabs>
        <w:spacing w:before="0" w:after="0" w:line="240" w:lineRule="auto"/>
        <w:ind w:firstLine="567"/>
        <w:jc w:val="both"/>
        <w:rPr>
          <w:sz w:val="24"/>
          <w:szCs w:val="24"/>
        </w:rPr>
      </w:pPr>
      <w:r>
        <w:rPr>
          <w:sz w:val="24"/>
          <w:szCs w:val="24"/>
        </w:rPr>
        <w:t xml:space="preserve">В области социально-коммуникативного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23"/>
        </w:numPr>
        <w:tabs>
          <w:tab w:val="left" w:pos="1014"/>
          <w:tab w:val="left" w:pos="9356"/>
          <w:tab w:val="left" w:pos="9498"/>
        </w:tabs>
        <w:spacing w:before="0" w:after="0" w:line="240" w:lineRule="auto"/>
        <w:ind w:firstLine="567"/>
        <w:jc w:val="both"/>
        <w:rPr>
          <w:b/>
          <w:i/>
          <w:sz w:val="24"/>
          <w:szCs w:val="24"/>
        </w:rPr>
      </w:pPr>
      <w:r>
        <w:rPr>
          <w:b/>
          <w:i/>
          <w:sz w:val="24"/>
          <w:szCs w:val="24"/>
        </w:rPr>
        <w:t>в сфере социальных отношений:</w:t>
      </w:r>
    </w:p>
    <w:p>
      <w:pPr>
        <w:pStyle w:val="22"/>
        <w:numPr>
          <w:ilvl w:val="0"/>
          <w:numId w:val="24"/>
        </w:numPr>
        <w:tabs>
          <w:tab w:val="left" w:pos="993"/>
          <w:tab w:val="left" w:pos="9356"/>
          <w:tab w:val="left" w:pos="9498"/>
        </w:tabs>
        <w:spacing w:before="0" w:after="0" w:line="240" w:lineRule="auto"/>
        <w:ind w:left="0" w:firstLine="567"/>
        <w:jc w:val="both"/>
        <w:rPr>
          <w:sz w:val="24"/>
          <w:szCs w:val="24"/>
        </w:rPr>
      </w:pPr>
      <w:r>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pPr>
        <w:pStyle w:val="22"/>
        <w:numPr>
          <w:ilvl w:val="0"/>
          <w:numId w:val="24"/>
        </w:numPr>
        <w:tabs>
          <w:tab w:val="left" w:pos="993"/>
          <w:tab w:val="left" w:pos="9356"/>
          <w:tab w:val="left" w:pos="9498"/>
        </w:tabs>
        <w:spacing w:before="0" w:after="0" w:line="240" w:lineRule="auto"/>
        <w:ind w:left="0" w:firstLine="567"/>
        <w:jc w:val="both"/>
        <w:rPr>
          <w:sz w:val="24"/>
          <w:szCs w:val="24"/>
        </w:rPr>
      </w:pPr>
      <w:r>
        <w:rPr>
          <w:sz w:val="24"/>
          <w:szCs w:val="24"/>
        </w:rPr>
        <w:t>обогащать представления детей о действиях, в которых проявляются доброе отношение и забота о членах семьи, близком окружении;</w:t>
      </w:r>
    </w:p>
    <w:p>
      <w:pPr>
        <w:pStyle w:val="22"/>
        <w:numPr>
          <w:ilvl w:val="0"/>
          <w:numId w:val="24"/>
        </w:numPr>
        <w:tabs>
          <w:tab w:val="left" w:pos="993"/>
          <w:tab w:val="left" w:pos="9356"/>
          <w:tab w:val="left" w:pos="9498"/>
        </w:tabs>
        <w:spacing w:before="0" w:after="0" w:line="240" w:lineRule="auto"/>
        <w:ind w:left="0" w:firstLine="567"/>
        <w:jc w:val="both"/>
        <w:rPr>
          <w:sz w:val="24"/>
          <w:szCs w:val="24"/>
        </w:rPr>
      </w:pPr>
      <w:r>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pPr>
        <w:pStyle w:val="22"/>
        <w:numPr>
          <w:ilvl w:val="0"/>
          <w:numId w:val="24"/>
        </w:numPr>
        <w:tabs>
          <w:tab w:val="left" w:pos="993"/>
          <w:tab w:val="left" w:pos="9356"/>
          <w:tab w:val="left" w:pos="9498"/>
        </w:tabs>
        <w:spacing w:before="0" w:after="0" w:line="240" w:lineRule="auto"/>
        <w:ind w:left="0" w:firstLine="567"/>
        <w:jc w:val="both"/>
        <w:rPr>
          <w:sz w:val="24"/>
          <w:szCs w:val="24"/>
        </w:rPr>
      </w:pPr>
      <w:r>
        <w:rPr>
          <w:sz w:val="24"/>
          <w:szCs w:val="24"/>
        </w:rPr>
        <w:t>оказывать помощь в освоении способов взаимодействия со сверстниками в игре, в повседневном общении и бытовой деятельности;</w:t>
      </w:r>
    </w:p>
    <w:p>
      <w:pPr>
        <w:pStyle w:val="22"/>
        <w:numPr>
          <w:ilvl w:val="0"/>
          <w:numId w:val="24"/>
        </w:numPr>
        <w:tabs>
          <w:tab w:val="left" w:pos="993"/>
          <w:tab w:val="left" w:pos="9356"/>
          <w:tab w:val="left" w:pos="9498"/>
        </w:tabs>
        <w:spacing w:before="0" w:after="0" w:line="240" w:lineRule="auto"/>
        <w:ind w:left="0" w:firstLine="567"/>
        <w:jc w:val="both"/>
        <w:rPr>
          <w:sz w:val="24"/>
          <w:szCs w:val="24"/>
        </w:rPr>
      </w:pPr>
      <w:r>
        <w:rPr>
          <w:sz w:val="24"/>
          <w:szCs w:val="24"/>
        </w:rPr>
        <w:t>приучать детей к выполнению элементарных правил культуры поведения в  ДОО;</w:t>
      </w:r>
    </w:p>
    <w:p>
      <w:pPr>
        <w:pStyle w:val="22"/>
        <w:numPr>
          <w:ilvl w:val="0"/>
          <w:numId w:val="23"/>
        </w:numPr>
        <w:tabs>
          <w:tab w:val="left" w:pos="1047"/>
          <w:tab w:val="left" w:pos="9356"/>
          <w:tab w:val="left" w:pos="9498"/>
        </w:tabs>
        <w:spacing w:before="0" w:after="0" w:line="240" w:lineRule="auto"/>
        <w:ind w:firstLine="567"/>
        <w:jc w:val="both"/>
        <w:rPr>
          <w:b/>
          <w:i/>
          <w:sz w:val="24"/>
          <w:szCs w:val="24"/>
        </w:rPr>
      </w:pPr>
      <w:r>
        <w:rPr>
          <w:b/>
          <w:i/>
          <w:sz w:val="24"/>
          <w:szCs w:val="24"/>
        </w:rPr>
        <w:t xml:space="preserve">в области формирования основ гражданственности и патриотизма: </w:t>
      </w:r>
    </w:p>
    <w:p>
      <w:pPr>
        <w:pStyle w:val="22"/>
        <w:numPr>
          <w:ilvl w:val="0"/>
          <w:numId w:val="25"/>
        </w:numPr>
        <w:tabs>
          <w:tab w:val="left" w:pos="993"/>
          <w:tab w:val="left" w:pos="9356"/>
          <w:tab w:val="left" w:pos="9498"/>
        </w:tabs>
        <w:spacing w:before="0" w:after="0" w:line="240" w:lineRule="auto"/>
        <w:ind w:left="0" w:firstLine="567"/>
        <w:jc w:val="both"/>
        <w:rPr>
          <w:sz w:val="24"/>
          <w:szCs w:val="24"/>
        </w:rPr>
      </w:pPr>
      <w:r>
        <w:rPr>
          <w:sz w:val="24"/>
          <w:szCs w:val="24"/>
        </w:rPr>
        <w:t>обогащать представления детей о малой родине и поддерживать их отражения в различных видах деятельности;</w:t>
      </w:r>
    </w:p>
    <w:p>
      <w:pPr>
        <w:pStyle w:val="22"/>
        <w:numPr>
          <w:ilvl w:val="0"/>
          <w:numId w:val="23"/>
        </w:numPr>
        <w:tabs>
          <w:tab w:val="left" w:pos="1038"/>
          <w:tab w:val="left" w:pos="9356"/>
          <w:tab w:val="left" w:pos="9498"/>
        </w:tabs>
        <w:spacing w:before="0" w:after="0" w:line="240" w:lineRule="auto"/>
        <w:ind w:firstLine="567"/>
        <w:jc w:val="both"/>
        <w:rPr>
          <w:b/>
          <w:i/>
          <w:sz w:val="24"/>
          <w:szCs w:val="24"/>
        </w:rPr>
      </w:pPr>
      <w:r>
        <w:rPr>
          <w:b/>
          <w:i/>
          <w:sz w:val="24"/>
          <w:szCs w:val="24"/>
        </w:rPr>
        <w:t>в сфере трудового воспитания:</w:t>
      </w:r>
    </w:p>
    <w:p>
      <w:pPr>
        <w:pStyle w:val="22"/>
        <w:numPr>
          <w:ilvl w:val="0"/>
          <w:numId w:val="26"/>
        </w:numPr>
        <w:tabs>
          <w:tab w:val="left" w:pos="993"/>
          <w:tab w:val="left" w:pos="9356"/>
          <w:tab w:val="left" w:pos="9498"/>
        </w:tabs>
        <w:spacing w:before="0" w:after="0" w:line="240" w:lineRule="auto"/>
        <w:ind w:left="0" w:firstLine="567"/>
        <w:jc w:val="both"/>
        <w:rPr>
          <w:sz w:val="24"/>
          <w:szCs w:val="24"/>
        </w:rPr>
      </w:pPr>
      <w:r>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pPr>
        <w:pStyle w:val="22"/>
        <w:numPr>
          <w:ilvl w:val="0"/>
          <w:numId w:val="26"/>
        </w:numPr>
        <w:tabs>
          <w:tab w:val="left" w:pos="993"/>
          <w:tab w:val="left" w:pos="9356"/>
          <w:tab w:val="left" w:pos="9498"/>
        </w:tabs>
        <w:spacing w:before="0" w:after="0" w:line="240" w:lineRule="auto"/>
        <w:ind w:left="0" w:firstLine="567"/>
        <w:jc w:val="both"/>
        <w:rPr>
          <w:sz w:val="24"/>
          <w:szCs w:val="24"/>
        </w:rPr>
      </w:pPr>
      <w:r>
        <w:rPr>
          <w:sz w:val="24"/>
          <w:szCs w:val="24"/>
        </w:rPr>
        <w:t>воспитывать бережное отношение к предметам и игрушкам как результатам труда взрослых;</w:t>
      </w:r>
    </w:p>
    <w:p>
      <w:pPr>
        <w:pStyle w:val="22"/>
        <w:numPr>
          <w:ilvl w:val="0"/>
          <w:numId w:val="26"/>
        </w:numPr>
        <w:tabs>
          <w:tab w:val="left" w:pos="993"/>
          <w:tab w:val="left" w:pos="9356"/>
          <w:tab w:val="left" w:pos="9498"/>
        </w:tabs>
        <w:spacing w:before="0" w:after="0" w:line="240" w:lineRule="auto"/>
        <w:ind w:left="0" w:firstLine="567"/>
        <w:jc w:val="both"/>
        <w:rPr>
          <w:sz w:val="24"/>
          <w:szCs w:val="24"/>
        </w:rPr>
      </w:pPr>
      <w:r>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pPr>
        <w:pStyle w:val="22"/>
        <w:numPr>
          <w:ilvl w:val="0"/>
          <w:numId w:val="23"/>
        </w:numPr>
        <w:tabs>
          <w:tab w:val="left" w:pos="1052"/>
          <w:tab w:val="left" w:pos="9356"/>
          <w:tab w:val="left" w:pos="9498"/>
        </w:tabs>
        <w:spacing w:before="0" w:after="0" w:line="240" w:lineRule="auto"/>
        <w:ind w:firstLine="567"/>
        <w:jc w:val="both"/>
        <w:rPr>
          <w:b/>
          <w:i/>
          <w:sz w:val="24"/>
          <w:szCs w:val="24"/>
        </w:rPr>
      </w:pPr>
      <w:r>
        <w:rPr>
          <w:b/>
          <w:i/>
          <w:sz w:val="24"/>
          <w:szCs w:val="24"/>
        </w:rPr>
        <w:t xml:space="preserve">в области формирования основ безопасного поведения: </w:t>
      </w:r>
    </w:p>
    <w:p>
      <w:pPr>
        <w:pStyle w:val="22"/>
        <w:numPr>
          <w:ilvl w:val="0"/>
          <w:numId w:val="27"/>
        </w:numPr>
        <w:tabs>
          <w:tab w:val="left" w:pos="993"/>
          <w:tab w:val="left" w:pos="9356"/>
          <w:tab w:val="left" w:pos="9498"/>
        </w:tabs>
        <w:spacing w:before="0" w:after="0" w:line="240" w:lineRule="auto"/>
        <w:ind w:left="0" w:firstLine="567"/>
        <w:jc w:val="both"/>
        <w:rPr>
          <w:sz w:val="24"/>
          <w:szCs w:val="24"/>
        </w:rPr>
      </w:pPr>
      <w:r>
        <w:rPr>
          <w:sz w:val="24"/>
          <w:szCs w:val="24"/>
        </w:rPr>
        <w:t>развивать интерес к правилам безопасного поведения;</w:t>
      </w:r>
    </w:p>
    <w:p>
      <w:pPr>
        <w:pStyle w:val="22"/>
        <w:numPr>
          <w:ilvl w:val="0"/>
          <w:numId w:val="27"/>
        </w:numPr>
        <w:tabs>
          <w:tab w:val="left" w:pos="993"/>
          <w:tab w:val="left" w:pos="9356"/>
          <w:tab w:val="left" w:pos="9498"/>
        </w:tabs>
        <w:spacing w:before="0" w:after="0" w:line="240" w:lineRule="auto"/>
        <w:ind w:left="0" w:firstLine="567"/>
        <w:jc w:val="both"/>
        <w:rPr>
          <w:sz w:val="24"/>
          <w:szCs w:val="24"/>
        </w:rPr>
      </w:pPr>
      <w:r>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pPr>
        <w:pStyle w:val="22"/>
        <w:tabs>
          <w:tab w:val="left" w:pos="1551"/>
          <w:tab w:val="left" w:pos="9498"/>
        </w:tabs>
        <w:spacing w:before="0" w:after="0" w:line="240" w:lineRule="auto"/>
        <w:ind w:firstLine="567"/>
        <w:jc w:val="both"/>
        <w:rPr>
          <w:b/>
          <w:sz w:val="24"/>
          <w:szCs w:val="24"/>
        </w:rPr>
      </w:pPr>
      <w:r>
        <w:rPr>
          <w:b/>
          <w:sz w:val="24"/>
          <w:szCs w:val="24"/>
        </w:rPr>
        <w:t>Содержание образовательной деятельности.</w:t>
      </w:r>
    </w:p>
    <w:p>
      <w:pPr>
        <w:pStyle w:val="22"/>
        <w:numPr>
          <w:ilvl w:val="0"/>
          <w:numId w:val="28"/>
        </w:numPr>
        <w:tabs>
          <w:tab w:val="left" w:pos="1014"/>
          <w:tab w:val="left" w:pos="9498"/>
        </w:tabs>
        <w:spacing w:before="0" w:after="0" w:line="240" w:lineRule="auto"/>
        <w:ind w:firstLine="567"/>
        <w:jc w:val="both"/>
        <w:rPr>
          <w:b/>
          <w:i/>
          <w:sz w:val="24"/>
          <w:szCs w:val="24"/>
        </w:rPr>
      </w:pPr>
      <w:r>
        <w:rPr>
          <w:b/>
          <w:i/>
          <w:sz w:val="24"/>
          <w:szCs w:val="24"/>
        </w:rPr>
        <w:t>В сфере социальных отношений.</w:t>
      </w:r>
    </w:p>
    <w:p>
      <w:pPr>
        <w:pStyle w:val="22"/>
        <w:tabs>
          <w:tab w:val="left" w:pos="9498"/>
        </w:tabs>
        <w:spacing w:before="0" w:after="0" w:line="240" w:lineRule="auto"/>
        <w:ind w:firstLine="567"/>
        <w:jc w:val="both"/>
        <w:rPr>
          <w:sz w:val="24"/>
          <w:szCs w:val="24"/>
        </w:rPr>
      </w:pPr>
      <w:r>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pPr>
        <w:pStyle w:val="22"/>
        <w:tabs>
          <w:tab w:val="left" w:pos="9498"/>
        </w:tabs>
        <w:spacing w:before="0" w:after="0" w:line="240" w:lineRule="auto"/>
        <w:ind w:firstLine="567"/>
        <w:jc w:val="both"/>
        <w:rPr>
          <w:sz w:val="24"/>
          <w:szCs w:val="24"/>
        </w:rPr>
      </w:pPr>
      <w:r>
        <w:rP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обнадёжить,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pPr>
        <w:pStyle w:val="22"/>
        <w:tabs>
          <w:tab w:val="left" w:pos="9498"/>
        </w:tabs>
        <w:spacing w:before="0" w:after="0" w:line="240" w:lineRule="auto"/>
        <w:ind w:firstLine="567"/>
        <w:jc w:val="both"/>
        <w:rPr>
          <w:sz w:val="24"/>
          <w:szCs w:val="24"/>
        </w:rPr>
      </w:pPr>
      <w:r>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pPr>
        <w:pStyle w:val="22"/>
        <w:tabs>
          <w:tab w:val="left" w:pos="9498"/>
        </w:tabs>
        <w:spacing w:before="0" w:after="0" w:line="240" w:lineRule="auto"/>
        <w:ind w:firstLine="567"/>
        <w:jc w:val="both"/>
        <w:rPr>
          <w:sz w:val="24"/>
          <w:szCs w:val="24"/>
        </w:rPr>
      </w:pPr>
      <w:r>
        <w:rPr>
          <w:sz w:val="24"/>
          <w:szCs w:val="24"/>
        </w:rPr>
        <w:t>Педагог создаёт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w:t>
      </w:r>
    </w:p>
    <w:p>
      <w:pPr>
        <w:pStyle w:val="22"/>
        <w:tabs>
          <w:tab w:val="left" w:pos="9498"/>
        </w:tabs>
        <w:spacing w:before="0" w:after="0" w:line="240" w:lineRule="auto"/>
        <w:ind w:firstLine="567"/>
        <w:jc w:val="both"/>
        <w:rPr>
          <w:sz w:val="24"/>
          <w:szCs w:val="24"/>
        </w:rPr>
      </w:pPr>
      <w:r>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pPr>
        <w:pStyle w:val="22"/>
        <w:numPr>
          <w:ilvl w:val="0"/>
          <w:numId w:val="28"/>
        </w:numPr>
        <w:tabs>
          <w:tab w:val="left" w:pos="1018"/>
          <w:tab w:val="left" w:pos="9498"/>
        </w:tabs>
        <w:spacing w:before="0" w:after="0" w:line="240" w:lineRule="auto"/>
        <w:ind w:firstLine="567"/>
        <w:jc w:val="both"/>
        <w:rPr>
          <w:b/>
          <w:i/>
          <w:sz w:val="24"/>
          <w:szCs w:val="24"/>
        </w:rPr>
      </w:pPr>
      <w:r>
        <w:rPr>
          <w:b/>
          <w:i/>
          <w:sz w:val="24"/>
          <w:szCs w:val="24"/>
        </w:rPr>
        <w:t>В области формирования основ гражданственности и патриотизма.</w:t>
      </w:r>
    </w:p>
    <w:p>
      <w:pPr>
        <w:pStyle w:val="22"/>
        <w:tabs>
          <w:tab w:val="left" w:pos="9498"/>
        </w:tabs>
        <w:spacing w:before="0" w:after="0" w:line="240" w:lineRule="auto"/>
        <w:ind w:firstLine="567"/>
        <w:jc w:val="both"/>
        <w:rPr>
          <w:sz w:val="24"/>
          <w:szCs w:val="24"/>
        </w:rPr>
      </w:pPr>
      <w:r>
        <w:rPr>
          <w:sz w:val="24"/>
          <w:szCs w:val="24"/>
        </w:rPr>
        <w:t>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w:t>
      </w:r>
    </w:p>
    <w:p>
      <w:pPr>
        <w:pStyle w:val="22"/>
        <w:tabs>
          <w:tab w:val="left" w:pos="9498"/>
        </w:tabs>
        <w:spacing w:before="0" w:after="0" w:line="240" w:lineRule="auto"/>
        <w:ind w:firstLine="567"/>
        <w:jc w:val="both"/>
        <w:rPr>
          <w:sz w:val="24"/>
          <w:szCs w:val="24"/>
        </w:rPr>
      </w:pPr>
      <w:r>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pPr>
        <w:pStyle w:val="22"/>
        <w:numPr>
          <w:ilvl w:val="0"/>
          <w:numId w:val="28"/>
        </w:numPr>
        <w:tabs>
          <w:tab w:val="left" w:pos="1013"/>
          <w:tab w:val="left" w:pos="9498"/>
        </w:tabs>
        <w:spacing w:before="0" w:after="0" w:line="240" w:lineRule="auto"/>
        <w:ind w:firstLine="567"/>
        <w:jc w:val="both"/>
        <w:rPr>
          <w:b/>
          <w:i/>
          <w:sz w:val="24"/>
          <w:szCs w:val="24"/>
        </w:rPr>
      </w:pPr>
      <w:r>
        <w:rPr>
          <w:b/>
          <w:i/>
          <w:sz w:val="24"/>
          <w:szCs w:val="24"/>
        </w:rPr>
        <w:t>В сфере трудового воспитания.</w:t>
      </w:r>
    </w:p>
    <w:p>
      <w:pPr>
        <w:pStyle w:val="22"/>
        <w:tabs>
          <w:tab w:val="left" w:pos="9498"/>
        </w:tabs>
        <w:spacing w:before="0" w:after="0" w:line="240" w:lineRule="auto"/>
        <w:ind w:firstLine="567"/>
        <w:jc w:val="both"/>
        <w:rPr>
          <w:sz w:val="24"/>
          <w:szCs w:val="24"/>
        </w:rPr>
      </w:pPr>
      <w:r>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pPr>
        <w:pStyle w:val="22"/>
        <w:tabs>
          <w:tab w:val="left" w:pos="9498"/>
        </w:tabs>
        <w:spacing w:before="0" w:after="0" w:line="240" w:lineRule="auto"/>
        <w:ind w:firstLine="567"/>
        <w:jc w:val="both"/>
        <w:rPr>
          <w:sz w:val="24"/>
          <w:szCs w:val="24"/>
        </w:rPr>
      </w:pPr>
      <w:r>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pPr>
        <w:pStyle w:val="22"/>
        <w:tabs>
          <w:tab w:val="left" w:pos="9498"/>
        </w:tabs>
        <w:spacing w:before="0" w:after="0" w:line="240" w:lineRule="auto"/>
        <w:ind w:firstLine="567"/>
        <w:jc w:val="both"/>
        <w:rPr>
          <w:sz w:val="24"/>
          <w:szCs w:val="24"/>
        </w:rPr>
      </w:pPr>
      <w:r>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создаёт условия для приучения детей к соблюдению порядка, используя приёмы напоминания, упражнения, личного примера, поощрения и одобрения при самостоятельном и правильном выполнении действий по самообслуживанию.</w:t>
      </w:r>
    </w:p>
    <w:p>
      <w:pPr>
        <w:pStyle w:val="22"/>
        <w:tabs>
          <w:tab w:val="left" w:pos="9498"/>
        </w:tabs>
        <w:spacing w:before="0" w:after="0" w:line="240" w:lineRule="auto"/>
        <w:ind w:firstLine="567"/>
        <w:jc w:val="both"/>
        <w:rPr>
          <w:sz w:val="24"/>
          <w:szCs w:val="24"/>
        </w:rPr>
      </w:pPr>
      <w:r>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pPr>
        <w:pStyle w:val="22"/>
        <w:numPr>
          <w:ilvl w:val="0"/>
          <w:numId w:val="28"/>
        </w:numPr>
        <w:tabs>
          <w:tab w:val="left" w:pos="1022"/>
          <w:tab w:val="left" w:pos="9498"/>
        </w:tabs>
        <w:spacing w:before="0" w:after="0" w:line="240" w:lineRule="auto"/>
        <w:ind w:firstLine="567"/>
        <w:jc w:val="both"/>
        <w:rPr>
          <w:b/>
          <w:i/>
          <w:sz w:val="24"/>
          <w:szCs w:val="24"/>
        </w:rPr>
      </w:pPr>
      <w:r>
        <w:rPr>
          <w:b/>
          <w:i/>
          <w:sz w:val="24"/>
          <w:szCs w:val="24"/>
        </w:rPr>
        <w:t>В области формирования основ безопасного поведения.</w:t>
      </w:r>
    </w:p>
    <w:p>
      <w:pPr>
        <w:pStyle w:val="22"/>
        <w:tabs>
          <w:tab w:val="left" w:pos="9498"/>
        </w:tabs>
        <w:spacing w:before="0" w:after="0" w:line="240" w:lineRule="auto"/>
        <w:ind w:firstLine="567"/>
        <w:jc w:val="both"/>
        <w:rPr>
          <w:sz w:val="24"/>
          <w:szCs w:val="24"/>
        </w:rPr>
      </w:pPr>
      <w:r>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pPr>
        <w:pStyle w:val="22"/>
        <w:tabs>
          <w:tab w:val="left" w:pos="9498"/>
        </w:tabs>
        <w:spacing w:before="0" w:after="0" w:line="240" w:lineRule="auto"/>
        <w:ind w:firstLine="567"/>
        <w:jc w:val="both"/>
        <w:rPr>
          <w:sz w:val="24"/>
          <w:szCs w:val="24"/>
        </w:rPr>
      </w:pPr>
      <w:r>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pPr>
        <w:pStyle w:val="22"/>
        <w:tabs>
          <w:tab w:val="left" w:pos="9498"/>
        </w:tabs>
        <w:spacing w:before="0" w:after="0" w:line="240" w:lineRule="auto"/>
        <w:ind w:firstLine="567"/>
        <w:jc w:val="both"/>
        <w:rPr>
          <w:sz w:val="24"/>
          <w:szCs w:val="24"/>
        </w:rPr>
      </w:pPr>
      <w:r>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pPr>
        <w:pStyle w:val="22"/>
        <w:tabs>
          <w:tab w:val="left" w:pos="9498"/>
        </w:tabs>
        <w:spacing w:before="0" w:after="0" w:line="240" w:lineRule="auto"/>
        <w:ind w:firstLine="567"/>
        <w:jc w:val="both"/>
        <w:rPr>
          <w:sz w:val="24"/>
          <w:szCs w:val="24"/>
        </w:rPr>
      </w:pPr>
      <w:r>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даёт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pPr>
        <w:pStyle w:val="22"/>
        <w:tabs>
          <w:tab w:val="left" w:pos="9498"/>
        </w:tabs>
        <w:spacing w:before="0" w:after="0" w:line="240" w:lineRule="auto"/>
        <w:ind w:firstLine="567"/>
        <w:jc w:val="both"/>
        <w:rPr>
          <w:sz w:val="24"/>
          <w:szCs w:val="24"/>
        </w:rPr>
      </w:pPr>
      <w:r>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pPr>
        <w:pStyle w:val="22"/>
        <w:tabs>
          <w:tab w:val="left" w:pos="1340"/>
          <w:tab w:val="left" w:pos="9498"/>
        </w:tabs>
        <w:spacing w:before="0" w:after="0" w:line="240" w:lineRule="auto"/>
        <w:ind w:firstLine="1681" w:firstLineChars="700"/>
        <w:jc w:val="both"/>
        <w:rPr>
          <w:b/>
          <w:sz w:val="24"/>
          <w:szCs w:val="24"/>
        </w:rPr>
      </w:pPr>
      <w:r>
        <w:rPr>
          <w:b/>
          <w:sz w:val="24"/>
          <w:szCs w:val="24"/>
        </w:rPr>
        <w:t xml:space="preserve"> От 4 лет до 5 лет.</w:t>
      </w:r>
    </w:p>
    <w:p>
      <w:pPr>
        <w:pStyle w:val="22"/>
        <w:tabs>
          <w:tab w:val="left" w:pos="1561"/>
        </w:tabs>
        <w:spacing w:before="0" w:after="0" w:line="240" w:lineRule="auto"/>
        <w:ind w:firstLine="567"/>
        <w:jc w:val="both"/>
        <w:rPr>
          <w:sz w:val="24"/>
          <w:szCs w:val="24"/>
        </w:rPr>
      </w:pPr>
      <w:r>
        <w:rPr>
          <w:sz w:val="24"/>
          <w:szCs w:val="24"/>
        </w:rPr>
        <w:t xml:space="preserve">В области социально-коммуникативного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29"/>
        </w:numPr>
        <w:tabs>
          <w:tab w:val="left" w:pos="1018"/>
        </w:tabs>
        <w:spacing w:before="0" w:after="0" w:line="240" w:lineRule="auto"/>
        <w:ind w:firstLine="567"/>
        <w:jc w:val="both"/>
        <w:rPr>
          <w:b/>
          <w:i/>
          <w:sz w:val="24"/>
          <w:szCs w:val="24"/>
        </w:rPr>
      </w:pPr>
      <w:r>
        <w:rPr>
          <w:b/>
          <w:i/>
          <w:sz w:val="24"/>
          <w:szCs w:val="24"/>
        </w:rPr>
        <w:t>в сфере социальных отношений:</w:t>
      </w:r>
    </w:p>
    <w:p>
      <w:pPr>
        <w:pStyle w:val="22"/>
        <w:numPr>
          <w:ilvl w:val="0"/>
          <w:numId w:val="30"/>
        </w:numPr>
        <w:tabs>
          <w:tab w:val="left" w:pos="993"/>
        </w:tabs>
        <w:spacing w:before="0" w:after="0" w:line="240" w:lineRule="auto"/>
        <w:ind w:left="0" w:firstLine="567"/>
        <w:jc w:val="both"/>
        <w:rPr>
          <w:sz w:val="24"/>
          <w:szCs w:val="24"/>
        </w:rPr>
      </w:pPr>
      <w:r>
        <w:rPr>
          <w:sz w:val="24"/>
          <w:szCs w:val="24"/>
        </w:rPr>
        <w:t>формировать положительную самооценку, уверенность в своих силах, стремление к самостоятельности;</w:t>
      </w:r>
    </w:p>
    <w:p>
      <w:pPr>
        <w:pStyle w:val="22"/>
        <w:numPr>
          <w:ilvl w:val="0"/>
          <w:numId w:val="30"/>
        </w:numPr>
        <w:tabs>
          <w:tab w:val="left" w:pos="993"/>
        </w:tabs>
        <w:spacing w:before="0" w:after="0" w:line="240" w:lineRule="auto"/>
        <w:ind w:left="0" w:firstLine="567"/>
        <w:jc w:val="both"/>
        <w:rPr>
          <w:sz w:val="24"/>
          <w:szCs w:val="24"/>
        </w:rPr>
      </w:pPr>
      <w:r>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pPr>
        <w:pStyle w:val="22"/>
        <w:numPr>
          <w:ilvl w:val="0"/>
          <w:numId w:val="30"/>
        </w:numPr>
        <w:tabs>
          <w:tab w:val="left" w:pos="993"/>
        </w:tabs>
        <w:spacing w:before="0" w:after="0" w:line="240" w:lineRule="auto"/>
        <w:ind w:left="0" w:firstLine="567"/>
        <w:jc w:val="both"/>
        <w:rPr>
          <w:sz w:val="24"/>
          <w:szCs w:val="24"/>
        </w:rPr>
      </w:pPr>
      <w:r>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pPr>
        <w:pStyle w:val="22"/>
        <w:numPr>
          <w:ilvl w:val="0"/>
          <w:numId w:val="30"/>
        </w:numPr>
        <w:tabs>
          <w:tab w:val="left" w:pos="993"/>
        </w:tabs>
        <w:spacing w:before="0" w:after="0" w:line="240" w:lineRule="auto"/>
        <w:ind w:left="0" w:firstLine="567"/>
        <w:jc w:val="both"/>
        <w:rPr>
          <w:sz w:val="24"/>
          <w:szCs w:val="24"/>
        </w:rPr>
      </w:pPr>
      <w:r>
        <w:rPr>
          <w:sz w:val="24"/>
          <w:szCs w:val="24"/>
        </w:rPr>
        <w:t>воспитывать доброжелательное отношение ко взрослым и детям;</w:t>
      </w:r>
    </w:p>
    <w:p>
      <w:pPr>
        <w:pStyle w:val="22"/>
        <w:numPr>
          <w:ilvl w:val="0"/>
          <w:numId w:val="30"/>
        </w:numPr>
        <w:tabs>
          <w:tab w:val="left" w:pos="993"/>
        </w:tabs>
        <w:spacing w:before="0" w:after="0" w:line="240" w:lineRule="auto"/>
        <w:ind w:left="0" w:firstLine="567"/>
        <w:jc w:val="both"/>
        <w:rPr>
          <w:sz w:val="24"/>
          <w:szCs w:val="24"/>
        </w:rPr>
      </w:pPr>
      <w:r>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pPr>
        <w:pStyle w:val="22"/>
        <w:numPr>
          <w:ilvl w:val="0"/>
          <w:numId w:val="30"/>
        </w:numPr>
        <w:tabs>
          <w:tab w:val="left" w:pos="993"/>
        </w:tabs>
        <w:spacing w:before="0" w:after="0" w:line="240" w:lineRule="auto"/>
        <w:ind w:left="0" w:firstLine="567"/>
        <w:jc w:val="both"/>
        <w:rPr>
          <w:sz w:val="24"/>
          <w:szCs w:val="24"/>
        </w:rPr>
      </w:pPr>
      <w:r>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pPr>
        <w:pStyle w:val="22"/>
        <w:numPr>
          <w:ilvl w:val="0"/>
          <w:numId w:val="29"/>
        </w:numPr>
        <w:tabs>
          <w:tab w:val="left" w:pos="1042"/>
        </w:tabs>
        <w:spacing w:before="0" w:after="0" w:line="240" w:lineRule="auto"/>
        <w:ind w:firstLine="567"/>
        <w:jc w:val="both"/>
        <w:rPr>
          <w:b/>
          <w:i/>
          <w:sz w:val="24"/>
          <w:szCs w:val="24"/>
        </w:rPr>
      </w:pPr>
      <w:r>
        <w:rPr>
          <w:b/>
          <w:i/>
          <w:sz w:val="24"/>
          <w:szCs w:val="24"/>
        </w:rPr>
        <w:t xml:space="preserve">в области формирования основ гражданственности и патриотизма: </w:t>
      </w:r>
    </w:p>
    <w:p>
      <w:pPr>
        <w:pStyle w:val="22"/>
        <w:numPr>
          <w:ilvl w:val="0"/>
          <w:numId w:val="31"/>
        </w:numPr>
        <w:tabs>
          <w:tab w:val="left" w:pos="993"/>
        </w:tabs>
        <w:spacing w:before="0" w:after="0" w:line="240" w:lineRule="auto"/>
        <w:ind w:left="0" w:firstLine="567"/>
        <w:jc w:val="both"/>
        <w:rPr>
          <w:sz w:val="24"/>
          <w:szCs w:val="24"/>
        </w:rPr>
      </w:pPr>
      <w:r>
        <w:rPr>
          <w:sz w:val="24"/>
          <w:szCs w:val="24"/>
        </w:rPr>
        <w:t>воспитывать уважительное отношение к Родине, символам страны, памятным</w:t>
      </w:r>
    </w:p>
    <w:p>
      <w:pPr>
        <w:pStyle w:val="22"/>
        <w:numPr>
          <w:ilvl w:val="0"/>
          <w:numId w:val="31"/>
        </w:numPr>
        <w:tabs>
          <w:tab w:val="left" w:pos="993"/>
        </w:tabs>
        <w:spacing w:before="0" w:after="0" w:line="240" w:lineRule="auto"/>
        <w:ind w:left="0" w:firstLine="567"/>
        <w:jc w:val="both"/>
        <w:rPr>
          <w:sz w:val="24"/>
          <w:szCs w:val="24"/>
        </w:rPr>
      </w:pPr>
      <w:r>
        <w:rPr>
          <w:sz w:val="24"/>
          <w:szCs w:val="24"/>
        </w:rPr>
        <w:t>датам;</w:t>
      </w:r>
    </w:p>
    <w:p>
      <w:pPr>
        <w:pStyle w:val="22"/>
        <w:numPr>
          <w:ilvl w:val="0"/>
          <w:numId w:val="31"/>
        </w:numPr>
        <w:tabs>
          <w:tab w:val="left" w:pos="993"/>
        </w:tabs>
        <w:spacing w:before="0" w:after="0" w:line="240" w:lineRule="auto"/>
        <w:ind w:left="0" w:firstLine="567"/>
        <w:jc w:val="both"/>
        <w:rPr>
          <w:sz w:val="24"/>
          <w:szCs w:val="24"/>
        </w:rPr>
      </w:pPr>
      <w:r>
        <w:rPr>
          <w:sz w:val="24"/>
          <w:szCs w:val="24"/>
        </w:rPr>
        <w:t>воспитывать гордость за достижения страны в области спорта, науки, искусства и других областях;</w:t>
      </w:r>
    </w:p>
    <w:p>
      <w:pPr>
        <w:pStyle w:val="22"/>
        <w:numPr>
          <w:ilvl w:val="0"/>
          <w:numId w:val="31"/>
        </w:numPr>
        <w:tabs>
          <w:tab w:val="left" w:pos="993"/>
        </w:tabs>
        <w:spacing w:before="0" w:after="0" w:line="240" w:lineRule="auto"/>
        <w:ind w:left="0" w:firstLine="567"/>
        <w:jc w:val="both"/>
        <w:rPr>
          <w:sz w:val="24"/>
          <w:szCs w:val="24"/>
        </w:rPr>
      </w:pPr>
      <w:r>
        <w:rPr>
          <w:sz w:val="24"/>
          <w:szCs w:val="24"/>
        </w:rPr>
        <w:t>развивать интерес детей к основным достопримечательностями населённого пункта, в котором они живут.</w:t>
      </w:r>
    </w:p>
    <w:p>
      <w:pPr>
        <w:pStyle w:val="22"/>
        <w:numPr>
          <w:ilvl w:val="0"/>
          <w:numId w:val="29"/>
        </w:numPr>
        <w:tabs>
          <w:tab w:val="left" w:pos="1038"/>
        </w:tabs>
        <w:spacing w:before="0" w:after="0" w:line="240" w:lineRule="auto"/>
        <w:ind w:firstLine="567"/>
        <w:jc w:val="both"/>
        <w:rPr>
          <w:b/>
          <w:i/>
          <w:sz w:val="24"/>
          <w:szCs w:val="24"/>
        </w:rPr>
      </w:pPr>
      <w:r>
        <w:rPr>
          <w:b/>
          <w:i/>
          <w:sz w:val="24"/>
          <w:szCs w:val="24"/>
        </w:rPr>
        <w:t>в сфере трудового воспитания:</w:t>
      </w:r>
    </w:p>
    <w:p>
      <w:pPr>
        <w:pStyle w:val="22"/>
        <w:numPr>
          <w:ilvl w:val="0"/>
          <w:numId w:val="32"/>
        </w:numPr>
        <w:tabs>
          <w:tab w:val="left" w:pos="993"/>
        </w:tabs>
        <w:spacing w:before="0" w:after="0" w:line="240" w:lineRule="auto"/>
        <w:ind w:left="0" w:firstLine="567"/>
        <w:jc w:val="both"/>
        <w:rPr>
          <w:sz w:val="24"/>
          <w:szCs w:val="24"/>
        </w:rPr>
      </w:pPr>
      <w:r>
        <w:rPr>
          <w:sz w:val="24"/>
          <w:szCs w:val="24"/>
        </w:rPr>
        <w:t>формировать представления об отдельных профессиях взрослых на основе ознакомления с конкретными видами труда;</w:t>
      </w:r>
    </w:p>
    <w:p>
      <w:pPr>
        <w:pStyle w:val="22"/>
        <w:numPr>
          <w:ilvl w:val="0"/>
          <w:numId w:val="32"/>
        </w:numPr>
        <w:tabs>
          <w:tab w:val="left" w:pos="993"/>
        </w:tabs>
        <w:spacing w:before="0" w:after="0" w:line="240" w:lineRule="auto"/>
        <w:ind w:left="0" w:firstLine="567"/>
        <w:jc w:val="both"/>
        <w:rPr>
          <w:sz w:val="24"/>
          <w:szCs w:val="24"/>
        </w:rPr>
      </w:pPr>
      <w:r>
        <w:rPr>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pPr>
        <w:pStyle w:val="22"/>
        <w:numPr>
          <w:ilvl w:val="0"/>
          <w:numId w:val="29"/>
        </w:numPr>
        <w:tabs>
          <w:tab w:val="left" w:pos="1047"/>
        </w:tabs>
        <w:spacing w:before="0" w:after="0" w:line="240" w:lineRule="auto"/>
        <w:ind w:firstLine="567"/>
        <w:jc w:val="both"/>
        <w:rPr>
          <w:b/>
          <w:i/>
          <w:sz w:val="24"/>
          <w:szCs w:val="24"/>
        </w:rPr>
      </w:pPr>
      <w:r>
        <w:rPr>
          <w:b/>
          <w:i/>
          <w:sz w:val="24"/>
          <w:szCs w:val="24"/>
        </w:rPr>
        <w:t>в области формирования основ безопасного поведения:</w:t>
      </w:r>
    </w:p>
    <w:p>
      <w:pPr>
        <w:pStyle w:val="22"/>
        <w:numPr>
          <w:ilvl w:val="0"/>
          <w:numId w:val="33"/>
        </w:numPr>
        <w:tabs>
          <w:tab w:val="left" w:pos="993"/>
        </w:tabs>
        <w:spacing w:before="0" w:after="0" w:line="240" w:lineRule="auto"/>
        <w:ind w:left="0" w:firstLine="567"/>
        <w:jc w:val="both"/>
        <w:rPr>
          <w:sz w:val="24"/>
          <w:szCs w:val="24"/>
        </w:rPr>
      </w:pPr>
      <w:r>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pPr>
        <w:pStyle w:val="22"/>
        <w:numPr>
          <w:ilvl w:val="0"/>
          <w:numId w:val="33"/>
        </w:numPr>
        <w:tabs>
          <w:tab w:val="left" w:pos="993"/>
        </w:tabs>
        <w:spacing w:before="0" w:after="0" w:line="240" w:lineRule="auto"/>
        <w:ind w:left="0" w:firstLine="567"/>
        <w:jc w:val="both"/>
        <w:rPr>
          <w:sz w:val="24"/>
          <w:szCs w:val="24"/>
        </w:rPr>
      </w:pPr>
      <w:r>
        <w:rPr>
          <w:sz w:val="24"/>
          <w:szCs w:val="24"/>
        </w:rPr>
        <w:t>знакомить детей с простейшими способами безопасного поведения в опасных ситуациях;</w:t>
      </w:r>
    </w:p>
    <w:p>
      <w:pPr>
        <w:pStyle w:val="22"/>
        <w:numPr>
          <w:ilvl w:val="0"/>
          <w:numId w:val="33"/>
        </w:numPr>
        <w:tabs>
          <w:tab w:val="left" w:pos="993"/>
        </w:tabs>
        <w:spacing w:before="0" w:after="0" w:line="240" w:lineRule="auto"/>
        <w:ind w:left="0" w:firstLine="567"/>
        <w:jc w:val="both"/>
        <w:rPr>
          <w:sz w:val="24"/>
          <w:szCs w:val="24"/>
        </w:rPr>
      </w:pPr>
      <w:r>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pPr>
        <w:pStyle w:val="22"/>
        <w:numPr>
          <w:ilvl w:val="0"/>
          <w:numId w:val="33"/>
        </w:numPr>
        <w:tabs>
          <w:tab w:val="left" w:pos="993"/>
        </w:tabs>
        <w:spacing w:before="0" w:after="0" w:line="240" w:lineRule="auto"/>
        <w:ind w:left="0" w:firstLine="567"/>
        <w:jc w:val="both"/>
        <w:rPr>
          <w:sz w:val="24"/>
          <w:szCs w:val="24"/>
        </w:rPr>
      </w:pPr>
      <w:r>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pPr>
        <w:pStyle w:val="22"/>
        <w:tabs>
          <w:tab w:val="left" w:pos="1556"/>
        </w:tabs>
        <w:spacing w:before="0" w:after="0" w:line="240" w:lineRule="auto"/>
        <w:ind w:firstLine="567"/>
        <w:jc w:val="both"/>
        <w:rPr>
          <w:b/>
          <w:sz w:val="24"/>
          <w:szCs w:val="24"/>
        </w:rPr>
      </w:pPr>
      <w:r>
        <w:rPr>
          <w:b/>
          <w:sz w:val="24"/>
          <w:szCs w:val="24"/>
        </w:rPr>
        <w:t>Содержание образовательной деятельности.</w:t>
      </w:r>
    </w:p>
    <w:p>
      <w:pPr>
        <w:pStyle w:val="22"/>
        <w:numPr>
          <w:ilvl w:val="0"/>
          <w:numId w:val="34"/>
        </w:numPr>
        <w:tabs>
          <w:tab w:val="left" w:pos="1009"/>
        </w:tabs>
        <w:spacing w:before="0" w:after="0" w:line="240" w:lineRule="auto"/>
        <w:ind w:firstLine="567"/>
        <w:jc w:val="both"/>
        <w:rPr>
          <w:b/>
          <w:i/>
          <w:sz w:val="24"/>
          <w:szCs w:val="24"/>
        </w:rPr>
      </w:pPr>
      <w:r>
        <w:rPr>
          <w:b/>
          <w:i/>
          <w:sz w:val="24"/>
          <w:szCs w:val="24"/>
        </w:rPr>
        <w:t>В сфере социальных отношений.</w:t>
      </w:r>
    </w:p>
    <w:p>
      <w:pPr>
        <w:pStyle w:val="22"/>
        <w:spacing w:before="0" w:after="0" w:line="240" w:lineRule="auto"/>
        <w:ind w:firstLine="567"/>
        <w:jc w:val="both"/>
        <w:rPr>
          <w:sz w:val="24"/>
          <w:szCs w:val="24"/>
        </w:rPr>
      </w:pPr>
      <w:r>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pPr>
        <w:pStyle w:val="22"/>
        <w:spacing w:before="0" w:after="0" w:line="240" w:lineRule="auto"/>
        <w:ind w:firstLine="567"/>
        <w:jc w:val="both"/>
        <w:rPr>
          <w:sz w:val="24"/>
          <w:szCs w:val="24"/>
        </w:rPr>
      </w:pPr>
      <w:r>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pPr>
        <w:pStyle w:val="22"/>
        <w:spacing w:before="0" w:after="0" w:line="240" w:lineRule="auto"/>
        <w:ind w:firstLine="567"/>
        <w:jc w:val="both"/>
        <w:rPr>
          <w:sz w:val="24"/>
          <w:szCs w:val="24"/>
        </w:rPr>
      </w:pPr>
      <w:r>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Создаёт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pPr>
        <w:pStyle w:val="22"/>
        <w:spacing w:before="0" w:after="0" w:line="240" w:lineRule="auto"/>
        <w:ind w:firstLine="567"/>
        <w:jc w:val="both"/>
        <w:rPr>
          <w:sz w:val="24"/>
          <w:szCs w:val="24"/>
        </w:rPr>
      </w:pPr>
      <w:r>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pPr>
        <w:pStyle w:val="22"/>
        <w:spacing w:before="0" w:after="0" w:line="240" w:lineRule="auto"/>
        <w:ind w:firstLine="567"/>
        <w:jc w:val="both"/>
        <w:rPr>
          <w:sz w:val="24"/>
          <w:szCs w:val="24"/>
        </w:rPr>
      </w:pPr>
      <w:r>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pPr>
        <w:pStyle w:val="22"/>
        <w:spacing w:before="0" w:after="0" w:line="240" w:lineRule="auto"/>
        <w:ind w:firstLine="567"/>
        <w:jc w:val="both"/>
        <w:rPr>
          <w:sz w:val="24"/>
          <w:szCs w:val="24"/>
        </w:rPr>
      </w:pPr>
      <w:r>
        <w:rPr>
          <w:sz w:val="24"/>
          <w:szCs w:val="24"/>
        </w:rPr>
        <w:t>Создаёт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pPr>
        <w:pStyle w:val="22"/>
        <w:spacing w:before="0" w:after="0" w:line="240" w:lineRule="auto"/>
        <w:ind w:firstLine="567"/>
        <w:jc w:val="both"/>
        <w:rPr>
          <w:sz w:val="24"/>
          <w:szCs w:val="24"/>
        </w:rPr>
      </w:pPr>
      <w:r>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pPr>
        <w:pStyle w:val="22"/>
        <w:numPr>
          <w:ilvl w:val="0"/>
          <w:numId w:val="34"/>
        </w:numPr>
        <w:tabs>
          <w:tab w:val="left" w:pos="1018"/>
        </w:tabs>
        <w:spacing w:before="0" w:after="0" w:line="240" w:lineRule="auto"/>
        <w:ind w:firstLine="567"/>
        <w:jc w:val="both"/>
        <w:rPr>
          <w:b/>
          <w:i/>
          <w:sz w:val="24"/>
          <w:szCs w:val="24"/>
        </w:rPr>
      </w:pPr>
      <w:r>
        <w:rPr>
          <w:b/>
          <w:i/>
          <w:sz w:val="24"/>
          <w:szCs w:val="24"/>
        </w:rPr>
        <w:t>В области формирования основ гражданственности и патриотизма.</w:t>
      </w:r>
    </w:p>
    <w:p>
      <w:pPr>
        <w:pStyle w:val="22"/>
        <w:spacing w:before="0" w:after="0" w:line="240" w:lineRule="auto"/>
        <w:ind w:firstLine="567"/>
        <w:jc w:val="both"/>
        <w:rPr>
          <w:sz w:val="24"/>
          <w:szCs w:val="24"/>
        </w:rPr>
      </w:pPr>
      <w:r>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pPr>
        <w:pStyle w:val="22"/>
        <w:spacing w:before="0" w:after="0" w:line="240" w:lineRule="auto"/>
        <w:ind w:firstLine="567"/>
        <w:jc w:val="both"/>
        <w:rPr>
          <w:sz w:val="24"/>
          <w:szCs w:val="24"/>
        </w:rPr>
      </w:pPr>
      <w:r>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населённом пункте, котором живёт, посвящёнными празднику.</w:t>
      </w:r>
    </w:p>
    <w:p>
      <w:pPr>
        <w:pStyle w:val="22"/>
        <w:spacing w:before="0" w:after="0" w:line="240" w:lineRule="auto"/>
        <w:ind w:firstLine="567"/>
        <w:jc w:val="both"/>
        <w:rPr>
          <w:sz w:val="24"/>
          <w:szCs w:val="24"/>
        </w:rPr>
      </w:pPr>
      <w:r>
        <w:rPr>
          <w:sz w:val="24"/>
          <w:szCs w:val="24"/>
        </w:rPr>
        <w:t>Педагог обогащает представления детей о малой родине: знакомит с основными достопримечательностями населённого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Создаёт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pPr>
        <w:pStyle w:val="22"/>
        <w:spacing w:before="0" w:after="0" w:line="240" w:lineRule="auto"/>
        <w:ind w:firstLine="567"/>
        <w:jc w:val="both"/>
        <w:rPr>
          <w:sz w:val="24"/>
          <w:szCs w:val="24"/>
        </w:rPr>
      </w:pPr>
      <w:r>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pPr>
        <w:pStyle w:val="22"/>
        <w:numPr>
          <w:ilvl w:val="0"/>
          <w:numId w:val="34"/>
        </w:numPr>
        <w:tabs>
          <w:tab w:val="left" w:pos="1013"/>
        </w:tabs>
        <w:spacing w:before="0" w:after="0" w:line="240" w:lineRule="auto"/>
        <w:ind w:firstLine="567"/>
        <w:jc w:val="both"/>
        <w:rPr>
          <w:b/>
          <w:i/>
          <w:sz w:val="24"/>
          <w:szCs w:val="24"/>
        </w:rPr>
      </w:pPr>
      <w:r>
        <w:rPr>
          <w:b/>
          <w:i/>
          <w:sz w:val="24"/>
          <w:szCs w:val="24"/>
        </w:rPr>
        <w:t>В сфере трудового воспитания.</w:t>
      </w:r>
    </w:p>
    <w:p>
      <w:pPr>
        <w:pStyle w:val="22"/>
        <w:spacing w:before="0" w:after="0" w:line="240" w:lineRule="auto"/>
        <w:ind w:firstLine="567"/>
        <w:jc w:val="both"/>
        <w:rPr>
          <w:sz w:val="24"/>
          <w:szCs w:val="24"/>
        </w:rPr>
      </w:pPr>
      <w:r>
        <w:rPr>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pPr>
        <w:pStyle w:val="22"/>
        <w:spacing w:before="0" w:after="0" w:line="240" w:lineRule="auto"/>
        <w:ind w:firstLine="567"/>
        <w:jc w:val="both"/>
        <w:rPr>
          <w:sz w:val="24"/>
          <w:szCs w:val="24"/>
        </w:rPr>
      </w:pPr>
      <w:r>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pPr>
        <w:pStyle w:val="22"/>
        <w:spacing w:before="0" w:after="0" w:line="240" w:lineRule="auto"/>
        <w:ind w:firstLine="567"/>
        <w:jc w:val="both"/>
        <w:rPr>
          <w:sz w:val="24"/>
          <w:szCs w:val="24"/>
        </w:rPr>
      </w:pPr>
      <w:r>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(твёрдый) материал и тому подобное).</w:t>
      </w:r>
    </w:p>
    <w:p>
      <w:pPr>
        <w:pStyle w:val="22"/>
        <w:spacing w:before="0" w:after="0" w:line="240" w:lineRule="auto"/>
        <w:ind w:firstLine="567"/>
        <w:jc w:val="both"/>
        <w:rPr>
          <w:sz w:val="24"/>
          <w:szCs w:val="24"/>
        </w:rPr>
      </w:pPr>
      <w:r>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pPr>
        <w:pStyle w:val="22"/>
        <w:spacing w:before="0" w:after="0" w:line="240" w:lineRule="auto"/>
        <w:ind w:firstLine="567"/>
        <w:jc w:val="both"/>
        <w:rPr>
          <w:sz w:val="24"/>
          <w:szCs w:val="24"/>
        </w:rPr>
      </w:pPr>
      <w:r>
        <w:rPr>
          <w:sz w:val="24"/>
          <w:szCs w:val="24"/>
        </w:rPr>
        <w:t>Педагог создаёт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pPr>
        <w:pStyle w:val="22"/>
        <w:tabs>
          <w:tab w:val="left" w:pos="9356"/>
        </w:tabs>
        <w:spacing w:before="0" w:after="0" w:line="240" w:lineRule="auto"/>
        <w:ind w:firstLine="567"/>
        <w:jc w:val="both"/>
        <w:rPr>
          <w:sz w:val="24"/>
          <w:szCs w:val="24"/>
        </w:rPr>
      </w:pPr>
      <w:r>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pPr>
        <w:pStyle w:val="22"/>
        <w:tabs>
          <w:tab w:val="left" w:pos="9356"/>
        </w:tabs>
        <w:spacing w:before="0" w:after="0" w:line="240" w:lineRule="auto"/>
        <w:ind w:firstLine="567"/>
        <w:jc w:val="both"/>
        <w:rPr>
          <w:sz w:val="24"/>
          <w:szCs w:val="24"/>
        </w:rPr>
      </w:pPr>
      <w:r>
        <w:rPr>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pPr>
        <w:pStyle w:val="22"/>
        <w:numPr>
          <w:ilvl w:val="0"/>
          <w:numId w:val="34"/>
        </w:numPr>
        <w:tabs>
          <w:tab w:val="left" w:pos="1042"/>
          <w:tab w:val="left" w:pos="9356"/>
        </w:tabs>
        <w:spacing w:before="0" w:after="0" w:line="240" w:lineRule="auto"/>
        <w:ind w:firstLine="567"/>
        <w:jc w:val="both"/>
        <w:rPr>
          <w:b/>
          <w:i/>
          <w:sz w:val="24"/>
          <w:szCs w:val="24"/>
        </w:rPr>
      </w:pPr>
      <w:r>
        <w:rPr>
          <w:b/>
          <w:i/>
          <w:sz w:val="24"/>
          <w:szCs w:val="24"/>
        </w:rPr>
        <w:t>В области формирования основ безопасности поведения.</w:t>
      </w:r>
    </w:p>
    <w:p>
      <w:pPr>
        <w:pStyle w:val="22"/>
        <w:tabs>
          <w:tab w:val="left" w:pos="9356"/>
        </w:tabs>
        <w:spacing w:before="0" w:after="0" w:line="240" w:lineRule="auto"/>
        <w:ind w:firstLine="567"/>
        <w:jc w:val="both"/>
        <w:rPr>
          <w:sz w:val="24"/>
          <w:szCs w:val="24"/>
        </w:rPr>
      </w:pPr>
      <w:r>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pPr>
        <w:pStyle w:val="22"/>
        <w:tabs>
          <w:tab w:val="left" w:pos="9356"/>
        </w:tabs>
        <w:spacing w:before="0" w:after="0" w:line="240" w:lineRule="auto"/>
        <w:ind w:firstLine="567"/>
        <w:jc w:val="both"/>
        <w:rPr>
          <w:sz w:val="24"/>
          <w:szCs w:val="24"/>
        </w:rPr>
      </w:pPr>
      <w:r>
        <w:rPr>
          <w:sz w:val="24"/>
          <w:szCs w:val="24"/>
        </w:rPr>
        <w:t>Создаёт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своё место.</w:t>
      </w:r>
    </w:p>
    <w:p>
      <w:pPr>
        <w:pStyle w:val="22"/>
        <w:tabs>
          <w:tab w:val="left" w:pos="9356"/>
        </w:tabs>
        <w:spacing w:before="0" w:after="0" w:line="240" w:lineRule="auto"/>
        <w:ind w:firstLine="567"/>
        <w:jc w:val="both"/>
        <w:rPr>
          <w:sz w:val="24"/>
          <w:szCs w:val="24"/>
        </w:rPr>
      </w:pPr>
      <w:r>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pPr>
        <w:pStyle w:val="22"/>
        <w:tabs>
          <w:tab w:val="left" w:pos="9356"/>
        </w:tabs>
        <w:spacing w:before="0" w:after="0" w:line="240" w:lineRule="auto"/>
        <w:ind w:firstLine="567"/>
        <w:jc w:val="both"/>
        <w:rPr>
          <w:sz w:val="24"/>
          <w:szCs w:val="24"/>
        </w:rPr>
      </w:pPr>
      <w:r>
        <w:rPr>
          <w:sz w:val="24"/>
          <w:szCs w:val="24"/>
        </w:rPr>
        <w:t>Создаёт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pPr>
        <w:pStyle w:val="22"/>
        <w:tabs>
          <w:tab w:val="left" w:pos="1335"/>
          <w:tab w:val="left" w:pos="9356"/>
        </w:tabs>
        <w:spacing w:before="0" w:after="0" w:line="240" w:lineRule="auto"/>
        <w:ind w:firstLine="840" w:firstLineChars="350"/>
        <w:jc w:val="both"/>
        <w:rPr>
          <w:b/>
          <w:sz w:val="24"/>
          <w:szCs w:val="24"/>
        </w:rPr>
      </w:pPr>
      <w:r>
        <w:rPr>
          <w:b/>
          <w:sz w:val="24"/>
          <w:szCs w:val="24"/>
        </w:rPr>
        <w:t>От 5 лет до 6 лет.</w:t>
      </w:r>
    </w:p>
    <w:p>
      <w:pPr>
        <w:pStyle w:val="22"/>
        <w:tabs>
          <w:tab w:val="left" w:pos="1561"/>
          <w:tab w:val="left" w:pos="9356"/>
        </w:tabs>
        <w:spacing w:before="0" w:after="0" w:line="240" w:lineRule="auto"/>
        <w:ind w:firstLine="567"/>
        <w:jc w:val="both"/>
        <w:rPr>
          <w:sz w:val="24"/>
          <w:szCs w:val="24"/>
        </w:rPr>
      </w:pPr>
      <w:r>
        <w:rPr>
          <w:sz w:val="24"/>
          <w:szCs w:val="24"/>
        </w:rPr>
        <w:t xml:space="preserve">В области социально-коммуникативного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35"/>
        </w:numPr>
        <w:tabs>
          <w:tab w:val="left" w:pos="1009"/>
          <w:tab w:val="left" w:pos="9356"/>
        </w:tabs>
        <w:spacing w:before="0" w:after="0" w:line="240" w:lineRule="auto"/>
        <w:ind w:firstLine="567"/>
        <w:jc w:val="both"/>
        <w:rPr>
          <w:b/>
          <w:i/>
          <w:sz w:val="24"/>
          <w:szCs w:val="24"/>
        </w:rPr>
      </w:pPr>
      <w:r>
        <w:rPr>
          <w:b/>
          <w:i/>
          <w:sz w:val="24"/>
          <w:szCs w:val="24"/>
        </w:rPr>
        <w:t>в сфере социальных отношений:</w:t>
      </w:r>
    </w:p>
    <w:p>
      <w:pPr>
        <w:pStyle w:val="22"/>
        <w:numPr>
          <w:ilvl w:val="0"/>
          <w:numId w:val="36"/>
        </w:numPr>
        <w:tabs>
          <w:tab w:val="left" w:pos="993"/>
          <w:tab w:val="left" w:pos="9356"/>
        </w:tabs>
        <w:spacing w:before="0" w:after="0" w:line="240" w:lineRule="auto"/>
        <w:ind w:left="0" w:firstLine="567"/>
        <w:jc w:val="both"/>
        <w:rPr>
          <w:sz w:val="24"/>
          <w:szCs w:val="24"/>
        </w:rPr>
      </w:pPr>
      <w:r>
        <w:rPr>
          <w:sz w:val="24"/>
          <w:szCs w:val="24"/>
        </w:rPr>
        <w:t>обогащать представления детей о формах поведения и действиях в различных ситуациях в семье и ДОО;</w:t>
      </w:r>
    </w:p>
    <w:p>
      <w:pPr>
        <w:pStyle w:val="22"/>
        <w:numPr>
          <w:ilvl w:val="0"/>
          <w:numId w:val="36"/>
        </w:numPr>
        <w:tabs>
          <w:tab w:val="left" w:pos="993"/>
          <w:tab w:val="left" w:pos="9356"/>
        </w:tabs>
        <w:spacing w:before="0" w:after="0" w:line="240" w:lineRule="auto"/>
        <w:ind w:left="0" w:firstLine="567"/>
        <w:jc w:val="both"/>
        <w:rPr>
          <w:sz w:val="24"/>
          <w:szCs w:val="24"/>
        </w:rPr>
      </w:pPr>
      <w:r>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pPr>
        <w:pStyle w:val="22"/>
        <w:numPr>
          <w:ilvl w:val="0"/>
          <w:numId w:val="36"/>
        </w:numPr>
        <w:tabs>
          <w:tab w:val="left" w:pos="993"/>
          <w:tab w:val="left" w:pos="9356"/>
        </w:tabs>
        <w:spacing w:before="0" w:after="0" w:line="240" w:lineRule="auto"/>
        <w:ind w:left="0" w:firstLine="567"/>
        <w:jc w:val="both"/>
        <w:rPr>
          <w:sz w:val="24"/>
          <w:szCs w:val="24"/>
        </w:rPr>
      </w:pPr>
      <w:r>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pPr>
        <w:pStyle w:val="22"/>
        <w:numPr>
          <w:ilvl w:val="0"/>
          <w:numId w:val="36"/>
        </w:numPr>
        <w:tabs>
          <w:tab w:val="left" w:pos="993"/>
          <w:tab w:val="left" w:pos="9356"/>
        </w:tabs>
        <w:spacing w:before="0" w:after="0" w:line="240" w:lineRule="auto"/>
        <w:ind w:left="0" w:firstLine="567"/>
        <w:jc w:val="both"/>
        <w:rPr>
          <w:sz w:val="24"/>
          <w:szCs w:val="24"/>
        </w:rPr>
      </w:pPr>
      <w:r>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pPr>
        <w:pStyle w:val="22"/>
        <w:numPr>
          <w:ilvl w:val="0"/>
          <w:numId w:val="36"/>
        </w:numPr>
        <w:tabs>
          <w:tab w:val="left" w:pos="993"/>
          <w:tab w:val="left" w:pos="9356"/>
        </w:tabs>
        <w:spacing w:before="0" w:after="0" w:line="240" w:lineRule="auto"/>
        <w:ind w:left="0" w:firstLine="567"/>
        <w:jc w:val="both"/>
        <w:rPr>
          <w:sz w:val="24"/>
          <w:szCs w:val="24"/>
        </w:rPr>
      </w:pPr>
      <w:r>
        <w:rPr>
          <w:sz w:val="24"/>
          <w:szCs w:val="24"/>
        </w:rPr>
        <w:t>расширять представления о правилах поведения в общественных местах; об обязанностях в группе;</w:t>
      </w:r>
    </w:p>
    <w:p>
      <w:pPr>
        <w:pStyle w:val="22"/>
        <w:numPr>
          <w:ilvl w:val="0"/>
          <w:numId w:val="35"/>
        </w:numPr>
        <w:tabs>
          <w:tab w:val="left" w:pos="1027"/>
          <w:tab w:val="left" w:pos="9356"/>
        </w:tabs>
        <w:spacing w:before="0" w:after="0" w:line="240" w:lineRule="auto"/>
        <w:ind w:firstLine="567"/>
        <w:jc w:val="both"/>
        <w:rPr>
          <w:b/>
          <w:i/>
          <w:sz w:val="24"/>
          <w:szCs w:val="24"/>
        </w:rPr>
      </w:pPr>
      <w:r>
        <w:rPr>
          <w:b/>
          <w:i/>
          <w:sz w:val="24"/>
          <w:szCs w:val="24"/>
        </w:rPr>
        <w:t xml:space="preserve">в области формирования основ гражданственности и патриотизма: </w:t>
      </w:r>
    </w:p>
    <w:p>
      <w:pPr>
        <w:pStyle w:val="22"/>
        <w:numPr>
          <w:ilvl w:val="0"/>
          <w:numId w:val="37"/>
        </w:numPr>
        <w:tabs>
          <w:tab w:val="left" w:pos="993"/>
          <w:tab w:val="left" w:pos="9356"/>
        </w:tabs>
        <w:spacing w:before="0" w:after="0" w:line="240" w:lineRule="auto"/>
        <w:ind w:left="0" w:firstLine="567"/>
        <w:jc w:val="both"/>
        <w:rPr>
          <w:sz w:val="24"/>
          <w:szCs w:val="24"/>
        </w:rPr>
      </w:pPr>
      <w:r>
        <w:rPr>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pPr>
        <w:pStyle w:val="22"/>
        <w:numPr>
          <w:ilvl w:val="0"/>
          <w:numId w:val="37"/>
        </w:numPr>
        <w:tabs>
          <w:tab w:val="left" w:pos="993"/>
          <w:tab w:val="left" w:pos="9356"/>
        </w:tabs>
        <w:spacing w:before="0" w:after="0" w:line="240" w:lineRule="auto"/>
        <w:ind w:left="0" w:firstLine="567"/>
        <w:jc w:val="both"/>
        <w:rPr>
          <w:sz w:val="24"/>
          <w:szCs w:val="24"/>
        </w:rPr>
      </w:pPr>
      <w:r>
        <w:rP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pPr>
        <w:pStyle w:val="22"/>
        <w:numPr>
          <w:ilvl w:val="0"/>
          <w:numId w:val="37"/>
        </w:numPr>
        <w:tabs>
          <w:tab w:val="left" w:pos="993"/>
          <w:tab w:val="left" w:pos="9356"/>
        </w:tabs>
        <w:spacing w:before="0" w:after="0" w:line="240" w:lineRule="auto"/>
        <w:ind w:left="0" w:firstLine="567"/>
        <w:jc w:val="both"/>
        <w:rPr>
          <w:sz w:val="24"/>
          <w:szCs w:val="24"/>
        </w:rPr>
      </w:pPr>
      <w:r>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pPr>
        <w:pStyle w:val="22"/>
        <w:numPr>
          <w:ilvl w:val="0"/>
          <w:numId w:val="35"/>
        </w:numPr>
        <w:tabs>
          <w:tab w:val="left" w:pos="1018"/>
          <w:tab w:val="left" w:pos="9356"/>
        </w:tabs>
        <w:spacing w:before="0" w:after="0" w:line="240" w:lineRule="auto"/>
        <w:ind w:firstLine="567"/>
        <w:jc w:val="both"/>
        <w:rPr>
          <w:b/>
          <w:i/>
          <w:sz w:val="24"/>
          <w:szCs w:val="24"/>
        </w:rPr>
      </w:pPr>
      <w:r>
        <w:rPr>
          <w:b/>
          <w:i/>
          <w:sz w:val="24"/>
          <w:szCs w:val="24"/>
        </w:rPr>
        <w:t>в сфере трудового воспитания:</w:t>
      </w:r>
    </w:p>
    <w:p>
      <w:pPr>
        <w:pStyle w:val="22"/>
        <w:numPr>
          <w:ilvl w:val="0"/>
          <w:numId w:val="38"/>
        </w:numPr>
        <w:tabs>
          <w:tab w:val="left" w:pos="993"/>
          <w:tab w:val="left" w:pos="9356"/>
        </w:tabs>
        <w:spacing w:before="0" w:after="0" w:line="240" w:lineRule="auto"/>
        <w:ind w:left="0" w:firstLine="567"/>
        <w:jc w:val="both"/>
        <w:rPr>
          <w:sz w:val="24"/>
          <w:szCs w:val="24"/>
        </w:rPr>
      </w:pPr>
      <w:r>
        <w:rPr>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pPr>
        <w:pStyle w:val="22"/>
        <w:numPr>
          <w:ilvl w:val="0"/>
          <w:numId w:val="38"/>
        </w:numPr>
        <w:tabs>
          <w:tab w:val="left" w:pos="993"/>
          <w:tab w:val="left" w:pos="9356"/>
        </w:tabs>
        <w:spacing w:before="0" w:after="0" w:line="240" w:lineRule="auto"/>
        <w:ind w:left="0" w:firstLine="567"/>
        <w:jc w:val="both"/>
        <w:rPr>
          <w:sz w:val="24"/>
          <w:szCs w:val="24"/>
        </w:rPr>
      </w:pPr>
      <w:r>
        <w:rPr>
          <w:sz w:val="24"/>
          <w:szCs w:val="24"/>
        </w:rPr>
        <w:t>знакомить детей с элементарными экономическими знаниями, формировать первоначальные представления о финансовой грамотности;</w:t>
      </w:r>
    </w:p>
    <w:p>
      <w:pPr>
        <w:pStyle w:val="22"/>
        <w:numPr>
          <w:ilvl w:val="0"/>
          <w:numId w:val="35"/>
        </w:numPr>
        <w:tabs>
          <w:tab w:val="left" w:pos="1027"/>
          <w:tab w:val="left" w:pos="9356"/>
        </w:tabs>
        <w:spacing w:before="0" w:after="0" w:line="240" w:lineRule="auto"/>
        <w:ind w:firstLine="567"/>
        <w:jc w:val="both"/>
        <w:rPr>
          <w:b/>
          <w:i/>
          <w:sz w:val="24"/>
          <w:szCs w:val="24"/>
        </w:rPr>
      </w:pPr>
      <w:r>
        <w:rPr>
          <w:b/>
          <w:i/>
          <w:sz w:val="24"/>
          <w:szCs w:val="24"/>
        </w:rPr>
        <w:t>в области формирования безопасного поведения:</w:t>
      </w:r>
    </w:p>
    <w:p>
      <w:pPr>
        <w:pStyle w:val="22"/>
        <w:numPr>
          <w:ilvl w:val="0"/>
          <w:numId w:val="39"/>
        </w:numPr>
        <w:tabs>
          <w:tab w:val="left" w:pos="993"/>
          <w:tab w:val="left" w:pos="9356"/>
        </w:tabs>
        <w:spacing w:before="0" w:after="0" w:line="240" w:lineRule="auto"/>
        <w:ind w:left="0" w:firstLine="567"/>
        <w:jc w:val="both"/>
        <w:rPr>
          <w:sz w:val="24"/>
          <w:szCs w:val="24"/>
        </w:rPr>
      </w:pPr>
      <w:r>
        <w:rPr>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pPr>
        <w:pStyle w:val="22"/>
        <w:numPr>
          <w:ilvl w:val="0"/>
          <w:numId w:val="39"/>
        </w:numPr>
        <w:tabs>
          <w:tab w:val="left" w:pos="993"/>
          <w:tab w:val="left" w:pos="9356"/>
        </w:tabs>
        <w:spacing w:before="0" w:after="0" w:line="240" w:lineRule="auto"/>
        <w:ind w:left="0" w:firstLine="567"/>
        <w:jc w:val="both"/>
        <w:rPr>
          <w:sz w:val="24"/>
          <w:szCs w:val="24"/>
        </w:rPr>
      </w:pPr>
      <w:r>
        <w:rPr>
          <w:sz w:val="24"/>
          <w:szCs w:val="24"/>
        </w:rPr>
        <w:t>формировать осмотрительное отношение к потенциально опасным для человека ситуациям;</w:t>
      </w:r>
    </w:p>
    <w:p>
      <w:pPr>
        <w:pStyle w:val="22"/>
        <w:numPr>
          <w:ilvl w:val="0"/>
          <w:numId w:val="39"/>
        </w:numPr>
        <w:tabs>
          <w:tab w:val="left" w:pos="993"/>
          <w:tab w:val="left" w:pos="9356"/>
        </w:tabs>
        <w:spacing w:before="0" w:after="0" w:line="240" w:lineRule="auto"/>
        <w:ind w:left="0" w:firstLine="567"/>
        <w:jc w:val="both"/>
        <w:rPr>
          <w:sz w:val="24"/>
          <w:szCs w:val="24"/>
        </w:rPr>
      </w:pPr>
      <w:r>
        <w:rP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pPr>
        <w:pStyle w:val="22"/>
        <w:tabs>
          <w:tab w:val="left" w:pos="1551"/>
          <w:tab w:val="left" w:pos="9356"/>
        </w:tabs>
        <w:spacing w:before="0" w:after="0" w:line="240" w:lineRule="auto"/>
        <w:ind w:firstLine="567"/>
        <w:jc w:val="both"/>
        <w:rPr>
          <w:sz w:val="24"/>
          <w:szCs w:val="24"/>
        </w:rPr>
      </w:pPr>
      <w:r>
        <w:rPr>
          <w:b/>
          <w:sz w:val="24"/>
          <w:szCs w:val="24"/>
        </w:rPr>
        <w:t>Содержание</w:t>
      </w:r>
      <w:r>
        <w:rPr>
          <w:sz w:val="24"/>
          <w:szCs w:val="24"/>
        </w:rPr>
        <w:t xml:space="preserve"> образовательной деятельности.</w:t>
      </w:r>
    </w:p>
    <w:p>
      <w:pPr>
        <w:pStyle w:val="22"/>
        <w:numPr>
          <w:ilvl w:val="0"/>
          <w:numId w:val="40"/>
        </w:numPr>
        <w:tabs>
          <w:tab w:val="left" w:pos="1014"/>
          <w:tab w:val="left" w:pos="9356"/>
        </w:tabs>
        <w:spacing w:before="0" w:after="0" w:line="240" w:lineRule="auto"/>
        <w:ind w:firstLine="567"/>
        <w:jc w:val="both"/>
        <w:rPr>
          <w:b/>
          <w:i/>
          <w:sz w:val="24"/>
          <w:szCs w:val="24"/>
        </w:rPr>
      </w:pPr>
      <w:r>
        <w:rPr>
          <w:b/>
          <w:i/>
          <w:sz w:val="24"/>
          <w:szCs w:val="24"/>
        </w:rPr>
        <w:t>В сфере социальных отношений.</w:t>
      </w:r>
    </w:p>
    <w:p>
      <w:pPr>
        <w:pStyle w:val="22"/>
        <w:tabs>
          <w:tab w:val="left" w:pos="9356"/>
        </w:tabs>
        <w:spacing w:before="0" w:after="0" w:line="240" w:lineRule="auto"/>
        <w:ind w:firstLine="567"/>
        <w:jc w:val="both"/>
        <w:rPr>
          <w:sz w:val="24"/>
          <w:szCs w:val="24"/>
        </w:rPr>
      </w:pPr>
      <w:r>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подчёркивает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pPr>
        <w:pStyle w:val="22"/>
        <w:tabs>
          <w:tab w:val="left" w:pos="9356"/>
        </w:tabs>
        <w:spacing w:before="0" w:after="0" w:line="240" w:lineRule="auto"/>
        <w:ind w:firstLine="567"/>
        <w:jc w:val="both"/>
        <w:rPr>
          <w:sz w:val="24"/>
          <w:szCs w:val="24"/>
        </w:rPr>
      </w:pPr>
      <w:r>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pPr>
        <w:pStyle w:val="22"/>
        <w:tabs>
          <w:tab w:val="left" w:pos="9356"/>
        </w:tabs>
        <w:spacing w:before="0" w:after="0" w:line="240" w:lineRule="auto"/>
        <w:ind w:firstLine="567"/>
        <w:jc w:val="both"/>
        <w:rPr>
          <w:sz w:val="24"/>
          <w:szCs w:val="24"/>
        </w:rPr>
      </w:pPr>
      <w:r>
        <w:rP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pPr>
        <w:pStyle w:val="22"/>
        <w:tabs>
          <w:tab w:val="left" w:pos="9356"/>
        </w:tabs>
        <w:spacing w:before="0" w:after="0" w:line="240" w:lineRule="auto"/>
        <w:ind w:firstLine="567"/>
        <w:jc w:val="both"/>
        <w:rPr>
          <w:sz w:val="24"/>
          <w:szCs w:val="24"/>
        </w:rPr>
      </w:pPr>
      <w:r>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своё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pPr>
        <w:pStyle w:val="22"/>
        <w:tabs>
          <w:tab w:val="left" w:pos="9356"/>
        </w:tabs>
        <w:spacing w:before="0" w:after="0" w:line="240" w:lineRule="auto"/>
        <w:ind w:firstLine="567"/>
        <w:jc w:val="both"/>
        <w:rPr>
          <w:sz w:val="24"/>
          <w:szCs w:val="24"/>
        </w:rPr>
      </w:pPr>
      <w:r>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pPr>
        <w:pStyle w:val="22"/>
        <w:tabs>
          <w:tab w:val="left" w:pos="9356"/>
        </w:tabs>
        <w:spacing w:before="0" w:after="0" w:line="240" w:lineRule="auto"/>
        <w:ind w:firstLine="567"/>
        <w:jc w:val="both"/>
        <w:rPr>
          <w:sz w:val="24"/>
          <w:szCs w:val="24"/>
        </w:rPr>
      </w:pPr>
      <w:r>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pPr>
        <w:pStyle w:val="22"/>
        <w:tabs>
          <w:tab w:val="left" w:pos="9356"/>
        </w:tabs>
        <w:spacing w:before="0" w:after="0" w:line="240" w:lineRule="auto"/>
        <w:ind w:firstLine="567"/>
        <w:jc w:val="both"/>
        <w:rPr>
          <w:sz w:val="24"/>
          <w:szCs w:val="24"/>
        </w:rPr>
      </w:pPr>
      <w:r>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проведённых мероприятий.</w:t>
      </w:r>
    </w:p>
    <w:p>
      <w:pPr>
        <w:pStyle w:val="22"/>
        <w:numPr>
          <w:ilvl w:val="0"/>
          <w:numId w:val="40"/>
        </w:numPr>
        <w:tabs>
          <w:tab w:val="left" w:pos="1018"/>
          <w:tab w:val="left" w:pos="9356"/>
        </w:tabs>
        <w:spacing w:before="0" w:after="0" w:line="240" w:lineRule="auto"/>
        <w:ind w:firstLine="567"/>
        <w:jc w:val="both"/>
        <w:rPr>
          <w:b/>
          <w:i/>
          <w:sz w:val="24"/>
          <w:szCs w:val="24"/>
        </w:rPr>
      </w:pPr>
      <w:r>
        <w:rPr>
          <w:b/>
          <w:i/>
          <w:sz w:val="24"/>
          <w:szCs w:val="24"/>
        </w:rPr>
        <w:t>В области формирования основ гражданственности и патриотизма.</w:t>
      </w:r>
    </w:p>
    <w:p>
      <w:pPr>
        <w:pStyle w:val="22"/>
        <w:tabs>
          <w:tab w:val="left" w:pos="9356"/>
        </w:tabs>
        <w:spacing w:before="0" w:after="0" w:line="240" w:lineRule="auto"/>
        <w:ind w:firstLine="567"/>
        <w:jc w:val="both"/>
        <w:rPr>
          <w:sz w:val="24"/>
          <w:szCs w:val="24"/>
        </w:rPr>
      </w:pPr>
      <w:r>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pPr>
        <w:pStyle w:val="22"/>
        <w:spacing w:before="0" w:after="0" w:line="240" w:lineRule="auto"/>
        <w:ind w:firstLine="567"/>
        <w:jc w:val="both"/>
        <w:rPr>
          <w:sz w:val="24"/>
          <w:szCs w:val="24"/>
        </w:rPr>
      </w:pPr>
      <w:r>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населённом пункте, посвящёнными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pPr>
        <w:pStyle w:val="22"/>
        <w:spacing w:before="0" w:after="0" w:line="240" w:lineRule="auto"/>
        <w:ind w:firstLine="567"/>
        <w:jc w:val="both"/>
        <w:rPr>
          <w:sz w:val="24"/>
          <w:szCs w:val="24"/>
        </w:rPr>
      </w:pPr>
      <w:r>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населённый пункт (расположение улиц, площадей, различных объектов инфраструктуры); знакомит со смыслом некоторых символов и памятников населённого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pPr>
        <w:pStyle w:val="22"/>
        <w:numPr>
          <w:ilvl w:val="0"/>
          <w:numId w:val="40"/>
        </w:numPr>
        <w:tabs>
          <w:tab w:val="left" w:pos="1013"/>
        </w:tabs>
        <w:spacing w:before="0" w:after="0" w:line="240" w:lineRule="auto"/>
        <w:ind w:firstLine="567"/>
        <w:jc w:val="both"/>
        <w:rPr>
          <w:b/>
          <w:i/>
          <w:sz w:val="24"/>
          <w:szCs w:val="24"/>
        </w:rPr>
      </w:pPr>
      <w:r>
        <w:rPr>
          <w:b/>
          <w:i/>
          <w:sz w:val="24"/>
          <w:szCs w:val="24"/>
        </w:rPr>
        <w:t>В сфере трудового воспитания.</w:t>
      </w:r>
    </w:p>
    <w:p>
      <w:pPr>
        <w:pStyle w:val="22"/>
        <w:spacing w:before="0" w:after="0" w:line="240" w:lineRule="auto"/>
        <w:ind w:firstLine="567"/>
        <w:jc w:val="both"/>
        <w:rPr>
          <w:sz w:val="24"/>
          <w:szCs w:val="24"/>
        </w:rPr>
      </w:pPr>
      <w:r>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Создаёт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продаёт товар покупателю, рабочий на фабрике изготавливает товар, шофер развозит товар по магазинам, грузчик разгружает товар.</w:t>
      </w:r>
    </w:p>
    <w:p>
      <w:pPr>
        <w:pStyle w:val="22"/>
        <w:spacing w:before="0" w:after="0" w:line="240" w:lineRule="auto"/>
        <w:ind w:firstLine="567"/>
        <w:jc w:val="both"/>
        <w:rPr>
          <w:sz w:val="24"/>
          <w:szCs w:val="24"/>
        </w:rPr>
      </w:pPr>
      <w:r>
        <w:rPr>
          <w:sz w:val="24"/>
          <w:szCs w:val="24"/>
        </w:rPr>
        <w:t>Педагог формирует представление детей о современной технике, в том числе цифровой, её разнообразии, создаёт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pPr>
        <w:pStyle w:val="22"/>
        <w:spacing w:before="0" w:after="0" w:line="240" w:lineRule="auto"/>
        <w:ind w:firstLine="567"/>
        <w:jc w:val="both"/>
        <w:rPr>
          <w:sz w:val="24"/>
          <w:szCs w:val="24"/>
        </w:rPr>
      </w:pPr>
      <w:r>
        <w:rPr>
          <w:sz w:val="24"/>
          <w:szCs w:val="24"/>
        </w:rPr>
        <w:t>Педагог создаёт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pPr>
        <w:pStyle w:val="22"/>
        <w:spacing w:before="0" w:after="0" w:line="240" w:lineRule="auto"/>
        <w:ind w:firstLine="567"/>
        <w:jc w:val="both"/>
        <w:rPr>
          <w:sz w:val="24"/>
          <w:szCs w:val="24"/>
        </w:rPr>
      </w:pPr>
      <w:r>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pPr>
        <w:pStyle w:val="22"/>
        <w:spacing w:before="0" w:after="0" w:line="240" w:lineRule="auto"/>
        <w:ind w:firstLine="567"/>
        <w:jc w:val="both"/>
        <w:rPr>
          <w:sz w:val="24"/>
          <w:szCs w:val="24"/>
        </w:rPr>
      </w:pPr>
      <w:r>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pPr>
        <w:pStyle w:val="22"/>
        <w:numPr>
          <w:ilvl w:val="0"/>
          <w:numId w:val="40"/>
        </w:numPr>
        <w:tabs>
          <w:tab w:val="left" w:pos="1003"/>
        </w:tabs>
        <w:spacing w:before="0" w:after="0" w:line="240" w:lineRule="auto"/>
        <w:ind w:firstLine="567"/>
        <w:jc w:val="both"/>
        <w:rPr>
          <w:b/>
          <w:i/>
          <w:sz w:val="24"/>
          <w:szCs w:val="24"/>
        </w:rPr>
      </w:pPr>
      <w:r>
        <w:rPr>
          <w:b/>
          <w:i/>
          <w:sz w:val="24"/>
          <w:szCs w:val="24"/>
        </w:rPr>
        <w:t>В области формирования безопасного поведения.</w:t>
      </w:r>
    </w:p>
    <w:p>
      <w:pPr>
        <w:pStyle w:val="22"/>
        <w:spacing w:before="0" w:after="0" w:line="240" w:lineRule="auto"/>
        <w:ind w:firstLine="567"/>
        <w:jc w:val="both"/>
        <w:rPr>
          <w:sz w:val="24"/>
          <w:szCs w:val="24"/>
        </w:rPr>
      </w:pPr>
      <w:r>
        <w:rPr>
          <w:sz w:val="24"/>
          <w:szCs w:val="24"/>
        </w:rPr>
        <w:t>Педагог создаёт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pPr>
        <w:pStyle w:val="22"/>
        <w:spacing w:before="0" w:after="0" w:line="240" w:lineRule="auto"/>
        <w:ind w:firstLine="567"/>
        <w:jc w:val="both"/>
        <w:rPr>
          <w:sz w:val="24"/>
          <w:szCs w:val="24"/>
        </w:rPr>
      </w:pPr>
      <w:r>
        <w:rPr>
          <w:sz w:val="24"/>
          <w:szCs w:val="24"/>
        </w:rPr>
        <w:t>Педагог создаёт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pPr>
        <w:pStyle w:val="22"/>
        <w:spacing w:before="0" w:after="0" w:line="240" w:lineRule="auto"/>
        <w:ind w:firstLine="567"/>
        <w:jc w:val="both"/>
        <w:rPr>
          <w:sz w:val="24"/>
          <w:szCs w:val="24"/>
        </w:rPr>
      </w:pPr>
      <w:r>
        <w:rPr>
          <w:sz w:val="24"/>
          <w:szCs w:val="24"/>
        </w:rPr>
        <w:t>Педагог обсуждает с детьми правила пользования сетью Интернет, цифровыми ресурсами.</w:t>
      </w:r>
    </w:p>
    <w:p>
      <w:pPr>
        <w:pStyle w:val="22"/>
        <w:tabs>
          <w:tab w:val="left" w:pos="1315"/>
        </w:tabs>
        <w:spacing w:before="0" w:after="0" w:line="240" w:lineRule="auto"/>
        <w:ind w:firstLine="2041" w:firstLineChars="850"/>
        <w:jc w:val="both"/>
        <w:rPr>
          <w:b/>
          <w:sz w:val="24"/>
          <w:szCs w:val="24"/>
        </w:rPr>
      </w:pPr>
      <w:r>
        <w:rPr>
          <w:b/>
          <w:sz w:val="24"/>
          <w:szCs w:val="24"/>
        </w:rPr>
        <w:t>От 6 лет до 7 лет.</w:t>
      </w:r>
    </w:p>
    <w:p>
      <w:pPr>
        <w:pStyle w:val="22"/>
        <w:tabs>
          <w:tab w:val="left" w:pos="1566"/>
        </w:tabs>
        <w:spacing w:before="0" w:after="0" w:line="240" w:lineRule="auto"/>
        <w:ind w:firstLine="567"/>
        <w:jc w:val="both"/>
        <w:rPr>
          <w:sz w:val="24"/>
          <w:szCs w:val="24"/>
        </w:rPr>
      </w:pPr>
      <w:r>
        <w:rPr>
          <w:sz w:val="24"/>
          <w:szCs w:val="24"/>
        </w:rPr>
        <w:t xml:space="preserve">В области социально-коммуникативного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41"/>
        </w:numPr>
        <w:tabs>
          <w:tab w:val="left" w:pos="994"/>
        </w:tabs>
        <w:spacing w:before="0" w:after="0" w:line="240" w:lineRule="auto"/>
        <w:ind w:firstLine="567"/>
        <w:jc w:val="both"/>
        <w:rPr>
          <w:b/>
          <w:i/>
          <w:sz w:val="24"/>
          <w:szCs w:val="24"/>
        </w:rPr>
      </w:pPr>
      <w:r>
        <w:rPr>
          <w:b/>
          <w:i/>
          <w:sz w:val="24"/>
          <w:szCs w:val="24"/>
        </w:rPr>
        <w:t>в сфере социальных отношений:</w:t>
      </w:r>
    </w:p>
    <w:p>
      <w:pPr>
        <w:pStyle w:val="22"/>
        <w:numPr>
          <w:ilvl w:val="0"/>
          <w:numId w:val="42"/>
        </w:numPr>
        <w:tabs>
          <w:tab w:val="left" w:pos="993"/>
        </w:tabs>
        <w:spacing w:before="0" w:after="0" w:line="240" w:lineRule="auto"/>
        <w:ind w:left="0" w:firstLine="567"/>
        <w:jc w:val="both"/>
        <w:rPr>
          <w:sz w:val="24"/>
          <w:szCs w:val="24"/>
        </w:rPr>
      </w:pPr>
      <w:r>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pPr>
        <w:pStyle w:val="22"/>
        <w:numPr>
          <w:ilvl w:val="0"/>
          <w:numId w:val="42"/>
        </w:numPr>
        <w:tabs>
          <w:tab w:val="left" w:pos="993"/>
        </w:tabs>
        <w:spacing w:before="0" w:after="0" w:line="240" w:lineRule="auto"/>
        <w:ind w:left="0" w:firstLine="567"/>
        <w:jc w:val="both"/>
        <w:rPr>
          <w:sz w:val="24"/>
          <w:szCs w:val="24"/>
        </w:rPr>
      </w:pPr>
      <w:r>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pPr>
        <w:pStyle w:val="22"/>
        <w:numPr>
          <w:ilvl w:val="0"/>
          <w:numId w:val="42"/>
        </w:numPr>
        <w:tabs>
          <w:tab w:val="left" w:pos="993"/>
        </w:tabs>
        <w:spacing w:before="0" w:after="0" w:line="240" w:lineRule="auto"/>
        <w:ind w:left="0" w:firstLine="567"/>
        <w:jc w:val="both"/>
        <w:rPr>
          <w:sz w:val="24"/>
          <w:szCs w:val="24"/>
        </w:rPr>
      </w:pPr>
      <w:r>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pPr>
        <w:pStyle w:val="22"/>
        <w:numPr>
          <w:ilvl w:val="0"/>
          <w:numId w:val="42"/>
        </w:numPr>
        <w:tabs>
          <w:tab w:val="left" w:pos="993"/>
        </w:tabs>
        <w:spacing w:before="0" w:after="0" w:line="240" w:lineRule="auto"/>
        <w:ind w:left="0" w:firstLine="567"/>
        <w:jc w:val="both"/>
        <w:rPr>
          <w:sz w:val="24"/>
          <w:szCs w:val="24"/>
        </w:rPr>
      </w:pPr>
      <w:r>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pPr>
        <w:pStyle w:val="22"/>
        <w:numPr>
          <w:ilvl w:val="0"/>
          <w:numId w:val="42"/>
        </w:numPr>
        <w:tabs>
          <w:tab w:val="left" w:pos="993"/>
        </w:tabs>
        <w:spacing w:before="0" w:after="0" w:line="240" w:lineRule="auto"/>
        <w:ind w:left="0" w:firstLine="567"/>
        <w:jc w:val="both"/>
        <w:rPr>
          <w:sz w:val="24"/>
          <w:szCs w:val="24"/>
        </w:rPr>
      </w:pPr>
      <w:r>
        <w:rPr>
          <w:sz w:val="24"/>
          <w:szCs w:val="24"/>
        </w:rPr>
        <w:t>воспитывать привычки культурного поведения и общения с людьми, основ этикета, правил поведения в общественных местах;</w:t>
      </w:r>
    </w:p>
    <w:p>
      <w:pPr>
        <w:pStyle w:val="22"/>
        <w:numPr>
          <w:ilvl w:val="0"/>
          <w:numId w:val="41"/>
        </w:numPr>
        <w:tabs>
          <w:tab w:val="left" w:pos="1022"/>
        </w:tabs>
        <w:spacing w:before="0" w:after="0" w:line="240" w:lineRule="auto"/>
        <w:ind w:firstLine="567"/>
        <w:jc w:val="both"/>
        <w:rPr>
          <w:b/>
          <w:i/>
          <w:sz w:val="24"/>
          <w:szCs w:val="24"/>
        </w:rPr>
      </w:pPr>
      <w:r>
        <w:rPr>
          <w:b/>
          <w:i/>
          <w:sz w:val="24"/>
          <w:szCs w:val="24"/>
        </w:rPr>
        <w:t xml:space="preserve">в области формирования основ гражданственности и патриотизма: </w:t>
      </w:r>
    </w:p>
    <w:p>
      <w:pPr>
        <w:pStyle w:val="22"/>
        <w:numPr>
          <w:ilvl w:val="0"/>
          <w:numId w:val="43"/>
        </w:numPr>
        <w:tabs>
          <w:tab w:val="left" w:pos="993"/>
        </w:tabs>
        <w:spacing w:before="0" w:after="0" w:line="240" w:lineRule="auto"/>
        <w:ind w:left="0" w:firstLine="567"/>
        <w:jc w:val="both"/>
        <w:rPr>
          <w:sz w:val="24"/>
          <w:szCs w:val="24"/>
        </w:rPr>
      </w:pPr>
      <w:r>
        <w:rPr>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pPr>
        <w:pStyle w:val="22"/>
        <w:numPr>
          <w:ilvl w:val="0"/>
          <w:numId w:val="43"/>
        </w:numPr>
        <w:tabs>
          <w:tab w:val="left" w:pos="993"/>
        </w:tabs>
        <w:spacing w:before="0" w:after="0" w:line="240" w:lineRule="auto"/>
        <w:ind w:left="0" w:firstLine="567"/>
        <w:jc w:val="both"/>
        <w:rPr>
          <w:sz w:val="24"/>
          <w:szCs w:val="24"/>
        </w:rPr>
      </w:pPr>
      <w:r>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pPr>
        <w:pStyle w:val="22"/>
        <w:numPr>
          <w:ilvl w:val="0"/>
          <w:numId w:val="43"/>
        </w:numPr>
        <w:tabs>
          <w:tab w:val="left" w:pos="993"/>
        </w:tabs>
        <w:spacing w:before="0" w:after="0" w:line="240" w:lineRule="auto"/>
        <w:ind w:left="0" w:firstLine="567"/>
        <w:jc w:val="both"/>
        <w:rPr>
          <w:sz w:val="24"/>
          <w:szCs w:val="24"/>
        </w:rPr>
      </w:pPr>
      <w:r>
        <w:rPr>
          <w:sz w:val="24"/>
          <w:szCs w:val="24"/>
        </w:rPr>
        <w:t>знакомить с целями и доступными практиками волонтерства в России и включать детей при поддержке взрослых в социальные акции, волонтёрские мероприятия в ДОО и в населённом пункте;</w:t>
      </w:r>
    </w:p>
    <w:p>
      <w:pPr>
        <w:pStyle w:val="22"/>
        <w:numPr>
          <w:ilvl w:val="0"/>
          <w:numId w:val="43"/>
        </w:numPr>
        <w:tabs>
          <w:tab w:val="left" w:pos="993"/>
        </w:tabs>
        <w:spacing w:before="0" w:after="0" w:line="240" w:lineRule="auto"/>
        <w:ind w:left="0" w:firstLine="567"/>
        <w:jc w:val="both"/>
        <w:rPr>
          <w:sz w:val="24"/>
          <w:szCs w:val="24"/>
        </w:rPr>
      </w:pPr>
      <w:r>
        <w:rPr>
          <w:sz w:val="24"/>
          <w:szCs w:val="24"/>
        </w:rPr>
        <w:t>развивать интерес детей к населённому пункту, в котором живёт,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pPr>
        <w:pStyle w:val="22"/>
        <w:numPr>
          <w:ilvl w:val="0"/>
          <w:numId w:val="41"/>
        </w:numPr>
        <w:tabs>
          <w:tab w:val="left" w:pos="1018"/>
        </w:tabs>
        <w:spacing w:before="0" w:after="0" w:line="240" w:lineRule="auto"/>
        <w:ind w:firstLine="567"/>
        <w:jc w:val="both"/>
        <w:rPr>
          <w:b/>
          <w:i/>
          <w:sz w:val="24"/>
          <w:szCs w:val="24"/>
        </w:rPr>
      </w:pPr>
      <w:r>
        <w:rPr>
          <w:b/>
          <w:i/>
          <w:sz w:val="24"/>
          <w:szCs w:val="24"/>
        </w:rPr>
        <w:t>в сфере трудового воспитания:</w:t>
      </w:r>
    </w:p>
    <w:p>
      <w:pPr>
        <w:pStyle w:val="22"/>
        <w:numPr>
          <w:ilvl w:val="0"/>
          <w:numId w:val="44"/>
        </w:numPr>
        <w:tabs>
          <w:tab w:val="left" w:pos="993"/>
        </w:tabs>
        <w:spacing w:before="0" w:after="0" w:line="240" w:lineRule="auto"/>
        <w:ind w:left="0" w:firstLine="567"/>
        <w:jc w:val="both"/>
        <w:rPr>
          <w:sz w:val="24"/>
          <w:szCs w:val="24"/>
        </w:rPr>
      </w:pPr>
      <w:r>
        <w:rPr>
          <w:sz w:val="24"/>
          <w:szCs w:val="24"/>
        </w:rPr>
        <w:t>развивать ценностное отношение к труду взрослых;</w:t>
      </w:r>
    </w:p>
    <w:p>
      <w:pPr>
        <w:pStyle w:val="22"/>
        <w:numPr>
          <w:ilvl w:val="0"/>
          <w:numId w:val="44"/>
        </w:numPr>
        <w:tabs>
          <w:tab w:val="left" w:pos="993"/>
        </w:tabs>
        <w:spacing w:before="0" w:after="0" w:line="240" w:lineRule="auto"/>
        <w:ind w:left="0" w:firstLine="567"/>
        <w:jc w:val="both"/>
        <w:rPr>
          <w:sz w:val="24"/>
          <w:szCs w:val="24"/>
        </w:rPr>
      </w:pPr>
      <w:r>
        <w:rPr>
          <w:sz w:val="24"/>
          <w:szCs w:val="24"/>
        </w:rPr>
        <w:t>формировать представления о труде как ценности общества, о разнообразии и взаимосвязи видов труда и профессий;</w:t>
      </w:r>
    </w:p>
    <w:p>
      <w:pPr>
        <w:pStyle w:val="22"/>
        <w:numPr>
          <w:ilvl w:val="0"/>
          <w:numId w:val="44"/>
        </w:numPr>
        <w:tabs>
          <w:tab w:val="left" w:pos="993"/>
        </w:tabs>
        <w:spacing w:before="0" w:after="0" w:line="240" w:lineRule="auto"/>
        <w:ind w:left="0" w:firstLine="567"/>
        <w:jc w:val="both"/>
        <w:rPr>
          <w:sz w:val="24"/>
          <w:szCs w:val="24"/>
        </w:rPr>
      </w:pPr>
      <w:r>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pPr>
        <w:pStyle w:val="22"/>
        <w:numPr>
          <w:ilvl w:val="0"/>
          <w:numId w:val="44"/>
        </w:numPr>
        <w:tabs>
          <w:tab w:val="left" w:pos="993"/>
        </w:tabs>
        <w:spacing w:before="0" w:after="0" w:line="240" w:lineRule="auto"/>
        <w:ind w:left="0" w:firstLine="567"/>
        <w:jc w:val="both"/>
        <w:rPr>
          <w:sz w:val="24"/>
          <w:szCs w:val="24"/>
        </w:rPr>
      </w:pPr>
      <w:r>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pPr>
        <w:pStyle w:val="22"/>
        <w:numPr>
          <w:ilvl w:val="0"/>
          <w:numId w:val="41"/>
        </w:numPr>
        <w:tabs>
          <w:tab w:val="left" w:pos="1027"/>
        </w:tabs>
        <w:spacing w:before="0" w:after="0" w:line="240" w:lineRule="auto"/>
        <w:ind w:firstLine="567"/>
        <w:jc w:val="both"/>
        <w:rPr>
          <w:b/>
          <w:i/>
          <w:sz w:val="24"/>
          <w:szCs w:val="24"/>
        </w:rPr>
      </w:pPr>
      <w:r>
        <w:rPr>
          <w:b/>
          <w:i/>
          <w:sz w:val="24"/>
          <w:szCs w:val="24"/>
        </w:rPr>
        <w:t>в области формирования безопасного поведения:</w:t>
      </w:r>
    </w:p>
    <w:p>
      <w:pPr>
        <w:pStyle w:val="22"/>
        <w:numPr>
          <w:ilvl w:val="0"/>
          <w:numId w:val="45"/>
        </w:numPr>
        <w:tabs>
          <w:tab w:val="left" w:pos="993"/>
        </w:tabs>
        <w:spacing w:before="0" w:after="0" w:line="240" w:lineRule="auto"/>
        <w:ind w:left="0" w:firstLine="567"/>
        <w:jc w:val="both"/>
        <w:rPr>
          <w:sz w:val="24"/>
          <w:szCs w:val="24"/>
        </w:rPr>
      </w:pPr>
      <w:r>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pPr>
        <w:pStyle w:val="22"/>
        <w:numPr>
          <w:ilvl w:val="0"/>
          <w:numId w:val="45"/>
        </w:numPr>
        <w:tabs>
          <w:tab w:val="left" w:pos="993"/>
        </w:tabs>
        <w:spacing w:before="0" w:after="0" w:line="240" w:lineRule="auto"/>
        <w:ind w:left="0" w:firstLine="567"/>
        <w:jc w:val="both"/>
        <w:rPr>
          <w:sz w:val="24"/>
          <w:szCs w:val="24"/>
        </w:rPr>
      </w:pPr>
      <w:r>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pPr>
        <w:pStyle w:val="22"/>
        <w:tabs>
          <w:tab w:val="left" w:pos="1531"/>
        </w:tabs>
        <w:spacing w:before="0" w:after="0" w:line="240" w:lineRule="auto"/>
        <w:ind w:firstLine="567"/>
        <w:jc w:val="both"/>
        <w:rPr>
          <w:sz w:val="24"/>
          <w:szCs w:val="24"/>
        </w:rPr>
      </w:pPr>
      <w:r>
        <w:rPr>
          <w:b/>
          <w:sz w:val="24"/>
          <w:szCs w:val="24"/>
        </w:rPr>
        <w:t>Содержание</w:t>
      </w:r>
      <w:r>
        <w:rPr>
          <w:sz w:val="24"/>
          <w:szCs w:val="24"/>
        </w:rPr>
        <w:t xml:space="preserve"> образовательной деятельности.</w:t>
      </w:r>
    </w:p>
    <w:p>
      <w:pPr>
        <w:pStyle w:val="22"/>
        <w:numPr>
          <w:ilvl w:val="0"/>
          <w:numId w:val="46"/>
        </w:numPr>
        <w:tabs>
          <w:tab w:val="left" w:pos="989"/>
        </w:tabs>
        <w:spacing w:before="0" w:after="0" w:line="240" w:lineRule="auto"/>
        <w:ind w:firstLine="567"/>
        <w:jc w:val="both"/>
        <w:rPr>
          <w:b/>
          <w:i/>
          <w:sz w:val="24"/>
          <w:szCs w:val="24"/>
        </w:rPr>
      </w:pPr>
      <w:r>
        <w:rPr>
          <w:b/>
          <w:i/>
          <w:sz w:val="24"/>
          <w:szCs w:val="24"/>
        </w:rPr>
        <w:t>В сфере социальных отношений.</w:t>
      </w:r>
    </w:p>
    <w:p>
      <w:pPr>
        <w:pStyle w:val="22"/>
        <w:spacing w:before="0" w:after="0" w:line="240" w:lineRule="auto"/>
        <w:ind w:firstLine="567"/>
        <w:jc w:val="both"/>
        <w:rPr>
          <w:sz w:val="24"/>
          <w:szCs w:val="24"/>
        </w:rPr>
      </w:pPr>
      <w:r>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pPr>
        <w:pStyle w:val="22"/>
        <w:spacing w:before="0" w:after="0" w:line="240" w:lineRule="auto"/>
        <w:ind w:firstLine="567"/>
        <w:jc w:val="both"/>
        <w:rPr>
          <w:sz w:val="24"/>
          <w:szCs w:val="24"/>
        </w:rPr>
      </w:pPr>
      <w:r>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w:t>
      </w:r>
    </w:p>
    <w:p>
      <w:pPr>
        <w:pStyle w:val="22"/>
        <w:spacing w:before="0" w:after="0" w:line="240" w:lineRule="auto"/>
        <w:ind w:firstLine="567"/>
        <w:jc w:val="both"/>
        <w:rPr>
          <w:sz w:val="24"/>
          <w:szCs w:val="24"/>
        </w:rPr>
      </w:pPr>
      <w:r>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pPr>
        <w:pStyle w:val="22"/>
        <w:spacing w:before="0" w:after="0" w:line="240" w:lineRule="auto"/>
        <w:ind w:firstLine="567"/>
        <w:jc w:val="both"/>
        <w:rPr>
          <w:sz w:val="24"/>
          <w:szCs w:val="24"/>
        </w:rPr>
      </w:pPr>
      <w:r>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pPr>
        <w:pStyle w:val="22"/>
        <w:spacing w:before="0" w:after="0" w:line="240" w:lineRule="auto"/>
        <w:ind w:firstLine="567"/>
        <w:jc w:val="both"/>
        <w:rPr>
          <w:sz w:val="24"/>
          <w:szCs w:val="24"/>
        </w:rPr>
      </w:pPr>
      <w:r>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pPr>
        <w:pStyle w:val="22"/>
        <w:spacing w:before="0" w:after="0" w:line="240" w:lineRule="auto"/>
        <w:ind w:firstLine="567"/>
        <w:jc w:val="both"/>
        <w:rPr>
          <w:sz w:val="24"/>
          <w:szCs w:val="24"/>
        </w:rPr>
      </w:pPr>
      <w:r>
        <w:rPr>
          <w:sz w:val="24"/>
          <w:szCs w:val="24"/>
        </w:rPr>
        <w:t>Обогащает представления о нравственных качествах людей, их проявлении в поступках и взаимоотношениях.</w:t>
      </w:r>
    </w:p>
    <w:p>
      <w:pPr>
        <w:pStyle w:val="22"/>
        <w:spacing w:before="0" w:after="0" w:line="240" w:lineRule="auto"/>
        <w:ind w:firstLine="567"/>
        <w:jc w:val="both"/>
        <w:rPr>
          <w:sz w:val="24"/>
          <w:szCs w:val="24"/>
        </w:rPr>
      </w:pPr>
      <w:r>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подчёркивает ценность каждого ребёнка и его вклада в общее дело; способствует тому, чтобы дети в течение дня в различных видах деятельности выбирали партнёров по интересам; помогает устанавливать детям темп совместных действий.</w:t>
      </w:r>
    </w:p>
    <w:p>
      <w:pPr>
        <w:pStyle w:val="22"/>
        <w:spacing w:before="0" w:after="0" w:line="240" w:lineRule="auto"/>
        <w:ind w:firstLine="567"/>
        <w:jc w:val="both"/>
        <w:rPr>
          <w:sz w:val="24"/>
          <w:szCs w:val="24"/>
        </w:rPr>
      </w:pPr>
      <w:r>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pPr>
        <w:pStyle w:val="22"/>
        <w:spacing w:before="0" w:after="0" w:line="240" w:lineRule="auto"/>
        <w:ind w:firstLine="567"/>
        <w:jc w:val="both"/>
        <w:rPr>
          <w:sz w:val="24"/>
          <w:szCs w:val="24"/>
        </w:rPr>
      </w:pPr>
      <w:r>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pPr>
        <w:pStyle w:val="22"/>
        <w:numPr>
          <w:ilvl w:val="0"/>
          <w:numId w:val="46"/>
        </w:numPr>
        <w:tabs>
          <w:tab w:val="left" w:pos="1018"/>
        </w:tabs>
        <w:spacing w:before="0" w:after="0" w:line="240" w:lineRule="auto"/>
        <w:ind w:firstLine="567"/>
        <w:jc w:val="both"/>
        <w:rPr>
          <w:b/>
          <w:i/>
          <w:sz w:val="24"/>
          <w:szCs w:val="24"/>
        </w:rPr>
      </w:pPr>
      <w:r>
        <w:rPr>
          <w:b/>
          <w:i/>
          <w:sz w:val="24"/>
          <w:szCs w:val="24"/>
        </w:rPr>
        <w:t>В области формирования основ гражданственности и патриотизма.</w:t>
      </w:r>
    </w:p>
    <w:p>
      <w:pPr>
        <w:pStyle w:val="22"/>
        <w:spacing w:before="0" w:after="0" w:line="240" w:lineRule="auto"/>
        <w:ind w:firstLine="567"/>
        <w:jc w:val="both"/>
        <w:rPr>
          <w:sz w:val="24"/>
          <w:szCs w:val="24"/>
        </w:rPr>
      </w:pPr>
      <w:r>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pPr>
        <w:pStyle w:val="22"/>
        <w:spacing w:before="0" w:after="0" w:line="240" w:lineRule="auto"/>
        <w:ind w:firstLine="567"/>
        <w:jc w:val="both"/>
        <w:rPr>
          <w:sz w:val="24"/>
          <w:szCs w:val="24"/>
        </w:rPr>
      </w:pPr>
      <w:r>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pPr>
        <w:pStyle w:val="22"/>
        <w:spacing w:before="0" w:after="0" w:line="240" w:lineRule="auto"/>
        <w:ind w:firstLine="567"/>
        <w:jc w:val="both"/>
        <w:rPr>
          <w:sz w:val="24"/>
          <w:szCs w:val="24"/>
        </w:rPr>
      </w:pPr>
      <w:r>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волонтёрского движения. Предлагает детям при поддержке родителей (законных представителей) включиться в социальные акции, волонтёрские мероприятия в ДОО и в населённом пункте.</w:t>
      </w:r>
    </w:p>
    <w:p>
      <w:pPr>
        <w:pStyle w:val="22"/>
        <w:spacing w:before="0" w:after="0" w:line="240" w:lineRule="auto"/>
        <w:ind w:firstLine="567"/>
        <w:jc w:val="both"/>
        <w:rPr>
          <w:sz w:val="24"/>
          <w:szCs w:val="24"/>
        </w:rPr>
      </w:pPr>
      <w:r>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(волонтёра) в России, День Конституции Российской Федерации. 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pPr>
        <w:pStyle w:val="22"/>
        <w:spacing w:before="0" w:after="0" w:line="240" w:lineRule="auto"/>
        <w:ind w:firstLine="567"/>
        <w:jc w:val="both"/>
        <w:rPr>
          <w:sz w:val="24"/>
          <w:szCs w:val="24"/>
        </w:rPr>
      </w:pPr>
      <w:r>
        <w:rPr>
          <w:sz w:val="24"/>
          <w:szCs w:val="24"/>
        </w:rPr>
        <w:t>Развивает интерес детей к населённому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населённого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населённого пункта.</w:t>
      </w:r>
    </w:p>
    <w:p>
      <w:pPr>
        <w:pStyle w:val="22"/>
        <w:numPr>
          <w:ilvl w:val="0"/>
          <w:numId w:val="46"/>
        </w:numPr>
        <w:tabs>
          <w:tab w:val="left" w:pos="1018"/>
        </w:tabs>
        <w:spacing w:before="0" w:after="0" w:line="240" w:lineRule="auto"/>
        <w:ind w:firstLine="567"/>
        <w:jc w:val="both"/>
        <w:rPr>
          <w:b/>
          <w:i/>
          <w:sz w:val="24"/>
          <w:szCs w:val="24"/>
        </w:rPr>
      </w:pPr>
      <w:r>
        <w:rPr>
          <w:b/>
          <w:i/>
          <w:sz w:val="24"/>
          <w:szCs w:val="24"/>
        </w:rPr>
        <w:t>В сфере трудового воспитания.</w:t>
      </w:r>
    </w:p>
    <w:p>
      <w:pPr>
        <w:pStyle w:val="22"/>
        <w:spacing w:before="0" w:after="0" w:line="240" w:lineRule="auto"/>
        <w:ind w:firstLine="567"/>
        <w:jc w:val="both"/>
        <w:rPr>
          <w:sz w:val="24"/>
          <w:szCs w:val="24"/>
        </w:rPr>
      </w:pPr>
      <w:r>
        <w:rPr>
          <w:sz w:val="24"/>
          <w:szCs w:val="24"/>
        </w:rPr>
        <w:t>Педагог расширяет и углубляет представления о труде взрослых путём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pPr>
        <w:pStyle w:val="22"/>
        <w:spacing w:before="0" w:after="0" w:line="240" w:lineRule="auto"/>
        <w:ind w:firstLine="567"/>
        <w:jc w:val="both"/>
        <w:rPr>
          <w:sz w:val="24"/>
          <w:szCs w:val="24"/>
        </w:rPr>
      </w:pPr>
      <w:r>
        <w:rPr>
          <w:sz w:val="24"/>
          <w:szCs w:val="24"/>
        </w:rPr>
        <w:t>Педагог создаёт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pPr>
        <w:pStyle w:val="22"/>
        <w:spacing w:before="0" w:after="0" w:line="240" w:lineRule="auto"/>
        <w:ind w:firstLine="567"/>
        <w:jc w:val="both"/>
        <w:rPr>
          <w:sz w:val="24"/>
          <w:szCs w:val="24"/>
        </w:rPr>
      </w:pPr>
      <w:r>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pPr>
        <w:pStyle w:val="22"/>
        <w:spacing w:before="0" w:after="0" w:line="240" w:lineRule="auto"/>
        <w:ind w:firstLine="567"/>
        <w:jc w:val="both"/>
        <w:rPr>
          <w:sz w:val="24"/>
          <w:szCs w:val="24"/>
        </w:rPr>
      </w:pPr>
      <w:r>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pPr>
        <w:pStyle w:val="22"/>
        <w:numPr>
          <w:ilvl w:val="0"/>
          <w:numId w:val="46"/>
        </w:numPr>
        <w:tabs>
          <w:tab w:val="left" w:pos="1027"/>
        </w:tabs>
        <w:spacing w:before="0" w:after="0" w:line="240" w:lineRule="auto"/>
        <w:ind w:firstLine="567"/>
        <w:jc w:val="both"/>
        <w:rPr>
          <w:b/>
          <w:i/>
          <w:sz w:val="24"/>
          <w:szCs w:val="24"/>
        </w:rPr>
      </w:pPr>
      <w:r>
        <w:rPr>
          <w:b/>
          <w:i/>
          <w:sz w:val="24"/>
          <w:szCs w:val="24"/>
        </w:rPr>
        <w:t>В области формирования безопасного поведения.</w:t>
      </w:r>
    </w:p>
    <w:p>
      <w:pPr>
        <w:pStyle w:val="22"/>
        <w:spacing w:before="0" w:after="0" w:line="240" w:lineRule="auto"/>
        <w:ind w:firstLine="567"/>
        <w:jc w:val="both"/>
        <w:rPr>
          <w:sz w:val="24"/>
          <w:szCs w:val="24"/>
        </w:rPr>
      </w:pPr>
      <w:r>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pPr>
        <w:pStyle w:val="22"/>
        <w:spacing w:before="0" w:after="0" w:line="240" w:lineRule="auto"/>
        <w:ind w:firstLine="567"/>
        <w:jc w:val="both"/>
        <w:rPr>
          <w:sz w:val="24"/>
          <w:szCs w:val="24"/>
        </w:rPr>
      </w:pPr>
      <w:r>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pPr>
        <w:pStyle w:val="22"/>
        <w:spacing w:before="0" w:after="0" w:line="240" w:lineRule="auto"/>
        <w:ind w:firstLine="567"/>
        <w:jc w:val="both"/>
        <w:rPr>
          <w:sz w:val="24"/>
          <w:szCs w:val="24"/>
        </w:rPr>
      </w:pPr>
      <w:r>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pPr>
        <w:pStyle w:val="22"/>
        <w:spacing w:before="0" w:after="0" w:line="240" w:lineRule="auto"/>
        <w:ind w:firstLine="567"/>
        <w:jc w:val="both"/>
        <w:rPr>
          <w:sz w:val="24"/>
          <w:szCs w:val="24"/>
        </w:rPr>
      </w:pPr>
      <w:r>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pPr>
        <w:pStyle w:val="22"/>
        <w:spacing w:before="0" w:after="0" w:line="240" w:lineRule="auto"/>
        <w:ind w:firstLine="567"/>
        <w:jc w:val="both"/>
        <w:rPr>
          <w:sz w:val="24"/>
          <w:szCs w:val="24"/>
        </w:rPr>
      </w:pPr>
      <w:r>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pPr>
        <w:pStyle w:val="22"/>
        <w:spacing w:before="0" w:after="0" w:line="240" w:lineRule="auto"/>
        <w:ind w:firstLine="567"/>
        <w:jc w:val="both"/>
        <w:rPr>
          <w:sz w:val="24"/>
          <w:szCs w:val="24"/>
        </w:rPr>
      </w:pPr>
      <w:r>
        <w:rP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молодёжи»,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pPr>
        <w:pStyle w:val="22"/>
        <w:tabs>
          <w:tab w:val="left" w:pos="1345"/>
        </w:tabs>
        <w:spacing w:before="0" w:after="0" w:line="240" w:lineRule="auto"/>
        <w:ind w:firstLine="567"/>
        <w:jc w:val="both"/>
        <w:rPr>
          <w:b/>
          <w:sz w:val="24"/>
          <w:szCs w:val="24"/>
        </w:rPr>
      </w:pPr>
      <w:r>
        <w:rPr>
          <w:b/>
          <w:sz w:val="24"/>
          <w:szCs w:val="24"/>
        </w:rPr>
        <w:t xml:space="preserve">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pPr>
        <w:pStyle w:val="22"/>
        <w:numPr>
          <w:ilvl w:val="0"/>
          <w:numId w:val="47"/>
        </w:numPr>
        <w:tabs>
          <w:tab w:val="left" w:pos="993"/>
        </w:tabs>
        <w:spacing w:before="0" w:after="0" w:line="240" w:lineRule="auto"/>
        <w:ind w:left="0" w:firstLine="567"/>
        <w:jc w:val="both"/>
        <w:rPr>
          <w:sz w:val="24"/>
          <w:szCs w:val="24"/>
        </w:rPr>
      </w:pPr>
      <w:r>
        <w:rPr>
          <w:sz w:val="24"/>
          <w:szCs w:val="24"/>
        </w:rPr>
        <w:t>воспитание уважения к своей семье, своему населённому пункту, родному краю, своей стране;</w:t>
      </w:r>
    </w:p>
    <w:p>
      <w:pPr>
        <w:pStyle w:val="22"/>
        <w:numPr>
          <w:ilvl w:val="0"/>
          <w:numId w:val="47"/>
        </w:numPr>
        <w:tabs>
          <w:tab w:val="left" w:pos="993"/>
        </w:tabs>
        <w:spacing w:before="0" w:after="0" w:line="240" w:lineRule="auto"/>
        <w:ind w:left="0" w:firstLine="567"/>
        <w:jc w:val="both"/>
        <w:rPr>
          <w:sz w:val="24"/>
          <w:szCs w:val="24"/>
        </w:rPr>
      </w:pPr>
      <w:r>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pPr>
        <w:pStyle w:val="22"/>
        <w:numPr>
          <w:ilvl w:val="0"/>
          <w:numId w:val="47"/>
        </w:numPr>
        <w:tabs>
          <w:tab w:val="left" w:pos="993"/>
        </w:tabs>
        <w:spacing w:before="0" w:after="0" w:line="240" w:lineRule="auto"/>
        <w:ind w:left="0" w:firstLine="567"/>
        <w:jc w:val="both"/>
        <w:rPr>
          <w:sz w:val="24"/>
          <w:szCs w:val="24"/>
        </w:rPr>
      </w:pPr>
      <w:r>
        <w:rPr>
          <w:sz w:val="24"/>
          <w:szCs w:val="24"/>
        </w:rPr>
        <w:t>воспитание ценностного отношения к культурному наследию своего народа, к нравственным и культурным традициям России;</w:t>
      </w:r>
    </w:p>
    <w:p>
      <w:pPr>
        <w:pStyle w:val="22"/>
        <w:numPr>
          <w:ilvl w:val="0"/>
          <w:numId w:val="47"/>
        </w:numPr>
        <w:tabs>
          <w:tab w:val="left" w:pos="993"/>
        </w:tabs>
        <w:spacing w:before="0" w:after="0" w:line="240" w:lineRule="auto"/>
        <w:ind w:left="0" w:firstLine="567"/>
        <w:jc w:val="both"/>
        <w:rPr>
          <w:sz w:val="24"/>
          <w:szCs w:val="24"/>
        </w:rPr>
      </w:pPr>
      <w:r>
        <w:rPr>
          <w:sz w:val="24"/>
          <w:szCs w:val="24"/>
        </w:rPr>
        <w:t>содействие становлению целостной картины мира, основанной на представлениях о добре и зле, красоте и уродстве, правде и лжи;</w:t>
      </w:r>
    </w:p>
    <w:p>
      <w:pPr>
        <w:pStyle w:val="22"/>
        <w:numPr>
          <w:ilvl w:val="0"/>
          <w:numId w:val="47"/>
        </w:numPr>
        <w:tabs>
          <w:tab w:val="left" w:pos="993"/>
        </w:tabs>
        <w:spacing w:before="0" w:after="0" w:line="240" w:lineRule="auto"/>
        <w:ind w:left="0" w:firstLine="567"/>
        <w:jc w:val="both"/>
        <w:rPr>
          <w:sz w:val="24"/>
          <w:szCs w:val="24"/>
        </w:rPr>
      </w:pPr>
      <w:r>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pPr>
        <w:pStyle w:val="22"/>
        <w:numPr>
          <w:ilvl w:val="0"/>
          <w:numId w:val="47"/>
        </w:numPr>
        <w:tabs>
          <w:tab w:val="left" w:pos="993"/>
        </w:tabs>
        <w:spacing w:before="0" w:after="0" w:line="240" w:lineRule="auto"/>
        <w:ind w:left="0" w:firstLine="567"/>
        <w:jc w:val="both"/>
        <w:rPr>
          <w:sz w:val="24"/>
          <w:szCs w:val="24"/>
        </w:rPr>
      </w:pPr>
      <w:r>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pPr>
        <w:pStyle w:val="22"/>
        <w:numPr>
          <w:ilvl w:val="0"/>
          <w:numId w:val="47"/>
        </w:numPr>
        <w:tabs>
          <w:tab w:val="left" w:pos="993"/>
        </w:tabs>
        <w:spacing w:before="0" w:after="0" w:line="240" w:lineRule="auto"/>
        <w:ind w:left="0" w:firstLine="567"/>
        <w:jc w:val="both"/>
        <w:rPr>
          <w:sz w:val="24"/>
          <w:szCs w:val="24"/>
        </w:rPr>
      </w:pPr>
      <w:r>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pPr>
        <w:pStyle w:val="22"/>
        <w:numPr>
          <w:ilvl w:val="0"/>
          <w:numId w:val="47"/>
        </w:numPr>
        <w:tabs>
          <w:tab w:val="left" w:pos="993"/>
        </w:tabs>
        <w:spacing w:before="0" w:after="0" w:line="240" w:lineRule="auto"/>
        <w:ind w:left="0" w:firstLine="567"/>
        <w:jc w:val="both"/>
        <w:rPr>
          <w:sz w:val="24"/>
          <w:szCs w:val="24"/>
        </w:rPr>
      </w:pPr>
      <w:r>
        <w:rPr>
          <w:sz w:val="24"/>
          <w:szCs w:val="24"/>
        </w:rPr>
        <w:t>формирование способности бережно и уважительно относиться к результатам своего труда и труда других людей.</w:t>
      </w:r>
    </w:p>
    <w:p>
      <w:pPr>
        <w:pStyle w:val="12"/>
        <w:ind w:left="0" w:firstLine="567"/>
        <w:rPr>
          <w:b/>
          <w:sz w:val="24"/>
          <w:szCs w:val="24"/>
        </w:rPr>
      </w:pPr>
      <w:r>
        <w:rPr>
          <w:b/>
          <w:sz w:val="24"/>
          <w:szCs w:val="24"/>
        </w:rPr>
        <w:t>Методики и технологии для решения задач в образовательной области</w:t>
      </w:r>
    </w:p>
    <w:p>
      <w:pPr>
        <w:pStyle w:val="12"/>
        <w:ind w:left="0" w:firstLine="567"/>
        <w:rPr>
          <w:i/>
          <w:sz w:val="24"/>
          <w:szCs w:val="24"/>
        </w:rPr>
      </w:pPr>
      <w:r>
        <w:rPr>
          <w:i/>
          <w:sz w:val="24"/>
          <w:szCs w:val="24"/>
        </w:rPr>
        <w:t>Методические пособия</w:t>
      </w:r>
    </w:p>
    <w:p>
      <w:pPr>
        <w:pStyle w:val="12"/>
        <w:ind w:left="0" w:firstLine="567"/>
        <w:rPr>
          <w:b/>
          <w:sz w:val="24"/>
          <w:szCs w:val="24"/>
        </w:rPr>
      </w:pPr>
      <w:r>
        <w:rPr>
          <w:b/>
          <w:sz w:val="24"/>
          <w:szCs w:val="24"/>
        </w:rPr>
        <w:t>От 1 года до 2 лет</w:t>
      </w:r>
    </w:p>
    <w:p>
      <w:pPr>
        <w:pStyle w:val="12"/>
        <w:ind w:left="0" w:firstLine="567"/>
        <w:rPr>
          <w:sz w:val="24"/>
          <w:szCs w:val="24"/>
        </w:rPr>
      </w:pPr>
      <w:r>
        <w:rPr>
          <w:sz w:val="24"/>
          <w:szCs w:val="24"/>
        </w:rPr>
        <w:t>Н.Ф</w:t>
      </w:r>
      <w:r>
        <w:rPr>
          <w:b/>
          <w:sz w:val="24"/>
          <w:szCs w:val="24"/>
        </w:rPr>
        <w:t xml:space="preserve">. </w:t>
      </w:r>
      <w:r>
        <w:rPr>
          <w:sz w:val="24"/>
          <w:szCs w:val="24"/>
        </w:rPr>
        <w:t>Губанова  Игровая деятельность в детском саду- М: Мозаика-Синтез,</w:t>
      </w:r>
    </w:p>
    <w:p>
      <w:pPr>
        <w:pStyle w:val="12"/>
        <w:ind w:left="0" w:firstLine="567"/>
        <w:rPr>
          <w:sz w:val="24"/>
          <w:szCs w:val="24"/>
        </w:rPr>
      </w:pPr>
      <w:r>
        <w:rPr>
          <w:sz w:val="24"/>
          <w:szCs w:val="24"/>
        </w:rPr>
        <w:t>Н.Ф. Губанова  Развитие игровой деятельности. Сиситема работы в 1 мл. группе детского сада- М: Мозаика-Синтез,</w:t>
      </w:r>
    </w:p>
    <w:p>
      <w:pPr>
        <w:pStyle w:val="12"/>
        <w:ind w:left="0" w:firstLine="567"/>
        <w:rPr>
          <w:sz w:val="24"/>
          <w:szCs w:val="24"/>
        </w:rPr>
      </w:pPr>
      <w:r>
        <w:rPr>
          <w:sz w:val="24"/>
          <w:szCs w:val="24"/>
        </w:rPr>
        <w:t>В.И. Петрова,  Г.Д. Стульник Нравственное воспитание в детскм саду- М: Мозаика-Синтез,</w:t>
      </w:r>
    </w:p>
    <w:p>
      <w:pPr>
        <w:pStyle w:val="12"/>
        <w:ind w:left="0" w:firstLine="567"/>
        <w:rPr>
          <w:sz w:val="24"/>
          <w:szCs w:val="24"/>
        </w:rPr>
      </w:pPr>
      <w:r>
        <w:rPr>
          <w:sz w:val="24"/>
          <w:szCs w:val="24"/>
        </w:rPr>
        <w:t>А.Я. Ветохина, З.С. Дмитренко Нравственно- патриотическое воспитание детей дошкольного возраста, Т.С. Комарова, Л.В. Куцакова, Л.Ю. Павлова Трудовое воспитание в детском саду- М: Мозаика-Синтез.</w:t>
      </w:r>
    </w:p>
    <w:p>
      <w:pPr>
        <w:pStyle w:val="22"/>
        <w:tabs>
          <w:tab w:val="left" w:pos="1124"/>
        </w:tabs>
        <w:spacing w:before="0" w:after="0" w:line="240" w:lineRule="auto"/>
        <w:ind w:firstLine="567"/>
        <w:rPr>
          <w:b/>
          <w:sz w:val="24"/>
          <w:szCs w:val="24"/>
        </w:rPr>
      </w:pPr>
      <w:r>
        <w:rPr>
          <w:b/>
          <w:sz w:val="24"/>
          <w:szCs w:val="24"/>
        </w:rPr>
        <w:t>От 2 лет до 3 лет</w:t>
      </w:r>
    </w:p>
    <w:p>
      <w:pPr>
        <w:ind w:firstLine="567"/>
        <w:rPr>
          <w:sz w:val="24"/>
          <w:szCs w:val="24"/>
        </w:rPr>
      </w:pPr>
      <w:r>
        <w:rPr>
          <w:sz w:val="24"/>
          <w:szCs w:val="24"/>
        </w:rPr>
        <w:t>Помораева</w:t>
      </w:r>
      <w:r>
        <w:rPr>
          <w:sz w:val="24"/>
          <w:szCs w:val="24"/>
        </w:rPr>
        <w:tab/>
      </w:r>
      <w:r>
        <w:rPr>
          <w:sz w:val="24"/>
          <w:szCs w:val="24"/>
        </w:rPr>
        <w:t xml:space="preserve">И.А., </w:t>
      </w:r>
      <w:r>
        <w:rPr>
          <w:sz w:val="24"/>
          <w:szCs w:val="24"/>
        </w:rPr>
        <w:tab/>
      </w:r>
      <w:r>
        <w:rPr>
          <w:sz w:val="24"/>
          <w:szCs w:val="24"/>
        </w:rPr>
        <w:t xml:space="preserve">Позина В.А. </w:t>
      </w:r>
      <w:r>
        <w:rPr>
          <w:sz w:val="24"/>
          <w:szCs w:val="24"/>
        </w:rPr>
        <w:tab/>
      </w:r>
      <w:r>
        <w:rPr>
          <w:sz w:val="24"/>
          <w:szCs w:val="24"/>
        </w:rPr>
        <w:t>Формирование элементарных математических представлений. Календарное планирование. Конспекты занятий. Младшая  группа. ФГОС</w:t>
      </w:r>
    </w:p>
    <w:p>
      <w:pPr>
        <w:ind w:firstLine="567"/>
        <w:rPr>
          <w:sz w:val="24"/>
          <w:szCs w:val="24"/>
        </w:rPr>
      </w:pPr>
      <w:r>
        <w:rPr>
          <w:sz w:val="24"/>
          <w:szCs w:val="24"/>
        </w:rPr>
        <w:t>Дарья Денисова., Дорожин Ю. Рабочая тетрадь. Математика для  малышей. (3+). Младшая группа</w:t>
      </w:r>
    </w:p>
    <w:p>
      <w:pPr>
        <w:ind w:firstLine="567"/>
        <w:rPr>
          <w:sz w:val="24"/>
          <w:szCs w:val="24"/>
        </w:rPr>
      </w:pPr>
      <w:r>
        <w:rPr>
          <w:sz w:val="24"/>
          <w:szCs w:val="24"/>
        </w:rPr>
        <w:tab/>
      </w:r>
      <w:r>
        <w:rPr>
          <w:b/>
          <w:sz w:val="24"/>
          <w:szCs w:val="24"/>
        </w:rPr>
        <w:t>Ребенок и окружающий мир</w:t>
      </w:r>
    </w:p>
    <w:p>
      <w:pPr>
        <w:ind w:firstLine="567"/>
        <w:rPr>
          <w:sz w:val="24"/>
          <w:szCs w:val="24"/>
        </w:rPr>
      </w:pPr>
      <w:r>
        <w:rPr>
          <w:sz w:val="24"/>
          <w:szCs w:val="24"/>
        </w:rPr>
        <w:t>Дыбина О. В. Ознакомление с предметным и социальным окружением. Конспекты занятий ФГОС</w:t>
      </w:r>
    </w:p>
    <w:p>
      <w:pPr>
        <w:ind w:firstLine="567"/>
        <w:rPr>
          <w:sz w:val="24"/>
          <w:szCs w:val="24"/>
        </w:rPr>
      </w:pPr>
      <w:r>
        <w:rPr>
          <w:sz w:val="24"/>
          <w:szCs w:val="24"/>
        </w:rPr>
        <w:t xml:space="preserve">Соломенникова О.А. Ознакомление с природой в детском саду: Младшая группа (3–4 года). </w:t>
      </w:r>
    </w:p>
    <w:p>
      <w:pPr>
        <w:pStyle w:val="22"/>
        <w:tabs>
          <w:tab w:val="left" w:pos="1124"/>
        </w:tabs>
        <w:spacing w:before="0" w:after="0" w:line="240" w:lineRule="auto"/>
        <w:ind w:firstLine="567"/>
        <w:jc w:val="both"/>
        <w:rPr>
          <w:b/>
          <w:sz w:val="24"/>
          <w:szCs w:val="24"/>
        </w:rPr>
      </w:pPr>
      <w:r>
        <w:rPr>
          <w:sz w:val="24"/>
          <w:szCs w:val="24"/>
        </w:rPr>
        <w:t>Венгер Л. А. Развитие экологических представлений. Конспекты занятий</w:t>
      </w:r>
    </w:p>
    <w:p>
      <w:pPr>
        <w:pStyle w:val="22"/>
        <w:tabs>
          <w:tab w:val="left" w:pos="1124"/>
        </w:tabs>
        <w:spacing w:before="0" w:after="0" w:line="240" w:lineRule="auto"/>
        <w:ind w:firstLine="567"/>
        <w:jc w:val="both"/>
        <w:rPr>
          <w:b/>
          <w:sz w:val="24"/>
          <w:szCs w:val="24"/>
        </w:rPr>
      </w:pPr>
      <w:r>
        <w:rPr>
          <w:b/>
          <w:sz w:val="24"/>
          <w:szCs w:val="24"/>
        </w:rPr>
        <w:t>От 3 лет до 4 лет</w:t>
      </w:r>
    </w:p>
    <w:p>
      <w:pPr>
        <w:pStyle w:val="22"/>
        <w:tabs>
          <w:tab w:val="left" w:pos="1124"/>
        </w:tabs>
        <w:spacing w:before="0" w:after="0" w:line="240" w:lineRule="auto"/>
        <w:ind w:firstLine="567"/>
        <w:jc w:val="both"/>
        <w:rPr>
          <w:rFonts w:eastAsiaTheme="minorHAnsi"/>
          <w:sz w:val="24"/>
          <w:szCs w:val="24"/>
        </w:rPr>
      </w:pPr>
      <w:r>
        <w:rPr>
          <w:sz w:val="24"/>
          <w:szCs w:val="24"/>
        </w:rPr>
        <w:t>Зеленова Н.Г., Осипова Л.Е. Мы живём в России. Гражданско-патриотическое воспитаниедошкольников..-М.: «Издательство Скрипторий 2003», 2010.-102.</w:t>
      </w:r>
    </w:p>
    <w:p>
      <w:pPr>
        <w:ind w:firstLine="567"/>
        <w:contextualSpacing/>
        <w:rPr>
          <w:sz w:val="24"/>
          <w:szCs w:val="24"/>
        </w:rPr>
      </w:pPr>
      <w:r>
        <w:rPr>
          <w:sz w:val="24"/>
          <w:szCs w:val="24"/>
        </w:rPr>
        <w:t>Степанов В. Моя Родина – Россия» стихи для старшего дошкольного возраста. ООО Издательство «Фламинго» 2004.</w:t>
      </w:r>
    </w:p>
    <w:p>
      <w:pPr>
        <w:ind w:firstLine="567"/>
        <w:contextualSpacing/>
        <w:rPr>
          <w:sz w:val="24"/>
          <w:szCs w:val="24"/>
        </w:rPr>
      </w:pPr>
      <w:r>
        <w:rPr>
          <w:sz w:val="24"/>
          <w:szCs w:val="24"/>
        </w:rPr>
        <w:t>Фесюкова Л.Б.  300 развивающих игр для детей 4-8 лет.-Х.: ЧП «АН ГРО ПЛЮС», 2008.- 144 с.</w:t>
      </w:r>
    </w:p>
    <w:p>
      <w:pPr>
        <w:ind w:firstLine="567"/>
        <w:rPr>
          <w:sz w:val="24"/>
          <w:szCs w:val="24"/>
        </w:rPr>
      </w:pPr>
      <w:r>
        <w:rPr>
          <w:sz w:val="24"/>
          <w:szCs w:val="24"/>
        </w:rPr>
        <w:t>Фесюкова Л.Б.  Воспитание сказкой: Для работы с детьми дошкольного возраста-М: ООО «Издательство АСТ», 2000.- 464с.</w:t>
      </w:r>
    </w:p>
    <w:p>
      <w:pPr>
        <w:ind w:firstLine="567"/>
        <w:contextualSpacing/>
        <w:rPr>
          <w:sz w:val="24"/>
          <w:szCs w:val="24"/>
        </w:rPr>
      </w:pPr>
      <w:r>
        <w:rPr>
          <w:sz w:val="24"/>
          <w:szCs w:val="24"/>
        </w:rPr>
        <w:t>Чистякова М.И. Психогимнастика/ Под редакцией М.И.Буянова.-2-е изд.-М.: Просвещение: Владос. 1995.-165 с.</w:t>
      </w:r>
    </w:p>
    <w:p>
      <w:pPr>
        <w:ind w:firstLine="567"/>
        <w:rPr>
          <w:sz w:val="24"/>
          <w:szCs w:val="24"/>
        </w:rPr>
      </w:pPr>
      <w:r>
        <w:rPr>
          <w:sz w:val="24"/>
          <w:szCs w:val="24"/>
        </w:rPr>
        <w:t>Шипицына Л.М., Защиринская О.В., Воронова А.П. Нилова Т.А.Азбука общения: Развитие личности ребенка, навыков общения с взрослыми и сверстниками. (Для детей от 3 до 8 лет)- «Детство- Пресс», 2001</w:t>
      </w:r>
    </w:p>
    <w:p>
      <w:pPr>
        <w:shd w:val="clear" w:color="auto" w:fill="FFFFFF"/>
        <w:ind w:firstLine="567"/>
        <w:contextualSpacing/>
        <w:rPr>
          <w:sz w:val="24"/>
          <w:szCs w:val="24"/>
        </w:rPr>
      </w:pPr>
      <w:r>
        <w:rPr>
          <w:sz w:val="24"/>
          <w:szCs w:val="24"/>
        </w:rPr>
        <w:t>Основы безопасности детей дошкольного      возраста.  Н.Авдеевой, О.Князевой, Р.Стеркиной.</w:t>
      </w:r>
    </w:p>
    <w:p>
      <w:pPr>
        <w:pStyle w:val="22"/>
        <w:tabs>
          <w:tab w:val="left" w:pos="1124"/>
        </w:tabs>
        <w:spacing w:before="0" w:after="0" w:line="240" w:lineRule="auto"/>
        <w:ind w:firstLine="567"/>
        <w:jc w:val="both"/>
        <w:rPr>
          <w:b/>
          <w:sz w:val="24"/>
          <w:szCs w:val="24"/>
        </w:rPr>
      </w:pPr>
      <w:r>
        <w:rPr>
          <w:b/>
          <w:sz w:val="24"/>
          <w:szCs w:val="24"/>
        </w:rPr>
        <w:t>От 4 лет до 5 лет.</w:t>
      </w:r>
    </w:p>
    <w:p>
      <w:pPr>
        <w:pStyle w:val="22"/>
        <w:tabs>
          <w:tab w:val="left" w:pos="1124"/>
        </w:tabs>
        <w:spacing w:before="0" w:after="0" w:line="240" w:lineRule="auto"/>
        <w:ind w:firstLine="567"/>
        <w:rPr>
          <w:sz w:val="24"/>
          <w:szCs w:val="24"/>
        </w:rPr>
      </w:pPr>
      <w:r>
        <w:rPr>
          <w:sz w:val="24"/>
          <w:szCs w:val="24"/>
        </w:rPr>
        <w:t xml:space="preserve">Н.Г. Зеленова, Л.Е. Осипова Мы живем в России. Гражданско-патриотическое воспитание дошкольников- М:» Издательсьво Скрипторий 2003 г.», 2010 г. </w:t>
      </w:r>
    </w:p>
    <w:p>
      <w:pPr>
        <w:pStyle w:val="22"/>
        <w:tabs>
          <w:tab w:val="left" w:pos="1124"/>
        </w:tabs>
        <w:spacing w:before="0" w:after="0" w:line="240" w:lineRule="auto"/>
        <w:ind w:firstLine="567"/>
        <w:rPr>
          <w:sz w:val="24"/>
          <w:szCs w:val="24"/>
        </w:rPr>
      </w:pPr>
      <w:r>
        <w:rPr>
          <w:sz w:val="24"/>
          <w:szCs w:val="24"/>
        </w:rPr>
        <w:t>В. Степанов  «Моя Родинап-Россия» стихи для старшего дошкольного возраста. ООО Издательство «Фламинго» 2004г.</w:t>
      </w:r>
    </w:p>
    <w:p>
      <w:pPr>
        <w:pStyle w:val="22"/>
        <w:tabs>
          <w:tab w:val="left" w:pos="1124"/>
        </w:tabs>
        <w:spacing w:before="0" w:after="0" w:line="240" w:lineRule="auto"/>
        <w:ind w:firstLine="567"/>
        <w:rPr>
          <w:sz w:val="24"/>
          <w:szCs w:val="24"/>
        </w:rPr>
      </w:pPr>
      <w:r>
        <w:rPr>
          <w:sz w:val="24"/>
          <w:szCs w:val="24"/>
        </w:rPr>
        <w:t xml:space="preserve">Л.Б. Фесюкова 300 развивающих игрдля детей 4-8 лет- Х: ЧП «АНГРО ПЛЮС» 2008 </w:t>
      </w:r>
    </w:p>
    <w:p>
      <w:pPr>
        <w:pStyle w:val="22"/>
        <w:tabs>
          <w:tab w:val="left" w:pos="1124"/>
        </w:tabs>
        <w:spacing w:before="0" w:after="0" w:line="240" w:lineRule="auto"/>
        <w:ind w:firstLine="567"/>
        <w:rPr>
          <w:sz w:val="24"/>
          <w:szCs w:val="24"/>
        </w:rPr>
      </w:pPr>
      <w:r>
        <w:rPr>
          <w:sz w:val="24"/>
          <w:szCs w:val="24"/>
        </w:rPr>
        <w:t>Л.Б. Фесюкова Воспитание сказкой: Для работы с детьми дошкольного возраста- М: ООО «Издательство АСТ» 2000 г.</w:t>
      </w:r>
    </w:p>
    <w:p>
      <w:pPr>
        <w:pStyle w:val="22"/>
        <w:tabs>
          <w:tab w:val="left" w:pos="1124"/>
        </w:tabs>
        <w:spacing w:before="0" w:after="0" w:line="240" w:lineRule="auto"/>
        <w:ind w:firstLine="567"/>
        <w:rPr>
          <w:sz w:val="24"/>
          <w:szCs w:val="24"/>
        </w:rPr>
      </w:pPr>
      <w:r>
        <w:rPr>
          <w:sz w:val="24"/>
          <w:szCs w:val="24"/>
        </w:rPr>
        <w:t>М.И. Чистякова Психогимнастика под редакцией  М.И. Буянова -2е изд. М: Прсвещение1995 г.</w:t>
      </w:r>
    </w:p>
    <w:p>
      <w:pPr>
        <w:pStyle w:val="22"/>
        <w:tabs>
          <w:tab w:val="left" w:pos="1124"/>
        </w:tabs>
        <w:spacing w:before="0" w:after="0" w:line="240" w:lineRule="auto"/>
        <w:ind w:firstLine="567"/>
        <w:rPr>
          <w:sz w:val="24"/>
          <w:szCs w:val="24"/>
        </w:rPr>
      </w:pPr>
      <w:r>
        <w:rPr>
          <w:sz w:val="24"/>
          <w:szCs w:val="24"/>
        </w:rPr>
        <w:t>Л.М. Шипицына, О.В. Защиринская, О.В. Воронова, А.П. Нилова Азбука общения: Развитие личности ребенка, навыков общения с взрослыми и сверстниками. ( для детей от 3-8 лет) – Детство-Пресс»-2001 г.</w:t>
      </w:r>
    </w:p>
    <w:p>
      <w:pPr>
        <w:pStyle w:val="22"/>
        <w:tabs>
          <w:tab w:val="left" w:pos="1124"/>
        </w:tabs>
        <w:spacing w:before="0" w:after="0" w:line="240" w:lineRule="auto"/>
        <w:ind w:firstLine="567"/>
        <w:rPr>
          <w:sz w:val="24"/>
          <w:szCs w:val="24"/>
        </w:rPr>
      </w:pPr>
      <w:r>
        <w:rPr>
          <w:sz w:val="24"/>
          <w:szCs w:val="24"/>
        </w:rPr>
        <w:t>Н. Авдеева , О. Князева, Р. Стеркина Основы безопасности детей дошкольного возраста</w:t>
      </w:r>
    </w:p>
    <w:p>
      <w:pPr>
        <w:pStyle w:val="22"/>
        <w:tabs>
          <w:tab w:val="left" w:pos="1124"/>
        </w:tabs>
        <w:spacing w:before="0" w:after="0" w:line="240" w:lineRule="auto"/>
        <w:ind w:firstLine="567"/>
        <w:rPr>
          <w:sz w:val="24"/>
          <w:szCs w:val="24"/>
        </w:rPr>
      </w:pPr>
      <w:r>
        <w:rPr>
          <w:sz w:val="24"/>
          <w:szCs w:val="24"/>
        </w:rPr>
        <w:t>Н.А. Извекова Занятия по правилам дорожного движения, Творческий центр «сфера» 2008 г.</w:t>
      </w:r>
    </w:p>
    <w:p>
      <w:pPr>
        <w:pStyle w:val="22"/>
        <w:tabs>
          <w:tab w:val="left" w:pos="1124"/>
        </w:tabs>
        <w:spacing w:before="0" w:after="0" w:line="240" w:lineRule="auto"/>
        <w:ind w:firstLine="567"/>
        <w:rPr>
          <w:sz w:val="24"/>
          <w:szCs w:val="24"/>
        </w:rPr>
      </w:pPr>
      <w:r>
        <w:rPr>
          <w:sz w:val="24"/>
          <w:szCs w:val="24"/>
        </w:rPr>
        <w:t>Т.Ф. Саулина Три сигнала светофора. Пособие для педагогов и родителей М:- Мозаика-Синтез, 2009 г.</w:t>
      </w:r>
    </w:p>
    <w:p>
      <w:pPr>
        <w:pStyle w:val="22"/>
        <w:tabs>
          <w:tab w:val="left" w:pos="1124"/>
        </w:tabs>
        <w:spacing w:before="0" w:after="0" w:line="240" w:lineRule="auto"/>
        <w:ind w:firstLine="567"/>
        <w:rPr>
          <w:sz w:val="24"/>
          <w:szCs w:val="24"/>
        </w:rPr>
      </w:pPr>
      <w:r>
        <w:rPr>
          <w:sz w:val="24"/>
          <w:szCs w:val="24"/>
        </w:rPr>
        <w:t>А.А. Усачев Основы безопасности жизнедеятельности – М: АСТ, 2008 г.</w:t>
      </w:r>
    </w:p>
    <w:p>
      <w:pPr>
        <w:pStyle w:val="22"/>
        <w:tabs>
          <w:tab w:val="left" w:pos="1124"/>
        </w:tabs>
        <w:spacing w:before="0" w:after="0" w:line="240" w:lineRule="auto"/>
        <w:ind w:firstLine="567"/>
        <w:rPr>
          <w:b/>
          <w:sz w:val="24"/>
          <w:szCs w:val="24"/>
        </w:rPr>
      </w:pPr>
      <w:r>
        <w:rPr>
          <w:b/>
          <w:sz w:val="24"/>
          <w:szCs w:val="24"/>
        </w:rPr>
        <w:t xml:space="preserve">От 5 лет до 6 лет                                </w:t>
      </w:r>
    </w:p>
    <w:p>
      <w:pPr>
        <w:ind w:firstLine="567"/>
        <w:rPr>
          <w:sz w:val="24"/>
          <w:szCs w:val="24"/>
        </w:rPr>
      </w:pPr>
      <w:r>
        <w:rPr>
          <w:sz w:val="24"/>
          <w:szCs w:val="24"/>
        </w:rPr>
        <w:t>Основы безопасности детей дошкольного возраста. Н.Н. Авдеева, О.Л..Князева, Р.Б. Стеркина. М:Просвещение, 2007</w:t>
      </w:r>
    </w:p>
    <w:p>
      <w:pPr>
        <w:ind w:firstLine="567"/>
        <w:rPr>
          <w:b/>
          <w:sz w:val="24"/>
          <w:szCs w:val="24"/>
        </w:rPr>
      </w:pPr>
      <w:r>
        <w:rPr>
          <w:sz w:val="24"/>
          <w:szCs w:val="24"/>
        </w:rPr>
        <w:t>Безопасность:Учебное пособие по основам безопасности жизнедеятельности детей старшего дошкольного возраста. Н.Н.Авдеева, О.Л.Князева,Р.Б.Стеркина. – М.:ООО «Издательство АСТ – ЛТД»,1998.-160 с.</w:t>
      </w:r>
    </w:p>
    <w:p>
      <w:pPr>
        <w:ind w:firstLine="567"/>
        <w:rPr>
          <w:sz w:val="24"/>
          <w:szCs w:val="24"/>
        </w:rPr>
      </w:pPr>
      <w:r>
        <w:rPr>
          <w:sz w:val="24"/>
          <w:szCs w:val="24"/>
        </w:rPr>
        <w:t>К.Ю.Белая. Я и моя безопасность. Тематический словарь в картинках: Мир человека.- М.:Школьная Пресса, 2010.-48 с.</w:t>
      </w:r>
    </w:p>
    <w:p>
      <w:pPr>
        <w:ind w:firstLine="567"/>
        <w:rPr>
          <w:sz w:val="24"/>
          <w:szCs w:val="24"/>
        </w:rPr>
      </w:pPr>
      <w:r>
        <w:rPr>
          <w:sz w:val="24"/>
          <w:szCs w:val="24"/>
        </w:rPr>
        <w:t>Безопасность на улицах и дорогах:Методическое пособие для работы с детьми старшего дошкольного возраста. Н.Н.Авдеева, О.Л.Князева, Р.Б.Стеркина, М.Д.Маханева.- М:ООО «Издательство АСТ –ЛТД»,1997</w:t>
      </w:r>
    </w:p>
    <w:p>
      <w:pPr>
        <w:ind w:firstLine="567"/>
        <w:rPr>
          <w:sz w:val="24"/>
          <w:szCs w:val="24"/>
        </w:rPr>
      </w:pPr>
      <w:r>
        <w:rPr>
          <w:sz w:val="24"/>
          <w:szCs w:val="24"/>
        </w:rPr>
        <w:t>К.Ю.Белая, В.Н.Зимонина, Л.А.Кондрыкинская и др.Как обеспечить безопасность дошкольников: Конспекты занятий по основам безопасности детей дошкольного возраста- М.:Просвещение ,2005. -24 с.</w:t>
      </w:r>
    </w:p>
    <w:p>
      <w:pPr>
        <w:ind w:firstLine="567"/>
        <w:rPr>
          <w:sz w:val="24"/>
          <w:szCs w:val="24"/>
        </w:rPr>
      </w:pPr>
      <w:r>
        <w:rPr>
          <w:sz w:val="24"/>
          <w:szCs w:val="24"/>
        </w:rPr>
        <w:t>Обучение детей дошкольного возраста правилам безопасного поведения на дорогах/Региональный стандарт Мин .образования Республики Татарстан./Л.А.Артемьева, Ю.Д. Мисянин и др.-Казань, 1995.</w:t>
      </w:r>
    </w:p>
    <w:p>
      <w:pPr>
        <w:ind w:firstLine="567"/>
        <w:rPr>
          <w:sz w:val="24"/>
          <w:szCs w:val="24"/>
        </w:rPr>
      </w:pPr>
      <w:r>
        <w:rPr>
          <w:sz w:val="24"/>
          <w:szCs w:val="24"/>
        </w:rPr>
        <w:t>Семенюк В.И., Владимиров Н.В. Изучение правил дорожного движения: Кн. для учителя.-Мн.:Нар.асвета,1996</w:t>
      </w:r>
    </w:p>
    <w:p>
      <w:pPr>
        <w:ind w:firstLine="567"/>
        <w:rPr>
          <w:sz w:val="24"/>
          <w:szCs w:val="24"/>
        </w:rPr>
      </w:pPr>
      <w:r>
        <w:rPr>
          <w:sz w:val="24"/>
          <w:szCs w:val="24"/>
        </w:rPr>
        <w:t>Стеркина Р.Б. Основы безопасности детей дошкольного возраста. – М.:Просвещение,2000</w:t>
      </w:r>
    </w:p>
    <w:p>
      <w:pPr>
        <w:ind w:firstLine="567"/>
        <w:rPr>
          <w:sz w:val="24"/>
          <w:szCs w:val="24"/>
        </w:rPr>
      </w:pPr>
      <w:r>
        <w:rPr>
          <w:sz w:val="24"/>
          <w:szCs w:val="24"/>
        </w:rPr>
        <w:t>Твоя безопасность:Как себя вести дома и на улице. Для старшего возраста: Кн. для дошкольников, воспитателей д/сада и родителей ./К.Ю.Белая, В.Н.Зимонина,  Л.А.Кондрыкинская и др. –М.:Просвещение,2005</w:t>
      </w:r>
    </w:p>
    <w:p>
      <w:pPr>
        <w:ind w:firstLine="567"/>
        <w:rPr>
          <w:sz w:val="24"/>
          <w:szCs w:val="24"/>
        </w:rPr>
      </w:pPr>
      <w:r>
        <w:rPr>
          <w:sz w:val="24"/>
          <w:szCs w:val="24"/>
        </w:rPr>
        <w:t>Храмцова Т.Г.Воспитание безопасного поведения в быту детей дошкольного возраста. Учебное пособие.- М.: Педагогическое общество России, 2005</w:t>
      </w:r>
    </w:p>
    <w:p>
      <w:pPr>
        <w:ind w:firstLine="567"/>
        <w:rPr>
          <w:sz w:val="24"/>
          <w:szCs w:val="24"/>
        </w:rPr>
      </w:pPr>
      <w:r>
        <w:rPr>
          <w:sz w:val="24"/>
          <w:szCs w:val="24"/>
        </w:rPr>
        <w:t>Шорыгина Т.А.Осторожные сказки:Безопасность для малышей. –М.:Книголюб,2004</w:t>
      </w:r>
    </w:p>
    <w:p>
      <w:pPr>
        <w:ind w:firstLine="567"/>
        <w:rPr>
          <w:sz w:val="24"/>
          <w:szCs w:val="24"/>
        </w:rPr>
      </w:pPr>
      <w:r>
        <w:rPr>
          <w:sz w:val="24"/>
          <w:szCs w:val="24"/>
        </w:rPr>
        <w:t>Шорыгина Т.А.Правила пожарной безопасности детей 5-8 лет.-М.:Сфера,2005</w:t>
      </w:r>
    </w:p>
    <w:p>
      <w:pPr>
        <w:ind w:firstLine="567"/>
        <w:rPr>
          <w:b/>
          <w:sz w:val="24"/>
          <w:szCs w:val="24"/>
        </w:rPr>
      </w:pPr>
      <w:r>
        <w:rPr>
          <w:b/>
          <w:sz w:val="24"/>
          <w:szCs w:val="24"/>
        </w:rPr>
        <w:t>От 6 лет до 7 лет</w:t>
      </w:r>
    </w:p>
    <w:p>
      <w:pPr>
        <w:ind w:firstLine="567"/>
        <w:rPr>
          <w:sz w:val="24"/>
          <w:szCs w:val="24"/>
        </w:rPr>
      </w:pPr>
      <w:r>
        <w:rPr>
          <w:sz w:val="24"/>
          <w:szCs w:val="24"/>
        </w:rPr>
        <w:t>Зеленова Н.Г., Осипова Л.Е. Мы живём в России. Гражданско-патриотическое воспитание дошкольников. (подготовительная группа).-М.: «Издательство Скрипторий 2003», 2010.-102.</w:t>
      </w:r>
    </w:p>
    <w:p>
      <w:pPr>
        <w:ind w:firstLine="567"/>
        <w:rPr>
          <w:sz w:val="24"/>
          <w:szCs w:val="24"/>
        </w:rPr>
      </w:pPr>
      <w:r>
        <w:rPr>
          <w:sz w:val="24"/>
          <w:szCs w:val="24"/>
        </w:rPr>
        <w:t>Степанов В. Моя Родина – Россия» стихи для старшего дошкольного возраста. ООО Издательство «Фламинго» 2004.</w:t>
      </w:r>
    </w:p>
    <w:p>
      <w:pPr>
        <w:ind w:firstLine="567"/>
        <w:rPr>
          <w:sz w:val="24"/>
          <w:szCs w:val="24"/>
        </w:rPr>
      </w:pPr>
      <w:r>
        <w:rPr>
          <w:sz w:val="24"/>
          <w:szCs w:val="24"/>
        </w:rPr>
        <w:t>Фесюкова Л.Б.  300 развивающих игр для детей 4-8 лет.-Х.: ЧП «АН ГРО ПЛЮС», 2008.- 144 с.</w:t>
      </w:r>
    </w:p>
    <w:p>
      <w:pPr>
        <w:ind w:firstLine="567"/>
        <w:rPr>
          <w:sz w:val="24"/>
          <w:szCs w:val="24"/>
        </w:rPr>
      </w:pPr>
      <w:r>
        <w:rPr>
          <w:sz w:val="24"/>
          <w:szCs w:val="24"/>
        </w:rPr>
        <w:t>Фесюкова Л.Б.  Воспитание сказкой: Для работы с детьми дошкольного возраста-М: ООО «Издательство АСТ», 2000.- 464с.</w:t>
      </w:r>
    </w:p>
    <w:p>
      <w:pPr>
        <w:ind w:firstLine="567"/>
        <w:rPr>
          <w:sz w:val="24"/>
          <w:szCs w:val="24"/>
        </w:rPr>
      </w:pPr>
      <w:r>
        <w:rPr>
          <w:sz w:val="24"/>
          <w:szCs w:val="24"/>
        </w:rPr>
        <w:t>Чистякова М.И. Психогимнастика/ Под редакцией М.И.Буянова.-2-е изд.-М.: Просвещение: Владос. 1995.-165 с.</w:t>
      </w:r>
    </w:p>
    <w:p>
      <w:pPr>
        <w:ind w:firstLine="567"/>
        <w:rPr>
          <w:sz w:val="24"/>
          <w:szCs w:val="24"/>
        </w:rPr>
      </w:pPr>
      <w:r>
        <w:rPr>
          <w:sz w:val="24"/>
          <w:szCs w:val="24"/>
        </w:rPr>
        <w:t>Шипицына Л.М., Защиринская О.В., Воронова А.П. Нилова Т.А.Азбука общения: Развитие личности ребенка, навыков общения с взрослыми и сверстниками. (Для детей от 3 до 8 лет)- «Детство- Пресс», 2001</w:t>
      </w:r>
    </w:p>
    <w:p>
      <w:pPr>
        <w:ind w:firstLine="567"/>
        <w:rPr>
          <w:sz w:val="24"/>
          <w:szCs w:val="24"/>
        </w:rPr>
      </w:pPr>
      <w:r>
        <w:rPr>
          <w:sz w:val="24"/>
          <w:szCs w:val="24"/>
        </w:rPr>
        <w:t>Основы безопасности детей дошкольного      возраста.  Н.Авдеевой, О.Князевой, Р.Стеркиной.</w:t>
      </w:r>
    </w:p>
    <w:p>
      <w:pPr>
        <w:ind w:firstLine="567"/>
        <w:rPr>
          <w:sz w:val="24"/>
          <w:szCs w:val="24"/>
        </w:rPr>
      </w:pPr>
      <w:r>
        <w:rPr>
          <w:sz w:val="24"/>
          <w:szCs w:val="24"/>
        </w:rPr>
        <w:t>Воспитание дошкольника в труде. Под ред. В.Г. Нечаевой. – М.Просвещение, 1974, 1980, 1983.</w:t>
      </w:r>
    </w:p>
    <w:p>
      <w:pPr>
        <w:ind w:firstLine="567"/>
        <w:rPr>
          <w:sz w:val="24"/>
          <w:szCs w:val="24"/>
        </w:rPr>
      </w:pPr>
      <w:r>
        <w:rPr>
          <w:sz w:val="24"/>
          <w:szCs w:val="24"/>
        </w:rPr>
        <w:t>Воспитатель и дети. Учебное пособие. Глава «Растим самостоятельных и   инициативных». / Р.С. Буре, Л.Ф. Островская. – М.: Ювента, 2001.</w:t>
      </w:r>
    </w:p>
    <w:p>
      <w:pPr>
        <w:ind w:firstLine="567"/>
        <w:rPr>
          <w:sz w:val="24"/>
          <w:szCs w:val="24"/>
        </w:rPr>
      </w:pPr>
      <w:r>
        <w:rPr>
          <w:sz w:val="24"/>
          <w:szCs w:val="24"/>
        </w:rPr>
        <w:t>Куцакова Л.В. «Конструирование и художественный труд в детском саду», ООО «ТЦ Сфера»2005 – 212с</w:t>
      </w:r>
    </w:p>
    <w:p>
      <w:pPr>
        <w:ind w:firstLine="567"/>
        <w:rPr>
          <w:sz w:val="24"/>
          <w:szCs w:val="24"/>
        </w:rPr>
      </w:pPr>
      <w:r>
        <w:rPr>
          <w:sz w:val="24"/>
          <w:szCs w:val="24"/>
        </w:rPr>
        <w:t>Куцакова Л.В Нравственно-трудовое воспитание ребёнка- дошкольника. Пособие для педагогов.  – М.: Владос, 2003.</w:t>
      </w:r>
    </w:p>
    <w:p>
      <w:pPr>
        <w:ind w:firstLine="567"/>
        <w:rPr>
          <w:sz w:val="24"/>
          <w:szCs w:val="24"/>
        </w:rPr>
      </w:pPr>
      <w:r>
        <w:rPr>
          <w:sz w:val="24"/>
          <w:szCs w:val="24"/>
        </w:rPr>
        <w:t>Нравственно- трудовое воспитание детей в детском саду. / Под редакцией Р.С. Буре. –  М.: Просвещение,1987.</w:t>
      </w:r>
    </w:p>
    <w:p>
      <w:pPr>
        <w:ind w:firstLine="567"/>
        <w:rPr>
          <w:sz w:val="24"/>
          <w:szCs w:val="24"/>
        </w:rPr>
      </w:pPr>
      <w:r>
        <w:rPr>
          <w:sz w:val="24"/>
          <w:szCs w:val="24"/>
        </w:rPr>
        <w:t>Программа «Развитие» Программа «Развитие»: основная образовательная программа дошкольного образования. Под редакцией Венгер Л.А. психологических наук, Дьяченко О.М., психологических наук. Булычёва А.И, канд. психологических наук,2016 г.</w:t>
      </w:r>
    </w:p>
    <w:p>
      <w:pPr>
        <w:ind w:firstLine="567"/>
        <w:rPr>
          <w:sz w:val="24"/>
          <w:szCs w:val="24"/>
        </w:rPr>
      </w:pPr>
      <w:r>
        <w:rPr>
          <w:sz w:val="24"/>
          <w:szCs w:val="24"/>
        </w:rPr>
        <w:t>Программа «Юный эколог» / Николаева С.Н.  // В кн.: Юный эколог: Программа и условия ее реализации в дошкольном учреждении. – М., 1999Авдеева Н.Н., Князева О.Л., Стёркина Р.Б. М Безопасность: Учебное пособие по основам безопасности жизнедеятельности детей старшего дошкольного возраста.ООО «Издательство АСТ – ЛТД»,  1998.- 160 с.</w:t>
      </w:r>
    </w:p>
    <w:p>
      <w:pPr>
        <w:ind w:firstLine="567"/>
        <w:rPr>
          <w:sz w:val="24"/>
          <w:szCs w:val="24"/>
        </w:rPr>
      </w:pPr>
      <w:r>
        <w:rPr>
          <w:sz w:val="24"/>
          <w:szCs w:val="24"/>
        </w:rPr>
        <w:t>Авдеева Н.Н., Князева О.Л., Основы безопасности детей дошкольного возраста.. М.: Просвещение, 2007.</w:t>
      </w:r>
    </w:p>
    <w:p>
      <w:pPr>
        <w:ind w:firstLine="567"/>
        <w:rPr>
          <w:sz w:val="24"/>
          <w:szCs w:val="24"/>
        </w:rPr>
      </w:pPr>
      <w:r>
        <w:rPr>
          <w:sz w:val="24"/>
          <w:szCs w:val="24"/>
        </w:rPr>
        <w:t>Извекова Н.А. «Занятия по правилам дорожного движения», Творческий Центр «Сфера», 2008.</w:t>
      </w:r>
    </w:p>
    <w:p>
      <w:pPr>
        <w:ind w:firstLine="567"/>
        <w:rPr>
          <w:sz w:val="24"/>
          <w:szCs w:val="24"/>
        </w:rPr>
      </w:pPr>
      <w:r>
        <w:rPr>
          <w:sz w:val="24"/>
          <w:szCs w:val="24"/>
        </w:rPr>
        <w:t>Саулина Т.Ф. Три сигнала светофора. Пособие для педагогов и родителей – М.: Мозаика-Синтез, 2009.</w:t>
      </w:r>
    </w:p>
    <w:p>
      <w:pPr>
        <w:ind w:firstLine="567"/>
        <w:rPr>
          <w:b/>
          <w:sz w:val="24"/>
          <w:szCs w:val="24"/>
        </w:rPr>
      </w:pPr>
      <w:r>
        <w:rPr>
          <w:sz w:val="24"/>
          <w:szCs w:val="24"/>
        </w:rPr>
        <w:t>Усачев А.А. Основы безопасности жизнедеятельности. – М.: АСТ, 2008</w:t>
      </w:r>
    </w:p>
    <w:p>
      <w:pPr>
        <w:pStyle w:val="12"/>
        <w:ind w:left="0" w:firstLine="567"/>
        <w:jc w:val="left"/>
        <w:rPr>
          <w:sz w:val="24"/>
          <w:szCs w:val="24"/>
        </w:rPr>
      </w:pPr>
    </w:p>
    <w:p>
      <w:pPr>
        <w:pStyle w:val="17"/>
        <w:numPr>
          <w:ilvl w:val="2"/>
          <w:numId w:val="20"/>
        </w:numPr>
        <w:tabs>
          <w:tab w:val="left" w:pos="1134"/>
        </w:tabs>
        <w:ind w:left="0" w:firstLine="567"/>
        <w:jc w:val="both"/>
        <w:rPr>
          <w:sz w:val="24"/>
          <w:szCs w:val="24"/>
        </w:rPr>
      </w:pPr>
      <w:r>
        <w:rPr>
          <w:b/>
          <w:i/>
          <w:sz w:val="24"/>
          <w:szCs w:val="24"/>
          <w:u w:val="thick"/>
        </w:rPr>
        <w:t>Познавательное</w:t>
      </w:r>
      <w:r>
        <w:rPr>
          <w:b/>
          <w:i/>
          <w:spacing w:val="1"/>
          <w:sz w:val="24"/>
          <w:szCs w:val="24"/>
          <w:u w:val="thick"/>
        </w:rPr>
        <w:t xml:space="preserve"> </w:t>
      </w:r>
      <w:r>
        <w:rPr>
          <w:b/>
          <w:i/>
          <w:sz w:val="24"/>
          <w:szCs w:val="24"/>
          <w:u w:val="thick"/>
        </w:rPr>
        <w:t>развитие</w:t>
      </w:r>
      <w:r>
        <w:rPr>
          <w:b/>
          <w:i/>
          <w:spacing w:val="1"/>
          <w:sz w:val="24"/>
          <w:szCs w:val="24"/>
        </w:rPr>
        <w:t xml:space="preserve"> </w:t>
      </w:r>
      <w:r>
        <w:rPr>
          <w:sz w:val="24"/>
          <w:szCs w:val="24"/>
        </w:rPr>
        <w:t>предполагает</w:t>
      </w:r>
      <w:r>
        <w:rPr>
          <w:spacing w:val="1"/>
          <w:sz w:val="24"/>
          <w:szCs w:val="24"/>
        </w:rPr>
        <w:t xml:space="preserve"> </w:t>
      </w:r>
      <w:r>
        <w:rPr>
          <w:sz w:val="24"/>
          <w:szCs w:val="24"/>
        </w:rPr>
        <w:t>развитие</w:t>
      </w:r>
      <w:r>
        <w:rPr>
          <w:spacing w:val="1"/>
          <w:sz w:val="24"/>
          <w:szCs w:val="24"/>
        </w:rPr>
        <w:t xml:space="preserve"> </w:t>
      </w:r>
      <w:r>
        <w:rPr>
          <w:sz w:val="24"/>
          <w:szCs w:val="24"/>
        </w:rPr>
        <w:t>интересов</w:t>
      </w:r>
      <w:r>
        <w:rPr>
          <w:spacing w:val="1"/>
          <w:sz w:val="24"/>
          <w:szCs w:val="24"/>
        </w:rPr>
        <w:t xml:space="preserve"> </w:t>
      </w:r>
      <w:r>
        <w:rPr>
          <w:sz w:val="24"/>
          <w:szCs w:val="24"/>
        </w:rPr>
        <w:t>детей,</w:t>
      </w:r>
      <w:r>
        <w:rPr>
          <w:spacing w:val="-62"/>
          <w:sz w:val="24"/>
          <w:szCs w:val="24"/>
        </w:rPr>
        <w:t xml:space="preserve"> </w:t>
      </w:r>
      <w:r>
        <w:rPr>
          <w:sz w:val="24"/>
          <w:szCs w:val="24"/>
        </w:rPr>
        <w:t>любознательности</w:t>
      </w:r>
      <w:r>
        <w:rPr>
          <w:spacing w:val="1"/>
          <w:sz w:val="24"/>
          <w:szCs w:val="24"/>
        </w:rPr>
        <w:t xml:space="preserve"> </w:t>
      </w:r>
      <w:r>
        <w:rPr>
          <w:sz w:val="24"/>
          <w:szCs w:val="24"/>
        </w:rPr>
        <w:t>и</w:t>
      </w:r>
      <w:r>
        <w:rPr>
          <w:spacing w:val="1"/>
          <w:sz w:val="24"/>
          <w:szCs w:val="24"/>
        </w:rPr>
        <w:t xml:space="preserve"> </w:t>
      </w:r>
      <w:r>
        <w:rPr>
          <w:sz w:val="24"/>
          <w:szCs w:val="24"/>
        </w:rPr>
        <w:t>познавательной</w:t>
      </w:r>
      <w:r>
        <w:rPr>
          <w:spacing w:val="1"/>
          <w:sz w:val="24"/>
          <w:szCs w:val="24"/>
        </w:rPr>
        <w:t xml:space="preserve"> </w:t>
      </w:r>
      <w:r>
        <w:rPr>
          <w:sz w:val="24"/>
          <w:szCs w:val="24"/>
        </w:rPr>
        <w:t>мотивации;</w:t>
      </w:r>
      <w:r>
        <w:rPr>
          <w:spacing w:val="1"/>
          <w:sz w:val="24"/>
          <w:szCs w:val="24"/>
        </w:rPr>
        <w:t xml:space="preserve"> </w:t>
      </w:r>
      <w:r>
        <w:rPr>
          <w:sz w:val="24"/>
          <w:szCs w:val="24"/>
        </w:rPr>
        <w:t>формирование</w:t>
      </w:r>
      <w:r>
        <w:rPr>
          <w:spacing w:val="1"/>
          <w:sz w:val="24"/>
          <w:szCs w:val="24"/>
        </w:rPr>
        <w:t xml:space="preserve"> </w:t>
      </w:r>
      <w:r>
        <w:rPr>
          <w:sz w:val="24"/>
          <w:szCs w:val="24"/>
        </w:rPr>
        <w:t>познавательных</w:t>
      </w:r>
      <w:r>
        <w:rPr>
          <w:spacing w:val="1"/>
          <w:sz w:val="24"/>
          <w:szCs w:val="24"/>
        </w:rPr>
        <w:t xml:space="preserve"> </w:t>
      </w:r>
      <w:r>
        <w:rPr>
          <w:sz w:val="24"/>
          <w:szCs w:val="24"/>
        </w:rPr>
        <w:t>действий, становление сознания; развитие воображения и творческой активности;</w:t>
      </w:r>
      <w:r>
        <w:rPr>
          <w:spacing w:val="1"/>
          <w:sz w:val="24"/>
          <w:szCs w:val="24"/>
        </w:rPr>
        <w:t xml:space="preserve"> </w:t>
      </w:r>
      <w:r>
        <w:rPr>
          <w:sz w:val="24"/>
          <w:szCs w:val="24"/>
        </w:rPr>
        <w:t>формирование</w:t>
      </w:r>
      <w:r>
        <w:rPr>
          <w:spacing w:val="1"/>
          <w:sz w:val="24"/>
          <w:szCs w:val="24"/>
        </w:rPr>
        <w:t xml:space="preserve"> </w:t>
      </w:r>
      <w:r>
        <w:rPr>
          <w:sz w:val="24"/>
          <w:szCs w:val="24"/>
        </w:rPr>
        <w:t>первичных</w:t>
      </w:r>
      <w:r>
        <w:rPr>
          <w:spacing w:val="1"/>
          <w:sz w:val="24"/>
          <w:szCs w:val="24"/>
        </w:rPr>
        <w:t xml:space="preserve"> </w:t>
      </w:r>
      <w:r>
        <w:rPr>
          <w:sz w:val="24"/>
          <w:szCs w:val="24"/>
        </w:rPr>
        <w:t>представлений</w:t>
      </w:r>
      <w:r>
        <w:rPr>
          <w:spacing w:val="1"/>
          <w:sz w:val="24"/>
          <w:szCs w:val="24"/>
        </w:rPr>
        <w:t xml:space="preserve"> </w:t>
      </w:r>
      <w:r>
        <w:rPr>
          <w:sz w:val="24"/>
          <w:szCs w:val="24"/>
        </w:rPr>
        <w:t>о</w:t>
      </w:r>
      <w:r>
        <w:rPr>
          <w:spacing w:val="1"/>
          <w:sz w:val="24"/>
          <w:szCs w:val="24"/>
        </w:rPr>
        <w:t xml:space="preserve"> </w:t>
      </w:r>
      <w:r>
        <w:rPr>
          <w:sz w:val="24"/>
          <w:szCs w:val="24"/>
        </w:rPr>
        <w:t>себе,</w:t>
      </w:r>
      <w:r>
        <w:rPr>
          <w:spacing w:val="1"/>
          <w:sz w:val="24"/>
          <w:szCs w:val="24"/>
        </w:rPr>
        <w:t xml:space="preserve"> </w:t>
      </w:r>
      <w:r>
        <w:rPr>
          <w:sz w:val="24"/>
          <w:szCs w:val="24"/>
        </w:rPr>
        <w:t>других</w:t>
      </w:r>
      <w:r>
        <w:rPr>
          <w:spacing w:val="1"/>
          <w:sz w:val="24"/>
          <w:szCs w:val="24"/>
        </w:rPr>
        <w:t xml:space="preserve"> </w:t>
      </w:r>
      <w:r>
        <w:rPr>
          <w:sz w:val="24"/>
          <w:szCs w:val="24"/>
        </w:rPr>
        <w:t>людях,</w:t>
      </w:r>
      <w:r>
        <w:rPr>
          <w:spacing w:val="1"/>
          <w:sz w:val="24"/>
          <w:szCs w:val="24"/>
        </w:rPr>
        <w:t xml:space="preserve"> </w:t>
      </w:r>
      <w:r>
        <w:rPr>
          <w:sz w:val="24"/>
          <w:szCs w:val="24"/>
        </w:rPr>
        <w:t>объектах</w:t>
      </w:r>
      <w:r>
        <w:rPr>
          <w:spacing w:val="1"/>
          <w:sz w:val="24"/>
          <w:szCs w:val="24"/>
        </w:rPr>
        <w:t xml:space="preserve"> </w:t>
      </w:r>
      <w:r>
        <w:rPr>
          <w:sz w:val="24"/>
          <w:szCs w:val="24"/>
        </w:rPr>
        <w:t>окружающего</w:t>
      </w:r>
      <w:r>
        <w:rPr>
          <w:spacing w:val="-15"/>
          <w:sz w:val="24"/>
          <w:szCs w:val="24"/>
        </w:rPr>
        <w:t xml:space="preserve"> </w:t>
      </w:r>
      <w:r>
        <w:rPr>
          <w:sz w:val="24"/>
          <w:szCs w:val="24"/>
        </w:rPr>
        <w:t>мира,</w:t>
      </w:r>
      <w:r>
        <w:rPr>
          <w:spacing w:val="-13"/>
          <w:sz w:val="24"/>
          <w:szCs w:val="24"/>
        </w:rPr>
        <w:t xml:space="preserve"> </w:t>
      </w:r>
      <w:r>
        <w:rPr>
          <w:sz w:val="24"/>
          <w:szCs w:val="24"/>
        </w:rPr>
        <w:t>о</w:t>
      </w:r>
      <w:r>
        <w:rPr>
          <w:spacing w:val="-15"/>
          <w:sz w:val="24"/>
          <w:szCs w:val="24"/>
        </w:rPr>
        <w:t xml:space="preserve"> </w:t>
      </w:r>
      <w:r>
        <w:rPr>
          <w:sz w:val="24"/>
          <w:szCs w:val="24"/>
        </w:rPr>
        <w:t>свойствах</w:t>
      </w:r>
      <w:r>
        <w:rPr>
          <w:spacing w:val="-16"/>
          <w:sz w:val="24"/>
          <w:szCs w:val="24"/>
        </w:rPr>
        <w:t xml:space="preserve"> </w:t>
      </w:r>
      <w:r>
        <w:rPr>
          <w:sz w:val="24"/>
          <w:szCs w:val="24"/>
        </w:rPr>
        <w:t>и</w:t>
      </w:r>
      <w:r>
        <w:rPr>
          <w:spacing w:val="-15"/>
          <w:sz w:val="24"/>
          <w:szCs w:val="24"/>
        </w:rPr>
        <w:t xml:space="preserve"> </w:t>
      </w:r>
      <w:r>
        <w:rPr>
          <w:sz w:val="24"/>
          <w:szCs w:val="24"/>
        </w:rPr>
        <w:t>отношениях</w:t>
      </w:r>
      <w:r>
        <w:rPr>
          <w:spacing w:val="-16"/>
          <w:sz w:val="24"/>
          <w:szCs w:val="24"/>
        </w:rPr>
        <w:t xml:space="preserve"> </w:t>
      </w:r>
      <w:r>
        <w:rPr>
          <w:sz w:val="24"/>
          <w:szCs w:val="24"/>
        </w:rPr>
        <w:t>объектов</w:t>
      </w:r>
      <w:r>
        <w:rPr>
          <w:spacing w:val="-17"/>
          <w:sz w:val="24"/>
          <w:szCs w:val="24"/>
        </w:rPr>
        <w:t xml:space="preserve"> </w:t>
      </w:r>
      <w:r>
        <w:rPr>
          <w:sz w:val="24"/>
          <w:szCs w:val="24"/>
        </w:rPr>
        <w:t>окружающего</w:t>
      </w:r>
      <w:r>
        <w:rPr>
          <w:spacing w:val="-14"/>
          <w:sz w:val="24"/>
          <w:szCs w:val="24"/>
        </w:rPr>
        <w:t xml:space="preserve"> </w:t>
      </w:r>
      <w:r>
        <w:rPr>
          <w:sz w:val="24"/>
          <w:szCs w:val="24"/>
        </w:rPr>
        <w:t>мира</w:t>
      </w:r>
      <w:r>
        <w:rPr>
          <w:spacing w:val="-13"/>
          <w:sz w:val="24"/>
          <w:szCs w:val="24"/>
        </w:rPr>
        <w:t xml:space="preserve"> </w:t>
      </w:r>
      <w:r>
        <w:rPr>
          <w:sz w:val="24"/>
          <w:szCs w:val="24"/>
        </w:rPr>
        <w:t>(форме,</w:t>
      </w:r>
      <w:r>
        <w:rPr>
          <w:spacing w:val="-63"/>
          <w:sz w:val="24"/>
          <w:szCs w:val="24"/>
        </w:rPr>
        <w:t xml:space="preserve"> </w:t>
      </w:r>
      <w:r>
        <w:rPr>
          <w:spacing w:val="-1"/>
          <w:sz w:val="24"/>
          <w:szCs w:val="24"/>
        </w:rPr>
        <w:t>цвете,</w:t>
      </w:r>
      <w:r>
        <w:rPr>
          <w:spacing w:val="-15"/>
          <w:sz w:val="24"/>
          <w:szCs w:val="24"/>
        </w:rPr>
        <w:t xml:space="preserve"> </w:t>
      </w:r>
      <w:r>
        <w:rPr>
          <w:spacing w:val="-1"/>
          <w:sz w:val="24"/>
          <w:szCs w:val="24"/>
        </w:rPr>
        <w:t>размере,</w:t>
      </w:r>
      <w:r>
        <w:rPr>
          <w:spacing w:val="-13"/>
          <w:sz w:val="24"/>
          <w:szCs w:val="24"/>
        </w:rPr>
        <w:t xml:space="preserve"> </w:t>
      </w:r>
      <w:r>
        <w:rPr>
          <w:sz w:val="24"/>
          <w:szCs w:val="24"/>
        </w:rPr>
        <w:t>материале,</w:t>
      </w:r>
      <w:r>
        <w:rPr>
          <w:spacing w:val="-16"/>
          <w:sz w:val="24"/>
          <w:szCs w:val="24"/>
        </w:rPr>
        <w:t xml:space="preserve"> </w:t>
      </w:r>
      <w:r>
        <w:rPr>
          <w:sz w:val="24"/>
          <w:szCs w:val="24"/>
        </w:rPr>
        <w:t>звучании,</w:t>
      </w:r>
      <w:r>
        <w:rPr>
          <w:spacing w:val="-15"/>
          <w:sz w:val="24"/>
          <w:szCs w:val="24"/>
        </w:rPr>
        <w:t xml:space="preserve"> </w:t>
      </w:r>
      <w:r>
        <w:rPr>
          <w:sz w:val="24"/>
          <w:szCs w:val="24"/>
        </w:rPr>
        <w:t>ритме,</w:t>
      </w:r>
      <w:r>
        <w:rPr>
          <w:spacing w:val="-16"/>
          <w:sz w:val="24"/>
          <w:szCs w:val="24"/>
        </w:rPr>
        <w:t xml:space="preserve"> </w:t>
      </w:r>
      <w:r>
        <w:rPr>
          <w:sz w:val="24"/>
          <w:szCs w:val="24"/>
        </w:rPr>
        <w:t>темпе,</w:t>
      </w:r>
      <w:r>
        <w:rPr>
          <w:spacing w:val="-15"/>
          <w:sz w:val="24"/>
          <w:szCs w:val="24"/>
        </w:rPr>
        <w:t xml:space="preserve"> </w:t>
      </w:r>
      <w:r>
        <w:rPr>
          <w:sz w:val="24"/>
          <w:szCs w:val="24"/>
        </w:rPr>
        <w:t>количестве,</w:t>
      </w:r>
      <w:r>
        <w:rPr>
          <w:spacing w:val="-16"/>
          <w:sz w:val="24"/>
          <w:szCs w:val="24"/>
        </w:rPr>
        <w:t xml:space="preserve"> </w:t>
      </w:r>
      <w:r>
        <w:rPr>
          <w:sz w:val="24"/>
          <w:szCs w:val="24"/>
        </w:rPr>
        <w:t>числе,</w:t>
      </w:r>
      <w:r>
        <w:rPr>
          <w:spacing w:val="-15"/>
          <w:sz w:val="24"/>
          <w:szCs w:val="24"/>
        </w:rPr>
        <w:t xml:space="preserve"> </w:t>
      </w:r>
      <w:r>
        <w:rPr>
          <w:sz w:val="24"/>
          <w:szCs w:val="24"/>
        </w:rPr>
        <w:t>части</w:t>
      </w:r>
      <w:r>
        <w:rPr>
          <w:spacing w:val="-15"/>
          <w:sz w:val="24"/>
          <w:szCs w:val="24"/>
        </w:rPr>
        <w:t xml:space="preserve"> </w:t>
      </w:r>
      <w:r>
        <w:rPr>
          <w:sz w:val="24"/>
          <w:szCs w:val="24"/>
        </w:rPr>
        <w:t>и</w:t>
      </w:r>
      <w:r>
        <w:rPr>
          <w:spacing w:val="-15"/>
          <w:sz w:val="24"/>
          <w:szCs w:val="24"/>
        </w:rPr>
        <w:t xml:space="preserve"> </w:t>
      </w:r>
      <w:r>
        <w:rPr>
          <w:sz w:val="24"/>
          <w:szCs w:val="24"/>
        </w:rPr>
        <w:t>целом,</w:t>
      </w:r>
      <w:r>
        <w:rPr>
          <w:spacing w:val="-63"/>
          <w:sz w:val="24"/>
          <w:szCs w:val="24"/>
        </w:rPr>
        <w:t xml:space="preserve"> </w:t>
      </w:r>
      <w:r>
        <w:rPr>
          <w:sz w:val="24"/>
          <w:szCs w:val="24"/>
        </w:rPr>
        <w:t>пространстве и времени, движении и покое, причинах и следствиях и др.); о малой</w:t>
      </w:r>
      <w:r>
        <w:rPr>
          <w:spacing w:val="1"/>
          <w:sz w:val="24"/>
          <w:szCs w:val="24"/>
        </w:rPr>
        <w:t xml:space="preserve"> </w:t>
      </w:r>
      <w:r>
        <w:rPr>
          <w:sz w:val="24"/>
          <w:szCs w:val="24"/>
        </w:rPr>
        <w:t>родине и Отечестве, представлений о социокультурных ценностях нашего народа,</w:t>
      </w:r>
      <w:r>
        <w:rPr>
          <w:spacing w:val="1"/>
          <w:sz w:val="24"/>
          <w:szCs w:val="24"/>
        </w:rPr>
        <w:t xml:space="preserve"> </w:t>
      </w:r>
      <w:r>
        <w:rPr>
          <w:sz w:val="24"/>
          <w:szCs w:val="24"/>
        </w:rPr>
        <w:t>об отечественных традициях и праздниках, о планете Земля как общем доме людей,</w:t>
      </w:r>
      <w:r>
        <w:rPr>
          <w:spacing w:val="-62"/>
          <w:sz w:val="24"/>
          <w:szCs w:val="24"/>
        </w:rPr>
        <w:t xml:space="preserve"> </w:t>
      </w:r>
      <w:r>
        <w:rPr>
          <w:sz w:val="24"/>
          <w:szCs w:val="24"/>
        </w:rPr>
        <w:t>об</w:t>
      </w:r>
      <w:r>
        <w:rPr>
          <w:spacing w:val="-2"/>
          <w:sz w:val="24"/>
          <w:szCs w:val="24"/>
        </w:rPr>
        <w:t xml:space="preserve"> </w:t>
      </w:r>
      <w:r>
        <w:rPr>
          <w:sz w:val="24"/>
          <w:szCs w:val="24"/>
        </w:rPr>
        <w:t>особенностях</w:t>
      </w:r>
      <w:r>
        <w:rPr>
          <w:spacing w:val="-1"/>
          <w:sz w:val="24"/>
          <w:szCs w:val="24"/>
        </w:rPr>
        <w:t xml:space="preserve"> её</w:t>
      </w:r>
      <w:r>
        <w:rPr>
          <w:spacing w:val="-2"/>
          <w:sz w:val="24"/>
          <w:szCs w:val="24"/>
        </w:rPr>
        <w:t xml:space="preserve"> </w:t>
      </w:r>
      <w:r>
        <w:rPr>
          <w:sz w:val="24"/>
          <w:szCs w:val="24"/>
        </w:rPr>
        <w:t>природы,</w:t>
      </w:r>
      <w:r>
        <w:rPr>
          <w:spacing w:val="-1"/>
          <w:sz w:val="24"/>
          <w:szCs w:val="24"/>
        </w:rPr>
        <w:t xml:space="preserve"> </w:t>
      </w:r>
      <w:r>
        <w:rPr>
          <w:sz w:val="24"/>
          <w:szCs w:val="24"/>
        </w:rPr>
        <w:t>многообразии</w:t>
      </w:r>
      <w:r>
        <w:rPr>
          <w:spacing w:val="-2"/>
          <w:sz w:val="24"/>
          <w:szCs w:val="24"/>
        </w:rPr>
        <w:t xml:space="preserve"> </w:t>
      </w:r>
      <w:r>
        <w:rPr>
          <w:sz w:val="24"/>
          <w:szCs w:val="24"/>
        </w:rPr>
        <w:t>стран и</w:t>
      </w:r>
      <w:r>
        <w:rPr>
          <w:spacing w:val="-1"/>
          <w:sz w:val="24"/>
          <w:szCs w:val="24"/>
        </w:rPr>
        <w:t xml:space="preserve"> </w:t>
      </w:r>
      <w:r>
        <w:rPr>
          <w:sz w:val="24"/>
          <w:szCs w:val="24"/>
        </w:rPr>
        <w:t>народов</w:t>
      </w:r>
      <w:r>
        <w:rPr>
          <w:spacing w:val="-2"/>
          <w:sz w:val="24"/>
          <w:szCs w:val="24"/>
        </w:rPr>
        <w:t xml:space="preserve"> </w:t>
      </w:r>
      <w:r>
        <w:rPr>
          <w:sz w:val="24"/>
          <w:szCs w:val="24"/>
        </w:rPr>
        <w:t>мира.</w:t>
      </w:r>
    </w:p>
    <w:p>
      <w:pPr>
        <w:tabs>
          <w:tab w:val="left" w:pos="3538"/>
          <w:tab w:val="left" w:pos="4301"/>
          <w:tab w:val="left" w:pos="4704"/>
          <w:tab w:val="left" w:pos="5723"/>
          <w:tab w:val="left" w:pos="7880"/>
          <w:tab w:val="left" w:pos="8528"/>
          <w:tab w:val="left" w:pos="9159"/>
        </w:tabs>
        <w:ind w:firstLine="567"/>
        <w:jc w:val="both"/>
        <w:rPr>
          <w:i/>
          <w:sz w:val="24"/>
          <w:szCs w:val="24"/>
          <w:u w:val="single"/>
        </w:rPr>
      </w:pPr>
      <w:r>
        <w:rPr>
          <w:b/>
          <w:sz w:val="24"/>
          <w:szCs w:val="24"/>
          <w:u w:val="single"/>
        </w:rPr>
        <w:t>*</w:t>
      </w:r>
      <w:r>
        <w:rPr>
          <w:i/>
          <w:sz w:val="24"/>
          <w:szCs w:val="24"/>
          <w:u w:val="single"/>
        </w:rPr>
        <w:t>Основные цели и задачи соответствуют ОП ДО  Федеральной образовательной</w:t>
      </w:r>
      <w:r>
        <w:rPr>
          <w:i/>
          <w:spacing w:val="1"/>
          <w:sz w:val="24"/>
          <w:szCs w:val="24"/>
          <w:u w:val="single"/>
        </w:rPr>
        <w:t xml:space="preserve"> </w:t>
      </w:r>
      <w:r>
        <w:rPr>
          <w:i/>
          <w:sz w:val="24"/>
          <w:szCs w:val="24"/>
          <w:u w:val="single"/>
        </w:rPr>
        <w:t>программе</w:t>
      </w:r>
      <w:r>
        <w:rPr>
          <w:i/>
          <w:spacing w:val="1"/>
          <w:sz w:val="24"/>
          <w:szCs w:val="24"/>
          <w:u w:val="single"/>
        </w:rPr>
        <w:t xml:space="preserve"> </w:t>
      </w:r>
      <w:r>
        <w:rPr>
          <w:i/>
          <w:sz w:val="24"/>
          <w:szCs w:val="24"/>
          <w:u w:val="single"/>
        </w:rPr>
        <w:t>дошкольного</w:t>
      </w:r>
      <w:r>
        <w:rPr>
          <w:i/>
          <w:spacing w:val="1"/>
          <w:sz w:val="24"/>
          <w:szCs w:val="24"/>
          <w:u w:val="single"/>
        </w:rPr>
        <w:t xml:space="preserve"> </w:t>
      </w:r>
      <w:r>
        <w:rPr>
          <w:i/>
          <w:sz w:val="24"/>
          <w:szCs w:val="24"/>
          <w:u w:val="single"/>
        </w:rPr>
        <w:t>образования,</w:t>
      </w:r>
      <w:r>
        <w:rPr>
          <w:i/>
          <w:spacing w:val="1"/>
          <w:sz w:val="24"/>
          <w:szCs w:val="24"/>
          <w:u w:val="single"/>
        </w:rPr>
        <w:t xml:space="preserve"> утверждённой </w:t>
      </w:r>
      <w:r>
        <w:rPr>
          <w:i/>
          <w:sz w:val="24"/>
          <w:szCs w:val="24"/>
          <w:u w:val="single"/>
        </w:rPr>
        <w:t>приказом</w:t>
      </w:r>
      <w:r>
        <w:rPr>
          <w:i/>
          <w:spacing w:val="-62"/>
          <w:sz w:val="24"/>
          <w:szCs w:val="24"/>
        </w:rPr>
        <w:t xml:space="preserve"> </w:t>
      </w:r>
      <w:r>
        <w:rPr>
          <w:i/>
          <w:sz w:val="24"/>
          <w:szCs w:val="24"/>
          <w:u w:val="single"/>
        </w:rPr>
        <w:t>Министерства просвещения Российской Федерации от 25 ноября 2022 г. N 1028. и</w:t>
      </w:r>
      <w:r>
        <w:rPr>
          <w:i/>
          <w:spacing w:val="1"/>
          <w:sz w:val="24"/>
          <w:szCs w:val="24"/>
        </w:rPr>
        <w:t xml:space="preserve"> </w:t>
      </w:r>
      <w:r>
        <w:rPr>
          <w:i/>
          <w:sz w:val="24"/>
          <w:szCs w:val="24"/>
          <w:u w:val="single"/>
        </w:rPr>
        <w:t>включает</w:t>
      </w:r>
      <w:r>
        <w:rPr>
          <w:i/>
          <w:spacing w:val="-1"/>
          <w:sz w:val="24"/>
          <w:szCs w:val="24"/>
          <w:u w:val="single"/>
        </w:rPr>
        <w:t xml:space="preserve"> </w:t>
      </w:r>
      <w:r>
        <w:rPr>
          <w:i/>
          <w:sz w:val="24"/>
          <w:szCs w:val="24"/>
          <w:u w:val="single"/>
        </w:rPr>
        <w:t>подразделы:</w:t>
      </w:r>
    </w:p>
    <w:p>
      <w:pPr>
        <w:pStyle w:val="4"/>
        <w:ind w:left="0" w:firstLine="567"/>
        <w:rPr>
          <w:sz w:val="24"/>
          <w:szCs w:val="24"/>
        </w:rPr>
      </w:pPr>
      <w:r>
        <w:rPr>
          <w:sz w:val="24"/>
          <w:szCs w:val="24"/>
        </w:rPr>
        <w:t>от</w:t>
      </w:r>
      <w:r>
        <w:rPr>
          <w:spacing w:val="2"/>
          <w:sz w:val="24"/>
          <w:szCs w:val="24"/>
        </w:rPr>
        <w:t xml:space="preserve"> </w:t>
      </w:r>
      <w:r>
        <w:rPr>
          <w:sz w:val="24"/>
          <w:szCs w:val="24"/>
        </w:rPr>
        <w:t>2</w:t>
      </w:r>
      <w:r>
        <w:rPr>
          <w:spacing w:val="-3"/>
          <w:sz w:val="24"/>
          <w:szCs w:val="24"/>
        </w:rPr>
        <w:t xml:space="preserve"> </w:t>
      </w:r>
      <w:r>
        <w:rPr>
          <w:sz w:val="24"/>
          <w:szCs w:val="24"/>
        </w:rPr>
        <w:t>до</w:t>
      </w:r>
      <w:r>
        <w:rPr>
          <w:spacing w:val="-3"/>
          <w:sz w:val="24"/>
          <w:szCs w:val="24"/>
        </w:rPr>
        <w:t xml:space="preserve"> </w:t>
      </w:r>
      <w:r>
        <w:rPr>
          <w:sz w:val="24"/>
          <w:szCs w:val="24"/>
        </w:rPr>
        <w:t>7</w:t>
      </w:r>
      <w:r>
        <w:rPr>
          <w:spacing w:val="-2"/>
          <w:sz w:val="24"/>
          <w:szCs w:val="24"/>
        </w:rPr>
        <w:t xml:space="preserve"> </w:t>
      </w:r>
      <w:r>
        <w:rPr>
          <w:sz w:val="24"/>
          <w:szCs w:val="24"/>
        </w:rPr>
        <w:t>лет</w:t>
      </w:r>
    </w:p>
    <w:p>
      <w:pPr>
        <w:pStyle w:val="12"/>
        <w:ind w:left="0" w:firstLine="567"/>
        <w:jc w:val="left"/>
        <w:rPr>
          <w:sz w:val="24"/>
          <w:szCs w:val="24"/>
        </w:rPr>
      </w:pPr>
      <w:r>
        <w:rPr>
          <w:sz w:val="24"/>
          <w:szCs w:val="24"/>
          <w:lang w:eastAsia="ru-RU"/>
        </w:rPr>
        <w:drawing>
          <wp:anchor distT="0" distB="0" distL="0" distR="0" simplePos="0" relativeHeight="251673600"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16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lang w:eastAsia="ru-RU"/>
        </w:rPr>
        <w:drawing>
          <wp:anchor distT="0" distB="0" distL="0" distR="0" simplePos="0" relativeHeight="251674624" behindDoc="0" locked="0" layoutInCell="1" allowOverlap="1">
            <wp:simplePos x="0" y="0"/>
            <wp:positionH relativeFrom="page">
              <wp:posOffset>1260475</wp:posOffset>
            </wp:positionH>
            <wp:positionV relativeFrom="paragraph">
              <wp:posOffset>266065</wp:posOffset>
            </wp:positionV>
            <wp:extent cx="76200" cy="76200"/>
            <wp:effectExtent l="0" t="0" r="0" b="0"/>
            <wp:wrapNone/>
            <wp:docPr id="16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сенсорные эталоны и познавательные действия;</w:t>
      </w:r>
      <w:r>
        <w:rPr>
          <w:spacing w:val="-62"/>
          <w:sz w:val="24"/>
          <w:szCs w:val="24"/>
        </w:rPr>
        <w:t xml:space="preserve"> </w:t>
      </w:r>
      <w:r>
        <w:rPr>
          <w:sz w:val="24"/>
          <w:szCs w:val="24"/>
        </w:rPr>
        <w:t>окружающий</w:t>
      </w:r>
      <w:r>
        <w:rPr>
          <w:spacing w:val="1"/>
          <w:sz w:val="24"/>
          <w:szCs w:val="24"/>
        </w:rPr>
        <w:t xml:space="preserve"> </w:t>
      </w:r>
      <w:r>
        <w:rPr>
          <w:sz w:val="24"/>
          <w:szCs w:val="24"/>
        </w:rPr>
        <w:t>мир;</w:t>
      </w:r>
    </w:p>
    <w:p>
      <w:pPr>
        <w:pStyle w:val="12"/>
        <w:ind w:left="0" w:firstLine="567"/>
        <w:jc w:val="left"/>
        <w:rPr>
          <w:sz w:val="24"/>
          <w:szCs w:val="24"/>
        </w:rPr>
      </w:pPr>
      <w:r>
        <w:rPr>
          <w:sz w:val="24"/>
          <w:szCs w:val="24"/>
          <w:lang w:eastAsia="ru-RU"/>
        </w:rPr>
        <w:drawing>
          <wp:anchor distT="0" distB="0" distL="0" distR="0" simplePos="0" relativeHeight="251675648"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17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природа.</w:t>
      </w:r>
    </w:p>
    <w:p>
      <w:pPr>
        <w:pStyle w:val="12"/>
        <w:ind w:left="0" w:firstLine="567"/>
        <w:jc w:val="left"/>
        <w:rPr>
          <w:sz w:val="24"/>
          <w:szCs w:val="24"/>
        </w:rPr>
      </w:pPr>
      <w:r>
        <w:rPr>
          <w:sz w:val="24"/>
          <w:szCs w:val="24"/>
          <w:lang w:eastAsia="ru-RU"/>
        </w:rPr>
        <w:drawing>
          <wp:anchor distT="0" distB="0" distL="0" distR="0" simplePos="0" relativeHeight="251676672" behindDoc="0" locked="0" layoutInCell="1" allowOverlap="1">
            <wp:simplePos x="0" y="0"/>
            <wp:positionH relativeFrom="page">
              <wp:posOffset>1260475</wp:posOffset>
            </wp:positionH>
            <wp:positionV relativeFrom="paragraph">
              <wp:posOffset>74930</wp:posOffset>
            </wp:positionV>
            <wp:extent cx="76200" cy="76200"/>
            <wp:effectExtent l="0" t="0" r="0" b="0"/>
            <wp:wrapNone/>
            <wp:docPr id="17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сенсорные</w:t>
      </w:r>
      <w:r>
        <w:rPr>
          <w:spacing w:val="-5"/>
          <w:sz w:val="24"/>
          <w:szCs w:val="24"/>
        </w:rPr>
        <w:t xml:space="preserve"> </w:t>
      </w:r>
      <w:r>
        <w:rPr>
          <w:sz w:val="24"/>
          <w:szCs w:val="24"/>
        </w:rPr>
        <w:t>эталоны</w:t>
      </w:r>
      <w:r>
        <w:rPr>
          <w:spacing w:val="-3"/>
          <w:sz w:val="24"/>
          <w:szCs w:val="24"/>
        </w:rPr>
        <w:t xml:space="preserve"> </w:t>
      </w:r>
      <w:r>
        <w:rPr>
          <w:sz w:val="24"/>
          <w:szCs w:val="24"/>
        </w:rPr>
        <w:t>и</w:t>
      </w:r>
      <w:r>
        <w:rPr>
          <w:spacing w:val="-1"/>
          <w:sz w:val="24"/>
          <w:szCs w:val="24"/>
        </w:rPr>
        <w:t xml:space="preserve"> </w:t>
      </w:r>
      <w:r>
        <w:rPr>
          <w:sz w:val="24"/>
          <w:szCs w:val="24"/>
        </w:rPr>
        <w:t>познавательные</w:t>
      </w:r>
      <w:r>
        <w:rPr>
          <w:spacing w:val="-5"/>
          <w:sz w:val="24"/>
          <w:szCs w:val="24"/>
        </w:rPr>
        <w:t xml:space="preserve"> </w:t>
      </w:r>
      <w:r>
        <w:rPr>
          <w:sz w:val="24"/>
          <w:szCs w:val="24"/>
        </w:rPr>
        <w:t>действия;</w:t>
      </w:r>
    </w:p>
    <w:p>
      <w:pPr>
        <w:pStyle w:val="17"/>
        <w:tabs>
          <w:tab w:val="left" w:pos="2122"/>
        </w:tabs>
        <w:ind w:left="567"/>
        <w:jc w:val="left"/>
        <w:rPr>
          <w:sz w:val="24"/>
          <w:szCs w:val="24"/>
        </w:rPr>
      </w:pPr>
      <w:r>
        <w:rPr>
          <w:sz w:val="24"/>
          <w:szCs w:val="24"/>
          <w:lang w:eastAsia="ru-RU"/>
        </w:rPr>
        <w:drawing>
          <wp:anchor distT="0" distB="0" distL="0" distR="0" simplePos="0" relativeHeight="251677696" behindDoc="0" locked="0" layoutInCell="1" allowOverlap="1">
            <wp:simplePos x="0" y="0"/>
            <wp:positionH relativeFrom="page">
              <wp:posOffset>1260475</wp:posOffset>
            </wp:positionH>
            <wp:positionV relativeFrom="paragraph">
              <wp:posOffset>78105</wp:posOffset>
            </wp:positionV>
            <wp:extent cx="76200" cy="76200"/>
            <wp:effectExtent l="0" t="0" r="0" b="0"/>
            <wp:wrapNone/>
            <wp:docPr id="17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математические</w:t>
      </w:r>
      <w:r>
        <w:rPr>
          <w:spacing w:val="-5"/>
          <w:sz w:val="24"/>
          <w:szCs w:val="24"/>
        </w:rPr>
        <w:t xml:space="preserve"> </w:t>
      </w:r>
      <w:r>
        <w:rPr>
          <w:sz w:val="24"/>
          <w:szCs w:val="24"/>
        </w:rPr>
        <w:t>представления;</w:t>
      </w:r>
    </w:p>
    <w:p>
      <w:pPr>
        <w:pStyle w:val="17"/>
        <w:tabs>
          <w:tab w:val="left" w:pos="2122"/>
        </w:tabs>
        <w:ind w:left="567"/>
        <w:jc w:val="left"/>
        <w:rPr>
          <w:sz w:val="24"/>
          <w:szCs w:val="24"/>
        </w:rPr>
      </w:pPr>
      <w:r>
        <w:rPr>
          <w:sz w:val="24"/>
          <w:szCs w:val="24"/>
          <w:lang w:eastAsia="ru-RU"/>
        </w:rPr>
        <w:drawing>
          <wp:anchor distT="0" distB="0" distL="0" distR="0" simplePos="0" relativeHeight="251678720"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17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окружающий</w:t>
      </w:r>
      <w:r>
        <w:rPr>
          <w:spacing w:val="-5"/>
          <w:sz w:val="24"/>
          <w:szCs w:val="24"/>
        </w:rPr>
        <w:t xml:space="preserve"> </w:t>
      </w:r>
      <w:r>
        <w:rPr>
          <w:sz w:val="24"/>
          <w:szCs w:val="24"/>
        </w:rPr>
        <w:t>мир;</w:t>
      </w:r>
    </w:p>
    <w:p>
      <w:pPr>
        <w:pStyle w:val="17"/>
        <w:tabs>
          <w:tab w:val="left" w:pos="1100"/>
        </w:tabs>
        <w:ind w:left="0" w:firstLine="567"/>
        <w:jc w:val="left"/>
        <w:rPr>
          <w:sz w:val="24"/>
          <w:szCs w:val="24"/>
        </w:rPr>
      </w:pPr>
      <w:r>
        <w:rPr>
          <w:sz w:val="24"/>
          <w:szCs w:val="24"/>
          <w:lang w:eastAsia="ru-RU"/>
        </w:rPr>
        <w:drawing>
          <wp:anchor distT="0" distB="0" distL="0" distR="0" simplePos="0" relativeHeight="251679744" behindDoc="0" locked="0" layoutInCell="1" allowOverlap="1">
            <wp:simplePos x="0" y="0"/>
            <wp:positionH relativeFrom="page">
              <wp:posOffset>1260475</wp:posOffset>
            </wp:positionH>
            <wp:positionV relativeFrom="paragraph">
              <wp:posOffset>78105</wp:posOffset>
            </wp:positionV>
            <wp:extent cx="76200" cy="76200"/>
            <wp:effectExtent l="0" t="0" r="0" b="0"/>
            <wp:wrapNone/>
            <wp:docPr id="17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природа.</w:t>
      </w:r>
    </w:p>
    <w:p>
      <w:pPr>
        <w:pStyle w:val="22"/>
        <w:tabs>
          <w:tab w:val="left" w:pos="1100"/>
          <w:tab w:val="left" w:pos="1340"/>
        </w:tabs>
        <w:spacing w:before="0" w:after="0" w:line="240" w:lineRule="auto"/>
        <w:ind w:left="149" w:hanging="149" w:hangingChars="62"/>
        <w:jc w:val="both"/>
        <w:rPr>
          <w:b/>
          <w:sz w:val="24"/>
          <w:szCs w:val="24"/>
        </w:rPr>
      </w:pPr>
      <w:r>
        <w:rPr>
          <w:b/>
          <w:sz w:val="24"/>
          <w:szCs w:val="24"/>
        </w:rPr>
        <w:t xml:space="preserve">                  От 1 года до 2 лет.</w:t>
      </w:r>
    </w:p>
    <w:p>
      <w:pPr>
        <w:pStyle w:val="22"/>
        <w:tabs>
          <w:tab w:val="left" w:pos="1100"/>
          <w:tab w:val="left" w:pos="1556"/>
        </w:tabs>
        <w:spacing w:before="0" w:after="0" w:line="240" w:lineRule="auto"/>
        <w:ind w:left="149" w:hanging="148" w:hangingChars="62"/>
        <w:jc w:val="both"/>
        <w:rPr>
          <w:sz w:val="24"/>
          <w:szCs w:val="24"/>
        </w:rPr>
      </w:pPr>
      <w:r>
        <w:rPr>
          <w:sz w:val="24"/>
          <w:szCs w:val="24"/>
        </w:rPr>
        <w:t xml:space="preserve">В области познавательного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48"/>
        </w:numPr>
        <w:tabs>
          <w:tab w:val="left" w:pos="1033"/>
          <w:tab w:val="left" w:pos="1100"/>
        </w:tabs>
        <w:spacing w:before="0" w:after="0" w:line="240" w:lineRule="auto"/>
        <w:ind w:left="149" w:hanging="148" w:hangingChars="62"/>
        <w:jc w:val="both"/>
        <w:rPr>
          <w:sz w:val="24"/>
          <w:szCs w:val="24"/>
        </w:rPr>
      </w:pPr>
      <w:r>
        <w:rPr>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pPr>
        <w:pStyle w:val="22"/>
        <w:numPr>
          <w:ilvl w:val="0"/>
          <w:numId w:val="48"/>
        </w:numPr>
        <w:tabs>
          <w:tab w:val="left" w:pos="284"/>
          <w:tab w:val="left" w:pos="1100"/>
        </w:tabs>
        <w:spacing w:before="0" w:after="0" w:line="240" w:lineRule="auto"/>
        <w:ind w:left="149" w:hanging="148" w:hangingChars="62"/>
        <w:jc w:val="both"/>
        <w:rPr>
          <w:sz w:val="24"/>
          <w:szCs w:val="24"/>
        </w:rPr>
      </w:pPr>
      <w:r>
        <w:rPr>
          <w:sz w:val="24"/>
          <w:szCs w:val="24"/>
        </w:rPr>
        <w:t>формировать стремление детей к подражанию действиям взрослых, понимать обозначающие их слова;</w:t>
      </w:r>
    </w:p>
    <w:p>
      <w:pPr>
        <w:pStyle w:val="22"/>
        <w:numPr>
          <w:ilvl w:val="0"/>
          <w:numId w:val="48"/>
        </w:numPr>
        <w:tabs>
          <w:tab w:val="left" w:pos="284"/>
          <w:tab w:val="left" w:pos="1100"/>
        </w:tabs>
        <w:spacing w:before="0" w:after="0" w:line="240" w:lineRule="auto"/>
        <w:ind w:left="149" w:hanging="148" w:hangingChars="62"/>
        <w:jc w:val="both"/>
        <w:rPr>
          <w:sz w:val="24"/>
          <w:szCs w:val="24"/>
        </w:rPr>
      </w:pPr>
      <w:r>
        <w:rPr>
          <w:sz w:val="24"/>
          <w:szCs w:val="24"/>
        </w:rPr>
        <w:t>формировать умения ориентироваться в ближайшем окружении;</w:t>
      </w:r>
    </w:p>
    <w:p>
      <w:pPr>
        <w:pStyle w:val="22"/>
        <w:numPr>
          <w:ilvl w:val="0"/>
          <w:numId w:val="48"/>
        </w:numPr>
        <w:tabs>
          <w:tab w:val="left" w:pos="284"/>
          <w:tab w:val="left" w:pos="1100"/>
        </w:tabs>
        <w:spacing w:before="0" w:after="0" w:line="240" w:lineRule="auto"/>
        <w:ind w:left="149" w:hanging="148" w:hangingChars="62"/>
        <w:jc w:val="both"/>
        <w:rPr>
          <w:sz w:val="24"/>
          <w:szCs w:val="24"/>
        </w:rPr>
      </w:pPr>
      <w:r>
        <w:rPr>
          <w:sz w:val="24"/>
          <w:szCs w:val="24"/>
        </w:rPr>
        <w:t>развивать познавательный интерес к близким людям, к предметному окружению, природным объектам;</w:t>
      </w:r>
    </w:p>
    <w:p>
      <w:pPr>
        <w:pStyle w:val="22"/>
        <w:numPr>
          <w:ilvl w:val="0"/>
          <w:numId w:val="48"/>
        </w:numPr>
        <w:tabs>
          <w:tab w:val="left" w:pos="284"/>
          <w:tab w:val="left" w:pos="1100"/>
        </w:tabs>
        <w:spacing w:before="0" w:after="0" w:line="240" w:lineRule="auto"/>
        <w:ind w:left="149" w:hanging="148" w:hangingChars="62"/>
        <w:jc w:val="both"/>
        <w:rPr>
          <w:sz w:val="24"/>
          <w:szCs w:val="24"/>
        </w:rPr>
      </w:pPr>
      <w:r>
        <w:rPr>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pPr>
        <w:pStyle w:val="22"/>
        <w:tabs>
          <w:tab w:val="left" w:pos="1100"/>
          <w:tab w:val="left" w:pos="1546"/>
        </w:tabs>
        <w:spacing w:before="0" w:after="0" w:line="240" w:lineRule="auto"/>
        <w:ind w:left="149" w:hanging="149" w:hangingChars="62"/>
        <w:jc w:val="both"/>
        <w:rPr>
          <w:sz w:val="24"/>
          <w:szCs w:val="24"/>
        </w:rPr>
      </w:pPr>
      <w:r>
        <w:rPr>
          <w:b/>
          <w:sz w:val="24"/>
          <w:szCs w:val="24"/>
        </w:rPr>
        <w:t>Содержание</w:t>
      </w:r>
      <w:r>
        <w:rPr>
          <w:sz w:val="24"/>
          <w:szCs w:val="24"/>
        </w:rPr>
        <w:t xml:space="preserve"> образовательной деятельности.</w:t>
      </w:r>
    </w:p>
    <w:p>
      <w:pPr>
        <w:pStyle w:val="22"/>
        <w:numPr>
          <w:ilvl w:val="0"/>
          <w:numId w:val="49"/>
        </w:numPr>
        <w:tabs>
          <w:tab w:val="left" w:pos="426"/>
          <w:tab w:val="left" w:pos="1100"/>
        </w:tabs>
        <w:spacing w:before="0" w:after="0" w:line="240" w:lineRule="auto"/>
        <w:ind w:left="149" w:hanging="148" w:hangingChars="62"/>
        <w:jc w:val="both"/>
        <w:rPr>
          <w:sz w:val="24"/>
          <w:szCs w:val="24"/>
        </w:rPr>
      </w:pPr>
      <w:r>
        <w:rPr>
          <w:sz w:val="24"/>
          <w:szCs w:val="24"/>
        </w:rPr>
        <w:t>Сенсорные эталоны и познавательные действия:</w:t>
      </w:r>
    </w:p>
    <w:p>
      <w:pPr>
        <w:pStyle w:val="22"/>
        <w:tabs>
          <w:tab w:val="left" w:pos="1100"/>
        </w:tabs>
        <w:spacing w:before="0" w:after="0" w:line="240" w:lineRule="auto"/>
        <w:ind w:left="2" w:firstLine="564" w:firstLineChars="235"/>
        <w:jc w:val="both"/>
        <w:rPr>
          <w:sz w:val="24"/>
          <w:szCs w:val="24"/>
        </w:rPr>
      </w:pPr>
      <w:r>
        <w:rPr>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создаёт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pPr>
        <w:pStyle w:val="22"/>
        <w:tabs>
          <w:tab w:val="left" w:pos="1100"/>
        </w:tabs>
        <w:spacing w:before="0" w:after="0" w:line="240" w:lineRule="auto"/>
        <w:ind w:left="2" w:firstLine="564" w:firstLineChars="235"/>
        <w:jc w:val="both"/>
        <w:rPr>
          <w:sz w:val="24"/>
          <w:szCs w:val="24"/>
        </w:rPr>
      </w:pPr>
      <w:r>
        <w:rPr>
          <w:sz w:val="24"/>
          <w:szCs w:val="24"/>
        </w:rPr>
        <w:t>педагог развивает умение группировать однородные предметы по одному из трёх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приёмом наложения и приложения одного предмета к другому для определения их равенства или неравенства по величине и тождественности по цвету, форме;</w:t>
      </w:r>
    </w:p>
    <w:p>
      <w:pPr>
        <w:pStyle w:val="22"/>
        <w:tabs>
          <w:tab w:val="left" w:pos="1100"/>
        </w:tabs>
        <w:spacing w:before="0" w:after="0" w:line="240" w:lineRule="auto"/>
        <w:ind w:left="2" w:firstLine="564" w:firstLineChars="235"/>
        <w:jc w:val="both"/>
        <w:rPr>
          <w:sz w:val="24"/>
          <w:szCs w:val="24"/>
        </w:rPr>
      </w:pPr>
      <w:r>
        <w:rPr>
          <w:sz w:val="24"/>
          <w:szCs w:val="24"/>
        </w:rPr>
        <w:t>педагог развивает способности детей обобщать, узнавать и стремиться называть предметы и объекты, изображённые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pPr>
        <w:pStyle w:val="22"/>
        <w:numPr>
          <w:ilvl w:val="0"/>
          <w:numId w:val="49"/>
        </w:numPr>
        <w:tabs>
          <w:tab w:val="left" w:pos="426"/>
          <w:tab w:val="left" w:pos="1100"/>
        </w:tabs>
        <w:spacing w:before="0" w:after="0" w:line="240" w:lineRule="auto"/>
        <w:ind w:left="149" w:hanging="148" w:hangingChars="62"/>
        <w:jc w:val="both"/>
        <w:rPr>
          <w:sz w:val="24"/>
          <w:szCs w:val="24"/>
        </w:rPr>
      </w:pPr>
      <w:r>
        <w:rPr>
          <w:sz w:val="24"/>
          <w:szCs w:val="24"/>
        </w:rPr>
        <w:t>Окружающий мир:</w:t>
      </w:r>
    </w:p>
    <w:p>
      <w:pPr>
        <w:pStyle w:val="22"/>
        <w:tabs>
          <w:tab w:val="left" w:pos="1100"/>
        </w:tabs>
        <w:spacing w:before="0" w:after="0" w:line="240" w:lineRule="auto"/>
        <w:ind w:left="2" w:firstLine="564" w:firstLineChars="235"/>
        <w:jc w:val="both"/>
        <w:rPr>
          <w:sz w:val="24"/>
          <w:szCs w:val="24"/>
        </w:rPr>
      </w:pPr>
      <w:r>
        <w:rPr>
          <w:sz w:val="24"/>
          <w:szCs w:val="24"/>
        </w:rPr>
        <w:t>педагог формирует у детей элементарные представления: о самом себе - о своём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pPr>
        <w:pStyle w:val="22"/>
        <w:numPr>
          <w:ilvl w:val="0"/>
          <w:numId w:val="49"/>
        </w:numPr>
        <w:tabs>
          <w:tab w:val="left" w:pos="1008"/>
          <w:tab w:val="left" w:pos="1100"/>
        </w:tabs>
        <w:spacing w:before="0" w:after="0" w:line="240" w:lineRule="auto"/>
        <w:ind w:left="149" w:hanging="148" w:hangingChars="62"/>
        <w:jc w:val="both"/>
        <w:rPr>
          <w:sz w:val="24"/>
          <w:szCs w:val="24"/>
        </w:rPr>
      </w:pPr>
      <w:r>
        <w:rPr>
          <w:sz w:val="24"/>
          <w:szCs w:val="24"/>
        </w:rPr>
        <w:t>Природа:</w:t>
      </w:r>
    </w:p>
    <w:p>
      <w:pPr>
        <w:pStyle w:val="22"/>
        <w:tabs>
          <w:tab w:val="left" w:pos="1100"/>
        </w:tabs>
        <w:spacing w:before="0" w:after="0" w:line="240" w:lineRule="auto"/>
        <w:ind w:left="2" w:firstLine="564" w:firstLineChars="235"/>
        <w:jc w:val="both"/>
        <w:rPr>
          <w:sz w:val="24"/>
          <w:szCs w:val="24"/>
        </w:rPr>
      </w:pPr>
      <w:r>
        <w:rPr>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pPr>
        <w:pStyle w:val="22"/>
        <w:tabs>
          <w:tab w:val="left" w:pos="1100"/>
          <w:tab w:val="left" w:pos="1345"/>
        </w:tabs>
        <w:spacing w:before="0" w:after="0" w:line="240" w:lineRule="auto"/>
        <w:ind w:firstLine="329" w:firstLineChars="137"/>
        <w:jc w:val="both"/>
        <w:rPr>
          <w:b/>
          <w:sz w:val="24"/>
          <w:szCs w:val="24"/>
        </w:rPr>
      </w:pPr>
      <w:r>
        <w:rPr>
          <w:b/>
          <w:sz w:val="24"/>
          <w:szCs w:val="24"/>
        </w:rPr>
        <w:t>От 2 лет до 3 лет.</w:t>
      </w:r>
    </w:p>
    <w:p>
      <w:pPr>
        <w:pStyle w:val="22"/>
        <w:tabs>
          <w:tab w:val="left" w:pos="1100"/>
          <w:tab w:val="left" w:pos="1556"/>
        </w:tabs>
        <w:spacing w:before="0" w:after="0" w:line="240" w:lineRule="auto"/>
        <w:ind w:left="149" w:hanging="148" w:hangingChars="62"/>
        <w:jc w:val="both"/>
        <w:rPr>
          <w:sz w:val="24"/>
          <w:szCs w:val="24"/>
        </w:rPr>
      </w:pPr>
      <w:r>
        <w:rPr>
          <w:sz w:val="24"/>
          <w:szCs w:val="24"/>
        </w:rPr>
        <w:t xml:space="preserve">В области познавательного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50"/>
        </w:numPr>
        <w:tabs>
          <w:tab w:val="left" w:pos="426"/>
          <w:tab w:val="left" w:pos="1100"/>
        </w:tabs>
        <w:spacing w:before="0" w:after="0" w:line="240" w:lineRule="auto"/>
        <w:ind w:left="149" w:hanging="148" w:hangingChars="62"/>
        <w:jc w:val="both"/>
        <w:rPr>
          <w:sz w:val="24"/>
          <w:szCs w:val="24"/>
        </w:rPr>
      </w:pPr>
      <w:r>
        <w:rPr>
          <w:sz w:val="24"/>
          <w:szCs w:val="24"/>
        </w:rPr>
        <w:t>развивать разные виды восприятия: зрительного, слухового, осязательного, вкусового, обонятельного;</w:t>
      </w:r>
    </w:p>
    <w:p>
      <w:pPr>
        <w:pStyle w:val="22"/>
        <w:numPr>
          <w:ilvl w:val="0"/>
          <w:numId w:val="50"/>
        </w:numPr>
        <w:tabs>
          <w:tab w:val="left" w:pos="426"/>
          <w:tab w:val="left" w:pos="1100"/>
        </w:tabs>
        <w:spacing w:before="0" w:after="0" w:line="240" w:lineRule="auto"/>
        <w:ind w:left="149" w:hanging="148" w:hangingChars="62"/>
        <w:jc w:val="both"/>
        <w:rPr>
          <w:sz w:val="24"/>
          <w:szCs w:val="24"/>
        </w:rPr>
      </w:pPr>
      <w:r>
        <w:rPr>
          <w:sz w:val="24"/>
          <w:szCs w:val="24"/>
        </w:rPr>
        <w:t>развивать наглядно-действенное мышление в процессе решения познавательных практических задач;</w:t>
      </w:r>
    </w:p>
    <w:p>
      <w:pPr>
        <w:pStyle w:val="22"/>
        <w:numPr>
          <w:ilvl w:val="0"/>
          <w:numId w:val="50"/>
        </w:numPr>
        <w:tabs>
          <w:tab w:val="left" w:pos="426"/>
          <w:tab w:val="left" w:pos="1100"/>
        </w:tabs>
        <w:spacing w:before="0" w:after="0" w:line="240" w:lineRule="auto"/>
        <w:ind w:left="149" w:hanging="148" w:hangingChars="62"/>
        <w:jc w:val="both"/>
        <w:rPr>
          <w:sz w:val="24"/>
          <w:szCs w:val="24"/>
        </w:rPr>
      </w:pPr>
      <w:r>
        <w:rP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pPr>
        <w:pStyle w:val="22"/>
        <w:numPr>
          <w:ilvl w:val="0"/>
          <w:numId w:val="50"/>
        </w:numPr>
        <w:tabs>
          <w:tab w:val="left" w:pos="426"/>
          <w:tab w:val="left" w:pos="1100"/>
        </w:tabs>
        <w:spacing w:before="0" w:after="0" w:line="240" w:lineRule="auto"/>
        <w:ind w:left="149" w:hanging="148" w:hangingChars="62"/>
        <w:jc w:val="both"/>
        <w:rPr>
          <w:sz w:val="24"/>
          <w:szCs w:val="24"/>
        </w:rPr>
      </w:pPr>
      <w:r>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pPr>
        <w:pStyle w:val="22"/>
        <w:numPr>
          <w:ilvl w:val="0"/>
          <w:numId w:val="50"/>
        </w:numPr>
        <w:tabs>
          <w:tab w:val="left" w:pos="426"/>
          <w:tab w:val="left" w:pos="1100"/>
        </w:tabs>
        <w:spacing w:before="0" w:after="0" w:line="240" w:lineRule="auto"/>
        <w:ind w:left="149" w:hanging="148" w:hangingChars="62"/>
        <w:jc w:val="both"/>
        <w:rPr>
          <w:sz w:val="24"/>
          <w:szCs w:val="24"/>
        </w:rPr>
      </w:pPr>
      <w:r>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pPr>
        <w:pStyle w:val="22"/>
        <w:numPr>
          <w:ilvl w:val="0"/>
          <w:numId w:val="50"/>
        </w:numPr>
        <w:tabs>
          <w:tab w:val="left" w:pos="426"/>
          <w:tab w:val="left" w:pos="1100"/>
        </w:tabs>
        <w:spacing w:before="0" w:after="0" w:line="240" w:lineRule="auto"/>
        <w:ind w:left="149" w:hanging="148" w:hangingChars="62"/>
        <w:jc w:val="both"/>
        <w:rPr>
          <w:sz w:val="24"/>
          <w:szCs w:val="24"/>
        </w:rPr>
      </w:pPr>
      <w:r>
        <w:rPr>
          <w:sz w:val="24"/>
          <w:szCs w:val="24"/>
        </w:rPr>
        <w:t>расширять представления о населённом пункте, в котором живёт ребёнок, его достопримечательностях, эмоционально откликаться на праздничное убранство дома, ДОО;</w:t>
      </w:r>
    </w:p>
    <w:p>
      <w:pPr>
        <w:pStyle w:val="22"/>
        <w:numPr>
          <w:ilvl w:val="0"/>
          <w:numId w:val="50"/>
        </w:numPr>
        <w:tabs>
          <w:tab w:val="left" w:pos="426"/>
          <w:tab w:val="left" w:pos="1100"/>
        </w:tabs>
        <w:spacing w:before="0" w:after="0" w:line="240" w:lineRule="auto"/>
        <w:ind w:left="149" w:hanging="148" w:hangingChars="62"/>
        <w:jc w:val="both"/>
        <w:rPr>
          <w:sz w:val="24"/>
          <w:szCs w:val="24"/>
        </w:rPr>
      </w:pPr>
      <w:r>
        <w:rP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pPr>
        <w:pStyle w:val="22"/>
        <w:numPr>
          <w:ilvl w:val="0"/>
          <w:numId w:val="50"/>
        </w:numPr>
        <w:tabs>
          <w:tab w:val="left" w:pos="426"/>
          <w:tab w:val="left" w:pos="1100"/>
        </w:tabs>
        <w:spacing w:before="0" w:after="0" w:line="240" w:lineRule="auto"/>
        <w:ind w:left="149" w:hanging="148" w:hangingChars="62"/>
        <w:jc w:val="both"/>
        <w:rPr>
          <w:sz w:val="24"/>
          <w:szCs w:val="24"/>
        </w:rPr>
      </w:pPr>
      <w:r>
        <w:rPr>
          <w:sz w:val="24"/>
          <w:szCs w:val="24"/>
        </w:rPr>
        <w:t>развивать способность наблюдать за явлениями природы, воспитывать бережное отношение к животным и растениям.</w:t>
      </w:r>
    </w:p>
    <w:p>
      <w:pPr>
        <w:pStyle w:val="22"/>
        <w:tabs>
          <w:tab w:val="left" w:pos="1100"/>
          <w:tab w:val="left" w:pos="1546"/>
        </w:tabs>
        <w:spacing w:before="0" w:after="0" w:line="240" w:lineRule="auto"/>
        <w:ind w:left="149" w:hanging="149" w:hangingChars="62"/>
        <w:jc w:val="both"/>
        <w:rPr>
          <w:sz w:val="24"/>
          <w:szCs w:val="24"/>
        </w:rPr>
      </w:pPr>
      <w:r>
        <w:rPr>
          <w:b/>
          <w:sz w:val="24"/>
          <w:szCs w:val="24"/>
        </w:rPr>
        <w:t>Содержание</w:t>
      </w:r>
      <w:r>
        <w:rPr>
          <w:sz w:val="24"/>
          <w:szCs w:val="24"/>
        </w:rPr>
        <w:t xml:space="preserve"> образовательной деятельности.</w:t>
      </w:r>
    </w:p>
    <w:p>
      <w:pPr>
        <w:pStyle w:val="22"/>
        <w:numPr>
          <w:ilvl w:val="0"/>
          <w:numId w:val="51"/>
        </w:numPr>
        <w:tabs>
          <w:tab w:val="left" w:pos="426"/>
          <w:tab w:val="left" w:pos="851"/>
        </w:tabs>
        <w:spacing w:before="0" w:after="0" w:line="240" w:lineRule="auto"/>
        <w:ind w:left="566" w:leftChars="190" w:hanging="148" w:hangingChars="62"/>
        <w:jc w:val="both"/>
        <w:rPr>
          <w:sz w:val="24"/>
          <w:szCs w:val="24"/>
        </w:rPr>
      </w:pPr>
      <w:r>
        <w:rPr>
          <w:sz w:val="24"/>
          <w:szCs w:val="24"/>
        </w:rPr>
        <w:t>Сенсорные эталоны и познавательные действия:</w:t>
      </w:r>
    </w:p>
    <w:p>
      <w:pPr>
        <w:pStyle w:val="22"/>
        <w:tabs>
          <w:tab w:val="left" w:pos="1100"/>
        </w:tabs>
        <w:spacing w:before="0" w:after="0" w:line="240" w:lineRule="auto"/>
        <w:ind w:left="2" w:firstLine="564" w:firstLineChars="235"/>
        <w:jc w:val="both"/>
        <w:rPr>
          <w:sz w:val="24"/>
          <w:szCs w:val="24"/>
        </w:rPr>
      </w:pPr>
      <w:r>
        <w:rP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неё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создаёт ситуации для использования детьми предметов-орудий в самостоятельной игровой и бытовой деятельности с целью решения практических задач;</w:t>
      </w:r>
    </w:p>
    <w:p>
      <w:pPr>
        <w:pStyle w:val="22"/>
        <w:tabs>
          <w:tab w:val="left" w:pos="0"/>
        </w:tabs>
        <w:spacing w:before="0" w:after="0" w:line="240" w:lineRule="auto"/>
        <w:ind w:left="2" w:firstLine="564" w:firstLineChars="235"/>
        <w:jc w:val="both"/>
        <w:rPr>
          <w:sz w:val="24"/>
          <w:szCs w:val="24"/>
        </w:rPr>
      </w:pPr>
      <w:r>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трёхместной матрёшки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обобщённые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pPr>
        <w:pStyle w:val="22"/>
        <w:numPr>
          <w:ilvl w:val="0"/>
          <w:numId w:val="51"/>
        </w:numPr>
        <w:tabs>
          <w:tab w:val="left" w:pos="0"/>
          <w:tab w:val="left" w:pos="1018"/>
        </w:tabs>
        <w:spacing w:before="0" w:after="0" w:line="240" w:lineRule="auto"/>
        <w:ind w:left="2" w:firstLine="564" w:firstLineChars="235"/>
        <w:jc w:val="both"/>
        <w:rPr>
          <w:sz w:val="24"/>
          <w:szCs w:val="24"/>
        </w:rPr>
      </w:pPr>
      <w:r>
        <w:rPr>
          <w:sz w:val="24"/>
          <w:szCs w:val="24"/>
        </w:rPr>
        <w:t>Математические представления:</w:t>
      </w:r>
    </w:p>
    <w:p>
      <w:pPr>
        <w:pStyle w:val="22"/>
        <w:tabs>
          <w:tab w:val="left" w:pos="0"/>
        </w:tabs>
        <w:spacing w:before="0" w:after="0" w:line="240" w:lineRule="auto"/>
        <w:ind w:left="2" w:firstLine="564" w:firstLineChars="235"/>
        <w:jc w:val="both"/>
        <w:rPr>
          <w:sz w:val="24"/>
          <w:szCs w:val="24"/>
        </w:rPr>
      </w:pPr>
      <w:r>
        <w:rP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pPr>
        <w:pStyle w:val="22"/>
        <w:numPr>
          <w:ilvl w:val="0"/>
          <w:numId w:val="51"/>
        </w:numPr>
        <w:tabs>
          <w:tab w:val="left" w:pos="0"/>
          <w:tab w:val="left" w:pos="1018"/>
        </w:tabs>
        <w:spacing w:before="0" w:after="0" w:line="240" w:lineRule="auto"/>
        <w:ind w:left="2" w:firstLine="564" w:firstLineChars="235"/>
        <w:jc w:val="both"/>
        <w:rPr>
          <w:sz w:val="24"/>
          <w:szCs w:val="24"/>
        </w:rPr>
      </w:pPr>
      <w:r>
        <w:rPr>
          <w:sz w:val="24"/>
          <w:szCs w:val="24"/>
        </w:rPr>
        <w:t>Окружающий мир:</w:t>
      </w:r>
    </w:p>
    <w:p>
      <w:pPr>
        <w:pStyle w:val="22"/>
        <w:tabs>
          <w:tab w:val="left" w:pos="0"/>
        </w:tabs>
        <w:spacing w:before="0" w:after="0" w:line="240" w:lineRule="auto"/>
        <w:ind w:left="2" w:firstLine="564" w:firstLineChars="235"/>
        <w:jc w:val="both"/>
        <w:rPr>
          <w:sz w:val="24"/>
          <w:szCs w:val="24"/>
        </w:rPr>
      </w:pPr>
      <w:r>
        <w:rPr>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своём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pPr>
        <w:pStyle w:val="22"/>
        <w:numPr>
          <w:ilvl w:val="0"/>
          <w:numId w:val="51"/>
        </w:numPr>
        <w:tabs>
          <w:tab w:val="left" w:pos="0"/>
          <w:tab w:val="left" w:pos="1022"/>
        </w:tabs>
        <w:spacing w:before="0" w:after="0" w:line="240" w:lineRule="auto"/>
        <w:ind w:left="2" w:firstLine="564" w:firstLineChars="235"/>
        <w:jc w:val="both"/>
        <w:rPr>
          <w:sz w:val="24"/>
          <w:szCs w:val="24"/>
        </w:rPr>
      </w:pPr>
      <w:r>
        <w:rPr>
          <w:sz w:val="24"/>
          <w:szCs w:val="24"/>
        </w:rPr>
        <w:t>Природа:</w:t>
      </w:r>
    </w:p>
    <w:p>
      <w:pPr>
        <w:pStyle w:val="22"/>
        <w:tabs>
          <w:tab w:val="left" w:pos="0"/>
        </w:tabs>
        <w:spacing w:before="0" w:after="0" w:line="240" w:lineRule="auto"/>
        <w:ind w:left="2" w:firstLine="564" w:firstLineChars="235"/>
        <w:jc w:val="both"/>
        <w:rPr>
          <w:sz w:val="24"/>
          <w:szCs w:val="24"/>
        </w:rPr>
      </w:pPr>
      <w:r>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pPr>
        <w:pStyle w:val="22"/>
        <w:tabs>
          <w:tab w:val="left" w:pos="0"/>
        </w:tabs>
        <w:spacing w:before="0" w:after="0" w:line="240" w:lineRule="auto"/>
        <w:ind w:left="2" w:firstLine="564" w:firstLineChars="235"/>
        <w:jc w:val="both"/>
        <w:rPr>
          <w:sz w:val="24"/>
          <w:szCs w:val="24"/>
        </w:rPr>
      </w:pPr>
      <w:r>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pPr>
        <w:pStyle w:val="22"/>
        <w:tabs>
          <w:tab w:val="left" w:pos="0"/>
          <w:tab w:val="left" w:pos="1340"/>
        </w:tabs>
        <w:spacing w:before="0" w:after="0" w:line="240" w:lineRule="auto"/>
        <w:ind w:left="-147" w:firstLine="564" w:firstLineChars="235"/>
        <w:jc w:val="both"/>
        <w:rPr>
          <w:b/>
          <w:sz w:val="24"/>
          <w:szCs w:val="24"/>
        </w:rPr>
      </w:pPr>
      <w:r>
        <w:rPr>
          <w:b/>
          <w:sz w:val="24"/>
          <w:szCs w:val="24"/>
        </w:rPr>
        <w:t xml:space="preserve"> От 3 лет до 4 лет.</w:t>
      </w:r>
    </w:p>
    <w:p>
      <w:pPr>
        <w:pStyle w:val="22"/>
        <w:tabs>
          <w:tab w:val="left" w:pos="0"/>
          <w:tab w:val="left" w:pos="1556"/>
        </w:tabs>
        <w:spacing w:before="0" w:after="0" w:line="240" w:lineRule="auto"/>
        <w:ind w:left="2" w:firstLine="564" w:firstLineChars="235"/>
        <w:jc w:val="both"/>
        <w:rPr>
          <w:sz w:val="24"/>
          <w:szCs w:val="24"/>
        </w:rPr>
      </w:pPr>
      <w:r>
        <w:rPr>
          <w:sz w:val="24"/>
          <w:szCs w:val="24"/>
        </w:rPr>
        <w:t xml:space="preserve">В области познавательного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52"/>
        </w:numPr>
        <w:tabs>
          <w:tab w:val="left" w:pos="0"/>
          <w:tab w:val="left" w:pos="1028"/>
        </w:tabs>
        <w:spacing w:before="0" w:after="0" w:line="240" w:lineRule="auto"/>
        <w:ind w:left="2" w:firstLine="564" w:firstLineChars="235"/>
        <w:jc w:val="both"/>
        <w:rPr>
          <w:sz w:val="24"/>
          <w:szCs w:val="24"/>
        </w:rPr>
      </w:pPr>
      <w:r>
        <w:rPr>
          <w:sz w:val="24"/>
          <w:szCs w:val="24"/>
        </w:rPr>
        <w:t>формировать представления детей о сенсорных эталонах цвета и формы, их использовании в самостоятельной деятельности;</w:t>
      </w:r>
    </w:p>
    <w:p>
      <w:pPr>
        <w:pStyle w:val="22"/>
        <w:numPr>
          <w:ilvl w:val="0"/>
          <w:numId w:val="52"/>
        </w:numPr>
        <w:tabs>
          <w:tab w:val="left" w:pos="0"/>
          <w:tab w:val="left" w:pos="1028"/>
        </w:tabs>
        <w:spacing w:before="0" w:after="0" w:line="240" w:lineRule="auto"/>
        <w:ind w:left="2" w:firstLine="564" w:firstLineChars="235"/>
        <w:jc w:val="both"/>
        <w:rPr>
          <w:sz w:val="24"/>
          <w:szCs w:val="24"/>
        </w:rPr>
      </w:pPr>
      <w:r>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pPr>
        <w:pStyle w:val="22"/>
        <w:numPr>
          <w:ilvl w:val="0"/>
          <w:numId w:val="52"/>
        </w:numPr>
        <w:tabs>
          <w:tab w:val="left" w:pos="0"/>
          <w:tab w:val="left" w:pos="1033"/>
        </w:tabs>
        <w:spacing w:before="0" w:after="0" w:line="240" w:lineRule="auto"/>
        <w:ind w:left="2" w:firstLine="564" w:firstLineChars="235"/>
        <w:jc w:val="both"/>
        <w:rPr>
          <w:sz w:val="24"/>
          <w:szCs w:val="24"/>
        </w:rPr>
      </w:pPr>
      <w:r>
        <w:rP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pPr>
        <w:pStyle w:val="22"/>
        <w:numPr>
          <w:ilvl w:val="0"/>
          <w:numId w:val="52"/>
        </w:numPr>
        <w:tabs>
          <w:tab w:val="left" w:pos="0"/>
          <w:tab w:val="left" w:pos="1038"/>
        </w:tabs>
        <w:spacing w:before="0" w:after="0" w:line="240" w:lineRule="auto"/>
        <w:ind w:left="2" w:firstLine="564" w:firstLineChars="235"/>
        <w:jc w:val="both"/>
        <w:rPr>
          <w:sz w:val="24"/>
          <w:szCs w:val="24"/>
        </w:rPr>
      </w:pPr>
      <w:r>
        <w:rPr>
          <w:sz w:val="24"/>
          <w:szCs w:val="24"/>
        </w:rPr>
        <w:t>конкретизировать представления детей об объектах ближайшего окружения: о родном населённом пункте, его названии, достопримечательностях и традициях, накапливать эмоциональный опыт участия в праздниках;</w:t>
      </w:r>
    </w:p>
    <w:p>
      <w:pPr>
        <w:pStyle w:val="22"/>
        <w:numPr>
          <w:ilvl w:val="0"/>
          <w:numId w:val="52"/>
        </w:numPr>
        <w:tabs>
          <w:tab w:val="left" w:pos="0"/>
          <w:tab w:val="left" w:pos="1028"/>
        </w:tabs>
        <w:spacing w:before="0" w:after="0" w:line="240" w:lineRule="auto"/>
        <w:ind w:left="2" w:firstLine="564" w:firstLineChars="235"/>
        <w:jc w:val="both"/>
        <w:rPr>
          <w:sz w:val="24"/>
          <w:szCs w:val="24"/>
        </w:rPr>
      </w:pPr>
      <w:r>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pPr>
        <w:pStyle w:val="22"/>
        <w:tabs>
          <w:tab w:val="left" w:pos="0"/>
          <w:tab w:val="left" w:pos="1551"/>
        </w:tabs>
        <w:spacing w:before="0" w:after="0" w:line="240" w:lineRule="auto"/>
        <w:ind w:left="2" w:firstLine="564" w:firstLineChars="235"/>
        <w:jc w:val="both"/>
        <w:rPr>
          <w:sz w:val="24"/>
          <w:szCs w:val="24"/>
        </w:rPr>
      </w:pPr>
      <w:r>
        <w:rPr>
          <w:b/>
          <w:sz w:val="24"/>
          <w:szCs w:val="24"/>
        </w:rPr>
        <w:t>Содержание</w:t>
      </w:r>
      <w:r>
        <w:rPr>
          <w:sz w:val="24"/>
          <w:szCs w:val="24"/>
        </w:rPr>
        <w:t xml:space="preserve"> образовательной деятельности.</w:t>
      </w:r>
    </w:p>
    <w:p>
      <w:pPr>
        <w:pStyle w:val="22"/>
        <w:numPr>
          <w:ilvl w:val="0"/>
          <w:numId w:val="53"/>
        </w:numPr>
        <w:tabs>
          <w:tab w:val="left" w:pos="0"/>
          <w:tab w:val="left" w:pos="1018"/>
        </w:tabs>
        <w:spacing w:before="0" w:after="0" w:line="240" w:lineRule="auto"/>
        <w:ind w:left="2" w:firstLine="564" w:firstLineChars="235"/>
        <w:jc w:val="both"/>
        <w:rPr>
          <w:sz w:val="24"/>
          <w:szCs w:val="24"/>
        </w:rPr>
      </w:pPr>
      <w:r>
        <w:rPr>
          <w:sz w:val="24"/>
          <w:szCs w:val="24"/>
        </w:rPr>
        <w:t>Сенсорные эталоны и познавательные действия:</w:t>
      </w:r>
    </w:p>
    <w:p>
      <w:pPr>
        <w:pStyle w:val="22"/>
        <w:tabs>
          <w:tab w:val="left" w:pos="0"/>
        </w:tabs>
        <w:spacing w:before="0" w:after="0" w:line="240" w:lineRule="auto"/>
        <w:ind w:left="2" w:firstLine="564" w:firstLineChars="235"/>
        <w:jc w:val="both"/>
        <w:rPr>
          <w:sz w:val="24"/>
          <w:szCs w:val="24"/>
        </w:rPr>
      </w:pPr>
      <w:r>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задаёт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pPr>
        <w:pStyle w:val="22"/>
        <w:tabs>
          <w:tab w:val="left" w:pos="0"/>
        </w:tabs>
        <w:spacing w:before="0" w:after="0" w:line="240" w:lineRule="auto"/>
        <w:ind w:left="2" w:firstLine="564" w:firstLineChars="235"/>
        <w:jc w:val="both"/>
        <w:rPr>
          <w:sz w:val="24"/>
          <w:szCs w:val="24"/>
        </w:rPr>
      </w:pPr>
      <w:r>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pPr>
        <w:pStyle w:val="22"/>
        <w:numPr>
          <w:ilvl w:val="0"/>
          <w:numId w:val="53"/>
        </w:numPr>
        <w:tabs>
          <w:tab w:val="left" w:pos="0"/>
          <w:tab w:val="left" w:pos="1038"/>
        </w:tabs>
        <w:spacing w:before="0" w:after="0" w:line="240" w:lineRule="auto"/>
        <w:ind w:left="2" w:firstLine="564" w:firstLineChars="235"/>
        <w:jc w:val="both"/>
        <w:rPr>
          <w:sz w:val="24"/>
          <w:szCs w:val="24"/>
        </w:rPr>
      </w:pPr>
      <w:r>
        <w:rPr>
          <w:sz w:val="24"/>
          <w:szCs w:val="24"/>
        </w:rPr>
        <w:t>Математические представления:</w:t>
      </w:r>
    </w:p>
    <w:p>
      <w:pPr>
        <w:pStyle w:val="22"/>
        <w:tabs>
          <w:tab w:val="left" w:pos="0"/>
        </w:tabs>
        <w:spacing w:before="0" w:after="0" w:line="240" w:lineRule="auto"/>
        <w:ind w:left="2" w:firstLine="564" w:firstLineChars="235"/>
        <w:jc w:val="both"/>
        <w:rPr>
          <w:sz w:val="24"/>
          <w:szCs w:val="24"/>
        </w:rPr>
      </w:pPr>
      <w:r>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приёмы наложения и приложения; организует овладение уравниванием неравных групп предметов путём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pPr>
        <w:pStyle w:val="22"/>
        <w:tabs>
          <w:tab w:val="left" w:pos="0"/>
        </w:tabs>
        <w:spacing w:before="0" w:after="0" w:line="240" w:lineRule="auto"/>
        <w:ind w:left="2" w:firstLine="564" w:firstLineChars="235"/>
        <w:jc w:val="both"/>
        <w:rPr>
          <w:sz w:val="24"/>
          <w:szCs w:val="24"/>
        </w:rPr>
      </w:pPr>
      <w:r>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pPr>
        <w:pStyle w:val="22"/>
        <w:numPr>
          <w:ilvl w:val="0"/>
          <w:numId w:val="53"/>
        </w:numPr>
        <w:tabs>
          <w:tab w:val="left" w:pos="0"/>
          <w:tab w:val="left" w:pos="1038"/>
        </w:tabs>
        <w:spacing w:before="0" w:after="0" w:line="240" w:lineRule="auto"/>
        <w:ind w:left="2" w:firstLine="564" w:firstLineChars="235"/>
        <w:jc w:val="both"/>
        <w:rPr>
          <w:sz w:val="24"/>
          <w:szCs w:val="24"/>
        </w:rPr>
      </w:pPr>
      <w:r>
        <w:rPr>
          <w:sz w:val="24"/>
          <w:szCs w:val="24"/>
        </w:rPr>
        <w:t>Окружающий мир:</w:t>
      </w:r>
    </w:p>
    <w:p>
      <w:pPr>
        <w:pStyle w:val="22"/>
        <w:tabs>
          <w:tab w:val="left" w:pos="0"/>
        </w:tabs>
        <w:spacing w:before="0" w:after="0" w:line="240" w:lineRule="auto"/>
        <w:ind w:left="2" w:firstLine="564" w:firstLineChars="235"/>
        <w:jc w:val="both"/>
        <w:rPr>
          <w:sz w:val="24"/>
          <w:szCs w:val="24"/>
        </w:rPr>
      </w:pPr>
      <w:r>
        <w:rPr>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населённым пунктом, в котором живёт ребёнок, даёт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Даёт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солёный).</w:t>
      </w:r>
    </w:p>
    <w:p>
      <w:pPr>
        <w:pStyle w:val="22"/>
        <w:tabs>
          <w:tab w:val="left" w:pos="142"/>
          <w:tab w:val="left" w:pos="284"/>
          <w:tab w:val="left" w:pos="9356"/>
        </w:tabs>
        <w:spacing w:before="0" w:after="0" w:line="240" w:lineRule="auto"/>
        <w:ind w:left="566"/>
        <w:jc w:val="both"/>
        <w:rPr>
          <w:sz w:val="24"/>
          <w:szCs w:val="24"/>
        </w:rPr>
      </w:pPr>
      <w:r>
        <w:rPr>
          <w:szCs w:val="28"/>
        </w:rPr>
        <w:t>4)</w:t>
      </w:r>
      <w:r>
        <w:rPr>
          <w:sz w:val="24"/>
          <w:szCs w:val="24"/>
        </w:rPr>
        <w:t xml:space="preserve"> Природа:</w:t>
      </w:r>
    </w:p>
    <w:p>
      <w:pPr>
        <w:pStyle w:val="22"/>
        <w:tabs>
          <w:tab w:val="left" w:pos="142"/>
          <w:tab w:val="left" w:pos="284"/>
          <w:tab w:val="left" w:pos="9356"/>
        </w:tabs>
        <w:spacing w:before="0" w:after="0" w:line="240" w:lineRule="auto"/>
        <w:ind w:left="2" w:firstLine="564" w:firstLineChars="235"/>
        <w:jc w:val="both"/>
        <w:rPr>
          <w:sz w:val="24"/>
          <w:szCs w:val="24"/>
        </w:rPr>
      </w:pPr>
      <w:r>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времён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времён года.</w:t>
      </w:r>
    </w:p>
    <w:p>
      <w:pPr>
        <w:pStyle w:val="22"/>
        <w:tabs>
          <w:tab w:val="left" w:pos="142"/>
          <w:tab w:val="left" w:pos="284"/>
          <w:tab w:val="left" w:pos="9356"/>
        </w:tabs>
        <w:spacing w:before="0" w:after="0" w:line="240" w:lineRule="auto"/>
        <w:ind w:left="-147" w:firstLine="564" w:firstLineChars="235"/>
        <w:jc w:val="both"/>
        <w:rPr>
          <w:b/>
          <w:sz w:val="24"/>
          <w:szCs w:val="24"/>
        </w:rPr>
      </w:pPr>
      <w:r>
        <w:rPr>
          <w:b/>
          <w:sz w:val="24"/>
          <w:szCs w:val="24"/>
        </w:rPr>
        <w:t>От 4 лет до 5 лет.</w:t>
      </w:r>
    </w:p>
    <w:p>
      <w:pPr>
        <w:pStyle w:val="22"/>
        <w:tabs>
          <w:tab w:val="left" w:pos="142"/>
          <w:tab w:val="left" w:pos="284"/>
          <w:tab w:val="left" w:pos="1561"/>
          <w:tab w:val="left" w:pos="9356"/>
        </w:tabs>
        <w:spacing w:before="0" w:after="0" w:line="240" w:lineRule="auto"/>
        <w:ind w:left="2" w:firstLine="564" w:firstLineChars="235"/>
        <w:jc w:val="both"/>
        <w:rPr>
          <w:sz w:val="24"/>
          <w:szCs w:val="24"/>
        </w:rPr>
      </w:pPr>
      <w:r>
        <w:rPr>
          <w:sz w:val="24"/>
          <w:szCs w:val="24"/>
        </w:rPr>
        <w:t xml:space="preserve">В области познавательного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54"/>
        </w:numPr>
        <w:tabs>
          <w:tab w:val="left" w:pos="142"/>
          <w:tab w:val="left" w:pos="284"/>
          <w:tab w:val="left" w:pos="9356"/>
        </w:tabs>
        <w:spacing w:before="0" w:after="0" w:line="240" w:lineRule="auto"/>
        <w:jc w:val="both"/>
        <w:rPr>
          <w:sz w:val="24"/>
          <w:szCs w:val="24"/>
        </w:rPr>
      </w:pPr>
      <w:r>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pPr>
        <w:pStyle w:val="22"/>
        <w:numPr>
          <w:ilvl w:val="0"/>
          <w:numId w:val="54"/>
        </w:numPr>
        <w:tabs>
          <w:tab w:val="left" w:pos="142"/>
          <w:tab w:val="left" w:pos="284"/>
          <w:tab w:val="left" w:pos="1018"/>
          <w:tab w:val="left" w:pos="9356"/>
        </w:tabs>
        <w:spacing w:before="0" w:after="0" w:line="240" w:lineRule="auto"/>
        <w:jc w:val="both"/>
        <w:rPr>
          <w:sz w:val="24"/>
          <w:szCs w:val="24"/>
        </w:rPr>
      </w:pPr>
      <w:r>
        <w:rPr>
          <w:sz w:val="24"/>
          <w:szCs w:val="24"/>
        </w:rPr>
        <w:t>развивать способы решения поисковых задач в самостоятельной и совместной со сверстниками и взрослыми деятельности;</w:t>
      </w:r>
    </w:p>
    <w:p>
      <w:pPr>
        <w:pStyle w:val="22"/>
        <w:numPr>
          <w:ilvl w:val="0"/>
          <w:numId w:val="54"/>
        </w:numPr>
        <w:tabs>
          <w:tab w:val="left" w:pos="142"/>
          <w:tab w:val="left" w:pos="284"/>
          <w:tab w:val="left" w:pos="9356"/>
        </w:tabs>
        <w:spacing w:before="0" w:after="0" w:line="240" w:lineRule="auto"/>
        <w:jc w:val="both"/>
        <w:rPr>
          <w:sz w:val="24"/>
          <w:szCs w:val="24"/>
        </w:rPr>
      </w:pPr>
      <w:r>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pPr>
        <w:pStyle w:val="22"/>
        <w:numPr>
          <w:ilvl w:val="0"/>
          <w:numId w:val="54"/>
        </w:numPr>
        <w:tabs>
          <w:tab w:val="left" w:pos="142"/>
          <w:tab w:val="left" w:pos="284"/>
          <w:tab w:val="left" w:pos="9356"/>
        </w:tabs>
        <w:spacing w:before="0" w:after="0" w:line="240" w:lineRule="auto"/>
        <w:jc w:val="both"/>
        <w:rPr>
          <w:sz w:val="24"/>
          <w:szCs w:val="24"/>
        </w:rPr>
      </w:pPr>
      <w:r>
        <w:rP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pPr>
        <w:pStyle w:val="22"/>
        <w:numPr>
          <w:ilvl w:val="0"/>
          <w:numId w:val="54"/>
        </w:numPr>
        <w:tabs>
          <w:tab w:val="left" w:pos="142"/>
          <w:tab w:val="left" w:pos="284"/>
          <w:tab w:val="left" w:pos="9356"/>
        </w:tabs>
        <w:spacing w:before="0" w:after="0" w:line="240" w:lineRule="auto"/>
        <w:jc w:val="both"/>
        <w:rPr>
          <w:sz w:val="24"/>
          <w:szCs w:val="24"/>
        </w:rPr>
      </w:pPr>
      <w:r>
        <w:rPr>
          <w:sz w:val="24"/>
          <w:szCs w:val="24"/>
        </w:rPr>
        <w:t>развивать представления детей о своей малой родине, населённом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pPr>
        <w:pStyle w:val="22"/>
        <w:numPr>
          <w:ilvl w:val="0"/>
          <w:numId w:val="54"/>
        </w:numPr>
        <w:tabs>
          <w:tab w:val="left" w:pos="142"/>
          <w:tab w:val="left" w:pos="284"/>
          <w:tab w:val="left" w:pos="9356"/>
        </w:tabs>
        <w:spacing w:before="0" w:after="0" w:line="240" w:lineRule="auto"/>
        <w:jc w:val="both"/>
        <w:rPr>
          <w:sz w:val="24"/>
          <w:szCs w:val="24"/>
        </w:rPr>
      </w:pPr>
      <w:r>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pPr>
        <w:pStyle w:val="22"/>
        <w:numPr>
          <w:ilvl w:val="0"/>
          <w:numId w:val="54"/>
        </w:numPr>
        <w:tabs>
          <w:tab w:val="left" w:pos="142"/>
          <w:tab w:val="left" w:pos="284"/>
          <w:tab w:val="left" w:pos="9356"/>
        </w:tabs>
        <w:spacing w:before="0" w:after="0" w:line="240" w:lineRule="auto"/>
        <w:jc w:val="both"/>
        <w:rPr>
          <w:sz w:val="24"/>
          <w:szCs w:val="24"/>
        </w:rPr>
      </w:pPr>
      <w:r>
        <w:rPr>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времён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p>
      <w:pPr>
        <w:pStyle w:val="22"/>
        <w:tabs>
          <w:tab w:val="left" w:pos="142"/>
          <w:tab w:val="left" w:pos="284"/>
          <w:tab w:val="left" w:pos="1551"/>
          <w:tab w:val="left" w:pos="9356"/>
        </w:tabs>
        <w:spacing w:before="0" w:after="0" w:line="240" w:lineRule="auto"/>
        <w:ind w:left="2" w:firstLine="564" w:firstLineChars="235"/>
        <w:jc w:val="both"/>
        <w:rPr>
          <w:sz w:val="24"/>
          <w:szCs w:val="24"/>
        </w:rPr>
      </w:pPr>
      <w:r>
        <w:rPr>
          <w:b/>
          <w:sz w:val="24"/>
          <w:szCs w:val="24"/>
        </w:rPr>
        <w:t>Содержание</w:t>
      </w:r>
      <w:r>
        <w:rPr>
          <w:sz w:val="24"/>
          <w:szCs w:val="24"/>
        </w:rPr>
        <w:t xml:space="preserve"> образовательной деятельности.</w:t>
      </w:r>
    </w:p>
    <w:p>
      <w:pPr>
        <w:pStyle w:val="22"/>
        <w:numPr>
          <w:ilvl w:val="0"/>
          <w:numId w:val="55"/>
        </w:numPr>
        <w:tabs>
          <w:tab w:val="left" w:pos="142"/>
          <w:tab w:val="left" w:pos="284"/>
          <w:tab w:val="left" w:pos="1018"/>
          <w:tab w:val="left" w:pos="9356"/>
        </w:tabs>
        <w:spacing w:before="0" w:after="0" w:line="240" w:lineRule="auto"/>
        <w:ind w:left="2" w:firstLine="564" w:firstLineChars="235"/>
        <w:jc w:val="both"/>
        <w:rPr>
          <w:sz w:val="24"/>
          <w:szCs w:val="24"/>
        </w:rPr>
      </w:pPr>
      <w:r>
        <w:rPr>
          <w:sz w:val="24"/>
          <w:szCs w:val="24"/>
        </w:rPr>
        <w:t>Сенсорные эталоны и познавательные действия:</w:t>
      </w:r>
    </w:p>
    <w:p>
      <w:pPr>
        <w:pStyle w:val="22"/>
        <w:tabs>
          <w:tab w:val="left" w:pos="142"/>
          <w:tab w:val="left" w:pos="284"/>
          <w:tab w:val="left" w:pos="9356"/>
        </w:tabs>
        <w:spacing w:before="0" w:after="0" w:line="240" w:lineRule="auto"/>
        <w:ind w:left="2" w:firstLine="564" w:firstLineChars="235"/>
        <w:jc w:val="both"/>
        <w:rPr>
          <w:sz w:val="24"/>
          <w:szCs w:val="24"/>
        </w:rPr>
      </w:pPr>
      <w:r>
        <w:rPr>
          <w:sz w:val="24"/>
          <w:szCs w:val="24"/>
        </w:rPr>
        <w:t>на основе обследовательских действий педагог формирует у детей умение различать и называть уже известные цвета (красный, синий, зелёный, жёлтый, белый, чёрный) и оттенки (розовый, голубой, серый); знакомит с новыми цветами и оттенками (коричневый, оранжевый, светло-зелёный).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путём непосредственного сравнения, осваивать группировку, классификацию и сериацию; описывать предметы по 3-4 основным свойствам.</w:t>
      </w:r>
    </w:p>
    <w:p>
      <w:pPr>
        <w:pStyle w:val="22"/>
        <w:numPr>
          <w:ilvl w:val="0"/>
          <w:numId w:val="55"/>
        </w:numPr>
        <w:tabs>
          <w:tab w:val="left" w:pos="142"/>
          <w:tab w:val="left" w:pos="284"/>
          <w:tab w:val="left" w:pos="1013"/>
          <w:tab w:val="left" w:pos="9356"/>
        </w:tabs>
        <w:spacing w:before="0" w:after="0" w:line="240" w:lineRule="auto"/>
        <w:ind w:left="2" w:firstLine="564" w:firstLineChars="235"/>
        <w:jc w:val="both"/>
        <w:rPr>
          <w:sz w:val="24"/>
          <w:szCs w:val="24"/>
        </w:rPr>
      </w:pPr>
      <w:r>
        <w:rPr>
          <w:sz w:val="24"/>
          <w:szCs w:val="24"/>
        </w:rPr>
        <w:t>Математические представления:</w:t>
      </w:r>
    </w:p>
    <w:p>
      <w:pPr>
        <w:pStyle w:val="22"/>
        <w:tabs>
          <w:tab w:val="left" w:pos="142"/>
          <w:tab w:val="left" w:pos="284"/>
          <w:tab w:val="left" w:pos="9356"/>
        </w:tabs>
        <w:spacing w:before="0" w:after="0" w:line="240" w:lineRule="auto"/>
        <w:ind w:left="2" w:firstLine="564" w:firstLineChars="235"/>
        <w:jc w:val="both"/>
        <w:rPr>
          <w:sz w:val="24"/>
          <w:szCs w:val="24"/>
        </w:rPr>
      </w:pPr>
      <w:r>
        <w:rPr>
          <w:sz w:val="24"/>
          <w:szCs w:val="24"/>
        </w:rPr>
        <w:t>педагог формирует у детей умения считать в пределах пяти с участием различных анализаторов (на слух, ощупь, счёт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счёт в пределах пяти, познанию пространственных и временных отношений (вперёд, назад, вниз, налево, направо, утро, день, вечер, ночь, вчера, сегодня, завтра).</w:t>
      </w:r>
    </w:p>
    <w:p>
      <w:pPr>
        <w:pStyle w:val="22"/>
        <w:numPr>
          <w:ilvl w:val="0"/>
          <w:numId w:val="55"/>
        </w:numPr>
        <w:tabs>
          <w:tab w:val="left" w:pos="142"/>
          <w:tab w:val="left" w:pos="284"/>
          <w:tab w:val="left" w:pos="1018"/>
          <w:tab w:val="left" w:pos="9356"/>
        </w:tabs>
        <w:spacing w:before="0" w:after="0" w:line="240" w:lineRule="auto"/>
        <w:ind w:left="2" w:firstLine="564" w:firstLineChars="235"/>
        <w:jc w:val="both"/>
        <w:rPr>
          <w:sz w:val="24"/>
          <w:szCs w:val="24"/>
        </w:rPr>
      </w:pPr>
      <w:r>
        <w:rPr>
          <w:sz w:val="24"/>
          <w:szCs w:val="24"/>
        </w:rPr>
        <w:t>Окружающий мир:</w:t>
      </w:r>
    </w:p>
    <w:p>
      <w:pPr>
        <w:pStyle w:val="22"/>
        <w:tabs>
          <w:tab w:val="left" w:pos="142"/>
          <w:tab w:val="left" w:pos="284"/>
          <w:tab w:val="left" w:pos="9356"/>
        </w:tabs>
        <w:spacing w:before="0" w:after="0" w:line="240" w:lineRule="auto"/>
        <w:ind w:left="2" w:firstLine="564" w:firstLineChars="235"/>
        <w:jc w:val="both"/>
        <w:rPr>
          <w:sz w:val="24"/>
          <w:szCs w:val="24"/>
        </w:rPr>
      </w:pPr>
      <w:r>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pPr>
        <w:pStyle w:val="22"/>
        <w:tabs>
          <w:tab w:val="left" w:pos="142"/>
          <w:tab w:val="left" w:pos="284"/>
          <w:tab w:val="left" w:pos="9356"/>
        </w:tabs>
        <w:spacing w:before="0" w:after="0" w:line="240" w:lineRule="auto"/>
        <w:ind w:left="2" w:firstLine="564" w:firstLineChars="235"/>
        <w:jc w:val="both"/>
        <w:rPr>
          <w:sz w:val="24"/>
          <w:szCs w:val="24"/>
        </w:rPr>
      </w:pPr>
      <w:r>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даёт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тяжёлым);</w:t>
      </w:r>
    </w:p>
    <w:p>
      <w:pPr>
        <w:pStyle w:val="22"/>
        <w:tabs>
          <w:tab w:val="left" w:pos="142"/>
          <w:tab w:val="left" w:pos="284"/>
          <w:tab w:val="left" w:pos="9356"/>
        </w:tabs>
        <w:spacing w:before="0" w:after="0" w:line="240" w:lineRule="auto"/>
        <w:ind w:left="2" w:firstLine="564" w:firstLineChars="235"/>
        <w:jc w:val="both"/>
        <w:rPr>
          <w:sz w:val="24"/>
          <w:szCs w:val="24"/>
        </w:rPr>
      </w:pPr>
      <w:r>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pPr>
        <w:pStyle w:val="22"/>
        <w:tabs>
          <w:tab w:val="left" w:pos="142"/>
          <w:tab w:val="left" w:pos="284"/>
          <w:tab w:val="left" w:pos="9356"/>
        </w:tabs>
        <w:spacing w:before="0" w:after="0" w:line="240" w:lineRule="auto"/>
        <w:ind w:left="2" w:firstLine="564" w:firstLineChars="235"/>
        <w:jc w:val="both"/>
        <w:rPr>
          <w:sz w:val="24"/>
          <w:szCs w:val="24"/>
        </w:rPr>
      </w:pPr>
      <w:r>
        <w:rPr>
          <w:sz w:val="24"/>
          <w:szCs w:val="24"/>
        </w:rPr>
        <w:t>педагог продолжает расширять представления детей о членах семьи, о малой родине и Отечестве; представления о населённом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pPr>
        <w:pStyle w:val="22"/>
        <w:tabs>
          <w:tab w:val="left" w:pos="142"/>
          <w:tab w:val="left" w:pos="284"/>
          <w:tab w:val="left" w:pos="9356"/>
        </w:tabs>
        <w:spacing w:before="0" w:after="0" w:line="240" w:lineRule="auto"/>
        <w:ind w:left="566"/>
        <w:jc w:val="both"/>
        <w:rPr>
          <w:sz w:val="24"/>
          <w:szCs w:val="24"/>
        </w:rPr>
      </w:pPr>
      <w:r>
        <w:rPr>
          <w:szCs w:val="28"/>
        </w:rPr>
        <w:t xml:space="preserve">4)  </w:t>
      </w:r>
      <w:r>
        <w:rPr>
          <w:sz w:val="24"/>
          <w:szCs w:val="24"/>
        </w:rPr>
        <w:t>Природа:</w:t>
      </w:r>
    </w:p>
    <w:p>
      <w:pPr>
        <w:pStyle w:val="22"/>
        <w:tabs>
          <w:tab w:val="left" w:pos="142"/>
          <w:tab w:val="left" w:pos="284"/>
          <w:tab w:val="left" w:pos="9356"/>
        </w:tabs>
        <w:spacing w:before="0" w:after="0" w:line="240" w:lineRule="auto"/>
        <w:ind w:left="2" w:firstLine="564" w:firstLineChars="235"/>
        <w:jc w:val="both"/>
        <w:rPr>
          <w:sz w:val="24"/>
          <w:szCs w:val="24"/>
        </w:rPr>
      </w:pPr>
      <w:r>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перелётные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гололёд, град, ветер); свойствами и качествами природных материалов (дерево, металл и другое), используя для этого простейшие опыты, экспериментирование;</w:t>
      </w:r>
    </w:p>
    <w:p>
      <w:pPr>
        <w:pStyle w:val="22"/>
        <w:tabs>
          <w:tab w:val="left" w:pos="142"/>
          <w:tab w:val="left" w:pos="284"/>
          <w:tab w:val="left" w:pos="9356"/>
        </w:tabs>
        <w:spacing w:before="0" w:after="0" w:line="240" w:lineRule="auto"/>
        <w:ind w:left="2" w:firstLine="564" w:firstLineChars="235"/>
        <w:jc w:val="both"/>
        <w:rPr>
          <w:sz w:val="24"/>
          <w:szCs w:val="24"/>
        </w:rPr>
      </w:pPr>
      <w:r>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pPr>
        <w:pStyle w:val="22"/>
        <w:tabs>
          <w:tab w:val="left" w:pos="142"/>
          <w:tab w:val="left" w:pos="284"/>
          <w:tab w:val="left" w:pos="1340"/>
          <w:tab w:val="left" w:pos="9356"/>
        </w:tabs>
        <w:spacing w:before="0" w:after="0" w:line="240" w:lineRule="auto"/>
        <w:ind w:left="-147" w:firstLine="564" w:firstLineChars="235"/>
        <w:jc w:val="both"/>
        <w:rPr>
          <w:b/>
          <w:sz w:val="24"/>
          <w:szCs w:val="24"/>
        </w:rPr>
      </w:pPr>
      <w:r>
        <w:rPr>
          <w:b/>
          <w:sz w:val="24"/>
          <w:szCs w:val="24"/>
        </w:rPr>
        <w:t xml:space="preserve"> От 5 лет до 6 лет.</w:t>
      </w:r>
    </w:p>
    <w:p>
      <w:pPr>
        <w:pStyle w:val="22"/>
        <w:tabs>
          <w:tab w:val="left" w:pos="142"/>
          <w:tab w:val="left" w:pos="284"/>
          <w:tab w:val="left" w:pos="1556"/>
          <w:tab w:val="left" w:pos="9356"/>
        </w:tabs>
        <w:spacing w:before="0" w:after="0" w:line="240" w:lineRule="auto"/>
        <w:ind w:left="2" w:firstLine="564" w:firstLineChars="235"/>
        <w:jc w:val="both"/>
        <w:rPr>
          <w:sz w:val="24"/>
          <w:szCs w:val="24"/>
        </w:rPr>
      </w:pPr>
      <w:r>
        <w:rPr>
          <w:sz w:val="24"/>
          <w:szCs w:val="24"/>
        </w:rPr>
        <w:t xml:space="preserve">В области познавательного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56"/>
        </w:numPr>
        <w:tabs>
          <w:tab w:val="left" w:pos="142"/>
          <w:tab w:val="left" w:pos="284"/>
          <w:tab w:val="left" w:pos="1018"/>
          <w:tab w:val="left" w:pos="9356"/>
        </w:tabs>
        <w:spacing w:before="0" w:after="0" w:line="240" w:lineRule="auto"/>
        <w:jc w:val="both"/>
        <w:rPr>
          <w:sz w:val="24"/>
          <w:szCs w:val="24"/>
        </w:rPr>
      </w:pPr>
      <w:r>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pPr>
        <w:pStyle w:val="22"/>
        <w:numPr>
          <w:ilvl w:val="0"/>
          <w:numId w:val="56"/>
        </w:numPr>
        <w:tabs>
          <w:tab w:val="left" w:pos="142"/>
          <w:tab w:val="left" w:pos="284"/>
          <w:tab w:val="left" w:pos="9356"/>
        </w:tabs>
        <w:spacing w:before="0" w:after="0" w:line="240" w:lineRule="auto"/>
        <w:jc w:val="both"/>
        <w:rPr>
          <w:sz w:val="24"/>
          <w:szCs w:val="24"/>
        </w:rPr>
      </w:pPr>
      <w:r>
        <w:rPr>
          <w:sz w:val="24"/>
          <w:szCs w:val="24"/>
        </w:rPr>
        <w:t>формировать представления детей о цифровых средствах познания окружающего мира, способах их безопасного использования;</w:t>
      </w:r>
    </w:p>
    <w:p>
      <w:pPr>
        <w:pStyle w:val="22"/>
        <w:numPr>
          <w:ilvl w:val="0"/>
          <w:numId w:val="56"/>
        </w:numPr>
        <w:tabs>
          <w:tab w:val="left" w:pos="142"/>
          <w:tab w:val="left" w:pos="284"/>
          <w:tab w:val="left" w:pos="9356"/>
        </w:tabs>
        <w:spacing w:before="0" w:after="0" w:line="240" w:lineRule="auto"/>
        <w:jc w:val="both"/>
        <w:rPr>
          <w:sz w:val="24"/>
          <w:szCs w:val="24"/>
        </w:rPr>
      </w:pPr>
      <w:r>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счёт, упорядочивание, классификация, сериация и тому подобное); совершенствовать ориентировку в пространстве и времени;</w:t>
      </w:r>
    </w:p>
    <w:p>
      <w:pPr>
        <w:pStyle w:val="22"/>
        <w:numPr>
          <w:ilvl w:val="0"/>
          <w:numId w:val="56"/>
        </w:numPr>
        <w:tabs>
          <w:tab w:val="left" w:pos="851"/>
        </w:tabs>
        <w:spacing w:before="0" w:after="0" w:line="240" w:lineRule="auto"/>
        <w:jc w:val="both"/>
        <w:rPr>
          <w:sz w:val="24"/>
          <w:szCs w:val="24"/>
        </w:rPr>
      </w:pPr>
      <w:r>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pPr>
        <w:pStyle w:val="22"/>
        <w:numPr>
          <w:ilvl w:val="0"/>
          <w:numId w:val="56"/>
        </w:numPr>
        <w:tabs>
          <w:tab w:val="left" w:pos="851"/>
        </w:tabs>
        <w:spacing w:before="0" w:after="0" w:line="240" w:lineRule="auto"/>
        <w:jc w:val="both"/>
        <w:rPr>
          <w:sz w:val="24"/>
          <w:szCs w:val="24"/>
        </w:rPr>
      </w:pPr>
      <w:r>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pPr>
        <w:pStyle w:val="22"/>
        <w:numPr>
          <w:ilvl w:val="0"/>
          <w:numId w:val="56"/>
        </w:numPr>
        <w:tabs>
          <w:tab w:val="left" w:pos="851"/>
        </w:tabs>
        <w:spacing w:before="0" w:after="0" w:line="240" w:lineRule="auto"/>
        <w:jc w:val="both"/>
        <w:rPr>
          <w:sz w:val="24"/>
          <w:szCs w:val="24"/>
        </w:rPr>
      </w:pPr>
      <w:r>
        <w:rPr>
          <w:sz w:val="24"/>
          <w:szCs w:val="24"/>
        </w:rPr>
        <w:t>продолжать учить детей использовать приёмы экспериментирования для познания объектов живой и неживой природы и их свойств и качеств;</w:t>
      </w:r>
    </w:p>
    <w:p>
      <w:pPr>
        <w:pStyle w:val="22"/>
        <w:numPr>
          <w:ilvl w:val="0"/>
          <w:numId w:val="56"/>
        </w:numPr>
        <w:tabs>
          <w:tab w:val="left" w:pos="851"/>
        </w:tabs>
        <w:spacing w:before="0" w:after="0" w:line="240" w:lineRule="auto"/>
        <w:jc w:val="both"/>
        <w:rPr>
          <w:sz w:val="24"/>
          <w:szCs w:val="24"/>
        </w:rPr>
      </w:pPr>
      <w:r>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pPr>
        <w:pStyle w:val="22"/>
        <w:tabs>
          <w:tab w:val="left" w:pos="851"/>
          <w:tab w:val="left" w:pos="1546"/>
        </w:tabs>
        <w:spacing w:before="0" w:after="0" w:line="240" w:lineRule="auto"/>
        <w:ind w:left="2" w:firstLine="562" w:firstLineChars="234"/>
        <w:jc w:val="both"/>
        <w:rPr>
          <w:sz w:val="24"/>
          <w:szCs w:val="24"/>
        </w:rPr>
      </w:pPr>
      <w:r>
        <w:rPr>
          <w:b/>
          <w:sz w:val="24"/>
          <w:szCs w:val="24"/>
        </w:rPr>
        <w:t>Содержание</w:t>
      </w:r>
      <w:r>
        <w:rPr>
          <w:sz w:val="24"/>
          <w:szCs w:val="24"/>
        </w:rPr>
        <w:t xml:space="preserve"> образовательной деятельности.</w:t>
      </w:r>
    </w:p>
    <w:p>
      <w:pPr>
        <w:pStyle w:val="22"/>
        <w:numPr>
          <w:ilvl w:val="0"/>
          <w:numId w:val="57"/>
        </w:numPr>
        <w:tabs>
          <w:tab w:val="left" w:pos="851"/>
          <w:tab w:val="left" w:pos="1014"/>
        </w:tabs>
        <w:spacing w:before="0" w:after="0" w:line="240" w:lineRule="auto"/>
        <w:ind w:left="2" w:firstLine="561" w:firstLineChars="234"/>
        <w:jc w:val="both"/>
        <w:rPr>
          <w:sz w:val="24"/>
          <w:szCs w:val="24"/>
        </w:rPr>
      </w:pPr>
      <w:r>
        <w:rPr>
          <w:sz w:val="24"/>
          <w:szCs w:val="24"/>
        </w:rPr>
        <w:t>Сенсорные эталоны и познавательные действия:</w:t>
      </w:r>
    </w:p>
    <w:p>
      <w:pPr>
        <w:pStyle w:val="22"/>
        <w:tabs>
          <w:tab w:val="left" w:pos="851"/>
        </w:tabs>
        <w:spacing w:before="0" w:after="0" w:line="240" w:lineRule="auto"/>
        <w:ind w:left="2" w:firstLine="561" w:firstLineChars="234"/>
        <w:jc w:val="both"/>
        <w:rPr>
          <w:sz w:val="24"/>
          <w:szCs w:val="24"/>
        </w:rPr>
      </w:pPr>
      <w:r>
        <w:rPr>
          <w:sz w:val="24"/>
          <w:szCs w:val="24"/>
        </w:rPr>
        <w:t>педагог закрепляет умения детей различать и называть все цвета спектра и ахроматические цвета, оттенки цвета, тоны цвета, тёплые и холодные оттенки; расширяет знания об известных цветах, знакомит с новыми цветами (фиолетовый) и оттенками (голубой, розовый, тёмно-зелёный,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приёмы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pPr>
        <w:pStyle w:val="22"/>
        <w:tabs>
          <w:tab w:val="left" w:pos="851"/>
        </w:tabs>
        <w:spacing w:before="0" w:after="0" w:line="240" w:lineRule="auto"/>
        <w:ind w:left="2" w:firstLine="561" w:firstLineChars="234"/>
        <w:jc w:val="both"/>
        <w:rPr>
          <w:sz w:val="24"/>
          <w:szCs w:val="24"/>
        </w:rPr>
      </w:pPr>
      <w:r>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pPr>
        <w:pStyle w:val="22"/>
        <w:numPr>
          <w:ilvl w:val="0"/>
          <w:numId w:val="57"/>
        </w:numPr>
        <w:tabs>
          <w:tab w:val="left" w:pos="851"/>
          <w:tab w:val="left" w:pos="1038"/>
        </w:tabs>
        <w:spacing w:before="0" w:after="0" w:line="240" w:lineRule="auto"/>
        <w:ind w:left="2" w:firstLine="561" w:firstLineChars="234"/>
        <w:jc w:val="both"/>
        <w:rPr>
          <w:sz w:val="24"/>
          <w:szCs w:val="24"/>
        </w:rPr>
      </w:pPr>
      <w:r>
        <w:rPr>
          <w:sz w:val="24"/>
          <w:szCs w:val="24"/>
        </w:rPr>
        <w:t>Математические представления:</w:t>
      </w:r>
    </w:p>
    <w:p>
      <w:pPr>
        <w:pStyle w:val="22"/>
        <w:tabs>
          <w:tab w:val="left" w:pos="851"/>
        </w:tabs>
        <w:spacing w:before="0" w:after="0" w:line="240" w:lineRule="auto"/>
        <w:ind w:left="2" w:firstLine="561" w:firstLineChars="234"/>
        <w:jc w:val="both"/>
        <w:rPr>
          <w:sz w:val="24"/>
          <w:szCs w:val="24"/>
        </w:rPr>
      </w:pPr>
      <w:r>
        <w:rPr>
          <w:sz w:val="24"/>
          <w:szCs w:val="24"/>
        </w:rPr>
        <w:t>в процессе обучения количественному и порядковому счёту в пределах десяти педагог совершенствует счётные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pPr>
        <w:pStyle w:val="22"/>
        <w:tabs>
          <w:tab w:val="left" w:pos="851"/>
        </w:tabs>
        <w:spacing w:before="0" w:after="0" w:line="240" w:lineRule="auto"/>
        <w:ind w:left="2" w:firstLine="561" w:firstLineChars="234"/>
        <w:jc w:val="both"/>
        <w:rPr>
          <w:sz w:val="24"/>
          <w:szCs w:val="24"/>
        </w:rPr>
      </w:pPr>
      <w:r>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pPr>
        <w:pStyle w:val="22"/>
        <w:numPr>
          <w:ilvl w:val="0"/>
          <w:numId w:val="57"/>
        </w:numPr>
        <w:tabs>
          <w:tab w:val="left" w:pos="851"/>
          <w:tab w:val="left" w:pos="1022"/>
        </w:tabs>
        <w:spacing w:before="0" w:after="0" w:line="240" w:lineRule="auto"/>
        <w:ind w:left="2" w:firstLine="561" w:firstLineChars="234"/>
        <w:jc w:val="both"/>
        <w:rPr>
          <w:sz w:val="24"/>
          <w:szCs w:val="24"/>
        </w:rPr>
      </w:pPr>
      <w:r>
        <w:rPr>
          <w:sz w:val="24"/>
          <w:szCs w:val="24"/>
        </w:rPr>
        <w:t>Окружающий мир:</w:t>
      </w:r>
    </w:p>
    <w:p>
      <w:pPr>
        <w:pStyle w:val="22"/>
        <w:tabs>
          <w:tab w:val="left" w:pos="851"/>
        </w:tabs>
        <w:spacing w:before="0" w:after="0" w:line="240" w:lineRule="auto"/>
        <w:ind w:left="2" w:firstLine="561" w:firstLineChars="234"/>
        <w:jc w:val="both"/>
        <w:rPr>
          <w:sz w:val="24"/>
          <w:szCs w:val="24"/>
        </w:rPr>
      </w:pPr>
      <w:r>
        <w:rPr>
          <w:sz w:val="24"/>
          <w:szCs w:val="24"/>
        </w:rPr>
        <w:t>педагог расширяет первичные представления о малой родине и Отечестве, о населённом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pPr>
        <w:pStyle w:val="22"/>
        <w:tabs>
          <w:tab w:val="left" w:pos="851"/>
        </w:tabs>
        <w:spacing w:before="0" w:after="0" w:line="240" w:lineRule="auto"/>
        <w:ind w:left="2" w:firstLine="561" w:firstLineChars="234"/>
        <w:jc w:val="both"/>
        <w:rPr>
          <w:sz w:val="24"/>
          <w:szCs w:val="24"/>
        </w:rPr>
      </w:pPr>
      <w:r>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pPr>
        <w:pStyle w:val="22"/>
        <w:numPr>
          <w:ilvl w:val="0"/>
          <w:numId w:val="57"/>
        </w:numPr>
        <w:tabs>
          <w:tab w:val="left" w:pos="851"/>
          <w:tab w:val="left" w:pos="1022"/>
        </w:tabs>
        <w:spacing w:before="0" w:after="0" w:line="240" w:lineRule="auto"/>
        <w:ind w:left="2" w:firstLine="561" w:firstLineChars="234"/>
        <w:jc w:val="both"/>
        <w:rPr>
          <w:sz w:val="24"/>
          <w:szCs w:val="24"/>
        </w:rPr>
      </w:pPr>
      <w:r>
        <w:rPr>
          <w:sz w:val="24"/>
          <w:szCs w:val="24"/>
        </w:rPr>
        <w:t>Природа:</w:t>
      </w:r>
    </w:p>
    <w:p>
      <w:pPr>
        <w:pStyle w:val="22"/>
        <w:tabs>
          <w:tab w:val="left" w:pos="851"/>
        </w:tabs>
        <w:spacing w:before="0" w:after="0" w:line="240" w:lineRule="auto"/>
        <w:ind w:left="2" w:firstLine="561" w:firstLineChars="234"/>
        <w:jc w:val="both"/>
        <w:rPr>
          <w:sz w:val="24"/>
          <w:szCs w:val="24"/>
        </w:rPr>
      </w:pPr>
      <w:r>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создаёт ситуации для понимания необходимости ухода за растениями и животными относительно их потребностей;</w:t>
      </w:r>
    </w:p>
    <w:p>
      <w:pPr>
        <w:pStyle w:val="22"/>
        <w:tabs>
          <w:tab w:val="left" w:pos="851"/>
        </w:tabs>
        <w:spacing w:before="0" w:after="0" w:line="240" w:lineRule="auto"/>
        <w:ind w:left="2" w:firstLine="561" w:firstLineChars="234"/>
        <w:jc w:val="both"/>
        <w:rPr>
          <w:sz w:val="24"/>
          <w:szCs w:val="24"/>
        </w:rPr>
      </w:pPr>
      <w:r>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времён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pPr>
        <w:pStyle w:val="22"/>
        <w:tabs>
          <w:tab w:val="left" w:pos="851"/>
        </w:tabs>
        <w:spacing w:before="0" w:after="0" w:line="240" w:lineRule="auto"/>
        <w:ind w:left="2" w:firstLine="561" w:firstLineChars="234"/>
        <w:jc w:val="both"/>
        <w:rPr>
          <w:sz w:val="24"/>
          <w:szCs w:val="24"/>
        </w:rPr>
      </w:pPr>
      <w:r>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pPr>
        <w:pStyle w:val="22"/>
        <w:tabs>
          <w:tab w:val="left" w:pos="851"/>
          <w:tab w:val="left" w:pos="1335"/>
        </w:tabs>
        <w:spacing w:before="0" w:after="0" w:line="240" w:lineRule="auto"/>
        <w:ind w:left="2" w:firstLine="562" w:firstLineChars="234"/>
        <w:jc w:val="both"/>
        <w:rPr>
          <w:b/>
          <w:sz w:val="24"/>
          <w:szCs w:val="24"/>
        </w:rPr>
      </w:pPr>
      <w:r>
        <w:rPr>
          <w:b/>
          <w:sz w:val="24"/>
          <w:szCs w:val="24"/>
        </w:rPr>
        <w:t xml:space="preserve"> От 6 лет до 7 лет.</w:t>
      </w:r>
    </w:p>
    <w:p>
      <w:pPr>
        <w:pStyle w:val="22"/>
        <w:tabs>
          <w:tab w:val="left" w:pos="851"/>
          <w:tab w:val="left" w:pos="1556"/>
        </w:tabs>
        <w:spacing w:before="0" w:after="0" w:line="240" w:lineRule="auto"/>
        <w:ind w:left="2" w:firstLine="561" w:firstLineChars="234"/>
        <w:jc w:val="both"/>
        <w:rPr>
          <w:sz w:val="24"/>
          <w:szCs w:val="24"/>
        </w:rPr>
      </w:pPr>
      <w:r>
        <w:rPr>
          <w:sz w:val="24"/>
          <w:szCs w:val="24"/>
        </w:rPr>
        <w:t xml:space="preserve">В области познавательного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58"/>
        </w:numPr>
        <w:tabs>
          <w:tab w:val="left" w:pos="851"/>
          <w:tab w:val="left" w:pos="1023"/>
        </w:tabs>
        <w:spacing w:before="0" w:after="0" w:line="240" w:lineRule="auto"/>
        <w:ind w:left="2" w:firstLine="561" w:firstLineChars="234"/>
        <w:jc w:val="both"/>
        <w:rPr>
          <w:sz w:val="24"/>
          <w:szCs w:val="24"/>
        </w:rPr>
      </w:pPr>
      <w:r>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pPr>
        <w:pStyle w:val="22"/>
        <w:numPr>
          <w:ilvl w:val="0"/>
          <w:numId w:val="58"/>
        </w:numPr>
        <w:tabs>
          <w:tab w:val="left" w:pos="851"/>
          <w:tab w:val="left" w:pos="1023"/>
        </w:tabs>
        <w:spacing w:before="0" w:after="0" w:line="240" w:lineRule="auto"/>
        <w:ind w:left="2" w:firstLine="561" w:firstLineChars="234"/>
        <w:jc w:val="both"/>
        <w:rPr>
          <w:sz w:val="24"/>
          <w:szCs w:val="24"/>
        </w:rPr>
      </w:pPr>
      <w:r>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pPr>
        <w:pStyle w:val="22"/>
        <w:numPr>
          <w:ilvl w:val="0"/>
          <w:numId w:val="58"/>
        </w:numPr>
        <w:tabs>
          <w:tab w:val="left" w:pos="851"/>
          <w:tab w:val="left" w:pos="1033"/>
        </w:tabs>
        <w:spacing w:before="0" w:after="0" w:line="240" w:lineRule="auto"/>
        <w:ind w:left="2" w:firstLine="561" w:firstLineChars="234"/>
        <w:jc w:val="both"/>
        <w:rPr>
          <w:sz w:val="24"/>
          <w:szCs w:val="24"/>
        </w:rPr>
      </w:pPr>
      <w:r>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pPr>
        <w:pStyle w:val="22"/>
        <w:numPr>
          <w:ilvl w:val="0"/>
          <w:numId w:val="58"/>
        </w:numPr>
        <w:tabs>
          <w:tab w:val="left" w:pos="851"/>
          <w:tab w:val="left" w:pos="1023"/>
        </w:tabs>
        <w:spacing w:before="0" w:after="0" w:line="240" w:lineRule="auto"/>
        <w:ind w:left="2" w:firstLine="561" w:firstLineChars="234"/>
        <w:jc w:val="both"/>
        <w:rPr>
          <w:sz w:val="24"/>
          <w:szCs w:val="24"/>
        </w:rPr>
      </w:pPr>
      <w:r>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pPr>
        <w:pStyle w:val="22"/>
        <w:numPr>
          <w:ilvl w:val="0"/>
          <w:numId w:val="58"/>
        </w:numPr>
        <w:tabs>
          <w:tab w:val="left" w:pos="851"/>
          <w:tab w:val="left" w:pos="1028"/>
        </w:tabs>
        <w:spacing w:before="0" w:after="0" w:line="240" w:lineRule="auto"/>
        <w:ind w:left="2" w:firstLine="561" w:firstLineChars="234"/>
        <w:jc w:val="both"/>
        <w:rPr>
          <w:sz w:val="24"/>
          <w:szCs w:val="24"/>
        </w:rPr>
      </w:pPr>
      <w:r>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pPr>
        <w:pStyle w:val="22"/>
        <w:numPr>
          <w:ilvl w:val="0"/>
          <w:numId w:val="58"/>
        </w:numPr>
        <w:tabs>
          <w:tab w:val="left" w:pos="851"/>
          <w:tab w:val="left" w:pos="1033"/>
        </w:tabs>
        <w:spacing w:before="0" w:after="0" w:line="240" w:lineRule="auto"/>
        <w:ind w:left="2" w:firstLine="561" w:firstLineChars="234"/>
        <w:jc w:val="both"/>
        <w:rPr>
          <w:sz w:val="24"/>
          <w:szCs w:val="24"/>
        </w:rPr>
      </w:pPr>
      <w:r>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pPr>
        <w:pStyle w:val="22"/>
        <w:numPr>
          <w:ilvl w:val="0"/>
          <w:numId w:val="58"/>
        </w:numPr>
        <w:tabs>
          <w:tab w:val="left" w:pos="851"/>
        </w:tabs>
        <w:spacing w:before="0" w:after="0" w:line="240" w:lineRule="auto"/>
        <w:ind w:left="2" w:firstLine="564" w:firstLineChars="235"/>
        <w:jc w:val="both"/>
        <w:rPr>
          <w:sz w:val="24"/>
          <w:szCs w:val="24"/>
        </w:rPr>
      </w:pPr>
      <w:r>
        <w:rPr>
          <w:sz w:val="24"/>
          <w:szCs w:val="24"/>
        </w:rPr>
        <w:t>формировать представления детей о многообразии стран и народов мира;</w:t>
      </w:r>
    </w:p>
    <w:p>
      <w:pPr>
        <w:pStyle w:val="22"/>
        <w:numPr>
          <w:ilvl w:val="0"/>
          <w:numId w:val="58"/>
        </w:numPr>
        <w:tabs>
          <w:tab w:val="left" w:pos="851"/>
        </w:tabs>
        <w:spacing w:before="0" w:after="0" w:line="240" w:lineRule="auto"/>
        <w:ind w:left="2" w:firstLine="564" w:firstLineChars="235"/>
        <w:jc w:val="both"/>
        <w:rPr>
          <w:sz w:val="24"/>
          <w:szCs w:val="24"/>
        </w:rPr>
      </w:pPr>
      <w:r>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pPr>
        <w:pStyle w:val="22"/>
        <w:numPr>
          <w:ilvl w:val="0"/>
          <w:numId w:val="58"/>
        </w:numPr>
        <w:tabs>
          <w:tab w:val="left" w:pos="851"/>
        </w:tabs>
        <w:spacing w:before="0" w:after="0" w:line="240" w:lineRule="auto"/>
        <w:ind w:left="2" w:firstLine="564" w:firstLineChars="235"/>
        <w:jc w:val="both"/>
        <w:rPr>
          <w:sz w:val="24"/>
          <w:szCs w:val="24"/>
        </w:rPr>
      </w:pPr>
      <w:r>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pPr>
        <w:pStyle w:val="22"/>
        <w:tabs>
          <w:tab w:val="left" w:pos="1551"/>
        </w:tabs>
        <w:spacing w:before="0" w:after="0" w:line="240" w:lineRule="auto"/>
        <w:ind w:left="2" w:firstLine="564" w:firstLineChars="235"/>
        <w:jc w:val="both"/>
        <w:rPr>
          <w:sz w:val="24"/>
          <w:szCs w:val="24"/>
        </w:rPr>
      </w:pPr>
      <w:r>
        <w:rPr>
          <w:b/>
          <w:sz w:val="24"/>
          <w:szCs w:val="24"/>
        </w:rPr>
        <w:t>Содержание</w:t>
      </w:r>
      <w:r>
        <w:rPr>
          <w:sz w:val="24"/>
          <w:szCs w:val="24"/>
        </w:rPr>
        <w:t xml:space="preserve"> образовательной деятельности.</w:t>
      </w:r>
    </w:p>
    <w:p>
      <w:pPr>
        <w:pStyle w:val="22"/>
        <w:numPr>
          <w:ilvl w:val="0"/>
          <w:numId w:val="59"/>
        </w:numPr>
        <w:tabs>
          <w:tab w:val="left" w:pos="709"/>
          <w:tab w:val="left" w:pos="993"/>
        </w:tabs>
        <w:spacing w:before="0" w:after="0" w:line="240" w:lineRule="auto"/>
        <w:ind w:left="2" w:firstLine="564" w:firstLineChars="235"/>
        <w:jc w:val="both"/>
        <w:rPr>
          <w:sz w:val="24"/>
          <w:szCs w:val="24"/>
        </w:rPr>
      </w:pPr>
      <w:r>
        <w:rPr>
          <w:sz w:val="24"/>
          <w:szCs w:val="24"/>
        </w:rPr>
        <w:t>Сенсорные эталоны и познавательные действия:</w:t>
      </w:r>
    </w:p>
    <w:p>
      <w:pPr>
        <w:pStyle w:val="22"/>
        <w:spacing w:before="0" w:after="0" w:line="240" w:lineRule="auto"/>
        <w:ind w:left="2" w:firstLine="564" w:firstLineChars="235"/>
        <w:jc w:val="both"/>
        <w:rPr>
          <w:sz w:val="24"/>
          <w:szCs w:val="24"/>
        </w:rPr>
      </w:pPr>
      <w:r>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pPr>
        <w:pStyle w:val="22"/>
        <w:tabs>
          <w:tab w:val="left" w:pos="9214"/>
          <w:tab w:val="left" w:pos="9356"/>
          <w:tab w:val="left" w:pos="9498"/>
        </w:tabs>
        <w:spacing w:before="0" w:after="0" w:line="240" w:lineRule="auto"/>
        <w:ind w:left="2" w:firstLine="564" w:firstLineChars="235"/>
        <w:jc w:val="both"/>
        <w:rPr>
          <w:sz w:val="24"/>
          <w:szCs w:val="24"/>
        </w:rPr>
      </w:pPr>
      <w:r>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pPr>
        <w:pStyle w:val="22"/>
        <w:tabs>
          <w:tab w:val="left" w:pos="9214"/>
          <w:tab w:val="left" w:pos="9356"/>
          <w:tab w:val="left" w:pos="9498"/>
        </w:tabs>
        <w:spacing w:before="0" w:after="0" w:line="240" w:lineRule="auto"/>
        <w:ind w:left="2" w:firstLine="564" w:firstLineChars="235"/>
        <w:jc w:val="both"/>
        <w:rPr>
          <w:sz w:val="24"/>
          <w:szCs w:val="24"/>
        </w:rPr>
      </w:pPr>
      <w:r>
        <w:rPr>
          <w:sz w:val="24"/>
          <w:szCs w:val="24"/>
        </w:rPr>
        <w:t>обогащает представления о цифровых средствах познания окружающего мира, закрепляет правила безопасного обращения с ними.</w:t>
      </w:r>
    </w:p>
    <w:p>
      <w:pPr>
        <w:pStyle w:val="22"/>
        <w:numPr>
          <w:ilvl w:val="0"/>
          <w:numId w:val="59"/>
        </w:numPr>
        <w:tabs>
          <w:tab w:val="left" w:pos="1022"/>
          <w:tab w:val="left" w:pos="9214"/>
          <w:tab w:val="left" w:pos="9356"/>
          <w:tab w:val="left" w:pos="9498"/>
        </w:tabs>
        <w:spacing w:before="0" w:after="0" w:line="240" w:lineRule="auto"/>
        <w:ind w:left="2" w:firstLine="564" w:firstLineChars="235"/>
        <w:jc w:val="both"/>
        <w:rPr>
          <w:sz w:val="24"/>
          <w:szCs w:val="24"/>
        </w:rPr>
      </w:pPr>
      <w:r>
        <w:rPr>
          <w:sz w:val="24"/>
          <w:szCs w:val="24"/>
        </w:rPr>
        <w:t>Математические представления:</w:t>
      </w:r>
    </w:p>
    <w:p>
      <w:pPr>
        <w:pStyle w:val="22"/>
        <w:tabs>
          <w:tab w:val="left" w:pos="9214"/>
          <w:tab w:val="left" w:pos="9356"/>
          <w:tab w:val="left" w:pos="9498"/>
        </w:tabs>
        <w:spacing w:before="0" w:after="0" w:line="240" w:lineRule="auto"/>
        <w:ind w:left="2" w:firstLine="564" w:firstLineChars="235"/>
        <w:jc w:val="both"/>
        <w:rPr>
          <w:sz w:val="24"/>
          <w:szCs w:val="24"/>
        </w:rPr>
      </w:pPr>
      <w:r>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pPr>
        <w:pStyle w:val="22"/>
        <w:tabs>
          <w:tab w:val="left" w:pos="9214"/>
          <w:tab w:val="left" w:pos="9356"/>
          <w:tab w:val="left" w:pos="9498"/>
        </w:tabs>
        <w:spacing w:before="0" w:after="0" w:line="240" w:lineRule="auto"/>
        <w:ind w:left="2" w:firstLine="564" w:firstLineChars="235"/>
        <w:jc w:val="both"/>
        <w:rPr>
          <w:sz w:val="24"/>
          <w:szCs w:val="24"/>
        </w:rPr>
      </w:pPr>
      <w:r>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pPr>
        <w:pStyle w:val="22"/>
        <w:tabs>
          <w:tab w:val="left" w:pos="9214"/>
          <w:tab w:val="left" w:pos="9356"/>
          <w:tab w:val="left" w:pos="9498"/>
        </w:tabs>
        <w:spacing w:before="0" w:after="0" w:line="240" w:lineRule="auto"/>
        <w:ind w:left="2" w:firstLine="564" w:firstLineChars="235"/>
        <w:jc w:val="both"/>
        <w:rPr>
          <w:sz w:val="24"/>
          <w:szCs w:val="24"/>
        </w:rPr>
      </w:pPr>
      <w:r>
        <w:rPr>
          <w:sz w:val="24"/>
          <w:szCs w:val="24"/>
        </w:rPr>
        <w:t>обогащает представления о плоских и объёмных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четырёхугольники и тому подобное), овладению различными способами видоизменения геометрических фигур: наложение, соединение, разрезание и другое;</w:t>
      </w:r>
    </w:p>
    <w:p>
      <w:pPr>
        <w:pStyle w:val="22"/>
        <w:tabs>
          <w:tab w:val="left" w:pos="9214"/>
          <w:tab w:val="left" w:pos="9356"/>
          <w:tab w:val="left" w:pos="9498"/>
        </w:tabs>
        <w:spacing w:before="0" w:after="0" w:line="240" w:lineRule="auto"/>
        <w:ind w:left="2" w:firstLine="564" w:firstLineChars="235"/>
        <w:jc w:val="both"/>
        <w:rPr>
          <w:sz w:val="24"/>
          <w:szCs w:val="24"/>
        </w:rPr>
      </w:pPr>
      <w:r>
        <w:rPr>
          <w:sz w:val="24"/>
          <w:szCs w:val="24"/>
        </w:rPr>
        <w:t>формирует представления и умение измерять протяжённость,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pPr>
        <w:pStyle w:val="22"/>
        <w:numPr>
          <w:ilvl w:val="0"/>
          <w:numId w:val="59"/>
        </w:numPr>
        <w:tabs>
          <w:tab w:val="left" w:pos="1018"/>
          <w:tab w:val="left" w:pos="9214"/>
          <w:tab w:val="left" w:pos="9356"/>
          <w:tab w:val="left" w:pos="9498"/>
        </w:tabs>
        <w:spacing w:before="0" w:after="0" w:line="240" w:lineRule="auto"/>
        <w:ind w:left="2" w:firstLine="564" w:firstLineChars="235"/>
        <w:jc w:val="both"/>
        <w:rPr>
          <w:sz w:val="24"/>
          <w:szCs w:val="24"/>
        </w:rPr>
      </w:pPr>
      <w:r>
        <w:rPr>
          <w:sz w:val="24"/>
          <w:szCs w:val="24"/>
        </w:rPr>
        <w:t>Окружающий мир:</w:t>
      </w:r>
    </w:p>
    <w:p>
      <w:pPr>
        <w:pStyle w:val="22"/>
        <w:tabs>
          <w:tab w:val="left" w:pos="9214"/>
          <w:tab w:val="left" w:pos="9356"/>
          <w:tab w:val="left" w:pos="9498"/>
        </w:tabs>
        <w:spacing w:before="0" w:after="0" w:line="240" w:lineRule="auto"/>
        <w:ind w:left="2" w:firstLine="564" w:firstLineChars="235"/>
        <w:jc w:val="both"/>
        <w:rPr>
          <w:sz w:val="24"/>
          <w:szCs w:val="24"/>
        </w:rPr>
      </w:pPr>
      <w:r>
        <w:rPr>
          <w:sz w:val="24"/>
          <w:szCs w:val="24"/>
        </w:rPr>
        <w:t>в совместной с детьми деятельности педагог обогащает представления о родном населённом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pPr>
        <w:pStyle w:val="22"/>
        <w:tabs>
          <w:tab w:val="left" w:pos="9214"/>
          <w:tab w:val="left" w:pos="9356"/>
          <w:tab w:val="left" w:pos="9498"/>
        </w:tabs>
        <w:spacing w:before="0" w:after="0" w:line="240" w:lineRule="auto"/>
        <w:ind w:left="2" w:firstLine="564" w:firstLineChars="235"/>
        <w:jc w:val="both"/>
        <w:rPr>
          <w:sz w:val="24"/>
          <w:szCs w:val="24"/>
        </w:rPr>
      </w:pPr>
      <w:r>
        <w:rPr>
          <w:sz w:val="24"/>
          <w:szCs w:val="24"/>
        </w:rPr>
        <w:t>формирует представление о планете Земля как общем доме людей, о многообразии стран и народов мира на ней.</w:t>
      </w:r>
    </w:p>
    <w:p>
      <w:pPr>
        <w:pStyle w:val="22"/>
        <w:numPr>
          <w:ilvl w:val="0"/>
          <w:numId w:val="59"/>
        </w:numPr>
        <w:tabs>
          <w:tab w:val="left" w:pos="1022"/>
          <w:tab w:val="left" w:pos="9214"/>
          <w:tab w:val="left" w:pos="9356"/>
          <w:tab w:val="left" w:pos="9498"/>
        </w:tabs>
        <w:spacing w:before="0" w:after="0" w:line="240" w:lineRule="auto"/>
        <w:ind w:left="2" w:firstLine="564" w:firstLineChars="235"/>
        <w:jc w:val="both"/>
        <w:rPr>
          <w:sz w:val="24"/>
          <w:szCs w:val="24"/>
        </w:rPr>
      </w:pPr>
      <w:r>
        <w:rPr>
          <w:sz w:val="24"/>
          <w:szCs w:val="24"/>
        </w:rPr>
        <w:t>Природа:</w:t>
      </w:r>
    </w:p>
    <w:p>
      <w:pPr>
        <w:pStyle w:val="22"/>
        <w:tabs>
          <w:tab w:val="left" w:pos="9214"/>
          <w:tab w:val="left" w:pos="9356"/>
          <w:tab w:val="left" w:pos="9498"/>
        </w:tabs>
        <w:spacing w:before="0" w:after="0" w:line="240" w:lineRule="auto"/>
        <w:ind w:left="2" w:firstLine="564" w:firstLineChars="235"/>
        <w:jc w:val="both"/>
        <w:rPr>
          <w:sz w:val="24"/>
          <w:szCs w:val="24"/>
        </w:rPr>
      </w:pPr>
      <w:r>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pPr>
        <w:pStyle w:val="22"/>
        <w:tabs>
          <w:tab w:val="left" w:pos="9214"/>
          <w:tab w:val="left" w:pos="9356"/>
          <w:tab w:val="left" w:pos="9498"/>
        </w:tabs>
        <w:spacing w:before="0" w:after="0" w:line="240" w:lineRule="auto"/>
        <w:ind w:left="2" w:firstLine="564" w:firstLineChars="235"/>
        <w:jc w:val="both"/>
        <w:rPr>
          <w:sz w:val="24"/>
          <w:szCs w:val="24"/>
        </w:rPr>
      </w:pPr>
      <w:r>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pPr>
        <w:pStyle w:val="22"/>
        <w:tabs>
          <w:tab w:val="left" w:pos="9214"/>
          <w:tab w:val="left" w:pos="9356"/>
          <w:tab w:val="left" w:pos="9498"/>
        </w:tabs>
        <w:spacing w:before="0" w:after="0" w:line="240" w:lineRule="auto"/>
        <w:ind w:left="2" w:firstLine="564" w:firstLineChars="235"/>
        <w:jc w:val="both"/>
        <w:rPr>
          <w:sz w:val="24"/>
          <w:szCs w:val="24"/>
        </w:rPr>
      </w:pPr>
      <w:r>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pPr>
        <w:pStyle w:val="22"/>
        <w:tabs>
          <w:tab w:val="left" w:pos="9214"/>
          <w:tab w:val="left" w:pos="9356"/>
          <w:tab w:val="left" w:pos="9498"/>
        </w:tabs>
        <w:spacing w:before="0" w:after="0" w:line="240" w:lineRule="auto"/>
        <w:ind w:left="2" w:firstLine="564" w:firstLineChars="235"/>
        <w:jc w:val="both"/>
        <w:rPr>
          <w:sz w:val="24"/>
          <w:szCs w:val="24"/>
        </w:rPr>
      </w:pPr>
      <w:r>
        <w:rPr>
          <w:sz w:val="24"/>
          <w:szCs w:val="24"/>
        </w:rPr>
        <w:t>закрепляет правила поведения в природе, воспитывает осознанное, бережное и заботливое отношение к природе и её ресурсам.</w:t>
      </w:r>
    </w:p>
    <w:p>
      <w:pPr>
        <w:pStyle w:val="22"/>
        <w:tabs>
          <w:tab w:val="left" w:pos="1350"/>
          <w:tab w:val="left" w:pos="9214"/>
          <w:tab w:val="left" w:pos="9356"/>
          <w:tab w:val="left" w:pos="9498"/>
        </w:tabs>
        <w:spacing w:before="0" w:after="0" w:line="240" w:lineRule="auto"/>
        <w:ind w:left="2" w:firstLine="564" w:firstLineChars="235"/>
        <w:jc w:val="both"/>
        <w:rPr>
          <w:b/>
          <w:sz w:val="24"/>
          <w:szCs w:val="24"/>
        </w:rPr>
      </w:pPr>
      <w:r>
        <w:rPr>
          <w:b/>
          <w:sz w:val="24"/>
          <w:szCs w:val="24"/>
        </w:rPr>
        <w:t xml:space="preserve">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pPr>
        <w:pStyle w:val="22"/>
        <w:tabs>
          <w:tab w:val="left" w:pos="9214"/>
          <w:tab w:val="left" w:pos="9356"/>
          <w:tab w:val="left" w:pos="9498"/>
        </w:tabs>
        <w:spacing w:before="0" w:after="0" w:line="240" w:lineRule="auto"/>
        <w:ind w:left="2" w:firstLine="564" w:firstLineChars="235"/>
        <w:jc w:val="both"/>
        <w:rPr>
          <w:sz w:val="24"/>
          <w:szCs w:val="24"/>
        </w:rPr>
      </w:pPr>
      <w:r>
        <w:rPr>
          <w:sz w:val="24"/>
          <w:szCs w:val="24"/>
        </w:rPr>
        <w:t>воспитание отношения к знанию как ценности, понимание значения образования для человека, общества, страны;</w:t>
      </w:r>
    </w:p>
    <w:p>
      <w:pPr>
        <w:pStyle w:val="22"/>
        <w:tabs>
          <w:tab w:val="left" w:pos="9214"/>
          <w:tab w:val="left" w:pos="9356"/>
          <w:tab w:val="left" w:pos="9498"/>
        </w:tabs>
        <w:spacing w:before="0" w:after="0" w:line="240" w:lineRule="auto"/>
        <w:ind w:left="2" w:firstLine="564" w:firstLineChars="235"/>
        <w:jc w:val="both"/>
        <w:rPr>
          <w:sz w:val="24"/>
          <w:szCs w:val="24"/>
        </w:rPr>
      </w:pPr>
      <w:r>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pPr>
        <w:pStyle w:val="22"/>
        <w:tabs>
          <w:tab w:val="left" w:pos="9214"/>
          <w:tab w:val="left" w:pos="9356"/>
          <w:tab w:val="left" w:pos="9498"/>
        </w:tabs>
        <w:spacing w:before="0" w:after="0" w:line="240" w:lineRule="auto"/>
        <w:ind w:left="2" w:firstLine="564" w:firstLineChars="235"/>
        <w:jc w:val="both"/>
        <w:rPr>
          <w:sz w:val="24"/>
          <w:szCs w:val="24"/>
        </w:rPr>
      </w:pPr>
      <w:r>
        <w:rPr>
          <w:sz w:val="24"/>
          <w:szCs w:val="24"/>
        </w:rPr>
        <w:t>воспитание уважения к людям - представителям разных народов России независимо от их этнической принадлежности;</w:t>
      </w:r>
    </w:p>
    <w:p>
      <w:pPr>
        <w:pStyle w:val="22"/>
        <w:tabs>
          <w:tab w:val="left" w:pos="9214"/>
          <w:tab w:val="left" w:pos="9356"/>
          <w:tab w:val="left" w:pos="9498"/>
        </w:tabs>
        <w:spacing w:before="0" w:after="0" w:line="240" w:lineRule="auto"/>
        <w:ind w:left="2" w:firstLine="564" w:firstLineChars="235"/>
        <w:jc w:val="both"/>
        <w:rPr>
          <w:sz w:val="24"/>
          <w:szCs w:val="24"/>
        </w:rPr>
      </w:pPr>
      <w:r>
        <w:rPr>
          <w:sz w:val="24"/>
          <w:szCs w:val="24"/>
        </w:rPr>
        <w:t>воспитание уважительного отношения к государственным символам страны (флагу, гербу, гимну);</w:t>
      </w:r>
    </w:p>
    <w:p>
      <w:pPr>
        <w:pStyle w:val="22"/>
        <w:tabs>
          <w:tab w:val="left" w:pos="9214"/>
          <w:tab w:val="left" w:pos="9356"/>
          <w:tab w:val="left" w:pos="9498"/>
        </w:tabs>
        <w:spacing w:before="0" w:after="0" w:line="240" w:lineRule="auto"/>
        <w:ind w:left="2" w:firstLine="564" w:firstLineChars="235"/>
        <w:jc w:val="both"/>
        <w:rPr>
          <w:sz w:val="24"/>
          <w:szCs w:val="24"/>
        </w:rPr>
      </w:pPr>
      <w:r>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pPr>
        <w:pStyle w:val="12"/>
        <w:tabs>
          <w:tab w:val="left" w:pos="8931"/>
          <w:tab w:val="left" w:pos="9214"/>
          <w:tab w:val="left" w:pos="9356"/>
          <w:tab w:val="left" w:pos="9498"/>
        </w:tabs>
        <w:ind w:left="2" w:right="508" w:rightChars="231" w:firstLine="564" w:firstLineChars="235"/>
        <w:rPr>
          <w:b/>
          <w:sz w:val="24"/>
          <w:szCs w:val="24"/>
        </w:rPr>
      </w:pPr>
    </w:p>
    <w:tbl>
      <w:tblPr>
        <w:tblStyle w:val="6"/>
        <w:tblW w:w="9498" w:type="dxa"/>
        <w:tblInd w:w="30" w:type="dxa"/>
        <w:tblLayout w:type="fixed"/>
        <w:tblCellMar>
          <w:top w:w="0" w:type="dxa"/>
          <w:left w:w="30" w:type="dxa"/>
          <w:bottom w:w="0" w:type="dxa"/>
          <w:right w:w="30" w:type="dxa"/>
        </w:tblCellMar>
      </w:tblPr>
      <w:tblGrid>
        <w:gridCol w:w="9356"/>
        <w:gridCol w:w="142"/>
      </w:tblGrid>
      <w:tr>
        <w:tblPrEx>
          <w:tblCellMar>
            <w:top w:w="0" w:type="dxa"/>
            <w:left w:w="30" w:type="dxa"/>
            <w:bottom w:w="0" w:type="dxa"/>
            <w:right w:w="30" w:type="dxa"/>
          </w:tblCellMar>
        </w:tblPrEx>
        <w:trPr>
          <w:trHeight w:val="271" w:hRule="atLeast"/>
        </w:trPr>
        <w:tc>
          <w:tcPr>
            <w:tcW w:w="9498" w:type="dxa"/>
            <w:gridSpan w:val="2"/>
            <w:tcMar>
              <w:left w:w="30" w:type="dxa"/>
              <w:right w:w="30" w:type="dxa"/>
            </w:tcMar>
          </w:tcPr>
          <w:p>
            <w:pPr>
              <w:tabs>
                <w:tab w:val="left" w:pos="2291"/>
                <w:tab w:val="left" w:pos="8931"/>
                <w:tab w:val="left" w:pos="9214"/>
                <w:tab w:val="left" w:pos="9356"/>
                <w:tab w:val="left" w:pos="9498"/>
              </w:tabs>
              <w:ind w:left="2" w:right="508" w:rightChars="231" w:firstLine="564" w:firstLineChars="235"/>
              <w:rPr>
                <w:b/>
                <w:sz w:val="24"/>
                <w:szCs w:val="24"/>
              </w:rPr>
            </w:pPr>
            <w:r>
              <w:rPr>
                <w:b/>
                <w:sz w:val="24"/>
                <w:szCs w:val="24"/>
              </w:rPr>
              <w:t xml:space="preserve">      Литературные средства для решения задач в образовательной области</w:t>
            </w:r>
          </w:p>
        </w:tc>
      </w:tr>
      <w:tr>
        <w:tblPrEx>
          <w:tblCellMar>
            <w:top w:w="0" w:type="dxa"/>
            <w:left w:w="30" w:type="dxa"/>
            <w:bottom w:w="0" w:type="dxa"/>
            <w:right w:w="30" w:type="dxa"/>
          </w:tblCellMar>
        </w:tblPrEx>
        <w:trPr>
          <w:trHeight w:val="271" w:hRule="atLeast"/>
        </w:trPr>
        <w:tc>
          <w:tcPr>
            <w:tcW w:w="9498" w:type="dxa"/>
            <w:gridSpan w:val="2"/>
            <w:tcMar>
              <w:left w:w="30" w:type="dxa"/>
              <w:right w:w="30" w:type="dxa"/>
            </w:tcMar>
          </w:tcPr>
          <w:p>
            <w:pPr>
              <w:tabs>
                <w:tab w:val="left" w:pos="2291"/>
                <w:tab w:val="left" w:pos="8931"/>
                <w:tab w:val="left" w:pos="9214"/>
                <w:tab w:val="left" w:pos="9356"/>
                <w:tab w:val="left" w:pos="9498"/>
              </w:tabs>
              <w:ind w:left="2" w:right="508" w:rightChars="231" w:firstLine="564" w:firstLineChars="235"/>
              <w:rPr>
                <w:b/>
                <w:sz w:val="24"/>
                <w:szCs w:val="24"/>
              </w:rPr>
            </w:pPr>
          </w:p>
          <w:p>
            <w:pPr>
              <w:tabs>
                <w:tab w:val="left" w:pos="2291"/>
                <w:tab w:val="left" w:pos="8931"/>
                <w:tab w:val="left" w:pos="9214"/>
                <w:tab w:val="left" w:pos="9356"/>
                <w:tab w:val="left" w:pos="9498"/>
              </w:tabs>
              <w:ind w:left="2" w:right="508" w:rightChars="231" w:firstLine="564" w:firstLineChars="235"/>
              <w:rPr>
                <w:b/>
                <w:sz w:val="24"/>
                <w:szCs w:val="24"/>
              </w:rPr>
            </w:pPr>
            <w:r>
              <w:rPr>
                <w:b/>
                <w:sz w:val="24"/>
                <w:szCs w:val="24"/>
              </w:rPr>
              <w:t>Познавательное развитие</w:t>
            </w:r>
          </w:p>
          <w:p>
            <w:pPr>
              <w:tabs>
                <w:tab w:val="left" w:pos="2291"/>
                <w:tab w:val="left" w:pos="8931"/>
                <w:tab w:val="left" w:pos="9214"/>
                <w:tab w:val="left" w:pos="9356"/>
                <w:tab w:val="left" w:pos="9498"/>
              </w:tabs>
              <w:ind w:left="2" w:right="508" w:rightChars="231" w:firstLine="564" w:firstLineChars="235"/>
              <w:rPr>
                <w:b/>
                <w:sz w:val="24"/>
                <w:szCs w:val="24"/>
              </w:rPr>
            </w:pPr>
            <w:r>
              <w:rPr>
                <w:b/>
                <w:sz w:val="24"/>
                <w:szCs w:val="24"/>
              </w:rPr>
              <w:t>От 1 года до 2 лет</w:t>
            </w:r>
          </w:p>
          <w:p>
            <w:pPr>
              <w:tabs>
                <w:tab w:val="left" w:pos="2291"/>
                <w:tab w:val="left" w:pos="9214"/>
                <w:tab w:val="left" w:pos="9356"/>
                <w:tab w:val="left" w:pos="9438"/>
                <w:tab w:val="left" w:pos="9498"/>
              </w:tabs>
              <w:ind w:left="2" w:firstLine="564" w:firstLineChars="235"/>
              <w:rPr>
                <w:i/>
                <w:sz w:val="24"/>
                <w:szCs w:val="24"/>
              </w:rPr>
            </w:pPr>
            <w:r>
              <w:rPr>
                <w:i/>
                <w:sz w:val="24"/>
                <w:szCs w:val="24"/>
              </w:rPr>
              <w:t>Формирование элементарных математических представлений</w:t>
            </w:r>
          </w:p>
          <w:p>
            <w:pPr>
              <w:tabs>
                <w:tab w:val="left" w:pos="2291"/>
                <w:tab w:val="left" w:pos="9214"/>
                <w:tab w:val="left" w:pos="9356"/>
                <w:tab w:val="left" w:pos="9438"/>
                <w:tab w:val="left" w:pos="9498"/>
              </w:tabs>
              <w:ind w:left="2" w:firstLine="564" w:firstLineChars="235"/>
              <w:rPr>
                <w:sz w:val="24"/>
                <w:szCs w:val="24"/>
              </w:rPr>
            </w:pPr>
            <w:r>
              <w:rPr>
                <w:sz w:val="24"/>
                <w:szCs w:val="24"/>
              </w:rPr>
              <w:t xml:space="preserve">«Комплесные занятия» по программе «от рождения до школы» под ред. Н.Е. Вераксы, Т.С Комаровой, М.А., М.А. Васильевой для 1мл. группы, </w:t>
            </w:r>
          </w:p>
          <w:p>
            <w:pPr>
              <w:tabs>
                <w:tab w:val="left" w:pos="2291"/>
                <w:tab w:val="left" w:pos="9214"/>
                <w:tab w:val="left" w:pos="9356"/>
                <w:tab w:val="left" w:pos="9438"/>
                <w:tab w:val="left" w:pos="9498"/>
              </w:tabs>
              <w:ind w:left="2" w:firstLine="564" w:firstLineChars="235"/>
              <w:rPr>
                <w:sz w:val="24"/>
                <w:szCs w:val="24"/>
              </w:rPr>
            </w:pPr>
            <w:r>
              <w:rPr>
                <w:sz w:val="24"/>
                <w:szCs w:val="24"/>
              </w:rPr>
              <w:t>И.А. Помарева, В.А. Позина Формирование элементарных математических представлений</w:t>
            </w:r>
          </w:p>
          <w:p>
            <w:pPr>
              <w:tabs>
                <w:tab w:val="left" w:pos="2291"/>
                <w:tab w:val="left" w:pos="9214"/>
                <w:tab w:val="left" w:pos="9356"/>
                <w:tab w:val="left" w:pos="9438"/>
                <w:tab w:val="left" w:pos="9498"/>
              </w:tabs>
              <w:ind w:left="2" w:firstLine="564" w:firstLineChars="235"/>
              <w:rPr>
                <w:i/>
                <w:sz w:val="24"/>
                <w:szCs w:val="24"/>
              </w:rPr>
            </w:pPr>
            <w:r>
              <w:rPr>
                <w:i/>
                <w:sz w:val="24"/>
                <w:szCs w:val="24"/>
              </w:rPr>
              <w:t>Ознакомление с миром природы</w:t>
            </w:r>
          </w:p>
          <w:p>
            <w:pPr>
              <w:tabs>
                <w:tab w:val="left" w:pos="2291"/>
                <w:tab w:val="left" w:pos="9214"/>
                <w:tab w:val="left" w:pos="9356"/>
                <w:tab w:val="left" w:pos="9438"/>
                <w:tab w:val="left" w:pos="9498"/>
              </w:tabs>
              <w:ind w:left="2" w:firstLine="564" w:firstLineChars="235"/>
              <w:rPr>
                <w:sz w:val="24"/>
                <w:szCs w:val="24"/>
              </w:rPr>
            </w:pPr>
            <w:r>
              <w:rPr>
                <w:i/>
                <w:sz w:val="24"/>
                <w:szCs w:val="24"/>
              </w:rPr>
              <w:t xml:space="preserve"> </w:t>
            </w:r>
            <w:r>
              <w:rPr>
                <w:sz w:val="24"/>
                <w:szCs w:val="24"/>
              </w:rPr>
              <w:t>Комплесные занятия» по программе «от рождения до школы» под ред. Н.Е. Вераксы, Т.С Комаровой, М.А., М.А. Васильевой для 1мл. группы,</w:t>
            </w:r>
          </w:p>
          <w:p>
            <w:pPr>
              <w:tabs>
                <w:tab w:val="left" w:pos="2291"/>
                <w:tab w:val="left" w:pos="9214"/>
                <w:tab w:val="left" w:pos="9356"/>
                <w:tab w:val="left" w:pos="9438"/>
                <w:tab w:val="left" w:pos="9498"/>
              </w:tabs>
              <w:ind w:left="2" w:firstLine="564" w:firstLineChars="235"/>
              <w:rPr>
                <w:i/>
                <w:sz w:val="24"/>
                <w:szCs w:val="24"/>
              </w:rPr>
            </w:pPr>
            <w:r>
              <w:rPr>
                <w:i/>
                <w:sz w:val="24"/>
                <w:szCs w:val="24"/>
              </w:rPr>
              <w:t>Методические пособия</w:t>
            </w:r>
          </w:p>
          <w:p>
            <w:pPr>
              <w:tabs>
                <w:tab w:val="left" w:pos="2291"/>
                <w:tab w:val="left" w:pos="9214"/>
                <w:tab w:val="left" w:pos="9356"/>
                <w:tab w:val="left" w:pos="9438"/>
                <w:tab w:val="left" w:pos="9498"/>
              </w:tabs>
              <w:ind w:left="2" w:firstLine="564" w:firstLineChars="235"/>
              <w:rPr>
                <w:sz w:val="24"/>
                <w:szCs w:val="24"/>
              </w:rPr>
            </w:pPr>
            <w:r>
              <w:rPr>
                <w:sz w:val="24"/>
                <w:szCs w:val="24"/>
              </w:rPr>
              <w:t>О.Б. Дыбина Ребенок и окружающий мир – М: Мозаика-Синтез, Т.Ф Саулина три сигнала светофора. Ознакомление дошкольников с правилами дорожного дыижения- М: Мозаика-Синтез, О.А. Соломенникова Экологическое воспитание в детском саду- М: Мозаика-Синтез, О.А. Соломенникова Ознакомление с природой в детском саду- М: Мозаика-Синтез, С.Н. Теплюк Игры- занятия на прогулке с малышами- М: Мозаика-Синтез.</w:t>
            </w:r>
          </w:p>
          <w:p>
            <w:pPr>
              <w:tabs>
                <w:tab w:val="left" w:pos="2291"/>
                <w:tab w:val="left" w:pos="9214"/>
                <w:tab w:val="left" w:pos="9356"/>
                <w:tab w:val="left" w:pos="9438"/>
                <w:tab w:val="left" w:pos="9498"/>
              </w:tabs>
              <w:ind w:left="2" w:firstLine="564" w:firstLineChars="235"/>
              <w:rPr>
                <w:i/>
                <w:sz w:val="24"/>
                <w:szCs w:val="24"/>
              </w:rPr>
            </w:pPr>
            <w:r>
              <w:rPr>
                <w:i/>
                <w:sz w:val="24"/>
                <w:szCs w:val="24"/>
              </w:rPr>
              <w:t>Наглядно-дидактические пособия</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Серия «Мир в картинках» (предметный мир)</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Автомобильный транспорт- М: Мозаика-Синтез.</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Бытовая техника- М: Мозаика-Синтез.</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Музыкальные инструменты- М: Мозаика-Синтез.</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 xml:space="preserve">Посуда - М: Мозаика-Синтез 2005-2010 </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Серия «мир в картинках» (мир природы)</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Деревья и листья - М: Мозаика-Синтез.</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Домашние животные - М: Мозаика-Синтез.</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 xml:space="preserve">Домашние птицы - М: Мозаика-Синтез. </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Животные – домашние питомцы - М: Мозаика-Синтез.</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Собаки- друзья и помощники- М: Мозаика-Синтез.</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Насекомые - М: Мозаика-Синтез.</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Овощи- М: Мозаика-Синтез.</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Фрукты- М: Мозаика-Синтез.</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Цветы- М: Мозаика-Синтез.</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Серия «рассказы по картинкам»</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Времена года - М: Мозаика-Синтез.</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Зима.осень, весна,лето-- М: Мозаика-Синтез..</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Колобок-- М: Мозаика-Синтез.</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Курочка Ряба-- М: Мозаика-Синтез.</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Репка-- М: Мозаика-Синтез.</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Теремок-- М: Мозаика-Синтез.</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Професси-- М: Мозаика-Синтез.</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Мой дом-- М: Мозаика-Синтез.</w:t>
            </w:r>
          </w:p>
          <w:p>
            <w:pPr>
              <w:tabs>
                <w:tab w:val="left" w:pos="2291"/>
                <w:tab w:val="left" w:pos="8931"/>
                <w:tab w:val="left" w:pos="9214"/>
                <w:tab w:val="left" w:pos="9356"/>
                <w:tab w:val="left" w:pos="9498"/>
              </w:tabs>
              <w:ind w:left="2" w:right="508" w:rightChars="231" w:firstLine="564" w:firstLineChars="235"/>
              <w:rPr>
                <w:sz w:val="24"/>
                <w:szCs w:val="24"/>
              </w:rPr>
            </w:pPr>
            <w:r>
              <w:rPr>
                <w:sz w:val="24"/>
                <w:szCs w:val="24"/>
              </w:rPr>
              <w:t>В деревне-- М: Мозаика-Синтез.</w:t>
            </w:r>
          </w:p>
          <w:p>
            <w:pPr>
              <w:tabs>
                <w:tab w:val="left" w:pos="2291"/>
                <w:tab w:val="left" w:pos="8931"/>
                <w:tab w:val="left" w:pos="9214"/>
                <w:tab w:val="left" w:pos="9356"/>
                <w:tab w:val="left" w:pos="9498"/>
              </w:tabs>
              <w:ind w:left="2" w:right="508" w:rightChars="231" w:firstLine="564" w:firstLineChars="235"/>
              <w:rPr>
                <w:b/>
                <w:sz w:val="24"/>
                <w:szCs w:val="24"/>
              </w:rPr>
            </w:pPr>
            <w:r>
              <w:rPr>
                <w:b/>
                <w:sz w:val="24"/>
                <w:szCs w:val="24"/>
              </w:rPr>
              <w:t xml:space="preserve"> От 2лет до 3 лет</w:t>
            </w:r>
          </w:p>
          <w:p>
            <w:pPr>
              <w:tabs>
                <w:tab w:val="left" w:pos="8931"/>
                <w:tab w:val="left" w:pos="9214"/>
                <w:tab w:val="left" w:pos="9356"/>
                <w:tab w:val="left" w:pos="9498"/>
              </w:tabs>
              <w:ind w:left="2" w:right="508" w:rightChars="231" w:firstLine="564" w:firstLineChars="235"/>
              <w:rPr>
                <w:b/>
                <w:bCs/>
                <w:sz w:val="24"/>
                <w:szCs w:val="24"/>
              </w:rPr>
            </w:pPr>
            <w:r>
              <w:rPr>
                <w:b/>
                <w:bCs/>
                <w:sz w:val="24"/>
                <w:szCs w:val="24"/>
              </w:rPr>
              <w:t>Математическое развитие</w:t>
            </w:r>
          </w:p>
          <w:p>
            <w:pPr>
              <w:tabs>
                <w:tab w:val="left" w:pos="9214"/>
                <w:tab w:val="left" w:pos="9326"/>
                <w:tab w:val="left" w:pos="9498"/>
              </w:tabs>
              <w:ind w:left="2" w:right="110" w:rightChars="50" w:firstLine="564" w:firstLineChars="235"/>
              <w:rPr>
                <w:sz w:val="24"/>
                <w:szCs w:val="24"/>
              </w:rPr>
            </w:pPr>
            <w:r>
              <w:rPr>
                <w:sz w:val="24"/>
                <w:szCs w:val="24"/>
              </w:rPr>
              <w:t>Помораева И.А., Позина В.А. Формирование элементарных математических представлений. Календарное планирование. Конспекты занятий. Младшая  группа (3–4 года). ФГОС</w:t>
            </w:r>
          </w:p>
          <w:p>
            <w:pPr>
              <w:tabs>
                <w:tab w:val="left" w:pos="9214"/>
                <w:tab w:val="left" w:pos="9356"/>
                <w:tab w:val="left" w:pos="9498"/>
              </w:tabs>
              <w:ind w:left="2" w:right="110" w:rightChars="50" w:firstLine="564" w:firstLineChars="235"/>
              <w:rPr>
                <w:b/>
                <w:bCs/>
                <w:sz w:val="24"/>
                <w:szCs w:val="24"/>
              </w:rPr>
            </w:pPr>
            <w:r>
              <w:rPr>
                <w:b/>
                <w:bCs/>
                <w:sz w:val="24"/>
                <w:szCs w:val="24"/>
              </w:rPr>
              <w:t>Ребенок и окружающий мир</w:t>
            </w:r>
          </w:p>
          <w:p>
            <w:pPr>
              <w:tabs>
                <w:tab w:val="left" w:pos="9214"/>
                <w:tab w:val="left" w:pos="9356"/>
                <w:tab w:val="left" w:pos="9498"/>
              </w:tabs>
              <w:ind w:left="2" w:right="110" w:rightChars="50" w:firstLine="564" w:firstLineChars="235"/>
              <w:rPr>
                <w:sz w:val="24"/>
                <w:szCs w:val="24"/>
              </w:rPr>
            </w:pPr>
            <w:r>
              <w:rPr>
                <w:sz w:val="24"/>
                <w:szCs w:val="24"/>
              </w:rPr>
              <w:t>Дыбина О. В. Ознакомление с предметным и социальным окружением. Конспекты занятий ФГОС</w:t>
            </w:r>
          </w:p>
          <w:p>
            <w:pPr>
              <w:tabs>
                <w:tab w:val="left" w:pos="9214"/>
                <w:tab w:val="left" w:pos="9356"/>
                <w:tab w:val="left" w:pos="9498"/>
              </w:tabs>
              <w:ind w:left="2" w:right="110" w:rightChars="50" w:firstLine="564" w:firstLineChars="235"/>
              <w:rPr>
                <w:sz w:val="24"/>
                <w:szCs w:val="24"/>
              </w:rPr>
            </w:pPr>
            <w:r>
              <w:rPr>
                <w:sz w:val="24"/>
                <w:szCs w:val="24"/>
              </w:rPr>
              <w:t xml:space="preserve">Соломенникова О.А. Ознакомление с природой в детском саду: Младшая группа (3–4 года).  </w:t>
            </w:r>
          </w:p>
          <w:p>
            <w:pPr>
              <w:tabs>
                <w:tab w:val="left" w:pos="2291"/>
                <w:tab w:val="left" w:pos="9214"/>
                <w:tab w:val="left" w:pos="9356"/>
                <w:tab w:val="left" w:pos="9498"/>
              </w:tabs>
              <w:ind w:left="2" w:right="110" w:rightChars="50" w:firstLine="564" w:firstLineChars="235"/>
              <w:rPr>
                <w:b/>
                <w:sz w:val="24"/>
                <w:szCs w:val="24"/>
              </w:rPr>
            </w:pPr>
            <w:r>
              <w:rPr>
                <w:sz w:val="24"/>
                <w:szCs w:val="24"/>
              </w:rPr>
              <w:t>Венгер Л. А. Развитие экологических представлений. Конспекты занятий</w:t>
            </w:r>
          </w:p>
          <w:p>
            <w:pPr>
              <w:tabs>
                <w:tab w:val="left" w:pos="2291"/>
                <w:tab w:val="left" w:pos="9214"/>
                <w:tab w:val="left" w:pos="9356"/>
                <w:tab w:val="left" w:pos="9498"/>
              </w:tabs>
              <w:ind w:left="2" w:right="110" w:rightChars="50" w:firstLine="564" w:firstLineChars="235"/>
              <w:rPr>
                <w:b/>
                <w:sz w:val="24"/>
                <w:szCs w:val="24"/>
              </w:rPr>
            </w:pPr>
            <w:r>
              <w:rPr>
                <w:b/>
                <w:sz w:val="24"/>
                <w:szCs w:val="24"/>
              </w:rPr>
              <w:t>От 3 лет до 4 лет.</w:t>
            </w:r>
          </w:p>
          <w:p>
            <w:pPr>
              <w:tabs>
                <w:tab w:val="left" w:pos="9214"/>
                <w:tab w:val="left" w:pos="9356"/>
                <w:tab w:val="left" w:pos="9498"/>
              </w:tabs>
              <w:ind w:left="1" w:right="110" w:rightChars="50" w:firstLine="554" w:firstLineChars="235"/>
              <w:rPr>
                <w:iCs/>
                <w:spacing w:val="-2"/>
                <w:sz w:val="24"/>
                <w:szCs w:val="24"/>
              </w:rPr>
            </w:pPr>
            <w:r>
              <w:rPr>
                <w:iCs/>
                <w:spacing w:val="-2"/>
                <w:sz w:val="24"/>
                <w:szCs w:val="24"/>
              </w:rPr>
              <w:t>Помораева И.А., Позина В.А. Формирование элементарных математических представлений в ясельных группах детского сада: Конспекты занятий с детьми 2-3 лет. – 2-е изд., испр. и доп. - М.: МОЗАИКА-СИНТЕЗ, 2020.</w:t>
            </w:r>
          </w:p>
          <w:p>
            <w:pPr>
              <w:tabs>
                <w:tab w:val="left" w:pos="9214"/>
                <w:tab w:val="left" w:pos="9356"/>
                <w:tab w:val="left" w:pos="9498"/>
              </w:tabs>
              <w:ind w:left="1" w:right="110" w:rightChars="50" w:firstLine="554" w:firstLineChars="235"/>
              <w:rPr>
                <w:iCs/>
                <w:spacing w:val="-2"/>
                <w:sz w:val="24"/>
                <w:szCs w:val="24"/>
              </w:rPr>
            </w:pPr>
            <w:r>
              <w:rPr>
                <w:iCs/>
                <w:spacing w:val="-2"/>
                <w:sz w:val="24"/>
                <w:szCs w:val="24"/>
              </w:rPr>
              <w:t xml:space="preserve"> Колдина Д.Н. Лепка в ясельных группах детского сада: Конспекты занятий с детьми 2-3 лет. – 2-е изд., испр. и доп. - М.: МОЗАИКА-СИНТЕЗ, 2020. </w:t>
            </w:r>
          </w:p>
          <w:p>
            <w:pPr>
              <w:tabs>
                <w:tab w:val="left" w:pos="9214"/>
                <w:tab w:val="left" w:pos="9356"/>
                <w:tab w:val="left" w:pos="9498"/>
              </w:tabs>
              <w:ind w:left="1" w:right="110" w:rightChars="50" w:firstLine="554" w:firstLineChars="235"/>
              <w:rPr>
                <w:iCs/>
                <w:spacing w:val="-2"/>
                <w:sz w:val="24"/>
                <w:szCs w:val="24"/>
              </w:rPr>
            </w:pPr>
            <w:r>
              <w:rPr>
                <w:iCs/>
                <w:spacing w:val="-2"/>
                <w:sz w:val="24"/>
                <w:szCs w:val="24"/>
              </w:rPr>
              <w:t>Колдина Д.Н. Аппликация в ясельных группах детского сада. Конспекты занятий с детьми 2-3 лет. – 2-е изд., испр. и доп. – М.: МОЗАИКА-СИНТЕЗ, 2021.</w:t>
            </w:r>
          </w:p>
          <w:p>
            <w:pPr>
              <w:tabs>
                <w:tab w:val="left" w:pos="9214"/>
                <w:tab w:val="left" w:pos="9356"/>
                <w:tab w:val="left" w:pos="9498"/>
              </w:tabs>
              <w:ind w:left="1" w:right="110" w:rightChars="50" w:firstLine="554" w:firstLineChars="235"/>
              <w:rPr>
                <w:iCs/>
                <w:spacing w:val="-2"/>
                <w:sz w:val="24"/>
                <w:szCs w:val="24"/>
              </w:rPr>
            </w:pPr>
            <w:r>
              <w:rPr>
                <w:iCs/>
                <w:spacing w:val="-2"/>
                <w:sz w:val="24"/>
                <w:szCs w:val="24"/>
              </w:rPr>
              <w:t xml:space="preserve"> Федорова С. Ю. Примерные планы физкультурных занятий с детьми 2-3 лет. Вторая группа раннего возраста. – М.:</w:t>
            </w:r>
            <w:r>
              <w:rPr>
                <w:rFonts w:ascii="Calibri" w:hAnsi="Calibri" w:eastAsia="Calibri"/>
                <w:sz w:val="24"/>
                <w:szCs w:val="24"/>
              </w:rPr>
              <w:t xml:space="preserve"> </w:t>
            </w:r>
            <w:r>
              <w:rPr>
                <w:iCs/>
                <w:spacing w:val="-2"/>
                <w:sz w:val="24"/>
                <w:szCs w:val="24"/>
              </w:rPr>
              <w:t xml:space="preserve">МОЗАИКА-СИНТЕЗ, 2018. </w:t>
            </w:r>
          </w:p>
          <w:p>
            <w:pPr>
              <w:tabs>
                <w:tab w:val="left" w:pos="9214"/>
                <w:tab w:val="left" w:pos="9356"/>
                <w:tab w:val="left" w:pos="9498"/>
              </w:tabs>
              <w:ind w:left="1" w:right="110" w:rightChars="50" w:firstLine="554" w:firstLineChars="235"/>
              <w:rPr>
                <w:iCs/>
                <w:spacing w:val="-2"/>
                <w:sz w:val="24"/>
                <w:szCs w:val="24"/>
              </w:rPr>
            </w:pPr>
            <w:r>
              <w:rPr>
                <w:iCs/>
                <w:spacing w:val="-2"/>
                <w:sz w:val="24"/>
                <w:szCs w:val="24"/>
              </w:rPr>
              <w:t xml:space="preserve">Ефанова З.А. Познание предметного мира. Группа раннего возраста (от 2 до 3 лет). – Волгоград: Учитель. </w:t>
            </w:r>
          </w:p>
          <w:p>
            <w:pPr>
              <w:tabs>
                <w:tab w:val="left" w:pos="9214"/>
                <w:tab w:val="left" w:pos="9356"/>
                <w:tab w:val="left" w:pos="9498"/>
              </w:tabs>
              <w:ind w:left="1" w:right="110" w:rightChars="50" w:firstLine="554" w:firstLineChars="235"/>
              <w:rPr>
                <w:iCs/>
                <w:spacing w:val="-2"/>
                <w:sz w:val="24"/>
                <w:szCs w:val="24"/>
              </w:rPr>
            </w:pPr>
            <w:r>
              <w:rPr>
                <w:iCs/>
                <w:spacing w:val="-2"/>
                <w:sz w:val="24"/>
                <w:szCs w:val="24"/>
              </w:rPr>
              <w:t>Комплексные занятия по программе "От рождения до школы" под редакцией Н.Е. Вераксы, Т.С. Комаровой, М.А. Васильевой. Первая младшая группа. - М.: Учитель, 2014.</w:t>
            </w:r>
          </w:p>
        </w:tc>
      </w:tr>
      <w:tr>
        <w:tblPrEx>
          <w:tblCellMar>
            <w:top w:w="0" w:type="dxa"/>
            <w:left w:w="30" w:type="dxa"/>
            <w:bottom w:w="0" w:type="dxa"/>
            <w:right w:w="30" w:type="dxa"/>
          </w:tblCellMar>
        </w:tblPrEx>
        <w:trPr>
          <w:trHeight w:val="690" w:hRule="atLeast"/>
        </w:trPr>
        <w:tc>
          <w:tcPr>
            <w:tcW w:w="9356" w:type="dxa"/>
            <w:tcMar>
              <w:left w:w="30" w:type="dxa"/>
              <w:right w:w="30" w:type="dxa"/>
            </w:tcMar>
          </w:tcPr>
          <w:p>
            <w:pPr>
              <w:tabs>
                <w:tab w:val="left" w:pos="743"/>
              </w:tabs>
              <w:ind w:left="2" w:right="508" w:rightChars="231" w:firstLine="31" w:firstLineChars="13"/>
              <w:rPr>
                <w:b/>
                <w:sz w:val="24"/>
                <w:szCs w:val="24"/>
              </w:rPr>
            </w:pPr>
            <w:r>
              <w:rPr>
                <w:b/>
                <w:sz w:val="24"/>
                <w:szCs w:val="24"/>
              </w:rPr>
              <w:t>От 4 лет до 5 лет.</w:t>
            </w:r>
          </w:p>
          <w:p>
            <w:pPr>
              <w:tabs>
                <w:tab w:val="left" w:pos="743"/>
              </w:tabs>
              <w:ind w:left="1" w:right="508" w:rightChars="231" w:firstLine="30" w:firstLineChars="13"/>
              <w:rPr>
                <w:iCs/>
                <w:spacing w:val="-2"/>
                <w:sz w:val="24"/>
                <w:szCs w:val="24"/>
              </w:rPr>
            </w:pPr>
            <w:r>
              <w:rPr>
                <w:iCs/>
                <w:spacing w:val="-2"/>
                <w:sz w:val="24"/>
                <w:szCs w:val="24"/>
              </w:rPr>
              <w:t>Помораева И.А., Позина В.А. Формирование элементарных математических представлений в ясельных группах детского сада: Конспекты занятий с детьми 4-5 лет. – 2-е изд., испр. и доп. - М.: МОЗАИКА-СИНТЕЗ, 2020.</w:t>
            </w:r>
          </w:p>
          <w:p>
            <w:pPr>
              <w:tabs>
                <w:tab w:val="left" w:pos="180"/>
                <w:tab w:val="center" w:pos="1242"/>
              </w:tabs>
              <w:ind w:left="2" w:right="110" w:rightChars="50" w:firstLine="252" w:firstLineChars="105"/>
              <w:rPr>
                <w:sz w:val="24"/>
                <w:szCs w:val="24"/>
              </w:rPr>
            </w:pPr>
            <w:r>
              <w:rPr>
                <w:sz w:val="24"/>
                <w:szCs w:val="24"/>
              </w:rPr>
              <w:t>Т.Д. Рихтерман  Формирование представлений о времени у детей  дошкольного возраста: Пособие для воспитателей детского сад, -М: Просвещение, 1982г</w:t>
            </w:r>
          </w:p>
          <w:p>
            <w:pPr>
              <w:tabs>
                <w:tab w:val="left" w:pos="180"/>
                <w:tab w:val="center" w:pos="1242"/>
              </w:tabs>
              <w:ind w:left="2" w:right="110" w:rightChars="50" w:firstLine="252" w:firstLineChars="105"/>
              <w:rPr>
                <w:sz w:val="24"/>
                <w:szCs w:val="24"/>
              </w:rPr>
            </w:pPr>
            <w:r>
              <w:rPr>
                <w:sz w:val="24"/>
                <w:szCs w:val="24"/>
              </w:rPr>
              <w:t>Л.Г. Петерсон «игралочка»</w:t>
            </w:r>
            <w:r>
              <w:rPr>
                <w:sz w:val="24"/>
                <w:szCs w:val="24"/>
              </w:rPr>
              <w:tab/>
            </w:r>
            <w:r>
              <w:rPr>
                <w:sz w:val="24"/>
                <w:szCs w:val="24"/>
              </w:rPr>
              <w:t xml:space="preserve">  </w:t>
            </w:r>
          </w:p>
          <w:p>
            <w:pPr>
              <w:tabs>
                <w:tab w:val="left" w:pos="1100"/>
              </w:tabs>
              <w:ind w:left="1097" w:leftChars="431" w:right="508" w:rightChars="231" w:hanging="149" w:hangingChars="62"/>
              <w:rPr>
                <w:b/>
                <w:sz w:val="24"/>
                <w:szCs w:val="24"/>
              </w:rPr>
            </w:pPr>
            <w:r>
              <w:rPr>
                <w:b/>
                <w:sz w:val="24"/>
                <w:szCs w:val="24"/>
              </w:rPr>
              <w:t>От 5 лет до 6 лет</w:t>
            </w:r>
          </w:p>
        </w:tc>
        <w:tc>
          <w:tcPr>
            <w:tcW w:w="142" w:type="dxa"/>
            <w:tcMar>
              <w:left w:w="30" w:type="dxa"/>
              <w:right w:w="30" w:type="dxa"/>
            </w:tcMar>
          </w:tcPr>
          <w:p>
            <w:pPr>
              <w:tabs>
                <w:tab w:val="left" w:pos="1100"/>
              </w:tabs>
              <w:ind w:left="1096" w:leftChars="431" w:right="508" w:rightChars="231" w:hanging="148" w:hangingChars="62"/>
              <w:rPr>
                <w:sz w:val="24"/>
                <w:szCs w:val="24"/>
              </w:rPr>
            </w:pPr>
          </w:p>
        </w:tc>
      </w:tr>
    </w:tbl>
    <w:p>
      <w:pPr>
        <w:ind w:left="-1" w:leftChars="-67" w:hanging="146" w:hangingChars="62"/>
        <w:rPr>
          <w:iCs/>
          <w:spacing w:val="-2"/>
          <w:sz w:val="24"/>
          <w:szCs w:val="24"/>
        </w:rPr>
      </w:pPr>
      <w:r>
        <w:rPr>
          <w:iCs/>
          <w:spacing w:val="-2"/>
          <w:sz w:val="24"/>
          <w:szCs w:val="24"/>
        </w:rPr>
        <w:t>Помораева И.А., Позина В.А. Формирование элементарных математических представлений в ясельных группах детского сада: Конспекты занятий с детьми 5-6 лет. – 2-е изд., испр. и доп. - М.: МОЗАИКА-СИНТЕЗ, 2020.</w:t>
      </w:r>
    </w:p>
    <w:p>
      <w:pPr>
        <w:ind w:left="1" w:leftChars="-67" w:hanging="148" w:hangingChars="62"/>
        <w:rPr>
          <w:sz w:val="24"/>
          <w:szCs w:val="24"/>
        </w:rPr>
      </w:pPr>
      <w:r>
        <w:rPr>
          <w:sz w:val="24"/>
          <w:szCs w:val="24"/>
        </w:rPr>
        <w:t>Дневник воспитателя:развитие детей дошкольного возраста.Под ред. О.М. Дъяченко, Т.В.Лаврентьевой, - М.: Издательство «Гном и Д»,2001</w:t>
      </w:r>
    </w:p>
    <w:p>
      <w:pPr>
        <w:ind w:left="1" w:leftChars="-67" w:hanging="148" w:hangingChars="62"/>
        <w:rPr>
          <w:sz w:val="24"/>
          <w:szCs w:val="24"/>
        </w:rPr>
      </w:pPr>
      <w:r>
        <w:rPr>
          <w:sz w:val="24"/>
          <w:szCs w:val="24"/>
        </w:rPr>
        <w:t>Жукова о.г. Предметная среда. Сенсорика. Экология. Сборник практических материалов для ДОУ к программе «Развитие».Москва.Аркти, 2007</w:t>
      </w:r>
    </w:p>
    <w:p>
      <w:pPr>
        <w:ind w:left="1" w:leftChars="-67" w:hanging="148" w:hangingChars="62"/>
        <w:rPr>
          <w:sz w:val="24"/>
          <w:szCs w:val="24"/>
        </w:rPr>
      </w:pPr>
      <w:r>
        <w:rPr>
          <w:sz w:val="24"/>
          <w:szCs w:val="24"/>
        </w:rPr>
        <w:t>Иванова А.И.Методика организации экологических наблюдений и экспериментов в детском саду. –М.:Творческий центр,2003</w:t>
      </w:r>
    </w:p>
    <w:p>
      <w:pPr>
        <w:ind w:left="1" w:leftChars="-67" w:hanging="148" w:hangingChars="62"/>
        <w:rPr>
          <w:sz w:val="24"/>
          <w:szCs w:val="24"/>
        </w:rPr>
      </w:pPr>
      <w:r>
        <w:rPr>
          <w:sz w:val="24"/>
          <w:szCs w:val="24"/>
        </w:rPr>
        <w:t>Николаева С.Н.Сюжетные игры в экологическом воспитании дошкольников, - М.: Издательство «Гном и Д»,2003</w:t>
      </w:r>
    </w:p>
    <w:p>
      <w:pPr>
        <w:ind w:left="1" w:leftChars="-67" w:hanging="148" w:hangingChars="62"/>
        <w:rPr>
          <w:sz w:val="24"/>
          <w:szCs w:val="24"/>
        </w:rPr>
      </w:pPr>
      <w:r>
        <w:rPr>
          <w:sz w:val="24"/>
          <w:szCs w:val="24"/>
        </w:rPr>
        <w:t>ЛебедеваА.Н.Развитие сенсомоторики детей старшего дошкольного возраста.Москва, Школьная пресса,2002</w:t>
      </w:r>
    </w:p>
    <w:p>
      <w:pPr>
        <w:ind w:left="1" w:leftChars="-67" w:hanging="148" w:hangingChars="62"/>
        <w:rPr>
          <w:sz w:val="24"/>
          <w:szCs w:val="24"/>
        </w:rPr>
      </w:pPr>
      <w:r>
        <w:rPr>
          <w:sz w:val="24"/>
          <w:szCs w:val="24"/>
        </w:rPr>
        <w:t>Рыж Н.А.Воздух – невидимка. Пособие по экологическому воспитанию дошкольников.М.:ЛИНКА – ПРЕСС,1998</w:t>
      </w:r>
    </w:p>
    <w:p>
      <w:pPr>
        <w:pStyle w:val="17"/>
        <w:ind w:left="2" w:leftChars="-67" w:hanging="149" w:hangingChars="62"/>
        <w:rPr>
          <w:b/>
          <w:sz w:val="24"/>
          <w:szCs w:val="24"/>
        </w:rPr>
      </w:pPr>
      <w:r>
        <w:rPr>
          <w:b/>
          <w:sz w:val="24"/>
          <w:szCs w:val="24"/>
        </w:rPr>
        <w:t>От 6лет до 7 лет</w:t>
      </w:r>
    </w:p>
    <w:p>
      <w:pPr>
        <w:ind w:left="-1" w:leftChars="-67" w:hanging="146" w:hangingChars="62"/>
        <w:rPr>
          <w:iCs/>
          <w:spacing w:val="-2"/>
          <w:sz w:val="24"/>
          <w:szCs w:val="24"/>
        </w:rPr>
      </w:pPr>
      <w:r>
        <w:rPr>
          <w:iCs/>
          <w:spacing w:val="-2"/>
          <w:sz w:val="24"/>
          <w:szCs w:val="24"/>
        </w:rPr>
        <w:t>Помораева И.А., Позина В.А. Формирование элементарных математических представлений в ясельных группах детского сада: Конспекты занятий с детьми 6-7 лет. – 2-е изд., испр. и доп. - М.: МОЗАИКА-СИНТЕЗ, 2020.</w:t>
      </w:r>
    </w:p>
    <w:p>
      <w:pPr>
        <w:pStyle w:val="17"/>
        <w:ind w:left="1" w:leftChars="-67" w:hanging="148" w:hangingChars="62"/>
        <w:rPr>
          <w:sz w:val="24"/>
          <w:szCs w:val="24"/>
        </w:rPr>
      </w:pPr>
      <w:r>
        <w:rPr>
          <w:sz w:val="24"/>
          <w:szCs w:val="24"/>
        </w:rPr>
        <w:t>Волчкова В.Н., Степанова Н.В. «Экология». Конспекты занятий в подготовительной группе. Воронеж 2008г.</w:t>
      </w:r>
    </w:p>
    <w:p>
      <w:pPr>
        <w:pStyle w:val="17"/>
        <w:ind w:left="1" w:leftChars="-67" w:hanging="148" w:hangingChars="62"/>
        <w:rPr>
          <w:sz w:val="24"/>
          <w:szCs w:val="24"/>
        </w:rPr>
      </w:pPr>
      <w:r>
        <w:rPr>
          <w:sz w:val="24"/>
          <w:szCs w:val="24"/>
        </w:rPr>
        <w:t>О.В.Дыбина «Занятия по ознакомлению с окружающим миром в подготовительной группе детского сада». Конспекты занятий.</w:t>
      </w:r>
    </w:p>
    <w:p>
      <w:pPr>
        <w:pStyle w:val="17"/>
        <w:ind w:left="1" w:leftChars="-67" w:hanging="148" w:hangingChars="62"/>
        <w:rPr>
          <w:sz w:val="24"/>
          <w:szCs w:val="24"/>
        </w:rPr>
      </w:pPr>
      <w:r>
        <w:rPr>
          <w:sz w:val="24"/>
          <w:szCs w:val="24"/>
        </w:rPr>
        <w:t>Зенина Т.Н «Конспекты занятий по ознакомлению дошкольников с природными объектами»</w:t>
      </w:r>
    </w:p>
    <w:p>
      <w:pPr>
        <w:pStyle w:val="17"/>
        <w:numPr>
          <w:ilvl w:val="2"/>
          <w:numId w:val="20"/>
        </w:numPr>
        <w:tabs>
          <w:tab w:val="left" w:pos="1276"/>
        </w:tabs>
        <w:ind w:left="0" w:firstLine="660"/>
        <w:jc w:val="both"/>
        <w:rPr>
          <w:sz w:val="24"/>
          <w:szCs w:val="24"/>
        </w:rPr>
      </w:pPr>
      <w:r>
        <w:rPr>
          <w:b/>
          <w:i/>
          <w:sz w:val="24"/>
          <w:szCs w:val="24"/>
          <w:u w:val="thick"/>
        </w:rPr>
        <w:t>Речевое развитие</w:t>
      </w:r>
      <w:r>
        <w:rPr>
          <w:b/>
          <w:i/>
          <w:sz w:val="24"/>
          <w:szCs w:val="24"/>
        </w:rPr>
        <w:t xml:space="preserve"> </w:t>
      </w:r>
      <w:r>
        <w:rPr>
          <w:sz w:val="24"/>
          <w:szCs w:val="24"/>
        </w:rPr>
        <w:t>включает владение речью как средством общения и</w:t>
      </w:r>
      <w:r>
        <w:rPr>
          <w:spacing w:val="1"/>
          <w:sz w:val="24"/>
          <w:szCs w:val="24"/>
        </w:rPr>
        <w:t xml:space="preserve"> </w:t>
      </w:r>
      <w:r>
        <w:rPr>
          <w:sz w:val="24"/>
          <w:szCs w:val="24"/>
        </w:rPr>
        <w:t>культуры;</w:t>
      </w:r>
      <w:r>
        <w:rPr>
          <w:spacing w:val="1"/>
          <w:sz w:val="24"/>
          <w:szCs w:val="24"/>
        </w:rPr>
        <w:t xml:space="preserve"> </w:t>
      </w:r>
      <w:r>
        <w:rPr>
          <w:sz w:val="24"/>
          <w:szCs w:val="24"/>
        </w:rPr>
        <w:t>обогащение</w:t>
      </w:r>
      <w:r>
        <w:rPr>
          <w:spacing w:val="1"/>
          <w:sz w:val="24"/>
          <w:szCs w:val="24"/>
        </w:rPr>
        <w:t xml:space="preserve"> </w:t>
      </w:r>
      <w:r>
        <w:rPr>
          <w:sz w:val="24"/>
          <w:szCs w:val="24"/>
        </w:rPr>
        <w:t>активного</w:t>
      </w:r>
      <w:r>
        <w:rPr>
          <w:spacing w:val="1"/>
          <w:sz w:val="24"/>
          <w:szCs w:val="24"/>
        </w:rPr>
        <w:t xml:space="preserve"> </w:t>
      </w:r>
      <w:r>
        <w:rPr>
          <w:sz w:val="24"/>
          <w:szCs w:val="24"/>
        </w:rPr>
        <w:t>словаря;</w:t>
      </w:r>
      <w:r>
        <w:rPr>
          <w:spacing w:val="1"/>
          <w:sz w:val="24"/>
          <w:szCs w:val="24"/>
        </w:rPr>
        <w:t xml:space="preserve"> </w:t>
      </w:r>
      <w:r>
        <w:rPr>
          <w:sz w:val="24"/>
          <w:szCs w:val="24"/>
        </w:rPr>
        <w:t>развитие</w:t>
      </w:r>
      <w:r>
        <w:rPr>
          <w:spacing w:val="1"/>
          <w:sz w:val="24"/>
          <w:szCs w:val="24"/>
        </w:rPr>
        <w:t xml:space="preserve"> </w:t>
      </w:r>
      <w:r>
        <w:rPr>
          <w:sz w:val="24"/>
          <w:szCs w:val="24"/>
        </w:rPr>
        <w:t>связной,</w:t>
      </w:r>
      <w:r>
        <w:rPr>
          <w:spacing w:val="1"/>
          <w:sz w:val="24"/>
          <w:szCs w:val="24"/>
        </w:rPr>
        <w:t xml:space="preserve"> </w:t>
      </w:r>
      <w:r>
        <w:rPr>
          <w:sz w:val="24"/>
          <w:szCs w:val="24"/>
        </w:rPr>
        <w:t>грамматически</w:t>
      </w:r>
      <w:r>
        <w:rPr>
          <w:spacing w:val="1"/>
          <w:sz w:val="24"/>
          <w:szCs w:val="24"/>
        </w:rPr>
        <w:t xml:space="preserve"> </w:t>
      </w:r>
      <w:r>
        <w:rPr>
          <w:sz w:val="24"/>
          <w:szCs w:val="24"/>
        </w:rPr>
        <w:t>правильной диалогической и монологической речи; развитие речевого творчества;</w:t>
      </w:r>
      <w:r>
        <w:rPr>
          <w:spacing w:val="1"/>
          <w:sz w:val="24"/>
          <w:szCs w:val="24"/>
        </w:rPr>
        <w:t xml:space="preserve"> </w:t>
      </w:r>
      <w:r>
        <w:rPr>
          <w:sz w:val="24"/>
          <w:szCs w:val="24"/>
        </w:rPr>
        <w:t>развитие</w:t>
      </w:r>
      <w:r>
        <w:rPr>
          <w:spacing w:val="1"/>
          <w:sz w:val="24"/>
          <w:szCs w:val="24"/>
        </w:rPr>
        <w:t xml:space="preserve"> </w:t>
      </w:r>
      <w:r>
        <w:rPr>
          <w:sz w:val="24"/>
          <w:szCs w:val="24"/>
        </w:rPr>
        <w:t>звуковой</w:t>
      </w:r>
      <w:r>
        <w:rPr>
          <w:spacing w:val="1"/>
          <w:sz w:val="24"/>
          <w:szCs w:val="24"/>
        </w:rPr>
        <w:t xml:space="preserve"> </w:t>
      </w:r>
      <w:r>
        <w:rPr>
          <w:sz w:val="24"/>
          <w:szCs w:val="24"/>
        </w:rPr>
        <w:t>и</w:t>
      </w:r>
      <w:r>
        <w:rPr>
          <w:spacing w:val="1"/>
          <w:sz w:val="24"/>
          <w:szCs w:val="24"/>
        </w:rPr>
        <w:t xml:space="preserve"> </w:t>
      </w:r>
      <w:r>
        <w:rPr>
          <w:sz w:val="24"/>
          <w:szCs w:val="24"/>
        </w:rPr>
        <w:t>интонационной</w:t>
      </w:r>
      <w:r>
        <w:rPr>
          <w:spacing w:val="1"/>
          <w:sz w:val="24"/>
          <w:szCs w:val="24"/>
        </w:rPr>
        <w:t xml:space="preserve"> </w:t>
      </w:r>
      <w:r>
        <w:rPr>
          <w:sz w:val="24"/>
          <w:szCs w:val="24"/>
        </w:rPr>
        <w:t>культуры</w:t>
      </w:r>
      <w:r>
        <w:rPr>
          <w:spacing w:val="1"/>
          <w:sz w:val="24"/>
          <w:szCs w:val="24"/>
        </w:rPr>
        <w:t xml:space="preserve"> </w:t>
      </w:r>
      <w:r>
        <w:rPr>
          <w:sz w:val="24"/>
          <w:szCs w:val="24"/>
        </w:rPr>
        <w:t>речи,</w:t>
      </w:r>
      <w:r>
        <w:rPr>
          <w:spacing w:val="1"/>
          <w:sz w:val="24"/>
          <w:szCs w:val="24"/>
        </w:rPr>
        <w:t xml:space="preserve"> </w:t>
      </w:r>
      <w:r>
        <w:rPr>
          <w:sz w:val="24"/>
          <w:szCs w:val="24"/>
        </w:rPr>
        <w:t>фонематического</w:t>
      </w:r>
      <w:r>
        <w:rPr>
          <w:spacing w:val="1"/>
          <w:sz w:val="24"/>
          <w:szCs w:val="24"/>
        </w:rPr>
        <w:t xml:space="preserve"> </w:t>
      </w:r>
      <w:r>
        <w:rPr>
          <w:sz w:val="24"/>
          <w:szCs w:val="24"/>
        </w:rPr>
        <w:t>слуха;</w:t>
      </w:r>
      <w:r>
        <w:rPr>
          <w:spacing w:val="1"/>
          <w:sz w:val="24"/>
          <w:szCs w:val="24"/>
        </w:rPr>
        <w:t xml:space="preserve"> </w:t>
      </w:r>
      <w:r>
        <w:rPr>
          <w:sz w:val="24"/>
          <w:szCs w:val="24"/>
        </w:rPr>
        <w:t>знакомство с книжной культурой, детской литературой, понимание на слух текстов</w:t>
      </w:r>
      <w:r>
        <w:rPr>
          <w:spacing w:val="-62"/>
          <w:sz w:val="24"/>
          <w:szCs w:val="24"/>
        </w:rPr>
        <w:t xml:space="preserve"> </w:t>
      </w:r>
      <w:r>
        <w:rPr>
          <w:sz w:val="24"/>
          <w:szCs w:val="24"/>
        </w:rPr>
        <w:t>различных</w:t>
      </w:r>
      <w:r>
        <w:rPr>
          <w:spacing w:val="1"/>
          <w:sz w:val="24"/>
          <w:szCs w:val="24"/>
        </w:rPr>
        <w:t xml:space="preserve"> </w:t>
      </w:r>
      <w:r>
        <w:rPr>
          <w:sz w:val="24"/>
          <w:szCs w:val="24"/>
        </w:rPr>
        <w:t>жанров</w:t>
      </w:r>
      <w:r>
        <w:rPr>
          <w:spacing w:val="1"/>
          <w:sz w:val="24"/>
          <w:szCs w:val="24"/>
        </w:rPr>
        <w:t xml:space="preserve"> </w:t>
      </w:r>
      <w:r>
        <w:rPr>
          <w:sz w:val="24"/>
          <w:szCs w:val="24"/>
        </w:rPr>
        <w:t>детской</w:t>
      </w:r>
      <w:r>
        <w:rPr>
          <w:spacing w:val="1"/>
          <w:sz w:val="24"/>
          <w:szCs w:val="24"/>
        </w:rPr>
        <w:t xml:space="preserve"> </w:t>
      </w:r>
      <w:r>
        <w:rPr>
          <w:sz w:val="24"/>
          <w:szCs w:val="24"/>
        </w:rPr>
        <w:t>литературы;</w:t>
      </w:r>
      <w:r>
        <w:rPr>
          <w:spacing w:val="1"/>
          <w:sz w:val="24"/>
          <w:szCs w:val="24"/>
        </w:rPr>
        <w:t xml:space="preserve"> </w:t>
      </w:r>
      <w:r>
        <w:rPr>
          <w:sz w:val="24"/>
          <w:szCs w:val="24"/>
        </w:rPr>
        <w:t>формирование</w:t>
      </w:r>
      <w:r>
        <w:rPr>
          <w:spacing w:val="1"/>
          <w:sz w:val="24"/>
          <w:szCs w:val="24"/>
        </w:rPr>
        <w:t xml:space="preserve"> </w:t>
      </w:r>
      <w:r>
        <w:rPr>
          <w:sz w:val="24"/>
          <w:szCs w:val="24"/>
        </w:rPr>
        <w:t>звуковой</w:t>
      </w:r>
      <w:r>
        <w:rPr>
          <w:spacing w:val="1"/>
          <w:sz w:val="24"/>
          <w:szCs w:val="24"/>
        </w:rPr>
        <w:t xml:space="preserve"> </w:t>
      </w:r>
      <w:r>
        <w:rPr>
          <w:sz w:val="24"/>
          <w:szCs w:val="24"/>
        </w:rPr>
        <w:t>аналитикосинтетической</w:t>
      </w:r>
      <w:r>
        <w:rPr>
          <w:spacing w:val="-2"/>
          <w:sz w:val="24"/>
          <w:szCs w:val="24"/>
        </w:rPr>
        <w:t xml:space="preserve"> </w:t>
      </w:r>
      <w:r>
        <w:rPr>
          <w:sz w:val="24"/>
          <w:szCs w:val="24"/>
        </w:rPr>
        <w:t>активности</w:t>
      </w:r>
      <w:r>
        <w:rPr>
          <w:spacing w:val="-3"/>
          <w:sz w:val="24"/>
          <w:szCs w:val="24"/>
        </w:rPr>
        <w:t xml:space="preserve"> </w:t>
      </w:r>
      <w:r>
        <w:rPr>
          <w:sz w:val="24"/>
          <w:szCs w:val="24"/>
        </w:rPr>
        <w:t>как</w:t>
      </w:r>
      <w:r>
        <w:rPr>
          <w:spacing w:val="-2"/>
          <w:sz w:val="24"/>
          <w:szCs w:val="24"/>
        </w:rPr>
        <w:t xml:space="preserve"> </w:t>
      </w:r>
      <w:r>
        <w:rPr>
          <w:sz w:val="24"/>
          <w:szCs w:val="24"/>
        </w:rPr>
        <w:t>предпосылки</w:t>
      </w:r>
      <w:r>
        <w:rPr>
          <w:spacing w:val="-3"/>
          <w:sz w:val="24"/>
          <w:szCs w:val="24"/>
        </w:rPr>
        <w:t xml:space="preserve"> </w:t>
      </w:r>
      <w:r>
        <w:rPr>
          <w:sz w:val="24"/>
          <w:szCs w:val="24"/>
        </w:rPr>
        <w:t>обучения</w:t>
      </w:r>
      <w:r>
        <w:rPr>
          <w:spacing w:val="1"/>
          <w:sz w:val="24"/>
          <w:szCs w:val="24"/>
        </w:rPr>
        <w:t xml:space="preserve"> </w:t>
      </w:r>
      <w:r>
        <w:rPr>
          <w:sz w:val="24"/>
          <w:szCs w:val="24"/>
        </w:rPr>
        <w:t>грамоте.</w:t>
      </w:r>
    </w:p>
    <w:p>
      <w:pPr>
        <w:tabs>
          <w:tab w:val="left" w:pos="1276"/>
          <w:tab w:val="left" w:pos="3538"/>
          <w:tab w:val="left" w:pos="4301"/>
          <w:tab w:val="left" w:pos="4704"/>
          <w:tab w:val="left" w:pos="5723"/>
          <w:tab w:val="left" w:pos="7880"/>
          <w:tab w:val="left" w:pos="8528"/>
          <w:tab w:val="left" w:pos="9159"/>
        </w:tabs>
        <w:jc w:val="both"/>
        <w:rPr>
          <w:i/>
          <w:sz w:val="24"/>
          <w:szCs w:val="24"/>
        </w:rPr>
      </w:pPr>
      <w:r>
        <w:rPr>
          <w:sz w:val="24"/>
          <w:szCs w:val="24"/>
        </w:rPr>
        <w:t>*</w:t>
      </w:r>
      <w:r>
        <w:rPr>
          <w:i/>
          <w:sz w:val="24"/>
          <w:szCs w:val="24"/>
          <w:u w:val="single"/>
        </w:rPr>
        <w:t>Основные</w:t>
      </w:r>
      <w:r>
        <w:rPr>
          <w:i/>
          <w:sz w:val="24"/>
          <w:szCs w:val="24"/>
          <w:u w:val="single"/>
        </w:rPr>
        <w:tab/>
      </w:r>
      <w:r>
        <w:rPr>
          <w:i/>
          <w:sz w:val="24"/>
          <w:szCs w:val="24"/>
          <w:u w:val="single"/>
        </w:rPr>
        <w:t>цели  и  задачи  соответствуют</w:t>
      </w:r>
      <w:r>
        <w:rPr>
          <w:i/>
          <w:sz w:val="24"/>
          <w:szCs w:val="24"/>
          <w:u w:val="single"/>
        </w:rPr>
        <w:tab/>
      </w:r>
      <w:r>
        <w:rPr>
          <w:i/>
          <w:sz w:val="24"/>
          <w:szCs w:val="24"/>
          <w:u w:val="single"/>
        </w:rPr>
        <w:t>ОП ДО</w:t>
      </w:r>
      <w:r>
        <w:rPr>
          <w:i/>
          <w:sz w:val="24"/>
          <w:szCs w:val="24"/>
          <w:u w:val="single"/>
        </w:rPr>
        <w:tab/>
      </w:r>
      <w:r>
        <w:rPr>
          <w:i/>
          <w:sz w:val="24"/>
          <w:szCs w:val="24"/>
          <w:u w:val="single"/>
        </w:rPr>
        <w:t>Федеральной  образовательной</w:t>
      </w:r>
      <w:r>
        <w:rPr>
          <w:i/>
          <w:spacing w:val="1"/>
          <w:sz w:val="24"/>
          <w:szCs w:val="24"/>
          <w:u w:val="single"/>
        </w:rPr>
        <w:t xml:space="preserve"> </w:t>
      </w:r>
      <w:r>
        <w:rPr>
          <w:i/>
          <w:sz w:val="24"/>
          <w:szCs w:val="24"/>
          <w:u w:val="single"/>
        </w:rPr>
        <w:t>программе</w:t>
      </w:r>
      <w:r>
        <w:rPr>
          <w:i/>
          <w:spacing w:val="1"/>
          <w:sz w:val="24"/>
          <w:szCs w:val="24"/>
          <w:u w:val="single"/>
        </w:rPr>
        <w:t xml:space="preserve"> </w:t>
      </w:r>
      <w:r>
        <w:rPr>
          <w:i/>
          <w:sz w:val="24"/>
          <w:szCs w:val="24"/>
          <w:u w:val="single"/>
        </w:rPr>
        <w:t>дошкольного</w:t>
      </w:r>
      <w:r>
        <w:rPr>
          <w:i/>
          <w:spacing w:val="1"/>
          <w:sz w:val="24"/>
          <w:szCs w:val="24"/>
          <w:u w:val="single"/>
        </w:rPr>
        <w:t xml:space="preserve"> </w:t>
      </w:r>
      <w:r>
        <w:rPr>
          <w:i/>
          <w:sz w:val="24"/>
          <w:szCs w:val="24"/>
          <w:u w:val="single"/>
        </w:rPr>
        <w:t>образования,</w:t>
      </w:r>
      <w:r>
        <w:rPr>
          <w:i/>
          <w:spacing w:val="1"/>
          <w:sz w:val="24"/>
          <w:szCs w:val="24"/>
          <w:u w:val="single"/>
        </w:rPr>
        <w:t xml:space="preserve"> </w:t>
      </w:r>
      <w:r>
        <w:rPr>
          <w:i/>
          <w:sz w:val="24"/>
          <w:szCs w:val="24"/>
          <w:u w:val="single"/>
        </w:rPr>
        <w:t>утвержденной</w:t>
      </w:r>
      <w:r>
        <w:rPr>
          <w:i/>
          <w:spacing w:val="1"/>
          <w:sz w:val="24"/>
          <w:szCs w:val="24"/>
          <w:u w:val="single"/>
        </w:rPr>
        <w:t xml:space="preserve"> </w:t>
      </w:r>
      <w:r>
        <w:rPr>
          <w:i/>
          <w:sz w:val="24"/>
          <w:szCs w:val="24"/>
          <w:u w:val="single"/>
        </w:rPr>
        <w:t>приказом</w:t>
      </w:r>
      <w:r>
        <w:rPr>
          <w:i/>
          <w:spacing w:val="-62"/>
          <w:sz w:val="24"/>
          <w:szCs w:val="24"/>
        </w:rPr>
        <w:t xml:space="preserve"> </w:t>
      </w:r>
      <w:r>
        <w:rPr>
          <w:i/>
          <w:sz w:val="24"/>
          <w:szCs w:val="24"/>
          <w:u w:val="single"/>
        </w:rPr>
        <w:t>Министерства просвещения Российской Федерации от 25 ноября 2022 г. N 1028. и</w:t>
      </w:r>
      <w:r>
        <w:rPr>
          <w:i/>
          <w:spacing w:val="1"/>
          <w:sz w:val="24"/>
          <w:szCs w:val="24"/>
        </w:rPr>
        <w:t xml:space="preserve"> </w:t>
      </w:r>
      <w:r>
        <w:rPr>
          <w:i/>
          <w:sz w:val="24"/>
          <w:szCs w:val="24"/>
          <w:u w:val="single"/>
        </w:rPr>
        <w:t>включает</w:t>
      </w:r>
      <w:r>
        <w:rPr>
          <w:i/>
          <w:spacing w:val="-1"/>
          <w:sz w:val="24"/>
          <w:szCs w:val="24"/>
          <w:u w:val="single"/>
        </w:rPr>
        <w:t xml:space="preserve"> </w:t>
      </w:r>
      <w:r>
        <w:rPr>
          <w:i/>
          <w:sz w:val="24"/>
          <w:szCs w:val="24"/>
          <w:u w:val="single"/>
        </w:rPr>
        <w:t>подразделы</w:t>
      </w:r>
      <w:r>
        <w:rPr>
          <w:i/>
          <w:sz w:val="24"/>
          <w:szCs w:val="24"/>
        </w:rPr>
        <w:t>:</w:t>
      </w:r>
    </w:p>
    <w:p>
      <w:pPr>
        <w:pStyle w:val="17"/>
        <w:tabs>
          <w:tab w:val="left" w:pos="1276"/>
          <w:tab w:val="left" w:pos="2122"/>
        </w:tabs>
        <w:ind w:left="0"/>
        <w:jc w:val="left"/>
        <w:rPr>
          <w:sz w:val="24"/>
          <w:szCs w:val="24"/>
        </w:rPr>
      </w:pPr>
      <w:r>
        <w:rPr>
          <w:sz w:val="24"/>
          <w:szCs w:val="24"/>
          <w:lang w:eastAsia="ru-RU"/>
        </w:rPr>
        <w:drawing>
          <wp:anchor distT="0" distB="0" distL="0" distR="0" simplePos="0" relativeHeight="251680768" behindDoc="0" locked="0" layoutInCell="1" allowOverlap="1">
            <wp:simplePos x="0" y="0"/>
            <wp:positionH relativeFrom="page">
              <wp:posOffset>1260475</wp:posOffset>
            </wp:positionH>
            <wp:positionV relativeFrom="paragraph">
              <wp:posOffset>76200</wp:posOffset>
            </wp:positionV>
            <wp:extent cx="76200" cy="76200"/>
            <wp:effectExtent l="0" t="0" r="0" b="0"/>
            <wp:wrapNone/>
            <wp:docPr id="18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 xml:space="preserve">        формирование</w:t>
      </w:r>
      <w:r>
        <w:rPr>
          <w:spacing w:val="-3"/>
          <w:sz w:val="24"/>
          <w:szCs w:val="24"/>
        </w:rPr>
        <w:t xml:space="preserve"> </w:t>
      </w:r>
      <w:r>
        <w:rPr>
          <w:sz w:val="24"/>
          <w:szCs w:val="24"/>
        </w:rPr>
        <w:t>словаря:</w:t>
      </w:r>
    </w:p>
    <w:p>
      <w:pPr>
        <w:pStyle w:val="17"/>
        <w:tabs>
          <w:tab w:val="left" w:pos="1276"/>
          <w:tab w:val="left" w:pos="2122"/>
        </w:tabs>
        <w:ind w:left="0"/>
        <w:jc w:val="left"/>
        <w:rPr>
          <w:sz w:val="24"/>
          <w:szCs w:val="24"/>
        </w:rPr>
      </w:pPr>
      <w:r>
        <w:rPr>
          <w:sz w:val="24"/>
          <w:szCs w:val="24"/>
          <w:lang w:eastAsia="ru-RU"/>
        </w:rPr>
        <w:drawing>
          <wp:anchor distT="0" distB="0" distL="0" distR="0" simplePos="0" relativeHeight="251681792" behindDoc="0" locked="0" layoutInCell="1" allowOverlap="1">
            <wp:simplePos x="0" y="0"/>
            <wp:positionH relativeFrom="page">
              <wp:posOffset>1260475</wp:posOffset>
            </wp:positionH>
            <wp:positionV relativeFrom="paragraph">
              <wp:posOffset>78105</wp:posOffset>
            </wp:positionV>
            <wp:extent cx="76200" cy="76200"/>
            <wp:effectExtent l="0" t="0" r="0" b="0"/>
            <wp:wrapNone/>
            <wp:docPr id="18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 xml:space="preserve">        звуковая</w:t>
      </w:r>
      <w:r>
        <w:rPr>
          <w:spacing w:val="-2"/>
          <w:sz w:val="24"/>
          <w:szCs w:val="24"/>
        </w:rPr>
        <w:t xml:space="preserve"> </w:t>
      </w:r>
      <w:r>
        <w:rPr>
          <w:sz w:val="24"/>
          <w:szCs w:val="24"/>
        </w:rPr>
        <w:t>культура</w:t>
      </w:r>
      <w:r>
        <w:rPr>
          <w:spacing w:val="-1"/>
          <w:sz w:val="24"/>
          <w:szCs w:val="24"/>
        </w:rPr>
        <w:t xml:space="preserve"> </w:t>
      </w:r>
      <w:r>
        <w:rPr>
          <w:sz w:val="24"/>
          <w:szCs w:val="24"/>
        </w:rPr>
        <w:t>речи:</w:t>
      </w:r>
    </w:p>
    <w:p>
      <w:pPr>
        <w:pStyle w:val="17"/>
        <w:tabs>
          <w:tab w:val="left" w:pos="1276"/>
          <w:tab w:val="left" w:pos="2122"/>
        </w:tabs>
        <w:ind w:left="0"/>
        <w:jc w:val="left"/>
        <w:rPr>
          <w:sz w:val="24"/>
          <w:szCs w:val="24"/>
        </w:rPr>
      </w:pPr>
      <w:r>
        <w:rPr>
          <w:sz w:val="24"/>
          <w:szCs w:val="24"/>
          <w:lang w:eastAsia="ru-RU"/>
        </w:rPr>
        <w:drawing>
          <wp:anchor distT="0" distB="0" distL="0" distR="0" simplePos="0" relativeHeight="251682816" behindDoc="0" locked="0" layoutInCell="1" allowOverlap="1">
            <wp:simplePos x="0" y="0"/>
            <wp:positionH relativeFrom="page">
              <wp:posOffset>1260475</wp:posOffset>
            </wp:positionH>
            <wp:positionV relativeFrom="paragraph">
              <wp:posOffset>77470</wp:posOffset>
            </wp:positionV>
            <wp:extent cx="76200" cy="76200"/>
            <wp:effectExtent l="0" t="0" r="0" b="0"/>
            <wp:wrapNone/>
            <wp:docPr id="18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 xml:space="preserve">        грамматический</w:t>
      </w:r>
      <w:r>
        <w:rPr>
          <w:spacing w:val="-4"/>
          <w:sz w:val="24"/>
          <w:szCs w:val="24"/>
        </w:rPr>
        <w:t xml:space="preserve"> </w:t>
      </w:r>
      <w:r>
        <w:rPr>
          <w:sz w:val="24"/>
          <w:szCs w:val="24"/>
        </w:rPr>
        <w:t>строй</w:t>
      </w:r>
      <w:r>
        <w:rPr>
          <w:spacing w:val="-5"/>
          <w:sz w:val="24"/>
          <w:szCs w:val="24"/>
        </w:rPr>
        <w:t xml:space="preserve"> </w:t>
      </w:r>
      <w:r>
        <w:rPr>
          <w:sz w:val="24"/>
          <w:szCs w:val="24"/>
        </w:rPr>
        <w:t>речи:</w:t>
      </w:r>
    </w:p>
    <w:p>
      <w:pPr>
        <w:pStyle w:val="17"/>
        <w:tabs>
          <w:tab w:val="left" w:pos="1276"/>
          <w:tab w:val="left" w:pos="2122"/>
        </w:tabs>
        <w:ind w:left="0"/>
        <w:jc w:val="left"/>
        <w:rPr>
          <w:sz w:val="24"/>
          <w:szCs w:val="24"/>
        </w:rPr>
      </w:pPr>
      <w:r>
        <w:rPr>
          <w:sz w:val="24"/>
          <w:szCs w:val="24"/>
          <w:lang w:eastAsia="ru-RU"/>
        </w:rPr>
        <w:drawing>
          <wp:anchor distT="0" distB="0" distL="0" distR="0" simplePos="0" relativeHeight="251683840" behindDoc="0" locked="0" layoutInCell="1" allowOverlap="1">
            <wp:simplePos x="0" y="0"/>
            <wp:positionH relativeFrom="page">
              <wp:posOffset>1260475</wp:posOffset>
            </wp:positionH>
            <wp:positionV relativeFrom="paragraph">
              <wp:posOffset>76200</wp:posOffset>
            </wp:positionV>
            <wp:extent cx="76200" cy="76200"/>
            <wp:effectExtent l="0" t="0" r="0" b="0"/>
            <wp:wrapNone/>
            <wp:docPr id="18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 xml:space="preserve">        связная</w:t>
      </w:r>
      <w:r>
        <w:rPr>
          <w:spacing w:val="-3"/>
          <w:sz w:val="24"/>
          <w:szCs w:val="24"/>
        </w:rPr>
        <w:t xml:space="preserve"> </w:t>
      </w:r>
      <w:r>
        <w:rPr>
          <w:sz w:val="24"/>
          <w:szCs w:val="24"/>
        </w:rPr>
        <w:t>речь</w:t>
      </w:r>
    </w:p>
    <w:p>
      <w:pPr>
        <w:pStyle w:val="4"/>
        <w:tabs>
          <w:tab w:val="left" w:pos="1276"/>
        </w:tabs>
        <w:ind w:left="0"/>
        <w:rPr>
          <w:sz w:val="24"/>
          <w:szCs w:val="24"/>
        </w:rPr>
      </w:pPr>
      <w:r>
        <w:rPr>
          <w:sz w:val="24"/>
          <w:szCs w:val="24"/>
        </w:rPr>
        <w:t>с</w:t>
      </w:r>
      <w:r>
        <w:rPr>
          <w:spacing w:val="-2"/>
          <w:sz w:val="24"/>
          <w:szCs w:val="24"/>
        </w:rPr>
        <w:t xml:space="preserve"> </w:t>
      </w:r>
      <w:r>
        <w:rPr>
          <w:sz w:val="24"/>
          <w:szCs w:val="24"/>
        </w:rPr>
        <w:t>4</w:t>
      </w:r>
      <w:r>
        <w:rPr>
          <w:spacing w:val="-2"/>
          <w:sz w:val="24"/>
          <w:szCs w:val="24"/>
        </w:rPr>
        <w:t xml:space="preserve"> </w:t>
      </w:r>
      <w:r>
        <w:rPr>
          <w:sz w:val="24"/>
          <w:szCs w:val="24"/>
        </w:rPr>
        <w:t>до</w:t>
      </w:r>
      <w:r>
        <w:rPr>
          <w:spacing w:val="-2"/>
          <w:sz w:val="24"/>
          <w:szCs w:val="24"/>
        </w:rPr>
        <w:t xml:space="preserve"> </w:t>
      </w:r>
      <w:r>
        <w:rPr>
          <w:sz w:val="24"/>
          <w:szCs w:val="24"/>
        </w:rPr>
        <w:t>7</w:t>
      </w:r>
      <w:r>
        <w:rPr>
          <w:spacing w:val="-2"/>
          <w:sz w:val="24"/>
          <w:szCs w:val="24"/>
        </w:rPr>
        <w:t xml:space="preserve"> </w:t>
      </w:r>
      <w:r>
        <w:rPr>
          <w:sz w:val="24"/>
          <w:szCs w:val="24"/>
        </w:rPr>
        <w:t>лет</w:t>
      </w:r>
    </w:p>
    <w:p>
      <w:pPr>
        <w:pStyle w:val="17"/>
        <w:tabs>
          <w:tab w:val="left" w:pos="1276"/>
          <w:tab w:val="left" w:pos="2122"/>
        </w:tabs>
        <w:ind w:left="0"/>
        <w:jc w:val="left"/>
        <w:rPr>
          <w:sz w:val="24"/>
          <w:szCs w:val="24"/>
        </w:rPr>
      </w:pPr>
      <w:r>
        <w:rPr>
          <w:sz w:val="24"/>
          <w:szCs w:val="24"/>
          <w:lang w:eastAsia="ru-RU"/>
        </w:rPr>
        <w:drawing>
          <wp:anchor distT="0" distB="0" distL="0" distR="0" simplePos="0" relativeHeight="251684864" behindDoc="0" locked="0" layoutInCell="1" allowOverlap="1">
            <wp:simplePos x="0" y="0"/>
            <wp:positionH relativeFrom="page">
              <wp:posOffset>1260475</wp:posOffset>
            </wp:positionH>
            <wp:positionV relativeFrom="paragraph">
              <wp:posOffset>74295</wp:posOffset>
            </wp:positionV>
            <wp:extent cx="76200" cy="76200"/>
            <wp:effectExtent l="0" t="0" r="0" b="0"/>
            <wp:wrapNone/>
            <wp:docPr id="18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 xml:space="preserve">        формирование</w:t>
      </w:r>
      <w:r>
        <w:rPr>
          <w:spacing w:val="-3"/>
          <w:sz w:val="24"/>
          <w:szCs w:val="24"/>
        </w:rPr>
        <w:t xml:space="preserve"> </w:t>
      </w:r>
      <w:r>
        <w:rPr>
          <w:sz w:val="24"/>
          <w:szCs w:val="24"/>
        </w:rPr>
        <w:t>словаря:</w:t>
      </w:r>
    </w:p>
    <w:p>
      <w:pPr>
        <w:pStyle w:val="17"/>
        <w:tabs>
          <w:tab w:val="left" w:pos="1276"/>
          <w:tab w:val="left" w:pos="2122"/>
        </w:tabs>
        <w:ind w:left="0"/>
        <w:jc w:val="left"/>
        <w:rPr>
          <w:sz w:val="24"/>
          <w:szCs w:val="24"/>
        </w:rPr>
      </w:pPr>
      <w:r>
        <w:rPr>
          <w:sz w:val="24"/>
          <w:szCs w:val="24"/>
          <w:lang w:eastAsia="ru-RU"/>
        </w:rPr>
        <w:drawing>
          <wp:anchor distT="0" distB="0" distL="0" distR="0" simplePos="0" relativeHeight="251685888" behindDoc="0" locked="0" layoutInCell="1" allowOverlap="1">
            <wp:simplePos x="0" y="0"/>
            <wp:positionH relativeFrom="page">
              <wp:posOffset>1260475</wp:posOffset>
            </wp:positionH>
            <wp:positionV relativeFrom="paragraph">
              <wp:posOffset>77470</wp:posOffset>
            </wp:positionV>
            <wp:extent cx="76200" cy="76200"/>
            <wp:effectExtent l="0" t="0" r="0" b="0"/>
            <wp:wrapNone/>
            <wp:docPr id="19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 xml:space="preserve">        звуковая</w:t>
      </w:r>
      <w:r>
        <w:rPr>
          <w:spacing w:val="-2"/>
          <w:sz w:val="24"/>
          <w:szCs w:val="24"/>
        </w:rPr>
        <w:t xml:space="preserve"> </w:t>
      </w:r>
      <w:r>
        <w:rPr>
          <w:sz w:val="24"/>
          <w:szCs w:val="24"/>
        </w:rPr>
        <w:t>культура</w:t>
      </w:r>
      <w:r>
        <w:rPr>
          <w:spacing w:val="-1"/>
          <w:sz w:val="24"/>
          <w:szCs w:val="24"/>
        </w:rPr>
        <w:t xml:space="preserve"> </w:t>
      </w:r>
      <w:r>
        <w:rPr>
          <w:sz w:val="24"/>
          <w:szCs w:val="24"/>
        </w:rPr>
        <w:t>речи:</w:t>
      </w:r>
    </w:p>
    <w:p>
      <w:pPr>
        <w:pStyle w:val="17"/>
        <w:tabs>
          <w:tab w:val="left" w:pos="1276"/>
          <w:tab w:val="left" w:pos="2122"/>
        </w:tabs>
        <w:ind w:left="0"/>
        <w:jc w:val="left"/>
        <w:rPr>
          <w:sz w:val="24"/>
          <w:szCs w:val="24"/>
        </w:rPr>
      </w:pPr>
      <w:r>
        <w:rPr>
          <w:sz w:val="24"/>
          <w:szCs w:val="24"/>
          <w:lang w:eastAsia="ru-RU"/>
        </w:rPr>
        <w:drawing>
          <wp:anchor distT="0" distB="0" distL="0" distR="0" simplePos="0" relativeHeight="251686912" behindDoc="0" locked="0" layoutInCell="1" allowOverlap="1">
            <wp:simplePos x="0" y="0"/>
            <wp:positionH relativeFrom="page">
              <wp:posOffset>1260475</wp:posOffset>
            </wp:positionH>
            <wp:positionV relativeFrom="paragraph">
              <wp:posOffset>76200</wp:posOffset>
            </wp:positionV>
            <wp:extent cx="76200" cy="76200"/>
            <wp:effectExtent l="0" t="0" r="0" b="0"/>
            <wp:wrapNone/>
            <wp:docPr id="19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 xml:space="preserve">        грамматический</w:t>
      </w:r>
      <w:r>
        <w:rPr>
          <w:spacing w:val="-4"/>
          <w:sz w:val="24"/>
          <w:szCs w:val="24"/>
        </w:rPr>
        <w:t xml:space="preserve"> </w:t>
      </w:r>
      <w:r>
        <w:rPr>
          <w:sz w:val="24"/>
          <w:szCs w:val="24"/>
        </w:rPr>
        <w:t>строй</w:t>
      </w:r>
      <w:r>
        <w:rPr>
          <w:spacing w:val="-5"/>
          <w:sz w:val="24"/>
          <w:szCs w:val="24"/>
        </w:rPr>
        <w:t xml:space="preserve"> </w:t>
      </w:r>
      <w:r>
        <w:rPr>
          <w:sz w:val="24"/>
          <w:szCs w:val="24"/>
        </w:rPr>
        <w:t>речи:</w:t>
      </w:r>
    </w:p>
    <w:p>
      <w:pPr>
        <w:pStyle w:val="17"/>
        <w:tabs>
          <w:tab w:val="left" w:pos="1276"/>
          <w:tab w:val="left" w:pos="2122"/>
        </w:tabs>
        <w:ind w:left="0"/>
        <w:jc w:val="left"/>
        <w:rPr>
          <w:sz w:val="24"/>
          <w:szCs w:val="24"/>
        </w:rPr>
      </w:pPr>
      <w:r>
        <w:rPr>
          <w:sz w:val="24"/>
          <w:szCs w:val="24"/>
          <w:lang w:eastAsia="ru-RU"/>
        </w:rPr>
        <w:drawing>
          <wp:anchor distT="0" distB="0" distL="0" distR="0" simplePos="0" relativeHeight="251687936"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19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 xml:space="preserve">        связная</w:t>
      </w:r>
      <w:r>
        <w:rPr>
          <w:spacing w:val="-3"/>
          <w:sz w:val="24"/>
          <w:szCs w:val="24"/>
        </w:rPr>
        <w:t xml:space="preserve"> </w:t>
      </w:r>
      <w:r>
        <w:rPr>
          <w:sz w:val="24"/>
          <w:szCs w:val="24"/>
        </w:rPr>
        <w:t>речь</w:t>
      </w:r>
    </w:p>
    <w:p>
      <w:pPr>
        <w:pStyle w:val="17"/>
        <w:tabs>
          <w:tab w:val="left" w:pos="1276"/>
          <w:tab w:val="left" w:pos="2122"/>
        </w:tabs>
        <w:ind w:left="0"/>
        <w:jc w:val="left"/>
        <w:rPr>
          <w:sz w:val="24"/>
          <w:szCs w:val="24"/>
        </w:rPr>
      </w:pPr>
      <w:r>
        <w:rPr>
          <w:sz w:val="24"/>
          <w:szCs w:val="24"/>
          <w:lang w:eastAsia="ru-RU"/>
        </w:rPr>
        <w:drawing>
          <wp:anchor distT="0" distB="0" distL="0" distR="0" simplePos="0" relativeHeight="251688960" behindDoc="0" locked="0" layoutInCell="1" allowOverlap="1">
            <wp:simplePos x="0" y="0"/>
            <wp:positionH relativeFrom="page">
              <wp:posOffset>1260475</wp:posOffset>
            </wp:positionH>
            <wp:positionV relativeFrom="paragraph">
              <wp:posOffset>76835</wp:posOffset>
            </wp:positionV>
            <wp:extent cx="76200" cy="76200"/>
            <wp:effectExtent l="0" t="0" r="0" b="0"/>
            <wp:wrapNone/>
            <wp:docPr id="19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 xml:space="preserve">        подготовка</w:t>
      </w:r>
      <w:r>
        <w:rPr>
          <w:spacing w:val="-2"/>
          <w:sz w:val="24"/>
          <w:szCs w:val="24"/>
        </w:rPr>
        <w:t xml:space="preserve"> </w:t>
      </w:r>
      <w:r>
        <w:rPr>
          <w:sz w:val="24"/>
          <w:szCs w:val="24"/>
        </w:rPr>
        <w:t>детей</w:t>
      </w:r>
      <w:r>
        <w:rPr>
          <w:spacing w:val="-1"/>
          <w:sz w:val="24"/>
          <w:szCs w:val="24"/>
        </w:rPr>
        <w:t xml:space="preserve"> </w:t>
      </w:r>
      <w:r>
        <w:rPr>
          <w:sz w:val="24"/>
          <w:szCs w:val="24"/>
        </w:rPr>
        <w:t>к</w:t>
      </w:r>
      <w:r>
        <w:rPr>
          <w:spacing w:val="-3"/>
          <w:sz w:val="24"/>
          <w:szCs w:val="24"/>
        </w:rPr>
        <w:t xml:space="preserve"> </w:t>
      </w:r>
      <w:r>
        <w:rPr>
          <w:sz w:val="24"/>
          <w:szCs w:val="24"/>
        </w:rPr>
        <w:t>обучению</w:t>
      </w:r>
      <w:r>
        <w:rPr>
          <w:spacing w:val="-4"/>
          <w:sz w:val="24"/>
          <w:szCs w:val="24"/>
        </w:rPr>
        <w:t xml:space="preserve"> </w:t>
      </w:r>
      <w:r>
        <w:rPr>
          <w:sz w:val="24"/>
          <w:szCs w:val="24"/>
        </w:rPr>
        <w:t>грамоте.</w:t>
      </w:r>
    </w:p>
    <w:p>
      <w:pPr>
        <w:pStyle w:val="22"/>
        <w:tabs>
          <w:tab w:val="left" w:pos="1276"/>
          <w:tab w:val="left" w:pos="1344"/>
        </w:tabs>
        <w:spacing w:before="0" w:after="0" w:line="240" w:lineRule="auto"/>
        <w:ind w:left="880" w:leftChars="400" w:right="728" w:rightChars="331" w:firstLine="840" w:firstLineChars="350"/>
        <w:jc w:val="both"/>
        <w:rPr>
          <w:b/>
          <w:sz w:val="24"/>
          <w:szCs w:val="24"/>
        </w:rPr>
      </w:pPr>
      <w:r>
        <w:rPr>
          <w:b/>
          <w:sz w:val="24"/>
          <w:szCs w:val="24"/>
        </w:rPr>
        <w:t>От 1 года до 2 лет.</w:t>
      </w:r>
    </w:p>
    <w:p>
      <w:pPr>
        <w:pStyle w:val="22"/>
        <w:tabs>
          <w:tab w:val="left" w:pos="1276"/>
          <w:tab w:val="left" w:pos="1561"/>
        </w:tabs>
        <w:spacing w:before="0" w:after="0" w:line="240" w:lineRule="auto"/>
        <w:jc w:val="both"/>
        <w:rPr>
          <w:sz w:val="24"/>
          <w:szCs w:val="24"/>
        </w:rPr>
      </w:pPr>
      <w:r>
        <w:rPr>
          <w:sz w:val="24"/>
          <w:szCs w:val="24"/>
        </w:rPr>
        <w:t xml:space="preserve">В области речевого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60"/>
        </w:numPr>
        <w:tabs>
          <w:tab w:val="left" w:pos="998"/>
          <w:tab w:val="left" w:pos="1276"/>
        </w:tabs>
        <w:spacing w:before="0" w:after="0" w:line="240" w:lineRule="auto"/>
        <w:ind w:firstLine="567"/>
        <w:jc w:val="both"/>
        <w:rPr>
          <w:sz w:val="24"/>
          <w:szCs w:val="24"/>
        </w:rPr>
      </w:pPr>
      <w:r>
        <w:rPr>
          <w:sz w:val="24"/>
          <w:szCs w:val="24"/>
        </w:rPr>
        <w:t>от 1 года до 1 года 6 месяцев:</w:t>
      </w:r>
    </w:p>
    <w:p>
      <w:pPr>
        <w:pStyle w:val="22"/>
        <w:numPr>
          <w:ilvl w:val="0"/>
          <w:numId w:val="61"/>
        </w:numPr>
        <w:tabs>
          <w:tab w:val="left" w:pos="993"/>
          <w:tab w:val="left" w:pos="1276"/>
        </w:tabs>
        <w:spacing w:before="0" w:after="0" w:line="240" w:lineRule="auto"/>
        <w:ind w:left="0" w:firstLine="567"/>
        <w:jc w:val="both"/>
        <w:rPr>
          <w:sz w:val="24"/>
          <w:szCs w:val="24"/>
        </w:rPr>
      </w:pPr>
      <w:r>
        <w:rP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pPr>
        <w:pStyle w:val="22"/>
        <w:numPr>
          <w:ilvl w:val="0"/>
          <w:numId w:val="61"/>
        </w:numPr>
        <w:tabs>
          <w:tab w:val="left" w:pos="993"/>
          <w:tab w:val="left" w:pos="1276"/>
        </w:tabs>
        <w:spacing w:before="0" w:after="0" w:line="240" w:lineRule="auto"/>
        <w:ind w:left="0" w:firstLine="567"/>
        <w:jc w:val="both"/>
        <w:rPr>
          <w:sz w:val="24"/>
          <w:szCs w:val="24"/>
        </w:rPr>
      </w:pPr>
      <w:r>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pPr>
        <w:pStyle w:val="22"/>
        <w:numPr>
          <w:ilvl w:val="0"/>
          <w:numId w:val="61"/>
        </w:numPr>
        <w:tabs>
          <w:tab w:val="left" w:pos="993"/>
          <w:tab w:val="left" w:pos="1276"/>
        </w:tabs>
        <w:spacing w:before="0" w:after="0" w:line="240" w:lineRule="auto"/>
        <w:ind w:left="0" w:firstLine="567"/>
        <w:jc w:val="both"/>
        <w:rPr>
          <w:sz w:val="24"/>
          <w:szCs w:val="24"/>
        </w:rPr>
      </w:pPr>
      <w:r>
        <w:rP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pPr>
        <w:pStyle w:val="22"/>
        <w:numPr>
          <w:ilvl w:val="0"/>
          <w:numId w:val="61"/>
        </w:numPr>
        <w:tabs>
          <w:tab w:val="left" w:pos="993"/>
          <w:tab w:val="left" w:pos="1276"/>
        </w:tabs>
        <w:spacing w:before="0" w:after="0" w:line="240" w:lineRule="auto"/>
        <w:ind w:left="0" w:firstLine="567"/>
        <w:jc w:val="both"/>
        <w:rPr>
          <w:sz w:val="24"/>
          <w:szCs w:val="24"/>
        </w:rPr>
      </w:pPr>
      <w:r>
        <w:rPr>
          <w:sz w:val="24"/>
          <w:szCs w:val="24"/>
        </w:rPr>
        <w:t>реагировать улыбкой и движениями на эмоциональные реакции малыша при чтении и пропевании фольклорных текстов;</w:t>
      </w:r>
    </w:p>
    <w:p>
      <w:pPr>
        <w:pStyle w:val="22"/>
        <w:numPr>
          <w:ilvl w:val="0"/>
          <w:numId w:val="61"/>
        </w:numPr>
        <w:tabs>
          <w:tab w:val="left" w:pos="993"/>
          <w:tab w:val="left" w:pos="1276"/>
        </w:tabs>
        <w:spacing w:before="0" w:after="0" w:line="240" w:lineRule="auto"/>
        <w:ind w:left="0" w:firstLine="567"/>
        <w:jc w:val="both"/>
        <w:rPr>
          <w:sz w:val="24"/>
          <w:szCs w:val="24"/>
        </w:rPr>
      </w:pPr>
      <w:r>
        <w:rPr>
          <w:sz w:val="24"/>
          <w:szCs w:val="24"/>
        </w:rPr>
        <w:t>побуждать к повторению за педагогом при чтении слов стихотворного текста, песенок, выполнению действий, о которых идёт речь в произведении;</w:t>
      </w:r>
    </w:p>
    <w:p>
      <w:pPr>
        <w:pStyle w:val="22"/>
        <w:numPr>
          <w:ilvl w:val="0"/>
          <w:numId w:val="61"/>
        </w:numPr>
        <w:tabs>
          <w:tab w:val="left" w:pos="993"/>
          <w:tab w:val="left" w:pos="1276"/>
        </w:tabs>
        <w:spacing w:before="0" w:after="0" w:line="240" w:lineRule="auto"/>
        <w:ind w:left="0" w:firstLine="567"/>
        <w:jc w:val="both"/>
        <w:rPr>
          <w:sz w:val="24"/>
          <w:szCs w:val="24"/>
        </w:rPr>
      </w:pPr>
      <w:r>
        <w:rPr>
          <w:sz w:val="24"/>
          <w:szCs w:val="24"/>
        </w:rPr>
        <w:t>рассматривать вместе с педагогом и узнавать изображённые в книжках- картинках предметы и действия, о которых говорилось в произведении;</w:t>
      </w:r>
    </w:p>
    <w:p>
      <w:pPr>
        <w:pStyle w:val="22"/>
        <w:numPr>
          <w:ilvl w:val="0"/>
          <w:numId w:val="62"/>
        </w:numPr>
        <w:tabs>
          <w:tab w:val="left" w:pos="1022"/>
          <w:tab w:val="left" w:pos="1276"/>
        </w:tabs>
        <w:spacing w:before="0" w:after="0" w:line="240" w:lineRule="auto"/>
        <w:ind w:firstLine="567"/>
        <w:jc w:val="both"/>
        <w:rPr>
          <w:sz w:val="24"/>
          <w:szCs w:val="24"/>
        </w:rPr>
      </w:pPr>
      <w:r>
        <w:rPr>
          <w:sz w:val="24"/>
          <w:szCs w:val="24"/>
        </w:rPr>
        <w:t>от 1 года 6 месяцев до 2 лет:</w:t>
      </w:r>
    </w:p>
    <w:p>
      <w:pPr>
        <w:pStyle w:val="22"/>
        <w:numPr>
          <w:ilvl w:val="0"/>
          <w:numId w:val="63"/>
        </w:numPr>
        <w:tabs>
          <w:tab w:val="left" w:pos="993"/>
          <w:tab w:val="left" w:pos="1276"/>
        </w:tabs>
        <w:spacing w:before="0" w:after="0" w:line="240" w:lineRule="auto"/>
        <w:ind w:left="0" w:firstLine="567"/>
        <w:jc w:val="both"/>
        <w:rPr>
          <w:sz w:val="24"/>
          <w:szCs w:val="24"/>
        </w:rPr>
      </w:pPr>
      <w:r>
        <w:rP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pPr>
        <w:pStyle w:val="22"/>
        <w:numPr>
          <w:ilvl w:val="0"/>
          <w:numId w:val="63"/>
        </w:numPr>
        <w:tabs>
          <w:tab w:val="left" w:pos="993"/>
          <w:tab w:val="left" w:pos="1276"/>
        </w:tabs>
        <w:spacing w:before="0" w:after="0" w:line="240" w:lineRule="auto"/>
        <w:ind w:left="0" w:firstLine="567"/>
        <w:jc w:val="both"/>
        <w:rPr>
          <w:sz w:val="24"/>
          <w:szCs w:val="24"/>
        </w:rPr>
      </w:pPr>
      <w:r>
        <w:rPr>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pPr>
        <w:pStyle w:val="22"/>
        <w:numPr>
          <w:ilvl w:val="0"/>
          <w:numId w:val="63"/>
        </w:numPr>
        <w:tabs>
          <w:tab w:val="left" w:pos="993"/>
          <w:tab w:val="left" w:pos="1276"/>
        </w:tabs>
        <w:spacing w:before="0" w:after="0" w:line="240" w:lineRule="auto"/>
        <w:ind w:left="0" w:firstLine="567"/>
        <w:jc w:val="both"/>
        <w:rPr>
          <w:sz w:val="24"/>
          <w:szCs w:val="24"/>
        </w:rPr>
      </w:pPr>
      <w:r>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pPr>
        <w:pStyle w:val="22"/>
        <w:numPr>
          <w:ilvl w:val="0"/>
          <w:numId w:val="63"/>
        </w:numPr>
        <w:tabs>
          <w:tab w:val="left" w:pos="993"/>
          <w:tab w:val="left" w:pos="1276"/>
        </w:tabs>
        <w:spacing w:before="0" w:after="0" w:line="240" w:lineRule="auto"/>
        <w:ind w:left="0" w:firstLine="567"/>
        <w:jc w:val="both"/>
        <w:rPr>
          <w:sz w:val="24"/>
          <w:szCs w:val="24"/>
        </w:rPr>
      </w:pPr>
      <w:r>
        <w:rPr>
          <w:sz w:val="24"/>
          <w:szCs w:val="24"/>
        </w:rPr>
        <w:t>развивать у детей умение эмоционально откликаться на ритм и мелодичность пестушек, песенок, потешек, сказок;</w:t>
      </w:r>
    </w:p>
    <w:p>
      <w:pPr>
        <w:pStyle w:val="22"/>
        <w:numPr>
          <w:ilvl w:val="0"/>
          <w:numId w:val="63"/>
        </w:numPr>
        <w:tabs>
          <w:tab w:val="left" w:pos="993"/>
          <w:tab w:val="left" w:pos="1276"/>
        </w:tabs>
        <w:spacing w:before="0" w:after="0" w:line="240" w:lineRule="auto"/>
        <w:ind w:left="0" w:firstLine="567"/>
        <w:jc w:val="both"/>
        <w:rPr>
          <w:sz w:val="24"/>
          <w:szCs w:val="24"/>
        </w:rPr>
      </w:pPr>
      <w:r>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pPr>
        <w:pStyle w:val="22"/>
        <w:numPr>
          <w:ilvl w:val="0"/>
          <w:numId w:val="63"/>
        </w:numPr>
        <w:tabs>
          <w:tab w:val="left" w:pos="993"/>
          <w:tab w:val="left" w:pos="1276"/>
        </w:tabs>
        <w:spacing w:before="0" w:after="0" w:line="240" w:lineRule="auto"/>
        <w:ind w:left="0" w:firstLine="567"/>
        <w:jc w:val="both"/>
        <w:rPr>
          <w:sz w:val="24"/>
          <w:szCs w:val="24"/>
        </w:rPr>
      </w:pPr>
      <w:r>
        <w:rP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pPr>
        <w:pStyle w:val="22"/>
        <w:numPr>
          <w:ilvl w:val="0"/>
          <w:numId w:val="63"/>
        </w:numPr>
        <w:tabs>
          <w:tab w:val="left" w:pos="993"/>
          <w:tab w:val="left" w:pos="1276"/>
        </w:tabs>
        <w:spacing w:before="0" w:after="0" w:line="240" w:lineRule="auto"/>
        <w:ind w:left="0" w:firstLine="567"/>
        <w:jc w:val="both"/>
        <w:rPr>
          <w:sz w:val="24"/>
          <w:szCs w:val="24"/>
        </w:rPr>
      </w:pPr>
      <w:r>
        <w:rPr>
          <w:sz w:val="24"/>
          <w:szCs w:val="24"/>
        </w:rPr>
        <w:t>воспринимать вопросительные и восклицательные интонации поэтических произведений;</w:t>
      </w:r>
    </w:p>
    <w:p>
      <w:pPr>
        <w:pStyle w:val="22"/>
        <w:numPr>
          <w:ilvl w:val="0"/>
          <w:numId w:val="63"/>
        </w:numPr>
        <w:tabs>
          <w:tab w:val="left" w:pos="993"/>
          <w:tab w:val="left" w:pos="1276"/>
        </w:tabs>
        <w:spacing w:before="0" w:after="0" w:line="240" w:lineRule="auto"/>
        <w:ind w:left="0" w:firstLine="567"/>
        <w:jc w:val="both"/>
        <w:rPr>
          <w:sz w:val="24"/>
          <w:szCs w:val="24"/>
        </w:rPr>
      </w:pPr>
      <w:r>
        <w:rPr>
          <w:sz w:val="24"/>
          <w:szCs w:val="24"/>
        </w:rPr>
        <w:t>побуждать договаривать (заканчивать) слова и строчки знакомых ребёнку песенок и стихов.</w:t>
      </w:r>
    </w:p>
    <w:p>
      <w:pPr>
        <w:pStyle w:val="22"/>
        <w:tabs>
          <w:tab w:val="left" w:pos="1555"/>
        </w:tabs>
        <w:spacing w:before="0" w:after="0" w:line="240" w:lineRule="auto"/>
        <w:ind w:firstLine="567"/>
        <w:jc w:val="both"/>
        <w:rPr>
          <w:sz w:val="24"/>
          <w:szCs w:val="24"/>
        </w:rPr>
      </w:pPr>
      <w:r>
        <w:rPr>
          <w:b/>
          <w:sz w:val="24"/>
          <w:szCs w:val="24"/>
        </w:rPr>
        <w:t>Содержание</w:t>
      </w:r>
      <w:r>
        <w:rPr>
          <w:sz w:val="24"/>
          <w:szCs w:val="24"/>
        </w:rPr>
        <w:t xml:space="preserve"> образовательной деятельности.</w:t>
      </w:r>
    </w:p>
    <w:p>
      <w:pPr>
        <w:pStyle w:val="22"/>
        <w:numPr>
          <w:ilvl w:val="0"/>
          <w:numId w:val="64"/>
        </w:numPr>
        <w:tabs>
          <w:tab w:val="left" w:pos="998"/>
        </w:tabs>
        <w:spacing w:before="0" w:after="0" w:line="240" w:lineRule="auto"/>
        <w:ind w:firstLine="567"/>
        <w:jc w:val="both"/>
        <w:rPr>
          <w:sz w:val="24"/>
          <w:szCs w:val="24"/>
        </w:rPr>
      </w:pPr>
      <w:r>
        <w:rPr>
          <w:sz w:val="24"/>
          <w:szCs w:val="24"/>
        </w:rPr>
        <w:t>От 1 года до 1 года 6 месяцев:</w:t>
      </w:r>
    </w:p>
    <w:p>
      <w:pPr>
        <w:pStyle w:val="22"/>
        <w:numPr>
          <w:ilvl w:val="0"/>
          <w:numId w:val="65"/>
        </w:numPr>
        <w:tabs>
          <w:tab w:val="left" w:pos="993"/>
        </w:tabs>
        <w:spacing w:before="0" w:after="0" w:line="240" w:lineRule="auto"/>
        <w:ind w:left="0" w:firstLine="567"/>
        <w:jc w:val="both"/>
        <w:rPr>
          <w:sz w:val="24"/>
          <w:szCs w:val="24"/>
        </w:rPr>
      </w:pPr>
      <w:r>
        <w:rPr>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pPr>
        <w:pStyle w:val="22"/>
        <w:numPr>
          <w:ilvl w:val="0"/>
          <w:numId w:val="65"/>
        </w:numPr>
        <w:tabs>
          <w:tab w:val="left" w:pos="993"/>
        </w:tabs>
        <w:spacing w:before="0" w:after="0" w:line="240" w:lineRule="auto"/>
        <w:ind w:left="0" w:firstLine="567"/>
        <w:jc w:val="both"/>
        <w:rPr>
          <w:sz w:val="24"/>
          <w:szCs w:val="24"/>
        </w:rPr>
      </w:pPr>
      <w:r>
        <w:rPr>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pPr>
        <w:pStyle w:val="22"/>
        <w:numPr>
          <w:ilvl w:val="0"/>
          <w:numId w:val="64"/>
        </w:numPr>
        <w:tabs>
          <w:tab w:val="left" w:pos="1022"/>
        </w:tabs>
        <w:spacing w:before="0" w:after="0" w:line="240" w:lineRule="auto"/>
        <w:ind w:firstLine="567"/>
        <w:jc w:val="both"/>
        <w:rPr>
          <w:sz w:val="24"/>
          <w:szCs w:val="24"/>
        </w:rPr>
      </w:pPr>
      <w:r>
        <w:rPr>
          <w:sz w:val="24"/>
          <w:szCs w:val="24"/>
        </w:rPr>
        <w:t>От 1 года 6 месяцев до 2 лет:</w:t>
      </w:r>
    </w:p>
    <w:p>
      <w:pPr>
        <w:pStyle w:val="22"/>
        <w:numPr>
          <w:ilvl w:val="0"/>
          <w:numId w:val="66"/>
        </w:numPr>
        <w:tabs>
          <w:tab w:val="left" w:pos="993"/>
        </w:tabs>
        <w:spacing w:before="0" w:after="0" w:line="240" w:lineRule="auto"/>
        <w:ind w:left="0" w:firstLine="567"/>
        <w:jc w:val="both"/>
        <w:rPr>
          <w:sz w:val="24"/>
          <w:szCs w:val="24"/>
        </w:rPr>
      </w:pPr>
      <w:r>
        <w:rPr>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pPr>
        <w:pStyle w:val="22"/>
        <w:numPr>
          <w:ilvl w:val="0"/>
          <w:numId w:val="66"/>
        </w:numPr>
        <w:tabs>
          <w:tab w:val="left" w:pos="993"/>
        </w:tabs>
        <w:spacing w:before="0" w:after="0" w:line="240" w:lineRule="auto"/>
        <w:ind w:left="0" w:firstLine="567"/>
        <w:jc w:val="both"/>
        <w:rPr>
          <w:sz w:val="24"/>
          <w:szCs w:val="24"/>
        </w:rPr>
      </w:pPr>
      <w:r>
        <w:rPr>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путём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pPr>
        <w:pStyle w:val="22"/>
        <w:numPr>
          <w:ilvl w:val="0"/>
          <w:numId w:val="66"/>
        </w:numPr>
        <w:tabs>
          <w:tab w:val="left" w:pos="993"/>
        </w:tabs>
        <w:spacing w:before="0" w:after="0" w:line="240" w:lineRule="auto"/>
        <w:ind w:left="0" w:firstLine="567"/>
        <w:jc w:val="both"/>
        <w:rPr>
          <w:sz w:val="24"/>
          <w:szCs w:val="24"/>
        </w:rPr>
      </w:pPr>
      <w:r>
        <w:rP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pPr>
        <w:pStyle w:val="22"/>
        <w:numPr>
          <w:ilvl w:val="0"/>
          <w:numId w:val="66"/>
        </w:numPr>
        <w:tabs>
          <w:tab w:val="left" w:pos="993"/>
        </w:tabs>
        <w:spacing w:before="0" w:after="0" w:line="240" w:lineRule="auto"/>
        <w:ind w:left="0" w:firstLine="567"/>
        <w:jc w:val="both"/>
        <w:rPr>
          <w:sz w:val="24"/>
          <w:szCs w:val="24"/>
        </w:rPr>
      </w:pPr>
      <w:r>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pPr>
        <w:pStyle w:val="22"/>
        <w:tabs>
          <w:tab w:val="left" w:pos="1344"/>
        </w:tabs>
        <w:spacing w:before="0" w:after="0" w:line="240" w:lineRule="auto"/>
        <w:ind w:firstLine="1201" w:firstLineChars="500"/>
        <w:jc w:val="both"/>
        <w:rPr>
          <w:b/>
          <w:sz w:val="24"/>
          <w:szCs w:val="24"/>
        </w:rPr>
      </w:pPr>
      <w:r>
        <w:rPr>
          <w:b/>
          <w:sz w:val="24"/>
          <w:szCs w:val="24"/>
        </w:rPr>
        <w:t>От 2 лет до 3 лет.</w:t>
      </w:r>
    </w:p>
    <w:p>
      <w:pPr>
        <w:pStyle w:val="22"/>
        <w:tabs>
          <w:tab w:val="left" w:pos="1566"/>
        </w:tabs>
        <w:spacing w:before="0" w:after="0" w:line="240" w:lineRule="auto"/>
        <w:ind w:firstLine="567"/>
        <w:jc w:val="both"/>
        <w:rPr>
          <w:sz w:val="24"/>
          <w:szCs w:val="24"/>
        </w:rPr>
      </w:pPr>
      <w:r>
        <w:rPr>
          <w:sz w:val="24"/>
          <w:szCs w:val="24"/>
        </w:rPr>
        <w:t xml:space="preserve">В области речевого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67"/>
        </w:numPr>
        <w:tabs>
          <w:tab w:val="left" w:pos="998"/>
        </w:tabs>
        <w:spacing w:before="0" w:after="0" w:line="240" w:lineRule="auto"/>
        <w:ind w:firstLine="567"/>
        <w:jc w:val="both"/>
        <w:rPr>
          <w:sz w:val="24"/>
          <w:szCs w:val="24"/>
        </w:rPr>
      </w:pPr>
      <w:r>
        <w:rPr>
          <w:sz w:val="24"/>
          <w:szCs w:val="24"/>
        </w:rPr>
        <w:t>Формирование словаря:</w:t>
      </w:r>
    </w:p>
    <w:p>
      <w:pPr>
        <w:pStyle w:val="22"/>
        <w:spacing w:before="0" w:after="0" w:line="240" w:lineRule="auto"/>
        <w:ind w:firstLine="567"/>
        <w:jc w:val="both"/>
        <w:rPr>
          <w:sz w:val="24"/>
          <w:szCs w:val="24"/>
        </w:rPr>
      </w:pPr>
      <w:r>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pPr>
        <w:pStyle w:val="22"/>
        <w:numPr>
          <w:ilvl w:val="0"/>
          <w:numId w:val="67"/>
        </w:numPr>
        <w:tabs>
          <w:tab w:val="left" w:pos="1042"/>
        </w:tabs>
        <w:spacing w:before="0" w:after="0" w:line="240" w:lineRule="auto"/>
        <w:ind w:firstLine="567"/>
        <w:jc w:val="both"/>
        <w:rPr>
          <w:sz w:val="24"/>
          <w:szCs w:val="24"/>
        </w:rPr>
      </w:pPr>
      <w:r>
        <w:rPr>
          <w:sz w:val="24"/>
          <w:szCs w:val="24"/>
        </w:rPr>
        <w:t>Звуковая культура речи:</w:t>
      </w:r>
    </w:p>
    <w:p>
      <w:pPr>
        <w:pStyle w:val="22"/>
        <w:spacing w:before="0" w:after="0" w:line="240" w:lineRule="auto"/>
        <w:ind w:firstLine="567"/>
        <w:jc w:val="both"/>
        <w:rPr>
          <w:sz w:val="24"/>
          <w:szCs w:val="24"/>
        </w:rPr>
      </w:pPr>
      <w:r>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pPr>
        <w:pStyle w:val="22"/>
        <w:numPr>
          <w:ilvl w:val="0"/>
          <w:numId w:val="67"/>
        </w:numPr>
        <w:tabs>
          <w:tab w:val="left" w:pos="1038"/>
        </w:tabs>
        <w:spacing w:before="0" w:after="0" w:line="240" w:lineRule="auto"/>
        <w:ind w:firstLine="567"/>
        <w:jc w:val="both"/>
        <w:rPr>
          <w:sz w:val="24"/>
          <w:szCs w:val="24"/>
        </w:rPr>
      </w:pPr>
      <w:r>
        <w:rPr>
          <w:sz w:val="24"/>
          <w:szCs w:val="24"/>
        </w:rPr>
        <w:t>Грамматический строй речи:</w:t>
      </w:r>
    </w:p>
    <w:p>
      <w:pPr>
        <w:pStyle w:val="22"/>
        <w:spacing w:before="0" w:after="0" w:line="240" w:lineRule="auto"/>
        <w:ind w:firstLine="567"/>
        <w:jc w:val="both"/>
        <w:rPr>
          <w:sz w:val="24"/>
          <w:szCs w:val="24"/>
        </w:rPr>
      </w:pPr>
      <w:r>
        <w:rPr>
          <w:sz w:val="24"/>
          <w:szCs w:val="24"/>
        </w:rPr>
        <w:t>формировать у детей умение согласовывать существительные и местоимения с глаголами, составлять фразы из 3-4 слов.</w:t>
      </w:r>
    </w:p>
    <w:p>
      <w:pPr>
        <w:pStyle w:val="22"/>
        <w:numPr>
          <w:ilvl w:val="0"/>
          <w:numId w:val="67"/>
        </w:numPr>
        <w:tabs>
          <w:tab w:val="left" w:pos="1047"/>
        </w:tabs>
        <w:spacing w:before="0" w:after="0" w:line="240" w:lineRule="auto"/>
        <w:ind w:firstLine="567"/>
        <w:jc w:val="both"/>
        <w:rPr>
          <w:sz w:val="24"/>
          <w:szCs w:val="24"/>
        </w:rPr>
      </w:pPr>
      <w:r>
        <w:rPr>
          <w:sz w:val="24"/>
          <w:szCs w:val="24"/>
        </w:rPr>
        <w:t>Связная речь:</w:t>
      </w:r>
    </w:p>
    <w:p>
      <w:pPr>
        <w:pStyle w:val="22"/>
        <w:spacing w:before="0" w:after="0" w:line="240" w:lineRule="auto"/>
        <w:ind w:firstLine="567"/>
        <w:jc w:val="both"/>
        <w:rPr>
          <w:sz w:val="24"/>
          <w:szCs w:val="24"/>
        </w:rPr>
      </w:pPr>
      <w:r>
        <w:rPr>
          <w:sz w:val="24"/>
          <w:szCs w:val="24"/>
        </w:rPr>
        <w:t>продолжать развивать у детей умения понимать речь педагога, отвечать на вопросы; рассказывать об окружающем в 2-4 предложениях.</w:t>
      </w:r>
    </w:p>
    <w:p>
      <w:pPr>
        <w:pStyle w:val="22"/>
        <w:numPr>
          <w:ilvl w:val="0"/>
          <w:numId w:val="67"/>
        </w:numPr>
        <w:tabs>
          <w:tab w:val="left" w:pos="1033"/>
        </w:tabs>
        <w:spacing w:before="0" w:after="0" w:line="240" w:lineRule="auto"/>
        <w:ind w:firstLine="567"/>
        <w:jc w:val="both"/>
        <w:rPr>
          <w:sz w:val="24"/>
          <w:szCs w:val="24"/>
        </w:rPr>
      </w:pPr>
      <w:r>
        <w:rPr>
          <w:sz w:val="24"/>
          <w:szCs w:val="24"/>
        </w:rPr>
        <w:t>Интерес к художественной литературе:</w:t>
      </w:r>
    </w:p>
    <w:p>
      <w:pPr>
        <w:pStyle w:val="22"/>
        <w:spacing w:before="0" w:after="0" w:line="240" w:lineRule="auto"/>
        <w:ind w:firstLine="567"/>
        <w:jc w:val="both"/>
        <w:rPr>
          <w:sz w:val="24"/>
          <w:szCs w:val="24"/>
        </w:rPr>
      </w:pPr>
      <w:r>
        <w:rPr>
          <w:sz w:val="24"/>
          <w:szCs w:val="24"/>
        </w:rPr>
        <w:t>формировать у детей умение воспринимать небольшие по объёму потешки, сказки и рассказы с наглядным сопровождением (и без него);</w:t>
      </w:r>
    </w:p>
    <w:p>
      <w:pPr>
        <w:pStyle w:val="22"/>
        <w:spacing w:before="0" w:after="0" w:line="240" w:lineRule="auto"/>
        <w:ind w:firstLine="567"/>
        <w:jc w:val="both"/>
        <w:rPr>
          <w:sz w:val="24"/>
          <w:szCs w:val="24"/>
        </w:rPr>
      </w:pPr>
      <w:r>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pPr>
        <w:pStyle w:val="22"/>
        <w:spacing w:before="0" w:after="0" w:line="240" w:lineRule="auto"/>
        <w:ind w:firstLine="567"/>
        <w:jc w:val="both"/>
        <w:rPr>
          <w:sz w:val="24"/>
          <w:szCs w:val="24"/>
        </w:rPr>
      </w:pPr>
      <w:r>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pPr>
        <w:pStyle w:val="22"/>
        <w:spacing w:before="0" w:after="0" w:line="240" w:lineRule="auto"/>
        <w:ind w:firstLine="567"/>
        <w:jc w:val="both"/>
        <w:rPr>
          <w:sz w:val="24"/>
          <w:szCs w:val="24"/>
        </w:rPr>
      </w:pPr>
      <w:r>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pPr>
        <w:pStyle w:val="22"/>
        <w:spacing w:before="0" w:after="0" w:line="240" w:lineRule="auto"/>
        <w:ind w:firstLine="567"/>
        <w:jc w:val="both"/>
        <w:rPr>
          <w:sz w:val="24"/>
          <w:szCs w:val="24"/>
        </w:rPr>
      </w:pPr>
      <w:r>
        <w:rPr>
          <w:sz w:val="24"/>
          <w:szCs w:val="24"/>
        </w:rPr>
        <w:t>побуждать рассматривать книги и иллюстрации вместе с педагогом и самостоятельно;</w:t>
      </w:r>
    </w:p>
    <w:p>
      <w:pPr>
        <w:pStyle w:val="22"/>
        <w:spacing w:before="0" w:after="0" w:line="240" w:lineRule="auto"/>
        <w:ind w:firstLine="567"/>
        <w:jc w:val="both"/>
        <w:rPr>
          <w:sz w:val="24"/>
          <w:szCs w:val="24"/>
        </w:rPr>
      </w:pPr>
      <w:r>
        <w:rPr>
          <w:sz w:val="24"/>
          <w:szCs w:val="24"/>
        </w:rPr>
        <w:t>развивать восприятие вопросительных и восклицательных интонаций художественного произведения.</w:t>
      </w:r>
    </w:p>
    <w:p>
      <w:pPr>
        <w:pStyle w:val="22"/>
        <w:tabs>
          <w:tab w:val="left" w:pos="1580"/>
        </w:tabs>
        <w:spacing w:before="0" w:after="0" w:line="240" w:lineRule="auto"/>
        <w:ind w:firstLine="567"/>
        <w:jc w:val="both"/>
        <w:rPr>
          <w:sz w:val="24"/>
          <w:szCs w:val="24"/>
        </w:rPr>
      </w:pPr>
      <w:r>
        <w:rPr>
          <w:b/>
          <w:sz w:val="24"/>
          <w:szCs w:val="24"/>
        </w:rPr>
        <w:t>Содержание</w:t>
      </w:r>
      <w:r>
        <w:rPr>
          <w:sz w:val="24"/>
          <w:szCs w:val="24"/>
        </w:rPr>
        <w:t xml:space="preserve"> образовательной деятельности.</w:t>
      </w:r>
    </w:p>
    <w:p>
      <w:pPr>
        <w:pStyle w:val="22"/>
        <w:numPr>
          <w:ilvl w:val="0"/>
          <w:numId w:val="68"/>
        </w:numPr>
        <w:tabs>
          <w:tab w:val="left" w:pos="1018"/>
        </w:tabs>
        <w:spacing w:before="0" w:after="0" w:line="240" w:lineRule="auto"/>
        <w:ind w:firstLine="567"/>
        <w:jc w:val="both"/>
        <w:rPr>
          <w:sz w:val="24"/>
          <w:szCs w:val="24"/>
        </w:rPr>
      </w:pPr>
      <w:r>
        <w:rPr>
          <w:sz w:val="24"/>
          <w:szCs w:val="24"/>
        </w:rPr>
        <w:t>Формирование словаря:</w:t>
      </w:r>
    </w:p>
    <w:p>
      <w:pPr>
        <w:pStyle w:val="22"/>
        <w:spacing w:before="0" w:after="0" w:line="240" w:lineRule="auto"/>
        <w:ind w:firstLine="567"/>
        <w:jc w:val="both"/>
        <w:rPr>
          <w:sz w:val="24"/>
          <w:szCs w:val="24"/>
        </w:rPr>
      </w:pPr>
      <w:r>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pPr>
        <w:pStyle w:val="22"/>
        <w:numPr>
          <w:ilvl w:val="0"/>
          <w:numId w:val="68"/>
        </w:numPr>
        <w:tabs>
          <w:tab w:val="left" w:pos="1027"/>
        </w:tabs>
        <w:spacing w:before="0" w:after="0" w:line="240" w:lineRule="auto"/>
        <w:ind w:firstLine="567"/>
        <w:jc w:val="both"/>
        <w:rPr>
          <w:sz w:val="24"/>
          <w:szCs w:val="24"/>
        </w:rPr>
      </w:pPr>
      <w:r>
        <w:rPr>
          <w:sz w:val="24"/>
          <w:szCs w:val="24"/>
        </w:rPr>
        <w:t>Звуковая культура речи:</w:t>
      </w:r>
    </w:p>
    <w:p>
      <w:pPr>
        <w:pStyle w:val="22"/>
        <w:spacing w:before="0" w:after="0" w:line="240" w:lineRule="auto"/>
        <w:ind w:firstLine="567"/>
        <w:jc w:val="both"/>
        <w:rPr>
          <w:sz w:val="24"/>
          <w:szCs w:val="24"/>
        </w:rPr>
      </w:pPr>
      <w:r>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своё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pPr>
        <w:pStyle w:val="22"/>
        <w:numPr>
          <w:ilvl w:val="0"/>
          <w:numId w:val="68"/>
        </w:numPr>
        <w:tabs>
          <w:tab w:val="left" w:pos="1018"/>
        </w:tabs>
        <w:spacing w:before="0" w:after="0" w:line="240" w:lineRule="auto"/>
        <w:ind w:firstLine="567"/>
        <w:jc w:val="both"/>
        <w:rPr>
          <w:sz w:val="24"/>
          <w:szCs w:val="24"/>
        </w:rPr>
      </w:pPr>
      <w:r>
        <w:rPr>
          <w:sz w:val="24"/>
          <w:szCs w:val="24"/>
        </w:rPr>
        <w:t>Грамматический строй речи:</w:t>
      </w:r>
    </w:p>
    <w:p>
      <w:pPr>
        <w:pStyle w:val="22"/>
        <w:spacing w:before="0" w:after="0" w:line="240" w:lineRule="auto"/>
        <w:ind w:firstLine="567"/>
        <w:jc w:val="both"/>
        <w:rPr>
          <w:sz w:val="24"/>
          <w:szCs w:val="24"/>
        </w:rPr>
      </w:pPr>
      <w:r>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трёх-, четырёхсловных предложений.</w:t>
      </w:r>
    </w:p>
    <w:p>
      <w:pPr>
        <w:pStyle w:val="22"/>
        <w:numPr>
          <w:ilvl w:val="0"/>
          <w:numId w:val="68"/>
        </w:numPr>
        <w:tabs>
          <w:tab w:val="left" w:pos="1032"/>
        </w:tabs>
        <w:spacing w:before="0" w:after="0" w:line="240" w:lineRule="auto"/>
        <w:ind w:firstLine="567"/>
        <w:jc w:val="both"/>
        <w:rPr>
          <w:sz w:val="24"/>
          <w:szCs w:val="24"/>
        </w:rPr>
      </w:pPr>
      <w:r>
        <w:rPr>
          <w:sz w:val="24"/>
          <w:szCs w:val="24"/>
        </w:rPr>
        <w:t>Связная речь:</w:t>
      </w:r>
    </w:p>
    <w:p>
      <w:pPr>
        <w:pStyle w:val="22"/>
        <w:spacing w:before="0" w:after="0" w:line="240" w:lineRule="auto"/>
        <w:ind w:firstLine="567"/>
        <w:jc w:val="both"/>
        <w:rPr>
          <w:sz w:val="24"/>
          <w:szCs w:val="24"/>
        </w:rPr>
      </w:pPr>
      <w:r>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обращённую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обращённую к группе детей, понимать её содержание;</w:t>
      </w:r>
    </w:p>
    <w:p>
      <w:pPr>
        <w:pStyle w:val="22"/>
        <w:tabs>
          <w:tab w:val="left" w:pos="9498"/>
        </w:tabs>
        <w:spacing w:before="0" w:after="0" w:line="240" w:lineRule="auto"/>
        <w:ind w:firstLine="567"/>
        <w:jc w:val="both"/>
        <w:rPr>
          <w:sz w:val="24"/>
          <w:szCs w:val="24"/>
        </w:rPr>
      </w:pPr>
      <w:r>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pPr>
        <w:pStyle w:val="22"/>
        <w:tabs>
          <w:tab w:val="left" w:pos="1349"/>
          <w:tab w:val="left" w:pos="9498"/>
        </w:tabs>
        <w:spacing w:before="0" w:after="0" w:line="240" w:lineRule="auto"/>
        <w:ind w:firstLine="960" w:firstLineChars="400"/>
        <w:jc w:val="both"/>
        <w:rPr>
          <w:b/>
          <w:sz w:val="24"/>
          <w:szCs w:val="24"/>
        </w:rPr>
      </w:pPr>
      <w:r>
        <w:rPr>
          <w:b/>
          <w:sz w:val="24"/>
          <w:szCs w:val="24"/>
        </w:rPr>
        <w:t>От 3 лет до 4 лет.</w:t>
      </w:r>
    </w:p>
    <w:p>
      <w:pPr>
        <w:pStyle w:val="22"/>
        <w:tabs>
          <w:tab w:val="left" w:pos="1566"/>
          <w:tab w:val="left" w:pos="9498"/>
        </w:tabs>
        <w:spacing w:before="0" w:after="0" w:line="240" w:lineRule="auto"/>
        <w:ind w:firstLine="567"/>
        <w:jc w:val="both"/>
        <w:rPr>
          <w:sz w:val="24"/>
          <w:szCs w:val="24"/>
        </w:rPr>
      </w:pPr>
      <w:r>
        <w:rPr>
          <w:sz w:val="24"/>
          <w:szCs w:val="24"/>
        </w:rPr>
        <w:t xml:space="preserve">В области речевого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69"/>
        </w:numPr>
        <w:tabs>
          <w:tab w:val="left" w:pos="994"/>
        </w:tabs>
        <w:spacing w:before="0" w:after="0" w:line="240" w:lineRule="auto"/>
        <w:ind w:left="880" w:leftChars="400" w:right="728" w:rightChars="331"/>
        <w:jc w:val="both"/>
        <w:rPr>
          <w:sz w:val="24"/>
          <w:szCs w:val="24"/>
        </w:rPr>
      </w:pPr>
      <w:r>
        <w:rPr>
          <w:sz w:val="24"/>
          <w:szCs w:val="24"/>
        </w:rPr>
        <w:t>Формирование словаря:</w:t>
      </w:r>
    </w:p>
    <w:p>
      <w:pPr>
        <w:pStyle w:val="22"/>
        <w:spacing w:before="0" w:after="0" w:line="240" w:lineRule="auto"/>
        <w:ind w:firstLine="567"/>
        <w:jc w:val="both"/>
        <w:rPr>
          <w:sz w:val="24"/>
          <w:szCs w:val="24"/>
        </w:rPr>
      </w:pPr>
      <w:r>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pPr>
        <w:pStyle w:val="22"/>
        <w:spacing w:before="0" w:after="0" w:line="240" w:lineRule="auto"/>
        <w:ind w:firstLine="567"/>
        <w:jc w:val="both"/>
        <w:rPr>
          <w:sz w:val="24"/>
          <w:szCs w:val="24"/>
        </w:rPr>
      </w:pPr>
      <w:r>
        <w:rPr>
          <w:sz w:val="24"/>
          <w:szCs w:val="24"/>
        </w:rPr>
        <w:t>активизация словаря: активизировать в речи слова, обозначающие названия предметов ближайшего окружения.</w:t>
      </w:r>
    </w:p>
    <w:p>
      <w:pPr>
        <w:pStyle w:val="22"/>
        <w:numPr>
          <w:ilvl w:val="0"/>
          <w:numId w:val="69"/>
        </w:numPr>
        <w:tabs>
          <w:tab w:val="left" w:pos="1042"/>
        </w:tabs>
        <w:spacing w:before="0" w:after="0" w:line="240" w:lineRule="auto"/>
        <w:ind w:firstLine="567"/>
        <w:jc w:val="both"/>
        <w:rPr>
          <w:sz w:val="24"/>
          <w:szCs w:val="24"/>
        </w:rPr>
      </w:pPr>
      <w:r>
        <w:rPr>
          <w:sz w:val="24"/>
          <w:szCs w:val="24"/>
        </w:rPr>
        <w:t>Звуковая культура речи:</w:t>
      </w:r>
    </w:p>
    <w:p>
      <w:pPr>
        <w:pStyle w:val="22"/>
        <w:spacing w:before="0" w:after="0" w:line="240" w:lineRule="auto"/>
        <w:ind w:firstLine="567"/>
        <w:jc w:val="both"/>
        <w:rPr>
          <w:sz w:val="24"/>
          <w:szCs w:val="24"/>
        </w:rPr>
      </w:pPr>
      <w:r>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отчётливо произносить слова и короткие фразы.</w:t>
      </w:r>
    </w:p>
    <w:p>
      <w:pPr>
        <w:pStyle w:val="22"/>
        <w:numPr>
          <w:ilvl w:val="0"/>
          <w:numId w:val="69"/>
        </w:numPr>
        <w:tabs>
          <w:tab w:val="left" w:pos="1033"/>
        </w:tabs>
        <w:spacing w:before="0" w:after="0" w:line="240" w:lineRule="auto"/>
        <w:ind w:firstLine="567"/>
        <w:jc w:val="both"/>
        <w:rPr>
          <w:sz w:val="24"/>
          <w:szCs w:val="24"/>
        </w:rPr>
      </w:pPr>
      <w:r>
        <w:rPr>
          <w:sz w:val="24"/>
          <w:szCs w:val="24"/>
        </w:rPr>
        <w:t>Грамматический строй речи:</w:t>
      </w:r>
    </w:p>
    <w:p>
      <w:pPr>
        <w:pStyle w:val="22"/>
        <w:spacing w:before="0" w:after="0" w:line="240" w:lineRule="auto"/>
        <w:ind w:firstLine="567"/>
        <w:jc w:val="both"/>
        <w:rPr>
          <w:sz w:val="24"/>
          <w:szCs w:val="24"/>
        </w:rPr>
      </w:pPr>
      <w:r>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детёнышей;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pPr>
        <w:pStyle w:val="22"/>
        <w:numPr>
          <w:ilvl w:val="0"/>
          <w:numId w:val="69"/>
        </w:numPr>
        <w:tabs>
          <w:tab w:val="left" w:pos="1047"/>
        </w:tabs>
        <w:spacing w:before="0" w:after="0" w:line="240" w:lineRule="auto"/>
        <w:ind w:firstLine="567"/>
        <w:jc w:val="both"/>
        <w:rPr>
          <w:sz w:val="24"/>
          <w:szCs w:val="24"/>
        </w:rPr>
      </w:pPr>
      <w:r>
        <w:rPr>
          <w:sz w:val="24"/>
          <w:szCs w:val="24"/>
        </w:rPr>
        <w:t>Связная речь:</w:t>
      </w:r>
    </w:p>
    <w:p>
      <w:pPr>
        <w:pStyle w:val="22"/>
        <w:spacing w:before="0" w:after="0" w:line="240" w:lineRule="auto"/>
        <w:ind w:firstLine="567"/>
        <w:jc w:val="both"/>
        <w:rPr>
          <w:sz w:val="24"/>
          <w:szCs w:val="24"/>
        </w:rPr>
      </w:pPr>
      <w:r>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pPr>
        <w:pStyle w:val="22"/>
        <w:numPr>
          <w:ilvl w:val="0"/>
          <w:numId w:val="69"/>
        </w:numPr>
        <w:tabs>
          <w:tab w:val="left" w:pos="1028"/>
        </w:tabs>
        <w:spacing w:before="0" w:after="0" w:line="240" w:lineRule="auto"/>
        <w:ind w:firstLine="567"/>
        <w:jc w:val="both"/>
        <w:rPr>
          <w:sz w:val="24"/>
          <w:szCs w:val="24"/>
        </w:rPr>
      </w:pPr>
      <w:r>
        <w:rPr>
          <w:sz w:val="24"/>
          <w:szCs w:val="24"/>
        </w:rPr>
        <w:t>Подготовка детей к обучению грамоте:</w:t>
      </w:r>
    </w:p>
    <w:p>
      <w:pPr>
        <w:pStyle w:val="22"/>
        <w:spacing w:before="0" w:after="0" w:line="240" w:lineRule="auto"/>
        <w:ind w:firstLine="567"/>
        <w:jc w:val="both"/>
        <w:rPr>
          <w:sz w:val="24"/>
          <w:szCs w:val="24"/>
        </w:rPr>
      </w:pPr>
      <w:r>
        <w:rPr>
          <w:sz w:val="24"/>
          <w:szCs w:val="24"/>
        </w:rPr>
        <w:t>формировать умение вслушиваться в звучание слова, знакомить детей с терминами «слово», «звук» в практическом плане.</w:t>
      </w:r>
    </w:p>
    <w:p>
      <w:pPr>
        <w:pStyle w:val="22"/>
        <w:numPr>
          <w:ilvl w:val="0"/>
          <w:numId w:val="69"/>
        </w:numPr>
        <w:tabs>
          <w:tab w:val="left" w:pos="1038"/>
        </w:tabs>
        <w:spacing w:before="0" w:after="0" w:line="240" w:lineRule="auto"/>
        <w:ind w:firstLine="567"/>
        <w:jc w:val="both"/>
        <w:rPr>
          <w:sz w:val="24"/>
          <w:szCs w:val="24"/>
        </w:rPr>
      </w:pPr>
      <w:r>
        <w:rPr>
          <w:sz w:val="24"/>
          <w:szCs w:val="24"/>
        </w:rPr>
        <w:t>Интерес к художественной литературе:</w:t>
      </w:r>
    </w:p>
    <w:p>
      <w:pPr>
        <w:pStyle w:val="22"/>
        <w:spacing w:before="0" w:after="0" w:line="240" w:lineRule="auto"/>
        <w:ind w:firstLine="567"/>
        <w:jc w:val="both"/>
        <w:rPr>
          <w:sz w:val="24"/>
          <w:szCs w:val="24"/>
        </w:rPr>
      </w:pPr>
      <w:r>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pPr>
        <w:pStyle w:val="22"/>
        <w:spacing w:before="0" w:after="0" w:line="240" w:lineRule="auto"/>
        <w:ind w:firstLine="567"/>
        <w:jc w:val="both"/>
        <w:rPr>
          <w:sz w:val="24"/>
          <w:szCs w:val="24"/>
        </w:rPr>
      </w:pPr>
      <w:r>
        <w:rPr>
          <w:sz w:val="24"/>
          <w:szCs w:val="24"/>
        </w:rPr>
        <w:t>формировать навык совместного слушания выразительного чтения и рассказывания (с наглядным сопровождением и без него);</w:t>
      </w:r>
    </w:p>
    <w:p>
      <w:pPr>
        <w:pStyle w:val="22"/>
        <w:spacing w:before="0" w:after="0" w:line="240" w:lineRule="auto"/>
        <w:ind w:firstLine="567"/>
        <w:jc w:val="both"/>
        <w:rPr>
          <w:sz w:val="24"/>
          <w:szCs w:val="24"/>
        </w:rPr>
      </w:pPr>
      <w:r>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pPr>
        <w:pStyle w:val="22"/>
        <w:spacing w:before="0" w:after="0" w:line="240" w:lineRule="auto"/>
        <w:ind w:firstLine="567"/>
        <w:jc w:val="both"/>
        <w:rPr>
          <w:sz w:val="24"/>
          <w:szCs w:val="24"/>
        </w:rPr>
      </w:pPr>
      <w:r>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pPr>
        <w:pStyle w:val="22"/>
        <w:spacing w:before="0" w:after="0" w:line="240" w:lineRule="auto"/>
        <w:ind w:firstLine="567"/>
        <w:jc w:val="both"/>
        <w:rPr>
          <w:sz w:val="24"/>
          <w:szCs w:val="24"/>
        </w:rPr>
      </w:pPr>
      <w:r>
        <w:rPr>
          <w:sz w:val="24"/>
          <w:szCs w:val="24"/>
        </w:rPr>
        <w:t>поддерживать общение детей друг с другом и с педагогом в процессе совместного рассматривания книжек-картинок, иллюстраций;</w:t>
      </w:r>
    </w:p>
    <w:p>
      <w:pPr>
        <w:pStyle w:val="22"/>
        <w:spacing w:before="0" w:after="0" w:line="240" w:lineRule="auto"/>
        <w:ind w:firstLine="567"/>
        <w:jc w:val="both"/>
        <w:rPr>
          <w:sz w:val="24"/>
          <w:szCs w:val="24"/>
        </w:rPr>
      </w:pPr>
      <w:r>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pPr>
        <w:pStyle w:val="22"/>
        <w:tabs>
          <w:tab w:val="left" w:pos="1580"/>
        </w:tabs>
        <w:spacing w:before="0" w:after="0" w:line="240" w:lineRule="auto"/>
        <w:ind w:firstLine="567"/>
        <w:jc w:val="both"/>
        <w:rPr>
          <w:sz w:val="24"/>
          <w:szCs w:val="24"/>
        </w:rPr>
      </w:pPr>
      <w:r>
        <w:rPr>
          <w:b/>
          <w:sz w:val="24"/>
          <w:szCs w:val="24"/>
        </w:rPr>
        <w:t>Содержание</w:t>
      </w:r>
      <w:r>
        <w:rPr>
          <w:sz w:val="24"/>
          <w:szCs w:val="24"/>
        </w:rPr>
        <w:t xml:space="preserve"> образовательной деятельности.</w:t>
      </w:r>
    </w:p>
    <w:p>
      <w:pPr>
        <w:pStyle w:val="22"/>
        <w:numPr>
          <w:ilvl w:val="0"/>
          <w:numId w:val="70"/>
        </w:numPr>
        <w:tabs>
          <w:tab w:val="left" w:pos="1023"/>
        </w:tabs>
        <w:spacing w:before="0" w:after="0" w:line="240" w:lineRule="auto"/>
        <w:ind w:firstLine="567"/>
        <w:jc w:val="both"/>
        <w:rPr>
          <w:sz w:val="24"/>
          <w:szCs w:val="24"/>
        </w:rPr>
      </w:pPr>
      <w:r>
        <w:rPr>
          <w:sz w:val="24"/>
          <w:szCs w:val="24"/>
        </w:rPr>
        <w:t>Формирование словаря:</w:t>
      </w:r>
    </w:p>
    <w:p>
      <w:pPr>
        <w:pStyle w:val="22"/>
        <w:spacing w:before="0" w:after="0" w:line="240" w:lineRule="auto"/>
        <w:ind w:firstLine="567"/>
        <w:jc w:val="both"/>
        <w:rPr>
          <w:sz w:val="24"/>
          <w:szCs w:val="24"/>
        </w:rPr>
      </w:pPr>
      <w:r>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pPr>
        <w:pStyle w:val="22"/>
        <w:spacing w:before="0" w:after="0" w:line="240" w:lineRule="auto"/>
        <w:ind w:firstLine="567"/>
        <w:jc w:val="both"/>
        <w:rPr>
          <w:sz w:val="24"/>
          <w:szCs w:val="24"/>
        </w:rPr>
      </w:pPr>
      <w:r>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pPr>
        <w:pStyle w:val="22"/>
        <w:numPr>
          <w:ilvl w:val="0"/>
          <w:numId w:val="70"/>
        </w:numPr>
        <w:tabs>
          <w:tab w:val="left" w:pos="1042"/>
        </w:tabs>
        <w:spacing w:before="0" w:after="0" w:line="240" w:lineRule="auto"/>
        <w:ind w:firstLine="567"/>
        <w:jc w:val="both"/>
        <w:rPr>
          <w:sz w:val="24"/>
          <w:szCs w:val="24"/>
        </w:rPr>
      </w:pPr>
      <w:r>
        <w:rPr>
          <w:sz w:val="24"/>
          <w:szCs w:val="24"/>
        </w:rPr>
        <w:t>Звуковая культура речи:</w:t>
      </w:r>
    </w:p>
    <w:p>
      <w:pPr>
        <w:pStyle w:val="22"/>
        <w:spacing w:before="0" w:after="0" w:line="240" w:lineRule="auto"/>
        <w:ind w:firstLine="567"/>
        <w:jc w:val="both"/>
        <w:rPr>
          <w:sz w:val="24"/>
          <w:szCs w:val="24"/>
        </w:rPr>
      </w:pPr>
      <w:r>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pPr>
        <w:pStyle w:val="22"/>
        <w:numPr>
          <w:ilvl w:val="0"/>
          <w:numId w:val="70"/>
        </w:numPr>
        <w:tabs>
          <w:tab w:val="left" w:pos="1038"/>
        </w:tabs>
        <w:spacing w:before="0" w:after="0" w:line="240" w:lineRule="auto"/>
        <w:ind w:firstLine="567"/>
        <w:jc w:val="both"/>
        <w:rPr>
          <w:sz w:val="24"/>
          <w:szCs w:val="24"/>
        </w:rPr>
      </w:pPr>
      <w:r>
        <w:rPr>
          <w:sz w:val="24"/>
          <w:szCs w:val="24"/>
        </w:rPr>
        <w:t>Грамматический строй речи:</w:t>
      </w:r>
    </w:p>
    <w:p>
      <w:pPr>
        <w:pStyle w:val="22"/>
        <w:spacing w:before="0" w:after="0" w:line="240" w:lineRule="auto"/>
        <w:ind w:firstLine="567"/>
        <w:jc w:val="both"/>
        <w:rPr>
          <w:sz w:val="24"/>
          <w:szCs w:val="24"/>
        </w:rPr>
      </w:pPr>
      <w:r>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детёнышей в единственном и множественном числе (кошка - котёнок, котята); составлять простое распространённое предложение и с помощью педагога строить сложные предложения;</w:t>
      </w:r>
    </w:p>
    <w:p>
      <w:pPr>
        <w:pStyle w:val="22"/>
        <w:spacing w:before="0" w:after="0" w:line="240" w:lineRule="auto"/>
        <w:ind w:firstLine="567"/>
        <w:jc w:val="both"/>
        <w:rPr>
          <w:sz w:val="24"/>
          <w:szCs w:val="24"/>
        </w:rPr>
      </w:pPr>
      <w:r>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(вошёл - вышел), образовывать звукоподражательные глаголы (чирикает).</w:t>
      </w:r>
    </w:p>
    <w:p>
      <w:pPr>
        <w:pStyle w:val="22"/>
        <w:numPr>
          <w:ilvl w:val="0"/>
          <w:numId w:val="70"/>
        </w:numPr>
        <w:tabs>
          <w:tab w:val="left" w:pos="1052"/>
        </w:tabs>
        <w:spacing w:before="0" w:after="0" w:line="240" w:lineRule="auto"/>
        <w:ind w:firstLine="567"/>
        <w:jc w:val="both"/>
        <w:rPr>
          <w:sz w:val="24"/>
          <w:szCs w:val="24"/>
        </w:rPr>
      </w:pPr>
      <w:r>
        <w:rPr>
          <w:sz w:val="24"/>
          <w:szCs w:val="24"/>
        </w:rPr>
        <w:t>Связная речь:</w:t>
      </w:r>
    </w:p>
    <w:p>
      <w:pPr>
        <w:pStyle w:val="22"/>
        <w:spacing w:before="0" w:after="0" w:line="240" w:lineRule="auto"/>
        <w:ind w:firstLine="567"/>
        <w:jc w:val="both"/>
        <w:rPr>
          <w:sz w:val="24"/>
          <w:szCs w:val="24"/>
        </w:rPr>
      </w:pPr>
      <w:r>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pPr>
        <w:pStyle w:val="22"/>
        <w:spacing w:before="0" w:after="0" w:line="240" w:lineRule="auto"/>
        <w:ind w:firstLine="567"/>
        <w:jc w:val="both"/>
        <w:rPr>
          <w:sz w:val="24"/>
          <w:szCs w:val="24"/>
        </w:rPr>
      </w:pPr>
      <w:r>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pPr>
        <w:pStyle w:val="22"/>
        <w:spacing w:before="0" w:after="0" w:line="240" w:lineRule="auto"/>
        <w:ind w:firstLine="567"/>
        <w:jc w:val="both"/>
        <w:rPr>
          <w:sz w:val="24"/>
          <w:szCs w:val="24"/>
        </w:rPr>
      </w:pPr>
      <w:r>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pPr>
        <w:pStyle w:val="22"/>
        <w:numPr>
          <w:ilvl w:val="0"/>
          <w:numId w:val="70"/>
        </w:numPr>
        <w:tabs>
          <w:tab w:val="left" w:pos="1033"/>
        </w:tabs>
        <w:spacing w:before="0" w:after="0" w:line="240" w:lineRule="auto"/>
        <w:ind w:firstLine="567"/>
        <w:jc w:val="both"/>
        <w:rPr>
          <w:sz w:val="24"/>
          <w:szCs w:val="24"/>
        </w:rPr>
      </w:pPr>
      <w:r>
        <w:rPr>
          <w:sz w:val="24"/>
          <w:szCs w:val="24"/>
        </w:rPr>
        <w:t>Подготовка детей к обучению грамоте:</w:t>
      </w:r>
    </w:p>
    <w:p>
      <w:pPr>
        <w:pStyle w:val="22"/>
        <w:spacing w:before="0" w:after="0" w:line="240" w:lineRule="auto"/>
        <w:ind w:firstLine="567"/>
        <w:jc w:val="both"/>
        <w:rPr>
          <w:sz w:val="24"/>
          <w:szCs w:val="24"/>
        </w:rPr>
      </w:pPr>
      <w:r>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pPr>
        <w:pStyle w:val="22"/>
        <w:tabs>
          <w:tab w:val="left" w:pos="1374"/>
        </w:tabs>
        <w:spacing w:before="0" w:after="0" w:line="240" w:lineRule="auto"/>
        <w:ind w:firstLine="840" w:firstLineChars="350"/>
        <w:jc w:val="both"/>
        <w:rPr>
          <w:b/>
          <w:sz w:val="24"/>
          <w:szCs w:val="24"/>
        </w:rPr>
      </w:pPr>
      <w:r>
        <w:rPr>
          <w:b/>
          <w:sz w:val="24"/>
          <w:szCs w:val="24"/>
        </w:rPr>
        <w:t>От 4 лет до 5 лет.</w:t>
      </w:r>
    </w:p>
    <w:p>
      <w:pPr>
        <w:pStyle w:val="22"/>
        <w:tabs>
          <w:tab w:val="left" w:pos="1566"/>
        </w:tabs>
        <w:spacing w:before="0" w:after="0" w:line="240" w:lineRule="auto"/>
        <w:ind w:firstLine="567"/>
        <w:jc w:val="both"/>
        <w:rPr>
          <w:sz w:val="24"/>
          <w:szCs w:val="24"/>
        </w:rPr>
      </w:pPr>
      <w:r>
        <w:rPr>
          <w:sz w:val="24"/>
          <w:szCs w:val="24"/>
        </w:rPr>
        <w:t xml:space="preserve">В области речевого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71"/>
        </w:numPr>
        <w:tabs>
          <w:tab w:val="left" w:pos="1014"/>
        </w:tabs>
        <w:spacing w:before="0" w:after="0" w:line="240" w:lineRule="auto"/>
        <w:ind w:firstLine="567"/>
        <w:jc w:val="both"/>
        <w:rPr>
          <w:sz w:val="24"/>
          <w:szCs w:val="24"/>
        </w:rPr>
      </w:pPr>
      <w:r>
        <w:rPr>
          <w:sz w:val="24"/>
          <w:szCs w:val="24"/>
        </w:rPr>
        <w:t>Развитие словаря:</w:t>
      </w:r>
    </w:p>
    <w:p>
      <w:pPr>
        <w:pStyle w:val="22"/>
        <w:spacing w:before="0" w:after="0" w:line="240" w:lineRule="auto"/>
        <w:ind w:firstLine="567"/>
        <w:jc w:val="both"/>
        <w:rPr>
          <w:sz w:val="24"/>
          <w:szCs w:val="24"/>
        </w:rPr>
      </w:pPr>
      <w:r>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pPr>
        <w:pStyle w:val="22"/>
        <w:spacing w:before="0" w:after="0" w:line="240" w:lineRule="auto"/>
        <w:ind w:firstLine="567"/>
        <w:jc w:val="both"/>
        <w:rPr>
          <w:sz w:val="24"/>
          <w:szCs w:val="24"/>
        </w:rPr>
      </w:pPr>
      <w:r>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pPr>
        <w:pStyle w:val="22"/>
        <w:numPr>
          <w:ilvl w:val="0"/>
          <w:numId w:val="71"/>
        </w:numPr>
        <w:tabs>
          <w:tab w:val="left" w:pos="1042"/>
        </w:tabs>
        <w:spacing w:before="0" w:after="0" w:line="240" w:lineRule="auto"/>
        <w:ind w:firstLine="567"/>
        <w:jc w:val="both"/>
        <w:rPr>
          <w:sz w:val="24"/>
          <w:szCs w:val="24"/>
        </w:rPr>
      </w:pPr>
      <w:r>
        <w:rPr>
          <w:sz w:val="24"/>
          <w:szCs w:val="24"/>
        </w:rPr>
        <w:t>Звуковая культура речи:</w:t>
      </w:r>
    </w:p>
    <w:p>
      <w:pPr>
        <w:pStyle w:val="22"/>
        <w:spacing w:before="0" w:after="0" w:line="240" w:lineRule="auto"/>
        <w:ind w:firstLine="567"/>
        <w:jc w:val="both"/>
        <w:rPr>
          <w:sz w:val="24"/>
          <w:szCs w:val="24"/>
        </w:rPr>
      </w:pPr>
      <w:r>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отчётливое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pPr>
        <w:pStyle w:val="22"/>
        <w:numPr>
          <w:ilvl w:val="0"/>
          <w:numId w:val="71"/>
        </w:numPr>
        <w:tabs>
          <w:tab w:val="left" w:pos="1033"/>
        </w:tabs>
        <w:spacing w:before="0" w:after="0" w:line="240" w:lineRule="auto"/>
        <w:ind w:firstLine="567"/>
        <w:jc w:val="both"/>
        <w:rPr>
          <w:sz w:val="24"/>
          <w:szCs w:val="24"/>
        </w:rPr>
      </w:pPr>
      <w:r>
        <w:rPr>
          <w:sz w:val="24"/>
          <w:szCs w:val="24"/>
        </w:rPr>
        <w:t>Грамматический строй речи:</w:t>
      </w:r>
    </w:p>
    <w:p>
      <w:pPr>
        <w:pStyle w:val="22"/>
        <w:spacing w:before="0" w:after="0" w:line="240" w:lineRule="auto"/>
        <w:ind w:firstLine="567"/>
        <w:jc w:val="both"/>
        <w:rPr>
          <w:sz w:val="24"/>
          <w:szCs w:val="24"/>
        </w:rPr>
      </w:pPr>
      <w:r>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детёнышей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сложносочинённые и сложноподчинённые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pPr>
        <w:pStyle w:val="22"/>
        <w:numPr>
          <w:ilvl w:val="0"/>
          <w:numId w:val="71"/>
        </w:numPr>
        <w:tabs>
          <w:tab w:val="left" w:pos="1047"/>
        </w:tabs>
        <w:spacing w:before="0" w:after="0" w:line="240" w:lineRule="auto"/>
        <w:ind w:firstLine="567"/>
        <w:jc w:val="both"/>
        <w:rPr>
          <w:sz w:val="24"/>
          <w:szCs w:val="24"/>
        </w:rPr>
      </w:pPr>
      <w:r>
        <w:rPr>
          <w:sz w:val="24"/>
          <w:szCs w:val="24"/>
        </w:rPr>
        <w:t>Связная речь:</w:t>
      </w:r>
    </w:p>
    <w:p>
      <w:pPr>
        <w:pStyle w:val="22"/>
        <w:spacing w:before="0" w:after="0" w:line="240" w:lineRule="auto"/>
        <w:ind w:firstLine="567"/>
        <w:jc w:val="both"/>
        <w:rPr>
          <w:sz w:val="24"/>
          <w:szCs w:val="24"/>
        </w:rPr>
      </w:pPr>
      <w:r>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pPr>
        <w:pStyle w:val="22"/>
        <w:numPr>
          <w:ilvl w:val="0"/>
          <w:numId w:val="71"/>
        </w:numPr>
        <w:tabs>
          <w:tab w:val="left" w:pos="1033"/>
        </w:tabs>
        <w:spacing w:before="0" w:after="0" w:line="240" w:lineRule="auto"/>
        <w:ind w:firstLine="567"/>
        <w:jc w:val="both"/>
        <w:rPr>
          <w:sz w:val="24"/>
          <w:szCs w:val="24"/>
        </w:rPr>
      </w:pPr>
      <w:r>
        <w:rPr>
          <w:sz w:val="24"/>
          <w:szCs w:val="24"/>
        </w:rPr>
        <w:t>Подготовка детей к обучению грамоте:</w:t>
      </w:r>
    </w:p>
    <w:p>
      <w:pPr>
        <w:pStyle w:val="22"/>
        <w:spacing w:before="0" w:after="0" w:line="240" w:lineRule="auto"/>
        <w:ind w:firstLine="567"/>
        <w:jc w:val="both"/>
        <w:rPr>
          <w:sz w:val="24"/>
          <w:szCs w:val="24"/>
        </w:rPr>
      </w:pPr>
      <w:r>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определённой последовательности, могут быть разные по длительности звучания (короткие и длинные). Формировать умения различать на слух твёрдые и мягкие согласные (без выделения терминов), определять и изолированно произносить первый звук в слове, называть слова с заданным звуком;</w:t>
      </w:r>
    </w:p>
    <w:p>
      <w:pPr>
        <w:pStyle w:val="22"/>
        <w:spacing w:before="0" w:after="0" w:line="240" w:lineRule="auto"/>
        <w:ind w:firstLine="567"/>
        <w:jc w:val="both"/>
        <w:rPr>
          <w:sz w:val="24"/>
          <w:szCs w:val="24"/>
        </w:rPr>
      </w:pPr>
      <w:r>
        <w:rPr>
          <w:sz w:val="24"/>
          <w:szCs w:val="24"/>
        </w:rPr>
        <w:t>выделять голосом звук в слове: произносить заданный звук протяжно, громче, чётче, чем он произносится обычно, называть изолированно.</w:t>
      </w:r>
    </w:p>
    <w:p>
      <w:pPr>
        <w:pStyle w:val="22"/>
        <w:numPr>
          <w:ilvl w:val="0"/>
          <w:numId w:val="71"/>
        </w:numPr>
        <w:tabs>
          <w:tab w:val="left" w:pos="1033"/>
        </w:tabs>
        <w:spacing w:before="0" w:after="0" w:line="240" w:lineRule="auto"/>
        <w:ind w:firstLine="567"/>
        <w:jc w:val="both"/>
        <w:rPr>
          <w:sz w:val="24"/>
          <w:szCs w:val="24"/>
        </w:rPr>
      </w:pPr>
      <w:r>
        <w:rPr>
          <w:sz w:val="24"/>
          <w:szCs w:val="24"/>
        </w:rPr>
        <w:t>Интерес к художественной литературе:</w:t>
      </w:r>
    </w:p>
    <w:p>
      <w:pPr>
        <w:pStyle w:val="22"/>
        <w:spacing w:before="0" w:after="0" w:line="240" w:lineRule="auto"/>
        <w:ind w:firstLine="567"/>
        <w:jc w:val="both"/>
        <w:rPr>
          <w:sz w:val="24"/>
          <w:szCs w:val="24"/>
        </w:rPr>
      </w:pPr>
      <w:r>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pPr>
        <w:pStyle w:val="22"/>
        <w:spacing w:before="0" w:after="0" w:line="240" w:lineRule="auto"/>
        <w:ind w:firstLine="567"/>
        <w:jc w:val="both"/>
        <w:rPr>
          <w:sz w:val="24"/>
          <w:szCs w:val="24"/>
        </w:rPr>
      </w:pPr>
      <w:r>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pPr>
        <w:pStyle w:val="22"/>
        <w:spacing w:before="0" w:after="0" w:line="240" w:lineRule="auto"/>
        <w:ind w:firstLine="567"/>
        <w:jc w:val="both"/>
        <w:rPr>
          <w:sz w:val="24"/>
          <w:szCs w:val="24"/>
        </w:rPr>
      </w:pPr>
      <w:r>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pPr>
        <w:pStyle w:val="22"/>
        <w:spacing w:before="0" w:after="0" w:line="240" w:lineRule="auto"/>
        <w:ind w:firstLine="567"/>
        <w:jc w:val="both"/>
        <w:rPr>
          <w:sz w:val="24"/>
          <w:szCs w:val="24"/>
        </w:rPr>
      </w:pPr>
      <w:r>
        <w:rPr>
          <w:sz w:val="24"/>
          <w:szCs w:val="24"/>
        </w:rPr>
        <w:t>воспитывать ценностное отношение к книге, уважение к творчеству писателей и иллюстраторов.</w:t>
      </w:r>
    </w:p>
    <w:p>
      <w:pPr>
        <w:pStyle w:val="22"/>
        <w:tabs>
          <w:tab w:val="left" w:pos="1575"/>
        </w:tabs>
        <w:spacing w:before="0" w:after="0" w:line="240" w:lineRule="auto"/>
        <w:ind w:firstLine="567"/>
        <w:jc w:val="both"/>
        <w:rPr>
          <w:sz w:val="24"/>
          <w:szCs w:val="24"/>
        </w:rPr>
      </w:pPr>
      <w:r>
        <w:rPr>
          <w:b/>
          <w:sz w:val="24"/>
          <w:szCs w:val="24"/>
        </w:rPr>
        <w:t>Содержание</w:t>
      </w:r>
      <w:r>
        <w:rPr>
          <w:sz w:val="24"/>
          <w:szCs w:val="24"/>
        </w:rPr>
        <w:t xml:space="preserve"> образовательной деятельности.</w:t>
      </w:r>
    </w:p>
    <w:p>
      <w:pPr>
        <w:pStyle w:val="22"/>
        <w:numPr>
          <w:ilvl w:val="0"/>
          <w:numId w:val="72"/>
        </w:numPr>
        <w:tabs>
          <w:tab w:val="left" w:pos="1014"/>
        </w:tabs>
        <w:spacing w:before="0" w:after="0" w:line="240" w:lineRule="auto"/>
        <w:ind w:firstLine="567"/>
        <w:jc w:val="both"/>
        <w:rPr>
          <w:sz w:val="24"/>
          <w:szCs w:val="24"/>
        </w:rPr>
      </w:pPr>
      <w:r>
        <w:rPr>
          <w:sz w:val="24"/>
          <w:szCs w:val="24"/>
        </w:rPr>
        <w:t>Развитие словаря:</w:t>
      </w:r>
    </w:p>
    <w:p>
      <w:pPr>
        <w:pStyle w:val="22"/>
        <w:spacing w:before="0" w:after="0" w:line="240" w:lineRule="auto"/>
        <w:ind w:firstLine="567"/>
        <w:jc w:val="both"/>
        <w:rPr>
          <w:sz w:val="24"/>
          <w:szCs w:val="24"/>
        </w:rPr>
      </w:pPr>
      <w:r>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pPr>
        <w:pStyle w:val="22"/>
        <w:numPr>
          <w:ilvl w:val="0"/>
          <w:numId w:val="72"/>
        </w:numPr>
        <w:tabs>
          <w:tab w:val="left" w:pos="1042"/>
        </w:tabs>
        <w:spacing w:before="0" w:after="0" w:line="240" w:lineRule="auto"/>
        <w:ind w:firstLine="567"/>
        <w:jc w:val="both"/>
        <w:rPr>
          <w:sz w:val="24"/>
          <w:szCs w:val="24"/>
        </w:rPr>
      </w:pPr>
      <w:r>
        <w:rPr>
          <w:sz w:val="24"/>
          <w:szCs w:val="24"/>
        </w:rPr>
        <w:t>Звуковая культура речи:</w:t>
      </w:r>
    </w:p>
    <w:p>
      <w:pPr>
        <w:pStyle w:val="22"/>
        <w:spacing w:before="0" w:after="0" w:line="240" w:lineRule="auto"/>
        <w:ind w:firstLine="567"/>
        <w:jc w:val="both"/>
        <w:rPr>
          <w:sz w:val="24"/>
          <w:szCs w:val="24"/>
        </w:rPr>
      </w:pPr>
      <w:r>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чётко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pPr>
        <w:pStyle w:val="22"/>
        <w:numPr>
          <w:ilvl w:val="0"/>
          <w:numId w:val="72"/>
        </w:numPr>
        <w:tabs>
          <w:tab w:val="left" w:pos="1033"/>
        </w:tabs>
        <w:spacing w:before="0" w:after="0" w:line="240" w:lineRule="auto"/>
        <w:ind w:firstLine="567"/>
        <w:jc w:val="both"/>
        <w:rPr>
          <w:sz w:val="24"/>
          <w:szCs w:val="24"/>
        </w:rPr>
      </w:pPr>
      <w:r>
        <w:rPr>
          <w:sz w:val="24"/>
          <w:szCs w:val="24"/>
        </w:rPr>
        <w:t>Грамматический строй речи:</w:t>
      </w:r>
    </w:p>
    <w:p>
      <w:pPr>
        <w:pStyle w:val="22"/>
        <w:spacing w:before="0" w:after="0" w:line="240" w:lineRule="auto"/>
        <w:ind w:firstLine="567"/>
        <w:jc w:val="both"/>
        <w:rPr>
          <w:sz w:val="24"/>
          <w:szCs w:val="24"/>
        </w:rPr>
      </w:pPr>
      <w:r>
        <w:rPr>
          <w:sz w:val="24"/>
          <w:szCs w:val="24"/>
        </w:rPr>
        <w:t>педагог формирует у детей умение использовать полные, распространённые простые с однородными членами и сложноподчинённые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pPr>
        <w:pStyle w:val="22"/>
        <w:numPr>
          <w:ilvl w:val="0"/>
          <w:numId w:val="72"/>
        </w:numPr>
        <w:tabs>
          <w:tab w:val="left" w:pos="1032"/>
        </w:tabs>
        <w:spacing w:before="0" w:after="0" w:line="240" w:lineRule="auto"/>
        <w:ind w:firstLine="567"/>
        <w:jc w:val="both"/>
        <w:rPr>
          <w:sz w:val="24"/>
          <w:szCs w:val="24"/>
        </w:rPr>
      </w:pPr>
      <w:r>
        <w:rPr>
          <w:sz w:val="24"/>
          <w:szCs w:val="24"/>
        </w:rPr>
        <w:t>Связная речь:</w:t>
      </w:r>
    </w:p>
    <w:p>
      <w:pPr>
        <w:pStyle w:val="22"/>
        <w:spacing w:before="0" w:after="0" w:line="240" w:lineRule="auto"/>
        <w:ind w:firstLine="567"/>
        <w:jc w:val="both"/>
        <w:rPr>
          <w:sz w:val="24"/>
          <w:szCs w:val="24"/>
        </w:rPr>
      </w:pPr>
      <w:r>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pPr>
        <w:pStyle w:val="22"/>
        <w:spacing w:before="0" w:after="0" w:line="240" w:lineRule="auto"/>
        <w:ind w:firstLine="567"/>
        <w:jc w:val="both"/>
        <w:rPr>
          <w:sz w:val="24"/>
          <w:szCs w:val="24"/>
        </w:rPr>
      </w:pPr>
      <w:r>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pPr>
        <w:pStyle w:val="22"/>
        <w:spacing w:before="0" w:after="0" w:line="240" w:lineRule="auto"/>
        <w:ind w:firstLine="567"/>
        <w:jc w:val="both"/>
        <w:rPr>
          <w:sz w:val="24"/>
          <w:szCs w:val="24"/>
        </w:rPr>
      </w:pPr>
      <w:r>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pPr>
        <w:pStyle w:val="22"/>
        <w:spacing w:before="0" w:after="0" w:line="240" w:lineRule="auto"/>
        <w:ind w:firstLine="567"/>
        <w:jc w:val="both"/>
        <w:rPr>
          <w:sz w:val="24"/>
          <w:szCs w:val="24"/>
        </w:rPr>
      </w:pPr>
      <w:r>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pPr>
        <w:pStyle w:val="22"/>
        <w:numPr>
          <w:ilvl w:val="0"/>
          <w:numId w:val="72"/>
        </w:numPr>
        <w:tabs>
          <w:tab w:val="left" w:pos="1013"/>
        </w:tabs>
        <w:spacing w:before="0" w:after="0" w:line="240" w:lineRule="auto"/>
        <w:ind w:firstLine="567"/>
        <w:jc w:val="both"/>
        <w:rPr>
          <w:sz w:val="24"/>
          <w:szCs w:val="24"/>
        </w:rPr>
      </w:pPr>
      <w:r>
        <w:rPr>
          <w:sz w:val="24"/>
          <w:szCs w:val="24"/>
        </w:rPr>
        <w:t>Подготовка детей к обучению грамоте:</w:t>
      </w:r>
    </w:p>
    <w:p>
      <w:pPr>
        <w:pStyle w:val="22"/>
        <w:spacing w:before="0" w:after="0" w:line="240" w:lineRule="auto"/>
        <w:ind w:firstLine="567"/>
        <w:jc w:val="both"/>
        <w:rPr>
          <w:sz w:val="24"/>
          <w:szCs w:val="24"/>
        </w:rPr>
      </w:pPr>
      <w:r>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протяжённости; помогает детям осваивать начальные умения звукового анализа слов: самостоятельно произносить слова, интонационно подчёркивая в них первый звук; узнавать слова на заданный звук.</w:t>
      </w:r>
    </w:p>
    <w:p>
      <w:pPr>
        <w:pStyle w:val="22"/>
        <w:tabs>
          <w:tab w:val="left" w:pos="1364"/>
        </w:tabs>
        <w:spacing w:before="0" w:after="0" w:line="240" w:lineRule="auto"/>
        <w:ind w:firstLine="720" w:firstLineChars="300"/>
        <w:jc w:val="both"/>
        <w:rPr>
          <w:b/>
          <w:sz w:val="24"/>
          <w:szCs w:val="24"/>
        </w:rPr>
      </w:pPr>
      <w:r>
        <w:rPr>
          <w:b/>
          <w:sz w:val="24"/>
          <w:szCs w:val="24"/>
        </w:rPr>
        <w:t xml:space="preserve"> От 5 лет до 6 лет.</w:t>
      </w:r>
    </w:p>
    <w:p>
      <w:pPr>
        <w:pStyle w:val="22"/>
        <w:tabs>
          <w:tab w:val="left" w:pos="1561"/>
        </w:tabs>
        <w:spacing w:before="0" w:after="0" w:line="240" w:lineRule="auto"/>
        <w:ind w:firstLine="567"/>
        <w:jc w:val="both"/>
        <w:rPr>
          <w:sz w:val="24"/>
          <w:szCs w:val="24"/>
        </w:rPr>
      </w:pPr>
      <w:r>
        <w:rPr>
          <w:sz w:val="24"/>
          <w:szCs w:val="24"/>
        </w:rPr>
        <w:t xml:space="preserve">В области речевого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73"/>
        </w:numPr>
        <w:tabs>
          <w:tab w:val="left" w:pos="1014"/>
        </w:tabs>
        <w:spacing w:before="0" w:after="0" w:line="240" w:lineRule="auto"/>
        <w:ind w:firstLine="567"/>
        <w:jc w:val="both"/>
        <w:rPr>
          <w:sz w:val="24"/>
          <w:szCs w:val="24"/>
        </w:rPr>
      </w:pPr>
      <w:r>
        <w:rPr>
          <w:sz w:val="24"/>
          <w:szCs w:val="24"/>
        </w:rPr>
        <w:t>Формирование словаря:</w:t>
      </w:r>
    </w:p>
    <w:p>
      <w:pPr>
        <w:pStyle w:val="22"/>
        <w:spacing w:before="0" w:after="0" w:line="240" w:lineRule="auto"/>
        <w:ind w:firstLine="567"/>
        <w:jc w:val="both"/>
        <w:rPr>
          <w:sz w:val="24"/>
          <w:szCs w:val="24"/>
        </w:rPr>
      </w:pPr>
      <w:r>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pPr>
        <w:pStyle w:val="22"/>
        <w:spacing w:before="0" w:after="0" w:line="240" w:lineRule="auto"/>
        <w:ind w:firstLine="567"/>
        <w:jc w:val="both"/>
        <w:rPr>
          <w:sz w:val="24"/>
          <w:szCs w:val="24"/>
        </w:rPr>
      </w:pPr>
      <w:r>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pPr>
        <w:pStyle w:val="22"/>
        <w:numPr>
          <w:ilvl w:val="0"/>
          <w:numId w:val="73"/>
        </w:numPr>
        <w:tabs>
          <w:tab w:val="left" w:pos="1042"/>
        </w:tabs>
        <w:spacing w:before="0" w:after="0" w:line="240" w:lineRule="auto"/>
        <w:ind w:firstLine="567"/>
        <w:jc w:val="both"/>
        <w:rPr>
          <w:sz w:val="24"/>
          <w:szCs w:val="24"/>
        </w:rPr>
      </w:pPr>
      <w:r>
        <w:rPr>
          <w:sz w:val="24"/>
          <w:szCs w:val="24"/>
        </w:rPr>
        <w:t>Звуковая культура речи:</w:t>
      </w:r>
    </w:p>
    <w:p>
      <w:pPr>
        <w:pStyle w:val="22"/>
        <w:spacing w:before="0" w:after="0" w:line="240" w:lineRule="auto"/>
        <w:ind w:firstLine="567"/>
        <w:jc w:val="both"/>
        <w:rPr>
          <w:sz w:val="24"/>
          <w:szCs w:val="24"/>
        </w:rPr>
      </w:pPr>
      <w:r>
        <w:rPr>
          <w:sz w:val="24"/>
          <w:szCs w:val="24"/>
        </w:rPr>
        <w:t>закреплять правильное, отчётливое произношение всех звуков родного языка; умение различать на слух и отчётливо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pPr>
        <w:pStyle w:val="22"/>
        <w:numPr>
          <w:ilvl w:val="0"/>
          <w:numId w:val="73"/>
        </w:numPr>
        <w:tabs>
          <w:tab w:val="left" w:pos="1033"/>
        </w:tabs>
        <w:spacing w:before="0" w:after="0" w:line="240" w:lineRule="auto"/>
        <w:ind w:firstLine="567"/>
        <w:jc w:val="both"/>
        <w:rPr>
          <w:sz w:val="24"/>
          <w:szCs w:val="24"/>
        </w:rPr>
      </w:pPr>
      <w:r>
        <w:rPr>
          <w:sz w:val="24"/>
          <w:szCs w:val="24"/>
        </w:rPr>
        <w:t>Грамматический строй речи:</w:t>
      </w:r>
    </w:p>
    <w:p>
      <w:pPr>
        <w:pStyle w:val="22"/>
        <w:spacing w:before="0" w:after="0" w:line="240" w:lineRule="auto"/>
        <w:ind w:firstLine="567"/>
        <w:jc w:val="both"/>
        <w:rPr>
          <w:sz w:val="24"/>
          <w:szCs w:val="24"/>
        </w:rPr>
      </w:pPr>
      <w:r>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детёнышей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pPr>
        <w:pStyle w:val="22"/>
        <w:spacing w:before="0" w:after="0" w:line="240" w:lineRule="auto"/>
        <w:ind w:firstLine="567"/>
        <w:jc w:val="both"/>
        <w:rPr>
          <w:sz w:val="24"/>
          <w:szCs w:val="24"/>
        </w:rPr>
      </w:pPr>
      <w:r>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pPr>
        <w:pStyle w:val="22"/>
        <w:numPr>
          <w:ilvl w:val="0"/>
          <w:numId w:val="73"/>
        </w:numPr>
        <w:tabs>
          <w:tab w:val="left" w:pos="1047"/>
        </w:tabs>
        <w:spacing w:before="0" w:after="0" w:line="240" w:lineRule="auto"/>
        <w:ind w:firstLine="567"/>
        <w:jc w:val="both"/>
        <w:rPr>
          <w:sz w:val="24"/>
          <w:szCs w:val="24"/>
        </w:rPr>
      </w:pPr>
      <w:r>
        <w:rPr>
          <w:sz w:val="24"/>
          <w:szCs w:val="24"/>
        </w:rPr>
        <w:t>Связная речь:</w:t>
      </w:r>
    </w:p>
    <w:p>
      <w:pPr>
        <w:pStyle w:val="22"/>
        <w:spacing w:before="0" w:after="0" w:line="240" w:lineRule="auto"/>
        <w:ind w:firstLine="567"/>
        <w:jc w:val="both"/>
        <w:rPr>
          <w:sz w:val="24"/>
          <w:szCs w:val="24"/>
        </w:rPr>
      </w:pPr>
      <w:r>
        <w:rPr>
          <w:sz w:val="24"/>
          <w:szCs w:val="24"/>
        </w:rPr>
        <w:t>совершенствовать диалогическую и монологическую формы речи: закреплять умения поддерживать непринуждённую беседу, задавать вопросы, правильно отвечать на вопросы педагога и детей; объединять в распространённом ответе реплики других детей, отвечать на один и тот же вопрос по-разному (кратко и распространено).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pPr>
        <w:pStyle w:val="22"/>
        <w:numPr>
          <w:ilvl w:val="0"/>
          <w:numId w:val="73"/>
        </w:numPr>
        <w:tabs>
          <w:tab w:val="left" w:pos="1013"/>
        </w:tabs>
        <w:spacing w:before="0" w:after="0" w:line="240" w:lineRule="auto"/>
        <w:ind w:firstLine="567"/>
        <w:jc w:val="both"/>
        <w:rPr>
          <w:sz w:val="24"/>
          <w:szCs w:val="24"/>
        </w:rPr>
      </w:pPr>
      <w:r>
        <w:rPr>
          <w:sz w:val="24"/>
          <w:szCs w:val="24"/>
        </w:rPr>
        <w:t>Подготовка детей к обучению грамоте;</w:t>
      </w:r>
    </w:p>
    <w:p>
      <w:pPr>
        <w:pStyle w:val="22"/>
        <w:spacing w:before="0" w:after="0" w:line="240" w:lineRule="auto"/>
        <w:ind w:firstLine="567"/>
        <w:jc w:val="both"/>
        <w:rPr>
          <w:sz w:val="24"/>
          <w:szCs w:val="24"/>
        </w:rPr>
      </w:pPr>
      <w:r>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твёрдый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pPr>
        <w:pStyle w:val="22"/>
        <w:numPr>
          <w:ilvl w:val="0"/>
          <w:numId w:val="73"/>
        </w:numPr>
        <w:tabs>
          <w:tab w:val="left" w:pos="1018"/>
        </w:tabs>
        <w:spacing w:before="0" w:after="0" w:line="240" w:lineRule="auto"/>
        <w:ind w:firstLine="567"/>
        <w:jc w:val="both"/>
        <w:rPr>
          <w:sz w:val="24"/>
          <w:szCs w:val="24"/>
        </w:rPr>
      </w:pPr>
      <w:r>
        <w:rPr>
          <w:sz w:val="24"/>
          <w:szCs w:val="24"/>
        </w:rPr>
        <w:t>Интерес к художественной литературе:</w:t>
      </w:r>
    </w:p>
    <w:p>
      <w:pPr>
        <w:pStyle w:val="22"/>
        <w:spacing w:before="0" w:after="0" w:line="240" w:lineRule="auto"/>
        <w:ind w:firstLine="567"/>
        <w:jc w:val="both"/>
        <w:rPr>
          <w:sz w:val="24"/>
          <w:szCs w:val="24"/>
        </w:rPr>
      </w:pPr>
      <w:r>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pPr>
        <w:pStyle w:val="22"/>
        <w:spacing w:before="0" w:after="0" w:line="240" w:lineRule="auto"/>
        <w:ind w:firstLine="567"/>
        <w:jc w:val="both"/>
        <w:rPr>
          <w:sz w:val="24"/>
          <w:szCs w:val="24"/>
        </w:rPr>
      </w:pPr>
      <w:r>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pPr>
        <w:pStyle w:val="22"/>
        <w:spacing w:before="0" w:after="0" w:line="240" w:lineRule="auto"/>
        <w:ind w:firstLine="567"/>
        <w:jc w:val="both"/>
        <w:rPr>
          <w:sz w:val="24"/>
          <w:szCs w:val="24"/>
        </w:rPr>
      </w:pPr>
      <w:r>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pPr>
        <w:pStyle w:val="22"/>
        <w:spacing w:before="0" w:after="0" w:line="240" w:lineRule="auto"/>
        <w:ind w:firstLine="567"/>
        <w:jc w:val="both"/>
        <w:rPr>
          <w:sz w:val="24"/>
          <w:szCs w:val="24"/>
        </w:rPr>
      </w:pPr>
      <w:r>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pPr>
        <w:pStyle w:val="22"/>
        <w:spacing w:before="0" w:after="0" w:line="240" w:lineRule="auto"/>
        <w:ind w:firstLine="567"/>
        <w:jc w:val="both"/>
        <w:rPr>
          <w:sz w:val="24"/>
          <w:szCs w:val="24"/>
        </w:rPr>
      </w:pPr>
      <w:r>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pPr>
        <w:pStyle w:val="22"/>
        <w:spacing w:before="0" w:after="0" w:line="240" w:lineRule="auto"/>
        <w:ind w:firstLine="567"/>
        <w:jc w:val="both"/>
        <w:rPr>
          <w:sz w:val="24"/>
          <w:szCs w:val="24"/>
        </w:rPr>
      </w:pPr>
      <w:r>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pPr>
        <w:pStyle w:val="22"/>
        <w:spacing w:before="0" w:after="0" w:line="240" w:lineRule="auto"/>
        <w:ind w:firstLine="567"/>
        <w:jc w:val="both"/>
        <w:rPr>
          <w:sz w:val="24"/>
          <w:szCs w:val="24"/>
        </w:rPr>
      </w:pPr>
      <w:r>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pPr>
        <w:pStyle w:val="22"/>
        <w:tabs>
          <w:tab w:val="left" w:pos="1575"/>
        </w:tabs>
        <w:spacing w:before="0" w:after="0" w:line="240" w:lineRule="auto"/>
        <w:ind w:firstLine="567"/>
        <w:jc w:val="both"/>
        <w:rPr>
          <w:sz w:val="24"/>
          <w:szCs w:val="24"/>
        </w:rPr>
      </w:pPr>
      <w:r>
        <w:rPr>
          <w:b/>
          <w:sz w:val="24"/>
          <w:szCs w:val="24"/>
        </w:rPr>
        <w:t>Содержание</w:t>
      </w:r>
      <w:r>
        <w:rPr>
          <w:sz w:val="24"/>
          <w:szCs w:val="24"/>
        </w:rPr>
        <w:t xml:space="preserve"> образовательной деятельности.</w:t>
      </w:r>
    </w:p>
    <w:p>
      <w:pPr>
        <w:pStyle w:val="22"/>
        <w:numPr>
          <w:ilvl w:val="0"/>
          <w:numId w:val="74"/>
        </w:numPr>
        <w:tabs>
          <w:tab w:val="left" w:pos="1018"/>
        </w:tabs>
        <w:spacing w:before="0" w:after="0" w:line="240" w:lineRule="auto"/>
        <w:ind w:firstLine="567"/>
        <w:jc w:val="both"/>
        <w:rPr>
          <w:sz w:val="24"/>
          <w:szCs w:val="24"/>
        </w:rPr>
      </w:pPr>
      <w:r>
        <w:rPr>
          <w:sz w:val="24"/>
          <w:szCs w:val="24"/>
        </w:rPr>
        <w:t>Формирование словаря:</w:t>
      </w:r>
    </w:p>
    <w:p>
      <w:pPr>
        <w:pStyle w:val="22"/>
        <w:spacing w:before="0" w:after="0" w:line="240" w:lineRule="auto"/>
        <w:ind w:firstLine="567"/>
        <w:jc w:val="both"/>
        <w:rPr>
          <w:sz w:val="24"/>
          <w:szCs w:val="24"/>
        </w:rPr>
      </w:pPr>
      <w:r>
        <w:rPr>
          <w:sz w:val="24"/>
          <w:szCs w:val="24"/>
        </w:rPr>
        <w:t>педагог осуществляет обогащение словаря за счёт расширения представлений о явлениях социальной жизни, взаимоотношениях и характерах людей; за счёт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pPr>
        <w:pStyle w:val="22"/>
        <w:numPr>
          <w:ilvl w:val="0"/>
          <w:numId w:val="74"/>
        </w:numPr>
        <w:tabs>
          <w:tab w:val="left" w:pos="1042"/>
        </w:tabs>
        <w:spacing w:before="0" w:after="0" w:line="240" w:lineRule="auto"/>
        <w:ind w:firstLine="567"/>
        <w:jc w:val="both"/>
        <w:rPr>
          <w:sz w:val="24"/>
          <w:szCs w:val="24"/>
        </w:rPr>
      </w:pPr>
      <w:r>
        <w:rPr>
          <w:sz w:val="24"/>
          <w:szCs w:val="24"/>
        </w:rPr>
        <w:t>Звуковая культура речи:</w:t>
      </w:r>
    </w:p>
    <w:p>
      <w:pPr>
        <w:pStyle w:val="22"/>
        <w:spacing w:before="0" w:after="0" w:line="240" w:lineRule="auto"/>
        <w:ind w:firstLine="567"/>
        <w:jc w:val="both"/>
        <w:rPr>
          <w:sz w:val="24"/>
          <w:szCs w:val="24"/>
        </w:rPr>
      </w:pPr>
      <w:r>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pPr>
        <w:pStyle w:val="22"/>
        <w:numPr>
          <w:ilvl w:val="0"/>
          <w:numId w:val="74"/>
        </w:numPr>
        <w:tabs>
          <w:tab w:val="left" w:pos="1033"/>
        </w:tabs>
        <w:spacing w:before="0" w:after="0" w:line="240" w:lineRule="auto"/>
        <w:ind w:firstLine="567"/>
        <w:jc w:val="both"/>
        <w:rPr>
          <w:sz w:val="24"/>
          <w:szCs w:val="24"/>
        </w:rPr>
      </w:pPr>
      <w:r>
        <w:rPr>
          <w:sz w:val="24"/>
          <w:szCs w:val="24"/>
        </w:rPr>
        <w:t>Грамматический строй речи:</w:t>
      </w:r>
    </w:p>
    <w:p>
      <w:pPr>
        <w:pStyle w:val="22"/>
        <w:spacing w:before="0" w:after="0" w:line="240" w:lineRule="auto"/>
        <w:ind w:firstLine="567"/>
        <w:jc w:val="both"/>
        <w:rPr>
          <w:sz w:val="24"/>
          <w:szCs w:val="24"/>
        </w:rPr>
      </w:pPr>
      <w:r>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pPr>
        <w:pStyle w:val="22"/>
        <w:numPr>
          <w:ilvl w:val="0"/>
          <w:numId w:val="74"/>
        </w:numPr>
        <w:tabs>
          <w:tab w:val="left" w:pos="1047"/>
        </w:tabs>
        <w:spacing w:before="0" w:after="0" w:line="240" w:lineRule="auto"/>
        <w:ind w:firstLine="567"/>
        <w:jc w:val="both"/>
        <w:rPr>
          <w:sz w:val="24"/>
          <w:szCs w:val="24"/>
        </w:rPr>
      </w:pPr>
      <w:r>
        <w:rPr>
          <w:sz w:val="24"/>
          <w:szCs w:val="24"/>
        </w:rPr>
        <w:t>Связная речь:</w:t>
      </w:r>
    </w:p>
    <w:p>
      <w:pPr>
        <w:pStyle w:val="22"/>
        <w:spacing w:before="0" w:after="0" w:line="240" w:lineRule="auto"/>
        <w:ind w:firstLine="567"/>
        <w:jc w:val="both"/>
        <w:rPr>
          <w:sz w:val="24"/>
          <w:szCs w:val="24"/>
        </w:rPr>
      </w:pPr>
      <w:r>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pPr>
        <w:pStyle w:val="22"/>
        <w:spacing w:before="0" w:after="0" w:line="240" w:lineRule="auto"/>
        <w:ind w:firstLine="567"/>
        <w:jc w:val="both"/>
        <w:rPr>
          <w:sz w:val="24"/>
          <w:szCs w:val="24"/>
        </w:rPr>
      </w:pPr>
      <w:r>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pPr>
        <w:pStyle w:val="22"/>
        <w:spacing w:before="0" w:after="0" w:line="240" w:lineRule="auto"/>
        <w:ind w:firstLine="567"/>
        <w:jc w:val="both"/>
        <w:rPr>
          <w:sz w:val="24"/>
          <w:szCs w:val="24"/>
        </w:rPr>
      </w:pPr>
      <w:r>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pPr>
        <w:pStyle w:val="22"/>
        <w:spacing w:before="0" w:after="0" w:line="240" w:lineRule="auto"/>
        <w:ind w:firstLine="567"/>
        <w:jc w:val="both"/>
        <w:rPr>
          <w:sz w:val="24"/>
          <w:szCs w:val="24"/>
        </w:rPr>
      </w:pPr>
      <w:r>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pPr>
        <w:pStyle w:val="22"/>
        <w:numPr>
          <w:ilvl w:val="0"/>
          <w:numId w:val="74"/>
        </w:numPr>
        <w:tabs>
          <w:tab w:val="left" w:pos="1018"/>
        </w:tabs>
        <w:spacing w:before="0" w:after="0" w:line="240" w:lineRule="auto"/>
        <w:ind w:firstLine="567"/>
        <w:jc w:val="both"/>
        <w:rPr>
          <w:sz w:val="24"/>
          <w:szCs w:val="24"/>
        </w:rPr>
      </w:pPr>
      <w:r>
        <w:rPr>
          <w:sz w:val="24"/>
          <w:szCs w:val="24"/>
        </w:rPr>
        <w:t>Подготовка детей к обучению грамоте:</w:t>
      </w:r>
    </w:p>
    <w:p>
      <w:pPr>
        <w:pStyle w:val="22"/>
        <w:spacing w:before="0" w:after="0" w:line="240" w:lineRule="auto"/>
        <w:ind w:firstLine="567"/>
        <w:jc w:val="both"/>
        <w:rPr>
          <w:sz w:val="24"/>
          <w:szCs w:val="24"/>
        </w:rPr>
      </w:pPr>
      <w:r>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трёхслоговые слова; осуществлять звуковой анализ простых трёхзвуковых слов: интонационно выделять звуки в слове, различать гласные и согласные звуки, определять твёрдость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pPr>
        <w:pStyle w:val="22"/>
        <w:tabs>
          <w:tab w:val="left" w:pos="1349"/>
        </w:tabs>
        <w:spacing w:before="0" w:after="0" w:line="240" w:lineRule="auto"/>
        <w:ind w:firstLine="840" w:firstLineChars="350"/>
        <w:jc w:val="both"/>
        <w:rPr>
          <w:b/>
          <w:sz w:val="24"/>
          <w:szCs w:val="24"/>
        </w:rPr>
      </w:pPr>
      <w:r>
        <w:rPr>
          <w:b/>
          <w:sz w:val="24"/>
          <w:szCs w:val="24"/>
        </w:rPr>
        <w:t>От 6 лет до 7 лет.</w:t>
      </w:r>
    </w:p>
    <w:p>
      <w:pPr>
        <w:pStyle w:val="22"/>
        <w:tabs>
          <w:tab w:val="left" w:pos="1561"/>
        </w:tabs>
        <w:spacing w:before="0" w:after="0" w:line="240" w:lineRule="auto"/>
        <w:ind w:firstLine="567"/>
        <w:jc w:val="both"/>
        <w:rPr>
          <w:sz w:val="24"/>
          <w:szCs w:val="24"/>
        </w:rPr>
      </w:pPr>
      <w:r>
        <w:rPr>
          <w:sz w:val="24"/>
          <w:szCs w:val="24"/>
        </w:rPr>
        <w:t xml:space="preserve">В области речевого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75"/>
        </w:numPr>
        <w:tabs>
          <w:tab w:val="left" w:pos="998"/>
        </w:tabs>
        <w:spacing w:before="0" w:after="0" w:line="240" w:lineRule="auto"/>
        <w:ind w:firstLine="567"/>
        <w:jc w:val="both"/>
        <w:rPr>
          <w:sz w:val="24"/>
          <w:szCs w:val="24"/>
        </w:rPr>
      </w:pPr>
      <w:r>
        <w:rPr>
          <w:sz w:val="24"/>
          <w:szCs w:val="24"/>
        </w:rPr>
        <w:t>Формирование словаря:</w:t>
      </w:r>
    </w:p>
    <w:p>
      <w:pPr>
        <w:pStyle w:val="22"/>
        <w:spacing w:before="0" w:after="0" w:line="240" w:lineRule="auto"/>
        <w:ind w:firstLine="567"/>
        <w:jc w:val="both"/>
        <w:rPr>
          <w:sz w:val="24"/>
          <w:szCs w:val="24"/>
        </w:rPr>
      </w:pPr>
      <w:r>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pPr>
        <w:pStyle w:val="22"/>
        <w:spacing w:before="0" w:after="0" w:line="240" w:lineRule="auto"/>
        <w:ind w:firstLine="567"/>
        <w:jc w:val="both"/>
        <w:rPr>
          <w:sz w:val="24"/>
          <w:szCs w:val="24"/>
        </w:rPr>
      </w:pPr>
      <w:r>
        <w:rPr>
          <w:sz w:val="24"/>
          <w:szCs w:val="24"/>
        </w:rPr>
        <w:t>активизация словаря: совершенствовать умение использовать разные части речи точно по смыслу.</w:t>
      </w:r>
    </w:p>
    <w:p>
      <w:pPr>
        <w:pStyle w:val="22"/>
        <w:numPr>
          <w:ilvl w:val="0"/>
          <w:numId w:val="75"/>
        </w:numPr>
        <w:tabs>
          <w:tab w:val="left" w:pos="1042"/>
        </w:tabs>
        <w:spacing w:before="0" w:after="0" w:line="240" w:lineRule="auto"/>
        <w:ind w:firstLine="567"/>
        <w:jc w:val="both"/>
        <w:rPr>
          <w:sz w:val="24"/>
          <w:szCs w:val="24"/>
        </w:rPr>
      </w:pPr>
      <w:r>
        <w:rPr>
          <w:sz w:val="24"/>
          <w:szCs w:val="24"/>
        </w:rPr>
        <w:t>Звуковая культура речи:</w:t>
      </w:r>
    </w:p>
    <w:p>
      <w:pPr>
        <w:pStyle w:val="22"/>
        <w:spacing w:before="0" w:after="0" w:line="240" w:lineRule="auto"/>
        <w:ind w:firstLine="567"/>
        <w:jc w:val="both"/>
        <w:rPr>
          <w:sz w:val="24"/>
          <w:szCs w:val="24"/>
        </w:rPr>
      </w:pPr>
      <w:r>
        <w:rPr>
          <w:sz w:val="24"/>
          <w:szCs w:val="24"/>
        </w:rPr>
        <w:t>совершенствовать умение различать на слух и в произношении все звуки родного языка. Отрабатывать дикцию: внятно и отчётливо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pPr>
        <w:pStyle w:val="22"/>
        <w:numPr>
          <w:ilvl w:val="0"/>
          <w:numId w:val="75"/>
        </w:numPr>
        <w:tabs>
          <w:tab w:val="left" w:pos="1033"/>
        </w:tabs>
        <w:spacing w:before="0" w:after="0" w:line="240" w:lineRule="auto"/>
        <w:ind w:firstLine="567"/>
        <w:jc w:val="both"/>
        <w:rPr>
          <w:sz w:val="24"/>
          <w:szCs w:val="24"/>
        </w:rPr>
      </w:pPr>
      <w:r>
        <w:rPr>
          <w:sz w:val="24"/>
          <w:szCs w:val="24"/>
        </w:rPr>
        <w:t>Грамматический строй речи:</w:t>
      </w:r>
    </w:p>
    <w:p>
      <w:pPr>
        <w:pStyle w:val="22"/>
        <w:spacing w:before="0" w:after="0" w:line="240" w:lineRule="auto"/>
        <w:ind w:firstLine="567"/>
        <w:jc w:val="both"/>
        <w:rPr>
          <w:sz w:val="24"/>
          <w:szCs w:val="24"/>
        </w:rPr>
      </w:pPr>
      <w:r>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имён прилагательных. Совершенствовать умение детей образовывать однокоренные слова, использовать в речи сложные предложения разных видов.</w:t>
      </w:r>
    </w:p>
    <w:p>
      <w:pPr>
        <w:pStyle w:val="22"/>
        <w:numPr>
          <w:ilvl w:val="0"/>
          <w:numId w:val="75"/>
        </w:numPr>
        <w:tabs>
          <w:tab w:val="left" w:pos="1052"/>
        </w:tabs>
        <w:spacing w:before="0" w:after="0" w:line="240" w:lineRule="auto"/>
        <w:ind w:firstLine="567"/>
        <w:jc w:val="both"/>
        <w:rPr>
          <w:sz w:val="24"/>
          <w:szCs w:val="24"/>
        </w:rPr>
      </w:pPr>
      <w:r>
        <w:rPr>
          <w:sz w:val="24"/>
          <w:szCs w:val="24"/>
        </w:rPr>
        <w:t>Связная речь:</w:t>
      </w:r>
    </w:p>
    <w:p>
      <w:pPr>
        <w:pStyle w:val="22"/>
        <w:spacing w:before="0" w:after="0" w:line="240" w:lineRule="auto"/>
        <w:ind w:firstLine="567"/>
        <w:jc w:val="both"/>
        <w:rPr>
          <w:sz w:val="24"/>
          <w:szCs w:val="24"/>
        </w:rPr>
      </w:pPr>
      <w:r>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pPr>
        <w:pStyle w:val="22"/>
        <w:numPr>
          <w:ilvl w:val="0"/>
          <w:numId w:val="75"/>
        </w:numPr>
        <w:tabs>
          <w:tab w:val="left" w:pos="1033"/>
        </w:tabs>
        <w:spacing w:before="0" w:after="0" w:line="240" w:lineRule="auto"/>
        <w:ind w:firstLine="567"/>
        <w:jc w:val="both"/>
        <w:rPr>
          <w:sz w:val="24"/>
          <w:szCs w:val="24"/>
        </w:rPr>
      </w:pPr>
      <w:r>
        <w:rPr>
          <w:sz w:val="24"/>
          <w:szCs w:val="24"/>
        </w:rPr>
        <w:t>Подготовка детей к обучению грамоте:</w:t>
      </w:r>
    </w:p>
    <w:p>
      <w:pPr>
        <w:pStyle w:val="22"/>
        <w:spacing w:before="0" w:after="0" w:line="240" w:lineRule="auto"/>
        <w:ind w:firstLine="567"/>
        <w:jc w:val="both"/>
        <w:rPr>
          <w:sz w:val="24"/>
          <w:szCs w:val="24"/>
        </w:rPr>
      </w:pPr>
      <w:r>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трёхсложные слова с открытыми слогами; знакомить детей с буквами; читать слоги, слова, простые предложения из 2-3 слов.</w:t>
      </w:r>
    </w:p>
    <w:p>
      <w:pPr>
        <w:pStyle w:val="22"/>
        <w:numPr>
          <w:ilvl w:val="0"/>
          <w:numId w:val="75"/>
        </w:numPr>
        <w:tabs>
          <w:tab w:val="left" w:pos="1033"/>
        </w:tabs>
        <w:spacing w:before="0" w:after="0" w:line="240" w:lineRule="auto"/>
        <w:ind w:firstLine="567"/>
        <w:jc w:val="both"/>
        <w:rPr>
          <w:sz w:val="24"/>
          <w:szCs w:val="24"/>
        </w:rPr>
      </w:pPr>
      <w:r>
        <w:rPr>
          <w:sz w:val="24"/>
          <w:szCs w:val="24"/>
        </w:rPr>
        <w:t>Интерес к художественной литературе:</w:t>
      </w:r>
    </w:p>
    <w:p>
      <w:pPr>
        <w:pStyle w:val="22"/>
        <w:spacing w:before="0" w:after="0" w:line="240" w:lineRule="auto"/>
        <w:ind w:firstLine="567"/>
        <w:jc w:val="both"/>
        <w:rPr>
          <w:sz w:val="24"/>
          <w:szCs w:val="24"/>
        </w:rPr>
      </w:pPr>
      <w:r>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pPr>
        <w:pStyle w:val="22"/>
        <w:spacing w:before="0" w:after="0" w:line="240" w:lineRule="auto"/>
        <w:ind w:firstLine="567"/>
        <w:jc w:val="both"/>
        <w:rPr>
          <w:sz w:val="24"/>
          <w:szCs w:val="24"/>
        </w:rPr>
      </w:pPr>
      <w:r>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pPr>
        <w:pStyle w:val="22"/>
        <w:spacing w:before="0" w:after="0" w:line="240" w:lineRule="auto"/>
        <w:ind w:firstLine="567"/>
        <w:jc w:val="both"/>
        <w:rPr>
          <w:sz w:val="24"/>
          <w:szCs w:val="24"/>
        </w:rPr>
      </w:pPr>
      <w:r>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pPr>
        <w:pStyle w:val="22"/>
        <w:spacing w:before="0" w:after="0" w:line="240" w:lineRule="auto"/>
        <w:ind w:firstLine="567"/>
        <w:jc w:val="both"/>
        <w:rPr>
          <w:sz w:val="24"/>
          <w:szCs w:val="24"/>
        </w:rPr>
      </w:pPr>
      <w:r>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pPr>
        <w:pStyle w:val="22"/>
        <w:spacing w:before="0" w:after="0" w:line="240" w:lineRule="auto"/>
        <w:ind w:firstLine="567"/>
        <w:jc w:val="both"/>
        <w:rPr>
          <w:sz w:val="24"/>
          <w:szCs w:val="24"/>
        </w:rPr>
      </w:pPr>
      <w:r>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pPr>
        <w:pStyle w:val="22"/>
        <w:spacing w:before="0" w:after="0" w:line="240" w:lineRule="auto"/>
        <w:ind w:firstLine="567"/>
        <w:jc w:val="both"/>
        <w:rPr>
          <w:sz w:val="24"/>
          <w:szCs w:val="24"/>
        </w:rPr>
      </w:pPr>
      <w:r>
        <w:rPr>
          <w:sz w:val="24"/>
          <w:szCs w:val="24"/>
        </w:rPr>
        <w:t>поддерживать избирательные интересы детей к произведениям определённого жанра и тематики;</w:t>
      </w:r>
    </w:p>
    <w:p>
      <w:pPr>
        <w:pStyle w:val="22"/>
        <w:spacing w:before="0" w:after="0" w:line="240" w:lineRule="auto"/>
        <w:ind w:firstLine="567"/>
        <w:jc w:val="both"/>
        <w:rPr>
          <w:sz w:val="24"/>
          <w:szCs w:val="24"/>
        </w:rPr>
      </w:pPr>
      <w:r>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pPr>
        <w:pStyle w:val="22"/>
        <w:tabs>
          <w:tab w:val="left" w:pos="1580"/>
        </w:tabs>
        <w:spacing w:before="0" w:after="0" w:line="240" w:lineRule="auto"/>
        <w:ind w:firstLine="567"/>
        <w:jc w:val="both"/>
        <w:rPr>
          <w:sz w:val="24"/>
          <w:szCs w:val="24"/>
        </w:rPr>
      </w:pPr>
      <w:r>
        <w:rPr>
          <w:b/>
          <w:sz w:val="24"/>
          <w:szCs w:val="24"/>
        </w:rPr>
        <w:t>Содержание</w:t>
      </w:r>
      <w:r>
        <w:rPr>
          <w:sz w:val="24"/>
          <w:szCs w:val="24"/>
        </w:rPr>
        <w:t xml:space="preserve"> образовательной деятельности.</w:t>
      </w:r>
    </w:p>
    <w:p>
      <w:pPr>
        <w:pStyle w:val="22"/>
        <w:numPr>
          <w:ilvl w:val="0"/>
          <w:numId w:val="76"/>
        </w:numPr>
        <w:tabs>
          <w:tab w:val="left" w:pos="1018"/>
        </w:tabs>
        <w:spacing w:before="0" w:after="0" w:line="240" w:lineRule="auto"/>
        <w:ind w:firstLine="567"/>
        <w:jc w:val="both"/>
        <w:rPr>
          <w:sz w:val="24"/>
          <w:szCs w:val="24"/>
        </w:rPr>
      </w:pPr>
      <w:r>
        <w:rPr>
          <w:sz w:val="24"/>
          <w:szCs w:val="24"/>
        </w:rPr>
        <w:t>Формирование словаря:</w:t>
      </w:r>
    </w:p>
    <w:p>
      <w:pPr>
        <w:pStyle w:val="22"/>
        <w:spacing w:before="0" w:after="0" w:line="240" w:lineRule="auto"/>
        <w:ind w:firstLine="567"/>
        <w:jc w:val="both"/>
        <w:rPr>
          <w:sz w:val="24"/>
          <w:szCs w:val="24"/>
        </w:rPr>
      </w:pPr>
      <w:r>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pPr>
        <w:pStyle w:val="22"/>
        <w:numPr>
          <w:ilvl w:val="0"/>
          <w:numId w:val="76"/>
        </w:numPr>
        <w:tabs>
          <w:tab w:val="left" w:pos="1042"/>
        </w:tabs>
        <w:spacing w:before="0" w:after="0" w:line="240" w:lineRule="auto"/>
        <w:ind w:firstLine="567"/>
        <w:jc w:val="both"/>
        <w:rPr>
          <w:sz w:val="24"/>
          <w:szCs w:val="24"/>
        </w:rPr>
      </w:pPr>
      <w:r>
        <w:rPr>
          <w:sz w:val="24"/>
          <w:szCs w:val="24"/>
        </w:rPr>
        <w:t>Звуковая культура речи:</w:t>
      </w:r>
    </w:p>
    <w:p>
      <w:pPr>
        <w:pStyle w:val="22"/>
        <w:spacing w:before="0" w:after="0" w:line="240" w:lineRule="auto"/>
        <w:ind w:firstLine="567"/>
        <w:jc w:val="both"/>
        <w:rPr>
          <w:sz w:val="24"/>
          <w:szCs w:val="24"/>
        </w:rPr>
      </w:pPr>
      <w:r>
        <w:rPr>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pPr>
        <w:pStyle w:val="22"/>
        <w:numPr>
          <w:ilvl w:val="0"/>
          <w:numId w:val="76"/>
        </w:numPr>
        <w:tabs>
          <w:tab w:val="left" w:pos="1033"/>
        </w:tabs>
        <w:spacing w:before="0" w:after="0" w:line="240" w:lineRule="auto"/>
        <w:ind w:firstLine="567"/>
        <w:jc w:val="both"/>
        <w:rPr>
          <w:sz w:val="24"/>
          <w:szCs w:val="24"/>
        </w:rPr>
      </w:pPr>
      <w:r>
        <w:rPr>
          <w:sz w:val="24"/>
          <w:szCs w:val="24"/>
        </w:rPr>
        <w:t>Грамматический строй речи:</w:t>
      </w:r>
    </w:p>
    <w:p>
      <w:pPr>
        <w:pStyle w:val="22"/>
        <w:spacing w:before="0" w:after="0" w:line="240" w:lineRule="auto"/>
        <w:ind w:firstLine="567"/>
        <w:jc w:val="both"/>
        <w:rPr>
          <w:sz w:val="24"/>
          <w:szCs w:val="24"/>
        </w:rPr>
      </w:pPr>
      <w:r>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имён прилагательных.</w:t>
      </w:r>
    </w:p>
    <w:p>
      <w:pPr>
        <w:pStyle w:val="22"/>
        <w:numPr>
          <w:ilvl w:val="0"/>
          <w:numId w:val="76"/>
        </w:numPr>
        <w:tabs>
          <w:tab w:val="left" w:pos="1027"/>
        </w:tabs>
        <w:spacing w:before="0" w:after="0" w:line="240" w:lineRule="auto"/>
        <w:ind w:firstLine="567"/>
        <w:jc w:val="both"/>
        <w:rPr>
          <w:sz w:val="24"/>
          <w:szCs w:val="24"/>
        </w:rPr>
      </w:pPr>
      <w:r>
        <w:rPr>
          <w:sz w:val="24"/>
          <w:szCs w:val="24"/>
        </w:rPr>
        <w:t>Связная речь:</w:t>
      </w:r>
    </w:p>
    <w:p>
      <w:pPr>
        <w:pStyle w:val="22"/>
        <w:spacing w:before="0" w:after="0" w:line="240" w:lineRule="auto"/>
        <w:ind w:firstLine="567"/>
        <w:jc w:val="both"/>
        <w:rPr>
          <w:sz w:val="24"/>
          <w:szCs w:val="24"/>
        </w:rPr>
      </w:pPr>
      <w:r>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pPr>
        <w:pStyle w:val="22"/>
        <w:spacing w:before="0" w:after="0" w:line="240" w:lineRule="auto"/>
        <w:ind w:firstLine="567"/>
        <w:jc w:val="both"/>
        <w:rPr>
          <w:sz w:val="24"/>
          <w:szCs w:val="24"/>
        </w:rPr>
      </w:pPr>
      <w:r>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pPr>
        <w:pStyle w:val="22"/>
        <w:spacing w:before="0" w:after="0" w:line="240" w:lineRule="auto"/>
        <w:ind w:firstLine="567"/>
        <w:jc w:val="both"/>
        <w:rPr>
          <w:sz w:val="24"/>
          <w:szCs w:val="24"/>
        </w:rPr>
      </w:pPr>
      <w:r>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pPr>
        <w:pStyle w:val="22"/>
        <w:numPr>
          <w:ilvl w:val="0"/>
          <w:numId w:val="76"/>
        </w:numPr>
        <w:tabs>
          <w:tab w:val="left" w:pos="1008"/>
        </w:tabs>
        <w:spacing w:before="0" w:after="0" w:line="240" w:lineRule="auto"/>
        <w:ind w:firstLine="567"/>
        <w:jc w:val="both"/>
        <w:rPr>
          <w:sz w:val="24"/>
          <w:szCs w:val="24"/>
        </w:rPr>
      </w:pPr>
      <w:r>
        <w:rPr>
          <w:sz w:val="24"/>
          <w:szCs w:val="24"/>
        </w:rPr>
        <w:t>Подготовка детей к обучению грамоте:</w:t>
      </w:r>
    </w:p>
    <w:p>
      <w:pPr>
        <w:pStyle w:val="22"/>
        <w:spacing w:before="0" w:after="0" w:line="240" w:lineRule="auto"/>
        <w:ind w:firstLine="567"/>
        <w:jc w:val="both"/>
        <w:rPr>
          <w:sz w:val="24"/>
          <w:szCs w:val="24"/>
        </w:rPr>
      </w:pPr>
      <w:r>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pPr>
        <w:pStyle w:val="22"/>
        <w:spacing w:before="0" w:after="0" w:line="240" w:lineRule="auto"/>
        <w:ind w:firstLine="720" w:firstLineChars="300"/>
        <w:jc w:val="both"/>
        <w:rPr>
          <w:sz w:val="24"/>
          <w:szCs w:val="24"/>
        </w:rPr>
      </w:pPr>
      <w:r>
        <w:rPr>
          <w:b/>
          <w:sz w:val="24"/>
          <w:szCs w:val="24"/>
        </w:rPr>
        <w:t>Решение совокупных задач воспитания в рамках образовательной области «Речевое развитие»</w:t>
      </w:r>
      <w:r>
        <w:rPr>
          <w:sz w:val="24"/>
          <w:szCs w:val="24"/>
        </w:rPr>
        <w:t xml:space="preserve"> направлено на приобщение детей к ценностям «Культура» и «Красота», что предполагает:</w:t>
      </w:r>
    </w:p>
    <w:p>
      <w:pPr>
        <w:pStyle w:val="22"/>
        <w:numPr>
          <w:ilvl w:val="0"/>
          <w:numId w:val="77"/>
        </w:numPr>
        <w:tabs>
          <w:tab w:val="left" w:pos="993"/>
        </w:tabs>
        <w:spacing w:before="0" w:after="0" w:line="240" w:lineRule="auto"/>
        <w:ind w:left="0" w:firstLine="567"/>
        <w:jc w:val="both"/>
        <w:rPr>
          <w:sz w:val="24"/>
          <w:szCs w:val="24"/>
        </w:rPr>
      </w:pPr>
      <w:r>
        <w:rPr>
          <w:sz w:val="24"/>
          <w:szCs w:val="24"/>
        </w:rPr>
        <w:t>владение формами речевого этикета, отражающими принятые в обществе правила и нормы культурного поведения;</w:t>
      </w:r>
    </w:p>
    <w:p>
      <w:pPr>
        <w:pStyle w:val="22"/>
        <w:numPr>
          <w:ilvl w:val="0"/>
          <w:numId w:val="77"/>
        </w:numPr>
        <w:tabs>
          <w:tab w:val="left" w:pos="993"/>
        </w:tabs>
        <w:spacing w:before="0" w:after="0" w:line="240" w:lineRule="auto"/>
        <w:ind w:left="0" w:firstLine="567"/>
        <w:jc w:val="both"/>
        <w:rPr>
          <w:sz w:val="24"/>
          <w:szCs w:val="24"/>
        </w:rPr>
      </w:pPr>
      <w:r>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bl>
      <w:tblPr>
        <w:tblStyle w:val="6"/>
        <w:tblW w:w="0" w:type="auto"/>
        <w:tblInd w:w="-38" w:type="dxa"/>
        <w:tblLayout w:type="fixed"/>
        <w:tblCellMar>
          <w:top w:w="0" w:type="dxa"/>
          <w:left w:w="30" w:type="dxa"/>
          <w:bottom w:w="0" w:type="dxa"/>
          <w:right w:w="30" w:type="dxa"/>
        </w:tblCellMar>
      </w:tblPr>
      <w:tblGrid>
        <w:gridCol w:w="10812"/>
      </w:tblGrid>
      <w:tr>
        <w:tblPrEx>
          <w:tblCellMar>
            <w:top w:w="0" w:type="dxa"/>
            <w:left w:w="30" w:type="dxa"/>
            <w:bottom w:w="0" w:type="dxa"/>
            <w:right w:w="30" w:type="dxa"/>
          </w:tblCellMar>
        </w:tblPrEx>
        <w:trPr>
          <w:trHeight w:val="96" w:hRule="atLeast"/>
        </w:trPr>
        <w:tc>
          <w:tcPr>
            <w:tcW w:w="10812" w:type="dxa"/>
            <w:tcBorders>
              <w:top w:val="nil"/>
              <w:left w:val="nil"/>
              <w:right w:val="nil"/>
            </w:tcBorders>
            <w:tcMar>
              <w:left w:w="30" w:type="dxa"/>
              <w:right w:w="30" w:type="dxa"/>
            </w:tcMar>
          </w:tcPr>
          <w:tbl>
            <w:tblPr>
              <w:tblStyle w:val="6"/>
              <w:tblpPr w:leftFromText="180" w:rightFromText="180" w:vertAnchor="text" w:horzAnchor="page" w:tblpX="26" w:tblpY="254"/>
              <w:tblOverlap w:val="never"/>
              <w:tblW w:w="0" w:type="auto"/>
              <w:tblInd w:w="0" w:type="dxa"/>
              <w:tblLayout w:type="fixed"/>
              <w:tblCellMar>
                <w:top w:w="0" w:type="dxa"/>
                <w:left w:w="30" w:type="dxa"/>
                <w:bottom w:w="0" w:type="dxa"/>
                <w:right w:w="30" w:type="dxa"/>
              </w:tblCellMar>
            </w:tblPr>
            <w:tblGrid>
              <w:gridCol w:w="9639"/>
            </w:tblGrid>
            <w:tr>
              <w:tblPrEx>
                <w:tblCellMar>
                  <w:top w:w="0" w:type="dxa"/>
                  <w:left w:w="30" w:type="dxa"/>
                  <w:bottom w:w="0" w:type="dxa"/>
                  <w:right w:w="30" w:type="dxa"/>
                </w:tblCellMar>
              </w:tblPrEx>
              <w:trPr>
                <w:trHeight w:val="271" w:hRule="atLeast"/>
              </w:trPr>
              <w:tc>
                <w:tcPr>
                  <w:tcW w:w="9639" w:type="dxa"/>
                  <w:tcBorders>
                    <w:left w:val="nil"/>
                  </w:tcBorders>
                  <w:tcMar>
                    <w:left w:w="30" w:type="dxa"/>
                    <w:right w:w="30" w:type="dxa"/>
                  </w:tcMar>
                </w:tcPr>
                <w:p>
                  <w:pPr>
                    <w:tabs>
                      <w:tab w:val="left" w:pos="2291"/>
                    </w:tabs>
                    <w:jc w:val="center"/>
                    <w:rPr>
                      <w:b/>
                      <w:sz w:val="24"/>
                      <w:szCs w:val="24"/>
                    </w:rPr>
                  </w:pPr>
                  <w:r>
                    <w:rPr>
                      <w:b/>
                      <w:sz w:val="24"/>
                      <w:szCs w:val="24"/>
                    </w:rPr>
                    <w:t>Литературные средства для решения задач в образовательной области</w:t>
                  </w:r>
                </w:p>
                <w:p>
                  <w:pPr>
                    <w:tabs>
                      <w:tab w:val="left" w:pos="2291"/>
                    </w:tabs>
                    <w:jc w:val="center"/>
                    <w:rPr>
                      <w:b/>
                      <w:sz w:val="24"/>
                      <w:szCs w:val="24"/>
                    </w:rPr>
                  </w:pPr>
                  <w:r>
                    <w:rPr>
                      <w:b/>
                      <w:sz w:val="24"/>
                      <w:szCs w:val="24"/>
                    </w:rPr>
                    <w:t>«Речевое развитие»</w:t>
                  </w:r>
                </w:p>
                <w:p>
                  <w:pPr>
                    <w:tabs>
                      <w:tab w:val="left" w:pos="2291"/>
                    </w:tabs>
                    <w:ind w:firstLine="567"/>
                    <w:rPr>
                      <w:b/>
                      <w:sz w:val="24"/>
                      <w:szCs w:val="24"/>
                    </w:rPr>
                  </w:pPr>
                </w:p>
              </w:tc>
            </w:tr>
            <w:tr>
              <w:tblPrEx>
                <w:tblCellMar>
                  <w:top w:w="0" w:type="dxa"/>
                  <w:left w:w="30" w:type="dxa"/>
                  <w:bottom w:w="0" w:type="dxa"/>
                  <w:right w:w="30" w:type="dxa"/>
                </w:tblCellMar>
              </w:tblPrEx>
              <w:trPr>
                <w:trHeight w:val="271" w:hRule="atLeast"/>
              </w:trPr>
              <w:tc>
                <w:tcPr>
                  <w:tcW w:w="9639" w:type="dxa"/>
                  <w:tcBorders>
                    <w:bottom w:val="nil"/>
                  </w:tcBorders>
                  <w:tcMar>
                    <w:left w:w="30" w:type="dxa"/>
                    <w:right w:w="30" w:type="dxa"/>
                  </w:tcMar>
                </w:tcPr>
                <w:p>
                  <w:pPr>
                    <w:tabs>
                      <w:tab w:val="left" w:pos="2291"/>
                    </w:tabs>
                    <w:ind w:firstLine="567"/>
                    <w:rPr>
                      <w:b/>
                      <w:sz w:val="24"/>
                      <w:szCs w:val="24"/>
                    </w:rPr>
                  </w:pPr>
                  <w:r>
                    <w:rPr>
                      <w:b/>
                      <w:sz w:val="24"/>
                      <w:szCs w:val="24"/>
                    </w:rPr>
                    <w:t xml:space="preserve"> От 1 года до 2 лет</w:t>
                  </w:r>
                </w:p>
                <w:p>
                  <w:pPr>
                    <w:tabs>
                      <w:tab w:val="left" w:pos="2291"/>
                    </w:tabs>
                    <w:ind w:firstLine="567"/>
                    <w:rPr>
                      <w:sz w:val="24"/>
                      <w:szCs w:val="24"/>
                    </w:rPr>
                  </w:pPr>
                  <w:r>
                    <w:rPr>
                      <w:sz w:val="24"/>
                      <w:szCs w:val="24"/>
                    </w:rPr>
                    <w:t>В.В. Гербова развитее речи в детском саду - М: Мозаика –Синтез,</w:t>
                  </w:r>
                </w:p>
                <w:p>
                  <w:pPr>
                    <w:tabs>
                      <w:tab w:val="left" w:pos="2291"/>
                    </w:tabs>
                    <w:ind w:firstLine="567"/>
                    <w:rPr>
                      <w:sz w:val="24"/>
                      <w:szCs w:val="24"/>
                    </w:rPr>
                  </w:pPr>
                  <w:r>
                    <w:rPr>
                      <w:sz w:val="24"/>
                      <w:szCs w:val="24"/>
                    </w:rPr>
                    <w:t>«Комплексные занятия» по программе « От рождения до школы» под ред. Н.Е. Вераксы, Т.С. Комароваой, М.А. Васильевойц для 1мл.группы</w:t>
                  </w:r>
                </w:p>
                <w:p>
                  <w:pPr>
                    <w:pStyle w:val="12"/>
                    <w:ind w:left="0" w:firstLine="567"/>
                    <w:rPr>
                      <w:sz w:val="24"/>
                      <w:szCs w:val="24"/>
                    </w:rPr>
                  </w:pPr>
                  <w:r>
                    <w:rPr>
                      <w:sz w:val="24"/>
                      <w:szCs w:val="24"/>
                    </w:rPr>
                    <w:t>А.И. Максаков Правильно ли говорит ваш ребёнок- М: Мозаика –Синтез, А.И. Максаков Воспитание звуковой культуры речи дошкольников- М: Мозаика –Синтез.</w:t>
                  </w:r>
                </w:p>
                <w:p>
                  <w:pPr>
                    <w:pStyle w:val="12"/>
                    <w:ind w:left="0" w:firstLine="567"/>
                    <w:rPr>
                      <w:i/>
                      <w:sz w:val="24"/>
                      <w:szCs w:val="24"/>
                    </w:rPr>
                  </w:pPr>
                  <w:r>
                    <w:rPr>
                      <w:sz w:val="24"/>
                      <w:szCs w:val="24"/>
                    </w:rPr>
                    <w:t xml:space="preserve"> </w:t>
                  </w:r>
                  <w:r>
                    <w:rPr>
                      <w:i/>
                      <w:sz w:val="24"/>
                      <w:szCs w:val="24"/>
                    </w:rPr>
                    <w:t>Чтение художественной литературы</w:t>
                  </w:r>
                </w:p>
                <w:p>
                  <w:pPr>
                    <w:pStyle w:val="12"/>
                    <w:ind w:left="0" w:firstLine="567"/>
                    <w:rPr>
                      <w:sz w:val="24"/>
                      <w:szCs w:val="24"/>
                    </w:rPr>
                  </w:pPr>
                  <w:r>
                    <w:rPr>
                      <w:sz w:val="24"/>
                      <w:szCs w:val="24"/>
                    </w:rPr>
                    <w:t xml:space="preserve">Книги для чтения </w:t>
                  </w:r>
                </w:p>
                <w:p>
                  <w:pPr>
                    <w:pStyle w:val="12"/>
                    <w:ind w:left="0" w:firstLine="567"/>
                    <w:rPr>
                      <w:b/>
                      <w:sz w:val="24"/>
                      <w:szCs w:val="24"/>
                    </w:rPr>
                  </w:pPr>
                  <w:r>
                    <w:rPr>
                      <w:sz w:val="24"/>
                      <w:szCs w:val="24"/>
                    </w:rPr>
                    <w:t>Книга для чтения в детском саду и дома. Хрестомания 2-4 года /сост. В.В. Гербова, Н.П. Ильчук и др.- М: Мозаика –Синтез.</w:t>
                  </w:r>
                </w:p>
                <w:tbl>
                  <w:tblPr>
                    <w:tblStyle w:val="6"/>
                    <w:tblW w:w="9811" w:type="dxa"/>
                    <w:tblInd w:w="0" w:type="dxa"/>
                    <w:tblLayout w:type="fixed"/>
                    <w:tblCellMar>
                      <w:top w:w="0" w:type="dxa"/>
                      <w:left w:w="30" w:type="dxa"/>
                      <w:bottom w:w="0" w:type="dxa"/>
                      <w:right w:w="30" w:type="dxa"/>
                    </w:tblCellMar>
                  </w:tblPr>
                  <w:tblGrid>
                    <w:gridCol w:w="9811"/>
                  </w:tblGrid>
                  <w:tr>
                    <w:tblPrEx>
                      <w:tblCellMar>
                        <w:top w:w="0" w:type="dxa"/>
                        <w:left w:w="30" w:type="dxa"/>
                        <w:bottom w:w="0" w:type="dxa"/>
                        <w:right w:w="30" w:type="dxa"/>
                      </w:tblCellMar>
                    </w:tblPrEx>
                    <w:trPr>
                      <w:trHeight w:val="271" w:hRule="atLeast"/>
                    </w:trPr>
                    <w:tc>
                      <w:tcPr>
                        <w:tcW w:w="9811" w:type="dxa"/>
                        <w:tcBorders>
                          <w:left w:val="nil"/>
                        </w:tcBorders>
                      </w:tcPr>
                      <w:p>
                        <w:pPr>
                          <w:tabs>
                            <w:tab w:val="left" w:pos="2291"/>
                          </w:tabs>
                          <w:ind w:firstLine="567"/>
                          <w:rPr>
                            <w:b/>
                            <w:sz w:val="24"/>
                            <w:szCs w:val="24"/>
                          </w:rPr>
                        </w:pPr>
                        <w:r>
                          <w:rPr>
                            <w:b/>
                            <w:sz w:val="24"/>
                            <w:szCs w:val="24"/>
                          </w:rPr>
                          <w:t xml:space="preserve"> От 2лет до 3лет</w:t>
                        </w:r>
                      </w:p>
                      <w:p>
                        <w:pPr>
                          <w:tabs>
                            <w:tab w:val="left" w:pos="2291"/>
                          </w:tabs>
                          <w:ind w:firstLine="567"/>
                          <w:rPr>
                            <w:sz w:val="24"/>
                            <w:szCs w:val="24"/>
                          </w:rPr>
                        </w:pPr>
                        <w:r>
                          <w:rPr>
                            <w:b/>
                            <w:sz w:val="24"/>
                            <w:szCs w:val="24"/>
                          </w:rPr>
                          <w:t xml:space="preserve"> </w:t>
                        </w:r>
                        <w:r>
                          <w:rPr>
                            <w:sz w:val="24"/>
                            <w:szCs w:val="24"/>
                          </w:rPr>
                          <w:t>Гербова В.В. Развитие речи в детском саду: Младшая группа (3–4 года).</w:t>
                        </w:r>
                      </w:p>
                      <w:p>
                        <w:pPr>
                          <w:tabs>
                            <w:tab w:val="left" w:pos="2291"/>
                          </w:tabs>
                          <w:ind w:firstLine="567"/>
                          <w:rPr>
                            <w:sz w:val="24"/>
                            <w:szCs w:val="24"/>
                          </w:rPr>
                        </w:pPr>
                        <w:r>
                          <w:rPr>
                            <w:sz w:val="24"/>
                            <w:szCs w:val="24"/>
                          </w:rPr>
                          <w:t>Гербова В.В. Правильно или неправильно: Для работы с детьми 2–4</w:t>
                        </w:r>
                      </w:p>
                      <w:p>
                        <w:pPr>
                          <w:tabs>
                            <w:tab w:val="left" w:pos="2291"/>
                          </w:tabs>
                          <w:ind w:firstLine="567"/>
                          <w:rPr>
                            <w:bCs/>
                            <w:sz w:val="24"/>
                            <w:szCs w:val="24"/>
                          </w:rPr>
                        </w:pPr>
                        <w:r>
                          <w:rPr>
                            <w:bCs/>
                            <w:sz w:val="24"/>
                            <w:szCs w:val="24"/>
                          </w:rPr>
                          <w:t>Дарья Денисова ., Дорожин Ю. .</w:t>
                        </w:r>
                        <w:r>
                          <w:rPr>
                            <w:bCs/>
                            <w:sz w:val="24"/>
                            <w:szCs w:val="24"/>
                          </w:rPr>
                          <w:tab/>
                        </w:r>
                        <w:r>
                          <w:rPr>
                            <w:bCs/>
                            <w:sz w:val="24"/>
                            <w:szCs w:val="24"/>
                          </w:rPr>
                          <w:t>Рабочая тетрадь. Прописи для  малышей. (3+). Младшая группа</w:t>
                        </w:r>
                      </w:p>
                      <w:p>
                        <w:pPr>
                          <w:tabs>
                            <w:tab w:val="left" w:pos="2291"/>
                          </w:tabs>
                          <w:ind w:firstLine="567"/>
                          <w:rPr>
                            <w:b/>
                            <w:bCs/>
                            <w:sz w:val="24"/>
                            <w:szCs w:val="24"/>
                          </w:rPr>
                        </w:pPr>
                        <w:r>
                          <w:rPr>
                            <w:b/>
                            <w:bCs/>
                            <w:sz w:val="24"/>
                            <w:szCs w:val="24"/>
                          </w:rPr>
                          <w:t>От 3лет до 4 лет</w:t>
                        </w:r>
                        <w:r>
                          <w:rPr>
                            <w:b/>
                            <w:bCs/>
                            <w:sz w:val="24"/>
                            <w:szCs w:val="24"/>
                          </w:rPr>
                          <w:tab/>
                        </w:r>
                        <w:r>
                          <w:rPr>
                            <w:b/>
                            <w:bCs/>
                            <w:sz w:val="24"/>
                            <w:szCs w:val="24"/>
                          </w:rPr>
                          <w:tab/>
                        </w:r>
                      </w:p>
                      <w:p>
                        <w:pPr>
                          <w:pStyle w:val="17"/>
                          <w:tabs>
                            <w:tab w:val="left" w:pos="0"/>
                            <w:tab w:val="left" w:pos="687"/>
                          </w:tabs>
                          <w:ind w:left="567"/>
                          <w:jc w:val="left"/>
                          <w:rPr>
                            <w:sz w:val="24"/>
                            <w:szCs w:val="24"/>
                          </w:rPr>
                        </w:pPr>
                        <w:r>
                          <w:rPr>
                            <w:sz w:val="24"/>
                            <w:szCs w:val="24"/>
                          </w:rPr>
                          <w:t xml:space="preserve">Гербова В.В. «Занятия по развитию речи в старшей группе детского сада»- М.: Мозаика-Синтез, 2007-2010 </w:t>
                        </w:r>
                      </w:p>
                      <w:p>
                        <w:pPr>
                          <w:pStyle w:val="17"/>
                          <w:tabs>
                            <w:tab w:val="left" w:pos="0"/>
                          </w:tabs>
                          <w:ind w:left="567"/>
                          <w:jc w:val="left"/>
                          <w:rPr>
                            <w:sz w:val="24"/>
                            <w:szCs w:val="24"/>
                          </w:rPr>
                        </w:pPr>
                        <w:r>
                          <w:rPr>
                            <w:sz w:val="24"/>
                            <w:szCs w:val="24"/>
                          </w:rPr>
                          <w:t>Затулина Г.Я. «Конспекты комплексных занятий по развитию речи» (старшая группа)</w:t>
                        </w:r>
                      </w:p>
                      <w:p>
                        <w:pPr>
                          <w:pStyle w:val="17"/>
                          <w:tabs>
                            <w:tab w:val="left" w:pos="0"/>
                          </w:tabs>
                          <w:ind w:left="567"/>
                          <w:jc w:val="left"/>
                          <w:rPr>
                            <w:sz w:val="24"/>
                            <w:szCs w:val="24"/>
                          </w:rPr>
                        </w:pPr>
                        <w:r>
                          <w:rPr>
                            <w:sz w:val="24"/>
                            <w:szCs w:val="24"/>
                          </w:rPr>
                          <w:t>Серия «Грамматика в картинках»</w:t>
                        </w:r>
                      </w:p>
                      <w:p>
                        <w:pPr>
                          <w:pStyle w:val="17"/>
                          <w:tabs>
                            <w:tab w:val="left" w:pos="0"/>
                          </w:tabs>
                          <w:ind w:left="567"/>
                          <w:jc w:val="left"/>
                          <w:rPr>
                            <w:sz w:val="24"/>
                            <w:szCs w:val="24"/>
                          </w:rPr>
                        </w:pPr>
                        <w:r>
                          <w:rPr>
                            <w:sz w:val="24"/>
                            <w:szCs w:val="24"/>
                          </w:rPr>
                          <w:t>Антонимы. Глаголы М: Мозаика-Синтез, 2007-2010</w:t>
                        </w:r>
                      </w:p>
                      <w:p>
                        <w:pPr>
                          <w:pStyle w:val="17"/>
                          <w:tabs>
                            <w:tab w:val="left" w:pos="0"/>
                          </w:tabs>
                          <w:ind w:left="567"/>
                          <w:jc w:val="left"/>
                          <w:rPr>
                            <w:sz w:val="24"/>
                            <w:szCs w:val="24"/>
                          </w:rPr>
                        </w:pPr>
                        <w:r>
                          <w:rPr>
                            <w:sz w:val="24"/>
                            <w:szCs w:val="24"/>
                          </w:rPr>
                          <w:t>Антонимы. Прилагательные.- М.: Мозаика-Синтез, 2007-2010</w:t>
                        </w:r>
                      </w:p>
                      <w:p>
                        <w:pPr>
                          <w:pStyle w:val="17"/>
                          <w:tabs>
                            <w:tab w:val="left" w:pos="0"/>
                          </w:tabs>
                          <w:ind w:left="567"/>
                          <w:jc w:val="left"/>
                          <w:rPr>
                            <w:sz w:val="24"/>
                            <w:szCs w:val="24"/>
                          </w:rPr>
                        </w:pPr>
                        <w:r>
                          <w:rPr>
                            <w:sz w:val="24"/>
                            <w:szCs w:val="24"/>
                          </w:rPr>
                          <w:t xml:space="preserve">Говори правильно.- М.: Мозаика-Синтез, 2007-201Антонимы. Глаголы.- М.: Мозаика-Синтез, 2007-2010 </w:t>
                        </w:r>
                      </w:p>
                      <w:p>
                        <w:pPr>
                          <w:tabs>
                            <w:tab w:val="left" w:pos="2291"/>
                          </w:tabs>
                          <w:ind w:firstLine="567"/>
                          <w:rPr>
                            <w:b/>
                            <w:sz w:val="24"/>
                            <w:szCs w:val="24"/>
                          </w:rPr>
                        </w:pPr>
                        <w:r>
                          <w:rPr>
                            <w:b/>
                            <w:sz w:val="24"/>
                            <w:szCs w:val="24"/>
                          </w:rPr>
                          <w:t xml:space="preserve">От 4 лет до 5 лет.                          </w:t>
                        </w:r>
                      </w:p>
                    </w:tc>
                  </w:tr>
                </w:tbl>
                <w:p>
                  <w:pPr>
                    <w:tabs>
                      <w:tab w:val="left" w:pos="2291"/>
                    </w:tabs>
                    <w:ind w:firstLine="567"/>
                    <w:rPr>
                      <w:sz w:val="24"/>
                      <w:szCs w:val="24"/>
                    </w:rPr>
                  </w:pPr>
                </w:p>
              </w:tc>
            </w:tr>
          </w:tbl>
          <w:p>
            <w:pPr>
              <w:ind w:firstLine="567"/>
              <w:rPr>
                <w:sz w:val="24"/>
                <w:szCs w:val="24"/>
              </w:rPr>
            </w:pPr>
          </w:p>
        </w:tc>
      </w:tr>
    </w:tbl>
    <w:p>
      <w:pPr>
        <w:pStyle w:val="12"/>
        <w:ind w:left="0" w:firstLine="567"/>
        <w:rPr>
          <w:sz w:val="24"/>
          <w:szCs w:val="24"/>
        </w:rPr>
      </w:pPr>
      <w:r>
        <w:rPr>
          <w:sz w:val="24"/>
          <w:szCs w:val="24"/>
        </w:rPr>
        <w:t>Обучение дошкольников грамоте: Методическое пособие / Л.Е. Журова , Н.С. Варенцова , Н.В. Дурова, Л.Н. Невская под ред. Н.В. Дуровой –М: Школа –Пресс 1998 г.</w:t>
      </w:r>
    </w:p>
    <w:p>
      <w:pPr>
        <w:pStyle w:val="12"/>
        <w:ind w:left="0" w:firstLine="567"/>
        <w:rPr>
          <w:sz w:val="24"/>
          <w:szCs w:val="24"/>
        </w:rPr>
      </w:pPr>
      <w:r>
        <w:rPr>
          <w:sz w:val="24"/>
          <w:szCs w:val="24"/>
        </w:rPr>
        <w:t>В.Г.Дмитриева «Большая книга умных заданий»</w:t>
      </w:r>
    </w:p>
    <w:p>
      <w:pPr>
        <w:pStyle w:val="12"/>
        <w:ind w:left="0" w:firstLine="567"/>
        <w:rPr>
          <w:i/>
          <w:sz w:val="24"/>
          <w:szCs w:val="24"/>
        </w:rPr>
      </w:pPr>
      <w:r>
        <w:rPr>
          <w:i/>
          <w:sz w:val="24"/>
          <w:szCs w:val="24"/>
        </w:rPr>
        <w:t>Чтение художественной литературы</w:t>
      </w:r>
    </w:p>
    <w:p>
      <w:pPr>
        <w:pStyle w:val="12"/>
        <w:ind w:left="0" w:firstLine="567"/>
        <w:rPr>
          <w:sz w:val="24"/>
          <w:szCs w:val="24"/>
        </w:rPr>
      </w:pPr>
      <w:r>
        <w:rPr>
          <w:sz w:val="24"/>
          <w:szCs w:val="24"/>
        </w:rPr>
        <w:t xml:space="preserve">В.В. Гербова, Н.П. Ильчук Книга для чтения в детском саду и дома. Хрестоматия М6- Оникс -21 век 2005 г. </w:t>
      </w:r>
    </w:p>
    <w:p>
      <w:pPr>
        <w:pStyle w:val="12"/>
        <w:ind w:left="0" w:firstLine="567"/>
        <w:rPr>
          <w:sz w:val="24"/>
          <w:szCs w:val="24"/>
        </w:rPr>
      </w:pPr>
      <w:r>
        <w:rPr>
          <w:sz w:val="24"/>
          <w:szCs w:val="24"/>
        </w:rPr>
        <w:t>В.В. Гербова Книга для чтения в детском саду и дома , 4-5 лет. Пособие для воспитателей  и родителей –М: Оникс 2010 г.</w:t>
      </w:r>
    </w:p>
    <w:p>
      <w:pPr>
        <w:pStyle w:val="12"/>
        <w:ind w:left="0" w:firstLine="567"/>
        <w:rPr>
          <w:sz w:val="24"/>
          <w:szCs w:val="24"/>
        </w:rPr>
      </w:pPr>
      <w:r>
        <w:rPr>
          <w:sz w:val="24"/>
          <w:szCs w:val="24"/>
        </w:rPr>
        <w:t xml:space="preserve">О.С. Ушакова , А.Г. Аргушанова «Занятия по развитию речи в детском саду»- М6 Совершенство 1998 г. </w:t>
      </w:r>
    </w:p>
    <w:p>
      <w:pPr>
        <w:pStyle w:val="12"/>
        <w:ind w:left="0" w:firstLine="567"/>
        <w:rPr>
          <w:sz w:val="24"/>
          <w:szCs w:val="24"/>
        </w:rPr>
      </w:pPr>
      <w:r>
        <w:rPr>
          <w:sz w:val="24"/>
          <w:szCs w:val="24"/>
        </w:rPr>
        <w:t>А.А. Табенкина, М.К. Боголюбская  Хрестоматия по детской литературе. Учебное пособие для учащихся пед.училищ М6 Просвещение  1998 г.</w:t>
      </w:r>
    </w:p>
    <w:p>
      <w:pPr>
        <w:pStyle w:val="12"/>
        <w:ind w:left="0" w:firstLine="567"/>
        <w:rPr>
          <w:sz w:val="24"/>
          <w:szCs w:val="24"/>
        </w:rPr>
      </w:pPr>
      <w:r>
        <w:rPr>
          <w:sz w:val="24"/>
          <w:szCs w:val="24"/>
        </w:rPr>
        <w:t>В.В. Гербова «Развитие речи в детском саду» -М: Мозаика- Синтез 2008 г.</w:t>
      </w:r>
    </w:p>
    <w:p>
      <w:pPr>
        <w:pStyle w:val="17"/>
        <w:ind w:left="0" w:firstLine="567"/>
        <w:rPr>
          <w:b/>
          <w:sz w:val="24"/>
          <w:szCs w:val="24"/>
        </w:rPr>
      </w:pPr>
      <w:r>
        <w:rPr>
          <w:b/>
          <w:sz w:val="24"/>
          <w:szCs w:val="24"/>
        </w:rPr>
        <w:t>От 5 лет до 6 лет</w:t>
      </w:r>
    </w:p>
    <w:p>
      <w:pPr>
        <w:ind w:firstLine="567"/>
        <w:rPr>
          <w:sz w:val="24"/>
          <w:szCs w:val="24"/>
        </w:rPr>
      </w:pPr>
      <w:r>
        <w:rPr>
          <w:sz w:val="24"/>
          <w:szCs w:val="24"/>
        </w:rPr>
        <w:t xml:space="preserve">Гербова В.В. «Занятия по развитию речи в старшей группе детского сада»- М.: Мозаика-Синтез, 2007-2010 </w:t>
      </w:r>
    </w:p>
    <w:p>
      <w:pPr>
        <w:ind w:firstLine="567"/>
        <w:rPr>
          <w:sz w:val="24"/>
          <w:szCs w:val="24"/>
        </w:rPr>
      </w:pPr>
      <w:r>
        <w:rPr>
          <w:sz w:val="24"/>
          <w:szCs w:val="24"/>
        </w:rPr>
        <w:t>Затулина Г.Я. «Конспекты комплексных занятий по развитию речи» (старшая группа)</w:t>
      </w:r>
    </w:p>
    <w:p>
      <w:pPr>
        <w:ind w:firstLine="567"/>
        <w:rPr>
          <w:sz w:val="24"/>
          <w:szCs w:val="24"/>
        </w:rPr>
      </w:pPr>
      <w:r>
        <w:rPr>
          <w:sz w:val="24"/>
          <w:szCs w:val="24"/>
        </w:rPr>
        <w:t>Серия «Грамматика в картинках»</w:t>
      </w:r>
    </w:p>
    <w:p>
      <w:pPr>
        <w:ind w:firstLine="567"/>
        <w:rPr>
          <w:sz w:val="24"/>
          <w:szCs w:val="24"/>
        </w:rPr>
      </w:pPr>
      <w:r>
        <w:rPr>
          <w:sz w:val="24"/>
          <w:szCs w:val="24"/>
        </w:rPr>
        <w:t>Антонимы. Глаголы М: Мозаика-Синтез, 2007-2010</w:t>
      </w:r>
    </w:p>
    <w:p>
      <w:pPr>
        <w:ind w:firstLine="567"/>
        <w:rPr>
          <w:sz w:val="24"/>
          <w:szCs w:val="24"/>
        </w:rPr>
      </w:pPr>
      <w:r>
        <w:rPr>
          <w:sz w:val="24"/>
          <w:szCs w:val="24"/>
        </w:rPr>
        <w:t>Антонимы. Прилагательные.- М.: Мозаика-Синтез, 2007-2010</w:t>
      </w:r>
    </w:p>
    <w:p>
      <w:pPr>
        <w:ind w:firstLine="567"/>
        <w:rPr>
          <w:sz w:val="24"/>
          <w:szCs w:val="24"/>
        </w:rPr>
      </w:pPr>
      <w:r>
        <w:rPr>
          <w:sz w:val="24"/>
          <w:szCs w:val="24"/>
        </w:rPr>
        <w:t xml:space="preserve">Говори правильно.- М.: Мозаика-Синтез, 2007-201Антонимы. Глаголы.- М.: Мозаика-Синтез, 2007-2010 </w:t>
      </w:r>
    </w:p>
    <w:p>
      <w:pPr>
        <w:ind w:firstLine="567"/>
        <w:rPr>
          <w:sz w:val="24"/>
          <w:szCs w:val="24"/>
        </w:rPr>
      </w:pPr>
      <w:r>
        <w:rPr>
          <w:sz w:val="24"/>
          <w:szCs w:val="24"/>
        </w:rPr>
        <w:t xml:space="preserve">Антонимы. Прилагательные.- М.: Мозаика-Синтез, 2007-2010 </w:t>
      </w:r>
    </w:p>
    <w:p>
      <w:pPr>
        <w:pStyle w:val="17"/>
        <w:ind w:left="0" w:firstLine="567"/>
        <w:rPr>
          <w:sz w:val="24"/>
          <w:szCs w:val="24"/>
        </w:rPr>
      </w:pPr>
      <w:r>
        <w:rPr>
          <w:b/>
          <w:sz w:val="24"/>
          <w:szCs w:val="24"/>
        </w:rPr>
        <w:t>От 6 лет до 7 лет</w:t>
      </w:r>
    </w:p>
    <w:p>
      <w:pPr>
        <w:pStyle w:val="17"/>
        <w:ind w:left="0" w:firstLine="567"/>
        <w:rPr>
          <w:sz w:val="24"/>
          <w:szCs w:val="24"/>
        </w:rPr>
      </w:pPr>
      <w:r>
        <w:rPr>
          <w:sz w:val="24"/>
          <w:szCs w:val="24"/>
        </w:rPr>
        <w:t>Дмитриева В.Г. «Большая книга умных заданий»</w:t>
      </w:r>
    </w:p>
    <w:p>
      <w:pPr>
        <w:pStyle w:val="12"/>
        <w:ind w:left="0" w:firstLine="567"/>
        <w:rPr>
          <w:i/>
          <w:sz w:val="24"/>
          <w:szCs w:val="24"/>
        </w:rPr>
      </w:pPr>
      <w:r>
        <w:rPr>
          <w:i/>
          <w:sz w:val="24"/>
          <w:szCs w:val="24"/>
        </w:rPr>
        <w:t>Чтение художественной литературы</w:t>
      </w:r>
    </w:p>
    <w:p>
      <w:pPr>
        <w:pStyle w:val="12"/>
        <w:ind w:left="0" w:firstLine="567"/>
        <w:rPr>
          <w:sz w:val="24"/>
          <w:szCs w:val="24"/>
        </w:rPr>
      </w:pPr>
      <w:r>
        <w:rPr>
          <w:sz w:val="24"/>
          <w:szCs w:val="24"/>
        </w:rPr>
        <w:t>Книга для чтения в детском саду и дома. Хрестоматия. /Сост.В.В. Гербова. Н.П. Ильчук и др.-М. Оникс-21 век. 2005.</w:t>
      </w:r>
    </w:p>
    <w:p>
      <w:pPr>
        <w:pStyle w:val="12"/>
        <w:ind w:left="0" w:firstLine="567"/>
        <w:rPr>
          <w:sz w:val="24"/>
          <w:szCs w:val="24"/>
        </w:rPr>
      </w:pPr>
      <w:r>
        <w:rPr>
          <w:sz w:val="24"/>
          <w:szCs w:val="24"/>
        </w:rPr>
        <w:t>Книга для чтения в детском саду и дома: 5-8 лет: Пособие для воспитателей и родителей. Сост.В.В. Гербова. и др.-М.:Оникс,   2010.</w:t>
      </w:r>
    </w:p>
    <w:p>
      <w:pPr>
        <w:pStyle w:val="12"/>
        <w:ind w:left="0" w:firstLine="567"/>
        <w:rPr>
          <w:sz w:val="24"/>
          <w:szCs w:val="24"/>
        </w:rPr>
      </w:pPr>
      <w:r>
        <w:rPr>
          <w:sz w:val="24"/>
          <w:szCs w:val="24"/>
        </w:rPr>
        <w:t>Ушакова О.С., А.Г. Аргушанова «Занятия по развитию речи в детском саду» -М., Совершенство, 1998.</w:t>
      </w:r>
    </w:p>
    <w:p>
      <w:pPr>
        <w:pStyle w:val="12"/>
        <w:ind w:left="0" w:firstLine="567"/>
        <w:rPr>
          <w:sz w:val="24"/>
          <w:szCs w:val="24"/>
        </w:rPr>
      </w:pPr>
      <w:r>
        <w:rPr>
          <w:sz w:val="24"/>
          <w:szCs w:val="24"/>
        </w:rPr>
        <w:t>Хрестоматия по детской литературе: Учебное пособие для уч-ся пед.училищ /Сост.А.А.Табенкина, М.К.Боголюбская; 10-е изд., испр.-М.:Просвещение, 1988.</w:t>
      </w:r>
    </w:p>
    <w:p>
      <w:pPr>
        <w:pStyle w:val="12"/>
        <w:ind w:left="0" w:firstLine="567"/>
        <w:jc w:val="left"/>
        <w:rPr>
          <w:sz w:val="24"/>
          <w:szCs w:val="24"/>
        </w:rPr>
      </w:pPr>
      <w:r>
        <w:rPr>
          <w:sz w:val="24"/>
          <w:szCs w:val="24"/>
        </w:rPr>
        <w:t>В.В.Гербова «Развитие речи в детском саду» (М.:Мозаика-Синтез, 2008), «Приобщение детей к художественной литературе» (М.: Мозаика-Синтез, 2008).</w:t>
      </w:r>
    </w:p>
    <w:p>
      <w:pPr>
        <w:pStyle w:val="17"/>
        <w:numPr>
          <w:ilvl w:val="2"/>
          <w:numId w:val="20"/>
        </w:numPr>
        <w:tabs>
          <w:tab w:val="left" w:pos="1540"/>
        </w:tabs>
        <w:ind w:left="0" w:firstLine="567"/>
        <w:jc w:val="both"/>
        <w:rPr>
          <w:sz w:val="24"/>
          <w:szCs w:val="24"/>
        </w:rPr>
      </w:pPr>
      <w:r>
        <w:rPr>
          <w:b/>
          <w:i/>
          <w:sz w:val="24"/>
          <w:szCs w:val="24"/>
          <w:u w:val="thick"/>
        </w:rPr>
        <w:t>Художественно-эстетическое</w:t>
      </w:r>
      <w:r>
        <w:rPr>
          <w:b/>
          <w:i/>
          <w:spacing w:val="1"/>
          <w:sz w:val="24"/>
          <w:szCs w:val="24"/>
          <w:u w:val="thick"/>
        </w:rPr>
        <w:t xml:space="preserve"> </w:t>
      </w:r>
      <w:r>
        <w:rPr>
          <w:b/>
          <w:i/>
          <w:sz w:val="24"/>
          <w:szCs w:val="24"/>
          <w:u w:val="thick"/>
        </w:rPr>
        <w:t>развитие</w:t>
      </w:r>
      <w:r>
        <w:rPr>
          <w:b/>
          <w:i/>
          <w:spacing w:val="1"/>
          <w:sz w:val="24"/>
          <w:szCs w:val="24"/>
        </w:rPr>
        <w:t xml:space="preserve"> </w:t>
      </w:r>
      <w:r>
        <w:rPr>
          <w:sz w:val="24"/>
          <w:szCs w:val="24"/>
        </w:rPr>
        <w:t>предполагает</w:t>
      </w:r>
      <w:r>
        <w:rPr>
          <w:spacing w:val="1"/>
          <w:sz w:val="24"/>
          <w:szCs w:val="24"/>
        </w:rPr>
        <w:t xml:space="preserve"> </w:t>
      </w:r>
      <w:r>
        <w:rPr>
          <w:sz w:val="24"/>
          <w:szCs w:val="24"/>
        </w:rPr>
        <w:t>развитие</w:t>
      </w:r>
      <w:r>
        <w:rPr>
          <w:spacing w:val="1"/>
          <w:sz w:val="24"/>
          <w:szCs w:val="24"/>
        </w:rPr>
        <w:t xml:space="preserve"> </w:t>
      </w:r>
      <w:r>
        <w:rPr>
          <w:sz w:val="24"/>
          <w:szCs w:val="24"/>
        </w:rPr>
        <w:t>предпосылок</w:t>
      </w:r>
      <w:r>
        <w:rPr>
          <w:spacing w:val="1"/>
          <w:sz w:val="24"/>
          <w:szCs w:val="24"/>
        </w:rPr>
        <w:t xml:space="preserve"> </w:t>
      </w:r>
      <w:r>
        <w:rPr>
          <w:sz w:val="24"/>
          <w:szCs w:val="24"/>
        </w:rPr>
        <w:t>ценностно-смыслового</w:t>
      </w:r>
      <w:r>
        <w:rPr>
          <w:spacing w:val="1"/>
          <w:sz w:val="24"/>
          <w:szCs w:val="24"/>
        </w:rPr>
        <w:t xml:space="preserve"> </w:t>
      </w:r>
      <w:r>
        <w:rPr>
          <w:sz w:val="24"/>
          <w:szCs w:val="24"/>
        </w:rPr>
        <w:t>восприятия</w:t>
      </w:r>
      <w:r>
        <w:rPr>
          <w:spacing w:val="1"/>
          <w:sz w:val="24"/>
          <w:szCs w:val="24"/>
        </w:rPr>
        <w:t xml:space="preserve"> </w:t>
      </w:r>
      <w:r>
        <w:rPr>
          <w:sz w:val="24"/>
          <w:szCs w:val="24"/>
        </w:rPr>
        <w:t>и</w:t>
      </w:r>
      <w:r>
        <w:rPr>
          <w:spacing w:val="1"/>
          <w:sz w:val="24"/>
          <w:szCs w:val="24"/>
        </w:rPr>
        <w:t xml:space="preserve"> </w:t>
      </w:r>
      <w:r>
        <w:rPr>
          <w:sz w:val="24"/>
          <w:szCs w:val="24"/>
        </w:rPr>
        <w:t>понимания</w:t>
      </w:r>
      <w:r>
        <w:rPr>
          <w:spacing w:val="1"/>
          <w:sz w:val="24"/>
          <w:szCs w:val="24"/>
        </w:rPr>
        <w:t xml:space="preserve"> </w:t>
      </w:r>
      <w:r>
        <w:rPr>
          <w:sz w:val="24"/>
          <w:szCs w:val="24"/>
        </w:rPr>
        <w:t>произведений</w:t>
      </w:r>
      <w:r>
        <w:rPr>
          <w:spacing w:val="1"/>
          <w:sz w:val="24"/>
          <w:szCs w:val="24"/>
        </w:rPr>
        <w:t xml:space="preserve"> </w:t>
      </w:r>
      <w:r>
        <w:rPr>
          <w:sz w:val="24"/>
          <w:szCs w:val="24"/>
        </w:rPr>
        <w:t>искусства</w:t>
      </w:r>
      <w:r>
        <w:rPr>
          <w:spacing w:val="1"/>
          <w:sz w:val="24"/>
          <w:szCs w:val="24"/>
        </w:rPr>
        <w:t xml:space="preserve"> </w:t>
      </w:r>
      <w:r>
        <w:rPr>
          <w:sz w:val="24"/>
          <w:szCs w:val="24"/>
        </w:rPr>
        <w:t>(словесного,</w:t>
      </w:r>
      <w:r>
        <w:rPr>
          <w:spacing w:val="1"/>
          <w:sz w:val="24"/>
          <w:szCs w:val="24"/>
        </w:rPr>
        <w:t xml:space="preserve"> </w:t>
      </w:r>
      <w:r>
        <w:rPr>
          <w:sz w:val="24"/>
          <w:szCs w:val="24"/>
        </w:rPr>
        <w:t>музыкального,</w:t>
      </w:r>
      <w:r>
        <w:rPr>
          <w:spacing w:val="1"/>
          <w:sz w:val="24"/>
          <w:szCs w:val="24"/>
        </w:rPr>
        <w:t xml:space="preserve"> </w:t>
      </w:r>
      <w:r>
        <w:rPr>
          <w:sz w:val="24"/>
          <w:szCs w:val="24"/>
        </w:rPr>
        <w:t>изобразительного),</w:t>
      </w:r>
      <w:r>
        <w:rPr>
          <w:spacing w:val="1"/>
          <w:sz w:val="24"/>
          <w:szCs w:val="24"/>
        </w:rPr>
        <w:t xml:space="preserve"> </w:t>
      </w:r>
      <w:r>
        <w:rPr>
          <w:sz w:val="24"/>
          <w:szCs w:val="24"/>
        </w:rPr>
        <w:t>мира</w:t>
      </w:r>
      <w:r>
        <w:rPr>
          <w:spacing w:val="1"/>
          <w:sz w:val="24"/>
          <w:szCs w:val="24"/>
        </w:rPr>
        <w:t xml:space="preserve"> </w:t>
      </w:r>
      <w:r>
        <w:rPr>
          <w:sz w:val="24"/>
          <w:szCs w:val="24"/>
        </w:rPr>
        <w:t>природы;</w:t>
      </w:r>
      <w:r>
        <w:rPr>
          <w:spacing w:val="1"/>
          <w:sz w:val="24"/>
          <w:szCs w:val="24"/>
        </w:rPr>
        <w:t xml:space="preserve"> </w:t>
      </w:r>
      <w:r>
        <w:rPr>
          <w:sz w:val="24"/>
          <w:szCs w:val="24"/>
        </w:rPr>
        <w:t>становление</w:t>
      </w:r>
      <w:r>
        <w:rPr>
          <w:spacing w:val="1"/>
          <w:sz w:val="24"/>
          <w:szCs w:val="24"/>
        </w:rPr>
        <w:t xml:space="preserve"> </w:t>
      </w:r>
      <w:r>
        <w:rPr>
          <w:sz w:val="24"/>
          <w:szCs w:val="24"/>
        </w:rPr>
        <w:t>эстетического</w:t>
      </w:r>
      <w:r>
        <w:rPr>
          <w:spacing w:val="1"/>
          <w:sz w:val="24"/>
          <w:szCs w:val="24"/>
        </w:rPr>
        <w:t xml:space="preserve"> </w:t>
      </w:r>
      <w:r>
        <w:rPr>
          <w:sz w:val="24"/>
          <w:szCs w:val="24"/>
        </w:rPr>
        <w:t>отношения</w:t>
      </w:r>
      <w:r>
        <w:rPr>
          <w:spacing w:val="1"/>
          <w:sz w:val="24"/>
          <w:szCs w:val="24"/>
        </w:rPr>
        <w:t xml:space="preserve"> </w:t>
      </w:r>
      <w:r>
        <w:rPr>
          <w:sz w:val="24"/>
          <w:szCs w:val="24"/>
        </w:rPr>
        <w:t>к</w:t>
      </w:r>
      <w:r>
        <w:rPr>
          <w:spacing w:val="1"/>
          <w:sz w:val="24"/>
          <w:szCs w:val="24"/>
        </w:rPr>
        <w:t xml:space="preserve"> </w:t>
      </w:r>
      <w:r>
        <w:rPr>
          <w:sz w:val="24"/>
          <w:szCs w:val="24"/>
        </w:rPr>
        <w:t>окружающему</w:t>
      </w:r>
      <w:r>
        <w:rPr>
          <w:spacing w:val="1"/>
          <w:sz w:val="24"/>
          <w:szCs w:val="24"/>
        </w:rPr>
        <w:t xml:space="preserve"> </w:t>
      </w:r>
      <w:r>
        <w:rPr>
          <w:sz w:val="24"/>
          <w:szCs w:val="24"/>
        </w:rPr>
        <w:t>миру;</w:t>
      </w:r>
      <w:r>
        <w:rPr>
          <w:spacing w:val="1"/>
          <w:sz w:val="24"/>
          <w:szCs w:val="24"/>
        </w:rPr>
        <w:t xml:space="preserve"> </w:t>
      </w:r>
      <w:r>
        <w:rPr>
          <w:sz w:val="24"/>
          <w:szCs w:val="24"/>
        </w:rPr>
        <w:t>формирование</w:t>
      </w:r>
      <w:r>
        <w:rPr>
          <w:spacing w:val="-62"/>
          <w:sz w:val="24"/>
          <w:szCs w:val="24"/>
        </w:rPr>
        <w:t xml:space="preserve"> </w:t>
      </w:r>
      <w:r>
        <w:rPr>
          <w:sz w:val="24"/>
          <w:szCs w:val="24"/>
        </w:rPr>
        <w:t>элементарных</w:t>
      </w:r>
      <w:r>
        <w:rPr>
          <w:spacing w:val="1"/>
          <w:sz w:val="24"/>
          <w:szCs w:val="24"/>
        </w:rPr>
        <w:t xml:space="preserve"> </w:t>
      </w:r>
      <w:r>
        <w:rPr>
          <w:sz w:val="24"/>
          <w:szCs w:val="24"/>
        </w:rPr>
        <w:t>представлений</w:t>
      </w:r>
      <w:r>
        <w:rPr>
          <w:spacing w:val="1"/>
          <w:sz w:val="24"/>
          <w:szCs w:val="24"/>
        </w:rPr>
        <w:t xml:space="preserve"> </w:t>
      </w:r>
      <w:r>
        <w:rPr>
          <w:sz w:val="24"/>
          <w:szCs w:val="24"/>
        </w:rPr>
        <w:t>о</w:t>
      </w:r>
      <w:r>
        <w:rPr>
          <w:spacing w:val="1"/>
          <w:sz w:val="24"/>
          <w:szCs w:val="24"/>
        </w:rPr>
        <w:t xml:space="preserve"> </w:t>
      </w:r>
      <w:r>
        <w:rPr>
          <w:sz w:val="24"/>
          <w:szCs w:val="24"/>
        </w:rPr>
        <w:t>видах</w:t>
      </w:r>
      <w:r>
        <w:rPr>
          <w:spacing w:val="1"/>
          <w:sz w:val="24"/>
          <w:szCs w:val="24"/>
        </w:rPr>
        <w:t xml:space="preserve"> </w:t>
      </w:r>
      <w:r>
        <w:rPr>
          <w:sz w:val="24"/>
          <w:szCs w:val="24"/>
        </w:rPr>
        <w:t>искусства;</w:t>
      </w:r>
      <w:r>
        <w:rPr>
          <w:spacing w:val="1"/>
          <w:sz w:val="24"/>
          <w:szCs w:val="24"/>
        </w:rPr>
        <w:t xml:space="preserve"> </w:t>
      </w:r>
      <w:r>
        <w:rPr>
          <w:sz w:val="24"/>
          <w:szCs w:val="24"/>
        </w:rPr>
        <w:t>восприятие</w:t>
      </w:r>
      <w:r>
        <w:rPr>
          <w:spacing w:val="1"/>
          <w:sz w:val="24"/>
          <w:szCs w:val="24"/>
        </w:rPr>
        <w:t xml:space="preserve"> </w:t>
      </w:r>
      <w:r>
        <w:rPr>
          <w:sz w:val="24"/>
          <w:szCs w:val="24"/>
        </w:rPr>
        <w:t>музыки,</w:t>
      </w:r>
      <w:r>
        <w:rPr>
          <w:spacing w:val="1"/>
          <w:sz w:val="24"/>
          <w:szCs w:val="24"/>
        </w:rPr>
        <w:t xml:space="preserve"> </w:t>
      </w:r>
      <w:r>
        <w:rPr>
          <w:sz w:val="24"/>
          <w:szCs w:val="24"/>
        </w:rPr>
        <w:t>художественной</w:t>
      </w:r>
      <w:r>
        <w:rPr>
          <w:spacing w:val="1"/>
          <w:sz w:val="24"/>
          <w:szCs w:val="24"/>
        </w:rPr>
        <w:t xml:space="preserve"> </w:t>
      </w:r>
      <w:r>
        <w:rPr>
          <w:sz w:val="24"/>
          <w:szCs w:val="24"/>
        </w:rPr>
        <w:t>литературы,</w:t>
      </w:r>
      <w:r>
        <w:rPr>
          <w:spacing w:val="1"/>
          <w:sz w:val="24"/>
          <w:szCs w:val="24"/>
        </w:rPr>
        <w:t xml:space="preserve"> </w:t>
      </w:r>
      <w:r>
        <w:rPr>
          <w:sz w:val="24"/>
          <w:szCs w:val="24"/>
        </w:rPr>
        <w:t>фольклора;</w:t>
      </w:r>
      <w:r>
        <w:rPr>
          <w:spacing w:val="1"/>
          <w:sz w:val="24"/>
          <w:szCs w:val="24"/>
        </w:rPr>
        <w:t xml:space="preserve"> </w:t>
      </w:r>
      <w:r>
        <w:rPr>
          <w:sz w:val="24"/>
          <w:szCs w:val="24"/>
        </w:rPr>
        <w:t>стимулирование</w:t>
      </w:r>
      <w:r>
        <w:rPr>
          <w:spacing w:val="1"/>
          <w:sz w:val="24"/>
          <w:szCs w:val="24"/>
        </w:rPr>
        <w:t xml:space="preserve"> </w:t>
      </w:r>
      <w:r>
        <w:rPr>
          <w:sz w:val="24"/>
          <w:szCs w:val="24"/>
        </w:rPr>
        <w:t>сопереживания</w:t>
      </w:r>
      <w:r>
        <w:rPr>
          <w:spacing w:val="1"/>
          <w:sz w:val="24"/>
          <w:szCs w:val="24"/>
        </w:rPr>
        <w:t xml:space="preserve"> </w:t>
      </w:r>
      <w:r>
        <w:rPr>
          <w:sz w:val="24"/>
          <w:szCs w:val="24"/>
        </w:rPr>
        <w:t>персонажам</w:t>
      </w:r>
      <w:r>
        <w:rPr>
          <w:spacing w:val="1"/>
          <w:sz w:val="24"/>
          <w:szCs w:val="24"/>
        </w:rPr>
        <w:t xml:space="preserve"> </w:t>
      </w:r>
      <w:r>
        <w:rPr>
          <w:sz w:val="24"/>
          <w:szCs w:val="24"/>
        </w:rPr>
        <w:t>художественных</w:t>
      </w:r>
      <w:r>
        <w:rPr>
          <w:spacing w:val="1"/>
          <w:sz w:val="24"/>
          <w:szCs w:val="24"/>
        </w:rPr>
        <w:t xml:space="preserve"> </w:t>
      </w:r>
      <w:r>
        <w:rPr>
          <w:sz w:val="24"/>
          <w:szCs w:val="24"/>
        </w:rPr>
        <w:t>произведений;</w:t>
      </w:r>
      <w:r>
        <w:rPr>
          <w:spacing w:val="1"/>
          <w:sz w:val="24"/>
          <w:szCs w:val="24"/>
        </w:rPr>
        <w:t xml:space="preserve"> </w:t>
      </w:r>
      <w:r>
        <w:rPr>
          <w:sz w:val="24"/>
          <w:szCs w:val="24"/>
        </w:rPr>
        <w:t>реализацию</w:t>
      </w:r>
      <w:r>
        <w:rPr>
          <w:spacing w:val="1"/>
          <w:sz w:val="24"/>
          <w:szCs w:val="24"/>
        </w:rPr>
        <w:t xml:space="preserve"> </w:t>
      </w:r>
      <w:r>
        <w:rPr>
          <w:sz w:val="24"/>
          <w:szCs w:val="24"/>
        </w:rPr>
        <w:t>самостоятельной</w:t>
      </w:r>
      <w:r>
        <w:rPr>
          <w:spacing w:val="-62"/>
          <w:sz w:val="24"/>
          <w:szCs w:val="24"/>
        </w:rPr>
        <w:t xml:space="preserve"> </w:t>
      </w:r>
      <w:r>
        <w:rPr>
          <w:sz w:val="24"/>
          <w:szCs w:val="24"/>
        </w:rPr>
        <w:t>творческой</w:t>
      </w:r>
      <w:r>
        <w:rPr>
          <w:spacing w:val="1"/>
          <w:sz w:val="24"/>
          <w:szCs w:val="24"/>
        </w:rPr>
        <w:t xml:space="preserve"> </w:t>
      </w:r>
      <w:r>
        <w:rPr>
          <w:sz w:val="24"/>
          <w:szCs w:val="24"/>
        </w:rPr>
        <w:t>деятельности</w:t>
      </w:r>
      <w:r>
        <w:rPr>
          <w:spacing w:val="1"/>
          <w:sz w:val="24"/>
          <w:szCs w:val="24"/>
        </w:rPr>
        <w:t xml:space="preserve"> </w:t>
      </w:r>
      <w:r>
        <w:rPr>
          <w:sz w:val="24"/>
          <w:szCs w:val="24"/>
        </w:rPr>
        <w:t>детей</w:t>
      </w:r>
      <w:r>
        <w:rPr>
          <w:spacing w:val="1"/>
          <w:sz w:val="24"/>
          <w:szCs w:val="24"/>
        </w:rPr>
        <w:t xml:space="preserve"> </w:t>
      </w:r>
      <w:r>
        <w:rPr>
          <w:sz w:val="24"/>
          <w:szCs w:val="24"/>
        </w:rPr>
        <w:t>(изобразительной,</w:t>
      </w:r>
      <w:r>
        <w:rPr>
          <w:spacing w:val="1"/>
          <w:sz w:val="24"/>
          <w:szCs w:val="24"/>
        </w:rPr>
        <w:t xml:space="preserve"> </w:t>
      </w:r>
      <w:r>
        <w:rPr>
          <w:sz w:val="24"/>
          <w:szCs w:val="24"/>
        </w:rPr>
        <w:t>конструктивно-модельной,</w:t>
      </w:r>
      <w:r>
        <w:rPr>
          <w:spacing w:val="1"/>
          <w:sz w:val="24"/>
          <w:szCs w:val="24"/>
        </w:rPr>
        <w:t xml:space="preserve"> </w:t>
      </w:r>
      <w:r>
        <w:rPr>
          <w:sz w:val="24"/>
          <w:szCs w:val="24"/>
        </w:rPr>
        <w:t>музыкальной</w:t>
      </w:r>
      <w:r>
        <w:rPr>
          <w:spacing w:val="-2"/>
          <w:sz w:val="24"/>
          <w:szCs w:val="24"/>
        </w:rPr>
        <w:t xml:space="preserve"> </w:t>
      </w:r>
      <w:r>
        <w:rPr>
          <w:sz w:val="24"/>
          <w:szCs w:val="24"/>
        </w:rPr>
        <w:t>и др.).</w:t>
      </w:r>
    </w:p>
    <w:p>
      <w:pPr>
        <w:ind w:firstLine="567"/>
        <w:jc w:val="both"/>
        <w:rPr>
          <w:i/>
          <w:sz w:val="24"/>
          <w:szCs w:val="24"/>
        </w:rPr>
      </w:pPr>
      <w:r>
        <w:rPr>
          <w:sz w:val="24"/>
          <w:szCs w:val="24"/>
        </w:rPr>
        <w:t>*</w:t>
      </w:r>
      <w:r>
        <w:rPr>
          <w:i/>
          <w:sz w:val="24"/>
          <w:szCs w:val="24"/>
        </w:rPr>
        <w:t>Основные</w:t>
      </w:r>
      <w:r>
        <w:rPr>
          <w:i/>
          <w:spacing w:val="1"/>
          <w:sz w:val="24"/>
          <w:szCs w:val="24"/>
        </w:rPr>
        <w:t xml:space="preserve"> </w:t>
      </w:r>
      <w:r>
        <w:rPr>
          <w:i/>
          <w:sz w:val="24"/>
          <w:szCs w:val="24"/>
        </w:rPr>
        <w:t>цели</w:t>
      </w:r>
      <w:r>
        <w:rPr>
          <w:i/>
          <w:spacing w:val="1"/>
          <w:sz w:val="24"/>
          <w:szCs w:val="24"/>
        </w:rPr>
        <w:t xml:space="preserve"> </w:t>
      </w:r>
      <w:r>
        <w:rPr>
          <w:i/>
          <w:sz w:val="24"/>
          <w:szCs w:val="24"/>
        </w:rPr>
        <w:t>и</w:t>
      </w:r>
      <w:r>
        <w:rPr>
          <w:i/>
          <w:spacing w:val="1"/>
          <w:sz w:val="24"/>
          <w:szCs w:val="24"/>
        </w:rPr>
        <w:t xml:space="preserve"> </w:t>
      </w:r>
      <w:r>
        <w:rPr>
          <w:i/>
          <w:sz w:val="24"/>
          <w:szCs w:val="24"/>
        </w:rPr>
        <w:t>задачи</w:t>
      </w:r>
      <w:r>
        <w:rPr>
          <w:i/>
          <w:spacing w:val="1"/>
          <w:sz w:val="24"/>
          <w:szCs w:val="24"/>
        </w:rPr>
        <w:t xml:space="preserve"> </w:t>
      </w:r>
      <w:r>
        <w:rPr>
          <w:i/>
          <w:sz w:val="24"/>
          <w:szCs w:val="24"/>
        </w:rPr>
        <w:t>соответствуют</w:t>
      </w:r>
      <w:r>
        <w:rPr>
          <w:i/>
          <w:spacing w:val="1"/>
          <w:sz w:val="24"/>
          <w:szCs w:val="24"/>
        </w:rPr>
        <w:t xml:space="preserve"> </w:t>
      </w:r>
      <w:r>
        <w:rPr>
          <w:i/>
          <w:sz w:val="24"/>
          <w:szCs w:val="24"/>
        </w:rPr>
        <w:t>ОП</w:t>
      </w:r>
      <w:r>
        <w:rPr>
          <w:i/>
          <w:spacing w:val="1"/>
          <w:sz w:val="24"/>
          <w:szCs w:val="24"/>
        </w:rPr>
        <w:t xml:space="preserve"> </w:t>
      </w:r>
      <w:r>
        <w:rPr>
          <w:i/>
          <w:sz w:val="24"/>
          <w:szCs w:val="24"/>
        </w:rPr>
        <w:t>ДО</w:t>
      </w:r>
      <w:r>
        <w:rPr>
          <w:i/>
          <w:spacing w:val="1"/>
          <w:sz w:val="24"/>
          <w:szCs w:val="24"/>
        </w:rPr>
        <w:t xml:space="preserve"> </w:t>
      </w:r>
      <w:r>
        <w:rPr>
          <w:i/>
          <w:sz w:val="24"/>
          <w:szCs w:val="24"/>
        </w:rPr>
        <w:t>Федеральной</w:t>
      </w:r>
      <w:r>
        <w:rPr>
          <w:i/>
          <w:spacing w:val="1"/>
          <w:sz w:val="24"/>
          <w:szCs w:val="24"/>
        </w:rPr>
        <w:t xml:space="preserve"> </w:t>
      </w:r>
      <w:r>
        <w:rPr>
          <w:i/>
          <w:sz w:val="24"/>
          <w:szCs w:val="24"/>
        </w:rPr>
        <w:t>образовательной</w:t>
      </w:r>
      <w:r>
        <w:rPr>
          <w:i/>
          <w:spacing w:val="1"/>
          <w:sz w:val="24"/>
          <w:szCs w:val="24"/>
        </w:rPr>
        <w:t xml:space="preserve"> </w:t>
      </w:r>
      <w:r>
        <w:rPr>
          <w:i/>
          <w:sz w:val="24"/>
          <w:szCs w:val="24"/>
        </w:rPr>
        <w:t>программе</w:t>
      </w:r>
      <w:r>
        <w:rPr>
          <w:i/>
          <w:spacing w:val="1"/>
          <w:sz w:val="24"/>
          <w:szCs w:val="24"/>
        </w:rPr>
        <w:t xml:space="preserve"> </w:t>
      </w:r>
      <w:r>
        <w:rPr>
          <w:i/>
          <w:sz w:val="24"/>
          <w:szCs w:val="24"/>
        </w:rPr>
        <w:t>дошкольного</w:t>
      </w:r>
      <w:r>
        <w:rPr>
          <w:i/>
          <w:spacing w:val="1"/>
          <w:sz w:val="24"/>
          <w:szCs w:val="24"/>
        </w:rPr>
        <w:t xml:space="preserve"> </w:t>
      </w:r>
      <w:r>
        <w:rPr>
          <w:i/>
          <w:sz w:val="24"/>
          <w:szCs w:val="24"/>
        </w:rPr>
        <w:t>образования,</w:t>
      </w:r>
      <w:r>
        <w:rPr>
          <w:i/>
          <w:spacing w:val="1"/>
          <w:sz w:val="24"/>
          <w:szCs w:val="24"/>
        </w:rPr>
        <w:t xml:space="preserve"> утверждённой </w:t>
      </w:r>
      <w:r>
        <w:rPr>
          <w:i/>
          <w:sz w:val="24"/>
          <w:szCs w:val="24"/>
        </w:rPr>
        <w:t>приказом</w:t>
      </w:r>
      <w:r>
        <w:rPr>
          <w:i/>
          <w:spacing w:val="-62"/>
          <w:sz w:val="24"/>
          <w:szCs w:val="24"/>
        </w:rPr>
        <w:t xml:space="preserve"> </w:t>
      </w:r>
      <w:r>
        <w:rPr>
          <w:i/>
          <w:sz w:val="24"/>
          <w:szCs w:val="24"/>
        </w:rPr>
        <w:t>Министерства просвещения Российской Федерации от 25 ноября 2022 г. N 1028. и</w:t>
      </w:r>
      <w:r>
        <w:rPr>
          <w:i/>
          <w:spacing w:val="1"/>
          <w:sz w:val="24"/>
          <w:szCs w:val="24"/>
        </w:rPr>
        <w:t xml:space="preserve"> </w:t>
      </w:r>
      <w:r>
        <w:rPr>
          <w:i/>
          <w:sz w:val="24"/>
          <w:szCs w:val="24"/>
        </w:rPr>
        <w:t>включает</w:t>
      </w:r>
      <w:r>
        <w:rPr>
          <w:i/>
          <w:spacing w:val="-1"/>
          <w:sz w:val="24"/>
          <w:szCs w:val="24"/>
        </w:rPr>
        <w:t xml:space="preserve"> </w:t>
      </w:r>
      <w:r>
        <w:rPr>
          <w:i/>
          <w:sz w:val="24"/>
          <w:szCs w:val="24"/>
        </w:rPr>
        <w:t>подразделы:</w:t>
      </w:r>
    </w:p>
    <w:p>
      <w:pPr>
        <w:ind w:firstLine="567"/>
        <w:jc w:val="both"/>
        <w:rPr>
          <w:sz w:val="24"/>
          <w:szCs w:val="24"/>
        </w:rPr>
      </w:pPr>
      <w:r>
        <w:rPr>
          <w:sz w:val="24"/>
          <w:szCs w:val="24"/>
        </w:rPr>
        <w:t>- приобщение</w:t>
      </w:r>
      <w:r>
        <w:rPr>
          <w:spacing w:val="-1"/>
          <w:sz w:val="24"/>
          <w:szCs w:val="24"/>
        </w:rPr>
        <w:t xml:space="preserve"> </w:t>
      </w:r>
      <w:r>
        <w:rPr>
          <w:sz w:val="24"/>
          <w:szCs w:val="24"/>
        </w:rPr>
        <w:t>к</w:t>
      </w:r>
      <w:r>
        <w:rPr>
          <w:spacing w:val="-4"/>
          <w:sz w:val="24"/>
          <w:szCs w:val="24"/>
        </w:rPr>
        <w:t xml:space="preserve"> </w:t>
      </w:r>
      <w:r>
        <w:rPr>
          <w:sz w:val="24"/>
          <w:szCs w:val="24"/>
        </w:rPr>
        <w:t>искусству;</w:t>
      </w:r>
    </w:p>
    <w:p>
      <w:pPr>
        <w:pStyle w:val="17"/>
        <w:numPr>
          <w:ilvl w:val="0"/>
          <w:numId w:val="78"/>
        </w:numPr>
        <w:tabs>
          <w:tab w:val="left" w:pos="709"/>
        </w:tabs>
        <w:ind w:left="0" w:firstLine="567"/>
        <w:jc w:val="left"/>
        <w:rPr>
          <w:sz w:val="24"/>
          <w:szCs w:val="24"/>
        </w:rPr>
      </w:pPr>
      <w:r>
        <w:rPr>
          <w:sz w:val="24"/>
          <w:szCs w:val="24"/>
        </w:rPr>
        <w:t>изобразительная</w:t>
      </w:r>
      <w:r>
        <w:rPr>
          <w:spacing w:val="-7"/>
          <w:sz w:val="24"/>
          <w:szCs w:val="24"/>
        </w:rPr>
        <w:t xml:space="preserve"> </w:t>
      </w:r>
      <w:r>
        <w:rPr>
          <w:sz w:val="24"/>
          <w:szCs w:val="24"/>
        </w:rPr>
        <w:t>деятельность;</w:t>
      </w:r>
    </w:p>
    <w:p>
      <w:pPr>
        <w:pStyle w:val="17"/>
        <w:numPr>
          <w:ilvl w:val="0"/>
          <w:numId w:val="78"/>
        </w:numPr>
        <w:tabs>
          <w:tab w:val="left" w:pos="709"/>
        </w:tabs>
        <w:ind w:left="0" w:firstLine="567"/>
        <w:jc w:val="left"/>
        <w:rPr>
          <w:sz w:val="24"/>
          <w:szCs w:val="24"/>
        </w:rPr>
      </w:pPr>
      <w:r>
        <w:rPr>
          <w:sz w:val="24"/>
          <w:szCs w:val="24"/>
        </w:rPr>
        <w:t>конструктивная</w:t>
      </w:r>
      <w:r>
        <w:rPr>
          <w:spacing w:val="-3"/>
          <w:sz w:val="24"/>
          <w:szCs w:val="24"/>
        </w:rPr>
        <w:t xml:space="preserve"> </w:t>
      </w:r>
      <w:r>
        <w:rPr>
          <w:sz w:val="24"/>
          <w:szCs w:val="24"/>
        </w:rPr>
        <w:t>деятельность;</w:t>
      </w:r>
    </w:p>
    <w:p>
      <w:pPr>
        <w:pStyle w:val="17"/>
        <w:numPr>
          <w:ilvl w:val="0"/>
          <w:numId w:val="78"/>
        </w:numPr>
        <w:tabs>
          <w:tab w:val="left" w:pos="709"/>
        </w:tabs>
        <w:ind w:left="0" w:firstLine="567"/>
        <w:jc w:val="left"/>
        <w:rPr>
          <w:sz w:val="24"/>
          <w:szCs w:val="24"/>
        </w:rPr>
      </w:pPr>
      <w:r>
        <w:rPr>
          <w:sz w:val="24"/>
          <w:szCs w:val="24"/>
        </w:rPr>
        <w:t>музыкальная</w:t>
      </w:r>
      <w:r>
        <w:rPr>
          <w:spacing w:val="-7"/>
          <w:sz w:val="24"/>
          <w:szCs w:val="24"/>
        </w:rPr>
        <w:t xml:space="preserve"> </w:t>
      </w:r>
      <w:r>
        <w:rPr>
          <w:sz w:val="24"/>
          <w:szCs w:val="24"/>
        </w:rPr>
        <w:t>деятельность;</w:t>
      </w:r>
    </w:p>
    <w:p>
      <w:pPr>
        <w:pStyle w:val="17"/>
        <w:numPr>
          <w:ilvl w:val="0"/>
          <w:numId w:val="78"/>
        </w:numPr>
        <w:tabs>
          <w:tab w:val="left" w:pos="709"/>
        </w:tabs>
        <w:ind w:left="0" w:firstLine="567"/>
        <w:jc w:val="left"/>
        <w:rPr>
          <w:sz w:val="24"/>
          <w:szCs w:val="24"/>
        </w:rPr>
      </w:pPr>
      <w:r>
        <w:rPr>
          <w:sz w:val="24"/>
          <w:szCs w:val="24"/>
        </w:rPr>
        <w:t>театрализованная</w:t>
      </w:r>
      <w:r>
        <w:rPr>
          <w:spacing w:val="-3"/>
          <w:sz w:val="24"/>
          <w:szCs w:val="24"/>
        </w:rPr>
        <w:t xml:space="preserve"> </w:t>
      </w:r>
      <w:r>
        <w:rPr>
          <w:sz w:val="24"/>
          <w:szCs w:val="24"/>
        </w:rPr>
        <w:t>деятельность;</w:t>
      </w:r>
    </w:p>
    <w:p>
      <w:pPr>
        <w:pStyle w:val="17"/>
        <w:numPr>
          <w:ilvl w:val="0"/>
          <w:numId w:val="78"/>
        </w:numPr>
        <w:tabs>
          <w:tab w:val="left" w:pos="709"/>
        </w:tabs>
        <w:ind w:left="0" w:firstLine="567"/>
        <w:jc w:val="left"/>
        <w:rPr>
          <w:sz w:val="24"/>
          <w:szCs w:val="24"/>
        </w:rPr>
      </w:pPr>
      <w:r>
        <w:rPr>
          <w:sz w:val="24"/>
          <w:szCs w:val="24"/>
        </w:rPr>
        <w:t>культурно-досуговая</w:t>
      </w:r>
      <w:r>
        <w:rPr>
          <w:spacing w:val="-6"/>
          <w:sz w:val="24"/>
          <w:szCs w:val="24"/>
        </w:rPr>
        <w:t xml:space="preserve"> </w:t>
      </w:r>
      <w:r>
        <w:rPr>
          <w:sz w:val="24"/>
          <w:szCs w:val="24"/>
        </w:rPr>
        <w:t>деятельность.</w:t>
      </w:r>
    </w:p>
    <w:p>
      <w:pPr>
        <w:pStyle w:val="22"/>
        <w:tabs>
          <w:tab w:val="left" w:pos="1349"/>
        </w:tabs>
        <w:spacing w:before="0" w:after="0" w:line="240" w:lineRule="auto"/>
        <w:ind w:firstLine="720" w:firstLineChars="300"/>
        <w:jc w:val="both"/>
        <w:rPr>
          <w:b/>
          <w:sz w:val="24"/>
          <w:szCs w:val="24"/>
        </w:rPr>
      </w:pPr>
      <w:r>
        <w:rPr>
          <w:b/>
          <w:sz w:val="24"/>
          <w:szCs w:val="24"/>
        </w:rPr>
        <w:t>От 1 года до 2 лет.</w:t>
      </w:r>
    </w:p>
    <w:p>
      <w:pPr>
        <w:pStyle w:val="22"/>
        <w:tabs>
          <w:tab w:val="left" w:pos="1556"/>
        </w:tabs>
        <w:spacing w:before="0" w:after="0" w:line="240" w:lineRule="auto"/>
        <w:ind w:firstLine="567"/>
        <w:jc w:val="both"/>
        <w:rPr>
          <w:sz w:val="24"/>
          <w:szCs w:val="24"/>
        </w:rPr>
      </w:pPr>
      <w:r>
        <w:rPr>
          <w:sz w:val="24"/>
          <w:szCs w:val="24"/>
        </w:rPr>
        <w:t xml:space="preserve">В области художественно-эстетического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79"/>
        </w:numPr>
        <w:tabs>
          <w:tab w:val="left" w:pos="994"/>
        </w:tabs>
        <w:spacing w:before="0" w:after="0" w:line="240" w:lineRule="auto"/>
        <w:ind w:firstLine="567"/>
        <w:jc w:val="both"/>
        <w:rPr>
          <w:sz w:val="24"/>
          <w:szCs w:val="24"/>
        </w:rPr>
      </w:pPr>
      <w:r>
        <w:rPr>
          <w:sz w:val="24"/>
          <w:szCs w:val="24"/>
        </w:rPr>
        <w:t>от 1 года до 1 года 6 месяцев:</w:t>
      </w:r>
    </w:p>
    <w:p>
      <w:pPr>
        <w:pStyle w:val="22"/>
        <w:spacing w:before="0" w:after="0" w:line="240" w:lineRule="auto"/>
        <w:ind w:left="880" w:leftChars="400"/>
        <w:jc w:val="both"/>
        <w:rPr>
          <w:sz w:val="24"/>
          <w:szCs w:val="24"/>
        </w:rPr>
      </w:pPr>
      <w:r>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pPr>
        <w:pStyle w:val="22"/>
        <w:spacing w:before="0" w:after="0" w:line="240" w:lineRule="auto"/>
        <w:ind w:left="880" w:leftChars="400"/>
        <w:jc w:val="both"/>
        <w:rPr>
          <w:sz w:val="24"/>
          <w:szCs w:val="24"/>
        </w:rPr>
      </w:pPr>
      <w:r>
        <w:rPr>
          <w:sz w:val="24"/>
          <w:szCs w:val="24"/>
        </w:rPr>
        <w:t>создавать у детей радостное настроение при пении, движениях и игровых действиях под музыку;</w:t>
      </w:r>
    </w:p>
    <w:p>
      <w:pPr>
        <w:pStyle w:val="22"/>
        <w:tabs>
          <w:tab w:val="left" w:pos="1027"/>
          <w:tab w:val="left" w:pos="9214"/>
        </w:tabs>
        <w:spacing w:before="0" w:after="0" w:line="240" w:lineRule="auto"/>
        <w:ind w:left="851"/>
        <w:jc w:val="both"/>
        <w:rPr>
          <w:sz w:val="24"/>
          <w:szCs w:val="24"/>
        </w:rPr>
      </w:pPr>
      <w:r>
        <w:rPr>
          <w:szCs w:val="28"/>
        </w:rPr>
        <w:t xml:space="preserve">2) </w:t>
      </w:r>
      <w:r>
        <w:rPr>
          <w:sz w:val="24"/>
          <w:szCs w:val="24"/>
        </w:rPr>
        <w:t>от 1 года 6 месяцев до 2 лет:</w:t>
      </w:r>
    </w:p>
    <w:p>
      <w:pPr>
        <w:pStyle w:val="22"/>
        <w:tabs>
          <w:tab w:val="left" w:pos="9214"/>
        </w:tabs>
        <w:spacing w:before="0" w:after="0" w:line="240" w:lineRule="auto"/>
        <w:ind w:left="851"/>
        <w:jc w:val="both"/>
        <w:rPr>
          <w:sz w:val="24"/>
          <w:szCs w:val="24"/>
        </w:rPr>
      </w:pPr>
      <w:r>
        <w:rPr>
          <w:sz w:val="24"/>
          <w:szCs w:val="24"/>
        </w:rPr>
        <w:t>развивать у детей способность слушать художественный текст и активно (эмоционально) реагировать на его содержание;</w:t>
      </w:r>
    </w:p>
    <w:p>
      <w:pPr>
        <w:pStyle w:val="22"/>
        <w:tabs>
          <w:tab w:val="left" w:pos="9214"/>
        </w:tabs>
        <w:spacing w:before="0" w:after="0" w:line="240" w:lineRule="auto"/>
        <w:ind w:left="851"/>
        <w:jc w:val="both"/>
        <w:rPr>
          <w:sz w:val="24"/>
          <w:szCs w:val="24"/>
        </w:rPr>
      </w:pPr>
      <w:r>
        <w:rPr>
          <w:sz w:val="24"/>
          <w:szCs w:val="24"/>
        </w:rPr>
        <w:t>обеспечивать возможности наблюдать за процессом рисования, лепки взрослого, вызывать к ним интерес;</w:t>
      </w:r>
    </w:p>
    <w:p>
      <w:pPr>
        <w:pStyle w:val="22"/>
        <w:tabs>
          <w:tab w:val="left" w:pos="9214"/>
        </w:tabs>
        <w:spacing w:before="0" w:after="0" w:line="240" w:lineRule="auto"/>
        <w:ind w:left="851"/>
        <w:jc w:val="both"/>
        <w:rPr>
          <w:sz w:val="24"/>
          <w:szCs w:val="24"/>
        </w:rPr>
      </w:pPr>
      <w:r>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pPr>
        <w:pStyle w:val="22"/>
        <w:tabs>
          <w:tab w:val="left" w:pos="9214"/>
        </w:tabs>
        <w:spacing w:before="0" w:after="0" w:line="240" w:lineRule="auto"/>
        <w:ind w:left="851"/>
        <w:jc w:val="both"/>
        <w:rPr>
          <w:sz w:val="24"/>
          <w:szCs w:val="24"/>
        </w:rPr>
      </w:pPr>
      <w:r>
        <w:rPr>
          <w:sz w:val="24"/>
          <w:szCs w:val="24"/>
        </w:rPr>
        <w:t>развивать у детей умение прислушиваться к словам песен и воспроизводить звукоподражания и простейшие интонации;</w:t>
      </w:r>
    </w:p>
    <w:p>
      <w:pPr>
        <w:pStyle w:val="22"/>
        <w:tabs>
          <w:tab w:val="left" w:pos="9214"/>
        </w:tabs>
        <w:spacing w:before="0" w:after="0" w:line="240" w:lineRule="auto"/>
        <w:ind w:left="851"/>
        <w:jc w:val="both"/>
        <w:rPr>
          <w:sz w:val="24"/>
          <w:szCs w:val="24"/>
        </w:rPr>
      </w:pPr>
      <w:r>
        <w:rPr>
          <w:sz w:val="24"/>
          <w:szCs w:val="24"/>
        </w:rPr>
        <w:t>развивать у детей умение выполнять под музыку игровые и плясовые движения, соответствующие словам песни и характеру музыки.</w:t>
      </w:r>
    </w:p>
    <w:p>
      <w:pPr>
        <w:pStyle w:val="22"/>
        <w:tabs>
          <w:tab w:val="left" w:pos="1560"/>
          <w:tab w:val="left" w:pos="9214"/>
        </w:tabs>
        <w:spacing w:before="0" w:after="0" w:line="240" w:lineRule="auto"/>
        <w:ind w:firstLine="567"/>
        <w:jc w:val="both"/>
        <w:rPr>
          <w:sz w:val="24"/>
          <w:szCs w:val="24"/>
        </w:rPr>
      </w:pPr>
      <w:r>
        <w:rPr>
          <w:b/>
          <w:sz w:val="24"/>
          <w:szCs w:val="24"/>
        </w:rPr>
        <w:t>Содержание</w:t>
      </w:r>
      <w:r>
        <w:rPr>
          <w:sz w:val="24"/>
          <w:szCs w:val="24"/>
        </w:rPr>
        <w:t xml:space="preserve"> образовательной деятельности.</w:t>
      </w:r>
    </w:p>
    <w:p>
      <w:pPr>
        <w:pStyle w:val="22"/>
        <w:numPr>
          <w:ilvl w:val="0"/>
          <w:numId w:val="80"/>
        </w:numPr>
        <w:tabs>
          <w:tab w:val="left" w:pos="1028"/>
          <w:tab w:val="left" w:pos="9214"/>
        </w:tabs>
        <w:spacing w:before="0" w:after="0" w:line="240" w:lineRule="auto"/>
        <w:ind w:firstLine="567"/>
        <w:jc w:val="both"/>
        <w:rPr>
          <w:sz w:val="24"/>
          <w:szCs w:val="24"/>
        </w:rPr>
      </w:pPr>
      <w:r>
        <w:rPr>
          <w:sz w:val="24"/>
          <w:szCs w:val="24"/>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pPr>
        <w:pStyle w:val="22"/>
        <w:numPr>
          <w:ilvl w:val="0"/>
          <w:numId w:val="80"/>
        </w:numPr>
        <w:tabs>
          <w:tab w:val="left" w:pos="1033"/>
          <w:tab w:val="left" w:pos="9214"/>
        </w:tabs>
        <w:spacing w:before="0" w:after="0" w:line="240" w:lineRule="auto"/>
        <w:ind w:firstLine="567"/>
        <w:jc w:val="both"/>
        <w:rPr>
          <w:sz w:val="24"/>
          <w:szCs w:val="24"/>
        </w:rPr>
      </w:pPr>
      <w:r>
        <w:rPr>
          <w:sz w:val="24"/>
          <w:szCs w:val="24"/>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pPr>
        <w:pStyle w:val="22"/>
        <w:tabs>
          <w:tab w:val="left" w:pos="9214"/>
        </w:tabs>
        <w:spacing w:before="0" w:after="0" w:line="240" w:lineRule="auto"/>
        <w:ind w:firstLine="567"/>
        <w:jc w:val="both"/>
        <w:rPr>
          <w:sz w:val="24"/>
          <w:szCs w:val="24"/>
        </w:rPr>
      </w:pPr>
      <w:r>
        <w:rP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pPr>
        <w:pStyle w:val="22"/>
        <w:tabs>
          <w:tab w:val="left" w:pos="9214"/>
        </w:tabs>
        <w:spacing w:before="0" w:after="0" w:line="240" w:lineRule="auto"/>
        <w:ind w:firstLine="567"/>
        <w:jc w:val="both"/>
        <w:rPr>
          <w:sz w:val="24"/>
          <w:szCs w:val="24"/>
        </w:rPr>
      </w:pPr>
      <w:r>
        <w:rPr>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pPr>
        <w:pStyle w:val="22"/>
        <w:tabs>
          <w:tab w:val="left" w:pos="1349"/>
          <w:tab w:val="left" w:pos="9214"/>
        </w:tabs>
        <w:spacing w:before="0" w:after="0" w:line="240" w:lineRule="auto"/>
        <w:ind w:firstLine="720" w:firstLineChars="300"/>
        <w:jc w:val="both"/>
        <w:rPr>
          <w:b/>
          <w:sz w:val="24"/>
          <w:szCs w:val="24"/>
        </w:rPr>
      </w:pPr>
      <w:r>
        <w:rPr>
          <w:b/>
          <w:sz w:val="24"/>
          <w:szCs w:val="24"/>
        </w:rPr>
        <w:t>От 2 лет до 3 лет.</w:t>
      </w:r>
    </w:p>
    <w:p>
      <w:pPr>
        <w:pStyle w:val="22"/>
        <w:tabs>
          <w:tab w:val="left" w:pos="1556"/>
          <w:tab w:val="left" w:pos="9214"/>
        </w:tabs>
        <w:spacing w:before="0" w:after="0" w:line="240" w:lineRule="auto"/>
        <w:ind w:firstLine="567"/>
        <w:jc w:val="both"/>
        <w:rPr>
          <w:sz w:val="24"/>
          <w:szCs w:val="24"/>
        </w:rPr>
      </w:pPr>
      <w:r>
        <w:rPr>
          <w:sz w:val="24"/>
          <w:szCs w:val="24"/>
        </w:rPr>
        <w:t xml:space="preserve">В области художественно-эстетического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81"/>
        </w:numPr>
        <w:tabs>
          <w:tab w:val="left" w:pos="994"/>
          <w:tab w:val="left" w:pos="9214"/>
        </w:tabs>
        <w:spacing w:before="0" w:after="0" w:line="240" w:lineRule="auto"/>
        <w:ind w:firstLine="567"/>
        <w:jc w:val="both"/>
        <w:rPr>
          <w:sz w:val="24"/>
          <w:szCs w:val="24"/>
        </w:rPr>
      </w:pPr>
      <w:r>
        <w:rPr>
          <w:sz w:val="24"/>
          <w:szCs w:val="24"/>
        </w:rPr>
        <w:t>приобщение к искусству:</w:t>
      </w:r>
    </w:p>
    <w:p>
      <w:pPr>
        <w:pStyle w:val="22"/>
        <w:numPr>
          <w:ilvl w:val="0"/>
          <w:numId w:val="82"/>
        </w:numPr>
        <w:tabs>
          <w:tab w:val="left" w:pos="993"/>
          <w:tab w:val="left" w:pos="9214"/>
        </w:tabs>
        <w:spacing w:before="0" w:after="0" w:line="240" w:lineRule="auto"/>
        <w:ind w:left="0" w:firstLine="567"/>
        <w:jc w:val="both"/>
        <w:rPr>
          <w:sz w:val="24"/>
          <w:szCs w:val="24"/>
        </w:rPr>
      </w:pPr>
      <w:r>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pPr>
        <w:pStyle w:val="22"/>
        <w:numPr>
          <w:ilvl w:val="0"/>
          <w:numId w:val="82"/>
        </w:numPr>
        <w:tabs>
          <w:tab w:val="left" w:pos="993"/>
          <w:tab w:val="left" w:pos="9214"/>
        </w:tabs>
        <w:spacing w:before="0" w:after="0" w:line="240" w:lineRule="auto"/>
        <w:ind w:left="0" w:firstLine="567"/>
        <w:jc w:val="both"/>
        <w:rPr>
          <w:sz w:val="24"/>
          <w:szCs w:val="24"/>
        </w:rPr>
      </w:pPr>
      <w:r>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pPr>
        <w:pStyle w:val="22"/>
        <w:numPr>
          <w:ilvl w:val="0"/>
          <w:numId w:val="82"/>
        </w:numPr>
        <w:tabs>
          <w:tab w:val="left" w:pos="993"/>
          <w:tab w:val="left" w:pos="9214"/>
        </w:tabs>
        <w:spacing w:before="0" w:after="0" w:line="240" w:lineRule="auto"/>
        <w:ind w:left="0" w:firstLine="567"/>
        <w:jc w:val="both"/>
        <w:rPr>
          <w:sz w:val="24"/>
          <w:szCs w:val="24"/>
        </w:rPr>
      </w:pPr>
      <w:r>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pPr>
        <w:pStyle w:val="22"/>
        <w:numPr>
          <w:ilvl w:val="0"/>
          <w:numId w:val="82"/>
        </w:numPr>
        <w:tabs>
          <w:tab w:val="left" w:pos="709"/>
          <w:tab w:val="left" w:pos="9214"/>
        </w:tabs>
        <w:spacing w:before="0" w:after="0" w:line="240" w:lineRule="auto"/>
        <w:ind w:left="0" w:firstLine="567"/>
        <w:jc w:val="both"/>
        <w:rPr>
          <w:sz w:val="24"/>
          <w:szCs w:val="24"/>
        </w:rPr>
      </w:pPr>
      <w:r>
        <w:rPr>
          <w:sz w:val="24"/>
          <w:szCs w:val="24"/>
        </w:rPr>
        <w:t>познакомить детей с народными игрушками (дымковской, богородской, матрешкой и другими);</w:t>
      </w:r>
    </w:p>
    <w:p>
      <w:pPr>
        <w:pStyle w:val="22"/>
        <w:numPr>
          <w:ilvl w:val="0"/>
          <w:numId w:val="82"/>
        </w:numPr>
        <w:tabs>
          <w:tab w:val="left" w:pos="709"/>
          <w:tab w:val="left" w:pos="9214"/>
        </w:tabs>
        <w:spacing w:before="0" w:after="0" w:line="240" w:lineRule="auto"/>
        <w:ind w:left="0" w:firstLine="567"/>
        <w:jc w:val="both"/>
        <w:rPr>
          <w:sz w:val="24"/>
          <w:szCs w:val="24"/>
        </w:rPr>
      </w:pPr>
      <w:r>
        <w:rPr>
          <w:sz w:val="24"/>
          <w:szCs w:val="24"/>
        </w:rPr>
        <w:t>поддерживать интерес к малым формам фольклора (пестушки, заклички, прибаутки);</w:t>
      </w:r>
    </w:p>
    <w:p>
      <w:pPr>
        <w:pStyle w:val="22"/>
        <w:numPr>
          <w:ilvl w:val="0"/>
          <w:numId w:val="82"/>
        </w:numPr>
        <w:tabs>
          <w:tab w:val="left" w:pos="709"/>
          <w:tab w:val="left" w:pos="9214"/>
        </w:tabs>
        <w:spacing w:before="0" w:after="0" w:line="240" w:lineRule="auto"/>
        <w:ind w:left="0" w:firstLine="567"/>
        <w:jc w:val="both"/>
        <w:rPr>
          <w:sz w:val="24"/>
          <w:szCs w:val="24"/>
        </w:rPr>
      </w:pPr>
      <w:r>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pPr>
        <w:pStyle w:val="22"/>
        <w:numPr>
          <w:ilvl w:val="0"/>
          <w:numId w:val="81"/>
        </w:numPr>
        <w:tabs>
          <w:tab w:val="left" w:pos="709"/>
          <w:tab w:val="left" w:pos="1027"/>
          <w:tab w:val="left" w:pos="9214"/>
        </w:tabs>
        <w:spacing w:before="0" w:after="0" w:line="240" w:lineRule="auto"/>
        <w:ind w:firstLine="567"/>
        <w:jc w:val="both"/>
        <w:rPr>
          <w:sz w:val="24"/>
          <w:szCs w:val="24"/>
        </w:rPr>
      </w:pPr>
      <w:r>
        <w:rPr>
          <w:sz w:val="24"/>
          <w:szCs w:val="24"/>
        </w:rPr>
        <w:t>изобразительная деятельность:</w:t>
      </w:r>
    </w:p>
    <w:p>
      <w:pPr>
        <w:pStyle w:val="22"/>
        <w:numPr>
          <w:ilvl w:val="0"/>
          <w:numId w:val="83"/>
        </w:numPr>
        <w:tabs>
          <w:tab w:val="left" w:pos="709"/>
          <w:tab w:val="left" w:pos="9214"/>
        </w:tabs>
        <w:spacing w:before="0" w:after="0" w:line="240" w:lineRule="auto"/>
        <w:ind w:left="0" w:firstLine="567"/>
        <w:jc w:val="both"/>
        <w:rPr>
          <w:sz w:val="24"/>
          <w:szCs w:val="24"/>
        </w:rPr>
      </w:pPr>
      <w:r>
        <w:rPr>
          <w:sz w:val="24"/>
          <w:szCs w:val="24"/>
        </w:rPr>
        <w:t>воспитывать интерес к изобразительной деятельности (рисованию, лепке) совместно со взрослым и самостоятельно;</w:t>
      </w:r>
    </w:p>
    <w:p>
      <w:pPr>
        <w:pStyle w:val="22"/>
        <w:numPr>
          <w:ilvl w:val="0"/>
          <w:numId w:val="83"/>
        </w:numPr>
        <w:tabs>
          <w:tab w:val="left" w:pos="709"/>
        </w:tabs>
        <w:spacing w:before="0" w:after="0" w:line="240" w:lineRule="auto"/>
        <w:ind w:left="0" w:firstLine="567"/>
        <w:jc w:val="both"/>
        <w:rPr>
          <w:sz w:val="24"/>
          <w:szCs w:val="24"/>
        </w:rPr>
      </w:pPr>
      <w:r>
        <w:rPr>
          <w:sz w:val="24"/>
          <w:szCs w:val="24"/>
        </w:rPr>
        <w:t>развивать положительные эмоции на предложение нарисовать, слепить; научить правильно держать карандаш, кисть;</w:t>
      </w:r>
    </w:p>
    <w:p>
      <w:pPr>
        <w:pStyle w:val="22"/>
        <w:numPr>
          <w:ilvl w:val="0"/>
          <w:numId w:val="83"/>
        </w:numPr>
        <w:tabs>
          <w:tab w:val="left" w:pos="709"/>
        </w:tabs>
        <w:spacing w:before="0" w:after="0" w:line="240" w:lineRule="auto"/>
        <w:ind w:left="0" w:firstLine="567"/>
        <w:jc w:val="both"/>
        <w:rPr>
          <w:sz w:val="24"/>
          <w:szCs w:val="24"/>
        </w:rPr>
      </w:pPr>
      <w:r>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pPr>
        <w:pStyle w:val="22"/>
        <w:numPr>
          <w:ilvl w:val="0"/>
          <w:numId w:val="83"/>
        </w:numPr>
        <w:tabs>
          <w:tab w:val="left" w:pos="709"/>
        </w:tabs>
        <w:spacing w:before="0" w:after="0" w:line="240" w:lineRule="auto"/>
        <w:ind w:left="0" w:firstLine="567"/>
        <w:jc w:val="both"/>
        <w:rPr>
          <w:sz w:val="24"/>
          <w:szCs w:val="24"/>
        </w:rPr>
      </w:pPr>
      <w:r>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pPr>
        <w:pStyle w:val="22"/>
        <w:numPr>
          <w:ilvl w:val="0"/>
          <w:numId w:val="81"/>
        </w:numPr>
        <w:tabs>
          <w:tab w:val="left" w:pos="709"/>
          <w:tab w:val="left" w:pos="851"/>
        </w:tabs>
        <w:spacing w:before="0" w:after="0" w:line="240" w:lineRule="auto"/>
        <w:ind w:firstLine="567"/>
        <w:jc w:val="both"/>
        <w:rPr>
          <w:sz w:val="24"/>
          <w:szCs w:val="24"/>
        </w:rPr>
      </w:pPr>
      <w:r>
        <w:rPr>
          <w:sz w:val="24"/>
          <w:szCs w:val="24"/>
        </w:rPr>
        <w:t>конструктивная деятельность:</w:t>
      </w:r>
    </w:p>
    <w:p>
      <w:pPr>
        <w:pStyle w:val="22"/>
        <w:numPr>
          <w:ilvl w:val="0"/>
          <w:numId w:val="84"/>
        </w:numPr>
        <w:tabs>
          <w:tab w:val="left" w:pos="709"/>
        </w:tabs>
        <w:spacing w:before="0" w:after="0" w:line="240" w:lineRule="auto"/>
        <w:ind w:left="0" w:firstLine="567"/>
        <w:jc w:val="both"/>
        <w:rPr>
          <w:sz w:val="24"/>
          <w:szCs w:val="24"/>
        </w:rPr>
      </w:pPr>
      <w:r>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pPr>
        <w:pStyle w:val="22"/>
        <w:numPr>
          <w:ilvl w:val="0"/>
          <w:numId w:val="84"/>
        </w:numPr>
        <w:tabs>
          <w:tab w:val="left" w:pos="709"/>
        </w:tabs>
        <w:spacing w:before="0" w:after="0" w:line="240" w:lineRule="auto"/>
        <w:ind w:left="0" w:firstLine="567"/>
        <w:jc w:val="both"/>
        <w:rPr>
          <w:sz w:val="24"/>
          <w:szCs w:val="24"/>
        </w:rPr>
      </w:pPr>
      <w:r>
        <w:rPr>
          <w:sz w:val="24"/>
          <w:szCs w:val="24"/>
        </w:rPr>
        <w:t>развивать интерес к конструктивной деятельности, поддерживать желание детей строить самостоятельно;</w:t>
      </w:r>
    </w:p>
    <w:p>
      <w:pPr>
        <w:pStyle w:val="22"/>
        <w:numPr>
          <w:ilvl w:val="0"/>
          <w:numId w:val="81"/>
        </w:numPr>
        <w:tabs>
          <w:tab w:val="left" w:pos="709"/>
          <w:tab w:val="left" w:pos="851"/>
        </w:tabs>
        <w:spacing w:before="0" w:after="0" w:line="240" w:lineRule="auto"/>
        <w:ind w:firstLine="567"/>
        <w:jc w:val="both"/>
        <w:rPr>
          <w:sz w:val="24"/>
          <w:szCs w:val="24"/>
        </w:rPr>
      </w:pPr>
      <w:r>
        <w:rPr>
          <w:sz w:val="24"/>
          <w:szCs w:val="24"/>
        </w:rPr>
        <w:t>музыкальная деятельность:</w:t>
      </w:r>
    </w:p>
    <w:p>
      <w:pPr>
        <w:pStyle w:val="22"/>
        <w:numPr>
          <w:ilvl w:val="0"/>
          <w:numId w:val="85"/>
        </w:numPr>
        <w:tabs>
          <w:tab w:val="left" w:pos="709"/>
        </w:tabs>
        <w:spacing w:before="0" w:after="0" w:line="240" w:lineRule="auto"/>
        <w:ind w:left="0" w:firstLine="567"/>
        <w:jc w:val="both"/>
        <w:rPr>
          <w:sz w:val="24"/>
          <w:szCs w:val="24"/>
        </w:rPr>
      </w:pPr>
      <w:r>
        <w:rPr>
          <w:sz w:val="24"/>
          <w:szCs w:val="24"/>
        </w:rPr>
        <w:t>воспитывать интерес к музыке, желание слушать музыку, подпевать, выполнять простейшие танцевальные движения;</w:t>
      </w:r>
    </w:p>
    <w:p>
      <w:pPr>
        <w:pStyle w:val="22"/>
        <w:numPr>
          <w:ilvl w:val="0"/>
          <w:numId w:val="85"/>
        </w:numPr>
        <w:tabs>
          <w:tab w:val="left" w:pos="709"/>
        </w:tabs>
        <w:spacing w:before="0" w:after="0" w:line="240" w:lineRule="auto"/>
        <w:ind w:left="0" w:firstLine="567"/>
        <w:jc w:val="both"/>
        <w:rPr>
          <w:sz w:val="24"/>
          <w:szCs w:val="24"/>
        </w:rPr>
      </w:pPr>
      <w:r>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pPr>
        <w:pStyle w:val="22"/>
        <w:numPr>
          <w:ilvl w:val="0"/>
          <w:numId w:val="81"/>
        </w:numPr>
        <w:tabs>
          <w:tab w:val="left" w:pos="709"/>
          <w:tab w:val="left" w:pos="851"/>
        </w:tabs>
        <w:spacing w:before="0" w:after="0" w:line="240" w:lineRule="auto"/>
        <w:ind w:firstLine="567"/>
        <w:jc w:val="both"/>
        <w:rPr>
          <w:sz w:val="24"/>
          <w:szCs w:val="24"/>
        </w:rPr>
      </w:pPr>
      <w:r>
        <w:rPr>
          <w:sz w:val="24"/>
          <w:szCs w:val="24"/>
        </w:rPr>
        <w:t>театрализованная деятельность:</w:t>
      </w:r>
    </w:p>
    <w:p>
      <w:pPr>
        <w:pStyle w:val="22"/>
        <w:numPr>
          <w:ilvl w:val="0"/>
          <w:numId w:val="86"/>
        </w:numPr>
        <w:tabs>
          <w:tab w:val="left" w:pos="709"/>
        </w:tabs>
        <w:spacing w:before="0" w:after="0" w:line="240" w:lineRule="auto"/>
        <w:ind w:left="0" w:firstLine="567"/>
        <w:jc w:val="both"/>
        <w:rPr>
          <w:sz w:val="24"/>
          <w:szCs w:val="24"/>
        </w:rPr>
      </w:pPr>
      <w:r>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pPr>
        <w:pStyle w:val="22"/>
        <w:numPr>
          <w:ilvl w:val="0"/>
          <w:numId w:val="86"/>
        </w:numPr>
        <w:tabs>
          <w:tab w:val="left" w:pos="709"/>
        </w:tabs>
        <w:spacing w:before="0" w:after="0" w:line="240" w:lineRule="auto"/>
        <w:ind w:left="0" w:firstLine="567"/>
        <w:jc w:val="both"/>
        <w:rPr>
          <w:sz w:val="24"/>
          <w:szCs w:val="24"/>
        </w:rPr>
      </w:pPr>
      <w:r>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pPr>
        <w:pStyle w:val="22"/>
        <w:numPr>
          <w:ilvl w:val="0"/>
          <w:numId w:val="86"/>
        </w:numPr>
        <w:tabs>
          <w:tab w:val="left" w:pos="709"/>
        </w:tabs>
        <w:spacing w:before="0" w:after="0" w:line="240" w:lineRule="auto"/>
        <w:ind w:left="0" w:firstLine="567"/>
        <w:jc w:val="both"/>
        <w:rPr>
          <w:sz w:val="24"/>
          <w:szCs w:val="24"/>
        </w:rPr>
      </w:pPr>
      <w:r>
        <w:rPr>
          <w:sz w:val="24"/>
          <w:szCs w:val="24"/>
        </w:rPr>
        <w:t>способствовать проявлению самостоятельности, активности в игре с персонажами-игрушками;</w:t>
      </w:r>
    </w:p>
    <w:p>
      <w:pPr>
        <w:pStyle w:val="22"/>
        <w:numPr>
          <w:ilvl w:val="0"/>
          <w:numId w:val="86"/>
        </w:numPr>
        <w:tabs>
          <w:tab w:val="left" w:pos="709"/>
        </w:tabs>
        <w:spacing w:before="0" w:after="0" w:line="240" w:lineRule="auto"/>
        <w:ind w:left="0" w:firstLine="567"/>
        <w:jc w:val="both"/>
        <w:rPr>
          <w:sz w:val="24"/>
          <w:szCs w:val="24"/>
        </w:rPr>
      </w:pPr>
      <w:r>
        <w:rPr>
          <w:sz w:val="24"/>
          <w:szCs w:val="24"/>
        </w:rPr>
        <w:t>развивать умение следить за действиями заводных игрушек, сказочных героев, адекватно реагировать на них;</w:t>
      </w:r>
    </w:p>
    <w:p>
      <w:pPr>
        <w:pStyle w:val="22"/>
        <w:numPr>
          <w:ilvl w:val="0"/>
          <w:numId w:val="86"/>
        </w:numPr>
        <w:tabs>
          <w:tab w:val="left" w:pos="709"/>
        </w:tabs>
        <w:spacing w:before="0" w:after="0" w:line="240" w:lineRule="auto"/>
        <w:ind w:left="0" w:firstLine="567"/>
        <w:jc w:val="both"/>
        <w:rPr>
          <w:sz w:val="24"/>
          <w:szCs w:val="24"/>
        </w:rPr>
      </w:pPr>
      <w:r>
        <w:rPr>
          <w:sz w:val="24"/>
          <w:szCs w:val="24"/>
        </w:rPr>
        <w:t>способствовать формированию навыка перевоплощения в образы сказочных героев;</w:t>
      </w:r>
    </w:p>
    <w:p>
      <w:pPr>
        <w:pStyle w:val="22"/>
        <w:numPr>
          <w:ilvl w:val="0"/>
          <w:numId w:val="86"/>
        </w:numPr>
        <w:tabs>
          <w:tab w:val="left" w:pos="709"/>
        </w:tabs>
        <w:spacing w:before="0" w:after="0" w:line="240" w:lineRule="auto"/>
        <w:ind w:left="0" w:firstLine="567"/>
        <w:jc w:val="both"/>
        <w:rPr>
          <w:sz w:val="24"/>
          <w:szCs w:val="24"/>
        </w:rPr>
      </w:pPr>
      <w:r>
        <w:rPr>
          <w:sz w:val="24"/>
          <w:szCs w:val="24"/>
        </w:rPr>
        <w:t>создавать условия для систематического восприятия театрализованных выступлений педагогического театра (взрослых).</w:t>
      </w:r>
    </w:p>
    <w:p>
      <w:pPr>
        <w:pStyle w:val="22"/>
        <w:numPr>
          <w:ilvl w:val="0"/>
          <w:numId w:val="81"/>
        </w:numPr>
        <w:tabs>
          <w:tab w:val="left" w:pos="709"/>
          <w:tab w:val="left" w:pos="1038"/>
        </w:tabs>
        <w:spacing w:before="0" w:after="0" w:line="240" w:lineRule="auto"/>
        <w:ind w:firstLine="567"/>
        <w:jc w:val="both"/>
        <w:rPr>
          <w:sz w:val="24"/>
          <w:szCs w:val="24"/>
        </w:rPr>
      </w:pPr>
      <w:r>
        <w:rPr>
          <w:sz w:val="24"/>
          <w:szCs w:val="24"/>
        </w:rPr>
        <w:t>культурно-досуговая деятельность:</w:t>
      </w:r>
    </w:p>
    <w:p>
      <w:pPr>
        <w:pStyle w:val="22"/>
        <w:numPr>
          <w:ilvl w:val="0"/>
          <w:numId w:val="87"/>
        </w:numPr>
        <w:tabs>
          <w:tab w:val="left" w:pos="709"/>
        </w:tabs>
        <w:spacing w:before="0" w:after="0" w:line="240" w:lineRule="auto"/>
        <w:ind w:left="0" w:firstLine="567"/>
        <w:jc w:val="both"/>
        <w:rPr>
          <w:sz w:val="24"/>
          <w:szCs w:val="24"/>
        </w:rPr>
      </w:pPr>
      <w:r>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pPr>
        <w:pStyle w:val="22"/>
        <w:numPr>
          <w:ilvl w:val="0"/>
          <w:numId w:val="87"/>
        </w:numPr>
        <w:tabs>
          <w:tab w:val="left" w:pos="709"/>
        </w:tabs>
        <w:spacing w:before="0" w:after="0" w:line="240" w:lineRule="auto"/>
        <w:ind w:left="0" w:firstLine="567"/>
        <w:jc w:val="both"/>
        <w:rPr>
          <w:sz w:val="24"/>
          <w:szCs w:val="24"/>
        </w:rPr>
      </w:pPr>
      <w:r>
        <w:rPr>
          <w:sz w:val="24"/>
          <w:szCs w:val="24"/>
        </w:rPr>
        <w:t>привлекать детей к посильному участию в играх, театрализованных представлениях, забавах, развлечениях и праздниках;</w:t>
      </w:r>
    </w:p>
    <w:p>
      <w:pPr>
        <w:pStyle w:val="22"/>
        <w:numPr>
          <w:ilvl w:val="0"/>
          <w:numId w:val="87"/>
        </w:numPr>
        <w:tabs>
          <w:tab w:val="left" w:pos="709"/>
        </w:tabs>
        <w:spacing w:before="0" w:after="0" w:line="240" w:lineRule="auto"/>
        <w:ind w:left="0" w:firstLine="567"/>
        <w:jc w:val="both"/>
        <w:rPr>
          <w:sz w:val="24"/>
          <w:szCs w:val="24"/>
        </w:rPr>
      </w:pPr>
      <w:r>
        <w:rPr>
          <w:sz w:val="24"/>
          <w:szCs w:val="24"/>
        </w:rPr>
        <w:t>развивать умение следить за действиями игрушек, сказочных героев, адекватно реагировать на них;</w:t>
      </w:r>
    </w:p>
    <w:p>
      <w:pPr>
        <w:pStyle w:val="22"/>
        <w:numPr>
          <w:ilvl w:val="0"/>
          <w:numId w:val="87"/>
        </w:numPr>
        <w:tabs>
          <w:tab w:val="left" w:pos="709"/>
        </w:tabs>
        <w:spacing w:before="0" w:after="0" w:line="240" w:lineRule="auto"/>
        <w:ind w:left="0" w:firstLine="567"/>
        <w:jc w:val="both"/>
        <w:rPr>
          <w:sz w:val="24"/>
          <w:szCs w:val="24"/>
        </w:rPr>
      </w:pPr>
      <w:r>
        <w:rPr>
          <w:sz w:val="24"/>
          <w:szCs w:val="24"/>
        </w:rPr>
        <w:t>формировать навык перевоплощения детей в образы сказочных героев.</w:t>
      </w:r>
    </w:p>
    <w:p>
      <w:pPr>
        <w:pStyle w:val="22"/>
        <w:spacing w:before="0" w:after="0" w:line="240" w:lineRule="auto"/>
        <w:ind w:firstLine="567"/>
        <w:jc w:val="both"/>
        <w:rPr>
          <w:sz w:val="24"/>
          <w:szCs w:val="24"/>
        </w:rPr>
      </w:pPr>
      <w:r>
        <w:rPr>
          <w:b/>
          <w:sz w:val="24"/>
          <w:szCs w:val="24"/>
        </w:rPr>
        <w:t>Содержание</w:t>
      </w:r>
      <w:r>
        <w:rPr>
          <w:sz w:val="24"/>
          <w:szCs w:val="24"/>
        </w:rPr>
        <w:t xml:space="preserve"> образовательной деятельности.</w:t>
      </w:r>
    </w:p>
    <w:p>
      <w:pPr>
        <w:pStyle w:val="22"/>
        <w:tabs>
          <w:tab w:val="left" w:pos="1782"/>
        </w:tabs>
        <w:spacing w:before="0" w:after="0" w:line="240" w:lineRule="auto"/>
        <w:ind w:firstLine="567"/>
        <w:jc w:val="both"/>
        <w:rPr>
          <w:b/>
          <w:i/>
          <w:sz w:val="24"/>
          <w:szCs w:val="24"/>
        </w:rPr>
      </w:pPr>
      <w:r>
        <w:rPr>
          <w:b/>
          <w:i/>
          <w:sz w:val="24"/>
          <w:szCs w:val="24"/>
        </w:rPr>
        <w:t>Приобщение к искусству.</w:t>
      </w:r>
    </w:p>
    <w:p>
      <w:pPr>
        <w:pStyle w:val="22"/>
        <w:spacing w:before="0" w:after="0" w:line="240" w:lineRule="auto"/>
        <w:ind w:firstLine="567"/>
        <w:jc w:val="both"/>
        <w:rPr>
          <w:sz w:val="24"/>
          <w:szCs w:val="24"/>
        </w:rPr>
      </w:pPr>
      <w:r>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матрёшкой, ванькой-встанькой и другими, соответствующими возрасту детей. Педагог обращает внимание детей на характер игрушек (весёлая,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pPr>
        <w:pStyle w:val="22"/>
        <w:tabs>
          <w:tab w:val="left" w:pos="1777"/>
        </w:tabs>
        <w:spacing w:before="0" w:after="0" w:line="240" w:lineRule="auto"/>
        <w:ind w:firstLine="567"/>
        <w:jc w:val="both"/>
        <w:rPr>
          <w:b/>
          <w:i/>
          <w:sz w:val="24"/>
          <w:szCs w:val="24"/>
        </w:rPr>
      </w:pPr>
      <w:r>
        <w:rPr>
          <w:b/>
          <w:i/>
          <w:sz w:val="24"/>
          <w:szCs w:val="24"/>
        </w:rPr>
        <w:t>Изобразительная деятельность.</w:t>
      </w:r>
    </w:p>
    <w:p>
      <w:pPr>
        <w:pStyle w:val="22"/>
        <w:numPr>
          <w:ilvl w:val="0"/>
          <w:numId w:val="88"/>
        </w:numPr>
        <w:tabs>
          <w:tab w:val="left" w:pos="1009"/>
        </w:tabs>
        <w:spacing w:before="0" w:after="0" w:line="240" w:lineRule="auto"/>
        <w:ind w:firstLine="567"/>
        <w:jc w:val="both"/>
        <w:rPr>
          <w:sz w:val="24"/>
          <w:szCs w:val="24"/>
        </w:rPr>
      </w:pPr>
      <w:r>
        <w:rPr>
          <w:sz w:val="24"/>
          <w:szCs w:val="24"/>
        </w:rPr>
        <w:t>Рисование:</w:t>
      </w:r>
    </w:p>
    <w:p>
      <w:pPr>
        <w:pStyle w:val="22"/>
        <w:spacing w:before="0" w:after="0" w:line="240" w:lineRule="auto"/>
        <w:ind w:firstLine="567"/>
        <w:jc w:val="both"/>
        <w:rPr>
          <w:sz w:val="24"/>
          <w:szCs w:val="24"/>
        </w:rPr>
      </w:pPr>
      <w:r>
        <w:rPr>
          <w:sz w:val="24"/>
          <w:szCs w:val="24"/>
        </w:rPr>
        <w:t>педагог продолжает развивать у детей художественное восприятие; способствует обогащению их сенсорного опыта путём выделения формы предметов, обведения их по контуру поочерёдно то одной, то другой рукой; побуждает, поощряет и подводит детей к изображению знакомых предметов, предоставляя им свободу выбора;</w:t>
      </w:r>
    </w:p>
    <w:p>
      <w:pPr>
        <w:pStyle w:val="22"/>
        <w:spacing w:before="0" w:after="0" w:line="240" w:lineRule="auto"/>
        <w:ind w:firstLine="567"/>
        <w:jc w:val="both"/>
        <w:rPr>
          <w:sz w:val="24"/>
          <w:szCs w:val="24"/>
        </w:rPr>
      </w:pPr>
      <w:r>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pPr>
        <w:pStyle w:val="22"/>
        <w:spacing w:before="0" w:after="0" w:line="240" w:lineRule="auto"/>
        <w:ind w:firstLine="567"/>
        <w:jc w:val="both"/>
        <w:rPr>
          <w:sz w:val="24"/>
          <w:szCs w:val="24"/>
        </w:rPr>
      </w:pPr>
      <w:r>
        <w:rPr>
          <w:sz w:val="24"/>
          <w:szCs w:val="24"/>
        </w:rPr>
        <w:t>педагог привлекает внимание детей к изображённым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pPr>
        <w:pStyle w:val="22"/>
        <w:spacing w:before="0" w:after="0" w:line="240" w:lineRule="auto"/>
        <w:ind w:firstLine="567"/>
        <w:jc w:val="both"/>
        <w:rPr>
          <w:sz w:val="24"/>
          <w:szCs w:val="24"/>
        </w:rPr>
      </w:pPr>
      <w:r>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pPr>
        <w:pStyle w:val="22"/>
        <w:spacing w:before="0" w:after="0" w:line="240" w:lineRule="auto"/>
        <w:ind w:firstLine="567"/>
        <w:jc w:val="both"/>
        <w:rPr>
          <w:sz w:val="24"/>
          <w:szCs w:val="24"/>
        </w:rPr>
      </w:pPr>
      <w:r>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pPr>
        <w:pStyle w:val="22"/>
        <w:numPr>
          <w:ilvl w:val="0"/>
          <w:numId w:val="88"/>
        </w:numPr>
        <w:tabs>
          <w:tab w:val="left" w:pos="1018"/>
        </w:tabs>
        <w:spacing w:before="0" w:after="0" w:line="240" w:lineRule="auto"/>
        <w:ind w:firstLine="567"/>
        <w:jc w:val="both"/>
        <w:rPr>
          <w:sz w:val="24"/>
          <w:szCs w:val="24"/>
        </w:rPr>
      </w:pPr>
      <w:r>
        <w:rPr>
          <w:sz w:val="24"/>
          <w:szCs w:val="24"/>
        </w:rPr>
        <w:t>Лепка:</w:t>
      </w:r>
    </w:p>
    <w:p>
      <w:pPr>
        <w:pStyle w:val="22"/>
        <w:spacing w:before="0" w:after="0" w:line="240" w:lineRule="auto"/>
        <w:ind w:firstLine="567"/>
        <w:jc w:val="both"/>
        <w:rPr>
          <w:sz w:val="24"/>
          <w:szCs w:val="24"/>
        </w:rPr>
      </w:pPr>
      <w:r>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(лепёшки,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клеёнку.</w:t>
      </w:r>
    </w:p>
    <w:p>
      <w:pPr>
        <w:pStyle w:val="22"/>
        <w:tabs>
          <w:tab w:val="left" w:pos="1757"/>
        </w:tabs>
        <w:spacing w:before="0" w:after="0" w:line="240" w:lineRule="auto"/>
        <w:ind w:firstLine="567"/>
        <w:jc w:val="both"/>
        <w:rPr>
          <w:b/>
          <w:i/>
          <w:sz w:val="24"/>
          <w:szCs w:val="24"/>
        </w:rPr>
      </w:pPr>
      <w:r>
        <w:rPr>
          <w:b/>
          <w:i/>
          <w:sz w:val="24"/>
          <w:szCs w:val="24"/>
        </w:rPr>
        <w:t>Конструктивная деятельность.</w:t>
      </w:r>
    </w:p>
    <w:p>
      <w:pPr>
        <w:pStyle w:val="22"/>
        <w:spacing w:before="0" w:after="0" w:line="240" w:lineRule="auto"/>
        <w:ind w:firstLine="567"/>
        <w:jc w:val="both"/>
        <w:rPr>
          <w:sz w:val="24"/>
          <w:szCs w:val="24"/>
        </w:rPr>
      </w:pPr>
      <w:r>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жёлуди, камешки и тому подобное).</w:t>
      </w:r>
    </w:p>
    <w:p>
      <w:pPr>
        <w:pStyle w:val="22"/>
        <w:tabs>
          <w:tab w:val="left" w:pos="1762"/>
        </w:tabs>
        <w:spacing w:before="0" w:after="0" w:line="240" w:lineRule="auto"/>
        <w:ind w:firstLine="567"/>
        <w:jc w:val="both"/>
        <w:rPr>
          <w:b/>
          <w:i/>
          <w:sz w:val="24"/>
          <w:szCs w:val="24"/>
        </w:rPr>
      </w:pPr>
      <w:r>
        <w:rPr>
          <w:b/>
          <w:i/>
          <w:sz w:val="24"/>
          <w:szCs w:val="24"/>
        </w:rPr>
        <w:t>Музыкальная деятельность.</w:t>
      </w:r>
    </w:p>
    <w:p>
      <w:pPr>
        <w:pStyle w:val="22"/>
        <w:numPr>
          <w:ilvl w:val="0"/>
          <w:numId w:val="89"/>
        </w:numPr>
        <w:tabs>
          <w:tab w:val="left" w:pos="1076"/>
        </w:tabs>
        <w:spacing w:before="0" w:after="0" w:line="240" w:lineRule="auto"/>
        <w:ind w:firstLine="567"/>
        <w:jc w:val="both"/>
        <w:rPr>
          <w:sz w:val="24"/>
          <w:szCs w:val="24"/>
        </w:rPr>
      </w:pPr>
      <w:r>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pPr>
        <w:pStyle w:val="22"/>
        <w:numPr>
          <w:ilvl w:val="0"/>
          <w:numId w:val="89"/>
        </w:numPr>
        <w:tabs>
          <w:tab w:val="left" w:pos="1134"/>
        </w:tabs>
        <w:spacing w:before="0" w:after="0" w:line="240" w:lineRule="auto"/>
        <w:ind w:firstLine="567"/>
        <w:jc w:val="both"/>
        <w:rPr>
          <w:sz w:val="24"/>
          <w:szCs w:val="24"/>
        </w:rPr>
      </w:pPr>
      <w:r>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pPr>
        <w:pStyle w:val="22"/>
        <w:numPr>
          <w:ilvl w:val="0"/>
          <w:numId w:val="89"/>
        </w:numPr>
        <w:tabs>
          <w:tab w:val="left" w:pos="1033"/>
        </w:tabs>
        <w:spacing w:before="0" w:after="0" w:line="240" w:lineRule="auto"/>
        <w:ind w:firstLine="567"/>
        <w:jc w:val="both"/>
        <w:rPr>
          <w:sz w:val="24"/>
          <w:szCs w:val="24"/>
        </w:rPr>
      </w:pPr>
      <w:r>
        <w:rPr>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идёт);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pPr>
        <w:pStyle w:val="22"/>
        <w:tabs>
          <w:tab w:val="left" w:pos="1762"/>
        </w:tabs>
        <w:spacing w:before="0" w:after="0" w:line="240" w:lineRule="auto"/>
        <w:ind w:firstLine="567"/>
        <w:jc w:val="both"/>
        <w:rPr>
          <w:b/>
          <w:i/>
          <w:sz w:val="24"/>
          <w:szCs w:val="24"/>
        </w:rPr>
      </w:pPr>
      <w:r>
        <w:rPr>
          <w:b/>
          <w:i/>
          <w:sz w:val="24"/>
          <w:szCs w:val="24"/>
        </w:rPr>
        <w:t>Театрализованная деятельность.</w:t>
      </w:r>
    </w:p>
    <w:p>
      <w:pPr>
        <w:pStyle w:val="22"/>
        <w:spacing w:before="0" w:after="0" w:line="240" w:lineRule="auto"/>
        <w:ind w:firstLine="567"/>
        <w:jc w:val="both"/>
        <w:rPr>
          <w:sz w:val="24"/>
          <w:szCs w:val="24"/>
        </w:rPr>
      </w:pPr>
      <w:r>
        <w:rPr>
          <w:sz w:val="24"/>
          <w:szCs w:val="24"/>
        </w:rPr>
        <w:t>Педагог пробуждает интерес детей к театрализованной игре, создаёт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козлёнок скачет), передавать эмоциональное состояние человека (мимикой, позой, жестом, движением). Знакомит детей с приёмами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pPr>
        <w:pStyle w:val="22"/>
        <w:tabs>
          <w:tab w:val="left" w:pos="1762"/>
        </w:tabs>
        <w:spacing w:before="0" w:after="0" w:line="240" w:lineRule="auto"/>
        <w:ind w:firstLine="567"/>
        <w:jc w:val="both"/>
        <w:rPr>
          <w:b/>
          <w:i/>
          <w:sz w:val="24"/>
          <w:szCs w:val="24"/>
        </w:rPr>
      </w:pPr>
      <w:r>
        <w:rPr>
          <w:b/>
          <w:i/>
          <w:sz w:val="24"/>
          <w:szCs w:val="24"/>
        </w:rPr>
        <w:t>Культурно-досуговая деятельность.</w:t>
      </w:r>
    </w:p>
    <w:p>
      <w:pPr>
        <w:pStyle w:val="22"/>
        <w:spacing w:before="0" w:after="0" w:line="240" w:lineRule="auto"/>
        <w:ind w:firstLine="567"/>
        <w:jc w:val="both"/>
        <w:rPr>
          <w:sz w:val="24"/>
          <w:szCs w:val="24"/>
        </w:rPr>
      </w:pPr>
      <w:r>
        <w:rPr>
          <w:sz w:val="24"/>
          <w:szCs w:val="24"/>
        </w:rPr>
        <w:t>Педагог создаёт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pPr>
        <w:pStyle w:val="22"/>
        <w:tabs>
          <w:tab w:val="left" w:pos="1369"/>
        </w:tabs>
        <w:spacing w:before="0" w:after="0" w:line="240" w:lineRule="auto"/>
        <w:ind w:firstLine="567"/>
        <w:jc w:val="both"/>
        <w:rPr>
          <w:b/>
          <w:sz w:val="24"/>
          <w:szCs w:val="24"/>
        </w:rPr>
      </w:pPr>
      <w:r>
        <w:rPr>
          <w:b/>
          <w:sz w:val="24"/>
          <w:szCs w:val="24"/>
        </w:rPr>
        <w:t xml:space="preserve"> От 3 лет до 4 лет.</w:t>
      </w:r>
    </w:p>
    <w:p>
      <w:pPr>
        <w:pStyle w:val="22"/>
        <w:tabs>
          <w:tab w:val="left" w:pos="1570"/>
        </w:tabs>
        <w:spacing w:before="0" w:after="0" w:line="240" w:lineRule="auto"/>
        <w:ind w:firstLine="567"/>
        <w:jc w:val="both"/>
        <w:rPr>
          <w:sz w:val="24"/>
          <w:szCs w:val="24"/>
        </w:rPr>
      </w:pPr>
      <w:r>
        <w:rPr>
          <w:sz w:val="24"/>
          <w:szCs w:val="24"/>
        </w:rPr>
        <w:t xml:space="preserve">В области художественно-эстетического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90"/>
        </w:numPr>
        <w:tabs>
          <w:tab w:val="left" w:pos="709"/>
        </w:tabs>
        <w:spacing w:before="0" w:after="0" w:line="240" w:lineRule="auto"/>
        <w:ind w:firstLine="567"/>
        <w:jc w:val="both"/>
        <w:rPr>
          <w:sz w:val="24"/>
          <w:szCs w:val="24"/>
        </w:rPr>
      </w:pPr>
      <w:r>
        <w:rPr>
          <w:sz w:val="24"/>
          <w:szCs w:val="24"/>
        </w:rPr>
        <w:t>приобщение к искусству:</w:t>
      </w:r>
    </w:p>
    <w:p>
      <w:pPr>
        <w:pStyle w:val="22"/>
        <w:numPr>
          <w:ilvl w:val="0"/>
          <w:numId w:val="91"/>
        </w:numPr>
        <w:tabs>
          <w:tab w:val="left" w:pos="709"/>
        </w:tabs>
        <w:spacing w:before="0" w:after="0" w:line="240" w:lineRule="auto"/>
        <w:ind w:left="0" w:firstLine="567"/>
        <w:jc w:val="both"/>
        <w:rPr>
          <w:sz w:val="24"/>
          <w:szCs w:val="24"/>
        </w:rPr>
      </w:pPr>
      <w:r>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pPr>
        <w:pStyle w:val="22"/>
        <w:numPr>
          <w:ilvl w:val="0"/>
          <w:numId w:val="91"/>
        </w:numPr>
        <w:tabs>
          <w:tab w:val="left" w:pos="709"/>
        </w:tabs>
        <w:spacing w:before="0" w:after="0" w:line="240" w:lineRule="auto"/>
        <w:ind w:left="0" w:firstLine="567"/>
        <w:jc w:val="both"/>
        <w:rPr>
          <w:sz w:val="24"/>
          <w:szCs w:val="24"/>
        </w:rPr>
      </w:pPr>
      <w:r>
        <w:rPr>
          <w:sz w:val="24"/>
          <w:szCs w:val="24"/>
        </w:rPr>
        <w:t>формировать понимание красоты произведений искусства, потребность общения с искусством;</w:t>
      </w:r>
    </w:p>
    <w:p>
      <w:pPr>
        <w:pStyle w:val="22"/>
        <w:numPr>
          <w:ilvl w:val="0"/>
          <w:numId w:val="91"/>
        </w:numPr>
        <w:tabs>
          <w:tab w:val="left" w:pos="709"/>
        </w:tabs>
        <w:spacing w:before="0" w:after="0" w:line="240" w:lineRule="auto"/>
        <w:ind w:left="0" w:firstLine="567"/>
        <w:jc w:val="both"/>
        <w:rPr>
          <w:sz w:val="24"/>
          <w:szCs w:val="24"/>
        </w:rPr>
      </w:pPr>
      <w:r>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pPr>
        <w:pStyle w:val="22"/>
        <w:numPr>
          <w:ilvl w:val="0"/>
          <w:numId w:val="91"/>
        </w:numPr>
        <w:tabs>
          <w:tab w:val="left" w:pos="709"/>
          <w:tab w:val="left" w:pos="8931"/>
        </w:tabs>
        <w:spacing w:before="0" w:after="0" w:line="240" w:lineRule="auto"/>
        <w:ind w:left="0" w:firstLine="567"/>
        <w:jc w:val="both"/>
        <w:rPr>
          <w:sz w:val="24"/>
          <w:szCs w:val="24"/>
        </w:rPr>
      </w:pPr>
      <w:r>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pPr>
        <w:pStyle w:val="22"/>
        <w:numPr>
          <w:ilvl w:val="0"/>
          <w:numId w:val="91"/>
        </w:numPr>
        <w:tabs>
          <w:tab w:val="left" w:pos="709"/>
          <w:tab w:val="left" w:pos="8931"/>
        </w:tabs>
        <w:spacing w:before="0" w:after="0" w:line="240" w:lineRule="auto"/>
        <w:ind w:left="0" w:firstLine="567"/>
        <w:jc w:val="both"/>
        <w:rPr>
          <w:sz w:val="24"/>
          <w:szCs w:val="24"/>
        </w:rPr>
      </w:pPr>
      <w:r>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pPr>
        <w:pStyle w:val="22"/>
        <w:numPr>
          <w:ilvl w:val="0"/>
          <w:numId w:val="91"/>
        </w:numPr>
        <w:tabs>
          <w:tab w:val="left" w:pos="709"/>
          <w:tab w:val="left" w:pos="8931"/>
        </w:tabs>
        <w:spacing w:before="0" w:after="0" w:line="240" w:lineRule="auto"/>
        <w:ind w:left="0" w:firstLine="567"/>
        <w:jc w:val="both"/>
        <w:rPr>
          <w:sz w:val="24"/>
          <w:szCs w:val="24"/>
        </w:rPr>
      </w:pPr>
      <w:r>
        <w:rPr>
          <w:sz w:val="24"/>
          <w:szCs w:val="24"/>
        </w:rPr>
        <w:t>готовить детей к посещению кукольного театра, выставки детских работ и так</w:t>
      </w:r>
    </w:p>
    <w:p>
      <w:pPr>
        <w:pStyle w:val="22"/>
        <w:numPr>
          <w:ilvl w:val="0"/>
          <w:numId w:val="91"/>
        </w:numPr>
        <w:tabs>
          <w:tab w:val="left" w:pos="709"/>
          <w:tab w:val="left" w:pos="8931"/>
        </w:tabs>
        <w:spacing w:before="0" w:after="0" w:line="240" w:lineRule="auto"/>
        <w:ind w:left="0" w:firstLine="567"/>
        <w:jc w:val="both"/>
        <w:rPr>
          <w:sz w:val="24"/>
          <w:szCs w:val="24"/>
        </w:rPr>
      </w:pPr>
      <w:r>
        <w:rPr>
          <w:sz w:val="24"/>
          <w:szCs w:val="24"/>
        </w:rPr>
        <w:t>далее;</w:t>
      </w:r>
    </w:p>
    <w:p>
      <w:pPr>
        <w:pStyle w:val="22"/>
        <w:numPr>
          <w:ilvl w:val="0"/>
          <w:numId w:val="91"/>
        </w:numPr>
        <w:tabs>
          <w:tab w:val="left" w:pos="709"/>
          <w:tab w:val="left" w:pos="8931"/>
        </w:tabs>
        <w:spacing w:before="0" w:after="0" w:line="240" w:lineRule="auto"/>
        <w:ind w:left="0" w:firstLine="567"/>
        <w:jc w:val="both"/>
        <w:rPr>
          <w:sz w:val="24"/>
          <w:szCs w:val="24"/>
        </w:rPr>
      </w:pPr>
      <w:r>
        <w:rPr>
          <w:sz w:val="24"/>
          <w:szCs w:val="24"/>
        </w:rPr>
        <w:t>приобщать детей к участию в концертах, праздниках в семье и ДОО: исполнение танца, песни, чтение стихов;</w:t>
      </w:r>
    </w:p>
    <w:p>
      <w:pPr>
        <w:pStyle w:val="22"/>
        <w:numPr>
          <w:ilvl w:val="0"/>
          <w:numId w:val="90"/>
        </w:numPr>
        <w:tabs>
          <w:tab w:val="left" w:pos="709"/>
          <w:tab w:val="left" w:pos="1042"/>
          <w:tab w:val="left" w:pos="8931"/>
        </w:tabs>
        <w:spacing w:before="0" w:after="0" w:line="240" w:lineRule="auto"/>
        <w:ind w:firstLine="567"/>
        <w:jc w:val="both"/>
        <w:rPr>
          <w:sz w:val="24"/>
          <w:szCs w:val="24"/>
        </w:rPr>
      </w:pPr>
      <w:r>
        <w:rPr>
          <w:sz w:val="24"/>
          <w:szCs w:val="24"/>
        </w:rPr>
        <w:t>изобразительная деятельность:</w:t>
      </w:r>
    </w:p>
    <w:p>
      <w:pPr>
        <w:pStyle w:val="22"/>
        <w:numPr>
          <w:ilvl w:val="0"/>
          <w:numId w:val="92"/>
        </w:numPr>
        <w:tabs>
          <w:tab w:val="left" w:pos="709"/>
          <w:tab w:val="left" w:pos="8931"/>
        </w:tabs>
        <w:spacing w:before="0" w:after="0" w:line="240" w:lineRule="auto"/>
        <w:ind w:left="0" w:firstLine="567"/>
        <w:jc w:val="both"/>
        <w:rPr>
          <w:sz w:val="24"/>
          <w:szCs w:val="24"/>
        </w:rPr>
      </w:pPr>
      <w:r>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pPr>
        <w:pStyle w:val="22"/>
        <w:numPr>
          <w:ilvl w:val="0"/>
          <w:numId w:val="92"/>
        </w:numPr>
        <w:tabs>
          <w:tab w:val="left" w:pos="709"/>
          <w:tab w:val="left" w:pos="8931"/>
        </w:tabs>
        <w:spacing w:before="0" w:after="0" w:line="240" w:lineRule="auto"/>
        <w:ind w:left="0" w:firstLine="567"/>
        <w:jc w:val="both"/>
        <w:rPr>
          <w:sz w:val="24"/>
          <w:szCs w:val="24"/>
        </w:rPr>
      </w:pPr>
      <w:r>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pPr>
        <w:pStyle w:val="22"/>
        <w:numPr>
          <w:ilvl w:val="0"/>
          <w:numId w:val="92"/>
        </w:numPr>
        <w:tabs>
          <w:tab w:val="left" w:pos="709"/>
          <w:tab w:val="left" w:pos="8931"/>
        </w:tabs>
        <w:spacing w:before="0" w:after="0" w:line="240" w:lineRule="auto"/>
        <w:ind w:left="0" w:firstLine="567"/>
        <w:jc w:val="both"/>
        <w:rPr>
          <w:sz w:val="24"/>
          <w:szCs w:val="24"/>
        </w:rPr>
      </w:pPr>
      <w:r>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pPr>
        <w:pStyle w:val="22"/>
        <w:numPr>
          <w:ilvl w:val="0"/>
          <w:numId w:val="92"/>
        </w:numPr>
        <w:tabs>
          <w:tab w:val="left" w:pos="709"/>
          <w:tab w:val="left" w:pos="8931"/>
        </w:tabs>
        <w:spacing w:before="0" w:after="0" w:line="240" w:lineRule="auto"/>
        <w:ind w:left="0" w:firstLine="567"/>
        <w:jc w:val="both"/>
        <w:rPr>
          <w:sz w:val="24"/>
          <w:szCs w:val="24"/>
        </w:rPr>
      </w:pPr>
      <w:r>
        <w:rPr>
          <w:sz w:val="24"/>
          <w:szCs w:val="24"/>
        </w:rPr>
        <w:t>находить связь между предметами и явлениями окружающего мира и их изображениями (в рисунке, лепке, аппликации);</w:t>
      </w:r>
    </w:p>
    <w:p>
      <w:pPr>
        <w:pStyle w:val="22"/>
        <w:numPr>
          <w:ilvl w:val="0"/>
          <w:numId w:val="92"/>
        </w:numPr>
        <w:tabs>
          <w:tab w:val="left" w:pos="709"/>
          <w:tab w:val="left" w:pos="8931"/>
        </w:tabs>
        <w:spacing w:before="0" w:after="0" w:line="240" w:lineRule="auto"/>
        <w:ind w:left="0" w:firstLine="567"/>
        <w:jc w:val="both"/>
        <w:rPr>
          <w:sz w:val="24"/>
          <w:szCs w:val="24"/>
        </w:rPr>
      </w:pPr>
      <w:r>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pPr>
        <w:pStyle w:val="22"/>
        <w:numPr>
          <w:ilvl w:val="0"/>
          <w:numId w:val="92"/>
        </w:numPr>
        <w:tabs>
          <w:tab w:val="left" w:pos="709"/>
          <w:tab w:val="left" w:pos="8931"/>
        </w:tabs>
        <w:spacing w:before="0" w:after="0" w:line="240" w:lineRule="auto"/>
        <w:ind w:left="0" w:firstLine="567"/>
        <w:jc w:val="both"/>
        <w:rPr>
          <w:sz w:val="24"/>
          <w:szCs w:val="24"/>
        </w:rPr>
      </w:pPr>
      <w:r>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pPr>
        <w:pStyle w:val="22"/>
        <w:numPr>
          <w:ilvl w:val="0"/>
          <w:numId w:val="92"/>
        </w:numPr>
        <w:tabs>
          <w:tab w:val="left" w:pos="709"/>
          <w:tab w:val="left" w:pos="8931"/>
        </w:tabs>
        <w:spacing w:before="0" w:after="0" w:line="240" w:lineRule="auto"/>
        <w:ind w:left="0" w:firstLine="567"/>
        <w:jc w:val="both"/>
        <w:rPr>
          <w:sz w:val="24"/>
          <w:szCs w:val="24"/>
        </w:rPr>
      </w:pPr>
      <w:r>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pPr>
        <w:pStyle w:val="22"/>
        <w:numPr>
          <w:ilvl w:val="0"/>
          <w:numId w:val="92"/>
        </w:numPr>
        <w:tabs>
          <w:tab w:val="left" w:pos="709"/>
          <w:tab w:val="left" w:pos="8931"/>
        </w:tabs>
        <w:spacing w:before="0" w:after="0" w:line="240" w:lineRule="auto"/>
        <w:ind w:left="0" w:firstLine="567"/>
        <w:jc w:val="both"/>
        <w:rPr>
          <w:sz w:val="24"/>
          <w:szCs w:val="24"/>
        </w:rPr>
      </w:pPr>
      <w:r>
        <w:rPr>
          <w:sz w:val="24"/>
          <w:szCs w:val="24"/>
        </w:rPr>
        <w:t>формировать умение у детей создавать как индивидуальные, так и коллективные композиции в рисунках, лепке, аппликации;</w:t>
      </w:r>
    </w:p>
    <w:p>
      <w:pPr>
        <w:pStyle w:val="22"/>
        <w:numPr>
          <w:ilvl w:val="0"/>
          <w:numId w:val="92"/>
        </w:numPr>
        <w:tabs>
          <w:tab w:val="left" w:pos="709"/>
          <w:tab w:val="left" w:pos="8931"/>
        </w:tabs>
        <w:spacing w:before="0" w:after="0" w:line="240" w:lineRule="auto"/>
        <w:ind w:left="0" w:firstLine="567"/>
        <w:jc w:val="both"/>
        <w:rPr>
          <w:sz w:val="24"/>
          <w:szCs w:val="24"/>
        </w:rPr>
      </w:pPr>
      <w:r>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pPr>
        <w:pStyle w:val="22"/>
        <w:numPr>
          <w:ilvl w:val="0"/>
          <w:numId w:val="92"/>
        </w:numPr>
        <w:tabs>
          <w:tab w:val="left" w:pos="709"/>
          <w:tab w:val="left" w:pos="8931"/>
        </w:tabs>
        <w:spacing w:before="0" w:after="0" w:line="240" w:lineRule="auto"/>
        <w:ind w:left="0" w:firstLine="567"/>
        <w:jc w:val="both"/>
        <w:rPr>
          <w:sz w:val="24"/>
          <w:szCs w:val="24"/>
        </w:rPr>
      </w:pPr>
      <w:r>
        <w:rPr>
          <w:sz w:val="24"/>
          <w:szCs w:val="24"/>
        </w:rPr>
        <w:t>переводить детей от рисования-подражания к самостоятельному творчеству;</w:t>
      </w:r>
    </w:p>
    <w:p>
      <w:pPr>
        <w:pStyle w:val="22"/>
        <w:numPr>
          <w:ilvl w:val="0"/>
          <w:numId w:val="90"/>
        </w:numPr>
        <w:tabs>
          <w:tab w:val="left" w:pos="709"/>
          <w:tab w:val="left" w:pos="1022"/>
          <w:tab w:val="left" w:pos="8931"/>
        </w:tabs>
        <w:spacing w:before="0" w:after="0" w:line="240" w:lineRule="auto"/>
        <w:ind w:firstLine="567"/>
        <w:jc w:val="both"/>
        <w:rPr>
          <w:sz w:val="24"/>
          <w:szCs w:val="24"/>
        </w:rPr>
      </w:pPr>
      <w:r>
        <w:rPr>
          <w:sz w:val="24"/>
          <w:szCs w:val="24"/>
        </w:rPr>
        <w:t xml:space="preserve">конструктивная деятельность: </w:t>
      </w:r>
    </w:p>
    <w:p>
      <w:pPr>
        <w:pStyle w:val="22"/>
        <w:numPr>
          <w:ilvl w:val="0"/>
          <w:numId w:val="93"/>
        </w:numPr>
        <w:tabs>
          <w:tab w:val="left" w:pos="709"/>
          <w:tab w:val="left" w:pos="8931"/>
        </w:tabs>
        <w:spacing w:before="0" w:after="0" w:line="240" w:lineRule="auto"/>
        <w:ind w:left="0" w:firstLine="567"/>
        <w:jc w:val="both"/>
        <w:rPr>
          <w:sz w:val="24"/>
          <w:szCs w:val="24"/>
        </w:rPr>
      </w:pPr>
      <w:r>
        <w:rPr>
          <w:sz w:val="24"/>
          <w:szCs w:val="24"/>
        </w:rPr>
        <w:t>совершенствовать у детей конструктивные умения;</w:t>
      </w:r>
    </w:p>
    <w:p>
      <w:pPr>
        <w:pStyle w:val="22"/>
        <w:numPr>
          <w:ilvl w:val="0"/>
          <w:numId w:val="93"/>
        </w:numPr>
        <w:tabs>
          <w:tab w:val="left" w:pos="709"/>
          <w:tab w:val="left" w:pos="8931"/>
        </w:tabs>
        <w:spacing w:before="0" w:after="0" w:line="240" w:lineRule="auto"/>
        <w:ind w:left="0" w:firstLine="567"/>
        <w:jc w:val="both"/>
        <w:rPr>
          <w:sz w:val="24"/>
          <w:szCs w:val="24"/>
        </w:rPr>
      </w:pPr>
      <w:r>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pPr>
        <w:pStyle w:val="22"/>
        <w:numPr>
          <w:ilvl w:val="0"/>
          <w:numId w:val="93"/>
        </w:numPr>
        <w:tabs>
          <w:tab w:val="left" w:pos="709"/>
          <w:tab w:val="left" w:pos="8931"/>
        </w:tabs>
        <w:spacing w:before="0" w:after="0" w:line="240" w:lineRule="auto"/>
        <w:ind w:left="0" w:firstLine="567"/>
        <w:jc w:val="both"/>
        <w:rPr>
          <w:sz w:val="24"/>
          <w:szCs w:val="24"/>
        </w:rPr>
      </w:pPr>
      <w:r>
        <w:rPr>
          <w:sz w:val="24"/>
          <w:szCs w:val="24"/>
        </w:rPr>
        <w:t>формировать умение у детей использовать в постройках детали разного цвета;</w:t>
      </w:r>
    </w:p>
    <w:p>
      <w:pPr>
        <w:pStyle w:val="22"/>
        <w:numPr>
          <w:ilvl w:val="0"/>
          <w:numId w:val="90"/>
        </w:numPr>
        <w:tabs>
          <w:tab w:val="left" w:pos="709"/>
          <w:tab w:val="left" w:pos="1027"/>
          <w:tab w:val="left" w:pos="8931"/>
        </w:tabs>
        <w:spacing w:before="0" w:after="0" w:line="240" w:lineRule="auto"/>
        <w:ind w:firstLine="567"/>
        <w:jc w:val="both"/>
        <w:rPr>
          <w:sz w:val="24"/>
          <w:szCs w:val="24"/>
        </w:rPr>
      </w:pPr>
      <w:r>
        <w:rPr>
          <w:sz w:val="24"/>
          <w:szCs w:val="24"/>
        </w:rPr>
        <w:t>музыкальная деятельность:</w:t>
      </w:r>
    </w:p>
    <w:p>
      <w:pPr>
        <w:pStyle w:val="22"/>
        <w:numPr>
          <w:ilvl w:val="0"/>
          <w:numId w:val="94"/>
        </w:numPr>
        <w:tabs>
          <w:tab w:val="left" w:pos="709"/>
          <w:tab w:val="left" w:pos="8931"/>
        </w:tabs>
        <w:spacing w:before="0" w:after="0" w:line="240" w:lineRule="auto"/>
        <w:ind w:left="0" w:firstLine="567"/>
        <w:jc w:val="both"/>
        <w:rPr>
          <w:sz w:val="24"/>
          <w:szCs w:val="24"/>
        </w:rPr>
      </w:pPr>
      <w:r>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pPr>
        <w:pStyle w:val="22"/>
        <w:numPr>
          <w:ilvl w:val="0"/>
          <w:numId w:val="94"/>
        </w:numPr>
        <w:tabs>
          <w:tab w:val="left" w:pos="709"/>
          <w:tab w:val="left" w:pos="8931"/>
        </w:tabs>
        <w:spacing w:before="0" w:after="0" w:line="240" w:lineRule="auto"/>
        <w:ind w:left="0" w:firstLine="567"/>
        <w:jc w:val="both"/>
        <w:rPr>
          <w:sz w:val="24"/>
          <w:szCs w:val="24"/>
        </w:rPr>
      </w:pPr>
      <w:r>
        <w:rPr>
          <w:sz w:val="24"/>
          <w:szCs w:val="24"/>
        </w:rPr>
        <w:t>формировать у детей умение узнавать знакомые песни, пьесы; чувствовать характер музыки (весёлый, бодрый, спокойный), эмоционально на неё реагировать; выражать своё настроение в движении под музыку;</w:t>
      </w:r>
    </w:p>
    <w:p>
      <w:pPr>
        <w:pStyle w:val="22"/>
        <w:numPr>
          <w:ilvl w:val="0"/>
          <w:numId w:val="94"/>
        </w:numPr>
        <w:tabs>
          <w:tab w:val="left" w:pos="709"/>
          <w:tab w:val="left" w:pos="8931"/>
        </w:tabs>
        <w:spacing w:before="0" w:after="0" w:line="240" w:lineRule="auto"/>
        <w:ind w:left="0" w:firstLine="567"/>
        <w:jc w:val="both"/>
        <w:rPr>
          <w:sz w:val="24"/>
          <w:szCs w:val="24"/>
        </w:rPr>
      </w:pPr>
      <w:r>
        <w:rPr>
          <w:sz w:val="24"/>
          <w:szCs w:val="24"/>
        </w:rPr>
        <w:t>учить детей петь простые народные песни, попевки, прибаутки, передавая их настроение и характер;</w:t>
      </w:r>
    </w:p>
    <w:p>
      <w:pPr>
        <w:pStyle w:val="22"/>
        <w:numPr>
          <w:ilvl w:val="0"/>
          <w:numId w:val="94"/>
        </w:numPr>
        <w:tabs>
          <w:tab w:val="left" w:pos="709"/>
          <w:tab w:val="left" w:pos="8931"/>
        </w:tabs>
        <w:spacing w:before="0" w:after="0" w:line="240" w:lineRule="auto"/>
        <w:ind w:left="0" w:firstLine="567"/>
        <w:jc w:val="both"/>
        <w:rPr>
          <w:sz w:val="24"/>
          <w:szCs w:val="24"/>
        </w:rPr>
      </w:pPr>
      <w:r>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pPr>
        <w:pStyle w:val="22"/>
        <w:numPr>
          <w:ilvl w:val="0"/>
          <w:numId w:val="90"/>
        </w:numPr>
        <w:tabs>
          <w:tab w:val="left" w:pos="709"/>
          <w:tab w:val="left" w:pos="8931"/>
        </w:tabs>
        <w:spacing w:before="0" w:after="0" w:line="240" w:lineRule="auto"/>
        <w:ind w:firstLine="567"/>
        <w:jc w:val="both"/>
        <w:rPr>
          <w:sz w:val="24"/>
          <w:szCs w:val="24"/>
        </w:rPr>
      </w:pPr>
      <w:r>
        <w:rPr>
          <w:sz w:val="24"/>
          <w:szCs w:val="24"/>
        </w:rPr>
        <w:t>театрализованная деятельность:</w:t>
      </w:r>
    </w:p>
    <w:p>
      <w:pPr>
        <w:pStyle w:val="22"/>
        <w:numPr>
          <w:ilvl w:val="0"/>
          <w:numId w:val="95"/>
        </w:numPr>
        <w:tabs>
          <w:tab w:val="left" w:pos="709"/>
          <w:tab w:val="left" w:pos="8931"/>
        </w:tabs>
        <w:spacing w:before="0" w:after="0" w:line="240" w:lineRule="auto"/>
        <w:ind w:left="0" w:firstLine="567"/>
        <w:jc w:val="both"/>
        <w:rPr>
          <w:sz w:val="24"/>
          <w:szCs w:val="24"/>
        </w:rPr>
      </w:pPr>
      <w:r>
        <w:rPr>
          <w:sz w:val="24"/>
          <w:szCs w:val="24"/>
        </w:rPr>
        <w:t>воспитывать у детей устойчивый интерес детей к театрализованной игре, создавать условия для её проведения;</w:t>
      </w:r>
    </w:p>
    <w:p>
      <w:pPr>
        <w:pStyle w:val="22"/>
        <w:numPr>
          <w:ilvl w:val="0"/>
          <w:numId w:val="95"/>
        </w:numPr>
        <w:tabs>
          <w:tab w:val="left" w:pos="709"/>
          <w:tab w:val="left" w:pos="8931"/>
        </w:tabs>
        <w:spacing w:before="0" w:after="0" w:line="240" w:lineRule="auto"/>
        <w:ind w:left="0" w:firstLine="567"/>
        <w:jc w:val="both"/>
        <w:rPr>
          <w:sz w:val="24"/>
          <w:szCs w:val="24"/>
        </w:rPr>
      </w:pPr>
      <w:r>
        <w:rPr>
          <w:sz w:val="24"/>
          <w:szCs w:val="24"/>
        </w:rPr>
        <w:t>формировать положительные, доброжелательные, коллективные взаимоотношения;</w:t>
      </w:r>
    </w:p>
    <w:p>
      <w:pPr>
        <w:pStyle w:val="22"/>
        <w:numPr>
          <w:ilvl w:val="0"/>
          <w:numId w:val="95"/>
        </w:numPr>
        <w:tabs>
          <w:tab w:val="left" w:pos="709"/>
          <w:tab w:val="left" w:pos="8931"/>
        </w:tabs>
        <w:spacing w:before="0" w:after="0" w:line="240" w:lineRule="auto"/>
        <w:ind w:left="0" w:firstLine="567"/>
        <w:jc w:val="both"/>
        <w:rPr>
          <w:sz w:val="24"/>
          <w:szCs w:val="24"/>
        </w:rPr>
      </w:pPr>
      <w:r>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pPr>
        <w:pStyle w:val="22"/>
        <w:numPr>
          <w:ilvl w:val="0"/>
          <w:numId w:val="95"/>
        </w:numPr>
        <w:tabs>
          <w:tab w:val="left" w:pos="709"/>
          <w:tab w:val="left" w:pos="8931"/>
        </w:tabs>
        <w:spacing w:before="0" w:after="0" w:line="240" w:lineRule="auto"/>
        <w:ind w:left="0" w:firstLine="567"/>
        <w:jc w:val="both"/>
        <w:rPr>
          <w:sz w:val="24"/>
          <w:szCs w:val="24"/>
        </w:rPr>
      </w:pPr>
      <w:r>
        <w:rPr>
          <w:sz w:val="24"/>
          <w:szCs w:val="24"/>
        </w:rPr>
        <w:t>формировать умение у детей имитировать характерные действия персонажей (птички летают, козлёнок скачет), передавать эмоциональное состояние человека (мимикой, позой, жестом, движением).</w:t>
      </w:r>
    </w:p>
    <w:p>
      <w:pPr>
        <w:pStyle w:val="22"/>
        <w:numPr>
          <w:ilvl w:val="0"/>
          <w:numId w:val="95"/>
        </w:numPr>
        <w:tabs>
          <w:tab w:val="left" w:pos="993"/>
        </w:tabs>
        <w:spacing w:before="0" w:after="0" w:line="240" w:lineRule="auto"/>
        <w:ind w:left="0" w:firstLine="567"/>
        <w:jc w:val="both"/>
        <w:rPr>
          <w:sz w:val="24"/>
          <w:szCs w:val="24"/>
        </w:rPr>
      </w:pPr>
      <w:r>
        <w:rPr>
          <w:sz w:val="24"/>
          <w:szCs w:val="24"/>
        </w:rPr>
        <w:t>познакомить детей с различными видами театра (кукольным, настольным, пальчиковым, театром теней, театром на фланелеграфе);</w:t>
      </w:r>
    </w:p>
    <w:p>
      <w:pPr>
        <w:pStyle w:val="22"/>
        <w:numPr>
          <w:ilvl w:val="0"/>
          <w:numId w:val="95"/>
        </w:numPr>
        <w:tabs>
          <w:tab w:val="left" w:pos="993"/>
        </w:tabs>
        <w:spacing w:before="0" w:after="0" w:line="240" w:lineRule="auto"/>
        <w:ind w:left="0" w:firstLine="567"/>
        <w:jc w:val="both"/>
        <w:rPr>
          <w:sz w:val="24"/>
          <w:szCs w:val="24"/>
        </w:rPr>
      </w:pPr>
      <w:r>
        <w:rPr>
          <w:sz w:val="24"/>
          <w:szCs w:val="24"/>
        </w:rPr>
        <w:t>знакомить детей с приёмами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pPr>
        <w:pStyle w:val="22"/>
        <w:numPr>
          <w:ilvl w:val="0"/>
          <w:numId w:val="95"/>
        </w:numPr>
        <w:tabs>
          <w:tab w:val="left" w:pos="993"/>
        </w:tabs>
        <w:spacing w:before="0" w:after="0" w:line="240" w:lineRule="auto"/>
        <w:ind w:left="0" w:firstLine="567"/>
        <w:jc w:val="both"/>
        <w:rPr>
          <w:sz w:val="24"/>
          <w:szCs w:val="24"/>
        </w:rPr>
      </w:pPr>
      <w:r>
        <w:rPr>
          <w:sz w:val="24"/>
          <w:szCs w:val="24"/>
        </w:rPr>
        <w:t>формировать у детей интонационную выразительность речи в процессе театрально-игровой деятельности;</w:t>
      </w:r>
    </w:p>
    <w:p>
      <w:pPr>
        <w:pStyle w:val="22"/>
        <w:numPr>
          <w:ilvl w:val="0"/>
          <w:numId w:val="95"/>
        </w:numPr>
        <w:tabs>
          <w:tab w:val="left" w:pos="993"/>
        </w:tabs>
        <w:spacing w:before="0" w:after="0" w:line="240" w:lineRule="auto"/>
        <w:ind w:left="0" w:firstLine="567"/>
        <w:jc w:val="both"/>
        <w:rPr>
          <w:sz w:val="24"/>
          <w:szCs w:val="24"/>
        </w:rPr>
      </w:pPr>
      <w:r>
        <w:rPr>
          <w:sz w:val="24"/>
          <w:szCs w:val="24"/>
        </w:rPr>
        <w:t>развивать у детей диалогическую речь в процессе театрально-игровой деятельности;</w:t>
      </w:r>
    </w:p>
    <w:p>
      <w:pPr>
        <w:pStyle w:val="22"/>
        <w:numPr>
          <w:ilvl w:val="0"/>
          <w:numId w:val="95"/>
        </w:numPr>
        <w:tabs>
          <w:tab w:val="left" w:pos="993"/>
        </w:tabs>
        <w:spacing w:before="0" w:after="0" w:line="240" w:lineRule="auto"/>
        <w:ind w:left="0" w:firstLine="567"/>
        <w:jc w:val="both"/>
        <w:rPr>
          <w:sz w:val="24"/>
          <w:szCs w:val="24"/>
        </w:rPr>
      </w:pPr>
      <w:r>
        <w:rPr>
          <w:sz w:val="24"/>
          <w:szCs w:val="24"/>
        </w:rPr>
        <w:t>формировать у детей умение следить за развитием действия в драматизациях и кукольных спектаклях;</w:t>
      </w:r>
    </w:p>
    <w:p>
      <w:pPr>
        <w:pStyle w:val="22"/>
        <w:numPr>
          <w:ilvl w:val="0"/>
          <w:numId w:val="95"/>
        </w:numPr>
        <w:tabs>
          <w:tab w:val="left" w:pos="993"/>
        </w:tabs>
        <w:spacing w:before="0" w:after="0" w:line="240" w:lineRule="auto"/>
        <w:ind w:left="0" w:firstLine="567"/>
        <w:jc w:val="both"/>
        <w:rPr>
          <w:sz w:val="24"/>
          <w:szCs w:val="24"/>
        </w:rPr>
      </w:pPr>
      <w:r>
        <w:rPr>
          <w:sz w:val="24"/>
          <w:szCs w:val="24"/>
        </w:rPr>
        <w:t>формировать у детей умение использовать импровизационные формы диалогов действующих лиц в хорошо знакомых сказках;</w:t>
      </w:r>
    </w:p>
    <w:p>
      <w:pPr>
        <w:pStyle w:val="22"/>
        <w:numPr>
          <w:ilvl w:val="0"/>
          <w:numId w:val="90"/>
        </w:numPr>
        <w:tabs>
          <w:tab w:val="left" w:pos="1038"/>
        </w:tabs>
        <w:spacing w:before="0" w:after="0" w:line="240" w:lineRule="auto"/>
        <w:ind w:firstLine="567"/>
        <w:jc w:val="both"/>
        <w:rPr>
          <w:sz w:val="24"/>
          <w:szCs w:val="24"/>
        </w:rPr>
      </w:pPr>
      <w:r>
        <w:rPr>
          <w:sz w:val="24"/>
          <w:szCs w:val="24"/>
        </w:rPr>
        <w:t>культурно-досуговая деятельность:</w:t>
      </w:r>
    </w:p>
    <w:p>
      <w:pPr>
        <w:pStyle w:val="22"/>
        <w:numPr>
          <w:ilvl w:val="0"/>
          <w:numId w:val="96"/>
        </w:numPr>
        <w:tabs>
          <w:tab w:val="left" w:pos="993"/>
        </w:tabs>
        <w:spacing w:before="0" w:after="0" w:line="240" w:lineRule="auto"/>
        <w:ind w:left="0" w:firstLine="567"/>
        <w:jc w:val="both"/>
        <w:rPr>
          <w:sz w:val="24"/>
          <w:szCs w:val="24"/>
        </w:rPr>
      </w:pPr>
      <w:r>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pPr>
        <w:pStyle w:val="22"/>
        <w:numPr>
          <w:ilvl w:val="0"/>
          <w:numId w:val="96"/>
        </w:numPr>
        <w:tabs>
          <w:tab w:val="left" w:pos="993"/>
        </w:tabs>
        <w:spacing w:before="0" w:after="0" w:line="240" w:lineRule="auto"/>
        <w:ind w:left="0" w:firstLine="567"/>
        <w:jc w:val="both"/>
        <w:rPr>
          <w:sz w:val="24"/>
          <w:szCs w:val="24"/>
        </w:rPr>
      </w:pPr>
      <w:r>
        <w:rPr>
          <w:sz w:val="24"/>
          <w:szCs w:val="24"/>
        </w:rPr>
        <w:t>помогать детям организовывать свободное время с интересом; создавать условия для активного и пассивного отдыха;</w:t>
      </w:r>
    </w:p>
    <w:p>
      <w:pPr>
        <w:pStyle w:val="22"/>
        <w:numPr>
          <w:ilvl w:val="0"/>
          <w:numId w:val="96"/>
        </w:numPr>
        <w:tabs>
          <w:tab w:val="left" w:pos="993"/>
        </w:tabs>
        <w:spacing w:before="0" w:after="0" w:line="240" w:lineRule="auto"/>
        <w:ind w:left="0" w:firstLine="567"/>
        <w:jc w:val="both"/>
        <w:rPr>
          <w:sz w:val="24"/>
          <w:szCs w:val="24"/>
        </w:rPr>
      </w:pPr>
      <w:r>
        <w:rPr>
          <w:sz w:val="24"/>
          <w:szCs w:val="24"/>
        </w:rPr>
        <w:t>создавать атмосферу эмоционального благополучия в культурно-досуговой деятельности;</w:t>
      </w:r>
    </w:p>
    <w:p>
      <w:pPr>
        <w:pStyle w:val="22"/>
        <w:numPr>
          <w:ilvl w:val="0"/>
          <w:numId w:val="96"/>
        </w:numPr>
        <w:tabs>
          <w:tab w:val="left" w:pos="993"/>
        </w:tabs>
        <w:spacing w:before="0" w:after="0" w:line="240" w:lineRule="auto"/>
        <w:ind w:left="0" w:firstLine="567"/>
        <w:jc w:val="both"/>
        <w:rPr>
          <w:sz w:val="24"/>
          <w:szCs w:val="24"/>
        </w:rPr>
      </w:pPr>
      <w:r>
        <w:rPr>
          <w:sz w:val="24"/>
          <w:szCs w:val="24"/>
        </w:rPr>
        <w:t>развивать интерес к просмотру кукольных спектаклей, прослушиванию музыкальных и литературных произведений;</w:t>
      </w:r>
    </w:p>
    <w:p>
      <w:pPr>
        <w:pStyle w:val="22"/>
        <w:numPr>
          <w:ilvl w:val="0"/>
          <w:numId w:val="96"/>
        </w:numPr>
        <w:tabs>
          <w:tab w:val="left" w:pos="993"/>
        </w:tabs>
        <w:spacing w:before="0" w:after="0" w:line="240" w:lineRule="auto"/>
        <w:ind w:left="0" w:firstLine="567"/>
        <w:jc w:val="both"/>
        <w:rPr>
          <w:sz w:val="24"/>
          <w:szCs w:val="24"/>
        </w:rPr>
      </w:pPr>
      <w:r>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pPr>
        <w:pStyle w:val="22"/>
        <w:tabs>
          <w:tab w:val="left" w:pos="1575"/>
        </w:tabs>
        <w:spacing w:before="0" w:after="0" w:line="240" w:lineRule="auto"/>
        <w:ind w:firstLine="567"/>
        <w:jc w:val="both"/>
        <w:rPr>
          <w:sz w:val="24"/>
          <w:szCs w:val="24"/>
        </w:rPr>
      </w:pPr>
      <w:r>
        <w:rPr>
          <w:b/>
          <w:sz w:val="24"/>
          <w:szCs w:val="24"/>
        </w:rPr>
        <w:t>Содержание</w:t>
      </w:r>
      <w:r>
        <w:rPr>
          <w:sz w:val="24"/>
          <w:szCs w:val="24"/>
        </w:rPr>
        <w:t xml:space="preserve"> образовательной деятельности.</w:t>
      </w:r>
    </w:p>
    <w:p>
      <w:pPr>
        <w:pStyle w:val="22"/>
        <w:tabs>
          <w:tab w:val="left" w:pos="1782"/>
        </w:tabs>
        <w:spacing w:before="0" w:after="0" w:line="240" w:lineRule="auto"/>
        <w:ind w:firstLine="567"/>
        <w:jc w:val="both"/>
        <w:rPr>
          <w:b/>
          <w:i/>
          <w:sz w:val="24"/>
          <w:szCs w:val="24"/>
        </w:rPr>
      </w:pPr>
      <w:r>
        <w:rPr>
          <w:b/>
          <w:i/>
          <w:sz w:val="24"/>
          <w:szCs w:val="24"/>
        </w:rPr>
        <w:t>Приобщение к искусству.</w:t>
      </w:r>
    </w:p>
    <w:p>
      <w:pPr>
        <w:pStyle w:val="22"/>
        <w:numPr>
          <w:ilvl w:val="0"/>
          <w:numId w:val="97"/>
        </w:numPr>
        <w:tabs>
          <w:tab w:val="left" w:pos="1023"/>
        </w:tabs>
        <w:spacing w:before="0" w:after="0" w:line="240" w:lineRule="auto"/>
        <w:ind w:firstLine="567"/>
        <w:jc w:val="both"/>
        <w:rPr>
          <w:sz w:val="24"/>
          <w:szCs w:val="24"/>
        </w:rPr>
      </w:pPr>
      <w:r>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pPr>
        <w:pStyle w:val="22"/>
        <w:numPr>
          <w:ilvl w:val="0"/>
          <w:numId w:val="97"/>
        </w:numPr>
        <w:tabs>
          <w:tab w:val="left" w:pos="1023"/>
        </w:tabs>
        <w:spacing w:before="0" w:after="0" w:line="240" w:lineRule="auto"/>
        <w:ind w:firstLine="567"/>
        <w:jc w:val="both"/>
        <w:rPr>
          <w:sz w:val="24"/>
          <w:szCs w:val="24"/>
        </w:rPr>
      </w:pPr>
      <w:r>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pPr>
        <w:pStyle w:val="22"/>
        <w:numPr>
          <w:ilvl w:val="0"/>
          <w:numId w:val="97"/>
        </w:numPr>
        <w:tabs>
          <w:tab w:val="left" w:pos="1033"/>
        </w:tabs>
        <w:spacing w:before="0" w:after="0" w:line="240" w:lineRule="auto"/>
        <w:ind w:firstLine="567"/>
        <w:jc w:val="both"/>
        <w:rPr>
          <w:sz w:val="24"/>
          <w:szCs w:val="24"/>
        </w:rPr>
      </w:pPr>
      <w:r>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pPr>
        <w:pStyle w:val="22"/>
        <w:numPr>
          <w:ilvl w:val="0"/>
          <w:numId w:val="97"/>
        </w:numPr>
        <w:tabs>
          <w:tab w:val="left" w:pos="1033"/>
        </w:tabs>
        <w:spacing w:before="0" w:after="0" w:line="240" w:lineRule="auto"/>
        <w:ind w:firstLine="567"/>
        <w:jc w:val="both"/>
        <w:rPr>
          <w:sz w:val="24"/>
          <w:szCs w:val="24"/>
        </w:rPr>
      </w:pPr>
      <w:r>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pPr>
        <w:pStyle w:val="22"/>
        <w:numPr>
          <w:ilvl w:val="0"/>
          <w:numId w:val="97"/>
        </w:numPr>
        <w:tabs>
          <w:tab w:val="left" w:pos="1028"/>
        </w:tabs>
        <w:spacing w:before="0" w:after="0" w:line="240" w:lineRule="auto"/>
        <w:ind w:firstLine="567"/>
        <w:jc w:val="both"/>
        <w:rPr>
          <w:sz w:val="24"/>
          <w:szCs w:val="24"/>
        </w:rPr>
      </w:pPr>
      <w:r>
        <w:rPr>
          <w:sz w:val="24"/>
          <w:szCs w:val="24"/>
        </w:rPr>
        <w:t>Педагог начинает приобщать детей к посещению кукольного театра, различных детских художественных выставок.</w:t>
      </w:r>
    </w:p>
    <w:p>
      <w:pPr>
        <w:pStyle w:val="22"/>
        <w:tabs>
          <w:tab w:val="left" w:pos="1777"/>
        </w:tabs>
        <w:spacing w:before="0" w:after="0" w:line="240" w:lineRule="auto"/>
        <w:ind w:firstLine="567"/>
        <w:jc w:val="both"/>
        <w:rPr>
          <w:b/>
          <w:i/>
          <w:sz w:val="24"/>
          <w:szCs w:val="24"/>
        </w:rPr>
      </w:pPr>
      <w:r>
        <w:rPr>
          <w:b/>
          <w:i/>
          <w:sz w:val="24"/>
          <w:szCs w:val="24"/>
        </w:rPr>
        <w:t>Изобразительная деятельность.</w:t>
      </w:r>
    </w:p>
    <w:p>
      <w:pPr>
        <w:pStyle w:val="22"/>
        <w:spacing w:before="0" w:after="0" w:line="240" w:lineRule="auto"/>
        <w:ind w:firstLine="567"/>
        <w:jc w:val="both"/>
        <w:rPr>
          <w:sz w:val="24"/>
          <w:szCs w:val="24"/>
        </w:rPr>
      </w:pPr>
      <w:r>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изображённых предметов (формой, цветом) на картинах и при рассматривании народных игрушек, декоративно-прикладных изделий.</w:t>
      </w:r>
    </w:p>
    <w:p>
      <w:pPr>
        <w:pStyle w:val="22"/>
        <w:numPr>
          <w:ilvl w:val="0"/>
          <w:numId w:val="98"/>
        </w:numPr>
        <w:tabs>
          <w:tab w:val="left" w:pos="1014"/>
        </w:tabs>
        <w:spacing w:before="0" w:after="0" w:line="240" w:lineRule="auto"/>
        <w:ind w:firstLine="567"/>
        <w:jc w:val="both"/>
        <w:rPr>
          <w:sz w:val="24"/>
          <w:szCs w:val="24"/>
        </w:rPr>
      </w:pPr>
      <w:r>
        <w:rPr>
          <w:sz w:val="24"/>
          <w:szCs w:val="24"/>
        </w:rPr>
        <w:t>Рисование:</w:t>
      </w:r>
    </w:p>
    <w:p>
      <w:pPr>
        <w:pStyle w:val="22"/>
        <w:spacing w:before="0" w:after="0" w:line="240" w:lineRule="auto"/>
        <w:ind w:firstLine="567"/>
        <w:jc w:val="both"/>
        <w:rPr>
          <w:sz w:val="24"/>
          <w:szCs w:val="24"/>
        </w:rPr>
      </w:pPr>
      <w:r>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pPr>
        <w:pStyle w:val="22"/>
        <w:spacing w:before="0" w:after="0" w:line="240" w:lineRule="auto"/>
        <w:ind w:firstLine="567"/>
        <w:jc w:val="both"/>
        <w:rPr>
          <w:sz w:val="24"/>
          <w:szCs w:val="24"/>
        </w:rPr>
      </w:pPr>
      <w:r>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лёгким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зелёный, жёлтый, белый, чёрный);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pPr>
        <w:pStyle w:val="22"/>
        <w:spacing w:before="0" w:after="0" w:line="240" w:lineRule="auto"/>
        <w:ind w:firstLine="567"/>
        <w:jc w:val="both"/>
        <w:rPr>
          <w:sz w:val="24"/>
          <w:szCs w:val="24"/>
        </w:rPr>
      </w:pPr>
      <w:r>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цыплёнок, тележка, вагончик и другое); формирует у детей умение создавать несложные сюжетные композиции, повторяя изображение одного предмета (ёлочки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pPr>
        <w:pStyle w:val="22"/>
        <w:numPr>
          <w:ilvl w:val="0"/>
          <w:numId w:val="98"/>
        </w:numPr>
        <w:tabs>
          <w:tab w:val="left" w:pos="1018"/>
        </w:tabs>
        <w:spacing w:before="0" w:after="0" w:line="240" w:lineRule="auto"/>
        <w:ind w:firstLine="567"/>
        <w:jc w:val="both"/>
        <w:rPr>
          <w:sz w:val="24"/>
          <w:szCs w:val="24"/>
        </w:rPr>
      </w:pPr>
      <w:r>
        <w:rPr>
          <w:sz w:val="24"/>
          <w:szCs w:val="24"/>
        </w:rPr>
        <w:t>Лепка:</w:t>
      </w:r>
    </w:p>
    <w:p>
      <w:pPr>
        <w:pStyle w:val="22"/>
        <w:spacing w:before="0" w:after="0" w:line="240" w:lineRule="auto"/>
        <w:ind w:firstLine="567"/>
        <w:jc w:val="both"/>
        <w:rPr>
          <w:sz w:val="24"/>
          <w:szCs w:val="24"/>
        </w:rPr>
      </w:pPr>
      <w:r>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путём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цыплёнок,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pPr>
        <w:pStyle w:val="22"/>
        <w:numPr>
          <w:ilvl w:val="0"/>
          <w:numId w:val="98"/>
        </w:numPr>
        <w:tabs>
          <w:tab w:val="left" w:pos="1013"/>
        </w:tabs>
        <w:spacing w:before="0" w:after="0" w:line="240" w:lineRule="auto"/>
        <w:ind w:firstLine="567"/>
        <w:jc w:val="both"/>
        <w:rPr>
          <w:sz w:val="24"/>
          <w:szCs w:val="24"/>
        </w:rPr>
      </w:pPr>
      <w:r>
        <w:rPr>
          <w:sz w:val="24"/>
          <w:szCs w:val="24"/>
        </w:rPr>
        <w:t>Аппликация:</w:t>
      </w:r>
    </w:p>
    <w:p>
      <w:pPr>
        <w:pStyle w:val="22"/>
        <w:spacing w:before="0" w:after="0" w:line="240" w:lineRule="auto"/>
        <w:ind w:firstLine="567"/>
        <w:jc w:val="both"/>
        <w:rPr>
          <w:sz w:val="24"/>
          <w:szCs w:val="24"/>
        </w:rPr>
      </w:pPr>
      <w:r>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определённой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клеёнке);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pPr>
        <w:pStyle w:val="22"/>
        <w:numPr>
          <w:ilvl w:val="0"/>
          <w:numId w:val="98"/>
        </w:numPr>
        <w:tabs>
          <w:tab w:val="left" w:pos="1018"/>
        </w:tabs>
        <w:spacing w:before="0" w:after="0" w:line="240" w:lineRule="auto"/>
        <w:ind w:firstLine="567"/>
        <w:jc w:val="both"/>
        <w:rPr>
          <w:sz w:val="24"/>
          <w:szCs w:val="24"/>
        </w:rPr>
      </w:pPr>
      <w:r>
        <w:rPr>
          <w:sz w:val="24"/>
          <w:szCs w:val="24"/>
        </w:rPr>
        <w:t>Народное декоративно-прикладное искусство:</w:t>
      </w:r>
    </w:p>
    <w:p>
      <w:pPr>
        <w:pStyle w:val="22"/>
        <w:spacing w:before="0" w:after="0" w:line="240" w:lineRule="auto"/>
        <w:ind w:firstLine="567"/>
        <w:jc w:val="both"/>
        <w:rPr>
          <w:sz w:val="24"/>
          <w:szCs w:val="24"/>
        </w:rPr>
      </w:pPr>
      <w:r>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pPr>
        <w:pStyle w:val="22"/>
        <w:tabs>
          <w:tab w:val="left" w:pos="1829"/>
        </w:tabs>
        <w:spacing w:before="0" w:after="0" w:line="240" w:lineRule="auto"/>
        <w:ind w:firstLine="567"/>
        <w:jc w:val="both"/>
        <w:rPr>
          <w:b/>
          <w:i/>
          <w:sz w:val="24"/>
          <w:szCs w:val="24"/>
        </w:rPr>
      </w:pPr>
      <w:r>
        <w:rPr>
          <w:b/>
          <w:i/>
          <w:sz w:val="24"/>
          <w:szCs w:val="24"/>
        </w:rPr>
        <w:t>Конструктивная деятельность.</w:t>
      </w:r>
    </w:p>
    <w:p>
      <w:pPr>
        <w:pStyle w:val="22"/>
        <w:spacing w:before="0" w:after="0" w:line="240" w:lineRule="auto"/>
        <w:ind w:firstLine="567"/>
        <w:jc w:val="both"/>
        <w:rPr>
          <w:sz w:val="24"/>
          <w:szCs w:val="24"/>
        </w:rPr>
      </w:pPr>
      <w:r>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четырёхугольника), ставить их плотно друг к другу, на определённом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pPr>
        <w:pStyle w:val="22"/>
        <w:tabs>
          <w:tab w:val="left" w:pos="1762"/>
        </w:tabs>
        <w:spacing w:before="0" w:after="0" w:line="240" w:lineRule="auto"/>
        <w:ind w:firstLine="567"/>
        <w:jc w:val="both"/>
        <w:rPr>
          <w:b/>
          <w:i/>
          <w:sz w:val="24"/>
          <w:szCs w:val="24"/>
        </w:rPr>
      </w:pPr>
      <w:r>
        <w:rPr>
          <w:b/>
          <w:i/>
          <w:sz w:val="24"/>
          <w:szCs w:val="24"/>
        </w:rPr>
        <w:t>Музыкальная деятельность.</w:t>
      </w:r>
    </w:p>
    <w:p>
      <w:pPr>
        <w:pStyle w:val="22"/>
        <w:numPr>
          <w:ilvl w:val="0"/>
          <w:numId w:val="99"/>
        </w:numPr>
        <w:tabs>
          <w:tab w:val="left" w:pos="1042"/>
        </w:tabs>
        <w:spacing w:before="0" w:after="0" w:line="240" w:lineRule="auto"/>
        <w:ind w:firstLine="567"/>
        <w:jc w:val="both"/>
        <w:rPr>
          <w:sz w:val="24"/>
          <w:szCs w:val="24"/>
        </w:rPr>
      </w:pPr>
      <w:r>
        <w:rPr>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pPr>
        <w:pStyle w:val="22"/>
        <w:numPr>
          <w:ilvl w:val="0"/>
          <w:numId w:val="99"/>
        </w:numPr>
        <w:tabs>
          <w:tab w:val="left" w:pos="1038"/>
          <w:tab w:val="left" w:pos="9498"/>
        </w:tabs>
        <w:spacing w:before="0" w:after="0" w:line="240" w:lineRule="auto"/>
        <w:ind w:firstLine="567"/>
        <w:jc w:val="both"/>
        <w:rPr>
          <w:sz w:val="24"/>
          <w:szCs w:val="24"/>
        </w:rPr>
      </w:pPr>
      <w:r>
        <w:rPr>
          <w:sz w:val="24"/>
          <w:szCs w:val="24"/>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pPr>
        <w:pStyle w:val="22"/>
        <w:numPr>
          <w:ilvl w:val="0"/>
          <w:numId w:val="99"/>
        </w:numPr>
        <w:tabs>
          <w:tab w:val="left" w:pos="1028"/>
          <w:tab w:val="left" w:pos="9498"/>
        </w:tabs>
        <w:spacing w:before="0" w:after="0" w:line="240" w:lineRule="auto"/>
        <w:ind w:firstLine="567"/>
        <w:jc w:val="both"/>
        <w:rPr>
          <w:sz w:val="24"/>
          <w:szCs w:val="24"/>
        </w:rPr>
      </w:pPr>
      <w:r>
        <w:rPr>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весёлых и грустных мелодий по образцу.</w:t>
      </w:r>
    </w:p>
    <w:p>
      <w:pPr>
        <w:pStyle w:val="22"/>
        <w:numPr>
          <w:ilvl w:val="0"/>
          <w:numId w:val="99"/>
        </w:numPr>
        <w:tabs>
          <w:tab w:val="left" w:pos="1022"/>
        </w:tabs>
        <w:spacing w:before="0" w:after="0" w:line="240" w:lineRule="auto"/>
        <w:ind w:right="728" w:rightChars="331" w:firstLine="567"/>
        <w:jc w:val="both"/>
        <w:rPr>
          <w:sz w:val="24"/>
          <w:szCs w:val="24"/>
        </w:rPr>
      </w:pPr>
      <w:r>
        <w:rPr>
          <w:sz w:val="24"/>
          <w:szCs w:val="24"/>
        </w:rPr>
        <w:t>Музыкально-ритмические движения:</w:t>
      </w:r>
    </w:p>
    <w:p>
      <w:pPr>
        <w:pStyle w:val="22"/>
        <w:tabs>
          <w:tab w:val="left" w:pos="709"/>
          <w:tab w:val="left" w:pos="9214"/>
        </w:tabs>
        <w:spacing w:before="0" w:after="0" w:line="240" w:lineRule="auto"/>
        <w:ind w:firstLine="567"/>
        <w:jc w:val="both"/>
        <w:rPr>
          <w:sz w:val="24"/>
          <w:szCs w:val="24"/>
        </w:rPr>
      </w:pPr>
      <w:r>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идёт медведь, крадётся кошка, бегают мышата, скачет зайка, ходит петушок, клюют зёрнышки цыплята, летают птички и так далее;</w:t>
      </w:r>
    </w:p>
    <w:p>
      <w:pPr>
        <w:pStyle w:val="22"/>
        <w:tabs>
          <w:tab w:val="left" w:pos="709"/>
          <w:tab w:val="left" w:pos="9214"/>
        </w:tabs>
        <w:spacing w:before="0" w:after="0" w:line="240" w:lineRule="auto"/>
        <w:ind w:firstLine="567"/>
        <w:jc w:val="both"/>
        <w:rPr>
          <w:sz w:val="24"/>
          <w:szCs w:val="24"/>
        </w:rPr>
      </w:pPr>
      <w:r>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pPr>
        <w:pStyle w:val="22"/>
        <w:tabs>
          <w:tab w:val="left" w:pos="709"/>
          <w:tab w:val="left" w:pos="9214"/>
        </w:tabs>
        <w:spacing w:before="0" w:after="0" w:line="240" w:lineRule="auto"/>
        <w:ind w:firstLine="567"/>
        <w:jc w:val="both"/>
        <w:rPr>
          <w:sz w:val="24"/>
          <w:szCs w:val="24"/>
        </w:rPr>
      </w:pPr>
      <w:r>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pPr>
        <w:pStyle w:val="22"/>
        <w:numPr>
          <w:ilvl w:val="0"/>
          <w:numId w:val="99"/>
        </w:numPr>
        <w:tabs>
          <w:tab w:val="left" w:pos="709"/>
          <w:tab w:val="left" w:pos="1013"/>
          <w:tab w:val="left" w:pos="9214"/>
        </w:tabs>
        <w:spacing w:before="0" w:after="0" w:line="240" w:lineRule="auto"/>
        <w:ind w:firstLine="567"/>
        <w:jc w:val="both"/>
        <w:rPr>
          <w:sz w:val="24"/>
          <w:szCs w:val="24"/>
        </w:rPr>
      </w:pPr>
      <w:r>
        <w:rPr>
          <w:sz w:val="24"/>
          <w:szCs w:val="24"/>
        </w:rPr>
        <w:t>Игра на детских музыкальных инструментах:</w:t>
      </w:r>
    </w:p>
    <w:p>
      <w:pPr>
        <w:pStyle w:val="22"/>
        <w:tabs>
          <w:tab w:val="left" w:pos="709"/>
          <w:tab w:val="left" w:pos="9214"/>
        </w:tabs>
        <w:spacing w:before="0" w:after="0" w:line="240" w:lineRule="auto"/>
        <w:ind w:firstLine="567"/>
        <w:jc w:val="both"/>
        <w:rPr>
          <w:sz w:val="24"/>
          <w:szCs w:val="24"/>
        </w:rPr>
      </w:pPr>
      <w:r>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pPr>
        <w:pStyle w:val="22"/>
        <w:tabs>
          <w:tab w:val="left" w:pos="709"/>
          <w:tab w:val="left" w:pos="9214"/>
        </w:tabs>
        <w:spacing w:before="0" w:after="0" w:line="240" w:lineRule="auto"/>
        <w:ind w:firstLine="567"/>
        <w:jc w:val="both"/>
        <w:rPr>
          <w:sz w:val="24"/>
          <w:szCs w:val="24"/>
        </w:rPr>
      </w:pPr>
      <w:r>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pPr>
        <w:pStyle w:val="22"/>
        <w:tabs>
          <w:tab w:val="left" w:pos="709"/>
          <w:tab w:val="left" w:pos="1771"/>
          <w:tab w:val="left" w:pos="9214"/>
        </w:tabs>
        <w:spacing w:before="0" w:after="0" w:line="240" w:lineRule="auto"/>
        <w:ind w:firstLine="567"/>
        <w:jc w:val="both"/>
        <w:rPr>
          <w:b/>
          <w:i/>
          <w:sz w:val="24"/>
          <w:szCs w:val="24"/>
        </w:rPr>
      </w:pPr>
      <w:r>
        <w:rPr>
          <w:b/>
          <w:i/>
          <w:sz w:val="24"/>
          <w:szCs w:val="24"/>
        </w:rPr>
        <w:t>Театрализованная деятельность.</w:t>
      </w:r>
    </w:p>
    <w:p>
      <w:pPr>
        <w:pStyle w:val="22"/>
        <w:tabs>
          <w:tab w:val="left" w:pos="709"/>
          <w:tab w:val="left" w:pos="9214"/>
        </w:tabs>
        <w:spacing w:before="0" w:after="0" w:line="240" w:lineRule="auto"/>
        <w:ind w:firstLine="567"/>
        <w:jc w:val="both"/>
        <w:rPr>
          <w:sz w:val="24"/>
          <w:szCs w:val="24"/>
        </w:rPr>
      </w:pPr>
      <w:r>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pPr>
        <w:pStyle w:val="22"/>
        <w:tabs>
          <w:tab w:val="left" w:pos="709"/>
          <w:tab w:val="left" w:pos="1757"/>
          <w:tab w:val="left" w:pos="9214"/>
        </w:tabs>
        <w:spacing w:before="0" w:after="0" w:line="240" w:lineRule="auto"/>
        <w:ind w:firstLine="567"/>
        <w:jc w:val="both"/>
        <w:rPr>
          <w:b/>
          <w:i/>
          <w:sz w:val="24"/>
          <w:szCs w:val="24"/>
        </w:rPr>
      </w:pPr>
      <w:r>
        <w:rPr>
          <w:b/>
          <w:i/>
          <w:sz w:val="24"/>
          <w:szCs w:val="24"/>
        </w:rPr>
        <w:t>Культурно-досуговая деятельность.</w:t>
      </w:r>
    </w:p>
    <w:p>
      <w:pPr>
        <w:pStyle w:val="22"/>
        <w:numPr>
          <w:ilvl w:val="0"/>
          <w:numId w:val="100"/>
        </w:numPr>
        <w:tabs>
          <w:tab w:val="left" w:pos="709"/>
          <w:tab w:val="left" w:pos="1023"/>
          <w:tab w:val="left" w:pos="9214"/>
        </w:tabs>
        <w:spacing w:before="0" w:after="0" w:line="240" w:lineRule="auto"/>
        <w:ind w:firstLine="567"/>
        <w:jc w:val="both"/>
        <w:rPr>
          <w:sz w:val="24"/>
          <w:szCs w:val="24"/>
        </w:rPr>
      </w:pPr>
      <w:r>
        <w:rPr>
          <w:sz w:val="24"/>
          <w:szCs w:val="24"/>
        </w:rPr>
        <w:t>Педагог организует культурно-досуговую деятельность детей по интересам, обеспечивая эмоциональное благополучие и отдых.</w:t>
      </w:r>
    </w:p>
    <w:p>
      <w:pPr>
        <w:pStyle w:val="22"/>
        <w:numPr>
          <w:ilvl w:val="0"/>
          <w:numId w:val="100"/>
        </w:numPr>
        <w:tabs>
          <w:tab w:val="left" w:pos="709"/>
          <w:tab w:val="left" w:pos="1038"/>
          <w:tab w:val="left" w:pos="9214"/>
        </w:tabs>
        <w:spacing w:before="0" w:after="0" w:line="240" w:lineRule="auto"/>
        <w:ind w:firstLine="567"/>
        <w:jc w:val="both"/>
        <w:rPr>
          <w:sz w:val="24"/>
          <w:szCs w:val="24"/>
        </w:rPr>
      </w:pPr>
      <w:r>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создаёт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pPr>
        <w:pStyle w:val="22"/>
        <w:tabs>
          <w:tab w:val="left" w:pos="709"/>
          <w:tab w:val="left" w:pos="1354"/>
          <w:tab w:val="left" w:pos="9214"/>
        </w:tabs>
        <w:spacing w:before="0" w:after="0" w:line="240" w:lineRule="auto"/>
        <w:ind w:firstLine="840" w:firstLineChars="350"/>
        <w:jc w:val="both"/>
        <w:rPr>
          <w:b/>
          <w:sz w:val="24"/>
          <w:szCs w:val="24"/>
        </w:rPr>
      </w:pPr>
      <w:r>
        <w:rPr>
          <w:b/>
          <w:sz w:val="24"/>
          <w:szCs w:val="24"/>
        </w:rPr>
        <w:t xml:space="preserve"> От 4 лет до 5 лет.</w:t>
      </w:r>
    </w:p>
    <w:p>
      <w:pPr>
        <w:pStyle w:val="22"/>
        <w:tabs>
          <w:tab w:val="left" w:pos="709"/>
          <w:tab w:val="left" w:pos="1556"/>
          <w:tab w:val="left" w:pos="9214"/>
        </w:tabs>
        <w:spacing w:before="0" w:after="0" w:line="240" w:lineRule="auto"/>
        <w:ind w:firstLine="567"/>
        <w:jc w:val="both"/>
        <w:rPr>
          <w:sz w:val="24"/>
          <w:szCs w:val="24"/>
        </w:rPr>
      </w:pPr>
      <w:r>
        <w:rPr>
          <w:sz w:val="24"/>
          <w:szCs w:val="24"/>
        </w:rPr>
        <w:t>В области художественно-эстетического развития основными задачами образовательной деятельности являются:</w:t>
      </w:r>
    </w:p>
    <w:p>
      <w:pPr>
        <w:pStyle w:val="22"/>
        <w:numPr>
          <w:ilvl w:val="0"/>
          <w:numId w:val="101"/>
        </w:numPr>
        <w:tabs>
          <w:tab w:val="left" w:pos="709"/>
          <w:tab w:val="left" w:pos="994"/>
          <w:tab w:val="left" w:pos="9214"/>
        </w:tabs>
        <w:spacing w:before="0" w:after="0" w:line="240" w:lineRule="auto"/>
        <w:ind w:firstLine="567"/>
        <w:jc w:val="both"/>
        <w:rPr>
          <w:sz w:val="24"/>
          <w:szCs w:val="24"/>
        </w:rPr>
      </w:pPr>
      <w:r>
        <w:rPr>
          <w:sz w:val="24"/>
          <w:szCs w:val="24"/>
        </w:rPr>
        <w:t>приобщение к искусству:</w:t>
      </w:r>
    </w:p>
    <w:p>
      <w:pPr>
        <w:pStyle w:val="22"/>
        <w:numPr>
          <w:ilvl w:val="0"/>
          <w:numId w:val="102"/>
        </w:numPr>
        <w:tabs>
          <w:tab w:val="left" w:pos="709"/>
          <w:tab w:val="left" w:pos="993"/>
          <w:tab w:val="left" w:pos="9214"/>
        </w:tabs>
        <w:spacing w:before="0" w:after="0" w:line="240" w:lineRule="auto"/>
        <w:ind w:left="0" w:firstLine="567"/>
        <w:jc w:val="both"/>
        <w:rPr>
          <w:sz w:val="24"/>
          <w:szCs w:val="24"/>
        </w:rPr>
      </w:pPr>
      <w:r>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pPr>
        <w:pStyle w:val="22"/>
        <w:numPr>
          <w:ilvl w:val="0"/>
          <w:numId w:val="102"/>
        </w:numPr>
        <w:tabs>
          <w:tab w:val="left" w:pos="709"/>
          <w:tab w:val="left" w:pos="993"/>
          <w:tab w:val="left" w:pos="9214"/>
        </w:tabs>
        <w:spacing w:before="0" w:after="0" w:line="240" w:lineRule="auto"/>
        <w:ind w:left="0" w:firstLine="567"/>
        <w:jc w:val="both"/>
        <w:rPr>
          <w:sz w:val="24"/>
          <w:szCs w:val="24"/>
        </w:rPr>
      </w:pPr>
      <w:r>
        <w:rPr>
          <w:sz w:val="24"/>
          <w:szCs w:val="24"/>
        </w:rPr>
        <w:t>формировать у детей умение сравнивать произведения различных видов искусства;</w:t>
      </w:r>
    </w:p>
    <w:p>
      <w:pPr>
        <w:pStyle w:val="22"/>
        <w:numPr>
          <w:ilvl w:val="0"/>
          <w:numId w:val="102"/>
        </w:numPr>
        <w:tabs>
          <w:tab w:val="left" w:pos="709"/>
          <w:tab w:val="left" w:pos="993"/>
          <w:tab w:val="left" w:pos="9214"/>
        </w:tabs>
        <w:spacing w:before="0" w:after="0" w:line="240" w:lineRule="auto"/>
        <w:ind w:left="0" w:firstLine="567"/>
        <w:jc w:val="both"/>
        <w:rPr>
          <w:sz w:val="24"/>
          <w:szCs w:val="24"/>
        </w:rPr>
      </w:pPr>
      <w:r>
        <w:rPr>
          <w:sz w:val="24"/>
          <w:szCs w:val="24"/>
        </w:rPr>
        <w:t>развивать отзывчивость и эстетическое сопереживание на красоту окружающей действительности;</w:t>
      </w:r>
    </w:p>
    <w:p>
      <w:pPr>
        <w:pStyle w:val="22"/>
        <w:numPr>
          <w:ilvl w:val="0"/>
          <w:numId w:val="102"/>
        </w:numPr>
        <w:tabs>
          <w:tab w:val="left" w:pos="709"/>
          <w:tab w:val="left" w:pos="993"/>
          <w:tab w:val="left" w:pos="9214"/>
        </w:tabs>
        <w:spacing w:before="0" w:after="0" w:line="240" w:lineRule="auto"/>
        <w:ind w:left="0" w:firstLine="567"/>
        <w:jc w:val="both"/>
        <w:rPr>
          <w:sz w:val="24"/>
          <w:szCs w:val="24"/>
        </w:rPr>
      </w:pPr>
      <w:r>
        <w:rPr>
          <w:sz w:val="24"/>
          <w:szCs w:val="24"/>
        </w:rPr>
        <w:t>развивать у детей интерес к искусству как виду творческой деятельности человека;</w:t>
      </w:r>
    </w:p>
    <w:p>
      <w:pPr>
        <w:pStyle w:val="22"/>
        <w:numPr>
          <w:ilvl w:val="0"/>
          <w:numId w:val="102"/>
        </w:numPr>
        <w:tabs>
          <w:tab w:val="left" w:pos="709"/>
          <w:tab w:val="left" w:pos="993"/>
          <w:tab w:val="left" w:pos="9214"/>
        </w:tabs>
        <w:spacing w:before="0" w:after="0" w:line="240" w:lineRule="auto"/>
        <w:ind w:left="0" w:firstLine="567"/>
        <w:jc w:val="both"/>
        <w:rPr>
          <w:sz w:val="24"/>
          <w:szCs w:val="24"/>
        </w:rPr>
      </w:pPr>
      <w:r>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pPr>
        <w:pStyle w:val="22"/>
        <w:numPr>
          <w:ilvl w:val="0"/>
          <w:numId w:val="102"/>
        </w:numPr>
        <w:tabs>
          <w:tab w:val="left" w:pos="709"/>
          <w:tab w:val="left" w:pos="993"/>
          <w:tab w:val="left" w:pos="9214"/>
        </w:tabs>
        <w:spacing w:before="0" w:after="0" w:line="240" w:lineRule="auto"/>
        <w:ind w:left="0" w:firstLine="567"/>
        <w:jc w:val="both"/>
        <w:rPr>
          <w:sz w:val="24"/>
          <w:szCs w:val="24"/>
        </w:rPr>
      </w:pPr>
      <w:r>
        <w:rPr>
          <w:sz w:val="24"/>
          <w:szCs w:val="24"/>
        </w:rPr>
        <w:t>формировать понимание красоты произведений искусства, потребность общения с искусством;</w:t>
      </w:r>
    </w:p>
    <w:p>
      <w:pPr>
        <w:pStyle w:val="22"/>
        <w:numPr>
          <w:ilvl w:val="0"/>
          <w:numId w:val="102"/>
        </w:numPr>
        <w:tabs>
          <w:tab w:val="left" w:pos="709"/>
          <w:tab w:val="left" w:pos="993"/>
          <w:tab w:val="left" w:pos="9214"/>
        </w:tabs>
        <w:spacing w:before="0" w:after="0" w:line="240" w:lineRule="auto"/>
        <w:ind w:left="0" w:firstLine="567"/>
        <w:jc w:val="both"/>
        <w:rPr>
          <w:sz w:val="24"/>
          <w:szCs w:val="24"/>
        </w:rPr>
      </w:pPr>
      <w:r>
        <w:rPr>
          <w:sz w:val="24"/>
          <w:szCs w:val="24"/>
        </w:rPr>
        <w:t>формировать у детей интерес к детским выставкам, спектаклям; желание посещать театр, музей и тому подобное;</w:t>
      </w:r>
    </w:p>
    <w:p>
      <w:pPr>
        <w:pStyle w:val="22"/>
        <w:numPr>
          <w:ilvl w:val="0"/>
          <w:numId w:val="102"/>
        </w:numPr>
        <w:tabs>
          <w:tab w:val="left" w:pos="709"/>
          <w:tab w:val="left" w:pos="993"/>
          <w:tab w:val="left" w:pos="9214"/>
        </w:tabs>
        <w:spacing w:before="0" w:after="0" w:line="240" w:lineRule="auto"/>
        <w:ind w:left="0" w:firstLine="567"/>
        <w:jc w:val="both"/>
        <w:rPr>
          <w:sz w:val="24"/>
          <w:szCs w:val="24"/>
        </w:rPr>
      </w:pPr>
      <w:r>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pPr>
        <w:pStyle w:val="22"/>
        <w:numPr>
          <w:ilvl w:val="0"/>
          <w:numId w:val="101"/>
        </w:numPr>
        <w:tabs>
          <w:tab w:val="left" w:pos="709"/>
          <w:tab w:val="left" w:pos="1022"/>
          <w:tab w:val="left" w:pos="9214"/>
        </w:tabs>
        <w:spacing w:before="0" w:after="0" w:line="240" w:lineRule="auto"/>
        <w:ind w:firstLine="567"/>
        <w:jc w:val="both"/>
        <w:rPr>
          <w:sz w:val="24"/>
          <w:szCs w:val="24"/>
        </w:rPr>
      </w:pPr>
      <w:r>
        <w:rPr>
          <w:sz w:val="24"/>
          <w:szCs w:val="24"/>
        </w:rPr>
        <w:t>изобразительная деятельность:</w:t>
      </w:r>
    </w:p>
    <w:p>
      <w:pPr>
        <w:pStyle w:val="22"/>
        <w:numPr>
          <w:ilvl w:val="0"/>
          <w:numId w:val="103"/>
        </w:numPr>
        <w:tabs>
          <w:tab w:val="left" w:pos="709"/>
          <w:tab w:val="left" w:pos="993"/>
          <w:tab w:val="left" w:pos="9214"/>
        </w:tabs>
        <w:spacing w:before="0" w:after="0" w:line="240" w:lineRule="auto"/>
        <w:ind w:left="0" w:firstLine="567"/>
        <w:jc w:val="both"/>
        <w:rPr>
          <w:sz w:val="24"/>
          <w:szCs w:val="24"/>
        </w:rPr>
      </w:pPr>
      <w:r>
        <w:rPr>
          <w:sz w:val="24"/>
          <w:szCs w:val="24"/>
        </w:rPr>
        <w:t>продолжать развивать интерес детей и положительный отклик к различным видам изобразительной деятельности;</w:t>
      </w:r>
    </w:p>
    <w:p>
      <w:pPr>
        <w:pStyle w:val="22"/>
        <w:numPr>
          <w:ilvl w:val="0"/>
          <w:numId w:val="103"/>
        </w:numPr>
        <w:tabs>
          <w:tab w:val="left" w:pos="709"/>
          <w:tab w:val="left" w:pos="993"/>
          <w:tab w:val="left" w:pos="9214"/>
        </w:tabs>
        <w:spacing w:before="0" w:after="0" w:line="240" w:lineRule="auto"/>
        <w:ind w:left="0" w:firstLine="567"/>
        <w:jc w:val="both"/>
        <w:rPr>
          <w:sz w:val="24"/>
          <w:szCs w:val="24"/>
        </w:rPr>
      </w:pPr>
      <w:r>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pPr>
        <w:pStyle w:val="22"/>
        <w:numPr>
          <w:ilvl w:val="0"/>
          <w:numId w:val="103"/>
        </w:numPr>
        <w:tabs>
          <w:tab w:val="left" w:pos="709"/>
          <w:tab w:val="left" w:pos="993"/>
          <w:tab w:val="left" w:pos="9214"/>
        </w:tabs>
        <w:spacing w:before="0" w:after="0" w:line="240" w:lineRule="auto"/>
        <w:ind w:left="0" w:firstLine="567"/>
        <w:jc w:val="both"/>
        <w:rPr>
          <w:sz w:val="24"/>
          <w:szCs w:val="24"/>
        </w:rPr>
      </w:pPr>
      <w:r>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pPr>
        <w:pStyle w:val="22"/>
        <w:numPr>
          <w:ilvl w:val="0"/>
          <w:numId w:val="103"/>
        </w:numPr>
        <w:tabs>
          <w:tab w:val="left" w:pos="709"/>
          <w:tab w:val="left" w:pos="993"/>
          <w:tab w:val="left" w:pos="9214"/>
        </w:tabs>
        <w:spacing w:before="0" w:after="0" w:line="240" w:lineRule="auto"/>
        <w:ind w:left="0" w:firstLine="567"/>
        <w:jc w:val="both"/>
        <w:rPr>
          <w:sz w:val="24"/>
          <w:szCs w:val="24"/>
        </w:rPr>
      </w:pPr>
      <w:r>
        <w:rPr>
          <w:sz w:val="24"/>
          <w:szCs w:val="24"/>
        </w:rPr>
        <w:t>продолжать формировать у детей умение рассматривать и обследовать предметы, в том числе с помощью рук;</w:t>
      </w:r>
    </w:p>
    <w:p>
      <w:pPr>
        <w:pStyle w:val="22"/>
        <w:numPr>
          <w:ilvl w:val="0"/>
          <w:numId w:val="103"/>
        </w:numPr>
        <w:tabs>
          <w:tab w:val="left" w:pos="709"/>
          <w:tab w:val="left" w:pos="993"/>
          <w:tab w:val="left" w:pos="9214"/>
        </w:tabs>
        <w:spacing w:before="0" w:after="0" w:line="240" w:lineRule="auto"/>
        <w:ind w:left="0" w:firstLine="567"/>
        <w:jc w:val="both"/>
        <w:rPr>
          <w:sz w:val="24"/>
          <w:szCs w:val="24"/>
        </w:rPr>
      </w:pPr>
      <w:r>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pPr>
        <w:pStyle w:val="22"/>
        <w:numPr>
          <w:ilvl w:val="0"/>
          <w:numId w:val="103"/>
        </w:numPr>
        <w:tabs>
          <w:tab w:val="left" w:pos="709"/>
          <w:tab w:val="left" w:pos="993"/>
          <w:tab w:val="left" w:pos="9214"/>
        </w:tabs>
        <w:spacing w:before="0" w:after="0" w:line="240" w:lineRule="auto"/>
        <w:ind w:left="0" w:firstLine="567"/>
        <w:jc w:val="both"/>
        <w:rPr>
          <w:sz w:val="24"/>
          <w:szCs w:val="24"/>
        </w:rPr>
      </w:pPr>
      <w:r>
        <w:rPr>
          <w:sz w:val="24"/>
          <w:szCs w:val="24"/>
        </w:rPr>
        <w:t>формировать у детей умение выделять и использовать средства выразительности в рисовании, лепке, аппликации;</w:t>
      </w:r>
    </w:p>
    <w:p>
      <w:pPr>
        <w:pStyle w:val="22"/>
        <w:numPr>
          <w:ilvl w:val="0"/>
          <w:numId w:val="103"/>
        </w:numPr>
        <w:tabs>
          <w:tab w:val="left" w:pos="709"/>
          <w:tab w:val="left" w:pos="993"/>
          <w:tab w:val="left" w:pos="9214"/>
        </w:tabs>
        <w:spacing w:before="0" w:after="0" w:line="240" w:lineRule="auto"/>
        <w:ind w:left="0" w:firstLine="567"/>
        <w:jc w:val="both"/>
        <w:rPr>
          <w:sz w:val="24"/>
          <w:szCs w:val="24"/>
        </w:rPr>
      </w:pPr>
      <w:r>
        <w:rPr>
          <w:sz w:val="24"/>
          <w:szCs w:val="24"/>
        </w:rPr>
        <w:t>продолжать формировать у детей умение создавать коллективные произведения в рисовании, лепке, аппликации;</w:t>
      </w:r>
    </w:p>
    <w:p>
      <w:pPr>
        <w:pStyle w:val="22"/>
        <w:numPr>
          <w:ilvl w:val="0"/>
          <w:numId w:val="103"/>
        </w:numPr>
        <w:tabs>
          <w:tab w:val="left" w:pos="709"/>
          <w:tab w:val="left" w:pos="993"/>
          <w:tab w:val="left" w:pos="9214"/>
        </w:tabs>
        <w:spacing w:before="0" w:after="0" w:line="240" w:lineRule="auto"/>
        <w:ind w:left="0" w:firstLine="567"/>
        <w:jc w:val="both"/>
        <w:rPr>
          <w:sz w:val="24"/>
          <w:szCs w:val="24"/>
        </w:rPr>
      </w:pPr>
      <w:r>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pPr>
        <w:pStyle w:val="22"/>
        <w:numPr>
          <w:ilvl w:val="0"/>
          <w:numId w:val="103"/>
        </w:numPr>
        <w:tabs>
          <w:tab w:val="left" w:pos="709"/>
          <w:tab w:val="left" w:pos="993"/>
          <w:tab w:val="left" w:pos="9214"/>
        </w:tabs>
        <w:spacing w:before="0" w:after="0" w:line="240" w:lineRule="auto"/>
        <w:ind w:left="0" w:firstLine="567"/>
        <w:jc w:val="both"/>
        <w:rPr>
          <w:sz w:val="24"/>
          <w:szCs w:val="24"/>
        </w:rPr>
      </w:pPr>
      <w:r>
        <w:rPr>
          <w:sz w:val="24"/>
          <w:szCs w:val="24"/>
        </w:rPr>
        <w:t>приучать детей быть аккуратными: сохранять своё рабочее место в порядке, по окончании работы убирать все со стола;</w:t>
      </w:r>
    </w:p>
    <w:p>
      <w:pPr>
        <w:pStyle w:val="22"/>
        <w:numPr>
          <w:ilvl w:val="0"/>
          <w:numId w:val="103"/>
        </w:numPr>
        <w:tabs>
          <w:tab w:val="left" w:pos="709"/>
          <w:tab w:val="left" w:pos="993"/>
          <w:tab w:val="left" w:pos="9214"/>
        </w:tabs>
        <w:spacing w:before="0" w:after="0" w:line="240" w:lineRule="auto"/>
        <w:ind w:left="0" w:firstLine="567"/>
        <w:jc w:val="both"/>
        <w:rPr>
          <w:sz w:val="24"/>
          <w:szCs w:val="24"/>
        </w:rPr>
      </w:pPr>
      <w:r>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pPr>
        <w:pStyle w:val="22"/>
        <w:numPr>
          <w:ilvl w:val="0"/>
          <w:numId w:val="103"/>
        </w:numPr>
        <w:tabs>
          <w:tab w:val="left" w:pos="709"/>
          <w:tab w:val="left" w:pos="993"/>
          <w:tab w:val="left" w:pos="9214"/>
        </w:tabs>
        <w:spacing w:before="0" w:after="0" w:line="240" w:lineRule="auto"/>
        <w:ind w:left="0" w:firstLine="567"/>
        <w:jc w:val="both"/>
        <w:rPr>
          <w:sz w:val="24"/>
          <w:szCs w:val="24"/>
        </w:rPr>
      </w:pPr>
      <w:r>
        <w:rPr>
          <w:sz w:val="24"/>
          <w:szCs w:val="24"/>
        </w:rPr>
        <w:t>развивать художественно-творческие способности у детей в различных видах изобразительной деятельности;</w:t>
      </w:r>
    </w:p>
    <w:p>
      <w:pPr>
        <w:pStyle w:val="22"/>
        <w:numPr>
          <w:ilvl w:val="0"/>
          <w:numId w:val="103"/>
        </w:numPr>
        <w:tabs>
          <w:tab w:val="left" w:pos="709"/>
          <w:tab w:val="left" w:pos="993"/>
          <w:tab w:val="left" w:pos="9214"/>
        </w:tabs>
        <w:spacing w:before="0" w:after="0" w:line="240" w:lineRule="auto"/>
        <w:ind w:left="0" w:firstLine="567"/>
        <w:jc w:val="both"/>
        <w:rPr>
          <w:sz w:val="24"/>
          <w:szCs w:val="24"/>
        </w:rPr>
      </w:pPr>
      <w:r>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pPr>
        <w:pStyle w:val="22"/>
        <w:numPr>
          <w:ilvl w:val="0"/>
          <w:numId w:val="101"/>
        </w:numPr>
        <w:tabs>
          <w:tab w:val="left" w:pos="709"/>
          <w:tab w:val="left" w:pos="1018"/>
          <w:tab w:val="left" w:pos="9214"/>
        </w:tabs>
        <w:spacing w:before="0" w:after="0" w:line="240" w:lineRule="auto"/>
        <w:ind w:firstLine="567"/>
        <w:jc w:val="both"/>
        <w:rPr>
          <w:sz w:val="24"/>
          <w:szCs w:val="24"/>
        </w:rPr>
      </w:pPr>
      <w:r>
        <w:rPr>
          <w:sz w:val="24"/>
          <w:szCs w:val="24"/>
        </w:rPr>
        <w:t>конструктивная деятельность:</w:t>
      </w:r>
    </w:p>
    <w:p>
      <w:pPr>
        <w:pStyle w:val="22"/>
        <w:numPr>
          <w:ilvl w:val="0"/>
          <w:numId w:val="104"/>
        </w:numPr>
        <w:tabs>
          <w:tab w:val="left" w:pos="709"/>
          <w:tab w:val="left" w:pos="993"/>
          <w:tab w:val="left" w:pos="9214"/>
        </w:tabs>
        <w:spacing w:before="0" w:after="0" w:line="240" w:lineRule="auto"/>
        <w:ind w:left="0" w:firstLine="567"/>
        <w:jc w:val="both"/>
        <w:rPr>
          <w:sz w:val="24"/>
          <w:szCs w:val="24"/>
        </w:rPr>
      </w:pPr>
      <w:r>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pPr>
        <w:pStyle w:val="22"/>
        <w:numPr>
          <w:ilvl w:val="0"/>
          <w:numId w:val="104"/>
        </w:numPr>
        <w:tabs>
          <w:tab w:val="left" w:pos="709"/>
          <w:tab w:val="left" w:pos="993"/>
          <w:tab w:val="left" w:pos="9214"/>
        </w:tabs>
        <w:spacing w:before="0" w:after="0" w:line="240" w:lineRule="auto"/>
        <w:ind w:left="0" w:firstLine="567"/>
        <w:jc w:val="both"/>
        <w:rPr>
          <w:sz w:val="24"/>
          <w:szCs w:val="24"/>
        </w:rPr>
      </w:pPr>
      <w:r>
        <w:rPr>
          <w:sz w:val="24"/>
          <w:szCs w:val="24"/>
        </w:rPr>
        <w:t>формировать умение у детей сооружать постройки из крупного и мелкого строительного материала;</w:t>
      </w:r>
    </w:p>
    <w:p>
      <w:pPr>
        <w:pStyle w:val="22"/>
        <w:numPr>
          <w:ilvl w:val="0"/>
          <w:numId w:val="104"/>
        </w:numPr>
        <w:tabs>
          <w:tab w:val="left" w:pos="709"/>
          <w:tab w:val="left" w:pos="993"/>
          <w:tab w:val="left" w:pos="9214"/>
        </w:tabs>
        <w:spacing w:before="0" w:after="0" w:line="240" w:lineRule="auto"/>
        <w:ind w:left="0" w:firstLine="567"/>
        <w:jc w:val="both"/>
        <w:rPr>
          <w:sz w:val="24"/>
          <w:szCs w:val="24"/>
        </w:rPr>
      </w:pPr>
      <w:r>
        <w:rPr>
          <w:sz w:val="24"/>
          <w:szCs w:val="24"/>
        </w:rPr>
        <w:t>обучать конструированию из бумаги;</w:t>
      </w:r>
    </w:p>
    <w:p>
      <w:pPr>
        <w:pStyle w:val="22"/>
        <w:numPr>
          <w:ilvl w:val="0"/>
          <w:numId w:val="104"/>
        </w:numPr>
        <w:tabs>
          <w:tab w:val="left" w:pos="709"/>
          <w:tab w:val="left" w:pos="993"/>
          <w:tab w:val="left" w:pos="9214"/>
        </w:tabs>
        <w:spacing w:before="0" w:after="0" w:line="240" w:lineRule="auto"/>
        <w:ind w:left="0" w:firstLine="567"/>
        <w:jc w:val="both"/>
        <w:rPr>
          <w:sz w:val="24"/>
          <w:szCs w:val="24"/>
        </w:rPr>
      </w:pPr>
      <w:r>
        <w:rPr>
          <w:sz w:val="24"/>
          <w:szCs w:val="24"/>
        </w:rPr>
        <w:t>приобщать детей к изготовлению поделок из природного материала.</w:t>
      </w:r>
    </w:p>
    <w:p>
      <w:pPr>
        <w:pStyle w:val="22"/>
        <w:numPr>
          <w:ilvl w:val="0"/>
          <w:numId w:val="101"/>
        </w:numPr>
        <w:tabs>
          <w:tab w:val="left" w:pos="709"/>
          <w:tab w:val="left" w:pos="1027"/>
          <w:tab w:val="left" w:pos="9214"/>
        </w:tabs>
        <w:spacing w:before="0" w:after="0" w:line="240" w:lineRule="auto"/>
        <w:ind w:firstLine="567"/>
        <w:jc w:val="both"/>
        <w:rPr>
          <w:sz w:val="24"/>
          <w:szCs w:val="24"/>
        </w:rPr>
      </w:pPr>
      <w:r>
        <w:rPr>
          <w:sz w:val="24"/>
          <w:szCs w:val="24"/>
        </w:rPr>
        <w:t>музыкальная деятельность:</w:t>
      </w:r>
    </w:p>
    <w:p>
      <w:pPr>
        <w:pStyle w:val="22"/>
        <w:numPr>
          <w:ilvl w:val="0"/>
          <w:numId w:val="105"/>
        </w:numPr>
        <w:tabs>
          <w:tab w:val="left" w:pos="709"/>
          <w:tab w:val="left" w:pos="993"/>
          <w:tab w:val="left" w:pos="9214"/>
        </w:tabs>
        <w:spacing w:before="0" w:after="0" w:line="240" w:lineRule="auto"/>
        <w:ind w:left="0" w:firstLine="567"/>
        <w:jc w:val="both"/>
        <w:rPr>
          <w:sz w:val="24"/>
          <w:szCs w:val="24"/>
        </w:rPr>
      </w:pPr>
      <w:r>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pPr>
        <w:pStyle w:val="22"/>
        <w:numPr>
          <w:ilvl w:val="0"/>
          <w:numId w:val="105"/>
        </w:numPr>
        <w:tabs>
          <w:tab w:val="left" w:pos="709"/>
          <w:tab w:val="left" w:pos="993"/>
          <w:tab w:val="left" w:pos="9214"/>
        </w:tabs>
        <w:spacing w:before="0" w:after="0" w:line="240" w:lineRule="auto"/>
        <w:ind w:left="0" w:firstLine="567"/>
        <w:jc w:val="both"/>
        <w:rPr>
          <w:sz w:val="24"/>
          <w:szCs w:val="24"/>
        </w:rPr>
      </w:pPr>
      <w:r>
        <w:rPr>
          <w:sz w:val="24"/>
          <w:szCs w:val="24"/>
        </w:rPr>
        <w:t>обогащать музыкальные впечатления детей, способствовать дальнейшему развитию основ музыкальной культуры;</w:t>
      </w:r>
    </w:p>
    <w:p>
      <w:pPr>
        <w:pStyle w:val="22"/>
        <w:numPr>
          <w:ilvl w:val="0"/>
          <w:numId w:val="105"/>
        </w:numPr>
        <w:tabs>
          <w:tab w:val="left" w:pos="709"/>
          <w:tab w:val="left" w:pos="993"/>
          <w:tab w:val="left" w:pos="9214"/>
        </w:tabs>
        <w:spacing w:before="0" w:after="0" w:line="240" w:lineRule="auto"/>
        <w:ind w:left="0" w:firstLine="567"/>
        <w:jc w:val="both"/>
        <w:rPr>
          <w:sz w:val="24"/>
          <w:szCs w:val="24"/>
        </w:rPr>
      </w:pPr>
      <w:r>
        <w:rPr>
          <w:sz w:val="24"/>
          <w:szCs w:val="24"/>
        </w:rPr>
        <w:t xml:space="preserve">воспитывать слушательскую культуру детей; </w:t>
      </w:r>
    </w:p>
    <w:p>
      <w:pPr>
        <w:pStyle w:val="22"/>
        <w:numPr>
          <w:ilvl w:val="0"/>
          <w:numId w:val="105"/>
        </w:numPr>
        <w:tabs>
          <w:tab w:val="left" w:pos="709"/>
          <w:tab w:val="left" w:pos="993"/>
          <w:tab w:val="left" w:pos="9214"/>
        </w:tabs>
        <w:spacing w:before="0" w:after="0" w:line="240" w:lineRule="auto"/>
        <w:ind w:left="0" w:firstLine="567"/>
        <w:jc w:val="both"/>
        <w:rPr>
          <w:sz w:val="24"/>
          <w:szCs w:val="24"/>
        </w:rPr>
      </w:pPr>
      <w:r>
        <w:rPr>
          <w:sz w:val="24"/>
          <w:szCs w:val="24"/>
        </w:rPr>
        <w:t>развивать музыкальность детей;</w:t>
      </w:r>
    </w:p>
    <w:p>
      <w:pPr>
        <w:pStyle w:val="22"/>
        <w:numPr>
          <w:ilvl w:val="0"/>
          <w:numId w:val="105"/>
        </w:numPr>
        <w:tabs>
          <w:tab w:val="left" w:pos="709"/>
          <w:tab w:val="left" w:pos="993"/>
          <w:tab w:val="left" w:pos="9214"/>
        </w:tabs>
        <w:spacing w:before="0" w:after="0" w:line="240" w:lineRule="auto"/>
        <w:ind w:left="0" w:firstLine="567"/>
        <w:jc w:val="both"/>
        <w:rPr>
          <w:sz w:val="24"/>
          <w:szCs w:val="24"/>
        </w:rPr>
      </w:pPr>
      <w:r>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pPr>
        <w:pStyle w:val="22"/>
        <w:numPr>
          <w:ilvl w:val="0"/>
          <w:numId w:val="105"/>
        </w:numPr>
        <w:tabs>
          <w:tab w:val="left" w:pos="709"/>
          <w:tab w:val="left" w:pos="993"/>
          <w:tab w:val="left" w:pos="9214"/>
        </w:tabs>
        <w:spacing w:before="0" w:after="0" w:line="240" w:lineRule="auto"/>
        <w:ind w:left="0" w:firstLine="567"/>
        <w:jc w:val="both"/>
        <w:rPr>
          <w:sz w:val="24"/>
          <w:szCs w:val="24"/>
        </w:rPr>
      </w:pPr>
      <w:r>
        <w:rPr>
          <w:sz w:val="24"/>
          <w:szCs w:val="24"/>
        </w:rPr>
        <w:t>поддерживать у детей интерес к пению;</w:t>
      </w:r>
    </w:p>
    <w:p>
      <w:pPr>
        <w:pStyle w:val="22"/>
        <w:numPr>
          <w:ilvl w:val="0"/>
          <w:numId w:val="105"/>
        </w:numPr>
        <w:tabs>
          <w:tab w:val="left" w:pos="709"/>
          <w:tab w:val="left" w:pos="993"/>
          <w:tab w:val="left" w:pos="9214"/>
        </w:tabs>
        <w:spacing w:before="0" w:after="0" w:line="240" w:lineRule="auto"/>
        <w:ind w:left="0" w:firstLine="567"/>
        <w:jc w:val="both"/>
        <w:rPr>
          <w:sz w:val="24"/>
          <w:szCs w:val="24"/>
        </w:rPr>
      </w:pPr>
      <w:r>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pPr>
        <w:pStyle w:val="22"/>
        <w:numPr>
          <w:ilvl w:val="0"/>
          <w:numId w:val="105"/>
        </w:numPr>
        <w:tabs>
          <w:tab w:val="left" w:pos="709"/>
          <w:tab w:val="left" w:pos="993"/>
          <w:tab w:val="left" w:pos="9214"/>
        </w:tabs>
        <w:spacing w:before="0" w:after="0" w:line="240" w:lineRule="auto"/>
        <w:ind w:left="0" w:firstLine="567"/>
        <w:jc w:val="both"/>
        <w:rPr>
          <w:sz w:val="24"/>
          <w:szCs w:val="24"/>
        </w:rPr>
      </w:pPr>
      <w:r>
        <w:rPr>
          <w:sz w:val="24"/>
          <w:szCs w:val="24"/>
        </w:rPr>
        <w:t>способствовать освоению детьми приёмов игры на детских музыкальных инструментах;</w:t>
      </w:r>
    </w:p>
    <w:p>
      <w:pPr>
        <w:pStyle w:val="22"/>
        <w:numPr>
          <w:ilvl w:val="0"/>
          <w:numId w:val="105"/>
        </w:numPr>
        <w:tabs>
          <w:tab w:val="left" w:pos="709"/>
          <w:tab w:val="left" w:pos="993"/>
          <w:tab w:val="left" w:pos="9214"/>
        </w:tabs>
        <w:spacing w:before="0" w:after="0" w:line="240" w:lineRule="auto"/>
        <w:ind w:left="0" w:firstLine="567"/>
        <w:jc w:val="both"/>
        <w:rPr>
          <w:sz w:val="24"/>
          <w:szCs w:val="24"/>
        </w:rPr>
      </w:pPr>
      <w:r>
        <w:rPr>
          <w:sz w:val="24"/>
          <w:szCs w:val="24"/>
        </w:rPr>
        <w:t>поощрять желание детей самостоятельно заниматься музыкальной деятельностью;</w:t>
      </w:r>
    </w:p>
    <w:p>
      <w:pPr>
        <w:pStyle w:val="22"/>
        <w:numPr>
          <w:ilvl w:val="0"/>
          <w:numId w:val="101"/>
        </w:numPr>
        <w:tabs>
          <w:tab w:val="left" w:pos="709"/>
          <w:tab w:val="left" w:pos="1013"/>
          <w:tab w:val="left" w:pos="9214"/>
        </w:tabs>
        <w:spacing w:before="0" w:after="0" w:line="240" w:lineRule="auto"/>
        <w:ind w:firstLine="567"/>
        <w:jc w:val="both"/>
        <w:rPr>
          <w:sz w:val="24"/>
          <w:szCs w:val="24"/>
        </w:rPr>
      </w:pPr>
      <w:r>
        <w:rPr>
          <w:sz w:val="24"/>
          <w:szCs w:val="24"/>
        </w:rPr>
        <w:t>театрализованная деятельность:</w:t>
      </w:r>
    </w:p>
    <w:p>
      <w:pPr>
        <w:pStyle w:val="22"/>
        <w:numPr>
          <w:ilvl w:val="0"/>
          <w:numId w:val="106"/>
        </w:numPr>
        <w:tabs>
          <w:tab w:val="left" w:pos="709"/>
          <w:tab w:val="left" w:pos="993"/>
          <w:tab w:val="left" w:pos="9214"/>
        </w:tabs>
        <w:spacing w:before="0" w:after="0" w:line="240" w:lineRule="auto"/>
        <w:ind w:left="0" w:firstLine="567"/>
        <w:jc w:val="both"/>
        <w:rPr>
          <w:sz w:val="24"/>
          <w:szCs w:val="24"/>
        </w:rPr>
      </w:pPr>
      <w:r>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pPr>
        <w:pStyle w:val="22"/>
        <w:numPr>
          <w:ilvl w:val="0"/>
          <w:numId w:val="106"/>
        </w:numPr>
        <w:tabs>
          <w:tab w:val="left" w:pos="709"/>
          <w:tab w:val="left" w:pos="993"/>
          <w:tab w:val="left" w:pos="9214"/>
        </w:tabs>
        <w:spacing w:before="0" w:after="0" w:line="240" w:lineRule="auto"/>
        <w:ind w:left="0" w:firstLine="567"/>
        <w:jc w:val="both"/>
        <w:rPr>
          <w:sz w:val="24"/>
          <w:szCs w:val="24"/>
        </w:rPr>
      </w:pPr>
      <w:r>
        <w:rPr>
          <w:sz w:val="24"/>
          <w:szCs w:val="24"/>
        </w:rPr>
        <w:t>учить элементам художественно-образных выразительных средств (интонация, мимика, пантомимика);</w:t>
      </w:r>
    </w:p>
    <w:p>
      <w:pPr>
        <w:pStyle w:val="22"/>
        <w:numPr>
          <w:ilvl w:val="0"/>
          <w:numId w:val="106"/>
        </w:numPr>
        <w:tabs>
          <w:tab w:val="left" w:pos="709"/>
          <w:tab w:val="left" w:pos="993"/>
          <w:tab w:val="left" w:pos="9214"/>
        </w:tabs>
        <w:spacing w:before="0" w:after="0" w:line="240" w:lineRule="auto"/>
        <w:ind w:left="0" w:firstLine="567"/>
        <w:jc w:val="both"/>
        <w:rPr>
          <w:sz w:val="24"/>
          <w:szCs w:val="24"/>
        </w:rPr>
      </w:pPr>
      <w:r>
        <w:rPr>
          <w:sz w:val="24"/>
          <w:szCs w:val="24"/>
        </w:rPr>
        <w:t>активизировать словарь детей, совершенствовать звуковую культуру речи, интонационный строй, диалогическую речь;</w:t>
      </w:r>
    </w:p>
    <w:p>
      <w:pPr>
        <w:pStyle w:val="22"/>
        <w:numPr>
          <w:ilvl w:val="0"/>
          <w:numId w:val="106"/>
        </w:numPr>
        <w:tabs>
          <w:tab w:val="left" w:pos="709"/>
          <w:tab w:val="left" w:pos="993"/>
          <w:tab w:val="left" w:pos="9214"/>
        </w:tabs>
        <w:spacing w:before="0" w:after="0" w:line="240" w:lineRule="auto"/>
        <w:ind w:left="0" w:firstLine="567"/>
        <w:jc w:val="both"/>
        <w:rPr>
          <w:sz w:val="24"/>
          <w:szCs w:val="24"/>
        </w:rPr>
      </w:pPr>
      <w:r>
        <w:rPr>
          <w:sz w:val="24"/>
          <w:szCs w:val="24"/>
        </w:rPr>
        <w:t>познакомить детей с различными видами театра (кукольный, музыкальный, детский, театр зверей и другое);</w:t>
      </w:r>
    </w:p>
    <w:p>
      <w:pPr>
        <w:pStyle w:val="22"/>
        <w:numPr>
          <w:ilvl w:val="0"/>
          <w:numId w:val="106"/>
        </w:numPr>
        <w:tabs>
          <w:tab w:val="left" w:pos="709"/>
          <w:tab w:val="left" w:pos="993"/>
          <w:tab w:val="left" w:pos="9214"/>
        </w:tabs>
        <w:spacing w:before="0" w:after="0" w:line="240" w:lineRule="auto"/>
        <w:ind w:left="0" w:firstLine="567"/>
        <w:jc w:val="both"/>
        <w:rPr>
          <w:sz w:val="24"/>
          <w:szCs w:val="24"/>
        </w:rPr>
      </w:pPr>
      <w:r>
        <w:rPr>
          <w:sz w:val="24"/>
          <w:szCs w:val="24"/>
        </w:rPr>
        <w:t>формировать у детей простейшие образно-выразительные умения, имитировать характерные движения сказочных животных;</w:t>
      </w:r>
    </w:p>
    <w:p>
      <w:pPr>
        <w:pStyle w:val="22"/>
        <w:numPr>
          <w:ilvl w:val="0"/>
          <w:numId w:val="106"/>
        </w:numPr>
        <w:tabs>
          <w:tab w:val="left" w:pos="709"/>
          <w:tab w:val="left" w:pos="993"/>
          <w:tab w:val="left" w:pos="9214"/>
        </w:tabs>
        <w:spacing w:before="0" w:after="0" w:line="240" w:lineRule="auto"/>
        <w:ind w:left="0" w:firstLine="567"/>
        <w:jc w:val="both"/>
        <w:rPr>
          <w:sz w:val="24"/>
          <w:szCs w:val="24"/>
        </w:rPr>
      </w:pPr>
      <w:r>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pPr>
        <w:pStyle w:val="22"/>
        <w:numPr>
          <w:ilvl w:val="0"/>
          <w:numId w:val="106"/>
        </w:numPr>
        <w:tabs>
          <w:tab w:val="left" w:pos="709"/>
          <w:tab w:val="left" w:pos="993"/>
          <w:tab w:val="left" w:pos="9214"/>
        </w:tabs>
        <w:spacing w:before="0" w:after="0" w:line="240" w:lineRule="auto"/>
        <w:ind w:left="0" w:firstLine="567"/>
        <w:jc w:val="both"/>
        <w:rPr>
          <w:sz w:val="24"/>
          <w:szCs w:val="24"/>
        </w:rPr>
      </w:pPr>
      <w:r>
        <w:rPr>
          <w:sz w:val="24"/>
          <w:szCs w:val="24"/>
        </w:rPr>
        <w:t>побуждать интерес творческим проявлениям в игре и игровому общению со сверстниками.</w:t>
      </w:r>
    </w:p>
    <w:p>
      <w:pPr>
        <w:pStyle w:val="22"/>
        <w:numPr>
          <w:ilvl w:val="0"/>
          <w:numId w:val="101"/>
        </w:numPr>
        <w:tabs>
          <w:tab w:val="left" w:pos="709"/>
          <w:tab w:val="left" w:pos="1022"/>
          <w:tab w:val="left" w:pos="9214"/>
        </w:tabs>
        <w:spacing w:before="0" w:after="0" w:line="240" w:lineRule="auto"/>
        <w:ind w:firstLine="567"/>
        <w:jc w:val="both"/>
        <w:rPr>
          <w:sz w:val="24"/>
          <w:szCs w:val="24"/>
        </w:rPr>
      </w:pPr>
      <w:r>
        <w:rPr>
          <w:sz w:val="24"/>
          <w:szCs w:val="24"/>
        </w:rPr>
        <w:t>культурно-досуговая деятельность:</w:t>
      </w:r>
    </w:p>
    <w:p>
      <w:pPr>
        <w:pStyle w:val="22"/>
        <w:numPr>
          <w:ilvl w:val="0"/>
          <w:numId w:val="107"/>
        </w:numPr>
        <w:tabs>
          <w:tab w:val="left" w:pos="709"/>
          <w:tab w:val="left" w:pos="993"/>
          <w:tab w:val="left" w:pos="9214"/>
        </w:tabs>
        <w:spacing w:before="0" w:after="0" w:line="240" w:lineRule="auto"/>
        <w:ind w:left="0" w:firstLine="567"/>
        <w:jc w:val="both"/>
        <w:rPr>
          <w:sz w:val="24"/>
          <w:szCs w:val="24"/>
        </w:rPr>
      </w:pPr>
      <w:r>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pPr>
        <w:pStyle w:val="22"/>
        <w:numPr>
          <w:ilvl w:val="0"/>
          <w:numId w:val="107"/>
        </w:numPr>
        <w:tabs>
          <w:tab w:val="left" w:pos="709"/>
          <w:tab w:val="left" w:pos="993"/>
          <w:tab w:val="left" w:pos="9214"/>
        </w:tabs>
        <w:spacing w:before="0" w:after="0" w:line="240" w:lineRule="auto"/>
        <w:ind w:left="0" w:firstLine="567"/>
        <w:jc w:val="both"/>
        <w:rPr>
          <w:sz w:val="24"/>
          <w:szCs w:val="24"/>
        </w:rPr>
      </w:pPr>
      <w:r>
        <w:rPr>
          <w:sz w:val="24"/>
          <w:szCs w:val="24"/>
        </w:rPr>
        <w:t>развивать интерес к развлечениям, знакомящим с культурой и традициями народов страны;</w:t>
      </w:r>
    </w:p>
    <w:p>
      <w:pPr>
        <w:pStyle w:val="22"/>
        <w:numPr>
          <w:ilvl w:val="0"/>
          <w:numId w:val="107"/>
        </w:numPr>
        <w:tabs>
          <w:tab w:val="left" w:pos="851"/>
        </w:tabs>
        <w:spacing w:before="0" w:after="0" w:line="240" w:lineRule="auto"/>
        <w:ind w:left="0" w:firstLine="567"/>
        <w:jc w:val="both"/>
        <w:rPr>
          <w:sz w:val="24"/>
          <w:szCs w:val="24"/>
        </w:rPr>
      </w:pPr>
      <w:r>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pPr>
        <w:pStyle w:val="22"/>
        <w:numPr>
          <w:ilvl w:val="0"/>
          <w:numId w:val="107"/>
        </w:numPr>
        <w:tabs>
          <w:tab w:val="left" w:pos="851"/>
        </w:tabs>
        <w:spacing w:before="0" w:after="0" w:line="240" w:lineRule="auto"/>
        <w:ind w:left="0" w:firstLine="567"/>
        <w:jc w:val="both"/>
        <w:rPr>
          <w:sz w:val="24"/>
          <w:szCs w:val="24"/>
        </w:rPr>
      </w:pPr>
      <w:r>
        <w:rPr>
          <w:sz w:val="24"/>
          <w:szCs w:val="24"/>
        </w:rPr>
        <w:t>приобщать к праздничной культуре, развивать желание принимать участие в праздниках (календарных, государственных, народных);</w:t>
      </w:r>
    </w:p>
    <w:p>
      <w:pPr>
        <w:pStyle w:val="22"/>
        <w:numPr>
          <w:ilvl w:val="0"/>
          <w:numId w:val="107"/>
        </w:numPr>
        <w:tabs>
          <w:tab w:val="left" w:pos="851"/>
        </w:tabs>
        <w:spacing w:before="0" w:after="0" w:line="240" w:lineRule="auto"/>
        <w:ind w:left="0" w:firstLine="567"/>
        <w:jc w:val="both"/>
        <w:rPr>
          <w:sz w:val="24"/>
          <w:szCs w:val="24"/>
        </w:rPr>
      </w:pPr>
      <w:r>
        <w:rPr>
          <w:sz w:val="24"/>
          <w:szCs w:val="24"/>
        </w:rPr>
        <w:t>формировать чувства причастности к событиям, происходящим в стране;</w:t>
      </w:r>
    </w:p>
    <w:p>
      <w:pPr>
        <w:pStyle w:val="22"/>
        <w:numPr>
          <w:ilvl w:val="0"/>
          <w:numId w:val="107"/>
        </w:numPr>
        <w:tabs>
          <w:tab w:val="left" w:pos="851"/>
        </w:tabs>
        <w:spacing w:before="0" w:after="0" w:line="240" w:lineRule="auto"/>
        <w:ind w:left="0" w:firstLine="567"/>
        <w:jc w:val="both"/>
        <w:rPr>
          <w:sz w:val="24"/>
          <w:szCs w:val="24"/>
        </w:rPr>
      </w:pPr>
      <w:r>
        <w:rPr>
          <w:sz w:val="24"/>
          <w:szCs w:val="24"/>
        </w:rPr>
        <w:t>развивать индивидуальные творческие способности и художественные наклонности ребёнка;</w:t>
      </w:r>
    </w:p>
    <w:p>
      <w:pPr>
        <w:pStyle w:val="22"/>
        <w:numPr>
          <w:ilvl w:val="0"/>
          <w:numId w:val="107"/>
        </w:numPr>
        <w:tabs>
          <w:tab w:val="left" w:pos="851"/>
        </w:tabs>
        <w:spacing w:before="0" w:after="0" w:line="240" w:lineRule="auto"/>
        <w:ind w:left="0" w:firstLine="567"/>
        <w:jc w:val="both"/>
        <w:rPr>
          <w:sz w:val="24"/>
          <w:szCs w:val="24"/>
        </w:rPr>
      </w:pPr>
      <w:r>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pPr>
        <w:pStyle w:val="22"/>
        <w:tabs>
          <w:tab w:val="left" w:pos="851"/>
          <w:tab w:val="left" w:pos="1580"/>
        </w:tabs>
        <w:spacing w:before="0" w:after="0" w:line="240" w:lineRule="auto"/>
        <w:ind w:firstLine="567"/>
        <w:jc w:val="both"/>
        <w:rPr>
          <w:sz w:val="24"/>
          <w:szCs w:val="24"/>
        </w:rPr>
      </w:pPr>
      <w:r>
        <w:rPr>
          <w:b/>
          <w:sz w:val="24"/>
          <w:szCs w:val="24"/>
        </w:rPr>
        <w:t>Содержание</w:t>
      </w:r>
      <w:r>
        <w:rPr>
          <w:sz w:val="24"/>
          <w:szCs w:val="24"/>
        </w:rPr>
        <w:t xml:space="preserve"> образовательной деятельности.</w:t>
      </w:r>
    </w:p>
    <w:p>
      <w:pPr>
        <w:pStyle w:val="22"/>
        <w:tabs>
          <w:tab w:val="left" w:pos="851"/>
          <w:tab w:val="left" w:pos="1786"/>
        </w:tabs>
        <w:spacing w:before="0" w:after="0" w:line="240" w:lineRule="auto"/>
        <w:ind w:firstLine="567"/>
        <w:jc w:val="both"/>
        <w:rPr>
          <w:b/>
          <w:i/>
          <w:sz w:val="24"/>
          <w:szCs w:val="24"/>
        </w:rPr>
      </w:pPr>
      <w:r>
        <w:rPr>
          <w:b/>
          <w:i/>
          <w:sz w:val="24"/>
          <w:szCs w:val="24"/>
        </w:rPr>
        <w:t>Приобщение к искусству.</w:t>
      </w:r>
    </w:p>
    <w:p>
      <w:pPr>
        <w:pStyle w:val="22"/>
        <w:numPr>
          <w:ilvl w:val="0"/>
          <w:numId w:val="108"/>
        </w:numPr>
        <w:tabs>
          <w:tab w:val="left" w:pos="851"/>
          <w:tab w:val="left" w:pos="1038"/>
        </w:tabs>
        <w:spacing w:before="0" w:after="0" w:line="240" w:lineRule="auto"/>
        <w:ind w:firstLine="567"/>
        <w:jc w:val="both"/>
        <w:rPr>
          <w:sz w:val="24"/>
          <w:szCs w:val="24"/>
        </w:rPr>
      </w:pPr>
      <w:r>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pPr>
        <w:pStyle w:val="22"/>
        <w:numPr>
          <w:ilvl w:val="0"/>
          <w:numId w:val="108"/>
        </w:numPr>
        <w:tabs>
          <w:tab w:val="left" w:pos="851"/>
          <w:tab w:val="left" w:pos="1033"/>
        </w:tabs>
        <w:spacing w:before="0" w:after="0" w:line="240" w:lineRule="auto"/>
        <w:ind w:firstLine="567"/>
        <w:jc w:val="both"/>
        <w:rPr>
          <w:sz w:val="24"/>
          <w:szCs w:val="24"/>
        </w:rPr>
      </w:pPr>
      <w:r>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pPr>
        <w:pStyle w:val="22"/>
        <w:numPr>
          <w:ilvl w:val="0"/>
          <w:numId w:val="108"/>
        </w:numPr>
        <w:tabs>
          <w:tab w:val="left" w:pos="851"/>
          <w:tab w:val="left" w:pos="1033"/>
        </w:tabs>
        <w:spacing w:before="0" w:after="0" w:line="240" w:lineRule="auto"/>
        <w:ind w:firstLine="567"/>
        <w:jc w:val="both"/>
        <w:rPr>
          <w:sz w:val="24"/>
          <w:szCs w:val="24"/>
        </w:rPr>
      </w:pPr>
      <w:r>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pPr>
        <w:pStyle w:val="22"/>
        <w:numPr>
          <w:ilvl w:val="0"/>
          <w:numId w:val="108"/>
        </w:numPr>
        <w:tabs>
          <w:tab w:val="left" w:pos="851"/>
          <w:tab w:val="left" w:pos="1028"/>
        </w:tabs>
        <w:spacing w:before="0" w:after="0" w:line="240" w:lineRule="auto"/>
        <w:ind w:firstLine="567"/>
        <w:jc w:val="both"/>
        <w:rPr>
          <w:sz w:val="24"/>
          <w:szCs w:val="24"/>
        </w:rPr>
      </w:pPr>
      <w:r>
        <w:rPr>
          <w:sz w:val="24"/>
          <w:szCs w:val="24"/>
        </w:rPr>
        <w:t>Педагог знакомит детей со скульптурой, способами создания скульптуры (пластика, высекание), средствами выразительности (объёмность, статика и движение, материал); особенностями её содержания – отображение животных (анималистика), портреты человека и бытовые сценки.</w:t>
      </w:r>
    </w:p>
    <w:p>
      <w:pPr>
        <w:pStyle w:val="22"/>
        <w:numPr>
          <w:ilvl w:val="0"/>
          <w:numId w:val="108"/>
        </w:numPr>
        <w:tabs>
          <w:tab w:val="left" w:pos="851"/>
          <w:tab w:val="left" w:pos="1028"/>
        </w:tabs>
        <w:spacing w:before="0" w:after="0" w:line="240" w:lineRule="auto"/>
        <w:ind w:firstLine="567"/>
        <w:jc w:val="both"/>
        <w:rPr>
          <w:sz w:val="24"/>
          <w:szCs w:val="24"/>
        </w:rPr>
      </w:pPr>
      <w:r>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pPr>
        <w:pStyle w:val="22"/>
        <w:numPr>
          <w:ilvl w:val="0"/>
          <w:numId w:val="108"/>
        </w:numPr>
        <w:tabs>
          <w:tab w:val="left" w:pos="851"/>
          <w:tab w:val="left" w:pos="1023"/>
        </w:tabs>
        <w:spacing w:before="0" w:after="0" w:line="240" w:lineRule="auto"/>
        <w:ind w:firstLine="567"/>
        <w:jc w:val="both"/>
        <w:rPr>
          <w:sz w:val="24"/>
          <w:szCs w:val="24"/>
        </w:rPr>
      </w:pPr>
      <w:r>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pPr>
        <w:pStyle w:val="22"/>
        <w:numPr>
          <w:ilvl w:val="0"/>
          <w:numId w:val="108"/>
        </w:numPr>
        <w:tabs>
          <w:tab w:val="left" w:pos="851"/>
          <w:tab w:val="left" w:pos="1033"/>
        </w:tabs>
        <w:spacing w:before="0" w:after="0" w:line="240" w:lineRule="auto"/>
        <w:ind w:firstLine="567"/>
        <w:jc w:val="both"/>
        <w:rPr>
          <w:sz w:val="24"/>
          <w:szCs w:val="24"/>
        </w:rPr>
      </w:pPr>
      <w:r>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pPr>
        <w:pStyle w:val="22"/>
        <w:numPr>
          <w:ilvl w:val="0"/>
          <w:numId w:val="108"/>
        </w:numPr>
        <w:tabs>
          <w:tab w:val="left" w:pos="851"/>
          <w:tab w:val="left" w:pos="1023"/>
        </w:tabs>
        <w:spacing w:before="0" w:after="0" w:line="240" w:lineRule="auto"/>
        <w:ind w:firstLine="567"/>
        <w:jc w:val="both"/>
        <w:rPr>
          <w:sz w:val="24"/>
          <w:szCs w:val="24"/>
        </w:rPr>
      </w:pPr>
      <w:r>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pPr>
        <w:pStyle w:val="22"/>
        <w:numPr>
          <w:ilvl w:val="0"/>
          <w:numId w:val="108"/>
        </w:numPr>
        <w:tabs>
          <w:tab w:val="left" w:pos="851"/>
          <w:tab w:val="left" w:pos="1033"/>
        </w:tabs>
        <w:spacing w:before="0" w:after="0" w:line="240" w:lineRule="auto"/>
        <w:ind w:firstLine="567"/>
        <w:jc w:val="both"/>
        <w:rPr>
          <w:sz w:val="24"/>
          <w:szCs w:val="24"/>
        </w:rPr>
      </w:pPr>
      <w:r>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pPr>
        <w:pStyle w:val="22"/>
        <w:tabs>
          <w:tab w:val="left" w:pos="851"/>
          <w:tab w:val="left" w:pos="1782"/>
        </w:tabs>
        <w:spacing w:before="0" w:after="0" w:line="240" w:lineRule="auto"/>
        <w:ind w:firstLine="567"/>
        <w:jc w:val="both"/>
        <w:rPr>
          <w:b/>
          <w:i/>
          <w:sz w:val="24"/>
          <w:szCs w:val="24"/>
        </w:rPr>
      </w:pPr>
      <w:r>
        <w:rPr>
          <w:b/>
          <w:i/>
          <w:sz w:val="24"/>
          <w:szCs w:val="24"/>
        </w:rPr>
        <w:t>Изобразительная деятельность.</w:t>
      </w:r>
    </w:p>
    <w:p>
      <w:pPr>
        <w:pStyle w:val="22"/>
        <w:numPr>
          <w:ilvl w:val="0"/>
          <w:numId w:val="109"/>
        </w:numPr>
        <w:tabs>
          <w:tab w:val="left" w:pos="851"/>
        </w:tabs>
        <w:spacing w:before="0" w:after="0" w:line="240" w:lineRule="auto"/>
        <w:ind w:firstLine="567"/>
        <w:jc w:val="both"/>
        <w:rPr>
          <w:sz w:val="24"/>
          <w:szCs w:val="24"/>
        </w:rPr>
      </w:pPr>
      <w:r>
        <w:rPr>
          <w:sz w:val="24"/>
          <w:szCs w:val="24"/>
        </w:rPr>
        <w:t>Рисование:</w:t>
      </w:r>
    </w:p>
    <w:p>
      <w:pPr>
        <w:pStyle w:val="22"/>
        <w:tabs>
          <w:tab w:val="left" w:pos="851"/>
        </w:tabs>
        <w:spacing w:before="0" w:after="0" w:line="240" w:lineRule="auto"/>
        <w:ind w:firstLine="567"/>
        <w:jc w:val="both"/>
        <w:rPr>
          <w:sz w:val="24"/>
          <w:szCs w:val="24"/>
        </w:rPr>
      </w:pPr>
      <w:r>
        <w:rPr>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светло-зелёный);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тёмные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pPr>
        <w:pStyle w:val="22"/>
        <w:tabs>
          <w:tab w:val="left" w:pos="709"/>
          <w:tab w:val="left" w:pos="9356"/>
        </w:tabs>
        <w:spacing w:before="0" w:after="0" w:line="240" w:lineRule="auto"/>
        <w:ind w:left="567"/>
        <w:jc w:val="both"/>
        <w:rPr>
          <w:sz w:val="24"/>
          <w:szCs w:val="24"/>
        </w:rPr>
      </w:pPr>
      <w:r>
        <w:rPr>
          <w:szCs w:val="28"/>
        </w:rPr>
        <w:t xml:space="preserve">2) </w:t>
      </w:r>
      <w:r>
        <w:rPr>
          <w:sz w:val="24"/>
          <w:szCs w:val="24"/>
        </w:rPr>
        <w:t>Народное декоративно-прикладное искусство:</w:t>
      </w:r>
    </w:p>
    <w:p>
      <w:pPr>
        <w:pStyle w:val="22"/>
        <w:tabs>
          <w:tab w:val="left" w:pos="709"/>
          <w:tab w:val="left" w:pos="9356"/>
        </w:tabs>
        <w:spacing w:before="0" w:after="0" w:line="240" w:lineRule="auto"/>
        <w:ind w:firstLine="567"/>
        <w:jc w:val="both"/>
        <w:rPr>
          <w:sz w:val="24"/>
          <w:szCs w:val="24"/>
        </w:rPr>
      </w:pPr>
      <w:r>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pPr>
        <w:pStyle w:val="22"/>
        <w:tabs>
          <w:tab w:val="left" w:pos="709"/>
          <w:tab w:val="left" w:pos="9356"/>
        </w:tabs>
        <w:spacing w:before="0" w:after="0" w:line="240" w:lineRule="auto"/>
        <w:ind w:left="567"/>
        <w:jc w:val="both"/>
        <w:rPr>
          <w:sz w:val="24"/>
          <w:szCs w:val="24"/>
        </w:rPr>
      </w:pPr>
      <w:r>
        <w:rPr>
          <w:szCs w:val="28"/>
        </w:rPr>
        <w:t xml:space="preserve">3)  </w:t>
      </w:r>
      <w:r>
        <w:rPr>
          <w:sz w:val="24"/>
          <w:szCs w:val="24"/>
        </w:rPr>
        <w:t>Лепка:</w:t>
      </w:r>
    </w:p>
    <w:p>
      <w:pPr>
        <w:pStyle w:val="22"/>
        <w:tabs>
          <w:tab w:val="left" w:pos="709"/>
          <w:tab w:val="left" w:pos="9356"/>
        </w:tabs>
        <w:spacing w:before="0" w:after="0" w:line="240" w:lineRule="auto"/>
        <w:ind w:firstLine="567"/>
        <w:jc w:val="both"/>
        <w:rPr>
          <w:sz w:val="24"/>
          <w:szCs w:val="24"/>
        </w:rPr>
      </w:pPr>
      <w:r>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приёмы лепки, освоенные в предыдущих группах; учит детей прищипыванию с лёгким оттягиванием всех краёв сплюснутого шара, вытягиванию отдельных частей из целого куска, прищипыванию мелких деталей (ушки у котёнка, клюв у птички). Педагог учит детей сглаживать пальцами поверхность вылепленного предмета, фигурки. Учит детей приёмам вдавливания середины шара, цилиндра для получения полой формы. Знакомит с приёмами использования стеки. Поощряет стремление украшать вылепленные изделия узором при помощи стеки. Педагог закрепляет у детей приёмы аккуратной лепки.</w:t>
      </w:r>
    </w:p>
    <w:p>
      <w:pPr>
        <w:pStyle w:val="22"/>
        <w:tabs>
          <w:tab w:val="left" w:pos="709"/>
          <w:tab w:val="left" w:pos="9356"/>
        </w:tabs>
        <w:spacing w:before="0" w:after="0" w:line="240" w:lineRule="auto"/>
        <w:ind w:left="567"/>
        <w:jc w:val="both"/>
        <w:rPr>
          <w:sz w:val="24"/>
          <w:szCs w:val="24"/>
        </w:rPr>
      </w:pPr>
      <w:r>
        <w:rPr>
          <w:szCs w:val="28"/>
        </w:rPr>
        <w:t xml:space="preserve">4) </w:t>
      </w:r>
      <w:r>
        <w:rPr>
          <w:sz w:val="24"/>
          <w:szCs w:val="24"/>
        </w:rPr>
        <w:t>Аппликация:</w:t>
      </w:r>
    </w:p>
    <w:p>
      <w:pPr>
        <w:pStyle w:val="22"/>
        <w:tabs>
          <w:tab w:val="left" w:pos="709"/>
          <w:tab w:val="left" w:pos="9356"/>
        </w:tabs>
        <w:spacing w:before="0" w:after="0" w:line="240" w:lineRule="auto"/>
        <w:ind w:firstLine="567"/>
        <w:jc w:val="both"/>
        <w:rPr>
          <w:sz w:val="24"/>
          <w:szCs w:val="24"/>
        </w:rPr>
      </w:pPr>
      <w:r>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путём скругления углов; использовать этот приём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pPr>
        <w:pStyle w:val="22"/>
        <w:tabs>
          <w:tab w:val="left" w:pos="709"/>
          <w:tab w:val="left" w:pos="1782"/>
          <w:tab w:val="left" w:pos="9356"/>
        </w:tabs>
        <w:spacing w:before="0" w:after="0" w:line="240" w:lineRule="auto"/>
        <w:ind w:firstLine="567"/>
        <w:jc w:val="both"/>
        <w:rPr>
          <w:b/>
          <w:i/>
          <w:sz w:val="24"/>
          <w:szCs w:val="24"/>
        </w:rPr>
      </w:pPr>
      <w:r>
        <w:rPr>
          <w:b/>
          <w:i/>
          <w:sz w:val="24"/>
          <w:szCs w:val="24"/>
        </w:rPr>
        <w:t>Конструктивная деятельность.</w:t>
      </w:r>
    </w:p>
    <w:p>
      <w:pPr>
        <w:pStyle w:val="22"/>
        <w:tabs>
          <w:tab w:val="left" w:pos="709"/>
          <w:tab w:val="left" w:pos="9356"/>
        </w:tabs>
        <w:spacing w:before="0" w:after="0" w:line="240" w:lineRule="auto"/>
        <w:ind w:firstLine="567"/>
        <w:jc w:val="both"/>
        <w:rPr>
          <w:sz w:val="24"/>
          <w:szCs w:val="24"/>
        </w:rPr>
      </w:pPr>
      <w:r>
        <w:rPr>
          <w:szCs w:val="28"/>
        </w:rPr>
        <w:t xml:space="preserve">1)  </w:t>
      </w:r>
      <w:r>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pPr>
        <w:pStyle w:val="22"/>
        <w:tabs>
          <w:tab w:val="left" w:pos="709"/>
          <w:tab w:val="left" w:pos="9356"/>
        </w:tabs>
        <w:spacing w:before="0" w:after="0" w:line="240" w:lineRule="auto"/>
        <w:ind w:firstLine="567"/>
        <w:jc w:val="both"/>
        <w:rPr>
          <w:sz w:val="24"/>
          <w:szCs w:val="24"/>
        </w:rPr>
      </w:pPr>
      <w:r>
        <w:rPr>
          <w:szCs w:val="28"/>
        </w:rPr>
        <w:t>2)</w:t>
      </w:r>
      <w:r>
        <w:rPr>
          <w:sz w:val="24"/>
          <w:szCs w:val="24"/>
        </w:rPr>
        <w:t xml:space="preserve">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pPr>
        <w:pStyle w:val="22"/>
        <w:tabs>
          <w:tab w:val="left" w:pos="709"/>
          <w:tab w:val="left" w:pos="9356"/>
        </w:tabs>
        <w:spacing w:before="0" w:after="0" w:line="240" w:lineRule="auto"/>
        <w:ind w:firstLine="567"/>
        <w:jc w:val="both"/>
        <w:rPr>
          <w:sz w:val="24"/>
          <w:szCs w:val="24"/>
        </w:rPr>
      </w:pPr>
      <w:r>
        <w:rPr>
          <w:szCs w:val="28"/>
        </w:rPr>
        <w:t xml:space="preserve">3) </w:t>
      </w:r>
      <w:r>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pPr>
        <w:pStyle w:val="22"/>
        <w:tabs>
          <w:tab w:val="left" w:pos="709"/>
          <w:tab w:val="left" w:pos="9356"/>
        </w:tabs>
        <w:spacing w:before="0" w:after="0" w:line="240" w:lineRule="auto"/>
        <w:ind w:firstLine="567"/>
        <w:jc w:val="both"/>
        <w:rPr>
          <w:sz w:val="24"/>
          <w:szCs w:val="24"/>
        </w:rPr>
      </w:pPr>
      <w:r>
        <w:rPr>
          <w:szCs w:val="28"/>
        </w:rPr>
        <w:t xml:space="preserve">4) </w:t>
      </w:r>
      <w:r>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pPr>
        <w:pStyle w:val="22"/>
        <w:tabs>
          <w:tab w:val="left" w:pos="709"/>
          <w:tab w:val="left" w:pos="9356"/>
        </w:tabs>
        <w:spacing w:before="0" w:after="0" w:line="240" w:lineRule="auto"/>
        <w:ind w:firstLine="567"/>
        <w:jc w:val="both"/>
        <w:rPr>
          <w:sz w:val="24"/>
          <w:szCs w:val="24"/>
        </w:rPr>
      </w:pPr>
      <w:r>
        <w:rPr>
          <w:szCs w:val="28"/>
        </w:rPr>
        <w:t xml:space="preserve">5) </w:t>
      </w:r>
      <w:r>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pPr>
        <w:pStyle w:val="22"/>
        <w:tabs>
          <w:tab w:val="left" w:pos="709"/>
          <w:tab w:val="left" w:pos="1777"/>
          <w:tab w:val="left" w:pos="9356"/>
        </w:tabs>
        <w:spacing w:before="0" w:after="0" w:line="240" w:lineRule="auto"/>
        <w:ind w:firstLine="567"/>
        <w:jc w:val="both"/>
        <w:rPr>
          <w:b/>
          <w:i/>
          <w:sz w:val="24"/>
          <w:szCs w:val="24"/>
        </w:rPr>
      </w:pPr>
      <w:r>
        <w:rPr>
          <w:b/>
          <w:i/>
          <w:sz w:val="24"/>
          <w:szCs w:val="24"/>
        </w:rPr>
        <w:t>Музыкальная деятельность.</w:t>
      </w:r>
    </w:p>
    <w:p>
      <w:pPr>
        <w:pStyle w:val="22"/>
        <w:numPr>
          <w:ilvl w:val="0"/>
          <w:numId w:val="110"/>
        </w:numPr>
        <w:tabs>
          <w:tab w:val="left" w:pos="709"/>
          <w:tab w:val="left" w:pos="1124"/>
          <w:tab w:val="left" w:pos="9356"/>
        </w:tabs>
        <w:spacing w:before="0" w:after="0" w:line="240" w:lineRule="auto"/>
        <w:ind w:firstLine="567"/>
        <w:jc w:val="both"/>
        <w:rPr>
          <w:sz w:val="24"/>
          <w:szCs w:val="24"/>
        </w:rPr>
      </w:pPr>
      <w:r>
        <w:rP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pPr>
        <w:pStyle w:val="22"/>
        <w:numPr>
          <w:ilvl w:val="0"/>
          <w:numId w:val="110"/>
        </w:numPr>
        <w:tabs>
          <w:tab w:val="left" w:pos="709"/>
          <w:tab w:val="left" w:pos="1047"/>
          <w:tab w:val="left" w:pos="9356"/>
        </w:tabs>
        <w:spacing w:before="0" w:after="0" w:line="240" w:lineRule="auto"/>
        <w:ind w:firstLine="567"/>
        <w:jc w:val="both"/>
        <w:rPr>
          <w:sz w:val="24"/>
          <w:szCs w:val="24"/>
        </w:rPr>
      </w:pPr>
      <w:r>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pPr>
        <w:pStyle w:val="22"/>
        <w:numPr>
          <w:ilvl w:val="0"/>
          <w:numId w:val="110"/>
        </w:numPr>
        <w:tabs>
          <w:tab w:val="left" w:pos="709"/>
          <w:tab w:val="left" w:pos="1186"/>
          <w:tab w:val="left" w:pos="9356"/>
        </w:tabs>
        <w:spacing w:before="0" w:after="0" w:line="240" w:lineRule="auto"/>
        <w:ind w:firstLine="567"/>
        <w:jc w:val="both"/>
        <w:rPr>
          <w:sz w:val="24"/>
          <w:szCs w:val="24"/>
        </w:rPr>
      </w:pPr>
      <w:r>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pPr>
        <w:pStyle w:val="22"/>
        <w:numPr>
          <w:ilvl w:val="0"/>
          <w:numId w:val="110"/>
        </w:numPr>
        <w:tabs>
          <w:tab w:val="left" w:pos="709"/>
          <w:tab w:val="left" w:pos="1100"/>
          <w:tab w:val="left" w:pos="9356"/>
        </w:tabs>
        <w:spacing w:before="0" w:after="0" w:line="240" w:lineRule="auto"/>
        <w:ind w:firstLine="567"/>
        <w:jc w:val="both"/>
        <w:rPr>
          <w:sz w:val="24"/>
          <w:szCs w:val="24"/>
        </w:rPr>
      </w:pPr>
      <w:r>
        <w:rPr>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лёгкий, стремительный).</w:t>
      </w:r>
    </w:p>
    <w:p>
      <w:pPr>
        <w:pStyle w:val="22"/>
        <w:numPr>
          <w:ilvl w:val="0"/>
          <w:numId w:val="110"/>
        </w:numPr>
        <w:tabs>
          <w:tab w:val="left" w:pos="709"/>
          <w:tab w:val="left" w:pos="1086"/>
          <w:tab w:val="left" w:pos="9356"/>
        </w:tabs>
        <w:spacing w:before="0" w:after="0" w:line="240" w:lineRule="auto"/>
        <w:ind w:firstLine="567"/>
        <w:jc w:val="both"/>
        <w:rPr>
          <w:sz w:val="24"/>
          <w:szCs w:val="24"/>
        </w:rPr>
      </w:pPr>
      <w:r>
        <w:rP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весёлый и грустный, хитрая лисичка, сердитый волк и так далее); учит детей инсценированию песен и постановке небольших музыкальных спектаклей.</w:t>
      </w:r>
    </w:p>
    <w:p>
      <w:pPr>
        <w:pStyle w:val="22"/>
        <w:tabs>
          <w:tab w:val="left" w:pos="709"/>
          <w:tab w:val="left" w:pos="9356"/>
        </w:tabs>
        <w:spacing w:before="0" w:after="0" w:line="240" w:lineRule="auto"/>
        <w:ind w:left="567"/>
        <w:jc w:val="both"/>
        <w:rPr>
          <w:sz w:val="24"/>
          <w:szCs w:val="24"/>
        </w:rPr>
      </w:pPr>
      <w:r>
        <w:rPr>
          <w:szCs w:val="28"/>
        </w:rPr>
        <w:t xml:space="preserve">6) </w:t>
      </w:r>
      <w:r>
        <w:rPr>
          <w:sz w:val="24"/>
          <w:szCs w:val="24"/>
        </w:rPr>
        <w:t>Игра на детских музыкальных инструментах:</w:t>
      </w:r>
    </w:p>
    <w:p>
      <w:pPr>
        <w:pStyle w:val="22"/>
        <w:tabs>
          <w:tab w:val="left" w:pos="709"/>
          <w:tab w:val="left" w:pos="9356"/>
        </w:tabs>
        <w:spacing w:before="0" w:after="0" w:line="240" w:lineRule="auto"/>
        <w:ind w:firstLine="567"/>
        <w:jc w:val="both"/>
        <w:rPr>
          <w:sz w:val="24"/>
          <w:szCs w:val="24"/>
        </w:rPr>
      </w:pPr>
      <w:r>
        <w:rPr>
          <w:sz w:val="24"/>
          <w:szCs w:val="24"/>
        </w:rPr>
        <w:t>педагог формирует у детей умение подыгрывать простейшие мелодии на деревянных ложках, погремушках, барабане, металлофоне;</w:t>
      </w:r>
    </w:p>
    <w:p>
      <w:pPr>
        <w:pStyle w:val="22"/>
        <w:tabs>
          <w:tab w:val="left" w:pos="709"/>
          <w:tab w:val="left" w:pos="9356"/>
        </w:tabs>
        <w:spacing w:before="0" w:after="0" w:line="240" w:lineRule="auto"/>
        <w:ind w:firstLine="567"/>
        <w:jc w:val="both"/>
        <w:rPr>
          <w:sz w:val="24"/>
          <w:szCs w:val="24"/>
        </w:rPr>
      </w:pPr>
      <w:r>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pPr>
        <w:pStyle w:val="22"/>
        <w:tabs>
          <w:tab w:val="left" w:pos="709"/>
          <w:tab w:val="left" w:pos="1766"/>
          <w:tab w:val="left" w:pos="9356"/>
        </w:tabs>
        <w:spacing w:before="0" w:after="0" w:line="240" w:lineRule="auto"/>
        <w:ind w:firstLine="567"/>
        <w:jc w:val="both"/>
        <w:rPr>
          <w:b/>
          <w:i/>
          <w:sz w:val="24"/>
          <w:szCs w:val="24"/>
        </w:rPr>
      </w:pPr>
      <w:r>
        <w:rPr>
          <w:b/>
          <w:i/>
          <w:sz w:val="24"/>
          <w:szCs w:val="24"/>
        </w:rPr>
        <w:t>Театрализованная деятельность.</w:t>
      </w:r>
    </w:p>
    <w:p>
      <w:pPr>
        <w:pStyle w:val="22"/>
        <w:tabs>
          <w:tab w:val="left" w:pos="709"/>
          <w:tab w:val="left" w:pos="9356"/>
        </w:tabs>
        <w:spacing w:before="0" w:after="0" w:line="240" w:lineRule="auto"/>
        <w:ind w:firstLine="567"/>
        <w:jc w:val="both"/>
        <w:rPr>
          <w:sz w:val="24"/>
          <w:szCs w:val="24"/>
        </w:rPr>
      </w:pPr>
      <w:r>
        <w:rPr>
          <w:sz w:val="24"/>
          <w:szCs w:val="24"/>
        </w:rPr>
        <w:t>Педагог продолжает развивать и поддерживать интерес детей к театрализованной игре путём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режиссёрской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путём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pPr>
        <w:pStyle w:val="22"/>
        <w:tabs>
          <w:tab w:val="left" w:pos="709"/>
          <w:tab w:val="left" w:pos="1762"/>
          <w:tab w:val="left" w:pos="9356"/>
        </w:tabs>
        <w:spacing w:before="0" w:after="0" w:line="240" w:lineRule="auto"/>
        <w:ind w:firstLine="567"/>
        <w:jc w:val="both"/>
        <w:rPr>
          <w:b/>
          <w:i/>
          <w:sz w:val="24"/>
          <w:szCs w:val="24"/>
        </w:rPr>
      </w:pPr>
      <w:r>
        <w:rPr>
          <w:b/>
          <w:i/>
          <w:sz w:val="24"/>
          <w:szCs w:val="24"/>
        </w:rPr>
        <w:t>Культурно-досуговая деятельность.</w:t>
      </w:r>
    </w:p>
    <w:p>
      <w:pPr>
        <w:pStyle w:val="22"/>
        <w:tabs>
          <w:tab w:val="left" w:pos="709"/>
          <w:tab w:val="left" w:pos="9356"/>
        </w:tabs>
        <w:spacing w:before="0" w:after="0" w:line="240" w:lineRule="auto"/>
        <w:ind w:firstLine="567"/>
        <w:jc w:val="both"/>
        <w:rPr>
          <w:sz w:val="24"/>
          <w:szCs w:val="24"/>
        </w:rPr>
      </w:pPr>
      <w:r>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(населённый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pPr>
        <w:pStyle w:val="22"/>
        <w:tabs>
          <w:tab w:val="left" w:pos="709"/>
          <w:tab w:val="left" w:pos="1354"/>
          <w:tab w:val="left" w:pos="9356"/>
        </w:tabs>
        <w:spacing w:before="0" w:after="0" w:line="240" w:lineRule="auto"/>
        <w:ind w:firstLine="720" w:firstLineChars="300"/>
        <w:jc w:val="both"/>
        <w:rPr>
          <w:b/>
          <w:sz w:val="24"/>
          <w:szCs w:val="24"/>
        </w:rPr>
      </w:pPr>
      <w:r>
        <w:rPr>
          <w:b/>
          <w:sz w:val="24"/>
          <w:szCs w:val="24"/>
        </w:rPr>
        <w:t xml:space="preserve"> От 5 лет до 6 лет.</w:t>
      </w:r>
    </w:p>
    <w:p>
      <w:pPr>
        <w:pStyle w:val="22"/>
        <w:tabs>
          <w:tab w:val="left" w:pos="709"/>
          <w:tab w:val="left" w:pos="1561"/>
          <w:tab w:val="left" w:pos="9356"/>
        </w:tabs>
        <w:spacing w:before="0" w:after="0" w:line="240" w:lineRule="auto"/>
        <w:ind w:firstLine="567"/>
        <w:jc w:val="both"/>
        <w:rPr>
          <w:sz w:val="24"/>
          <w:szCs w:val="24"/>
        </w:rPr>
      </w:pPr>
      <w:r>
        <w:rPr>
          <w:sz w:val="24"/>
          <w:szCs w:val="24"/>
        </w:rPr>
        <w:t xml:space="preserve">В области художественно-эстетического развития основными </w:t>
      </w:r>
      <w:r>
        <w:rPr>
          <w:b/>
          <w:sz w:val="24"/>
          <w:szCs w:val="24"/>
        </w:rPr>
        <w:t>задачами</w:t>
      </w:r>
      <w:r>
        <w:rPr>
          <w:sz w:val="24"/>
          <w:szCs w:val="24"/>
        </w:rPr>
        <w:t xml:space="preserve"> образовательной деятельности являются:</w:t>
      </w:r>
    </w:p>
    <w:p>
      <w:pPr>
        <w:pStyle w:val="22"/>
        <w:tabs>
          <w:tab w:val="left" w:pos="709"/>
          <w:tab w:val="left" w:pos="9356"/>
        </w:tabs>
        <w:spacing w:before="0" w:after="0" w:line="240" w:lineRule="auto"/>
        <w:ind w:left="567"/>
        <w:jc w:val="both"/>
        <w:rPr>
          <w:sz w:val="24"/>
          <w:szCs w:val="24"/>
        </w:rPr>
      </w:pPr>
      <w:r>
        <w:rPr>
          <w:szCs w:val="28"/>
        </w:rPr>
        <w:t xml:space="preserve">1) </w:t>
      </w:r>
      <w:r>
        <w:rPr>
          <w:sz w:val="24"/>
          <w:szCs w:val="24"/>
        </w:rPr>
        <w:t>приобщение к искусству:</w:t>
      </w:r>
    </w:p>
    <w:p>
      <w:pPr>
        <w:pStyle w:val="22"/>
        <w:numPr>
          <w:ilvl w:val="0"/>
          <w:numId w:val="111"/>
        </w:numPr>
        <w:tabs>
          <w:tab w:val="left" w:pos="709"/>
          <w:tab w:val="left" w:pos="9356"/>
        </w:tabs>
        <w:spacing w:before="0" w:after="0" w:line="240" w:lineRule="auto"/>
        <w:ind w:left="0" w:firstLine="567"/>
        <w:jc w:val="both"/>
        <w:rPr>
          <w:sz w:val="24"/>
          <w:szCs w:val="24"/>
        </w:rPr>
      </w:pPr>
      <w:r>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pPr>
        <w:pStyle w:val="22"/>
        <w:numPr>
          <w:ilvl w:val="0"/>
          <w:numId w:val="111"/>
        </w:numPr>
        <w:tabs>
          <w:tab w:val="left" w:pos="709"/>
          <w:tab w:val="left" w:pos="9356"/>
        </w:tabs>
        <w:spacing w:before="0" w:after="0" w:line="240" w:lineRule="auto"/>
        <w:ind w:left="0" w:firstLine="567"/>
        <w:jc w:val="both"/>
        <w:rPr>
          <w:sz w:val="24"/>
          <w:szCs w:val="24"/>
        </w:rPr>
      </w:pPr>
      <w:r>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pPr>
        <w:pStyle w:val="22"/>
        <w:numPr>
          <w:ilvl w:val="0"/>
          <w:numId w:val="111"/>
        </w:numPr>
        <w:tabs>
          <w:tab w:val="left" w:pos="709"/>
          <w:tab w:val="left" w:pos="9356"/>
        </w:tabs>
        <w:spacing w:before="0" w:after="0" w:line="240" w:lineRule="auto"/>
        <w:ind w:left="0" w:firstLine="567"/>
        <w:jc w:val="both"/>
        <w:rPr>
          <w:sz w:val="24"/>
          <w:szCs w:val="24"/>
        </w:rPr>
      </w:pPr>
      <w:r>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pPr>
        <w:pStyle w:val="22"/>
        <w:numPr>
          <w:ilvl w:val="0"/>
          <w:numId w:val="111"/>
        </w:numPr>
        <w:tabs>
          <w:tab w:val="left" w:pos="709"/>
          <w:tab w:val="left" w:pos="9356"/>
        </w:tabs>
        <w:spacing w:before="0" w:after="0" w:line="240" w:lineRule="auto"/>
        <w:ind w:left="0" w:firstLine="567"/>
        <w:jc w:val="both"/>
        <w:rPr>
          <w:sz w:val="24"/>
          <w:szCs w:val="24"/>
        </w:rPr>
      </w:pPr>
      <w:r>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pPr>
        <w:pStyle w:val="22"/>
        <w:numPr>
          <w:ilvl w:val="0"/>
          <w:numId w:val="111"/>
        </w:numPr>
        <w:tabs>
          <w:tab w:val="left" w:pos="709"/>
          <w:tab w:val="left" w:pos="9356"/>
        </w:tabs>
        <w:spacing w:before="0" w:after="0" w:line="240" w:lineRule="auto"/>
        <w:ind w:left="0" w:firstLine="567"/>
        <w:jc w:val="both"/>
        <w:rPr>
          <w:sz w:val="24"/>
          <w:szCs w:val="24"/>
        </w:rPr>
      </w:pPr>
      <w:r>
        <w:rPr>
          <w:sz w:val="24"/>
          <w:szCs w:val="24"/>
        </w:rPr>
        <w:t>продолжать развивать у детей стремление к познанию культурных традиций своего народа через творческую деятельность;</w:t>
      </w:r>
    </w:p>
    <w:p>
      <w:pPr>
        <w:pStyle w:val="22"/>
        <w:numPr>
          <w:ilvl w:val="0"/>
          <w:numId w:val="111"/>
        </w:numPr>
        <w:tabs>
          <w:tab w:val="left" w:pos="709"/>
          <w:tab w:val="left" w:pos="9356"/>
        </w:tabs>
        <w:spacing w:before="0" w:after="0" w:line="240" w:lineRule="auto"/>
        <w:ind w:left="0" w:firstLine="567"/>
        <w:jc w:val="both"/>
        <w:rPr>
          <w:sz w:val="24"/>
          <w:szCs w:val="24"/>
        </w:rPr>
      </w:pPr>
      <w:r>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pPr>
        <w:pStyle w:val="22"/>
        <w:numPr>
          <w:ilvl w:val="0"/>
          <w:numId w:val="111"/>
        </w:numPr>
        <w:tabs>
          <w:tab w:val="left" w:pos="709"/>
          <w:tab w:val="left" w:pos="9356"/>
        </w:tabs>
        <w:spacing w:before="0" w:after="0" w:line="240" w:lineRule="auto"/>
        <w:ind w:left="0" w:firstLine="567"/>
        <w:jc w:val="both"/>
        <w:rPr>
          <w:sz w:val="24"/>
          <w:szCs w:val="24"/>
        </w:rPr>
      </w:pPr>
      <w:r>
        <w:rPr>
          <w:sz w:val="24"/>
          <w:szCs w:val="24"/>
        </w:rPr>
        <w:t>продолжать знакомить детей с жанрами изобразительного и музыкального искусства; продолжать знакомить детей с архитектурой;</w:t>
      </w:r>
    </w:p>
    <w:p>
      <w:pPr>
        <w:pStyle w:val="22"/>
        <w:numPr>
          <w:ilvl w:val="0"/>
          <w:numId w:val="111"/>
        </w:numPr>
        <w:tabs>
          <w:tab w:val="left" w:pos="709"/>
          <w:tab w:val="left" w:pos="9356"/>
        </w:tabs>
        <w:spacing w:before="0" w:after="0" w:line="240" w:lineRule="auto"/>
        <w:ind w:left="0" w:firstLine="567"/>
        <w:jc w:val="both"/>
        <w:rPr>
          <w:sz w:val="24"/>
          <w:szCs w:val="24"/>
        </w:rPr>
      </w:pPr>
      <w:r>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pPr>
        <w:pStyle w:val="22"/>
        <w:numPr>
          <w:ilvl w:val="0"/>
          <w:numId w:val="111"/>
        </w:numPr>
        <w:tabs>
          <w:tab w:val="left" w:pos="709"/>
          <w:tab w:val="left" w:pos="9356"/>
        </w:tabs>
        <w:spacing w:before="0" w:after="0" w:line="240" w:lineRule="auto"/>
        <w:ind w:left="0" w:firstLine="567"/>
        <w:jc w:val="both"/>
        <w:rPr>
          <w:sz w:val="24"/>
          <w:szCs w:val="24"/>
        </w:rPr>
      </w:pPr>
      <w:r>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pPr>
        <w:pStyle w:val="22"/>
        <w:numPr>
          <w:ilvl w:val="0"/>
          <w:numId w:val="111"/>
        </w:numPr>
        <w:tabs>
          <w:tab w:val="left" w:pos="709"/>
          <w:tab w:val="left" w:pos="9356"/>
        </w:tabs>
        <w:spacing w:before="0" w:after="0" w:line="240" w:lineRule="auto"/>
        <w:ind w:left="0" w:firstLine="567"/>
        <w:jc w:val="both"/>
        <w:rPr>
          <w:sz w:val="24"/>
          <w:szCs w:val="24"/>
        </w:rPr>
      </w:pPr>
      <w:r>
        <w:rPr>
          <w:sz w:val="24"/>
          <w:szCs w:val="24"/>
        </w:rPr>
        <w:t>уметь называть вид художественной деятельности, профессию и людей, которые работают в том или ином виде искусства;</w:t>
      </w:r>
    </w:p>
    <w:p>
      <w:pPr>
        <w:pStyle w:val="22"/>
        <w:numPr>
          <w:ilvl w:val="0"/>
          <w:numId w:val="111"/>
        </w:numPr>
        <w:tabs>
          <w:tab w:val="left" w:pos="709"/>
          <w:tab w:val="left" w:pos="9356"/>
        </w:tabs>
        <w:spacing w:before="0" w:after="0" w:line="240" w:lineRule="auto"/>
        <w:ind w:left="0" w:firstLine="567"/>
        <w:jc w:val="both"/>
        <w:rPr>
          <w:sz w:val="24"/>
          <w:szCs w:val="24"/>
        </w:rPr>
      </w:pPr>
      <w:r>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pPr>
        <w:pStyle w:val="22"/>
        <w:numPr>
          <w:ilvl w:val="0"/>
          <w:numId w:val="111"/>
        </w:numPr>
        <w:tabs>
          <w:tab w:val="left" w:pos="709"/>
          <w:tab w:val="left" w:pos="9356"/>
        </w:tabs>
        <w:spacing w:before="0" w:after="0" w:line="240" w:lineRule="auto"/>
        <w:ind w:left="0" w:firstLine="567"/>
        <w:jc w:val="both"/>
        <w:rPr>
          <w:sz w:val="24"/>
          <w:szCs w:val="24"/>
        </w:rPr>
      </w:pPr>
      <w:r>
        <w:rPr>
          <w:sz w:val="24"/>
          <w:szCs w:val="24"/>
        </w:rPr>
        <w:t>организовать посещение выставки, театра, музея, цирка;</w:t>
      </w:r>
    </w:p>
    <w:p>
      <w:pPr>
        <w:pStyle w:val="22"/>
        <w:tabs>
          <w:tab w:val="left" w:pos="709"/>
          <w:tab w:val="left" w:pos="9356"/>
        </w:tabs>
        <w:spacing w:before="0" w:after="0" w:line="240" w:lineRule="auto"/>
        <w:ind w:left="567"/>
        <w:jc w:val="both"/>
        <w:rPr>
          <w:sz w:val="24"/>
          <w:szCs w:val="24"/>
        </w:rPr>
      </w:pPr>
      <w:r>
        <w:rPr>
          <w:szCs w:val="28"/>
        </w:rPr>
        <w:t xml:space="preserve">1)  </w:t>
      </w:r>
      <w:r>
        <w:rPr>
          <w:sz w:val="24"/>
          <w:szCs w:val="24"/>
        </w:rPr>
        <w:t>изобразительная деятельность:</w:t>
      </w:r>
    </w:p>
    <w:p>
      <w:pPr>
        <w:pStyle w:val="22"/>
        <w:numPr>
          <w:ilvl w:val="0"/>
          <w:numId w:val="112"/>
        </w:numPr>
        <w:tabs>
          <w:tab w:val="left" w:pos="709"/>
          <w:tab w:val="left" w:pos="9356"/>
        </w:tabs>
        <w:spacing w:before="0" w:after="0" w:line="240" w:lineRule="auto"/>
        <w:ind w:left="0" w:firstLine="567"/>
        <w:jc w:val="both"/>
        <w:rPr>
          <w:sz w:val="24"/>
          <w:szCs w:val="24"/>
        </w:rPr>
      </w:pPr>
      <w:r>
        <w:rPr>
          <w:sz w:val="24"/>
          <w:szCs w:val="24"/>
        </w:rPr>
        <w:t>продолжать развивать интерес детей к изобразительной деятельности;</w:t>
      </w:r>
    </w:p>
    <w:p>
      <w:pPr>
        <w:pStyle w:val="22"/>
        <w:numPr>
          <w:ilvl w:val="0"/>
          <w:numId w:val="112"/>
        </w:numPr>
        <w:tabs>
          <w:tab w:val="left" w:pos="709"/>
          <w:tab w:val="left" w:pos="9356"/>
        </w:tabs>
        <w:spacing w:before="0" w:after="0" w:line="240" w:lineRule="auto"/>
        <w:ind w:left="0" w:firstLine="567"/>
        <w:jc w:val="both"/>
        <w:rPr>
          <w:sz w:val="24"/>
          <w:szCs w:val="24"/>
        </w:rPr>
      </w:pPr>
      <w:r>
        <w:rPr>
          <w:sz w:val="24"/>
          <w:szCs w:val="24"/>
        </w:rPr>
        <w:t>развивать художественно-творческих способностей в продуктивных видах детской деятельности;</w:t>
      </w:r>
    </w:p>
    <w:p>
      <w:pPr>
        <w:pStyle w:val="22"/>
        <w:numPr>
          <w:ilvl w:val="0"/>
          <w:numId w:val="112"/>
        </w:numPr>
        <w:tabs>
          <w:tab w:val="left" w:pos="709"/>
          <w:tab w:val="left" w:pos="9356"/>
        </w:tabs>
        <w:spacing w:before="0" w:after="0" w:line="240" w:lineRule="auto"/>
        <w:ind w:left="0" w:firstLine="567"/>
        <w:jc w:val="both"/>
        <w:rPr>
          <w:sz w:val="24"/>
          <w:szCs w:val="24"/>
        </w:rPr>
      </w:pPr>
      <w:r>
        <w:rPr>
          <w:sz w:val="24"/>
          <w:szCs w:val="24"/>
        </w:rPr>
        <w:t>обогащать у детей сенсорный опыт, развивая органы восприятия: зрение, слух, обоняние, осязание, вкус;</w:t>
      </w:r>
    </w:p>
    <w:p>
      <w:pPr>
        <w:pStyle w:val="22"/>
        <w:numPr>
          <w:ilvl w:val="0"/>
          <w:numId w:val="112"/>
        </w:numPr>
        <w:tabs>
          <w:tab w:val="left" w:pos="709"/>
          <w:tab w:val="left" w:pos="9356"/>
        </w:tabs>
        <w:spacing w:before="0" w:after="0" w:line="240" w:lineRule="auto"/>
        <w:ind w:left="0" w:firstLine="567"/>
        <w:jc w:val="both"/>
        <w:rPr>
          <w:sz w:val="24"/>
          <w:szCs w:val="24"/>
        </w:rPr>
      </w:pPr>
      <w:r>
        <w:rPr>
          <w:sz w:val="24"/>
          <w:szCs w:val="24"/>
        </w:rPr>
        <w:t>закреплять у детей знания об основных формах предметов и объектов природы;</w:t>
      </w:r>
    </w:p>
    <w:p>
      <w:pPr>
        <w:pStyle w:val="22"/>
        <w:numPr>
          <w:ilvl w:val="0"/>
          <w:numId w:val="112"/>
        </w:numPr>
        <w:tabs>
          <w:tab w:val="left" w:pos="709"/>
          <w:tab w:val="left" w:pos="9356"/>
        </w:tabs>
        <w:spacing w:before="0" w:after="0" w:line="240" w:lineRule="auto"/>
        <w:ind w:left="0" w:firstLine="567"/>
        <w:jc w:val="both"/>
        <w:rPr>
          <w:sz w:val="24"/>
          <w:szCs w:val="24"/>
        </w:rPr>
      </w:pPr>
      <w:r>
        <w:rPr>
          <w:sz w:val="24"/>
          <w:szCs w:val="24"/>
        </w:rPr>
        <w:t>развивать у детей эстетическое восприятие, желание созерцать красоту окружающего мира;</w:t>
      </w:r>
    </w:p>
    <w:p>
      <w:pPr>
        <w:pStyle w:val="22"/>
        <w:numPr>
          <w:ilvl w:val="0"/>
          <w:numId w:val="112"/>
        </w:numPr>
        <w:tabs>
          <w:tab w:val="left" w:pos="709"/>
          <w:tab w:val="left" w:pos="9356"/>
        </w:tabs>
        <w:spacing w:before="0" w:after="0" w:line="240" w:lineRule="auto"/>
        <w:ind w:left="0" w:firstLine="567"/>
        <w:jc w:val="both"/>
        <w:rPr>
          <w:sz w:val="24"/>
          <w:szCs w:val="24"/>
        </w:rPr>
      </w:pPr>
      <w:r>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pPr>
        <w:pStyle w:val="22"/>
        <w:numPr>
          <w:ilvl w:val="0"/>
          <w:numId w:val="112"/>
        </w:numPr>
        <w:tabs>
          <w:tab w:val="left" w:pos="709"/>
          <w:tab w:val="left" w:pos="9356"/>
        </w:tabs>
        <w:spacing w:before="0" w:after="0" w:line="240" w:lineRule="auto"/>
        <w:ind w:left="0" w:firstLine="567"/>
        <w:jc w:val="both"/>
        <w:rPr>
          <w:sz w:val="24"/>
          <w:szCs w:val="24"/>
        </w:rPr>
      </w:pPr>
      <w:r>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pPr>
        <w:pStyle w:val="22"/>
        <w:numPr>
          <w:ilvl w:val="0"/>
          <w:numId w:val="112"/>
        </w:numPr>
        <w:tabs>
          <w:tab w:val="left" w:pos="709"/>
          <w:tab w:val="left" w:pos="9356"/>
        </w:tabs>
        <w:spacing w:before="0" w:after="0" w:line="240" w:lineRule="auto"/>
        <w:ind w:left="0" w:firstLine="567"/>
        <w:jc w:val="both"/>
        <w:rPr>
          <w:sz w:val="24"/>
          <w:szCs w:val="24"/>
        </w:rPr>
      </w:pPr>
      <w:r>
        <w:rPr>
          <w:sz w:val="24"/>
          <w:szCs w:val="24"/>
        </w:rPr>
        <w:t>совершенствовать у детей изобразительные навыки и умения, формировать художественно-творческие способности;</w:t>
      </w:r>
    </w:p>
    <w:p>
      <w:pPr>
        <w:pStyle w:val="22"/>
        <w:numPr>
          <w:ilvl w:val="0"/>
          <w:numId w:val="112"/>
        </w:numPr>
        <w:tabs>
          <w:tab w:val="left" w:pos="709"/>
          <w:tab w:val="left" w:pos="9356"/>
        </w:tabs>
        <w:spacing w:before="0" w:after="0" w:line="240" w:lineRule="auto"/>
        <w:ind w:left="0" w:firstLine="567"/>
        <w:jc w:val="both"/>
        <w:rPr>
          <w:sz w:val="24"/>
          <w:szCs w:val="24"/>
        </w:rPr>
      </w:pPr>
      <w:r>
        <w:rPr>
          <w:sz w:val="24"/>
          <w:szCs w:val="24"/>
        </w:rPr>
        <w:t>развивать у детей чувство формы, цвета, пропорций;</w:t>
      </w:r>
    </w:p>
    <w:p>
      <w:pPr>
        <w:pStyle w:val="22"/>
        <w:numPr>
          <w:ilvl w:val="0"/>
          <w:numId w:val="112"/>
        </w:numPr>
        <w:tabs>
          <w:tab w:val="left" w:pos="709"/>
          <w:tab w:val="left" w:pos="9356"/>
        </w:tabs>
        <w:spacing w:before="0" w:after="0" w:line="240" w:lineRule="auto"/>
        <w:ind w:left="0" w:firstLine="567"/>
        <w:jc w:val="both"/>
        <w:rPr>
          <w:sz w:val="24"/>
          <w:szCs w:val="24"/>
        </w:rPr>
      </w:pPr>
      <w:r>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pPr>
        <w:pStyle w:val="22"/>
        <w:numPr>
          <w:ilvl w:val="0"/>
          <w:numId w:val="112"/>
        </w:numPr>
        <w:tabs>
          <w:tab w:val="left" w:pos="709"/>
          <w:tab w:val="left" w:pos="9356"/>
        </w:tabs>
        <w:spacing w:before="0" w:after="0" w:line="240" w:lineRule="auto"/>
        <w:ind w:left="0" w:firstLine="567"/>
        <w:jc w:val="both"/>
        <w:rPr>
          <w:sz w:val="24"/>
          <w:szCs w:val="24"/>
        </w:rPr>
      </w:pPr>
      <w:r>
        <w:rPr>
          <w:sz w:val="24"/>
          <w:szCs w:val="24"/>
        </w:rPr>
        <w:t>обогащать содержание изобразительной деятельности в соответствии с задачами познавательного и социального развития детей;</w:t>
      </w:r>
    </w:p>
    <w:p>
      <w:pPr>
        <w:pStyle w:val="22"/>
        <w:numPr>
          <w:ilvl w:val="0"/>
          <w:numId w:val="112"/>
        </w:numPr>
        <w:tabs>
          <w:tab w:val="left" w:pos="709"/>
          <w:tab w:val="left" w:pos="9356"/>
        </w:tabs>
        <w:spacing w:before="0" w:after="0" w:line="240" w:lineRule="auto"/>
        <w:ind w:left="0" w:firstLine="567"/>
        <w:jc w:val="both"/>
        <w:rPr>
          <w:sz w:val="24"/>
          <w:szCs w:val="24"/>
        </w:rPr>
      </w:pPr>
      <w:r>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pPr>
        <w:pStyle w:val="22"/>
        <w:numPr>
          <w:ilvl w:val="0"/>
          <w:numId w:val="112"/>
        </w:numPr>
        <w:tabs>
          <w:tab w:val="left" w:pos="709"/>
          <w:tab w:val="left" w:pos="9356"/>
        </w:tabs>
        <w:spacing w:before="0" w:after="0" w:line="240" w:lineRule="auto"/>
        <w:ind w:left="0" w:firstLine="567"/>
        <w:jc w:val="both"/>
        <w:rPr>
          <w:sz w:val="24"/>
          <w:szCs w:val="24"/>
        </w:rPr>
      </w:pPr>
      <w:r>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pPr>
        <w:pStyle w:val="22"/>
        <w:numPr>
          <w:ilvl w:val="0"/>
          <w:numId w:val="112"/>
        </w:numPr>
        <w:tabs>
          <w:tab w:val="left" w:pos="709"/>
          <w:tab w:val="left" w:pos="9356"/>
        </w:tabs>
        <w:spacing w:before="0" w:after="0" w:line="240" w:lineRule="auto"/>
        <w:ind w:left="0" w:firstLine="567"/>
        <w:jc w:val="both"/>
        <w:rPr>
          <w:sz w:val="24"/>
          <w:szCs w:val="24"/>
        </w:rPr>
      </w:pPr>
      <w:r>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pPr>
        <w:pStyle w:val="22"/>
        <w:numPr>
          <w:ilvl w:val="0"/>
          <w:numId w:val="112"/>
        </w:numPr>
        <w:tabs>
          <w:tab w:val="left" w:pos="709"/>
          <w:tab w:val="left" w:pos="9356"/>
        </w:tabs>
        <w:spacing w:before="0" w:after="0" w:line="240" w:lineRule="auto"/>
        <w:ind w:left="0" w:firstLine="567"/>
        <w:jc w:val="both"/>
        <w:rPr>
          <w:sz w:val="24"/>
          <w:szCs w:val="24"/>
        </w:rPr>
      </w:pPr>
      <w:r>
        <w:rPr>
          <w:sz w:val="24"/>
          <w:szCs w:val="24"/>
        </w:rPr>
        <w:t>формировать у детей умение организовывать своё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pPr>
        <w:pStyle w:val="22"/>
        <w:tabs>
          <w:tab w:val="left" w:pos="709"/>
          <w:tab w:val="left" w:pos="9356"/>
        </w:tabs>
        <w:spacing w:before="0" w:after="0" w:line="240" w:lineRule="auto"/>
        <w:ind w:left="567"/>
        <w:jc w:val="both"/>
        <w:rPr>
          <w:sz w:val="24"/>
          <w:szCs w:val="24"/>
        </w:rPr>
      </w:pPr>
      <w:r>
        <w:rPr>
          <w:szCs w:val="28"/>
        </w:rPr>
        <w:t xml:space="preserve">2)  </w:t>
      </w:r>
      <w:r>
        <w:rPr>
          <w:sz w:val="24"/>
          <w:szCs w:val="24"/>
        </w:rPr>
        <w:t>конструктивная деятельность:</w:t>
      </w:r>
    </w:p>
    <w:p>
      <w:pPr>
        <w:pStyle w:val="22"/>
        <w:numPr>
          <w:ilvl w:val="0"/>
          <w:numId w:val="113"/>
        </w:numPr>
        <w:tabs>
          <w:tab w:val="left" w:pos="709"/>
          <w:tab w:val="left" w:pos="9356"/>
        </w:tabs>
        <w:spacing w:before="0" w:after="0" w:line="240" w:lineRule="auto"/>
        <w:ind w:left="0" w:firstLine="567"/>
        <w:jc w:val="both"/>
        <w:rPr>
          <w:sz w:val="24"/>
          <w:szCs w:val="24"/>
        </w:rPr>
      </w:pPr>
      <w:r>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pPr>
        <w:pStyle w:val="22"/>
        <w:numPr>
          <w:ilvl w:val="0"/>
          <w:numId w:val="113"/>
        </w:numPr>
        <w:tabs>
          <w:tab w:val="left" w:pos="709"/>
          <w:tab w:val="left" w:pos="9356"/>
        </w:tabs>
        <w:spacing w:before="0" w:after="0" w:line="240" w:lineRule="auto"/>
        <w:ind w:left="0" w:firstLine="567"/>
        <w:jc w:val="both"/>
        <w:rPr>
          <w:sz w:val="24"/>
          <w:szCs w:val="24"/>
        </w:rPr>
      </w:pPr>
      <w:r>
        <w:rPr>
          <w:sz w:val="24"/>
          <w:szCs w:val="24"/>
        </w:rPr>
        <w:t>поощрять у детей самостоятельность, творчество, инициативу, дружелюбие;</w:t>
      </w:r>
    </w:p>
    <w:p>
      <w:pPr>
        <w:pStyle w:val="22"/>
        <w:tabs>
          <w:tab w:val="left" w:pos="709"/>
          <w:tab w:val="left" w:pos="9356"/>
        </w:tabs>
        <w:spacing w:before="0" w:after="0" w:line="240" w:lineRule="auto"/>
        <w:ind w:left="567"/>
        <w:jc w:val="both"/>
        <w:rPr>
          <w:sz w:val="24"/>
          <w:szCs w:val="24"/>
        </w:rPr>
      </w:pPr>
      <w:r>
        <w:rPr>
          <w:szCs w:val="28"/>
        </w:rPr>
        <w:t xml:space="preserve">3) </w:t>
      </w:r>
      <w:r>
        <w:rPr>
          <w:sz w:val="24"/>
          <w:szCs w:val="24"/>
        </w:rPr>
        <w:t>музыкальная деятельность:</w:t>
      </w:r>
    </w:p>
    <w:p>
      <w:pPr>
        <w:pStyle w:val="22"/>
        <w:numPr>
          <w:ilvl w:val="0"/>
          <w:numId w:val="114"/>
        </w:numPr>
        <w:tabs>
          <w:tab w:val="left" w:pos="709"/>
          <w:tab w:val="left" w:pos="9356"/>
        </w:tabs>
        <w:spacing w:before="0" w:after="0" w:line="240" w:lineRule="auto"/>
        <w:ind w:left="0" w:firstLine="567"/>
        <w:jc w:val="both"/>
        <w:rPr>
          <w:sz w:val="24"/>
          <w:szCs w:val="24"/>
        </w:rPr>
      </w:pPr>
      <w:r>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pPr>
        <w:pStyle w:val="22"/>
        <w:numPr>
          <w:ilvl w:val="0"/>
          <w:numId w:val="114"/>
        </w:numPr>
        <w:tabs>
          <w:tab w:val="left" w:pos="709"/>
          <w:tab w:val="left" w:pos="9356"/>
        </w:tabs>
        <w:spacing w:before="0" w:after="0" w:line="240" w:lineRule="auto"/>
        <w:ind w:left="0" w:firstLine="567"/>
        <w:jc w:val="both"/>
        <w:rPr>
          <w:sz w:val="24"/>
          <w:szCs w:val="24"/>
        </w:rPr>
      </w:pPr>
      <w:r>
        <w:rPr>
          <w:sz w:val="24"/>
          <w:szCs w:val="24"/>
        </w:rPr>
        <w:t>развивать у детей музыкальную память, умение различать на слух звуки по высоте, музыкальные инструменты;</w:t>
      </w:r>
    </w:p>
    <w:p>
      <w:pPr>
        <w:pStyle w:val="22"/>
        <w:numPr>
          <w:ilvl w:val="0"/>
          <w:numId w:val="114"/>
        </w:numPr>
        <w:tabs>
          <w:tab w:val="left" w:pos="709"/>
          <w:tab w:val="left" w:pos="9356"/>
        </w:tabs>
        <w:spacing w:before="0" w:after="0" w:line="240" w:lineRule="auto"/>
        <w:ind w:left="0" w:firstLine="567"/>
        <w:jc w:val="both"/>
        <w:rPr>
          <w:sz w:val="24"/>
          <w:szCs w:val="24"/>
        </w:rPr>
      </w:pPr>
      <w:r>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pPr>
        <w:pStyle w:val="22"/>
        <w:numPr>
          <w:ilvl w:val="0"/>
          <w:numId w:val="114"/>
        </w:numPr>
        <w:tabs>
          <w:tab w:val="left" w:pos="709"/>
          <w:tab w:val="left" w:pos="9356"/>
        </w:tabs>
        <w:spacing w:before="0" w:after="0" w:line="240" w:lineRule="auto"/>
        <w:ind w:left="0" w:firstLine="567"/>
        <w:jc w:val="both"/>
        <w:rPr>
          <w:sz w:val="24"/>
          <w:szCs w:val="24"/>
        </w:rPr>
      </w:pPr>
      <w:r>
        <w:rPr>
          <w:sz w:val="24"/>
          <w:szCs w:val="24"/>
        </w:rPr>
        <w:t>продолжать развивать у детей интерес и любовь к музыке, музыкальную отзывчивость на неё;</w:t>
      </w:r>
    </w:p>
    <w:p>
      <w:pPr>
        <w:pStyle w:val="22"/>
        <w:numPr>
          <w:ilvl w:val="0"/>
          <w:numId w:val="114"/>
        </w:numPr>
        <w:tabs>
          <w:tab w:val="left" w:pos="709"/>
          <w:tab w:val="left" w:pos="9356"/>
        </w:tabs>
        <w:spacing w:before="0" w:after="0" w:line="240" w:lineRule="auto"/>
        <w:ind w:left="0" w:firstLine="567"/>
        <w:jc w:val="both"/>
        <w:rPr>
          <w:sz w:val="24"/>
          <w:szCs w:val="24"/>
        </w:rPr>
      </w:pPr>
      <w:r>
        <w:rPr>
          <w:sz w:val="24"/>
          <w:szCs w:val="24"/>
        </w:rPr>
        <w:t>продолжать развивать у детей музыкальные способности детей: звуковысотный, ритмический, тембровый, динамический слух;</w:t>
      </w:r>
    </w:p>
    <w:p>
      <w:pPr>
        <w:pStyle w:val="22"/>
        <w:numPr>
          <w:ilvl w:val="0"/>
          <w:numId w:val="114"/>
        </w:numPr>
        <w:tabs>
          <w:tab w:val="left" w:pos="709"/>
          <w:tab w:val="left" w:pos="9356"/>
        </w:tabs>
        <w:spacing w:before="0" w:after="0" w:line="240" w:lineRule="auto"/>
        <w:ind w:left="0" w:firstLine="567"/>
        <w:jc w:val="both"/>
        <w:rPr>
          <w:sz w:val="24"/>
          <w:szCs w:val="24"/>
        </w:rPr>
      </w:pPr>
      <w:r>
        <w:rPr>
          <w:sz w:val="24"/>
          <w:szCs w:val="24"/>
        </w:rPr>
        <w:t>развивать у детей умение творческой интерпретации музыки разными средствами художественной выразительности;</w:t>
      </w:r>
    </w:p>
    <w:p>
      <w:pPr>
        <w:pStyle w:val="22"/>
        <w:numPr>
          <w:ilvl w:val="0"/>
          <w:numId w:val="114"/>
        </w:numPr>
        <w:tabs>
          <w:tab w:val="left" w:pos="709"/>
          <w:tab w:val="left" w:pos="9356"/>
        </w:tabs>
        <w:spacing w:before="0" w:after="0" w:line="240" w:lineRule="auto"/>
        <w:ind w:left="0" w:firstLine="567"/>
        <w:jc w:val="both"/>
        <w:rPr>
          <w:sz w:val="24"/>
          <w:szCs w:val="24"/>
        </w:rPr>
      </w:pPr>
      <w:r>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pPr>
        <w:pStyle w:val="22"/>
        <w:numPr>
          <w:ilvl w:val="0"/>
          <w:numId w:val="114"/>
        </w:numPr>
        <w:tabs>
          <w:tab w:val="left" w:pos="709"/>
          <w:tab w:val="left" w:pos="9356"/>
        </w:tabs>
        <w:spacing w:before="0" w:after="0" w:line="240" w:lineRule="auto"/>
        <w:ind w:left="0" w:firstLine="567"/>
        <w:jc w:val="both"/>
        <w:rPr>
          <w:sz w:val="24"/>
          <w:szCs w:val="24"/>
        </w:rPr>
      </w:pPr>
      <w:r>
        <w:rPr>
          <w:sz w:val="24"/>
          <w:szCs w:val="24"/>
        </w:rPr>
        <w:t>развивать у детей умение сотрудничества в коллективной музыкальной деятельности;</w:t>
      </w:r>
    </w:p>
    <w:p>
      <w:pPr>
        <w:pStyle w:val="22"/>
        <w:tabs>
          <w:tab w:val="left" w:pos="709"/>
          <w:tab w:val="left" w:pos="9356"/>
        </w:tabs>
        <w:spacing w:before="0" w:after="0" w:line="240" w:lineRule="auto"/>
        <w:ind w:left="567"/>
        <w:jc w:val="both"/>
        <w:rPr>
          <w:sz w:val="24"/>
          <w:szCs w:val="24"/>
        </w:rPr>
      </w:pPr>
      <w:r>
        <w:rPr>
          <w:szCs w:val="28"/>
        </w:rPr>
        <w:t xml:space="preserve">4)  </w:t>
      </w:r>
      <w:r>
        <w:rPr>
          <w:sz w:val="24"/>
          <w:szCs w:val="24"/>
        </w:rPr>
        <w:t>театрализованная деятельность:</w:t>
      </w:r>
    </w:p>
    <w:p>
      <w:pPr>
        <w:pStyle w:val="22"/>
        <w:numPr>
          <w:ilvl w:val="0"/>
          <w:numId w:val="115"/>
        </w:numPr>
        <w:tabs>
          <w:tab w:val="left" w:pos="709"/>
          <w:tab w:val="left" w:pos="9356"/>
        </w:tabs>
        <w:spacing w:before="0" w:after="0" w:line="240" w:lineRule="auto"/>
        <w:ind w:left="0" w:firstLine="567"/>
        <w:jc w:val="both"/>
        <w:rPr>
          <w:sz w:val="24"/>
          <w:szCs w:val="24"/>
        </w:rPr>
      </w:pPr>
      <w:r>
        <w:rPr>
          <w:sz w:val="24"/>
          <w:szCs w:val="24"/>
        </w:rPr>
        <w:t>знакомить детей с различными видами театрального искусства (кукольный театр, балет, опера и прочее);</w:t>
      </w:r>
    </w:p>
    <w:p>
      <w:pPr>
        <w:pStyle w:val="22"/>
        <w:numPr>
          <w:ilvl w:val="0"/>
          <w:numId w:val="115"/>
        </w:numPr>
        <w:tabs>
          <w:tab w:val="left" w:pos="709"/>
          <w:tab w:val="left" w:pos="9356"/>
        </w:tabs>
        <w:spacing w:before="0" w:after="0" w:line="240" w:lineRule="auto"/>
        <w:ind w:left="0" w:firstLine="567"/>
        <w:jc w:val="both"/>
        <w:rPr>
          <w:sz w:val="24"/>
          <w:szCs w:val="24"/>
        </w:rPr>
      </w:pPr>
      <w:r>
        <w:rPr>
          <w:sz w:val="24"/>
          <w:szCs w:val="24"/>
        </w:rPr>
        <w:t>знакомить детей с театральной терминологией (акт, актер, антракт, кулисы и так далее);</w:t>
      </w:r>
    </w:p>
    <w:p>
      <w:pPr>
        <w:pStyle w:val="22"/>
        <w:numPr>
          <w:ilvl w:val="0"/>
          <w:numId w:val="115"/>
        </w:numPr>
        <w:tabs>
          <w:tab w:val="left" w:pos="709"/>
          <w:tab w:val="left" w:pos="9356"/>
        </w:tabs>
        <w:spacing w:before="0" w:after="0" w:line="240" w:lineRule="auto"/>
        <w:ind w:left="0" w:firstLine="567"/>
        <w:jc w:val="both"/>
        <w:rPr>
          <w:sz w:val="24"/>
          <w:szCs w:val="24"/>
        </w:rPr>
      </w:pPr>
      <w:r>
        <w:rPr>
          <w:sz w:val="24"/>
          <w:szCs w:val="24"/>
        </w:rPr>
        <w:t>развивать интерес к сценическому искусству;</w:t>
      </w:r>
    </w:p>
    <w:p>
      <w:pPr>
        <w:pStyle w:val="22"/>
        <w:numPr>
          <w:ilvl w:val="0"/>
          <w:numId w:val="115"/>
        </w:numPr>
        <w:tabs>
          <w:tab w:val="left" w:pos="709"/>
          <w:tab w:val="left" w:pos="9356"/>
        </w:tabs>
        <w:spacing w:before="0" w:after="0" w:line="240" w:lineRule="auto"/>
        <w:ind w:left="0" w:firstLine="567"/>
        <w:jc w:val="both"/>
        <w:rPr>
          <w:sz w:val="24"/>
          <w:szCs w:val="24"/>
        </w:rPr>
      </w:pPr>
      <w:r>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pPr>
        <w:pStyle w:val="22"/>
        <w:numPr>
          <w:ilvl w:val="0"/>
          <w:numId w:val="115"/>
        </w:numPr>
        <w:tabs>
          <w:tab w:val="left" w:pos="709"/>
          <w:tab w:val="left" w:pos="9356"/>
        </w:tabs>
        <w:spacing w:before="0" w:after="0" w:line="240" w:lineRule="auto"/>
        <w:ind w:left="0" w:firstLine="567"/>
        <w:jc w:val="both"/>
        <w:rPr>
          <w:sz w:val="24"/>
          <w:szCs w:val="24"/>
        </w:rPr>
      </w:pPr>
      <w:r>
        <w:rPr>
          <w:sz w:val="24"/>
          <w:szCs w:val="24"/>
        </w:rPr>
        <w:t>воспитывать доброжелательность и контактность в отношениях со сверстниками;</w:t>
      </w:r>
    </w:p>
    <w:p>
      <w:pPr>
        <w:pStyle w:val="22"/>
        <w:numPr>
          <w:ilvl w:val="0"/>
          <w:numId w:val="115"/>
        </w:numPr>
        <w:tabs>
          <w:tab w:val="left" w:pos="709"/>
          <w:tab w:val="left" w:pos="9356"/>
        </w:tabs>
        <w:spacing w:before="0" w:after="0" w:line="240" w:lineRule="auto"/>
        <w:ind w:left="0" w:firstLine="567"/>
        <w:jc w:val="both"/>
        <w:rPr>
          <w:sz w:val="24"/>
          <w:szCs w:val="24"/>
        </w:rPr>
      </w:pPr>
      <w:r>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pPr>
        <w:pStyle w:val="22"/>
        <w:numPr>
          <w:ilvl w:val="0"/>
          <w:numId w:val="115"/>
        </w:numPr>
        <w:tabs>
          <w:tab w:val="left" w:pos="709"/>
          <w:tab w:val="left" w:pos="9356"/>
        </w:tabs>
        <w:spacing w:before="0" w:after="0" w:line="240" w:lineRule="auto"/>
        <w:ind w:left="0" w:firstLine="567"/>
        <w:jc w:val="both"/>
        <w:rPr>
          <w:sz w:val="24"/>
          <w:szCs w:val="24"/>
        </w:rPr>
      </w:pPr>
      <w:r>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pPr>
        <w:pStyle w:val="22"/>
        <w:tabs>
          <w:tab w:val="left" w:pos="709"/>
          <w:tab w:val="left" w:pos="9356"/>
        </w:tabs>
        <w:spacing w:before="0" w:after="0" w:line="240" w:lineRule="auto"/>
        <w:ind w:left="567"/>
        <w:jc w:val="both"/>
        <w:rPr>
          <w:sz w:val="24"/>
          <w:szCs w:val="24"/>
        </w:rPr>
      </w:pPr>
      <w:r>
        <w:rPr>
          <w:szCs w:val="28"/>
        </w:rPr>
        <w:t xml:space="preserve">5) </w:t>
      </w:r>
      <w:r>
        <w:rPr>
          <w:sz w:val="24"/>
          <w:szCs w:val="24"/>
        </w:rPr>
        <w:t>культурно-досуговая деятельность:</w:t>
      </w:r>
    </w:p>
    <w:p>
      <w:pPr>
        <w:pStyle w:val="22"/>
        <w:numPr>
          <w:ilvl w:val="0"/>
          <w:numId w:val="116"/>
        </w:numPr>
        <w:tabs>
          <w:tab w:val="left" w:pos="709"/>
          <w:tab w:val="left" w:pos="9356"/>
        </w:tabs>
        <w:spacing w:before="0" w:after="0" w:line="240" w:lineRule="auto"/>
        <w:ind w:left="0" w:firstLine="567"/>
        <w:jc w:val="both"/>
        <w:rPr>
          <w:sz w:val="24"/>
          <w:szCs w:val="24"/>
        </w:rPr>
      </w:pPr>
      <w:r>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pPr>
        <w:pStyle w:val="22"/>
        <w:numPr>
          <w:ilvl w:val="0"/>
          <w:numId w:val="116"/>
        </w:numPr>
        <w:tabs>
          <w:tab w:val="left" w:pos="709"/>
          <w:tab w:val="left" w:pos="9356"/>
        </w:tabs>
        <w:spacing w:before="0" w:after="0" w:line="240" w:lineRule="auto"/>
        <w:ind w:left="0" w:firstLine="567"/>
        <w:jc w:val="both"/>
        <w:rPr>
          <w:sz w:val="24"/>
          <w:szCs w:val="24"/>
        </w:rPr>
      </w:pPr>
      <w:r>
        <w:rPr>
          <w:sz w:val="24"/>
          <w:szCs w:val="24"/>
        </w:rPr>
        <w:t>создавать условия для проявления культурных потребностей и интересов, а также их использования в организации своего досуга;</w:t>
      </w:r>
    </w:p>
    <w:p>
      <w:pPr>
        <w:pStyle w:val="22"/>
        <w:numPr>
          <w:ilvl w:val="0"/>
          <w:numId w:val="116"/>
        </w:numPr>
        <w:tabs>
          <w:tab w:val="left" w:pos="709"/>
          <w:tab w:val="left" w:pos="9356"/>
        </w:tabs>
        <w:spacing w:before="0" w:after="0" w:line="240" w:lineRule="auto"/>
        <w:ind w:left="0" w:firstLine="567"/>
        <w:jc w:val="both"/>
        <w:rPr>
          <w:sz w:val="24"/>
          <w:szCs w:val="24"/>
        </w:rPr>
      </w:pPr>
      <w:r>
        <w:rPr>
          <w:sz w:val="24"/>
          <w:szCs w:val="24"/>
        </w:rPr>
        <w:t>формировать понятия праздничный и будний день, понимать их различия;</w:t>
      </w:r>
    </w:p>
    <w:p>
      <w:pPr>
        <w:pStyle w:val="22"/>
        <w:numPr>
          <w:ilvl w:val="0"/>
          <w:numId w:val="116"/>
        </w:numPr>
        <w:tabs>
          <w:tab w:val="left" w:pos="709"/>
          <w:tab w:val="left" w:pos="9356"/>
        </w:tabs>
        <w:spacing w:before="0" w:after="0" w:line="240" w:lineRule="auto"/>
        <w:ind w:left="0" w:firstLine="567"/>
        <w:jc w:val="both"/>
        <w:rPr>
          <w:sz w:val="24"/>
          <w:szCs w:val="24"/>
        </w:rPr>
      </w:pPr>
      <w:r>
        <w:rPr>
          <w:sz w:val="24"/>
          <w:szCs w:val="24"/>
        </w:rPr>
        <w:t>знакомить с историей возникновения праздников, воспитывать бережное отношение к народным праздничным традициям и обычаям;</w:t>
      </w:r>
    </w:p>
    <w:p>
      <w:pPr>
        <w:pStyle w:val="22"/>
        <w:numPr>
          <w:ilvl w:val="0"/>
          <w:numId w:val="116"/>
        </w:numPr>
        <w:tabs>
          <w:tab w:val="left" w:pos="709"/>
          <w:tab w:val="left" w:pos="9356"/>
        </w:tabs>
        <w:spacing w:before="0" w:after="0" w:line="240" w:lineRule="auto"/>
        <w:ind w:left="0" w:firstLine="567"/>
        <w:jc w:val="both"/>
        <w:rPr>
          <w:sz w:val="24"/>
          <w:szCs w:val="24"/>
        </w:rPr>
      </w:pPr>
      <w:r>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pPr>
        <w:pStyle w:val="22"/>
        <w:numPr>
          <w:ilvl w:val="0"/>
          <w:numId w:val="116"/>
        </w:numPr>
        <w:tabs>
          <w:tab w:val="left" w:pos="709"/>
          <w:tab w:val="left" w:pos="9356"/>
        </w:tabs>
        <w:spacing w:before="0" w:after="0" w:line="240" w:lineRule="auto"/>
        <w:ind w:left="0" w:firstLine="567"/>
        <w:jc w:val="both"/>
        <w:rPr>
          <w:sz w:val="24"/>
          <w:szCs w:val="24"/>
        </w:rPr>
      </w:pPr>
      <w:r>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pPr>
        <w:pStyle w:val="22"/>
        <w:numPr>
          <w:ilvl w:val="0"/>
          <w:numId w:val="116"/>
        </w:numPr>
        <w:tabs>
          <w:tab w:val="left" w:pos="709"/>
          <w:tab w:val="left" w:pos="9356"/>
        </w:tabs>
        <w:spacing w:before="0" w:after="0" w:line="240" w:lineRule="auto"/>
        <w:ind w:left="0" w:firstLine="567"/>
        <w:jc w:val="both"/>
        <w:rPr>
          <w:sz w:val="24"/>
          <w:szCs w:val="24"/>
        </w:rPr>
      </w:pPr>
      <w:r>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pPr>
        <w:pStyle w:val="22"/>
        <w:numPr>
          <w:ilvl w:val="0"/>
          <w:numId w:val="116"/>
        </w:numPr>
        <w:tabs>
          <w:tab w:val="left" w:pos="709"/>
          <w:tab w:val="left" w:pos="9356"/>
        </w:tabs>
        <w:spacing w:before="0" w:after="0" w:line="240" w:lineRule="auto"/>
        <w:ind w:left="0" w:firstLine="567"/>
        <w:jc w:val="both"/>
        <w:rPr>
          <w:sz w:val="24"/>
          <w:szCs w:val="24"/>
        </w:rPr>
      </w:pPr>
      <w:r>
        <w:rPr>
          <w:sz w:val="24"/>
          <w:szCs w:val="24"/>
        </w:rPr>
        <w:t>поддерживать интерес к участию в творческих объединениях дополнительного образования в ДОО и вне её.</w:t>
      </w:r>
    </w:p>
    <w:p>
      <w:pPr>
        <w:pStyle w:val="22"/>
        <w:tabs>
          <w:tab w:val="left" w:pos="709"/>
          <w:tab w:val="left" w:pos="1580"/>
          <w:tab w:val="left" w:pos="9356"/>
        </w:tabs>
        <w:spacing w:before="0" w:after="0" w:line="240" w:lineRule="auto"/>
        <w:ind w:firstLine="567"/>
        <w:jc w:val="both"/>
        <w:rPr>
          <w:sz w:val="24"/>
          <w:szCs w:val="24"/>
        </w:rPr>
      </w:pPr>
      <w:r>
        <w:rPr>
          <w:b/>
          <w:sz w:val="24"/>
          <w:szCs w:val="24"/>
        </w:rPr>
        <w:t>Содержание</w:t>
      </w:r>
      <w:r>
        <w:rPr>
          <w:sz w:val="24"/>
          <w:szCs w:val="24"/>
        </w:rPr>
        <w:t xml:space="preserve"> образовательной деятельности.</w:t>
      </w:r>
    </w:p>
    <w:p>
      <w:pPr>
        <w:pStyle w:val="22"/>
        <w:tabs>
          <w:tab w:val="left" w:pos="426"/>
          <w:tab w:val="left" w:pos="1782"/>
          <w:tab w:val="left" w:pos="9356"/>
        </w:tabs>
        <w:spacing w:before="0" w:after="0" w:line="240" w:lineRule="auto"/>
        <w:ind w:firstLine="567"/>
        <w:jc w:val="both"/>
        <w:rPr>
          <w:b/>
          <w:i/>
          <w:sz w:val="24"/>
          <w:szCs w:val="24"/>
        </w:rPr>
      </w:pPr>
      <w:r>
        <w:rPr>
          <w:b/>
          <w:i/>
          <w:sz w:val="24"/>
          <w:szCs w:val="24"/>
        </w:rPr>
        <w:t>Приобщение к искусству.</w:t>
      </w:r>
    </w:p>
    <w:p>
      <w:pPr>
        <w:pStyle w:val="22"/>
        <w:numPr>
          <w:ilvl w:val="0"/>
          <w:numId w:val="117"/>
        </w:numPr>
        <w:tabs>
          <w:tab w:val="left" w:pos="426"/>
          <w:tab w:val="left" w:pos="567"/>
          <w:tab w:val="left" w:pos="9356"/>
        </w:tabs>
        <w:spacing w:before="0" w:after="0" w:line="240" w:lineRule="auto"/>
        <w:ind w:left="0" w:firstLine="0"/>
        <w:jc w:val="both"/>
        <w:rPr>
          <w:sz w:val="24"/>
          <w:szCs w:val="24"/>
        </w:rPr>
      </w:pPr>
      <w:r>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pPr>
        <w:pStyle w:val="22"/>
        <w:numPr>
          <w:ilvl w:val="0"/>
          <w:numId w:val="117"/>
        </w:numPr>
        <w:tabs>
          <w:tab w:val="left" w:pos="426"/>
          <w:tab w:val="left" w:pos="567"/>
          <w:tab w:val="left" w:pos="1033"/>
          <w:tab w:val="left" w:pos="8647"/>
        </w:tabs>
        <w:spacing w:before="0" w:after="0" w:line="240" w:lineRule="auto"/>
        <w:ind w:left="0" w:firstLine="0"/>
        <w:jc w:val="both"/>
        <w:rPr>
          <w:sz w:val="24"/>
          <w:szCs w:val="24"/>
        </w:rPr>
      </w:pPr>
      <w:r>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pPr>
        <w:pStyle w:val="22"/>
        <w:numPr>
          <w:ilvl w:val="0"/>
          <w:numId w:val="117"/>
        </w:numPr>
        <w:tabs>
          <w:tab w:val="left" w:pos="426"/>
          <w:tab w:val="left" w:pos="567"/>
          <w:tab w:val="left" w:pos="1028"/>
          <w:tab w:val="left" w:pos="8647"/>
        </w:tabs>
        <w:spacing w:before="0" w:after="0" w:line="240" w:lineRule="auto"/>
        <w:ind w:left="0" w:firstLine="0"/>
        <w:jc w:val="both"/>
        <w:rPr>
          <w:sz w:val="24"/>
          <w:szCs w:val="24"/>
        </w:rPr>
      </w:pPr>
      <w:r>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pPr>
        <w:pStyle w:val="22"/>
        <w:numPr>
          <w:ilvl w:val="0"/>
          <w:numId w:val="117"/>
        </w:numPr>
        <w:tabs>
          <w:tab w:val="left" w:pos="426"/>
          <w:tab w:val="left" w:pos="567"/>
          <w:tab w:val="left" w:pos="1028"/>
          <w:tab w:val="left" w:pos="8647"/>
        </w:tabs>
        <w:spacing w:before="0" w:after="0" w:line="240" w:lineRule="auto"/>
        <w:ind w:left="0" w:firstLine="0"/>
        <w:jc w:val="both"/>
        <w:rPr>
          <w:sz w:val="24"/>
          <w:szCs w:val="24"/>
        </w:rPr>
      </w:pPr>
      <w:r>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pPr>
        <w:pStyle w:val="22"/>
        <w:numPr>
          <w:ilvl w:val="0"/>
          <w:numId w:val="117"/>
        </w:numPr>
        <w:tabs>
          <w:tab w:val="left" w:pos="426"/>
          <w:tab w:val="left" w:pos="567"/>
          <w:tab w:val="left" w:pos="1033"/>
          <w:tab w:val="left" w:pos="8647"/>
        </w:tabs>
        <w:spacing w:before="0" w:after="0" w:line="240" w:lineRule="auto"/>
        <w:ind w:left="0" w:firstLine="0"/>
        <w:jc w:val="both"/>
        <w:rPr>
          <w:sz w:val="24"/>
          <w:szCs w:val="24"/>
        </w:rPr>
      </w:pPr>
      <w:r>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pPr>
        <w:pStyle w:val="22"/>
        <w:numPr>
          <w:ilvl w:val="0"/>
          <w:numId w:val="117"/>
        </w:numPr>
        <w:tabs>
          <w:tab w:val="left" w:pos="426"/>
          <w:tab w:val="left" w:pos="567"/>
          <w:tab w:val="left" w:pos="1100"/>
          <w:tab w:val="left" w:pos="8647"/>
        </w:tabs>
        <w:spacing w:before="0" w:after="0" w:line="240" w:lineRule="auto"/>
        <w:ind w:left="0" w:firstLine="0"/>
        <w:jc w:val="both"/>
        <w:rPr>
          <w:sz w:val="24"/>
          <w:szCs w:val="24"/>
        </w:rPr>
      </w:pPr>
      <w:r>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pPr>
        <w:pStyle w:val="22"/>
        <w:numPr>
          <w:ilvl w:val="0"/>
          <w:numId w:val="117"/>
        </w:numPr>
        <w:tabs>
          <w:tab w:val="left" w:pos="426"/>
          <w:tab w:val="left" w:pos="567"/>
          <w:tab w:val="left" w:pos="1028"/>
          <w:tab w:val="left" w:pos="8647"/>
        </w:tabs>
        <w:spacing w:before="0" w:after="0" w:line="240" w:lineRule="auto"/>
        <w:ind w:left="0" w:firstLine="0"/>
        <w:jc w:val="both"/>
        <w:rPr>
          <w:sz w:val="24"/>
          <w:szCs w:val="24"/>
        </w:rPr>
      </w:pPr>
      <w:r>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pPr>
        <w:pStyle w:val="22"/>
        <w:numPr>
          <w:ilvl w:val="0"/>
          <w:numId w:val="117"/>
        </w:numPr>
        <w:tabs>
          <w:tab w:val="left" w:pos="426"/>
          <w:tab w:val="left" w:pos="567"/>
          <w:tab w:val="left" w:pos="1023"/>
          <w:tab w:val="left" w:pos="8647"/>
        </w:tabs>
        <w:spacing w:before="0" w:after="0" w:line="240" w:lineRule="auto"/>
        <w:ind w:left="0" w:firstLine="0"/>
        <w:jc w:val="both"/>
        <w:rPr>
          <w:sz w:val="24"/>
          <w:szCs w:val="24"/>
        </w:rPr>
      </w:pPr>
      <w:r>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pPr>
        <w:pStyle w:val="22"/>
        <w:numPr>
          <w:ilvl w:val="0"/>
          <w:numId w:val="117"/>
        </w:numPr>
        <w:tabs>
          <w:tab w:val="left" w:pos="426"/>
          <w:tab w:val="left" w:pos="567"/>
          <w:tab w:val="left" w:pos="1028"/>
          <w:tab w:val="left" w:pos="8647"/>
        </w:tabs>
        <w:spacing w:before="0" w:after="0" w:line="240" w:lineRule="auto"/>
        <w:ind w:left="0" w:firstLine="0"/>
        <w:jc w:val="both"/>
        <w:rPr>
          <w:sz w:val="24"/>
          <w:szCs w:val="24"/>
        </w:rPr>
      </w:pPr>
      <w:r>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pPr>
        <w:pStyle w:val="22"/>
        <w:tabs>
          <w:tab w:val="left" w:pos="1777"/>
          <w:tab w:val="left" w:pos="8647"/>
        </w:tabs>
        <w:spacing w:before="0" w:after="0" w:line="240" w:lineRule="auto"/>
        <w:ind w:firstLine="567"/>
        <w:jc w:val="both"/>
        <w:rPr>
          <w:b/>
          <w:i/>
          <w:sz w:val="24"/>
          <w:szCs w:val="24"/>
        </w:rPr>
      </w:pPr>
      <w:r>
        <w:rPr>
          <w:b/>
          <w:i/>
          <w:sz w:val="24"/>
          <w:szCs w:val="24"/>
        </w:rPr>
        <w:t>Изобразительная деятельность.</w:t>
      </w:r>
    </w:p>
    <w:p>
      <w:pPr>
        <w:pStyle w:val="22"/>
        <w:tabs>
          <w:tab w:val="left" w:pos="1028"/>
          <w:tab w:val="left" w:pos="8647"/>
        </w:tabs>
        <w:spacing w:before="0" w:after="0" w:line="240" w:lineRule="auto"/>
        <w:ind w:left="567"/>
        <w:jc w:val="both"/>
        <w:rPr>
          <w:sz w:val="24"/>
          <w:szCs w:val="24"/>
        </w:rPr>
      </w:pPr>
      <w:r>
        <w:rPr>
          <w:sz w:val="24"/>
          <w:szCs w:val="24"/>
        </w:rPr>
        <w:t>1.Педагог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pPr>
        <w:pStyle w:val="22"/>
        <w:tabs>
          <w:tab w:val="left" w:pos="8647"/>
        </w:tabs>
        <w:spacing w:before="0" w:after="0" w:line="240" w:lineRule="auto"/>
        <w:ind w:firstLine="567"/>
        <w:jc w:val="both"/>
        <w:rPr>
          <w:sz w:val="24"/>
          <w:szCs w:val="24"/>
        </w:rPr>
      </w:pPr>
      <w:r>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приёмы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лёгким нажимом на него, чтобы при последующем закрашивании изображения не оставалось жёстких, грубых линий, пачкающих рисунок.</w:t>
      </w:r>
    </w:p>
    <w:p>
      <w:pPr>
        <w:pStyle w:val="22"/>
        <w:tabs>
          <w:tab w:val="left" w:pos="8647"/>
        </w:tabs>
        <w:spacing w:before="0" w:after="0" w:line="240" w:lineRule="auto"/>
        <w:ind w:firstLine="567"/>
        <w:jc w:val="both"/>
        <w:rPr>
          <w:sz w:val="24"/>
          <w:szCs w:val="24"/>
        </w:rPr>
      </w:pPr>
      <w:r>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тёмно-зелёный,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трёх оттенков цвета.</w:t>
      </w:r>
    </w:p>
    <w:p>
      <w:pPr>
        <w:pStyle w:val="22"/>
        <w:tabs>
          <w:tab w:val="left" w:pos="8647"/>
        </w:tabs>
        <w:spacing w:before="0" w:after="0" w:line="240" w:lineRule="auto"/>
        <w:ind w:firstLine="567"/>
        <w:jc w:val="both"/>
        <w:rPr>
          <w:sz w:val="24"/>
          <w:szCs w:val="24"/>
        </w:rPr>
      </w:pPr>
      <w:r>
        <w:rPr>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pPr>
        <w:pStyle w:val="22"/>
        <w:tabs>
          <w:tab w:val="left" w:pos="8647"/>
        </w:tabs>
        <w:spacing w:before="0" w:after="0" w:line="240" w:lineRule="auto"/>
        <w:ind w:firstLine="567"/>
        <w:jc w:val="both"/>
        <w:rPr>
          <w:sz w:val="24"/>
          <w:szCs w:val="24"/>
        </w:rPr>
      </w:pPr>
      <w:r>
        <w:rPr>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объёмные фигуры.</w:t>
      </w:r>
    </w:p>
    <w:p>
      <w:pPr>
        <w:pStyle w:val="22"/>
        <w:tabs>
          <w:tab w:val="left" w:pos="426"/>
          <w:tab w:val="left" w:pos="8647"/>
        </w:tabs>
        <w:spacing w:before="0" w:after="0" w:line="240" w:lineRule="auto"/>
        <w:ind w:left="567"/>
        <w:jc w:val="both"/>
        <w:rPr>
          <w:sz w:val="24"/>
          <w:szCs w:val="24"/>
        </w:rPr>
      </w:pPr>
      <w:r>
        <w:rPr>
          <w:sz w:val="24"/>
          <w:szCs w:val="24"/>
        </w:rPr>
        <w:t>2.Лепка:</w:t>
      </w:r>
    </w:p>
    <w:p>
      <w:pPr>
        <w:pStyle w:val="22"/>
        <w:tabs>
          <w:tab w:val="left" w:pos="8647"/>
        </w:tabs>
        <w:spacing w:before="0" w:after="0" w:line="240" w:lineRule="auto"/>
        <w:ind w:firstLine="567"/>
        <w:jc w:val="both"/>
        <w:rPr>
          <w:sz w:val="24"/>
          <w:szCs w:val="24"/>
        </w:rPr>
      </w:pPr>
      <w:r>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пёрышки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зёрнышки, бусинки и так далее). Педагог закрепляет у детей навыки аккуратной лепки. Закрепляет у детей навык тщательно мыть руки по окончании лепки.</w:t>
      </w:r>
    </w:p>
    <w:p>
      <w:pPr>
        <w:pStyle w:val="22"/>
        <w:tabs>
          <w:tab w:val="left" w:pos="8647"/>
        </w:tabs>
        <w:spacing w:before="0" w:after="0" w:line="240" w:lineRule="auto"/>
        <w:ind w:firstLine="567"/>
        <w:jc w:val="both"/>
        <w:rPr>
          <w:sz w:val="24"/>
          <w:szCs w:val="24"/>
        </w:rPr>
      </w:pPr>
      <w:r>
        <w:rP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углублённым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pPr>
        <w:pStyle w:val="22"/>
        <w:tabs>
          <w:tab w:val="left" w:pos="426"/>
          <w:tab w:val="left" w:pos="8647"/>
        </w:tabs>
        <w:spacing w:before="0" w:after="0" w:line="240" w:lineRule="auto"/>
        <w:ind w:left="567"/>
        <w:jc w:val="both"/>
        <w:rPr>
          <w:sz w:val="24"/>
          <w:szCs w:val="24"/>
        </w:rPr>
      </w:pPr>
      <w:r>
        <w:rPr>
          <w:sz w:val="24"/>
          <w:szCs w:val="24"/>
        </w:rPr>
        <w:t>3.Аппликация:</w:t>
      </w:r>
    </w:p>
    <w:p>
      <w:pPr>
        <w:pStyle w:val="22"/>
        <w:tabs>
          <w:tab w:val="left" w:pos="8647"/>
        </w:tabs>
        <w:spacing w:before="0" w:after="0" w:line="240" w:lineRule="auto"/>
        <w:ind w:firstLine="567"/>
        <w:jc w:val="both"/>
        <w:rPr>
          <w:sz w:val="24"/>
          <w:szCs w:val="24"/>
        </w:rPr>
      </w:pPr>
      <w:r>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pPr>
        <w:pStyle w:val="22"/>
        <w:tabs>
          <w:tab w:val="left" w:pos="426"/>
          <w:tab w:val="left" w:pos="8647"/>
        </w:tabs>
        <w:spacing w:before="0" w:after="0" w:line="240" w:lineRule="auto"/>
        <w:ind w:left="567"/>
        <w:jc w:val="both"/>
        <w:rPr>
          <w:sz w:val="24"/>
          <w:szCs w:val="24"/>
        </w:rPr>
      </w:pPr>
      <w:r>
        <w:rPr>
          <w:sz w:val="24"/>
          <w:szCs w:val="24"/>
        </w:rPr>
        <w:t>1.Прикладное творчество:</w:t>
      </w:r>
    </w:p>
    <w:p>
      <w:pPr>
        <w:pStyle w:val="22"/>
        <w:tabs>
          <w:tab w:val="left" w:pos="8647"/>
        </w:tabs>
        <w:spacing w:before="0" w:after="0" w:line="240" w:lineRule="auto"/>
        <w:ind w:firstLine="567"/>
        <w:jc w:val="both"/>
        <w:rPr>
          <w:sz w:val="24"/>
          <w:szCs w:val="24"/>
        </w:rPr>
      </w:pPr>
      <w:r>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кошелёк). Закрепляет у детей умение создавать из бумаги объёмные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ёлочные украшения. Педагог привлекает детей к изготовлению пособий для занятий и самостоятельной деятельности (коробки, счётный материал), ремонту книг, настольно-печатных игр. Закрепляет умение детей экономно и рационально расходовать материалы.</w:t>
      </w:r>
    </w:p>
    <w:p>
      <w:pPr>
        <w:pStyle w:val="22"/>
        <w:tabs>
          <w:tab w:val="left" w:pos="1782"/>
          <w:tab w:val="left" w:pos="8647"/>
        </w:tabs>
        <w:spacing w:before="0" w:after="0" w:line="240" w:lineRule="auto"/>
        <w:ind w:firstLine="567"/>
        <w:jc w:val="both"/>
        <w:rPr>
          <w:b/>
          <w:i/>
          <w:sz w:val="24"/>
          <w:szCs w:val="24"/>
        </w:rPr>
      </w:pPr>
      <w:r>
        <w:rPr>
          <w:b/>
          <w:i/>
          <w:sz w:val="24"/>
          <w:szCs w:val="24"/>
        </w:rPr>
        <w:t>Конструктивная деятельность.</w:t>
      </w:r>
    </w:p>
    <w:p>
      <w:pPr>
        <w:pStyle w:val="22"/>
        <w:tabs>
          <w:tab w:val="left" w:pos="8647"/>
        </w:tabs>
        <w:spacing w:before="0" w:after="0" w:line="240" w:lineRule="auto"/>
        <w:ind w:firstLine="567"/>
        <w:jc w:val="both"/>
        <w:rPr>
          <w:sz w:val="24"/>
          <w:szCs w:val="24"/>
        </w:rPr>
      </w:pPr>
      <w:r>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pPr>
        <w:pStyle w:val="22"/>
        <w:tabs>
          <w:tab w:val="left" w:pos="1782"/>
          <w:tab w:val="left" w:pos="8647"/>
        </w:tabs>
        <w:spacing w:before="0" w:after="0" w:line="240" w:lineRule="auto"/>
        <w:ind w:firstLine="567"/>
        <w:jc w:val="both"/>
        <w:rPr>
          <w:b/>
          <w:i/>
          <w:sz w:val="24"/>
          <w:szCs w:val="24"/>
        </w:rPr>
      </w:pPr>
      <w:r>
        <w:rPr>
          <w:b/>
          <w:i/>
          <w:sz w:val="24"/>
          <w:szCs w:val="24"/>
        </w:rPr>
        <w:t>Музыкальная деятельность.</w:t>
      </w:r>
    </w:p>
    <w:p>
      <w:pPr>
        <w:pStyle w:val="22"/>
        <w:numPr>
          <w:ilvl w:val="0"/>
          <w:numId w:val="118"/>
        </w:numPr>
        <w:tabs>
          <w:tab w:val="left" w:pos="426"/>
          <w:tab w:val="left" w:pos="567"/>
          <w:tab w:val="left" w:pos="709"/>
          <w:tab w:val="left" w:pos="851"/>
        </w:tabs>
        <w:spacing w:before="0" w:after="0" w:line="240" w:lineRule="auto"/>
        <w:ind w:firstLine="567"/>
        <w:jc w:val="both"/>
        <w:rPr>
          <w:sz w:val="24"/>
          <w:szCs w:val="24"/>
        </w:rPr>
      </w:pPr>
      <w:r>
        <w:rP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pPr>
        <w:pStyle w:val="22"/>
        <w:numPr>
          <w:ilvl w:val="0"/>
          <w:numId w:val="118"/>
        </w:numPr>
        <w:tabs>
          <w:tab w:val="left" w:pos="426"/>
          <w:tab w:val="left" w:pos="567"/>
          <w:tab w:val="left" w:pos="709"/>
          <w:tab w:val="left" w:pos="851"/>
        </w:tabs>
        <w:spacing w:before="0" w:after="0" w:line="240" w:lineRule="auto"/>
        <w:ind w:firstLine="567"/>
        <w:jc w:val="both"/>
        <w:rPr>
          <w:sz w:val="24"/>
          <w:szCs w:val="24"/>
        </w:rPr>
      </w:pPr>
      <w:r>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отчётливо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pPr>
        <w:pStyle w:val="22"/>
        <w:numPr>
          <w:ilvl w:val="0"/>
          <w:numId w:val="118"/>
        </w:numPr>
        <w:tabs>
          <w:tab w:val="left" w:pos="1028"/>
        </w:tabs>
        <w:spacing w:before="0" w:after="0" w:line="240" w:lineRule="auto"/>
        <w:ind w:firstLine="567"/>
        <w:jc w:val="both"/>
        <w:rPr>
          <w:sz w:val="24"/>
          <w:szCs w:val="24"/>
        </w:rPr>
      </w:pPr>
      <w:r>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весёлую плясовую.</w:t>
      </w:r>
    </w:p>
    <w:p>
      <w:pPr>
        <w:pStyle w:val="22"/>
        <w:numPr>
          <w:ilvl w:val="0"/>
          <w:numId w:val="118"/>
        </w:numPr>
        <w:tabs>
          <w:tab w:val="left" w:pos="1042"/>
        </w:tabs>
        <w:spacing w:before="0" w:after="0" w:line="240" w:lineRule="auto"/>
        <w:ind w:firstLine="567"/>
        <w:jc w:val="both"/>
        <w:rPr>
          <w:sz w:val="24"/>
          <w:szCs w:val="24"/>
        </w:rPr>
      </w:pPr>
      <w:r>
        <w:rP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(поочерёдное выбрасывание ног вперёд в прыжке; приставной шаг с приседанием, с продвижением вперёд, кружение; приседание с выставлением ноги вперёд).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pPr>
        <w:pStyle w:val="22"/>
        <w:numPr>
          <w:ilvl w:val="0"/>
          <w:numId w:val="118"/>
        </w:numPr>
        <w:tabs>
          <w:tab w:val="left" w:pos="1033"/>
        </w:tabs>
        <w:spacing w:before="0" w:after="0" w:line="240" w:lineRule="auto"/>
        <w:ind w:firstLine="567"/>
        <w:jc w:val="both"/>
        <w:rPr>
          <w:sz w:val="24"/>
          <w:szCs w:val="24"/>
        </w:rPr>
      </w:pPr>
      <w:r>
        <w:rP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pPr>
        <w:pStyle w:val="22"/>
        <w:numPr>
          <w:ilvl w:val="0"/>
          <w:numId w:val="118"/>
        </w:numPr>
        <w:tabs>
          <w:tab w:val="left" w:pos="1033"/>
        </w:tabs>
        <w:spacing w:before="0" w:after="0" w:line="240" w:lineRule="auto"/>
        <w:ind w:firstLine="567"/>
        <w:jc w:val="both"/>
        <w:rPr>
          <w:sz w:val="24"/>
          <w:szCs w:val="24"/>
        </w:rPr>
      </w:pPr>
      <w:r>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pPr>
        <w:pStyle w:val="22"/>
        <w:spacing w:before="0" w:after="0" w:line="240" w:lineRule="auto"/>
        <w:ind w:firstLine="567"/>
        <w:jc w:val="both"/>
        <w:rPr>
          <w:sz w:val="24"/>
          <w:szCs w:val="24"/>
        </w:rPr>
      </w:pPr>
      <w:r>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pPr>
        <w:pStyle w:val="22"/>
        <w:tabs>
          <w:tab w:val="left" w:pos="1762"/>
          <w:tab w:val="left" w:pos="9498"/>
        </w:tabs>
        <w:spacing w:before="0" w:after="0" w:line="240" w:lineRule="auto"/>
        <w:ind w:firstLine="567"/>
        <w:jc w:val="both"/>
        <w:rPr>
          <w:b/>
          <w:i/>
          <w:sz w:val="24"/>
          <w:szCs w:val="24"/>
        </w:rPr>
      </w:pPr>
      <w:r>
        <w:rPr>
          <w:b/>
          <w:i/>
          <w:sz w:val="24"/>
          <w:szCs w:val="24"/>
        </w:rPr>
        <w:t>Театрализованная деятельность.</w:t>
      </w:r>
    </w:p>
    <w:p>
      <w:pPr>
        <w:pStyle w:val="22"/>
        <w:tabs>
          <w:tab w:val="left" w:pos="9498"/>
        </w:tabs>
        <w:spacing w:before="0" w:after="0" w:line="240" w:lineRule="auto"/>
        <w:ind w:firstLine="567"/>
        <w:jc w:val="both"/>
        <w:rPr>
          <w:sz w:val="24"/>
          <w:szCs w:val="24"/>
        </w:rPr>
      </w:pPr>
      <w:r>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актёр, антракт, кулисы и так далее). Способствует развитию интереса к сценическому искусству, создаёт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Создаёт условия для показа результатов творческой деятельности, поддерживает инициативу изготовления декораций, элементов костюмов и атрибутов.</w:t>
      </w:r>
    </w:p>
    <w:p>
      <w:pPr>
        <w:pStyle w:val="22"/>
        <w:tabs>
          <w:tab w:val="left" w:pos="142"/>
          <w:tab w:val="left" w:pos="284"/>
          <w:tab w:val="left" w:pos="1762"/>
        </w:tabs>
        <w:spacing w:before="0" w:after="0" w:line="240" w:lineRule="auto"/>
        <w:ind w:firstLine="567"/>
        <w:jc w:val="both"/>
        <w:rPr>
          <w:b/>
          <w:i/>
          <w:sz w:val="24"/>
          <w:szCs w:val="24"/>
        </w:rPr>
      </w:pPr>
      <w:r>
        <w:rPr>
          <w:b/>
          <w:i/>
          <w:sz w:val="24"/>
          <w:szCs w:val="24"/>
        </w:rPr>
        <w:t>Культурно-досуговая деятельность.</w:t>
      </w:r>
    </w:p>
    <w:p>
      <w:pPr>
        <w:pStyle w:val="22"/>
        <w:tabs>
          <w:tab w:val="left" w:pos="142"/>
          <w:tab w:val="left" w:pos="284"/>
        </w:tabs>
        <w:spacing w:before="0" w:after="0" w:line="240" w:lineRule="auto"/>
        <w:jc w:val="both"/>
        <w:rPr>
          <w:sz w:val="24"/>
          <w:szCs w:val="24"/>
        </w:rPr>
      </w:pPr>
      <w:r>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pPr>
        <w:pStyle w:val="22"/>
        <w:tabs>
          <w:tab w:val="left" w:pos="142"/>
          <w:tab w:val="left" w:pos="284"/>
          <w:tab w:val="left" w:pos="1349"/>
        </w:tabs>
        <w:spacing w:before="0" w:after="0" w:line="240" w:lineRule="auto"/>
        <w:ind w:firstLine="840" w:firstLineChars="350"/>
        <w:jc w:val="both"/>
        <w:rPr>
          <w:b/>
          <w:sz w:val="24"/>
          <w:szCs w:val="24"/>
        </w:rPr>
      </w:pPr>
      <w:r>
        <w:rPr>
          <w:b/>
          <w:sz w:val="24"/>
          <w:szCs w:val="24"/>
        </w:rPr>
        <w:t xml:space="preserve"> От 6 лет до 7 лет.</w:t>
      </w:r>
    </w:p>
    <w:p>
      <w:pPr>
        <w:pStyle w:val="22"/>
        <w:tabs>
          <w:tab w:val="left" w:pos="142"/>
          <w:tab w:val="left" w:pos="284"/>
          <w:tab w:val="left" w:pos="993"/>
          <w:tab w:val="left" w:pos="1551"/>
        </w:tabs>
        <w:spacing w:before="0" w:after="0" w:line="240" w:lineRule="auto"/>
        <w:ind w:firstLine="567"/>
        <w:jc w:val="both"/>
        <w:rPr>
          <w:sz w:val="24"/>
          <w:szCs w:val="24"/>
        </w:rPr>
      </w:pPr>
      <w:r>
        <w:rPr>
          <w:sz w:val="24"/>
          <w:szCs w:val="24"/>
        </w:rPr>
        <w:t xml:space="preserve">В области художественно-эстетического развития основными </w:t>
      </w:r>
      <w:r>
        <w:rPr>
          <w:b/>
          <w:sz w:val="24"/>
          <w:szCs w:val="24"/>
        </w:rPr>
        <w:t>задачами</w:t>
      </w:r>
      <w:r>
        <w:rPr>
          <w:sz w:val="24"/>
          <w:szCs w:val="24"/>
        </w:rPr>
        <w:t xml:space="preserve"> образовательной деятельности являются:</w:t>
      </w:r>
    </w:p>
    <w:p>
      <w:pPr>
        <w:pStyle w:val="22"/>
        <w:numPr>
          <w:ilvl w:val="0"/>
          <w:numId w:val="119"/>
        </w:numPr>
        <w:tabs>
          <w:tab w:val="left" w:pos="142"/>
          <w:tab w:val="left" w:pos="284"/>
          <w:tab w:val="left" w:pos="993"/>
        </w:tabs>
        <w:spacing w:before="0" w:after="0" w:line="240" w:lineRule="auto"/>
        <w:ind w:firstLine="567"/>
        <w:jc w:val="both"/>
        <w:rPr>
          <w:sz w:val="24"/>
          <w:szCs w:val="24"/>
        </w:rPr>
      </w:pPr>
      <w:r>
        <w:rPr>
          <w:sz w:val="24"/>
          <w:szCs w:val="24"/>
        </w:rPr>
        <w:t>приобщение к искусству:</w:t>
      </w:r>
    </w:p>
    <w:p>
      <w:pPr>
        <w:pStyle w:val="22"/>
        <w:numPr>
          <w:ilvl w:val="0"/>
          <w:numId w:val="120"/>
        </w:numPr>
        <w:tabs>
          <w:tab w:val="left" w:pos="142"/>
          <w:tab w:val="left" w:pos="284"/>
          <w:tab w:val="left" w:pos="993"/>
        </w:tabs>
        <w:spacing w:before="0" w:after="0" w:line="240" w:lineRule="auto"/>
        <w:ind w:left="0" w:firstLine="567"/>
        <w:jc w:val="both"/>
        <w:rPr>
          <w:sz w:val="24"/>
          <w:szCs w:val="24"/>
        </w:rPr>
      </w:pPr>
      <w:r>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pPr>
        <w:pStyle w:val="22"/>
        <w:numPr>
          <w:ilvl w:val="0"/>
          <w:numId w:val="120"/>
        </w:numPr>
        <w:tabs>
          <w:tab w:val="left" w:pos="142"/>
          <w:tab w:val="left" w:pos="284"/>
          <w:tab w:val="left" w:pos="993"/>
        </w:tabs>
        <w:spacing w:before="0" w:after="0" w:line="240" w:lineRule="auto"/>
        <w:ind w:left="0" w:firstLine="567"/>
        <w:jc w:val="both"/>
        <w:rPr>
          <w:sz w:val="24"/>
          <w:szCs w:val="24"/>
        </w:rPr>
      </w:pPr>
      <w:r>
        <w:rPr>
          <w:sz w:val="24"/>
          <w:szCs w:val="24"/>
        </w:rPr>
        <w:t>воспитывать уважительное отношение и чувство гордости за свою страну, в процессе ознакомления с разными видами искусства;</w:t>
      </w:r>
    </w:p>
    <w:p>
      <w:pPr>
        <w:pStyle w:val="22"/>
        <w:numPr>
          <w:ilvl w:val="0"/>
          <w:numId w:val="120"/>
        </w:numPr>
        <w:tabs>
          <w:tab w:val="left" w:pos="142"/>
          <w:tab w:val="left" w:pos="284"/>
          <w:tab w:val="left" w:pos="993"/>
        </w:tabs>
        <w:spacing w:before="0" w:after="0" w:line="240" w:lineRule="auto"/>
        <w:ind w:left="0" w:firstLine="567"/>
        <w:jc w:val="both"/>
        <w:rPr>
          <w:sz w:val="24"/>
          <w:szCs w:val="24"/>
        </w:rPr>
      </w:pPr>
      <w:r>
        <w:rPr>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pPr>
        <w:pStyle w:val="22"/>
        <w:numPr>
          <w:ilvl w:val="0"/>
          <w:numId w:val="120"/>
        </w:numPr>
        <w:tabs>
          <w:tab w:val="left" w:pos="142"/>
          <w:tab w:val="left" w:pos="284"/>
          <w:tab w:val="left" w:pos="993"/>
        </w:tabs>
        <w:spacing w:before="0" w:after="0" w:line="240" w:lineRule="auto"/>
        <w:ind w:left="0" w:firstLine="567"/>
        <w:jc w:val="both"/>
        <w:rPr>
          <w:sz w:val="24"/>
          <w:szCs w:val="24"/>
        </w:rPr>
      </w:pPr>
      <w:r>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pPr>
        <w:pStyle w:val="22"/>
        <w:numPr>
          <w:ilvl w:val="0"/>
          <w:numId w:val="120"/>
        </w:numPr>
        <w:tabs>
          <w:tab w:val="left" w:pos="142"/>
          <w:tab w:val="left" w:pos="284"/>
          <w:tab w:val="left" w:pos="993"/>
        </w:tabs>
        <w:spacing w:before="0" w:after="0" w:line="240" w:lineRule="auto"/>
        <w:ind w:left="0" w:firstLine="567"/>
        <w:jc w:val="both"/>
        <w:rPr>
          <w:sz w:val="24"/>
          <w:szCs w:val="24"/>
        </w:rPr>
      </w:pPr>
      <w:r>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pPr>
        <w:pStyle w:val="22"/>
        <w:numPr>
          <w:ilvl w:val="0"/>
          <w:numId w:val="120"/>
        </w:numPr>
        <w:tabs>
          <w:tab w:val="left" w:pos="142"/>
          <w:tab w:val="left" w:pos="284"/>
          <w:tab w:val="left" w:pos="993"/>
        </w:tabs>
        <w:spacing w:before="0" w:after="0" w:line="240" w:lineRule="auto"/>
        <w:ind w:left="0" w:firstLine="567"/>
        <w:jc w:val="both"/>
        <w:rPr>
          <w:sz w:val="24"/>
          <w:szCs w:val="24"/>
        </w:rPr>
      </w:pPr>
      <w:r>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pPr>
        <w:pStyle w:val="22"/>
        <w:numPr>
          <w:ilvl w:val="0"/>
          <w:numId w:val="120"/>
        </w:numPr>
        <w:tabs>
          <w:tab w:val="left" w:pos="142"/>
          <w:tab w:val="left" w:pos="284"/>
          <w:tab w:val="left" w:pos="993"/>
        </w:tabs>
        <w:spacing w:before="0" w:after="0" w:line="240" w:lineRule="auto"/>
        <w:ind w:left="0" w:firstLine="567"/>
        <w:jc w:val="both"/>
        <w:rPr>
          <w:sz w:val="24"/>
          <w:szCs w:val="24"/>
        </w:rPr>
      </w:pPr>
      <w:r>
        <w:rPr>
          <w:sz w:val="24"/>
          <w:szCs w:val="24"/>
        </w:rPr>
        <w:t>закреплять у детей знания об искусстве как виде творческой деятельности людей;</w:t>
      </w:r>
    </w:p>
    <w:p>
      <w:pPr>
        <w:pStyle w:val="22"/>
        <w:numPr>
          <w:ilvl w:val="0"/>
          <w:numId w:val="120"/>
        </w:numPr>
        <w:tabs>
          <w:tab w:val="left" w:pos="142"/>
          <w:tab w:val="left" w:pos="284"/>
          <w:tab w:val="left" w:pos="993"/>
        </w:tabs>
        <w:spacing w:before="0" w:after="0" w:line="240" w:lineRule="auto"/>
        <w:ind w:left="0" w:firstLine="567"/>
        <w:jc w:val="both"/>
        <w:rPr>
          <w:sz w:val="24"/>
          <w:szCs w:val="24"/>
        </w:rPr>
      </w:pPr>
      <w:r>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pPr>
        <w:pStyle w:val="22"/>
        <w:numPr>
          <w:ilvl w:val="0"/>
          <w:numId w:val="120"/>
        </w:numPr>
        <w:tabs>
          <w:tab w:val="left" w:pos="142"/>
          <w:tab w:val="left" w:pos="284"/>
          <w:tab w:val="left" w:pos="993"/>
        </w:tabs>
        <w:spacing w:before="0" w:after="0" w:line="240" w:lineRule="auto"/>
        <w:ind w:left="0" w:firstLine="567"/>
        <w:jc w:val="both"/>
        <w:rPr>
          <w:sz w:val="24"/>
          <w:szCs w:val="24"/>
        </w:rPr>
      </w:pPr>
      <w:r>
        <w:rPr>
          <w:sz w:val="24"/>
          <w:szCs w:val="24"/>
        </w:rPr>
        <w:t>организовать посещение выставки, театра, музея, цирка (совместно с родителями (законными представителями));</w:t>
      </w:r>
    </w:p>
    <w:p>
      <w:pPr>
        <w:pStyle w:val="22"/>
        <w:numPr>
          <w:ilvl w:val="0"/>
          <w:numId w:val="119"/>
        </w:numPr>
        <w:tabs>
          <w:tab w:val="left" w:pos="142"/>
          <w:tab w:val="left" w:pos="284"/>
          <w:tab w:val="left" w:pos="993"/>
          <w:tab w:val="left" w:pos="1042"/>
        </w:tabs>
        <w:spacing w:before="0" w:after="0" w:line="240" w:lineRule="auto"/>
        <w:ind w:firstLine="567"/>
        <w:jc w:val="both"/>
        <w:rPr>
          <w:sz w:val="24"/>
          <w:szCs w:val="24"/>
        </w:rPr>
      </w:pPr>
      <w:r>
        <w:rPr>
          <w:sz w:val="24"/>
          <w:szCs w:val="24"/>
        </w:rPr>
        <w:t>изобразительная деятельность:</w:t>
      </w:r>
    </w:p>
    <w:p>
      <w:pPr>
        <w:pStyle w:val="22"/>
        <w:numPr>
          <w:ilvl w:val="0"/>
          <w:numId w:val="121"/>
        </w:numPr>
        <w:tabs>
          <w:tab w:val="left" w:pos="142"/>
          <w:tab w:val="left" w:pos="284"/>
          <w:tab w:val="left" w:pos="993"/>
        </w:tabs>
        <w:spacing w:before="0" w:after="0" w:line="240" w:lineRule="auto"/>
        <w:ind w:left="0" w:firstLine="567"/>
        <w:jc w:val="both"/>
        <w:rPr>
          <w:sz w:val="24"/>
          <w:szCs w:val="24"/>
        </w:rPr>
      </w:pPr>
      <w:r>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pPr>
        <w:pStyle w:val="22"/>
        <w:numPr>
          <w:ilvl w:val="0"/>
          <w:numId w:val="121"/>
        </w:numPr>
        <w:tabs>
          <w:tab w:val="left" w:pos="142"/>
          <w:tab w:val="left" w:pos="284"/>
          <w:tab w:val="left" w:pos="993"/>
        </w:tabs>
        <w:spacing w:before="0" w:after="0" w:line="240" w:lineRule="auto"/>
        <w:ind w:left="0" w:firstLine="567"/>
        <w:jc w:val="both"/>
        <w:rPr>
          <w:sz w:val="24"/>
          <w:szCs w:val="24"/>
        </w:rPr>
      </w:pPr>
      <w:r>
        <w:rPr>
          <w:sz w:val="24"/>
          <w:szCs w:val="24"/>
        </w:rPr>
        <w:t>обогащать у детей сенсорный опыт, включать в процесс ознакомления с предметами движения рук по предмету;</w:t>
      </w:r>
    </w:p>
    <w:p>
      <w:pPr>
        <w:pStyle w:val="22"/>
        <w:numPr>
          <w:ilvl w:val="0"/>
          <w:numId w:val="121"/>
        </w:numPr>
        <w:tabs>
          <w:tab w:val="left" w:pos="142"/>
          <w:tab w:val="left" w:pos="284"/>
          <w:tab w:val="left" w:pos="993"/>
        </w:tabs>
        <w:spacing w:before="0" w:after="0" w:line="240" w:lineRule="auto"/>
        <w:ind w:left="0" w:firstLine="567"/>
        <w:jc w:val="both"/>
        <w:rPr>
          <w:sz w:val="24"/>
          <w:szCs w:val="24"/>
        </w:rPr>
      </w:pPr>
      <w:r>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развёрнуто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pPr>
        <w:pStyle w:val="22"/>
        <w:numPr>
          <w:ilvl w:val="0"/>
          <w:numId w:val="121"/>
        </w:numPr>
        <w:tabs>
          <w:tab w:val="left" w:pos="142"/>
          <w:tab w:val="left" w:pos="284"/>
          <w:tab w:val="left" w:pos="993"/>
        </w:tabs>
        <w:spacing w:before="0" w:after="0" w:line="240" w:lineRule="auto"/>
        <w:ind w:left="0" w:firstLine="567"/>
        <w:jc w:val="both"/>
        <w:rPr>
          <w:sz w:val="24"/>
          <w:szCs w:val="24"/>
        </w:rPr>
      </w:pPr>
      <w:r>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pPr>
        <w:pStyle w:val="22"/>
        <w:numPr>
          <w:ilvl w:val="0"/>
          <w:numId w:val="121"/>
        </w:numPr>
        <w:tabs>
          <w:tab w:val="left" w:pos="142"/>
          <w:tab w:val="left" w:pos="284"/>
          <w:tab w:val="left" w:pos="993"/>
        </w:tabs>
        <w:spacing w:before="0" w:after="0" w:line="240" w:lineRule="auto"/>
        <w:ind w:left="0" w:firstLine="567"/>
        <w:jc w:val="both"/>
        <w:rPr>
          <w:sz w:val="24"/>
          <w:szCs w:val="24"/>
        </w:rPr>
      </w:pPr>
      <w:r>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pPr>
        <w:pStyle w:val="22"/>
        <w:numPr>
          <w:ilvl w:val="0"/>
          <w:numId w:val="121"/>
        </w:numPr>
        <w:tabs>
          <w:tab w:val="left" w:pos="142"/>
          <w:tab w:val="left" w:pos="284"/>
          <w:tab w:val="left" w:pos="993"/>
        </w:tabs>
        <w:spacing w:before="0" w:after="0" w:line="240" w:lineRule="auto"/>
        <w:ind w:left="0" w:firstLine="567"/>
        <w:jc w:val="both"/>
        <w:rPr>
          <w:sz w:val="24"/>
          <w:szCs w:val="24"/>
        </w:rPr>
      </w:pPr>
      <w:r>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pPr>
        <w:pStyle w:val="22"/>
        <w:numPr>
          <w:ilvl w:val="0"/>
          <w:numId w:val="121"/>
        </w:numPr>
        <w:tabs>
          <w:tab w:val="left" w:pos="142"/>
          <w:tab w:val="left" w:pos="284"/>
          <w:tab w:val="left" w:pos="993"/>
        </w:tabs>
        <w:spacing w:before="0" w:after="0" w:line="240" w:lineRule="auto"/>
        <w:ind w:left="0" w:firstLine="567"/>
        <w:jc w:val="both"/>
        <w:rPr>
          <w:sz w:val="24"/>
          <w:szCs w:val="24"/>
        </w:rPr>
      </w:pPr>
      <w:r>
        <w:rPr>
          <w:sz w:val="24"/>
          <w:szCs w:val="24"/>
        </w:rPr>
        <w:t>создавать условия для свободного, самостоятельного, разнопланового экспериментирования с художественными материалами;</w:t>
      </w:r>
    </w:p>
    <w:p>
      <w:pPr>
        <w:pStyle w:val="22"/>
        <w:numPr>
          <w:ilvl w:val="0"/>
          <w:numId w:val="121"/>
        </w:numPr>
        <w:tabs>
          <w:tab w:val="left" w:pos="142"/>
          <w:tab w:val="left" w:pos="284"/>
          <w:tab w:val="left" w:pos="993"/>
        </w:tabs>
        <w:spacing w:before="0" w:after="0" w:line="240" w:lineRule="auto"/>
        <w:ind w:left="0" w:firstLine="567"/>
        <w:jc w:val="both"/>
        <w:rPr>
          <w:sz w:val="24"/>
          <w:szCs w:val="24"/>
        </w:rPr>
      </w:pPr>
      <w:r>
        <w:rPr>
          <w:sz w:val="24"/>
          <w:szCs w:val="24"/>
        </w:rPr>
        <w:t>поощрять стремление детей сделать своё произведение красивым, содержательным, выразительным;</w:t>
      </w:r>
    </w:p>
    <w:p>
      <w:pPr>
        <w:pStyle w:val="22"/>
        <w:numPr>
          <w:ilvl w:val="0"/>
          <w:numId w:val="121"/>
        </w:numPr>
        <w:tabs>
          <w:tab w:val="left" w:pos="142"/>
          <w:tab w:val="left" w:pos="284"/>
          <w:tab w:val="left" w:pos="993"/>
        </w:tabs>
        <w:spacing w:before="0" w:after="0" w:line="240" w:lineRule="auto"/>
        <w:ind w:left="0" w:firstLine="567"/>
        <w:jc w:val="both"/>
        <w:rPr>
          <w:sz w:val="24"/>
          <w:szCs w:val="24"/>
        </w:rPr>
      </w:pPr>
      <w:r>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pPr>
        <w:pStyle w:val="22"/>
        <w:numPr>
          <w:ilvl w:val="0"/>
          <w:numId w:val="121"/>
        </w:numPr>
        <w:tabs>
          <w:tab w:val="left" w:pos="142"/>
          <w:tab w:val="left" w:pos="284"/>
          <w:tab w:val="left" w:pos="993"/>
        </w:tabs>
        <w:spacing w:before="0" w:after="0" w:line="240" w:lineRule="auto"/>
        <w:ind w:left="0" w:firstLine="567"/>
        <w:jc w:val="both"/>
        <w:rPr>
          <w:sz w:val="24"/>
          <w:szCs w:val="24"/>
        </w:rPr>
      </w:pPr>
      <w:r>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pPr>
        <w:pStyle w:val="22"/>
        <w:numPr>
          <w:ilvl w:val="0"/>
          <w:numId w:val="121"/>
        </w:numPr>
        <w:tabs>
          <w:tab w:val="left" w:pos="142"/>
          <w:tab w:val="left" w:pos="284"/>
          <w:tab w:val="left" w:pos="993"/>
        </w:tabs>
        <w:spacing w:before="0" w:after="0" w:line="240" w:lineRule="auto"/>
        <w:ind w:left="0" w:firstLine="567"/>
        <w:jc w:val="both"/>
        <w:rPr>
          <w:sz w:val="24"/>
          <w:szCs w:val="24"/>
        </w:rPr>
      </w:pPr>
      <w:r>
        <w:rPr>
          <w:sz w:val="24"/>
          <w:szCs w:val="24"/>
        </w:rPr>
        <w:t>развивать художественно-творческие способности детей в изобразительной деятельности;</w:t>
      </w:r>
    </w:p>
    <w:p>
      <w:pPr>
        <w:pStyle w:val="22"/>
        <w:numPr>
          <w:ilvl w:val="0"/>
          <w:numId w:val="121"/>
        </w:numPr>
        <w:tabs>
          <w:tab w:val="left" w:pos="142"/>
          <w:tab w:val="left" w:pos="284"/>
          <w:tab w:val="left" w:pos="993"/>
        </w:tabs>
        <w:spacing w:before="0" w:after="0" w:line="240" w:lineRule="auto"/>
        <w:ind w:left="0" w:firstLine="567"/>
        <w:jc w:val="both"/>
        <w:rPr>
          <w:sz w:val="24"/>
          <w:szCs w:val="24"/>
        </w:rPr>
      </w:pPr>
      <w:r>
        <w:rPr>
          <w:sz w:val="24"/>
          <w:szCs w:val="24"/>
        </w:rPr>
        <w:t>продолжать развивать у детей коллективное творчество;</w:t>
      </w:r>
    </w:p>
    <w:p>
      <w:pPr>
        <w:pStyle w:val="22"/>
        <w:numPr>
          <w:ilvl w:val="0"/>
          <w:numId w:val="121"/>
        </w:numPr>
        <w:tabs>
          <w:tab w:val="left" w:pos="142"/>
          <w:tab w:val="left" w:pos="284"/>
          <w:tab w:val="left" w:pos="993"/>
        </w:tabs>
        <w:spacing w:before="0" w:after="0" w:line="240" w:lineRule="auto"/>
        <w:ind w:left="0" w:firstLine="567"/>
        <w:jc w:val="both"/>
        <w:rPr>
          <w:sz w:val="24"/>
          <w:szCs w:val="24"/>
        </w:rPr>
      </w:pPr>
      <w:r>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pPr>
        <w:pStyle w:val="22"/>
        <w:numPr>
          <w:ilvl w:val="0"/>
          <w:numId w:val="121"/>
        </w:numPr>
        <w:tabs>
          <w:tab w:val="left" w:pos="142"/>
          <w:tab w:val="left" w:pos="284"/>
          <w:tab w:val="left" w:pos="993"/>
        </w:tabs>
        <w:spacing w:before="0" w:after="0" w:line="240" w:lineRule="auto"/>
        <w:ind w:left="0" w:firstLine="567"/>
        <w:jc w:val="both"/>
        <w:rPr>
          <w:sz w:val="24"/>
          <w:szCs w:val="24"/>
        </w:rPr>
      </w:pPr>
      <w:r>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pPr>
        <w:pStyle w:val="22"/>
        <w:numPr>
          <w:ilvl w:val="0"/>
          <w:numId w:val="121"/>
        </w:numPr>
        <w:tabs>
          <w:tab w:val="left" w:pos="142"/>
          <w:tab w:val="left" w:pos="284"/>
          <w:tab w:val="left" w:pos="993"/>
        </w:tabs>
        <w:spacing w:before="0" w:after="0" w:line="240" w:lineRule="auto"/>
        <w:ind w:left="0" w:firstLine="567"/>
        <w:jc w:val="both"/>
        <w:rPr>
          <w:sz w:val="24"/>
          <w:szCs w:val="24"/>
        </w:rPr>
      </w:pPr>
      <w:r>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pPr>
        <w:pStyle w:val="22"/>
        <w:numPr>
          <w:ilvl w:val="0"/>
          <w:numId w:val="119"/>
        </w:numPr>
        <w:tabs>
          <w:tab w:val="left" w:pos="142"/>
          <w:tab w:val="left" w:pos="284"/>
          <w:tab w:val="left" w:pos="993"/>
          <w:tab w:val="left" w:pos="1022"/>
        </w:tabs>
        <w:spacing w:before="0" w:after="0" w:line="240" w:lineRule="auto"/>
        <w:ind w:firstLine="567"/>
        <w:jc w:val="both"/>
        <w:rPr>
          <w:sz w:val="24"/>
          <w:szCs w:val="24"/>
        </w:rPr>
      </w:pPr>
      <w:r>
        <w:rPr>
          <w:sz w:val="24"/>
          <w:szCs w:val="24"/>
        </w:rPr>
        <w:t>конструктивная деятельность:</w:t>
      </w:r>
    </w:p>
    <w:p>
      <w:pPr>
        <w:pStyle w:val="22"/>
        <w:numPr>
          <w:ilvl w:val="0"/>
          <w:numId w:val="122"/>
        </w:numPr>
        <w:tabs>
          <w:tab w:val="left" w:pos="142"/>
          <w:tab w:val="left" w:pos="284"/>
          <w:tab w:val="left" w:pos="993"/>
        </w:tabs>
        <w:spacing w:before="0" w:after="0" w:line="240" w:lineRule="auto"/>
        <w:ind w:left="0" w:firstLine="567"/>
        <w:jc w:val="both"/>
        <w:rPr>
          <w:sz w:val="24"/>
          <w:szCs w:val="24"/>
        </w:rPr>
      </w:pPr>
      <w:r>
        <w:rPr>
          <w:sz w:val="24"/>
          <w:szCs w:val="24"/>
        </w:rPr>
        <w:t>формировать умение у детей видеть конструкцию объекта и анализировать её основные части, их функциональное назначение;</w:t>
      </w:r>
    </w:p>
    <w:p>
      <w:pPr>
        <w:pStyle w:val="22"/>
        <w:numPr>
          <w:ilvl w:val="0"/>
          <w:numId w:val="122"/>
        </w:numPr>
        <w:tabs>
          <w:tab w:val="left" w:pos="142"/>
          <w:tab w:val="left" w:pos="284"/>
          <w:tab w:val="left" w:pos="993"/>
        </w:tabs>
        <w:spacing w:before="0" w:after="0" w:line="240" w:lineRule="auto"/>
        <w:ind w:left="0" w:firstLine="567"/>
        <w:jc w:val="both"/>
        <w:rPr>
          <w:sz w:val="24"/>
          <w:szCs w:val="24"/>
        </w:rPr>
      </w:pPr>
      <w:r>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pPr>
        <w:pStyle w:val="22"/>
        <w:numPr>
          <w:ilvl w:val="0"/>
          <w:numId w:val="122"/>
        </w:numPr>
        <w:tabs>
          <w:tab w:val="left" w:pos="142"/>
          <w:tab w:val="left" w:pos="284"/>
          <w:tab w:val="left" w:pos="993"/>
        </w:tabs>
        <w:spacing w:before="0" w:after="0" w:line="240" w:lineRule="auto"/>
        <w:ind w:left="0" w:firstLine="567"/>
        <w:jc w:val="both"/>
        <w:rPr>
          <w:sz w:val="24"/>
          <w:szCs w:val="24"/>
        </w:rPr>
      </w:pPr>
      <w:r>
        <w:rPr>
          <w:sz w:val="24"/>
          <w:szCs w:val="24"/>
        </w:rPr>
        <w:t>знакомить детей с профессиями дизайнера, конструктора, архитектора, строителя и прочее;</w:t>
      </w:r>
    </w:p>
    <w:p>
      <w:pPr>
        <w:pStyle w:val="22"/>
        <w:numPr>
          <w:ilvl w:val="0"/>
          <w:numId w:val="122"/>
        </w:numPr>
        <w:tabs>
          <w:tab w:val="left" w:pos="142"/>
          <w:tab w:val="left" w:pos="284"/>
          <w:tab w:val="left" w:pos="993"/>
        </w:tabs>
        <w:spacing w:before="0" w:after="0" w:line="240" w:lineRule="auto"/>
        <w:ind w:left="0" w:firstLine="567"/>
        <w:jc w:val="both"/>
        <w:rPr>
          <w:sz w:val="24"/>
          <w:szCs w:val="24"/>
        </w:rPr>
      </w:pPr>
      <w:r>
        <w:rPr>
          <w:sz w:val="24"/>
          <w:szCs w:val="24"/>
        </w:rPr>
        <w:t>развивать у детей художественно-творческие способности и самостоятельную творческую конструктивную деятельность детей;</w:t>
      </w:r>
    </w:p>
    <w:p>
      <w:pPr>
        <w:pStyle w:val="22"/>
        <w:numPr>
          <w:ilvl w:val="0"/>
          <w:numId w:val="119"/>
        </w:numPr>
        <w:tabs>
          <w:tab w:val="left" w:pos="142"/>
          <w:tab w:val="left" w:pos="284"/>
          <w:tab w:val="left" w:pos="993"/>
          <w:tab w:val="left" w:pos="1027"/>
        </w:tabs>
        <w:spacing w:before="0" w:after="0" w:line="240" w:lineRule="auto"/>
        <w:ind w:firstLine="567"/>
        <w:jc w:val="both"/>
        <w:rPr>
          <w:sz w:val="24"/>
          <w:szCs w:val="24"/>
        </w:rPr>
      </w:pPr>
      <w:r>
        <w:rPr>
          <w:sz w:val="24"/>
          <w:szCs w:val="24"/>
        </w:rPr>
        <w:t>музыкальная деятельность:</w:t>
      </w:r>
    </w:p>
    <w:p>
      <w:pPr>
        <w:pStyle w:val="22"/>
        <w:numPr>
          <w:ilvl w:val="0"/>
          <w:numId w:val="123"/>
        </w:numPr>
        <w:tabs>
          <w:tab w:val="left" w:pos="993"/>
        </w:tabs>
        <w:spacing w:before="0" w:after="0" w:line="240" w:lineRule="auto"/>
        <w:ind w:left="0" w:firstLine="567"/>
        <w:jc w:val="both"/>
        <w:rPr>
          <w:sz w:val="24"/>
          <w:szCs w:val="24"/>
        </w:rPr>
      </w:pPr>
      <w:r>
        <w:rPr>
          <w:sz w:val="24"/>
          <w:szCs w:val="24"/>
        </w:rPr>
        <w:t>воспитывать гражданско-патриотические чувства через изучение Государственного гимна Российской Федерации;</w:t>
      </w:r>
    </w:p>
    <w:p>
      <w:pPr>
        <w:pStyle w:val="22"/>
        <w:numPr>
          <w:ilvl w:val="0"/>
          <w:numId w:val="123"/>
        </w:numPr>
        <w:tabs>
          <w:tab w:val="left" w:pos="993"/>
        </w:tabs>
        <w:spacing w:before="0" w:after="0" w:line="240" w:lineRule="auto"/>
        <w:ind w:left="0" w:firstLine="567"/>
        <w:jc w:val="both"/>
        <w:rPr>
          <w:sz w:val="24"/>
          <w:szCs w:val="24"/>
        </w:rPr>
      </w:pPr>
      <w:r>
        <w:rPr>
          <w:sz w:val="24"/>
          <w:szCs w:val="24"/>
        </w:rPr>
        <w:t>продолжать приобщать детей к музыкальной культуре, воспитывать музыкально-эстетический вкус;</w:t>
      </w:r>
    </w:p>
    <w:p>
      <w:pPr>
        <w:pStyle w:val="22"/>
        <w:numPr>
          <w:ilvl w:val="0"/>
          <w:numId w:val="123"/>
        </w:numPr>
        <w:tabs>
          <w:tab w:val="left" w:pos="993"/>
        </w:tabs>
        <w:spacing w:before="0" w:after="0" w:line="240" w:lineRule="auto"/>
        <w:ind w:left="0" w:firstLine="567"/>
        <w:jc w:val="both"/>
        <w:rPr>
          <w:sz w:val="24"/>
          <w:szCs w:val="24"/>
        </w:rPr>
      </w:pPr>
      <w:r>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pPr>
        <w:pStyle w:val="22"/>
        <w:numPr>
          <w:ilvl w:val="0"/>
          <w:numId w:val="123"/>
        </w:numPr>
        <w:tabs>
          <w:tab w:val="left" w:pos="284"/>
          <w:tab w:val="left" w:pos="567"/>
        </w:tabs>
        <w:spacing w:before="0" w:after="0" w:line="240" w:lineRule="auto"/>
        <w:ind w:left="0" w:firstLine="567"/>
        <w:jc w:val="both"/>
        <w:rPr>
          <w:sz w:val="24"/>
          <w:szCs w:val="24"/>
        </w:rPr>
      </w:pPr>
      <w:r>
        <w:rPr>
          <w:sz w:val="24"/>
          <w:szCs w:val="24"/>
        </w:rPr>
        <w:t>развивать у детей музыкальные способности: поэтический и музыкальный слух, чувство ритма, музыкальную память;</w:t>
      </w:r>
    </w:p>
    <w:p>
      <w:pPr>
        <w:pStyle w:val="22"/>
        <w:numPr>
          <w:ilvl w:val="0"/>
          <w:numId w:val="123"/>
        </w:numPr>
        <w:tabs>
          <w:tab w:val="left" w:pos="284"/>
          <w:tab w:val="left" w:pos="709"/>
        </w:tabs>
        <w:spacing w:before="0" w:after="0" w:line="240" w:lineRule="auto"/>
        <w:ind w:left="0" w:firstLine="567"/>
        <w:jc w:val="both"/>
        <w:rPr>
          <w:sz w:val="24"/>
          <w:szCs w:val="24"/>
        </w:rPr>
      </w:pPr>
      <w:r>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pPr>
        <w:pStyle w:val="22"/>
        <w:numPr>
          <w:ilvl w:val="0"/>
          <w:numId w:val="123"/>
        </w:numPr>
        <w:tabs>
          <w:tab w:val="left" w:pos="284"/>
          <w:tab w:val="left" w:pos="709"/>
        </w:tabs>
        <w:spacing w:before="0" w:after="0" w:line="240" w:lineRule="auto"/>
        <w:ind w:left="0" w:firstLine="567"/>
        <w:jc w:val="both"/>
        <w:rPr>
          <w:sz w:val="24"/>
          <w:szCs w:val="24"/>
        </w:rPr>
      </w:pPr>
      <w:r>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pPr>
        <w:pStyle w:val="22"/>
        <w:numPr>
          <w:ilvl w:val="0"/>
          <w:numId w:val="123"/>
        </w:numPr>
        <w:tabs>
          <w:tab w:val="left" w:pos="284"/>
          <w:tab w:val="left" w:pos="709"/>
        </w:tabs>
        <w:spacing w:before="0" w:after="0" w:line="240" w:lineRule="auto"/>
        <w:ind w:left="0" w:firstLine="567"/>
        <w:jc w:val="both"/>
        <w:rPr>
          <w:sz w:val="24"/>
          <w:szCs w:val="24"/>
        </w:rPr>
      </w:pPr>
      <w:r>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pPr>
        <w:pStyle w:val="22"/>
        <w:numPr>
          <w:ilvl w:val="0"/>
          <w:numId w:val="123"/>
        </w:numPr>
        <w:tabs>
          <w:tab w:val="left" w:pos="284"/>
          <w:tab w:val="left" w:pos="709"/>
        </w:tabs>
        <w:spacing w:before="0" w:after="0" w:line="240" w:lineRule="auto"/>
        <w:ind w:left="0" w:firstLine="567"/>
        <w:jc w:val="both"/>
        <w:rPr>
          <w:sz w:val="24"/>
          <w:szCs w:val="24"/>
        </w:rPr>
      </w:pPr>
      <w:r>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pPr>
        <w:pStyle w:val="22"/>
        <w:numPr>
          <w:ilvl w:val="0"/>
          <w:numId w:val="119"/>
        </w:numPr>
        <w:tabs>
          <w:tab w:val="left" w:pos="284"/>
          <w:tab w:val="left" w:pos="709"/>
          <w:tab w:val="left" w:pos="851"/>
        </w:tabs>
        <w:spacing w:before="0" w:after="0" w:line="240" w:lineRule="auto"/>
        <w:ind w:firstLine="567"/>
        <w:jc w:val="both"/>
        <w:rPr>
          <w:sz w:val="24"/>
          <w:szCs w:val="24"/>
        </w:rPr>
      </w:pPr>
      <w:r>
        <w:rPr>
          <w:sz w:val="24"/>
          <w:szCs w:val="24"/>
        </w:rPr>
        <w:t>театрализованная деятельность:</w:t>
      </w:r>
    </w:p>
    <w:p>
      <w:pPr>
        <w:pStyle w:val="22"/>
        <w:numPr>
          <w:ilvl w:val="0"/>
          <w:numId w:val="124"/>
        </w:numPr>
        <w:tabs>
          <w:tab w:val="left" w:pos="284"/>
          <w:tab w:val="left" w:pos="709"/>
        </w:tabs>
        <w:spacing w:before="0" w:after="0" w:line="240" w:lineRule="auto"/>
        <w:ind w:left="0" w:firstLine="567"/>
        <w:jc w:val="both"/>
        <w:rPr>
          <w:sz w:val="24"/>
          <w:szCs w:val="24"/>
        </w:rPr>
      </w:pPr>
      <w:r>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pPr>
        <w:pStyle w:val="22"/>
        <w:numPr>
          <w:ilvl w:val="0"/>
          <w:numId w:val="124"/>
        </w:numPr>
        <w:tabs>
          <w:tab w:val="left" w:pos="284"/>
          <w:tab w:val="left" w:pos="709"/>
        </w:tabs>
        <w:spacing w:before="0" w:after="0" w:line="240" w:lineRule="auto"/>
        <w:ind w:left="0" w:firstLine="567"/>
        <w:jc w:val="both"/>
        <w:rPr>
          <w:sz w:val="24"/>
          <w:szCs w:val="24"/>
        </w:rPr>
      </w:pPr>
      <w:r>
        <w:rPr>
          <w:sz w:val="24"/>
          <w:szCs w:val="24"/>
        </w:rPr>
        <w:t>продолжать знакомить детей с разными видами театрализованной деятельности;</w:t>
      </w:r>
    </w:p>
    <w:p>
      <w:pPr>
        <w:pStyle w:val="22"/>
        <w:numPr>
          <w:ilvl w:val="0"/>
          <w:numId w:val="124"/>
        </w:numPr>
        <w:tabs>
          <w:tab w:val="left" w:pos="284"/>
          <w:tab w:val="left" w:pos="709"/>
        </w:tabs>
        <w:spacing w:before="0" w:after="0" w:line="240" w:lineRule="auto"/>
        <w:ind w:left="0" w:firstLine="567"/>
        <w:jc w:val="both"/>
        <w:rPr>
          <w:sz w:val="24"/>
          <w:szCs w:val="24"/>
        </w:rPr>
      </w:pPr>
      <w:r>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pPr>
        <w:pStyle w:val="22"/>
        <w:numPr>
          <w:ilvl w:val="0"/>
          <w:numId w:val="124"/>
        </w:numPr>
        <w:tabs>
          <w:tab w:val="left" w:pos="284"/>
          <w:tab w:val="left" w:pos="709"/>
        </w:tabs>
        <w:spacing w:before="0" w:after="0" w:line="240" w:lineRule="auto"/>
        <w:ind w:left="0" w:firstLine="567"/>
        <w:jc w:val="both"/>
        <w:rPr>
          <w:sz w:val="24"/>
          <w:szCs w:val="24"/>
        </w:rPr>
      </w:pPr>
      <w:r>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pPr>
        <w:pStyle w:val="22"/>
        <w:numPr>
          <w:ilvl w:val="0"/>
          <w:numId w:val="124"/>
        </w:numPr>
        <w:tabs>
          <w:tab w:val="left" w:pos="284"/>
          <w:tab w:val="left" w:pos="709"/>
        </w:tabs>
        <w:spacing w:before="0" w:after="0" w:line="240" w:lineRule="auto"/>
        <w:ind w:left="0" w:firstLine="567"/>
        <w:jc w:val="both"/>
        <w:rPr>
          <w:sz w:val="24"/>
          <w:szCs w:val="24"/>
        </w:rPr>
      </w:pPr>
      <w:r>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pPr>
        <w:pStyle w:val="22"/>
        <w:numPr>
          <w:ilvl w:val="0"/>
          <w:numId w:val="124"/>
        </w:numPr>
        <w:tabs>
          <w:tab w:val="left" w:pos="284"/>
          <w:tab w:val="left" w:pos="709"/>
        </w:tabs>
        <w:spacing w:before="0" w:after="0" w:line="240" w:lineRule="auto"/>
        <w:ind w:left="0" w:firstLine="567"/>
        <w:jc w:val="both"/>
        <w:rPr>
          <w:sz w:val="24"/>
          <w:szCs w:val="24"/>
        </w:rPr>
      </w:pPr>
      <w:r>
        <w:rPr>
          <w:sz w:val="24"/>
          <w:szCs w:val="24"/>
        </w:rPr>
        <w:t>формировать умение согласовывать свои действия с партнёрами, приучать правильно оценивать действия персонажей в спектакле;</w:t>
      </w:r>
    </w:p>
    <w:p>
      <w:pPr>
        <w:pStyle w:val="22"/>
        <w:numPr>
          <w:ilvl w:val="0"/>
          <w:numId w:val="124"/>
        </w:numPr>
        <w:tabs>
          <w:tab w:val="left" w:pos="284"/>
          <w:tab w:val="left" w:pos="709"/>
        </w:tabs>
        <w:spacing w:before="0" w:after="0" w:line="240" w:lineRule="auto"/>
        <w:ind w:left="0" w:firstLine="567"/>
        <w:jc w:val="both"/>
        <w:rPr>
          <w:sz w:val="24"/>
          <w:szCs w:val="24"/>
        </w:rPr>
      </w:pPr>
      <w:r>
        <w:rPr>
          <w:sz w:val="24"/>
          <w:szCs w:val="24"/>
        </w:rPr>
        <w:t>поощрять желание разыгрывать в творческих театральных, режиссёрских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pPr>
        <w:pStyle w:val="22"/>
        <w:numPr>
          <w:ilvl w:val="0"/>
          <w:numId w:val="124"/>
        </w:numPr>
        <w:tabs>
          <w:tab w:val="left" w:pos="284"/>
          <w:tab w:val="left" w:pos="709"/>
        </w:tabs>
        <w:spacing w:before="0" w:after="0" w:line="240" w:lineRule="auto"/>
        <w:ind w:left="0" w:firstLine="567"/>
        <w:jc w:val="both"/>
        <w:rPr>
          <w:sz w:val="24"/>
          <w:szCs w:val="24"/>
        </w:rPr>
      </w:pPr>
      <w:r>
        <w:rPr>
          <w:sz w:val="24"/>
          <w:szCs w:val="24"/>
        </w:rPr>
        <w:t>поощрять способность творчески передавать образ в играх драматизациях, спектаклях;</w:t>
      </w:r>
    </w:p>
    <w:p>
      <w:pPr>
        <w:pStyle w:val="22"/>
        <w:numPr>
          <w:ilvl w:val="0"/>
          <w:numId w:val="119"/>
        </w:numPr>
        <w:tabs>
          <w:tab w:val="left" w:pos="284"/>
          <w:tab w:val="left" w:pos="709"/>
          <w:tab w:val="left" w:pos="1022"/>
        </w:tabs>
        <w:spacing w:before="0" w:after="0" w:line="240" w:lineRule="auto"/>
        <w:ind w:firstLine="567"/>
        <w:jc w:val="both"/>
        <w:rPr>
          <w:sz w:val="24"/>
          <w:szCs w:val="24"/>
        </w:rPr>
      </w:pPr>
      <w:r>
        <w:rPr>
          <w:sz w:val="24"/>
          <w:szCs w:val="24"/>
        </w:rPr>
        <w:t>культурно-досуговая деятельность:</w:t>
      </w:r>
    </w:p>
    <w:p>
      <w:pPr>
        <w:pStyle w:val="22"/>
        <w:numPr>
          <w:ilvl w:val="0"/>
          <w:numId w:val="125"/>
        </w:numPr>
        <w:tabs>
          <w:tab w:val="left" w:pos="284"/>
          <w:tab w:val="left" w:pos="709"/>
        </w:tabs>
        <w:spacing w:before="0" w:after="0" w:line="240" w:lineRule="auto"/>
        <w:ind w:left="0" w:firstLine="567"/>
        <w:jc w:val="both"/>
        <w:rPr>
          <w:sz w:val="24"/>
          <w:szCs w:val="24"/>
        </w:rPr>
      </w:pPr>
      <w:r>
        <w:rPr>
          <w:sz w:val="24"/>
          <w:szCs w:val="24"/>
        </w:rPr>
        <w:t>продолжать формировать интерес к полезной деятельности в свободное время (отдых, творчество, самообразование);</w:t>
      </w:r>
    </w:p>
    <w:p>
      <w:pPr>
        <w:pStyle w:val="22"/>
        <w:numPr>
          <w:ilvl w:val="0"/>
          <w:numId w:val="125"/>
        </w:numPr>
        <w:tabs>
          <w:tab w:val="left" w:pos="284"/>
          <w:tab w:val="left" w:pos="709"/>
        </w:tabs>
        <w:spacing w:before="0" w:after="0" w:line="240" w:lineRule="auto"/>
        <w:ind w:left="0" w:firstLine="567"/>
        <w:jc w:val="both"/>
        <w:rPr>
          <w:sz w:val="24"/>
          <w:szCs w:val="24"/>
        </w:rPr>
      </w:pPr>
      <w:r>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pPr>
        <w:pStyle w:val="22"/>
        <w:numPr>
          <w:ilvl w:val="0"/>
          <w:numId w:val="125"/>
        </w:numPr>
        <w:tabs>
          <w:tab w:val="left" w:pos="284"/>
          <w:tab w:val="left" w:pos="709"/>
        </w:tabs>
        <w:spacing w:before="0" w:after="0" w:line="240" w:lineRule="auto"/>
        <w:ind w:left="0" w:firstLine="567"/>
        <w:jc w:val="both"/>
        <w:rPr>
          <w:sz w:val="24"/>
          <w:szCs w:val="24"/>
        </w:rPr>
      </w:pPr>
      <w:r>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pPr>
        <w:pStyle w:val="22"/>
        <w:numPr>
          <w:ilvl w:val="0"/>
          <w:numId w:val="125"/>
        </w:numPr>
        <w:tabs>
          <w:tab w:val="left" w:pos="284"/>
          <w:tab w:val="left" w:pos="709"/>
        </w:tabs>
        <w:spacing w:before="0" w:after="0" w:line="240" w:lineRule="auto"/>
        <w:ind w:left="0" w:firstLine="567"/>
        <w:jc w:val="both"/>
        <w:rPr>
          <w:sz w:val="24"/>
          <w:szCs w:val="24"/>
        </w:rPr>
      </w:pPr>
      <w:r>
        <w:rPr>
          <w:sz w:val="24"/>
          <w:szCs w:val="24"/>
        </w:rPr>
        <w:t>воспитывать уважительное отношение к своей стране в ходе предпраздничной подготовки;</w:t>
      </w:r>
    </w:p>
    <w:p>
      <w:pPr>
        <w:pStyle w:val="22"/>
        <w:numPr>
          <w:ilvl w:val="0"/>
          <w:numId w:val="125"/>
        </w:numPr>
        <w:tabs>
          <w:tab w:val="left" w:pos="284"/>
          <w:tab w:val="left" w:pos="709"/>
        </w:tabs>
        <w:spacing w:before="0" w:after="0" w:line="240" w:lineRule="auto"/>
        <w:ind w:left="0" w:firstLine="567"/>
        <w:jc w:val="both"/>
        <w:rPr>
          <w:sz w:val="24"/>
          <w:szCs w:val="24"/>
        </w:rPr>
      </w:pPr>
      <w:r>
        <w:rPr>
          <w:sz w:val="24"/>
          <w:szCs w:val="24"/>
        </w:rPr>
        <w:t>формировать чувство удовлетворения от участия в коллективной досуговой деятельности;</w:t>
      </w:r>
    </w:p>
    <w:p>
      <w:pPr>
        <w:pStyle w:val="22"/>
        <w:numPr>
          <w:ilvl w:val="0"/>
          <w:numId w:val="125"/>
        </w:numPr>
        <w:tabs>
          <w:tab w:val="left" w:pos="284"/>
          <w:tab w:val="left" w:pos="709"/>
        </w:tabs>
        <w:spacing w:before="0" w:after="0" w:line="240" w:lineRule="auto"/>
        <w:ind w:left="0" w:firstLine="567"/>
        <w:jc w:val="both"/>
        <w:rPr>
          <w:sz w:val="24"/>
          <w:szCs w:val="24"/>
        </w:rPr>
      </w:pPr>
      <w:r>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pPr>
        <w:pStyle w:val="22"/>
        <w:tabs>
          <w:tab w:val="left" w:pos="284"/>
          <w:tab w:val="left" w:pos="709"/>
          <w:tab w:val="left" w:pos="1585"/>
        </w:tabs>
        <w:spacing w:before="0" w:after="0" w:line="240" w:lineRule="auto"/>
        <w:ind w:firstLine="567"/>
        <w:jc w:val="both"/>
        <w:rPr>
          <w:sz w:val="24"/>
          <w:szCs w:val="24"/>
        </w:rPr>
      </w:pPr>
      <w:r>
        <w:rPr>
          <w:b/>
          <w:sz w:val="24"/>
          <w:szCs w:val="24"/>
        </w:rPr>
        <w:t>Содержание</w:t>
      </w:r>
      <w:r>
        <w:rPr>
          <w:sz w:val="24"/>
          <w:szCs w:val="24"/>
        </w:rPr>
        <w:t xml:space="preserve"> образовательной деятельности.</w:t>
      </w:r>
    </w:p>
    <w:p>
      <w:pPr>
        <w:pStyle w:val="22"/>
        <w:tabs>
          <w:tab w:val="left" w:pos="284"/>
          <w:tab w:val="left" w:pos="709"/>
          <w:tab w:val="left" w:pos="1782"/>
        </w:tabs>
        <w:spacing w:before="0" w:after="0" w:line="240" w:lineRule="auto"/>
        <w:ind w:firstLine="567"/>
        <w:jc w:val="both"/>
        <w:rPr>
          <w:b/>
          <w:i/>
          <w:sz w:val="24"/>
          <w:szCs w:val="24"/>
        </w:rPr>
      </w:pPr>
      <w:r>
        <w:rPr>
          <w:b/>
          <w:i/>
          <w:sz w:val="24"/>
          <w:szCs w:val="24"/>
        </w:rPr>
        <w:t>Приобщение к искусству.</w:t>
      </w:r>
    </w:p>
    <w:p>
      <w:pPr>
        <w:pStyle w:val="22"/>
        <w:numPr>
          <w:ilvl w:val="0"/>
          <w:numId w:val="126"/>
        </w:numPr>
        <w:tabs>
          <w:tab w:val="left" w:pos="284"/>
          <w:tab w:val="left" w:pos="709"/>
          <w:tab w:val="left" w:pos="1033"/>
        </w:tabs>
        <w:spacing w:before="0" w:after="0" w:line="240" w:lineRule="auto"/>
        <w:ind w:firstLine="567"/>
        <w:jc w:val="both"/>
        <w:rPr>
          <w:sz w:val="24"/>
          <w:szCs w:val="24"/>
        </w:rPr>
      </w:pPr>
      <w:r>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pPr>
        <w:pStyle w:val="22"/>
        <w:numPr>
          <w:ilvl w:val="0"/>
          <w:numId w:val="126"/>
        </w:numPr>
        <w:tabs>
          <w:tab w:val="left" w:pos="284"/>
          <w:tab w:val="left" w:pos="709"/>
          <w:tab w:val="left" w:pos="1033"/>
        </w:tabs>
        <w:spacing w:before="0" w:after="0" w:line="240" w:lineRule="auto"/>
        <w:ind w:firstLine="567"/>
        <w:jc w:val="both"/>
        <w:rPr>
          <w:sz w:val="24"/>
          <w:szCs w:val="24"/>
        </w:rPr>
      </w:pPr>
      <w:r>
        <w:rPr>
          <w:sz w:val="24"/>
          <w:szCs w:val="24"/>
        </w:rPr>
        <w:t>Педагог воспитывает гражданско-патриотические чувства средствами различных видов и жанров искусства.</w:t>
      </w:r>
    </w:p>
    <w:p>
      <w:pPr>
        <w:pStyle w:val="22"/>
        <w:numPr>
          <w:ilvl w:val="0"/>
          <w:numId w:val="126"/>
        </w:numPr>
        <w:tabs>
          <w:tab w:val="left" w:pos="284"/>
          <w:tab w:val="left" w:pos="709"/>
          <w:tab w:val="left" w:pos="1028"/>
        </w:tabs>
        <w:spacing w:before="0" w:after="0" w:line="240" w:lineRule="auto"/>
        <w:ind w:firstLine="567"/>
        <w:jc w:val="both"/>
        <w:rPr>
          <w:sz w:val="24"/>
          <w:szCs w:val="24"/>
        </w:rPr>
      </w:pPr>
      <w:r>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pPr>
        <w:pStyle w:val="22"/>
        <w:numPr>
          <w:ilvl w:val="0"/>
          <w:numId w:val="126"/>
        </w:numPr>
        <w:tabs>
          <w:tab w:val="left" w:pos="284"/>
          <w:tab w:val="left" w:pos="709"/>
          <w:tab w:val="left" w:pos="1028"/>
        </w:tabs>
        <w:spacing w:before="0" w:after="0" w:line="240" w:lineRule="auto"/>
        <w:ind w:firstLine="567"/>
        <w:jc w:val="both"/>
        <w:rPr>
          <w:sz w:val="24"/>
          <w:szCs w:val="24"/>
        </w:rPr>
      </w:pPr>
      <w:r>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pPr>
        <w:pStyle w:val="22"/>
        <w:numPr>
          <w:ilvl w:val="0"/>
          <w:numId w:val="126"/>
        </w:numPr>
        <w:tabs>
          <w:tab w:val="left" w:pos="284"/>
          <w:tab w:val="left" w:pos="709"/>
          <w:tab w:val="left" w:pos="1028"/>
        </w:tabs>
        <w:spacing w:before="0" w:after="0" w:line="240" w:lineRule="auto"/>
        <w:ind w:firstLine="567"/>
        <w:jc w:val="both"/>
        <w:rPr>
          <w:sz w:val="24"/>
          <w:szCs w:val="24"/>
        </w:rPr>
      </w:pPr>
      <w:r>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pPr>
        <w:pStyle w:val="22"/>
        <w:numPr>
          <w:ilvl w:val="0"/>
          <w:numId w:val="126"/>
        </w:numPr>
        <w:tabs>
          <w:tab w:val="left" w:pos="284"/>
          <w:tab w:val="left" w:pos="709"/>
          <w:tab w:val="left" w:pos="1033"/>
        </w:tabs>
        <w:spacing w:before="0" w:after="0" w:line="240" w:lineRule="auto"/>
        <w:ind w:firstLine="567"/>
        <w:jc w:val="both"/>
        <w:rPr>
          <w:sz w:val="24"/>
          <w:szCs w:val="24"/>
        </w:rPr>
      </w:pPr>
      <w:r>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pPr>
        <w:pStyle w:val="22"/>
        <w:numPr>
          <w:ilvl w:val="0"/>
          <w:numId w:val="126"/>
        </w:numPr>
        <w:tabs>
          <w:tab w:val="left" w:pos="284"/>
          <w:tab w:val="left" w:pos="709"/>
          <w:tab w:val="left" w:pos="1033"/>
        </w:tabs>
        <w:spacing w:before="0" w:after="0" w:line="240" w:lineRule="auto"/>
        <w:ind w:firstLine="567"/>
        <w:jc w:val="both"/>
        <w:rPr>
          <w:sz w:val="24"/>
          <w:szCs w:val="24"/>
        </w:rPr>
      </w:pPr>
      <w:r>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pPr>
        <w:pStyle w:val="22"/>
        <w:numPr>
          <w:ilvl w:val="0"/>
          <w:numId w:val="126"/>
        </w:numPr>
        <w:tabs>
          <w:tab w:val="left" w:pos="284"/>
          <w:tab w:val="left" w:pos="709"/>
          <w:tab w:val="left" w:pos="1028"/>
        </w:tabs>
        <w:spacing w:before="0" w:after="0" w:line="240" w:lineRule="auto"/>
        <w:ind w:firstLine="567"/>
        <w:jc w:val="both"/>
        <w:rPr>
          <w:sz w:val="24"/>
          <w:szCs w:val="24"/>
        </w:rPr>
      </w:pPr>
      <w:r>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pPr>
        <w:pStyle w:val="22"/>
        <w:numPr>
          <w:ilvl w:val="0"/>
          <w:numId w:val="126"/>
        </w:numPr>
        <w:tabs>
          <w:tab w:val="left" w:pos="284"/>
          <w:tab w:val="left" w:pos="709"/>
          <w:tab w:val="left" w:pos="1033"/>
        </w:tabs>
        <w:spacing w:before="0" w:after="0" w:line="240" w:lineRule="auto"/>
        <w:ind w:firstLine="567"/>
        <w:jc w:val="both"/>
        <w:rPr>
          <w:sz w:val="24"/>
          <w:szCs w:val="24"/>
        </w:rPr>
      </w:pPr>
      <w:r>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pPr>
        <w:pStyle w:val="22"/>
        <w:numPr>
          <w:ilvl w:val="0"/>
          <w:numId w:val="126"/>
        </w:numPr>
        <w:tabs>
          <w:tab w:val="left" w:pos="284"/>
          <w:tab w:val="left" w:pos="709"/>
        </w:tabs>
        <w:spacing w:before="0" w:after="0" w:line="240" w:lineRule="auto"/>
        <w:ind w:firstLine="567"/>
        <w:jc w:val="both"/>
        <w:rPr>
          <w:sz w:val="24"/>
          <w:szCs w:val="24"/>
        </w:rPr>
      </w:pPr>
      <w:r>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pPr>
        <w:pStyle w:val="22"/>
        <w:numPr>
          <w:ilvl w:val="0"/>
          <w:numId w:val="126"/>
        </w:numPr>
        <w:tabs>
          <w:tab w:val="left" w:pos="284"/>
          <w:tab w:val="left" w:pos="709"/>
          <w:tab w:val="left" w:pos="1182"/>
        </w:tabs>
        <w:spacing w:before="0" w:after="0" w:line="240" w:lineRule="auto"/>
        <w:ind w:firstLine="567"/>
        <w:jc w:val="both"/>
        <w:rPr>
          <w:sz w:val="24"/>
          <w:szCs w:val="24"/>
        </w:rPr>
      </w:pPr>
      <w:r>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pPr>
        <w:pStyle w:val="22"/>
        <w:numPr>
          <w:ilvl w:val="0"/>
          <w:numId w:val="126"/>
        </w:numPr>
        <w:tabs>
          <w:tab w:val="left" w:pos="284"/>
          <w:tab w:val="left" w:pos="709"/>
          <w:tab w:val="left" w:pos="1172"/>
        </w:tabs>
        <w:spacing w:before="0" w:after="0" w:line="240" w:lineRule="auto"/>
        <w:ind w:firstLine="567"/>
        <w:jc w:val="both"/>
        <w:rPr>
          <w:sz w:val="24"/>
          <w:szCs w:val="24"/>
        </w:rPr>
      </w:pPr>
      <w:r>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pPr>
        <w:pStyle w:val="22"/>
        <w:tabs>
          <w:tab w:val="left" w:pos="284"/>
          <w:tab w:val="left" w:pos="709"/>
          <w:tab w:val="left" w:pos="1786"/>
        </w:tabs>
        <w:spacing w:before="0" w:after="0" w:line="240" w:lineRule="auto"/>
        <w:ind w:firstLine="567"/>
        <w:jc w:val="both"/>
        <w:rPr>
          <w:b/>
          <w:i/>
          <w:sz w:val="24"/>
          <w:szCs w:val="24"/>
        </w:rPr>
      </w:pPr>
      <w:r>
        <w:rPr>
          <w:b/>
          <w:i/>
          <w:sz w:val="24"/>
          <w:szCs w:val="24"/>
        </w:rPr>
        <w:t>Изобразительная деятельность.</w:t>
      </w:r>
    </w:p>
    <w:p>
      <w:pPr>
        <w:pStyle w:val="22"/>
        <w:numPr>
          <w:ilvl w:val="0"/>
          <w:numId w:val="127"/>
        </w:numPr>
        <w:tabs>
          <w:tab w:val="left" w:pos="284"/>
          <w:tab w:val="left" w:pos="709"/>
          <w:tab w:val="left" w:pos="1023"/>
        </w:tabs>
        <w:spacing w:before="0" w:after="0" w:line="240" w:lineRule="auto"/>
        <w:ind w:firstLine="567"/>
        <w:jc w:val="both"/>
        <w:rPr>
          <w:sz w:val="24"/>
          <w:szCs w:val="24"/>
        </w:rPr>
      </w:pPr>
      <w:r>
        <w:rPr>
          <w:sz w:val="24"/>
          <w:szCs w:val="24"/>
        </w:rPr>
        <w:t>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Предметное рисование: педагог совершенствует у детей умение изображать предметы по памяти и с натуры; развивает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зелёный,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зелёные,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(нежно-зелёные, только что появившиеся листочки, бледно-зелёные стебли одуванчиков и их тёмно-зелёные листья и тому подобное). Развивает у детей художественно-творческие способности в продуктивных видах детской деятельности.</w:t>
      </w:r>
    </w:p>
    <w:p>
      <w:pPr>
        <w:pStyle w:val="22"/>
        <w:tabs>
          <w:tab w:val="left" w:pos="284"/>
          <w:tab w:val="left" w:pos="709"/>
        </w:tabs>
        <w:spacing w:before="0" w:after="0" w:line="240" w:lineRule="auto"/>
        <w:ind w:firstLine="567"/>
        <w:jc w:val="both"/>
        <w:rPr>
          <w:sz w:val="24"/>
          <w:szCs w:val="24"/>
        </w:rPr>
      </w:pPr>
      <w:r>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pPr>
        <w:pStyle w:val="22"/>
        <w:tabs>
          <w:tab w:val="left" w:pos="284"/>
          <w:tab w:val="left" w:pos="709"/>
        </w:tabs>
        <w:spacing w:before="0" w:after="0" w:line="240" w:lineRule="auto"/>
        <w:ind w:firstLine="567"/>
        <w:jc w:val="both"/>
        <w:rPr>
          <w:sz w:val="24"/>
          <w:szCs w:val="24"/>
        </w:rPr>
      </w:pPr>
      <w:r>
        <w:rPr>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определённого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pPr>
        <w:pStyle w:val="22"/>
        <w:numPr>
          <w:ilvl w:val="0"/>
          <w:numId w:val="127"/>
        </w:numPr>
        <w:tabs>
          <w:tab w:val="left" w:pos="284"/>
          <w:tab w:val="left" w:pos="709"/>
          <w:tab w:val="left" w:pos="1042"/>
        </w:tabs>
        <w:spacing w:before="0" w:after="0" w:line="240" w:lineRule="auto"/>
        <w:ind w:firstLine="567"/>
        <w:jc w:val="both"/>
        <w:rPr>
          <w:sz w:val="24"/>
          <w:szCs w:val="24"/>
        </w:rPr>
      </w:pPr>
      <w:r>
        <w:rPr>
          <w:sz w:val="24"/>
          <w:szCs w:val="24"/>
        </w:rPr>
        <w:t>Лепка:</w:t>
      </w:r>
    </w:p>
    <w:p>
      <w:pPr>
        <w:pStyle w:val="22"/>
        <w:tabs>
          <w:tab w:val="left" w:pos="284"/>
          <w:tab w:val="left" w:pos="709"/>
        </w:tabs>
        <w:spacing w:before="0" w:after="0" w:line="240" w:lineRule="auto"/>
        <w:ind w:firstLine="567"/>
        <w:jc w:val="both"/>
        <w:rPr>
          <w:sz w:val="24"/>
          <w:szCs w:val="24"/>
        </w:rPr>
      </w:pPr>
      <w:r>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приёмы,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двух-трёх фигур, развивать чувство композиции, умение передавать пропорции предметов, их соотношение по величине, выразительность поз, движений, деталей.</w:t>
      </w:r>
    </w:p>
    <w:p>
      <w:pPr>
        <w:pStyle w:val="22"/>
        <w:tabs>
          <w:tab w:val="left" w:pos="284"/>
          <w:tab w:val="left" w:pos="709"/>
        </w:tabs>
        <w:spacing w:before="0" w:after="0" w:line="240" w:lineRule="auto"/>
        <w:ind w:firstLine="567"/>
        <w:jc w:val="both"/>
        <w:rPr>
          <w:sz w:val="24"/>
          <w:szCs w:val="24"/>
        </w:rPr>
      </w:pPr>
      <w:r>
        <w:rP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pPr>
        <w:pStyle w:val="22"/>
        <w:numPr>
          <w:ilvl w:val="0"/>
          <w:numId w:val="127"/>
        </w:numPr>
        <w:tabs>
          <w:tab w:val="left" w:pos="284"/>
          <w:tab w:val="left" w:pos="709"/>
        </w:tabs>
        <w:spacing w:before="0" w:after="0" w:line="240" w:lineRule="auto"/>
        <w:ind w:firstLine="567"/>
        <w:jc w:val="both"/>
        <w:rPr>
          <w:sz w:val="24"/>
          <w:szCs w:val="24"/>
        </w:rPr>
      </w:pPr>
      <w:r>
        <w:rPr>
          <w:sz w:val="24"/>
          <w:szCs w:val="24"/>
        </w:rPr>
        <w:t>Аппликация:</w:t>
      </w:r>
    </w:p>
    <w:p>
      <w:pPr>
        <w:pStyle w:val="22"/>
        <w:tabs>
          <w:tab w:val="left" w:pos="284"/>
          <w:tab w:val="left" w:pos="709"/>
        </w:tabs>
        <w:spacing w:before="0" w:after="0" w:line="240" w:lineRule="auto"/>
        <w:ind w:firstLine="567"/>
        <w:jc w:val="both"/>
        <w:rPr>
          <w:sz w:val="24"/>
          <w:szCs w:val="24"/>
        </w:rPr>
      </w:pPr>
      <w:r>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приёмы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приёмов вырезания, обрывания бумаги, наклеивания изображений (намазывая их клеем полностью или частично, создавая иллюзию передачи объёма); учит мозаичному способу изображения с предварительным лёгким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pPr>
        <w:pStyle w:val="22"/>
        <w:numPr>
          <w:ilvl w:val="0"/>
          <w:numId w:val="127"/>
        </w:numPr>
        <w:tabs>
          <w:tab w:val="left" w:pos="284"/>
          <w:tab w:val="left" w:pos="709"/>
          <w:tab w:val="left" w:pos="1022"/>
        </w:tabs>
        <w:spacing w:before="0" w:after="0" w:line="240" w:lineRule="auto"/>
        <w:ind w:firstLine="567"/>
        <w:jc w:val="both"/>
        <w:rPr>
          <w:sz w:val="24"/>
          <w:szCs w:val="24"/>
        </w:rPr>
      </w:pPr>
      <w:r>
        <w:rPr>
          <w:sz w:val="24"/>
          <w:szCs w:val="24"/>
        </w:rPr>
        <w:t>Прикладное творчество:</w:t>
      </w:r>
    </w:p>
    <w:p>
      <w:pPr>
        <w:pStyle w:val="22"/>
        <w:tabs>
          <w:tab w:val="left" w:pos="284"/>
          <w:tab w:val="left" w:pos="709"/>
        </w:tabs>
        <w:spacing w:before="0" w:after="0" w:line="240" w:lineRule="auto"/>
        <w:ind w:firstLine="567"/>
        <w:jc w:val="both"/>
        <w:rPr>
          <w:sz w:val="24"/>
          <w:szCs w:val="24"/>
        </w:rPr>
      </w:pPr>
      <w:r>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объёмные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«вперёд иголку». Педагог закрепляет у детей умение делать аппликацию, используя кусочки ткани разнообразной фактуры (шёлк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pPr>
        <w:pStyle w:val="22"/>
        <w:numPr>
          <w:ilvl w:val="0"/>
          <w:numId w:val="128"/>
        </w:numPr>
        <w:tabs>
          <w:tab w:val="left" w:pos="284"/>
          <w:tab w:val="left" w:pos="709"/>
          <w:tab w:val="left" w:pos="1038"/>
        </w:tabs>
        <w:spacing w:before="0" w:after="0" w:line="240" w:lineRule="auto"/>
        <w:ind w:firstLine="567"/>
        <w:jc w:val="both"/>
        <w:rPr>
          <w:sz w:val="24"/>
          <w:szCs w:val="24"/>
        </w:rPr>
      </w:pPr>
      <w:r>
        <w:rPr>
          <w:sz w:val="24"/>
          <w:szCs w:val="24"/>
        </w:rPr>
        <w:t>Народное декоративно-прикладное искусство:</w:t>
      </w:r>
    </w:p>
    <w:p>
      <w:pPr>
        <w:pStyle w:val="22"/>
        <w:tabs>
          <w:tab w:val="left" w:pos="284"/>
          <w:tab w:val="left" w:pos="709"/>
        </w:tabs>
        <w:spacing w:before="0" w:after="0" w:line="240" w:lineRule="auto"/>
        <w:ind w:firstLine="567"/>
        <w:jc w:val="both"/>
        <w:rPr>
          <w:sz w:val="24"/>
          <w:szCs w:val="24"/>
        </w:rPr>
      </w:pPr>
      <w:r>
        <w:rPr>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определённого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pPr>
        <w:pStyle w:val="22"/>
        <w:tabs>
          <w:tab w:val="left" w:pos="284"/>
          <w:tab w:val="left" w:pos="709"/>
          <w:tab w:val="left" w:pos="1777"/>
        </w:tabs>
        <w:spacing w:before="0" w:after="0" w:line="240" w:lineRule="auto"/>
        <w:ind w:firstLine="567"/>
        <w:jc w:val="both"/>
        <w:rPr>
          <w:b/>
          <w:i/>
          <w:sz w:val="24"/>
          <w:szCs w:val="24"/>
        </w:rPr>
      </w:pPr>
      <w:r>
        <w:rPr>
          <w:b/>
          <w:i/>
          <w:sz w:val="24"/>
          <w:szCs w:val="24"/>
        </w:rPr>
        <w:t>Конструктивная деятельность.</w:t>
      </w:r>
    </w:p>
    <w:p>
      <w:pPr>
        <w:pStyle w:val="22"/>
        <w:numPr>
          <w:ilvl w:val="0"/>
          <w:numId w:val="129"/>
        </w:numPr>
        <w:tabs>
          <w:tab w:val="left" w:pos="851"/>
          <w:tab w:val="left" w:pos="9498"/>
        </w:tabs>
        <w:spacing w:before="0" w:after="0" w:line="240" w:lineRule="auto"/>
        <w:ind w:firstLine="567"/>
        <w:jc w:val="both"/>
        <w:rPr>
          <w:sz w:val="24"/>
          <w:szCs w:val="24"/>
        </w:rPr>
      </w:pPr>
      <w:r>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pPr>
        <w:pStyle w:val="22"/>
        <w:numPr>
          <w:ilvl w:val="0"/>
          <w:numId w:val="129"/>
        </w:numPr>
        <w:tabs>
          <w:tab w:val="left" w:pos="851"/>
          <w:tab w:val="left" w:pos="9498"/>
        </w:tabs>
        <w:spacing w:before="0" w:after="0" w:line="240" w:lineRule="auto"/>
        <w:ind w:firstLine="567"/>
        <w:jc w:val="both"/>
        <w:rPr>
          <w:sz w:val="24"/>
          <w:szCs w:val="24"/>
        </w:rPr>
      </w:pPr>
      <w:r>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объединённых общей темой (улица, машины, дома).</w:t>
      </w:r>
    </w:p>
    <w:p>
      <w:pPr>
        <w:pStyle w:val="22"/>
        <w:numPr>
          <w:ilvl w:val="0"/>
          <w:numId w:val="129"/>
        </w:numPr>
        <w:tabs>
          <w:tab w:val="left" w:pos="851"/>
          <w:tab w:val="left" w:pos="9498"/>
        </w:tabs>
        <w:spacing w:before="0" w:after="0" w:line="240" w:lineRule="auto"/>
        <w:ind w:firstLine="567"/>
        <w:jc w:val="both"/>
        <w:rPr>
          <w:sz w:val="24"/>
          <w:szCs w:val="24"/>
        </w:rPr>
      </w:pPr>
      <w:r>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объединённые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pPr>
        <w:pStyle w:val="22"/>
        <w:tabs>
          <w:tab w:val="left" w:pos="851"/>
          <w:tab w:val="left" w:pos="1782"/>
          <w:tab w:val="left" w:pos="9498"/>
        </w:tabs>
        <w:spacing w:before="0" w:after="0" w:line="240" w:lineRule="auto"/>
        <w:ind w:firstLine="567"/>
        <w:jc w:val="both"/>
        <w:rPr>
          <w:b/>
          <w:i/>
          <w:sz w:val="24"/>
          <w:szCs w:val="24"/>
        </w:rPr>
      </w:pPr>
      <w:r>
        <w:rPr>
          <w:b/>
          <w:i/>
          <w:sz w:val="24"/>
          <w:szCs w:val="24"/>
        </w:rPr>
        <w:t>Музыкальная деятельность.</w:t>
      </w:r>
    </w:p>
    <w:p>
      <w:pPr>
        <w:pStyle w:val="22"/>
        <w:numPr>
          <w:ilvl w:val="0"/>
          <w:numId w:val="130"/>
        </w:numPr>
        <w:tabs>
          <w:tab w:val="left" w:pos="851"/>
          <w:tab w:val="left" w:pos="9498"/>
        </w:tabs>
        <w:spacing w:before="0" w:after="0" w:line="240" w:lineRule="auto"/>
        <w:ind w:firstLine="567"/>
        <w:jc w:val="both"/>
        <w:rPr>
          <w:sz w:val="24"/>
          <w:szCs w:val="24"/>
        </w:rPr>
      </w:pPr>
      <w:r>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pPr>
        <w:pStyle w:val="22"/>
        <w:numPr>
          <w:ilvl w:val="0"/>
          <w:numId w:val="130"/>
        </w:numPr>
        <w:tabs>
          <w:tab w:val="left" w:pos="851"/>
          <w:tab w:val="left" w:pos="9498"/>
        </w:tabs>
        <w:spacing w:before="0" w:after="0" w:line="240" w:lineRule="auto"/>
        <w:ind w:firstLine="567"/>
        <w:jc w:val="both"/>
        <w:rPr>
          <w:sz w:val="24"/>
          <w:szCs w:val="24"/>
        </w:rPr>
      </w:pPr>
      <w:r>
        <w:rPr>
          <w:sz w:val="24"/>
          <w:szCs w:val="24"/>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pPr>
        <w:pStyle w:val="22"/>
        <w:numPr>
          <w:ilvl w:val="0"/>
          <w:numId w:val="130"/>
        </w:numPr>
        <w:tabs>
          <w:tab w:val="left" w:pos="851"/>
          <w:tab w:val="left" w:pos="9498"/>
        </w:tabs>
        <w:spacing w:before="0" w:after="0" w:line="240" w:lineRule="auto"/>
        <w:ind w:firstLine="567"/>
        <w:jc w:val="both"/>
        <w:rPr>
          <w:sz w:val="24"/>
          <w:szCs w:val="24"/>
        </w:rPr>
      </w:pPr>
      <w:r>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pPr>
        <w:pStyle w:val="22"/>
        <w:numPr>
          <w:ilvl w:val="0"/>
          <w:numId w:val="130"/>
        </w:numPr>
        <w:tabs>
          <w:tab w:val="left" w:pos="851"/>
          <w:tab w:val="left" w:pos="9498"/>
        </w:tabs>
        <w:spacing w:before="0" w:after="0" w:line="240" w:lineRule="auto"/>
        <w:ind w:firstLine="567"/>
        <w:jc w:val="both"/>
        <w:rPr>
          <w:sz w:val="24"/>
          <w:szCs w:val="24"/>
        </w:rPr>
      </w:pPr>
      <w:r>
        <w:rP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pPr>
        <w:pStyle w:val="22"/>
        <w:numPr>
          <w:ilvl w:val="0"/>
          <w:numId w:val="130"/>
        </w:numPr>
        <w:tabs>
          <w:tab w:val="left" w:pos="851"/>
          <w:tab w:val="left" w:pos="9498"/>
        </w:tabs>
        <w:spacing w:before="0" w:after="0" w:line="240" w:lineRule="auto"/>
        <w:ind w:firstLine="567"/>
        <w:jc w:val="both"/>
        <w:rPr>
          <w:sz w:val="24"/>
          <w:szCs w:val="24"/>
        </w:rPr>
      </w:pPr>
      <w:r>
        <w:rP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pPr>
        <w:pStyle w:val="22"/>
        <w:numPr>
          <w:ilvl w:val="0"/>
          <w:numId w:val="130"/>
        </w:numPr>
        <w:tabs>
          <w:tab w:val="left" w:pos="851"/>
          <w:tab w:val="left" w:pos="9498"/>
        </w:tabs>
        <w:spacing w:before="0" w:after="0" w:line="240" w:lineRule="auto"/>
        <w:ind w:firstLine="567"/>
        <w:jc w:val="both"/>
        <w:rPr>
          <w:sz w:val="24"/>
          <w:szCs w:val="24"/>
        </w:rPr>
      </w:pPr>
      <w:r>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pPr>
        <w:pStyle w:val="22"/>
        <w:numPr>
          <w:ilvl w:val="0"/>
          <w:numId w:val="130"/>
        </w:numPr>
        <w:tabs>
          <w:tab w:val="left" w:pos="851"/>
          <w:tab w:val="left" w:pos="9498"/>
        </w:tabs>
        <w:spacing w:before="0" w:after="0" w:line="240" w:lineRule="auto"/>
        <w:ind w:firstLine="567"/>
        <w:jc w:val="both"/>
        <w:rPr>
          <w:sz w:val="24"/>
          <w:szCs w:val="24"/>
        </w:rPr>
      </w:pPr>
      <w:r>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pPr>
        <w:pStyle w:val="22"/>
        <w:tabs>
          <w:tab w:val="left" w:pos="851"/>
          <w:tab w:val="left" w:pos="1786"/>
          <w:tab w:val="left" w:pos="9498"/>
        </w:tabs>
        <w:spacing w:before="0" w:after="0" w:line="240" w:lineRule="auto"/>
        <w:ind w:firstLine="567"/>
        <w:jc w:val="both"/>
        <w:rPr>
          <w:b/>
          <w:i/>
          <w:sz w:val="24"/>
          <w:szCs w:val="24"/>
        </w:rPr>
      </w:pPr>
      <w:r>
        <w:rPr>
          <w:b/>
          <w:i/>
          <w:sz w:val="24"/>
          <w:szCs w:val="24"/>
        </w:rPr>
        <w:t>Театрализованная деятельность.</w:t>
      </w:r>
    </w:p>
    <w:p>
      <w:pPr>
        <w:pStyle w:val="22"/>
        <w:tabs>
          <w:tab w:val="left" w:pos="851"/>
          <w:tab w:val="left" w:pos="9498"/>
        </w:tabs>
        <w:spacing w:before="0" w:after="0" w:line="240" w:lineRule="auto"/>
        <w:ind w:firstLine="567"/>
        <w:jc w:val="both"/>
        <w:rPr>
          <w:sz w:val="24"/>
          <w:szCs w:val="24"/>
        </w:rPr>
      </w:pPr>
      <w:r>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отчётливость произношения; использовать средства выразительности (поза, жесты, мимика, интонация, движения). Воспитывает любовь к театру. </w:t>
      </w:r>
    </w:p>
    <w:p>
      <w:pPr>
        <w:pStyle w:val="22"/>
        <w:tabs>
          <w:tab w:val="left" w:pos="851"/>
          <w:tab w:val="left" w:pos="9498"/>
        </w:tabs>
        <w:spacing w:before="0" w:after="0" w:line="240" w:lineRule="auto"/>
        <w:ind w:firstLine="567"/>
        <w:jc w:val="both"/>
        <w:rPr>
          <w:sz w:val="24"/>
          <w:szCs w:val="24"/>
        </w:rPr>
      </w:pPr>
      <w:r>
        <w:rPr>
          <w:sz w:val="24"/>
          <w:szCs w:val="24"/>
        </w:rPr>
        <w:t xml:space="preserve">Педагог учит детей использовать в театрализованной деятельности детей разные виды театра (бибабо, пальчиковый, театр на ложках, картинок, </w:t>
      </w:r>
    </w:p>
    <w:p>
      <w:pPr>
        <w:pStyle w:val="22"/>
        <w:tabs>
          <w:tab w:val="left" w:pos="851"/>
          <w:tab w:val="left" w:pos="9498"/>
        </w:tabs>
        <w:spacing w:before="0" w:after="0" w:line="240" w:lineRule="auto"/>
        <w:ind w:firstLine="567"/>
        <w:jc w:val="both"/>
        <w:rPr>
          <w:sz w:val="24"/>
          <w:szCs w:val="24"/>
        </w:rPr>
      </w:pPr>
      <w:r>
        <w:rPr>
          <w:sz w:val="24"/>
          <w:szCs w:val="24"/>
        </w:rPr>
        <w:t>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pPr>
        <w:pStyle w:val="22"/>
        <w:tabs>
          <w:tab w:val="left" w:pos="851"/>
          <w:tab w:val="left" w:pos="1762"/>
          <w:tab w:val="left" w:pos="9498"/>
        </w:tabs>
        <w:spacing w:before="0" w:after="0" w:line="240" w:lineRule="auto"/>
        <w:ind w:firstLine="567"/>
        <w:jc w:val="both"/>
        <w:rPr>
          <w:b/>
          <w:i/>
          <w:sz w:val="24"/>
          <w:szCs w:val="24"/>
        </w:rPr>
      </w:pPr>
      <w:r>
        <w:rPr>
          <w:b/>
          <w:i/>
          <w:sz w:val="24"/>
          <w:szCs w:val="24"/>
        </w:rPr>
        <w:t>Культурно-досуговая деятельность.</w:t>
      </w:r>
    </w:p>
    <w:p>
      <w:pPr>
        <w:pStyle w:val="22"/>
        <w:tabs>
          <w:tab w:val="left" w:pos="851"/>
          <w:tab w:val="left" w:pos="9498"/>
        </w:tabs>
        <w:spacing w:before="0" w:after="0" w:line="240" w:lineRule="auto"/>
        <w:ind w:firstLine="567"/>
        <w:jc w:val="both"/>
        <w:rPr>
          <w:sz w:val="24"/>
          <w:szCs w:val="24"/>
        </w:rPr>
      </w:pPr>
      <w:r>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pPr>
        <w:pStyle w:val="22"/>
        <w:tabs>
          <w:tab w:val="left" w:pos="851"/>
          <w:tab w:val="left" w:pos="1350"/>
          <w:tab w:val="left" w:pos="9498"/>
        </w:tabs>
        <w:spacing w:before="0" w:after="0" w:line="240" w:lineRule="auto"/>
        <w:ind w:firstLine="600" w:firstLineChars="250"/>
        <w:jc w:val="both"/>
        <w:rPr>
          <w:sz w:val="24"/>
          <w:szCs w:val="24"/>
        </w:rPr>
      </w:pPr>
      <w:r>
        <w:rPr>
          <w:b/>
          <w:sz w:val="24"/>
          <w:szCs w:val="24"/>
        </w:rPr>
        <w:t xml:space="preserve">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Pr>
          <w:sz w:val="24"/>
          <w:szCs w:val="24"/>
        </w:rPr>
        <w:t xml:space="preserve"> что предполагает:</w:t>
      </w:r>
    </w:p>
    <w:p>
      <w:pPr>
        <w:pStyle w:val="22"/>
        <w:numPr>
          <w:ilvl w:val="0"/>
          <w:numId w:val="131"/>
        </w:numPr>
        <w:tabs>
          <w:tab w:val="left" w:pos="851"/>
          <w:tab w:val="left" w:pos="993"/>
          <w:tab w:val="left" w:pos="9498"/>
        </w:tabs>
        <w:spacing w:before="0" w:after="0" w:line="240" w:lineRule="auto"/>
        <w:ind w:left="0" w:firstLine="567"/>
        <w:jc w:val="both"/>
        <w:rPr>
          <w:sz w:val="24"/>
          <w:szCs w:val="24"/>
        </w:rPr>
      </w:pPr>
      <w:r>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pPr>
        <w:pStyle w:val="22"/>
        <w:numPr>
          <w:ilvl w:val="0"/>
          <w:numId w:val="131"/>
        </w:numPr>
        <w:tabs>
          <w:tab w:val="left" w:pos="851"/>
          <w:tab w:val="left" w:pos="993"/>
          <w:tab w:val="left" w:pos="9498"/>
        </w:tabs>
        <w:spacing w:before="0" w:after="0" w:line="240" w:lineRule="auto"/>
        <w:ind w:left="0" w:firstLine="567"/>
        <w:jc w:val="both"/>
        <w:rPr>
          <w:sz w:val="24"/>
          <w:szCs w:val="24"/>
        </w:rPr>
      </w:pPr>
      <w:r>
        <w:rPr>
          <w:sz w:val="24"/>
          <w:szCs w:val="24"/>
        </w:rPr>
        <w:t>приобщение к традициям и великому культурному наследию российского народа, шедеврам мировой художественной культуры;</w:t>
      </w:r>
    </w:p>
    <w:p>
      <w:pPr>
        <w:pStyle w:val="22"/>
        <w:numPr>
          <w:ilvl w:val="0"/>
          <w:numId w:val="131"/>
        </w:numPr>
        <w:tabs>
          <w:tab w:val="left" w:pos="851"/>
          <w:tab w:val="left" w:pos="993"/>
          <w:tab w:val="left" w:pos="9498"/>
        </w:tabs>
        <w:spacing w:before="0" w:after="0" w:line="240" w:lineRule="auto"/>
        <w:ind w:left="0" w:firstLine="567"/>
        <w:jc w:val="both"/>
        <w:rPr>
          <w:sz w:val="24"/>
          <w:szCs w:val="24"/>
        </w:rPr>
      </w:pPr>
      <w:r>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pPr>
        <w:pStyle w:val="22"/>
        <w:numPr>
          <w:ilvl w:val="0"/>
          <w:numId w:val="131"/>
        </w:numPr>
        <w:tabs>
          <w:tab w:val="left" w:pos="851"/>
          <w:tab w:val="left" w:pos="993"/>
          <w:tab w:val="left" w:pos="9498"/>
        </w:tabs>
        <w:spacing w:before="0" w:after="0" w:line="240" w:lineRule="auto"/>
        <w:ind w:left="0" w:firstLine="567"/>
        <w:jc w:val="both"/>
        <w:rPr>
          <w:sz w:val="24"/>
          <w:szCs w:val="24"/>
        </w:rPr>
      </w:pPr>
      <w:r>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pPr>
        <w:pStyle w:val="22"/>
        <w:numPr>
          <w:ilvl w:val="0"/>
          <w:numId w:val="131"/>
        </w:numPr>
        <w:tabs>
          <w:tab w:val="left" w:pos="851"/>
          <w:tab w:val="left" w:pos="993"/>
          <w:tab w:val="left" w:pos="9498"/>
        </w:tabs>
        <w:spacing w:before="0" w:after="0" w:line="240" w:lineRule="auto"/>
        <w:ind w:left="0" w:firstLine="567"/>
        <w:jc w:val="both"/>
        <w:rPr>
          <w:sz w:val="24"/>
          <w:szCs w:val="24"/>
        </w:rPr>
      </w:pPr>
      <w:r>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pPr>
        <w:pStyle w:val="22"/>
        <w:numPr>
          <w:ilvl w:val="0"/>
          <w:numId w:val="131"/>
        </w:numPr>
        <w:tabs>
          <w:tab w:val="left" w:pos="851"/>
          <w:tab w:val="left" w:pos="993"/>
          <w:tab w:val="left" w:pos="9498"/>
        </w:tabs>
        <w:spacing w:before="0" w:after="0" w:line="240" w:lineRule="auto"/>
        <w:ind w:left="0" w:firstLine="567"/>
        <w:jc w:val="both"/>
        <w:rPr>
          <w:sz w:val="24"/>
          <w:szCs w:val="24"/>
        </w:rPr>
      </w:pPr>
      <w:r>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pPr>
        <w:pStyle w:val="12"/>
        <w:tabs>
          <w:tab w:val="left" w:pos="851"/>
          <w:tab w:val="left" w:pos="9498"/>
        </w:tabs>
        <w:ind w:left="0" w:firstLine="567"/>
        <w:rPr>
          <w:sz w:val="24"/>
          <w:szCs w:val="24"/>
        </w:rPr>
      </w:pPr>
    </w:p>
    <w:p>
      <w:pPr>
        <w:pStyle w:val="12"/>
        <w:ind w:left="0" w:firstLine="567"/>
        <w:rPr>
          <w:b/>
          <w:sz w:val="24"/>
          <w:szCs w:val="24"/>
        </w:rPr>
      </w:pPr>
      <w:r>
        <w:rPr>
          <w:b/>
          <w:sz w:val="24"/>
          <w:szCs w:val="24"/>
        </w:rPr>
        <w:t xml:space="preserve">Литературные средства для решения задач образовательной области </w:t>
      </w:r>
    </w:p>
    <w:p>
      <w:pPr>
        <w:pStyle w:val="12"/>
        <w:ind w:left="0" w:firstLine="567"/>
        <w:rPr>
          <w:b/>
          <w:sz w:val="24"/>
          <w:szCs w:val="24"/>
        </w:rPr>
      </w:pPr>
      <w:r>
        <w:rPr>
          <w:b/>
          <w:sz w:val="24"/>
          <w:szCs w:val="24"/>
        </w:rPr>
        <w:t>«Художественно-эстетическое развитие»:</w:t>
      </w:r>
    </w:p>
    <w:p>
      <w:pPr>
        <w:pStyle w:val="12"/>
        <w:tabs>
          <w:tab w:val="left" w:pos="220"/>
          <w:tab w:val="left" w:pos="11000"/>
        </w:tabs>
        <w:ind w:left="0" w:firstLine="567"/>
        <w:rPr>
          <w:sz w:val="24"/>
          <w:szCs w:val="24"/>
        </w:rPr>
      </w:pPr>
      <w:r>
        <w:rPr>
          <w:b/>
          <w:sz w:val="24"/>
          <w:szCs w:val="24"/>
        </w:rPr>
        <w:t xml:space="preserve"> От 1 года до 2 лет.</w:t>
      </w:r>
    </w:p>
    <w:p>
      <w:pPr>
        <w:pStyle w:val="12"/>
        <w:tabs>
          <w:tab w:val="left" w:pos="220"/>
          <w:tab w:val="left" w:pos="11000"/>
        </w:tabs>
        <w:ind w:left="0" w:firstLine="567"/>
        <w:rPr>
          <w:sz w:val="24"/>
          <w:szCs w:val="24"/>
        </w:rPr>
      </w:pPr>
      <w:r>
        <w:rPr>
          <w:sz w:val="24"/>
          <w:szCs w:val="24"/>
        </w:rPr>
        <w:t>«Комплексные занятия по программе  «От рождения до школы» под ред. Н.Е. Вераксы, Т.С. Коморовой, М.А. Васильевой для 1 мл. группы</w:t>
      </w:r>
    </w:p>
    <w:p>
      <w:pPr>
        <w:pStyle w:val="12"/>
        <w:tabs>
          <w:tab w:val="left" w:pos="220"/>
          <w:tab w:val="left" w:pos="11000"/>
        </w:tabs>
        <w:ind w:left="0" w:firstLine="567"/>
        <w:rPr>
          <w:b/>
          <w:sz w:val="24"/>
          <w:szCs w:val="24"/>
        </w:rPr>
      </w:pPr>
      <w:r>
        <w:rPr>
          <w:b/>
          <w:sz w:val="24"/>
          <w:szCs w:val="24"/>
        </w:rPr>
        <w:t>От 2лет до 3лет</w:t>
      </w:r>
    </w:p>
    <w:p>
      <w:pPr>
        <w:pStyle w:val="12"/>
        <w:tabs>
          <w:tab w:val="left" w:pos="220"/>
          <w:tab w:val="left" w:pos="11000"/>
        </w:tabs>
        <w:ind w:left="0" w:firstLine="567"/>
        <w:rPr>
          <w:sz w:val="24"/>
          <w:szCs w:val="24"/>
        </w:rPr>
      </w:pPr>
      <w:r>
        <w:rPr>
          <w:sz w:val="24"/>
          <w:szCs w:val="24"/>
        </w:rPr>
        <w:t>Куцакова Л.В.  Конструирование и художественный труд в детском саду. Программа и конспекты занятий. ФГОС</w:t>
      </w:r>
    </w:p>
    <w:p>
      <w:pPr>
        <w:pStyle w:val="12"/>
        <w:tabs>
          <w:tab w:val="left" w:pos="220"/>
          <w:tab w:val="left" w:pos="11000"/>
        </w:tabs>
        <w:ind w:left="0" w:firstLine="567"/>
        <w:rPr>
          <w:sz w:val="24"/>
          <w:szCs w:val="24"/>
        </w:rPr>
      </w:pPr>
      <w:r>
        <w:rPr>
          <w:sz w:val="24"/>
          <w:szCs w:val="24"/>
        </w:rPr>
        <w:t>Комарова Т. С. Изобразительная деятельность в детском саду. 3-4 года. Конспекты занятий. ФГОС</w:t>
      </w:r>
      <w:r>
        <w:rPr>
          <w:sz w:val="24"/>
          <w:szCs w:val="24"/>
        </w:rPr>
        <w:tab/>
      </w:r>
      <w:r>
        <w:rPr>
          <w:sz w:val="24"/>
          <w:szCs w:val="24"/>
        </w:rPr>
        <w:tab/>
      </w:r>
    </w:p>
    <w:p>
      <w:pPr>
        <w:tabs>
          <w:tab w:val="left" w:pos="220"/>
          <w:tab w:val="left" w:pos="709"/>
          <w:tab w:val="left" w:pos="11000"/>
        </w:tabs>
        <w:ind w:firstLine="567"/>
        <w:jc w:val="both"/>
        <w:outlineLvl w:val="0"/>
        <w:rPr>
          <w:b/>
          <w:sz w:val="24"/>
          <w:szCs w:val="24"/>
        </w:rPr>
      </w:pPr>
      <w:r>
        <w:rPr>
          <w:sz w:val="24"/>
          <w:szCs w:val="24"/>
        </w:rPr>
        <w:tab/>
      </w:r>
      <w:r>
        <w:rPr>
          <w:b/>
          <w:sz w:val="24"/>
          <w:szCs w:val="24"/>
        </w:rPr>
        <w:t xml:space="preserve">От 3 лет до 4 лет. </w:t>
      </w:r>
    </w:p>
    <w:p>
      <w:pPr>
        <w:pStyle w:val="12"/>
        <w:tabs>
          <w:tab w:val="left" w:pos="220"/>
          <w:tab w:val="left" w:pos="709"/>
          <w:tab w:val="left" w:pos="11000"/>
        </w:tabs>
        <w:ind w:left="0" w:firstLine="567"/>
        <w:rPr>
          <w:sz w:val="24"/>
          <w:szCs w:val="24"/>
        </w:rPr>
      </w:pPr>
      <w:r>
        <w:rPr>
          <w:sz w:val="24"/>
          <w:szCs w:val="24"/>
        </w:rPr>
        <w:t>Т. Комарова Изобоазительное творчество дошкольников в детском саду ( с детьми от 3 до 8 лет)</w:t>
      </w:r>
    </w:p>
    <w:p>
      <w:pPr>
        <w:pStyle w:val="12"/>
        <w:tabs>
          <w:tab w:val="left" w:pos="220"/>
          <w:tab w:val="left" w:pos="709"/>
          <w:tab w:val="left" w:pos="11000"/>
        </w:tabs>
        <w:ind w:left="0" w:firstLine="567"/>
        <w:rPr>
          <w:sz w:val="24"/>
          <w:szCs w:val="24"/>
        </w:rPr>
      </w:pPr>
      <w:r>
        <w:rPr>
          <w:sz w:val="24"/>
          <w:szCs w:val="24"/>
        </w:rPr>
        <w:t>Л.В. Куцакова «Конструирование и ручной труд в детском саду» Москва 2011 г.</w:t>
      </w:r>
    </w:p>
    <w:p>
      <w:pPr>
        <w:pStyle w:val="12"/>
        <w:tabs>
          <w:tab w:val="left" w:pos="220"/>
          <w:tab w:val="left" w:pos="709"/>
          <w:tab w:val="left" w:pos="11000"/>
        </w:tabs>
        <w:ind w:left="0" w:firstLine="567"/>
        <w:rPr>
          <w:b/>
          <w:sz w:val="24"/>
          <w:szCs w:val="24"/>
        </w:rPr>
      </w:pPr>
      <w:r>
        <w:rPr>
          <w:b/>
          <w:sz w:val="24"/>
          <w:szCs w:val="24"/>
        </w:rPr>
        <w:t>От 5 лет до 6 лет</w:t>
      </w:r>
    </w:p>
    <w:p>
      <w:pPr>
        <w:tabs>
          <w:tab w:val="left" w:pos="220"/>
          <w:tab w:val="left" w:pos="709"/>
          <w:tab w:val="left" w:pos="11000"/>
        </w:tabs>
        <w:ind w:firstLine="567"/>
        <w:jc w:val="both"/>
        <w:rPr>
          <w:sz w:val="24"/>
          <w:szCs w:val="24"/>
        </w:rPr>
      </w:pPr>
      <w:r>
        <w:rPr>
          <w:sz w:val="24"/>
          <w:szCs w:val="24"/>
        </w:rPr>
        <w:t>Комарова С.Изобразительная деятельность в детском саду.- М.: Мозаика – Синтез,2005</w:t>
      </w:r>
    </w:p>
    <w:p>
      <w:pPr>
        <w:tabs>
          <w:tab w:val="left" w:pos="220"/>
          <w:tab w:val="left" w:pos="709"/>
          <w:tab w:val="left" w:pos="11000"/>
        </w:tabs>
        <w:ind w:firstLine="567"/>
        <w:jc w:val="both"/>
        <w:rPr>
          <w:sz w:val="24"/>
          <w:szCs w:val="24"/>
        </w:rPr>
      </w:pPr>
      <w:r>
        <w:rPr>
          <w:sz w:val="24"/>
          <w:szCs w:val="24"/>
        </w:rPr>
        <w:t>Куцакова В.Конструирование и ручной труд в детском саду– Синтез,2008</w:t>
      </w:r>
    </w:p>
    <w:p>
      <w:pPr>
        <w:tabs>
          <w:tab w:val="left" w:pos="220"/>
          <w:tab w:val="left" w:pos="709"/>
          <w:tab w:val="left" w:pos="11000"/>
        </w:tabs>
        <w:ind w:firstLine="567"/>
        <w:jc w:val="both"/>
        <w:rPr>
          <w:sz w:val="24"/>
          <w:szCs w:val="24"/>
        </w:rPr>
      </w:pPr>
      <w:r>
        <w:rPr>
          <w:sz w:val="24"/>
          <w:szCs w:val="24"/>
        </w:rPr>
        <w:t>Лыкова А. Изобразительная деятельность в детском саду: планирование, конспекты занятий, методические рекомендации. Старшая группа. – М.: «Карапуз – Дидактика»,2008. – 208с.</w:t>
      </w:r>
    </w:p>
    <w:p>
      <w:pPr>
        <w:tabs>
          <w:tab w:val="left" w:pos="220"/>
          <w:tab w:val="left" w:pos="709"/>
          <w:tab w:val="left" w:pos="11000"/>
        </w:tabs>
        <w:ind w:firstLine="567"/>
        <w:jc w:val="both"/>
        <w:rPr>
          <w:sz w:val="24"/>
          <w:szCs w:val="24"/>
        </w:rPr>
      </w:pPr>
      <w:r>
        <w:rPr>
          <w:sz w:val="24"/>
          <w:szCs w:val="24"/>
        </w:rPr>
        <w:t>Швайко С.Занятия по изобразительной деятельности в детском саду: Старшая группа: Программа, конспекты:- М.:Владос,2002. -160 с</w:t>
      </w:r>
    </w:p>
    <w:p>
      <w:pPr>
        <w:tabs>
          <w:tab w:val="left" w:pos="220"/>
          <w:tab w:val="left" w:pos="709"/>
          <w:tab w:val="left" w:pos="11000"/>
        </w:tabs>
        <w:ind w:firstLine="567"/>
        <w:jc w:val="both"/>
        <w:rPr>
          <w:sz w:val="24"/>
          <w:szCs w:val="24"/>
        </w:rPr>
      </w:pPr>
      <w:r>
        <w:rPr>
          <w:sz w:val="24"/>
          <w:szCs w:val="24"/>
        </w:rPr>
        <w:t>Комарова С.Изобразительная деятельность в детском саду.- М.: Мозаика – Синтез,2005</w:t>
      </w:r>
    </w:p>
    <w:p>
      <w:pPr>
        <w:tabs>
          <w:tab w:val="left" w:pos="220"/>
          <w:tab w:val="left" w:pos="709"/>
          <w:tab w:val="left" w:pos="11000"/>
        </w:tabs>
        <w:ind w:firstLine="567"/>
        <w:jc w:val="both"/>
        <w:rPr>
          <w:sz w:val="24"/>
          <w:szCs w:val="24"/>
        </w:rPr>
      </w:pPr>
      <w:r>
        <w:rPr>
          <w:sz w:val="24"/>
          <w:szCs w:val="24"/>
        </w:rPr>
        <w:t>Казакова В.Занятия по конструированию из строительного материала в старшей группе детского сада..- М.: Мозаика – Синтез,2006</w:t>
      </w:r>
    </w:p>
    <w:p>
      <w:pPr>
        <w:tabs>
          <w:tab w:val="left" w:pos="220"/>
          <w:tab w:val="left" w:pos="709"/>
          <w:tab w:val="left" w:pos="11000"/>
        </w:tabs>
        <w:ind w:firstLine="567"/>
        <w:jc w:val="both"/>
        <w:rPr>
          <w:sz w:val="24"/>
          <w:szCs w:val="24"/>
        </w:rPr>
      </w:pPr>
      <w:r>
        <w:rPr>
          <w:sz w:val="24"/>
          <w:szCs w:val="24"/>
        </w:rPr>
        <w:t>Куцакова Л.В.Творим и смастерим. Ручной труд в детском саду и дома. Для занятий с детьми 4 – 7 лет,- .- М.: Мозаика – Синтез,2007</w:t>
      </w:r>
    </w:p>
    <w:p>
      <w:pPr>
        <w:tabs>
          <w:tab w:val="left" w:pos="220"/>
          <w:tab w:val="left" w:pos="709"/>
          <w:tab w:val="left" w:pos="11000"/>
        </w:tabs>
        <w:ind w:firstLine="567"/>
        <w:jc w:val="both"/>
        <w:rPr>
          <w:sz w:val="24"/>
          <w:szCs w:val="24"/>
        </w:rPr>
      </w:pPr>
      <w:r>
        <w:rPr>
          <w:sz w:val="24"/>
          <w:szCs w:val="24"/>
        </w:rPr>
        <w:t>И.Черныш «Удивительная бумага».:Москва «АСТ – ПРЕСС»1998</w:t>
      </w:r>
    </w:p>
    <w:p>
      <w:pPr>
        <w:tabs>
          <w:tab w:val="left" w:pos="220"/>
          <w:tab w:val="left" w:pos="709"/>
          <w:tab w:val="left" w:pos="11000"/>
        </w:tabs>
        <w:ind w:firstLine="567"/>
        <w:jc w:val="both"/>
        <w:rPr>
          <w:sz w:val="24"/>
          <w:szCs w:val="24"/>
        </w:rPr>
      </w:pPr>
      <w:r>
        <w:rPr>
          <w:sz w:val="24"/>
          <w:szCs w:val="24"/>
        </w:rPr>
        <w:t>Богатеева З.А. Чудесные поделки из бумаги: Кн. для воспитателей дет.сада и родителей.- М.Просвещение, 1992</w:t>
      </w:r>
    </w:p>
    <w:p>
      <w:pPr>
        <w:tabs>
          <w:tab w:val="left" w:pos="220"/>
          <w:tab w:val="left" w:pos="709"/>
          <w:tab w:val="left" w:pos="11000"/>
        </w:tabs>
        <w:ind w:firstLine="567"/>
        <w:jc w:val="both"/>
        <w:rPr>
          <w:sz w:val="24"/>
          <w:szCs w:val="24"/>
        </w:rPr>
      </w:pPr>
      <w:r>
        <w:rPr>
          <w:sz w:val="24"/>
          <w:szCs w:val="24"/>
        </w:rPr>
        <w:t>Малышева А.Н. «Работа с тканью». – Ярославль: Академия развития,2006</w:t>
      </w:r>
    </w:p>
    <w:p>
      <w:pPr>
        <w:tabs>
          <w:tab w:val="left" w:pos="220"/>
          <w:tab w:val="left" w:pos="709"/>
          <w:tab w:val="left" w:pos="11000"/>
        </w:tabs>
        <w:ind w:firstLine="567"/>
        <w:jc w:val="both"/>
        <w:rPr>
          <w:sz w:val="24"/>
          <w:szCs w:val="24"/>
        </w:rPr>
      </w:pPr>
      <w:r>
        <w:rPr>
          <w:sz w:val="24"/>
          <w:szCs w:val="24"/>
        </w:rPr>
        <w:t>Нагибина М.И.Чудеса из ткани своими руками. Ярославль :Академия развития,1997</w:t>
      </w:r>
    </w:p>
    <w:p>
      <w:pPr>
        <w:tabs>
          <w:tab w:val="left" w:pos="220"/>
          <w:tab w:val="left" w:pos="709"/>
          <w:tab w:val="left" w:pos="11000"/>
        </w:tabs>
        <w:ind w:firstLine="567"/>
        <w:jc w:val="both"/>
        <w:rPr>
          <w:sz w:val="24"/>
          <w:szCs w:val="24"/>
        </w:rPr>
      </w:pPr>
      <w:r>
        <w:rPr>
          <w:sz w:val="24"/>
          <w:szCs w:val="24"/>
        </w:rPr>
        <w:t>Бочарова Н.В.Учимся конструировать. Конструирование из бумаги, разного бросового и природного материала: Практические советы педагога. – М:Школьная Пресса,2009</w:t>
      </w:r>
    </w:p>
    <w:p>
      <w:pPr>
        <w:pStyle w:val="17"/>
        <w:tabs>
          <w:tab w:val="left" w:pos="220"/>
          <w:tab w:val="left" w:pos="709"/>
          <w:tab w:val="left" w:pos="11000"/>
        </w:tabs>
        <w:ind w:left="0" w:firstLine="567"/>
        <w:rPr>
          <w:b/>
          <w:sz w:val="24"/>
          <w:szCs w:val="24"/>
        </w:rPr>
      </w:pPr>
      <w:r>
        <w:rPr>
          <w:b/>
          <w:sz w:val="24"/>
          <w:szCs w:val="24"/>
        </w:rPr>
        <w:t>От 6 лет до 7 лет</w:t>
      </w:r>
    </w:p>
    <w:p>
      <w:pPr>
        <w:pStyle w:val="17"/>
        <w:tabs>
          <w:tab w:val="left" w:pos="220"/>
          <w:tab w:val="left" w:pos="709"/>
          <w:tab w:val="left" w:pos="11000"/>
        </w:tabs>
        <w:ind w:left="0" w:firstLine="567"/>
        <w:rPr>
          <w:sz w:val="24"/>
          <w:szCs w:val="24"/>
        </w:rPr>
      </w:pPr>
      <w:r>
        <w:rPr>
          <w:sz w:val="24"/>
          <w:szCs w:val="24"/>
        </w:rPr>
        <w:t>Изобразительное творчество дошкольников в детском саду. Т. Комарова (с детьми от 3 до 8 лет).</w:t>
      </w:r>
    </w:p>
    <w:p>
      <w:pPr>
        <w:pStyle w:val="17"/>
        <w:tabs>
          <w:tab w:val="left" w:pos="220"/>
          <w:tab w:val="left" w:pos="709"/>
          <w:tab w:val="left" w:pos="11000"/>
        </w:tabs>
        <w:ind w:left="0" w:firstLine="567"/>
        <w:rPr>
          <w:b/>
          <w:sz w:val="24"/>
          <w:szCs w:val="24"/>
        </w:rPr>
      </w:pPr>
      <w:r>
        <w:rPr>
          <w:sz w:val="24"/>
          <w:szCs w:val="24"/>
        </w:rPr>
        <w:t>Л.В. Куцакова Занятия по конструированию из строительного материала в подготовительной группе детского сада. Москва 2011</w:t>
      </w:r>
      <w:r>
        <w:rPr>
          <w:b/>
          <w:sz w:val="24"/>
          <w:szCs w:val="24"/>
        </w:rPr>
        <w:t xml:space="preserve">               </w:t>
      </w:r>
    </w:p>
    <w:p>
      <w:pPr>
        <w:pStyle w:val="12"/>
        <w:tabs>
          <w:tab w:val="left" w:pos="220"/>
          <w:tab w:val="left" w:pos="709"/>
          <w:tab w:val="left" w:pos="11000"/>
        </w:tabs>
        <w:ind w:left="0" w:firstLine="567"/>
        <w:jc w:val="left"/>
        <w:rPr>
          <w:sz w:val="24"/>
          <w:szCs w:val="24"/>
        </w:rPr>
      </w:pPr>
      <w:r>
        <w:rPr>
          <w:b/>
          <w:szCs w:val="24"/>
        </w:rPr>
        <w:t xml:space="preserve"> </w:t>
      </w:r>
    </w:p>
    <w:p>
      <w:pPr>
        <w:pStyle w:val="17"/>
        <w:numPr>
          <w:ilvl w:val="2"/>
          <w:numId w:val="20"/>
        </w:numPr>
        <w:tabs>
          <w:tab w:val="left" w:pos="220"/>
          <w:tab w:val="left" w:pos="709"/>
          <w:tab w:val="left" w:pos="2200"/>
          <w:tab w:val="left" w:pos="11000"/>
        </w:tabs>
        <w:ind w:left="0" w:firstLine="567"/>
        <w:jc w:val="both"/>
        <w:rPr>
          <w:sz w:val="24"/>
          <w:szCs w:val="24"/>
        </w:rPr>
      </w:pPr>
      <w:r>
        <w:rPr>
          <w:b/>
          <w:i/>
          <w:sz w:val="24"/>
          <w:szCs w:val="24"/>
          <w:u w:val="thick"/>
        </w:rPr>
        <w:t>Физическое</w:t>
      </w:r>
      <w:r>
        <w:rPr>
          <w:b/>
          <w:i/>
          <w:spacing w:val="1"/>
          <w:sz w:val="24"/>
          <w:szCs w:val="24"/>
          <w:u w:val="thick"/>
        </w:rPr>
        <w:t xml:space="preserve"> </w:t>
      </w:r>
      <w:r>
        <w:rPr>
          <w:b/>
          <w:i/>
          <w:sz w:val="24"/>
          <w:szCs w:val="24"/>
          <w:u w:val="thick"/>
        </w:rPr>
        <w:t>развитие</w:t>
      </w:r>
      <w:r>
        <w:rPr>
          <w:b/>
          <w:i/>
          <w:spacing w:val="1"/>
          <w:sz w:val="24"/>
          <w:szCs w:val="24"/>
        </w:rPr>
        <w:t xml:space="preserve"> </w:t>
      </w:r>
      <w:r>
        <w:rPr>
          <w:sz w:val="24"/>
          <w:szCs w:val="24"/>
        </w:rPr>
        <w:t>включает</w:t>
      </w:r>
      <w:r>
        <w:rPr>
          <w:spacing w:val="1"/>
          <w:sz w:val="24"/>
          <w:szCs w:val="24"/>
        </w:rPr>
        <w:t xml:space="preserve"> </w:t>
      </w:r>
      <w:r>
        <w:rPr>
          <w:sz w:val="24"/>
          <w:szCs w:val="24"/>
        </w:rPr>
        <w:t>приобретение</w:t>
      </w:r>
      <w:r>
        <w:rPr>
          <w:spacing w:val="1"/>
          <w:sz w:val="24"/>
          <w:szCs w:val="24"/>
        </w:rPr>
        <w:t xml:space="preserve"> </w:t>
      </w:r>
      <w:r>
        <w:rPr>
          <w:sz w:val="24"/>
          <w:szCs w:val="24"/>
        </w:rPr>
        <w:t>опыта</w:t>
      </w:r>
      <w:r>
        <w:rPr>
          <w:spacing w:val="1"/>
          <w:sz w:val="24"/>
          <w:szCs w:val="24"/>
        </w:rPr>
        <w:t xml:space="preserve"> </w:t>
      </w:r>
      <w:r>
        <w:rPr>
          <w:sz w:val="24"/>
          <w:szCs w:val="24"/>
        </w:rPr>
        <w:t>в</w:t>
      </w:r>
      <w:r>
        <w:rPr>
          <w:spacing w:val="1"/>
          <w:sz w:val="24"/>
          <w:szCs w:val="24"/>
        </w:rPr>
        <w:t xml:space="preserve"> </w:t>
      </w:r>
      <w:r>
        <w:rPr>
          <w:sz w:val="24"/>
          <w:szCs w:val="24"/>
        </w:rPr>
        <w:t>следующих</w:t>
      </w:r>
      <w:r>
        <w:rPr>
          <w:spacing w:val="-62"/>
          <w:sz w:val="24"/>
          <w:szCs w:val="24"/>
        </w:rPr>
        <w:t xml:space="preserve"> </w:t>
      </w:r>
      <w:r>
        <w:rPr>
          <w:sz w:val="24"/>
          <w:szCs w:val="24"/>
        </w:rPr>
        <w:t>видах деятельности детей: двигательной, в том числе связанной с выполнением</w:t>
      </w:r>
      <w:r>
        <w:rPr>
          <w:spacing w:val="1"/>
          <w:sz w:val="24"/>
          <w:szCs w:val="24"/>
        </w:rPr>
        <w:t xml:space="preserve"> </w:t>
      </w:r>
      <w:r>
        <w:rPr>
          <w:sz w:val="24"/>
          <w:szCs w:val="24"/>
        </w:rPr>
        <w:t>упражнений,</w:t>
      </w:r>
      <w:r>
        <w:rPr>
          <w:spacing w:val="-13"/>
          <w:sz w:val="24"/>
          <w:szCs w:val="24"/>
        </w:rPr>
        <w:t xml:space="preserve"> </w:t>
      </w:r>
      <w:r>
        <w:rPr>
          <w:sz w:val="24"/>
          <w:szCs w:val="24"/>
        </w:rPr>
        <w:t>направленных</w:t>
      </w:r>
      <w:r>
        <w:rPr>
          <w:spacing w:val="-12"/>
          <w:sz w:val="24"/>
          <w:szCs w:val="24"/>
        </w:rPr>
        <w:t xml:space="preserve"> </w:t>
      </w:r>
      <w:r>
        <w:rPr>
          <w:sz w:val="24"/>
          <w:szCs w:val="24"/>
        </w:rPr>
        <w:t>на</w:t>
      </w:r>
      <w:r>
        <w:rPr>
          <w:spacing w:val="-11"/>
          <w:sz w:val="24"/>
          <w:szCs w:val="24"/>
        </w:rPr>
        <w:t xml:space="preserve"> </w:t>
      </w:r>
      <w:r>
        <w:rPr>
          <w:sz w:val="24"/>
          <w:szCs w:val="24"/>
        </w:rPr>
        <w:t>развитие</w:t>
      </w:r>
      <w:r>
        <w:rPr>
          <w:spacing w:val="-11"/>
          <w:sz w:val="24"/>
          <w:szCs w:val="24"/>
        </w:rPr>
        <w:t xml:space="preserve"> </w:t>
      </w:r>
      <w:r>
        <w:rPr>
          <w:sz w:val="24"/>
          <w:szCs w:val="24"/>
        </w:rPr>
        <w:t>таких</w:t>
      </w:r>
      <w:r>
        <w:rPr>
          <w:spacing w:val="-12"/>
          <w:sz w:val="24"/>
          <w:szCs w:val="24"/>
        </w:rPr>
        <w:t xml:space="preserve"> </w:t>
      </w:r>
      <w:r>
        <w:rPr>
          <w:sz w:val="24"/>
          <w:szCs w:val="24"/>
        </w:rPr>
        <w:t>физических</w:t>
      </w:r>
      <w:r>
        <w:rPr>
          <w:spacing w:val="-12"/>
          <w:sz w:val="24"/>
          <w:szCs w:val="24"/>
        </w:rPr>
        <w:t xml:space="preserve"> </w:t>
      </w:r>
      <w:r>
        <w:rPr>
          <w:sz w:val="24"/>
          <w:szCs w:val="24"/>
        </w:rPr>
        <w:t>качеств,</w:t>
      </w:r>
      <w:r>
        <w:rPr>
          <w:spacing w:val="-13"/>
          <w:sz w:val="24"/>
          <w:szCs w:val="24"/>
        </w:rPr>
        <w:t xml:space="preserve"> </w:t>
      </w:r>
      <w:r>
        <w:rPr>
          <w:sz w:val="24"/>
          <w:szCs w:val="24"/>
        </w:rPr>
        <w:t>как</w:t>
      </w:r>
      <w:r>
        <w:rPr>
          <w:spacing w:val="-13"/>
          <w:sz w:val="24"/>
          <w:szCs w:val="24"/>
        </w:rPr>
        <w:t xml:space="preserve"> </w:t>
      </w:r>
      <w:r>
        <w:rPr>
          <w:sz w:val="24"/>
          <w:szCs w:val="24"/>
        </w:rPr>
        <w:t>координация</w:t>
      </w:r>
      <w:r>
        <w:rPr>
          <w:spacing w:val="-62"/>
          <w:sz w:val="24"/>
          <w:szCs w:val="24"/>
        </w:rPr>
        <w:t xml:space="preserve"> </w:t>
      </w:r>
      <w:r>
        <w:rPr>
          <w:sz w:val="24"/>
          <w:szCs w:val="24"/>
        </w:rPr>
        <w:t>и</w:t>
      </w:r>
      <w:r>
        <w:rPr>
          <w:spacing w:val="1"/>
          <w:sz w:val="24"/>
          <w:szCs w:val="24"/>
        </w:rPr>
        <w:t xml:space="preserve"> </w:t>
      </w:r>
      <w:r>
        <w:rPr>
          <w:sz w:val="24"/>
          <w:szCs w:val="24"/>
        </w:rPr>
        <w:t>гибкость;</w:t>
      </w:r>
      <w:r>
        <w:rPr>
          <w:spacing w:val="1"/>
          <w:sz w:val="24"/>
          <w:szCs w:val="24"/>
        </w:rPr>
        <w:t xml:space="preserve"> </w:t>
      </w:r>
      <w:r>
        <w:rPr>
          <w:sz w:val="24"/>
          <w:szCs w:val="24"/>
        </w:rPr>
        <w:t>способствующих</w:t>
      </w:r>
      <w:r>
        <w:rPr>
          <w:spacing w:val="1"/>
          <w:sz w:val="24"/>
          <w:szCs w:val="24"/>
        </w:rPr>
        <w:t xml:space="preserve"> </w:t>
      </w:r>
      <w:r>
        <w:rPr>
          <w:sz w:val="24"/>
          <w:szCs w:val="24"/>
        </w:rPr>
        <w:t>правильному</w:t>
      </w:r>
      <w:r>
        <w:rPr>
          <w:spacing w:val="1"/>
          <w:sz w:val="24"/>
          <w:szCs w:val="24"/>
        </w:rPr>
        <w:t xml:space="preserve"> </w:t>
      </w:r>
      <w:r>
        <w:rPr>
          <w:sz w:val="24"/>
          <w:szCs w:val="24"/>
        </w:rPr>
        <w:t>формированию</w:t>
      </w:r>
      <w:r>
        <w:rPr>
          <w:spacing w:val="1"/>
          <w:sz w:val="24"/>
          <w:szCs w:val="24"/>
        </w:rPr>
        <w:t xml:space="preserve"> </w:t>
      </w:r>
      <w:r>
        <w:rPr>
          <w:sz w:val="24"/>
          <w:szCs w:val="24"/>
        </w:rPr>
        <w:t>опорно-двигательной</w:t>
      </w:r>
      <w:r>
        <w:rPr>
          <w:spacing w:val="-62"/>
          <w:sz w:val="24"/>
          <w:szCs w:val="24"/>
        </w:rPr>
        <w:t xml:space="preserve"> </w:t>
      </w:r>
      <w:r>
        <w:rPr>
          <w:sz w:val="24"/>
          <w:szCs w:val="24"/>
        </w:rPr>
        <w:t>системы</w:t>
      </w:r>
      <w:r>
        <w:rPr>
          <w:spacing w:val="1"/>
          <w:sz w:val="24"/>
          <w:szCs w:val="24"/>
        </w:rPr>
        <w:t xml:space="preserve"> </w:t>
      </w:r>
      <w:r>
        <w:rPr>
          <w:sz w:val="24"/>
          <w:szCs w:val="24"/>
        </w:rPr>
        <w:t>организма,</w:t>
      </w:r>
      <w:r>
        <w:rPr>
          <w:spacing w:val="1"/>
          <w:sz w:val="24"/>
          <w:szCs w:val="24"/>
        </w:rPr>
        <w:t xml:space="preserve"> </w:t>
      </w:r>
      <w:r>
        <w:rPr>
          <w:sz w:val="24"/>
          <w:szCs w:val="24"/>
        </w:rPr>
        <w:t>развитию</w:t>
      </w:r>
      <w:r>
        <w:rPr>
          <w:spacing w:val="1"/>
          <w:sz w:val="24"/>
          <w:szCs w:val="24"/>
        </w:rPr>
        <w:t xml:space="preserve"> </w:t>
      </w:r>
      <w:r>
        <w:rPr>
          <w:sz w:val="24"/>
          <w:szCs w:val="24"/>
        </w:rPr>
        <w:t>равновесия,</w:t>
      </w:r>
      <w:r>
        <w:rPr>
          <w:spacing w:val="1"/>
          <w:sz w:val="24"/>
          <w:szCs w:val="24"/>
        </w:rPr>
        <w:t xml:space="preserve"> </w:t>
      </w:r>
      <w:r>
        <w:rPr>
          <w:sz w:val="24"/>
          <w:szCs w:val="24"/>
        </w:rPr>
        <w:t>координации</w:t>
      </w:r>
      <w:r>
        <w:rPr>
          <w:spacing w:val="1"/>
          <w:sz w:val="24"/>
          <w:szCs w:val="24"/>
        </w:rPr>
        <w:t xml:space="preserve"> </w:t>
      </w:r>
      <w:r>
        <w:rPr>
          <w:sz w:val="24"/>
          <w:szCs w:val="24"/>
        </w:rPr>
        <w:t>движения,</w:t>
      </w:r>
      <w:r>
        <w:rPr>
          <w:spacing w:val="1"/>
          <w:sz w:val="24"/>
          <w:szCs w:val="24"/>
        </w:rPr>
        <w:t xml:space="preserve"> </w:t>
      </w:r>
      <w:r>
        <w:rPr>
          <w:sz w:val="24"/>
          <w:szCs w:val="24"/>
        </w:rPr>
        <w:t>крупной</w:t>
      </w:r>
      <w:r>
        <w:rPr>
          <w:spacing w:val="1"/>
          <w:sz w:val="24"/>
          <w:szCs w:val="24"/>
        </w:rPr>
        <w:t xml:space="preserve"> </w:t>
      </w:r>
      <w:r>
        <w:rPr>
          <w:sz w:val="24"/>
          <w:szCs w:val="24"/>
        </w:rPr>
        <w:t>и</w:t>
      </w:r>
      <w:r>
        <w:rPr>
          <w:spacing w:val="1"/>
          <w:sz w:val="24"/>
          <w:szCs w:val="24"/>
        </w:rPr>
        <w:t xml:space="preserve"> </w:t>
      </w:r>
      <w:r>
        <w:rPr>
          <w:sz w:val="24"/>
          <w:szCs w:val="24"/>
        </w:rPr>
        <w:t>мелкой</w:t>
      </w:r>
      <w:r>
        <w:rPr>
          <w:spacing w:val="-15"/>
          <w:sz w:val="24"/>
          <w:szCs w:val="24"/>
        </w:rPr>
        <w:t xml:space="preserve"> </w:t>
      </w:r>
      <w:r>
        <w:rPr>
          <w:sz w:val="24"/>
          <w:szCs w:val="24"/>
        </w:rPr>
        <w:t>моторики</w:t>
      </w:r>
      <w:r>
        <w:rPr>
          <w:spacing w:val="-15"/>
          <w:sz w:val="24"/>
          <w:szCs w:val="24"/>
        </w:rPr>
        <w:t xml:space="preserve"> </w:t>
      </w:r>
      <w:r>
        <w:rPr>
          <w:sz w:val="24"/>
          <w:szCs w:val="24"/>
        </w:rPr>
        <w:t>обеих</w:t>
      </w:r>
      <w:r>
        <w:rPr>
          <w:spacing w:val="-14"/>
          <w:sz w:val="24"/>
          <w:szCs w:val="24"/>
        </w:rPr>
        <w:t xml:space="preserve"> </w:t>
      </w:r>
      <w:r>
        <w:rPr>
          <w:sz w:val="24"/>
          <w:szCs w:val="24"/>
        </w:rPr>
        <w:t>рук,</w:t>
      </w:r>
      <w:r>
        <w:rPr>
          <w:spacing w:val="-14"/>
          <w:sz w:val="24"/>
          <w:szCs w:val="24"/>
        </w:rPr>
        <w:t xml:space="preserve"> </w:t>
      </w:r>
      <w:r>
        <w:rPr>
          <w:sz w:val="24"/>
          <w:szCs w:val="24"/>
        </w:rPr>
        <w:t>а</w:t>
      </w:r>
      <w:r>
        <w:rPr>
          <w:spacing w:val="-16"/>
          <w:sz w:val="24"/>
          <w:szCs w:val="24"/>
        </w:rPr>
        <w:t xml:space="preserve"> </w:t>
      </w:r>
      <w:r>
        <w:rPr>
          <w:sz w:val="24"/>
          <w:szCs w:val="24"/>
        </w:rPr>
        <w:t>также</w:t>
      </w:r>
      <w:r>
        <w:rPr>
          <w:spacing w:val="-15"/>
          <w:sz w:val="24"/>
          <w:szCs w:val="24"/>
        </w:rPr>
        <w:t xml:space="preserve"> </w:t>
      </w:r>
      <w:r>
        <w:rPr>
          <w:sz w:val="24"/>
          <w:szCs w:val="24"/>
        </w:rPr>
        <w:t>с</w:t>
      </w:r>
      <w:r>
        <w:rPr>
          <w:spacing w:val="-16"/>
          <w:sz w:val="24"/>
          <w:szCs w:val="24"/>
        </w:rPr>
        <w:t xml:space="preserve"> </w:t>
      </w:r>
      <w:r>
        <w:rPr>
          <w:sz w:val="24"/>
          <w:szCs w:val="24"/>
        </w:rPr>
        <w:t>правильным,</w:t>
      </w:r>
      <w:r>
        <w:rPr>
          <w:spacing w:val="-15"/>
          <w:sz w:val="24"/>
          <w:szCs w:val="24"/>
        </w:rPr>
        <w:t xml:space="preserve"> </w:t>
      </w:r>
      <w:r>
        <w:rPr>
          <w:sz w:val="24"/>
          <w:szCs w:val="24"/>
        </w:rPr>
        <w:t>не</w:t>
      </w:r>
      <w:r>
        <w:rPr>
          <w:spacing w:val="-15"/>
          <w:sz w:val="24"/>
          <w:szCs w:val="24"/>
        </w:rPr>
        <w:t xml:space="preserve"> </w:t>
      </w:r>
      <w:r>
        <w:rPr>
          <w:sz w:val="24"/>
          <w:szCs w:val="24"/>
        </w:rPr>
        <w:t>наносящем</w:t>
      </w:r>
      <w:r>
        <w:rPr>
          <w:spacing w:val="-12"/>
          <w:sz w:val="24"/>
          <w:szCs w:val="24"/>
        </w:rPr>
        <w:t xml:space="preserve"> </w:t>
      </w:r>
      <w:r>
        <w:rPr>
          <w:sz w:val="24"/>
          <w:szCs w:val="24"/>
        </w:rPr>
        <w:t>ущерба</w:t>
      </w:r>
      <w:r>
        <w:rPr>
          <w:spacing w:val="-15"/>
          <w:sz w:val="24"/>
          <w:szCs w:val="24"/>
        </w:rPr>
        <w:t xml:space="preserve"> </w:t>
      </w:r>
      <w:r>
        <w:rPr>
          <w:sz w:val="24"/>
          <w:szCs w:val="24"/>
        </w:rPr>
        <w:t>организму</w:t>
      </w:r>
      <w:r>
        <w:rPr>
          <w:spacing w:val="-63"/>
          <w:sz w:val="24"/>
          <w:szCs w:val="24"/>
        </w:rPr>
        <w:t xml:space="preserve"> </w:t>
      </w:r>
      <w:r>
        <w:rPr>
          <w:sz w:val="24"/>
          <w:szCs w:val="24"/>
        </w:rPr>
        <w:t>выполнением основных движений (ходьба, бег, мягкие прыжки, повороты в обе</w:t>
      </w:r>
      <w:r>
        <w:rPr>
          <w:spacing w:val="1"/>
          <w:sz w:val="24"/>
          <w:szCs w:val="24"/>
        </w:rPr>
        <w:t xml:space="preserve"> </w:t>
      </w:r>
      <w:r>
        <w:rPr>
          <w:sz w:val="24"/>
          <w:szCs w:val="24"/>
        </w:rPr>
        <w:t>стороны),</w:t>
      </w:r>
      <w:r>
        <w:rPr>
          <w:spacing w:val="1"/>
          <w:sz w:val="24"/>
          <w:szCs w:val="24"/>
        </w:rPr>
        <w:t xml:space="preserve"> </w:t>
      </w:r>
      <w:r>
        <w:rPr>
          <w:sz w:val="24"/>
          <w:szCs w:val="24"/>
        </w:rPr>
        <w:t>формирование</w:t>
      </w:r>
      <w:r>
        <w:rPr>
          <w:spacing w:val="1"/>
          <w:sz w:val="24"/>
          <w:szCs w:val="24"/>
        </w:rPr>
        <w:t xml:space="preserve"> </w:t>
      </w:r>
      <w:r>
        <w:rPr>
          <w:sz w:val="24"/>
          <w:szCs w:val="24"/>
        </w:rPr>
        <w:t>начальных</w:t>
      </w:r>
      <w:r>
        <w:rPr>
          <w:spacing w:val="1"/>
          <w:sz w:val="24"/>
          <w:szCs w:val="24"/>
        </w:rPr>
        <w:t xml:space="preserve"> </w:t>
      </w:r>
      <w:r>
        <w:rPr>
          <w:sz w:val="24"/>
          <w:szCs w:val="24"/>
        </w:rPr>
        <w:t>представлений</w:t>
      </w:r>
      <w:r>
        <w:rPr>
          <w:spacing w:val="1"/>
          <w:sz w:val="24"/>
          <w:szCs w:val="24"/>
        </w:rPr>
        <w:t xml:space="preserve"> </w:t>
      </w:r>
      <w:r>
        <w:rPr>
          <w:sz w:val="24"/>
          <w:szCs w:val="24"/>
        </w:rPr>
        <w:t>о</w:t>
      </w:r>
      <w:r>
        <w:rPr>
          <w:spacing w:val="1"/>
          <w:sz w:val="24"/>
          <w:szCs w:val="24"/>
        </w:rPr>
        <w:t xml:space="preserve"> </w:t>
      </w:r>
      <w:r>
        <w:rPr>
          <w:sz w:val="24"/>
          <w:szCs w:val="24"/>
        </w:rPr>
        <w:t>некоторых</w:t>
      </w:r>
      <w:r>
        <w:rPr>
          <w:spacing w:val="1"/>
          <w:sz w:val="24"/>
          <w:szCs w:val="24"/>
        </w:rPr>
        <w:t xml:space="preserve"> </w:t>
      </w:r>
      <w:r>
        <w:rPr>
          <w:sz w:val="24"/>
          <w:szCs w:val="24"/>
        </w:rPr>
        <w:t>видах</w:t>
      </w:r>
      <w:r>
        <w:rPr>
          <w:spacing w:val="1"/>
          <w:sz w:val="24"/>
          <w:szCs w:val="24"/>
        </w:rPr>
        <w:t xml:space="preserve"> </w:t>
      </w:r>
      <w:r>
        <w:rPr>
          <w:sz w:val="24"/>
          <w:szCs w:val="24"/>
        </w:rPr>
        <w:t>спорта,</w:t>
      </w:r>
      <w:r>
        <w:rPr>
          <w:spacing w:val="1"/>
          <w:sz w:val="24"/>
          <w:szCs w:val="24"/>
        </w:rPr>
        <w:t xml:space="preserve"> </w:t>
      </w:r>
      <w:r>
        <w:rPr>
          <w:sz w:val="24"/>
          <w:szCs w:val="24"/>
        </w:rPr>
        <w:t>овладение подвижными играми с правилами; становление целенаправленности и</w:t>
      </w:r>
      <w:r>
        <w:rPr>
          <w:spacing w:val="1"/>
          <w:sz w:val="24"/>
          <w:szCs w:val="24"/>
        </w:rPr>
        <w:t xml:space="preserve"> </w:t>
      </w:r>
      <w:r>
        <w:rPr>
          <w:sz w:val="24"/>
          <w:szCs w:val="24"/>
        </w:rPr>
        <w:t>саморегуляции</w:t>
      </w:r>
      <w:r>
        <w:rPr>
          <w:spacing w:val="1"/>
          <w:sz w:val="24"/>
          <w:szCs w:val="24"/>
        </w:rPr>
        <w:t xml:space="preserve"> </w:t>
      </w:r>
      <w:r>
        <w:rPr>
          <w:sz w:val="24"/>
          <w:szCs w:val="24"/>
        </w:rPr>
        <w:t>в</w:t>
      </w:r>
      <w:r>
        <w:rPr>
          <w:spacing w:val="1"/>
          <w:sz w:val="24"/>
          <w:szCs w:val="24"/>
        </w:rPr>
        <w:t xml:space="preserve"> </w:t>
      </w:r>
      <w:r>
        <w:rPr>
          <w:sz w:val="24"/>
          <w:szCs w:val="24"/>
        </w:rPr>
        <w:t>двигательной</w:t>
      </w:r>
      <w:r>
        <w:rPr>
          <w:spacing w:val="1"/>
          <w:sz w:val="24"/>
          <w:szCs w:val="24"/>
        </w:rPr>
        <w:t xml:space="preserve"> </w:t>
      </w:r>
      <w:r>
        <w:rPr>
          <w:sz w:val="24"/>
          <w:szCs w:val="24"/>
        </w:rPr>
        <w:t>сфере;</w:t>
      </w:r>
      <w:r>
        <w:rPr>
          <w:spacing w:val="1"/>
          <w:sz w:val="24"/>
          <w:szCs w:val="24"/>
        </w:rPr>
        <w:t xml:space="preserve"> </w:t>
      </w:r>
      <w:r>
        <w:rPr>
          <w:sz w:val="24"/>
          <w:szCs w:val="24"/>
        </w:rPr>
        <w:t>становление</w:t>
      </w:r>
      <w:r>
        <w:rPr>
          <w:spacing w:val="1"/>
          <w:sz w:val="24"/>
          <w:szCs w:val="24"/>
        </w:rPr>
        <w:t xml:space="preserve"> </w:t>
      </w:r>
      <w:r>
        <w:rPr>
          <w:sz w:val="24"/>
          <w:szCs w:val="24"/>
        </w:rPr>
        <w:t>ценностей</w:t>
      </w:r>
      <w:r>
        <w:rPr>
          <w:spacing w:val="1"/>
          <w:sz w:val="24"/>
          <w:szCs w:val="24"/>
        </w:rPr>
        <w:t xml:space="preserve"> </w:t>
      </w:r>
      <w:r>
        <w:rPr>
          <w:sz w:val="24"/>
          <w:szCs w:val="24"/>
        </w:rPr>
        <w:t>здорового</w:t>
      </w:r>
      <w:r>
        <w:rPr>
          <w:spacing w:val="1"/>
          <w:sz w:val="24"/>
          <w:szCs w:val="24"/>
        </w:rPr>
        <w:t xml:space="preserve"> </w:t>
      </w:r>
      <w:r>
        <w:rPr>
          <w:sz w:val="24"/>
          <w:szCs w:val="24"/>
        </w:rPr>
        <w:t>образа</w:t>
      </w:r>
      <w:r>
        <w:rPr>
          <w:spacing w:val="1"/>
          <w:sz w:val="24"/>
          <w:szCs w:val="24"/>
        </w:rPr>
        <w:t xml:space="preserve"> </w:t>
      </w:r>
      <w:r>
        <w:rPr>
          <w:sz w:val="24"/>
          <w:szCs w:val="24"/>
        </w:rPr>
        <w:t>жизни,</w:t>
      </w:r>
      <w:r>
        <w:rPr>
          <w:spacing w:val="1"/>
          <w:sz w:val="24"/>
          <w:szCs w:val="24"/>
        </w:rPr>
        <w:t xml:space="preserve"> </w:t>
      </w:r>
      <w:r>
        <w:rPr>
          <w:sz w:val="24"/>
          <w:szCs w:val="24"/>
        </w:rPr>
        <w:t>овладение</w:t>
      </w:r>
      <w:r>
        <w:rPr>
          <w:spacing w:val="1"/>
          <w:sz w:val="24"/>
          <w:szCs w:val="24"/>
        </w:rPr>
        <w:t xml:space="preserve"> </w:t>
      </w:r>
      <w:r>
        <w:rPr>
          <w:sz w:val="24"/>
          <w:szCs w:val="24"/>
        </w:rPr>
        <w:t>его</w:t>
      </w:r>
      <w:r>
        <w:rPr>
          <w:spacing w:val="1"/>
          <w:sz w:val="24"/>
          <w:szCs w:val="24"/>
        </w:rPr>
        <w:t xml:space="preserve"> </w:t>
      </w:r>
      <w:r>
        <w:rPr>
          <w:sz w:val="24"/>
          <w:szCs w:val="24"/>
        </w:rPr>
        <w:t>элементарными</w:t>
      </w:r>
      <w:r>
        <w:rPr>
          <w:spacing w:val="1"/>
          <w:sz w:val="24"/>
          <w:szCs w:val="24"/>
        </w:rPr>
        <w:t xml:space="preserve"> </w:t>
      </w:r>
      <w:r>
        <w:rPr>
          <w:sz w:val="24"/>
          <w:szCs w:val="24"/>
        </w:rPr>
        <w:t>нормами</w:t>
      </w:r>
      <w:r>
        <w:rPr>
          <w:spacing w:val="1"/>
          <w:sz w:val="24"/>
          <w:szCs w:val="24"/>
        </w:rPr>
        <w:t xml:space="preserve"> </w:t>
      </w:r>
      <w:r>
        <w:rPr>
          <w:sz w:val="24"/>
          <w:szCs w:val="24"/>
        </w:rPr>
        <w:t>и</w:t>
      </w:r>
      <w:r>
        <w:rPr>
          <w:spacing w:val="1"/>
          <w:sz w:val="24"/>
          <w:szCs w:val="24"/>
        </w:rPr>
        <w:t xml:space="preserve"> </w:t>
      </w:r>
      <w:r>
        <w:rPr>
          <w:sz w:val="24"/>
          <w:szCs w:val="24"/>
        </w:rPr>
        <w:t>правилами</w:t>
      </w:r>
      <w:r>
        <w:rPr>
          <w:spacing w:val="1"/>
          <w:sz w:val="24"/>
          <w:szCs w:val="24"/>
        </w:rPr>
        <w:t xml:space="preserve"> </w:t>
      </w:r>
      <w:r>
        <w:rPr>
          <w:sz w:val="24"/>
          <w:szCs w:val="24"/>
        </w:rPr>
        <w:t>(в</w:t>
      </w:r>
      <w:r>
        <w:rPr>
          <w:spacing w:val="1"/>
          <w:sz w:val="24"/>
          <w:szCs w:val="24"/>
        </w:rPr>
        <w:t xml:space="preserve"> </w:t>
      </w:r>
      <w:r>
        <w:rPr>
          <w:sz w:val="24"/>
          <w:szCs w:val="24"/>
        </w:rPr>
        <w:t>питании,</w:t>
      </w:r>
      <w:r>
        <w:rPr>
          <w:spacing w:val="1"/>
          <w:sz w:val="24"/>
          <w:szCs w:val="24"/>
        </w:rPr>
        <w:t xml:space="preserve"> </w:t>
      </w:r>
      <w:r>
        <w:rPr>
          <w:sz w:val="24"/>
          <w:szCs w:val="24"/>
        </w:rPr>
        <w:t>двигательном</w:t>
      </w:r>
      <w:r>
        <w:rPr>
          <w:spacing w:val="-3"/>
          <w:sz w:val="24"/>
          <w:szCs w:val="24"/>
        </w:rPr>
        <w:t xml:space="preserve"> </w:t>
      </w:r>
      <w:r>
        <w:rPr>
          <w:sz w:val="24"/>
          <w:szCs w:val="24"/>
        </w:rPr>
        <w:t>режиме,</w:t>
      </w:r>
      <w:r>
        <w:rPr>
          <w:spacing w:val="-4"/>
          <w:sz w:val="24"/>
          <w:szCs w:val="24"/>
        </w:rPr>
        <w:t xml:space="preserve"> </w:t>
      </w:r>
      <w:r>
        <w:rPr>
          <w:sz w:val="24"/>
          <w:szCs w:val="24"/>
        </w:rPr>
        <w:t>закаливании,</w:t>
      </w:r>
      <w:r>
        <w:rPr>
          <w:spacing w:val="-4"/>
          <w:sz w:val="24"/>
          <w:szCs w:val="24"/>
        </w:rPr>
        <w:t xml:space="preserve"> </w:t>
      </w:r>
      <w:r>
        <w:rPr>
          <w:sz w:val="24"/>
          <w:szCs w:val="24"/>
        </w:rPr>
        <w:t>при формировании</w:t>
      </w:r>
      <w:r>
        <w:rPr>
          <w:spacing w:val="-4"/>
          <w:sz w:val="24"/>
          <w:szCs w:val="24"/>
        </w:rPr>
        <w:t xml:space="preserve"> </w:t>
      </w:r>
      <w:r>
        <w:rPr>
          <w:sz w:val="24"/>
          <w:szCs w:val="24"/>
        </w:rPr>
        <w:t>полезных</w:t>
      </w:r>
      <w:r>
        <w:rPr>
          <w:spacing w:val="-4"/>
          <w:sz w:val="24"/>
          <w:szCs w:val="24"/>
        </w:rPr>
        <w:t xml:space="preserve"> </w:t>
      </w:r>
      <w:r>
        <w:rPr>
          <w:sz w:val="24"/>
          <w:szCs w:val="24"/>
        </w:rPr>
        <w:t>привычек</w:t>
      </w:r>
      <w:r>
        <w:rPr>
          <w:spacing w:val="-4"/>
          <w:sz w:val="24"/>
          <w:szCs w:val="24"/>
        </w:rPr>
        <w:t xml:space="preserve"> </w:t>
      </w:r>
      <w:r>
        <w:rPr>
          <w:sz w:val="24"/>
          <w:szCs w:val="24"/>
        </w:rPr>
        <w:t>и</w:t>
      </w:r>
      <w:r>
        <w:rPr>
          <w:spacing w:val="-4"/>
          <w:sz w:val="24"/>
          <w:szCs w:val="24"/>
        </w:rPr>
        <w:t xml:space="preserve"> </w:t>
      </w:r>
      <w:r>
        <w:rPr>
          <w:sz w:val="24"/>
          <w:szCs w:val="24"/>
        </w:rPr>
        <w:t>др.).</w:t>
      </w:r>
    </w:p>
    <w:p>
      <w:pPr>
        <w:tabs>
          <w:tab w:val="left" w:pos="220"/>
          <w:tab w:val="left" w:pos="709"/>
          <w:tab w:val="left" w:pos="11000"/>
        </w:tabs>
        <w:ind w:firstLine="705" w:firstLineChars="294"/>
        <w:jc w:val="both"/>
        <w:rPr>
          <w:i/>
          <w:sz w:val="24"/>
          <w:szCs w:val="24"/>
        </w:rPr>
      </w:pPr>
      <w:r>
        <w:rPr>
          <w:i/>
          <w:sz w:val="24"/>
          <w:szCs w:val="24"/>
        </w:rPr>
        <w:t>Основные</w:t>
      </w:r>
      <w:r>
        <w:rPr>
          <w:i/>
          <w:spacing w:val="1"/>
          <w:sz w:val="24"/>
          <w:szCs w:val="24"/>
        </w:rPr>
        <w:t xml:space="preserve"> </w:t>
      </w:r>
      <w:r>
        <w:rPr>
          <w:i/>
          <w:sz w:val="24"/>
          <w:szCs w:val="24"/>
        </w:rPr>
        <w:t>цели</w:t>
      </w:r>
      <w:r>
        <w:rPr>
          <w:i/>
          <w:spacing w:val="1"/>
          <w:sz w:val="24"/>
          <w:szCs w:val="24"/>
        </w:rPr>
        <w:t xml:space="preserve"> </w:t>
      </w:r>
      <w:r>
        <w:rPr>
          <w:i/>
          <w:sz w:val="24"/>
          <w:szCs w:val="24"/>
        </w:rPr>
        <w:t>и</w:t>
      </w:r>
      <w:r>
        <w:rPr>
          <w:i/>
          <w:spacing w:val="1"/>
          <w:sz w:val="24"/>
          <w:szCs w:val="24"/>
        </w:rPr>
        <w:t xml:space="preserve"> </w:t>
      </w:r>
      <w:r>
        <w:rPr>
          <w:i/>
          <w:sz w:val="24"/>
          <w:szCs w:val="24"/>
        </w:rPr>
        <w:t>задачи</w:t>
      </w:r>
      <w:r>
        <w:rPr>
          <w:i/>
          <w:spacing w:val="1"/>
          <w:sz w:val="24"/>
          <w:szCs w:val="24"/>
        </w:rPr>
        <w:t xml:space="preserve"> </w:t>
      </w:r>
      <w:r>
        <w:rPr>
          <w:i/>
          <w:sz w:val="24"/>
          <w:szCs w:val="24"/>
        </w:rPr>
        <w:t>соответствуют</w:t>
      </w:r>
      <w:r>
        <w:rPr>
          <w:i/>
          <w:spacing w:val="1"/>
          <w:sz w:val="24"/>
          <w:szCs w:val="24"/>
        </w:rPr>
        <w:t xml:space="preserve"> </w:t>
      </w:r>
      <w:r>
        <w:rPr>
          <w:i/>
          <w:sz w:val="24"/>
          <w:szCs w:val="24"/>
        </w:rPr>
        <w:t>ОП</w:t>
      </w:r>
      <w:r>
        <w:rPr>
          <w:i/>
          <w:spacing w:val="1"/>
          <w:sz w:val="24"/>
          <w:szCs w:val="24"/>
        </w:rPr>
        <w:t xml:space="preserve"> </w:t>
      </w:r>
      <w:r>
        <w:rPr>
          <w:i/>
          <w:sz w:val="24"/>
          <w:szCs w:val="24"/>
        </w:rPr>
        <w:t>ДО</w:t>
      </w:r>
      <w:r>
        <w:rPr>
          <w:i/>
          <w:spacing w:val="1"/>
          <w:sz w:val="24"/>
          <w:szCs w:val="24"/>
        </w:rPr>
        <w:t xml:space="preserve"> </w:t>
      </w:r>
      <w:r>
        <w:rPr>
          <w:i/>
          <w:sz w:val="24"/>
          <w:szCs w:val="24"/>
        </w:rPr>
        <w:t>Федеральной</w:t>
      </w:r>
      <w:r>
        <w:rPr>
          <w:i/>
          <w:spacing w:val="1"/>
          <w:sz w:val="24"/>
          <w:szCs w:val="24"/>
        </w:rPr>
        <w:t xml:space="preserve"> </w:t>
      </w:r>
      <w:r>
        <w:rPr>
          <w:i/>
          <w:sz w:val="24"/>
          <w:szCs w:val="24"/>
        </w:rPr>
        <w:t>образовательной</w:t>
      </w:r>
      <w:r>
        <w:rPr>
          <w:i/>
          <w:spacing w:val="1"/>
          <w:sz w:val="24"/>
          <w:szCs w:val="24"/>
        </w:rPr>
        <w:t xml:space="preserve"> </w:t>
      </w:r>
      <w:r>
        <w:rPr>
          <w:i/>
          <w:sz w:val="24"/>
          <w:szCs w:val="24"/>
        </w:rPr>
        <w:t>программе</w:t>
      </w:r>
      <w:r>
        <w:rPr>
          <w:i/>
          <w:spacing w:val="1"/>
          <w:sz w:val="24"/>
          <w:szCs w:val="24"/>
        </w:rPr>
        <w:t xml:space="preserve"> </w:t>
      </w:r>
      <w:r>
        <w:rPr>
          <w:i/>
          <w:sz w:val="24"/>
          <w:szCs w:val="24"/>
        </w:rPr>
        <w:t>дошкольного</w:t>
      </w:r>
      <w:r>
        <w:rPr>
          <w:i/>
          <w:spacing w:val="1"/>
          <w:sz w:val="24"/>
          <w:szCs w:val="24"/>
        </w:rPr>
        <w:t xml:space="preserve"> </w:t>
      </w:r>
      <w:r>
        <w:rPr>
          <w:i/>
          <w:sz w:val="24"/>
          <w:szCs w:val="24"/>
        </w:rPr>
        <w:t>образования,</w:t>
      </w:r>
      <w:r>
        <w:rPr>
          <w:i/>
          <w:spacing w:val="1"/>
          <w:sz w:val="24"/>
          <w:szCs w:val="24"/>
        </w:rPr>
        <w:t xml:space="preserve"> утверждённой </w:t>
      </w:r>
      <w:r>
        <w:rPr>
          <w:i/>
          <w:sz w:val="24"/>
          <w:szCs w:val="24"/>
        </w:rPr>
        <w:t>приказом</w:t>
      </w:r>
      <w:r>
        <w:rPr>
          <w:i/>
          <w:spacing w:val="-62"/>
          <w:sz w:val="24"/>
          <w:szCs w:val="24"/>
        </w:rPr>
        <w:t xml:space="preserve"> </w:t>
      </w:r>
      <w:r>
        <w:rPr>
          <w:i/>
          <w:sz w:val="24"/>
          <w:szCs w:val="24"/>
        </w:rPr>
        <w:t>Министерства просвещения Российской Федерации от 25 ноября 2022 г. N 1028. и</w:t>
      </w:r>
      <w:r>
        <w:rPr>
          <w:i/>
          <w:spacing w:val="1"/>
          <w:sz w:val="24"/>
          <w:szCs w:val="24"/>
        </w:rPr>
        <w:t xml:space="preserve"> </w:t>
      </w:r>
      <w:r>
        <w:rPr>
          <w:i/>
          <w:sz w:val="24"/>
          <w:szCs w:val="24"/>
        </w:rPr>
        <w:t>включает</w:t>
      </w:r>
      <w:r>
        <w:rPr>
          <w:i/>
          <w:spacing w:val="-1"/>
          <w:sz w:val="24"/>
          <w:szCs w:val="24"/>
        </w:rPr>
        <w:t xml:space="preserve"> </w:t>
      </w:r>
      <w:r>
        <w:rPr>
          <w:i/>
          <w:sz w:val="24"/>
          <w:szCs w:val="24"/>
        </w:rPr>
        <w:t>подразделы:</w:t>
      </w:r>
    </w:p>
    <w:p>
      <w:pPr>
        <w:pStyle w:val="12"/>
        <w:numPr>
          <w:ilvl w:val="0"/>
          <w:numId w:val="132"/>
        </w:numPr>
        <w:tabs>
          <w:tab w:val="left" w:pos="220"/>
          <w:tab w:val="left" w:pos="420"/>
          <w:tab w:val="left" w:pos="709"/>
          <w:tab w:val="left" w:pos="11000"/>
        </w:tabs>
        <w:rPr>
          <w:sz w:val="24"/>
          <w:szCs w:val="24"/>
        </w:rPr>
      </w:pPr>
      <w:r>
        <w:rPr>
          <w:sz w:val="24"/>
          <w:szCs w:val="24"/>
        </w:rPr>
        <w:t>совершенствование</w:t>
      </w:r>
      <w:r>
        <w:rPr>
          <w:spacing w:val="1"/>
          <w:sz w:val="24"/>
          <w:szCs w:val="24"/>
        </w:rPr>
        <w:t xml:space="preserve"> </w:t>
      </w:r>
      <w:r>
        <w:rPr>
          <w:sz w:val="24"/>
          <w:szCs w:val="24"/>
        </w:rPr>
        <w:t>двигательных</w:t>
      </w:r>
      <w:r>
        <w:rPr>
          <w:spacing w:val="1"/>
          <w:sz w:val="24"/>
          <w:szCs w:val="24"/>
        </w:rPr>
        <w:t xml:space="preserve"> </w:t>
      </w:r>
      <w:r>
        <w:rPr>
          <w:sz w:val="24"/>
          <w:szCs w:val="24"/>
        </w:rPr>
        <w:t>умений</w:t>
      </w:r>
      <w:r>
        <w:rPr>
          <w:spacing w:val="1"/>
          <w:sz w:val="24"/>
          <w:szCs w:val="24"/>
        </w:rPr>
        <w:t xml:space="preserve"> </w:t>
      </w:r>
      <w:r>
        <w:rPr>
          <w:sz w:val="24"/>
          <w:szCs w:val="24"/>
        </w:rPr>
        <w:t>и</w:t>
      </w:r>
      <w:r>
        <w:rPr>
          <w:spacing w:val="1"/>
          <w:sz w:val="24"/>
          <w:szCs w:val="24"/>
        </w:rPr>
        <w:t xml:space="preserve"> </w:t>
      </w:r>
      <w:r>
        <w:rPr>
          <w:sz w:val="24"/>
          <w:szCs w:val="24"/>
        </w:rPr>
        <w:t>навыков,</w:t>
      </w:r>
      <w:r>
        <w:rPr>
          <w:spacing w:val="1"/>
          <w:sz w:val="24"/>
          <w:szCs w:val="24"/>
        </w:rPr>
        <w:t xml:space="preserve"> </w:t>
      </w:r>
      <w:r>
        <w:rPr>
          <w:sz w:val="24"/>
          <w:szCs w:val="24"/>
        </w:rPr>
        <w:t>развитие</w:t>
      </w:r>
      <w:r>
        <w:rPr>
          <w:spacing w:val="-62"/>
          <w:sz w:val="24"/>
          <w:szCs w:val="24"/>
        </w:rPr>
        <w:t xml:space="preserve"> </w:t>
      </w:r>
      <w:r>
        <w:rPr>
          <w:sz w:val="24"/>
          <w:szCs w:val="24"/>
        </w:rPr>
        <w:t>психофизических</w:t>
      </w:r>
      <w:r>
        <w:rPr>
          <w:spacing w:val="1"/>
          <w:sz w:val="24"/>
          <w:szCs w:val="24"/>
        </w:rPr>
        <w:t xml:space="preserve"> </w:t>
      </w:r>
      <w:r>
        <w:rPr>
          <w:sz w:val="24"/>
          <w:szCs w:val="24"/>
        </w:rPr>
        <w:t>качеств;</w:t>
      </w:r>
    </w:p>
    <w:p>
      <w:pPr>
        <w:pStyle w:val="12"/>
        <w:numPr>
          <w:ilvl w:val="0"/>
          <w:numId w:val="132"/>
        </w:numPr>
        <w:tabs>
          <w:tab w:val="left" w:pos="220"/>
          <w:tab w:val="left" w:pos="420"/>
          <w:tab w:val="left" w:pos="709"/>
          <w:tab w:val="left" w:pos="11000"/>
        </w:tabs>
        <w:rPr>
          <w:sz w:val="24"/>
          <w:szCs w:val="24"/>
        </w:rPr>
      </w:pPr>
      <w:r>
        <w:rPr>
          <w:sz w:val="24"/>
          <w:szCs w:val="24"/>
        </w:rPr>
        <w:t>обогащение</w:t>
      </w:r>
      <w:r>
        <w:rPr>
          <w:spacing w:val="1"/>
          <w:sz w:val="24"/>
          <w:szCs w:val="24"/>
        </w:rPr>
        <w:t xml:space="preserve"> </w:t>
      </w:r>
      <w:r>
        <w:rPr>
          <w:sz w:val="24"/>
          <w:szCs w:val="24"/>
        </w:rPr>
        <w:t>двигательного</w:t>
      </w:r>
      <w:r>
        <w:rPr>
          <w:spacing w:val="1"/>
          <w:sz w:val="24"/>
          <w:szCs w:val="24"/>
        </w:rPr>
        <w:t xml:space="preserve"> </w:t>
      </w:r>
      <w:r>
        <w:rPr>
          <w:sz w:val="24"/>
          <w:szCs w:val="24"/>
        </w:rPr>
        <w:t>опыта</w:t>
      </w:r>
      <w:r>
        <w:rPr>
          <w:spacing w:val="1"/>
          <w:sz w:val="24"/>
          <w:szCs w:val="24"/>
        </w:rPr>
        <w:t xml:space="preserve"> </w:t>
      </w:r>
      <w:r>
        <w:rPr>
          <w:sz w:val="24"/>
          <w:szCs w:val="24"/>
        </w:rPr>
        <w:t>детей</w:t>
      </w:r>
      <w:r>
        <w:rPr>
          <w:spacing w:val="1"/>
          <w:sz w:val="24"/>
          <w:szCs w:val="24"/>
        </w:rPr>
        <w:t xml:space="preserve"> </w:t>
      </w:r>
      <w:r>
        <w:rPr>
          <w:sz w:val="24"/>
          <w:szCs w:val="24"/>
        </w:rPr>
        <w:t>разнообразными</w:t>
      </w:r>
      <w:r>
        <w:rPr>
          <w:spacing w:val="1"/>
          <w:sz w:val="24"/>
          <w:szCs w:val="24"/>
        </w:rPr>
        <w:t xml:space="preserve"> </w:t>
      </w:r>
      <w:r>
        <w:rPr>
          <w:sz w:val="24"/>
          <w:szCs w:val="24"/>
        </w:rPr>
        <w:t>физическими</w:t>
      </w:r>
      <w:r>
        <w:rPr>
          <w:spacing w:val="1"/>
          <w:sz w:val="24"/>
          <w:szCs w:val="24"/>
        </w:rPr>
        <w:t xml:space="preserve"> </w:t>
      </w:r>
      <w:r>
        <w:rPr>
          <w:sz w:val="24"/>
          <w:szCs w:val="24"/>
        </w:rPr>
        <w:t>упражнениями,</w:t>
      </w:r>
      <w:r>
        <w:rPr>
          <w:spacing w:val="-2"/>
          <w:sz w:val="24"/>
          <w:szCs w:val="24"/>
        </w:rPr>
        <w:t xml:space="preserve"> </w:t>
      </w:r>
      <w:r>
        <w:rPr>
          <w:sz w:val="24"/>
          <w:szCs w:val="24"/>
        </w:rPr>
        <w:t>поддержка</w:t>
      </w:r>
      <w:r>
        <w:rPr>
          <w:spacing w:val="-1"/>
          <w:sz w:val="24"/>
          <w:szCs w:val="24"/>
        </w:rPr>
        <w:t xml:space="preserve"> </w:t>
      </w:r>
      <w:r>
        <w:rPr>
          <w:sz w:val="24"/>
          <w:szCs w:val="24"/>
        </w:rPr>
        <w:t>детской</w:t>
      </w:r>
      <w:r>
        <w:rPr>
          <w:spacing w:val="-1"/>
          <w:sz w:val="24"/>
          <w:szCs w:val="24"/>
        </w:rPr>
        <w:t xml:space="preserve"> </w:t>
      </w:r>
      <w:r>
        <w:rPr>
          <w:sz w:val="24"/>
          <w:szCs w:val="24"/>
        </w:rPr>
        <w:t>инициативы.</w:t>
      </w:r>
    </w:p>
    <w:p>
      <w:pPr>
        <w:pStyle w:val="12"/>
        <w:numPr>
          <w:ilvl w:val="0"/>
          <w:numId w:val="132"/>
        </w:numPr>
        <w:tabs>
          <w:tab w:val="left" w:pos="220"/>
          <w:tab w:val="left" w:pos="709"/>
          <w:tab w:val="left" w:pos="11000"/>
        </w:tabs>
        <w:rPr>
          <w:sz w:val="24"/>
          <w:szCs w:val="24"/>
        </w:rPr>
      </w:pPr>
      <w:r>
        <w:rPr>
          <w:sz w:val="24"/>
          <w:szCs w:val="24"/>
        </w:rPr>
        <w:t>расширение</w:t>
      </w:r>
      <w:r>
        <w:rPr>
          <w:spacing w:val="-12"/>
          <w:sz w:val="24"/>
          <w:szCs w:val="24"/>
        </w:rPr>
        <w:t xml:space="preserve"> </w:t>
      </w:r>
      <w:r>
        <w:rPr>
          <w:sz w:val="24"/>
          <w:szCs w:val="24"/>
        </w:rPr>
        <w:t>и</w:t>
      </w:r>
      <w:r>
        <w:rPr>
          <w:spacing w:val="-12"/>
          <w:sz w:val="24"/>
          <w:szCs w:val="24"/>
        </w:rPr>
        <w:t xml:space="preserve"> </w:t>
      </w:r>
      <w:r>
        <w:rPr>
          <w:sz w:val="24"/>
          <w:szCs w:val="24"/>
        </w:rPr>
        <w:t>закрепление</w:t>
      </w:r>
      <w:r>
        <w:rPr>
          <w:spacing w:val="-12"/>
          <w:sz w:val="24"/>
          <w:szCs w:val="24"/>
        </w:rPr>
        <w:t xml:space="preserve"> </w:t>
      </w:r>
      <w:r>
        <w:rPr>
          <w:sz w:val="24"/>
          <w:szCs w:val="24"/>
        </w:rPr>
        <w:t>представления</w:t>
      </w:r>
      <w:r>
        <w:rPr>
          <w:spacing w:val="-12"/>
          <w:sz w:val="24"/>
          <w:szCs w:val="24"/>
        </w:rPr>
        <w:t xml:space="preserve"> </w:t>
      </w:r>
      <w:r>
        <w:rPr>
          <w:sz w:val="24"/>
          <w:szCs w:val="24"/>
        </w:rPr>
        <w:t>о</w:t>
      </w:r>
      <w:r>
        <w:rPr>
          <w:spacing w:val="-10"/>
          <w:sz w:val="24"/>
          <w:szCs w:val="24"/>
        </w:rPr>
        <w:t xml:space="preserve"> </w:t>
      </w:r>
      <w:r>
        <w:rPr>
          <w:sz w:val="24"/>
          <w:szCs w:val="24"/>
        </w:rPr>
        <w:t>здоровье</w:t>
      </w:r>
      <w:r>
        <w:rPr>
          <w:spacing w:val="-12"/>
          <w:sz w:val="24"/>
          <w:szCs w:val="24"/>
        </w:rPr>
        <w:t xml:space="preserve"> </w:t>
      </w:r>
      <w:r>
        <w:rPr>
          <w:sz w:val="24"/>
          <w:szCs w:val="24"/>
        </w:rPr>
        <w:t>и</w:t>
      </w:r>
      <w:r>
        <w:rPr>
          <w:spacing w:val="-12"/>
          <w:sz w:val="24"/>
          <w:szCs w:val="24"/>
        </w:rPr>
        <w:t xml:space="preserve"> </w:t>
      </w:r>
      <w:r>
        <w:rPr>
          <w:sz w:val="24"/>
          <w:szCs w:val="24"/>
        </w:rPr>
        <w:t>здоровом</w:t>
      </w:r>
      <w:r>
        <w:rPr>
          <w:spacing w:val="-11"/>
          <w:sz w:val="24"/>
          <w:szCs w:val="24"/>
        </w:rPr>
        <w:t xml:space="preserve"> </w:t>
      </w:r>
      <w:r>
        <w:rPr>
          <w:sz w:val="24"/>
          <w:szCs w:val="24"/>
        </w:rPr>
        <w:t>образ</w:t>
      </w:r>
      <w:r>
        <w:rPr>
          <w:spacing w:val="-11"/>
          <w:sz w:val="24"/>
          <w:szCs w:val="24"/>
        </w:rPr>
        <w:t xml:space="preserve"> </w:t>
      </w:r>
      <w:r>
        <w:rPr>
          <w:sz w:val="24"/>
          <w:szCs w:val="24"/>
        </w:rPr>
        <w:t>жизни;</w:t>
      </w:r>
      <w:r>
        <w:rPr>
          <w:spacing w:val="-62"/>
          <w:sz w:val="24"/>
          <w:szCs w:val="24"/>
        </w:rPr>
        <w:t xml:space="preserve"> </w:t>
      </w:r>
      <w:r>
        <w:rPr>
          <w:sz w:val="24"/>
          <w:szCs w:val="24"/>
        </w:rPr>
        <w:t>формирование</w:t>
      </w:r>
      <w:r>
        <w:rPr>
          <w:spacing w:val="19"/>
          <w:sz w:val="24"/>
          <w:szCs w:val="24"/>
        </w:rPr>
        <w:t xml:space="preserve"> </w:t>
      </w:r>
      <w:r>
        <w:rPr>
          <w:sz w:val="24"/>
          <w:szCs w:val="24"/>
        </w:rPr>
        <w:t>элементарных</w:t>
      </w:r>
      <w:r>
        <w:rPr>
          <w:spacing w:val="16"/>
          <w:sz w:val="24"/>
          <w:szCs w:val="24"/>
        </w:rPr>
        <w:t xml:space="preserve"> </w:t>
      </w:r>
      <w:r>
        <w:rPr>
          <w:sz w:val="24"/>
          <w:szCs w:val="24"/>
        </w:rPr>
        <w:t>представлений</w:t>
      </w:r>
      <w:r>
        <w:rPr>
          <w:spacing w:val="17"/>
          <w:sz w:val="24"/>
          <w:szCs w:val="24"/>
        </w:rPr>
        <w:t xml:space="preserve"> </w:t>
      </w:r>
      <w:r>
        <w:rPr>
          <w:sz w:val="24"/>
          <w:szCs w:val="24"/>
        </w:rPr>
        <w:t>о</w:t>
      </w:r>
      <w:r>
        <w:rPr>
          <w:spacing w:val="16"/>
          <w:sz w:val="24"/>
          <w:szCs w:val="24"/>
        </w:rPr>
        <w:t xml:space="preserve"> </w:t>
      </w:r>
      <w:r>
        <w:rPr>
          <w:sz w:val="24"/>
          <w:szCs w:val="24"/>
        </w:rPr>
        <w:t>разных</w:t>
      </w:r>
      <w:r>
        <w:rPr>
          <w:spacing w:val="18"/>
          <w:sz w:val="24"/>
          <w:szCs w:val="24"/>
        </w:rPr>
        <w:t xml:space="preserve"> </w:t>
      </w:r>
      <w:r>
        <w:rPr>
          <w:sz w:val="24"/>
          <w:szCs w:val="24"/>
        </w:rPr>
        <w:t>формах</w:t>
      </w:r>
      <w:r>
        <w:rPr>
          <w:spacing w:val="17"/>
          <w:sz w:val="24"/>
          <w:szCs w:val="24"/>
        </w:rPr>
        <w:t xml:space="preserve"> </w:t>
      </w:r>
      <w:r>
        <w:rPr>
          <w:sz w:val="24"/>
          <w:szCs w:val="24"/>
        </w:rPr>
        <w:t>активного</w:t>
      </w:r>
    </w:p>
    <w:p>
      <w:pPr>
        <w:pStyle w:val="22"/>
        <w:tabs>
          <w:tab w:val="left" w:pos="220"/>
          <w:tab w:val="left" w:pos="709"/>
          <w:tab w:val="left" w:pos="1369"/>
          <w:tab w:val="left" w:pos="11000"/>
        </w:tabs>
        <w:spacing w:before="0" w:after="0" w:line="240" w:lineRule="auto"/>
        <w:ind w:left="1429"/>
        <w:jc w:val="both"/>
        <w:rPr>
          <w:sz w:val="24"/>
          <w:szCs w:val="24"/>
        </w:rPr>
      </w:pPr>
      <w:r>
        <w:rPr>
          <w:sz w:val="24"/>
          <w:szCs w:val="24"/>
        </w:rPr>
        <w:t>отдыха.</w:t>
      </w:r>
    </w:p>
    <w:p>
      <w:pPr>
        <w:pStyle w:val="22"/>
        <w:tabs>
          <w:tab w:val="left" w:pos="220"/>
          <w:tab w:val="left" w:pos="709"/>
          <w:tab w:val="left" w:pos="1369"/>
          <w:tab w:val="left" w:pos="11000"/>
        </w:tabs>
        <w:spacing w:before="0" w:after="0" w:line="240" w:lineRule="auto"/>
        <w:ind w:firstLine="480" w:firstLineChars="200"/>
        <w:jc w:val="both"/>
        <w:rPr>
          <w:b/>
          <w:sz w:val="24"/>
        </w:rPr>
      </w:pPr>
      <w:r>
        <w:rPr>
          <w:b/>
          <w:sz w:val="24"/>
        </w:rPr>
        <w:t>От 1 года до 2 лет.</w:t>
      </w:r>
    </w:p>
    <w:p>
      <w:pPr>
        <w:pStyle w:val="22"/>
        <w:tabs>
          <w:tab w:val="left" w:pos="220"/>
          <w:tab w:val="left" w:pos="709"/>
          <w:tab w:val="left" w:pos="1570"/>
          <w:tab w:val="left" w:pos="11000"/>
        </w:tabs>
        <w:spacing w:before="0" w:after="0" w:line="240" w:lineRule="auto"/>
        <w:ind w:firstLine="567"/>
        <w:jc w:val="both"/>
        <w:rPr>
          <w:sz w:val="24"/>
        </w:rPr>
      </w:pPr>
      <w:r>
        <w:rPr>
          <w:sz w:val="24"/>
        </w:rPr>
        <w:t xml:space="preserve">Основные </w:t>
      </w:r>
      <w:r>
        <w:rPr>
          <w:b/>
          <w:sz w:val="24"/>
        </w:rPr>
        <w:t>задачи</w:t>
      </w:r>
      <w:r>
        <w:rPr>
          <w:sz w:val="24"/>
        </w:rPr>
        <w:t xml:space="preserve"> образовательной деятельности в области физического развития:</w:t>
      </w:r>
    </w:p>
    <w:p>
      <w:pPr>
        <w:pStyle w:val="22"/>
        <w:numPr>
          <w:ilvl w:val="0"/>
          <w:numId w:val="133"/>
        </w:numPr>
        <w:tabs>
          <w:tab w:val="left" w:pos="220"/>
          <w:tab w:val="left" w:pos="709"/>
          <w:tab w:val="left" w:pos="1320"/>
        </w:tabs>
        <w:spacing w:before="0" w:after="0" w:line="240" w:lineRule="auto"/>
        <w:ind w:left="0" w:firstLine="567"/>
        <w:jc w:val="both"/>
        <w:rPr>
          <w:sz w:val="24"/>
        </w:rPr>
      </w:pPr>
      <w:r>
        <w:rPr>
          <w:sz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pPr>
        <w:pStyle w:val="22"/>
        <w:numPr>
          <w:ilvl w:val="0"/>
          <w:numId w:val="133"/>
        </w:numPr>
        <w:tabs>
          <w:tab w:val="left" w:pos="220"/>
          <w:tab w:val="left" w:pos="709"/>
          <w:tab w:val="left" w:pos="1320"/>
        </w:tabs>
        <w:spacing w:before="0" w:after="0" w:line="240" w:lineRule="auto"/>
        <w:ind w:left="0" w:firstLine="567"/>
        <w:jc w:val="both"/>
        <w:rPr>
          <w:sz w:val="24"/>
        </w:rPr>
      </w:pPr>
      <w:r>
        <w:rPr>
          <w:sz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pPr>
        <w:pStyle w:val="22"/>
        <w:numPr>
          <w:ilvl w:val="0"/>
          <w:numId w:val="133"/>
        </w:numPr>
        <w:tabs>
          <w:tab w:val="left" w:pos="220"/>
          <w:tab w:val="left" w:pos="709"/>
        </w:tabs>
        <w:spacing w:before="0" w:after="0" w:line="240" w:lineRule="auto"/>
        <w:ind w:left="0" w:firstLine="567"/>
        <w:jc w:val="both"/>
        <w:rPr>
          <w:sz w:val="24"/>
        </w:rPr>
      </w:pPr>
      <w:r>
        <w:rPr>
          <w:sz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pPr>
        <w:pStyle w:val="22"/>
        <w:tabs>
          <w:tab w:val="left" w:pos="220"/>
          <w:tab w:val="left" w:pos="709"/>
          <w:tab w:val="left" w:pos="1580"/>
          <w:tab w:val="left" w:pos="11000"/>
        </w:tabs>
        <w:spacing w:before="0" w:after="0" w:line="240" w:lineRule="auto"/>
        <w:ind w:firstLine="567"/>
        <w:jc w:val="both"/>
        <w:rPr>
          <w:sz w:val="24"/>
        </w:rPr>
      </w:pPr>
      <w:r>
        <w:rPr>
          <w:b/>
          <w:sz w:val="24"/>
        </w:rPr>
        <w:t>Содержание</w:t>
      </w:r>
      <w:r>
        <w:rPr>
          <w:sz w:val="24"/>
        </w:rPr>
        <w:t xml:space="preserve"> образовательной деятельности.</w:t>
      </w:r>
    </w:p>
    <w:p>
      <w:pPr>
        <w:pStyle w:val="22"/>
        <w:tabs>
          <w:tab w:val="left" w:pos="220"/>
          <w:tab w:val="left" w:pos="709"/>
          <w:tab w:val="left" w:pos="11000"/>
        </w:tabs>
        <w:spacing w:before="0" w:after="0" w:line="240" w:lineRule="auto"/>
        <w:ind w:firstLine="567"/>
        <w:jc w:val="both"/>
        <w:rPr>
          <w:sz w:val="24"/>
        </w:rPr>
      </w:pPr>
      <w:r>
        <w:rPr>
          <w:sz w:val="24"/>
        </w:rPr>
        <w:t>Педагог активизирует двигательную деятельность детей, создаёт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создаёт эмоционально-положительный настрой, способствует формированию первых культурно-гигиенических навыков.</w:t>
      </w:r>
    </w:p>
    <w:p>
      <w:pPr>
        <w:pStyle w:val="22"/>
        <w:tabs>
          <w:tab w:val="left" w:pos="220"/>
          <w:tab w:val="left" w:pos="709"/>
          <w:tab w:val="left" w:pos="11000"/>
        </w:tabs>
        <w:spacing w:before="0" w:after="0" w:line="240" w:lineRule="auto"/>
        <w:ind w:firstLine="567"/>
        <w:jc w:val="both"/>
        <w:rPr>
          <w:sz w:val="24"/>
        </w:rPr>
      </w:pPr>
      <w:r>
        <w:rPr>
          <w:sz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pPr>
        <w:pStyle w:val="22"/>
        <w:numPr>
          <w:ilvl w:val="0"/>
          <w:numId w:val="134"/>
        </w:numPr>
        <w:tabs>
          <w:tab w:val="left" w:pos="220"/>
          <w:tab w:val="left" w:pos="709"/>
          <w:tab w:val="left" w:pos="1042"/>
        </w:tabs>
        <w:spacing w:before="0" w:after="0" w:line="240" w:lineRule="auto"/>
        <w:ind w:firstLine="567"/>
        <w:jc w:val="both"/>
        <w:rPr>
          <w:sz w:val="24"/>
        </w:rPr>
      </w:pPr>
      <w:r>
        <w:rPr>
          <w:sz w:val="24"/>
        </w:rPr>
        <w:t>Основная гимнастика (основные движения, общеразвивающие упражнения).</w:t>
      </w:r>
    </w:p>
    <w:p>
      <w:pPr>
        <w:pStyle w:val="22"/>
        <w:tabs>
          <w:tab w:val="left" w:pos="220"/>
          <w:tab w:val="left" w:pos="709"/>
          <w:tab w:val="left" w:pos="11000"/>
        </w:tabs>
        <w:spacing w:before="0" w:after="0" w:line="240" w:lineRule="auto"/>
        <w:ind w:firstLine="567"/>
        <w:jc w:val="both"/>
        <w:rPr>
          <w:sz w:val="24"/>
        </w:rPr>
      </w:pPr>
      <w:r>
        <w:rPr>
          <w:sz w:val="24"/>
        </w:rPr>
        <w:t>Основные движения:</w:t>
      </w:r>
    </w:p>
    <w:p>
      <w:pPr>
        <w:pStyle w:val="22"/>
        <w:tabs>
          <w:tab w:val="left" w:pos="220"/>
          <w:tab w:val="left" w:pos="709"/>
          <w:tab w:val="left" w:pos="11000"/>
        </w:tabs>
        <w:spacing w:before="0" w:after="0" w:line="240" w:lineRule="auto"/>
        <w:ind w:firstLine="567"/>
        <w:jc w:val="both"/>
        <w:rPr>
          <w:sz w:val="24"/>
        </w:rPr>
      </w:pPr>
      <w:r>
        <w:rPr>
          <w:sz w:val="24"/>
        </w:rPr>
        <w:t>бросание и катание: бросание мяча (диаметр 6-8 см) вниз, вдаль; катание мяча (диаметр 20-25 см) вперёд из исходного положения сидя и стоя;</w:t>
      </w:r>
    </w:p>
    <w:p>
      <w:pPr>
        <w:pStyle w:val="22"/>
        <w:tabs>
          <w:tab w:val="left" w:pos="220"/>
          <w:tab w:val="left" w:pos="709"/>
          <w:tab w:val="left" w:pos="11000"/>
        </w:tabs>
        <w:spacing w:before="0" w:after="0" w:line="240" w:lineRule="auto"/>
        <w:ind w:firstLine="567"/>
        <w:jc w:val="both"/>
        <w:rPr>
          <w:sz w:val="24"/>
        </w:rPr>
      </w:pPr>
      <w:r>
        <w:rPr>
          <w:sz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pPr>
        <w:pStyle w:val="22"/>
        <w:tabs>
          <w:tab w:val="left" w:pos="220"/>
          <w:tab w:val="left" w:pos="709"/>
          <w:tab w:val="left" w:pos="11000"/>
        </w:tabs>
        <w:spacing w:before="0" w:after="0" w:line="240" w:lineRule="auto"/>
        <w:ind w:firstLine="567"/>
        <w:jc w:val="both"/>
        <w:rPr>
          <w:sz w:val="24"/>
        </w:rPr>
      </w:pPr>
      <w:r>
        <w:rPr>
          <w:sz w:val="24"/>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pPr>
        <w:pStyle w:val="22"/>
        <w:tabs>
          <w:tab w:val="left" w:pos="220"/>
          <w:tab w:val="left" w:pos="709"/>
          <w:tab w:val="left" w:pos="11000"/>
        </w:tabs>
        <w:spacing w:before="0" w:after="0" w:line="240" w:lineRule="auto"/>
        <w:ind w:firstLine="567"/>
        <w:jc w:val="both"/>
        <w:rPr>
          <w:sz w:val="24"/>
        </w:rPr>
      </w:pPr>
      <w:r>
        <w:rPr>
          <w:sz w:val="24"/>
        </w:rPr>
        <w:t>Общеразвивающие упражнения:</w:t>
      </w:r>
    </w:p>
    <w:p>
      <w:pPr>
        <w:pStyle w:val="22"/>
        <w:tabs>
          <w:tab w:val="left" w:pos="220"/>
          <w:tab w:val="left" w:pos="709"/>
          <w:tab w:val="left" w:pos="11000"/>
        </w:tabs>
        <w:spacing w:before="0" w:after="0" w:line="240" w:lineRule="auto"/>
        <w:ind w:firstLine="567"/>
        <w:jc w:val="both"/>
        <w:rPr>
          <w:sz w:val="24"/>
        </w:rPr>
      </w:pPr>
      <w:r>
        <w:rPr>
          <w:sz w:val="24"/>
        </w:rPr>
        <w:t>упражнения из исходного положения стоя, сидя, лежа с использованием предметов (погремушки, кубики, платочки и другое) и без них;</w:t>
      </w:r>
    </w:p>
    <w:p>
      <w:pPr>
        <w:pStyle w:val="22"/>
        <w:tabs>
          <w:tab w:val="left" w:pos="220"/>
          <w:tab w:val="left" w:pos="11000"/>
        </w:tabs>
        <w:spacing w:before="0" w:after="0" w:line="240" w:lineRule="auto"/>
        <w:ind w:firstLine="567"/>
        <w:jc w:val="both"/>
        <w:rPr>
          <w:sz w:val="24"/>
        </w:rPr>
      </w:pPr>
      <w:r>
        <w:rPr>
          <w:sz w:val="24"/>
        </w:rPr>
        <w:t>в комплекс включаются упражнения: поднимание рук вперёд и опускание, повороты корпуса вправо и влево из положения сидя, наклоны вперёд (положить кубик и поднять его, перегибаясь через верёвку, натянутую на высоте 40-45 см), сгибание и разгибание ног, приседание с поддержкой педагога или у опоры.</w:t>
      </w:r>
    </w:p>
    <w:p>
      <w:pPr>
        <w:pStyle w:val="22"/>
        <w:numPr>
          <w:ilvl w:val="0"/>
          <w:numId w:val="134"/>
        </w:numPr>
        <w:tabs>
          <w:tab w:val="left" w:pos="220"/>
          <w:tab w:val="left" w:pos="1033"/>
        </w:tabs>
        <w:spacing w:before="0" w:after="0" w:line="240" w:lineRule="auto"/>
        <w:ind w:firstLine="567"/>
        <w:jc w:val="both"/>
        <w:rPr>
          <w:sz w:val="24"/>
        </w:rPr>
      </w:pPr>
      <w:r>
        <w:rPr>
          <w:sz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pPr>
        <w:pStyle w:val="22"/>
        <w:tabs>
          <w:tab w:val="left" w:pos="220"/>
          <w:tab w:val="left" w:pos="11000"/>
        </w:tabs>
        <w:spacing w:before="0" w:after="0" w:line="240" w:lineRule="auto"/>
        <w:ind w:firstLine="567"/>
        <w:jc w:val="both"/>
        <w:rPr>
          <w:sz w:val="24"/>
        </w:rPr>
      </w:pPr>
      <w:r>
        <w:rPr>
          <w:sz w:val="24"/>
        </w:rPr>
        <w:t>Детям предлагаются разнообразные игровые упражнения для закрепления двигательных навыков.</w:t>
      </w:r>
    </w:p>
    <w:p>
      <w:pPr>
        <w:pStyle w:val="22"/>
        <w:numPr>
          <w:ilvl w:val="0"/>
          <w:numId w:val="134"/>
        </w:numPr>
        <w:tabs>
          <w:tab w:val="left" w:pos="220"/>
          <w:tab w:val="left" w:pos="1038"/>
        </w:tabs>
        <w:spacing w:before="0" w:after="0" w:line="240" w:lineRule="auto"/>
        <w:ind w:firstLine="567"/>
        <w:jc w:val="both"/>
        <w:rPr>
          <w:sz w:val="24"/>
        </w:rPr>
      </w:pPr>
      <w:r>
        <w:rPr>
          <w:sz w:val="24"/>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pPr>
        <w:pStyle w:val="22"/>
        <w:tabs>
          <w:tab w:val="left" w:pos="220"/>
          <w:tab w:val="left" w:pos="851"/>
          <w:tab w:val="left" w:pos="1349"/>
          <w:tab w:val="left" w:pos="11000"/>
        </w:tabs>
        <w:spacing w:before="0" w:after="0" w:line="240" w:lineRule="auto"/>
        <w:ind w:right="2" w:firstLine="480" w:firstLineChars="200"/>
        <w:jc w:val="both"/>
        <w:rPr>
          <w:b/>
          <w:sz w:val="24"/>
        </w:rPr>
      </w:pPr>
      <w:r>
        <w:rPr>
          <w:b/>
          <w:sz w:val="24"/>
        </w:rPr>
        <w:t xml:space="preserve"> От 2 лет до 3 лет.</w:t>
      </w:r>
    </w:p>
    <w:p>
      <w:pPr>
        <w:pStyle w:val="22"/>
        <w:tabs>
          <w:tab w:val="left" w:pos="220"/>
          <w:tab w:val="left" w:pos="851"/>
          <w:tab w:val="left" w:pos="1570"/>
          <w:tab w:val="left" w:pos="11000"/>
        </w:tabs>
        <w:spacing w:before="0" w:after="0" w:line="240" w:lineRule="auto"/>
        <w:ind w:right="2" w:firstLine="480" w:firstLineChars="200"/>
        <w:jc w:val="both"/>
        <w:rPr>
          <w:sz w:val="24"/>
        </w:rPr>
      </w:pPr>
      <w:r>
        <w:rPr>
          <w:sz w:val="24"/>
        </w:rPr>
        <w:t xml:space="preserve">Основные </w:t>
      </w:r>
      <w:r>
        <w:rPr>
          <w:b/>
          <w:sz w:val="24"/>
        </w:rPr>
        <w:t>задачи</w:t>
      </w:r>
      <w:r>
        <w:rPr>
          <w:sz w:val="24"/>
        </w:rPr>
        <w:t xml:space="preserve"> образовательной деятельности в области физического развития:</w:t>
      </w:r>
    </w:p>
    <w:p>
      <w:pPr>
        <w:pStyle w:val="22"/>
        <w:numPr>
          <w:ilvl w:val="0"/>
          <w:numId w:val="135"/>
        </w:numPr>
        <w:tabs>
          <w:tab w:val="left" w:pos="220"/>
          <w:tab w:val="left" w:pos="851"/>
          <w:tab w:val="left" w:pos="993"/>
          <w:tab w:val="left" w:pos="1320"/>
        </w:tabs>
        <w:spacing w:before="0" w:after="0" w:line="240" w:lineRule="auto"/>
        <w:ind w:left="0" w:right="2" w:firstLine="480" w:firstLineChars="200"/>
        <w:jc w:val="both"/>
        <w:rPr>
          <w:sz w:val="24"/>
        </w:rPr>
      </w:pPr>
      <w:r>
        <w:rPr>
          <w:sz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pPr>
        <w:pStyle w:val="22"/>
        <w:numPr>
          <w:ilvl w:val="0"/>
          <w:numId w:val="135"/>
        </w:numPr>
        <w:tabs>
          <w:tab w:val="left" w:pos="220"/>
          <w:tab w:val="left" w:pos="851"/>
          <w:tab w:val="left" w:pos="993"/>
          <w:tab w:val="left" w:pos="1360"/>
        </w:tabs>
        <w:spacing w:before="0" w:after="0" w:line="240" w:lineRule="auto"/>
        <w:ind w:left="0" w:right="2" w:firstLine="480" w:firstLineChars="200"/>
        <w:jc w:val="both"/>
        <w:rPr>
          <w:sz w:val="24"/>
        </w:rPr>
      </w:pPr>
      <w:r>
        <w:rPr>
          <w:sz w:val="24"/>
        </w:rPr>
        <w:t>развивать психофизические качества, равновесие и ориентировку в пространстве;</w:t>
      </w:r>
    </w:p>
    <w:p>
      <w:pPr>
        <w:pStyle w:val="22"/>
        <w:numPr>
          <w:ilvl w:val="0"/>
          <w:numId w:val="135"/>
        </w:numPr>
        <w:tabs>
          <w:tab w:val="left" w:pos="220"/>
          <w:tab w:val="left" w:pos="851"/>
          <w:tab w:val="left" w:pos="993"/>
          <w:tab w:val="left" w:pos="1380"/>
        </w:tabs>
        <w:spacing w:before="0" w:after="0" w:line="240" w:lineRule="auto"/>
        <w:ind w:left="0" w:right="2" w:firstLine="480" w:firstLineChars="200"/>
        <w:jc w:val="both"/>
        <w:rPr>
          <w:sz w:val="24"/>
        </w:rPr>
      </w:pPr>
      <w:r>
        <w:rPr>
          <w:sz w:val="24"/>
        </w:rPr>
        <w:t>поддерживать у детей желание играть в подвижные игры вместе с педагогом в небольших подгруппах;</w:t>
      </w:r>
    </w:p>
    <w:p>
      <w:pPr>
        <w:pStyle w:val="22"/>
        <w:numPr>
          <w:ilvl w:val="0"/>
          <w:numId w:val="135"/>
        </w:numPr>
        <w:tabs>
          <w:tab w:val="left" w:pos="220"/>
          <w:tab w:val="left" w:pos="851"/>
          <w:tab w:val="left" w:pos="993"/>
        </w:tabs>
        <w:spacing w:before="0" w:after="0" w:line="240" w:lineRule="auto"/>
        <w:ind w:left="0" w:right="2" w:firstLine="480" w:firstLineChars="200"/>
        <w:jc w:val="both"/>
        <w:rPr>
          <w:sz w:val="24"/>
        </w:rPr>
      </w:pPr>
      <w:r>
        <w:rPr>
          <w:sz w:val="24"/>
        </w:rPr>
        <w:t>формировать интерес и положительное отношение к выполнению физических упражнений, совместным двигательным действиям;</w:t>
      </w:r>
    </w:p>
    <w:p>
      <w:pPr>
        <w:pStyle w:val="22"/>
        <w:numPr>
          <w:ilvl w:val="0"/>
          <w:numId w:val="135"/>
        </w:numPr>
        <w:tabs>
          <w:tab w:val="left" w:pos="220"/>
          <w:tab w:val="left" w:pos="851"/>
          <w:tab w:val="left" w:pos="993"/>
          <w:tab w:val="left" w:pos="1320"/>
        </w:tabs>
        <w:spacing w:before="0" w:after="0" w:line="240" w:lineRule="auto"/>
        <w:ind w:left="0" w:right="2" w:firstLine="480" w:firstLineChars="200"/>
        <w:jc w:val="both"/>
        <w:rPr>
          <w:sz w:val="24"/>
        </w:rPr>
      </w:pPr>
      <w:r>
        <w:rPr>
          <w:sz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pPr>
        <w:pStyle w:val="22"/>
        <w:tabs>
          <w:tab w:val="left" w:pos="220"/>
          <w:tab w:val="left" w:pos="851"/>
          <w:tab w:val="left" w:pos="1560"/>
          <w:tab w:val="left" w:pos="11000"/>
        </w:tabs>
        <w:spacing w:before="0" w:after="0" w:line="240" w:lineRule="auto"/>
        <w:ind w:right="2" w:firstLine="480" w:firstLineChars="200"/>
        <w:jc w:val="both"/>
        <w:rPr>
          <w:sz w:val="24"/>
        </w:rPr>
      </w:pPr>
      <w:r>
        <w:rPr>
          <w:b/>
          <w:sz w:val="24"/>
        </w:rPr>
        <w:t>Содержание</w:t>
      </w:r>
      <w:r>
        <w:rPr>
          <w:sz w:val="24"/>
        </w:rPr>
        <w:t xml:space="preserve"> образовательной деятельности.</w:t>
      </w:r>
    </w:p>
    <w:p>
      <w:pPr>
        <w:pStyle w:val="22"/>
        <w:tabs>
          <w:tab w:val="left" w:pos="220"/>
          <w:tab w:val="left" w:pos="851"/>
          <w:tab w:val="left" w:pos="11000"/>
        </w:tabs>
        <w:spacing w:before="0" w:after="0" w:line="240" w:lineRule="auto"/>
        <w:ind w:right="2" w:firstLine="480" w:firstLineChars="200"/>
        <w:jc w:val="both"/>
        <w:rPr>
          <w:sz w:val="24"/>
        </w:rPr>
      </w:pPr>
      <w:r>
        <w:rPr>
          <w:sz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pPr>
        <w:pStyle w:val="22"/>
        <w:numPr>
          <w:ilvl w:val="0"/>
          <w:numId w:val="136"/>
        </w:numPr>
        <w:tabs>
          <w:tab w:val="left" w:pos="220"/>
          <w:tab w:val="left" w:pos="851"/>
          <w:tab w:val="left" w:pos="1038"/>
          <w:tab w:val="left" w:pos="1320"/>
        </w:tabs>
        <w:spacing w:before="0" w:after="0" w:line="240" w:lineRule="auto"/>
        <w:ind w:right="2" w:firstLine="480" w:firstLineChars="200"/>
        <w:jc w:val="both"/>
        <w:rPr>
          <w:sz w:val="24"/>
        </w:rPr>
      </w:pPr>
      <w:r>
        <w:rPr>
          <w:sz w:val="24"/>
        </w:rPr>
        <w:t>Основная гимнастика (основные движения, общеразвивающие упражнения).</w:t>
      </w:r>
    </w:p>
    <w:p>
      <w:pPr>
        <w:pStyle w:val="22"/>
        <w:tabs>
          <w:tab w:val="left" w:pos="220"/>
          <w:tab w:val="left" w:pos="851"/>
          <w:tab w:val="left" w:pos="11000"/>
        </w:tabs>
        <w:spacing w:before="0" w:after="0" w:line="240" w:lineRule="auto"/>
        <w:ind w:right="2" w:firstLine="480" w:firstLineChars="200"/>
        <w:jc w:val="both"/>
        <w:rPr>
          <w:sz w:val="24"/>
        </w:rPr>
      </w:pPr>
      <w:r>
        <w:rPr>
          <w:sz w:val="24"/>
        </w:rPr>
        <w:t>Основные движения:</w:t>
      </w:r>
    </w:p>
    <w:p>
      <w:pPr>
        <w:pStyle w:val="22"/>
        <w:tabs>
          <w:tab w:val="left" w:pos="220"/>
          <w:tab w:val="left" w:pos="851"/>
          <w:tab w:val="left" w:pos="11000"/>
        </w:tabs>
        <w:spacing w:before="0" w:after="0" w:line="240" w:lineRule="auto"/>
        <w:ind w:right="2" w:firstLine="480" w:firstLineChars="200"/>
        <w:jc w:val="both"/>
        <w:rPr>
          <w:sz w:val="24"/>
        </w:rPr>
      </w:pPr>
      <w:r>
        <w:rPr>
          <w:sz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pPr>
        <w:pStyle w:val="22"/>
        <w:tabs>
          <w:tab w:val="left" w:pos="220"/>
          <w:tab w:val="left" w:pos="851"/>
          <w:tab w:val="left" w:pos="11000"/>
        </w:tabs>
        <w:spacing w:before="0" w:after="0" w:line="240" w:lineRule="auto"/>
        <w:ind w:right="2" w:firstLine="480" w:firstLineChars="200"/>
        <w:jc w:val="both"/>
        <w:rPr>
          <w:sz w:val="24"/>
        </w:rPr>
      </w:pPr>
      <w:r>
        <w:rPr>
          <w:sz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pPr>
        <w:pStyle w:val="22"/>
        <w:tabs>
          <w:tab w:val="left" w:pos="220"/>
          <w:tab w:val="left" w:pos="851"/>
          <w:tab w:val="left" w:pos="11000"/>
        </w:tabs>
        <w:spacing w:before="0" w:after="0" w:line="240" w:lineRule="auto"/>
        <w:ind w:right="2" w:firstLine="480" w:firstLineChars="200"/>
        <w:jc w:val="both"/>
        <w:rPr>
          <w:sz w:val="24"/>
        </w:rPr>
      </w:pPr>
      <w:r>
        <w:rPr>
          <w:sz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pPr>
        <w:pStyle w:val="22"/>
        <w:tabs>
          <w:tab w:val="left" w:pos="220"/>
          <w:tab w:val="left" w:pos="851"/>
          <w:tab w:val="left" w:pos="11000"/>
        </w:tabs>
        <w:spacing w:before="0" w:after="0" w:line="240" w:lineRule="auto"/>
        <w:ind w:right="2" w:firstLine="480" w:firstLineChars="200"/>
        <w:jc w:val="both"/>
        <w:rPr>
          <w:sz w:val="24"/>
        </w:rPr>
      </w:pPr>
      <w:r>
        <w:rPr>
          <w:sz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pPr>
        <w:pStyle w:val="22"/>
        <w:tabs>
          <w:tab w:val="left" w:pos="220"/>
          <w:tab w:val="left" w:pos="851"/>
          <w:tab w:val="left" w:pos="11000"/>
        </w:tabs>
        <w:spacing w:before="0" w:after="0" w:line="240" w:lineRule="auto"/>
        <w:ind w:right="2" w:firstLine="480" w:firstLineChars="200"/>
        <w:jc w:val="both"/>
        <w:rPr>
          <w:sz w:val="24"/>
        </w:rPr>
      </w:pPr>
      <w:r>
        <w:rPr>
          <w:sz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pPr>
        <w:pStyle w:val="22"/>
        <w:tabs>
          <w:tab w:val="left" w:pos="220"/>
          <w:tab w:val="left" w:pos="851"/>
          <w:tab w:val="left" w:pos="11000"/>
        </w:tabs>
        <w:spacing w:before="0" w:after="0" w:line="240" w:lineRule="auto"/>
        <w:ind w:right="2" w:firstLine="480" w:firstLineChars="200"/>
        <w:jc w:val="both"/>
        <w:rPr>
          <w:sz w:val="24"/>
        </w:rPr>
      </w:pPr>
      <w:r>
        <w:rPr>
          <w:sz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pPr>
        <w:pStyle w:val="22"/>
        <w:tabs>
          <w:tab w:val="left" w:pos="220"/>
          <w:tab w:val="left" w:pos="851"/>
          <w:tab w:val="left" w:pos="11000"/>
        </w:tabs>
        <w:spacing w:before="0" w:after="0" w:line="240" w:lineRule="auto"/>
        <w:ind w:right="2" w:firstLine="480" w:firstLineChars="200"/>
        <w:jc w:val="both"/>
        <w:rPr>
          <w:sz w:val="24"/>
        </w:rPr>
      </w:pPr>
      <w:r>
        <w:rPr>
          <w:sz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определённого направления движения, предлагает разнообразные упражнения.</w:t>
      </w:r>
    </w:p>
    <w:p>
      <w:pPr>
        <w:pStyle w:val="22"/>
        <w:tabs>
          <w:tab w:val="left" w:pos="220"/>
          <w:tab w:val="left" w:pos="851"/>
          <w:tab w:val="left" w:pos="11000"/>
        </w:tabs>
        <w:spacing w:before="0" w:after="0" w:line="240" w:lineRule="auto"/>
        <w:ind w:right="2" w:firstLine="480" w:firstLineChars="200"/>
        <w:jc w:val="both"/>
        <w:rPr>
          <w:sz w:val="24"/>
        </w:rPr>
      </w:pPr>
      <w:r>
        <w:rPr>
          <w:sz w:val="24"/>
        </w:rPr>
        <w:t>Общеразвивающие упражнения:</w:t>
      </w:r>
    </w:p>
    <w:p>
      <w:pPr>
        <w:pStyle w:val="22"/>
        <w:tabs>
          <w:tab w:val="left" w:pos="220"/>
          <w:tab w:val="left" w:pos="851"/>
          <w:tab w:val="left" w:pos="11000"/>
        </w:tabs>
        <w:spacing w:before="0" w:after="0" w:line="240" w:lineRule="auto"/>
        <w:ind w:right="2" w:firstLine="480" w:firstLineChars="200"/>
        <w:jc w:val="both"/>
        <w:rPr>
          <w:sz w:val="24"/>
        </w:rPr>
      </w:pPr>
      <w:r>
        <w:rPr>
          <w:sz w:val="24"/>
        </w:rPr>
        <w:t>упражнения для кистей рук, развития и укрепления плечевого пояса: поднимание рук вперёд,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вперёд-назад;</w:t>
      </w:r>
    </w:p>
    <w:p>
      <w:pPr>
        <w:pStyle w:val="22"/>
        <w:tabs>
          <w:tab w:val="left" w:pos="220"/>
          <w:tab w:val="left" w:pos="851"/>
          <w:tab w:val="left" w:pos="11000"/>
        </w:tabs>
        <w:spacing w:before="0" w:after="0" w:line="240" w:lineRule="auto"/>
        <w:ind w:right="2" w:firstLine="480" w:firstLineChars="200"/>
        <w:jc w:val="both"/>
        <w:rPr>
          <w:sz w:val="24"/>
        </w:rPr>
      </w:pPr>
      <w:r>
        <w:rPr>
          <w:sz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вперёд из исходного положения стоя и сидя; одновременное сгибание и разгибание ног из исходного положения сидя и лежа, поочерёдное поднимание рук и ног из исходного положения лежа на спине;</w:t>
      </w:r>
    </w:p>
    <w:p>
      <w:pPr>
        <w:pStyle w:val="22"/>
        <w:tabs>
          <w:tab w:val="left" w:pos="220"/>
          <w:tab w:val="left" w:pos="851"/>
          <w:tab w:val="left" w:pos="11000"/>
        </w:tabs>
        <w:spacing w:before="0" w:after="0" w:line="240" w:lineRule="auto"/>
        <w:ind w:right="2" w:firstLine="480" w:firstLineChars="200"/>
        <w:jc w:val="both"/>
        <w:rPr>
          <w:sz w:val="24"/>
        </w:rPr>
      </w:pPr>
      <w:r>
        <w:rPr>
          <w:sz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pPr>
        <w:pStyle w:val="22"/>
        <w:tabs>
          <w:tab w:val="left" w:pos="220"/>
          <w:tab w:val="left" w:pos="851"/>
          <w:tab w:val="left" w:pos="11000"/>
        </w:tabs>
        <w:spacing w:before="0" w:after="0" w:line="240" w:lineRule="auto"/>
        <w:ind w:right="2" w:firstLine="480" w:firstLineChars="200"/>
        <w:jc w:val="both"/>
        <w:rPr>
          <w:sz w:val="24"/>
        </w:rPr>
      </w:pPr>
      <w:r>
        <w:rPr>
          <w:sz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pPr>
        <w:pStyle w:val="22"/>
        <w:tabs>
          <w:tab w:val="left" w:pos="220"/>
          <w:tab w:val="left" w:pos="851"/>
          <w:tab w:val="left" w:pos="11000"/>
        </w:tabs>
        <w:spacing w:before="0" w:after="0" w:line="240" w:lineRule="auto"/>
        <w:ind w:right="2" w:firstLine="480" w:firstLineChars="200"/>
        <w:jc w:val="both"/>
        <w:rPr>
          <w:sz w:val="24"/>
        </w:rPr>
      </w:pPr>
      <w:r>
        <w:rPr>
          <w:sz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pPr>
        <w:pStyle w:val="22"/>
        <w:numPr>
          <w:ilvl w:val="0"/>
          <w:numId w:val="136"/>
        </w:numPr>
        <w:tabs>
          <w:tab w:val="left" w:pos="220"/>
          <w:tab w:val="left" w:pos="851"/>
          <w:tab w:val="left" w:pos="1033"/>
        </w:tabs>
        <w:spacing w:before="0" w:after="0" w:line="240" w:lineRule="auto"/>
        <w:ind w:right="2" w:firstLine="480" w:firstLineChars="200"/>
        <w:jc w:val="both"/>
        <w:rPr>
          <w:sz w:val="24"/>
        </w:rPr>
      </w:pPr>
      <w:r>
        <w:rPr>
          <w:sz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Создаёт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зёрнышки, как цыплята, и тому подобное).</w:t>
      </w:r>
    </w:p>
    <w:p>
      <w:pPr>
        <w:pStyle w:val="22"/>
        <w:numPr>
          <w:ilvl w:val="0"/>
          <w:numId w:val="136"/>
        </w:numPr>
        <w:tabs>
          <w:tab w:val="left" w:pos="220"/>
          <w:tab w:val="left" w:pos="851"/>
          <w:tab w:val="left" w:pos="1038"/>
          <w:tab w:val="left" w:pos="1540"/>
        </w:tabs>
        <w:spacing w:before="0" w:after="0" w:line="240" w:lineRule="auto"/>
        <w:ind w:right="2" w:firstLine="480" w:firstLineChars="200"/>
        <w:jc w:val="both"/>
        <w:rPr>
          <w:sz w:val="24"/>
        </w:rPr>
      </w:pPr>
      <w:r>
        <w:rPr>
          <w:sz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pPr>
        <w:pStyle w:val="22"/>
        <w:tabs>
          <w:tab w:val="left" w:pos="220"/>
          <w:tab w:val="left" w:pos="851"/>
          <w:tab w:val="left" w:pos="1364"/>
          <w:tab w:val="left" w:pos="11000"/>
        </w:tabs>
        <w:spacing w:before="0" w:after="0" w:line="240" w:lineRule="auto"/>
        <w:ind w:right="2" w:firstLine="480" w:firstLineChars="200"/>
        <w:jc w:val="both"/>
        <w:rPr>
          <w:b/>
          <w:sz w:val="24"/>
        </w:rPr>
      </w:pPr>
      <w:r>
        <w:rPr>
          <w:b/>
          <w:sz w:val="24"/>
        </w:rPr>
        <w:t xml:space="preserve"> От 3 лет до 4 лет.</w:t>
      </w:r>
    </w:p>
    <w:p>
      <w:pPr>
        <w:pStyle w:val="22"/>
        <w:tabs>
          <w:tab w:val="left" w:pos="220"/>
          <w:tab w:val="left" w:pos="851"/>
          <w:tab w:val="left" w:pos="1570"/>
          <w:tab w:val="left" w:pos="11000"/>
        </w:tabs>
        <w:spacing w:before="0" w:after="0" w:line="240" w:lineRule="auto"/>
        <w:ind w:right="2" w:firstLine="480" w:firstLineChars="200"/>
        <w:jc w:val="both"/>
        <w:rPr>
          <w:sz w:val="24"/>
        </w:rPr>
      </w:pPr>
      <w:r>
        <w:rPr>
          <w:sz w:val="24"/>
        </w:rPr>
        <w:t xml:space="preserve">Основные </w:t>
      </w:r>
      <w:r>
        <w:rPr>
          <w:b/>
          <w:sz w:val="24"/>
        </w:rPr>
        <w:t>задачи</w:t>
      </w:r>
      <w:r>
        <w:rPr>
          <w:sz w:val="24"/>
        </w:rPr>
        <w:t xml:space="preserve"> образовательной деятельности в области физического развития:</w:t>
      </w:r>
    </w:p>
    <w:p>
      <w:pPr>
        <w:pStyle w:val="22"/>
        <w:numPr>
          <w:ilvl w:val="0"/>
          <w:numId w:val="137"/>
        </w:numPr>
        <w:tabs>
          <w:tab w:val="left" w:pos="220"/>
          <w:tab w:val="left" w:pos="851"/>
          <w:tab w:val="left" w:pos="993"/>
          <w:tab w:val="left" w:pos="1380"/>
        </w:tabs>
        <w:spacing w:before="0" w:after="0" w:line="240" w:lineRule="auto"/>
        <w:ind w:left="0" w:right="2" w:firstLine="480" w:firstLineChars="200"/>
        <w:jc w:val="both"/>
        <w:rPr>
          <w:sz w:val="24"/>
        </w:rPr>
      </w:pPr>
      <w:r>
        <w:rPr>
          <w:sz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pPr>
        <w:pStyle w:val="22"/>
        <w:numPr>
          <w:ilvl w:val="0"/>
          <w:numId w:val="137"/>
        </w:numPr>
        <w:tabs>
          <w:tab w:val="left" w:pos="220"/>
          <w:tab w:val="left" w:pos="851"/>
          <w:tab w:val="left" w:pos="993"/>
          <w:tab w:val="left" w:pos="1320"/>
        </w:tabs>
        <w:spacing w:before="0" w:after="0" w:line="240" w:lineRule="auto"/>
        <w:ind w:left="0" w:right="2" w:firstLine="480" w:firstLineChars="200"/>
        <w:jc w:val="both"/>
        <w:rPr>
          <w:sz w:val="24"/>
        </w:rPr>
      </w:pPr>
      <w:r>
        <w:rPr>
          <w:sz w:val="24"/>
        </w:rPr>
        <w:t>развивать психофизические качества, ориентировку в пространстве, координацию, равновесие, способность быстро реагировать на сигнал;</w:t>
      </w:r>
    </w:p>
    <w:p>
      <w:pPr>
        <w:pStyle w:val="22"/>
        <w:numPr>
          <w:ilvl w:val="0"/>
          <w:numId w:val="137"/>
        </w:numPr>
        <w:tabs>
          <w:tab w:val="left" w:pos="220"/>
          <w:tab w:val="left" w:pos="851"/>
          <w:tab w:val="left" w:pos="993"/>
        </w:tabs>
        <w:spacing w:before="0" w:after="0" w:line="240" w:lineRule="auto"/>
        <w:ind w:left="0" w:right="2" w:firstLine="480" w:firstLineChars="200"/>
        <w:jc w:val="both"/>
        <w:rPr>
          <w:sz w:val="24"/>
        </w:rPr>
      </w:pPr>
      <w:r>
        <w:rPr>
          <w:sz w:val="24"/>
        </w:rPr>
        <w:t>формировать интерес и положительное отношение к занятиям физической культурой и активному отдыху, воспитывать самостоятельность;</w:t>
      </w:r>
    </w:p>
    <w:p>
      <w:pPr>
        <w:pStyle w:val="22"/>
        <w:numPr>
          <w:ilvl w:val="0"/>
          <w:numId w:val="137"/>
        </w:numPr>
        <w:tabs>
          <w:tab w:val="left" w:pos="220"/>
          <w:tab w:val="left" w:pos="851"/>
          <w:tab w:val="left" w:pos="993"/>
        </w:tabs>
        <w:spacing w:before="0" w:after="0" w:line="240" w:lineRule="auto"/>
        <w:ind w:left="0" w:right="2" w:firstLine="480" w:firstLineChars="200"/>
        <w:jc w:val="both"/>
        <w:rPr>
          <w:sz w:val="24"/>
        </w:rPr>
      </w:pPr>
      <w:r>
        <w:rPr>
          <w:sz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pPr>
        <w:pStyle w:val="22"/>
        <w:numPr>
          <w:ilvl w:val="0"/>
          <w:numId w:val="137"/>
        </w:numPr>
        <w:tabs>
          <w:tab w:val="left" w:pos="220"/>
          <w:tab w:val="left" w:pos="851"/>
          <w:tab w:val="left" w:pos="993"/>
          <w:tab w:val="left" w:pos="1320"/>
        </w:tabs>
        <w:spacing w:before="0" w:after="0" w:line="240" w:lineRule="auto"/>
        <w:ind w:left="0" w:right="2" w:firstLine="480" w:firstLineChars="200"/>
        <w:jc w:val="both"/>
        <w:rPr>
          <w:sz w:val="24"/>
        </w:rPr>
      </w:pPr>
      <w:r>
        <w:rPr>
          <w:sz w:val="24"/>
        </w:rPr>
        <w:t>закреплять культурно-гигиенические навыки и навыки самообслуживания, формируя полезные привычки, приобщая к здоровому образу жизни.</w:t>
      </w:r>
    </w:p>
    <w:p>
      <w:pPr>
        <w:pStyle w:val="22"/>
        <w:tabs>
          <w:tab w:val="left" w:pos="220"/>
          <w:tab w:val="left" w:pos="851"/>
          <w:tab w:val="left" w:pos="1580"/>
          <w:tab w:val="left" w:pos="11000"/>
        </w:tabs>
        <w:spacing w:before="0" w:after="0" w:line="240" w:lineRule="auto"/>
        <w:ind w:right="2" w:firstLine="480" w:firstLineChars="200"/>
        <w:jc w:val="both"/>
        <w:rPr>
          <w:sz w:val="24"/>
        </w:rPr>
      </w:pPr>
      <w:r>
        <w:rPr>
          <w:b/>
          <w:sz w:val="24"/>
        </w:rPr>
        <w:t>Содержание</w:t>
      </w:r>
      <w:r>
        <w:rPr>
          <w:sz w:val="24"/>
        </w:rPr>
        <w:t xml:space="preserve"> образовательной деятельности.</w:t>
      </w:r>
    </w:p>
    <w:p>
      <w:pPr>
        <w:pStyle w:val="22"/>
        <w:tabs>
          <w:tab w:val="left" w:pos="220"/>
          <w:tab w:val="left" w:pos="851"/>
          <w:tab w:val="left" w:pos="11000"/>
        </w:tabs>
        <w:spacing w:before="0" w:after="0" w:line="240" w:lineRule="auto"/>
        <w:ind w:right="2" w:firstLine="480" w:firstLineChars="200"/>
        <w:jc w:val="both"/>
        <w:rPr>
          <w:sz w:val="24"/>
        </w:rPr>
      </w:pPr>
      <w:r>
        <w:rPr>
          <w:sz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создаёт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pPr>
        <w:pStyle w:val="22"/>
        <w:tabs>
          <w:tab w:val="left" w:pos="220"/>
          <w:tab w:val="left" w:pos="851"/>
          <w:tab w:val="left" w:pos="11000"/>
        </w:tabs>
        <w:spacing w:before="0" w:after="0" w:line="240" w:lineRule="auto"/>
        <w:ind w:right="2" w:firstLine="480" w:firstLineChars="200"/>
        <w:jc w:val="both"/>
        <w:rPr>
          <w:sz w:val="24"/>
        </w:rPr>
      </w:pPr>
      <w:r>
        <w:rPr>
          <w:sz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pPr>
        <w:pStyle w:val="22"/>
        <w:numPr>
          <w:ilvl w:val="0"/>
          <w:numId w:val="138"/>
        </w:numPr>
        <w:tabs>
          <w:tab w:val="left" w:pos="220"/>
          <w:tab w:val="left" w:pos="851"/>
          <w:tab w:val="left" w:pos="1033"/>
        </w:tabs>
        <w:spacing w:before="0" w:after="0" w:line="240" w:lineRule="auto"/>
        <w:ind w:right="2" w:firstLine="480" w:firstLineChars="200"/>
        <w:jc w:val="both"/>
        <w:rPr>
          <w:sz w:val="24"/>
        </w:rPr>
      </w:pPr>
      <w:r>
        <w:rPr>
          <w:b/>
          <w:i/>
          <w:sz w:val="24"/>
        </w:rPr>
        <w:t>Основная гимнастика</w:t>
      </w:r>
      <w:r>
        <w:rPr>
          <w:sz w:val="24"/>
        </w:rPr>
        <w:t xml:space="preserve"> (основные движения, общеразвивающие и строевые упражнения).</w:t>
      </w:r>
    </w:p>
    <w:p>
      <w:pPr>
        <w:pStyle w:val="22"/>
        <w:tabs>
          <w:tab w:val="left" w:pos="220"/>
          <w:tab w:val="left" w:pos="851"/>
          <w:tab w:val="left" w:pos="11000"/>
        </w:tabs>
        <w:spacing w:before="0" w:after="0" w:line="240" w:lineRule="auto"/>
        <w:ind w:right="2" w:firstLine="480" w:firstLineChars="200"/>
        <w:jc w:val="both"/>
        <w:rPr>
          <w:sz w:val="24"/>
        </w:rPr>
      </w:pPr>
      <w:r>
        <w:rPr>
          <w:sz w:val="24"/>
        </w:rPr>
        <w:t>Основные движения:</w:t>
      </w:r>
    </w:p>
    <w:p>
      <w:pPr>
        <w:pStyle w:val="22"/>
        <w:tabs>
          <w:tab w:val="left" w:pos="220"/>
          <w:tab w:val="left" w:pos="851"/>
          <w:tab w:val="left" w:pos="11000"/>
        </w:tabs>
        <w:spacing w:before="0" w:after="0" w:line="240" w:lineRule="auto"/>
        <w:ind w:right="2" w:firstLine="480" w:firstLineChars="200"/>
        <w:jc w:val="both"/>
        <w:rPr>
          <w:sz w:val="24"/>
        </w:rPr>
      </w:pPr>
      <w:r>
        <w:rPr>
          <w:sz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pPr>
        <w:pStyle w:val="22"/>
        <w:tabs>
          <w:tab w:val="left" w:pos="220"/>
          <w:tab w:val="left" w:pos="851"/>
          <w:tab w:val="left" w:pos="11000"/>
        </w:tabs>
        <w:spacing w:before="0" w:after="0" w:line="240" w:lineRule="auto"/>
        <w:ind w:right="2" w:firstLine="480" w:firstLineChars="200"/>
        <w:jc w:val="both"/>
        <w:rPr>
          <w:sz w:val="24"/>
        </w:rPr>
      </w:pPr>
      <w:r>
        <w:rPr>
          <w:sz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неё; подлезание под дугу, не касаясь руками пола;</w:t>
      </w:r>
    </w:p>
    <w:p>
      <w:pPr>
        <w:pStyle w:val="22"/>
        <w:tabs>
          <w:tab w:val="left" w:pos="220"/>
          <w:tab w:val="left" w:pos="851"/>
          <w:tab w:val="left" w:pos="11000"/>
        </w:tabs>
        <w:spacing w:before="0" w:after="0" w:line="240" w:lineRule="auto"/>
        <w:ind w:right="2" w:firstLine="480" w:firstLineChars="200"/>
        <w:jc w:val="both"/>
        <w:rPr>
          <w:sz w:val="24"/>
        </w:rPr>
      </w:pPr>
      <w:r>
        <w:rPr>
          <w:sz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pPr>
        <w:pStyle w:val="22"/>
        <w:tabs>
          <w:tab w:val="left" w:pos="220"/>
          <w:tab w:val="left" w:pos="851"/>
          <w:tab w:val="left" w:pos="11000"/>
        </w:tabs>
        <w:spacing w:before="0" w:after="0" w:line="240" w:lineRule="auto"/>
        <w:ind w:right="2" w:firstLine="480" w:firstLineChars="200"/>
        <w:jc w:val="both"/>
        <w:rPr>
          <w:sz w:val="24"/>
        </w:rPr>
      </w:pPr>
      <w:r>
        <w:rPr>
          <w:sz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pPr>
        <w:pStyle w:val="22"/>
        <w:tabs>
          <w:tab w:val="left" w:pos="220"/>
          <w:tab w:val="left" w:pos="851"/>
          <w:tab w:val="left" w:pos="11000"/>
        </w:tabs>
        <w:spacing w:before="0" w:after="0" w:line="240" w:lineRule="auto"/>
        <w:ind w:right="2" w:firstLine="480" w:firstLineChars="200"/>
        <w:jc w:val="both"/>
        <w:rPr>
          <w:sz w:val="24"/>
        </w:rPr>
      </w:pPr>
      <w:r>
        <w:rPr>
          <w:sz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pPr>
        <w:pStyle w:val="22"/>
        <w:tabs>
          <w:tab w:val="left" w:pos="220"/>
          <w:tab w:val="left" w:pos="851"/>
          <w:tab w:val="left" w:pos="11000"/>
        </w:tabs>
        <w:spacing w:before="0" w:after="0" w:line="240" w:lineRule="auto"/>
        <w:ind w:right="2" w:firstLine="480" w:firstLineChars="200"/>
        <w:jc w:val="both"/>
        <w:rPr>
          <w:sz w:val="24"/>
        </w:rPr>
      </w:pPr>
      <w:r>
        <w:rPr>
          <w:sz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pPr>
        <w:pStyle w:val="22"/>
        <w:tabs>
          <w:tab w:val="left" w:pos="220"/>
          <w:tab w:val="left" w:pos="851"/>
          <w:tab w:val="left" w:pos="11000"/>
        </w:tabs>
        <w:spacing w:before="0" w:after="0" w:line="240" w:lineRule="auto"/>
        <w:ind w:right="2" w:firstLine="480" w:firstLineChars="200"/>
        <w:jc w:val="both"/>
        <w:rPr>
          <w:sz w:val="24"/>
        </w:rPr>
      </w:pPr>
      <w:r>
        <w:rPr>
          <w:sz w:val="24"/>
        </w:rPr>
        <w:t>Общеразвивающие упражнения:</w:t>
      </w:r>
    </w:p>
    <w:p>
      <w:pPr>
        <w:pStyle w:val="22"/>
        <w:tabs>
          <w:tab w:val="left" w:pos="220"/>
          <w:tab w:val="left" w:pos="851"/>
          <w:tab w:val="left" w:pos="11000"/>
        </w:tabs>
        <w:spacing w:before="0" w:after="0" w:line="240" w:lineRule="auto"/>
        <w:ind w:right="2" w:firstLine="480" w:firstLineChars="200"/>
        <w:jc w:val="both"/>
        <w:rPr>
          <w:sz w:val="24"/>
        </w:rPr>
      </w:pPr>
      <w:r>
        <w:rPr>
          <w:sz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pPr>
        <w:pStyle w:val="22"/>
        <w:tabs>
          <w:tab w:val="left" w:pos="220"/>
          <w:tab w:val="left" w:pos="851"/>
          <w:tab w:val="left" w:pos="11000"/>
        </w:tabs>
        <w:spacing w:before="0" w:after="0" w:line="240" w:lineRule="auto"/>
        <w:ind w:right="2" w:firstLine="480" w:firstLineChars="200"/>
        <w:jc w:val="both"/>
        <w:rPr>
          <w:sz w:val="24"/>
        </w:rPr>
      </w:pPr>
      <w:r>
        <w:rPr>
          <w:sz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pPr>
        <w:pStyle w:val="22"/>
        <w:tabs>
          <w:tab w:val="left" w:pos="220"/>
          <w:tab w:val="left" w:pos="851"/>
          <w:tab w:val="left" w:pos="11000"/>
        </w:tabs>
        <w:spacing w:before="0" w:after="0" w:line="240" w:lineRule="auto"/>
        <w:ind w:right="2" w:firstLine="480" w:firstLineChars="200"/>
        <w:jc w:val="both"/>
        <w:rPr>
          <w:sz w:val="24"/>
        </w:rPr>
      </w:pPr>
      <w:r>
        <w:rPr>
          <w:sz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pPr>
        <w:pStyle w:val="22"/>
        <w:tabs>
          <w:tab w:val="left" w:pos="220"/>
          <w:tab w:val="left" w:pos="851"/>
          <w:tab w:val="left" w:pos="11000"/>
        </w:tabs>
        <w:spacing w:before="0" w:after="0" w:line="240" w:lineRule="auto"/>
        <w:ind w:right="2" w:firstLine="480" w:firstLineChars="200"/>
        <w:jc w:val="both"/>
        <w:rPr>
          <w:sz w:val="24"/>
        </w:rPr>
      </w:pPr>
      <w:r>
        <w:rPr>
          <w:sz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pPr>
        <w:pStyle w:val="22"/>
        <w:tabs>
          <w:tab w:val="left" w:pos="220"/>
          <w:tab w:val="left" w:pos="851"/>
          <w:tab w:val="left" w:pos="11000"/>
        </w:tabs>
        <w:spacing w:before="0" w:after="0" w:line="240" w:lineRule="auto"/>
        <w:ind w:right="2" w:firstLine="480" w:firstLineChars="200"/>
        <w:jc w:val="both"/>
        <w:rPr>
          <w:sz w:val="24"/>
        </w:rPr>
      </w:pPr>
      <w:r>
        <w:rPr>
          <w:sz w:val="24"/>
        </w:rPr>
        <w:t>Строевые упражнения:</w:t>
      </w:r>
    </w:p>
    <w:p>
      <w:pPr>
        <w:pStyle w:val="22"/>
        <w:tabs>
          <w:tab w:val="left" w:pos="220"/>
          <w:tab w:val="left" w:pos="851"/>
          <w:tab w:val="left" w:pos="11000"/>
        </w:tabs>
        <w:spacing w:before="0" w:after="0" w:line="240" w:lineRule="auto"/>
        <w:ind w:right="2" w:firstLine="480" w:firstLineChars="200"/>
        <w:jc w:val="both"/>
        <w:rPr>
          <w:sz w:val="24"/>
        </w:rPr>
      </w:pPr>
      <w:r>
        <w:rPr>
          <w:sz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pPr>
        <w:pStyle w:val="22"/>
        <w:tabs>
          <w:tab w:val="left" w:pos="220"/>
          <w:tab w:val="left" w:pos="851"/>
          <w:tab w:val="left" w:pos="11000"/>
        </w:tabs>
        <w:spacing w:before="0" w:after="0" w:line="240" w:lineRule="auto"/>
        <w:ind w:right="2" w:firstLine="480" w:firstLineChars="200"/>
        <w:jc w:val="both"/>
        <w:rPr>
          <w:sz w:val="24"/>
        </w:rPr>
      </w:pPr>
      <w:r>
        <w:rPr>
          <w:sz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pPr>
        <w:pStyle w:val="22"/>
        <w:numPr>
          <w:ilvl w:val="0"/>
          <w:numId w:val="138"/>
        </w:numPr>
        <w:tabs>
          <w:tab w:val="left" w:pos="220"/>
          <w:tab w:val="left" w:pos="851"/>
          <w:tab w:val="left" w:pos="1033"/>
          <w:tab w:val="left" w:pos="1540"/>
        </w:tabs>
        <w:spacing w:before="0" w:after="0" w:line="240" w:lineRule="auto"/>
        <w:ind w:right="2" w:firstLine="480" w:firstLineChars="200"/>
        <w:jc w:val="both"/>
        <w:rPr>
          <w:sz w:val="24"/>
        </w:rPr>
      </w:pPr>
      <w:r>
        <w:rPr>
          <w:b/>
          <w:i/>
          <w:sz w:val="24"/>
        </w:rPr>
        <w:t>Подвижные игры</w:t>
      </w:r>
      <w:r>
        <w:rPr>
          <w:sz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pPr>
        <w:pStyle w:val="22"/>
        <w:numPr>
          <w:ilvl w:val="0"/>
          <w:numId w:val="138"/>
        </w:numPr>
        <w:tabs>
          <w:tab w:val="left" w:pos="220"/>
          <w:tab w:val="left" w:pos="851"/>
          <w:tab w:val="left" w:pos="1042"/>
          <w:tab w:val="left" w:pos="1320"/>
        </w:tabs>
        <w:spacing w:before="0" w:after="0" w:line="240" w:lineRule="auto"/>
        <w:ind w:right="2" w:firstLine="480" w:firstLineChars="200"/>
        <w:jc w:val="both"/>
        <w:rPr>
          <w:sz w:val="24"/>
        </w:rPr>
      </w:pPr>
      <w:r>
        <w:rPr>
          <w:b/>
          <w:i/>
          <w:sz w:val="24"/>
        </w:rPr>
        <w:t>Спортивные упражнения</w:t>
      </w:r>
      <w:r>
        <w:rPr>
          <w:sz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pPr>
        <w:pStyle w:val="22"/>
        <w:tabs>
          <w:tab w:val="left" w:pos="220"/>
          <w:tab w:val="left" w:pos="851"/>
          <w:tab w:val="left" w:pos="11000"/>
        </w:tabs>
        <w:spacing w:before="0" w:after="0" w:line="240" w:lineRule="auto"/>
        <w:ind w:right="2" w:firstLine="480" w:firstLineChars="200"/>
        <w:jc w:val="both"/>
        <w:rPr>
          <w:sz w:val="24"/>
        </w:rPr>
      </w:pPr>
      <w:r>
        <w:rPr>
          <w:sz w:val="24"/>
        </w:rPr>
        <w:t>Катание на санках: по прямой, перевозя игрушки или друг друга, и самостоятельно с невысокой горки.</w:t>
      </w:r>
    </w:p>
    <w:p>
      <w:pPr>
        <w:pStyle w:val="22"/>
        <w:tabs>
          <w:tab w:val="left" w:pos="220"/>
          <w:tab w:val="left" w:pos="851"/>
          <w:tab w:val="left" w:pos="11000"/>
        </w:tabs>
        <w:spacing w:before="0" w:after="0" w:line="240" w:lineRule="auto"/>
        <w:ind w:right="2" w:firstLine="480" w:firstLineChars="200"/>
        <w:jc w:val="both"/>
        <w:rPr>
          <w:sz w:val="24"/>
        </w:rPr>
      </w:pPr>
      <w:r>
        <w:rPr>
          <w:sz w:val="24"/>
        </w:rPr>
        <w:t>Ходьба на лыжах: по прямой, ровной лыжне ступающим и скользящим шагом, с поворотами переступанием.</w:t>
      </w:r>
    </w:p>
    <w:p>
      <w:pPr>
        <w:pStyle w:val="22"/>
        <w:tabs>
          <w:tab w:val="left" w:pos="220"/>
          <w:tab w:val="left" w:pos="851"/>
          <w:tab w:val="left" w:pos="11000"/>
        </w:tabs>
        <w:spacing w:before="0" w:after="0" w:line="240" w:lineRule="auto"/>
        <w:ind w:right="2" w:firstLine="480" w:firstLineChars="200"/>
        <w:jc w:val="both"/>
        <w:rPr>
          <w:sz w:val="24"/>
        </w:rPr>
      </w:pPr>
      <w:r>
        <w:rPr>
          <w:sz w:val="24"/>
        </w:rPr>
        <w:t>Катание на трехколесном велосипеде: по прямой, по кругу, с поворотами направо, налево.</w:t>
      </w:r>
    </w:p>
    <w:p>
      <w:pPr>
        <w:pStyle w:val="22"/>
        <w:tabs>
          <w:tab w:val="left" w:pos="220"/>
          <w:tab w:val="left" w:pos="851"/>
          <w:tab w:val="left" w:pos="11000"/>
        </w:tabs>
        <w:spacing w:before="0" w:after="0" w:line="240" w:lineRule="auto"/>
        <w:ind w:right="2" w:firstLine="480" w:firstLineChars="200"/>
        <w:jc w:val="both"/>
        <w:rPr>
          <w:sz w:val="24"/>
        </w:rPr>
      </w:pPr>
      <w:r>
        <w:rPr>
          <w:sz w:val="24"/>
        </w:rPr>
        <w:t>Плавание: погружение в воду, ходьба и бег в воде прямо и по кругу, игры с плавающими игрушками в воде.</w:t>
      </w:r>
    </w:p>
    <w:p>
      <w:pPr>
        <w:pStyle w:val="22"/>
        <w:numPr>
          <w:ilvl w:val="0"/>
          <w:numId w:val="138"/>
        </w:numPr>
        <w:tabs>
          <w:tab w:val="left" w:pos="220"/>
          <w:tab w:val="left" w:pos="851"/>
          <w:tab w:val="left" w:pos="1038"/>
          <w:tab w:val="left" w:pos="1540"/>
        </w:tabs>
        <w:spacing w:before="0" w:after="0" w:line="240" w:lineRule="auto"/>
        <w:ind w:right="2" w:firstLine="480" w:firstLineChars="200"/>
        <w:jc w:val="both"/>
        <w:rPr>
          <w:sz w:val="24"/>
        </w:rPr>
      </w:pPr>
      <w:r>
        <w:rPr>
          <w:b/>
          <w:i/>
          <w:sz w:val="24"/>
        </w:rPr>
        <w:t>Формирование основ здорового образа жизни</w:t>
      </w:r>
      <w:r>
        <w:rPr>
          <w:sz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pPr>
        <w:pStyle w:val="22"/>
        <w:numPr>
          <w:ilvl w:val="0"/>
          <w:numId w:val="138"/>
        </w:numPr>
        <w:tabs>
          <w:tab w:val="left" w:pos="220"/>
          <w:tab w:val="left" w:pos="851"/>
          <w:tab w:val="left" w:pos="1013"/>
        </w:tabs>
        <w:spacing w:before="0" w:after="0" w:line="240" w:lineRule="auto"/>
        <w:ind w:right="2" w:firstLine="480" w:firstLineChars="200"/>
        <w:jc w:val="both"/>
        <w:rPr>
          <w:sz w:val="24"/>
        </w:rPr>
      </w:pPr>
      <w:r>
        <w:rPr>
          <w:b/>
          <w:i/>
          <w:sz w:val="24"/>
        </w:rPr>
        <w:t>Активный отдых</w:t>
      </w:r>
      <w:r>
        <w:rPr>
          <w:sz w:val="24"/>
        </w:rPr>
        <w:t>.</w:t>
      </w:r>
    </w:p>
    <w:p>
      <w:pPr>
        <w:pStyle w:val="22"/>
        <w:tabs>
          <w:tab w:val="left" w:pos="220"/>
          <w:tab w:val="left" w:pos="851"/>
          <w:tab w:val="left" w:pos="11000"/>
        </w:tabs>
        <w:spacing w:before="0" w:after="0" w:line="240" w:lineRule="auto"/>
        <w:ind w:right="2" w:firstLine="480" w:firstLineChars="200"/>
        <w:jc w:val="both"/>
        <w:rPr>
          <w:sz w:val="24"/>
        </w:rPr>
      </w:pPr>
      <w:r>
        <w:rPr>
          <w:sz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pPr>
        <w:pStyle w:val="22"/>
        <w:tabs>
          <w:tab w:val="left" w:pos="220"/>
          <w:tab w:val="left" w:pos="851"/>
          <w:tab w:val="left" w:pos="11000"/>
        </w:tabs>
        <w:spacing w:before="0" w:after="0" w:line="240" w:lineRule="auto"/>
        <w:ind w:right="2" w:firstLine="480" w:firstLineChars="200"/>
        <w:jc w:val="both"/>
        <w:rPr>
          <w:sz w:val="24"/>
        </w:rPr>
      </w:pPr>
      <w:r>
        <w:rPr>
          <w:sz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pPr>
        <w:pStyle w:val="22"/>
        <w:tabs>
          <w:tab w:val="left" w:pos="220"/>
          <w:tab w:val="left" w:pos="851"/>
          <w:tab w:val="left" w:pos="1349"/>
          <w:tab w:val="left" w:pos="11000"/>
        </w:tabs>
        <w:spacing w:before="0" w:after="0" w:line="240" w:lineRule="auto"/>
        <w:ind w:right="2" w:firstLine="480" w:firstLineChars="200"/>
        <w:jc w:val="both"/>
        <w:rPr>
          <w:b/>
          <w:sz w:val="24"/>
        </w:rPr>
      </w:pPr>
      <w:r>
        <w:rPr>
          <w:b/>
          <w:sz w:val="24"/>
        </w:rPr>
        <w:t xml:space="preserve"> От 4 лет до 5 лет.</w:t>
      </w:r>
    </w:p>
    <w:p>
      <w:pPr>
        <w:pStyle w:val="22"/>
        <w:tabs>
          <w:tab w:val="left" w:pos="220"/>
          <w:tab w:val="left" w:pos="851"/>
          <w:tab w:val="left" w:pos="1570"/>
          <w:tab w:val="left" w:pos="11000"/>
        </w:tabs>
        <w:spacing w:before="0" w:after="0" w:line="240" w:lineRule="auto"/>
        <w:ind w:right="2" w:firstLine="480" w:firstLineChars="200"/>
        <w:jc w:val="both"/>
        <w:rPr>
          <w:sz w:val="24"/>
        </w:rPr>
      </w:pPr>
      <w:r>
        <w:rPr>
          <w:sz w:val="24"/>
        </w:rPr>
        <w:t xml:space="preserve">Основные </w:t>
      </w:r>
      <w:r>
        <w:rPr>
          <w:b/>
          <w:sz w:val="24"/>
        </w:rPr>
        <w:t>задачи</w:t>
      </w:r>
      <w:r>
        <w:rPr>
          <w:sz w:val="24"/>
        </w:rPr>
        <w:t xml:space="preserve"> образовательной деятельности в области физического развития:</w:t>
      </w:r>
    </w:p>
    <w:p>
      <w:pPr>
        <w:pStyle w:val="22"/>
        <w:numPr>
          <w:ilvl w:val="0"/>
          <w:numId w:val="139"/>
        </w:numPr>
        <w:tabs>
          <w:tab w:val="left" w:pos="220"/>
          <w:tab w:val="left" w:pos="851"/>
          <w:tab w:val="left" w:pos="993"/>
        </w:tabs>
        <w:spacing w:before="0" w:after="0" w:line="240" w:lineRule="auto"/>
        <w:ind w:left="0" w:right="2" w:firstLine="480" w:firstLineChars="200"/>
        <w:jc w:val="both"/>
        <w:rPr>
          <w:sz w:val="24"/>
        </w:rPr>
      </w:pPr>
      <w:r>
        <w:rPr>
          <w:sz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pPr>
        <w:pStyle w:val="22"/>
        <w:numPr>
          <w:ilvl w:val="0"/>
          <w:numId w:val="139"/>
        </w:numPr>
        <w:tabs>
          <w:tab w:val="left" w:pos="220"/>
          <w:tab w:val="left" w:pos="851"/>
          <w:tab w:val="left" w:pos="993"/>
        </w:tabs>
        <w:spacing w:before="0" w:after="0" w:line="240" w:lineRule="auto"/>
        <w:ind w:left="0" w:right="2" w:firstLine="480" w:firstLineChars="200"/>
        <w:jc w:val="both"/>
        <w:rPr>
          <w:sz w:val="24"/>
        </w:rPr>
      </w:pPr>
      <w:r>
        <w:rPr>
          <w:sz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pPr>
        <w:pStyle w:val="22"/>
        <w:numPr>
          <w:ilvl w:val="0"/>
          <w:numId w:val="139"/>
        </w:numPr>
        <w:tabs>
          <w:tab w:val="left" w:pos="220"/>
          <w:tab w:val="left" w:pos="851"/>
          <w:tab w:val="left" w:pos="993"/>
          <w:tab w:val="left" w:pos="1320"/>
        </w:tabs>
        <w:spacing w:before="0" w:after="0" w:line="240" w:lineRule="auto"/>
        <w:ind w:left="0" w:right="2" w:firstLine="480" w:firstLineChars="200"/>
        <w:jc w:val="both"/>
        <w:rPr>
          <w:sz w:val="24"/>
        </w:rPr>
      </w:pPr>
      <w:r>
        <w:rPr>
          <w:sz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pPr>
        <w:pStyle w:val="22"/>
        <w:numPr>
          <w:ilvl w:val="0"/>
          <w:numId w:val="139"/>
        </w:numPr>
        <w:tabs>
          <w:tab w:val="left" w:pos="220"/>
          <w:tab w:val="left" w:pos="851"/>
          <w:tab w:val="left" w:pos="993"/>
          <w:tab w:val="left" w:pos="1320"/>
        </w:tabs>
        <w:spacing w:before="0" w:after="0" w:line="240" w:lineRule="auto"/>
        <w:ind w:left="0" w:right="2" w:firstLine="480" w:firstLineChars="200"/>
        <w:jc w:val="both"/>
        <w:rPr>
          <w:sz w:val="24"/>
        </w:rPr>
      </w:pPr>
      <w:r>
        <w:rPr>
          <w:sz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pPr>
        <w:pStyle w:val="22"/>
        <w:numPr>
          <w:ilvl w:val="0"/>
          <w:numId w:val="139"/>
        </w:numPr>
        <w:tabs>
          <w:tab w:val="left" w:pos="220"/>
          <w:tab w:val="left" w:pos="851"/>
          <w:tab w:val="left" w:pos="993"/>
          <w:tab w:val="left" w:pos="1320"/>
        </w:tabs>
        <w:spacing w:before="0" w:after="0" w:line="240" w:lineRule="auto"/>
        <w:ind w:left="0" w:right="2" w:firstLine="480" w:firstLineChars="200"/>
        <w:jc w:val="both"/>
        <w:rPr>
          <w:sz w:val="24"/>
        </w:rPr>
      </w:pPr>
      <w:r>
        <w:rPr>
          <w:sz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pPr>
        <w:pStyle w:val="22"/>
        <w:numPr>
          <w:ilvl w:val="0"/>
          <w:numId w:val="139"/>
        </w:numPr>
        <w:tabs>
          <w:tab w:val="left" w:pos="220"/>
          <w:tab w:val="left" w:pos="851"/>
          <w:tab w:val="left" w:pos="993"/>
          <w:tab w:val="left" w:pos="1320"/>
        </w:tabs>
        <w:spacing w:before="0" w:after="0" w:line="240" w:lineRule="auto"/>
        <w:ind w:left="0" w:right="2" w:firstLine="480" w:firstLineChars="200"/>
        <w:jc w:val="both"/>
        <w:rPr>
          <w:sz w:val="24"/>
        </w:rPr>
      </w:pPr>
      <w:r>
        <w:rPr>
          <w:sz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pPr>
        <w:pStyle w:val="22"/>
        <w:tabs>
          <w:tab w:val="left" w:pos="220"/>
          <w:tab w:val="left" w:pos="851"/>
          <w:tab w:val="left" w:pos="1580"/>
          <w:tab w:val="left" w:pos="11000"/>
        </w:tabs>
        <w:spacing w:before="0" w:after="0" w:line="240" w:lineRule="auto"/>
        <w:ind w:right="2" w:firstLine="480" w:firstLineChars="200"/>
        <w:jc w:val="both"/>
        <w:rPr>
          <w:sz w:val="24"/>
        </w:rPr>
      </w:pPr>
      <w:r>
        <w:rPr>
          <w:b/>
          <w:sz w:val="24"/>
        </w:rPr>
        <w:t>Содержание</w:t>
      </w:r>
      <w:r>
        <w:rPr>
          <w:sz w:val="24"/>
        </w:rPr>
        <w:t xml:space="preserve"> образовательной деятельности.</w:t>
      </w:r>
    </w:p>
    <w:p>
      <w:pPr>
        <w:pStyle w:val="22"/>
        <w:tabs>
          <w:tab w:val="left" w:pos="220"/>
          <w:tab w:val="left" w:pos="851"/>
          <w:tab w:val="left" w:pos="11000"/>
        </w:tabs>
        <w:spacing w:before="0" w:after="0" w:line="240" w:lineRule="auto"/>
        <w:ind w:right="2" w:firstLine="480" w:firstLineChars="200"/>
        <w:jc w:val="both"/>
        <w:rPr>
          <w:sz w:val="24"/>
        </w:rPr>
      </w:pPr>
      <w:r>
        <w:rPr>
          <w:sz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pPr>
        <w:pStyle w:val="22"/>
        <w:tabs>
          <w:tab w:val="left" w:pos="220"/>
          <w:tab w:val="left" w:pos="851"/>
          <w:tab w:val="left" w:pos="11000"/>
        </w:tabs>
        <w:spacing w:before="0" w:after="0" w:line="240" w:lineRule="auto"/>
        <w:ind w:right="2" w:firstLine="480" w:firstLineChars="200"/>
        <w:jc w:val="both"/>
        <w:rPr>
          <w:sz w:val="24"/>
        </w:rPr>
      </w:pPr>
      <w:r>
        <w:rPr>
          <w:sz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pPr>
        <w:pStyle w:val="22"/>
        <w:numPr>
          <w:ilvl w:val="0"/>
          <w:numId w:val="140"/>
        </w:numPr>
        <w:tabs>
          <w:tab w:val="left" w:pos="220"/>
          <w:tab w:val="left" w:pos="851"/>
          <w:tab w:val="left" w:pos="1042"/>
        </w:tabs>
        <w:spacing w:before="0" w:after="0" w:line="240" w:lineRule="auto"/>
        <w:ind w:right="2" w:firstLine="480" w:firstLineChars="200"/>
        <w:jc w:val="both"/>
        <w:rPr>
          <w:sz w:val="24"/>
        </w:rPr>
      </w:pPr>
      <w:r>
        <w:rPr>
          <w:b/>
          <w:i/>
          <w:sz w:val="24"/>
        </w:rPr>
        <w:t>Основная гимнастика</w:t>
      </w:r>
      <w:r>
        <w:rPr>
          <w:sz w:val="24"/>
        </w:rPr>
        <w:t xml:space="preserve"> (основные движения, общеразвивающие упражнения, ритмическая гимнастика и строевые упражнения).</w:t>
      </w:r>
    </w:p>
    <w:p>
      <w:pPr>
        <w:pStyle w:val="22"/>
        <w:tabs>
          <w:tab w:val="left" w:pos="220"/>
          <w:tab w:val="left" w:pos="851"/>
          <w:tab w:val="left" w:pos="11000"/>
        </w:tabs>
        <w:spacing w:before="0" w:after="0" w:line="240" w:lineRule="auto"/>
        <w:ind w:right="2" w:firstLine="480" w:firstLineChars="200"/>
        <w:jc w:val="both"/>
        <w:rPr>
          <w:sz w:val="24"/>
        </w:rPr>
      </w:pPr>
      <w:r>
        <w:rPr>
          <w:sz w:val="24"/>
        </w:rPr>
        <w:t>Основные движения:</w:t>
      </w:r>
    </w:p>
    <w:p>
      <w:pPr>
        <w:pStyle w:val="22"/>
        <w:tabs>
          <w:tab w:val="left" w:pos="220"/>
          <w:tab w:val="left" w:pos="851"/>
          <w:tab w:val="left" w:pos="11000"/>
        </w:tabs>
        <w:spacing w:before="0" w:after="0" w:line="240" w:lineRule="auto"/>
        <w:ind w:right="2" w:firstLine="480" w:firstLineChars="200"/>
        <w:jc w:val="both"/>
        <w:rPr>
          <w:sz w:val="24"/>
        </w:rPr>
      </w:pPr>
      <w:r>
        <w:rPr>
          <w:sz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pPr>
        <w:pStyle w:val="22"/>
        <w:tabs>
          <w:tab w:val="left" w:pos="220"/>
          <w:tab w:val="left" w:pos="851"/>
          <w:tab w:val="left" w:pos="11000"/>
        </w:tabs>
        <w:spacing w:before="0" w:after="0" w:line="240" w:lineRule="auto"/>
        <w:ind w:right="2" w:firstLine="480" w:firstLineChars="200"/>
        <w:jc w:val="both"/>
        <w:rPr>
          <w:sz w:val="24"/>
        </w:rPr>
      </w:pPr>
      <w:r>
        <w:rPr>
          <w:sz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неё, не пропуская реек; переход по гимнастической стенке с пролёта на пролёт вправо и влево на уровне 1-2 рейки, ползание на четвереньках с опорой на стопы и ладони; подлезание под верёвку или дугу, не касаясь руками пола прямо и боком;</w:t>
      </w:r>
    </w:p>
    <w:p>
      <w:pPr>
        <w:pStyle w:val="22"/>
        <w:tabs>
          <w:tab w:val="left" w:pos="220"/>
          <w:tab w:val="left" w:pos="851"/>
          <w:tab w:val="left" w:pos="11000"/>
        </w:tabs>
        <w:spacing w:before="0" w:after="0" w:line="240" w:lineRule="auto"/>
        <w:ind w:right="2" w:firstLine="480" w:firstLineChars="200"/>
        <w:jc w:val="both"/>
        <w:rPr>
          <w:sz w:val="24"/>
        </w:rPr>
      </w:pPr>
      <w:r>
        <w:rPr>
          <w:sz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вперёд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вперёд, в сторону, назад на месте; с разным положением рук (на поясе, в стороны (плечи развести), за спиной);</w:t>
      </w:r>
    </w:p>
    <w:p>
      <w:pPr>
        <w:pStyle w:val="22"/>
        <w:tabs>
          <w:tab w:val="left" w:pos="220"/>
          <w:tab w:val="left" w:pos="851"/>
          <w:tab w:val="left" w:pos="11000"/>
        </w:tabs>
        <w:spacing w:before="0" w:after="0" w:line="240" w:lineRule="auto"/>
        <w:ind w:right="2" w:firstLine="480" w:firstLineChars="200"/>
        <w:jc w:val="both"/>
        <w:rPr>
          <w:sz w:val="24"/>
        </w:rPr>
      </w:pPr>
      <w:r>
        <w:rPr>
          <w:sz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pPr>
        <w:pStyle w:val="22"/>
        <w:tabs>
          <w:tab w:val="left" w:pos="220"/>
          <w:tab w:val="left" w:pos="851"/>
          <w:tab w:val="left" w:pos="11000"/>
        </w:tabs>
        <w:spacing w:before="0" w:after="0" w:line="240" w:lineRule="auto"/>
        <w:ind w:right="2" w:firstLine="480" w:firstLineChars="200"/>
        <w:jc w:val="both"/>
        <w:rPr>
          <w:sz w:val="24"/>
        </w:rPr>
      </w:pPr>
      <w:r>
        <w:rPr>
          <w:sz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вперёд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pPr>
        <w:pStyle w:val="22"/>
        <w:tabs>
          <w:tab w:val="left" w:pos="220"/>
          <w:tab w:val="left" w:pos="851"/>
          <w:tab w:val="left" w:pos="11000"/>
        </w:tabs>
        <w:spacing w:before="0" w:after="0" w:line="240" w:lineRule="auto"/>
        <w:ind w:right="2" w:firstLine="480" w:firstLineChars="200"/>
        <w:jc w:val="both"/>
        <w:rPr>
          <w:sz w:val="24"/>
        </w:rPr>
      </w:pPr>
      <w:r>
        <w:rPr>
          <w:sz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вперёд, в сторону, руки в стороны или на поясе; пробегание по наклонной доске вверх и вниз; ходьба по доске и расхождение вдвоём на ней; кружение в одну, затем в другую сторону с платочками, руки на пояс, руки в стороны.</w:t>
      </w:r>
    </w:p>
    <w:p>
      <w:pPr>
        <w:pStyle w:val="22"/>
        <w:tabs>
          <w:tab w:val="left" w:pos="220"/>
          <w:tab w:val="left" w:pos="851"/>
          <w:tab w:val="left" w:pos="11000"/>
        </w:tabs>
        <w:spacing w:before="0" w:after="0" w:line="240" w:lineRule="auto"/>
        <w:ind w:right="2" w:firstLine="480" w:firstLineChars="200"/>
        <w:jc w:val="both"/>
        <w:rPr>
          <w:sz w:val="24"/>
        </w:rPr>
      </w:pPr>
      <w:r>
        <w:rPr>
          <w:sz w:val="24"/>
        </w:rPr>
        <w:t>Педагог обучает разнообразным упражнениям, которые дети могут переносить в самостоятельную двигательную деятельность.</w:t>
      </w:r>
    </w:p>
    <w:p>
      <w:pPr>
        <w:pStyle w:val="22"/>
        <w:tabs>
          <w:tab w:val="left" w:pos="220"/>
          <w:tab w:val="left" w:pos="851"/>
          <w:tab w:val="left" w:pos="11000"/>
        </w:tabs>
        <w:spacing w:before="0" w:after="0" w:line="240" w:lineRule="auto"/>
        <w:ind w:right="2" w:firstLine="480" w:firstLineChars="200"/>
        <w:jc w:val="both"/>
        <w:rPr>
          <w:sz w:val="24"/>
        </w:rPr>
      </w:pPr>
      <w:r>
        <w:rPr>
          <w:sz w:val="24"/>
        </w:rPr>
        <w:t>Общеразвивающие упражнения:</w:t>
      </w:r>
    </w:p>
    <w:p>
      <w:pPr>
        <w:pStyle w:val="22"/>
        <w:tabs>
          <w:tab w:val="left" w:pos="220"/>
          <w:tab w:val="left" w:pos="851"/>
          <w:tab w:val="left" w:pos="11000"/>
        </w:tabs>
        <w:spacing w:before="0" w:after="0" w:line="240" w:lineRule="auto"/>
        <w:ind w:right="2" w:firstLine="480" w:firstLineChars="200"/>
        <w:jc w:val="both"/>
        <w:rPr>
          <w:sz w:val="24"/>
        </w:rPr>
      </w:pPr>
      <w:r>
        <w:rPr>
          <w:sz w:val="24"/>
        </w:rPr>
        <w:t>упражнения для кистей рук, развития и укрепления мышц рук и плечевого пояса: основные положения и движения рук (в стороны, вперёд,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pPr>
        <w:pStyle w:val="22"/>
        <w:tabs>
          <w:tab w:val="left" w:pos="220"/>
          <w:tab w:val="left" w:pos="851"/>
          <w:tab w:val="left" w:pos="11000"/>
        </w:tabs>
        <w:spacing w:before="0" w:after="0" w:line="240" w:lineRule="auto"/>
        <w:ind w:right="2" w:firstLine="480" w:firstLineChars="200"/>
        <w:jc w:val="both"/>
        <w:rPr>
          <w:sz w:val="24"/>
        </w:rPr>
      </w:pPr>
      <w:r>
        <w:rPr>
          <w:sz w:val="24"/>
        </w:rPr>
        <w:t>упражнения для развития и укрепления мышц спины и гибкости позвоночника: наклоны вперёд, вправо, влево, повороты корпуса вправо и влево из исходных положений стоя и сидя; поочерёдное поднимание ног из положения лежа на спине, на животе, стоя на четвереньках;</w:t>
      </w:r>
    </w:p>
    <w:p>
      <w:pPr>
        <w:pStyle w:val="22"/>
        <w:tabs>
          <w:tab w:val="left" w:pos="220"/>
          <w:tab w:val="left" w:pos="851"/>
          <w:tab w:val="left" w:pos="11000"/>
        </w:tabs>
        <w:spacing w:before="0" w:after="0" w:line="240" w:lineRule="auto"/>
        <w:ind w:right="2" w:firstLine="480" w:firstLineChars="200"/>
        <w:jc w:val="both"/>
        <w:rPr>
          <w:sz w:val="24"/>
        </w:rPr>
      </w:pPr>
      <w:r>
        <w:rPr>
          <w:sz w:val="24"/>
        </w:rPr>
        <w:t>упражнения для развития и укрепления мышц ног и брюшного пресса: сгибание и разгибание ног; отведение ноги вперёд,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pPr>
        <w:pStyle w:val="22"/>
        <w:tabs>
          <w:tab w:val="left" w:pos="220"/>
          <w:tab w:val="left" w:pos="851"/>
          <w:tab w:val="left" w:pos="11000"/>
        </w:tabs>
        <w:spacing w:before="0" w:after="0" w:line="240" w:lineRule="auto"/>
        <w:ind w:right="2" w:firstLine="480" w:firstLineChars="200"/>
        <w:jc w:val="both"/>
        <w:rPr>
          <w:sz w:val="24"/>
        </w:rPr>
      </w:pPr>
      <w:r>
        <w:rPr>
          <w:sz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pPr>
        <w:pStyle w:val="22"/>
        <w:tabs>
          <w:tab w:val="left" w:pos="220"/>
          <w:tab w:val="left" w:pos="851"/>
          <w:tab w:val="left" w:pos="11000"/>
        </w:tabs>
        <w:spacing w:before="0" w:after="0" w:line="240" w:lineRule="auto"/>
        <w:ind w:right="2" w:firstLine="480" w:firstLineChars="200"/>
        <w:jc w:val="both"/>
        <w:rPr>
          <w:sz w:val="24"/>
        </w:rPr>
      </w:pPr>
      <w:r>
        <w:rPr>
          <w:sz w:val="24"/>
        </w:rPr>
        <w:t>Ритмическая гимнастика:</w:t>
      </w:r>
    </w:p>
    <w:p>
      <w:pPr>
        <w:pStyle w:val="22"/>
        <w:tabs>
          <w:tab w:val="left" w:pos="220"/>
          <w:tab w:val="left" w:pos="851"/>
          <w:tab w:val="left" w:pos="11000"/>
        </w:tabs>
        <w:spacing w:before="0" w:after="0" w:line="240" w:lineRule="auto"/>
        <w:ind w:right="2" w:firstLine="480" w:firstLineChars="200"/>
        <w:jc w:val="both"/>
        <w:rPr>
          <w:sz w:val="24"/>
        </w:rPr>
      </w:pPr>
      <w:r>
        <w:rPr>
          <w:sz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поочерёдное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pPr>
        <w:pStyle w:val="22"/>
        <w:tabs>
          <w:tab w:val="left" w:pos="220"/>
          <w:tab w:val="left" w:pos="851"/>
          <w:tab w:val="left" w:pos="11000"/>
        </w:tabs>
        <w:spacing w:before="0" w:after="0" w:line="240" w:lineRule="auto"/>
        <w:ind w:right="2" w:firstLine="480" w:firstLineChars="200"/>
        <w:jc w:val="both"/>
        <w:rPr>
          <w:sz w:val="24"/>
        </w:rPr>
      </w:pPr>
      <w:r>
        <w:rPr>
          <w:sz w:val="24"/>
        </w:rPr>
        <w:t>Строевые упражнения:</w:t>
      </w:r>
    </w:p>
    <w:p>
      <w:pPr>
        <w:pStyle w:val="22"/>
        <w:tabs>
          <w:tab w:val="left" w:pos="220"/>
          <w:tab w:val="left" w:pos="851"/>
          <w:tab w:val="left" w:pos="11000"/>
        </w:tabs>
        <w:spacing w:before="0" w:after="0" w:line="240" w:lineRule="auto"/>
        <w:ind w:right="2" w:firstLine="480" w:firstLineChars="200"/>
        <w:jc w:val="both"/>
        <w:rPr>
          <w:sz w:val="24"/>
        </w:rPr>
      </w:pPr>
      <w:r>
        <w:rPr>
          <w:sz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pPr>
        <w:pStyle w:val="22"/>
        <w:numPr>
          <w:ilvl w:val="0"/>
          <w:numId w:val="140"/>
        </w:numPr>
        <w:tabs>
          <w:tab w:val="left" w:pos="220"/>
          <w:tab w:val="left" w:pos="851"/>
          <w:tab w:val="left" w:pos="1033"/>
          <w:tab w:val="left" w:pos="1320"/>
        </w:tabs>
        <w:spacing w:before="0" w:after="0" w:line="240" w:lineRule="auto"/>
        <w:ind w:right="2" w:firstLine="480" w:firstLineChars="200"/>
        <w:jc w:val="both"/>
        <w:rPr>
          <w:sz w:val="24"/>
        </w:rPr>
      </w:pPr>
      <w:r>
        <w:rPr>
          <w:b/>
          <w:i/>
          <w:sz w:val="24"/>
        </w:rPr>
        <w:t>Подвижные игры</w:t>
      </w:r>
      <w:r>
        <w:rPr>
          <w:sz w:val="24"/>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pPr>
        <w:pStyle w:val="22"/>
        <w:numPr>
          <w:ilvl w:val="0"/>
          <w:numId w:val="140"/>
        </w:numPr>
        <w:tabs>
          <w:tab w:val="left" w:pos="220"/>
          <w:tab w:val="left" w:pos="851"/>
          <w:tab w:val="left" w:pos="1033"/>
          <w:tab w:val="left" w:pos="1320"/>
        </w:tabs>
        <w:spacing w:before="0" w:after="0" w:line="240" w:lineRule="auto"/>
        <w:ind w:right="2" w:firstLine="480" w:firstLineChars="200"/>
        <w:jc w:val="both"/>
        <w:rPr>
          <w:sz w:val="24"/>
        </w:rPr>
      </w:pPr>
      <w:r>
        <w:rPr>
          <w:b/>
          <w:i/>
          <w:sz w:val="24"/>
        </w:rPr>
        <w:t>Спортивные упражнения</w:t>
      </w:r>
      <w:r>
        <w:rPr>
          <w:sz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pPr>
        <w:pStyle w:val="22"/>
        <w:tabs>
          <w:tab w:val="left" w:pos="220"/>
          <w:tab w:val="left" w:pos="851"/>
          <w:tab w:val="left" w:pos="11000"/>
        </w:tabs>
        <w:spacing w:before="0" w:after="0" w:line="240" w:lineRule="auto"/>
        <w:ind w:right="2" w:firstLine="480" w:firstLineChars="200"/>
        <w:jc w:val="both"/>
        <w:rPr>
          <w:sz w:val="24"/>
        </w:rPr>
      </w:pPr>
      <w:r>
        <w:rPr>
          <w:sz w:val="24"/>
        </w:rPr>
        <w:t>Катание на санках: подъем с санками на гору, скатывание с горки, торможение при спуске, катание на санках друг друга.</w:t>
      </w:r>
    </w:p>
    <w:p>
      <w:pPr>
        <w:pStyle w:val="22"/>
        <w:tabs>
          <w:tab w:val="left" w:pos="220"/>
          <w:tab w:val="left" w:pos="851"/>
          <w:tab w:val="left" w:pos="11000"/>
        </w:tabs>
        <w:spacing w:before="0" w:after="0" w:line="240" w:lineRule="auto"/>
        <w:ind w:right="2" w:firstLine="480" w:firstLineChars="200"/>
        <w:jc w:val="both"/>
        <w:rPr>
          <w:sz w:val="24"/>
        </w:rPr>
      </w:pPr>
      <w:r>
        <w:rPr>
          <w:sz w:val="24"/>
        </w:rPr>
        <w:t>Катание на трехколесном и двухколесном велосипеде, самокате: по прямой, по кругу с поворотами, с разной скоростью.</w:t>
      </w:r>
    </w:p>
    <w:p>
      <w:pPr>
        <w:pStyle w:val="22"/>
        <w:tabs>
          <w:tab w:val="left" w:pos="220"/>
          <w:tab w:val="left" w:pos="851"/>
          <w:tab w:val="left" w:pos="11000"/>
        </w:tabs>
        <w:spacing w:before="0" w:after="0" w:line="240" w:lineRule="auto"/>
        <w:ind w:right="2" w:firstLine="480" w:firstLineChars="200"/>
        <w:jc w:val="both"/>
        <w:rPr>
          <w:sz w:val="24"/>
        </w:rPr>
      </w:pPr>
      <w:r>
        <w:rPr>
          <w:sz w:val="24"/>
        </w:rPr>
        <w:t>Ходьба на лыжах: скользящим шагом, повороты на месте, подъем на гору «ступающим шагом» и «полуёлочкой».</w:t>
      </w:r>
    </w:p>
    <w:p>
      <w:pPr>
        <w:pStyle w:val="22"/>
        <w:tabs>
          <w:tab w:val="left" w:pos="220"/>
          <w:tab w:val="left" w:pos="851"/>
          <w:tab w:val="left" w:pos="11000"/>
        </w:tabs>
        <w:spacing w:before="0" w:after="0" w:line="240" w:lineRule="auto"/>
        <w:ind w:right="2" w:firstLine="480" w:firstLineChars="200"/>
        <w:jc w:val="both"/>
        <w:rPr>
          <w:sz w:val="24"/>
        </w:rPr>
      </w:pPr>
      <w:r>
        <w:rPr>
          <w:sz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pPr>
        <w:pStyle w:val="22"/>
        <w:numPr>
          <w:ilvl w:val="0"/>
          <w:numId w:val="140"/>
        </w:numPr>
        <w:tabs>
          <w:tab w:val="left" w:pos="220"/>
          <w:tab w:val="left" w:pos="851"/>
          <w:tab w:val="left" w:pos="1042"/>
        </w:tabs>
        <w:spacing w:before="0" w:after="0" w:line="240" w:lineRule="auto"/>
        <w:ind w:right="2" w:firstLine="480" w:firstLineChars="200"/>
        <w:jc w:val="both"/>
        <w:rPr>
          <w:sz w:val="24"/>
        </w:rPr>
      </w:pPr>
      <w:r>
        <w:rPr>
          <w:b/>
          <w:i/>
          <w:sz w:val="24"/>
        </w:rPr>
        <w:t>Формирование основ здорового образа жизни</w:t>
      </w:r>
      <w:r>
        <w:rPr>
          <w:sz w:val="24"/>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очерёдность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pPr>
        <w:pStyle w:val="22"/>
        <w:numPr>
          <w:ilvl w:val="0"/>
          <w:numId w:val="140"/>
        </w:numPr>
        <w:tabs>
          <w:tab w:val="left" w:pos="220"/>
          <w:tab w:val="left" w:pos="851"/>
          <w:tab w:val="left" w:pos="1008"/>
          <w:tab w:val="left" w:pos="1480"/>
        </w:tabs>
        <w:spacing w:before="0" w:after="0" w:line="240" w:lineRule="auto"/>
        <w:ind w:right="2" w:firstLine="480" w:firstLineChars="200"/>
        <w:jc w:val="both"/>
        <w:rPr>
          <w:sz w:val="24"/>
        </w:rPr>
      </w:pPr>
      <w:r>
        <w:rPr>
          <w:b/>
          <w:i/>
          <w:sz w:val="24"/>
        </w:rPr>
        <w:t>Активный отдых</w:t>
      </w:r>
      <w:r>
        <w:rPr>
          <w:sz w:val="24"/>
        </w:rPr>
        <w:t>.</w:t>
      </w:r>
    </w:p>
    <w:p>
      <w:pPr>
        <w:pStyle w:val="22"/>
        <w:tabs>
          <w:tab w:val="left" w:pos="220"/>
          <w:tab w:val="left" w:pos="851"/>
          <w:tab w:val="left" w:pos="11000"/>
        </w:tabs>
        <w:spacing w:before="0" w:after="0" w:line="240" w:lineRule="auto"/>
        <w:ind w:right="2" w:firstLine="480" w:firstLineChars="200"/>
        <w:jc w:val="both"/>
        <w:rPr>
          <w:sz w:val="24"/>
        </w:rPr>
      </w:pPr>
      <w:r>
        <w:rPr>
          <w:sz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pPr>
        <w:pStyle w:val="22"/>
        <w:tabs>
          <w:tab w:val="left" w:pos="220"/>
          <w:tab w:val="left" w:pos="851"/>
          <w:tab w:val="left" w:pos="11000"/>
        </w:tabs>
        <w:spacing w:before="0" w:after="0" w:line="240" w:lineRule="auto"/>
        <w:ind w:right="2" w:firstLine="480" w:firstLineChars="200"/>
        <w:jc w:val="both"/>
        <w:rPr>
          <w:sz w:val="24"/>
        </w:rPr>
      </w:pPr>
      <w:r>
        <w:rPr>
          <w:sz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pPr>
        <w:pStyle w:val="22"/>
        <w:tabs>
          <w:tab w:val="left" w:pos="220"/>
          <w:tab w:val="left" w:pos="851"/>
          <w:tab w:val="left" w:pos="11000"/>
        </w:tabs>
        <w:spacing w:before="0" w:after="0" w:line="240" w:lineRule="auto"/>
        <w:ind w:right="2" w:firstLine="480" w:firstLineChars="200"/>
        <w:jc w:val="both"/>
        <w:rPr>
          <w:sz w:val="24"/>
        </w:rPr>
      </w:pPr>
      <w:r>
        <w:rPr>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pPr>
        <w:pStyle w:val="22"/>
        <w:tabs>
          <w:tab w:val="left" w:pos="220"/>
          <w:tab w:val="left" w:pos="851"/>
          <w:tab w:val="left" w:pos="11000"/>
        </w:tabs>
        <w:spacing w:before="0" w:after="0" w:line="240" w:lineRule="auto"/>
        <w:ind w:right="2" w:firstLine="480" w:firstLineChars="200"/>
        <w:jc w:val="both"/>
        <w:rPr>
          <w:sz w:val="24"/>
        </w:rPr>
      </w:pPr>
      <w:r>
        <w:rPr>
          <w:sz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pPr>
        <w:pStyle w:val="22"/>
        <w:tabs>
          <w:tab w:val="left" w:pos="220"/>
          <w:tab w:val="left" w:pos="851"/>
          <w:tab w:val="left" w:pos="1344"/>
          <w:tab w:val="left" w:pos="11000"/>
        </w:tabs>
        <w:spacing w:before="0" w:after="0" w:line="240" w:lineRule="auto"/>
        <w:ind w:right="2" w:firstLine="480" w:firstLineChars="200"/>
        <w:jc w:val="both"/>
        <w:rPr>
          <w:b/>
          <w:sz w:val="24"/>
        </w:rPr>
      </w:pPr>
      <w:r>
        <w:rPr>
          <w:b/>
          <w:sz w:val="24"/>
        </w:rPr>
        <w:t xml:space="preserve"> От 5 лет до 6 лет.</w:t>
      </w:r>
    </w:p>
    <w:p>
      <w:pPr>
        <w:pStyle w:val="22"/>
        <w:tabs>
          <w:tab w:val="left" w:pos="220"/>
          <w:tab w:val="left" w:pos="851"/>
          <w:tab w:val="left" w:pos="1570"/>
          <w:tab w:val="left" w:pos="11000"/>
        </w:tabs>
        <w:spacing w:before="0" w:after="0" w:line="240" w:lineRule="auto"/>
        <w:ind w:right="2" w:firstLine="480" w:firstLineChars="200"/>
        <w:jc w:val="both"/>
        <w:rPr>
          <w:sz w:val="24"/>
        </w:rPr>
      </w:pPr>
      <w:r>
        <w:rPr>
          <w:sz w:val="24"/>
        </w:rPr>
        <w:t xml:space="preserve">Основные </w:t>
      </w:r>
      <w:r>
        <w:rPr>
          <w:b/>
          <w:sz w:val="24"/>
        </w:rPr>
        <w:t>задачи</w:t>
      </w:r>
      <w:r>
        <w:rPr>
          <w:sz w:val="24"/>
        </w:rPr>
        <w:t xml:space="preserve"> образовательной деятельности в области физического развития:</w:t>
      </w:r>
    </w:p>
    <w:p>
      <w:pPr>
        <w:pStyle w:val="22"/>
        <w:numPr>
          <w:ilvl w:val="0"/>
          <w:numId w:val="141"/>
        </w:numPr>
        <w:tabs>
          <w:tab w:val="left" w:pos="220"/>
          <w:tab w:val="left" w:pos="851"/>
          <w:tab w:val="left" w:pos="993"/>
          <w:tab w:val="left" w:pos="1320"/>
        </w:tabs>
        <w:spacing w:before="0" w:after="0" w:line="240" w:lineRule="auto"/>
        <w:ind w:left="0" w:right="2" w:firstLine="480" w:firstLineChars="200"/>
        <w:jc w:val="both"/>
        <w:rPr>
          <w:sz w:val="24"/>
        </w:rPr>
      </w:pPr>
      <w:r>
        <w:rPr>
          <w:sz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pPr>
        <w:pStyle w:val="22"/>
        <w:numPr>
          <w:ilvl w:val="0"/>
          <w:numId w:val="141"/>
        </w:numPr>
        <w:tabs>
          <w:tab w:val="left" w:pos="220"/>
          <w:tab w:val="left" w:pos="851"/>
          <w:tab w:val="left" w:pos="993"/>
          <w:tab w:val="left" w:pos="1320"/>
        </w:tabs>
        <w:spacing w:before="0" w:after="0" w:line="240" w:lineRule="auto"/>
        <w:ind w:left="0" w:right="2" w:firstLine="480" w:firstLineChars="200"/>
        <w:jc w:val="both"/>
        <w:rPr>
          <w:sz w:val="24"/>
        </w:rPr>
      </w:pPr>
      <w:r>
        <w:rPr>
          <w:sz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pPr>
        <w:pStyle w:val="22"/>
        <w:numPr>
          <w:ilvl w:val="0"/>
          <w:numId w:val="141"/>
        </w:numPr>
        <w:tabs>
          <w:tab w:val="left" w:pos="220"/>
          <w:tab w:val="left" w:pos="851"/>
          <w:tab w:val="left" w:pos="993"/>
        </w:tabs>
        <w:spacing w:before="0" w:after="0" w:line="240" w:lineRule="auto"/>
        <w:ind w:left="0" w:right="2" w:firstLine="480" w:firstLineChars="200"/>
        <w:jc w:val="both"/>
        <w:rPr>
          <w:sz w:val="24"/>
        </w:rPr>
      </w:pPr>
      <w:r>
        <w:rPr>
          <w:sz w:val="24"/>
        </w:rPr>
        <w:t>воспитывать патриотические чувства и нравственно-волевые качества в подвижных и спортивных играх, формах активного отдыха;</w:t>
      </w:r>
    </w:p>
    <w:p>
      <w:pPr>
        <w:pStyle w:val="22"/>
        <w:numPr>
          <w:ilvl w:val="0"/>
          <w:numId w:val="141"/>
        </w:numPr>
        <w:tabs>
          <w:tab w:val="left" w:pos="220"/>
          <w:tab w:val="left" w:pos="851"/>
          <w:tab w:val="left" w:pos="993"/>
        </w:tabs>
        <w:spacing w:before="0" w:after="0" w:line="240" w:lineRule="auto"/>
        <w:ind w:left="0" w:right="2" w:firstLine="480" w:firstLineChars="200"/>
        <w:jc w:val="both"/>
        <w:rPr>
          <w:sz w:val="24"/>
        </w:rPr>
      </w:pPr>
      <w:r>
        <w:rPr>
          <w:sz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pPr>
        <w:pStyle w:val="22"/>
        <w:numPr>
          <w:ilvl w:val="0"/>
          <w:numId w:val="141"/>
        </w:numPr>
        <w:tabs>
          <w:tab w:val="left" w:pos="220"/>
          <w:tab w:val="left" w:pos="851"/>
          <w:tab w:val="left" w:pos="993"/>
        </w:tabs>
        <w:spacing w:before="0" w:after="0" w:line="240" w:lineRule="auto"/>
        <w:ind w:left="0" w:right="2" w:firstLine="480" w:firstLineChars="200"/>
        <w:jc w:val="both"/>
        <w:rPr>
          <w:sz w:val="24"/>
        </w:rPr>
      </w:pPr>
      <w:r>
        <w:rPr>
          <w:sz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pPr>
        <w:pStyle w:val="22"/>
        <w:numPr>
          <w:ilvl w:val="0"/>
          <w:numId w:val="141"/>
        </w:numPr>
        <w:tabs>
          <w:tab w:val="left" w:pos="220"/>
          <w:tab w:val="left" w:pos="851"/>
          <w:tab w:val="left" w:pos="993"/>
        </w:tabs>
        <w:spacing w:before="0" w:after="0" w:line="240" w:lineRule="auto"/>
        <w:ind w:left="0" w:right="2" w:firstLine="480" w:firstLineChars="200"/>
        <w:jc w:val="both"/>
        <w:rPr>
          <w:sz w:val="24"/>
        </w:rPr>
      </w:pPr>
      <w:r>
        <w:rPr>
          <w:sz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pPr>
        <w:pStyle w:val="22"/>
        <w:numPr>
          <w:ilvl w:val="0"/>
          <w:numId w:val="141"/>
        </w:numPr>
        <w:tabs>
          <w:tab w:val="left" w:pos="220"/>
          <w:tab w:val="left" w:pos="851"/>
          <w:tab w:val="left" w:pos="993"/>
        </w:tabs>
        <w:spacing w:before="0" w:after="0" w:line="240" w:lineRule="auto"/>
        <w:ind w:left="0" w:right="2" w:firstLine="480" w:firstLineChars="200"/>
        <w:jc w:val="both"/>
        <w:rPr>
          <w:sz w:val="24"/>
        </w:rPr>
      </w:pPr>
      <w:r>
        <w:rPr>
          <w:sz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pPr>
        <w:pStyle w:val="22"/>
        <w:tabs>
          <w:tab w:val="left" w:pos="220"/>
          <w:tab w:val="left" w:pos="851"/>
          <w:tab w:val="left" w:pos="1580"/>
          <w:tab w:val="left" w:pos="11000"/>
        </w:tabs>
        <w:spacing w:before="0" w:after="0" w:line="240" w:lineRule="auto"/>
        <w:ind w:right="2" w:firstLine="480" w:firstLineChars="200"/>
        <w:jc w:val="both"/>
        <w:rPr>
          <w:sz w:val="24"/>
        </w:rPr>
      </w:pPr>
      <w:r>
        <w:rPr>
          <w:b/>
          <w:sz w:val="24"/>
        </w:rPr>
        <w:t>Содержание</w:t>
      </w:r>
      <w:r>
        <w:rPr>
          <w:sz w:val="24"/>
        </w:rPr>
        <w:t xml:space="preserve"> образовательной деятельности.</w:t>
      </w:r>
    </w:p>
    <w:p>
      <w:pPr>
        <w:pStyle w:val="22"/>
        <w:tabs>
          <w:tab w:val="left" w:pos="220"/>
          <w:tab w:val="left" w:pos="851"/>
          <w:tab w:val="left" w:pos="11000"/>
        </w:tabs>
        <w:spacing w:before="0" w:after="0" w:line="240" w:lineRule="auto"/>
        <w:ind w:right="2" w:firstLine="480" w:firstLineChars="200"/>
        <w:jc w:val="both"/>
        <w:rPr>
          <w:sz w:val="24"/>
        </w:rPr>
      </w:pPr>
      <w:r>
        <w:rPr>
          <w:sz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создаёт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pPr>
        <w:pStyle w:val="22"/>
        <w:tabs>
          <w:tab w:val="left" w:pos="220"/>
          <w:tab w:val="left" w:pos="851"/>
          <w:tab w:val="left" w:pos="11000"/>
        </w:tabs>
        <w:spacing w:before="0" w:after="0" w:line="240" w:lineRule="auto"/>
        <w:ind w:right="2" w:firstLine="480" w:firstLineChars="200"/>
        <w:jc w:val="both"/>
        <w:rPr>
          <w:sz w:val="24"/>
        </w:rPr>
      </w:pPr>
      <w:r>
        <w:rPr>
          <w:sz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pPr>
        <w:pStyle w:val="22"/>
        <w:numPr>
          <w:ilvl w:val="0"/>
          <w:numId w:val="142"/>
        </w:numPr>
        <w:tabs>
          <w:tab w:val="left" w:pos="220"/>
          <w:tab w:val="left" w:pos="851"/>
          <w:tab w:val="left" w:pos="1042"/>
        </w:tabs>
        <w:spacing w:before="0" w:after="0" w:line="240" w:lineRule="auto"/>
        <w:ind w:right="2" w:firstLine="480" w:firstLineChars="200"/>
        <w:jc w:val="both"/>
        <w:rPr>
          <w:sz w:val="24"/>
        </w:rPr>
      </w:pPr>
      <w:r>
        <w:rPr>
          <w:b/>
          <w:i/>
          <w:sz w:val="24"/>
        </w:rPr>
        <w:t>Основная гимнастика</w:t>
      </w:r>
      <w:r>
        <w:rPr>
          <w:sz w:val="24"/>
        </w:rPr>
        <w:t xml:space="preserve"> (основные движения, общеразвивающие упражнения, ритмическая гимнастика и строевые упражнения).</w:t>
      </w:r>
    </w:p>
    <w:p>
      <w:pPr>
        <w:pStyle w:val="22"/>
        <w:tabs>
          <w:tab w:val="left" w:pos="220"/>
          <w:tab w:val="left" w:pos="851"/>
          <w:tab w:val="left" w:pos="11000"/>
        </w:tabs>
        <w:spacing w:before="0" w:after="0" w:line="240" w:lineRule="auto"/>
        <w:ind w:right="2" w:firstLine="480" w:firstLineChars="200"/>
        <w:jc w:val="both"/>
        <w:rPr>
          <w:sz w:val="24"/>
        </w:rPr>
      </w:pPr>
      <w:r>
        <w:rPr>
          <w:sz w:val="24"/>
        </w:rPr>
        <w:t>Основные движения:</w:t>
      </w:r>
    </w:p>
    <w:p>
      <w:pPr>
        <w:pStyle w:val="22"/>
        <w:tabs>
          <w:tab w:val="left" w:pos="220"/>
          <w:tab w:val="left" w:pos="851"/>
          <w:tab w:val="left" w:pos="11000"/>
        </w:tabs>
        <w:spacing w:before="0" w:after="0" w:line="240" w:lineRule="auto"/>
        <w:ind w:right="2" w:firstLine="480" w:firstLineChars="200"/>
        <w:jc w:val="both"/>
        <w:rPr>
          <w:sz w:val="24"/>
        </w:rPr>
      </w:pPr>
      <w:r>
        <w:rPr>
          <w:sz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pPr>
        <w:pStyle w:val="22"/>
        <w:tabs>
          <w:tab w:val="left" w:pos="220"/>
          <w:tab w:val="left" w:pos="851"/>
          <w:tab w:val="left" w:pos="11000"/>
        </w:tabs>
        <w:spacing w:before="0" w:after="0" w:line="240" w:lineRule="auto"/>
        <w:ind w:right="2" w:firstLine="480" w:firstLineChars="200"/>
        <w:jc w:val="both"/>
        <w:rPr>
          <w:sz w:val="24"/>
        </w:rPr>
      </w:pPr>
      <w:r>
        <w:rPr>
          <w:sz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pPr>
        <w:pStyle w:val="22"/>
        <w:tabs>
          <w:tab w:val="left" w:pos="220"/>
          <w:tab w:val="left" w:pos="851"/>
          <w:tab w:val="left" w:pos="11000"/>
        </w:tabs>
        <w:spacing w:before="0" w:after="0" w:line="240" w:lineRule="auto"/>
        <w:ind w:right="2" w:firstLine="480" w:firstLineChars="200"/>
        <w:jc w:val="both"/>
        <w:rPr>
          <w:sz w:val="24"/>
        </w:rPr>
      </w:pPr>
      <w:r>
        <w:rPr>
          <w:sz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pPr>
        <w:pStyle w:val="22"/>
        <w:tabs>
          <w:tab w:val="left" w:pos="220"/>
          <w:tab w:val="left" w:pos="851"/>
          <w:tab w:val="left" w:pos="11000"/>
        </w:tabs>
        <w:spacing w:before="0" w:after="0" w:line="240" w:lineRule="auto"/>
        <w:ind w:right="2" w:firstLine="480" w:firstLineChars="200"/>
        <w:jc w:val="both"/>
        <w:rPr>
          <w:sz w:val="24"/>
        </w:rPr>
      </w:pPr>
      <w:r>
        <w:rPr>
          <w:sz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pPr>
        <w:pStyle w:val="22"/>
        <w:tabs>
          <w:tab w:val="left" w:pos="220"/>
          <w:tab w:val="left" w:pos="851"/>
          <w:tab w:val="left" w:pos="11000"/>
        </w:tabs>
        <w:spacing w:before="0" w:after="0" w:line="240" w:lineRule="auto"/>
        <w:ind w:right="2" w:firstLine="480" w:firstLineChars="200"/>
        <w:jc w:val="both"/>
        <w:rPr>
          <w:sz w:val="24"/>
        </w:rPr>
      </w:pPr>
      <w:r>
        <w:rPr>
          <w:sz w:val="24"/>
        </w:rPr>
        <w:t>прыжки: подпрыгивание на месте одна нога вперёд - другая назад, ноги скрестно - ноги врозь; на одной ноге; подпрыгивание с хлопками перед собой, над головой, за спиной; подпрыгивание с ноги на ногу, продвигаясь вперёд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вперёд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pPr>
        <w:pStyle w:val="22"/>
        <w:tabs>
          <w:tab w:val="left" w:pos="220"/>
          <w:tab w:val="left" w:pos="851"/>
          <w:tab w:val="left" w:pos="11000"/>
        </w:tabs>
        <w:spacing w:before="0" w:after="0" w:line="240" w:lineRule="auto"/>
        <w:ind w:right="2" w:firstLine="480" w:firstLineChars="200"/>
        <w:jc w:val="both"/>
        <w:rPr>
          <w:sz w:val="24"/>
        </w:rPr>
      </w:pPr>
      <w:r>
        <w:rPr>
          <w:sz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pPr>
        <w:pStyle w:val="22"/>
        <w:tabs>
          <w:tab w:val="left" w:pos="220"/>
          <w:tab w:val="left" w:pos="851"/>
          <w:tab w:val="left" w:pos="11000"/>
        </w:tabs>
        <w:spacing w:before="0" w:after="0" w:line="240" w:lineRule="auto"/>
        <w:ind w:right="2" w:firstLine="480" w:firstLineChars="200"/>
        <w:jc w:val="both"/>
        <w:rPr>
          <w:sz w:val="24"/>
        </w:rPr>
      </w:pPr>
      <w:r>
        <w:rPr>
          <w:sz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вдвоём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pPr>
        <w:pStyle w:val="22"/>
        <w:tabs>
          <w:tab w:val="left" w:pos="220"/>
          <w:tab w:val="left" w:pos="851"/>
          <w:tab w:val="left" w:pos="11000"/>
        </w:tabs>
        <w:spacing w:before="0" w:after="0" w:line="240" w:lineRule="auto"/>
        <w:ind w:right="2" w:firstLine="480" w:firstLineChars="200"/>
        <w:jc w:val="both"/>
        <w:rPr>
          <w:sz w:val="24"/>
        </w:rPr>
      </w:pPr>
      <w:r>
        <w:rPr>
          <w:sz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pPr>
        <w:pStyle w:val="22"/>
        <w:tabs>
          <w:tab w:val="left" w:pos="220"/>
          <w:tab w:val="left" w:pos="851"/>
          <w:tab w:val="left" w:pos="11000"/>
        </w:tabs>
        <w:spacing w:before="0" w:after="0" w:line="240" w:lineRule="auto"/>
        <w:ind w:right="2" w:firstLine="480" w:firstLineChars="200"/>
        <w:jc w:val="both"/>
        <w:rPr>
          <w:sz w:val="24"/>
        </w:rPr>
      </w:pPr>
      <w:r>
        <w:rPr>
          <w:sz w:val="24"/>
        </w:rPr>
        <w:t>Общеразвивающие упражнения:</w:t>
      </w:r>
    </w:p>
    <w:p>
      <w:pPr>
        <w:pStyle w:val="22"/>
        <w:tabs>
          <w:tab w:val="left" w:pos="220"/>
          <w:tab w:val="left" w:pos="851"/>
          <w:tab w:val="left" w:pos="11000"/>
        </w:tabs>
        <w:spacing w:before="0" w:after="0" w:line="240" w:lineRule="auto"/>
        <w:ind w:right="2" w:firstLine="480" w:firstLineChars="200"/>
        <w:jc w:val="both"/>
        <w:rPr>
          <w:sz w:val="24"/>
        </w:rPr>
      </w:pPr>
      <w:r>
        <w:rPr>
          <w:sz w:val="24"/>
        </w:rPr>
        <w:t>упражнения для кистей рук, развития и укрепления мышц рук и плечевого пояса: поднимание рук вперёд, в стороны, вверх, через стороны вверх (одновременно, поочерёдно, последовательно); махи руками вперёд - 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pPr>
        <w:pStyle w:val="22"/>
        <w:tabs>
          <w:tab w:val="left" w:pos="220"/>
          <w:tab w:val="left" w:pos="851"/>
          <w:tab w:val="left" w:pos="11000"/>
        </w:tabs>
        <w:spacing w:before="0" w:after="0" w:line="240" w:lineRule="auto"/>
        <w:ind w:right="2" w:firstLine="480" w:firstLineChars="200"/>
        <w:jc w:val="both"/>
        <w:rPr>
          <w:sz w:val="24"/>
        </w:rPr>
      </w:pPr>
      <w:r>
        <w:rPr>
          <w:sz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pPr>
        <w:pStyle w:val="22"/>
        <w:tabs>
          <w:tab w:val="left" w:pos="220"/>
          <w:tab w:val="left" w:pos="851"/>
          <w:tab w:val="left" w:pos="11000"/>
        </w:tabs>
        <w:spacing w:before="0" w:after="0" w:line="240" w:lineRule="auto"/>
        <w:ind w:right="2" w:firstLine="480" w:firstLineChars="200"/>
        <w:jc w:val="both"/>
        <w:rPr>
          <w:sz w:val="24"/>
        </w:rPr>
      </w:pPr>
      <w:r>
        <w:rPr>
          <w:sz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pPr>
        <w:pStyle w:val="22"/>
        <w:tabs>
          <w:tab w:val="left" w:pos="220"/>
          <w:tab w:val="left" w:pos="851"/>
          <w:tab w:val="left" w:pos="11000"/>
        </w:tabs>
        <w:spacing w:before="0" w:after="0" w:line="240" w:lineRule="auto"/>
        <w:ind w:right="2" w:firstLine="480" w:firstLineChars="200"/>
        <w:jc w:val="both"/>
        <w:rPr>
          <w:sz w:val="24"/>
        </w:rPr>
      </w:pPr>
      <w:r>
        <w:rPr>
          <w:sz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pPr>
        <w:pStyle w:val="22"/>
        <w:tabs>
          <w:tab w:val="left" w:pos="220"/>
          <w:tab w:val="left" w:pos="851"/>
          <w:tab w:val="left" w:pos="11000"/>
        </w:tabs>
        <w:spacing w:before="0" w:after="0" w:line="240" w:lineRule="auto"/>
        <w:ind w:right="2" w:firstLine="480" w:firstLineChars="200"/>
        <w:jc w:val="both"/>
        <w:rPr>
          <w:sz w:val="24"/>
        </w:rPr>
      </w:pPr>
      <w:r>
        <w:rPr>
          <w:sz w:val="24"/>
        </w:rPr>
        <w:t>Разученные упражнения включаются в комплексы утренней гимнастики и другие формы физкультурно-оздоровительной работы.</w:t>
      </w:r>
    </w:p>
    <w:p>
      <w:pPr>
        <w:pStyle w:val="22"/>
        <w:tabs>
          <w:tab w:val="left" w:pos="220"/>
          <w:tab w:val="left" w:pos="851"/>
          <w:tab w:val="left" w:pos="11000"/>
        </w:tabs>
        <w:spacing w:before="0" w:after="0" w:line="240" w:lineRule="auto"/>
        <w:ind w:right="2" w:firstLine="480" w:firstLineChars="200"/>
        <w:jc w:val="both"/>
        <w:rPr>
          <w:sz w:val="24"/>
        </w:rPr>
      </w:pPr>
      <w:r>
        <w:rPr>
          <w:sz w:val="24"/>
        </w:rPr>
        <w:t>Ритмическая гимнастика:</w:t>
      </w:r>
    </w:p>
    <w:p>
      <w:pPr>
        <w:pStyle w:val="22"/>
        <w:tabs>
          <w:tab w:val="left" w:pos="220"/>
          <w:tab w:val="left" w:pos="851"/>
          <w:tab w:val="left" w:pos="11000"/>
        </w:tabs>
        <w:spacing w:before="0" w:after="0" w:line="240" w:lineRule="auto"/>
        <w:ind w:right="2" w:firstLine="480" w:firstLineChars="200"/>
        <w:jc w:val="both"/>
        <w:rPr>
          <w:sz w:val="24"/>
        </w:rPr>
      </w:pPr>
      <w:r>
        <w:rPr>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вперёд и назад (спиной), с высоким подниманием колена (высокий шаг) с ускорением и замедлением темпа лёгкий ритмичный бег на носках, различные виды галопа (прямой галоп, боковой галоп, кружение); подскоки на месте и с продвижением вперёд, вокруг себя, в сочетании с хлопками и бегом, кружение по одному и в парах, комбинации из двух - трёх освоенных движений.</w:t>
      </w:r>
    </w:p>
    <w:p>
      <w:pPr>
        <w:pStyle w:val="22"/>
        <w:tabs>
          <w:tab w:val="left" w:pos="220"/>
          <w:tab w:val="left" w:pos="851"/>
          <w:tab w:val="left" w:pos="11000"/>
        </w:tabs>
        <w:spacing w:before="0" w:after="0" w:line="240" w:lineRule="auto"/>
        <w:ind w:right="2" w:firstLine="480" w:firstLineChars="200"/>
        <w:jc w:val="both"/>
        <w:rPr>
          <w:sz w:val="24"/>
        </w:rPr>
      </w:pPr>
      <w:r>
        <w:rPr>
          <w:sz w:val="24"/>
        </w:rPr>
        <w:t>Строевые упражнения:</w:t>
      </w:r>
    </w:p>
    <w:p>
      <w:pPr>
        <w:pStyle w:val="22"/>
        <w:tabs>
          <w:tab w:val="left" w:pos="220"/>
          <w:tab w:val="left" w:pos="851"/>
          <w:tab w:val="left" w:pos="11000"/>
        </w:tabs>
        <w:spacing w:before="0" w:after="0" w:line="240" w:lineRule="auto"/>
        <w:ind w:right="2" w:firstLine="480" w:firstLineChars="200"/>
        <w:jc w:val="both"/>
        <w:rPr>
          <w:sz w:val="24"/>
        </w:rPr>
      </w:pPr>
      <w:r>
        <w:rPr>
          <w:sz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вперёд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pPr>
        <w:pStyle w:val="22"/>
        <w:numPr>
          <w:ilvl w:val="0"/>
          <w:numId w:val="142"/>
        </w:numPr>
        <w:tabs>
          <w:tab w:val="left" w:pos="220"/>
          <w:tab w:val="left" w:pos="851"/>
          <w:tab w:val="left" w:pos="1033"/>
        </w:tabs>
        <w:spacing w:before="0" w:after="0" w:line="240" w:lineRule="auto"/>
        <w:ind w:right="2" w:firstLine="480" w:firstLineChars="200"/>
        <w:jc w:val="both"/>
        <w:rPr>
          <w:sz w:val="24"/>
        </w:rPr>
      </w:pPr>
      <w:r>
        <w:rPr>
          <w:b/>
          <w:i/>
          <w:sz w:val="24"/>
        </w:rPr>
        <w:t>Подвижные игры</w:t>
      </w:r>
      <w:r>
        <w:rPr>
          <w:sz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целеустремлённость.</w:t>
      </w:r>
    </w:p>
    <w:p>
      <w:pPr>
        <w:pStyle w:val="22"/>
        <w:tabs>
          <w:tab w:val="left" w:pos="220"/>
          <w:tab w:val="left" w:pos="851"/>
          <w:tab w:val="left" w:pos="11000"/>
        </w:tabs>
        <w:spacing w:before="0" w:after="0" w:line="240" w:lineRule="auto"/>
        <w:ind w:right="2" w:firstLine="480" w:firstLineChars="200"/>
        <w:jc w:val="both"/>
        <w:rPr>
          <w:sz w:val="24"/>
        </w:rPr>
      </w:pPr>
      <w:r>
        <w:rPr>
          <w:sz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сплочённости,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pPr>
        <w:pStyle w:val="22"/>
        <w:numPr>
          <w:ilvl w:val="0"/>
          <w:numId w:val="142"/>
        </w:numPr>
        <w:tabs>
          <w:tab w:val="left" w:pos="220"/>
          <w:tab w:val="left" w:pos="851"/>
          <w:tab w:val="left" w:pos="1540"/>
          <w:tab w:val="left" w:pos="8789"/>
          <w:tab w:val="left" w:pos="9214"/>
        </w:tabs>
        <w:spacing w:before="0" w:after="0" w:line="240" w:lineRule="auto"/>
        <w:ind w:right="2" w:firstLine="567"/>
        <w:jc w:val="both"/>
        <w:rPr>
          <w:sz w:val="24"/>
        </w:rPr>
      </w:pPr>
      <w:r>
        <w:rPr>
          <w:b/>
          <w:i/>
          <w:sz w:val="24"/>
        </w:rPr>
        <w:t>Спортивные игры</w:t>
      </w:r>
      <w:r>
        <w:rPr>
          <w:sz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Городки: бросание биты сбоку, выбивание городка с кона (5-6 м) и полукона (2-3 м); знание 3-4 фигур.</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упрощённым правилам.</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Бадминтон: отбивание волана ракеткой в заданном направлении; игра с педагогом.</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упрощённым правилам.</w:t>
      </w:r>
    </w:p>
    <w:p>
      <w:pPr>
        <w:pStyle w:val="22"/>
        <w:numPr>
          <w:ilvl w:val="0"/>
          <w:numId w:val="142"/>
        </w:numPr>
        <w:tabs>
          <w:tab w:val="left" w:pos="220"/>
          <w:tab w:val="left" w:pos="851"/>
          <w:tab w:val="left" w:pos="8789"/>
          <w:tab w:val="left" w:pos="9214"/>
        </w:tabs>
        <w:spacing w:before="0" w:after="0" w:line="240" w:lineRule="auto"/>
        <w:ind w:right="2" w:firstLine="567"/>
        <w:jc w:val="both"/>
        <w:rPr>
          <w:sz w:val="24"/>
        </w:rPr>
      </w:pPr>
      <w:r>
        <w:rPr>
          <w:b/>
          <w:i/>
          <w:sz w:val="24"/>
        </w:rPr>
        <w:t>Спортивные упражнения</w:t>
      </w:r>
      <w:r>
        <w:rPr>
          <w:sz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Катание на санках: по прямой, со скоростью, с горки, подъём с санками в гору, с торможением при спуске с горки.</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Ходьба на лыжах: по лыжне (на расстояние до 500 м); скользящим шагом; повороты на месте (направо и налево) с переступанием; подъём на склон прямо «ступающим шагом», «полуёлочкой» (прямо и наискось), соблюдая правила безопасного передвижения.</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Катание на двухколёсном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Плавание: с движениями прямыми ногами вверх и вниз, сидя на бортике и лежа в воде, держась за опору; ходьба по дну вперёд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pPr>
        <w:pStyle w:val="22"/>
        <w:numPr>
          <w:ilvl w:val="0"/>
          <w:numId w:val="142"/>
        </w:numPr>
        <w:tabs>
          <w:tab w:val="left" w:pos="220"/>
          <w:tab w:val="left" w:pos="851"/>
          <w:tab w:val="left" w:pos="8789"/>
          <w:tab w:val="left" w:pos="9214"/>
        </w:tabs>
        <w:spacing w:before="0" w:after="0" w:line="240" w:lineRule="auto"/>
        <w:ind w:right="2" w:firstLine="567"/>
        <w:jc w:val="both"/>
        <w:rPr>
          <w:sz w:val="24"/>
        </w:rPr>
      </w:pPr>
      <w:r>
        <w:rPr>
          <w:b/>
          <w:i/>
          <w:sz w:val="24"/>
        </w:rPr>
        <w:t>Формирование основ здорового образа жизни</w:t>
      </w:r>
      <w:r>
        <w:rPr>
          <w:sz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партнёром, в играх и упражнениях с мячом, гимнастической палкой, скакалкой, обручем, предметами, пользовании спортивны инвентарём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pPr>
        <w:pStyle w:val="22"/>
        <w:numPr>
          <w:ilvl w:val="0"/>
          <w:numId w:val="142"/>
        </w:numPr>
        <w:tabs>
          <w:tab w:val="left" w:pos="220"/>
          <w:tab w:val="left" w:pos="851"/>
          <w:tab w:val="left" w:pos="8789"/>
          <w:tab w:val="left" w:pos="9214"/>
        </w:tabs>
        <w:spacing w:before="0" w:after="0" w:line="240" w:lineRule="auto"/>
        <w:ind w:right="2" w:firstLine="567"/>
        <w:jc w:val="both"/>
        <w:rPr>
          <w:sz w:val="24"/>
        </w:rPr>
      </w:pPr>
      <w:r>
        <w:rPr>
          <w:b/>
          <w:i/>
          <w:sz w:val="24"/>
        </w:rPr>
        <w:t>Активный отдых</w:t>
      </w:r>
      <w:r>
        <w:rPr>
          <w:sz w:val="24"/>
        </w:rPr>
        <w:t>.</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Дни здоровья: педагог проводит 1 раз в квартал. В этот день проводятся оздоровительные мероприятия и туристские прогулки.</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pPr>
        <w:pStyle w:val="22"/>
        <w:tabs>
          <w:tab w:val="left" w:pos="220"/>
          <w:tab w:val="left" w:pos="851"/>
          <w:tab w:val="left" w:pos="1349"/>
          <w:tab w:val="left" w:pos="8789"/>
          <w:tab w:val="left" w:pos="9214"/>
          <w:tab w:val="left" w:pos="11000"/>
        </w:tabs>
        <w:spacing w:before="0" w:after="0" w:line="240" w:lineRule="auto"/>
        <w:ind w:right="2" w:firstLine="720" w:firstLineChars="300"/>
        <w:jc w:val="both"/>
        <w:rPr>
          <w:b/>
          <w:sz w:val="24"/>
        </w:rPr>
      </w:pPr>
      <w:r>
        <w:rPr>
          <w:b/>
          <w:sz w:val="24"/>
        </w:rPr>
        <w:t xml:space="preserve"> От 6 лет до 7 лет.</w:t>
      </w:r>
    </w:p>
    <w:p>
      <w:pPr>
        <w:pStyle w:val="22"/>
        <w:tabs>
          <w:tab w:val="left" w:pos="220"/>
          <w:tab w:val="left" w:pos="851"/>
          <w:tab w:val="left" w:pos="1575"/>
          <w:tab w:val="left" w:pos="8789"/>
          <w:tab w:val="left" w:pos="9214"/>
          <w:tab w:val="left" w:pos="11000"/>
        </w:tabs>
        <w:spacing w:before="0" w:after="0" w:line="240" w:lineRule="auto"/>
        <w:ind w:right="2" w:firstLine="567"/>
        <w:jc w:val="both"/>
        <w:rPr>
          <w:sz w:val="24"/>
        </w:rPr>
      </w:pPr>
      <w:r>
        <w:rPr>
          <w:sz w:val="24"/>
        </w:rPr>
        <w:t xml:space="preserve">Основные </w:t>
      </w:r>
      <w:r>
        <w:rPr>
          <w:b/>
          <w:sz w:val="24"/>
        </w:rPr>
        <w:t>задачи</w:t>
      </w:r>
      <w:r>
        <w:rPr>
          <w:sz w:val="24"/>
        </w:rPr>
        <w:t xml:space="preserve"> образовательной деятельности в области физического развития:</w:t>
      </w:r>
    </w:p>
    <w:p>
      <w:pPr>
        <w:pStyle w:val="22"/>
        <w:numPr>
          <w:ilvl w:val="0"/>
          <w:numId w:val="143"/>
        </w:numPr>
        <w:tabs>
          <w:tab w:val="left" w:pos="220"/>
          <w:tab w:val="left" w:pos="851"/>
          <w:tab w:val="left" w:pos="8789"/>
          <w:tab w:val="left" w:pos="9214"/>
        </w:tabs>
        <w:spacing w:before="0" w:after="0" w:line="240" w:lineRule="auto"/>
        <w:ind w:left="0" w:right="2" w:firstLine="567"/>
        <w:jc w:val="both"/>
        <w:rPr>
          <w:sz w:val="24"/>
        </w:rPr>
      </w:pPr>
      <w:r>
        <w:rPr>
          <w:sz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pPr>
        <w:pStyle w:val="22"/>
        <w:numPr>
          <w:ilvl w:val="0"/>
          <w:numId w:val="143"/>
        </w:numPr>
        <w:tabs>
          <w:tab w:val="left" w:pos="220"/>
          <w:tab w:val="left" w:pos="851"/>
          <w:tab w:val="left" w:pos="8789"/>
          <w:tab w:val="left" w:pos="9214"/>
        </w:tabs>
        <w:spacing w:before="0" w:after="0" w:line="240" w:lineRule="auto"/>
        <w:ind w:left="0" w:right="2" w:firstLine="567"/>
        <w:jc w:val="both"/>
        <w:rPr>
          <w:sz w:val="24"/>
        </w:rPr>
      </w:pPr>
      <w:r>
        <w:rPr>
          <w:sz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pPr>
        <w:pStyle w:val="22"/>
        <w:numPr>
          <w:ilvl w:val="0"/>
          <w:numId w:val="143"/>
        </w:numPr>
        <w:tabs>
          <w:tab w:val="left" w:pos="220"/>
          <w:tab w:val="left" w:pos="851"/>
          <w:tab w:val="left" w:pos="8789"/>
          <w:tab w:val="left" w:pos="9214"/>
        </w:tabs>
        <w:spacing w:before="0" w:after="0" w:line="240" w:lineRule="auto"/>
        <w:ind w:left="0" w:right="2" w:firstLine="567"/>
        <w:jc w:val="both"/>
        <w:rPr>
          <w:sz w:val="24"/>
        </w:rPr>
      </w:pPr>
      <w:r>
        <w:rPr>
          <w:sz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pPr>
        <w:pStyle w:val="22"/>
        <w:numPr>
          <w:ilvl w:val="0"/>
          <w:numId w:val="143"/>
        </w:numPr>
        <w:tabs>
          <w:tab w:val="left" w:pos="220"/>
          <w:tab w:val="left" w:pos="851"/>
          <w:tab w:val="left" w:pos="8789"/>
          <w:tab w:val="left" w:pos="9214"/>
        </w:tabs>
        <w:spacing w:before="0" w:after="0" w:line="240" w:lineRule="auto"/>
        <w:ind w:left="0" w:right="2" w:firstLine="567"/>
        <w:jc w:val="both"/>
        <w:rPr>
          <w:sz w:val="24"/>
        </w:rPr>
      </w:pPr>
      <w:r>
        <w:rPr>
          <w:sz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pPr>
        <w:pStyle w:val="22"/>
        <w:numPr>
          <w:ilvl w:val="0"/>
          <w:numId w:val="143"/>
        </w:numPr>
        <w:tabs>
          <w:tab w:val="left" w:pos="220"/>
          <w:tab w:val="left" w:pos="851"/>
          <w:tab w:val="left" w:pos="1320"/>
          <w:tab w:val="left" w:pos="8789"/>
          <w:tab w:val="left" w:pos="9214"/>
        </w:tabs>
        <w:spacing w:before="0" w:after="0" w:line="240" w:lineRule="auto"/>
        <w:ind w:left="0" w:right="2" w:firstLine="567"/>
        <w:jc w:val="both"/>
        <w:rPr>
          <w:sz w:val="24"/>
        </w:rPr>
      </w:pPr>
      <w:r>
        <w:rPr>
          <w:sz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pPr>
        <w:pStyle w:val="22"/>
        <w:numPr>
          <w:ilvl w:val="0"/>
          <w:numId w:val="143"/>
        </w:numPr>
        <w:tabs>
          <w:tab w:val="left" w:pos="220"/>
          <w:tab w:val="left" w:pos="851"/>
          <w:tab w:val="left" w:pos="8789"/>
          <w:tab w:val="left" w:pos="9214"/>
        </w:tabs>
        <w:spacing w:before="0" w:after="0" w:line="240" w:lineRule="auto"/>
        <w:ind w:left="0" w:right="2" w:firstLine="567"/>
        <w:jc w:val="both"/>
        <w:rPr>
          <w:sz w:val="24"/>
        </w:rPr>
      </w:pPr>
      <w:r>
        <w:rPr>
          <w:sz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pPr>
        <w:pStyle w:val="22"/>
        <w:numPr>
          <w:ilvl w:val="0"/>
          <w:numId w:val="143"/>
        </w:numPr>
        <w:tabs>
          <w:tab w:val="left" w:pos="220"/>
          <w:tab w:val="left" w:pos="851"/>
          <w:tab w:val="left" w:pos="1320"/>
          <w:tab w:val="left" w:pos="8789"/>
          <w:tab w:val="left" w:pos="9214"/>
        </w:tabs>
        <w:spacing w:before="0" w:after="0" w:line="240" w:lineRule="auto"/>
        <w:ind w:left="0" w:right="2" w:firstLine="567"/>
        <w:jc w:val="both"/>
        <w:rPr>
          <w:sz w:val="24"/>
        </w:rPr>
      </w:pPr>
      <w:r>
        <w:rPr>
          <w:sz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pPr>
        <w:pStyle w:val="22"/>
        <w:tabs>
          <w:tab w:val="left" w:pos="220"/>
          <w:tab w:val="left" w:pos="851"/>
          <w:tab w:val="left" w:pos="1580"/>
          <w:tab w:val="left" w:pos="8789"/>
          <w:tab w:val="left" w:pos="9214"/>
          <w:tab w:val="left" w:pos="11000"/>
        </w:tabs>
        <w:spacing w:before="0" w:after="0" w:line="240" w:lineRule="auto"/>
        <w:ind w:right="2" w:firstLine="567"/>
        <w:jc w:val="both"/>
        <w:rPr>
          <w:sz w:val="24"/>
        </w:rPr>
      </w:pPr>
      <w:r>
        <w:rPr>
          <w:b/>
          <w:sz w:val="24"/>
        </w:rPr>
        <w:t>Содержание</w:t>
      </w:r>
      <w:r>
        <w:rPr>
          <w:sz w:val="24"/>
        </w:rPr>
        <w:t xml:space="preserve"> образовательной деятельности.</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Педагог создаёт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pPr>
        <w:pStyle w:val="22"/>
        <w:numPr>
          <w:ilvl w:val="0"/>
          <w:numId w:val="144"/>
        </w:numPr>
        <w:tabs>
          <w:tab w:val="left" w:pos="220"/>
          <w:tab w:val="left" w:pos="851"/>
          <w:tab w:val="left" w:pos="8789"/>
          <w:tab w:val="left" w:pos="9214"/>
        </w:tabs>
        <w:spacing w:before="0" w:after="0" w:line="240" w:lineRule="auto"/>
        <w:ind w:right="2" w:firstLine="567"/>
        <w:jc w:val="both"/>
        <w:rPr>
          <w:sz w:val="24"/>
        </w:rPr>
      </w:pPr>
      <w:r>
        <w:rPr>
          <w:b/>
          <w:i/>
          <w:sz w:val="24"/>
        </w:rPr>
        <w:t>Основная гимнастика</w:t>
      </w:r>
      <w:r>
        <w:rPr>
          <w:sz w:val="24"/>
        </w:rPr>
        <w:t xml:space="preserve"> (основные движения, общеразвивающие упражнения, ритмическая гимнастика и строевые упражнения).</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Основные движения:</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ползание, лазанье: ползание на четвереньках по гимнастической скамейке вперёд и назад; на животе и на спине, отталкиваясь руками и ногами; влезание на гимнастическую стенку до верха и спуск с неё чередующимся шагом одноимённым и разноимённым способом; перелезание с пролёта на пролёт по диагонали; пролезание в обруч разными способами; лазанье по верёвочной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ходьба: ходьба обычная, гимнастическим шагом, скрестным шагом, спиной вперёд; выпадами, с закрытыми глазами, приставными шагами назад; в приседе, с различными движениями рук, в различных построениях;</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бег: бег в колонне по одному, врассыпную, парами, тройками, четвёрками;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вперёд;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пересечённой местности;</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упражнения в равновесии: подпрыгивание на одной ноге, продвигаясь вперёд,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вперёд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Педагог способствует совершенствованию двигательных навыков детей, создаёт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Общеразвивающие упражнения:</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вперёд, вправо, влево из положения стоя и сидя; поочерёдное поднимание и опускание ног лежа на спине;</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вперёд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разноимёнными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Ритмическая гимнастика:</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поочерёдное выбрасывание ног вперёд в прыжке, на носок, приставной шаг с приседанием и без, с продвижением вперёд, назад а сторону, кружение, подскоки, приседание с выставлением ноги вперёд, в сторону на носок и на пятку, комбинации из двух-трёх движений в сочетании с хлопками, с притопом, движениями рук, в сторону в такт и ритм музыки.</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Строевые упражнения:</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расчёт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pPr>
        <w:pStyle w:val="22"/>
        <w:numPr>
          <w:ilvl w:val="0"/>
          <w:numId w:val="144"/>
        </w:numPr>
        <w:tabs>
          <w:tab w:val="left" w:pos="220"/>
          <w:tab w:val="left" w:pos="851"/>
          <w:tab w:val="left" w:pos="1540"/>
          <w:tab w:val="left" w:pos="8789"/>
          <w:tab w:val="left" w:pos="9214"/>
        </w:tabs>
        <w:spacing w:before="0" w:after="0" w:line="240" w:lineRule="auto"/>
        <w:ind w:right="2" w:firstLine="567"/>
        <w:jc w:val="both"/>
        <w:rPr>
          <w:sz w:val="24"/>
        </w:rPr>
      </w:pPr>
      <w:r>
        <w:rPr>
          <w:b/>
          <w:i/>
          <w:sz w:val="24"/>
        </w:rPr>
        <w:t>Подвижные игры</w:t>
      </w:r>
      <w:r>
        <w:rPr>
          <w:sz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целеустремлённость. Поощряет творчество детей, желание детей придумывать варианты игр, комбинировать движения, импровизировать. Продолжает воспитывать сплочённость,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pPr>
        <w:pStyle w:val="22"/>
        <w:numPr>
          <w:ilvl w:val="0"/>
          <w:numId w:val="144"/>
        </w:numPr>
        <w:tabs>
          <w:tab w:val="left" w:pos="220"/>
          <w:tab w:val="left" w:pos="851"/>
          <w:tab w:val="left" w:pos="1540"/>
          <w:tab w:val="left" w:pos="8789"/>
          <w:tab w:val="left" w:pos="9214"/>
        </w:tabs>
        <w:spacing w:before="0" w:after="0" w:line="240" w:lineRule="auto"/>
        <w:ind w:right="2" w:firstLine="567"/>
        <w:jc w:val="both"/>
        <w:rPr>
          <w:sz w:val="24"/>
        </w:rPr>
      </w:pPr>
      <w:r>
        <w:rPr>
          <w:b/>
          <w:i/>
          <w:sz w:val="24"/>
        </w:rPr>
        <w:t>Спортивные игры</w:t>
      </w:r>
      <w:r>
        <w:rPr>
          <w:sz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упрощённым правилам.</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Бадминтон: перебрасывание волана ракеткой на сторону партнёра без сетки, через сетку, правильно удерживая ракетку.</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pPr>
        <w:pStyle w:val="22"/>
        <w:numPr>
          <w:ilvl w:val="0"/>
          <w:numId w:val="144"/>
        </w:numPr>
        <w:tabs>
          <w:tab w:val="left" w:pos="220"/>
          <w:tab w:val="left" w:pos="851"/>
          <w:tab w:val="left" w:pos="8789"/>
          <w:tab w:val="left" w:pos="9214"/>
        </w:tabs>
        <w:spacing w:before="0" w:after="0" w:line="240" w:lineRule="auto"/>
        <w:ind w:right="2" w:firstLine="567"/>
        <w:jc w:val="both"/>
        <w:rPr>
          <w:sz w:val="24"/>
        </w:rPr>
      </w:pPr>
      <w:r>
        <w:rPr>
          <w:b/>
          <w:i/>
          <w:sz w:val="24"/>
        </w:rPr>
        <w:t>Спортивные упражнения</w:t>
      </w:r>
      <w:r>
        <w:rPr>
          <w:sz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Катание на санках: игровые задания и соревнования в катании на санях на скорость.</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Катание на двухоколесном велосипеде, самокате: по прямой, по кругу, змейкой, объезжая препятствие, на скорость.</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pPr>
        <w:pStyle w:val="22"/>
        <w:numPr>
          <w:ilvl w:val="0"/>
          <w:numId w:val="144"/>
        </w:numPr>
        <w:tabs>
          <w:tab w:val="left" w:pos="220"/>
          <w:tab w:val="left" w:pos="851"/>
          <w:tab w:val="left" w:pos="1540"/>
          <w:tab w:val="left" w:pos="8789"/>
          <w:tab w:val="left" w:pos="9214"/>
        </w:tabs>
        <w:spacing w:before="0" w:after="0" w:line="240" w:lineRule="auto"/>
        <w:ind w:right="2" w:firstLine="567"/>
        <w:jc w:val="both"/>
        <w:rPr>
          <w:sz w:val="24"/>
        </w:rPr>
      </w:pPr>
      <w:r>
        <w:rPr>
          <w:b/>
          <w:i/>
          <w:sz w:val="24"/>
        </w:rPr>
        <w:t>Формирование основ здорового образа жизни</w:t>
      </w:r>
      <w:r>
        <w:rPr>
          <w:sz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Даёт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партнёром, в играх и упражнениях с мячом, гимнастической палкой, скакалкой, обручем, предметами, пользовании спортивны инвентарём,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своё самочувствие; воспитывает чувство сострадания к людям с особенностями здоровья, поддерживает стремление детей заботиться о своём здоровье и самочувствии других людей.</w:t>
      </w:r>
    </w:p>
    <w:p>
      <w:pPr>
        <w:pStyle w:val="22"/>
        <w:numPr>
          <w:ilvl w:val="0"/>
          <w:numId w:val="144"/>
        </w:numPr>
        <w:tabs>
          <w:tab w:val="left" w:pos="220"/>
          <w:tab w:val="left" w:pos="851"/>
          <w:tab w:val="left" w:pos="8789"/>
          <w:tab w:val="left" w:pos="9214"/>
        </w:tabs>
        <w:spacing w:before="0" w:after="0" w:line="240" w:lineRule="auto"/>
        <w:ind w:right="2" w:firstLine="567"/>
        <w:jc w:val="both"/>
        <w:rPr>
          <w:sz w:val="24"/>
        </w:rPr>
      </w:pPr>
      <w:r>
        <w:rPr>
          <w:b/>
          <w:i/>
          <w:sz w:val="24"/>
        </w:rPr>
        <w:t>Активный отдых</w:t>
      </w:r>
      <w:r>
        <w:rPr>
          <w:sz w:val="24"/>
        </w:rPr>
        <w:t>.</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Туристские прогулки и экскурсии организуются при наличии возможностей дополнительного сопровождения и организации санитарных стоянок.</w:t>
      </w:r>
    </w:p>
    <w:p>
      <w:pPr>
        <w:pStyle w:val="22"/>
        <w:tabs>
          <w:tab w:val="left" w:pos="220"/>
          <w:tab w:val="left" w:pos="851"/>
          <w:tab w:val="left" w:pos="8789"/>
          <w:tab w:val="left" w:pos="9214"/>
          <w:tab w:val="left" w:pos="11000"/>
        </w:tabs>
        <w:spacing w:before="0" w:after="0" w:line="240" w:lineRule="auto"/>
        <w:ind w:right="2" w:firstLine="567"/>
        <w:jc w:val="both"/>
        <w:rPr>
          <w:sz w:val="24"/>
        </w:rPr>
      </w:pPr>
      <w:r>
        <w:rPr>
          <w:sz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pPr>
        <w:pStyle w:val="22"/>
        <w:tabs>
          <w:tab w:val="left" w:pos="220"/>
          <w:tab w:val="left" w:pos="851"/>
          <w:tab w:val="left" w:pos="8789"/>
          <w:tab w:val="left" w:pos="9214"/>
          <w:tab w:val="left" w:pos="11000"/>
        </w:tabs>
        <w:spacing w:before="0" w:after="0" w:line="240" w:lineRule="auto"/>
        <w:ind w:right="2" w:firstLine="567"/>
        <w:jc w:val="both"/>
        <w:rPr>
          <w:sz w:val="24"/>
        </w:rPr>
      </w:pPr>
    </w:p>
    <w:p>
      <w:pPr>
        <w:pStyle w:val="4"/>
        <w:tabs>
          <w:tab w:val="left" w:pos="851"/>
          <w:tab w:val="left" w:pos="8789"/>
          <w:tab w:val="left" w:pos="9214"/>
        </w:tabs>
        <w:spacing w:before="8"/>
        <w:ind w:left="0" w:right="2" w:firstLine="706" w:firstLineChars="294"/>
        <w:jc w:val="center"/>
        <w:rPr>
          <w:sz w:val="24"/>
          <w:szCs w:val="24"/>
        </w:rPr>
      </w:pPr>
      <w:r>
        <w:rPr>
          <w:sz w:val="24"/>
          <w:szCs w:val="24"/>
        </w:rPr>
        <w:t>Решение совокупных задач воспитания в рамках образовательной области</w:t>
      </w:r>
      <w:r>
        <w:rPr>
          <w:spacing w:val="-62"/>
          <w:sz w:val="24"/>
          <w:szCs w:val="24"/>
        </w:rPr>
        <w:t xml:space="preserve"> </w:t>
      </w:r>
      <w:r>
        <w:rPr>
          <w:sz w:val="24"/>
          <w:szCs w:val="24"/>
        </w:rPr>
        <w:t>"Физическое</w:t>
      </w:r>
      <w:r>
        <w:rPr>
          <w:spacing w:val="-3"/>
          <w:sz w:val="24"/>
          <w:szCs w:val="24"/>
        </w:rPr>
        <w:t xml:space="preserve"> </w:t>
      </w:r>
      <w:r>
        <w:rPr>
          <w:sz w:val="24"/>
          <w:szCs w:val="24"/>
        </w:rPr>
        <w:t>развитие"</w:t>
      </w:r>
      <w:r>
        <w:rPr>
          <w:spacing w:val="-3"/>
          <w:sz w:val="24"/>
          <w:szCs w:val="24"/>
        </w:rPr>
        <w:t xml:space="preserve"> </w:t>
      </w:r>
      <w:r>
        <w:rPr>
          <w:sz w:val="24"/>
          <w:szCs w:val="24"/>
        </w:rPr>
        <w:t>направлено</w:t>
      </w:r>
      <w:r>
        <w:rPr>
          <w:spacing w:val="-2"/>
          <w:sz w:val="24"/>
          <w:szCs w:val="24"/>
        </w:rPr>
        <w:t xml:space="preserve"> </w:t>
      </w:r>
      <w:r>
        <w:rPr>
          <w:sz w:val="24"/>
          <w:szCs w:val="24"/>
        </w:rPr>
        <w:t>на приобщение</w:t>
      </w:r>
      <w:r>
        <w:rPr>
          <w:spacing w:val="1"/>
          <w:sz w:val="24"/>
          <w:szCs w:val="24"/>
        </w:rPr>
        <w:t xml:space="preserve"> </w:t>
      </w:r>
      <w:r>
        <w:rPr>
          <w:sz w:val="24"/>
          <w:szCs w:val="24"/>
        </w:rPr>
        <w:t>детей</w:t>
      </w:r>
      <w:r>
        <w:rPr>
          <w:spacing w:val="-3"/>
          <w:sz w:val="24"/>
          <w:szCs w:val="24"/>
        </w:rPr>
        <w:t xml:space="preserve"> </w:t>
      </w:r>
      <w:r>
        <w:rPr>
          <w:sz w:val="24"/>
          <w:szCs w:val="24"/>
        </w:rPr>
        <w:t>к</w:t>
      </w:r>
      <w:r>
        <w:rPr>
          <w:spacing w:val="-2"/>
          <w:sz w:val="24"/>
          <w:szCs w:val="24"/>
        </w:rPr>
        <w:t xml:space="preserve"> </w:t>
      </w:r>
      <w:r>
        <w:rPr>
          <w:sz w:val="24"/>
          <w:szCs w:val="24"/>
        </w:rPr>
        <w:t>ценностям</w:t>
      </w:r>
    </w:p>
    <w:p>
      <w:pPr>
        <w:tabs>
          <w:tab w:val="left" w:pos="851"/>
          <w:tab w:val="left" w:pos="8789"/>
          <w:tab w:val="left" w:pos="9214"/>
        </w:tabs>
        <w:spacing w:line="294" w:lineRule="exact"/>
        <w:ind w:right="2" w:firstLine="706" w:firstLineChars="294"/>
        <w:jc w:val="center"/>
        <w:rPr>
          <w:b/>
          <w:i/>
          <w:sz w:val="24"/>
          <w:szCs w:val="24"/>
        </w:rPr>
      </w:pPr>
      <w:r>
        <w:rPr>
          <w:b/>
          <w:i/>
          <w:sz w:val="24"/>
          <w:szCs w:val="24"/>
        </w:rPr>
        <w:t>"Жизнь",</w:t>
      </w:r>
      <w:r>
        <w:rPr>
          <w:b/>
          <w:i/>
          <w:spacing w:val="-5"/>
          <w:sz w:val="24"/>
          <w:szCs w:val="24"/>
        </w:rPr>
        <w:t xml:space="preserve"> </w:t>
      </w:r>
      <w:r>
        <w:rPr>
          <w:b/>
          <w:i/>
          <w:sz w:val="24"/>
          <w:szCs w:val="24"/>
        </w:rPr>
        <w:t>"Здоровье",</w:t>
      </w:r>
      <w:r>
        <w:rPr>
          <w:b/>
          <w:i/>
          <w:spacing w:val="-4"/>
          <w:sz w:val="24"/>
          <w:szCs w:val="24"/>
        </w:rPr>
        <w:t xml:space="preserve"> </w:t>
      </w:r>
      <w:r>
        <w:rPr>
          <w:b/>
          <w:i/>
          <w:sz w:val="24"/>
          <w:szCs w:val="24"/>
        </w:rPr>
        <w:t>что</w:t>
      </w:r>
      <w:r>
        <w:rPr>
          <w:b/>
          <w:i/>
          <w:spacing w:val="-4"/>
          <w:sz w:val="24"/>
          <w:szCs w:val="24"/>
        </w:rPr>
        <w:t xml:space="preserve"> </w:t>
      </w:r>
      <w:r>
        <w:rPr>
          <w:b/>
          <w:i/>
          <w:sz w:val="24"/>
          <w:szCs w:val="24"/>
        </w:rPr>
        <w:t>предполагает:</w:t>
      </w:r>
    </w:p>
    <w:p>
      <w:pPr>
        <w:pStyle w:val="12"/>
        <w:numPr>
          <w:ilvl w:val="0"/>
          <w:numId w:val="145"/>
        </w:numPr>
        <w:tabs>
          <w:tab w:val="left" w:pos="851"/>
          <w:tab w:val="left" w:pos="8789"/>
          <w:tab w:val="left" w:pos="9214"/>
          <w:tab w:val="clear" w:pos="420"/>
        </w:tabs>
        <w:ind w:right="2" w:hangingChars="175"/>
        <w:rPr>
          <w:sz w:val="24"/>
          <w:szCs w:val="24"/>
        </w:rPr>
      </w:pPr>
      <w:r>
        <w:rPr>
          <w:sz w:val="24"/>
          <w:szCs w:val="24"/>
        </w:rPr>
        <w:t>Воспитание  осознанного отношения к жизни как основоположной ценности и</w:t>
      </w:r>
      <w:r>
        <w:rPr>
          <w:spacing w:val="-62"/>
          <w:sz w:val="24"/>
          <w:szCs w:val="24"/>
        </w:rPr>
        <w:t xml:space="preserve"> </w:t>
      </w:r>
      <w:r>
        <w:rPr>
          <w:sz w:val="24"/>
          <w:szCs w:val="24"/>
        </w:rPr>
        <w:t>здоровью как совокупности физического, духовного и социального благополучия</w:t>
      </w:r>
      <w:r>
        <w:rPr>
          <w:spacing w:val="1"/>
          <w:sz w:val="24"/>
          <w:szCs w:val="24"/>
        </w:rPr>
        <w:t xml:space="preserve"> </w:t>
      </w:r>
      <w:r>
        <w:rPr>
          <w:sz w:val="24"/>
          <w:szCs w:val="24"/>
        </w:rPr>
        <w:t>человека;</w:t>
      </w:r>
    </w:p>
    <w:p>
      <w:pPr>
        <w:pStyle w:val="12"/>
        <w:numPr>
          <w:ilvl w:val="0"/>
          <w:numId w:val="145"/>
        </w:numPr>
        <w:tabs>
          <w:tab w:val="left" w:pos="851"/>
          <w:tab w:val="left" w:pos="8789"/>
          <w:tab w:val="left" w:pos="9214"/>
          <w:tab w:val="clear" w:pos="420"/>
        </w:tabs>
        <w:ind w:right="2" w:hangingChars="175"/>
        <w:rPr>
          <w:sz w:val="24"/>
          <w:szCs w:val="24"/>
        </w:rPr>
      </w:pPr>
      <w:r>
        <w:rPr>
          <w:sz w:val="24"/>
          <w:szCs w:val="24"/>
        </w:rPr>
        <w:t xml:space="preserve">Формирование </w:t>
      </w:r>
      <w:r>
        <w:rPr>
          <w:spacing w:val="1"/>
          <w:sz w:val="24"/>
          <w:szCs w:val="24"/>
        </w:rPr>
        <w:t xml:space="preserve"> </w:t>
      </w:r>
      <w:r>
        <w:rPr>
          <w:sz w:val="24"/>
          <w:szCs w:val="24"/>
        </w:rPr>
        <w:t>у</w:t>
      </w:r>
      <w:r>
        <w:rPr>
          <w:spacing w:val="1"/>
          <w:sz w:val="24"/>
          <w:szCs w:val="24"/>
        </w:rPr>
        <w:t xml:space="preserve"> ребёнка </w:t>
      </w:r>
      <w:r>
        <w:rPr>
          <w:sz w:val="24"/>
          <w:szCs w:val="24"/>
        </w:rPr>
        <w:t>возрастосообразных</w:t>
      </w:r>
      <w:r>
        <w:rPr>
          <w:spacing w:val="1"/>
          <w:sz w:val="24"/>
          <w:szCs w:val="24"/>
        </w:rPr>
        <w:t xml:space="preserve"> </w:t>
      </w:r>
      <w:r>
        <w:rPr>
          <w:sz w:val="24"/>
          <w:szCs w:val="24"/>
        </w:rPr>
        <w:t>представлений</w:t>
      </w:r>
      <w:r>
        <w:rPr>
          <w:spacing w:val="1"/>
          <w:sz w:val="24"/>
          <w:szCs w:val="24"/>
        </w:rPr>
        <w:t xml:space="preserve"> </w:t>
      </w:r>
      <w:r>
        <w:rPr>
          <w:sz w:val="24"/>
          <w:szCs w:val="24"/>
        </w:rPr>
        <w:t>и</w:t>
      </w:r>
      <w:r>
        <w:rPr>
          <w:spacing w:val="1"/>
          <w:sz w:val="24"/>
          <w:szCs w:val="24"/>
        </w:rPr>
        <w:t xml:space="preserve"> </w:t>
      </w:r>
      <w:r>
        <w:rPr>
          <w:sz w:val="24"/>
          <w:szCs w:val="24"/>
        </w:rPr>
        <w:t>знаний</w:t>
      </w:r>
      <w:r>
        <w:rPr>
          <w:spacing w:val="1"/>
          <w:sz w:val="24"/>
          <w:szCs w:val="24"/>
        </w:rPr>
        <w:t xml:space="preserve"> </w:t>
      </w:r>
      <w:r>
        <w:rPr>
          <w:sz w:val="24"/>
          <w:szCs w:val="24"/>
        </w:rPr>
        <w:t>в</w:t>
      </w:r>
      <w:r>
        <w:rPr>
          <w:spacing w:val="1"/>
          <w:sz w:val="24"/>
          <w:szCs w:val="24"/>
        </w:rPr>
        <w:t xml:space="preserve"> </w:t>
      </w:r>
      <w:r>
        <w:rPr>
          <w:sz w:val="24"/>
          <w:szCs w:val="24"/>
        </w:rPr>
        <w:t>области</w:t>
      </w:r>
      <w:r>
        <w:rPr>
          <w:spacing w:val="-2"/>
          <w:sz w:val="24"/>
          <w:szCs w:val="24"/>
        </w:rPr>
        <w:t xml:space="preserve"> </w:t>
      </w:r>
      <w:r>
        <w:rPr>
          <w:sz w:val="24"/>
          <w:szCs w:val="24"/>
        </w:rPr>
        <w:t>физической</w:t>
      </w:r>
      <w:r>
        <w:rPr>
          <w:spacing w:val="1"/>
          <w:sz w:val="24"/>
          <w:szCs w:val="24"/>
        </w:rPr>
        <w:t xml:space="preserve"> </w:t>
      </w:r>
      <w:r>
        <w:rPr>
          <w:sz w:val="24"/>
          <w:szCs w:val="24"/>
        </w:rPr>
        <w:t>культуры,</w:t>
      </w:r>
      <w:r>
        <w:rPr>
          <w:spacing w:val="-1"/>
          <w:sz w:val="24"/>
          <w:szCs w:val="24"/>
        </w:rPr>
        <w:t xml:space="preserve"> </w:t>
      </w:r>
      <w:r>
        <w:rPr>
          <w:sz w:val="24"/>
          <w:szCs w:val="24"/>
        </w:rPr>
        <w:t>здоровья</w:t>
      </w:r>
      <w:r>
        <w:rPr>
          <w:spacing w:val="-2"/>
          <w:sz w:val="24"/>
          <w:szCs w:val="24"/>
        </w:rPr>
        <w:t xml:space="preserve"> </w:t>
      </w:r>
      <w:r>
        <w:rPr>
          <w:sz w:val="24"/>
          <w:szCs w:val="24"/>
        </w:rPr>
        <w:t>и</w:t>
      </w:r>
      <w:r>
        <w:rPr>
          <w:spacing w:val="-1"/>
          <w:sz w:val="24"/>
          <w:szCs w:val="24"/>
        </w:rPr>
        <w:t xml:space="preserve"> </w:t>
      </w:r>
      <w:r>
        <w:rPr>
          <w:sz w:val="24"/>
          <w:szCs w:val="24"/>
        </w:rPr>
        <w:t>безопасного</w:t>
      </w:r>
      <w:r>
        <w:rPr>
          <w:spacing w:val="-2"/>
          <w:sz w:val="24"/>
          <w:szCs w:val="24"/>
        </w:rPr>
        <w:t xml:space="preserve"> </w:t>
      </w:r>
      <w:r>
        <w:rPr>
          <w:sz w:val="24"/>
          <w:szCs w:val="24"/>
        </w:rPr>
        <w:t>образа</w:t>
      </w:r>
      <w:r>
        <w:rPr>
          <w:spacing w:val="-1"/>
          <w:sz w:val="24"/>
          <w:szCs w:val="24"/>
        </w:rPr>
        <w:t xml:space="preserve"> </w:t>
      </w:r>
      <w:r>
        <w:rPr>
          <w:sz w:val="24"/>
          <w:szCs w:val="24"/>
        </w:rPr>
        <w:t>жизни;</w:t>
      </w:r>
    </w:p>
    <w:p>
      <w:pPr>
        <w:pStyle w:val="12"/>
        <w:numPr>
          <w:ilvl w:val="0"/>
          <w:numId w:val="145"/>
        </w:numPr>
        <w:tabs>
          <w:tab w:val="left" w:pos="851"/>
          <w:tab w:val="left" w:pos="8789"/>
          <w:tab w:val="left" w:pos="9214"/>
          <w:tab w:val="clear" w:pos="420"/>
        </w:tabs>
        <w:ind w:right="2" w:hangingChars="175"/>
        <w:rPr>
          <w:sz w:val="24"/>
          <w:szCs w:val="24"/>
        </w:rPr>
      </w:pPr>
      <w:r>
        <w:rPr>
          <w:sz w:val="24"/>
          <w:szCs w:val="24"/>
        </w:rPr>
        <w:t>Становление эмоционально-ценностного</w:t>
      </w:r>
      <w:r>
        <w:rPr>
          <w:spacing w:val="1"/>
          <w:sz w:val="24"/>
          <w:szCs w:val="24"/>
        </w:rPr>
        <w:t xml:space="preserve"> </w:t>
      </w:r>
      <w:r>
        <w:rPr>
          <w:sz w:val="24"/>
          <w:szCs w:val="24"/>
        </w:rPr>
        <w:t>отношения</w:t>
      </w:r>
      <w:r>
        <w:rPr>
          <w:spacing w:val="1"/>
          <w:sz w:val="24"/>
          <w:szCs w:val="24"/>
        </w:rPr>
        <w:t xml:space="preserve"> </w:t>
      </w:r>
      <w:r>
        <w:rPr>
          <w:sz w:val="24"/>
          <w:szCs w:val="24"/>
        </w:rPr>
        <w:t>к</w:t>
      </w:r>
      <w:r>
        <w:rPr>
          <w:spacing w:val="1"/>
          <w:sz w:val="24"/>
          <w:szCs w:val="24"/>
        </w:rPr>
        <w:t xml:space="preserve"> </w:t>
      </w:r>
      <w:r>
        <w:rPr>
          <w:sz w:val="24"/>
          <w:szCs w:val="24"/>
        </w:rPr>
        <w:t>здоровому</w:t>
      </w:r>
      <w:r>
        <w:rPr>
          <w:spacing w:val="1"/>
          <w:sz w:val="24"/>
          <w:szCs w:val="24"/>
        </w:rPr>
        <w:t xml:space="preserve"> </w:t>
      </w:r>
      <w:r>
        <w:rPr>
          <w:sz w:val="24"/>
          <w:szCs w:val="24"/>
        </w:rPr>
        <w:t>образу</w:t>
      </w:r>
      <w:r>
        <w:rPr>
          <w:spacing w:val="1"/>
          <w:sz w:val="24"/>
          <w:szCs w:val="24"/>
        </w:rPr>
        <w:t xml:space="preserve"> </w:t>
      </w:r>
      <w:r>
        <w:rPr>
          <w:sz w:val="24"/>
          <w:szCs w:val="24"/>
        </w:rPr>
        <w:t>жизни,</w:t>
      </w:r>
      <w:r>
        <w:rPr>
          <w:spacing w:val="1"/>
          <w:sz w:val="24"/>
          <w:szCs w:val="24"/>
        </w:rPr>
        <w:t xml:space="preserve"> </w:t>
      </w:r>
      <w:r>
        <w:rPr>
          <w:sz w:val="24"/>
          <w:szCs w:val="24"/>
        </w:rPr>
        <w:t>физическим</w:t>
      </w:r>
      <w:r>
        <w:rPr>
          <w:spacing w:val="1"/>
          <w:sz w:val="24"/>
          <w:szCs w:val="24"/>
        </w:rPr>
        <w:t xml:space="preserve"> </w:t>
      </w:r>
      <w:r>
        <w:rPr>
          <w:sz w:val="24"/>
          <w:szCs w:val="24"/>
        </w:rPr>
        <w:t>упражнениям,</w:t>
      </w:r>
      <w:r>
        <w:rPr>
          <w:spacing w:val="1"/>
          <w:sz w:val="24"/>
          <w:szCs w:val="24"/>
        </w:rPr>
        <w:t xml:space="preserve"> </w:t>
      </w:r>
      <w:r>
        <w:rPr>
          <w:sz w:val="24"/>
          <w:szCs w:val="24"/>
        </w:rPr>
        <w:t>подвижным</w:t>
      </w:r>
      <w:r>
        <w:rPr>
          <w:spacing w:val="1"/>
          <w:sz w:val="24"/>
          <w:szCs w:val="24"/>
        </w:rPr>
        <w:t xml:space="preserve"> </w:t>
      </w:r>
      <w:r>
        <w:rPr>
          <w:sz w:val="24"/>
          <w:szCs w:val="24"/>
        </w:rPr>
        <w:t>играм,</w:t>
      </w:r>
      <w:r>
        <w:rPr>
          <w:spacing w:val="1"/>
          <w:sz w:val="24"/>
          <w:szCs w:val="24"/>
        </w:rPr>
        <w:t xml:space="preserve"> </w:t>
      </w:r>
      <w:r>
        <w:rPr>
          <w:sz w:val="24"/>
          <w:szCs w:val="24"/>
        </w:rPr>
        <w:t>закаливанию</w:t>
      </w:r>
      <w:r>
        <w:rPr>
          <w:spacing w:val="1"/>
          <w:sz w:val="24"/>
          <w:szCs w:val="24"/>
        </w:rPr>
        <w:t xml:space="preserve"> </w:t>
      </w:r>
      <w:r>
        <w:rPr>
          <w:sz w:val="24"/>
          <w:szCs w:val="24"/>
        </w:rPr>
        <w:t>организма,</w:t>
      </w:r>
      <w:r>
        <w:rPr>
          <w:spacing w:val="1"/>
          <w:sz w:val="24"/>
          <w:szCs w:val="24"/>
        </w:rPr>
        <w:t xml:space="preserve"> </w:t>
      </w:r>
      <w:r>
        <w:rPr>
          <w:sz w:val="24"/>
          <w:szCs w:val="24"/>
        </w:rPr>
        <w:t>гигиеническим</w:t>
      </w:r>
      <w:r>
        <w:rPr>
          <w:spacing w:val="-2"/>
          <w:sz w:val="24"/>
          <w:szCs w:val="24"/>
        </w:rPr>
        <w:t xml:space="preserve"> </w:t>
      </w:r>
      <w:r>
        <w:rPr>
          <w:sz w:val="24"/>
          <w:szCs w:val="24"/>
        </w:rPr>
        <w:t>нормам</w:t>
      </w:r>
      <w:r>
        <w:rPr>
          <w:spacing w:val="-1"/>
          <w:sz w:val="24"/>
          <w:szCs w:val="24"/>
        </w:rPr>
        <w:t xml:space="preserve"> </w:t>
      </w:r>
      <w:r>
        <w:rPr>
          <w:sz w:val="24"/>
          <w:szCs w:val="24"/>
        </w:rPr>
        <w:t>и</w:t>
      </w:r>
      <w:r>
        <w:rPr>
          <w:spacing w:val="-1"/>
          <w:sz w:val="24"/>
          <w:szCs w:val="24"/>
        </w:rPr>
        <w:t xml:space="preserve"> </w:t>
      </w:r>
      <w:r>
        <w:rPr>
          <w:sz w:val="24"/>
          <w:szCs w:val="24"/>
        </w:rPr>
        <w:t>правилам;</w:t>
      </w:r>
    </w:p>
    <w:p>
      <w:pPr>
        <w:pStyle w:val="12"/>
        <w:numPr>
          <w:ilvl w:val="0"/>
          <w:numId w:val="145"/>
        </w:numPr>
        <w:tabs>
          <w:tab w:val="left" w:pos="851"/>
          <w:tab w:val="left" w:pos="8789"/>
          <w:tab w:val="left" w:pos="9214"/>
          <w:tab w:val="clear" w:pos="420"/>
        </w:tabs>
        <w:ind w:right="2" w:hangingChars="175"/>
        <w:rPr>
          <w:sz w:val="24"/>
          <w:szCs w:val="24"/>
        </w:rPr>
      </w:pPr>
      <w:r>
        <w:rPr>
          <w:sz w:val="24"/>
          <w:szCs w:val="24"/>
        </w:rPr>
        <w:t>Воспитание активности, самостоятельности, самоуважения,</w:t>
      </w:r>
      <w:r>
        <w:rPr>
          <w:spacing w:val="1"/>
          <w:sz w:val="24"/>
          <w:szCs w:val="24"/>
        </w:rPr>
        <w:t xml:space="preserve"> к</w:t>
      </w:r>
      <w:r>
        <w:rPr>
          <w:sz w:val="24"/>
          <w:szCs w:val="24"/>
        </w:rPr>
        <w:t>оммуникабельности,</w:t>
      </w:r>
      <w:r>
        <w:rPr>
          <w:spacing w:val="-2"/>
          <w:sz w:val="24"/>
          <w:szCs w:val="24"/>
        </w:rPr>
        <w:t xml:space="preserve"> </w:t>
      </w:r>
      <w:r>
        <w:rPr>
          <w:sz w:val="24"/>
          <w:szCs w:val="24"/>
        </w:rPr>
        <w:t>уверенности</w:t>
      </w:r>
      <w:r>
        <w:rPr>
          <w:spacing w:val="-7"/>
          <w:sz w:val="24"/>
          <w:szCs w:val="24"/>
        </w:rPr>
        <w:t xml:space="preserve"> </w:t>
      </w:r>
      <w:r>
        <w:rPr>
          <w:sz w:val="24"/>
          <w:szCs w:val="24"/>
        </w:rPr>
        <w:t>и</w:t>
      </w:r>
      <w:r>
        <w:rPr>
          <w:spacing w:val="-3"/>
          <w:sz w:val="24"/>
          <w:szCs w:val="24"/>
        </w:rPr>
        <w:t xml:space="preserve"> </w:t>
      </w:r>
      <w:r>
        <w:rPr>
          <w:sz w:val="24"/>
          <w:szCs w:val="24"/>
        </w:rPr>
        <w:t>других</w:t>
      </w:r>
      <w:r>
        <w:rPr>
          <w:spacing w:val="-6"/>
          <w:sz w:val="24"/>
          <w:szCs w:val="24"/>
        </w:rPr>
        <w:t xml:space="preserve"> </w:t>
      </w:r>
      <w:r>
        <w:rPr>
          <w:sz w:val="24"/>
          <w:szCs w:val="24"/>
        </w:rPr>
        <w:t>личностных</w:t>
      </w:r>
      <w:r>
        <w:rPr>
          <w:spacing w:val="-5"/>
          <w:sz w:val="24"/>
          <w:szCs w:val="24"/>
        </w:rPr>
        <w:t xml:space="preserve"> </w:t>
      </w:r>
      <w:r>
        <w:rPr>
          <w:sz w:val="24"/>
          <w:szCs w:val="24"/>
        </w:rPr>
        <w:t>качеств;</w:t>
      </w:r>
    </w:p>
    <w:p>
      <w:pPr>
        <w:pStyle w:val="12"/>
        <w:numPr>
          <w:ilvl w:val="0"/>
          <w:numId w:val="145"/>
        </w:numPr>
        <w:tabs>
          <w:tab w:val="left" w:pos="851"/>
          <w:tab w:val="left" w:pos="8789"/>
          <w:tab w:val="left" w:pos="9214"/>
          <w:tab w:val="clear" w:pos="420"/>
        </w:tabs>
        <w:ind w:right="2" w:hangingChars="175"/>
        <w:rPr>
          <w:sz w:val="24"/>
          <w:szCs w:val="24"/>
        </w:rPr>
      </w:pPr>
      <w:r>
        <w:rPr>
          <w:sz w:val="24"/>
          <w:szCs w:val="24"/>
        </w:rPr>
        <w:t>Приобщение  детей к ценностям, нормам и знаниям физической культуры в</w:t>
      </w:r>
      <w:r>
        <w:rPr>
          <w:spacing w:val="1"/>
          <w:sz w:val="24"/>
          <w:szCs w:val="24"/>
        </w:rPr>
        <w:t xml:space="preserve"> </w:t>
      </w:r>
      <w:r>
        <w:rPr>
          <w:sz w:val="24"/>
          <w:szCs w:val="24"/>
        </w:rPr>
        <w:t>целях</w:t>
      </w:r>
      <w:r>
        <w:rPr>
          <w:spacing w:val="-2"/>
          <w:sz w:val="24"/>
          <w:szCs w:val="24"/>
        </w:rPr>
        <w:t xml:space="preserve"> </w:t>
      </w:r>
      <w:r>
        <w:rPr>
          <w:sz w:val="24"/>
          <w:szCs w:val="24"/>
        </w:rPr>
        <w:t>их</w:t>
      </w:r>
      <w:r>
        <w:rPr>
          <w:spacing w:val="-1"/>
          <w:sz w:val="24"/>
          <w:szCs w:val="24"/>
        </w:rPr>
        <w:t xml:space="preserve"> </w:t>
      </w:r>
      <w:r>
        <w:rPr>
          <w:sz w:val="24"/>
          <w:szCs w:val="24"/>
        </w:rPr>
        <w:t>физического</w:t>
      </w:r>
      <w:r>
        <w:rPr>
          <w:spacing w:val="1"/>
          <w:sz w:val="24"/>
          <w:szCs w:val="24"/>
        </w:rPr>
        <w:t xml:space="preserve"> </w:t>
      </w:r>
      <w:r>
        <w:rPr>
          <w:sz w:val="24"/>
          <w:szCs w:val="24"/>
        </w:rPr>
        <w:t>развития</w:t>
      </w:r>
      <w:r>
        <w:rPr>
          <w:spacing w:val="-1"/>
          <w:sz w:val="24"/>
          <w:szCs w:val="24"/>
        </w:rPr>
        <w:t xml:space="preserve"> </w:t>
      </w:r>
      <w:r>
        <w:rPr>
          <w:sz w:val="24"/>
          <w:szCs w:val="24"/>
        </w:rPr>
        <w:t>и</w:t>
      </w:r>
      <w:r>
        <w:rPr>
          <w:spacing w:val="-1"/>
          <w:sz w:val="24"/>
          <w:szCs w:val="24"/>
        </w:rPr>
        <w:t xml:space="preserve"> </w:t>
      </w:r>
      <w:r>
        <w:rPr>
          <w:sz w:val="24"/>
          <w:szCs w:val="24"/>
        </w:rPr>
        <w:t>саморазвития;</w:t>
      </w:r>
    </w:p>
    <w:p>
      <w:pPr>
        <w:pStyle w:val="12"/>
        <w:numPr>
          <w:ilvl w:val="0"/>
          <w:numId w:val="145"/>
        </w:numPr>
        <w:tabs>
          <w:tab w:val="left" w:pos="851"/>
          <w:tab w:val="left" w:pos="8789"/>
          <w:tab w:val="left" w:pos="9214"/>
          <w:tab w:val="clear" w:pos="420"/>
        </w:tabs>
        <w:ind w:right="2" w:hangingChars="175"/>
        <w:rPr>
          <w:sz w:val="24"/>
          <w:szCs w:val="24"/>
        </w:rPr>
      </w:pPr>
      <w:r>
        <w:rPr>
          <w:sz w:val="24"/>
          <w:szCs w:val="24"/>
        </w:rPr>
        <w:t>Формирование  у ребёнка основных гигиенических навыков, представлений о</w:t>
      </w:r>
      <w:r>
        <w:rPr>
          <w:spacing w:val="1"/>
          <w:sz w:val="24"/>
          <w:szCs w:val="24"/>
        </w:rPr>
        <w:t xml:space="preserve"> </w:t>
      </w:r>
      <w:r>
        <w:rPr>
          <w:sz w:val="24"/>
          <w:szCs w:val="24"/>
        </w:rPr>
        <w:t>здоровом образе</w:t>
      </w:r>
      <w:r>
        <w:rPr>
          <w:spacing w:val="-1"/>
          <w:sz w:val="24"/>
          <w:szCs w:val="24"/>
        </w:rPr>
        <w:t xml:space="preserve"> </w:t>
      </w:r>
      <w:r>
        <w:rPr>
          <w:sz w:val="24"/>
          <w:szCs w:val="24"/>
        </w:rPr>
        <w:t>жизни.</w:t>
      </w:r>
    </w:p>
    <w:p>
      <w:pPr>
        <w:tabs>
          <w:tab w:val="left" w:pos="851"/>
          <w:tab w:val="left" w:pos="8789"/>
          <w:tab w:val="left" w:pos="9214"/>
        </w:tabs>
        <w:ind w:left="420" w:right="2" w:hanging="420" w:hangingChars="175"/>
        <w:rPr>
          <w:sz w:val="24"/>
          <w:szCs w:val="24"/>
        </w:rPr>
      </w:pPr>
    </w:p>
    <w:p>
      <w:pPr>
        <w:pStyle w:val="22"/>
        <w:tabs>
          <w:tab w:val="left" w:pos="220"/>
          <w:tab w:val="left" w:pos="851"/>
          <w:tab w:val="left" w:pos="1460"/>
          <w:tab w:val="left" w:pos="8789"/>
          <w:tab w:val="left" w:pos="9214"/>
          <w:tab w:val="left" w:pos="11000"/>
        </w:tabs>
        <w:spacing w:before="0" w:after="0" w:line="240" w:lineRule="auto"/>
        <w:ind w:right="2" w:firstLine="567"/>
        <w:jc w:val="center"/>
        <w:rPr>
          <w:b/>
          <w:sz w:val="24"/>
        </w:rPr>
      </w:pPr>
      <w:r>
        <w:rPr>
          <w:b/>
          <w:sz w:val="24"/>
        </w:rPr>
        <w:t>Литературные средства для решения задач в образовательной области</w:t>
      </w:r>
    </w:p>
    <w:p>
      <w:pPr>
        <w:tabs>
          <w:tab w:val="left" w:pos="220"/>
          <w:tab w:val="left" w:pos="851"/>
          <w:tab w:val="left" w:pos="8789"/>
          <w:tab w:val="left" w:pos="9214"/>
          <w:tab w:val="left" w:pos="11000"/>
        </w:tabs>
        <w:ind w:right="2" w:firstLine="567"/>
        <w:jc w:val="center"/>
        <w:rPr>
          <w:b/>
          <w:sz w:val="24"/>
        </w:rPr>
      </w:pPr>
      <w:r>
        <w:rPr>
          <w:b/>
          <w:sz w:val="24"/>
        </w:rPr>
        <w:t>«Физическое развитие»</w:t>
      </w:r>
    </w:p>
    <w:p>
      <w:pPr>
        <w:tabs>
          <w:tab w:val="left" w:pos="220"/>
          <w:tab w:val="left" w:pos="851"/>
          <w:tab w:val="left" w:pos="8789"/>
          <w:tab w:val="left" w:pos="9214"/>
          <w:tab w:val="left" w:pos="11000"/>
        </w:tabs>
        <w:ind w:right="2" w:firstLine="567"/>
        <w:jc w:val="both"/>
        <w:rPr>
          <w:i/>
          <w:sz w:val="24"/>
        </w:rPr>
      </w:pPr>
      <w:r>
        <w:rPr>
          <w:b/>
          <w:sz w:val="24"/>
        </w:rPr>
        <w:t>От 1 года до 2 лет.</w:t>
      </w:r>
    </w:p>
    <w:p>
      <w:pPr>
        <w:tabs>
          <w:tab w:val="left" w:pos="220"/>
          <w:tab w:val="left" w:pos="851"/>
          <w:tab w:val="left" w:pos="8789"/>
          <w:tab w:val="left" w:pos="9214"/>
          <w:tab w:val="left" w:pos="11000"/>
        </w:tabs>
        <w:ind w:right="2" w:firstLine="567"/>
        <w:jc w:val="both"/>
        <w:rPr>
          <w:i/>
          <w:sz w:val="24"/>
        </w:rPr>
      </w:pPr>
      <w:r>
        <w:rPr>
          <w:i/>
          <w:sz w:val="24"/>
        </w:rPr>
        <w:t>Методические пособия</w:t>
      </w:r>
    </w:p>
    <w:p>
      <w:pPr>
        <w:tabs>
          <w:tab w:val="left" w:pos="220"/>
          <w:tab w:val="left" w:pos="851"/>
          <w:tab w:val="left" w:pos="8789"/>
          <w:tab w:val="left" w:pos="9214"/>
          <w:tab w:val="left" w:pos="11000"/>
        </w:tabs>
        <w:ind w:right="2" w:firstLine="567"/>
        <w:jc w:val="both"/>
        <w:rPr>
          <w:sz w:val="24"/>
        </w:rPr>
      </w:pPr>
      <w:r>
        <w:rPr>
          <w:sz w:val="24"/>
        </w:rPr>
        <w:t>И.М. Новикова Формирование представлений о здоровом образе жизни у дошкольников –М: Мозаика-Синтез,</w:t>
      </w:r>
    </w:p>
    <w:p>
      <w:pPr>
        <w:tabs>
          <w:tab w:val="left" w:pos="220"/>
          <w:tab w:val="left" w:pos="851"/>
          <w:tab w:val="left" w:pos="8789"/>
          <w:tab w:val="left" w:pos="9214"/>
          <w:tab w:val="left" w:pos="11000"/>
        </w:tabs>
        <w:ind w:right="2" w:firstLine="567"/>
        <w:jc w:val="both"/>
        <w:rPr>
          <w:sz w:val="24"/>
        </w:rPr>
      </w:pPr>
      <w:r>
        <w:rPr>
          <w:sz w:val="24"/>
        </w:rPr>
        <w:t>Л.И. Пензулаева  Оздоровительная гимнастика для детей 2-7 лет–М: Мозаика-Синтез,</w:t>
      </w:r>
    </w:p>
    <w:p>
      <w:pPr>
        <w:tabs>
          <w:tab w:val="left" w:pos="220"/>
          <w:tab w:val="left" w:pos="851"/>
          <w:tab w:val="left" w:pos="8789"/>
          <w:tab w:val="left" w:pos="9214"/>
          <w:tab w:val="left" w:pos="11000"/>
        </w:tabs>
        <w:ind w:right="2" w:firstLine="567"/>
        <w:jc w:val="both"/>
        <w:rPr>
          <w:b/>
          <w:sz w:val="24"/>
        </w:rPr>
      </w:pPr>
      <w:r>
        <w:rPr>
          <w:b/>
          <w:sz w:val="24"/>
        </w:rPr>
        <w:t>От 2лет до 3 лет</w:t>
      </w:r>
    </w:p>
    <w:p>
      <w:pPr>
        <w:tabs>
          <w:tab w:val="left" w:pos="220"/>
          <w:tab w:val="left" w:pos="851"/>
          <w:tab w:val="left" w:pos="8789"/>
          <w:tab w:val="left" w:pos="9214"/>
        </w:tabs>
        <w:ind w:right="2" w:firstLine="567"/>
        <w:jc w:val="both"/>
        <w:rPr>
          <w:sz w:val="24"/>
          <w:szCs w:val="24"/>
        </w:rPr>
      </w:pPr>
      <w:r>
        <w:rPr>
          <w:sz w:val="24"/>
          <w:szCs w:val="24"/>
        </w:rPr>
        <w:t>Степаненкова Э. Я. Сборник подвижных игр для занятий с детьми 2-7 лет. ФГОС</w:t>
      </w:r>
    </w:p>
    <w:p>
      <w:pPr>
        <w:tabs>
          <w:tab w:val="left" w:pos="220"/>
          <w:tab w:val="left" w:pos="851"/>
          <w:tab w:val="left" w:pos="8789"/>
          <w:tab w:val="left" w:pos="9214"/>
        </w:tabs>
        <w:ind w:right="2" w:firstLine="567"/>
        <w:rPr>
          <w:sz w:val="24"/>
          <w:szCs w:val="24"/>
        </w:rPr>
      </w:pPr>
      <w:r>
        <w:rPr>
          <w:sz w:val="24"/>
          <w:szCs w:val="24"/>
        </w:rPr>
        <w:t>Пензулаева Л. И.</w:t>
      </w:r>
      <w:r>
        <w:rPr>
          <w:sz w:val="24"/>
          <w:szCs w:val="24"/>
        </w:rPr>
        <w:tab/>
      </w:r>
      <w:r>
        <w:rPr>
          <w:sz w:val="24"/>
          <w:szCs w:val="24"/>
        </w:rPr>
        <w:t>«Физическая культура в детском саду». 3-4 года. Конспекты занятий. ФГОС</w:t>
      </w:r>
      <w:r>
        <w:rPr>
          <w:sz w:val="24"/>
          <w:szCs w:val="24"/>
        </w:rPr>
        <w:tab/>
      </w:r>
    </w:p>
    <w:p>
      <w:pPr>
        <w:tabs>
          <w:tab w:val="left" w:pos="220"/>
          <w:tab w:val="left" w:pos="851"/>
          <w:tab w:val="left" w:pos="8789"/>
          <w:tab w:val="left" w:pos="9214"/>
          <w:tab w:val="left" w:pos="11000"/>
        </w:tabs>
        <w:ind w:right="2" w:firstLine="567"/>
        <w:jc w:val="both"/>
        <w:rPr>
          <w:b/>
          <w:sz w:val="24"/>
        </w:rPr>
      </w:pPr>
      <w:r>
        <w:rPr>
          <w:b/>
          <w:sz w:val="24"/>
        </w:rPr>
        <w:t xml:space="preserve">От 3 лет до 4 лет </w:t>
      </w:r>
    </w:p>
    <w:p>
      <w:pPr>
        <w:tabs>
          <w:tab w:val="left" w:pos="220"/>
          <w:tab w:val="left" w:pos="851"/>
          <w:tab w:val="left" w:pos="8789"/>
          <w:tab w:val="left" w:pos="9214"/>
          <w:tab w:val="left" w:pos="11000"/>
        </w:tabs>
        <w:ind w:right="2" w:firstLine="567"/>
        <w:jc w:val="both"/>
        <w:rPr>
          <w:sz w:val="24"/>
        </w:rPr>
      </w:pPr>
      <w:r>
        <w:rPr>
          <w:sz w:val="24"/>
        </w:rPr>
        <w:t>Н.Н. Авдеева, Н.Л. Князева , Р.Б. Стеркина Безопасность: учебное пособие по основам жизнедеятельнсти детей дошкольного возраста –СПБ «Детство- Пресс» 2004 г.</w:t>
      </w:r>
    </w:p>
    <w:p>
      <w:pPr>
        <w:tabs>
          <w:tab w:val="left" w:pos="220"/>
          <w:tab w:val="left" w:pos="851"/>
          <w:tab w:val="left" w:pos="8789"/>
          <w:tab w:val="left" w:pos="9214"/>
          <w:tab w:val="left" w:pos="11000"/>
        </w:tabs>
        <w:ind w:right="2" w:firstLine="567"/>
        <w:jc w:val="both"/>
        <w:rPr>
          <w:sz w:val="24"/>
        </w:rPr>
      </w:pPr>
      <w:r>
        <w:rPr>
          <w:sz w:val="24"/>
        </w:rPr>
        <w:t xml:space="preserve">В.Г. Алямовская « Как воспитать здорового ребенка»-М6 </w:t>
      </w:r>
      <w:r>
        <w:rPr>
          <w:sz w:val="24"/>
          <w:lang w:val="en-US"/>
        </w:rPr>
        <w:t>Linka</w:t>
      </w:r>
      <w:r>
        <w:rPr>
          <w:sz w:val="24"/>
        </w:rPr>
        <w:t>-</w:t>
      </w:r>
      <w:r>
        <w:rPr>
          <w:sz w:val="24"/>
          <w:lang w:val="en-US"/>
        </w:rPr>
        <w:t>press</w:t>
      </w:r>
    </w:p>
    <w:p>
      <w:pPr>
        <w:tabs>
          <w:tab w:val="left" w:pos="220"/>
          <w:tab w:val="left" w:pos="851"/>
          <w:tab w:val="left" w:pos="8789"/>
          <w:tab w:val="left" w:pos="9214"/>
          <w:tab w:val="left" w:pos="11000"/>
        </w:tabs>
        <w:ind w:right="2" w:firstLine="567"/>
        <w:jc w:val="both"/>
        <w:rPr>
          <w:sz w:val="24"/>
        </w:rPr>
      </w:pPr>
      <w:r>
        <w:rPr>
          <w:sz w:val="24"/>
        </w:rPr>
        <w:t>М.М. Безруких, Т.С. Филлипова «Разговор о правильном питании»М6 Олма-Пресс 2000г.</w:t>
      </w:r>
    </w:p>
    <w:p>
      <w:pPr>
        <w:tabs>
          <w:tab w:val="left" w:pos="220"/>
          <w:tab w:val="left" w:pos="851"/>
          <w:tab w:val="left" w:pos="8789"/>
          <w:tab w:val="left" w:pos="9214"/>
          <w:tab w:val="left" w:pos="11000"/>
        </w:tabs>
        <w:ind w:right="2" w:firstLine="567"/>
        <w:jc w:val="both"/>
        <w:rPr>
          <w:sz w:val="24"/>
        </w:rPr>
      </w:pPr>
      <w:r>
        <w:rPr>
          <w:sz w:val="24"/>
        </w:rPr>
        <w:t>«Здоровье сберегающие технологии в ДОУ» -М6 «Сфера» 2007 г.</w:t>
      </w:r>
    </w:p>
    <w:p>
      <w:pPr>
        <w:tabs>
          <w:tab w:val="left" w:pos="220"/>
          <w:tab w:val="left" w:pos="851"/>
          <w:tab w:val="left" w:pos="8789"/>
          <w:tab w:val="left" w:pos="9214"/>
          <w:tab w:val="left" w:pos="11000"/>
        </w:tabs>
        <w:ind w:right="2" w:firstLine="567"/>
        <w:jc w:val="both"/>
        <w:rPr>
          <w:sz w:val="24"/>
        </w:rPr>
      </w:pPr>
      <w:r>
        <w:rPr>
          <w:sz w:val="24"/>
        </w:rPr>
        <w:t>Г. Зайцев «Уроки Мойдодыра» -СПб: Акцидент 1997 г.</w:t>
      </w:r>
    </w:p>
    <w:p>
      <w:pPr>
        <w:tabs>
          <w:tab w:val="left" w:pos="220"/>
          <w:tab w:val="left" w:pos="851"/>
          <w:tab w:val="left" w:pos="8789"/>
          <w:tab w:val="left" w:pos="9214"/>
          <w:tab w:val="left" w:pos="11000"/>
        </w:tabs>
        <w:ind w:right="2" w:firstLine="567"/>
        <w:jc w:val="both"/>
        <w:rPr>
          <w:sz w:val="24"/>
        </w:rPr>
      </w:pPr>
      <w:r>
        <w:rPr>
          <w:sz w:val="24"/>
        </w:rPr>
        <w:t xml:space="preserve">К. Люцис «Азбука здоровья» </w:t>
      </w:r>
    </w:p>
    <w:p>
      <w:pPr>
        <w:tabs>
          <w:tab w:val="left" w:pos="220"/>
          <w:tab w:val="left" w:pos="851"/>
          <w:tab w:val="left" w:pos="8789"/>
          <w:tab w:val="left" w:pos="9214"/>
          <w:tab w:val="left" w:pos="11000"/>
        </w:tabs>
        <w:ind w:right="2" w:firstLine="567"/>
        <w:jc w:val="both"/>
        <w:rPr>
          <w:sz w:val="24"/>
        </w:rPr>
      </w:pPr>
      <w:r>
        <w:rPr>
          <w:sz w:val="24"/>
        </w:rPr>
        <w:t>А.Я. Шахомирова «Будь здоров малыш!» Учебно-методическое пособие по формированию у детей дошкольного возраста потребности в здоровом образе жизни через систему знаний и представлений об организме человека.</w:t>
      </w:r>
    </w:p>
    <w:p>
      <w:pPr>
        <w:tabs>
          <w:tab w:val="left" w:pos="220"/>
          <w:tab w:val="left" w:pos="851"/>
          <w:tab w:val="left" w:pos="8789"/>
          <w:tab w:val="left" w:pos="9214"/>
          <w:tab w:val="left" w:pos="11000"/>
        </w:tabs>
        <w:ind w:right="2" w:firstLine="567"/>
        <w:jc w:val="both"/>
        <w:rPr>
          <w:sz w:val="24"/>
        </w:rPr>
      </w:pPr>
      <w:r>
        <w:rPr>
          <w:sz w:val="24"/>
        </w:rPr>
        <w:t>Л.И. Пензулаева Оздоровительная гимнастика для детей 3-8 лет – М6 Мозаика-Синтез 2009-2010 г.</w:t>
      </w:r>
    </w:p>
    <w:p>
      <w:pPr>
        <w:tabs>
          <w:tab w:val="left" w:pos="220"/>
          <w:tab w:val="left" w:pos="851"/>
          <w:tab w:val="left" w:pos="8789"/>
          <w:tab w:val="left" w:pos="9214"/>
          <w:tab w:val="left" w:pos="11000"/>
        </w:tabs>
        <w:ind w:right="2" w:firstLine="567"/>
        <w:jc w:val="both"/>
        <w:rPr>
          <w:b/>
          <w:sz w:val="24"/>
          <w:szCs w:val="24"/>
        </w:rPr>
      </w:pPr>
      <w:r>
        <w:rPr>
          <w:b/>
          <w:sz w:val="24"/>
          <w:szCs w:val="24"/>
        </w:rPr>
        <w:t>От 4 лет до 5 лет</w:t>
      </w:r>
    </w:p>
    <w:p>
      <w:pPr>
        <w:tabs>
          <w:tab w:val="left" w:pos="220"/>
          <w:tab w:val="left" w:pos="851"/>
          <w:tab w:val="left" w:pos="8789"/>
          <w:tab w:val="left" w:pos="9214"/>
          <w:tab w:val="left" w:pos="11000"/>
        </w:tabs>
        <w:ind w:right="2" w:firstLine="567"/>
        <w:jc w:val="both"/>
        <w:rPr>
          <w:sz w:val="24"/>
          <w:szCs w:val="24"/>
        </w:rPr>
      </w:pPr>
      <w:r>
        <w:rPr>
          <w:sz w:val="24"/>
          <w:szCs w:val="24"/>
        </w:rPr>
        <w:t>Маханева М.Д. Воспитание здорового ребёнка. – М.. АРКТИ, 1999</w:t>
      </w:r>
    </w:p>
    <w:p>
      <w:pPr>
        <w:tabs>
          <w:tab w:val="left" w:pos="220"/>
          <w:tab w:val="left" w:pos="851"/>
          <w:tab w:val="left" w:pos="8789"/>
          <w:tab w:val="left" w:pos="9214"/>
          <w:tab w:val="left" w:pos="11000"/>
        </w:tabs>
        <w:ind w:right="2" w:firstLine="567"/>
        <w:jc w:val="both"/>
        <w:rPr>
          <w:sz w:val="24"/>
          <w:szCs w:val="24"/>
        </w:rPr>
      </w:pPr>
      <w:r>
        <w:rPr>
          <w:sz w:val="24"/>
          <w:szCs w:val="24"/>
        </w:rPr>
        <w:t>Л.И. Пензулаева. Физкультурноные занятия в детском саду. – М., Мозаика – синтез, 2009</w:t>
      </w:r>
    </w:p>
    <w:p>
      <w:pPr>
        <w:tabs>
          <w:tab w:val="left" w:pos="220"/>
          <w:tab w:val="left" w:pos="851"/>
          <w:tab w:val="left" w:pos="8789"/>
          <w:tab w:val="left" w:pos="9214"/>
          <w:tab w:val="left" w:pos="11000"/>
        </w:tabs>
        <w:ind w:right="2" w:firstLine="567"/>
        <w:jc w:val="both"/>
        <w:rPr>
          <w:sz w:val="24"/>
          <w:szCs w:val="24"/>
        </w:rPr>
      </w:pPr>
      <w:r>
        <w:rPr>
          <w:sz w:val="24"/>
          <w:szCs w:val="24"/>
        </w:rPr>
        <w:t>Э.Я. Степаненкова. Методика проведения подвижных игр. – М., 2008</w:t>
      </w:r>
    </w:p>
    <w:p>
      <w:pPr>
        <w:tabs>
          <w:tab w:val="left" w:pos="220"/>
          <w:tab w:val="left" w:pos="851"/>
          <w:tab w:val="left" w:pos="8789"/>
          <w:tab w:val="left" w:pos="9214"/>
          <w:tab w:val="left" w:pos="11000"/>
        </w:tabs>
        <w:ind w:right="2" w:firstLine="567"/>
        <w:jc w:val="both"/>
        <w:rPr>
          <w:sz w:val="24"/>
          <w:szCs w:val="24"/>
        </w:rPr>
      </w:pPr>
      <w:r>
        <w:rPr>
          <w:sz w:val="24"/>
          <w:szCs w:val="24"/>
        </w:rPr>
        <w:t>Н.Н.Авдеева, О.Л.Князева, Р.В. Стеркина. Безопасность. Учебно – методическое пособие по основам безопасности жизнедеятельности детей старшего дошкольного возраста.. Санкт –Петербург. «Детство –Пресс»2002 (раздел «Здоровье»).</w:t>
      </w:r>
    </w:p>
    <w:p>
      <w:pPr>
        <w:tabs>
          <w:tab w:val="left" w:pos="220"/>
          <w:tab w:val="left" w:pos="851"/>
          <w:tab w:val="left" w:pos="8789"/>
          <w:tab w:val="left" w:pos="9214"/>
          <w:tab w:val="left" w:pos="11000"/>
        </w:tabs>
        <w:ind w:right="2" w:firstLine="567"/>
        <w:jc w:val="both"/>
        <w:rPr>
          <w:sz w:val="24"/>
          <w:szCs w:val="24"/>
        </w:rPr>
      </w:pPr>
      <w:r>
        <w:rPr>
          <w:sz w:val="24"/>
          <w:szCs w:val="24"/>
        </w:rPr>
        <w:t>Л.Н.Тихомирова, Упражнения на каждый день: Уроки здоровья для детей 5 -8 лет. Популярное пособие для родителей и педагогов. Ярослав Академия развития.2003</w:t>
      </w:r>
    </w:p>
    <w:p>
      <w:pPr>
        <w:tabs>
          <w:tab w:val="left" w:pos="220"/>
          <w:tab w:val="left" w:pos="851"/>
          <w:tab w:val="left" w:pos="8789"/>
          <w:tab w:val="left" w:pos="9214"/>
          <w:tab w:val="left" w:pos="11000"/>
        </w:tabs>
        <w:ind w:right="2" w:firstLine="567"/>
        <w:jc w:val="both"/>
        <w:rPr>
          <w:sz w:val="24"/>
          <w:szCs w:val="24"/>
        </w:rPr>
      </w:pPr>
      <w:r>
        <w:rPr>
          <w:sz w:val="24"/>
          <w:szCs w:val="24"/>
        </w:rPr>
        <w:t>Л.Н.Тихомирова. Формируем у детей отношение к своему здоровью. Пособие для воспитателей дошкольных учреждений, педагогов и родителей.</w:t>
      </w:r>
    </w:p>
    <w:p>
      <w:pPr>
        <w:tabs>
          <w:tab w:val="left" w:pos="220"/>
          <w:tab w:val="left" w:pos="851"/>
          <w:tab w:val="left" w:pos="8789"/>
          <w:tab w:val="left" w:pos="9214"/>
          <w:tab w:val="left" w:pos="11000"/>
        </w:tabs>
        <w:ind w:right="2" w:firstLine="567"/>
        <w:jc w:val="both"/>
        <w:rPr>
          <w:sz w:val="24"/>
          <w:szCs w:val="24"/>
        </w:rPr>
      </w:pPr>
      <w:r>
        <w:rPr>
          <w:sz w:val="24"/>
          <w:szCs w:val="24"/>
        </w:rPr>
        <w:t>М.Н.Кузнецова .Оздоровление детей в детском саду. Практическое пособие. Москва. Айрис Пресс.2008</w:t>
      </w:r>
    </w:p>
    <w:p>
      <w:pPr>
        <w:tabs>
          <w:tab w:val="left" w:pos="220"/>
          <w:tab w:val="left" w:pos="851"/>
          <w:tab w:val="left" w:pos="8789"/>
          <w:tab w:val="left" w:pos="9214"/>
          <w:tab w:val="left" w:pos="11000"/>
        </w:tabs>
        <w:ind w:right="2" w:firstLine="567"/>
        <w:jc w:val="both"/>
        <w:rPr>
          <w:sz w:val="24"/>
          <w:szCs w:val="24"/>
        </w:rPr>
      </w:pPr>
      <w:r>
        <w:rPr>
          <w:sz w:val="24"/>
          <w:szCs w:val="24"/>
        </w:rPr>
        <w:t>О.Ф.Горбатенко, Т.А. Кардаильская,  Г.П.Попова. Физкультурно – оздоровительная работа в ДОУ. Планирование, занятия, упражнения, спортивно – досуговые мероприятия. Волгоград. Издательство «Учитель».2008.</w:t>
      </w:r>
    </w:p>
    <w:p>
      <w:pPr>
        <w:tabs>
          <w:tab w:val="left" w:pos="220"/>
          <w:tab w:val="left" w:pos="851"/>
          <w:tab w:val="left" w:pos="8789"/>
          <w:tab w:val="left" w:pos="9214"/>
          <w:tab w:val="left" w:pos="11000"/>
        </w:tabs>
        <w:ind w:right="2" w:firstLine="567"/>
        <w:jc w:val="both"/>
        <w:rPr>
          <w:sz w:val="24"/>
          <w:szCs w:val="24"/>
        </w:rPr>
      </w:pPr>
      <w:r>
        <w:rPr>
          <w:sz w:val="24"/>
          <w:szCs w:val="24"/>
        </w:rPr>
        <w:t>Н.И.Бочарова, Оздоровительный семейный досуг с детьми дошкольного возраста. Пособие для родителей и воспитателей. Москва. Аркти, 2002</w:t>
      </w:r>
    </w:p>
    <w:p>
      <w:pPr>
        <w:tabs>
          <w:tab w:val="left" w:pos="220"/>
          <w:tab w:val="left" w:pos="851"/>
          <w:tab w:val="left" w:pos="8789"/>
          <w:tab w:val="left" w:pos="9214"/>
          <w:tab w:val="left" w:pos="11000"/>
        </w:tabs>
        <w:ind w:right="2" w:firstLine="567"/>
        <w:jc w:val="both"/>
        <w:rPr>
          <w:sz w:val="24"/>
          <w:szCs w:val="24"/>
        </w:rPr>
      </w:pPr>
      <w:r>
        <w:rPr>
          <w:sz w:val="24"/>
          <w:szCs w:val="24"/>
        </w:rPr>
        <w:t>Тематические физкультурные занятия и праздники в дошкольном учреждении.Пособие для педагогов дошкольных учреждений. Москва. Владос.1999</w:t>
      </w:r>
    </w:p>
    <w:p>
      <w:pPr>
        <w:pStyle w:val="17"/>
        <w:tabs>
          <w:tab w:val="left" w:pos="220"/>
          <w:tab w:val="left" w:pos="284"/>
          <w:tab w:val="left" w:pos="851"/>
          <w:tab w:val="left" w:pos="8789"/>
          <w:tab w:val="left" w:pos="9214"/>
          <w:tab w:val="left" w:pos="11000"/>
        </w:tabs>
        <w:ind w:left="0" w:right="2" w:firstLine="567"/>
        <w:rPr>
          <w:b/>
          <w:sz w:val="24"/>
          <w:szCs w:val="24"/>
        </w:rPr>
      </w:pPr>
      <w:r>
        <w:rPr>
          <w:sz w:val="24"/>
          <w:szCs w:val="24"/>
        </w:rPr>
        <w:t xml:space="preserve">     </w:t>
      </w:r>
      <w:r>
        <w:rPr>
          <w:b/>
          <w:sz w:val="24"/>
          <w:szCs w:val="24"/>
        </w:rPr>
        <w:t>От 6 лет до 7 лет</w:t>
      </w:r>
    </w:p>
    <w:p>
      <w:pPr>
        <w:pStyle w:val="17"/>
        <w:tabs>
          <w:tab w:val="left" w:pos="220"/>
          <w:tab w:val="left" w:pos="284"/>
          <w:tab w:val="left" w:pos="851"/>
          <w:tab w:val="left" w:pos="8789"/>
          <w:tab w:val="left" w:pos="9214"/>
          <w:tab w:val="left" w:pos="11000"/>
        </w:tabs>
        <w:ind w:left="0" w:right="2" w:firstLine="567"/>
        <w:rPr>
          <w:sz w:val="24"/>
          <w:szCs w:val="24"/>
        </w:rPr>
      </w:pPr>
      <w:r>
        <w:rPr>
          <w:sz w:val="24"/>
          <w:szCs w:val="24"/>
        </w:rPr>
        <w:t>Авдеева Н.Н., Князева Н.Л., Стеркина Р.Б. Безопасность: Учебное пособие по основам безопасности жизнедеятельности детей старшего дошкольного возраста. - СПб.: «ДЕТСТВО-ПРЕСС», 2004.-144 с.</w:t>
      </w:r>
    </w:p>
    <w:p>
      <w:pPr>
        <w:pStyle w:val="17"/>
        <w:tabs>
          <w:tab w:val="left" w:pos="220"/>
          <w:tab w:val="left" w:pos="284"/>
          <w:tab w:val="left" w:pos="851"/>
          <w:tab w:val="left" w:pos="8789"/>
          <w:tab w:val="left" w:pos="9214"/>
          <w:tab w:val="left" w:pos="11000"/>
        </w:tabs>
        <w:ind w:left="0" w:right="2" w:firstLine="567"/>
        <w:rPr>
          <w:sz w:val="24"/>
          <w:szCs w:val="24"/>
        </w:rPr>
      </w:pPr>
      <w:r>
        <w:rPr>
          <w:sz w:val="24"/>
          <w:szCs w:val="24"/>
        </w:rPr>
        <w:t>Алямовская . В.Г.  «Как воспитать здорового ребёнка» – М.: linka- pres</w:t>
      </w:r>
    </w:p>
    <w:p>
      <w:pPr>
        <w:pStyle w:val="17"/>
        <w:tabs>
          <w:tab w:val="left" w:pos="220"/>
          <w:tab w:val="left" w:pos="284"/>
          <w:tab w:val="left" w:pos="851"/>
          <w:tab w:val="left" w:pos="8789"/>
          <w:tab w:val="left" w:pos="9214"/>
          <w:tab w:val="left" w:pos="11000"/>
        </w:tabs>
        <w:ind w:left="0" w:right="2" w:firstLine="567"/>
        <w:rPr>
          <w:sz w:val="24"/>
          <w:szCs w:val="24"/>
        </w:rPr>
      </w:pPr>
      <w:r>
        <w:rPr>
          <w:sz w:val="24"/>
          <w:szCs w:val="24"/>
        </w:rPr>
        <w:t>Безруких М.М, Филиппова Т.s, 1993А.. «Разговор о правильном питании» – М.:  Олма-Пресс, 2000.</w:t>
      </w:r>
    </w:p>
    <w:p>
      <w:pPr>
        <w:pStyle w:val="17"/>
        <w:tabs>
          <w:tab w:val="left" w:pos="220"/>
          <w:tab w:val="left" w:pos="284"/>
          <w:tab w:val="left" w:pos="851"/>
          <w:tab w:val="left" w:pos="8789"/>
          <w:tab w:val="left" w:pos="9214"/>
          <w:tab w:val="left" w:pos="11000"/>
        </w:tabs>
        <w:ind w:left="0" w:right="2" w:firstLine="567"/>
        <w:rPr>
          <w:sz w:val="24"/>
          <w:szCs w:val="24"/>
        </w:rPr>
      </w:pPr>
      <w:r>
        <w:rPr>
          <w:sz w:val="24"/>
          <w:szCs w:val="24"/>
        </w:rPr>
        <w:t>«Здоровьесберегающие технологии в ДОУ» М. «Сфера», 2007.</w:t>
      </w:r>
    </w:p>
    <w:p>
      <w:pPr>
        <w:pStyle w:val="17"/>
        <w:tabs>
          <w:tab w:val="left" w:pos="220"/>
          <w:tab w:val="left" w:pos="284"/>
          <w:tab w:val="left" w:pos="851"/>
          <w:tab w:val="left" w:pos="8789"/>
          <w:tab w:val="left" w:pos="9214"/>
          <w:tab w:val="left" w:pos="11000"/>
        </w:tabs>
        <w:ind w:left="0" w:right="2" w:firstLine="567"/>
        <w:rPr>
          <w:sz w:val="24"/>
          <w:szCs w:val="24"/>
        </w:rPr>
      </w:pPr>
      <w:r>
        <w:rPr>
          <w:sz w:val="24"/>
          <w:szCs w:val="24"/>
        </w:rPr>
        <w:t>Зайцев Г.. «Уроки Мойдодыра» – СПб.: Акцидент, 1997.</w:t>
      </w:r>
    </w:p>
    <w:p>
      <w:pPr>
        <w:pStyle w:val="17"/>
        <w:tabs>
          <w:tab w:val="left" w:pos="220"/>
          <w:tab w:val="left" w:pos="284"/>
          <w:tab w:val="left" w:pos="851"/>
          <w:tab w:val="left" w:pos="8789"/>
          <w:tab w:val="left" w:pos="9214"/>
          <w:tab w:val="left" w:pos="11000"/>
        </w:tabs>
        <w:ind w:left="0" w:right="2" w:firstLine="567"/>
        <w:rPr>
          <w:sz w:val="24"/>
          <w:szCs w:val="24"/>
        </w:rPr>
      </w:pPr>
      <w:r>
        <w:rPr>
          <w:sz w:val="24"/>
          <w:szCs w:val="24"/>
        </w:rPr>
        <w:t>Люцис К.. «Азбука здоровья» «Русское энциклопедическое товарищество», - М. 2004.</w:t>
      </w:r>
    </w:p>
    <w:p>
      <w:pPr>
        <w:pStyle w:val="17"/>
        <w:tabs>
          <w:tab w:val="left" w:pos="220"/>
          <w:tab w:val="left" w:pos="284"/>
          <w:tab w:val="left" w:pos="851"/>
          <w:tab w:val="left" w:pos="8789"/>
          <w:tab w:val="left" w:pos="9214"/>
          <w:tab w:val="left" w:pos="11000"/>
        </w:tabs>
        <w:ind w:left="0" w:right="2" w:firstLine="567"/>
        <w:rPr>
          <w:sz w:val="24"/>
          <w:szCs w:val="24"/>
        </w:rPr>
      </w:pPr>
      <w:r>
        <w:rPr>
          <w:sz w:val="24"/>
          <w:szCs w:val="24"/>
        </w:rPr>
        <w:t>Насонкина С.А.. «Уроки этикета» – СПб.: Акцидент, 1996 г.</w:t>
      </w:r>
    </w:p>
    <w:p>
      <w:pPr>
        <w:pStyle w:val="17"/>
        <w:tabs>
          <w:tab w:val="left" w:pos="220"/>
          <w:tab w:val="left" w:pos="284"/>
          <w:tab w:val="left" w:pos="851"/>
          <w:tab w:val="left" w:pos="8789"/>
          <w:tab w:val="left" w:pos="9214"/>
          <w:tab w:val="left" w:pos="11000"/>
        </w:tabs>
        <w:ind w:left="0" w:right="2" w:firstLine="567"/>
        <w:rPr>
          <w:sz w:val="24"/>
          <w:szCs w:val="24"/>
        </w:rPr>
      </w:pPr>
      <w:r>
        <w:rPr>
          <w:sz w:val="24"/>
          <w:szCs w:val="24"/>
        </w:rPr>
        <w:t>Шахомирова А.Я. «Будь здоров, малыш!». Учебно-методическое пособие по формированию у детей дошкольного возраста потребности в здоровом образе жизни через систему знаний и представлений об организме человека.</w:t>
      </w:r>
    </w:p>
    <w:p>
      <w:pPr>
        <w:pStyle w:val="17"/>
        <w:tabs>
          <w:tab w:val="left" w:pos="220"/>
          <w:tab w:val="left" w:pos="284"/>
          <w:tab w:val="left" w:pos="851"/>
          <w:tab w:val="left" w:pos="8789"/>
          <w:tab w:val="left" w:pos="9214"/>
          <w:tab w:val="left" w:pos="11000"/>
        </w:tabs>
        <w:ind w:left="0" w:right="2" w:firstLine="567"/>
        <w:rPr>
          <w:sz w:val="24"/>
          <w:szCs w:val="24"/>
        </w:rPr>
      </w:pPr>
      <w:r>
        <w:rPr>
          <w:sz w:val="24"/>
          <w:szCs w:val="24"/>
        </w:rPr>
        <w:t>Пензулаева Л. И. Оздоровительная гимнастика для детей 3-8 лет. — М.: Мозаика-Синтез, 2009-2010.</w:t>
      </w:r>
    </w:p>
    <w:p>
      <w:pPr>
        <w:pStyle w:val="17"/>
        <w:tabs>
          <w:tab w:val="left" w:pos="851"/>
          <w:tab w:val="left" w:pos="8789"/>
          <w:tab w:val="left" w:pos="9214"/>
        </w:tabs>
        <w:ind w:left="0" w:right="2" w:firstLine="567"/>
        <w:rPr>
          <w:b/>
          <w:sz w:val="28"/>
          <w:szCs w:val="28"/>
        </w:rPr>
      </w:pPr>
      <w:r>
        <w:rPr>
          <w:b/>
          <w:sz w:val="24"/>
          <w:szCs w:val="24"/>
        </w:rPr>
        <w:t>3.2.6.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pPr>
        <w:tabs>
          <w:tab w:val="left" w:pos="851"/>
          <w:tab w:val="left" w:pos="8789"/>
          <w:tab w:val="left" w:pos="9214"/>
        </w:tabs>
        <w:ind w:right="2" w:firstLine="567"/>
        <w:rPr>
          <w:b/>
          <w:sz w:val="28"/>
          <w:szCs w:val="28"/>
        </w:rPr>
      </w:pPr>
    </w:p>
    <w:p>
      <w:pPr>
        <w:tabs>
          <w:tab w:val="left" w:pos="851"/>
          <w:tab w:val="left" w:pos="8789"/>
          <w:tab w:val="left" w:pos="9214"/>
        </w:tabs>
        <w:ind w:right="2" w:firstLine="567"/>
        <w:rPr>
          <w:b/>
          <w:sz w:val="28"/>
          <w:szCs w:val="28"/>
        </w:rPr>
      </w:pPr>
    </w:p>
    <w:p>
      <w:pPr>
        <w:tabs>
          <w:tab w:val="left" w:pos="851"/>
          <w:tab w:val="left" w:pos="8789"/>
          <w:tab w:val="left" w:pos="9214"/>
        </w:tabs>
        <w:ind w:right="2" w:firstLine="567"/>
        <w:rPr>
          <w:b/>
          <w:sz w:val="28"/>
          <w:szCs w:val="28"/>
        </w:rPr>
      </w:pPr>
    </w:p>
    <w:p>
      <w:pPr>
        <w:tabs>
          <w:tab w:val="left" w:pos="851"/>
          <w:tab w:val="left" w:pos="8789"/>
          <w:tab w:val="left" w:pos="9214"/>
        </w:tabs>
        <w:ind w:right="2" w:firstLine="567"/>
        <w:rPr>
          <w:b/>
          <w:sz w:val="28"/>
          <w:szCs w:val="28"/>
        </w:rPr>
      </w:pPr>
    </w:p>
    <w:p>
      <w:pPr>
        <w:tabs>
          <w:tab w:val="left" w:pos="851"/>
          <w:tab w:val="left" w:pos="8789"/>
          <w:tab w:val="left" w:pos="9214"/>
        </w:tabs>
        <w:ind w:right="2" w:firstLine="567"/>
        <w:rPr>
          <w:b/>
          <w:sz w:val="28"/>
          <w:szCs w:val="28"/>
        </w:rPr>
      </w:pPr>
    </w:p>
    <w:p>
      <w:pPr>
        <w:tabs>
          <w:tab w:val="left" w:pos="851"/>
          <w:tab w:val="left" w:pos="8789"/>
          <w:tab w:val="left" w:pos="9214"/>
        </w:tabs>
        <w:ind w:right="2" w:firstLine="567"/>
        <w:rPr>
          <w:b/>
          <w:sz w:val="28"/>
          <w:szCs w:val="28"/>
        </w:rPr>
      </w:pPr>
    </w:p>
    <w:p>
      <w:pPr>
        <w:tabs>
          <w:tab w:val="left" w:pos="851"/>
          <w:tab w:val="left" w:pos="8789"/>
          <w:tab w:val="left" w:pos="9214"/>
        </w:tabs>
        <w:ind w:right="2" w:firstLine="567"/>
        <w:rPr>
          <w:b/>
          <w:sz w:val="28"/>
          <w:szCs w:val="28"/>
        </w:rPr>
      </w:pPr>
    </w:p>
    <w:p>
      <w:pPr>
        <w:tabs>
          <w:tab w:val="left" w:pos="851"/>
          <w:tab w:val="left" w:pos="8789"/>
          <w:tab w:val="left" w:pos="9214"/>
        </w:tabs>
        <w:ind w:right="2" w:firstLine="567"/>
        <w:rPr>
          <w:b/>
          <w:sz w:val="28"/>
          <w:szCs w:val="28"/>
        </w:rPr>
      </w:pPr>
    </w:p>
    <w:p>
      <w:pPr>
        <w:tabs>
          <w:tab w:val="left" w:pos="851"/>
          <w:tab w:val="left" w:pos="8789"/>
          <w:tab w:val="left" w:pos="9214"/>
        </w:tabs>
        <w:ind w:right="2" w:firstLine="567"/>
        <w:rPr>
          <w:b/>
          <w:sz w:val="28"/>
          <w:szCs w:val="28"/>
        </w:rPr>
      </w:pPr>
    </w:p>
    <w:p>
      <w:pPr>
        <w:tabs>
          <w:tab w:val="left" w:pos="851"/>
          <w:tab w:val="left" w:pos="8789"/>
          <w:tab w:val="left" w:pos="9214"/>
        </w:tabs>
        <w:ind w:right="2" w:firstLine="567"/>
        <w:rPr>
          <w:b/>
          <w:sz w:val="28"/>
          <w:szCs w:val="28"/>
        </w:rPr>
      </w:pPr>
    </w:p>
    <w:p>
      <w:pPr>
        <w:tabs>
          <w:tab w:val="left" w:pos="851"/>
          <w:tab w:val="left" w:pos="8789"/>
          <w:tab w:val="left" w:pos="9214"/>
        </w:tabs>
        <w:ind w:right="2" w:firstLine="567"/>
        <w:rPr>
          <w:b/>
          <w:sz w:val="28"/>
          <w:szCs w:val="28"/>
        </w:rPr>
      </w:pPr>
    </w:p>
    <w:p>
      <w:pPr>
        <w:tabs>
          <w:tab w:val="left" w:pos="851"/>
          <w:tab w:val="left" w:pos="8789"/>
          <w:tab w:val="left" w:pos="9214"/>
        </w:tabs>
        <w:ind w:right="2" w:firstLine="567"/>
        <w:rPr>
          <w:b/>
          <w:sz w:val="28"/>
          <w:szCs w:val="28"/>
        </w:rPr>
      </w:pPr>
    </w:p>
    <w:p>
      <w:pPr>
        <w:tabs>
          <w:tab w:val="left" w:pos="851"/>
          <w:tab w:val="left" w:pos="8789"/>
          <w:tab w:val="left" w:pos="9214"/>
        </w:tabs>
        <w:ind w:right="2" w:firstLine="567"/>
        <w:rPr>
          <w:b/>
          <w:sz w:val="28"/>
          <w:szCs w:val="28"/>
        </w:rPr>
      </w:pPr>
    </w:p>
    <w:p>
      <w:pPr>
        <w:tabs>
          <w:tab w:val="left" w:pos="851"/>
          <w:tab w:val="left" w:pos="8789"/>
          <w:tab w:val="left" w:pos="9214"/>
        </w:tabs>
        <w:ind w:right="2" w:firstLine="567"/>
        <w:rPr>
          <w:b/>
          <w:sz w:val="28"/>
          <w:szCs w:val="28"/>
        </w:rPr>
      </w:pPr>
    </w:p>
    <w:p>
      <w:pPr>
        <w:tabs>
          <w:tab w:val="left" w:pos="851"/>
          <w:tab w:val="left" w:pos="8789"/>
          <w:tab w:val="left" w:pos="9214"/>
        </w:tabs>
        <w:ind w:right="2" w:firstLine="567"/>
        <w:rPr>
          <w:b/>
          <w:sz w:val="28"/>
          <w:szCs w:val="28"/>
        </w:rPr>
      </w:pPr>
    </w:p>
    <w:p>
      <w:pPr>
        <w:tabs>
          <w:tab w:val="left" w:pos="851"/>
          <w:tab w:val="left" w:pos="8789"/>
          <w:tab w:val="left" w:pos="9214"/>
        </w:tabs>
        <w:ind w:right="2" w:firstLine="567"/>
        <w:rPr>
          <w:b/>
          <w:sz w:val="28"/>
          <w:szCs w:val="28"/>
        </w:rPr>
      </w:pPr>
    </w:p>
    <w:p>
      <w:pPr>
        <w:tabs>
          <w:tab w:val="left" w:pos="851"/>
          <w:tab w:val="left" w:pos="8789"/>
          <w:tab w:val="left" w:pos="9214"/>
        </w:tabs>
        <w:ind w:right="2" w:firstLine="567"/>
        <w:rPr>
          <w:b/>
          <w:sz w:val="28"/>
          <w:szCs w:val="28"/>
        </w:rPr>
      </w:pPr>
    </w:p>
    <w:p>
      <w:pPr>
        <w:ind w:left="-142" w:firstLine="709"/>
        <w:rPr>
          <w:b/>
          <w:sz w:val="24"/>
        </w:rPr>
      </w:pPr>
    </w:p>
    <w:p>
      <w:pPr>
        <w:ind w:left="-142" w:firstLine="709"/>
        <w:rPr>
          <w:b/>
          <w:sz w:val="24"/>
        </w:rPr>
      </w:pPr>
    </w:p>
    <w:p>
      <w:pPr>
        <w:ind w:right="1857" w:rightChars="844"/>
        <w:rPr>
          <w:b/>
          <w:sz w:val="24"/>
        </w:rPr>
        <w:sectPr>
          <w:type w:val="continuous"/>
          <w:pgSz w:w="11910" w:h="16840"/>
          <w:pgMar w:top="1134" w:right="851" w:bottom="1134" w:left="1701" w:header="720" w:footer="720" w:gutter="0"/>
          <w:cols w:space="720" w:num="1"/>
          <w:docGrid w:linePitch="299" w:charSpace="0"/>
        </w:sectPr>
      </w:pPr>
    </w:p>
    <w:tbl>
      <w:tblPr>
        <w:tblStyle w:val="15"/>
        <w:tblpPr w:leftFromText="180" w:rightFromText="180" w:horzAnchor="margin" w:tblpY="-480"/>
        <w:tblW w:w="1499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3"/>
        <w:gridCol w:w="4117"/>
        <w:gridCol w:w="47"/>
        <w:gridCol w:w="2290"/>
        <w:gridCol w:w="2794"/>
        <w:gridCol w:w="1701"/>
        <w:gridCol w:w="1134"/>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732" w:type="dxa"/>
            <w:gridSpan w:val="6"/>
            <w:shd w:val="clear" w:color="auto" w:fill="EEECE1" w:themeFill="background2"/>
            <w:vAlign w:val="center"/>
          </w:tcPr>
          <w:p>
            <w:pPr>
              <w:ind w:right="1857" w:rightChars="844"/>
              <w:jc w:val="both"/>
              <w:rPr>
                <w:sz w:val="24"/>
              </w:rPr>
            </w:pPr>
            <w:r>
              <w:rPr>
                <w:b/>
                <w:sz w:val="24"/>
              </w:rPr>
              <w:t>Формы получения образования</w:t>
            </w:r>
          </w:p>
        </w:tc>
        <w:tc>
          <w:tcPr>
            <w:tcW w:w="3260" w:type="dxa"/>
            <w:gridSpan w:val="2"/>
            <w:shd w:val="clear" w:color="auto" w:fill="EEECE1" w:themeFill="background2"/>
            <w:vAlign w:val="center"/>
          </w:tcPr>
          <w:p>
            <w:pPr>
              <w:ind w:right="1857" w:rightChars="844"/>
              <w:jc w:val="center"/>
              <w:rPr>
                <w:b/>
                <w:sz w:val="24"/>
              </w:rPr>
            </w:pPr>
            <w:r>
              <w:rPr>
                <w:b/>
                <w:sz w:val="24"/>
              </w:rPr>
              <w:t>В ДОО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4900" w:type="dxa"/>
            <w:gridSpan w:val="2"/>
            <w:vAlign w:val="center"/>
          </w:tcPr>
          <w:p>
            <w:pPr>
              <w:ind w:right="1857" w:rightChars="844"/>
              <w:jc w:val="center"/>
              <w:rPr>
                <w:sz w:val="24"/>
              </w:rPr>
            </w:pPr>
            <w:r>
              <w:rPr>
                <w:sz w:val="24"/>
              </w:rPr>
              <w:t>Вариативные очные формы получения образования</w:t>
            </w:r>
          </w:p>
        </w:tc>
        <w:tc>
          <w:tcPr>
            <w:tcW w:w="6832" w:type="dxa"/>
            <w:gridSpan w:val="4"/>
          </w:tcPr>
          <w:p>
            <w:pPr>
              <w:ind w:right="1857" w:rightChars="844"/>
              <w:jc w:val="both"/>
              <w:rPr>
                <w:sz w:val="24"/>
              </w:rPr>
            </w:pPr>
            <w:r>
              <w:rPr>
                <w:sz w:val="24"/>
              </w:rPr>
              <w:t>Группы полного дня</w:t>
            </w:r>
          </w:p>
        </w:tc>
        <w:tc>
          <w:tcPr>
            <w:tcW w:w="3260" w:type="dxa"/>
            <w:gridSpan w:val="2"/>
            <w:vAlign w:val="center"/>
          </w:tcPr>
          <w:p>
            <w:pPr>
              <w:ind w:right="1857" w:rightChars="844"/>
              <w:jc w:val="center"/>
              <w:rPr>
                <w:i/>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732" w:type="dxa"/>
            <w:gridSpan w:val="6"/>
            <w:shd w:val="clear" w:color="auto" w:fill="EEECE1" w:themeFill="background2"/>
          </w:tcPr>
          <w:p>
            <w:pPr>
              <w:ind w:right="1857" w:rightChars="844"/>
              <w:jc w:val="both"/>
              <w:rPr>
                <w:sz w:val="24"/>
              </w:rPr>
            </w:pPr>
            <w:r>
              <w:rPr>
                <w:b/>
                <w:sz w:val="24"/>
              </w:rPr>
              <w:t>Образовательные технологии</w:t>
            </w:r>
          </w:p>
        </w:tc>
        <w:tc>
          <w:tcPr>
            <w:tcW w:w="3260" w:type="dxa"/>
            <w:gridSpan w:val="2"/>
            <w:shd w:val="clear" w:color="auto" w:fill="EEECE1" w:themeFill="background2"/>
            <w:vAlign w:val="center"/>
          </w:tcPr>
          <w:p>
            <w:pPr>
              <w:ind w:right="1857" w:rightChars="844"/>
              <w:jc w:val="center"/>
              <w:rPr>
                <w:b/>
                <w:sz w:val="24"/>
              </w:rPr>
            </w:pPr>
            <w:r>
              <w:rPr>
                <w:b/>
                <w:sz w:val="24"/>
              </w:rPr>
              <w:t>в ДОО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3" w:type="dxa"/>
          </w:tcPr>
          <w:p>
            <w:pPr>
              <w:ind w:right="1857" w:rightChars="844"/>
              <w:jc w:val="both"/>
              <w:rPr>
                <w:sz w:val="24"/>
              </w:rPr>
            </w:pPr>
            <w:r>
              <w:rPr>
                <w:sz w:val="24"/>
              </w:rPr>
              <w:t>1</w:t>
            </w:r>
          </w:p>
        </w:tc>
        <w:tc>
          <w:tcPr>
            <w:tcW w:w="10949" w:type="dxa"/>
            <w:gridSpan w:val="5"/>
          </w:tcPr>
          <w:p>
            <w:pPr>
              <w:ind w:right="1857" w:rightChars="844"/>
              <w:jc w:val="both"/>
              <w:rPr>
                <w:sz w:val="24"/>
              </w:rPr>
            </w:pPr>
            <w:r>
              <w:rPr>
                <w:sz w:val="24"/>
              </w:rPr>
              <w:t>Дистанционные образовательные технологии индивидуального сопровождения семей</w:t>
            </w:r>
          </w:p>
        </w:tc>
        <w:tc>
          <w:tcPr>
            <w:tcW w:w="3260" w:type="dxa"/>
            <w:gridSpan w:val="2"/>
            <w:vMerge w:val="restart"/>
            <w:vAlign w:val="center"/>
          </w:tcPr>
          <w:p>
            <w:pPr>
              <w:ind w:right="174" w:rightChars="79"/>
              <w:jc w:val="center"/>
              <w:rPr>
                <w:sz w:val="24"/>
              </w:rPr>
            </w:pPr>
            <w:r>
              <w:rPr>
                <w:sz w:val="24"/>
              </w:rPr>
              <w:t>Данные технологии широко используются в ДОО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3" w:type="dxa"/>
          </w:tcPr>
          <w:p>
            <w:pPr>
              <w:ind w:right="1857" w:rightChars="844"/>
              <w:jc w:val="both"/>
              <w:rPr>
                <w:sz w:val="24"/>
              </w:rPr>
            </w:pPr>
            <w:r>
              <w:rPr>
                <w:sz w:val="24"/>
              </w:rPr>
              <w:t>2</w:t>
            </w:r>
          </w:p>
        </w:tc>
        <w:tc>
          <w:tcPr>
            <w:tcW w:w="10949" w:type="dxa"/>
            <w:gridSpan w:val="5"/>
          </w:tcPr>
          <w:p>
            <w:pPr>
              <w:ind w:right="1857" w:rightChars="844"/>
              <w:jc w:val="both"/>
              <w:rPr>
                <w:sz w:val="24"/>
              </w:rPr>
            </w:pPr>
            <w:r>
              <w:rPr>
                <w:sz w:val="24"/>
              </w:rPr>
              <w:t>Технологии индивидуального сопровождения детей с ОВЗ в условиях вариативности моделей совместного образования</w:t>
            </w:r>
          </w:p>
        </w:tc>
        <w:tc>
          <w:tcPr>
            <w:tcW w:w="3260" w:type="dxa"/>
            <w:gridSpan w:val="2"/>
            <w:vMerge w:val="continue"/>
            <w:vAlign w:val="center"/>
          </w:tcPr>
          <w:p>
            <w:pPr>
              <w:ind w:right="1857" w:rightChars="844"/>
              <w:jc w:val="both"/>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3" w:type="dxa"/>
          </w:tcPr>
          <w:p>
            <w:pPr>
              <w:ind w:right="1857" w:rightChars="844"/>
              <w:jc w:val="both"/>
              <w:rPr>
                <w:sz w:val="24"/>
              </w:rPr>
            </w:pPr>
            <w:r>
              <w:rPr>
                <w:sz w:val="24"/>
              </w:rPr>
              <w:t>3</w:t>
            </w:r>
          </w:p>
        </w:tc>
        <w:tc>
          <w:tcPr>
            <w:tcW w:w="10949" w:type="dxa"/>
            <w:gridSpan w:val="5"/>
          </w:tcPr>
          <w:p>
            <w:pPr>
              <w:ind w:right="1857" w:rightChars="844"/>
              <w:jc w:val="both"/>
              <w:rPr>
                <w:sz w:val="24"/>
              </w:rPr>
            </w:pPr>
            <w:r>
              <w:rPr>
                <w:sz w:val="24"/>
              </w:rPr>
              <w:t>Технологии альтернативной дополнительной коммуникации для формирования единого коммуникационного пространства для детей с вербальной и невербальной речью</w:t>
            </w:r>
          </w:p>
        </w:tc>
        <w:tc>
          <w:tcPr>
            <w:tcW w:w="3260" w:type="dxa"/>
            <w:gridSpan w:val="2"/>
            <w:vMerge w:val="continue"/>
            <w:vAlign w:val="center"/>
          </w:tcPr>
          <w:p>
            <w:pPr>
              <w:ind w:right="1857" w:rightChars="844"/>
              <w:jc w:val="both"/>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3" w:type="dxa"/>
          </w:tcPr>
          <w:p>
            <w:pPr>
              <w:ind w:right="1857" w:rightChars="844"/>
              <w:jc w:val="both"/>
              <w:rPr>
                <w:sz w:val="24"/>
              </w:rPr>
            </w:pPr>
            <w:r>
              <w:rPr>
                <w:sz w:val="24"/>
              </w:rPr>
              <w:t>4</w:t>
            </w:r>
          </w:p>
        </w:tc>
        <w:tc>
          <w:tcPr>
            <w:tcW w:w="10949" w:type="dxa"/>
            <w:gridSpan w:val="5"/>
          </w:tcPr>
          <w:p>
            <w:pPr>
              <w:ind w:right="1857" w:rightChars="844"/>
              <w:jc w:val="both"/>
              <w:rPr>
                <w:sz w:val="24"/>
              </w:rPr>
            </w:pPr>
            <w:r>
              <w:rPr>
                <w:sz w:val="24"/>
              </w:rPr>
              <w:t>Технологии развивающего обучения</w:t>
            </w:r>
          </w:p>
        </w:tc>
        <w:tc>
          <w:tcPr>
            <w:tcW w:w="3260" w:type="dxa"/>
            <w:gridSpan w:val="2"/>
            <w:vMerge w:val="continue"/>
            <w:vAlign w:val="center"/>
          </w:tcPr>
          <w:p>
            <w:pPr>
              <w:ind w:right="1857" w:rightChars="844"/>
              <w:jc w:val="both"/>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3" w:type="dxa"/>
          </w:tcPr>
          <w:p>
            <w:pPr>
              <w:ind w:right="1857" w:rightChars="844"/>
              <w:jc w:val="both"/>
              <w:rPr>
                <w:sz w:val="24"/>
              </w:rPr>
            </w:pPr>
            <w:r>
              <w:rPr>
                <w:sz w:val="24"/>
              </w:rPr>
              <w:t>5</w:t>
            </w:r>
          </w:p>
        </w:tc>
        <w:tc>
          <w:tcPr>
            <w:tcW w:w="10949" w:type="dxa"/>
            <w:gridSpan w:val="5"/>
          </w:tcPr>
          <w:p>
            <w:pPr>
              <w:ind w:right="1857" w:rightChars="844"/>
              <w:jc w:val="both"/>
              <w:rPr>
                <w:sz w:val="24"/>
              </w:rPr>
            </w:pPr>
            <w:r>
              <w:rPr>
                <w:sz w:val="24"/>
              </w:rPr>
              <w:t>Игровые технологии</w:t>
            </w:r>
          </w:p>
        </w:tc>
        <w:tc>
          <w:tcPr>
            <w:tcW w:w="3260" w:type="dxa"/>
            <w:gridSpan w:val="2"/>
            <w:vMerge w:val="continue"/>
            <w:vAlign w:val="center"/>
          </w:tcPr>
          <w:p>
            <w:pPr>
              <w:ind w:right="1857" w:rightChars="844"/>
              <w:jc w:val="both"/>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3" w:type="dxa"/>
          </w:tcPr>
          <w:p>
            <w:pPr>
              <w:ind w:right="1857" w:rightChars="844"/>
              <w:jc w:val="both"/>
              <w:rPr>
                <w:sz w:val="24"/>
              </w:rPr>
            </w:pPr>
            <w:r>
              <w:rPr>
                <w:sz w:val="24"/>
              </w:rPr>
              <w:t>6</w:t>
            </w:r>
          </w:p>
        </w:tc>
        <w:tc>
          <w:tcPr>
            <w:tcW w:w="10949" w:type="dxa"/>
            <w:gridSpan w:val="5"/>
          </w:tcPr>
          <w:p>
            <w:pPr>
              <w:ind w:right="1857" w:rightChars="844"/>
              <w:jc w:val="both"/>
              <w:rPr>
                <w:sz w:val="24"/>
              </w:rPr>
            </w:pPr>
            <w:r>
              <w:rPr>
                <w:sz w:val="24"/>
              </w:rPr>
              <w:t>Технологии исследовательской деятельности</w:t>
            </w:r>
          </w:p>
        </w:tc>
        <w:tc>
          <w:tcPr>
            <w:tcW w:w="3260" w:type="dxa"/>
            <w:gridSpan w:val="2"/>
            <w:vMerge w:val="continue"/>
            <w:vAlign w:val="center"/>
          </w:tcPr>
          <w:p>
            <w:pPr>
              <w:ind w:right="1857" w:rightChars="844"/>
              <w:jc w:val="both"/>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3" w:type="dxa"/>
          </w:tcPr>
          <w:p>
            <w:pPr>
              <w:ind w:right="1857" w:rightChars="844"/>
              <w:jc w:val="both"/>
              <w:rPr>
                <w:sz w:val="24"/>
              </w:rPr>
            </w:pPr>
            <w:r>
              <w:rPr>
                <w:sz w:val="24"/>
              </w:rPr>
              <w:t>7</w:t>
            </w:r>
          </w:p>
        </w:tc>
        <w:tc>
          <w:tcPr>
            <w:tcW w:w="10949" w:type="dxa"/>
            <w:gridSpan w:val="5"/>
          </w:tcPr>
          <w:p>
            <w:pPr>
              <w:ind w:right="1857" w:rightChars="844"/>
              <w:jc w:val="both"/>
              <w:rPr>
                <w:sz w:val="24"/>
              </w:rPr>
            </w:pPr>
            <w:r>
              <w:rPr>
                <w:sz w:val="24"/>
              </w:rPr>
              <w:t>Здоровьесозидающие и здоровьесберегающие технологии</w:t>
            </w:r>
          </w:p>
        </w:tc>
        <w:tc>
          <w:tcPr>
            <w:tcW w:w="3260" w:type="dxa"/>
            <w:gridSpan w:val="2"/>
            <w:vMerge w:val="continue"/>
            <w:vAlign w:val="center"/>
          </w:tcPr>
          <w:p>
            <w:pPr>
              <w:ind w:right="1857" w:rightChars="844"/>
              <w:jc w:val="both"/>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732" w:type="dxa"/>
            <w:gridSpan w:val="6"/>
            <w:shd w:val="clear" w:color="auto" w:fill="EEECE1" w:themeFill="background2"/>
          </w:tcPr>
          <w:p>
            <w:pPr>
              <w:ind w:right="1857" w:rightChars="844"/>
              <w:jc w:val="both"/>
              <w:rPr>
                <w:b/>
                <w:sz w:val="24"/>
              </w:rPr>
            </w:pPr>
            <w:r>
              <w:rPr>
                <w:b/>
                <w:sz w:val="24"/>
              </w:rPr>
              <w:t>Организационные технологии</w:t>
            </w:r>
          </w:p>
        </w:tc>
        <w:tc>
          <w:tcPr>
            <w:tcW w:w="3260" w:type="dxa"/>
            <w:gridSpan w:val="2"/>
            <w:shd w:val="clear" w:color="auto" w:fill="EEECE1" w:themeFill="background2"/>
            <w:vAlign w:val="center"/>
          </w:tcPr>
          <w:p>
            <w:pPr>
              <w:ind w:right="1857" w:rightChars="844"/>
              <w:jc w:val="center"/>
              <w:rPr>
                <w:b/>
                <w:sz w:val="24"/>
              </w:rPr>
            </w:pPr>
            <w:r>
              <w:rPr>
                <w:b/>
                <w:sz w:val="24"/>
              </w:rPr>
              <w:t>В ДОО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3" w:type="dxa"/>
          </w:tcPr>
          <w:p>
            <w:pPr>
              <w:ind w:right="1857" w:rightChars="844"/>
              <w:jc w:val="both"/>
              <w:rPr>
                <w:sz w:val="24"/>
              </w:rPr>
            </w:pPr>
            <w:r>
              <w:rPr>
                <w:sz w:val="24"/>
              </w:rPr>
              <w:t>1</w:t>
            </w:r>
          </w:p>
        </w:tc>
        <w:tc>
          <w:tcPr>
            <w:tcW w:w="10949" w:type="dxa"/>
            <w:gridSpan w:val="5"/>
          </w:tcPr>
          <w:p>
            <w:pPr>
              <w:ind w:right="1857" w:rightChars="844"/>
              <w:jc w:val="both"/>
              <w:rPr>
                <w:sz w:val="24"/>
              </w:rPr>
            </w:pPr>
            <w:r>
              <w:rPr>
                <w:sz w:val="24"/>
              </w:rPr>
              <w:t>Технологии совместного (интегративного / инклюзивного) образования</w:t>
            </w:r>
          </w:p>
        </w:tc>
        <w:tc>
          <w:tcPr>
            <w:tcW w:w="3260" w:type="dxa"/>
            <w:gridSpan w:val="2"/>
            <w:vAlign w:val="center"/>
          </w:tcPr>
          <w:p>
            <w:pPr>
              <w:ind w:right="1857" w:rightChars="844"/>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3" w:type="dxa"/>
          </w:tcPr>
          <w:p>
            <w:pPr>
              <w:ind w:right="1857" w:rightChars="844"/>
              <w:jc w:val="both"/>
              <w:rPr>
                <w:sz w:val="24"/>
              </w:rPr>
            </w:pPr>
            <w:r>
              <w:rPr>
                <w:sz w:val="24"/>
              </w:rPr>
              <w:t>2</w:t>
            </w:r>
          </w:p>
        </w:tc>
        <w:tc>
          <w:tcPr>
            <w:tcW w:w="10949" w:type="dxa"/>
            <w:gridSpan w:val="5"/>
          </w:tcPr>
          <w:p>
            <w:pPr>
              <w:ind w:right="1857" w:rightChars="844"/>
              <w:jc w:val="both"/>
              <w:rPr>
                <w:sz w:val="24"/>
              </w:rPr>
            </w:pPr>
            <w:r>
              <w:rPr>
                <w:sz w:val="24"/>
              </w:rPr>
              <w:t>Технологии универсального дизайна</w:t>
            </w:r>
          </w:p>
        </w:tc>
        <w:tc>
          <w:tcPr>
            <w:tcW w:w="3260" w:type="dxa"/>
            <w:gridSpan w:val="2"/>
          </w:tcPr>
          <w:p>
            <w:pPr>
              <w:ind w:right="1857" w:rightChars="844"/>
              <w:jc w:val="both"/>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732" w:type="dxa"/>
            <w:gridSpan w:val="6"/>
            <w:shd w:val="clear" w:color="auto" w:fill="EEECE1" w:themeFill="background2"/>
          </w:tcPr>
          <w:p>
            <w:pPr>
              <w:ind w:right="1857" w:rightChars="844"/>
              <w:jc w:val="both"/>
              <w:rPr>
                <w:b/>
                <w:sz w:val="24"/>
              </w:rPr>
            </w:pPr>
            <w:r>
              <w:rPr>
                <w:b/>
                <w:sz w:val="24"/>
              </w:rPr>
              <w:t>Методы, используемые при организации воспитания и обучения</w:t>
            </w:r>
          </w:p>
        </w:tc>
        <w:tc>
          <w:tcPr>
            <w:tcW w:w="3260" w:type="dxa"/>
            <w:gridSpan w:val="2"/>
            <w:shd w:val="clear" w:color="auto" w:fill="EEECE1" w:themeFill="background2"/>
          </w:tcPr>
          <w:p>
            <w:pPr>
              <w:ind w:right="1857" w:rightChars="844"/>
              <w:jc w:val="center"/>
              <w:rPr>
                <w:b/>
                <w:sz w:val="24"/>
              </w:rPr>
            </w:pPr>
            <w:r>
              <w:rPr>
                <w:b/>
                <w:sz w:val="24"/>
              </w:rPr>
              <w:t>ФОП ДО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37" w:type="dxa"/>
            <w:gridSpan w:val="4"/>
          </w:tcPr>
          <w:p>
            <w:pPr>
              <w:ind w:right="1857" w:rightChars="844"/>
              <w:jc w:val="center"/>
              <w:rPr>
                <w:sz w:val="24"/>
              </w:rPr>
            </w:pPr>
            <w:r>
              <w:rPr>
                <w:sz w:val="24"/>
              </w:rPr>
              <w:t>ВОСПИТАНИЕ (п.23.6, стр.150)</w:t>
            </w:r>
          </w:p>
        </w:tc>
        <w:tc>
          <w:tcPr>
            <w:tcW w:w="7755" w:type="dxa"/>
            <w:gridSpan w:val="4"/>
          </w:tcPr>
          <w:p>
            <w:pPr>
              <w:ind w:right="1857" w:rightChars="844"/>
              <w:jc w:val="center"/>
              <w:rPr>
                <w:sz w:val="24"/>
              </w:rPr>
            </w:pPr>
            <w:r>
              <w:rPr>
                <w:sz w:val="24"/>
              </w:rPr>
              <w:t>ОБУЧЕНИЕ (п.23.6.1, стр. 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trPr>
        <w:tc>
          <w:tcPr>
            <w:tcW w:w="783" w:type="dxa"/>
            <w:vMerge w:val="restart"/>
          </w:tcPr>
          <w:p>
            <w:pPr>
              <w:ind w:right="1857" w:rightChars="844"/>
              <w:jc w:val="both"/>
              <w:rPr>
                <w:sz w:val="24"/>
              </w:rPr>
            </w:pPr>
            <w:r>
              <w:rPr>
                <w:sz w:val="24"/>
              </w:rPr>
              <w:t>1</w:t>
            </w:r>
          </w:p>
        </w:tc>
        <w:tc>
          <w:tcPr>
            <w:tcW w:w="6454" w:type="dxa"/>
            <w:gridSpan w:val="3"/>
            <w:vMerge w:val="restart"/>
          </w:tcPr>
          <w:p>
            <w:pPr>
              <w:ind w:right="356" w:rightChars="162"/>
              <w:jc w:val="both"/>
              <w:rPr>
                <w:sz w:val="24"/>
              </w:rPr>
            </w:pPr>
            <w:r>
              <w:rPr>
                <w:sz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4495" w:type="dxa"/>
            <w:gridSpan w:val="2"/>
          </w:tcPr>
          <w:p>
            <w:pPr>
              <w:ind w:right="1857" w:rightChars="844"/>
              <w:jc w:val="both"/>
              <w:rPr>
                <w:sz w:val="24"/>
              </w:rPr>
            </w:pPr>
            <w:r>
              <w:rPr>
                <w:sz w:val="24"/>
              </w:rPr>
              <w:t>1</w:t>
            </w:r>
          </w:p>
        </w:tc>
        <w:tc>
          <w:tcPr>
            <w:tcW w:w="3260" w:type="dxa"/>
            <w:gridSpan w:val="2"/>
          </w:tcPr>
          <w:p>
            <w:pPr>
              <w:tabs>
                <w:tab w:val="left" w:pos="2727"/>
                <w:tab w:val="left" w:pos="2869"/>
              </w:tabs>
              <w:ind w:right="317" w:rightChars="144"/>
              <w:jc w:val="both"/>
              <w:rPr>
                <w:sz w:val="24"/>
              </w:rPr>
            </w:pPr>
            <w:r>
              <w:rPr>
                <w:sz w:val="24"/>
              </w:rPr>
              <w:t xml:space="preserve">традиционные методы (словесные, наглядные, практические)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atLeast"/>
        </w:trPr>
        <w:tc>
          <w:tcPr>
            <w:tcW w:w="783" w:type="dxa"/>
            <w:vMerge w:val="continue"/>
          </w:tcPr>
          <w:p>
            <w:pPr>
              <w:ind w:right="1857" w:rightChars="844"/>
              <w:jc w:val="both"/>
            </w:pPr>
          </w:p>
        </w:tc>
        <w:tc>
          <w:tcPr>
            <w:tcW w:w="6454" w:type="dxa"/>
            <w:gridSpan w:val="3"/>
            <w:vMerge w:val="continue"/>
          </w:tcPr>
          <w:p>
            <w:pPr>
              <w:ind w:right="1857" w:rightChars="844"/>
              <w:jc w:val="both"/>
            </w:pPr>
          </w:p>
        </w:tc>
        <w:tc>
          <w:tcPr>
            <w:tcW w:w="4495" w:type="dxa"/>
            <w:gridSpan w:val="2"/>
          </w:tcPr>
          <w:p>
            <w:pPr>
              <w:ind w:right="1857" w:rightChars="844"/>
              <w:jc w:val="both"/>
              <w:rPr>
                <w:sz w:val="24"/>
              </w:rPr>
            </w:pPr>
            <w:r>
              <w:rPr>
                <w:sz w:val="24"/>
              </w:rPr>
              <w:t>2</w:t>
            </w:r>
          </w:p>
        </w:tc>
        <w:tc>
          <w:tcPr>
            <w:tcW w:w="3260" w:type="dxa"/>
            <w:gridSpan w:val="2"/>
          </w:tcPr>
          <w:p>
            <w:pPr>
              <w:ind w:right="174" w:rightChars="79"/>
              <w:jc w:val="both"/>
              <w:rPr>
                <w:sz w:val="24"/>
              </w:rPr>
            </w:pPr>
            <w:r>
              <w:rPr>
                <w:sz w:val="24"/>
              </w:rPr>
              <w:t>методы, в основе которых положен характер познавательной деятельности детей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3" w:type="dxa"/>
          </w:tcPr>
          <w:p>
            <w:pPr>
              <w:ind w:right="1857" w:rightChars="844"/>
              <w:jc w:val="both"/>
              <w:rPr>
                <w:sz w:val="24"/>
              </w:rPr>
            </w:pPr>
            <w:r>
              <w:rPr>
                <w:sz w:val="24"/>
              </w:rPr>
              <w:t>2</w:t>
            </w:r>
          </w:p>
        </w:tc>
        <w:tc>
          <w:tcPr>
            <w:tcW w:w="6454" w:type="dxa"/>
            <w:gridSpan w:val="3"/>
          </w:tcPr>
          <w:p>
            <w:pPr>
              <w:ind w:right="75" w:rightChars="34"/>
              <w:jc w:val="both"/>
              <w:rPr>
                <w:sz w:val="24"/>
              </w:rPr>
            </w:pPr>
            <w:r>
              <w:rPr>
                <w:sz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4495" w:type="dxa"/>
            <w:gridSpan w:val="2"/>
          </w:tcPr>
          <w:p>
            <w:pPr>
              <w:ind w:right="1857" w:rightChars="844"/>
              <w:jc w:val="both"/>
              <w:rPr>
                <w:sz w:val="24"/>
              </w:rPr>
            </w:pPr>
            <w:r>
              <w:rPr>
                <w:sz w:val="24"/>
              </w:rPr>
              <w:t>3</w:t>
            </w:r>
          </w:p>
        </w:tc>
        <w:tc>
          <w:tcPr>
            <w:tcW w:w="3260" w:type="dxa"/>
            <w:gridSpan w:val="2"/>
          </w:tcPr>
          <w:p>
            <w:pPr>
              <w:ind w:right="174" w:rightChars="79"/>
              <w:jc w:val="both"/>
              <w:rPr>
                <w:sz w:val="24"/>
              </w:rPr>
            </w:pPr>
            <w:r>
              <w:rPr>
                <w:sz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18" w:hRule="atLeast"/>
        </w:trPr>
        <w:tc>
          <w:tcPr>
            <w:tcW w:w="783" w:type="dxa"/>
            <w:vMerge w:val="restart"/>
            <w:tcBorders>
              <w:bottom w:val="single" w:color="000000" w:sz="4" w:space="0"/>
            </w:tcBorders>
          </w:tcPr>
          <w:p>
            <w:pPr>
              <w:ind w:right="1857" w:rightChars="844"/>
              <w:jc w:val="both"/>
              <w:rPr>
                <w:sz w:val="24"/>
              </w:rPr>
            </w:pPr>
            <w:r>
              <w:rPr>
                <w:sz w:val="24"/>
              </w:rPr>
              <w:t>3</w:t>
            </w:r>
          </w:p>
        </w:tc>
        <w:tc>
          <w:tcPr>
            <w:tcW w:w="6454" w:type="dxa"/>
            <w:gridSpan w:val="3"/>
            <w:vMerge w:val="restart"/>
            <w:tcBorders>
              <w:bottom w:val="single" w:color="000000" w:sz="4" w:space="0"/>
            </w:tcBorders>
          </w:tcPr>
          <w:p>
            <w:pPr>
              <w:tabs>
                <w:tab w:val="left" w:pos="6021"/>
                <w:tab w:val="left" w:pos="6163"/>
              </w:tabs>
              <w:ind w:right="75" w:rightChars="34"/>
              <w:jc w:val="both"/>
              <w:rPr>
                <w:sz w:val="24"/>
              </w:rPr>
            </w:pPr>
            <w:r>
              <w:rPr>
                <w:sz w:val="24"/>
              </w:rPr>
              <w:t>методы мотивации опыта поведения и деятельности (поощрение, методы развития эмоций, игры, соревнования, проектные методы)</w:t>
            </w:r>
          </w:p>
        </w:tc>
        <w:tc>
          <w:tcPr>
            <w:tcW w:w="4495" w:type="dxa"/>
            <w:gridSpan w:val="2"/>
            <w:tcBorders>
              <w:bottom w:val="single" w:color="000000" w:sz="4" w:space="0"/>
            </w:tcBorders>
          </w:tcPr>
          <w:p>
            <w:pPr>
              <w:ind w:right="1857" w:rightChars="844"/>
              <w:jc w:val="both"/>
              <w:rPr>
                <w:sz w:val="24"/>
              </w:rPr>
            </w:pPr>
            <w:r>
              <w:rPr>
                <w:sz w:val="24"/>
              </w:rPr>
              <w:t>4</w:t>
            </w:r>
          </w:p>
        </w:tc>
        <w:tc>
          <w:tcPr>
            <w:tcW w:w="3260" w:type="dxa"/>
            <w:gridSpan w:val="2"/>
            <w:tcBorders>
              <w:bottom w:val="single" w:color="000000" w:sz="4" w:space="0"/>
            </w:tcBorders>
          </w:tcPr>
          <w:p>
            <w:pPr>
              <w:tabs>
                <w:tab w:val="left" w:pos="2727"/>
              </w:tabs>
              <w:ind w:right="174" w:rightChars="79"/>
              <w:jc w:val="both"/>
              <w:rPr>
                <w:sz w:val="24"/>
              </w:rPr>
            </w:pPr>
            <w:r>
              <w:rPr>
                <w:sz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3" w:type="dxa"/>
            <w:vMerge w:val="continue"/>
            <w:tcBorders>
              <w:bottom w:val="single" w:color="000000" w:sz="4" w:space="0"/>
            </w:tcBorders>
          </w:tcPr>
          <w:p>
            <w:pPr>
              <w:ind w:right="1857" w:rightChars="844"/>
              <w:jc w:val="both"/>
            </w:pPr>
          </w:p>
        </w:tc>
        <w:tc>
          <w:tcPr>
            <w:tcW w:w="6454" w:type="dxa"/>
            <w:gridSpan w:val="3"/>
            <w:vMerge w:val="continue"/>
            <w:tcBorders>
              <w:bottom w:val="single" w:color="000000" w:sz="4" w:space="0"/>
            </w:tcBorders>
          </w:tcPr>
          <w:p>
            <w:pPr>
              <w:ind w:right="1857" w:rightChars="844"/>
              <w:jc w:val="both"/>
            </w:pPr>
          </w:p>
        </w:tc>
        <w:tc>
          <w:tcPr>
            <w:tcW w:w="4495" w:type="dxa"/>
            <w:gridSpan w:val="2"/>
          </w:tcPr>
          <w:p>
            <w:pPr>
              <w:ind w:right="1857" w:rightChars="844"/>
              <w:jc w:val="both"/>
              <w:rPr>
                <w:sz w:val="24"/>
              </w:rPr>
            </w:pPr>
            <w:r>
              <w:rPr>
                <w:sz w:val="24"/>
              </w:rPr>
              <w:t>5</w:t>
            </w:r>
          </w:p>
        </w:tc>
        <w:tc>
          <w:tcPr>
            <w:tcW w:w="3260" w:type="dxa"/>
            <w:gridSpan w:val="2"/>
          </w:tcPr>
          <w:p>
            <w:pPr>
              <w:ind w:right="174" w:rightChars="79"/>
              <w:jc w:val="both"/>
              <w:rPr>
                <w:sz w:val="24"/>
              </w:rPr>
            </w:pPr>
            <w:r>
              <w:rPr>
                <w:sz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3" w:type="dxa"/>
            <w:vMerge w:val="continue"/>
            <w:tcBorders>
              <w:bottom w:val="single" w:color="000000" w:sz="4" w:space="0"/>
            </w:tcBorders>
          </w:tcPr>
          <w:p>
            <w:pPr>
              <w:ind w:right="1857" w:rightChars="844"/>
              <w:jc w:val="both"/>
            </w:pPr>
          </w:p>
        </w:tc>
        <w:tc>
          <w:tcPr>
            <w:tcW w:w="6454" w:type="dxa"/>
            <w:gridSpan w:val="3"/>
            <w:vMerge w:val="continue"/>
            <w:tcBorders>
              <w:bottom w:val="single" w:color="000000" w:sz="4" w:space="0"/>
            </w:tcBorders>
          </w:tcPr>
          <w:p>
            <w:pPr>
              <w:ind w:right="1857" w:rightChars="844"/>
              <w:jc w:val="both"/>
            </w:pPr>
          </w:p>
        </w:tc>
        <w:tc>
          <w:tcPr>
            <w:tcW w:w="4495" w:type="dxa"/>
            <w:gridSpan w:val="2"/>
          </w:tcPr>
          <w:p>
            <w:pPr>
              <w:ind w:right="1857" w:rightChars="844"/>
              <w:jc w:val="both"/>
              <w:rPr>
                <w:sz w:val="24"/>
              </w:rPr>
            </w:pPr>
            <w:r>
              <w:rPr>
                <w:sz w:val="24"/>
              </w:rPr>
              <w:t>6</w:t>
            </w:r>
          </w:p>
        </w:tc>
        <w:tc>
          <w:tcPr>
            <w:tcW w:w="3260" w:type="dxa"/>
            <w:gridSpan w:val="2"/>
          </w:tcPr>
          <w:p>
            <w:pPr>
              <w:ind w:right="174" w:rightChars="79"/>
              <w:jc w:val="both"/>
              <w:rPr>
                <w:sz w:val="24"/>
              </w:rPr>
            </w:pPr>
            <w:r>
              <w:rPr>
                <w:sz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3" w:type="dxa"/>
            <w:vMerge w:val="continue"/>
            <w:tcBorders>
              <w:bottom w:val="single" w:color="000000" w:sz="4" w:space="0"/>
            </w:tcBorders>
          </w:tcPr>
          <w:p>
            <w:pPr>
              <w:ind w:right="1857" w:rightChars="844"/>
              <w:jc w:val="both"/>
            </w:pPr>
          </w:p>
        </w:tc>
        <w:tc>
          <w:tcPr>
            <w:tcW w:w="6454" w:type="dxa"/>
            <w:gridSpan w:val="3"/>
            <w:vMerge w:val="continue"/>
            <w:tcBorders>
              <w:bottom w:val="single" w:color="000000" w:sz="4" w:space="0"/>
            </w:tcBorders>
          </w:tcPr>
          <w:p>
            <w:pPr>
              <w:ind w:right="1857" w:rightChars="844"/>
              <w:jc w:val="both"/>
            </w:pPr>
          </w:p>
        </w:tc>
        <w:tc>
          <w:tcPr>
            <w:tcW w:w="4495" w:type="dxa"/>
            <w:gridSpan w:val="2"/>
          </w:tcPr>
          <w:p>
            <w:pPr>
              <w:ind w:right="1857" w:rightChars="844"/>
              <w:jc w:val="both"/>
              <w:rPr>
                <w:sz w:val="24"/>
              </w:rPr>
            </w:pPr>
            <w:r>
              <w:rPr>
                <w:sz w:val="24"/>
              </w:rPr>
              <w:t>7</w:t>
            </w:r>
          </w:p>
        </w:tc>
        <w:tc>
          <w:tcPr>
            <w:tcW w:w="3260" w:type="dxa"/>
            <w:gridSpan w:val="2"/>
          </w:tcPr>
          <w:p>
            <w:pPr>
              <w:ind w:right="174" w:rightChars="79"/>
              <w:jc w:val="both"/>
              <w:rPr>
                <w:sz w:val="24"/>
              </w:rPr>
            </w:pPr>
            <w:r>
              <w:rPr>
                <w:sz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3" w:type="dxa"/>
          </w:tcPr>
          <w:p>
            <w:pPr>
              <w:ind w:right="1857" w:rightChars="844"/>
              <w:jc w:val="both"/>
              <w:rPr>
                <w:sz w:val="24"/>
              </w:rPr>
            </w:pPr>
            <w:r>
              <w:rPr>
                <w:sz w:val="24"/>
              </w:rPr>
              <w:t>8</w:t>
            </w:r>
          </w:p>
        </w:tc>
        <w:tc>
          <w:tcPr>
            <w:tcW w:w="14209" w:type="dxa"/>
            <w:gridSpan w:val="7"/>
          </w:tcPr>
          <w:p>
            <w:pPr>
              <w:ind w:right="1857" w:rightChars="844"/>
              <w:jc w:val="both"/>
              <w:rPr>
                <w:sz w:val="24"/>
              </w:rPr>
            </w:pPr>
            <w:r>
              <w:rPr>
                <w:sz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92" w:type="dxa"/>
            <w:gridSpan w:val="8"/>
            <w:shd w:val="clear" w:color="auto" w:fill="F1F1F1" w:themeFill="background1" w:themeFillShade="F2"/>
          </w:tcPr>
          <w:p>
            <w:pPr>
              <w:ind w:right="1857" w:rightChars="844"/>
              <w:jc w:val="both"/>
              <w:rPr>
                <w:i/>
                <w:sz w:val="24"/>
              </w:rPr>
            </w:pPr>
            <w:r>
              <w:rPr>
                <w:i/>
                <w:sz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Pr>
                <w:sz w:val="24"/>
              </w:rPr>
              <w:t>(п.23.6.2).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866" w:type="dxa"/>
            <w:gridSpan w:val="7"/>
            <w:shd w:val="clear" w:color="auto" w:fill="EEECE1" w:themeFill="background2"/>
          </w:tcPr>
          <w:p>
            <w:pPr>
              <w:ind w:right="1857" w:rightChars="844"/>
              <w:jc w:val="both"/>
              <w:rPr>
                <w:b/>
                <w:sz w:val="24"/>
              </w:rPr>
            </w:pPr>
            <w:r>
              <w:rPr>
                <w:b/>
                <w:sz w:val="24"/>
              </w:rPr>
              <w:t xml:space="preserve">Средства для реализации Программы, </w:t>
            </w:r>
            <w:r>
              <w:rPr>
                <w:sz w:val="24"/>
              </w:rPr>
              <w:t>представленные совокупностью материальных и идеальных объектов</w:t>
            </w:r>
          </w:p>
        </w:tc>
        <w:tc>
          <w:tcPr>
            <w:tcW w:w="2126" w:type="dxa"/>
            <w:shd w:val="clear" w:color="auto" w:fill="EEECE1" w:themeFill="background2"/>
            <w:vAlign w:val="center"/>
          </w:tcPr>
          <w:p>
            <w:pPr>
              <w:ind w:left="34" w:hanging="34"/>
              <w:jc w:val="center"/>
              <w:rPr>
                <w:b/>
                <w:sz w:val="24"/>
              </w:rPr>
            </w:pPr>
            <w:r>
              <w:rPr>
                <w:b/>
                <w:sz w:val="24"/>
              </w:rPr>
              <w:t>ФОП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3" w:type="dxa"/>
            <w:shd w:val="clear" w:color="auto" w:fill="FFFFFF" w:themeFill="background1"/>
          </w:tcPr>
          <w:p>
            <w:pPr>
              <w:ind w:right="1857" w:rightChars="844"/>
              <w:jc w:val="both"/>
              <w:rPr>
                <w:sz w:val="24"/>
              </w:rPr>
            </w:pPr>
            <w:r>
              <w:rPr>
                <w:sz w:val="24"/>
              </w:rPr>
              <w:t>1</w:t>
            </w:r>
          </w:p>
        </w:tc>
        <w:tc>
          <w:tcPr>
            <w:tcW w:w="12083" w:type="dxa"/>
            <w:gridSpan w:val="6"/>
            <w:shd w:val="clear" w:color="auto" w:fill="FFFFFF" w:themeFill="background1"/>
          </w:tcPr>
          <w:p>
            <w:pPr>
              <w:ind w:right="1857" w:rightChars="844"/>
              <w:jc w:val="both"/>
              <w:rPr>
                <w:sz w:val="24"/>
              </w:rPr>
            </w:pPr>
            <w:r>
              <w:rPr>
                <w:sz w:val="24"/>
              </w:rPr>
              <w:t>демонстрационные и раздаточные</w:t>
            </w:r>
          </w:p>
        </w:tc>
        <w:tc>
          <w:tcPr>
            <w:tcW w:w="2126" w:type="dxa"/>
            <w:vMerge w:val="restart"/>
            <w:shd w:val="clear" w:color="auto" w:fill="FFFFFF" w:themeFill="background1"/>
            <w:vAlign w:val="center"/>
          </w:tcPr>
          <w:p>
            <w:pPr>
              <w:tabs>
                <w:tab w:val="center" w:pos="1168"/>
              </w:tabs>
              <w:ind w:left="34" w:hanging="34"/>
              <w:jc w:val="center"/>
              <w:rPr>
                <w:i/>
                <w:sz w:val="24"/>
              </w:rPr>
            </w:pPr>
            <w:r>
              <w:rPr>
                <w:i/>
                <w:sz w:val="24"/>
              </w:rPr>
              <w:t>п.23.7 стр.151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3" w:type="dxa"/>
            <w:shd w:val="clear" w:color="auto" w:fill="FFFFFF" w:themeFill="background1"/>
          </w:tcPr>
          <w:p>
            <w:pPr>
              <w:ind w:right="1857" w:rightChars="844"/>
              <w:jc w:val="both"/>
              <w:rPr>
                <w:sz w:val="24"/>
              </w:rPr>
            </w:pPr>
            <w:r>
              <w:rPr>
                <w:sz w:val="24"/>
              </w:rPr>
              <w:t>2</w:t>
            </w:r>
          </w:p>
        </w:tc>
        <w:tc>
          <w:tcPr>
            <w:tcW w:w="12083" w:type="dxa"/>
            <w:gridSpan w:val="6"/>
            <w:shd w:val="clear" w:color="auto" w:fill="FFFFFF" w:themeFill="background1"/>
          </w:tcPr>
          <w:p>
            <w:pPr>
              <w:ind w:right="1857" w:rightChars="844"/>
              <w:jc w:val="both"/>
              <w:rPr>
                <w:sz w:val="24"/>
              </w:rPr>
            </w:pPr>
            <w:r>
              <w:rPr>
                <w:sz w:val="24"/>
              </w:rPr>
              <w:t>визуальные, аудийные, аудиовизуальные</w:t>
            </w:r>
          </w:p>
        </w:tc>
        <w:tc>
          <w:tcPr>
            <w:tcW w:w="2126" w:type="dxa"/>
            <w:vMerge w:val="continue"/>
            <w:shd w:val="clear" w:color="auto" w:fill="FFFFFF" w:themeFill="background1"/>
            <w:vAlign w:val="center"/>
          </w:tcPr>
          <w:p>
            <w:pPr>
              <w:ind w:right="1857" w:rightChars="844"/>
              <w:jc w:val="both"/>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3" w:type="dxa"/>
            <w:shd w:val="clear" w:color="auto" w:fill="FFFFFF" w:themeFill="background1"/>
          </w:tcPr>
          <w:p>
            <w:pPr>
              <w:ind w:right="1857" w:rightChars="844"/>
              <w:jc w:val="both"/>
              <w:rPr>
                <w:sz w:val="24"/>
              </w:rPr>
            </w:pPr>
            <w:r>
              <w:rPr>
                <w:sz w:val="24"/>
              </w:rPr>
              <w:t>3</w:t>
            </w:r>
          </w:p>
        </w:tc>
        <w:tc>
          <w:tcPr>
            <w:tcW w:w="12083" w:type="dxa"/>
            <w:gridSpan w:val="6"/>
            <w:shd w:val="clear" w:color="auto" w:fill="FFFFFF" w:themeFill="background1"/>
          </w:tcPr>
          <w:p>
            <w:pPr>
              <w:ind w:right="1857" w:rightChars="844"/>
              <w:jc w:val="both"/>
              <w:rPr>
                <w:sz w:val="24"/>
              </w:rPr>
            </w:pPr>
            <w:r>
              <w:rPr>
                <w:sz w:val="24"/>
              </w:rPr>
              <w:t>естественные и искусственные</w:t>
            </w:r>
          </w:p>
        </w:tc>
        <w:tc>
          <w:tcPr>
            <w:tcW w:w="2126" w:type="dxa"/>
            <w:vMerge w:val="continue"/>
            <w:shd w:val="clear" w:color="auto" w:fill="FFFFFF" w:themeFill="background1"/>
            <w:vAlign w:val="center"/>
          </w:tcPr>
          <w:p>
            <w:pPr>
              <w:ind w:right="1857" w:rightChars="844"/>
              <w:jc w:val="both"/>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3" w:type="dxa"/>
            <w:shd w:val="clear" w:color="auto" w:fill="FFFFFF" w:themeFill="background1"/>
          </w:tcPr>
          <w:p>
            <w:pPr>
              <w:ind w:right="1857" w:rightChars="844"/>
              <w:jc w:val="both"/>
              <w:rPr>
                <w:sz w:val="24"/>
              </w:rPr>
            </w:pPr>
            <w:r>
              <w:rPr>
                <w:sz w:val="24"/>
              </w:rPr>
              <w:t>4</w:t>
            </w:r>
          </w:p>
        </w:tc>
        <w:tc>
          <w:tcPr>
            <w:tcW w:w="12083" w:type="dxa"/>
            <w:gridSpan w:val="6"/>
            <w:shd w:val="clear" w:color="auto" w:fill="FFFFFF" w:themeFill="background1"/>
          </w:tcPr>
          <w:p>
            <w:pPr>
              <w:ind w:right="1857" w:rightChars="844"/>
              <w:jc w:val="both"/>
              <w:rPr>
                <w:sz w:val="24"/>
              </w:rPr>
            </w:pPr>
            <w:r>
              <w:rPr>
                <w:sz w:val="24"/>
              </w:rPr>
              <w:t>реальные и виртуальные</w:t>
            </w:r>
          </w:p>
        </w:tc>
        <w:tc>
          <w:tcPr>
            <w:tcW w:w="2126" w:type="dxa"/>
            <w:vMerge w:val="continue"/>
            <w:shd w:val="clear" w:color="auto" w:fill="FFFFFF" w:themeFill="background1"/>
            <w:vAlign w:val="center"/>
          </w:tcPr>
          <w:p>
            <w:pPr>
              <w:ind w:right="1857" w:rightChars="844"/>
              <w:jc w:val="both"/>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866" w:type="dxa"/>
            <w:gridSpan w:val="7"/>
            <w:shd w:val="clear" w:color="auto" w:fill="EEECE1" w:themeFill="background2"/>
            <w:vAlign w:val="center"/>
          </w:tcPr>
          <w:p>
            <w:pPr>
              <w:ind w:right="1857" w:rightChars="844"/>
              <w:jc w:val="both"/>
              <w:rPr>
                <w:b/>
                <w:sz w:val="24"/>
              </w:rPr>
            </w:pPr>
            <w:r>
              <w:rPr>
                <w:b/>
                <w:sz w:val="24"/>
              </w:rPr>
              <w:t>Средства, используемые для развития следующих видов деятельности детей</w:t>
            </w:r>
          </w:p>
        </w:tc>
        <w:tc>
          <w:tcPr>
            <w:tcW w:w="2126" w:type="dxa"/>
            <w:shd w:val="clear" w:color="auto" w:fill="EEECE1" w:themeFill="background2"/>
            <w:vAlign w:val="center"/>
          </w:tcPr>
          <w:p>
            <w:pPr>
              <w:jc w:val="center"/>
              <w:rPr>
                <w:i/>
                <w:sz w:val="24"/>
              </w:rPr>
            </w:pPr>
            <w:r>
              <w:rPr>
                <w:i/>
                <w:sz w:val="24"/>
              </w:rPr>
              <w:t>п.23.8, стр.151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7" w:type="dxa"/>
            <w:gridSpan w:val="3"/>
            <w:shd w:val="clear" w:color="auto" w:fill="FFFFFF" w:themeFill="background1"/>
          </w:tcPr>
          <w:p>
            <w:pPr>
              <w:ind w:right="1857" w:rightChars="844"/>
              <w:jc w:val="center"/>
              <w:rPr>
                <w:b/>
                <w:sz w:val="24"/>
              </w:rPr>
            </w:pPr>
            <w:r>
              <w:rPr>
                <w:b/>
                <w:sz w:val="24"/>
              </w:rPr>
              <w:t>вид деятельности</w:t>
            </w:r>
          </w:p>
        </w:tc>
        <w:tc>
          <w:tcPr>
            <w:tcW w:w="10045" w:type="dxa"/>
            <w:gridSpan w:val="5"/>
            <w:shd w:val="clear" w:color="auto" w:fill="FFFFFF" w:themeFill="background1"/>
          </w:tcPr>
          <w:p>
            <w:pPr>
              <w:ind w:right="1857" w:rightChars="844"/>
              <w:jc w:val="center"/>
              <w:rPr>
                <w:b/>
                <w:sz w:val="24"/>
              </w:rPr>
            </w:pPr>
            <w:r>
              <w:rPr>
                <w:b/>
                <w:sz w:val="24"/>
              </w:rPr>
              <w:t>предлагаемое оборудование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7" w:type="dxa"/>
            <w:gridSpan w:val="3"/>
            <w:shd w:val="clear" w:color="auto" w:fill="FFFFFF" w:themeFill="background1"/>
            <w:vAlign w:val="center"/>
          </w:tcPr>
          <w:p>
            <w:pPr>
              <w:ind w:right="1857" w:rightChars="844"/>
              <w:jc w:val="both"/>
              <w:rPr>
                <w:sz w:val="24"/>
              </w:rPr>
            </w:pPr>
            <w:r>
              <w:rPr>
                <w:sz w:val="24"/>
              </w:rPr>
              <w:t>двигательная</w:t>
            </w:r>
          </w:p>
        </w:tc>
        <w:tc>
          <w:tcPr>
            <w:tcW w:w="10045" w:type="dxa"/>
            <w:gridSpan w:val="5"/>
            <w:shd w:val="clear" w:color="auto" w:fill="FFFFFF" w:themeFill="background1"/>
          </w:tcPr>
          <w:p>
            <w:pPr>
              <w:ind w:right="1857" w:rightChars="844"/>
              <w:jc w:val="both"/>
              <w:rPr>
                <w:sz w:val="24"/>
              </w:rPr>
            </w:pPr>
            <w:r>
              <w:rPr>
                <w:sz w:val="24"/>
              </w:rPr>
              <w:t>оборудование для ходьбы, бега, ползания, лазанья, прыгания, занятий с мячом и другое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7" w:type="dxa"/>
            <w:gridSpan w:val="3"/>
            <w:shd w:val="clear" w:color="auto" w:fill="FFFFFF" w:themeFill="background1"/>
            <w:vAlign w:val="center"/>
          </w:tcPr>
          <w:p>
            <w:pPr>
              <w:ind w:right="1857" w:rightChars="844"/>
              <w:jc w:val="both"/>
              <w:rPr>
                <w:sz w:val="24"/>
              </w:rPr>
            </w:pPr>
            <w:r>
              <w:rPr>
                <w:sz w:val="24"/>
              </w:rPr>
              <w:t>предметная</w:t>
            </w:r>
          </w:p>
        </w:tc>
        <w:tc>
          <w:tcPr>
            <w:tcW w:w="10045" w:type="dxa"/>
            <w:gridSpan w:val="5"/>
            <w:shd w:val="clear" w:color="auto" w:fill="FFFFFF" w:themeFill="background1"/>
          </w:tcPr>
          <w:p>
            <w:pPr>
              <w:ind w:right="1857" w:rightChars="844"/>
              <w:jc w:val="both"/>
              <w:rPr>
                <w:sz w:val="24"/>
              </w:rPr>
            </w:pPr>
            <w:r>
              <w:rPr>
                <w:sz w:val="24"/>
              </w:rPr>
              <w:t>образные и дидактические игрушки, реальные предметы и другое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7" w:type="dxa"/>
            <w:gridSpan w:val="3"/>
            <w:shd w:val="clear" w:color="auto" w:fill="FFFFFF" w:themeFill="background1"/>
            <w:vAlign w:val="center"/>
          </w:tcPr>
          <w:p>
            <w:pPr>
              <w:ind w:right="1857" w:rightChars="844"/>
              <w:jc w:val="both"/>
              <w:rPr>
                <w:sz w:val="24"/>
              </w:rPr>
            </w:pPr>
            <w:r>
              <w:rPr>
                <w:sz w:val="24"/>
              </w:rPr>
              <w:t>игровая</w:t>
            </w:r>
          </w:p>
        </w:tc>
        <w:tc>
          <w:tcPr>
            <w:tcW w:w="10045" w:type="dxa"/>
            <w:gridSpan w:val="5"/>
            <w:shd w:val="clear" w:color="auto" w:fill="FFFFFF" w:themeFill="background1"/>
          </w:tcPr>
          <w:p>
            <w:pPr>
              <w:ind w:right="1857" w:rightChars="844"/>
              <w:jc w:val="both"/>
              <w:rPr>
                <w:sz w:val="24"/>
              </w:rPr>
            </w:pPr>
            <w:r>
              <w:rPr>
                <w:sz w:val="24"/>
              </w:rPr>
              <w:t>игры, игрушки, игровое оборудование и другое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7" w:type="dxa"/>
            <w:gridSpan w:val="3"/>
            <w:shd w:val="clear" w:color="auto" w:fill="FFFFFF" w:themeFill="background1"/>
            <w:vAlign w:val="center"/>
          </w:tcPr>
          <w:p>
            <w:pPr>
              <w:ind w:right="1857" w:rightChars="844"/>
              <w:jc w:val="both"/>
              <w:rPr>
                <w:sz w:val="24"/>
              </w:rPr>
            </w:pPr>
            <w:r>
              <w:rPr>
                <w:sz w:val="24"/>
              </w:rPr>
              <w:t>коммуникативная</w:t>
            </w:r>
          </w:p>
        </w:tc>
        <w:tc>
          <w:tcPr>
            <w:tcW w:w="10045" w:type="dxa"/>
            <w:gridSpan w:val="5"/>
            <w:shd w:val="clear" w:color="auto" w:fill="FFFFFF" w:themeFill="background1"/>
          </w:tcPr>
          <w:p>
            <w:pPr>
              <w:ind w:right="1857" w:rightChars="844"/>
              <w:jc w:val="both"/>
              <w:rPr>
                <w:sz w:val="24"/>
              </w:rPr>
            </w:pPr>
            <w:r>
              <w:rPr>
                <w:sz w:val="24"/>
              </w:rPr>
              <w:t>дидактический материал, предметы, игрушки, видеофильмы и другое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7" w:type="dxa"/>
            <w:gridSpan w:val="3"/>
            <w:shd w:val="clear" w:color="auto" w:fill="FFFFFF" w:themeFill="background1"/>
            <w:vAlign w:val="center"/>
          </w:tcPr>
          <w:p>
            <w:pPr>
              <w:ind w:right="1857" w:rightChars="844"/>
              <w:jc w:val="both"/>
              <w:rPr>
                <w:sz w:val="24"/>
              </w:rPr>
            </w:pPr>
            <w:r>
              <w:rPr>
                <w:sz w:val="24"/>
              </w:rPr>
              <w:t>познавательно-исследовательская</w:t>
            </w:r>
          </w:p>
        </w:tc>
        <w:tc>
          <w:tcPr>
            <w:tcW w:w="10045" w:type="dxa"/>
            <w:gridSpan w:val="5"/>
            <w:vMerge w:val="restart"/>
            <w:shd w:val="clear" w:color="auto" w:fill="FFFFFF" w:themeFill="background1"/>
          </w:tcPr>
          <w:p>
            <w:pPr>
              <w:ind w:right="1857" w:rightChars="844"/>
              <w:jc w:val="both"/>
              <w:rPr>
                <w:sz w:val="24"/>
              </w:rPr>
            </w:pPr>
            <w:r>
              <w:rPr>
                <w:sz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7" w:type="dxa"/>
            <w:gridSpan w:val="3"/>
            <w:shd w:val="clear" w:color="auto" w:fill="FFFFFF" w:themeFill="background1"/>
            <w:vAlign w:val="center"/>
          </w:tcPr>
          <w:p>
            <w:pPr>
              <w:ind w:right="1857" w:rightChars="844"/>
              <w:jc w:val="both"/>
              <w:rPr>
                <w:sz w:val="24"/>
              </w:rPr>
            </w:pPr>
            <w:r>
              <w:rPr>
                <w:sz w:val="24"/>
              </w:rPr>
              <w:t>экспериментирование</w:t>
            </w:r>
          </w:p>
        </w:tc>
        <w:tc>
          <w:tcPr>
            <w:tcW w:w="10045" w:type="dxa"/>
            <w:gridSpan w:val="5"/>
            <w:vMerge w:val="continue"/>
            <w:shd w:val="clear" w:color="auto" w:fill="FFFFFF" w:themeFill="background1"/>
          </w:tcPr>
          <w:p>
            <w:pPr>
              <w:ind w:right="1857" w:rightChars="844"/>
              <w:jc w:val="both"/>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7" w:type="dxa"/>
            <w:gridSpan w:val="3"/>
            <w:shd w:val="clear" w:color="auto" w:fill="FFFFFF" w:themeFill="background1"/>
            <w:vAlign w:val="center"/>
          </w:tcPr>
          <w:p>
            <w:pPr>
              <w:ind w:right="1857" w:rightChars="844"/>
              <w:jc w:val="both"/>
              <w:rPr>
                <w:sz w:val="24"/>
              </w:rPr>
            </w:pPr>
            <w:r>
              <w:rPr>
                <w:sz w:val="24"/>
              </w:rPr>
              <w:t>чтение художественной литературы</w:t>
            </w:r>
          </w:p>
        </w:tc>
        <w:tc>
          <w:tcPr>
            <w:tcW w:w="10045" w:type="dxa"/>
            <w:gridSpan w:val="5"/>
            <w:shd w:val="clear" w:color="auto" w:fill="FFFFFF" w:themeFill="background1"/>
          </w:tcPr>
          <w:p>
            <w:pPr>
              <w:ind w:right="1857" w:rightChars="844"/>
              <w:jc w:val="both"/>
              <w:rPr>
                <w:sz w:val="24"/>
              </w:rPr>
            </w:pPr>
            <w:r>
              <w:rPr>
                <w:sz w:val="24"/>
              </w:rPr>
              <w:t>книги для детского чтения, в том числе аудиокниги, иллюстративный материал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7" w:type="dxa"/>
            <w:gridSpan w:val="3"/>
            <w:shd w:val="clear" w:color="auto" w:fill="FFFFFF" w:themeFill="background1"/>
            <w:vAlign w:val="center"/>
          </w:tcPr>
          <w:p>
            <w:pPr>
              <w:ind w:right="1857" w:rightChars="844"/>
              <w:jc w:val="both"/>
              <w:rPr>
                <w:sz w:val="24"/>
              </w:rPr>
            </w:pPr>
            <w:r>
              <w:rPr>
                <w:sz w:val="24"/>
              </w:rPr>
              <w:t>трудовая</w:t>
            </w:r>
          </w:p>
        </w:tc>
        <w:tc>
          <w:tcPr>
            <w:tcW w:w="10045" w:type="dxa"/>
            <w:gridSpan w:val="5"/>
            <w:shd w:val="clear" w:color="auto" w:fill="FFFFFF" w:themeFill="background1"/>
          </w:tcPr>
          <w:p>
            <w:pPr>
              <w:ind w:right="1857" w:rightChars="844"/>
              <w:jc w:val="both"/>
              <w:rPr>
                <w:sz w:val="24"/>
              </w:rPr>
            </w:pPr>
            <w:r>
              <w:rPr>
                <w:sz w:val="24"/>
              </w:rPr>
              <w:t>оборудование и инвентарь для всех видов труда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7" w:type="dxa"/>
            <w:gridSpan w:val="3"/>
            <w:shd w:val="clear" w:color="auto" w:fill="FFFFFF" w:themeFill="background1"/>
            <w:vAlign w:val="center"/>
          </w:tcPr>
          <w:p>
            <w:pPr>
              <w:ind w:right="1857" w:rightChars="844"/>
              <w:jc w:val="both"/>
              <w:rPr>
                <w:sz w:val="24"/>
              </w:rPr>
            </w:pPr>
            <w:r>
              <w:rPr>
                <w:sz w:val="24"/>
              </w:rPr>
              <w:t>продуктивная</w:t>
            </w:r>
          </w:p>
        </w:tc>
        <w:tc>
          <w:tcPr>
            <w:tcW w:w="10045" w:type="dxa"/>
            <w:gridSpan w:val="5"/>
            <w:shd w:val="clear" w:color="auto" w:fill="FFFFFF" w:themeFill="background1"/>
          </w:tcPr>
          <w:p>
            <w:pPr>
              <w:ind w:right="1857" w:rightChars="844"/>
              <w:jc w:val="both"/>
              <w:rPr>
                <w:sz w:val="24"/>
              </w:rPr>
            </w:pPr>
            <w:r>
              <w:rPr>
                <w:sz w:val="24"/>
              </w:rPr>
              <w:t>оборудование и материалы для лепки, аппликации, рисования и конструирования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7" w:type="dxa"/>
            <w:gridSpan w:val="3"/>
            <w:shd w:val="clear" w:color="auto" w:fill="FFFFFF" w:themeFill="background1"/>
            <w:vAlign w:val="center"/>
          </w:tcPr>
          <w:p>
            <w:pPr>
              <w:ind w:right="1857" w:rightChars="844"/>
              <w:jc w:val="both"/>
              <w:rPr>
                <w:sz w:val="24"/>
              </w:rPr>
            </w:pPr>
            <w:r>
              <w:rPr>
                <w:sz w:val="24"/>
              </w:rPr>
              <w:t>музыкальная</w:t>
            </w:r>
          </w:p>
        </w:tc>
        <w:tc>
          <w:tcPr>
            <w:tcW w:w="10045" w:type="dxa"/>
            <w:gridSpan w:val="5"/>
            <w:shd w:val="clear" w:color="auto" w:fill="FFFFFF" w:themeFill="background1"/>
          </w:tcPr>
          <w:p>
            <w:pPr>
              <w:ind w:right="1857" w:rightChars="844"/>
              <w:jc w:val="both"/>
              <w:rPr>
                <w:sz w:val="24"/>
              </w:rPr>
            </w:pPr>
            <w:r>
              <w:rPr>
                <w:sz w:val="24"/>
              </w:rPr>
              <w:t>детские музыкальные инструменты, дидактический материал и другое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31" w:type="dxa"/>
            <w:gridSpan w:val="5"/>
            <w:shd w:val="clear" w:color="auto" w:fill="F1F1F1" w:themeFill="background1" w:themeFillShade="F2"/>
            <w:vAlign w:val="center"/>
          </w:tcPr>
          <w:p>
            <w:pPr>
              <w:ind w:right="1857" w:rightChars="844"/>
              <w:jc w:val="both"/>
              <w:rPr>
                <w:i/>
                <w:sz w:val="24"/>
              </w:rPr>
            </w:pPr>
            <w:r>
              <w:rPr>
                <w:i/>
                <w:sz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4961" w:type="dxa"/>
            <w:gridSpan w:val="3"/>
            <w:shd w:val="clear" w:color="auto" w:fill="F1F1F1" w:themeFill="background1" w:themeFillShade="F2"/>
            <w:vAlign w:val="center"/>
          </w:tcPr>
          <w:p>
            <w:pPr>
              <w:jc w:val="center"/>
              <w:rPr>
                <w:i/>
                <w:sz w:val="24"/>
              </w:rPr>
            </w:pPr>
            <w:r>
              <w:rPr>
                <w:i/>
                <w:sz w:val="24"/>
              </w:rPr>
              <w:t>п.23.9. стр.152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31" w:type="dxa"/>
            <w:gridSpan w:val="5"/>
            <w:shd w:val="clear" w:color="auto" w:fill="F1F1F1" w:themeFill="background1" w:themeFillShade="F2"/>
            <w:vAlign w:val="center"/>
          </w:tcPr>
          <w:p>
            <w:pPr>
              <w:ind w:right="1857" w:rightChars="844"/>
              <w:jc w:val="both"/>
              <w:rPr>
                <w:i/>
                <w:sz w:val="24"/>
              </w:rPr>
            </w:pPr>
            <w:r>
              <w:rPr>
                <w:i/>
                <w:sz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4961" w:type="dxa"/>
            <w:gridSpan w:val="3"/>
            <w:shd w:val="clear" w:color="auto" w:fill="F1F1F1" w:themeFill="background1" w:themeFillShade="F2"/>
            <w:vAlign w:val="center"/>
          </w:tcPr>
          <w:p>
            <w:pPr>
              <w:jc w:val="center"/>
              <w:rPr>
                <w:i/>
                <w:sz w:val="24"/>
              </w:rPr>
            </w:pPr>
            <w:r>
              <w:rPr>
                <w:i/>
                <w:sz w:val="24"/>
              </w:rPr>
              <w:t>п.23.10 стр.152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31" w:type="dxa"/>
            <w:gridSpan w:val="5"/>
            <w:shd w:val="clear" w:color="auto" w:fill="F1F1F1" w:themeFill="background1" w:themeFillShade="F2"/>
            <w:vAlign w:val="center"/>
          </w:tcPr>
          <w:p>
            <w:pPr>
              <w:ind w:right="1857" w:rightChars="844"/>
              <w:jc w:val="both"/>
              <w:rPr>
                <w:i/>
                <w:sz w:val="24"/>
              </w:rPr>
            </w:pPr>
            <w:r>
              <w:rPr>
                <w:i/>
                <w:sz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4961" w:type="dxa"/>
            <w:gridSpan w:val="3"/>
            <w:shd w:val="clear" w:color="auto" w:fill="F1F1F1" w:themeFill="background1" w:themeFillShade="F2"/>
            <w:vAlign w:val="center"/>
          </w:tcPr>
          <w:p>
            <w:pPr>
              <w:jc w:val="center"/>
              <w:rPr>
                <w:i/>
                <w:sz w:val="24"/>
              </w:rPr>
            </w:pPr>
            <w:r>
              <w:rPr>
                <w:i/>
                <w:sz w:val="24"/>
              </w:rPr>
              <w:t>п.23.11 стр.152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31" w:type="dxa"/>
            <w:gridSpan w:val="5"/>
            <w:shd w:val="clear" w:color="auto" w:fill="F1F1F1" w:themeFill="background1" w:themeFillShade="F2"/>
            <w:vAlign w:val="center"/>
          </w:tcPr>
          <w:p>
            <w:pPr>
              <w:ind w:right="1857" w:rightChars="844"/>
              <w:jc w:val="both"/>
              <w:rPr>
                <w:b/>
                <w:i/>
                <w:sz w:val="24"/>
              </w:rPr>
            </w:pPr>
            <w:r>
              <w:rPr>
                <w:b/>
                <w:i/>
                <w:sz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4961" w:type="dxa"/>
            <w:gridSpan w:val="3"/>
            <w:shd w:val="clear" w:color="auto" w:fill="F1F1F1" w:themeFill="background1" w:themeFillShade="F2"/>
            <w:vAlign w:val="center"/>
          </w:tcPr>
          <w:p>
            <w:pPr>
              <w:jc w:val="center"/>
              <w:rPr>
                <w:i/>
                <w:sz w:val="24"/>
              </w:rPr>
            </w:pPr>
            <w:r>
              <w:rPr>
                <w:i/>
                <w:sz w:val="24"/>
              </w:rPr>
              <w:t>п.23.12  стр.152</w:t>
            </w:r>
          </w:p>
        </w:tc>
      </w:tr>
    </w:tbl>
    <w:p>
      <w:pPr>
        <w:ind w:left="-142" w:right="1857" w:rightChars="844" w:firstLine="709"/>
        <w:rPr>
          <w:b/>
          <w:sz w:val="24"/>
        </w:rPr>
        <w:sectPr>
          <w:type w:val="continuous"/>
          <w:pgSz w:w="16840" w:h="11910" w:orient="landscape"/>
          <w:pgMar w:top="1701" w:right="1134" w:bottom="851" w:left="1134" w:header="720" w:footer="720" w:gutter="0"/>
          <w:cols w:space="720" w:num="1"/>
          <w:docGrid w:linePitch="299" w:charSpace="0"/>
        </w:sectPr>
      </w:pPr>
    </w:p>
    <w:p>
      <w:pPr>
        <w:spacing w:line="360" w:lineRule="auto"/>
        <w:ind w:right="1857" w:rightChars="844"/>
        <w:rPr>
          <w:b/>
          <w:sz w:val="24"/>
        </w:rPr>
      </w:pPr>
      <w:r>
        <w:rPr>
          <w:b/>
          <w:sz w:val="24"/>
        </w:rPr>
        <w:t>3.2.7.  Особенности образовательной деятельности разных видов и культурных практик</w:t>
      </w:r>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43"/>
        <w:gridCol w:w="3225"/>
        <w:gridCol w:w="3740"/>
        <w:gridCol w:w="46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14884" w:type="dxa"/>
            <w:gridSpan w:val="4"/>
            <w:shd w:val="clear" w:color="auto" w:fill="EEECE1" w:themeFill="background2"/>
          </w:tcPr>
          <w:p>
            <w:pPr>
              <w:ind w:right="1857" w:rightChars="844"/>
              <w:jc w:val="center"/>
              <w:rPr>
                <w:i/>
                <w:sz w:val="24"/>
              </w:rPr>
            </w:pPr>
            <w:r>
              <w:rPr>
                <w:b/>
                <w:sz w:val="24"/>
              </w:rPr>
              <w:t xml:space="preserve">ОБРАЗОВАТЕЛЬНАЯ ДЕЯТЕЛЬНОСТЬ </w:t>
            </w:r>
            <w:r>
              <w:rPr>
                <w:i/>
                <w:sz w:val="24"/>
              </w:rPr>
              <w:t>(п.24.1., стр.152)</w:t>
            </w:r>
          </w:p>
          <w:p>
            <w:pPr>
              <w:ind w:right="1857" w:rightChars="844"/>
              <w:jc w:val="center"/>
              <w:rPr>
                <w:b/>
                <w:sz w:val="24"/>
              </w:rPr>
            </w:pPr>
            <w:r>
              <w:rPr>
                <w:i/>
                <w:sz w:val="24"/>
              </w:rPr>
              <w:t>(основные компоненты)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 w:hRule="atLeast"/>
        </w:trPr>
        <w:tc>
          <w:tcPr>
            <w:tcW w:w="3243" w:type="dxa"/>
            <w:vAlign w:val="center"/>
          </w:tcPr>
          <w:p>
            <w:pPr>
              <w:ind w:right="1857" w:rightChars="844"/>
              <w:jc w:val="center"/>
              <w:rPr>
                <w:sz w:val="24"/>
              </w:rPr>
            </w:pPr>
            <w:r>
              <w:rPr>
                <w:sz w:val="24"/>
              </w:rPr>
              <w:t>1</w:t>
            </w:r>
          </w:p>
        </w:tc>
        <w:tc>
          <w:tcPr>
            <w:tcW w:w="3225" w:type="dxa"/>
            <w:vAlign w:val="center"/>
          </w:tcPr>
          <w:p>
            <w:pPr>
              <w:ind w:right="1857" w:rightChars="844"/>
              <w:jc w:val="center"/>
              <w:rPr>
                <w:sz w:val="24"/>
              </w:rPr>
            </w:pPr>
            <w:r>
              <w:rPr>
                <w:sz w:val="24"/>
              </w:rPr>
              <w:t>2</w:t>
            </w:r>
          </w:p>
        </w:tc>
        <w:tc>
          <w:tcPr>
            <w:tcW w:w="3740" w:type="dxa"/>
            <w:vAlign w:val="center"/>
          </w:tcPr>
          <w:p>
            <w:pPr>
              <w:ind w:right="1857" w:rightChars="844"/>
              <w:jc w:val="center"/>
              <w:rPr>
                <w:sz w:val="24"/>
              </w:rPr>
            </w:pPr>
            <w:r>
              <w:rPr>
                <w:sz w:val="24"/>
              </w:rPr>
              <w:t>3</w:t>
            </w:r>
          </w:p>
        </w:tc>
        <w:tc>
          <w:tcPr>
            <w:tcW w:w="4676" w:type="dxa"/>
            <w:vAlign w:val="center"/>
          </w:tcPr>
          <w:p>
            <w:pPr>
              <w:ind w:right="1857" w:rightChars="844"/>
              <w:jc w:val="center"/>
              <w:rPr>
                <w:sz w:val="24"/>
              </w:rPr>
            </w:pPr>
            <w:r>
              <w:rPr>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3" w:hRule="atLeast"/>
        </w:trPr>
        <w:tc>
          <w:tcPr>
            <w:tcW w:w="3243" w:type="dxa"/>
            <w:vAlign w:val="center"/>
          </w:tcPr>
          <w:p>
            <w:pPr>
              <w:jc w:val="center"/>
              <w:rPr>
                <w:sz w:val="24"/>
              </w:rPr>
            </w:pPr>
            <w:r>
              <w:rPr>
                <w:sz w:val="24"/>
              </w:rPr>
              <w:t>осуществляемая в процессе организации различных видов детской деятельности</w:t>
            </w:r>
          </w:p>
        </w:tc>
        <w:tc>
          <w:tcPr>
            <w:tcW w:w="3225" w:type="dxa"/>
            <w:vAlign w:val="center"/>
          </w:tcPr>
          <w:p>
            <w:pPr>
              <w:jc w:val="center"/>
              <w:rPr>
                <w:sz w:val="24"/>
              </w:rPr>
            </w:pPr>
            <w:r>
              <w:rPr>
                <w:sz w:val="24"/>
              </w:rPr>
              <w:t>осуществляемая в ходе режимных процессов</w:t>
            </w:r>
          </w:p>
        </w:tc>
        <w:tc>
          <w:tcPr>
            <w:tcW w:w="3740" w:type="dxa"/>
            <w:vAlign w:val="center"/>
          </w:tcPr>
          <w:p>
            <w:pPr>
              <w:jc w:val="center"/>
              <w:rPr>
                <w:sz w:val="24"/>
              </w:rPr>
            </w:pPr>
            <w:r>
              <w:rPr>
                <w:sz w:val="24"/>
              </w:rPr>
              <w:t>самостоятельная деятельность детей</w:t>
            </w:r>
          </w:p>
        </w:tc>
        <w:tc>
          <w:tcPr>
            <w:tcW w:w="4676" w:type="dxa"/>
            <w:vAlign w:val="center"/>
          </w:tcPr>
          <w:p>
            <w:pPr>
              <w:jc w:val="center"/>
              <w:rPr>
                <w:sz w:val="24"/>
              </w:rPr>
            </w:pPr>
            <w:r>
              <w:rPr>
                <w:sz w:val="24"/>
              </w:rPr>
              <w:t>взаимодействие с семьями детей по реализации Программы</w:t>
            </w:r>
          </w:p>
        </w:tc>
      </w:tr>
    </w:tbl>
    <w:tbl>
      <w:tblPr>
        <w:tblStyle w:val="23"/>
        <w:tblW w:w="148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15"/>
        <w:gridCol w:w="2631"/>
        <w:gridCol w:w="1027"/>
        <w:gridCol w:w="203"/>
        <w:gridCol w:w="259"/>
        <w:gridCol w:w="1053"/>
        <w:gridCol w:w="1700"/>
        <w:gridCol w:w="1289"/>
        <w:gridCol w:w="4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884" w:type="dxa"/>
            <w:gridSpan w:val="9"/>
            <w:shd w:val="clear" w:color="auto" w:fill="EEECE1" w:themeFill="background2"/>
            <w:vAlign w:val="center"/>
          </w:tcPr>
          <w:p>
            <w:pPr>
              <w:ind w:right="1857" w:rightChars="844"/>
              <w:jc w:val="center"/>
              <w:rPr>
                <w:i/>
                <w:sz w:val="24"/>
              </w:rPr>
            </w:pPr>
            <w:r>
              <w:rPr>
                <w:b/>
                <w:sz w:val="24"/>
              </w:rPr>
              <w:t xml:space="preserve">ОБРАЗОВАТЕЛЬНАЯ ДЕЯТЕЛЬНОСТЬ </w:t>
            </w:r>
            <w:r>
              <w:rPr>
                <w:i/>
                <w:sz w:val="24"/>
              </w:rPr>
              <w:t>(п.24.1., стр.152)</w:t>
            </w:r>
          </w:p>
          <w:p>
            <w:pPr>
              <w:ind w:right="1857" w:rightChars="844"/>
              <w:jc w:val="center"/>
              <w:rPr>
                <w:b/>
                <w:sz w:val="24"/>
              </w:rPr>
            </w:pPr>
            <w:r>
              <w:rPr>
                <w:b/>
                <w:sz w:val="24"/>
              </w:rPr>
              <w:t>(совместная деятельность педагога и детей, самостоятельная деятельность детей)</w:t>
            </w:r>
          </w:p>
          <w:p>
            <w:pPr>
              <w:ind w:right="1857" w:rightChars="844"/>
              <w:jc w:val="center"/>
              <w:rPr>
                <w:i/>
                <w:sz w:val="24"/>
              </w:rPr>
            </w:pPr>
            <w:r>
              <w:rPr>
                <w:i/>
                <w:sz w:val="24"/>
              </w:rPr>
              <w:t>(этапы формирования самостоятельности)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15" w:type="dxa"/>
            <w:vAlign w:val="center"/>
          </w:tcPr>
          <w:p>
            <w:pPr>
              <w:ind w:right="1857" w:rightChars="844"/>
              <w:jc w:val="center"/>
              <w:rPr>
                <w:sz w:val="24"/>
              </w:rPr>
            </w:pPr>
            <w:r>
              <w:rPr>
                <w:sz w:val="24"/>
              </w:rPr>
              <w:t>1</w:t>
            </w:r>
          </w:p>
        </w:tc>
        <w:tc>
          <w:tcPr>
            <w:tcW w:w="2631" w:type="dxa"/>
            <w:vAlign w:val="center"/>
          </w:tcPr>
          <w:p>
            <w:pPr>
              <w:ind w:right="1857" w:rightChars="844"/>
              <w:jc w:val="center"/>
              <w:rPr>
                <w:sz w:val="24"/>
              </w:rPr>
            </w:pPr>
            <w:r>
              <w:rPr>
                <w:sz w:val="24"/>
              </w:rPr>
              <w:t>2</w:t>
            </w:r>
          </w:p>
        </w:tc>
        <w:tc>
          <w:tcPr>
            <w:tcW w:w="2542" w:type="dxa"/>
            <w:gridSpan w:val="4"/>
            <w:vAlign w:val="center"/>
          </w:tcPr>
          <w:p>
            <w:pPr>
              <w:ind w:right="1857" w:rightChars="844"/>
              <w:jc w:val="center"/>
              <w:rPr>
                <w:sz w:val="24"/>
              </w:rPr>
            </w:pPr>
            <w:r>
              <w:rPr>
                <w:sz w:val="24"/>
              </w:rPr>
              <w:t>3</w:t>
            </w:r>
          </w:p>
        </w:tc>
        <w:tc>
          <w:tcPr>
            <w:tcW w:w="2989" w:type="dxa"/>
            <w:gridSpan w:val="2"/>
            <w:vAlign w:val="center"/>
          </w:tcPr>
          <w:p>
            <w:pPr>
              <w:ind w:right="1857" w:rightChars="844"/>
              <w:jc w:val="center"/>
              <w:rPr>
                <w:sz w:val="24"/>
              </w:rPr>
            </w:pPr>
            <w:r>
              <w:rPr>
                <w:sz w:val="24"/>
              </w:rPr>
              <w:t>4</w:t>
            </w:r>
          </w:p>
        </w:tc>
        <w:tc>
          <w:tcPr>
            <w:tcW w:w="4007" w:type="dxa"/>
            <w:vAlign w:val="center"/>
          </w:tcPr>
          <w:p>
            <w:pPr>
              <w:ind w:right="1857" w:rightChars="844"/>
              <w:jc w:val="center"/>
              <w:rPr>
                <w:sz w:val="24"/>
              </w:rPr>
            </w:pPr>
            <w:r>
              <w:rPr>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15" w:type="dxa"/>
            <w:vAlign w:val="center"/>
          </w:tcPr>
          <w:p>
            <w:pPr>
              <w:jc w:val="center"/>
              <w:rPr>
                <w:sz w:val="24"/>
              </w:rPr>
            </w:pPr>
            <w:r>
              <w:rPr>
                <w:sz w:val="24"/>
              </w:rPr>
              <w:t xml:space="preserve">совместная деятельность педагога с ребенком, где, взаимодействуя с ребенком, он выполняет функции педагога: </w:t>
            </w:r>
            <w:r>
              <w:rPr>
                <w:b/>
                <w:sz w:val="24"/>
                <w:u w:val="single"/>
              </w:rPr>
              <w:t>обучает ребенка чему-то новому</w:t>
            </w:r>
          </w:p>
        </w:tc>
        <w:tc>
          <w:tcPr>
            <w:tcW w:w="2631" w:type="dxa"/>
            <w:vAlign w:val="center"/>
          </w:tcPr>
          <w:p>
            <w:pPr>
              <w:jc w:val="center"/>
              <w:rPr>
                <w:sz w:val="24"/>
              </w:rPr>
            </w:pPr>
            <w:r>
              <w:rPr>
                <w:sz w:val="24"/>
              </w:rPr>
              <w:t xml:space="preserve">совместная деятельность ребенка с педагогом, при которой </w:t>
            </w:r>
            <w:r>
              <w:rPr>
                <w:b/>
                <w:sz w:val="24"/>
                <w:u w:val="single"/>
              </w:rPr>
              <w:t>ребенок и педагог – равноправные партнеры</w:t>
            </w:r>
          </w:p>
        </w:tc>
        <w:tc>
          <w:tcPr>
            <w:tcW w:w="2542" w:type="dxa"/>
            <w:gridSpan w:val="4"/>
            <w:vAlign w:val="center"/>
          </w:tcPr>
          <w:p>
            <w:pPr>
              <w:jc w:val="center"/>
              <w:rPr>
                <w:sz w:val="24"/>
              </w:rPr>
            </w:pPr>
            <w:r>
              <w:rPr>
                <w:b/>
                <w:sz w:val="24"/>
                <w:u w:val="single"/>
              </w:rPr>
              <w:t>совместная деятельность группы детей под руководством педагога</w:t>
            </w:r>
            <w:r>
              <w:rPr>
                <w:sz w:val="24"/>
              </w:rPr>
              <w:t xml:space="preserve">, </w:t>
            </w:r>
            <w:r>
              <w:rPr>
                <w:sz w:val="24"/>
                <w:u w:val="single"/>
              </w:rPr>
              <w:t>который на правах участника</w:t>
            </w:r>
            <w:r>
              <w:rPr>
                <w:sz w:val="24"/>
              </w:rPr>
              <w:t xml:space="preserve"> деятельности на всех этапах ее выполнения (от планирования до завершения) </w:t>
            </w:r>
            <w:r>
              <w:rPr>
                <w:b/>
                <w:sz w:val="24"/>
                <w:u w:val="single"/>
              </w:rPr>
              <w:t>направляет совместную деятельность группы детей</w:t>
            </w:r>
          </w:p>
        </w:tc>
        <w:tc>
          <w:tcPr>
            <w:tcW w:w="2989" w:type="dxa"/>
            <w:gridSpan w:val="2"/>
            <w:vAlign w:val="center"/>
          </w:tcPr>
          <w:p>
            <w:pPr>
              <w:jc w:val="center"/>
              <w:rPr>
                <w:sz w:val="24"/>
              </w:rPr>
            </w:pPr>
            <w:r>
              <w:rPr>
                <w:b/>
                <w:sz w:val="24"/>
                <w:u w:val="single"/>
              </w:rPr>
              <w:t>совместная деятельность детей со сверстниками без участия педагога</w:t>
            </w:r>
            <w:r>
              <w:rPr>
                <w:sz w:val="24"/>
              </w:rPr>
              <w:t xml:space="preserve">, но по его заданию. </w:t>
            </w:r>
            <w:r>
              <w:rPr>
                <w:b/>
                <w:sz w:val="24"/>
                <w:u w:val="single"/>
              </w:rPr>
              <w:t>Педагог в этой ситуации не является участником деятельности</w:t>
            </w:r>
            <w:r>
              <w:rPr>
                <w:sz w:val="24"/>
              </w:rPr>
              <w:t xml:space="preserve">, </w:t>
            </w:r>
            <w:r>
              <w:rPr>
                <w:b/>
                <w:sz w:val="24"/>
                <w:u w:val="single"/>
              </w:rPr>
              <w:t>но выступает в роли ее организатора</w:t>
            </w:r>
            <w:r>
              <w:rPr>
                <w:sz w:val="24"/>
              </w:rPr>
              <w:t>, ставящего задачу группе детей, тем самым, актуализируя лидерские ресурсы самих детей</w:t>
            </w:r>
          </w:p>
        </w:tc>
        <w:tc>
          <w:tcPr>
            <w:tcW w:w="4007" w:type="dxa"/>
            <w:vAlign w:val="center"/>
          </w:tcPr>
          <w:p>
            <w:pPr>
              <w:jc w:val="center"/>
              <w:rPr>
                <w:sz w:val="24"/>
              </w:rPr>
            </w:pPr>
            <w:r>
              <w:rPr>
                <w:b/>
                <w:sz w:val="24"/>
                <w:u w:val="single"/>
              </w:rPr>
              <w:t>самостоятельная,спонтанно возникающая, совместная деятельность детей без всякого участия педагога</w:t>
            </w:r>
            <w:r>
              <w:rPr>
                <w:sz w:val="24"/>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884" w:type="dxa"/>
            <w:gridSpan w:val="9"/>
            <w:shd w:val="clear" w:color="auto" w:fill="F1F1F1" w:themeFill="background1" w:themeFillShade="F2"/>
            <w:vAlign w:val="center"/>
          </w:tcPr>
          <w:p>
            <w:pPr>
              <w:ind w:right="1857" w:rightChars="844"/>
              <w:rPr>
                <w:i/>
                <w:sz w:val="24"/>
              </w:rPr>
            </w:pPr>
            <w:r>
              <w:rPr>
                <w:i/>
                <w:sz w:val="24"/>
              </w:rPr>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884" w:type="dxa"/>
            <w:gridSpan w:val="9"/>
            <w:shd w:val="clear" w:color="auto" w:fill="EEECE1" w:themeFill="background2"/>
            <w:vAlign w:val="center"/>
          </w:tcPr>
          <w:p>
            <w:pPr>
              <w:ind w:right="1857" w:rightChars="844"/>
              <w:jc w:val="center"/>
              <w:rPr>
                <w:b/>
                <w:sz w:val="24"/>
              </w:rPr>
            </w:pPr>
            <w:r>
              <w:rPr>
                <w:b/>
                <w:sz w:val="24"/>
              </w:rPr>
              <w:t xml:space="preserve">ОБРАЗОВАТЕЛЬНАЯ ДЕЯТЕЛЬНОСТЬ </w:t>
            </w:r>
            <w:r>
              <w:rPr>
                <w:i/>
                <w:sz w:val="24"/>
              </w:rPr>
              <w:t>(п.24.10, стр.154, п.24.16, стр.155)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76" w:type="dxa"/>
            <w:gridSpan w:val="4"/>
            <w:tcBorders>
              <w:right w:val="single" w:color="000000" w:sz="8" w:space="0"/>
            </w:tcBorders>
            <w:shd w:val="clear" w:color="auto" w:fill="EEECE1" w:themeFill="background2"/>
            <w:vAlign w:val="center"/>
          </w:tcPr>
          <w:p>
            <w:pPr>
              <w:ind w:right="1857" w:rightChars="844"/>
              <w:jc w:val="center"/>
              <w:rPr>
                <w:b/>
                <w:sz w:val="24"/>
              </w:rPr>
            </w:pPr>
            <w:r>
              <w:rPr>
                <w:b/>
                <w:sz w:val="24"/>
              </w:rPr>
              <w:t>в утренний отрезок времени</w:t>
            </w:r>
          </w:p>
        </w:tc>
        <w:tc>
          <w:tcPr>
            <w:tcW w:w="8308" w:type="dxa"/>
            <w:gridSpan w:val="5"/>
            <w:tcBorders>
              <w:left w:val="single" w:color="000000" w:sz="8" w:space="0"/>
            </w:tcBorders>
            <w:shd w:val="clear" w:color="auto" w:fill="EEECE1" w:themeFill="background2"/>
            <w:vAlign w:val="center"/>
          </w:tcPr>
          <w:p>
            <w:pPr>
              <w:ind w:right="1857" w:rightChars="844"/>
              <w:jc w:val="center"/>
              <w:rPr>
                <w:b/>
                <w:sz w:val="24"/>
              </w:rPr>
            </w:pPr>
            <w:r>
              <w:rPr>
                <w:b/>
                <w:sz w:val="24"/>
              </w:rPr>
              <w:t>во второй половине дня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76" w:type="dxa"/>
            <w:gridSpan w:val="4"/>
            <w:tcBorders>
              <w:right w:val="single" w:color="000000" w:sz="8" w:space="0"/>
            </w:tcBorders>
            <w:vAlign w:val="center"/>
          </w:tcPr>
          <w:p>
            <w:pPr>
              <w:ind w:right="123"/>
              <w:jc w:val="both"/>
              <w:rPr>
                <w:sz w:val="24"/>
              </w:rPr>
            </w:pPr>
            <w:r>
              <w:rPr>
                <w:sz w:val="24"/>
              </w:rPr>
              <w:t xml:space="preserve">Игровые ситуации, индивидуальные игры и игры                                                                                                                        небольшими подгруппами (сюжетно - ролевые,        режиссерские, дидактические, подвижные, музыкальные и другие)                                                                                                               </w:t>
            </w:r>
          </w:p>
        </w:tc>
        <w:tc>
          <w:tcPr>
            <w:tcW w:w="8308" w:type="dxa"/>
            <w:gridSpan w:val="5"/>
            <w:tcBorders>
              <w:left w:val="single" w:color="000000" w:sz="8" w:space="0"/>
            </w:tcBorders>
            <w:vAlign w:val="center"/>
          </w:tcPr>
          <w:p>
            <w:pPr>
              <w:ind w:left="57"/>
              <w:jc w:val="both"/>
              <w:rPr>
                <w:sz w:val="24"/>
              </w:rPr>
            </w:pPr>
            <w:r>
              <w:rPr>
                <w:sz w:val="24"/>
              </w:rPr>
              <w:t>Элементарная трудовая деятельность детей (уборка групповой                                                         комнаты; ремонт книг, настольно печатных игр;      стирка кукольного белья;                                                                                                                            изготовление  игрушек - самоделок для игр малышей)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1" w:hRule="atLeast"/>
        </w:trPr>
        <w:tc>
          <w:tcPr>
            <w:tcW w:w="6576" w:type="dxa"/>
            <w:gridSpan w:val="4"/>
            <w:tcBorders>
              <w:bottom w:val="single" w:color="auto" w:sz="4" w:space="0"/>
              <w:right w:val="single" w:color="000000" w:sz="8" w:space="0"/>
            </w:tcBorders>
            <w:vAlign w:val="center"/>
          </w:tcPr>
          <w:p>
            <w:pPr>
              <w:rPr>
                <w:sz w:val="24"/>
              </w:rPr>
            </w:pPr>
            <w:r>
              <w:rPr>
                <w:sz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8308" w:type="dxa"/>
            <w:gridSpan w:val="5"/>
            <w:tcBorders>
              <w:left w:val="single" w:color="000000" w:sz="8" w:space="0"/>
              <w:bottom w:val="single" w:color="auto" w:sz="4" w:space="0"/>
            </w:tcBorders>
            <w:vAlign w:val="center"/>
          </w:tcPr>
          <w:p>
            <w:pPr>
              <w:jc w:val="both"/>
              <w:rPr>
                <w:sz w:val="24"/>
              </w:rPr>
            </w:pPr>
            <w:r>
              <w:rPr>
                <w:sz w:val="24"/>
              </w:rPr>
              <w:t xml:space="preserve">Проведениие зрелищных мероприятий, мероприятий, праздников (кукольный, настольный, теневой театры, игры – драматизации; концерты; спортивные, музыкальные и литературные досуги и другое)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76" w:type="dxa"/>
            <w:gridSpan w:val="4"/>
            <w:tcBorders>
              <w:right w:val="single" w:color="000000" w:sz="8" w:space="0"/>
            </w:tcBorders>
            <w:vAlign w:val="center"/>
          </w:tcPr>
          <w:p>
            <w:pPr>
              <w:jc w:val="both"/>
              <w:rPr>
                <w:sz w:val="24"/>
              </w:rPr>
            </w:pPr>
            <w:r>
              <w:rPr>
                <w:sz w:val="24"/>
              </w:rPr>
              <w:t xml:space="preserve">Практические, проблемные ситуации, упражнения (по освоению культурно – гигиенических навыков и культуры здоровья, правил и норм поведения и другие).                                                                                                                                                                                       </w:t>
            </w:r>
          </w:p>
        </w:tc>
        <w:tc>
          <w:tcPr>
            <w:tcW w:w="8308" w:type="dxa"/>
            <w:gridSpan w:val="5"/>
            <w:tcBorders>
              <w:left w:val="single" w:color="000000" w:sz="8" w:space="0"/>
            </w:tcBorders>
            <w:vAlign w:val="center"/>
          </w:tcPr>
          <w:p>
            <w:pPr>
              <w:jc w:val="both"/>
              <w:rPr>
                <w:sz w:val="24"/>
              </w:rPr>
            </w:pPr>
            <w:r>
              <w:rPr>
                <w:sz w:val="24"/>
              </w:rPr>
              <w:t xml:space="preserve">Игровые ситуации, индивидуальные игры и игры небольшими подгруппами (сюжетно – ролевые, режиссёрские, дидактические, подвижные, музыкальные и другие)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76" w:type="dxa"/>
            <w:gridSpan w:val="4"/>
            <w:tcBorders>
              <w:right w:val="single" w:color="000000" w:sz="8" w:space="0"/>
            </w:tcBorders>
            <w:vAlign w:val="center"/>
          </w:tcPr>
          <w:p>
            <w:pPr>
              <w:jc w:val="both"/>
              <w:rPr>
                <w:sz w:val="24"/>
              </w:rPr>
            </w:pPr>
            <w:r>
              <w:rPr>
                <w:sz w:val="24"/>
              </w:rPr>
              <w:t xml:space="preserve">Наблюдения за объектами и явлениями природы, трудом взрослых                                                                                                                                                                      </w:t>
            </w:r>
          </w:p>
        </w:tc>
        <w:tc>
          <w:tcPr>
            <w:tcW w:w="8308" w:type="dxa"/>
            <w:gridSpan w:val="5"/>
            <w:tcBorders>
              <w:left w:val="single" w:color="000000" w:sz="8" w:space="0"/>
            </w:tcBorders>
            <w:vAlign w:val="center"/>
          </w:tcPr>
          <w:p>
            <w:pPr>
              <w:jc w:val="both"/>
              <w:rPr>
                <w:sz w:val="24"/>
              </w:rPr>
            </w:pPr>
            <w:r>
              <w:rPr>
                <w:sz w:val="24"/>
              </w:rPr>
              <w:t xml:space="preserve">Опыты   и эксперименты, практико – ориентированные проекты, коллекционирование и другое.                                                                                                                                                                                                                                                           </w:t>
            </w:r>
          </w:p>
          <w:p>
            <w:pPr>
              <w:jc w:val="both"/>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76" w:type="dxa"/>
            <w:gridSpan w:val="4"/>
            <w:tcBorders>
              <w:right w:val="single" w:color="000000" w:sz="8" w:space="0"/>
            </w:tcBorders>
            <w:vAlign w:val="center"/>
          </w:tcPr>
          <w:p>
            <w:pPr>
              <w:jc w:val="both"/>
              <w:rPr>
                <w:sz w:val="24"/>
              </w:rPr>
            </w:pPr>
            <w:r>
              <w:rPr>
                <w:sz w:val="24"/>
              </w:rPr>
              <w:t xml:space="preserve">Трудовые   поручения и дежурства (сервировка стола к приёму пищи, уход за комнатными растениями и другое)                                                                                                                                               </w:t>
            </w:r>
          </w:p>
        </w:tc>
        <w:tc>
          <w:tcPr>
            <w:tcW w:w="8308" w:type="dxa"/>
            <w:gridSpan w:val="5"/>
            <w:tcBorders>
              <w:left w:val="single" w:color="000000" w:sz="8" w:space="0"/>
            </w:tcBorders>
            <w:vAlign w:val="center"/>
          </w:tcPr>
          <w:p>
            <w:pPr>
              <w:jc w:val="both"/>
              <w:rPr>
                <w:sz w:val="24"/>
              </w:rPr>
            </w:pPr>
            <w:r>
              <w:rPr>
                <w:sz w:val="24"/>
              </w:rPr>
              <w:t xml:space="preserve">Чтение   художественной литературы, прослушивание аудиозаписей, лучших образцов чтения, рассматривание иллюстраций, просмотр мультфильмов и так далее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76" w:type="dxa"/>
            <w:gridSpan w:val="4"/>
            <w:tcBorders>
              <w:right w:val="single" w:color="000000" w:sz="8" w:space="0"/>
            </w:tcBorders>
            <w:vAlign w:val="center"/>
          </w:tcPr>
          <w:p>
            <w:pPr>
              <w:jc w:val="both"/>
              <w:rPr>
                <w:sz w:val="24"/>
              </w:rPr>
            </w:pPr>
            <w:r>
              <w:rPr>
                <w:sz w:val="24"/>
              </w:rPr>
              <w:t xml:space="preserve">Индивидуальная работа с детьми в соответствии с задачами разных образовательных областей                                                                                                         </w:t>
            </w:r>
          </w:p>
        </w:tc>
        <w:tc>
          <w:tcPr>
            <w:tcW w:w="8308" w:type="dxa"/>
            <w:gridSpan w:val="5"/>
            <w:tcBorders>
              <w:left w:val="single" w:color="000000" w:sz="8" w:space="0"/>
            </w:tcBorders>
            <w:vAlign w:val="center"/>
          </w:tcPr>
          <w:p>
            <w:pPr>
              <w:jc w:val="both"/>
              <w:rPr>
                <w:sz w:val="24"/>
              </w:rPr>
            </w:pPr>
            <w:r>
              <w:rPr>
                <w:sz w:val="24"/>
              </w:rPr>
              <w:t xml:space="preserve">Слушание и исполнение музыкальных произведений, музыкально – ритмические движения, музыкальные игры и импровизации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76" w:type="dxa"/>
            <w:gridSpan w:val="4"/>
            <w:vAlign w:val="center"/>
          </w:tcPr>
          <w:p>
            <w:pPr>
              <w:jc w:val="both"/>
              <w:rPr>
                <w:sz w:val="24"/>
              </w:rPr>
            </w:pPr>
            <w:r>
              <w:rPr>
                <w:sz w:val="24"/>
              </w:rPr>
              <w:t xml:space="preserve">Продуктивная     деятельность детей по интересам детей (рисование, конструирование, лепка и другое)                                                                                                   </w:t>
            </w:r>
          </w:p>
        </w:tc>
        <w:tc>
          <w:tcPr>
            <w:tcW w:w="8308" w:type="dxa"/>
            <w:gridSpan w:val="5"/>
            <w:vAlign w:val="center"/>
          </w:tcPr>
          <w:p>
            <w:pPr>
              <w:jc w:val="both"/>
              <w:rPr>
                <w:sz w:val="24"/>
              </w:rPr>
            </w:pPr>
            <w:r>
              <w:rPr>
                <w:sz w:val="24"/>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trPr>
        <w:tc>
          <w:tcPr>
            <w:tcW w:w="6576" w:type="dxa"/>
            <w:gridSpan w:val="4"/>
            <w:vMerge w:val="restart"/>
            <w:vAlign w:val="center"/>
          </w:tcPr>
          <w:p>
            <w:pPr>
              <w:jc w:val="both"/>
              <w:rPr>
                <w:sz w:val="24"/>
              </w:rPr>
            </w:pPr>
            <w:r>
              <w:rPr>
                <w:sz w:val="24"/>
              </w:rPr>
              <w:t xml:space="preserve">Оздоровительные и закаливающие процедуры, здоровьесберегающие мероприятия, двигательная деятельность (подвижные игры, гимнастика и другое)                                                                                                                                                                        </w:t>
            </w:r>
          </w:p>
        </w:tc>
        <w:tc>
          <w:tcPr>
            <w:tcW w:w="8308" w:type="dxa"/>
            <w:gridSpan w:val="5"/>
            <w:vAlign w:val="center"/>
          </w:tcPr>
          <w:p>
            <w:pPr>
              <w:jc w:val="both"/>
              <w:rPr>
                <w:sz w:val="24"/>
              </w:rPr>
            </w:pPr>
            <w:r>
              <w:rPr>
                <w:sz w:val="24"/>
              </w:rPr>
              <w:t xml:space="preserve">Индивидуальная работа по всем видам деятельности и образовательным областям.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trPr>
        <w:tc>
          <w:tcPr>
            <w:tcW w:w="6576" w:type="dxa"/>
            <w:gridSpan w:val="4"/>
            <w:vMerge w:val="continue"/>
            <w:vAlign w:val="center"/>
          </w:tcPr>
          <w:p>
            <w:pPr>
              <w:jc w:val="both"/>
            </w:pPr>
          </w:p>
        </w:tc>
        <w:tc>
          <w:tcPr>
            <w:tcW w:w="8308" w:type="dxa"/>
            <w:gridSpan w:val="5"/>
            <w:vAlign w:val="center"/>
          </w:tcPr>
          <w:p>
            <w:pPr>
              <w:jc w:val="both"/>
              <w:rPr>
                <w:sz w:val="24"/>
              </w:rPr>
            </w:pPr>
            <w:r>
              <w:rPr>
                <w:sz w:val="24"/>
              </w:rPr>
              <w:t xml:space="preserve">Работа с родителями (законными представителями)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EEECE1" w:themeFill="background2"/>
            <w:vAlign w:val="center"/>
          </w:tcPr>
          <w:p>
            <w:pPr>
              <w:jc w:val="both"/>
              <w:rPr>
                <w:b/>
                <w:sz w:val="24"/>
              </w:rPr>
            </w:pPr>
            <w:r>
              <w:rPr>
                <w:b/>
                <w:sz w:val="24"/>
              </w:rPr>
              <w:t>ОБРАЗОВАТЕЛЬНАЯ ДЕЯТЕЛЬНОСТЬ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6373" w:type="dxa"/>
            <w:gridSpan w:val="3"/>
            <w:tcBorders>
              <w:right w:val="single" w:color="000000" w:sz="8" w:space="0"/>
            </w:tcBorders>
            <w:shd w:val="clear" w:color="auto" w:fill="EEECE1" w:themeFill="background2"/>
            <w:vAlign w:val="center"/>
          </w:tcPr>
          <w:p>
            <w:pPr>
              <w:jc w:val="both"/>
              <w:rPr>
                <w:b/>
                <w:sz w:val="24"/>
              </w:rPr>
            </w:pPr>
            <w:r>
              <w:rPr>
                <w:b/>
                <w:sz w:val="24"/>
              </w:rPr>
              <w:t xml:space="preserve">занятие </w:t>
            </w:r>
          </w:p>
          <w:p>
            <w:pPr>
              <w:jc w:val="both"/>
              <w:rPr>
                <w:b/>
                <w:sz w:val="24"/>
              </w:rPr>
            </w:pPr>
            <w:r>
              <w:rPr>
                <w:i/>
                <w:sz w:val="24"/>
              </w:rPr>
              <w:t>(п.24.11, стр.154, п.24.12, стр.155)</w:t>
            </w:r>
          </w:p>
        </w:tc>
        <w:tc>
          <w:tcPr>
            <w:tcW w:w="8511" w:type="dxa"/>
            <w:gridSpan w:val="6"/>
            <w:tcBorders>
              <w:left w:val="single" w:color="000000" w:sz="8" w:space="0"/>
            </w:tcBorders>
            <w:shd w:val="clear" w:color="auto" w:fill="EEECE1" w:themeFill="background2"/>
            <w:vAlign w:val="center"/>
          </w:tcPr>
          <w:p>
            <w:pPr>
              <w:jc w:val="both"/>
              <w:rPr>
                <w:b/>
                <w:sz w:val="24"/>
              </w:rPr>
            </w:pPr>
            <w:r>
              <w:rPr>
                <w:b/>
                <w:sz w:val="24"/>
              </w:rPr>
              <w:t xml:space="preserve">культурные практики </w:t>
            </w:r>
          </w:p>
          <w:p>
            <w:pPr>
              <w:jc w:val="both"/>
              <w:rPr>
                <w:b/>
                <w:sz w:val="24"/>
              </w:rPr>
            </w:pPr>
            <w:r>
              <w:rPr>
                <w:i/>
                <w:sz w:val="24"/>
              </w:rPr>
              <w:t>(п.24.18-24.22, стр.156-157)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trPr>
        <w:tc>
          <w:tcPr>
            <w:tcW w:w="6373" w:type="dxa"/>
            <w:gridSpan w:val="3"/>
            <w:tcBorders>
              <w:right w:val="single" w:color="000000" w:sz="8" w:space="0"/>
            </w:tcBorders>
            <w:vAlign w:val="center"/>
          </w:tcPr>
          <w:p>
            <w:pPr>
              <w:jc w:val="both"/>
              <w:rPr>
                <w:sz w:val="24"/>
              </w:rPr>
            </w:pPr>
            <w:r>
              <w:rPr>
                <w:sz w:val="24"/>
              </w:rPr>
              <w:t xml:space="preserve">Дело,   занимательное и интересное детям, развивающее их                                                                                                                                                         </w:t>
            </w:r>
          </w:p>
        </w:tc>
        <w:tc>
          <w:tcPr>
            <w:tcW w:w="8511" w:type="dxa"/>
            <w:gridSpan w:val="6"/>
            <w:tcBorders>
              <w:left w:val="single" w:color="000000" w:sz="8" w:space="0"/>
            </w:tcBorders>
            <w:vAlign w:val="center"/>
          </w:tcPr>
          <w:p>
            <w:pPr>
              <w:jc w:val="both"/>
              <w:rPr>
                <w:sz w:val="24"/>
              </w:rPr>
            </w:pPr>
            <w:r>
              <w:rPr>
                <w:sz w:val="24"/>
              </w:rPr>
              <w:t xml:space="preserve">Организовывать    культурные практики педагог может во вторую половину дня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trPr>
        <w:tc>
          <w:tcPr>
            <w:tcW w:w="6373" w:type="dxa"/>
            <w:gridSpan w:val="3"/>
            <w:tcBorders>
              <w:right w:val="single" w:color="000000" w:sz="8" w:space="0"/>
            </w:tcBorders>
            <w:vAlign w:val="center"/>
          </w:tcPr>
          <w:p>
            <w:pPr>
              <w:jc w:val="both"/>
              <w:rPr>
                <w:sz w:val="24"/>
              </w:rPr>
            </w:pPr>
            <w:r>
              <w:rPr>
                <w:sz w:val="24"/>
              </w:rPr>
              <w:t xml:space="preserve">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педагогом самостоятельно                                                                                                                                      </w:t>
            </w:r>
          </w:p>
        </w:tc>
        <w:tc>
          <w:tcPr>
            <w:tcW w:w="8511" w:type="dxa"/>
            <w:gridSpan w:val="6"/>
            <w:tcBorders>
              <w:left w:val="single" w:color="000000" w:sz="8" w:space="0"/>
            </w:tcBorders>
            <w:vAlign w:val="center"/>
          </w:tcPr>
          <w:p>
            <w:pPr>
              <w:jc w:val="both"/>
              <w:rPr>
                <w:sz w:val="24"/>
              </w:rPr>
            </w:pPr>
            <w:r>
              <w:rPr>
                <w:sz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trPr>
        <w:tc>
          <w:tcPr>
            <w:tcW w:w="6373" w:type="dxa"/>
            <w:gridSpan w:val="3"/>
            <w:tcBorders>
              <w:right w:val="single" w:color="000000" w:sz="8" w:space="0"/>
            </w:tcBorders>
            <w:vAlign w:val="center"/>
          </w:tcPr>
          <w:p>
            <w:pPr>
              <w:jc w:val="both"/>
              <w:rPr>
                <w:sz w:val="24"/>
              </w:rPr>
            </w:pPr>
            <w:r>
              <w:rPr>
                <w:sz w:val="24"/>
              </w:rPr>
              <w:t>Форма  организации обучения, наряду с экскурсиями, дидактическими играми, играми-путешествиями и другими</w:t>
            </w:r>
          </w:p>
        </w:tc>
        <w:tc>
          <w:tcPr>
            <w:tcW w:w="8511" w:type="dxa"/>
            <w:gridSpan w:val="6"/>
            <w:tcBorders>
              <w:left w:val="single" w:color="000000" w:sz="8" w:space="0"/>
            </w:tcBorders>
            <w:vAlign w:val="center"/>
          </w:tcPr>
          <w:p>
            <w:pPr>
              <w:jc w:val="both"/>
              <w:rPr>
                <w:sz w:val="24"/>
              </w:rPr>
            </w:pPr>
            <w:r>
              <w:rPr>
                <w:sz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0" w:hRule="atLeast"/>
        </w:trPr>
        <w:tc>
          <w:tcPr>
            <w:tcW w:w="6373" w:type="dxa"/>
            <w:gridSpan w:val="3"/>
            <w:vMerge w:val="restart"/>
            <w:tcBorders>
              <w:right w:val="single" w:color="000000" w:sz="8" w:space="0"/>
            </w:tcBorders>
            <w:vAlign w:val="center"/>
          </w:tcPr>
          <w:p>
            <w:pPr>
              <w:jc w:val="both"/>
              <w:rPr>
                <w:sz w:val="24"/>
              </w:rPr>
            </w:pPr>
            <w:r>
              <w:rPr>
                <w:sz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3215" w:type="dxa"/>
            <w:gridSpan w:val="4"/>
            <w:tcBorders>
              <w:left w:val="single" w:color="000000" w:sz="8" w:space="0"/>
            </w:tcBorders>
            <w:vAlign w:val="center"/>
          </w:tcPr>
          <w:p>
            <w:pPr>
              <w:jc w:val="both"/>
              <w:rPr>
                <w:sz w:val="24"/>
              </w:rPr>
            </w:pPr>
            <w:r>
              <w:rPr>
                <w:sz w:val="24"/>
              </w:rPr>
              <w:t>игровая практика</w:t>
            </w:r>
          </w:p>
        </w:tc>
        <w:tc>
          <w:tcPr>
            <w:tcW w:w="5296" w:type="dxa"/>
            <w:gridSpan w:val="2"/>
            <w:vAlign w:val="center"/>
          </w:tcPr>
          <w:p>
            <w:pPr>
              <w:jc w:val="both"/>
              <w:rPr>
                <w:sz w:val="24"/>
              </w:rPr>
            </w:pPr>
            <w:r>
              <w:rPr>
                <w:sz w:val="24"/>
              </w:rPr>
              <w:t>Ребенок  проявляет себя как творческий субъект (творческая инициатива)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0" w:hRule="atLeast"/>
        </w:trPr>
        <w:tc>
          <w:tcPr>
            <w:tcW w:w="6373" w:type="dxa"/>
            <w:gridSpan w:val="3"/>
            <w:vMerge w:val="continue"/>
            <w:tcBorders>
              <w:right w:val="single" w:color="000000" w:sz="8" w:space="0"/>
            </w:tcBorders>
            <w:vAlign w:val="center"/>
          </w:tcPr>
          <w:p/>
        </w:tc>
        <w:tc>
          <w:tcPr>
            <w:tcW w:w="3215" w:type="dxa"/>
            <w:gridSpan w:val="4"/>
            <w:tcBorders>
              <w:left w:val="single" w:color="000000" w:sz="8" w:space="0"/>
            </w:tcBorders>
            <w:vAlign w:val="center"/>
          </w:tcPr>
          <w:p>
            <w:pPr>
              <w:rPr>
                <w:sz w:val="24"/>
              </w:rPr>
            </w:pPr>
            <w:r>
              <w:rPr>
                <w:sz w:val="24"/>
              </w:rPr>
              <w:t>продуктивная</w:t>
            </w:r>
          </w:p>
          <w:p>
            <w:pPr>
              <w:rPr>
                <w:sz w:val="24"/>
              </w:rPr>
            </w:pPr>
            <w:r>
              <w:rPr>
                <w:sz w:val="24"/>
              </w:rPr>
              <w:t>практика</w:t>
            </w:r>
          </w:p>
        </w:tc>
        <w:tc>
          <w:tcPr>
            <w:tcW w:w="5296" w:type="dxa"/>
            <w:gridSpan w:val="2"/>
            <w:vAlign w:val="center"/>
          </w:tcPr>
          <w:p>
            <w:pPr>
              <w:rPr>
                <w:sz w:val="24"/>
              </w:rPr>
            </w:pPr>
            <w:r>
              <w:rPr>
                <w:sz w:val="24"/>
              </w:rPr>
              <w:t>Ребёнок  – созидающий и волевой субъект (инициатива целеполагания)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4" w:hRule="atLeast"/>
        </w:trPr>
        <w:tc>
          <w:tcPr>
            <w:tcW w:w="6373" w:type="dxa"/>
            <w:gridSpan w:val="3"/>
            <w:vMerge w:val="restart"/>
            <w:tcBorders>
              <w:right w:val="single" w:color="000000" w:sz="8" w:space="0"/>
            </w:tcBorders>
            <w:vAlign w:val="center"/>
          </w:tcPr>
          <w:p>
            <w:pPr>
              <w:jc w:val="both"/>
              <w:rPr>
                <w:sz w:val="24"/>
              </w:rPr>
            </w:pPr>
            <w:r>
              <w:rPr>
                <w:sz w:val="24"/>
              </w:rPr>
              <w:t>В рамках отведённого времени педагог может организовать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3215" w:type="dxa"/>
            <w:gridSpan w:val="4"/>
            <w:tcBorders>
              <w:left w:val="single" w:color="000000" w:sz="8" w:space="0"/>
            </w:tcBorders>
            <w:vAlign w:val="center"/>
          </w:tcPr>
          <w:p>
            <w:pPr>
              <w:rPr>
                <w:sz w:val="24"/>
              </w:rPr>
            </w:pPr>
            <w:r>
              <w:rPr>
                <w:sz w:val="24"/>
              </w:rPr>
              <w:t>познавательно-исследовательская практика</w:t>
            </w:r>
          </w:p>
        </w:tc>
        <w:tc>
          <w:tcPr>
            <w:tcW w:w="5296" w:type="dxa"/>
            <w:gridSpan w:val="2"/>
            <w:vAlign w:val="center"/>
          </w:tcPr>
          <w:p>
            <w:pPr>
              <w:rPr>
                <w:sz w:val="24"/>
              </w:rPr>
            </w:pPr>
            <w:r>
              <w:rPr>
                <w:sz w:val="24"/>
              </w:rPr>
              <w:t xml:space="preserve">Ребёнок   как субъект исследования  (познавательная инициатива)                                       </w:t>
            </w:r>
          </w:p>
          <w:p>
            <w:pP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3" w:hRule="atLeast"/>
        </w:trPr>
        <w:tc>
          <w:tcPr>
            <w:tcW w:w="6373" w:type="dxa"/>
            <w:gridSpan w:val="3"/>
            <w:vMerge w:val="continue"/>
            <w:tcBorders>
              <w:right w:val="single" w:color="000000" w:sz="8" w:space="0"/>
            </w:tcBorders>
            <w:vAlign w:val="center"/>
          </w:tcPr>
          <w:p/>
        </w:tc>
        <w:tc>
          <w:tcPr>
            <w:tcW w:w="3215" w:type="dxa"/>
            <w:gridSpan w:val="4"/>
            <w:tcBorders>
              <w:left w:val="single" w:color="000000" w:sz="8" w:space="0"/>
            </w:tcBorders>
            <w:vAlign w:val="center"/>
          </w:tcPr>
          <w:p>
            <w:pPr>
              <w:rPr>
                <w:sz w:val="24"/>
              </w:rPr>
            </w:pPr>
            <w:r>
              <w:rPr>
                <w:sz w:val="24"/>
              </w:rPr>
              <w:t>коммуникативная практика</w:t>
            </w:r>
          </w:p>
        </w:tc>
        <w:tc>
          <w:tcPr>
            <w:tcW w:w="5296" w:type="dxa"/>
            <w:gridSpan w:val="2"/>
            <w:vAlign w:val="center"/>
          </w:tcPr>
          <w:p>
            <w:pPr>
              <w:rPr>
                <w:sz w:val="24"/>
              </w:rPr>
            </w:pPr>
            <w:r>
              <w:rPr>
                <w:sz w:val="24"/>
              </w:rPr>
              <w:t xml:space="preserve">Ребёнок  – партнер   по взаимодействию и собеседник (коммуникативная инициатива)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trPr>
        <w:tc>
          <w:tcPr>
            <w:tcW w:w="6373" w:type="dxa"/>
            <w:gridSpan w:val="3"/>
            <w:tcBorders>
              <w:right w:val="single" w:color="000000" w:sz="8" w:space="0"/>
            </w:tcBorders>
            <w:vAlign w:val="center"/>
          </w:tcPr>
          <w:p>
            <w:pPr>
              <w:jc w:val="both"/>
              <w:rPr>
                <w:sz w:val="24"/>
              </w:rPr>
            </w:pPr>
            <w:r>
              <w:rPr>
                <w:sz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w:t>
            </w:r>
          </w:p>
        </w:tc>
        <w:tc>
          <w:tcPr>
            <w:tcW w:w="3215" w:type="dxa"/>
            <w:gridSpan w:val="4"/>
            <w:vMerge w:val="restart"/>
            <w:tcBorders>
              <w:left w:val="single" w:color="000000" w:sz="8" w:space="0"/>
            </w:tcBorders>
            <w:vAlign w:val="center"/>
          </w:tcPr>
          <w:p>
            <w:pPr>
              <w:rPr>
                <w:sz w:val="24"/>
              </w:rPr>
            </w:pPr>
            <w:r>
              <w:rPr>
                <w:sz w:val="24"/>
              </w:rPr>
              <w:t>чтение художественной литературы</w:t>
            </w:r>
          </w:p>
        </w:tc>
        <w:tc>
          <w:tcPr>
            <w:tcW w:w="5296" w:type="dxa"/>
            <w:gridSpan w:val="2"/>
            <w:vMerge w:val="restart"/>
            <w:vAlign w:val="center"/>
          </w:tcPr>
          <w:p>
            <w:pPr>
              <w:jc w:val="both"/>
              <w:rPr>
                <w:sz w:val="24"/>
              </w:rPr>
            </w:pPr>
            <w:r>
              <w:rPr>
                <w:sz w:val="24"/>
              </w:rPr>
              <w:t xml:space="preserve">Дополняет развивающие возможности других культурных практик детей дошкольного возраста (игровой, познавательно – исследовательской, продуктивной деятельности)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trPr>
        <w:tc>
          <w:tcPr>
            <w:tcW w:w="6373" w:type="dxa"/>
            <w:gridSpan w:val="3"/>
            <w:tcBorders>
              <w:bottom w:val="single" w:color="000000" w:sz="4" w:space="0"/>
              <w:right w:val="single" w:color="000000" w:sz="8" w:space="0"/>
            </w:tcBorders>
            <w:vAlign w:val="center"/>
          </w:tcPr>
          <w:p>
            <w:pPr>
              <w:jc w:val="both"/>
              <w:rPr>
                <w:sz w:val="24"/>
              </w:rPr>
            </w:pPr>
            <w:r>
              <w:rPr>
                <w:sz w:val="24"/>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w:t>
            </w:r>
          </w:p>
        </w:tc>
        <w:tc>
          <w:tcPr>
            <w:tcW w:w="3215" w:type="dxa"/>
            <w:gridSpan w:val="4"/>
            <w:vMerge w:val="continue"/>
            <w:tcBorders>
              <w:left w:val="single" w:color="000000" w:sz="8" w:space="0"/>
            </w:tcBorders>
            <w:vAlign w:val="center"/>
          </w:tcPr>
          <w:p/>
        </w:tc>
        <w:tc>
          <w:tcPr>
            <w:tcW w:w="5296" w:type="dxa"/>
            <w:gridSpan w:val="2"/>
            <w:vMerge w:val="continue"/>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0" w:hRule="atLeast"/>
        </w:trPr>
        <w:tc>
          <w:tcPr>
            <w:tcW w:w="6373" w:type="dxa"/>
            <w:gridSpan w:val="3"/>
            <w:vMerge w:val="restart"/>
            <w:tcBorders>
              <w:right w:val="single" w:color="000000" w:sz="8" w:space="0"/>
            </w:tcBorders>
            <w:vAlign w:val="center"/>
          </w:tcPr>
          <w:p>
            <w:pPr>
              <w:jc w:val="both"/>
              <w:rPr>
                <w:sz w:val="24"/>
              </w:rPr>
            </w:pPr>
            <w:r>
              <w:rPr>
                <w:sz w:val="24"/>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tc>
        <w:tc>
          <w:tcPr>
            <w:tcW w:w="8511" w:type="dxa"/>
            <w:gridSpan w:val="6"/>
            <w:tcBorders>
              <w:left w:val="single" w:color="000000" w:sz="8" w:space="0"/>
            </w:tcBorders>
            <w:vAlign w:val="center"/>
          </w:tcPr>
          <w:p>
            <w:pPr>
              <w:jc w:val="both"/>
              <w:rPr>
                <w:sz w:val="24"/>
              </w:rPr>
            </w:pPr>
            <w:r>
              <w:rPr>
                <w:sz w:val="24"/>
              </w:rPr>
              <w:t xml:space="preserve">Тематику  помогают определить детские вопросы, проявленный окружающей действительности или предметам, значимые события, неожиданные явления, художественная литература и другое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0" w:hRule="atLeast"/>
        </w:trPr>
        <w:tc>
          <w:tcPr>
            <w:tcW w:w="6373" w:type="dxa"/>
            <w:gridSpan w:val="3"/>
            <w:vMerge w:val="continue"/>
            <w:tcBorders>
              <w:right w:val="single" w:color="000000" w:sz="8" w:space="0"/>
            </w:tcBorders>
            <w:vAlign w:val="center"/>
          </w:tcPr>
          <w:p/>
        </w:tc>
        <w:tc>
          <w:tcPr>
            <w:tcW w:w="8511" w:type="dxa"/>
            <w:gridSpan w:val="6"/>
            <w:tcBorders>
              <w:left w:val="single" w:color="000000" w:sz="8" w:space="0"/>
            </w:tcBorders>
            <w:vAlign w:val="center"/>
          </w:tcPr>
          <w:p>
            <w:pPr>
              <w:rPr>
                <w:sz w:val="24"/>
              </w:rPr>
            </w:pPr>
            <w:r>
              <w:rPr>
                <w:sz w:val="24"/>
              </w:rPr>
              <w:t>Организация  предполагает подгрупповой способ объединения детей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EEECE1" w:themeFill="background2"/>
            <w:vAlign w:val="center"/>
          </w:tcPr>
          <w:p>
            <w:pPr>
              <w:jc w:val="center"/>
              <w:rPr>
                <w:b/>
                <w:sz w:val="24"/>
              </w:rPr>
            </w:pPr>
            <w:r>
              <w:rPr>
                <w:b/>
                <w:sz w:val="24"/>
              </w:rPr>
              <w:t>ОБРАЗОВАТЕЛЬНАЯ ДЕЯТЕЛЬНОСТЬ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835" w:type="dxa"/>
            <w:gridSpan w:val="5"/>
            <w:shd w:val="clear" w:color="auto" w:fill="EEECE1" w:themeFill="background2"/>
            <w:vAlign w:val="center"/>
          </w:tcPr>
          <w:p>
            <w:pPr>
              <w:ind w:right="1857" w:rightChars="844"/>
              <w:jc w:val="center"/>
              <w:rPr>
                <w:b/>
                <w:sz w:val="24"/>
              </w:rPr>
            </w:pPr>
            <w:r>
              <w:rPr>
                <w:b/>
                <w:sz w:val="24"/>
              </w:rPr>
              <w:t xml:space="preserve">в игре </w:t>
            </w:r>
          </w:p>
          <w:p>
            <w:pPr>
              <w:ind w:right="1857" w:rightChars="844"/>
              <w:jc w:val="center"/>
              <w:rPr>
                <w:b/>
                <w:i/>
                <w:sz w:val="24"/>
              </w:rPr>
            </w:pPr>
            <w:r>
              <w:rPr>
                <w:i/>
                <w:sz w:val="24"/>
              </w:rPr>
              <w:t>(п.24.5.-24.8, стр.152-154)</w:t>
            </w:r>
          </w:p>
        </w:tc>
        <w:tc>
          <w:tcPr>
            <w:tcW w:w="8049" w:type="dxa"/>
            <w:gridSpan w:val="4"/>
            <w:shd w:val="clear" w:color="auto" w:fill="EEECE1" w:themeFill="background2"/>
            <w:vAlign w:val="center"/>
          </w:tcPr>
          <w:p>
            <w:pPr>
              <w:ind w:right="1857" w:rightChars="844"/>
              <w:jc w:val="center"/>
              <w:rPr>
                <w:sz w:val="24"/>
              </w:rPr>
            </w:pPr>
            <w:r>
              <w:rPr>
                <w:b/>
                <w:sz w:val="24"/>
              </w:rPr>
              <w:t xml:space="preserve">на прогулке </w:t>
            </w:r>
          </w:p>
          <w:p>
            <w:pPr>
              <w:ind w:right="1857" w:rightChars="844"/>
              <w:jc w:val="center"/>
              <w:rPr>
                <w:i/>
                <w:sz w:val="24"/>
              </w:rPr>
            </w:pPr>
            <w:r>
              <w:rPr>
                <w:i/>
                <w:sz w:val="24"/>
              </w:rPr>
              <w:t>(п.24.15, стр.155).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6835" w:type="dxa"/>
            <w:gridSpan w:val="5"/>
            <w:shd w:val="clear" w:color="auto" w:fill="FFFFFF" w:themeFill="background1"/>
            <w:vAlign w:val="center"/>
          </w:tcPr>
          <w:p>
            <w:pPr>
              <w:ind w:right="381" w:rightChars="173"/>
              <w:jc w:val="both"/>
              <w:rPr>
                <w:sz w:val="24"/>
              </w:rPr>
            </w:pPr>
            <w:r>
              <w:rPr>
                <w:sz w:val="24"/>
              </w:rPr>
              <w:t>Занимает  центральное место в жизни ребенка, являясь преобладающим видом его самостоятельной деятельности</w:t>
            </w:r>
          </w:p>
        </w:tc>
        <w:tc>
          <w:tcPr>
            <w:tcW w:w="8049" w:type="dxa"/>
            <w:gridSpan w:val="4"/>
            <w:vMerge w:val="restart"/>
            <w:shd w:val="clear" w:color="auto" w:fill="FFFFFF" w:themeFill="background1"/>
            <w:vAlign w:val="center"/>
          </w:tcPr>
          <w:p>
            <w:pPr>
              <w:jc w:val="both"/>
              <w:rPr>
                <w:sz w:val="24"/>
              </w:rPr>
            </w:pPr>
            <w:r>
              <w:rPr>
                <w:sz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6835" w:type="dxa"/>
            <w:gridSpan w:val="5"/>
            <w:vMerge w:val="restart"/>
            <w:shd w:val="clear" w:color="auto" w:fill="FFFFFF" w:themeFill="background1"/>
            <w:vAlign w:val="center"/>
          </w:tcPr>
          <w:p>
            <w:pPr>
              <w:ind w:right="97" w:rightChars="44"/>
              <w:jc w:val="both"/>
              <w:rPr>
                <w:sz w:val="24"/>
              </w:rPr>
            </w:pPr>
            <w:r>
              <w:rPr>
                <w:sz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8049" w:type="dxa"/>
            <w:gridSpan w:val="4"/>
            <w:vMerge w:val="continue"/>
            <w:shd w:val="clear" w:color="auto" w:fill="FFFFFF" w:themeFill="background1"/>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4" w:hRule="atLeast"/>
        </w:trPr>
        <w:tc>
          <w:tcPr>
            <w:tcW w:w="6835" w:type="dxa"/>
            <w:gridSpan w:val="5"/>
            <w:vMerge w:val="continue"/>
            <w:shd w:val="clear" w:color="auto" w:fill="FFFFFF" w:themeFill="background1"/>
            <w:vAlign w:val="center"/>
          </w:tcPr>
          <w:p>
            <w:pPr>
              <w:ind w:right="1857" w:rightChars="844"/>
            </w:pPr>
          </w:p>
        </w:tc>
        <w:tc>
          <w:tcPr>
            <w:tcW w:w="8049" w:type="dxa"/>
            <w:gridSpan w:val="4"/>
            <w:shd w:val="clear" w:color="auto" w:fill="FFFFFF" w:themeFill="background1"/>
            <w:vAlign w:val="center"/>
          </w:tcPr>
          <w:p>
            <w:pPr>
              <w:jc w:val="both"/>
              <w:rPr>
                <w:sz w:val="24"/>
              </w:rPr>
            </w:pPr>
            <w:r>
              <w:rPr>
                <w:sz w:val="24"/>
              </w:rPr>
              <w:t>Экспериментирование   с объектами неживой природы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 w:hRule="atLeast"/>
        </w:trPr>
        <w:tc>
          <w:tcPr>
            <w:tcW w:w="6835" w:type="dxa"/>
            <w:gridSpan w:val="5"/>
            <w:vMerge w:val="continue"/>
            <w:shd w:val="clear" w:color="auto" w:fill="FFFFFF" w:themeFill="background1"/>
            <w:vAlign w:val="center"/>
          </w:tcPr>
          <w:p>
            <w:pPr>
              <w:ind w:right="1857" w:rightChars="844"/>
            </w:pPr>
          </w:p>
        </w:tc>
        <w:tc>
          <w:tcPr>
            <w:tcW w:w="8049" w:type="dxa"/>
            <w:gridSpan w:val="4"/>
            <w:vMerge w:val="restart"/>
            <w:shd w:val="clear" w:color="auto" w:fill="FFFFFF" w:themeFill="background1"/>
            <w:vAlign w:val="center"/>
          </w:tcPr>
          <w:p>
            <w:pPr>
              <w:jc w:val="both"/>
              <w:rPr>
                <w:sz w:val="24"/>
              </w:rPr>
            </w:pPr>
            <w:r>
              <w:rPr>
                <w:sz w:val="24"/>
              </w:rPr>
              <w:t>Подвижные  игры и спортивные упражнения, направленные на оптимизацию режима двигательной активности и укрепление здоровья детей.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6835" w:type="dxa"/>
            <w:gridSpan w:val="5"/>
            <w:tcBorders>
              <w:bottom w:val="single" w:color="000000" w:sz="4" w:space="0"/>
            </w:tcBorders>
            <w:shd w:val="clear" w:color="auto" w:fill="FFFFFF" w:themeFill="background1"/>
            <w:vAlign w:val="center"/>
          </w:tcPr>
          <w:p>
            <w:pPr>
              <w:ind w:right="-44" w:rightChars="-20"/>
              <w:jc w:val="both"/>
              <w:rPr>
                <w:sz w:val="24"/>
              </w:rPr>
            </w:pPr>
            <w:r>
              <w:rPr>
                <w:sz w:val="24"/>
              </w:rPr>
              <w:t>В  совместной игре дети строят свои взаимоотношения,                                                                                                                                                                                   учатся    общению, проявляют активность инициативу и другое.</w:t>
            </w:r>
          </w:p>
          <w:p>
            <w:pPr>
              <w:ind w:right="-44" w:rightChars="-20"/>
              <w:jc w:val="both"/>
              <w:rPr>
                <w:sz w:val="24"/>
              </w:rPr>
            </w:pPr>
            <w:r>
              <w:rPr>
                <w:sz w:val="24"/>
              </w:rPr>
              <w:t xml:space="preserve">                                                                                                                                                               </w:t>
            </w:r>
          </w:p>
        </w:tc>
        <w:tc>
          <w:tcPr>
            <w:tcW w:w="8049" w:type="dxa"/>
            <w:gridSpan w:val="4"/>
            <w:vMerge w:val="continue"/>
            <w:shd w:val="clear" w:color="auto" w:fill="FFFFFF" w:themeFill="background1"/>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0" w:hRule="atLeast"/>
        </w:trPr>
        <w:tc>
          <w:tcPr>
            <w:tcW w:w="6835" w:type="dxa"/>
            <w:gridSpan w:val="5"/>
            <w:vMerge w:val="restart"/>
            <w:shd w:val="clear" w:color="auto" w:fill="FFFFFF" w:themeFill="background1"/>
            <w:vAlign w:val="center"/>
          </w:tcPr>
          <w:p>
            <w:pPr>
              <w:ind w:right="1857" w:rightChars="844"/>
              <w:rPr>
                <w:sz w:val="24"/>
              </w:rPr>
            </w:pPr>
            <w:r>
              <w:rPr>
                <w:sz w:val="24"/>
              </w:rPr>
              <w:t xml:space="preserve">выполняет различные функции: </w:t>
            </w:r>
          </w:p>
          <w:p>
            <w:pPr>
              <w:pStyle w:val="17"/>
              <w:numPr>
                <w:ilvl w:val="0"/>
                <w:numId w:val="146"/>
              </w:numPr>
              <w:ind w:right="1857" w:rightChars="844"/>
              <w:rPr>
                <w:sz w:val="24"/>
              </w:rPr>
            </w:pPr>
            <w:r>
              <w:rPr>
                <w:sz w:val="24"/>
              </w:rPr>
              <w:t xml:space="preserve">обучающую; </w:t>
            </w:r>
          </w:p>
          <w:p>
            <w:pPr>
              <w:pStyle w:val="17"/>
              <w:numPr>
                <w:ilvl w:val="0"/>
                <w:numId w:val="146"/>
              </w:numPr>
              <w:ind w:right="1857" w:rightChars="844"/>
              <w:rPr>
                <w:sz w:val="24"/>
              </w:rPr>
            </w:pPr>
            <w:r>
              <w:rPr>
                <w:sz w:val="24"/>
              </w:rPr>
              <w:t>познавательную;</w:t>
            </w:r>
          </w:p>
          <w:p>
            <w:pPr>
              <w:pStyle w:val="17"/>
              <w:numPr>
                <w:ilvl w:val="0"/>
                <w:numId w:val="146"/>
              </w:numPr>
              <w:ind w:right="1857" w:rightChars="844"/>
              <w:rPr>
                <w:sz w:val="24"/>
              </w:rPr>
            </w:pPr>
            <w:r>
              <w:rPr>
                <w:sz w:val="24"/>
              </w:rPr>
              <w:t>развивающую;</w:t>
            </w:r>
          </w:p>
          <w:p>
            <w:pPr>
              <w:pStyle w:val="17"/>
              <w:numPr>
                <w:ilvl w:val="0"/>
                <w:numId w:val="146"/>
              </w:numPr>
              <w:ind w:right="1857" w:rightChars="844"/>
              <w:rPr>
                <w:sz w:val="24"/>
              </w:rPr>
            </w:pPr>
            <w:r>
              <w:rPr>
                <w:sz w:val="24"/>
              </w:rPr>
              <w:t xml:space="preserve">воспитательную; </w:t>
            </w:r>
          </w:p>
          <w:p>
            <w:pPr>
              <w:pStyle w:val="17"/>
              <w:numPr>
                <w:ilvl w:val="0"/>
                <w:numId w:val="146"/>
              </w:numPr>
              <w:ind w:right="1857" w:rightChars="844"/>
              <w:rPr>
                <w:sz w:val="24"/>
              </w:rPr>
            </w:pPr>
            <w:r>
              <w:rPr>
                <w:sz w:val="24"/>
              </w:rPr>
              <w:t xml:space="preserve">социокультурную; </w:t>
            </w:r>
          </w:p>
          <w:p>
            <w:pPr>
              <w:pStyle w:val="17"/>
              <w:numPr>
                <w:ilvl w:val="0"/>
                <w:numId w:val="146"/>
              </w:numPr>
              <w:ind w:right="1857" w:rightChars="844"/>
              <w:rPr>
                <w:sz w:val="24"/>
              </w:rPr>
            </w:pPr>
            <w:r>
              <w:rPr>
                <w:sz w:val="24"/>
              </w:rPr>
              <w:t xml:space="preserve">коммуникативную; </w:t>
            </w:r>
          </w:p>
          <w:p>
            <w:pPr>
              <w:pStyle w:val="17"/>
              <w:numPr>
                <w:ilvl w:val="0"/>
                <w:numId w:val="146"/>
              </w:numPr>
              <w:ind w:right="1857" w:rightChars="844"/>
              <w:rPr>
                <w:sz w:val="24"/>
              </w:rPr>
            </w:pPr>
            <w:r>
              <w:rPr>
                <w:sz w:val="24"/>
              </w:rPr>
              <w:t xml:space="preserve">эмоциогенную; </w:t>
            </w:r>
          </w:p>
          <w:p>
            <w:pPr>
              <w:pStyle w:val="17"/>
              <w:numPr>
                <w:ilvl w:val="0"/>
                <w:numId w:val="146"/>
              </w:numPr>
              <w:ind w:right="1857" w:rightChars="844"/>
              <w:rPr>
                <w:sz w:val="24"/>
              </w:rPr>
            </w:pPr>
            <w:r>
              <w:rPr>
                <w:sz w:val="24"/>
              </w:rPr>
              <w:t xml:space="preserve">развлекательную; </w:t>
            </w:r>
          </w:p>
          <w:p>
            <w:pPr>
              <w:pStyle w:val="17"/>
              <w:numPr>
                <w:ilvl w:val="0"/>
                <w:numId w:val="146"/>
              </w:numPr>
              <w:ind w:right="1857" w:rightChars="844"/>
              <w:rPr>
                <w:sz w:val="24"/>
              </w:rPr>
            </w:pPr>
            <w:r>
              <w:rPr>
                <w:sz w:val="24"/>
              </w:rPr>
              <w:t xml:space="preserve">диагностическую; </w:t>
            </w:r>
          </w:p>
          <w:p>
            <w:pPr>
              <w:pStyle w:val="17"/>
              <w:numPr>
                <w:ilvl w:val="0"/>
                <w:numId w:val="146"/>
              </w:numPr>
              <w:ind w:right="1857" w:rightChars="844"/>
              <w:rPr>
                <w:sz w:val="24"/>
              </w:rPr>
            </w:pPr>
            <w:r>
              <w:rPr>
                <w:sz w:val="24"/>
              </w:rPr>
              <w:t>психотерапевтическую;</w:t>
            </w:r>
          </w:p>
          <w:p>
            <w:pPr>
              <w:pStyle w:val="17"/>
              <w:numPr>
                <w:ilvl w:val="0"/>
                <w:numId w:val="146"/>
              </w:numPr>
              <w:ind w:right="1857" w:rightChars="844"/>
              <w:rPr>
                <w:sz w:val="24"/>
              </w:rPr>
            </w:pPr>
            <w:r>
              <w:rPr>
                <w:sz w:val="24"/>
              </w:rPr>
              <w:t>другие</w:t>
            </w:r>
          </w:p>
        </w:tc>
        <w:tc>
          <w:tcPr>
            <w:tcW w:w="8049" w:type="dxa"/>
            <w:gridSpan w:val="4"/>
            <w:shd w:val="clear" w:color="auto" w:fill="FFFFFF" w:themeFill="background1"/>
            <w:vAlign w:val="center"/>
          </w:tcPr>
          <w:p>
            <w:pPr>
              <w:jc w:val="both"/>
              <w:rPr>
                <w:sz w:val="24"/>
              </w:rPr>
            </w:pPr>
            <w:r>
              <w:rPr>
                <w:sz w:val="24"/>
              </w:rPr>
              <w:t xml:space="preserve">Сюжетно – ролевые и конструктивные игры (с песком, со снегом, с природным материалом)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1" w:hRule="atLeast"/>
        </w:trPr>
        <w:tc>
          <w:tcPr>
            <w:tcW w:w="6835" w:type="dxa"/>
            <w:gridSpan w:val="5"/>
            <w:vMerge w:val="continue"/>
            <w:shd w:val="clear" w:color="auto" w:fill="FFFFFF" w:themeFill="background1"/>
            <w:vAlign w:val="center"/>
          </w:tcPr>
          <w:p>
            <w:pPr>
              <w:ind w:right="1857" w:rightChars="844"/>
            </w:pPr>
          </w:p>
        </w:tc>
        <w:tc>
          <w:tcPr>
            <w:tcW w:w="8049" w:type="dxa"/>
            <w:gridSpan w:val="4"/>
            <w:shd w:val="clear" w:color="auto" w:fill="FFFFFF" w:themeFill="background1"/>
            <w:vAlign w:val="center"/>
          </w:tcPr>
          <w:p>
            <w:pPr>
              <w:jc w:val="both"/>
              <w:rPr>
                <w:sz w:val="24"/>
              </w:rPr>
            </w:pPr>
            <w:r>
              <w:rPr>
                <w:sz w:val="24"/>
              </w:rPr>
              <w:t xml:space="preserve">Элементарная   трудовая деятельность детей на участке ДОО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6835" w:type="dxa"/>
            <w:gridSpan w:val="5"/>
            <w:vMerge w:val="restart"/>
            <w:shd w:val="clear" w:color="auto" w:fill="FFFFFF" w:themeFill="background1"/>
            <w:vAlign w:val="center"/>
          </w:tcPr>
          <w:p>
            <w:pPr>
              <w:ind w:right="1857" w:rightChars="844"/>
              <w:rPr>
                <w:sz w:val="24"/>
              </w:rPr>
            </w:pPr>
            <w:r>
              <w:rPr>
                <w:sz w:val="24"/>
              </w:rPr>
              <w:t>выступает как:</w:t>
            </w:r>
          </w:p>
          <w:p>
            <w:pPr>
              <w:pStyle w:val="17"/>
              <w:numPr>
                <w:ilvl w:val="0"/>
                <w:numId w:val="147"/>
              </w:numPr>
              <w:ind w:right="1857" w:rightChars="844"/>
              <w:rPr>
                <w:sz w:val="24"/>
              </w:rPr>
            </w:pPr>
            <w:r>
              <w:rPr>
                <w:sz w:val="24"/>
              </w:rPr>
              <w:t xml:space="preserve">форма организации жизни и деятельности детей; </w:t>
            </w:r>
          </w:p>
          <w:p>
            <w:pPr>
              <w:pStyle w:val="17"/>
              <w:numPr>
                <w:ilvl w:val="0"/>
                <w:numId w:val="147"/>
              </w:numPr>
              <w:ind w:right="1857" w:rightChars="844"/>
              <w:rPr>
                <w:sz w:val="24"/>
              </w:rPr>
            </w:pPr>
            <w:r>
              <w:rPr>
                <w:sz w:val="24"/>
              </w:rPr>
              <w:t xml:space="preserve">средство разностороннего развития личности ребенка; </w:t>
            </w:r>
          </w:p>
          <w:p>
            <w:pPr>
              <w:pStyle w:val="17"/>
              <w:numPr>
                <w:ilvl w:val="0"/>
                <w:numId w:val="147"/>
              </w:numPr>
              <w:ind w:right="1857" w:rightChars="844"/>
              <w:rPr>
                <w:sz w:val="24"/>
              </w:rPr>
            </w:pPr>
            <w:r>
              <w:rPr>
                <w:sz w:val="24"/>
              </w:rPr>
              <w:t xml:space="preserve">метод или прием обучения; </w:t>
            </w:r>
          </w:p>
          <w:p>
            <w:pPr>
              <w:pStyle w:val="17"/>
              <w:numPr>
                <w:ilvl w:val="0"/>
                <w:numId w:val="147"/>
              </w:numPr>
              <w:ind w:right="1857" w:rightChars="844"/>
              <w:rPr>
                <w:sz w:val="24"/>
              </w:rPr>
            </w:pPr>
            <w:r>
              <w:rPr>
                <w:sz w:val="24"/>
              </w:rPr>
              <w:t xml:space="preserve">средство саморазвития; </w:t>
            </w:r>
          </w:p>
          <w:p>
            <w:pPr>
              <w:pStyle w:val="17"/>
              <w:numPr>
                <w:ilvl w:val="0"/>
                <w:numId w:val="147"/>
              </w:numPr>
              <w:ind w:right="1857" w:rightChars="844"/>
              <w:rPr>
                <w:sz w:val="24"/>
              </w:rPr>
            </w:pPr>
            <w:r>
              <w:rPr>
                <w:sz w:val="24"/>
              </w:rPr>
              <w:t xml:space="preserve">самовоспитания; </w:t>
            </w:r>
          </w:p>
          <w:p>
            <w:pPr>
              <w:pStyle w:val="17"/>
              <w:numPr>
                <w:ilvl w:val="0"/>
                <w:numId w:val="147"/>
              </w:numPr>
              <w:ind w:right="1857" w:rightChars="844"/>
              <w:rPr>
                <w:sz w:val="24"/>
              </w:rPr>
            </w:pPr>
            <w:r>
              <w:rPr>
                <w:sz w:val="24"/>
              </w:rPr>
              <w:t xml:space="preserve">самообучения; </w:t>
            </w:r>
          </w:p>
          <w:p>
            <w:pPr>
              <w:pStyle w:val="17"/>
              <w:numPr>
                <w:ilvl w:val="0"/>
                <w:numId w:val="147"/>
              </w:numPr>
              <w:ind w:right="1857" w:rightChars="844"/>
              <w:rPr>
                <w:sz w:val="24"/>
              </w:rPr>
            </w:pPr>
            <w:r>
              <w:rPr>
                <w:sz w:val="24"/>
              </w:rPr>
              <w:t>саморегуляции</w:t>
            </w:r>
          </w:p>
        </w:tc>
        <w:tc>
          <w:tcPr>
            <w:tcW w:w="8049" w:type="dxa"/>
            <w:gridSpan w:val="4"/>
            <w:shd w:val="clear" w:color="auto" w:fill="FFFFFF" w:themeFill="background1"/>
            <w:vAlign w:val="center"/>
          </w:tcPr>
          <w:p>
            <w:pPr>
              <w:jc w:val="both"/>
              <w:rPr>
                <w:sz w:val="24"/>
              </w:rPr>
            </w:pPr>
            <w:r>
              <w:rPr>
                <w:sz w:val="24"/>
              </w:rPr>
              <w:t>Свободное  общение педагога с детьми, индивидуальная работа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9" w:hRule="atLeast"/>
        </w:trPr>
        <w:tc>
          <w:tcPr>
            <w:tcW w:w="6835" w:type="dxa"/>
            <w:gridSpan w:val="5"/>
            <w:vMerge w:val="continue"/>
            <w:shd w:val="clear" w:color="auto" w:fill="FFFFFF" w:themeFill="background1"/>
            <w:vAlign w:val="center"/>
          </w:tcPr>
          <w:p>
            <w:pPr>
              <w:ind w:right="1857" w:rightChars="844"/>
            </w:pPr>
          </w:p>
        </w:tc>
        <w:tc>
          <w:tcPr>
            <w:tcW w:w="8049" w:type="dxa"/>
            <w:gridSpan w:val="4"/>
            <w:shd w:val="clear" w:color="auto" w:fill="FFFFFF" w:themeFill="background1"/>
            <w:vAlign w:val="center"/>
          </w:tcPr>
          <w:p>
            <w:pPr>
              <w:ind w:right="66" w:rightChars="30"/>
              <w:jc w:val="both"/>
              <w:rPr>
                <w:sz w:val="24"/>
              </w:rPr>
            </w:pPr>
            <w:r>
              <w:rPr>
                <w:sz w:val="24"/>
              </w:rPr>
              <w:t xml:space="preserve">Проведение спортивных праздников (при необходимости)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9" w:hRule="atLeast"/>
        </w:trPr>
        <w:tc>
          <w:tcPr>
            <w:tcW w:w="6835" w:type="dxa"/>
            <w:gridSpan w:val="5"/>
            <w:vMerge w:val="continue"/>
            <w:shd w:val="clear" w:color="auto" w:fill="FFFFFF" w:themeFill="background1"/>
            <w:vAlign w:val="center"/>
          </w:tcPr>
          <w:p>
            <w:pPr>
              <w:ind w:right="1857" w:rightChars="844"/>
            </w:pPr>
          </w:p>
        </w:tc>
        <w:tc>
          <w:tcPr>
            <w:tcW w:w="8049" w:type="dxa"/>
            <w:gridSpan w:val="4"/>
            <w:vMerge w:val="restart"/>
            <w:shd w:val="clear" w:color="auto" w:fill="FFFFFF" w:themeFill="background1"/>
            <w:vAlign w:val="center"/>
          </w:tcPr>
          <w:p>
            <w:pPr>
              <w:jc w:val="both"/>
              <w:rPr>
                <w:sz w:val="24"/>
              </w:rPr>
            </w:pPr>
            <w:r>
              <w:rPr>
                <w:sz w:val="24"/>
              </w:rPr>
              <w:t xml:space="preserve">Проводится в отведённое время, предусмотренное в режиме дня, в соответствии с требованиями СанПиН 1.2.3685-21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835" w:type="dxa"/>
            <w:gridSpan w:val="5"/>
            <w:shd w:val="clear" w:color="auto" w:fill="FFFFFF" w:themeFill="background1"/>
            <w:vAlign w:val="center"/>
          </w:tcPr>
          <w:p>
            <w:pPr>
              <w:tabs>
                <w:tab w:val="left" w:pos="6379"/>
              </w:tabs>
              <w:ind w:right="97" w:rightChars="44"/>
              <w:jc w:val="both"/>
              <w:rPr>
                <w:sz w:val="24"/>
              </w:rPr>
            </w:pPr>
            <w:r>
              <w:rPr>
                <w:sz w:val="24"/>
              </w:rPr>
              <w:t xml:space="preserve">Максимально   используются все варианты её применения в дошкольном образовании                                                   </w:t>
            </w:r>
          </w:p>
        </w:tc>
        <w:tc>
          <w:tcPr>
            <w:tcW w:w="8049" w:type="dxa"/>
            <w:gridSpan w:val="4"/>
            <w:vMerge w:val="continue"/>
            <w:shd w:val="clear" w:color="auto" w:fill="FFFFFF" w:themeFill="background1"/>
            <w:vAlign w:val="center"/>
          </w:tcPr>
          <w:p>
            <w:pPr>
              <w:ind w:right="1857" w:rightChars="84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EEECE1" w:themeFill="background2"/>
            <w:vAlign w:val="center"/>
          </w:tcPr>
          <w:p>
            <w:pPr>
              <w:ind w:right="1857" w:rightChars="844"/>
              <w:jc w:val="center"/>
              <w:rPr>
                <w:b/>
                <w:sz w:val="24"/>
              </w:rPr>
            </w:pPr>
            <w:r>
              <w:rPr>
                <w:b/>
                <w:sz w:val="24"/>
              </w:rPr>
              <w:t>ОБРАЗОВАТЕЛЬНАЯ ДЕЯТЕЛЬНОСТЬ</w:t>
            </w:r>
          </w:p>
          <w:p>
            <w:pPr>
              <w:ind w:right="1857" w:rightChars="844"/>
              <w:jc w:val="center"/>
              <w:rPr>
                <w:b/>
                <w:sz w:val="24"/>
              </w:rPr>
            </w:pPr>
            <w:r>
              <w:rPr>
                <w:b/>
                <w:sz w:val="24"/>
              </w:rPr>
              <w:t>(форма самостоятельной инициативной деятельности)</w:t>
            </w:r>
          </w:p>
          <w:p>
            <w:pPr>
              <w:ind w:right="1857" w:rightChars="844"/>
              <w:jc w:val="center"/>
              <w:rPr>
                <w:i/>
                <w:sz w:val="24"/>
              </w:rPr>
            </w:pPr>
            <w:r>
              <w:rPr>
                <w:i/>
                <w:sz w:val="24"/>
              </w:rPr>
              <w:t>(п.25, стр.157)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1F1F1" w:themeFill="background1" w:themeFillShade="F2"/>
            <w:vAlign w:val="center"/>
          </w:tcPr>
          <w:p>
            <w:pPr>
              <w:ind w:right="1857" w:rightChars="844"/>
              <w:rPr>
                <w:b/>
                <w:sz w:val="24"/>
              </w:rPr>
            </w:pPr>
            <w:r>
              <w:rPr>
                <w:b/>
                <w:sz w:val="24"/>
              </w:rPr>
              <w:t>Формы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ind w:right="1857" w:rightChars="844"/>
              <w:jc w:val="both"/>
              <w:rPr>
                <w:b/>
                <w:sz w:val="24"/>
              </w:rPr>
            </w:pPr>
            <w:r>
              <w:rPr>
                <w:sz w:val="24"/>
              </w:rPr>
              <w:t>1. самостоятельная исследовательская деятельность и экспериментирование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ind w:right="1857" w:rightChars="844"/>
              <w:jc w:val="both"/>
              <w:rPr>
                <w:b/>
                <w:sz w:val="24"/>
              </w:rPr>
            </w:pPr>
            <w:r>
              <w:rPr>
                <w:sz w:val="24"/>
              </w:rPr>
              <w:t>2. свободные сюжетно-ролевые, театрализованные, режиссерские игры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ind w:right="1857" w:rightChars="844"/>
              <w:jc w:val="both"/>
              <w:rPr>
                <w:b/>
                <w:sz w:val="24"/>
              </w:rPr>
            </w:pPr>
            <w:r>
              <w:rPr>
                <w:sz w:val="24"/>
              </w:rPr>
              <w:t>3. игры-импровизации и музыкальные игры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ind w:right="1857" w:rightChars="844"/>
              <w:jc w:val="both"/>
              <w:rPr>
                <w:b/>
                <w:sz w:val="24"/>
              </w:rPr>
            </w:pPr>
            <w:r>
              <w:rPr>
                <w:sz w:val="24"/>
              </w:rPr>
              <w:t>4. речевые и словесные игры, игры с буквами, слогами, звуками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ind w:right="1857" w:rightChars="844"/>
              <w:jc w:val="both"/>
              <w:rPr>
                <w:b/>
                <w:sz w:val="24"/>
              </w:rPr>
            </w:pPr>
            <w:r>
              <w:rPr>
                <w:sz w:val="24"/>
              </w:rPr>
              <w:t>5. логические игры, развивающие игры математического содержания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ind w:right="1857" w:rightChars="844"/>
              <w:jc w:val="both"/>
              <w:rPr>
                <w:b/>
                <w:sz w:val="24"/>
              </w:rPr>
            </w:pPr>
            <w:r>
              <w:rPr>
                <w:sz w:val="24"/>
              </w:rPr>
              <w:t>6. самостоятельная изобразительная деятельность, конструирование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ind w:right="1857" w:rightChars="844"/>
              <w:jc w:val="both"/>
              <w:rPr>
                <w:sz w:val="24"/>
              </w:rPr>
            </w:pPr>
            <w:r>
              <w:rPr>
                <w:sz w:val="24"/>
              </w:rPr>
              <w:t>7. самостоятельная двигательная деятельность, подвижные игры, выполнение ритмических и танцевальных движений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1F1F1" w:themeFill="background1" w:themeFillShade="F2"/>
            <w:vAlign w:val="center"/>
          </w:tcPr>
          <w:p>
            <w:pPr>
              <w:ind w:right="1857" w:rightChars="844"/>
              <w:rPr>
                <w:b/>
                <w:sz w:val="24"/>
              </w:rPr>
            </w:pPr>
            <w:r>
              <w:rPr>
                <w:b/>
                <w:sz w:val="24"/>
              </w:rPr>
              <w:t>Условия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jc w:val="both"/>
              <w:rPr>
                <w:sz w:val="24"/>
              </w:rPr>
            </w:pPr>
            <w:r>
              <w:rPr>
                <w:sz w:val="24"/>
              </w:rPr>
              <w:t xml:space="preserve">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jc w:val="both"/>
              <w:rPr>
                <w:sz w:val="24"/>
              </w:rPr>
            </w:pPr>
            <w:r>
              <w:rPr>
                <w:sz w:val="24"/>
              </w:rPr>
              <w:t xml:space="preserve">2.  Организовывать ситуации, способствующие активизации личного опыта ребёнка в деятельности, побуждающие детей к применению знаний при выборе способов деятельности.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jc w:val="both"/>
              <w:rPr>
                <w:sz w:val="24"/>
              </w:rPr>
            </w:pPr>
            <w:r>
              <w:rPr>
                <w:sz w:val="24"/>
              </w:rPr>
              <w:t xml:space="preserve">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jc w:val="both"/>
              <w:rPr>
                <w:sz w:val="24"/>
              </w:rPr>
            </w:pPr>
            <w:r>
              <w:rPr>
                <w:sz w:val="24"/>
              </w:rPr>
              <w:t xml:space="preserve">4. Поощрять проявление детской инициативы, в течение всего дня пребывания ребёнка в ДОО, используя приёмы поддержки, одобрения, похвалы.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jc w:val="both"/>
              <w:rPr>
                <w:sz w:val="24"/>
              </w:rPr>
            </w:pPr>
            <w:r>
              <w:rPr>
                <w:sz w:val="24"/>
              </w:rPr>
              <w:t xml:space="preserve">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jc w:val="both"/>
              <w:rPr>
                <w:sz w:val="24"/>
              </w:rPr>
            </w:pPr>
            <w:r>
              <w:rPr>
                <w:sz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jc w:val="both"/>
              <w:rPr>
                <w:sz w:val="24"/>
              </w:rPr>
            </w:pPr>
            <w:r>
              <w:rPr>
                <w:sz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jc w:val="both"/>
              <w:rPr>
                <w:sz w:val="24"/>
              </w:rPr>
            </w:pPr>
            <w:r>
              <w:rPr>
                <w:sz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1F1F1" w:themeFill="background1" w:themeFillShade="F2"/>
            <w:vAlign w:val="center"/>
          </w:tcPr>
          <w:p>
            <w:pPr>
              <w:jc w:val="both"/>
              <w:rPr>
                <w:b/>
                <w:sz w:val="24"/>
              </w:rPr>
            </w:pPr>
            <w:r>
              <w:rPr>
                <w:b/>
                <w:sz w:val="24"/>
              </w:rPr>
              <w:t>Рекомендуемые способы и приёмы для поддержки детской инициативы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pStyle w:val="17"/>
              <w:numPr>
                <w:ilvl w:val="0"/>
                <w:numId w:val="148"/>
              </w:numPr>
              <w:ind w:left="0" w:firstLine="0"/>
              <w:rPr>
                <w:sz w:val="24"/>
              </w:rPr>
            </w:pPr>
            <w:r>
              <w:rPr>
                <w:sz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pStyle w:val="17"/>
              <w:numPr>
                <w:ilvl w:val="0"/>
                <w:numId w:val="148"/>
              </w:numPr>
              <w:ind w:left="0" w:firstLine="0"/>
              <w:rPr>
                <w:sz w:val="24"/>
              </w:rPr>
            </w:pPr>
            <w:r>
              <w:rPr>
                <w:sz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pStyle w:val="17"/>
              <w:numPr>
                <w:ilvl w:val="0"/>
                <w:numId w:val="148"/>
              </w:numPr>
              <w:ind w:left="0" w:firstLine="0"/>
              <w:rPr>
                <w:sz w:val="24"/>
              </w:rPr>
            </w:pPr>
            <w:r>
              <w:rPr>
                <w:sz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pStyle w:val="17"/>
              <w:numPr>
                <w:ilvl w:val="0"/>
                <w:numId w:val="148"/>
              </w:numPr>
              <w:ind w:left="0" w:firstLine="0"/>
              <w:rPr>
                <w:sz w:val="24"/>
              </w:rPr>
            </w:pPr>
            <w:r>
              <w:rPr>
                <w:sz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pStyle w:val="17"/>
              <w:numPr>
                <w:ilvl w:val="0"/>
                <w:numId w:val="148"/>
              </w:numPr>
              <w:ind w:left="0" w:firstLine="0"/>
              <w:rPr>
                <w:sz w:val="24"/>
              </w:rPr>
            </w:pPr>
            <w:r>
              <w:rPr>
                <w:sz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FFFFF" w:themeFill="background1"/>
            <w:vAlign w:val="center"/>
          </w:tcPr>
          <w:p>
            <w:pPr>
              <w:pStyle w:val="17"/>
              <w:numPr>
                <w:ilvl w:val="0"/>
                <w:numId w:val="148"/>
              </w:numPr>
              <w:ind w:left="0" w:firstLine="0"/>
              <w:rPr>
                <w:sz w:val="24"/>
              </w:rPr>
            </w:pPr>
            <w:r>
              <w:rPr>
                <w:sz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1F1F1" w:themeFill="background1" w:themeFillShade="F2"/>
            <w:vAlign w:val="center"/>
          </w:tcPr>
          <w:p>
            <w:pPr>
              <w:jc w:val="both"/>
              <w:rPr>
                <w:b/>
                <w:i/>
                <w:sz w:val="24"/>
              </w:rPr>
            </w:pPr>
            <w:r>
              <w:rPr>
                <w:b/>
                <w:i/>
                <w:sz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884" w:type="dxa"/>
            <w:gridSpan w:val="9"/>
            <w:shd w:val="clear" w:color="auto" w:fill="F1F1F1" w:themeFill="background1" w:themeFillShade="F2"/>
            <w:vAlign w:val="center"/>
          </w:tcPr>
          <w:p>
            <w:pPr>
              <w:jc w:val="both"/>
              <w:rPr>
                <w:b/>
                <w:i/>
                <w:sz w:val="24"/>
              </w:rPr>
            </w:pPr>
            <w:r>
              <w:rPr>
                <w:b/>
                <w:i/>
                <w:sz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pPr>
        <w:spacing w:line="360" w:lineRule="auto"/>
        <w:ind w:right="1857" w:rightChars="844"/>
        <w:rPr>
          <w:b/>
          <w:sz w:val="24"/>
        </w:rPr>
      </w:pPr>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05"/>
        <w:gridCol w:w="4805"/>
        <w:gridCol w:w="5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14884" w:type="dxa"/>
            <w:gridSpan w:val="3"/>
            <w:shd w:val="clear" w:color="auto" w:fill="EEECE1" w:themeFill="background2"/>
            <w:vAlign w:val="center"/>
          </w:tcPr>
          <w:p>
            <w:pPr>
              <w:ind w:right="1857" w:rightChars="844"/>
              <w:jc w:val="center"/>
              <w:rPr>
                <w:b/>
              </w:rPr>
            </w:pPr>
            <w:r>
              <w:rPr>
                <w:b/>
              </w:rPr>
              <w:t xml:space="preserve">Возрастные характеристики детской самостоятельной инициативности </w:t>
            </w:r>
          </w:p>
          <w:p>
            <w:pPr>
              <w:ind w:right="1857" w:rightChars="844"/>
              <w:jc w:val="center"/>
              <w:rPr>
                <w:b/>
              </w:rPr>
            </w:pPr>
            <w:r>
              <w:rPr>
                <w:b/>
              </w:rPr>
              <w:t>и педагогические действия по поддержке детской инициативы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805" w:type="dxa"/>
            <w:tcBorders>
              <w:bottom w:val="single" w:color="000000" w:sz="4" w:space="0"/>
            </w:tcBorders>
            <w:shd w:val="clear" w:color="auto" w:fill="FFFFFF" w:themeFill="background1"/>
            <w:vAlign w:val="center"/>
          </w:tcPr>
          <w:p>
            <w:pPr>
              <w:ind w:right="1857" w:rightChars="844"/>
              <w:jc w:val="center"/>
              <w:rPr>
                <w:b/>
              </w:rPr>
            </w:pPr>
            <w:r>
              <w:rPr>
                <w:b/>
              </w:rPr>
              <w:t>3-4 года</w:t>
            </w:r>
          </w:p>
        </w:tc>
        <w:tc>
          <w:tcPr>
            <w:tcW w:w="4805" w:type="dxa"/>
            <w:tcBorders>
              <w:bottom w:val="single" w:color="000000" w:sz="4" w:space="0"/>
            </w:tcBorders>
            <w:shd w:val="clear" w:color="auto" w:fill="FFFFFF" w:themeFill="background1"/>
            <w:vAlign w:val="center"/>
          </w:tcPr>
          <w:p>
            <w:pPr>
              <w:ind w:right="1857" w:rightChars="844"/>
              <w:jc w:val="center"/>
              <w:rPr>
                <w:b/>
              </w:rPr>
            </w:pPr>
            <w:r>
              <w:rPr>
                <w:b/>
              </w:rPr>
              <w:t>4-5 лет</w:t>
            </w:r>
          </w:p>
        </w:tc>
        <w:tc>
          <w:tcPr>
            <w:tcW w:w="5275" w:type="dxa"/>
            <w:tcBorders>
              <w:bottom w:val="single" w:color="000000" w:sz="4" w:space="0"/>
            </w:tcBorders>
            <w:shd w:val="clear" w:color="auto" w:fill="FFFFFF" w:themeFill="background1"/>
            <w:vAlign w:val="center"/>
          </w:tcPr>
          <w:p>
            <w:pPr>
              <w:ind w:right="1857" w:rightChars="844"/>
              <w:jc w:val="center"/>
              <w:rPr>
                <w:b/>
              </w:rPr>
            </w:pPr>
            <w:r>
              <w:rPr>
                <w:b/>
              </w:rPr>
              <w:t>5-7 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805" w:type="dxa"/>
            <w:tcBorders>
              <w:bottom w:val="single" w:color="000000" w:sz="8" w:space="0"/>
            </w:tcBorders>
            <w:shd w:val="clear" w:color="auto" w:fill="FFFFFF" w:themeFill="background1"/>
            <w:vAlign w:val="center"/>
          </w:tcPr>
          <w:p>
            <w:pPr>
              <w:ind w:right="194" w:rightChars="88"/>
              <w:jc w:val="both"/>
            </w:pPr>
            <w: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4805" w:type="dxa"/>
            <w:tcBorders>
              <w:bottom w:val="single" w:color="000000" w:sz="8" w:space="0"/>
            </w:tcBorders>
            <w:shd w:val="clear" w:color="auto" w:fill="FFFFFF" w:themeFill="background1"/>
            <w:vAlign w:val="center"/>
          </w:tcPr>
          <w:p>
            <w:pPr>
              <w:ind w:right="37" w:rightChars="17"/>
              <w:jc w:val="both"/>
            </w:pPr>
            <w: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5275" w:type="dxa"/>
            <w:tcBorders>
              <w:bottom w:val="single" w:color="000000" w:sz="8" w:space="0"/>
            </w:tcBorders>
            <w:shd w:val="clear" w:color="auto" w:fill="FFFFFF" w:themeFill="background1"/>
          </w:tcPr>
          <w:p>
            <w:pPr>
              <w:ind w:right="66" w:rightChars="30"/>
              <w:jc w:val="both"/>
            </w:pPr>
            <w:r>
              <w:t>Ребёнок имеет яркую потребность в самоутверждении и признании со стороны взрослых.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805" w:type="dxa"/>
            <w:tcBorders>
              <w:top w:val="single" w:color="000000" w:sz="8" w:space="0"/>
              <w:bottom w:val="single" w:color="000000" w:sz="8" w:space="0"/>
            </w:tcBorders>
            <w:shd w:val="clear" w:color="auto" w:fill="FFFFFF" w:themeFill="background1"/>
            <w:vAlign w:val="center"/>
          </w:tcPr>
          <w:p>
            <w:pPr>
              <w:ind w:right="194" w:rightChars="88"/>
              <w:jc w:val="both"/>
            </w:pPr>
          </w:p>
        </w:tc>
        <w:tc>
          <w:tcPr>
            <w:tcW w:w="4805" w:type="dxa"/>
            <w:tcBorders>
              <w:top w:val="single" w:color="000000" w:sz="8" w:space="0"/>
              <w:bottom w:val="single" w:color="000000" w:sz="8" w:space="0"/>
            </w:tcBorders>
            <w:shd w:val="clear" w:color="auto" w:fill="FFFFFF" w:themeFill="background1"/>
            <w:vAlign w:val="center"/>
          </w:tcPr>
          <w:p>
            <w:pPr>
              <w:ind w:right="194" w:rightChars="88"/>
              <w:jc w:val="both"/>
            </w:pPr>
            <w: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5275" w:type="dxa"/>
            <w:tcBorders>
              <w:top w:val="single" w:color="000000" w:sz="8" w:space="0"/>
              <w:bottom w:val="single" w:color="000000" w:sz="8" w:space="0"/>
            </w:tcBorders>
            <w:shd w:val="clear" w:color="auto" w:fill="FFFFFF" w:themeFill="background1"/>
          </w:tcPr>
          <w:p>
            <w:pPr>
              <w:ind w:right="194" w:rightChars="88"/>
              <w:jc w:val="both"/>
            </w:pPr>
            <w:r>
              <w:t>Педагогу важно обращать внимание на педагогические условия, которые развивают детскую самостоятельность, инициативу и творчество.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805" w:type="dxa"/>
            <w:tcBorders>
              <w:top w:val="single" w:color="000000" w:sz="8" w:space="0"/>
              <w:bottom w:val="single" w:color="000000" w:sz="8" w:space="0"/>
            </w:tcBorders>
            <w:shd w:val="clear" w:color="auto" w:fill="FFFFFF" w:themeFill="background1"/>
          </w:tcPr>
          <w:p>
            <w:pPr>
              <w:ind w:right="194" w:rightChars="88"/>
              <w:jc w:val="both"/>
            </w:pPr>
            <w:r>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4805" w:type="dxa"/>
            <w:tcBorders>
              <w:top w:val="single" w:color="000000" w:sz="8" w:space="0"/>
              <w:bottom w:val="single" w:color="000000" w:sz="8" w:space="0"/>
            </w:tcBorders>
            <w:shd w:val="clear" w:color="auto" w:fill="FFFFFF" w:themeFill="background1"/>
          </w:tcPr>
          <w:p>
            <w:pPr>
              <w:ind w:right="194" w:rightChars="88"/>
              <w:jc w:val="both"/>
            </w:pPr>
            <w: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5275" w:type="dxa"/>
            <w:tcBorders>
              <w:top w:val="single" w:color="000000" w:sz="8" w:space="0"/>
              <w:bottom w:val="single" w:color="000000" w:sz="8" w:space="0"/>
            </w:tcBorders>
            <w:shd w:val="clear" w:color="auto" w:fill="FFFFFF" w:themeFill="background1"/>
          </w:tcPr>
          <w:p>
            <w:pPr>
              <w:ind w:right="194" w:rightChars="88"/>
              <w:jc w:val="both"/>
            </w:pPr>
            <w:r>
              <w:t>Педагог создает ситуации, активизирующие желание детей применять свои знания и умения, имеющийся опыт для самостоятельного решения задач.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805" w:type="dxa"/>
            <w:tcBorders>
              <w:top w:val="single" w:color="000000" w:sz="8" w:space="0"/>
              <w:bottom w:val="single" w:color="000000" w:sz="8" w:space="0"/>
            </w:tcBorders>
            <w:shd w:val="clear" w:color="auto" w:fill="FFFFFF" w:themeFill="background1"/>
          </w:tcPr>
          <w:p>
            <w:pPr>
              <w:ind w:right="194" w:rightChars="88"/>
              <w:jc w:val="both"/>
            </w:pPr>
            <w:r>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4805" w:type="dxa"/>
            <w:tcBorders>
              <w:top w:val="single" w:color="000000" w:sz="8" w:space="0"/>
              <w:bottom w:val="single" w:color="000000" w:sz="8" w:space="0"/>
            </w:tcBorders>
            <w:shd w:val="clear" w:color="auto" w:fill="FFFFFF" w:themeFill="background1"/>
          </w:tcPr>
          <w:p>
            <w:pPr>
              <w:ind w:right="194" w:rightChars="88"/>
              <w:jc w:val="both"/>
            </w:pPr>
            <w: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5275" w:type="dxa"/>
            <w:tcBorders>
              <w:top w:val="single" w:color="000000" w:sz="8" w:space="0"/>
              <w:bottom w:val="single" w:color="000000" w:sz="8" w:space="0"/>
            </w:tcBorders>
            <w:shd w:val="clear" w:color="auto" w:fill="FFFFFF" w:themeFill="background1"/>
          </w:tcPr>
          <w:p>
            <w:pPr>
              <w:ind w:right="194" w:rightChars="88"/>
              <w:jc w:val="both"/>
            </w:pPr>
            <w: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805" w:type="dxa"/>
            <w:vMerge w:val="restart"/>
            <w:tcBorders>
              <w:top w:val="single" w:color="000000" w:sz="8" w:space="0"/>
            </w:tcBorders>
            <w:shd w:val="clear" w:color="auto" w:fill="FFFFFF" w:themeFill="background1"/>
          </w:tcPr>
          <w:p>
            <w:pPr>
              <w:ind w:right="194" w:rightChars="88"/>
              <w:jc w:val="both"/>
            </w:pPr>
            <w:r>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10079" w:type="dxa"/>
            <w:gridSpan w:val="2"/>
            <w:tcBorders>
              <w:top w:val="single" w:color="000000" w:sz="8" w:space="0"/>
            </w:tcBorders>
            <w:shd w:val="clear" w:color="auto" w:fill="FFFFFF" w:themeFill="background1"/>
          </w:tcPr>
          <w:p>
            <w:pPr>
              <w:ind w:right="194" w:rightChars="88"/>
              <w:jc w:val="both"/>
            </w:pPr>
            <w: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805" w:type="dxa"/>
            <w:vMerge w:val="continue"/>
            <w:tcBorders>
              <w:top w:val="single" w:color="000000" w:sz="8" w:space="0"/>
            </w:tcBorders>
            <w:shd w:val="clear" w:color="auto" w:fill="FFFFFF" w:themeFill="background1"/>
          </w:tcPr>
          <w:p>
            <w:pPr>
              <w:ind w:right="194" w:rightChars="88"/>
              <w:jc w:val="both"/>
            </w:pPr>
          </w:p>
        </w:tc>
        <w:tc>
          <w:tcPr>
            <w:tcW w:w="10079" w:type="dxa"/>
            <w:gridSpan w:val="2"/>
            <w:shd w:val="clear" w:color="auto" w:fill="FFFFFF" w:themeFill="background1"/>
          </w:tcPr>
          <w:p>
            <w:pPr>
              <w:ind w:right="194" w:rightChars="88"/>
              <w:jc w:val="both"/>
            </w:pPr>
            <w: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pPr>
        <w:pStyle w:val="2"/>
        <w:tabs>
          <w:tab w:val="left" w:pos="1134"/>
          <w:tab w:val="left" w:pos="1276"/>
        </w:tabs>
        <w:spacing w:before="0" w:line="240" w:lineRule="auto"/>
        <w:ind w:left="0"/>
        <w:jc w:val="left"/>
        <w:rPr>
          <w:sz w:val="24"/>
          <w:szCs w:val="24"/>
        </w:rPr>
        <w:sectPr>
          <w:pgSz w:w="16840" w:h="11910" w:orient="landscape"/>
          <w:pgMar w:top="993" w:right="1134" w:bottom="851" w:left="1134" w:header="720" w:footer="720" w:gutter="0"/>
          <w:cols w:space="720" w:num="1"/>
          <w:docGrid w:linePitch="299" w:charSpace="0"/>
        </w:sectPr>
      </w:pPr>
    </w:p>
    <w:p>
      <w:pPr>
        <w:pStyle w:val="22"/>
        <w:tabs>
          <w:tab w:val="left" w:pos="851"/>
        </w:tabs>
        <w:spacing w:before="0" w:after="0" w:line="240" w:lineRule="auto"/>
        <w:ind w:firstLine="564" w:firstLineChars="235"/>
        <w:jc w:val="both"/>
        <w:rPr>
          <w:b/>
          <w:sz w:val="24"/>
          <w:szCs w:val="24"/>
        </w:rPr>
      </w:pPr>
      <w:r>
        <w:rPr>
          <w:b/>
          <w:sz w:val="24"/>
          <w:szCs w:val="24"/>
        </w:rPr>
        <w:t>3.2.8. Особенности взаимодействия педагогического коллектива с семьями обучающихся.</w:t>
      </w:r>
    </w:p>
    <w:p>
      <w:pPr>
        <w:pStyle w:val="4"/>
        <w:tabs>
          <w:tab w:val="left" w:pos="851"/>
        </w:tabs>
        <w:spacing w:line="296" w:lineRule="exact"/>
        <w:ind w:left="0" w:firstLine="564" w:firstLineChars="235"/>
        <w:rPr>
          <w:sz w:val="24"/>
          <w:szCs w:val="24"/>
        </w:rPr>
      </w:pPr>
      <w:r>
        <w:rPr>
          <w:sz w:val="24"/>
          <w:szCs w:val="24"/>
        </w:rPr>
        <w:t>Обязательная</w:t>
      </w:r>
      <w:r>
        <w:rPr>
          <w:spacing w:val="-3"/>
          <w:sz w:val="24"/>
          <w:szCs w:val="24"/>
        </w:rPr>
        <w:t xml:space="preserve"> </w:t>
      </w:r>
      <w:r>
        <w:rPr>
          <w:sz w:val="24"/>
          <w:szCs w:val="24"/>
        </w:rPr>
        <w:t>часть</w:t>
      </w:r>
    </w:p>
    <w:p>
      <w:pPr>
        <w:pStyle w:val="12"/>
        <w:tabs>
          <w:tab w:val="left" w:pos="851"/>
        </w:tabs>
        <w:ind w:left="0" w:firstLine="564" w:firstLineChars="235"/>
        <w:rPr>
          <w:sz w:val="24"/>
          <w:szCs w:val="24"/>
        </w:rPr>
      </w:pPr>
      <w:r>
        <w:rPr>
          <w:b/>
          <w:i/>
          <w:sz w:val="24"/>
          <w:szCs w:val="24"/>
        </w:rPr>
        <w:t>Главными</w:t>
      </w:r>
      <w:r>
        <w:rPr>
          <w:b/>
          <w:i/>
          <w:spacing w:val="1"/>
          <w:sz w:val="24"/>
          <w:szCs w:val="24"/>
        </w:rPr>
        <w:t xml:space="preserve"> </w:t>
      </w:r>
      <w:r>
        <w:rPr>
          <w:b/>
          <w:i/>
          <w:sz w:val="24"/>
          <w:szCs w:val="24"/>
        </w:rPr>
        <w:t>целями</w:t>
      </w:r>
      <w:r>
        <w:rPr>
          <w:b/>
          <w:i/>
          <w:spacing w:val="1"/>
          <w:sz w:val="24"/>
          <w:szCs w:val="24"/>
        </w:rPr>
        <w:t xml:space="preserve"> </w:t>
      </w:r>
      <w:r>
        <w:rPr>
          <w:sz w:val="24"/>
          <w:szCs w:val="24"/>
        </w:rPr>
        <w:t>взаимодействия</w:t>
      </w:r>
      <w:r>
        <w:rPr>
          <w:spacing w:val="1"/>
          <w:sz w:val="24"/>
          <w:szCs w:val="24"/>
        </w:rPr>
        <w:t xml:space="preserve"> </w:t>
      </w:r>
      <w:r>
        <w:rPr>
          <w:sz w:val="24"/>
          <w:szCs w:val="24"/>
        </w:rPr>
        <w:t>педагогического</w:t>
      </w:r>
      <w:r>
        <w:rPr>
          <w:spacing w:val="1"/>
          <w:sz w:val="24"/>
          <w:szCs w:val="24"/>
        </w:rPr>
        <w:t xml:space="preserve"> </w:t>
      </w:r>
      <w:r>
        <w:rPr>
          <w:sz w:val="24"/>
          <w:szCs w:val="24"/>
        </w:rPr>
        <w:t>коллектива</w:t>
      </w:r>
      <w:r>
        <w:rPr>
          <w:spacing w:val="1"/>
          <w:sz w:val="24"/>
          <w:szCs w:val="24"/>
        </w:rPr>
        <w:t xml:space="preserve"> </w:t>
      </w:r>
      <w:r>
        <w:rPr>
          <w:sz w:val="24"/>
          <w:szCs w:val="24"/>
        </w:rPr>
        <w:t>ДОО</w:t>
      </w:r>
      <w:r>
        <w:rPr>
          <w:spacing w:val="1"/>
          <w:sz w:val="24"/>
          <w:szCs w:val="24"/>
        </w:rPr>
        <w:t xml:space="preserve"> </w:t>
      </w:r>
      <w:r>
        <w:rPr>
          <w:sz w:val="24"/>
          <w:szCs w:val="24"/>
        </w:rPr>
        <w:t>с</w:t>
      </w:r>
      <w:r>
        <w:rPr>
          <w:spacing w:val="1"/>
          <w:sz w:val="24"/>
          <w:szCs w:val="24"/>
        </w:rPr>
        <w:t xml:space="preserve"> </w:t>
      </w:r>
      <w:r>
        <w:rPr>
          <w:sz w:val="24"/>
          <w:szCs w:val="24"/>
        </w:rPr>
        <w:t>семьями</w:t>
      </w:r>
      <w:r>
        <w:rPr>
          <w:spacing w:val="-2"/>
          <w:sz w:val="24"/>
          <w:szCs w:val="24"/>
        </w:rPr>
        <w:t xml:space="preserve"> </w:t>
      </w:r>
      <w:r>
        <w:rPr>
          <w:sz w:val="24"/>
          <w:szCs w:val="24"/>
        </w:rPr>
        <w:t>обучающихся</w:t>
      </w:r>
      <w:r>
        <w:rPr>
          <w:spacing w:val="-1"/>
          <w:sz w:val="24"/>
          <w:szCs w:val="24"/>
        </w:rPr>
        <w:t xml:space="preserve"> </w:t>
      </w:r>
      <w:r>
        <w:rPr>
          <w:sz w:val="24"/>
          <w:szCs w:val="24"/>
        </w:rPr>
        <w:t>дошкольного</w:t>
      </w:r>
      <w:r>
        <w:rPr>
          <w:spacing w:val="-2"/>
          <w:sz w:val="24"/>
          <w:szCs w:val="24"/>
        </w:rPr>
        <w:t xml:space="preserve"> </w:t>
      </w:r>
      <w:r>
        <w:rPr>
          <w:sz w:val="24"/>
          <w:szCs w:val="24"/>
        </w:rPr>
        <w:t>возраста</w:t>
      </w:r>
      <w:r>
        <w:rPr>
          <w:spacing w:val="-1"/>
          <w:sz w:val="24"/>
          <w:szCs w:val="24"/>
        </w:rPr>
        <w:t xml:space="preserve"> </w:t>
      </w:r>
      <w:r>
        <w:rPr>
          <w:sz w:val="24"/>
          <w:szCs w:val="24"/>
        </w:rPr>
        <w:t>являются:</w:t>
      </w:r>
    </w:p>
    <w:p>
      <w:pPr>
        <w:pStyle w:val="12"/>
        <w:tabs>
          <w:tab w:val="left" w:pos="851"/>
        </w:tabs>
        <w:spacing w:before="179"/>
        <w:ind w:left="0" w:firstLine="564" w:firstLineChars="235"/>
        <w:rPr>
          <w:sz w:val="24"/>
          <w:szCs w:val="24"/>
        </w:rPr>
      </w:pPr>
      <w:r>
        <w:rPr>
          <w:sz w:val="24"/>
          <w:szCs w:val="24"/>
          <w:lang w:eastAsia="ru-RU"/>
        </w:rPr>
        <w:drawing>
          <wp:anchor distT="0" distB="0" distL="0" distR="0" simplePos="0" relativeHeight="251728896" behindDoc="1" locked="0" layoutInCell="1" allowOverlap="1">
            <wp:simplePos x="0" y="0"/>
            <wp:positionH relativeFrom="page">
              <wp:posOffset>1260475</wp:posOffset>
            </wp:positionH>
            <wp:positionV relativeFrom="paragraph">
              <wp:posOffset>191135</wp:posOffset>
            </wp:positionV>
            <wp:extent cx="76200" cy="76200"/>
            <wp:effectExtent l="0" t="0" r="0" b="0"/>
            <wp:wrapNone/>
            <wp:docPr id="25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 xml:space="preserve">        обеспечение</w:t>
      </w:r>
      <w:r>
        <w:rPr>
          <w:spacing w:val="1"/>
          <w:sz w:val="24"/>
          <w:szCs w:val="24"/>
        </w:rPr>
        <w:t xml:space="preserve"> </w:t>
      </w:r>
      <w:r>
        <w:rPr>
          <w:sz w:val="24"/>
          <w:szCs w:val="24"/>
        </w:rPr>
        <w:t>психолого-педагогической</w:t>
      </w:r>
      <w:r>
        <w:rPr>
          <w:spacing w:val="1"/>
          <w:sz w:val="24"/>
          <w:szCs w:val="24"/>
        </w:rPr>
        <w:t xml:space="preserve"> </w:t>
      </w:r>
      <w:r>
        <w:rPr>
          <w:sz w:val="24"/>
          <w:szCs w:val="24"/>
        </w:rPr>
        <w:t>поддержки</w:t>
      </w:r>
      <w:r>
        <w:rPr>
          <w:spacing w:val="1"/>
          <w:sz w:val="24"/>
          <w:szCs w:val="24"/>
        </w:rPr>
        <w:t xml:space="preserve"> </w:t>
      </w:r>
      <w:r>
        <w:rPr>
          <w:sz w:val="24"/>
          <w:szCs w:val="24"/>
        </w:rPr>
        <w:t>семьи</w:t>
      </w:r>
      <w:r>
        <w:rPr>
          <w:spacing w:val="1"/>
          <w:sz w:val="24"/>
          <w:szCs w:val="24"/>
        </w:rPr>
        <w:t xml:space="preserve"> </w:t>
      </w:r>
      <w:r>
        <w:rPr>
          <w:sz w:val="24"/>
          <w:szCs w:val="24"/>
        </w:rPr>
        <w:t>и</w:t>
      </w:r>
      <w:r>
        <w:rPr>
          <w:spacing w:val="1"/>
          <w:sz w:val="24"/>
          <w:szCs w:val="24"/>
        </w:rPr>
        <w:t xml:space="preserve"> </w:t>
      </w:r>
      <w:r>
        <w:rPr>
          <w:sz w:val="24"/>
          <w:szCs w:val="24"/>
        </w:rPr>
        <w:t>повышение</w:t>
      </w:r>
      <w:r>
        <w:rPr>
          <w:spacing w:val="1"/>
          <w:sz w:val="24"/>
          <w:szCs w:val="24"/>
        </w:rPr>
        <w:t xml:space="preserve"> к</w:t>
      </w:r>
      <w:r>
        <w:rPr>
          <w:sz w:val="24"/>
          <w:szCs w:val="24"/>
        </w:rPr>
        <w:t>омпетентности</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в</w:t>
      </w:r>
      <w:r>
        <w:rPr>
          <w:spacing w:val="1"/>
          <w:sz w:val="24"/>
          <w:szCs w:val="24"/>
        </w:rPr>
        <w:t xml:space="preserve"> </w:t>
      </w:r>
      <w:r>
        <w:rPr>
          <w:sz w:val="24"/>
          <w:szCs w:val="24"/>
        </w:rPr>
        <w:t>вопросах</w:t>
      </w:r>
      <w:r>
        <w:rPr>
          <w:spacing w:val="1"/>
          <w:sz w:val="24"/>
          <w:szCs w:val="24"/>
        </w:rPr>
        <w:t xml:space="preserve"> </w:t>
      </w:r>
      <w:r>
        <w:rPr>
          <w:sz w:val="24"/>
          <w:szCs w:val="24"/>
        </w:rPr>
        <w:t>образования,</w:t>
      </w:r>
      <w:r>
        <w:rPr>
          <w:spacing w:val="1"/>
          <w:sz w:val="24"/>
          <w:szCs w:val="24"/>
        </w:rPr>
        <w:t xml:space="preserve"> </w:t>
      </w:r>
      <w:r>
        <w:rPr>
          <w:sz w:val="24"/>
          <w:szCs w:val="24"/>
        </w:rPr>
        <w:t>охраны</w:t>
      </w:r>
      <w:r>
        <w:rPr>
          <w:spacing w:val="1"/>
          <w:sz w:val="24"/>
          <w:szCs w:val="24"/>
        </w:rPr>
        <w:t xml:space="preserve"> </w:t>
      </w:r>
      <w:r>
        <w:rPr>
          <w:sz w:val="24"/>
          <w:szCs w:val="24"/>
        </w:rPr>
        <w:t>и</w:t>
      </w:r>
      <w:r>
        <w:rPr>
          <w:spacing w:val="1"/>
          <w:sz w:val="24"/>
          <w:szCs w:val="24"/>
        </w:rPr>
        <w:t xml:space="preserve"> </w:t>
      </w:r>
      <w:r>
        <w:rPr>
          <w:sz w:val="24"/>
          <w:szCs w:val="24"/>
        </w:rPr>
        <w:t>укрепления</w:t>
      </w:r>
      <w:r>
        <w:rPr>
          <w:spacing w:val="1"/>
          <w:sz w:val="24"/>
          <w:szCs w:val="24"/>
        </w:rPr>
        <w:t xml:space="preserve"> </w:t>
      </w:r>
      <w:r>
        <w:rPr>
          <w:sz w:val="24"/>
          <w:szCs w:val="24"/>
        </w:rPr>
        <w:t>здоровья</w:t>
      </w:r>
      <w:r>
        <w:rPr>
          <w:spacing w:val="1"/>
          <w:sz w:val="24"/>
          <w:szCs w:val="24"/>
        </w:rPr>
        <w:t xml:space="preserve"> </w:t>
      </w:r>
      <w:r>
        <w:rPr>
          <w:sz w:val="24"/>
          <w:szCs w:val="24"/>
        </w:rPr>
        <w:t>детей</w:t>
      </w:r>
      <w:r>
        <w:rPr>
          <w:spacing w:val="1"/>
          <w:sz w:val="24"/>
          <w:szCs w:val="24"/>
        </w:rPr>
        <w:t xml:space="preserve"> </w:t>
      </w:r>
      <w:r>
        <w:rPr>
          <w:sz w:val="24"/>
          <w:szCs w:val="24"/>
        </w:rPr>
        <w:t>младенческого,</w:t>
      </w:r>
      <w:r>
        <w:rPr>
          <w:spacing w:val="1"/>
          <w:sz w:val="24"/>
          <w:szCs w:val="24"/>
        </w:rPr>
        <w:t xml:space="preserve"> </w:t>
      </w:r>
      <w:r>
        <w:rPr>
          <w:sz w:val="24"/>
          <w:szCs w:val="24"/>
        </w:rPr>
        <w:t>раннего</w:t>
      </w:r>
      <w:r>
        <w:rPr>
          <w:spacing w:val="1"/>
          <w:sz w:val="24"/>
          <w:szCs w:val="24"/>
        </w:rPr>
        <w:t xml:space="preserve"> </w:t>
      </w:r>
      <w:r>
        <w:rPr>
          <w:sz w:val="24"/>
          <w:szCs w:val="24"/>
        </w:rPr>
        <w:t>и</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возрастов;</w:t>
      </w:r>
    </w:p>
    <w:p>
      <w:pPr>
        <w:pStyle w:val="12"/>
        <w:tabs>
          <w:tab w:val="left" w:pos="851"/>
        </w:tabs>
        <w:spacing w:before="2"/>
        <w:ind w:left="0" w:firstLine="564" w:firstLineChars="235"/>
        <w:rPr>
          <w:sz w:val="24"/>
          <w:szCs w:val="24"/>
        </w:rPr>
      </w:pPr>
      <w:r>
        <w:rPr>
          <w:sz w:val="24"/>
          <w:szCs w:val="24"/>
          <w:lang w:eastAsia="ru-RU"/>
        </w:rPr>
        <w:drawing>
          <wp:anchor distT="0" distB="0" distL="0" distR="0" simplePos="0" relativeHeight="251729920"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25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 xml:space="preserve">        обеспечение единства подходов к воспитанию и обучению детей в условиях</w:t>
      </w:r>
      <w:r>
        <w:rPr>
          <w:spacing w:val="1"/>
          <w:sz w:val="24"/>
          <w:szCs w:val="24"/>
        </w:rPr>
        <w:t xml:space="preserve"> </w:t>
      </w:r>
      <w:r>
        <w:rPr>
          <w:sz w:val="24"/>
          <w:szCs w:val="24"/>
        </w:rPr>
        <w:t>ДОО</w:t>
      </w:r>
      <w:r>
        <w:rPr>
          <w:spacing w:val="-4"/>
          <w:sz w:val="24"/>
          <w:szCs w:val="24"/>
        </w:rPr>
        <w:t xml:space="preserve"> </w:t>
      </w:r>
      <w:r>
        <w:rPr>
          <w:sz w:val="24"/>
          <w:szCs w:val="24"/>
        </w:rPr>
        <w:t>и</w:t>
      </w:r>
      <w:r>
        <w:rPr>
          <w:spacing w:val="-3"/>
          <w:sz w:val="24"/>
          <w:szCs w:val="24"/>
        </w:rPr>
        <w:t xml:space="preserve"> </w:t>
      </w:r>
      <w:r>
        <w:rPr>
          <w:sz w:val="24"/>
          <w:szCs w:val="24"/>
        </w:rPr>
        <w:t>семьи;</w:t>
      </w:r>
      <w:r>
        <w:rPr>
          <w:spacing w:val="-3"/>
          <w:sz w:val="24"/>
          <w:szCs w:val="24"/>
        </w:rPr>
        <w:t xml:space="preserve"> </w:t>
      </w:r>
      <w:r>
        <w:rPr>
          <w:sz w:val="24"/>
          <w:szCs w:val="24"/>
        </w:rPr>
        <w:t>повышение</w:t>
      </w:r>
      <w:r>
        <w:rPr>
          <w:spacing w:val="-4"/>
          <w:sz w:val="24"/>
          <w:szCs w:val="24"/>
        </w:rPr>
        <w:t xml:space="preserve"> </w:t>
      </w:r>
      <w:r>
        <w:rPr>
          <w:sz w:val="24"/>
          <w:szCs w:val="24"/>
        </w:rPr>
        <w:t>воспитательного</w:t>
      </w:r>
      <w:r>
        <w:rPr>
          <w:spacing w:val="-1"/>
          <w:sz w:val="24"/>
          <w:szCs w:val="24"/>
        </w:rPr>
        <w:t xml:space="preserve"> </w:t>
      </w:r>
      <w:r>
        <w:rPr>
          <w:sz w:val="24"/>
          <w:szCs w:val="24"/>
        </w:rPr>
        <w:t>потенциала</w:t>
      </w:r>
      <w:r>
        <w:rPr>
          <w:spacing w:val="-3"/>
          <w:sz w:val="24"/>
          <w:szCs w:val="24"/>
        </w:rPr>
        <w:t xml:space="preserve"> </w:t>
      </w:r>
      <w:r>
        <w:rPr>
          <w:sz w:val="24"/>
          <w:szCs w:val="24"/>
        </w:rPr>
        <w:t>семьи</w:t>
      </w:r>
      <w:r>
        <w:rPr>
          <w:spacing w:val="-4"/>
          <w:sz w:val="24"/>
          <w:szCs w:val="24"/>
        </w:rPr>
        <w:t xml:space="preserve"> </w:t>
      </w:r>
      <w:r>
        <w:rPr>
          <w:sz w:val="24"/>
          <w:szCs w:val="24"/>
        </w:rPr>
        <w:t>(п.26.2</w:t>
      </w:r>
      <w:r>
        <w:rPr>
          <w:spacing w:val="-3"/>
          <w:sz w:val="24"/>
          <w:szCs w:val="24"/>
        </w:rPr>
        <w:t xml:space="preserve"> </w:t>
      </w:r>
      <w:r>
        <w:rPr>
          <w:sz w:val="24"/>
          <w:szCs w:val="24"/>
        </w:rPr>
        <w:t>ФОП</w:t>
      </w:r>
      <w:r>
        <w:rPr>
          <w:spacing w:val="-3"/>
          <w:sz w:val="24"/>
          <w:szCs w:val="24"/>
        </w:rPr>
        <w:t xml:space="preserve"> </w:t>
      </w:r>
      <w:r>
        <w:rPr>
          <w:sz w:val="24"/>
          <w:szCs w:val="24"/>
        </w:rPr>
        <w:t>ДО).</w:t>
      </w:r>
    </w:p>
    <w:p>
      <w:pPr>
        <w:pStyle w:val="4"/>
        <w:tabs>
          <w:tab w:val="left" w:pos="851"/>
        </w:tabs>
        <w:spacing w:before="191" w:line="295" w:lineRule="exact"/>
        <w:ind w:left="0" w:firstLine="564" w:firstLineChars="235"/>
        <w:rPr>
          <w:sz w:val="24"/>
          <w:szCs w:val="24"/>
        </w:rPr>
      </w:pPr>
      <w:r>
        <w:rPr>
          <w:sz w:val="24"/>
          <w:szCs w:val="24"/>
        </w:rPr>
        <w:t>Основные</w:t>
      </w:r>
      <w:r>
        <w:rPr>
          <w:spacing w:val="-3"/>
          <w:sz w:val="24"/>
          <w:szCs w:val="24"/>
        </w:rPr>
        <w:t xml:space="preserve"> </w:t>
      </w:r>
      <w:r>
        <w:rPr>
          <w:sz w:val="24"/>
          <w:szCs w:val="24"/>
        </w:rPr>
        <w:t>задачи:</w:t>
      </w:r>
    </w:p>
    <w:p>
      <w:pPr>
        <w:pStyle w:val="12"/>
        <w:numPr>
          <w:ilvl w:val="0"/>
          <w:numId w:val="149"/>
        </w:numPr>
        <w:tabs>
          <w:tab w:val="left" w:pos="851"/>
          <w:tab w:val="left" w:pos="1760"/>
          <w:tab w:val="left" w:pos="3879"/>
          <w:tab w:val="left" w:pos="4365"/>
          <w:tab w:val="left" w:pos="4438"/>
          <w:tab w:val="left" w:pos="4540"/>
          <w:tab w:val="left" w:pos="4754"/>
          <w:tab w:val="left" w:pos="5502"/>
          <w:tab w:val="left" w:pos="5665"/>
          <w:tab w:val="left" w:pos="6119"/>
          <w:tab w:val="left" w:pos="6437"/>
          <w:tab w:val="left" w:pos="6761"/>
          <w:tab w:val="left" w:pos="6939"/>
          <w:tab w:val="left" w:pos="7500"/>
          <w:tab w:val="left" w:pos="7972"/>
          <w:tab w:val="left" w:pos="8620"/>
          <w:tab w:val="left" w:pos="8993"/>
          <w:tab w:val="left" w:pos="9131"/>
          <w:tab w:val="left" w:pos="9336"/>
          <w:tab w:val="left" w:pos="9994"/>
          <w:tab w:val="clear" w:pos="420"/>
        </w:tabs>
        <w:ind w:left="0" w:firstLine="564" w:firstLineChars="235"/>
        <w:rPr>
          <w:sz w:val="24"/>
          <w:szCs w:val="24"/>
        </w:rPr>
      </w:pPr>
      <w:r>
        <w:rPr>
          <w:sz w:val="24"/>
          <w:szCs w:val="24"/>
        </w:rPr>
        <w:t>информирование</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и</w:t>
      </w:r>
      <w:r>
        <w:rPr>
          <w:spacing w:val="1"/>
          <w:sz w:val="24"/>
          <w:szCs w:val="24"/>
        </w:rPr>
        <w:t xml:space="preserve"> </w:t>
      </w:r>
      <w:r>
        <w:rPr>
          <w:sz w:val="24"/>
          <w:szCs w:val="24"/>
        </w:rPr>
        <w:t>общественности</w:t>
      </w:r>
      <w:r>
        <w:rPr>
          <w:spacing w:val="-62"/>
          <w:sz w:val="24"/>
          <w:szCs w:val="24"/>
        </w:rPr>
        <w:t xml:space="preserve"> </w:t>
      </w:r>
      <w:r>
        <w:rPr>
          <w:sz w:val="24"/>
          <w:szCs w:val="24"/>
        </w:rPr>
        <w:t>относительно  целей  ДО,  общих  для  всего образовательного пространства</w:t>
      </w:r>
      <w:r>
        <w:rPr>
          <w:spacing w:val="-62"/>
          <w:sz w:val="24"/>
          <w:szCs w:val="24"/>
        </w:rPr>
        <w:t xml:space="preserve">       </w:t>
      </w:r>
      <w:r>
        <w:rPr>
          <w:sz w:val="24"/>
          <w:szCs w:val="24"/>
        </w:rPr>
        <w:t>Российской Федерации,  о мерах    господдержки</w:t>
      </w:r>
      <w:r>
        <w:rPr>
          <w:sz w:val="24"/>
          <w:szCs w:val="24"/>
        </w:rPr>
        <w:tab/>
      </w:r>
      <w:r>
        <w:rPr>
          <w:sz w:val="24"/>
          <w:szCs w:val="24"/>
        </w:rPr>
        <w:t>семьям,</w:t>
      </w:r>
      <w:r>
        <w:rPr>
          <w:sz w:val="24"/>
          <w:szCs w:val="24"/>
        </w:rPr>
        <w:tab/>
      </w:r>
      <w:r>
        <w:rPr>
          <w:sz w:val="24"/>
          <w:szCs w:val="24"/>
        </w:rPr>
        <w:t>имеющим</w:t>
      </w:r>
      <w:r>
        <w:rPr>
          <w:sz w:val="24"/>
          <w:szCs w:val="24"/>
        </w:rPr>
        <w:tab/>
      </w:r>
      <w:r>
        <w:rPr>
          <w:sz w:val="24"/>
          <w:szCs w:val="24"/>
        </w:rPr>
        <w:t>детей</w:t>
      </w:r>
      <w:r>
        <w:rPr>
          <w:spacing w:val="-62"/>
          <w:sz w:val="24"/>
          <w:szCs w:val="24"/>
        </w:rPr>
        <w:t xml:space="preserve"> </w:t>
      </w:r>
      <w:r>
        <w:rPr>
          <w:sz w:val="24"/>
          <w:szCs w:val="24"/>
        </w:rPr>
        <w:t>дошкольного</w:t>
      </w:r>
      <w:r>
        <w:rPr>
          <w:spacing w:val="-8"/>
          <w:sz w:val="24"/>
          <w:szCs w:val="24"/>
        </w:rPr>
        <w:t xml:space="preserve"> </w:t>
      </w:r>
      <w:r>
        <w:rPr>
          <w:sz w:val="24"/>
          <w:szCs w:val="24"/>
        </w:rPr>
        <w:t>возраста,</w:t>
      </w:r>
      <w:r>
        <w:rPr>
          <w:spacing w:val="-6"/>
          <w:sz w:val="24"/>
          <w:szCs w:val="24"/>
        </w:rPr>
        <w:t xml:space="preserve"> </w:t>
      </w:r>
      <w:r>
        <w:rPr>
          <w:sz w:val="24"/>
          <w:szCs w:val="24"/>
        </w:rPr>
        <w:t>а</w:t>
      </w:r>
      <w:r>
        <w:rPr>
          <w:spacing w:val="-6"/>
          <w:sz w:val="24"/>
          <w:szCs w:val="24"/>
        </w:rPr>
        <w:t xml:space="preserve"> </w:t>
      </w:r>
      <w:r>
        <w:rPr>
          <w:sz w:val="24"/>
          <w:szCs w:val="24"/>
        </w:rPr>
        <w:t>также</w:t>
      </w:r>
      <w:r>
        <w:rPr>
          <w:spacing w:val="-6"/>
          <w:sz w:val="24"/>
          <w:szCs w:val="24"/>
        </w:rPr>
        <w:t xml:space="preserve"> </w:t>
      </w:r>
      <w:r>
        <w:rPr>
          <w:sz w:val="24"/>
          <w:szCs w:val="24"/>
        </w:rPr>
        <w:t>об</w:t>
      </w:r>
      <w:r>
        <w:rPr>
          <w:spacing w:val="-7"/>
          <w:sz w:val="24"/>
          <w:szCs w:val="24"/>
        </w:rPr>
        <w:t xml:space="preserve"> </w:t>
      </w:r>
      <w:r>
        <w:rPr>
          <w:sz w:val="24"/>
          <w:szCs w:val="24"/>
        </w:rPr>
        <w:t>образовательной</w:t>
      </w:r>
      <w:r>
        <w:rPr>
          <w:spacing w:val="-6"/>
          <w:sz w:val="24"/>
          <w:szCs w:val="24"/>
        </w:rPr>
        <w:t xml:space="preserve"> </w:t>
      </w:r>
      <w:r>
        <w:rPr>
          <w:sz w:val="24"/>
          <w:szCs w:val="24"/>
        </w:rPr>
        <w:t>программе,</w:t>
      </w:r>
      <w:r>
        <w:rPr>
          <w:spacing w:val="-6"/>
          <w:sz w:val="24"/>
          <w:szCs w:val="24"/>
        </w:rPr>
        <w:t xml:space="preserve"> </w:t>
      </w:r>
      <w:r>
        <w:rPr>
          <w:sz w:val="24"/>
          <w:szCs w:val="24"/>
        </w:rPr>
        <w:t>реализуемой</w:t>
      </w:r>
      <w:r>
        <w:rPr>
          <w:spacing w:val="-6"/>
          <w:sz w:val="24"/>
          <w:szCs w:val="24"/>
        </w:rPr>
        <w:t xml:space="preserve"> </w:t>
      </w:r>
      <w:r>
        <w:rPr>
          <w:sz w:val="24"/>
          <w:szCs w:val="24"/>
        </w:rPr>
        <w:t>в</w:t>
      </w:r>
      <w:r>
        <w:rPr>
          <w:spacing w:val="-7"/>
          <w:sz w:val="24"/>
          <w:szCs w:val="24"/>
        </w:rPr>
        <w:t xml:space="preserve"> </w:t>
      </w:r>
      <w:r>
        <w:rPr>
          <w:sz w:val="24"/>
          <w:szCs w:val="24"/>
        </w:rPr>
        <w:t>ДОО;</w:t>
      </w:r>
      <w:r>
        <w:rPr>
          <w:spacing w:val="-62"/>
          <w:sz w:val="24"/>
          <w:szCs w:val="24"/>
        </w:rPr>
        <w:t xml:space="preserve"> </w:t>
      </w:r>
      <w:r>
        <w:rPr>
          <w:sz w:val="24"/>
          <w:szCs w:val="24"/>
        </w:rPr>
        <w:t>просвещение родителей (законных представителей), повышение их правовой,</w:t>
      </w:r>
      <w:r>
        <w:rPr>
          <w:spacing w:val="1"/>
          <w:sz w:val="24"/>
          <w:szCs w:val="24"/>
        </w:rPr>
        <w:t xml:space="preserve"> </w:t>
      </w:r>
      <w:r>
        <w:rPr>
          <w:sz w:val="24"/>
          <w:szCs w:val="24"/>
        </w:rPr>
        <w:t xml:space="preserve">психолого - педагогической компетентности   в  вопросах </w:t>
      </w:r>
      <w:r>
        <w:rPr>
          <w:sz w:val="24"/>
          <w:szCs w:val="24"/>
        </w:rPr>
        <w:tab/>
      </w:r>
      <w:r>
        <w:rPr>
          <w:sz w:val="24"/>
          <w:szCs w:val="24"/>
        </w:rPr>
        <w:t xml:space="preserve">охраны и </w:t>
      </w:r>
      <w:r>
        <w:rPr>
          <w:spacing w:val="-1"/>
          <w:sz w:val="24"/>
          <w:szCs w:val="24"/>
        </w:rPr>
        <w:t>укрепления;</w:t>
      </w:r>
    </w:p>
    <w:p>
      <w:pPr>
        <w:pStyle w:val="12"/>
        <w:numPr>
          <w:ilvl w:val="0"/>
          <w:numId w:val="149"/>
        </w:numPr>
        <w:tabs>
          <w:tab w:val="left" w:pos="851"/>
          <w:tab w:val="left" w:pos="1760"/>
        </w:tabs>
        <w:spacing w:line="298" w:lineRule="exact"/>
        <w:ind w:left="0" w:firstLine="564" w:firstLineChars="235"/>
        <w:rPr>
          <w:sz w:val="24"/>
          <w:szCs w:val="24"/>
        </w:rPr>
      </w:pPr>
      <w:r>
        <w:rPr>
          <w:sz w:val="24"/>
          <w:szCs w:val="24"/>
        </w:rPr>
        <w:t>здоровья,</w:t>
      </w:r>
      <w:r>
        <w:rPr>
          <w:spacing w:val="-3"/>
          <w:sz w:val="24"/>
          <w:szCs w:val="24"/>
        </w:rPr>
        <w:t xml:space="preserve"> </w:t>
      </w:r>
      <w:r>
        <w:rPr>
          <w:sz w:val="24"/>
          <w:szCs w:val="24"/>
        </w:rPr>
        <w:t>развития</w:t>
      </w:r>
      <w:r>
        <w:rPr>
          <w:spacing w:val="-2"/>
          <w:sz w:val="24"/>
          <w:szCs w:val="24"/>
        </w:rPr>
        <w:t xml:space="preserve"> </w:t>
      </w:r>
      <w:r>
        <w:rPr>
          <w:sz w:val="24"/>
          <w:szCs w:val="24"/>
        </w:rPr>
        <w:t>и образования</w:t>
      </w:r>
      <w:r>
        <w:rPr>
          <w:spacing w:val="-3"/>
          <w:sz w:val="24"/>
          <w:szCs w:val="24"/>
        </w:rPr>
        <w:t xml:space="preserve"> </w:t>
      </w:r>
      <w:r>
        <w:rPr>
          <w:sz w:val="24"/>
          <w:szCs w:val="24"/>
        </w:rPr>
        <w:t>детей;</w:t>
      </w:r>
    </w:p>
    <w:p>
      <w:pPr>
        <w:pStyle w:val="12"/>
        <w:numPr>
          <w:ilvl w:val="0"/>
          <w:numId w:val="149"/>
        </w:numPr>
        <w:tabs>
          <w:tab w:val="left" w:pos="851"/>
          <w:tab w:val="left" w:pos="1760"/>
        </w:tabs>
        <w:ind w:left="0" w:firstLine="564" w:firstLineChars="235"/>
        <w:rPr>
          <w:sz w:val="24"/>
          <w:szCs w:val="24"/>
        </w:rPr>
      </w:pPr>
      <w:r>
        <w:rPr>
          <w:sz w:val="24"/>
          <w:szCs w:val="24"/>
        </w:rPr>
        <w:t>способствование развитию ответственного и осознанного родительства как</w:t>
      </w:r>
      <w:r>
        <w:rPr>
          <w:spacing w:val="1"/>
          <w:sz w:val="24"/>
          <w:szCs w:val="24"/>
        </w:rPr>
        <w:t xml:space="preserve"> </w:t>
      </w:r>
      <w:r>
        <w:rPr>
          <w:sz w:val="24"/>
          <w:szCs w:val="24"/>
        </w:rPr>
        <w:t>базовой</w:t>
      </w:r>
      <w:r>
        <w:rPr>
          <w:spacing w:val="-2"/>
          <w:sz w:val="24"/>
          <w:szCs w:val="24"/>
        </w:rPr>
        <w:t xml:space="preserve"> </w:t>
      </w:r>
      <w:r>
        <w:rPr>
          <w:sz w:val="24"/>
          <w:szCs w:val="24"/>
        </w:rPr>
        <w:t>основы благополучия семьи;</w:t>
      </w:r>
    </w:p>
    <w:p>
      <w:pPr>
        <w:pStyle w:val="12"/>
        <w:numPr>
          <w:ilvl w:val="0"/>
          <w:numId w:val="149"/>
        </w:numPr>
        <w:tabs>
          <w:tab w:val="left" w:pos="851"/>
          <w:tab w:val="left" w:pos="1760"/>
        </w:tabs>
        <w:ind w:left="0" w:firstLine="564" w:firstLineChars="235"/>
        <w:rPr>
          <w:sz w:val="24"/>
          <w:szCs w:val="24"/>
        </w:rPr>
      </w:pPr>
      <w:r>
        <w:rPr>
          <w:sz w:val="24"/>
          <w:szCs w:val="24"/>
        </w:rPr>
        <w:t>построение</w:t>
      </w:r>
      <w:r>
        <w:rPr>
          <w:spacing w:val="1"/>
          <w:sz w:val="24"/>
          <w:szCs w:val="24"/>
        </w:rPr>
        <w:t xml:space="preserve"> </w:t>
      </w:r>
      <w:r>
        <w:rPr>
          <w:sz w:val="24"/>
          <w:szCs w:val="24"/>
        </w:rPr>
        <w:t>взаимодействия</w:t>
      </w:r>
      <w:r>
        <w:rPr>
          <w:spacing w:val="1"/>
          <w:sz w:val="24"/>
          <w:szCs w:val="24"/>
        </w:rPr>
        <w:t xml:space="preserve"> </w:t>
      </w:r>
      <w:r>
        <w:rPr>
          <w:sz w:val="24"/>
          <w:szCs w:val="24"/>
        </w:rPr>
        <w:t>в</w:t>
      </w:r>
      <w:r>
        <w:rPr>
          <w:spacing w:val="1"/>
          <w:sz w:val="24"/>
          <w:szCs w:val="24"/>
        </w:rPr>
        <w:t xml:space="preserve"> </w:t>
      </w:r>
      <w:r>
        <w:rPr>
          <w:sz w:val="24"/>
          <w:szCs w:val="24"/>
        </w:rPr>
        <w:t>форме</w:t>
      </w:r>
      <w:r>
        <w:rPr>
          <w:spacing w:val="1"/>
          <w:sz w:val="24"/>
          <w:szCs w:val="24"/>
        </w:rPr>
        <w:t xml:space="preserve"> </w:t>
      </w:r>
      <w:r>
        <w:rPr>
          <w:sz w:val="24"/>
          <w:szCs w:val="24"/>
        </w:rPr>
        <w:t>сотрудничества</w:t>
      </w:r>
      <w:r>
        <w:rPr>
          <w:spacing w:val="1"/>
          <w:sz w:val="24"/>
          <w:szCs w:val="24"/>
        </w:rPr>
        <w:t xml:space="preserve"> </w:t>
      </w:r>
      <w:r>
        <w:rPr>
          <w:sz w:val="24"/>
          <w:szCs w:val="24"/>
        </w:rPr>
        <w:t>и</w:t>
      </w:r>
      <w:r>
        <w:rPr>
          <w:spacing w:val="1"/>
          <w:sz w:val="24"/>
          <w:szCs w:val="24"/>
        </w:rPr>
        <w:t xml:space="preserve"> </w:t>
      </w:r>
      <w:r>
        <w:rPr>
          <w:sz w:val="24"/>
          <w:szCs w:val="24"/>
        </w:rPr>
        <w:t>установления</w:t>
      </w:r>
      <w:r>
        <w:rPr>
          <w:spacing w:val="1"/>
          <w:sz w:val="24"/>
          <w:szCs w:val="24"/>
        </w:rPr>
        <w:t xml:space="preserve"> </w:t>
      </w:r>
      <w:r>
        <w:rPr>
          <w:sz w:val="24"/>
          <w:szCs w:val="24"/>
        </w:rPr>
        <w:t>партнерских</w:t>
      </w:r>
      <w:r>
        <w:rPr>
          <w:spacing w:val="1"/>
          <w:sz w:val="24"/>
          <w:szCs w:val="24"/>
        </w:rPr>
        <w:t xml:space="preserve"> </w:t>
      </w:r>
      <w:r>
        <w:rPr>
          <w:sz w:val="24"/>
          <w:szCs w:val="24"/>
        </w:rPr>
        <w:t>отношений</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(законными</w:t>
      </w:r>
      <w:r>
        <w:rPr>
          <w:spacing w:val="1"/>
          <w:sz w:val="24"/>
          <w:szCs w:val="24"/>
        </w:rPr>
        <w:t xml:space="preserve"> </w:t>
      </w:r>
      <w:r>
        <w:rPr>
          <w:sz w:val="24"/>
          <w:szCs w:val="24"/>
        </w:rPr>
        <w:t>представителями)</w:t>
      </w:r>
      <w:r>
        <w:rPr>
          <w:spacing w:val="1"/>
          <w:sz w:val="24"/>
          <w:szCs w:val="24"/>
        </w:rPr>
        <w:t xml:space="preserve"> </w:t>
      </w:r>
      <w:r>
        <w:rPr>
          <w:sz w:val="24"/>
          <w:szCs w:val="24"/>
        </w:rPr>
        <w:t>детей</w:t>
      </w:r>
      <w:r>
        <w:rPr>
          <w:spacing w:val="1"/>
          <w:sz w:val="24"/>
          <w:szCs w:val="24"/>
        </w:rPr>
        <w:t xml:space="preserve"> </w:t>
      </w:r>
      <w:r>
        <w:rPr>
          <w:sz w:val="24"/>
          <w:szCs w:val="24"/>
        </w:rPr>
        <w:t>младенческого,</w:t>
      </w:r>
      <w:r>
        <w:rPr>
          <w:spacing w:val="1"/>
          <w:sz w:val="24"/>
          <w:szCs w:val="24"/>
        </w:rPr>
        <w:t xml:space="preserve"> </w:t>
      </w:r>
      <w:r>
        <w:rPr>
          <w:sz w:val="24"/>
          <w:szCs w:val="24"/>
        </w:rPr>
        <w:t>раннего</w:t>
      </w:r>
      <w:r>
        <w:rPr>
          <w:spacing w:val="1"/>
          <w:sz w:val="24"/>
          <w:szCs w:val="24"/>
        </w:rPr>
        <w:t xml:space="preserve"> </w:t>
      </w:r>
      <w:r>
        <w:rPr>
          <w:sz w:val="24"/>
          <w:szCs w:val="24"/>
        </w:rPr>
        <w:t>и</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возраста</w:t>
      </w:r>
      <w:r>
        <w:rPr>
          <w:spacing w:val="1"/>
          <w:sz w:val="24"/>
          <w:szCs w:val="24"/>
        </w:rPr>
        <w:t xml:space="preserve"> </w:t>
      </w:r>
      <w:r>
        <w:rPr>
          <w:sz w:val="24"/>
          <w:szCs w:val="24"/>
        </w:rPr>
        <w:t>для</w:t>
      </w:r>
      <w:r>
        <w:rPr>
          <w:spacing w:val="1"/>
          <w:sz w:val="24"/>
          <w:szCs w:val="24"/>
        </w:rPr>
        <w:t xml:space="preserve"> </w:t>
      </w:r>
      <w:r>
        <w:rPr>
          <w:sz w:val="24"/>
          <w:szCs w:val="24"/>
        </w:rPr>
        <w:t>решения</w:t>
      </w:r>
      <w:r>
        <w:rPr>
          <w:spacing w:val="1"/>
          <w:sz w:val="24"/>
          <w:szCs w:val="24"/>
        </w:rPr>
        <w:t xml:space="preserve"> </w:t>
      </w:r>
      <w:r>
        <w:rPr>
          <w:sz w:val="24"/>
          <w:szCs w:val="24"/>
        </w:rPr>
        <w:t>образовательных</w:t>
      </w:r>
      <w:r>
        <w:rPr>
          <w:spacing w:val="-62"/>
          <w:sz w:val="24"/>
          <w:szCs w:val="24"/>
        </w:rPr>
        <w:t xml:space="preserve"> </w:t>
      </w:r>
      <w:r>
        <w:rPr>
          <w:sz w:val="24"/>
          <w:szCs w:val="24"/>
        </w:rPr>
        <w:t>задач;</w:t>
      </w:r>
    </w:p>
    <w:p>
      <w:pPr>
        <w:pStyle w:val="12"/>
        <w:numPr>
          <w:ilvl w:val="0"/>
          <w:numId w:val="149"/>
        </w:numPr>
        <w:tabs>
          <w:tab w:val="left" w:pos="851"/>
          <w:tab w:val="left" w:pos="1760"/>
        </w:tabs>
        <w:spacing w:line="298" w:lineRule="exact"/>
        <w:ind w:left="0" w:firstLine="559" w:firstLineChars="235"/>
        <w:rPr>
          <w:sz w:val="24"/>
          <w:szCs w:val="24"/>
        </w:rPr>
      </w:pPr>
      <w:r>
        <w:rPr>
          <w:spacing w:val="-1"/>
          <w:sz w:val="24"/>
          <w:szCs w:val="24"/>
        </w:rPr>
        <w:t>вовлечение</w:t>
      </w:r>
      <w:r>
        <w:rPr>
          <w:spacing w:val="-14"/>
          <w:sz w:val="24"/>
          <w:szCs w:val="24"/>
        </w:rPr>
        <w:t xml:space="preserve"> </w:t>
      </w:r>
      <w:r>
        <w:rPr>
          <w:spacing w:val="-1"/>
          <w:sz w:val="24"/>
          <w:szCs w:val="24"/>
        </w:rPr>
        <w:t>родителей</w:t>
      </w:r>
      <w:r>
        <w:rPr>
          <w:spacing w:val="-13"/>
          <w:sz w:val="24"/>
          <w:szCs w:val="24"/>
        </w:rPr>
        <w:t xml:space="preserve"> </w:t>
      </w:r>
      <w:r>
        <w:rPr>
          <w:spacing w:val="-1"/>
          <w:sz w:val="24"/>
          <w:szCs w:val="24"/>
        </w:rPr>
        <w:t>(законных</w:t>
      </w:r>
      <w:r>
        <w:rPr>
          <w:spacing w:val="-17"/>
          <w:sz w:val="24"/>
          <w:szCs w:val="24"/>
        </w:rPr>
        <w:t xml:space="preserve"> </w:t>
      </w:r>
      <w:r>
        <w:rPr>
          <w:spacing w:val="-1"/>
          <w:sz w:val="24"/>
          <w:szCs w:val="24"/>
        </w:rPr>
        <w:t>представителей)</w:t>
      </w:r>
      <w:r>
        <w:rPr>
          <w:spacing w:val="-16"/>
          <w:sz w:val="24"/>
          <w:szCs w:val="24"/>
        </w:rPr>
        <w:t xml:space="preserve"> </w:t>
      </w:r>
      <w:r>
        <w:rPr>
          <w:sz w:val="24"/>
          <w:szCs w:val="24"/>
        </w:rPr>
        <w:t>в</w:t>
      </w:r>
      <w:r>
        <w:rPr>
          <w:spacing w:val="-15"/>
          <w:sz w:val="24"/>
          <w:szCs w:val="24"/>
        </w:rPr>
        <w:t xml:space="preserve"> </w:t>
      </w:r>
      <w:r>
        <w:rPr>
          <w:sz w:val="24"/>
          <w:szCs w:val="24"/>
        </w:rPr>
        <w:t>образовательный</w:t>
      </w:r>
      <w:r>
        <w:rPr>
          <w:spacing w:val="-16"/>
          <w:sz w:val="24"/>
          <w:szCs w:val="24"/>
        </w:rPr>
        <w:t xml:space="preserve"> </w:t>
      </w:r>
      <w:r>
        <w:rPr>
          <w:sz w:val="24"/>
          <w:szCs w:val="24"/>
        </w:rPr>
        <w:t>процесс.</w:t>
      </w:r>
    </w:p>
    <w:p>
      <w:pPr>
        <w:pStyle w:val="4"/>
        <w:tabs>
          <w:tab w:val="left" w:pos="851"/>
          <w:tab w:val="left" w:pos="1843"/>
          <w:tab w:val="left" w:pos="3402"/>
          <w:tab w:val="left" w:pos="5387"/>
          <w:tab w:val="left" w:pos="5670"/>
          <w:tab w:val="left" w:pos="7088"/>
        </w:tabs>
        <w:spacing w:before="89"/>
        <w:ind w:left="0" w:firstLine="564" w:firstLineChars="235"/>
        <w:rPr>
          <w:sz w:val="24"/>
          <w:szCs w:val="24"/>
        </w:rPr>
      </w:pPr>
      <w:r>
        <w:rPr>
          <w:sz w:val="24"/>
          <w:szCs w:val="24"/>
        </w:rPr>
        <w:t>Принципы</w:t>
      </w:r>
      <w:r>
        <w:rPr>
          <w:sz w:val="24"/>
          <w:szCs w:val="24"/>
        </w:rPr>
        <w:tab/>
      </w:r>
      <w:r>
        <w:rPr>
          <w:sz w:val="24"/>
          <w:szCs w:val="24"/>
        </w:rPr>
        <w:t>построения</w:t>
      </w:r>
      <w:r>
        <w:rPr>
          <w:sz w:val="24"/>
          <w:szCs w:val="24"/>
        </w:rPr>
        <w:tab/>
      </w:r>
      <w:r>
        <w:rPr>
          <w:sz w:val="24"/>
          <w:szCs w:val="24"/>
        </w:rPr>
        <w:t>взаимодействия</w:t>
      </w:r>
      <w:r>
        <w:rPr>
          <w:sz w:val="24"/>
          <w:szCs w:val="24"/>
        </w:rPr>
        <w:tab/>
      </w:r>
      <w:r>
        <w:rPr>
          <w:sz w:val="24"/>
          <w:szCs w:val="24"/>
        </w:rPr>
        <w:t>с</w:t>
      </w:r>
      <w:r>
        <w:rPr>
          <w:sz w:val="24"/>
          <w:szCs w:val="24"/>
        </w:rPr>
        <w:tab/>
      </w:r>
      <w:r>
        <w:rPr>
          <w:sz w:val="24"/>
          <w:szCs w:val="24"/>
        </w:rPr>
        <w:t>родителями</w:t>
      </w:r>
      <w:r>
        <w:rPr>
          <w:sz w:val="24"/>
          <w:szCs w:val="24"/>
        </w:rPr>
        <w:tab/>
      </w:r>
      <w:r>
        <w:rPr>
          <w:spacing w:val="-1"/>
          <w:sz w:val="24"/>
          <w:szCs w:val="24"/>
        </w:rPr>
        <w:t>(законными</w:t>
      </w:r>
      <w:r>
        <w:rPr>
          <w:spacing w:val="-62"/>
          <w:sz w:val="24"/>
          <w:szCs w:val="24"/>
        </w:rPr>
        <w:t xml:space="preserve">   </w:t>
      </w:r>
      <w:r>
        <w:rPr>
          <w:sz w:val="24"/>
          <w:szCs w:val="24"/>
        </w:rPr>
        <w:t>представителями):</w:t>
      </w:r>
    </w:p>
    <w:p>
      <w:pPr>
        <w:pStyle w:val="12"/>
        <w:tabs>
          <w:tab w:val="left" w:pos="851"/>
        </w:tabs>
        <w:spacing w:before="67"/>
        <w:ind w:left="0" w:firstLine="564" w:firstLineChars="235"/>
        <w:rPr>
          <w:sz w:val="24"/>
          <w:szCs w:val="24"/>
        </w:rPr>
      </w:pPr>
      <w:r>
        <w:rPr>
          <w:sz w:val="24"/>
          <w:szCs w:val="24"/>
          <w:lang w:eastAsia="ru-RU"/>
        </w:rPr>
        <w:drawing>
          <wp:anchor distT="0" distB="0" distL="0" distR="0" simplePos="0" relativeHeight="251730944" behindDoc="1" locked="0" layoutInCell="1" allowOverlap="1">
            <wp:simplePos x="0" y="0"/>
            <wp:positionH relativeFrom="page">
              <wp:posOffset>1260475</wp:posOffset>
            </wp:positionH>
            <wp:positionV relativeFrom="paragraph">
              <wp:posOffset>120015</wp:posOffset>
            </wp:positionV>
            <wp:extent cx="76200" cy="76200"/>
            <wp:effectExtent l="0" t="0" r="0" b="0"/>
            <wp:wrapNone/>
            <wp:docPr id="27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 xml:space="preserve">        Приоритет семьи в воспитании, обучении и развитии ребёнка: в соответствии</w:t>
      </w:r>
      <w:r>
        <w:rPr>
          <w:spacing w:val="-62"/>
          <w:sz w:val="24"/>
          <w:szCs w:val="24"/>
        </w:rPr>
        <w:t xml:space="preserve"> </w:t>
      </w:r>
      <w:r>
        <w:rPr>
          <w:sz w:val="24"/>
          <w:szCs w:val="24"/>
        </w:rPr>
        <w:t>с Законом об образовании у родителей (законных представителей) обучающихся не</w:t>
      </w:r>
      <w:r>
        <w:rPr>
          <w:spacing w:val="-62"/>
          <w:sz w:val="24"/>
          <w:szCs w:val="24"/>
        </w:rPr>
        <w:t xml:space="preserve"> </w:t>
      </w:r>
      <w:r>
        <w:rPr>
          <w:sz w:val="24"/>
          <w:szCs w:val="24"/>
        </w:rPr>
        <w:t>только есть преимущественное право на обучение и воспитание детей, но именно</w:t>
      </w:r>
      <w:r>
        <w:rPr>
          <w:spacing w:val="1"/>
          <w:sz w:val="24"/>
          <w:szCs w:val="24"/>
        </w:rPr>
        <w:t xml:space="preserve"> </w:t>
      </w:r>
      <w:r>
        <w:rPr>
          <w:sz w:val="24"/>
          <w:szCs w:val="24"/>
        </w:rPr>
        <w:t>они обязаны заложить основы физического, нравственного и интеллектуального</w:t>
      </w:r>
      <w:r>
        <w:rPr>
          <w:spacing w:val="1"/>
          <w:sz w:val="24"/>
          <w:szCs w:val="24"/>
        </w:rPr>
        <w:t xml:space="preserve"> </w:t>
      </w:r>
      <w:r>
        <w:rPr>
          <w:sz w:val="24"/>
          <w:szCs w:val="24"/>
        </w:rPr>
        <w:t>развития</w:t>
      </w:r>
      <w:r>
        <w:rPr>
          <w:spacing w:val="-1"/>
          <w:sz w:val="24"/>
          <w:szCs w:val="24"/>
        </w:rPr>
        <w:t xml:space="preserve"> </w:t>
      </w:r>
      <w:r>
        <w:rPr>
          <w:sz w:val="24"/>
          <w:szCs w:val="24"/>
        </w:rPr>
        <w:t>личности</w:t>
      </w:r>
      <w:r>
        <w:rPr>
          <w:spacing w:val="-1"/>
          <w:sz w:val="24"/>
          <w:szCs w:val="24"/>
        </w:rPr>
        <w:t xml:space="preserve"> ребёнка</w:t>
      </w:r>
      <w:r>
        <w:rPr>
          <w:sz w:val="24"/>
          <w:szCs w:val="24"/>
        </w:rPr>
        <w:t>;</w:t>
      </w:r>
    </w:p>
    <w:p>
      <w:pPr>
        <w:pStyle w:val="12"/>
        <w:tabs>
          <w:tab w:val="left" w:pos="851"/>
        </w:tabs>
        <w:ind w:left="0" w:firstLine="564" w:firstLineChars="235"/>
        <w:rPr>
          <w:sz w:val="24"/>
          <w:szCs w:val="24"/>
        </w:rPr>
      </w:pPr>
      <w:r>
        <w:rPr>
          <w:sz w:val="24"/>
          <w:szCs w:val="24"/>
          <w:lang w:eastAsia="ru-RU"/>
        </w:rPr>
        <w:drawing>
          <wp:anchor distT="0" distB="0" distL="0" distR="0" simplePos="0" relativeHeight="251731968"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27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 xml:space="preserve">       Открытость:</w:t>
      </w:r>
      <w:r>
        <w:rPr>
          <w:spacing w:val="-7"/>
          <w:sz w:val="24"/>
          <w:szCs w:val="24"/>
        </w:rPr>
        <w:t xml:space="preserve"> </w:t>
      </w:r>
      <w:r>
        <w:rPr>
          <w:sz w:val="24"/>
          <w:szCs w:val="24"/>
        </w:rPr>
        <w:t>для</w:t>
      </w:r>
      <w:r>
        <w:rPr>
          <w:spacing w:val="-5"/>
          <w:sz w:val="24"/>
          <w:szCs w:val="24"/>
        </w:rPr>
        <w:t xml:space="preserve"> </w:t>
      </w:r>
      <w:r>
        <w:rPr>
          <w:sz w:val="24"/>
          <w:szCs w:val="24"/>
        </w:rPr>
        <w:t>родителей</w:t>
      </w:r>
      <w:r>
        <w:rPr>
          <w:spacing w:val="-6"/>
          <w:sz w:val="24"/>
          <w:szCs w:val="24"/>
        </w:rPr>
        <w:t xml:space="preserve"> </w:t>
      </w:r>
      <w:r>
        <w:rPr>
          <w:sz w:val="24"/>
          <w:szCs w:val="24"/>
        </w:rPr>
        <w:t>(законных</w:t>
      </w:r>
      <w:r>
        <w:rPr>
          <w:spacing w:val="-6"/>
          <w:sz w:val="24"/>
          <w:szCs w:val="24"/>
        </w:rPr>
        <w:t xml:space="preserve"> </w:t>
      </w:r>
      <w:r>
        <w:rPr>
          <w:sz w:val="24"/>
          <w:szCs w:val="24"/>
        </w:rPr>
        <w:t>представителей)</w:t>
      </w:r>
      <w:r>
        <w:rPr>
          <w:spacing w:val="-7"/>
          <w:sz w:val="24"/>
          <w:szCs w:val="24"/>
        </w:rPr>
        <w:t xml:space="preserve"> </w:t>
      </w:r>
      <w:r>
        <w:rPr>
          <w:sz w:val="24"/>
          <w:szCs w:val="24"/>
        </w:rPr>
        <w:t>должна</w:t>
      </w:r>
      <w:r>
        <w:rPr>
          <w:spacing w:val="-6"/>
          <w:sz w:val="24"/>
          <w:szCs w:val="24"/>
        </w:rPr>
        <w:t xml:space="preserve"> </w:t>
      </w:r>
      <w:r>
        <w:rPr>
          <w:sz w:val="24"/>
          <w:szCs w:val="24"/>
        </w:rPr>
        <w:t>быть</w:t>
      </w:r>
      <w:r>
        <w:rPr>
          <w:spacing w:val="-7"/>
          <w:sz w:val="24"/>
          <w:szCs w:val="24"/>
        </w:rPr>
        <w:t xml:space="preserve"> </w:t>
      </w:r>
      <w:r>
        <w:rPr>
          <w:sz w:val="24"/>
          <w:szCs w:val="24"/>
        </w:rPr>
        <w:t>доступна</w:t>
      </w:r>
      <w:r>
        <w:rPr>
          <w:spacing w:val="-63"/>
          <w:sz w:val="24"/>
          <w:szCs w:val="24"/>
        </w:rPr>
        <w:t xml:space="preserve"> </w:t>
      </w:r>
      <w:r>
        <w:rPr>
          <w:sz w:val="24"/>
          <w:szCs w:val="24"/>
        </w:rPr>
        <w:t>актуальная информация об особенностях пребывания ребёнка в группе; каждому из</w:t>
      </w:r>
      <w:r>
        <w:rPr>
          <w:spacing w:val="-62"/>
          <w:sz w:val="24"/>
          <w:szCs w:val="24"/>
        </w:rPr>
        <w:t xml:space="preserve"> </w:t>
      </w:r>
      <w:r>
        <w:rPr>
          <w:sz w:val="24"/>
          <w:szCs w:val="24"/>
        </w:rPr>
        <w:t>родителей</w:t>
      </w:r>
      <w:r>
        <w:rPr>
          <w:spacing w:val="-12"/>
          <w:sz w:val="24"/>
          <w:szCs w:val="24"/>
        </w:rPr>
        <w:t xml:space="preserve"> </w:t>
      </w:r>
      <w:r>
        <w:rPr>
          <w:sz w:val="24"/>
          <w:szCs w:val="24"/>
        </w:rPr>
        <w:t>(законных</w:t>
      </w:r>
      <w:r>
        <w:rPr>
          <w:spacing w:val="-10"/>
          <w:sz w:val="24"/>
          <w:szCs w:val="24"/>
        </w:rPr>
        <w:t xml:space="preserve"> </w:t>
      </w:r>
      <w:r>
        <w:rPr>
          <w:sz w:val="24"/>
          <w:szCs w:val="24"/>
        </w:rPr>
        <w:t>представителей)</w:t>
      </w:r>
      <w:r>
        <w:rPr>
          <w:spacing w:val="-12"/>
          <w:sz w:val="24"/>
          <w:szCs w:val="24"/>
        </w:rPr>
        <w:t xml:space="preserve"> </w:t>
      </w:r>
      <w:r>
        <w:rPr>
          <w:sz w:val="24"/>
          <w:szCs w:val="24"/>
        </w:rPr>
        <w:t>должен</w:t>
      </w:r>
      <w:r>
        <w:rPr>
          <w:spacing w:val="-11"/>
          <w:sz w:val="24"/>
          <w:szCs w:val="24"/>
        </w:rPr>
        <w:t xml:space="preserve"> </w:t>
      </w:r>
      <w:r>
        <w:rPr>
          <w:sz w:val="24"/>
          <w:szCs w:val="24"/>
        </w:rPr>
        <w:t>быть</w:t>
      </w:r>
      <w:r>
        <w:rPr>
          <w:spacing w:val="-12"/>
          <w:sz w:val="24"/>
          <w:szCs w:val="24"/>
        </w:rPr>
        <w:t xml:space="preserve"> </w:t>
      </w:r>
      <w:r>
        <w:rPr>
          <w:sz w:val="24"/>
          <w:szCs w:val="24"/>
        </w:rPr>
        <w:t>предоставлен</w:t>
      </w:r>
      <w:r>
        <w:rPr>
          <w:spacing w:val="-10"/>
          <w:sz w:val="24"/>
          <w:szCs w:val="24"/>
        </w:rPr>
        <w:t xml:space="preserve"> </w:t>
      </w:r>
      <w:r>
        <w:rPr>
          <w:sz w:val="24"/>
          <w:szCs w:val="24"/>
        </w:rPr>
        <w:t>свободный</w:t>
      </w:r>
      <w:r>
        <w:rPr>
          <w:spacing w:val="-12"/>
          <w:sz w:val="24"/>
          <w:szCs w:val="24"/>
        </w:rPr>
        <w:t xml:space="preserve"> </w:t>
      </w:r>
      <w:r>
        <w:rPr>
          <w:sz w:val="24"/>
          <w:szCs w:val="24"/>
        </w:rPr>
        <w:t>доступ</w:t>
      </w:r>
      <w:r>
        <w:rPr>
          <w:spacing w:val="-62"/>
          <w:sz w:val="24"/>
          <w:szCs w:val="24"/>
        </w:rPr>
        <w:t xml:space="preserve"> </w:t>
      </w:r>
      <w:r>
        <w:rPr>
          <w:sz w:val="24"/>
          <w:szCs w:val="24"/>
        </w:rPr>
        <w:t>в ДОО; между педагогами и родителями (законными представителями) необходим</w:t>
      </w:r>
      <w:r>
        <w:rPr>
          <w:spacing w:val="1"/>
          <w:sz w:val="24"/>
          <w:szCs w:val="24"/>
        </w:rPr>
        <w:t xml:space="preserve"> </w:t>
      </w:r>
      <w:r>
        <w:rPr>
          <w:sz w:val="24"/>
          <w:szCs w:val="24"/>
        </w:rPr>
        <w:t>обмен</w:t>
      </w:r>
      <w:r>
        <w:rPr>
          <w:spacing w:val="-2"/>
          <w:sz w:val="24"/>
          <w:szCs w:val="24"/>
        </w:rPr>
        <w:t xml:space="preserve"> </w:t>
      </w:r>
      <w:r>
        <w:rPr>
          <w:sz w:val="24"/>
          <w:szCs w:val="24"/>
        </w:rPr>
        <w:t>информацией</w:t>
      </w:r>
      <w:r>
        <w:rPr>
          <w:spacing w:val="1"/>
          <w:sz w:val="24"/>
          <w:szCs w:val="24"/>
        </w:rPr>
        <w:t xml:space="preserve"> </w:t>
      </w:r>
      <w:r>
        <w:rPr>
          <w:sz w:val="24"/>
          <w:szCs w:val="24"/>
        </w:rPr>
        <w:t>об</w:t>
      </w:r>
      <w:r>
        <w:rPr>
          <w:spacing w:val="-2"/>
          <w:sz w:val="24"/>
          <w:szCs w:val="24"/>
        </w:rPr>
        <w:t xml:space="preserve"> </w:t>
      </w:r>
      <w:r>
        <w:rPr>
          <w:sz w:val="24"/>
          <w:szCs w:val="24"/>
        </w:rPr>
        <w:t>особенностях</w:t>
      </w:r>
      <w:r>
        <w:rPr>
          <w:spacing w:val="-2"/>
          <w:sz w:val="24"/>
          <w:szCs w:val="24"/>
        </w:rPr>
        <w:t xml:space="preserve"> </w:t>
      </w:r>
      <w:r>
        <w:rPr>
          <w:sz w:val="24"/>
          <w:szCs w:val="24"/>
        </w:rPr>
        <w:t>развития</w:t>
      </w:r>
      <w:r>
        <w:rPr>
          <w:spacing w:val="-1"/>
          <w:sz w:val="24"/>
          <w:szCs w:val="24"/>
        </w:rPr>
        <w:t xml:space="preserve"> ребёнка</w:t>
      </w:r>
      <w:r>
        <w:rPr>
          <w:spacing w:val="2"/>
          <w:sz w:val="24"/>
          <w:szCs w:val="24"/>
        </w:rPr>
        <w:t xml:space="preserve"> </w:t>
      </w:r>
      <w:r>
        <w:rPr>
          <w:sz w:val="24"/>
          <w:szCs w:val="24"/>
        </w:rPr>
        <w:t>в</w:t>
      </w:r>
      <w:r>
        <w:rPr>
          <w:spacing w:val="-2"/>
          <w:sz w:val="24"/>
          <w:szCs w:val="24"/>
        </w:rPr>
        <w:t xml:space="preserve"> </w:t>
      </w:r>
      <w:r>
        <w:rPr>
          <w:sz w:val="24"/>
          <w:szCs w:val="24"/>
        </w:rPr>
        <w:t>ДОО</w:t>
      </w:r>
      <w:r>
        <w:rPr>
          <w:spacing w:val="1"/>
          <w:sz w:val="24"/>
          <w:szCs w:val="24"/>
        </w:rPr>
        <w:t xml:space="preserve"> </w:t>
      </w:r>
      <w:r>
        <w:rPr>
          <w:sz w:val="24"/>
          <w:szCs w:val="24"/>
        </w:rPr>
        <w:t>и</w:t>
      </w:r>
      <w:r>
        <w:rPr>
          <w:spacing w:val="-2"/>
          <w:sz w:val="24"/>
          <w:szCs w:val="24"/>
        </w:rPr>
        <w:t xml:space="preserve"> </w:t>
      </w:r>
      <w:r>
        <w:rPr>
          <w:sz w:val="24"/>
          <w:szCs w:val="24"/>
        </w:rPr>
        <w:t>семье;</w:t>
      </w:r>
    </w:p>
    <w:p>
      <w:pPr>
        <w:pStyle w:val="12"/>
        <w:tabs>
          <w:tab w:val="left" w:pos="851"/>
        </w:tabs>
        <w:spacing w:before="1"/>
        <w:ind w:left="0" w:firstLine="564" w:firstLineChars="235"/>
        <w:rPr>
          <w:sz w:val="24"/>
          <w:szCs w:val="24"/>
        </w:rPr>
      </w:pPr>
      <w:r>
        <w:rPr>
          <w:sz w:val="24"/>
          <w:szCs w:val="24"/>
          <w:lang w:eastAsia="ru-RU"/>
        </w:rPr>
        <w:drawing>
          <wp:anchor distT="0" distB="0" distL="0" distR="0" simplePos="0" relativeHeight="251732992" behindDoc="1" locked="0" layoutInCell="1" allowOverlap="1">
            <wp:simplePos x="0" y="0"/>
            <wp:positionH relativeFrom="page">
              <wp:posOffset>1260475</wp:posOffset>
            </wp:positionH>
            <wp:positionV relativeFrom="paragraph">
              <wp:posOffset>77470</wp:posOffset>
            </wp:positionV>
            <wp:extent cx="76200" cy="76200"/>
            <wp:effectExtent l="0" t="0" r="0" b="0"/>
            <wp:wrapNone/>
            <wp:docPr id="27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 xml:space="preserve">        Взаимное доверие,</w:t>
      </w:r>
      <w:r>
        <w:rPr>
          <w:spacing w:val="1"/>
          <w:sz w:val="24"/>
          <w:szCs w:val="24"/>
        </w:rPr>
        <w:t xml:space="preserve"> </w:t>
      </w:r>
      <w:r>
        <w:rPr>
          <w:sz w:val="24"/>
          <w:szCs w:val="24"/>
        </w:rPr>
        <w:t>уважение</w:t>
      </w:r>
      <w:r>
        <w:rPr>
          <w:spacing w:val="1"/>
          <w:sz w:val="24"/>
          <w:szCs w:val="24"/>
        </w:rPr>
        <w:t xml:space="preserve"> </w:t>
      </w:r>
      <w:r>
        <w:rPr>
          <w:sz w:val="24"/>
          <w:szCs w:val="24"/>
        </w:rPr>
        <w:t>и</w:t>
      </w:r>
      <w:r>
        <w:rPr>
          <w:spacing w:val="1"/>
          <w:sz w:val="24"/>
          <w:szCs w:val="24"/>
        </w:rPr>
        <w:t xml:space="preserve"> </w:t>
      </w:r>
      <w:r>
        <w:rPr>
          <w:sz w:val="24"/>
          <w:szCs w:val="24"/>
        </w:rPr>
        <w:t>доброжелательность</w:t>
      </w:r>
      <w:r>
        <w:rPr>
          <w:spacing w:val="1"/>
          <w:sz w:val="24"/>
          <w:szCs w:val="24"/>
        </w:rPr>
        <w:t xml:space="preserve"> </w:t>
      </w:r>
      <w:r>
        <w:rPr>
          <w:sz w:val="24"/>
          <w:szCs w:val="24"/>
        </w:rPr>
        <w:t>во</w:t>
      </w:r>
      <w:r>
        <w:rPr>
          <w:spacing w:val="1"/>
          <w:sz w:val="24"/>
          <w:szCs w:val="24"/>
        </w:rPr>
        <w:t xml:space="preserve"> </w:t>
      </w:r>
      <w:r>
        <w:rPr>
          <w:sz w:val="24"/>
          <w:szCs w:val="24"/>
        </w:rPr>
        <w:t>взаимоотношениях</w:t>
      </w:r>
      <w:r>
        <w:rPr>
          <w:spacing w:val="-62"/>
          <w:sz w:val="24"/>
          <w:szCs w:val="24"/>
        </w:rPr>
        <w:t xml:space="preserve"> </w:t>
      </w:r>
      <w:r>
        <w:rPr>
          <w:sz w:val="24"/>
          <w:szCs w:val="24"/>
        </w:rPr>
        <w:t>педагогов и родителей (законных представителей): при взаимодействии педагогу</w:t>
      </w:r>
      <w:r>
        <w:rPr>
          <w:spacing w:val="1"/>
          <w:sz w:val="24"/>
          <w:szCs w:val="24"/>
        </w:rPr>
        <w:t xml:space="preserve"> </w:t>
      </w:r>
      <w:r>
        <w:rPr>
          <w:sz w:val="24"/>
          <w:szCs w:val="24"/>
        </w:rPr>
        <w:t>необходимо</w:t>
      </w:r>
      <w:r>
        <w:rPr>
          <w:spacing w:val="1"/>
          <w:sz w:val="24"/>
          <w:szCs w:val="24"/>
        </w:rPr>
        <w:t xml:space="preserve"> </w:t>
      </w:r>
      <w:r>
        <w:rPr>
          <w:sz w:val="24"/>
          <w:szCs w:val="24"/>
        </w:rPr>
        <w:t>придерживаться</w:t>
      </w:r>
      <w:r>
        <w:rPr>
          <w:spacing w:val="1"/>
          <w:sz w:val="24"/>
          <w:szCs w:val="24"/>
        </w:rPr>
        <w:t xml:space="preserve"> </w:t>
      </w:r>
      <w:r>
        <w:rPr>
          <w:sz w:val="24"/>
          <w:szCs w:val="24"/>
        </w:rPr>
        <w:t>этики</w:t>
      </w:r>
      <w:r>
        <w:rPr>
          <w:spacing w:val="1"/>
          <w:sz w:val="24"/>
          <w:szCs w:val="24"/>
        </w:rPr>
        <w:t xml:space="preserve"> </w:t>
      </w:r>
      <w:r>
        <w:rPr>
          <w:sz w:val="24"/>
          <w:szCs w:val="24"/>
        </w:rPr>
        <w:t>и</w:t>
      </w:r>
      <w:r>
        <w:rPr>
          <w:spacing w:val="1"/>
          <w:sz w:val="24"/>
          <w:szCs w:val="24"/>
        </w:rPr>
        <w:t xml:space="preserve"> </w:t>
      </w:r>
      <w:r>
        <w:rPr>
          <w:sz w:val="24"/>
          <w:szCs w:val="24"/>
        </w:rPr>
        <w:t>культурных</w:t>
      </w:r>
      <w:r>
        <w:rPr>
          <w:spacing w:val="1"/>
          <w:sz w:val="24"/>
          <w:szCs w:val="24"/>
        </w:rPr>
        <w:t xml:space="preserve"> </w:t>
      </w:r>
      <w:r>
        <w:rPr>
          <w:sz w:val="24"/>
          <w:szCs w:val="24"/>
        </w:rPr>
        <w:t>правил</w:t>
      </w:r>
      <w:r>
        <w:rPr>
          <w:spacing w:val="1"/>
          <w:sz w:val="24"/>
          <w:szCs w:val="24"/>
        </w:rPr>
        <w:t xml:space="preserve"> </w:t>
      </w:r>
      <w:r>
        <w:rPr>
          <w:sz w:val="24"/>
          <w:szCs w:val="24"/>
        </w:rPr>
        <w:t>общения,</w:t>
      </w:r>
      <w:r>
        <w:rPr>
          <w:spacing w:val="1"/>
          <w:sz w:val="24"/>
          <w:szCs w:val="24"/>
        </w:rPr>
        <w:t xml:space="preserve"> </w:t>
      </w:r>
      <w:r>
        <w:rPr>
          <w:sz w:val="24"/>
          <w:szCs w:val="24"/>
        </w:rPr>
        <w:t>проявлять</w:t>
      </w:r>
      <w:r>
        <w:rPr>
          <w:spacing w:val="1"/>
          <w:sz w:val="24"/>
          <w:szCs w:val="24"/>
        </w:rPr>
        <w:t xml:space="preserve"> </w:t>
      </w:r>
      <w:r>
        <w:rPr>
          <w:sz w:val="24"/>
          <w:szCs w:val="24"/>
        </w:rPr>
        <w:t>позитивный</w:t>
      </w:r>
      <w:r>
        <w:rPr>
          <w:spacing w:val="1"/>
          <w:sz w:val="24"/>
          <w:szCs w:val="24"/>
        </w:rPr>
        <w:t xml:space="preserve"> </w:t>
      </w:r>
      <w:r>
        <w:rPr>
          <w:sz w:val="24"/>
          <w:szCs w:val="24"/>
        </w:rPr>
        <w:t>настрой</w:t>
      </w:r>
      <w:r>
        <w:rPr>
          <w:spacing w:val="1"/>
          <w:sz w:val="24"/>
          <w:szCs w:val="24"/>
        </w:rPr>
        <w:t xml:space="preserve"> </w:t>
      </w:r>
      <w:r>
        <w:rPr>
          <w:sz w:val="24"/>
          <w:szCs w:val="24"/>
        </w:rPr>
        <w:t>на</w:t>
      </w:r>
      <w:r>
        <w:rPr>
          <w:spacing w:val="1"/>
          <w:sz w:val="24"/>
          <w:szCs w:val="24"/>
        </w:rPr>
        <w:t xml:space="preserve"> </w:t>
      </w:r>
      <w:r>
        <w:rPr>
          <w:sz w:val="24"/>
          <w:szCs w:val="24"/>
        </w:rPr>
        <w:t>общение</w:t>
      </w:r>
      <w:r>
        <w:rPr>
          <w:spacing w:val="1"/>
          <w:sz w:val="24"/>
          <w:szCs w:val="24"/>
        </w:rPr>
        <w:t xml:space="preserve"> </w:t>
      </w:r>
      <w:r>
        <w:rPr>
          <w:sz w:val="24"/>
          <w:szCs w:val="24"/>
        </w:rPr>
        <w:t>и</w:t>
      </w:r>
      <w:r>
        <w:rPr>
          <w:spacing w:val="1"/>
          <w:sz w:val="24"/>
          <w:szCs w:val="24"/>
        </w:rPr>
        <w:t xml:space="preserve"> </w:t>
      </w:r>
      <w:r>
        <w:rPr>
          <w:sz w:val="24"/>
          <w:szCs w:val="24"/>
        </w:rPr>
        <w:t>сотрудничество</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(законными</w:t>
      </w:r>
      <w:r>
        <w:rPr>
          <w:spacing w:val="1"/>
          <w:sz w:val="24"/>
          <w:szCs w:val="24"/>
        </w:rPr>
        <w:t xml:space="preserve"> </w:t>
      </w:r>
      <w:r>
        <w:rPr>
          <w:sz w:val="24"/>
          <w:szCs w:val="24"/>
        </w:rPr>
        <w:t>представителями); важно этично и разумно использовать полученную информацию</w:t>
      </w:r>
      <w:r>
        <w:rPr>
          <w:spacing w:val="-62"/>
          <w:sz w:val="24"/>
          <w:szCs w:val="24"/>
        </w:rPr>
        <w:t xml:space="preserve"> </w:t>
      </w:r>
      <w:r>
        <w:rPr>
          <w:sz w:val="24"/>
          <w:szCs w:val="24"/>
        </w:rPr>
        <w:t>как со стороны педагогов, так и со стороны родителей (законных представителей) в</w:t>
      </w:r>
      <w:r>
        <w:rPr>
          <w:spacing w:val="-62"/>
          <w:sz w:val="24"/>
          <w:szCs w:val="24"/>
        </w:rPr>
        <w:t xml:space="preserve"> </w:t>
      </w:r>
      <w:r>
        <w:rPr>
          <w:sz w:val="24"/>
          <w:szCs w:val="24"/>
        </w:rPr>
        <w:t>интересах</w:t>
      </w:r>
      <w:r>
        <w:rPr>
          <w:spacing w:val="-2"/>
          <w:sz w:val="24"/>
          <w:szCs w:val="24"/>
        </w:rPr>
        <w:t xml:space="preserve"> </w:t>
      </w:r>
      <w:r>
        <w:rPr>
          <w:sz w:val="24"/>
          <w:szCs w:val="24"/>
        </w:rPr>
        <w:t>детей;</w:t>
      </w:r>
    </w:p>
    <w:p>
      <w:pPr>
        <w:pStyle w:val="12"/>
        <w:tabs>
          <w:tab w:val="left" w:pos="851"/>
        </w:tabs>
        <w:ind w:left="0" w:firstLine="564" w:firstLineChars="235"/>
        <w:rPr>
          <w:sz w:val="24"/>
          <w:szCs w:val="24"/>
        </w:rPr>
      </w:pPr>
      <w:r>
        <w:rPr>
          <w:sz w:val="24"/>
          <w:szCs w:val="24"/>
          <w:lang w:eastAsia="ru-RU"/>
        </w:rPr>
        <w:drawing>
          <wp:anchor distT="0" distB="0" distL="0" distR="0" simplePos="0" relativeHeight="251734016" behindDoc="1" locked="0" layoutInCell="1" allowOverlap="1">
            <wp:simplePos x="0" y="0"/>
            <wp:positionH relativeFrom="page">
              <wp:posOffset>1260475</wp:posOffset>
            </wp:positionH>
            <wp:positionV relativeFrom="paragraph">
              <wp:posOffset>76835</wp:posOffset>
            </wp:positionV>
            <wp:extent cx="76200" cy="76200"/>
            <wp:effectExtent l="0" t="0" r="0" b="0"/>
            <wp:wrapNone/>
            <wp:docPr id="27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 xml:space="preserve">        Индивидуально - дифференцированный</w:t>
      </w:r>
      <w:r>
        <w:rPr>
          <w:spacing w:val="1"/>
          <w:sz w:val="24"/>
          <w:szCs w:val="24"/>
        </w:rPr>
        <w:t xml:space="preserve"> </w:t>
      </w:r>
      <w:r>
        <w:rPr>
          <w:sz w:val="24"/>
          <w:szCs w:val="24"/>
        </w:rPr>
        <w:t>подход</w:t>
      </w:r>
      <w:r>
        <w:rPr>
          <w:spacing w:val="1"/>
          <w:sz w:val="24"/>
          <w:szCs w:val="24"/>
        </w:rPr>
        <w:t xml:space="preserve"> </w:t>
      </w:r>
      <w:r>
        <w:rPr>
          <w:sz w:val="24"/>
          <w:szCs w:val="24"/>
        </w:rPr>
        <w:t>к</w:t>
      </w:r>
      <w:r>
        <w:rPr>
          <w:spacing w:val="1"/>
          <w:sz w:val="24"/>
          <w:szCs w:val="24"/>
        </w:rPr>
        <w:t xml:space="preserve"> </w:t>
      </w:r>
      <w:r>
        <w:rPr>
          <w:sz w:val="24"/>
          <w:szCs w:val="24"/>
        </w:rPr>
        <w:t>каждой</w:t>
      </w:r>
      <w:r>
        <w:rPr>
          <w:spacing w:val="1"/>
          <w:sz w:val="24"/>
          <w:szCs w:val="24"/>
        </w:rPr>
        <w:t xml:space="preserve"> </w:t>
      </w:r>
      <w:r>
        <w:rPr>
          <w:sz w:val="24"/>
          <w:szCs w:val="24"/>
        </w:rPr>
        <w:t>семье:</w:t>
      </w:r>
      <w:r>
        <w:rPr>
          <w:spacing w:val="1"/>
          <w:sz w:val="24"/>
          <w:szCs w:val="24"/>
        </w:rPr>
        <w:t xml:space="preserve"> </w:t>
      </w:r>
      <w:r>
        <w:rPr>
          <w:sz w:val="24"/>
          <w:szCs w:val="24"/>
        </w:rPr>
        <w:t>при</w:t>
      </w:r>
      <w:r>
        <w:rPr>
          <w:spacing w:val="1"/>
          <w:sz w:val="24"/>
          <w:szCs w:val="24"/>
        </w:rPr>
        <w:t xml:space="preserve"> </w:t>
      </w:r>
      <w:r>
        <w:rPr>
          <w:sz w:val="24"/>
          <w:szCs w:val="24"/>
        </w:rPr>
        <w:t>взаимодействии</w:t>
      </w:r>
      <w:r>
        <w:rPr>
          <w:spacing w:val="1"/>
          <w:sz w:val="24"/>
          <w:szCs w:val="24"/>
        </w:rPr>
        <w:t xml:space="preserve"> </w:t>
      </w:r>
      <w:r>
        <w:rPr>
          <w:sz w:val="24"/>
          <w:szCs w:val="24"/>
        </w:rPr>
        <w:t>необходимо</w:t>
      </w:r>
      <w:r>
        <w:rPr>
          <w:spacing w:val="1"/>
          <w:sz w:val="24"/>
          <w:szCs w:val="24"/>
        </w:rPr>
        <w:t xml:space="preserve"> </w:t>
      </w:r>
      <w:r>
        <w:rPr>
          <w:sz w:val="24"/>
          <w:szCs w:val="24"/>
        </w:rPr>
        <w:t>учитывать</w:t>
      </w:r>
      <w:r>
        <w:rPr>
          <w:spacing w:val="1"/>
          <w:sz w:val="24"/>
          <w:szCs w:val="24"/>
        </w:rPr>
        <w:t xml:space="preserve"> </w:t>
      </w:r>
      <w:r>
        <w:rPr>
          <w:sz w:val="24"/>
          <w:szCs w:val="24"/>
        </w:rPr>
        <w:t>особенности</w:t>
      </w:r>
      <w:r>
        <w:rPr>
          <w:spacing w:val="1"/>
          <w:sz w:val="24"/>
          <w:szCs w:val="24"/>
        </w:rPr>
        <w:t xml:space="preserve"> </w:t>
      </w:r>
      <w:r>
        <w:rPr>
          <w:sz w:val="24"/>
          <w:szCs w:val="24"/>
        </w:rPr>
        <w:t>семейного</w:t>
      </w:r>
      <w:r>
        <w:rPr>
          <w:spacing w:val="1"/>
          <w:sz w:val="24"/>
          <w:szCs w:val="24"/>
        </w:rPr>
        <w:t xml:space="preserve"> </w:t>
      </w:r>
      <w:r>
        <w:rPr>
          <w:sz w:val="24"/>
          <w:szCs w:val="24"/>
        </w:rPr>
        <w:t>воспитания,</w:t>
      </w:r>
      <w:r>
        <w:rPr>
          <w:spacing w:val="1"/>
          <w:sz w:val="24"/>
          <w:szCs w:val="24"/>
        </w:rPr>
        <w:t xml:space="preserve"> </w:t>
      </w:r>
      <w:r>
        <w:rPr>
          <w:sz w:val="24"/>
          <w:szCs w:val="24"/>
        </w:rPr>
        <w:t>потребности</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в</w:t>
      </w:r>
      <w:r>
        <w:rPr>
          <w:spacing w:val="1"/>
          <w:sz w:val="24"/>
          <w:szCs w:val="24"/>
        </w:rPr>
        <w:t xml:space="preserve"> </w:t>
      </w:r>
      <w:r>
        <w:rPr>
          <w:sz w:val="24"/>
          <w:szCs w:val="24"/>
        </w:rPr>
        <w:t>отношении</w:t>
      </w:r>
      <w:r>
        <w:rPr>
          <w:spacing w:val="1"/>
          <w:sz w:val="24"/>
          <w:szCs w:val="24"/>
        </w:rPr>
        <w:t xml:space="preserve"> </w:t>
      </w:r>
      <w:r>
        <w:rPr>
          <w:sz w:val="24"/>
          <w:szCs w:val="24"/>
        </w:rPr>
        <w:t>образования</w:t>
      </w:r>
      <w:r>
        <w:rPr>
          <w:spacing w:val="1"/>
          <w:sz w:val="24"/>
          <w:szCs w:val="24"/>
        </w:rPr>
        <w:t xml:space="preserve"> ребёнка</w:t>
      </w:r>
      <w:r>
        <w:rPr>
          <w:sz w:val="24"/>
          <w:szCs w:val="24"/>
        </w:rPr>
        <w:t>, отношение к педагогу и ДОО, проводимым мероприятиям; возможности</w:t>
      </w:r>
      <w:r>
        <w:rPr>
          <w:spacing w:val="1"/>
          <w:sz w:val="24"/>
          <w:szCs w:val="24"/>
        </w:rPr>
        <w:t xml:space="preserve"> </w:t>
      </w:r>
      <w:r>
        <w:rPr>
          <w:sz w:val="24"/>
          <w:szCs w:val="24"/>
        </w:rPr>
        <w:t>включения</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в</w:t>
      </w:r>
      <w:r>
        <w:rPr>
          <w:spacing w:val="1"/>
          <w:sz w:val="24"/>
          <w:szCs w:val="24"/>
        </w:rPr>
        <w:t xml:space="preserve"> </w:t>
      </w:r>
      <w:r>
        <w:rPr>
          <w:sz w:val="24"/>
          <w:szCs w:val="24"/>
        </w:rPr>
        <w:t>совместное</w:t>
      </w:r>
      <w:r>
        <w:rPr>
          <w:spacing w:val="1"/>
          <w:sz w:val="24"/>
          <w:szCs w:val="24"/>
        </w:rPr>
        <w:t xml:space="preserve"> </w:t>
      </w:r>
      <w:r>
        <w:rPr>
          <w:sz w:val="24"/>
          <w:szCs w:val="24"/>
        </w:rPr>
        <w:t>решение</w:t>
      </w:r>
      <w:r>
        <w:rPr>
          <w:spacing w:val="1"/>
          <w:sz w:val="24"/>
          <w:szCs w:val="24"/>
        </w:rPr>
        <w:t xml:space="preserve"> </w:t>
      </w:r>
      <w:r>
        <w:rPr>
          <w:sz w:val="24"/>
          <w:szCs w:val="24"/>
        </w:rPr>
        <w:t>образовательных</w:t>
      </w:r>
      <w:r>
        <w:rPr>
          <w:spacing w:val="-2"/>
          <w:sz w:val="24"/>
          <w:szCs w:val="24"/>
        </w:rPr>
        <w:t xml:space="preserve"> </w:t>
      </w:r>
      <w:r>
        <w:rPr>
          <w:sz w:val="24"/>
          <w:szCs w:val="24"/>
        </w:rPr>
        <w:t>задач;</w:t>
      </w:r>
    </w:p>
    <w:p>
      <w:pPr>
        <w:pStyle w:val="12"/>
        <w:tabs>
          <w:tab w:val="left" w:pos="851"/>
        </w:tabs>
        <w:spacing w:before="2"/>
        <w:ind w:left="0" w:firstLine="564" w:firstLineChars="235"/>
        <w:rPr>
          <w:sz w:val="24"/>
          <w:szCs w:val="24"/>
        </w:rPr>
      </w:pPr>
      <w:r>
        <w:rPr>
          <w:sz w:val="24"/>
          <w:szCs w:val="24"/>
          <w:lang w:eastAsia="ru-RU"/>
        </w:rPr>
        <w:drawing>
          <wp:anchor distT="0" distB="0" distL="0" distR="0" simplePos="0" relativeHeight="251735040" behindDoc="1" locked="0" layoutInCell="1" allowOverlap="1">
            <wp:simplePos x="0" y="0"/>
            <wp:positionH relativeFrom="page">
              <wp:posOffset>1260475</wp:posOffset>
            </wp:positionH>
            <wp:positionV relativeFrom="paragraph">
              <wp:posOffset>78105</wp:posOffset>
            </wp:positionV>
            <wp:extent cx="76200" cy="76200"/>
            <wp:effectExtent l="0" t="0" r="0" b="0"/>
            <wp:wrapNone/>
            <wp:docPr id="27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 xml:space="preserve">         Возрастосообразность: при планировании и осуществлении взаимодействия</w:t>
      </w:r>
      <w:r>
        <w:rPr>
          <w:spacing w:val="1"/>
          <w:sz w:val="24"/>
          <w:szCs w:val="24"/>
        </w:rPr>
        <w:t xml:space="preserve"> </w:t>
      </w:r>
      <w:r>
        <w:rPr>
          <w:sz w:val="24"/>
          <w:szCs w:val="24"/>
        </w:rPr>
        <w:t>необходимо учитывать особенности и характер отношений ребёнка с родителями</w:t>
      </w:r>
      <w:r>
        <w:rPr>
          <w:spacing w:val="1"/>
          <w:sz w:val="24"/>
          <w:szCs w:val="24"/>
        </w:rPr>
        <w:t xml:space="preserve"> </w:t>
      </w:r>
      <w:r>
        <w:rPr>
          <w:sz w:val="24"/>
          <w:szCs w:val="24"/>
        </w:rPr>
        <w:t>(законными</w:t>
      </w:r>
      <w:r>
        <w:rPr>
          <w:spacing w:val="1"/>
          <w:sz w:val="24"/>
          <w:szCs w:val="24"/>
        </w:rPr>
        <w:t xml:space="preserve"> </w:t>
      </w:r>
      <w:r>
        <w:rPr>
          <w:sz w:val="24"/>
          <w:szCs w:val="24"/>
        </w:rPr>
        <w:t>представителями),</w:t>
      </w:r>
      <w:r>
        <w:rPr>
          <w:spacing w:val="1"/>
          <w:sz w:val="24"/>
          <w:szCs w:val="24"/>
        </w:rPr>
        <w:t xml:space="preserve"> </w:t>
      </w:r>
      <w:r>
        <w:rPr>
          <w:sz w:val="24"/>
          <w:szCs w:val="24"/>
        </w:rPr>
        <w:t>прежде</w:t>
      </w:r>
      <w:r>
        <w:rPr>
          <w:spacing w:val="1"/>
          <w:sz w:val="24"/>
          <w:szCs w:val="24"/>
        </w:rPr>
        <w:t xml:space="preserve"> </w:t>
      </w:r>
      <w:r>
        <w:rPr>
          <w:sz w:val="24"/>
          <w:szCs w:val="24"/>
        </w:rPr>
        <w:t>всего,</w:t>
      </w:r>
      <w:r>
        <w:rPr>
          <w:spacing w:val="1"/>
          <w:sz w:val="24"/>
          <w:szCs w:val="24"/>
        </w:rPr>
        <w:t xml:space="preserve"> </w:t>
      </w:r>
      <w:r>
        <w:rPr>
          <w:sz w:val="24"/>
          <w:szCs w:val="24"/>
        </w:rPr>
        <w:t>с</w:t>
      </w:r>
      <w:r>
        <w:rPr>
          <w:spacing w:val="1"/>
          <w:sz w:val="24"/>
          <w:szCs w:val="24"/>
        </w:rPr>
        <w:t xml:space="preserve"> </w:t>
      </w:r>
      <w:r>
        <w:rPr>
          <w:sz w:val="24"/>
          <w:szCs w:val="24"/>
        </w:rPr>
        <w:t>матерью</w:t>
      </w:r>
      <w:r>
        <w:rPr>
          <w:spacing w:val="1"/>
          <w:sz w:val="24"/>
          <w:szCs w:val="24"/>
        </w:rPr>
        <w:t xml:space="preserve"> </w:t>
      </w:r>
      <w:r>
        <w:rPr>
          <w:sz w:val="24"/>
          <w:szCs w:val="24"/>
        </w:rPr>
        <w:t>(преимущественно</w:t>
      </w:r>
      <w:r>
        <w:rPr>
          <w:spacing w:val="1"/>
          <w:sz w:val="24"/>
          <w:szCs w:val="24"/>
        </w:rPr>
        <w:t xml:space="preserve"> </w:t>
      </w:r>
      <w:r>
        <w:rPr>
          <w:sz w:val="24"/>
          <w:szCs w:val="24"/>
        </w:rPr>
        <w:t>для</w:t>
      </w:r>
      <w:r>
        <w:rPr>
          <w:spacing w:val="-62"/>
          <w:sz w:val="24"/>
          <w:szCs w:val="24"/>
        </w:rPr>
        <w:t xml:space="preserve"> </w:t>
      </w:r>
      <w:r>
        <w:rPr>
          <w:sz w:val="24"/>
          <w:szCs w:val="24"/>
        </w:rPr>
        <w:t>детей</w:t>
      </w:r>
      <w:r>
        <w:rPr>
          <w:spacing w:val="1"/>
          <w:sz w:val="24"/>
          <w:szCs w:val="24"/>
        </w:rPr>
        <w:t xml:space="preserve"> </w:t>
      </w:r>
      <w:r>
        <w:rPr>
          <w:sz w:val="24"/>
          <w:szCs w:val="24"/>
        </w:rPr>
        <w:t>младенческого</w:t>
      </w:r>
      <w:r>
        <w:rPr>
          <w:spacing w:val="1"/>
          <w:sz w:val="24"/>
          <w:szCs w:val="24"/>
        </w:rPr>
        <w:t xml:space="preserve"> </w:t>
      </w:r>
      <w:r>
        <w:rPr>
          <w:sz w:val="24"/>
          <w:szCs w:val="24"/>
        </w:rPr>
        <w:t>и</w:t>
      </w:r>
      <w:r>
        <w:rPr>
          <w:spacing w:val="1"/>
          <w:sz w:val="24"/>
          <w:szCs w:val="24"/>
        </w:rPr>
        <w:t xml:space="preserve"> </w:t>
      </w:r>
      <w:r>
        <w:rPr>
          <w:sz w:val="24"/>
          <w:szCs w:val="24"/>
        </w:rPr>
        <w:t>раннего</w:t>
      </w:r>
      <w:r>
        <w:rPr>
          <w:spacing w:val="1"/>
          <w:sz w:val="24"/>
          <w:szCs w:val="24"/>
        </w:rPr>
        <w:t xml:space="preserve"> </w:t>
      </w:r>
      <w:r>
        <w:rPr>
          <w:sz w:val="24"/>
          <w:szCs w:val="24"/>
        </w:rPr>
        <w:t>возраста),</w:t>
      </w:r>
      <w:r>
        <w:rPr>
          <w:spacing w:val="1"/>
          <w:sz w:val="24"/>
          <w:szCs w:val="24"/>
        </w:rPr>
        <w:t xml:space="preserve"> </w:t>
      </w:r>
      <w:r>
        <w:rPr>
          <w:sz w:val="24"/>
          <w:szCs w:val="24"/>
        </w:rPr>
        <w:t>обусловленные</w:t>
      </w:r>
      <w:r>
        <w:rPr>
          <w:spacing w:val="1"/>
          <w:sz w:val="24"/>
          <w:szCs w:val="24"/>
        </w:rPr>
        <w:t xml:space="preserve"> </w:t>
      </w:r>
      <w:r>
        <w:rPr>
          <w:sz w:val="24"/>
          <w:szCs w:val="24"/>
        </w:rPr>
        <w:t>возрастными</w:t>
      </w:r>
      <w:r>
        <w:rPr>
          <w:spacing w:val="1"/>
          <w:sz w:val="24"/>
          <w:szCs w:val="24"/>
        </w:rPr>
        <w:t xml:space="preserve"> </w:t>
      </w:r>
      <w:r>
        <w:rPr>
          <w:sz w:val="24"/>
          <w:szCs w:val="24"/>
        </w:rPr>
        <w:t>особенностями</w:t>
      </w:r>
      <w:r>
        <w:rPr>
          <w:spacing w:val="-2"/>
          <w:sz w:val="24"/>
          <w:szCs w:val="24"/>
        </w:rPr>
        <w:t xml:space="preserve"> </w:t>
      </w:r>
      <w:r>
        <w:rPr>
          <w:sz w:val="24"/>
          <w:szCs w:val="24"/>
        </w:rPr>
        <w:t>развития детей.</w:t>
      </w:r>
    </w:p>
    <w:p>
      <w:pPr>
        <w:pStyle w:val="4"/>
        <w:tabs>
          <w:tab w:val="left" w:pos="851"/>
        </w:tabs>
        <w:spacing w:before="7"/>
        <w:ind w:left="0" w:firstLine="564" w:firstLineChars="235"/>
        <w:jc w:val="both"/>
        <w:rPr>
          <w:sz w:val="24"/>
          <w:szCs w:val="24"/>
        </w:rPr>
      </w:pPr>
      <w:r>
        <w:rPr>
          <w:sz w:val="24"/>
          <w:szCs w:val="24"/>
        </w:rPr>
        <w:t>Направления</w:t>
      </w:r>
      <w:r>
        <w:rPr>
          <w:spacing w:val="1"/>
          <w:sz w:val="24"/>
          <w:szCs w:val="24"/>
        </w:rPr>
        <w:t xml:space="preserve"> </w:t>
      </w:r>
      <w:r>
        <w:rPr>
          <w:sz w:val="24"/>
          <w:szCs w:val="24"/>
        </w:rPr>
        <w:t>деятельности</w:t>
      </w:r>
      <w:r>
        <w:rPr>
          <w:spacing w:val="1"/>
          <w:sz w:val="24"/>
          <w:szCs w:val="24"/>
        </w:rPr>
        <w:t xml:space="preserve"> </w:t>
      </w:r>
      <w:r>
        <w:rPr>
          <w:sz w:val="24"/>
          <w:szCs w:val="24"/>
        </w:rPr>
        <w:t>педагогического</w:t>
      </w:r>
      <w:r>
        <w:rPr>
          <w:spacing w:val="1"/>
          <w:sz w:val="24"/>
          <w:szCs w:val="24"/>
        </w:rPr>
        <w:t xml:space="preserve"> </w:t>
      </w:r>
      <w:r>
        <w:rPr>
          <w:sz w:val="24"/>
          <w:szCs w:val="24"/>
        </w:rPr>
        <w:t>коллектива</w:t>
      </w:r>
      <w:r>
        <w:rPr>
          <w:spacing w:val="1"/>
          <w:sz w:val="24"/>
          <w:szCs w:val="24"/>
        </w:rPr>
        <w:t xml:space="preserve"> </w:t>
      </w:r>
      <w:r>
        <w:rPr>
          <w:sz w:val="24"/>
          <w:szCs w:val="24"/>
        </w:rPr>
        <w:t>ДОО</w:t>
      </w:r>
      <w:r>
        <w:rPr>
          <w:spacing w:val="1"/>
          <w:sz w:val="24"/>
          <w:szCs w:val="24"/>
        </w:rPr>
        <w:t xml:space="preserve"> </w:t>
      </w:r>
      <w:r>
        <w:rPr>
          <w:sz w:val="24"/>
          <w:szCs w:val="24"/>
        </w:rPr>
        <w:t>по</w:t>
      </w:r>
      <w:r>
        <w:rPr>
          <w:spacing w:val="1"/>
          <w:sz w:val="24"/>
          <w:szCs w:val="24"/>
        </w:rPr>
        <w:t xml:space="preserve"> </w:t>
      </w:r>
      <w:r>
        <w:rPr>
          <w:sz w:val="24"/>
          <w:szCs w:val="24"/>
        </w:rPr>
        <w:t>построению</w:t>
      </w:r>
      <w:r>
        <w:rPr>
          <w:spacing w:val="1"/>
          <w:sz w:val="24"/>
          <w:szCs w:val="24"/>
        </w:rPr>
        <w:t xml:space="preserve"> </w:t>
      </w:r>
      <w:r>
        <w:rPr>
          <w:sz w:val="24"/>
          <w:szCs w:val="24"/>
        </w:rPr>
        <w:t>взаимодействия</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(законными</w:t>
      </w:r>
      <w:r>
        <w:rPr>
          <w:spacing w:val="1"/>
          <w:sz w:val="24"/>
          <w:szCs w:val="24"/>
        </w:rPr>
        <w:t xml:space="preserve"> </w:t>
      </w:r>
      <w:r>
        <w:rPr>
          <w:sz w:val="24"/>
          <w:szCs w:val="24"/>
        </w:rPr>
        <w:t>представителями)</w:t>
      </w:r>
      <w:r>
        <w:rPr>
          <w:spacing w:val="1"/>
          <w:sz w:val="24"/>
          <w:szCs w:val="24"/>
        </w:rPr>
        <w:t xml:space="preserve"> </w:t>
      </w:r>
      <w:r>
        <w:rPr>
          <w:sz w:val="24"/>
          <w:szCs w:val="24"/>
        </w:rPr>
        <w:t>обучающихся.</w:t>
      </w:r>
    </w:p>
    <w:p>
      <w:pPr>
        <w:tabs>
          <w:tab w:val="left" w:pos="851"/>
        </w:tabs>
        <w:ind w:firstLine="564" w:firstLineChars="235"/>
        <w:jc w:val="both"/>
        <w:rPr>
          <w:b/>
          <w:i/>
          <w:sz w:val="24"/>
          <w:szCs w:val="24"/>
        </w:rPr>
      </w:pPr>
      <w:r>
        <w:rPr>
          <w:b/>
          <w:i/>
          <w:sz w:val="24"/>
          <w:szCs w:val="24"/>
        </w:rPr>
        <w:t>Деятельность</w:t>
      </w:r>
      <w:r>
        <w:rPr>
          <w:b/>
          <w:i/>
          <w:spacing w:val="1"/>
          <w:sz w:val="24"/>
          <w:szCs w:val="24"/>
        </w:rPr>
        <w:t xml:space="preserve"> </w:t>
      </w:r>
      <w:r>
        <w:rPr>
          <w:b/>
          <w:i/>
          <w:sz w:val="24"/>
          <w:szCs w:val="24"/>
        </w:rPr>
        <w:t>педагогического</w:t>
      </w:r>
      <w:r>
        <w:rPr>
          <w:b/>
          <w:i/>
          <w:spacing w:val="1"/>
          <w:sz w:val="24"/>
          <w:szCs w:val="24"/>
        </w:rPr>
        <w:t xml:space="preserve"> </w:t>
      </w:r>
      <w:r>
        <w:rPr>
          <w:b/>
          <w:i/>
          <w:sz w:val="24"/>
          <w:szCs w:val="24"/>
        </w:rPr>
        <w:t>коллектива</w:t>
      </w:r>
      <w:r>
        <w:rPr>
          <w:b/>
          <w:i/>
          <w:spacing w:val="1"/>
          <w:sz w:val="24"/>
          <w:szCs w:val="24"/>
        </w:rPr>
        <w:t xml:space="preserve"> </w:t>
      </w:r>
      <w:r>
        <w:rPr>
          <w:b/>
          <w:i/>
          <w:sz w:val="24"/>
          <w:szCs w:val="24"/>
        </w:rPr>
        <w:t>ДОО</w:t>
      </w:r>
      <w:r>
        <w:rPr>
          <w:b/>
          <w:i/>
          <w:spacing w:val="1"/>
          <w:sz w:val="24"/>
          <w:szCs w:val="24"/>
        </w:rPr>
        <w:t xml:space="preserve"> </w:t>
      </w:r>
      <w:r>
        <w:rPr>
          <w:b/>
          <w:i/>
          <w:sz w:val="24"/>
          <w:szCs w:val="24"/>
        </w:rPr>
        <w:t>по</w:t>
      </w:r>
      <w:r>
        <w:rPr>
          <w:b/>
          <w:i/>
          <w:spacing w:val="1"/>
          <w:sz w:val="24"/>
          <w:szCs w:val="24"/>
        </w:rPr>
        <w:t xml:space="preserve"> </w:t>
      </w:r>
      <w:r>
        <w:rPr>
          <w:b/>
          <w:i/>
          <w:sz w:val="24"/>
          <w:szCs w:val="24"/>
        </w:rPr>
        <w:t>построению</w:t>
      </w:r>
      <w:r>
        <w:rPr>
          <w:b/>
          <w:i/>
          <w:spacing w:val="1"/>
          <w:sz w:val="24"/>
          <w:szCs w:val="24"/>
        </w:rPr>
        <w:t xml:space="preserve"> </w:t>
      </w:r>
      <w:r>
        <w:rPr>
          <w:b/>
          <w:i/>
          <w:sz w:val="24"/>
          <w:szCs w:val="24"/>
        </w:rPr>
        <w:t>взаимодействия</w:t>
      </w:r>
      <w:r>
        <w:rPr>
          <w:b/>
          <w:i/>
          <w:spacing w:val="1"/>
          <w:sz w:val="24"/>
          <w:szCs w:val="24"/>
        </w:rPr>
        <w:t xml:space="preserve"> </w:t>
      </w:r>
      <w:r>
        <w:rPr>
          <w:b/>
          <w:i/>
          <w:sz w:val="24"/>
          <w:szCs w:val="24"/>
        </w:rPr>
        <w:t>с</w:t>
      </w:r>
      <w:r>
        <w:rPr>
          <w:b/>
          <w:i/>
          <w:spacing w:val="1"/>
          <w:sz w:val="24"/>
          <w:szCs w:val="24"/>
        </w:rPr>
        <w:t xml:space="preserve"> </w:t>
      </w:r>
      <w:r>
        <w:rPr>
          <w:b/>
          <w:i/>
          <w:sz w:val="24"/>
          <w:szCs w:val="24"/>
        </w:rPr>
        <w:t>родителями</w:t>
      </w:r>
      <w:r>
        <w:rPr>
          <w:b/>
          <w:i/>
          <w:spacing w:val="1"/>
          <w:sz w:val="24"/>
          <w:szCs w:val="24"/>
        </w:rPr>
        <w:t xml:space="preserve"> </w:t>
      </w:r>
      <w:r>
        <w:rPr>
          <w:b/>
          <w:i/>
          <w:sz w:val="24"/>
          <w:szCs w:val="24"/>
        </w:rPr>
        <w:t>(законными</w:t>
      </w:r>
      <w:r>
        <w:rPr>
          <w:b/>
          <w:i/>
          <w:spacing w:val="1"/>
          <w:sz w:val="24"/>
          <w:szCs w:val="24"/>
        </w:rPr>
        <w:t xml:space="preserve"> </w:t>
      </w:r>
      <w:r>
        <w:rPr>
          <w:b/>
          <w:i/>
          <w:sz w:val="24"/>
          <w:szCs w:val="24"/>
        </w:rPr>
        <w:t>представителями)</w:t>
      </w:r>
      <w:r>
        <w:rPr>
          <w:b/>
          <w:i/>
          <w:spacing w:val="1"/>
          <w:sz w:val="24"/>
          <w:szCs w:val="24"/>
        </w:rPr>
        <w:t xml:space="preserve"> </w:t>
      </w:r>
      <w:r>
        <w:rPr>
          <w:b/>
          <w:i/>
          <w:sz w:val="24"/>
          <w:szCs w:val="24"/>
        </w:rPr>
        <w:t>обучающихся</w:t>
      </w:r>
      <w:r>
        <w:rPr>
          <w:b/>
          <w:i/>
          <w:spacing w:val="1"/>
          <w:sz w:val="24"/>
          <w:szCs w:val="24"/>
        </w:rPr>
        <w:t xml:space="preserve"> </w:t>
      </w:r>
      <w:r>
        <w:rPr>
          <w:b/>
          <w:i/>
          <w:sz w:val="24"/>
          <w:szCs w:val="24"/>
        </w:rPr>
        <w:t>осуществляется</w:t>
      </w:r>
      <w:r>
        <w:rPr>
          <w:b/>
          <w:i/>
          <w:spacing w:val="-1"/>
          <w:sz w:val="24"/>
          <w:szCs w:val="24"/>
        </w:rPr>
        <w:t xml:space="preserve"> </w:t>
      </w:r>
      <w:r>
        <w:rPr>
          <w:b/>
          <w:i/>
          <w:sz w:val="24"/>
          <w:szCs w:val="24"/>
        </w:rPr>
        <w:t>по</w:t>
      </w:r>
      <w:r>
        <w:rPr>
          <w:b/>
          <w:i/>
          <w:spacing w:val="-1"/>
          <w:sz w:val="24"/>
          <w:szCs w:val="24"/>
        </w:rPr>
        <w:t xml:space="preserve"> </w:t>
      </w:r>
      <w:r>
        <w:rPr>
          <w:b/>
          <w:i/>
          <w:sz w:val="24"/>
          <w:szCs w:val="24"/>
        </w:rPr>
        <w:t>нескольким</w:t>
      </w:r>
      <w:r>
        <w:rPr>
          <w:b/>
          <w:i/>
          <w:spacing w:val="-1"/>
          <w:sz w:val="24"/>
          <w:szCs w:val="24"/>
        </w:rPr>
        <w:t xml:space="preserve"> </w:t>
      </w:r>
      <w:r>
        <w:rPr>
          <w:b/>
          <w:i/>
          <w:sz w:val="24"/>
          <w:szCs w:val="24"/>
        </w:rPr>
        <w:t>направлениям</w:t>
      </w:r>
    </w:p>
    <w:p>
      <w:pPr>
        <w:tabs>
          <w:tab w:val="left" w:pos="851"/>
        </w:tabs>
        <w:ind w:firstLine="564" w:firstLineChars="235"/>
        <w:jc w:val="both"/>
        <w:rPr>
          <w:b/>
          <w:i/>
          <w:sz w:val="24"/>
          <w:szCs w:val="24"/>
        </w:rPr>
      </w:pPr>
    </w:p>
    <w:tbl>
      <w:tblPr>
        <w:tblStyle w:val="6"/>
        <w:tblW w:w="1020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0"/>
        <w:gridCol w:w="7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0" w:hRule="atLeast"/>
        </w:trPr>
        <w:tc>
          <w:tcPr>
            <w:tcW w:w="2410" w:type="dxa"/>
          </w:tcPr>
          <w:p>
            <w:pPr>
              <w:pStyle w:val="18"/>
              <w:ind w:right="905"/>
              <w:rPr>
                <w:sz w:val="24"/>
                <w:szCs w:val="24"/>
              </w:rPr>
            </w:pPr>
            <w:r>
              <w:rPr>
                <w:sz w:val="24"/>
                <w:szCs w:val="24"/>
              </w:rPr>
              <w:t>Направления</w:t>
            </w:r>
            <w:r>
              <w:rPr>
                <w:spacing w:val="-57"/>
                <w:sz w:val="24"/>
                <w:szCs w:val="24"/>
              </w:rPr>
              <w:t xml:space="preserve"> </w:t>
            </w:r>
            <w:r>
              <w:rPr>
                <w:sz w:val="24"/>
                <w:szCs w:val="24"/>
              </w:rPr>
              <w:t>деятельности</w:t>
            </w:r>
          </w:p>
        </w:tc>
        <w:tc>
          <w:tcPr>
            <w:tcW w:w="7798" w:type="dxa"/>
          </w:tcPr>
          <w:p>
            <w:pPr>
              <w:pStyle w:val="18"/>
              <w:numPr>
                <w:ilvl w:val="0"/>
                <w:numId w:val="150"/>
              </w:numPr>
              <w:tabs>
                <w:tab w:val="left" w:pos="425"/>
                <w:tab w:val="left" w:pos="4946"/>
              </w:tabs>
              <w:ind w:right="97"/>
              <w:jc w:val="both"/>
              <w:rPr>
                <w:sz w:val="24"/>
                <w:szCs w:val="24"/>
              </w:rPr>
            </w:pPr>
            <w:r>
              <w:rPr>
                <w:spacing w:val="-1"/>
                <w:sz w:val="24"/>
                <w:szCs w:val="24"/>
              </w:rPr>
              <w:t>диагностико-аналитическое</w:t>
            </w:r>
            <w:r>
              <w:rPr>
                <w:spacing w:val="-12"/>
                <w:sz w:val="24"/>
                <w:szCs w:val="24"/>
              </w:rPr>
              <w:t xml:space="preserve"> </w:t>
            </w:r>
            <w:r>
              <w:rPr>
                <w:sz w:val="24"/>
                <w:szCs w:val="24"/>
              </w:rPr>
              <w:t>направление</w:t>
            </w:r>
            <w:r>
              <w:rPr>
                <w:spacing w:val="-12"/>
                <w:sz w:val="24"/>
                <w:szCs w:val="24"/>
              </w:rPr>
              <w:t xml:space="preserve"> </w:t>
            </w:r>
            <w:r>
              <w:rPr>
                <w:sz w:val="24"/>
                <w:szCs w:val="24"/>
              </w:rPr>
              <w:t>включает</w:t>
            </w:r>
            <w:r>
              <w:rPr>
                <w:spacing w:val="-10"/>
                <w:sz w:val="24"/>
                <w:szCs w:val="24"/>
              </w:rPr>
              <w:t xml:space="preserve"> </w:t>
            </w:r>
            <w:r>
              <w:rPr>
                <w:sz w:val="24"/>
                <w:szCs w:val="24"/>
              </w:rPr>
              <w:t>получение</w:t>
            </w:r>
            <w:r>
              <w:rPr>
                <w:spacing w:val="-11"/>
                <w:sz w:val="24"/>
                <w:szCs w:val="24"/>
              </w:rPr>
              <w:t xml:space="preserve"> </w:t>
            </w:r>
            <w:r>
              <w:rPr>
                <w:sz w:val="24"/>
                <w:szCs w:val="24"/>
              </w:rPr>
              <w:t>и</w:t>
            </w:r>
            <w:r>
              <w:rPr>
                <w:spacing w:val="-10"/>
                <w:sz w:val="24"/>
                <w:szCs w:val="24"/>
              </w:rPr>
              <w:t xml:space="preserve"> </w:t>
            </w:r>
            <w:r>
              <w:rPr>
                <w:sz w:val="24"/>
                <w:szCs w:val="24"/>
              </w:rPr>
              <w:t>анализ</w:t>
            </w:r>
            <w:r>
              <w:rPr>
                <w:spacing w:val="-58"/>
                <w:sz w:val="24"/>
                <w:szCs w:val="24"/>
              </w:rPr>
              <w:t xml:space="preserve"> </w:t>
            </w:r>
            <w:r>
              <w:rPr>
                <w:sz w:val="24"/>
                <w:szCs w:val="24"/>
              </w:rPr>
              <w:t>данных</w:t>
            </w:r>
            <w:r>
              <w:rPr>
                <w:spacing w:val="1"/>
                <w:sz w:val="24"/>
                <w:szCs w:val="24"/>
              </w:rPr>
              <w:t xml:space="preserve"> </w:t>
            </w:r>
            <w:r>
              <w:rPr>
                <w:sz w:val="24"/>
                <w:szCs w:val="24"/>
              </w:rPr>
              <w:t>о</w:t>
            </w:r>
            <w:r>
              <w:rPr>
                <w:spacing w:val="1"/>
                <w:sz w:val="24"/>
                <w:szCs w:val="24"/>
              </w:rPr>
              <w:t xml:space="preserve"> </w:t>
            </w:r>
            <w:r>
              <w:rPr>
                <w:sz w:val="24"/>
                <w:szCs w:val="24"/>
              </w:rPr>
              <w:t>семье</w:t>
            </w:r>
            <w:r>
              <w:rPr>
                <w:spacing w:val="1"/>
                <w:sz w:val="24"/>
                <w:szCs w:val="24"/>
              </w:rPr>
              <w:t xml:space="preserve"> </w:t>
            </w:r>
            <w:r>
              <w:rPr>
                <w:sz w:val="24"/>
                <w:szCs w:val="24"/>
              </w:rPr>
              <w:t>каждого</w:t>
            </w:r>
            <w:r>
              <w:rPr>
                <w:spacing w:val="1"/>
                <w:sz w:val="24"/>
                <w:szCs w:val="24"/>
              </w:rPr>
              <w:t xml:space="preserve"> </w:t>
            </w:r>
            <w:r>
              <w:rPr>
                <w:sz w:val="24"/>
                <w:szCs w:val="24"/>
              </w:rPr>
              <w:t>обучающегося,</w:t>
            </w:r>
            <w:r>
              <w:rPr>
                <w:spacing w:val="1"/>
                <w:sz w:val="24"/>
                <w:szCs w:val="24"/>
              </w:rPr>
              <w:t xml:space="preserve"> её </w:t>
            </w:r>
            <w:r>
              <w:rPr>
                <w:sz w:val="24"/>
                <w:szCs w:val="24"/>
              </w:rPr>
              <w:t>запросах</w:t>
            </w:r>
            <w:r>
              <w:rPr>
                <w:spacing w:val="1"/>
                <w:sz w:val="24"/>
                <w:szCs w:val="24"/>
              </w:rPr>
              <w:t xml:space="preserve"> </w:t>
            </w:r>
            <w:r>
              <w:rPr>
                <w:sz w:val="24"/>
                <w:szCs w:val="24"/>
              </w:rPr>
              <w:t>в</w:t>
            </w:r>
            <w:r>
              <w:rPr>
                <w:spacing w:val="1"/>
                <w:sz w:val="24"/>
                <w:szCs w:val="24"/>
              </w:rPr>
              <w:t xml:space="preserve"> </w:t>
            </w:r>
            <w:r>
              <w:rPr>
                <w:sz w:val="24"/>
                <w:szCs w:val="24"/>
              </w:rPr>
              <w:t>отношении</w:t>
            </w:r>
            <w:r>
              <w:rPr>
                <w:spacing w:val="-57"/>
                <w:sz w:val="24"/>
                <w:szCs w:val="24"/>
              </w:rPr>
              <w:t xml:space="preserve"> </w:t>
            </w:r>
            <w:r>
              <w:rPr>
                <w:sz w:val="24"/>
                <w:szCs w:val="24"/>
              </w:rPr>
              <w:t>охраны</w:t>
            </w:r>
            <w:r>
              <w:rPr>
                <w:spacing w:val="1"/>
                <w:sz w:val="24"/>
                <w:szCs w:val="24"/>
              </w:rPr>
              <w:t xml:space="preserve"> </w:t>
            </w:r>
            <w:r>
              <w:rPr>
                <w:sz w:val="24"/>
                <w:szCs w:val="24"/>
              </w:rPr>
              <w:t>здоровья</w:t>
            </w:r>
            <w:r>
              <w:rPr>
                <w:spacing w:val="1"/>
                <w:sz w:val="24"/>
                <w:szCs w:val="24"/>
              </w:rPr>
              <w:t xml:space="preserve"> </w:t>
            </w:r>
            <w:r>
              <w:rPr>
                <w:sz w:val="24"/>
                <w:szCs w:val="24"/>
              </w:rPr>
              <w:t>и</w:t>
            </w:r>
            <w:r>
              <w:rPr>
                <w:spacing w:val="1"/>
                <w:sz w:val="24"/>
                <w:szCs w:val="24"/>
              </w:rPr>
              <w:t xml:space="preserve"> </w:t>
            </w:r>
            <w:r>
              <w:rPr>
                <w:sz w:val="24"/>
                <w:szCs w:val="24"/>
              </w:rPr>
              <w:t>развития</w:t>
            </w:r>
            <w:r>
              <w:rPr>
                <w:spacing w:val="1"/>
                <w:sz w:val="24"/>
                <w:szCs w:val="24"/>
              </w:rPr>
              <w:t xml:space="preserve"> ребёнка</w:t>
            </w:r>
            <w:r>
              <w:rPr>
                <w:sz w:val="24"/>
                <w:szCs w:val="24"/>
              </w:rPr>
              <w:t>;</w:t>
            </w:r>
            <w:r>
              <w:rPr>
                <w:spacing w:val="1"/>
                <w:sz w:val="24"/>
                <w:szCs w:val="24"/>
              </w:rPr>
              <w:t xml:space="preserve"> </w:t>
            </w:r>
            <w:r>
              <w:rPr>
                <w:sz w:val="24"/>
                <w:szCs w:val="24"/>
              </w:rPr>
              <w:t>об</w:t>
            </w:r>
            <w:r>
              <w:rPr>
                <w:spacing w:val="1"/>
                <w:sz w:val="24"/>
                <w:szCs w:val="24"/>
              </w:rPr>
              <w:t xml:space="preserve"> </w:t>
            </w:r>
            <w:r>
              <w:rPr>
                <w:sz w:val="24"/>
                <w:szCs w:val="24"/>
              </w:rPr>
              <w:t>уровне</w:t>
            </w:r>
            <w:r>
              <w:rPr>
                <w:spacing w:val="1"/>
                <w:sz w:val="24"/>
                <w:szCs w:val="24"/>
              </w:rPr>
              <w:t xml:space="preserve"> </w:t>
            </w:r>
            <w:r>
              <w:rPr>
                <w:sz w:val="24"/>
                <w:szCs w:val="24"/>
              </w:rPr>
              <w:t>психолого-</w:t>
            </w:r>
            <w:r>
              <w:rPr>
                <w:spacing w:val="1"/>
                <w:sz w:val="24"/>
                <w:szCs w:val="24"/>
              </w:rPr>
              <w:t xml:space="preserve"> </w:t>
            </w:r>
            <w:r>
              <w:rPr>
                <w:sz w:val="24"/>
                <w:szCs w:val="24"/>
              </w:rPr>
              <w:t xml:space="preserve">педагогической         </w:t>
            </w:r>
            <w:r>
              <w:rPr>
                <w:spacing w:val="19"/>
                <w:sz w:val="24"/>
                <w:szCs w:val="24"/>
              </w:rPr>
              <w:t xml:space="preserve"> </w:t>
            </w:r>
            <w:r>
              <w:rPr>
                <w:sz w:val="24"/>
                <w:szCs w:val="24"/>
              </w:rPr>
              <w:t>компетентности</w:t>
            </w:r>
            <w:r>
              <w:rPr>
                <w:sz w:val="24"/>
                <w:szCs w:val="24"/>
              </w:rPr>
              <w:tab/>
            </w:r>
            <w:r>
              <w:rPr>
                <w:sz w:val="24"/>
                <w:szCs w:val="24"/>
              </w:rPr>
              <w:t>родителей</w:t>
            </w:r>
            <w:r>
              <w:rPr>
                <w:spacing w:val="22"/>
                <w:sz w:val="24"/>
                <w:szCs w:val="24"/>
              </w:rPr>
              <w:t xml:space="preserve"> </w:t>
            </w:r>
            <w:r>
              <w:rPr>
                <w:sz w:val="24"/>
                <w:szCs w:val="24"/>
              </w:rPr>
              <w:t>(законных</w:t>
            </w:r>
            <w:r>
              <w:rPr>
                <w:spacing w:val="-58"/>
                <w:sz w:val="24"/>
                <w:szCs w:val="24"/>
              </w:rPr>
              <w:t xml:space="preserve"> </w:t>
            </w:r>
            <w:r>
              <w:rPr>
                <w:sz w:val="24"/>
                <w:szCs w:val="24"/>
              </w:rPr>
              <w:t>представителей);</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планирование</w:t>
            </w:r>
            <w:r>
              <w:rPr>
                <w:spacing w:val="1"/>
                <w:sz w:val="24"/>
                <w:szCs w:val="24"/>
              </w:rPr>
              <w:t xml:space="preserve"> </w:t>
            </w:r>
            <w:r>
              <w:rPr>
                <w:sz w:val="24"/>
                <w:szCs w:val="24"/>
              </w:rPr>
              <w:t>работы</w:t>
            </w:r>
            <w:r>
              <w:rPr>
                <w:spacing w:val="1"/>
                <w:sz w:val="24"/>
                <w:szCs w:val="24"/>
              </w:rPr>
              <w:t xml:space="preserve"> </w:t>
            </w:r>
            <w:r>
              <w:rPr>
                <w:sz w:val="24"/>
                <w:szCs w:val="24"/>
              </w:rPr>
              <w:t>с</w:t>
            </w:r>
            <w:r>
              <w:rPr>
                <w:spacing w:val="1"/>
                <w:sz w:val="24"/>
                <w:szCs w:val="24"/>
              </w:rPr>
              <w:t xml:space="preserve"> семьёй </w:t>
            </w:r>
            <w:r>
              <w:rPr>
                <w:sz w:val="24"/>
                <w:szCs w:val="24"/>
              </w:rPr>
              <w:t>с</w:t>
            </w:r>
            <w:r>
              <w:rPr>
                <w:spacing w:val="1"/>
                <w:sz w:val="24"/>
                <w:szCs w:val="24"/>
              </w:rPr>
              <w:t xml:space="preserve"> учётом</w:t>
            </w:r>
            <w:r>
              <w:rPr>
                <w:spacing w:val="-57"/>
                <w:sz w:val="24"/>
                <w:szCs w:val="24"/>
              </w:rPr>
              <w:t xml:space="preserve"> </w:t>
            </w:r>
            <w:r>
              <w:rPr>
                <w:sz w:val="24"/>
                <w:szCs w:val="24"/>
              </w:rPr>
              <w:t>результатов</w:t>
            </w:r>
            <w:r>
              <w:rPr>
                <w:spacing w:val="1"/>
                <w:sz w:val="24"/>
                <w:szCs w:val="24"/>
              </w:rPr>
              <w:t xml:space="preserve"> проведённого </w:t>
            </w:r>
            <w:r>
              <w:rPr>
                <w:sz w:val="24"/>
                <w:szCs w:val="24"/>
              </w:rPr>
              <w:t>анализа;</w:t>
            </w:r>
            <w:r>
              <w:rPr>
                <w:spacing w:val="1"/>
                <w:sz w:val="24"/>
                <w:szCs w:val="24"/>
              </w:rPr>
              <w:t xml:space="preserve"> </w:t>
            </w:r>
            <w:r>
              <w:rPr>
                <w:sz w:val="24"/>
                <w:szCs w:val="24"/>
              </w:rPr>
              <w:t>согласование</w:t>
            </w:r>
            <w:r>
              <w:rPr>
                <w:spacing w:val="1"/>
                <w:sz w:val="24"/>
                <w:szCs w:val="24"/>
              </w:rPr>
              <w:t xml:space="preserve"> </w:t>
            </w:r>
            <w:r>
              <w:rPr>
                <w:sz w:val="24"/>
                <w:szCs w:val="24"/>
              </w:rPr>
              <w:t>воспитательных</w:t>
            </w:r>
            <w:r>
              <w:rPr>
                <w:spacing w:val="-57"/>
                <w:sz w:val="24"/>
                <w:szCs w:val="24"/>
              </w:rPr>
              <w:t xml:space="preserve"> </w:t>
            </w:r>
            <w:r>
              <w:rPr>
                <w:sz w:val="24"/>
                <w:szCs w:val="24"/>
              </w:rPr>
              <w:t>задач;</w:t>
            </w:r>
          </w:p>
          <w:p>
            <w:pPr>
              <w:pStyle w:val="18"/>
              <w:ind w:left="424" w:right="99"/>
              <w:jc w:val="both"/>
              <w:rPr>
                <w:sz w:val="24"/>
                <w:szCs w:val="24"/>
              </w:rPr>
            </w:pPr>
            <w:r>
              <w:rPr>
                <w:sz w:val="24"/>
                <w:szCs w:val="24"/>
              </w:rPr>
              <w:t>просветительское направление предполагает просвещение 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по</w:t>
            </w:r>
            <w:r>
              <w:rPr>
                <w:spacing w:val="1"/>
                <w:sz w:val="24"/>
                <w:szCs w:val="24"/>
              </w:rPr>
              <w:t xml:space="preserve"> </w:t>
            </w:r>
            <w:r>
              <w:rPr>
                <w:sz w:val="24"/>
                <w:szCs w:val="24"/>
              </w:rPr>
              <w:t>вопросам</w:t>
            </w:r>
            <w:r>
              <w:rPr>
                <w:spacing w:val="1"/>
                <w:sz w:val="24"/>
                <w:szCs w:val="24"/>
              </w:rPr>
              <w:t xml:space="preserve"> </w:t>
            </w:r>
            <w:r>
              <w:rPr>
                <w:sz w:val="24"/>
                <w:szCs w:val="24"/>
              </w:rPr>
              <w:t>особенностей</w:t>
            </w:r>
            <w:r>
              <w:rPr>
                <w:spacing w:val="1"/>
                <w:sz w:val="24"/>
                <w:szCs w:val="24"/>
              </w:rPr>
              <w:t xml:space="preserve"> </w:t>
            </w:r>
            <w:r>
              <w:rPr>
                <w:sz w:val="24"/>
                <w:szCs w:val="24"/>
              </w:rPr>
              <w:t>психофизиологического</w:t>
            </w:r>
            <w:r>
              <w:rPr>
                <w:spacing w:val="1"/>
                <w:sz w:val="24"/>
                <w:szCs w:val="24"/>
              </w:rPr>
              <w:t xml:space="preserve"> </w:t>
            </w:r>
            <w:r>
              <w:rPr>
                <w:sz w:val="24"/>
                <w:szCs w:val="24"/>
              </w:rPr>
              <w:t>и</w:t>
            </w:r>
            <w:r>
              <w:rPr>
                <w:spacing w:val="1"/>
                <w:sz w:val="24"/>
                <w:szCs w:val="24"/>
              </w:rPr>
              <w:t xml:space="preserve"> </w:t>
            </w:r>
            <w:r>
              <w:rPr>
                <w:sz w:val="24"/>
                <w:szCs w:val="24"/>
              </w:rPr>
              <w:t>психического</w:t>
            </w:r>
            <w:r>
              <w:rPr>
                <w:spacing w:val="1"/>
                <w:sz w:val="24"/>
                <w:szCs w:val="24"/>
              </w:rPr>
              <w:t xml:space="preserve"> </w:t>
            </w:r>
            <w:r>
              <w:rPr>
                <w:sz w:val="24"/>
                <w:szCs w:val="24"/>
              </w:rPr>
              <w:t>развития</w:t>
            </w:r>
            <w:r>
              <w:rPr>
                <w:spacing w:val="1"/>
                <w:sz w:val="24"/>
                <w:szCs w:val="24"/>
              </w:rPr>
              <w:t xml:space="preserve"> </w:t>
            </w:r>
            <w:r>
              <w:rPr>
                <w:sz w:val="24"/>
                <w:szCs w:val="24"/>
              </w:rPr>
              <w:t>детей</w:t>
            </w:r>
            <w:r>
              <w:rPr>
                <w:spacing w:val="1"/>
                <w:sz w:val="24"/>
                <w:szCs w:val="24"/>
              </w:rPr>
              <w:t xml:space="preserve"> </w:t>
            </w:r>
            <w:r>
              <w:rPr>
                <w:sz w:val="24"/>
                <w:szCs w:val="24"/>
              </w:rPr>
              <w:t>младенческого,</w:t>
            </w:r>
            <w:r>
              <w:rPr>
                <w:spacing w:val="1"/>
                <w:sz w:val="24"/>
                <w:szCs w:val="24"/>
              </w:rPr>
              <w:t xml:space="preserve"> </w:t>
            </w:r>
            <w:r>
              <w:rPr>
                <w:sz w:val="24"/>
                <w:szCs w:val="24"/>
              </w:rPr>
              <w:t>раннего</w:t>
            </w:r>
            <w:r>
              <w:rPr>
                <w:spacing w:val="1"/>
                <w:sz w:val="24"/>
                <w:szCs w:val="24"/>
              </w:rPr>
              <w:t xml:space="preserve"> </w:t>
            </w:r>
            <w:r>
              <w:rPr>
                <w:sz w:val="24"/>
                <w:szCs w:val="24"/>
              </w:rPr>
              <w:t>и</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возрастов;</w:t>
            </w:r>
            <w:r>
              <w:rPr>
                <w:spacing w:val="1"/>
                <w:sz w:val="24"/>
                <w:szCs w:val="24"/>
              </w:rPr>
              <w:t xml:space="preserve"> </w:t>
            </w:r>
            <w:r>
              <w:rPr>
                <w:sz w:val="24"/>
                <w:szCs w:val="24"/>
              </w:rPr>
              <w:t>выбора</w:t>
            </w:r>
            <w:r>
              <w:rPr>
                <w:spacing w:val="1"/>
                <w:sz w:val="24"/>
                <w:szCs w:val="24"/>
              </w:rPr>
              <w:t xml:space="preserve"> </w:t>
            </w:r>
            <w:r>
              <w:rPr>
                <w:sz w:val="24"/>
                <w:szCs w:val="24"/>
              </w:rPr>
              <w:t>эффективных методов обучения и воспитания детей определённого</w:t>
            </w:r>
            <w:r>
              <w:rPr>
                <w:spacing w:val="1"/>
                <w:sz w:val="24"/>
                <w:szCs w:val="24"/>
              </w:rPr>
              <w:t xml:space="preserve"> </w:t>
            </w:r>
            <w:r>
              <w:rPr>
                <w:sz w:val="24"/>
                <w:szCs w:val="24"/>
              </w:rPr>
              <w:t>возраста; ознакомление с актуальной информацией о государственной</w:t>
            </w:r>
            <w:r>
              <w:rPr>
                <w:spacing w:val="-57"/>
                <w:sz w:val="24"/>
                <w:szCs w:val="24"/>
              </w:rPr>
              <w:t xml:space="preserve"> </w:t>
            </w:r>
            <w:r>
              <w:rPr>
                <w:sz w:val="24"/>
                <w:szCs w:val="24"/>
              </w:rPr>
              <w:t>политике</w:t>
            </w:r>
            <w:r>
              <w:rPr>
                <w:spacing w:val="52"/>
                <w:sz w:val="24"/>
                <w:szCs w:val="24"/>
              </w:rPr>
              <w:t xml:space="preserve"> </w:t>
            </w:r>
            <w:r>
              <w:rPr>
                <w:sz w:val="24"/>
                <w:szCs w:val="24"/>
              </w:rPr>
              <w:t>в</w:t>
            </w:r>
            <w:r>
              <w:rPr>
                <w:spacing w:val="52"/>
                <w:sz w:val="24"/>
                <w:szCs w:val="24"/>
              </w:rPr>
              <w:t xml:space="preserve"> </w:t>
            </w:r>
            <w:r>
              <w:rPr>
                <w:sz w:val="24"/>
                <w:szCs w:val="24"/>
              </w:rPr>
              <w:t>области</w:t>
            </w:r>
            <w:r>
              <w:rPr>
                <w:spacing w:val="52"/>
                <w:sz w:val="24"/>
                <w:szCs w:val="24"/>
              </w:rPr>
              <w:t xml:space="preserve"> </w:t>
            </w:r>
            <w:r>
              <w:rPr>
                <w:sz w:val="24"/>
                <w:szCs w:val="24"/>
              </w:rPr>
              <w:t>ДО,</w:t>
            </w:r>
            <w:r>
              <w:rPr>
                <w:spacing w:val="52"/>
                <w:sz w:val="24"/>
                <w:szCs w:val="24"/>
              </w:rPr>
              <w:t xml:space="preserve"> </w:t>
            </w:r>
            <w:r>
              <w:rPr>
                <w:sz w:val="24"/>
                <w:szCs w:val="24"/>
              </w:rPr>
              <w:t>включая</w:t>
            </w:r>
            <w:r>
              <w:rPr>
                <w:spacing w:val="52"/>
                <w:sz w:val="24"/>
                <w:szCs w:val="24"/>
              </w:rPr>
              <w:t xml:space="preserve"> </w:t>
            </w:r>
            <w:r>
              <w:rPr>
                <w:sz w:val="24"/>
                <w:szCs w:val="24"/>
              </w:rPr>
              <w:t>информирование</w:t>
            </w:r>
            <w:r>
              <w:rPr>
                <w:spacing w:val="52"/>
                <w:sz w:val="24"/>
                <w:szCs w:val="24"/>
              </w:rPr>
              <w:t xml:space="preserve"> </w:t>
            </w:r>
            <w:r>
              <w:rPr>
                <w:sz w:val="24"/>
                <w:szCs w:val="24"/>
              </w:rPr>
              <w:t>о</w:t>
            </w:r>
            <w:r>
              <w:rPr>
                <w:spacing w:val="52"/>
                <w:sz w:val="24"/>
                <w:szCs w:val="24"/>
              </w:rPr>
              <w:t xml:space="preserve"> </w:t>
            </w:r>
            <w:r>
              <w:rPr>
                <w:sz w:val="24"/>
                <w:szCs w:val="24"/>
              </w:rPr>
              <w:t>мерах господдержки</w:t>
            </w:r>
            <w:r>
              <w:rPr>
                <w:spacing w:val="1"/>
                <w:sz w:val="24"/>
                <w:szCs w:val="24"/>
              </w:rPr>
              <w:t xml:space="preserve"> </w:t>
            </w:r>
            <w:r>
              <w:rPr>
                <w:sz w:val="24"/>
                <w:szCs w:val="24"/>
              </w:rPr>
              <w:t>семьям</w:t>
            </w:r>
            <w:r>
              <w:rPr>
                <w:spacing w:val="1"/>
                <w:sz w:val="24"/>
                <w:szCs w:val="24"/>
              </w:rPr>
              <w:t xml:space="preserve"> </w:t>
            </w:r>
            <w:r>
              <w:rPr>
                <w:sz w:val="24"/>
                <w:szCs w:val="24"/>
              </w:rPr>
              <w:t>с</w:t>
            </w:r>
            <w:r>
              <w:rPr>
                <w:spacing w:val="1"/>
                <w:sz w:val="24"/>
                <w:szCs w:val="24"/>
              </w:rPr>
              <w:t xml:space="preserve"> </w:t>
            </w:r>
            <w:r>
              <w:rPr>
                <w:sz w:val="24"/>
                <w:szCs w:val="24"/>
              </w:rPr>
              <w:t>детьми</w:t>
            </w:r>
            <w:r>
              <w:rPr>
                <w:spacing w:val="1"/>
                <w:sz w:val="24"/>
                <w:szCs w:val="24"/>
              </w:rPr>
              <w:t xml:space="preserve"> </w:t>
            </w:r>
            <w:r>
              <w:rPr>
                <w:sz w:val="24"/>
                <w:szCs w:val="24"/>
              </w:rPr>
              <w:t>дошкольного</w:t>
            </w:r>
            <w:r>
              <w:rPr>
                <w:spacing w:val="1"/>
                <w:sz w:val="24"/>
                <w:szCs w:val="24"/>
              </w:rPr>
              <w:t xml:space="preserve"> </w:t>
            </w:r>
            <w:r>
              <w:rPr>
                <w:sz w:val="24"/>
                <w:szCs w:val="24"/>
              </w:rPr>
              <w:t>возраста;</w:t>
            </w:r>
            <w:r>
              <w:rPr>
                <w:spacing w:val="1"/>
                <w:sz w:val="24"/>
                <w:szCs w:val="24"/>
              </w:rPr>
              <w:t xml:space="preserve"> </w:t>
            </w:r>
            <w:r>
              <w:rPr>
                <w:sz w:val="24"/>
                <w:szCs w:val="24"/>
              </w:rPr>
              <w:t>информирование</w:t>
            </w:r>
            <w:r>
              <w:rPr>
                <w:spacing w:val="1"/>
                <w:sz w:val="24"/>
                <w:szCs w:val="24"/>
              </w:rPr>
              <w:t xml:space="preserve"> </w:t>
            </w:r>
            <w:r>
              <w:rPr>
                <w:sz w:val="24"/>
                <w:szCs w:val="24"/>
              </w:rPr>
              <w:t>об</w:t>
            </w:r>
            <w:r>
              <w:rPr>
                <w:spacing w:val="1"/>
                <w:sz w:val="24"/>
                <w:szCs w:val="24"/>
              </w:rPr>
              <w:t xml:space="preserve"> </w:t>
            </w:r>
            <w:r>
              <w:rPr>
                <w:sz w:val="24"/>
                <w:szCs w:val="24"/>
              </w:rPr>
              <w:t>особенностях</w:t>
            </w:r>
            <w:r>
              <w:rPr>
                <w:spacing w:val="1"/>
                <w:sz w:val="24"/>
                <w:szCs w:val="24"/>
              </w:rPr>
              <w:t xml:space="preserve"> </w:t>
            </w:r>
            <w:r>
              <w:rPr>
                <w:sz w:val="24"/>
                <w:szCs w:val="24"/>
              </w:rPr>
              <w:t>реализуемой</w:t>
            </w:r>
            <w:r>
              <w:rPr>
                <w:spacing w:val="1"/>
                <w:sz w:val="24"/>
                <w:szCs w:val="24"/>
              </w:rPr>
              <w:t xml:space="preserve"> </w:t>
            </w:r>
            <w:r>
              <w:rPr>
                <w:sz w:val="24"/>
                <w:szCs w:val="24"/>
              </w:rPr>
              <w:t>в</w:t>
            </w:r>
            <w:r>
              <w:rPr>
                <w:spacing w:val="1"/>
                <w:sz w:val="24"/>
                <w:szCs w:val="24"/>
              </w:rPr>
              <w:t xml:space="preserve"> </w:t>
            </w:r>
            <w:r>
              <w:rPr>
                <w:sz w:val="24"/>
                <w:szCs w:val="24"/>
              </w:rPr>
              <w:t>ДОО</w:t>
            </w:r>
            <w:r>
              <w:rPr>
                <w:spacing w:val="1"/>
                <w:sz w:val="24"/>
                <w:szCs w:val="24"/>
              </w:rPr>
              <w:t xml:space="preserve"> </w:t>
            </w:r>
            <w:r>
              <w:rPr>
                <w:sz w:val="24"/>
                <w:szCs w:val="24"/>
              </w:rPr>
              <w:t>образовательной программы; условиях пребывания ребёнка в группе</w:t>
            </w:r>
            <w:r>
              <w:rPr>
                <w:spacing w:val="1"/>
                <w:sz w:val="24"/>
                <w:szCs w:val="24"/>
              </w:rPr>
              <w:t xml:space="preserve"> </w:t>
            </w:r>
            <w:r>
              <w:rPr>
                <w:sz w:val="24"/>
                <w:szCs w:val="24"/>
              </w:rPr>
              <w:t>ДОО;</w:t>
            </w:r>
            <w:r>
              <w:rPr>
                <w:spacing w:val="-2"/>
                <w:sz w:val="24"/>
                <w:szCs w:val="24"/>
              </w:rPr>
              <w:t xml:space="preserve"> </w:t>
            </w:r>
            <w:r>
              <w:rPr>
                <w:sz w:val="24"/>
                <w:szCs w:val="24"/>
              </w:rPr>
              <w:t>содержании</w:t>
            </w:r>
            <w:r>
              <w:rPr>
                <w:spacing w:val="-1"/>
                <w:sz w:val="24"/>
                <w:szCs w:val="24"/>
              </w:rPr>
              <w:t xml:space="preserve"> </w:t>
            </w:r>
            <w:r>
              <w:rPr>
                <w:sz w:val="24"/>
                <w:szCs w:val="24"/>
              </w:rPr>
              <w:t>и</w:t>
            </w:r>
            <w:r>
              <w:rPr>
                <w:spacing w:val="-1"/>
                <w:sz w:val="24"/>
                <w:szCs w:val="24"/>
              </w:rPr>
              <w:t xml:space="preserve"> </w:t>
            </w:r>
            <w:r>
              <w:rPr>
                <w:sz w:val="24"/>
                <w:szCs w:val="24"/>
              </w:rPr>
              <w:t>методах</w:t>
            </w:r>
            <w:r>
              <w:rPr>
                <w:spacing w:val="1"/>
                <w:sz w:val="24"/>
                <w:szCs w:val="24"/>
              </w:rPr>
              <w:t xml:space="preserve"> </w:t>
            </w:r>
            <w:r>
              <w:rPr>
                <w:sz w:val="24"/>
                <w:szCs w:val="24"/>
              </w:rPr>
              <w:t>образовательной</w:t>
            </w:r>
            <w:r>
              <w:rPr>
                <w:spacing w:val="-3"/>
                <w:sz w:val="24"/>
                <w:szCs w:val="24"/>
              </w:rPr>
              <w:t xml:space="preserve"> </w:t>
            </w:r>
            <w:r>
              <w:rPr>
                <w:sz w:val="24"/>
                <w:szCs w:val="24"/>
              </w:rPr>
              <w:t>работы</w:t>
            </w:r>
            <w:r>
              <w:rPr>
                <w:spacing w:val="-1"/>
                <w:sz w:val="24"/>
                <w:szCs w:val="24"/>
              </w:rPr>
              <w:t xml:space="preserve"> </w:t>
            </w:r>
            <w:r>
              <w:rPr>
                <w:sz w:val="24"/>
                <w:szCs w:val="24"/>
              </w:rPr>
              <w:t>с</w:t>
            </w:r>
            <w:r>
              <w:rPr>
                <w:spacing w:val="-3"/>
                <w:sz w:val="24"/>
                <w:szCs w:val="24"/>
              </w:rPr>
              <w:t xml:space="preserve"> </w:t>
            </w:r>
            <w:r>
              <w:rPr>
                <w:sz w:val="24"/>
                <w:szCs w:val="24"/>
              </w:rPr>
              <w:t>детьми;</w:t>
            </w:r>
          </w:p>
          <w:p>
            <w:pPr>
              <w:pStyle w:val="18"/>
              <w:numPr>
                <w:ilvl w:val="0"/>
                <w:numId w:val="150"/>
              </w:numPr>
              <w:tabs>
                <w:tab w:val="left" w:pos="425"/>
              </w:tabs>
              <w:spacing w:line="276" w:lineRule="exact"/>
              <w:ind w:right="101"/>
              <w:jc w:val="both"/>
              <w:rPr>
                <w:sz w:val="24"/>
                <w:szCs w:val="24"/>
              </w:rPr>
            </w:pPr>
            <w:r>
              <w:rPr>
                <w:sz w:val="24"/>
                <w:szCs w:val="24"/>
              </w:rPr>
              <w:t>консультационное направление объединяет в себе консультирование</w:t>
            </w:r>
            <w:r>
              <w:rPr>
                <w:spacing w:val="1"/>
                <w:sz w:val="24"/>
                <w:szCs w:val="24"/>
              </w:rPr>
              <w:t xml:space="preserve"> </w:t>
            </w:r>
            <w:r>
              <w:rPr>
                <w:sz w:val="24"/>
                <w:szCs w:val="24"/>
              </w:rPr>
              <w:t>родителей (законных представителей) по вопросам их взаимодействия</w:t>
            </w:r>
            <w:r>
              <w:rPr>
                <w:spacing w:val="-57"/>
                <w:sz w:val="24"/>
                <w:szCs w:val="24"/>
              </w:rPr>
              <w:t xml:space="preserve"> </w:t>
            </w:r>
            <w:r>
              <w:rPr>
                <w:sz w:val="24"/>
                <w:szCs w:val="24"/>
              </w:rPr>
              <w:t>с</w:t>
            </w:r>
            <w:r>
              <w:rPr>
                <w:spacing w:val="1"/>
                <w:sz w:val="24"/>
                <w:szCs w:val="24"/>
              </w:rPr>
              <w:t xml:space="preserve"> ребёнком</w:t>
            </w:r>
            <w:r>
              <w:rPr>
                <w:sz w:val="24"/>
                <w:szCs w:val="24"/>
              </w:rPr>
              <w:t>,</w:t>
            </w:r>
            <w:r>
              <w:rPr>
                <w:spacing w:val="1"/>
                <w:sz w:val="24"/>
                <w:szCs w:val="24"/>
              </w:rPr>
              <w:t xml:space="preserve"> </w:t>
            </w:r>
            <w:r>
              <w:rPr>
                <w:sz w:val="24"/>
                <w:szCs w:val="24"/>
              </w:rPr>
              <w:t>преодоления</w:t>
            </w:r>
            <w:r>
              <w:rPr>
                <w:spacing w:val="1"/>
                <w:sz w:val="24"/>
                <w:szCs w:val="24"/>
              </w:rPr>
              <w:t xml:space="preserve"> </w:t>
            </w:r>
            <w:r>
              <w:rPr>
                <w:sz w:val="24"/>
                <w:szCs w:val="24"/>
              </w:rPr>
              <w:t>возникающих</w:t>
            </w:r>
            <w:r>
              <w:rPr>
                <w:spacing w:val="1"/>
                <w:sz w:val="24"/>
                <w:szCs w:val="24"/>
              </w:rPr>
              <w:t xml:space="preserve"> </w:t>
            </w:r>
            <w:r>
              <w:rPr>
                <w:sz w:val="24"/>
                <w:szCs w:val="24"/>
              </w:rPr>
              <w:t>проблем</w:t>
            </w:r>
            <w:r>
              <w:rPr>
                <w:spacing w:val="1"/>
                <w:sz w:val="24"/>
                <w:szCs w:val="24"/>
              </w:rPr>
              <w:t xml:space="preserve"> </w:t>
            </w:r>
            <w:r>
              <w:rPr>
                <w:sz w:val="24"/>
                <w:szCs w:val="24"/>
              </w:rPr>
              <w:t>воспитания</w:t>
            </w:r>
            <w:r>
              <w:rPr>
                <w:spacing w:val="1"/>
                <w:sz w:val="24"/>
                <w:szCs w:val="24"/>
              </w:rPr>
              <w:t xml:space="preserve"> </w:t>
            </w:r>
            <w:r>
              <w:rPr>
                <w:sz w:val="24"/>
                <w:szCs w:val="24"/>
              </w:rPr>
              <w:t>и</w:t>
            </w:r>
            <w:r>
              <w:rPr>
                <w:spacing w:val="1"/>
                <w:sz w:val="24"/>
                <w:szCs w:val="24"/>
              </w:rPr>
              <w:t xml:space="preserve"> </w:t>
            </w:r>
            <w:r>
              <w:rPr>
                <w:sz w:val="24"/>
                <w:szCs w:val="24"/>
              </w:rPr>
              <w:t>обучения детей, в том числе с ООП в условиях семьи; особенностей</w:t>
            </w:r>
            <w:r>
              <w:rPr>
                <w:spacing w:val="1"/>
                <w:sz w:val="24"/>
                <w:szCs w:val="24"/>
              </w:rPr>
              <w:t xml:space="preserve"> </w:t>
            </w:r>
            <w:r>
              <w:rPr>
                <w:sz w:val="24"/>
                <w:szCs w:val="24"/>
              </w:rPr>
              <w:t>поведения и взаимодействия ребёнка со сверстниками и педагогом;</w:t>
            </w:r>
            <w:r>
              <w:rPr>
                <w:spacing w:val="1"/>
                <w:sz w:val="24"/>
                <w:szCs w:val="24"/>
              </w:rPr>
              <w:t xml:space="preserve"> </w:t>
            </w:r>
            <w:r>
              <w:rPr>
                <w:sz w:val="24"/>
                <w:szCs w:val="24"/>
              </w:rPr>
              <w:t>возникающих</w:t>
            </w:r>
            <w:r>
              <w:rPr>
                <w:spacing w:val="1"/>
                <w:sz w:val="24"/>
                <w:szCs w:val="24"/>
              </w:rPr>
              <w:t xml:space="preserve"> </w:t>
            </w:r>
            <w:r>
              <w:rPr>
                <w:sz w:val="24"/>
                <w:szCs w:val="24"/>
              </w:rPr>
              <w:t>проблемных</w:t>
            </w:r>
            <w:r>
              <w:rPr>
                <w:spacing w:val="1"/>
                <w:sz w:val="24"/>
                <w:szCs w:val="24"/>
              </w:rPr>
              <w:t xml:space="preserve"> </w:t>
            </w:r>
            <w:r>
              <w:rPr>
                <w:sz w:val="24"/>
                <w:szCs w:val="24"/>
              </w:rPr>
              <w:t>ситуациях;</w:t>
            </w:r>
            <w:r>
              <w:rPr>
                <w:spacing w:val="1"/>
                <w:sz w:val="24"/>
                <w:szCs w:val="24"/>
              </w:rPr>
              <w:t xml:space="preserve"> </w:t>
            </w:r>
            <w:r>
              <w:rPr>
                <w:sz w:val="24"/>
                <w:szCs w:val="24"/>
              </w:rPr>
              <w:t>способам</w:t>
            </w:r>
            <w:r>
              <w:rPr>
                <w:spacing w:val="1"/>
                <w:sz w:val="24"/>
                <w:szCs w:val="24"/>
              </w:rPr>
              <w:t xml:space="preserve"> </w:t>
            </w:r>
            <w:r>
              <w:rPr>
                <w:sz w:val="24"/>
                <w:szCs w:val="24"/>
              </w:rPr>
              <w:t>воспитания</w:t>
            </w:r>
            <w:r>
              <w:rPr>
                <w:spacing w:val="1"/>
                <w:sz w:val="24"/>
                <w:szCs w:val="24"/>
              </w:rPr>
              <w:t xml:space="preserve"> </w:t>
            </w:r>
            <w:r>
              <w:rPr>
                <w:sz w:val="24"/>
                <w:szCs w:val="24"/>
              </w:rPr>
              <w:t>и</w:t>
            </w:r>
            <w:r>
              <w:rPr>
                <w:spacing w:val="1"/>
                <w:sz w:val="24"/>
                <w:szCs w:val="24"/>
              </w:rPr>
              <w:t xml:space="preserve"> </w:t>
            </w:r>
            <w:r>
              <w:rPr>
                <w:sz w:val="24"/>
                <w:szCs w:val="24"/>
              </w:rPr>
              <w:t>построения продуктивного взаимодействия с детьми младенческого,</w:t>
            </w:r>
            <w:r>
              <w:rPr>
                <w:spacing w:val="1"/>
                <w:sz w:val="24"/>
                <w:szCs w:val="24"/>
              </w:rPr>
              <w:t xml:space="preserve"> </w:t>
            </w:r>
            <w:r>
              <w:rPr>
                <w:sz w:val="24"/>
                <w:szCs w:val="24"/>
              </w:rPr>
              <w:t>раннего и дошкольного возрастов; способам организации и участия в</w:t>
            </w:r>
            <w:r>
              <w:rPr>
                <w:spacing w:val="1"/>
                <w:sz w:val="24"/>
                <w:szCs w:val="24"/>
              </w:rPr>
              <w:t xml:space="preserve"> </w:t>
            </w:r>
            <w:r>
              <w:rPr>
                <w:sz w:val="24"/>
                <w:szCs w:val="24"/>
              </w:rPr>
              <w:t>детских деятельностях,</w:t>
            </w:r>
            <w:r>
              <w:rPr>
                <w:spacing w:val="-4"/>
                <w:sz w:val="24"/>
                <w:szCs w:val="24"/>
              </w:rPr>
              <w:t xml:space="preserve"> </w:t>
            </w:r>
            <w:r>
              <w:rPr>
                <w:sz w:val="24"/>
                <w:szCs w:val="24"/>
              </w:rPr>
              <w:t>образовательном</w:t>
            </w:r>
            <w:r>
              <w:rPr>
                <w:spacing w:val="-2"/>
                <w:sz w:val="24"/>
                <w:szCs w:val="24"/>
              </w:rPr>
              <w:t xml:space="preserve"> </w:t>
            </w:r>
            <w:r>
              <w:rPr>
                <w:sz w:val="24"/>
                <w:szCs w:val="24"/>
              </w:rPr>
              <w:t>процессе</w:t>
            </w:r>
            <w:r>
              <w:rPr>
                <w:spacing w:val="-2"/>
                <w:sz w:val="24"/>
                <w:szCs w:val="24"/>
              </w:rPr>
              <w:t xml:space="preserve"> </w:t>
            </w:r>
            <w:r>
              <w:rPr>
                <w:sz w:val="24"/>
                <w:szCs w:val="24"/>
              </w:rPr>
              <w:t>и</w:t>
            </w:r>
            <w:r>
              <w:rPr>
                <w:spacing w:val="-1"/>
                <w:sz w:val="24"/>
                <w:szCs w:val="24"/>
              </w:rPr>
              <w:t xml:space="preserve"> </w:t>
            </w:r>
            <w:r>
              <w:rPr>
                <w:sz w:val="24"/>
                <w:szCs w:val="24"/>
              </w:rPr>
              <w:t>другому.</w:t>
            </w:r>
          </w:p>
          <w:p>
            <w:pPr>
              <w:pStyle w:val="18"/>
              <w:tabs>
                <w:tab w:val="left" w:pos="425"/>
              </w:tabs>
              <w:spacing w:line="276" w:lineRule="exact"/>
              <w:ind w:left="0" w:right="101"/>
              <w:jc w:val="both"/>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0208" w:type="dxa"/>
            <w:gridSpan w:val="2"/>
          </w:tcPr>
          <w:p>
            <w:pPr>
              <w:pStyle w:val="18"/>
              <w:spacing w:line="267" w:lineRule="exact"/>
              <w:rPr>
                <w:b/>
                <w:i/>
                <w:sz w:val="24"/>
                <w:szCs w:val="24"/>
              </w:rPr>
            </w:pPr>
            <w:r>
              <w:rPr>
                <w:b/>
                <w:i/>
                <w:sz w:val="24"/>
                <w:szCs w:val="24"/>
              </w:rPr>
              <w:t>Повышение</w:t>
            </w:r>
            <w:r>
              <w:rPr>
                <w:b/>
                <w:i/>
                <w:spacing w:val="7"/>
                <w:sz w:val="24"/>
                <w:szCs w:val="24"/>
              </w:rPr>
              <w:t xml:space="preserve"> </w:t>
            </w:r>
            <w:r>
              <w:rPr>
                <w:b/>
                <w:i/>
                <w:sz w:val="24"/>
                <w:szCs w:val="24"/>
              </w:rPr>
              <w:t>уровня</w:t>
            </w:r>
            <w:r>
              <w:rPr>
                <w:b/>
                <w:i/>
                <w:spacing w:val="65"/>
                <w:sz w:val="24"/>
                <w:szCs w:val="24"/>
              </w:rPr>
              <w:t xml:space="preserve"> </w:t>
            </w:r>
            <w:r>
              <w:rPr>
                <w:b/>
                <w:i/>
                <w:sz w:val="24"/>
                <w:szCs w:val="24"/>
              </w:rPr>
              <w:t>компетентности</w:t>
            </w:r>
            <w:r>
              <w:rPr>
                <w:b/>
                <w:i/>
                <w:spacing w:val="69"/>
                <w:sz w:val="24"/>
                <w:szCs w:val="24"/>
              </w:rPr>
              <w:t xml:space="preserve"> </w:t>
            </w:r>
            <w:r>
              <w:rPr>
                <w:b/>
                <w:i/>
                <w:sz w:val="24"/>
                <w:szCs w:val="24"/>
              </w:rPr>
              <w:t>родителей</w:t>
            </w:r>
            <w:r>
              <w:rPr>
                <w:b/>
                <w:i/>
                <w:spacing w:val="68"/>
                <w:sz w:val="24"/>
                <w:szCs w:val="24"/>
              </w:rPr>
              <w:t xml:space="preserve"> </w:t>
            </w:r>
            <w:r>
              <w:rPr>
                <w:b/>
                <w:i/>
                <w:sz w:val="24"/>
                <w:szCs w:val="24"/>
              </w:rPr>
              <w:t>(законных</w:t>
            </w:r>
            <w:r>
              <w:rPr>
                <w:b/>
                <w:i/>
                <w:spacing w:val="73"/>
                <w:sz w:val="24"/>
                <w:szCs w:val="24"/>
              </w:rPr>
              <w:t xml:space="preserve"> </w:t>
            </w:r>
            <w:r>
              <w:rPr>
                <w:b/>
                <w:i/>
                <w:sz w:val="24"/>
                <w:szCs w:val="24"/>
              </w:rPr>
              <w:t>представителей)</w:t>
            </w:r>
            <w:r>
              <w:rPr>
                <w:b/>
                <w:i/>
                <w:spacing w:val="66"/>
                <w:sz w:val="24"/>
                <w:szCs w:val="24"/>
              </w:rPr>
              <w:t xml:space="preserve"> </w:t>
            </w:r>
            <w:r>
              <w:rPr>
                <w:b/>
                <w:i/>
                <w:sz w:val="24"/>
                <w:szCs w:val="24"/>
              </w:rPr>
              <w:t>в</w:t>
            </w:r>
            <w:r>
              <w:rPr>
                <w:b/>
                <w:i/>
                <w:spacing w:val="68"/>
                <w:sz w:val="24"/>
                <w:szCs w:val="24"/>
              </w:rPr>
              <w:t xml:space="preserve"> </w:t>
            </w:r>
            <w:r>
              <w:rPr>
                <w:b/>
                <w:i/>
                <w:sz w:val="24"/>
                <w:szCs w:val="24"/>
              </w:rPr>
              <w:t>вопросах</w:t>
            </w:r>
          </w:p>
          <w:p>
            <w:pPr>
              <w:pStyle w:val="18"/>
              <w:spacing w:line="265" w:lineRule="exact"/>
              <w:rPr>
                <w:b/>
                <w:i/>
                <w:sz w:val="24"/>
                <w:szCs w:val="24"/>
              </w:rPr>
            </w:pPr>
            <w:r>
              <w:rPr>
                <w:b/>
                <w:i/>
                <w:sz w:val="24"/>
                <w:szCs w:val="24"/>
              </w:rPr>
              <w:t>здоровьесбережения</w:t>
            </w:r>
            <w:r>
              <w:rPr>
                <w:b/>
                <w:i/>
                <w:spacing w:val="-5"/>
                <w:sz w:val="24"/>
                <w:szCs w:val="24"/>
              </w:rPr>
              <w:t xml:space="preserve"> ребёнка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2" w:hRule="atLeast"/>
        </w:trPr>
        <w:tc>
          <w:tcPr>
            <w:tcW w:w="2410" w:type="dxa"/>
          </w:tcPr>
          <w:p>
            <w:pPr>
              <w:pStyle w:val="18"/>
              <w:tabs>
                <w:tab w:val="left" w:pos="2187"/>
              </w:tabs>
              <w:ind w:right="97"/>
              <w:rPr>
                <w:sz w:val="24"/>
                <w:szCs w:val="24"/>
              </w:rPr>
            </w:pPr>
            <w:r>
              <w:rPr>
                <w:sz w:val="24"/>
                <w:szCs w:val="24"/>
              </w:rPr>
              <w:t>Уровни</w:t>
            </w:r>
            <w:r>
              <w:rPr>
                <w:spacing w:val="1"/>
                <w:sz w:val="24"/>
                <w:szCs w:val="24"/>
              </w:rPr>
              <w:t xml:space="preserve"> </w:t>
            </w:r>
            <w:r>
              <w:rPr>
                <w:sz w:val="24"/>
                <w:szCs w:val="24"/>
              </w:rPr>
              <w:t>компетентности</w:t>
            </w:r>
            <w:r>
              <w:rPr>
                <w:spacing w:val="1"/>
                <w:sz w:val="24"/>
                <w:szCs w:val="24"/>
              </w:rPr>
              <w:t xml:space="preserve"> </w:t>
            </w:r>
            <w:r>
              <w:rPr>
                <w:sz w:val="24"/>
                <w:szCs w:val="24"/>
              </w:rPr>
              <w:t>родителей</w:t>
            </w:r>
            <w:r>
              <w:rPr>
                <w:spacing w:val="7"/>
                <w:sz w:val="24"/>
                <w:szCs w:val="24"/>
              </w:rPr>
              <w:t xml:space="preserve"> </w:t>
            </w:r>
            <w:r>
              <w:rPr>
                <w:sz w:val="24"/>
                <w:szCs w:val="24"/>
              </w:rPr>
              <w:t>(законных</w:t>
            </w:r>
            <w:r>
              <w:rPr>
                <w:spacing w:val="-57"/>
                <w:sz w:val="24"/>
                <w:szCs w:val="24"/>
              </w:rPr>
              <w:t xml:space="preserve"> </w:t>
            </w:r>
            <w:r>
              <w:rPr>
                <w:sz w:val="24"/>
                <w:szCs w:val="24"/>
              </w:rPr>
              <w:t>представителей)</w:t>
            </w:r>
            <w:r>
              <w:rPr>
                <w:sz w:val="24"/>
                <w:szCs w:val="24"/>
              </w:rPr>
              <w:tab/>
            </w:r>
            <w:r>
              <w:rPr>
                <w:spacing w:val="-4"/>
                <w:sz w:val="24"/>
                <w:szCs w:val="24"/>
              </w:rPr>
              <w:t>в</w:t>
            </w:r>
            <w:r>
              <w:rPr>
                <w:spacing w:val="-57"/>
                <w:sz w:val="24"/>
                <w:szCs w:val="24"/>
              </w:rPr>
              <w:t xml:space="preserve"> </w:t>
            </w:r>
            <w:r>
              <w:rPr>
                <w:sz w:val="24"/>
                <w:szCs w:val="24"/>
              </w:rPr>
              <w:t>вопросах</w:t>
            </w:r>
          </w:p>
          <w:p>
            <w:pPr>
              <w:pStyle w:val="18"/>
              <w:ind w:right="97"/>
              <w:rPr>
                <w:sz w:val="24"/>
                <w:szCs w:val="24"/>
              </w:rPr>
            </w:pPr>
            <w:r>
              <w:rPr>
                <w:spacing w:val="-1"/>
                <w:sz w:val="24"/>
                <w:szCs w:val="24"/>
              </w:rPr>
              <w:t>здоровьесбережения ребёнка</w:t>
            </w:r>
          </w:p>
        </w:tc>
        <w:tc>
          <w:tcPr>
            <w:tcW w:w="7798" w:type="dxa"/>
          </w:tcPr>
          <w:p>
            <w:pPr>
              <w:pStyle w:val="18"/>
              <w:numPr>
                <w:ilvl w:val="0"/>
                <w:numId w:val="151"/>
              </w:numPr>
              <w:tabs>
                <w:tab w:val="left" w:pos="567"/>
              </w:tabs>
              <w:ind w:right="96"/>
              <w:jc w:val="both"/>
              <w:rPr>
                <w:rFonts w:ascii="Wingdings" w:hAnsi="Wingdings"/>
                <w:sz w:val="24"/>
                <w:szCs w:val="24"/>
              </w:rPr>
            </w:pPr>
            <w:r>
              <w:rPr>
                <w:sz w:val="24"/>
                <w:szCs w:val="24"/>
              </w:rPr>
              <w:t>информирование</w:t>
            </w:r>
            <w:r>
              <w:rPr>
                <w:spacing w:val="1"/>
                <w:sz w:val="24"/>
                <w:szCs w:val="24"/>
              </w:rPr>
              <w:t xml:space="preserve"> </w:t>
            </w:r>
            <w:r>
              <w:rPr>
                <w:sz w:val="24"/>
                <w:szCs w:val="24"/>
              </w:rPr>
              <w:t>о</w:t>
            </w:r>
            <w:r>
              <w:rPr>
                <w:spacing w:val="1"/>
                <w:sz w:val="24"/>
                <w:szCs w:val="24"/>
              </w:rPr>
              <w:t xml:space="preserve"> </w:t>
            </w:r>
            <w:r>
              <w:rPr>
                <w:sz w:val="24"/>
                <w:szCs w:val="24"/>
              </w:rPr>
              <w:t>факторах,</w:t>
            </w:r>
            <w:r>
              <w:rPr>
                <w:spacing w:val="1"/>
                <w:sz w:val="24"/>
                <w:szCs w:val="24"/>
              </w:rPr>
              <w:t xml:space="preserve"> </w:t>
            </w:r>
            <w:r>
              <w:rPr>
                <w:sz w:val="24"/>
                <w:szCs w:val="24"/>
              </w:rPr>
              <w:t>положительно</w:t>
            </w:r>
            <w:r>
              <w:rPr>
                <w:spacing w:val="1"/>
                <w:sz w:val="24"/>
                <w:szCs w:val="24"/>
              </w:rPr>
              <w:t xml:space="preserve"> </w:t>
            </w:r>
            <w:r>
              <w:rPr>
                <w:sz w:val="24"/>
                <w:szCs w:val="24"/>
              </w:rPr>
              <w:t>влияющих</w:t>
            </w:r>
            <w:r>
              <w:rPr>
                <w:spacing w:val="1"/>
                <w:sz w:val="24"/>
                <w:szCs w:val="24"/>
              </w:rPr>
              <w:t xml:space="preserve"> </w:t>
            </w:r>
            <w:r>
              <w:rPr>
                <w:sz w:val="24"/>
                <w:szCs w:val="24"/>
              </w:rPr>
              <w:t>на</w:t>
            </w:r>
            <w:r>
              <w:rPr>
                <w:spacing w:val="1"/>
                <w:sz w:val="24"/>
                <w:szCs w:val="24"/>
              </w:rPr>
              <w:t xml:space="preserve"> </w:t>
            </w:r>
            <w:r>
              <w:rPr>
                <w:sz w:val="24"/>
                <w:szCs w:val="24"/>
              </w:rPr>
              <w:t>физическое</w:t>
            </w:r>
            <w:r>
              <w:rPr>
                <w:spacing w:val="1"/>
                <w:sz w:val="24"/>
                <w:szCs w:val="24"/>
              </w:rPr>
              <w:t xml:space="preserve"> </w:t>
            </w:r>
            <w:r>
              <w:rPr>
                <w:sz w:val="24"/>
                <w:szCs w:val="24"/>
              </w:rPr>
              <w:t>и</w:t>
            </w:r>
            <w:r>
              <w:rPr>
                <w:spacing w:val="1"/>
                <w:sz w:val="24"/>
                <w:szCs w:val="24"/>
              </w:rPr>
              <w:t xml:space="preserve"> </w:t>
            </w:r>
            <w:r>
              <w:rPr>
                <w:sz w:val="24"/>
                <w:szCs w:val="24"/>
              </w:rPr>
              <w:t>психическое</w:t>
            </w:r>
            <w:r>
              <w:rPr>
                <w:spacing w:val="1"/>
                <w:sz w:val="24"/>
                <w:szCs w:val="24"/>
              </w:rPr>
              <w:t xml:space="preserve"> </w:t>
            </w:r>
            <w:r>
              <w:rPr>
                <w:sz w:val="24"/>
                <w:szCs w:val="24"/>
              </w:rPr>
              <w:t>здоровье</w:t>
            </w:r>
            <w:r>
              <w:rPr>
                <w:spacing w:val="1"/>
                <w:sz w:val="24"/>
                <w:szCs w:val="24"/>
              </w:rPr>
              <w:t xml:space="preserve"> ребёнка </w:t>
            </w:r>
            <w:r>
              <w:rPr>
                <w:sz w:val="24"/>
                <w:szCs w:val="24"/>
              </w:rPr>
              <w:t>(рациональная</w:t>
            </w:r>
            <w:r>
              <w:rPr>
                <w:spacing w:val="1"/>
                <w:sz w:val="24"/>
                <w:szCs w:val="24"/>
              </w:rPr>
              <w:t xml:space="preserve"> </w:t>
            </w:r>
            <w:r>
              <w:rPr>
                <w:sz w:val="24"/>
                <w:szCs w:val="24"/>
              </w:rPr>
              <w:t>организация</w:t>
            </w:r>
            <w:r>
              <w:rPr>
                <w:spacing w:val="1"/>
                <w:sz w:val="24"/>
                <w:szCs w:val="24"/>
              </w:rPr>
              <w:t xml:space="preserve"> </w:t>
            </w:r>
            <w:r>
              <w:rPr>
                <w:sz w:val="24"/>
                <w:szCs w:val="24"/>
              </w:rPr>
              <w:t>режима</w:t>
            </w:r>
            <w:r>
              <w:rPr>
                <w:spacing w:val="1"/>
                <w:sz w:val="24"/>
                <w:szCs w:val="24"/>
              </w:rPr>
              <w:t xml:space="preserve"> </w:t>
            </w:r>
            <w:r>
              <w:rPr>
                <w:sz w:val="24"/>
                <w:szCs w:val="24"/>
              </w:rPr>
              <w:t>дня</w:t>
            </w:r>
            <w:r>
              <w:rPr>
                <w:spacing w:val="1"/>
                <w:sz w:val="24"/>
                <w:szCs w:val="24"/>
              </w:rPr>
              <w:t xml:space="preserve"> ребёнка</w:t>
            </w:r>
            <w:r>
              <w:rPr>
                <w:sz w:val="24"/>
                <w:szCs w:val="24"/>
              </w:rPr>
              <w:t>,</w:t>
            </w:r>
            <w:r>
              <w:rPr>
                <w:spacing w:val="1"/>
                <w:sz w:val="24"/>
                <w:szCs w:val="24"/>
              </w:rPr>
              <w:t xml:space="preserve"> </w:t>
            </w:r>
            <w:r>
              <w:rPr>
                <w:sz w:val="24"/>
                <w:szCs w:val="24"/>
              </w:rPr>
              <w:t>правильное</w:t>
            </w:r>
            <w:r>
              <w:rPr>
                <w:spacing w:val="1"/>
                <w:sz w:val="24"/>
                <w:szCs w:val="24"/>
              </w:rPr>
              <w:t xml:space="preserve"> </w:t>
            </w:r>
            <w:r>
              <w:rPr>
                <w:sz w:val="24"/>
                <w:szCs w:val="24"/>
              </w:rPr>
              <w:t>питание</w:t>
            </w:r>
            <w:r>
              <w:rPr>
                <w:spacing w:val="1"/>
                <w:sz w:val="24"/>
                <w:szCs w:val="24"/>
              </w:rPr>
              <w:t xml:space="preserve"> </w:t>
            </w:r>
            <w:r>
              <w:rPr>
                <w:sz w:val="24"/>
                <w:szCs w:val="24"/>
              </w:rPr>
              <w:t>в</w:t>
            </w:r>
            <w:r>
              <w:rPr>
                <w:spacing w:val="1"/>
                <w:sz w:val="24"/>
                <w:szCs w:val="24"/>
              </w:rPr>
              <w:t xml:space="preserve"> </w:t>
            </w:r>
            <w:r>
              <w:rPr>
                <w:sz w:val="24"/>
                <w:szCs w:val="24"/>
              </w:rPr>
              <w:t>семье,</w:t>
            </w:r>
            <w:r>
              <w:rPr>
                <w:spacing w:val="1"/>
                <w:sz w:val="24"/>
                <w:szCs w:val="24"/>
              </w:rPr>
              <w:t xml:space="preserve"> </w:t>
            </w:r>
            <w:r>
              <w:rPr>
                <w:sz w:val="24"/>
                <w:szCs w:val="24"/>
              </w:rPr>
              <w:t>закаливание, организация двигательной активности, благоприятный</w:t>
            </w:r>
            <w:r>
              <w:rPr>
                <w:spacing w:val="1"/>
                <w:sz w:val="24"/>
                <w:szCs w:val="24"/>
              </w:rPr>
              <w:t xml:space="preserve"> </w:t>
            </w:r>
            <w:r>
              <w:rPr>
                <w:sz w:val="24"/>
                <w:szCs w:val="24"/>
              </w:rPr>
              <w:t>психологический</w:t>
            </w:r>
            <w:r>
              <w:rPr>
                <w:spacing w:val="1"/>
                <w:sz w:val="24"/>
                <w:szCs w:val="24"/>
              </w:rPr>
              <w:t xml:space="preserve"> </w:t>
            </w:r>
            <w:r>
              <w:rPr>
                <w:sz w:val="24"/>
                <w:szCs w:val="24"/>
              </w:rPr>
              <w:t>микроклимат</w:t>
            </w:r>
            <w:r>
              <w:rPr>
                <w:spacing w:val="1"/>
                <w:sz w:val="24"/>
                <w:szCs w:val="24"/>
              </w:rPr>
              <w:t xml:space="preserve"> </w:t>
            </w:r>
            <w:r>
              <w:rPr>
                <w:sz w:val="24"/>
                <w:szCs w:val="24"/>
              </w:rPr>
              <w:t>в</w:t>
            </w:r>
            <w:r>
              <w:rPr>
                <w:spacing w:val="1"/>
                <w:sz w:val="24"/>
                <w:szCs w:val="24"/>
              </w:rPr>
              <w:t xml:space="preserve"> </w:t>
            </w:r>
            <w:r>
              <w:rPr>
                <w:sz w:val="24"/>
                <w:szCs w:val="24"/>
              </w:rPr>
              <w:t>семье</w:t>
            </w:r>
            <w:r>
              <w:rPr>
                <w:spacing w:val="1"/>
                <w:sz w:val="24"/>
                <w:szCs w:val="24"/>
              </w:rPr>
              <w:t xml:space="preserve"> </w:t>
            </w:r>
            <w:r>
              <w:rPr>
                <w:sz w:val="24"/>
                <w:szCs w:val="24"/>
              </w:rPr>
              <w:t>и</w:t>
            </w:r>
            <w:r>
              <w:rPr>
                <w:spacing w:val="1"/>
                <w:sz w:val="24"/>
                <w:szCs w:val="24"/>
              </w:rPr>
              <w:t xml:space="preserve"> </w:t>
            </w:r>
            <w:r>
              <w:rPr>
                <w:sz w:val="24"/>
                <w:szCs w:val="24"/>
              </w:rPr>
              <w:t>спокойное</w:t>
            </w:r>
            <w:r>
              <w:rPr>
                <w:spacing w:val="1"/>
                <w:sz w:val="24"/>
                <w:szCs w:val="24"/>
              </w:rPr>
              <w:t xml:space="preserve"> </w:t>
            </w:r>
            <w:r>
              <w:rPr>
                <w:sz w:val="24"/>
                <w:szCs w:val="24"/>
              </w:rPr>
              <w:t>общение</w:t>
            </w:r>
            <w:r>
              <w:rPr>
                <w:spacing w:val="1"/>
                <w:sz w:val="24"/>
                <w:szCs w:val="24"/>
              </w:rPr>
              <w:t xml:space="preserve"> </w:t>
            </w:r>
            <w:r>
              <w:rPr>
                <w:sz w:val="24"/>
                <w:szCs w:val="24"/>
              </w:rPr>
              <w:t>с</w:t>
            </w:r>
            <w:r>
              <w:rPr>
                <w:spacing w:val="1"/>
                <w:sz w:val="24"/>
                <w:szCs w:val="24"/>
              </w:rPr>
              <w:t xml:space="preserve"> ребёнком </w:t>
            </w:r>
            <w:r>
              <w:rPr>
                <w:sz w:val="24"/>
                <w:szCs w:val="24"/>
              </w:rPr>
              <w:t>и</w:t>
            </w:r>
            <w:r>
              <w:rPr>
                <w:spacing w:val="1"/>
                <w:sz w:val="24"/>
                <w:szCs w:val="24"/>
              </w:rPr>
              <w:t xml:space="preserve"> </w:t>
            </w:r>
            <w:r>
              <w:rPr>
                <w:sz w:val="24"/>
                <w:szCs w:val="24"/>
              </w:rPr>
              <w:t>другое),</w:t>
            </w:r>
            <w:r>
              <w:rPr>
                <w:spacing w:val="1"/>
                <w:sz w:val="24"/>
                <w:szCs w:val="24"/>
              </w:rPr>
              <w:t xml:space="preserve"> </w:t>
            </w:r>
            <w:r>
              <w:rPr>
                <w:sz w:val="24"/>
                <w:szCs w:val="24"/>
              </w:rPr>
              <w:t>о</w:t>
            </w:r>
            <w:r>
              <w:rPr>
                <w:spacing w:val="1"/>
                <w:sz w:val="24"/>
                <w:szCs w:val="24"/>
              </w:rPr>
              <w:t xml:space="preserve"> </w:t>
            </w:r>
            <w:r>
              <w:rPr>
                <w:sz w:val="24"/>
                <w:szCs w:val="24"/>
              </w:rPr>
              <w:t>действии</w:t>
            </w:r>
            <w:r>
              <w:rPr>
                <w:spacing w:val="1"/>
                <w:sz w:val="24"/>
                <w:szCs w:val="24"/>
              </w:rPr>
              <w:t xml:space="preserve"> </w:t>
            </w:r>
            <w:r>
              <w:rPr>
                <w:sz w:val="24"/>
                <w:szCs w:val="24"/>
              </w:rPr>
              <w:t>негативных</w:t>
            </w:r>
            <w:r>
              <w:rPr>
                <w:spacing w:val="1"/>
                <w:sz w:val="24"/>
                <w:szCs w:val="24"/>
              </w:rPr>
              <w:t xml:space="preserve"> </w:t>
            </w:r>
            <w:r>
              <w:rPr>
                <w:sz w:val="24"/>
                <w:szCs w:val="24"/>
              </w:rPr>
              <w:t>факторов</w:t>
            </w:r>
            <w:r>
              <w:rPr>
                <w:spacing w:val="1"/>
                <w:sz w:val="24"/>
                <w:szCs w:val="24"/>
              </w:rPr>
              <w:t xml:space="preserve"> </w:t>
            </w:r>
            <w:r>
              <w:rPr>
                <w:sz w:val="24"/>
                <w:szCs w:val="24"/>
              </w:rPr>
              <w:t>(переохлаждение,</w:t>
            </w:r>
            <w:r>
              <w:rPr>
                <w:spacing w:val="1"/>
                <w:sz w:val="24"/>
                <w:szCs w:val="24"/>
              </w:rPr>
              <w:t xml:space="preserve"> </w:t>
            </w:r>
            <w:r>
              <w:rPr>
                <w:sz w:val="24"/>
                <w:szCs w:val="24"/>
              </w:rPr>
              <w:t>перегревание,</w:t>
            </w:r>
            <w:r>
              <w:rPr>
                <w:spacing w:val="1"/>
                <w:sz w:val="24"/>
                <w:szCs w:val="24"/>
              </w:rPr>
              <w:t xml:space="preserve"> </w:t>
            </w:r>
            <w:r>
              <w:rPr>
                <w:sz w:val="24"/>
                <w:szCs w:val="24"/>
              </w:rPr>
              <w:t>перекармливание</w:t>
            </w:r>
            <w:r>
              <w:rPr>
                <w:spacing w:val="1"/>
                <w:sz w:val="24"/>
                <w:szCs w:val="24"/>
              </w:rPr>
              <w:t xml:space="preserve"> </w:t>
            </w:r>
            <w:r>
              <w:rPr>
                <w:sz w:val="24"/>
                <w:szCs w:val="24"/>
              </w:rPr>
              <w:t>и</w:t>
            </w:r>
            <w:r>
              <w:rPr>
                <w:spacing w:val="1"/>
                <w:sz w:val="24"/>
                <w:szCs w:val="24"/>
              </w:rPr>
              <w:t xml:space="preserve"> </w:t>
            </w:r>
            <w:r>
              <w:rPr>
                <w:sz w:val="24"/>
                <w:szCs w:val="24"/>
              </w:rPr>
              <w:t>другое),</w:t>
            </w:r>
            <w:r>
              <w:rPr>
                <w:spacing w:val="1"/>
                <w:sz w:val="24"/>
                <w:szCs w:val="24"/>
              </w:rPr>
              <w:t xml:space="preserve"> </w:t>
            </w:r>
            <w:r>
              <w:rPr>
                <w:sz w:val="24"/>
                <w:szCs w:val="24"/>
              </w:rPr>
              <w:t>наносящих</w:t>
            </w:r>
            <w:r>
              <w:rPr>
                <w:spacing w:val="1"/>
                <w:sz w:val="24"/>
                <w:szCs w:val="24"/>
              </w:rPr>
              <w:t xml:space="preserve"> </w:t>
            </w:r>
            <w:r>
              <w:rPr>
                <w:sz w:val="24"/>
                <w:szCs w:val="24"/>
              </w:rPr>
              <w:t>непоправимый вред</w:t>
            </w:r>
            <w:r>
              <w:rPr>
                <w:spacing w:val="-1"/>
                <w:sz w:val="24"/>
                <w:szCs w:val="24"/>
              </w:rPr>
              <w:t xml:space="preserve"> </w:t>
            </w:r>
            <w:r>
              <w:rPr>
                <w:sz w:val="24"/>
                <w:szCs w:val="24"/>
              </w:rPr>
              <w:t>здоровью ребёнка;</w:t>
            </w:r>
          </w:p>
          <w:p>
            <w:pPr>
              <w:pStyle w:val="18"/>
              <w:numPr>
                <w:ilvl w:val="0"/>
                <w:numId w:val="151"/>
              </w:numPr>
              <w:tabs>
                <w:tab w:val="left" w:pos="567"/>
              </w:tabs>
              <w:ind w:right="98"/>
              <w:jc w:val="both"/>
              <w:rPr>
                <w:rFonts w:ascii="Wingdings" w:hAnsi="Wingdings"/>
                <w:sz w:val="24"/>
                <w:szCs w:val="24"/>
              </w:rPr>
            </w:pPr>
            <w:r>
              <w:rPr>
                <w:sz w:val="24"/>
                <w:szCs w:val="24"/>
              </w:rPr>
              <w:t>своевременное</w:t>
            </w:r>
            <w:r>
              <w:rPr>
                <w:spacing w:val="1"/>
                <w:sz w:val="24"/>
                <w:szCs w:val="24"/>
              </w:rPr>
              <w:t xml:space="preserve"> </w:t>
            </w:r>
            <w:r>
              <w:rPr>
                <w:sz w:val="24"/>
                <w:szCs w:val="24"/>
              </w:rPr>
              <w:t>информирование</w:t>
            </w:r>
            <w:r>
              <w:rPr>
                <w:spacing w:val="1"/>
                <w:sz w:val="24"/>
                <w:szCs w:val="24"/>
              </w:rPr>
              <w:t xml:space="preserve"> </w:t>
            </w:r>
            <w:r>
              <w:rPr>
                <w:sz w:val="24"/>
                <w:szCs w:val="24"/>
              </w:rPr>
              <w:t>о</w:t>
            </w:r>
            <w:r>
              <w:rPr>
                <w:spacing w:val="1"/>
                <w:sz w:val="24"/>
                <w:szCs w:val="24"/>
              </w:rPr>
              <w:t xml:space="preserve"> </w:t>
            </w:r>
            <w:r>
              <w:rPr>
                <w:sz w:val="24"/>
                <w:szCs w:val="24"/>
              </w:rPr>
              <w:t>важности</w:t>
            </w:r>
            <w:r>
              <w:rPr>
                <w:spacing w:val="1"/>
                <w:sz w:val="24"/>
                <w:szCs w:val="24"/>
              </w:rPr>
              <w:t xml:space="preserve"> </w:t>
            </w:r>
            <w:r>
              <w:rPr>
                <w:sz w:val="24"/>
                <w:szCs w:val="24"/>
              </w:rPr>
              <w:t>вакцинирования</w:t>
            </w:r>
            <w:r>
              <w:rPr>
                <w:spacing w:val="1"/>
                <w:sz w:val="24"/>
                <w:szCs w:val="24"/>
              </w:rPr>
              <w:t xml:space="preserve"> </w:t>
            </w:r>
            <w:r>
              <w:rPr>
                <w:sz w:val="24"/>
                <w:szCs w:val="24"/>
              </w:rPr>
              <w:t>в</w:t>
            </w:r>
            <w:r>
              <w:rPr>
                <w:spacing w:val="-57"/>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рекомендациями</w:t>
            </w:r>
            <w:r>
              <w:rPr>
                <w:spacing w:val="1"/>
                <w:sz w:val="24"/>
                <w:szCs w:val="24"/>
              </w:rPr>
              <w:t xml:space="preserve"> </w:t>
            </w:r>
            <w:r>
              <w:rPr>
                <w:sz w:val="24"/>
                <w:szCs w:val="24"/>
              </w:rPr>
              <w:t>Национального</w:t>
            </w:r>
            <w:r>
              <w:rPr>
                <w:spacing w:val="1"/>
                <w:sz w:val="24"/>
                <w:szCs w:val="24"/>
              </w:rPr>
              <w:t xml:space="preserve"> </w:t>
            </w:r>
            <w:r>
              <w:rPr>
                <w:sz w:val="24"/>
                <w:szCs w:val="24"/>
              </w:rPr>
              <w:t>календаря</w:t>
            </w:r>
            <w:r>
              <w:rPr>
                <w:spacing w:val="1"/>
                <w:sz w:val="24"/>
                <w:szCs w:val="24"/>
              </w:rPr>
              <w:t xml:space="preserve"> </w:t>
            </w:r>
            <w:r>
              <w:rPr>
                <w:sz w:val="24"/>
                <w:szCs w:val="24"/>
              </w:rPr>
              <w:t>профилактических прививок</w:t>
            </w:r>
            <w:r>
              <w:rPr>
                <w:spacing w:val="-2"/>
                <w:sz w:val="24"/>
                <w:szCs w:val="24"/>
              </w:rPr>
              <w:t xml:space="preserve"> </w:t>
            </w:r>
            <w:r>
              <w:rPr>
                <w:sz w:val="24"/>
                <w:szCs w:val="24"/>
              </w:rPr>
              <w:t>и по</w:t>
            </w:r>
            <w:r>
              <w:rPr>
                <w:spacing w:val="-2"/>
                <w:sz w:val="24"/>
                <w:szCs w:val="24"/>
              </w:rPr>
              <w:t xml:space="preserve"> </w:t>
            </w:r>
            <w:r>
              <w:rPr>
                <w:sz w:val="24"/>
                <w:szCs w:val="24"/>
              </w:rPr>
              <w:t>эпидемическим</w:t>
            </w:r>
            <w:r>
              <w:rPr>
                <w:spacing w:val="-2"/>
                <w:sz w:val="24"/>
                <w:szCs w:val="24"/>
              </w:rPr>
              <w:t xml:space="preserve"> </w:t>
            </w:r>
            <w:r>
              <w:rPr>
                <w:sz w:val="24"/>
                <w:szCs w:val="24"/>
              </w:rPr>
              <w:t>показаниям;</w:t>
            </w:r>
          </w:p>
          <w:p>
            <w:pPr>
              <w:pStyle w:val="18"/>
              <w:numPr>
                <w:ilvl w:val="0"/>
                <w:numId w:val="151"/>
              </w:numPr>
              <w:tabs>
                <w:tab w:val="left" w:pos="567"/>
              </w:tabs>
              <w:ind w:right="103"/>
              <w:jc w:val="both"/>
              <w:rPr>
                <w:rFonts w:ascii="Wingdings" w:hAnsi="Wingdings"/>
                <w:sz w:val="24"/>
                <w:szCs w:val="24"/>
              </w:rPr>
            </w:pPr>
            <w:r>
              <w:rPr>
                <w:sz w:val="24"/>
                <w:szCs w:val="24"/>
              </w:rPr>
              <w:t>информирование</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об</w:t>
            </w:r>
            <w:r>
              <w:rPr>
                <w:spacing w:val="1"/>
                <w:sz w:val="24"/>
                <w:szCs w:val="24"/>
              </w:rPr>
              <w:t xml:space="preserve"> </w:t>
            </w:r>
            <w:r>
              <w:rPr>
                <w:sz w:val="24"/>
                <w:szCs w:val="24"/>
              </w:rPr>
              <w:t>актуальных</w:t>
            </w:r>
            <w:r>
              <w:rPr>
                <w:spacing w:val="1"/>
                <w:sz w:val="24"/>
                <w:szCs w:val="24"/>
              </w:rPr>
              <w:t xml:space="preserve"> </w:t>
            </w:r>
            <w:r>
              <w:rPr>
                <w:sz w:val="24"/>
                <w:szCs w:val="24"/>
              </w:rPr>
              <w:t>задачах</w:t>
            </w:r>
            <w:r>
              <w:rPr>
                <w:spacing w:val="1"/>
                <w:sz w:val="24"/>
                <w:szCs w:val="24"/>
              </w:rPr>
              <w:t xml:space="preserve"> </w:t>
            </w:r>
            <w:r>
              <w:rPr>
                <w:sz w:val="24"/>
                <w:szCs w:val="24"/>
              </w:rPr>
              <w:t>физического</w:t>
            </w:r>
            <w:r>
              <w:rPr>
                <w:spacing w:val="1"/>
                <w:sz w:val="24"/>
                <w:szCs w:val="24"/>
              </w:rPr>
              <w:t xml:space="preserve"> </w:t>
            </w:r>
            <w:r>
              <w:rPr>
                <w:sz w:val="24"/>
                <w:szCs w:val="24"/>
              </w:rPr>
              <w:t>воспитания</w:t>
            </w:r>
            <w:r>
              <w:rPr>
                <w:spacing w:val="1"/>
                <w:sz w:val="24"/>
                <w:szCs w:val="24"/>
              </w:rPr>
              <w:t xml:space="preserve"> </w:t>
            </w:r>
            <w:r>
              <w:rPr>
                <w:sz w:val="24"/>
                <w:szCs w:val="24"/>
              </w:rPr>
              <w:t>детей</w:t>
            </w:r>
            <w:r>
              <w:rPr>
                <w:spacing w:val="1"/>
                <w:sz w:val="24"/>
                <w:szCs w:val="24"/>
              </w:rPr>
              <w:t xml:space="preserve"> </w:t>
            </w:r>
            <w:r>
              <w:rPr>
                <w:sz w:val="24"/>
                <w:szCs w:val="24"/>
              </w:rPr>
              <w:t>на</w:t>
            </w:r>
            <w:r>
              <w:rPr>
                <w:spacing w:val="1"/>
                <w:sz w:val="24"/>
                <w:szCs w:val="24"/>
              </w:rPr>
              <w:t xml:space="preserve"> </w:t>
            </w:r>
            <w:r>
              <w:rPr>
                <w:sz w:val="24"/>
                <w:szCs w:val="24"/>
              </w:rPr>
              <w:t>разных</w:t>
            </w:r>
            <w:r>
              <w:rPr>
                <w:spacing w:val="1"/>
                <w:sz w:val="24"/>
                <w:szCs w:val="24"/>
              </w:rPr>
              <w:t xml:space="preserve"> </w:t>
            </w:r>
            <w:r>
              <w:rPr>
                <w:sz w:val="24"/>
                <w:szCs w:val="24"/>
              </w:rPr>
              <w:t>возрастных</w:t>
            </w:r>
            <w:r>
              <w:rPr>
                <w:spacing w:val="-9"/>
                <w:sz w:val="24"/>
                <w:szCs w:val="24"/>
              </w:rPr>
              <w:t xml:space="preserve"> </w:t>
            </w:r>
            <w:r>
              <w:rPr>
                <w:sz w:val="24"/>
                <w:szCs w:val="24"/>
              </w:rPr>
              <w:t>этапах</w:t>
            </w:r>
            <w:r>
              <w:rPr>
                <w:spacing w:val="-8"/>
                <w:sz w:val="24"/>
                <w:szCs w:val="24"/>
              </w:rPr>
              <w:t xml:space="preserve"> </w:t>
            </w:r>
            <w:r>
              <w:rPr>
                <w:sz w:val="24"/>
                <w:szCs w:val="24"/>
              </w:rPr>
              <w:t>их</w:t>
            </w:r>
            <w:r>
              <w:rPr>
                <w:spacing w:val="-8"/>
                <w:sz w:val="24"/>
                <w:szCs w:val="24"/>
              </w:rPr>
              <w:t xml:space="preserve"> </w:t>
            </w:r>
            <w:r>
              <w:rPr>
                <w:sz w:val="24"/>
                <w:szCs w:val="24"/>
              </w:rPr>
              <w:t>развития,</w:t>
            </w:r>
            <w:r>
              <w:rPr>
                <w:spacing w:val="-10"/>
                <w:sz w:val="24"/>
                <w:szCs w:val="24"/>
              </w:rPr>
              <w:t xml:space="preserve"> </w:t>
            </w:r>
            <w:r>
              <w:rPr>
                <w:sz w:val="24"/>
                <w:szCs w:val="24"/>
              </w:rPr>
              <w:t>а</w:t>
            </w:r>
            <w:r>
              <w:rPr>
                <w:spacing w:val="-11"/>
                <w:sz w:val="24"/>
                <w:szCs w:val="24"/>
              </w:rPr>
              <w:t xml:space="preserve"> </w:t>
            </w:r>
            <w:r>
              <w:rPr>
                <w:sz w:val="24"/>
                <w:szCs w:val="24"/>
              </w:rPr>
              <w:t>также</w:t>
            </w:r>
            <w:r>
              <w:rPr>
                <w:spacing w:val="-10"/>
                <w:sz w:val="24"/>
                <w:szCs w:val="24"/>
              </w:rPr>
              <w:t xml:space="preserve"> </w:t>
            </w:r>
            <w:r>
              <w:rPr>
                <w:sz w:val="24"/>
                <w:szCs w:val="24"/>
              </w:rPr>
              <w:t>о</w:t>
            </w:r>
            <w:r>
              <w:rPr>
                <w:spacing w:val="-10"/>
                <w:sz w:val="24"/>
                <w:szCs w:val="24"/>
              </w:rPr>
              <w:t xml:space="preserve"> </w:t>
            </w:r>
            <w:r>
              <w:rPr>
                <w:sz w:val="24"/>
                <w:szCs w:val="24"/>
              </w:rPr>
              <w:t>возможностях</w:t>
            </w:r>
            <w:r>
              <w:rPr>
                <w:spacing w:val="-7"/>
                <w:sz w:val="24"/>
                <w:szCs w:val="24"/>
              </w:rPr>
              <w:t xml:space="preserve"> </w:t>
            </w:r>
            <w:r>
              <w:rPr>
                <w:sz w:val="24"/>
                <w:szCs w:val="24"/>
              </w:rPr>
              <w:t>ДОО</w:t>
            </w:r>
            <w:r>
              <w:rPr>
                <w:spacing w:val="-10"/>
                <w:sz w:val="24"/>
                <w:szCs w:val="24"/>
              </w:rPr>
              <w:t xml:space="preserve"> </w:t>
            </w:r>
            <w:r>
              <w:rPr>
                <w:sz w:val="24"/>
                <w:szCs w:val="24"/>
              </w:rPr>
              <w:t>и</w:t>
            </w:r>
            <w:r>
              <w:rPr>
                <w:spacing w:val="-9"/>
                <w:sz w:val="24"/>
                <w:szCs w:val="24"/>
              </w:rPr>
              <w:t xml:space="preserve"> </w:t>
            </w:r>
            <w:r>
              <w:rPr>
                <w:sz w:val="24"/>
                <w:szCs w:val="24"/>
              </w:rPr>
              <w:t>семьи</w:t>
            </w:r>
            <w:r>
              <w:rPr>
                <w:spacing w:val="-58"/>
                <w:sz w:val="24"/>
                <w:szCs w:val="24"/>
              </w:rPr>
              <w:t xml:space="preserve"> </w:t>
            </w:r>
            <w:r>
              <w:rPr>
                <w:sz w:val="24"/>
                <w:szCs w:val="24"/>
              </w:rPr>
              <w:t>в</w:t>
            </w:r>
            <w:r>
              <w:rPr>
                <w:spacing w:val="-2"/>
                <w:sz w:val="24"/>
                <w:szCs w:val="24"/>
              </w:rPr>
              <w:t xml:space="preserve"> </w:t>
            </w:r>
            <w:r>
              <w:rPr>
                <w:sz w:val="24"/>
                <w:szCs w:val="24"/>
              </w:rPr>
              <w:t>решении данных</w:t>
            </w:r>
            <w:r>
              <w:rPr>
                <w:spacing w:val="2"/>
                <w:sz w:val="24"/>
                <w:szCs w:val="24"/>
              </w:rPr>
              <w:t xml:space="preserve"> </w:t>
            </w:r>
            <w:r>
              <w:rPr>
                <w:sz w:val="24"/>
                <w:szCs w:val="24"/>
              </w:rPr>
              <w:t>задач;</w:t>
            </w:r>
          </w:p>
          <w:p>
            <w:pPr>
              <w:pStyle w:val="18"/>
              <w:numPr>
                <w:ilvl w:val="0"/>
                <w:numId w:val="151"/>
              </w:numPr>
              <w:tabs>
                <w:tab w:val="left" w:pos="567"/>
              </w:tabs>
              <w:ind w:right="99"/>
              <w:jc w:val="both"/>
              <w:rPr>
                <w:rFonts w:ascii="Wingdings" w:hAnsi="Wingdings"/>
                <w:sz w:val="24"/>
                <w:szCs w:val="24"/>
              </w:rPr>
            </w:pPr>
            <w:r>
              <w:rPr>
                <w:sz w:val="24"/>
                <w:szCs w:val="24"/>
              </w:rPr>
              <w:t>знакомство</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с</w:t>
            </w:r>
            <w:r>
              <w:rPr>
                <w:spacing w:val="1"/>
                <w:sz w:val="24"/>
                <w:szCs w:val="24"/>
              </w:rPr>
              <w:t xml:space="preserve"> </w:t>
            </w:r>
            <w:r>
              <w:rPr>
                <w:sz w:val="24"/>
                <w:szCs w:val="24"/>
              </w:rPr>
              <w:t>оздоровительными</w:t>
            </w:r>
            <w:r>
              <w:rPr>
                <w:spacing w:val="-1"/>
                <w:sz w:val="24"/>
                <w:szCs w:val="24"/>
              </w:rPr>
              <w:t xml:space="preserve"> </w:t>
            </w:r>
            <w:r>
              <w:rPr>
                <w:sz w:val="24"/>
                <w:szCs w:val="24"/>
              </w:rPr>
              <w:t>мероприятиями,</w:t>
            </w:r>
            <w:r>
              <w:rPr>
                <w:spacing w:val="-1"/>
                <w:sz w:val="24"/>
                <w:szCs w:val="24"/>
              </w:rPr>
              <w:t xml:space="preserve"> </w:t>
            </w:r>
            <w:r>
              <w:rPr>
                <w:sz w:val="24"/>
                <w:szCs w:val="24"/>
              </w:rPr>
              <w:t>проводимыми</w:t>
            </w:r>
            <w:r>
              <w:rPr>
                <w:spacing w:val="-1"/>
                <w:sz w:val="24"/>
                <w:szCs w:val="24"/>
              </w:rPr>
              <w:t xml:space="preserve"> </w:t>
            </w:r>
            <w:r>
              <w:rPr>
                <w:sz w:val="24"/>
                <w:szCs w:val="24"/>
              </w:rPr>
              <w:t>в</w:t>
            </w:r>
            <w:r>
              <w:rPr>
                <w:spacing w:val="-2"/>
                <w:sz w:val="24"/>
                <w:szCs w:val="24"/>
              </w:rPr>
              <w:t xml:space="preserve"> </w:t>
            </w:r>
            <w:r>
              <w:rPr>
                <w:sz w:val="24"/>
                <w:szCs w:val="24"/>
              </w:rPr>
              <w:t>ДОО;</w:t>
            </w:r>
          </w:p>
          <w:p>
            <w:pPr>
              <w:pStyle w:val="18"/>
              <w:numPr>
                <w:ilvl w:val="0"/>
                <w:numId w:val="151"/>
              </w:numPr>
              <w:tabs>
                <w:tab w:val="left" w:pos="567"/>
              </w:tabs>
              <w:spacing w:line="237" w:lineRule="auto"/>
              <w:ind w:right="98"/>
              <w:jc w:val="both"/>
              <w:rPr>
                <w:rFonts w:ascii="Wingdings" w:hAnsi="Wingdings"/>
                <w:sz w:val="24"/>
                <w:szCs w:val="24"/>
              </w:rPr>
            </w:pPr>
            <w:r>
              <w:rPr>
                <w:sz w:val="24"/>
                <w:szCs w:val="24"/>
              </w:rPr>
              <w:t>информирование</w:t>
            </w:r>
            <w:r>
              <w:rPr>
                <w:spacing w:val="-13"/>
                <w:sz w:val="24"/>
                <w:szCs w:val="24"/>
              </w:rPr>
              <w:t xml:space="preserve"> </w:t>
            </w:r>
            <w:r>
              <w:rPr>
                <w:sz w:val="24"/>
                <w:szCs w:val="24"/>
              </w:rPr>
              <w:t>родителей</w:t>
            </w:r>
            <w:r>
              <w:rPr>
                <w:spacing w:val="-10"/>
                <w:sz w:val="24"/>
                <w:szCs w:val="24"/>
              </w:rPr>
              <w:t xml:space="preserve"> </w:t>
            </w:r>
            <w:r>
              <w:rPr>
                <w:sz w:val="24"/>
                <w:szCs w:val="24"/>
              </w:rPr>
              <w:t>(законных</w:t>
            </w:r>
            <w:r>
              <w:rPr>
                <w:spacing w:val="-10"/>
                <w:sz w:val="24"/>
                <w:szCs w:val="24"/>
              </w:rPr>
              <w:t xml:space="preserve"> </w:t>
            </w:r>
            <w:r>
              <w:rPr>
                <w:sz w:val="24"/>
                <w:szCs w:val="24"/>
              </w:rPr>
              <w:t>представителей)</w:t>
            </w:r>
            <w:r>
              <w:rPr>
                <w:spacing w:val="-12"/>
                <w:sz w:val="24"/>
                <w:szCs w:val="24"/>
              </w:rPr>
              <w:t xml:space="preserve"> </w:t>
            </w:r>
            <w:r>
              <w:rPr>
                <w:sz w:val="24"/>
                <w:szCs w:val="24"/>
              </w:rPr>
              <w:t>о</w:t>
            </w:r>
            <w:r>
              <w:rPr>
                <w:spacing w:val="-11"/>
                <w:sz w:val="24"/>
                <w:szCs w:val="24"/>
              </w:rPr>
              <w:t xml:space="preserve"> </w:t>
            </w:r>
            <w:r>
              <w:rPr>
                <w:sz w:val="24"/>
                <w:szCs w:val="24"/>
              </w:rPr>
              <w:t>негативном</w:t>
            </w:r>
            <w:r>
              <w:rPr>
                <w:spacing w:val="-58"/>
                <w:sz w:val="24"/>
                <w:szCs w:val="24"/>
              </w:rPr>
              <w:t xml:space="preserve"> </w:t>
            </w:r>
            <w:r>
              <w:rPr>
                <w:sz w:val="24"/>
                <w:szCs w:val="24"/>
              </w:rPr>
              <w:t>влиянии</w:t>
            </w:r>
            <w:r>
              <w:rPr>
                <w:spacing w:val="1"/>
                <w:sz w:val="24"/>
                <w:szCs w:val="24"/>
              </w:rPr>
              <w:t xml:space="preserve"> </w:t>
            </w:r>
            <w:r>
              <w:rPr>
                <w:sz w:val="24"/>
                <w:szCs w:val="24"/>
              </w:rPr>
              <w:t>на</w:t>
            </w:r>
            <w:r>
              <w:rPr>
                <w:spacing w:val="1"/>
                <w:sz w:val="24"/>
                <w:szCs w:val="24"/>
              </w:rPr>
              <w:t xml:space="preserve"> </w:t>
            </w:r>
            <w:r>
              <w:rPr>
                <w:sz w:val="24"/>
                <w:szCs w:val="24"/>
              </w:rPr>
              <w:t>развитие</w:t>
            </w:r>
            <w:r>
              <w:rPr>
                <w:spacing w:val="1"/>
                <w:sz w:val="24"/>
                <w:szCs w:val="24"/>
              </w:rPr>
              <w:t xml:space="preserve"> </w:t>
            </w:r>
            <w:r>
              <w:rPr>
                <w:sz w:val="24"/>
                <w:szCs w:val="24"/>
              </w:rPr>
              <w:t>детей</w:t>
            </w:r>
            <w:r>
              <w:rPr>
                <w:spacing w:val="1"/>
                <w:sz w:val="24"/>
                <w:szCs w:val="24"/>
              </w:rPr>
              <w:t xml:space="preserve"> </w:t>
            </w:r>
            <w:r>
              <w:rPr>
                <w:sz w:val="24"/>
                <w:szCs w:val="24"/>
              </w:rPr>
              <w:t>систематического</w:t>
            </w:r>
            <w:r>
              <w:rPr>
                <w:spacing w:val="1"/>
                <w:sz w:val="24"/>
                <w:szCs w:val="24"/>
              </w:rPr>
              <w:t xml:space="preserve"> </w:t>
            </w:r>
            <w:r>
              <w:rPr>
                <w:sz w:val="24"/>
                <w:szCs w:val="24"/>
              </w:rPr>
              <w:t>и</w:t>
            </w:r>
            <w:r>
              <w:rPr>
                <w:spacing w:val="1"/>
                <w:sz w:val="24"/>
                <w:szCs w:val="24"/>
              </w:rPr>
              <w:t xml:space="preserve"> </w:t>
            </w:r>
            <w:r>
              <w:rPr>
                <w:sz w:val="24"/>
                <w:szCs w:val="24"/>
              </w:rPr>
              <w:t>бесконтрольного</w:t>
            </w:r>
            <w:r>
              <w:rPr>
                <w:spacing w:val="1"/>
                <w:sz w:val="24"/>
                <w:szCs w:val="24"/>
              </w:rPr>
              <w:t xml:space="preserve"> </w:t>
            </w:r>
            <w:r>
              <w:rPr>
                <w:sz w:val="24"/>
                <w:szCs w:val="24"/>
              </w:rPr>
              <w:t>использования</w:t>
            </w:r>
            <w:r>
              <w:rPr>
                <w:spacing w:val="1"/>
                <w:sz w:val="24"/>
                <w:szCs w:val="24"/>
              </w:rPr>
              <w:t xml:space="preserve"> </w:t>
            </w:r>
            <w:r>
              <w:rPr>
                <w:sz w:val="24"/>
                <w:szCs w:val="24"/>
              </w:rPr>
              <w:t>IT-технологий</w:t>
            </w:r>
            <w:r>
              <w:rPr>
                <w:spacing w:val="1"/>
                <w:sz w:val="24"/>
                <w:szCs w:val="24"/>
              </w:rPr>
              <w:t xml:space="preserve"> </w:t>
            </w:r>
            <w:r>
              <w:rPr>
                <w:sz w:val="24"/>
                <w:szCs w:val="24"/>
              </w:rPr>
              <w:t>(нарушение</w:t>
            </w:r>
            <w:r>
              <w:rPr>
                <w:spacing w:val="1"/>
                <w:sz w:val="24"/>
                <w:szCs w:val="24"/>
              </w:rPr>
              <w:t xml:space="preserve"> </w:t>
            </w:r>
            <w:r>
              <w:rPr>
                <w:sz w:val="24"/>
                <w:szCs w:val="24"/>
              </w:rPr>
              <w:t>сна,</w:t>
            </w:r>
            <w:r>
              <w:rPr>
                <w:spacing w:val="1"/>
                <w:sz w:val="24"/>
                <w:szCs w:val="24"/>
              </w:rPr>
              <w:t xml:space="preserve"> </w:t>
            </w:r>
            <w:r>
              <w:rPr>
                <w:sz w:val="24"/>
                <w:szCs w:val="24"/>
              </w:rPr>
              <w:t>возбудимость,</w:t>
            </w:r>
            <w:r>
              <w:rPr>
                <w:spacing w:val="1"/>
                <w:sz w:val="24"/>
                <w:szCs w:val="24"/>
              </w:rPr>
              <w:t xml:space="preserve"> </w:t>
            </w:r>
            <w:r>
              <w:rPr>
                <w:sz w:val="24"/>
                <w:szCs w:val="24"/>
              </w:rPr>
              <w:t>изменения</w:t>
            </w:r>
            <w:r>
              <w:rPr>
                <w:spacing w:val="40"/>
                <w:sz w:val="24"/>
                <w:szCs w:val="24"/>
              </w:rPr>
              <w:t xml:space="preserve"> </w:t>
            </w:r>
            <w:r>
              <w:rPr>
                <w:sz w:val="24"/>
                <w:szCs w:val="24"/>
              </w:rPr>
              <w:t>качества</w:t>
            </w:r>
            <w:r>
              <w:rPr>
                <w:spacing w:val="42"/>
                <w:sz w:val="24"/>
                <w:szCs w:val="24"/>
              </w:rPr>
              <w:t xml:space="preserve"> </w:t>
            </w:r>
            <w:r>
              <w:rPr>
                <w:sz w:val="24"/>
                <w:szCs w:val="24"/>
              </w:rPr>
              <w:t>памяти,</w:t>
            </w:r>
            <w:r>
              <w:rPr>
                <w:spacing w:val="40"/>
                <w:sz w:val="24"/>
                <w:szCs w:val="24"/>
              </w:rPr>
              <w:t xml:space="preserve"> </w:t>
            </w:r>
            <w:r>
              <w:rPr>
                <w:sz w:val="24"/>
                <w:szCs w:val="24"/>
              </w:rPr>
              <w:t>внимания,</w:t>
            </w:r>
            <w:r>
              <w:rPr>
                <w:spacing w:val="40"/>
                <w:sz w:val="24"/>
                <w:szCs w:val="24"/>
              </w:rPr>
              <w:t xml:space="preserve"> </w:t>
            </w:r>
            <w:r>
              <w:rPr>
                <w:sz w:val="24"/>
                <w:szCs w:val="24"/>
              </w:rPr>
              <w:t>мышления;</w:t>
            </w:r>
            <w:r>
              <w:rPr>
                <w:spacing w:val="41"/>
                <w:sz w:val="24"/>
                <w:szCs w:val="24"/>
              </w:rPr>
              <w:t xml:space="preserve"> </w:t>
            </w:r>
            <w:r>
              <w:rPr>
                <w:sz w:val="24"/>
                <w:szCs w:val="24"/>
              </w:rPr>
              <w:t>проблемы</w:t>
            </w:r>
          </w:p>
          <w:p>
            <w:pPr>
              <w:pStyle w:val="18"/>
              <w:spacing w:line="269" w:lineRule="exact"/>
              <w:ind w:left="566"/>
              <w:jc w:val="both"/>
              <w:rPr>
                <w:sz w:val="24"/>
                <w:szCs w:val="24"/>
              </w:rPr>
            </w:pPr>
            <w:r>
              <w:rPr>
                <w:sz w:val="24"/>
                <w:szCs w:val="24"/>
              </w:rPr>
              <w:t>социализации</w:t>
            </w:r>
            <w:r>
              <w:rPr>
                <w:spacing w:val="-5"/>
                <w:sz w:val="24"/>
                <w:szCs w:val="24"/>
              </w:rPr>
              <w:t xml:space="preserve"> </w:t>
            </w:r>
            <w:r>
              <w:rPr>
                <w:sz w:val="24"/>
                <w:szCs w:val="24"/>
              </w:rPr>
              <w:t>и</w:t>
            </w:r>
            <w:r>
              <w:rPr>
                <w:spacing w:val="-3"/>
                <w:sz w:val="24"/>
                <w:szCs w:val="24"/>
              </w:rPr>
              <w:t xml:space="preserve"> </w:t>
            </w:r>
            <w:r>
              <w:rPr>
                <w:sz w:val="24"/>
                <w:szCs w:val="24"/>
              </w:rPr>
              <w:t>общения</w:t>
            </w:r>
            <w:r>
              <w:rPr>
                <w:spacing w:val="-2"/>
                <w:sz w:val="24"/>
                <w:szCs w:val="24"/>
              </w:rPr>
              <w:t xml:space="preserve"> </w:t>
            </w:r>
            <w:r>
              <w:rPr>
                <w:sz w:val="24"/>
                <w:szCs w:val="24"/>
              </w:rPr>
              <w:t>и</w:t>
            </w:r>
            <w:r>
              <w:rPr>
                <w:spacing w:val="-3"/>
                <w:sz w:val="24"/>
                <w:szCs w:val="24"/>
              </w:rPr>
              <w:t xml:space="preserve"> </w:t>
            </w:r>
            <w:r>
              <w:rPr>
                <w:sz w:val="24"/>
                <w:szCs w:val="24"/>
              </w:rPr>
              <w:t>другое).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trPr>
        <w:tc>
          <w:tcPr>
            <w:tcW w:w="10208" w:type="dxa"/>
            <w:gridSpan w:val="2"/>
          </w:tcPr>
          <w:p>
            <w:pPr>
              <w:pStyle w:val="18"/>
              <w:spacing w:line="354" w:lineRule="exact"/>
              <w:rPr>
                <w:i/>
                <w:sz w:val="24"/>
                <w:szCs w:val="24"/>
              </w:rPr>
            </w:pPr>
            <w:r>
              <w:rPr>
                <w:i/>
                <w:sz w:val="24"/>
                <w:szCs w:val="24"/>
              </w:rPr>
              <w:t>*Эффективность</w:t>
            </w:r>
            <w:r>
              <w:rPr>
                <w:i/>
                <w:spacing w:val="23"/>
                <w:sz w:val="24"/>
                <w:szCs w:val="24"/>
              </w:rPr>
              <w:t xml:space="preserve"> </w:t>
            </w:r>
            <w:r>
              <w:rPr>
                <w:i/>
                <w:sz w:val="24"/>
                <w:szCs w:val="24"/>
              </w:rPr>
              <w:t>просветительской</w:t>
            </w:r>
            <w:r>
              <w:rPr>
                <w:i/>
                <w:spacing w:val="23"/>
                <w:sz w:val="24"/>
                <w:szCs w:val="24"/>
              </w:rPr>
              <w:t xml:space="preserve"> </w:t>
            </w:r>
            <w:r>
              <w:rPr>
                <w:i/>
                <w:sz w:val="24"/>
                <w:szCs w:val="24"/>
              </w:rPr>
              <w:t>работы</w:t>
            </w:r>
            <w:r>
              <w:rPr>
                <w:i/>
                <w:spacing w:val="23"/>
                <w:sz w:val="24"/>
                <w:szCs w:val="24"/>
              </w:rPr>
              <w:t xml:space="preserve"> </w:t>
            </w:r>
            <w:r>
              <w:rPr>
                <w:i/>
                <w:sz w:val="24"/>
                <w:szCs w:val="24"/>
              </w:rPr>
              <w:t>по</w:t>
            </w:r>
            <w:r>
              <w:rPr>
                <w:i/>
                <w:spacing w:val="24"/>
                <w:sz w:val="24"/>
                <w:szCs w:val="24"/>
              </w:rPr>
              <w:t xml:space="preserve"> </w:t>
            </w:r>
            <w:r>
              <w:rPr>
                <w:i/>
                <w:sz w:val="24"/>
                <w:szCs w:val="24"/>
              </w:rPr>
              <w:t>вопросам</w:t>
            </w:r>
            <w:r>
              <w:rPr>
                <w:i/>
                <w:spacing w:val="23"/>
                <w:sz w:val="24"/>
                <w:szCs w:val="24"/>
              </w:rPr>
              <w:t xml:space="preserve"> </w:t>
            </w:r>
            <w:r>
              <w:rPr>
                <w:i/>
                <w:sz w:val="24"/>
                <w:szCs w:val="24"/>
              </w:rPr>
              <w:t>здоровьесбережения</w:t>
            </w:r>
            <w:r>
              <w:rPr>
                <w:i/>
                <w:spacing w:val="22"/>
                <w:sz w:val="24"/>
                <w:szCs w:val="24"/>
              </w:rPr>
              <w:t xml:space="preserve"> </w:t>
            </w:r>
            <w:r>
              <w:rPr>
                <w:i/>
                <w:sz w:val="24"/>
                <w:szCs w:val="24"/>
              </w:rPr>
              <w:t>детей</w:t>
            </w:r>
            <w:r>
              <w:rPr>
                <w:i/>
                <w:spacing w:val="23"/>
                <w:sz w:val="24"/>
                <w:szCs w:val="24"/>
              </w:rPr>
              <w:t xml:space="preserve"> </w:t>
            </w:r>
            <w:r>
              <w:rPr>
                <w:i/>
                <w:sz w:val="24"/>
                <w:szCs w:val="24"/>
              </w:rPr>
              <w:t>может</w:t>
            </w:r>
          </w:p>
          <w:p>
            <w:pPr>
              <w:pStyle w:val="18"/>
              <w:spacing w:line="276" w:lineRule="exact"/>
              <w:rPr>
                <w:i/>
                <w:sz w:val="24"/>
                <w:szCs w:val="24"/>
              </w:rPr>
            </w:pPr>
            <w:r>
              <w:rPr>
                <w:i/>
                <w:sz w:val="24"/>
                <w:szCs w:val="24"/>
              </w:rPr>
              <w:t>быть</w:t>
            </w:r>
            <w:r>
              <w:rPr>
                <w:i/>
                <w:spacing w:val="1"/>
                <w:sz w:val="24"/>
                <w:szCs w:val="24"/>
              </w:rPr>
              <w:t xml:space="preserve"> </w:t>
            </w:r>
            <w:r>
              <w:rPr>
                <w:i/>
                <w:sz w:val="24"/>
                <w:szCs w:val="24"/>
              </w:rPr>
              <w:t>повышена</w:t>
            </w:r>
            <w:r>
              <w:rPr>
                <w:i/>
                <w:spacing w:val="1"/>
                <w:sz w:val="24"/>
                <w:szCs w:val="24"/>
              </w:rPr>
              <w:t xml:space="preserve"> </w:t>
            </w:r>
            <w:r>
              <w:rPr>
                <w:i/>
                <w:sz w:val="24"/>
                <w:szCs w:val="24"/>
              </w:rPr>
              <w:t>за</w:t>
            </w:r>
            <w:r>
              <w:rPr>
                <w:i/>
                <w:spacing w:val="1"/>
                <w:sz w:val="24"/>
                <w:szCs w:val="24"/>
              </w:rPr>
              <w:t xml:space="preserve"> счёт </w:t>
            </w:r>
            <w:r>
              <w:rPr>
                <w:i/>
                <w:sz w:val="24"/>
                <w:szCs w:val="24"/>
              </w:rPr>
              <w:t>привлечения</w:t>
            </w:r>
            <w:r>
              <w:rPr>
                <w:i/>
                <w:spacing w:val="1"/>
                <w:sz w:val="24"/>
                <w:szCs w:val="24"/>
              </w:rPr>
              <w:t xml:space="preserve"> </w:t>
            </w:r>
            <w:r>
              <w:rPr>
                <w:i/>
                <w:sz w:val="24"/>
                <w:szCs w:val="24"/>
              </w:rPr>
              <w:t>к</w:t>
            </w:r>
            <w:r>
              <w:rPr>
                <w:i/>
                <w:spacing w:val="1"/>
                <w:sz w:val="24"/>
                <w:szCs w:val="24"/>
              </w:rPr>
              <w:t xml:space="preserve"> </w:t>
            </w:r>
            <w:r>
              <w:rPr>
                <w:i/>
                <w:sz w:val="24"/>
                <w:szCs w:val="24"/>
              </w:rPr>
              <w:t>тематическим</w:t>
            </w:r>
            <w:r>
              <w:rPr>
                <w:i/>
                <w:spacing w:val="1"/>
                <w:sz w:val="24"/>
                <w:szCs w:val="24"/>
              </w:rPr>
              <w:t xml:space="preserve"> </w:t>
            </w:r>
            <w:r>
              <w:rPr>
                <w:i/>
                <w:sz w:val="24"/>
                <w:szCs w:val="24"/>
              </w:rPr>
              <w:t>встречам</w:t>
            </w:r>
            <w:r>
              <w:rPr>
                <w:i/>
                <w:spacing w:val="1"/>
                <w:sz w:val="24"/>
                <w:szCs w:val="24"/>
              </w:rPr>
              <w:t xml:space="preserve"> </w:t>
            </w:r>
            <w:r>
              <w:rPr>
                <w:i/>
                <w:sz w:val="24"/>
                <w:szCs w:val="24"/>
              </w:rPr>
              <w:t>профильных</w:t>
            </w:r>
            <w:r>
              <w:rPr>
                <w:i/>
                <w:spacing w:val="1"/>
                <w:sz w:val="24"/>
                <w:szCs w:val="24"/>
              </w:rPr>
              <w:t xml:space="preserve"> </w:t>
            </w:r>
            <w:r>
              <w:rPr>
                <w:i/>
                <w:sz w:val="24"/>
                <w:szCs w:val="24"/>
              </w:rPr>
              <w:t>специалистов</w:t>
            </w:r>
            <w:r>
              <w:rPr>
                <w:i/>
                <w:spacing w:val="-57"/>
                <w:sz w:val="24"/>
                <w:szCs w:val="24"/>
              </w:rPr>
              <w:t xml:space="preserve"> </w:t>
            </w:r>
            <w:r>
              <w:rPr>
                <w:i/>
                <w:sz w:val="24"/>
                <w:szCs w:val="24"/>
              </w:rPr>
              <w:t>(медиков,</w:t>
            </w:r>
            <w:r>
              <w:rPr>
                <w:i/>
                <w:spacing w:val="-2"/>
                <w:sz w:val="24"/>
                <w:szCs w:val="24"/>
              </w:rPr>
              <w:t xml:space="preserve"> </w:t>
            </w:r>
            <w:r>
              <w:rPr>
                <w:i/>
                <w:sz w:val="24"/>
                <w:szCs w:val="24"/>
              </w:rPr>
              <w:t>нейропсихологов,</w:t>
            </w:r>
            <w:r>
              <w:rPr>
                <w:i/>
                <w:spacing w:val="-1"/>
                <w:sz w:val="24"/>
                <w:szCs w:val="24"/>
              </w:rPr>
              <w:t xml:space="preserve"> </w:t>
            </w:r>
            <w:r>
              <w:rPr>
                <w:i/>
                <w:sz w:val="24"/>
                <w:szCs w:val="24"/>
              </w:rPr>
              <w:t>физиологов, ГГ-специалистов</w:t>
            </w:r>
            <w:r>
              <w:rPr>
                <w:i/>
                <w:spacing w:val="-3"/>
                <w:sz w:val="24"/>
                <w:szCs w:val="24"/>
              </w:rPr>
              <w:t xml:space="preserve"> </w:t>
            </w:r>
            <w:r>
              <w:rPr>
                <w:i/>
                <w:sz w:val="24"/>
                <w:szCs w:val="24"/>
              </w:rPr>
              <w:t>и других)</w:t>
            </w:r>
            <w:r>
              <w:rPr>
                <w:i/>
                <w:spacing w:val="-2"/>
                <w:sz w:val="24"/>
                <w:szCs w:val="24"/>
              </w:rPr>
              <w:t xml:space="preserve"> </w:t>
            </w:r>
            <w:r>
              <w:rPr>
                <w:i/>
                <w:sz w:val="24"/>
                <w:szCs w:val="24"/>
              </w:rPr>
              <w:t>(п.26.7.2 ФОП</w:t>
            </w:r>
            <w:r>
              <w:rPr>
                <w:i/>
                <w:spacing w:val="-2"/>
                <w:sz w:val="24"/>
                <w:szCs w:val="24"/>
              </w:rPr>
              <w:t xml:space="preserve"> </w:t>
            </w:r>
            <w:r>
              <w:rPr>
                <w:i/>
                <w:sz w:val="24"/>
                <w:szCs w:val="24"/>
              </w:rPr>
              <w:t>ДО).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0208" w:type="dxa"/>
            <w:gridSpan w:val="2"/>
          </w:tcPr>
          <w:p>
            <w:pPr>
              <w:pStyle w:val="18"/>
              <w:spacing w:line="267" w:lineRule="exact"/>
              <w:rPr>
                <w:b/>
                <w:i/>
                <w:sz w:val="24"/>
                <w:szCs w:val="24"/>
              </w:rPr>
            </w:pPr>
            <w:r>
              <w:rPr>
                <w:b/>
                <w:i/>
                <w:sz w:val="24"/>
                <w:szCs w:val="24"/>
              </w:rPr>
              <w:t>Направления</w:t>
            </w:r>
            <w:r>
              <w:rPr>
                <w:b/>
                <w:i/>
                <w:spacing w:val="74"/>
                <w:sz w:val="24"/>
                <w:szCs w:val="24"/>
              </w:rPr>
              <w:t xml:space="preserve"> </w:t>
            </w:r>
            <w:r>
              <w:rPr>
                <w:b/>
                <w:i/>
                <w:sz w:val="24"/>
                <w:szCs w:val="24"/>
              </w:rPr>
              <w:t xml:space="preserve">деятельности  </w:t>
            </w:r>
            <w:r>
              <w:rPr>
                <w:b/>
                <w:i/>
                <w:spacing w:val="12"/>
                <w:sz w:val="24"/>
                <w:szCs w:val="24"/>
              </w:rPr>
              <w:t xml:space="preserve"> </w:t>
            </w:r>
            <w:r>
              <w:rPr>
                <w:b/>
                <w:i/>
                <w:sz w:val="24"/>
                <w:szCs w:val="24"/>
              </w:rPr>
              <w:t xml:space="preserve">педагога  </w:t>
            </w:r>
            <w:r>
              <w:rPr>
                <w:b/>
                <w:i/>
                <w:spacing w:val="12"/>
                <w:sz w:val="24"/>
                <w:szCs w:val="24"/>
              </w:rPr>
              <w:t xml:space="preserve"> </w:t>
            </w:r>
            <w:r>
              <w:rPr>
                <w:b/>
                <w:i/>
                <w:sz w:val="24"/>
                <w:szCs w:val="24"/>
              </w:rPr>
              <w:t xml:space="preserve">по  </w:t>
            </w:r>
            <w:r>
              <w:rPr>
                <w:b/>
                <w:i/>
                <w:spacing w:val="9"/>
                <w:sz w:val="24"/>
                <w:szCs w:val="24"/>
              </w:rPr>
              <w:t xml:space="preserve"> </w:t>
            </w:r>
            <w:r>
              <w:rPr>
                <w:b/>
                <w:i/>
                <w:sz w:val="24"/>
                <w:szCs w:val="24"/>
              </w:rPr>
              <w:t xml:space="preserve">взаимодействию  </w:t>
            </w:r>
            <w:r>
              <w:rPr>
                <w:b/>
                <w:i/>
                <w:spacing w:val="12"/>
                <w:sz w:val="24"/>
                <w:szCs w:val="24"/>
              </w:rPr>
              <w:t xml:space="preserve"> </w:t>
            </w:r>
            <w:r>
              <w:rPr>
                <w:b/>
                <w:i/>
                <w:sz w:val="24"/>
                <w:szCs w:val="24"/>
              </w:rPr>
              <w:t xml:space="preserve">с  </w:t>
            </w:r>
            <w:r>
              <w:rPr>
                <w:b/>
                <w:i/>
                <w:spacing w:val="11"/>
                <w:sz w:val="24"/>
                <w:szCs w:val="24"/>
              </w:rPr>
              <w:t xml:space="preserve"> </w:t>
            </w:r>
            <w:r>
              <w:rPr>
                <w:b/>
                <w:i/>
                <w:sz w:val="24"/>
                <w:szCs w:val="24"/>
              </w:rPr>
              <w:t xml:space="preserve">родителями  </w:t>
            </w:r>
            <w:r>
              <w:rPr>
                <w:b/>
                <w:i/>
                <w:spacing w:val="12"/>
                <w:sz w:val="24"/>
                <w:szCs w:val="24"/>
              </w:rPr>
              <w:t xml:space="preserve"> </w:t>
            </w:r>
            <w:r>
              <w:rPr>
                <w:b/>
                <w:i/>
                <w:sz w:val="24"/>
                <w:szCs w:val="24"/>
              </w:rPr>
              <w:t>(законными</w:t>
            </w:r>
          </w:p>
          <w:p>
            <w:pPr>
              <w:pStyle w:val="18"/>
              <w:spacing w:line="265" w:lineRule="exact"/>
              <w:rPr>
                <w:b/>
                <w:i/>
                <w:sz w:val="24"/>
                <w:szCs w:val="24"/>
              </w:rPr>
            </w:pPr>
            <w:r>
              <w:rPr>
                <w:b/>
                <w:i/>
                <w:sz w:val="24"/>
                <w:szCs w:val="24"/>
              </w:rPr>
              <w:t>представителями)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2" w:hRule="atLeast"/>
        </w:trPr>
        <w:tc>
          <w:tcPr>
            <w:tcW w:w="2410" w:type="dxa"/>
          </w:tcPr>
          <w:p>
            <w:pPr>
              <w:pStyle w:val="18"/>
              <w:ind w:right="922"/>
              <w:jc w:val="both"/>
              <w:rPr>
                <w:sz w:val="24"/>
                <w:szCs w:val="24"/>
              </w:rPr>
            </w:pPr>
            <w:r>
              <w:rPr>
                <w:sz w:val="24"/>
                <w:szCs w:val="24"/>
              </w:rPr>
              <w:t>Направления</w:t>
            </w:r>
            <w:r>
              <w:rPr>
                <w:spacing w:val="-58"/>
                <w:sz w:val="24"/>
                <w:szCs w:val="24"/>
              </w:rPr>
              <w:t xml:space="preserve"> </w:t>
            </w:r>
            <w:r>
              <w:rPr>
                <w:sz w:val="24"/>
                <w:szCs w:val="24"/>
              </w:rPr>
              <w:t>деятельности</w:t>
            </w:r>
            <w:r>
              <w:rPr>
                <w:spacing w:val="-58"/>
                <w:sz w:val="24"/>
                <w:szCs w:val="24"/>
              </w:rPr>
              <w:t xml:space="preserve"> </w:t>
            </w:r>
            <w:r>
              <w:rPr>
                <w:sz w:val="24"/>
                <w:szCs w:val="24"/>
              </w:rPr>
              <w:t>педагога</w:t>
            </w:r>
          </w:p>
          <w:p>
            <w:pPr>
              <w:pStyle w:val="18"/>
              <w:tabs>
                <w:tab w:val="left" w:pos="2194"/>
              </w:tabs>
              <w:ind w:right="96"/>
              <w:rPr>
                <w:sz w:val="24"/>
                <w:szCs w:val="24"/>
              </w:rPr>
            </w:pPr>
            <w:r>
              <w:rPr>
                <w:sz w:val="24"/>
                <w:szCs w:val="24"/>
              </w:rPr>
              <w:t>реализуются</w:t>
            </w:r>
            <w:r>
              <w:rPr>
                <w:sz w:val="24"/>
                <w:szCs w:val="24"/>
              </w:rPr>
              <w:tab/>
            </w:r>
            <w:r>
              <w:rPr>
                <w:sz w:val="24"/>
                <w:szCs w:val="24"/>
              </w:rPr>
              <w:tab/>
            </w:r>
            <w:r>
              <w:rPr>
                <w:sz w:val="24"/>
                <w:szCs w:val="24"/>
              </w:rPr>
              <w:t>в</w:t>
            </w:r>
            <w:r>
              <w:rPr>
                <w:spacing w:val="-57"/>
                <w:sz w:val="24"/>
                <w:szCs w:val="24"/>
              </w:rPr>
              <w:t xml:space="preserve"> </w:t>
            </w:r>
            <w:r>
              <w:rPr>
                <w:sz w:val="24"/>
                <w:szCs w:val="24"/>
              </w:rPr>
              <w:t>разных</w:t>
            </w:r>
            <w:r>
              <w:rPr>
                <w:sz w:val="24"/>
                <w:szCs w:val="24"/>
              </w:rPr>
              <w:tab/>
            </w:r>
            <w:r>
              <w:rPr>
                <w:spacing w:val="-1"/>
                <w:sz w:val="24"/>
                <w:szCs w:val="24"/>
              </w:rPr>
              <w:t>формах</w:t>
            </w:r>
            <w:r>
              <w:rPr>
                <w:spacing w:val="-57"/>
                <w:sz w:val="24"/>
                <w:szCs w:val="24"/>
              </w:rPr>
              <w:t xml:space="preserve"> </w:t>
            </w:r>
            <w:r>
              <w:rPr>
                <w:sz w:val="24"/>
                <w:szCs w:val="24"/>
              </w:rPr>
              <w:t>(групповых</w:t>
            </w:r>
            <w:r>
              <w:rPr>
                <w:spacing w:val="43"/>
                <w:sz w:val="24"/>
                <w:szCs w:val="24"/>
              </w:rPr>
              <w:t xml:space="preserve"> </w:t>
            </w:r>
            <w:r>
              <w:rPr>
                <w:sz w:val="24"/>
                <w:szCs w:val="24"/>
              </w:rPr>
              <w:t>и</w:t>
            </w:r>
            <w:r>
              <w:rPr>
                <w:spacing w:val="42"/>
                <w:sz w:val="24"/>
                <w:szCs w:val="24"/>
              </w:rPr>
              <w:t xml:space="preserve"> </w:t>
            </w:r>
            <w:r>
              <w:rPr>
                <w:sz w:val="24"/>
                <w:szCs w:val="24"/>
              </w:rPr>
              <w:t>(или)</w:t>
            </w:r>
            <w:r>
              <w:rPr>
                <w:spacing w:val="-57"/>
                <w:sz w:val="24"/>
                <w:szCs w:val="24"/>
              </w:rPr>
              <w:t xml:space="preserve"> </w:t>
            </w:r>
            <w:r>
              <w:rPr>
                <w:sz w:val="24"/>
                <w:szCs w:val="24"/>
              </w:rPr>
              <w:t>индивидуальных)</w:t>
            </w:r>
            <w:r>
              <w:rPr>
                <w:spacing w:val="1"/>
                <w:sz w:val="24"/>
                <w:szCs w:val="24"/>
              </w:rPr>
              <w:t xml:space="preserve"> </w:t>
            </w:r>
            <w:r>
              <w:rPr>
                <w:sz w:val="24"/>
                <w:szCs w:val="24"/>
              </w:rPr>
              <w:t>посредством</w:t>
            </w:r>
            <w:r>
              <w:rPr>
                <w:spacing w:val="1"/>
                <w:sz w:val="24"/>
                <w:szCs w:val="24"/>
              </w:rPr>
              <w:t xml:space="preserve"> </w:t>
            </w:r>
            <w:r>
              <w:rPr>
                <w:sz w:val="24"/>
                <w:szCs w:val="24"/>
              </w:rPr>
              <w:t>различных</w:t>
            </w:r>
            <w:r>
              <w:rPr>
                <w:spacing w:val="1"/>
                <w:sz w:val="24"/>
                <w:szCs w:val="24"/>
              </w:rPr>
              <w:t xml:space="preserve"> </w:t>
            </w:r>
            <w:r>
              <w:rPr>
                <w:sz w:val="24"/>
                <w:szCs w:val="24"/>
              </w:rPr>
              <w:t>методов,</w:t>
            </w:r>
            <w:r>
              <w:rPr>
                <w:spacing w:val="-57"/>
                <w:sz w:val="24"/>
                <w:szCs w:val="24"/>
              </w:rPr>
              <w:t xml:space="preserve"> приёмов</w:t>
            </w:r>
            <w:r>
              <w:rPr>
                <w:spacing w:val="7"/>
                <w:sz w:val="24"/>
                <w:szCs w:val="24"/>
              </w:rPr>
              <w:t xml:space="preserve"> </w:t>
            </w:r>
            <w:r>
              <w:rPr>
                <w:sz w:val="24"/>
                <w:szCs w:val="24"/>
              </w:rPr>
              <w:t>и</w:t>
            </w:r>
            <w:r>
              <w:rPr>
                <w:spacing w:val="9"/>
                <w:sz w:val="24"/>
                <w:szCs w:val="24"/>
              </w:rPr>
              <w:t xml:space="preserve"> </w:t>
            </w:r>
            <w:r>
              <w:rPr>
                <w:sz w:val="24"/>
                <w:szCs w:val="24"/>
              </w:rPr>
              <w:t>способов взаимодействия</w:t>
            </w:r>
            <w:r>
              <w:rPr>
                <w:sz w:val="24"/>
                <w:szCs w:val="24"/>
              </w:rPr>
              <w:tab/>
            </w:r>
            <w:r>
              <w:rPr>
                <w:spacing w:val="-4"/>
                <w:sz w:val="24"/>
                <w:szCs w:val="24"/>
              </w:rPr>
              <w:t>с</w:t>
            </w:r>
            <w:r>
              <w:rPr>
                <w:spacing w:val="-57"/>
                <w:sz w:val="24"/>
                <w:szCs w:val="24"/>
              </w:rPr>
              <w:t xml:space="preserve"> </w:t>
            </w:r>
            <w:r>
              <w:rPr>
                <w:sz w:val="24"/>
                <w:szCs w:val="24"/>
              </w:rPr>
              <w:t>родителями</w:t>
            </w:r>
            <w:r>
              <w:rPr>
                <w:spacing w:val="1"/>
                <w:sz w:val="24"/>
                <w:szCs w:val="24"/>
              </w:rPr>
              <w:t xml:space="preserve"> </w:t>
            </w:r>
            <w:r>
              <w:rPr>
                <w:sz w:val="24"/>
                <w:szCs w:val="24"/>
              </w:rPr>
              <w:t>(законными</w:t>
            </w:r>
          </w:p>
          <w:p>
            <w:pPr>
              <w:pStyle w:val="18"/>
              <w:tabs>
                <w:tab w:val="left" w:pos="1529"/>
                <w:tab w:val="left" w:pos="2184"/>
              </w:tabs>
              <w:spacing w:line="270" w:lineRule="atLeast"/>
              <w:ind w:right="95"/>
              <w:rPr>
                <w:sz w:val="24"/>
                <w:szCs w:val="24"/>
              </w:rPr>
            </w:pPr>
            <w:r>
              <w:rPr>
                <w:sz w:val="24"/>
                <w:szCs w:val="24"/>
              </w:rPr>
              <w:t>представителями):</w:t>
            </w:r>
          </w:p>
        </w:tc>
        <w:tc>
          <w:tcPr>
            <w:tcW w:w="7798" w:type="dxa"/>
          </w:tcPr>
          <w:p>
            <w:pPr>
              <w:pStyle w:val="18"/>
              <w:numPr>
                <w:ilvl w:val="0"/>
                <w:numId w:val="152"/>
              </w:numPr>
              <w:tabs>
                <w:tab w:val="left" w:pos="444"/>
              </w:tabs>
              <w:ind w:right="100"/>
              <w:jc w:val="both"/>
              <w:rPr>
                <w:sz w:val="24"/>
                <w:szCs w:val="24"/>
              </w:rPr>
            </w:pPr>
            <w:r>
              <w:rPr>
                <w:sz w:val="24"/>
                <w:szCs w:val="24"/>
              </w:rPr>
              <w:t>диагностико-аналитическое</w:t>
            </w:r>
            <w:r>
              <w:rPr>
                <w:spacing w:val="1"/>
                <w:sz w:val="24"/>
                <w:szCs w:val="24"/>
              </w:rPr>
              <w:t xml:space="preserve"> </w:t>
            </w:r>
            <w:r>
              <w:rPr>
                <w:sz w:val="24"/>
                <w:szCs w:val="24"/>
              </w:rPr>
              <w:t>направление</w:t>
            </w:r>
            <w:r>
              <w:rPr>
                <w:spacing w:val="1"/>
                <w:sz w:val="24"/>
                <w:szCs w:val="24"/>
              </w:rPr>
              <w:t xml:space="preserve"> </w:t>
            </w:r>
            <w:r>
              <w:rPr>
                <w:sz w:val="24"/>
                <w:szCs w:val="24"/>
              </w:rPr>
              <w:t>реализуется</w:t>
            </w:r>
            <w:r>
              <w:rPr>
                <w:spacing w:val="1"/>
                <w:sz w:val="24"/>
                <w:szCs w:val="24"/>
              </w:rPr>
              <w:t xml:space="preserve"> </w:t>
            </w:r>
            <w:r>
              <w:rPr>
                <w:sz w:val="24"/>
                <w:szCs w:val="24"/>
              </w:rPr>
              <w:t>через</w:t>
            </w:r>
            <w:r>
              <w:rPr>
                <w:spacing w:val="1"/>
                <w:sz w:val="24"/>
                <w:szCs w:val="24"/>
              </w:rPr>
              <w:t xml:space="preserve"> </w:t>
            </w:r>
            <w:r>
              <w:rPr>
                <w:sz w:val="24"/>
                <w:szCs w:val="24"/>
              </w:rPr>
              <w:t>опросы,</w:t>
            </w:r>
            <w:r>
              <w:rPr>
                <w:spacing w:val="-57"/>
                <w:sz w:val="24"/>
                <w:szCs w:val="24"/>
              </w:rPr>
              <w:t xml:space="preserve"> </w:t>
            </w:r>
            <w:r>
              <w:rPr>
                <w:sz w:val="24"/>
                <w:szCs w:val="24"/>
              </w:rPr>
              <w:t>социологические</w:t>
            </w:r>
            <w:r>
              <w:rPr>
                <w:spacing w:val="-11"/>
                <w:sz w:val="24"/>
                <w:szCs w:val="24"/>
              </w:rPr>
              <w:t xml:space="preserve"> </w:t>
            </w:r>
            <w:r>
              <w:rPr>
                <w:sz w:val="24"/>
                <w:szCs w:val="24"/>
              </w:rPr>
              <w:t>срезы,</w:t>
            </w:r>
            <w:r>
              <w:rPr>
                <w:spacing w:val="-11"/>
                <w:sz w:val="24"/>
                <w:szCs w:val="24"/>
              </w:rPr>
              <w:t xml:space="preserve"> </w:t>
            </w:r>
            <w:r>
              <w:rPr>
                <w:sz w:val="24"/>
                <w:szCs w:val="24"/>
              </w:rPr>
              <w:t>индивидуальные</w:t>
            </w:r>
            <w:r>
              <w:rPr>
                <w:spacing w:val="-12"/>
                <w:sz w:val="24"/>
                <w:szCs w:val="24"/>
              </w:rPr>
              <w:t xml:space="preserve"> </w:t>
            </w:r>
            <w:r>
              <w:rPr>
                <w:sz w:val="24"/>
                <w:szCs w:val="24"/>
              </w:rPr>
              <w:t>блокноты,</w:t>
            </w:r>
            <w:r>
              <w:rPr>
                <w:spacing w:val="-9"/>
                <w:sz w:val="24"/>
                <w:szCs w:val="24"/>
              </w:rPr>
              <w:t xml:space="preserve"> </w:t>
            </w:r>
            <w:r>
              <w:rPr>
                <w:sz w:val="24"/>
                <w:szCs w:val="24"/>
              </w:rPr>
              <w:t>"почтовый</w:t>
            </w:r>
            <w:r>
              <w:rPr>
                <w:spacing w:val="-10"/>
                <w:sz w:val="24"/>
                <w:szCs w:val="24"/>
              </w:rPr>
              <w:t xml:space="preserve"> </w:t>
            </w:r>
            <w:r>
              <w:rPr>
                <w:sz w:val="24"/>
                <w:szCs w:val="24"/>
              </w:rPr>
              <w:t>ящик",</w:t>
            </w:r>
            <w:r>
              <w:rPr>
                <w:spacing w:val="-58"/>
                <w:sz w:val="24"/>
                <w:szCs w:val="24"/>
              </w:rPr>
              <w:t xml:space="preserve"> </w:t>
            </w:r>
            <w:r>
              <w:rPr>
                <w:sz w:val="24"/>
                <w:szCs w:val="24"/>
              </w:rPr>
              <w:t>педагогические беседы с родителями (законными представителями);</w:t>
            </w:r>
            <w:r>
              <w:rPr>
                <w:spacing w:val="1"/>
                <w:sz w:val="24"/>
                <w:szCs w:val="24"/>
              </w:rPr>
              <w:t xml:space="preserve"> </w:t>
            </w:r>
            <w:r>
              <w:rPr>
                <w:sz w:val="24"/>
                <w:szCs w:val="24"/>
              </w:rPr>
              <w:t>дни</w:t>
            </w:r>
            <w:r>
              <w:rPr>
                <w:spacing w:val="-4"/>
                <w:sz w:val="24"/>
                <w:szCs w:val="24"/>
              </w:rPr>
              <w:t xml:space="preserve"> </w:t>
            </w:r>
            <w:r>
              <w:rPr>
                <w:sz w:val="24"/>
                <w:szCs w:val="24"/>
              </w:rPr>
              <w:t>(недели)</w:t>
            </w:r>
            <w:r>
              <w:rPr>
                <w:spacing w:val="-6"/>
                <w:sz w:val="24"/>
                <w:szCs w:val="24"/>
              </w:rPr>
              <w:t xml:space="preserve"> </w:t>
            </w:r>
            <w:r>
              <w:rPr>
                <w:sz w:val="24"/>
                <w:szCs w:val="24"/>
              </w:rPr>
              <w:t>открытых</w:t>
            </w:r>
            <w:r>
              <w:rPr>
                <w:spacing w:val="-5"/>
                <w:sz w:val="24"/>
                <w:szCs w:val="24"/>
              </w:rPr>
              <w:t xml:space="preserve"> </w:t>
            </w:r>
            <w:r>
              <w:rPr>
                <w:sz w:val="24"/>
                <w:szCs w:val="24"/>
              </w:rPr>
              <w:t>дверей,</w:t>
            </w:r>
            <w:r>
              <w:rPr>
                <w:spacing w:val="-5"/>
                <w:sz w:val="24"/>
                <w:szCs w:val="24"/>
              </w:rPr>
              <w:t xml:space="preserve"> </w:t>
            </w:r>
            <w:r>
              <w:rPr>
                <w:sz w:val="24"/>
                <w:szCs w:val="24"/>
              </w:rPr>
              <w:t>открытые</w:t>
            </w:r>
            <w:r>
              <w:rPr>
                <w:spacing w:val="-6"/>
                <w:sz w:val="24"/>
                <w:szCs w:val="24"/>
              </w:rPr>
              <w:t xml:space="preserve"> </w:t>
            </w:r>
            <w:r>
              <w:rPr>
                <w:sz w:val="24"/>
                <w:szCs w:val="24"/>
              </w:rPr>
              <w:t>просмотры</w:t>
            </w:r>
            <w:r>
              <w:rPr>
                <w:spacing w:val="-5"/>
                <w:sz w:val="24"/>
                <w:szCs w:val="24"/>
              </w:rPr>
              <w:t xml:space="preserve"> </w:t>
            </w:r>
            <w:r>
              <w:rPr>
                <w:sz w:val="24"/>
                <w:szCs w:val="24"/>
              </w:rPr>
              <w:t>занятий</w:t>
            </w:r>
            <w:r>
              <w:rPr>
                <w:spacing w:val="-4"/>
                <w:sz w:val="24"/>
                <w:szCs w:val="24"/>
              </w:rPr>
              <w:t xml:space="preserve"> </w:t>
            </w:r>
            <w:r>
              <w:rPr>
                <w:sz w:val="24"/>
                <w:szCs w:val="24"/>
              </w:rPr>
              <w:t>и</w:t>
            </w:r>
            <w:r>
              <w:rPr>
                <w:spacing w:val="-4"/>
                <w:sz w:val="24"/>
                <w:szCs w:val="24"/>
              </w:rPr>
              <w:t xml:space="preserve"> </w:t>
            </w:r>
            <w:r>
              <w:rPr>
                <w:sz w:val="24"/>
                <w:szCs w:val="24"/>
              </w:rPr>
              <w:t>других</w:t>
            </w:r>
            <w:r>
              <w:rPr>
                <w:spacing w:val="-57"/>
                <w:sz w:val="24"/>
                <w:szCs w:val="24"/>
              </w:rPr>
              <w:t xml:space="preserve"> </w:t>
            </w:r>
            <w:r>
              <w:rPr>
                <w:sz w:val="24"/>
                <w:szCs w:val="24"/>
              </w:rPr>
              <w:t>видов</w:t>
            </w:r>
            <w:r>
              <w:rPr>
                <w:spacing w:val="-1"/>
                <w:sz w:val="24"/>
                <w:szCs w:val="24"/>
              </w:rPr>
              <w:t xml:space="preserve"> </w:t>
            </w:r>
            <w:r>
              <w:rPr>
                <w:sz w:val="24"/>
                <w:szCs w:val="24"/>
              </w:rPr>
              <w:t>деятельности</w:t>
            </w:r>
            <w:r>
              <w:rPr>
                <w:spacing w:val="1"/>
                <w:sz w:val="24"/>
                <w:szCs w:val="24"/>
              </w:rPr>
              <w:t xml:space="preserve"> </w:t>
            </w:r>
            <w:r>
              <w:rPr>
                <w:sz w:val="24"/>
                <w:szCs w:val="24"/>
              </w:rPr>
              <w:t>детей и так далее;</w:t>
            </w:r>
          </w:p>
          <w:p>
            <w:pPr>
              <w:pStyle w:val="18"/>
              <w:ind w:left="443" w:right="97"/>
              <w:jc w:val="both"/>
              <w:rPr>
                <w:sz w:val="24"/>
                <w:szCs w:val="24"/>
              </w:rPr>
            </w:pPr>
            <w:r>
              <w:rPr>
                <w:sz w:val="24"/>
                <w:szCs w:val="24"/>
              </w:rPr>
              <w:t>просветительское</w:t>
            </w:r>
            <w:r>
              <w:rPr>
                <w:spacing w:val="-14"/>
                <w:sz w:val="24"/>
                <w:szCs w:val="24"/>
              </w:rPr>
              <w:t xml:space="preserve"> </w:t>
            </w:r>
            <w:r>
              <w:rPr>
                <w:sz w:val="24"/>
                <w:szCs w:val="24"/>
              </w:rPr>
              <w:t>и</w:t>
            </w:r>
            <w:r>
              <w:rPr>
                <w:spacing w:val="-12"/>
                <w:sz w:val="24"/>
                <w:szCs w:val="24"/>
              </w:rPr>
              <w:t xml:space="preserve"> </w:t>
            </w:r>
            <w:r>
              <w:rPr>
                <w:sz w:val="24"/>
                <w:szCs w:val="24"/>
              </w:rPr>
              <w:t>консультационное</w:t>
            </w:r>
            <w:r>
              <w:rPr>
                <w:spacing w:val="-14"/>
                <w:sz w:val="24"/>
                <w:szCs w:val="24"/>
              </w:rPr>
              <w:t xml:space="preserve"> </w:t>
            </w:r>
            <w:r>
              <w:rPr>
                <w:sz w:val="24"/>
                <w:szCs w:val="24"/>
              </w:rPr>
              <w:t>направления</w:t>
            </w:r>
            <w:r>
              <w:rPr>
                <w:spacing w:val="-12"/>
                <w:sz w:val="24"/>
                <w:szCs w:val="24"/>
              </w:rPr>
              <w:t xml:space="preserve"> </w:t>
            </w:r>
            <w:r>
              <w:rPr>
                <w:sz w:val="24"/>
                <w:szCs w:val="24"/>
              </w:rPr>
              <w:t>реализуются</w:t>
            </w:r>
            <w:r>
              <w:rPr>
                <w:spacing w:val="-13"/>
                <w:sz w:val="24"/>
                <w:szCs w:val="24"/>
              </w:rPr>
              <w:t xml:space="preserve"> </w:t>
            </w:r>
            <w:r>
              <w:rPr>
                <w:sz w:val="24"/>
                <w:szCs w:val="24"/>
              </w:rPr>
              <w:t>через</w:t>
            </w:r>
            <w:r>
              <w:rPr>
                <w:spacing w:val="-58"/>
                <w:sz w:val="24"/>
                <w:szCs w:val="24"/>
              </w:rPr>
              <w:t xml:space="preserve"> </w:t>
            </w:r>
            <w:r>
              <w:rPr>
                <w:sz w:val="24"/>
                <w:szCs w:val="24"/>
              </w:rPr>
              <w:t>групповые</w:t>
            </w:r>
            <w:r>
              <w:rPr>
                <w:spacing w:val="1"/>
                <w:sz w:val="24"/>
                <w:szCs w:val="24"/>
              </w:rPr>
              <w:t xml:space="preserve"> </w:t>
            </w:r>
            <w:r>
              <w:rPr>
                <w:sz w:val="24"/>
                <w:szCs w:val="24"/>
              </w:rPr>
              <w:t>родительские</w:t>
            </w:r>
            <w:r>
              <w:rPr>
                <w:spacing w:val="1"/>
                <w:sz w:val="24"/>
                <w:szCs w:val="24"/>
              </w:rPr>
              <w:t xml:space="preserve"> </w:t>
            </w:r>
            <w:r>
              <w:rPr>
                <w:sz w:val="24"/>
                <w:szCs w:val="24"/>
              </w:rPr>
              <w:t>собрания,</w:t>
            </w:r>
            <w:r>
              <w:rPr>
                <w:spacing w:val="1"/>
                <w:sz w:val="24"/>
                <w:szCs w:val="24"/>
              </w:rPr>
              <w:t xml:space="preserve"> </w:t>
            </w:r>
            <w:r>
              <w:rPr>
                <w:sz w:val="24"/>
                <w:szCs w:val="24"/>
              </w:rPr>
              <w:t>конференции,</w:t>
            </w:r>
            <w:r>
              <w:rPr>
                <w:spacing w:val="1"/>
                <w:sz w:val="24"/>
                <w:szCs w:val="24"/>
              </w:rPr>
              <w:t xml:space="preserve"> </w:t>
            </w:r>
            <w:r>
              <w:rPr>
                <w:sz w:val="24"/>
                <w:szCs w:val="24"/>
              </w:rPr>
              <w:t>круглые</w:t>
            </w:r>
            <w:r>
              <w:rPr>
                <w:spacing w:val="1"/>
                <w:sz w:val="24"/>
                <w:szCs w:val="24"/>
              </w:rPr>
              <w:t xml:space="preserve"> </w:t>
            </w:r>
            <w:r>
              <w:rPr>
                <w:sz w:val="24"/>
                <w:szCs w:val="24"/>
              </w:rPr>
              <w:t>столы,</w:t>
            </w:r>
            <w:r>
              <w:rPr>
                <w:spacing w:val="1"/>
                <w:sz w:val="24"/>
                <w:szCs w:val="24"/>
              </w:rPr>
              <w:t xml:space="preserve"> </w:t>
            </w:r>
            <w:r>
              <w:rPr>
                <w:sz w:val="24"/>
                <w:szCs w:val="24"/>
              </w:rPr>
              <w:t>семинары-практикумы,</w:t>
            </w:r>
            <w:r>
              <w:rPr>
                <w:spacing w:val="1"/>
                <w:sz w:val="24"/>
                <w:szCs w:val="24"/>
              </w:rPr>
              <w:t xml:space="preserve"> </w:t>
            </w:r>
            <w:r>
              <w:rPr>
                <w:sz w:val="24"/>
                <w:szCs w:val="24"/>
              </w:rPr>
              <w:t>тренинги</w:t>
            </w:r>
            <w:r>
              <w:rPr>
                <w:spacing w:val="1"/>
                <w:sz w:val="24"/>
                <w:szCs w:val="24"/>
              </w:rPr>
              <w:t xml:space="preserve"> </w:t>
            </w:r>
            <w:r>
              <w:rPr>
                <w:sz w:val="24"/>
                <w:szCs w:val="24"/>
              </w:rPr>
              <w:t>и</w:t>
            </w:r>
            <w:r>
              <w:rPr>
                <w:spacing w:val="1"/>
                <w:sz w:val="24"/>
                <w:szCs w:val="24"/>
              </w:rPr>
              <w:t xml:space="preserve"> </w:t>
            </w:r>
            <w:r>
              <w:rPr>
                <w:sz w:val="24"/>
                <w:szCs w:val="24"/>
              </w:rPr>
              <w:t>ролевые</w:t>
            </w:r>
            <w:r>
              <w:rPr>
                <w:spacing w:val="1"/>
                <w:sz w:val="24"/>
                <w:szCs w:val="24"/>
              </w:rPr>
              <w:t xml:space="preserve"> </w:t>
            </w:r>
            <w:r>
              <w:rPr>
                <w:sz w:val="24"/>
                <w:szCs w:val="24"/>
              </w:rPr>
              <w:t>игры,</w:t>
            </w:r>
            <w:r>
              <w:rPr>
                <w:spacing w:val="1"/>
                <w:sz w:val="24"/>
                <w:szCs w:val="24"/>
              </w:rPr>
              <w:t xml:space="preserve"> </w:t>
            </w:r>
            <w:r>
              <w:rPr>
                <w:sz w:val="24"/>
                <w:szCs w:val="24"/>
              </w:rPr>
              <w:t>консультации,</w:t>
            </w:r>
            <w:r>
              <w:rPr>
                <w:spacing w:val="1"/>
                <w:sz w:val="24"/>
                <w:szCs w:val="24"/>
              </w:rPr>
              <w:t xml:space="preserve"> </w:t>
            </w:r>
            <w:r>
              <w:rPr>
                <w:sz w:val="24"/>
                <w:szCs w:val="24"/>
              </w:rPr>
              <w:t>педагогические</w:t>
            </w:r>
            <w:r>
              <w:rPr>
                <w:spacing w:val="1"/>
                <w:sz w:val="24"/>
                <w:szCs w:val="24"/>
              </w:rPr>
              <w:t xml:space="preserve"> </w:t>
            </w:r>
            <w:r>
              <w:rPr>
                <w:sz w:val="24"/>
                <w:szCs w:val="24"/>
              </w:rPr>
              <w:t>гостиные,</w:t>
            </w:r>
            <w:r>
              <w:rPr>
                <w:spacing w:val="1"/>
                <w:sz w:val="24"/>
                <w:szCs w:val="24"/>
              </w:rPr>
              <w:t xml:space="preserve"> </w:t>
            </w:r>
            <w:r>
              <w:rPr>
                <w:sz w:val="24"/>
                <w:szCs w:val="24"/>
              </w:rPr>
              <w:t>родительские</w:t>
            </w:r>
            <w:r>
              <w:rPr>
                <w:spacing w:val="1"/>
                <w:sz w:val="24"/>
                <w:szCs w:val="24"/>
              </w:rPr>
              <w:t xml:space="preserve"> </w:t>
            </w:r>
            <w:r>
              <w:rPr>
                <w:sz w:val="24"/>
                <w:szCs w:val="24"/>
              </w:rPr>
              <w:t>клубы</w:t>
            </w:r>
            <w:r>
              <w:rPr>
                <w:spacing w:val="1"/>
                <w:sz w:val="24"/>
                <w:szCs w:val="24"/>
              </w:rPr>
              <w:t xml:space="preserve"> </w:t>
            </w:r>
            <w:r>
              <w:rPr>
                <w:sz w:val="24"/>
                <w:szCs w:val="24"/>
              </w:rPr>
              <w:t>и</w:t>
            </w:r>
            <w:r>
              <w:rPr>
                <w:spacing w:val="1"/>
                <w:sz w:val="24"/>
                <w:szCs w:val="24"/>
              </w:rPr>
              <w:t xml:space="preserve"> </w:t>
            </w:r>
            <w:r>
              <w:rPr>
                <w:sz w:val="24"/>
                <w:szCs w:val="24"/>
              </w:rPr>
              <w:t>другое;</w:t>
            </w:r>
            <w:r>
              <w:rPr>
                <w:spacing w:val="1"/>
                <w:sz w:val="24"/>
                <w:szCs w:val="24"/>
              </w:rPr>
              <w:t xml:space="preserve"> </w:t>
            </w:r>
            <w:r>
              <w:rPr>
                <w:sz w:val="24"/>
                <w:szCs w:val="24"/>
              </w:rPr>
              <w:t>информационные</w:t>
            </w:r>
            <w:r>
              <w:rPr>
                <w:spacing w:val="16"/>
                <w:sz w:val="24"/>
                <w:szCs w:val="24"/>
              </w:rPr>
              <w:t xml:space="preserve"> </w:t>
            </w:r>
            <w:r>
              <w:rPr>
                <w:sz w:val="24"/>
                <w:szCs w:val="24"/>
              </w:rPr>
              <w:t>проспекты,</w:t>
            </w:r>
            <w:r>
              <w:rPr>
                <w:spacing w:val="19"/>
                <w:sz w:val="24"/>
                <w:szCs w:val="24"/>
              </w:rPr>
              <w:t xml:space="preserve"> </w:t>
            </w:r>
            <w:r>
              <w:rPr>
                <w:sz w:val="24"/>
                <w:szCs w:val="24"/>
              </w:rPr>
              <w:t>стенды,</w:t>
            </w:r>
            <w:r>
              <w:rPr>
                <w:spacing w:val="19"/>
                <w:sz w:val="24"/>
                <w:szCs w:val="24"/>
              </w:rPr>
              <w:t xml:space="preserve"> </w:t>
            </w:r>
            <w:r>
              <w:rPr>
                <w:sz w:val="24"/>
                <w:szCs w:val="24"/>
              </w:rPr>
              <w:t>ширмы,</w:t>
            </w:r>
            <w:r>
              <w:rPr>
                <w:spacing w:val="16"/>
                <w:sz w:val="24"/>
                <w:szCs w:val="24"/>
              </w:rPr>
              <w:t xml:space="preserve"> </w:t>
            </w:r>
            <w:r>
              <w:rPr>
                <w:sz w:val="24"/>
                <w:szCs w:val="24"/>
              </w:rPr>
              <w:t>папки-передвижки</w:t>
            </w:r>
            <w:r>
              <w:rPr>
                <w:spacing w:val="20"/>
                <w:sz w:val="24"/>
                <w:szCs w:val="24"/>
              </w:rPr>
              <w:t xml:space="preserve"> </w:t>
            </w:r>
            <w:r>
              <w:rPr>
                <w:sz w:val="24"/>
                <w:szCs w:val="24"/>
              </w:rPr>
              <w:t>для родителей (законных представителей); журналы и газеты, издаваемые</w:t>
            </w:r>
            <w:r>
              <w:rPr>
                <w:spacing w:val="-57"/>
                <w:sz w:val="24"/>
                <w:szCs w:val="24"/>
              </w:rPr>
              <w:t xml:space="preserve"> </w:t>
            </w:r>
            <w:r>
              <w:rPr>
                <w:sz w:val="24"/>
                <w:szCs w:val="24"/>
              </w:rPr>
              <w:t>ДОО</w:t>
            </w:r>
            <w:r>
              <w:rPr>
                <w:spacing w:val="1"/>
                <w:sz w:val="24"/>
                <w:szCs w:val="24"/>
              </w:rPr>
              <w:t xml:space="preserve"> </w:t>
            </w:r>
            <w:r>
              <w:rPr>
                <w:sz w:val="24"/>
                <w:szCs w:val="24"/>
              </w:rPr>
              <w:t>для</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педагогические</w:t>
            </w:r>
            <w:r>
              <w:rPr>
                <w:spacing w:val="-57"/>
                <w:sz w:val="24"/>
                <w:szCs w:val="24"/>
              </w:rPr>
              <w:t xml:space="preserve"> </w:t>
            </w:r>
            <w:r>
              <w:rPr>
                <w:sz w:val="24"/>
                <w:szCs w:val="24"/>
              </w:rPr>
              <w:t>библиотеки для родителей (законных представителей); сайты ДОО и</w:t>
            </w:r>
            <w:r>
              <w:rPr>
                <w:spacing w:val="1"/>
                <w:sz w:val="24"/>
                <w:szCs w:val="24"/>
              </w:rPr>
              <w:t xml:space="preserve"> </w:t>
            </w:r>
            <w:r>
              <w:rPr>
                <w:sz w:val="24"/>
                <w:szCs w:val="24"/>
              </w:rPr>
              <w:t>социальные группы в сети Интернет; медиарепортажи и интервью;</w:t>
            </w:r>
            <w:r>
              <w:rPr>
                <w:spacing w:val="1"/>
                <w:sz w:val="24"/>
                <w:szCs w:val="24"/>
              </w:rPr>
              <w:t xml:space="preserve"> </w:t>
            </w:r>
            <w:r>
              <w:rPr>
                <w:sz w:val="24"/>
                <w:szCs w:val="24"/>
              </w:rPr>
              <w:t>фотографии, выставки детских</w:t>
            </w:r>
            <w:r>
              <w:rPr>
                <w:spacing w:val="1"/>
                <w:sz w:val="24"/>
                <w:szCs w:val="24"/>
              </w:rPr>
              <w:t xml:space="preserve"> </w:t>
            </w:r>
            <w:r>
              <w:rPr>
                <w:sz w:val="24"/>
                <w:szCs w:val="24"/>
              </w:rPr>
              <w:t>работ, совместных</w:t>
            </w:r>
            <w:r>
              <w:rPr>
                <w:spacing w:val="1"/>
                <w:sz w:val="24"/>
                <w:szCs w:val="24"/>
              </w:rPr>
              <w:t xml:space="preserve"> </w:t>
            </w:r>
            <w:r>
              <w:rPr>
                <w:sz w:val="24"/>
                <w:szCs w:val="24"/>
              </w:rPr>
              <w:t>работ</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и</w:t>
            </w:r>
            <w:r>
              <w:rPr>
                <w:spacing w:val="1"/>
                <w:sz w:val="24"/>
                <w:szCs w:val="24"/>
              </w:rPr>
              <w:t xml:space="preserve"> </w:t>
            </w:r>
            <w:r>
              <w:rPr>
                <w:sz w:val="24"/>
                <w:szCs w:val="24"/>
              </w:rPr>
              <w:t>детей. Включают</w:t>
            </w:r>
            <w:r>
              <w:rPr>
                <w:spacing w:val="1"/>
                <w:sz w:val="24"/>
                <w:szCs w:val="24"/>
              </w:rPr>
              <w:t xml:space="preserve"> </w:t>
            </w:r>
            <w:r>
              <w:rPr>
                <w:sz w:val="24"/>
                <w:szCs w:val="24"/>
              </w:rPr>
              <w:t>также и</w:t>
            </w:r>
            <w:r>
              <w:rPr>
                <w:spacing w:val="1"/>
                <w:sz w:val="24"/>
                <w:szCs w:val="24"/>
              </w:rPr>
              <w:t xml:space="preserve"> </w:t>
            </w:r>
            <w:r>
              <w:rPr>
                <w:sz w:val="24"/>
                <w:szCs w:val="24"/>
              </w:rPr>
              <w:t>досуговую</w:t>
            </w:r>
            <w:r>
              <w:rPr>
                <w:spacing w:val="1"/>
                <w:sz w:val="24"/>
                <w:szCs w:val="24"/>
              </w:rPr>
              <w:t xml:space="preserve"> </w:t>
            </w:r>
            <w:r>
              <w:rPr>
                <w:sz w:val="24"/>
                <w:szCs w:val="24"/>
              </w:rPr>
              <w:t>форму</w:t>
            </w:r>
            <w:r>
              <w:rPr>
                <w:spacing w:val="1"/>
                <w:sz w:val="24"/>
                <w:szCs w:val="24"/>
              </w:rPr>
              <w:t xml:space="preserve"> </w:t>
            </w:r>
            <w:r>
              <w:rPr>
                <w:sz w:val="24"/>
                <w:szCs w:val="24"/>
              </w:rPr>
              <w:t>-</w:t>
            </w:r>
            <w:r>
              <w:rPr>
                <w:spacing w:val="1"/>
                <w:sz w:val="24"/>
                <w:szCs w:val="24"/>
              </w:rPr>
              <w:t xml:space="preserve"> </w:t>
            </w:r>
            <w:r>
              <w:rPr>
                <w:sz w:val="24"/>
                <w:szCs w:val="24"/>
              </w:rPr>
              <w:t>совместные</w:t>
            </w:r>
            <w:r>
              <w:rPr>
                <w:spacing w:val="1"/>
                <w:sz w:val="24"/>
                <w:szCs w:val="24"/>
              </w:rPr>
              <w:t xml:space="preserve"> </w:t>
            </w:r>
            <w:r>
              <w:rPr>
                <w:sz w:val="24"/>
                <w:szCs w:val="24"/>
              </w:rPr>
              <w:t>праздники</w:t>
            </w:r>
            <w:r>
              <w:rPr>
                <w:spacing w:val="1"/>
                <w:sz w:val="24"/>
                <w:szCs w:val="24"/>
              </w:rPr>
              <w:t xml:space="preserve"> </w:t>
            </w:r>
            <w:r>
              <w:rPr>
                <w:sz w:val="24"/>
                <w:szCs w:val="24"/>
              </w:rPr>
              <w:t>и</w:t>
            </w:r>
            <w:r>
              <w:rPr>
                <w:spacing w:val="1"/>
                <w:sz w:val="24"/>
                <w:szCs w:val="24"/>
              </w:rPr>
              <w:t xml:space="preserve"> </w:t>
            </w:r>
            <w:r>
              <w:rPr>
                <w:sz w:val="24"/>
                <w:szCs w:val="24"/>
              </w:rPr>
              <w:t>вечера,</w:t>
            </w:r>
            <w:r>
              <w:rPr>
                <w:spacing w:val="1"/>
                <w:sz w:val="24"/>
                <w:szCs w:val="24"/>
              </w:rPr>
              <w:t xml:space="preserve"> </w:t>
            </w:r>
            <w:r>
              <w:rPr>
                <w:sz w:val="24"/>
                <w:szCs w:val="24"/>
              </w:rPr>
              <w:t>семейные</w:t>
            </w:r>
            <w:r>
              <w:rPr>
                <w:spacing w:val="1"/>
                <w:sz w:val="24"/>
                <w:szCs w:val="24"/>
              </w:rPr>
              <w:t xml:space="preserve"> </w:t>
            </w:r>
            <w:r>
              <w:rPr>
                <w:sz w:val="24"/>
                <w:szCs w:val="24"/>
              </w:rPr>
              <w:t>спортивные</w:t>
            </w:r>
            <w:r>
              <w:rPr>
                <w:spacing w:val="1"/>
                <w:sz w:val="24"/>
                <w:szCs w:val="24"/>
              </w:rPr>
              <w:t xml:space="preserve"> </w:t>
            </w:r>
            <w:r>
              <w:rPr>
                <w:sz w:val="24"/>
                <w:szCs w:val="24"/>
              </w:rPr>
              <w:t>и</w:t>
            </w:r>
            <w:r>
              <w:rPr>
                <w:spacing w:val="-57"/>
                <w:sz w:val="24"/>
                <w:szCs w:val="24"/>
              </w:rPr>
              <w:t xml:space="preserve"> </w:t>
            </w:r>
            <w:r>
              <w:rPr>
                <w:sz w:val="24"/>
                <w:szCs w:val="24"/>
              </w:rPr>
              <w:t>тематические</w:t>
            </w:r>
            <w:r>
              <w:rPr>
                <w:spacing w:val="28"/>
                <w:sz w:val="24"/>
                <w:szCs w:val="24"/>
              </w:rPr>
              <w:t xml:space="preserve"> </w:t>
            </w:r>
            <w:r>
              <w:rPr>
                <w:sz w:val="24"/>
                <w:szCs w:val="24"/>
              </w:rPr>
              <w:t>мероприятия,</w:t>
            </w:r>
            <w:r>
              <w:rPr>
                <w:spacing w:val="26"/>
                <w:sz w:val="24"/>
                <w:szCs w:val="24"/>
              </w:rPr>
              <w:t xml:space="preserve"> </w:t>
            </w:r>
            <w:r>
              <w:rPr>
                <w:sz w:val="24"/>
                <w:szCs w:val="24"/>
              </w:rPr>
              <w:t>тематические</w:t>
            </w:r>
            <w:r>
              <w:rPr>
                <w:spacing w:val="28"/>
                <w:sz w:val="24"/>
                <w:szCs w:val="24"/>
              </w:rPr>
              <w:t xml:space="preserve"> </w:t>
            </w:r>
            <w:r>
              <w:rPr>
                <w:sz w:val="24"/>
                <w:szCs w:val="24"/>
              </w:rPr>
              <w:t>досуги,</w:t>
            </w:r>
            <w:r>
              <w:rPr>
                <w:spacing w:val="28"/>
                <w:sz w:val="24"/>
                <w:szCs w:val="24"/>
              </w:rPr>
              <w:t xml:space="preserve"> </w:t>
            </w:r>
            <w:r>
              <w:rPr>
                <w:sz w:val="24"/>
                <w:szCs w:val="24"/>
              </w:rPr>
              <w:t>знакомство</w:t>
            </w:r>
            <w:r>
              <w:rPr>
                <w:spacing w:val="29"/>
                <w:sz w:val="24"/>
                <w:szCs w:val="24"/>
              </w:rPr>
              <w:t xml:space="preserve"> </w:t>
            </w:r>
            <w:r>
              <w:rPr>
                <w:sz w:val="24"/>
                <w:szCs w:val="24"/>
              </w:rPr>
              <w:t>с</w:t>
            </w:r>
          </w:p>
          <w:p>
            <w:pPr>
              <w:pStyle w:val="18"/>
              <w:tabs>
                <w:tab w:val="left" w:pos="444"/>
              </w:tabs>
              <w:spacing w:line="270" w:lineRule="atLeast"/>
              <w:ind w:left="83" w:right="94" w:firstLine="360" w:firstLineChars="150"/>
              <w:jc w:val="both"/>
              <w:rPr>
                <w:sz w:val="24"/>
                <w:szCs w:val="24"/>
              </w:rPr>
            </w:pPr>
            <w:r>
              <w:rPr>
                <w:sz w:val="24"/>
                <w:szCs w:val="24"/>
              </w:rPr>
              <w:t>семейными</w:t>
            </w:r>
            <w:r>
              <w:rPr>
                <w:spacing w:val="-3"/>
                <w:sz w:val="24"/>
                <w:szCs w:val="24"/>
              </w:rPr>
              <w:t xml:space="preserve"> </w:t>
            </w:r>
            <w:r>
              <w:rPr>
                <w:sz w:val="24"/>
                <w:szCs w:val="24"/>
              </w:rPr>
              <w:t>традициями</w:t>
            </w:r>
            <w:r>
              <w:rPr>
                <w:spacing w:val="-3"/>
                <w:sz w:val="24"/>
                <w:szCs w:val="24"/>
              </w:rPr>
              <w:t xml:space="preserve"> </w:t>
            </w:r>
            <w:r>
              <w:rPr>
                <w:sz w:val="24"/>
                <w:szCs w:val="24"/>
              </w:rPr>
              <w:t>и</w:t>
            </w:r>
            <w:r>
              <w:rPr>
                <w:spacing w:val="-3"/>
                <w:sz w:val="24"/>
                <w:szCs w:val="24"/>
              </w:rPr>
              <w:t xml:space="preserve"> </w:t>
            </w:r>
            <w:r>
              <w:rPr>
                <w:sz w:val="24"/>
                <w:szCs w:val="24"/>
              </w:rPr>
              <w:t>другое</w:t>
            </w:r>
            <w:r>
              <w:rPr>
                <w:spacing w:val="-2"/>
                <w:sz w:val="24"/>
                <w:szCs w:val="24"/>
              </w:rPr>
              <w:t xml:space="preserve"> </w:t>
            </w:r>
            <w:r>
              <w:rPr>
                <w:sz w:val="24"/>
                <w:szCs w:val="24"/>
              </w:rPr>
              <w:t>(п.</w:t>
            </w:r>
            <w:r>
              <w:rPr>
                <w:spacing w:val="-3"/>
                <w:sz w:val="24"/>
                <w:szCs w:val="24"/>
              </w:rPr>
              <w:t xml:space="preserve"> </w:t>
            </w:r>
            <w:r>
              <w:rPr>
                <w:sz w:val="24"/>
                <w:szCs w:val="24"/>
              </w:rPr>
              <w:t>26.8</w:t>
            </w:r>
            <w:r>
              <w:rPr>
                <w:spacing w:val="-3"/>
                <w:sz w:val="24"/>
                <w:szCs w:val="24"/>
              </w:rPr>
              <w:t xml:space="preserve"> </w:t>
            </w:r>
            <w:r>
              <w:rPr>
                <w:sz w:val="24"/>
                <w:szCs w:val="24"/>
              </w:rPr>
              <w:t>ФОП</w:t>
            </w:r>
            <w:r>
              <w:rPr>
                <w:spacing w:val="-4"/>
                <w:sz w:val="24"/>
                <w:szCs w:val="24"/>
              </w:rPr>
              <w:t xml:space="preserve"> </w:t>
            </w:r>
            <w:r>
              <w:rPr>
                <w:sz w:val="24"/>
                <w:szCs w:val="24"/>
              </w:rPr>
              <w:t>ДО).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2" w:hRule="atLeast"/>
        </w:trPr>
        <w:tc>
          <w:tcPr>
            <w:tcW w:w="10208" w:type="dxa"/>
            <w:gridSpan w:val="2"/>
          </w:tcPr>
          <w:p>
            <w:pPr>
              <w:pStyle w:val="18"/>
              <w:ind w:right="101" w:firstLine="707"/>
              <w:jc w:val="both"/>
              <w:rPr>
                <w:sz w:val="24"/>
                <w:szCs w:val="24"/>
              </w:rPr>
            </w:pPr>
            <w:r>
              <w:rPr>
                <w:sz w:val="24"/>
                <w:szCs w:val="24"/>
              </w:rPr>
              <w:t>Педагоги</w:t>
            </w:r>
            <w:r>
              <w:rPr>
                <w:spacing w:val="1"/>
                <w:sz w:val="24"/>
                <w:szCs w:val="24"/>
              </w:rPr>
              <w:t xml:space="preserve"> </w:t>
            </w:r>
            <w:r>
              <w:rPr>
                <w:sz w:val="24"/>
                <w:szCs w:val="24"/>
              </w:rPr>
              <w:t>самостоятельно</w:t>
            </w:r>
            <w:r>
              <w:rPr>
                <w:spacing w:val="1"/>
                <w:sz w:val="24"/>
                <w:szCs w:val="24"/>
              </w:rPr>
              <w:t xml:space="preserve"> </w:t>
            </w:r>
            <w:r>
              <w:rPr>
                <w:sz w:val="24"/>
                <w:szCs w:val="24"/>
              </w:rPr>
              <w:t>выбирают</w:t>
            </w:r>
            <w:r>
              <w:rPr>
                <w:spacing w:val="1"/>
                <w:sz w:val="24"/>
                <w:szCs w:val="24"/>
              </w:rPr>
              <w:t xml:space="preserve"> </w:t>
            </w:r>
            <w:r>
              <w:rPr>
                <w:sz w:val="24"/>
                <w:szCs w:val="24"/>
              </w:rPr>
              <w:t>педагогически</w:t>
            </w:r>
            <w:r>
              <w:rPr>
                <w:spacing w:val="1"/>
                <w:sz w:val="24"/>
                <w:szCs w:val="24"/>
              </w:rPr>
              <w:t xml:space="preserve"> </w:t>
            </w:r>
            <w:r>
              <w:rPr>
                <w:sz w:val="24"/>
                <w:szCs w:val="24"/>
              </w:rPr>
              <w:t>обоснованные</w:t>
            </w:r>
            <w:r>
              <w:rPr>
                <w:spacing w:val="1"/>
                <w:sz w:val="24"/>
                <w:szCs w:val="24"/>
              </w:rPr>
              <w:t xml:space="preserve"> </w:t>
            </w:r>
            <w:r>
              <w:rPr>
                <w:sz w:val="24"/>
                <w:szCs w:val="24"/>
              </w:rPr>
              <w:t>методы,</w:t>
            </w:r>
            <w:r>
              <w:rPr>
                <w:spacing w:val="1"/>
                <w:sz w:val="24"/>
                <w:szCs w:val="24"/>
              </w:rPr>
              <w:t xml:space="preserve"> приёмы </w:t>
            </w:r>
            <w:r>
              <w:rPr>
                <w:sz w:val="24"/>
                <w:szCs w:val="24"/>
              </w:rPr>
              <w:t>и</w:t>
            </w:r>
            <w:r>
              <w:rPr>
                <w:spacing w:val="1"/>
                <w:sz w:val="24"/>
                <w:szCs w:val="24"/>
              </w:rPr>
              <w:t xml:space="preserve"> </w:t>
            </w:r>
            <w:r>
              <w:rPr>
                <w:sz w:val="24"/>
                <w:szCs w:val="24"/>
              </w:rPr>
              <w:t>способы взаимодействия с семьями обучающихся, в зависимости от стоящих перед ними задач.</w:t>
            </w:r>
            <w:r>
              <w:rPr>
                <w:spacing w:val="1"/>
                <w:sz w:val="24"/>
                <w:szCs w:val="24"/>
              </w:rPr>
              <w:t xml:space="preserve"> </w:t>
            </w:r>
            <w:r>
              <w:rPr>
                <w:spacing w:val="-1"/>
                <w:sz w:val="24"/>
                <w:szCs w:val="24"/>
              </w:rPr>
              <w:t>Сочетание</w:t>
            </w:r>
            <w:r>
              <w:rPr>
                <w:spacing w:val="-14"/>
                <w:sz w:val="24"/>
                <w:szCs w:val="24"/>
              </w:rPr>
              <w:t xml:space="preserve"> </w:t>
            </w:r>
            <w:r>
              <w:rPr>
                <w:spacing w:val="-1"/>
                <w:sz w:val="24"/>
                <w:szCs w:val="24"/>
              </w:rPr>
              <w:t>традиционных</w:t>
            </w:r>
            <w:r>
              <w:rPr>
                <w:spacing w:val="-13"/>
                <w:sz w:val="24"/>
                <w:szCs w:val="24"/>
              </w:rPr>
              <w:t xml:space="preserve"> </w:t>
            </w:r>
            <w:r>
              <w:rPr>
                <w:spacing w:val="-1"/>
                <w:sz w:val="24"/>
                <w:szCs w:val="24"/>
              </w:rPr>
              <w:t>и</w:t>
            </w:r>
            <w:r>
              <w:rPr>
                <w:spacing w:val="-13"/>
                <w:sz w:val="24"/>
                <w:szCs w:val="24"/>
              </w:rPr>
              <w:t xml:space="preserve"> </w:t>
            </w:r>
            <w:r>
              <w:rPr>
                <w:spacing w:val="-1"/>
                <w:sz w:val="24"/>
                <w:szCs w:val="24"/>
              </w:rPr>
              <w:t>инновационных</w:t>
            </w:r>
            <w:r>
              <w:rPr>
                <w:spacing w:val="-12"/>
                <w:sz w:val="24"/>
                <w:szCs w:val="24"/>
              </w:rPr>
              <w:t xml:space="preserve"> </w:t>
            </w:r>
            <w:r>
              <w:rPr>
                <w:sz w:val="24"/>
                <w:szCs w:val="24"/>
              </w:rPr>
              <w:t>технологий</w:t>
            </w:r>
            <w:r>
              <w:rPr>
                <w:spacing w:val="-13"/>
                <w:sz w:val="24"/>
                <w:szCs w:val="24"/>
              </w:rPr>
              <w:t xml:space="preserve"> </w:t>
            </w:r>
            <w:r>
              <w:rPr>
                <w:sz w:val="24"/>
                <w:szCs w:val="24"/>
              </w:rPr>
              <w:t>сотрудничества</w:t>
            </w:r>
            <w:r>
              <w:rPr>
                <w:spacing w:val="-14"/>
                <w:sz w:val="24"/>
                <w:szCs w:val="24"/>
              </w:rPr>
              <w:t xml:space="preserve"> </w:t>
            </w:r>
            <w:r>
              <w:rPr>
                <w:sz w:val="24"/>
                <w:szCs w:val="24"/>
              </w:rPr>
              <w:t>позволит</w:t>
            </w:r>
            <w:r>
              <w:rPr>
                <w:spacing w:val="-15"/>
                <w:sz w:val="24"/>
                <w:szCs w:val="24"/>
              </w:rPr>
              <w:t xml:space="preserve"> </w:t>
            </w:r>
            <w:r>
              <w:rPr>
                <w:sz w:val="24"/>
                <w:szCs w:val="24"/>
              </w:rPr>
              <w:t>педагогам</w:t>
            </w:r>
            <w:r>
              <w:rPr>
                <w:spacing w:val="-13"/>
                <w:sz w:val="24"/>
                <w:szCs w:val="24"/>
              </w:rPr>
              <w:t xml:space="preserve"> </w:t>
            </w:r>
            <w:r>
              <w:rPr>
                <w:sz w:val="24"/>
                <w:szCs w:val="24"/>
              </w:rPr>
              <w:t>ДОО</w:t>
            </w:r>
            <w:r>
              <w:rPr>
                <w:spacing w:val="-58"/>
                <w:sz w:val="24"/>
                <w:szCs w:val="24"/>
              </w:rPr>
              <w:t xml:space="preserve"> </w:t>
            </w:r>
            <w:r>
              <w:rPr>
                <w:sz w:val="24"/>
                <w:szCs w:val="24"/>
              </w:rPr>
              <w:t>устанавливать</w:t>
            </w:r>
            <w:r>
              <w:rPr>
                <w:spacing w:val="1"/>
                <w:sz w:val="24"/>
                <w:szCs w:val="24"/>
              </w:rPr>
              <w:t xml:space="preserve"> </w:t>
            </w:r>
            <w:r>
              <w:rPr>
                <w:sz w:val="24"/>
                <w:szCs w:val="24"/>
              </w:rPr>
              <w:t>доверительные</w:t>
            </w:r>
            <w:r>
              <w:rPr>
                <w:spacing w:val="1"/>
                <w:sz w:val="24"/>
                <w:szCs w:val="24"/>
              </w:rPr>
              <w:t xml:space="preserve"> </w:t>
            </w:r>
            <w:r>
              <w:rPr>
                <w:sz w:val="24"/>
                <w:szCs w:val="24"/>
              </w:rPr>
              <w:t>и</w:t>
            </w:r>
            <w:r>
              <w:rPr>
                <w:spacing w:val="1"/>
                <w:sz w:val="24"/>
                <w:szCs w:val="24"/>
              </w:rPr>
              <w:t xml:space="preserve"> </w:t>
            </w:r>
            <w:r>
              <w:rPr>
                <w:sz w:val="24"/>
                <w:szCs w:val="24"/>
              </w:rPr>
              <w:t>партнерские</w:t>
            </w:r>
            <w:r>
              <w:rPr>
                <w:spacing w:val="1"/>
                <w:sz w:val="24"/>
                <w:szCs w:val="24"/>
              </w:rPr>
              <w:t xml:space="preserve"> </w:t>
            </w:r>
            <w:r>
              <w:rPr>
                <w:sz w:val="24"/>
                <w:szCs w:val="24"/>
              </w:rPr>
              <w:t>отношения</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(законными</w:t>
            </w:r>
            <w:r>
              <w:rPr>
                <w:spacing w:val="1"/>
                <w:sz w:val="24"/>
                <w:szCs w:val="24"/>
              </w:rPr>
              <w:t xml:space="preserve"> </w:t>
            </w:r>
            <w:r>
              <w:rPr>
                <w:sz w:val="24"/>
                <w:szCs w:val="24"/>
              </w:rPr>
              <w:t>представителями),</w:t>
            </w:r>
            <w:r>
              <w:rPr>
                <w:spacing w:val="1"/>
                <w:sz w:val="24"/>
                <w:szCs w:val="24"/>
              </w:rPr>
              <w:t xml:space="preserve"> </w:t>
            </w:r>
            <w:r>
              <w:rPr>
                <w:sz w:val="24"/>
                <w:szCs w:val="24"/>
              </w:rPr>
              <w:t>эффективно</w:t>
            </w:r>
            <w:r>
              <w:rPr>
                <w:spacing w:val="1"/>
                <w:sz w:val="24"/>
                <w:szCs w:val="24"/>
              </w:rPr>
              <w:t xml:space="preserve"> </w:t>
            </w:r>
            <w:r>
              <w:rPr>
                <w:sz w:val="24"/>
                <w:szCs w:val="24"/>
              </w:rPr>
              <w:t>осуществлять</w:t>
            </w:r>
            <w:r>
              <w:rPr>
                <w:spacing w:val="1"/>
                <w:sz w:val="24"/>
                <w:szCs w:val="24"/>
              </w:rPr>
              <w:t xml:space="preserve"> </w:t>
            </w:r>
            <w:r>
              <w:rPr>
                <w:sz w:val="24"/>
                <w:szCs w:val="24"/>
              </w:rPr>
              <w:t>просветительскую</w:t>
            </w:r>
            <w:r>
              <w:rPr>
                <w:spacing w:val="1"/>
                <w:sz w:val="24"/>
                <w:szCs w:val="24"/>
              </w:rPr>
              <w:t xml:space="preserve"> </w:t>
            </w:r>
            <w:r>
              <w:rPr>
                <w:sz w:val="24"/>
                <w:szCs w:val="24"/>
              </w:rPr>
              <w:t>деятельность</w:t>
            </w:r>
            <w:r>
              <w:rPr>
                <w:spacing w:val="1"/>
                <w:sz w:val="24"/>
                <w:szCs w:val="24"/>
              </w:rPr>
              <w:t xml:space="preserve"> </w:t>
            </w:r>
            <w:r>
              <w:rPr>
                <w:sz w:val="24"/>
                <w:szCs w:val="24"/>
              </w:rPr>
              <w:t>и</w:t>
            </w:r>
            <w:r>
              <w:rPr>
                <w:spacing w:val="1"/>
                <w:sz w:val="24"/>
                <w:szCs w:val="24"/>
              </w:rPr>
              <w:t xml:space="preserve"> </w:t>
            </w:r>
            <w:r>
              <w:rPr>
                <w:sz w:val="24"/>
                <w:szCs w:val="24"/>
              </w:rPr>
              <w:t>достигать</w:t>
            </w:r>
            <w:r>
              <w:rPr>
                <w:spacing w:val="1"/>
                <w:sz w:val="24"/>
                <w:szCs w:val="24"/>
              </w:rPr>
              <w:t xml:space="preserve"> </w:t>
            </w:r>
            <w:r>
              <w:rPr>
                <w:sz w:val="24"/>
                <w:szCs w:val="24"/>
              </w:rPr>
              <w:t>основные</w:t>
            </w:r>
            <w:r>
              <w:rPr>
                <w:spacing w:val="56"/>
                <w:sz w:val="24"/>
                <w:szCs w:val="24"/>
              </w:rPr>
              <w:t xml:space="preserve"> </w:t>
            </w:r>
            <w:r>
              <w:rPr>
                <w:sz w:val="24"/>
                <w:szCs w:val="24"/>
              </w:rPr>
              <w:t>цели</w:t>
            </w:r>
            <w:r>
              <w:rPr>
                <w:spacing w:val="58"/>
                <w:sz w:val="24"/>
                <w:szCs w:val="24"/>
              </w:rPr>
              <w:t xml:space="preserve"> </w:t>
            </w:r>
            <w:r>
              <w:rPr>
                <w:sz w:val="24"/>
                <w:szCs w:val="24"/>
              </w:rPr>
              <w:t>взаимодействия</w:t>
            </w:r>
            <w:r>
              <w:rPr>
                <w:spacing w:val="57"/>
                <w:sz w:val="24"/>
                <w:szCs w:val="24"/>
              </w:rPr>
              <w:t xml:space="preserve"> </w:t>
            </w:r>
            <w:r>
              <w:rPr>
                <w:sz w:val="24"/>
                <w:szCs w:val="24"/>
              </w:rPr>
              <w:t>ДОО</w:t>
            </w:r>
            <w:r>
              <w:rPr>
                <w:spacing w:val="57"/>
                <w:sz w:val="24"/>
                <w:szCs w:val="24"/>
              </w:rPr>
              <w:t xml:space="preserve"> </w:t>
            </w:r>
            <w:r>
              <w:rPr>
                <w:sz w:val="24"/>
                <w:szCs w:val="24"/>
              </w:rPr>
              <w:t>с</w:t>
            </w:r>
            <w:r>
              <w:rPr>
                <w:spacing w:val="56"/>
                <w:sz w:val="24"/>
                <w:szCs w:val="24"/>
              </w:rPr>
              <w:t xml:space="preserve"> </w:t>
            </w:r>
            <w:r>
              <w:rPr>
                <w:sz w:val="24"/>
                <w:szCs w:val="24"/>
              </w:rPr>
              <w:t>родителями</w:t>
            </w:r>
            <w:r>
              <w:rPr>
                <w:spacing w:val="58"/>
                <w:sz w:val="24"/>
                <w:szCs w:val="24"/>
              </w:rPr>
              <w:t xml:space="preserve"> </w:t>
            </w:r>
            <w:r>
              <w:rPr>
                <w:sz w:val="24"/>
                <w:szCs w:val="24"/>
              </w:rPr>
              <w:t>(законными</w:t>
            </w:r>
            <w:r>
              <w:rPr>
                <w:spacing w:val="56"/>
                <w:sz w:val="24"/>
                <w:szCs w:val="24"/>
              </w:rPr>
              <w:t xml:space="preserve"> </w:t>
            </w:r>
            <w:r>
              <w:rPr>
                <w:sz w:val="24"/>
                <w:szCs w:val="24"/>
              </w:rPr>
              <w:t>представителями)</w:t>
            </w:r>
            <w:r>
              <w:rPr>
                <w:spacing w:val="57"/>
                <w:sz w:val="24"/>
                <w:szCs w:val="24"/>
              </w:rPr>
              <w:t xml:space="preserve"> </w:t>
            </w:r>
            <w:r>
              <w:rPr>
                <w:sz w:val="24"/>
                <w:szCs w:val="24"/>
              </w:rPr>
              <w:t>детей</w:t>
            </w:r>
          </w:p>
          <w:p>
            <w:pPr>
              <w:pStyle w:val="18"/>
              <w:spacing w:line="270" w:lineRule="exact"/>
              <w:jc w:val="both"/>
              <w:rPr>
                <w:sz w:val="24"/>
                <w:szCs w:val="24"/>
              </w:rPr>
            </w:pPr>
            <w:r>
              <w:rPr>
                <w:sz w:val="24"/>
                <w:szCs w:val="24"/>
              </w:rPr>
              <w:t>дошкольного</w:t>
            </w:r>
            <w:r>
              <w:rPr>
                <w:spacing w:val="-2"/>
                <w:sz w:val="24"/>
                <w:szCs w:val="24"/>
              </w:rPr>
              <w:t xml:space="preserve"> </w:t>
            </w:r>
            <w:r>
              <w:rPr>
                <w:sz w:val="24"/>
                <w:szCs w:val="24"/>
              </w:rPr>
              <w:t>возраста</w:t>
            </w:r>
            <w:r>
              <w:rPr>
                <w:spacing w:val="-1"/>
                <w:sz w:val="24"/>
                <w:szCs w:val="24"/>
              </w:rPr>
              <w:t xml:space="preserve"> </w:t>
            </w:r>
            <w:r>
              <w:rPr>
                <w:sz w:val="24"/>
                <w:szCs w:val="24"/>
              </w:rPr>
              <w:t>(п.</w:t>
            </w:r>
            <w:r>
              <w:rPr>
                <w:spacing w:val="-2"/>
                <w:sz w:val="24"/>
                <w:szCs w:val="24"/>
              </w:rPr>
              <w:t xml:space="preserve"> </w:t>
            </w:r>
            <w:r>
              <w:rPr>
                <w:sz w:val="24"/>
                <w:szCs w:val="24"/>
              </w:rPr>
              <w:t>26.11.ФОП</w:t>
            </w:r>
            <w:r>
              <w:rPr>
                <w:spacing w:val="-2"/>
                <w:sz w:val="24"/>
                <w:szCs w:val="24"/>
              </w:rPr>
              <w:t xml:space="preserve"> </w:t>
            </w:r>
            <w:r>
              <w:rPr>
                <w:sz w:val="24"/>
                <w:szCs w:val="24"/>
              </w:rPr>
              <w:t>ДО).</w:t>
            </w:r>
          </w:p>
        </w:tc>
      </w:tr>
    </w:tbl>
    <w:p>
      <w:pPr>
        <w:pStyle w:val="12"/>
        <w:spacing w:before="10"/>
        <w:ind w:left="0"/>
        <w:jc w:val="left"/>
        <w:rPr>
          <w:sz w:val="24"/>
          <w:szCs w:val="24"/>
        </w:rPr>
      </w:pPr>
    </w:p>
    <w:p>
      <w:pPr>
        <w:ind w:firstLine="567"/>
        <w:jc w:val="both"/>
        <w:rPr>
          <w:b/>
          <w:sz w:val="24"/>
          <w:szCs w:val="24"/>
        </w:rPr>
      </w:pPr>
      <w:r>
        <w:rPr>
          <w:b/>
          <w:sz w:val="24"/>
          <w:szCs w:val="24"/>
        </w:rPr>
        <w:t>3.2.9. Формируемая часть программы (региональный компонент)</w:t>
      </w:r>
    </w:p>
    <w:p>
      <w:pPr>
        <w:shd w:val="clear" w:color="auto" w:fill="FFFFFF"/>
        <w:ind w:firstLine="567"/>
        <w:jc w:val="both"/>
        <w:rPr>
          <w:sz w:val="24"/>
          <w:szCs w:val="24"/>
        </w:rPr>
      </w:pPr>
      <w:r>
        <w:rPr>
          <w:b/>
          <w:bCs/>
          <w:sz w:val="24"/>
          <w:szCs w:val="24"/>
        </w:rPr>
        <w:t>ПРОГРАММА   по региональной культуре Ставрополья</w:t>
      </w:r>
    </w:p>
    <w:p>
      <w:pPr>
        <w:shd w:val="clear" w:color="auto" w:fill="FFFFFF"/>
        <w:ind w:firstLine="567"/>
        <w:jc w:val="both"/>
        <w:rPr>
          <w:sz w:val="24"/>
          <w:szCs w:val="24"/>
        </w:rPr>
      </w:pPr>
      <w:r>
        <w:rPr>
          <w:b/>
          <w:bCs/>
          <w:i/>
          <w:iCs/>
          <w:sz w:val="24"/>
          <w:szCs w:val="24"/>
        </w:rPr>
        <w:t>Содержание регионального компонента</w:t>
      </w:r>
    </w:p>
    <w:p>
      <w:pPr>
        <w:shd w:val="clear" w:color="auto" w:fill="FFFFFF"/>
        <w:ind w:firstLine="567"/>
        <w:jc w:val="both"/>
        <w:rPr>
          <w:sz w:val="24"/>
          <w:szCs w:val="24"/>
        </w:rPr>
      </w:pPr>
      <w:r>
        <w:rPr>
          <w:sz w:val="24"/>
          <w:szCs w:val="24"/>
        </w:rPr>
        <w:t>Региональная программа разработана в соответствии с ФГОС к структуре ООП ДОУ на основе авторской программы «Региональная культура как средство патриотического воспитания детей дошкольного возраста». В Программе отражено содержание образования детей от 3 до 7 лет, формируемое участниками образовательного процесса с учётом климатических, национально – культурных, демографических, социально – экономических и социокультурных условий ЮФО.</w:t>
      </w:r>
    </w:p>
    <w:p>
      <w:pPr>
        <w:shd w:val="clear" w:color="auto" w:fill="FFFFFF"/>
        <w:ind w:firstLine="567"/>
        <w:jc w:val="both"/>
        <w:rPr>
          <w:sz w:val="24"/>
          <w:szCs w:val="24"/>
        </w:rPr>
      </w:pPr>
      <w:r>
        <w:rPr>
          <w:sz w:val="24"/>
          <w:szCs w:val="24"/>
        </w:rPr>
        <w:t>На основе этой авторской программы ДОУ самостоятельно разрабатывает, утверждает </w:t>
      </w:r>
      <w:r>
        <w:fldChar w:fldCharType="begin"/>
      </w:r>
      <w:r>
        <w:instrText xml:space="preserve"> HYPERLINK "https://pandia.ru/text/category/variatciya/" \o "Вариация" </w:instrText>
      </w:r>
      <w:r>
        <w:fldChar w:fldCharType="separate"/>
      </w:r>
      <w:r>
        <w:rPr>
          <w:sz w:val="24"/>
          <w:szCs w:val="24"/>
        </w:rPr>
        <w:t>вариативную</w:t>
      </w:r>
      <w:r>
        <w:rPr>
          <w:sz w:val="24"/>
          <w:szCs w:val="24"/>
        </w:rPr>
        <w:fldChar w:fldCharType="end"/>
      </w:r>
      <w:r>
        <w:rPr>
          <w:sz w:val="24"/>
          <w:szCs w:val="24"/>
        </w:rPr>
        <w:t> часть основной общеразвивающей программы </w:t>
      </w:r>
      <w:r>
        <w:fldChar w:fldCharType="begin"/>
      </w:r>
      <w:r>
        <w:instrText xml:space="preserve"> HYPERLINK "https://pandia.ru/text/category/doshkolmznoe_obrazovanie/" \o "Дошкольное образование" </w:instrText>
      </w:r>
      <w:r>
        <w:fldChar w:fldCharType="separate"/>
      </w:r>
      <w:r>
        <w:rPr>
          <w:sz w:val="24"/>
          <w:szCs w:val="24"/>
        </w:rPr>
        <w:t>дошкольного образования</w:t>
      </w:r>
      <w:r>
        <w:rPr>
          <w:sz w:val="24"/>
          <w:szCs w:val="24"/>
        </w:rPr>
        <w:fldChar w:fldCharType="end"/>
      </w:r>
      <w:r>
        <w:rPr>
          <w:sz w:val="24"/>
          <w:szCs w:val="24"/>
        </w:rPr>
        <w:t>, реализация которой обеспечивает права ребёнка на физическое, интеллектуальное, </w:t>
      </w:r>
      <w:r>
        <w:fldChar w:fldCharType="begin"/>
      </w:r>
      <w:r>
        <w:instrText xml:space="preserve"> HYPERLINK "https://pandia.ru/text/category/sotcialmzno_yekonomicheskoe_razvitie/" \o "Социально-экономическое развитие" </w:instrText>
      </w:r>
      <w:r>
        <w:fldChar w:fldCharType="separate"/>
      </w:r>
      <w:r>
        <w:rPr>
          <w:sz w:val="24"/>
          <w:szCs w:val="24"/>
        </w:rPr>
        <w:t>социальное развитие</w:t>
      </w:r>
      <w:r>
        <w:rPr>
          <w:sz w:val="24"/>
          <w:szCs w:val="24"/>
        </w:rPr>
        <w:fldChar w:fldCharType="end"/>
      </w:r>
      <w:r>
        <w:rPr>
          <w:sz w:val="24"/>
          <w:szCs w:val="24"/>
        </w:rPr>
        <w:t>.</w:t>
      </w:r>
    </w:p>
    <w:p>
      <w:pPr>
        <w:shd w:val="clear" w:color="auto" w:fill="FFFFFF"/>
        <w:ind w:firstLine="567"/>
        <w:jc w:val="both"/>
        <w:rPr>
          <w:sz w:val="24"/>
          <w:szCs w:val="24"/>
        </w:rPr>
      </w:pPr>
      <w:r>
        <w:rPr>
          <w:sz w:val="24"/>
          <w:szCs w:val="24"/>
        </w:rPr>
        <w:t>Программа разработана в соответствии с культурно – историческими подходами к проблеме развития детей дошкольного возраста, сочетает принципы научной обоснованности и практической применимости. Реализация программы основывается на комплексно – тематическом принципе построения образовательного процесса, принципах целостности и интеграции дошкольного образования, строится на адекватных возрасту </w:t>
      </w:r>
      <w:r>
        <w:fldChar w:fldCharType="begin"/>
      </w:r>
      <w:r>
        <w:instrText xml:space="preserve"> HYPERLINK "https://pandia.ru/text/category/vidi_deyatelmznosti/" \o "Виды деятельности" </w:instrText>
      </w:r>
      <w:r>
        <w:fldChar w:fldCharType="separate"/>
      </w:r>
      <w:r>
        <w:rPr>
          <w:sz w:val="24"/>
          <w:szCs w:val="24"/>
        </w:rPr>
        <w:t>видах деятельности</w:t>
      </w:r>
      <w:r>
        <w:rPr>
          <w:sz w:val="24"/>
          <w:szCs w:val="24"/>
        </w:rPr>
        <w:fldChar w:fldCharType="end"/>
      </w:r>
      <w:r>
        <w:rPr>
          <w:sz w:val="24"/>
          <w:szCs w:val="24"/>
        </w:rPr>
        <w:t> и формах работы с детьми.</w:t>
      </w:r>
    </w:p>
    <w:p>
      <w:pPr>
        <w:shd w:val="clear" w:color="auto" w:fill="FFFFFF"/>
        <w:ind w:firstLine="567"/>
        <w:jc w:val="both"/>
        <w:rPr>
          <w:color w:val="FFFFFF"/>
          <w:spacing w:val="2"/>
          <w:sz w:val="24"/>
          <w:szCs w:val="24"/>
        </w:rPr>
      </w:pPr>
      <w:r>
        <w:rPr>
          <w:sz w:val="24"/>
          <w:szCs w:val="24"/>
        </w:rPr>
        <w:t>Программа обеспечивает осуществление образовательного процесса в двух организационных моделях:</w:t>
      </w:r>
      <w:r>
        <w:rPr>
          <w:color w:val="FFFFFF"/>
          <w:spacing w:val="2"/>
          <w:sz w:val="24"/>
          <w:szCs w:val="24"/>
        </w:rPr>
        <w:t>наехнологияхндекс</w:t>
      </w:r>
    </w:p>
    <w:p>
      <w:pPr>
        <w:shd w:val="clear" w:color="auto" w:fill="FFFFFF"/>
        <w:ind w:firstLine="567"/>
        <w:jc w:val="both"/>
        <w:rPr>
          <w:sz w:val="24"/>
          <w:szCs w:val="24"/>
        </w:rPr>
      </w:pPr>
      <w:r>
        <w:rPr>
          <w:sz w:val="24"/>
          <w:szCs w:val="24"/>
        </w:rPr>
        <w:t>- Совместная деятельность взрослого и детей.</w:t>
      </w:r>
    </w:p>
    <w:p>
      <w:pPr>
        <w:shd w:val="clear" w:color="auto" w:fill="FFFFFF"/>
        <w:ind w:firstLine="567"/>
        <w:jc w:val="both"/>
        <w:rPr>
          <w:sz w:val="24"/>
          <w:szCs w:val="24"/>
        </w:rPr>
      </w:pPr>
      <w:r>
        <w:rPr>
          <w:sz w:val="24"/>
          <w:szCs w:val="24"/>
        </w:rPr>
        <w:t>- Самостоятельная деятельность детей.</w:t>
      </w:r>
    </w:p>
    <w:p>
      <w:pPr>
        <w:shd w:val="clear" w:color="auto" w:fill="FFFFFF"/>
        <w:ind w:firstLine="567"/>
        <w:jc w:val="both"/>
        <w:rPr>
          <w:sz w:val="24"/>
          <w:szCs w:val="24"/>
        </w:rPr>
      </w:pPr>
      <w:r>
        <w:rPr>
          <w:sz w:val="24"/>
          <w:szCs w:val="24"/>
        </w:rPr>
        <w:t>Программа направлена на всестороннее физическое, социально – личностное, познавательное, речевое, художественно – эстетическое развитие и предусматривает обогащение детского развития посредством приобщения к истокам народной культуры, краеведения.</w:t>
      </w:r>
    </w:p>
    <w:p>
      <w:pPr>
        <w:shd w:val="clear" w:color="auto" w:fill="FFFFFF"/>
        <w:ind w:firstLine="567"/>
        <w:jc w:val="both"/>
        <w:rPr>
          <w:b/>
          <w:bCs/>
          <w:sz w:val="24"/>
          <w:szCs w:val="24"/>
        </w:rPr>
      </w:pPr>
      <w:r>
        <w:rPr>
          <w:sz w:val="24"/>
          <w:szCs w:val="24"/>
        </w:rPr>
        <w:t xml:space="preserve">  </w:t>
      </w:r>
      <w:r>
        <w:rPr>
          <w:b/>
          <w:bCs/>
          <w:sz w:val="24"/>
          <w:szCs w:val="24"/>
        </w:rPr>
        <w:t>Направление программы.</w:t>
      </w:r>
    </w:p>
    <w:p>
      <w:pPr>
        <w:shd w:val="clear" w:color="auto" w:fill="FFFFFF"/>
        <w:ind w:firstLine="567"/>
        <w:jc w:val="both"/>
        <w:rPr>
          <w:sz w:val="24"/>
          <w:szCs w:val="24"/>
        </w:rPr>
      </w:pPr>
      <w:r>
        <w:rPr>
          <w:sz w:val="24"/>
          <w:szCs w:val="24"/>
        </w:rPr>
        <w:t>В Программе распределены задачи психолого-педагогической работы по пяти направлениям:</w:t>
      </w:r>
    </w:p>
    <w:p>
      <w:pPr>
        <w:shd w:val="clear" w:color="auto" w:fill="FFFFFF"/>
        <w:ind w:firstLine="567"/>
        <w:jc w:val="both"/>
        <w:rPr>
          <w:sz w:val="24"/>
          <w:szCs w:val="24"/>
        </w:rPr>
      </w:pPr>
      <w:r>
        <w:rPr>
          <w:sz w:val="24"/>
          <w:szCs w:val="24"/>
        </w:rPr>
        <w:t>- Физическое</w:t>
      </w:r>
    </w:p>
    <w:p>
      <w:pPr>
        <w:shd w:val="clear" w:color="auto" w:fill="FFFFFF"/>
        <w:ind w:firstLine="567"/>
        <w:jc w:val="both"/>
        <w:rPr>
          <w:sz w:val="24"/>
          <w:szCs w:val="24"/>
        </w:rPr>
      </w:pPr>
      <w:r>
        <w:rPr>
          <w:sz w:val="24"/>
          <w:szCs w:val="24"/>
        </w:rPr>
        <w:t>- социально – личностное</w:t>
      </w:r>
    </w:p>
    <w:p>
      <w:pPr>
        <w:shd w:val="clear" w:color="auto" w:fill="FFFFFF"/>
        <w:ind w:firstLine="567"/>
        <w:jc w:val="both"/>
        <w:rPr>
          <w:sz w:val="24"/>
          <w:szCs w:val="24"/>
        </w:rPr>
      </w:pPr>
      <w:r>
        <w:rPr>
          <w:sz w:val="24"/>
          <w:szCs w:val="24"/>
        </w:rPr>
        <w:t>- познавательное</w:t>
      </w:r>
    </w:p>
    <w:p>
      <w:pPr>
        <w:shd w:val="clear" w:color="auto" w:fill="FFFFFF"/>
        <w:ind w:firstLine="567"/>
        <w:jc w:val="both"/>
        <w:rPr>
          <w:sz w:val="24"/>
          <w:szCs w:val="24"/>
        </w:rPr>
      </w:pPr>
      <w:r>
        <w:rPr>
          <w:sz w:val="24"/>
          <w:szCs w:val="24"/>
        </w:rPr>
        <w:t>– речевое</w:t>
      </w:r>
    </w:p>
    <w:p>
      <w:pPr>
        <w:shd w:val="clear" w:color="auto" w:fill="FFFFFF"/>
        <w:ind w:firstLine="567"/>
        <w:jc w:val="both"/>
        <w:rPr>
          <w:sz w:val="24"/>
          <w:szCs w:val="24"/>
        </w:rPr>
      </w:pPr>
      <w:r>
        <w:rPr>
          <w:sz w:val="24"/>
          <w:szCs w:val="24"/>
        </w:rPr>
        <w:t>- художественно – эстетическое.</w:t>
      </w:r>
    </w:p>
    <w:p>
      <w:pPr>
        <w:shd w:val="clear" w:color="auto" w:fill="FFFFFF"/>
        <w:ind w:firstLine="567"/>
        <w:jc w:val="both"/>
        <w:rPr>
          <w:sz w:val="24"/>
          <w:szCs w:val="24"/>
        </w:rPr>
      </w:pPr>
      <w:r>
        <w:rPr>
          <w:sz w:val="24"/>
          <w:szCs w:val="24"/>
        </w:rPr>
        <w:t>«Физическое развитие» - входят образовательные области</w:t>
      </w:r>
    </w:p>
    <w:p>
      <w:pPr>
        <w:shd w:val="clear" w:color="auto" w:fill="FFFFFF"/>
        <w:ind w:firstLine="567"/>
        <w:jc w:val="both"/>
        <w:rPr>
          <w:sz w:val="24"/>
          <w:szCs w:val="24"/>
        </w:rPr>
      </w:pPr>
      <w:r>
        <w:rPr>
          <w:sz w:val="24"/>
          <w:szCs w:val="24"/>
        </w:rPr>
        <w:t>«Здоровье», «Физическая культура», «Безопасность», в которых заложены начало формирования здорового образа жизни.</w:t>
      </w:r>
    </w:p>
    <w:p>
      <w:pPr>
        <w:shd w:val="clear" w:color="auto" w:fill="FFFFFF"/>
        <w:ind w:firstLine="567"/>
        <w:jc w:val="both"/>
        <w:rPr>
          <w:sz w:val="24"/>
          <w:szCs w:val="24"/>
        </w:rPr>
      </w:pPr>
      <w:r>
        <w:rPr>
          <w:sz w:val="24"/>
          <w:szCs w:val="24"/>
        </w:rPr>
        <w:t>«Социально – личностное развитие» - представлены направления:</w:t>
      </w:r>
    </w:p>
    <w:p>
      <w:pPr>
        <w:shd w:val="clear" w:color="auto" w:fill="FFFFFF"/>
        <w:ind w:firstLine="567"/>
        <w:jc w:val="both"/>
        <w:rPr>
          <w:sz w:val="24"/>
          <w:szCs w:val="24"/>
        </w:rPr>
      </w:pPr>
      <w:r>
        <w:rPr>
          <w:sz w:val="24"/>
          <w:szCs w:val="24"/>
        </w:rPr>
        <w:t>«Социализация», «Труд», где общие и разнообразные виды деятельности в широком культурном контексте выступают как главное присвоение детьми традиций, формирования начал гражданственности, любви к своей семье, родному краю, Родине, как основа формирования его самосознания.</w:t>
      </w:r>
    </w:p>
    <w:p>
      <w:pPr>
        <w:shd w:val="clear" w:color="auto" w:fill="FFFFFF"/>
        <w:ind w:firstLine="709"/>
        <w:jc w:val="both"/>
        <w:rPr>
          <w:sz w:val="24"/>
          <w:szCs w:val="24"/>
        </w:rPr>
      </w:pPr>
    </w:p>
    <w:p>
      <w:pPr>
        <w:shd w:val="clear" w:color="auto" w:fill="FFFFFF"/>
        <w:ind w:firstLine="709"/>
        <w:jc w:val="both"/>
        <w:rPr>
          <w:sz w:val="24"/>
          <w:szCs w:val="24"/>
        </w:rPr>
      </w:pPr>
    </w:p>
    <w:p>
      <w:pPr>
        <w:shd w:val="clear" w:color="auto" w:fill="FFFFFF"/>
        <w:ind w:firstLine="709"/>
        <w:jc w:val="both"/>
        <w:rPr>
          <w:sz w:val="24"/>
          <w:szCs w:val="24"/>
        </w:rPr>
      </w:pPr>
      <w:r>
        <w:rPr>
          <w:sz w:val="24"/>
          <w:szCs w:val="24"/>
        </w:rPr>
        <w:t>«Познавательное и речевое развитие» - развитие интереса к родному языку, где закладываются основы правильного звукопроизношения, интонационной выразительности речи, лексики, через детскую </w:t>
      </w:r>
      <w:r>
        <w:fldChar w:fldCharType="begin"/>
      </w:r>
      <w:r>
        <w:instrText xml:space="preserve"> HYPERLINK "https://pandia.ru/text/category/hudozhestvennaya_literatura/" \o "Художественная литература" </w:instrText>
      </w:r>
      <w:r>
        <w:fldChar w:fldCharType="separate"/>
      </w:r>
      <w:r>
        <w:rPr>
          <w:sz w:val="24"/>
          <w:szCs w:val="24"/>
        </w:rPr>
        <w:t>художественную литературу</w:t>
      </w:r>
      <w:r>
        <w:rPr>
          <w:sz w:val="24"/>
          <w:szCs w:val="24"/>
        </w:rPr>
        <w:fldChar w:fldCharType="end"/>
      </w:r>
      <w:r>
        <w:rPr>
          <w:sz w:val="24"/>
          <w:szCs w:val="24"/>
        </w:rPr>
        <w:t>.</w:t>
      </w:r>
    </w:p>
    <w:p>
      <w:pPr>
        <w:shd w:val="clear" w:color="auto" w:fill="FFFFFF"/>
        <w:ind w:firstLine="709"/>
        <w:jc w:val="both"/>
        <w:rPr>
          <w:sz w:val="24"/>
          <w:szCs w:val="24"/>
        </w:rPr>
      </w:pPr>
      <w:r>
        <w:rPr>
          <w:sz w:val="24"/>
          <w:szCs w:val="24"/>
        </w:rPr>
        <w:t>Обозначены задачи развития познавательного интереса в области ознакомления с историей, культурой, архитектурой, природой родного края. Интеграция народных ценностей и системы образования - это процесс постоянного совершенствования содержания дошкольного образования, его целей, ценностей, смысловых установок. Введение элементов народной культуры в содержание познавательно – </w:t>
      </w:r>
      <w:r>
        <w:fldChar w:fldCharType="begin"/>
      </w:r>
      <w:r>
        <w:instrText xml:space="preserve"> HYPERLINK "https://pandia.ru/text/category/nauchno_issledovatelmzskaya_deyatelmznostmz/" \o "Научно-исследовательская деятельность" </w:instrText>
      </w:r>
      <w:r>
        <w:fldChar w:fldCharType="separate"/>
      </w:r>
      <w:r>
        <w:rPr>
          <w:sz w:val="24"/>
          <w:szCs w:val="24"/>
        </w:rPr>
        <w:t>исследовательской деятельности</w:t>
      </w:r>
      <w:r>
        <w:rPr>
          <w:sz w:val="24"/>
          <w:szCs w:val="24"/>
        </w:rPr>
        <w:fldChar w:fldCharType="end"/>
      </w:r>
      <w:r>
        <w:rPr>
          <w:sz w:val="24"/>
          <w:szCs w:val="24"/>
        </w:rPr>
        <w:t> ребёнка способствует формированию личности с высоким уровнем самосознания и духовной культуры. Работу по данному направлению представляют образовательные области «познание», «Коммуникация», «Чтение художественной литературы».</w:t>
      </w:r>
    </w:p>
    <w:p>
      <w:pPr>
        <w:shd w:val="clear" w:color="auto" w:fill="FFFFFF"/>
        <w:ind w:firstLine="709"/>
        <w:jc w:val="both"/>
        <w:rPr>
          <w:sz w:val="24"/>
          <w:szCs w:val="24"/>
        </w:rPr>
      </w:pPr>
      <w:r>
        <w:rPr>
          <w:sz w:val="24"/>
          <w:szCs w:val="24"/>
        </w:rPr>
        <w:t>«Художественно – эстетическое развитие» - рассматривается в единстве формирования эстетического отношения к миру и художественного </w:t>
      </w:r>
      <w:r>
        <w:fldChar w:fldCharType="begin"/>
      </w:r>
      <w:r>
        <w:instrText xml:space="preserve"> HYPERLINK "https://pandia.ru/text/category/razvitie_rebenka/" \o "Развитие ребенка" </w:instrText>
      </w:r>
      <w:r>
        <w:fldChar w:fldCharType="separate"/>
      </w:r>
      <w:r>
        <w:rPr>
          <w:sz w:val="24"/>
          <w:szCs w:val="24"/>
        </w:rPr>
        <w:t>развития ребенка</w:t>
      </w:r>
      <w:r>
        <w:rPr>
          <w:sz w:val="24"/>
          <w:szCs w:val="24"/>
        </w:rPr>
        <w:fldChar w:fldCharType="end"/>
      </w:r>
      <w:r>
        <w:rPr>
          <w:sz w:val="24"/>
          <w:szCs w:val="24"/>
        </w:rPr>
        <w:t> средствами народной культуры. Внедрение народной культуры в систему дошкольного образования осуществляется посредствам педагогического потенциала элементов русской народной культуры: музыки, театра, фольклора, народных песен, танцев, игр изобразительного искусства. Все эти компоненты представляют образовательные области «Художественное творчество», « Музыка».</w:t>
      </w:r>
    </w:p>
    <w:p>
      <w:pPr>
        <w:shd w:val="clear" w:color="auto" w:fill="FFFFFF"/>
        <w:ind w:firstLine="709"/>
        <w:jc w:val="both"/>
        <w:rPr>
          <w:sz w:val="24"/>
          <w:szCs w:val="24"/>
        </w:rPr>
      </w:pPr>
      <w:r>
        <w:rPr>
          <w:b/>
          <w:bCs/>
          <w:sz w:val="24"/>
          <w:szCs w:val="24"/>
        </w:rPr>
        <w:t>Организация деятельности взрослых и детей по реализации и освоению Региональной программы дошкольного образования.</w:t>
      </w:r>
    </w:p>
    <w:p>
      <w:pPr>
        <w:shd w:val="clear" w:color="auto" w:fill="FFFFFF"/>
        <w:ind w:firstLine="709"/>
        <w:jc w:val="both"/>
        <w:rPr>
          <w:sz w:val="24"/>
          <w:szCs w:val="24"/>
        </w:rPr>
      </w:pPr>
      <w:r>
        <w:rPr>
          <w:sz w:val="24"/>
          <w:szCs w:val="24"/>
        </w:rPr>
        <w:t>Деятельность взрослых и детей по реализации и освоению Программы организуются в режиме дня в двух основных моделях:</w:t>
      </w:r>
    </w:p>
    <w:p>
      <w:pPr>
        <w:shd w:val="clear" w:color="auto" w:fill="FFFFFF"/>
        <w:ind w:firstLine="709"/>
        <w:jc w:val="both"/>
        <w:rPr>
          <w:sz w:val="24"/>
          <w:szCs w:val="24"/>
        </w:rPr>
      </w:pPr>
      <w:r>
        <w:rPr>
          <w:sz w:val="24"/>
          <w:szCs w:val="24"/>
        </w:rPr>
        <w:t>- совместная деятельность взрослого и детей;</w:t>
      </w:r>
    </w:p>
    <w:p>
      <w:pPr>
        <w:shd w:val="clear" w:color="auto" w:fill="FFFFFF"/>
        <w:ind w:firstLine="709"/>
        <w:jc w:val="both"/>
        <w:rPr>
          <w:sz w:val="24"/>
          <w:szCs w:val="24"/>
        </w:rPr>
      </w:pPr>
      <w:r>
        <w:rPr>
          <w:sz w:val="24"/>
          <w:szCs w:val="24"/>
        </w:rPr>
        <w:t>- самостоятельная деятельность детей.</w:t>
      </w:r>
    </w:p>
    <w:p>
      <w:pPr>
        <w:shd w:val="clear" w:color="auto" w:fill="FFFFFF"/>
        <w:ind w:firstLine="709"/>
        <w:jc w:val="both"/>
        <w:rPr>
          <w:sz w:val="24"/>
          <w:szCs w:val="24"/>
        </w:rPr>
      </w:pPr>
      <w:r>
        <w:rPr>
          <w:b/>
          <w:bCs/>
          <w:sz w:val="24"/>
          <w:szCs w:val="24"/>
        </w:rPr>
        <w:t>Совместная деятельность – </w:t>
      </w:r>
      <w:r>
        <w:rPr>
          <w:sz w:val="24"/>
          <w:szCs w:val="24"/>
        </w:rPr>
        <w:t>решение образовательных задач осуществляется в виде занятий и в ходе режимных моментов.</w:t>
      </w:r>
    </w:p>
    <w:p>
      <w:pPr>
        <w:shd w:val="clear" w:color="auto" w:fill="FFFFFF"/>
        <w:ind w:firstLine="709"/>
        <w:jc w:val="both"/>
        <w:rPr>
          <w:sz w:val="24"/>
          <w:szCs w:val="24"/>
        </w:rPr>
      </w:pPr>
      <w:r>
        <w:rPr>
          <w:b/>
          <w:bCs/>
          <w:sz w:val="24"/>
          <w:szCs w:val="24"/>
        </w:rPr>
        <w:t>Занятия </w:t>
      </w:r>
      <w:r>
        <w:rPr>
          <w:sz w:val="24"/>
          <w:szCs w:val="24"/>
        </w:rPr>
        <w:t>реализуются:</w:t>
      </w:r>
    </w:p>
    <w:p>
      <w:pPr>
        <w:shd w:val="clear" w:color="auto" w:fill="FFFFFF"/>
        <w:ind w:firstLine="709"/>
        <w:jc w:val="both"/>
        <w:rPr>
          <w:sz w:val="24"/>
          <w:szCs w:val="24"/>
        </w:rPr>
      </w:pPr>
      <w:r>
        <w:rPr>
          <w:b/>
          <w:bCs/>
          <w:sz w:val="24"/>
          <w:szCs w:val="24"/>
        </w:rPr>
        <w:t>-</w:t>
      </w:r>
      <w:r>
        <w:rPr>
          <w:sz w:val="24"/>
          <w:szCs w:val="24"/>
        </w:rPr>
        <w:t> через организацию различных видов детской деятельности (игровой, двигательной, познавательно – исследовательской, коммуникативной, продуктивной, музыкально – художественной, трудовой, чтение художественной литературы)</w:t>
      </w:r>
    </w:p>
    <w:p>
      <w:pPr>
        <w:shd w:val="clear" w:color="auto" w:fill="FFFFFF"/>
        <w:ind w:firstLine="709"/>
        <w:jc w:val="both"/>
        <w:rPr>
          <w:sz w:val="24"/>
          <w:szCs w:val="24"/>
        </w:rPr>
      </w:pPr>
      <w:r>
        <w:rPr>
          <w:b/>
          <w:bCs/>
          <w:sz w:val="24"/>
          <w:szCs w:val="24"/>
        </w:rPr>
        <w:t>-</w:t>
      </w:r>
      <w:r>
        <w:rPr>
          <w:sz w:val="24"/>
          <w:szCs w:val="24"/>
        </w:rPr>
        <w:t> через интеграцию с использованием разнообразных форм (проблемно – игровая ситуация, чтение художественной (познавательной) литературы, наблюдение, подвижная игра, игровое упражнение, экспериментирование, </w:t>
      </w:r>
      <w:r>
        <w:fldChar w:fldCharType="begin"/>
      </w:r>
      <w:r>
        <w:instrText xml:space="preserve"> HYPERLINK "https://pandia.ru/text/category/proektnaya_deyatelmznostmz/" \o "Проектная деятельность" </w:instrText>
      </w:r>
      <w:r>
        <w:fldChar w:fldCharType="separate"/>
      </w:r>
      <w:r>
        <w:rPr>
          <w:sz w:val="24"/>
          <w:szCs w:val="24"/>
        </w:rPr>
        <w:t>проектная деятельность</w:t>
      </w:r>
      <w:r>
        <w:rPr>
          <w:sz w:val="24"/>
          <w:szCs w:val="24"/>
        </w:rPr>
        <w:fldChar w:fldCharType="end"/>
      </w:r>
      <w:r>
        <w:rPr>
          <w:sz w:val="24"/>
          <w:szCs w:val="24"/>
        </w:rPr>
        <w:t> и др.), выбор которых осуществляется педагогами самостоятельно.</w:t>
      </w:r>
    </w:p>
    <w:p>
      <w:pPr>
        <w:shd w:val="clear" w:color="auto" w:fill="FFFFFF"/>
        <w:ind w:firstLine="709"/>
        <w:jc w:val="both"/>
        <w:rPr>
          <w:sz w:val="24"/>
          <w:szCs w:val="24"/>
        </w:rPr>
      </w:pPr>
      <w:r>
        <w:rPr>
          <w:color w:val="FFFFFF"/>
          <w:sz w:val="24"/>
          <w:szCs w:val="24"/>
          <w:u w:val="single"/>
        </w:rPr>
        <w:t>Уь б</w:t>
      </w:r>
      <w:r>
        <w:rPr>
          <w:sz w:val="24"/>
          <w:szCs w:val="24"/>
        </w:rPr>
        <w:t>Для обеспечения целостности представлений ребёнка о родном крае используется комплексно</w:t>
      </w:r>
      <w:r>
        <w:rPr>
          <w:b/>
          <w:bCs/>
          <w:sz w:val="24"/>
          <w:szCs w:val="24"/>
        </w:rPr>
        <w:t> –</w:t>
      </w:r>
      <w:r>
        <w:rPr>
          <w:sz w:val="24"/>
          <w:szCs w:val="24"/>
        </w:rPr>
        <w:t> тематический подход, который отражает определённый фрагмент действительности и задающий общий контекстный смысл, соответствующий интересам и возрастным возможностям детей.</w:t>
      </w:r>
    </w:p>
    <w:p>
      <w:pPr>
        <w:shd w:val="clear" w:color="auto" w:fill="FFFFFF"/>
        <w:ind w:firstLine="709"/>
        <w:jc w:val="both"/>
        <w:rPr>
          <w:sz w:val="24"/>
          <w:szCs w:val="24"/>
        </w:rPr>
      </w:pPr>
      <w:r>
        <w:rPr>
          <w:sz w:val="24"/>
          <w:szCs w:val="24"/>
        </w:rPr>
        <w:t>Региональный компонент предусматривает:</w:t>
      </w:r>
    </w:p>
    <w:p>
      <w:pPr>
        <w:shd w:val="clear" w:color="auto" w:fill="FFFFFF"/>
        <w:ind w:firstLine="709"/>
        <w:jc w:val="both"/>
        <w:rPr>
          <w:sz w:val="24"/>
          <w:szCs w:val="24"/>
        </w:rPr>
      </w:pPr>
      <w:r>
        <w:rPr>
          <w:sz w:val="24"/>
          <w:szCs w:val="24"/>
        </w:rPr>
        <w:t>·  Содержание регионального компонента на местном материале о </w:t>
      </w:r>
      <w:r>
        <w:fldChar w:fldCharType="begin"/>
      </w:r>
      <w:r>
        <w:instrText xml:space="preserve"> HYPERLINK "https://pandia.ru/text/category/stavropolmzskij_kraj/" \o "Ставропольский край" </w:instrText>
      </w:r>
      <w:r>
        <w:fldChar w:fldCharType="separate"/>
      </w:r>
      <w:r>
        <w:rPr>
          <w:sz w:val="24"/>
          <w:szCs w:val="24"/>
        </w:rPr>
        <w:t>Ставропольском крае</w:t>
      </w:r>
      <w:r>
        <w:rPr>
          <w:sz w:val="24"/>
          <w:szCs w:val="24"/>
        </w:rPr>
        <w:fldChar w:fldCharType="end"/>
      </w:r>
      <w:r>
        <w:rPr>
          <w:sz w:val="24"/>
          <w:szCs w:val="24"/>
        </w:rPr>
        <w:t> с целью уважения к своему дому, к родной земле, родному краю;</w:t>
      </w:r>
    </w:p>
    <w:p>
      <w:pPr>
        <w:shd w:val="clear" w:color="auto" w:fill="FFFFFF"/>
        <w:ind w:firstLine="709"/>
        <w:jc w:val="both"/>
        <w:rPr>
          <w:sz w:val="24"/>
          <w:szCs w:val="24"/>
        </w:rPr>
      </w:pPr>
      <w:r>
        <w:rPr>
          <w:sz w:val="24"/>
          <w:szCs w:val="24"/>
        </w:rPr>
        <w:t>·  Приобщение ребёнка к национально – культурному наследию: образцам народного фольклора, народным художественным промыслам, национально – культурным традициям, произведениям ставропольских писателей и поэтов, художников - исполнителей, спортсменов, знаменитых людей города и района;</w:t>
      </w:r>
    </w:p>
    <w:p>
      <w:pPr>
        <w:shd w:val="clear" w:color="auto" w:fill="FFFFFF"/>
        <w:ind w:firstLine="709"/>
        <w:jc w:val="both"/>
        <w:rPr>
          <w:sz w:val="24"/>
          <w:szCs w:val="24"/>
        </w:rPr>
      </w:pPr>
      <w:r>
        <w:rPr>
          <w:sz w:val="24"/>
          <w:szCs w:val="24"/>
        </w:rPr>
        <w:t>·  Приобщение к ознакомлению и следованию традициям и обычаям предков;</w:t>
      </w:r>
    </w:p>
    <w:p>
      <w:pPr>
        <w:shd w:val="clear" w:color="auto" w:fill="FFFFFF"/>
        <w:ind w:firstLine="709"/>
        <w:jc w:val="both"/>
        <w:rPr>
          <w:sz w:val="24"/>
          <w:szCs w:val="24"/>
        </w:rPr>
      </w:pPr>
      <w:r>
        <w:rPr>
          <w:sz w:val="24"/>
          <w:szCs w:val="24"/>
        </w:rPr>
        <w:t>·  Воспитание толерантного отношения к людям других национальностей.</w:t>
      </w:r>
    </w:p>
    <w:p>
      <w:pPr>
        <w:shd w:val="clear" w:color="auto" w:fill="FFFFFF"/>
        <w:ind w:firstLine="709"/>
        <w:jc w:val="both"/>
        <w:rPr>
          <w:sz w:val="24"/>
          <w:szCs w:val="24"/>
        </w:rPr>
      </w:pPr>
      <w:r>
        <w:rPr>
          <w:sz w:val="24"/>
          <w:szCs w:val="24"/>
        </w:rPr>
        <w:t>·  Содержание регионального компонента с целью уважения к своему дому, к родной земле, к родному краю.</w:t>
      </w:r>
    </w:p>
    <w:p>
      <w:pPr>
        <w:shd w:val="clear" w:color="auto" w:fill="FFFFFF"/>
        <w:ind w:firstLine="709"/>
        <w:jc w:val="both"/>
        <w:rPr>
          <w:sz w:val="24"/>
          <w:szCs w:val="24"/>
        </w:rPr>
      </w:pPr>
      <w:r>
        <w:rPr>
          <w:sz w:val="24"/>
          <w:szCs w:val="24"/>
        </w:rPr>
        <w:t>·  Приобщение ребёнка к народно – культурному наследию: образца национального фольклора, народным художественным промыслам, традициям, произведениям сибирских писателей и поэтов, художников, исполнителей, спортсменов, знаменитых людей Ставропольского края.</w:t>
      </w:r>
    </w:p>
    <w:p>
      <w:pPr>
        <w:shd w:val="clear" w:color="auto" w:fill="FFFFFF"/>
        <w:ind w:firstLine="709"/>
        <w:jc w:val="both"/>
        <w:rPr>
          <w:sz w:val="24"/>
          <w:szCs w:val="24"/>
        </w:rPr>
      </w:pPr>
      <w:r>
        <w:rPr>
          <w:sz w:val="24"/>
          <w:szCs w:val="24"/>
        </w:rPr>
        <w:t>·  Приобщение к героическому подвигу города,</w:t>
      </w:r>
    </w:p>
    <w:p>
      <w:pPr>
        <w:shd w:val="clear" w:color="auto" w:fill="FFFFFF"/>
        <w:ind w:firstLine="709"/>
        <w:jc w:val="both"/>
        <w:rPr>
          <w:sz w:val="24"/>
          <w:szCs w:val="24"/>
        </w:rPr>
      </w:pPr>
      <w:r>
        <w:rPr>
          <w:sz w:val="24"/>
          <w:szCs w:val="24"/>
        </w:rPr>
        <w:t>·  Приобщение к ознакомлению с традициями и обычаями предков,</w:t>
      </w:r>
    </w:p>
    <w:p>
      <w:pPr>
        <w:shd w:val="clear" w:color="auto" w:fill="FFFFFF"/>
        <w:ind w:firstLine="709"/>
        <w:jc w:val="both"/>
        <w:rPr>
          <w:sz w:val="24"/>
          <w:szCs w:val="24"/>
        </w:rPr>
      </w:pPr>
      <w:r>
        <w:rPr>
          <w:sz w:val="24"/>
          <w:szCs w:val="24"/>
        </w:rPr>
        <w:t>·  Воспитание толерантного отношения к людям других национальностей.</w:t>
      </w:r>
    </w:p>
    <w:p>
      <w:pPr>
        <w:shd w:val="clear" w:color="auto" w:fill="FFFFFF"/>
        <w:ind w:firstLine="709"/>
        <w:jc w:val="both"/>
        <w:rPr>
          <w:sz w:val="24"/>
          <w:szCs w:val="24"/>
        </w:rPr>
      </w:pPr>
      <w:r>
        <w:rPr>
          <w:sz w:val="24"/>
          <w:szCs w:val="24"/>
        </w:rPr>
        <w:t>Компоненты  гражданско-патриотического и духовного воспитания детей на примере истории, быта и культуры малой родины активно включаются во все виды  деятельности с детьми и взрослыми:</w:t>
      </w:r>
    </w:p>
    <w:p>
      <w:pPr>
        <w:shd w:val="clear" w:color="auto" w:fill="FFFFFF"/>
        <w:ind w:firstLine="709"/>
        <w:jc w:val="both"/>
        <w:rPr>
          <w:sz w:val="24"/>
          <w:szCs w:val="24"/>
        </w:rPr>
      </w:pPr>
      <w:r>
        <w:rPr>
          <w:sz w:val="24"/>
          <w:szCs w:val="24"/>
        </w:rPr>
        <w:t>- в непрерывно образовательную деятельность;</w:t>
      </w:r>
    </w:p>
    <w:p>
      <w:pPr>
        <w:shd w:val="clear" w:color="auto" w:fill="FFFFFF"/>
        <w:ind w:firstLine="709"/>
        <w:jc w:val="both"/>
        <w:rPr>
          <w:sz w:val="24"/>
          <w:szCs w:val="24"/>
        </w:rPr>
      </w:pPr>
      <w:r>
        <w:rPr>
          <w:sz w:val="24"/>
          <w:szCs w:val="24"/>
        </w:rPr>
        <w:t>- в совместную деятельность</w:t>
      </w:r>
    </w:p>
    <w:p>
      <w:pPr>
        <w:shd w:val="clear" w:color="auto" w:fill="FFFFFF"/>
        <w:ind w:firstLine="709"/>
        <w:jc w:val="both"/>
        <w:rPr>
          <w:sz w:val="24"/>
          <w:szCs w:val="24"/>
        </w:rPr>
      </w:pPr>
      <w:r>
        <w:rPr>
          <w:sz w:val="24"/>
          <w:szCs w:val="24"/>
        </w:rPr>
        <w:t>- в самостоятельную деятельность детей;</w:t>
      </w:r>
    </w:p>
    <w:p>
      <w:pPr>
        <w:shd w:val="clear" w:color="auto" w:fill="FFFFFF"/>
        <w:ind w:firstLine="709"/>
        <w:jc w:val="both"/>
        <w:rPr>
          <w:sz w:val="24"/>
          <w:szCs w:val="24"/>
        </w:rPr>
      </w:pPr>
      <w:r>
        <w:rPr>
          <w:sz w:val="24"/>
          <w:szCs w:val="24"/>
        </w:rPr>
        <w:t>- в совместную деятельность с родителями воспитанников</w:t>
      </w:r>
    </w:p>
    <w:p>
      <w:pPr>
        <w:shd w:val="clear" w:color="auto" w:fill="FFFFFF"/>
        <w:ind w:firstLine="709"/>
        <w:jc w:val="both"/>
        <w:rPr>
          <w:sz w:val="24"/>
          <w:szCs w:val="24"/>
        </w:rPr>
      </w:pPr>
      <w:r>
        <w:rPr>
          <w:sz w:val="24"/>
          <w:szCs w:val="24"/>
        </w:rPr>
        <w:t>- в работу с социумом.</w:t>
      </w:r>
    </w:p>
    <w:p>
      <w:pPr>
        <w:shd w:val="clear" w:color="auto" w:fill="FFFFFF"/>
        <w:ind w:firstLine="709"/>
        <w:jc w:val="both"/>
        <w:rPr>
          <w:sz w:val="24"/>
          <w:szCs w:val="24"/>
        </w:rPr>
      </w:pPr>
      <w:r>
        <w:rPr>
          <w:b/>
          <w:bCs/>
          <w:sz w:val="24"/>
          <w:szCs w:val="24"/>
        </w:rPr>
        <w:t>Пропаганда педагогических знаний по данной проблеме среди родителей:</w:t>
      </w:r>
    </w:p>
    <w:p>
      <w:pPr>
        <w:shd w:val="clear" w:color="auto" w:fill="FFFFFF"/>
        <w:ind w:firstLine="709"/>
        <w:jc w:val="both"/>
        <w:rPr>
          <w:sz w:val="24"/>
          <w:szCs w:val="24"/>
        </w:rPr>
      </w:pPr>
      <w:r>
        <w:rPr>
          <w:sz w:val="24"/>
          <w:szCs w:val="24"/>
        </w:rPr>
        <w:t>-  наглядная агитация: стенды, тематические выставки и экспозиции;</w:t>
      </w:r>
    </w:p>
    <w:p>
      <w:pPr>
        <w:shd w:val="clear" w:color="auto" w:fill="FFFFFF"/>
        <w:ind w:firstLine="709"/>
        <w:jc w:val="both"/>
        <w:rPr>
          <w:sz w:val="24"/>
          <w:szCs w:val="24"/>
        </w:rPr>
      </w:pPr>
      <w:r>
        <w:rPr>
          <w:sz w:val="24"/>
          <w:szCs w:val="24"/>
        </w:rPr>
        <w:t>-  беседы, консультации;</w:t>
      </w:r>
    </w:p>
    <w:p>
      <w:pPr>
        <w:shd w:val="clear" w:color="auto" w:fill="FFFFFF"/>
        <w:ind w:firstLine="709"/>
        <w:jc w:val="both"/>
        <w:rPr>
          <w:sz w:val="24"/>
          <w:szCs w:val="24"/>
        </w:rPr>
      </w:pPr>
      <w:r>
        <w:rPr>
          <w:sz w:val="24"/>
          <w:szCs w:val="24"/>
        </w:rPr>
        <w:t>-  создание совместных проектов с экологическими практикумами, экспериментами;</w:t>
      </w:r>
    </w:p>
    <w:p>
      <w:pPr>
        <w:shd w:val="clear" w:color="auto" w:fill="FFFFFF"/>
        <w:ind w:firstLine="709"/>
        <w:jc w:val="both"/>
        <w:rPr>
          <w:sz w:val="24"/>
          <w:szCs w:val="24"/>
        </w:rPr>
      </w:pPr>
      <w:r>
        <w:rPr>
          <w:sz w:val="24"/>
          <w:szCs w:val="24"/>
        </w:rPr>
        <w:t>-  </w:t>
      </w:r>
      <w:r>
        <w:fldChar w:fldCharType="begin"/>
      </w:r>
      <w:r>
        <w:instrText xml:space="preserve"> HYPERLINK "https://pandia.ru/text/category/vovlechenie/" \o "Вовлечение" </w:instrText>
      </w:r>
      <w:r>
        <w:fldChar w:fldCharType="separate"/>
      </w:r>
      <w:r>
        <w:rPr>
          <w:sz w:val="24"/>
          <w:szCs w:val="24"/>
        </w:rPr>
        <w:t>вовлечение</w:t>
      </w:r>
      <w:r>
        <w:rPr>
          <w:sz w:val="24"/>
          <w:szCs w:val="24"/>
        </w:rPr>
        <w:fldChar w:fldCharType="end"/>
      </w:r>
      <w:r>
        <w:rPr>
          <w:sz w:val="24"/>
          <w:szCs w:val="24"/>
        </w:rPr>
        <w:t> родителей в организацию развивающей среды групп и участков, сбор оборудования для опытов, литературы: обустройство уголка экспериментирования, оформление новых объектов экологической тропы.</w:t>
      </w:r>
    </w:p>
    <w:p>
      <w:pPr>
        <w:shd w:val="clear" w:color="auto" w:fill="FFFFFF"/>
        <w:ind w:firstLine="709"/>
        <w:jc w:val="both"/>
        <w:rPr>
          <w:sz w:val="24"/>
          <w:szCs w:val="24"/>
        </w:rPr>
      </w:pPr>
      <w:r>
        <w:rPr>
          <w:b/>
          <w:bCs/>
          <w:sz w:val="24"/>
          <w:szCs w:val="24"/>
        </w:rPr>
        <w:t>Построение предметно – развивающей среды в группах:</w:t>
      </w:r>
    </w:p>
    <w:p>
      <w:pPr>
        <w:shd w:val="clear" w:color="auto" w:fill="FFFFFF"/>
        <w:ind w:firstLine="709"/>
        <w:jc w:val="both"/>
        <w:rPr>
          <w:sz w:val="24"/>
          <w:szCs w:val="24"/>
        </w:rPr>
      </w:pPr>
      <w:r>
        <w:rPr>
          <w:sz w:val="24"/>
          <w:szCs w:val="24"/>
        </w:rPr>
        <w:t>- Библиотека познавательной литературы;</w:t>
      </w:r>
    </w:p>
    <w:p>
      <w:pPr>
        <w:shd w:val="clear" w:color="auto" w:fill="FFFFFF"/>
        <w:ind w:firstLine="709"/>
        <w:jc w:val="both"/>
        <w:rPr>
          <w:sz w:val="24"/>
          <w:szCs w:val="24"/>
        </w:rPr>
      </w:pPr>
      <w:r>
        <w:rPr>
          <w:sz w:val="24"/>
          <w:szCs w:val="24"/>
        </w:rPr>
        <w:t>- Уголок экспериментирования  в соответствии с возрастом детей;</w:t>
      </w:r>
    </w:p>
    <w:p>
      <w:pPr>
        <w:shd w:val="clear" w:color="auto" w:fill="FFFFFF"/>
        <w:ind w:firstLine="709"/>
        <w:jc w:val="both"/>
        <w:rPr>
          <w:sz w:val="24"/>
          <w:szCs w:val="24"/>
        </w:rPr>
      </w:pPr>
      <w:r>
        <w:rPr>
          <w:sz w:val="24"/>
          <w:szCs w:val="24"/>
        </w:rPr>
        <w:t>- Картотека познавательных игр.</w:t>
      </w:r>
    </w:p>
    <w:p>
      <w:pPr>
        <w:shd w:val="clear" w:color="auto" w:fill="FFFFFF"/>
        <w:ind w:firstLine="709"/>
        <w:jc w:val="both"/>
        <w:rPr>
          <w:sz w:val="24"/>
          <w:szCs w:val="24"/>
        </w:rPr>
      </w:pPr>
      <w:r>
        <w:rPr>
          <w:sz w:val="24"/>
          <w:szCs w:val="24"/>
        </w:rPr>
        <w:t>- Государственные символы РФ, фотографии с изображением достопримечательностей родного города, столицы, игрушки – герои русских народных сказок, детская художественная литература, и т. д.</w:t>
      </w:r>
    </w:p>
    <w:p>
      <w:pPr>
        <w:shd w:val="clear" w:color="auto" w:fill="FFFFFF"/>
        <w:ind w:firstLine="709"/>
        <w:jc w:val="both"/>
        <w:rPr>
          <w:sz w:val="24"/>
          <w:szCs w:val="24"/>
        </w:rPr>
      </w:pPr>
      <w:r>
        <w:rPr>
          <w:b/>
          <w:bCs/>
          <w:sz w:val="24"/>
          <w:szCs w:val="24"/>
        </w:rPr>
        <w:t>Интеграция регионального компонента в образовательные области</w:t>
      </w:r>
    </w:p>
    <w:p>
      <w:pPr>
        <w:shd w:val="clear" w:color="auto" w:fill="FFFFFF"/>
        <w:ind w:firstLine="709"/>
        <w:jc w:val="both"/>
        <w:rPr>
          <w:sz w:val="24"/>
          <w:szCs w:val="24"/>
        </w:rPr>
      </w:pPr>
      <w:r>
        <w:rPr>
          <w:b/>
          <w:bCs/>
          <w:i/>
          <w:iCs/>
          <w:sz w:val="24"/>
          <w:szCs w:val="24"/>
        </w:rPr>
        <w:t>ФИЗИЧЕСКАЯ КУЛЬТУРА. БЕЗОПАСНОСТЬ. ЗДОРОВЬЕ.</w:t>
      </w:r>
    </w:p>
    <w:p>
      <w:pPr>
        <w:shd w:val="clear" w:color="auto" w:fill="FFFFFF"/>
        <w:ind w:firstLine="709"/>
        <w:jc w:val="both"/>
        <w:rPr>
          <w:sz w:val="24"/>
          <w:szCs w:val="24"/>
        </w:rPr>
      </w:pPr>
      <w:r>
        <w:rPr>
          <w:sz w:val="24"/>
          <w:szCs w:val="24"/>
        </w:rPr>
        <w:t>- Интерес к физической культуре и спорту, отдельным достижениям в области спорта спортсменов своей местности, Ставропольского региона.</w:t>
      </w:r>
    </w:p>
    <w:p>
      <w:pPr>
        <w:shd w:val="clear" w:color="auto" w:fill="FFFFFF"/>
        <w:ind w:firstLine="709"/>
        <w:jc w:val="both"/>
        <w:rPr>
          <w:sz w:val="24"/>
          <w:szCs w:val="24"/>
        </w:rPr>
      </w:pPr>
      <w:r>
        <w:rPr>
          <w:sz w:val="24"/>
          <w:szCs w:val="24"/>
        </w:rPr>
        <w:t>- Подвижные казачьи игры: «Чижик», «В круг», «Ящерица», «Коршун и наседка» (казачьи). Креативные игры. Игры с элементами театрализации, инсценирования: «Казачье подворье», «Казачья свадьба», «Казачьему роду - нет переводу».</w:t>
      </w:r>
      <w:r>
        <w:fldChar w:fldCharType="begin"/>
      </w:r>
      <w:r>
        <w:instrText xml:space="preserve"> HYPERLINK "https://an.yandex.ru/count/WY8ejI_zOoVX2LdC0QKG03EUT2OQbKgbKga4mOI2X5AvqmJwV2vtzco_S-UxldQ-ViVh3NUuogRo0ILm3_XGAgqWaPIwQiAWu-YTlAcPwKZYL6MeioK0cuK71oNjC8cMpWvd-Qm0hRDSLe3MMIOhGEiiP2f0woJiKe3MIMWkGEiax9BpDO6tc4zw406NqvN0UqOY3S6w0TBTGWGOF2UaCMPmi1--FSn_XerHTJTU6cDTAwsnyrFZpGuYQSQ920gSppTCE5XmGspCDbu8DgYP7tsK2S4w559bj-6RLsM5beKGYuQRDaQ3iIuYr-Sax1B05iDUf8g5oonjxMk968Ds0hAHiaZ8hJKz9YOiTePy05ZAp9Q-ea3JBRx5a9jH9mdilXgj89cWo4oCjBojNbFFdqKsln0qkH0qzmbbZr_ik_Y-FyoaqYNkWpaqEVjV3atElfT3axFF7O2l_7SgDilNibZa-ragDWlJ_FkOvH1QNTTrB6t-SMOx4xgHwMMyIEyRxlOYwUsdixwEq4UPDtiiNnPWZGgW9tiimpEL7zCUd5F6sENaln0Oyi653PiWchqM0pj08OC-Eq0HDRcm7Ly4XNZTyn2Y5mLfzrR8UCHSV7JCbKgbifg6BR9fFkKNicbXfIS77b4M_El_1MUmqFAshpLHfzE8oalE1P8zerEMfqUGvV4hzGLpasbIcakvcI0YyrHE8_xFz88ENsARjsHLL1SMW0O0~2?stat-id=5&amp;test-tag=167675523291665&amp;banner-sizes=eyI3MjA1NzYwMzgwNDAxOTAwNCI6Ijg3NHgzMDAifQ%3D%3D&amp;format-type=118&amp;actual-format=8&amp;pcodever=804145&amp;banner-test-tags=eyI3MjA1NzYwMzgwNDAxOTAwNCI6IjQzODI3NjkifQ%3D%3D&amp;constructor-rendered-assets=eyI3MjA1NzYwMzgwNDAxOTAwNCI6MH0&amp;pcode-active-testids=780720%2C0%2C85&amp;width=874&amp;height=300" \t "_blank" </w:instrText>
      </w:r>
      <w:r>
        <w:fldChar w:fldCharType="separate"/>
      </w:r>
      <w:r>
        <w:rPr>
          <w:color w:val="FFFFFF"/>
          <w:sz w:val="24"/>
          <w:szCs w:val="24"/>
          <w:u w:val="single"/>
        </w:rPr>
        <w:t>Узнать больше</w:t>
      </w:r>
      <w:r>
        <w:rPr>
          <w:color w:val="FFFFFF"/>
          <w:sz w:val="24"/>
          <w:szCs w:val="24"/>
          <w:u w:val="single"/>
        </w:rPr>
        <w:fldChar w:fldCharType="end"/>
      </w:r>
    </w:p>
    <w:p>
      <w:pPr>
        <w:shd w:val="clear" w:color="auto" w:fill="FFFFFF"/>
        <w:ind w:firstLine="709"/>
        <w:jc w:val="both"/>
        <w:rPr>
          <w:sz w:val="24"/>
          <w:szCs w:val="24"/>
        </w:rPr>
      </w:pPr>
      <w:r>
        <w:rPr>
          <w:sz w:val="24"/>
          <w:szCs w:val="24"/>
        </w:rPr>
        <w:t>- Упражнения, подвижные игры, использование их в самостоятельной и совместной с другими деятельности. Правила подвижной игры. Подвижные народные игры, их влияние на здоровье человека.</w:t>
      </w:r>
    </w:p>
    <w:p>
      <w:pPr>
        <w:shd w:val="clear" w:color="auto" w:fill="FFFFFF"/>
        <w:ind w:firstLine="709"/>
        <w:jc w:val="both"/>
        <w:rPr>
          <w:sz w:val="24"/>
          <w:szCs w:val="24"/>
        </w:rPr>
      </w:pPr>
      <w:r>
        <w:rPr>
          <w:sz w:val="24"/>
          <w:szCs w:val="24"/>
        </w:rPr>
        <w:t>- Спорт и здоровье. Спортивные игры и упражнения. Традиционные для Ставрополья виды спорта, спортивные игры.</w:t>
      </w:r>
    </w:p>
    <w:p>
      <w:pPr>
        <w:shd w:val="clear" w:color="auto" w:fill="FFFFFF"/>
        <w:ind w:firstLine="709"/>
        <w:jc w:val="both"/>
        <w:rPr>
          <w:sz w:val="24"/>
          <w:szCs w:val="24"/>
        </w:rPr>
      </w:pPr>
      <w:r>
        <w:rPr>
          <w:sz w:val="24"/>
          <w:szCs w:val="24"/>
        </w:rPr>
        <w:t>- Рациональное питание. Правила соблюдения рационального питания. Традиционные для Ставропольского края продукты питания и блюда. Национальная кухня. Пища, ее значение в жизни человека. Правильное питание. Оздоравливающие свойства натуральных продуктов питания. Витамины, их влияние на укрепление организма. Значение соли, сахара в питании человека. Представления о традиционных для жителей Ставрополья продуктах питания, блюдах, их значения в сохранении здоровья;</w:t>
      </w:r>
    </w:p>
    <w:p>
      <w:pPr>
        <w:shd w:val="clear" w:color="auto" w:fill="FFFFFF"/>
        <w:ind w:firstLine="709"/>
        <w:jc w:val="both"/>
        <w:rPr>
          <w:sz w:val="24"/>
          <w:szCs w:val="24"/>
        </w:rPr>
      </w:pPr>
      <w:r>
        <w:rPr>
          <w:sz w:val="24"/>
          <w:szCs w:val="24"/>
        </w:rPr>
        <w:t>- Одежда человека. Одежда создаёт настроение, охраняет от вредных воздействий природной среды, является знаком и символом состояния здоровья человека (нравственного, социального и физического). Одежды меняются человеком в зависимости от времени года, ситуации, вида деятельности, настроения, самочувствия, моды, по необходимости. Правила выбора одежды в соответствии с конкретными погодными условиями Ставрополья и Северного Кавказа. Особенности национальной одежды народов Ставрополья и Северного Кавказа. Детская мода для мальчиков и девочек.</w:t>
      </w:r>
    </w:p>
    <w:p>
      <w:pPr>
        <w:shd w:val="clear" w:color="auto" w:fill="FFFFFF"/>
        <w:ind w:firstLine="709"/>
        <w:jc w:val="both"/>
        <w:rPr>
          <w:sz w:val="24"/>
          <w:szCs w:val="24"/>
        </w:rPr>
      </w:pPr>
      <w:r>
        <w:rPr>
          <w:sz w:val="24"/>
          <w:szCs w:val="24"/>
        </w:rPr>
        <w:t>- Представления об основных способах обеспечения и укрепления, доступными средствами, физического здоровья в природных, климатических условиях конкретного места проживания, Ставропольского края, Северного Кавказа;</w:t>
      </w:r>
    </w:p>
    <w:p>
      <w:pPr>
        <w:shd w:val="clear" w:color="auto" w:fill="FFFFFF"/>
        <w:ind w:firstLine="709"/>
        <w:jc w:val="both"/>
        <w:rPr>
          <w:sz w:val="24"/>
          <w:szCs w:val="24"/>
        </w:rPr>
      </w:pPr>
      <w:r>
        <w:rPr>
          <w:b/>
          <w:bCs/>
          <w:i/>
          <w:iCs/>
          <w:sz w:val="24"/>
          <w:szCs w:val="24"/>
        </w:rPr>
        <w:t>ПОЗНАНИЕ. ТРУД. ХУДОЖЕСТВЕННОЕ ТВОРЧЕСТВО.</w:t>
      </w:r>
    </w:p>
    <w:p>
      <w:pPr>
        <w:shd w:val="clear" w:color="auto" w:fill="FFFFFF"/>
        <w:ind w:firstLine="709"/>
        <w:jc w:val="both"/>
        <w:rPr>
          <w:sz w:val="24"/>
          <w:szCs w:val="24"/>
        </w:rPr>
      </w:pPr>
      <w:r>
        <w:rPr>
          <w:sz w:val="24"/>
          <w:szCs w:val="24"/>
        </w:rPr>
        <w:t>- Основные традиции и обычаи, регулирующие общение представителей разных этносов на Ставропольском крае, Северном Кавказе и месте проживания.</w:t>
      </w:r>
    </w:p>
    <w:p>
      <w:pPr>
        <w:shd w:val="clear" w:color="auto" w:fill="FFFFFF"/>
        <w:ind w:firstLine="709"/>
        <w:jc w:val="both"/>
        <w:rPr>
          <w:sz w:val="24"/>
          <w:szCs w:val="24"/>
        </w:rPr>
      </w:pPr>
      <w:r>
        <w:rPr>
          <w:sz w:val="24"/>
          <w:szCs w:val="24"/>
        </w:rPr>
        <w:t>- Символика родного города. Традиции родного города. Географическое расположение своего края, города. Культурные и природные богатства родного края. Родной край как часть России. История зарождения и развития своего края. Родная страна. Россия – родина многих людей и народов. Символика государства. Общественные события (праздники, открытия, достижения). Достопримечательные места. Нормы поведения в разных общественных метах.</w:t>
      </w:r>
    </w:p>
    <w:p>
      <w:pPr>
        <w:shd w:val="clear" w:color="auto" w:fill="FFFFFF"/>
        <w:ind w:firstLine="709"/>
        <w:jc w:val="both"/>
        <w:rPr>
          <w:sz w:val="24"/>
          <w:szCs w:val="24"/>
        </w:rPr>
      </w:pPr>
      <w:r>
        <w:rPr>
          <w:sz w:val="24"/>
          <w:szCs w:val="24"/>
        </w:rPr>
        <w:t>- Традиции и обычаи народов Ставрополья (русские, туркмены, армяне, грузины, ногайцы, греки и др.). Отдельные атрибуты представителей других культур, мира и понимания между ними.</w:t>
      </w:r>
    </w:p>
    <w:p>
      <w:pPr>
        <w:shd w:val="clear" w:color="auto" w:fill="FFFFFF"/>
        <w:ind w:firstLine="709"/>
        <w:jc w:val="both"/>
        <w:rPr>
          <w:sz w:val="24"/>
          <w:szCs w:val="24"/>
        </w:rPr>
      </w:pPr>
      <w:r>
        <w:rPr>
          <w:sz w:val="24"/>
          <w:szCs w:val="24"/>
        </w:rPr>
        <w:t>- представления о родном крае как части России; об истории зарождения и развития своего края, города, села; о людях, прославивших свой край в истории его становления; об улицах, районах своего города; о достопримечательностях родного города: культурных учреждениях, промышленных центрах, памятниках зодчества, архитектуре, истории; о символике своего города (герб, гимн); о тружениках родного города; о знаменитых людях своего края; о городах своего края; о людях разных национальностей, живущих в родном крае, городе, селе; о традициях своего города;</w:t>
      </w:r>
    </w:p>
    <w:p>
      <w:pPr>
        <w:shd w:val="clear" w:color="auto" w:fill="FFFFFF"/>
        <w:ind w:firstLine="709"/>
        <w:jc w:val="both"/>
        <w:rPr>
          <w:sz w:val="24"/>
          <w:szCs w:val="24"/>
        </w:rPr>
      </w:pPr>
      <w:r>
        <w:rPr>
          <w:sz w:val="24"/>
          <w:szCs w:val="24"/>
        </w:rPr>
        <w:t>- Карта Ставропольского края: территории края, карта города. Кавказские горы. География места проживания. Виды ландшафта: лес, луг, </w:t>
      </w:r>
      <w:r>
        <w:fldChar w:fldCharType="begin"/>
      </w:r>
      <w:r>
        <w:instrText xml:space="preserve"> HYPERLINK "https://pandia.ru/text/category/vodoem/" \o "Водоем" </w:instrText>
      </w:r>
      <w:r>
        <w:fldChar w:fldCharType="separate"/>
      </w:r>
      <w:r>
        <w:rPr>
          <w:sz w:val="24"/>
          <w:szCs w:val="24"/>
        </w:rPr>
        <w:t>водоем</w:t>
      </w:r>
      <w:r>
        <w:rPr>
          <w:sz w:val="24"/>
          <w:szCs w:val="24"/>
        </w:rPr>
        <w:fldChar w:fldCharType="end"/>
      </w:r>
      <w:r>
        <w:rPr>
          <w:sz w:val="24"/>
          <w:szCs w:val="24"/>
        </w:rPr>
        <w:t>, овраг, пруд.</w:t>
      </w:r>
    </w:p>
    <w:p>
      <w:pPr>
        <w:shd w:val="clear" w:color="auto" w:fill="FFFFFF"/>
        <w:ind w:firstLine="709"/>
        <w:jc w:val="both"/>
        <w:rPr>
          <w:sz w:val="24"/>
          <w:szCs w:val="24"/>
        </w:rPr>
      </w:pPr>
      <w:r>
        <w:rPr>
          <w:sz w:val="24"/>
          <w:szCs w:val="24"/>
        </w:rPr>
        <w:t>- Природные богатства недр Ставропольской земли: уголь, нефть, руда, минеральные воды и пр. (с учётом местных условий).</w:t>
      </w:r>
    </w:p>
    <w:p>
      <w:pPr>
        <w:shd w:val="clear" w:color="auto" w:fill="FFFFFF"/>
        <w:ind w:firstLine="709"/>
        <w:jc w:val="both"/>
        <w:rPr>
          <w:sz w:val="24"/>
          <w:szCs w:val="24"/>
        </w:rPr>
      </w:pPr>
      <w:r>
        <w:rPr>
          <w:sz w:val="24"/>
          <w:szCs w:val="24"/>
        </w:rPr>
        <w:t>- Земля - наш общий дом, человек – часть природы. Заповедник. Природные заказники: Кравцово озеро, Бештаугорский заповедник, Малый и Большой Ессентучок и др. Загрязнение окружающей среды. Влияние экологических условий на жизнь человека и живой природы. Деятельность по сохранению и улучшению окружающей среды.</w:t>
      </w:r>
    </w:p>
    <w:p>
      <w:pPr>
        <w:shd w:val="clear" w:color="auto" w:fill="FFFFFF"/>
        <w:ind w:firstLine="709"/>
        <w:jc w:val="both"/>
        <w:rPr>
          <w:sz w:val="24"/>
          <w:szCs w:val="24"/>
        </w:rPr>
      </w:pPr>
      <w:r>
        <w:rPr>
          <w:b/>
          <w:bCs/>
          <w:sz w:val="24"/>
          <w:szCs w:val="24"/>
        </w:rPr>
        <w:t>Ставрополь</w:t>
      </w:r>
      <w:r>
        <w:rPr>
          <w:sz w:val="24"/>
          <w:szCs w:val="24"/>
        </w:rPr>
        <w:t>: историко-культурные памятники – Крепостная стена, Триумфальная арка Тифлисские ворота, памятник 1947), Холодный родник, Ангел хранитель, памятники , (ск. , 1994) в Ставрополе, Первой учительнице и др.</w:t>
      </w:r>
    </w:p>
    <w:p>
      <w:pPr>
        <w:shd w:val="clear" w:color="auto" w:fill="FFFFFF"/>
        <w:ind w:firstLine="709"/>
        <w:jc w:val="both"/>
        <w:rPr>
          <w:sz w:val="24"/>
          <w:szCs w:val="24"/>
        </w:rPr>
      </w:pPr>
      <w:r>
        <w:rPr>
          <w:b/>
          <w:sz w:val="24"/>
          <w:szCs w:val="24"/>
        </w:rPr>
        <w:t xml:space="preserve">Новоалександровск: </w:t>
      </w:r>
      <w:r>
        <w:rPr>
          <w:sz w:val="24"/>
          <w:szCs w:val="24"/>
        </w:rPr>
        <w:t>Новоалександровский районый историко-краеведческий музей, (1983г),  памятник В.И. Ленину (1970 г)</w:t>
      </w:r>
    </w:p>
    <w:p>
      <w:pPr>
        <w:shd w:val="clear" w:color="auto" w:fill="FFFFFF"/>
        <w:ind w:firstLine="709"/>
        <w:jc w:val="both"/>
        <w:rPr>
          <w:rFonts w:asciiTheme="minorHAnsi" w:hAnsiTheme="minorHAnsi"/>
          <w:b/>
          <w:sz w:val="24"/>
          <w:szCs w:val="24"/>
        </w:rPr>
      </w:pPr>
      <w:r>
        <w:rPr>
          <w:b/>
          <w:sz w:val="24"/>
          <w:szCs w:val="24"/>
        </w:rPr>
        <w:t xml:space="preserve">Григорополисская: </w:t>
      </w:r>
      <w:r>
        <w:rPr>
          <w:sz w:val="24"/>
          <w:szCs w:val="24"/>
        </w:rPr>
        <w:t>храм Покрова Пресвятой Богородицы, мемориальный комплекс памяти событиям 1941-1945 годов с вечным огнём, музей станицы, основанный в 1985 году, старинное здание библиотеки, основанное в 1915 году.</w:t>
      </w:r>
    </w:p>
    <w:p>
      <w:pPr>
        <w:shd w:val="clear" w:color="auto" w:fill="FFFFFF"/>
        <w:ind w:firstLine="709"/>
        <w:jc w:val="both"/>
        <w:rPr>
          <w:sz w:val="24"/>
          <w:szCs w:val="24"/>
        </w:rPr>
      </w:pPr>
      <w:r>
        <w:rPr>
          <w:b/>
          <w:bCs/>
          <w:sz w:val="24"/>
          <w:szCs w:val="24"/>
        </w:rPr>
        <w:t>Музеи изобразительных искусств и литературные музеи</w:t>
      </w:r>
      <w:r>
        <w:rPr>
          <w:sz w:val="24"/>
          <w:szCs w:val="24"/>
        </w:rPr>
        <w:t>: Ставропольский краевой музей изобразительных искусств, музей , Ставропольская усадьба художника , Ставропольский выставочный музей изобразительного искусства</w:t>
      </w:r>
    </w:p>
    <w:p>
      <w:pPr>
        <w:shd w:val="clear" w:color="auto" w:fill="FFFFFF"/>
        <w:ind w:firstLine="709"/>
        <w:jc w:val="both"/>
        <w:rPr>
          <w:sz w:val="24"/>
          <w:szCs w:val="24"/>
        </w:rPr>
      </w:pPr>
      <w:r>
        <w:rPr>
          <w:sz w:val="24"/>
          <w:szCs w:val="24"/>
        </w:rPr>
        <w:t>Подбор произведений искусства, отображающих колорит Ставропольской природы, музыкально-поэтического фольклора, декоративно-прикладного искусства и народных промыслов Ставропольского края, казачества, представляющими для ребенка особую эмоционально-жизненную ценность;</w:t>
      </w:r>
    </w:p>
    <w:p>
      <w:pPr>
        <w:shd w:val="clear" w:color="auto" w:fill="FFFFFF"/>
        <w:ind w:firstLine="709"/>
        <w:jc w:val="both"/>
        <w:rPr>
          <w:sz w:val="24"/>
          <w:szCs w:val="24"/>
        </w:rPr>
      </w:pPr>
      <w:r>
        <w:rPr>
          <w:b/>
          <w:bCs/>
          <w:sz w:val="24"/>
          <w:szCs w:val="24"/>
        </w:rPr>
        <w:t>В сфере естественнонаучных представлений и экологической культуры ребенка</w:t>
      </w:r>
    </w:p>
    <w:p>
      <w:pPr>
        <w:shd w:val="clear" w:color="auto" w:fill="FFFFFF"/>
        <w:ind w:firstLine="709"/>
        <w:jc w:val="both"/>
        <w:rPr>
          <w:sz w:val="24"/>
          <w:szCs w:val="24"/>
        </w:rPr>
      </w:pPr>
      <w:r>
        <w:rPr>
          <w:sz w:val="24"/>
          <w:szCs w:val="24"/>
        </w:rPr>
        <w:t>- умение наблюдать за отдельными природными явлениями и объектами родного края, сравнивать, делать умозаключения;</w:t>
      </w:r>
    </w:p>
    <w:p>
      <w:pPr>
        <w:shd w:val="clear" w:color="auto" w:fill="FFFFFF"/>
        <w:ind w:firstLine="709"/>
        <w:jc w:val="both"/>
        <w:rPr>
          <w:sz w:val="24"/>
          <w:szCs w:val="24"/>
        </w:rPr>
      </w:pPr>
      <w:r>
        <w:rPr>
          <w:sz w:val="24"/>
          <w:szCs w:val="24"/>
        </w:rPr>
        <w:t>представления о природно-климатических зонах, условиях жизни на Ставропольском крае, о богатствах недр земли Ставропольского края</w:t>
      </w:r>
    </w:p>
    <w:p>
      <w:pPr>
        <w:shd w:val="clear" w:color="auto" w:fill="FFFFFF"/>
        <w:ind w:firstLine="709"/>
        <w:jc w:val="both"/>
        <w:rPr>
          <w:sz w:val="24"/>
          <w:szCs w:val="24"/>
        </w:rPr>
      </w:pPr>
      <w:r>
        <w:rPr>
          <w:sz w:val="24"/>
          <w:szCs w:val="24"/>
        </w:rPr>
        <w:t>- пространственное представление наиболее важных географических объектов в ближайшем окружении, в масштабах своего дома, детского сада, микрорайона и Ставропольского края;</w:t>
      </w:r>
    </w:p>
    <w:p>
      <w:pPr>
        <w:shd w:val="clear" w:color="auto" w:fill="FFFFFF"/>
        <w:ind w:firstLine="709"/>
        <w:jc w:val="both"/>
        <w:rPr>
          <w:sz w:val="24"/>
          <w:szCs w:val="24"/>
        </w:rPr>
      </w:pPr>
      <w:r>
        <w:rPr>
          <w:b/>
          <w:bCs/>
          <w:i/>
          <w:iCs/>
          <w:sz w:val="24"/>
          <w:szCs w:val="24"/>
        </w:rPr>
        <w:t>КОММУНИКАЦИЯ. ЧТЕНИЕ ХУДОЖЕСТВЕННОЙ ЛИТЕРАТУРЫ</w:t>
      </w:r>
      <w:r>
        <w:rPr>
          <w:b/>
          <w:bCs/>
          <w:sz w:val="24"/>
          <w:szCs w:val="24"/>
        </w:rPr>
        <w:t>.</w:t>
      </w:r>
    </w:p>
    <w:p>
      <w:pPr>
        <w:shd w:val="clear" w:color="auto" w:fill="FFFFFF"/>
        <w:ind w:firstLine="709"/>
        <w:jc w:val="both"/>
        <w:rPr>
          <w:sz w:val="24"/>
          <w:szCs w:val="24"/>
        </w:rPr>
      </w:pPr>
      <w:r>
        <w:rPr>
          <w:sz w:val="24"/>
          <w:szCs w:val="24"/>
        </w:rPr>
        <w:t>Формирование речевого общения у дошкольников посредством знакомства с легендами Ставрополья и произведениями детских писателей. Связь занятий по ознакомлению с художественной детской региональной литературой с занятиями художественно-эстетического блока. Художественная выразительность детских рассказов и стихотворений. Язык и региональное литературное наследие: сказки и легенды о ставропольском крае, поэзия казачьей народной мудрости, стихи и рассказы: - «Сундучок», - «Десять добрых тропок», «Ехал дождик на коне», «Дедушка туман», «Светло от берез в России», «Малиновые горы; рассказы - «Волшебная страна Шарля Перро», - «Брат и сестра», «Друзья», «Несговорчивый ручей», «Живой значок», - «»Бабушкины сказки», «Серебряная дудочка», - «Перепелиная душа», «Тропинка в солнце», - «Волчья дудочка», «Рассказы старухи Татьяны», - «Радуга. Стихи для детей», «Золотая осень», - «Хочу все знать. Книга для детей», - «Бобик, милый помоги!», «Ненавижка» и др.</w:t>
      </w:r>
    </w:p>
    <w:p>
      <w:pPr>
        <w:shd w:val="clear" w:color="auto" w:fill="FFFFFF"/>
        <w:ind w:firstLine="709"/>
        <w:jc w:val="both"/>
        <w:rPr>
          <w:color w:val="3D3F43"/>
          <w:sz w:val="24"/>
          <w:szCs w:val="24"/>
        </w:rPr>
      </w:pPr>
      <w:r>
        <w:rPr>
          <w:sz w:val="24"/>
          <w:szCs w:val="24"/>
        </w:rPr>
        <w:t>Фольклор народов Ставропольского края (поэтический, литературный) для детей - сказки, считалки, потешки, прибаутки, пословицы, поговорки. Характерные герои фольклора, сказок, сказов, литературных произведений о Ставропольском крае.</w:t>
      </w:r>
    </w:p>
    <w:p>
      <w:pPr>
        <w:shd w:val="clear" w:color="auto" w:fill="FFFFFF"/>
        <w:ind w:firstLine="709"/>
        <w:jc w:val="both"/>
        <w:rPr>
          <w:sz w:val="24"/>
          <w:szCs w:val="24"/>
        </w:rPr>
      </w:pPr>
      <w:r>
        <w:rPr>
          <w:sz w:val="24"/>
          <w:szCs w:val="24"/>
        </w:rPr>
        <w:t>Ребёнок, взрослый, поэт, писатель, сказитель в жизни и в художественно-литературном творчестве. Е. Екимцев, - писатели, поэты, отражающие отношения: гуманные, созидательные, личностные.</w:t>
      </w:r>
    </w:p>
    <w:p>
      <w:pPr>
        <w:shd w:val="clear" w:color="auto" w:fill="FFFFFF"/>
        <w:ind w:firstLine="709"/>
        <w:jc w:val="both"/>
        <w:rPr>
          <w:sz w:val="24"/>
          <w:szCs w:val="24"/>
        </w:rPr>
      </w:pPr>
      <w:r>
        <w:rPr>
          <w:b/>
          <w:bCs/>
          <w:sz w:val="24"/>
          <w:szCs w:val="24"/>
        </w:rPr>
        <w:t>Сказкотерапия – технология развития творческих способностей детей и педагогов.</w:t>
      </w:r>
    </w:p>
    <w:p>
      <w:pPr>
        <w:shd w:val="clear" w:color="auto" w:fill="FFFFFF"/>
        <w:ind w:firstLine="709"/>
        <w:jc w:val="both"/>
        <w:rPr>
          <w:sz w:val="24"/>
          <w:szCs w:val="24"/>
        </w:rPr>
      </w:pPr>
      <w:r>
        <w:rPr>
          <w:sz w:val="24"/>
          <w:szCs w:val="24"/>
        </w:rPr>
        <w:t>Виды сказок по технологии: народные, казачьи, авторские. Народные: «Озеро Тамбукан - подарок Хатипары», «Палагиада», «Легенда о Ессентуках», «Легенда о Нарзане»(2 варианта), «Легенда об источнике молодости», «Орел», «Горы и нарты», «Медовые </w:t>
      </w:r>
      <w:r>
        <w:fldChar w:fldCharType="begin"/>
      </w:r>
      <w:r>
        <w:instrText xml:space="preserve"> HYPERLINK "https://pandia.ru/text/category/vodopad/" \o "Водопад" </w:instrText>
      </w:r>
      <w:r>
        <w:fldChar w:fldCharType="separate"/>
      </w:r>
      <w:r>
        <w:rPr>
          <w:sz w:val="24"/>
          <w:szCs w:val="24"/>
        </w:rPr>
        <w:t>водопады</w:t>
      </w:r>
      <w:r>
        <w:rPr>
          <w:sz w:val="24"/>
          <w:szCs w:val="24"/>
        </w:rPr>
        <w:fldChar w:fldCharType="end"/>
      </w:r>
      <w:r>
        <w:rPr>
          <w:sz w:val="24"/>
          <w:szCs w:val="24"/>
        </w:rPr>
        <w:t>», «Азалия», «Кольцо- гора», «Мостик», «Дамский каприз». Казачьи сказки: «Оборотень, Митяй – казак, бесстрашный», «Лебедь», «Виноградная лоза», «Огненный змей», «Лихо Одноглазое», «Казак и судьбино», «Суженная». Авторские сказки: , – «Легенда о коварстве и любви».</w:t>
      </w:r>
    </w:p>
    <w:p>
      <w:pPr>
        <w:shd w:val="clear" w:color="auto" w:fill="FFFFFF"/>
        <w:ind w:firstLine="709"/>
        <w:jc w:val="both"/>
        <w:rPr>
          <w:sz w:val="24"/>
          <w:szCs w:val="24"/>
        </w:rPr>
      </w:pPr>
      <w:r>
        <w:rPr>
          <w:b/>
          <w:bCs/>
          <w:i/>
          <w:iCs/>
          <w:sz w:val="24"/>
          <w:szCs w:val="24"/>
        </w:rPr>
        <w:t>СОЦИАЛИЗАЦИЯ. ХУДОЖЕСТВЕННОЕ ТВОРЧЕСТВО.</w:t>
      </w:r>
    </w:p>
    <w:p>
      <w:pPr>
        <w:shd w:val="clear" w:color="auto" w:fill="FFFFFF"/>
        <w:ind w:firstLine="709"/>
        <w:jc w:val="both"/>
        <w:rPr>
          <w:sz w:val="24"/>
          <w:szCs w:val="24"/>
        </w:rPr>
      </w:pPr>
      <w:r>
        <w:rPr>
          <w:b/>
          <w:bCs/>
          <w:sz w:val="24"/>
          <w:szCs w:val="24"/>
        </w:rPr>
        <w:t>- Картины ставропольских художников для дошкольников:</w:t>
      </w:r>
    </w:p>
    <w:p>
      <w:pPr>
        <w:shd w:val="clear" w:color="auto" w:fill="FFFFFF"/>
        <w:ind w:firstLine="709"/>
        <w:jc w:val="both"/>
        <w:rPr>
          <w:sz w:val="24"/>
          <w:szCs w:val="24"/>
        </w:rPr>
      </w:pPr>
      <w:r>
        <w:rPr>
          <w:sz w:val="24"/>
          <w:szCs w:val="24"/>
        </w:rPr>
        <w:t>– «У подножья Машука», «Кавказец», «Битва на р. Валерик», «Дорога в Кахетию»; – «Парк», «Надежда», «Пруд», «Грот Дианы», «Золотая осень», «фонтан Деды»; Н. А. – «Уснула», «Красные камни», «Река Ольховка», «Пятигорск», «Гора Бештау». «Хор», «Мальчик в саду», – «Гроза в степи», «Цветущая степь», «Таманский лес», «Маныч», «Домбай»; – «Лошади на водопое», «Егорлык», «Старый город»; – «Ставропольская ярмарка», «Черешня», «Перед дождем»; – «Утро», «Натюрморт», «Грибы», «Зимний закат», «Летний парк», «Груша»; – «Гора Бештау», «Зимнее утро», «Золотая осень», «Лес»;</w:t>
      </w:r>
    </w:p>
    <w:p>
      <w:pPr>
        <w:shd w:val="clear" w:color="auto" w:fill="FFFFFF"/>
        <w:ind w:firstLine="709"/>
        <w:jc w:val="both"/>
        <w:rPr>
          <w:sz w:val="24"/>
          <w:szCs w:val="24"/>
        </w:rPr>
      </w:pPr>
      <w:r>
        <w:rPr>
          <w:b/>
          <w:bCs/>
          <w:sz w:val="24"/>
          <w:szCs w:val="24"/>
        </w:rPr>
        <w:t>- Сфера изобразительной деятельности</w:t>
      </w:r>
    </w:p>
    <w:p>
      <w:pPr>
        <w:shd w:val="clear" w:color="auto" w:fill="FFFFFF"/>
        <w:ind w:firstLine="709"/>
        <w:jc w:val="both"/>
        <w:rPr>
          <w:sz w:val="24"/>
          <w:szCs w:val="24"/>
        </w:rPr>
      </w:pPr>
      <w:r>
        <w:rPr>
          <w:sz w:val="24"/>
          <w:szCs w:val="24"/>
        </w:rPr>
        <w:t>Народная игрушка (кукла и др.). История изготовления народной игрушки. Народные промыслы Ставропольского края. Произведения народных мастеров. 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региона.</w:t>
      </w:r>
    </w:p>
    <w:p>
      <w:pPr>
        <w:ind w:firstLine="709"/>
        <w:jc w:val="both"/>
        <w:rPr>
          <w:b/>
          <w:sz w:val="24"/>
          <w:szCs w:val="24"/>
        </w:rPr>
      </w:pPr>
      <w:r>
        <w:rPr>
          <w:b/>
          <w:sz w:val="24"/>
          <w:szCs w:val="24"/>
        </w:rPr>
        <w:t>Музыка.</w:t>
      </w:r>
    </w:p>
    <w:p>
      <w:pPr>
        <w:shd w:val="clear" w:color="auto" w:fill="FFFFFF"/>
        <w:ind w:firstLine="709"/>
        <w:jc w:val="both"/>
        <w:rPr>
          <w:sz w:val="24"/>
          <w:szCs w:val="24"/>
        </w:rPr>
      </w:pPr>
      <w:r>
        <w:rPr>
          <w:sz w:val="24"/>
          <w:szCs w:val="24"/>
        </w:rPr>
        <w:t>Музыкальный фольклор народов Ставропольского края: пастушки, песни. Народные песни (календарные, лирические, обрядовые). Игровой фольклор. Хоровод: </w:t>
      </w:r>
      <w:r>
        <w:fldChar w:fldCharType="begin"/>
      </w:r>
      <w:r>
        <w:instrText xml:space="preserve"> HYPERLINK "https://pandia.ru/text/category/horeograf/" \o "Хореограф" </w:instrText>
      </w:r>
      <w:r>
        <w:fldChar w:fldCharType="separate"/>
      </w:r>
      <w:r>
        <w:rPr>
          <w:sz w:val="24"/>
          <w:szCs w:val="24"/>
        </w:rPr>
        <w:t>хореографический</w:t>
      </w:r>
      <w:r>
        <w:rPr>
          <w:sz w:val="24"/>
          <w:szCs w:val="24"/>
        </w:rPr>
        <w:fldChar w:fldCharType="end"/>
      </w:r>
      <w:r>
        <w:rPr>
          <w:sz w:val="24"/>
          <w:szCs w:val="24"/>
        </w:rPr>
        <w:t> (движение), песенный, драматический (разыгрывание сюжета).</w:t>
      </w:r>
    </w:p>
    <w:p>
      <w:pPr>
        <w:shd w:val="clear" w:color="auto" w:fill="FFFFFF"/>
        <w:ind w:firstLine="709"/>
        <w:jc w:val="both"/>
        <w:rPr>
          <w:sz w:val="24"/>
          <w:szCs w:val="24"/>
        </w:rPr>
      </w:pPr>
      <w:r>
        <w:rPr>
          <w:sz w:val="24"/>
          <w:szCs w:val="24"/>
        </w:rPr>
        <w:t>Ребёнок, взрослый, музыкант, певец в жизни и в музыкальном творчестве.</w:t>
      </w:r>
    </w:p>
    <w:p>
      <w:pPr>
        <w:shd w:val="clear" w:color="auto" w:fill="FFFFFF"/>
        <w:ind w:firstLine="709"/>
        <w:jc w:val="both"/>
        <w:rPr>
          <w:sz w:val="24"/>
          <w:szCs w:val="24"/>
        </w:rPr>
      </w:pPr>
      <w:r>
        <w:rPr>
          <w:sz w:val="24"/>
          <w:szCs w:val="24"/>
        </w:rPr>
        <w:t>Музыкальная жизнь Ставропольского края - часть русской национальной культуры. Ставропольские композиторы: В. Кушнарев, И. Пятко, М. Севрюков и др. Жанровая палитра, опора на традиции Ставропольского и казацкого народного фольклора.</w:t>
      </w:r>
    </w:p>
    <w:p>
      <w:pPr>
        <w:shd w:val="clear" w:color="auto" w:fill="FFFFFF"/>
        <w:ind w:firstLine="709"/>
        <w:jc w:val="both"/>
        <w:rPr>
          <w:sz w:val="24"/>
          <w:szCs w:val="24"/>
        </w:rPr>
      </w:pPr>
      <w:r>
        <w:rPr>
          <w:b/>
          <w:bCs/>
          <w:sz w:val="24"/>
          <w:szCs w:val="24"/>
        </w:rPr>
        <w:t>Музыкальные произведения, предназначенные для ознакомления дошкольников:</w:t>
      </w:r>
    </w:p>
    <w:p>
      <w:pPr>
        <w:shd w:val="clear" w:color="auto" w:fill="FFFFFF"/>
        <w:ind w:firstLine="709"/>
        <w:jc w:val="both"/>
        <w:rPr>
          <w:sz w:val="24"/>
          <w:szCs w:val="24"/>
        </w:rPr>
      </w:pPr>
      <w:r>
        <w:rPr>
          <w:sz w:val="24"/>
          <w:szCs w:val="24"/>
        </w:rPr>
        <w:t>Русские народные песни, народные песни Ставропольского края, старинные казачьи песни: «Казачка» (песня записана в станице Старопавловской), «То не тучи», «Любить мне Россию» (слова В. Сляднёвой, музыка В. Чернявского), «Ставропольская лирическая» (слова В. Сляднёвой, музыка К. Губина), «Город на холмах» (слова и музыка В. Бутенко), «Тополя» (слова Г. Колесникова, музыка Г. Пономаренко), «Вальс выпускников» (слова, которые сочинили выпускники школ г. Ставрополя, музыка В. Чернявского).</w:t>
      </w:r>
    </w:p>
    <w:p>
      <w:pPr>
        <w:shd w:val="clear" w:color="auto" w:fill="FFFFFF"/>
        <w:ind w:firstLine="709"/>
        <w:jc w:val="both"/>
        <w:rPr>
          <w:sz w:val="24"/>
          <w:szCs w:val="24"/>
        </w:rPr>
      </w:pPr>
      <w:r>
        <w:rPr>
          <w:sz w:val="24"/>
          <w:szCs w:val="24"/>
        </w:rPr>
        <w:t>Казачьи песни В. Ходарева: «Пчёлка», «Казачьи песни», «Возвращаясь с охоты», «Песня», «Казачество», «Казачьи шали для любимых», «Мы все уйдём», «Солдатская песня», «Орлик». Песни ставропольского композитора И. Пятко: «Колыбельная», «Едем на лошадке», «Жаворонок», «Сонный слон», «Купите лук», «Новогодний праздник», «Считалка», «Пчёлка», «Весёлый дождик», «Музыка», «Три весёлых братца» и др.</w:t>
      </w:r>
    </w:p>
    <w:p>
      <w:pPr>
        <w:shd w:val="clear" w:color="auto" w:fill="FFFFFF"/>
        <w:ind w:firstLine="709"/>
        <w:jc w:val="both"/>
        <w:rPr>
          <w:sz w:val="24"/>
          <w:szCs w:val="24"/>
        </w:rPr>
      </w:pPr>
      <w:r>
        <w:rPr>
          <w:b/>
          <w:bCs/>
          <w:sz w:val="24"/>
          <w:szCs w:val="24"/>
        </w:rPr>
        <w:t>Итоги освоения содержания регионального компонента</w:t>
      </w:r>
    </w:p>
    <w:p>
      <w:pPr>
        <w:shd w:val="clear" w:color="auto" w:fill="FFFFFF"/>
        <w:ind w:firstLine="709"/>
        <w:jc w:val="both"/>
        <w:rPr>
          <w:sz w:val="24"/>
          <w:szCs w:val="24"/>
        </w:rPr>
      </w:pPr>
      <w:r>
        <w:rPr>
          <w:b/>
          <w:bCs/>
          <w:i/>
          <w:iCs/>
          <w:sz w:val="24"/>
          <w:szCs w:val="24"/>
        </w:rPr>
        <w:t>Достижения ребёнка</w:t>
      </w:r>
    </w:p>
    <w:p>
      <w:pPr>
        <w:shd w:val="clear" w:color="auto" w:fill="FFFFFF"/>
        <w:ind w:firstLine="709"/>
        <w:jc w:val="both"/>
        <w:rPr>
          <w:sz w:val="24"/>
          <w:szCs w:val="24"/>
        </w:rPr>
      </w:pPr>
      <w:r>
        <w:rPr>
          <w:sz w:val="24"/>
          <w:szCs w:val="24"/>
        </w:rPr>
        <w:t>Ребёнок проявляет интерес к малой родине, использует </w:t>
      </w:r>
      <w:r>
        <w:fldChar w:fldCharType="begin"/>
      </w:r>
      <w:r>
        <w:instrText xml:space="preserve"> HYPERLINK "https://pandia.ru/text/category/mestoimeniya/" \o "Местоимения" </w:instrText>
      </w:r>
      <w:r>
        <w:fldChar w:fldCharType="separate"/>
      </w:r>
      <w:r>
        <w:rPr>
          <w:sz w:val="24"/>
          <w:szCs w:val="24"/>
        </w:rPr>
        <w:t>местоимение</w:t>
      </w:r>
      <w:r>
        <w:rPr>
          <w:sz w:val="24"/>
          <w:szCs w:val="24"/>
        </w:rPr>
        <w:fldChar w:fldCharType="end"/>
      </w:r>
      <w:r>
        <w:rPr>
          <w:sz w:val="24"/>
          <w:szCs w:val="24"/>
        </w:rPr>
        <w:t> «моя» по отношению к станице.</w:t>
      </w:r>
    </w:p>
    <w:p>
      <w:pPr>
        <w:shd w:val="clear" w:color="auto" w:fill="FFFFFF"/>
        <w:ind w:left="439" w:hanging="439" w:hangingChars="183"/>
        <w:jc w:val="both"/>
        <w:rPr>
          <w:sz w:val="24"/>
          <w:szCs w:val="24"/>
        </w:rPr>
      </w:pPr>
      <w:r>
        <w:rPr>
          <w:sz w:val="24"/>
          <w:szCs w:val="24"/>
        </w:rPr>
        <w:t>·  Хорошо ориентируется не только в ближайшем к детскому саду и дому, но и в центральных улицах родной станицы. Знает и стремится выполнять правила поведения в городе.</w:t>
      </w:r>
    </w:p>
    <w:p>
      <w:pPr>
        <w:shd w:val="clear" w:color="auto" w:fill="FFFFFF"/>
        <w:ind w:left="439" w:hanging="439" w:hangingChars="183"/>
        <w:jc w:val="both"/>
        <w:rPr>
          <w:sz w:val="24"/>
          <w:szCs w:val="24"/>
        </w:rPr>
      </w:pPr>
      <w:r>
        <w:rPr>
          <w:sz w:val="24"/>
          <w:szCs w:val="24"/>
        </w:rPr>
        <w:t>·  Ребёнок проявляет любознательность по отношению к  родной станицы, её истории, необычным памятникам, зданиям.</w:t>
      </w:r>
    </w:p>
    <w:p>
      <w:pPr>
        <w:shd w:val="clear" w:color="auto" w:fill="FFFFFF"/>
        <w:ind w:left="439" w:hanging="439" w:hangingChars="183"/>
        <w:jc w:val="both"/>
        <w:rPr>
          <w:sz w:val="24"/>
          <w:szCs w:val="24"/>
        </w:rPr>
      </w:pPr>
      <w:r>
        <w:rPr>
          <w:sz w:val="24"/>
          <w:szCs w:val="24"/>
        </w:rPr>
        <w:t>·  С удовольствием включается в проектную деятельность, детское коллекционирование, создание мини-музеев, связанных с познанием малой родины.</w:t>
      </w:r>
    </w:p>
    <w:p>
      <w:pPr>
        <w:shd w:val="clear" w:color="auto" w:fill="FFFFFF"/>
        <w:ind w:left="439" w:hanging="439" w:hangingChars="183"/>
        <w:jc w:val="both"/>
        <w:rPr>
          <w:sz w:val="24"/>
          <w:szCs w:val="24"/>
        </w:rPr>
      </w:pPr>
      <w:r>
        <w:rPr>
          <w:sz w:val="24"/>
          <w:szCs w:val="24"/>
        </w:rPr>
        <w:t>·  Ребёнок проявляет инициативу в социально значимых делах: участвует в социально значимых событиях, переживает эмоции, связанные с событиями военных лет и подвигами станичников, стремится выразить позитивное отношение к пожилым жителям станицы.</w:t>
      </w:r>
    </w:p>
    <w:p>
      <w:pPr>
        <w:shd w:val="clear" w:color="auto" w:fill="FFFFFF"/>
        <w:ind w:left="439" w:hanging="439" w:hangingChars="183"/>
        <w:jc w:val="both"/>
        <w:rPr>
          <w:sz w:val="24"/>
          <w:szCs w:val="24"/>
        </w:rPr>
      </w:pPr>
      <w:r>
        <w:rPr>
          <w:sz w:val="24"/>
          <w:szCs w:val="24"/>
        </w:rPr>
        <w:t>·  Отражает свои впечатления о малой родине в предпочитаемой деятельности: рассказывает, изображает, воплощает образы в играх, разворачивает сюжет и т. д.</w:t>
      </w:r>
    </w:p>
    <w:p>
      <w:pPr>
        <w:shd w:val="clear" w:color="auto" w:fill="FFFFFF"/>
        <w:ind w:left="441" w:hanging="439" w:hangingChars="183"/>
        <w:jc w:val="both"/>
        <w:rPr>
          <w:sz w:val="24"/>
          <w:szCs w:val="24"/>
        </w:rPr>
      </w:pPr>
      <w:r>
        <w:rPr>
          <w:b/>
          <w:bCs/>
          <w:i/>
          <w:iCs/>
          <w:sz w:val="24"/>
          <w:szCs w:val="24"/>
        </w:rPr>
        <w:t>Вызывает озабоченность и требует совместных усилий педагогов и родителей</w:t>
      </w:r>
    </w:p>
    <w:p>
      <w:pPr>
        <w:shd w:val="clear" w:color="auto" w:fill="FFFFFF"/>
        <w:ind w:left="439" w:hanging="439" w:hangingChars="183"/>
        <w:jc w:val="both"/>
        <w:rPr>
          <w:sz w:val="24"/>
          <w:szCs w:val="24"/>
        </w:rPr>
      </w:pPr>
      <w:r>
        <w:rPr>
          <w:sz w:val="24"/>
          <w:szCs w:val="24"/>
        </w:rPr>
        <w:t>·  Для ребёнка характерно незначительное проявление интереса и выраженного положительного эмоционального отношения к малой родине. Не задаёт вопросов.</w:t>
      </w:r>
    </w:p>
    <w:p>
      <w:pPr>
        <w:shd w:val="clear" w:color="auto" w:fill="FFFFFF"/>
        <w:ind w:left="439" w:hanging="439" w:hangingChars="183"/>
        <w:jc w:val="both"/>
        <w:rPr>
          <w:sz w:val="24"/>
          <w:szCs w:val="24"/>
        </w:rPr>
      </w:pPr>
      <w:r>
        <w:rPr>
          <w:sz w:val="24"/>
          <w:szCs w:val="24"/>
        </w:rPr>
        <w:t>·  Без удовольствия отражает впечатления о станицы в деятельности.</w:t>
      </w:r>
    </w:p>
    <w:p>
      <w:pPr>
        <w:shd w:val="clear" w:color="auto" w:fill="FFFFFF"/>
        <w:ind w:left="439" w:hanging="439" w:hangingChars="183"/>
        <w:jc w:val="both"/>
        <w:rPr>
          <w:sz w:val="24"/>
          <w:szCs w:val="24"/>
        </w:rPr>
      </w:pPr>
      <w:r>
        <w:rPr>
          <w:sz w:val="24"/>
          <w:szCs w:val="24"/>
        </w:rPr>
        <w:t>·  Не стремится к проявлению инициативы в социально-значимых делах, связанных с жизнью родной станицы.</w:t>
      </w:r>
    </w:p>
    <w:p>
      <w:pPr>
        <w:shd w:val="clear" w:color="auto" w:fill="FFFFFF"/>
        <w:ind w:left="439" w:hanging="439" w:hangingChars="183"/>
        <w:jc w:val="both"/>
        <w:rPr>
          <w:sz w:val="24"/>
          <w:szCs w:val="24"/>
        </w:rPr>
      </w:pPr>
      <w:r>
        <w:rPr>
          <w:sz w:val="24"/>
          <w:szCs w:val="24"/>
        </w:rPr>
        <w:t>·  Представления о малой родине поверхностны, часто искажены.</w:t>
      </w:r>
    </w:p>
    <w:p>
      <w:pPr>
        <w:spacing w:before="88"/>
        <w:ind w:firstLine="709"/>
        <w:jc w:val="both"/>
        <w:rPr>
          <w:b/>
          <w:i/>
          <w:sz w:val="24"/>
          <w:szCs w:val="24"/>
        </w:rPr>
      </w:pPr>
      <w:r>
        <w:rPr>
          <w:b/>
          <w:i/>
          <w:sz w:val="24"/>
          <w:szCs w:val="24"/>
          <w:u w:val="thick"/>
        </w:rPr>
        <w:t>*Особенности</w:t>
      </w:r>
      <w:r>
        <w:rPr>
          <w:b/>
          <w:i/>
          <w:spacing w:val="1"/>
          <w:sz w:val="24"/>
          <w:szCs w:val="24"/>
          <w:u w:val="thick"/>
        </w:rPr>
        <w:t xml:space="preserve"> </w:t>
      </w:r>
      <w:r>
        <w:rPr>
          <w:b/>
          <w:i/>
          <w:sz w:val="24"/>
          <w:szCs w:val="24"/>
          <w:u w:val="thick"/>
        </w:rPr>
        <w:t>взаимодействия</w:t>
      </w:r>
      <w:r>
        <w:rPr>
          <w:b/>
          <w:i/>
          <w:spacing w:val="1"/>
          <w:sz w:val="24"/>
          <w:szCs w:val="24"/>
          <w:u w:val="thick"/>
        </w:rPr>
        <w:t xml:space="preserve"> </w:t>
      </w:r>
      <w:r>
        <w:rPr>
          <w:b/>
          <w:i/>
          <w:sz w:val="24"/>
          <w:szCs w:val="24"/>
          <w:u w:val="thick"/>
        </w:rPr>
        <w:t>педагогического</w:t>
      </w:r>
      <w:r>
        <w:rPr>
          <w:b/>
          <w:i/>
          <w:spacing w:val="1"/>
          <w:sz w:val="24"/>
          <w:szCs w:val="24"/>
          <w:u w:val="thick"/>
        </w:rPr>
        <w:t xml:space="preserve"> </w:t>
      </w:r>
      <w:r>
        <w:rPr>
          <w:b/>
          <w:i/>
          <w:sz w:val="24"/>
          <w:szCs w:val="24"/>
          <w:u w:val="thick"/>
        </w:rPr>
        <w:t>коллектива</w:t>
      </w:r>
      <w:r>
        <w:rPr>
          <w:b/>
          <w:i/>
          <w:spacing w:val="1"/>
          <w:sz w:val="24"/>
          <w:szCs w:val="24"/>
          <w:u w:val="thick"/>
        </w:rPr>
        <w:t xml:space="preserve"> </w:t>
      </w:r>
      <w:r>
        <w:rPr>
          <w:b/>
          <w:i/>
          <w:sz w:val="24"/>
          <w:szCs w:val="24"/>
          <w:u w:val="thick"/>
        </w:rPr>
        <w:t>с</w:t>
      </w:r>
      <w:r>
        <w:rPr>
          <w:b/>
          <w:i/>
          <w:spacing w:val="1"/>
          <w:sz w:val="24"/>
          <w:szCs w:val="24"/>
          <w:u w:val="thick"/>
        </w:rPr>
        <w:t xml:space="preserve"> </w:t>
      </w:r>
      <w:r>
        <w:rPr>
          <w:b/>
          <w:i/>
          <w:sz w:val="24"/>
          <w:szCs w:val="24"/>
          <w:u w:val="thick"/>
        </w:rPr>
        <w:t>семьями</w:t>
      </w:r>
      <w:r>
        <w:rPr>
          <w:b/>
          <w:i/>
          <w:spacing w:val="1"/>
          <w:sz w:val="24"/>
          <w:szCs w:val="24"/>
        </w:rPr>
        <w:t xml:space="preserve"> </w:t>
      </w:r>
      <w:r>
        <w:rPr>
          <w:b/>
          <w:i/>
          <w:sz w:val="24"/>
          <w:szCs w:val="24"/>
          <w:u w:val="thick"/>
        </w:rPr>
        <w:t xml:space="preserve">обучающихся в части программы, формируемой участниками образовательных </w:t>
      </w:r>
      <w:r>
        <w:rPr>
          <w:b/>
          <w:i/>
          <w:spacing w:val="-62"/>
          <w:sz w:val="24"/>
          <w:szCs w:val="24"/>
        </w:rPr>
        <w:t xml:space="preserve"> </w:t>
      </w:r>
      <w:r>
        <w:rPr>
          <w:b/>
          <w:i/>
          <w:sz w:val="24"/>
          <w:szCs w:val="24"/>
          <w:u w:val="thick"/>
        </w:rPr>
        <w:t>отношений</w:t>
      </w:r>
    </w:p>
    <w:p>
      <w:pPr>
        <w:pStyle w:val="4"/>
        <w:spacing w:before="6" w:line="296" w:lineRule="exact"/>
        <w:ind w:left="0" w:firstLine="709"/>
        <w:jc w:val="both"/>
        <w:rPr>
          <w:sz w:val="24"/>
          <w:szCs w:val="24"/>
        </w:rPr>
      </w:pPr>
      <w:r>
        <w:rPr>
          <w:sz w:val="24"/>
          <w:szCs w:val="24"/>
        </w:rPr>
        <w:t>Исследование</w:t>
      </w:r>
      <w:r>
        <w:rPr>
          <w:spacing w:val="-4"/>
          <w:sz w:val="24"/>
          <w:szCs w:val="24"/>
        </w:rPr>
        <w:t xml:space="preserve"> </w:t>
      </w:r>
      <w:r>
        <w:rPr>
          <w:sz w:val="24"/>
          <w:szCs w:val="24"/>
        </w:rPr>
        <w:t>социального</w:t>
      </w:r>
      <w:r>
        <w:rPr>
          <w:spacing w:val="-3"/>
          <w:sz w:val="24"/>
          <w:szCs w:val="24"/>
        </w:rPr>
        <w:t xml:space="preserve"> </w:t>
      </w:r>
      <w:r>
        <w:rPr>
          <w:sz w:val="24"/>
          <w:szCs w:val="24"/>
        </w:rPr>
        <w:t>статуса</w:t>
      </w:r>
      <w:r>
        <w:rPr>
          <w:spacing w:val="-3"/>
          <w:sz w:val="24"/>
          <w:szCs w:val="24"/>
        </w:rPr>
        <w:t xml:space="preserve"> </w:t>
      </w:r>
      <w:r>
        <w:rPr>
          <w:sz w:val="24"/>
          <w:szCs w:val="24"/>
        </w:rPr>
        <w:t>семей</w:t>
      </w:r>
      <w:r>
        <w:rPr>
          <w:spacing w:val="-3"/>
          <w:sz w:val="24"/>
          <w:szCs w:val="24"/>
        </w:rPr>
        <w:t xml:space="preserve"> </w:t>
      </w:r>
      <w:r>
        <w:rPr>
          <w:sz w:val="24"/>
          <w:szCs w:val="24"/>
        </w:rPr>
        <w:t>воспитанников.</w:t>
      </w:r>
    </w:p>
    <w:p>
      <w:pPr>
        <w:pStyle w:val="12"/>
        <w:ind w:left="0" w:firstLine="709"/>
        <w:rPr>
          <w:sz w:val="24"/>
          <w:szCs w:val="24"/>
        </w:rPr>
      </w:pPr>
      <w:r>
        <w:rPr>
          <w:sz w:val="24"/>
          <w:szCs w:val="24"/>
        </w:rPr>
        <w:t>Исследование</w:t>
      </w:r>
      <w:r>
        <w:rPr>
          <w:spacing w:val="1"/>
          <w:sz w:val="24"/>
          <w:szCs w:val="24"/>
        </w:rPr>
        <w:t xml:space="preserve"> </w:t>
      </w:r>
      <w:r>
        <w:rPr>
          <w:sz w:val="24"/>
          <w:szCs w:val="24"/>
        </w:rPr>
        <w:t>социального</w:t>
      </w:r>
      <w:r>
        <w:rPr>
          <w:spacing w:val="1"/>
          <w:sz w:val="24"/>
          <w:szCs w:val="24"/>
        </w:rPr>
        <w:t xml:space="preserve"> </w:t>
      </w:r>
      <w:r>
        <w:rPr>
          <w:sz w:val="24"/>
          <w:szCs w:val="24"/>
        </w:rPr>
        <w:t>статуса</w:t>
      </w:r>
      <w:r>
        <w:rPr>
          <w:spacing w:val="1"/>
          <w:sz w:val="24"/>
          <w:szCs w:val="24"/>
        </w:rPr>
        <w:t xml:space="preserve"> </w:t>
      </w:r>
      <w:r>
        <w:rPr>
          <w:sz w:val="24"/>
          <w:szCs w:val="24"/>
        </w:rPr>
        <w:t>семей</w:t>
      </w:r>
      <w:r>
        <w:rPr>
          <w:spacing w:val="1"/>
          <w:sz w:val="24"/>
          <w:szCs w:val="24"/>
        </w:rPr>
        <w:t xml:space="preserve"> </w:t>
      </w:r>
      <w:r>
        <w:rPr>
          <w:sz w:val="24"/>
          <w:szCs w:val="24"/>
        </w:rPr>
        <w:t>воспитанников</w:t>
      </w:r>
      <w:r>
        <w:rPr>
          <w:spacing w:val="1"/>
          <w:sz w:val="24"/>
          <w:szCs w:val="24"/>
        </w:rPr>
        <w:t xml:space="preserve"> </w:t>
      </w:r>
      <w:r>
        <w:rPr>
          <w:sz w:val="24"/>
          <w:szCs w:val="24"/>
        </w:rPr>
        <w:t>проводится</w:t>
      </w:r>
      <w:r>
        <w:rPr>
          <w:spacing w:val="1"/>
          <w:sz w:val="24"/>
          <w:szCs w:val="24"/>
        </w:rPr>
        <w:t xml:space="preserve"> </w:t>
      </w:r>
      <w:r>
        <w:rPr>
          <w:w w:val="95"/>
          <w:sz w:val="24"/>
          <w:szCs w:val="24"/>
        </w:rPr>
        <w:t>ежегодно, в сентябре и является фундаментом для совершенствования планирования</w:t>
      </w:r>
      <w:r>
        <w:rPr>
          <w:spacing w:val="1"/>
          <w:w w:val="95"/>
          <w:sz w:val="24"/>
          <w:szCs w:val="24"/>
        </w:rPr>
        <w:t xml:space="preserve"> </w:t>
      </w:r>
      <w:r>
        <w:rPr>
          <w:sz w:val="24"/>
          <w:szCs w:val="24"/>
        </w:rPr>
        <w:t>работы</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направленной</w:t>
      </w:r>
      <w:r>
        <w:rPr>
          <w:spacing w:val="1"/>
          <w:sz w:val="24"/>
          <w:szCs w:val="24"/>
        </w:rPr>
        <w:t xml:space="preserve"> </w:t>
      </w:r>
      <w:r>
        <w:rPr>
          <w:sz w:val="24"/>
          <w:szCs w:val="24"/>
        </w:rPr>
        <w:t>на</w:t>
      </w:r>
      <w:r>
        <w:rPr>
          <w:spacing w:val="1"/>
          <w:sz w:val="24"/>
          <w:szCs w:val="24"/>
        </w:rPr>
        <w:t xml:space="preserve"> </w:t>
      </w:r>
      <w:r>
        <w:rPr>
          <w:sz w:val="24"/>
          <w:szCs w:val="24"/>
        </w:rPr>
        <w:t>личностно</w:t>
      </w:r>
      <w:r>
        <w:rPr>
          <w:spacing w:val="1"/>
          <w:sz w:val="24"/>
          <w:szCs w:val="24"/>
        </w:rPr>
        <w:t xml:space="preserve"> </w:t>
      </w:r>
      <w:r>
        <w:rPr>
          <w:sz w:val="24"/>
          <w:szCs w:val="24"/>
        </w:rPr>
        <w:t>ориентированный</w:t>
      </w:r>
      <w:r>
        <w:rPr>
          <w:spacing w:val="1"/>
          <w:sz w:val="24"/>
          <w:szCs w:val="24"/>
        </w:rPr>
        <w:t xml:space="preserve"> </w:t>
      </w:r>
      <w:r>
        <w:rPr>
          <w:sz w:val="24"/>
          <w:szCs w:val="24"/>
        </w:rPr>
        <w:t>подход</w:t>
      </w:r>
      <w:r>
        <w:rPr>
          <w:spacing w:val="1"/>
          <w:sz w:val="24"/>
          <w:szCs w:val="24"/>
        </w:rPr>
        <w:t xml:space="preserve"> </w:t>
      </w:r>
      <w:r>
        <w:rPr>
          <w:sz w:val="24"/>
          <w:szCs w:val="24"/>
        </w:rPr>
        <w:t>к</w:t>
      </w:r>
      <w:r>
        <w:rPr>
          <w:spacing w:val="1"/>
          <w:sz w:val="24"/>
          <w:szCs w:val="24"/>
        </w:rPr>
        <w:t xml:space="preserve"> </w:t>
      </w:r>
      <w:r>
        <w:rPr>
          <w:sz w:val="24"/>
          <w:szCs w:val="24"/>
        </w:rPr>
        <w:t>семьям.</w:t>
      </w:r>
      <w:r>
        <w:rPr>
          <w:spacing w:val="1"/>
          <w:sz w:val="24"/>
          <w:szCs w:val="24"/>
        </w:rPr>
        <w:t xml:space="preserve"> </w:t>
      </w:r>
      <w:r>
        <w:rPr>
          <w:sz w:val="24"/>
          <w:szCs w:val="24"/>
        </w:rPr>
        <w:t>Исследования</w:t>
      </w:r>
      <w:r>
        <w:rPr>
          <w:spacing w:val="1"/>
          <w:sz w:val="24"/>
          <w:szCs w:val="24"/>
        </w:rPr>
        <w:t xml:space="preserve"> </w:t>
      </w:r>
      <w:r>
        <w:rPr>
          <w:sz w:val="24"/>
          <w:szCs w:val="24"/>
        </w:rPr>
        <w:t>за</w:t>
      </w:r>
      <w:r>
        <w:rPr>
          <w:spacing w:val="1"/>
          <w:sz w:val="24"/>
          <w:szCs w:val="24"/>
        </w:rPr>
        <w:t xml:space="preserve"> </w:t>
      </w:r>
      <w:r>
        <w:rPr>
          <w:sz w:val="24"/>
          <w:szCs w:val="24"/>
        </w:rPr>
        <w:t>последние</w:t>
      </w:r>
      <w:r>
        <w:rPr>
          <w:spacing w:val="1"/>
          <w:sz w:val="24"/>
          <w:szCs w:val="24"/>
        </w:rPr>
        <w:t xml:space="preserve"> </w:t>
      </w:r>
      <w:r>
        <w:rPr>
          <w:sz w:val="24"/>
          <w:szCs w:val="24"/>
        </w:rPr>
        <w:t>три</w:t>
      </w:r>
      <w:r>
        <w:rPr>
          <w:spacing w:val="1"/>
          <w:sz w:val="24"/>
          <w:szCs w:val="24"/>
        </w:rPr>
        <w:t xml:space="preserve"> </w:t>
      </w:r>
      <w:r>
        <w:rPr>
          <w:sz w:val="24"/>
          <w:szCs w:val="24"/>
        </w:rPr>
        <w:t>года</w:t>
      </w:r>
      <w:r>
        <w:rPr>
          <w:spacing w:val="1"/>
          <w:sz w:val="24"/>
          <w:szCs w:val="24"/>
        </w:rPr>
        <w:t xml:space="preserve"> </w:t>
      </w:r>
      <w:r>
        <w:rPr>
          <w:sz w:val="24"/>
          <w:szCs w:val="24"/>
        </w:rPr>
        <w:t>позволяют</w:t>
      </w:r>
      <w:r>
        <w:rPr>
          <w:spacing w:val="1"/>
          <w:sz w:val="24"/>
          <w:szCs w:val="24"/>
        </w:rPr>
        <w:t xml:space="preserve"> </w:t>
      </w:r>
      <w:r>
        <w:rPr>
          <w:sz w:val="24"/>
          <w:szCs w:val="24"/>
        </w:rPr>
        <w:t>сделать</w:t>
      </w:r>
      <w:r>
        <w:rPr>
          <w:spacing w:val="1"/>
          <w:sz w:val="24"/>
          <w:szCs w:val="24"/>
        </w:rPr>
        <w:t xml:space="preserve"> </w:t>
      </w:r>
      <w:r>
        <w:rPr>
          <w:sz w:val="24"/>
          <w:szCs w:val="24"/>
        </w:rPr>
        <w:t>вывод</w:t>
      </w:r>
      <w:r>
        <w:rPr>
          <w:spacing w:val="1"/>
          <w:sz w:val="24"/>
          <w:szCs w:val="24"/>
        </w:rPr>
        <w:t xml:space="preserve"> </w:t>
      </w:r>
      <w:r>
        <w:rPr>
          <w:sz w:val="24"/>
          <w:szCs w:val="24"/>
        </w:rPr>
        <w:t>о</w:t>
      </w:r>
      <w:r>
        <w:rPr>
          <w:spacing w:val="1"/>
          <w:sz w:val="24"/>
          <w:szCs w:val="24"/>
        </w:rPr>
        <w:t xml:space="preserve"> </w:t>
      </w:r>
      <w:r>
        <w:rPr>
          <w:sz w:val="24"/>
          <w:szCs w:val="24"/>
        </w:rPr>
        <w:t>наметившейся</w:t>
      </w:r>
      <w:r>
        <w:rPr>
          <w:spacing w:val="1"/>
          <w:sz w:val="24"/>
          <w:szCs w:val="24"/>
        </w:rPr>
        <w:t xml:space="preserve"> </w:t>
      </w:r>
      <w:r>
        <w:rPr>
          <w:sz w:val="24"/>
          <w:szCs w:val="24"/>
        </w:rPr>
        <w:t>тенденции</w:t>
      </w:r>
      <w:r>
        <w:rPr>
          <w:spacing w:val="1"/>
          <w:sz w:val="24"/>
          <w:szCs w:val="24"/>
        </w:rPr>
        <w:t xml:space="preserve"> </w:t>
      </w:r>
      <w:r>
        <w:rPr>
          <w:sz w:val="24"/>
          <w:szCs w:val="24"/>
        </w:rPr>
        <w:t>к</w:t>
      </w:r>
      <w:r>
        <w:rPr>
          <w:spacing w:val="1"/>
          <w:sz w:val="24"/>
          <w:szCs w:val="24"/>
        </w:rPr>
        <w:t xml:space="preserve"> </w:t>
      </w:r>
      <w:r>
        <w:rPr>
          <w:sz w:val="24"/>
          <w:szCs w:val="24"/>
        </w:rPr>
        <w:t>увеличению</w:t>
      </w:r>
      <w:r>
        <w:rPr>
          <w:spacing w:val="1"/>
          <w:sz w:val="24"/>
          <w:szCs w:val="24"/>
        </w:rPr>
        <w:t xml:space="preserve"> </w:t>
      </w:r>
      <w:r>
        <w:rPr>
          <w:sz w:val="24"/>
          <w:szCs w:val="24"/>
        </w:rPr>
        <w:t>молодых</w:t>
      </w:r>
      <w:r>
        <w:rPr>
          <w:spacing w:val="1"/>
          <w:sz w:val="24"/>
          <w:szCs w:val="24"/>
        </w:rPr>
        <w:t xml:space="preserve"> </w:t>
      </w:r>
      <w:r>
        <w:rPr>
          <w:sz w:val="24"/>
          <w:szCs w:val="24"/>
        </w:rPr>
        <w:t>и</w:t>
      </w:r>
      <w:r>
        <w:rPr>
          <w:spacing w:val="1"/>
          <w:sz w:val="24"/>
          <w:szCs w:val="24"/>
        </w:rPr>
        <w:t xml:space="preserve"> </w:t>
      </w:r>
      <w:r>
        <w:rPr>
          <w:sz w:val="24"/>
          <w:szCs w:val="24"/>
        </w:rPr>
        <w:t>многодетных</w:t>
      </w:r>
      <w:r>
        <w:rPr>
          <w:spacing w:val="1"/>
          <w:sz w:val="24"/>
          <w:szCs w:val="24"/>
        </w:rPr>
        <w:t xml:space="preserve"> </w:t>
      </w:r>
      <w:r>
        <w:rPr>
          <w:sz w:val="24"/>
          <w:szCs w:val="24"/>
        </w:rPr>
        <w:t>семей.</w:t>
      </w:r>
      <w:r>
        <w:rPr>
          <w:spacing w:val="1"/>
          <w:sz w:val="24"/>
          <w:szCs w:val="24"/>
        </w:rPr>
        <w:t xml:space="preserve"> </w:t>
      </w:r>
      <w:r>
        <w:rPr>
          <w:sz w:val="24"/>
          <w:szCs w:val="24"/>
        </w:rPr>
        <w:t>Практическое</w:t>
      </w:r>
      <w:r>
        <w:rPr>
          <w:spacing w:val="-13"/>
          <w:sz w:val="24"/>
          <w:szCs w:val="24"/>
        </w:rPr>
        <w:t xml:space="preserve"> </w:t>
      </w:r>
      <w:r>
        <w:rPr>
          <w:sz w:val="24"/>
          <w:szCs w:val="24"/>
        </w:rPr>
        <w:t>применение</w:t>
      </w:r>
      <w:r>
        <w:rPr>
          <w:spacing w:val="-13"/>
          <w:sz w:val="24"/>
          <w:szCs w:val="24"/>
        </w:rPr>
        <w:t xml:space="preserve"> </w:t>
      </w:r>
      <w:r>
        <w:rPr>
          <w:sz w:val="24"/>
          <w:szCs w:val="24"/>
        </w:rPr>
        <w:t>данных</w:t>
      </w:r>
      <w:r>
        <w:rPr>
          <w:spacing w:val="-13"/>
          <w:sz w:val="24"/>
          <w:szCs w:val="24"/>
        </w:rPr>
        <w:t xml:space="preserve"> </w:t>
      </w:r>
      <w:r>
        <w:rPr>
          <w:sz w:val="24"/>
          <w:szCs w:val="24"/>
        </w:rPr>
        <w:t>исследования,</w:t>
      </w:r>
      <w:r>
        <w:rPr>
          <w:spacing w:val="-11"/>
          <w:sz w:val="24"/>
          <w:szCs w:val="24"/>
        </w:rPr>
        <w:t xml:space="preserve"> </w:t>
      </w:r>
      <w:r>
        <w:rPr>
          <w:sz w:val="24"/>
          <w:szCs w:val="24"/>
        </w:rPr>
        <w:t>позволяет</w:t>
      </w:r>
      <w:r>
        <w:rPr>
          <w:spacing w:val="-13"/>
          <w:sz w:val="24"/>
          <w:szCs w:val="24"/>
        </w:rPr>
        <w:t xml:space="preserve"> </w:t>
      </w:r>
      <w:r>
        <w:rPr>
          <w:sz w:val="24"/>
          <w:szCs w:val="24"/>
        </w:rPr>
        <w:t>построить</w:t>
      </w:r>
      <w:r>
        <w:rPr>
          <w:spacing w:val="-13"/>
          <w:sz w:val="24"/>
          <w:szCs w:val="24"/>
        </w:rPr>
        <w:t xml:space="preserve"> </w:t>
      </w:r>
      <w:r>
        <w:rPr>
          <w:sz w:val="24"/>
          <w:szCs w:val="24"/>
        </w:rPr>
        <w:t>гармоничные</w:t>
      </w:r>
      <w:r>
        <w:rPr>
          <w:spacing w:val="-62"/>
          <w:sz w:val="24"/>
          <w:szCs w:val="24"/>
        </w:rPr>
        <w:t xml:space="preserve"> </w:t>
      </w:r>
      <w:r>
        <w:rPr>
          <w:sz w:val="24"/>
          <w:szCs w:val="24"/>
        </w:rPr>
        <w:t>взаимоотношения</w:t>
      </w:r>
      <w:r>
        <w:rPr>
          <w:spacing w:val="1"/>
          <w:sz w:val="24"/>
          <w:szCs w:val="24"/>
        </w:rPr>
        <w:t xml:space="preserve"> </w:t>
      </w:r>
      <w:r>
        <w:rPr>
          <w:sz w:val="24"/>
          <w:szCs w:val="24"/>
        </w:rPr>
        <w:t>в</w:t>
      </w:r>
      <w:r>
        <w:rPr>
          <w:spacing w:val="1"/>
          <w:sz w:val="24"/>
          <w:szCs w:val="24"/>
        </w:rPr>
        <w:t xml:space="preserve"> </w:t>
      </w:r>
      <w:r>
        <w:rPr>
          <w:sz w:val="24"/>
          <w:szCs w:val="24"/>
        </w:rPr>
        <w:t>рамках</w:t>
      </w:r>
      <w:r>
        <w:rPr>
          <w:spacing w:val="1"/>
          <w:sz w:val="24"/>
          <w:szCs w:val="24"/>
        </w:rPr>
        <w:t xml:space="preserve"> </w:t>
      </w:r>
      <w:r>
        <w:rPr>
          <w:sz w:val="24"/>
          <w:szCs w:val="24"/>
        </w:rPr>
        <w:t>педагогического</w:t>
      </w:r>
      <w:r>
        <w:rPr>
          <w:spacing w:val="1"/>
          <w:sz w:val="24"/>
          <w:szCs w:val="24"/>
        </w:rPr>
        <w:t xml:space="preserve"> </w:t>
      </w:r>
      <w:r>
        <w:rPr>
          <w:sz w:val="24"/>
          <w:szCs w:val="24"/>
        </w:rPr>
        <w:t>треугольника:</w:t>
      </w:r>
      <w:r>
        <w:rPr>
          <w:spacing w:val="1"/>
          <w:sz w:val="24"/>
          <w:szCs w:val="24"/>
        </w:rPr>
        <w:t xml:space="preserve"> </w:t>
      </w:r>
      <w:r>
        <w:rPr>
          <w:sz w:val="24"/>
          <w:szCs w:val="24"/>
        </w:rPr>
        <w:t>педагог</w:t>
      </w:r>
      <w:r>
        <w:rPr>
          <w:spacing w:val="1"/>
          <w:sz w:val="24"/>
          <w:szCs w:val="24"/>
        </w:rPr>
        <w:t xml:space="preserve"> </w:t>
      </w:r>
      <w:r>
        <w:rPr>
          <w:sz w:val="24"/>
          <w:szCs w:val="24"/>
        </w:rPr>
        <w:t>–</w:t>
      </w:r>
      <w:r>
        <w:rPr>
          <w:spacing w:val="1"/>
          <w:sz w:val="24"/>
          <w:szCs w:val="24"/>
        </w:rPr>
        <w:t xml:space="preserve"> </w:t>
      </w:r>
      <w:r>
        <w:rPr>
          <w:sz w:val="24"/>
          <w:szCs w:val="24"/>
        </w:rPr>
        <w:t>ребёнок</w:t>
      </w:r>
      <w:r>
        <w:rPr>
          <w:spacing w:val="1"/>
          <w:sz w:val="24"/>
          <w:szCs w:val="24"/>
        </w:rPr>
        <w:t xml:space="preserve"> </w:t>
      </w:r>
      <w:r>
        <w:rPr>
          <w:sz w:val="24"/>
          <w:szCs w:val="24"/>
        </w:rPr>
        <w:t>–</w:t>
      </w:r>
      <w:r>
        <w:rPr>
          <w:spacing w:val="-62"/>
          <w:sz w:val="24"/>
          <w:szCs w:val="24"/>
        </w:rPr>
        <w:t xml:space="preserve"> </w:t>
      </w:r>
      <w:r>
        <w:rPr>
          <w:sz w:val="24"/>
          <w:szCs w:val="24"/>
        </w:rPr>
        <w:t>родитель.</w:t>
      </w:r>
    </w:p>
    <w:p>
      <w:pPr>
        <w:pStyle w:val="4"/>
        <w:spacing w:before="3" w:line="296" w:lineRule="exact"/>
        <w:ind w:left="0" w:firstLine="709"/>
        <w:rPr>
          <w:sz w:val="24"/>
          <w:szCs w:val="24"/>
        </w:rPr>
      </w:pPr>
      <w:r>
        <w:rPr>
          <w:sz w:val="24"/>
          <w:szCs w:val="24"/>
        </w:rPr>
        <w:t>Формы</w:t>
      </w:r>
      <w:r>
        <w:rPr>
          <w:spacing w:val="-4"/>
          <w:sz w:val="24"/>
          <w:szCs w:val="24"/>
        </w:rPr>
        <w:t xml:space="preserve"> </w:t>
      </w:r>
      <w:r>
        <w:rPr>
          <w:sz w:val="24"/>
          <w:szCs w:val="24"/>
        </w:rPr>
        <w:t>сотрудничества</w:t>
      </w:r>
      <w:r>
        <w:rPr>
          <w:spacing w:val="-3"/>
          <w:sz w:val="24"/>
          <w:szCs w:val="24"/>
        </w:rPr>
        <w:t xml:space="preserve"> </w:t>
      </w:r>
      <w:r>
        <w:rPr>
          <w:sz w:val="24"/>
          <w:szCs w:val="24"/>
        </w:rPr>
        <w:t>с</w:t>
      </w:r>
      <w:r>
        <w:rPr>
          <w:spacing w:val="-4"/>
          <w:sz w:val="24"/>
          <w:szCs w:val="24"/>
        </w:rPr>
        <w:t xml:space="preserve"> </w:t>
      </w:r>
      <w:r>
        <w:rPr>
          <w:sz w:val="24"/>
          <w:szCs w:val="24"/>
        </w:rPr>
        <w:t>семьёй</w:t>
      </w:r>
    </w:p>
    <w:p>
      <w:pPr>
        <w:pStyle w:val="12"/>
        <w:numPr>
          <w:ilvl w:val="0"/>
          <w:numId w:val="153"/>
        </w:numPr>
        <w:jc w:val="left"/>
        <w:rPr>
          <w:sz w:val="24"/>
          <w:szCs w:val="24"/>
        </w:rPr>
      </w:pPr>
      <w:r>
        <w:rPr>
          <w:sz w:val="24"/>
          <w:szCs w:val="24"/>
        </w:rPr>
        <w:t>Консультирование родителей, индивидуальные беседы.</w:t>
      </w:r>
      <w:r>
        <w:rPr>
          <w:spacing w:val="-62"/>
          <w:sz w:val="24"/>
          <w:szCs w:val="24"/>
        </w:rPr>
        <w:t xml:space="preserve"> </w:t>
      </w:r>
      <w:r>
        <w:rPr>
          <w:sz w:val="24"/>
          <w:szCs w:val="24"/>
        </w:rPr>
        <w:t>Общие</w:t>
      </w:r>
      <w:r>
        <w:rPr>
          <w:spacing w:val="-2"/>
          <w:sz w:val="24"/>
          <w:szCs w:val="24"/>
        </w:rPr>
        <w:t xml:space="preserve"> </w:t>
      </w:r>
      <w:r>
        <w:rPr>
          <w:sz w:val="24"/>
          <w:szCs w:val="24"/>
        </w:rPr>
        <w:t>и</w:t>
      </w:r>
      <w:r>
        <w:rPr>
          <w:spacing w:val="-1"/>
          <w:sz w:val="24"/>
          <w:szCs w:val="24"/>
        </w:rPr>
        <w:t xml:space="preserve"> </w:t>
      </w:r>
      <w:r>
        <w:rPr>
          <w:sz w:val="24"/>
          <w:szCs w:val="24"/>
        </w:rPr>
        <w:t>групповые</w:t>
      </w:r>
      <w:r>
        <w:rPr>
          <w:spacing w:val="2"/>
          <w:sz w:val="24"/>
          <w:szCs w:val="24"/>
        </w:rPr>
        <w:t xml:space="preserve"> </w:t>
      </w:r>
      <w:r>
        <w:rPr>
          <w:sz w:val="24"/>
          <w:szCs w:val="24"/>
        </w:rPr>
        <w:t>родительские</w:t>
      </w:r>
      <w:r>
        <w:rPr>
          <w:spacing w:val="-2"/>
          <w:sz w:val="24"/>
          <w:szCs w:val="24"/>
        </w:rPr>
        <w:t xml:space="preserve"> </w:t>
      </w:r>
      <w:r>
        <w:rPr>
          <w:sz w:val="24"/>
          <w:szCs w:val="24"/>
        </w:rPr>
        <w:t>собрания.</w:t>
      </w:r>
    </w:p>
    <w:p>
      <w:pPr>
        <w:pStyle w:val="12"/>
        <w:numPr>
          <w:ilvl w:val="0"/>
          <w:numId w:val="153"/>
        </w:numPr>
        <w:jc w:val="left"/>
        <w:rPr>
          <w:sz w:val="24"/>
          <w:szCs w:val="24"/>
        </w:rPr>
      </w:pPr>
      <w:r>
        <w:rPr>
          <w:sz w:val="24"/>
          <w:szCs w:val="24"/>
        </w:rPr>
        <w:t>Приобщение</w:t>
      </w:r>
      <w:r>
        <w:rPr>
          <w:spacing w:val="-2"/>
          <w:sz w:val="24"/>
          <w:szCs w:val="24"/>
        </w:rPr>
        <w:t xml:space="preserve"> </w:t>
      </w:r>
      <w:r>
        <w:rPr>
          <w:sz w:val="24"/>
          <w:szCs w:val="24"/>
        </w:rPr>
        <w:t>родителей</w:t>
      </w:r>
      <w:r>
        <w:rPr>
          <w:spacing w:val="-5"/>
          <w:sz w:val="24"/>
          <w:szCs w:val="24"/>
        </w:rPr>
        <w:t xml:space="preserve"> </w:t>
      </w:r>
      <w:r>
        <w:rPr>
          <w:sz w:val="24"/>
          <w:szCs w:val="24"/>
        </w:rPr>
        <w:t>к</w:t>
      </w:r>
      <w:r>
        <w:rPr>
          <w:spacing w:val="-4"/>
          <w:sz w:val="24"/>
          <w:szCs w:val="24"/>
        </w:rPr>
        <w:t xml:space="preserve"> </w:t>
      </w:r>
      <w:r>
        <w:rPr>
          <w:sz w:val="24"/>
          <w:szCs w:val="24"/>
        </w:rPr>
        <w:t>реализации</w:t>
      </w:r>
      <w:r>
        <w:rPr>
          <w:spacing w:val="-2"/>
          <w:sz w:val="24"/>
          <w:szCs w:val="24"/>
        </w:rPr>
        <w:t xml:space="preserve"> </w:t>
      </w:r>
      <w:r>
        <w:rPr>
          <w:sz w:val="24"/>
          <w:szCs w:val="24"/>
        </w:rPr>
        <w:t>тематического</w:t>
      </w:r>
      <w:r>
        <w:rPr>
          <w:spacing w:val="-5"/>
          <w:sz w:val="24"/>
          <w:szCs w:val="24"/>
        </w:rPr>
        <w:t xml:space="preserve"> </w:t>
      </w:r>
      <w:r>
        <w:rPr>
          <w:sz w:val="24"/>
          <w:szCs w:val="24"/>
        </w:rPr>
        <w:t>периода</w:t>
      </w:r>
    </w:p>
    <w:p>
      <w:pPr>
        <w:pStyle w:val="12"/>
        <w:numPr>
          <w:ilvl w:val="0"/>
          <w:numId w:val="153"/>
        </w:numPr>
        <w:jc w:val="left"/>
        <w:rPr>
          <w:sz w:val="24"/>
          <w:szCs w:val="24"/>
        </w:rPr>
      </w:pPr>
      <w:r>
        <w:rPr>
          <w:sz w:val="24"/>
          <w:szCs w:val="24"/>
          <w:lang w:eastAsia="ru-RU"/>
        </w:rPr>
        <w:drawing>
          <wp:anchor distT="0" distB="0" distL="0" distR="0" simplePos="0" relativeHeight="251719680" behindDoc="1" locked="0" layoutInCell="1" allowOverlap="1">
            <wp:simplePos x="0" y="0"/>
            <wp:positionH relativeFrom="page">
              <wp:posOffset>1308735</wp:posOffset>
            </wp:positionH>
            <wp:positionV relativeFrom="paragraph">
              <wp:posOffset>76200</wp:posOffset>
            </wp:positionV>
            <wp:extent cx="76200" cy="76200"/>
            <wp:effectExtent l="0" t="0" r="0" b="0"/>
            <wp:wrapNone/>
            <wp:docPr id="28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Привлечение</w:t>
      </w:r>
      <w:r>
        <w:rPr>
          <w:spacing w:val="39"/>
          <w:sz w:val="24"/>
          <w:szCs w:val="24"/>
        </w:rPr>
        <w:t xml:space="preserve"> </w:t>
      </w:r>
      <w:r>
        <w:rPr>
          <w:sz w:val="24"/>
          <w:szCs w:val="24"/>
        </w:rPr>
        <w:t>родителей</w:t>
      </w:r>
      <w:r>
        <w:rPr>
          <w:spacing w:val="38"/>
          <w:sz w:val="24"/>
          <w:szCs w:val="24"/>
        </w:rPr>
        <w:t xml:space="preserve"> </w:t>
      </w:r>
      <w:r>
        <w:rPr>
          <w:sz w:val="24"/>
          <w:szCs w:val="24"/>
        </w:rPr>
        <w:t>к</w:t>
      </w:r>
      <w:r>
        <w:rPr>
          <w:spacing w:val="38"/>
          <w:sz w:val="24"/>
          <w:szCs w:val="24"/>
        </w:rPr>
        <w:t xml:space="preserve"> </w:t>
      </w:r>
      <w:r>
        <w:rPr>
          <w:sz w:val="24"/>
          <w:szCs w:val="24"/>
        </w:rPr>
        <w:t>подготовке</w:t>
      </w:r>
      <w:r>
        <w:rPr>
          <w:spacing w:val="38"/>
          <w:sz w:val="24"/>
          <w:szCs w:val="24"/>
        </w:rPr>
        <w:t xml:space="preserve"> </w:t>
      </w:r>
      <w:r>
        <w:rPr>
          <w:sz w:val="24"/>
          <w:szCs w:val="24"/>
        </w:rPr>
        <w:t>презентаций</w:t>
      </w:r>
      <w:r>
        <w:rPr>
          <w:spacing w:val="38"/>
          <w:sz w:val="24"/>
          <w:szCs w:val="24"/>
        </w:rPr>
        <w:t xml:space="preserve"> </w:t>
      </w:r>
      <w:r>
        <w:rPr>
          <w:sz w:val="24"/>
          <w:szCs w:val="24"/>
        </w:rPr>
        <w:t>проектов</w:t>
      </w:r>
      <w:r>
        <w:rPr>
          <w:spacing w:val="40"/>
          <w:sz w:val="24"/>
          <w:szCs w:val="24"/>
        </w:rPr>
        <w:t xml:space="preserve"> </w:t>
      </w:r>
      <w:r>
        <w:rPr>
          <w:sz w:val="24"/>
          <w:szCs w:val="24"/>
        </w:rPr>
        <w:t>тематического</w:t>
      </w:r>
      <w:r>
        <w:rPr>
          <w:spacing w:val="-62"/>
          <w:sz w:val="24"/>
          <w:szCs w:val="24"/>
        </w:rPr>
        <w:t xml:space="preserve"> </w:t>
      </w:r>
      <w:r>
        <w:rPr>
          <w:sz w:val="24"/>
          <w:szCs w:val="24"/>
        </w:rPr>
        <w:t>периода.</w:t>
      </w:r>
    </w:p>
    <w:p>
      <w:pPr>
        <w:pStyle w:val="12"/>
        <w:numPr>
          <w:ilvl w:val="0"/>
          <w:numId w:val="153"/>
        </w:numPr>
        <w:spacing w:line="298" w:lineRule="exact"/>
        <w:jc w:val="left"/>
        <w:rPr>
          <w:sz w:val="24"/>
          <w:szCs w:val="24"/>
        </w:rPr>
      </w:pPr>
      <w:r>
        <w:rPr>
          <w:sz w:val="24"/>
          <w:szCs w:val="24"/>
        </w:rPr>
        <w:t>Дни</w:t>
      </w:r>
      <w:r>
        <w:rPr>
          <w:spacing w:val="-3"/>
          <w:sz w:val="24"/>
          <w:szCs w:val="24"/>
        </w:rPr>
        <w:t xml:space="preserve"> </w:t>
      </w:r>
      <w:r>
        <w:rPr>
          <w:sz w:val="24"/>
          <w:szCs w:val="24"/>
        </w:rPr>
        <w:t>открытых дверей.</w:t>
      </w:r>
    </w:p>
    <w:p>
      <w:pPr>
        <w:pStyle w:val="12"/>
        <w:numPr>
          <w:ilvl w:val="0"/>
          <w:numId w:val="153"/>
        </w:numPr>
        <w:tabs>
          <w:tab w:val="left" w:pos="3533"/>
          <w:tab w:val="left" w:pos="4863"/>
          <w:tab w:val="left" w:pos="6406"/>
          <w:tab w:val="left" w:pos="8507"/>
          <w:tab w:val="left" w:pos="10227"/>
        </w:tabs>
        <w:jc w:val="left"/>
        <w:rPr>
          <w:sz w:val="24"/>
          <w:szCs w:val="24"/>
        </w:rPr>
      </w:pPr>
      <w:r>
        <w:rPr>
          <w:sz w:val="24"/>
          <w:szCs w:val="24"/>
          <w:lang w:eastAsia="ru-RU"/>
        </w:rPr>
        <w:drawing>
          <wp:anchor distT="0" distB="0" distL="0" distR="0" simplePos="0" relativeHeight="251720704" behindDoc="1" locked="0" layoutInCell="1" allowOverlap="1">
            <wp:simplePos x="0" y="0"/>
            <wp:positionH relativeFrom="page">
              <wp:posOffset>1308735</wp:posOffset>
            </wp:positionH>
            <wp:positionV relativeFrom="paragraph">
              <wp:posOffset>76200</wp:posOffset>
            </wp:positionV>
            <wp:extent cx="76200" cy="76200"/>
            <wp:effectExtent l="0" t="0" r="0" b="0"/>
            <wp:wrapNone/>
            <wp:docPr id="29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 xml:space="preserve">Проведение открытых  просмотров образовательной деятельности  </w:t>
      </w:r>
      <w:r>
        <w:rPr>
          <w:spacing w:val="-1"/>
          <w:sz w:val="24"/>
          <w:szCs w:val="24"/>
        </w:rPr>
        <w:t xml:space="preserve">для  </w:t>
      </w:r>
      <w:r>
        <w:rPr>
          <w:spacing w:val="-62"/>
          <w:sz w:val="24"/>
          <w:szCs w:val="24"/>
        </w:rPr>
        <w:t xml:space="preserve"> </w:t>
      </w:r>
      <w:r>
        <w:rPr>
          <w:sz w:val="24"/>
          <w:szCs w:val="24"/>
        </w:rPr>
        <w:t>родителей.</w:t>
      </w:r>
    </w:p>
    <w:p>
      <w:pPr>
        <w:pStyle w:val="12"/>
        <w:numPr>
          <w:ilvl w:val="0"/>
          <w:numId w:val="153"/>
        </w:numPr>
        <w:spacing w:line="299" w:lineRule="exact"/>
        <w:jc w:val="left"/>
        <w:rPr>
          <w:sz w:val="24"/>
          <w:szCs w:val="24"/>
        </w:rPr>
      </w:pPr>
      <w:r>
        <w:rPr>
          <w:sz w:val="24"/>
          <w:szCs w:val="24"/>
        </w:rPr>
        <w:t>Анкетирование.</w:t>
      </w:r>
    </w:p>
    <w:p>
      <w:pPr>
        <w:pStyle w:val="12"/>
        <w:numPr>
          <w:ilvl w:val="0"/>
          <w:numId w:val="153"/>
        </w:numPr>
        <w:jc w:val="left"/>
        <w:rPr>
          <w:sz w:val="24"/>
          <w:szCs w:val="24"/>
        </w:rPr>
      </w:pPr>
      <w:r>
        <w:rPr>
          <w:sz w:val="24"/>
          <w:szCs w:val="24"/>
        </w:rPr>
        <w:t>Проведение</w:t>
      </w:r>
      <w:r>
        <w:rPr>
          <w:spacing w:val="-1"/>
          <w:sz w:val="24"/>
          <w:szCs w:val="24"/>
        </w:rPr>
        <w:t xml:space="preserve"> </w:t>
      </w:r>
      <w:r>
        <w:rPr>
          <w:sz w:val="24"/>
          <w:szCs w:val="24"/>
        </w:rPr>
        <w:t>круглых</w:t>
      </w:r>
      <w:r>
        <w:rPr>
          <w:spacing w:val="-2"/>
          <w:sz w:val="24"/>
          <w:szCs w:val="24"/>
        </w:rPr>
        <w:t xml:space="preserve"> </w:t>
      </w:r>
      <w:r>
        <w:rPr>
          <w:sz w:val="24"/>
          <w:szCs w:val="24"/>
        </w:rPr>
        <w:t>столов,</w:t>
      </w:r>
      <w:r>
        <w:rPr>
          <w:spacing w:val="-2"/>
          <w:sz w:val="24"/>
          <w:szCs w:val="24"/>
        </w:rPr>
        <w:t xml:space="preserve"> </w:t>
      </w:r>
      <w:r>
        <w:rPr>
          <w:sz w:val="24"/>
          <w:szCs w:val="24"/>
        </w:rPr>
        <w:t>мастер</w:t>
      </w:r>
      <w:r>
        <w:rPr>
          <w:spacing w:val="1"/>
          <w:sz w:val="24"/>
          <w:szCs w:val="24"/>
        </w:rPr>
        <w:t xml:space="preserve"> </w:t>
      </w:r>
      <w:r>
        <w:rPr>
          <w:sz w:val="24"/>
          <w:szCs w:val="24"/>
        </w:rPr>
        <w:t>–</w:t>
      </w:r>
      <w:r>
        <w:rPr>
          <w:spacing w:val="-4"/>
          <w:sz w:val="24"/>
          <w:szCs w:val="24"/>
        </w:rPr>
        <w:t xml:space="preserve"> </w:t>
      </w:r>
      <w:r>
        <w:rPr>
          <w:sz w:val="24"/>
          <w:szCs w:val="24"/>
        </w:rPr>
        <w:t>классов,</w:t>
      </w:r>
      <w:r>
        <w:rPr>
          <w:spacing w:val="-4"/>
          <w:sz w:val="24"/>
          <w:szCs w:val="24"/>
        </w:rPr>
        <w:t xml:space="preserve"> </w:t>
      </w:r>
      <w:r>
        <w:rPr>
          <w:sz w:val="24"/>
          <w:szCs w:val="24"/>
        </w:rPr>
        <w:t>тренингов.</w:t>
      </w:r>
    </w:p>
    <w:p>
      <w:pPr>
        <w:pStyle w:val="12"/>
        <w:numPr>
          <w:ilvl w:val="0"/>
          <w:numId w:val="153"/>
        </w:numPr>
        <w:spacing w:before="67"/>
        <w:rPr>
          <w:sz w:val="24"/>
          <w:szCs w:val="24"/>
        </w:rPr>
      </w:pPr>
      <w:r>
        <w:rPr>
          <w:sz w:val="24"/>
          <w:szCs w:val="24"/>
          <w:lang w:eastAsia="ru-RU"/>
        </w:rPr>
        <w:drawing>
          <wp:anchor distT="0" distB="0" distL="0" distR="0" simplePos="0" relativeHeight="251721728" behindDoc="1" locked="0" layoutInCell="1" allowOverlap="1">
            <wp:simplePos x="0" y="0"/>
            <wp:positionH relativeFrom="page">
              <wp:posOffset>1308735</wp:posOffset>
            </wp:positionH>
            <wp:positionV relativeFrom="paragraph">
              <wp:posOffset>120015</wp:posOffset>
            </wp:positionV>
            <wp:extent cx="76200" cy="76200"/>
            <wp:effectExtent l="0" t="0" r="0" b="0"/>
            <wp:wrapNone/>
            <wp:docPr id="29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Оформление</w:t>
      </w:r>
      <w:r>
        <w:rPr>
          <w:spacing w:val="-7"/>
          <w:sz w:val="24"/>
          <w:szCs w:val="24"/>
        </w:rPr>
        <w:t xml:space="preserve"> </w:t>
      </w:r>
      <w:r>
        <w:rPr>
          <w:sz w:val="24"/>
          <w:szCs w:val="24"/>
        </w:rPr>
        <w:t>выставок</w:t>
      </w:r>
      <w:r>
        <w:rPr>
          <w:spacing w:val="-7"/>
          <w:sz w:val="24"/>
          <w:szCs w:val="24"/>
        </w:rPr>
        <w:t xml:space="preserve"> </w:t>
      </w:r>
      <w:r>
        <w:rPr>
          <w:sz w:val="24"/>
          <w:szCs w:val="24"/>
        </w:rPr>
        <w:t>детского</w:t>
      </w:r>
      <w:r>
        <w:rPr>
          <w:spacing w:val="-7"/>
          <w:sz w:val="24"/>
          <w:szCs w:val="24"/>
        </w:rPr>
        <w:t xml:space="preserve"> </w:t>
      </w:r>
      <w:r>
        <w:rPr>
          <w:sz w:val="24"/>
          <w:szCs w:val="24"/>
        </w:rPr>
        <w:t>художественного</w:t>
      </w:r>
      <w:r>
        <w:rPr>
          <w:spacing w:val="-7"/>
          <w:sz w:val="24"/>
          <w:szCs w:val="24"/>
        </w:rPr>
        <w:t xml:space="preserve"> </w:t>
      </w:r>
      <w:r>
        <w:rPr>
          <w:sz w:val="24"/>
          <w:szCs w:val="24"/>
        </w:rPr>
        <w:t>творчества,</w:t>
      </w:r>
      <w:r>
        <w:rPr>
          <w:spacing w:val="-6"/>
          <w:sz w:val="24"/>
          <w:szCs w:val="24"/>
        </w:rPr>
        <w:t xml:space="preserve"> </w:t>
      </w:r>
      <w:r>
        <w:rPr>
          <w:sz w:val="24"/>
          <w:szCs w:val="24"/>
        </w:rPr>
        <w:t>галерей;</w:t>
      </w:r>
      <w:r>
        <w:rPr>
          <w:spacing w:val="-7"/>
          <w:sz w:val="24"/>
          <w:szCs w:val="24"/>
        </w:rPr>
        <w:t xml:space="preserve"> </w:t>
      </w:r>
      <w:r>
        <w:rPr>
          <w:sz w:val="24"/>
          <w:szCs w:val="24"/>
        </w:rPr>
        <w:t>работа</w:t>
      </w:r>
      <w:r>
        <w:rPr>
          <w:spacing w:val="-62"/>
          <w:sz w:val="24"/>
          <w:szCs w:val="24"/>
        </w:rPr>
        <w:t xml:space="preserve"> </w:t>
      </w:r>
      <w:r>
        <w:rPr>
          <w:sz w:val="24"/>
          <w:szCs w:val="24"/>
        </w:rPr>
        <w:t>семейных</w:t>
      </w:r>
      <w:r>
        <w:rPr>
          <w:spacing w:val="-2"/>
          <w:sz w:val="24"/>
          <w:szCs w:val="24"/>
        </w:rPr>
        <w:t xml:space="preserve"> </w:t>
      </w:r>
      <w:r>
        <w:rPr>
          <w:sz w:val="24"/>
          <w:szCs w:val="24"/>
        </w:rPr>
        <w:t>художественных</w:t>
      </w:r>
      <w:r>
        <w:rPr>
          <w:spacing w:val="-1"/>
          <w:sz w:val="24"/>
          <w:szCs w:val="24"/>
        </w:rPr>
        <w:t xml:space="preserve"> </w:t>
      </w:r>
      <w:r>
        <w:rPr>
          <w:sz w:val="24"/>
          <w:szCs w:val="24"/>
        </w:rPr>
        <w:t>студий.</w:t>
      </w:r>
    </w:p>
    <w:p>
      <w:pPr>
        <w:pStyle w:val="12"/>
        <w:numPr>
          <w:ilvl w:val="0"/>
          <w:numId w:val="153"/>
        </w:numPr>
        <w:spacing w:before="2"/>
        <w:rPr>
          <w:sz w:val="24"/>
          <w:szCs w:val="24"/>
        </w:rPr>
      </w:pPr>
      <w:r>
        <w:rPr>
          <w:sz w:val="24"/>
          <w:szCs w:val="24"/>
          <w:lang w:eastAsia="ru-RU"/>
        </w:rPr>
        <w:drawing>
          <wp:anchor distT="0" distB="0" distL="0" distR="0" simplePos="0" relativeHeight="251722752" behindDoc="1" locked="0" layoutInCell="1" allowOverlap="1">
            <wp:simplePos x="0" y="0"/>
            <wp:positionH relativeFrom="page">
              <wp:posOffset>1308735</wp:posOffset>
            </wp:positionH>
            <wp:positionV relativeFrom="paragraph">
              <wp:posOffset>78740</wp:posOffset>
            </wp:positionV>
            <wp:extent cx="76200" cy="76200"/>
            <wp:effectExtent l="0" t="0" r="0" b="0"/>
            <wp:wrapNone/>
            <wp:docPr id="29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Издательская</w:t>
      </w:r>
      <w:r>
        <w:rPr>
          <w:spacing w:val="-5"/>
          <w:sz w:val="24"/>
          <w:szCs w:val="24"/>
        </w:rPr>
        <w:t xml:space="preserve"> </w:t>
      </w:r>
      <w:r>
        <w:rPr>
          <w:sz w:val="24"/>
          <w:szCs w:val="24"/>
        </w:rPr>
        <w:t>деятельность</w:t>
      </w:r>
      <w:r>
        <w:rPr>
          <w:spacing w:val="-6"/>
          <w:sz w:val="24"/>
          <w:szCs w:val="24"/>
        </w:rPr>
        <w:t xml:space="preserve"> </w:t>
      </w:r>
      <w:r>
        <w:rPr>
          <w:sz w:val="24"/>
          <w:szCs w:val="24"/>
        </w:rPr>
        <w:t>для</w:t>
      </w:r>
      <w:r>
        <w:rPr>
          <w:spacing w:val="-6"/>
          <w:sz w:val="24"/>
          <w:szCs w:val="24"/>
        </w:rPr>
        <w:t xml:space="preserve"> </w:t>
      </w:r>
      <w:r>
        <w:rPr>
          <w:sz w:val="24"/>
          <w:szCs w:val="24"/>
        </w:rPr>
        <w:t>родителей:</w:t>
      </w:r>
      <w:r>
        <w:rPr>
          <w:spacing w:val="-4"/>
          <w:sz w:val="24"/>
          <w:szCs w:val="24"/>
        </w:rPr>
        <w:t xml:space="preserve"> </w:t>
      </w:r>
      <w:r>
        <w:rPr>
          <w:sz w:val="24"/>
          <w:szCs w:val="24"/>
        </w:rPr>
        <w:t>выпуск</w:t>
      </w:r>
      <w:r>
        <w:rPr>
          <w:spacing w:val="-7"/>
          <w:sz w:val="24"/>
          <w:szCs w:val="24"/>
        </w:rPr>
        <w:t xml:space="preserve"> </w:t>
      </w:r>
      <w:r>
        <w:rPr>
          <w:sz w:val="24"/>
          <w:szCs w:val="24"/>
        </w:rPr>
        <w:t>тематической</w:t>
      </w:r>
      <w:r>
        <w:rPr>
          <w:spacing w:val="-3"/>
          <w:sz w:val="24"/>
          <w:szCs w:val="24"/>
        </w:rPr>
        <w:t xml:space="preserve"> </w:t>
      </w:r>
      <w:r>
        <w:rPr>
          <w:sz w:val="24"/>
          <w:szCs w:val="24"/>
        </w:rPr>
        <w:t>раздаточной</w:t>
      </w:r>
      <w:r>
        <w:rPr>
          <w:spacing w:val="-62"/>
          <w:sz w:val="24"/>
          <w:szCs w:val="24"/>
        </w:rPr>
        <w:t xml:space="preserve"> </w:t>
      </w:r>
      <w:r>
        <w:rPr>
          <w:sz w:val="24"/>
          <w:szCs w:val="24"/>
        </w:rPr>
        <w:t>информации</w:t>
      </w:r>
      <w:r>
        <w:rPr>
          <w:spacing w:val="1"/>
          <w:sz w:val="24"/>
          <w:szCs w:val="24"/>
        </w:rPr>
        <w:t xml:space="preserve"> </w:t>
      </w:r>
      <w:r>
        <w:rPr>
          <w:sz w:val="24"/>
          <w:szCs w:val="24"/>
        </w:rPr>
        <w:t>педагогического</w:t>
      </w:r>
      <w:r>
        <w:rPr>
          <w:spacing w:val="1"/>
          <w:sz w:val="24"/>
          <w:szCs w:val="24"/>
        </w:rPr>
        <w:t xml:space="preserve"> </w:t>
      </w:r>
      <w:r>
        <w:rPr>
          <w:sz w:val="24"/>
          <w:szCs w:val="24"/>
        </w:rPr>
        <w:t>просвещения</w:t>
      </w:r>
      <w:r>
        <w:rPr>
          <w:spacing w:val="1"/>
          <w:sz w:val="24"/>
          <w:szCs w:val="24"/>
        </w:rPr>
        <w:t xml:space="preserve"> </w:t>
      </w:r>
      <w:r>
        <w:rPr>
          <w:sz w:val="24"/>
          <w:szCs w:val="24"/>
        </w:rPr>
        <w:t>в</w:t>
      </w:r>
      <w:r>
        <w:rPr>
          <w:spacing w:val="1"/>
          <w:sz w:val="24"/>
          <w:szCs w:val="24"/>
        </w:rPr>
        <w:t xml:space="preserve"> </w:t>
      </w:r>
      <w:r>
        <w:rPr>
          <w:sz w:val="24"/>
          <w:szCs w:val="24"/>
        </w:rPr>
        <w:t>форме</w:t>
      </w:r>
      <w:r>
        <w:rPr>
          <w:spacing w:val="1"/>
          <w:sz w:val="24"/>
          <w:szCs w:val="24"/>
        </w:rPr>
        <w:t xml:space="preserve"> </w:t>
      </w:r>
      <w:r>
        <w:rPr>
          <w:sz w:val="24"/>
          <w:szCs w:val="24"/>
        </w:rPr>
        <w:t>брошюр;</w:t>
      </w:r>
      <w:r>
        <w:rPr>
          <w:spacing w:val="1"/>
          <w:sz w:val="24"/>
          <w:szCs w:val="24"/>
        </w:rPr>
        <w:t xml:space="preserve"> </w:t>
      </w:r>
      <w:r>
        <w:rPr>
          <w:sz w:val="24"/>
          <w:szCs w:val="24"/>
        </w:rPr>
        <w:t>стендовая</w:t>
      </w:r>
      <w:r>
        <w:rPr>
          <w:spacing w:val="1"/>
          <w:sz w:val="24"/>
          <w:szCs w:val="24"/>
        </w:rPr>
        <w:t xml:space="preserve"> </w:t>
      </w:r>
      <w:r>
        <w:rPr>
          <w:sz w:val="24"/>
          <w:szCs w:val="24"/>
        </w:rPr>
        <w:t>информация;</w:t>
      </w:r>
      <w:r>
        <w:rPr>
          <w:spacing w:val="-2"/>
          <w:sz w:val="24"/>
          <w:szCs w:val="24"/>
        </w:rPr>
        <w:t xml:space="preserve"> </w:t>
      </w:r>
      <w:r>
        <w:rPr>
          <w:sz w:val="24"/>
          <w:szCs w:val="24"/>
        </w:rPr>
        <w:t>новости</w:t>
      </w:r>
      <w:r>
        <w:rPr>
          <w:spacing w:val="2"/>
          <w:sz w:val="24"/>
          <w:szCs w:val="24"/>
        </w:rPr>
        <w:t xml:space="preserve"> </w:t>
      </w:r>
      <w:r>
        <w:rPr>
          <w:sz w:val="24"/>
          <w:szCs w:val="24"/>
        </w:rPr>
        <w:t>на</w:t>
      </w:r>
      <w:r>
        <w:rPr>
          <w:spacing w:val="-1"/>
          <w:sz w:val="24"/>
          <w:szCs w:val="24"/>
        </w:rPr>
        <w:t xml:space="preserve"> </w:t>
      </w:r>
      <w:r>
        <w:rPr>
          <w:sz w:val="24"/>
          <w:szCs w:val="24"/>
        </w:rPr>
        <w:t>сайте</w:t>
      </w:r>
      <w:r>
        <w:rPr>
          <w:spacing w:val="-1"/>
          <w:sz w:val="24"/>
          <w:szCs w:val="24"/>
        </w:rPr>
        <w:t xml:space="preserve"> </w:t>
      </w:r>
      <w:r>
        <w:rPr>
          <w:sz w:val="24"/>
          <w:szCs w:val="24"/>
        </w:rPr>
        <w:t>детского</w:t>
      </w:r>
      <w:r>
        <w:rPr>
          <w:spacing w:val="-1"/>
          <w:sz w:val="24"/>
          <w:szCs w:val="24"/>
        </w:rPr>
        <w:t xml:space="preserve"> </w:t>
      </w:r>
      <w:r>
        <w:rPr>
          <w:sz w:val="24"/>
          <w:szCs w:val="24"/>
        </w:rPr>
        <w:t>сада.</w:t>
      </w:r>
    </w:p>
    <w:p>
      <w:pPr>
        <w:pStyle w:val="12"/>
        <w:numPr>
          <w:ilvl w:val="0"/>
          <w:numId w:val="153"/>
        </w:numPr>
        <w:rPr>
          <w:sz w:val="24"/>
          <w:szCs w:val="24"/>
        </w:rPr>
      </w:pPr>
      <w:r>
        <w:rPr>
          <w:sz w:val="24"/>
          <w:szCs w:val="24"/>
          <w:lang w:eastAsia="ru-RU"/>
        </w:rPr>
        <w:drawing>
          <wp:anchor distT="0" distB="0" distL="0" distR="0" simplePos="0" relativeHeight="251723776" behindDoc="1" locked="0" layoutInCell="1" allowOverlap="1">
            <wp:simplePos x="0" y="0"/>
            <wp:positionH relativeFrom="page">
              <wp:posOffset>1308735</wp:posOffset>
            </wp:positionH>
            <wp:positionV relativeFrom="paragraph">
              <wp:posOffset>77470</wp:posOffset>
            </wp:positionV>
            <wp:extent cx="76200" cy="76200"/>
            <wp:effectExtent l="0" t="0" r="0" b="0"/>
            <wp:wrapNone/>
            <wp:docPr id="30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Размещение</w:t>
      </w:r>
      <w:r>
        <w:rPr>
          <w:spacing w:val="1"/>
          <w:sz w:val="24"/>
          <w:szCs w:val="24"/>
        </w:rPr>
        <w:t xml:space="preserve"> </w:t>
      </w:r>
      <w:r>
        <w:rPr>
          <w:sz w:val="24"/>
          <w:szCs w:val="24"/>
        </w:rPr>
        <w:t>задач</w:t>
      </w:r>
      <w:r>
        <w:rPr>
          <w:spacing w:val="1"/>
          <w:sz w:val="24"/>
          <w:szCs w:val="24"/>
        </w:rPr>
        <w:t xml:space="preserve"> </w:t>
      </w:r>
      <w:r>
        <w:rPr>
          <w:sz w:val="24"/>
          <w:szCs w:val="24"/>
        </w:rPr>
        <w:t>тематических</w:t>
      </w:r>
      <w:r>
        <w:rPr>
          <w:spacing w:val="1"/>
          <w:sz w:val="24"/>
          <w:szCs w:val="24"/>
        </w:rPr>
        <w:t xml:space="preserve"> </w:t>
      </w:r>
      <w:r>
        <w:rPr>
          <w:sz w:val="24"/>
          <w:szCs w:val="24"/>
        </w:rPr>
        <w:t>периодов</w:t>
      </w:r>
      <w:r>
        <w:rPr>
          <w:spacing w:val="1"/>
          <w:sz w:val="24"/>
          <w:szCs w:val="24"/>
        </w:rPr>
        <w:t xml:space="preserve"> </w:t>
      </w:r>
      <w:r>
        <w:rPr>
          <w:sz w:val="24"/>
          <w:szCs w:val="24"/>
        </w:rPr>
        <w:t>и</w:t>
      </w:r>
      <w:r>
        <w:rPr>
          <w:spacing w:val="1"/>
          <w:sz w:val="24"/>
          <w:szCs w:val="24"/>
        </w:rPr>
        <w:t xml:space="preserve"> </w:t>
      </w:r>
      <w:r>
        <w:rPr>
          <w:sz w:val="24"/>
          <w:szCs w:val="24"/>
        </w:rPr>
        <w:t>ежедневной</w:t>
      </w:r>
      <w:r>
        <w:rPr>
          <w:spacing w:val="1"/>
          <w:sz w:val="24"/>
          <w:szCs w:val="24"/>
        </w:rPr>
        <w:t xml:space="preserve"> </w:t>
      </w:r>
      <w:r>
        <w:rPr>
          <w:sz w:val="24"/>
          <w:szCs w:val="24"/>
        </w:rPr>
        <w:t>информации</w:t>
      </w:r>
      <w:r>
        <w:rPr>
          <w:spacing w:val="1"/>
          <w:sz w:val="24"/>
          <w:szCs w:val="24"/>
        </w:rPr>
        <w:t xml:space="preserve"> </w:t>
      </w:r>
      <w:r>
        <w:rPr>
          <w:sz w:val="24"/>
          <w:szCs w:val="24"/>
        </w:rPr>
        <w:t>об</w:t>
      </w:r>
      <w:r>
        <w:rPr>
          <w:spacing w:val="1"/>
          <w:sz w:val="24"/>
          <w:szCs w:val="24"/>
        </w:rPr>
        <w:t xml:space="preserve"> </w:t>
      </w:r>
      <w:r>
        <w:rPr>
          <w:sz w:val="24"/>
          <w:szCs w:val="24"/>
        </w:rPr>
        <w:t>образовательной</w:t>
      </w:r>
      <w:r>
        <w:rPr>
          <w:spacing w:val="-2"/>
          <w:sz w:val="24"/>
          <w:szCs w:val="24"/>
        </w:rPr>
        <w:t xml:space="preserve"> </w:t>
      </w:r>
      <w:r>
        <w:rPr>
          <w:sz w:val="24"/>
          <w:szCs w:val="24"/>
        </w:rPr>
        <w:t>деятельности</w:t>
      </w:r>
      <w:r>
        <w:rPr>
          <w:spacing w:val="-2"/>
          <w:sz w:val="24"/>
          <w:szCs w:val="24"/>
        </w:rPr>
        <w:t xml:space="preserve"> </w:t>
      </w:r>
      <w:r>
        <w:rPr>
          <w:sz w:val="24"/>
          <w:szCs w:val="24"/>
        </w:rPr>
        <w:t>с</w:t>
      </w:r>
      <w:r>
        <w:rPr>
          <w:spacing w:val="1"/>
          <w:sz w:val="24"/>
          <w:szCs w:val="24"/>
        </w:rPr>
        <w:t xml:space="preserve"> </w:t>
      </w:r>
      <w:r>
        <w:rPr>
          <w:sz w:val="24"/>
          <w:szCs w:val="24"/>
        </w:rPr>
        <w:t>детьми</w:t>
      </w:r>
      <w:r>
        <w:rPr>
          <w:spacing w:val="1"/>
          <w:sz w:val="24"/>
          <w:szCs w:val="24"/>
        </w:rPr>
        <w:t xml:space="preserve"> </w:t>
      </w:r>
      <w:r>
        <w:rPr>
          <w:sz w:val="24"/>
          <w:szCs w:val="24"/>
        </w:rPr>
        <w:t>«Как</w:t>
      </w:r>
      <w:r>
        <w:rPr>
          <w:spacing w:val="-2"/>
          <w:sz w:val="24"/>
          <w:szCs w:val="24"/>
        </w:rPr>
        <w:t xml:space="preserve"> </w:t>
      </w:r>
      <w:r>
        <w:rPr>
          <w:sz w:val="24"/>
          <w:szCs w:val="24"/>
        </w:rPr>
        <w:t>живёте,</w:t>
      </w:r>
      <w:r>
        <w:rPr>
          <w:spacing w:val="1"/>
          <w:sz w:val="24"/>
          <w:szCs w:val="24"/>
        </w:rPr>
        <w:t xml:space="preserve"> </w:t>
      </w:r>
      <w:r>
        <w:rPr>
          <w:sz w:val="24"/>
          <w:szCs w:val="24"/>
        </w:rPr>
        <w:t>ребятишки?».</w:t>
      </w:r>
    </w:p>
    <w:p>
      <w:pPr>
        <w:pStyle w:val="12"/>
        <w:numPr>
          <w:ilvl w:val="0"/>
          <w:numId w:val="153"/>
        </w:numPr>
        <w:rPr>
          <w:sz w:val="24"/>
          <w:szCs w:val="24"/>
        </w:rPr>
      </w:pPr>
      <w:r>
        <w:rPr>
          <w:sz w:val="24"/>
          <w:szCs w:val="24"/>
        </w:rPr>
        <w:t>Совместная</w:t>
      </w:r>
      <w:r>
        <w:rPr>
          <w:spacing w:val="-3"/>
          <w:sz w:val="24"/>
          <w:szCs w:val="24"/>
        </w:rPr>
        <w:t xml:space="preserve"> </w:t>
      </w:r>
      <w:r>
        <w:rPr>
          <w:sz w:val="24"/>
          <w:szCs w:val="24"/>
        </w:rPr>
        <w:t>деятельность:</w:t>
      </w:r>
      <w:r>
        <w:rPr>
          <w:spacing w:val="-1"/>
          <w:sz w:val="24"/>
          <w:szCs w:val="24"/>
        </w:rPr>
        <w:t xml:space="preserve"> </w:t>
      </w:r>
      <w:r>
        <w:rPr>
          <w:sz w:val="24"/>
          <w:szCs w:val="24"/>
        </w:rPr>
        <w:t>проекты,</w:t>
      </w:r>
      <w:r>
        <w:rPr>
          <w:spacing w:val="-3"/>
          <w:sz w:val="24"/>
          <w:szCs w:val="24"/>
        </w:rPr>
        <w:t xml:space="preserve"> </w:t>
      </w:r>
      <w:r>
        <w:rPr>
          <w:sz w:val="24"/>
          <w:szCs w:val="24"/>
        </w:rPr>
        <w:t>семейная</w:t>
      </w:r>
      <w:r>
        <w:rPr>
          <w:spacing w:val="-3"/>
          <w:sz w:val="24"/>
          <w:szCs w:val="24"/>
        </w:rPr>
        <w:t xml:space="preserve"> </w:t>
      </w:r>
      <w:r>
        <w:rPr>
          <w:sz w:val="24"/>
          <w:szCs w:val="24"/>
        </w:rPr>
        <w:t>ассамблея,</w:t>
      </w:r>
      <w:r>
        <w:rPr>
          <w:spacing w:val="-3"/>
          <w:sz w:val="24"/>
          <w:szCs w:val="24"/>
        </w:rPr>
        <w:t xml:space="preserve"> </w:t>
      </w:r>
      <w:r>
        <w:rPr>
          <w:sz w:val="24"/>
          <w:szCs w:val="24"/>
        </w:rPr>
        <w:t>семейный</w:t>
      </w:r>
      <w:r>
        <w:rPr>
          <w:spacing w:val="1"/>
          <w:sz w:val="24"/>
          <w:szCs w:val="24"/>
        </w:rPr>
        <w:t xml:space="preserve"> </w:t>
      </w:r>
      <w:r>
        <w:rPr>
          <w:sz w:val="24"/>
          <w:szCs w:val="24"/>
        </w:rPr>
        <w:t>театр.</w:t>
      </w:r>
    </w:p>
    <w:p>
      <w:pPr>
        <w:pStyle w:val="12"/>
        <w:tabs>
          <w:tab w:val="left" w:pos="4620"/>
        </w:tabs>
        <w:spacing w:before="7"/>
        <w:ind w:left="0" w:firstLine="709"/>
        <w:jc w:val="left"/>
        <w:rPr>
          <w:sz w:val="24"/>
          <w:szCs w:val="24"/>
        </w:rPr>
      </w:pPr>
      <w:r>
        <w:rPr>
          <w:sz w:val="24"/>
          <w:szCs w:val="24"/>
        </w:rPr>
        <w:tab/>
      </w:r>
    </w:p>
    <w:p>
      <w:pPr>
        <w:pStyle w:val="4"/>
        <w:tabs>
          <w:tab w:val="left" w:pos="3103"/>
        </w:tabs>
        <w:ind w:left="426" w:right="1348"/>
        <w:rPr>
          <w:spacing w:val="-62"/>
          <w:sz w:val="24"/>
          <w:szCs w:val="24"/>
        </w:rPr>
      </w:pPr>
      <w:r>
        <w:rPr>
          <w:sz w:val="24"/>
          <w:szCs w:val="24"/>
        </w:rPr>
        <w:t>3.2.10. Направления и задачи коррекционно-развивающей работы</w:t>
      </w:r>
      <w:r>
        <w:rPr>
          <w:spacing w:val="-62"/>
          <w:sz w:val="24"/>
          <w:szCs w:val="24"/>
        </w:rPr>
        <w:t xml:space="preserve"> .  </w:t>
      </w:r>
    </w:p>
    <w:p>
      <w:pPr>
        <w:pStyle w:val="4"/>
        <w:tabs>
          <w:tab w:val="left" w:pos="3103"/>
        </w:tabs>
        <w:ind w:left="426" w:right="1348"/>
        <w:rPr>
          <w:sz w:val="24"/>
          <w:szCs w:val="24"/>
        </w:rPr>
      </w:pPr>
      <w:r>
        <w:rPr>
          <w:sz w:val="24"/>
          <w:szCs w:val="24"/>
        </w:rPr>
        <w:t>Обязательна</w:t>
      </w:r>
      <w:r>
        <w:rPr>
          <w:spacing w:val="-2"/>
          <w:sz w:val="24"/>
          <w:szCs w:val="24"/>
        </w:rPr>
        <w:t xml:space="preserve"> </w:t>
      </w:r>
      <w:r>
        <w:rPr>
          <w:sz w:val="24"/>
          <w:szCs w:val="24"/>
        </w:rPr>
        <w:t>часть</w:t>
      </w:r>
    </w:p>
    <w:p>
      <w:pPr>
        <w:spacing w:after="8" w:line="247" w:lineRule="exact"/>
        <w:ind w:left="1262" w:right="665"/>
        <w:jc w:val="right"/>
        <w:rPr>
          <w:sz w:val="24"/>
          <w:szCs w:val="24"/>
        </w:rPr>
      </w:pPr>
    </w:p>
    <w:tbl>
      <w:tblPr>
        <w:tblStyle w:val="6"/>
        <w:tblW w:w="9780" w:type="dxa"/>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99"/>
        <w:gridCol w:w="8"/>
        <w:gridCol w:w="62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3507" w:type="dxa"/>
            <w:gridSpan w:val="2"/>
          </w:tcPr>
          <w:p>
            <w:pPr>
              <w:pStyle w:val="18"/>
              <w:spacing w:line="242" w:lineRule="auto"/>
              <w:ind w:left="105" w:right="99"/>
              <w:jc w:val="both"/>
              <w:rPr>
                <w:b/>
                <w:sz w:val="24"/>
                <w:szCs w:val="24"/>
              </w:rPr>
            </w:pPr>
            <w:r>
              <w:rPr>
                <w:sz w:val="24"/>
                <w:szCs w:val="24"/>
              </w:rPr>
              <w:t>КРР</w:t>
            </w:r>
            <w:r>
              <w:rPr>
                <w:spacing w:val="1"/>
                <w:sz w:val="24"/>
                <w:szCs w:val="24"/>
              </w:rPr>
              <w:t xml:space="preserve"> </w:t>
            </w:r>
            <w:r>
              <w:rPr>
                <w:sz w:val="24"/>
                <w:szCs w:val="24"/>
              </w:rPr>
              <w:t>и</w:t>
            </w:r>
            <w:r>
              <w:rPr>
                <w:spacing w:val="1"/>
                <w:sz w:val="24"/>
                <w:szCs w:val="24"/>
              </w:rPr>
              <w:t xml:space="preserve"> </w:t>
            </w:r>
            <w:r>
              <w:rPr>
                <w:sz w:val="24"/>
                <w:szCs w:val="24"/>
              </w:rPr>
              <w:t>(или)</w:t>
            </w:r>
            <w:r>
              <w:rPr>
                <w:spacing w:val="1"/>
                <w:sz w:val="24"/>
                <w:szCs w:val="24"/>
              </w:rPr>
              <w:t xml:space="preserve"> </w:t>
            </w:r>
            <w:r>
              <w:rPr>
                <w:sz w:val="24"/>
                <w:szCs w:val="24"/>
              </w:rPr>
              <w:t>инклюзивное</w:t>
            </w:r>
            <w:r>
              <w:rPr>
                <w:spacing w:val="1"/>
                <w:sz w:val="24"/>
                <w:szCs w:val="24"/>
              </w:rPr>
              <w:t xml:space="preserve"> </w:t>
            </w:r>
            <w:r>
              <w:rPr>
                <w:sz w:val="24"/>
                <w:szCs w:val="24"/>
              </w:rPr>
              <w:t xml:space="preserve">образование в ДОО </w:t>
            </w:r>
            <w:r>
              <w:rPr>
                <w:b/>
                <w:i/>
                <w:sz w:val="24"/>
                <w:szCs w:val="24"/>
              </w:rPr>
              <w:t>направлено</w:t>
            </w:r>
            <w:r>
              <w:rPr>
                <w:b/>
                <w:i/>
                <w:spacing w:val="-57"/>
                <w:sz w:val="24"/>
                <w:szCs w:val="24"/>
              </w:rPr>
              <w:t xml:space="preserve"> </w:t>
            </w:r>
            <w:r>
              <w:rPr>
                <w:b/>
                <w:sz w:val="24"/>
                <w:szCs w:val="24"/>
              </w:rPr>
              <w:t>(п.27.1 ФОП ДО)</w:t>
            </w:r>
          </w:p>
        </w:tc>
        <w:tc>
          <w:tcPr>
            <w:tcW w:w="6273" w:type="dxa"/>
          </w:tcPr>
          <w:p>
            <w:pPr>
              <w:pStyle w:val="18"/>
              <w:numPr>
                <w:ilvl w:val="0"/>
                <w:numId w:val="154"/>
              </w:numPr>
              <w:tabs>
                <w:tab w:val="left" w:pos="406"/>
              </w:tabs>
              <w:ind w:right="141" w:rightChars="64"/>
              <w:jc w:val="both"/>
              <w:rPr>
                <w:sz w:val="24"/>
                <w:szCs w:val="24"/>
              </w:rPr>
            </w:pPr>
            <w:r>
              <w:rPr>
                <w:spacing w:val="-1"/>
                <w:sz w:val="24"/>
                <w:szCs w:val="24"/>
              </w:rPr>
              <w:t>на</w:t>
            </w:r>
            <w:r>
              <w:rPr>
                <w:spacing w:val="-10"/>
                <w:sz w:val="24"/>
                <w:szCs w:val="24"/>
              </w:rPr>
              <w:t xml:space="preserve"> </w:t>
            </w:r>
            <w:r>
              <w:rPr>
                <w:spacing w:val="-1"/>
                <w:sz w:val="24"/>
                <w:szCs w:val="24"/>
              </w:rPr>
              <w:t>обеспечение</w:t>
            </w:r>
            <w:r>
              <w:rPr>
                <w:spacing w:val="-10"/>
                <w:sz w:val="24"/>
                <w:szCs w:val="24"/>
              </w:rPr>
              <w:t xml:space="preserve"> </w:t>
            </w:r>
            <w:r>
              <w:rPr>
                <w:spacing w:val="-1"/>
                <w:sz w:val="24"/>
                <w:szCs w:val="24"/>
              </w:rPr>
              <w:t>коррекции</w:t>
            </w:r>
            <w:r>
              <w:rPr>
                <w:spacing w:val="-8"/>
                <w:sz w:val="24"/>
                <w:szCs w:val="24"/>
              </w:rPr>
              <w:t xml:space="preserve"> </w:t>
            </w:r>
            <w:r>
              <w:rPr>
                <w:sz w:val="24"/>
                <w:szCs w:val="24"/>
              </w:rPr>
              <w:t>нарушений</w:t>
            </w:r>
            <w:r>
              <w:rPr>
                <w:spacing w:val="-8"/>
                <w:sz w:val="24"/>
                <w:szCs w:val="24"/>
              </w:rPr>
              <w:t xml:space="preserve"> </w:t>
            </w:r>
            <w:r>
              <w:rPr>
                <w:sz w:val="24"/>
                <w:szCs w:val="24"/>
              </w:rPr>
              <w:t>развития</w:t>
            </w:r>
            <w:r>
              <w:rPr>
                <w:spacing w:val="-9"/>
                <w:sz w:val="24"/>
                <w:szCs w:val="24"/>
              </w:rPr>
              <w:t xml:space="preserve"> </w:t>
            </w:r>
            <w:r>
              <w:rPr>
                <w:sz w:val="24"/>
                <w:szCs w:val="24"/>
              </w:rPr>
              <w:t>у</w:t>
            </w:r>
            <w:r>
              <w:rPr>
                <w:spacing w:val="-14"/>
                <w:sz w:val="24"/>
                <w:szCs w:val="24"/>
              </w:rPr>
              <w:t xml:space="preserve"> </w:t>
            </w:r>
            <w:r>
              <w:rPr>
                <w:sz w:val="24"/>
                <w:szCs w:val="24"/>
              </w:rPr>
              <w:t>различных</w:t>
            </w:r>
            <w:r>
              <w:rPr>
                <w:spacing w:val="-58"/>
                <w:sz w:val="24"/>
                <w:szCs w:val="24"/>
              </w:rPr>
              <w:t xml:space="preserve"> </w:t>
            </w:r>
            <w:r>
              <w:rPr>
                <w:sz w:val="24"/>
                <w:szCs w:val="24"/>
              </w:rPr>
              <w:t>категорий детей (целевые группы), включая детей с особыми образовательными потребностями, в</w:t>
            </w:r>
            <w:r>
              <w:rPr>
                <w:spacing w:val="-57"/>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детей</w:t>
            </w:r>
            <w:r>
              <w:rPr>
                <w:spacing w:val="1"/>
                <w:sz w:val="24"/>
                <w:szCs w:val="24"/>
              </w:rPr>
              <w:t xml:space="preserve"> </w:t>
            </w:r>
            <w:r>
              <w:rPr>
                <w:sz w:val="24"/>
                <w:szCs w:val="24"/>
              </w:rPr>
              <w:t>с</w:t>
            </w:r>
            <w:r>
              <w:rPr>
                <w:spacing w:val="1"/>
                <w:sz w:val="24"/>
                <w:szCs w:val="24"/>
              </w:rPr>
              <w:t xml:space="preserve"> </w:t>
            </w:r>
            <w:r>
              <w:rPr>
                <w:sz w:val="24"/>
                <w:szCs w:val="24"/>
              </w:rPr>
              <w:t>ОВЗ</w:t>
            </w:r>
            <w:r>
              <w:rPr>
                <w:spacing w:val="1"/>
                <w:sz w:val="24"/>
                <w:szCs w:val="24"/>
              </w:rPr>
              <w:t xml:space="preserve"> </w:t>
            </w:r>
            <w:r>
              <w:rPr>
                <w:sz w:val="24"/>
                <w:szCs w:val="24"/>
              </w:rPr>
              <w:t>и</w:t>
            </w:r>
            <w:r>
              <w:rPr>
                <w:spacing w:val="1"/>
                <w:sz w:val="24"/>
                <w:szCs w:val="24"/>
              </w:rPr>
              <w:t xml:space="preserve"> </w:t>
            </w:r>
            <w:r>
              <w:rPr>
                <w:sz w:val="24"/>
                <w:szCs w:val="24"/>
              </w:rPr>
              <w:t>детей-инвалидов;</w:t>
            </w:r>
            <w:r>
              <w:rPr>
                <w:spacing w:val="1"/>
                <w:sz w:val="24"/>
                <w:szCs w:val="24"/>
              </w:rPr>
              <w:t xml:space="preserve"> </w:t>
            </w:r>
            <w:r>
              <w:rPr>
                <w:sz w:val="24"/>
                <w:szCs w:val="24"/>
              </w:rPr>
              <w:t>оказание</w:t>
            </w:r>
            <w:r>
              <w:rPr>
                <w:spacing w:val="1"/>
                <w:sz w:val="24"/>
                <w:szCs w:val="24"/>
              </w:rPr>
              <w:t xml:space="preserve"> </w:t>
            </w:r>
            <w:r>
              <w:rPr>
                <w:sz w:val="24"/>
                <w:szCs w:val="24"/>
              </w:rPr>
              <w:t>им</w:t>
            </w:r>
            <w:r>
              <w:rPr>
                <w:spacing w:val="-57"/>
                <w:sz w:val="24"/>
                <w:szCs w:val="24"/>
              </w:rPr>
              <w:t xml:space="preserve"> </w:t>
            </w:r>
            <w:r>
              <w:rPr>
                <w:sz w:val="24"/>
                <w:szCs w:val="24"/>
              </w:rPr>
              <w:t>квалифицированной</w:t>
            </w:r>
            <w:r>
              <w:rPr>
                <w:spacing w:val="13"/>
                <w:sz w:val="24"/>
                <w:szCs w:val="24"/>
              </w:rPr>
              <w:t xml:space="preserve"> </w:t>
            </w:r>
            <w:r>
              <w:rPr>
                <w:sz w:val="24"/>
                <w:szCs w:val="24"/>
              </w:rPr>
              <w:t>помощи</w:t>
            </w:r>
            <w:r>
              <w:rPr>
                <w:spacing w:val="13"/>
                <w:sz w:val="24"/>
                <w:szCs w:val="24"/>
              </w:rPr>
              <w:t xml:space="preserve"> </w:t>
            </w:r>
            <w:r>
              <w:rPr>
                <w:sz w:val="24"/>
                <w:szCs w:val="24"/>
              </w:rPr>
              <w:t>в</w:t>
            </w:r>
            <w:r>
              <w:rPr>
                <w:spacing w:val="12"/>
                <w:sz w:val="24"/>
                <w:szCs w:val="24"/>
              </w:rPr>
              <w:t xml:space="preserve"> </w:t>
            </w:r>
            <w:r>
              <w:rPr>
                <w:sz w:val="24"/>
                <w:szCs w:val="24"/>
              </w:rPr>
              <w:t>освоении</w:t>
            </w:r>
            <w:r>
              <w:rPr>
                <w:spacing w:val="13"/>
                <w:sz w:val="24"/>
                <w:szCs w:val="24"/>
              </w:rPr>
              <w:t xml:space="preserve"> </w:t>
            </w:r>
            <w:r>
              <w:rPr>
                <w:sz w:val="24"/>
                <w:szCs w:val="24"/>
              </w:rPr>
              <w:t>Программы,</w:t>
            </w:r>
            <w:r>
              <w:rPr>
                <w:spacing w:val="12"/>
                <w:sz w:val="24"/>
                <w:szCs w:val="24"/>
              </w:rPr>
              <w:t xml:space="preserve"> </w:t>
            </w:r>
            <w:r>
              <w:rPr>
                <w:sz w:val="24"/>
                <w:szCs w:val="24"/>
              </w:rPr>
              <w:t xml:space="preserve">их разностороннее   </w:t>
            </w:r>
            <w:r>
              <w:rPr>
                <w:spacing w:val="5"/>
                <w:sz w:val="24"/>
                <w:szCs w:val="24"/>
              </w:rPr>
              <w:t xml:space="preserve"> </w:t>
            </w:r>
            <w:r>
              <w:rPr>
                <w:sz w:val="24"/>
                <w:szCs w:val="24"/>
              </w:rPr>
              <w:t xml:space="preserve">развитие    </w:t>
            </w:r>
            <w:r>
              <w:rPr>
                <w:spacing w:val="4"/>
                <w:sz w:val="24"/>
                <w:szCs w:val="24"/>
              </w:rPr>
              <w:t xml:space="preserve"> </w:t>
            </w:r>
            <w:r>
              <w:rPr>
                <w:sz w:val="24"/>
                <w:szCs w:val="24"/>
              </w:rPr>
              <w:t xml:space="preserve">с    </w:t>
            </w:r>
            <w:r>
              <w:rPr>
                <w:spacing w:val="6"/>
                <w:sz w:val="24"/>
                <w:szCs w:val="24"/>
              </w:rPr>
              <w:t xml:space="preserve"> учётом</w:t>
            </w:r>
            <w:r>
              <w:rPr>
                <w:sz w:val="24"/>
                <w:szCs w:val="24"/>
              </w:rPr>
              <w:t xml:space="preserve">    </w:t>
            </w:r>
            <w:r>
              <w:rPr>
                <w:spacing w:val="4"/>
                <w:sz w:val="24"/>
                <w:szCs w:val="24"/>
              </w:rPr>
              <w:t xml:space="preserve"> </w:t>
            </w:r>
            <w:r>
              <w:rPr>
                <w:sz w:val="24"/>
                <w:szCs w:val="24"/>
              </w:rPr>
              <w:t>возрастных и индивидуальных</w:t>
            </w:r>
            <w:r>
              <w:rPr>
                <w:spacing w:val="-5"/>
                <w:sz w:val="24"/>
                <w:szCs w:val="24"/>
              </w:rPr>
              <w:t xml:space="preserve"> </w:t>
            </w:r>
            <w:r>
              <w:rPr>
                <w:sz w:val="24"/>
                <w:szCs w:val="24"/>
              </w:rPr>
              <w:t>особенностей,</w:t>
            </w:r>
            <w:r>
              <w:rPr>
                <w:spacing w:val="-5"/>
                <w:sz w:val="24"/>
                <w:szCs w:val="24"/>
              </w:rPr>
              <w:t xml:space="preserve"> </w:t>
            </w:r>
            <w:r>
              <w:rPr>
                <w:sz w:val="24"/>
                <w:szCs w:val="24"/>
              </w:rPr>
              <w:t>социальной</w:t>
            </w:r>
            <w:r>
              <w:rPr>
                <w:spacing w:val="-5"/>
                <w:sz w:val="24"/>
                <w:szCs w:val="24"/>
              </w:rPr>
              <w:t xml:space="preserve"> </w:t>
            </w:r>
            <w:r>
              <w:rPr>
                <w:sz w:val="24"/>
                <w:szCs w:val="24"/>
              </w:rPr>
              <w:t>адаптации.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3499" w:type="dxa"/>
          </w:tcPr>
          <w:p>
            <w:pPr>
              <w:pStyle w:val="18"/>
              <w:ind w:left="105" w:right="90"/>
              <w:jc w:val="both"/>
              <w:rPr>
                <w:sz w:val="24"/>
                <w:szCs w:val="24"/>
              </w:rPr>
            </w:pPr>
            <w:r>
              <w:rPr>
                <w:sz w:val="24"/>
                <w:szCs w:val="24"/>
              </w:rPr>
              <w:t xml:space="preserve">КРР </w:t>
            </w:r>
            <w:r>
              <w:rPr>
                <w:b/>
                <w:i/>
                <w:sz w:val="24"/>
                <w:szCs w:val="24"/>
              </w:rPr>
              <w:t>объединяет комплекс мер</w:t>
            </w:r>
            <w:r>
              <w:rPr>
                <w:b/>
                <w:i/>
                <w:spacing w:val="-57"/>
                <w:sz w:val="24"/>
                <w:szCs w:val="24"/>
              </w:rPr>
              <w:t xml:space="preserve"> </w:t>
            </w:r>
            <w:r>
              <w:rPr>
                <w:b/>
                <w:i/>
                <w:sz w:val="24"/>
                <w:szCs w:val="24"/>
              </w:rPr>
              <w:t>по</w:t>
            </w:r>
            <w:r>
              <w:rPr>
                <w:b/>
                <w:i/>
                <w:spacing w:val="1"/>
                <w:sz w:val="24"/>
                <w:szCs w:val="24"/>
              </w:rPr>
              <w:t xml:space="preserve"> </w:t>
            </w:r>
            <w:r>
              <w:rPr>
                <w:b/>
                <w:i/>
                <w:sz w:val="24"/>
                <w:szCs w:val="24"/>
              </w:rPr>
              <w:t>психолого-педагогическому</w:t>
            </w:r>
            <w:r>
              <w:rPr>
                <w:b/>
                <w:i/>
                <w:spacing w:val="-57"/>
                <w:sz w:val="24"/>
                <w:szCs w:val="24"/>
              </w:rPr>
              <w:t xml:space="preserve"> </w:t>
            </w:r>
            <w:r>
              <w:rPr>
                <w:b/>
                <w:i/>
                <w:spacing w:val="-1"/>
                <w:sz w:val="24"/>
                <w:szCs w:val="24"/>
              </w:rPr>
              <w:t>сопровождению</w:t>
            </w:r>
            <w:r>
              <w:rPr>
                <w:b/>
                <w:i/>
                <w:spacing w:val="-8"/>
                <w:sz w:val="24"/>
                <w:szCs w:val="24"/>
              </w:rPr>
              <w:t xml:space="preserve"> </w:t>
            </w:r>
            <w:r>
              <w:rPr>
                <w:b/>
                <w:i/>
                <w:sz w:val="24"/>
                <w:szCs w:val="24"/>
              </w:rPr>
              <w:t>обучающихся</w:t>
            </w:r>
            <w:r>
              <w:rPr>
                <w:sz w:val="24"/>
                <w:szCs w:val="24"/>
              </w:rPr>
              <w:t>,</w:t>
            </w:r>
          </w:p>
          <w:p>
            <w:pPr>
              <w:pStyle w:val="18"/>
              <w:spacing w:line="269" w:lineRule="exact"/>
              <w:ind w:left="105"/>
              <w:jc w:val="both"/>
              <w:rPr>
                <w:b/>
                <w:sz w:val="24"/>
                <w:szCs w:val="24"/>
              </w:rPr>
            </w:pPr>
            <w:r>
              <w:rPr>
                <w:sz w:val="24"/>
                <w:szCs w:val="24"/>
              </w:rPr>
              <w:t>включающий</w:t>
            </w:r>
            <w:r>
              <w:rPr>
                <w:spacing w:val="-1"/>
                <w:sz w:val="24"/>
                <w:szCs w:val="24"/>
              </w:rPr>
              <w:t xml:space="preserve"> </w:t>
            </w:r>
            <w:r>
              <w:rPr>
                <w:b/>
                <w:sz w:val="24"/>
                <w:szCs w:val="24"/>
              </w:rPr>
              <w:t>(п.27.2</w:t>
            </w:r>
            <w:r>
              <w:rPr>
                <w:b/>
                <w:spacing w:val="-2"/>
                <w:sz w:val="24"/>
                <w:szCs w:val="24"/>
              </w:rPr>
              <w:t xml:space="preserve"> </w:t>
            </w:r>
            <w:r>
              <w:rPr>
                <w:b/>
                <w:sz w:val="24"/>
                <w:szCs w:val="24"/>
              </w:rPr>
              <w:t>ФОП</w:t>
            </w:r>
            <w:r>
              <w:rPr>
                <w:b/>
                <w:spacing w:val="-2"/>
                <w:sz w:val="24"/>
                <w:szCs w:val="24"/>
              </w:rPr>
              <w:t xml:space="preserve"> </w:t>
            </w:r>
            <w:r>
              <w:rPr>
                <w:b/>
                <w:sz w:val="24"/>
                <w:szCs w:val="24"/>
              </w:rPr>
              <w:t>ДО)</w:t>
            </w:r>
          </w:p>
        </w:tc>
        <w:tc>
          <w:tcPr>
            <w:tcW w:w="6281" w:type="dxa"/>
            <w:gridSpan w:val="2"/>
          </w:tcPr>
          <w:p>
            <w:pPr>
              <w:pStyle w:val="18"/>
              <w:numPr>
                <w:ilvl w:val="0"/>
                <w:numId w:val="155"/>
              </w:numPr>
              <w:tabs>
                <w:tab w:val="left" w:pos="414"/>
              </w:tabs>
              <w:spacing w:line="263" w:lineRule="exact"/>
              <w:ind w:hanging="361"/>
              <w:rPr>
                <w:sz w:val="24"/>
                <w:szCs w:val="24"/>
              </w:rPr>
            </w:pPr>
            <w:r>
              <w:rPr>
                <w:sz w:val="24"/>
                <w:szCs w:val="24"/>
              </w:rPr>
              <w:t>психолого-педагогиеское</w:t>
            </w:r>
            <w:r>
              <w:rPr>
                <w:spacing w:val="-7"/>
                <w:sz w:val="24"/>
                <w:szCs w:val="24"/>
              </w:rPr>
              <w:t xml:space="preserve"> </w:t>
            </w:r>
            <w:r>
              <w:rPr>
                <w:sz w:val="24"/>
                <w:szCs w:val="24"/>
              </w:rPr>
              <w:t>обследование,</w:t>
            </w:r>
          </w:p>
          <w:p>
            <w:pPr>
              <w:pStyle w:val="18"/>
              <w:numPr>
                <w:ilvl w:val="0"/>
                <w:numId w:val="155"/>
              </w:numPr>
              <w:tabs>
                <w:tab w:val="left" w:pos="414"/>
              </w:tabs>
              <w:ind w:right="94"/>
              <w:rPr>
                <w:sz w:val="24"/>
                <w:szCs w:val="24"/>
              </w:rPr>
            </w:pPr>
            <w:r>
              <w:rPr>
                <w:sz w:val="24"/>
                <w:szCs w:val="24"/>
              </w:rPr>
              <w:t>проведение</w:t>
            </w:r>
            <w:r>
              <w:rPr>
                <w:spacing w:val="17"/>
                <w:sz w:val="24"/>
                <w:szCs w:val="24"/>
              </w:rPr>
              <w:t xml:space="preserve"> </w:t>
            </w:r>
            <w:r>
              <w:rPr>
                <w:sz w:val="24"/>
                <w:szCs w:val="24"/>
              </w:rPr>
              <w:t>индивидуальных</w:t>
            </w:r>
            <w:r>
              <w:rPr>
                <w:spacing w:val="20"/>
                <w:sz w:val="24"/>
                <w:szCs w:val="24"/>
              </w:rPr>
              <w:t xml:space="preserve"> </w:t>
            </w:r>
            <w:r>
              <w:rPr>
                <w:sz w:val="24"/>
                <w:szCs w:val="24"/>
              </w:rPr>
              <w:t>и</w:t>
            </w:r>
            <w:r>
              <w:rPr>
                <w:spacing w:val="19"/>
                <w:sz w:val="24"/>
                <w:szCs w:val="24"/>
              </w:rPr>
              <w:t xml:space="preserve"> </w:t>
            </w:r>
            <w:r>
              <w:rPr>
                <w:sz w:val="24"/>
                <w:szCs w:val="24"/>
              </w:rPr>
              <w:t>групповых</w:t>
            </w:r>
            <w:r>
              <w:rPr>
                <w:spacing w:val="20"/>
                <w:sz w:val="24"/>
                <w:szCs w:val="24"/>
              </w:rPr>
              <w:t xml:space="preserve"> </w:t>
            </w:r>
            <w:r>
              <w:rPr>
                <w:sz w:val="24"/>
                <w:szCs w:val="24"/>
              </w:rPr>
              <w:t>коррекционно</w:t>
            </w:r>
            <w:r>
              <w:rPr>
                <w:spacing w:val="-57"/>
                <w:sz w:val="24"/>
                <w:szCs w:val="24"/>
              </w:rPr>
              <w:t xml:space="preserve"> </w:t>
            </w:r>
            <w:r>
              <w:rPr>
                <w:sz w:val="24"/>
                <w:szCs w:val="24"/>
              </w:rPr>
              <w:t>развивающих</w:t>
            </w:r>
            <w:r>
              <w:rPr>
                <w:spacing w:val="1"/>
                <w:sz w:val="24"/>
                <w:szCs w:val="24"/>
              </w:rPr>
              <w:t xml:space="preserve"> </w:t>
            </w:r>
            <w:r>
              <w:rPr>
                <w:sz w:val="24"/>
                <w:szCs w:val="24"/>
              </w:rPr>
              <w:t>занятий,</w:t>
            </w:r>
          </w:p>
          <w:p>
            <w:pPr>
              <w:pStyle w:val="18"/>
              <w:numPr>
                <w:ilvl w:val="0"/>
                <w:numId w:val="155"/>
              </w:numPr>
              <w:tabs>
                <w:tab w:val="left" w:pos="473"/>
                <w:tab w:val="left" w:pos="474"/>
              </w:tabs>
              <w:spacing w:line="269" w:lineRule="exact"/>
              <w:ind w:left="473" w:hanging="421"/>
              <w:rPr>
                <w:sz w:val="24"/>
                <w:szCs w:val="24"/>
              </w:rPr>
            </w:pPr>
            <w:r>
              <w:rPr>
                <w:sz w:val="24"/>
                <w:szCs w:val="24"/>
              </w:rPr>
              <w:t>мониторинг</w:t>
            </w:r>
            <w:r>
              <w:rPr>
                <w:spacing w:val="-3"/>
                <w:sz w:val="24"/>
                <w:szCs w:val="24"/>
              </w:rPr>
              <w:t xml:space="preserve"> </w:t>
            </w:r>
            <w:r>
              <w:rPr>
                <w:sz w:val="24"/>
                <w:szCs w:val="24"/>
              </w:rPr>
              <w:t>динамики</w:t>
            </w:r>
            <w:r>
              <w:rPr>
                <w:spacing w:val="-4"/>
                <w:sz w:val="24"/>
                <w:szCs w:val="24"/>
              </w:rPr>
              <w:t xml:space="preserve"> </w:t>
            </w:r>
            <w:r>
              <w:rPr>
                <w:sz w:val="24"/>
                <w:szCs w:val="24"/>
              </w:rPr>
              <w:t>развития</w:t>
            </w:r>
            <w:r>
              <w:rPr>
                <w:spacing w:val="-2"/>
                <w:sz w:val="24"/>
                <w:szCs w:val="24"/>
              </w:rPr>
              <w:t xml:space="preserve"> </w:t>
            </w:r>
            <w:r>
              <w:rPr>
                <w:sz w:val="24"/>
                <w:szCs w:val="24"/>
              </w:rPr>
              <w:t>детей.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780" w:type="dxa"/>
            <w:gridSpan w:val="3"/>
          </w:tcPr>
          <w:p>
            <w:pPr>
              <w:pStyle w:val="18"/>
              <w:spacing w:line="267" w:lineRule="exact"/>
              <w:ind w:left="645"/>
              <w:rPr>
                <w:b/>
                <w:i/>
                <w:sz w:val="24"/>
                <w:szCs w:val="24"/>
              </w:rPr>
            </w:pPr>
            <w:r>
              <w:rPr>
                <w:b/>
                <w:i/>
                <w:sz w:val="24"/>
                <w:szCs w:val="24"/>
              </w:rPr>
              <w:t>КРР</w:t>
            </w:r>
            <w:r>
              <w:rPr>
                <w:b/>
                <w:i/>
                <w:spacing w:val="75"/>
                <w:sz w:val="24"/>
                <w:szCs w:val="24"/>
              </w:rPr>
              <w:t xml:space="preserve"> </w:t>
            </w:r>
            <w:r>
              <w:rPr>
                <w:b/>
                <w:i/>
                <w:sz w:val="24"/>
                <w:szCs w:val="24"/>
              </w:rPr>
              <w:t xml:space="preserve">в  </w:t>
            </w:r>
            <w:r>
              <w:rPr>
                <w:b/>
                <w:i/>
                <w:spacing w:val="15"/>
                <w:sz w:val="24"/>
                <w:szCs w:val="24"/>
              </w:rPr>
              <w:t xml:space="preserve"> </w:t>
            </w:r>
            <w:r>
              <w:rPr>
                <w:b/>
                <w:i/>
                <w:sz w:val="24"/>
                <w:szCs w:val="24"/>
              </w:rPr>
              <w:t xml:space="preserve">ДОО  </w:t>
            </w:r>
            <w:r>
              <w:rPr>
                <w:b/>
                <w:i/>
                <w:spacing w:val="15"/>
                <w:sz w:val="24"/>
                <w:szCs w:val="24"/>
              </w:rPr>
              <w:t xml:space="preserve"> </w:t>
            </w:r>
            <w:r>
              <w:rPr>
                <w:b/>
                <w:i/>
                <w:sz w:val="24"/>
                <w:szCs w:val="24"/>
              </w:rPr>
              <w:t xml:space="preserve">осуществляют  </w:t>
            </w:r>
            <w:r>
              <w:rPr>
                <w:b/>
                <w:i/>
                <w:spacing w:val="17"/>
                <w:sz w:val="24"/>
                <w:szCs w:val="24"/>
              </w:rPr>
              <w:t xml:space="preserve"> </w:t>
            </w:r>
            <w:r>
              <w:rPr>
                <w:b/>
                <w:i/>
                <w:sz w:val="24"/>
                <w:szCs w:val="24"/>
              </w:rPr>
              <w:t xml:space="preserve">педагоги,  </w:t>
            </w:r>
            <w:r>
              <w:rPr>
                <w:b/>
                <w:i/>
                <w:spacing w:val="14"/>
                <w:sz w:val="24"/>
                <w:szCs w:val="24"/>
              </w:rPr>
              <w:t xml:space="preserve"> </w:t>
            </w:r>
            <w:r>
              <w:rPr>
                <w:b/>
                <w:i/>
                <w:sz w:val="24"/>
                <w:szCs w:val="24"/>
              </w:rPr>
              <w:t xml:space="preserve">педагоги-психологи,  </w:t>
            </w:r>
            <w:r>
              <w:rPr>
                <w:b/>
                <w:i/>
                <w:spacing w:val="14"/>
                <w:sz w:val="24"/>
                <w:szCs w:val="24"/>
              </w:rPr>
              <w:t xml:space="preserve"> </w:t>
            </w:r>
            <w:r>
              <w:rPr>
                <w:b/>
                <w:i/>
                <w:sz w:val="24"/>
                <w:szCs w:val="24"/>
              </w:rPr>
              <w:t>учителя-дефектологи, учителя-логопеды</w:t>
            </w:r>
            <w:r>
              <w:rPr>
                <w:b/>
                <w:i/>
                <w:spacing w:val="-5"/>
                <w:sz w:val="24"/>
                <w:szCs w:val="24"/>
              </w:rPr>
              <w:t xml:space="preserve"> </w:t>
            </w:r>
            <w:r>
              <w:rPr>
                <w:b/>
                <w:i/>
                <w:sz w:val="24"/>
                <w:szCs w:val="24"/>
              </w:rPr>
              <w:t>и</w:t>
            </w:r>
            <w:r>
              <w:rPr>
                <w:b/>
                <w:i/>
                <w:spacing w:val="-4"/>
                <w:sz w:val="24"/>
                <w:szCs w:val="24"/>
              </w:rPr>
              <w:t xml:space="preserve"> </w:t>
            </w:r>
            <w:r>
              <w:rPr>
                <w:b/>
                <w:i/>
                <w:sz w:val="24"/>
                <w:szCs w:val="24"/>
              </w:rPr>
              <w:t>другие</w:t>
            </w:r>
            <w:r>
              <w:rPr>
                <w:b/>
                <w:i/>
                <w:spacing w:val="-5"/>
                <w:sz w:val="24"/>
                <w:szCs w:val="24"/>
              </w:rPr>
              <w:t xml:space="preserve"> </w:t>
            </w:r>
            <w:r>
              <w:rPr>
                <w:b/>
                <w:i/>
                <w:sz w:val="24"/>
                <w:szCs w:val="24"/>
              </w:rPr>
              <w:t>квалифицированные</w:t>
            </w:r>
            <w:r>
              <w:rPr>
                <w:b/>
                <w:i/>
                <w:spacing w:val="-5"/>
                <w:sz w:val="24"/>
                <w:szCs w:val="24"/>
              </w:rPr>
              <w:t xml:space="preserve"> </w:t>
            </w:r>
            <w:r>
              <w:rPr>
                <w:b/>
                <w:i/>
                <w:sz w:val="24"/>
                <w:szCs w:val="24"/>
              </w:rPr>
              <w:t>специалисты.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8" w:hRule="atLeast"/>
        </w:trPr>
        <w:tc>
          <w:tcPr>
            <w:tcW w:w="3499" w:type="dxa"/>
          </w:tcPr>
          <w:p>
            <w:pPr>
              <w:pStyle w:val="18"/>
              <w:tabs>
                <w:tab w:val="left" w:pos="2163"/>
              </w:tabs>
              <w:ind w:left="105" w:right="106"/>
              <w:jc w:val="both"/>
              <w:rPr>
                <w:b/>
                <w:sz w:val="24"/>
                <w:szCs w:val="24"/>
              </w:rPr>
            </w:pPr>
            <w:r>
              <w:rPr>
                <w:sz w:val="24"/>
                <w:szCs w:val="24"/>
              </w:rPr>
              <w:t>ДОО</w:t>
            </w:r>
            <w:r>
              <w:rPr>
                <w:spacing w:val="1"/>
                <w:sz w:val="24"/>
                <w:szCs w:val="24"/>
              </w:rPr>
              <w:t xml:space="preserve"> </w:t>
            </w:r>
            <w:r>
              <w:rPr>
                <w:sz w:val="24"/>
                <w:szCs w:val="24"/>
              </w:rPr>
              <w:t>имеет</w:t>
            </w:r>
            <w:r>
              <w:rPr>
                <w:spacing w:val="1"/>
                <w:sz w:val="24"/>
                <w:szCs w:val="24"/>
              </w:rPr>
              <w:t xml:space="preserve"> </w:t>
            </w:r>
            <w:r>
              <w:rPr>
                <w:sz w:val="24"/>
                <w:szCs w:val="24"/>
              </w:rPr>
              <w:t>право</w:t>
            </w:r>
            <w:r>
              <w:rPr>
                <w:spacing w:val="1"/>
                <w:sz w:val="24"/>
                <w:szCs w:val="24"/>
              </w:rPr>
              <w:t xml:space="preserve"> </w:t>
            </w:r>
            <w:r>
              <w:rPr>
                <w:sz w:val="24"/>
                <w:szCs w:val="24"/>
              </w:rPr>
              <w:t>и</w:t>
            </w:r>
            <w:r>
              <w:rPr>
                <w:spacing w:val="-57"/>
                <w:sz w:val="24"/>
                <w:szCs w:val="24"/>
              </w:rPr>
              <w:t xml:space="preserve"> </w:t>
            </w:r>
            <w:r>
              <w:rPr>
                <w:sz w:val="24"/>
                <w:szCs w:val="24"/>
              </w:rPr>
              <w:t>возможность</w:t>
            </w:r>
            <w:r>
              <w:rPr>
                <w:sz w:val="24"/>
                <w:szCs w:val="24"/>
              </w:rPr>
              <w:tab/>
            </w:r>
            <w:r>
              <w:rPr>
                <w:spacing w:val="-1"/>
                <w:sz w:val="24"/>
                <w:szCs w:val="24"/>
              </w:rPr>
              <w:t>разработать</w:t>
            </w:r>
            <w:r>
              <w:rPr>
                <w:spacing w:val="-58"/>
                <w:sz w:val="24"/>
                <w:szCs w:val="24"/>
              </w:rPr>
              <w:t xml:space="preserve"> </w:t>
            </w:r>
            <w:r>
              <w:rPr>
                <w:sz w:val="24"/>
                <w:szCs w:val="24"/>
              </w:rPr>
              <w:t>программу КРР в соответствии</w:t>
            </w:r>
            <w:r>
              <w:rPr>
                <w:spacing w:val="1"/>
                <w:sz w:val="24"/>
                <w:szCs w:val="24"/>
              </w:rPr>
              <w:t xml:space="preserve"> </w:t>
            </w:r>
            <w:r>
              <w:rPr>
                <w:sz w:val="24"/>
                <w:szCs w:val="24"/>
              </w:rPr>
              <w:t>с</w:t>
            </w:r>
            <w:r>
              <w:rPr>
                <w:spacing w:val="1"/>
                <w:sz w:val="24"/>
                <w:szCs w:val="24"/>
              </w:rPr>
              <w:t xml:space="preserve"> </w:t>
            </w:r>
            <w:r>
              <w:rPr>
                <w:sz w:val="24"/>
                <w:szCs w:val="24"/>
              </w:rPr>
              <w:t>ФГОС</w:t>
            </w:r>
            <w:r>
              <w:rPr>
                <w:spacing w:val="1"/>
                <w:sz w:val="24"/>
                <w:szCs w:val="24"/>
              </w:rPr>
              <w:t xml:space="preserve"> </w:t>
            </w:r>
            <w:r>
              <w:rPr>
                <w:sz w:val="24"/>
                <w:szCs w:val="24"/>
              </w:rPr>
              <w:t>ДО,</w:t>
            </w:r>
            <w:r>
              <w:rPr>
                <w:spacing w:val="1"/>
                <w:sz w:val="24"/>
                <w:szCs w:val="24"/>
              </w:rPr>
              <w:t xml:space="preserve"> </w:t>
            </w:r>
            <w:r>
              <w:rPr>
                <w:sz w:val="24"/>
                <w:szCs w:val="24"/>
              </w:rPr>
              <w:t>которая</w:t>
            </w:r>
            <w:r>
              <w:rPr>
                <w:spacing w:val="1"/>
                <w:sz w:val="24"/>
                <w:szCs w:val="24"/>
              </w:rPr>
              <w:t xml:space="preserve"> </w:t>
            </w:r>
            <w:r>
              <w:rPr>
                <w:sz w:val="24"/>
                <w:szCs w:val="24"/>
              </w:rPr>
              <w:t>может</w:t>
            </w:r>
            <w:r>
              <w:rPr>
                <w:spacing w:val="1"/>
                <w:sz w:val="24"/>
                <w:szCs w:val="24"/>
              </w:rPr>
              <w:t xml:space="preserve"> </w:t>
            </w:r>
            <w:r>
              <w:rPr>
                <w:sz w:val="24"/>
                <w:szCs w:val="24"/>
              </w:rPr>
              <w:t xml:space="preserve">включать: </w:t>
            </w:r>
            <w:r>
              <w:rPr>
                <w:b/>
                <w:sz w:val="24"/>
                <w:szCs w:val="24"/>
              </w:rPr>
              <w:t>(п.27.3 ФОП</w:t>
            </w:r>
            <w:r>
              <w:rPr>
                <w:b/>
                <w:spacing w:val="-2"/>
                <w:sz w:val="24"/>
                <w:szCs w:val="24"/>
              </w:rPr>
              <w:t xml:space="preserve"> </w:t>
            </w:r>
            <w:r>
              <w:rPr>
                <w:b/>
                <w:sz w:val="24"/>
                <w:szCs w:val="24"/>
              </w:rPr>
              <w:t>ДО)</w:t>
            </w:r>
          </w:p>
        </w:tc>
        <w:tc>
          <w:tcPr>
            <w:tcW w:w="6281" w:type="dxa"/>
            <w:gridSpan w:val="2"/>
          </w:tcPr>
          <w:p>
            <w:pPr>
              <w:pStyle w:val="18"/>
              <w:numPr>
                <w:ilvl w:val="0"/>
                <w:numId w:val="156"/>
              </w:numPr>
              <w:tabs>
                <w:tab w:val="left" w:pos="561"/>
              </w:tabs>
              <w:ind w:right="97"/>
              <w:jc w:val="both"/>
              <w:rPr>
                <w:sz w:val="24"/>
                <w:szCs w:val="24"/>
              </w:rPr>
            </w:pPr>
            <w:r>
              <w:rPr>
                <w:sz w:val="24"/>
                <w:szCs w:val="24"/>
              </w:rPr>
              <w:t>план</w:t>
            </w:r>
            <w:r>
              <w:rPr>
                <w:spacing w:val="1"/>
                <w:sz w:val="24"/>
                <w:szCs w:val="24"/>
              </w:rPr>
              <w:t xml:space="preserve"> </w:t>
            </w:r>
            <w:r>
              <w:rPr>
                <w:sz w:val="24"/>
                <w:szCs w:val="24"/>
              </w:rPr>
              <w:t>диагностических</w:t>
            </w:r>
            <w:r>
              <w:rPr>
                <w:spacing w:val="1"/>
                <w:sz w:val="24"/>
                <w:szCs w:val="24"/>
              </w:rPr>
              <w:t xml:space="preserve"> </w:t>
            </w:r>
            <w:r>
              <w:rPr>
                <w:sz w:val="24"/>
                <w:szCs w:val="24"/>
              </w:rPr>
              <w:t>и</w:t>
            </w:r>
            <w:r>
              <w:rPr>
                <w:spacing w:val="1"/>
                <w:sz w:val="24"/>
                <w:szCs w:val="24"/>
              </w:rPr>
              <w:t xml:space="preserve"> </w:t>
            </w:r>
            <w:r>
              <w:rPr>
                <w:sz w:val="24"/>
                <w:szCs w:val="24"/>
              </w:rPr>
              <w:t>коррекционно-развивающих</w:t>
            </w:r>
            <w:r>
              <w:rPr>
                <w:spacing w:val="-57"/>
                <w:sz w:val="24"/>
                <w:szCs w:val="24"/>
              </w:rPr>
              <w:t xml:space="preserve"> </w:t>
            </w:r>
            <w:r>
              <w:rPr>
                <w:sz w:val="24"/>
                <w:szCs w:val="24"/>
              </w:rPr>
              <w:t>мероприятий;</w:t>
            </w:r>
          </w:p>
          <w:p>
            <w:pPr>
              <w:pStyle w:val="18"/>
              <w:numPr>
                <w:ilvl w:val="0"/>
                <w:numId w:val="156"/>
              </w:numPr>
              <w:tabs>
                <w:tab w:val="left" w:pos="561"/>
              </w:tabs>
              <w:ind w:right="100"/>
              <w:jc w:val="both"/>
              <w:rPr>
                <w:sz w:val="24"/>
                <w:szCs w:val="24"/>
              </w:rPr>
            </w:pPr>
            <w:r>
              <w:rPr>
                <w:sz w:val="24"/>
                <w:szCs w:val="24"/>
              </w:rPr>
              <w:t>рабочие</w:t>
            </w:r>
            <w:r>
              <w:rPr>
                <w:spacing w:val="1"/>
                <w:sz w:val="24"/>
                <w:szCs w:val="24"/>
              </w:rPr>
              <w:t xml:space="preserve"> </w:t>
            </w:r>
            <w:r>
              <w:rPr>
                <w:sz w:val="24"/>
                <w:szCs w:val="24"/>
              </w:rPr>
              <w:t>программы</w:t>
            </w:r>
            <w:r>
              <w:rPr>
                <w:spacing w:val="1"/>
                <w:sz w:val="24"/>
                <w:szCs w:val="24"/>
              </w:rPr>
              <w:t xml:space="preserve"> </w:t>
            </w:r>
            <w:r>
              <w:rPr>
                <w:sz w:val="24"/>
                <w:szCs w:val="24"/>
              </w:rPr>
              <w:t>КРР</w:t>
            </w:r>
            <w:r>
              <w:rPr>
                <w:spacing w:val="1"/>
                <w:sz w:val="24"/>
                <w:szCs w:val="24"/>
              </w:rPr>
              <w:t xml:space="preserve"> </w:t>
            </w:r>
            <w:r>
              <w:rPr>
                <w:sz w:val="24"/>
                <w:szCs w:val="24"/>
              </w:rPr>
              <w:t>с</w:t>
            </w:r>
            <w:r>
              <w:rPr>
                <w:spacing w:val="1"/>
                <w:sz w:val="24"/>
                <w:szCs w:val="24"/>
              </w:rPr>
              <w:t xml:space="preserve"> </w:t>
            </w:r>
            <w:r>
              <w:rPr>
                <w:sz w:val="24"/>
                <w:szCs w:val="24"/>
              </w:rPr>
              <w:t>обучающимися</w:t>
            </w:r>
            <w:r>
              <w:rPr>
                <w:spacing w:val="1"/>
                <w:sz w:val="24"/>
                <w:szCs w:val="24"/>
              </w:rPr>
              <w:t xml:space="preserve"> </w:t>
            </w:r>
            <w:r>
              <w:rPr>
                <w:sz w:val="24"/>
                <w:szCs w:val="24"/>
              </w:rPr>
              <w:t>различных</w:t>
            </w:r>
            <w:r>
              <w:rPr>
                <w:spacing w:val="1"/>
                <w:sz w:val="24"/>
                <w:szCs w:val="24"/>
              </w:rPr>
              <w:t xml:space="preserve"> </w:t>
            </w:r>
            <w:r>
              <w:rPr>
                <w:sz w:val="24"/>
                <w:szCs w:val="24"/>
              </w:rPr>
              <w:t>целевых</w:t>
            </w:r>
            <w:r>
              <w:rPr>
                <w:spacing w:val="1"/>
                <w:sz w:val="24"/>
                <w:szCs w:val="24"/>
              </w:rPr>
              <w:t xml:space="preserve"> </w:t>
            </w:r>
            <w:r>
              <w:rPr>
                <w:sz w:val="24"/>
                <w:szCs w:val="24"/>
              </w:rPr>
              <w:t>групп,</w:t>
            </w:r>
            <w:r>
              <w:rPr>
                <w:spacing w:val="1"/>
                <w:sz w:val="24"/>
                <w:szCs w:val="24"/>
              </w:rPr>
              <w:t xml:space="preserve"> </w:t>
            </w:r>
            <w:r>
              <w:rPr>
                <w:sz w:val="24"/>
                <w:szCs w:val="24"/>
              </w:rPr>
              <w:t>имеющих</w:t>
            </w:r>
            <w:r>
              <w:rPr>
                <w:spacing w:val="1"/>
                <w:sz w:val="24"/>
                <w:szCs w:val="24"/>
              </w:rPr>
              <w:t xml:space="preserve"> </w:t>
            </w:r>
            <w:r>
              <w:rPr>
                <w:sz w:val="24"/>
                <w:szCs w:val="24"/>
              </w:rPr>
              <w:t>различные</w:t>
            </w:r>
            <w:r>
              <w:rPr>
                <w:spacing w:val="1"/>
                <w:sz w:val="24"/>
                <w:szCs w:val="24"/>
              </w:rPr>
              <w:t xml:space="preserve"> особые образовательные поьребности </w:t>
            </w:r>
            <w:r>
              <w:rPr>
                <w:sz w:val="24"/>
                <w:szCs w:val="24"/>
              </w:rPr>
              <w:t>и</w:t>
            </w:r>
            <w:r>
              <w:rPr>
                <w:spacing w:val="1"/>
                <w:sz w:val="24"/>
                <w:szCs w:val="24"/>
              </w:rPr>
              <w:t xml:space="preserve"> </w:t>
            </w:r>
            <w:r>
              <w:rPr>
                <w:sz w:val="24"/>
                <w:szCs w:val="24"/>
              </w:rPr>
              <w:t>стартовые</w:t>
            </w:r>
            <w:r>
              <w:rPr>
                <w:spacing w:val="-57"/>
                <w:sz w:val="24"/>
                <w:szCs w:val="24"/>
              </w:rPr>
              <w:t xml:space="preserve"> </w:t>
            </w:r>
            <w:r>
              <w:rPr>
                <w:sz w:val="24"/>
                <w:szCs w:val="24"/>
              </w:rPr>
              <w:t>условия</w:t>
            </w:r>
            <w:r>
              <w:rPr>
                <w:spacing w:val="-1"/>
                <w:sz w:val="24"/>
                <w:szCs w:val="24"/>
              </w:rPr>
              <w:t xml:space="preserve"> </w:t>
            </w:r>
            <w:r>
              <w:rPr>
                <w:sz w:val="24"/>
                <w:szCs w:val="24"/>
              </w:rPr>
              <w:t>освоения Программы.</w:t>
            </w:r>
          </w:p>
          <w:p>
            <w:pPr>
              <w:pStyle w:val="18"/>
              <w:numPr>
                <w:ilvl w:val="0"/>
                <w:numId w:val="156"/>
              </w:numPr>
              <w:tabs>
                <w:tab w:val="left" w:pos="561"/>
              </w:tabs>
              <w:spacing w:line="270" w:lineRule="atLeast"/>
              <w:ind w:right="96"/>
              <w:jc w:val="both"/>
              <w:rPr>
                <w:sz w:val="24"/>
                <w:szCs w:val="24"/>
              </w:rPr>
            </w:pPr>
            <w:r>
              <w:rPr>
                <w:sz w:val="24"/>
                <w:szCs w:val="24"/>
              </w:rPr>
              <w:t>методический</w:t>
            </w:r>
            <w:r>
              <w:rPr>
                <w:spacing w:val="1"/>
                <w:sz w:val="24"/>
                <w:szCs w:val="24"/>
              </w:rPr>
              <w:t xml:space="preserve"> </w:t>
            </w:r>
            <w:r>
              <w:rPr>
                <w:sz w:val="24"/>
                <w:szCs w:val="24"/>
              </w:rPr>
              <w:t>инструментарий</w:t>
            </w:r>
            <w:r>
              <w:rPr>
                <w:spacing w:val="1"/>
                <w:sz w:val="24"/>
                <w:szCs w:val="24"/>
              </w:rPr>
              <w:t xml:space="preserve"> </w:t>
            </w:r>
            <w:r>
              <w:rPr>
                <w:sz w:val="24"/>
                <w:szCs w:val="24"/>
              </w:rPr>
              <w:t>для</w:t>
            </w:r>
            <w:r>
              <w:rPr>
                <w:spacing w:val="1"/>
                <w:sz w:val="24"/>
                <w:szCs w:val="24"/>
              </w:rPr>
              <w:t xml:space="preserve"> </w:t>
            </w:r>
            <w:r>
              <w:rPr>
                <w:sz w:val="24"/>
                <w:szCs w:val="24"/>
              </w:rPr>
              <w:t>реализации</w:t>
            </w:r>
            <w:r>
              <w:rPr>
                <w:spacing w:val="1"/>
                <w:sz w:val="24"/>
                <w:szCs w:val="24"/>
              </w:rPr>
              <w:t xml:space="preserve"> </w:t>
            </w:r>
            <w:r>
              <w:rPr>
                <w:sz w:val="24"/>
                <w:szCs w:val="24"/>
              </w:rPr>
              <w:t>диагностических,</w:t>
            </w:r>
            <w:r>
              <w:rPr>
                <w:spacing w:val="1"/>
                <w:sz w:val="24"/>
                <w:szCs w:val="24"/>
              </w:rPr>
              <w:t xml:space="preserve"> </w:t>
            </w:r>
            <w:r>
              <w:rPr>
                <w:sz w:val="24"/>
                <w:szCs w:val="24"/>
              </w:rPr>
              <w:t>коррекционно-развивающих</w:t>
            </w:r>
            <w:r>
              <w:rPr>
                <w:spacing w:val="1"/>
                <w:sz w:val="24"/>
                <w:szCs w:val="24"/>
              </w:rPr>
              <w:t xml:space="preserve"> </w:t>
            </w:r>
            <w:r>
              <w:rPr>
                <w:sz w:val="24"/>
                <w:szCs w:val="24"/>
              </w:rPr>
              <w:t>и</w:t>
            </w:r>
            <w:r>
              <w:rPr>
                <w:spacing w:val="1"/>
                <w:sz w:val="24"/>
                <w:szCs w:val="24"/>
              </w:rPr>
              <w:t xml:space="preserve"> </w:t>
            </w:r>
            <w:r>
              <w:rPr>
                <w:sz w:val="24"/>
                <w:szCs w:val="24"/>
              </w:rPr>
              <w:t>просветительских</w:t>
            </w:r>
            <w:r>
              <w:rPr>
                <w:spacing w:val="-2"/>
                <w:sz w:val="24"/>
                <w:szCs w:val="24"/>
              </w:rPr>
              <w:t xml:space="preserve"> </w:t>
            </w:r>
            <w:r>
              <w:rPr>
                <w:sz w:val="24"/>
                <w:szCs w:val="24"/>
              </w:rPr>
              <w:t>задач</w:t>
            </w:r>
            <w:r>
              <w:rPr>
                <w:spacing w:val="-1"/>
                <w:sz w:val="24"/>
                <w:szCs w:val="24"/>
              </w:rPr>
              <w:t xml:space="preserve"> </w:t>
            </w:r>
            <w:r>
              <w:rPr>
                <w:sz w:val="24"/>
                <w:szCs w:val="24"/>
              </w:rPr>
              <w:t>программы КРР.</w:t>
            </w:r>
          </w:p>
        </w:tc>
      </w:tr>
    </w:tbl>
    <w:p>
      <w:pPr>
        <w:pStyle w:val="12"/>
        <w:spacing w:before="8"/>
        <w:ind w:left="0"/>
        <w:jc w:val="left"/>
        <w:rPr>
          <w:sz w:val="24"/>
          <w:szCs w:val="24"/>
        </w:rPr>
      </w:pPr>
    </w:p>
    <w:p>
      <w:pPr>
        <w:pStyle w:val="4"/>
        <w:tabs>
          <w:tab w:val="left" w:pos="993"/>
        </w:tabs>
        <w:spacing w:before="89" w:line="296" w:lineRule="exact"/>
        <w:ind w:left="0" w:firstLine="567"/>
        <w:jc w:val="both"/>
        <w:rPr>
          <w:sz w:val="24"/>
          <w:szCs w:val="24"/>
        </w:rPr>
      </w:pPr>
      <w:r>
        <w:rPr>
          <w:sz w:val="24"/>
          <w:szCs w:val="24"/>
        </w:rPr>
        <w:t>Задачи</w:t>
      </w:r>
      <w:r>
        <w:rPr>
          <w:spacing w:val="-3"/>
          <w:sz w:val="24"/>
          <w:szCs w:val="24"/>
        </w:rPr>
        <w:t xml:space="preserve"> </w:t>
      </w:r>
      <w:r>
        <w:rPr>
          <w:sz w:val="24"/>
          <w:szCs w:val="24"/>
        </w:rPr>
        <w:t>КРР</w:t>
      </w:r>
      <w:r>
        <w:rPr>
          <w:spacing w:val="-3"/>
          <w:sz w:val="24"/>
          <w:szCs w:val="24"/>
        </w:rPr>
        <w:t xml:space="preserve"> </w:t>
      </w:r>
      <w:r>
        <w:rPr>
          <w:sz w:val="24"/>
          <w:szCs w:val="24"/>
        </w:rPr>
        <w:t>на</w:t>
      </w:r>
      <w:r>
        <w:rPr>
          <w:spacing w:val="-2"/>
          <w:sz w:val="24"/>
          <w:szCs w:val="24"/>
        </w:rPr>
        <w:t xml:space="preserve"> </w:t>
      </w:r>
      <w:r>
        <w:rPr>
          <w:sz w:val="24"/>
          <w:szCs w:val="24"/>
        </w:rPr>
        <w:t>уровне</w:t>
      </w:r>
      <w:r>
        <w:rPr>
          <w:spacing w:val="-3"/>
          <w:sz w:val="24"/>
          <w:szCs w:val="24"/>
        </w:rPr>
        <w:t xml:space="preserve"> </w:t>
      </w:r>
      <w:r>
        <w:rPr>
          <w:sz w:val="24"/>
          <w:szCs w:val="24"/>
        </w:rPr>
        <w:t>ДО:</w:t>
      </w:r>
    </w:p>
    <w:p>
      <w:pPr>
        <w:pStyle w:val="17"/>
        <w:numPr>
          <w:ilvl w:val="0"/>
          <w:numId w:val="157"/>
        </w:numPr>
        <w:tabs>
          <w:tab w:val="left" w:pos="993"/>
          <w:tab w:val="left" w:pos="1970"/>
        </w:tabs>
        <w:ind w:left="0" w:firstLine="567"/>
        <w:rPr>
          <w:sz w:val="24"/>
          <w:szCs w:val="24"/>
        </w:rPr>
      </w:pPr>
      <w:r>
        <w:rPr>
          <w:sz w:val="24"/>
          <w:szCs w:val="24"/>
        </w:rPr>
        <w:t>определение</w:t>
      </w:r>
      <w:r>
        <w:rPr>
          <w:spacing w:val="1"/>
          <w:sz w:val="24"/>
          <w:szCs w:val="24"/>
        </w:rPr>
        <w:t xml:space="preserve"> особых образовательных потребностей </w:t>
      </w:r>
      <w:r>
        <w:rPr>
          <w:sz w:val="24"/>
          <w:szCs w:val="24"/>
        </w:rPr>
        <w:t>обучающихся,</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с</w:t>
      </w:r>
      <w:r>
        <w:rPr>
          <w:spacing w:val="1"/>
          <w:sz w:val="24"/>
          <w:szCs w:val="24"/>
        </w:rPr>
        <w:t xml:space="preserve"> </w:t>
      </w:r>
      <w:r>
        <w:rPr>
          <w:sz w:val="24"/>
          <w:szCs w:val="24"/>
        </w:rPr>
        <w:t>трудностями</w:t>
      </w:r>
      <w:r>
        <w:rPr>
          <w:spacing w:val="1"/>
          <w:sz w:val="24"/>
          <w:szCs w:val="24"/>
        </w:rPr>
        <w:t xml:space="preserve"> </w:t>
      </w:r>
      <w:r>
        <w:rPr>
          <w:sz w:val="24"/>
          <w:szCs w:val="24"/>
        </w:rPr>
        <w:t>освоения</w:t>
      </w:r>
      <w:r>
        <w:rPr>
          <w:spacing w:val="1"/>
          <w:sz w:val="24"/>
          <w:szCs w:val="24"/>
        </w:rPr>
        <w:t xml:space="preserve"> </w:t>
      </w:r>
      <w:r>
        <w:rPr>
          <w:sz w:val="24"/>
          <w:szCs w:val="24"/>
        </w:rPr>
        <w:t>Федеральной</w:t>
      </w:r>
      <w:r>
        <w:rPr>
          <w:spacing w:val="-2"/>
          <w:sz w:val="24"/>
          <w:szCs w:val="24"/>
        </w:rPr>
        <w:t xml:space="preserve"> </w:t>
      </w:r>
      <w:r>
        <w:rPr>
          <w:sz w:val="24"/>
          <w:szCs w:val="24"/>
        </w:rPr>
        <w:t>программы и</w:t>
      </w:r>
      <w:r>
        <w:rPr>
          <w:spacing w:val="-2"/>
          <w:sz w:val="24"/>
          <w:szCs w:val="24"/>
        </w:rPr>
        <w:t xml:space="preserve"> </w:t>
      </w:r>
      <w:r>
        <w:rPr>
          <w:sz w:val="24"/>
          <w:szCs w:val="24"/>
        </w:rPr>
        <w:t>социализации</w:t>
      </w:r>
      <w:r>
        <w:rPr>
          <w:spacing w:val="-1"/>
          <w:sz w:val="24"/>
          <w:szCs w:val="24"/>
        </w:rPr>
        <w:t xml:space="preserve"> </w:t>
      </w:r>
      <w:r>
        <w:rPr>
          <w:sz w:val="24"/>
          <w:szCs w:val="24"/>
        </w:rPr>
        <w:t>в</w:t>
      </w:r>
      <w:r>
        <w:rPr>
          <w:spacing w:val="1"/>
          <w:sz w:val="24"/>
          <w:szCs w:val="24"/>
        </w:rPr>
        <w:t xml:space="preserve"> </w:t>
      </w:r>
      <w:r>
        <w:rPr>
          <w:sz w:val="24"/>
          <w:szCs w:val="24"/>
        </w:rPr>
        <w:t>ДОО;</w:t>
      </w:r>
    </w:p>
    <w:p>
      <w:pPr>
        <w:pStyle w:val="17"/>
        <w:numPr>
          <w:ilvl w:val="0"/>
          <w:numId w:val="157"/>
        </w:numPr>
        <w:tabs>
          <w:tab w:val="left" w:pos="993"/>
          <w:tab w:val="left" w:pos="1970"/>
        </w:tabs>
        <w:ind w:left="0" w:firstLine="567"/>
        <w:rPr>
          <w:sz w:val="24"/>
          <w:szCs w:val="24"/>
        </w:rPr>
      </w:pPr>
      <w:r>
        <w:rPr>
          <w:sz w:val="24"/>
          <w:szCs w:val="24"/>
        </w:rPr>
        <w:t>своевременное</w:t>
      </w:r>
      <w:r>
        <w:rPr>
          <w:spacing w:val="1"/>
          <w:sz w:val="24"/>
          <w:szCs w:val="24"/>
        </w:rPr>
        <w:t xml:space="preserve"> </w:t>
      </w:r>
      <w:r>
        <w:rPr>
          <w:sz w:val="24"/>
          <w:szCs w:val="24"/>
        </w:rPr>
        <w:t>выявление</w:t>
      </w:r>
      <w:r>
        <w:rPr>
          <w:spacing w:val="1"/>
          <w:sz w:val="24"/>
          <w:szCs w:val="24"/>
        </w:rPr>
        <w:t xml:space="preserve"> </w:t>
      </w:r>
      <w:r>
        <w:rPr>
          <w:sz w:val="24"/>
          <w:szCs w:val="24"/>
        </w:rPr>
        <w:t>обучающихся</w:t>
      </w:r>
      <w:r>
        <w:rPr>
          <w:spacing w:val="1"/>
          <w:sz w:val="24"/>
          <w:szCs w:val="24"/>
        </w:rPr>
        <w:t xml:space="preserve"> </w:t>
      </w:r>
      <w:r>
        <w:rPr>
          <w:sz w:val="24"/>
          <w:szCs w:val="24"/>
        </w:rPr>
        <w:t>с</w:t>
      </w:r>
      <w:r>
        <w:rPr>
          <w:spacing w:val="1"/>
          <w:sz w:val="24"/>
          <w:szCs w:val="24"/>
        </w:rPr>
        <w:t xml:space="preserve"> </w:t>
      </w:r>
      <w:r>
        <w:rPr>
          <w:sz w:val="24"/>
          <w:szCs w:val="24"/>
        </w:rPr>
        <w:t>трудностями</w:t>
      </w:r>
      <w:r>
        <w:rPr>
          <w:spacing w:val="1"/>
          <w:sz w:val="24"/>
          <w:szCs w:val="24"/>
        </w:rPr>
        <w:t xml:space="preserve"> </w:t>
      </w:r>
      <w:r>
        <w:rPr>
          <w:sz w:val="24"/>
          <w:szCs w:val="24"/>
        </w:rPr>
        <w:t>социальной</w:t>
      </w:r>
      <w:r>
        <w:rPr>
          <w:spacing w:val="1"/>
          <w:sz w:val="24"/>
          <w:szCs w:val="24"/>
        </w:rPr>
        <w:t xml:space="preserve"> </w:t>
      </w:r>
      <w:r>
        <w:rPr>
          <w:sz w:val="24"/>
          <w:szCs w:val="24"/>
        </w:rPr>
        <w:t>адаптации,</w:t>
      </w:r>
      <w:r>
        <w:rPr>
          <w:spacing w:val="-2"/>
          <w:sz w:val="24"/>
          <w:szCs w:val="24"/>
        </w:rPr>
        <w:t xml:space="preserve"> </w:t>
      </w:r>
      <w:r>
        <w:rPr>
          <w:sz w:val="24"/>
          <w:szCs w:val="24"/>
        </w:rPr>
        <w:t>обусловленными</w:t>
      </w:r>
      <w:r>
        <w:rPr>
          <w:spacing w:val="-1"/>
          <w:sz w:val="24"/>
          <w:szCs w:val="24"/>
        </w:rPr>
        <w:t xml:space="preserve"> </w:t>
      </w:r>
      <w:r>
        <w:rPr>
          <w:sz w:val="24"/>
          <w:szCs w:val="24"/>
        </w:rPr>
        <w:t>различными</w:t>
      </w:r>
      <w:r>
        <w:rPr>
          <w:spacing w:val="-1"/>
          <w:sz w:val="24"/>
          <w:szCs w:val="24"/>
        </w:rPr>
        <w:t xml:space="preserve"> </w:t>
      </w:r>
      <w:r>
        <w:rPr>
          <w:sz w:val="24"/>
          <w:szCs w:val="24"/>
        </w:rPr>
        <w:t>причинами;</w:t>
      </w:r>
    </w:p>
    <w:p>
      <w:pPr>
        <w:pStyle w:val="17"/>
        <w:numPr>
          <w:ilvl w:val="0"/>
          <w:numId w:val="157"/>
        </w:numPr>
        <w:tabs>
          <w:tab w:val="left" w:pos="993"/>
          <w:tab w:val="left" w:pos="1970"/>
        </w:tabs>
        <w:ind w:left="0" w:firstLine="567"/>
        <w:rPr>
          <w:sz w:val="24"/>
          <w:szCs w:val="24"/>
        </w:rPr>
      </w:pPr>
      <w:r>
        <w:rPr>
          <w:sz w:val="24"/>
          <w:szCs w:val="24"/>
        </w:rPr>
        <w:t>осуществление индивидуально ориентированной психолого-педагогической</w:t>
      </w:r>
      <w:r>
        <w:rPr>
          <w:spacing w:val="1"/>
          <w:sz w:val="24"/>
          <w:szCs w:val="24"/>
        </w:rPr>
        <w:t xml:space="preserve"> </w:t>
      </w:r>
      <w:r>
        <w:rPr>
          <w:sz w:val="24"/>
          <w:szCs w:val="24"/>
        </w:rPr>
        <w:t>помощи</w:t>
      </w:r>
      <w:r>
        <w:rPr>
          <w:spacing w:val="-7"/>
          <w:sz w:val="24"/>
          <w:szCs w:val="24"/>
        </w:rPr>
        <w:t xml:space="preserve"> </w:t>
      </w:r>
      <w:r>
        <w:rPr>
          <w:sz w:val="24"/>
          <w:szCs w:val="24"/>
        </w:rPr>
        <w:t>обучающимся</w:t>
      </w:r>
      <w:r>
        <w:rPr>
          <w:spacing w:val="-6"/>
          <w:sz w:val="24"/>
          <w:szCs w:val="24"/>
        </w:rPr>
        <w:t xml:space="preserve"> </w:t>
      </w:r>
      <w:r>
        <w:rPr>
          <w:sz w:val="24"/>
          <w:szCs w:val="24"/>
        </w:rPr>
        <w:t>с</w:t>
      </w:r>
      <w:r>
        <w:rPr>
          <w:spacing w:val="-5"/>
          <w:sz w:val="24"/>
          <w:szCs w:val="24"/>
        </w:rPr>
        <w:t xml:space="preserve"> </w:t>
      </w:r>
      <w:r>
        <w:rPr>
          <w:sz w:val="24"/>
          <w:szCs w:val="24"/>
        </w:rPr>
        <w:t>учетом</w:t>
      </w:r>
      <w:r>
        <w:rPr>
          <w:spacing w:val="-8"/>
          <w:sz w:val="24"/>
          <w:szCs w:val="24"/>
        </w:rPr>
        <w:t xml:space="preserve"> </w:t>
      </w:r>
      <w:r>
        <w:rPr>
          <w:sz w:val="24"/>
          <w:szCs w:val="24"/>
        </w:rPr>
        <w:t>особенностей</w:t>
      </w:r>
      <w:r>
        <w:rPr>
          <w:spacing w:val="-6"/>
          <w:sz w:val="24"/>
          <w:szCs w:val="24"/>
        </w:rPr>
        <w:t xml:space="preserve"> </w:t>
      </w:r>
      <w:r>
        <w:rPr>
          <w:sz w:val="24"/>
          <w:szCs w:val="24"/>
        </w:rPr>
        <w:t>их</w:t>
      </w:r>
      <w:r>
        <w:rPr>
          <w:spacing w:val="-7"/>
          <w:sz w:val="24"/>
          <w:szCs w:val="24"/>
        </w:rPr>
        <w:t xml:space="preserve"> </w:t>
      </w:r>
      <w:r>
        <w:rPr>
          <w:sz w:val="24"/>
          <w:szCs w:val="24"/>
        </w:rPr>
        <w:t>психического</w:t>
      </w:r>
      <w:r>
        <w:rPr>
          <w:spacing w:val="-5"/>
          <w:sz w:val="24"/>
          <w:szCs w:val="24"/>
        </w:rPr>
        <w:t xml:space="preserve"> </w:t>
      </w:r>
      <w:r>
        <w:rPr>
          <w:sz w:val="24"/>
          <w:szCs w:val="24"/>
        </w:rPr>
        <w:t>и</w:t>
      </w:r>
      <w:r>
        <w:rPr>
          <w:spacing w:val="-7"/>
          <w:sz w:val="24"/>
          <w:szCs w:val="24"/>
        </w:rPr>
        <w:t xml:space="preserve"> </w:t>
      </w:r>
      <w:r>
        <w:rPr>
          <w:sz w:val="24"/>
          <w:szCs w:val="24"/>
        </w:rPr>
        <w:t>(или)</w:t>
      </w:r>
      <w:r>
        <w:rPr>
          <w:spacing w:val="-6"/>
          <w:sz w:val="24"/>
          <w:szCs w:val="24"/>
        </w:rPr>
        <w:t xml:space="preserve"> </w:t>
      </w:r>
      <w:r>
        <w:rPr>
          <w:sz w:val="24"/>
          <w:szCs w:val="24"/>
        </w:rPr>
        <w:t>физического</w:t>
      </w:r>
      <w:r>
        <w:rPr>
          <w:spacing w:val="-63"/>
          <w:sz w:val="24"/>
          <w:szCs w:val="24"/>
        </w:rPr>
        <w:t xml:space="preserve"> </w:t>
      </w:r>
      <w:r>
        <w:rPr>
          <w:sz w:val="24"/>
          <w:szCs w:val="24"/>
        </w:rPr>
        <w:t>развития,</w:t>
      </w:r>
      <w:r>
        <w:rPr>
          <w:spacing w:val="1"/>
          <w:sz w:val="24"/>
          <w:szCs w:val="24"/>
        </w:rPr>
        <w:t xml:space="preserve"> </w:t>
      </w:r>
      <w:r>
        <w:rPr>
          <w:sz w:val="24"/>
          <w:szCs w:val="24"/>
        </w:rPr>
        <w:t>индивидуальных</w:t>
      </w:r>
      <w:r>
        <w:rPr>
          <w:spacing w:val="1"/>
          <w:sz w:val="24"/>
          <w:szCs w:val="24"/>
        </w:rPr>
        <w:t xml:space="preserve"> </w:t>
      </w:r>
      <w:r>
        <w:rPr>
          <w:sz w:val="24"/>
          <w:szCs w:val="24"/>
        </w:rPr>
        <w:t>возможностей</w:t>
      </w:r>
      <w:r>
        <w:rPr>
          <w:spacing w:val="1"/>
          <w:sz w:val="24"/>
          <w:szCs w:val="24"/>
        </w:rPr>
        <w:t xml:space="preserve"> </w:t>
      </w:r>
      <w:r>
        <w:rPr>
          <w:sz w:val="24"/>
          <w:szCs w:val="24"/>
        </w:rPr>
        <w:t>и</w:t>
      </w:r>
      <w:r>
        <w:rPr>
          <w:spacing w:val="1"/>
          <w:sz w:val="24"/>
          <w:szCs w:val="24"/>
        </w:rPr>
        <w:t xml:space="preserve"> </w:t>
      </w:r>
      <w:r>
        <w:rPr>
          <w:sz w:val="24"/>
          <w:szCs w:val="24"/>
        </w:rPr>
        <w:t>потребностей</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62"/>
          <w:sz w:val="24"/>
          <w:szCs w:val="24"/>
        </w:rPr>
        <w:t xml:space="preserve"> </w:t>
      </w:r>
      <w:r>
        <w:rPr>
          <w:sz w:val="24"/>
          <w:szCs w:val="24"/>
        </w:rPr>
        <w:t>рекомендациями</w:t>
      </w:r>
      <w:r>
        <w:rPr>
          <w:spacing w:val="1"/>
          <w:sz w:val="24"/>
          <w:szCs w:val="24"/>
        </w:rPr>
        <w:t xml:space="preserve"> </w:t>
      </w:r>
      <w:r>
        <w:rPr>
          <w:sz w:val="24"/>
          <w:szCs w:val="24"/>
        </w:rPr>
        <w:t>психолого-медико-педагогической</w:t>
      </w:r>
      <w:r>
        <w:rPr>
          <w:spacing w:val="1"/>
          <w:sz w:val="24"/>
          <w:szCs w:val="24"/>
        </w:rPr>
        <w:t xml:space="preserve"> </w:t>
      </w:r>
      <w:r>
        <w:rPr>
          <w:sz w:val="24"/>
          <w:szCs w:val="24"/>
        </w:rPr>
        <w:t>комиссии</w:t>
      </w:r>
      <w:r>
        <w:rPr>
          <w:spacing w:val="1"/>
          <w:sz w:val="24"/>
          <w:szCs w:val="24"/>
        </w:rPr>
        <w:t xml:space="preserve"> </w:t>
      </w:r>
      <w:r>
        <w:rPr>
          <w:sz w:val="24"/>
          <w:szCs w:val="24"/>
        </w:rPr>
        <w:t>или</w:t>
      </w:r>
      <w:r>
        <w:rPr>
          <w:spacing w:val="1"/>
          <w:sz w:val="24"/>
          <w:szCs w:val="24"/>
        </w:rPr>
        <w:t xml:space="preserve"> </w:t>
      </w:r>
      <w:r>
        <w:rPr>
          <w:sz w:val="24"/>
          <w:szCs w:val="24"/>
        </w:rPr>
        <w:t>психолого-</w:t>
      </w:r>
      <w:r>
        <w:rPr>
          <w:spacing w:val="1"/>
          <w:sz w:val="24"/>
          <w:szCs w:val="24"/>
        </w:rPr>
        <w:t xml:space="preserve"> </w:t>
      </w:r>
      <w:r>
        <w:rPr>
          <w:sz w:val="24"/>
          <w:szCs w:val="24"/>
        </w:rPr>
        <w:t>педагогического</w:t>
      </w:r>
      <w:r>
        <w:rPr>
          <w:spacing w:val="-1"/>
          <w:sz w:val="24"/>
          <w:szCs w:val="24"/>
        </w:rPr>
        <w:t xml:space="preserve"> </w:t>
      </w:r>
      <w:r>
        <w:rPr>
          <w:sz w:val="24"/>
          <w:szCs w:val="24"/>
        </w:rPr>
        <w:t>консилиума</w:t>
      </w:r>
      <w:r>
        <w:rPr>
          <w:spacing w:val="-2"/>
          <w:sz w:val="24"/>
          <w:szCs w:val="24"/>
        </w:rPr>
        <w:t xml:space="preserve"> </w:t>
      </w:r>
      <w:r>
        <w:rPr>
          <w:sz w:val="24"/>
          <w:szCs w:val="24"/>
        </w:rPr>
        <w:t>образовательной</w:t>
      </w:r>
      <w:r>
        <w:rPr>
          <w:spacing w:val="-1"/>
          <w:sz w:val="24"/>
          <w:szCs w:val="24"/>
        </w:rPr>
        <w:t xml:space="preserve"> </w:t>
      </w:r>
      <w:r>
        <w:rPr>
          <w:sz w:val="24"/>
          <w:szCs w:val="24"/>
        </w:rPr>
        <w:t>организации</w:t>
      </w:r>
      <w:r>
        <w:rPr>
          <w:spacing w:val="-3"/>
          <w:sz w:val="24"/>
          <w:szCs w:val="24"/>
        </w:rPr>
        <w:t xml:space="preserve"> </w:t>
      </w:r>
      <w:r>
        <w:rPr>
          <w:sz w:val="24"/>
          <w:szCs w:val="24"/>
        </w:rPr>
        <w:t>(далее</w:t>
      </w:r>
      <w:r>
        <w:rPr>
          <w:spacing w:val="5"/>
          <w:sz w:val="24"/>
          <w:szCs w:val="24"/>
        </w:rPr>
        <w:t xml:space="preserve"> </w:t>
      </w:r>
      <w:r>
        <w:rPr>
          <w:sz w:val="24"/>
          <w:szCs w:val="24"/>
        </w:rPr>
        <w:t>-</w:t>
      </w:r>
      <w:r>
        <w:rPr>
          <w:spacing w:val="-2"/>
          <w:sz w:val="24"/>
          <w:szCs w:val="24"/>
        </w:rPr>
        <w:t xml:space="preserve"> </w:t>
      </w:r>
      <w:r>
        <w:rPr>
          <w:sz w:val="24"/>
          <w:szCs w:val="24"/>
        </w:rPr>
        <w:t>ППк);</w:t>
      </w:r>
    </w:p>
    <w:p>
      <w:pPr>
        <w:pStyle w:val="17"/>
        <w:numPr>
          <w:ilvl w:val="0"/>
          <w:numId w:val="157"/>
        </w:numPr>
        <w:tabs>
          <w:tab w:val="left" w:pos="993"/>
          <w:tab w:val="left" w:pos="1970"/>
        </w:tabs>
        <w:ind w:left="0" w:firstLine="567"/>
        <w:rPr>
          <w:sz w:val="24"/>
          <w:szCs w:val="24"/>
        </w:rPr>
      </w:pPr>
      <w:r>
        <w:rPr>
          <w:sz w:val="24"/>
          <w:szCs w:val="24"/>
        </w:rPr>
        <w:t>оказание</w:t>
      </w:r>
      <w:r>
        <w:rPr>
          <w:spacing w:val="1"/>
          <w:sz w:val="24"/>
          <w:szCs w:val="24"/>
        </w:rPr>
        <w:t xml:space="preserve"> </w:t>
      </w:r>
      <w:r>
        <w:rPr>
          <w:sz w:val="24"/>
          <w:szCs w:val="24"/>
        </w:rPr>
        <w:t>родителям</w:t>
      </w:r>
      <w:r>
        <w:rPr>
          <w:spacing w:val="1"/>
          <w:sz w:val="24"/>
          <w:szCs w:val="24"/>
        </w:rPr>
        <w:t xml:space="preserve"> </w:t>
      </w:r>
      <w:r>
        <w:rPr>
          <w:sz w:val="24"/>
          <w:szCs w:val="24"/>
        </w:rPr>
        <w:t>(законным</w:t>
      </w:r>
      <w:r>
        <w:rPr>
          <w:spacing w:val="1"/>
          <w:sz w:val="24"/>
          <w:szCs w:val="24"/>
        </w:rPr>
        <w:t xml:space="preserve"> </w:t>
      </w:r>
      <w:r>
        <w:rPr>
          <w:sz w:val="24"/>
          <w:szCs w:val="24"/>
        </w:rPr>
        <w:t>представителям)</w:t>
      </w:r>
      <w:r>
        <w:rPr>
          <w:spacing w:val="1"/>
          <w:sz w:val="24"/>
          <w:szCs w:val="24"/>
        </w:rPr>
        <w:t xml:space="preserve"> </w:t>
      </w:r>
      <w:r>
        <w:rPr>
          <w:sz w:val="24"/>
          <w:szCs w:val="24"/>
        </w:rPr>
        <w:t>обучающихся</w:t>
      </w:r>
      <w:r>
        <w:rPr>
          <w:spacing w:val="1"/>
          <w:sz w:val="24"/>
          <w:szCs w:val="24"/>
        </w:rPr>
        <w:t xml:space="preserve"> </w:t>
      </w:r>
      <w:r>
        <w:rPr>
          <w:sz w:val="24"/>
          <w:szCs w:val="24"/>
        </w:rPr>
        <w:t>консультативной</w:t>
      </w:r>
      <w:r>
        <w:rPr>
          <w:spacing w:val="1"/>
          <w:sz w:val="24"/>
          <w:szCs w:val="24"/>
        </w:rPr>
        <w:t xml:space="preserve"> </w:t>
      </w:r>
      <w:r>
        <w:rPr>
          <w:sz w:val="24"/>
          <w:szCs w:val="24"/>
        </w:rPr>
        <w:t>психолого-педагогической</w:t>
      </w:r>
      <w:r>
        <w:rPr>
          <w:spacing w:val="1"/>
          <w:sz w:val="24"/>
          <w:szCs w:val="24"/>
        </w:rPr>
        <w:t xml:space="preserve"> </w:t>
      </w:r>
      <w:r>
        <w:rPr>
          <w:sz w:val="24"/>
          <w:szCs w:val="24"/>
        </w:rPr>
        <w:t>помощи</w:t>
      </w:r>
      <w:r>
        <w:rPr>
          <w:spacing w:val="1"/>
          <w:sz w:val="24"/>
          <w:szCs w:val="24"/>
        </w:rPr>
        <w:t xml:space="preserve"> </w:t>
      </w:r>
      <w:r>
        <w:rPr>
          <w:sz w:val="24"/>
          <w:szCs w:val="24"/>
        </w:rPr>
        <w:t>по</w:t>
      </w:r>
      <w:r>
        <w:rPr>
          <w:spacing w:val="1"/>
          <w:sz w:val="24"/>
          <w:szCs w:val="24"/>
        </w:rPr>
        <w:t xml:space="preserve"> </w:t>
      </w:r>
      <w:r>
        <w:rPr>
          <w:sz w:val="24"/>
          <w:szCs w:val="24"/>
        </w:rPr>
        <w:t>вопросам</w:t>
      </w:r>
      <w:r>
        <w:rPr>
          <w:spacing w:val="1"/>
          <w:sz w:val="24"/>
          <w:szCs w:val="24"/>
        </w:rPr>
        <w:t xml:space="preserve"> </w:t>
      </w:r>
      <w:r>
        <w:rPr>
          <w:sz w:val="24"/>
          <w:szCs w:val="24"/>
        </w:rPr>
        <w:t>развития</w:t>
      </w:r>
      <w:r>
        <w:rPr>
          <w:spacing w:val="1"/>
          <w:sz w:val="24"/>
          <w:szCs w:val="24"/>
        </w:rPr>
        <w:t xml:space="preserve"> </w:t>
      </w:r>
      <w:r>
        <w:rPr>
          <w:sz w:val="24"/>
          <w:szCs w:val="24"/>
        </w:rPr>
        <w:t>и</w:t>
      </w:r>
      <w:r>
        <w:rPr>
          <w:spacing w:val="1"/>
          <w:sz w:val="24"/>
          <w:szCs w:val="24"/>
        </w:rPr>
        <w:t xml:space="preserve"> </w:t>
      </w:r>
      <w:r>
        <w:rPr>
          <w:sz w:val="24"/>
          <w:szCs w:val="24"/>
        </w:rPr>
        <w:t>воспитания детей</w:t>
      </w:r>
      <w:r>
        <w:rPr>
          <w:spacing w:val="2"/>
          <w:sz w:val="24"/>
          <w:szCs w:val="24"/>
        </w:rPr>
        <w:t xml:space="preserve"> </w:t>
      </w:r>
      <w:r>
        <w:rPr>
          <w:sz w:val="24"/>
          <w:szCs w:val="24"/>
        </w:rPr>
        <w:t>дошкольного</w:t>
      </w:r>
      <w:r>
        <w:rPr>
          <w:spacing w:val="1"/>
          <w:sz w:val="24"/>
          <w:szCs w:val="24"/>
        </w:rPr>
        <w:t xml:space="preserve"> </w:t>
      </w:r>
      <w:r>
        <w:rPr>
          <w:sz w:val="24"/>
          <w:szCs w:val="24"/>
        </w:rPr>
        <w:t>возраста;</w:t>
      </w:r>
    </w:p>
    <w:p>
      <w:pPr>
        <w:pStyle w:val="17"/>
        <w:numPr>
          <w:ilvl w:val="0"/>
          <w:numId w:val="157"/>
        </w:numPr>
        <w:tabs>
          <w:tab w:val="left" w:pos="993"/>
          <w:tab w:val="left" w:pos="1970"/>
        </w:tabs>
        <w:ind w:left="0" w:firstLine="567"/>
        <w:rPr>
          <w:sz w:val="24"/>
          <w:szCs w:val="24"/>
        </w:rPr>
      </w:pPr>
      <w:r>
        <w:rPr>
          <w:sz w:val="24"/>
          <w:szCs w:val="24"/>
        </w:rPr>
        <w:t>содействие</w:t>
      </w:r>
      <w:r>
        <w:rPr>
          <w:spacing w:val="1"/>
          <w:sz w:val="24"/>
          <w:szCs w:val="24"/>
        </w:rPr>
        <w:t xml:space="preserve"> </w:t>
      </w:r>
      <w:r>
        <w:rPr>
          <w:sz w:val="24"/>
          <w:szCs w:val="24"/>
        </w:rPr>
        <w:t>поиску</w:t>
      </w:r>
      <w:r>
        <w:rPr>
          <w:spacing w:val="1"/>
          <w:sz w:val="24"/>
          <w:szCs w:val="24"/>
        </w:rPr>
        <w:t xml:space="preserve"> </w:t>
      </w:r>
      <w:r>
        <w:rPr>
          <w:sz w:val="24"/>
          <w:szCs w:val="24"/>
        </w:rPr>
        <w:t>и</w:t>
      </w:r>
      <w:r>
        <w:rPr>
          <w:spacing w:val="1"/>
          <w:sz w:val="24"/>
          <w:szCs w:val="24"/>
        </w:rPr>
        <w:t xml:space="preserve"> </w:t>
      </w:r>
      <w:r>
        <w:rPr>
          <w:sz w:val="24"/>
          <w:szCs w:val="24"/>
        </w:rPr>
        <w:t>отбору</w:t>
      </w:r>
      <w:r>
        <w:rPr>
          <w:spacing w:val="1"/>
          <w:sz w:val="24"/>
          <w:szCs w:val="24"/>
        </w:rPr>
        <w:t xml:space="preserve"> </w:t>
      </w:r>
      <w:r>
        <w:rPr>
          <w:sz w:val="24"/>
          <w:szCs w:val="24"/>
        </w:rPr>
        <w:t>одаренных</w:t>
      </w:r>
      <w:r>
        <w:rPr>
          <w:spacing w:val="1"/>
          <w:sz w:val="24"/>
          <w:szCs w:val="24"/>
        </w:rPr>
        <w:t xml:space="preserve"> </w:t>
      </w:r>
      <w:r>
        <w:rPr>
          <w:sz w:val="24"/>
          <w:szCs w:val="24"/>
        </w:rPr>
        <w:t>обучающихся,</w:t>
      </w:r>
      <w:r>
        <w:rPr>
          <w:spacing w:val="1"/>
          <w:sz w:val="24"/>
          <w:szCs w:val="24"/>
        </w:rPr>
        <w:t xml:space="preserve"> </w:t>
      </w:r>
      <w:r>
        <w:rPr>
          <w:sz w:val="24"/>
          <w:szCs w:val="24"/>
        </w:rPr>
        <w:t>их</w:t>
      </w:r>
      <w:r>
        <w:rPr>
          <w:spacing w:val="1"/>
          <w:sz w:val="24"/>
          <w:szCs w:val="24"/>
        </w:rPr>
        <w:t xml:space="preserve"> </w:t>
      </w:r>
      <w:r>
        <w:rPr>
          <w:sz w:val="24"/>
          <w:szCs w:val="24"/>
        </w:rPr>
        <w:t>творческому</w:t>
      </w:r>
      <w:r>
        <w:rPr>
          <w:spacing w:val="1"/>
          <w:sz w:val="24"/>
          <w:szCs w:val="24"/>
        </w:rPr>
        <w:t xml:space="preserve"> </w:t>
      </w:r>
      <w:r>
        <w:rPr>
          <w:sz w:val="24"/>
          <w:szCs w:val="24"/>
        </w:rPr>
        <w:t>развитию;</w:t>
      </w:r>
    </w:p>
    <w:p>
      <w:pPr>
        <w:pStyle w:val="17"/>
        <w:numPr>
          <w:ilvl w:val="0"/>
          <w:numId w:val="157"/>
        </w:numPr>
        <w:tabs>
          <w:tab w:val="left" w:pos="993"/>
          <w:tab w:val="left" w:pos="1970"/>
        </w:tabs>
        <w:ind w:left="0" w:firstLine="567"/>
        <w:rPr>
          <w:sz w:val="24"/>
          <w:szCs w:val="24"/>
        </w:rPr>
      </w:pPr>
      <w:r>
        <w:rPr>
          <w:sz w:val="24"/>
          <w:szCs w:val="24"/>
        </w:rPr>
        <w:t>выявление детей с проблемами развития эмоциональной и интеллектуальной</w:t>
      </w:r>
      <w:r>
        <w:rPr>
          <w:spacing w:val="-62"/>
          <w:sz w:val="24"/>
          <w:szCs w:val="24"/>
        </w:rPr>
        <w:t xml:space="preserve"> </w:t>
      </w:r>
      <w:r>
        <w:rPr>
          <w:sz w:val="24"/>
          <w:szCs w:val="24"/>
        </w:rPr>
        <w:t>сферы;</w:t>
      </w:r>
    </w:p>
    <w:p>
      <w:pPr>
        <w:pStyle w:val="17"/>
        <w:numPr>
          <w:ilvl w:val="0"/>
          <w:numId w:val="157"/>
        </w:numPr>
        <w:tabs>
          <w:tab w:val="left" w:pos="993"/>
          <w:tab w:val="left" w:pos="1970"/>
        </w:tabs>
        <w:ind w:left="0" w:firstLine="567"/>
        <w:rPr>
          <w:sz w:val="24"/>
          <w:szCs w:val="24"/>
        </w:rPr>
      </w:pPr>
      <w:r>
        <w:rPr>
          <w:sz w:val="24"/>
          <w:szCs w:val="24"/>
        </w:rPr>
        <w:t>реализация комплекса индивидуально ориентированных мер по ослаблению,</w:t>
      </w:r>
      <w:r>
        <w:rPr>
          <w:spacing w:val="1"/>
          <w:sz w:val="24"/>
          <w:szCs w:val="24"/>
        </w:rPr>
        <w:t xml:space="preserve"> </w:t>
      </w:r>
      <w:r>
        <w:rPr>
          <w:sz w:val="24"/>
          <w:szCs w:val="24"/>
        </w:rPr>
        <w:t>снижению</w:t>
      </w:r>
      <w:r>
        <w:rPr>
          <w:spacing w:val="-2"/>
          <w:sz w:val="24"/>
          <w:szCs w:val="24"/>
        </w:rPr>
        <w:t xml:space="preserve"> </w:t>
      </w:r>
      <w:r>
        <w:rPr>
          <w:sz w:val="24"/>
          <w:szCs w:val="24"/>
        </w:rPr>
        <w:t>или</w:t>
      </w:r>
      <w:r>
        <w:rPr>
          <w:spacing w:val="1"/>
          <w:sz w:val="24"/>
          <w:szCs w:val="24"/>
        </w:rPr>
        <w:t xml:space="preserve"> </w:t>
      </w:r>
      <w:r>
        <w:rPr>
          <w:sz w:val="24"/>
          <w:szCs w:val="24"/>
        </w:rPr>
        <w:t>устранению</w:t>
      </w:r>
      <w:r>
        <w:rPr>
          <w:spacing w:val="-2"/>
          <w:sz w:val="24"/>
          <w:szCs w:val="24"/>
        </w:rPr>
        <w:t xml:space="preserve"> </w:t>
      </w:r>
      <w:r>
        <w:rPr>
          <w:sz w:val="24"/>
          <w:szCs w:val="24"/>
        </w:rPr>
        <w:t>отклонений</w:t>
      </w:r>
      <w:r>
        <w:rPr>
          <w:spacing w:val="-1"/>
          <w:sz w:val="24"/>
          <w:szCs w:val="24"/>
        </w:rPr>
        <w:t xml:space="preserve"> </w:t>
      </w:r>
      <w:r>
        <w:rPr>
          <w:sz w:val="24"/>
          <w:szCs w:val="24"/>
        </w:rPr>
        <w:t>в</w:t>
      </w:r>
      <w:r>
        <w:rPr>
          <w:spacing w:val="-2"/>
          <w:sz w:val="24"/>
          <w:szCs w:val="24"/>
        </w:rPr>
        <w:t xml:space="preserve"> </w:t>
      </w:r>
      <w:r>
        <w:rPr>
          <w:sz w:val="24"/>
          <w:szCs w:val="24"/>
        </w:rPr>
        <w:t>развитии</w:t>
      </w:r>
      <w:r>
        <w:rPr>
          <w:spacing w:val="-1"/>
          <w:sz w:val="24"/>
          <w:szCs w:val="24"/>
        </w:rPr>
        <w:t xml:space="preserve"> </w:t>
      </w:r>
      <w:r>
        <w:rPr>
          <w:sz w:val="24"/>
          <w:szCs w:val="24"/>
        </w:rPr>
        <w:t>и</w:t>
      </w:r>
      <w:r>
        <w:rPr>
          <w:spacing w:val="-2"/>
          <w:sz w:val="24"/>
          <w:szCs w:val="24"/>
        </w:rPr>
        <w:t xml:space="preserve"> </w:t>
      </w:r>
      <w:r>
        <w:rPr>
          <w:sz w:val="24"/>
          <w:szCs w:val="24"/>
        </w:rPr>
        <w:t>проблем</w:t>
      </w:r>
      <w:r>
        <w:rPr>
          <w:spacing w:val="-1"/>
          <w:sz w:val="24"/>
          <w:szCs w:val="24"/>
        </w:rPr>
        <w:t xml:space="preserve"> </w:t>
      </w:r>
      <w:r>
        <w:rPr>
          <w:sz w:val="24"/>
          <w:szCs w:val="24"/>
        </w:rPr>
        <w:t>поведения.</w:t>
      </w:r>
    </w:p>
    <w:p>
      <w:pPr>
        <w:pStyle w:val="12"/>
        <w:tabs>
          <w:tab w:val="left" w:pos="993"/>
        </w:tabs>
        <w:ind w:left="0" w:firstLine="567"/>
        <w:rPr>
          <w:sz w:val="24"/>
          <w:szCs w:val="24"/>
        </w:rPr>
      </w:pPr>
      <w:r>
        <w:rPr>
          <w:sz w:val="24"/>
          <w:szCs w:val="24"/>
        </w:rPr>
        <w:t>КРР</w:t>
      </w:r>
      <w:r>
        <w:rPr>
          <w:spacing w:val="1"/>
          <w:sz w:val="24"/>
          <w:szCs w:val="24"/>
        </w:rPr>
        <w:t xml:space="preserve"> </w:t>
      </w:r>
      <w:r>
        <w:rPr>
          <w:sz w:val="24"/>
          <w:szCs w:val="24"/>
        </w:rPr>
        <w:t>в</w:t>
      </w:r>
      <w:r>
        <w:rPr>
          <w:spacing w:val="1"/>
          <w:sz w:val="24"/>
          <w:szCs w:val="24"/>
        </w:rPr>
        <w:t xml:space="preserve"> </w:t>
      </w:r>
      <w:r>
        <w:rPr>
          <w:sz w:val="24"/>
          <w:szCs w:val="24"/>
        </w:rPr>
        <w:t>ДОУ</w:t>
      </w:r>
      <w:r>
        <w:rPr>
          <w:spacing w:val="1"/>
          <w:sz w:val="24"/>
          <w:szCs w:val="24"/>
        </w:rPr>
        <w:t xml:space="preserve"> </w:t>
      </w:r>
      <w:r>
        <w:rPr>
          <w:sz w:val="24"/>
          <w:szCs w:val="24"/>
        </w:rPr>
        <w:t>реализуется</w:t>
      </w:r>
      <w:r>
        <w:rPr>
          <w:spacing w:val="1"/>
          <w:sz w:val="24"/>
          <w:szCs w:val="24"/>
        </w:rPr>
        <w:t xml:space="preserve"> </w:t>
      </w:r>
      <w:r>
        <w:rPr>
          <w:sz w:val="24"/>
          <w:szCs w:val="24"/>
        </w:rPr>
        <w:t>в</w:t>
      </w:r>
      <w:r>
        <w:rPr>
          <w:spacing w:val="1"/>
          <w:sz w:val="24"/>
          <w:szCs w:val="24"/>
        </w:rPr>
        <w:t xml:space="preserve"> </w:t>
      </w:r>
      <w:r>
        <w:rPr>
          <w:sz w:val="24"/>
          <w:szCs w:val="24"/>
        </w:rPr>
        <w:t>форме</w:t>
      </w:r>
      <w:r>
        <w:rPr>
          <w:spacing w:val="1"/>
          <w:sz w:val="24"/>
          <w:szCs w:val="24"/>
        </w:rPr>
        <w:t xml:space="preserve"> </w:t>
      </w:r>
      <w:r>
        <w:rPr>
          <w:sz w:val="24"/>
          <w:szCs w:val="24"/>
        </w:rPr>
        <w:t>групповых</w:t>
      </w:r>
      <w:r>
        <w:rPr>
          <w:spacing w:val="1"/>
          <w:sz w:val="24"/>
          <w:szCs w:val="24"/>
        </w:rPr>
        <w:t xml:space="preserve"> </w:t>
      </w:r>
      <w:r>
        <w:rPr>
          <w:sz w:val="24"/>
          <w:szCs w:val="24"/>
        </w:rPr>
        <w:t>и</w:t>
      </w:r>
      <w:r>
        <w:rPr>
          <w:spacing w:val="1"/>
          <w:sz w:val="24"/>
          <w:szCs w:val="24"/>
        </w:rPr>
        <w:t xml:space="preserve"> </w:t>
      </w:r>
      <w:r>
        <w:rPr>
          <w:sz w:val="24"/>
          <w:szCs w:val="24"/>
        </w:rPr>
        <w:t>(или)</w:t>
      </w:r>
      <w:r>
        <w:rPr>
          <w:spacing w:val="1"/>
          <w:sz w:val="24"/>
          <w:szCs w:val="24"/>
        </w:rPr>
        <w:t xml:space="preserve"> </w:t>
      </w:r>
      <w:r>
        <w:rPr>
          <w:sz w:val="24"/>
          <w:szCs w:val="24"/>
        </w:rPr>
        <w:t>индивидуальных</w:t>
      </w:r>
      <w:r>
        <w:rPr>
          <w:spacing w:val="1"/>
          <w:sz w:val="24"/>
          <w:szCs w:val="24"/>
        </w:rPr>
        <w:t xml:space="preserve"> </w:t>
      </w:r>
      <w:r>
        <w:rPr>
          <w:sz w:val="24"/>
          <w:szCs w:val="24"/>
        </w:rPr>
        <w:t>коррекционно-развивающих</w:t>
      </w:r>
      <w:r>
        <w:rPr>
          <w:spacing w:val="-10"/>
          <w:sz w:val="24"/>
          <w:szCs w:val="24"/>
        </w:rPr>
        <w:t xml:space="preserve"> </w:t>
      </w:r>
      <w:r>
        <w:rPr>
          <w:sz w:val="24"/>
          <w:szCs w:val="24"/>
        </w:rPr>
        <w:t>занятий.</w:t>
      </w:r>
      <w:r>
        <w:rPr>
          <w:spacing w:val="-10"/>
          <w:sz w:val="24"/>
          <w:szCs w:val="24"/>
        </w:rPr>
        <w:t xml:space="preserve"> </w:t>
      </w:r>
      <w:r>
        <w:rPr>
          <w:sz w:val="24"/>
          <w:szCs w:val="24"/>
        </w:rPr>
        <w:t>Выбор</w:t>
      </w:r>
      <w:r>
        <w:rPr>
          <w:spacing w:val="-10"/>
          <w:sz w:val="24"/>
          <w:szCs w:val="24"/>
        </w:rPr>
        <w:t xml:space="preserve"> </w:t>
      </w:r>
      <w:r>
        <w:rPr>
          <w:sz w:val="24"/>
          <w:szCs w:val="24"/>
        </w:rPr>
        <w:t>конкретной</w:t>
      </w:r>
      <w:r>
        <w:rPr>
          <w:spacing w:val="-10"/>
          <w:sz w:val="24"/>
          <w:szCs w:val="24"/>
        </w:rPr>
        <w:t xml:space="preserve"> </w:t>
      </w:r>
      <w:r>
        <w:rPr>
          <w:sz w:val="24"/>
          <w:szCs w:val="24"/>
        </w:rPr>
        <w:t>программы</w:t>
      </w:r>
      <w:r>
        <w:rPr>
          <w:spacing w:val="-10"/>
          <w:sz w:val="24"/>
          <w:szCs w:val="24"/>
        </w:rPr>
        <w:t xml:space="preserve"> </w:t>
      </w:r>
      <w:r>
        <w:rPr>
          <w:sz w:val="24"/>
          <w:szCs w:val="24"/>
        </w:rPr>
        <w:t>коррекционно-</w:t>
      </w:r>
      <w:r>
        <w:rPr>
          <w:spacing w:val="-62"/>
          <w:sz w:val="24"/>
          <w:szCs w:val="24"/>
        </w:rPr>
        <w:t xml:space="preserve"> </w:t>
      </w:r>
      <w:r>
        <w:rPr>
          <w:sz w:val="24"/>
          <w:szCs w:val="24"/>
        </w:rPr>
        <w:t>развивающих</w:t>
      </w:r>
      <w:r>
        <w:rPr>
          <w:spacing w:val="1"/>
          <w:sz w:val="24"/>
          <w:szCs w:val="24"/>
        </w:rPr>
        <w:t xml:space="preserve"> </w:t>
      </w:r>
      <w:r>
        <w:rPr>
          <w:sz w:val="24"/>
          <w:szCs w:val="24"/>
        </w:rPr>
        <w:t>мероприятий,</w:t>
      </w:r>
      <w:r>
        <w:rPr>
          <w:spacing w:val="1"/>
          <w:sz w:val="24"/>
          <w:szCs w:val="24"/>
        </w:rPr>
        <w:t xml:space="preserve"> </w:t>
      </w:r>
      <w:r>
        <w:rPr>
          <w:sz w:val="24"/>
          <w:szCs w:val="24"/>
        </w:rPr>
        <w:t>их</w:t>
      </w:r>
      <w:r>
        <w:rPr>
          <w:spacing w:val="1"/>
          <w:sz w:val="24"/>
          <w:szCs w:val="24"/>
        </w:rPr>
        <w:t xml:space="preserve"> </w:t>
      </w:r>
      <w:r>
        <w:rPr>
          <w:sz w:val="24"/>
          <w:szCs w:val="24"/>
        </w:rPr>
        <w:t>количестве,</w:t>
      </w:r>
      <w:r>
        <w:rPr>
          <w:spacing w:val="1"/>
          <w:sz w:val="24"/>
          <w:szCs w:val="24"/>
        </w:rPr>
        <w:t xml:space="preserve"> </w:t>
      </w:r>
      <w:r>
        <w:rPr>
          <w:sz w:val="24"/>
          <w:szCs w:val="24"/>
        </w:rPr>
        <w:t>форме</w:t>
      </w:r>
      <w:r>
        <w:rPr>
          <w:spacing w:val="1"/>
          <w:sz w:val="24"/>
          <w:szCs w:val="24"/>
        </w:rPr>
        <w:t xml:space="preserve"> </w:t>
      </w:r>
      <w:r>
        <w:rPr>
          <w:sz w:val="24"/>
          <w:szCs w:val="24"/>
        </w:rPr>
        <w:t>организации,</w:t>
      </w:r>
      <w:r>
        <w:rPr>
          <w:spacing w:val="1"/>
          <w:sz w:val="24"/>
          <w:szCs w:val="24"/>
        </w:rPr>
        <w:t xml:space="preserve"> </w:t>
      </w:r>
      <w:r>
        <w:rPr>
          <w:sz w:val="24"/>
          <w:szCs w:val="24"/>
        </w:rPr>
        <w:t>методов</w:t>
      </w:r>
      <w:r>
        <w:rPr>
          <w:spacing w:val="1"/>
          <w:sz w:val="24"/>
          <w:szCs w:val="24"/>
        </w:rPr>
        <w:t xml:space="preserve"> </w:t>
      </w:r>
      <w:r>
        <w:rPr>
          <w:sz w:val="24"/>
          <w:szCs w:val="24"/>
        </w:rPr>
        <w:t>и</w:t>
      </w:r>
      <w:r>
        <w:rPr>
          <w:spacing w:val="1"/>
          <w:sz w:val="24"/>
          <w:szCs w:val="24"/>
        </w:rPr>
        <w:t xml:space="preserve"> </w:t>
      </w:r>
      <w:r>
        <w:rPr>
          <w:sz w:val="24"/>
          <w:szCs w:val="24"/>
        </w:rPr>
        <w:t>технологий реализации определяется ДОО самостоятельно, исходя из возрастных</w:t>
      </w:r>
      <w:r>
        <w:rPr>
          <w:spacing w:val="1"/>
          <w:sz w:val="24"/>
          <w:szCs w:val="24"/>
        </w:rPr>
        <w:t xml:space="preserve"> </w:t>
      </w:r>
      <w:r>
        <w:rPr>
          <w:sz w:val="24"/>
          <w:szCs w:val="24"/>
        </w:rPr>
        <w:t>особенностей</w:t>
      </w:r>
      <w:r>
        <w:rPr>
          <w:spacing w:val="-1"/>
          <w:sz w:val="24"/>
          <w:szCs w:val="24"/>
        </w:rPr>
        <w:t xml:space="preserve"> </w:t>
      </w:r>
      <w:r>
        <w:rPr>
          <w:sz w:val="24"/>
          <w:szCs w:val="24"/>
        </w:rPr>
        <w:t>и</w:t>
      </w:r>
      <w:r>
        <w:rPr>
          <w:spacing w:val="2"/>
          <w:sz w:val="24"/>
          <w:szCs w:val="24"/>
        </w:rPr>
        <w:t xml:space="preserve"> особых образовательных потребностей </w:t>
      </w:r>
      <w:r>
        <w:rPr>
          <w:sz w:val="24"/>
          <w:szCs w:val="24"/>
        </w:rPr>
        <w:t>обучающихся.</w:t>
      </w:r>
    </w:p>
    <w:p>
      <w:pPr>
        <w:pStyle w:val="4"/>
        <w:tabs>
          <w:tab w:val="left" w:pos="993"/>
        </w:tabs>
        <w:spacing w:before="4"/>
        <w:ind w:left="0" w:firstLine="567"/>
        <w:jc w:val="both"/>
        <w:rPr>
          <w:w w:val="95"/>
          <w:sz w:val="24"/>
          <w:szCs w:val="24"/>
        </w:rPr>
      </w:pPr>
      <w:r>
        <w:rPr>
          <w:sz w:val="24"/>
          <w:szCs w:val="24"/>
        </w:rPr>
        <w:t>Целевые группы обучающихся для оказания им адресной психологической</w:t>
      </w:r>
      <w:r>
        <w:rPr>
          <w:spacing w:val="1"/>
          <w:sz w:val="24"/>
          <w:szCs w:val="24"/>
        </w:rPr>
        <w:t xml:space="preserve"> </w:t>
      </w:r>
      <w:r>
        <w:rPr>
          <w:w w:val="95"/>
          <w:sz w:val="24"/>
          <w:szCs w:val="24"/>
        </w:rPr>
        <w:t>помощи</w:t>
      </w:r>
      <w:r>
        <w:rPr>
          <w:spacing w:val="48"/>
          <w:w w:val="95"/>
          <w:sz w:val="24"/>
          <w:szCs w:val="24"/>
        </w:rPr>
        <w:t xml:space="preserve"> </w:t>
      </w:r>
      <w:r>
        <w:rPr>
          <w:w w:val="95"/>
          <w:sz w:val="24"/>
          <w:szCs w:val="24"/>
        </w:rPr>
        <w:t>и</w:t>
      </w:r>
      <w:r>
        <w:rPr>
          <w:spacing w:val="44"/>
          <w:w w:val="95"/>
          <w:sz w:val="24"/>
          <w:szCs w:val="24"/>
        </w:rPr>
        <w:t xml:space="preserve"> </w:t>
      </w:r>
      <w:r>
        <w:rPr>
          <w:w w:val="95"/>
          <w:sz w:val="24"/>
          <w:szCs w:val="24"/>
        </w:rPr>
        <w:t>включения</w:t>
      </w:r>
      <w:r>
        <w:rPr>
          <w:spacing w:val="51"/>
          <w:w w:val="95"/>
          <w:sz w:val="24"/>
          <w:szCs w:val="24"/>
        </w:rPr>
        <w:t xml:space="preserve"> </w:t>
      </w:r>
      <w:r>
        <w:rPr>
          <w:w w:val="95"/>
          <w:sz w:val="24"/>
          <w:szCs w:val="24"/>
        </w:rPr>
        <w:t>их</w:t>
      </w:r>
      <w:r>
        <w:rPr>
          <w:spacing w:val="44"/>
          <w:w w:val="95"/>
          <w:sz w:val="24"/>
          <w:szCs w:val="24"/>
        </w:rPr>
        <w:t xml:space="preserve"> </w:t>
      </w:r>
      <w:r>
        <w:rPr>
          <w:w w:val="95"/>
          <w:sz w:val="24"/>
          <w:szCs w:val="24"/>
        </w:rPr>
        <w:t>в</w:t>
      </w:r>
      <w:r>
        <w:rPr>
          <w:spacing w:val="42"/>
          <w:w w:val="95"/>
          <w:sz w:val="24"/>
          <w:szCs w:val="24"/>
        </w:rPr>
        <w:t xml:space="preserve"> </w:t>
      </w:r>
      <w:r>
        <w:rPr>
          <w:w w:val="95"/>
          <w:sz w:val="24"/>
          <w:szCs w:val="24"/>
        </w:rPr>
        <w:t>программы</w:t>
      </w:r>
      <w:r>
        <w:rPr>
          <w:spacing w:val="45"/>
          <w:w w:val="95"/>
          <w:sz w:val="24"/>
          <w:szCs w:val="24"/>
        </w:rPr>
        <w:t xml:space="preserve"> </w:t>
      </w:r>
      <w:r>
        <w:rPr>
          <w:w w:val="95"/>
          <w:sz w:val="24"/>
          <w:szCs w:val="24"/>
        </w:rPr>
        <w:t>психолого-педагогического</w:t>
      </w:r>
      <w:r>
        <w:rPr>
          <w:spacing w:val="44"/>
          <w:w w:val="95"/>
          <w:sz w:val="24"/>
          <w:szCs w:val="24"/>
        </w:rPr>
        <w:t xml:space="preserve"> </w:t>
      </w:r>
      <w:r>
        <w:rPr>
          <w:w w:val="95"/>
          <w:sz w:val="24"/>
          <w:szCs w:val="24"/>
        </w:rPr>
        <w:t>сопровождения:</w:t>
      </w:r>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35"/>
        <w:gridCol w:w="51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82" w:type="dxa"/>
          </w:tcPr>
          <w:p>
            <w:pPr>
              <w:pStyle w:val="18"/>
              <w:spacing w:line="269" w:lineRule="exact"/>
              <w:jc w:val="both"/>
              <w:rPr>
                <w:sz w:val="24"/>
                <w:szCs w:val="24"/>
              </w:rPr>
            </w:pPr>
            <w:r>
              <w:rPr>
                <w:sz w:val="24"/>
                <w:szCs w:val="24"/>
              </w:rPr>
              <w:t>В</w:t>
            </w:r>
            <w:r>
              <w:rPr>
                <w:spacing w:val="19"/>
                <w:sz w:val="24"/>
                <w:szCs w:val="24"/>
              </w:rPr>
              <w:t xml:space="preserve"> </w:t>
            </w:r>
            <w:r>
              <w:rPr>
                <w:sz w:val="24"/>
                <w:szCs w:val="24"/>
              </w:rPr>
              <w:t>учреждении</w:t>
            </w:r>
            <w:r>
              <w:rPr>
                <w:spacing w:val="20"/>
                <w:sz w:val="24"/>
                <w:szCs w:val="24"/>
              </w:rPr>
              <w:t xml:space="preserve"> </w:t>
            </w:r>
            <w:r>
              <w:rPr>
                <w:sz w:val="24"/>
                <w:szCs w:val="24"/>
              </w:rPr>
              <w:t>определяются</w:t>
            </w:r>
          </w:p>
          <w:p>
            <w:pPr>
              <w:jc w:val="both"/>
            </w:pPr>
            <w:r>
              <w:rPr>
                <w:sz w:val="24"/>
                <w:szCs w:val="24"/>
              </w:rPr>
              <w:t>Нижеследующие категории целевых групп обучающихся, для оказания адресной помощи и включения их в программы психолого – педагогического сопровождения</w:t>
            </w:r>
          </w:p>
        </w:tc>
        <w:tc>
          <w:tcPr>
            <w:tcW w:w="5282" w:type="dxa"/>
          </w:tcPr>
          <w:p>
            <w:pPr>
              <w:pStyle w:val="18"/>
              <w:numPr>
                <w:ilvl w:val="0"/>
                <w:numId w:val="158"/>
              </w:numPr>
              <w:tabs>
                <w:tab w:val="left" w:pos="813"/>
                <w:tab w:val="left" w:pos="814"/>
              </w:tabs>
              <w:spacing w:line="269" w:lineRule="exact"/>
              <w:ind w:hanging="493"/>
              <w:jc w:val="both"/>
              <w:rPr>
                <w:sz w:val="24"/>
                <w:szCs w:val="24"/>
              </w:rPr>
            </w:pPr>
            <w:r>
              <w:rPr>
                <w:sz w:val="24"/>
                <w:szCs w:val="24"/>
              </w:rPr>
              <w:t>нормотипичные</w:t>
            </w:r>
            <w:r>
              <w:rPr>
                <w:spacing w:val="28"/>
                <w:sz w:val="24"/>
                <w:szCs w:val="24"/>
              </w:rPr>
              <w:t xml:space="preserve"> </w:t>
            </w:r>
            <w:r>
              <w:rPr>
                <w:sz w:val="24"/>
                <w:szCs w:val="24"/>
              </w:rPr>
              <w:t>дети</w:t>
            </w:r>
            <w:r>
              <w:rPr>
                <w:spacing w:val="89"/>
                <w:sz w:val="24"/>
                <w:szCs w:val="24"/>
              </w:rPr>
              <w:t xml:space="preserve"> </w:t>
            </w:r>
            <w:r>
              <w:rPr>
                <w:sz w:val="24"/>
                <w:szCs w:val="24"/>
              </w:rPr>
              <w:t>с</w:t>
            </w:r>
            <w:r>
              <w:rPr>
                <w:spacing w:val="89"/>
                <w:sz w:val="24"/>
                <w:szCs w:val="24"/>
              </w:rPr>
              <w:t xml:space="preserve"> </w:t>
            </w:r>
            <w:r>
              <w:rPr>
                <w:sz w:val="24"/>
                <w:szCs w:val="24"/>
              </w:rPr>
              <w:t>нормативным</w:t>
            </w:r>
            <w:r>
              <w:rPr>
                <w:spacing w:val="87"/>
                <w:sz w:val="24"/>
                <w:szCs w:val="24"/>
              </w:rPr>
              <w:t xml:space="preserve"> </w:t>
            </w:r>
            <w:r>
              <w:rPr>
                <w:sz w:val="24"/>
                <w:szCs w:val="24"/>
              </w:rPr>
              <w:t>кризисом</w:t>
            </w:r>
          </w:p>
          <w:p>
            <w:pPr>
              <w:pStyle w:val="18"/>
              <w:spacing w:line="265" w:lineRule="exact"/>
              <w:ind w:left="177"/>
              <w:jc w:val="both"/>
              <w:rPr>
                <w:sz w:val="24"/>
                <w:szCs w:val="24"/>
              </w:rPr>
            </w:pPr>
            <w:r>
              <w:rPr>
                <w:sz w:val="24"/>
                <w:szCs w:val="24"/>
              </w:rPr>
              <w:t>развития;</w:t>
            </w:r>
          </w:p>
          <w:p>
            <w:pPr>
              <w:pStyle w:val="18"/>
              <w:numPr>
                <w:ilvl w:val="0"/>
                <w:numId w:val="159"/>
              </w:numPr>
              <w:tabs>
                <w:tab w:val="left" w:pos="814"/>
              </w:tabs>
              <w:spacing w:line="265" w:lineRule="exact"/>
              <w:ind w:left="813" w:hanging="493"/>
              <w:jc w:val="both"/>
              <w:rPr>
                <w:sz w:val="24"/>
                <w:szCs w:val="24"/>
              </w:rPr>
            </w:pPr>
            <w:r>
              <w:rPr>
                <w:sz w:val="24"/>
                <w:szCs w:val="24"/>
              </w:rPr>
              <w:t>обучающиеся</w:t>
            </w:r>
            <w:r>
              <w:rPr>
                <w:spacing w:val="-3"/>
                <w:sz w:val="24"/>
                <w:szCs w:val="24"/>
              </w:rPr>
              <w:t xml:space="preserve"> </w:t>
            </w:r>
            <w:r>
              <w:rPr>
                <w:sz w:val="24"/>
                <w:szCs w:val="24"/>
              </w:rPr>
              <w:t>с</w:t>
            </w:r>
            <w:r>
              <w:rPr>
                <w:spacing w:val="-3"/>
                <w:sz w:val="24"/>
                <w:szCs w:val="24"/>
              </w:rPr>
              <w:t xml:space="preserve"> особыми образовательными потребностями</w:t>
            </w:r>
            <w:r>
              <w:rPr>
                <w:sz w:val="24"/>
                <w:szCs w:val="24"/>
              </w:rPr>
              <w:t>:</w:t>
            </w:r>
          </w:p>
          <w:p>
            <w:pPr>
              <w:pStyle w:val="18"/>
              <w:numPr>
                <w:ilvl w:val="0"/>
                <w:numId w:val="159"/>
              </w:numPr>
              <w:tabs>
                <w:tab w:val="left" w:pos="814"/>
              </w:tabs>
              <w:ind w:right="100" w:firstLine="144"/>
              <w:jc w:val="both"/>
              <w:rPr>
                <w:sz w:val="24"/>
                <w:szCs w:val="24"/>
              </w:rPr>
            </w:pPr>
            <w:r>
              <w:rPr>
                <w:sz w:val="24"/>
                <w:szCs w:val="24"/>
              </w:rPr>
              <w:t>с ОВЗ и (или) инвалидностью, получившие статус</w:t>
            </w:r>
            <w:r>
              <w:rPr>
                <w:spacing w:val="-57"/>
                <w:sz w:val="24"/>
                <w:szCs w:val="24"/>
              </w:rPr>
              <w:t xml:space="preserve"> </w:t>
            </w:r>
            <w:r>
              <w:rPr>
                <w:sz w:val="24"/>
                <w:szCs w:val="24"/>
              </w:rPr>
              <w:t>в</w:t>
            </w:r>
            <w:r>
              <w:rPr>
                <w:spacing w:val="1"/>
                <w:sz w:val="24"/>
                <w:szCs w:val="24"/>
              </w:rPr>
              <w:t xml:space="preserve"> </w:t>
            </w:r>
            <w:r>
              <w:rPr>
                <w:sz w:val="24"/>
                <w:szCs w:val="24"/>
              </w:rPr>
              <w:t>порядке,</w:t>
            </w:r>
            <w:r>
              <w:rPr>
                <w:spacing w:val="1"/>
                <w:sz w:val="24"/>
                <w:szCs w:val="24"/>
              </w:rPr>
              <w:t xml:space="preserve"> </w:t>
            </w:r>
            <w:r>
              <w:rPr>
                <w:sz w:val="24"/>
                <w:szCs w:val="24"/>
              </w:rPr>
              <w:t>установленном</w:t>
            </w:r>
            <w:r>
              <w:rPr>
                <w:spacing w:val="1"/>
                <w:sz w:val="24"/>
                <w:szCs w:val="24"/>
              </w:rPr>
              <w:t xml:space="preserve"> </w:t>
            </w:r>
            <w:r>
              <w:rPr>
                <w:sz w:val="24"/>
                <w:szCs w:val="24"/>
              </w:rPr>
              <w:t>законодательством</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p>
          <w:p>
            <w:pPr>
              <w:pStyle w:val="18"/>
              <w:numPr>
                <w:ilvl w:val="0"/>
                <w:numId w:val="159"/>
              </w:numPr>
              <w:tabs>
                <w:tab w:val="left" w:pos="814"/>
                <w:tab w:val="left" w:pos="2427"/>
                <w:tab w:val="left" w:pos="5121"/>
              </w:tabs>
              <w:ind w:left="57" w:right="170" w:firstLine="144"/>
              <w:jc w:val="both"/>
              <w:rPr>
                <w:sz w:val="24"/>
                <w:szCs w:val="24"/>
              </w:rPr>
            </w:pPr>
            <w:r>
              <w:rPr>
                <w:sz w:val="24"/>
                <w:szCs w:val="24"/>
              </w:rPr>
              <w:t>обучающиеся</w:t>
            </w:r>
            <w:r>
              <w:rPr>
                <w:spacing w:val="1"/>
                <w:sz w:val="24"/>
                <w:szCs w:val="24"/>
              </w:rPr>
              <w:t xml:space="preserve"> </w:t>
            </w:r>
            <w:r>
              <w:rPr>
                <w:sz w:val="24"/>
                <w:szCs w:val="24"/>
              </w:rPr>
              <w:t>по</w:t>
            </w:r>
            <w:r>
              <w:rPr>
                <w:spacing w:val="1"/>
                <w:sz w:val="24"/>
                <w:szCs w:val="24"/>
              </w:rPr>
              <w:t xml:space="preserve"> </w:t>
            </w:r>
            <w:r>
              <w:rPr>
                <w:sz w:val="24"/>
                <w:szCs w:val="24"/>
              </w:rPr>
              <w:t>индивидуальному</w:t>
            </w:r>
            <w:r>
              <w:rPr>
                <w:spacing w:val="1"/>
                <w:sz w:val="24"/>
                <w:szCs w:val="24"/>
              </w:rPr>
              <w:t xml:space="preserve"> </w:t>
            </w:r>
            <w:r>
              <w:rPr>
                <w:sz w:val="24"/>
                <w:szCs w:val="24"/>
              </w:rPr>
              <w:t>учебному</w:t>
            </w:r>
            <w:r>
              <w:rPr>
                <w:spacing w:val="1"/>
                <w:sz w:val="24"/>
                <w:szCs w:val="24"/>
              </w:rPr>
              <w:t xml:space="preserve"> </w:t>
            </w:r>
            <w:r>
              <w:rPr>
                <w:sz w:val="24"/>
                <w:szCs w:val="24"/>
              </w:rPr>
              <w:t>плану</w:t>
            </w:r>
            <w:r>
              <w:rPr>
                <w:spacing w:val="1"/>
                <w:sz w:val="24"/>
                <w:szCs w:val="24"/>
              </w:rPr>
              <w:t xml:space="preserve"> </w:t>
            </w:r>
            <w:r>
              <w:rPr>
                <w:sz w:val="24"/>
                <w:szCs w:val="24"/>
              </w:rPr>
              <w:t>(учебному</w:t>
            </w:r>
            <w:r>
              <w:rPr>
                <w:spacing w:val="1"/>
                <w:sz w:val="24"/>
                <w:szCs w:val="24"/>
              </w:rPr>
              <w:t xml:space="preserve"> </w:t>
            </w:r>
            <w:r>
              <w:rPr>
                <w:sz w:val="24"/>
                <w:szCs w:val="24"/>
              </w:rPr>
              <w:t>расписанию)</w:t>
            </w:r>
            <w:r>
              <w:rPr>
                <w:spacing w:val="1"/>
                <w:sz w:val="24"/>
                <w:szCs w:val="24"/>
              </w:rPr>
              <w:t xml:space="preserve"> </w:t>
            </w:r>
            <w:r>
              <w:rPr>
                <w:sz w:val="24"/>
                <w:szCs w:val="24"/>
              </w:rPr>
              <w:t>на</w:t>
            </w:r>
            <w:r>
              <w:rPr>
                <w:spacing w:val="1"/>
                <w:sz w:val="24"/>
                <w:szCs w:val="24"/>
              </w:rPr>
              <w:t xml:space="preserve"> </w:t>
            </w:r>
            <w:r>
              <w:rPr>
                <w:sz w:val="24"/>
                <w:szCs w:val="24"/>
              </w:rPr>
              <w:t>основании</w:t>
            </w:r>
            <w:r>
              <w:rPr>
                <w:spacing w:val="1"/>
                <w:sz w:val="24"/>
                <w:szCs w:val="24"/>
              </w:rPr>
              <w:t xml:space="preserve"> </w:t>
            </w:r>
            <w:r>
              <w:rPr>
                <w:sz w:val="24"/>
                <w:szCs w:val="24"/>
              </w:rPr>
              <w:t>медицинского</w:t>
            </w:r>
            <w:r>
              <w:rPr>
                <w:spacing w:val="1"/>
                <w:sz w:val="24"/>
                <w:szCs w:val="24"/>
              </w:rPr>
              <w:t xml:space="preserve"> </w:t>
            </w:r>
            <w:r>
              <w:rPr>
                <w:sz w:val="24"/>
                <w:szCs w:val="24"/>
              </w:rPr>
              <w:t>заключения</w:t>
            </w:r>
            <w:r>
              <w:rPr>
                <w:spacing w:val="1"/>
                <w:sz w:val="24"/>
                <w:szCs w:val="24"/>
              </w:rPr>
              <w:t xml:space="preserve"> </w:t>
            </w:r>
            <w:r>
              <w:rPr>
                <w:sz w:val="24"/>
                <w:szCs w:val="24"/>
              </w:rPr>
              <w:t>(дети,</w:t>
            </w:r>
            <w:r>
              <w:rPr>
                <w:spacing w:val="1"/>
                <w:sz w:val="24"/>
                <w:szCs w:val="24"/>
              </w:rPr>
              <w:t xml:space="preserve"> </w:t>
            </w:r>
            <w:r>
              <w:rPr>
                <w:sz w:val="24"/>
                <w:szCs w:val="24"/>
              </w:rPr>
              <w:t>находящиеся</w:t>
            </w:r>
            <w:r>
              <w:rPr>
                <w:spacing w:val="1"/>
                <w:sz w:val="24"/>
                <w:szCs w:val="24"/>
              </w:rPr>
              <w:t xml:space="preserve"> </w:t>
            </w:r>
            <w:r>
              <w:rPr>
                <w:sz w:val="24"/>
                <w:szCs w:val="24"/>
              </w:rPr>
              <w:t>под</w:t>
            </w:r>
            <w:r>
              <w:rPr>
                <w:spacing w:val="1"/>
                <w:sz w:val="24"/>
                <w:szCs w:val="24"/>
              </w:rPr>
              <w:t xml:space="preserve"> </w:t>
            </w:r>
            <w:r>
              <w:rPr>
                <w:sz w:val="24"/>
                <w:szCs w:val="24"/>
              </w:rPr>
              <w:t>диспансерным</w:t>
            </w:r>
            <w:r>
              <w:rPr>
                <w:spacing w:val="1"/>
                <w:sz w:val="24"/>
                <w:szCs w:val="24"/>
              </w:rPr>
              <w:t xml:space="preserve"> </w:t>
            </w:r>
            <w:r>
              <w:rPr>
                <w:sz w:val="24"/>
                <w:szCs w:val="24"/>
              </w:rPr>
              <w:t>наблюдением,</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часто</w:t>
            </w:r>
            <w:r>
              <w:rPr>
                <w:spacing w:val="-57"/>
                <w:sz w:val="24"/>
                <w:szCs w:val="24"/>
              </w:rPr>
              <w:t xml:space="preserve"> </w:t>
            </w:r>
            <w:r>
              <w:rPr>
                <w:sz w:val="24"/>
                <w:szCs w:val="24"/>
              </w:rPr>
              <w:t>болеющие дети); часто болеющие дети характеризуются</w:t>
            </w:r>
            <w:r>
              <w:rPr>
                <w:spacing w:val="-57"/>
                <w:sz w:val="24"/>
                <w:szCs w:val="24"/>
              </w:rPr>
              <w:t xml:space="preserve"> </w:t>
            </w:r>
            <w:r>
              <w:rPr>
                <w:sz w:val="24"/>
                <w:szCs w:val="24"/>
              </w:rPr>
              <w:t>повышенной</w:t>
            </w:r>
            <w:r>
              <w:rPr>
                <w:sz w:val="24"/>
                <w:szCs w:val="24"/>
              </w:rPr>
              <w:tab/>
            </w:r>
            <w:r>
              <w:rPr>
                <w:sz w:val="24"/>
                <w:szCs w:val="24"/>
              </w:rPr>
              <w:t>заболеваемостью</w:t>
            </w:r>
            <w:r>
              <w:rPr>
                <w:sz w:val="24"/>
                <w:szCs w:val="24"/>
              </w:rPr>
              <w:tab/>
            </w:r>
            <w:r>
              <w:rPr>
                <w:spacing w:val="-1"/>
                <w:sz w:val="24"/>
                <w:szCs w:val="24"/>
              </w:rPr>
              <w:t>острыми</w:t>
            </w:r>
            <w:r>
              <w:rPr>
                <w:spacing w:val="-58"/>
                <w:sz w:val="24"/>
                <w:szCs w:val="24"/>
              </w:rPr>
              <w:t xml:space="preserve"> </w:t>
            </w:r>
            <w:r>
              <w:rPr>
                <w:sz w:val="24"/>
                <w:szCs w:val="24"/>
              </w:rPr>
              <w:t>респираторными</w:t>
            </w:r>
            <w:r>
              <w:rPr>
                <w:spacing w:val="1"/>
                <w:sz w:val="24"/>
                <w:szCs w:val="24"/>
              </w:rPr>
              <w:t xml:space="preserve"> </w:t>
            </w:r>
            <w:r>
              <w:rPr>
                <w:sz w:val="24"/>
                <w:szCs w:val="24"/>
              </w:rPr>
              <w:t>инфекциями,</w:t>
            </w:r>
            <w:r>
              <w:rPr>
                <w:spacing w:val="1"/>
                <w:sz w:val="24"/>
                <w:szCs w:val="24"/>
              </w:rPr>
              <w:t xml:space="preserve"> </w:t>
            </w:r>
            <w:r>
              <w:rPr>
                <w:sz w:val="24"/>
                <w:szCs w:val="24"/>
              </w:rPr>
              <w:t>которые</w:t>
            </w:r>
            <w:r>
              <w:rPr>
                <w:spacing w:val="1"/>
                <w:sz w:val="24"/>
                <w:szCs w:val="24"/>
              </w:rPr>
              <w:t xml:space="preserve"> </w:t>
            </w:r>
            <w:r>
              <w:rPr>
                <w:sz w:val="24"/>
                <w:szCs w:val="24"/>
              </w:rPr>
              <w:t>не</w:t>
            </w:r>
            <w:r>
              <w:rPr>
                <w:spacing w:val="1"/>
                <w:sz w:val="24"/>
                <w:szCs w:val="24"/>
              </w:rPr>
              <w:t xml:space="preserve"> </w:t>
            </w:r>
            <w:r>
              <w:rPr>
                <w:sz w:val="24"/>
                <w:szCs w:val="24"/>
              </w:rPr>
              <w:t>связаны</w:t>
            </w:r>
            <w:r>
              <w:rPr>
                <w:spacing w:val="1"/>
                <w:sz w:val="24"/>
                <w:szCs w:val="24"/>
              </w:rPr>
              <w:t xml:space="preserve"> </w:t>
            </w:r>
            <w:r>
              <w:rPr>
                <w:sz w:val="24"/>
                <w:szCs w:val="24"/>
              </w:rPr>
              <w:t>с</w:t>
            </w:r>
            <w:r>
              <w:rPr>
                <w:spacing w:val="1"/>
                <w:sz w:val="24"/>
                <w:szCs w:val="24"/>
              </w:rPr>
              <w:t xml:space="preserve"> врождёнными </w:t>
            </w:r>
            <w:r>
              <w:rPr>
                <w:sz w:val="24"/>
                <w:szCs w:val="24"/>
              </w:rPr>
              <w:t>и</w:t>
            </w:r>
            <w:r>
              <w:rPr>
                <w:spacing w:val="1"/>
                <w:sz w:val="24"/>
                <w:szCs w:val="24"/>
              </w:rPr>
              <w:t xml:space="preserve"> </w:t>
            </w:r>
            <w:r>
              <w:rPr>
                <w:sz w:val="24"/>
                <w:szCs w:val="24"/>
              </w:rPr>
              <w:t>наследственными</w:t>
            </w:r>
            <w:r>
              <w:rPr>
                <w:spacing w:val="1"/>
                <w:sz w:val="24"/>
                <w:szCs w:val="24"/>
              </w:rPr>
              <w:t xml:space="preserve"> </w:t>
            </w:r>
            <w:r>
              <w:rPr>
                <w:sz w:val="24"/>
                <w:szCs w:val="24"/>
              </w:rPr>
              <w:t>состояниями,</w:t>
            </w:r>
            <w:r>
              <w:rPr>
                <w:spacing w:val="1"/>
                <w:sz w:val="24"/>
                <w:szCs w:val="24"/>
              </w:rPr>
              <w:t xml:space="preserve"> </w:t>
            </w:r>
            <w:r>
              <w:rPr>
                <w:sz w:val="24"/>
                <w:szCs w:val="24"/>
              </w:rPr>
              <w:t>приводящими</w:t>
            </w:r>
            <w:r>
              <w:rPr>
                <w:spacing w:val="1"/>
                <w:sz w:val="24"/>
                <w:szCs w:val="24"/>
              </w:rPr>
              <w:t xml:space="preserve"> </w:t>
            </w:r>
            <w:r>
              <w:rPr>
                <w:sz w:val="24"/>
                <w:szCs w:val="24"/>
              </w:rPr>
              <w:t>к</w:t>
            </w:r>
            <w:r>
              <w:rPr>
                <w:spacing w:val="1"/>
                <w:sz w:val="24"/>
                <w:szCs w:val="24"/>
              </w:rPr>
              <w:t xml:space="preserve"> </w:t>
            </w:r>
            <w:r>
              <w:rPr>
                <w:sz w:val="24"/>
                <w:szCs w:val="24"/>
              </w:rPr>
              <w:t>большому</w:t>
            </w:r>
            <w:r>
              <w:rPr>
                <w:spacing w:val="1"/>
                <w:sz w:val="24"/>
                <w:szCs w:val="24"/>
              </w:rPr>
              <w:t xml:space="preserve"> </w:t>
            </w:r>
            <w:r>
              <w:rPr>
                <w:sz w:val="24"/>
                <w:szCs w:val="24"/>
              </w:rPr>
              <w:t>количеству</w:t>
            </w:r>
            <w:r>
              <w:rPr>
                <w:spacing w:val="1"/>
                <w:sz w:val="24"/>
                <w:szCs w:val="24"/>
              </w:rPr>
              <w:t xml:space="preserve"> </w:t>
            </w:r>
            <w:r>
              <w:rPr>
                <w:sz w:val="24"/>
                <w:szCs w:val="24"/>
              </w:rPr>
              <w:t>пропусков ребёнком</w:t>
            </w:r>
            <w:r>
              <w:rPr>
                <w:spacing w:val="-2"/>
                <w:sz w:val="24"/>
                <w:szCs w:val="24"/>
              </w:rPr>
              <w:t xml:space="preserve"> </w:t>
            </w:r>
            <w:r>
              <w:rPr>
                <w:sz w:val="24"/>
                <w:szCs w:val="24"/>
              </w:rPr>
              <w:t>в</w:t>
            </w:r>
            <w:r>
              <w:rPr>
                <w:spacing w:val="-1"/>
                <w:sz w:val="24"/>
                <w:szCs w:val="24"/>
              </w:rPr>
              <w:t xml:space="preserve"> </w:t>
            </w:r>
            <w:r>
              <w:rPr>
                <w:sz w:val="24"/>
                <w:szCs w:val="24"/>
              </w:rPr>
              <w:t>посещении ДОО;</w:t>
            </w:r>
          </w:p>
          <w:p>
            <w:pPr>
              <w:pStyle w:val="18"/>
              <w:numPr>
                <w:ilvl w:val="0"/>
                <w:numId w:val="159"/>
              </w:numPr>
              <w:tabs>
                <w:tab w:val="left" w:pos="814"/>
              </w:tabs>
              <w:ind w:right="99" w:firstLine="144"/>
              <w:jc w:val="both"/>
              <w:rPr>
                <w:sz w:val="24"/>
                <w:szCs w:val="24"/>
              </w:rPr>
            </w:pPr>
            <w:r>
              <w:rPr>
                <w:sz w:val="24"/>
                <w:szCs w:val="24"/>
              </w:rPr>
              <w:t>обучающиеся,</w:t>
            </w:r>
            <w:r>
              <w:rPr>
                <w:spacing w:val="1"/>
                <w:sz w:val="24"/>
                <w:szCs w:val="24"/>
              </w:rPr>
              <w:t xml:space="preserve"> </w:t>
            </w:r>
            <w:r>
              <w:rPr>
                <w:sz w:val="24"/>
                <w:szCs w:val="24"/>
              </w:rPr>
              <w:t>испытывающие</w:t>
            </w:r>
            <w:r>
              <w:rPr>
                <w:spacing w:val="1"/>
                <w:sz w:val="24"/>
                <w:szCs w:val="24"/>
              </w:rPr>
              <w:t xml:space="preserve"> </w:t>
            </w:r>
            <w:r>
              <w:rPr>
                <w:sz w:val="24"/>
                <w:szCs w:val="24"/>
              </w:rPr>
              <w:t>трудности</w:t>
            </w:r>
            <w:r>
              <w:rPr>
                <w:spacing w:val="1"/>
                <w:sz w:val="24"/>
                <w:szCs w:val="24"/>
              </w:rPr>
              <w:t xml:space="preserve"> </w:t>
            </w:r>
            <w:r>
              <w:rPr>
                <w:sz w:val="24"/>
                <w:szCs w:val="24"/>
              </w:rPr>
              <w:t>в</w:t>
            </w:r>
            <w:r>
              <w:rPr>
                <w:spacing w:val="1"/>
                <w:sz w:val="24"/>
                <w:szCs w:val="24"/>
              </w:rPr>
              <w:t xml:space="preserve"> </w:t>
            </w:r>
            <w:r>
              <w:rPr>
                <w:sz w:val="24"/>
                <w:szCs w:val="24"/>
              </w:rPr>
              <w:t>освоении</w:t>
            </w:r>
            <w:r>
              <w:rPr>
                <w:spacing w:val="1"/>
                <w:sz w:val="24"/>
                <w:szCs w:val="24"/>
              </w:rPr>
              <w:t xml:space="preserve"> </w:t>
            </w:r>
            <w:r>
              <w:rPr>
                <w:sz w:val="24"/>
                <w:szCs w:val="24"/>
              </w:rPr>
              <w:t>образовательных</w:t>
            </w:r>
            <w:r>
              <w:rPr>
                <w:spacing w:val="1"/>
                <w:sz w:val="24"/>
                <w:szCs w:val="24"/>
              </w:rPr>
              <w:t xml:space="preserve"> </w:t>
            </w:r>
            <w:r>
              <w:rPr>
                <w:sz w:val="24"/>
                <w:szCs w:val="24"/>
              </w:rPr>
              <w:t>программ,</w:t>
            </w:r>
            <w:r>
              <w:rPr>
                <w:spacing w:val="1"/>
                <w:sz w:val="24"/>
                <w:szCs w:val="24"/>
              </w:rPr>
              <w:t xml:space="preserve"> </w:t>
            </w:r>
            <w:r>
              <w:rPr>
                <w:sz w:val="24"/>
                <w:szCs w:val="24"/>
              </w:rPr>
              <w:t>развитии,</w:t>
            </w:r>
            <w:r>
              <w:rPr>
                <w:spacing w:val="-57"/>
                <w:sz w:val="24"/>
                <w:szCs w:val="24"/>
              </w:rPr>
              <w:t xml:space="preserve"> </w:t>
            </w:r>
            <w:r>
              <w:rPr>
                <w:sz w:val="24"/>
                <w:szCs w:val="24"/>
              </w:rPr>
              <w:t>социальной</w:t>
            </w:r>
            <w:r>
              <w:rPr>
                <w:spacing w:val="-1"/>
                <w:sz w:val="24"/>
                <w:szCs w:val="24"/>
              </w:rPr>
              <w:t xml:space="preserve"> </w:t>
            </w:r>
            <w:r>
              <w:rPr>
                <w:sz w:val="24"/>
                <w:szCs w:val="24"/>
              </w:rPr>
              <w:t>адаптации;</w:t>
            </w:r>
          </w:p>
          <w:p>
            <w:pPr>
              <w:pStyle w:val="18"/>
              <w:numPr>
                <w:ilvl w:val="0"/>
                <w:numId w:val="159"/>
              </w:numPr>
              <w:tabs>
                <w:tab w:val="left" w:pos="814"/>
              </w:tabs>
              <w:spacing w:before="1" w:line="275" w:lineRule="exact"/>
              <w:ind w:left="813" w:hanging="493"/>
              <w:jc w:val="both"/>
              <w:rPr>
                <w:sz w:val="24"/>
                <w:szCs w:val="24"/>
              </w:rPr>
            </w:pPr>
            <w:r>
              <w:rPr>
                <w:sz w:val="24"/>
                <w:szCs w:val="24"/>
              </w:rPr>
              <w:t>одарённые</w:t>
            </w:r>
            <w:r>
              <w:rPr>
                <w:spacing w:val="-5"/>
                <w:sz w:val="24"/>
                <w:szCs w:val="24"/>
              </w:rPr>
              <w:t xml:space="preserve"> </w:t>
            </w:r>
            <w:r>
              <w:rPr>
                <w:sz w:val="24"/>
                <w:szCs w:val="24"/>
              </w:rPr>
              <w:t>обучающиеся;</w:t>
            </w:r>
          </w:p>
          <w:p>
            <w:pPr>
              <w:pStyle w:val="18"/>
              <w:numPr>
                <w:ilvl w:val="0"/>
                <w:numId w:val="159"/>
              </w:numPr>
              <w:tabs>
                <w:tab w:val="left" w:pos="814"/>
              </w:tabs>
              <w:ind w:right="99" w:firstLine="144"/>
              <w:jc w:val="both"/>
              <w:rPr>
                <w:sz w:val="24"/>
                <w:szCs w:val="24"/>
              </w:rPr>
            </w:pPr>
            <w:r>
              <w:rPr>
                <w:sz w:val="24"/>
                <w:szCs w:val="24"/>
              </w:rPr>
              <w:t>дети</w:t>
            </w:r>
            <w:r>
              <w:rPr>
                <w:spacing w:val="1"/>
                <w:sz w:val="24"/>
                <w:szCs w:val="24"/>
              </w:rPr>
              <w:t xml:space="preserve"> </w:t>
            </w:r>
            <w:r>
              <w:rPr>
                <w:sz w:val="24"/>
                <w:szCs w:val="24"/>
              </w:rPr>
              <w:t>и</w:t>
            </w:r>
            <w:r>
              <w:rPr>
                <w:spacing w:val="1"/>
                <w:sz w:val="24"/>
                <w:szCs w:val="24"/>
              </w:rPr>
              <w:t xml:space="preserve"> </w:t>
            </w:r>
            <w:r>
              <w:rPr>
                <w:sz w:val="24"/>
                <w:szCs w:val="24"/>
              </w:rPr>
              <w:t>(или)</w:t>
            </w:r>
            <w:r>
              <w:rPr>
                <w:spacing w:val="1"/>
                <w:sz w:val="24"/>
                <w:szCs w:val="24"/>
              </w:rPr>
              <w:t xml:space="preserve"> </w:t>
            </w:r>
            <w:r>
              <w:rPr>
                <w:sz w:val="24"/>
                <w:szCs w:val="24"/>
              </w:rPr>
              <w:t>семьи,</w:t>
            </w:r>
            <w:r>
              <w:rPr>
                <w:spacing w:val="1"/>
                <w:sz w:val="24"/>
                <w:szCs w:val="24"/>
              </w:rPr>
              <w:t xml:space="preserve"> </w:t>
            </w:r>
            <w:r>
              <w:rPr>
                <w:sz w:val="24"/>
                <w:szCs w:val="24"/>
              </w:rPr>
              <w:t>находящиеся</w:t>
            </w:r>
            <w:r>
              <w:rPr>
                <w:spacing w:val="1"/>
                <w:sz w:val="24"/>
                <w:szCs w:val="24"/>
              </w:rPr>
              <w:t xml:space="preserve"> </w:t>
            </w:r>
            <w:r>
              <w:rPr>
                <w:sz w:val="24"/>
                <w:szCs w:val="24"/>
              </w:rPr>
              <w:t>в</w:t>
            </w:r>
            <w:r>
              <w:rPr>
                <w:spacing w:val="1"/>
                <w:sz w:val="24"/>
                <w:szCs w:val="24"/>
              </w:rPr>
              <w:t xml:space="preserve"> </w:t>
            </w:r>
            <w:r>
              <w:rPr>
                <w:sz w:val="24"/>
                <w:szCs w:val="24"/>
              </w:rPr>
              <w:t>трудной</w:t>
            </w:r>
            <w:r>
              <w:rPr>
                <w:spacing w:val="-57"/>
                <w:sz w:val="24"/>
                <w:szCs w:val="24"/>
              </w:rPr>
              <w:t xml:space="preserve"> </w:t>
            </w:r>
            <w:r>
              <w:rPr>
                <w:sz w:val="24"/>
                <w:szCs w:val="24"/>
              </w:rPr>
              <w:t>жизненной</w:t>
            </w:r>
            <w:r>
              <w:rPr>
                <w:spacing w:val="1"/>
                <w:sz w:val="24"/>
                <w:szCs w:val="24"/>
              </w:rPr>
              <w:t xml:space="preserve"> </w:t>
            </w:r>
            <w:r>
              <w:rPr>
                <w:sz w:val="24"/>
                <w:szCs w:val="24"/>
              </w:rPr>
              <w:t>ситуации,</w:t>
            </w:r>
            <w:r>
              <w:rPr>
                <w:spacing w:val="1"/>
                <w:sz w:val="24"/>
                <w:szCs w:val="24"/>
              </w:rPr>
              <w:t xml:space="preserve"> </w:t>
            </w:r>
            <w:r>
              <w:rPr>
                <w:sz w:val="24"/>
                <w:szCs w:val="24"/>
              </w:rPr>
              <w:t>признанные</w:t>
            </w:r>
            <w:r>
              <w:rPr>
                <w:spacing w:val="1"/>
                <w:sz w:val="24"/>
                <w:szCs w:val="24"/>
              </w:rPr>
              <w:t xml:space="preserve"> </w:t>
            </w:r>
            <w:r>
              <w:rPr>
                <w:sz w:val="24"/>
                <w:szCs w:val="24"/>
              </w:rPr>
              <w:t>таковыми</w:t>
            </w:r>
            <w:r>
              <w:rPr>
                <w:spacing w:val="1"/>
                <w:sz w:val="24"/>
                <w:szCs w:val="24"/>
              </w:rPr>
              <w:t xml:space="preserve"> </w:t>
            </w:r>
            <w:r>
              <w:rPr>
                <w:sz w:val="24"/>
                <w:szCs w:val="24"/>
              </w:rPr>
              <w:t>в</w:t>
            </w:r>
            <w:r>
              <w:rPr>
                <w:spacing w:val="1"/>
                <w:sz w:val="24"/>
                <w:szCs w:val="24"/>
              </w:rPr>
              <w:t xml:space="preserve"> </w:t>
            </w:r>
            <w:r>
              <w:rPr>
                <w:sz w:val="24"/>
                <w:szCs w:val="24"/>
              </w:rPr>
              <w:t>нормативно</w:t>
            </w:r>
            <w:r>
              <w:rPr>
                <w:spacing w:val="1"/>
                <w:sz w:val="24"/>
                <w:szCs w:val="24"/>
              </w:rPr>
              <w:t xml:space="preserve"> </w:t>
            </w:r>
            <w:r>
              <w:rPr>
                <w:sz w:val="24"/>
                <w:szCs w:val="24"/>
              </w:rPr>
              <w:t>установленном</w:t>
            </w:r>
            <w:r>
              <w:rPr>
                <w:spacing w:val="-1"/>
                <w:sz w:val="24"/>
                <w:szCs w:val="24"/>
              </w:rPr>
              <w:t xml:space="preserve"> </w:t>
            </w:r>
            <w:r>
              <w:rPr>
                <w:sz w:val="24"/>
                <w:szCs w:val="24"/>
              </w:rPr>
              <w:t>порядке;</w:t>
            </w:r>
          </w:p>
          <w:p>
            <w:pPr>
              <w:pStyle w:val="18"/>
              <w:numPr>
                <w:ilvl w:val="0"/>
                <w:numId w:val="159"/>
              </w:numPr>
              <w:tabs>
                <w:tab w:val="left" w:pos="814"/>
              </w:tabs>
              <w:ind w:right="99" w:firstLine="144"/>
              <w:jc w:val="both"/>
              <w:rPr>
                <w:sz w:val="24"/>
                <w:szCs w:val="24"/>
              </w:rPr>
            </w:pPr>
            <w:r>
              <w:rPr>
                <w:sz w:val="24"/>
                <w:szCs w:val="24"/>
              </w:rPr>
              <w:t>дети</w:t>
            </w:r>
            <w:r>
              <w:rPr>
                <w:spacing w:val="1"/>
                <w:sz w:val="24"/>
                <w:szCs w:val="24"/>
              </w:rPr>
              <w:t xml:space="preserve"> </w:t>
            </w:r>
            <w:r>
              <w:rPr>
                <w:sz w:val="24"/>
                <w:szCs w:val="24"/>
              </w:rPr>
              <w:t>и</w:t>
            </w:r>
            <w:r>
              <w:rPr>
                <w:spacing w:val="1"/>
                <w:sz w:val="24"/>
                <w:szCs w:val="24"/>
              </w:rPr>
              <w:t xml:space="preserve"> </w:t>
            </w:r>
            <w:r>
              <w:rPr>
                <w:sz w:val="24"/>
                <w:szCs w:val="24"/>
              </w:rPr>
              <w:t>(или)</w:t>
            </w:r>
            <w:r>
              <w:rPr>
                <w:spacing w:val="1"/>
                <w:sz w:val="24"/>
                <w:szCs w:val="24"/>
              </w:rPr>
              <w:t xml:space="preserve"> </w:t>
            </w:r>
            <w:r>
              <w:rPr>
                <w:sz w:val="24"/>
                <w:szCs w:val="24"/>
              </w:rPr>
              <w:t>семьи,</w:t>
            </w:r>
            <w:r>
              <w:rPr>
                <w:spacing w:val="1"/>
                <w:sz w:val="24"/>
                <w:szCs w:val="24"/>
              </w:rPr>
              <w:t xml:space="preserve"> </w:t>
            </w:r>
            <w:r>
              <w:rPr>
                <w:sz w:val="24"/>
                <w:szCs w:val="24"/>
              </w:rPr>
              <w:t>находящиеся</w:t>
            </w:r>
            <w:r>
              <w:rPr>
                <w:spacing w:val="1"/>
                <w:sz w:val="24"/>
                <w:szCs w:val="24"/>
              </w:rPr>
              <w:t xml:space="preserve"> </w:t>
            </w:r>
            <w:r>
              <w:rPr>
                <w:sz w:val="24"/>
                <w:szCs w:val="24"/>
              </w:rPr>
              <w:t>в</w:t>
            </w:r>
            <w:r>
              <w:rPr>
                <w:spacing w:val="1"/>
                <w:sz w:val="24"/>
                <w:szCs w:val="24"/>
              </w:rPr>
              <w:t xml:space="preserve"> </w:t>
            </w:r>
            <w:r>
              <w:rPr>
                <w:sz w:val="24"/>
                <w:szCs w:val="24"/>
              </w:rPr>
              <w:t>социально</w:t>
            </w:r>
            <w:r>
              <w:rPr>
                <w:spacing w:val="1"/>
                <w:sz w:val="24"/>
                <w:szCs w:val="24"/>
              </w:rPr>
              <w:t xml:space="preserve"> </w:t>
            </w:r>
            <w:r>
              <w:rPr>
                <w:sz w:val="24"/>
                <w:szCs w:val="24"/>
              </w:rPr>
              <w:t>опасном</w:t>
            </w:r>
            <w:r>
              <w:rPr>
                <w:spacing w:val="1"/>
                <w:sz w:val="24"/>
                <w:szCs w:val="24"/>
              </w:rPr>
              <w:t xml:space="preserve"> </w:t>
            </w:r>
            <w:r>
              <w:rPr>
                <w:sz w:val="24"/>
                <w:szCs w:val="24"/>
              </w:rPr>
              <w:t>положении</w:t>
            </w:r>
            <w:r>
              <w:rPr>
                <w:spacing w:val="1"/>
                <w:sz w:val="24"/>
                <w:szCs w:val="24"/>
              </w:rPr>
              <w:t xml:space="preserve"> </w:t>
            </w:r>
            <w:r>
              <w:rPr>
                <w:sz w:val="24"/>
                <w:szCs w:val="24"/>
              </w:rPr>
              <w:t>(безнадзорные,</w:t>
            </w:r>
            <w:r>
              <w:rPr>
                <w:spacing w:val="1"/>
                <w:sz w:val="24"/>
                <w:szCs w:val="24"/>
              </w:rPr>
              <w:t xml:space="preserve"> </w:t>
            </w:r>
            <w:r>
              <w:rPr>
                <w:sz w:val="24"/>
                <w:szCs w:val="24"/>
              </w:rPr>
              <w:t>беспризорные,</w:t>
            </w:r>
            <w:r>
              <w:rPr>
                <w:spacing w:val="-57"/>
                <w:sz w:val="24"/>
                <w:szCs w:val="24"/>
              </w:rPr>
              <w:t xml:space="preserve"> </w:t>
            </w:r>
            <w:r>
              <w:rPr>
                <w:sz w:val="24"/>
                <w:szCs w:val="24"/>
              </w:rPr>
              <w:t>склонные к бродяжничеству), признанные таковыми в</w:t>
            </w:r>
            <w:r>
              <w:rPr>
                <w:spacing w:val="1"/>
                <w:sz w:val="24"/>
                <w:szCs w:val="24"/>
              </w:rPr>
              <w:t xml:space="preserve"> </w:t>
            </w:r>
            <w:r>
              <w:rPr>
                <w:sz w:val="24"/>
                <w:szCs w:val="24"/>
              </w:rPr>
              <w:t>нормативно</w:t>
            </w:r>
            <w:r>
              <w:rPr>
                <w:spacing w:val="1"/>
                <w:sz w:val="24"/>
                <w:szCs w:val="24"/>
              </w:rPr>
              <w:t xml:space="preserve"> </w:t>
            </w:r>
            <w:r>
              <w:rPr>
                <w:sz w:val="24"/>
                <w:szCs w:val="24"/>
              </w:rPr>
              <w:t>установленном</w:t>
            </w:r>
            <w:r>
              <w:rPr>
                <w:spacing w:val="-1"/>
                <w:sz w:val="24"/>
                <w:szCs w:val="24"/>
              </w:rPr>
              <w:t xml:space="preserve"> </w:t>
            </w:r>
            <w:r>
              <w:rPr>
                <w:sz w:val="24"/>
                <w:szCs w:val="24"/>
              </w:rPr>
              <w:t>порядке;</w:t>
            </w:r>
          </w:p>
          <w:p>
            <w:pPr>
              <w:jc w:val="both"/>
            </w:pPr>
            <w:r>
              <w:rPr>
                <w:sz w:val="24"/>
                <w:szCs w:val="24"/>
              </w:rPr>
              <w:t>обучающиеся</w:t>
            </w:r>
            <w:r>
              <w:rPr>
                <w:spacing w:val="1"/>
                <w:sz w:val="24"/>
                <w:szCs w:val="24"/>
              </w:rPr>
              <w:t xml:space="preserve"> </w:t>
            </w:r>
            <w:r>
              <w:rPr>
                <w:sz w:val="24"/>
                <w:szCs w:val="24"/>
              </w:rPr>
              <w:t>"группы</w:t>
            </w:r>
            <w:r>
              <w:rPr>
                <w:spacing w:val="1"/>
                <w:sz w:val="24"/>
                <w:szCs w:val="24"/>
              </w:rPr>
              <w:t xml:space="preserve"> </w:t>
            </w:r>
            <w:r>
              <w:rPr>
                <w:sz w:val="24"/>
                <w:szCs w:val="24"/>
              </w:rPr>
              <w:t>риска":</w:t>
            </w:r>
            <w:r>
              <w:rPr>
                <w:spacing w:val="1"/>
                <w:sz w:val="24"/>
                <w:szCs w:val="24"/>
              </w:rPr>
              <w:t xml:space="preserve"> </w:t>
            </w:r>
            <w:r>
              <w:rPr>
                <w:sz w:val="24"/>
                <w:szCs w:val="24"/>
              </w:rPr>
              <w:t>проявляющие</w:t>
            </w:r>
            <w:r>
              <w:rPr>
                <w:spacing w:val="1"/>
                <w:sz w:val="24"/>
                <w:szCs w:val="24"/>
              </w:rPr>
              <w:t xml:space="preserve"> </w:t>
            </w:r>
            <w:r>
              <w:rPr>
                <w:sz w:val="24"/>
                <w:szCs w:val="24"/>
              </w:rPr>
              <w:t>комплекс</w:t>
            </w:r>
            <w:r>
              <w:rPr>
                <w:spacing w:val="1"/>
                <w:sz w:val="24"/>
                <w:szCs w:val="24"/>
              </w:rPr>
              <w:t xml:space="preserve"> </w:t>
            </w:r>
            <w:r>
              <w:rPr>
                <w:sz w:val="24"/>
                <w:szCs w:val="24"/>
              </w:rPr>
              <w:t>выраженных</w:t>
            </w:r>
            <w:r>
              <w:rPr>
                <w:spacing w:val="1"/>
                <w:sz w:val="24"/>
                <w:szCs w:val="24"/>
              </w:rPr>
              <w:t xml:space="preserve"> </w:t>
            </w:r>
            <w:r>
              <w:rPr>
                <w:sz w:val="24"/>
                <w:szCs w:val="24"/>
              </w:rPr>
              <w:t>факторов</w:t>
            </w:r>
            <w:r>
              <w:rPr>
                <w:spacing w:val="1"/>
                <w:sz w:val="24"/>
                <w:szCs w:val="24"/>
              </w:rPr>
              <w:t xml:space="preserve"> </w:t>
            </w:r>
            <w:r>
              <w:rPr>
                <w:sz w:val="24"/>
                <w:szCs w:val="24"/>
              </w:rPr>
              <w:t>риска</w:t>
            </w:r>
            <w:r>
              <w:rPr>
                <w:spacing w:val="1"/>
                <w:sz w:val="24"/>
                <w:szCs w:val="24"/>
              </w:rPr>
              <w:t xml:space="preserve"> </w:t>
            </w:r>
            <w:r>
              <w:rPr>
                <w:sz w:val="24"/>
                <w:szCs w:val="24"/>
              </w:rPr>
              <w:t>негативных</w:t>
            </w:r>
            <w:r>
              <w:rPr>
                <w:spacing w:val="1"/>
                <w:sz w:val="24"/>
                <w:szCs w:val="24"/>
              </w:rPr>
              <w:t xml:space="preserve"> </w:t>
            </w:r>
            <w:r>
              <w:rPr>
                <w:sz w:val="24"/>
                <w:szCs w:val="24"/>
              </w:rPr>
              <w:t>проявлений (импульсивность, агрессивность,</w:t>
            </w:r>
            <w:r>
              <w:rPr>
                <w:spacing w:val="-58"/>
                <w:sz w:val="24"/>
                <w:szCs w:val="24"/>
              </w:rPr>
              <w:t xml:space="preserve"> </w:t>
            </w:r>
            <w:r>
              <w:rPr>
                <w:sz w:val="24"/>
                <w:szCs w:val="24"/>
              </w:rPr>
              <w:t>неустойчивая</w:t>
            </w:r>
            <w:r>
              <w:rPr>
                <w:spacing w:val="14"/>
                <w:sz w:val="24"/>
                <w:szCs w:val="24"/>
              </w:rPr>
              <w:t xml:space="preserve"> </w:t>
            </w:r>
            <w:r>
              <w:rPr>
                <w:sz w:val="24"/>
                <w:szCs w:val="24"/>
              </w:rPr>
              <w:t>или</w:t>
            </w:r>
            <w:r>
              <w:rPr>
                <w:spacing w:val="16"/>
                <w:sz w:val="24"/>
                <w:szCs w:val="24"/>
              </w:rPr>
              <w:t xml:space="preserve"> </w:t>
            </w:r>
            <w:r>
              <w:rPr>
                <w:sz w:val="24"/>
                <w:szCs w:val="24"/>
              </w:rPr>
              <w:t>крайне</w:t>
            </w:r>
            <w:r>
              <w:rPr>
                <w:spacing w:val="14"/>
                <w:sz w:val="24"/>
                <w:szCs w:val="24"/>
              </w:rPr>
              <w:t xml:space="preserve"> </w:t>
            </w:r>
            <w:r>
              <w:rPr>
                <w:sz w:val="24"/>
                <w:szCs w:val="24"/>
              </w:rPr>
              <w:t>низкая</w:t>
            </w:r>
            <w:r>
              <w:rPr>
                <w:spacing w:val="14"/>
                <w:sz w:val="24"/>
                <w:szCs w:val="24"/>
              </w:rPr>
              <w:t xml:space="preserve"> </w:t>
            </w:r>
            <w:r>
              <w:rPr>
                <w:sz w:val="24"/>
                <w:szCs w:val="24"/>
              </w:rPr>
              <w:t>(завышенная) самооценка,</w:t>
            </w:r>
            <w:r>
              <w:rPr>
                <w:spacing w:val="-5"/>
                <w:sz w:val="24"/>
                <w:szCs w:val="24"/>
              </w:rPr>
              <w:t xml:space="preserve"> </w:t>
            </w:r>
            <w:r>
              <w:rPr>
                <w:sz w:val="24"/>
                <w:szCs w:val="24"/>
              </w:rPr>
              <w:t>завышенный</w:t>
            </w:r>
            <w:r>
              <w:rPr>
                <w:spacing w:val="-3"/>
                <w:sz w:val="24"/>
                <w:szCs w:val="24"/>
              </w:rPr>
              <w:t xml:space="preserve"> </w:t>
            </w:r>
            <w:r>
              <w:rPr>
                <w:sz w:val="24"/>
                <w:szCs w:val="24"/>
              </w:rPr>
              <w:t>уровень</w:t>
            </w:r>
            <w:r>
              <w:rPr>
                <w:spacing w:val="-4"/>
                <w:sz w:val="24"/>
                <w:szCs w:val="24"/>
              </w:rPr>
              <w:t xml:space="preserve"> </w:t>
            </w:r>
            <w:r>
              <w:rPr>
                <w:sz w:val="24"/>
                <w:szCs w:val="24"/>
              </w:rPr>
              <w:t>притязаний).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64" w:type="dxa"/>
            <w:gridSpan w:val="2"/>
          </w:tcPr>
          <w:p>
            <w:pPr>
              <w:jc w:val="center"/>
            </w:pPr>
            <w:r>
              <w:rPr>
                <w:b/>
                <w:i/>
                <w:sz w:val="24"/>
                <w:szCs w:val="24"/>
              </w:rPr>
              <w:t>Содержание</w:t>
            </w:r>
            <w:r>
              <w:rPr>
                <w:b/>
                <w:i/>
                <w:spacing w:val="-2"/>
                <w:sz w:val="24"/>
                <w:szCs w:val="24"/>
              </w:rPr>
              <w:t xml:space="preserve"> </w:t>
            </w:r>
            <w:r>
              <w:rPr>
                <w:b/>
                <w:i/>
                <w:sz w:val="24"/>
                <w:szCs w:val="24"/>
              </w:rPr>
              <w:t>КРР</w:t>
            </w:r>
            <w:r>
              <w:rPr>
                <w:b/>
                <w:i/>
                <w:spacing w:val="-4"/>
                <w:sz w:val="24"/>
                <w:szCs w:val="24"/>
              </w:rPr>
              <w:t xml:space="preserve"> </w:t>
            </w:r>
            <w:r>
              <w:rPr>
                <w:b/>
                <w:i/>
                <w:sz w:val="24"/>
                <w:szCs w:val="24"/>
              </w:rPr>
              <w:t>на</w:t>
            </w:r>
            <w:r>
              <w:rPr>
                <w:b/>
                <w:i/>
                <w:spacing w:val="-3"/>
                <w:sz w:val="24"/>
                <w:szCs w:val="24"/>
              </w:rPr>
              <w:t xml:space="preserve"> </w:t>
            </w:r>
            <w:r>
              <w:rPr>
                <w:b/>
                <w:i/>
                <w:sz w:val="24"/>
                <w:szCs w:val="24"/>
              </w:rPr>
              <w:t>уровне</w:t>
            </w:r>
            <w:r>
              <w:rPr>
                <w:b/>
                <w:i/>
                <w:spacing w:val="-4"/>
                <w:sz w:val="24"/>
                <w:szCs w:val="24"/>
              </w:rPr>
              <w:t xml:space="preserve"> </w:t>
            </w:r>
            <w:r>
              <w:rPr>
                <w:b/>
                <w:i/>
                <w:sz w:val="24"/>
                <w:szCs w:val="24"/>
              </w:rPr>
              <w:t>диагностического</w:t>
            </w:r>
            <w:r>
              <w:rPr>
                <w:b/>
                <w:i/>
                <w:spacing w:val="-4"/>
                <w:sz w:val="24"/>
                <w:szCs w:val="24"/>
              </w:rPr>
              <w:t xml:space="preserve"> </w:t>
            </w:r>
            <w:r>
              <w:rPr>
                <w:b/>
                <w:i/>
                <w:sz w:val="24"/>
                <w:szCs w:val="24"/>
              </w:rPr>
              <w:t>обследования</w:t>
            </w:r>
          </w:p>
        </w:tc>
      </w:tr>
    </w:tbl>
    <w:tbl>
      <w:tblPr>
        <w:tblStyle w:val="6"/>
        <w:tblpPr w:leftFromText="180" w:rightFromText="180" w:vertAnchor="text" w:horzAnchor="margin" w:tblpXSpec="center" w:tblpY="196"/>
        <w:tblW w:w="99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0" w:hRule="atLeast"/>
        </w:trPr>
        <w:tc>
          <w:tcPr>
            <w:tcW w:w="9928" w:type="dxa"/>
          </w:tcPr>
          <w:p>
            <w:pPr>
              <w:pStyle w:val="18"/>
              <w:spacing w:line="265" w:lineRule="exact"/>
              <w:jc w:val="both"/>
              <w:rPr>
                <w:b/>
                <w:i/>
                <w:sz w:val="24"/>
              </w:rPr>
            </w:pPr>
            <w:r>
              <w:rPr>
                <w:b/>
                <w:i/>
                <w:sz w:val="24"/>
              </w:rPr>
              <w:t>Диагностическая</w:t>
            </w:r>
            <w:r>
              <w:rPr>
                <w:b/>
                <w:i/>
                <w:spacing w:val="-1"/>
                <w:sz w:val="24"/>
              </w:rPr>
              <w:t xml:space="preserve"> </w:t>
            </w:r>
            <w:r>
              <w:rPr>
                <w:b/>
                <w:i/>
                <w:sz w:val="24"/>
              </w:rPr>
              <w:t>работа</w:t>
            </w:r>
            <w:r>
              <w:rPr>
                <w:b/>
                <w:i/>
                <w:spacing w:val="-4"/>
                <w:sz w:val="24"/>
              </w:rPr>
              <w:t xml:space="preserve"> </w:t>
            </w:r>
            <w:r>
              <w:rPr>
                <w:b/>
                <w:i/>
                <w:sz w:val="24"/>
              </w:rPr>
              <w:t>включает:</w:t>
            </w:r>
          </w:p>
          <w:p>
            <w:pPr>
              <w:pStyle w:val="18"/>
              <w:numPr>
                <w:ilvl w:val="0"/>
                <w:numId w:val="160"/>
              </w:numPr>
              <w:tabs>
                <w:tab w:val="left" w:pos="816"/>
              </w:tabs>
              <w:ind w:right="98" w:firstLine="175"/>
              <w:jc w:val="both"/>
              <w:rPr>
                <w:sz w:val="24"/>
              </w:rPr>
            </w:pPr>
            <w:r>
              <w:rPr>
                <w:sz w:val="24"/>
              </w:rPr>
              <w:t>своевременное</w:t>
            </w:r>
            <w:r>
              <w:rPr>
                <w:spacing w:val="1"/>
                <w:sz w:val="24"/>
              </w:rPr>
              <w:t xml:space="preserve"> </w:t>
            </w:r>
            <w:r>
              <w:rPr>
                <w:sz w:val="24"/>
              </w:rPr>
              <w:t>выявление</w:t>
            </w:r>
            <w:r>
              <w:rPr>
                <w:spacing w:val="1"/>
                <w:sz w:val="24"/>
              </w:rPr>
              <w:t xml:space="preserve"> </w:t>
            </w:r>
            <w:r>
              <w:rPr>
                <w:sz w:val="24"/>
              </w:rPr>
              <w:t>детей,</w:t>
            </w:r>
            <w:r>
              <w:rPr>
                <w:spacing w:val="1"/>
                <w:sz w:val="24"/>
              </w:rPr>
              <w:t xml:space="preserve"> </w:t>
            </w:r>
            <w:r>
              <w:rPr>
                <w:sz w:val="24"/>
              </w:rPr>
              <w:t>нуждающихся</w:t>
            </w:r>
            <w:r>
              <w:rPr>
                <w:spacing w:val="1"/>
                <w:sz w:val="24"/>
              </w:rPr>
              <w:t xml:space="preserve"> </w:t>
            </w:r>
            <w:r>
              <w:rPr>
                <w:sz w:val="24"/>
              </w:rPr>
              <w:t>в</w:t>
            </w:r>
            <w:r>
              <w:rPr>
                <w:spacing w:val="1"/>
                <w:sz w:val="24"/>
              </w:rPr>
              <w:t xml:space="preserve"> </w:t>
            </w:r>
            <w:r>
              <w:rPr>
                <w:sz w:val="24"/>
              </w:rPr>
              <w:t>психолого-педагогическом</w:t>
            </w:r>
            <w:r>
              <w:rPr>
                <w:spacing w:val="1"/>
                <w:sz w:val="24"/>
              </w:rPr>
              <w:t xml:space="preserve"> </w:t>
            </w:r>
            <w:r>
              <w:rPr>
                <w:sz w:val="24"/>
              </w:rPr>
              <w:t>сопровождении;</w:t>
            </w:r>
          </w:p>
          <w:p>
            <w:pPr>
              <w:pStyle w:val="18"/>
              <w:numPr>
                <w:ilvl w:val="0"/>
                <w:numId w:val="160"/>
              </w:numPr>
              <w:tabs>
                <w:tab w:val="left" w:pos="816"/>
              </w:tabs>
              <w:ind w:right="97" w:firstLine="175"/>
              <w:jc w:val="both"/>
              <w:rPr>
                <w:sz w:val="24"/>
              </w:rPr>
            </w:pPr>
            <w:r>
              <w:rPr>
                <w:sz w:val="24"/>
              </w:rPr>
              <w:t>раннюю</w:t>
            </w:r>
            <w:r>
              <w:rPr>
                <w:spacing w:val="1"/>
                <w:sz w:val="24"/>
              </w:rPr>
              <w:t xml:space="preserve"> </w:t>
            </w:r>
            <w:r>
              <w:rPr>
                <w:sz w:val="24"/>
              </w:rPr>
              <w:t>(с</w:t>
            </w:r>
            <w:r>
              <w:rPr>
                <w:spacing w:val="1"/>
                <w:sz w:val="24"/>
              </w:rPr>
              <w:t xml:space="preserve"> </w:t>
            </w:r>
            <w:r>
              <w:rPr>
                <w:sz w:val="24"/>
              </w:rPr>
              <w:t>первых</w:t>
            </w:r>
            <w:r>
              <w:rPr>
                <w:spacing w:val="1"/>
                <w:sz w:val="24"/>
              </w:rPr>
              <w:t xml:space="preserve"> </w:t>
            </w:r>
            <w:r>
              <w:rPr>
                <w:sz w:val="24"/>
              </w:rPr>
              <w:t>дней</w:t>
            </w:r>
            <w:r>
              <w:rPr>
                <w:spacing w:val="1"/>
                <w:sz w:val="24"/>
              </w:rPr>
              <w:t xml:space="preserve"> </w:t>
            </w:r>
            <w:r>
              <w:rPr>
                <w:sz w:val="24"/>
              </w:rPr>
              <w:t>пребывания</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диагностику</w:t>
            </w:r>
            <w:r>
              <w:rPr>
                <w:spacing w:val="-57"/>
                <w:sz w:val="24"/>
              </w:rPr>
              <w:t xml:space="preserve"> </w:t>
            </w:r>
            <w:r>
              <w:rPr>
                <w:sz w:val="24"/>
              </w:rPr>
              <w:t>отклонений</w:t>
            </w:r>
            <w:r>
              <w:rPr>
                <w:spacing w:val="-1"/>
                <w:sz w:val="24"/>
              </w:rPr>
              <w:t xml:space="preserve"> </w:t>
            </w:r>
            <w:r>
              <w:rPr>
                <w:sz w:val="24"/>
              </w:rPr>
              <w:t>в</w:t>
            </w:r>
            <w:r>
              <w:rPr>
                <w:spacing w:val="-2"/>
                <w:sz w:val="24"/>
              </w:rPr>
              <w:t xml:space="preserve"> </w:t>
            </w:r>
            <w:r>
              <w:rPr>
                <w:sz w:val="24"/>
              </w:rPr>
              <w:t>развитии</w:t>
            </w:r>
            <w:r>
              <w:rPr>
                <w:spacing w:val="-3"/>
                <w:sz w:val="24"/>
              </w:rPr>
              <w:t xml:space="preserve"> </w:t>
            </w:r>
            <w:r>
              <w:rPr>
                <w:sz w:val="24"/>
              </w:rPr>
              <w:t>и</w:t>
            </w:r>
            <w:r>
              <w:rPr>
                <w:spacing w:val="-1"/>
                <w:sz w:val="24"/>
              </w:rPr>
              <w:t xml:space="preserve"> </w:t>
            </w:r>
            <w:r>
              <w:rPr>
                <w:sz w:val="24"/>
              </w:rPr>
              <w:t>анализ</w:t>
            </w:r>
            <w:r>
              <w:rPr>
                <w:spacing w:val="-3"/>
                <w:sz w:val="24"/>
              </w:rPr>
              <w:t xml:space="preserve"> </w:t>
            </w:r>
            <w:r>
              <w:rPr>
                <w:sz w:val="24"/>
              </w:rPr>
              <w:t>причин трудностей</w:t>
            </w:r>
            <w:r>
              <w:rPr>
                <w:spacing w:val="-1"/>
                <w:sz w:val="24"/>
              </w:rPr>
              <w:t xml:space="preserve"> </w:t>
            </w:r>
            <w:r>
              <w:rPr>
                <w:sz w:val="24"/>
              </w:rPr>
              <w:t>социальной</w:t>
            </w:r>
            <w:r>
              <w:rPr>
                <w:spacing w:val="-1"/>
                <w:sz w:val="24"/>
              </w:rPr>
              <w:t xml:space="preserve"> </w:t>
            </w:r>
            <w:r>
              <w:rPr>
                <w:sz w:val="24"/>
              </w:rPr>
              <w:t>адаптации;</w:t>
            </w:r>
          </w:p>
          <w:p>
            <w:pPr>
              <w:pStyle w:val="18"/>
              <w:numPr>
                <w:ilvl w:val="0"/>
                <w:numId w:val="160"/>
              </w:numPr>
              <w:tabs>
                <w:tab w:val="left" w:pos="816"/>
              </w:tabs>
              <w:ind w:right="103" w:firstLine="175"/>
              <w:jc w:val="both"/>
              <w:rPr>
                <w:sz w:val="24"/>
              </w:rPr>
            </w:pPr>
            <w:r>
              <w:rPr>
                <w:sz w:val="24"/>
              </w:rPr>
              <w:t>комплексный</w:t>
            </w:r>
            <w:r>
              <w:rPr>
                <w:spacing w:val="1"/>
                <w:sz w:val="24"/>
              </w:rPr>
              <w:t xml:space="preserve"> </w:t>
            </w:r>
            <w:r>
              <w:rPr>
                <w:sz w:val="24"/>
              </w:rPr>
              <w:t>сбор</w:t>
            </w:r>
            <w:r>
              <w:rPr>
                <w:spacing w:val="1"/>
                <w:sz w:val="24"/>
              </w:rPr>
              <w:t xml:space="preserve"> </w:t>
            </w:r>
            <w:r>
              <w:rPr>
                <w:sz w:val="24"/>
              </w:rPr>
              <w:t>сведений</w:t>
            </w:r>
            <w:r>
              <w:rPr>
                <w:spacing w:val="1"/>
                <w:sz w:val="24"/>
              </w:rPr>
              <w:t xml:space="preserve"> </w:t>
            </w:r>
            <w:r>
              <w:rPr>
                <w:sz w:val="24"/>
              </w:rPr>
              <w:t>об</w:t>
            </w:r>
            <w:r>
              <w:rPr>
                <w:spacing w:val="1"/>
                <w:sz w:val="24"/>
              </w:rPr>
              <w:t xml:space="preserve"> </w:t>
            </w:r>
            <w:r>
              <w:rPr>
                <w:sz w:val="24"/>
              </w:rPr>
              <w:t>обучающемся</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диагностической</w:t>
            </w:r>
            <w:r>
              <w:rPr>
                <w:spacing w:val="1"/>
                <w:sz w:val="24"/>
              </w:rPr>
              <w:t xml:space="preserve"> </w:t>
            </w:r>
            <w:r>
              <w:rPr>
                <w:sz w:val="24"/>
              </w:rPr>
              <w:t>информации</w:t>
            </w:r>
            <w:r>
              <w:rPr>
                <w:spacing w:val="-1"/>
                <w:sz w:val="24"/>
              </w:rPr>
              <w:t xml:space="preserve"> </w:t>
            </w:r>
            <w:r>
              <w:rPr>
                <w:sz w:val="24"/>
              </w:rPr>
              <w:t>от специалистов разного</w:t>
            </w:r>
            <w:r>
              <w:rPr>
                <w:spacing w:val="2"/>
                <w:sz w:val="24"/>
              </w:rPr>
              <w:t xml:space="preserve"> </w:t>
            </w:r>
            <w:r>
              <w:rPr>
                <w:sz w:val="24"/>
              </w:rPr>
              <w:t>профиля;</w:t>
            </w:r>
          </w:p>
          <w:p>
            <w:pPr>
              <w:pStyle w:val="18"/>
              <w:numPr>
                <w:ilvl w:val="0"/>
                <w:numId w:val="160"/>
              </w:numPr>
              <w:tabs>
                <w:tab w:val="left" w:pos="816"/>
              </w:tabs>
              <w:ind w:right="101" w:firstLine="175"/>
              <w:jc w:val="both"/>
              <w:rPr>
                <w:sz w:val="24"/>
              </w:rPr>
            </w:pPr>
            <w:r>
              <w:rPr>
                <w:sz w:val="24"/>
              </w:rPr>
              <w:t>определение уровня актуального и зоны ближайшего развития обучающегося с</w:t>
            </w:r>
            <w:r>
              <w:rPr>
                <w:spacing w:val="1"/>
                <w:sz w:val="24"/>
              </w:rPr>
              <w:t xml:space="preserve"> </w:t>
            </w:r>
            <w:r>
              <w:rPr>
                <w:spacing w:val="-1"/>
                <w:sz w:val="24"/>
              </w:rPr>
              <w:t>ОВЗ,</w:t>
            </w:r>
            <w:r>
              <w:rPr>
                <w:spacing w:val="-11"/>
                <w:sz w:val="24"/>
              </w:rPr>
              <w:t xml:space="preserve"> </w:t>
            </w:r>
            <w:r>
              <w:rPr>
                <w:spacing w:val="-1"/>
                <w:sz w:val="24"/>
              </w:rPr>
              <w:t>с</w:t>
            </w:r>
            <w:r>
              <w:rPr>
                <w:spacing w:val="-14"/>
                <w:sz w:val="24"/>
              </w:rPr>
              <w:t xml:space="preserve"> </w:t>
            </w:r>
            <w:r>
              <w:rPr>
                <w:spacing w:val="-1"/>
                <w:sz w:val="24"/>
              </w:rPr>
              <w:t>трудностями</w:t>
            </w:r>
            <w:r>
              <w:rPr>
                <w:spacing w:val="-12"/>
                <w:sz w:val="24"/>
              </w:rPr>
              <w:t xml:space="preserve"> </w:t>
            </w:r>
            <w:r>
              <w:rPr>
                <w:spacing w:val="-1"/>
                <w:sz w:val="24"/>
              </w:rPr>
              <w:t>в</w:t>
            </w:r>
            <w:r>
              <w:rPr>
                <w:spacing w:val="-12"/>
                <w:sz w:val="24"/>
              </w:rPr>
              <w:t xml:space="preserve"> </w:t>
            </w:r>
            <w:r>
              <w:rPr>
                <w:spacing w:val="-1"/>
                <w:sz w:val="24"/>
              </w:rPr>
              <w:t>обучении</w:t>
            </w:r>
            <w:r>
              <w:rPr>
                <w:spacing w:val="-12"/>
                <w:sz w:val="24"/>
              </w:rPr>
              <w:t xml:space="preserve"> </w:t>
            </w:r>
            <w:r>
              <w:rPr>
                <w:sz w:val="24"/>
              </w:rPr>
              <w:t>и</w:t>
            </w:r>
            <w:r>
              <w:rPr>
                <w:spacing w:val="-13"/>
                <w:sz w:val="24"/>
              </w:rPr>
              <w:t xml:space="preserve"> </w:t>
            </w:r>
            <w:r>
              <w:rPr>
                <w:sz w:val="24"/>
              </w:rPr>
              <w:t>социализации,</w:t>
            </w:r>
            <w:r>
              <w:rPr>
                <w:spacing w:val="-12"/>
                <w:sz w:val="24"/>
              </w:rPr>
              <w:t xml:space="preserve"> </w:t>
            </w:r>
            <w:r>
              <w:rPr>
                <w:sz w:val="24"/>
              </w:rPr>
              <w:t>выявление</w:t>
            </w:r>
            <w:r>
              <w:rPr>
                <w:spacing w:val="-14"/>
                <w:sz w:val="24"/>
              </w:rPr>
              <w:t xml:space="preserve"> </w:t>
            </w:r>
            <w:r>
              <w:rPr>
                <w:sz w:val="24"/>
              </w:rPr>
              <w:t>его</w:t>
            </w:r>
            <w:r>
              <w:rPr>
                <w:spacing w:val="-14"/>
                <w:sz w:val="24"/>
              </w:rPr>
              <w:t xml:space="preserve"> </w:t>
            </w:r>
            <w:r>
              <w:rPr>
                <w:sz w:val="24"/>
              </w:rPr>
              <w:t>резервных</w:t>
            </w:r>
            <w:r>
              <w:rPr>
                <w:spacing w:val="-11"/>
                <w:sz w:val="24"/>
              </w:rPr>
              <w:t xml:space="preserve"> </w:t>
            </w:r>
            <w:r>
              <w:rPr>
                <w:sz w:val="24"/>
              </w:rPr>
              <w:t>возможностей;</w:t>
            </w:r>
          </w:p>
          <w:p>
            <w:pPr>
              <w:pStyle w:val="18"/>
              <w:numPr>
                <w:ilvl w:val="0"/>
                <w:numId w:val="160"/>
              </w:numPr>
              <w:tabs>
                <w:tab w:val="left" w:pos="816"/>
              </w:tabs>
              <w:ind w:right="102" w:firstLine="175"/>
              <w:jc w:val="both"/>
              <w:rPr>
                <w:sz w:val="24"/>
              </w:rPr>
            </w:pPr>
            <w:r>
              <w:rPr>
                <w:sz w:val="24"/>
              </w:rPr>
              <w:t>изучение</w:t>
            </w:r>
            <w:r>
              <w:rPr>
                <w:spacing w:val="1"/>
                <w:sz w:val="24"/>
              </w:rPr>
              <w:t xml:space="preserve"> </w:t>
            </w:r>
            <w:r>
              <w:rPr>
                <w:sz w:val="24"/>
              </w:rPr>
              <w:t>уровня</w:t>
            </w:r>
            <w:r>
              <w:rPr>
                <w:spacing w:val="1"/>
                <w:sz w:val="24"/>
              </w:rPr>
              <w:t xml:space="preserve"> </w:t>
            </w:r>
            <w:r>
              <w:rPr>
                <w:sz w:val="24"/>
              </w:rPr>
              <w:t>общего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нозологической группы), возможностей вербальной и невербальной коммуникации со</w:t>
            </w:r>
            <w:r>
              <w:rPr>
                <w:spacing w:val="1"/>
                <w:sz w:val="24"/>
              </w:rPr>
              <w:t xml:space="preserve"> </w:t>
            </w:r>
            <w:r>
              <w:rPr>
                <w:sz w:val="24"/>
              </w:rPr>
              <w:t>сверстниками</w:t>
            </w:r>
            <w:r>
              <w:rPr>
                <w:spacing w:val="-1"/>
                <w:sz w:val="24"/>
              </w:rPr>
              <w:t xml:space="preserve"> </w:t>
            </w:r>
            <w:r>
              <w:rPr>
                <w:sz w:val="24"/>
              </w:rPr>
              <w:t>и взрослыми;</w:t>
            </w:r>
          </w:p>
          <w:p>
            <w:pPr>
              <w:pStyle w:val="18"/>
              <w:numPr>
                <w:ilvl w:val="0"/>
                <w:numId w:val="160"/>
              </w:numPr>
              <w:tabs>
                <w:tab w:val="left" w:pos="816"/>
              </w:tabs>
              <w:ind w:right="99" w:firstLine="175"/>
              <w:jc w:val="both"/>
              <w:rPr>
                <w:sz w:val="24"/>
              </w:rPr>
            </w:pPr>
            <w:r>
              <w:rPr>
                <w:sz w:val="24"/>
              </w:rPr>
              <w:t>изучение</w:t>
            </w:r>
            <w:r>
              <w:rPr>
                <w:spacing w:val="1"/>
                <w:sz w:val="24"/>
              </w:rPr>
              <w:t xml:space="preserve"> </w:t>
            </w:r>
            <w:r>
              <w:rPr>
                <w:sz w:val="24"/>
              </w:rPr>
              <w:t>развития</w:t>
            </w:r>
            <w:r>
              <w:rPr>
                <w:spacing w:val="1"/>
                <w:sz w:val="24"/>
              </w:rPr>
              <w:t xml:space="preserve"> </w:t>
            </w:r>
            <w:r>
              <w:rPr>
                <w:sz w:val="24"/>
              </w:rPr>
              <w:t>эмоционально-волевой</w:t>
            </w:r>
            <w:r>
              <w:rPr>
                <w:spacing w:val="1"/>
                <w:sz w:val="24"/>
              </w:rPr>
              <w:t xml:space="preserve"> </w:t>
            </w:r>
            <w:r>
              <w:rPr>
                <w:sz w:val="24"/>
              </w:rPr>
              <w:t>сферы</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особенностей</w:t>
            </w:r>
            <w:r>
              <w:rPr>
                <w:spacing w:val="1"/>
                <w:sz w:val="24"/>
              </w:rPr>
              <w:t xml:space="preserve"> </w:t>
            </w:r>
            <w:r>
              <w:rPr>
                <w:sz w:val="24"/>
              </w:rPr>
              <w:t>обучающихся;</w:t>
            </w:r>
          </w:p>
          <w:p>
            <w:pPr>
              <w:pStyle w:val="18"/>
              <w:numPr>
                <w:ilvl w:val="0"/>
                <w:numId w:val="160"/>
              </w:numPr>
              <w:tabs>
                <w:tab w:val="left" w:pos="816"/>
              </w:tabs>
              <w:ind w:right="97" w:firstLine="175"/>
              <w:jc w:val="both"/>
              <w:rPr>
                <w:sz w:val="24"/>
              </w:rPr>
            </w:pPr>
            <w:r>
              <w:rPr>
                <w:sz w:val="24"/>
              </w:rPr>
              <w:t>изучение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социально-коммуникативных</w:t>
            </w:r>
            <w:r>
              <w:rPr>
                <w:spacing w:val="1"/>
                <w:sz w:val="24"/>
              </w:rPr>
              <w:t xml:space="preserve"> </w:t>
            </w:r>
            <w:r>
              <w:rPr>
                <w:sz w:val="24"/>
              </w:rPr>
              <w:t>потребностей</w:t>
            </w:r>
            <w:r>
              <w:rPr>
                <w:spacing w:val="-1"/>
                <w:sz w:val="24"/>
              </w:rPr>
              <w:t xml:space="preserve"> </w:t>
            </w:r>
            <w:r>
              <w:rPr>
                <w:sz w:val="24"/>
              </w:rPr>
              <w:t>обучающихся;</w:t>
            </w:r>
          </w:p>
          <w:p>
            <w:pPr>
              <w:pStyle w:val="18"/>
              <w:numPr>
                <w:ilvl w:val="0"/>
                <w:numId w:val="160"/>
              </w:numPr>
              <w:tabs>
                <w:tab w:val="left" w:pos="816"/>
              </w:tabs>
              <w:ind w:right="103" w:firstLine="175"/>
              <w:jc w:val="both"/>
              <w:rPr>
                <w:sz w:val="24"/>
              </w:rPr>
            </w:pPr>
            <w:r>
              <w:rPr>
                <w:sz w:val="24"/>
              </w:rPr>
              <w:t>изучение</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семейного</w:t>
            </w:r>
            <w:r>
              <w:rPr>
                <w:spacing w:val="1"/>
                <w:sz w:val="24"/>
              </w:rPr>
              <w:t xml:space="preserve"> </w:t>
            </w:r>
            <w:r>
              <w:rPr>
                <w:sz w:val="24"/>
              </w:rPr>
              <w:t>воспитания</w:t>
            </w:r>
            <w:r>
              <w:rPr>
                <w:spacing w:val="1"/>
                <w:sz w:val="24"/>
              </w:rPr>
              <w:t xml:space="preserve"> ребёнка</w:t>
            </w:r>
            <w:r>
              <w:rPr>
                <w:sz w:val="24"/>
              </w:rPr>
              <w:t>;</w:t>
            </w:r>
          </w:p>
          <w:p>
            <w:pPr>
              <w:pStyle w:val="18"/>
              <w:numPr>
                <w:ilvl w:val="0"/>
                <w:numId w:val="160"/>
              </w:numPr>
              <w:tabs>
                <w:tab w:val="left" w:pos="816"/>
              </w:tabs>
              <w:ind w:left="815"/>
              <w:jc w:val="both"/>
              <w:rPr>
                <w:sz w:val="24"/>
              </w:rPr>
            </w:pPr>
            <w:r>
              <w:rPr>
                <w:sz w:val="24"/>
              </w:rPr>
              <w:t>изучение</w:t>
            </w:r>
            <w:r>
              <w:rPr>
                <w:spacing w:val="-4"/>
                <w:sz w:val="24"/>
              </w:rPr>
              <w:t xml:space="preserve"> </w:t>
            </w:r>
            <w:r>
              <w:rPr>
                <w:sz w:val="24"/>
              </w:rPr>
              <w:t>уровня</w:t>
            </w:r>
            <w:r>
              <w:rPr>
                <w:spacing w:val="-3"/>
                <w:sz w:val="24"/>
              </w:rPr>
              <w:t xml:space="preserve"> </w:t>
            </w:r>
            <w:r>
              <w:rPr>
                <w:sz w:val="24"/>
              </w:rPr>
              <w:t>адаптации</w:t>
            </w:r>
            <w:r>
              <w:rPr>
                <w:spacing w:val="-6"/>
                <w:sz w:val="24"/>
              </w:rPr>
              <w:t xml:space="preserve"> </w:t>
            </w:r>
            <w:r>
              <w:rPr>
                <w:sz w:val="24"/>
              </w:rPr>
              <w:t>и</w:t>
            </w:r>
            <w:r>
              <w:rPr>
                <w:spacing w:val="-4"/>
                <w:sz w:val="24"/>
              </w:rPr>
              <w:t xml:space="preserve"> </w:t>
            </w:r>
            <w:r>
              <w:rPr>
                <w:sz w:val="24"/>
              </w:rPr>
              <w:t>адаптивных</w:t>
            </w:r>
            <w:r>
              <w:rPr>
                <w:spacing w:val="-2"/>
                <w:sz w:val="24"/>
              </w:rPr>
              <w:t xml:space="preserve"> </w:t>
            </w:r>
            <w:r>
              <w:rPr>
                <w:sz w:val="24"/>
              </w:rPr>
              <w:t>возможностей</w:t>
            </w:r>
            <w:r>
              <w:rPr>
                <w:spacing w:val="-4"/>
                <w:sz w:val="24"/>
              </w:rPr>
              <w:t xml:space="preserve"> </w:t>
            </w:r>
            <w:r>
              <w:rPr>
                <w:sz w:val="24"/>
              </w:rPr>
              <w:t>обучающегося;</w:t>
            </w:r>
          </w:p>
          <w:p>
            <w:pPr>
              <w:pStyle w:val="18"/>
              <w:numPr>
                <w:ilvl w:val="0"/>
                <w:numId w:val="160"/>
              </w:numPr>
              <w:tabs>
                <w:tab w:val="left" w:pos="816"/>
              </w:tabs>
              <w:ind w:left="815"/>
              <w:jc w:val="both"/>
              <w:rPr>
                <w:sz w:val="24"/>
              </w:rPr>
            </w:pPr>
            <w:r>
              <w:rPr>
                <w:sz w:val="24"/>
              </w:rPr>
              <w:t>изучение</w:t>
            </w:r>
            <w:r>
              <w:rPr>
                <w:spacing w:val="-6"/>
                <w:sz w:val="24"/>
              </w:rPr>
              <w:t xml:space="preserve"> </w:t>
            </w:r>
            <w:r>
              <w:rPr>
                <w:sz w:val="24"/>
              </w:rPr>
              <w:t>направленности</w:t>
            </w:r>
            <w:r>
              <w:rPr>
                <w:spacing w:val="-3"/>
                <w:sz w:val="24"/>
              </w:rPr>
              <w:t xml:space="preserve"> </w:t>
            </w:r>
            <w:r>
              <w:rPr>
                <w:sz w:val="24"/>
              </w:rPr>
              <w:t>детской</w:t>
            </w:r>
            <w:r>
              <w:rPr>
                <w:spacing w:val="-3"/>
                <w:sz w:val="24"/>
              </w:rPr>
              <w:t xml:space="preserve"> одарённости</w:t>
            </w:r>
            <w:r>
              <w:rPr>
                <w:sz w:val="24"/>
              </w:rPr>
              <w:t>;</w:t>
            </w:r>
          </w:p>
          <w:p>
            <w:pPr>
              <w:pStyle w:val="18"/>
              <w:numPr>
                <w:ilvl w:val="0"/>
                <w:numId w:val="160"/>
              </w:numPr>
              <w:tabs>
                <w:tab w:val="left" w:pos="816"/>
              </w:tabs>
              <w:spacing w:line="269" w:lineRule="exact"/>
              <w:ind w:left="815"/>
              <w:jc w:val="both"/>
              <w:rPr>
                <w:sz w:val="24"/>
              </w:rPr>
            </w:pPr>
            <w:r>
              <w:rPr>
                <w:sz w:val="24"/>
              </w:rPr>
              <w:t>изучение,</w:t>
            </w:r>
            <w:r>
              <w:rPr>
                <w:spacing w:val="57"/>
                <w:sz w:val="24"/>
              </w:rPr>
              <w:t xml:space="preserve"> </w:t>
            </w:r>
            <w:r>
              <w:rPr>
                <w:sz w:val="24"/>
              </w:rPr>
              <w:t>констатацию</w:t>
            </w:r>
            <w:r>
              <w:rPr>
                <w:spacing w:val="115"/>
                <w:sz w:val="24"/>
              </w:rPr>
              <w:t xml:space="preserve"> </w:t>
            </w:r>
            <w:r>
              <w:rPr>
                <w:sz w:val="24"/>
              </w:rPr>
              <w:t>в</w:t>
            </w:r>
            <w:r>
              <w:rPr>
                <w:spacing w:val="115"/>
                <w:sz w:val="24"/>
              </w:rPr>
              <w:t xml:space="preserve"> </w:t>
            </w:r>
            <w:r>
              <w:rPr>
                <w:sz w:val="24"/>
              </w:rPr>
              <w:t>развитии</w:t>
            </w:r>
            <w:r>
              <w:rPr>
                <w:spacing w:val="117"/>
                <w:sz w:val="24"/>
              </w:rPr>
              <w:t xml:space="preserve"> </w:t>
            </w:r>
            <w:r>
              <w:rPr>
                <w:sz w:val="24"/>
              </w:rPr>
              <w:t>ребёнка</w:t>
            </w:r>
            <w:r>
              <w:rPr>
                <w:spacing w:val="115"/>
                <w:sz w:val="24"/>
              </w:rPr>
              <w:t xml:space="preserve"> </w:t>
            </w:r>
            <w:r>
              <w:rPr>
                <w:sz w:val="24"/>
              </w:rPr>
              <w:t>его</w:t>
            </w:r>
            <w:r>
              <w:rPr>
                <w:spacing w:val="116"/>
                <w:sz w:val="24"/>
              </w:rPr>
              <w:t xml:space="preserve"> </w:t>
            </w:r>
            <w:r>
              <w:rPr>
                <w:sz w:val="24"/>
              </w:rPr>
              <w:t>интересов</w:t>
            </w:r>
            <w:r>
              <w:rPr>
                <w:spacing w:val="115"/>
                <w:sz w:val="24"/>
              </w:rPr>
              <w:t xml:space="preserve"> </w:t>
            </w:r>
            <w:r>
              <w:rPr>
                <w:sz w:val="24"/>
              </w:rPr>
              <w:t>и</w:t>
            </w:r>
            <w:r>
              <w:rPr>
                <w:spacing w:val="117"/>
                <w:sz w:val="24"/>
              </w:rPr>
              <w:t xml:space="preserve"> </w:t>
            </w:r>
            <w:r>
              <w:rPr>
                <w:sz w:val="24"/>
              </w:rPr>
              <w:t>склонностей,</w:t>
            </w:r>
          </w:p>
          <w:p>
            <w:pPr>
              <w:pStyle w:val="18"/>
              <w:spacing w:line="265" w:lineRule="exact"/>
              <w:rPr>
                <w:sz w:val="24"/>
              </w:rPr>
            </w:pPr>
            <w:r>
              <w:rPr>
                <w:sz w:val="24"/>
              </w:rPr>
              <w:t>одаренности;</w:t>
            </w:r>
          </w:p>
          <w:p>
            <w:pPr>
              <w:pStyle w:val="18"/>
              <w:numPr>
                <w:ilvl w:val="0"/>
                <w:numId w:val="161"/>
              </w:numPr>
              <w:tabs>
                <w:tab w:val="left" w:pos="816"/>
              </w:tabs>
              <w:ind w:right="101" w:firstLine="175"/>
              <w:jc w:val="both"/>
              <w:rPr>
                <w:sz w:val="24"/>
              </w:rPr>
            </w:pPr>
            <w:r>
              <w:rPr>
                <w:sz w:val="24"/>
              </w:rPr>
              <w:t>мониторинг</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предупреждение</w:t>
            </w:r>
            <w:r>
              <w:rPr>
                <w:spacing w:val="1"/>
                <w:sz w:val="24"/>
              </w:rPr>
              <w:t xml:space="preserve"> </w:t>
            </w:r>
            <w:r>
              <w:rPr>
                <w:sz w:val="24"/>
              </w:rPr>
              <w:t>возникновения</w:t>
            </w:r>
            <w:r>
              <w:rPr>
                <w:spacing w:val="1"/>
                <w:sz w:val="24"/>
              </w:rPr>
              <w:t xml:space="preserve"> </w:t>
            </w:r>
            <w:r>
              <w:rPr>
                <w:sz w:val="24"/>
              </w:rPr>
              <w:t>психологопедагогических</w:t>
            </w:r>
            <w:r>
              <w:rPr>
                <w:spacing w:val="-2"/>
                <w:sz w:val="24"/>
              </w:rPr>
              <w:t xml:space="preserve"> </w:t>
            </w:r>
            <w:r>
              <w:rPr>
                <w:sz w:val="24"/>
              </w:rPr>
              <w:t>проблем</w:t>
            </w:r>
            <w:r>
              <w:rPr>
                <w:spacing w:val="-2"/>
                <w:sz w:val="24"/>
              </w:rPr>
              <w:t xml:space="preserve"> </w:t>
            </w:r>
            <w:r>
              <w:rPr>
                <w:sz w:val="24"/>
              </w:rPr>
              <w:t>в</w:t>
            </w:r>
            <w:r>
              <w:rPr>
                <w:spacing w:val="-1"/>
                <w:sz w:val="24"/>
              </w:rPr>
              <w:t xml:space="preserve"> </w:t>
            </w:r>
            <w:r>
              <w:rPr>
                <w:sz w:val="24"/>
              </w:rPr>
              <w:t>их</w:t>
            </w:r>
            <w:r>
              <w:rPr>
                <w:spacing w:val="2"/>
                <w:sz w:val="24"/>
              </w:rPr>
              <w:t xml:space="preserve"> </w:t>
            </w:r>
            <w:r>
              <w:rPr>
                <w:sz w:val="24"/>
              </w:rPr>
              <w:t>развитии;</w:t>
            </w:r>
          </w:p>
          <w:p>
            <w:pPr>
              <w:pStyle w:val="18"/>
              <w:numPr>
                <w:ilvl w:val="0"/>
                <w:numId w:val="161"/>
              </w:numPr>
              <w:tabs>
                <w:tab w:val="left" w:pos="816"/>
              </w:tabs>
              <w:ind w:right="100" w:firstLine="175"/>
              <w:jc w:val="both"/>
              <w:rPr>
                <w:sz w:val="24"/>
              </w:rPr>
            </w:pPr>
            <w:r>
              <w:rPr>
                <w:sz w:val="24"/>
              </w:rPr>
              <w:t>выявление</w:t>
            </w:r>
            <w:r>
              <w:rPr>
                <w:spacing w:val="1"/>
                <w:sz w:val="24"/>
              </w:rPr>
              <w:t xml:space="preserve"> </w:t>
            </w:r>
            <w:r>
              <w:rPr>
                <w:sz w:val="24"/>
              </w:rPr>
              <w:t>детей-мигрантов,</w:t>
            </w:r>
            <w:r>
              <w:rPr>
                <w:spacing w:val="1"/>
                <w:sz w:val="24"/>
              </w:rPr>
              <w:t xml:space="preserve"> </w:t>
            </w:r>
            <w:r>
              <w:rPr>
                <w:sz w:val="24"/>
              </w:rPr>
              <w:t>имеющих</w:t>
            </w:r>
            <w:r>
              <w:rPr>
                <w:spacing w:val="1"/>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социальнопсихологической</w:t>
            </w:r>
            <w:r>
              <w:rPr>
                <w:spacing w:val="1"/>
                <w:sz w:val="24"/>
              </w:rPr>
              <w:t xml:space="preserve"> </w:t>
            </w:r>
            <w:r>
              <w:rPr>
                <w:sz w:val="24"/>
              </w:rPr>
              <w:t>адаптации,</w:t>
            </w:r>
            <w:r>
              <w:rPr>
                <w:spacing w:val="1"/>
                <w:sz w:val="24"/>
              </w:rPr>
              <w:t xml:space="preserve"> </w:t>
            </w:r>
            <w:r>
              <w:rPr>
                <w:sz w:val="24"/>
              </w:rPr>
              <w:t>дифференциальная</w:t>
            </w:r>
            <w:r>
              <w:rPr>
                <w:spacing w:val="1"/>
                <w:sz w:val="24"/>
              </w:rPr>
              <w:t xml:space="preserve"> </w:t>
            </w:r>
            <w:r>
              <w:rPr>
                <w:sz w:val="24"/>
              </w:rPr>
              <w:t>диагностика</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этнокультурной</w:t>
            </w:r>
            <w:r>
              <w:rPr>
                <w:spacing w:val="-1"/>
                <w:sz w:val="24"/>
              </w:rPr>
              <w:t xml:space="preserve"> </w:t>
            </w:r>
            <w:r>
              <w:rPr>
                <w:sz w:val="24"/>
              </w:rPr>
              <w:t>природы имеющихся трудностей;</w:t>
            </w:r>
          </w:p>
          <w:p>
            <w:pPr>
              <w:pStyle w:val="18"/>
              <w:numPr>
                <w:ilvl w:val="0"/>
                <w:numId w:val="161"/>
              </w:numPr>
              <w:tabs>
                <w:tab w:val="left" w:pos="816"/>
              </w:tabs>
              <w:ind w:left="815"/>
              <w:jc w:val="both"/>
              <w:rPr>
                <w:sz w:val="24"/>
              </w:rPr>
            </w:pPr>
            <w:r>
              <w:rPr>
                <w:sz w:val="24"/>
              </w:rPr>
              <w:t>всестороннее</w:t>
            </w:r>
            <w:r>
              <w:rPr>
                <w:spacing w:val="-5"/>
                <w:sz w:val="24"/>
              </w:rPr>
              <w:t xml:space="preserve"> </w:t>
            </w:r>
            <w:r>
              <w:rPr>
                <w:sz w:val="24"/>
              </w:rPr>
              <w:t>психолого-педагогическое</w:t>
            </w:r>
            <w:r>
              <w:rPr>
                <w:spacing w:val="-5"/>
                <w:sz w:val="24"/>
              </w:rPr>
              <w:t xml:space="preserve"> </w:t>
            </w:r>
            <w:r>
              <w:rPr>
                <w:sz w:val="24"/>
              </w:rPr>
              <w:t>изучение</w:t>
            </w:r>
            <w:r>
              <w:rPr>
                <w:spacing w:val="-5"/>
                <w:sz w:val="24"/>
              </w:rPr>
              <w:t xml:space="preserve"> </w:t>
            </w:r>
            <w:r>
              <w:rPr>
                <w:sz w:val="24"/>
              </w:rPr>
              <w:t>личности</w:t>
            </w:r>
            <w:r>
              <w:rPr>
                <w:spacing w:val="-4"/>
                <w:sz w:val="24"/>
              </w:rPr>
              <w:t xml:space="preserve"> </w:t>
            </w:r>
            <w:r>
              <w:rPr>
                <w:sz w:val="24"/>
              </w:rPr>
              <w:t>ребенка;</w:t>
            </w:r>
          </w:p>
          <w:p>
            <w:pPr>
              <w:pStyle w:val="18"/>
              <w:numPr>
                <w:ilvl w:val="0"/>
                <w:numId w:val="161"/>
              </w:numPr>
              <w:tabs>
                <w:tab w:val="left" w:pos="816"/>
              </w:tabs>
              <w:ind w:right="101" w:firstLine="175"/>
              <w:jc w:val="both"/>
              <w:rPr>
                <w:sz w:val="24"/>
              </w:rPr>
            </w:pPr>
            <w:r>
              <w:rPr>
                <w:sz w:val="24"/>
              </w:rPr>
              <w:t>выявление и изучение неблагоприятных факторов социальной среды и рисков</w:t>
            </w:r>
            <w:r>
              <w:rPr>
                <w:spacing w:val="1"/>
                <w:sz w:val="24"/>
              </w:rPr>
              <w:t xml:space="preserve"> </w:t>
            </w:r>
            <w:r>
              <w:rPr>
                <w:sz w:val="24"/>
              </w:rPr>
              <w:t>образовательной</w:t>
            </w:r>
            <w:r>
              <w:rPr>
                <w:spacing w:val="-1"/>
                <w:sz w:val="24"/>
              </w:rPr>
              <w:t xml:space="preserve"> </w:t>
            </w:r>
            <w:r>
              <w:rPr>
                <w:sz w:val="24"/>
              </w:rPr>
              <w:t>среды;</w:t>
            </w:r>
          </w:p>
          <w:p>
            <w:pPr>
              <w:pStyle w:val="18"/>
              <w:numPr>
                <w:ilvl w:val="0"/>
                <w:numId w:val="161"/>
              </w:numPr>
              <w:tabs>
                <w:tab w:val="left" w:pos="816"/>
              </w:tabs>
              <w:spacing w:line="270" w:lineRule="atLeast"/>
              <w:ind w:right="97" w:firstLine="175"/>
              <w:jc w:val="both"/>
              <w:rPr>
                <w:sz w:val="24"/>
              </w:rPr>
            </w:pPr>
            <w:r>
              <w:rPr>
                <w:sz w:val="24"/>
              </w:rPr>
              <w:t>системный</w:t>
            </w:r>
            <w:r>
              <w:rPr>
                <w:spacing w:val="1"/>
                <w:sz w:val="24"/>
              </w:rPr>
              <w:t xml:space="preserve"> </w:t>
            </w:r>
            <w:r>
              <w:rPr>
                <w:sz w:val="24"/>
              </w:rPr>
              <w:t>разносторонний</w:t>
            </w:r>
            <w:r>
              <w:rPr>
                <w:spacing w:val="1"/>
                <w:sz w:val="24"/>
              </w:rPr>
              <w:t xml:space="preserve"> </w:t>
            </w:r>
            <w:r>
              <w:rPr>
                <w:sz w:val="24"/>
              </w:rPr>
              <w:t>контроль</w:t>
            </w:r>
            <w:r>
              <w:rPr>
                <w:spacing w:val="1"/>
                <w:sz w:val="24"/>
              </w:rPr>
              <w:t xml:space="preserve"> </w:t>
            </w:r>
            <w:r>
              <w:rPr>
                <w:sz w:val="24"/>
              </w:rPr>
              <w:t>специалистов</w:t>
            </w:r>
            <w:r>
              <w:rPr>
                <w:spacing w:val="1"/>
                <w:sz w:val="24"/>
              </w:rPr>
              <w:t xml:space="preserve"> </w:t>
            </w:r>
            <w:r>
              <w:rPr>
                <w:sz w:val="24"/>
              </w:rPr>
              <w:t>за</w:t>
            </w:r>
            <w:r>
              <w:rPr>
                <w:spacing w:val="1"/>
                <w:sz w:val="24"/>
              </w:rPr>
              <w:t xml:space="preserve"> </w:t>
            </w:r>
            <w:r>
              <w:rPr>
                <w:sz w:val="24"/>
              </w:rPr>
              <w:t>уровнем</w:t>
            </w:r>
            <w:r>
              <w:rPr>
                <w:spacing w:val="1"/>
                <w:sz w:val="24"/>
              </w:rPr>
              <w:t xml:space="preserve"> </w:t>
            </w:r>
            <w:r>
              <w:rPr>
                <w:sz w:val="24"/>
              </w:rPr>
              <w:t>и</w:t>
            </w:r>
            <w:r>
              <w:rPr>
                <w:spacing w:val="1"/>
                <w:sz w:val="24"/>
              </w:rPr>
              <w:t xml:space="preserve"> </w:t>
            </w:r>
            <w:r>
              <w:rPr>
                <w:sz w:val="24"/>
              </w:rPr>
              <w:t>динамикой</w:t>
            </w:r>
            <w:r>
              <w:rPr>
                <w:spacing w:val="1"/>
                <w:sz w:val="24"/>
              </w:rPr>
              <w:t xml:space="preserve"> </w:t>
            </w:r>
            <w:r>
              <w:rPr>
                <w:sz w:val="24"/>
              </w:rPr>
              <w:t>развития обучающегося, а также за созданием необходимых условий, соответствующих</w:t>
            </w:r>
            <w:r>
              <w:rPr>
                <w:spacing w:val="1"/>
                <w:sz w:val="24"/>
              </w:rPr>
              <w:t xml:space="preserve"> </w:t>
            </w:r>
            <w:r>
              <w:rPr>
                <w:sz w:val="24"/>
              </w:rPr>
              <w:t>особым</w:t>
            </w:r>
            <w:r>
              <w:rPr>
                <w:spacing w:val="-2"/>
                <w:sz w:val="24"/>
              </w:rPr>
              <w:t xml:space="preserve"> </w:t>
            </w:r>
            <w:r>
              <w:rPr>
                <w:sz w:val="24"/>
              </w:rPr>
              <w:t>(индивидуальным)</w:t>
            </w:r>
            <w:r>
              <w:rPr>
                <w:spacing w:val="-1"/>
                <w:sz w:val="24"/>
              </w:rPr>
              <w:t xml:space="preserve"> </w:t>
            </w:r>
            <w:r>
              <w:rPr>
                <w:sz w:val="24"/>
              </w:rPr>
              <w:t>образовательным</w:t>
            </w:r>
            <w:r>
              <w:rPr>
                <w:spacing w:val="-2"/>
                <w:sz w:val="24"/>
              </w:rPr>
              <w:t xml:space="preserve"> </w:t>
            </w:r>
            <w:r>
              <w:rPr>
                <w:sz w:val="24"/>
              </w:rPr>
              <w:t>потребностям</w:t>
            </w:r>
            <w:r>
              <w:rPr>
                <w:spacing w:val="-1"/>
                <w:sz w:val="24"/>
              </w:rPr>
              <w:t xml:space="preserve"> </w:t>
            </w:r>
            <w:r>
              <w:rPr>
                <w:sz w:val="24"/>
              </w:rPr>
              <w:t>обучающегося.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7" w:hRule="atLeast"/>
        </w:trPr>
        <w:tc>
          <w:tcPr>
            <w:tcW w:w="9928" w:type="dxa"/>
          </w:tcPr>
          <w:p>
            <w:pPr>
              <w:pStyle w:val="18"/>
              <w:spacing w:line="265" w:lineRule="exact"/>
              <w:jc w:val="both"/>
              <w:rPr>
                <w:b/>
                <w:i/>
                <w:sz w:val="24"/>
              </w:rPr>
            </w:pPr>
            <w:r>
              <w:rPr>
                <w:b/>
                <w:i/>
                <w:sz w:val="24"/>
              </w:rPr>
              <w:t>КРР</w:t>
            </w:r>
            <w:r>
              <w:rPr>
                <w:b/>
                <w:i/>
                <w:spacing w:val="-3"/>
                <w:sz w:val="24"/>
              </w:rPr>
              <w:t xml:space="preserve"> </w:t>
            </w:r>
            <w:r>
              <w:rPr>
                <w:b/>
                <w:i/>
                <w:sz w:val="24"/>
              </w:rPr>
              <w:t>включает:</w:t>
            </w:r>
          </w:p>
          <w:p>
            <w:pPr>
              <w:pStyle w:val="18"/>
              <w:numPr>
                <w:ilvl w:val="0"/>
                <w:numId w:val="162"/>
              </w:numPr>
              <w:tabs>
                <w:tab w:val="left" w:pos="816"/>
              </w:tabs>
              <w:ind w:right="97" w:firstLine="175"/>
              <w:jc w:val="both"/>
              <w:rPr>
                <w:sz w:val="24"/>
              </w:rPr>
            </w:pPr>
            <w:r>
              <w:rPr>
                <w:sz w:val="24"/>
              </w:rPr>
              <w:t>выбор</w:t>
            </w:r>
            <w:r>
              <w:rPr>
                <w:spacing w:val="1"/>
                <w:sz w:val="24"/>
              </w:rPr>
              <w:t xml:space="preserve"> </w:t>
            </w:r>
            <w:r>
              <w:rPr>
                <w:sz w:val="24"/>
              </w:rPr>
              <w:t>оптимальных</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коррекционно-развивающих</w:t>
            </w:r>
            <w:r>
              <w:rPr>
                <w:spacing w:val="1"/>
                <w:sz w:val="24"/>
              </w:rPr>
              <w:t xml:space="preserve"> </w:t>
            </w:r>
            <w:r>
              <w:rPr>
                <w:sz w:val="24"/>
              </w:rPr>
              <w:t>программ (методик) психолого-педагогического сопровождения в соответствии с его</w:t>
            </w:r>
            <w:r>
              <w:rPr>
                <w:spacing w:val="1"/>
                <w:sz w:val="24"/>
              </w:rPr>
              <w:t xml:space="preserve"> </w:t>
            </w:r>
            <w:r>
              <w:rPr>
                <w:sz w:val="24"/>
              </w:rPr>
              <w:t>особыми</w:t>
            </w:r>
            <w:r>
              <w:rPr>
                <w:spacing w:val="-1"/>
                <w:sz w:val="24"/>
              </w:rPr>
              <w:t xml:space="preserve"> </w:t>
            </w:r>
            <w:r>
              <w:rPr>
                <w:sz w:val="24"/>
              </w:rPr>
              <w:t>(индивидуальными) образовательными потребностями;</w:t>
            </w:r>
          </w:p>
          <w:p>
            <w:pPr>
              <w:pStyle w:val="18"/>
              <w:numPr>
                <w:ilvl w:val="0"/>
                <w:numId w:val="162"/>
              </w:numPr>
              <w:tabs>
                <w:tab w:val="left" w:pos="816"/>
              </w:tabs>
              <w:ind w:right="95" w:firstLine="175"/>
              <w:jc w:val="both"/>
              <w:rPr>
                <w:sz w:val="24"/>
              </w:rPr>
            </w:pPr>
            <w:r>
              <w:rPr>
                <w:sz w:val="24"/>
              </w:rPr>
              <w:t>организацию,</w:t>
            </w:r>
            <w:r>
              <w:rPr>
                <w:spacing w:val="1"/>
                <w:sz w:val="24"/>
              </w:rPr>
              <w:t xml:space="preserve"> </w:t>
            </w:r>
            <w:r>
              <w:rPr>
                <w:sz w:val="24"/>
              </w:rPr>
              <w:t>разработку</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специалистами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коррекционно-развивающих</w:t>
            </w:r>
            <w:r>
              <w:rPr>
                <w:spacing w:val="1"/>
                <w:sz w:val="24"/>
              </w:rPr>
              <w:t xml:space="preserve"> </w:t>
            </w:r>
            <w:r>
              <w:rPr>
                <w:sz w:val="24"/>
              </w:rPr>
              <w:t>занятий,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преодоления</w:t>
            </w:r>
            <w:r>
              <w:rPr>
                <w:spacing w:val="1"/>
                <w:sz w:val="24"/>
              </w:rPr>
              <w:t xml:space="preserve"> </w:t>
            </w:r>
            <w:r>
              <w:rPr>
                <w:sz w:val="24"/>
              </w:rPr>
              <w:t>нарушений поведения и развития, трудностей в освоении образовательной программы и</w:t>
            </w:r>
            <w:r>
              <w:rPr>
                <w:spacing w:val="-57"/>
                <w:sz w:val="24"/>
              </w:rPr>
              <w:t xml:space="preserve"> </w:t>
            </w:r>
            <w:r>
              <w:rPr>
                <w:sz w:val="24"/>
              </w:rPr>
              <w:t>социализации;</w:t>
            </w:r>
          </w:p>
          <w:p>
            <w:pPr>
              <w:pStyle w:val="18"/>
              <w:numPr>
                <w:ilvl w:val="0"/>
                <w:numId w:val="162"/>
              </w:numPr>
              <w:tabs>
                <w:tab w:val="left" w:pos="816"/>
              </w:tabs>
              <w:ind w:left="815"/>
              <w:jc w:val="both"/>
              <w:rPr>
                <w:sz w:val="24"/>
              </w:rPr>
            </w:pPr>
            <w:r>
              <w:rPr>
                <w:sz w:val="24"/>
              </w:rPr>
              <w:t>коррекцию</w:t>
            </w:r>
            <w:r>
              <w:rPr>
                <w:spacing w:val="-4"/>
                <w:sz w:val="24"/>
              </w:rPr>
              <w:t xml:space="preserve"> </w:t>
            </w:r>
            <w:r>
              <w:rPr>
                <w:sz w:val="24"/>
              </w:rPr>
              <w:t>и</w:t>
            </w:r>
            <w:r>
              <w:rPr>
                <w:spacing w:val="-4"/>
                <w:sz w:val="24"/>
              </w:rPr>
              <w:t xml:space="preserve"> </w:t>
            </w:r>
            <w:r>
              <w:rPr>
                <w:sz w:val="24"/>
              </w:rPr>
              <w:t>развитие</w:t>
            </w:r>
            <w:r>
              <w:rPr>
                <w:spacing w:val="-8"/>
                <w:sz w:val="24"/>
              </w:rPr>
              <w:t xml:space="preserve"> </w:t>
            </w:r>
            <w:r>
              <w:rPr>
                <w:sz w:val="24"/>
              </w:rPr>
              <w:t>высших</w:t>
            </w:r>
            <w:r>
              <w:rPr>
                <w:spacing w:val="-2"/>
                <w:sz w:val="24"/>
              </w:rPr>
              <w:t xml:space="preserve"> </w:t>
            </w:r>
            <w:r>
              <w:rPr>
                <w:sz w:val="24"/>
              </w:rPr>
              <w:t>психических</w:t>
            </w:r>
            <w:r>
              <w:rPr>
                <w:spacing w:val="-1"/>
                <w:sz w:val="24"/>
              </w:rPr>
              <w:t xml:space="preserve"> </w:t>
            </w:r>
            <w:r>
              <w:rPr>
                <w:sz w:val="24"/>
              </w:rPr>
              <w:t>функций;</w:t>
            </w:r>
          </w:p>
          <w:p>
            <w:pPr>
              <w:pStyle w:val="18"/>
              <w:numPr>
                <w:ilvl w:val="0"/>
                <w:numId w:val="162"/>
              </w:numPr>
              <w:tabs>
                <w:tab w:val="left" w:pos="816"/>
              </w:tabs>
              <w:ind w:right="99" w:firstLine="175"/>
              <w:jc w:val="both"/>
              <w:rPr>
                <w:sz w:val="24"/>
              </w:rPr>
            </w:pPr>
            <w:r>
              <w:rPr>
                <w:sz w:val="24"/>
              </w:rPr>
              <w:t>развитие</w:t>
            </w:r>
            <w:r>
              <w:rPr>
                <w:spacing w:val="1"/>
                <w:sz w:val="24"/>
              </w:rPr>
              <w:t xml:space="preserve"> </w:t>
            </w:r>
            <w:r>
              <w:rPr>
                <w:sz w:val="24"/>
              </w:rPr>
              <w:t>эмоционально-волевой</w:t>
            </w:r>
            <w:r>
              <w:rPr>
                <w:spacing w:val="1"/>
                <w:sz w:val="24"/>
              </w:rPr>
              <w:t xml:space="preserve"> </w:t>
            </w:r>
            <w:r>
              <w:rPr>
                <w:sz w:val="24"/>
              </w:rPr>
              <w:t>и</w:t>
            </w:r>
            <w:r>
              <w:rPr>
                <w:spacing w:val="1"/>
                <w:sz w:val="24"/>
              </w:rPr>
              <w:t xml:space="preserve"> </w:t>
            </w:r>
            <w:r>
              <w:rPr>
                <w:sz w:val="24"/>
              </w:rPr>
              <w:t>личностной</w:t>
            </w:r>
            <w:r>
              <w:rPr>
                <w:spacing w:val="1"/>
                <w:sz w:val="24"/>
              </w:rPr>
              <w:t xml:space="preserve"> </w:t>
            </w:r>
            <w:r>
              <w:rPr>
                <w:sz w:val="24"/>
              </w:rPr>
              <w:t>сферы</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психологическую</w:t>
            </w:r>
            <w:r>
              <w:rPr>
                <w:spacing w:val="-1"/>
                <w:sz w:val="24"/>
              </w:rPr>
              <w:t xml:space="preserve"> </w:t>
            </w:r>
            <w:r>
              <w:rPr>
                <w:sz w:val="24"/>
              </w:rPr>
              <w:t>коррекцию</w:t>
            </w:r>
            <w:r>
              <w:rPr>
                <w:spacing w:val="3"/>
                <w:sz w:val="24"/>
              </w:rPr>
              <w:t xml:space="preserve"> </w:t>
            </w:r>
            <w:r>
              <w:rPr>
                <w:sz w:val="24"/>
              </w:rPr>
              <w:t>его</w:t>
            </w:r>
            <w:r>
              <w:rPr>
                <w:spacing w:val="-1"/>
                <w:sz w:val="24"/>
              </w:rPr>
              <w:t xml:space="preserve"> </w:t>
            </w:r>
            <w:r>
              <w:rPr>
                <w:sz w:val="24"/>
              </w:rPr>
              <w:t>поведения;</w:t>
            </w:r>
          </w:p>
          <w:p>
            <w:pPr>
              <w:pStyle w:val="18"/>
              <w:numPr>
                <w:ilvl w:val="0"/>
                <w:numId w:val="162"/>
              </w:numPr>
              <w:tabs>
                <w:tab w:val="left" w:pos="816"/>
              </w:tabs>
              <w:ind w:right="102" w:firstLine="175"/>
              <w:jc w:val="both"/>
              <w:rPr>
                <w:sz w:val="24"/>
              </w:rPr>
            </w:pPr>
            <w:r>
              <w:rPr>
                <w:sz w:val="24"/>
              </w:rPr>
              <w:t>развитие</w:t>
            </w:r>
            <w:r>
              <w:rPr>
                <w:spacing w:val="1"/>
                <w:sz w:val="24"/>
              </w:rPr>
              <w:t xml:space="preserve"> </w:t>
            </w:r>
            <w:r>
              <w:rPr>
                <w:sz w:val="24"/>
              </w:rPr>
              <w:t>коммуникативных</w:t>
            </w:r>
            <w:r>
              <w:rPr>
                <w:spacing w:val="1"/>
                <w:sz w:val="24"/>
              </w:rPr>
              <w:t xml:space="preserve"> </w:t>
            </w:r>
            <w:r>
              <w:rPr>
                <w:sz w:val="24"/>
              </w:rPr>
              <w:t>способностей,</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интеллекта</w:t>
            </w:r>
            <w:r>
              <w:rPr>
                <w:spacing w:val="-2"/>
                <w:sz w:val="24"/>
              </w:rPr>
              <w:t xml:space="preserve"> </w:t>
            </w:r>
            <w:r>
              <w:rPr>
                <w:sz w:val="24"/>
              </w:rPr>
              <w:t>обучающихся,</w:t>
            </w:r>
            <w:r>
              <w:rPr>
                <w:spacing w:val="-1"/>
                <w:sz w:val="24"/>
              </w:rPr>
              <w:t xml:space="preserve"> </w:t>
            </w:r>
            <w:r>
              <w:rPr>
                <w:sz w:val="24"/>
              </w:rPr>
              <w:t>формирование</w:t>
            </w:r>
            <w:r>
              <w:rPr>
                <w:spacing w:val="-2"/>
                <w:sz w:val="24"/>
              </w:rPr>
              <w:t xml:space="preserve"> </w:t>
            </w:r>
            <w:r>
              <w:rPr>
                <w:sz w:val="24"/>
              </w:rPr>
              <w:t>их</w:t>
            </w:r>
            <w:r>
              <w:rPr>
                <w:spacing w:val="-2"/>
                <w:sz w:val="24"/>
              </w:rPr>
              <w:t xml:space="preserve"> </w:t>
            </w:r>
            <w:r>
              <w:rPr>
                <w:sz w:val="24"/>
              </w:rPr>
              <w:t>коммуникативной</w:t>
            </w:r>
            <w:r>
              <w:rPr>
                <w:spacing w:val="-1"/>
                <w:sz w:val="24"/>
              </w:rPr>
              <w:t xml:space="preserve"> </w:t>
            </w:r>
            <w:r>
              <w:rPr>
                <w:sz w:val="24"/>
              </w:rPr>
              <w:t>компетентности;</w:t>
            </w:r>
          </w:p>
          <w:p>
            <w:pPr>
              <w:pStyle w:val="18"/>
              <w:numPr>
                <w:ilvl w:val="0"/>
                <w:numId w:val="162"/>
              </w:numPr>
              <w:tabs>
                <w:tab w:val="left" w:pos="816"/>
              </w:tabs>
              <w:ind w:right="103" w:firstLine="175"/>
              <w:jc w:val="both"/>
              <w:rPr>
                <w:sz w:val="24"/>
              </w:rPr>
            </w:pPr>
            <w:r>
              <w:rPr>
                <w:sz w:val="24"/>
              </w:rPr>
              <w:t>коррекцию</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психомоторной</w:t>
            </w:r>
            <w:r>
              <w:rPr>
                <w:spacing w:val="1"/>
                <w:sz w:val="24"/>
              </w:rPr>
              <w:t xml:space="preserve"> </w:t>
            </w:r>
            <w:r>
              <w:rPr>
                <w:sz w:val="24"/>
              </w:rPr>
              <w:t>сферы,</w:t>
            </w:r>
            <w:r>
              <w:rPr>
                <w:spacing w:val="1"/>
                <w:sz w:val="24"/>
              </w:rPr>
              <w:t xml:space="preserve"> </w:t>
            </w:r>
            <w:r>
              <w:rPr>
                <w:sz w:val="24"/>
              </w:rPr>
              <w:t>координации</w:t>
            </w:r>
            <w:r>
              <w:rPr>
                <w:spacing w:val="1"/>
                <w:sz w:val="24"/>
              </w:rPr>
              <w:t xml:space="preserve"> </w:t>
            </w:r>
            <w:r>
              <w:rPr>
                <w:sz w:val="24"/>
              </w:rPr>
              <w:t>и</w:t>
            </w:r>
            <w:r>
              <w:rPr>
                <w:spacing w:val="1"/>
                <w:sz w:val="24"/>
              </w:rPr>
              <w:t xml:space="preserve"> </w:t>
            </w:r>
            <w:r>
              <w:rPr>
                <w:sz w:val="24"/>
              </w:rPr>
              <w:t>регуляции</w:t>
            </w:r>
            <w:r>
              <w:rPr>
                <w:spacing w:val="1"/>
                <w:sz w:val="24"/>
              </w:rPr>
              <w:t xml:space="preserve"> </w:t>
            </w:r>
            <w:r>
              <w:rPr>
                <w:sz w:val="24"/>
              </w:rPr>
              <w:t>движений;</w:t>
            </w:r>
          </w:p>
          <w:p>
            <w:pPr>
              <w:pStyle w:val="18"/>
              <w:numPr>
                <w:ilvl w:val="0"/>
                <w:numId w:val="162"/>
              </w:numPr>
              <w:tabs>
                <w:tab w:val="left" w:pos="816"/>
              </w:tabs>
              <w:ind w:right="98" w:firstLine="175"/>
              <w:jc w:val="both"/>
              <w:rPr>
                <w:sz w:val="24"/>
              </w:rPr>
            </w:pPr>
            <w:r>
              <w:rPr>
                <w:sz w:val="24"/>
              </w:rPr>
              <w:t>создание</w:t>
            </w:r>
            <w:r>
              <w:rPr>
                <w:spacing w:val="-8"/>
                <w:sz w:val="24"/>
              </w:rPr>
              <w:t xml:space="preserve"> </w:t>
            </w:r>
            <w:r>
              <w:rPr>
                <w:sz w:val="24"/>
              </w:rPr>
              <w:t>условий,</w:t>
            </w:r>
            <w:r>
              <w:rPr>
                <w:spacing w:val="-8"/>
                <w:sz w:val="24"/>
              </w:rPr>
              <w:t xml:space="preserve"> </w:t>
            </w:r>
            <w:r>
              <w:rPr>
                <w:sz w:val="24"/>
              </w:rPr>
              <w:t>обеспечивающих</w:t>
            </w:r>
            <w:r>
              <w:rPr>
                <w:spacing w:val="-8"/>
                <w:sz w:val="24"/>
              </w:rPr>
              <w:t xml:space="preserve"> </w:t>
            </w:r>
            <w:r>
              <w:rPr>
                <w:sz w:val="24"/>
              </w:rPr>
              <w:t>развитие,</w:t>
            </w:r>
            <w:r>
              <w:rPr>
                <w:spacing w:val="-11"/>
                <w:sz w:val="24"/>
              </w:rPr>
              <w:t xml:space="preserve"> </w:t>
            </w:r>
            <w:r>
              <w:rPr>
                <w:sz w:val="24"/>
              </w:rPr>
              <w:t>обучение</w:t>
            </w:r>
            <w:r>
              <w:rPr>
                <w:spacing w:val="-9"/>
                <w:sz w:val="24"/>
              </w:rPr>
              <w:t xml:space="preserve"> </w:t>
            </w:r>
            <w:r>
              <w:rPr>
                <w:sz w:val="24"/>
              </w:rPr>
              <w:t>и</w:t>
            </w:r>
            <w:r>
              <w:rPr>
                <w:spacing w:val="-7"/>
                <w:sz w:val="24"/>
              </w:rPr>
              <w:t xml:space="preserve"> </w:t>
            </w:r>
            <w:r>
              <w:rPr>
                <w:sz w:val="24"/>
              </w:rPr>
              <w:t>воспитание</w:t>
            </w:r>
            <w:r>
              <w:rPr>
                <w:spacing w:val="-12"/>
                <w:sz w:val="24"/>
              </w:rPr>
              <w:t xml:space="preserve"> </w:t>
            </w:r>
            <w:r>
              <w:rPr>
                <w:sz w:val="24"/>
              </w:rPr>
              <w:t>детей</w:t>
            </w:r>
            <w:r>
              <w:rPr>
                <w:spacing w:val="-9"/>
                <w:sz w:val="24"/>
              </w:rPr>
              <w:t xml:space="preserve"> </w:t>
            </w:r>
            <w:r>
              <w:rPr>
                <w:sz w:val="24"/>
              </w:rPr>
              <w:t>с</w:t>
            </w:r>
            <w:r>
              <w:rPr>
                <w:spacing w:val="-9"/>
                <w:sz w:val="24"/>
              </w:rPr>
              <w:t xml:space="preserve"> </w:t>
            </w:r>
            <w:r>
              <w:rPr>
                <w:sz w:val="24"/>
              </w:rPr>
              <w:t>ярко</w:t>
            </w:r>
            <w:r>
              <w:rPr>
                <w:spacing w:val="-57"/>
                <w:sz w:val="24"/>
              </w:rPr>
              <w:t xml:space="preserve"> </w:t>
            </w:r>
            <w:r>
              <w:rPr>
                <w:sz w:val="24"/>
              </w:rPr>
              <w:t>выраженной познавательной направленностью, высоким уровнем умственного развития</w:t>
            </w:r>
            <w:r>
              <w:rPr>
                <w:spacing w:val="-57"/>
                <w:sz w:val="24"/>
              </w:rPr>
              <w:t xml:space="preserve"> </w:t>
            </w:r>
            <w:r>
              <w:rPr>
                <w:sz w:val="24"/>
              </w:rPr>
              <w:t>или</w:t>
            </w:r>
            <w:r>
              <w:rPr>
                <w:spacing w:val="-3"/>
                <w:sz w:val="24"/>
              </w:rPr>
              <w:t xml:space="preserve"> </w:t>
            </w:r>
            <w:r>
              <w:rPr>
                <w:sz w:val="24"/>
              </w:rPr>
              <w:t>иной</w:t>
            </w:r>
            <w:r>
              <w:rPr>
                <w:spacing w:val="-2"/>
                <w:sz w:val="24"/>
              </w:rPr>
              <w:t xml:space="preserve"> </w:t>
            </w:r>
            <w:r>
              <w:rPr>
                <w:sz w:val="24"/>
              </w:rPr>
              <w:t>направленностью одарённости;</w:t>
            </w:r>
          </w:p>
          <w:p>
            <w:pPr>
              <w:pStyle w:val="18"/>
              <w:numPr>
                <w:ilvl w:val="0"/>
                <w:numId w:val="162"/>
              </w:numPr>
              <w:tabs>
                <w:tab w:val="left" w:pos="816"/>
              </w:tabs>
              <w:ind w:right="99" w:firstLine="175"/>
              <w:jc w:val="both"/>
              <w:rPr>
                <w:sz w:val="24"/>
              </w:rPr>
            </w:pPr>
            <w:r>
              <w:rPr>
                <w:sz w:val="24"/>
              </w:rPr>
              <w:t>создание</w:t>
            </w:r>
            <w:r>
              <w:rPr>
                <w:spacing w:val="1"/>
                <w:sz w:val="24"/>
              </w:rPr>
              <w:t xml:space="preserve"> </w:t>
            </w:r>
            <w:r>
              <w:rPr>
                <w:sz w:val="24"/>
              </w:rPr>
              <w:t>насыщенной</w:t>
            </w:r>
            <w:r>
              <w:rPr>
                <w:spacing w:val="1"/>
                <w:sz w:val="24"/>
              </w:rPr>
              <w:t xml:space="preserve"> </w:t>
            </w:r>
            <w:r>
              <w:rPr>
                <w:sz w:val="24"/>
              </w:rPr>
              <w:t>РППС</w:t>
            </w:r>
            <w:r>
              <w:rPr>
                <w:spacing w:val="1"/>
                <w:sz w:val="24"/>
              </w:rPr>
              <w:t xml:space="preserve"> </w:t>
            </w:r>
            <w:r>
              <w:rPr>
                <w:sz w:val="24"/>
              </w:rPr>
              <w:t>для</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формирование</w:t>
            </w:r>
            <w:r>
              <w:rPr>
                <w:spacing w:val="1"/>
                <w:sz w:val="24"/>
              </w:rPr>
              <w:t xml:space="preserve"> </w:t>
            </w:r>
            <w:r>
              <w:rPr>
                <w:sz w:val="24"/>
              </w:rPr>
              <w:t>инклюзивной образовательной среды, в том числе обеспечивающей включение детей</w:t>
            </w:r>
            <w:r>
              <w:rPr>
                <w:spacing w:val="1"/>
                <w:sz w:val="24"/>
              </w:rPr>
              <w:t xml:space="preserve"> </w:t>
            </w:r>
            <w:r>
              <w:rPr>
                <w:sz w:val="24"/>
              </w:rPr>
              <w:t>иностранных</w:t>
            </w:r>
            <w:r>
              <w:rPr>
                <w:spacing w:val="1"/>
                <w:sz w:val="24"/>
              </w:rPr>
              <w:t xml:space="preserve"> </w:t>
            </w:r>
            <w:r>
              <w:rPr>
                <w:sz w:val="24"/>
              </w:rPr>
              <w:t>граждан</w:t>
            </w:r>
            <w:r>
              <w:rPr>
                <w:spacing w:val="1"/>
                <w:sz w:val="24"/>
              </w:rPr>
              <w:t xml:space="preserve"> </w:t>
            </w:r>
            <w:r>
              <w:rPr>
                <w:sz w:val="24"/>
              </w:rPr>
              <w:t>в</w:t>
            </w:r>
            <w:r>
              <w:rPr>
                <w:spacing w:val="1"/>
                <w:sz w:val="24"/>
              </w:rPr>
              <w:t xml:space="preserve"> </w:t>
            </w:r>
            <w:r>
              <w:rPr>
                <w:sz w:val="24"/>
              </w:rPr>
              <w:t>российское</w:t>
            </w:r>
            <w:r>
              <w:rPr>
                <w:spacing w:val="1"/>
                <w:sz w:val="24"/>
              </w:rPr>
              <w:t xml:space="preserve"> </w:t>
            </w:r>
            <w:r>
              <w:rPr>
                <w:sz w:val="24"/>
              </w:rPr>
              <w:t>образовательное</w:t>
            </w:r>
            <w:r>
              <w:rPr>
                <w:spacing w:val="1"/>
                <w:sz w:val="24"/>
              </w:rPr>
              <w:t xml:space="preserve"> </w:t>
            </w:r>
            <w:r>
              <w:rPr>
                <w:sz w:val="24"/>
              </w:rPr>
              <w:t>пространство</w:t>
            </w:r>
            <w:r>
              <w:rPr>
                <w:spacing w:val="1"/>
                <w:sz w:val="24"/>
              </w:rPr>
              <w:t xml:space="preserve"> </w:t>
            </w:r>
            <w:r>
              <w:rPr>
                <w:sz w:val="24"/>
              </w:rPr>
              <w:t>с</w:t>
            </w:r>
            <w:r>
              <w:rPr>
                <w:spacing w:val="1"/>
                <w:sz w:val="24"/>
              </w:rPr>
              <w:t xml:space="preserve"> </w:t>
            </w:r>
            <w:r>
              <w:rPr>
                <w:sz w:val="24"/>
              </w:rPr>
              <w:t>сохранением</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идентичности,</w:t>
            </w:r>
            <w:r>
              <w:rPr>
                <w:spacing w:val="-1"/>
                <w:sz w:val="24"/>
              </w:rPr>
              <w:t xml:space="preserve"> </w:t>
            </w:r>
            <w:r>
              <w:rPr>
                <w:sz w:val="24"/>
              </w:rPr>
              <w:t>связанных</w:t>
            </w:r>
            <w:r>
              <w:rPr>
                <w:spacing w:val="1"/>
                <w:sz w:val="24"/>
              </w:rPr>
              <w:t xml:space="preserve"> </w:t>
            </w:r>
            <w:r>
              <w:rPr>
                <w:sz w:val="24"/>
              </w:rPr>
              <w:t>со</w:t>
            </w:r>
            <w:r>
              <w:rPr>
                <w:spacing w:val="-1"/>
                <w:sz w:val="24"/>
              </w:rPr>
              <w:t xml:space="preserve"> </w:t>
            </w:r>
            <w:r>
              <w:rPr>
                <w:sz w:val="24"/>
              </w:rPr>
              <w:t>страной</w:t>
            </w:r>
            <w:r>
              <w:rPr>
                <w:spacing w:val="-1"/>
                <w:sz w:val="24"/>
              </w:rPr>
              <w:t xml:space="preserve"> </w:t>
            </w:r>
            <w:r>
              <w:rPr>
                <w:sz w:val="24"/>
              </w:rPr>
              <w:t>исхода</w:t>
            </w:r>
            <w:r>
              <w:rPr>
                <w:spacing w:val="-1"/>
                <w:sz w:val="24"/>
              </w:rPr>
              <w:t xml:space="preserve"> </w:t>
            </w:r>
            <w:r>
              <w:rPr>
                <w:sz w:val="24"/>
              </w:rPr>
              <w:t>(происхождения);</w:t>
            </w:r>
          </w:p>
          <w:p>
            <w:pPr>
              <w:pStyle w:val="18"/>
              <w:numPr>
                <w:ilvl w:val="0"/>
                <w:numId w:val="162"/>
              </w:numPr>
              <w:tabs>
                <w:tab w:val="left" w:pos="816"/>
              </w:tabs>
              <w:ind w:right="96" w:firstLine="175"/>
              <w:jc w:val="both"/>
              <w:rPr>
                <w:sz w:val="24"/>
              </w:rPr>
            </w:pPr>
            <w:r>
              <w:rPr>
                <w:sz w:val="24"/>
              </w:rPr>
              <w:t>оказание</w:t>
            </w:r>
            <w:r>
              <w:rPr>
                <w:spacing w:val="1"/>
                <w:sz w:val="24"/>
              </w:rPr>
              <w:t xml:space="preserve"> </w:t>
            </w:r>
            <w:r>
              <w:rPr>
                <w:sz w:val="24"/>
              </w:rPr>
              <w:t>поддержки</w:t>
            </w:r>
            <w:r>
              <w:rPr>
                <w:spacing w:val="1"/>
                <w:sz w:val="24"/>
              </w:rPr>
              <w:t xml:space="preserve"> ребёнку </w:t>
            </w:r>
            <w:r>
              <w:rPr>
                <w:sz w:val="24"/>
              </w:rPr>
              <w:t>в</w:t>
            </w:r>
            <w:r>
              <w:rPr>
                <w:spacing w:val="1"/>
                <w:sz w:val="24"/>
              </w:rPr>
              <w:t xml:space="preserve"> </w:t>
            </w:r>
            <w:r>
              <w:rPr>
                <w:sz w:val="24"/>
              </w:rPr>
              <w:t>случаях</w:t>
            </w:r>
            <w:r>
              <w:rPr>
                <w:spacing w:val="1"/>
                <w:sz w:val="24"/>
              </w:rPr>
              <w:t xml:space="preserve"> </w:t>
            </w:r>
            <w:r>
              <w:rPr>
                <w:sz w:val="24"/>
              </w:rPr>
              <w:t>неблагоприятных</w:t>
            </w:r>
            <w:r>
              <w:rPr>
                <w:spacing w:val="1"/>
                <w:sz w:val="24"/>
              </w:rPr>
              <w:t xml:space="preserve"> </w:t>
            </w:r>
            <w:r>
              <w:rPr>
                <w:sz w:val="24"/>
              </w:rPr>
              <w:t>условий</w:t>
            </w:r>
            <w:r>
              <w:rPr>
                <w:spacing w:val="1"/>
                <w:sz w:val="24"/>
              </w:rPr>
              <w:t xml:space="preserve"> </w:t>
            </w:r>
            <w:r>
              <w:rPr>
                <w:sz w:val="24"/>
              </w:rPr>
              <w:t>жизни,</w:t>
            </w:r>
            <w:r>
              <w:rPr>
                <w:spacing w:val="-57"/>
                <w:sz w:val="24"/>
              </w:rPr>
              <w:t xml:space="preserve"> </w:t>
            </w:r>
            <w:r>
              <w:rPr>
                <w:sz w:val="24"/>
              </w:rPr>
              <w:t>психотравмирующих обстоятельствах при условии информирования соответствующих</w:t>
            </w:r>
            <w:r>
              <w:rPr>
                <w:spacing w:val="1"/>
                <w:sz w:val="24"/>
              </w:rPr>
              <w:t xml:space="preserve"> </w:t>
            </w:r>
            <w:r>
              <w:rPr>
                <w:sz w:val="24"/>
              </w:rPr>
              <w:t>структур</w:t>
            </w:r>
            <w:r>
              <w:rPr>
                <w:spacing w:val="1"/>
                <w:sz w:val="24"/>
              </w:rPr>
              <w:t xml:space="preserve"> </w:t>
            </w:r>
            <w:r>
              <w:rPr>
                <w:sz w:val="24"/>
              </w:rPr>
              <w:t>социальной</w:t>
            </w:r>
            <w:r>
              <w:rPr>
                <w:spacing w:val="-2"/>
                <w:sz w:val="24"/>
              </w:rPr>
              <w:t xml:space="preserve"> </w:t>
            </w:r>
            <w:r>
              <w:rPr>
                <w:sz w:val="24"/>
              </w:rPr>
              <w:t>защиты;</w:t>
            </w:r>
          </w:p>
          <w:p>
            <w:pPr>
              <w:pStyle w:val="18"/>
              <w:numPr>
                <w:ilvl w:val="0"/>
                <w:numId w:val="162"/>
              </w:numPr>
              <w:tabs>
                <w:tab w:val="left" w:pos="816"/>
              </w:tabs>
              <w:ind w:right="97" w:firstLine="175"/>
              <w:jc w:val="both"/>
              <w:rPr>
                <w:sz w:val="24"/>
              </w:rPr>
            </w:pPr>
            <w:r>
              <w:rPr>
                <w:sz w:val="24"/>
              </w:rPr>
              <w:t>преодоление педагогической запущенности в работе с обучающимся, стремление</w:t>
            </w:r>
            <w:r>
              <w:rPr>
                <w:spacing w:val="-57"/>
                <w:sz w:val="24"/>
              </w:rPr>
              <w:t xml:space="preserve"> </w:t>
            </w:r>
            <w:r>
              <w:rPr>
                <w:sz w:val="24"/>
              </w:rPr>
              <w:t>устранить</w:t>
            </w:r>
            <w:r>
              <w:rPr>
                <w:spacing w:val="1"/>
                <w:sz w:val="24"/>
              </w:rPr>
              <w:t xml:space="preserve"> </w:t>
            </w:r>
            <w:r>
              <w:rPr>
                <w:sz w:val="24"/>
              </w:rPr>
              <w:t>неадекватные</w:t>
            </w:r>
            <w:r>
              <w:rPr>
                <w:spacing w:val="1"/>
                <w:sz w:val="24"/>
              </w:rPr>
              <w:t xml:space="preserve"> </w:t>
            </w:r>
            <w:r>
              <w:rPr>
                <w:sz w:val="24"/>
              </w:rPr>
              <w:t>методы</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во</w:t>
            </w:r>
            <w:r>
              <w:rPr>
                <w:spacing w:val="1"/>
                <w:sz w:val="24"/>
              </w:rPr>
              <w:t xml:space="preserve"> </w:t>
            </w:r>
            <w:r>
              <w:rPr>
                <w:sz w:val="24"/>
              </w:rPr>
              <w:t>взаимодействии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с</w:t>
            </w:r>
            <w:r>
              <w:rPr>
                <w:spacing w:val="-2"/>
                <w:sz w:val="24"/>
              </w:rPr>
              <w:t xml:space="preserve"> </w:t>
            </w:r>
            <w:r>
              <w:rPr>
                <w:sz w:val="24"/>
              </w:rPr>
              <w:t>детьми;</w:t>
            </w:r>
          </w:p>
          <w:p>
            <w:pPr>
              <w:pStyle w:val="18"/>
              <w:numPr>
                <w:ilvl w:val="0"/>
                <w:numId w:val="163"/>
              </w:numPr>
              <w:tabs>
                <w:tab w:val="left" w:pos="425"/>
              </w:tabs>
              <w:spacing w:line="269" w:lineRule="exact"/>
              <w:ind w:hanging="361"/>
              <w:jc w:val="both"/>
              <w:rPr>
                <w:sz w:val="24"/>
              </w:rPr>
            </w:pPr>
            <w:r>
              <w:rPr>
                <w:sz w:val="24"/>
              </w:rPr>
              <w:t>помощь</w:t>
            </w:r>
            <w:r>
              <w:rPr>
                <w:spacing w:val="-4"/>
                <w:sz w:val="24"/>
              </w:rPr>
              <w:t xml:space="preserve"> </w:t>
            </w:r>
            <w:r>
              <w:rPr>
                <w:sz w:val="24"/>
              </w:rPr>
              <w:t>в</w:t>
            </w:r>
            <w:r>
              <w:rPr>
                <w:spacing w:val="-2"/>
                <w:sz w:val="24"/>
              </w:rPr>
              <w:t xml:space="preserve"> </w:t>
            </w:r>
            <w:r>
              <w:rPr>
                <w:sz w:val="24"/>
              </w:rPr>
              <w:t>устранении</w:t>
            </w:r>
            <w:r>
              <w:rPr>
                <w:spacing w:val="-4"/>
                <w:sz w:val="24"/>
              </w:rPr>
              <w:t xml:space="preserve"> </w:t>
            </w:r>
            <w:r>
              <w:rPr>
                <w:sz w:val="24"/>
              </w:rPr>
              <w:t>психотравмирующих</w:t>
            </w:r>
            <w:r>
              <w:rPr>
                <w:spacing w:val="-1"/>
                <w:sz w:val="24"/>
              </w:rPr>
              <w:t xml:space="preserve"> </w:t>
            </w:r>
            <w:r>
              <w:rPr>
                <w:sz w:val="24"/>
              </w:rPr>
              <w:t>ситуаций</w:t>
            </w:r>
            <w:r>
              <w:rPr>
                <w:spacing w:val="-3"/>
                <w:sz w:val="24"/>
              </w:rPr>
              <w:t xml:space="preserve"> </w:t>
            </w:r>
            <w:r>
              <w:rPr>
                <w:sz w:val="24"/>
              </w:rPr>
              <w:t>в</w:t>
            </w:r>
            <w:r>
              <w:rPr>
                <w:spacing w:val="-5"/>
                <w:sz w:val="24"/>
              </w:rPr>
              <w:t xml:space="preserve"> </w:t>
            </w:r>
            <w:r>
              <w:rPr>
                <w:sz w:val="24"/>
              </w:rPr>
              <w:t>жизни</w:t>
            </w:r>
            <w:r>
              <w:rPr>
                <w:spacing w:val="-3"/>
                <w:sz w:val="24"/>
              </w:rPr>
              <w:t xml:space="preserve"> ребёнка</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0" w:hRule="atLeast"/>
        </w:trPr>
        <w:tc>
          <w:tcPr>
            <w:tcW w:w="9928" w:type="dxa"/>
          </w:tcPr>
          <w:p>
            <w:pPr>
              <w:pStyle w:val="18"/>
              <w:spacing w:line="267" w:lineRule="exact"/>
              <w:jc w:val="both"/>
              <w:rPr>
                <w:b/>
                <w:i/>
                <w:sz w:val="24"/>
              </w:rPr>
            </w:pPr>
            <w:r>
              <w:rPr>
                <w:b/>
                <w:i/>
                <w:sz w:val="24"/>
              </w:rPr>
              <w:t>Консультативная</w:t>
            </w:r>
            <w:r>
              <w:rPr>
                <w:b/>
                <w:i/>
                <w:spacing w:val="-3"/>
                <w:sz w:val="24"/>
              </w:rPr>
              <w:t xml:space="preserve"> </w:t>
            </w:r>
            <w:r>
              <w:rPr>
                <w:b/>
                <w:i/>
                <w:sz w:val="24"/>
              </w:rPr>
              <w:t>работа</w:t>
            </w:r>
            <w:r>
              <w:rPr>
                <w:b/>
                <w:i/>
                <w:spacing w:val="-6"/>
                <w:sz w:val="24"/>
              </w:rPr>
              <w:t xml:space="preserve"> </w:t>
            </w:r>
            <w:r>
              <w:rPr>
                <w:b/>
                <w:i/>
                <w:sz w:val="24"/>
              </w:rPr>
              <w:t>включает:</w:t>
            </w:r>
          </w:p>
          <w:p>
            <w:pPr>
              <w:pStyle w:val="18"/>
              <w:numPr>
                <w:ilvl w:val="0"/>
                <w:numId w:val="164"/>
              </w:numPr>
              <w:tabs>
                <w:tab w:val="left" w:pos="816"/>
              </w:tabs>
              <w:ind w:right="101" w:firstLine="24"/>
              <w:jc w:val="both"/>
              <w:rPr>
                <w:sz w:val="24"/>
              </w:rPr>
            </w:pPr>
            <w:r>
              <w:rPr>
                <w:sz w:val="24"/>
              </w:rPr>
              <w:t>разработку рекомендаций по основным направлениям работы с обучающимся с</w:t>
            </w:r>
            <w:r>
              <w:rPr>
                <w:spacing w:val="1"/>
                <w:sz w:val="24"/>
              </w:rPr>
              <w:t xml:space="preserve"> </w:t>
            </w:r>
            <w:r>
              <w:rPr>
                <w:sz w:val="24"/>
              </w:rPr>
              <w:t>трудностями в обучении и социализации, единых для всех участников образовательных</w:t>
            </w:r>
            <w:r>
              <w:rPr>
                <w:spacing w:val="1"/>
                <w:sz w:val="24"/>
              </w:rPr>
              <w:t xml:space="preserve"> </w:t>
            </w:r>
            <w:r>
              <w:rPr>
                <w:sz w:val="24"/>
              </w:rPr>
              <w:t>отношений;</w:t>
            </w:r>
          </w:p>
          <w:p>
            <w:pPr>
              <w:pStyle w:val="18"/>
              <w:numPr>
                <w:ilvl w:val="0"/>
                <w:numId w:val="164"/>
              </w:numPr>
              <w:tabs>
                <w:tab w:val="left" w:pos="816"/>
              </w:tabs>
              <w:ind w:right="104" w:firstLine="24"/>
              <w:jc w:val="both"/>
              <w:rPr>
                <w:sz w:val="24"/>
              </w:rPr>
            </w:pPr>
            <w:r>
              <w:rPr>
                <w:sz w:val="24"/>
              </w:rPr>
              <w:t>консультирование</w:t>
            </w:r>
            <w:r>
              <w:rPr>
                <w:spacing w:val="1"/>
                <w:sz w:val="24"/>
              </w:rPr>
              <w:t xml:space="preserve"> </w:t>
            </w:r>
            <w:r>
              <w:rPr>
                <w:sz w:val="24"/>
              </w:rPr>
              <w:t>специалистами</w:t>
            </w:r>
            <w:r>
              <w:rPr>
                <w:spacing w:val="1"/>
                <w:sz w:val="24"/>
              </w:rPr>
              <w:t xml:space="preserve"> </w:t>
            </w:r>
            <w:r>
              <w:rPr>
                <w:sz w:val="24"/>
              </w:rPr>
              <w:t>педагогов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индивидуально</w:t>
            </w:r>
            <w:r>
              <w:rPr>
                <w:spacing w:val="1"/>
                <w:sz w:val="24"/>
              </w:rPr>
              <w:t xml:space="preserve"> </w:t>
            </w:r>
            <w:r>
              <w:rPr>
                <w:sz w:val="24"/>
              </w:rPr>
              <w:t>ориентированных методов и приемов</w:t>
            </w:r>
            <w:r>
              <w:rPr>
                <w:spacing w:val="-1"/>
                <w:sz w:val="24"/>
              </w:rPr>
              <w:t xml:space="preserve"> </w:t>
            </w:r>
            <w:r>
              <w:rPr>
                <w:sz w:val="24"/>
              </w:rPr>
              <w:t>работы с</w:t>
            </w:r>
            <w:r>
              <w:rPr>
                <w:spacing w:val="-2"/>
                <w:sz w:val="24"/>
              </w:rPr>
              <w:t xml:space="preserve"> </w:t>
            </w:r>
            <w:r>
              <w:rPr>
                <w:sz w:val="24"/>
              </w:rPr>
              <w:t>обучающимся;</w:t>
            </w:r>
          </w:p>
          <w:p>
            <w:pPr>
              <w:pStyle w:val="18"/>
              <w:numPr>
                <w:ilvl w:val="0"/>
                <w:numId w:val="164"/>
              </w:numPr>
              <w:tabs>
                <w:tab w:val="left" w:pos="816"/>
              </w:tabs>
              <w:spacing w:line="270" w:lineRule="atLeast"/>
              <w:ind w:right="95" w:firstLine="24"/>
              <w:jc w:val="both"/>
              <w:rPr>
                <w:sz w:val="24"/>
              </w:rPr>
            </w:pPr>
            <w:r>
              <w:rPr>
                <w:sz w:val="24"/>
              </w:rPr>
              <w:t>консультативную</w:t>
            </w:r>
            <w:r>
              <w:rPr>
                <w:spacing w:val="1"/>
                <w:sz w:val="24"/>
              </w:rPr>
              <w:t xml:space="preserve"> </w:t>
            </w:r>
            <w:r>
              <w:rPr>
                <w:sz w:val="24"/>
              </w:rPr>
              <w:t>помощь</w:t>
            </w:r>
            <w:r>
              <w:rPr>
                <w:spacing w:val="1"/>
                <w:sz w:val="24"/>
              </w:rPr>
              <w:t xml:space="preserve"> </w:t>
            </w:r>
            <w:r>
              <w:rPr>
                <w:sz w:val="24"/>
              </w:rPr>
              <w:t>семье</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выбора</w:t>
            </w:r>
            <w:r>
              <w:rPr>
                <w:spacing w:val="1"/>
                <w:sz w:val="24"/>
              </w:rPr>
              <w:t xml:space="preserve"> </w:t>
            </w:r>
            <w:r>
              <w:rPr>
                <w:sz w:val="24"/>
              </w:rPr>
              <w:t>оптимальной</w:t>
            </w:r>
            <w:r>
              <w:rPr>
                <w:spacing w:val="1"/>
                <w:sz w:val="24"/>
              </w:rPr>
              <w:t xml:space="preserve"> </w:t>
            </w:r>
            <w:r>
              <w:rPr>
                <w:sz w:val="24"/>
              </w:rPr>
              <w:t>стратегии</w:t>
            </w:r>
            <w:r>
              <w:rPr>
                <w:spacing w:val="1"/>
                <w:sz w:val="24"/>
              </w:rPr>
              <w:t xml:space="preserve"> </w:t>
            </w:r>
            <w:r>
              <w:rPr>
                <w:sz w:val="24"/>
              </w:rPr>
              <w:t>воспитания</w:t>
            </w:r>
            <w:r>
              <w:rPr>
                <w:spacing w:val="-4"/>
                <w:sz w:val="24"/>
              </w:rPr>
              <w:t xml:space="preserve"> </w:t>
            </w:r>
            <w:r>
              <w:rPr>
                <w:sz w:val="24"/>
              </w:rPr>
              <w:t>и приемов КРР с</w:t>
            </w:r>
            <w:r>
              <w:rPr>
                <w:spacing w:val="-1"/>
                <w:sz w:val="24"/>
              </w:rPr>
              <w:t xml:space="preserve"> </w:t>
            </w:r>
            <w:r>
              <w:rPr>
                <w:sz w:val="24"/>
              </w:rPr>
              <w:t>ребенком.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928" w:type="dxa"/>
          </w:tcPr>
          <w:p>
            <w:pPr>
              <w:pStyle w:val="18"/>
              <w:spacing w:line="264" w:lineRule="exact"/>
              <w:rPr>
                <w:b/>
                <w:i/>
                <w:sz w:val="24"/>
              </w:rPr>
            </w:pPr>
            <w:r>
              <w:rPr>
                <w:b/>
                <w:i/>
                <w:sz w:val="24"/>
              </w:rPr>
              <w:t>Информационно-просветительская</w:t>
            </w:r>
            <w:r>
              <w:rPr>
                <w:b/>
                <w:i/>
                <w:spacing w:val="-6"/>
                <w:sz w:val="24"/>
              </w:rPr>
              <w:t xml:space="preserve"> </w:t>
            </w:r>
            <w:r>
              <w:rPr>
                <w:b/>
                <w:i/>
                <w:sz w:val="24"/>
              </w:rPr>
              <w:t>работа</w:t>
            </w:r>
            <w:r>
              <w:rPr>
                <w:b/>
                <w:i/>
                <w:spacing w:val="-9"/>
                <w:sz w:val="24"/>
              </w:rPr>
              <w:t xml:space="preserve"> </w:t>
            </w:r>
            <w:r>
              <w:rPr>
                <w:b/>
                <w:i/>
                <w:sz w:val="24"/>
              </w:rPr>
              <w:t>предусматривает:</w:t>
            </w:r>
          </w:p>
          <w:p>
            <w:pPr>
              <w:pStyle w:val="18"/>
              <w:numPr>
                <w:ilvl w:val="0"/>
                <w:numId w:val="165"/>
              </w:numPr>
              <w:ind w:right="93"/>
              <w:jc w:val="both"/>
              <w:rPr>
                <w:sz w:val="24"/>
              </w:rPr>
            </w:pPr>
            <w:r>
              <w:rPr>
                <w:sz w:val="24"/>
              </w:rPr>
              <w:t>различные</w:t>
            </w:r>
            <w:r>
              <w:rPr>
                <w:sz w:val="24"/>
              </w:rPr>
              <w:tab/>
            </w:r>
            <w:r>
              <w:rPr>
                <w:sz w:val="24"/>
              </w:rPr>
              <w:t xml:space="preserve">формы </w:t>
            </w:r>
            <w:r>
              <w:rPr>
                <w:sz w:val="24"/>
              </w:rPr>
              <w:tab/>
            </w:r>
            <w:r>
              <w:rPr>
                <w:sz w:val="24"/>
              </w:rPr>
              <w:t>просветительской</w:t>
            </w:r>
            <w:r>
              <w:rPr>
                <w:sz w:val="24"/>
              </w:rPr>
              <w:tab/>
            </w:r>
            <w:r>
              <w:rPr>
                <w:sz w:val="24"/>
              </w:rPr>
              <w:t>деятельности</w:t>
            </w:r>
            <w:r>
              <w:rPr>
                <w:sz w:val="24"/>
              </w:rPr>
              <w:tab/>
            </w:r>
            <w:r>
              <w:rPr>
                <w:sz w:val="24"/>
              </w:rPr>
              <w:t xml:space="preserve">(лекции, </w:t>
            </w:r>
            <w:r>
              <w:rPr>
                <w:spacing w:val="-1"/>
                <w:sz w:val="24"/>
              </w:rPr>
              <w:t>беседы,</w:t>
            </w:r>
            <w:r>
              <w:rPr>
                <w:spacing w:val="-57"/>
                <w:sz w:val="24"/>
              </w:rPr>
              <w:t xml:space="preserve"> </w:t>
            </w:r>
            <w:r>
              <w:rPr>
                <w:sz w:val="24"/>
              </w:rPr>
              <w:t>информационные</w:t>
            </w:r>
            <w:r>
              <w:rPr>
                <w:spacing w:val="-11"/>
                <w:sz w:val="24"/>
              </w:rPr>
              <w:t xml:space="preserve"> </w:t>
            </w:r>
            <w:r>
              <w:rPr>
                <w:sz w:val="24"/>
              </w:rPr>
              <w:t>стенды,</w:t>
            </w:r>
            <w:r>
              <w:rPr>
                <w:spacing w:val="-9"/>
                <w:sz w:val="24"/>
              </w:rPr>
              <w:t xml:space="preserve"> </w:t>
            </w:r>
            <w:r>
              <w:rPr>
                <w:sz w:val="24"/>
              </w:rPr>
              <w:t>печатные</w:t>
            </w:r>
            <w:r>
              <w:rPr>
                <w:spacing w:val="-11"/>
                <w:sz w:val="24"/>
              </w:rPr>
              <w:t xml:space="preserve"> </w:t>
            </w:r>
            <w:r>
              <w:rPr>
                <w:sz w:val="24"/>
              </w:rPr>
              <w:t>материалы,</w:t>
            </w:r>
            <w:r>
              <w:rPr>
                <w:spacing w:val="-9"/>
                <w:sz w:val="24"/>
              </w:rPr>
              <w:t xml:space="preserve"> </w:t>
            </w:r>
            <w:r>
              <w:rPr>
                <w:sz w:val="24"/>
              </w:rPr>
              <w:t>электронные</w:t>
            </w:r>
            <w:r>
              <w:rPr>
                <w:spacing w:val="-10"/>
                <w:sz w:val="24"/>
              </w:rPr>
              <w:t xml:space="preserve"> </w:t>
            </w:r>
            <w:r>
              <w:rPr>
                <w:sz w:val="24"/>
              </w:rPr>
              <w:t>ресурсы),</w:t>
            </w:r>
            <w:r>
              <w:rPr>
                <w:spacing w:val="-9"/>
                <w:sz w:val="24"/>
              </w:rPr>
              <w:t xml:space="preserve"> </w:t>
            </w:r>
            <w:r>
              <w:rPr>
                <w:sz w:val="24"/>
              </w:rPr>
              <w:t>направленные</w:t>
            </w:r>
            <w:r>
              <w:rPr>
                <w:spacing w:val="-10"/>
                <w:sz w:val="24"/>
              </w:rPr>
              <w:t xml:space="preserve"> </w:t>
            </w:r>
            <w:r>
              <w:rPr>
                <w:sz w:val="24"/>
              </w:rPr>
              <w:t>на разъяснение участникам образовательных отношений - обучающимся (в доступной для</w:t>
            </w:r>
            <w:r>
              <w:rPr>
                <w:spacing w:val="1"/>
                <w:sz w:val="24"/>
              </w:rPr>
              <w:t xml:space="preserve"> </w:t>
            </w:r>
            <w:r>
              <w:rPr>
                <w:sz w:val="24"/>
              </w:rPr>
              <w:t>дошкольного возраста форме), их родителям (законным представителям), педагогам -</w:t>
            </w:r>
            <w:r>
              <w:rPr>
                <w:spacing w:val="1"/>
                <w:sz w:val="24"/>
              </w:rPr>
              <w:t xml:space="preserve"> </w:t>
            </w:r>
            <w:r>
              <w:rPr>
                <w:sz w:val="24"/>
              </w:rPr>
              <w:t>вопросов,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психолого-</w:t>
            </w:r>
            <w:r>
              <w:rPr>
                <w:spacing w:val="1"/>
                <w:sz w:val="24"/>
              </w:rPr>
              <w:t xml:space="preserve"> </w:t>
            </w:r>
            <w:r>
              <w:rPr>
                <w:sz w:val="24"/>
              </w:rPr>
              <w:t>педагогического</w:t>
            </w:r>
            <w:r>
              <w:rPr>
                <w:spacing w:val="1"/>
                <w:sz w:val="24"/>
              </w:rPr>
              <w:t xml:space="preserve"> </w:t>
            </w:r>
            <w:r>
              <w:rPr>
                <w:sz w:val="24"/>
              </w:rPr>
              <w:t>сопровождения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трудностями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 социализации;</w:t>
            </w:r>
          </w:p>
          <w:p>
            <w:pPr>
              <w:pStyle w:val="18"/>
              <w:numPr>
                <w:ilvl w:val="0"/>
                <w:numId w:val="165"/>
              </w:numPr>
              <w:tabs>
                <w:tab w:val="left" w:pos="815"/>
                <w:tab w:val="left" w:pos="816"/>
                <w:tab w:val="left" w:pos="2257"/>
                <w:tab w:val="left" w:pos="3320"/>
                <w:tab w:val="left" w:pos="5512"/>
                <w:tab w:val="left" w:pos="7234"/>
                <w:tab w:val="left" w:pos="8457"/>
                <w:tab w:val="clear" w:pos="420"/>
              </w:tabs>
              <w:spacing w:line="276" w:lineRule="exact"/>
              <w:ind w:right="99"/>
              <w:jc w:val="both"/>
              <w:rPr>
                <w:sz w:val="24"/>
              </w:rPr>
            </w:pPr>
            <w:r>
              <w:rPr>
                <w:sz w:val="24"/>
              </w:rPr>
              <w:t>проведение тематических выступлений, онлайн-консультаций для педагогов и</w:t>
            </w:r>
            <w:r>
              <w:rPr>
                <w:spacing w:val="1"/>
                <w:sz w:val="24"/>
              </w:rPr>
              <w:t xml:space="preserve"> </w:t>
            </w:r>
            <w:r>
              <w:rPr>
                <w:sz w:val="24"/>
              </w:rPr>
              <w:t>родителей (законных представителей) по разъяснению индивидуально типологических</w:t>
            </w:r>
            <w:r>
              <w:rPr>
                <w:spacing w:val="1"/>
                <w:sz w:val="24"/>
              </w:rPr>
              <w:t xml:space="preserve"> </w:t>
            </w:r>
            <w:r>
              <w:rPr>
                <w:sz w:val="24"/>
              </w:rPr>
              <w:t>особенностей различных категорий обучающихся, в том числе с ОВЗ, трудностями в</w:t>
            </w:r>
            <w:r>
              <w:rPr>
                <w:spacing w:val="1"/>
                <w:sz w:val="24"/>
              </w:rPr>
              <w:t xml:space="preserve"> </w:t>
            </w:r>
            <w:r>
              <w:rPr>
                <w:sz w:val="24"/>
              </w:rPr>
              <w:t>обучении</w:t>
            </w:r>
            <w:r>
              <w:rPr>
                <w:spacing w:val="-1"/>
                <w:sz w:val="24"/>
              </w:rPr>
              <w:t xml:space="preserve"> </w:t>
            </w:r>
            <w:r>
              <w:rPr>
                <w:sz w:val="24"/>
              </w:rPr>
              <w:t>и социализации.</w:t>
            </w:r>
          </w:p>
        </w:tc>
      </w:tr>
    </w:tbl>
    <w:p>
      <w:pPr>
        <w:tabs>
          <w:tab w:val="left" w:pos="993"/>
          <w:tab w:val="left" w:pos="10065"/>
        </w:tabs>
        <w:spacing w:before="177"/>
        <w:ind w:left="142" w:firstLine="567"/>
        <w:jc w:val="both"/>
        <w:rPr>
          <w:sz w:val="24"/>
          <w:szCs w:val="24"/>
        </w:rPr>
      </w:pPr>
      <w:r>
        <w:rPr>
          <w:sz w:val="24"/>
          <w:szCs w:val="24"/>
        </w:rPr>
        <w:t>КРР</w:t>
      </w:r>
      <w:r>
        <w:rPr>
          <w:spacing w:val="1"/>
          <w:sz w:val="24"/>
          <w:szCs w:val="24"/>
        </w:rPr>
        <w:t xml:space="preserve"> </w:t>
      </w:r>
      <w:r>
        <w:rPr>
          <w:sz w:val="24"/>
          <w:szCs w:val="24"/>
        </w:rPr>
        <w:t>с</w:t>
      </w:r>
      <w:r>
        <w:rPr>
          <w:spacing w:val="1"/>
          <w:sz w:val="24"/>
          <w:szCs w:val="24"/>
        </w:rPr>
        <w:t xml:space="preserve"> </w:t>
      </w:r>
      <w:r>
        <w:rPr>
          <w:sz w:val="24"/>
          <w:szCs w:val="24"/>
        </w:rPr>
        <w:t>обучающимися</w:t>
      </w:r>
      <w:r>
        <w:rPr>
          <w:spacing w:val="1"/>
          <w:sz w:val="24"/>
          <w:szCs w:val="24"/>
        </w:rPr>
        <w:t xml:space="preserve"> </w:t>
      </w:r>
      <w:r>
        <w:rPr>
          <w:sz w:val="24"/>
          <w:szCs w:val="24"/>
        </w:rPr>
        <w:t>целевых</w:t>
      </w:r>
      <w:r>
        <w:rPr>
          <w:spacing w:val="1"/>
          <w:sz w:val="24"/>
          <w:szCs w:val="24"/>
        </w:rPr>
        <w:t xml:space="preserve"> </w:t>
      </w:r>
      <w:r>
        <w:rPr>
          <w:sz w:val="24"/>
          <w:szCs w:val="24"/>
        </w:rPr>
        <w:t>групп</w:t>
      </w:r>
      <w:r>
        <w:rPr>
          <w:spacing w:val="1"/>
          <w:sz w:val="24"/>
          <w:szCs w:val="24"/>
        </w:rPr>
        <w:t xml:space="preserve"> </w:t>
      </w:r>
      <w:r>
        <w:rPr>
          <w:sz w:val="24"/>
          <w:szCs w:val="24"/>
        </w:rPr>
        <w:t>в</w:t>
      </w:r>
      <w:r>
        <w:rPr>
          <w:spacing w:val="1"/>
          <w:sz w:val="24"/>
          <w:szCs w:val="24"/>
        </w:rPr>
        <w:t xml:space="preserve"> </w:t>
      </w:r>
      <w:r>
        <w:rPr>
          <w:sz w:val="24"/>
          <w:szCs w:val="24"/>
        </w:rPr>
        <w:t>ДОО</w:t>
      </w:r>
      <w:r>
        <w:rPr>
          <w:spacing w:val="1"/>
          <w:sz w:val="24"/>
          <w:szCs w:val="24"/>
        </w:rPr>
        <w:t xml:space="preserve"> </w:t>
      </w:r>
      <w:r>
        <w:rPr>
          <w:sz w:val="24"/>
          <w:szCs w:val="24"/>
        </w:rPr>
        <w:t>осуществляется</w:t>
      </w:r>
      <w:r>
        <w:rPr>
          <w:spacing w:val="1"/>
          <w:sz w:val="24"/>
          <w:szCs w:val="24"/>
        </w:rPr>
        <w:t xml:space="preserve"> </w:t>
      </w:r>
      <w:r>
        <w:rPr>
          <w:sz w:val="24"/>
          <w:szCs w:val="24"/>
        </w:rPr>
        <w:t>в</w:t>
      </w:r>
      <w:r>
        <w:rPr>
          <w:spacing w:val="1"/>
          <w:sz w:val="24"/>
          <w:szCs w:val="24"/>
        </w:rPr>
        <w:t xml:space="preserve"> </w:t>
      </w:r>
      <w:r>
        <w:rPr>
          <w:sz w:val="24"/>
          <w:szCs w:val="24"/>
        </w:rPr>
        <w:t>ходе</w:t>
      </w:r>
      <w:r>
        <w:rPr>
          <w:spacing w:val="1"/>
          <w:sz w:val="24"/>
          <w:szCs w:val="24"/>
        </w:rPr>
        <w:t xml:space="preserve"> </w:t>
      </w:r>
      <w:r>
        <w:rPr>
          <w:sz w:val="24"/>
          <w:szCs w:val="24"/>
        </w:rPr>
        <w:t>всего</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процесса,</w:t>
      </w:r>
      <w:r>
        <w:rPr>
          <w:spacing w:val="1"/>
          <w:sz w:val="24"/>
          <w:szCs w:val="24"/>
        </w:rPr>
        <w:t xml:space="preserve"> </w:t>
      </w:r>
      <w:r>
        <w:rPr>
          <w:sz w:val="24"/>
          <w:szCs w:val="24"/>
        </w:rPr>
        <w:t>во</w:t>
      </w:r>
      <w:r>
        <w:rPr>
          <w:spacing w:val="1"/>
          <w:sz w:val="24"/>
          <w:szCs w:val="24"/>
        </w:rPr>
        <w:t xml:space="preserve"> </w:t>
      </w:r>
      <w:r>
        <w:rPr>
          <w:sz w:val="24"/>
          <w:szCs w:val="24"/>
        </w:rPr>
        <w:t>всех</w:t>
      </w:r>
      <w:r>
        <w:rPr>
          <w:spacing w:val="1"/>
          <w:sz w:val="24"/>
          <w:szCs w:val="24"/>
        </w:rPr>
        <w:t xml:space="preserve"> </w:t>
      </w:r>
      <w:r>
        <w:rPr>
          <w:sz w:val="24"/>
          <w:szCs w:val="24"/>
        </w:rPr>
        <w:t>видах</w:t>
      </w:r>
      <w:r>
        <w:rPr>
          <w:spacing w:val="1"/>
          <w:sz w:val="24"/>
          <w:szCs w:val="24"/>
        </w:rPr>
        <w:t xml:space="preserve"> </w:t>
      </w:r>
      <w:r>
        <w:rPr>
          <w:sz w:val="24"/>
          <w:szCs w:val="24"/>
        </w:rPr>
        <w:t>и</w:t>
      </w:r>
      <w:r>
        <w:rPr>
          <w:spacing w:val="1"/>
          <w:sz w:val="24"/>
          <w:szCs w:val="24"/>
        </w:rPr>
        <w:t xml:space="preserve"> </w:t>
      </w:r>
      <w:r>
        <w:rPr>
          <w:sz w:val="24"/>
          <w:szCs w:val="24"/>
        </w:rPr>
        <w:t>формах</w:t>
      </w:r>
      <w:r>
        <w:rPr>
          <w:spacing w:val="1"/>
          <w:sz w:val="24"/>
          <w:szCs w:val="24"/>
        </w:rPr>
        <w:t xml:space="preserve"> </w:t>
      </w:r>
      <w:r>
        <w:rPr>
          <w:sz w:val="24"/>
          <w:szCs w:val="24"/>
        </w:rPr>
        <w:t>деятельности,</w:t>
      </w:r>
      <w:r>
        <w:rPr>
          <w:spacing w:val="1"/>
          <w:sz w:val="24"/>
          <w:szCs w:val="24"/>
        </w:rPr>
        <w:t xml:space="preserve"> </w:t>
      </w:r>
      <w:r>
        <w:rPr>
          <w:sz w:val="24"/>
          <w:szCs w:val="24"/>
        </w:rPr>
        <w:t>как</w:t>
      </w:r>
      <w:r>
        <w:rPr>
          <w:spacing w:val="1"/>
          <w:sz w:val="24"/>
          <w:szCs w:val="24"/>
        </w:rPr>
        <w:t xml:space="preserve"> </w:t>
      </w:r>
      <w:r>
        <w:rPr>
          <w:sz w:val="24"/>
          <w:szCs w:val="24"/>
        </w:rPr>
        <w:t>в</w:t>
      </w:r>
      <w:r>
        <w:rPr>
          <w:spacing w:val="1"/>
          <w:sz w:val="24"/>
          <w:szCs w:val="24"/>
        </w:rPr>
        <w:t xml:space="preserve"> </w:t>
      </w:r>
      <w:r>
        <w:rPr>
          <w:sz w:val="24"/>
          <w:szCs w:val="24"/>
        </w:rPr>
        <w:t>совместной</w:t>
      </w:r>
      <w:r>
        <w:rPr>
          <w:spacing w:val="1"/>
          <w:sz w:val="24"/>
          <w:szCs w:val="24"/>
        </w:rPr>
        <w:t xml:space="preserve"> </w:t>
      </w:r>
      <w:r>
        <w:rPr>
          <w:sz w:val="24"/>
          <w:szCs w:val="24"/>
        </w:rPr>
        <w:t>деятельности</w:t>
      </w:r>
      <w:r>
        <w:rPr>
          <w:spacing w:val="1"/>
          <w:sz w:val="24"/>
          <w:szCs w:val="24"/>
        </w:rPr>
        <w:t xml:space="preserve"> </w:t>
      </w:r>
      <w:r>
        <w:rPr>
          <w:sz w:val="24"/>
          <w:szCs w:val="24"/>
        </w:rPr>
        <w:t>детей</w:t>
      </w:r>
      <w:r>
        <w:rPr>
          <w:spacing w:val="1"/>
          <w:sz w:val="24"/>
          <w:szCs w:val="24"/>
        </w:rPr>
        <w:t xml:space="preserve"> </w:t>
      </w:r>
      <w:r>
        <w:rPr>
          <w:sz w:val="24"/>
          <w:szCs w:val="24"/>
        </w:rPr>
        <w:t>в</w:t>
      </w:r>
      <w:r>
        <w:rPr>
          <w:spacing w:val="1"/>
          <w:sz w:val="24"/>
          <w:szCs w:val="24"/>
        </w:rPr>
        <w:t xml:space="preserve"> </w:t>
      </w:r>
      <w:r>
        <w:rPr>
          <w:sz w:val="24"/>
          <w:szCs w:val="24"/>
        </w:rPr>
        <w:t>условиях</w:t>
      </w:r>
      <w:r>
        <w:rPr>
          <w:spacing w:val="1"/>
          <w:sz w:val="24"/>
          <w:szCs w:val="24"/>
        </w:rPr>
        <w:t xml:space="preserve"> </w:t>
      </w:r>
      <w:r>
        <w:rPr>
          <w:sz w:val="24"/>
          <w:szCs w:val="24"/>
        </w:rPr>
        <w:t>дошкольной</w:t>
      </w:r>
      <w:r>
        <w:rPr>
          <w:spacing w:val="1"/>
          <w:sz w:val="24"/>
          <w:szCs w:val="24"/>
        </w:rPr>
        <w:t xml:space="preserve"> </w:t>
      </w:r>
      <w:r>
        <w:rPr>
          <w:sz w:val="24"/>
          <w:szCs w:val="24"/>
        </w:rPr>
        <w:t>группы,</w:t>
      </w:r>
      <w:r>
        <w:rPr>
          <w:spacing w:val="1"/>
          <w:sz w:val="24"/>
          <w:szCs w:val="24"/>
        </w:rPr>
        <w:t xml:space="preserve"> </w:t>
      </w:r>
      <w:r>
        <w:rPr>
          <w:sz w:val="24"/>
          <w:szCs w:val="24"/>
        </w:rPr>
        <w:t>так</w:t>
      </w:r>
      <w:r>
        <w:rPr>
          <w:spacing w:val="1"/>
          <w:sz w:val="24"/>
          <w:szCs w:val="24"/>
        </w:rPr>
        <w:t xml:space="preserve"> </w:t>
      </w:r>
      <w:r>
        <w:rPr>
          <w:sz w:val="24"/>
          <w:szCs w:val="24"/>
        </w:rPr>
        <w:t>и</w:t>
      </w:r>
      <w:r>
        <w:rPr>
          <w:spacing w:val="1"/>
          <w:sz w:val="24"/>
          <w:szCs w:val="24"/>
        </w:rPr>
        <w:t xml:space="preserve"> </w:t>
      </w:r>
      <w:r>
        <w:rPr>
          <w:sz w:val="24"/>
          <w:szCs w:val="24"/>
        </w:rPr>
        <w:t>в</w:t>
      </w:r>
      <w:r>
        <w:rPr>
          <w:spacing w:val="1"/>
          <w:sz w:val="24"/>
          <w:szCs w:val="24"/>
        </w:rPr>
        <w:t xml:space="preserve"> </w:t>
      </w:r>
      <w:r>
        <w:rPr>
          <w:sz w:val="24"/>
          <w:szCs w:val="24"/>
        </w:rPr>
        <w:t>форме</w:t>
      </w:r>
      <w:r>
        <w:rPr>
          <w:spacing w:val="1"/>
          <w:sz w:val="24"/>
          <w:szCs w:val="24"/>
        </w:rPr>
        <w:t xml:space="preserve"> </w:t>
      </w:r>
      <w:r>
        <w:rPr>
          <w:sz w:val="24"/>
          <w:szCs w:val="24"/>
        </w:rPr>
        <w:t>коррекционно-</w:t>
      </w:r>
      <w:r>
        <w:rPr>
          <w:spacing w:val="1"/>
          <w:sz w:val="24"/>
          <w:szCs w:val="24"/>
        </w:rPr>
        <w:t xml:space="preserve"> </w:t>
      </w:r>
      <w:r>
        <w:rPr>
          <w:sz w:val="24"/>
          <w:szCs w:val="24"/>
        </w:rPr>
        <w:t>развивающих</w:t>
      </w:r>
      <w:r>
        <w:rPr>
          <w:spacing w:val="1"/>
          <w:sz w:val="24"/>
          <w:szCs w:val="24"/>
        </w:rPr>
        <w:t xml:space="preserve"> </w:t>
      </w:r>
      <w:r>
        <w:rPr>
          <w:sz w:val="24"/>
          <w:szCs w:val="24"/>
        </w:rPr>
        <w:t>групповых</w:t>
      </w:r>
      <w:r>
        <w:rPr>
          <w:spacing w:val="2"/>
          <w:sz w:val="24"/>
          <w:szCs w:val="24"/>
        </w:rPr>
        <w:t xml:space="preserve"> </w:t>
      </w:r>
      <w:r>
        <w:rPr>
          <w:sz w:val="24"/>
          <w:szCs w:val="24"/>
        </w:rPr>
        <w:t>(индивидуальных)</w:t>
      </w:r>
      <w:r>
        <w:rPr>
          <w:spacing w:val="-1"/>
          <w:sz w:val="24"/>
          <w:szCs w:val="24"/>
        </w:rPr>
        <w:t xml:space="preserve"> </w:t>
      </w:r>
      <w:r>
        <w:rPr>
          <w:sz w:val="24"/>
          <w:szCs w:val="24"/>
        </w:rPr>
        <w:t>занятий.</w:t>
      </w:r>
    </w:p>
    <w:p>
      <w:pPr>
        <w:rPr>
          <w:sz w:val="24"/>
          <w:szCs w:val="24"/>
        </w:rPr>
      </w:pPr>
    </w:p>
    <w:tbl>
      <w:tblPr>
        <w:tblStyle w:val="6"/>
        <w:tblpPr w:leftFromText="180" w:rightFromText="180" w:vertAnchor="text" w:horzAnchor="margin" w:tblpXSpec="center" w:tblpY="-1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41"/>
        <w:gridCol w:w="59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2" w:hRule="atLeast"/>
        </w:trPr>
        <w:tc>
          <w:tcPr>
            <w:tcW w:w="9497" w:type="dxa"/>
            <w:gridSpan w:val="2"/>
          </w:tcPr>
          <w:p>
            <w:pPr>
              <w:pStyle w:val="18"/>
              <w:ind w:right="98"/>
              <w:jc w:val="both"/>
              <w:rPr>
                <w:sz w:val="24"/>
              </w:rPr>
            </w:pPr>
            <w:r>
              <w:rPr>
                <w:b/>
                <w:i/>
                <w:sz w:val="24"/>
              </w:rPr>
              <w:t>КРР</w:t>
            </w:r>
            <w:r>
              <w:rPr>
                <w:b/>
                <w:i/>
                <w:spacing w:val="1"/>
                <w:sz w:val="24"/>
              </w:rPr>
              <w:t xml:space="preserve"> </w:t>
            </w:r>
            <w:r>
              <w:rPr>
                <w:b/>
                <w:i/>
                <w:sz w:val="24"/>
              </w:rPr>
              <w:t>с детьми, находящимися</w:t>
            </w:r>
            <w:r>
              <w:rPr>
                <w:b/>
                <w:i/>
                <w:spacing w:val="1"/>
                <w:sz w:val="24"/>
              </w:rPr>
              <w:t xml:space="preserve"> </w:t>
            </w:r>
            <w:r>
              <w:rPr>
                <w:b/>
                <w:i/>
                <w:sz w:val="24"/>
              </w:rPr>
              <w:t>под диспансерным</w:t>
            </w:r>
            <w:r>
              <w:rPr>
                <w:b/>
                <w:i/>
                <w:spacing w:val="1"/>
                <w:sz w:val="24"/>
              </w:rPr>
              <w:t xml:space="preserve"> </w:t>
            </w:r>
            <w:r>
              <w:rPr>
                <w:b/>
                <w:i/>
                <w:sz w:val="24"/>
              </w:rPr>
              <w:t>наблюдением,</w:t>
            </w:r>
            <w:r>
              <w:rPr>
                <w:b/>
                <w:i/>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часто</w:t>
            </w:r>
            <w:r>
              <w:rPr>
                <w:spacing w:val="1"/>
                <w:sz w:val="24"/>
              </w:rPr>
              <w:t xml:space="preserve"> </w:t>
            </w:r>
            <w:r>
              <w:rPr>
                <w:sz w:val="24"/>
              </w:rPr>
              <w:t>болеющие дети, имеет выраженную специфику. Детям, находящимся под диспансерным</w:t>
            </w:r>
            <w:r>
              <w:rPr>
                <w:spacing w:val="1"/>
                <w:sz w:val="24"/>
              </w:rPr>
              <w:t xml:space="preserve"> </w:t>
            </w:r>
            <w:r>
              <w:rPr>
                <w:sz w:val="24"/>
              </w:rPr>
              <w:t>наблюдением, в том числе часто болеющим детям, свойственны: быстрая утомляемость,</w:t>
            </w:r>
            <w:r>
              <w:rPr>
                <w:spacing w:val="1"/>
                <w:sz w:val="24"/>
              </w:rPr>
              <w:t xml:space="preserve"> </w:t>
            </w:r>
            <w:r>
              <w:rPr>
                <w:sz w:val="24"/>
              </w:rPr>
              <w:t>длительный</w:t>
            </w:r>
            <w:r>
              <w:rPr>
                <w:spacing w:val="-10"/>
                <w:sz w:val="24"/>
              </w:rPr>
              <w:t xml:space="preserve"> </w:t>
            </w:r>
            <w:r>
              <w:rPr>
                <w:sz w:val="24"/>
              </w:rPr>
              <w:t>период</w:t>
            </w:r>
            <w:r>
              <w:rPr>
                <w:spacing w:val="-7"/>
                <w:sz w:val="24"/>
              </w:rPr>
              <w:t xml:space="preserve"> </w:t>
            </w:r>
            <w:r>
              <w:rPr>
                <w:sz w:val="24"/>
              </w:rPr>
              <w:t>восстановления</w:t>
            </w:r>
            <w:r>
              <w:rPr>
                <w:spacing w:val="-7"/>
                <w:sz w:val="24"/>
              </w:rPr>
              <w:t xml:space="preserve"> </w:t>
            </w:r>
            <w:r>
              <w:rPr>
                <w:sz w:val="24"/>
              </w:rPr>
              <w:t>после</w:t>
            </w:r>
            <w:r>
              <w:rPr>
                <w:spacing w:val="-8"/>
                <w:sz w:val="24"/>
              </w:rPr>
              <w:t xml:space="preserve"> </w:t>
            </w:r>
            <w:r>
              <w:rPr>
                <w:sz w:val="24"/>
              </w:rPr>
              <w:t>заболевания</w:t>
            </w:r>
            <w:r>
              <w:rPr>
                <w:spacing w:val="-7"/>
                <w:sz w:val="24"/>
              </w:rPr>
              <w:t xml:space="preserve"> </w:t>
            </w:r>
            <w:r>
              <w:rPr>
                <w:sz w:val="24"/>
              </w:rPr>
              <w:t>и</w:t>
            </w:r>
            <w:r>
              <w:rPr>
                <w:spacing w:val="-7"/>
                <w:sz w:val="24"/>
              </w:rPr>
              <w:t xml:space="preserve"> </w:t>
            </w:r>
            <w:r>
              <w:rPr>
                <w:sz w:val="24"/>
              </w:rPr>
              <w:t>(или)</w:t>
            </w:r>
            <w:r>
              <w:rPr>
                <w:spacing w:val="-8"/>
                <w:sz w:val="24"/>
              </w:rPr>
              <w:t xml:space="preserve"> </w:t>
            </w:r>
            <w:r>
              <w:rPr>
                <w:sz w:val="24"/>
              </w:rPr>
              <w:t>его</w:t>
            </w:r>
            <w:r>
              <w:rPr>
                <w:spacing w:val="-7"/>
                <w:sz w:val="24"/>
              </w:rPr>
              <w:t xml:space="preserve"> </w:t>
            </w:r>
            <w:r>
              <w:rPr>
                <w:sz w:val="24"/>
              </w:rPr>
              <w:t>обострения</w:t>
            </w:r>
            <w:r>
              <w:rPr>
                <w:spacing w:val="-7"/>
                <w:sz w:val="24"/>
              </w:rPr>
              <w:t xml:space="preserve"> </w:t>
            </w:r>
            <w:r>
              <w:rPr>
                <w:sz w:val="24"/>
              </w:rPr>
              <w:t>(не</w:t>
            </w:r>
            <w:r>
              <w:rPr>
                <w:spacing w:val="-8"/>
                <w:sz w:val="24"/>
              </w:rPr>
              <w:t xml:space="preserve"> </w:t>
            </w:r>
            <w:r>
              <w:rPr>
                <w:sz w:val="24"/>
              </w:rPr>
              <w:t>менее</w:t>
            </w:r>
            <w:r>
              <w:rPr>
                <w:spacing w:val="-8"/>
                <w:sz w:val="24"/>
              </w:rPr>
              <w:t xml:space="preserve"> </w:t>
            </w:r>
            <w:r>
              <w:rPr>
                <w:sz w:val="24"/>
              </w:rPr>
              <w:t>4-</w:t>
            </w:r>
            <w:r>
              <w:rPr>
                <w:spacing w:val="-58"/>
                <w:sz w:val="24"/>
              </w:rPr>
              <w:t xml:space="preserve"> </w:t>
            </w:r>
            <w:r>
              <w:rPr>
                <w:sz w:val="24"/>
              </w:rPr>
              <w:t>х недель), специфические особенности межличностного взаимодействия и деятельности</w:t>
            </w:r>
            <w:r>
              <w:rPr>
                <w:spacing w:val="1"/>
                <w:sz w:val="24"/>
              </w:rPr>
              <w:t xml:space="preserve"> </w:t>
            </w:r>
            <w:r>
              <w:rPr>
                <w:sz w:val="24"/>
              </w:rPr>
              <w:t>(ограниченность круга общения больного ребенка, объективная зависимость от взрослых</w:t>
            </w:r>
            <w:r>
              <w:rPr>
                <w:spacing w:val="1"/>
                <w:sz w:val="24"/>
              </w:rPr>
              <w:t xml:space="preserve"> </w:t>
            </w:r>
            <w:r>
              <w:rPr>
                <w:sz w:val="24"/>
              </w:rPr>
              <w:t>(родителей</w:t>
            </w:r>
            <w:r>
              <w:rPr>
                <w:spacing w:val="-12"/>
                <w:sz w:val="24"/>
              </w:rPr>
              <w:t xml:space="preserve"> </w:t>
            </w:r>
            <w:r>
              <w:rPr>
                <w:sz w:val="24"/>
              </w:rPr>
              <w:t>(законных</w:t>
            </w:r>
            <w:r>
              <w:rPr>
                <w:spacing w:val="-11"/>
                <w:sz w:val="24"/>
              </w:rPr>
              <w:t xml:space="preserve"> </w:t>
            </w:r>
            <w:r>
              <w:rPr>
                <w:sz w:val="24"/>
              </w:rPr>
              <w:t>представителей),</w:t>
            </w:r>
            <w:r>
              <w:rPr>
                <w:spacing w:val="-13"/>
                <w:sz w:val="24"/>
              </w:rPr>
              <w:t xml:space="preserve"> </w:t>
            </w:r>
            <w:r>
              <w:rPr>
                <w:sz w:val="24"/>
              </w:rPr>
              <w:t>педагогов),</w:t>
            </w:r>
            <w:r>
              <w:rPr>
                <w:spacing w:val="-13"/>
                <w:sz w:val="24"/>
              </w:rPr>
              <w:t xml:space="preserve"> </w:t>
            </w:r>
            <w:r>
              <w:rPr>
                <w:sz w:val="24"/>
              </w:rPr>
              <w:t>стремление</w:t>
            </w:r>
            <w:r>
              <w:rPr>
                <w:spacing w:val="-14"/>
                <w:sz w:val="24"/>
              </w:rPr>
              <w:t xml:space="preserve"> </w:t>
            </w:r>
            <w:r>
              <w:rPr>
                <w:sz w:val="24"/>
              </w:rPr>
              <w:t>постоянно</w:t>
            </w:r>
            <w:r>
              <w:rPr>
                <w:spacing w:val="-12"/>
                <w:sz w:val="24"/>
              </w:rPr>
              <w:t xml:space="preserve"> </w:t>
            </w:r>
            <w:r>
              <w:rPr>
                <w:sz w:val="24"/>
              </w:rPr>
              <w:t>получать</w:t>
            </w:r>
            <w:r>
              <w:rPr>
                <w:spacing w:val="-5"/>
                <w:sz w:val="24"/>
              </w:rPr>
              <w:t xml:space="preserve"> </w:t>
            </w:r>
            <w:r>
              <w:rPr>
                <w:sz w:val="24"/>
              </w:rPr>
              <w:t>от</w:t>
            </w:r>
            <w:r>
              <w:rPr>
                <w:spacing w:val="-12"/>
                <w:sz w:val="24"/>
              </w:rPr>
              <w:t xml:space="preserve"> </w:t>
            </w:r>
            <w:r>
              <w:rPr>
                <w:sz w:val="24"/>
              </w:rPr>
              <w:t>них</w:t>
            </w:r>
            <w:r>
              <w:rPr>
                <w:spacing w:val="-58"/>
                <w:sz w:val="24"/>
              </w:rPr>
              <w:t xml:space="preserve"> </w:t>
            </w:r>
            <w:r>
              <w:rPr>
                <w:sz w:val="24"/>
              </w:rPr>
              <w:t>помощь). Для детей, находящихся под диспансерным наблюдением, в том числе часто</w:t>
            </w:r>
            <w:r>
              <w:rPr>
                <w:spacing w:val="1"/>
                <w:sz w:val="24"/>
              </w:rPr>
              <w:t xml:space="preserve"> </w:t>
            </w:r>
            <w:r>
              <w:rPr>
                <w:sz w:val="24"/>
              </w:rPr>
              <w:t>болеющих детей, старшего дошкольного возраста характерны изменения в отношении</w:t>
            </w:r>
            <w:r>
              <w:rPr>
                <w:spacing w:val="1"/>
                <w:sz w:val="24"/>
              </w:rPr>
              <w:t xml:space="preserve"> </w:t>
            </w:r>
            <w:r>
              <w:rPr>
                <w:sz w:val="24"/>
              </w:rPr>
              <w:t>ведущего вида деятельности - сюжетно-ролевой игры, что оказывает негативное влияние</w:t>
            </w:r>
            <w:r>
              <w:rPr>
                <w:spacing w:val="1"/>
                <w:sz w:val="24"/>
              </w:rPr>
              <w:t xml:space="preserve"> </w:t>
            </w:r>
            <w:r>
              <w:rPr>
                <w:sz w:val="24"/>
              </w:rPr>
              <w:t>на</w:t>
            </w:r>
            <w:r>
              <w:rPr>
                <w:spacing w:val="12"/>
                <w:sz w:val="24"/>
              </w:rPr>
              <w:t xml:space="preserve"> </w:t>
            </w:r>
            <w:r>
              <w:rPr>
                <w:sz w:val="24"/>
              </w:rPr>
              <w:t>развитие</w:t>
            </w:r>
            <w:r>
              <w:rPr>
                <w:spacing w:val="12"/>
                <w:sz w:val="24"/>
              </w:rPr>
              <w:t xml:space="preserve"> </w:t>
            </w:r>
            <w:r>
              <w:rPr>
                <w:sz w:val="24"/>
              </w:rPr>
              <w:t>его</w:t>
            </w:r>
            <w:r>
              <w:rPr>
                <w:spacing w:val="13"/>
                <w:sz w:val="24"/>
              </w:rPr>
              <w:t xml:space="preserve"> </w:t>
            </w:r>
            <w:r>
              <w:rPr>
                <w:sz w:val="24"/>
              </w:rPr>
              <w:t>личности</w:t>
            </w:r>
            <w:r>
              <w:rPr>
                <w:spacing w:val="15"/>
                <w:sz w:val="24"/>
              </w:rPr>
              <w:t xml:space="preserve"> </w:t>
            </w:r>
            <w:r>
              <w:rPr>
                <w:sz w:val="24"/>
              </w:rPr>
              <w:t>и</w:t>
            </w:r>
            <w:r>
              <w:rPr>
                <w:spacing w:val="13"/>
                <w:sz w:val="24"/>
              </w:rPr>
              <w:t xml:space="preserve"> </w:t>
            </w:r>
            <w:r>
              <w:rPr>
                <w:sz w:val="24"/>
              </w:rPr>
              <w:t>эмоциональное</w:t>
            </w:r>
            <w:r>
              <w:rPr>
                <w:spacing w:val="12"/>
                <w:sz w:val="24"/>
              </w:rPr>
              <w:t xml:space="preserve"> </w:t>
            </w:r>
            <w:r>
              <w:rPr>
                <w:sz w:val="24"/>
              </w:rPr>
              <w:t>благополучие.</w:t>
            </w:r>
            <w:r>
              <w:rPr>
                <w:spacing w:val="15"/>
                <w:sz w:val="24"/>
              </w:rPr>
              <w:t xml:space="preserve"> </w:t>
            </w:r>
            <w:r>
              <w:rPr>
                <w:sz w:val="24"/>
              </w:rPr>
              <w:t>В</w:t>
            </w:r>
            <w:r>
              <w:rPr>
                <w:spacing w:val="11"/>
                <w:sz w:val="24"/>
              </w:rPr>
              <w:t xml:space="preserve"> </w:t>
            </w:r>
            <w:r>
              <w:rPr>
                <w:sz w:val="24"/>
              </w:rPr>
              <w:t>итоге</w:t>
            </w:r>
            <w:r>
              <w:rPr>
                <w:spacing w:val="16"/>
                <w:sz w:val="24"/>
              </w:rPr>
              <w:t xml:space="preserve"> </w:t>
            </w:r>
            <w:r>
              <w:rPr>
                <w:sz w:val="24"/>
              </w:rPr>
              <w:t>у</w:t>
            </w:r>
            <w:r>
              <w:rPr>
                <w:spacing w:val="8"/>
                <w:sz w:val="24"/>
              </w:rPr>
              <w:t xml:space="preserve"> </w:t>
            </w:r>
            <w:r>
              <w:rPr>
                <w:sz w:val="24"/>
              </w:rPr>
              <w:t>ребенка</w:t>
            </w:r>
            <w:r>
              <w:rPr>
                <w:spacing w:val="12"/>
                <w:sz w:val="24"/>
              </w:rPr>
              <w:t xml:space="preserve"> </w:t>
            </w:r>
            <w:r>
              <w:rPr>
                <w:sz w:val="24"/>
              </w:rPr>
              <w:t>появляются</w:t>
            </w:r>
          </w:p>
          <w:p>
            <w:pPr>
              <w:pStyle w:val="18"/>
              <w:spacing w:line="264" w:lineRule="exact"/>
              <w:jc w:val="both"/>
              <w:rPr>
                <w:sz w:val="20"/>
              </w:rPr>
            </w:pPr>
            <w:r>
              <w:rPr>
                <w:sz w:val="24"/>
              </w:rPr>
              <w:t>сложности</w:t>
            </w:r>
            <w:r>
              <w:rPr>
                <w:spacing w:val="-2"/>
                <w:sz w:val="24"/>
              </w:rPr>
              <w:t xml:space="preserve"> </w:t>
            </w:r>
            <w:r>
              <w:rPr>
                <w:sz w:val="24"/>
              </w:rPr>
              <w:t>в</w:t>
            </w:r>
            <w:r>
              <w:rPr>
                <w:spacing w:val="-3"/>
                <w:sz w:val="24"/>
              </w:rPr>
              <w:t xml:space="preserve"> </w:t>
            </w:r>
            <w:r>
              <w:rPr>
                <w:sz w:val="24"/>
              </w:rPr>
              <w:t>освоении</w:t>
            </w:r>
            <w:r>
              <w:rPr>
                <w:spacing w:val="-4"/>
                <w:sz w:val="24"/>
              </w:rPr>
              <w:t xml:space="preserve"> </w:t>
            </w:r>
            <w:r>
              <w:rPr>
                <w:sz w:val="24"/>
              </w:rPr>
              <w:t>программы</w:t>
            </w:r>
            <w:r>
              <w:rPr>
                <w:spacing w:val="-2"/>
                <w:sz w:val="24"/>
              </w:rPr>
              <w:t xml:space="preserve"> </w:t>
            </w:r>
            <w:r>
              <w:rPr>
                <w:sz w:val="24"/>
              </w:rPr>
              <w:t>и</w:t>
            </w:r>
            <w:r>
              <w:rPr>
                <w:spacing w:val="-2"/>
                <w:sz w:val="24"/>
              </w:rPr>
              <w:t xml:space="preserve"> </w:t>
            </w:r>
            <w:r>
              <w:rPr>
                <w:sz w:val="24"/>
              </w:rPr>
              <w:t>социальной</w:t>
            </w:r>
            <w:r>
              <w:rPr>
                <w:spacing w:val="-2"/>
                <w:sz w:val="24"/>
              </w:rPr>
              <w:t xml:space="preserve"> </w:t>
            </w:r>
            <w:r>
              <w:rPr>
                <w:sz w:val="24"/>
              </w:rPr>
              <w:t>адаптации</w:t>
            </w:r>
            <w:r>
              <w:rPr>
                <w:sz w:val="20"/>
              </w:rPr>
              <w:t>.(</w:t>
            </w:r>
            <w:r>
              <w:rPr>
                <w:spacing w:val="-2"/>
                <w:sz w:val="20"/>
              </w:rPr>
              <w:t xml:space="preserve"> </w:t>
            </w:r>
            <w:r>
              <w:rPr>
                <w:sz w:val="20"/>
              </w:rPr>
              <w:t>ФОП</w:t>
            </w:r>
            <w:r>
              <w:rPr>
                <w:spacing w:val="-2"/>
                <w:sz w:val="20"/>
              </w:rPr>
              <w:t xml:space="preserve"> </w:t>
            </w:r>
            <w:r>
              <w:rPr>
                <w:sz w:val="20"/>
              </w:rPr>
              <w:t>ДО,</w:t>
            </w:r>
            <w:r>
              <w:rPr>
                <w:spacing w:val="-4"/>
                <w:sz w:val="20"/>
              </w:rPr>
              <w:t xml:space="preserve"> </w:t>
            </w:r>
            <w:r>
              <w:rPr>
                <w:sz w:val="20"/>
              </w:rPr>
              <w:t>п.28.6.)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497" w:type="dxa"/>
            <w:gridSpan w:val="2"/>
          </w:tcPr>
          <w:p>
            <w:pPr>
              <w:pStyle w:val="18"/>
              <w:spacing w:line="273" w:lineRule="exact"/>
              <w:rPr>
                <w:b/>
                <w:i/>
                <w:sz w:val="24"/>
              </w:rPr>
            </w:pPr>
            <w:r>
              <w:rPr>
                <w:b/>
                <w:sz w:val="24"/>
              </w:rPr>
              <w:t>п.28.6.1</w:t>
            </w:r>
            <w:r>
              <w:rPr>
                <w:b/>
                <w:spacing w:val="24"/>
                <w:sz w:val="24"/>
              </w:rPr>
              <w:t xml:space="preserve"> </w:t>
            </w:r>
            <w:r>
              <w:rPr>
                <w:b/>
                <w:sz w:val="24"/>
              </w:rPr>
              <w:t>ФОП</w:t>
            </w:r>
            <w:r>
              <w:rPr>
                <w:b/>
                <w:spacing w:val="25"/>
                <w:sz w:val="24"/>
              </w:rPr>
              <w:t xml:space="preserve"> </w:t>
            </w:r>
            <w:r>
              <w:rPr>
                <w:b/>
                <w:sz w:val="24"/>
              </w:rPr>
              <w:t>ДО</w:t>
            </w:r>
            <w:r>
              <w:rPr>
                <w:b/>
                <w:spacing w:val="26"/>
                <w:sz w:val="24"/>
              </w:rPr>
              <w:t xml:space="preserve"> </w:t>
            </w:r>
            <w:r>
              <w:rPr>
                <w:b/>
                <w:i/>
                <w:sz w:val="24"/>
              </w:rPr>
              <w:t>Направленность</w:t>
            </w:r>
            <w:r>
              <w:rPr>
                <w:b/>
                <w:i/>
                <w:spacing w:val="25"/>
                <w:sz w:val="24"/>
              </w:rPr>
              <w:t xml:space="preserve"> </w:t>
            </w:r>
            <w:r>
              <w:rPr>
                <w:b/>
                <w:i/>
                <w:sz w:val="24"/>
              </w:rPr>
              <w:t>КРР</w:t>
            </w:r>
            <w:r>
              <w:rPr>
                <w:b/>
                <w:i/>
                <w:spacing w:val="24"/>
                <w:sz w:val="24"/>
              </w:rPr>
              <w:t xml:space="preserve"> </w:t>
            </w:r>
            <w:r>
              <w:rPr>
                <w:b/>
                <w:i/>
                <w:sz w:val="24"/>
              </w:rPr>
              <w:t>с</w:t>
            </w:r>
            <w:r>
              <w:rPr>
                <w:b/>
                <w:i/>
                <w:spacing w:val="23"/>
                <w:sz w:val="24"/>
              </w:rPr>
              <w:t xml:space="preserve"> </w:t>
            </w:r>
            <w:r>
              <w:rPr>
                <w:b/>
                <w:i/>
                <w:sz w:val="24"/>
              </w:rPr>
              <w:t>детьми,</w:t>
            </w:r>
            <w:r>
              <w:rPr>
                <w:b/>
                <w:i/>
                <w:spacing w:val="24"/>
                <w:sz w:val="24"/>
              </w:rPr>
              <w:t xml:space="preserve"> </w:t>
            </w:r>
            <w:r>
              <w:rPr>
                <w:b/>
                <w:i/>
                <w:sz w:val="24"/>
              </w:rPr>
              <w:t>находящимися</w:t>
            </w:r>
            <w:r>
              <w:rPr>
                <w:b/>
                <w:i/>
                <w:spacing w:val="22"/>
                <w:sz w:val="24"/>
              </w:rPr>
              <w:t xml:space="preserve"> </w:t>
            </w:r>
            <w:r>
              <w:rPr>
                <w:b/>
                <w:i/>
                <w:sz w:val="24"/>
              </w:rPr>
              <w:t>под</w:t>
            </w:r>
            <w:r>
              <w:rPr>
                <w:b/>
                <w:i/>
                <w:spacing w:val="24"/>
                <w:sz w:val="24"/>
              </w:rPr>
              <w:t xml:space="preserve"> </w:t>
            </w:r>
            <w:r>
              <w:rPr>
                <w:b/>
                <w:i/>
                <w:sz w:val="24"/>
              </w:rPr>
              <w:t>диспансерным</w:t>
            </w:r>
          </w:p>
          <w:p>
            <w:pPr>
              <w:pStyle w:val="18"/>
              <w:spacing w:line="270" w:lineRule="atLeast"/>
              <w:rPr>
                <w:b/>
                <w:i/>
                <w:sz w:val="24"/>
              </w:rPr>
            </w:pPr>
            <w:r>
              <w:rPr>
                <w:b/>
                <w:i/>
                <w:sz w:val="24"/>
              </w:rPr>
              <w:t>наблюдением,</w:t>
            </w:r>
            <w:r>
              <w:rPr>
                <w:b/>
                <w:i/>
                <w:spacing w:val="51"/>
                <w:sz w:val="24"/>
              </w:rPr>
              <w:t xml:space="preserve"> </w:t>
            </w:r>
            <w:r>
              <w:rPr>
                <w:b/>
                <w:i/>
                <w:sz w:val="24"/>
              </w:rPr>
              <w:t>в</w:t>
            </w:r>
            <w:r>
              <w:rPr>
                <w:b/>
                <w:i/>
                <w:spacing w:val="52"/>
                <w:sz w:val="24"/>
              </w:rPr>
              <w:t xml:space="preserve"> </w:t>
            </w:r>
            <w:r>
              <w:rPr>
                <w:b/>
                <w:i/>
                <w:sz w:val="24"/>
              </w:rPr>
              <w:t>том</w:t>
            </w:r>
            <w:r>
              <w:rPr>
                <w:b/>
                <w:i/>
                <w:spacing w:val="52"/>
                <w:sz w:val="24"/>
              </w:rPr>
              <w:t xml:space="preserve"> </w:t>
            </w:r>
            <w:r>
              <w:rPr>
                <w:b/>
                <w:i/>
                <w:sz w:val="24"/>
              </w:rPr>
              <w:t>числе</w:t>
            </w:r>
            <w:r>
              <w:rPr>
                <w:b/>
                <w:i/>
                <w:spacing w:val="58"/>
                <w:sz w:val="24"/>
              </w:rPr>
              <w:t xml:space="preserve"> </w:t>
            </w:r>
            <w:r>
              <w:rPr>
                <w:b/>
                <w:i/>
                <w:sz w:val="24"/>
              </w:rPr>
              <w:t>часто</w:t>
            </w:r>
            <w:r>
              <w:rPr>
                <w:b/>
                <w:i/>
                <w:spacing w:val="53"/>
                <w:sz w:val="24"/>
              </w:rPr>
              <w:t xml:space="preserve"> </w:t>
            </w:r>
            <w:r>
              <w:rPr>
                <w:b/>
                <w:i/>
                <w:sz w:val="24"/>
              </w:rPr>
              <w:t>болеющими</w:t>
            </w:r>
            <w:r>
              <w:rPr>
                <w:b/>
                <w:i/>
                <w:spacing w:val="54"/>
                <w:sz w:val="24"/>
              </w:rPr>
              <w:t xml:space="preserve"> </w:t>
            </w:r>
            <w:r>
              <w:rPr>
                <w:b/>
                <w:i/>
                <w:sz w:val="24"/>
              </w:rPr>
              <w:t>детьми</w:t>
            </w:r>
            <w:r>
              <w:rPr>
                <w:b/>
                <w:i/>
                <w:spacing w:val="52"/>
                <w:sz w:val="24"/>
              </w:rPr>
              <w:t xml:space="preserve"> </w:t>
            </w:r>
            <w:r>
              <w:rPr>
                <w:b/>
                <w:i/>
                <w:sz w:val="24"/>
              </w:rPr>
              <w:t>на</w:t>
            </w:r>
            <w:r>
              <w:rPr>
                <w:b/>
                <w:i/>
                <w:spacing w:val="53"/>
                <w:sz w:val="24"/>
              </w:rPr>
              <w:t xml:space="preserve"> </w:t>
            </w:r>
            <w:r>
              <w:rPr>
                <w:b/>
                <w:i/>
                <w:sz w:val="24"/>
              </w:rPr>
              <w:t>дошкольном</w:t>
            </w:r>
            <w:r>
              <w:rPr>
                <w:b/>
                <w:i/>
                <w:spacing w:val="54"/>
                <w:sz w:val="24"/>
              </w:rPr>
              <w:t xml:space="preserve"> </w:t>
            </w:r>
            <w:r>
              <w:rPr>
                <w:b/>
                <w:i/>
                <w:sz w:val="24"/>
              </w:rPr>
              <w:t>уровне</w:t>
            </w:r>
            <w:r>
              <w:rPr>
                <w:b/>
                <w:i/>
                <w:spacing w:val="-57"/>
                <w:sz w:val="24"/>
              </w:rPr>
              <w:t xml:space="preserve"> </w:t>
            </w:r>
            <w:r>
              <w:rPr>
                <w:b/>
                <w:i/>
                <w:sz w:val="24"/>
              </w:rPr>
              <w:t>образования: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497" w:type="dxa"/>
            <w:gridSpan w:val="2"/>
            <w:shd w:val="clear" w:color="auto" w:fill="FBF8B6"/>
          </w:tcPr>
          <w:p>
            <w:pPr>
              <w:pStyle w:val="18"/>
              <w:spacing w:line="273" w:lineRule="exact"/>
              <w:rPr>
                <w:b/>
                <w:i/>
                <w:sz w:val="24"/>
              </w:rPr>
            </w:pPr>
            <w:r>
              <w:rPr>
                <w:b/>
                <w:i/>
                <w:sz w:val="24"/>
              </w:rPr>
              <w:t>Коррекция</w:t>
            </w:r>
            <w:r>
              <w:rPr>
                <w:b/>
                <w:i/>
                <w:spacing w:val="48"/>
                <w:sz w:val="24"/>
              </w:rPr>
              <w:t xml:space="preserve"> </w:t>
            </w:r>
            <w:r>
              <w:rPr>
                <w:b/>
                <w:i/>
                <w:sz w:val="24"/>
              </w:rPr>
              <w:t>(развитие)</w:t>
            </w:r>
            <w:r>
              <w:rPr>
                <w:b/>
                <w:i/>
                <w:spacing w:val="47"/>
                <w:sz w:val="24"/>
              </w:rPr>
              <w:t xml:space="preserve"> </w:t>
            </w:r>
            <w:r>
              <w:rPr>
                <w:b/>
                <w:i/>
                <w:sz w:val="24"/>
              </w:rPr>
              <w:t>коммуникативной,</w:t>
            </w:r>
            <w:r>
              <w:rPr>
                <w:b/>
                <w:i/>
                <w:spacing w:val="47"/>
                <w:sz w:val="24"/>
              </w:rPr>
              <w:t xml:space="preserve"> </w:t>
            </w:r>
            <w:r>
              <w:rPr>
                <w:b/>
                <w:i/>
                <w:sz w:val="24"/>
              </w:rPr>
              <w:t>личностной,</w:t>
            </w:r>
            <w:r>
              <w:rPr>
                <w:b/>
                <w:i/>
                <w:spacing w:val="48"/>
                <w:sz w:val="24"/>
              </w:rPr>
              <w:t xml:space="preserve"> </w:t>
            </w:r>
            <w:r>
              <w:rPr>
                <w:b/>
                <w:i/>
                <w:sz w:val="24"/>
              </w:rPr>
              <w:t>эмоционально-волевой</w:t>
            </w:r>
            <w:r>
              <w:rPr>
                <w:b/>
                <w:i/>
                <w:spacing w:val="49"/>
                <w:sz w:val="24"/>
              </w:rPr>
              <w:t xml:space="preserve"> </w:t>
            </w:r>
            <w:r>
              <w:rPr>
                <w:b/>
                <w:i/>
                <w:sz w:val="24"/>
              </w:rPr>
              <w:t>сфер,</w:t>
            </w:r>
          </w:p>
          <w:p>
            <w:pPr>
              <w:pStyle w:val="18"/>
              <w:spacing w:line="259" w:lineRule="exact"/>
              <w:rPr>
                <w:b/>
                <w:i/>
                <w:sz w:val="24"/>
              </w:rPr>
            </w:pPr>
            <w:r>
              <w:rPr>
                <w:b/>
                <w:i/>
                <w:sz w:val="24"/>
              </w:rPr>
              <w:t>познавательных</w:t>
            </w:r>
            <w:r>
              <w:rPr>
                <w:b/>
                <w:i/>
                <w:spacing w:val="-5"/>
                <w:sz w:val="24"/>
              </w:rPr>
              <w:t xml:space="preserve"> </w:t>
            </w:r>
            <w:r>
              <w:rPr>
                <w:b/>
                <w:i/>
                <w:sz w:val="24"/>
              </w:rPr>
              <w:t>процессов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3541" w:type="dxa"/>
          </w:tcPr>
          <w:p>
            <w:pPr>
              <w:pStyle w:val="18"/>
              <w:spacing w:line="268" w:lineRule="exact"/>
              <w:rPr>
                <w:sz w:val="24"/>
              </w:rPr>
            </w:pPr>
            <w:r>
              <w:rPr>
                <w:sz w:val="24"/>
              </w:rPr>
              <w:t>«Сказкотерапия»</w:t>
            </w:r>
          </w:p>
        </w:tc>
        <w:tc>
          <w:tcPr>
            <w:tcW w:w="5956" w:type="dxa"/>
          </w:tcPr>
          <w:p>
            <w:pPr>
              <w:pStyle w:val="18"/>
              <w:tabs>
                <w:tab w:val="left" w:pos="2534"/>
                <w:tab w:val="left" w:pos="4556"/>
                <w:tab w:val="left" w:pos="5726"/>
              </w:tabs>
              <w:spacing w:line="268" w:lineRule="exact"/>
              <w:ind w:left="104"/>
              <w:rPr>
                <w:sz w:val="24"/>
              </w:rPr>
            </w:pPr>
            <w:r>
              <w:rPr>
                <w:sz w:val="24"/>
              </w:rPr>
              <w:t>Целенаправленное</w:t>
            </w:r>
            <w:r>
              <w:rPr>
                <w:sz w:val="24"/>
              </w:rPr>
              <w:tab/>
            </w:r>
            <w:r>
              <w:rPr>
                <w:sz w:val="24"/>
              </w:rPr>
              <w:t>использование</w:t>
            </w:r>
            <w:r>
              <w:rPr>
                <w:sz w:val="24"/>
              </w:rPr>
              <w:tab/>
            </w:r>
            <w:r>
              <w:rPr>
                <w:sz w:val="24"/>
              </w:rPr>
              <w:t>сказок</w:t>
            </w:r>
            <w:r>
              <w:rPr>
                <w:sz w:val="24"/>
              </w:rPr>
              <w:tab/>
            </w:r>
            <w:r>
              <w:rPr>
                <w:sz w:val="24"/>
              </w:rPr>
              <w:t>в</w:t>
            </w:r>
          </w:p>
          <w:p>
            <w:pPr>
              <w:pStyle w:val="18"/>
              <w:tabs>
                <w:tab w:val="left" w:pos="3595"/>
              </w:tabs>
              <w:spacing w:line="270" w:lineRule="atLeast"/>
              <w:ind w:left="104" w:right="101"/>
              <w:rPr>
                <w:sz w:val="24"/>
              </w:rPr>
            </w:pPr>
            <w:r>
              <w:rPr>
                <w:sz w:val="24"/>
              </w:rPr>
              <w:t>психологической,</w:t>
            </w:r>
            <w:r>
              <w:rPr>
                <w:sz w:val="24"/>
              </w:rPr>
              <w:tab/>
            </w:r>
            <w:r>
              <w:rPr>
                <w:sz w:val="24"/>
              </w:rPr>
              <w:t>психокоррекционной,</w:t>
            </w:r>
            <w:r>
              <w:rPr>
                <w:spacing w:val="-57"/>
                <w:sz w:val="24"/>
              </w:rPr>
              <w:t xml:space="preserve"> </w:t>
            </w:r>
            <w:r>
              <w:rPr>
                <w:sz w:val="24"/>
              </w:rPr>
              <w:t>психотерапевтической</w:t>
            </w:r>
            <w:r>
              <w:rPr>
                <w:spacing w:val="-3"/>
                <w:sz w:val="24"/>
              </w:rPr>
              <w:t xml:space="preserve"> </w:t>
            </w:r>
            <w:r>
              <w:rPr>
                <w:sz w:val="24"/>
              </w:rPr>
              <w:t>работе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3541" w:type="dxa"/>
          </w:tcPr>
          <w:p>
            <w:pPr>
              <w:pStyle w:val="18"/>
              <w:tabs>
                <w:tab w:val="left" w:pos="2271"/>
                <w:tab w:val="left" w:pos="2602"/>
              </w:tabs>
              <w:ind w:right="99"/>
              <w:rPr>
                <w:sz w:val="24"/>
              </w:rPr>
            </w:pPr>
            <w:r>
              <w:rPr>
                <w:sz w:val="24"/>
              </w:rPr>
              <w:t>«Психогимнастика</w:t>
            </w:r>
            <w:r>
              <w:rPr>
                <w:sz w:val="24"/>
              </w:rPr>
              <w:tab/>
            </w:r>
            <w:r>
              <w:rPr>
                <w:sz w:val="24"/>
              </w:rPr>
              <w:t>в</w:t>
            </w:r>
            <w:r>
              <w:rPr>
                <w:sz w:val="24"/>
              </w:rPr>
              <w:tab/>
            </w:r>
            <w:r>
              <w:rPr>
                <w:spacing w:val="-1"/>
                <w:sz w:val="24"/>
              </w:rPr>
              <w:t>детском</w:t>
            </w:r>
            <w:r>
              <w:rPr>
                <w:spacing w:val="-57"/>
                <w:sz w:val="24"/>
              </w:rPr>
              <w:t xml:space="preserve"> </w:t>
            </w:r>
            <w:r>
              <w:rPr>
                <w:sz w:val="24"/>
              </w:rPr>
              <w:t>саду»</w:t>
            </w:r>
            <w:r>
              <w:rPr>
                <w:spacing w:val="-7"/>
                <w:sz w:val="24"/>
              </w:rPr>
              <w:t xml:space="preserve"> </w:t>
            </w:r>
            <w:r>
              <w:rPr>
                <w:sz w:val="24"/>
              </w:rPr>
              <w:t>Е.А</w:t>
            </w:r>
            <w:r>
              <w:rPr>
                <w:spacing w:val="-1"/>
                <w:sz w:val="24"/>
              </w:rPr>
              <w:t xml:space="preserve"> </w:t>
            </w:r>
            <w:r>
              <w:rPr>
                <w:sz w:val="24"/>
              </w:rPr>
              <w:t>Алябьевой</w:t>
            </w:r>
          </w:p>
        </w:tc>
        <w:tc>
          <w:tcPr>
            <w:tcW w:w="5956" w:type="dxa"/>
          </w:tcPr>
          <w:p>
            <w:pPr>
              <w:pStyle w:val="18"/>
              <w:ind w:left="104" w:right="102"/>
              <w:jc w:val="both"/>
              <w:rPr>
                <w:sz w:val="24"/>
              </w:rPr>
            </w:pPr>
            <w:r>
              <w:rPr>
                <w:sz w:val="24"/>
              </w:rPr>
              <w:t>Курс специальных занятий (этюдов, игр, упражнений,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коррекцию</w:t>
            </w:r>
            <w:r>
              <w:rPr>
                <w:spacing w:val="1"/>
                <w:sz w:val="24"/>
              </w:rPr>
              <w:t xml:space="preserve"> </w:t>
            </w:r>
            <w:r>
              <w:rPr>
                <w:sz w:val="24"/>
              </w:rPr>
              <w:t>различных</w:t>
            </w:r>
            <w:r>
              <w:rPr>
                <w:spacing w:val="1"/>
                <w:sz w:val="24"/>
              </w:rPr>
              <w:t xml:space="preserve"> </w:t>
            </w:r>
            <w:r>
              <w:rPr>
                <w:sz w:val="24"/>
              </w:rPr>
              <w:t>сторон</w:t>
            </w:r>
            <w:r>
              <w:rPr>
                <w:spacing w:val="10"/>
                <w:sz w:val="24"/>
              </w:rPr>
              <w:t xml:space="preserve"> </w:t>
            </w:r>
            <w:r>
              <w:rPr>
                <w:sz w:val="24"/>
              </w:rPr>
              <w:t>психики</w:t>
            </w:r>
            <w:r>
              <w:rPr>
                <w:spacing w:val="9"/>
                <w:sz w:val="24"/>
              </w:rPr>
              <w:t xml:space="preserve"> </w:t>
            </w:r>
            <w:r>
              <w:rPr>
                <w:sz w:val="24"/>
              </w:rPr>
              <w:t>ребенка</w:t>
            </w:r>
            <w:r>
              <w:rPr>
                <w:spacing w:val="7"/>
                <w:sz w:val="24"/>
              </w:rPr>
              <w:t xml:space="preserve"> </w:t>
            </w:r>
            <w:r>
              <w:rPr>
                <w:sz w:val="24"/>
              </w:rPr>
              <w:t>(как</w:t>
            </w:r>
            <w:r>
              <w:rPr>
                <w:spacing w:val="9"/>
                <w:sz w:val="24"/>
              </w:rPr>
              <w:t xml:space="preserve"> </w:t>
            </w:r>
            <w:r>
              <w:rPr>
                <w:sz w:val="24"/>
              </w:rPr>
              <w:t>его</w:t>
            </w:r>
            <w:r>
              <w:rPr>
                <w:spacing w:val="8"/>
                <w:sz w:val="24"/>
              </w:rPr>
              <w:t xml:space="preserve"> </w:t>
            </w:r>
            <w:r>
              <w:rPr>
                <w:sz w:val="24"/>
              </w:rPr>
              <w:t>познавательной,</w:t>
            </w:r>
            <w:r>
              <w:rPr>
                <w:spacing w:val="8"/>
                <w:sz w:val="24"/>
              </w:rPr>
              <w:t xml:space="preserve"> </w:t>
            </w:r>
            <w:r>
              <w:rPr>
                <w:sz w:val="24"/>
              </w:rPr>
              <w:t>так</w:t>
            </w:r>
            <w:r>
              <w:rPr>
                <w:spacing w:val="7"/>
                <w:sz w:val="24"/>
              </w:rPr>
              <w:t xml:space="preserve"> </w:t>
            </w:r>
            <w:r>
              <w:rPr>
                <w:sz w:val="24"/>
              </w:rPr>
              <w:t>и</w:t>
            </w:r>
          </w:p>
          <w:p>
            <w:pPr>
              <w:pStyle w:val="18"/>
              <w:spacing w:line="264" w:lineRule="exact"/>
              <w:ind w:left="104"/>
              <w:jc w:val="both"/>
              <w:rPr>
                <w:sz w:val="24"/>
              </w:rPr>
            </w:pPr>
            <w:r>
              <w:rPr>
                <w:sz w:val="24"/>
              </w:rPr>
              <w:t>эмоционально-личностной</w:t>
            </w:r>
            <w:r>
              <w:rPr>
                <w:spacing w:val="-6"/>
                <w:sz w:val="24"/>
              </w:rPr>
              <w:t xml:space="preserve"> </w:t>
            </w:r>
            <w:r>
              <w:rPr>
                <w:sz w:val="24"/>
              </w:rPr>
              <w:t>сферы).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541" w:type="dxa"/>
          </w:tcPr>
          <w:p>
            <w:pPr>
              <w:pStyle w:val="18"/>
              <w:spacing w:line="268" w:lineRule="exact"/>
              <w:rPr>
                <w:sz w:val="24"/>
              </w:rPr>
            </w:pPr>
            <w:r>
              <w:rPr>
                <w:sz w:val="24"/>
              </w:rPr>
              <w:t>Игровые</w:t>
            </w:r>
            <w:r>
              <w:rPr>
                <w:spacing w:val="-6"/>
                <w:sz w:val="24"/>
              </w:rPr>
              <w:t xml:space="preserve"> </w:t>
            </w:r>
            <w:r>
              <w:rPr>
                <w:sz w:val="24"/>
              </w:rPr>
              <w:t>мини-тренинги</w:t>
            </w:r>
          </w:p>
        </w:tc>
        <w:tc>
          <w:tcPr>
            <w:tcW w:w="5956" w:type="dxa"/>
          </w:tcPr>
          <w:p>
            <w:pPr>
              <w:pStyle w:val="18"/>
              <w:tabs>
                <w:tab w:val="left" w:pos="1968"/>
                <w:tab w:val="left" w:pos="2289"/>
                <w:tab w:val="left" w:pos="3604"/>
                <w:tab w:val="left" w:pos="4856"/>
              </w:tabs>
              <w:spacing w:line="268" w:lineRule="exact"/>
              <w:ind w:left="104"/>
              <w:rPr>
                <w:sz w:val="24"/>
              </w:rPr>
            </w:pPr>
            <w:r>
              <w:rPr>
                <w:sz w:val="24"/>
              </w:rPr>
              <w:t>представленные</w:t>
            </w:r>
            <w:r>
              <w:rPr>
                <w:sz w:val="24"/>
              </w:rPr>
              <w:tab/>
            </w:r>
            <w:r>
              <w:rPr>
                <w:sz w:val="24"/>
              </w:rPr>
              <w:t>в</w:t>
            </w:r>
            <w:r>
              <w:rPr>
                <w:sz w:val="24"/>
              </w:rPr>
              <w:tab/>
            </w:r>
            <w:r>
              <w:rPr>
                <w:sz w:val="24"/>
              </w:rPr>
              <w:t>программе</w:t>
            </w:r>
            <w:r>
              <w:rPr>
                <w:sz w:val="24"/>
              </w:rPr>
              <w:tab/>
            </w:r>
            <w:r>
              <w:rPr>
                <w:sz w:val="24"/>
              </w:rPr>
              <w:t>«Синдром</w:t>
            </w:r>
            <w:r>
              <w:rPr>
                <w:sz w:val="24"/>
              </w:rPr>
              <w:tab/>
            </w:r>
            <w:r>
              <w:rPr>
                <w:sz w:val="24"/>
              </w:rPr>
              <w:t>дефицита</w:t>
            </w:r>
          </w:p>
          <w:p>
            <w:pPr>
              <w:pStyle w:val="18"/>
              <w:spacing w:line="264" w:lineRule="exact"/>
              <w:ind w:left="104"/>
              <w:rPr>
                <w:sz w:val="24"/>
              </w:rPr>
            </w:pPr>
            <w:r>
              <w:rPr>
                <w:sz w:val="24"/>
              </w:rPr>
              <w:t>внимания</w:t>
            </w:r>
            <w:r>
              <w:rPr>
                <w:spacing w:val="-2"/>
                <w:sz w:val="24"/>
              </w:rPr>
              <w:t xml:space="preserve"> </w:t>
            </w:r>
            <w:r>
              <w:rPr>
                <w:sz w:val="24"/>
              </w:rPr>
              <w:t>с</w:t>
            </w:r>
            <w:r>
              <w:rPr>
                <w:spacing w:val="-2"/>
                <w:sz w:val="24"/>
              </w:rPr>
              <w:t xml:space="preserve"> </w:t>
            </w:r>
            <w:r>
              <w:rPr>
                <w:sz w:val="24"/>
              </w:rPr>
              <w:t>гиперактивностью»</w:t>
            </w:r>
            <w:r>
              <w:rPr>
                <w:spacing w:val="-10"/>
                <w:sz w:val="24"/>
              </w:rPr>
              <w:t xml:space="preserve"> </w:t>
            </w:r>
            <w:r>
              <w:rPr>
                <w:sz w:val="24"/>
              </w:rPr>
              <w:t>А.</w:t>
            </w:r>
            <w:r>
              <w:rPr>
                <w:spacing w:val="-2"/>
                <w:sz w:val="24"/>
              </w:rPr>
              <w:t xml:space="preserve"> </w:t>
            </w:r>
            <w:r>
              <w:rPr>
                <w:sz w:val="24"/>
              </w:rPr>
              <w:t>Л.</w:t>
            </w:r>
            <w:r>
              <w:rPr>
                <w:spacing w:val="-3"/>
                <w:sz w:val="24"/>
              </w:rPr>
              <w:t xml:space="preserve"> </w:t>
            </w:r>
            <w:r>
              <w:rPr>
                <w:sz w:val="24"/>
              </w:rPr>
              <w:t>Сиротюк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3541" w:type="dxa"/>
          </w:tcPr>
          <w:p>
            <w:pPr>
              <w:pStyle w:val="18"/>
              <w:spacing w:line="268" w:lineRule="exact"/>
              <w:rPr>
                <w:sz w:val="24"/>
              </w:rPr>
            </w:pPr>
            <w:r>
              <w:rPr>
                <w:sz w:val="24"/>
              </w:rPr>
              <w:t>Психогимнастика</w:t>
            </w:r>
          </w:p>
        </w:tc>
        <w:tc>
          <w:tcPr>
            <w:tcW w:w="5956" w:type="dxa"/>
          </w:tcPr>
          <w:p>
            <w:pPr>
              <w:pStyle w:val="18"/>
              <w:ind w:left="104" w:right="101"/>
              <w:rPr>
                <w:sz w:val="24"/>
              </w:rPr>
            </w:pPr>
            <w:r>
              <w:rPr>
                <w:sz w:val="24"/>
              </w:rPr>
              <w:t>Этюды</w:t>
            </w:r>
            <w:r>
              <w:rPr>
                <w:spacing w:val="12"/>
                <w:sz w:val="24"/>
              </w:rPr>
              <w:t xml:space="preserve"> </w:t>
            </w:r>
            <w:r>
              <w:rPr>
                <w:sz w:val="24"/>
              </w:rPr>
              <w:t>"Штанга",</w:t>
            </w:r>
            <w:r>
              <w:rPr>
                <w:spacing w:val="16"/>
                <w:sz w:val="24"/>
              </w:rPr>
              <w:t xml:space="preserve"> </w:t>
            </w:r>
            <w:r>
              <w:rPr>
                <w:sz w:val="24"/>
              </w:rPr>
              <w:t>"Шалтай-болтай",</w:t>
            </w:r>
            <w:r>
              <w:rPr>
                <w:spacing w:val="12"/>
                <w:sz w:val="24"/>
              </w:rPr>
              <w:t xml:space="preserve"> </w:t>
            </w:r>
            <w:r>
              <w:rPr>
                <w:sz w:val="24"/>
              </w:rPr>
              <w:t>"Это</w:t>
            </w:r>
            <w:r>
              <w:rPr>
                <w:spacing w:val="12"/>
                <w:sz w:val="24"/>
              </w:rPr>
              <w:t xml:space="preserve"> </w:t>
            </w:r>
            <w:r>
              <w:rPr>
                <w:sz w:val="24"/>
              </w:rPr>
              <w:t>я!</w:t>
            </w:r>
            <w:r>
              <w:rPr>
                <w:spacing w:val="11"/>
                <w:sz w:val="24"/>
              </w:rPr>
              <w:t xml:space="preserve"> </w:t>
            </w:r>
            <w:r>
              <w:rPr>
                <w:sz w:val="24"/>
              </w:rPr>
              <w:t>Это</w:t>
            </w:r>
            <w:r>
              <w:rPr>
                <w:spacing w:val="12"/>
                <w:sz w:val="24"/>
              </w:rPr>
              <w:t xml:space="preserve"> </w:t>
            </w:r>
            <w:r>
              <w:rPr>
                <w:sz w:val="24"/>
              </w:rPr>
              <w:t>мое!",</w:t>
            </w:r>
            <w:r>
              <w:rPr>
                <w:spacing w:val="-57"/>
                <w:sz w:val="24"/>
              </w:rPr>
              <w:t xml:space="preserve"> </w:t>
            </w:r>
            <w:r>
              <w:rPr>
                <w:sz w:val="24"/>
              </w:rPr>
              <w:t>психомышечные</w:t>
            </w:r>
            <w:r>
              <w:rPr>
                <w:spacing w:val="35"/>
                <w:sz w:val="24"/>
              </w:rPr>
              <w:t xml:space="preserve"> </w:t>
            </w:r>
            <w:r>
              <w:rPr>
                <w:sz w:val="24"/>
              </w:rPr>
              <w:t>упражнения</w:t>
            </w:r>
            <w:r>
              <w:rPr>
                <w:spacing w:val="35"/>
                <w:sz w:val="24"/>
              </w:rPr>
              <w:t xml:space="preserve"> </w:t>
            </w:r>
            <w:r>
              <w:rPr>
                <w:sz w:val="24"/>
              </w:rPr>
              <w:t>"Фея</w:t>
            </w:r>
            <w:r>
              <w:rPr>
                <w:spacing w:val="35"/>
                <w:sz w:val="24"/>
              </w:rPr>
              <w:t xml:space="preserve"> </w:t>
            </w:r>
            <w:r>
              <w:rPr>
                <w:sz w:val="24"/>
              </w:rPr>
              <w:t>сна");</w:t>
            </w:r>
            <w:r>
              <w:rPr>
                <w:spacing w:val="35"/>
                <w:sz w:val="24"/>
              </w:rPr>
              <w:t xml:space="preserve"> </w:t>
            </w:r>
            <w:r>
              <w:rPr>
                <w:sz w:val="24"/>
              </w:rPr>
              <w:t>пальчиковая</w:t>
            </w:r>
          </w:p>
          <w:p>
            <w:pPr>
              <w:pStyle w:val="18"/>
              <w:spacing w:line="270" w:lineRule="atLeast"/>
              <w:ind w:left="104"/>
              <w:rPr>
                <w:sz w:val="24"/>
              </w:rPr>
            </w:pPr>
            <w:r>
              <w:rPr>
                <w:sz w:val="24"/>
              </w:rPr>
              <w:t>гимнастика</w:t>
            </w:r>
            <w:r>
              <w:rPr>
                <w:spacing w:val="25"/>
                <w:sz w:val="24"/>
              </w:rPr>
              <w:t xml:space="preserve"> </w:t>
            </w:r>
            <w:r>
              <w:rPr>
                <w:sz w:val="24"/>
              </w:rPr>
              <w:t>с</w:t>
            </w:r>
            <w:r>
              <w:rPr>
                <w:spacing w:val="26"/>
                <w:sz w:val="24"/>
              </w:rPr>
              <w:t xml:space="preserve"> </w:t>
            </w:r>
            <w:r>
              <w:rPr>
                <w:sz w:val="24"/>
              </w:rPr>
              <w:t>речитативом</w:t>
            </w:r>
            <w:r>
              <w:rPr>
                <w:spacing w:val="25"/>
                <w:sz w:val="24"/>
              </w:rPr>
              <w:t xml:space="preserve"> </w:t>
            </w:r>
            <w:r>
              <w:rPr>
                <w:sz w:val="24"/>
              </w:rPr>
              <w:t>("Очки",</w:t>
            </w:r>
            <w:r>
              <w:rPr>
                <w:spacing w:val="28"/>
                <w:sz w:val="24"/>
              </w:rPr>
              <w:t xml:space="preserve"> </w:t>
            </w:r>
            <w:r>
              <w:rPr>
                <w:sz w:val="24"/>
              </w:rPr>
              <w:t>"Стул",</w:t>
            </w:r>
            <w:r>
              <w:rPr>
                <w:spacing w:val="28"/>
                <w:sz w:val="24"/>
              </w:rPr>
              <w:t xml:space="preserve"> </w:t>
            </w:r>
            <w:r>
              <w:rPr>
                <w:sz w:val="24"/>
              </w:rPr>
              <w:t>"Стол",</w:t>
            </w:r>
            <w:r>
              <w:rPr>
                <w:spacing w:val="-57"/>
                <w:sz w:val="24"/>
              </w:rPr>
              <w:t xml:space="preserve"> </w:t>
            </w:r>
            <w:r>
              <w:rPr>
                <w:sz w:val="24"/>
              </w:rPr>
              <w:t>"Пальчики</w:t>
            </w:r>
            <w:r>
              <w:rPr>
                <w:spacing w:val="-1"/>
                <w:sz w:val="24"/>
              </w:rPr>
              <w:t xml:space="preserve"> </w:t>
            </w:r>
            <w:r>
              <w:rPr>
                <w:sz w:val="24"/>
              </w:rPr>
              <w:t>играют".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541" w:type="dxa"/>
          </w:tcPr>
          <w:p>
            <w:pPr>
              <w:pStyle w:val="18"/>
              <w:spacing w:line="255" w:lineRule="exact"/>
              <w:rPr>
                <w:sz w:val="24"/>
              </w:rPr>
            </w:pPr>
            <w:r>
              <w:rPr>
                <w:sz w:val="24"/>
              </w:rPr>
              <w:t>Игры</w:t>
            </w:r>
            <w:r>
              <w:rPr>
                <w:spacing w:val="-3"/>
                <w:sz w:val="24"/>
              </w:rPr>
              <w:t xml:space="preserve"> </w:t>
            </w:r>
            <w:r>
              <w:rPr>
                <w:sz w:val="24"/>
              </w:rPr>
              <w:t>с</w:t>
            </w:r>
            <w:r>
              <w:rPr>
                <w:spacing w:val="-3"/>
                <w:sz w:val="24"/>
              </w:rPr>
              <w:t xml:space="preserve"> </w:t>
            </w:r>
            <w:r>
              <w:rPr>
                <w:sz w:val="24"/>
              </w:rPr>
              <w:t>разными</w:t>
            </w:r>
            <w:r>
              <w:rPr>
                <w:spacing w:val="-2"/>
                <w:sz w:val="24"/>
              </w:rPr>
              <w:t xml:space="preserve"> </w:t>
            </w:r>
            <w:r>
              <w:rPr>
                <w:sz w:val="24"/>
              </w:rPr>
              <w:t>материалами</w:t>
            </w:r>
          </w:p>
        </w:tc>
        <w:tc>
          <w:tcPr>
            <w:tcW w:w="5956" w:type="dxa"/>
          </w:tcPr>
          <w:p>
            <w:pPr>
              <w:pStyle w:val="18"/>
              <w:spacing w:line="255" w:lineRule="exact"/>
              <w:ind w:left="104"/>
              <w:rPr>
                <w:sz w:val="24"/>
              </w:rPr>
            </w:pPr>
            <w:r>
              <w:rPr>
                <w:sz w:val="24"/>
              </w:rPr>
              <w:t>С</w:t>
            </w:r>
            <w:r>
              <w:rPr>
                <w:spacing w:val="-3"/>
                <w:sz w:val="24"/>
              </w:rPr>
              <w:t xml:space="preserve"> </w:t>
            </w:r>
            <w:r>
              <w:rPr>
                <w:sz w:val="24"/>
              </w:rPr>
              <w:t>бумагой,</w:t>
            </w:r>
            <w:r>
              <w:rPr>
                <w:spacing w:val="-3"/>
                <w:sz w:val="24"/>
              </w:rPr>
              <w:t xml:space="preserve"> </w:t>
            </w:r>
            <w:r>
              <w:rPr>
                <w:sz w:val="24"/>
              </w:rPr>
              <w:t>крупами,</w:t>
            </w:r>
            <w:r>
              <w:rPr>
                <w:spacing w:val="-3"/>
                <w:sz w:val="24"/>
              </w:rPr>
              <w:t xml:space="preserve"> </w:t>
            </w:r>
            <w:r>
              <w:rPr>
                <w:sz w:val="24"/>
              </w:rPr>
              <w:t>водой</w:t>
            </w:r>
            <w:r>
              <w:rPr>
                <w:spacing w:val="-2"/>
                <w:sz w:val="24"/>
              </w:rPr>
              <w:t xml:space="preserve"> </w:t>
            </w:r>
            <w:r>
              <w:rPr>
                <w:sz w:val="24"/>
              </w:rPr>
              <w:t>и</w:t>
            </w:r>
            <w:r>
              <w:rPr>
                <w:spacing w:val="-5"/>
                <w:sz w:val="24"/>
              </w:rPr>
              <w:t xml:space="preserve"> </w:t>
            </w:r>
            <w:r>
              <w:rPr>
                <w:sz w:val="24"/>
              </w:rPr>
              <w:t>песком;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541" w:type="dxa"/>
          </w:tcPr>
          <w:p>
            <w:pPr>
              <w:pStyle w:val="18"/>
              <w:spacing w:line="268" w:lineRule="exact"/>
              <w:rPr>
                <w:sz w:val="24"/>
              </w:rPr>
            </w:pPr>
            <w:r>
              <w:rPr>
                <w:sz w:val="24"/>
              </w:rPr>
              <w:t>Растяжки</w:t>
            </w:r>
          </w:p>
        </w:tc>
        <w:tc>
          <w:tcPr>
            <w:tcW w:w="5956" w:type="dxa"/>
          </w:tcPr>
          <w:p>
            <w:pPr>
              <w:pStyle w:val="18"/>
              <w:tabs>
                <w:tab w:val="left" w:pos="2160"/>
                <w:tab w:val="left" w:pos="3153"/>
              </w:tabs>
              <w:spacing w:line="268" w:lineRule="exact"/>
              <w:ind w:left="104"/>
              <w:rPr>
                <w:sz w:val="24"/>
              </w:rPr>
            </w:pPr>
            <w:r>
              <w:rPr>
                <w:sz w:val="24"/>
              </w:rPr>
              <w:t>Упражнения</w:t>
            </w:r>
            <w:r>
              <w:rPr>
                <w:sz w:val="24"/>
              </w:rPr>
              <w:tab/>
            </w:r>
            <w:r>
              <w:rPr>
                <w:sz w:val="24"/>
              </w:rPr>
              <w:t>на</w:t>
            </w:r>
            <w:r>
              <w:rPr>
                <w:sz w:val="24"/>
              </w:rPr>
              <w:tab/>
            </w:r>
            <w:r>
              <w:rPr>
                <w:sz w:val="24"/>
              </w:rPr>
              <w:t>расслабление-напряжение</w:t>
            </w:r>
          </w:p>
          <w:p>
            <w:pPr>
              <w:pStyle w:val="18"/>
              <w:spacing w:line="264" w:lineRule="exact"/>
              <w:ind w:left="104"/>
              <w:rPr>
                <w:sz w:val="24"/>
              </w:rPr>
            </w:pPr>
            <w:r>
              <w:rPr>
                <w:sz w:val="24"/>
              </w:rPr>
              <w:t>("Половинка",</w:t>
            </w:r>
            <w:r>
              <w:rPr>
                <w:spacing w:val="-2"/>
                <w:sz w:val="24"/>
              </w:rPr>
              <w:t xml:space="preserve"> </w:t>
            </w:r>
            <w:r>
              <w:rPr>
                <w:sz w:val="24"/>
              </w:rPr>
              <w:t>"Тучка</w:t>
            </w:r>
            <w:r>
              <w:rPr>
                <w:spacing w:val="-5"/>
                <w:sz w:val="24"/>
              </w:rPr>
              <w:t xml:space="preserve"> </w:t>
            </w:r>
            <w:r>
              <w:rPr>
                <w:sz w:val="24"/>
              </w:rPr>
              <w:t>и</w:t>
            </w:r>
            <w:r>
              <w:rPr>
                <w:spacing w:val="-3"/>
                <w:sz w:val="24"/>
              </w:rPr>
              <w:t xml:space="preserve"> </w:t>
            </w:r>
            <w:r>
              <w:rPr>
                <w:sz w:val="24"/>
              </w:rPr>
              <w:t>солнышко",</w:t>
            </w:r>
            <w:r>
              <w:rPr>
                <w:spacing w:val="-4"/>
                <w:sz w:val="24"/>
              </w:rPr>
              <w:t xml:space="preserve"> </w:t>
            </w:r>
            <w:r>
              <w:rPr>
                <w:sz w:val="24"/>
              </w:rPr>
              <w:t>"Медуза");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541" w:type="dxa"/>
          </w:tcPr>
          <w:p>
            <w:pPr>
              <w:pStyle w:val="18"/>
              <w:spacing w:line="268" w:lineRule="exact"/>
              <w:rPr>
                <w:sz w:val="24"/>
              </w:rPr>
            </w:pPr>
            <w:r>
              <w:rPr>
                <w:sz w:val="24"/>
              </w:rPr>
              <w:t>Функциональные</w:t>
            </w:r>
            <w:r>
              <w:rPr>
                <w:spacing w:val="-6"/>
                <w:sz w:val="24"/>
              </w:rPr>
              <w:t xml:space="preserve"> </w:t>
            </w:r>
            <w:r>
              <w:rPr>
                <w:sz w:val="24"/>
              </w:rPr>
              <w:t>упражнения</w:t>
            </w:r>
          </w:p>
        </w:tc>
        <w:tc>
          <w:tcPr>
            <w:tcW w:w="5956" w:type="dxa"/>
          </w:tcPr>
          <w:p>
            <w:pPr>
              <w:pStyle w:val="18"/>
              <w:tabs>
                <w:tab w:val="left" w:pos="1677"/>
                <w:tab w:val="left" w:pos="2960"/>
                <w:tab w:val="left" w:pos="4262"/>
                <w:tab w:val="left" w:pos="5440"/>
              </w:tabs>
              <w:spacing w:line="268" w:lineRule="exact"/>
              <w:ind w:left="104"/>
              <w:rPr>
                <w:sz w:val="24"/>
              </w:rPr>
            </w:pPr>
            <w:r>
              <w:rPr>
                <w:sz w:val="24"/>
              </w:rPr>
              <w:t>"Послушать</w:t>
            </w:r>
            <w:r>
              <w:rPr>
                <w:sz w:val="24"/>
              </w:rPr>
              <w:tab/>
            </w:r>
            <w:r>
              <w:rPr>
                <w:sz w:val="24"/>
              </w:rPr>
              <w:t>тишину",</w:t>
            </w:r>
            <w:r>
              <w:rPr>
                <w:sz w:val="24"/>
              </w:rPr>
              <w:tab/>
            </w:r>
            <w:r>
              <w:rPr>
                <w:sz w:val="24"/>
              </w:rPr>
              <w:t>"Костер",</w:t>
            </w:r>
            <w:r>
              <w:rPr>
                <w:sz w:val="24"/>
              </w:rPr>
              <w:tab/>
            </w:r>
            <w:r>
              <w:rPr>
                <w:sz w:val="24"/>
              </w:rPr>
              <w:t>"Колпак</w:t>
            </w:r>
            <w:r>
              <w:rPr>
                <w:sz w:val="24"/>
              </w:rPr>
              <w:tab/>
            </w:r>
            <w:r>
              <w:rPr>
                <w:sz w:val="24"/>
              </w:rPr>
              <w:t>мой</w:t>
            </w:r>
          </w:p>
          <w:p>
            <w:pPr>
              <w:pStyle w:val="18"/>
              <w:spacing w:line="264" w:lineRule="exact"/>
              <w:ind w:left="104"/>
              <w:rPr>
                <w:sz w:val="24"/>
              </w:rPr>
            </w:pPr>
            <w:r>
              <w:rPr>
                <w:sz w:val="24"/>
              </w:rPr>
              <w:t>треугольный",</w:t>
            </w:r>
            <w:r>
              <w:rPr>
                <w:spacing w:val="-4"/>
                <w:sz w:val="24"/>
              </w:rPr>
              <w:t xml:space="preserve"> </w:t>
            </w:r>
            <w:r>
              <w:rPr>
                <w:sz w:val="24"/>
              </w:rPr>
              <w:t>"Черепаха";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541" w:type="dxa"/>
          </w:tcPr>
          <w:p>
            <w:pPr>
              <w:pStyle w:val="18"/>
              <w:spacing w:line="256" w:lineRule="exact"/>
              <w:rPr>
                <w:sz w:val="24"/>
              </w:rPr>
            </w:pPr>
            <w:r>
              <w:rPr>
                <w:sz w:val="24"/>
              </w:rPr>
              <w:t>Когнитивные</w:t>
            </w:r>
            <w:r>
              <w:rPr>
                <w:spacing w:val="-4"/>
                <w:sz w:val="24"/>
              </w:rPr>
              <w:t xml:space="preserve"> </w:t>
            </w:r>
            <w:r>
              <w:rPr>
                <w:sz w:val="24"/>
              </w:rPr>
              <w:t>упражнения</w:t>
            </w:r>
          </w:p>
        </w:tc>
        <w:tc>
          <w:tcPr>
            <w:tcW w:w="5956" w:type="dxa"/>
          </w:tcPr>
          <w:p>
            <w:pPr>
              <w:pStyle w:val="18"/>
              <w:spacing w:line="256" w:lineRule="exact"/>
              <w:ind w:left="164"/>
              <w:rPr>
                <w:sz w:val="24"/>
              </w:rPr>
            </w:pPr>
            <w:r>
              <w:rPr>
                <w:sz w:val="24"/>
              </w:rPr>
              <w:t>"Чаша</w:t>
            </w:r>
            <w:r>
              <w:rPr>
                <w:spacing w:val="-4"/>
                <w:sz w:val="24"/>
              </w:rPr>
              <w:t xml:space="preserve"> </w:t>
            </w:r>
            <w:r>
              <w:rPr>
                <w:sz w:val="24"/>
              </w:rPr>
              <w:t>доброты",</w:t>
            </w:r>
            <w:r>
              <w:rPr>
                <w:spacing w:val="-1"/>
                <w:sz w:val="24"/>
              </w:rPr>
              <w:t xml:space="preserve"> </w:t>
            </w:r>
            <w:r>
              <w:rPr>
                <w:sz w:val="24"/>
              </w:rPr>
              <w:t>"Движение";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541" w:type="dxa"/>
          </w:tcPr>
          <w:p>
            <w:pPr>
              <w:pStyle w:val="18"/>
              <w:spacing w:line="270" w:lineRule="exact"/>
              <w:rPr>
                <w:sz w:val="24"/>
              </w:rPr>
            </w:pPr>
            <w:r>
              <w:rPr>
                <w:sz w:val="24"/>
              </w:rPr>
              <w:t>Глазодвигательные</w:t>
            </w:r>
            <w:r>
              <w:rPr>
                <w:spacing w:val="-6"/>
                <w:sz w:val="24"/>
              </w:rPr>
              <w:t xml:space="preserve"> </w:t>
            </w:r>
            <w:r>
              <w:rPr>
                <w:sz w:val="24"/>
              </w:rPr>
              <w:t>упражнения</w:t>
            </w:r>
          </w:p>
        </w:tc>
        <w:tc>
          <w:tcPr>
            <w:tcW w:w="5956" w:type="dxa"/>
          </w:tcPr>
          <w:p>
            <w:pPr>
              <w:pStyle w:val="18"/>
              <w:tabs>
                <w:tab w:val="left" w:pos="1678"/>
                <w:tab w:val="left" w:pos="2287"/>
                <w:tab w:val="left" w:pos="3110"/>
                <w:tab w:val="left" w:pos="4664"/>
              </w:tabs>
              <w:spacing w:line="270" w:lineRule="exact"/>
              <w:ind w:left="164"/>
              <w:rPr>
                <w:sz w:val="24"/>
              </w:rPr>
            </w:pPr>
            <w:r>
              <w:rPr>
                <w:sz w:val="24"/>
              </w:rPr>
              <w:t>(гимнастика</w:t>
            </w:r>
            <w:r>
              <w:rPr>
                <w:sz w:val="24"/>
              </w:rPr>
              <w:tab/>
            </w:r>
            <w:r>
              <w:rPr>
                <w:sz w:val="24"/>
              </w:rPr>
              <w:t>для</w:t>
            </w:r>
            <w:r>
              <w:rPr>
                <w:sz w:val="24"/>
              </w:rPr>
              <w:tab/>
            </w:r>
            <w:r>
              <w:rPr>
                <w:sz w:val="24"/>
              </w:rPr>
              <w:t>глаз);</w:t>
            </w:r>
            <w:r>
              <w:rPr>
                <w:sz w:val="24"/>
              </w:rPr>
              <w:tab/>
            </w:r>
            <w:r>
              <w:rPr>
                <w:sz w:val="24"/>
              </w:rPr>
              <w:t>дыхательная</w:t>
            </w:r>
            <w:r>
              <w:rPr>
                <w:sz w:val="24"/>
              </w:rPr>
              <w:tab/>
            </w:r>
            <w:r>
              <w:rPr>
                <w:sz w:val="24"/>
              </w:rPr>
              <w:t>гимнастика</w:t>
            </w:r>
          </w:p>
          <w:p>
            <w:pPr>
              <w:pStyle w:val="18"/>
              <w:spacing w:line="264" w:lineRule="exact"/>
              <w:ind w:left="104"/>
              <w:rPr>
                <w:sz w:val="24"/>
              </w:rPr>
            </w:pPr>
            <w:r>
              <w:rPr>
                <w:sz w:val="24"/>
              </w:rPr>
              <w:t>("Лифт",</w:t>
            </w:r>
            <w:r>
              <w:rPr>
                <w:spacing w:val="-4"/>
                <w:sz w:val="24"/>
              </w:rPr>
              <w:t xml:space="preserve"> </w:t>
            </w:r>
            <w:r>
              <w:rPr>
                <w:sz w:val="24"/>
              </w:rPr>
              <w:t>"Ладони");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541" w:type="dxa"/>
          </w:tcPr>
          <w:p>
            <w:pPr>
              <w:pStyle w:val="18"/>
              <w:spacing w:line="268" w:lineRule="exact"/>
              <w:rPr>
                <w:sz w:val="24"/>
              </w:rPr>
            </w:pPr>
            <w:r>
              <w:rPr>
                <w:sz w:val="24"/>
              </w:rPr>
              <w:t>Релаксация</w:t>
            </w:r>
          </w:p>
        </w:tc>
        <w:tc>
          <w:tcPr>
            <w:tcW w:w="5956" w:type="dxa"/>
          </w:tcPr>
          <w:p>
            <w:pPr>
              <w:pStyle w:val="18"/>
              <w:ind w:left="104"/>
              <w:rPr>
                <w:sz w:val="24"/>
              </w:rPr>
            </w:pPr>
            <w:r>
              <w:rPr>
                <w:sz w:val="24"/>
              </w:rPr>
              <w:t>"Поза</w:t>
            </w:r>
            <w:r>
              <w:rPr>
                <w:spacing w:val="41"/>
                <w:sz w:val="24"/>
              </w:rPr>
              <w:t xml:space="preserve"> </w:t>
            </w:r>
            <w:r>
              <w:rPr>
                <w:sz w:val="24"/>
              </w:rPr>
              <w:t>покоя",</w:t>
            </w:r>
            <w:r>
              <w:rPr>
                <w:spacing w:val="42"/>
                <w:sz w:val="24"/>
              </w:rPr>
              <w:t xml:space="preserve"> </w:t>
            </w:r>
            <w:r>
              <w:rPr>
                <w:sz w:val="24"/>
              </w:rPr>
              <w:t>"Кулачки";</w:t>
            </w:r>
            <w:r>
              <w:rPr>
                <w:spacing w:val="42"/>
                <w:sz w:val="24"/>
              </w:rPr>
              <w:t xml:space="preserve"> </w:t>
            </w:r>
            <w:r>
              <w:rPr>
                <w:sz w:val="24"/>
              </w:rPr>
              <w:t>аутотренинг</w:t>
            </w:r>
            <w:r>
              <w:rPr>
                <w:spacing w:val="47"/>
                <w:sz w:val="24"/>
              </w:rPr>
              <w:t xml:space="preserve"> </w:t>
            </w:r>
            <w:r>
              <w:rPr>
                <w:sz w:val="24"/>
              </w:rPr>
              <w:t>"Волшебный</w:t>
            </w:r>
            <w:r>
              <w:rPr>
                <w:spacing w:val="-57"/>
                <w:sz w:val="24"/>
              </w:rPr>
              <w:t xml:space="preserve"> </w:t>
            </w:r>
            <w:r>
              <w:rPr>
                <w:sz w:val="24"/>
              </w:rPr>
              <w:t>сон"</w:t>
            </w:r>
            <w:r>
              <w:rPr>
                <w:spacing w:val="7"/>
                <w:sz w:val="24"/>
              </w:rPr>
              <w:t xml:space="preserve"> </w:t>
            </w:r>
            <w:r>
              <w:rPr>
                <w:sz w:val="24"/>
              </w:rPr>
              <w:t>с</w:t>
            </w:r>
            <w:r>
              <w:rPr>
                <w:spacing w:val="8"/>
                <w:sz w:val="24"/>
              </w:rPr>
              <w:t xml:space="preserve"> </w:t>
            </w:r>
            <w:r>
              <w:rPr>
                <w:sz w:val="24"/>
              </w:rPr>
              <w:t>использованием</w:t>
            </w:r>
            <w:r>
              <w:rPr>
                <w:spacing w:val="9"/>
                <w:sz w:val="24"/>
              </w:rPr>
              <w:t xml:space="preserve"> </w:t>
            </w:r>
            <w:r>
              <w:rPr>
                <w:sz w:val="24"/>
              </w:rPr>
              <w:t>стихов,</w:t>
            </w:r>
            <w:r>
              <w:rPr>
                <w:spacing w:val="6"/>
                <w:sz w:val="24"/>
              </w:rPr>
              <w:t xml:space="preserve"> </w:t>
            </w:r>
            <w:r>
              <w:rPr>
                <w:sz w:val="24"/>
              </w:rPr>
              <w:t>записи</w:t>
            </w:r>
            <w:r>
              <w:rPr>
                <w:spacing w:val="8"/>
                <w:sz w:val="24"/>
              </w:rPr>
              <w:t xml:space="preserve"> </w:t>
            </w:r>
            <w:r>
              <w:rPr>
                <w:sz w:val="24"/>
              </w:rPr>
              <w:t>звуков</w:t>
            </w:r>
            <w:r>
              <w:rPr>
                <w:spacing w:val="11"/>
                <w:sz w:val="24"/>
              </w:rPr>
              <w:t xml:space="preserve"> </w:t>
            </w:r>
            <w:r>
              <w:rPr>
                <w:sz w:val="24"/>
              </w:rPr>
              <w:t>природы,</w:t>
            </w:r>
          </w:p>
          <w:p>
            <w:pPr>
              <w:pStyle w:val="18"/>
              <w:spacing w:line="264" w:lineRule="exact"/>
              <w:ind w:left="104"/>
              <w:rPr>
                <w:sz w:val="24"/>
              </w:rPr>
            </w:pPr>
            <w:r>
              <w:rPr>
                <w:sz w:val="24"/>
              </w:rPr>
              <w:t>классической</w:t>
            </w:r>
            <w:r>
              <w:rPr>
                <w:spacing w:val="-5"/>
                <w:sz w:val="24"/>
              </w:rPr>
              <w:t xml:space="preserve"> </w:t>
            </w:r>
            <w:r>
              <w:rPr>
                <w:sz w:val="24"/>
              </w:rPr>
              <w:t>музыки.</w:t>
            </w:r>
          </w:p>
        </w:tc>
      </w:tr>
    </w:tbl>
    <w:p>
      <w:pPr>
        <w:rPr>
          <w:sz w:val="24"/>
          <w:szCs w:val="24"/>
        </w:rPr>
      </w:pPr>
    </w:p>
    <w:tbl>
      <w:tblPr>
        <w:tblStyle w:val="6"/>
        <w:tblW w:w="9497"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53"/>
        <w:gridCol w:w="170"/>
        <w:gridCol w:w="49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4523" w:type="dxa"/>
            <w:gridSpan w:val="2"/>
          </w:tcPr>
          <w:p>
            <w:pPr>
              <w:pStyle w:val="18"/>
              <w:tabs>
                <w:tab w:val="left" w:pos="1789"/>
                <w:tab w:val="left" w:pos="3323"/>
              </w:tabs>
              <w:spacing w:line="265" w:lineRule="exact"/>
              <w:rPr>
                <w:sz w:val="24"/>
              </w:rPr>
            </w:pPr>
            <w:r>
              <w:rPr>
                <w:sz w:val="24"/>
              </w:rPr>
              <w:t>Пальчиковая</w:t>
            </w:r>
            <w:r>
              <w:rPr>
                <w:sz w:val="24"/>
              </w:rPr>
              <w:tab/>
            </w:r>
            <w:r>
              <w:rPr>
                <w:sz w:val="24"/>
              </w:rPr>
              <w:t>гимнастика</w:t>
            </w:r>
            <w:r>
              <w:rPr>
                <w:sz w:val="24"/>
              </w:rPr>
              <w:tab/>
            </w:r>
            <w:r>
              <w:rPr>
                <w:sz w:val="24"/>
              </w:rPr>
              <w:t>с</w:t>
            </w:r>
          </w:p>
          <w:p>
            <w:pPr>
              <w:pStyle w:val="18"/>
              <w:spacing w:line="269" w:lineRule="exact"/>
              <w:rPr>
                <w:sz w:val="24"/>
              </w:rPr>
            </w:pPr>
            <w:r>
              <w:rPr>
                <w:sz w:val="24"/>
              </w:rPr>
              <w:t>речитативом</w:t>
            </w:r>
          </w:p>
        </w:tc>
        <w:tc>
          <w:tcPr>
            <w:tcW w:w="4974" w:type="dxa"/>
          </w:tcPr>
          <w:p>
            <w:pPr>
              <w:pStyle w:val="18"/>
              <w:spacing w:line="265" w:lineRule="exact"/>
              <w:ind w:left="165"/>
              <w:rPr>
                <w:sz w:val="24"/>
              </w:rPr>
            </w:pPr>
            <w:r>
              <w:rPr>
                <w:sz w:val="24"/>
              </w:rPr>
              <w:t>"Очки",</w:t>
            </w:r>
            <w:r>
              <w:rPr>
                <w:spacing w:val="-3"/>
                <w:sz w:val="24"/>
              </w:rPr>
              <w:t xml:space="preserve"> </w:t>
            </w:r>
            <w:r>
              <w:rPr>
                <w:sz w:val="24"/>
              </w:rPr>
              <w:t>"Стул",</w:t>
            </w:r>
            <w:r>
              <w:rPr>
                <w:spacing w:val="-3"/>
                <w:sz w:val="24"/>
              </w:rPr>
              <w:t xml:space="preserve"> </w:t>
            </w:r>
            <w:r>
              <w:rPr>
                <w:sz w:val="24"/>
              </w:rPr>
              <w:t>"Стол",</w:t>
            </w:r>
            <w:r>
              <w:rPr>
                <w:spacing w:val="-6"/>
                <w:sz w:val="24"/>
              </w:rPr>
              <w:t xml:space="preserve"> </w:t>
            </w:r>
            <w:r>
              <w:rPr>
                <w:sz w:val="24"/>
              </w:rPr>
              <w:t>"Пальчики</w:t>
            </w:r>
            <w:r>
              <w:rPr>
                <w:spacing w:val="-5"/>
                <w:sz w:val="24"/>
              </w:rPr>
              <w:t xml:space="preserve"> </w:t>
            </w:r>
            <w:r>
              <w:rPr>
                <w:sz w:val="24"/>
              </w:rPr>
              <w:t>играют";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523" w:type="dxa"/>
            <w:gridSpan w:val="2"/>
          </w:tcPr>
          <w:p>
            <w:pPr>
              <w:pStyle w:val="18"/>
              <w:spacing w:line="263" w:lineRule="exact"/>
              <w:rPr>
                <w:sz w:val="24"/>
              </w:rPr>
            </w:pPr>
            <w:r>
              <w:rPr>
                <w:sz w:val="24"/>
              </w:rPr>
              <w:t>Аутотренинг</w:t>
            </w:r>
          </w:p>
        </w:tc>
        <w:tc>
          <w:tcPr>
            <w:tcW w:w="4974" w:type="dxa"/>
          </w:tcPr>
          <w:p>
            <w:pPr>
              <w:pStyle w:val="18"/>
              <w:spacing w:line="263" w:lineRule="exact"/>
              <w:ind w:left="105"/>
              <w:rPr>
                <w:sz w:val="24"/>
              </w:rPr>
            </w:pPr>
            <w:r>
              <w:rPr>
                <w:sz w:val="24"/>
              </w:rPr>
              <w:t>"Волшебный</w:t>
            </w:r>
            <w:r>
              <w:rPr>
                <w:spacing w:val="27"/>
                <w:sz w:val="24"/>
              </w:rPr>
              <w:t xml:space="preserve"> </w:t>
            </w:r>
            <w:r>
              <w:rPr>
                <w:sz w:val="24"/>
              </w:rPr>
              <w:t>сон"</w:t>
            </w:r>
            <w:r>
              <w:rPr>
                <w:spacing w:val="83"/>
                <w:sz w:val="24"/>
              </w:rPr>
              <w:t xml:space="preserve"> </w:t>
            </w:r>
            <w:r>
              <w:rPr>
                <w:sz w:val="24"/>
              </w:rPr>
              <w:t>с</w:t>
            </w:r>
            <w:r>
              <w:rPr>
                <w:spacing w:val="84"/>
                <w:sz w:val="24"/>
              </w:rPr>
              <w:t xml:space="preserve"> </w:t>
            </w:r>
            <w:r>
              <w:rPr>
                <w:sz w:val="24"/>
              </w:rPr>
              <w:t>использованием</w:t>
            </w:r>
            <w:r>
              <w:rPr>
                <w:spacing w:val="84"/>
                <w:sz w:val="24"/>
              </w:rPr>
              <w:t xml:space="preserve"> </w:t>
            </w:r>
            <w:r>
              <w:rPr>
                <w:sz w:val="24"/>
              </w:rPr>
              <w:t>стихов,</w:t>
            </w:r>
            <w:r>
              <w:rPr>
                <w:spacing w:val="85"/>
                <w:sz w:val="24"/>
              </w:rPr>
              <w:t xml:space="preserve"> </w:t>
            </w:r>
            <w:r>
              <w:rPr>
                <w:sz w:val="24"/>
              </w:rPr>
              <w:t>записи</w:t>
            </w:r>
          </w:p>
          <w:p>
            <w:pPr>
              <w:pStyle w:val="18"/>
              <w:spacing w:line="269" w:lineRule="exact"/>
              <w:ind w:left="105"/>
              <w:rPr>
                <w:sz w:val="24"/>
              </w:rPr>
            </w:pPr>
            <w:r>
              <w:rPr>
                <w:sz w:val="24"/>
              </w:rPr>
              <w:t>звуков</w:t>
            </w:r>
            <w:r>
              <w:rPr>
                <w:spacing w:val="-5"/>
                <w:sz w:val="24"/>
              </w:rPr>
              <w:t xml:space="preserve"> </w:t>
            </w:r>
            <w:r>
              <w:rPr>
                <w:sz w:val="24"/>
              </w:rPr>
              <w:t>природы,</w:t>
            </w:r>
            <w:r>
              <w:rPr>
                <w:spacing w:val="-2"/>
                <w:sz w:val="24"/>
              </w:rPr>
              <w:t xml:space="preserve"> </w:t>
            </w:r>
            <w:r>
              <w:rPr>
                <w:sz w:val="24"/>
              </w:rPr>
              <w:t>классической</w:t>
            </w:r>
            <w:r>
              <w:rPr>
                <w:spacing w:val="-3"/>
                <w:sz w:val="24"/>
              </w:rPr>
              <w:t xml:space="preserve"> </w:t>
            </w:r>
            <w:r>
              <w:rPr>
                <w:sz w:val="24"/>
              </w:rPr>
              <w:t>музыки.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497" w:type="dxa"/>
            <w:gridSpan w:val="3"/>
            <w:shd w:val="clear" w:color="auto" w:fill="FBF8B6"/>
          </w:tcPr>
          <w:p>
            <w:pPr>
              <w:pStyle w:val="18"/>
              <w:spacing w:line="256" w:lineRule="exact"/>
              <w:ind w:left="489" w:right="483"/>
              <w:jc w:val="center"/>
              <w:rPr>
                <w:b/>
                <w:i/>
                <w:sz w:val="24"/>
              </w:rPr>
            </w:pPr>
            <w:r>
              <w:rPr>
                <w:b/>
                <w:i/>
                <w:sz w:val="24"/>
              </w:rPr>
              <w:t>Снижение</w:t>
            </w:r>
            <w:r>
              <w:rPr>
                <w:b/>
                <w:i/>
                <w:spacing w:val="-7"/>
                <w:sz w:val="24"/>
              </w:rPr>
              <w:t xml:space="preserve"> </w:t>
            </w:r>
            <w:r>
              <w:rPr>
                <w:b/>
                <w:i/>
                <w:sz w:val="24"/>
              </w:rPr>
              <w:t>тревожности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497" w:type="dxa"/>
            <w:gridSpan w:val="3"/>
          </w:tcPr>
          <w:p>
            <w:pPr>
              <w:pStyle w:val="18"/>
              <w:numPr>
                <w:ilvl w:val="0"/>
                <w:numId w:val="166"/>
              </w:numPr>
              <w:tabs>
                <w:tab w:val="left" w:pos="828"/>
              </w:tabs>
              <w:spacing w:line="256" w:lineRule="exact"/>
              <w:ind w:hanging="361"/>
              <w:rPr>
                <w:sz w:val="24"/>
              </w:rPr>
            </w:pPr>
            <w:r>
              <w:rPr>
                <w:sz w:val="24"/>
              </w:rPr>
              <w:t>Приветствие</w:t>
            </w:r>
            <w:r>
              <w:rPr>
                <w:spacing w:val="-2"/>
                <w:sz w:val="24"/>
              </w:rPr>
              <w:t xml:space="preserve"> </w:t>
            </w:r>
            <w:r>
              <w:rPr>
                <w:sz w:val="24"/>
              </w:rPr>
              <w:t>«Улыбка»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497" w:type="dxa"/>
            <w:gridSpan w:val="3"/>
          </w:tcPr>
          <w:p>
            <w:pPr>
              <w:pStyle w:val="18"/>
              <w:numPr>
                <w:ilvl w:val="0"/>
                <w:numId w:val="167"/>
              </w:numPr>
              <w:tabs>
                <w:tab w:val="left" w:pos="828"/>
              </w:tabs>
              <w:spacing w:line="256" w:lineRule="exact"/>
              <w:ind w:hanging="361"/>
              <w:rPr>
                <w:sz w:val="24"/>
              </w:rPr>
            </w:pPr>
            <w:r>
              <w:rPr>
                <w:sz w:val="24"/>
              </w:rPr>
              <w:t>«Клубочек»</w:t>
            </w:r>
            <w:r>
              <w:rPr>
                <w:spacing w:val="-6"/>
                <w:sz w:val="24"/>
              </w:rPr>
              <w:t xml:space="preserve"> </w:t>
            </w:r>
            <w:r>
              <w:rPr>
                <w:sz w:val="24"/>
              </w:rPr>
              <w:t>-</w:t>
            </w:r>
            <w:r>
              <w:rPr>
                <w:spacing w:val="-2"/>
                <w:sz w:val="24"/>
              </w:rPr>
              <w:t xml:space="preserve"> </w:t>
            </w:r>
            <w:r>
              <w:rPr>
                <w:sz w:val="24"/>
              </w:rPr>
              <w:t>выбор</w:t>
            </w:r>
            <w:r>
              <w:rPr>
                <w:spacing w:val="-1"/>
                <w:sz w:val="24"/>
              </w:rPr>
              <w:t xml:space="preserve"> </w:t>
            </w:r>
            <w:r>
              <w:rPr>
                <w:sz w:val="24"/>
              </w:rPr>
              <w:t>темы</w:t>
            </w:r>
            <w:r>
              <w:rPr>
                <w:spacing w:val="-1"/>
                <w:sz w:val="24"/>
              </w:rPr>
              <w:t xml:space="preserve"> </w:t>
            </w:r>
            <w:r>
              <w:rPr>
                <w:sz w:val="24"/>
              </w:rPr>
              <w:t>для</w:t>
            </w:r>
            <w:r>
              <w:rPr>
                <w:spacing w:val="-1"/>
                <w:sz w:val="24"/>
              </w:rPr>
              <w:t xml:space="preserve"> </w:t>
            </w:r>
            <w:r>
              <w:rPr>
                <w:sz w:val="24"/>
              </w:rPr>
              <w:t>рассказа (например,</w:t>
            </w:r>
            <w:r>
              <w:rPr>
                <w:spacing w:val="-2"/>
                <w:sz w:val="24"/>
              </w:rPr>
              <w:t xml:space="preserve"> </w:t>
            </w:r>
            <w:r>
              <w:rPr>
                <w:sz w:val="24"/>
              </w:rPr>
              <w:t>моя</w:t>
            </w:r>
            <w:r>
              <w:rPr>
                <w:spacing w:val="-1"/>
                <w:sz w:val="24"/>
              </w:rPr>
              <w:t xml:space="preserve"> </w:t>
            </w:r>
            <w:r>
              <w:rPr>
                <w:sz w:val="24"/>
              </w:rPr>
              <w:t>любимая</w:t>
            </w:r>
            <w:r>
              <w:rPr>
                <w:spacing w:val="-1"/>
                <w:sz w:val="24"/>
              </w:rPr>
              <w:t xml:space="preserve"> </w:t>
            </w:r>
            <w:r>
              <w:rPr>
                <w:sz w:val="24"/>
              </w:rPr>
              <w:t>игрушка…)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497" w:type="dxa"/>
            <w:gridSpan w:val="3"/>
          </w:tcPr>
          <w:p>
            <w:pPr>
              <w:pStyle w:val="18"/>
              <w:numPr>
                <w:ilvl w:val="0"/>
                <w:numId w:val="168"/>
              </w:numPr>
              <w:tabs>
                <w:tab w:val="left" w:pos="828"/>
              </w:tabs>
              <w:spacing w:line="256" w:lineRule="exact"/>
              <w:ind w:hanging="361"/>
              <w:rPr>
                <w:sz w:val="24"/>
              </w:rPr>
            </w:pPr>
            <w:r>
              <w:rPr>
                <w:sz w:val="24"/>
              </w:rPr>
              <w:t>«Комплементы»</w:t>
            </w:r>
            <w:r>
              <w:rPr>
                <w:spacing w:val="-5"/>
                <w:sz w:val="24"/>
              </w:rPr>
              <w:t xml:space="preserve"> </w:t>
            </w:r>
            <w:r>
              <w:rPr>
                <w:sz w:val="24"/>
              </w:rPr>
              <w:t>- сделать комплемент</w:t>
            </w:r>
            <w:r>
              <w:rPr>
                <w:spacing w:val="-2"/>
                <w:sz w:val="24"/>
              </w:rPr>
              <w:t xml:space="preserve"> </w:t>
            </w:r>
            <w:r>
              <w:rPr>
                <w:sz w:val="24"/>
              </w:rPr>
              <w:t>каждому</w:t>
            </w:r>
            <w:r>
              <w:rPr>
                <w:spacing w:val="-4"/>
                <w:sz w:val="24"/>
              </w:rPr>
              <w:t xml:space="preserve"> </w:t>
            </w:r>
            <w:r>
              <w:rPr>
                <w:sz w:val="24"/>
              </w:rPr>
              <w:t>ребенку</w:t>
            </w:r>
            <w:r>
              <w:rPr>
                <w:spacing w:val="-6"/>
                <w:sz w:val="24"/>
              </w:rPr>
              <w:t xml:space="preserve"> </w:t>
            </w:r>
            <w:r>
              <w:rPr>
                <w:sz w:val="24"/>
              </w:rPr>
              <w:t>по</w:t>
            </w:r>
            <w:r>
              <w:rPr>
                <w:spacing w:val="-1"/>
                <w:sz w:val="24"/>
              </w:rPr>
              <w:t xml:space="preserve"> </w:t>
            </w:r>
            <w:r>
              <w:rPr>
                <w:sz w:val="24"/>
              </w:rPr>
              <w:t>кругу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497" w:type="dxa"/>
            <w:gridSpan w:val="3"/>
          </w:tcPr>
          <w:p>
            <w:pPr>
              <w:pStyle w:val="18"/>
              <w:numPr>
                <w:ilvl w:val="0"/>
                <w:numId w:val="169"/>
              </w:numPr>
              <w:tabs>
                <w:tab w:val="left" w:pos="828"/>
              </w:tabs>
              <w:spacing w:line="258" w:lineRule="exact"/>
              <w:ind w:hanging="361"/>
              <w:rPr>
                <w:sz w:val="24"/>
              </w:rPr>
            </w:pPr>
            <w:r>
              <w:rPr>
                <w:sz w:val="24"/>
              </w:rPr>
              <w:t>«Пересядьте</w:t>
            </w:r>
            <w:r>
              <w:rPr>
                <w:spacing w:val="-1"/>
                <w:sz w:val="24"/>
              </w:rPr>
              <w:t xml:space="preserve"> </w:t>
            </w:r>
            <w:r>
              <w:rPr>
                <w:sz w:val="24"/>
              </w:rPr>
              <w:t>те,</w:t>
            </w:r>
            <w:r>
              <w:rPr>
                <w:spacing w:val="-1"/>
                <w:sz w:val="24"/>
              </w:rPr>
              <w:t xml:space="preserve"> </w:t>
            </w:r>
            <w:r>
              <w:rPr>
                <w:sz w:val="24"/>
              </w:rPr>
              <w:t>кто…»</w:t>
            </w:r>
            <w:r>
              <w:rPr>
                <w:spacing w:val="52"/>
                <w:sz w:val="24"/>
              </w:rPr>
              <w:t xml:space="preserve"> </w:t>
            </w:r>
            <w:r>
              <w:rPr>
                <w:sz w:val="24"/>
              </w:rPr>
              <w:t>(например,</w:t>
            </w:r>
            <w:r>
              <w:rPr>
                <w:spacing w:val="-1"/>
                <w:sz w:val="24"/>
              </w:rPr>
              <w:t xml:space="preserve"> </w:t>
            </w:r>
            <w:r>
              <w:rPr>
                <w:sz w:val="24"/>
              </w:rPr>
              <w:t>любит</w:t>
            </w:r>
            <w:r>
              <w:rPr>
                <w:spacing w:val="-1"/>
                <w:sz w:val="24"/>
              </w:rPr>
              <w:t xml:space="preserve"> </w:t>
            </w:r>
            <w:r>
              <w:rPr>
                <w:sz w:val="24"/>
              </w:rPr>
              <w:t>мороженое).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497" w:type="dxa"/>
            <w:gridSpan w:val="3"/>
          </w:tcPr>
          <w:p>
            <w:pPr>
              <w:pStyle w:val="18"/>
              <w:numPr>
                <w:ilvl w:val="0"/>
                <w:numId w:val="170"/>
              </w:numPr>
              <w:tabs>
                <w:tab w:val="left" w:pos="828"/>
              </w:tabs>
              <w:spacing w:line="262" w:lineRule="exact"/>
              <w:ind w:hanging="361"/>
              <w:rPr>
                <w:sz w:val="24"/>
              </w:rPr>
            </w:pPr>
            <w:r>
              <w:rPr>
                <w:sz w:val="24"/>
              </w:rPr>
              <w:t>«Мне</w:t>
            </w:r>
            <w:r>
              <w:rPr>
                <w:spacing w:val="40"/>
                <w:sz w:val="24"/>
              </w:rPr>
              <w:t xml:space="preserve"> </w:t>
            </w:r>
            <w:r>
              <w:rPr>
                <w:sz w:val="24"/>
              </w:rPr>
              <w:t>понравилось</w:t>
            </w:r>
            <w:r>
              <w:rPr>
                <w:spacing w:val="41"/>
                <w:sz w:val="24"/>
              </w:rPr>
              <w:t xml:space="preserve"> </w:t>
            </w:r>
            <w:r>
              <w:rPr>
                <w:sz w:val="24"/>
              </w:rPr>
              <w:t>как</w:t>
            </w:r>
            <w:r>
              <w:rPr>
                <w:spacing w:val="41"/>
                <w:sz w:val="24"/>
              </w:rPr>
              <w:t xml:space="preserve"> </w:t>
            </w:r>
            <w:r>
              <w:rPr>
                <w:sz w:val="24"/>
              </w:rPr>
              <w:t>ты</w:t>
            </w:r>
            <w:r>
              <w:rPr>
                <w:spacing w:val="41"/>
                <w:sz w:val="24"/>
              </w:rPr>
              <w:t xml:space="preserve"> </w:t>
            </w:r>
            <w:r>
              <w:rPr>
                <w:sz w:val="24"/>
              </w:rPr>
              <w:t>сегодня…»</w:t>
            </w:r>
            <w:r>
              <w:rPr>
                <w:spacing w:val="33"/>
                <w:sz w:val="24"/>
              </w:rPr>
              <w:t xml:space="preserve"> </w:t>
            </w:r>
            <w:r>
              <w:rPr>
                <w:sz w:val="24"/>
              </w:rPr>
              <w:t>(рассказать</w:t>
            </w:r>
            <w:r>
              <w:rPr>
                <w:spacing w:val="42"/>
                <w:sz w:val="24"/>
              </w:rPr>
              <w:t xml:space="preserve"> </w:t>
            </w:r>
            <w:r>
              <w:rPr>
                <w:sz w:val="24"/>
              </w:rPr>
              <w:t>что</w:t>
            </w:r>
            <w:r>
              <w:rPr>
                <w:spacing w:val="42"/>
                <w:sz w:val="24"/>
              </w:rPr>
              <w:t xml:space="preserve"> </w:t>
            </w:r>
            <w:r>
              <w:rPr>
                <w:sz w:val="24"/>
              </w:rPr>
              <w:t>понравилось</w:t>
            </w:r>
            <w:r>
              <w:rPr>
                <w:spacing w:val="39"/>
                <w:sz w:val="24"/>
              </w:rPr>
              <w:t xml:space="preserve"> </w:t>
            </w:r>
            <w:r>
              <w:rPr>
                <w:sz w:val="24"/>
              </w:rPr>
              <w:t>в</w:t>
            </w:r>
            <w:r>
              <w:rPr>
                <w:spacing w:val="40"/>
                <w:sz w:val="24"/>
              </w:rPr>
              <w:t xml:space="preserve"> </w:t>
            </w:r>
            <w:r>
              <w:rPr>
                <w:sz w:val="24"/>
              </w:rPr>
              <w:t>поведении</w:t>
            </w:r>
          </w:p>
          <w:p>
            <w:pPr>
              <w:pStyle w:val="18"/>
              <w:spacing w:line="269" w:lineRule="exact"/>
              <w:ind w:left="827"/>
              <w:rPr>
                <w:sz w:val="24"/>
              </w:rPr>
            </w:pPr>
            <w:r>
              <w:rPr>
                <w:sz w:val="24"/>
              </w:rPr>
              <w:t>другого</w:t>
            </w:r>
            <w:r>
              <w:rPr>
                <w:spacing w:val="-4"/>
                <w:sz w:val="24"/>
              </w:rPr>
              <w:t xml:space="preserve"> </w:t>
            </w:r>
            <w:r>
              <w:rPr>
                <w:sz w:val="24"/>
              </w:rPr>
              <w:t>ребенка</w:t>
            </w:r>
            <w:r>
              <w:rPr>
                <w:spacing w:val="-3"/>
                <w:sz w:val="24"/>
              </w:rPr>
              <w:t xml:space="preserve"> </w:t>
            </w:r>
            <w:r>
              <w:rPr>
                <w:sz w:val="24"/>
              </w:rPr>
              <w:t>за</w:t>
            </w:r>
            <w:r>
              <w:rPr>
                <w:spacing w:val="-3"/>
                <w:sz w:val="24"/>
              </w:rPr>
              <w:t xml:space="preserve"> </w:t>
            </w:r>
            <w:r>
              <w:rPr>
                <w:sz w:val="24"/>
              </w:rPr>
              <w:t>сегодняшний</w:t>
            </w:r>
            <w:r>
              <w:rPr>
                <w:spacing w:val="-2"/>
                <w:sz w:val="24"/>
              </w:rPr>
              <w:t xml:space="preserve"> </w:t>
            </w:r>
            <w:r>
              <w:rPr>
                <w:sz w:val="24"/>
              </w:rPr>
              <w:t>день.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497" w:type="dxa"/>
            <w:gridSpan w:val="3"/>
          </w:tcPr>
          <w:p>
            <w:pPr>
              <w:pStyle w:val="18"/>
              <w:numPr>
                <w:ilvl w:val="0"/>
                <w:numId w:val="171"/>
              </w:numPr>
              <w:tabs>
                <w:tab w:val="left" w:pos="828"/>
              </w:tabs>
              <w:spacing w:line="256" w:lineRule="exact"/>
              <w:ind w:hanging="361"/>
              <w:rPr>
                <w:sz w:val="24"/>
              </w:rPr>
            </w:pPr>
            <w:r>
              <w:rPr>
                <w:sz w:val="24"/>
              </w:rPr>
              <w:t>Игра</w:t>
            </w:r>
            <w:r>
              <w:rPr>
                <w:spacing w:val="-4"/>
                <w:sz w:val="24"/>
              </w:rPr>
              <w:t xml:space="preserve"> </w:t>
            </w:r>
            <w:r>
              <w:rPr>
                <w:sz w:val="24"/>
              </w:rPr>
              <w:t>с</w:t>
            </w:r>
            <w:r>
              <w:rPr>
                <w:spacing w:val="-2"/>
                <w:sz w:val="24"/>
              </w:rPr>
              <w:t xml:space="preserve"> </w:t>
            </w:r>
            <w:r>
              <w:rPr>
                <w:sz w:val="24"/>
              </w:rPr>
              <w:t>мячом</w:t>
            </w:r>
            <w:r>
              <w:rPr>
                <w:spacing w:val="2"/>
                <w:sz w:val="24"/>
              </w:rPr>
              <w:t xml:space="preserve"> </w:t>
            </w:r>
            <w:r>
              <w:rPr>
                <w:sz w:val="24"/>
              </w:rPr>
              <w:t>«Добрые</w:t>
            </w:r>
            <w:r>
              <w:rPr>
                <w:spacing w:val="-1"/>
                <w:sz w:val="24"/>
              </w:rPr>
              <w:t xml:space="preserve"> </w:t>
            </w:r>
            <w:r>
              <w:rPr>
                <w:sz w:val="24"/>
              </w:rPr>
              <w:t>слова»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497" w:type="dxa"/>
            <w:gridSpan w:val="3"/>
          </w:tcPr>
          <w:p>
            <w:pPr>
              <w:pStyle w:val="18"/>
              <w:numPr>
                <w:ilvl w:val="0"/>
                <w:numId w:val="172"/>
              </w:numPr>
              <w:tabs>
                <w:tab w:val="left" w:pos="828"/>
              </w:tabs>
              <w:spacing w:line="262" w:lineRule="exact"/>
              <w:ind w:hanging="361"/>
              <w:rPr>
                <w:sz w:val="24"/>
              </w:rPr>
            </w:pPr>
            <w:r>
              <w:rPr>
                <w:sz w:val="24"/>
              </w:rPr>
              <w:t>«Волшебный</w:t>
            </w:r>
            <w:r>
              <w:rPr>
                <w:spacing w:val="22"/>
                <w:sz w:val="24"/>
              </w:rPr>
              <w:t xml:space="preserve"> </w:t>
            </w:r>
            <w:r>
              <w:rPr>
                <w:sz w:val="24"/>
              </w:rPr>
              <w:t>стул»</w:t>
            </w:r>
            <w:r>
              <w:rPr>
                <w:spacing w:val="16"/>
                <w:sz w:val="24"/>
              </w:rPr>
              <w:t xml:space="preserve"> </w:t>
            </w:r>
            <w:r>
              <w:rPr>
                <w:sz w:val="24"/>
              </w:rPr>
              <w:t>(«Кто</w:t>
            </w:r>
            <w:r>
              <w:rPr>
                <w:spacing w:val="23"/>
                <w:sz w:val="24"/>
              </w:rPr>
              <w:t xml:space="preserve"> </w:t>
            </w:r>
            <w:r>
              <w:rPr>
                <w:sz w:val="24"/>
              </w:rPr>
              <w:t>сегодня</w:t>
            </w:r>
            <w:r>
              <w:rPr>
                <w:spacing w:val="21"/>
                <w:sz w:val="24"/>
              </w:rPr>
              <w:t xml:space="preserve"> </w:t>
            </w:r>
            <w:r>
              <w:rPr>
                <w:sz w:val="24"/>
              </w:rPr>
              <w:t>всех</w:t>
            </w:r>
            <w:r>
              <w:rPr>
                <w:spacing w:val="23"/>
                <w:sz w:val="24"/>
              </w:rPr>
              <w:t xml:space="preserve"> </w:t>
            </w:r>
            <w:r>
              <w:rPr>
                <w:sz w:val="24"/>
              </w:rPr>
              <w:t>смелей,</w:t>
            </w:r>
            <w:r>
              <w:rPr>
                <w:spacing w:val="21"/>
                <w:sz w:val="24"/>
              </w:rPr>
              <w:t xml:space="preserve"> </w:t>
            </w:r>
            <w:r>
              <w:rPr>
                <w:sz w:val="24"/>
              </w:rPr>
              <w:t>всех</w:t>
            </w:r>
            <w:r>
              <w:rPr>
                <w:spacing w:val="24"/>
                <w:sz w:val="24"/>
              </w:rPr>
              <w:t xml:space="preserve"> </w:t>
            </w:r>
            <w:r>
              <w:rPr>
                <w:sz w:val="24"/>
              </w:rPr>
              <w:t>красивей</w:t>
            </w:r>
            <w:r>
              <w:rPr>
                <w:spacing w:val="22"/>
                <w:sz w:val="24"/>
              </w:rPr>
              <w:t xml:space="preserve"> </w:t>
            </w:r>
            <w:r>
              <w:rPr>
                <w:sz w:val="24"/>
              </w:rPr>
              <w:t>и</w:t>
            </w:r>
            <w:r>
              <w:rPr>
                <w:spacing w:val="25"/>
                <w:sz w:val="24"/>
              </w:rPr>
              <w:t xml:space="preserve"> </w:t>
            </w:r>
            <w:r>
              <w:rPr>
                <w:sz w:val="24"/>
              </w:rPr>
              <w:t>умней»</w:t>
            </w:r>
            <w:r>
              <w:rPr>
                <w:spacing w:val="23"/>
                <w:sz w:val="24"/>
              </w:rPr>
              <w:t xml:space="preserve"> </w:t>
            </w:r>
            <w:r>
              <w:rPr>
                <w:sz w:val="24"/>
              </w:rPr>
              <w:t>-</w:t>
            </w:r>
            <w:r>
              <w:rPr>
                <w:spacing w:val="22"/>
                <w:sz w:val="24"/>
              </w:rPr>
              <w:t xml:space="preserve"> </w:t>
            </w:r>
            <w:r>
              <w:rPr>
                <w:sz w:val="24"/>
              </w:rPr>
              <w:t>на</w:t>
            </w:r>
            <w:r>
              <w:rPr>
                <w:spacing w:val="20"/>
                <w:sz w:val="24"/>
              </w:rPr>
              <w:t xml:space="preserve"> </w:t>
            </w:r>
            <w:r>
              <w:rPr>
                <w:sz w:val="24"/>
              </w:rPr>
              <w:t>стул</w:t>
            </w:r>
          </w:p>
          <w:p>
            <w:pPr>
              <w:pStyle w:val="18"/>
              <w:spacing w:line="269" w:lineRule="exact"/>
              <w:ind w:left="827"/>
              <w:rPr>
                <w:sz w:val="24"/>
              </w:rPr>
            </w:pPr>
            <w:r>
              <w:rPr>
                <w:sz w:val="24"/>
              </w:rPr>
              <w:t>садится</w:t>
            </w:r>
            <w:r>
              <w:rPr>
                <w:spacing w:val="-2"/>
                <w:sz w:val="24"/>
              </w:rPr>
              <w:t xml:space="preserve"> </w:t>
            </w:r>
            <w:r>
              <w:rPr>
                <w:sz w:val="24"/>
              </w:rPr>
              <w:t>ребенок,</w:t>
            </w:r>
            <w:r>
              <w:rPr>
                <w:spacing w:val="-2"/>
                <w:sz w:val="24"/>
              </w:rPr>
              <w:t xml:space="preserve"> </w:t>
            </w:r>
            <w:r>
              <w:rPr>
                <w:sz w:val="24"/>
              </w:rPr>
              <w:t>каждый</w:t>
            </w:r>
            <w:r>
              <w:rPr>
                <w:spacing w:val="-2"/>
                <w:sz w:val="24"/>
              </w:rPr>
              <w:t xml:space="preserve"> </w:t>
            </w:r>
            <w:r>
              <w:rPr>
                <w:sz w:val="24"/>
              </w:rPr>
              <w:t>из</w:t>
            </w:r>
            <w:r>
              <w:rPr>
                <w:spacing w:val="-4"/>
                <w:sz w:val="24"/>
              </w:rPr>
              <w:t xml:space="preserve"> </w:t>
            </w:r>
            <w:r>
              <w:rPr>
                <w:sz w:val="24"/>
              </w:rPr>
              <w:t>играющих говорит</w:t>
            </w:r>
            <w:r>
              <w:rPr>
                <w:spacing w:val="2"/>
                <w:sz w:val="24"/>
              </w:rPr>
              <w:t xml:space="preserve"> </w:t>
            </w:r>
            <w:r>
              <w:rPr>
                <w:sz w:val="24"/>
              </w:rPr>
              <w:t>о</w:t>
            </w:r>
            <w:r>
              <w:rPr>
                <w:spacing w:val="-2"/>
                <w:sz w:val="24"/>
              </w:rPr>
              <w:t xml:space="preserve"> </w:t>
            </w:r>
            <w:r>
              <w:rPr>
                <w:sz w:val="24"/>
              </w:rPr>
              <w:t>нем</w:t>
            </w:r>
            <w:r>
              <w:rPr>
                <w:spacing w:val="-3"/>
                <w:sz w:val="24"/>
              </w:rPr>
              <w:t xml:space="preserve"> </w:t>
            </w:r>
            <w:r>
              <w:rPr>
                <w:sz w:val="24"/>
              </w:rPr>
              <w:t>что-то</w:t>
            </w:r>
            <w:r>
              <w:rPr>
                <w:spacing w:val="-4"/>
                <w:sz w:val="24"/>
              </w:rPr>
              <w:t xml:space="preserve"> </w:t>
            </w:r>
            <w:r>
              <w:rPr>
                <w:sz w:val="24"/>
              </w:rPr>
              <w:t>хорошее)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497" w:type="dxa"/>
            <w:gridSpan w:val="3"/>
          </w:tcPr>
          <w:p>
            <w:pPr>
              <w:pStyle w:val="18"/>
              <w:numPr>
                <w:ilvl w:val="0"/>
                <w:numId w:val="173"/>
              </w:numPr>
              <w:tabs>
                <w:tab w:val="left" w:pos="828"/>
              </w:tabs>
              <w:spacing w:line="262" w:lineRule="exact"/>
              <w:ind w:hanging="361"/>
              <w:rPr>
                <w:sz w:val="24"/>
              </w:rPr>
            </w:pPr>
            <w:r>
              <w:rPr>
                <w:sz w:val="24"/>
              </w:rPr>
              <w:t>Упражнение</w:t>
            </w:r>
            <w:r>
              <w:rPr>
                <w:spacing w:val="-3"/>
                <w:sz w:val="24"/>
              </w:rPr>
              <w:t xml:space="preserve"> </w:t>
            </w:r>
            <w:r>
              <w:rPr>
                <w:sz w:val="24"/>
              </w:rPr>
              <w:t>«Не</w:t>
            </w:r>
            <w:r>
              <w:rPr>
                <w:spacing w:val="-6"/>
                <w:sz w:val="24"/>
              </w:rPr>
              <w:t xml:space="preserve"> </w:t>
            </w:r>
            <w:r>
              <w:rPr>
                <w:sz w:val="24"/>
              </w:rPr>
              <w:t>определенные</w:t>
            </w:r>
            <w:r>
              <w:rPr>
                <w:spacing w:val="-6"/>
                <w:sz w:val="24"/>
              </w:rPr>
              <w:t xml:space="preserve"> </w:t>
            </w:r>
            <w:r>
              <w:rPr>
                <w:sz w:val="24"/>
              </w:rPr>
              <w:t>фигуры»</w:t>
            </w:r>
            <w:r>
              <w:rPr>
                <w:spacing w:val="-10"/>
                <w:sz w:val="24"/>
              </w:rPr>
              <w:t xml:space="preserve"> </w:t>
            </w:r>
            <w:r>
              <w:rPr>
                <w:sz w:val="24"/>
              </w:rPr>
              <w:t>(педагог</w:t>
            </w:r>
            <w:r>
              <w:rPr>
                <w:spacing w:val="-4"/>
                <w:sz w:val="24"/>
              </w:rPr>
              <w:t xml:space="preserve"> </w:t>
            </w:r>
            <w:r>
              <w:rPr>
                <w:sz w:val="24"/>
              </w:rPr>
              <w:t>рисует</w:t>
            </w:r>
            <w:r>
              <w:rPr>
                <w:spacing w:val="-2"/>
                <w:sz w:val="24"/>
              </w:rPr>
              <w:t xml:space="preserve"> </w:t>
            </w:r>
            <w:r>
              <w:rPr>
                <w:sz w:val="24"/>
              </w:rPr>
              <w:t>на</w:t>
            </w:r>
            <w:r>
              <w:rPr>
                <w:spacing w:val="-6"/>
                <w:sz w:val="24"/>
              </w:rPr>
              <w:t xml:space="preserve"> </w:t>
            </w:r>
            <w:r>
              <w:rPr>
                <w:sz w:val="24"/>
              </w:rPr>
              <w:t>доске</w:t>
            </w:r>
            <w:r>
              <w:rPr>
                <w:spacing w:val="-4"/>
                <w:sz w:val="24"/>
              </w:rPr>
              <w:t xml:space="preserve"> </w:t>
            </w:r>
            <w:r>
              <w:rPr>
                <w:sz w:val="24"/>
              </w:rPr>
              <w:t>неопределенные</w:t>
            </w:r>
          </w:p>
          <w:p>
            <w:pPr>
              <w:pStyle w:val="18"/>
              <w:spacing w:line="269" w:lineRule="exact"/>
              <w:ind w:left="827"/>
              <w:rPr>
                <w:sz w:val="24"/>
              </w:rPr>
            </w:pPr>
            <w:r>
              <w:rPr>
                <w:sz w:val="24"/>
              </w:rPr>
              <w:t>фигуры,</w:t>
            </w:r>
            <w:r>
              <w:rPr>
                <w:spacing w:val="-2"/>
                <w:sz w:val="24"/>
              </w:rPr>
              <w:t xml:space="preserve"> </w:t>
            </w:r>
            <w:r>
              <w:rPr>
                <w:sz w:val="24"/>
              </w:rPr>
              <w:t>а</w:t>
            </w:r>
            <w:r>
              <w:rPr>
                <w:spacing w:val="-3"/>
                <w:sz w:val="24"/>
              </w:rPr>
              <w:t xml:space="preserve"> </w:t>
            </w:r>
            <w:r>
              <w:rPr>
                <w:sz w:val="24"/>
              </w:rPr>
              <w:t>ребята</w:t>
            </w:r>
            <w:r>
              <w:rPr>
                <w:spacing w:val="-2"/>
                <w:sz w:val="24"/>
              </w:rPr>
              <w:t xml:space="preserve"> </w:t>
            </w:r>
            <w:r>
              <w:rPr>
                <w:sz w:val="24"/>
              </w:rPr>
              <w:t>рассказывают</w:t>
            </w:r>
            <w:r>
              <w:rPr>
                <w:spacing w:val="-2"/>
                <w:sz w:val="24"/>
              </w:rPr>
              <w:t xml:space="preserve"> </w:t>
            </w:r>
            <w:r>
              <w:rPr>
                <w:sz w:val="24"/>
              </w:rPr>
              <w:t>на</w:t>
            </w:r>
            <w:r>
              <w:rPr>
                <w:spacing w:val="-2"/>
                <w:sz w:val="24"/>
              </w:rPr>
              <w:t xml:space="preserve"> </w:t>
            </w:r>
            <w:r>
              <w:rPr>
                <w:sz w:val="24"/>
              </w:rPr>
              <w:t>какое</w:t>
            </w:r>
            <w:r>
              <w:rPr>
                <w:spacing w:val="-2"/>
                <w:sz w:val="24"/>
              </w:rPr>
              <w:t xml:space="preserve"> </w:t>
            </w:r>
            <w:r>
              <w:rPr>
                <w:sz w:val="24"/>
              </w:rPr>
              <w:t>страшное</w:t>
            </w:r>
            <w:r>
              <w:rPr>
                <w:spacing w:val="-2"/>
                <w:sz w:val="24"/>
              </w:rPr>
              <w:t xml:space="preserve"> </w:t>
            </w:r>
            <w:r>
              <w:rPr>
                <w:sz w:val="24"/>
              </w:rPr>
              <w:t>животное</w:t>
            </w:r>
            <w:r>
              <w:rPr>
                <w:spacing w:val="-3"/>
                <w:sz w:val="24"/>
              </w:rPr>
              <w:t xml:space="preserve"> </w:t>
            </w:r>
            <w:r>
              <w:rPr>
                <w:sz w:val="24"/>
              </w:rPr>
              <w:t>она</w:t>
            </w:r>
            <w:r>
              <w:rPr>
                <w:spacing w:val="-2"/>
                <w:sz w:val="24"/>
              </w:rPr>
              <w:t xml:space="preserve"> </w:t>
            </w:r>
            <w:r>
              <w:rPr>
                <w:sz w:val="24"/>
              </w:rPr>
              <w:t>похожа).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497" w:type="dxa"/>
            <w:gridSpan w:val="3"/>
          </w:tcPr>
          <w:p>
            <w:pPr>
              <w:pStyle w:val="18"/>
              <w:numPr>
                <w:ilvl w:val="0"/>
                <w:numId w:val="174"/>
              </w:numPr>
              <w:tabs>
                <w:tab w:val="left" w:pos="828"/>
              </w:tabs>
              <w:spacing w:line="262" w:lineRule="exact"/>
              <w:ind w:hanging="361"/>
              <w:rPr>
                <w:sz w:val="24"/>
              </w:rPr>
            </w:pPr>
            <w:r>
              <w:rPr>
                <w:sz w:val="24"/>
              </w:rPr>
              <w:t>Упражнение</w:t>
            </w:r>
            <w:r>
              <w:rPr>
                <w:spacing w:val="33"/>
                <w:sz w:val="24"/>
              </w:rPr>
              <w:t xml:space="preserve"> </w:t>
            </w:r>
            <w:r>
              <w:rPr>
                <w:sz w:val="24"/>
              </w:rPr>
              <w:t>«Закончи</w:t>
            </w:r>
            <w:r>
              <w:rPr>
                <w:spacing w:val="33"/>
                <w:sz w:val="24"/>
              </w:rPr>
              <w:t xml:space="preserve"> </w:t>
            </w:r>
            <w:r>
              <w:rPr>
                <w:sz w:val="24"/>
              </w:rPr>
              <w:t>предложение»</w:t>
            </w:r>
            <w:r>
              <w:rPr>
                <w:spacing w:val="25"/>
                <w:sz w:val="24"/>
              </w:rPr>
              <w:t xml:space="preserve"> </w:t>
            </w:r>
            <w:r>
              <w:rPr>
                <w:sz w:val="24"/>
              </w:rPr>
              <w:t>(дети</w:t>
            </w:r>
            <w:r>
              <w:rPr>
                <w:spacing w:val="33"/>
                <w:sz w:val="24"/>
              </w:rPr>
              <w:t xml:space="preserve"> </w:t>
            </w:r>
            <w:r>
              <w:rPr>
                <w:sz w:val="24"/>
              </w:rPr>
              <w:t>заканчивают</w:t>
            </w:r>
            <w:r>
              <w:rPr>
                <w:spacing w:val="33"/>
                <w:sz w:val="24"/>
              </w:rPr>
              <w:t xml:space="preserve"> </w:t>
            </w:r>
            <w:r>
              <w:rPr>
                <w:sz w:val="24"/>
              </w:rPr>
              <w:t>фразы,</w:t>
            </w:r>
            <w:r>
              <w:rPr>
                <w:spacing w:val="32"/>
                <w:sz w:val="24"/>
              </w:rPr>
              <w:t xml:space="preserve"> </w:t>
            </w:r>
            <w:r>
              <w:rPr>
                <w:sz w:val="24"/>
              </w:rPr>
              <w:t>например</w:t>
            </w:r>
            <w:r>
              <w:rPr>
                <w:spacing w:val="36"/>
                <w:sz w:val="24"/>
              </w:rPr>
              <w:t xml:space="preserve"> </w:t>
            </w:r>
            <w:r>
              <w:rPr>
                <w:sz w:val="24"/>
              </w:rPr>
              <w:t>«Дети</w:t>
            </w:r>
          </w:p>
          <w:p>
            <w:pPr>
              <w:pStyle w:val="18"/>
              <w:spacing w:line="269" w:lineRule="exact"/>
              <w:ind w:left="827"/>
              <w:rPr>
                <w:sz w:val="24"/>
              </w:rPr>
            </w:pPr>
            <w:r>
              <w:rPr>
                <w:sz w:val="24"/>
              </w:rPr>
              <w:t>бятся…»)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497" w:type="dxa"/>
            <w:gridSpan w:val="3"/>
            <w:shd w:val="clear" w:color="auto" w:fill="FBF8B6"/>
          </w:tcPr>
          <w:p>
            <w:pPr>
              <w:pStyle w:val="18"/>
              <w:spacing w:line="256" w:lineRule="exact"/>
              <w:ind w:left="488" w:right="483"/>
              <w:jc w:val="center"/>
              <w:rPr>
                <w:b/>
                <w:i/>
                <w:sz w:val="24"/>
              </w:rPr>
            </w:pPr>
            <w:r>
              <w:rPr>
                <w:b/>
                <w:i/>
                <w:sz w:val="24"/>
              </w:rPr>
              <w:t>Помощь</w:t>
            </w:r>
            <w:r>
              <w:rPr>
                <w:b/>
                <w:i/>
                <w:spacing w:val="-3"/>
                <w:sz w:val="24"/>
              </w:rPr>
              <w:t xml:space="preserve"> </w:t>
            </w:r>
            <w:r>
              <w:rPr>
                <w:b/>
                <w:i/>
                <w:sz w:val="24"/>
              </w:rPr>
              <w:t>в</w:t>
            </w:r>
            <w:r>
              <w:rPr>
                <w:b/>
                <w:i/>
                <w:spacing w:val="-2"/>
                <w:sz w:val="24"/>
              </w:rPr>
              <w:t xml:space="preserve"> </w:t>
            </w:r>
            <w:r>
              <w:rPr>
                <w:b/>
                <w:i/>
                <w:sz w:val="24"/>
              </w:rPr>
              <w:t>разрешении</w:t>
            </w:r>
            <w:r>
              <w:rPr>
                <w:b/>
                <w:i/>
                <w:spacing w:val="-4"/>
                <w:sz w:val="24"/>
              </w:rPr>
              <w:t xml:space="preserve"> </w:t>
            </w:r>
            <w:r>
              <w:rPr>
                <w:b/>
                <w:i/>
                <w:sz w:val="24"/>
              </w:rPr>
              <w:t>поведенческих</w:t>
            </w:r>
            <w:r>
              <w:rPr>
                <w:b/>
                <w:i/>
                <w:spacing w:val="-2"/>
                <w:sz w:val="24"/>
              </w:rPr>
              <w:t xml:space="preserve"> </w:t>
            </w:r>
            <w:r>
              <w:rPr>
                <w:b/>
                <w:i/>
                <w:sz w:val="24"/>
              </w:rPr>
              <w:t>проблем: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1" w:hRule="atLeast"/>
        </w:trPr>
        <w:tc>
          <w:tcPr>
            <w:tcW w:w="4353" w:type="dxa"/>
          </w:tcPr>
          <w:p>
            <w:pPr>
              <w:pStyle w:val="18"/>
              <w:spacing w:line="265" w:lineRule="exact"/>
              <w:rPr>
                <w:sz w:val="24"/>
              </w:rPr>
            </w:pPr>
            <w:r>
              <w:rPr>
                <w:sz w:val="24"/>
              </w:rPr>
              <w:t>Коррекция</w:t>
            </w:r>
            <w:r>
              <w:rPr>
                <w:spacing w:val="-2"/>
                <w:sz w:val="24"/>
              </w:rPr>
              <w:t xml:space="preserve"> </w:t>
            </w:r>
            <w:r>
              <w:rPr>
                <w:sz w:val="24"/>
              </w:rPr>
              <w:t>сенсорно-</w:t>
            </w:r>
          </w:p>
          <w:p>
            <w:pPr>
              <w:pStyle w:val="18"/>
              <w:ind w:right="371"/>
              <w:rPr>
                <w:sz w:val="24"/>
              </w:rPr>
            </w:pPr>
            <w:r>
              <w:rPr>
                <w:sz w:val="24"/>
              </w:rPr>
              <w:t>двигательных стереотипий</w:t>
            </w:r>
            <w:r>
              <w:rPr>
                <w:spacing w:val="1"/>
                <w:sz w:val="24"/>
              </w:rPr>
              <w:t xml:space="preserve"> </w:t>
            </w:r>
            <w:r>
              <w:rPr>
                <w:sz w:val="24"/>
              </w:rPr>
              <w:t>(крутится</w:t>
            </w:r>
            <w:r>
              <w:rPr>
                <w:spacing w:val="-4"/>
                <w:sz w:val="24"/>
              </w:rPr>
              <w:t xml:space="preserve"> </w:t>
            </w:r>
            <w:r>
              <w:rPr>
                <w:sz w:val="24"/>
              </w:rPr>
              <w:t>вокруг</w:t>
            </w:r>
            <w:r>
              <w:rPr>
                <w:spacing w:val="-4"/>
                <w:sz w:val="24"/>
              </w:rPr>
              <w:t xml:space="preserve"> </w:t>
            </w:r>
            <w:r>
              <w:rPr>
                <w:sz w:val="24"/>
              </w:rPr>
              <w:t>своей оси)</w:t>
            </w:r>
          </w:p>
        </w:tc>
        <w:tc>
          <w:tcPr>
            <w:tcW w:w="5144" w:type="dxa"/>
            <w:gridSpan w:val="2"/>
          </w:tcPr>
          <w:p>
            <w:pPr>
              <w:pStyle w:val="18"/>
              <w:ind w:right="420"/>
              <w:rPr>
                <w:sz w:val="24"/>
              </w:rPr>
            </w:pPr>
            <w:r>
              <w:rPr>
                <w:sz w:val="24"/>
              </w:rPr>
              <w:t>Аутостимуляция. Переключение. Стереотипию</w:t>
            </w:r>
            <w:r>
              <w:rPr>
                <w:spacing w:val="1"/>
                <w:sz w:val="24"/>
              </w:rPr>
              <w:t xml:space="preserve"> </w:t>
            </w:r>
            <w:r>
              <w:rPr>
                <w:sz w:val="24"/>
              </w:rPr>
              <w:t>прерывают,</w:t>
            </w:r>
            <w:r>
              <w:rPr>
                <w:spacing w:val="-3"/>
                <w:sz w:val="24"/>
              </w:rPr>
              <w:t xml:space="preserve"> </w:t>
            </w:r>
            <w:r>
              <w:rPr>
                <w:sz w:val="24"/>
              </w:rPr>
              <w:t>предлагают</w:t>
            </w:r>
            <w:r>
              <w:rPr>
                <w:spacing w:val="-3"/>
                <w:sz w:val="24"/>
              </w:rPr>
              <w:t xml:space="preserve"> </w:t>
            </w:r>
            <w:r>
              <w:rPr>
                <w:sz w:val="24"/>
              </w:rPr>
              <w:t>ребенку</w:t>
            </w:r>
            <w:r>
              <w:rPr>
                <w:spacing w:val="-7"/>
                <w:sz w:val="24"/>
              </w:rPr>
              <w:t xml:space="preserve"> </w:t>
            </w:r>
            <w:r>
              <w:rPr>
                <w:sz w:val="24"/>
              </w:rPr>
              <w:t>другую</w:t>
            </w:r>
            <w:r>
              <w:rPr>
                <w:spacing w:val="-2"/>
                <w:sz w:val="24"/>
              </w:rPr>
              <w:t xml:space="preserve"> </w:t>
            </w:r>
            <w:r>
              <w:rPr>
                <w:sz w:val="24"/>
              </w:rPr>
              <w:t>знакомую,</w:t>
            </w:r>
            <w:r>
              <w:rPr>
                <w:spacing w:val="-3"/>
                <w:sz w:val="24"/>
              </w:rPr>
              <w:t xml:space="preserve"> </w:t>
            </w:r>
            <w:r>
              <w:rPr>
                <w:sz w:val="24"/>
              </w:rPr>
              <w:t>не</w:t>
            </w:r>
            <w:r>
              <w:rPr>
                <w:spacing w:val="-57"/>
                <w:sz w:val="24"/>
              </w:rPr>
              <w:t xml:space="preserve"> </w:t>
            </w:r>
            <w:r>
              <w:rPr>
                <w:sz w:val="24"/>
              </w:rPr>
              <w:t>вызывающую негативизма деятельность (сортировка</w:t>
            </w:r>
            <w:r>
              <w:rPr>
                <w:spacing w:val="1"/>
                <w:sz w:val="24"/>
              </w:rPr>
              <w:t xml:space="preserve"> </w:t>
            </w:r>
            <w:r>
              <w:rPr>
                <w:sz w:val="24"/>
              </w:rPr>
              <w:t>предметов,</w:t>
            </w:r>
            <w:r>
              <w:rPr>
                <w:spacing w:val="-1"/>
                <w:sz w:val="24"/>
              </w:rPr>
              <w:t xml:space="preserve"> </w:t>
            </w:r>
            <w:r>
              <w:rPr>
                <w:sz w:val="24"/>
              </w:rPr>
              <w:t>нанизывание</w:t>
            </w:r>
            <w:r>
              <w:rPr>
                <w:spacing w:val="-2"/>
                <w:sz w:val="24"/>
              </w:rPr>
              <w:t xml:space="preserve"> </w:t>
            </w:r>
            <w:r>
              <w:rPr>
                <w:sz w:val="24"/>
              </w:rPr>
              <w:t>бусин на</w:t>
            </w:r>
            <w:r>
              <w:rPr>
                <w:spacing w:val="-2"/>
                <w:sz w:val="24"/>
              </w:rPr>
              <w:t xml:space="preserve"> </w:t>
            </w:r>
            <w:r>
              <w:rPr>
                <w:sz w:val="24"/>
              </w:rPr>
              <w:t>шнурок с</w:t>
            </w:r>
          </w:p>
          <w:p>
            <w:pPr>
              <w:pStyle w:val="18"/>
              <w:spacing w:line="269" w:lineRule="exact"/>
              <w:rPr>
                <w:sz w:val="24"/>
              </w:rPr>
            </w:pPr>
            <w:r>
              <w:rPr>
                <w:sz w:val="24"/>
              </w:rPr>
              <w:t>наконечником,</w:t>
            </w:r>
            <w:r>
              <w:rPr>
                <w:spacing w:val="-4"/>
                <w:sz w:val="24"/>
              </w:rPr>
              <w:t xml:space="preserve"> </w:t>
            </w:r>
            <w:r>
              <w:rPr>
                <w:sz w:val="24"/>
              </w:rPr>
              <w:t>собирание</w:t>
            </w:r>
            <w:r>
              <w:rPr>
                <w:spacing w:val="-3"/>
                <w:sz w:val="24"/>
              </w:rPr>
              <w:t xml:space="preserve"> </w:t>
            </w:r>
            <w:r>
              <w:rPr>
                <w:sz w:val="24"/>
              </w:rPr>
              <w:t>пазлов)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353" w:type="dxa"/>
          </w:tcPr>
          <w:p>
            <w:pPr>
              <w:pStyle w:val="18"/>
              <w:ind w:right="490"/>
              <w:rPr>
                <w:sz w:val="24"/>
              </w:rPr>
            </w:pPr>
            <w:r>
              <w:rPr>
                <w:sz w:val="24"/>
              </w:rPr>
              <w:t>Коррекция пассивного</w:t>
            </w:r>
            <w:r>
              <w:rPr>
                <w:spacing w:val="1"/>
                <w:sz w:val="24"/>
              </w:rPr>
              <w:t xml:space="preserve"> </w:t>
            </w:r>
            <w:r>
              <w:rPr>
                <w:sz w:val="24"/>
              </w:rPr>
              <w:t>поведения</w:t>
            </w:r>
            <w:r>
              <w:rPr>
                <w:spacing w:val="-4"/>
                <w:sz w:val="24"/>
              </w:rPr>
              <w:t xml:space="preserve"> </w:t>
            </w:r>
            <w:r>
              <w:rPr>
                <w:sz w:val="24"/>
              </w:rPr>
              <w:t>(лежит</w:t>
            </w:r>
            <w:r>
              <w:rPr>
                <w:spacing w:val="-3"/>
                <w:sz w:val="24"/>
              </w:rPr>
              <w:t xml:space="preserve"> </w:t>
            </w:r>
            <w:r>
              <w:rPr>
                <w:sz w:val="24"/>
              </w:rPr>
              <w:t>на</w:t>
            </w:r>
            <w:r>
              <w:rPr>
                <w:spacing w:val="-3"/>
                <w:sz w:val="24"/>
              </w:rPr>
              <w:t xml:space="preserve"> </w:t>
            </w:r>
            <w:r>
              <w:rPr>
                <w:sz w:val="24"/>
              </w:rPr>
              <w:t>полу)</w:t>
            </w:r>
          </w:p>
        </w:tc>
        <w:tc>
          <w:tcPr>
            <w:tcW w:w="5144" w:type="dxa"/>
            <w:gridSpan w:val="2"/>
          </w:tcPr>
          <w:p>
            <w:pPr>
              <w:pStyle w:val="18"/>
              <w:spacing w:line="262" w:lineRule="exact"/>
              <w:rPr>
                <w:sz w:val="24"/>
              </w:rPr>
            </w:pPr>
            <w:r>
              <w:rPr>
                <w:sz w:val="24"/>
              </w:rPr>
              <w:t>Избегание</w:t>
            </w:r>
            <w:r>
              <w:rPr>
                <w:spacing w:val="-6"/>
                <w:sz w:val="24"/>
              </w:rPr>
              <w:t xml:space="preserve"> </w:t>
            </w:r>
            <w:r>
              <w:rPr>
                <w:sz w:val="24"/>
              </w:rPr>
              <w:t>неприятного.</w:t>
            </w:r>
            <w:r>
              <w:rPr>
                <w:spacing w:val="-5"/>
                <w:sz w:val="24"/>
              </w:rPr>
              <w:t xml:space="preserve"> </w:t>
            </w:r>
            <w:r>
              <w:rPr>
                <w:sz w:val="24"/>
              </w:rPr>
              <w:t>Проблемное</w:t>
            </w:r>
            <w:r>
              <w:rPr>
                <w:spacing w:val="-5"/>
                <w:sz w:val="24"/>
              </w:rPr>
              <w:t xml:space="preserve"> </w:t>
            </w:r>
            <w:r>
              <w:rPr>
                <w:sz w:val="24"/>
              </w:rPr>
              <w:t>поведение</w:t>
            </w:r>
          </w:p>
          <w:p>
            <w:pPr>
              <w:pStyle w:val="18"/>
              <w:spacing w:line="270" w:lineRule="atLeast"/>
              <w:ind w:right="390"/>
              <w:rPr>
                <w:sz w:val="24"/>
              </w:rPr>
            </w:pPr>
            <w:r>
              <w:rPr>
                <w:sz w:val="24"/>
              </w:rPr>
              <w:t>прерывают,</w:t>
            </w:r>
            <w:r>
              <w:rPr>
                <w:spacing w:val="-4"/>
                <w:sz w:val="24"/>
              </w:rPr>
              <w:t xml:space="preserve"> </w:t>
            </w:r>
            <w:r>
              <w:rPr>
                <w:sz w:val="24"/>
              </w:rPr>
              <w:t>переключают</w:t>
            </w:r>
            <w:r>
              <w:rPr>
                <w:spacing w:val="-3"/>
                <w:sz w:val="24"/>
              </w:rPr>
              <w:t xml:space="preserve"> </w:t>
            </w:r>
            <w:r>
              <w:rPr>
                <w:sz w:val="24"/>
              </w:rPr>
              <w:t>внимание</w:t>
            </w:r>
            <w:r>
              <w:rPr>
                <w:spacing w:val="-5"/>
                <w:sz w:val="24"/>
              </w:rPr>
              <w:t xml:space="preserve"> </w:t>
            </w:r>
            <w:r>
              <w:rPr>
                <w:sz w:val="24"/>
              </w:rPr>
              <w:t>ребенка</w:t>
            </w:r>
            <w:r>
              <w:rPr>
                <w:spacing w:val="-4"/>
                <w:sz w:val="24"/>
              </w:rPr>
              <w:t xml:space="preserve"> </w:t>
            </w:r>
            <w:r>
              <w:rPr>
                <w:sz w:val="24"/>
              </w:rPr>
              <w:t>на</w:t>
            </w:r>
            <w:r>
              <w:rPr>
                <w:spacing w:val="-4"/>
                <w:sz w:val="24"/>
              </w:rPr>
              <w:t xml:space="preserve"> </w:t>
            </w:r>
            <w:r>
              <w:rPr>
                <w:sz w:val="24"/>
              </w:rPr>
              <w:t>другие</w:t>
            </w:r>
            <w:r>
              <w:rPr>
                <w:spacing w:val="-57"/>
                <w:sz w:val="24"/>
              </w:rPr>
              <w:t xml:space="preserve"> </w:t>
            </w:r>
            <w:r>
              <w:rPr>
                <w:sz w:val="24"/>
              </w:rPr>
              <w:t>действия</w:t>
            </w:r>
            <w:r>
              <w:rPr>
                <w:spacing w:val="-1"/>
                <w:sz w:val="24"/>
              </w:rPr>
              <w:t xml:space="preserve"> </w:t>
            </w:r>
            <w:r>
              <w:rPr>
                <w:sz w:val="24"/>
              </w:rPr>
              <w:t>(интересную</w:t>
            </w:r>
            <w:r>
              <w:rPr>
                <w:spacing w:val="1"/>
                <w:sz w:val="24"/>
              </w:rPr>
              <w:t xml:space="preserve"> </w:t>
            </w:r>
            <w:r>
              <w:rPr>
                <w:sz w:val="24"/>
              </w:rPr>
              <w:t>для</w:t>
            </w:r>
            <w:r>
              <w:rPr>
                <w:spacing w:val="-1"/>
                <w:sz w:val="24"/>
              </w:rPr>
              <w:t xml:space="preserve"> </w:t>
            </w:r>
            <w:r>
              <w:rPr>
                <w:sz w:val="24"/>
              </w:rPr>
              <w:t>ребенка</w:t>
            </w:r>
            <w:r>
              <w:rPr>
                <w:spacing w:val="-2"/>
                <w:sz w:val="24"/>
              </w:rPr>
              <w:t xml:space="preserve"> </w:t>
            </w:r>
            <w:r>
              <w:rPr>
                <w:sz w:val="24"/>
              </w:rPr>
              <w:t>деятельность)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4353" w:type="dxa"/>
          </w:tcPr>
          <w:p>
            <w:pPr>
              <w:pStyle w:val="18"/>
              <w:spacing w:line="262" w:lineRule="exact"/>
              <w:rPr>
                <w:sz w:val="24"/>
              </w:rPr>
            </w:pPr>
            <w:r>
              <w:rPr>
                <w:sz w:val="24"/>
              </w:rPr>
              <w:t>Коррекция</w:t>
            </w:r>
            <w:r>
              <w:rPr>
                <w:spacing w:val="-5"/>
                <w:sz w:val="24"/>
              </w:rPr>
              <w:t xml:space="preserve"> </w:t>
            </w:r>
            <w:r>
              <w:rPr>
                <w:sz w:val="24"/>
              </w:rPr>
              <w:t>плача</w:t>
            </w:r>
          </w:p>
        </w:tc>
        <w:tc>
          <w:tcPr>
            <w:tcW w:w="5144" w:type="dxa"/>
            <w:gridSpan w:val="2"/>
          </w:tcPr>
          <w:p>
            <w:pPr>
              <w:pStyle w:val="18"/>
              <w:spacing w:line="262" w:lineRule="exact"/>
              <w:rPr>
                <w:sz w:val="24"/>
              </w:rPr>
            </w:pPr>
            <w:r>
              <w:rPr>
                <w:sz w:val="24"/>
              </w:rPr>
              <w:t>Избегание</w:t>
            </w:r>
            <w:r>
              <w:rPr>
                <w:spacing w:val="-5"/>
                <w:sz w:val="24"/>
              </w:rPr>
              <w:t xml:space="preserve"> </w:t>
            </w:r>
            <w:r>
              <w:rPr>
                <w:sz w:val="24"/>
              </w:rPr>
              <w:t>неприятного</w:t>
            </w:r>
            <w:r>
              <w:rPr>
                <w:spacing w:val="-6"/>
                <w:sz w:val="24"/>
              </w:rPr>
              <w:t xml:space="preserve"> </w:t>
            </w:r>
            <w:r>
              <w:rPr>
                <w:sz w:val="24"/>
              </w:rPr>
              <w:t>(внутренний</w:t>
            </w:r>
            <w:r>
              <w:rPr>
                <w:spacing w:val="-3"/>
                <w:sz w:val="24"/>
              </w:rPr>
              <w:t xml:space="preserve"> </w:t>
            </w:r>
            <w:r>
              <w:rPr>
                <w:sz w:val="24"/>
              </w:rPr>
              <w:t>дискомфорт).</w:t>
            </w:r>
          </w:p>
          <w:p>
            <w:pPr>
              <w:pStyle w:val="18"/>
              <w:spacing w:line="276" w:lineRule="exact"/>
              <w:ind w:right="1229"/>
              <w:rPr>
                <w:sz w:val="24"/>
              </w:rPr>
            </w:pPr>
            <w:r>
              <w:rPr>
                <w:sz w:val="24"/>
              </w:rPr>
              <w:t>Переключение</w:t>
            </w:r>
            <w:r>
              <w:rPr>
                <w:spacing w:val="-4"/>
                <w:sz w:val="24"/>
              </w:rPr>
              <w:t xml:space="preserve"> </w:t>
            </w:r>
            <w:r>
              <w:rPr>
                <w:sz w:val="24"/>
              </w:rPr>
              <w:t>ребенка</w:t>
            </w:r>
            <w:r>
              <w:rPr>
                <w:spacing w:val="-5"/>
                <w:sz w:val="24"/>
              </w:rPr>
              <w:t xml:space="preserve"> </w:t>
            </w:r>
            <w:r>
              <w:rPr>
                <w:sz w:val="24"/>
              </w:rPr>
              <w:t>на</w:t>
            </w:r>
            <w:r>
              <w:rPr>
                <w:spacing w:val="-4"/>
                <w:sz w:val="24"/>
              </w:rPr>
              <w:t xml:space="preserve"> </w:t>
            </w:r>
            <w:r>
              <w:rPr>
                <w:sz w:val="24"/>
              </w:rPr>
              <w:t>интересную</w:t>
            </w:r>
            <w:r>
              <w:rPr>
                <w:spacing w:val="-3"/>
                <w:sz w:val="24"/>
              </w:rPr>
              <w:t xml:space="preserve"> </w:t>
            </w:r>
            <w:r>
              <w:rPr>
                <w:sz w:val="24"/>
              </w:rPr>
              <w:t>для</w:t>
            </w:r>
            <w:r>
              <w:rPr>
                <w:spacing w:val="-3"/>
                <w:sz w:val="24"/>
              </w:rPr>
              <w:t xml:space="preserve"> </w:t>
            </w:r>
            <w:r>
              <w:rPr>
                <w:sz w:val="24"/>
              </w:rPr>
              <w:t>неё</w:t>
            </w:r>
            <w:r>
              <w:rPr>
                <w:spacing w:val="-57"/>
                <w:sz w:val="24"/>
              </w:rPr>
              <w:t xml:space="preserve"> </w:t>
            </w:r>
            <w:r>
              <w:rPr>
                <w:sz w:val="24"/>
              </w:rPr>
              <w:t>деятельность.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353" w:type="dxa"/>
          </w:tcPr>
          <w:p>
            <w:pPr>
              <w:pStyle w:val="18"/>
              <w:spacing w:line="262" w:lineRule="exact"/>
              <w:rPr>
                <w:sz w:val="24"/>
              </w:rPr>
            </w:pPr>
            <w:r>
              <w:rPr>
                <w:sz w:val="24"/>
              </w:rPr>
              <w:t>Коррекция</w:t>
            </w:r>
            <w:r>
              <w:rPr>
                <w:spacing w:val="-10"/>
                <w:sz w:val="24"/>
              </w:rPr>
              <w:t xml:space="preserve"> </w:t>
            </w:r>
            <w:r>
              <w:rPr>
                <w:sz w:val="24"/>
              </w:rPr>
              <w:t>эмоционально-</w:t>
            </w:r>
          </w:p>
          <w:p>
            <w:pPr>
              <w:pStyle w:val="18"/>
              <w:spacing w:line="269" w:lineRule="exact"/>
              <w:rPr>
                <w:sz w:val="24"/>
              </w:rPr>
            </w:pPr>
            <w:r>
              <w:rPr>
                <w:sz w:val="24"/>
              </w:rPr>
              <w:t>аффективных</w:t>
            </w:r>
            <w:r>
              <w:rPr>
                <w:spacing w:val="-5"/>
                <w:sz w:val="24"/>
              </w:rPr>
              <w:t xml:space="preserve"> </w:t>
            </w:r>
            <w:r>
              <w:rPr>
                <w:sz w:val="24"/>
              </w:rPr>
              <w:t>стереотипий</w:t>
            </w:r>
          </w:p>
        </w:tc>
        <w:tc>
          <w:tcPr>
            <w:tcW w:w="5144" w:type="dxa"/>
            <w:gridSpan w:val="2"/>
          </w:tcPr>
          <w:p>
            <w:pPr>
              <w:pStyle w:val="18"/>
              <w:spacing w:line="262" w:lineRule="exact"/>
              <w:rPr>
                <w:sz w:val="24"/>
              </w:rPr>
            </w:pPr>
            <w:r>
              <w:rPr>
                <w:sz w:val="24"/>
              </w:rPr>
              <w:t>Аутостимуляция.</w:t>
            </w:r>
            <w:r>
              <w:rPr>
                <w:spacing w:val="-3"/>
                <w:sz w:val="24"/>
              </w:rPr>
              <w:t xml:space="preserve"> </w:t>
            </w:r>
            <w:r>
              <w:rPr>
                <w:sz w:val="24"/>
              </w:rPr>
              <w:t>Повторяющиеся</w:t>
            </w:r>
            <w:r>
              <w:rPr>
                <w:spacing w:val="-3"/>
                <w:sz w:val="24"/>
              </w:rPr>
              <w:t xml:space="preserve"> </w:t>
            </w:r>
            <w:r>
              <w:rPr>
                <w:sz w:val="24"/>
              </w:rPr>
              <w:t>эпизоды</w:t>
            </w:r>
            <w:r>
              <w:rPr>
                <w:spacing w:val="-3"/>
                <w:sz w:val="24"/>
              </w:rPr>
              <w:t xml:space="preserve"> </w:t>
            </w:r>
            <w:r>
              <w:rPr>
                <w:sz w:val="24"/>
              </w:rPr>
              <w:t>крика</w:t>
            </w:r>
          </w:p>
          <w:p>
            <w:pPr>
              <w:pStyle w:val="18"/>
              <w:spacing w:line="269" w:lineRule="exact"/>
              <w:rPr>
                <w:sz w:val="24"/>
              </w:rPr>
            </w:pPr>
            <w:r>
              <w:rPr>
                <w:sz w:val="24"/>
              </w:rPr>
              <w:t>заменяют</w:t>
            </w:r>
            <w:r>
              <w:rPr>
                <w:spacing w:val="-4"/>
                <w:sz w:val="24"/>
              </w:rPr>
              <w:t xml:space="preserve"> </w:t>
            </w:r>
            <w:r>
              <w:rPr>
                <w:sz w:val="24"/>
              </w:rPr>
              <w:t>прослушиванием</w:t>
            </w:r>
            <w:r>
              <w:rPr>
                <w:spacing w:val="-5"/>
                <w:sz w:val="24"/>
              </w:rPr>
              <w:t xml:space="preserve"> </w:t>
            </w:r>
            <w:r>
              <w:rPr>
                <w:sz w:val="24"/>
              </w:rPr>
              <w:t>музыки.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4353" w:type="dxa"/>
          </w:tcPr>
          <w:p>
            <w:pPr>
              <w:pStyle w:val="18"/>
              <w:ind w:right="643"/>
              <w:rPr>
                <w:sz w:val="24"/>
              </w:rPr>
            </w:pPr>
            <w:r>
              <w:rPr>
                <w:sz w:val="24"/>
              </w:rPr>
              <w:t>Коррекция двигательных</w:t>
            </w:r>
            <w:r>
              <w:rPr>
                <w:spacing w:val="-58"/>
                <w:sz w:val="24"/>
              </w:rPr>
              <w:t xml:space="preserve"> </w:t>
            </w:r>
            <w:r>
              <w:rPr>
                <w:sz w:val="24"/>
              </w:rPr>
              <w:t>стереотипий (пробежки,</w:t>
            </w:r>
            <w:r>
              <w:rPr>
                <w:spacing w:val="1"/>
                <w:sz w:val="24"/>
              </w:rPr>
              <w:t xml:space="preserve"> </w:t>
            </w:r>
            <w:r>
              <w:rPr>
                <w:sz w:val="24"/>
              </w:rPr>
              <w:t>прыжки)</w:t>
            </w:r>
          </w:p>
        </w:tc>
        <w:tc>
          <w:tcPr>
            <w:tcW w:w="5144" w:type="dxa"/>
            <w:gridSpan w:val="2"/>
          </w:tcPr>
          <w:p>
            <w:pPr>
              <w:pStyle w:val="18"/>
              <w:ind w:right="420"/>
              <w:rPr>
                <w:sz w:val="24"/>
              </w:rPr>
            </w:pPr>
            <w:r>
              <w:rPr>
                <w:sz w:val="24"/>
              </w:rPr>
              <w:t>Аутостимуляция. Переключение. Стереотипию</w:t>
            </w:r>
            <w:r>
              <w:rPr>
                <w:spacing w:val="1"/>
                <w:sz w:val="24"/>
              </w:rPr>
              <w:t xml:space="preserve"> </w:t>
            </w:r>
            <w:r>
              <w:rPr>
                <w:sz w:val="24"/>
              </w:rPr>
              <w:t>прерывают,</w:t>
            </w:r>
            <w:r>
              <w:rPr>
                <w:spacing w:val="-3"/>
                <w:sz w:val="24"/>
              </w:rPr>
              <w:t xml:space="preserve"> </w:t>
            </w:r>
            <w:r>
              <w:rPr>
                <w:sz w:val="24"/>
              </w:rPr>
              <w:t>предлагают</w:t>
            </w:r>
            <w:r>
              <w:rPr>
                <w:spacing w:val="-2"/>
                <w:sz w:val="24"/>
              </w:rPr>
              <w:t xml:space="preserve"> </w:t>
            </w:r>
            <w:r>
              <w:rPr>
                <w:sz w:val="24"/>
              </w:rPr>
              <w:t>ребенку</w:t>
            </w:r>
            <w:r>
              <w:rPr>
                <w:spacing w:val="-8"/>
                <w:sz w:val="24"/>
              </w:rPr>
              <w:t xml:space="preserve"> </w:t>
            </w:r>
            <w:r>
              <w:rPr>
                <w:sz w:val="24"/>
              </w:rPr>
              <w:t>другую</w:t>
            </w:r>
            <w:r>
              <w:rPr>
                <w:spacing w:val="-2"/>
                <w:sz w:val="24"/>
              </w:rPr>
              <w:t xml:space="preserve"> </w:t>
            </w:r>
            <w:r>
              <w:rPr>
                <w:sz w:val="24"/>
              </w:rPr>
              <w:t>знакомую,</w:t>
            </w:r>
            <w:r>
              <w:rPr>
                <w:spacing w:val="-3"/>
                <w:sz w:val="24"/>
              </w:rPr>
              <w:t xml:space="preserve"> </w:t>
            </w:r>
            <w:r>
              <w:rPr>
                <w:sz w:val="24"/>
              </w:rPr>
              <w:t>не</w:t>
            </w:r>
            <w:r>
              <w:rPr>
                <w:spacing w:val="-57"/>
                <w:sz w:val="24"/>
              </w:rPr>
              <w:t xml:space="preserve"> </w:t>
            </w:r>
            <w:r>
              <w:rPr>
                <w:sz w:val="24"/>
              </w:rPr>
              <w:t>вызывающую</w:t>
            </w:r>
            <w:r>
              <w:rPr>
                <w:spacing w:val="-6"/>
                <w:sz w:val="24"/>
              </w:rPr>
              <w:t xml:space="preserve"> </w:t>
            </w:r>
            <w:r>
              <w:rPr>
                <w:sz w:val="24"/>
              </w:rPr>
              <w:t>негативизма</w:t>
            </w:r>
            <w:r>
              <w:rPr>
                <w:spacing w:val="-6"/>
                <w:sz w:val="24"/>
              </w:rPr>
              <w:t xml:space="preserve"> </w:t>
            </w:r>
            <w:r>
              <w:rPr>
                <w:sz w:val="24"/>
              </w:rPr>
              <w:t>деятельность</w:t>
            </w:r>
            <w:r>
              <w:rPr>
                <w:spacing w:val="-4"/>
                <w:sz w:val="24"/>
              </w:rPr>
              <w:t xml:space="preserve"> </w:t>
            </w:r>
            <w:r>
              <w:rPr>
                <w:sz w:val="24"/>
              </w:rPr>
              <w:t>(сортировака</w:t>
            </w:r>
          </w:p>
          <w:p>
            <w:pPr>
              <w:pStyle w:val="18"/>
              <w:spacing w:line="269" w:lineRule="exact"/>
              <w:rPr>
                <w:sz w:val="24"/>
              </w:rPr>
            </w:pPr>
            <w:r>
              <w:rPr>
                <w:sz w:val="24"/>
              </w:rPr>
              <w:t>круп,</w:t>
            </w:r>
            <w:r>
              <w:rPr>
                <w:spacing w:val="-4"/>
                <w:sz w:val="24"/>
              </w:rPr>
              <w:t xml:space="preserve"> </w:t>
            </w:r>
            <w:r>
              <w:rPr>
                <w:sz w:val="24"/>
              </w:rPr>
              <w:t>нанизывание</w:t>
            </w:r>
            <w:r>
              <w:rPr>
                <w:spacing w:val="-4"/>
                <w:sz w:val="24"/>
              </w:rPr>
              <w:t xml:space="preserve"> </w:t>
            </w:r>
            <w:r>
              <w:rPr>
                <w:sz w:val="24"/>
              </w:rPr>
              <w:t>бусин</w:t>
            </w:r>
            <w:r>
              <w:rPr>
                <w:spacing w:val="-4"/>
                <w:sz w:val="24"/>
              </w:rPr>
              <w:t xml:space="preserve"> </w:t>
            </w:r>
            <w:r>
              <w:rPr>
                <w:sz w:val="24"/>
              </w:rPr>
              <w:t>на</w:t>
            </w:r>
            <w:r>
              <w:rPr>
                <w:spacing w:val="-4"/>
                <w:sz w:val="24"/>
              </w:rPr>
              <w:t xml:space="preserve"> </w:t>
            </w:r>
            <w:r>
              <w:rPr>
                <w:sz w:val="24"/>
              </w:rPr>
              <w:t>шнурок</w:t>
            </w:r>
            <w:r>
              <w:rPr>
                <w:spacing w:val="-4"/>
                <w:sz w:val="24"/>
              </w:rPr>
              <w:t xml:space="preserve"> </w:t>
            </w:r>
            <w:r>
              <w:rPr>
                <w:sz w:val="24"/>
              </w:rPr>
              <w:t>с</w:t>
            </w:r>
            <w:r>
              <w:rPr>
                <w:spacing w:val="-4"/>
                <w:sz w:val="24"/>
              </w:rPr>
              <w:t xml:space="preserve"> </w:t>
            </w:r>
            <w:r>
              <w:rPr>
                <w:sz w:val="24"/>
              </w:rPr>
              <w:t>наконечником)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4353" w:type="dxa"/>
          </w:tcPr>
          <w:p>
            <w:pPr>
              <w:pStyle w:val="18"/>
              <w:tabs>
                <w:tab w:val="left" w:pos="2300"/>
              </w:tabs>
              <w:ind w:right="98"/>
              <w:jc w:val="both"/>
              <w:rPr>
                <w:sz w:val="24"/>
              </w:rPr>
            </w:pPr>
            <w:r>
              <w:rPr>
                <w:sz w:val="24"/>
              </w:rPr>
              <w:t>Коррекция</w:t>
            </w:r>
            <w:r>
              <w:rPr>
                <w:sz w:val="24"/>
              </w:rPr>
              <w:tab/>
            </w:r>
            <w:r>
              <w:rPr>
                <w:spacing w:val="-1"/>
                <w:sz w:val="24"/>
              </w:rPr>
              <w:t>агрессии,</w:t>
            </w:r>
            <w:r>
              <w:rPr>
                <w:spacing w:val="-58"/>
                <w:sz w:val="24"/>
              </w:rPr>
              <w:t xml:space="preserve"> </w:t>
            </w:r>
            <w:r>
              <w:rPr>
                <w:sz w:val="24"/>
              </w:rPr>
              <w:t>самоагрессии и аффективных</w:t>
            </w:r>
            <w:r>
              <w:rPr>
                <w:spacing w:val="1"/>
                <w:sz w:val="24"/>
              </w:rPr>
              <w:t xml:space="preserve"> </w:t>
            </w:r>
            <w:r>
              <w:rPr>
                <w:sz w:val="24"/>
              </w:rPr>
              <w:t>вспышек.</w:t>
            </w:r>
          </w:p>
        </w:tc>
        <w:tc>
          <w:tcPr>
            <w:tcW w:w="5144" w:type="dxa"/>
            <w:gridSpan w:val="2"/>
          </w:tcPr>
          <w:p>
            <w:pPr>
              <w:pStyle w:val="18"/>
              <w:ind w:right="98"/>
              <w:jc w:val="both"/>
              <w:rPr>
                <w:sz w:val="24"/>
              </w:rPr>
            </w:pPr>
            <w:r>
              <w:rPr>
                <w:sz w:val="24"/>
              </w:rPr>
              <w:t>Избегание</w:t>
            </w:r>
            <w:r>
              <w:rPr>
                <w:spacing w:val="1"/>
                <w:sz w:val="24"/>
              </w:rPr>
              <w:t xml:space="preserve"> </w:t>
            </w:r>
            <w:r>
              <w:rPr>
                <w:sz w:val="24"/>
              </w:rPr>
              <w:t>неприятного.</w:t>
            </w:r>
            <w:r>
              <w:rPr>
                <w:spacing w:val="1"/>
                <w:sz w:val="24"/>
              </w:rPr>
              <w:t xml:space="preserve"> </w:t>
            </w:r>
            <w:r>
              <w:rPr>
                <w:sz w:val="24"/>
              </w:rPr>
              <w:t>Проблемное</w:t>
            </w:r>
            <w:r>
              <w:rPr>
                <w:spacing w:val="1"/>
                <w:sz w:val="24"/>
              </w:rPr>
              <w:t xml:space="preserve"> </w:t>
            </w:r>
            <w:r>
              <w:rPr>
                <w:sz w:val="24"/>
              </w:rPr>
              <w:t>поведение</w:t>
            </w:r>
            <w:r>
              <w:rPr>
                <w:spacing w:val="1"/>
                <w:sz w:val="24"/>
              </w:rPr>
              <w:t xml:space="preserve"> </w:t>
            </w:r>
            <w:r>
              <w:rPr>
                <w:sz w:val="24"/>
              </w:rPr>
              <w:t>прерывают, переключают</w:t>
            </w:r>
            <w:r>
              <w:rPr>
                <w:spacing w:val="1"/>
                <w:sz w:val="24"/>
              </w:rPr>
              <w:t xml:space="preserve"> </w:t>
            </w:r>
            <w:r>
              <w:rPr>
                <w:sz w:val="24"/>
              </w:rPr>
              <w:t>внимание ребенка на другие</w:t>
            </w:r>
            <w:r>
              <w:rPr>
                <w:spacing w:val="1"/>
                <w:sz w:val="24"/>
              </w:rPr>
              <w:t xml:space="preserve"> </w:t>
            </w:r>
            <w:r>
              <w:rPr>
                <w:sz w:val="24"/>
              </w:rPr>
              <w:t>действия</w:t>
            </w:r>
            <w:r>
              <w:rPr>
                <w:spacing w:val="14"/>
                <w:sz w:val="24"/>
              </w:rPr>
              <w:t xml:space="preserve"> </w:t>
            </w:r>
            <w:r>
              <w:rPr>
                <w:sz w:val="24"/>
              </w:rPr>
              <w:t>(выйти</w:t>
            </w:r>
            <w:r>
              <w:rPr>
                <w:spacing w:val="13"/>
                <w:sz w:val="24"/>
              </w:rPr>
              <w:t xml:space="preserve"> </w:t>
            </w:r>
            <w:r>
              <w:rPr>
                <w:sz w:val="24"/>
              </w:rPr>
              <w:t>из</w:t>
            </w:r>
            <w:r>
              <w:rPr>
                <w:spacing w:val="13"/>
                <w:sz w:val="24"/>
              </w:rPr>
              <w:t xml:space="preserve"> </w:t>
            </w:r>
            <w:r>
              <w:rPr>
                <w:sz w:val="24"/>
              </w:rPr>
              <w:t>помещения,</w:t>
            </w:r>
            <w:r>
              <w:rPr>
                <w:spacing w:val="14"/>
                <w:sz w:val="24"/>
              </w:rPr>
              <w:t xml:space="preserve"> </w:t>
            </w:r>
            <w:r>
              <w:rPr>
                <w:sz w:val="24"/>
              </w:rPr>
              <w:t>пройти</w:t>
            </w:r>
            <w:r>
              <w:rPr>
                <w:spacing w:val="13"/>
                <w:sz w:val="24"/>
              </w:rPr>
              <w:t xml:space="preserve"> </w:t>
            </w:r>
            <w:r>
              <w:rPr>
                <w:sz w:val="24"/>
              </w:rPr>
              <w:t>по</w:t>
            </w:r>
            <w:r>
              <w:rPr>
                <w:spacing w:val="12"/>
                <w:sz w:val="24"/>
              </w:rPr>
              <w:t xml:space="preserve"> </w:t>
            </w:r>
            <w:r>
              <w:rPr>
                <w:sz w:val="24"/>
              </w:rPr>
              <w:t>коридору,</w:t>
            </w:r>
          </w:p>
          <w:p>
            <w:pPr>
              <w:pStyle w:val="18"/>
              <w:spacing w:line="269" w:lineRule="exact"/>
              <w:rPr>
                <w:sz w:val="24"/>
              </w:rPr>
            </w:pPr>
            <w:r>
              <w:rPr>
                <w:sz w:val="24"/>
              </w:rPr>
              <w:t>умыться)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4353" w:type="dxa"/>
          </w:tcPr>
          <w:p>
            <w:pPr>
              <w:pStyle w:val="18"/>
              <w:ind w:right="1973"/>
              <w:rPr>
                <w:sz w:val="24"/>
              </w:rPr>
            </w:pPr>
            <w:r>
              <w:rPr>
                <w:sz w:val="24"/>
              </w:rPr>
              <w:t>Корекция</w:t>
            </w:r>
            <w:r>
              <w:rPr>
                <w:spacing w:val="1"/>
                <w:sz w:val="24"/>
              </w:rPr>
              <w:t xml:space="preserve"> </w:t>
            </w:r>
            <w:r>
              <w:rPr>
                <w:sz w:val="24"/>
              </w:rPr>
              <w:t>неадекватного</w:t>
            </w:r>
            <w:r>
              <w:rPr>
                <w:spacing w:val="-3"/>
                <w:sz w:val="24"/>
              </w:rPr>
              <w:t xml:space="preserve"> </w:t>
            </w:r>
            <w:r>
              <w:rPr>
                <w:sz w:val="24"/>
              </w:rPr>
              <w:t>визга</w:t>
            </w:r>
          </w:p>
        </w:tc>
        <w:tc>
          <w:tcPr>
            <w:tcW w:w="5144" w:type="dxa"/>
            <w:gridSpan w:val="2"/>
          </w:tcPr>
          <w:p>
            <w:pPr>
              <w:pStyle w:val="18"/>
              <w:spacing w:line="262" w:lineRule="exact"/>
              <w:rPr>
                <w:sz w:val="24"/>
              </w:rPr>
            </w:pPr>
            <w:r>
              <w:rPr>
                <w:sz w:val="24"/>
              </w:rPr>
              <w:t>Избегание</w:t>
            </w:r>
            <w:r>
              <w:rPr>
                <w:spacing w:val="-5"/>
                <w:sz w:val="24"/>
              </w:rPr>
              <w:t xml:space="preserve"> </w:t>
            </w:r>
            <w:r>
              <w:rPr>
                <w:sz w:val="24"/>
              </w:rPr>
              <w:t>неприятного</w:t>
            </w:r>
            <w:r>
              <w:rPr>
                <w:spacing w:val="-6"/>
                <w:sz w:val="24"/>
              </w:rPr>
              <w:t xml:space="preserve"> </w:t>
            </w:r>
            <w:r>
              <w:rPr>
                <w:sz w:val="24"/>
              </w:rPr>
              <w:t>(внутренний</w:t>
            </w:r>
            <w:r>
              <w:rPr>
                <w:spacing w:val="-3"/>
                <w:sz w:val="24"/>
              </w:rPr>
              <w:t xml:space="preserve"> </w:t>
            </w:r>
            <w:r>
              <w:rPr>
                <w:sz w:val="24"/>
              </w:rPr>
              <w:t>дискомфорт).</w:t>
            </w:r>
          </w:p>
          <w:p>
            <w:pPr>
              <w:pStyle w:val="18"/>
              <w:spacing w:line="276" w:lineRule="exact"/>
              <w:rPr>
                <w:sz w:val="24"/>
              </w:rPr>
            </w:pPr>
            <w:r>
              <w:rPr>
                <w:sz w:val="24"/>
              </w:rPr>
              <w:t>Тайм-аут</w:t>
            </w:r>
            <w:r>
              <w:rPr>
                <w:spacing w:val="26"/>
                <w:sz w:val="24"/>
              </w:rPr>
              <w:t xml:space="preserve"> </w:t>
            </w:r>
            <w:r>
              <w:rPr>
                <w:sz w:val="24"/>
              </w:rPr>
              <w:t>(переход</w:t>
            </w:r>
            <w:r>
              <w:rPr>
                <w:spacing w:val="25"/>
                <w:sz w:val="24"/>
              </w:rPr>
              <w:t xml:space="preserve"> </w:t>
            </w:r>
            <w:r>
              <w:rPr>
                <w:sz w:val="24"/>
              </w:rPr>
              <w:t>в</w:t>
            </w:r>
            <w:r>
              <w:rPr>
                <w:spacing w:val="25"/>
                <w:sz w:val="24"/>
              </w:rPr>
              <w:t xml:space="preserve"> </w:t>
            </w:r>
            <w:r>
              <w:rPr>
                <w:sz w:val="24"/>
              </w:rPr>
              <w:t>другое</w:t>
            </w:r>
            <w:r>
              <w:rPr>
                <w:spacing w:val="27"/>
                <w:sz w:val="24"/>
              </w:rPr>
              <w:t xml:space="preserve"> </w:t>
            </w:r>
            <w:r>
              <w:rPr>
                <w:sz w:val="24"/>
              </w:rPr>
              <w:t>помещение).</w:t>
            </w:r>
            <w:r>
              <w:rPr>
                <w:spacing w:val="24"/>
                <w:sz w:val="24"/>
              </w:rPr>
              <w:t xml:space="preserve"> </w:t>
            </w:r>
            <w:r>
              <w:rPr>
                <w:sz w:val="24"/>
              </w:rPr>
              <w:t>Переключение</w:t>
            </w:r>
            <w:r>
              <w:rPr>
                <w:spacing w:val="-57"/>
                <w:sz w:val="24"/>
              </w:rPr>
              <w:t xml:space="preserve"> </w:t>
            </w:r>
            <w:r>
              <w:rPr>
                <w:sz w:val="24"/>
              </w:rPr>
              <w:t>ребенка</w:t>
            </w:r>
            <w:r>
              <w:rPr>
                <w:spacing w:val="-2"/>
                <w:sz w:val="24"/>
              </w:rPr>
              <w:t xml:space="preserve"> </w:t>
            </w:r>
            <w:r>
              <w:rPr>
                <w:sz w:val="24"/>
              </w:rPr>
              <w:t>на</w:t>
            </w:r>
            <w:r>
              <w:rPr>
                <w:spacing w:val="-1"/>
                <w:sz w:val="24"/>
              </w:rPr>
              <w:t xml:space="preserve"> </w:t>
            </w:r>
            <w:r>
              <w:rPr>
                <w:sz w:val="24"/>
              </w:rPr>
              <w:t>интересную</w:t>
            </w:r>
            <w:r>
              <w:rPr>
                <w:spacing w:val="2"/>
                <w:sz w:val="24"/>
              </w:rPr>
              <w:t xml:space="preserve"> </w:t>
            </w:r>
            <w:r>
              <w:rPr>
                <w:sz w:val="24"/>
              </w:rPr>
              <w:t>для</w:t>
            </w:r>
            <w:r>
              <w:rPr>
                <w:spacing w:val="-1"/>
                <w:sz w:val="24"/>
              </w:rPr>
              <w:t xml:space="preserve"> </w:t>
            </w:r>
            <w:r>
              <w:rPr>
                <w:sz w:val="24"/>
              </w:rPr>
              <w:t>неё</w:t>
            </w:r>
            <w:r>
              <w:rPr>
                <w:spacing w:val="-1"/>
                <w:sz w:val="24"/>
              </w:rPr>
              <w:t xml:space="preserve"> </w:t>
            </w:r>
            <w:r>
              <w:rPr>
                <w:sz w:val="24"/>
              </w:rPr>
              <w:t>деятельность.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1" w:hRule="atLeast"/>
        </w:trPr>
        <w:tc>
          <w:tcPr>
            <w:tcW w:w="4353" w:type="dxa"/>
          </w:tcPr>
          <w:p>
            <w:pPr>
              <w:pStyle w:val="18"/>
              <w:ind w:right="96"/>
              <w:jc w:val="both"/>
              <w:rPr>
                <w:sz w:val="24"/>
              </w:rPr>
            </w:pPr>
            <w:r>
              <w:rPr>
                <w:sz w:val="24"/>
              </w:rPr>
              <w:t>Коррекция</w:t>
            </w:r>
            <w:r>
              <w:rPr>
                <w:spacing w:val="1"/>
                <w:sz w:val="24"/>
              </w:rPr>
              <w:t xml:space="preserve"> </w:t>
            </w:r>
            <w:r>
              <w:rPr>
                <w:sz w:val="24"/>
              </w:rPr>
              <w:t>гиперактивного</w:t>
            </w:r>
            <w:r>
              <w:rPr>
                <w:spacing w:val="-57"/>
                <w:sz w:val="24"/>
              </w:rPr>
              <w:t xml:space="preserve"> </w:t>
            </w:r>
            <w:r>
              <w:rPr>
                <w:sz w:val="24"/>
              </w:rPr>
              <w:t>поведения</w:t>
            </w:r>
            <w:r>
              <w:rPr>
                <w:spacing w:val="1"/>
                <w:sz w:val="24"/>
              </w:rPr>
              <w:t xml:space="preserve"> </w:t>
            </w:r>
            <w:r>
              <w:rPr>
                <w:sz w:val="24"/>
              </w:rPr>
              <w:t>во</w:t>
            </w:r>
            <w:r>
              <w:rPr>
                <w:spacing w:val="1"/>
                <w:sz w:val="24"/>
              </w:rPr>
              <w:t xml:space="preserve"> </w:t>
            </w:r>
            <w:r>
              <w:rPr>
                <w:sz w:val="24"/>
              </w:rPr>
              <w:t>внеурочное</w:t>
            </w:r>
            <w:r>
              <w:rPr>
                <w:spacing w:val="1"/>
                <w:sz w:val="24"/>
              </w:rPr>
              <w:t xml:space="preserve"> </w:t>
            </w:r>
            <w:r>
              <w:rPr>
                <w:sz w:val="24"/>
              </w:rPr>
              <w:t>время</w:t>
            </w:r>
            <w:r>
              <w:rPr>
                <w:spacing w:val="1"/>
                <w:sz w:val="24"/>
              </w:rPr>
              <w:t xml:space="preserve"> </w:t>
            </w:r>
            <w:r>
              <w:rPr>
                <w:sz w:val="24"/>
              </w:rPr>
              <w:t>(убегание,</w:t>
            </w:r>
            <w:r>
              <w:rPr>
                <w:spacing w:val="1"/>
                <w:sz w:val="24"/>
              </w:rPr>
              <w:t xml:space="preserve"> </w:t>
            </w:r>
            <w:r>
              <w:rPr>
                <w:sz w:val="24"/>
              </w:rPr>
              <w:t>бросание</w:t>
            </w:r>
            <w:r>
              <w:rPr>
                <w:spacing w:val="1"/>
                <w:sz w:val="24"/>
              </w:rPr>
              <w:t xml:space="preserve"> </w:t>
            </w:r>
            <w:r>
              <w:rPr>
                <w:sz w:val="24"/>
              </w:rPr>
              <w:t>стульев</w:t>
            </w:r>
            <w:r>
              <w:rPr>
                <w:spacing w:val="31"/>
                <w:sz w:val="24"/>
              </w:rPr>
              <w:t xml:space="preserve"> </w:t>
            </w:r>
            <w:r>
              <w:rPr>
                <w:sz w:val="24"/>
              </w:rPr>
              <w:t>«проверка»</w:t>
            </w:r>
            <w:r>
              <w:rPr>
                <w:spacing w:val="24"/>
                <w:sz w:val="24"/>
              </w:rPr>
              <w:t xml:space="preserve"> </w:t>
            </w:r>
            <w:r>
              <w:rPr>
                <w:sz w:val="24"/>
              </w:rPr>
              <w:t>чужих</w:t>
            </w:r>
          </w:p>
          <w:p>
            <w:pPr>
              <w:pStyle w:val="18"/>
              <w:spacing w:line="269" w:lineRule="exact"/>
              <w:rPr>
                <w:sz w:val="24"/>
              </w:rPr>
            </w:pPr>
            <w:r>
              <w:rPr>
                <w:sz w:val="24"/>
              </w:rPr>
              <w:t>пакетов</w:t>
            </w:r>
          </w:p>
        </w:tc>
        <w:tc>
          <w:tcPr>
            <w:tcW w:w="5144" w:type="dxa"/>
            <w:gridSpan w:val="2"/>
          </w:tcPr>
          <w:p>
            <w:pPr>
              <w:pStyle w:val="18"/>
              <w:ind w:right="97"/>
              <w:jc w:val="both"/>
              <w:rPr>
                <w:sz w:val="24"/>
              </w:rPr>
            </w:pPr>
            <w:r>
              <w:rPr>
                <w:spacing w:val="-1"/>
                <w:sz w:val="24"/>
              </w:rPr>
              <w:t>Поощрение</w:t>
            </w:r>
            <w:r>
              <w:rPr>
                <w:spacing w:val="-14"/>
                <w:sz w:val="24"/>
              </w:rPr>
              <w:t xml:space="preserve"> </w:t>
            </w:r>
            <w:r>
              <w:rPr>
                <w:spacing w:val="-1"/>
                <w:sz w:val="24"/>
              </w:rPr>
              <w:t>и</w:t>
            </w:r>
            <w:r>
              <w:rPr>
                <w:spacing w:val="-12"/>
                <w:sz w:val="24"/>
              </w:rPr>
              <w:t xml:space="preserve"> </w:t>
            </w:r>
            <w:r>
              <w:rPr>
                <w:spacing w:val="-1"/>
                <w:sz w:val="24"/>
              </w:rPr>
              <w:t>похвала</w:t>
            </w:r>
            <w:r>
              <w:rPr>
                <w:spacing w:val="-14"/>
                <w:sz w:val="24"/>
              </w:rPr>
              <w:t xml:space="preserve"> </w:t>
            </w:r>
            <w:r>
              <w:rPr>
                <w:sz w:val="24"/>
              </w:rPr>
              <w:t>за</w:t>
            </w:r>
            <w:r>
              <w:rPr>
                <w:spacing w:val="-13"/>
                <w:sz w:val="24"/>
              </w:rPr>
              <w:t xml:space="preserve"> </w:t>
            </w:r>
            <w:r>
              <w:rPr>
                <w:sz w:val="24"/>
              </w:rPr>
              <w:t>хорошее</w:t>
            </w:r>
            <w:r>
              <w:rPr>
                <w:spacing w:val="-14"/>
                <w:sz w:val="24"/>
              </w:rPr>
              <w:t xml:space="preserve"> </w:t>
            </w:r>
            <w:r>
              <w:rPr>
                <w:sz w:val="24"/>
              </w:rPr>
              <w:t>поведение.</w:t>
            </w:r>
            <w:r>
              <w:rPr>
                <w:spacing w:val="-12"/>
                <w:sz w:val="24"/>
              </w:rPr>
              <w:t xml:space="preserve"> </w:t>
            </w:r>
            <w:r>
              <w:rPr>
                <w:sz w:val="24"/>
              </w:rPr>
              <w:t>Упражнения</w:t>
            </w:r>
            <w:r>
              <w:rPr>
                <w:spacing w:val="-58"/>
                <w:sz w:val="24"/>
              </w:rPr>
              <w:t xml:space="preserve"> </w:t>
            </w:r>
            <w:r>
              <w:rPr>
                <w:sz w:val="24"/>
              </w:rPr>
              <w:t>на</w:t>
            </w:r>
            <w:r>
              <w:rPr>
                <w:spacing w:val="1"/>
                <w:sz w:val="24"/>
              </w:rPr>
              <w:t xml:space="preserve"> </w:t>
            </w:r>
            <w:r>
              <w:rPr>
                <w:sz w:val="24"/>
              </w:rPr>
              <w:t>телесный</w:t>
            </w:r>
            <w:r>
              <w:rPr>
                <w:spacing w:val="1"/>
                <w:sz w:val="24"/>
              </w:rPr>
              <w:t xml:space="preserve"> </w:t>
            </w:r>
            <w:r>
              <w:rPr>
                <w:sz w:val="24"/>
              </w:rPr>
              <w:t>контакт.</w:t>
            </w:r>
            <w:r>
              <w:rPr>
                <w:spacing w:val="1"/>
                <w:sz w:val="24"/>
              </w:rPr>
              <w:t xml:space="preserve"> </w:t>
            </w:r>
            <w:r>
              <w:rPr>
                <w:sz w:val="24"/>
              </w:rPr>
              <w:t>Включение</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Пальчиковая гимнастика.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353" w:type="dxa"/>
          </w:tcPr>
          <w:p>
            <w:pPr>
              <w:pStyle w:val="18"/>
              <w:tabs>
                <w:tab w:val="left" w:pos="2065"/>
              </w:tabs>
              <w:ind w:right="97"/>
              <w:rPr>
                <w:sz w:val="24"/>
              </w:rPr>
            </w:pPr>
            <w:r>
              <w:rPr>
                <w:sz w:val="24"/>
              </w:rPr>
              <w:t>Коррекция</w:t>
            </w:r>
            <w:r>
              <w:rPr>
                <w:sz w:val="24"/>
              </w:rPr>
              <w:tab/>
            </w:r>
            <w:r>
              <w:rPr>
                <w:spacing w:val="-1"/>
                <w:sz w:val="24"/>
              </w:rPr>
              <w:t>чрезмерной</w:t>
            </w:r>
            <w:r>
              <w:rPr>
                <w:spacing w:val="-57"/>
                <w:sz w:val="24"/>
              </w:rPr>
              <w:t xml:space="preserve"> </w:t>
            </w:r>
            <w:r>
              <w:rPr>
                <w:sz w:val="24"/>
              </w:rPr>
              <w:t xml:space="preserve">двигательной  </w:t>
            </w:r>
            <w:r>
              <w:rPr>
                <w:spacing w:val="1"/>
                <w:sz w:val="24"/>
              </w:rPr>
              <w:t xml:space="preserve"> </w:t>
            </w:r>
            <w:r>
              <w:rPr>
                <w:sz w:val="24"/>
              </w:rPr>
              <w:t xml:space="preserve">активности  </w:t>
            </w:r>
            <w:r>
              <w:rPr>
                <w:spacing w:val="3"/>
                <w:sz w:val="24"/>
              </w:rPr>
              <w:t xml:space="preserve"> </w:t>
            </w:r>
            <w:r>
              <w:rPr>
                <w:sz w:val="24"/>
              </w:rPr>
              <w:t>на</w:t>
            </w:r>
          </w:p>
          <w:p>
            <w:pPr>
              <w:pStyle w:val="18"/>
              <w:spacing w:line="269" w:lineRule="exact"/>
              <w:rPr>
                <w:sz w:val="24"/>
              </w:rPr>
            </w:pPr>
            <w:r>
              <w:rPr>
                <w:sz w:val="24"/>
              </w:rPr>
              <w:t>уроке</w:t>
            </w:r>
            <w:r>
              <w:rPr>
                <w:spacing w:val="102"/>
                <w:sz w:val="24"/>
              </w:rPr>
              <w:t xml:space="preserve"> </w:t>
            </w:r>
            <w:r>
              <w:rPr>
                <w:sz w:val="24"/>
              </w:rPr>
              <w:t>(движения</w:t>
            </w:r>
            <w:r>
              <w:rPr>
                <w:spacing w:val="104"/>
                <w:sz w:val="24"/>
              </w:rPr>
              <w:t xml:space="preserve"> </w:t>
            </w:r>
            <w:r>
              <w:rPr>
                <w:sz w:val="24"/>
              </w:rPr>
              <w:t>по</w:t>
            </w:r>
            <w:r>
              <w:rPr>
                <w:spacing w:val="102"/>
                <w:sz w:val="24"/>
              </w:rPr>
              <w:t xml:space="preserve"> </w:t>
            </w:r>
            <w:r>
              <w:rPr>
                <w:sz w:val="24"/>
              </w:rPr>
              <w:t>классу,</w:t>
            </w:r>
          </w:p>
        </w:tc>
        <w:tc>
          <w:tcPr>
            <w:tcW w:w="5144" w:type="dxa"/>
            <w:gridSpan w:val="2"/>
          </w:tcPr>
          <w:p>
            <w:pPr>
              <w:pStyle w:val="18"/>
              <w:rPr>
                <w:sz w:val="24"/>
              </w:rPr>
            </w:pPr>
            <w:r>
              <w:rPr>
                <w:sz w:val="24"/>
              </w:rPr>
              <w:t>Игротерапия.</w:t>
            </w:r>
            <w:r>
              <w:rPr>
                <w:spacing w:val="17"/>
                <w:sz w:val="24"/>
              </w:rPr>
              <w:t xml:space="preserve"> </w:t>
            </w:r>
            <w:r>
              <w:rPr>
                <w:sz w:val="24"/>
              </w:rPr>
              <w:t>Включение</w:t>
            </w:r>
            <w:r>
              <w:rPr>
                <w:spacing w:val="16"/>
                <w:sz w:val="24"/>
              </w:rPr>
              <w:t xml:space="preserve"> </w:t>
            </w:r>
            <w:r>
              <w:rPr>
                <w:sz w:val="24"/>
              </w:rPr>
              <w:t>в</w:t>
            </w:r>
            <w:r>
              <w:rPr>
                <w:spacing w:val="16"/>
                <w:sz w:val="24"/>
              </w:rPr>
              <w:t xml:space="preserve"> </w:t>
            </w:r>
            <w:r>
              <w:rPr>
                <w:sz w:val="24"/>
              </w:rPr>
              <w:t>игру.</w:t>
            </w:r>
            <w:r>
              <w:rPr>
                <w:spacing w:val="17"/>
                <w:sz w:val="24"/>
              </w:rPr>
              <w:t xml:space="preserve"> </w:t>
            </w:r>
            <w:r>
              <w:rPr>
                <w:sz w:val="24"/>
              </w:rPr>
              <w:t>Игры</w:t>
            </w:r>
            <w:r>
              <w:rPr>
                <w:spacing w:val="16"/>
                <w:sz w:val="24"/>
              </w:rPr>
              <w:t xml:space="preserve"> </w:t>
            </w:r>
            <w:r>
              <w:rPr>
                <w:sz w:val="24"/>
              </w:rPr>
              <w:t>и</w:t>
            </w:r>
            <w:r>
              <w:rPr>
                <w:spacing w:val="20"/>
                <w:sz w:val="24"/>
              </w:rPr>
              <w:t xml:space="preserve"> </w:t>
            </w:r>
            <w:r>
              <w:rPr>
                <w:sz w:val="24"/>
              </w:rPr>
              <w:t>упражнения</w:t>
            </w:r>
            <w:r>
              <w:rPr>
                <w:spacing w:val="14"/>
                <w:sz w:val="24"/>
              </w:rPr>
              <w:t xml:space="preserve"> </w:t>
            </w:r>
            <w:r>
              <w:rPr>
                <w:sz w:val="24"/>
              </w:rPr>
              <w:t>на</w:t>
            </w:r>
            <w:r>
              <w:rPr>
                <w:spacing w:val="-57"/>
                <w:sz w:val="24"/>
              </w:rPr>
              <w:t xml:space="preserve"> </w:t>
            </w:r>
            <w:r>
              <w:rPr>
                <w:sz w:val="24"/>
              </w:rPr>
              <w:t>преодоление</w:t>
            </w:r>
            <w:r>
              <w:rPr>
                <w:spacing w:val="6"/>
                <w:sz w:val="24"/>
              </w:rPr>
              <w:t xml:space="preserve"> </w:t>
            </w:r>
            <w:r>
              <w:rPr>
                <w:sz w:val="24"/>
              </w:rPr>
              <w:t>двигательного</w:t>
            </w:r>
            <w:r>
              <w:rPr>
                <w:spacing w:val="7"/>
                <w:sz w:val="24"/>
              </w:rPr>
              <w:t xml:space="preserve"> </w:t>
            </w:r>
            <w:r>
              <w:rPr>
                <w:sz w:val="24"/>
              </w:rPr>
              <w:t>автоматизма.</w:t>
            </w:r>
            <w:r>
              <w:rPr>
                <w:spacing w:val="7"/>
                <w:sz w:val="24"/>
              </w:rPr>
              <w:t xml:space="preserve"> </w:t>
            </w:r>
            <w:r>
              <w:rPr>
                <w:sz w:val="24"/>
              </w:rPr>
              <w:t>Дыхательные</w:t>
            </w:r>
          </w:p>
          <w:p>
            <w:pPr>
              <w:pStyle w:val="18"/>
              <w:spacing w:line="269" w:lineRule="exact"/>
              <w:rPr>
                <w:sz w:val="24"/>
              </w:rPr>
            </w:pPr>
            <w:r>
              <w:rPr>
                <w:sz w:val="24"/>
              </w:rPr>
              <w:t>упражнения</w:t>
            </w:r>
            <w:r>
              <w:rPr>
                <w:spacing w:val="-2"/>
                <w:sz w:val="24"/>
              </w:rPr>
              <w:t xml:space="preserve"> </w:t>
            </w:r>
            <w:r>
              <w:rPr>
                <w:sz w:val="24"/>
              </w:rPr>
              <w:t>(игры</w:t>
            </w:r>
            <w:r>
              <w:rPr>
                <w:spacing w:val="-2"/>
                <w:sz w:val="24"/>
              </w:rPr>
              <w:t xml:space="preserve"> </w:t>
            </w:r>
            <w:r>
              <w:rPr>
                <w:sz w:val="24"/>
              </w:rPr>
              <w:t>с</w:t>
            </w:r>
            <w:r>
              <w:rPr>
                <w:spacing w:val="-3"/>
                <w:sz w:val="24"/>
              </w:rPr>
              <w:t xml:space="preserve"> </w:t>
            </w:r>
            <w:r>
              <w:rPr>
                <w:sz w:val="24"/>
              </w:rPr>
              <w:t>мыльными</w:t>
            </w:r>
            <w:r>
              <w:rPr>
                <w:spacing w:val="-2"/>
                <w:sz w:val="24"/>
              </w:rPr>
              <w:t xml:space="preserve"> </w:t>
            </w:r>
            <w:r>
              <w:rPr>
                <w:sz w:val="24"/>
              </w:rPr>
              <w:t>пузырями).</w:t>
            </w:r>
          </w:p>
        </w:tc>
      </w:tr>
    </w:tbl>
    <w:p>
      <w:pPr>
        <w:spacing w:line="269" w:lineRule="exact"/>
        <w:rPr>
          <w:sz w:val="24"/>
        </w:rPr>
        <w:sectPr>
          <w:pgSz w:w="11910" w:h="16840"/>
          <w:pgMar w:top="1120" w:right="853" w:bottom="980" w:left="1134" w:header="0" w:footer="788" w:gutter="0"/>
          <w:cols w:space="720" w:num="1"/>
        </w:sectPr>
      </w:pPr>
    </w:p>
    <w:tbl>
      <w:tblPr>
        <w:tblStyle w:val="6"/>
        <w:tblW w:w="0" w:type="auto"/>
        <w:tblInd w:w="12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70"/>
        <w:gridCol w:w="170"/>
        <w:gridCol w:w="5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370" w:type="dxa"/>
          </w:tcPr>
          <w:p>
            <w:pPr>
              <w:pStyle w:val="18"/>
              <w:spacing w:line="265" w:lineRule="exact"/>
              <w:rPr>
                <w:sz w:val="24"/>
              </w:rPr>
            </w:pPr>
            <w:r>
              <w:rPr>
                <w:sz w:val="24"/>
              </w:rPr>
              <w:t>доставание</w:t>
            </w:r>
            <w:r>
              <w:rPr>
                <w:spacing w:val="72"/>
                <w:sz w:val="24"/>
              </w:rPr>
              <w:t xml:space="preserve"> </w:t>
            </w:r>
            <w:r>
              <w:rPr>
                <w:sz w:val="24"/>
              </w:rPr>
              <w:t xml:space="preserve">из  </w:t>
            </w:r>
            <w:r>
              <w:rPr>
                <w:spacing w:val="12"/>
                <w:sz w:val="24"/>
              </w:rPr>
              <w:t xml:space="preserve"> </w:t>
            </w:r>
            <w:r>
              <w:rPr>
                <w:sz w:val="24"/>
              </w:rPr>
              <w:t xml:space="preserve">шкафов  </w:t>
            </w:r>
            <w:r>
              <w:rPr>
                <w:spacing w:val="10"/>
                <w:sz w:val="24"/>
              </w:rPr>
              <w:t xml:space="preserve"> </w:t>
            </w:r>
            <w:r>
              <w:rPr>
                <w:sz w:val="24"/>
              </w:rPr>
              <w:t>игр,</w:t>
            </w:r>
          </w:p>
          <w:p>
            <w:pPr>
              <w:pStyle w:val="18"/>
              <w:spacing w:line="269" w:lineRule="exact"/>
              <w:rPr>
                <w:sz w:val="24"/>
              </w:rPr>
            </w:pPr>
            <w:r>
              <w:rPr>
                <w:sz w:val="24"/>
              </w:rPr>
              <w:t>хватание</w:t>
            </w:r>
            <w:r>
              <w:rPr>
                <w:spacing w:val="54"/>
                <w:sz w:val="24"/>
              </w:rPr>
              <w:t xml:space="preserve"> </w:t>
            </w:r>
            <w:r>
              <w:rPr>
                <w:sz w:val="24"/>
              </w:rPr>
              <w:t>чужих предметов)</w:t>
            </w:r>
          </w:p>
        </w:tc>
        <w:tc>
          <w:tcPr>
            <w:tcW w:w="6125" w:type="dxa"/>
            <w:gridSpan w:val="2"/>
          </w:tcPr>
          <w:p>
            <w:pPr>
              <w:pStyle w:val="18"/>
              <w:ind w:left="0"/>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3370" w:type="dxa"/>
          </w:tcPr>
          <w:p>
            <w:pPr>
              <w:pStyle w:val="18"/>
              <w:tabs>
                <w:tab w:val="left" w:pos="1376"/>
                <w:tab w:val="left" w:pos="1688"/>
                <w:tab w:val="left" w:pos="2211"/>
                <w:tab w:val="left" w:pos="2921"/>
              </w:tabs>
              <w:ind w:right="96"/>
              <w:rPr>
                <w:sz w:val="24"/>
              </w:rPr>
            </w:pPr>
            <w:r>
              <w:rPr>
                <w:sz w:val="24"/>
              </w:rPr>
              <w:t>Коррекция</w:t>
            </w:r>
            <w:r>
              <w:rPr>
                <w:sz w:val="24"/>
              </w:rPr>
              <w:tab/>
            </w:r>
            <w:r>
              <w:rPr>
                <w:sz w:val="24"/>
              </w:rPr>
              <w:tab/>
            </w:r>
            <w:r>
              <w:rPr>
                <w:spacing w:val="-1"/>
                <w:sz w:val="24"/>
              </w:rPr>
              <w:t>импульсивного</w:t>
            </w:r>
            <w:r>
              <w:rPr>
                <w:spacing w:val="-57"/>
                <w:sz w:val="24"/>
              </w:rPr>
              <w:t xml:space="preserve"> </w:t>
            </w:r>
            <w:r>
              <w:rPr>
                <w:sz w:val="24"/>
              </w:rPr>
              <w:t>поведения</w:t>
            </w:r>
            <w:r>
              <w:rPr>
                <w:sz w:val="24"/>
              </w:rPr>
              <w:tab/>
            </w:r>
            <w:r>
              <w:rPr>
                <w:sz w:val="24"/>
              </w:rPr>
              <w:t>(ведет</w:t>
            </w:r>
            <w:r>
              <w:rPr>
                <w:sz w:val="24"/>
              </w:rPr>
              <w:tab/>
            </w:r>
            <w:r>
              <w:rPr>
                <w:sz w:val="24"/>
              </w:rPr>
              <w:t>себя,</w:t>
            </w:r>
            <w:r>
              <w:rPr>
                <w:sz w:val="24"/>
              </w:rPr>
              <w:tab/>
            </w:r>
            <w:r>
              <w:rPr>
                <w:spacing w:val="-2"/>
                <w:sz w:val="24"/>
              </w:rPr>
              <w:t>как</w:t>
            </w:r>
          </w:p>
          <w:p>
            <w:pPr>
              <w:pStyle w:val="18"/>
              <w:tabs>
                <w:tab w:val="left" w:pos="1582"/>
                <w:tab w:val="left" w:pos="2436"/>
              </w:tabs>
              <w:spacing w:line="270" w:lineRule="atLeast"/>
              <w:ind w:right="98"/>
              <w:rPr>
                <w:sz w:val="24"/>
              </w:rPr>
            </w:pPr>
            <w:r>
              <w:rPr>
                <w:sz w:val="24"/>
              </w:rPr>
              <w:t>заведенный;</w:t>
            </w:r>
            <w:r>
              <w:rPr>
                <w:sz w:val="24"/>
              </w:rPr>
              <w:tab/>
            </w:r>
            <w:r>
              <w:rPr>
                <w:sz w:val="24"/>
              </w:rPr>
              <w:t>бегает</w:t>
            </w:r>
            <w:r>
              <w:rPr>
                <w:sz w:val="24"/>
              </w:rPr>
              <w:tab/>
            </w:r>
            <w:r>
              <w:rPr>
                <w:spacing w:val="-1"/>
                <w:sz w:val="24"/>
              </w:rPr>
              <w:t>больше,</w:t>
            </w:r>
            <w:r>
              <w:rPr>
                <w:spacing w:val="-57"/>
                <w:sz w:val="24"/>
              </w:rPr>
              <w:t xml:space="preserve"> </w:t>
            </w:r>
            <w:r>
              <w:rPr>
                <w:sz w:val="24"/>
              </w:rPr>
              <w:t>чем</w:t>
            </w:r>
            <w:r>
              <w:rPr>
                <w:spacing w:val="-1"/>
                <w:sz w:val="24"/>
              </w:rPr>
              <w:t xml:space="preserve"> </w:t>
            </w:r>
            <w:r>
              <w:rPr>
                <w:sz w:val="24"/>
              </w:rPr>
              <w:t>ходит)</w:t>
            </w:r>
          </w:p>
        </w:tc>
        <w:tc>
          <w:tcPr>
            <w:tcW w:w="6125" w:type="dxa"/>
            <w:gridSpan w:val="2"/>
          </w:tcPr>
          <w:p>
            <w:pPr>
              <w:pStyle w:val="18"/>
              <w:tabs>
                <w:tab w:val="left" w:pos="1872"/>
                <w:tab w:val="left" w:pos="3508"/>
                <w:tab w:val="left" w:pos="4931"/>
              </w:tabs>
              <w:ind w:right="100"/>
              <w:rPr>
                <w:sz w:val="24"/>
              </w:rPr>
            </w:pPr>
            <w:r>
              <w:rPr>
                <w:sz w:val="24"/>
              </w:rPr>
              <w:t>Сглаживание</w:t>
            </w:r>
            <w:r>
              <w:rPr>
                <w:sz w:val="24"/>
              </w:rPr>
              <w:tab/>
            </w:r>
            <w:r>
              <w:rPr>
                <w:sz w:val="24"/>
              </w:rPr>
              <w:t>напряжения</w:t>
            </w:r>
            <w:r>
              <w:rPr>
                <w:sz w:val="24"/>
              </w:rPr>
              <w:tab/>
            </w:r>
            <w:r>
              <w:rPr>
                <w:sz w:val="24"/>
              </w:rPr>
              <w:t>игровыми</w:t>
            </w:r>
            <w:r>
              <w:rPr>
                <w:sz w:val="24"/>
              </w:rPr>
              <w:tab/>
            </w:r>
            <w:r>
              <w:rPr>
                <w:spacing w:val="-1"/>
                <w:sz w:val="24"/>
              </w:rPr>
              <w:t>приемами.</w:t>
            </w:r>
            <w:r>
              <w:rPr>
                <w:spacing w:val="-57"/>
                <w:sz w:val="24"/>
              </w:rPr>
              <w:t xml:space="preserve"> </w:t>
            </w:r>
            <w:r>
              <w:rPr>
                <w:sz w:val="24"/>
              </w:rPr>
              <w:t>Следование</w:t>
            </w:r>
            <w:r>
              <w:rPr>
                <w:spacing w:val="-2"/>
                <w:sz w:val="24"/>
              </w:rPr>
              <w:t xml:space="preserve"> </w:t>
            </w:r>
            <w:r>
              <w:rPr>
                <w:sz w:val="24"/>
              </w:rPr>
              <w:t>за</w:t>
            </w:r>
            <w:r>
              <w:rPr>
                <w:spacing w:val="-1"/>
                <w:sz w:val="24"/>
              </w:rPr>
              <w:t xml:space="preserve"> </w:t>
            </w:r>
            <w:r>
              <w:rPr>
                <w:sz w:val="24"/>
              </w:rPr>
              <w:t>интересом</w:t>
            </w:r>
            <w:r>
              <w:rPr>
                <w:spacing w:val="-1"/>
                <w:sz w:val="24"/>
              </w:rPr>
              <w:t xml:space="preserve"> </w:t>
            </w:r>
            <w:r>
              <w:rPr>
                <w:sz w:val="24"/>
              </w:rPr>
              <w:t>ребенка.</w:t>
            </w:r>
          </w:p>
          <w:p>
            <w:pPr>
              <w:pStyle w:val="18"/>
              <w:tabs>
                <w:tab w:val="left" w:pos="1541"/>
                <w:tab w:val="left" w:pos="3066"/>
                <w:tab w:val="left" w:pos="3438"/>
                <w:tab w:val="left" w:pos="4908"/>
              </w:tabs>
              <w:spacing w:line="270" w:lineRule="atLeast"/>
              <w:ind w:right="104"/>
              <w:rPr>
                <w:sz w:val="24"/>
              </w:rPr>
            </w:pPr>
            <w:r>
              <w:rPr>
                <w:sz w:val="24"/>
              </w:rPr>
              <w:t>Включение</w:t>
            </w:r>
            <w:r>
              <w:rPr>
                <w:sz w:val="24"/>
              </w:rPr>
              <w:tab/>
            </w:r>
            <w:r>
              <w:rPr>
                <w:sz w:val="24"/>
              </w:rPr>
              <w:t>упражнений</w:t>
            </w:r>
            <w:r>
              <w:rPr>
                <w:sz w:val="24"/>
              </w:rPr>
              <w:tab/>
            </w:r>
            <w:r>
              <w:rPr>
                <w:sz w:val="24"/>
              </w:rPr>
              <w:t>с</w:t>
            </w:r>
            <w:r>
              <w:rPr>
                <w:sz w:val="24"/>
              </w:rPr>
              <w:tab/>
            </w:r>
            <w:r>
              <w:rPr>
                <w:sz w:val="24"/>
              </w:rPr>
              <w:t>элементами</w:t>
            </w:r>
            <w:r>
              <w:rPr>
                <w:sz w:val="24"/>
              </w:rPr>
              <w:tab/>
            </w:r>
            <w:r>
              <w:rPr>
                <w:spacing w:val="-1"/>
                <w:sz w:val="24"/>
              </w:rPr>
              <w:t>мышечной</w:t>
            </w:r>
            <w:r>
              <w:rPr>
                <w:spacing w:val="-57"/>
                <w:sz w:val="24"/>
              </w:rPr>
              <w:t xml:space="preserve"> </w:t>
            </w:r>
            <w:r>
              <w:rPr>
                <w:sz w:val="24"/>
              </w:rPr>
              <w:t>релаксации.</w:t>
            </w:r>
            <w:r>
              <w:rPr>
                <w:spacing w:val="-1"/>
                <w:sz w:val="24"/>
              </w:rPr>
              <w:t xml:space="preserve"> </w:t>
            </w:r>
            <w:r>
              <w:rPr>
                <w:sz w:val="24"/>
              </w:rPr>
              <w:t>Взаимодействие</w:t>
            </w:r>
            <w:r>
              <w:rPr>
                <w:spacing w:val="-1"/>
                <w:sz w:val="24"/>
              </w:rPr>
              <w:t xml:space="preserve"> </w:t>
            </w:r>
            <w:r>
              <w:rPr>
                <w:sz w:val="24"/>
              </w:rPr>
              <w:t>со</w:t>
            </w:r>
            <w:r>
              <w:rPr>
                <w:spacing w:val="-1"/>
                <w:sz w:val="24"/>
              </w:rPr>
              <w:t xml:space="preserve"> </w:t>
            </w:r>
            <w:r>
              <w:rPr>
                <w:sz w:val="24"/>
              </w:rPr>
              <w:t>сверстниками.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3370" w:type="dxa"/>
          </w:tcPr>
          <w:p>
            <w:pPr>
              <w:pStyle w:val="18"/>
              <w:ind w:right="311"/>
              <w:rPr>
                <w:sz w:val="24"/>
              </w:rPr>
            </w:pPr>
            <w:r>
              <w:rPr>
                <w:sz w:val="24"/>
              </w:rPr>
              <w:t>Коррекция нежелательного</w:t>
            </w:r>
            <w:r>
              <w:rPr>
                <w:spacing w:val="1"/>
                <w:sz w:val="24"/>
              </w:rPr>
              <w:t xml:space="preserve"> </w:t>
            </w:r>
            <w:r>
              <w:rPr>
                <w:sz w:val="24"/>
              </w:rPr>
              <w:t>поведения</w:t>
            </w:r>
            <w:r>
              <w:rPr>
                <w:spacing w:val="-8"/>
                <w:sz w:val="24"/>
              </w:rPr>
              <w:t xml:space="preserve"> </w:t>
            </w:r>
            <w:r>
              <w:rPr>
                <w:sz w:val="24"/>
              </w:rPr>
              <w:t>(разговаривает</w:t>
            </w:r>
            <w:r>
              <w:rPr>
                <w:spacing w:val="-7"/>
                <w:sz w:val="24"/>
              </w:rPr>
              <w:t xml:space="preserve"> </w:t>
            </w:r>
            <w:r>
              <w:rPr>
                <w:sz w:val="24"/>
              </w:rPr>
              <w:t>во</w:t>
            </w:r>
            <w:r>
              <w:rPr>
                <w:spacing w:val="-57"/>
                <w:sz w:val="24"/>
              </w:rPr>
              <w:t xml:space="preserve"> </w:t>
            </w:r>
            <w:r>
              <w:rPr>
                <w:sz w:val="24"/>
              </w:rPr>
              <w:t>время</w:t>
            </w:r>
            <w:r>
              <w:rPr>
                <w:spacing w:val="3"/>
                <w:sz w:val="24"/>
              </w:rPr>
              <w:t xml:space="preserve"> </w:t>
            </w:r>
            <w:r>
              <w:rPr>
                <w:sz w:val="24"/>
              </w:rPr>
              <w:t>урока)</w:t>
            </w:r>
          </w:p>
        </w:tc>
        <w:tc>
          <w:tcPr>
            <w:tcW w:w="6125" w:type="dxa"/>
            <w:gridSpan w:val="2"/>
          </w:tcPr>
          <w:p>
            <w:pPr>
              <w:pStyle w:val="18"/>
              <w:ind w:right="96"/>
              <w:jc w:val="both"/>
              <w:rPr>
                <w:sz w:val="24"/>
              </w:rPr>
            </w:pPr>
            <w:r>
              <w:rPr>
                <w:sz w:val="24"/>
              </w:rPr>
              <w:t>Заинтересованность.</w:t>
            </w:r>
            <w:r>
              <w:rPr>
                <w:spacing w:val="1"/>
                <w:sz w:val="24"/>
              </w:rPr>
              <w:t xml:space="preserve"> </w:t>
            </w:r>
            <w:r>
              <w:rPr>
                <w:sz w:val="24"/>
              </w:rPr>
              <w:t>Использование</w:t>
            </w:r>
            <w:r>
              <w:rPr>
                <w:spacing w:val="1"/>
                <w:sz w:val="24"/>
              </w:rPr>
              <w:t xml:space="preserve"> </w:t>
            </w:r>
            <w:r>
              <w:rPr>
                <w:sz w:val="24"/>
              </w:rPr>
              <w:t>визуальных</w:t>
            </w:r>
            <w:r>
              <w:rPr>
                <w:spacing w:val="1"/>
                <w:sz w:val="24"/>
              </w:rPr>
              <w:t xml:space="preserve"> </w:t>
            </w:r>
            <w:r>
              <w:rPr>
                <w:sz w:val="24"/>
              </w:rPr>
              <w:t>стимулов.</w:t>
            </w:r>
            <w:r>
              <w:rPr>
                <w:spacing w:val="1"/>
                <w:sz w:val="24"/>
              </w:rPr>
              <w:t xml:space="preserve"> </w:t>
            </w:r>
            <w:r>
              <w:rPr>
                <w:sz w:val="24"/>
              </w:rPr>
              <w:t>Отвлечение</w:t>
            </w:r>
            <w:r>
              <w:rPr>
                <w:spacing w:val="1"/>
                <w:sz w:val="24"/>
              </w:rPr>
              <w:t xml:space="preserve"> </w:t>
            </w:r>
            <w:r>
              <w:rPr>
                <w:sz w:val="24"/>
              </w:rPr>
              <w:t>внимания.</w:t>
            </w:r>
            <w:r>
              <w:rPr>
                <w:spacing w:val="1"/>
                <w:sz w:val="24"/>
              </w:rPr>
              <w:t xml:space="preserve"> </w:t>
            </w:r>
            <w:r>
              <w:rPr>
                <w:sz w:val="24"/>
              </w:rPr>
              <w:t>Зрительный</w:t>
            </w:r>
            <w:r>
              <w:rPr>
                <w:spacing w:val="1"/>
                <w:sz w:val="24"/>
              </w:rPr>
              <w:t xml:space="preserve"> </w:t>
            </w:r>
            <w:r>
              <w:rPr>
                <w:sz w:val="24"/>
              </w:rPr>
              <w:t>контакт.</w:t>
            </w:r>
            <w:r>
              <w:rPr>
                <w:spacing w:val="-57"/>
                <w:sz w:val="24"/>
              </w:rPr>
              <w:t xml:space="preserve"> </w:t>
            </w:r>
            <w:r>
              <w:rPr>
                <w:sz w:val="24"/>
              </w:rPr>
              <w:t>Становиться рядом. Говорить тихим голосом. Попросить</w:t>
            </w:r>
            <w:r>
              <w:rPr>
                <w:spacing w:val="-57"/>
                <w:sz w:val="24"/>
              </w:rPr>
              <w:t xml:space="preserve"> </w:t>
            </w:r>
            <w:r>
              <w:rPr>
                <w:sz w:val="24"/>
              </w:rPr>
              <w:t>об</w:t>
            </w:r>
            <w:r>
              <w:rPr>
                <w:spacing w:val="20"/>
                <w:sz w:val="24"/>
              </w:rPr>
              <w:t xml:space="preserve"> </w:t>
            </w:r>
            <w:r>
              <w:rPr>
                <w:sz w:val="24"/>
              </w:rPr>
              <w:t>одолжении.</w:t>
            </w:r>
            <w:r>
              <w:rPr>
                <w:spacing w:val="19"/>
                <w:sz w:val="24"/>
              </w:rPr>
              <w:t xml:space="preserve"> </w:t>
            </w:r>
            <w:r>
              <w:rPr>
                <w:sz w:val="24"/>
              </w:rPr>
              <w:t>Изменить</w:t>
            </w:r>
            <w:r>
              <w:rPr>
                <w:spacing w:val="20"/>
                <w:sz w:val="24"/>
              </w:rPr>
              <w:t xml:space="preserve"> </w:t>
            </w:r>
            <w:r>
              <w:rPr>
                <w:sz w:val="24"/>
              </w:rPr>
              <w:t>деятельность.</w:t>
            </w:r>
            <w:r>
              <w:rPr>
                <w:spacing w:val="17"/>
                <w:sz w:val="24"/>
              </w:rPr>
              <w:t xml:space="preserve"> </w:t>
            </w:r>
            <w:r>
              <w:rPr>
                <w:sz w:val="24"/>
              </w:rPr>
              <w:t>Поощрение.</w:t>
            </w:r>
          </w:p>
          <w:p>
            <w:pPr>
              <w:pStyle w:val="18"/>
              <w:spacing w:line="269" w:lineRule="exact"/>
              <w:jc w:val="both"/>
              <w:rPr>
                <w:sz w:val="24"/>
              </w:rPr>
            </w:pPr>
            <w:r>
              <w:rPr>
                <w:sz w:val="24"/>
              </w:rPr>
              <w:t>Заинтересованность</w:t>
            </w:r>
            <w:r>
              <w:rPr>
                <w:spacing w:val="-3"/>
                <w:sz w:val="24"/>
              </w:rPr>
              <w:t xml:space="preserve"> </w:t>
            </w:r>
            <w:r>
              <w:rPr>
                <w:sz w:val="24"/>
              </w:rPr>
              <w:t>в</w:t>
            </w:r>
            <w:r>
              <w:rPr>
                <w:spacing w:val="-3"/>
                <w:sz w:val="24"/>
              </w:rPr>
              <w:t xml:space="preserve"> </w:t>
            </w:r>
            <w:r>
              <w:rPr>
                <w:sz w:val="24"/>
              </w:rPr>
              <w:t>начатом</w:t>
            </w:r>
            <w:r>
              <w:rPr>
                <w:spacing w:val="-3"/>
                <w:sz w:val="24"/>
              </w:rPr>
              <w:t xml:space="preserve"> </w:t>
            </w:r>
            <w:r>
              <w:rPr>
                <w:sz w:val="24"/>
              </w:rPr>
              <w:t>задании.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3370" w:type="dxa"/>
          </w:tcPr>
          <w:p>
            <w:pPr>
              <w:pStyle w:val="18"/>
              <w:ind w:right="342"/>
              <w:rPr>
                <w:sz w:val="24"/>
              </w:rPr>
            </w:pPr>
            <w:r>
              <w:rPr>
                <w:sz w:val="24"/>
              </w:rPr>
              <w:t>Коррекция нежелательного</w:t>
            </w:r>
            <w:r>
              <w:rPr>
                <w:spacing w:val="1"/>
                <w:sz w:val="24"/>
              </w:rPr>
              <w:t xml:space="preserve"> </w:t>
            </w:r>
            <w:r>
              <w:rPr>
                <w:sz w:val="24"/>
              </w:rPr>
              <w:t>поведения</w:t>
            </w:r>
            <w:r>
              <w:rPr>
                <w:spacing w:val="-4"/>
                <w:sz w:val="24"/>
              </w:rPr>
              <w:t xml:space="preserve"> </w:t>
            </w:r>
            <w:r>
              <w:rPr>
                <w:sz w:val="24"/>
              </w:rPr>
              <w:t>(ходит</w:t>
            </w:r>
            <w:r>
              <w:rPr>
                <w:spacing w:val="-5"/>
                <w:sz w:val="24"/>
              </w:rPr>
              <w:t xml:space="preserve"> </w:t>
            </w:r>
            <w:r>
              <w:rPr>
                <w:sz w:val="24"/>
              </w:rPr>
              <w:t>по</w:t>
            </w:r>
            <w:r>
              <w:rPr>
                <w:spacing w:val="-4"/>
                <w:sz w:val="24"/>
              </w:rPr>
              <w:t xml:space="preserve"> </w:t>
            </w:r>
            <w:r>
              <w:rPr>
                <w:sz w:val="24"/>
              </w:rPr>
              <w:t>классу,</w:t>
            </w:r>
            <w:r>
              <w:rPr>
                <w:spacing w:val="-57"/>
                <w:sz w:val="24"/>
              </w:rPr>
              <w:t xml:space="preserve"> </w:t>
            </w:r>
            <w:r>
              <w:rPr>
                <w:sz w:val="24"/>
              </w:rPr>
              <w:t>выбирает</w:t>
            </w:r>
            <w:r>
              <w:rPr>
                <w:spacing w:val="-1"/>
                <w:sz w:val="24"/>
              </w:rPr>
              <w:t xml:space="preserve"> </w:t>
            </w:r>
            <w:r>
              <w:rPr>
                <w:sz w:val="24"/>
              </w:rPr>
              <w:t>игры</w:t>
            </w:r>
            <w:r>
              <w:rPr>
                <w:spacing w:val="-2"/>
                <w:sz w:val="24"/>
              </w:rPr>
              <w:t xml:space="preserve"> </w:t>
            </w:r>
            <w:r>
              <w:rPr>
                <w:sz w:val="24"/>
              </w:rPr>
              <w:t>во</w:t>
            </w:r>
            <w:r>
              <w:rPr>
                <w:spacing w:val="-1"/>
                <w:sz w:val="24"/>
              </w:rPr>
              <w:t xml:space="preserve"> </w:t>
            </w:r>
            <w:r>
              <w:rPr>
                <w:sz w:val="24"/>
              </w:rPr>
              <w:t>время</w:t>
            </w:r>
          </w:p>
          <w:p>
            <w:pPr>
              <w:pStyle w:val="18"/>
              <w:spacing w:line="269" w:lineRule="exact"/>
              <w:rPr>
                <w:sz w:val="24"/>
              </w:rPr>
            </w:pPr>
            <w:r>
              <w:rPr>
                <w:sz w:val="24"/>
              </w:rPr>
              <w:t>урока)</w:t>
            </w:r>
          </w:p>
        </w:tc>
        <w:tc>
          <w:tcPr>
            <w:tcW w:w="6125" w:type="dxa"/>
            <w:gridSpan w:val="2"/>
          </w:tcPr>
          <w:p>
            <w:pPr>
              <w:pStyle w:val="18"/>
              <w:ind w:right="420"/>
              <w:rPr>
                <w:sz w:val="24"/>
              </w:rPr>
            </w:pPr>
            <w:r>
              <w:rPr>
                <w:sz w:val="24"/>
              </w:rPr>
              <w:t>Активизировать</w:t>
            </w:r>
            <w:r>
              <w:rPr>
                <w:spacing w:val="-6"/>
                <w:sz w:val="24"/>
              </w:rPr>
              <w:t xml:space="preserve"> </w:t>
            </w:r>
            <w:r>
              <w:rPr>
                <w:sz w:val="24"/>
              </w:rPr>
              <w:t>интерес</w:t>
            </w:r>
            <w:r>
              <w:rPr>
                <w:spacing w:val="-4"/>
                <w:sz w:val="24"/>
              </w:rPr>
              <w:t xml:space="preserve"> </w:t>
            </w:r>
            <w:r>
              <w:rPr>
                <w:sz w:val="24"/>
              </w:rPr>
              <w:t>учащейся.</w:t>
            </w:r>
            <w:r>
              <w:rPr>
                <w:spacing w:val="-5"/>
                <w:sz w:val="24"/>
              </w:rPr>
              <w:t xml:space="preserve"> </w:t>
            </w:r>
            <w:r>
              <w:rPr>
                <w:sz w:val="24"/>
              </w:rPr>
              <w:t>Лишение</w:t>
            </w:r>
            <w:r>
              <w:rPr>
                <w:spacing w:val="-6"/>
                <w:sz w:val="24"/>
              </w:rPr>
              <w:t xml:space="preserve"> </w:t>
            </w:r>
            <w:r>
              <w:rPr>
                <w:sz w:val="24"/>
              </w:rPr>
              <w:t>права</w:t>
            </w:r>
            <w:r>
              <w:rPr>
                <w:spacing w:val="-57"/>
                <w:sz w:val="24"/>
              </w:rPr>
              <w:t xml:space="preserve"> </w:t>
            </w:r>
            <w:r>
              <w:rPr>
                <w:sz w:val="24"/>
              </w:rPr>
              <w:t>пользоваться</w:t>
            </w:r>
            <w:r>
              <w:rPr>
                <w:spacing w:val="-3"/>
                <w:sz w:val="24"/>
              </w:rPr>
              <w:t xml:space="preserve"> </w:t>
            </w:r>
            <w:r>
              <w:rPr>
                <w:sz w:val="24"/>
              </w:rPr>
              <w:t>пособиями,</w:t>
            </w:r>
            <w:r>
              <w:rPr>
                <w:spacing w:val="-2"/>
                <w:sz w:val="24"/>
              </w:rPr>
              <w:t xml:space="preserve"> </w:t>
            </w:r>
            <w:r>
              <w:rPr>
                <w:sz w:val="24"/>
              </w:rPr>
              <w:t>не</w:t>
            </w:r>
            <w:r>
              <w:rPr>
                <w:spacing w:val="-3"/>
                <w:sz w:val="24"/>
              </w:rPr>
              <w:t xml:space="preserve"> </w:t>
            </w:r>
            <w:r>
              <w:rPr>
                <w:sz w:val="24"/>
              </w:rPr>
              <w:t>относящимися</w:t>
            </w:r>
            <w:r>
              <w:rPr>
                <w:spacing w:val="-2"/>
                <w:sz w:val="24"/>
              </w:rPr>
              <w:t xml:space="preserve"> </w:t>
            </w:r>
            <w:r>
              <w:rPr>
                <w:sz w:val="24"/>
              </w:rPr>
              <w:t>к</w:t>
            </w:r>
            <w:r>
              <w:rPr>
                <w:spacing w:val="-2"/>
                <w:sz w:val="24"/>
              </w:rPr>
              <w:t xml:space="preserve"> </w:t>
            </w:r>
            <w:r>
              <w:rPr>
                <w:sz w:val="24"/>
              </w:rPr>
              <w:t>теме</w:t>
            </w:r>
          </w:p>
          <w:p>
            <w:pPr>
              <w:pStyle w:val="18"/>
              <w:spacing w:line="270" w:lineRule="atLeast"/>
              <w:ind w:right="138"/>
              <w:rPr>
                <w:sz w:val="24"/>
              </w:rPr>
            </w:pPr>
            <w:r>
              <w:rPr>
                <w:sz w:val="24"/>
              </w:rPr>
              <w:t>занятия. Подчеркивание любых улучшений в поведении.</w:t>
            </w:r>
            <w:r>
              <w:rPr>
                <w:spacing w:val="-58"/>
                <w:sz w:val="24"/>
              </w:rPr>
              <w:t xml:space="preserve"> </w:t>
            </w:r>
            <w:r>
              <w:rPr>
                <w:sz w:val="24"/>
              </w:rPr>
              <w:t>Положительное</w:t>
            </w:r>
            <w:r>
              <w:rPr>
                <w:spacing w:val="-2"/>
                <w:sz w:val="24"/>
              </w:rPr>
              <w:t xml:space="preserve"> </w:t>
            </w:r>
            <w:r>
              <w:rPr>
                <w:sz w:val="24"/>
              </w:rPr>
              <w:t>подкрепление</w:t>
            </w:r>
            <w:r>
              <w:rPr>
                <w:spacing w:val="-2"/>
                <w:sz w:val="24"/>
              </w:rPr>
              <w:t xml:space="preserve"> </w:t>
            </w:r>
            <w:r>
              <w:rPr>
                <w:sz w:val="24"/>
              </w:rPr>
              <w:t>результатов.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495" w:type="dxa"/>
            <w:gridSpan w:val="3"/>
            <w:shd w:val="clear" w:color="auto" w:fill="FBF8B6"/>
          </w:tcPr>
          <w:p>
            <w:pPr>
              <w:pStyle w:val="18"/>
              <w:spacing w:line="267" w:lineRule="exact"/>
              <w:ind w:left="489" w:right="483"/>
              <w:jc w:val="center"/>
              <w:rPr>
                <w:b/>
                <w:i/>
                <w:sz w:val="24"/>
              </w:rPr>
            </w:pPr>
            <w:r>
              <w:rPr>
                <w:b/>
                <w:i/>
                <w:sz w:val="24"/>
              </w:rPr>
              <w:t>Создание</w:t>
            </w:r>
            <w:r>
              <w:rPr>
                <w:b/>
                <w:i/>
                <w:spacing w:val="-5"/>
                <w:sz w:val="24"/>
              </w:rPr>
              <w:t xml:space="preserve"> </w:t>
            </w:r>
            <w:r>
              <w:rPr>
                <w:b/>
                <w:i/>
                <w:sz w:val="24"/>
              </w:rPr>
              <w:t>условий</w:t>
            </w:r>
            <w:r>
              <w:rPr>
                <w:b/>
                <w:i/>
                <w:spacing w:val="-4"/>
                <w:sz w:val="24"/>
              </w:rPr>
              <w:t xml:space="preserve"> </w:t>
            </w:r>
            <w:r>
              <w:rPr>
                <w:b/>
                <w:i/>
                <w:sz w:val="24"/>
              </w:rPr>
              <w:t>для</w:t>
            </w:r>
            <w:r>
              <w:rPr>
                <w:b/>
                <w:i/>
                <w:spacing w:val="-6"/>
                <w:sz w:val="24"/>
              </w:rPr>
              <w:t xml:space="preserve"> </w:t>
            </w:r>
            <w:r>
              <w:rPr>
                <w:b/>
                <w:i/>
                <w:sz w:val="24"/>
              </w:rPr>
              <w:t>успешной</w:t>
            </w:r>
            <w:r>
              <w:rPr>
                <w:b/>
                <w:i/>
                <w:spacing w:val="-4"/>
                <w:sz w:val="24"/>
              </w:rPr>
              <w:t xml:space="preserve"> </w:t>
            </w:r>
            <w:r>
              <w:rPr>
                <w:b/>
                <w:i/>
                <w:sz w:val="24"/>
              </w:rPr>
              <w:t>социализации,</w:t>
            </w:r>
            <w:r>
              <w:rPr>
                <w:b/>
                <w:i/>
                <w:spacing w:val="-3"/>
                <w:sz w:val="24"/>
              </w:rPr>
              <w:t xml:space="preserve"> </w:t>
            </w:r>
            <w:r>
              <w:rPr>
                <w:b/>
                <w:i/>
                <w:sz w:val="24"/>
              </w:rPr>
              <w:t>оптимизация</w:t>
            </w:r>
            <w:r>
              <w:rPr>
                <w:b/>
                <w:i/>
                <w:spacing w:val="1"/>
                <w:sz w:val="24"/>
              </w:rPr>
              <w:t xml:space="preserve"> </w:t>
            </w:r>
            <w:r>
              <w:rPr>
                <w:b/>
                <w:i/>
                <w:sz w:val="24"/>
              </w:rPr>
              <w:t>межличностного</w:t>
            </w:r>
          </w:p>
          <w:p>
            <w:pPr>
              <w:pStyle w:val="18"/>
              <w:spacing w:line="265" w:lineRule="exact"/>
              <w:ind w:left="485" w:right="483"/>
              <w:jc w:val="center"/>
              <w:rPr>
                <w:b/>
                <w:i/>
                <w:sz w:val="24"/>
              </w:rPr>
            </w:pPr>
            <w:r>
              <w:rPr>
                <w:b/>
                <w:i/>
                <w:sz w:val="24"/>
              </w:rPr>
              <w:t>взаимодействия</w:t>
            </w:r>
            <w:r>
              <w:rPr>
                <w:b/>
                <w:i/>
                <w:spacing w:val="-4"/>
                <w:sz w:val="24"/>
              </w:rPr>
              <w:t xml:space="preserve"> </w:t>
            </w:r>
            <w:r>
              <w:rPr>
                <w:b/>
                <w:i/>
                <w:sz w:val="24"/>
              </w:rPr>
              <w:t>с</w:t>
            </w:r>
            <w:r>
              <w:rPr>
                <w:b/>
                <w:i/>
                <w:spacing w:val="-4"/>
                <w:sz w:val="24"/>
              </w:rPr>
              <w:t xml:space="preserve"> </w:t>
            </w:r>
            <w:r>
              <w:rPr>
                <w:b/>
                <w:i/>
                <w:sz w:val="24"/>
              </w:rPr>
              <w:t>взрослыми</w:t>
            </w:r>
            <w:r>
              <w:rPr>
                <w:b/>
                <w:i/>
                <w:spacing w:val="-3"/>
                <w:sz w:val="24"/>
              </w:rPr>
              <w:t xml:space="preserve"> </w:t>
            </w:r>
            <w:r>
              <w:rPr>
                <w:b/>
                <w:i/>
                <w:sz w:val="24"/>
              </w:rPr>
              <w:t>и</w:t>
            </w:r>
            <w:r>
              <w:rPr>
                <w:b/>
                <w:i/>
                <w:spacing w:val="-4"/>
                <w:sz w:val="24"/>
              </w:rPr>
              <w:t xml:space="preserve"> </w:t>
            </w:r>
            <w:r>
              <w:rPr>
                <w:b/>
                <w:i/>
                <w:sz w:val="24"/>
              </w:rPr>
              <w:t>сверстниками.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540" w:type="dxa"/>
            <w:gridSpan w:val="2"/>
          </w:tcPr>
          <w:p>
            <w:pPr>
              <w:pStyle w:val="18"/>
              <w:ind w:right="144"/>
              <w:rPr>
                <w:sz w:val="24"/>
              </w:rPr>
            </w:pPr>
            <w:r>
              <w:rPr>
                <w:sz w:val="24"/>
              </w:rPr>
              <w:t>Социально-коммуникативное</w:t>
            </w:r>
            <w:r>
              <w:rPr>
                <w:spacing w:val="1"/>
                <w:sz w:val="24"/>
              </w:rPr>
              <w:t xml:space="preserve"> </w:t>
            </w:r>
            <w:r>
              <w:rPr>
                <w:sz w:val="24"/>
              </w:rPr>
              <w:t>развитие</w:t>
            </w:r>
            <w:r>
              <w:rPr>
                <w:spacing w:val="-5"/>
                <w:sz w:val="24"/>
              </w:rPr>
              <w:t xml:space="preserve"> </w:t>
            </w:r>
            <w:r>
              <w:rPr>
                <w:sz w:val="24"/>
              </w:rPr>
              <w:t>в</w:t>
            </w:r>
            <w:r>
              <w:rPr>
                <w:spacing w:val="-4"/>
                <w:sz w:val="24"/>
              </w:rPr>
              <w:t xml:space="preserve"> </w:t>
            </w:r>
            <w:r>
              <w:rPr>
                <w:sz w:val="24"/>
              </w:rPr>
              <w:t>режимных</w:t>
            </w:r>
            <w:r>
              <w:rPr>
                <w:spacing w:val="-1"/>
                <w:sz w:val="24"/>
              </w:rPr>
              <w:t xml:space="preserve"> </w:t>
            </w:r>
            <w:r>
              <w:rPr>
                <w:sz w:val="24"/>
              </w:rPr>
              <w:t>моментах</w:t>
            </w:r>
          </w:p>
        </w:tc>
        <w:tc>
          <w:tcPr>
            <w:tcW w:w="5955" w:type="dxa"/>
          </w:tcPr>
          <w:p>
            <w:pPr>
              <w:pStyle w:val="18"/>
              <w:tabs>
                <w:tab w:val="left" w:pos="1223"/>
                <w:tab w:val="left" w:pos="2911"/>
                <w:tab w:val="left" w:pos="3657"/>
                <w:tab w:val="left" w:pos="4931"/>
              </w:tabs>
              <w:ind w:left="105" w:right="101"/>
              <w:rPr>
                <w:sz w:val="24"/>
              </w:rPr>
            </w:pPr>
            <w:r>
              <w:rPr>
                <w:sz w:val="24"/>
              </w:rPr>
              <w:t>Ритуалы</w:t>
            </w:r>
            <w:r>
              <w:rPr>
                <w:spacing w:val="13"/>
                <w:sz w:val="24"/>
              </w:rPr>
              <w:t xml:space="preserve"> </w:t>
            </w:r>
            <w:r>
              <w:rPr>
                <w:sz w:val="24"/>
              </w:rPr>
              <w:t>и</w:t>
            </w:r>
            <w:r>
              <w:rPr>
                <w:spacing w:val="14"/>
                <w:sz w:val="24"/>
              </w:rPr>
              <w:t xml:space="preserve"> </w:t>
            </w:r>
            <w:r>
              <w:rPr>
                <w:sz w:val="24"/>
              </w:rPr>
              <w:t>традиции,</w:t>
            </w:r>
            <w:r>
              <w:rPr>
                <w:spacing w:val="8"/>
                <w:sz w:val="24"/>
              </w:rPr>
              <w:t xml:space="preserve"> </w:t>
            </w:r>
            <w:r>
              <w:rPr>
                <w:sz w:val="24"/>
              </w:rPr>
              <w:t>символика</w:t>
            </w:r>
            <w:r>
              <w:rPr>
                <w:spacing w:val="10"/>
                <w:sz w:val="24"/>
              </w:rPr>
              <w:t xml:space="preserve"> </w:t>
            </w:r>
            <w:r>
              <w:rPr>
                <w:sz w:val="24"/>
              </w:rPr>
              <w:t>группы,</w:t>
            </w:r>
            <w:r>
              <w:rPr>
                <w:spacing w:val="12"/>
                <w:sz w:val="24"/>
              </w:rPr>
              <w:t xml:space="preserve"> </w:t>
            </w:r>
            <w:r>
              <w:rPr>
                <w:sz w:val="24"/>
              </w:rPr>
              <w:t>правила</w:t>
            </w:r>
            <w:r>
              <w:rPr>
                <w:spacing w:val="-57"/>
                <w:sz w:val="24"/>
              </w:rPr>
              <w:t xml:space="preserve"> </w:t>
            </w:r>
            <w:r>
              <w:rPr>
                <w:sz w:val="24"/>
              </w:rPr>
              <w:t>группы,</w:t>
            </w:r>
            <w:r>
              <w:rPr>
                <w:sz w:val="24"/>
              </w:rPr>
              <w:tab/>
            </w:r>
            <w:r>
              <w:rPr>
                <w:sz w:val="24"/>
              </w:rPr>
              <w:t>тематические</w:t>
            </w:r>
            <w:r>
              <w:rPr>
                <w:sz w:val="24"/>
              </w:rPr>
              <w:tab/>
            </w:r>
            <w:r>
              <w:rPr>
                <w:sz w:val="24"/>
              </w:rPr>
              <w:t>дни,</w:t>
            </w:r>
            <w:r>
              <w:rPr>
                <w:sz w:val="24"/>
              </w:rPr>
              <w:tab/>
            </w:r>
            <w:r>
              <w:rPr>
                <w:sz w:val="24"/>
              </w:rPr>
              <w:t>условные</w:t>
            </w:r>
            <w:r>
              <w:rPr>
                <w:sz w:val="24"/>
              </w:rPr>
              <w:tab/>
            </w:r>
            <w:r>
              <w:rPr>
                <w:spacing w:val="-1"/>
                <w:sz w:val="24"/>
              </w:rPr>
              <w:t>сигналы,</w:t>
            </w:r>
          </w:p>
          <w:p>
            <w:pPr>
              <w:pStyle w:val="18"/>
              <w:spacing w:line="269" w:lineRule="exact"/>
              <w:ind w:left="105"/>
              <w:rPr>
                <w:sz w:val="24"/>
              </w:rPr>
            </w:pPr>
            <w:r>
              <w:rPr>
                <w:sz w:val="24"/>
              </w:rPr>
              <w:t>социальные</w:t>
            </w:r>
            <w:r>
              <w:rPr>
                <w:spacing w:val="-5"/>
                <w:sz w:val="24"/>
              </w:rPr>
              <w:t xml:space="preserve"> </w:t>
            </w:r>
            <w:r>
              <w:rPr>
                <w:sz w:val="24"/>
              </w:rPr>
              <w:t>дистанции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540" w:type="dxa"/>
            <w:gridSpan w:val="2"/>
            <w:vMerge w:val="restart"/>
          </w:tcPr>
          <w:p>
            <w:pPr>
              <w:pStyle w:val="18"/>
              <w:tabs>
                <w:tab w:val="left" w:pos="1750"/>
                <w:tab w:val="left" w:pos="2600"/>
              </w:tabs>
              <w:ind w:right="98"/>
              <w:rPr>
                <w:sz w:val="24"/>
              </w:rPr>
            </w:pPr>
            <w:r>
              <w:rPr>
                <w:sz w:val="24"/>
              </w:rPr>
              <w:t>Социально-коммуникативное</w:t>
            </w:r>
            <w:r>
              <w:rPr>
                <w:spacing w:val="1"/>
                <w:sz w:val="24"/>
              </w:rPr>
              <w:t xml:space="preserve"> </w:t>
            </w:r>
            <w:r>
              <w:rPr>
                <w:sz w:val="24"/>
              </w:rPr>
              <w:t>развитие</w:t>
            </w:r>
            <w:r>
              <w:rPr>
                <w:sz w:val="24"/>
              </w:rPr>
              <w:tab/>
            </w:r>
            <w:r>
              <w:rPr>
                <w:sz w:val="24"/>
              </w:rPr>
              <w:t>в</w:t>
            </w:r>
            <w:r>
              <w:rPr>
                <w:sz w:val="24"/>
              </w:rPr>
              <w:tab/>
            </w:r>
            <w:r>
              <w:rPr>
                <w:spacing w:val="-1"/>
                <w:sz w:val="24"/>
              </w:rPr>
              <w:t>игровой</w:t>
            </w:r>
            <w:r>
              <w:rPr>
                <w:spacing w:val="-57"/>
                <w:sz w:val="24"/>
              </w:rPr>
              <w:t xml:space="preserve"> </w:t>
            </w:r>
            <w:r>
              <w:rPr>
                <w:sz w:val="24"/>
              </w:rPr>
              <w:t>деятельности</w:t>
            </w:r>
          </w:p>
        </w:tc>
        <w:tc>
          <w:tcPr>
            <w:tcW w:w="5955" w:type="dxa"/>
          </w:tcPr>
          <w:p>
            <w:pPr>
              <w:pStyle w:val="18"/>
              <w:tabs>
                <w:tab w:val="left" w:pos="2405"/>
                <w:tab w:val="left" w:pos="3376"/>
                <w:tab w:val="left" w:pos="4417"/>
              </w:tabs>
              <w:spacing w:line="262" w:lineRule="exact"/>
              <w:ind w:left="105"/>
              <w:rPr>
                <w:sz w:val="24"/>
              </w:rPr>
            </w:pPr>
            <w:r>
              <w:rPr>
                <w:sz w:val="24"/>
              </w:rPr>
              <w:t>Сюжетно-ролевая</w:t>
            </w:r>
            <w:r>
              <w:rPr>
                <w:sz w:val="24"/>
              </w:rPr>
              <w:tab/>
            </w:r>
            <w:r>
              <w:rPr>
                <w:sz w:val="24"/>
              </w:rPr>
              <w:t>игра.</w:t>
            </w:r>
            <w:r>
              <w:rPr>
                <w:sz w:val="24"/>
              </w:rPr>
              <w:tab/>
            </w:r>
            <w:r>
              <w:rPr>
                <w:sz w:val="24"/>
              </w:rPr>
              <w:t>Форм</w:t>
            </w:r>
            <w:r>
              <w:rPr>
                <w:sz w:val="24"/>
              </w:rPr>
              <w:tab/>
            </w:r>
            <w:r>
              <w:rPr>
                <w:sz w:val="24"/>
              </w:rPr>
              <w:t>социализации</w:t>
            </w:r>
          </w:p>
          <w:p>
            <w:pPr>
              <w:pStyle w:val="18"/>
              <w:spacing w:line="270" w:lineRule="atLeast"/>
              <w:ind w:left="105"/>
              <w:rPr>
                <w:sz w:val="24"/>
              </w:rPr>
            </w:pPr>
            <w:r>
              <w:rPr>
                <w:spacing w:val="-1"/>
                <w:sz w:val="24"/>
              </w:rPr>
              <w:t>дошкольника,</w:t>
            </w:r>
            <w:r>
              <w:rPr>
                <w:spacing w:val="-12"/>
                <w:sz w:val="24"/>
              </w:rPr>
              <w:t xml:space="preserve"> </w:t>
            </w:r>
            <w:r>
              <w:rPr>
                <w:spacing w:val="-1"/>
                <w:sz w:val="24"/>
              </w:rPr>
              <w:t>поэтому</w:t>
            </w:r>
            <w:r>
              <w:rPr>
                <w:spacing w:val="-16"/>
                <w:sz w:val="24"/>
              </w:rPr>
              <w:t xml:space="preserve"> </w:t>
            </w:r>
            <w:r>
              <w:rPr>
                <w:sz w:val="24"/>
              </w:rPr>
              <w:t>от</w:t>
            </w:r>
            <w:r>
              <w:rPr>
                <w:spacing w:val="-9"/>
                <w:sz w:val="24"/>
              </w:rPr>
              <w:t xml:space="preserve"> </w:t>
            </w:r>
            <w:r>
              <w:rPr>
                <w:sz w:val="24"/>
              </w:rPr>
              <w:t>умелого</w:t>
            </w:r>
            <w:r>
              <w:rPr>
                <w:spacing w:val="-11"/>
                <w:sz w:val="24"/>
              </w:rPr>
              <w:t xml:space="preserve"> </w:t>
            </w:r>
            <w:r>
              <w:rPr>
                <w:sz w:val="24"/>
              </w:rPr>
              <w:t>руководства</w:t>
            </w:r>
            <w:r>
              <w:rPr>
                <w:spacing w:val="-11"/>
                <w:sz w:val="24"/>
              </w:rPr>
              <w:t xml:space="preserve"> </w:t>
            </w:r>
            <w:r>
              <w:rPr>
                <w:sz w:val="24"/>
              </w:rPr>
              <w:t>педагога</w:t>
            </w:r>
            <w:r>
              <w:rPr>
                <w:spacing w:val="-57"/>
                <w:sz w:val="24"/>
              </w:rPr>
              <w:t xml:space="preserve"> </w:t>
            </w:r>
            <w:r>
              <w:rPr>
                <w:sz w:val="24"/>
              </w:rPr>
              <w:t>зависит</w:t>
            </w:r>
            <w:r>
              <w:rPr>
                <w:spacing w:val="-3"/>
                <w:sz w:val="24"/>
              </w:rPr>
              <w:t xml:space="preserve"> </w:t>
            </w:r>
            <w:r>
              <w:rPr>
                <w:sz w:val="24"/>
              </w:rPr>
              <w:t>эффективность</w:t>
            </w:r>
            <w:r>
              <w:rPr>
                <w:spacing w:val="-4"/>
                <w:sz w:val="24"/>
              </w:rPr>
              <w:t xml:space="preserve"> </w:t>
            </w:r>
            <w:r>
              <w:rPr>
                <w:sz w:val="24"/>
              </w:rPr>
              <w:t>работы</w:t>
            </w:r>
            <w:r>
              <w:rPr>
                <w:spacing w:val="-2"/>
                <w:sz w:val="24"/>
              </w:rPr>
              <w:t xml:space="preserve"> </w:t>
            </w:r>
            <w:r>
              <w:rPr>
                <w:sz w:val="24"/>
              </w:rPr>
              <w:t>в</w:t>
            </w:r>
            <w:r>
              <w:rPr>
                <w:spacing w:val="-4"/>
                <w:sz w:val="24"/>
              </w:rPr>
              <w:t xml:space="preserve"> </w:t>
            </w:r>
            <w:r>
              <w:rPr>
                <w:sz w:val="24"/>
              </w:rPr>
              <w:t>данном</w:t>
            </w:r>
            <w:r>
              <w:rPr>
                <w:spacing w:val="-3"/>
                <w:sz w:val="24"/>
              </w:rPr>
              <w:t xml:space="preserve"> </w:t>
            </w:r>
            <w:r>
              <w:rPr>
                <w:sz w:val="24"/>
              </w:rPr>
              <w:t>направлении.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trPr>
        <w:tc>
          <w:tcPr>
            <w:tcW w:w="3540" w:type="dxa"/>
            <w:gridSpan w:val="2"/>
            <w:vMerge w:val="continue"/>
            <w:tcBorders>
              <w:top w:val="nil"/>
            </w:tcBorders>
          </w:tcPr>
          <w:p>
            <w:pPr>
              <w:rPr>
                <w:sz w:val="2"/>
                <w:szCs w:val="2"/>
              </w:rPr>
            </w:pPr>
          </w:p>
        </w:tc>
        <w:tc>
          <w:tcPr>
            <w:tcW w:w="5955" w:type="dxa"/>
          </w:tcPr>
          <w:p>
            <w:pPr>
              <w:pStyle w:val="18"/>
              <w:ind w:left="105" w:right="100"/>
              <w:jc w:val="both"/>
              <w:rPr>
                <w:sz w:val="24"/>
              </w:rPr>
            </w:pPr>
            <w:r>
              <w:rPr>
                <w:sz w:val="24"/>
              </w:rPr>
              <w:t>Коммуникативные</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которых</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игрового</w:t>
            </w:r>
            <w:r>
              <w:rPr>
                <w:spacing w:val="1"/>
                <w:sz w:val="24"/>
              </w:rPr>
              <w:t xml:space="preserve"> </w:t>
            </w:r>
            <w:r>
              <w:rPr>
                <w:sz w:val="24"/>
              </w:rPr>
              <w:t>действия</w:t>
            </w:r>
            <w:r>
              <w:rPr>
                <w:spacing w:val="1"/>
                <w:sz w:val="24"/>
              </w:rPr>
              <w:t xml:space="preserve"> </w:t>
            </w:r>
            <w:r>
              <w:rPr>
                <w:sz w:val="24"/>
              </w:rPr>
              <w:t>необходим</w:t>
            </w:r>
            <w:r>
              <w:rPr>
                <w:spacing w:val="1"/>
                <w:sz w:val="24"/>
              </w:rPr>
              <w:t xml:space="preserve"> </w:t>
            </w:r>
            <w:r>
              <w:rPr>
                <w:sz w:val="24"/>
              </w:rPr>
              <w:t>речевой,</w:t>
            </w:r>
            <w:r>
              <w:rPr>
                <w:spacing w:val="1"/>
                <w:sz w:val="24"/>
              </w:rPr>
              <w:t xml:space="preserve"> </w:t>
            </w:r>
            <w:r>
              <w:rPr>
                <w:sz w:val="24"/>
              </w:rPr>
              <w:t>тактильный или иной контакт взрослого с ребенком,</w:t>
            </w:r>
            <w:r>
              <w:rPr>
                <w:spacing w:val="1"/>
                <w:sz w:val="24"/>
              </w:rPr>
              <w:t xml:space="preserve"> </w:t>
            </w:r>
            <w:r>
              <w:rPr>
                <w:sz w:val="24"/>
              </w:rPr>
              <w:t>детей между собой. Таких игр достаточно много, это</w:t>
            </w:r>
            <w:r>
              <w:rPr>
                <w:spacing w:val="1"/>
                <w:sz w:val="24"/>
              </w:rPr>
              <w:t xml:space="preserve"> </w:t>
            </w:r>
            <w:r>
              <w:rPr>
                <w:sz w:val="24"/>
              </w:rPr>
              <w:t>игры</w:t>
            </w:r>
            <w:r>
              <w:rPr>
                <w:spacing w:val="1"/>
                <w:sz w:val="24"/>
              </w:rPr>
              <w:t xml:space="preserve"> </w:t>
            </w:r>
            <w:r>
              <w:rPr>
                <w:sz w:val="24"/>
              </w:rPr>
              <w:t>различной</w:t>
            </w:r>
            <w:r>
              <w:rPr>
                <w:spacing w:val="1"/>
                <w:sz w:val="24"/>
              </w:rPr>
              <w:t xml:space="preserve"> </w:t>
            </w:r>
            <w:r>
              <w:rPr>
                <w:sz w:val="24"/>
              </w:rPr>
              <w:t>степени подвижности, к</w:t>
            </w:r>
            <w:r>
              <w:rPr>
                <w:spacing w:val="1"/>
                <w:sz w:val="24"/>
              </w:rPr>
              <w:t xml:space="preserve"> </w:t>
            </w:r>
            <w:r>
              <w:rPr>
                <w:sz w:val="24"/>
              </w:rPr>
              <w:t>ним</w:t>
            </w:r>
            <w:r>
              <w:rPr>
                <w:spacing w:val="1"/>
                <w:sz w:val="24"/>
              </w:rPr>
              <w:t xml:space="preserve"> </w:t>
            </w:r>
            <w:r>
              <w:rPr>
                <w:sz w:val="24"/>
              </w:rPr>
              <w:t>можно</w:t>
            </w:r>
            <w:r>
              <w:rPr>
                <w:spacing w:val="1"/>
                <w:sz w:val="24"/>
              </w:rPr>
              <w:t xml:space="preserve"> </w:t>
            </w:r>
            <w:r>
              <w:rPr>
                <w:sz w:val="24"/>
              </w:rPr>
              <w:t>отнести</w:t>
            </w:r>
            <w:r>
              <w:rPr>
                <w:spacing w:val="17"/>
                <w:sz w:val="24"/>
              </w:rPr>
              <w:t xml:space="preserve"> </w:t>
            </w:r>
            <w:r>
              <w:rPr>
                <w:sz w:val="24"/>
              </w:rPr>
              <w:t>некоторые</w:t>
            </w:r>
            <w:r>
              <w:rPr>
                <w:spacing w:val="16"/>
                <w:sz w:val="24"/>
              </w:rPr>
              <w:t xml:space="preserve"> </w:t>
            </w:r>
            <w:r>
              <w:rPr>
                <w:sz w:val="24"/>
              </w:rPr>
              <w:t>хороводные</w:t>
            </w:r>
            <w:r>
              <w:rPr>
                <w:spacing w:val="15"/>
                <w:sz w:val="24"/>
              </w:rPr>
              <w:t xml:space="preserve"> </w:t>
            </w:r>
            <w:r>
              <w:rPr>
                <w:sz w:val="24"/>
              </w:rPr>
              <w:t>игры,</w:t>
            </w:r>
            <w:r>
              <w:rPr>
                <w:spacing w:val="16"/>
                <w:sz w:val="24"/>
              </w:rPr>
              <w:t xml:space="preserve"> </w:t>
            </w:r>
            <w:r>
              <w:rPr>
                <w:sz w:val="24"/>
              </w:rPr>
              <w:t>много</w:t>
            </w:r>
            <w:r>
              <w:rPr>
                <w:spacing w:val="15"/>
                <w:sz w:val="24"/>
              </w:rPr>
              <w:t xml:space="preserve"> </w:t>
            </w:r>
            <w:r>
              <w:rPr>
                <w:sz w:val="24"/>
              </w:rPr>
              <w:t>среди</w:t>
            </w:r>
            <w:r>
              <w:rPr>
                <w:spacing w:val="18"/>
                <w:sz w:val="24"/>
              </w:rPr>
              <w:t xml:space="preserve"> </w:t>
            </w:r>
            <w:r>
              <w:rPr>
                <w:sz w:val="24"/>
              </w:rPr>
              <w:t>них</w:t>
            </w:r>
          </w:p>
          <w:p>
            <w:pPr>
              <w:pStyle w:val="18"/>
              <w:spacing w:line="269" w:lineRule="exact"/>
              <w:ind w:left="105"/>
              <w:jc w:val="both"/>
              <w:rPr>
                <w:sz w:val="24"/>
              </w:rPr>
            </w:pPr>
            <w:r>
              <w:rPr>
                <w:sz w:val="24"/>
              </w:rPr>
              <w:t>словесных</w:t>
            </w:r>
            <w:r>
              <w:rPr>
                <w:spacing w:val="-2"/>
                <w:sz w:val="24"/>
              </w:rPr>
              <w:t xml:space="preserve"> </w:t>
            </w:r>
            <w:r>
              <w:rPr>
                <w:sz w:val="24"/>
              </w:rPr>
              <w:t>и</w:t>
            </w:r>
            <w:r>
              <w:rPr>
                <w:spacing w:val="-3"/>
                <w:sz w:val="24"/>
              </w:rPr>
              <w:t xml:space="preserve"> </w:t>
            </w:r>
            <w:r>
              <w:rPr>
                <w:sz w:val="24"/>
              </w:rPr>
              <w:t>ролевых игр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3" w:hRule="atLeast"/>
        </w:trPr>
        <w:tc>
          <w:tcPr>
            <w:tcW w:w="3540" w:type="dxa"/>
            <w:gridSpan w:val="2"/>
            <w:vMerge w:val="continue"/>
            <w:tcBorders>
              <w:top w:val="nil"/>
            </w:tcBorders>
          </w:tcPr>
          <w:p>
            <w:pPr>
              <w:rPr>
                <w:sz w:val="2"/>
                <w:szCs w:val="2"/>
              </w:rPr>
            </w:pPr>
          </w:p>
        </w:tc>
        <w:tc>
          <w:tcPr>
            <w:tcW w:w="5955" w:type="dxa"/>
          </w:tcPr>
          <w:p>
            <w:pPr>
              <w:pStyle w:val="18"/>
              <w:ind w:left="105" w:right="98"/>
              <w:jc w:val="both"/>
              <w:rPr>
                <w:sz w:val="24"/>
              </w:rPr>
            </w:pPr>
            <w:r>
              <w:rPr>
                <w:sz w:val="24"/>
              </w:rPr>
              <w:t>Игры</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Ребенок</w:t>
            </w:r>
            <w:r>
              <w:rPr>
                <w:spacing w:val="1"/>
                <w:sz w:val="24"/>
              </w:rPr>
              <w:t xml:space="preserve"> </w:t>
            </w:r>
            <w:r>
              <w:rPr>
                <w:sz w:val="24"/>
              </w:rPr>
              <w:t>запоминает</w:t>
            </w:r>
            <w:r>
              <w:rPr>
                <w:spacing w:val="1"/>
                <w:sz w:val="24"/>
              </w:rPr>
              <w:t xml:space="preserve"> </w:t>
            </w:r>
            <w:r>
              <w:rPr>
                <w:sz w:val="24"/>
              </w:rPr>
              <w:t>правила,</w:t>
            </w:r>
            <w:r>
              <w:rPr>
                <w:spacing w:val="1"/>
                <w:sz w:val="24"/>
              </w:rPr>
              <w:t xml:space="preserve"> </w:t>
            </w:r>
            <w:r>
              <w:rPr>
                <w:sz w:val="24"/>
              </w:rPr>
              <w:t>действует</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контролируя</w:t>
            </w:r>
            <w:r>
              <w:rPr>
                <w:spacing w:val="1"/>
                <w:sz w:val="24"/>
              </w:rPr>
              <w:t xml:space="preserve"> </w:t>
            </w:r>
            <w:r>
              <w:rPr>
                <w:sz w:val="24"/>
              </w:rPr>
              <w:t>свои</w:t>
            </w:r>
            <w:r>
              <w:rPr>
                <w:spacing w:val="-57"/>
                <w:sz w:val="24"/>
              </w:rPr>
              <w:t xml:space="preserve"> </w:t>
            </w:r>
            <w:r>
              <w:rPr>
                <w:sz w:val="24"/>
              </w:rPr>
              <w:t>действия</w:t>
            </w:r>
            <w:r>
              <w:rPr>
                <w:spacing w:val="-7"/>
                <w:sz w:val="24"/>
              </w:rPr>
              <w:t xml:space="preserve"> </w:t>
            </w:r>
            <w:r>
              <w:rPr>
                <w:sz w:val="24"/>
              </w:rPr>
              <w:t>и</w:t>
            </w:r>
            <w:r>
              <w:rPr>
                <w:spacing w:val="-6"/>
                <w:sz w:val="24"/>
              </w:rPr>
              <w:t xml:space="preserve"> </w:t>
            </w:r>
            <w:r>
              <w:rPr>
                <w:sz w:val="24"/>
              </w:rPr>
              <w:t>действия</w:t>
            </w:r>
            <w:r>
              <w:rPr>
                <w:spacing w:val="-7"/>
                <w:sz w:val="24"/>
              </w:rPr>
              <w:t xml:space="preserve"> </w:t>
            </w:r>
            <w:r>
              <w:rPr>
                <w:sz w:val="24"/>
              </w:rPr>
              <w:t>сверстников,</w:t>
            </w:r>
            <w:r>
              <w:rPr>
                <w:spacing w:val="-3"/>
                <w:sz w:val="24"/>
              </w:rPr>
              <w:t xml:space="preserve"> </w:t>
            </w:r>
            <w:r>
              <w:rPr>
                <w:sz w:val="24"/>
              </w:rPr>
              <w:t>учится</w:t>
            </w:r>
            <w:r>
              <w:rPr>
                <w:spacing w:val="-4"/>
                <w:sz w:val="24"/>
              </w:rPr>
              <w:t xml:space="preserve"> </w:t>
            </w:r>
            <w:r>
              <w:rPr>
                <w:sz w:val="24"/>
              </w:rPr>
              <w:t>эмоционально</w:t>
            </w:r>
            <w:r>
              <w:rPr>
                <w:spacing w:val="-58"/>
                <w:sz w:val="24"/>
              </w:rPr>
              <w:t xml:space="preserve"> </w:t>
            </w:r>
            <w:r>
              <w:rPr>
                <w:sz w:val="24"/>
              </w:rPr>
              <w:t>приемлемо оценивать результат игры, принимать успех</w:t>
            </w:r>
            <w:r>
              <w:rPr>
                <w:spacing w:val="-57"/>
                <w:sz w:val="24"/>
              </w:rPr>
              <w:t xml:space="preserve"> </w:t>
            </w:r>
            <w:r>
              <w:rPr>
                <w:sz w:val="24"/>
              </w:rPr>
              <w:t>и</w:t>
            </w:r>
            <w:r>
              <w:rPr>
                <w:spacing w:val="1"/>
                <w:sz w:val="24"/>
              </w:rPr>
              <w:t xml:space="preserve"> </w:t>
            </w:r>
            <w:r>
              <w:rPr>
                <w:sz w:val="24"/>
              </w:rPr>
              <w:t>неудачу.</w:t>
            </w:r>
            <w:r>
              <w:rPr>
                <w:spacing w:val="1"/>
                <w:sz w:val="24"/>
              </w:rPr>
              <w:t xml:space="preserve"> </w:t>
            </w:r>
            <w:r>
              <w:rPr>
                <w:sz w:val="24"/>
              </w:rPr>
              <w:t>В</w:t>
            </w:r>
            <w:r>
              <w:rPr>
                <w:spacing w:val="1"/>
                <w:sz w:val="24"/>
              </w:rPr>
              <w:t xml:space="preserve"> </w:t>
            </w:r>
            <w:r>
              <w:rPr>
                <w:sz w:val="24"/>
              </w:rPr>
              <w:t>таких</w:t>
            </w:r>
            <w:r>
              <w:rPr>
                <w:spacing w:val="1"/>
                <w:sz w:val="24"/>
              </w:rPr>
              <w:t xml:space="preserve"> </w:t>
            </w:r>
            <w:r>
              <w:rPr>
                <w:sz w:val="24"/>
              </w:rPr>
              <w:t>играх</w:t>
            </w:r>
            <w:r>
              <w:rPr>
                <w:spacing w:val="1"/>
                <w:sz w:val="24"/>
              </w:rPr>
              <w:t xml:space="preserve"> </w:t>
            </w:r>
            <w:r>
              <w:rPr>
                <w:sz w:val="24"/>
              </w:rPr>
              <w:t>активно</w:t>
            </w:r>
            <w:r>
              <w:rPr>
                <w:spacing w:val="1"/>
                <w:sz w:val="24"/>
              </w:rPr>
              <w:t xml:space="preserve"> </w:t>
            </w:r>
            <w:r>
              <w:rPr>
                <w:sz w:val="24"/>
              </w:rPr>
              <w:t>формируется</w:t>
            </w:r>
            <w:r>
              <w:rPr>
                <w:spacing w:val="1"/>
                <w:sz w:val="24"/>
              </w:rPr>
              <w:t xml:space="preserve"> </w:t>
            </w:r>
            <w:r>
              <w:rPr>
                <w:sz w:val="24"/>
              </w:rPr>
              <w:t>адекватная</w:t>
            </w:r>
            <w:r>
              <w:rPr>
                <w:spacing w:val="1"/>
                <w:sz w:val="24"/>
              </w:rPr>
              <w:t xml:space="preserve"> </w:t>
            </w:r>
            <w:r>
              <w:rPr>
                <w:sz w:val="24"/>
              </w:rPr>
              <w:t>самооценка,</w:t>
            </w:r>
            <w:r>
              <w:rPr>
                <w:spacing w:val="1"/>
                <w:sz w:val="24"/>
              </w:rPr>
              <w:t xml:space="preserve"> </w:t>
            </w:r>
            <w:r>
              <w:rPr>
                <w:sz w:val="24"/>
              </w:rPr>
              <w:t>развиваются</w:t>
            </w:r>
            <w:r>
              <w:rPr>
                <w:spacing w:val="1"/>
                <w:sz w:val="24"/>
              </w:rPr>
              <w:t xml:space="preserve"> </w:t>
            </w:r>
            <w:r>
              <w:rPr>
                <w:sz w:val="24"/>
              </w:rPr>
              <w:t>различные</w:t>
            </w:r>
            <w:r>
              <w:rPr>
                <w:spacing w:val="1"/>
                <w:sz w:val="24"/>
              </w:rPr>
              <w:t xml:space="preserve"> </w:t>
            </w:r>
            <w:r>
              <w:rPr>
                <w:sz w:val="24"/>
              </w:rPr>
              <w:t>социальные</w:t>
            </w:r>
            <w:r>
              <w:rPr>
                <w:spacing w:val="34"/>
                <w:sz w:val="24"/>
              </w:rPr>
              <w:t xml:space="preserve"> </w:t>
            </w:r>
            <w:r>
              <w:rPr>
                <w:sz w:val="24"/>
              </w:rPr>
              <w:t>представления.»</w:t>
            </w:r>
            <w:r>
              <w:rPr>
                <w:spacing w:val="28"/>
                <w:sz w:val="24"/>
              </w:rPr>
              <w:t xml:space="preserve"> </w:t>
            </w:r>
            <w:r>
              <w:rPr>
                <w:sz w:val="24"/>
              </w:rPr>
              <w:t>(Рассказала</w:t>
            </w:r>
            <w:r>
              <w:rPr>
                <w:spacing w:val="37"/>
                <w:sz w:val="24"/>
              </w:rPr>
              <w:t xml:space="preserve"> </w:t>
            </w:r>
            <w:r>
              <w:rPr>
                <w:sz w:val="24"/>
              </w:rPr>
              <w:t>правила</w:t>
            </w:r>
          </w:p>
          <w:p>
            <w:pPr>
              <w:pStyle w:val="18"/>
              <w:spacing w:line="270" w:lineRule="atLeast"/>
              <w:ind w:left="105" w:right="105"/>
              <w:jc w:val="both"/>
              <w:rPr>
                <w:sz w:val="24"/>
              </w:rPr>
            </w:pPr>
            <w:r>
              <w:rPr>
                <w:sz w:val="24"/>
              </w:rPr>
              <w:t>коммуникативных игр, вместе с педагогами проиграли</w:t>
            </w:r>
            <w:r>
              <w:rPr>
                <w:spacing w:val="1"/>
                <w:sz w:val="24"/>
              </w:rPr>
              <w:t xml:space="preserve"> </w:t>
            </w:r>
            <w:r>
              <w:rPr>
                <w:sz w:val="24"/>
              </w:rPr>
              <w:t>в</w:t>
            </w:r>
            <w:r>
              <w:rPr>
                <w:spacing w:val="-2"/>
                <w:sz w:val="24"/>
              </w:rPr>
              <w:t xml:space="preserve"> </w:t>
            </w:r>
            <w:r>
              <w:rPr>
                <w:sz w:val="24"/>
              </w:rPr>
              <w:t>коммуникативную игру)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3540" w:type="dxa"/>
            <w:gridSpan w:val="2"/>
          </w:tcPr>
          <w:p>
            <w:pPr>
              <w:pStyle w:val="18"/>
              <w:ind w:right="94"/>
              <w:jc w:val="both"/>
              <w:rPr>
                <w:sz w:val="24"/>
              </w:rPr>
            </w:pPr>
            <w:r>
              <w:rPr>
                <w:sz w:val="24"/>
              </w:rPr>
              <w:t>Воспитание</w:t>
            </w:r>
            <w:r>
              <w:rPr>
                <w:spacing w:val="1"/>
                <w:sz w:val="24"/>
              </w:rPr>
              <w:t xml:space="preserve"> </w:t>
            </w:r>
            <w:r>
              <w:rPr>
                <w:sz w:val="24"/>
              </w:rPr>
              <w:t>основ</w:t>
            </w:r>
            <w:r>
              <w:rPr>
                <w:spacing w:val="1"/>
                <w:sz w:val="24"/>
              </w:rPr>
              <w:t xml:space="preserve"> </w:t>
            </w:r>
            <w:r>
              <w:rPr>
                <w:sz w:val="24"/>
              </w:rPr>
              <w:t>безопасного</w:t>
            </w:r>
            <w:r>
              <w:rPr>
                <w:spacing w:val="-57"/>
                <w:sz w:val="24"/>
              </w:rPr>
              <w:t xml:space="preserve"> </w:t>
            </w:r>
            <w:r>
              <w:rPr>
                <w:sz w:val="24"/>
              </w:rPr>
              <w:t>поведения у дошкольников как</w:t>
            </w:r>
            <w:r>
              <w:rPr>
                <w:spacing w:val="1"/>
                <w:sz w:val="24"/>
              </w:rPr>
              <w:t xml:space="preserve"> </w:t>
            </w:r>
            <w:r>
              <w:rPr>
                <w:sz w:val="24"/>
              </w:rPr>
              <w:t>одно</w:t>
            </w:r>
            <w:r>
              <w:rPr>
                <w:spacing w:val="-15"/>
                <w:sz w:val="24"/>
              </w:rPr>
              <w:t xml:space="preserve"> </w:t>
            </w:r>
            <w:r>
              <w:rPr>
                <w:sz w:val="24"/>
              </w:rPr>
              <w:t>из</w:t>
            </w:r>
            <w:r>
              <w:rPr>
                <w:spacing w:val="-14"/>
                <w:sz w:val="24"/>
              </w:rPr>
              <w:t xml:space="preserve"> </w:t>
            </w:r>
            <w:r>
              <w:rPr>
                <w:sz w:val="24"/>
              </w:rPr>
              <w:t>направлений</w:t>
            </w:r>
            <w:r>
              <w:rPr>
                <w:spacing w:val="-15"/>
                <w:sz w:val="24"/>
              </w:rPr>
              <w:t xml:space="preserve"> </w:t>
            </w:r>
            <w:r>
              <w:rPr>
                <w:sz w:val="24"/>
              </w:rPr>
              <w:t>социально-</w:t>
            </w:r>
          </w:p>
          <w:p>
            <w:pPr>
              <w:pStyle w:val="18"/>
              <w:spacing w:line="270" w:lineRule="exact"/>
              <w:jc w:val="both"/>
              <w:rPr>
                <w:sz w:val="24"/>
              </w:rPr>
            </w:pPr>
            <w:r>
              <w:rPr>
                <w:sz w:val="24"/>
              </w:rPr>
              <w:t>коммуникативного</w:t>
            </w:r>
            <w:r>
              <w:rPr>
                <w:spacing w:val="-4"/>
                <w:sz w:val="24"/>
              </w:rPr>
              <w:t xml:space="preserve"> </w:t>
            </w:r>
            <w:r>
              <w:rPr>
                <w:sz w:val="24"/>
              </w:rPr>
              <w:t>развития</w:t>
            </w:r>
          </w:p>
        </w:tc>
        <w:tc>
          <w:tcPr>
            <w:tcW w:w="5955" w:type="dxa"/>
          </w:tcPr>
          <w:p>
            <w:pPr>
              <w:pStyle w:val="18"/>
              <w:ind w:left="105"/>
              <w:rPr>
                <w:sz w:val="24"/>
              </w:rPr>
            </w:pPr>
            <w:r>
              <w:rPr>
                <w:sz w:val="24"/>
              </w:rPr>
              <w:t>Формирование</w:t>
            </w:r>
            <w:r>
              <w:rPr>
                <w:spacing w:val="7"/>
                <w:sz w:val="24"/>
              </w:rPr>
              <w:t xml:space="preserve"> </w:t>
            </w:r>
            <w:r>
              <w:rPr>
                <w:sz w:val="24"/>
              </w:rPr>
              <w:t>у</w:t>
            </w:r>
            <w:r>
              <w:rPr>
                <w:spacing w:val="58"/>
                <w:sz w:val="24"/>
              </w:rPr>
              <w:t xml:space="preserve"> </w:t>
            </w:r>
            <w:r>
              <w:rPr>
                <w:sz w:val="24"/>
              </w:rPr>
              <w:t>дошкольников</w:t>
            </w:r>
            <w:r>
              <w:rPr>
                <w:spacing w:val="5"/>
                <w:sz w:val="24"/>
              </w:rPr>
              <w:t xml:space="preserve"> </w:t>
            </w:r>
            <w:r>
              <w:rPr>
                <w:sz w:val="24"/>
              </w:rPr>
              <w:t>основ</w:t>
            </w:r>
            <w:r>
              <w:rPr>
                <w:spacing w:val="3"/>
                <w:sz w:val="24"/>
              </w:rPr>
              <w:t xml:space="preserve"> </w:t>
            </w:r>
            <w:r>
              <w:rPr>
                <w:sz w:val="24"/>
              </w:rPr>
              <w:t>безопасного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социуме, природе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3540" w:type="dxa"/>
            <w:gridSpan w:val="2"/>
          </w:tcPr>
          <w:p>
            <w:pPr>
              <w:pStyle w:val="18"/>
              <w:tabs>
                <w:tab w:val="left" w:pos="2257"/>
              </w:tabs>
              <w:ind w:right="94"/>
              <w:rPr>
                <w:sz w:val="24"/>
              </w:rPr>
            </w:pPr>
            <w:r>
              <w:rPr>
                <w:sz w:val="24"/>
              </w:rPr>
              <w:t>Правовое</w:t>
            </w:r>
            <w:r>
              <w:rPr>
                <w:sz w:val="24"/>
              </w:rPr>
              <w:tab/>
            </w:r>
            <w:r>
              <w:rPr>
                <w:sz w:val="24"/>
              </w:rPr>
              <w:t>воспитание</w:t>
            </w:r>
            <w:r>
              <w:rPr>
                <w:spacing w:val="-57"/>
                <w:sz w:val="24"/>
              </w:rPr>
              <w:t xml:space="preserve"> </w:t>
            </w:r>
            <w:r>
              <w:rPr>
                <w:sz w:val="24"/>
              </w:rPr>
              <w:t>дошкольника</w:t>
            </w:r>
          </w:p>
        </w:tc>
        <w:tc>
          <w:tcPr>
            <w:tcW w:w="5955" w:type="dxa"/>
          </w:tcPr>
          <w:p>
            <w:pPr>
              <w:pStyle w:val="18"/>
              <w:ind w:left="105" w:right="99"/>
              <w:jc w:val="both"/>
              <w:rPr>
                <w:sz w:val="24"/>
              </w:rPr>
            </w:pPr>
            <w:r>
              <w:rPr>
                <w:sz w:val="24"/>
              </w:rPr>
              <w:t>Нравственно-правовое</w:t>
            </w:r>
            <w:r>
              <w:rPr>
                <w:spacing w:val="1"/>
                <w:sz w:val="24"/>
              </w:rPr>
              <w:t xml:space="preserve"> </w:t>
            </w:r>
            <w:r>
              <w:rPr>
                <w:sz w:val="24"/>
              </w:rPr>
              <w:t>воспитание,</w:t>
            </w:r>
            <w:r>
              <w:rPr>
                <w:spacing w:val="1"/>
                <w:sz w:val="24"/>
              </w:rPr>
              <w:t xml:space="preserve"> </w:t>
            </w:r>
            <w:r>
              <w:rPr>
                <w:sz w:val="24"/>
              </w:rPr>
              <w:t>как</w:t>
            </w:r>
            <w:r>
              <w:rPr>
                <w:spacing w:val="1"/>
                <w:sz w:val="24"/>
              </w:rPr>
              <w:t xml:space="preserve"> </w:t>
            </w:r>
            <w:r>
              <w:rPr>
                <w:sz w:val="24"/>
              </w:rPr>
              <w:t>база</w:t>
            </w:r>
            <w:r>
              <w:rPr>
                <w:spacing w:val="1"/>
                <w:sz w:val="24"/>
              </w:rPr>
              <w:t xml:space="preserve"> </w:t>
            </w:r>
            <w:r>
              <w:rPr>
                <w:sz w:val="24"/>
              </w:rPr>
              <w:t>для</w:t>
            </w:r>
            <w:r>
              <w:rPr>
                <w:spacing w:val="1"/>
                <w:sz w:val="24"/>
              </w:rPr>
              <w:t xml:space="preserve"> </w:t>
            </w:r>
            <w:r>
              <w:rPr>
                <w:sz w:val="24"/>
              </w:rPr>
              <w:t>усвоения</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нравственные</w:t>
            </w:r>
            <w:r>
              <w:rPr>
                <w:spacing w:val="1"/>
                <w:sz w:val="24"/>
              </w:rPr>
              <w:t xml:space="preserve"> </w:t>
            </w:r>
            <w:r>
              <w:rPr>
                <w:sz w:val="24"/>
              </w:rPr>
              <w:t>нормы</w:t>
            </w:r>
            <w:r>
              <w:rPr>
                <w:spacing w:val="1"/>
                <w:sz w:val="24"/>
              </w:rPr>
              <w:t xml:space="preserve"> </w:t>
            </w:r>
            <w:r>
              <w:rPr>
                <w:sz w:val="24"/>
              </w:rPr>
              <w:t>социальных</w:t>
            </w:r>
            <w:r>
              <w:rPr>
                <w:spacing w:val="1"/>
                <w:sz w:val="24"/>
              </w:rPr>
              <w:t xml:space="preserve"> </w:t>
            </w:r>
            <w:r>
              <w:rPr>
                <w:sz w:val="24"/>
              </w:rPr>
              <w:t>взаимоотношений</w:t>
            </w:r>
            <w:r>
              <w:rPr>
                <w:spacing w:val="20"/>
                <w:sz w:val="24"/>
              </w:rPr>
              <w:t xml:space="preserve"> </w:t>
            </w:r>
            <w:r>
              <w:rPr>
                <w:sz w:val="24"/>
              </w:rPr>
              <w:t>между</w:t>
            </w:r>
            <w:r>
              <w:rPr>
                <w:spacing w:val="14"/>
                <w:sz w:val="24"/>
              </w:rPr>
              <w:t xml:space="preserve"> </w:t>
            </w:r>
            <w:r>
              <w:rPr>
                <w:sz w:val="24"/>
              </w:rPr>
              <w:t>людьми</w:t>
            </w:r>
            <w:r>
              <w:rPr>
                <w:spacing w:val="20"/>
                <w:sz w:val="24"/>
              </w:rPr>
              <w:t xml:space="preserve"> </w:t>
            </w:r>
            <w:r>
              <w:rPr>
                <w:sz w:val="24"/>
              </w:rPr>
              <w:t>в</w:t>
            </w:r>
            <w:r>
              <w:rPr>
                <w:spacing w:val="18"/>
                <w:sz w:val="24"/>
              </w:rPr>
              <w:t xml:space="preserve"> </w:t>
            </w:r>
            <w:r>
              <w:rPr>
                <w:sz w:val="24"/>
              </w:rPr>
              <w:t>обществе,</w:t>
            </w:r>
            <w:r>
              <w:rPr>
                <w:spacing w:val="21"/>
                <w:sz w:val="24"/>
              </w:rPr>
              <w:t xml:space="preserve"> </w:t>
            </w:r>
            <w:r>
              <w:rPr>
                <w:sz w:val="24"/>
              </w:rPr>
              <w:t>ставшие</w:t>
            </w:r>
          </w:p>
          <w:p>
            <w:pPr>
              <w:pStyle w:val="18"/>
              <w:spacing w:line="270" w:lineRule="atLeast"/>
              <w:ind w:left="105" w:right="99"/>
              <w:jc w:val="both"/>
              <w:rPr>
                <w:sz w:val="24"/>
              </w:rPr>
            </w:pPr>
            <w:r>
              <w:rPr>
                <w:sz w:val="24"/>
              </w:rPr>
              <w:t>личностным</w:t>
            </w:r>
            <w:r>
              <w:rPr>
                <w:spacing w:val="1"/>
                <w:sz w:val="24"/>
              </w:rPr>
              <w:t xml:space="preserve"> </w:t>
            </w:r>
            <w:r>
              <w:rPr>
                <w:sz w:val="24"/>
              </w:rPr>
              <w:t>убеждением,</w:t>
            </w:r>
            <w:r>
              <w:rPr>
                <w:spacing w:val="1"/>
                <w:sz w:val="24"/>
              </w:rPr>
              <w:t xml:space="preserve"> </w:t>
            </w:r>
            <w:r>
              <w:rPr>
                <w:sz w:val="24"/>
              </w:rPr>
              <w:t>жизненной</w:t>
            </w:r>
            <w:r>
              <w:rPr>
                <w:spacing w:val="1"/>
                <w:sz w:val="24"/>
              </w:rPr>
              <w:t xml:space="preserve"> </w:t>
            </w:r>
            <w:r>
              <w:rPr>
                <w:sz w:val="24"/>
              </w:rPr>
              <w:t>привычкой</w:t>
            </w:r>
            <w:r>
              <w:rPr>
                <w:spacing w:val="1"/>
                <w:sz w:val="24"/>
              </w:rPr>
              <w:t xml:space="preserve"> </w:t>
            </w:r>
            <w:r>
              <w:rPr>
                <w:sz w:val="24"/>
              </w:rPr>
              <w:t>человека</w:t>
            </w:r>
          </w:p>
        </w:tc>
      </w:tr>
    </w:tbl>
    <w:p>
      <w:pPr>
        <w:spacing w:line="270" w:lineRule="atLeast"/>
        <w:jc w:val="both"/>
        <w:rPr>
          <w:sz w:val="24"/>
        </w:rPr>
        <w:sectPr>
          <w:pgSz w:w="11910" w:h="16840"/>
          <w:pgMar w:top="1120" w:right="180" w:bottom="980" w:left="440" w:header="0" w:footer="788" w:gutter="0"/>
          <w:cols w:space="720" w:num="1"/>
        </w:sectPr>
      </w:pPr>
    </w:p>
    <w:tbl>
      <w:tblPr>
        <w:tblStyle w:val="6"/>
        <w:tblW w:w="0" w:type="auto"/>
        <w:tblInd w:w="12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41"/>
        <w:gridCol w:w="59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2" w:hRule="atLeast"/>
        </w:trPr>
        <w:tc>
          <w:tcPr>
            <w:tcW w:w="3541" w:type="dxa"/>
          </w:tcPr>
          <w:p>
            <w:pPr>
              <w:pStyle w:val="18"/>
              <w:tabs>
                <w:tab w:val="left" w:pos="2257"/>
              </w:tabs>
              <w:ind w:right="95"/>
              <w:rPr>
                <w:sz w:val="24"/>
              </w:rPr>
            </w:pPr>
            <w:r>
              <w:rPr>
                <w:sz w:val="24"/>
              </w:rPr>
              <w:t>Трудовое</w:t>
            </w:r>
            <w:r>
              <w:rPr>
                <w:sz w:val="24"/>
              </w:rPr>
              <w:tab/>
            </w:r>
            <w:r>
              <w:rPr>
                <w:sz w:val="24"/>
              </w:rPr>
              <w:t>воспитание</w:t>
            </w:r>
            <w:r>
              <w:rPr>
                <w:spacing w:val="-57"/>
                <w:sz w:val="24"/>
              </w:rPr>
              <w:t xml:space="preserve"> </w:t>
            </w:r>
            <w:r>
              <w:rPr>
                <w:sz w:val="24"/>
              </w:rPr>
              <w:t>дошкольника</w:t>
            </w:r>
          </w:p>
        </w:tc>
        <w:tc>
          <w:tcPr>
            <w:tcW w:w="5956" w:type="dxa"/>
          </w:tcPr>
          <w:p>
            <w:pPr>
              <w:pStyle w:val="18"/>
              <w:ind w:left="104"/>
              <w:rPr>
                <w:sz w:val="24"/>
              </w:rPr>
            </w:pPr>
            <w:r>
              <w:rPr>
                <w:sz w:val="24"/>
              </w:rPr>
              <w:t>Формирование</w:t>
            </w:r>
            <w:r>
              <w:rPr>
                <w:spacing w:val="48"/>
                <w:sz w:val="24"/>
              </w:rPr>
              <w:t xml:space="preserve"> </w:t>
            </w:r>
            <w:r>
              <w:rPr>
                <w:sz w:val="24"/>
              </w:rPr>
              <w:t>позитивных</w:t>
            </w:r>
            <w:r>
              <w:rPr>
                <w:spacing w:val="53"/>
                <w:sz w:val="24"/>
              </w:rPr>
              <w:t xml:space="preserve"> </w:t>
            </w:r>
            <w:r>
              <w:rPr>
                <w:sz w:val="24"/>
              </w:rPr>
              <w:t>установок</w:t>
            </w:r>
            <w:r>
              <w:rPr>
                <w:spacing w:val="50"/>
                <w:sz w:val="24"/>
              </w:rPr>
              <w:t xml:space="preserve"> </w:t>
            </w:r>
            <w:r>
              <w:rPr>
                <w:sz w:val="24"/>
              </w:rPr>
              <w:t>к</w:t>
            </w:r>
            <w:r>
              <w:rPr>
                <w:spacing w:val="54"/>
                <w:sz w:val="24"/>
              </w:rPr>
              <w:t xml:space="preserve"> </w:t>
            </w:r>
            <w:r>
              <w:rPr>
                <w:sz w:val="24"/>
              </w:rPr>
              <w:t>различным</w:t>
            </w:r>
            <w:r>
              <w:rPr>
                <w:spacing w:val="-57"/>
                <w:sz w:val="24"/>
              </w:rPr>
              <w:t xml:space="preserve"> </w:t>
            </w:r>
            <w:r>
              <w:rPr>
                <w:sz w:val="24"/>
              </w:rPr>
              <w:t>видам</w:t>
            </w:r>
            <w:r>
              <w:rPr>
                <w:spacing w:val="-2"/>
                <w:sz w:val="24"/>
              </w:rPr>
              <w:t xml:space="preserve"> </w:t>
            </w:r>
            <w:r>
              <w:rPr>
                <w:sz w:val="24"/>
              </w:rPr>
              <w:t>труда</w:t>
            </w:r>
            <w:r>
              <w:rPr>
                <w:spacing w:val="-1"/>
                <w:sz w:val="24"/>
              </w:rPr>
              <w:t xml:space="preserve"> </w:t>
            </w:r>
            <w:r>
              <w:rPr>
                <w:sz w:val="24"/>
              </w:rPr>
              <w:t>и творчества</w:t>
            </w:r>
            <w:r>
              <w:rPr>
                <w:spacing w:val="-2"/>
                <w:sz w:val="24"/>
              </w:rPr>
              <w:t xml:space="preserve"> </w:t>
            </w:r>
            <w:r>
              <w:rPr>
                <w:sz w:val="24"/>
              </w:rPr>
              <w:t>(*ФГОС</w:t>
            </w:r>
            <w:r>
              <w:rPr>
                <w:spacing w:val="-1"/>
                <w:sz w:val="24"/>
              </w:rPr>
              <w:t xml:space="preserve"> </w:t>
            </w:r>
            <w:r>
              <w:rPr>
                <w:sz w:val="24"/>
              </w:rPr>
              <w:t>ДО):</w:t>
            </w:r>
          </w:p>
          <w:p>
            <w:pPr>
              <w:pStyle w:val="18"/>
              <w:numPr>
                <w:ilvl w:val="0"/>
                <w:numId w:val="175"/>
              </w:numPr>
              <w:tabs>
                <w:tab w:val="left" w:pos="465"/>
              </w:tabs>
              <w:ind w:hanging="361"/>
              <w:rPr>
                <w:sz w:val="24"/>
              </w:rPr>
            </w:pPr>
            <w:r>
              <w:rPr>
                <w:sz w:val="24"/>
              </w:rPr>
              <w:t>представление</w:t>
            </w:r>
            <w:r>
              <w:rPr>
                <w:spacing w:val="-2"/>
                <w:sz w:val="24"/>
              </w:rPr>
              <w:t xml:space="preserve"> </w:t>
            </w:r>
            <w:r>
              <w:rPr>
                <w:sz w:val="24"/>
              </w:rPr>
              <w:t>о</w:t>
            </w:r>
            <w:r>
              <w:rPr>
                <w:spacing w:val="-2"/>
                <w:sz w:val="24"/>
              </w:rPr>
              <w:t xml:space="preserve"> </w:t>
            </w:r>
            <w:r>
              <w:rPr>
                <w:sz w:val="24"/>
              </w:rPr>
              <w:t>труде</w:t>
            </w:r>
            <w:r>
              <w:rPr>
                <w:spacing w:val="-1"/>
                <w:sz w:val="24"/>
              </w:rPr>
              <w:t xml:space="preserve"> </w:t>
            </w:r>
            <w:r>
              <w:rPr>
                <w:sz w:val="24"/>
              </w:rPr>
              <w:t>взрослых;</w:t>
            </w:r>
          </w:p>
          <w:p>
            <w:pPr>
              <w:pStyle w:val="18"/>
              <w:numPr>
                <w:ilvl w:val="0"/>
                <w:numId w:val="175"/>
              </w:numPr>
              <w:tabs>
                <w:tab w:val="left" w:pos="465"/>
              </w:tabs>
              <w:ind w:hanging="361"/>
              <w:rPr>
                <w:sz w:val="24"/>
              </w:rPr>
            </w:pPr>
            <w:r>
              <w:rPr>
                <w:sz w:val="24"/>
              </w:rPr>
              <w:t>ручной</w:t>
            </w:r>
            <w:r>
              <w:rPr>
                <w:spacing w:val="-3"/>
                <w:sz w:val="24"/>
              </w:rPr>
              <w:t xml:space="preserve"> </w:t>
            </w:r>
            <w:r>
              <w:rPr>
                <w:sz w:val="24"/>
              </w:rPr>
              <w:t>(художественный)</w:t>
            </w:r>
            <w:r>
              <w:rPr>
                <w:spacing w:val="-3"/>
                <w:sz w:val="24"/>
              </w:rPr>
              <w:t xml:space="preserve"> </w:t>
            </w:r>
            <w:r>
              <w:rPr>
                <w:sz w:val="24"/>
              </w:rPr>
              <w:t>труд;</w:t>
            </w:r>
          </w:p>
          <w:p>
            <w:pPr>
              <w:pStyle w:val="18"/>
              <w:numPr>
                <w:ilvl w:val="0"/>
                <w:numId w:val="175"/>
              </w:numPr>
              <w:tabs>
                <w:tab w:val="left" w:pos="465"/>
              </w:tabs>
              <w:ind w:hanging="361"/>
              <w:rPr>
                <w:sz w:val="24"/>
              </w:rPr>
            </w:pPr>
            <w:r>
              <w:rPr>
                <w:sz w:val="24"/>
              </w:rPr>
              <w:t>труд</w:t>
            </w:r>
            <w:r>
              <w:rPr>
                <w:spacing w:val="-2"/>
                <w:sz w:val="24"/>
              </w:rPr>
              <w:t xml:space="preserve"> </w:t>
            </w:r>
            <w:r>
              <w:rPr>
                <w:sz w:val="24"/>
              </w:rPr>
              <w:t>в</w:t>
            </w:r>
            <w:r>
              <w:rPr>
                <w:spacing w:val="-2"/>
                <w:sz w:val="24"/>
              </w:rPr>
              <w:t xml:space="preserve"> </w:t>
            </w:r>
            <w:r>
              <w:rPr>
                <w:sz w:val="24"/>
              </w:rPr>
              <w:t>природе;</w:t>
            </w:r>
          </w:p>
          <w:p>
            <w:pPr>
              <w:pStyle w:val="18"/>
              <w:numPr>
                <w:ilvl w:val="0"/>
                <w:numId w:val="175"/>
              </w:numPr>
              <w:tabs>
                <w:tab w:val="left" w:pos="465"/>
              </w:tabs>
              <w:ind w:hanging="361"/>
              <w:rPr>
                <w:sz w:val="24"/>
              </w:rPr>
            </w:pPr>
            <w:r>
              <w:rPr>
                <w:sz w:val="24"/>
              </w:rPr>
              <w:t>дежурство;</w:t>
            </w:r>
          </w:p>
          <w:p>
            <w:pPr>
              <w:pStyle w:val="18"/>
              <w:numPr>
                <w:ilvl w:val="0"/>
                <w:numId w:val="175"/>
              </w:numPr>
              <w:tabs>
                <w:tab w:val="left" w:pos="465"/>
              </w:tabs>
              <w:ind w:hanging="361"/>
              <w:rPr>
                <w:sz w:val="24"/>
              </w:rPr>
            </w:pPr>
            <w:r>
              <w:rPr>
                <w:sz w:val="24"/>
              </w:rPr>
              <w:t>хозяйственно-бытовой</w:t>
            </w:r>
            <w:r>
              <w:rPr>
                <w:spacing w:val="-5"/>
                <w:sz w:val="24"/>
              </w:rPr>
              <w:t xml:space="preserve"> </w:t>
            </w:r>
            <w:r>
              <w:rPr>
                <w:sz w:val="24"/>
              </w:rPr>
              <w:t>труд;</w:t>
            </w:r>
          </w:p>
          <w:p>
            <w:pPr>
              <w:pStyle w:val="18"/>
              <w:numPr>
                <w:ilvl w:val="0"/>
                <w:numId w:val="175"/>
              </w:numPr>
              <w:tabs>
                <w:tab w:val="left" w:pos="465"/>
              </w:tabs>
              <w:ind w:hanging="361"/>
              <w:rPr>
                <w:sz w:val="24"/>
              </w:rPr>
            </w:pPr>
            <w:r>
              <w:rPr>
                <w:sz w:val="24"/>
              </w:rPr>
              <w:t>самообслуживание;</w:t>
            </w:r>
          </w:p>
          <w:p>
            <w:pPr>
              <w:pStyle w:val="18"/>
              <w:numPr>
                <w:ilvl w:val="0"/>
                <w:numId w:val="175"/>
              </w:numPr>
              <w:tabs>
                <w:tab w:val="left" w:pos="465"/>
              </w:tabs>
              <w:spacing w:line="270" w:lineRule="atLeast"/>
              <w:ind w:right="101"/>
              <w:rPr>
                <w:sz w:val="24"/>
              </w:rPr>
            </w:pPr>
            <w:r>
              <w:rPr>
                <w:sz w:val="24"/>
              </w:rPr>
              <w:t>взаимодействие</w:t>
            </w:r>
            <w:r>
              <w:rPr>
                <w:spacing w:val="49"/>
                <w:sz w:val="24"/>
              </w:rPr>
              <w:t xml:space="preserve"> </w:t>
            </w:r>
            <w:r>
              <w:rPr>
                <w:sz w:val="24"/>
              </w:rPr>
              <w:t>с</w:t>
            </w:r>
            <w:r>
              <w:rPr>
                <w:spacing w:val="49"/>
                <w:sz w:val="24"/>
              </w:rPr>
              <w:t xml:space="preserve"> </w:t>
            </w:r>
            <w:r>
              <w:rPr>
                <w:sz w:val="24"/>
              </w:rPr>
              <w:t>семьей</w:t>
            </w:r>
            <w:r>
              <w:rPr>
                <w:spacing w:val="54"/>
                <w:sz w:val="24"/>
              </w:rPr>
              <w:t xml:space="preserve"> </w:t>
            </w:r>
            <w:r>
              <w:rPr>
                <w:sz w:val="24"/>
              </w:rPr>
              <w:t>в</w:t>
            </w:r>
            <w:r>
              <w:rPr>
                <w:spacing w:val="49"/>
                <w:sz w:val="24"/>
              </w:rPr>
              <w:t xml:space="preserve"> </w:t>
            </w:r>
            <w:r>
              <w:rPr>
                <w:sz w:val="24"/>
              </w:rPr>
              <w:t>процессе</w:t>
            </w:r>
            <w:r>
              <w:rPr>
                <w:spacing w:val="49"/>
                <w:sz w:val="24"/>
              </w:rPr>
              <w:t xml:space="preserve"> </w:t>
            </w:r>
            <w:r>
              <w:rPr>
                <w:sz w:val="24"/>
              </w:rPr>
              <w:t>трудового</w:t>
            </w:r>
            <w:r>
              <w:rPr>
                <w:spacing w:val="-57"/>
                <w:sz w:val="24"/>
              </w:rPr>
              <w:t xml:space="preserve"> </w:t>
            </w:r>
            <w:r>
              <w:rPr>
                <w:sz w:val="24"/>
              </w:rPr>
              <w:t>воспитания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9497" w:type="dxa"/>
            <w:gridSpan w:val="2"/>
          </w:tcPr>
          <w:p>
            <w:pPr>
              <w:pStyle w:val="18"/>
              <w:ind w:right="98"/>
              <w:jc w:val="both"/>
              <w:rPr>
                <w:sz w:val="24"/>
              </w:rPr>
            </w:pPr>
            <w:r>
              <w:rPr>
                <w:sz w:val="24"/>
              </w:rPr>
              <w:t xml:space="preserve">Включение </w:t>
            </w:r>
            <w:r>
              <w:rPr>
                <w:b/>
                <w:i/>
                <w:sz w:val="24"/>
              </w:rPr>
              <w:t xml:space="preserve">часто болеющих детей в программу КРР, </w:t>
            </w:r>
            <w:r>
              <w:rPr>
                <w:sz w:val="24"/>
              </w:rPr>
              <w:t>определение индивидуального</w:t>
            </w:r>
            <w:r>
              <w:rPr>
                <w:spacing w:val="1"/>
                <w:sz w:val="24"/>
              </w:rPr>
              <w:t xml:space="preserve"> </w:t>
            </w:r>
            <w:r>
              <w:rPr>
                <w:sz w:val="24"/>
              </w:rPr>
              <w:t>маршрута</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медицинского</w:t>
            </w:r>
            <w:r>
              <w:rPr>
                <w:spacing w:val="15"/>
                <w:sz w:val="24"/>
              </w:rPr>
              <w:t xml:space="preserve"> </w:t>
            </w:r>
            <w:r>
              <w:rPr>
                <w:sz w:val="24"/>
              </w:rPr>
              <w:t>заключения</w:t>
            </w:r>
            <w:r>
              <w:rPr>
                <w:spacing w:val="17"/>
                <w:sz w:val="24"/>
              </w:rPr>
              <w:t xml:space="preserve"> </w:t>
            </w:r>
            <w:r>
              <w:rPr>
                <w:sz w:val="24"/>
              </w:rPr>
              <w:t>и</w:t>
            </w:r>
            <w:r>
              <w:rPr>
                <w:spacing w:val="18"/>
                <w:sz w:val="24"/>
              </w:rPr>
              <w:t xml:space="preserve"> </w:t>
            </w:r>
            <w:r>
              <w:rPr>
                <w:sz w:val="24"/>
              </w:rPr>
              <w:t>рекомендаций</w:t>
            </w:r>
            <w:r>
              <w:rPr>
                <w:spacing w:val="18"/>
                <w:sz w:val="24"/>
              </w:rPr>
              <w:t xml:space="preserve"> </w:t>
            </w:r>
            <w:r>
              <w:rPr>
                <w:sz w:val="24"/>
              </w:rPr>
              <w:t>ППК</w:t>
            </w:r>
            <w:r>
              <w:rPr>
                <w:spacing w:val="18"/>
                <w:sz w:val="24"/>
              </w:rPr>
              <w:t xml:space="preserve"> </w:t>
            </w:r>
            <w:r>
              <w:rPr>
                <w:sz w:val="24"/>
              </w:rPr>
              <w:t>по</w:t>
            </w:r>
            <w:r>
              <w:rPr>
                <w:spacing w:val="17"/>
                <w:sz w:val="24"/>
              </w:rPr>
              <w:t xml:space="preserve"> </w:t>
            </w:r>
            <w:r>
              <w:rPr>
                <w:sz w:val="24"/>
              </w:rPr>
              <w:t>результатам</w:t>
            </w:r>
            <w:r>
              <w:rPr>
                <w:spacing w:val="21"/>
                <w:sz w:val="24"/>
              </w:rPr>
              <w:t xml:space="preserve"> </w:t>
            </w:r>
            <w:r>
              <w:rPr>
                <w:sz w:val="24"/>
              </w:rPr>
              <w:t>психологической</w:t>
            </w:r>
            <w:r>
              <w:rPr>
                <w:spacing w:val="14"/>
                <w:sz w:val="24"/>
              </w:rPr>
              <w:t xml:space="preserve"> </w:t>
            </w:r>
            <w:r>
              <w:rPr>
                <w:sz w:val="24"/>
              </w:rPr>
              <w:t>и</w:t>
            </w:r>
          </w:p>
          <w:p>
            <w:pPr>
              <w:pStyle w:val="18"/>
              <w:spacing w:line="269" w:lineRule="exact"/>
              <w:jc w:val="both"/>
              <w:rPr>
                <w:sz w:val="24"/>
              </w:rPr>
            </w:pPr>
            <w:r>
              <w:rPr>
                <w:sz w:val="24"/>
              </w:rPr>
              <w:t>педагогической</w:t>
            </w:r>
            <w:r>
              <w:rPr>
                <w:spacing w:val="-6"/>
                <w:sz w:val="24"/>
              </w:rPr>
              <w:t xml:space="preserve"> </w:t>
            </w:r>
            <w:r>
              <w:rPr>
                <w:sz w:val="24"/>
              </w:rPr>
              <w:t>диагностики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4" w:hRule="atLeast"/>
        </w:trPr>
        <w:tc>
          <w:tcPr>
            <w:tcW w:w="3541" w:type="dxa"/>
          </w:tcPr>
          <w:p>
            <w:pPr>
              <w:pStyle w:val="18"/>
              <w:tabs>
                <w:tab w:val="left" w:pos="2725"/>
              </w:tabs>
              <w:ind w:right="96"/>
              <w:jc w:val="both"/>
              <w:rPr>
                <w:sz w:val="24"/>
              </w:rPr>
            </w:pPr>
            <w:r>
              <w:rPr>
                <w:sz w:val="24"/>
              </w:rPr>
              <w:t>Направленность</w:t>
            </w:r>
            <w:r>
              <w:rPr>
                <w:spacing w:val="1"/>
                <w:sz w:val="24"/>
              </w:rPr>
              <w:t xml:space="preserve"> </w:t>
            </w:r>
            <w:r>
              <w:rPr>
                <w:sz w:val="24"/>
              </w:rPr>
              <w:t>КРР</w:t>
            </w:r>
            <w:r>
              <w:rPr>
                <w:spacing w:val="1"/>
                <w:sz w:val="24"/>
              </w:rPr>
              <w:t xml:space="preserve"> </w:t>
            </w:r>
            <w:r>
              <w:rPr>
                <w:sz w:val="24"/>
              </w:rPr>
              <w:t>с</w:t>
            </w:r>
            <w:r>
              <w:rPr>
                <w:spacing w:val="-57"/>
                <w:sz w:val="24"/>
              </w:rPr>
              <w:t xml:space="preserve"> </w:t>
            </w:r>
            <w:r>
              <w:rPr>
                <w:sz w:val="24"/>
              </w:rPr>
              <w:t>одаренными обучающимися на</w:t>
            </w:r>
            <w:r>
              <w:rPr>
                <w:spacing w:val="1"/>
                <w:sz w:val="24"/>
              </w:rPr>
              <w:t xml:space="preserve"> </w:t>
            </w:r>
            <w:r>
              <w:rPr>
                <w:sz w:val="24"/>
              </w:rPr>
              <w:t>дошкольном</w:t>
            </w:r>
            <w:r>
              <w:rPr>
                <w:sz w:val="24"/>
              </w:rPr>
              <w:tab/>
            </w:r>
            <w:r>
              <w:rPr>
                <w:spacing w:val="-1"/>
                <w:sz w:val="24"/>
              </w:rPr>
              <w:t>уровне</w:t>
            </w:r>
            <w:r>
              <w:rPr>
                <w:spacing w:val="-58"/>
                <w:sz w:val="24"/>
              </w:rPr>
              <w:t xml:space="preserve"> </w:t>
            </w:r>
            <w:r>
              <w:rPr>
                <w:sz w:val="24"/>
              </w:rPr>
              <w:t>образования:</w:t>
            </w:r>
          </w:p>
        </w:tc>
        <w:tc>
          <w:tcPr>
            <w:tcW w:w="5956" w:type="dxa"/>
          </w:tcPr>
          <w:p>
            <w:pPr>
              <w:pStyle w:val="18"/>
              <w:numPr>
                <w:ilvl w:val="0"/>
                <w:numId w:val="176"/>
              </w:numPr>
              <w:tabs>
                <w:tab w:val="left" w:pos="465"/>
              </w:tabs>
              <w:ind w:right="103"/>
              <w:jc w:val="both"/>
              <w:rPr>
                <w:sz w:val="24"/>
              </w:rPr>
            </w:pPr>
            <w:r>
              <w:rPr>
                <w:sz w:val="24"/>
              </w:rPr>
              <w:t>определение</w:t>
            </w:r>
            <w:r>
              <w:rPr>
                <w:spacing w:val="-7"/>
                <w:sz w:val="24"/>
              </w:rPr>
              <w:t xml:space="preserve"> </w:t>
            </w:r>
            <w:r>
              <w:rPr>
                <w:sz w:val="24"/>
              </w:rPr>
              <w:t>вида</w:t>
            </w:r>
            <w:r>
              <w:rPr>
                <w:spacing w:val="-7"/>
                <w:sz w:val="24"/>
              </w:rPr>
              <w:t xml:space="preserve"> </w:t>
            </w:r>
            <w:r>
              <w:rPr>
                <w:sz w:val="24"/>
              </w:rPr>
              <w:t>одаренности,</w:t>
            </w:r>
            <w:r>
              <w:rPr>
                <w:spacing w:val="-8"/>
                <w:sz w:val="24"/>
              </w:rPr>
              <w:t xml:space="preserve"> </w:t>
            </w:r>
            <w:r>
              <w:rPr>
                <w:sz w:val="24"/>
              </w:rPr>
              <w:t>интеллектуальных</w:t>
            </w:r>
            <w:r>
              <w:rPr>
                <w:spacing w:val="-4"/>
                <w:sz w:val="24"/>
              </w:rPr>
              <w:t xml:space="preserve"> </w:t>
            </w:r>
            <w:r>
              <w:rPr>
                <w:sz w:val="24"/>
              </w:rPr>
              <w:t>и</w:t>
            </w:r>
            <w:r>
              <w:rPr>
                <w:spacing w:val="-57"/>
                <w:sz w:val="24"/>
              </w:rPr>
              <w:t xml:space="preserve"> </w:t>
            </w:r>
            <w:r>
              <w:rPr>
                <w:sz w:val="24"/>
              </w:rPr>
              <w:t>личностных</w:t>
            </w:r>
          </w:p>
          <w:p>
            <w:pPr>
              <w:pStyle w:val="18"/>
              <w:numPr>
                <w:ilvl w:val="0"/>
                <w:numId w:val="176"/>
              </w:numPr>
              <w:tabs>
                <w:tab w:val="left" w:pos="465"/>
              </w:tabs>
              <w:ind w:right="103"/>
              <w:jc w:val="both"/>
              <w:rPr>
                <w:sz w:val="24"/>
              </w:rPr>
            </w:pPr>
            <w:r>
              <w:rPr>
                <w:sz w:val="24"/>
              </w:rPr>
              <w:t>особенностей детей, прогноз возможных проблем и</w:t>
            </w:r>
            <w:r>
              <w:rPr>
                <w:spacing w:val="1"/>
                <w:sz w:val="24"/>
              </w:rPr>
              <w:t xml:space="preserve"> </w:t>
            </w:r>
            <w:r>
              <w:rPr>
                <w:sz w:val="24"/>
              </w:rPr>
              <w:t>потенциала</w:t>
            </w:r>
            <w:r>
              <w:rPr>
                <w:spacing w:val="-2"/>
                <w:sz w:val="24"/>
              </w:rPr>
              <w:t xml:space="preserve"> </w:t>
            </w:r>
            <w:r>
              <w:rPr>
                <w:sz w:val="24"/>
              </w:rPr>
              <w:t>развития.</w:t>
            </w:r>
          </w:p>
          <w:p>
            <w:pPr>
              <w:pStyle w:val="18"/>
              <w:numPr>
                <w:ilvl w:val="0"/>
                <w:numId w:val="176"/>
              </w:numPr>
              <w:tabs>
                <w:tab w:val="left" w:pos="465"/>
              </w:tabs>
              <w:ind w:right="101"/>
              <w:jc w:val="both"/>
              <w:rPr>
                <w:sz w:val="24"/>
              </w:rPr>
            </w:pPr>
            <w:r>
              <w:rPr>
                <w:sz w:val="24"/>
              </w:rPr>
              <w:t>вовлечение родителей (законных представителей) в</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установление</w:t>
            </w:r>
            <w:r>
              <w:rPr>
                <w:spacing w:val="1"/>
                <w:sz w:val="24"/>
              </w:rPr>
              <w:t xml:space="preserve"> </w:t>
            </w:r>
            <w:r>
              <w:rPr>
                <w:sz w:val="24"/>
              </w:rPr>
              <w:t>с</w:t>
            </w:r>
            <w:r>
              <w:rPr>
                <w:spacing w:val="1"/>
                <w:sz w:val="24"/>
              </w:rPr>
              <w:t xml:space="preserve"> </w:t>
            </w:r>
            <w:r>
              <w:rPr>
                <w:sz w:val="24"/>
              </w:rPr>
              <w:t>ними</w:t>
            </w:r>
            <w:r>
              <w:rPr>
                <w:spacing w:val="-57"/>
                <w:sz w:val="24"/>
              </w:rPr>
              <w:t xml:space="preserve"> </w:t>
            </w:r>
            <w:r>
              <w:rPr>
                <w:sz w:val="24"/>
              </w:rPr>
              <w:t>отношений</w:t>
            </w:r>
            <w:r>
              <w:rPr>
                <w:spacing w:val="1"/>
                <w:sz w:val="24"/>
              </w:rPr>
              <w:t xml:space="preserve"> </w:t>
            </w:r>
            <w:r>
              <w:rPr>
                <w:sz w:val="24"/>
              </w:rPr>
              <w:t>сотрудничества</w:t>
            </w:r>
            <w:r>
              <w:rPr>
                <w:spacing w:val="1"/>
                <w:sz w:val="24"/>
              </w:rPr>
              <w:t xml:space="preserve"> </w:t>
            </w:r>
            <w:r>
              <w:rPr>
                <w:sz w:val="24"/>
              </w:rPr>
              <w:t>как</w:t>
            </w:r>
            <w:r>
              <w:rPr>
                <w:spacing w:val="1"/>
                <w:sz w:val="24"/>
              </w:rPr>
              <w:t xml:space="preserve"> </w:t>
            </w:r>
            <w:r>
              <w:rPr>
                <w:sz w:val="24"/>
              </w:rPr>
              <w:t>обязательного</w:t>
            </w:r>
            <w:r>
              <w:rPr>
                <w:spacing w:val="1"/>
                <w:sz w:val="24"/>
              </w:rPr>
              <w:t xml:space="preserve"> </w:t>
            </w:r>
            <w:r>
              <w:rPr>
                <w:sz w:val="24"/>
              </w:rPr>
              <w:t>условия поддержки и развития одаренного ребенка,</w:t>
            </w:r>
            <w:r>
              <w:rPr>
                <w:spacing w:val="1"/>
                <w:sz w:val="24"/>
              </w:rPr>
              <w:t xml:space="preserve"> </w:t>
            </w:r>
            <w:r>
              <w:rPr>
                <w:sz w:val="24"/>
              </w:rPr>
              <w:t>как</w:t>
            </w:r>
            <w:r>
              <w:rPr>
                <w:spacing w:val="-3"/>
                <w:sz w:val="24"/>
              </w:rPr>
              <w:t xml:space="preserve"> </w:t>
            </w:r>
            <w:r>
              <w:rPr>
                <w:sz w:val="24"/>
              </w:rPr>
              <w:t>в</w:t>
            </w:r>
            <w:r>
              <w:rPr>
                <w:spacing w:val="-3"/>
                <w:sz w:val="24"/>
              </w:rPr>
              <w:t xml:space="preserve"> </w:t>
            </w:r>
            <w:r>
              <w:rPr>
                <w:sz w:val="24"/>
              </w:rPr>
              <w:t>ДОО,</w:t>
            </w:r>
            <w:r>
              <w:rPr>
                <w:spacing w:val="-2"/>
                <w:sz w:val="24"/>
              </w:rPr>
              <w:t xml:space="preserve"> </w:t>
            </w:r>
            <w:r>
              <w:rPr>
                <w:sz w:val="24"/>
              </w:rPr>
              <w:t>так</w:t>
            </w:r>
            <w:r>
              <w:rPr>
                <w:spacing w:val="-2"/>
                <w:sz w:val="24"/>
              </w:rPr>
              <w:t xml:space="preserve"> </w:t>
            </w:r>
            <w:r>
              <w:rPr>
                <w:sz w:val="24"/>
              </w:rPr>
              <w:t>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семенного</w:t>
            </w:r>
            <w:r>
              <w:rPr>
                <w:spacing w:val="-2"/>
                <w:sz w:val="24"/>
              </w:rPr>
              <w:t xml:space="preserve"> </w:t>
            </w:r>
            <w:r>
              <w:rPr>
                <w:sz w:val="24"/>
              </w:rPr>
              <w:t>воспитания;</w:t>
            </w:r>
          </w:p>
          <w:p>
            <w:pPr>
              <w:pStyle w:val="18"/>
              <w:numPr>
                <w:ilvl w:val="0"/>
                <w:numId w:val="176"/>
              </w:numPr>
              <w:tabs>
                <w:tab w:val="left" w:pos="465"/>
              </w:tabs>
              <w:ind w:right="100"/>
              <w:jc w:val="both"/>
              <w:rPr>
                <w:sz w:val="24"/>
              </w:rPr>
            </w:pPr>
            <w:r>
              <w:rPr>
                <w:sz w:val="24"/>
              </w:rPr>
              <w:t>создание атмосферы доброжелательности, заботы и</w:t>
            </w:r>
            <w:r>
              <w:rPr>
                <w:spacing w:val="1"/>
                <w:sz w:val="24"/>
              </w:rPr>
              <w:t xml:space="preserve"> </w:t>
            </w:r>
            <w:r>
              <w:rPr>
                <w:sz w:val="24"/>
              </w:rPr>
              <w:t>уважения</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ребенку,</w:t>
            </w:r>
            <w:r>
              <w:rPr>
                <w:spacing w:val="1"/>
                <w:sz w:val="24"/>
              </w:rPr>
              <w:t xml:space="preserve"> </w:t>
            </w:r>
            <w:r>
              <w:rPr>
                <w:sz w:val="24"/>
              </w:rPr>
              <w:t>обстановки,</w:t>
            </w:r>
            <w:r>
              <w:rPr>
                <w:spacing w:val="1"/>
                <w:sz w:val="24"/>
              </w:rPr>
              <w:t xml:space="preserve"> </w:t>
            </w:r>
            <w:r>
              <w:rPr>
                <w:sz w:val="24"/>
              </w:rPr>
              <w:t>формирующей</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чувство</w:t>
            </w:r>
            <w:r>
              <w:rPr>
                <w:spacing w:val="1"/>
                <w:sz w:val="24"/>
              </w:rPr>
              <w:t xml:space="preserve"> </w:t>
            </w:r>
            <w:r>
              <w:rPr>
                <w:sz w:val="24"/>
              </w:rPr>
              <w:t>собственной</w:t>
            </w:r>
            <w:r>
              <w:rPr>
                <w:spacing w:val="1"/>
                <w:sz w:val="24"/>
              </w:rPr>
              <w:t xml:space="preserve"> </w:t>
            </w:r>
            <w:r>
              <w:rPr>
                <w:sz w:val="24"/>
              </w:rPr>
              <w:t>значимости,</w:t>
            </w:r>
            <w:r>
              <w:rPr>
                <w:spacing w:val="1"/>
                <w:sz w:val="24"/>
              </w:rPr>
              <w:t xml:space="preserve"> </w:t>
            </w:r>
            <w:r>
              <w:rPr>
                <w:sz w:val="24"/>
              </w:rPr>
              <w:t>поощряющей</w:t>
            </w:r>
            <w:r>
              <w:rPr>
                <w:spacing w:val="1"/>
                <w:sz w:val="24"/>
              </w:rPr>
              <w:t xml:space="preserve"> </w:t>
            </w:r>
            <w:r>
              <w:rPr>
                <w:sz w:val="24"/>
              </w:rPr>
              <w:t>проявление</w:t>
            </w:r>
            <w:r>
              <w:rPr>
                <w:spacing w:val="1"/>
                <w:sz w:val="24"/>
              </w:rPr>
              <w:t xml:space="preserve"> </w:t>
            </w:r>
            <w:r>
              <w:rPr>
                <w:sz w:val="24"/>
              </w:rPr>
              <w:t>его</w:t>
            </w:r>
            <w:r>
              <w:rPr>
                <w:spacing w:val="1"/>
                <w:sz w:val="24"/>
              </w:rPr>
              <w:t xml:space="preserve"> </w:t>
            </w:r>
            <w:r>
              <w:rPr>
                <w:sz w:val="24"/>
              </w:rPr>
              <w:t>индивидуальности;</w:t>
            </w:r>
          </w:p>
          <w:p>
            <w:pPr>
              <w:pStyle w:val="18"/>
              <w:numPr>
                <w:ilvl w:val="0"/>
                <w:numId w:val="176"/>
              </w:numPr>
              <w:tabs>
                <w:tab w:val="left" w:pos="465"/>
              </w:tabs>
              <w:ind w:right="97"/>
              <w:jc w:val="both"/>
              <w:rPr>
                <w:sz w:val="24"/>
              </w:rPr>
            </w:pPr>
            <w:r>
              <w:rPr>
                <w:spacing w:val="-1"/>
                <w:sz w:val="24"/>
              </w:rPr>
              <w:t>сохранение</w:t>
            </w:r>
            <w:r>
              <w:rPr>
                <w:spacing w:val="-16"/>
                <w:sz w:val="24"/>
              </w:rPr>
              <w:t xml:space="preserve"> </w:t>
            </w:r>
            <w:r>
              <w:rPr>
                <w:spacing w:val="-1"/>
                <w:sz w:val="24"/>
              </w:rPr>
              <w:t>и</w:t>
            </w:r>
            <w:r>
              <w:rPr>
                <w:spacing w:val="-14"/>
                <w:sz w:val="24"/>
              </w:rPr>
              <w:t xml:space="preserve"> </w:t>
            </w:r>
            <w:r>
              <w:rPr>
                <w:spacing w:val="-1"/>
                <w:sz w:val="24"/>
              </w:rPr>
              <w:t>поддержка</w:t>
            </w:r>
            <w:r>
              <w:rPr>
                <w:spacing w:val="-13"/>
                <w:sz w:val="24"/>
              </w:rPr>
              <w:t xml:space="preserve"> </w:t>
            </w:r>
            <w:r>
              <w:rPr>
                <w:sz w:val="24"/>
              </w:rPr>
              <w:t>индивидуальности</w:t>
            </w:r>
            <w:r>
              <w:rPr>
                <w:spacing w:val="-11"/>
                <w:sz w:val="24"/>
              </w:rPr>
              <w:t xml:space="preserve"> </w:t>
            </w:r>
            <w:r>
              <w:rPr>
                <w:sz w:val="24"/>
              </w:rPr>
              <w:t>ребенка,</w:t>
            </w:r>
            <w:r>
              <w:rPr>
                <w:spacing w:val="-57"/>
                <w:sz w:val="24"/>
              </w:rPr>
              <w:t xml:space="preserve"> </w:t>
            </w:r>
            <w:r>
              <w:rPr>
                <w:sz w:val="24"/>
              </w:rPr>
              <w:t>развитие</w:t>
            </w:r>
            <w:r>
              <w:rPr>
                <w:spacing w:val="1"/>
                <w:sz w:val="24"/>
              </w:rPr>
              <w:t xml:space="preserve"> </w:t>
            </w:r>
            <w:r>
              <w:rPr>
                <w:sz w:val="24"/>
              </w:rPr>
              <w:t>его</w:t>
            </w:r>
            <w:r>
              <w:rPr>
                <w:spacing w:val="1"/>
                <w:sz w:val="24"/>
              </w:rPr>
              <w:t xml:space="preserve"> </w:t>
            </w:r>
            <w:r>
              <w:rPr>
                <w:sz w:val="24"/>
              </w:rPr>
              <w:t>индивидуальных</w:t>
            </w:r>
            <w:r>
              <w:rPr>
                <w:spacing w:val="1"/>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творческого потенциала как субъекта отношений с</w:t>
            </w:r>
            <w:r>
              <w:rPr>
                <w:spacing w:val="1"/>
                <w:sz w:val="24"/>
              </w:rPr>
              <w:t xml:space="preserve"> </w:t>
            </w:r>
            <w:r>
              <w:rPr>
                <w:sz w:val="24"/>
              </w:rPr>
              <w:t>людьми,</w:t>
            </w:r>
            <w:r>
              <w:rPr>
                <w:spacing w:val="-1"/>
                <w:sz w:val="24"/>
              </w:rPr>
              <w:t xml:space="preserve"> </w:t>
            </w:r>
            <w:r>
              <w:rPr>
                <w:sz w:val="24"/>
              </w:rPr>
              <w:t>миром</w:t>
            </w:r>
            <w:r>
              <w:rPr>
                <w:spacing w:val="-1"/>
                <w:sz w:val="24"/>
              </w:rPr>
              <w:t xml:space="preserve"> </w:t>
            </w:r>
            <w:r>
              <w:rPr>
                <w:sz w:val="24"/>
              </w:rPr>
              <w:t>и самим</w:t>
            </w:r>
            <w:r>
              <w:rPr>
                <w:spacing w:val="-1"/>
                <w:sz w:val="24"/>
              </w:rPr>
              <w:t xml:space="preserve"> </w:t>
            </w:r>
            <w:r>
              <w:rPr>
                <w:sz w:val="24"/>
              </w:rPr>
              <w:t>собой;</w:t>
            </w:r>
          </w:p>
          <w:p>
            <w:pPr>
              <w:pStyle w:val="18"/>
              <w:numPr>
                <w:ilvl w:val="0"/>
                <w:numId w:val="176"/>
              </w:numPr>
              <w:tabs>
                <w:tab w:val="left" w:pos="465"/>
              </w:tabs>
              <w:ind w:right="105"/>
              <w:jc w:val="both"/>
              <w:rPr>
                <w:sz w:val="24"/>
              </w:rPr>
            </w:pPr>
            <w:r>
              <w:rPr>
                <w:sz w:val="24"/>
              </w:rPr>
              <w:t>формирование</w:t>
            </w:r>
            <w:r>
              <w:rPr>
                <w:spacing w:val="1"/>
                <w:sz w:val="24"/>
              </w:rPr>
              <w:t xml:space="preserve"> </w:t>
            </w:r>
            <w:r>
              <w:rPr>
                <w:sz w:val="24"/>
              </w:rPr>
              <w:t>коммуникативных</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развитие</w:t>
            </w:r>
            <w:r>
              <w:rPr>
                <w:spacing w:val="-2"/>
                <w:sz w:val="24"/>
              </w:rPr>
              <w:t xml:space="preserve"> </w:t>
            </w:r>
            <w:r>
              <w:rPr>
                <w:sz w:val="24"/>
              </w:rPr>
              <w:t>эмоциональной</w:t>
            </w:r>
            <w:r>
              <w:rPr>
                <w:spacing w:val="2"/>
                <w:sz w:val="24"/>
              </w:rPr>
              <w:t xml:space="preserve"> </w:t>
            </w:r>
            <w:r>
              <w:rPr>
                <w:sz w:val="24"/>
              </w:rPr>
              <w:t>устойчивости;</w:t>
            </w:r>
          </w:p>
          <w:p>
            <w:pPr>
              <w:pStyle w:val="18"/>
              <w:numPr>
                <w:ilvl w:val="0"/>
                <w:numId w:val="176"/>
              </w:numPr>
              <w:tabs>
                <w:tab w:val="left" w:pos="465"/>
              </w:tabs>
              <w:spacing w:line="270" w:lineRule="atLeast"/>
              <w:ind w:right="99"/>
              <w:jc w:val="both"/>
              <w:rPr>
                <w:sz w:val="24"/>
              </w:rPr>
            </w:pPr>
            <w:r>
              <w:rPr>
                <w:sz w:val="24"/>
              </w:rPr>
              <w:t>организация предметно-развивающей, обогащенной</w:t>
            </w:r>
            <w:r>
              <w:rPr>
                <w:spacing w:val="-57"/>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ДОО,</w:t>
            </w:r>
            <w:r>
              <w:rPr>
                <w:spacing w:val="1"/>
                <w:sz w:val="24"/>
              </w:rPr>
              <w:t xml:space="preserve"> </w:t>
            </w:r>
            <w:r>
              <w:rPr>
                <w:sz w:val="24"/>
              </w:rPr>
              <w:t>благоприятную</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способностей</w:t>
            </w:r>
            <w:r>
              <w:rPr>
                <w:spacing w:val="-1"/>
                <w:sz w:val="24"/>
              </w:rPr>
              <w:t xml:space="preserve"> </w:t>
            </w:r>
            <w:r>
              <w:rPr>
                <w:sz w:val="24"/>
              </w:rPr>
              <w:t>и одаренности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497" w:type="dxa"/>
            <w:gridSpan w:val="2"/>
          </w:tcPr>
          <w:p>
            <w:pPr>
              <w:pStyle w:val="18"/>
              <w:tabs>
                <w:tab w:val="left" w:pos="1484"/>
                <w:tab w:val="left" w:pos="2503"/>
                <w:tab w:val="left" w:pos="2827"/>
                <w:tab w:val="left" w:pos="4153"/>
                <w:tab w:val="left" w:pos="4855"/>
                <w:tab w:val="left" w:pos="6359"/>
                <w:tab w:val="left" w:pos="8361"/>
              </w:tabs>
              <w:ind w:right="102"/>
              <w:rPr>
                <w:sz w:val="24"/>
              </w:rPr>
            </w:pPr>
            <w:r>
              <w:rPr>
                <w:sz w:val="24"/>
              </w:rPr>
              <w:t>Включение</w:t>
            </w:r>
            <w:r>
              <w:rPr>
                <w:sz w:val="24"/>
              </w:rPr>
              <w:tab/>
            </w:r>
            <w:r>
              <w:rPr>
                <w:sz w:val="24"/>
              </w:rPr>
              <w:t>ребенка</w:t>
            </w:r>
            <w:r>
              <w:rPr>
                <w:sz w:val="24"/>
              </w:rPr>
              <w:tab/>
            </w:r>
            <w:r>
              <w:rPr>
                <w:sz w:val="24"/>
              </w:rPr>
              <w:t>в</w:t>
            </w:r>
            <w:r>
              <w:rPr>
                <w:sz w:val="24"/>
              </w:rPr>
              <w:tab/>
            </w:r>
            <w:r>
              <w:rPr>
                <w:sz w:val="24"/>
              </w:rPr>
              <w:t>программу</w:t>
            </w:r>
            <w:r>
              <w:rPr>
                <w:sz w:val="24"/>
              </w:rPr>
              <w:tab/>
            </w:r>
            <w:r>
              <w:rPr>
                <w:sz w:val="24"/>
              </w:rPr>
              <w:t>КРР,</w:t>
            </w:r>
            <w:r>
              <w:rPr>
                <w:sz w:val="24"/>
              </w:rPr>
              <w:tab/>
            </w:r>
            <w:r>
              <w:rPr>
                <w:sz w:val="24"/>
              </w:rPr>
              <w:t>определение</w:t>
            </w:r>
            <w:r>
              <w:rPr>
                <w:sz w:val="24"/>
              </w:rPr>
              <w:tab/>
            </w:r>
            <w:r>
              <w:rPr>
                <w:sz w:val="24"/>
              </w:rPr>
              <w:t>индивидуального</w:t>
            </w:r>
            <w:r>
              <w:rPr>
                <w:sz w:val="24"/>
              </w:rPr>
              <w:tab/>
            </w:r>
            <w:r>
              <w:rPr>
                <w:sz w:val="24"/>
              </w:rPr>
              <w:t>маршрута</w:t>
            </w:r>
            <w:r>
              <w:rPr>
                <w:spacing w:val="-57"/>
                <w:sz w:val="24"/>
              </w:rPr>
              <w:t xml:space="preserve"> </w:t>
            </w:r>
            <w:r>
              <w:rPr>
                <w:spacing w:val="-1"/>
                <w:sz w:val="24"/>
              </w:rPr>
              <w:t>психолого-педагогического</w:t>
            </w:r>
            <w:r>
              <w:rPr>
                <w:spacing w:val="-11"/>
                <w:sz w:val="24"/>
              </w:rPr>
              <w:t xml:space="preserve"> </w:t>
            </w:r>
            <w:r>
              <w:rPr>
                <w:spacing w:val="-1"/>
                <w:sz w:val="24"/>
              </w:rPr>
              <w:t>сопровождения</w:t>
            </w:r>
            <w:r>
              <w:rPr>
                <w:spacing w:val="-13"/>
                <w:sz w:val="24"/>
              </w:rPr>
              <w:t xml:space="preserve"> </w:t>
            </w:r>
            <w:r>
              <w:rPr>
                <w:sz w:val="24"/>
              </w:rPr>
              <w:t>осуществляется</w:t>
            </w:r>
            <w:r>
              <w:rPr>
                <w:spacing w:val="-11"/>
                <w:sz w:val="24"/>
              </w:rPr>
              <w:t xml:space="preserve"> </w:t>
            </w:r>
            <w:r>
              <w:rPr>
                <w:sz w:val="24"/>
              </w:rPr>
              <w:t>на</w:t>
            </w:r>
            <w:r>
              <w:rPr>
                <w:spacing w:val="-11"/>
                <w:sz w:val="24"/>
              </w:rPr>
              <w:t xml:space="preserve"> </w:t>
            </w:r>
            <w:r>
              <w:rPr>
                <w:sz w:val="24"/>
              </w:rPr>
              <w:t>основе</w:t>
            </w:r>
            <w:r>
              <w:rPr>
                <w:spacing w:val="-11"/>
                <w:sz w:val="24"/>
              </w:rPr>
              <w:t xml:space="preserve"> </w:t>
            </w:r>
            <w:r>
              <w:rPr>
                <w:sz w:val="24"/>
              </w:rPr>
              <w:t>заключения</w:t>
            </w:r>
            <w:r>
              <w:rPr>
                <w:spacing w:val="-10"/>
                <w:sz w:val="24"/>
              </w:rPr>
              <w:t xml:space="preserve"> </w:t>
            </w:r>
            <w:r>
              <w:rPr>
                <w:sz w:val="24"/>
              </w:rPr>
              <w:t>ППК</w:t>
            </w:r>
            <w:r>
              <w:rPr>
                <w:spacing w:val="-12"/>
                <w:sz w:val="24"/>
              </w:rPr>
              <w:t xml:space="preserve"> </w:t>
            </w:r>
            <w:r>
              <w:rPr>
                <w:sz w:val="24"/>
              </w:rPr>
              <w:t>по</w:t>
            </w:r>
          </w:p>
          <w:p>
            <w:pPr>
              <w:pStyle w:val="18"/>
              <w:spacing w:line="269" w:lineRule="exact"/>
              <w:rPr>
                <w:sz w:val="24"/>
              </w:rPr>
            </w:pPr>
            <w:r>
              <w:rPr>
                <w:sz w:val="24"/>
              </w:rPr>
              <w:t>результатам</w:t>
            </w:r>
            <w:r>
              <w:rPr>
                <w:spacing w:val="-5"/>
                <w:sz w:val="24"/>
              </w:rPr>
              <w:t xml:space="preserve"> </w:t>
            </w:r>
            <w:r>
              <w:rPr>
                <w:sz w:val="24"/>
              </w:rPr>
              <w:t>психологической</w:t>
            </w:r>
            <w:r>
              <w:rPr>
                <w:spacing w:val="-3"/>
                <w:sz w:val="24"/>
              </w:rPr>
              <w:t xml:space="preserve"> </w:t>
            </w:r>
            <w:r>
              <w:rPr>
                <w:sz w:val="24"/>
              </w:rPr>
              <w:t>и</w:t>
            </w:r>
            <w:r>
              <w:rPr>
                <w:spacing w:val="-3"/>
                <w:sz w:val="24"/>
              </w:rPr>
              <w:t xml:space="preserve"> </w:t>
            </w:r>
            <w:r>
              <w:rPr>
                <w:sz w:val="24"/>
              </w:rPr>
              <w:t>педагогической</w:t>
            </w:r>
            <w:r>
              <w:rPr>
                <w:spacing w:val="-3"/>
                <w:sz w:val="24"/>
              </w:rPr>
              <w:t xml:space="preserve"> </w:t>
            </w:r>
            <w:r>
              <w:rPr>
                <w:sz w:val="24"/>
              </w:rPr>
              <w:t>диагностики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6" w:hRule="atLeast"/>
        </w:trPr>
        <w:tc>
          <w:tcPr>
            <w:tcW w:w="9497" w:type="dxa"/>
            <w:gridSpan w:val="2"/>
          </w:tcPr>
          <w:p>
            <w:pPr>
              <w:pStyle w:val="18"/>
              <w:spacing w:line="237" w:lineRule="auto"/>
              <w:ind w:right="99" w:firstLine="427"/>
              <w:jc w:val="both"/>
              <w:rPr>
                <w:sz w:val="24"/>
              </w:rPr>
            </w:pPr>
            <w:r>
              <w:rPr>
                <w:b/>
                <w:i/>
                <w:sz w:val="24"/>
              </w:rPr>
              <w:t>Направленность</w:t>
            </w:r>
            <w:r>
              <w:rPr>
                <w:b/>
                <w:i/>
                <w:spacing w:val="1"/>
                <w:sz w:val="24"/>
              </w:rPr>
              <w:t xml:space="preserve"> </w:t>
            </w:r>
            <w:r>
              <w:rPr>
                <w:b/>
                <w:i/>
                <w:sz w:val="24"/>
              </w:rPr>
              <w:t>КРР</w:t>
            </w:r>
            <w:r>
              <w:rPr>
                <w:b/>
                <w:i/>
                <w:spacing w:val="1"/>
                <w:sz w:val="24"/>
              </w:rPr>
              <w:t xml:space="preserve"> </w:t>
            </w:r>
            <w:r>
              <w:rPr>
                <w:b/>
                <w:i/>
                <w:sz w:val="24"/>
              </w:rPr>
              <w:t>с</w:t>
            </w:r>
            <w:r>
              <w:rPr>
                <w:b/>
                <w:i/>
                <w:spacing w:val="1"/>
                <w:sz w:val="24"/>
              </w:rPr>
              <w:t xml:space="preserve"> </w:t>
            </w:r>
            <w:r>
              <w:rPr>
                <w:b/>
                <w:i/>
                <w:sz w:val="24"/>
              </w:rPr>
              <w:t>билингвальными</w:t>
            </w:r>
            <w:r>
              <w:rPr>
                <w:b/>
                <w:i/>
                <w:spacing w:val="1"/>
                <w:sz w:val="24"/>
              </w:rPr>
              <w:t xml:space="preserve"> </w:t>
            </w:r>
            <w:r>
              <w:rPr>
                <w:b/>
                <w:i/>
                <w:sz w:val="24"/>
              </w:rPr>
              <w:t>обучающимися,</w:t>
            </w:r>
            <w:r>
              <w:rPr>
                <w:b/>
                <w:i/>
                <w:spacing w:val="1"/>
                <w:sz w:val="24"/>
              </w:rPr>
              <w:t xml:space="preserve"> </w:t>
            </w:r>
            <w:r>
              <w:rPr>
                <w:b/>
                <w:i/>
                <w:sz w:val="24"/>
              </w:rPr>
              <w:t>детьми</w:t>
            </w:r>
            <w:r>
              <w:rPr>
                <w:b/>
                <w:i/>
                <w:spacing w:val="1"/>
                <w:sz w:val="24"/>
              </w:rPr>
              <w:t xml:space="preserve"> </w:t>
            </w:r>
            <w:r>
              <w:rPr>
                <w:b/>
                <w:i/>
                <w:sz w:val="24"/>
              </w:rPr>
              <w:t>мигрантов,</w:t>
            </w:r>
            <w:r>
              <w:rPr>
                <w:b/>
                <w:i/>
                <w:spacing w:val="1"/>
                <w:sz w:val="24"/>
              </w:rPr>
              <w:t xml:space="preserve"> </w:t>
            </w:r>
            <w:r>
              <w:rPr>
                <w:b/>
                <w:i/>
                <w:sz w:val="24"/>
              </w:rPr>
              <w:t>испытывающими</w:t>
            </w:r>
            <w:r>
              <w:rPr>
                <w:b/>
                <w:i/>
                <w:spacing w:val="1"/>
                <w:sz w:val="24"/>
              </w:rPr>
              <w:t xml:space="preserve"> </w:t>
            </w:r>
            <w:r>
              <w:rPr>
                <w:b/>
                <w:i/>
                <w:sz w:val="24"/>
              </w:rPr>
              <w:t>трудности</w:t>
            </w:r>
            <w:r>
              <w:rPr>
                <w:b/>
                <w:i/>
                <w:spacing w:val="1"/>
                <w:sz w:val="24"/>
              </w:rPr>
              <w:t xml:space="preserve"> </w:t>
            </w:r>
            <w:r>
              <w:rPr>
                <w:b/>
                <w:i/>
                <w:sz w:val="24"/>
              </w:rPr>
              <w:t>с</w:t>
            </w:r>
            <w:r>
              <w:rPr>
                <w:b/>
                <w:i/>
                <w:spacing w:val="1"/>
                <w:sz w:val="24"/>
              </w:rPr>
              <w:t xml:space="preserve"> </w:t>
            </w:r>
            <w:r>
              <w:rPr>
                <w:b/>
                <w:i/>
                <w:sz w:val="24"/>
              </w:rPr>
              <w:t>пониманием</w:t>
            </w:r>
            <w:r>
              <w:rPr>
                <w:b/>
                <w:i/>
                <w:spacing w:val="1"/>
                <w:sz w:val="24"/>
              </w:rPr>
              <w:t xml:space="preserve"> </w:t>
            </w:r>
            <w:r>
              <w:rPr>
                <w:b/>
                <w:i/>
                <w:sz w:val="24"/>
              </w:rPr>
              <w:t>государственного</w:t>
            </w:r>
            <w:r>
              <w:rPr>
                <w:b/>
                <w:i/>
                <w:spacing w:val="1"/>
                <w:sz w:val="24"/>
              </w:rPr>
              <w:t xml:space="preserve"> </w:t>
            </w:r>
            <w:r>
              <w:rPr>
                <w:b/>
                <w:i/>
                <w:sz w:val="24"/>
              </w:rPr>
              <w:t>языка</w:t>
            </w:r>
            <w:r>
              <w:rPr>
                <w:b/>
                <w:i/>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на</w:t>
            </w:r>
            <w:r>
              <w:rPr>
                <w:spacing w:val="-1"/>
                <w:sz w:val="24"/>
              </w:rPr>
              <w:t xml:space="preserve"> </w:t>
            </w:r>
            <w:r>
              <w:rPr>
                <w:sz w:val="24"/>
              </w:rPr>
              <w:t>дошкольном</w:t>
            </w:r>
            <w:r>
              <w:rPr>
                <w:spacing w:val="1"/>
                <w:sz w:val="24"/>
              </w:rPr>
              <w:t xml:space="preserve"> </w:t>
            </w:r>
            <w:r>
              <w:rPr>
                <w:sz w:val="24"/>
              </w:rPr>
              <w:t>уровне</w:t>
            </w:r>
            <w:r>
              <w:rPr>
                <w:spacing w:val="-1"/>
                <w:sz w:val="24"/>
              </w:rPr>
              <w:t xml:space="preserve"> </w:t>
            </w:r>
            <w:r>
              <w:rPr>
                <w:sz w:val="24"/>
              </w:rPr>
              <w:t>образования:</w:t>
            </w:r>
          </w:p>
          <w:p>
            <w:pPr>
              <w:pStyle w:val="18"/>
              <w:numPr>
                <w:ilvl w:val="0"/>
                <w:numId w:val="177"/>
              </w:numPr>
              <w:tabs>
                <w:tab w:val="left" w:pos="815"/>
                <w:tab w:val="left" w:pos="816"/>
                <w:tab w:val="left" w:pos="1997"/>
                <w:tab w:val="left" w:pos="4174"/>
                <w:tab w:val="left" w:pos="5371"/>
                <w:tab w:val="left" w:pos="7148"/>
                <w:tab w:val="left" w:pos="9261"/>
              </w:tabs>
              <w:ind w:right="106" w:firstLine="0"/>
              <w:rPr>
                <w:sz w:val="24"/>
              </w:rPr>
            </w:pPr>
            <w:r>
              <w:rPr>
                <w:sz w:val="24"/>
              </w:rPr>
              <w:t>развитие</w:t>
            </w:r>
            <w:r>
              <w:rPr>
                <w:sz w:val="24"/>
              </w:rPr>
              <w:tab/>
            </w:r>
            <w:r>
              <w:rPr>
                <w:sz w:val="24"/>
              </w:rPr>
              <w:t>коммуникативных</w:t>
            </w:r>
            <w:r>
              <w:rPr>
                <w:sz w:val="24"/>
              </w:rPr>
              <w:tab/>
            </w:r>
            <w:r>
              <w:rPr>
                <w:sz w:val="24"/>
              </w:rPr>
              <w:t>навыков,</w:t>
            </w:r>
            <w:r>
              <w:rPr>
                <w:sz w:val="24"/>
              </w:rPr>
              <w:tab/>
            </w:r>
            <w:r>
              <w:rPr>
                <w:sz w:val="24"/>
              </w:rPr>
              <w:t>формирование</w:t>
            </w:r>
            <w:r>
              <w:rPr>
                <w:sz w:val="24"/>
              </w:rPr>
              <w:tab/>
            </w:r>
            <w:r>
              <w:rPr>
                <w:sz w:val="24"/>
              </w:rPr>
              <w:t>чувствительности</w:t>
            </w:r>
            <w:r>
              <w:rPr>
                <w:sz w:val="24"/>
              </w:rPr>
              <w:tab/>
            </w:r>
            <w:r>
              <w:rPr>
                <w:spacing w:val="-4"/>
                <w:sz w:val="24"/>
              </w:rPr>
              <w:t>к</w:t>
            </w:r>
            <w:r>
              <w:rPr>
                <w:spacing w:val="-57"/>
                <w:sz w:val="24"/>
              </w:rPr>
              <w:t xml:space="preserve"> </w:t>
            </w:r>
            <w:r>
              <w:rPr>
                <w:sz w:val="24"/>
              </w:rPr>
              <w:t>сверстнику,</w:t>
            </w:r>
            <w:r>
              <w:rPr>
                <w:spacing w:val="-1"/>
                <w:sz w:val="24"/>
              </w:rPr>
              <w:t xml:space="preserve"> </w:t>
            </w:r>
            <w:r>
              <w:rPr>
                <w:sz w:val="24"/>
              </w:rPr>
              <w:t>его</w:t>
            </w:r>
            <w:r>
              <w:rPr>
                <w:spacing w:val="-1"/>
                <w:sz w:val="24"/>
              </w:rPr>
              <w:t xml:space="preserve"> </w:t>
            </w:r>
            <w:r>
              <w:rPr>
                <w:sz w:val="24"/>
              </w:rPr>
              <w:t>эмоциональному</w:t>
            </w:r>
            <w:r>
              <w:rPr>
                <w:spacing w:val="-7"/>
                <w:sz w:val="24"/>
              </w:rPr>
              <w:t xml:space="preserve"> </w:t>
            </w:r>
            <w:r>
              <w:rPr>
                <w:sz w:val="24"/>
              </w:rPr>
              <w:t>состоянию, намерениям</w:t>
            </w:r>
            <w:r>
              <w:rPr>
                <w:spacing w:val="-2"/>
                <w:sz w:val="24"/>
              </w:rPr>
              <w:t xml:space="preserve"> </w:t>
            </w:r>
            <w:r>
              <w:rPr>
                <w:sz w:val="24"/>
              </w:rPr>
              <w:t>и желаниям;</w:t>
            </w:r>
          </w:p>
          <w:p>
            <w:pPr>
              <w:pStyle w:val="18"/>
              <w:numPr>
                <w:ilvl w:val="0"/>
                <w:numId w:val="177"/>
              </w:numPr>
              <w:tabs>
                <w:tab w:val="left" w:pos="815"/>
                <w:tab w:val="left" w:pos="816"/>
              </w:tabs>
              <w:ind w:left="815" w:hanging="709"/>
              <w:rPr>
                <w:sz w:val="24"/>
              </w:rPr>
            </w:pPr>
            <w:r>
              <w:rPr>
                <w:sz w:val="24"/>
              </w:rPr>
              <w:t>формирование</w:t>
            </w:r>
            <w:r>
              <w:rPr>
                <w:spacing w:val="-4"/>
                <w:sz w:val="24"/>
              </w:rPr>
              <w:t xml:space="preserve"> </w:t>
            </w:r>
            <w:r>
              <w:rPr>
                <w:sz w:val="24"/>
              </w:rPr>
              <w:t>уверенного</w:t>
            </w:r>
            <w:r>
              <w:rPr>
                <w:spacing w:val="-4"/>
                <w:sz w:val="24"/>
              </w:rPr>
              <w:t xml:space="preserve"> </w:t>
            </w:r>
            <w:r>
              <w:rPr>
                <w:sz w:val="24"/>
              </w:rPr>
              <w:t>поведения</w:t>
            </w:r>
            <w:r>
              <w:rPr>
                <w:spacing w:val="-4"/>
                <w:sz w:val="24"/>
              </w:rPr>
              <w:t xml:space="preserve"> </w:t>
            </w:r>
            <w:r>
              <w:rPr>
                <w:sz w:val="24"/>
              </w:rPr>
              <w:t>и</w:t>
            </w:r>
            <w:r>
              <w:rPr>
                <w:spacing w:val="-4"/>
                <w:sz w:val="24"/>
              </w:rPr>
              <w:t xml:space="preserve"> </w:t>
            </w:r>
            <w:r>
              <w:rPr>
                <w:sz w:val="24"/>
              </w:rPr>
              <w:t>социальной</w:t>
            </w:r>
            <w:r>
              <w:rPr>
                <w:spacing w:val="-1"/>
                <w:sz w:val="24"/>
              </w:rPr>
              <w:t xml:space="preserve"> </w:t>
            </w:r>
            <w:r>
              <w:rPr>
                <w:sz w:val="24"/>
              </w:rPr>
              <w:t>успешности;</w:t>
            </w:r>
          </w:p>
          <w:p>
            <w:pPr>
              <w:pStyle w:val="18"/>
              <w:numPr>
                <w:ilvl w:val="0"/>
                <w:numId w:val="177"/>
              </w:numPr>
              <w:tabs>
                <w:tab w:val="left" w:pos="815"/>
                <w:tab w:val="left" w:pos="816"/>
              </w:tabs>
              <w:ind w:right="106" w:firstLine="0"/>
              <w:rPr>
                <w:sz w:val="24"/>
              </w:rPr>
            </w:pPr>
            <w:r>
              <w:rPr>
                <w:sz w:val="24"/>
              </w:rPr>
              <w:t>коррекцию</w:t>
            </w:r>
            <w:r>
              <w:rPr>
                <w:spacing w:val="50"/>
                <w:sz w:val="24"/>
              </w:rPr>
              <w:t xml:space="preserve"> </w:t>
            </w:r>
            <w:r>
              <w:rPr>
                <w:sz w:val="24"/>
              </w:rPr>
              <w:t>деструктивных</w:t>
            </w:r>
            <w:r>
              <w:rPr>
                <w:spacing w:val="53"/>
                <w:sz w:val="24"/>
              </w:rPr>
              <w:t xml:space="preserve"> </w:t>
            </w:r>
            <w:r>
              <w:rPr>
                <w:sz w:val="24"/>
              </w:rPr>
              <w:t>эмоциональных</w:t>
            </w:r>
            <w:r>
              <w:rPr>
                <w:spacing w:val="53"/>
                <w:sz w:val="24"/>
              </w:rPr>
              <w:t xml:space="preserve"> </w:t>
            </w:r>
            <w:r>
              <w:rPr>
                <w:sz w:val="24"/>
              </w:rPr>
              <w:t>состояний,</w:t>
            </w:r>
            <w:r>
              <w:rPr>
                <w:spacing w:val="50"/>
                <w:sz w:val="24"/>
              </w:rPr>
              <w:t xml:space="preserve"> </w:t>
            </w:r>
            <w:r>
              <w:rPr>
                <w:sz w:val="24"/>
              </w:rPr>
              <w:t>возникающих</w:t>
            </w:r>
            <w:r>
              <w:rPr>
                <w:spacing w:val="53"/>
                <w:sz w:val="24"/>
              </w:rPr>
              <w:t xml:space="preserve"> </w:t>
            </w:r>
            <w:r>
              <w:rPr>
                <w:sz w:val="24"/>
              </w:rPr>
              <w:t>вследствие</w:t>
            </w:r>
            <w:r>
              <w:rPr>
                <w:spacing w:val="-57"/>
                <w:sz w:val="24"/>
              </w:rPr>
              <w:t xml:space="preserve"> </w:t>
            </w:r>
            <w:r>
              <w:rPr>
                <w:sz w:val="24"/>
              </w:rPr>
              <w:t>попадания</w:t>
            </w:r>
            <w:r>
              <w:rPr>
                <w:spacing w:val="-2"/>
                <w:sz w:val="24"/>
              </w:rPr>
              <w:t xml:space="preserve"> </w:t>
            </w:r>
            <w:r>
              <w:rPr>
                <w:sz w:val="24"/>
              </w:rPr>
              <w:t>в</w:t>
            </w:r>
            <w:r>
              <w:rPr>
                <w:spacing w:val="-5"/>
                <w:sz w:val="24"/>
              </w:rPr>
              <w:t xml:space="preserve"> </w:t>
            </w:r>
            <w:r>
              <w:rPr>
                <w:sz w:val="24"/>
              </w:rPr>
              <w:t>новую</w:t>
            </w:r>
            <w:r>
              <w:rPr>
                <w:spacing w:val="-2"/>
                <w:sz w:val="24"/>
              </w:rPr>
              <w:t xml:space="preserve"> </w:t>
            </w:r>
            <w:r>
              <w:rPr>
                <w:sz w:val="24"/>
              </w:rPr>
              <w:t>языковую</w:t>
            </w:r>
            <w:r>
              <w:rPr>
                <w:spacing w:val="-2"/>
                <w:sz w:val="24"/>
              </w:rPr>
              <w:t xml:space="preserve"> </w:t>
            </w:r>
            <w:r>
              <w:rPr>
                <w:sz w:val="24"/>
              </w:rPr>
              <w:t>и</w:t>
            </w:r>
            <w:r>
              <w:rPr>
                <w:spacing w:val="-1"/>
                <w:sz w:val="24"/>
              </w:rPr>
              <w:t xml:space="preserve"> </w:t>
            </w:r>
            <w:r>
              <w:rPr>
                <w:sz w:val="24"/>
              </w:rPr>
              <w:t>культурную</w:t>
            </w:r>
            <w:r>
              <w:rPr>
                <w:spacing w:val="-2"/>
                <w:sz w:val="24"/>
              </w:rPr>
              <w:t xml:space="preserve"> </w:t>
            </w:r>
            <w:r>
              <w:rPr>
                <w:sz w:val="24"/>
              </w:rPr>
              <w:t>среду</w:t>
            </w:r>
            <w:r>
              <w:rPr>
                <w:spacing w:val="-5"/>
                <w:sz w:val="24"/>
              </w:rPr>
              <w:t xml:space="preserve"> </w:t>
            </w:r>
            <w:r>
              <w:rPr>
                <w:sz w:val="24"/>
              </w:rPr>
              <w:t>(тревога,</w:t>
            </w:r>
            <w:r>
              <w:rPr>
                <w:spacing w:val="-2"/>
                <w:sz w:val="24"/>
              </w:rPr>
              <w:t xml:space="preserve"> </w:t>
            </w:r>
            <w:r>
              <w:rPr>
                <w:sz w:val="24"/>
              </w:rPr>
              <w:t>неуверенность,</w:t>
            </w:r>
            <w:r>
              <w:rPr>
                <w:spacing w:val="-2"/>
                <w:sz w:val="24"/>
              </w:rPr>
              <w:t xml:space="preserve"> </w:t>
            </w:r>
            <w:r>
              <w:rPr>
                <w:sz w:val="24"/>
              </w:rPr>
              <w:t>агрессия);</w:t>
            </w:r>
          </w:p>
          <w:p>
            <w:pPr>
              <w:pStyle w:val="18"/>
              <w:numPr>
                <w:ilvl w:val="0"/>
                <w:numId w:val="177"/>
              </w:numPr>
              <w:tabs>
                <w:tab w:val="left" w:pos="815"/>
                <w:tab w:val="left" w:pos="816"/>
              </w:tabs>
              <w:ind w:right="105" w:firstLine="0"/>
              <w:rPr>
                <w:sz w:val="24"/>
              </w:rPr>
            </w:pPr>
            <w:r>
              <w:rPr>
                <w:sz w:val="24"/>
              </w:rPr>
              <w:t>создание</w:t>
            </w:r>
            <w:r>
              <w:rPr>
                <w:spacing w:val="54"/>
                <w:sz w:val="24"/>
              </w:rPr>
              <w:t xml:space="preserve"> </w:t>
            </w:r>
            <w:r>
              <w:rPr>
                <w:sz w:val="24"/>
              </w:rPr>
              <w:t>атмосферы</w:t>
            </w:r>
            <w:r>
              <w:rPr>
                <w:spacing w:val="54"/>
                <w:sz w:val="24"/>
              </w:rPr>
              <w:t xml:space="preserve"> </w:t>
            </w:r>
            <w:r>
              <w:rPr>
                <w:sz w:val="24"/>
              </w:rPr>
              <w:t>доброжелательности,</w:t>
            </w:r>
            <w:r>
              <w:rPr>
                <w:spacing w:val="56"/>
                <w:sz w:val="24"/>
              </w:rPr>
              <w:t xml:space="preserve"> </w:t>
            </w:r>
            <w:r>
              <w:rPr>
                <w:sz w:val="24"/>
              </w:rPr>
              <w:t>заботы</w:t>
            </w:r>
            <w:r>
              <w:rPr>
                <w:spacing w:val="54"/>
                <w:sz w:val="24"/>
              </w:rPr>
              <w:t xml:space="preserve"> </w:t>
            </w:r>
            <w:r>
              <w:rPr>
                <w:sz w:val="24"/>
              </w:rPr>
              <w:t>и</w:t>
            </w:r>
            <w:r>
              <w:rPr>
                <w:spacing w:val="59"/>
                <w:sz w:val="24"/>
              </w:rPr>
              <w:t xml:space="preserve"> </w:t>
            </w:r>
            <w:r>
              <w:rPr>
                <w:sz w:val="24"/>
              </w:rPr>
              <w:t>уважения</w:t>
            </w:r>
            <w:r>
              <w:rPr>
                <w:spacing w:val="55"/>
                <w:sz w:val="24"/>
              </w:rPr>
              <w:t xml:space="preserve"> </w:t>
            </w:r>
            <w:r>
              <w:rPr>
                <w:sz w:val="24"/>
              </w:rPr>
              <w:t>по</w:t>
            </w:r>
            <w:r>
              <w:rPr>
                <w:spacing w:val="55"/>
                <w:sz w:val="24"/>
              </w:rPr>
              <w:t xml:space="preserve"> </w:t>
            </w:r>
            <w:r>
              <w:rPr>
                <w:sz w:val="24"/>
              </w:rPr>
              <w:t>отношению</w:t>
            </w:r>
            <w:r>
              <w:rPr>
                <w:spacing w:val="56"/>
                <w:sz w:val="24"/>
              </w:rPr>
              <w:t xml:space="preserve"> </w:t>
            </w:r>
            <w:r>
              <w:rPr>
                <w:sz w:val="24"/>
              </w:rPr>
              <w:t>к</w:t>
            </w:r>
            <w:r>
              <w:rPr>
                <w:spacing w:val="-57"/>
                <w:sz w:val="24"/>
              </w:rPr>
              <w:t xml:space="preserve"> ребёнку</w:t>
            </w:r>
            <w:r>
              <w:rPr>
                <w:sz w:val="24"/>
              </w:rPr>
              <w:t>.</w:t>
            </w:r>
          </w:p>
          <w:p>
            <w:pPr>
              <w:pStyle w:val="18"/>
              <w:spacing w:line="269" w:lineRule="exact"/>
              <w:ind w:left="534"/>
              <w:rPr>
                <w:sz w:val="24"/>
              </w:rPr>
            </w:pPr>
            <w:r>
              <w:rPr>
                <w:sz w:val="24"/>
              </w:rPr>
              <w:t>Работу</w:t>
            </w:r>
            <w:r>
              <w:rPr>
                <w:spacing w:val="116"/>
                <w:sz w:val="24"/>
              </w:rPr>
              <w:t xml:space="preserve"> </w:t>
            </w:r>
            <w:r>
              <w:rPr>
                <w:sz w:val="24"/>
              </w:rPr>
              <w:t>по</w:t>
            </w:r>
            <w:r>
              <w:rPr>
                <w:spacing w:val="64"/>
                <w:sz w:val="24"/>
              </w:rPr>
              <w:t xml:space="preserve"> </w:t>
            </w:r>
            <w:r>
              <w:rPr>
                <w:sz w:val="24"/>
              </w:rPr>
              <w:t xml:space="preserve">социализации  </w:t>
            </w:r>
            <w:r>
              <w:rPr>
                <w:spacing w:val="2"/>
                <w:sz w:val="24"/>
              </w:rPr>
              <w:t xml:space="preserve"> </w:t>
            </w:r>
            <w:r>
              <w:rPr>
                <w:sz w:val="24"/>
              </w:rPr>
              <w:t xml:space="preserve">и  </w:t>
            </w:r>
            <w:r>
              <w:rPr>
                <w:spacing w:val="2"/>
                <w:sz w:val="24"/>
              </w:rPr>
              <w:t xml:space="preserve"> </w:t>
            </w:r>
            <w:r>
              <w:rPr>
                <w:sz w:val="24"/>
              </w:rPr>
              <w:t xml:space="preserve">языковой  </w:t>
            </w:r>
            <w:r>
              <w:rPr>
                <w:spacing w:val="4"/>
                <w:sz w:val="24"/>
              </w:rPr>
              <w:t xml:space="preserve"> </w:t>
            </w:r>
            <w:r>
              <w:rPr>
                <w:sz w:val="24"/>
              </w:rPr>
              <w:t xml:space="preserve">адаптации  </w:t>
            </w:r>
            <w:r>
              <w:rPr>
                <w:spacing w:val="4"/>
                <w:sz w:val="24"/>
              </w:rPr>
              <w:t xml:space="preserve"> </w:t>
            </w:r>
            <w:r>
              <w:rPr>
                <w:sz w:val="24"/>
              </w:rPr>
              <w:t xml:space="preserve">детей  </w:t>
            </w:r>
            <w:r>
              <w:rPr>
                <w:spacing w:val="2"/>
                <w:sz w:val="24"/>
              </w:rPr>
              <w:t xml:space="preserve"> </w:t>
            </w:r>
            <w:r>
              <w:rPr>
                <w:sz w:val="24"/>
              </w:rPr>
              <w:t xml:space="preserve">иностранных  </w:t>
            </w:r>
            <w:r>
              <w:rPr>
                <w:spacing w:val="4"/>
                <w:sz w:val="24"/>
              </w:rPr>
              <w:t xml:space="preserve"> </w:t>
            </w:r>
            <w:r>
              <w:rPr>
                <w:sz w:val="24"/>
              </w:rPr>
              <w:t>граждан,</w:t>
            </w:r>
          </w:p>
        </w:tc>
      </w:tr>
    </w:tbl>
    <w:p>
      <w:pPr>
        <w:spacing w:line="269" w:lineRule="exact"/>
        <w:rPr>
          <w:sz w:val="24"/>
        </w:rPr>
        <w:sectPr>
          <w:pgSz w:w="11910" w:h="16840"/>
          <w:pgMar w:top="1120" w:right="180" w:bottom="980" w:left="440" w:header="0" w:footer="788" w:gutter="0"/>
          <w:cols w:space="720" w:num="1"/>
        </w:sectPr>
      </w:pPr>
    </w:p>
    <w:tbl>
      <w:tblPr>
        <w:tblStyle w:val="6"/>
        <w:tblW w:w="0" w:type="auto"/>
        <w:tblInd w:w="12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6" w:hRule="atLeast"/>
        </w:trPr>
        <w:tc>
          <w:tcPr>
            <w:tcW w:w="9496" w:type="dxa"/>
          </w:tcPr>
          <w:p>
            <w:pPr>
              <w:pStyle w:val="18"/>
              <w:ind w:right="98"/>
              <w:jc w:val="both"/>
              <w:rPr>
                <w:sz w:val="24"/>
              </w:rPr>
            </w:pPr>
            <w:r>
              <w:rPr>
                <w:sz w:val="24"/>
              </w:rPr>
              <w:t>обучающихся</w:t>
            </w:r>
            <w:r>
              <w:rPr>
                <w:spacing w:val="1"/>
                <w:sz w:val="24"/>
              </w:rPr>
              <w:t xml:space="preserve"> </w:t>
            </w:r>
            <w:r>
              <w:rPr>
                <w:sz w:val="24"/>
              </w:rPr>
              <w:t>в</w:t>
            </w:r>
            <w:r>
              <w:rPr>
                <w:spacing w:val="1"/>
                <w:sz w:val="24"/>
              </w:rPr>
              <w:t xml:space="preserve"> </w:t>
            </w:r>
            <w:r>
              <w:rPr>
                <w:sz w:val="24"/>
              </w:rPr>
              <w:t>ДОУ,</w:t>
            </w:r>
            <w:r>
              <w:rPr>
                <w:spacing w:val="1"/>
                <w:sz w:val="24"/>
              </w:rPr>
              <w:t xml:space="preserve"> </w:t>
            </w:r>
            <w:r>
              <w:rPr>
                <w:sz w:val="24"/>
              </w:rPr>
              <w:t>реализующих</w:t>
            </w:r>
            <w:r>
              <w:rPr>
                <w:spacing w:val="1"/>
                <w:sz w:val="24"/>
              </w:rPr>
              <w:t xml:space="preserve"> </w:t>
            </w:r>
            <w:r>
              <w:rPr>
                <w:sz w:val="24"/>
              </w:rPr>
              <w:t>программы</w:t>
            </w:r>
            <w:r>
              <w:rPr>
                <w:spacing w:val="1"/>
                <w:sz w:val="24"/>
              </w:rPr>
              <w:t xml:space="preserve"> </w:t>
            </w:r>
            <w:r>
              <w:rPr>
                <w:sz w:val="24"/>
              </w:rPr>
              <w:t>ДО</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организовывается</w:t>
            </w:r>
            <w:r>
              <w:rPr>
                <w:spacing w:val="1"/>
                <w:sz w:val="24"/>
              </w:rPr>
              <w:t xml:space="preserve"> </w:t>
            </w:r>
            <w:r>
              <w:rPr>
                <w:sz w:val="24"/>
              </w:rPr>
              <w:t>с</w:t>
            </w:r>
            <w:r>
              <w:rPr>
                <w:spacing w:val="1"/>
                <w:sz w:val="24"/>
              </w:rPr>
              <w:t xml:space="preserve"> учётом </w:t>
            </w:r>
            <w:r>
              <w:rPr>
                <w:sz w:val="24"/>
              </w:rPr>
              <w:t>особенностей</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каждого</w:t>
            </w:r>
            <w:r>
              <w:rPr>
                <w:spacing w:val="1"/>
                <w:sz w:val="24"/>
              </w:rPr>
              <w:t xml:space="preserve"> ребёнка </w:t>
            </w:r>
            <w:r>
              <w:rPr>
                <w:sz w:val="24"/>
              </w:rPr>
              <w:t>персонально</w:t>
            </w:r>
            <w:r>
              <w:rPr>
                <w:spacing w:val="-2"/>
                <w:sz w:val="24"/>
              </w:rPr>
              <w:t xml:space="preserve"> </w:t>
            </w:r>
            <w:r>
              <w:rPr>
                <w:sz w:val="24"/>
              </w:rPr>
              <w:t>(создаётся</w:t>
            </w:r>
            <w:r>
              <w:rPr>
                <w:spacing w:val="-1"/>
                <w:sz w:val="24"/>
              </w:rPr>
              <w:t xml:space="preserve"> </w:t>
            </w:r>
            <w:r>
              <w:rPr>
                <w:sz w:val="24"/>
              </w:rPr>
              <w:t>индивидуальный</w:t>
            </w:r>
            <w:r>
              <w:rPr>
                <w:spacing w:val="-1"/>
                <w:sz w:val="24"/>
              </w:rPr>
              <w:t xml:space="preserve"> </w:t>
            </w:r>
            <w:r>
              <w:rPr>
                <w:sz w:val="24"/>
              </w:rPr>
              <w:t>образовательный</w:t>
            </w:r>
            <w:r>
              <w:rPr>
                <w:spacing w:val="-1"/>
                <w:sz w:val="24"/>
              </w:rPr>
              <w:t xml:space="preserve"> </w:t>
            </w:r>
            <w:r>
              <w:rPr>
                <w:sz w:val="24"/>
              </w:rPr>
              <w:t>маршрут</w:t>
            </w:r>
            <w:r>
              <w:rPr>
                <w:spacing w:val="-1"/>
                <w:sz w:val="24"/>
              </w:rPr>
              <w:t xml:space="preserve"> ребёнка</w:t>
            </w:r>
            <w:r>
              <w:rPr>
                <w:sz w:val="24"/>
              </w:rPr>
              <w:t>).</w:t>
            </w:r>
          </w:p>
          <w:p>
            <w:pPr>
              <w:pStyle w:val="18"/>
              <w:spacing w:line="270" w:lineRule="atLeast"/>
              <w:ind w:right="103"/>
              <w:jc w:val="both"/>
              <w:rPr>
                <w:sz w:val="24"/>
              </w:rPr>
            </w:pP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детей</w:t>
            </w:r>
            <w:r>
              <w:rPr>
                <w:spacing w:val="1"/>
                <w:sz w:val="24"/>
              </w:rPr>
              <w:t xml:space="preserve"> </w:t>
            </w:r>
            <w:r>
              <w:rPr>
                <w:sz w:val="24"/>
              </w:rPr>
              <w:t>данной</w:t>
            </w:r>
            <w:r>
              <w:rPr>
                <w:spacing w:val="1"/>
                <w:sz w:val="24"/>
              </w:rPr>
              <w:t xml:space="preserve"> </w:t>
            </w:r>
            <w:r>
              <w:rPr>
                <w:sz w:val="24"/>
              </w:rPr>
              <w:t>целевой</w:t>
            </w:r>
            <w:r>
              <w:rPr>
                <w:spacing w:val="1"/>
                <w:sz w:val="24"/>
              </w:rPr>
              <w:t xml:space="preserve"> </w:t>
            </w:r>
            <w:r>
              <w:rPr>
                <w:sz w:val="24"/>
              </w:rPr>
              <w:t>группы</w:t>
            </w:r>
            <w:r>
              <w:rPr>
                <w:spacing w:val="1"/>
                <w:sz w:val="24"/>
              </w:rPr>
              <w:t xml:space="preserve"> </w:t>
            </w:r>
            <w:r>
              <w:rPr>
                <w:sz w:val="24"/>
              </w:rPr>
              <w:t>может</w:t>
            </w:r>
            <w:r>
              <w:rPr>
                <w:spacing w:val="1"/>
                <w:sz w:val="24"/>
              </w:rPr>
              <w:t xml:space="preserve"> </w:t>
            </w:r>
            <w:r>
              <w:rPr>
                <w:sz w:val="24"/>
              </w:rPr>
              <w:t>осуществляться</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общей</w:t>
            </w:r>
            <w:r>
              <w:rPr>
                <w:spacing w:val="1"/>
                <w:sz w:val="24"/>
              </w:rPr>
              <w:t xml:space="preserve"> </w:t>
            </w:r>
            <w:r>
              <w:rPr>
                <w:sz w:val="24"/>
              </w:rPr>
              <w:t>программы</w:t>
            </w:r>
            <w:r>
              <w:rPr>
                <w:spacing w:val="1"/>
                <w:sz w:val="24"/>
              </w:rPr>
              <w:t xml:space="preserve"> </w:t>
            </w:r>
            <w:r>
              <w:rPr>
                <w:sz w:val="24"/>
              </w:rPr>
              <w:t>адаптации ребёнка к</w:t>
            </w:r>
            <w:r>
              <w:rPr>
                <w:spacing w:val="1"/>
                <w:sz w:val="24"/>
              </w:rPr>
              <w:t xml:space="preserve"> </w:t>
            </w:r>
            <w:r>
              <w:rPr>
                <w:sz w:val="24"/>
              </w:rPr>
              <w:t>ДОО.</w:t>
            </w:r>
            <w:r>
              <w:rPr>
                <w:spacing w:val="1"/>
                <w:sz w:val="24"/>
              </w:rPr>
              <w:t xml:space="preserve"> </w:t>
            </w:r>
            <w:r>
              <w:rPr>
                <w:sz w:val="24"/>
              </w:rPr>
              <w:t>В случаях</w:t>
            </w:r>
            <w:r>
              <w:rPr>
                <w:spacing w:val="1"/>
                <w:sz w:val="24"/>
              </w:rPr>
              <w:t xml:space="preserve"> </w:t>
            </w:r>
            <w:r>
              <w:rPr>
                <w:spacing w:val="-1"/>
                <w:sz w:val="24"/>
              </w:rPr>
              <w:t>выраженных</w:t>
            </w:r>
            <w:r>
              <w:rPr>
                <w:spacing w:val="-13"/>
                <w:sz w:val="24"/>
              </w:rPr>
              <w:t xml:space="preserve"> </w:t>
            </w:r>
            <w:r>
              <w:rPr>
                <w:spacing w:val="-1"/>
                <w:sz w:val="24"/>
              </w:rPr>
              <w:t>проблем</w:t>
            </w:r>
            <w:r>
              <w:rPr>
                <w:spacing w:val="-16"/>
                <w:sz w:val="24"/>
              </w:rPr>
              <w:t xml:space="preserve"> </w:t>
            </w:r>
            <w:r>
              <w:rPr>
                <w:spacing w:val="-1"/>
                <w:sz w:val="24"/>
              </w:rPr>
              <w:t>социализации,</w:t>
            </w:r>
            <w:r>
              <w:rPr>
                <w:spacing w:val="-15"/>
                <w:sz w:val="24"/>
              </w:rPr>
              <w:t xml:space="preserve"> </w:t>
            </w:r>
            <w:r>
              <w:rPr>
                <w:sz w:val="24"/>
              </w:rPr>
              <w:t>личностного</w:t>
            </w:r>
            <w:r>
              <w:rPr>
                <w:spacing w:val="-15"/>
                <w:sz w:val="24"/>
              </w:rPr>
              <w:t xml:space="preserve"> </w:t>
            </w:r>
            <w:r>
              <w:rPr>
                <w:sz w:val="24"/>
              </w:rPr>
              <w:t>развития</w:t>
            </w:r>
            <w:r>
              <w:rPr>
                <w:spacing w:val="-15"/>
                <w:sz w:val="24"/>
              </w:rPr>
              <w:t xml:space="preserve"> </w:t>
            </w:r>
            <w:r>
              <w:rPr>
                <w:sz w:val="24"/>
              </w:rPr>
              <w:t>и</w:t>
            </w:r>
            <w:r>
              <w:rPr>
                <w:spacing w:val="-14"/>
                <w:sz w:val="24"/>
              </w:rPr>
              <w:t xml:space="preserve"> </w:t>
            </w:r>
            <w:r>
              <w:rPr>
                <w:sz w:val="24"/>
              </w:rPr>
              <w:t>общей</w:t>
            </w:r>
            <w:r>
              <w:rPr>
                <w:spacing w:val="-14"/>
                <w:sz w:val="24"/>
              </w:rPr>
              <w:t xml:space="preserve"> </w:t>
            </w:r>
            <w:r>
              <w:rPr>
                <w:sz w:val="24"/>
              </w:rPr>
              <w:t>дезадаптации</w:t>
            </w:r>
            <w:r>
              <w:rPr>
                <w:spacing w:val="-14"/>
                <w:sz w:val="24"/>
              </w:rPr>
              <w:t xml:space="preserve"> ребёнка</w:t>
            </w:r>
            <w:r>
              <w:rPr>
                <w:sz w:val="24"/>
              </w:rPr>
              <w:t>,</w:t>
            </w:r>
            <w:r>
              <w:rPr>
                <w:spacing w:val="-57"/>
                <w:sz w:val="24"/>
              </w:rPr>
              <w:t xml:space="preserve"> </w:t>
            </w:r>
            <w:r>
              <w:rPr>
                <w:sz w:val="24"/>
              </w:rPr>
              <w:t>его</w:t>
            </w:r>
            <w:r>
              <w:rPr>
                <w:spacing w:val="-5"/>
                <w:sz w:val="24"/>
              </w:rPr>
              <w:t xml:space="preserve"> </w:t>
            </w:r>
            <w:r>
              <w:rPr>
                <w:sz w:val="24"/>
              </w:rPr>
              <w:t>включение</w:t>
            </w:r>
            <w:r>
              <w:rPr>
                <w:spacing w:val="-5"/>
                <w:sz w:val="24"/>
              </w:rPr>
              <w:t xml:space="preserve"> </w:t>
            </w:r>
            <w:r>
              <w:rPr>
                <w:sz w:val="24"/>
              </w:rPr>
              <w:t>в</w:t>
            </w:r>
            <w:r>
              <w:rPr>
                <w:spacing w:val="-4"/>
                <w:sz w:val="24"/>
              </w:rPr>
              <w:t xml:space="preserve"> </w:t>
            </w:r>
            <w:r>
              <w:rPr>
                <w:sz w:val="24"/>
              </w:rPr>
              <w:t>программу</w:t>
            </w:r>
            <w:r>
              <w:rPr>
                <w:spacing w:val="-9"/>
                <w:sz w:val="24"/>
              </w:rPr>
              <w:t xml:space="preserve"> </w:t>
            </w:r>
            <w:r>
              <w:rPr>
                <w:sz w:val="24"/>
              </w:rPr>
              <w:t>КРР</w:t>
            </w:r>
            <w:r>
              <w:rPr>
                <w:spacing w:val="-3"/>
                <w:sz w:val="24"/>
              </w:rPr>
              <w:t xml:space="preserve"> </w:t>
            </w:r>
            <w:r>
              <w:rPr>
                <w:sz w:val="24"/>
              </w:rPr>
              <w:t>может</w:t>
            </w:r>
            <w:r>
              <w:rPr>
                <w:spacing w:val="-4"/>
                <w:sz w:val="24"/>
              </w:rPr>
              <w:t xml:space="preserve"> </w:t>
            </w:r>
            <w:r>
              <w:rPr>
                <w:sz w:val="24"/>
              </w:rPr>
              <w:t>быть</w:t>
            </w:r>
            <w:r>
              <w:rPr>
                <w:spacing w:val="-3"/>
                <w:sz w:val="24"/>
              </w:rPr>
              <w:t xml:space="preserve"> </w:t>
            </w:r>
            <w:r>
              <w:rPr>
                <w:sz w:val="24"/>
              </w:rPr>
              <w:t>осуществлено</w:t>
            </w:r>
            <w:r>
              <w:rPr>
                <w:spacing w:val="-3"/>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заключения</w:t>
            </w:r>
            <w:r>
              <w:rPr>
                <w:spacing w:val="-5"/>
                <w:sz w:val="24"/>
              </w:rPr>
              <w:t xml:space="preserve"> </w:t>
            </w:r>
            <w:r>
              <w:rPr>
                <w:sz w:val="24"/>
              </w:rPr>
              <w:t>ППК</w:t>
            </w:r>
            <w:r>
              <w:rPr>
                <w:spacing w:val="-3"/>
                <w:sz w:val="24"/>
              </w:rPr>
              <w:t xml:space="preserve"> </w:t>
            </w:r>
            <w:r>
              <w:rPr>
                <w:sz w:val="24"/>
              </w:rPr>
              <w:t>по</w:t>
            </w:r>
            <w:r>
              <w:rPr>
                <w:spacing w:val="-58"/>
                <w:sz w:val="24"/>
              </w:rPr>
              <w:t xml:space="preserve"> </w:t>
            </w:r>
            <w:r>
              <w:rPr>
                <w:sz w:val="24"/>
              </w:rPr>
              <w:t>результатам</w:t>
            </w:r>
            <w:r>
              <w:rPr>
                <w:spacing w:val="1"/>
                <w:sz w:val="24"/>
              </w:rPr>
              <w:t xml:space="preserve"> </w:t>
            </w:r>
            <w:r>
              <w:rPr>
                <w:sz w:val="24"/>
              </w:rPr>
              <w:t>психологической</w:t>
            </w:r>
            <w:r>
              <w:rPr>
                <w:spacing w:val="1"/>
                <w:sz w:val="24"/>
              </w:rPr>
              <w:t xml:space="preserve"> </w:t>
            </w:r>
            <w:r>
              <w:rPr>
                <w:sz w:val="24"/>
              </w:rPr>
              <w:t>диагностики</w:t>
            </w:r>
            <w:r>
              <w:rPr>
                <w:spacing w:val="1"/>
                <w:sz w:val="24"/>
              </w:rPr>
              <w:t xml:space="preserve"> </w:t>
            </w:r>
            <w:r>
              <w:rPr>
                <w:sz w:val="24"/>
              </w:rPr>
              <w:t>или</w:t>
            </w:r>
            <w:r>
              <w:rPr>
                <w:spacing w:val="1"/>
                <w:sz w:val="24"/>
              </w:rPr>
              <w:t xml:space="preserve"> </w:t>
            </w:r>
            <w:r>
              <w:rPr>
                <w:sz w:val="24"/>
              </w:rPr>
              <w:t>по</w:t>
            </w:r>
            <w:r>
              <w:rPr>
                <w:spacing w:val="1"/>
                <w:sz w:val="24"/>
              </w:rPr>
              <w:t xml:space="preserve"> </w:t>
            </w:r>
            <w:r>
              <w:rPr>
                <w:sz w:val="24"/>
              </w:rPr>
              <w:t>запросу</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ребёнка</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0" w:hRule="atLeast"/>
        </w:trPr>
        <w:tc>
          <w:tcPr>
            <w:tcW w:w="9496" w:type="dxa"/>
          </w:tcPr>
          <w:p>
            <w:pPr>
              <w:pStyle w:val="18"/>
              <w:spacing w:line="265" w:lineRule="exact"/>
              <w:jc w:val="both"/>
              <w:rPr>
                <w:b/>
                <w:i/>
                <w:sz w:val="24"/>
              </w:rPr>
            </w:pPr>
            <w:r>
              <w:rPr>
                <w:b/>
                <w:i/>
                <w:sz w:val="24"/>
              </w:rPr>
              <w:t>К</w:t>
            </w:r>
            <w:r>
              <w:rPr>
                <w:b/>
                <w:i/>
                <w:spacing w:val="-6"/>
                <w:sz w:val="24"/>
              </w:rPr>
              <w:t xml:space="preserve"> </w:t>
            </w:r>
            <w:r>
              <w:rPr>
                <w:b/>
                <w:i/>
                <w:sz w:val="24"/>
              </w:rPr>
              <w:t>целевой</w:t>
            </w:r>
            <w:r>
              <w:rPr>
                <w:b/>
                <w:i/>
                <w:spacing w:val="-5"/>
                <w:sz w:val="24"/>
              </w:rPr>
              <w:t xml:space="preserve"> </w:t>
            </w:r>
            <w:r>
              <w:rPr>
                <w:b/>
                <w:i/>
                <w:sz w:val="24"/>
              </w:rPr>
              <w:t>группе</w:t>
            </w:r>
            <w:r>
              <w:rPr>
                <w:b/>
                <w:i/>
                <w:spacing w:val="-7"/>
                <w:sz w:val="24"/>
              </w:rPr>
              <w:t xml:space="preserve"> </w:t>
            </w:r>
            <w:r>
              <w:rPr>
                <w:b/>
                <w:i/>
                <w:sz w:val="24"/>
              </w:rPr>
              <w:t>обучающихся</w:t>
            </w:r>
            <w:r>
              <w:rPr>
                <w:b/>
                <w:i/>
                <w:spacing w:val="-5"/>
                <w:sz w:val="24"/>
              </w:rPr>
              <w:t xml:space="preserve"> </w:t>
            </w:r>
            <w:r>
              <w:rPr>
                <w:b/>
                <w:i/>
                <w:sz w:val="24"/>
              </w:rPr>
              <w:t>"группы</w:t>
            </w:r>
            <w:r>
              <w:rPr>
                <w:b/>
                <w:i/>
                <w:spacing w:val="-7"/>
                <w:sz w:val="24"/>
              </w:rPr>
              <w:t xml:space="preserve"> </w:t>
            </w:r>
            <w:r>
              <w:rPr>
                <w:b/>
                <w:i/>
                <w:sz w:val="24"/>
              </w:rPr>
              <w:t>риска"</w:t>
            </w:r>
            <w:r>
              <w:rPr>
                <w:b/>
                <w:i/>
                <w:spacing w:val="-5"/>
                <w:sz w:val="24"/>
              </w:rPr>
              <w:t xml:space="preserve"> </w:t>
            </w:r>
            <w:r>
              <w:rPr>
                <w:b/>
                <w:i/>
                <w:sz w:val="24"/>
              </w:rPr>
              <w:t>могут</w:t>
            </w:r>
            <w:r>
              <w:rPr>
                <w:b/>
                <w:i/>
                <w:spacing w:val="-3"/>
                <w:sz w:val="24"/>
              </w:rPr>
              <w:t xml:space="preserve"> </w:t>
            </w:r>
            <w:r>
              <w:rPr>
                <w:b/>
                <w:i/>
                <w:sz w:val="24"/>
              </w:rPr>
              <w:t>быть</w:t>
            </w:r>
            <w:r>
              <w:rPr>
                <w:b/>
                <w:i/>
                <w:spacing w:val="-5"/>
                <w:sz w:val="24"/>
              </w:rPr>
              <w:t xml:space="preserve"> </w:t>
            </w:r>
            <w:r>
              <w:rPr>
                <w:b/>
                <w:i/>
                <w:sz w:val="24"/>
              </w:rPr>
              <w:t>отнесены</w:t>
            </w:r>
            <w:r>
              <w:rPr>
                <w:b/>
                <w:i/>
                <w:spacing w:val="-7"/>
                <w:sz w:val="24"/>
              </w:rPr>
              <w:t xml:space="preserve"> </w:t>
            </w:r>
            <w:r>
              <w:rPr>
                <w:b/>
                <w:i/>
                <w:sz w:val="24"/>
              </w:rPr>
              <w:t>дети</w:t>
            </w:r>
            <w:r>
              <w:rPr>
                <w:b/>
                <w:i/>
                <w:spacing w:val="-5"/>
                <w:sz w:val="24"/>
              </w:rPr>
              <w:t xml:space="preserve"> </w:t>
            </w:r>
            <w:r>
              <w:rPr>
                <w:b/>
                <w:i/>
                <w:sz w:val="24"/>
              </w:rPr>
              <w:t>имеющие:</w:t>
            </w:r>
          </w:p>
          <w:p>
            <w:pPr>
              <w:pStyle w:val="18"/>
              <w:numPr>
                <w:ilvl w:val="0"/>
                <w:numId w:val="178"/>
              </w:numPr>
              <w:tabs>
                <w:tab w:val="left" w:pos="468"/>
              </w:tabs>
              <w:ind w:right="105"/>
              <w:jc w:val="both"/>
              <w:rPr>
                <w:sz w:val="24"/>
              </w:rPr>
            </w:pPr>
            <w:r>
              <w:rPr>
                <w:sz w:val="24"/>
              </w:rPr>
              <w:t>проблемы</w:t>
            </w:r>
            <w:r>
              <w:rPr>
                <w:spacing w:val="1"/>
                <w:sz w:val="24"/>
              </w:rPr>
              <w:t xml:space="preserve"> </w:t>
            </w:r>
            <w:r>
              <w:rPr>
                <w:sz w:val="24"/>
              </w:rPr>
              <w:t>с</w:t>
            </w:r>
            <w:r>
              <w:rPr>
                <w:spacing w:val="1"/>
                <w:sz w:val="24"/>
              </w:rPr>
              <w:t xml:space="preserve"> </w:t>
            </w:r>
            <w:r>
              <w:rPr>
                <w:sz w:val="24"/>
              </w:rPr>
              <w:t>психологическим</w:t>
            </w:r>
            <w:r>
              <w:rPr>
                <w:spacing w:val="1"/>
                <w:sz w:val="24"/>
              </w:rPr>
              <w:t xml:space="preserve"> </w:t>
            </w:r>
            <w:r>
              <w:rPr>
                <w:sz w:val="24"/>
              </w:rPr>
              <w:t>здоровьем;</w:t>
            </w:r>
            <w:r>
              <w:rPr>
                <w:spacing w:val="1"/>
                <w:sz w:val="24"/>
              </w:rPr>
              <w:t xml:space="preserve"> </w:t>
            </w:r>
            <w:r>
              <w:rPr>
                <w:sz w:val="24"/>
              </w:rPr>
              <w:t>эмоциональные</w:t>
            </w:r>
            <w:r>
              <w:rPr>
                <w:spacing w:val="1"/>
                <w:sz w:val="24"/>
              </w:rPr>
              <w:t xml:space="preserve"> </w:t>
            </w:r>
            <w:r>
              <w:rPr>
                <w:sz w:val="24"/>
              </w:rPr>
              <w:t>проблемы</w:t>
            </w:r>
            <w:r>
              <w:rPr>
                <w:spacing w:val="1"/>
                <w:sz w:val="24"/>
              </w:rPr>
              <w:t xml:space="preserve"> </w:t>
            </w:r>
            <w:r>
              <w:rPr>
                <w:sz w:val="24"/>
              </w:rPr>
              <w:t>(повышенная</w:t>
            </w:r>
            <w:r>
              <w:rPr>
                <w:spacing w:val="1"/>
                <w:sz w:val="24"/>
              </w:rPr>
              <w:t xml:space="preserve"> </w:t>
            </w:r>
            <w:r>
              <w:rPr>
                <w:sz w:val="24"/>
              </w:rPr>
              <w:t>возбудимость,</w:t>
            </w:r>
            <w:r>
              <w:rPr>
                <w:spacing w:val="-1"/>
                <w:sz w:val="24"/>
              </w:rPr>
              <w:t xml:space="preserve"> </w:t>
            </w:r>
            <w:r>
              <w:rPr>
                <w:sz w:val="24"/>
              </w:rPr>
              <w:t>апатия,</w:t>
            </w:r>
            <w:r>
              <w:rPr>
                <w:spacing w:val="-1"/>
                <w:sz w:val="24"/>
              </w:rPr>
              <w:t xml:space="preserve"> </w:t>
            </w:r>
            <w:r>
              <w:rPr>
                <w:sz w:val="24"/>
              </w:rPr>
              <w:t>раздражительность,</w:t>
            </w:r>
            <w:r>
              <w:rPr>
                <w:spacing w:val="-3"/>
                <w:sz w:val="24"/>
              </w:rPr>
              <w:t xml:space="preserve"> </w:t>
            </w:r>
            <w:r>
              <w:rPr>
                <w:sz w:val="24"/>
              </w:rPr>
              <w:t>тревога,</w:t>
            </w:r>
            <w:r>
              <w:rPr>
                <w:spacing w:val="-1"/>
                <w:sz w:val="24"/>
              </w:rPr>
              <w:t xml:space="preserve"> </w:t>
            </w:r>
            <w:r>
              <w:rPr>
                <w:sz w:val="24"/>
              </w:rPr>
              <w:t>появление</w:t>
            </w:r>
            <w:r>
              <w:rPr>
                <w:spacing w:val="-1"/>
                <w:sz w:val="24"/>
              </w:rPr>
              <w:t xml:space="preserve"> </w:t>
            </w:r>
            <w:r>
              <w:rPr>
                <w:sz w:val="24"/>
              </w:rPr>
              <w:t>фобий);</w:t>
            </w:r>
          </w:p>
          <w:p>
            <w:pPr>
              <w:pStyle w:val="18"/>
              <w:numPr>
                <w:ilvl w:val="0"/>
                <w:numId w:val="178"/>
              </w:numPr>
              <w:tabs>
                <w:tab w:val="left" w:pos="468"/>
              </w:tabs>
              <w:ind w:right="100"/>
              <w:jc w:val="both"/>
              <w:rPr>
                <w:sz w:val="24"/>
              </w:rPr>
            </w:pPr>
            <w:r>
              <w:rPr>
                <w:sz w:val="24"/>
              </w:rPr>
              <w:t>поведенческие</w:t>
            </w:r>
            <w:r>
              <w:rPr>
                <w:spacing w:val="1"/>
                <w:sz w:val="24"/>
              </w:rPr>
              <w:t xml:space="preserve"> </w:t>
            </w:r>
            <w:r>
              <w:rPr>
                <w:sz w:val="24"/>
              </w:rPr>
              <w:t>проблемы</w:t>
            </w:r>
            <w:r>
              <w:rPr>
                <w:spacing w:val="1"/>
                <w:sz w:val="24"/>
              </w:rPr>
              <w:t xml:space="preserve"> </w:t>
            </w:r>
            <w:r>
              <w:rPr>
                <w:sz w:val="24"/>
              </w:rPr>
              <w:t>(грубость,</w:t>
            </w:r>
            <w:r>
              <w:rPr>
                <w:spacing w:val="1"/>
                <w:sz w:val="24"/>
              </w:rPr>
              <w:t xml:space="preserve"> </w:t>
            </w:r>
            <w:r>
              <w:rPr>
                <w:sz w:val="24"/>
              </w:rPr>
              <w:t>агрессия,</w:t>
            </w:r>
            <w:r>
              <w:rPr>
                <w:spacing w:val="1"/>
                <w:sz w:val="24"/>
              </w:rPr>
              <w:t xml:space="preserve"> </w:t>
            </w:r>
            <w:r>
              <w:rPr>
                <w:sz w:val="24"/>
              </w:rPr>
              <w:t>обман);</w:t>
            </w:r>
            <w:r>
              <w:rPr>
                <w:spacing w:val="1"/>
                <w:sz w:val="24"/>
              </w:rPr>
              <w:t xml:space="preserve"> </w:t>
            </w:r>
            <w:r>
              <w:rPr>
                <w:sz w:val="24"/>
              </w:rPr>
              <w:t>проблемы</w:t>
            </w:r>
            <w:r>
              <w:rPr>
                <w:spacing w:val="1"/>
                <w:sz w:val="24"/>
              </w:rPr>
              <w:t xml:space="preserve"> </w:t>
            </w:r>
            <w:r>
              <w:rPr>
                <w:sz w:val="24"/>
              </w:rPr>
              <w:t>неврологического</w:t>
            </w:r>
            <w:r>
              <w:rPr>
                <w:spacing w:val="-57"/>
                <w:sz w:val="24"/>
              </w:rPr>
              <w:t xml:space="preserve"> </w:t>
            </w:r>
            <w:r>
              <w:rPr>
                <w:sz w:val="24"/>
              </w:rPr>
              <w:t>характера</w:t>
            </w:r>
            <w:r>
              <w:rPr>
                <w:spacing w:val="1"/>
                <w:sz w:val="24"/>
              </w:rPr>
              <w:t xml:space="preserve"> </w:t>
            </w:r>
            <w:r>
              <w:rPr>
                <w:sz w:val="24"/>
              </w:rPr>
              <w:t>(потеря</w:t>
            </w:r>
            <w:r>
              <w:rPr>
                <w:spacing w:val="1"/>
                <w:sz w:val="24"/>
              </w:rPr>
              <w:t xml:space="preserve"> </w:t>
            </w:r>
            <w:r>
              <w:rPr>
                <w:sz w:val="24"/>
              </w:rPr>
              <w:t>аппетита);</w:t>
            </w:r>
            <w:r>
              <w:rPr>
                <w:spacing w:val="1"/>
                <w:sz w:val="24"/>
              </w:rPr>
              <w:t xml:space="preserve"> </w:t>
            </w:r>
            <w:r>
              <w:rPr>
                <w:sz w:val="24"/>
              </w:rPr>
              <w:t>проблемы</w:t>
            </w:r>
            <w:r>
              <w:rPr>
                <w:spacing w:val="1"/>
                <w:sz w:val="24"/>
              </w:rPr>
              <w:t xml:space="preserve"> </w:t>
            </w:r>
            <w:r>
              <w:rPr>
                <w:sz w:val="24"/>
              </w:rPr>
              <w:t>общения</w:t>
            </w:r>
            <w:r>
              <w:rPr>
                <w:spacing w:val="1"/>
                <w:sz w:val="24"/>
              </w:rPr>
              <w:t xml:space="preserve"> </w:t>
            </w:r>
            <w:r>
              <w:rPr>
                <w:sz w:val="24"/>
              </w:rPr>
              <w:t>(стеснительность,</w:t>
            </w:r>
            <w:r>
              <w:rPr>
                <w:spacing w:val="1"/>
                <w:sz w:val="24"/>
              </w:rPr>
              <w:t xml:space="preserve"> </w:t>
            </w:r>
            <w:r>
              <w:rPr>
                <w:sz w:val="24"/>
              </w:rPr>
              <w:t>замкнутость,</w:t>
            </w:r>
            <w:r>
              <w:rPr>
                <w:spacing w:val="1"/>
                <w:sz w:val="24"/>
              </w:rPr>
              <w:t xml:space="preserve"> </w:t>
            </w:r>
            <w:r>
              <w:rPr>
                <w:sz w:val="24"/>
              </w:rPr>
              <w:t>излишняя</w:t>
            </w:r>
            <w:r>
              <w:rPr>
                <w:spacing w:val="-3"/>
                <w:sz w:val="24"/>
              </w:rPr>
              <w:t xml:space="preserve"> </w:t>
            </w:r>
            <w:r>
              <w:rPr>
                <w:sz w:val="24"/>
              </w:rPr>
              <w:t>чувствительность,</w:t>
            </w:r>
            <w:r>
              <w:rPr>
                <w:spacing w:val="-3"/>
                <w:sz w:val="24"/>
              </w:rPr>
              <w:t xml:space="preserve"> </w:t>
            </w:r>
            <w:r>
              <w:rPr>
                <w:sz w:val="24"/>
              </w:rPr>
              <w:t>выраженная</w:t>
            </w:r>
            <w:r>
              <w:rPr>
                <w:spacing w:val="-3"/>
                <w:sz w:val="24"/>
              </w:rPr>
              <w:t xml:space="preserve"> </w:t>
            </w:r>
            <w:r>
              <w:rPr>
                <w:sz w:val="24"/>
              </w:rPr>
              <w:t>нереализованная</w:t>
            </w:r>
            <w:r>
              <w:rPr>
                <w:spacing w:val="-6"/>
                <w:sz w:val="24"/>
              </w:rPr>
              <w:t xml:space="preserve"> </w:t>
            </w:r>
            <w:r>
              <w:rPr>
                <w:sz w:val="24"/>
              </w:rPr>
              <w:t>потребность</w:t>
            </w:r>
            <w:r>
              <w:rPr>
                <w:spacing w:val="-3"/>
                <w:sz w:val="24"/>
              </w:rPr>
              <w:t xml:space="preserve"> </w:t>
            </w:r>
            <w:r>
              <w:rPr>
                <w:sz w:val="24"/>
              </w:rPr>
              <w:t>в</w:t>
            </w:r>
            <w:r>
              <w:rPr>
                <w:spacing w:val="-4"/>
                <w:sz w:val="24"/>
              </w:rPr>
              <w:t xml:space="preserve"> </w:t>
            </w:r>
            <w:r>
              <w:rPr>
                <w:sz w:val="24"/>
              </w:rPr>
              <w:t>лидерстве);</w:t>
            </w:r>
          </w:p>
          <w:p>
            <w:pPr>
              <w:pStyle w:val="18"/>
              <w:numPr>
                <w:ilvl w:val="0"/>
                <w:numId w:val="178"/>
              </w:numPr>
              <w:tabs>
                <w:tab w:val="left" w:pos="468"/>
              </w:tabs>
              <w:ind w:right="98"/>
              <w:jc w:val="both"/>
              <w:rPr>
                <w:sz w:val="24"/>
              </w:rPr>
            </w:pPr>
            <w:r>
              <w:rPr>
                <w:sz w:val="24"/>
              </w:rPr>
              <w:t>проблемы</w:t>
            </w:r>
            <w:r>
              <w:rPr>
                <w:spacing w:val="1"/>
                <w:sz w:val="24"/>
              </w:rPr>
              <w:t xml:space="preserve"> </w:t>
            </w:r>
            <w:r>
              <w:rPr>
                <w:sz w:val="24"/>
              </w:rPr>
              <w:t>регуляторного</w:t>
            </w:r>
            <w:r>
              <w:rPr>
                <w:spacing w:val="1"/>
                <w:sz w:val="24"/>
              </w:rPr>
              <w:t xml:space="preserve"> </w:t>
            </w:r>
            <w:r>
              <w:rPr>
                <w:sz w:val="24"/>
              </w:rPr>
              <w:t>характера</w:t>
            </w:r>
            <w:r>
              <w:rPr>
                <w:spacing w:val="1"/>
                <w:sz w:val="24"/>
              </w:rPr>
              <w:t xml:space="preserve"> </w:t>
            </w:r>
            <w:r>
              <w:rPr>
                <w:sz w:val="24"/>
              </w:rPr>
              <w:t>(расстройство</w:t>
            </w:r>
            <w:r>
              <w:rPr>
                <w:spacing w:val="1"/>
                <w:sz w:val="24"/>
              </w:rPr>
              <w:t xml:space="preserve"> </w:t>
            </w:r>
            <w:r>
              <w:rPr>
                <w:sz w:val="24"/>
              </w:rPr>
              <w:t>сна,</w:t>
            </w:r>
            <w:r>
              <w:rPr>
                <w:spacing w:val="1"/>
                <w:sz w:val="24"/>
              </w:rPr>
              <w:t xml:space="preserve"> </w:t>
            </w:r>
            <w:r>
              <w:rPr>
                <w:sz w:val="24"/>
              </w:rPr>
              <w:t>быстрая</w:t>
            </w:r>
            <w:r>
              <w:rPr>
                <w:spacing w:val="1"/>
                <w:sz w:val="24"/>
              </w:rPr>
              <w:t xml:space="preserve"> </w:t>
            </w:r>
            <w:r>
              <w:rPr>
                <w:sz w:val="24"/>
              </w:rPr>
              <w:t>утомляемость,</w:t>
            </w:r>
            <w:r>
              <w:rPr>
                <w:spacing w:val="1"/>
                <w:sz w:val="24"/>
              </w:rPr>
              <w:t xml:space="preserve"> </w:t>
            </w:r>
            <w:r>
              <w:rPr>
                <w:sz w:val="24"/>
              </w:rPr>
              <w:t>навязчивые</w:t>
            </w:r>
            <w:r>
              <w:rPr>
                <w:spacing w:val="1"/>
                <w:sz w:val="24"/>
              </w:rPr>
              <w:t xml:space="preserve"> </w:t>
            </w:r>
            <w:r>
              <w:rPr>
                <w:sz w:val="24"/>
              </w:rPr>
              <w:t>движения,</w:t>
            </w:r>
            <w:r>
              <w:rPr>
                <w:spacing w:val="1"/>
                <w:sz w:val="24"/>
              </w:rPr>
              <w:t xml:space="preserve"> </w:t>
            </w:r>
            <w:r>
              <w:rPr>
                <w:sz w:val="24"/>
              </w:rPr>
              <w:t>двигательная</w:t>
            </w:r>
            <w:r>
              <w:rPr>
                <w:spacing w:val="1"/>
                <w:sz w:val="24"/>
              </w:rPr>
              <w:t xml:space="preserve"> </w:t>
            </w:r>
            <w:r>
              <w:rPr>
                <w:sz w:val="24"/>
              </w:rPr>
              <w:t>расторможенность,</w:t>
            </w:r>
            <w:r>
              <w:rPr>
                <w:spacing w:val="1"/>
                <w:sz w:val="24"/>
              </w:rPr>
              <w:t xml:space="preserve"> </w:t>
            </w:r>
            <w:r>
              <w:rPr>
                <w:sz w:val="24"/>
              </w:rPr>
              <w:t>снижение</w:t>
            </w:r>
            <w:r>
              <w:rPr>
                <w:spacing w:val="1"/>
                <w:sz w:val="24"/>
              </w:rPr>
              <w:t xml:space="preserve"> </w:t>
            </w:r>
            <w:r>
              <w:rPr>
                <w:sz w:val="24"/>
              </w:rPr>
              <w:t>произвольности</w:t>
            </w:r>
            <w:r>
              <w:rPr>
                <w:spacing w:val="1"/>
                <w:sz w:val="24"/>
              </w:rPr>
              <w:t xml:space="preserve"> </w:t>
            </w:r>
            <w:r>
              <w:rPr>
                <w:sz w:val="24"/>
              </w:rPr>
              <w:t>внимания).</w:t>
            </w:r>
          </w:p>
          <w:p>
            <w:pPr>
              <w:pStyle w:val="18"/>
              <w:numPr>
                <w:ilvl w:val="0"/>
                <w:numId w:val="178"/>
              </w:numPr>
              <w:tabs>
                <w:tab w:val="left" w:pos="816"/>
              </w:tabs>
              <w:ind w:left="815" w:hanging="709"/>
              <w:jc w:val="both"/>
              <w:rPr>
                <w:sz w:val="24"/>
              </w:rPr>
            </w:pPr>
            <w:r>
              <w:rPr>
                <w:sz w:val="24"/>
              </w:rPr>
              <w:t>дети</w:t>
            </w:r>
            <w:r>
              <w:rPr>
                <w:spacing w:val="-2"/>
                <w:sz w:val="24"/>
              </w:rPr>
              <w:t xml:space="preserve"> </w:t>
            </w:r>
            <w:r>
              <w:rPr>
                <w:sz w:val="24"/>
              </w:rPr>
              <w:t>с</w:t>
            </w:r>
            <w:r>
              <w:rPr>
                <w:spacing w:val="-3"/>
                <w:sz w:val="24"/>
              </w:rPr>
              <w:t xml:space="preserve"> </w:t>
            </w:r>
            <w:r>
              <w:rPr>
                <w:sz w:val="24"/>
              </w:rPr>
              <w:t>нарушениями</w:t>
            </w:r>
            <w:r>
              <w:rPr>
                <w:spacing w:val="-2"/>
                <w:sz w:val="24"/>
              </w:rPr>
              <w:t xml:space="preserve"> </w:t>
            </w:r>
            <w:r>
              <w:rPr>
                <w:sz w:val="24"/>
              </w:rPr>
              <w:t>в</w:t>
            </w:r>
            <w:r>
              <w:rPr>
                <w:spacing w:val="-3"/>
                <w:sz w:val="24"/>
              </w:rPr>
              <w:t xml:space="preserve"> </w:t>
            </w:r>
            <w:r>
              <w:rPr>
                <w:sz w:val="24"/>
              </w:rPr>
              <w:t>эмоциональной</w:t>
            </w:r>
            <w:r>
              <w:rPr>
                <w:spacing w:val="-2"/>
                <w:sz w:val="24"/>
              </w:rPr>
              <w:t xml:space="preserve"> </w:t>
            </w:r>
            <w:r>
              <w:rPr>
                <w:sz w:val="24"/>
              </w:rPr>
              <w:t>сфере</w:t>
            </w:r>
          </w:p>
          <w:p>
            <w:pPr>
              <w:pStyle w:val="18"/>
              <w:numPr>
                <w:ilvl w:val="0"/>
                <w:numId w:val="178"/>
              </w:numPr>
              <w:tabs>
                <w:tab w:val="left" w:pos="816"/>
              </w:tabs>
              <w:ind w:left="815" w:hanging="709"/>
              <w:jc w:val="both"/>
              <w:rPr>
                <w:sz w:val="24"/>
              </w:rPr>
            </w:pPr>
            <w:r>
              <w:rPr>
                <w:sz w:val="24"/>
              </w:rPr>
              <w:t>педагогически</w:t>
            </w:r>
            <w:r>
              <w:rPr>
                <w:spacing w:val="-5"/>
                <w:sz w:val="24"/>
              </w:rPr>
              <w:t xml:space="preserve"> </w:t>
            </w:r>
            <w:r>
              <w:rPr>
                <w:sz w:val="24"/>
              </w:rPr>
              <w:t>запущенные</w:t>
            </w:r>
            <w:r>
              <w:rPr>
                <w:spacing w:val="-6"/>
                <w:sz w:val="24"/>
              </w:rPr>
              <w:t xml:space="preserve"> </w:t>
            </w:r>
            <w:r>
              <w:rPr>
                <w:sz w:val="24"/>
              </w:rPr>
              <w:t>дети</w:t>
            </w:r>
          </w:p>
          <w:p>
            <w:pPr>
              <w:pStyle w:val="18"/>
              <w:numPr>
                <w:ilvl w:val="0"/>
                <w:numId w:val="178"/>
              </w:numPr>
              <w:tabs>
                <w:tab w:val="left" w:pos="816"/>
              </w:tabs>
              <w:ind w:left="815" w:hanging="709"/>
              <w:jc w:val="both"/>
              <w:rPr>
                <w:sz w:val="24"/>
              </w:rPr>
            </w:pPr>
            <w:r>
              <w:rPr>
                <w:sz w:val="24"/>
              </w:rPr>
              <w:t>дети</w:t>
            </w:r>
            <w:r>
              <w:rPr>
                <w:spacing w:val="-2"/>
                <w:sz w:val="24"/>
              </w:rPr>
              <w:t xml:space="preserve"> </w:t>
            </w:r>
            <w:r>
              <w:rPr>
                <w:sz w:val="24"/>
              </w:rPr>
              <w:t>с</w:t>
            </w:r>
            <w:r>
              <w:rPr>
                <w:spacing w:val="-3"/>
                <w:sz w:val="24"/>
              </w:rPr>
              <w:t xml:space="preserve"> </w:t>
            </w:r>
            <w:r>
              <w:rPr>
                <w:sz w:val="24"/>
              </w:rPr>
              <w:t>задержкой</w:t>
            </w:r>
            <w:r>
              <w:rPr>
                <w:spacing w:val="-2"/>
                <w:sz w:val="24"/>
              </w:rPr>
              <w:t xml:space="preserve"> </w:t>
            </w:r>
            <w:r>
              <w:rPr>
                <w:sz w:val="24"/>
              </w:rPr>
              <w:t>психического</w:t>
            </w:r>
            <w:r>
              <w:rPr>
                <w:spacing w:val="-2"/>
                <w:sz w:val="24"/>
              </w:rPr>
              <w:t xml:space="preserve"> </w:t>
            </w:r>
            <w:r>
              <w:rPr>
                <w:sz w:val="24"/>
              </w:rPr>
              <w:t>развития</w:t>
            </w:r>
          </w:p>
          <w:p>
            <w:pPr>
              <w:pStyle w:val="18"/>
              <w:numPr>
                <w:ilvl w:val="0"/>
                <w:numId w:val="178"/>
              </w:numPr>
              <w:tabs>
                <w:tab w:val="left" w:pos="816"/>
              </w:tabs>
              <w:ind w:left="815" w:hanging="709"/>
              <w:jc w:val="both"/>
              <w:rPr>
                <w:sz w:val="24"/>
              </w:rPr>
            </w:pPr>
            <w:r>
              <w:rPr>
                <w:sz w:val="24"/>
              </w:rPr>
              <w:t>дети</w:t>
            </w:r>
            <w:r>
              <w:rPr>
                <w:spacing w:val="-2"/>
                <w:sz w:val="24"/>
              </w:rPr>
              <w:t xml:space="preserve"> </w:t>
            </w:r>
            <w:r>
              <w:rPr>
                <w:sz w:val="24"/>
              </w:rPr>
              <w:t>с</w:t>
            </w:r>
            <w:r>
              <w:rPr>
                <w:spacing w:val="-4"/>
                <w:sz w:val="24"/>
              </w:rPr>
              <w:t xml:space="preserve"> </w:t>
            </w:r>
            <w:r>
              <w:rPr>
                <w:sz w:val="24"/>
              </w:rPr>
              <w:t>проблемами</w:t>
            </w:r>
            <w:r>
              <w:rPr>
                <w:spacing w:val="-1"/>
                <w:sz w:val="24"/>
              </w:rPr>
              <w:t xml:space="preserve"> </w:t>
            </w:r>
            <w:r>
              <w:rPr>
                <w:sz w:val="24"/>
              </w:rPr>
              <w:t>в</w:t>
            </w:r>
            <w:r>
              <w:rPr>
                <w:spacing w:val="-2"/>
                <w:sz w:val="24"/>
              </w:rPr>
              <w:t xml:space="preserve"> </w:t>
            </w:r>
            <w:r>
              <w:rPr>
                <w:sz w:val="24"/>
              </w:rPr>
              <w:t>умственном</w:t>
            </w:r>
            <w:r>
              <w:rPr>
                <w:spacing w:val="-4"/>
                <w:sz w:val="24"/>
              </w:rPr>
              <w:t xml:space="preserve"> </w:t>
            </w:r>
            <w:r>
              <w:rPr>
                <w:sz w:val="24"/>
              </w:rPr>
              <w:t>развитии</w:t>
            </w:r>
            <w:r>
              <w:rPr>
                <w:spacing w:val="-3"/>
                <w:sz w:val="24"/>
              </w:rPr>
              <w:t xml:space="preserve"> </w:t>
            </w:r>
            <w:r>
              <w:rPr>
                <w:sz w:val="24"/>
              </w:rPr>
              <w:t>(олигофрены)</w:t>
            </w:r>
          </w:p>
          <w:p>
            <w:pPr>
              <w:pStyle w:val="18"/>
              <w:numPr>
                <w:ilvl w:val="0"/>
                <w:numId w:val="178"/>
              </w:numPr>
              <w:tabs>
                <w:tab w:val="left" w:pos="816"/>
              </w:tabs>
              <w:ind w:left="815" w:hanging="709"/>
              <w:jc w:val="both"/>
              <w:rPr>
                <w:sz w:val="24"/>
              </w:rPr>
            </w:pPr>
            <w:r>
              <w:rPr>
                <w:sz w:val="24"/>
              </w:rPr>
              <w:t>дети</w:t>
            </w:r>
            <w:r>
              <w:rPr>
                <w:spacing w:val="-3"/>
                <w:sz w:val="24"/>
              </w:rPr>
              <w:t xml:space="preserve"> </w:t>
            </w:r>
            <w:r>
              <w:rPr>
                <w:sz w:val="24"/>
              </w:rPr>
              <w:t>с</w:t>
            </w:r>
            <w:r>
              <w:rPr>
                <w:spacing w:val="-5"/>
                <w:sz w:val="24"/>
              </w:rPr>
              <w:t xml:space="preserve"> </w:t>
            </w:r>
            <w:r>
              <w:rPr>
                <w:sz w:val="24"/>
              </w:rPr>
              <w:t>психопатоподобным</w:t>
            </w:r>
            <w:r>
              <w:rPr>
                <w:spacing w:val="-5"/>
                <w:sz w:val="24"/>
              </w:rPr>
              <w:t xml:space="preserve"> </w:t>
            </w:r>
            <w:r>
              <w:rPr>
                <w:sz w:val="24"/>
              </w:rPr>
              <w:t>поведением</w:t>
            </w:r>
          </w:p>
          <w:p>
            <w:pPr>
              <w:pStyle w:val="18"/>
              <w:numPr>
                <w:ilvl w:val="0"/>
                <w:numId w:val="178"/>
              </w:numPr>
              <w:tabs>
                <w:tab w:val="left" w:pos="816"/>
              </w:tabs>
              <w:ind w:left="815" w:hanging="709"/>
              <w:jc w:val="both"/>
              <w:rPr>
                <w:sz w:val="24"/>
              </w:rPr>
            </w:pPr>
            <w:r>
              <w:rPr>
                <w:sz w:val="24"/>
              </w:rPr>
              <w:t>несовершеннолетние</w:t>
            </w:r>
            <w:r>
              <w:rPr>
                <w:spacing w:val="-13"/>
                <w:sz w:val="24"/>
              </w:rPr>
              <w:t xml:space="preserve"> </w:t>
            </w:r>
            <w:r>
              <w:rPr>
                <w:sz w:val="24"/>
              </w:rPr>
              <w:t>правонарушители</w:t>
            </w:r>
          </w:p>
          <w:p>
            <w:pPr>
              <w:pStyle w:val="18"/>
              <w:numPr>
                <w:ilvl w:val="0"/>
                <w:numId w:val="178"/>
              </w:numPr>
              <w:tabs>
                <w:tab w:val="left" w:pos="816"/>
              </w:tabs>
              <w:ind w:left="815" w:hanging="709"/>
              <w:jc w:val="both"/>
              <w:rPr>
                <w:sz w:val="24"/>
              </w:rPr>
            </w:pPr>
            <w:r>
              <w:rPr>
                <w:sz w:val="24"/>
              </w:rPr>
              <w:t>дети</w:t>
            </w:r>
            <w:r>
              <w:rPr>
                <w:spacing w:val="-1"/>
                <w:sz w:val="24"/>
              </w:rPr>
              <w:t xml:space="preserve"> </w:t>
            </w:r>
            <w:r>
              <w:rPr>
                <w:sz w:val="24"/>
              </w:rPr>
              <w:t>–</w:t>
            </w:r>
            <w:r>
              <w:rPr>
                <w:spacing w:val="-1"/>
                <w:sz w:val="24"/>
              </w:rPr>
              <w:t xml:space="preserve"> </w:t>
            </w:r>
            <w:r>
              <w:rPr>
                <w:sz w:val="24"/>
              </w:rPr>
              <w:t>социальные</w:t>
            </w:r>
            <w:r>
              <w:rPr>
                <w:spacing w:val="-4"/>
                <w:sz w:val="24"/>
              </w:rPr>
              <w:t xml:space="preserve"> </w:t>
            </w:r>
            <w:r>
              <w:rPr>
                <w:sz w:val="24"/>
              </w:rPr>
              <w:t>сироты</w:t>
            </w:r>
          </w:p>
          <w:p>
            <w:pPr>
              <w:pStyle w:val="18"/>
              <w:numPr>
                <w:ilvl w:val="0"/>
                <w:numId w:val="178"/>
              </w:numPr>
              <w:tabs>
                <w:tab w:val="left" w:pos="816"/>
              </w:tabs>
              <w:ind w:left="815" w:hanging="709"/>
              <w:jc w:val="both"/>
              <w:rPr>
                <w:sz w:val="24"/>
              </w:rPr>
            </w:pPr>
            <w:r>
              <w:rPr>
                <w:sz w:val="24"/>
              </w:rPr>
              <w:t>дети-инвалиды</w:t>
            </w:r>
          </w:p>
          <w:p>
            <w:pPr>
              <w:pStyle w:val="18"/>
              <w:numPr>
                <w:ilvl w:val="0"/>
                <w:numId w:val="178"/>
              </w:numPr>
              <w:tabs>
                <w:tab w:val="left" w:pos="816"/>
              </w:tabs>
              <w:ind w:left="815" w:hanging="709"/>
              <w:jc w:val="both"/>
              <w:rPr>
                <w:sz w:val="24"/>
              </w:rPr>
            </w:pPr>
            <w:r>
              <w:rPr>
                <w:sz w:val="24"/>
              </w:rPr>
              <w:t>дети</w:t>
            </w:r>
            <w:r>
              <w:rPr>
                <w:spacing w:val="-3"/>
                <w:sz w:val="24"/>
              </w:rPr>
              <w:t xml:space="preserve"> </w:t>
            </w:r>
            <w:r>
              <w:rPr>
                <w:sz w:val="24"/>
              </w:rPr>
              <w:t>из</w:t>
            </w:r>
            <w:r>
              <w:rPr>
                <w:spacing w:val="-3"/>
                <w:sz w:val="24"/>
              </w:rPr>
              <w:t xml:space="preserve"> </w:t>
            </w:r>
            <w:r>
              <w:rPr>
                <w:sz w:val="24"/>
              </w:rPr>
              <w:t>асоциальных</w:t>
            </w:r>
            <w:r>
              <w:rPr>
                <w:spacing w:val="-4"/>
                <w:sz w:val="24"/>
              </w:rPr>
              <w:t xml:space="preserve"> </w:t>
            </w:r>
            <w:r>
              <w:rPr>
                <w:sz w:val="24"/>
              </w:rPr>
              <w:t>и</w:t>
            </w:r>
            <w:r>
              <w:rPr>
                <w:spacing w:val="-6"/>
                <w:sz w:val="24"/>
              </w:rPr>
              <w:t xml:space="preserve"> </w:t>
            </w:r>
            <w:r>
              <w:rPr>
                <w:sz w:val="24"/>
              </w:rPr>
              <w:t>антисоциальных</w:t>
            </w:r>
            <w:r>
              <w:rPr>
                <w:spacing w:val="-1"/>
                <w:sz w:val="24"/>
              </w:rPr>
              <w:t xml:space="preserve"> </w:t>
            </w:r>
            <w:r>
              <w:rPr>
                <w:sz w:val="24"/>
              </w:rPr>
              <w:t>семей</w:t>
            </w:r>
          </w:p>
          <w:p>
            <w:pPr>
              <w:pStyle w:val="18"/>
              <w:numPr>
                <w:ilvl w:val="0"/>
                <w:numId w:val="178"/>
              </w:numPr>
              <w:tabs>
                <w:tab w:val="left" w:pos="816"/>
              </w:tabs>
              <w:ind w:left="815" w:hanging="709"/>
              <w:jc w:val="both"/>
              <w:rPr>
                <w:sz w:val="24"/>
              </w:rPr>
            </w:pPr>
            <w:r>
              <w:rPr>
                <w:sz w:val="24"/>
              </w:rPr>
              <w:t>дети</w:t>
            </w:r>
            <w:r>
              <w:rPr>
                <w:spacing w:val="-2"/>
                <w:sz w:val="24"/>
              </w:rPr>
              <w:t xml:space="preserve"> </w:t>
            </w:r>
            <w:r>
              <w:rPr>
                <w:sz w:val="24"/>
              </w:rPr>
              <w:t>с</w:t>
            </w:r>
            <w:r>
              <w:rPr>
                <w:spacing w:val="-3"/>
                <w:sz w:val="24"/>
              </w:rPr>
              <w:t xml:space="preserve"> </w:t>
            </w:r>
            <w:r>
              <w:rPr>
                <w:sz w:val="24"/>
              </w:rPr>
              <w:t>гиперактивностью</w:t>
            </w:r>
            <w:r>
              <w:rPr>
                <w:spacing w:val="-2"/>
                <w:sz w:val="24"/>
              </w:rPr>
              <w:t xml:space="preserve"> </w:t>
            </w:r>
            <w:r>
              <w:rPr>
                <w:sz w:val="24"/>
              </w:rPr>
              <w:t>и</w:t>
            </w:r>
            <w:r>
              <w:rPr>
                <w:spacing w:val="-2"/>
                <w:sz w:val="24"/>
              </w:rPr>
              <w:t xml:space="preserve"> </w:t>
            </w:r>
            <w:r>
              <w:rPr>
                <w:sz w:val="24"/>
              </w:rPr>
              <w:t>синдромом</w:t>
            </w:r>
            <w:r>
              <w:rPr>
                <w:spacing w:val="-4"/>
                <w:sz w:val="24"/>
              </w:rPr>
              <w:t xml:space="preserve"> </w:t>
            </w:r>
            <w:r>
              <w:rPr>
                <w:sz w:val="24"/>
              </w:rPr>
              <w:t>дефицита</w:t>
            </w:r>
            <w:r>
              <w:rPr>
                <w:spacing w:val="-3"/>
                <w:sz w:val="24"/>
              </w:rPr>
              <w:t xml:space="preserve"> </w:t>
            </w:r>
            <w:r>
              <w:rPr>
                <w:sz w:val="24"/>
              </w:rPr>
              <w:t>внимания</w:t>
            </w:r>
          </w:p>
          <w:p>
            <w:pPr>
              <w:pStyle w:val="18"/>
              <w:numPr>
                <w:ilvl w:val="0"/>
                <w:numId w:val="178"/>
              </w:numPr>
              <w:tabs>
                <w:tab w:val="left" w:pos="816"/>
              </w:tabs>
              <w:spacing w:line="269" w:lineRule="exact"/>
              <w:ind w:left="815" w:hanging="709"/>
              <w:jc w:val="both"/>
              <w:rPr>
                <w:sz w:val="24"/>
              </w:rPr>
            </w:pPr>
            <w:r>
              <w:rPr>
                <w:sz w:val="24"/>
              </w:rPr>
              <w:t>леворукие</w:t>
            </w:r>
            <w:r>
              <w:rPr>
                <w:spacing w:val="-5"/>
                <w:sz w:val="24"/>
              </w:rPr>
              <w:t xml:space="preserve"> </w:t>
            </w:r>
            <w:r>
              <w:rPr>
                <w:sz w:val="24"/>
              </w:rPr>
              <w:t>дети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8" w:hRule="atLeast"/>
        </w:trPr>
        <w:tc>
          <w:tcPr>
            <w:tcW w:w="9496" w:type="dxa"/>
          </w:tcPr>
          <w:p>
            <w:pPr>
              <w:pStyle w:val="18"/>
              <w:rPr>
                <w:b/>
                <w:i/>
                <w:sz w:val="24"/>
              </w:rPr>
            </w:pPr>
            <w:r>
              <w:rPr>
                <w:b/>
                <w:i/>
                <w:sz w:val="24"/>
              </w:rPr>
              <w:t>Направленность</w:t>
            </w:r>
            <w:r>
              <w:rPr>
                <w:b/>
                <w:i/>
                <w:spacing w:val="-5"/>
                <w:sz w:val="24"/>
              </w:rPr>
              <w:t xml:space="preserve"> </w:t>
            </w:r>
            <w:r>
              <w:rPr>
                <w:b/>
                <w:i/>
                <w:sz w:val="24"/>
              </w:rPr>
              <w:t>КРР</w:t>
            </w:r>
            <w:r>
              <w:rPr>
                <w:b/>
                <w:i/>
                <w:spacing w:val="-6"/>
                <w:sz w:val="24"/>
              </w:rPr>
              <w:t xml:space="preserve"> </w:t>
            </w:r>
            <w:r>
              <w:rPr>
                <w:b/>
                <w:i/>
                <w:sz w:val="24"/>
              </w:rPr>
              <w:t>с</w:t>
            </w:r>
            <w:r>
              <w:rPr>
                <w:b/>
                <w:i/>
                <w:spacing w:val="-4"/>
                <w:sz w:val="24"/>
              </w:rPr>
              <w:t xml:space="preserve"> </w:t>
            </w:r>
            <w:r>
              <w:rPr>
                <w:b/>
                <w:i/>
                <w:sz w:val="24"/>
              </w:rPr>
              <w:t>обучающимися,</w:t>
            </w:r>
            <w:r>
              <w:rPr>
                <w:b/>
                <w:i/>
                <w:spacing w:val="-3"/>
                <w:sz w:val="24"/>
              </w:rPr>
              <w:t xml:space="preserve"> </w:t>
            </w:r>
            <w:r>
              <w:rPr>
                <w:b/>
                <w:i/>
                <w:sz w:val="24"/>
              </w:rPr>
              <w:t>имеющими</w:t>
            </w:r>
            <w:r>
              <w:rPr>
                <w:b/>
                <w:i/>
                <w:spacing w:val="-5"/>
                <w:sz w:val="24"/>
              </w:rPr>
              <w:t xml:space="preserve"> </w:t>
            </w:r>
            <w:r>
              <w:rPr>
                <w:b/>
                <w:i/>
                <w:sz w:val="24"/>
              </w:rPr>
              <w:t>девиации</w:t>
            </w:r>
            <w:r>
              <w:rPr>
                <w:b/>
                <w:i/>
                <w:spacing w:val="-3"/>
                <w:sz w:val="24"/>
              </w:rPr>
              <w:t xml:space="preserve"> </w:t>
            </w:r>
            <w:r>
              <w:rPr>
                <w:b/>
                <w:i/>
                <w:sz w:val="24"/>
              </w:rPr>
              <w:t>развития</w:t>
            </w:r>
            <w:r>
              <w:rPr>
                <w:b/>
                <w:i/>
                <w:spacing w:val="-4"/>
                <w:sz w:val="24"/>
              </w:rPr>
              <w:t xml:space="preserve"> </w:t>
            </w:r>
            <w:r>
              <w:rPr>
                <w:b/>
                <w:i/>
                <w:sz w:val="24"/>
              </w:rPr>
              <w:t>и</w:t>
            </w:r>
            <w:r>
              <w:rPr>
                <w:b/>
                <w:i/>
                <w:spacing w:val="-5"/>
                <w:sz w:val="24"/>
              </w:rPr>
              <w:t xml:space="preserve"> </w:t>
            </w:r>
            <w:r>
              <w:rPr>
                <w:b/>
                <w:i/>
                <w:sz w:val="24"/>
              </w:rPr>
              <w:t>поведения</w:t>
            </w:r>
            <w:r>
              <w:rPr>
                <w:b/>
                <w:i/>
                <w:spacing w:val="-5"/>
                <w:sz w:val="24"/>
              </w:rPr>
              <w:t xml:space="preserve"> </w:t>
            </w:r>
            <w:r>
              <w:rPr>
                <w:b/>
                <w:i/>
                <w:sz w:val="24"/>
              </w:rPr>
              <w:t>на</w:t>
            </w:r>
            <w:r>
              <w:rPr>
                <w:b/>
                <w:i/>
                <w:spacing w:val="-57"/>
                <w:sz w:val="24"/>
              </w:rPr>
              <w:t xml:space="preserve"> </w:t>
            </w:r>
            <w:r>
              <w:rPr>
                <w:b/>
                <w:i/>
                <w:sz w:val="24"/>
              </w:rPr>
              <w:t>дошкольном</w:t>
            </w:r>
            <w:r>
              <w:rPr>
                <w:b/>
                <w:i/>
                <w:spacing w:val="-1"/>
                <w:sz w:val="24"/>
              </w:rPr>
              <w:t xml:space="preserve"> </w:t>
            </w:r>
            <w:r>
              <w:rPr>
                <w:b/>
                <w:i/>
                <w:sz w:val="24"/>
              </w:rPr>
              <w:t>уровне</w:t>
            </w:r>
            <w:r>
              <w:rPr>
                <w:b/>
                <w:i/>
                <w:spacing w:val="-1"/>
                <w:sz w:val="24"/>
              </w:rPr>
              <w:t xml:space="preserve"> </w:t>
            </w:r>
            <w:r>
              <w:rPr>
                <w:b/>
                <w:i/>
                <w:sz w:val="24"/>
              </w:rPr>
              <w:t>образования:</w:t>
            </w:r>
          </w:p>
          <w:p>
            <w:pPr>
              <w:pStyle w:val="18"/>
              <w:numPr>
                <w:ilvl w:val="0"/>
                <w:numId w:val="179"/>
              </w:numPr>
              <w:tabs>
                <w:tab w:val="left" w:pos="468"/>
                <w:tab w:val="left" w:pos="1762"/>
                <w:tab w:val="left" w:pos="3047"/>
                <w:tab w:val="left" w:pos="6348"/>
                <w:tab w:val="left" w:pos="7837"/>
              </w:tabs>
              <w:ind w:right="93"/>
              <w:rPr>
                <w:sz w:val="24"/>
              </w:rPr>
            </w:pPr>
            <w:r>
              <w:rPr>
                <w:sz w:val="24"/>
              </w:rPr>
              <w:t>коррекция</w:t>
            </w:r>
            <w:r>
              <w:rPr>
                <w:sz w:val="24"/>
              </w:rPr>
              <w:tab/>
            </w:r>
            <w:r>
              <w:rPr>
                <w:sz w:val="24"/>
              </w:rPr>
              <w:t>(развитие)</w:t>
            </w:r>
            <w:r>
              <w:rPr>
                <w:sz w:val="24"/>
              </w:rPr>
              <w:tab/>
            </w:r>
            <w:r>
              <w:rPr>
                <w:sz w:val="24"/>
              </w:rPr>
              <w:t>социально-коммуникативной,</w:t>
            </w:r>
            <w:r>
              <w:rPr>
                <w:sz w:val="24"/>
              </w:rPr>
              <w:tab/>
            </w:r>
            <w:r>
              <w:rPr>
                <w:sz w:val="24"/>
              </w:rPr>
              <w:t>личностной,</w:t>
            </w:r>
            <w:r>
              <w:rPr>
                <w:sz w:val="24"/>
              </w:rPr>
              <w:tab/>
            </w:r>
            <w:r>
              <w:rPr>
                <w:sz w:val="24"/>
              </w:rPr>
              <w:t>эмоционально-</w:t>
            </w:r>
            <w:r>
              <w:rPr>
                <w:spacing w:val="-57"/>
                <w:sz w:val="24"/>
              </w:rPr>
              <w:t xml:space="preserve"> </w:t>
            </w:r>
            <w:r>
              <w:rPr>
                <w:sz w:val="24"/>
              </w:rPr>
              <w:t>волевой</w:t>
            </w:r>
            <w:r>
              <w:rPr>
                <w:spacing w:val="-1"/>
                <w:sz w:val="24"/>
              </w:rPr>
              <w:t xml:space="preserve"> </w:t>
            </w:r>
            <w:r>
              <w:rPr>
                <w:sz w:val="24"/>
              </w:rPr>
              <w:t>сферы;</w:t>
            </w:r>
          </w:p>
          <w:p>
            <w:pPr>
              <w:pStyle w:val="18"/>
              <w:numPr>
                <w:ilvl w:val="0"/>
                <w:numId w:val="179"/>
              </w:numPr>
              <w:tabs>
                <w:tab w:val="left" w:pos="468"/>
              </w:tabs>
              <w:ind w:hanging="361"/>
              <w:rPr>
                <w:sz w:val="24"/>
              </w:rPr>
            </w:pPr>
            <w:r>
              <w:rPr>
                <w:sz w:val="24"/>
              </w:rPr>
              <w:t>помощь</w:t>
            </w:r>
            <w:r>
              <w:rPr>
                <w:spacing w:val="-3"/>
                <w:sz w:val="24"/>
              </w:rPr>
              <w:t xml:space="preserve"> </w:t>
            </w:r>
            <w:r>
              <w:rPr>
                <w:sz w:val="24"/>
              </w:rPr>
              <w:t>в</w:t>
            </w:r>
            <w:r>
              <w:rPr>
                <w:spacing w:val="-4"/>
                <w:sz w:val="24"/>
              </w:rPr>
              <w:t xml:space="preserve"> </w:t>
            </w:r>
            <w:r>
              <w:rPr>
                <w:sz w:val="24"/>
              </w:rPr>
              <w:t>решении</w:t>
            </w:r>
            <w:r>
              <w:rPr>
                <w:spacing w:val="-2"/>
                <w:sz w:val="24"/>
              </w:rPr>
              <w:t xml:space="preserve"> </w:t>
            </w:r>
            <w:r>
              <w:rPr>
                <w:sz w:val="24"/>
              </w:rPr>
              <w:t>поведенческих</w:t>
            </w:r>
            <w:r>
              <w:rPr>
                <w:spacing w:val="-1"/>
                <w:sz w:val="24"/>
              </w:rPr>
              <w:t xml:space="preserve"> </w:t>
            </w:r>
            <w:r>
              <w:rPr>
                <w:sz w:val="24"/>
              </w:rPr>
              <w:t>проблем;</w:t>
            </w:r>
          </w:p>
          <w:p>
            <w:pPr>
              <w:pStyle w:val="18"/>
              <w:numPr>
                <w:ilvl w:val="0"/>
                <w:numId w:val="179"/>
              </w:numPr>
              <w:tabs>
                <w:tab w:val="left" w:pos="468"/>
              </w:tabs>
              <w:ind w:hanging="361"/>
              <w:rPr>
                <w:sz w:val="24"/>
              </w:rPr>
            </w:pPr>
            <w:r>
              <w:rPr>
                <w:sz w:val="24"/>
              </w:rPr>
              <w:t>формирование</w:t>
            </w:r>
            <w:r>
              <w:rPr>
                <w:spacing w:val="-4"/>
                <w:sz w:val="24"/>
              </w:rPr>
              <w:t xml:space="preserve"> </w:t>
            </w:r>
            <w:r>
              <w:rPr>
                <w:sz w:val="24"/>
              </w:rPr>
              <w:t>адекватных,</w:t>
            </w:r>
            <w:r>
              <w:rPr>
                <w:spacing w:val="-4"/>
                <w:sz w:val="24"/>
              </w:rPr>
              <w:t xml:space="preserve"> </w:t>
            </w:r>
            <w:r>
              <w:rPr>
                <w:sz w:val="24"/>
              </w:rPr>
              <w:t>социально-приемлемых</w:t>
            </w:r>
            <w:r>
              <w:rPr>
                <w:spacing w:val="-3"/>
                <w:sz w:val="24"/>
              </w:rPr>
              <w:t xml:space="preserve"> </w:t>
            </w:r>
            <w:r>
              <w:rPr>
                <w:sz w:val="24"/>
              </w:rPr>
              <w:t>способов</w:t>
            </w:r>
            <w:r>
              <w:rPr>
                <w:spacing w:val="-4"/>
                <w:sz w:val="24"/>
              </w:rPr>
              <w:t xml:space="preserve"> </w:t>
            </w:r>
            <w:r>
              <w:rPr>
                <w:sz w:val="24"/>
              </w:rPr>
              <w:t>поведения;</w:t>
            </w:r>
          </w:p>
          <w:p>
            <w:pPr>
              <w:pStyle w:val="18"/>
              <w:numPr>
                <w:ilvl w:val="0"/>
                <w:numId w:val="179"/>
              </w:numPr>
              <w:tabs>
                <w:tab w:val="left" w:pos="468"/>
              </w:tabs>
              <w:ind w:hanging="361"/>
              <w:rPr>
                <w:sz w:val="24"/>
              </w:rPr>
            </w:pPr>
            <w:r>
              <w:rPr>
                <w:sz w:val="24"/>
              </w:rPr>
              <w:t>развитие</w:t>
            </w:r>
            <w:r>
              <w:rPr>
                <w:spacing w:val="-4"/>
                <w:sz w:val="24"/>
              </w:rPr>
              <w:t xml:space="preserve"> </w:t>
            </w:r>
            <w:r>
              <w:rPr>
                <w:sz w:val="24"/>
              </w:rPr>
              <w:t>рефлексивных</w:t>
            </w:r>
            <w:r>
              <w:rPr>
                <w:spacing w:val="-3"/>
                <w:sz w:val="24"/>
              </w:rPr>
              <w:t xml:space="preserve"> </w:t>
            </w:r>
            <w:r>
              <w:rPr>
                <w:sz w:val="24"/>
              </w:rPr>
              <w:t>способностей;</w:t>
            </w:r>
          </w:p>
          <w:p>
            <w:pPr>
              <w:pStyle w:val="18"/>
              <w:numPr>
                <w:ilvl w:val="0"/>
                <w:numId w:val="179"/>
              </w:numPr>
              <w:tabs>
                <w:tab w:val="left" w:pos="468"/>
              </w:tabs>
              <w:spacing w:line="269" w:lineRule="exact"/>
              <w:ind w:hanging="361"/>
              <w:rPr>
                <w:sz w:val="24"/>
              </w:rPr>
            </w:pPr>
            <w:r>
              <w:rPr>
                <w:sz w:val="24"/>
              </w:rPr>
              <w:t>совершенствование</w:t>
            </w:r>
            <w:r>
              <w:rPr>
                <w:spacing w:val="-4"/>
                <w:sz w:val="24"/>
              </w:rPr>
              <w:t xml:space="preserve"> </w:t>
            </w:r>
            <w:r>
              <w:rPr>
                <w:sz w:val="24"/>
              </w:rPr>
              <w:t>способов</w:t>
            </w:r>
            <w:r>
              <w:rPr>
                <w:spacing w:val="-3"/>
                <w:sz w:val="24"/>
              </w:rPr>
              <w:t xml:space="preserve"> </w:t>
            </w:r>
            <w:r>
              <w:rPr>
                <w:sz w:val="24"/>
              </w:rPr>
              <w:t>саморегуляции.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9496" w:type="dxa"/>
          </w:tcPr>
          <w:p>
            <w:pPr>
              <w:pStyle w:val="18"/>
              <w:ind w:right="98" w:firstLine="283"/>
              <w:jc w:val="both"/>
              <w:rPr>
                <w:sz w:val="24"/>
              </w:rPr>
            </w:pPr>
            <w:r>
              <w:rPr>
                <w:spacing w:val="-1"/>
                <w:sz w:val="24"/>
              </w:rPr>
              <w:t>Включение</w:t>
            </w:r>
            <w:r>
              <w:rPr>
                <w:spacing w:val="-11"/>
                <w:sz w:val="24"/>
              </w:rPr>
              <w:t xml:space="preserve"> </w:t>
            </w:r>
            <w:r>
              <w:rPr>
                <w:spacing w:val="-1"/>
                <w:sz w:val="24"/>
              </w:rPr>
              <w:t>ребенка</w:t>
            </w:r>
            <w:r>
              <w:rPr>
                <w:spacing w:val="-11"/>
                <w:sz w:val="24"/>
              </w:rPr>
              <w:t xml:space="preserve"> </w:t>
            </w:r>
            <w:r>
              <w:rPr>
                <w:spacing w:val="-1"/>
                <w:sz w:val="24"/>
              </w:rPr>
              <w:t>из</w:t>
            </w:r>
            <w:r>
              <w:rPr>
                <w:spacing w:val="-9"/>
                <w:sz w:val="24"/>
              </w:rPr>
              <w:t xml:space="preserve"> </w:t>
            </w:r>
            <w:r>
              <w:rPr>
                <w:spacing w:val="-1"/>
                <w:sz w:val="24"/>
              </w:rPr>
              <w:t>"группы</w:t>
            </w:r>
            <w:r>
              <w:rPr>
                <w:spacing w:val="-11"/>
                <w:sz w:val="24"/>
              </w:rPr>
              <w:t xml:space="preserve"> </w:t>
            </w:r>
            <w:r>
              <w:rPr>
                <w:sz w:val="24"/>
              </w:rPr>
              <w:t>риска"</w:t>
            </w:r>
            <w:r>
              <w:rPr>
                <w:spacing w:val="-10"/>
                <w:sz w:val="24"/>
              </w:rPr>
              <w:t xml:space="preserve"> </w:t>
            </w:r>
            <w:r>
              <w:rPr>
                <w:sz w:val="24"/>
              </w:rPr>
              <w:t>в</w:t>
            </w:r>
            <w:r>
              <w:rPr>
                <w:spacing w:val="-11"/>
                <w:sz w:val="24"/>
              </w:rPr>
              <w:t xml:space="preserve"> </w:t>
            </w:r>
            <w:r>
              <w:rPr>
                <w:sz w:val="24"/>
              </w:rPr>
              <w:t>программу</w:t>
            </w:r>
            <w:r>
              <w:rPr>
                <w:spacing w:val="-15"/>
                <w:sz w:val="24"/>
              </w:rPr>
              <w:t xml:space="preserve"> </w:t>
            </w:r>
            <w:r>
              <w:rPr>
                <w:sz w:val="24"/>
              </w:rPr>
              <w:t>КРР,</w:t>
            </w:r>
            <w:r>
              <w:rPr>
                <w:spacing w:val="-10"/>
                <w:sz w:val="24"/>
              </w:rPr>
              <w:t xml:space="preserve"> </w:t>
            </w:r>
            <w:r>
              <w:rPr>
                <w:sz w:val="24"/>
              </w:rPr>
              <w:t>определение</w:t>
            </w:r>
            <w:r>
              <w:rPr>
                <w:spacing w:val="-9"/>
                <w:sz w:val="24"/>
              </w:rPr>
              <w:t xml:space="preserve"> </w:t>
            </w:r>
            <w:r>
              <w:rPr>
                <w:sz w:val="24"/>
              </w:rPr>
              <w:t>индивидуального</w:t>
            </w:r>
            <w:r>
              <w:rPr>
                <w:spacing w:val="-57"/>
                <w:sz w:val="24"/>
              </w:rPr>
              <w:t xml:space="preserve"> </w:t>
            </w:r>
            <w:r>
              <w:rPr>
                <w:sz w:val="24"/>
              </w:rPr>
              <w:t>маршрута</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заключения</w:t>
            </w:r>
            <w:r>
              <w:rPr>
                <w:spacing w:val="42"/>
                <w:sz w:val="24"/>
              </w:rPr>
              <w:t xml:space="preserve"> </w:t>
            </w:r>
            <w:r>
              <w:rPr>
                <w:sz w:val="24"/>
              </w:rPr>
              <w:t>ППк</w:t>
            </w:r>
            <w:r>
              <w:rPr>
                <w:spacing w:val="41"/>
                <w:sz w:val="24"/>
              </w:rPr>
              <w:t xml:space="preserve"> </w:t>
            </w:r>
            <w:r>
              <w:rPr>
                <w:sz w:val="24"/>
              </w:rPr>
              <w:t>по</w:t>
            </w:r>
            <w:r>
              <w:rPr>
                <w:spacing w:val="43"/>
                <w:sz w:val="24"/>
              </w:rPr>
              <w:t xml:space="preserve"> </w:t>
            </w:r>
            <w:r>
              <w:rPr>
                <w:sz w:val="24"/>
              </w:rPr>
              <w:t>результатам</w:t>
            </w:r>
            <w:r>
              <w:rPr>
                <w:spacing w:val="41"/>
                <w:sz w:val="24"/>
              </w:rPr>
              <w:t xml:space="preserve"> </w:t>
            </w:r>
            <w:r>
              <w:rPr>
                <w:sz w:val="24"/>
              </w:rPr>
              <w:t>психологической</w:t>
            </w:r>
            <w:r>
              <w:rPr>
                <w:spacing w:val="44"/>
                <w:sz w:val="24"/>
              </w:rPr>
              <w:t xml:space="preserve"> </w:t>
            </w:r>
            <w:r>
              <w:rPr>
                <w:sz w:val="24"/>
              </w:rPr>
              <w:t>диагностики</w:t>
            </w:r>
            <w:r>
              <w:rPr>
                <w:spacing w:val="41"/>
                <w:sz w:val="24"/>
              </w:rPr>
              <w:t xml:space="preserve"> </w:t>
            </w:r>
            <w:r>
              <w:rPr>
                <w:sz w:val="24"/>
              </w:rPr>
              <w:t>или</w:t>
            </w:r>
            <w:r>
              <w:rPr>
                <w:spacing w:val="42"/>
                <w:sz w:val="24"/>
              </w:rPr>
              <w:t xml:space="preserve"> </w:t>
            </w:r>
            <w:r>
              <w:rPr>
                <w:sz w:val="24"/>
              </w:rPr>
              <w:t>по</w:t>
            </w:r>
            <w:r>
              <w:rPr>
                <w:spacing w:val="42"/>
                <w:sz w:val="24"/>
              </w:rPr>
              <w:t xml:space="preserve"> </w:t>
            </w:r>
            <w:r>
              <w:rPr>
                <w:sz w:val="24"/>
              </w:rPr>
              <w:t>обоснованному</w:t>
            </w:r>
          </w:p>
          <w:p>
            <w:pPr>
              <w:pStyle w:val="18"/>
              <w:spacing w:line="269" w:lineRule="exact"/>
              <w:jc w:val="both"/>
              <w:rPr>
                <w:sz w:val="24"/>
              </w:rPr>
            </w:pPr>
            <w:r>
              <w:rPr>
                <w:sz w:val="24"/>
              </w:rPr>
              <w:t>запросу</w:t>
            </w:r>
            <w:r>
              <w:rPr>
                <w:spacing w:val="-7"/>
                <w:sz w:val="24"/>
              </w:rPr>
              <w:t xml:space="preserve"> </w:t>
            </w:r>
            <w:r>
              <w:rPr>
                <w:sz w:val="24"/>
              </w:rPr>
              <w:t>педагога</w:t>
            </w:r>
            <w:r>
              <w:rPr>
                <w:spacing w:val="-2"/>
                <w:sz w:val="24"/>
              </w:rPr>
              <w:t xml:space="preserve"> </w:t>
            </w:r>
            <w:r>
              <w:rPr>
                <w:sz w:val="24"/>
              </w:rPr>
              <w:t>и</w:t>
            </w:r>
            <w:r>
              <w:rPr>
                <w:spacing w:val="-2"/>
                <w:sz w:val="24"/>
              </w:rPr>
              <w:t xml:space="preserve"> </w:t>
            </w:r>
            <w:r>
              <w:rPr>
                <w:sz w:val="24"/>
              </w:rPr>
              <w:t>(или)</w:t>
            </w:r>
            <w:r>
              <w:rPr>
                <w:spacing w:val="-1"/>
                <w:sz w:val="24"/>
              </w:rPr>
              <w:t xml:space="preserve"> </w:t>
            </w:r>
            <w:r>
              <w:rPr>
                <w:sz w:val="24"/>
              </w:rPr>
              <w:t>родителей</w:t>
            </w:r>
            <w:r>
              <w:rPr>
                <w:spacing w:val="-2"/>
                <w:sz w:val="24"/>
              </w:rPr>
              <w:t xml:space="preserve"> </w:t>
            </w:r>
            <w:r>
              <w:rPr>
                <w:sz w:val="24"/>
              </w:rPr>
              <w:t>(законных</w:t>
            </w:r>
            <w:r>
              <w:rPr>
                <w:spacing w:val="-2"/>
                <w:sz w:val="24"/>
              </w:rPr>
              <w:t xml:space="preserve"> </w:t>
            </w:r>
            <w:r>
              <w:rPr>
                <w:sz w:val="24"/>
              </w:rPr>
              <w:t>представителей).</w:t>
            </w:r>
          </w:p>
        </w:tc>
      </w:tr>
    </w:tbl>
    <w:p>
      <w:pPr>
        <w:pStyle w:val="12"/>
        <w:spacing w:before="10"/>
        <w:ind w:left="0"/>
        <w:jc w:val="left"/>
        <w:rPr>
          <w:sz w:val="17"/>
        </w:rPr>
      </w:pPr>
    </w:p>
    <w:p>
      <w:pPr>
        <w:pStyle w:val="4"/>
        <w:ind w:left="2565" w:right="1342" w:hanging="627"/>
        <w:jc w:val="both"/>
        <w:rPr>
          <w:sz w:val="24"/>
          <w:szCs w:val="24"/>
        </w:rPr>
      </w:pPr>
      <w:r>
        <w:t>*</w:t>
      </w:r>
      <w:r>
        <w:rPr>
          <w:sz w:val="24"/>
          <w:szCs w:val="24"/>
        </w:rPr>
        <w:t>Направления и задачи коррекционно-развивающей работы в части,</w:t>
      </w:r>
      <w:r>
        <w:rPr>
          <w:spacing w:val="-62"/>
          <w:sz w:val="24"/>
          <w:szCs w:val="24"/>
        </w:rPr>
        <w:t xml:space="preserve"> </w:t>
      </w:r>
      <w:r>
        <w:rPr>
          <w:sz w:val="24"/>
          <w:szCs w:val="24"/>
        </w:rPr>
        <w:t>формируемой</w:t>
      </w:r>
      <w:r>
        <w:rPr>
          <w:spacing w:val="1"/>
          <w:sz w:val="24"/>
          <w:szCs w:val="24"/>
        </w:rPr>
        <w:t xml:space="preserve"> </w:t>
      </w:r>
      <w:r>
        <w:rPr>
          <w:sz w:val="24"/>
          <w:szCs w:val="24"/>
        </w:rPr>
        <w:t>участниками</w:t>
      </w:r>
      <w:r>
        <w:rPr>
          <w:spacing w:val="-2"/>
          <w:sz w:val="24"/>
          <w:szCs w:val="24"/>
        </w:rPr>
        <w:t xml:space="preserve"> </w:t>
      </w:r>
      <w:r>
        <w:rPr>
          <w:sz w:val="24"/>
          <w:szCs w:val="24"/>
        </w:rPr>
        <w:t>образовательных</w:t>
      </w:r>
      <w:r>
        <w:rPr>
          <w:spacing w:val="-3"/>
          <w:sz w:val="24"/>
          <w:szCs w:val="24"/>
        </w:rPr>
        <w:t xml:space="preserve"> </w:t>
      </w:r>
      <w:r>
        <w:rPr>
          <w:sz w:val="24"/>
          <w:szCs w:val="24"/>
        </w:rPr>
        <w:t>отношений</w:t>
      </w:r>
    </w:p>
    <w:p>
      <w:pPr>
        <w:pStyle w:val="12"/>
        <w:ind w:left="1970"/>
        <w:jc w:val="left"/>
        <w:rPr>
          <w:sz w:val="24"/>
          <w:szCs w:val="24"/>
        </w:rPr>
      </w:pPr>
      <w:r>
        <w:rPr>
          <w:sz w:val="24"/>
          <w:szCs w:val="24"/>
          <w:u w:val="single"/>
        </w:rPr>
        <w:t>Деятельность</w:t>
      </w:r>
      <w:r>
        <w:rPr>
          <w:spacing w:val="-4"/>
          <w:sz w:val="24"/>
          <w:szCs w:val="24"/>
          <w:u w:val="single"/>
        </w:rPr>
        <w:t xml:space="preserve"> </w:t>
      </w:r>
      <w:r>
        <w:rPr>
          <w:sz w:val="24"/>
          <w:szCs w:val="24"/>
          <w:u w:val="single"/>
        </w:rPr>
        <w:t>воспитателя</w:t>
      </w:r>
      <w:r>
        <w:rPr>
          <w:spacing w:val="-3"/>
          <w:sz w:val="24"/>
          <w:szCs w:val="24"/>
          <w:u w:val="single"/>
        </w:rPr>
        <w:t xml:space="preserve"> </w:t>
      </w:r>
      <w:r>
        <w:rPr>
          <w:sz w:val="24"/>
          <w:szCs w:val="24"/>
          <w:u w:val="single"/>
        </w:rPr>
        <w:t>в</w:t>
      </w:r>
      <w:r>
        <w:rPr>
          <w:spacing w:val="-3"/>
          <w:sz w:val="24"/>
          <w:szCs w:val="24"/>
          <w:u w:val="single"/>
        </w:rPr>
        <w:t xml:space="preserve"> </w:t>
      </w:r>
      <w:r>
        <w:rPr>
          <w:sz w:val="24"/>
          <w:szCs w:val="24"/>
          <w:u w:val="single"/>
        </w:rPr>
        <w:t>работе</w:t>
      </w:r>
      <w:r>
        <w:rPr>
          <w:spacing w:val="-3"/>
          <w:sz w:val="24"/>
          <w:szCs w:val="24"/>
          <w:u w:val="single"/>
        </w:rPr>
        <w:t xml:space="preserve"> </w:t>
      </w:r>
      <w:r>
        <w:rPr>
          <w:sz w:val="24"/>
          <w:szCs w:val="24"/>
          <w:u w:val="single"/>
        </w:rPr>
        <w:t>с</w:t>
      </w:r>
      <w:r>
        <w:rPr>
          <w:spacing w:val="-3"/>
          <w:sz w:val="24"/>
          <w:szCs w:val="24"/>
          <w:u w:val="single"/>
        </w:rPr>
        <w:t xml:space="preserve"> </w:t>
      </w:r>
      <w:r>
        <w:rPr>
          <w:sz w:val="24"/>
          <w:szCs w:val="24"/>
          <w:u w:val="single"/>
        </w:rPr>
        <w:t>воспитанниками</w:t>
      </w:r>
      <w:r>
        <w:rPr>
          <w:spacing w:val="-3"/>
          <w:sz w:val="24"/>
          <w:szCs w:val="24"/>
          <w:u w:val="single"/>
        </w:rPr>
        <w:t xml:space="preserve"> </w:t>
      </w:r>
      <w:r>
        <w:rPr>
          <w:sz w:val="24"/>
          <w:szCs w:val="24"/>
          <w:u w:val="single"/>
        </w:rPr>
        <w:t>с</w:t>
      </w:r>
      <w:r>
        <w:rPr>
          <w:spacing w:val="-3"/>
          <w:sz w:val="24"/>
          <w:szCs w:val="24"/>
          <w:u w:val="single"/>
        </w:rPr>
        <w:t xml:space="preserve"> </w:t>
      </w:r>
      <w:r>
        <w:rPr>
          <w:sz w:val="24"/>
          <w:szCs w:val="24"/>
          <w:u w:val="single"/>
        </w:rPr>
        <w:t>ОВЗ</w:t>
      </w:r>
    </w:p>
    <w:p>
      <w:pPr>
        <w:pStyle w:val="12"/>
        <w:ind w:right="674" w:firstLine="707"/>
        <w:rPr>
          <w:sz w:val="24"/>
          <w:szCs w:val="24"/>
        </w:rPr>
      </w:pPr>
      <w:r>
        <w:rPr>
          <w:w w:val="95"/>
          <w:sz w:val="24"/>
          <w:szCs w:val="24"/>
        </w:rPr>
        <w:t>Деятельность воспитателя направлена на обеспечение всестороннего развития</w:t>
      </w:r>
      <w:r>
        <w:rPr>
          <w:spacing w:val="1"/>
          <w:w w:val="95"/>
          <w:sz w:val="24"/>
          <w:szCs w:val="24"/>
        </w:rPr>
        <w:t xml:space="preserve"> </w:t>
      </w:r>
      <w:r>
        <w:rPr>
          <w:sz w:val="24"/>
          <w:szCs w:val="24"/>
        </w:rPr>
        <w:t>воспитанников</w:t>
      </w:r>
      <w:r>
        <w:rPr>
          <w:spacing w:val="-5"/>
          <w:sz w:val="24"/>
          <w:szCs w:val="24"/>
        </w:rPr>
        <w:t xml:space="preserve"> </w:t>
      </w:r>
      <w:r>
        <w:rPr>
          <w:sz w:val="24"/>
          <w:szCs w:val="24"/>
        </w:rPr>
        <w:t>с</w:t>
      </w:r>
      <w:r>
        <w:rPr>
          <w:spacing w:val="-5"/>
          <w:sz w:val="24"/>
          <w:szCs w:val="24"/>
        </w:rPr>
        <w:t xml:space="preserve"> </w:t>
      </w:r>
      <w:r>
        <w:rPr>
          <w:sz w:val="24"/>
          <w:szCs w:val="24"/>
        </w:rPr>
        <w:t>ОВЗ.</w:t>
      </w:r>
      <w:r>
        <w:rPr>
          <w:spacing w:val="-2"/>
          <w:sz w:val="24"/>
          <w:szCs w:val="24"/>
        </w:rPr>
        <w:t xml:space="preserve"> </w:t>
      </w:r>
      <w:r>
        <w:rPr>
          <w:sz w:val="24"/>
          <w:szCs w:val="24"/>
        </w:rPr>
        <w:t>Особенностями</w:t>
      </w:r>
      <w:r>
        <w:rPr>
          <w:spacing w:val="-5"/>
          <w:sz w:val="24"/>
          <w:szCs w:val="24"/>
        </w:rPr>
        <w:t xml:space="preserve"> </w:t>
      </w:r>
      <w:r>
        <w:rPr>
          <w:sz w:val="24"/>
          <w:szCs w:val="24"/>
        </w:rPr>
        <w:t>организации</w:t>
      </w:r>
      <w:r>
        <w:rPr>
          <w:spacing w:val="-5"/>
          <w:sz w:val="24"/>
          <w:szCs w:val="24"/>
        </w:rPr>
        <w:t xml:space="preserve"> </w:t>
      </w:r>
      <w:r>
        <w:rPr>
          <w:sz w:val="24"/>
          <w:szCs w:val="24"/>
        </w:rPr>
        <w:t>работы</w:t>
      </w:r>
      <w:r>
        <w:rPr>
          <w:spacing w:val="-3"/>
          <w:sz w:val="24"/>
          <w:szCs w:val="24"/>
        </w:rPr>
        <w:t xml:space="preserve"> </w:t>
      </w:r>
      <w:r>
        <w:rPr>
          <w:sz w:val="24"/>
          <w:szCs w:val="24"/>
        </w:rPr>
        <w:t>воспитателя</w:t>
      </w:r>
      <w:r>
        <w:rPr>
          <w:spacing w:val="-4"/>
          <w:sz w:val="24"/>
          <w:szCs w:val="24"/>
        </w:rPr>
        <w:t xml:space="preserve"> </w:t>
      </w:r>
      <w:r>
        <w:rPr>
          <w:sz w:val="24"/>
          <w:szCs w:val="24"/>
        </w:rPr>
        <w:t>являются:</w:t>
      </w:r>
    </w:p>
    <w:p>
      <w:pPr>
        <w:pStyle w:val="17"/>
        <w:numPr>
          <w:ilvl w:val="1"/>
          <w:numId w:val="4"/>
        </w:numPr>
        <w:tabs>
          <w:tab w:val="left" w:pos="2126"/>
        </w:tabs>
        <w:ind w:right="668" w:firstLine="707"/>
        <w:rPr>
          <w:sz w:val="24"/>
          <w:szCs w:val="24"/>
        </w:rPr>
      </w:pPr>
      <w:r>
        <w:rPr>
          <w:sz w:val="24"/>
          <w:szCs w:val="24"/>
        </w:rPr>
        <w:t xml:space="preserve">планирование </w:t>
      </w:r>
      <w:r>
        <w:rPr>
          <w:spacing w:val="-62"/>
          <w:sz w:val="24"/>
          <w:szCs w:val="24"/>
        </w:rPr>
        <w:t xml:space="preserve"> </w:t>
      </w:r>
      <w:r>
        <w:rPr>
          <w:sz w:val="24"/>
          <w:szCs w:val="24"/>
        </w:rPr>
        <w:t>и проведение индивидуальной работы с воспитанниками с ОВЗ (с отклонениями в</w:t>
      </w:r>
      <w:r>
        <w:rPr>
          <w:spacing w:val="1"/>
          <w:sz w:val="24"/>
          <w:szCs w:val="24"/>
        </w:rPr>
        <w:t xml:space="preserve"> </w:t>
      </w:r>
      <w:r>
        <w:rPr>
          <w:sz w:val="24"/>
          <w:szCs w:val="24"/>
        </w:rPr>
        <w:t>речевом,</w:t>
      </w:r>
      <w:r>
        <w:rPr>
          <w:spacing w:val="-2"/>
          <w:sz w:val="24"/>
          <w:szCs w:val="24"/>
        </w:rPr>
        <w:t xml:space="preserve"> </w:t>
      </w:r>
      <w:r>
        <w:rPr>
          <w:sz w:val="24"/>
          <w:szCs w:val="24"/>
        </w:rPr>
        <w:t>психическом</w:t>
      </w:r>
      <w:r>
        <w:rPr>
          <w:spacing w:val="-1"/>
          <w:sz w:val="24"/>
          <w:szCs w:val="24"/>
        </w:rPr>
        <w:t xml:space="preserve"> </w:t>
      </w:r>
      <w:r>
        <w:rPr>
          <w:sz w:val="24"/>
          <w:szCs w:val="24"/>
        </w:rPr>
        <w:t>развитии);</w:t>
      </w:r>
    </w:p>
    <w:p>
      <w:pPr>
        <w:pStyle w:val="17"/>
        <w:numPr>
          <w:ilvl w:val="1"/>
          <w:numId w:val="4"/>
        </w:numPr>
        <w:tabs>
          <w:tab w:val="left" w:pos="2162"/>
        </w:tabs>
        <w:ind w:right="676" w:firstLine="707"/>
        <w:rPr>
          <w:sz w:val="24"/>
          <w:szCs w:val="24"/>
        </w:rPr>
      </w:pPr>
      <w:r>
        <w:rPr>
          <w:sz w:val="24"/>
          <w:szCs w:val="24"/>
        </w:rPr>
        <w:t>обеспечение индивидуального подхода к каждому воспитаннику с ОВЗ с</w:t>
      </w:r>
      <w:r>
        <w:rPr>
          <w:spacing w:val="1"/>
          <w:sz w:val="24"/>
          <w:szCs w:val="24"/>
        </w:rPr>
        <w:t xml:space="preserve"> учётом</w:t>
      </w:r>
      <w:r>
        <w:rPr>
          <w:spacing w:val="-3"/>
          <w:sz w:val="24"/>
          <w:szCs w:val="24"/>
        </w:rPr>
        <w:t xml:space="preserve"> </w:t>
      </w:r>
      <w:r>
        <w:rPr>
          <w:sz w:val="24"/>
          <w:szCs w:val="24"/>
        </w:rPr>
        <w:t>рекомендаций</w:t>
      </w:r>
      <w:r>
        <w:rPr>
          <w:spacing w:val="-1"/>
          <w:sz w:val="24"/>
          <w:szCs w:val="24"/>
        </w:rPr>
        <w:t xml:space="preserve"> </w:t>
      </w:r>
      <w:r>
        <w:rPr>
          <w:sz w:val="24"/>
          <w:szCs w:val="24"/>
        </w:rPr>
        <w:t>специалистов</w:t>
      </w:r>
      <w:r>
        <w:rPr>
          <w:spacing w:val="-3"/>
          <w:sz w:val="24"/>
          <w:szCs w:val="24"/>
        </w:rPr>
        <w:t xml:space="preserve"> </w:t>
      </w:r>
      <w:r>
        <w:rPr>
          <w:sz w:val="24"/>
          <w:szCs w:val="24"/>
        </w:rPr>
        <w:t>(учителя-логопеда,</w:t>
      </w:r>
      <w:r>
        <w:rPr>
          <w:spacing w:val="-3"/>
          <w:sz w:val="24"/>
          <w:szCs w:val="24"/>
        </w:rPr>
        <w:t xml:space="preserve"> </w:t>
      </w:r>
      <w:r>
        <w:rPr>
          <w:sz w:val="24"/>
          <w:szCs w:val="24"/>
        </w:rPr>
        <w:t>педагога</w:t>
      </w:r>
      <w:r>
        <w:rPr>
          <w:spacing w:val="1"/>
          <w:sz w:val="24"/>
          <w:szCs w:val="24"/>
        </w:rPr>
        <w:t xml:space="preserve"> </w:t>
      </w:r>
      <w:r>
        <w:rPr>
          <w:sz w:val="24"/>
          <w:szCs w:val="24"/>
        </w:rPr>
        <w:t>-</w:t>
      </w:r>
      <w:r>
        <w:rPr>
          <w:spacing w:val="-3"/>
          <w:sz w:val="24"/>
          <w:szCs w:val="24"/>
        </w:rPr>
        <w:t xml:space="preserve"> </w:t>
      </w:r>
      <w:r>
        <w:rPr>
          <w:sz w:val="24"/>
          <w:szCs w:val="24"/>
        </w:rPr>
        <w:t>психолога);</w:t>
      </w:r>
    </w:p>
    <w:p>
      <w:pPr>
        <w:pStyle w:val="17"/>
        <w:numPr>
          <w:ilvl w:val="1"/>
          <w:numId w:val="4"/>
        </w:numPr>
        <w:tabs>
          <w:tab w:val="left" w:pos="2172"/>
        </w:tabs>
        <w:ind w:right="676" w:firstLine="707"/>
        <w:rPr>
          <w:sz w:val="24"/>
          <w:szCs w:val="24"/>
        </w:rPr>
      </w:pPr>
      <w:r>
        <w:rPr>
          <w:sz w:val="24"/>
          <w:szCs w:val="24"/>
        </w:rPr>
        <w:t>консультирование родителей (законных представителей) детей с ОВЗ по</w:t>
      </w:r>
      <w:r>
        <w:rPr>
          <w:spacing w:val="1"/>
          <w:sz w:val="24"/>
          <w:szCs w:val="24"/>
        </w:rPr>
        <w:t xml:space="preserve"> </w:t>
      </w:r>
      <w:r>
        <w:rPr>
          <w:sz w:val="24"/>
          <w:szCs w:val="24"/>
        </w:rPr>
        <w:t>вопросам воспитания</w:t>
      </w:r>
      <w:r>
        <w:rPr>
          <w:spacing w:val="3"/>
          <w:sz w:val="24"/>
          <w:szCs w:val="24"/>
        </w:rPr>
        <w:t xml:space="preserve"> ребёнка</w:t>
      </w:r>
      <w:r>
        <w:rPr>
          <w:spacing w:val="-1"/>
          <w:sz w:val="24"/>
          <w:szCs w:val="24"/>
        </w:rPr>
        <w:t xml:space="preserve"> </w:t>
      </w:r>
      <w:r>
        <w:rPr>
          <w:sz w:val="24"/>
          <w:szCs w:val="24"/>
        </w:rPr>
        <w:t>в</w:t>
      </w:r>
      <w:r>
        <w:rPr>
          <w:spacing w:val="1"/>
          <w:sz w:val="24"/>
          <w:szCs w:val="24"/>
        </w:rPr>
        <w:t xml:space="preserve"> </w:t>
      </w:r>
      <w:r>
        <w:rPr>
          <w:sz w:val="24"/>
          <w:szCs w:val="24"/>
        </w:rPr>
        <w:t>семье.</w:t>
      </w:r>
    </w:p>
    <w:p>
      <w:pPr>
        <w:pStyle w:val="4"/>
        <w:ind w:left="1970"/>
        <w:rPr>
          <w:sz w:val="24"/>
          <w:szCs w:val="24"/>
        </w:rPr>
      </w:pPr>
      <w:r>
        <w:rPr>
          <w:sz w:val="24"/>
          <w:szCs w:val="24"/>
        </w:rPr>
        <w:t>В</w:t>
      </w:r>
      <w:r>
        <w:rPr>
          <w:spacing w:val="-6"/>
          <w:sz w:val="24"/>
          <w:szCs w:val="24"/>
        </w:rPr>
        <w:t xml:space="preserve"> </w:t>
      </w:r>
      <w:r>
        <w:rPr>
          <w:sz w:val="24"/>
          <w:szCs w:val="24"/>
        </w:rPr>
        <w:t>коррекционной</w:t>
      </w:r>
      <w:r>
        <w:rPr>
          <w:spacing w:val="-3"/>
          <w:sz w:val="24"/>
          <w:szCs w:val="24"/>
        </w:rPr>
        <w:t xml:space="preserve"> </w:t>
      </w:r>
      <w:r>
        <w:rPr>
          <w:sz w:val="24"/>
          <w:szCs w:val="24"/>
        </w:rPr>
        <w:t>педагогике</w:t>
      </w:r>
      <w:r>
        <w:rPr>
          <w:spacing w:val="-5"/>
          <w:sz w:val="24"/>
          <w:szCs w:val="24"/>
        </w:rPr>
        <w:t xml:space="preserve"> </w:t>
      </w:r>
      <w:r>
        <w:rPr>
          <w:sz w:val="24"/>
          <w:szCs w:val="24"/>
        </w:rPr>
        <w:t>применяются:</w:t>
      </w:r>
    </w:p>
    <w:p>
      <w:pPr>
        <w:ind w:left="1970"/>
        <w:rPr>
          <w:b/>
          <w:i/>
          <w:sz w:val="24"/>
          <w:szCs w:val="24"/>
        </w:rPr>
      </w:pPr>
      <w:r>
        <w:rPr>
          <w:b/>
          <w:i/>
          <w:sz w:val="24"/>
          <w:szCs w:val="24"/>
          <w:u w:val="thick"/>
        </w:rPr>
        <w:t>Метод</w:t>
      </w:r>
      <w:r>
        <w:rPr>
          <w:b/>
          <w:i/>
          <w:spacing w:val="-3"/>
          <w:sz w:val="24"/>
          <w:szCs w:val="24"/>
          <w:u w:val="thick"/>
        </w:rPr>
        <w:t xml:space="preserve"> </w:t>
      </w:r>
      <w:r>
        <w:rPr>
          <w:b/>
          <w:i/>
          <w:sz w:val="24"/>
          <w:szCs w:val="24"/>
          <w:u w:val="thick"/>
        </w:rPr>
        <w:t>Су-Джок</w:t>
      </w:r>
      <w:r>
        <w:rPr>
          <w:b/>
          <w:i/>
          <w:spacing w:val="-5"/>
          <w:sz w:val="24"/>
          <w:szCs w:val="24"/>
          <w:u w:val="thick"/>
        </w:rPr>
        <w:t xml:space="preserve"> </w:t>
      </w:r>
      <w:r>
        <w:rPr>
          <w:b/>
          <w:i/>
          <w:sz w:val="24"/>
          <w:szCs w:val="24"/>
          <w:u w:val="thick"/>
        </w:rPr>
        <w:t>терапии</w:t>
      </w:r>
    </w:p>
    <w:p>
      <w:pPr>
        <w:pStyle w:val="12"/>
        <w:ind w:right="668" w:firstLine="707"/>
        <w:rPr>
          <w:sz w:val="24"/>
          <w:szCs w:val="24"/>
        </w:rPr>
      </w:pPr>
      <w:r>
        <w:rPr>
          <w:sz w:val="24"/>
          <w:szCs w:val="24"/>
        </w:rPr>
        <w:t>Инновационные</w:t>
      </w:r>
      <w:r>
        <w:rPr>
          <w:spacing w:val="1"/>
          <w:sz w:val="24"/>
          <w:szCs w:val="24"/>
        </w:rPr>
        <w:t xml:space="preserve"> приёмы </w:t>
      </w:r>
      <w:r>
        <w:rPr>
          <w:sz w:val="24"/>
          <w:szCs w:val="24"/>
        </w:rPr>
        <w:t>и</w:t>
      </w:r>
      <w:r>
        <w:rPr>
          <w:spacing w:val="1"/>
          <w:sz w:val="24"/>
          <w:szCs w:val="24"/>
        </w:rPr>
        <w:t xml:space="preserve"> </w:t>
      </w:r>
      <w:r>
        <w:rPr>
          <w:sz w:val="24"/>
          <w:szCs w:val="24"/>
        </w:rPr>
        <w:t>технологии</w:t>
      </w:r>
      <w:r>
        <w:rPr>
          <w:spacing w:val="1"/>
          <w:sz w:val="24"/>
          <w:szCs w:val="24"/>
        </w:rPr>
        <w:t xml:space="preserve"> </w:t>
      </w:r>
      <w:r>
        <w:rPr>
          <w:sz w:val="24"/>
          <w:szCs w:val="24"/>
        </w:rPr>
        <w:t>позволяют</w:t>
      </w:r>
      <w:r>
        <w:rPr>
          <w:spacing w:val="1"/>
          <w:sz w:val="24"/>
          <w:szCs w:val="24"/>
        </w:rPr>
        <w:t xml:space="preserve"> </w:t>
      </w:r>
      <w:r>
        <w:rPr>
          <w:sz w:val="24"/>
          <w:szCs w:val="24"/>
        </w:rPr>
        <w:t>превратить</w:t>
      </w:r>
      <w:r>
        <w:rPr>
          <w:spacing w:val="1"/>
          <w:sz w:val="24"/>
          <w:szCs w:val="24"/>
        </w:rPr>
        <w:t xml:space="preserve"> </w:t>
      </w:r>
      <w:r>
        <w:rPr>
          <w:sz w:val="24"/>
          <w:szCs w:val="24"/>
        </w:rPr>
        <w:t>занятие</w:t>
      </w:r>
      <w:r>
        <w:rPr>
          <w:spacing w:val="1"/>
          <w:sz w:val="24"/>
          <w:szCs w:val="24"/>
        </w:rPr>
        <w:t xml:space="preserve"> </w:t>
      </w:r>
      <w:r>
        <w:rPr>
          <w:sz w:val="24"/>
          <w:szCs w:val="24"/>
        </w:rPr>
        <w:t>в</w:t>
      </w:r>
      <w:r>
        <w:rPr>
          <w:spacing w:val="1"/>
          <w:sz w:val="24"/>
          <w:szCs w:val="24"/>
        </w:rPr>
        <w:t xml:space="preserve"> </w:t>
      </w:r>
      <w:r>
        <w:rPr>
          <w:sz w:val="24"/>
          <w:szCs w:val="24"/>
        </w:rPr>
        <w:t>увлекательную</w:t>
      </w:r>
      <w:r>
        <w:rPr>
          <w:spacing w:val="1"/>
          <w:sz w:val="24"/>
          <w:szCs w:val="24"/>
        </w:rPr>
        <w:t xml:space="preserve"> </w:t>
      </w:r>
      <w:r>
        <w:rPr>
          <w:sz w:val="24"/>
          <w:szCs w:val="24"/>
        </w:rPr>
        <w:t>игру.</w:t>
      </w:r>
      <w:r>
        <w:rPr>
          <w:spacing w:val="1"/>
          <w:sz w:val="24"/>
          <w:szCs w:val="24"/>
        </w:rPr>
        <w:t xml:space="preserve"> Приёмы </w:t>
      </w:r>
      <w:r>
        <w:rPr>
          <w:sz w:val="24"/>
          <w:szCs w:val="24"/>
        </w:rPr>
        <w:t>самомассажа</w:t>
      </w:r>
      <w:r>
        <w:rPr>
          <w:spacing w:val="1"/>
          <w:sz w:val="24"/>
          <w:szCs w:val="24"/>
        </w:rPr>
        <w:t xml:space="preserve"> </w:t>
      </w:r>
      <w:r>
        <w:rPr>
          <w:sz w:val="24"/>
          <w:szCs w:val="24"/>
        </w:rPr>
        <w:t>посредством</w:t>
      </w:r>
      <w:r>
        <w:rPr>
          <w:spacing w:val="1"/>
          <w:sz w:val="24"/>
          <w:szCs w:val="24"/>
        </w:rPr>
        <w:t xml:space="preserve"> </w:t>
      </w:r>
      <w:r>
        <w:rPr>
          <w:sz w:val="24"/>
          <w:szCs w:val="24"/>
        </w:rPr>
        <w:t>мячиков-ежей</w:t>
      </w:r>
      <w:r>
        <w:rPr>
          <w:spacing w:val="1"/>
          <w:sz w:val="24"/>
          <w:szCs w:val="24"/>
        </w:rPr>
        <w:t xml:space="preserve"> </w:t>
      </w:r>
      <w:r>
        <w:rPr>
          <w:sz w:val="24"/>
          <w:szCs w:val="24"/>
        </w:rPr>
        <w:t>и</w:t>
      </w:r>
      <w:r>
        <w:rPr>
          <w:spacing w:val="1"/>
          <w:sz w:val="24"/>
          <w:szCs w:val="24"/>
        </w:rPr>
        <w:t xml:space="preserve"> </w:t>
      </w:r>
      <w:r>
        <w:rPr>
          <w:sz w:val="24"/>
          <w:szCs w:val="24"/>
        </w:rPr>
        <w:t>пружинных колечек позволяют одновременно решать несколько серьёзных задач:</w:t>
      </w:r>
      <w:r>
        <w:rPr>
          <w:spacing w:val="1"/>
          <w:sz w:val="24"/>
          <w:szCs w:val="24"/>
        </w:rPr>
        <w:t xml:space="preserve"> </w:t>
      </w:r>
      <w:r>
        <w:rPr>
          <w:sz w:val="24"/>
          <w:szCs w:val="24"/>
        </w:rPr>
        <w:t>развитие</w:t>
      </w:r>
      <w:r>
        <w:rPr>
          <w:spacing w:val="1"/>
          <w:sz w:val="24"/>
          <w:szCs w:val="24"/>
        </w:rPr>
        <w:t xml:space="preserve"> </w:t>
      </w:r>
      <w:r>
        <w:rPr>
          <w:sz w:val="24"/>
          <w:szCs w:val="24"/>
        </w:rPr>
        <w:t>мелкой</w:t>
      </w:r>
      <w:r>
        <w:rPr>
          <w:spacing w:val="1"/>
          <w:sz w:val="24"/>
          <w:szCs w:val="24"/>
        </w:rPr>
        <w:t xml:space="preserve"> </w:t>
      </w:r>
      <w:r>
        <w:rPr>
          <w:sz w:val="24"/>
          <w:szCs w:val="24"/>
        </w:rPr>
        <w:t>моторики</w:t>
      </w:r>
      <w:r>
        <w:rPr>
          <w:spacing w:val="1"/>
          <w:sz w:val="24"/>
          <w:szCs w:val="24"/>
        </w:rPr>
        <w:t xml:space="preserve"> </w:t>
      </w:r>
      <w:r>
        <w:rPr>
          <w:sz w:val="24"/>
          <w:szCs w:val="24"/>
        </w:rPr>
        <w:t>пальцев</w:t>
      </w:r>
      <w:r>
        <w:rPr>
          <w:spacing w:val="1"/>
          <w:sz w:val="24"/>
          <w:szCs w:val="24"/>
        </w:rPr>
        <w:t xml:space="preserve"> </w:t>
      </w:r>
      <w:r>
        <w:rPr>
          <w:sz w:val="24"/>
          <w:szCs w:val="24"/>
        </w:rPr>
        <w:t>рук;</w:t>
      </w:r>
      <w:r>
        <w:rPr>
          <w:spacing w:val="1"/>
          <w:sz w:val="24"/>
          <w:szCs w:val="24"/>
        </w:rPr>
        <w:t xml:space="preserve"> </w:t>
      </w:r>
      <w:r>
        <w:rPr>
          <w:sz w:val="24"/>
          <w:szCs w:val="24"/>
        </w:rPr>
        <w:t>регуляция</w:t>
      </w:r>
      <w:r>
        <w:rPr>
          <w:spacing w:val="1"/>
          <w:sz w:val="24"/>
          <w:szCs w:val="24"/>
        </w:rPr>
        <w:t xml:space="preserve"> </w:t>
      </w:r>
      <w:r>
        <w:rPr>
          <w:sz w:val="24"/>
          <w:szCs w:val="24"/>
        </w:rPr>
        <w:t>тонуса</w:t>
      </w:r>
      <w:r>
        <w:rPr>
          <w:spacing w:val="1"/>
          <w:sz w:val="24"/>
          <w:szCs w:val="24"/>
        </w:rPr>
        <w:t xml:space="preserve"> </w:t>
      </w:r>
      <w:r>
        <w:rPr>
          <w:sz w:val="24"/>
          <w:szCs w:val="24"/>
        </w:rPr>
        <w:t>мышц;</w:t>
      </w:r>
      <w:r>
        <w:rPr>
          <w:spacing w:val="1"/>
          <w:sz w:val="24"/>
          <w:szCs w:val="24"/>
        </w:rPr>
        <w:t xml:space="preserve"> </w:t>
      </w:r>
      <w:r>
        <w:rPr>
          <w:sz w:val="24"/>
          <w:szCs w:val="24"/>
        </w:rPr>
        <w:t>обогащение</w:t>
      </w:r>
      <w:r>
        <w:rPr>
          <w:spacing w:val="1"/>
          <w:sz w:val="24"/>
          <w:szCs w:val="24"/>
        </w:rPr>
        <w:t xml:space="preserve"> </w:t>
      </w:r>
      <w:r>
        <w:rPr>
          <w:sz w:val="24"/>
          <w:szCs w:val="24"/>
        </w:rPr>
        <w:t>словарного</w:t>
      </w:r>
      <w:r>
        <w:rPr>
          <w:spacing w:val="1"/>
          <w:sz w:val="24"/>
          <w:szCs w:val="24"/>
        </w:rPr>
        <w:t xml:space="preserve"> </w:t>
      </w:r>
      <w:r>
        <w:rPr>
          <w:sz w:val="24"/>
          <w:szCs w:val="24"/>
        </w:rPr>
        <w:t>запаса,</w:t>
      </w:r>
      <w:r>
        <w:rPr>
          <w:spacing w:val="1"/>
          <w:sz w:val="24"/>
          <w:szCs w:val="24"/>
        </w:rPr>
        <w:t xml:space="preserve"> </w:t>
      </w:r>
      <w:r>
        <w:rPr>
          <w:sz w:val="24"/>
          <w:szCs w:val="24"/>
        </w:rPr>
        <w:t>его</w:t>
      </w:r>
      <w:r>
        <w:rPr>
          <w:spacing w:val="1"/>
          <w:sz w:val="24"/>
          <w:szCs w:val="24"/>
        </w:rPr>
        <w:t xml:space="preserve"> </w:t>
      </w:r>
      <w:r>
        <w:rPr>
          <w:sz w:val="24"/>
          <w:szCs w:val="24"/>
        </w:rPr>
        <w:t>активизация;</w:t>
      </w:r>
      <w:r>
        <w:rPr>
          <w:spacing w:val="1"/>
          <w:sz w:val="24"/>
          <w:szCs w:val="24"/>
        </w:rPr>
        <w:t xml:space="preserve"> </w:t>
      </w:r>
      <w:r>
        <w:rPr>
          <w:sz w:val="24"/>
          <w:szCs w:val="24"/>
        </w:rPr>
        <w:t>развитие</w:t>
      </w:r>
      <w:r>
        <w:rPr>
          <w:spacing w:val="1"/>
          <w:sz w:val="24"/>
          <w:szCs w:val="24"/>
        </w:rPr>
        <w:t xml:space="preserve"> </w:t>
      </w:r>
      <w:r>
        <w:rPr>
          <w:sz w:val="24"/>
          <w:szCs w:val="24"/>
        </w:rPr>
        <w:t>грамматического</w:t>
      </w:r>
      <w:r>
        <w:rPr>
          <w:spacing w:val="1"/>
          <w:sz w:val="24"/>
          <w:szCs w:val="24"/>
        </w:rPr>
        <w:t xml:space="preserve"> </w:t>
      </w:r>
      <w:r>
        <w:rPr>
          <w:sz w:val="24"/>
          <w:szCs w:val="24"/>
        </w:rPr>
        <w:t>строя</w:t>
      </w:r>
      <w:r>
        <w:rPr>
          <w:spacing w:val="1"/>
          <w:sz w:val="24"/>
          <w:szCs w:val="24"/>
        </w:rPr>
        <w:t xml:space="preserve"> </w:t>
      </w:r>
      <w:r>
        <w:rPr>
          <w:sz w:val="24"/>
          <w:szCs w:val="24"/>
        </w:rPr>
        <w:t>речи;</w:t>
      </w:r>
      <w:r>
        <w:rPr>
          <w:spacing w:val="1"/>
          <w:sz w:val="24"/>
          <w:szCs w:val="24"/>
        </w:rPr>
        <w:t xml:space="preserve"> </w:t>
      </w:r>
      <w:r>
        <w:rPr>
          <w:sz w:val="24"/>
          <w:szCs w:val="24"/>
        </w:rPr>
        <w:t>коррекция</w:t>
      </w:r>
      <w:r>
        <w:rPr>
          <w:spacing w:val="1"/>
          <w:sz w:val="24"/>
          <w:szCs w:val="24"/>
        </w:rPr>
        <w:t xml:space="preserve"> </w:t>
      </w:r>
      <w:r>
        <w:rPr>
          <w:sz w:val="24"/>
          <w:szCs w:val="24"/>
        </w:rPr>
        <w:t>психоэмоцинального</w:t>
      </w:r>
      <w:r>
        <w:rPr>
          <w:spacing w:val="1"/>
          <w:sz w:val="24"/>
          <w:szCs w:val="24"/>
        </w:rPr>
        <w:t xml:space="preserve"> </w:t>
      </w:r>
      <w:r>
        <w:rPr>
          <w:sz w:val="24"/>
          <w:szCs w:val="24"/>
        </w:rPr>
        <w:t>состояния;</w:t>
      </w:r>
      <w:r>
        <w:rPr>
          <w:spacing w:val="1"/>
          <w:sz w:val="24"/>
          <w:szCs w:val="24"/>
        </w:rPr>
        <w:t xml:space="preserve"> </w:t>
      </w:r>
      <w:r>
        <w:rPr>
          <w:sz w:val="24"/>
          <w:szCs w:val="24"/>
        </w:rPr>
        <w:t>автоматизация</w:t>
      </w:r>
      <w:r>
        <w:rPr>
          <w:spacing w:val="1"/>
          <w:sz w:val="24"/>
          <w:szCs w:val="24"/>
        </w:rPr>
        <w:t xml:space="preserve"> </w:t>
      </w:r>
      <w:r>
        <w:rPr>
          <w:sz w:val="24"/>
          <w:szCs w:val="24"/>
        </w:rPr>
        <w:t>звуков;</w:t>
      </w:r>
      <w:r>
        <w:rPr>
          <w:spacing w:val="1"/>
          <w:sz w:val="24"/>
          <w:szCs w:val="24"/>
        </w:rPr>
        <w:t xml:space="preserve"> </w:t>
      </w:r>
      <w:r>
        <w:rPr>
          <w:sz w:val="24"/>
          <w:szCs w:val="24"/>
        </w:rPr>
        <w:t>развитие</w:t>
      </w:r>
      <w:r>
        <w:rPr>
          <w:spacing w:val="1"/>
          <w:sz w:val="24"/>
          <w:szCs w:val="24"/>
        </w:rPr>
        <w:t xml:space="preserve"> </w:t>
      </w:r>
      <w:r>
        <w:rPr>
          <w:sz w:val="24"/>
          <w:szCs w:val="24"/>
        </w:rPr>
        <w:t>внимания,</w:t>
      </w:r>
      <w:r>
        <w:rPr>
          <w:spacing w:val="-2"/>
          <w:sz w:val="24"/>
          <w:szCs w:val="24"/>
        </w:rPr>
        <w:t xml:space="preserve"> </w:t>
      </w:r>
      <w:r>
        <w:rPr>
          <w:sz w:val="24"/>
          <w:szCs w:val="24"/>
        </w:rPr>
        <w:t>памяти;</w:t>
      </w:r>
      <w:r>
        <w:rPr>
          <w:spacing w:val="3"/>
          <w:sz w:val="24"/>
          <w:szCs w:val="24"/>
        </w:rPr>
        <w:t xml:space="preserve"> </w:t>
      </w:r>
      <w:r>
        <w:rPr>
          <w:sz w:val="24"/>
          <w:szCs w:val="24"/>
        </w:rPr>
        <w:t>умение</w:t>
      </w:r>
      <w:r>
        <w:rPr>
          <w:spacing w:val="-2"/>
          <w:sz w:val="24"/>
          <w:szCs w:val="24"/>
        </w:rPr>
        <w:t xml:space="preserve"> </w:t>
      </w:r>
      <w:r>
        <w:rPr>
          <w:sz w:val="24"/>
          <w:szCs w:val="24"/>
        </w:rPr>
        <w:t>ориентироваться</w:t>
      </w:r>
      <w:r>
        <w:rPr>
          <w:spacing w:val="1"/>
          <w:sz w:val="24"/>
          <w:szCs w:val="24"/>
        </w:rPr>
        <w:t xml:space="preserve"> </w:t>
      </w:r>
      <w:r>
        <w:rPr>
          <w:sz w:val="24"/>
          <w:szCs w:val="24"/>
        </w:rPr>
        <w:t>и</w:t>
      </w:r>
      <w:r>
        <w:rPr>
          <w:spacing w:val="-2"/>
          <w:sz w:val="24"/>
          <w:szCs w:val="24"/>
        </w:rPr>
        <w:t xml:space="preserve"> </w:t>
      </w:r>
      <w:r>
        <w:rPr>
          <w:sz w:val="24"/>
          <w:szCs w:val="24"/>
        </w:rPr>
        <w:t>выполнять</w:t>
      </w:r>
      <w:r>
        <w:rPr>
          <w:spacing w:val="-3"/>
          <w:sz w:val="24"/>
          <w:szCs w:val="24"/>
        </w:rPr>
        <w:t xml:space="preserve"> </w:t>
      </w:r>
      <w:r>
        <w:rPr>
          <w:sz w:val="24"/>
          <w:szCs w:val="24"/>
        </w:rPr>
        <w:t>инструкции.</w:t>
      </w:r>
    </w:p>
    <w:p>
      <w:pPr>
        <w:ind w:left="1970"/>
        <w:rPr>
          <w:b/>
          <w:i/>
          <w:sz w:val="24"/>
          <w:szCs w:val="24"/>
        </w:rPr>
      </w:pPr>
      <w:bookmarkStart w:id="7" w:name="Метод_биоэнергопластики"/>
      <w:bookmarkEnd w:id="7"/>
      <w:r>
        <w:rPr>
          <w:b/>
          <w:i/>
          <w:sz w:val="24"/>
          <w:szCs w:val="24"/>
          <w:u w:val="thick"/>
        </w:rPr>
        <w:t>Метод</w:t>
      </w:r>
      <w:r>
        <w:rPr>
          <w:b/>
          <w:i/>
          <w:spacing w:val="-9"/>
          <w:sz w:val="24"/>
          <w:szCs w:val="24"/>
          <w:u w:val="thick"/>
        </w:rPr>
        <w:t xml:space="preserve">   </w:t>
      </w:r>
      <w:r>
        <w:rPr>
          <w:b/>
          <w:i/>
          <w:sz w:val="24"/>
          <w:szCs w:val="24"/>
          <w:u w:val="thick"/>
        </w:rPr>
        <w:t>биоэнергопластики</w:t>
      </w:r>
    </w:p>
    <w:p>
      <w:pPr>
        <w:pStyle w:val="12"/>
        <w:ind w:right="668" w:firstLine="566"/>
        <w:rPr>
          <w:sz w:val="24"/>
          <w:szCs w:val="24"/>
        </w:rPr>
      </w:pPr>
      <w:bookmarkStart w:id="8" w:name="Использование_метода_биоэнергопластики_п"/>
      <w:bookmarkEnd w:id="8"/>
      <w:r>
        <w:rPr>
          <w:sz w:val="24"/>
          <w:szCs w:val="24"/>
        </w:rPr>
        <w:t>Использование метода биоэнергопластики при выполнении артикуляционной</w:t>
      </w:r>
      <w:r>
        <w:rPr>
          <w:spacing w:val="1"/>
          <w:sz w:val="24"/>
          <w:szCs w:val="24"/>
        </w:rPr>
        <w:t xml:space="preserve"> </w:t>
      </w:r>
      <w:r>
        <w:rPr>
          <w:sz w:val="24"/>
          <w:szCs w:val="24"/>
        </w:rPr>
        <w:t>гимнастики способствует привлечению интереса детей к выполнению упражнений,</w:t>
      </w:r>
      <w:r>
        <w:rPr>
          <w:spacing w:val="-62"/>
          <w:sz w:val="24"/>
          <w:szCs w:val="24"/>
        </w:rPr>
        <w:t xml:space="preserve"> </w:t>
      </w:r>
      <w:r>
        <w:rPr>
          <w:sz w:val="24"/>
          <w:szCs w:val="24"/>
        </w:rPr>
        <w:t>что значительно увеличивает эффективность гимнастики, способствует развитию</w:t>
      </w:r>
      <w:r>
        <w:rPr>
          <w:spacing w:val="1"/>
          <w:sz w:val="24"/>
          <w:szCs w:val="24"/>
        </w:rPr>
        <w:t xml:space="preserve"> </w:t>
      </w:r>
      <w:r>
        <w:rPr>
          <w:sz w:val="24"/>
          <w:szCs w:val="24"/>
        </w:rPr>
        <w:t>артикуляционной,</w:t>
      </w:r>
      <w:r>
        <w:rPr>
          <w:spacing w:val="1"/>
          <w:sz w:val="24"/>
          <w:szCs w:val="24"/>
        </w:rPr>
        <w:t xml:space="preserve"> </w:t>
      </w:r>
      <w:r>
        <w:rPr>
          <w:sz w:val="24"/>
          <w:szCs w:val="24"/>
        </w:rPr>
        <w:t>пальчиковой</w:t>
      </w:r>
      <w:r>
        <w:rPr>
          <w:spacing w:val="1"/>
          <w:sz w:val="24"/>
          <w:szCs w:val="24"/>
        </w:rPr>
        <w:t xml:space="preserve"> </w:t>
      </w:r>
      <w:r>
        <w:rPr>
          <w:sz w:val="24"/>
          <w:szCs w:val="24"/>
        </w:rPr>
        <w:t>моторики,</w:t>
      </w:r>
      <w:r>
        <w:rPr>
          <w:spacing w:val="1"/>
          <w:sz w:val="24"/>
          <w:szCs w:val="24"/>
        </w:rPr>
        <w:t xml:space="preserve"> </w:t>
      </w:r>
      <w:r>
        <w:rPr>
          <w:sz w:val="24"/>
          <w:szCs w:val="24"/>
        </w:rPr>
        <w:t>совершенствованию</w:t>
      </w:r>
      <w:r>
        <w:rPr>
          <w:spacing w:val="1"/>
          <w:sz w:val="24"/>
          <w:szCs w:val="24"/>
        </w:rPr>
        <w:t xml:space="preserve"> </w:t>
      </w:r>
      <w:r>
        <w:rPr>
          <w:sz w:val="24"/>
          <w:szCs w:val="24"/>
        </w:rPr>
        <w:t>координации</w:t>
      </w:r>
      <w:r>
        <w:rPr>
          <w:spacing w:val="1"/>
          <w:sz w:val="24"/>
          <w:szCs w:val="24"/>
        </w:rPr>
        <w:t xml:space="preserve"> </w:t>
      </w:r>
      <w:r>
        <w:rPr>
          <w:sz w:val="24"/>
          <w:szCs w:val="24"/>
        </w:rPr>
        <w:t>движений,</w:t>
      </w:r>
      <w:r>
        <w:rPr>
          <w:spacing w:val="1"/>
          <w:sz w:val="24"/>
          <w:szCs w:val="24"/>
        </w:rPr>
        <w:t xml:space="preserve"> </w:t>
      </w:r>
      <w:r>
        <w:rPr>
          <w:sz w:val="24"/>
          <w:szCs w:val="24"/>
        </w:rPr>
        <w:t>развитию</w:t>
      </w:r>
      <w:r>
        <w:rPr>
          <w:spacing w:val="1"/>
          <w:sz w:val="24"/>
          <w:szCs w:val="24"/>
        </w:rPr>
        <w:t xml:space="preserve"> </w:t>
      </w:r>
      <w:r>
        <w:rPr>
          <w:sz w:val="24"/>
          <w:szCs w:val="24"/>
        </w:rPr>
        <w:t>памяти,</w:t>
      </w:r>
      <w:r>
        <w:rPr>
          <w:spacing w:val="1"/>
          <w:sz w:val="24"/>
          <w:szCs w:val="24"/>
        </w:rPr>
        <w:t xml:space="preserve"> </w:t>
      </w:r>
      <w:r>
        <w:rPr>
          <w:sz w:val="24"/>
          <w:szCs w:val="24"/>
        </w:rPr>
        <w:t>внимания,</w:t>
      </w:r>
      <w:r>
        <w:rPr>
          <w:spacing w:val="1"/>
          <w:sz w:val="24"/>
          <w:szCs w:val="24"/>
        </w:rPr>
        <w:t xml:space="preserve"> </w:t>
      </w:r>
      <w:r>
        <w:rPr>
          <w:sz w:val="24"/>
          <w:szCs w:val="24"/>
        </w:rPr>
        <w:t>мышления.</w:t>
      </w:r>
      <w:r>
        <w:rPr>
          <w:spacing w:val="1"/>
          <w:sz w:val="24"/>
          <w:szCs w:val="24"/>
        </w:rPr>
        <w:t xml:space="preserve"> </w:t>
      </w:r>
      <w:r>
        <w:rPr>
          <w:sz w:val="24"/>
          <w:szCs w:val="24"/>
        </w:rPr>
        <w:t>Выполнение</w:t>
      </w:r>
      <w:r>
        <w:rPr>
          <w:spacing w:val="1"/>
          <w:sz w:val="24"/>
          <w:szCs w:val="24"/>
        </w:rPr>
        <w:t xml:space="preserve"> </w:t>
      </w:r>
      <w:r>
        <w:rPr>
          <w:sz w:val="24"/>
          <w:szCs w:val="24"/>
        </w:rPr>
        <w:t>элементов</w:t>
      </w:r>
      <w:r>
        <w:rPr>
          <w:spacing w:val="1"/>
          <w:sz w:val="24"/>
          <w:szCs w:val="24"/>
        </w:rPr>
        <w:t xml:space="preserve"> </w:t>
      </w:r>
      <w:r>
        <w:rPr>
          <w:sz w:val="24"/>
          <w:szCs w:val="24"/>
        </w:rPr>
        <w:t>гимнастики</w:t>
      </w:r>
      <w:r>
        <w:rPr>
          <w:spacing w:val="1"/>
          <w:sz w:val="24"/>
          <w:szCs w:val="24"/>
        </w:rPr>
        <w:t xml:space="preserve"> </w:t>
      </w:r>
      <w:r>
        <w:rPr>
          <w:sz w:val="24"/>
          <w:szCs w:val="24"/>
        </w:rPr>
        <w:t>руками</w:t>
      </w:r>
      <w:r>
        <w:rPr>
          <w:spacing w:val="1"/>
          <w:sz w:val="24"/>
          <w:szCs w:val="24"/>
        </w:rPr>
        <w:t xml:space="preserve"> </w:t>
      </w:r>
      <w:r>
        <w:rPr>
          <w:sz w:val="24"/>
          <w:szCs w:val="24"/>
        </w:rPr>
        <w:t>и</w:t>
      </w:r>
      <w:r>
        <w:rPr>
          <w:spacing w:val="1"/>
          <w:sz w:val="24"/>
          <w:szCs w:val="24"/>
        </w:rPr>
        <w:t xml:space="preserve"> </w:t>
      </w:r>
      <w:r>
        <w:rPr>
          <w:sz w:val="24"/>
          <w:szCs w:val="24"/>
        </w:rPr>
        <w:t>языком</w:t>
      </w:r>
      <w:r>
        <w:rPr>
          <w:spacing w:val="1"/>
          <w:sz w:val="24"/>
          <w:szCs w:val="24"/>
        </w:rPr>
        <w:t xml:space="preserve"> </w:t>
      </w:r>
      <w:r>
        <w:rPr>
          <w:sz w:val="24"/>
          <w:szCs w:val="24"/>
        </w:rPr>
        <w:t>требует</w:t>
      </w:r>
      <w:r>
        <w:rPr>
          <w:spacing w:val="1"/>
          <w:sz w:val="24"/>
          <w:szCs w:val="24"/>
        </w:rPr>
        <w:t xml:space="preserve"> </w:t>
      </w:r>
      <w:r>
        <w:rPr>
          <w:sz w:val="24"/>
          <w:szCs w:val="24"/>
        </w:rPr>
        <w:t>от</w:t>
      </w:r>
      <w:r>
        <w:rPr>
          <w:spacing w:val="1"/>
          <w:sz w:val="24"/>
          <w:szCs w:val="24"/>
        </w:rPr>
        <w:t xml:space="preserve"> </w:t>
      </w:r>
      <w:r>
        <w:rPr>
          <w:sz w:val="24"/>
          <w:szCs w:val="24"/>
        </w:rPr>
        <w:t>ребёнка</w:t>
      </w:r>
      <w:r>
        <w:rPr>
          <w:spacing w:val="1"/>
          <w:sz w:val="24"/>
          <w:szCs w:val="24"/>
        </w:rPr>
        <w:t xml:space="preserve"> </w:t>
      </w:r>
      <w:r>
        <w:rPr>
          <w:sz w:val="24"/>
          <w:szCs w:val="24"/>
        </w:rPr>
        <w:t>максимальной</w:t>
      </w:r>
      <w:r>
        <w:rPr>
          <w:spacing w:val="1"/>
          <w:sz w:val="24"/>
          <w:szCs w:val="24"/>
        </w:rPr>
        <w:t xml:space="preserve"> </w:t>
      </w:r>
      <w:r>
        <w:rPr>
          <w:sz w:val="24"/>
          <w:szCs w:val="24"/>
        </w:rPr>
        <w:t>концентрации</w:t>
      </w:r>
      <w:r>
        <w:rPr>
          <w:spacing w:val="1"/>
          <w:sz w:val="24"/>
          <w:szCs w:val="24"/>
        </w:rPr>
        <w:t xml:space="preserve"> </w:t>
      </w:r>
      <w:r>
        <w:rPr>
          <w:sz w:val="24"/>
          <w:szCs w:val="24"/>
        </w:rPr>
        <w:t>зрительного</w:t>
      </w:r>
      <w:r>
        <w:rPr>
          <w:spacing w:val="1"/>
          <w:sz w:val="24"/>
          <w:szCs w:val="24"/>
        </w:rPr>
        <w:t xml:space="preserve"> </w:t>
      </w:r>
      <w:r>
        <w:rPr>
          <w:sz w:val="24"/>
          <w:szCs w:val="24"/>
        </w:rPr>
        <w:t>и</w:t>
      </w:r>
      <w:r>
        <w:rPr>
          <w:spacing w:val="1"/>
          <w:sz w:val="24"/>
          <w:szCs w:val="24"/>
        </w:rPr>
        <w:t xml:space="preserve"> </w:t>
      </w:r>
      <w:r>
        <w:rPr>
          <w:sz w:val="24"/>
          <w:szCs w:val="24"/>
        </w:rPr>
        <w:t>слухового</w:t>
      </w:r>
      <w:r>
        <w:rPr>
          <w:spacing w:val="1"/>
          <w:sz w:val="24"/>
          <w:szCs w:val="24"/>
        </w:rPr>
        <w:t xml:space="preserve"> </w:t>
      </w:r>
      <w:r>
        <w:rPr>
          <w:sz w:val="24"/>
          <w:szCs w:val="24"/>
        </w:rPr>
        <w:t>внимания,</w:t>
      </w:r>
      <w:r>
        <w:rPr>
          <w:spacing w:val="1"/>
          <w:sz w:val="24"/>
          <w:szCs w:val="24"/>
        </w:rPr>
        <w:t xml:space="preserve"> </w:t>
      </w:r>
      <w:r>
        <w:rPr>
          <w:sz w:val="24"/>
          <w:szCs w:val="24"/>
        </w:rPr>
        <w:t>сформированной</w:t>
      </w:r>
      <w:r>
        <w:rPr>
          <w:spacing w:val="1"/>
          <w:sz w:val="24"/>
          <w:szCs w:val="24"/>
        </w:rPr>
        <w:t xml:space="preserve"> </w:t>
      </w:r>
      <w:r>
        <w:rPr>
          <w:sz w:val="24"/>
          <w:szCs w:val="24"/>
        </w:rPr>
        <w:t>пространственной</w:t>
      </w:r>
      <w:r>
        <w:rPr>
          <w:spacing w:val="-62"/>
          <w:sz w:val="24"/>
          <w:szCs w:val="24"/>
        </w:rPr>
        <w:t xml:space="preserve"> </w:t>
      </w:r>
      <w:r>
        <w:rPr>
          <w:sz w:val="24"/>
          <w:szCs w:val="24"/>
        </w:rPr>
        <w:t>ориентировки, точных движений пальцами и кистями рук совместно с движениями</w:t>
      </w:r>
      <w:r>
        <w:rPr>
          <w:spacing w:val="1"/>
          <w:sz w:val="24"/>
          <w:szCs w:val="24"/>
        </w:rPr>
        <w:t xml:space="preserve"> </w:t>
      </w:r>
      <w:r>
        <w:rPr>
          <w:sz w:val="24"/>
          <w:szCs w:val="24"/>
        </w:rPr>
        <w:t>языка</w:t>
      </w:r>
      <w:r>
        <w:rPr>
          <w:spacing w:val="1"/>
          <w:sz w:val="24"/>
          <w:szCs w:val="24"/>
        </w:rPr>
        <w:t xml:space="preserve"> </w:t>
      </w:r>
      <w:r>
        <w:rPr>
          <w:sz w:val="24"/>
          <w:szCs w:val="24"/>
        </w:rPr>
        <w:t>или</w:t>
      </w:r>
      <w:r>
        <w:rPr>
          <w:spacing w:val="1"/>
          <w:sz w:val="24"/>
          <w:szCs w:val="24"/>
        </w:rPr>
        <w:t xml:space="preserve"> </w:t>
      </w:r>
      <w:r>
        <w:rPr>
          <w:sz w:val="24"/>
          <w:szCs w:val="24"/>
        </w:rPr>
        <w:t>губ.</w:t>
      </w:r>
      <w:r>
        <w:rPr>
          <w:spacing w:val="1"/>
          <w:sz w:val="24"/>
          <w:szCs w:val="24"/>
        </w:rPr>
        <w:t xml:space="preserve"> </w:t>
      </w:r>
      <w:r>
        <w:rPr>
          <w:sz w:val="24"/>
          <w:szCs w:val="24"/>
        </w:rPr>
        <w:t>Сильная</w:t>
      </w:r>
      <w:r>
        <w:rPr>
          <w:spacing w:val="1"/>
          <w:sz w:val="24"/>
          <w:szCs w:val="24"/>
        </w:rPr>
        <w:t xml:space="preserve"> </w:t>
      </w:r>
      <w:r>
        <w:rPr>
          <w:sz w:val="24"/>
          <w:szCs w:val="24"/>
        </w:rPr>
        <w:t>мотивация,</w:t>
      </w:r>
      <w:r>
        <w:rPr>
          <w:spacing w:val="1"/>
          <w:sz w:val="24"/>
          <w:szCs w:val="24"/>
        </w:rPr>
        <w:t xml:space="preserve"> </w:t>
      </w:r>
      <w:r>
        <w:rPr>
          <w:sz w:val="24"/>
          <w:szCs w:val="24"/>
        </w:rPr>
        <w:t>применение</w:t>
      </w:r>
      <w:r>
        <w:rPr>
          <w:spacing w:val="1"/>
          <w:sz w:val="24"/>
          <w:szCs w:val="24"/>
        </w:rPr>
        <w:t xml:space="preserve"> </w:t>
      </w:r>
      <w:r>
        <w:rPr>
          <w:sz w:val="24"/>
          <w:szCs w:val="24"/>
        </w:rPr>
        <w:t>игрового</w:t>
      </w:r>
      <w:r>
        <w:rPr>
          <w:spacing w:val="1"/>
          <w:sz w:val="24"/>
          <w:szCs w:val="24"/>
        </w:rPr>
        <w:t xml:space="preserve"> </w:t>
      </w:r>
      <w:r>
        <w:rPr>
          <w:sz w:val="24"/>
          <w:szCs w:val="24"/>
        </w:rPr>
        <w:t>метода</w:t>
      </w:r>
      <w:r>
        <w:rPr>
          <w:spacing w:val="1"/>
          <w:sz w:val="24"/>
          <w:szCs w:val="24"/>
        </w:rPr>
        <w:t xml:space="preserve"> </w:t>
      </w:r>
      <w:r>
        <w:rPr>
          <w:sz w:val="24"/>
          <w:szCs w:val="24"/>
        </w:rPr>
        <w:t>на</w:t>
      </w:r>
      <w:r>
        <w:rPr>
          <w:spacing w:val="1"/>
          <w:sz w:val="24"/>
          <w:szCs w:val="24"/>
        </w:rPr>
        <w:t xml:space="preserve"> </w:t>
      </w:r>
      <w:r>
        <w:rPr>
          <w:sz w:val="24"/>
          <w:szCs w:val="24"/>
        </w:rPr>
        <w:t>занятиях</w:t>
      </w:r>
      <w:r>
        <w:rPr>
          <w:spacing w:val="1"/>
          <w:sz w:val="24"/>
          <w:szCs w:val="24"/>
        </w:rPr>
        <w:t xml:space="preserve"> </w:t>
      </w:r>
      <w:r>
        <w:rPr>
          <w:sz w:val="24"/>
          <w:szCs w:val="24"/>
        </w:rPr>
        <w:t>развивают</w:t>
      </w:r>
      <w:r>
        <w:rPr>
          <w:spacing w:val="1"/>
          <w:sz w:val="24"/>
          <w:szCs w:val="24"/>
        </w:rPr>
        <w:t xml:space="preserve"> </w:t>
      </w:r>
      <w:r>
        <w:rPr>
          <w:sz w:val="24"/>
          <w:szCs w:val="24"/>
        </w:rPr>
        <w:t>и</w:t>
      </w:r>
      <w:r>
        <w:rPr>
          <w:spacing w:val="1"/>
          <w:sz w:val="24"/>
          <w:szCs w:val="24"/>
        </w:rPr>
        <w:t xml:space="preserve"> </w:t>
      </w:r>
      <w:r>
        <w:rPr>
          <w:sz w:val="24"/>
          <w:szCs w:val="24"/>
        </w:rPr>
        <w:t>укрепляют</w:t>
      </w:r>
      <w:r>
        <w:rPr>
          <w:spacing w:val="1"/>
          <w:sz w:val="24"/>
          <w:szCs w:val="24"/>
        </w:rPr>
        <w:t xml:space="preserve"> </w:t>
      </w:r>
      <w:r>
        <w:rPr>
          <w:sz w:val="24"/>
          <w:szCs w:val="24"/>
        </w:rPr>
        <w:t>мышцы</w:t>
      </w:r>
      <w:r>
        <w:rPr>
          <w:spacing w:val="1"/>
          <w:sz w:val="24"/>
          <w:szCs w:val="24"/>
        </w:rPr>
        <w:t xml:space="preserve"> </w:t>
      </w:r>
      <w:r>
        <w:rPr>
          <w:sz w:val="24"/>
          <w:szCs w:val="24"/>
        </w:rPr>
        <w:t>артикуляционного</w:t>
      </w:r>
      <w:r>
        <w:rPr>
          <w:spacing w:val="1"/>
          <w:sz w:val="24"/>
          <w:szCs w:val="24"/>
        </w:rPr>
        <w:t xml:space="preserve"> </w:t>
      </w:r>
      <w:r>
        <w:rPr>
          <w:sz w:val="24"/>
          <w:szCs w:val="24"/>
        </w:rPr>
        <w:t>аппарата,</w:t>
      </w:r>
      <w:r>
        <w:rPr>
          <w:spacing w:val="1"/>
          <w:sz w:val="24"/>
          <w:szCs w:val="24"/>
        </w:rPr>
        <w:t xml:space="preserve"> </w:t>
      </w:r>
      <w:r>
        <w:rPr>
          <w:sz w:val="24"/>
          <w:szCs w:val="24"/>
        </w:rPr>
        <w:t>что</w:t>
      </w:r>
      <w:r>
        <w:rPr>
          <w:spacing w:val="1"/>
          <w:sz w:val="24"/>
          <w:szCs w:val="24"/>
        </w:rPr>
        <w:t xml:space="preserve"> </w:t>
      </w:r>
      <w:r>
        <w:rPr>
          <w:sz w:val="24"/>
          <w:szCs w:val="24"/>
        </w:rPr>
        <w:t>значительно</w:t>
      </w:r>
      <w:r>
        <w:rPr>
          <w:spacing w:val="1"/>
          <w:sz w:val="24"/>
          <w:szCs w:val="24"/>
        </w:rPr>
        <w:t xml:space="preserve"> </w:t>
      </w:r>
      <w:r>
        <w:rPr>
          <w:sz w:val="24"/>
          <w:szCs w:val="24"/>
        </w:rPr>
        <w:t>облегчает</w:t>
      </w:r>
      <w:r>
        <w:rPr>
          <w:spacing w:val="-2"/>
          <w:sz w:val="24"/>
          <w:szCs w:val="24"/>
        </w:rPr>
        <w:t xml:space="preserve"> </w:t>
      </w:r>
      <w:r>
        <w:rPr>
          <w:sz w:val="24"/>
          <w:szCs w:val="24"/>
        </w:rPr>
        <w:t>постановку</w:t>
      </w:r>
      <w:r>
        <w:rPr>
          <w:spacing w:val="-3"/>
          <w:sz w:val="24"/>
          <w:szCs w:val="24"/>
        </w:rPr>
        <w:t xml:space="preserve"> </w:t>
      </w:r>
      <w:r>
        <w:rPr>
          <w:sz w:val="24"/>
          <w:szCs w:val="24"/>
        </w:rPr>
        <w:t>и</w:t>
      </w:r>
      <w:r>
        <w:rPr>
          <w:spacing w:val="-1"/>
          <w:sz w:val="24"/>
          <w:szCs w:val="24"/>
        </w:rPr>
        <w:t xml:space="preserve"> </w:t>
      </w:r>
      <w:r>
        <w:rPr>
          <w:sz w:val="24"/>
          <w:szCs w:val="24"/>
        </w:rPr>
        <w:t>введение</w:t>
      </w:r>
      <w:r>
        <w:rPr>
          <w:spacing w:val="-1"/>
          <w:sz w:val="24"/>
          <w:szCs w:val="24"/>
        </w:rPr>
        <w:t xml:space="preserve"> </w:t>
      </w:r>
      <w:r>
        <w:rPr>
          <w:sz w:val="24"/>
          <w:szCs w:val="24"/>
        </w:rPr>
        <w:t>звуков</w:t>
      </w:r>
      <w:r>
        <w:rPr>
          <w:spacing w:val="-1"/>
          <w:sz w:val="24"/>
          <w:szCs w:val="24"/>
        </w:rPr>
        <w:t xml:space="preserve"> </w:t>
      </w:r>
      <w:r>
        <w:rPr>
          <w:sz w:val="24"/>
          <w:szCs w:val="24"/>
        </w:rPr>
        <w:t>в</w:t>
      </w:r>
      <w:r>
        <w:rPr>
          <w:spacing w:val="-2"/>
          <w:sz w:val="24"/>
          <w:szCs w:val="24"/>
        </w:rPr>
        <w:t xml:space="preserve"> </w:t>
      </w:r>
      <w:r>
        <w:rPr>
          <w:sz w:val="24"/>
          <w:szCs w:val="24"/>
        </w:rPr>
        <w:t>речь.</w:t>
      </w:r>
    </w:p>
    <w:p>
      <w:pPr>
        <w:ind w:left="1970"/>
        <w:rPr>
          <w:b/>
          <w:i/>
          <w:sz w:val="24"/>
          <w:szCs w:val="24"/>
        </w:rPr>
      </w:pPr>
      <w:r>
        <w:rPr>
          <w:b/>
          <w:i/>
          <w:sz w:val="24"/>
          <w:szCs w:val="24"/>
          <w:u w:val="thick"/>
        </w:rPr>
        <w:t>Мнемотехника</w:t>
      </w:r>
    </w:p>
    <w:p>
      <w:pPr>
        <w:pStyle w:val="12"/>
        <w:ind w:right="668" w:firstLine="566"/>
        <w:rPr>
          <w:sz w:val="24"/>
          <w:szCs w:val="24"/>
        </w:rPr>
      </w:pPr>
      <w:r>
        <w:rPr>
          <w:sz w:val="24"/>
          <w:szCs w:val="24"/>
        </w:rPr>
        <w:t>это система методов и приёмов, обеспечивающих эффективное запоминание,</w:t>
      </w:r>
      <w:r>
        <w:rPr>
          <w:spacing w:val="1"/>
          <w:sz w:val="24"/>
          <w:szCs w:val="24"/>
        </w:rPr>
        <w:t xml:space="preserve"> </w:t>
      </w:r>
      <w:r>
        <w:rPr>
          <w:sz w:val="24"/>
          <w:szCs w:val="24"/>
        </w:rPr>
        <w:t>сохранение и воспроизведение информации. Дети с ОНР испытывают трудности в</w:t>
      </w:r>
      <w:r>
        <w:rPr>
          <w:spacing w:val="1"/>
          <w:sz w:val="24"/>
          <w:szCs w:val="24"/>
        </w:rPr>
        <w:t xml:space="preserve"> </w:t>
      </w:r>
      <w:r>
        <w:rPr>
          <w:sz w:val="24"/>
          <w:szCs w:val="24"/>
        </w:rPr>
        <w:t>построении сюжета, тут им на помощь приходит картинно-графический план. Он</w:t>
      </w:r>
      <w:r>
        <w:rPr>
          <w:spacing w:val="1"/>
          <w:sz w:val="24"/>
          <w:szCs w:val="24"/>
        </w:rPr>
        <w:t xml:space="preserve"> </w:t>
      </w:r>
      <w:r>
        <w:rPr>
          <w:sz w:val="24"/>
          <w:szCs w:val="24"/>
        </w:rPr>
        <w:t>служит</w:t>
      </w:r>
      <w:r>
        <w:rPr>
          <w:spacing w:val="1"/>
          <w:sz w:val="24"/>
          <w:szCs w:val="24"/>
        </w:rPr>
        <w:t xml:space="preserve"> </w:t>
      </w:r>
      <w:r>
        <w:rPr>
          <w:sz w:val="24"/>
          <w:szCs w:val="24"/>
        </w:rPr>
        <w:t>моделью</w:t>
      </w:r>
      <w:r>
        <w:rPr>
          <w:spacing w:val="1"/>
          <w:sz w:val="24"/>
          <w:szCs w:val="24"/>
        </w:rPr>
        <w:t xml:space="preserve"> </w:t>
      </w:r>
      <w:r>
        <w:rPr>
          <w:sz w:val="24"/>
          <w:szCs w:val="24"/>
        </w:rPr>
        <w:t>рассказа,</w:t>
      </w:r>
      <w:r>
        <w:rPr>
          <w:spacing w:val="1"/>
          <w:sz w:val="24"/>
          <w:szCs w:val="24"/>
        </w:rPr>
        <w:t xml:space="preserve"> </w:t>
      </w:r>
      <w:r>
        <w:rPr>
          <w:sz w:val="24"/>
          <w:szCs w:val="24"/>
        </w:rPr>
        <w:t>и</w:t>
      </w:r>
      <w:r>
        <w:rPr>
          <w:spacing w:val="1"/>
          <w:sz w:val="24"/>
          <w:szCs w:val="24"/>
        </w:rPr>
        <w:t xml:space="preserve"> ребёнку</w:t>
      </w:r>
      <w:r>
        <w:rPr>
          <w:sz w:val="24"/>
          <w:szCs w:val="24"/>
        </w:rPr>
        <w:t>,</w:t>
      </w:r>
      <w:r>
        <w:rPr>
          <w:spacing w:val="1"/>
          <w:sz w:val="24"/>
          <w:szCs w:val="24"/>
        </w:rPr>
        <w:t xml:space="preserve"> </w:t>
      </w:r>
      <w:r>
        <w:rPr>
          <w:sz w:val="24"/>
          <w:szCs w:val="24"/>
        </w:rPr>
        <w:t>при</w:t>
      </w:r>
      <w:r>
        <w:rPr>
          <w:spacing w:val="1"/>
          <w:sz w:val="24"/>
          <w:szCs w:val="24"/>
        </w:rPr>
        <w:t xml:space="preserve"> </w:t>
      </w:r>
      <w:r>
        <w:rPr>
          <w:sz w:val="24"/>
          <w:szCs w:val="24"/>
        </w:rPr>
        <w:t>наличии</w:t>
      </w:r>
      <w:r>
        <w:rPr>
          <w:spacing w:val="1"/>
          <w:sz w:val="24"/>
          <w:szCs w:val="24"/>
        </w:rPr>
        <w:t xml:space="preserve"> </w:t>
      </w:r>
      <w:r>
        <w:rPr>
          <w:sz w:val="24"/>
          <w:szCs w:val="24"/>
        </w:rPr>
        <w:t>наглядной</w:t>
      </w:r>
      <w:r>
        <w:rPr>
          <w:spacing w:val="1"/>
          <w:sz w:val="24"/>
          <w:szCs w:val="24"/>
        </w:rPr>
        <w:t xml:space="preserve"> </w:t>
      </w:r>
      <w:r>
        <w:rPr>
          <w:sz w:val="24"/>
          <w:szCs w:val="24"/>
        </w:rPr>
        <w:t>опоры</w:t>
      </w:r>
      <w:r>
        <w:rPr>
          <w:spacing w:val="1"/>
          <w:sz w:val="24"/>
          <w:szCs w:val="24"/>
        </w:rPr>
        <w:t xml:space="preserve"> остаётся </w:t>
      </w:r>
      <w:r>
        <w:rPr>
          <w:sz w:val="24"/>
          <w:szCs w:val="24"/>
        </w:rPr>
        <w:t>самостоятельно</w:t>
      </w:r>
      <w:r>
        <w:rPr>
          <w:spacing w:val="-13"/>
          <w:sz w:val="24"/>
          <w:szCs w:val="24"/>
        </w:rPr>
        <w:t xml:space="preserve"> </w:t>
      </w:r>
      <w:r>
        <w:rPr>
          <w:sz w:val="24"/>
          <w:szCs w:val="24"/>
        </w:rPr>
        <w:t>подобрать</w:t>
      </w:r>
      <w:r>
        <w:rPr>
          <w:spacing w:val="-14"/>
          <w:sz w:val="24"/>
          <w:szCs w:val="24"/>
        </w:rPr>
        <w:t xml:space="preserve"> </w:t>
      </w:r>
      <w:r>
        <w:rPr>
          <w:sz w:val="24"/>
          <w:szCs w:val="24"/>
        </w:rPr>
        <w:t>лексический</w:t>
      </w:r>
      <w:r>
        <w:rPr>
          <w:spacing w:val="-10"/>
          <w:sz w:val="24"/>
          <w:szCs w:val="24"/>
        </w:rPr>
        <w:t xml:space="preserve"> </w:t>
      </w:r>
      <w:r>
        <w:rPr>
          <w:sz w:val="24"/>
          <w:szCs w:val="24"/>
        </w:rPr>
        <w:t>материал,</w:t>
      </w:r>
      <w:r>
        <w:rPr>
          <w:spacing w:val="-13"/>
          <w:sz w:val="24"/>
          <w:szCs w:val="24"/>
        </w:rPr>
        <w:t xml:space="preserve"> </w:t>
      </w:r>
      <w:r>
        <w:rPr>
          <w:sz w:val="24"/>
          <w:szCs w:val="24"/>
        </w:rPr>
        <w:t>построить</w:t>
      </w:r>
      <w:r>
        <w:rPr>
          <w:spacing w:val="-14"/>
          <w:sz w:val="24"/>
          <w:szCs w:val="24"/>
        </w:rPr>
        <w:t xml:space="preserve"> </w:t>
      </w:r>
      <w:r>
        <w:rPr>
          <w:sz w:val="24"/>
          <w:szCs w:val="24"/>
        </w:rPr>
        <w:t>предложения.</w:t>
      </w:r>
      <w:r>
        <w:rPr>
          <w:spacing w:val="-12"/>
          <w:sz w:val="24"/>
          <w:szCs w:val="24"/>
        </w:rPr>
        <w:t xml:space="preserve"> </w:t>
      </w:r>
      <w:r>
        <w:rPr>
          <w:sz w:val="24"/>
          <w:szCs w:val="24"/>
        </w:rPr>
        <w:t>Таблицы с</w:t>
      </w:r>
      <w:r>
        <w:rPr>
          <w:spacing w:val="1"/>
          <w:sz w:val="24"/>
          <w:szCs w:val="24"/>
        </w:rPr>
        <w:t xml:space="preserve"> </w:t>
      </w:r>
      <w:r>
        <w:rPr>
          <w:sz w:val="24"/>
          <w:szCs w:val="24"/>
        </w:rPr>
        <w:t>элементами</w:t>
      </w:r>
      <w:r>
        <w:rPr>
          <w:spacing w:val="1"/>
          <w:sz w:val="24"/>
          <w:szCs w:val="24"/>
        </w:rPr>
        <w:t xml:space="preserve"> </w:t>
      </w:r>
      <w:r>
        <w:rPr>
          <w:sz w:val="24"/>
          <w:szCs w:val="24"/>
        </w:rPr>
        <w:t>мнемотехники</w:t>
      </w:r>
      <w:r>
        <w:rPr>
          <w:spacing w:val="1"/>
          <w:sz w:val="24"/>
          <w:szCs w:val="24"/>
        </w:rPr>
        <w:t xml:space="preserve"> </w:t>
      </w:r>
      <w:r>
        <w:rPr>
          <w:sz w:val="24"/>
          <w:szCs w:val="24"/>
        </w:rPr>
        <w:t>служат</w:t>
      </w:r>
      <w:r>
        <w:rPr>
          <w:spacing w:val="1"/>
          <w:sz w:val="24"/>
          <w:szCs w:val="24"/>
        </w:rPr>
        <w:t xml:space="preserve"> </w:t>
      </w:r>
      <w:r>
        <w:rPr>
          <w:sz w:val="24"/>
          <w:szCs w:val="24"/>
        </w:rPr>
        <w:t>дидактическим</w:t>
      </w:r>
      <w:r>
        <w:rPr>
          <w:spacing w:val="1"/>
          <w:sz w:val="24"/>
          <w:szCs w:val="24"/>
        </w:rPr>
        <w:t xml:space="preserve"> </w:t>
      </w:r>
      <w:r>
        <w:rPr>
          <w:sz w:val="24"/>
          <w:szCs w:val="24"/>
        </w:rPr>
        <w:t>материалом</w:t>
      </w:r>
      <w:r>
        <w:rPr>
          <w:spacing w:val="1"/>
          <w:sz w:val="24"/>
          <w:szCs w:val="24"/>
        </w:rPr>
        <w:t xml:space="preserve"> </w:t>
      </w:r>
      <w:r>
        <w:rPr>
          <w:sz w:val="24"/>
          <w:szCs w:val="24"/>
        </w:rPr>
        <w:t>в</w:t>
      </w:r>
      <w:r>
        <w:rPr>
          <w:spacing w:val="1"/>
          <w:sz w:val="24"/>
          <w:szCs w:val="24"/>
        </w:rPr>
        <w:t xml:space="preserve"> </w:t>
      </w:r>
      <w:r>
        <w:rPr>
          <w:sz w:val="24"/>
          <w:szCs w:val="24"/>
        </w:rPr>
        <w:t>работе</w:t>
      </w:r>
      <w:r>
        <w:rPr>
          <w:spacing w:val="1"/>
          <w:sz w:val="24"/>
          <w:szCs w:val="24"/>
        </w:rPr>
        <w:t xml:space="preserve"> </w:t>
      </w:r>
      <w:r>
        <w:rPr>
          <w:sz w:val="24"/>
          <w:szCs w:val="24"/>
        </w:rPr>
        <w:t>по</w:t>
      </w:r>
      <w:r>
        <w:rPr>
          <w:spacing w:val="1"/>
          <w:sz w:val="24"/>
          <w:szCs w:val="24"/>
        </w:rPr>
        <w:t xml:space="preserve"> </w:t>
      </w:r>
      <w:r>
        <w:rPr>
          <w:sz w:val="24"/>
          <w:szCs w:val="24"/>
        </w:rPr>
        <w:t>развитию</w:t>
      </w:r>
      <w:r>
        <w:rPr>
          <w:spacing w:val="-13"/>
          <w:sz w:val="24"/>
          <w:szCs w:val="24"/>
        </w:rPr>
        <w:t xml:space="preserve"> </w:t>
      </w:r>
      <w:r>
        <w:rPr>
          <w:sz w:val="24"/>
          <w:szCs w:val="24"/>
        </w:rPr>
        <w:t>речи.</w:t>
      </w:r>
      <w:r>
        <w:rPr>
          <w:spacing w:val="-12"/>
          <w:sz w:val="24"/>
          <w:szCs w:val="24"/>
        </w:rPr>
        <w:t xml:space="preserve"> </w:t>
      </w:r>
      <w:r>
        <w:rPr>
          <w:sz w:val="24"/>
          <w:szCs w:val="24"/>
        </w:rPr>
        <w:t>Их</w:t>
      </w:r>
      <w:r>
        <w:rPr>
          <w:spacing w:val="-13"/>
          <w:sz w:val="24"/>
          <w:szCs w:val="24"/>
        </w:rPr>
        <w:t xml:space="preserve"> </w:t>
      </w:r>
      <w:r>
        <w:rPr>
          <w:sz w:val="24"/>
          <w:szCs w:val="24"/>
        </w:rPr>
        <w:t>использование</w:t>
      </w:r>
      <w:r>
        <w:rPr>
          <w:spacing w:val="-11"/>
          <w:sz w:val="24"/>
          <w:szCs w:val="24"/>
        </w:rPr>
        <w:t xml:space="preserve"> </w:t>
      </w:r>
      <w:r>
        <w:rPr>
          <w:sz w:val="24"/>
          <w:szCs w:val="24"/>
        </w:rPr>
        <w:t>очень</w:t>
      </w:r>
      <w:r>
        <w:rPr>
          <w:spacing w:val="-11"/>
          <w:sz w:val="24"/>
          <w:szCs w:val="24"/>
        </w:rPr>
        <w:t xml:space="preserve"> </w:t>
      </w:r>
      <w:r>
        <w:rPr>
          <w:sz w:val="24"/>
          <w:szCs w:val="24"/>
        </w:rPr>
        <w:t>эффективно</w:t>
      </w:r>
      <w:r>
        <w:rPr>
          <w:spacing w:val="-14"/>
          <w:sz w:val="24"/>
          <w:szCs w:val="24"/>
        </w:rPr>
        <w:t xml:space="preserve"> </w:t>
      </w:r>
      <w:r>
        <w:rPr>
          <w:sz w:val="24"/>
          <w:szCs w:val="24"/>
        </w:rPr>
        <w:t>при</w:t>
      </w:r>
      <w:r>
        <w:rPr>
          <w:spacing w:val="-10"/>
          <w:sz w:val="24"/>
          <w:szCs w:val="24"/>
        </w:rPr>
        <w:t xml:space="preserve"> </w:t>
      </w:r>
      <w:r>
        <w:rPr>
          <w:sz w:val="24"/>
          <w:szCs w:val="24"/>
        </w:rPr>
        <w:t>составлении</w:t>
      </w:r>
      <w:r>
        <w:rPr>
          <w:spacing w:val="-14"/>
          <w:sz w:val="24"/>
          <w:szCs w:val="24"/>
        </w:rPr>
        <w:t xml:space="preserve"> </w:t>
      </w:r>
      <w:r>
        <w:rPr>
          <w:sz w:val="24"/>
          <w:szCs w:val="24"/>
        </w:rPr>
        <w:t>описательных</w:t>
      </w:r>
      <w:r>
        <w:rPr>
          <w:spacing w:val="-62"/>
          <w:sz w:val="24"/>
          <w:szCs w:val="24"/>
        </w:rPr>
        <w:t xml:space="preserve"> </w:t>
      </w:r>
      <w:r>
        <w:rPr>
          <w:sz w:val="24"/>
          <w:szCs w:val="24"/>
        </w:rPr>
        <w:t>рассказов,</w:t>
      </w:r>
      <w:r>
        <w:rPr>
          <w:spacing w:val="-2"/>
          <w:sz w:val="24"/>
          <w:szCs w:val="24"/>
        </w:rPr>
        <w:t xml:space="preserve"> </w:t>
      </w:r>
      <w:r>
        <w:rPr>
          <w:sz w:val="24"/>
          <w:szCs w:val="24"/>
        </w:rPr>
        <w:t>заучивании</w:t>
      </w:r>
      <w:r>
        <w:rPr>
          <w:spacing w:val="-1"/>
          <w:sz w:val="24"/>
          <w:szCs w:val="24"/>
        </w:rPr>
        <w:t xml:space="preserve"> </w:t>
      </w:r>
      <w:r>
        <w:rPr>
          <w:sz w:val="24"/>
          <w:szCs w:val="24"/>
        </w:rPr>
        <w:t>стихов,</w:t>
      </w:r>
      <w:r>
        <w:rPr>
          <w:spacing w:val="-1"/>
          <w:sz w:val="24"/>
          <w:szCs w:val="24"/>
        </w:rPr>
        <w:t xml:space="preserve"> </w:t>
      </w:r>
      <w:r>
        <w:rPr>
          <w:sz w:val="24"/>
          <w:szCs w:val="24"/>
        </w:rPr>
        <w:t>отгадывании</w:t>
      </w:r>
      <w:r>
        <w:rPr>
          <w:spacing w:val="-2"/>
          <w:sz w:val="24"/>
          <w:szCs w:val="24"/>
        </w:rPr>
        <w:t xml:space="preserve"> </w:t>
      </w:r>
      <w:r>
        <w:rPr>
          <w:sz w:val="24"/>
          <w:szCs w:val="24"/>
        </w:rPr>
        <w:t>загадок.</w:t>
      </w:r>
    </w:p>
    <w:p>
      <w:pPr>
        <w:pStyle w:val="12"/>
        <w:ind w:right="668" w:firstLine="707"/>
        <w:rPr>
          <w:sz w:val="24"/>
          <w:szCs w:val="24"/>
        </w:rPr>
      </w:pPr>
      <w:r>
        <w:rPr>
          <w:sz w:val="24"/>
          <w:szCs w:val="24"/>
        </w:rPr>
        <w:t>Инновационные</w:t>
      </w:r>
      <w:r>
        <w:rPr>
          <w:spacing w:val="1"/>
          <w:sz w:val="24"/>
          <w:szCs w:val="24"/>
        </w:rPr>
        <w:t xml:space="preserve"> </w:t>
      </w:r>
      <w:r>
        <w:rPr>
          <w:sz w:val="24"/>
          <w:szCs w:val="24"/>
        </w:rPr>
        <w:t>приёмы</w:t>
      </w:r>
      <w:r>
        <w:rPr>
          <w:spacing w:val="1"/>
          <w:sz w:val="24"/>
          <w:szCs w:val="24"/>
        </w:rPr>
        <w:t xml:space="preserve"> </w:t>
      </w:r>
      <w:r>
        <w:rPr>
          <w:sz w:val="24"/>
          <w:szCs w:val="24"/>
        </w:rPr>
        <w:t>и</w:t>
      </w:r>
      <w:r>
        <w:rPr>
          <w:spacing w:val="1"/>
          <w:sz w:val="24"/>
          <w:szCs w:val="24"/>
        </w:rPr>
        <w:t xml:space="preserve"> </w:t>
      </w:r>
      <w:r>
        <w:rPr>
          <w:sz w:val="24"/>
          <w:szCs w:val="24"/>
        </w:rPr>
        <w:t>технологии</w:t>
      </w:r>
      <w:r>
        <w:rPr>
          <w:spacing w:val="1"/>
          <w:sz w:val="24"/>
          <w:szCs w:val="24"/>
        </w:rPr>
        <w:t xml:space="preserve"> </w:t>
      </w:r>
      <w:r>
        <w:rPr>
          <w:sz w:val="24"/>
          <w:szCs w:val="24"/>
        </w:rPr>
        <w:t>позволяют</w:t>
      </w:r>
      <w:r>
        <w:rPr>
          <w:spacing w:val="1"/>
          <w:sz w:val="24"/>
          <w:szCs w:val="24"/>
        </w:rPr>
        <w:t xml:space="preserve"> </w:t>
      </w:r>
      <w:r>
        <w:rPr>
          <w:sz w:val="24"/>
          <w:szCs w:val="24"/>
        </w:rPr>
        <w:t>превратить</w:t>
      </w:r>
      <w:r>
        <w:rPr>
          <w:spacing w:val="1"/>
          <w:sz w:val="24"/>
          <w:szCs w:val="24"/>
        </w:rPr>
        <w:t xml:space="preserve"> </w:t>
      </w:r>
      <w:r>
        <w:rPr>
          <w:sz w:val="24"/>
          <w:szCs w:val="24"/>
        </w:rPr>
        <w:t>занятие</w:t>
      </w:r>
      <w:r>
        <w:rPr>
          <w:spacing w:val="1"/>
          <w:sz w:val="24"/>
          <w:szCs w:val="24"/>
        </w:rPr>
        <w:t xml:space="preserve"> </w:t>
      </w:r>
      <w:r>
        <w:rPr>
          <w:sz w:val="24"/>
          <w:szCs w:val="24"/>
        </w:rPr>
        <w:t>в</w:t>
      </w:r>
      <w:r>
        <w:rPr>
          <w:spacing w:val="1"/>
          <w:sz w:val="24"/>
          <w:szCs w:val="24"/>
        </w:rPr>
        <w:t xml:space="preserve"> </w:t>
      </w:r>
      <w:r>
        <w:rPr>
          <w:sz w:val="24"/>
          <w:szCs w:val="24"/>
        </w:rPr>
        <w:t>увлекательную</w:t>
      </w:r>
      <w:r>
        <w:rPr>
          <w:spacing w:val="1"/>
          <w:sz w:val="24"/>
          <w:szCs w:val="24"/>
        </w:rPr>
        <w:t xml:space="preserve"> </w:t>
      </w:r>
      <w:r>
        <w:rPr>
          <w:sz w:val="24"/>
          <w:szCs w:val="24"/>
        </w:rPr>
        <w:t>игру.</w:t>
      </w:r>
      <w:r>
        <w:rPr>
          <w:spacing w:val="1"/>
          <w:sz w:val="24"/>
          <w:szCs w:val="24"/>
        </w:rPr>
        <w:t xml:space="preserve"> Приёмы </w:t>
      </w:r>
      <w:r>
        <w:rPr>
          <w:sz w:val="24"/>
          <w:szCs w:val="24"/>
        </w:rPr>
        <w:t>самомассажа</w:t>
      </w:r>
      <w:r>
        <w:rPr>
          <w:spacing w:val="1"/>
          <w:sz w:val="24"/>
          <w:szCs w:val="24"/>
        </w:rPr>
        <w:t xml:space="preserve"> </w:t>
      </w:r>
      <w:r>
        <w:rPr>
          <w:sz w:val="24"/>
          <w:szCs w:val="24"/>
        </w:rPr>
        <w:t>посредством</w:t>
      </w:r>
      <w:r>
        <w:rPr>
          <w:spacing w:val="1"/>
          <w:sz w:val="24"/>
          <w:szCs w:val="24"/>
        </w:rPr>
        <w:t xml:space="preserve"> </w:t>
      </w:r>
      <w:r>
        <w:rPr>
          <w:sz w:val="24"/>
          <w:szCs w:val="24"/>
        </w:rPr>
        <w:t>мячиков - ежей</w:t>
      </w:r>
      <w:r>
        <w:rPr>
          <w:spacing w:val="1"/>
          <w:sz w:val="24"/>
          <w:szCs w:val="24"/>
        </w:rPr>
        <w:t xml:space="preserve"> </w:t>
      </w:r>
      <w:r>
        <w:rPr>
          <w:sz w:val="24"/>
          <w:szCs w:val="24"/>
        </w:rPr>
        <w:t>и</w:t>
      </w:r>
      <w:r>
        <w:rPr>
          <w:spacing w:val="1"/>
          <w:sz w:val="24"/>
          <w:szCs w:val="24"/>
        </w:rPr>
        <w:t xml:space="preserve"> </w:t>
      </w:r>
      <w:r>
        <w:rPr>
          <w:sz w:val="24"/>
          <w:szCs w:val="24"/>
        </w:rPr>
        <w:t>пружинных</w:t>
      </w:r>
      <w:r>
        <w:rPr>
          <w:spacing w:val="-2"/>
          <w:sz w:val="24"/>
          <w:szCs w:val="24"/>
        </w:rPr>
        <w:t xml:space="preserve"> </w:t>
      </w:r>
      <w:r>
        <w:rPr>
          <w:sz w:val="24"/>
          <w:szCs w:val="24"/>
        </w:rPr>
        <w:t>колечек</w:t>
      </w:r>
      <w:r>
        <w:rPr>
          <w:spacing w:val="-4"/>
          <w:sz w:val="24"/>
          <w:szCs w:val="24"/>
        </w:rPr>
        <w:t xml:space="preserve"> </w:t>
      </w:r>
      <w:r>
        <w:rPr>
          <w:sz w:val="24"/>
          <w:szCs w:val="24"/>
        </w:rPr>
        <w:t>позволяют</w:t>
      </w:r>
      <w:r>
        <w:rPr>
          <w:spacing w:val="-4"/>
          <w:sz w:val="24"/>
          <w:szCs w:val="24"/>
        </w:rPr>
        <w:t xml:space="preserve"> </w:t>
      </w:r>
      <w:r>
        <w:rPr>
          <w:sz w:val="24"/>
          <w:szCs w:val="24"/>
        </w:rPr>
        <w:t>одновременно</w:t>
      </w:r>
      <w:r>
        <w:rPr>
          <w:spacing w:val="-3"/>
          <w:sz w:val="24"/>
          <w:szCs w:val="24"/>
        </w:rPr>
        <w:t xml:space="preserve"> </w:t>
      </w:r>
      <w:r>
        <w:rPr>
          <w:sz w:val="24"/>
          <w:szCs w:val="24"/>
        </w:rPr>
        <w:t>решать</w:t>
      </w:r>
      <w:r>
        <w:rPr>
          <w:spacing w:val="-3"/>
          <w:sz w:val="24"/>
          <w:szCs w:val="24"/>
        </w:rPr>
        <w:t xml:space="preserve"> </w:t>
      </w:r>
      <w:r>
        <w:rPr>
          <w:sz w:val="24"/>
          <w:szCs w:val="24"/>
        </w:rPr>
        <w:t>несколько</w:t>
      </w:r>
      <w:r>
        <w:rPr>
          <w:spacing w:val="-2"/>
          <w:sz w:val="24"/>
          <w:szCs w:val="24"/>
        </w:rPr>
        <w:t xml:space="preserve"> серьёзных</w:t>
      </w:r>
      <w:r>
        <w:rPr>
          <w:spacing w:val="-3"/>
          <w:sz w:val="24"/>
          <w:szCs w:val="24"/>
        </w:rPr>
        <w:t xml:space="preserve"> </w:t>
      </w:r>
      <w:r>
        <w:rPr>
          <w:sz w:val="24"/>
          <w:szCs w:val="24"/>
        </w:rPr>
        <w:t>задач:</w:t>
      </w:r>
    </w:p>
    <w:p>
      <w:pPr>
        <w:pStyle w:val="17"/>
        <w:numPr>
          <w:ilvl w:val="0"/>
          <w:numId w:val="180"/>
        </w:numPr>
        <w:tabs>
          <w:tab w:val="left" w:pos="1970"/>
        </w:tabs>
        <w:ind w:left="1970"/>
        <w:rPr>
          <w:sz w:val="24"/>
          <w:szCs w:val="24"/>
        </w:rPr>
      </w:pPr>
      <w:r>
        <w:rPr>
          <w:sz w:val="24"/>
          <w:szCs w:val="24"/>
        </w:rPr>
        <w:t>развитие</w:t>
      </w:r>
      <w:r>
        <w:rPr>
          <w:spacing w:val="-5"/>
          <w:sz w:val="24"/>
          <w:szCs w:val="24"/>
        </w:rPr>
        <w:t xml:space="preserve"> </w:t>
      </w:r>
      <w:r>
        <w:rPr>
          <w:sz w:val="24"/>
          <w:szCs w:val="24"/>
        </w:rPr>
        <w:t>мелкой</w:t>
      </w:r>
      <w:r>
        <w:rPr>
          <w:spacing w:val="-1"/>
          <w:sz w:val="24"/>
          <w:szCs w:val="24"/>
        </w:rPr>
        <w:t xml:space="preserve"> </w:t>
      </w:r>
      <w:r>
        <w:rPr>
          <w:sz w:val="24"/>
          <w:szCs w:val="24"/>
        </w:rPr>
        <w:t>моторики</w:t>
      </w:r>
      <w:r>
        <w:rPr>
          <w:spacing w:val="-4"/>
          <w:sz w:val="24"/>
          <w:szCs w:val="24"/>
        </w:rPr>
        <w:t xml:space="preserve"> </w:t>
      </w:r>
      <w:r>
        <w:rPr>
          <w:sz w:val="24"/>
          <w:szCs w:val="24"/>
        </w:rPr>
        <w:t>пальцев</w:t>
      </w:r>
      <w:r>
        <w:rPr>
          <w:spacing w:val="-4"/>
          <w:sz w:val="24"/>
          <w:szCs w:val="24"/>
        </w:rPr>
        <w:t xml:space="preserve"> </w:t>
      </w:r>
      <w:r>
        <w:rPr>
          <w:sz w:val="24"/>
          <w:szCs w:val="24"/>
        </w:rPr>
        <w:t>рук;</w:t>
      </w:r>
    </w:p>
    <w:p>
      <w:pPr>
        <w:pStyle w:val="17"/>
        <w:numPr>
          <w:ilvl w:val="0"/>
          <w:numId w:val="180"/>
        </w:numPr>
        <w:tabs>
          <w:tab w:val="left" w:pos="1970"/>
        </w:tabs>
        <w:ind w:left="1970"/>
        <w:rPr>
          <w:sz w:val="24"/>
          <w:szCs w:val="24"/>
        </w:rPr>
      </w:pPr>
      <w:r>
        <w:rPr>
          <w:sz w:val="24"/>
          <w:szCs w:val="24"/>
        </w:rPr>
        <w:t>регуляция</w:t>
      </w:r>
      <w:r>
        <w:rPr>
          <w:spacing w:val="-4"/>
          <w:sz w:val="24"/>
          <w:szCs w:val="24"/>
        </w:rPr>
        <w:t xml:space="preserve"> </w:t>
      </w:r>
      <w:r>
        <w:rPr>
          <w:sz w:val="24"/>
          <w:szCs w:val="24"/>
        </w:rPr>
        <w:t>тонуса</w:t>
      </w:r>
      <w:r>
        <w:rPr>
          <w:spacing w:val="-1"/>
          <w:sz w:val="24"/>
          <w:szCs w:val="24"/>
        </w:rPr>
        <w:t xml:space="preserve"> </w:t>
      </w:r>
      <w:r>
        <w:rPr>
          <w:sz w:val="24"/>
          <w:szCs w:val="24"/>
        </w:rPr>
        <w:t>мышц;</w:t>
      </w:r>
      <w:r>
        <w:rPr>
          <w:spacing w:val="-3"/>
          <w:sz w:val="24"/>
          <w:szCs w:val="24"/>
        </w:rPr>
        <w:t xml:space="preserve"> </w:t>
      </w:r>
      <w:r>
        <w:rPr>
          <w:sz w:val="24"/>
          <w:szCs w:val="24"/>
        </w:rPr>
        <w:t>обогащение</w:t>
      </w:r>
      <w:r>
        <w:rPr>
          <w:spacing w:val="-4"/>
          <w:sz w:val="24"/>
          <w:szCs w:val="24"/>
        </w:rPr>
        <w:t xml:space="preserve"> </w:t>
      </w:r>
      <w:r>
        <w:rPr>
          <w:sz w:val="24"/>
          <w:szCs w:val="24"/>
        </w:rPr>
        <w:t>словарного</w:t>
      </w:r>
      <w:r>
        <w:rPr>
          <w:spacing w:val="-4"/>
          <w:sz w:val="24"/>
          <w:szCs w:val="24"/>
        </w:rPr>
        <w:t xml:space="preserve"> </w:t>
      </w:r>
      <w:r>
        <w:rPr>
          <w:sz w:val="24"/>
          <w:szCs w:val="24"/>
        </w:rPr>
        <w:t>запаса,</w:t>
      </w:r>
      <w:r>
        <w:rPr>
          <w:spacing w:val="-3"/>
          <w:sz w:val="24"/>
          <w:szCs w:val="24"/>
        </w:rPr>
        <w:t xml:space="preserve"> </w:t>
      </w:r>
      <w:r>
        <w:rPr>
          <w:sz w:val="24"/>
          <w:szCs w:val="24"/>
        </w:rPr>
        <w:t>его</w:t>
      </w:r>
      <w:r>
        <w:rPr>
          <w:spacing w:val="-4"/>
          <w:sz w:val="24"/>
          <w:szCs w:val="24"/>
        </w:rPr>
        <w:t xml:space="preserve"> </w:t>
      </w:r>
      <w:r>
        <w:rPr>
          <w:sz w:val="24"/>
          <w:szCs w:val="24"/>
        </w:rPr>
        <w:t>активизация;</w:t>
      </w:r>
    </w:p>
    <w:p>
      <w:pPr>
        <w:pStyle w:val="17"/>
        <w:numPr>
          <w:ilvl w:val="0"/>
          <w:numId w:val="180"/>
        </w:numPr>
        <w:tabs>
          <w:tab w:val="left" w:pos="1970"/>
        </w:tabs>
        <w:ind w:right="674" w:firstLine="283"/>
        <w:rPr>
          <w:sz w:val="24"/>
          <w:szCs w:val="24"/>
        </w:rPr>
      </w:pPr>
      <w:r>
        <w:rPr>
          <w:sz w:val="24"/>
          <w:szCs w:val="24"/>
        </w:rPr>
        <w:t>развитие</w:t>
      </w:r>
      <w:r>
        <w:rPr>
          <w:spacing w:val="1"/>
          <w:sz w:val="24"/>
          <w:szCs w:val="24"/>
        </w:rPr>
        <w:t xml:space="preserve"> </w:t>
      </w:r>
      <w:r>
        <w:rPr>
          <w:sz w:val="24"/>
          <w:szCs w:val="24"/>
        </w:rPr>
        <w:t>грамматического</w:t>
      </w:r>
      <w:r>
        <w:rPr>
          <w:spacing w:val="1"/>
          <w:sz w:val="24"/>
          <w:szCs w:val="24"/>
        </w:rPr>
        <w:t xml:space="preserve"> </w:t>
      </w:r>
      <w:r>
        <w:rPr>
          <w:sz w:val="24"/>
          <w:szCs w:val="24"/>
        </w:rPr>
        <w:t>строя</w:t>
      </w:r>
      <w:r>
        <w:rPr>
          <w:spacing w:val="1"/>
          <w:sz w:val="24"/>
          <w:szCs w:val="24"/>
        </w:rPr>
        <w:t xml:space="preserve"> </w:t>
      </w:r>
      <w:r>
        <w:rPr>
          <w:sz w:val="24"/>
          <w:szCs w:val="24"/>
        </w:rPr>
        <w:t>речи;</w:t>
      </w:r>
      <w:r>
        <w:rPr>
          <w:spacing w:val="1"/>
          <w:sz w:val="24"/>
          <w:szCs w:val="24"/>
        </w:rPr>
        <w:t xml:space="preserve"> </w:t>
      </w:r>
      <w:r>
        <w:rPr>
          <w:sz w:val="24"/>
          <w:szCs w:val="24"/>
        </w:rPr>
        <w:t>коррекция</w:t>
      </w:r>
      <w:r>
        <w:rPr>
          <w:spacing w:val="1"/>
          <w:sz w:val="24"/>
          <w:szCs w:val="24"/>
        </w:rPr>
        <w:t xml:space="preserve"> </w:t>
      </w:r>
      <w:r>
        <w:rPr>
          <w:sz w:val="24"/>
          <w:szCs w:val="24"/>
        </w:rPr>
        <w:t>психоэмоцинального</w:t>
      </w:r>
      <w:r>
        <w:rPr>
          <w:spacing w:val="1"/>
          <w:sz w:val="24"/>
          <w:szCs w:val="24"/>
        </w:rPr>
        <w:t xml:space="preserve"> </w:t>
      </w:r>
      <w:r>
        <w:rPr>
          <w:sz w:val="24"/>
          <w:szCs w:val="24"/>
        </w:rPr>
        <w:t>состояния;</w:t>
      </w:r>
      <w:r>
        <w:rPr>
          <w:spacing w:val="-1"/>
          <w:sz w:val="24"/>
          <w:szCs w:val="24"/>
        </w:rPr>
        <w:t xml:space="preserve"> </w:t>
      </w:r>
      <w:r>
        <w:rPr>
          <w:sz w:val="24"/>
          <w:szCs w:val="24"/>
        </w:rPr>
        <w:t></w:t>
      </w:r>
      <w:r>
        <w:rPr>
          <w:spacing w:val="-1"/>
          <w:sz w:val="24"/>
          <w:szCs w:val="24"/>
        </w:rPr>
        <w:t xml:space="preserve">        </w:t>
      </w:r>
      <w:r>
        <w:rPr>
          <w:sz w:val="24"/>
          <w:szCs w:val="24"/>
        </w:rPr>
        <w:t>автоматизация</w:t>
      </w:r>
      <w:r>
        <w:rPr>
          <w:spacing w:val="-1"/>
          <w:sz w:val="24"/>
          <w:szCs w:val="24"/>
        </w:rPr>
        <w:t xml:space="preserve"> </w:t>
      </w:r>
      <w:r>
        <w:rPr>
          <w:sz w:val="24"/>
          <w:szCs w:val="24"/>
        </w:rPr>
        <w:t>звуков;</w:t>
      </w:r>
      <w:r>
        <w:rPr>
          <w:spacing w:val="-2"/>
          <w:sz w:val="24"/>
          <w:szCs w:val="24"/>
        </w:rPr>
        <w:t xml:space="preserve"> </w:t>
      </w:r>
      <w:r>
        <w:rPr>
          <w:sz w:val="24"/>
          <w:szCs w:val="24"/>
        </w:rPr>
        <w:t>развитие</w:t>
      </w:r>
      <w:r>
        <w:rPr>
          <w:spacing w:val="-1"/>
          <w:sz w:val="24"/>
          <w:szCs w:val="24"/>
        </w:rPr>
        <w:t xml:space="preserve"> </w:t>
      </w:r>
      <w:r>
        <w:rPr>
          <w:sz w:val="24"/>
          <w:szCs w:val="24"/>
        </w:rPr>
        <w:t>внимания,</w:t>
      </w:r>
      <w:r>
        <w:rPr>
          <w:spacing w:val="-2"/>
          <w:sz w:val="24"/>
          <w:szCs w:val="24"/>
        </w:rPr>
        <w:t xml:space="preserve"> </w:t>
      </w:r>
      <w:r>
        <w:rPr>
          <w:sz w:val="24"/>
          <w:szCs w:val="24"/>
        </w:rPr>
        <w:t>памяти;</w:t>
      </w:r>
    </w:p>
    <w:p>
      <w:pPr>
        <w:pStyle w:val="17"/>
        <w:numPr>
          <w:ilvl w:val="0"/>
          <w:numId w:val="180"/>
        </w:numPr>
        <w:tabs>
          <w:tab w:val="left" w:pos="1970"/>
        </w:tabs>
        <w:ind w:left="1970"/>
        <w:rPr>
          <w:sz w:val="24"/>
          <w:szCs w:val="24"/>
        </w:rPr>
      </w:pPr>
      <w:r>
        <w:rPr>
          <w:sz w:val="24"/>
          <w:szCs w:val="24"/>
        </w:rPr>
        <w:t>умение</w:t>
      </w:r>
      <w:r>
        <w:rPr>
          <w:spacing w:val="-5"/>
          <w:sz w:val="24"/>
          <w:szCs w:val="24"/>
        </w:rPr>
        <w:t xml:space="preserve"> </w:t>
      </w:r>
      <w:r>
        <w:rPr>
          <w:sz w:val="24"/>
          <w:szCs w:val="24"/>
        </w:rPr>
        <w:t>ориентироваться</w:t>
      </w:r>
      <w:r>
        <w:rPr>
          <w:spacing w:val="-5"/>
          <w:sz w:val="24"/>
          <w:szCs w:val="24"/>
        </w:rPr>
        <w:t xml:space="preserve"> </w:t>
      </w:r>
      <w:r>
        <w:rPr>
          <w:sz w:val="24"/>
          <w:szCs w:val="24"/>
        </w:rPr>
        <w:t>и</w:t>
      </w:r>
      <w:r>
        <w:rPr>
          <w:spacing w:val="-4"/>
          <w:sz w:val="24"/>
          <w:szCs w:val="24"/>
        </w:rPr>
        <w:t xml:space="preserve"> </w:t>
      </w:r>
      <w:r>
        <w:rPr>
          <w:sz w:val="24"/>
          <w:szCs w:val="24"/>
        </w:rPr>
        <w:t>выполнять</w:t>
      </w:r>
      <w:r>
        <w:rPr>
          <w:spacing w:val="-5"/>
          <w:sz w:val="24"/>
          <w:szCs w:val="24"/>
        </w:rPr>
        <w:t xml:space="preserve"> </w:t>
      </w:r>
      <w:r>
        <w:rPr>
          <w:sz w:val="24"/>
          <w:szCs w:val="24"/>
        </w:rPr>
        <w:t>инструкции.</w:t>
      </w:r>
    </w:p>
    <w:p>
      <w:pPr>
        <w:pStyle w:val="12"/>
        <w:ind w:right="674" w:firstLine="707"/>
        <w:rPr>
          <w:sz w:val="24"/>
          <w:szCs w:val="24"/>
        </w:rPr>
      </w:pPr>
      <w:r>
        <w:rPr>
          <w:sz w:val="24"/>
          <w:szCs w:val="24"/>
        </w:rPr>
        <w:t>Отбор</w:t>
      </w:r>
      <w:r>
        <w:rPr>
          <w:spacing w:val="1"/>
          <w:sz w:val="24"/>
          <w:szCs w:val="24"/>
        </w:rPr>
        <w:t xml:space="preserve"> </w:t>
      </w:r>
      <w:r>
        <w:rPr>
          <w:sz w:val="24"/>
          <w:szCs w:val="24"/>
        </w:rPr>
        <w:t>содержания</w:t>
      </w:r>
      <w:r>
        <w:rPr>
          <w:spacing w:val="1"/>
          <w:sz w:val="24"/>
          <w:szCs w:val="24"/>
        </w:rPr>
        <w:t xml:space="preserve"> </w:t>
      </w:r>
      <w:r>
        <w:rPr>
          <w:sz w:val="24"/>
          <w:szCs w:val="24"/>
        </w:rPr>
        <w:t>коррекционной</w:t>
      </w:r>
      <w:r>
        <w:rPr>
          <w:spacing w:val="1"/>
          <w:sz w:val="24"/>
          <w:szCs w:val="24"/>
        </w:rPr>
        <w:t xml:space="preserve"> </w:t>
      </w:r>
      <w:r>
        <w:rPr>
          <w:sz w:val="24"/>
          <w:szCs w:val="24"/>
        </w:rPr>
        <w:t>работы,</w:t>
      </w:r>
      <w:r>
        <w:rPr>
          <w:spacing w:val="1"/>
          <w:sz w:val="24"/>
          <w:szCs w:val="24"/>
        </w:rPr>
        <w:t xml:space="preserve"> </w:t>
      </w:r>
      <w:r>
        <w:rPr>
          <w:sz w:val="24"/>
          <w:szCs w:val="24"/>
        </w:rPr>
        <w:t>инновационных</w:t>
      </w:r>
      <w:r>
        <w:rPr>
          <w:spacing w:val="1"/>
          <w:sz w:val="24"/>
          <w:szCs w:val="24"/>
        </w:rPr>
        <w:t xml:space="preserve"> приёмов</w:t>
      </w:r>
      <w:r>
        <w:rPr>
          <w:spacing w:val="-62"/>
          <w:sz w:val="24"/>
          <w:szCs w:val="24"/>
        </w:rPr>
        <w:t xml:space="preserve">       </w:t>
      </w:r>
      <w:r>
        <w:rPr>
          <w:sz w:val="24"/>
          <w:szCs w:val="24"/>
        </w:rPr>
        <w:t>осуществлялся</w:t>
      </w:r>
      <w:r>
        <w:rPr>
          <w:spacing w:val="54"/>
          <w:sz w:val="24"/>
          <w:szCs w:val="24"/>
        </w:rPr>
        <w:t xml:space="preserve"> </w:t>
      </w:r>
      <w:r>
        <w:rPr>
          <w:sz w:val="24"/>
          <w:szCs w:val="24"/>
        </w:rPr>
        <w:t>на</w:t>
      </w:r>
      <w:r>
        <w:rPr>
          <w:spacing w:val="56"/>
          <w:sz w:val="24"/>
          <w:szCs w:val="24"/>
        </w:rPr>
        <w:t xml:space="preserve"> </w:t>
      </w:r>
      <w:r>
        <w:rPr>
          <w:sz w:val="24"/>
          <w:szCs w:val="24"/>
        </w:rPr>
        <w:t>основе</w:t>
      </w:r>
      <w:r>
        <w:rPr>
          <w:spacing w:val="54"/>
          <w:sz w:val="24"/>
          <w:szCs w:val="24"/>
        </w:rPr>
        <w:t xml:space="preserve"> </w:t>
      </w:r>
      <w:r>
        <w:rPr>
          <w:sz w:val="24"/>
          <w:szCs w:val="24"/>
        </w:rPr>
        <w:t>изученной</w:t>
      </w:r>
      <w:r>
        <w:rPr>
          <w:spacing w:val="54"/>
          <w:sz w:val="24"/>
          <w:szCs w:val="24"/>
        </w:rPr>
        <w:t xml:space="preserve"> </w:t>
      </w:r>
      <w:r>
        <w:rPr>
          <w:sz w:val="24"/>
          <w:szCs w:val="24"/>
        </w:rPr>
        <w:t>литературы,</w:t>
      </w:r>
      <w:r>
        <w:rPr>
          <w:spacing w:val="55"/>
          <w:sz w:val="24"/>
          <w:szCs w:val="24"/>
        </w:rPr>
        <w:t xml:space="preserve"> </w:t>
      </w:r>
      <w:r>
        <w:rPr>
          <w:sz w:val="24"/>
          <w:szCs w:val="24"/>
        </w:rPr>
        <w:t>представленной</w:t>
      </w:r>
      <w:r>
        <w:rPr>
          <w:spacing w:val="54"/>
          <w:sz w:val="24"/>
          <w:szCs w:val="24"/>
        </w:rPr>
        <w:t xml:space="preserve"> </w:t>
      </w:r>
      <w:r>
        <w:rPr>
          <w:sz w:val="24"/>
          <w:szCs w:val="24"/>
        </w:rPr>
        <w:t>в</w:t>
      </w:r>
      <w:r>
        <w:rPr>
          <w:spacing w:val="56"/>
          <w:sz w:val="24"/>
          <w:szCs w:val="24"/>
        </w:rPr>
        <w:t xml:space="preserve"> </w:t>
      </w:r>
      <w:r>
        <w:rPr>
          <w:sz w:val="24"/>
          <w:szCs w:val="24"/>
        </w:rPr>
        <w:t>таблице.</w:t>
      </w:r>
    </w:p>
    <w:p>
      <w:pPr>
        <w:pStyle w:val="12"/>
        <w:rPr>
          <w:sz w:val="24"/>
          <w:szCs w:val="24"/>
        </w:rPr>
      </w:pPr>
      <w:r>
        <w:rPr>
          <w:sz w:val="24"/>
          <w:szCs w:val="24"/>
        </w:rPr>
        <w:t>«Материально-техническое</w:t>
      </w:r>
      <w:r>
        <w:rPr>
          <w:spacing w:val="-5"/>
          <w:sz w:val="24"/>
          <w:szCs w:val="24"/>
        </w:rPr>
        <w:t xml:space="preserve"> </w:t>
      </w:r>
      <w:r>
        <w:rPr>
          <w:sz w:val="24"/>
          <w:szCs w:val="24"/>
        </w:rPr>
        <w:t>обеспечение</w:t>
      </w:r>
      <w:r>
        <w:rPr>
          <w:spacing w:val="-4"/>
          <w:sz w:val="24"/>
          <w:szCs w:val="24"/>
        </w:rPr>
        <w:t xml:space="preserve"> </w:t>
      </w:r>
      <w:r>
        <w:rPr>
          <w:sz w:val="24"/>
          <w:szCs w:val="24"/>
        </w:rPr>
        <w:t>программы».</w:t>
      </w:r>
    </w:p>
    <w:p>
      <w:pPr>
        <w:pStyle w:val="3"/>
        <w:tabs>
          <w:tab w:val="left" w:pos="2424"/>
        </w:tabs>
        <w:ind w:left="1969"/>
        <w:rPr>
          <w:sz w:val="24"/>
          <w:szCs w:val="24"/>
        </w:rPr>
      </w:pPr>
    </w:p>
    <w:p>
      <w:pPr>
        <w:pStyle w:val="3"/>
        <w:tabs>
          <w:tab w:val="left" w:pos="2424"/>
        </w:tabs>
        <w:ind w:left="1969"/>
        <w:rPr>
          <w:sz w:val="24"/>
          <w:szCs w:val="24"/>
        </w:rPr>
      </w:pPr>
      <w:r>
        <w:rPr>
          <w:sz w:val="24"/>
          <w:szCs w:val="24"/>
        </w:rPr>
        <w:t>3.4. РАБОЧАЯ</w:t>
      </w:r>
      <w:r>
        <w:rPr>
          <w:spacing w:val="-5"/>
          <w:sz w:val="24"/>
          <w:szCs w:val="24"/>
        </w:rPr>
        <w:t xml:space="preserve"> </w:t>
      </w:r>
      <w:r>
        <w:rPr>
          <w:sz w:val="24"/>
          <w:szCs w:val="24"/>
        </w:rPr>
        <w:t>ПРОГРАММА</w:t>
      </w:r>
      <w:r>
        <w:rPr>
          <w:spacing w:val="-4"/>
          <w:sz w:val="24"/>
          <w:szCs w:val="24"/>
        </w:rPr>
        <w:t xml:space="preserve"> </w:t>
      </w:r>
      <w:r>
        <w:rPr>
          <w:sz w:val="24"/>
          <w:szCs w:val="24"/>
        </w:rPr>
        <w:t>ВОСПИТАНИЯ</w:t>
      </w:r>
    </w:p>
    <w:p>
      <w:pPr>
        <w:pStyle w:val="17"/>
        <w:tabs>
          <w:tab w:val="left" w:pos="2618"/>
        </w:tabs>
        <w:ind w:left="881"/>
        <w:rPr>
          <w:b/>
          <w:sz w:val="24"/>
          <w:szCs w:val="24"/>
        </w:rPr>
      </w:pPr>
      <w:r>
        <w:rPr>
          <w:b/>
          <w:sz w:val="24"/>
          <w:szCs w:val="24"/>
        </w:rPr>
        <w:t>3.4.1. Пояснительная</w:t>
      </w:r>
      <w:r>
        <w:rPr>
          <w:b/>
          <w:spacing w:val="-7"/>
          <w:sz w:val="24"/>
          <w:szCs w:val="24"/>
        </w:rPr>
        <w:t xml:space="preserve"> </w:t>
      </w:r>
      <w:r>
        <w:rPr>
          <w:b/>
          <w:sz w:val="24"/>
          <w:szCs w:val="24"/>
        </w:rPr>
        <w:t>записка</w:t>
      </w:r>
    </w:p>
    <w:p>
      <w:pPr>
        <w:pStyle w:val="12"/>
        <w:ind w:right="674" w:firstLine="707"/>
        <w:rPr>
          <w:sz w:val="24"/>
          <w:szCs w:val="24"/>
        </w:rPr>
      </w:pPr>
      <w:r>
        <w:rPr>
          <w:sz w:val="24"/>
          <w:szCs w:val="24"/>
        </w:rPr>
        <w:t>Программа</w:t>
      </w:r>
      <w:r>
        <w:rPr>
          <w:spacing w:val="1"/>
          <w:sz w:val="24"/>
          <w:szCs w:val="24"/>
        </w:rPr>
        <w:t xml:space="preserve"> </w:t>
      </w:r>
      <w:r>
        <w:rPr>
          <w:sz w:val="24"/>
          <w:szCs w:val="24"/>
        </w:rPr>
        <w:t>воспитания</w:t>
      </w:r>
      <w:r>
        <w:rPr>
          <w:spacing w:val="1"/>
          <w:sz w:val="24"/>
          <w:szCs w:val="24"/>
        </w:rPr>
        <w:t xml:space="preserve"> </w:t>
      </w:r>
      <w:r>
        <w:rPr>
          <w:sz w:val="24"/>
          <w:szCs w:val="24"/>
        </w:rPr>
        <w:t>основана</w:t>
      </w:r>
      <w:r>
        <w:rPr>
          <w:spacing w:val="1"/>
          <w:sz w:val="24"/>
          <w:szCs w:val="24"/>
        </w:rPr>
        <w:t xml:space="preserve"> </w:t>
      </w:r>
      <w:r>
        <w:rPr>
          <w:sz w:val="24"/>
          <w:szCs w:val="24"/>
        </w:rPr>
        <w:t>на</w:t>
      </w:r>
      <w:r>
        <w:rPr>
          <w:spacing w:val="1"/>
          <w:sz w:val="24"/>
          <w:szCs w:val="24"/>
        </w:rPr>
        <w:t xml:space="preserve"> </w:t>
      </w:r>
      <w:r>
        <w:rPr>
          <w:sz w:val="24"/>
          <w:szCs w:val="24"/>
        </w:rPr>
        <w:t>воплощении</w:t>
      </w:r>
      <w:r>
        <w:rPr>
          <w:spacing w:val="1"/>
          <w:sz w:val="24"/>
          <w:szCs w:val="24"/>
        </w:rPr>
        <w:t xml:space="preserve"> </w:t>
      </w:r>
      <w:r>
        <w:rPr>
          <w:sz w:val="24"/>
          <w:szCs w:val="24"/>
        </w:rPr>
        <w:t>национального</w:t>
      </w:r>
      <w:r>
        <w:rPr>
          <w:spacing w:val="1"/>
          <w:sz w:val="24"/>
          <w:szCs w:val="24"/>
        </w:rPr>
        <w:t xml:space="preserve"> </w:t>
      </w:r>
      <w:r>
        <w:rPr>
          <w:sz w:val="24"/>
          <w:szCs w:val="24"/>
        </w:rPr>
        <w:t>воспитательного</w:t>
      </w:r>
      <w:r>
        <w:rPr>
          <w:spacing w:val="1"/>
          <w:sz w:val="24"/>
          <w:szCs w:val="24"/>
        </w:rPr>
        <w:t xml:space="preserve"> </w:t>
      </w:r>
      <w:r>
        <w:rPr>
          <w:sz w:val="24"/>
          <w:szCs w:val="24"/>
        </w:rPr>
        <w:t>идеала,</w:t>
      </w:r>
      <w:r>
        <w:rPr>
          <w:spacing w:val="1"/>
          <w:sz w:val="24"/>
          <w:szCs w:val="24"/>
        </w:rPr>
        <w:t xml:space="preserve"> </w:t>
      </w:r>
      <w:r>
        <w:rPr>
          <w:sz w:val="24"/>
          <w:szCs w:val="24"/>
        </w:rPr>
        <w:t>который</w:t>
      </w:r>
      <w:r>
        <w:rPr>
          <w:spacing w:val="1"/>
          <w:sz w:val="24"/>
          <w:szCs w:val="24"/>
        </w:rPr>
        <w:t xml:space="preserve"> </w:t>
      </w:r>
      <w:r>
        <w:rPr>
          <w:sz w:val="24"/>
          <w:szCs w:val="24"/>
        </w:rPr>
        <w:t>понимается</w:t>
      </w:r>
      <w:r>
        <w:rPr>
          <w:spacing w:val="1"/>
          <w:sz w:val="24"/>
          <w:szCs w:val="24"/>
        </w:rPr>
        <w:t xml:space="preserve"> </w:t>
      </w:r>
      <w:r>
        <w:rPr>
          <w:sz w:val="24"/>
          <w:szCs w:val="24"/>
        </w:rPr>
        <w:t>как</w:t>
      </w:r>
      <w:r>
        <w:rPr>
          <w:spacing w:val="1"/>
          <w:sz w:val="24"/>
          <w:szCs w:val="24"/>
        </w:rPr>
        <w:t xml:space="preserve"> </w:t>
      </w:r>
      <w:r>
        <w:rPr>
          <w:sz w:val="24"/>
          <w:szCs w:val="24"/>
        </w:rPr>
        <w:t>высшая</w:t>
      </w:r>
      <w:r>
        <w:rPr>
          <w:spacing w:val="1"/>
          <w:sz w:val="24"/>
          <w:szCs w:val="24"/>
        </w:rPr>
        <w:t xml:space="preserve"> </w:t>
      </w:r>
      <w:r>
        <w:rPr>
          <w:sz w:val="24"/>
          <w:szCs w:val="24"/>
        </w:rPr>
        <w:t>цель</w:t>
      </w:r>
      <w:r>
        <w:rPr>
          <w:spacing w:val="1"/>
          <w:sz w:val="24"/>
          <w:szCs w:val="24"/>
        </w:rPr>
        <w:t xml:space="preserve"> </w:t>
      </w:r>
      <w:r>
        <w:rPr>
          <w:sz w:val="24"/>
          <w:szCs w:val="24"/>
        </w:rPr>
        <w:t>образования,</w:t>
      </w:r>
      <w:r>
        <w:rPr>
          <w:spacing w:val="1"/>
          <w:sz w:val="24"/>
          <w:szCs w:val="24"/>
        </w:rPr>
        <w:t xml:space="preserve"> </w:t>
      </w:r>
      <w:r>
        <w:rPr>
          <w:sz w:val="24"/>
          <w:szCs w:val="24"/>
        </w:rPr>
        <w:t>нравственное</w:t>
      </w:r>
      <w:r>
        <w:rPr>
          <w:spacing w:val="-1"/>
          <w:sz w:val="24"/>
          <w:szCs w:val="24"/>
        </w:rPr>
        <w:t xml:space="preserve"> </w:t>
      </w:r>
      <w:r>
        <w:rPr>
          <w:sz w:val="24"/>
          <w:szCs w:val="24"/>
        </w:rPr>
        <w:t>(идеальное)</w:t>
      </w:r>
      <w:r>
        <w:rPr>
          <w:spacing w:val="-1"/>
          <w:sz w:val="24"/>
          <w:szCs w:val="24"/>
        </w:rPr>
        <w:t xml:space="preserve"> </w:t>
      </w:r>
      <w:r>
        <w:rPr>
          <w:sz w:val="24"/>
          <w:szCs w:val="24"/>
        </w:rPr>
        <w:t>представление</w:t>
      </w:r>
      <w:r>
        <w:rPr>
          <w:spacing w:val="-1"/>
          <w:sz w:val="24"/>
          <w:szCs w:val="24"/>
        </w:rPr>
        <w:t xml:space="preserve"> </w:t>
      </w:r>
      <w:r>
        <w:rPr>
          <w:sz w:val="24"/>
          <w:szCs w:val="24"/>
        </w:rPr>
        <w:t>о</w:t>
      </w:r>
      <w:r>
        <w:rPr>
          <w:spacing w:val="1"/>
          <w:sz w:val="24"/>
          <w:szCs w:val="24"/>
        </w:rPr>
        <w:t xml:space="preserve"> </w:t>
      </w:r>
      <w:r>
        <w:rPr>
          <w:sz w:val="24"/>
          <w:szCs w:val="24"/>
        </w:rPr>
        <w:t>человеке.</w:t>
      </w:r>
    </w:p>
    <w:p>
      <w:pPr>
        <w:pStyle w:val="12"/>
        <w:ind w:right="668" w:firstLine="707"/>
        <w:rPr>
          <w:sz w:val="24"/>
          <w:szCs w:val="24"/>
        </w:rPr>
      </w:pPr>
      <w:r>
        <w:rPr>
          <w:sz w:val="24"/>
          <w:szCs w:val="24"/>
        </w:rPr>
        <w:t>Под</w:t>
      </w:r>
      <w:r>
        <w:rPr>
          <w:spacing w:val="1"/>
          <w:sz w:val="24"/>
          <w:szCs w:val="24"/>
        </w:rPr>
        <w:t xml:space="preserve"> </w:t>
      </w:r>
      <w:r>
        <w:rPr>
          <w:sz w:val="24"/>
          <w:szCs w:val="24"/>
        </w:rPr>
        <w:t>воспитанием</w:t>
      </w:r>
      <w:r>
        <w:rPr>
          <w:spacing w:val="1"/>
          <w:sz w:val="24"/>
          <w:szCs w:val="24"/>
        </w:rPr>
        <w:t xml:space="preserve"> </w:t>
      </w:r>
      <w:r>
        <w:rPr>
          <w:sz w:val="24"/>
          <w:szCs w:val="24"/>
        </w:rPr>
        <w:t>понимается</w:t>
      </w:r>
      <w:r>
        <w:rPr>
          <w:spacing w:val="1"/>
          <w:sz w:val="24"/>
          <w:szCs w:val="24"/>
        </w:rPr>
        <w:t xml:space="preserve"> </w:t>
      </w:r>
      <w:r>
        <w:rPr>
          <w:sz w:val="24"/>
          <w:szCs w:val="24"/>
        </w:rPr>
        <w:t>деятельность,</w:t>
      </w:r>
      <w:r>
        <w:rPr>
          <w:spacing w:val="1"/>
          <w:sz w:val="24"/>
          <w:szCs w:val="24"/>
        </w:rPr>
        <w:t xml:space="preserve"> </w:t>
      </w:r>
      <w:r>
        <w:rPr>
          <w:sz w:val="24"/>
          <w:szCs w:val="24"/>
        </w:rPr>
        <w:t>направленная</w:t>
      </w:r>
      <w:r>
        <w:rPr>
          <w:spacing w:val="1"/>
          <w:sz w:val="24"/>
          <w:szCs w:val="24"/>
        </w:rPr>
        <w:t xml:space="preserve"> </w:t>
      </w:r>
      <w:r>
        <w:rPr>
          <w:sz w:val="24"/>
          <w:szCs w:val="24"/>
        </w:rPr>
        <w:t>на</w:t>
      </w:r>
      <w:r>
        <w:rPr>
          <w:spacing w:val="1"/>
          <w:sz w:val="24"/>
          <w:szCs w:val="24"/>
        </w:rPr>
        <w:t xml:space="preserve"> </w:t>
      </w:r>
      <w:r>
        <w:rPr>
          <w:sz w:val="24"/>
          <w:szCs w:val="24"/>
        </w:rPr>
        <w:t>развитие</w:t>
      </w:r>
      <w:r>
        <w:rPr>
          <w:spacing w:val="-62"/>
          <w:sz w:val="24"/>
          <w:szCs w:val="24"/>
        </w:rPr>
        <w:t xml:space="preserve"> </w:t>
      </w:r>
      <w:r>
        <w:rPr>
          <w:sz w:val="24"/>
          <w:szCs w:val="24"/>
        </w:rPr>
        <w:t>личности, создание условий для самоопределения и социализации обучающихся на</w:t>
      </w:r>
      <w:r>
        <w:rPr>
          <w:spacing w:val="-62"/>
          <w:sz w:val="24"/>
          <w:szCs w:val="24"/>
        </w:rPr>
        <w:t xml:space="preserve"> </w:t>
      </w:r>
      <w:r>
        <w:rPr>
          <w:sz w:val="24"/>
          <w:szCs w:val="24"/>
        </w:rPr>
        <w:t>основе</w:t>
      </w:r>
      <w:r>
        <w:rPr>
          <w:spacing w:val="1"/>
          <w:sz w:val="24"/>
          <w:szCs w:val="24"/>
        </w:rPr>
        <w:t xml:space="preserve"> </w:t>
      </w:r>
      <w:r>
        <w:rPr>
          <w:sz w:val="24"/>
          <w:szCs w:val="24"/>
        </w:rPr>
        <w:t>социокультурных,</w:t>
      </w:r>
      <w:r>
        <w:rPr>
          <w:spacing w:val="1"/>
          <w:sz w:val="24"/>
          <w:szCs w:val="24"/>
        </w:rPr>
        <w:t xml:space="preserve"> </w:t>
      </w:r>
      <w:r>
        <w:rPr>
          <w:sz w:val="24"/>
          <w:szCs w:val="24"/>
        </w:rPr>
        <w:t>духовно-нравственных</w:t>
      </w:r>
      <w:r>
        <w:rPr>
          <w:spacing w:val="1"/>
          <w:sz w:val="24"/>
          <w:szCs w:val="24"/>
        </w:rPr>
        <w:t xml:space="preserve"> </w:t>
      </w:r>
      <w:r>
        <w:rPr>
          <w:sz w:val="24"/>
          <w:szCs w:val="24"/>
        </w:rPr>
        <w:t>ценностей</w:t>
      </w:r>
      <w:r>
        <w:rPr>
          <w:spacing w:val="1"/>
          <w:sz w:val="24"/>
          <w:szCs w:val="24"/>
        </w:rPr>
        <w:t xml:space="preserve"> </w:t>
      </w:r>
      <w:r>
        <w:rPr>
          <w:sz w:val="24"/>
          <w:szCs w:val="24"/>
        </w:rPr>
        <w:t>и</w:t>
      </w:r>
      <w:r>
        <w:rPr>
          <w:spacing w:val="1"/>
          <w:sz w:val="24"/>
          <w:szCs w:val="24"/>
        </w:rPr>
        <w:t xml:space="preserve"> </w:t>
      </w:r>
      <w:r>
        <w:rPr>
          <w:sz w:val="24"/>
          <w:szCs w:val="24"/>
        </w:rPr>
        <w:t>принятых</w:t>
      </w:r>
      <w:r>
        <w:rPr>
          <w:spacing w:val="1"/>
          <w:sz w:val="24"/>
          <w:szCs w:val="24"/>
        </w:rPr>
        <w:t xml:space="preserve"> </w:t>
      </w:r>
      <w:r>
        <w:rPr>
          <w:sz w:val="24"/>
          <w:szCs w:val="24"/>
        </w:rPr>
        <w:t>в</w:t>
      </w:r>
      <w:r>
        <w:rPr>
          <w:spacing w:val="1"/>
          <w:sz w:val="24"/>
          <w:szCs w:val="24"/>
        </w:rPr>
        <w:t xml:space="preserve"> </w:t>
      </w:r>
      <w:r>
        <w:rPr>
          <w:sz w:val="24"/>
          <w:szCs w:val="24"/>
        </w:rPr>
        <w:t>российском</w:t>
      </w:r>
      <w:r>
        <w:rPr>
          <w:spacing w:val="1"/>
          <w:sz w:val="24"/>
          <w:szCs w:val="24"/>
        </w:rPr>
        <w:t xml:space="preserve"> </w:t>
      </w:r>
      <w:r>
        <w:rPr>
          <w:sz w:val="24"/>
          <w:szCs w:val="24"/>
        </w:rPr>
        <w:t>обществе</w:t>
      </w:r>
      <w:r>
        <w:rPr>
          <w:spacing w:val="1"/>
          <w:sz w:val="24"/>
          <w:szCs w:val="24"/>
        </w:rPr>
        <w:t xml:space="preserve"> </w:t>
      </w:r>
      <w:r>
        <w:rPr>
          <w:sz w:val="24"/>
          <w:szCs w:val="24"/>
        </w:rPr>
        <w:t>правил</w:t>
      </w:r>
      <w:r>
        <w:rPr>
          <w:spacing w:val="1"/>
          <w:sz w:val="24"/>
          <w:szCs w:val="24"/>
        </w:rPr>
        <w:t xml:space="preserve"> </w:t>
      </w:r>
      <w:r>
        <w:rPr>
          <w:sz w:val="24"/>
          <w:szCs w:val="24"/>
        </w:rPr>
        <w:t>и</w:t>
      </w:r>
      <w:r>
        <w:rPr>
          <w:spacing w:val="1"/>
          <w:sz w:val="24"/>
          <w:szCs w:val="24"/>
        </w:rPr>
        <w:t xml:space="preserve"> </w:t>
      </w:r>
      <w:r>
        <w:rPr>
          <w:sz w:val="24"/>
          <w:szCs w:val="24"/>
        </w:rPr>
        <w:t>норм</w:t>
      </w:r>
      <w:r>
        <w:rPr>
          <w:spacing w:val="1"/>
          <w:sz w:val="24"/>
          <w:szCs w:val="24"/>
        </w:rPr>
        <w:t xml:space="preserve"> </w:t>
      </w:r>
      <w:r>
        <w:rPr>
          <w:sz w:val="24"/>
          <w:szCs w:val="24"/>
        </w:rPr>
        <w:t>поведения</w:t>
      </w:r>
      <w:r>
        <w:rPr>
          <w:spacing w:val="1"/>
          <w:sz w:val="24"/>
          <w:szCs w:val="24"/>
        </w:rPr>
        <w:t xml:space="preserve"> </w:t>
      </w:r>
      <w:r>
        <w:rPr>
          <w:sz w:val="24"/>
          <w:szCs w:val="24"/>
        </w:rPr>
        <w:t>в</w:t>
      </w:r>
      <w:r>
        <w:rPr>
          <w:spacing w:val="1"/>
          <w:sz w:val="24"/>
          <w:szCs w:val="24"/>
        </w:rPr>
        <w:t xml:space="preserve"> </w:t>
      </w:r>
      <w:r>
        <w:rPr>
          <w:sz w:val="24"/>
          <w:szCs w:val="24"/>
        </w:rPr>
        <w:t>интересах</w:t>
      </w:r>
      <w:r>
        <w:rPr>
          <w:spacing w:val="1"/>
          <w:sz w:val="24"/>
          <w:szCs w:val="24"/>
        </w:rPr>
        <w:t xml:space="preserve"> </w:t>
      </w:r>
      <w:r>
        <w:rPr>
          <w:sz w:val="24"/>
          <w:szCs w:val="24"/>
        </w:rPr>
        <w:t>человека,</w:t>
      </w:r>
      <w:r>
        <w:rPr>
          <w:spacing w:val="1"/>
          <w:sz w:val="24"/>
          <w:szCs w:val="24"/>
        </w:rPr>
        <w:t xml:space="preserve"> </w:t>
      </w:r>
      <w:r>
        <w:rPr>
          <w:sz w:val="24"/>
          <w:szCs w:val="24"/>
        </w:rPr>
        <w:t>семьи,</w:t>
      </w:r>
      <w:r>
        <w:rPr>
          <w:spacing w:val="1"/>
          <w:sz w:val="24"/>
          <w:szCs w:val="24"/>
        </w:rPr>
        <w:t xml:space="preserve"> </w:t>
      </w:r>
      <w:r>
        <w:rPr>
          <w:sz w:val="24"/>
          <w:szCs w:val="24"/>
        </w:rPr>
        <w:t>общества</w:t>
      </w:r>
      <w:r>
        <w:rPr>
          <w:spacing w:val="1"/>
          <w:sz w:val="24"/>
          <w:szCs w:val="24"/>
        </w:rPr>
        <w:t xml:space="preserve"> </w:t>
      </w:r>
      <w:r>
        <w:rPr>
          <w:sz w:val="24"/>
          <w:szCs w:val="24"/>
        </w:rPr>
        <w:t>и</w:t>
      </w:r>
      <w:r>
        <w:rPr>
          <w:spacing w:val="1"/>
          <w:sz w:val="24"/>
          <w:szCs w:val="24"/>
        </w:rPr>
        <w:t xml:space="preserve"> </w:t>
      </w:r>
      <w:r>
        <w:rPr>
          <w:sz w:val="24"/>
          <w:szCs w:val="24"/>
        </w:rPr>
        <w:t>государства,</w:t>
      </w:r>
      <w:r>
        <w:rPr>
          <w:spacing w:val="1"/>
          <w:sz w:val="24"/>
          <w:szCs w:val="24"/>
        </w:rPr>
        <w:t xml:space="preserve"> </w:t>
      </w:r>
      <w:r>
        <w:rPr>
          <w:sz w:val="24"/>
          <w:szCs w:val="24"/>
        </w:rPr>
        <w:t>формирование</w:t>
      </w:r>
      <w:r>
        <w:rPr>
          <w:spacing w:val="1"/>
          <w:sz w:val="24"/>
          <w:szCs w:val="24"/>
        </w:rPr>
        <w:t xml:space="preserve"> </w:t>
      </w:r>
      <w:r>
        <w:rPr>
          <w:sz w:val="24"/>
          <w:szCs w:val="24"/>
        </w:rPr>
        <w:t>у</w:t>
      </w:r>
      <w:r>
        <w:rPr>
          <w:spacing w:val="1"/>
          <w:sz w:val="24"/>
          <w:szCs w:val="24"/>
        </w:rPr>
        <w:t xml:space="preserve"> </w:t>
      </w:r>
      <w:r>
        <w:rPr>
          <w:sz w:val="24"/>
          <w:szCs w:val="24"/>
        </w:rPr>
        <w:t>обучающихся</w:t>
      </w:r>
      <w:r>
        <w:rPr>
          <w:spacing w:val="1"/>
          <w:sz w:val="24"/>
          <w:szCs w:val="24"/>
        </w:rPr>
        <w:t xml:space="preserve"> </w:t>
      </w:r>
      <w:r>
        <w:rPr>
          <w:sz w:val="24"/>
          <w:szCs w:val="24"/>
        </w:rPr>
        <w:t>чувства</w:t>
      </w:r>
      <w:r>
        <w:rPr>
          <w:spacing w:val="1"/>
          <w:sz w:val="24"/>
          <w:szCs w:val="24"/>
        </w:rPr>
        <w:t xml:space="preserve"> </w:t>
      </w:r>
      <w:r>
        <w:rPr>
          <w:sz w:val="24"/>
          <w:szCs w:val="24"/>
        </w:rPr>
        <w:t>патриотизма,</w:t>
      </w:r>
      <w:r>
        <w:rPr>
          <w:spacing w:val="1"/>
          <w:sz w:val="24"/>
          <w:szCs w:val="24"/>
        </w:rPr>
        <w:t xml:space="preserve"> </w:t>
      </w:r>
      <w:r>
        <w:rPr>
          <w:sz w:val="24"/>
          <w:szCs w:val="24"/>
        </w:rPr>
        <w:t>гражданственности, уважения к памяти защитников Отечества и подвигам Героев</w:t>
      </w:r>
      <w:r>
        <w:rPr>
          <w:spacing w:val="1"/>
          <w:sz w:val="24"/>
          <w:szCs w:val="24"/>
        </w:rPr>
        <w:t xml:space="preserve"> </w:t>
      </w:r>
      <w:r>
        <w:rPr>
          <w:sz w:val="24"/>
          <w:szCs w:val="24"/>
        </w:rPr>
        <w:t>Отечества,</w:t>
      </w:r>
      <w:r>
        <w:rPr>
          <w:spacing w:val="1"/>
          <w:sz w:val="24"/>
          <w:szCs w:val="24"/>
        </w:rPr>
        <w:t xml:space="preserve"> </w:t>
      </w:r>
      <w:r>
        <w:rPr>
          <w:sz w:val="24"/>
          <w:szCs w:val="24"/>
        </w:rPr>
        <w:t>закону</w:t>
      </w:r>
      <w:r>
        <w:rPr>
          <w:spacing w:val="1"/>
          <w:sz w:val="24"/>
          <w:szCs w:val="24"/>
        </w:rPr>
        <w:t xml:space="preserve"> </w:t>
      </w:r>
      <w:r>
        <w:rPr>
          <w:sz w:val="24"/>
          <w:szCs w:val="24"/>
        </w:rPr>
        <w:t>и</w:t>
      </w:r>
      <w:r>
        <w:rPr>
          <w:spacing w:val="1"/>
          <w:sz w:val="24"/>
          <w:szCs w:val="24"/>
        </w:rPr>
        <w:t xml:space="preserve"> </w:t>
      </w:r>
      <w:r>
        <w:rPr>
          <w:sz w:val="24"/>
          <w:szCs w:val="24"/>
        </w:rPr>
        <w:t>правопорядку,</w:t>
      </w:r>
      <w:r>
        <w:rPr>
          <w:spacing w:val="1"/>
          <w:sz w:val="24"/>
          <w:szCs w:val="24"/>
        </w:rPr>
        <w:t xml:space="preserve"> </w:t>
      </w:r>
      <w:r>
        <w:rPr>
          <w:sz w:val="24"/>
          <w:szCs w:val="24"/>
        </w:rPr>
        <w:t>человеку</w:t>
      </w:r>
      <w:r>
        <w:rPr>
          <w:spacing w:val="1"/>
          <w:sz w:val="24"/>
          <w:szCs w:val="24"/>
        </w:rPr>
        <w:t xml:space="preserve"> </w:t>
      </w:r>
      <w:r>
        <w:rPr>
          <w:sz w:val="24"/>
          <w:szCs w:val="24"/>
        </w:rPr>
        <w:t>труда</w:t>
      </w:r>
      <w:r>
        <w:rPr>
          <w:spacing w:val="1"/>
          <w:sz w:val="24"/>
          <w:szCs w:val="24"/>
        </w:rPr>
        <w:t xml:space="preserve"> </w:t>
      </w:r>
      <w:r>
        <w:rPr>
          <w:sz w:val="24"/>
          <w:szCs w:val="24"/>
        </w:rPr>
        <w:t>и</w:t>
      </w:r>
      <w:r>
        <w:rPr>
          <w:spacing w:val="1"/>
          <w:sz w:val="24"/>
          <w:szCs w:val="24"/>
        </w:rPr>
        <w:t xml:space="preserve"> </w:t>
      </w:r>
      <w:r>
        <w:rPr>
          <w:sz w:val="24"/>
          <w:szCs w:val="24"/>
        </w:rPr>
        <w:t>старшему</w:t>
      </w:r>
      <w:r>
        <w:rPr>
          <w:spacing w:val="1"/>
          <w:sz w:val="24"/>
          <w:szCs w:val="24"/>
        </w:rPr>
        <w:t xml:space="preserve"> </w:t>
      </w:r>
      <w:r>
        <w:rPr>
          <w:sz w:val="24"/>
          <w:szCs w:val="24"/>
        </w:rPr>
        <w:t>поколению,</w:t>
      </w:r>
      <w:r>
        <w:rPr>
          <w:spacing w:val="1"/>
          <w:sz w:val="24"/>
          <w:szCs w:val="24"/>
        </w:rPr>
        <w:t xml:space="preserve"> </w:t>
      </w:r>
      <w:r>
        <w:rPr>
          <w:sz w:val="24"/>
          <w:szCs w:val="24"/>
        </w:rPr>
        <w:t>взаимного уважения, бережного отношения к культурному наследию и традициям</w:t>
      </w:r>
      <w:r>
        <w:rPr>
          <w:spacing w:val="1"/>
          <w:sz w:val="24"/>
          <w:szCs w:val="24"/>
        </w:rPr>
        <w:t xml:space="preserve"> </w:t>
      </w:r>
      <w:r>
        <w:rPr>
          <w:sz w:val="24"/>
          <w:szCs w:val="24"/>
        </w:rPr>
        <w:t>многонационального народа Российской Федерации, природе и окружающей среде</w:t>
      </w:r>
      <w:r>
        <w:rPr>
          <w:spacing w:val="1"/>
          <w:sz w:val="24"/>
          <w:szCs w:val="24"/>
        </w:rPr>
        <w:t xml:space="preserve"> </w:t>
      </w:r>
      <w:r>
        <w:rPr>
          <w:sz w:val="24"/>
          <w:szCs w:val="24"/>
        </w:rPr>
        <w:t>(п.</w:t>
      </w:r>
      <w:r>
        <w:rPr>
          <w:spacing w:val="-4"/>
          <w:sz w:val="24"/>
          <w:szCs w:val="24"/>
        </w:rPr>
        <w:t xml:space="preserve"> </w:t>
      </w:r>
      <w:r>
        <w:rPr>
          <w:sz w:val="24"/>
          <w:szCs w:val="24"/>
        </w:rPr>
        <w:t>2</w:t>
      </w:r>
      <w:r>
        <w:rPr>
          <w:spacing w:val="-3"/>
          <w:sz w:val="24"/>
          <w:szCs w:val="24"/>
        </w:rPr>
        <w:t xml:space="preserve"> </w:t>
      </w:r>
      <w:r>
        <w:rPr>
          <w:sz w:val="24"/>
          <w:szCs w:val="24"/>
        </w:rPr>
        <w:t>статьи</w:t>
      </w:r>
      <w:r>
        <w:rPr>
          <w:spacing w:val="-3"/>
          <w:sz w:val="24"/>
          <w:szCs w:val="24"/>
        </w:rPr>
        <w:t xml:space="preserve"> </w:t>
      </w:r>
      <w:r>
        <w:rPr>
          <w:sz w:val="24"/>
          <w:szCs w:val="24"/>
        </w:rPr>
        <w:t>2</w:t>
      </w:r>
      <w:r>
        <w:rPr>
          <w:spacing w:val="-1"/>
          <w:sz w:val="24"/>
          <w:szCs w:val="24"/>
        </w:rPr>
        <w:t xml:space="preserve"> </w:t>
      </w:r>
      <w:r>
        <w:rPr>
          <w:sz w:val="24"/>
          <w:szCs w:val="24"/>
        </w:rPr>
        <w:t>Федерального</w:t>
      </w:r>
      <w:r>
        <w:rPr>
          <w:spacing w:val="-3"/>
          <w:sz w:val="24"/>
          <w:szCs w:val="24"/>
        </w:rPr>
        <w:t xml:space="preserve"> </w:t>
      </w:r>
      <w:r>
        <w:rPr>
          <w:sz w:val="24"/>
          <w:szCs w:val="24"/>
        </w:rPr>
        <w:t>закона</w:t>
      </w:r>
      <w:r>
        <w:rPr>
          <w:spacing w:val="-3"/>
          <w:sz w:val="24"/>
          <w:szCs w:val="24"/>
        </w:rPr>
        <w:t xml:space="preserve"> </w:t>
      </w:r>
      <w:r>
        <w:rPr>
          <w:sz w:val="24"/>
          <w:szCs w:val="24"/>
        </w:rPr>
        <w:t>от</w:t>
      </w:r>
      <w:r>
        <w:rPr>
          <w:spacing w:val="-3"/>
          <w:sz w:val="24"/>
          <w:szCs w:val="24"/>
        </w:rPr>
        <w:t xml:space="preserve"> </w:t>
      </w:r>
      <w:r>
        <w:rPr>
          <w:sz w:val="24"/>
          <w:szCs w:val="24"/>
        </w:rPr>
        <w:t>29</w:t>
      </w:r>
      <w:r>
        <w:rPr>
          <w:spacing w:val="-3"/>
          <w:sz w:val="24"/>
          <w:szCs w:val="24"/>
        </w:rPr>
        <w:t xml:space="preserve"> </w:t>
      </w:r>
      <w:r>
        <w:rPr>
          <w:sz w:val="24"/>
          <w:szCs w:val="24"/>
        </w:rPr>
        <w:t>декабря</w:t>
      </w:r>
      <w:r>
        <w:rPr>
          <w:spacing w:val="-2"/>
          <w:sz w:val="24"/>
          <w:szCs w:val="24"/>
        </w:rPr>
        <w:t xml:space="preserve"> </w:t>
      </w:r>
      <w:r>
        <w:rPr>
          <w:sz w:val="24"/>
          <w:szCs w:val="24"/>
        </w:rPr>
        <w:t>2012</w:t>
      </w:r>
      <w:r>
        <w:rPr>
          <w:spacing w:val="-1"/>
          <w:sz w:val="24"/>
          <w:szCs w:val="24"/>
        </w:rPr>
        <w:t xml:space="preserve"> </w:t>
      </w:r>
      <w:r>
        <w:rPr>
          <w:sz w:val="24"/>
          <w:szCs w:val="24"/>
        </w:rPr>
        <w:t>г.</w:t>
      </w:r>
      <w:r>
        <w:rPr>
          <w:spacing w:val="-3"/>
          <w:sz w:val="24"/>
          <w:szCs w:val="24"/>
        </w:rPr>
        <w:t xml:space="preserve"> </w:t>
      </w:r>
      <w:r>
        <w:rPr>
          <w:sz w:val="24"/>
          <w:szCs w:val="24"/>
        </w:rPr>
        <w:t>N</w:t>
      </w:r>
      <w:r>
        <w:rPr>
          <w:spacing w:val="-3"/>
          <w:sz w:val="24"/>
          <w:szCs w:val="24"/>
        </w:rPr>
        <w:t xml:space="preserve"> </w:t>
      </w:r>
      <w:r>
        <w:rPr>
          <w:sz w:val="24"/>
          <w:szCs w:val="24"/>
        </w:rPr>
        <w:t>273-ФЗ</w:t>
      </w:r>
      <w:r>
        <w:rPr>
          <w:spacing w:val="-4"/>
          <w:sz w:val="24"/>
          <w:szCs w:val="24"/>
        </w:rPr>
        <w:t xml:space="preserve"> </w:t>
      </w:r>
      <w:r>
        <w:rPr>
          <w:sz w:val="24"/>
          <w:szCs w:val="24"/>
        </w:rPr>
        <w:t>"Об</w:t>
      </w:r>
      <w:r>
        <w:rPr>
          <w:spacing w:val="-3"/>
          <w:sz w:val="24"/>
          <w:szCs w:val="24"/>
        </w:rPr>
        <w:t xml:space="preserve"> </w:t>
      </w:r>
      <w:r>
        <w:rPr>
          <w:sz w:val="24"/>
          <w:szCs w:val="24"/>
        </w:rPr>
        <w:t>образовании</w:t>
      </w:r>
      <w:r>
        <w:rPr>
          <w:spacing w:val="-63"/>
          <w:sz w:val="24"/>
          <w:szCs w:val="24"/>
        </w:rPr>
        <w:t xml:space="preserve"> </w:t>
      </w:r>
      <w:r>
        <w:rPr>
          <w:sz w:val="24"/>
          <w:szCs w:val="24"/>
        </w:rPr>
        <w:t>в</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(Собрание</w:t>
      </w:r>
      <w:r>
        <w:rPr>
          <w:spacing w:val="1"/>
          <w:sz w:val="24"/>
          <w:szCs w:val="24"/>
        </w:rPr>
        <w:t xml:space="preserve"> </w:t>
      </w:r>
      <w:r>
        <w:rPr>
          <w:sz w:val="24"/>
          <w:szCs w:val="24"/>
        </w:rPr>
        <w:t>законодательства</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2012,</w:t>
      </w:r>
      <w:r>
        <w:rPr>
          <w:spacing w:val="-2"/>
          <w:sz w:val="24"/>
          <w:szCs w:val="24"/>
        </w:rPr>
        <w:t xml:space="preserve"> </w:t>
      </w:r>
      <w:r>
        <w:rPr>
          <w:sz w:val="24"/>
          <w:szCs w:val="24"/>
        </w:rPr>
        <w:t>N</w:t>
      </w:r>
      <w:r>
        <w:rPr>
          <w:spacing w:val="-1"/>
          <w:sz w:val="24"/>
          <w:szCs w:val="24"/>
        </w:rPr>
        <w:t xml:space="preserve"> </w:t>
      </w:r>
      <w:r>
        <w:rPr>
          <w:sz w:val="24"/>
          <w:szCs w:val="24"/>
        </w:rPr>
        <w:t>53,</w:t>
      </w:r>
      <w:r>
        <w:rPr>
          <w:spacing w:val="-1"/>
          <w:sz w:val="24"/>
          <w:szCs w:val="24"/>
        </w:rPr>
        <w:t xml:space="preserve"> </w:t>
      </w:r>
      <w:r>
        <w:rPr>
          <w:sz w:val="24"/>
          <w:szCs w:val="24"/>
        </w:rPr>
        <w:t>ст.</w:t>
      </w:r>
      <w:r>
        <w:rPr>
          <w:spacing w:val="-1"/>
          <w:sz w:val="24"/>
          <w:szCs w:val="24"/>
        </w:rPr>
        <w:t xml:space="preserve"> </w:t>
      </w:r>
      <w:r>
        <w:rPr>
          <w:sz w:val="24"/>
          <w:szCs w:val="24"/>
        </w:rPr>
        <w:t>7598;</w:t>
      </w:r>
      <w:r>
        <w:rPr>
          <w:spacing w:val="-1"/>
          <w:sz w:val="24"/>
          <w:szCs w:val="24"/>
        </w:rPr>
        <w:t xml:space="preserve"> </w:t>
      </w:r>
      <w:r>
        <w:rPr>
          <w:sz w:val="24"/>
          <w:szCs w:val="24"/>
        </w:rPr>
        <w:t>2020,</w:t>
      </w:r>
      <w:r>
        <w:rPr>
          <w:spacing w:val="-1"/>
          <w:sz w:val="24"/>
          <w:szCs w:val="24"/>
        </w:rPr>
        <w:t xml:space="preserve"> </w:t>
      </w:r>
      <w:r>
        <w:rPr>
          <w:sz w:val="24"/>
          <w:szCs w:val="24"/>
        </w:rPr>
        <w:t>N</w:t>
      </w:r>
      <w:r>
        <w:rPr>
          <w:spacing w:val="-1"/>
          <w:sz w:val="24"/>
          <w:szCs w:val="24"/>
        </w:rPr>
        <w:t xml:space="preserve"> </w:t>
      </w:r>
      <w:r>
        <w:rPr>
          <w:sz w:val="24"/>
          <w:szCs w:val="24"/>
        </w:rPr>
        <w:t>31,</w:t>
      </w:r>
      <w:r>
        <w:rPr>
          <w:spacing w:val="1"/>
          <w:sz w:val="24"/>
          <w:szCs w:val="24"/>
        </w:rPr>
        <w:t xml:space="preserve"> </w:t>
      </w:r>
      <w:r>
        <w:rPr>
          <w:sz w:val="24"/>
          <w:szCs w:val="24"/>
        </w:rPr>
        <w:t>ст.</w:t>
      </w:r>
      <w:r>
        <w:rPr>
          <w:spacing w:val="-1"/>
          <w:sz w:val="24"/>
          <w:szCs w:val="24"/>
        </w:rPr>
        <w:t xml:space="preserve"> </w:t>
      </w:r>
      <w:r>
        <w:rPr>
          <w:sz w:val="24"/>
          <w:szCs w:val="24"/>
        </w:rPr>
        <w:t>5063)).</w:t>
      </w:r>
    </w:p>
    <w:p>
      <w:pPr>
        <w:pStyle w:val="12"/>
        <w:ind w:right="665" w:firstLine="707"/>
        <w:rPr>
          <w:sz w:val="24"/>
          <w:szCs w:val="24"/>
        </w:rPr>
      </w:pPr>
      <w:r>
        <w:rPr>
          <w:sz w:val="24"/>
          <w:szCs w:val="24"/>
        </w:rPr>
        <w:t>Основу воспитания</w:t>
      </w:r>
      <w:r>
        <w:rPr>
          <w:spacing w:val="1"/>
          <w:sz w:val="24"/>
          <w:szCs w:val="24"/>
        </w:rPr>
        <w:t xml:space="preserve"> </w:t>
      </w:r>
      <w:r>
        <w:rPr>
          <w:sz w:val="24"/>
          <w:szCs w:val="24"/>
        </w:rPr>
        <w:t>на всех</w:t>
      </w:r>
      <w:r>
        <w:rPr>
          <w:spacing w:val="1"/>
          <w:sz w:val="24"/>
          <w:szCs w:val="24"/>
        </w:rPr>
        <w:t xml:space="preserve"> </w:t>
      </w:r>
      <w:r>
        <w:rPr>
          <w:sz w:val="24"/>
          <w:szCs w:val="24"/>
        </w:rPr>
        <w:t>уровнях, начиная с дошкольного, составляют</w:t>
      </w:r>
      <w:r>
        <w:rPr>
          <w:spacing w:val="1"/>
          <w:sz w:val="24"/>
          <w:szCs w:val="24"/>
        </w:rPr>
        <w:t xml:space="preserve"> </w:t>
      </w:r>
      <w:r>
        <w:rPr>
          <w:sz w:val="24"/>
          <w:szCs w:val="24"/>
        </w:rPr>
        <w:t>традиционные</w:t>
      </w:r>
      <w:r>
        <w:rPr>
          <w:spacing w:val="1"/>
          <w:sz w:val="24"/>
          <w:szCs w:val="24"/>
        </w:rPr>
        <w:t xml:space="preserve"> </w:t>
      </w:r>
      <w:r>
        <w:rPr>
          <w:sz w:val="24"/>
          <w:szCs w:val="24"/>
        </w:rPr>
        <w:t>ценности</w:t>
      </w:r>
      <w:r>
        <w:rPr>
          <w:spacing w:val="1"/>
          <w:sz w:val="24"/>
          <w:szCs w:val="24"/>
        </w:rPr>
        <w:t xml:space="preserve"> </w:t>
      </w:r>
      <w:r>
        <w:rPr>
          <w:sz w:val="24"/>
          <w:szCs w:val="24"/>
        </w:rPr>
        <w:t>российского</w:t>
      </w:r>
      <w:r>
        <w:rPr>
          <w:spacing w:val="1"/>
          <w:sz w:val="24"/>
          <w:szCs w:val="24"/>
        </w:rPr>
        <w:t xml:space="preserve"> </w:t>
      </w:r>
      <w:r>
        <w:rPr>
          <w:sz w:val="24"/>
          <w:szCs w:val="24"/>
        </w:rPr>
        <w:t>общества.</w:t>
      </w:r>
      <w:r>
        <w:rPr>
          <w:spacing w:val="1"/>
          <w:sz w:val="24"/>
          <w:szCs w:val="24"/>
        </w:rPr>
        <w:t xml:space="preserve"> </w:t>
      </w:r>
      <w:r>
        <w:rPr>
          <w:sz w:val="24"/>
          <w:szCs w:val="24"/>
        </w:rPr>
        <w:t>Традиционные</w:t>
      </w:r>
      <w:r>
        <w:rPr>
          <w:spacing w:val="1"/>
          <w:sz w:val="24"/>
          <w:szCs w:val="24"/>
        </w:rPr>
        <w:t xml:space="preserve"> </w:t>
      </w:r>
      <w:r>
        <w:rPr>
          <w:sz w:val="24"/>
          <w:szCs w:val="24"/>
        </w:rPr>
        <w:t>ценности</w:t>
      </w:r>
      <w:r>
        <w:rPr>
          <w:spacing w:val="1"/>
          <w:sz w:val="24"/>
          <w:szCs w:val="24"/>
        </w:rPr>
        <w:t xml:space="preserve"> </w:t>
      </w:r>
      <w:r>
        <w:rPr>
          <w:sz w:val="24"/>
          <w:szCs w:val="24"/>
        </w:rPr>
        <w:t>-</w:t>
      </w:r>
      <w:r>
        <w:rPr>
          <w:spacing w:val="1"/>
          <w:sz w:val="24"/>
          <w:szCs w:val="24"/>
        </w:rPr>
        <w:t xml:space="preserve"> </w:t>
      </w:r>
      <w:r>
        <w:rPr>
          <w:sz w:val="24"/>
          <w:szCs w:val="24"/>
        </w:rPr>
        <w:t>это</w:t>
      </w:r>
      <w:r>
        <w:rPr>
          <w:spacing w:val="1"/>
          <w:sz w:val="24"/>
          <w:szCs w:val="24"/>
        </w:rPr>
        <w:t xml:space="preserve"> </w:t>
      </w:r>
      <w:r>
        <w:rPr>
          <w:sz w:val="24"/>
          <w:szCs w:val="24"/>
        </w:rPr>
        <w:t>нравственные</w:t>
      </w:r>
      <w:r>
        <w:rPr>
          <w:spacing w:val="1"/>
          <w:sz w:val="24"/>
          <w:szCs w:val="24"/>
        </w:rPr>
        <w:t xml:space="preserve"> </w:t>
      </w:r>
      <w:r>
        <w:rPr>
          <w:sz w:val="24"/>
          <w:szCs w:val="24"/>
        </w:rPr>
        <w:t>ориентиры,</w:t>
      </w:r>
      <w:r>
        <w:rPr>
          <w:spacing w:val="1"/>
          <w:sz w:val="24"/>
          <w:szCs w:val="24"/>
        </w:rPr>
        <w:t xml:space="preserve"> </w:t>
      </w:r>
      <w:r>
        <w:rPr>
          <w:sz w:val="24"/>
          <w:szCs w:val="24"/>
        </w:rPr>
        <w:t>формирующие</w:t>
      </w:r>
      <w:r>
        <w:rPr>
          <w:spacing w:val="1"/>
          <w:sz w:val="24"/>
          <w:szCs w:val="24"/>
        </w:rPr>
        <w:t xml:space="preserve"> </w:t>
      </w:r>
      <w:r>
        <w:rPr>
          <w:sz w:val="24"/>
          <w:szCs w:val="24"/>
        </w:rPr>
        <w:t>мировоззрение</w:t>
      </w:r>
      <w:r>
        <w:rPr>
          <w:spacing w:val="1"/>
          <w:sz w:val="24"/>
          <w:szCs w:val="24"/>
        </w:rPr>
        <w:t xml:space="preserve"> </w:t>
      </w:r>
      <w:r>
        <w:rPr>
          <w:sz w:val="24"/>
          <w:szCs w:val="24"/>
        </w:rPr>
        <w:t>граждан</w:t>
      </w:r>
      <w:r>
        <w:rPr>
          <w:spacing w:val="1"/>
          <w:sz w:val="24"/>
          <w:szCs w:val="24"/>
        </w:rPr>
        <w:t xml:space="preserve"> </w:t>
      </w:r>
      <w:r>
        <w:rPr>
          <w:sz w:val="24"/>
          <w:szCs w:val="24"/>
        </w:rPr>
        <w:t>России,</w:t>
      </w:r>
      <w:r>
        <w:rPr>
          <w:spacing w:val="1"/>
          <w:sz w:val="24"/>
          <w:szCs w:val="24"/>
        </w:rPr>
        <w:t xml:space="preserve"> </w:t>
      </w:r>
      <w:r>
        <w:rPr>
          <w:sz w:val="24"/>
          <w:szCs w:val="24"/>
        </w:rPr>
        <w:t>передаваемые</w:t>
      </w:r>
      <w:r>
        <w:rPr>
          <w:spacing w:val="1"/>
          <w:sz w:val="24"/>
          <w:szCs w:val="24"/>
        </w:rPr>
        <w:t xml:space="preserve"> </w:t>
      </w:r>
      <w:r>
        <w:rPr>
          <w:sz w:val="24"/>
          <w:szCs w:val="24"/>
        </w:rPr>
        <w:t>от</w:t>
      </w:r>
      <w:r>
        <w:rPr>
          <w:spacing w:val="1"/>
          <w:sz w:val="24"/>
          <w:szCs w:val="24"/>
        </w:rPr>
        <w:t xml:space="preserve"> </w:t>
      </w:r>
      <w:r>
        <w:rPr>
          <w:sz w:val="24"/>
          <w:szCs w:val="24"/>
        </w:rPr>
        <w:t>поколения</w:t>
      </w:r>
      <w:r>
        <w:rPr>
          <w:spacing w:val="1"/>
          <w:sz w:val="24"/>
          <w:szCs w:val="24"/>
        </w:rPr>
        <w:t xml:space="preserve"> </w:t>
      </w:r>
      <w:r>
        <w:rPr>
          <w:sz w:val="24"/>
          <w:szCs w:val="24"/>
        </w:rPr>
        <w:t>к</w:t>
      </w:r>
      <w:r>
        <w:rPr>
          <w:spacing w:val="1"/>
          <w:sz w:val="24"/>
          <w:szCs w:val="24"/>
        </w:rPr>
        <w:t xml:space="preserve"> </w:t>
      </w:r>
      <w:r>
        <w:rPr>
          <w:sz w:val="24"/>
          <w:szCs w:val="24"/>
        </w:rPr>
        <w:t>поколению,</w:t>
      </w:r>
      <w:r>
        <w:rPr>
          <w:spacing w:val="1"/>
          <w:sz w:val="24"/>
          <w:szCs w:val="24"/>
        </w:rPr>
        <w:t xml:space="preserve"> </w:t>
      </w:r>
      <w:r>
        <w:rPr>
          <w:sz w:val="24"/>
          <w:szCs w:val="24"/>
        </w:rPr>
        <w:t>лежащие</w:t>
      </w:r>
      <w:r>
        <w:rPr>
          <w:spacing w:val="1"/>
          <w:sz w:val="24"/>
          <w:szCs w:val="24"/>
        </w:rPr>
        <w:t xml:space="preserve"> </w:t>
      </w:r>
      <w:r>
        <w:rPr>
          <w:sz w:val="24"/>
          <w:szCs w:val="24"/>
        </w:rPr>
        <w:t>в</w:t>
      </w:r>
      <w:r>
        <w:rPr>
          <w:spacing w:val="1"/>
          <w:sz w:val="24"/>
          <w:szCs w:val="24"/>
        </w:rPr>
        <w:t xml:space="preserve"> </w:t>
      </w:r>
      <w:r>
        <w:rPr>
          <w:sz w:val="24"/>
          <w:szCs w:val="24"/>
        </w:rPr>
        <w:t>основе</w:t>
      </w:r>
      <w:r>
        <w:rPr>
          <w:spacing w:val="1"/>
          <w:sz w:val="24"/>
          <w:szCs w:val="24"/>
        </w:rPr>
        <w:t xml:space="preserve"> </w:t>
      </w:r>
      <w:r>
        <w:rPr>
          <w:sz w:val="24"/>
          <w:szCs w:val="24"/>
        </w:rPr>
        <w:t>общероссийской</w:t>
      </w:r>
      <w:r>
        <w:rPr>
          <w:spacing w:val="1"/>
          <w:sz w:val="24"/>
          <w:szCs w:val="24"/>
        </w:rPr>
        <w:t xml:space="preserve"> </w:t>
      </w:r>
      <w:r>
        <w:rPr>
          <w:sz w:val="24"/>
          <w:szCs w:val="24"/>
        </w:rPr>
        <w:t>гражданской</w:t>
      </w:r>
      <w:r>
        <w:rPr>
          <w:spacing w:val="1"/>
          <w:sz w:val="24"/>
          <w:szCs w:val="24"/>
        </w:rPr>
        <w:t xml:space="preserve"> </w:t>
      </w:r>
      <w:r>
        <w:rPr>
          <w:sz w:val="24"/>
          <w:szCs w:val="24"/>
        </w:rPr>
        <w:t>идентичности</w:t>
      </w:r>
      <w:r>
        <w:rPr>
          <w:spacing w:val="1"/>
          <w:sz w:val="24"/>
          <w:szCs w:val="24"/>
        </w:rPr>
        <w:t xml:space="preserve"> </w:t>
      </w:r>
      <w:r>
        <w:rPr>
          <w:sz w:val="24"/>
          <w:szCs w:val="24"/>
        </w:rPr>
        <w:t>и</w:t>
      </w:r>
      <w:r>
        <w:rPr>
          <w:spacing w:val="1"/>
          <w:sz w:val="24"/>
          <w:szCs w:val="24"/>
        </w:rPr>
        <w:t xml:space="preserve"> </w:t>
      </w:r>
      <w:r>
        <w:rPr>
          <w:sz w:val="24"/>
          <w:szCs w:val="24"/>
        </w:rPr>
        <w:t>единого</w:t>
      </w:r>
      <w:r>
        <w:rPr>
          <w:spacing w:val="1"/>
          <w:sz w:val="24"/>
          <w:szCs w:val="24"/>
        </w:rPr>
        <w:t xml:space="preserve"> </w:t>
      </w:r>
      <w:r>
        <w:rPr>
          <w:sz w:val="24"/>
          <w:szCs w:val="24"/>
        </w:rPr>
        <w:t>культурного</w:t>
      </w:r>
      <w:r>
        <w:rPr>
          <w:spacing w:val="1"/>
          <w:sz w:val="24"/>
          <w:szCs w:val="24"/>
        </w:rPr>
        <w:t xml:space="preserve"> </w:t>
      </w:r>
      <w:r>
        <w:rPr>
          <w:sz w:val="24"/>
          <w:szCs w:val="24"/>
        </w:rPr>
        <w:t>пространства</w:t>
      </w:r>
      <w:r>
        <w:rPr>
          <w:spacing w:val="1"/>
          <w:sz w:val="24"/>
          <w:szCs w:val="24"/>
        </w:rPr>
        <w:t xml:space="preserve"> </w:t>
      </w:r>
      <w:r>
        <w:rPr>
          <w:sz w:val="24"/>
          <w:szCs w:val="24"/>
        </w:rPr>
        <w:t>страны,</w:t>
      </w:r>
      <w:r>
        <w:rPr>
          <w:spacing w:val="1"/>
          <w:sz w:val="24"/>
          <w:szCs w:val="24"/>
        </w:rPr>
        <w:t xml:space="preserve"> </w:t>
      </w:r>
      <w:r>
        <w:rPr>
          <w:sz w:val="24"/>
          <w:szCs w:val="24"/>
        </w:rPr>
        <w:t>укрепляющие</w:t>
      </w:r>
      <w:r>
        <w:rPr>
          <w:spacing w:val="1"/>
          <w:sz w:val="24"/>
          <w:szCs w:val="24"/>
        </w:rPr>
        <w:t xml:space="preserve"> </w:t>
      </w:r>
      <w:r>
        <w:rPr>
          <w:sz w:val="24"/>
          <w:szCs w:val="24"/>
        </w:rPr>
        <w:t>гражданское</w:t>
      </w:r>
      <w:r>
        <w:rPr>
          <w:spacing w:val="1"/>
          <w:sz w:val="24"/>
          <w:szCs w:val="24"/>
        </w:rPr>
        <w:t xml:space="preserve"> </w:t>
      </w:r>
      <w:r>
        <w:rPr>
          <w:sz w:val="24"/>
          <w:szCs w:val="24"/>
        </w:rPr>
        <w:t>единство,</w:t>
      </w:r>
      <w:r>
        <w:rPr>
          <w:spacing w:val="1"/>
          <w:sz w:val="24"/>
          <w:szCs w:val="24"/>
        </w:rPr>
        <w:t xml:space="preserve"> </w:t>
      </w:r>
      <w:r>
        <w:rPr>
          <w:sz w:val="24"/>
          <w:szCs w:val="24"/>
        </w:rPr>
        <w:t>нашедшие</w:t>
      </w:r>
      <w:r>
        <w:rPr>
          <w:spacing w:val="1"/>
          <w:sz w:val="24"/>
          <w:szCs w:val="24"/>
        </w:rPr>
        <w:t xml:space="preserve"> </w:t>
      </w:r>
      <w:r>
        <w:rPr>
          <w:sz w:val="24"/>
          <w:szCs w:val="24"/>
        </w:rPr>
        <w:t>свое</w:t>
      </w:r>
      <w:r>
        <w:rPr>
          <w:spacing w:val="1"/>
          <w:sz w:val="24"/>
          <w:szCs w:val="24"/>
        </w:rPr>
        <w:t xml:space="preserve"> </w:t>
      </w:r>
      <w:r>
        <w:rPr>
          <w:sz w:val="24"/>
          <w:szCs w:val="24"/>
        </w:rPr>
        <w:t>уникальное,</w:t>
      </w:r>
      <w:r>
        <w:rPr>
          <w:spacing w:val="1"/>
          <w:sz w:val="24"/>
          <w:szCs w:val="24"/>
        </w:rPr>
        <w:t xml:space="preserve"> </w:t>
      </w:r>
      <w:r>
        <w:rPr>
          <w:sz w:val="24"/>
          <w:szCs w:val="24"/>
        </w:rPr>
        <w:t>самобытное</w:t>
      </w:r>
      <w:r>
        <w:rPr>
          <w:spacing w:val="1"/>
          <w:sz w:val="24"/>
          <w:szCs w:val="24"/>
        </w:rPr>
        <w:t xml:space="preserve"> </w:t>
      </w:r>
      <w:r>
        <w:rPr>
          <w:sz w:val="24"/>
          <w:szCs w:val="24"/>
        </w:rPr>
        <w:t>проявление в духовном, историческом и культурном развитии многонационального</w:t>
      </w:r>
      <w:r>
        <w:rPr>
          <w:spacing w:val="-62"/>
          <w:sz w:val="24"/>
          <w:szCs w:val="24"/>
        </w:rPr>
        <w:t xml:space="preserve"> </w:t>
      </w:r>
      <w:r>
        <w:rPr>
          <w:sz w:val="24"/>
          <w:szCs w:val="24"/>
        </w:rPr>
        <w:t>народа России (п. 4 Основ государственной политики по сохранению и укреплению</w:t>
      </w:r>
      <w:r>
        <w:rPr>
          <w:spacing w:val="-62"/>
          <w:sz w:val="24"/>
          <w:szCs w:val="24"/>
        </w:rPr>
        <w:t xml:space="preserve"> </w:t>
      </w:r>
      <w:r>
        <w:rPr>
          <w:sz w:val="24"/>
          <w:szCs w:val="24"/>
        </w:rPr>
        <w:t>традиционных</w:t>
      </w:r>
      <w:r>
        <w:rPr>
          <w:spacing w:val="1"/>
          <w:sz w:val="24"/>
          <w:szCs w:val="24"/>
        </w:rPr>
        <w:t xml:space="preserve"> </w:t>
      </w:r>
      <w:r>
        <w:rPr>
          <w:sz w:val="24"/>
          <w:szCs w:val="24"/>
        </w:rPr>
        <w:t>российских</w:t>
      </w:r>
      <w:r>
        <w:rPr>
          <w:spacing w:val="1"/>
          <w:sz w:val="24"/>
          <w:szCs w:val="24"/>
        </w:rPr>
        <w:t xml:space="preserve"> </w:t>
      </w:r>
      <w:r>
        <w:rPr>
          <w:sz w:val="24"/>
          <w:szCs w:val="24"/>
        </w:rPr>
        <w:t>духовно-нравственных</w:t>
      </w:r>
      <w:r>
        <w:rPr>
          <w:spacing w:val="1"/>
          <w:sz w:val="24"/>
          <w:szCs w:val="24"/>
        </w:rPr>
        <w:t xml:space="preserve"> </w:t>
      </w:r>
      <w:r>
        <w:rPr>
          <w:sz w:val="24"/>
          <w:szCs w:val="24"/>
        </w:rPr>
        <w:t>ценностей,</w:t>
      </w:r>
      <w:r>
        <w:rPr>
          <w:spacing w:val="1"/>
          <w:sz w:val="24"/>
          <w:szCs w:val="24"/>
        </w:rPr>
        <w:t xml:space="preserve"> </w:t>
      </w:r>
      <w:r>
        <w:rPr>
          <w:sz w:val="24"/>
          <w:szCs w:val="24"/>
        </w:rPr>
        <w:t>утвержденных</w:t>
      </w:r>
      <w:r>
        <w:rPr>
          <w:spacing w:val="-62"/>
          <w:sz w:val="24"/>
          <w:szCs w:val="24"/>
        </w:rPr>
        <w:t xml:space="preserve"> </w:t>
      </w:r>
      <w:r>
        <w:rPr>
          <w:sz w:val="24"/>
          <w:szCs w:val="24"/>
        </w:rPr>
        <w:t>Указом Президента Российской Федерации от 9 ноября 2022 г. N 809 (Собрание</w:t>
      </w:r>
      <w:r>
        <w:rPr>
          <w:spacing w:val="1"/>
          <w:sz w:val="24"/>
          <w:szCs w:val="24"/>
        </w:rPr>
        <w:t xml:space="preserve"> </w:t>
      </w:r>
      <w:r>
        <w:rPr>
          <w:sz w:val="24"/>
          <w:szCs w:val="24"/>
        </w:rPr>
        <w:t>законодательства</w:t>
      </w:r>
      <w:r>
        <w:rPr>
          <w:spacing w:val="-2"/>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2022,</w:t>
      </w:r>
      <w:r>
        <w:rPr>
          <w:spacing w:val="-2"/>
          <w:sz w:val="24"/>
          <w:szCs w:val="24"/>
        </w:rPr>
        <w:t xml:space="preserve"> </w:t>
      </w:r>
      <w:r>
        <w:rPr>
          <w:sz w:val="24"/>
          <w:szCs w:val="24"/>
        </w:rPr>
        <w:t>N</w:t>
      </w:r>
      <w:r>
        <w:rPr>
          <w:spacing w:val="-1"/>
          <w:sz w:val="24"/>
          <w:szCs w:val="24"/>
        </w:rPr>
        <w:t xml:space="preserve"> </w:t>
      </w:r>
      <w:r>
        <w:rPr>
          <w:sz w:val="24"/>
          <w:szCs w:val="24"/>
        </w:rPr>
        <w:t>46,</w:t>
      </w:r>
      <w:r>
        <w:rPr>
          <w:spacing w:val="-2"/>
          <w:sz w:val="24"/>
          <w:szCs w:val="24"/>
        </w:rPr>
        <w:t xml:space="preserve"> </w:t>
      </w:r>
      <w:r>
        <w:rPr>
          <w:sz w:val="24"/>
          <w:szCs w:val="24"/>
        </w:rPr>
        <w:t>ст.</w:t>
      </w:r>
      <w:r>
        <w:rPr>
          <w:spacing w:val="-1"/>
          <w:sz w:val="24"/>
          <w:szCs w:val="24"/>
        </w:rPr>
        <w:t xml:space="preserve"> </w:t>
      </w:r>
      <w:r>
        <w:rPr>
          <w:sz w:val="24"/>
          <w:szCs w:val="24"/>
        </w:rPr>
        <w:t>7977)).</w:t>
      </w:r>
    </w:p>
    <w:p>
      <w:pPr>
        <w:pStyle w:val="17"/>
        <w:numPr>
          <w:ilvl w:val="0"/>
          <w:numId w:val="180"/>
        </w:numPr>
        <w:tabs>
          <w:tab w:val="left" w:pos="1970"/>
        </w:tabs>
        <w:ind w:right="671" w:firstLine="283"/>
        <w:rPr>
          <w:sz w:val="24"/>
          <w:szCs w:val="24"/>
        </w:rPr>
      </w:pPr>
      <w:r>
        <w:rPr>
          <w:sz w:val="24"/>
          <w:szCs w:val="24"/>
        </w:rPr>
        <w:t>Ценности Родина и природа лежат в основе патриотического направления</w:t>
      </w:r>
      <w:r>
        <w:rPr>
          <w:spacing w:val="1"/>
          <w:sz w:val="24"/>
          <w:szCs w:val="24"/>
        </w:rPr>
        <w:t xml:space="preserve"> </w:t>
      </w:r>
      <w:r>
        <w:rPr>
          <w:sz w:val="24"/>
          <w:szCs w:val="24"/>
        </w:rPr>
        <w:t>воспитания.</w:t>
      </w:r>
    </w:p>
    <w:p>
      <w:pPr>
        <w:pStyle w:val="17"/>
        <w:numPr>
          <w:ilvl w:val="0"/>
          <w:numId w:val="180"/>
        </w:numPr>
        <w:tabs>
          <w:tab w:val="left" w:pos="1970"/>
        </w:tabs>
        <w:ind w:right="668" w:firstLine="283"/>
        <w:rPr>
          <w:sz w:val="24"/>
          <w:szCs w:val="24"/>
        </w:rPr>
      </w:pPr>
      <w:r>
        <w:rPr>
          <w:sz w:val="24"/>
          <w:szCs w:val="24"/>
        </w:rPr>
        <w:t>Ценности милосердие, жизнь, добро лежат в основе духовно-нравственного</w:t>
      </w:r>
      <w:r>
        <w:rPr>
          <w:spacing w:val="1"/>
          <w:sz w:val="24"/>
          <w:szCs w:val="24"/>
        </w:rPr>
        <w:t xml:space="preserve"> </w:t>
      </w:r>
      <w:r>
        <w:rPr>
          <w:sz w:val="24"/>
          <w:szCs w:val="24"/>
        </w:rPr>
        <w:t>направления</w:t>
      </w:r>
      <w:r>
        <w:rPr>
          <w:spacing w:val="-1"/>
          <w:sz w:val="24"/>
          <w:szCs w:val="24"/>
        </w:rPr>
        <w:t xml:space="preserve"> </w:t>
      </w:r>
      <w:r>
        <w:rPr>
          <w:sz w:val="24"/>
          <w:szCs w:val="24"/>
        </w:rPr>
        <w:t>воспитания</w:t>
      </w:r>
    </w:p>
    <w:p>
      <w:pPr>
        <w:pStyle w:val="17"/>
        <w:numPr>
          <w:ilvl w:val="0"/>
          <w:numId w:val="180"/>
        </w:numPr>
        <w:tabs>
          <w:tab w:val="left" w:pos="1970"/>
          <w:tab w:val="left" w:pos="3299"/>
          <w:tab w:val="left" w:pos="4489"/>
          <w:tab w:val="left" w:pos="5436"/>
          <w:tab w:val="left" w:pos="6571"/>
          <w:tab w:val="left" w:pos="8579"/>
          <w:tab w:val="left" w:pos="9485"/>
          <w:tab w:val="left" w:pos="9859"/>
        </w:tabs>
        <w:ind w:right="674" w:firstLine="283"/>
        <w:jc w:val="left"/>
        <w:rPr>
          <w:sz w:val="24"/>
          <w:szCs w:val="24"/>
        </w:rPr>
      </w:pPr>
      <w:r>
        <w:rPr>
          <w:sz w:val="24"/>
          <w:szCs w:val="24"/>
        </w:rPr>
        <w:t>Ценности</w:t>
      </w:r>
      <w:r>
        <w:rPr>
          <w:sz w:val="24"/>
          <w:szCs w:val="24"/>
        </w:rPr>
        <w:tab/>
      </w:r>
      <w:r>
        <w:rPr>
          <w:sz w:val="24"/>
          <w:szCs w:val="24"/>
        </w:rPr>
        <w:t>человек, семья,</w:t>
      </w:r>
      <w:r>
        <w:rPr>
          <w:sz w:val="24"/>
          <w:szCs w:val="24"/>
        </w:rPr>
        <w:tab/>
      </w:r>
      <w:r>
        <w:rPr>
          <w:sz w:val="24"/>
          <w:szCs w:val="24"/>
        </w:rPr>
        <w:t>дружба,</w:t>
      </w:r>
      <w:r>
        <w:rPr>
          <w:sz w:val="24"/>
          <w:szCs w:val="24"/>
        </w:rPr>
        <w:tab/>
      </w:r>
      <w:r>
        <w:rPr>
          <w:sz w:val="24"/>
          <w:szCs w:val="24"/>
        </w:rPr>
        <w:t>сотрудничество</w:t>
      </w:r>
      <w:r>
        <w:rPr>
          <w:sz w:val="24"/>
          <w:szCs w:val="24"/>
        </w:rPr>
        <w:tab/>
      </w:r>
      <w:r>
        <w:rPr>
          <w:sz w:val="24"/>
          <w:szCs w:val="24"/>
        </w:rPr>
        <w:t>лежат</w:t>
      </w:r>
      <w:r>
        <w:rPr>
          <w:sz w:val="24"/>
          <w:szCs w:val="24"/>
        </w:rPr>
        <w:tab/>
      </w:r>
      <w:r>
        <w:rPr>
          <w:sz w:val="24"/>
          <w:szCs w:val="24"/>
        </w:rPr>
        <w:t>в</w:t>
      </w:r>
      <w:r>
        <w:rPr>
          <w:sz w:val="24"/>
          <w:szCs w:val="24"/>
        </w:rPr>
        <w:tab/>
      </w:r>
      <w:r>
        <w:rPr>
          <w:spacing w:val="-1"/>
          <w:sz w:val="24"/>
          <w:szCs w:val="24"/>
        </w:rPr>
        <w:t>основе</w:t>
      </w:r>
      <w:r>
        <w:rPr>
          <w:spacing w:val="-62"/>
          <w:sz w:val="24"/>
          <w:szCs w:val="24"/>
        </w:rPr>
        <w:t xml:space="preserve"> </w:t>
      </w:r>
      <w:r>
        <w:rPr>
          <w:sz w:val="24"/>
          <w:szCs w:val="24"/>
        </w:rPr>
        <w:t>социального</w:t>
      </w:r>
      <w:r>
        <w:rPr>
          <w:spacing w:val="-2"/>
          <w:sz w:val="24"/>
          <w:szCs w:val="24"/>
        </w:rPr>
        <w:t xml:space="preserve"> </w:t>
      </w:r>
      <w:r>
        <w:rPr>
          <w:sz w:val="24"/>
          <w:szCs w:val="24"/>
        </w:rPr>
        <w:t>направления</w:t>
      </w:r>
      <w:r>
        <w:rPr>
          <w:spacing w:val="-1"/>
          <w:sz w:val="24"/>
          <w:szCs w:val="24"/>
        </w:rPr>
        <w:t xml:space="preserve"> </w:t>
      </w:r>
      <w:r>
        <w:rPr>
          <w:sz w:val="24"/>
          <w:szCs w:val="24"/>
        </w:rPr>
        <w:t>воспитания.</w:t>
      </w:r>
    </w:p>
    <w:p>
      <w:pPr>
        <w:pStyle w:val="17"/>
        <w:numPr>
          <w:ilvl w:val="0"/>
          <w:numId w:val="180"/>
        </w:numPr>
        <w:tabs>
          <w:tab w:val="left" w:pos="1970"/>
        </w:tabs>
        <w:ind w:left="1970"/>
        <w:jc w:val="left"/>
        <w:rPr>
          <w:sz w:val="24"/>
          <w:szCs w:val="24"/>
        </w:rPr>
      </w:pPr>
      <w:r>
        <w:rPr>
          <w:sz w:val="24"/>
          <w:szCs w:val="24"/>
        </w:rPr>
        <w:t>Ценность</w:t>
      </w:r>
      <w:r>
        <w:rPr>
          <w:spacing w:val="-8"/>
          <w:sz w:val="24"/>
          <w:szCs w:val="24"/>
        </w:rPr>
        <w:t xml:space="preserve"> </w:t>
      </w:r>
      <w:r>
        <w:rPr>
          <w:sz w:val="24"/>
          <w:szCs w:val="24"/>
        </w:rPr>
        <w:t>познание</w:t>
      </w:r>
      <w:r>
        <w:rPr>
          <w:spacing w:val="-9"/>
          <w:sz w:val="24"/>
          <w:szCs w:val="24"/>
        </w:rPr>
        <w:t xml:space="preserve"> </w:t>
      </w:r>
      <w:r>
        <w:rPr>
          <w:sz w:val="24"/>
          <w:szCs w:val="24"/>
        </w:rPr>
        <w:t>лежит</w:t>
      </w:r>
      <w:r>
        <w:rPr>
          <w:spacing w:val="-8"/>
          <w:sz w:val="24"/>
          <w:szCs w:val="24"/>
        </w:rPr>
        <w:t xml:space="preserve"> </w:t>
      </w:r>
      <w:r>
        <w:rPr>
          <w:sz w:val="24"/>
          <w:szCs w:val="24"/>
        </w:rPr>
        <w:t>в</w:t>
      </w:r>
      <w:r>
        <w:rPr>
          <w:spacing w:val="-9"/>
          <w:sz w:val="24"/>
          <w:szCs w:val="24"/>
        </w:rPr>
        <w:t xml:space="preserve"> </w:t>
      </w:r>
      <w:r>
        <w:rPr>
          <w:sz w:val="24"/>
          <w:szCs w:val="24"/>
        </w:rPr>
        <w:t>основе</w:t>
      </w:r>
      <w:r>
        <w:rPr>
          <w:spacing w:val="-7"/>
          <w:sz w:val="24"/>
          <w:szCs w:val="24"/>
        </w:rPr>
        <w:t xml:space="preserve"> </w:t>
      </w:r>
      <w:r>
        <w:rPr>
          <w:sz w:val="24"/>
          <w:szCs w:val="24"/>
        </w:rPr>
        <w:t>познавательного</w:t>
      </w:r>
      <w:r>
        <w:rPr>
          <w:spacing w:val="-9"/>
          <w:sz w:val="24"/>
          <w:szCs w:val="24"/>
        </w:rPr>
        <w:t xml:space="preserve"> </w:t>
      </w:r>
      <w:r>
        <w:rPr>
          <w:sz w:val="24"/>
          <w:szCs w:val="24"/>
        </w:rPr>
        <w:t>направления</w:t>
      </w:r>
      <w:r>
        <w:rPr>
          <w:spacing w:val="-9"/>
          <w:sz w:val="24"/>
          <w:szCs w:val="24"/>
        </w:rPr>
        <w:t xml:space="preserve"> </w:t>
      </w:r>
      <w:r>
        <w:rPr>
          <w:sz w:val="24"/>
          <w:szCs w:val="24"/>
        </w:rPr>
        <w:t>воспитания.</w:t>
      </w:r>
    </w:p>
    <w:p>
      <w:pPr>
        <w:pStyle w:val="17"/>
        <w:numPr>
          <w:ilvl w:val="0"/>
          <w:numId w:val="180"/>
        </w:numPr>
        <w:tabs>
          <w:tab w:val="left" w:pos="1970"/>
        </w:tabs>
        <w:ind w:right="675" w:firstLine="283"/>
        <w:jc w:val="left"/>
        <w:rPr>
          <w:sz w:val="24"/>
          <w:szCs w:val="24"/>
        </w:rPr>
      </w:pPr>
      <w:r>
        <w:rPr>
          <w:sz w:val="24"/>
          <w:szCs w:val="24"/>
        </w:rPr>
        <w:t>Ценности</w:t>
      </w:r>
      <w:r>
        <w:rPr>
          <w:spacing w:val="9"/>
          <w:sz w:val="24"/>
          <w:szCs w:val="24"/>
        </w:rPr>
        <w:t xml:space="preserve"> </w:t>
      </w:r>
      <w:r>
        <w:rPr>
          <w:sz w:val="24"/>
          <w:szCs w:val="24"/>
        </w:rPr>
        <w:t>жизнь</w:t>
      </w:r>
      <w:r>
        <w:rPr>
          <w:spacing w:val="9"/>
          <w:sz w:val="24"/>
          <w:szCs w:val="24"/>
        </w:rPr>
        <w:t xml:space="preserve"> </w:t>
      </w:r>
      <w:r>
        <w:rPr>
          <w:sz w:val="24"/>
          <w:szCs w:val="24"/>
        </w:rPr>
        <w:t>и</w:t>
      </w:r>
      <w:r>
        <w:rPr>
          <w:spacing w:val="9"/>
          <w:sz w:val="24"/>
          <w:szCs w:val="24"/>
        </w:rPr>
        <w:t xml:space="preserve"> </w:t>
      </w:r>
      <w:r>
        <w:rPr>
          <w:sz w:val="24"/>
          <w:szCs w:val="24"/>
        </w:rPr>
        <w:t>здоровье</w:t>
      </w:r>
      <w:r>
        <w:rPr>
          <w:spacing w:val="9"/>
          <w:sz w:val="24"/>
          <w:szCs w:val="24"/>
        </w:rPr>
        <w:t xml:space="preserve"> </w:t>
      </w:r>
      <w:r>
        <w:rPr>
          <w:sz w:val="24"/>
          <w:szCs w:val="24"/>
        </w:rPr>
        <w:t>лежат</w:t>
      </w:r>
      <w:r>
        <w:rPr>
          <w:spacing w:val="9"/>
          <w:sz w:val="24"/>
          <w:szCs w:val="24"/>
        </w:rPr>
        <w:t xml:space="preserve"> </w:t>
      </w:r>
      <w:r>
        <w:rPr>
          <w:sz w:val="24"/>
          <w:szCs w:val="24"/>
        </w:rPr>
        <w:t>в</w:t>
      </w:r>
      <w:r>
        <w:rPr>
          <w:spacing w:val="9"/>
          <w:sz w:val="24"/>
          <w:szCs w:val="24"/>
        </w:rPr>
        <w:t xml:space="preserve"> </w:t>
      </w:r>
      <w:r>
        <w:rPr>
          <w:sz w:val="24"/>
          <w:szCs w:val="24"/>
        </w:rPr>
        <w:t>основе</w:t>
      </w:r>
      <w:r>
        <w:rPr>
          <w:spacing w:val="9"/>
          <w:sz w:val="24"/>
          <w:szCs w:val="24"/>
        </w:rPr>
        <w:t xml:space="preserve"> </w:t>
      </w:r>
      <w:r>
        <w:rPr>
          <w:sz w:val="24"/>
          <w:szCs w:val="24"/>
        </w:rPr>
        <w:t>физического</w:t>
      </w:r>
      <w:r>
        <w:rPr>
          <w:spacing w:val="8"/>
          <w:sz w:val="24"/>
          <w:szCs w:val="24"/>
        </w:rPr>
        <w:t xml:space="preserve"> </w:t>
      </w:r>
      <w:r>
        <w:rPr>
          <w:sz w:val="24"/>
          <w:szCs w:val="24"/>
        </w:rPr>
        <w:t>и</w:t>
      </w:r>
      <w:r>
        <w:rPr>
          <w:spacing w:val="13"/>
          <w:sz w:val="24"/>
          <w:szCs w:val="24"/>
        </w:rPr>
        <w:t xml:space="preserve"> </w:t>
      </w:r>
      <w:r>
        <w:rPr>
          <w:sz w:val="24"/>
          <w:szCs w:val="24"/>
        </w:rPr>
        <w:t>оздоровительного</w:t>
      </w:r>
      <w:r>
        <w:rPr>
          <w:spacing w:val="-62"/>
          <w:sz w:val="24"/>
          <w:szCs w:val="24"/>
        </w:rPr>
        <w:t xml:space="preserve"> </w:t>
      </w:r>
      <w:r>
        <w:rPr>
          <w:sz w:val="24"/>
          <w:szCs w:val="24"/>
        </w:rPr>
        <w:t>направления</w:t>
      </w:r>
      <w:r>
        <w:rPr>
          <w:spacing w:val="-1"/>
          <w:sz w:val="24"/>
          <w:szCs w:val="24"/>
        </w:rPr>
        <w:t xml:space="preserve"> </w:t>
      </w:r>
      <w:r>
        <w:rPr>
          <w:sz w:val="24"/>
          <w:szCs w:val="24"/>
        </w:rPr>
        <w:t>воспитания.</w:t>
      </w:r>
    </w:p>
    <w:p>
      <w:pPr>
        <w:pStyle w:val="17"/>
        <w:numPr>
          <w:ilvl w:val="0"/>
          <w:numId w:val="180"/>
        </w:numPr>
        <w:tabs>
          <w:tab w:val="left" w:pos="1970"/>
        </w:tabs>
        <w:ind w:left="1970"/>
        <w:jc w:val="left"/>
        <w:rPr>
          <w:sz w:val="24"/>
          <w:szCs w:val="24"/>
        </w:rPr>
      </w:pPr>
      <w:r>
        <w:rPr>
          <w:sz w:val="24"/>
          <w:szCs w:val="24"/>
        </w:rPr>
        <w:t>Ценность</w:t>
      </w:r>
      <w:r>
        <w:rPr>
          <w:spacing w:val="-3"/>
          <w:sz w:val="24"/>
          <w:szCs w:val="24"/>
        </w:rPr>
        <w:t xml:space="preserve"> </w:t>
      </w:r>
      <w:r>
        <w:rPr>
          <w:sz w:val="24"/>
          <w:szCs w:val="24"/>
        </w:rPr>
        <w:t>труд</w:t>
      </w:r>
      <w:r>
        <w:rPr>
          <w:spacing w:val="-3"/>
          <w:sz w:val="24"/>
          <w:szCs w:val="24"/>
        </w:rPr>
        <w:t xml:space="preserve"> </w:t>
      </w:r>
      <w:r>
        <w:rPr>
          <w:sz w:val="24"/>
          <w:szCs w:val="24"/>
        </w:rPr>
        <w:t>лежит</w:t>
      </w:r>
      <w:r>
        <w:rPr>
          <w:spacing w:val="-1"/>
          <w:sz w:val="24"/>
          <w:szCs w:val="24"/>
        </w:rPr>
        <w:t xml:space="preserve"> </w:t>
      </w:r>
      <w:r>
        <w:rPr>
          <w:sz w:val="24"/>
          <w:szCs w:val="24"/>
        </w:rPr>
        <w:t>в</w:t>
      </w:r>
      <w:r>
        <w:rPr>
          <w:spacing w:val="-3"/>
          <w:sz w:val="24"/>
          <w:szCs w:val="24"/>
        </w:rPr>
        <w:t xml:space="preserve"> </w:t>
      </w:r>
      <w:r>
        <w:rPr>
          <w:sz w:val="24"/>
          <w:szCs w:val="24"/>
        </w:rPr>
        <w:t>основе</w:t>
      </w:r>
      <w:r>
        <w:rPr>
          <w:spacing w:val="-3"/>
          <w:sz w:val="24"/>
          <w:szCs w:val="24"/>
        </w:rPr>
        <w:t xml:space="preserve"> </w:t>
      </w:r>
      <w:r>
        <w:rPr>
          <w:sz w:val="24"/>
          <w:szCs w:val="24"/>
        </w:rPr>
        <w:t>трудового</w:t>
      </w:r>
      <w:r>
        <w:rPr>
          <w:spacing w:val="-3"/>
          <w:sz w:val="24"/>
          <w:szCs w:val="24"/>
        </w:rPr>
        <w:t xml:space="preserve"> </w:t>
      </w:r>
      <w:r>
        <w:rPr>
          <w:sz w:val="24"/>
          <w:szCs w:val="24"/>
        </w:rPr>
        <w:t>направления</w:t>
      </w:r>
      <w:r>
        <w:rPr>
          <w:spacing w:val="-3"/>
          <w:sz w:val="24"/>
          <w:szCs w:val="24"/>
        </w:rPr>
        <w:t xml:space="preserve"> </w:t>
      </w:r>
      <w:r>
        <w:rPr>
          <w:sz w:val="24"/>
          <w:szCs w:val="24"/>
        </w:rPr>
        <w:t>воспитания.</w:t>
      </w:r>
    </w:p>
    <w:p>
      <w:pPr>
        <w:pStyle w:val="17"/>
        <w:numPr>
          <w:ilvl w:val="0"/>
          <w:numId w:val="180"/>
        </w:numPr>
        <w:tabs>
          <w:tab w:val="left" w:pos="1970"/>
        </w:tabs>
        <w:ind w:right="673" w:firstLine="283"/>
        <w:jc w:val="left"/>
        <w:rPr>
          <w:sz w:val="24"/>
          <w:szCs w:val="24"/>
        </w:rPr>
      </w:pPr>
      <w:r>
        <w:rPr>
          <w:sz w:val="24"/>
          <w:szCs w:val="24"/>
        </w:rPr>
        <w:t>Ценности</w:t>
      </w:r>
      <w:r>
        <w:rPr>
          <w:spacing w:val="3"/>
          <w:sz w:val="24"/>
          <w:szCs w:val="24"/>
        </w:rPr>
        <w:t xml:space="preserve"> </w:t>
      </w:r>
      <w:r>
        <w:rPr>
          <w:sz w:val="24"/>
          <w:szCs w:val="24"/>
        </w:rPr>
        <w:t>культура</w:t>
      </w:r>
      <w:r>
        <w:rPr>
          <w:spacing w:val="6"/>
          <w:sz w:val="24"/>
          <w:szCs w:val="24"/>
        </w:rPr>
        <w:t xml:space="preserve"> </w:t>
      </w:r>
      <w:r>
        <w:rPr>
          <w:sz w:val="24"/>
          <w:szCs w:val="24"/>
        </w:rPr>
        <w:t>и</w:t>
      </w:r>
      <w:r>
        <w:rPr>
          <w:spacing w:val="4"/>
          <w:sz w:val="24"/>
          <w:szCs w:val="24"/>
        </w:rPr>
        <w:t xml:space="preserve"> </w:t>
      </w:r>
      <w:r>
        <w:rPr>
          <w:sz w:val="24"/>
          <w:szCs w:val="24"/>
        </w:rPr>
        <w:t>красота</w:t>
      </w:r>
      <w:r>
        <w:rPr>
          <w:spacing w:val="3"/>
          <w:sz w:val="24"/>
          <w:szCs w:val="24"/>
        </w:rPr>
        <w:t xml:space="preserve"> </w:t>
      </w:r>
      <w:r>
        <w:rPr>
          <w:sz w:val="24"/>
          <w:szCs w:val="24"/>
        </w:rPr>
        <w:t>лежат</w:t>
      </w:r>
      <w:r>
        <w:rPr>
          <w:spacing w:val="3"/>
          <w:sz w:val="24"/>
          <w:szCs w:val="24"/>
        </w:rPr>
        <w:t xml:space="preserve"> </w:t>
      </w:r>
      <w:r>
        <w:rPr>
          <w:sz w:val="24"/>
          <w:szCs w:val="24"/>
        </w:rPr>
        <w:t>в</w:t>
      </w:r>
      <w:r>
        <w:rPr>
          <w:spacing w:val="3"/>
          <w:sz w:val="24"/>
          <w:szCs w:val="24"/>
        </w:rPr>
        <w:t xml:space="preserve"> </w:t>
      </w:r>
      <w:r>
        <w:rPr>
          <w:sz w:val="24"/>
          <w:szCs w:val="24"/>
        </w:rPr>
        <w:t>основе</w:t>
      </w:r>
      <w:r>
        <w:rPr>
          <w:spacing w:val="4"/>
          <w:sz w:val="24"/>
          <w:szCs w:val="24"/>
        </w:rPr>
        <w:t xml:space="preserve"> </w:t>
      </w:r>
      <w:r>
        <w:rPr>
          <w:sz w:val="24"/>
          <w:szCs w:val="24"/>
        </w:rPr>
        <w:t>эстетического</w:t>
      </w:r>
      <w:r>
        <w:rPr>
          <w:spacing w:val="5"/>
          <w:sz w:val="24"/>
          <w:szCs w:val="24"/>
        </w:rPr>
        <w:t xml:space="preserve"> </w:t>
      </w:r>
      <w:r>
        <w:rPr>
          <w:sz w:val="24"/>
          <w:szCs w:val="24"/>
        </w:rPr>
        <w:t>направления</w:t>
      </w:r>
      <w:r>
        <w:rPr>
          <w:spacing w:val="-62"/>
          <w:sz w:val="24"/>
          <w:szCs w:val="24"/>
        </w:rPr>
        <w:t xml:space="preserve"> </w:t>
      </w:r>
      <w:r>
        <w:rPr>
          <w:sz w:val="24"/>
          <w:szCs w:val="24"/>
        </w:rPr>
        <w:t>воспитания.</w:t>
      </w:r>
    </w:p>
    <w:p>
      <w:pPr>
        <w:pStyle w:val="12"/>
        <w:ind w:right="670" w:firstLine="707"/>
        <w:rPr>
          <w:sz w:val="24"/>
          <w:szCs w:val="24"/>
        </w:rPr>
      </w:pPr>
      <w:r>
        <w:rPr>
          <w:sz w:val="24"/>
          <w:szCs w:val="24"/>
        </w:rPr>
        <w:t>Целевые</w:t>
      </w:r>
      <w:r>
        <w:rPr>
          <w:spacing w:val="1"/>
          <w:sz w:val="24"/>
          <w:szCs w:val="24"/>
        </w:rPr>
        <w:t xml:space="preserve"> </w:t>
      </w:r>
      <w:r>
        <w:rPr>
          <w:sz w:val="24"/>
          <w:szCs w:val="24"/>
        </w:rPr>
        <w:t>ориентиры</w:t>
      </w:r>
      <w:r>
        <w:rPr>
          <w:spacing w:val="1"/>
          <w:sz w:val="24"/>
          <w:szCs w:val="24"/>
        </w:rPr>
        <w:t xml:space="preserve"> </w:t>
      </w:r>
      <w:r>
        <w:rPr>
          <w:sz w:val="24"/>
          <w:szCs w:val="24"/>
        </w:rPr>
        <w:t>воспитания</w:t>
      </w:r>
      <w:r>
        <w:rPr>
          <w:spacing w:val="1"/>
          <w:sz w:val="24"/>
          <w:szCs w:val="24"/>
        </w:rPr>
        <w:t xml:space="preserve"> </w:t>
      </w:r>
      <w:r>
        <w:rPr>
          <w:sz w:val="24"/>
          <w:szCs w:val="24"/>
        </w:rPr>
        <w:t>следует</w:t>
      </w:r>
      <w:r>
        <w:rPr>
          <w:spacing w:val="1"/>
          <w:sz w:val="24"/>
          <w:szCs w:val="24"/>
        </w:rPr>
        <w:t xml:space="preserve"> </w:t>
      </w:r>
      <w:r>
        <w:rPr>
          <w:sz w:val="24"/>
          <w:szCs w:val="24"/>
        </w:rPr>
        <w:t>рассматривать</w:t>
      </w:r>
      <w:r>
        <w:rPr>
          <w:spacing w:val="1"/>
          <w:sz w:val="24"/>
          <w:szCs w:val="24"/>
        </w:rPr>
        <w:t xml:space="preserve"> </w:t>
      </w:r>
      <w:r>
        <w:rPr>
          <w:sz w:val="24"/>
          <w:szCs w:val="24"/>
        </w:rPr>
        <w:t>как</w:t>
      </w:r>
      <w:r>
        <w:rPr>
          <w:spacing w:val="1"/>
          <w:sz w:val="24"/>
          <w:szCs w:val="24"/>
        </w:rPr>
        <w:t xml:space="preserve"> </w:t>
      </w:r>
      <w:r>
        <w:rPr>
          <w:sz w:val="24"/>
          <w:szCs w:val="24"/>
        </w:rPr>
        <w:t>возрастные</w:t>
      </w:r>
      <w:r>
        <w:rPr>
          <w:spacing w:val="1"/>
          <w:sz w:val="24"/>
          <w:szCs w:val="24"/>
        </w:rPr>
        <w:t xml:space="preserve"> </w:t>
      </w:r>
      <w:r>
        <w:rPr>
          <w:sz w:val="24"/>
          <w:szCs w:val="24"/>
        </w:rPr>
        <w:t>характеристики</w:t>
      </w:r>
      <w:r>
        <w:rPr>
          <w:spacing w:val="-15"/>
          <w:sz w:val="24"/>
          <w:szCs w:val="24"/>
        </w:rPr>
        <w:t xml:space="preserve"> </w:t>
      </w:r>
      <w:r>
        <w:rPr>
          <w:sz w:val="24"/>
          <w:szCs w:val="24"/>
        </w:rPr>
        <w:t>возможных</w:t>
      </w:r>
      <w:r>
        <w:rPr>
          <w:spacing w:val="-15"/>
          <w:sz w:val="24"/>
          <w:szCs w:val="24"/>
        </w:rPr>
        <w:t xml:space="preserve"> </w:t>
      </w:r>
      <w:r>
        <w:rPr>
          <w:sz w:val="24"/>
          <w:szCs w:val="24"/>
        </w:rPr>
        <w:t>достижений</w:t>
      </w:r>
      <w:r>
        <w:rPr>
          <w:spacing w:val="-15"/>
          <w:sz w:val="24"/>
          <w:szCs w:val="24"/>
        </w:rPr>
        <w:t xml:space="preserve"> ребёнка</w:t>
      </w:r>
      <w:r>
        <w:rPr>
          <w:sz w:val="24"/>
          <w:szCs w:val="24"/>
        </w:rPr>
        <w:t>,</w:t>
      </w:r>
      <w:r>
        <w:rPr>
          <w:spacing w:val="-11"/>
          <w:sz w:val="24"/>
          <w:szCs w:val="24"/>
        </w:rPr>
        <w:t xml:space="preserve"> </w:t>
      </w:r>
      <w:r>
        <w:rPr>
          <w:sz w:val="24"/>
          <w:szCs w:val="24"/>
        </w:rPr>
        <w:t>которые</w:t>
      </w:r>
      <w:r>
        <w:rPr>
          <w:spacing w:val="-15"/>
          <w:sz w:val="24"/>
          <w:szCs w:val="24"/>
        </w:rPr>
        <w:t xml:space="preserve"> </w:t>
      </w:r>
      <w:r>
        <w:rPr>
          <w:sz w:val="24"/>
          <w:szCs w:val="24"/>
        </w:rPr>
        <w:t>коррелируют</w:t>
      </w:r>
      <w:r>
        <w:rPr>
          <w:spacing w:val="-16"/>
          <w:sz w:val="24"/>
          <w:szCs w:val="24"/>
        </w:rPr>
        <w:t xml:space="preserve"> </w:t>
      </w:r>
      <w:r>
        <w:rPr>
          <w:sz w:val="24"/>
          <w:szCs w:val="24"/>
        </w:rPr>
        <w:t>с</w:t>
      </w:r>
      <w:r>
        <w:rPr>
          <w:spacing w:val="-14"/>
          <w:sz w:val="24"/>
          <w:szCs w:val="24"/>
        </w:rPr>
        <w:t xml:space="preserve"> </w:t>
      </w:r>
      <w:r>
        <w:rPr>
          <w:sz w:val="24"/>
          <w:szCs w:val="24"/>
        </w:rPr>
        <w:t>портретом</w:t>
      </w:r>
      <w:r>
        <w:rPr>
          <w:spacing w:val="-63"/>
          <w:sz w:val="24"/>
          <w:szCs w:val="24"/>
        </w:rPr>
        <w:t xml:space="preserve"> </w:t>
      </w:r>
      <w:r>
        <w:rPr>
          <w:sz w:val="24"/>
          <w:szCs w:val="24"/>
        </w:rPr>
        <w:t>выпускника</w:t>
      </w:r>
      <w:r>
        <w:rPr>
          <w:spacing w:val="-2"/>
          <w:sz w:val="24"/>
          <w:szCs w:val="24"/>
        </w:rPr>
        <w:t xml:space="preserve"> </w:t>
      </w:r>
      <w:r>
        <w:rPr>
          <w:sz w:val="24"/>
          <w:szCs w:val="24"/>
        </w:rPr>
        <w:t>ДОО</w:t>
      </w:r>
      <w:r>
        <w:rPr>
          <w:spacing w:val="-2"/>
          <w:sz w:val="24"/>
          <w:szCs w:val="24"/>
        </w:rPr>
        <w:t xml:space="preserve"> </w:t>
      </w:r>
      <w:r>
        <w:rPr>
          <w:sz w:val="24"/>
          <w:szCs w:val="24"/>
        </w:rPr>
        <w:t>и</w:t>
      </w:r>
      <w:r>
        <w:rPr>
          <w:spacing w:val="-2"/>
          <w:sz w:val="24"/>
          <w:szCs w:val="24"/>
        </w:rPr>
        <w:t xml:space="preserve"> </w:t>
      </w:r>
      <w:r>
        <w:rPr>
          <w:sz w:val="24"/>
          <w:szCs w:val="24"/>
        </w:rPr>
        <w:t>с</w:t>
      </w:r>
      <w:r>
        <w:rPr>
          <w:spacing w:val="1"/>
          <w:sz w:val="24"/>
          <w:szCs w:val="24"/>
        </w:rPr>
        <w:t xml:space="preserve"> </w:t>
      </w:r>
      <w:r>
        <w:rPr>
          <w:sz w:val="24"/>
          <w:szCs w:val="24"/>
        </w:rPr>
        <w:t>традиционными</w:t>
      </w:r>
      <w:r>
        <w:rPr>
          <w:spacing w:val="-2"/>
          <w:sz w:val="24"/>
          <w:szCs w:val="24"/>
        </w:rPr>
        <w:t xml:space="preserve"> </w:t>
      </w:r>
      <w:r>
        <w:rPr>
          <w:sz w:val="24"/>
          <w:szCs w:val="24"/>
        </w:rPr>
        <w:t>ценностями</w:t>
      </w:r>
      <w:r>
        <w:rPr>
          <w:spacing w:val="-2"/>
          <w:sz w:val="24"/>
          <w:szCs w:val="24"/>
        </w:rPr>
        <w:t xml:space="preserve"> </w:t>
      </w:r>
      <w:r>
        <w:rPr>
          <w:sz w:val="24"/>
          <w:szCs w:val="24"/>
        </w:rPr>
        <w:t>российского</w:t>
      </w:r>
      <w:r>
        <w:rPr>
          <w:spacing w:val="-1"/>
          <w:sz w:val="24"/>
          <w:szCs w:val="24"/>
        </w:rPr>
        <w:t xml:space="preserve"> </w:t>
      </w:r>
      <w:r>
        <w:rPr>
          <w:sz w:val="24"/>
          <w:szCs w:val="24"/>
        </w:rPr>
        <w:t>общества.</w:t>
      </w:r>
    </w:p>
    <w:p>
      <w:pPr>
        <w:pStyle w:val="12"/>
        <w:ind w:right="672" w:firstLine="707"/>
        <w:rPr>
          <w:sz w:val="24"/>
          <w:szCs w:val="24"/>
        </w:rPr>
      </w:pPr>
      <w:r>
        <w:rPr>
          <w:sz w:val="24"/>
          <w:szCs w:val="24"/>
        </w:rPr>
        <w:t>С учётом особенностей социокультурной среды, в которой воспитывается</w:t>
      </w:r>
      <w:r>
        <w:rPr>
          <w:spacing w:val="1"/>
          <w:sz w:val="24"/>
          <w:szCs w:val="24"/>
        </w:rPr>
        <w:t xml:space="preserve"> ребёнок</w:t>
      </w:r>
      <w:r>
        <w:rPr>
          <w:sz w:val="24"/>
          <w:szCs w:val="24"/>
        </w:rPr>
        <w:t>,</w:t>
      </w:r>
      <w:r>
        <w:rPr>
          <w:spacing w:val="1"/>
          <w:sz w:val="24"/>
          <w:szCs w:val="24"/>
        </w:rPr>
        <w:t xml:space="preserve"> </w:t>
      </w:r>
      <w:r>
        <w:rPr>
          <w:sz w:val="24"/>
          <w:szCs w:val="24"/>
        </w:rPr>
        <w:t>в</w:t>
      </w:r>
      <w:r>
        <w:rPr>
          <w:spacing w:val="1"/>
          <w:sz w:val="24"/>
          <w:szCs w:val="24"/>
        </w:rPr>
        <w:t xml:space="preserve"> </w:t>
      </w:r>
      <w:r>
        <w:rPr>
          <w:sz w:val="24"/>
          <w:szCs w:val="24"/>
        </w:rPr>
        <w:t>программе</w:t>
      </w:r>
      <w:r>
        <w:rPr>
          <w:spacing w:val="1"/>
          <w:sz w:val="24"/>
          <w:szCs w:val="24"/>
        </w:rPr>
        <w:t xml:space="preserve"> </w:t>
      </w:r>
      <w:r>
        <w:rPr>
          <w:sz w:val="24"/>
          <w:szCs w:val="24"/>
        </w:rPr>
        <w:t>воспитания</w:t>
      </w:r>
      <w:r>
        <w:rPr>
          <w:spacing w:val="1"/>
          <w:sz w:val="24"/>
          <w:szCs w:val="24"/>
        </w:rPr>
        <w:t xml:space="preserve"> </w:t>
      </w:r>
      <w:r>
        <w:rPr>
          <w:sz w:val="24"/>
          <w:szCs w:val="24"/>
        </w:rPr>
        <w:t>находит</w:t>
      </w:r>
      <w:r>
        <w:rPr>
          <w:spacing w:val="1"/>
          <w:sz w:val="24"/>
          <w:szCs w:val="24"/>
        </w:rPr>
        <w:t xml:space="preserve"> </w:t>
      </w:r>
      <w:r>
        <w:rPr>
          <w:sz w:val="24"/>
          <w:szCs w:val="24"/>
        </w:rPr>
        <w:t>отражение</w:t>
      </w:r>
      <w:r>
        <w:rPr>
          <w:spacing w:val="1"/>
          <w:sz w:val="24"/>
          <w:szCs w:val="24"/>
        </w:rPr>
        <w:t xml:space="preserve"> </w:t>
      </w:r>
      <w:r>
        <w:rPr>
          <w:sz w:val="24"/>
          <w:szCs w:val="24"/>
        </w:rPr>
        <w:t>взаимодействие</w:t>
      </w:r>
      <w:r>
        <w:rPr>
          <w:spacing w:val="1"/>
          <w:sz w:val="24"/>
          <w:szCs w:val="24"/>
        </w:rPr>
        <w:t xml:space="preserve"> </w:t>
      </w:r>
      <w:r>
        <w:rPr>
          <w:sz w:val="24"/>
          <w:szCs w:val="24"/>
        </w:rPr>
        <w:t>всех</w:t>
      </w:r>
      <w:r>
        <w:rPr>
          <w:spacing w:val="1"/>
          <w:sz w:val="24"/>
          <w:szCs w:val="24"/>
        </w:rPr>
        <w:t xml:space="preserve"> </w:t>
      </w:r>
      <w:r>
        <w:rPr>
          <w:sz w:val="24"/>
          <w:szCs w:val="24"/>
        </w:rPr>
        <w:t>субъектов</w:t>
      </w:r>
      <w:r>
        <w:rPr>
          <w:spacing w:val="1"/>
          <w:sz w:val="24"/>
          <w:szCs w:val="24"/>
        </w:rPr>
        <w:t xml:space="preserve"> </w:t>
      </w:r>
      <w:r>
        <w:rPr>
          <w:sz w:val="24"/>
          <w:szCs w:val="24"/>
        </w:rPr>
        <w:t>воспитательных</w:t>
      </w:r>
      <w:r>
        <w:rPr>
          <w:spacing w:val="1"/>
          <w:sz w:val="24"/>
          <w:szCs w:val="24"/>
        </w:rPr>
        <w:t xml:space="preserve"> </w:t>
      </w:r>
      <w:r>
        <w:rPr>
          <w:sz w:val="24"/>
          <w:szCs w:val="24"/>
        </w:rPr>
        <w:t>отношений.</w:t>
      </w:r>
      <w:r>
        <w:rPr>
          <w:spacing w:val="1"/>
          <w:sz w:val="24"/>
          <w:szCs w:val="24"/>
        </w:rPr>
        <w:t xml:space="preserve"> </w:t>
      </w:r>
      <w:r>
        <w:rPr>
          <w:sz w:val="24"/>
          <w:szCs w:val="24"/>
        </w:rPr>
        <w:t>Реализация</w:t>
      </w:r>
      <w:r>
        <w:rPr>
          <w:spacing w:val="1"/>
          <w:sz w:val="24"/>
          <w:szCs w:val="24"/>
        </w:rPr>
        <w:t xml:space="preserve"> </w:t>
      </w:r>
      <w:r>
        <w:rPr>
          <w:sz w:val="24"/>
          <w:szCs w:val="24"/>
        </w:rPr>
        <w:t>Программы</w:t>
      </w:r>
      <w:r>
        <w:rPr>
          <w:spacing w:val="1"/>
          <w:sz w:val="24"/>
          <w:szCs w:val="24"/>
        </w:rPr>
        <w:t xml:space="preserve"> </w:t>
      </w:r>
      <w:r>
        <w:rPr>
          <w:sz w:val="24"/>
          <w:szCs w:val="24"/>
        </w:rPr>
        <w:t>воспитания</w:t>
      </w:r>
      <w:r>
        <w:rPr>
          <w:spacing w:val="1"/>
          <w:sz w:val="24"/>
          <w:szCs w:val="24"/>
        </w:rPr>
        <w:t xml:space="preserve"> </w:t>
      </w:r>
      <w:r>
        <w:rPr>
          <w:sz w:val="24"/>
          <w:szCs w:val="24"/>
        </w:rPr>
        <w:t>предполагает</w:t>
      </w:r>
      <w:r>
        <w:rPr>
          <w:spacing w:val="-11"/>
          <w:sz w:val="24"/>
          <w:szCs w:val="24"/>
        </w:rPr>
        <w:t xml:space="preserve"> </w:t>
      </w:r>
      <w:r>
        <w:rPr>
          <w:sz w:val="24"/>
          <w:szCs w:val="24"/>
        </w:rPr>
        <w:t>социальное</w:t>
      </w:r>
      <w:r>
        <w:rPr>
          <w:spacing w:val="-9"/>
          <w:sz w:val="24"/>
          <w:szCs w:val="24"/>
        </w:rPr>
        <w:t xml:space="preserve"> партнёрство</w:t>
      </w:r>
      <w:r>
        <w:rPr>
          <w:spacing w:val="-10"/>
          <w:sz w:val="24"/>
          <w:szCs w:val="24"/>
        </w:rPr>
        <w:t xml:space="preserve"> </w:t>
      </w:r>
      <w:r>
        <w:rPr>
          <w:sz w:val="24"/>
          <w:szCs w:val="24"/>
        </w:rPr>
        <w:t>ДОО</w:t>
      </w:r>
      <w:r>
        <w:rPr>
          <w:spacing w:val="-8"/>
          <w:sz w:val="24"/>
          <w:szCs w:val="24"/>
        </w:rPr>
        <w:t xml:space="preserve"> </w:t>
      </w:r>
      <w:r>
        <w:rPr>
          <w:sz w:val="24"/>
          <w:szCs w:val="24"/>
        </w:rPr>
        <w:t>с</w:t>
      </w:r>
      <w:r>
        <w:rPr>
          <w:spacing w:val="-9"/>
          <w:sz w:val="24"/>
          <w:szCs w:val="24"/>
        </w:rPr>
        <w:t xml:space="preserve"> </w:t>
      </w:r>
      <w:r>
        <w:rPr>
          <w:sz w:val="24"/>
          <w:szCs w:val="24"/>
        </w:rPr>
        <w:t>другими</w:t>
      </w:r>
      <w:r>
        <w:rPr>
          <w:spacing w:val="-6"/>
          <w:sz w:val="24"/>
          <w:szCs w:val="24"/>
        </w:rPr>
        <w:t xml:space="preserve"> </w:t>
      </w:r>
      <w:r>
        <w:rPr>
          <w:sz w:val="24"/>
          <w:szCs w:val="24"/>
        </w:rPr>
        <w:t>учреждениями</w:t>
      </w:r>
      <w:r>
        <w:rPr>
          <w:spacing w:val="-9"/>
          <w:sz w:val="24"/>
          <w:szCs w:val="24"/>
        </w:rPr>
        <w:t xml:space="preserve"> </w:t>
      </w:r>
      <w:r>
        <w:rPr>
          <w:sz w:val="24"/>
          <w:szCs w:val="24"/>
        </w:rPr>
        <w:t>образования</w:t>
      </w:r>
      <w:r>
        <w:rPr>
          <w:spacing w:val="-10"/>
          <w:sz w:val="24"/>
          <w:szCs w:val="24"/>
        </w:rPr>
        <w:t xml:space="preserve"> </w:t>
      </w:r>
      <w:r>
        <w:rPr>
          <w:sz w:val="24"/>
          <w:szCs w:val="24"/>
        </w:rPr>
        <w:t>и</w:t>
      </w:r>
      <w:r>
        <w:rPr>
          <w:spacing w:val="-62"/>
          <w:sz w:val="24"/>
          <w:szCs w:val="24"/>
        </w:rPr>
        <w:t xml:space="preserve"> </w:t>
      </w:r>
      <w:r>
        <w:rPr>
          <w:sz w:val="24"/>
          <w:szCs w:val="24"/>
        </w:rPr>
        <w:t>культуры</w:t>
      </w:r>
      <w:r>
        <w:rPr>
          <w:spacing w:val="1"/>
          <w:sz w:val="24"/>
          <w:szCs w:val="24"/>
        </w:rPr>
        <w:t xml:space="preserve"> </w:t>
      </w:r>
      <w:r>
        <w:rPr>
          <w:sz w:val="24"/>
          <w:szCs w:val="24"/>
        </w:rPr>
        <w:t>(музеи,</w:t>
      </w:r>
      <w:r>
        <w:rPr>
          <w:spacing w:val="1"/>
          <w:sz w:val="24"/>
          <w:szCs w:val="24"/>
        </w:rPr>
        <w:t xml:space="preserve"> </w:t>
      </w:r>
      <w:r>
        <w:rPr>
          <w:sz w:val="24"/>
          <w:szCs w:val="24"/>
        </w:rPr>
        <w:t>театры,</w:t>
      </w:r>
      <w:r>
        <w:rPr>
          <w:spacing w:val="1"/>
          <w:sz w:val="24"/>
          <w:szCs w:val="24"/>
        </w:rPr>
        <w:t xml:space="preserve"> </w:t>
      </w:r>
      <w:r>
        <w:rPr>
          <w:sz w:val="24"/>
          <w:szCs w:val="24"/>
        </w:rPr>
        <w:t>библиотеки,</w:t>
      </w:r>
      <w:r>
        <w:rPr>
          <w:spacing w:val="1"/>
          <w:sz w:val="24"/>
          <w:szCs w:val="24"/>
        </w:rPr>
        <w:t xml:space="preserve"> </w:t>
      </w:r>
      <w:r>
        <w:rPr>
          <w:sz w:val="24"/>
          <w:szCs w:val="24"/>
        </w:rPr>
        <w:t>и</w:t>
      </w:r>
      <w:r>
        <w:rPr>
          <w:spacing w:val="1"/>
          <w:sz w:val="24"/>
          <w:szCs w:val="24"/>
        </w:rPr>
        <w:t xml:space="preserve"> </w:t>
      </w:r>
      <w:r>
        <w:rPr>
          <w:sz w:val="24"/>
          <w:szCs w:val="24"/>
        </w:rPr>
        <w:t>другое),</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системой</w:t>
      </w:r>
      <w:r>
        <w:rPr>
          <w:spacing w:val="1"/>
          <w:sz w:val="24"/>
          <w:szCs w:val="24"/>
        </w:rPr>
        <w:t xml:space="preserve"> </w:t>
      </w:r>
      <w:r>
        <w:rPr>
          <w:sz w:val="24"/>
          <w:szCs w:val="24"/>
        </w:rPr>
        <w:t>дополнительного</w:t>
      </w:r>
      <w:r>
        <w:rPr>
          <w:spacing w:val="-2"/>
          <w:sz w:val="24"/>
          <w:szCs w:val="24"/>
        </w:rPr>
        <w:t xml:space="preserve"> </w:t>
      </w:r>
      <w:r>
        <w:rPr>
          <w:sz w:val="24"/>
          <w:szCs w:val="24"/>
        </w:rPr>
        <w:t>образования</w:t>
      </w:r>
      <w:r>
        <w:rPr>
          <w:spacing w:val="-1"/>
          <w:sz w:val="24"/>
          <w:szCs w:val="24"/>
        </w:rPr>
        <w:t xml:space="preserve"> </w:t>
      </w:r>
      <w:r>
        <w:rPr>
          <w:sz w:val="24"/>
          <w:szCs w:val="24"/>
        </w:rPr>
        <w:t>детей.</w:t>
      </w:r>
    </w:p>
    <w:p>
      <w:pPr>
        <w:pStyle w:val="12"/>
        <w:ind w:right="672" w:firstLine="707"/>
        <w:rPr>
          <w:sz w:val="24"/>
          <w:szCs w:val="24"/>
        </w:rPr>
      </w:pPr>
      <w:r>
        <w:rPr>
          <w:sz w:val="24"/>
          <w:szCs w:val="24"/>
        </w:rPr>
        <w:t>Структура</w:t>
      </w:r>
      <w:r>
        <w:rPr>
          <w:spacing w:val="1"/>
          <w:sz w:val="24"/>
          <w:szCs w:val="24"/>
        </w:rPr>
        <w:t xml:space="preserve"> </w:t>
      </w:r>
      <w:r>
        <w:rPr>
          <w:sz w:val="24"/>
          <w:szCs w:val="24"/>
        </w:rPr>
        <w:t>Программы</w:t>
      </w:r>
      <w:r>
        <w:rPr>
          <w:spacing w:val="1"/>
          <w:sz w:val="24"/>
          <w:szCs w:val="24"/>
        </w:rPr>
        <w:t xml:space="preserve"> </w:t>
      </w:r>
      <w:r>
        <w:rPr>
          <w:sz w:val="24"/>
          <w:szCs w:val="24"/>
        </w:rPr>
        <w:t>воспитания</w:t>
      </w:r>
      <w:r>
        <w:rPr>
          <w:spacing w:val="1"/>
          <w:sz w:val="24"/>
          <w:szCs w:val="24"/>
        </w:rPr>
        <w:t xml:space="preserve"> </w:t>
      </w:r>
      <w:r>
        <w:rPr>
          <w:sz w:val="24"/>
          <w:szCs w:val="24"/>
        </w:rPr>
        <w:t>включает</w:t>
      </w:r>
      <w:r>
        <w:rPr>
          <w:spacing w:val="1"/>
          <w:sz w:val="24"/>
          <w:szCs w:val="24"/>
        </w:rPr>
        <w:t xml:space="preserve"> </w:t>
      </w:r>
      <w:r>
        <w:rPr>
          <w:sz w:val="24"/>
          <w:szCs w:val="24"/>
        </w:rPr>
        <w:t>три</w:t>
      </w:r>
      <w:r>
        <w:rPr>
          <w:spacing w:val="1"/>
          <w:sz w:val="24"/>
          <w:szCs w:val="24"/>
        </w:rPr>
        <w:t xml:space="preserve"> </w:t>
      </w:r>
      <w:r>
        <w:rPr>
          <w:sz w:val="24"/>
          <w:szCs w:val="24"/>
        </w:rPr>
        <w:t>раздела:</w:t>
      </w:r>
      <w:r>
        <w:rPr>
          <w:spacing w:val="1"/>
          <w:sz w:val="24"/>
          <w:szCs w:val="24"/>
        </w:rPr>
        <w:t xml:space="preserve"> </w:t>
      </w:r>
      <w:r>
        <w:rPr>
          <w:sz w:val="24"/>
          <w:szCs w:val="24"/>
        </w:rPr>
        <w:t>целевой,</w:t>
      </w:r>
      <w:r>
        <w:rPr>
          <w:spacing w:val="-62"/>
          <w:sz w:val="24"/>
          <w:szCs w:val="24"/>
        </w:rPr>
        <w:t xml:space="preserve"> </w:t>
      </w:r>
      <w:r>
        <w:rPr>
          <w:sz w:val="24"/>
          <w:szCs w:val="24"/>
        </w:rPr>
        <w:t>содержательный</w:t>
      </w:r>
      <w:r>
        <w:rPr>
          <w:spacing w:val="-2"/>
          <w:sz w:val="24"/>
          <w:szCs w:val="24"/>
        </w:rPr>
        <w:t xml:space="preserve"> </w:t>
      </w:r>
      <w:r>
        <w:rPr>
          <w:sz w:val="24"/>
          <w:szCs w:val="24"/>
        </w:rPr>
        <w:t>и</w:t>
      </w:r>
      <w:r>
        <w:rPr>
          <w:spacing w:val="2"/>
          <w:sz w:val="24"/>
          <w:szCs w:val="24"/>
        </w:rPr>
        <w:t xml:space="preserve"> </w:t>
      </w:r>
      <w:r>
        <w:rPr>
          <w:sz w:val="24"/>
          <w:szCs w:val="24"/>
        </w:rPr>
        <w:t>организационный.</w:t>
      </w:r>
    </w:p>
    <w:p>
      <w:pPr>
        <w:pStyle w:val="12"/>
        <w:ind w:left="1970"/>
        <w:rPr>
          <w:sz w:val="24"/>
          <w:szCs w:val="24"/>
        </w:rPr>
      </w:pPr>
      <w:r>
        <w:rPr>
          <w:sz w:val="24"/>
          <w:szCs w:val="24"/>
        </w:rPr>
        <w:t>Пояснительная</w:t>
      </w:r>
      <w:r>
        <w:rPr>
          <w:spacing w:val="4"/>
          <w:sz w:val="24"/>
          <w:szCs w:val="24"/>
        </w:rPr>
        <w:t xml:space="preserve"> </w:t>
      </w:r>
      <w:r>
        <w:rPr>
          <w:sz w:val="24"/>
          <w:szCs w:val="24"/>
        </w:rPr>
        <w:t>записка</w:t>
      </w:r>
      <w:r>
        <w:rPr>
          <w:spacing w:val="1"/>
          <w:sz w:val="24"/>
          <w:szCs w:val="24"/>
        </w:rPr>
        <w:t xml:space="preserve"> </w:t>
      </w:r>
      <w:r>
        <w:rPr>
          <w:sz w:val="24"/>
          <w:szCs w:val="24"/>
        </w:rPr>
        <w:t>не</w:t>
      </w:r>
      <w:r>
        <w:rPr>
          <w:spacing w:val="4"/>
          <w:sz w:val="24"/>
          <w:szCs w:val="24"/>
        </w:rPr>
        <w:t xml:space="preserve"> </w:t>
      </w:r>
      <w:r>
        <w:rPr>
          <w:sz w:val="24"/>
          <w:szCs w:val="24"/>
        </w:rPr>
        <w:t>является</w:t>
      </w:r>
      <w:r>
        <w:rPr>
          <w:spacing w:val="5"/>
          <w:sz w:val="24"/>
          <w:szCs w:val="24"/>
        </w:rPr>
        <w:t xml:space="preserve"> </w:t>
      </w:r>
      <w:r>
        <w:rPr>
          <w:sz w:val="24"/>
          <w:szCs w:val="24"/>
        </w:rPr>
        <w:t>частью</w:t>
      </w:r>
      <w:r>
        <w:rPr>
          <w:spacing w:val="4"/>
          <w:sz w:val="24"/>
          <w:szCs w:val="24"/>
        </w:rPr>
        <w:t xml:space="preserve"> </w:t>
      </w:r>
      <w:r>
        <w:rPr>
          <w:sz w:val="24"/>
          <w:szCs w:val="24"/>
        </w:rPr>
        <w:t>рабочей</w:t>
      </w:r>
      <w:r>
        <w:rPr>
          <w:spacing w:val="2"/>
          <w:sz w:val="24"/>
          <w:szCs w:val="24"/>
        </w:rPr>
        <w:t xml:space="preserve"> </w:t>
      </w:r>
      <w:r>
        <w:rPr>
          <w:sz w:val="24"/>
          <w:szCs w:val="24"/>
        </w:rPr>
        <w:t>программы</w:t>
      </w:r>
      <w:r>
        <w:rPr>
          <w:spacing w:val="7"/>
          <w:sz w:val="24"/>
          <w:szCs w:val="24"/>
        </w:rPr>
        <w:t xml:space="preserve"> </w:t>
      </w:r>
      <w:r>
        <w:rPr>
          <w:sz w:val="24"/>
          <w:szCs w:val="24"/>
        </w:rPr>
        <w:t>воспитания</w:t>
      </w:r>
      <w:r>
        <w:rPr>
          <w:spacing w:val="2"/>
          <w:sz w:val="24"/>
          <w:szCs w:val="24"/>
        </w:rPr>
        <w:t xml:space="preserve"> </w:t>
      </w:r>
      <w:r>
        <w:rPr>
          <w:sz w:val="24"/>
          <w:szCs w:val="24"/>
        </w:rPr>
        <w:t>в ДОУ.</w:t>
      </w:r>
    </w:p>
    <w:p>
      <w:pPr>
        <w:pStyle w:val="12"/>
        <w:ind w:left="1970"/>
        <w:jc w:val="center"/>
        <w:rPr>
          <w:b/>
          <w:bCs/>
          <w:sz w:val="24"/>
          <w:szCs w:val="24"/>
        </w:rPr>
      </w:pPr>
      <w:r>
        <w:rPr>
          <w:b/>
          <w:bCs/>
          <w:sz w:val="24"/>
          <w:szCs w:val="24"/>
        </w:rPr>
        <w:t>3.4.2.  Целевой раздел Программы воспитания.</w:t>
      </w:r>
    </w:p>
    <w:p>
      <w:pPr>
        <w:pStyle w:val="12"/>
        <w:ind w:left="1970"/>
        <w:rPr>
          <w:b/>
          <w:bCs/>
          <w:sz w:val="24"/>
          <w:szCs w:val="24"/>
        </w:rPr>
      </w:pPr>
      <w:r>
        <w:rPr>
          <w:b/>
          <w:bCs/>
          <w:sz w:val="24"/>
          <w:szCs w:val="24"/>
        </w:rPr>
        <w:t>Цели и задачи воспитания</w:t>
      </w:r>
    </w:p>
    <w:p>
      <w:pPr>
        <w:pStyle w:val="12"/>
        <w:ind w:right="669" w:firstLine="566"/>
        <w:rPr>
          <w:sz w:val="24"/>
          <w:szCs w:val="24"/>
        </w:rPr>
      </w:pPr>
      <w:r>
        <w:rPr>
          <w:sz w:val="24"/>
          <w:szCs w:val="24"/>
        </w:rPr>
        <w:t xml:space="preserve">   </w:t>
      </w:r>
      <w:r>
        <w:rPr>
          <w:spacing w:val="-1"/>
          <w:sz w:val="24"/>
          <w:szCs w:val="24"/>
        </w:rPr>
        <w:t>Общая</w:t>
      </w:r>
      <w:r>
        <w:rPr>
          <w:spacing w:val="-15"/>
          <w:sz w:val="24"/>
          <w:szCs w:val="24"/>
        </w:rPr>
        <w:t xml:space="preserve"> </w:t>
      </w:r>
      <w:r>
        <w:rPr>
          <w:spacing w:val="-1"/>
          <w:sz w:val="24"/>
          <w:szCs w:val="24"/>
        </w:rPr>
        <w:t>цель</w:t>
      </w:r>
      <w:r>
        <w:rPr>
          <w:spacing w:val="-16"/>
          <w:sz w:val="24"/>
          <w:szCs w:val="24"/>
        </w:rPr>
        <w:t xml:space="preserve"> </w:t>
      </w:r>
      <w:r>
        <w:rPr>
          <w:spacing w:val="-1"/>
          <w:sz w:val="24"/>
          <w:szCs w:val="24"/>
        </w:rPr>
        <w:t>воспитания</w:t>
      </w:r>
      <w:r>
        <w:rPr>
          <w:spacing w:val="-14"/>
          <w:sz w:val="24"/>
          <w:szCs w:val="24"/>
        </w:rPr>
        <w:t xml:space="preserve"> </w:t>
      </w:r>
      <w:r>
        <w:rPr>
          <w:spacing w:val="-1"/>
          <w:sz w:val="24"/>
          <w:szCs w:val="24"/>
        </w:rPr>
        <w:t>в</w:t>
      </w:r>
      <w:r>
        <w:rPr>
          <w:spacing w:val="-11"/>
          <w:sz w:val="24"/>
          <w:szCs w:val="24"/>
        </w:rPr>
        <w:t xml:space="preserve"> </w:t>
      </w:r>
      <w:r>
        <w:rPr>
          <w:spacing w:val="-1"/>
          <w:sz w:val="24"/>
          <w:szCs w:val="24"/>
        </w:rPr>
        <w:t>ДОУ</w:t>
      </w:r>
      <w:r>
        <w:rPr>
          <w:spacing w:val="-16"/>
          <w:sz w:val="24"/>
          <w:szCs w:val="24"/>
        </w:rPr>
        <w:t xml:space="preserve"> </w:t>
      </w:r>
      <w:r>
        <w:rPr>
          <w:spacing w:val="-1"/>
          <w:sz w:val="24"/>
          <w:szCs w:val="24"/>
        </w:rPr>
        <w:t>-</w:t>
      </w:r>
      <w:r>
        <w:rPr>
          <w:spacing w:val="-15"/>
          <w:sz w:val="24"/>
          <w:szCs w:val="24"/>
        </w:rPr>
        <w:t xml:space="preserve"> </w:t>
      </w:r>
      <w:r>
        <w:rPr>
          <w:spacing w:val="-1"/>
          <w:sz w:val="24"/>
          <w:szCs w:val="24"/>
        </w:rPr>
        <w:t>личностное</w:t>
      </w:r>
      <w:r>
        <w:rPr>
          <w:spacing w:val="-14"/>
          <w:sz w:val="24"/>
          <w:szCs w:val="24"/>
        </w:rPr>
        <w:t xml:space="preserve"> </w:t>
      </w:r>
      <w:r>
        <w:rPr>
          <w:spacing w:val="-1"/>
          <w:sz w:val="24"/>
          <w:szCs w:val="24"/>
        </w:rPr>
        <w:t>развитие</w:t>
      </w:r>
      <w:r>
        <w:rPr>
          <w:spacing w:val="-15"/>
          <w:sz w:val="24"/>
          <w:szCs w:val="24"/>
        </w:rPr>
        <w:t xml:space="preserve"> </w:t>
      </w:r>
      <w:r>
        <w:rPr>
          <w:spacing w:val="-1"/>
          <w:sz w:val="24"/>
          <w:szCs w:val="24"/>
        </w:rPr>
        <w:t>каждого</w:t>
      </w:r>
      <w:r>
        <w:rPr>
          <w:spacing w:val="-16"/>
          <w:sz w:val="24"/>
          <w:szCs w:val="24"/>
        </w:rPr>
        <w:t xml:space="preserve"> ребёнка</w:t>
      </w:r>
      <w:r>
        <w:rPr>
          <w:spacing w:val="-14"/>
          <w:sz w:val="24"/>
          <w:szCs w:val="24"/>
        </w:rPr>
        <w:t xml:space="preserve"> </w:t>
      </w:r>
      <w:r>
        <w:rPr>
          <w:sz w:val="24"/>
          <w:szCs w:val="24"/>
        </w:rPr>
        <w:t>с</w:t>
      </w:r>
      <w:r>
        <w:rPr>
          <w:spacing w:val="-13"/>
          <w:sz w:val="24"/>
          <w:szCs w:val="24"/>
        </w:rPr>
        <w:t xml:space="preserve"> учётом</w:t>
      </w:r>
      <w:r>
        <w:rPr>
          <w:spacing w:val="-63"/>
          <w:sz w:val="24"/>
          <w:szCs w:val="24"/>
        </w:rPr>
        <w:t xml:space="preserve"> </w:t>
      </w:r>
      <w:r>
        <w:rPr>
          <w:sz w:val="24"/>
          <w:szCs w:val="24"/>
        </w:rPr>
        <w:t>его индивидуальности и создание условий для позитивной социализации детей на</w:t>
      </w:r>
      <w:r>
        <w:rPr>
          <w:spacing w:val="1"/>
          <w:sz w:val="24"/>
          <w:szCs w:val="24"/>
        </w:rPr>
        <w:t xml:space="preserve"> </w:t>
      </w:r>
      <w:r>
        <w:rPr>
          <w:sz w:val="24"/>
          <w:szCs w:val="24"/>
        </w:rPr>
        <w:t>основе</w:t>
      </w:r>
      <w:r>
        <w:rPr>
          <w:spacing w:val="-2"/>
          <w:sz w:val="24"/>
          <w:szCs w:val="24"/>
        </w:rPr>
        <w:t xml:space="preserve"> </w:t>
      </w:r>
      <w:r>
        <w:rPr>
          <w:sz w:val="24"/>
          <w:szCs w:val="24"/>
        </w:rPr>
        <w:t>традиционных</w:t>
      </w:r>
      <w:r>
        <w:rPr>
          <w:spacing w:val="-2"/>
          <w:sz w:val="24"/>
          <w:szCs w:val="24"/>
        </w:rPr>
        <w:t xml:space="preserve"> </w:t>
      </w:r>
      <w:r>
        <w:rPr>
          <w:sz w:val="24"/>
          <w:szCs w:val="24"/>
        </w:rPr>
        <w:t>ценностей</w:t>
      </w:r>
      <w:r>
        <w:rPr>
          <w:spacing w:val="-1"/>
          <w:sz w:val="24"/>
          <w:szCs w:val="24"/>
        </w:rPr>
        <w:t xml:space="preserve"> </w:t>
      </w:r>
      <w:r>
        <w:rPr>
          <w:sz w:val="24"/>
          <w:szCs w:val="24"/>
        </w:rPr>
        <w:t>российского</w:t>
      </w:r>
      <w:r>
        <w:rPr>
          <w:spacing w:val="-2"/>
          <w:sz w:val="24"/>
          <w:szCs w:val="24"/>
        </w:rPr>
        <w:t xml:space="preserve"> </w:t>
      </w:r>
      <w:r>
        <w:rPr>
          <w:sz w:val="24"/>
          <w:szCs w:val="24"/>
        </w:rPr>
        <w:t>общества, что</w:t>
      </w:r>
      <w:r>
        <w:rPr>
          <w:spacing w:val="-2"/>
          <w:sz w:val="24"/>
          <w:szCs w:val="24"/>
        </w:rPr>
        <w:t xml:space="preserve"> </w:t>
      </w:r>
      <w:r>
        <w:rPr>
          <w:sz w:val="24"/>
          <w:szCs w:val="24"/>
        </w:rPr>
        <w:t>предполагает:</w:t>
      </w:r>
    </w:p>
    <w:p>
      <w:pPr>
        <w:pStyle w:val="17"/>
        <w:numPr>
          <w:ilvl w:val="1"/>
          <w:numId w:val="180"/>
        </w:numPr>
        <w:tabs>
          <w:tab w:val="left" w:pos="1970"/>
        </w:tabs>
        <w:ind w:right="666" w:firstLine="427"/>
        <w:jc w:val="left"/>
        <w:rPr>
          <w:sz w:val="24"/>
          <w:szCs w:val="24"/>
        </w:rPr>
      </w:pPr>
      <w:r>
        <w:rPr>
          <w:sz w:val="24"/>
          <w:szCs w:val="24"/>
        </w:rPr>
        <w:t>формирование</w:t>
      </w:r>
      <w:r>
        <w:rPr>
          <w:spacing w:val="1"/>
          <w:sz w:val="24"/>
          <w:szCs w:val="24"/>
        </w:rPr>
        <w:t xml:space="preserve"> </w:t>
      </w:r>
      <w:r>
        <w:rPr>
          <w:sz w:val="24"/>
          <w:szCs w:val="24"/>
        </w:rPr>
        <w:t>первоначальных</w:t>
      </w:r>
      <w:r>
        <w:rPr>
          <w:spacing w:val="1"/>
          <w:sz w:val="24"/>
          <w:szCs w:val="24"/>
        </w:rPr>
        <w:t xml:space="preserve"> </w:t>
      </w:r>
      <w:r>
        <w:rPr>
          <w:sz w:val="24"/>
          <w:szCs w:val="24"/>
        </w:rPr>
        <w:t>представлений</w:t>
      </w:r>
      <w:r>
        <w:rPr>
          <w:spacing w:val="1"/>
          <w:sz w:val="24"/>
          <w:szCs w:val="24"/>
        </w:rPr>
        <w:t xml:space="preserve"> </w:t>
      </w:r>
      <w:r>
        <w:rPr>
          <w:sz w:val="24"/>
          <w:szCs w:val="24"/>
        </w:rPr>
        <w:t>о</w:t>
      </w:r>
      <w:r>
        <w:rPr>
          <w:spacing w:val="1"/>
          <w:sz w:val="24"/>
          <w:szCs w:val="24"/>
        </w:rPr>
        <w:t xml:space="preserve"> </w:t>
      </w:r>
      <w:r>
        <w:rPr>
          <w:sz w:val="24"/>
          <w:szCs w:val="24"/>
        </w:rPr>
        <w:t>традиционных</w:t>
      </w:r>
      <w:r>
        <w:rPr>
          <w:spacing w:val="1"/>
          <w:sz w:val="24"/>
          <w:szCs w:val="24"/>
        </w:rPr>
        <w:t xml:space="preserve"> </w:t>
      </w:r>
      <w:r>
        <w:rPr>
          <w:sz w:val="24"/>
          <w:szCs w:val="24"/>
        </w:rPr>
        <w:t>ценностях</w:t>
      </w:r>
      <w:r>
        <w:rPr>
          <w:spacing w:val="-62"/>
          <w:sz w:val="24"/>
          <w:szCs w:val="24"/>
        </w:rPr>
        <w:t xml:space="preserve"> </w:t>
      </w:r>
      <w:r>
        <w:rPr>
          <w:sz w:val="24"/>
          <w:szCs w:val="24"/>
        </w:rPr>
        <w:t>российского</w:t>
      </w:r>
      <w:r>
        <w:rPr>
          <w:spacing w:val="-3"/>
          <w:sz w:val="24"/>
          <w:szCs w:val="24"/>
        </w:rPr>
        <w:t xml:space="preserve"> </w:t>
      </w:r>
      <w:r>
        <w:rPr>
          <w:sz w:val="24"/>
          <w:szCs w:val="24"/>
        </w:rPr>
        <w:t>народа,</w:t>
      </w:r>
      <w:r>
        <w:rPr>
          <w:spacing w:val="-3"/>
          <w:sz w:val="24"/>
          <w:szCs w:val="24"/>
        </w:rPr>
        <w:t xml:space="preserve"> </w:t>
      </w:r>
      <w:r>
        <w:rPr>
          <w:sz w:val="24"/>
          <w:szCs w:val="24"/>
        </w:rPr>
        <w:t>социально</w:t>
      </w:r>
      <w:r>
        <w:rPr>
          <w:spacing w:val="-2"/>
          <w:sz w:val="24"/>
          <w:szCs w:val="24"/>
        </w:rPr>
        <w:t xml:space="preserve"> </w:t>
      </w:r>
      <w:r>
        <w:rPr>
          <w:sz w:val="24"/>
          <w:szCs w:val="24"/>
        </w:rPr>
        <w:t>приемлемых</w:t>
      </w:r>
      <w:r>
        <w:rPr>
          <w:spacing w:val="-3"/>
          <w:sz w:val="24"/>
          <w:szCs w:val="24"/>
        </w:rPr>
        <w:t xml:space="preserve"> </w:t>
      </w:r>
      <w:r>
        <w:rPr>
          <w:sz w:val="24"/>
          <w:szCs w:val="24"/>
        </w:rPr>
        <w:t>нормах</w:t>
      </w:r>
      <w:r>
        <w:rPr>
          <w:spacing w:val="-2"/>
          <w:sz w:val="24"/>
          <w:szCs w:val="24"/>
        </w:rPr>
        <w:t xml:space="preserve"> </w:t>
      </w:r>
      <w:r>
        <w:rPr>
          <w:sz w:val="24"/>
          <w:szCs w:val="24"/>
        </w:rPr>
        <w:t>и правилах поведения;</w:t>
      </w:r>
    </w:p>
    <w:p>
      <w:pPr>
        <w:pStyle w:val="17"/>
        <w:numPr>
          <w:ilvl w:val="1"/>
          <w:numId w:val="180"/>
        </w:numPr>
        <w:tabs>
          <w:tab w:val="left" w:pos="1970"/>
        </w:tabs>
        <w:ind w:right="676" w:firstLine="427"/>
        <w:jc w:val="left"/>
        <w:rPr>
          <w:sz w:val="24"/>
          <w:szCs w:val="24"/>
        </w:rPr>
      </w:pPr>
      <w:r>
        <w:rPr>
          <w:sz w:val="24"/>
          <w:szCs w:val="24"/>
        </w:rPr>
        <w:t>формирование</w:t>
      </w:r>
      <w:r>
        <w:rPr>
          <w:spacing w:val="3"/>
          <w:sz w:val="24"/>
          <w:szCs w:val="24"/>
        </w:rPr>
        <w:t xml:space="preserve"> </w:t>
      </w:r>
      <w:r>
        <w:rPr>
          <w:sz w:val="24"/>
          <w:szCs w:val="24"/>
        </w:rPr>
        <w:t>ценностного</w:t>
      </w:r>
      <w:r>
        <w:rPr>
          <w:spacing w:val="4"/>
          <w:sz w:val="24"/>
          <w:szCs w:val="24"/>
        </w:rPr>
        <w:t xml:space="preserve"> </w:t>
      </w:r>
      <w:r>
        <w:rPr>
          <w:sz w:val="24"/>
          <w:szCs w:val="24"/>
        </w:rPr>
        <w:t>отношения</w:t>
      </w:r>
      <w:r>
        <w:rPr>
          <w:spacing w:val="7"/>
          <w:sz w:val="24"/>
          <w:szCs w:val="24"/>
        </w:rPr>
        <w:t xml:space="preserve"> </w:t>
      </w:r>
      <w:r>
        <w:rPr>
          <w:sz w:val="24"/>
          <w:szCs w:val="24"/>
        </w:rPr>
        <w:t>к</w:t>
      </w:r>
      <w:r>
        <w:rPr>
          <w:spacing w:val="3"/>
          <w:sz w:val="24"/>
          <w:szCs w:val="24"/>
        </w:rPr>
        <w:t xml:space="preserve"> </w:t>
      </w:r>
      <w:r>
        <w:rPr>
          <w:sz w:val="24"/>
          <w:szCs w:val="24"/>
        </w:rPr>
        <w:t>окружающему</w:t>
      </w:r>
      <w:r>
        <w:rPr>
          <w:spacing w:val="2"/>
          <w:sz w:val="24"/>
          <w:szCs w:val="24"/>
        </w:rPr>
        <w:t xml:space="preserve"> </w:t>
      </w:r>
      <w:r>
        <w:rPr>
          <w:sz w:val="24"/>
          <w:szCs w:val="24"/>
        </w:rPr>
        <w:t>миру</w:t>
      </w:r>
      <w:r>
        <w:rPr>
          <w:spacing w:val="-1"/>
          <w:sz w:val="24"/>
          <w:szCs w:val="24"/>
        </w:rPr>
        <w:t xml:space="preserve"> </w:t>
      </w:r>
      <w:r>
        <w:rPr>
          <w:sz w:val="24"/>
          <w:szCs w:val="24"/>
        </w:rPr>
        <w:t>(природному</w:t>
      </w:r>
      <w:r>
        <w:rPr>
          <w:spacing w:val="-1"/>
          <w:sz w:val="24"/>
          <w:szCs w:val="24"/>
        </w:rPr>
        <w:t xml:space="preserve"> </w:t>
      </w:r>
      <w:r>
        <w:rPr>
          <w:sz w:val="24"/>
          <w:szCs w:val="24"/>
        </w:rPr>
        <w:t>и</w:t>
      </w:r>
      <w:r>
        <w:rPr>
          <w:spacing w:val="-62"/>
          <w:sz w:val="24"/>
          <w:szCs w:val="24"/>
        </w:rPr>
        <w:t xml:space="preserve"> </w:t>
      </w:r>
      <w:r>
        <w:rPr>
          <w:sz w:val="24"/>
          <w:szCs w:val="24"/>
        </w:rPr>
        <w:t>социокультурному),</w:t>
      </w:r>
      <w:r>
        <w:rPr>
          <w:spacing w:val="1"/>
          <w:sz w:val="24"/>
          <w:szCs w:val="24"/>
        </w:rPr>
        <w:t xml:space="preserve"> </w:t>
      </w:r>
      <w:r>
        <w:rPr>
          <w:sz w:val="24"/>
          <w:szCs w:val="24"/>
        </w:rPr>
        <w:t>другим</w:t>
      </w:r>
      <w:r>
        <w:rPr>
          <w:spacing w:val="-1"/>
          <w:sz w:val="24"/>
          <w:szCs w:val="24"/>
        </w:rPr>
        <w:t xml:space="preserve"> </w:t>
      </w:r>
      <w:r>
        <w:rPr>
          <w:sz w:val="24"/>
          <w:szCs w:val="24"/>
        </w:rPr>
        <w:t>людям,</w:t>
      </w:r>
      <w:r>
        <w:rPr>
          <w:spacing w:val="-1"/>
          <w:sz w:val="24"/>
          <w:szCs w:val="24"/>
        </w:rPr>
        <w:t xml:space="preserve"> </w:t>
      </w:r>
      <w:r>
        <w:rPr>
          <w:sz w:val="24"/>
          <w:szCs w:val="24"/>
        </w:rPr>
        <w:t>самому</w:t>
      </w:r>
      <w:r>
        <w:rPr>
          <w:spacing w:val="-3"/>
          <w:sz w:val="24"/>
          <w:szCs w:val="24"/>
        </w:rPr>
        <w:t xml:space="preserve"> </w:t>
      </w:r>
      <w:r>
        <w:rPr>
          <w:sz w:val="24"/>
          <w:szCs w:val="24"/>
        </w:rPr>
        <w:t>себе;</w:t>
      </w:r>
    </w:p>
    <w:p>
      <w:pPr>
        <w:pStyle w:val="17"/>
        <w:numPr>
          <w:ilvl w:val="1"/>
          <w:numId w:val="180"/>
        </w:numPr>
        <w:tabs>
          <w:tab w:val="left" w:pos="1970"/>
        </w:tabs>
        <w:ind w:right="668" w:firstLine="427"/>
        <w:jc w:val="left"/>
        <w:rPr>
          <w:sz w:val="24"/>
          <w:szCs w:val="24"/>
        </w:rPr>
      </w:pPr>
      <w:r>
        <w:rPr>
          <w:sz w:val="24"/>
          <w:szCs w:val="24"/>
        </w:rPr>
        <w:t>становление</w:t>
      </w:r>
      <w:r>
        <w:rPr>
          <w:spacing w:val="36"/>
          <w:sz w:val="24"/>
          <w:szCs w:val="24"/>
        </w:rPr>
        <w:t xml:space="preserve"> </w:t>
      </w:r>
      <w:r>
        <w:rPr>
          <w:sz w:val="24"/>
          <w:szCs w:val="24"/>
        </w:rPr>
        <w:t>первичного</w:t>
      </w:r>
      <w:r>
        <w:rPr>
          <w:spacing w:val="36"/>
          <w:sz w:val="24"/>
          <w:szCs w:val="24"/>
        </w:rPr>
        <w:t xml:space="preserve"> </w:t>
      </w:r>
      <w:r>
        <w:rPr>
          <w:sz w:val="24"/>
          <w:szCs w:val="24"/>
        </w:rPr>
        <w:t>опыта</w:t>
      </w:r>
      <w:r>
        <w:rPr>
          <w:spacing w:val="36"/>
          <w:sz w:val="24"/>
          <w:szCs w:val="24"/>
        </w:rPr>
        <w:t xml:space="preserve"> </w:t>
      </w:r>
      <w:r>
        <w:rPr>
          <w:sz w:val="24"/>
          <w:szCs w:val="24"/>
        </w:rPr>
        <w:t>деятельности</w:t>
      </w:r>
      <w:r>
        <w:rPr>
          <w:spacing w:val="37"/>
          <w:sz w:val="24"/>
          <w:szCs w:val="24"/>
        </w:rPr>
        <w:t xml:space="preserve"> </w:t>
      </w:r>
      <w:r>
        <w:rPr>
          <w:sz w:val="24"/>
          <w:szCs w:val="24"/>
        </w:rPr>
        <w:t>и</w:t>
      </w:r>
      <w:r>
        <w:rPr>
          <w:spacing w:val="37"/>
          <w:sz w:val="24"/>
          <w:szCs w:val="24"/>
        </w:rPr>
        <w:t xml:space="preserve"> </w:t>
      </w:r>
      <w:r>
        <w:rPr>
          <w:sz w:val="24"/>
          <w:szCs w:val="24"/>
        </w:rPr>
        <w:t>поведения</w:t>
      </w:r>
      <w:r>
        <w:rPr>
          <w:spacing w:val="36"/>
          <w:sz w:val="24"/>
          <w:szCs w:val="24"/>
        </w:rPr>
        <w:t xml:space="preserve"> </w:t>
      </w:r>
      <w:r>
        <w:rPr>
          <w:sz w:val="24"/>
          <w:szCs w:val="24"/>
        </w:rPr>
        <w:t>в</w:t>
      </w:r>
      <w:r>
        <w:rPr>
          <w:spacing w:val="38"/>
          <w:sz w:val="24"/>
          <w:szCs w:val="24"/>
        </w:rPr>
        <w:t xml:space="preserve"> </w:t>
      </w:r>
      <w:r>
        <w:rPr>
          <w:sz w:val="24"/>
          <w:szCs w:val="24"/>
        </w:rPr>
        <w:t>соответствии</w:t>
      </w:r>
      <w:r>
        <w:rPr>
          <w:spacing w:val="37"/>
          <w:sz w:val="24"/>
          <w:szCs w:val="24"/>
        </w:rPr>
        <w:t xml:space="preserve"> </w:t>
      </w:r>
      <w:r>
        <w:rPr>
          <w:sz w:val="24"/>
          <w:szCs w:val="24"/>
        </w:rPr>
        <w:t>с</w:t>
      </w:r>
      <w:r>
        <w:rPr>
          <w:spacing w:val="-62"/>
          <w:sz w:val="24"/>
          <w:szCs w:val="24"/>
        </w:rPr>
        <w:t xml:space="preserve"> </w:t>
      </w:r>
      <w:r>
        <w:rPr>
          <w:sz w:val="24"/>
          <w:szCs w:val="24"/>
        </w:rPr>
        <w:t>традиционными</w:t>
      </w:r>
      <w:r>
        <w:rPr>
          <w:spacing w:val="-3"/>
          <w:sz w:val="24"/>
          <w:szCs w:val="24"/>
        </w:rPr>
        <w:t xml:space="preserve"> </w:t>
      </w:r>
      <w:r>
        <w:rPr>
          <w:sz w:val="24"/>
          <w:szCs w:val="24"/>
        </w:rPr>
        <w:t>ценностями,</w:t>
      </w:r>
      <w:r>
        <w:rPr>
          <w:spacing w:val="-2"/>
          <w:sz w:val="24"/>
          <w:szCs w:val="24"/>
        </w:rPr>
        <w:t xml:space="preserve"> </w:t>
      </w:r>
      <w:r>
        <w:rPr>
          <w:sz w:val="24"/>
          <w:szCs w:val="24"/>
        </w:rPr>
        <w:t>принятыми</w:t>
      </w:r>
      <w:r>
        <w:rPr>
          <w:spacing w:val="-2"/>
          <w:sz w:val="24"/>
          <w:szCs w:val="24"/>
        </w:rPr>
        <w:t xml:space="preserve"> </w:t>
      </w:r>
      <w:r>
        <w:rPr>
          <w:sz w:val="24"/>
          <w:szCs w:val="24"/>
        </w:rPr>
        <w:t>в обществе нормами</w:t>
      </w:r>
      <w:r>
        <w:rPr>
          <w:spacing w:val="-2"/>
          <w:sz w:val="24"/>
          <w:szCs w:val="24"/>
        </w:rPr>
        <w:t xml:space="preserve"> </w:t>
      </w:r>
      <w:r>
        <w:rPr>
          <w:sz w:val="24"/>
          <w:szCs w:val="24"/>
        </w:rPr>
        <w:t>и</w:t>
      </w:r>
      <w:r>
        <w:rPr>
          <w:spacing w:val="1"/>
          <w:sz w:val="24"/>
          <w:szCs w:val="24"/>
        </w:rPr>
        <w:t xml:space="preserve"> </w:t>
      </w:r>
      <w:r>
        <w:rPr>
          <w:sz w:val="24"/>
          <w:szCs w:val="24"/>
        </w:rPr>
        <w:t>правилами.</w:t>
      </w:r>
    </w:p>
    <w:p>
      <w:pPr>
        <w:pStyle w:val="4"/>
        <w:ind w:left="4303"/>
        <w:jc w:val="both"/>
        <w:rPr>
          <w:sz w:val="24"/>
          <w:szCs w:val="24"/>
        </w:rPr>
      </w:pPr>
      <w:r>
        <w:rPr>
          <w:sz w:val="24"/>
          <w:szCs w:val="24"/>
        </w:rPr>
        <w:t>Общие</w:t>
      </w:r>
      <w:r>
        <w:rPr>
          <w:spacing w:val="-4"/>
          <w:sz w:val="24"/>
          <w:szCs w:val="24"/>
        </w:rPr>
        <w:t xml:space="preserve"> </w:t>
      </w:r>
      <w:r>
        <w:rPr>
          <w:sz w:val="24"/>
          <w:szCs w:val="24"/>
        </w:rPr>
        <w:t>задачи</w:t>
      </w:r>
      <w:r>
        <w:rPr>
          <w:spacing w:val="-1"/>
          <w:sz w:val="24"/>
          <w:szCs w:val="24"/>
        </w:rPr>
        <w:t xml:space="preserve"> </w:t>
      </w:r>
      <w:r>
        <w:rPr>
          <w:sz w:val="24"/>
          <w:szCs w:val="24"/>
        </w:rPr>
        <w:t>воспитания</w:t>
      </w:r>
      <w:r>
        <w:rPr>
          <w:spacing w:val="-1"/>
          <w:sz w:val="24"/>
          <w:szCs w:val="24"/>
        </w:rPr>
        <w:t xml:space="preserve"> </w:t>
      </w:r>
      <w:r>
        <w:rPr>
          <w:sz w:val="24"/>
          <w:szCs w:val="24"/>
        </w:rPr>
        <w:t>в</w:t>
      </w:r>
      <w:r>
        <w:rPr>
          <w:spacing w:val="-4"/>
          <w:sz w:val="24"/>
          <w:szCs w:val="24"/>
        </w:rPr>
        <w:t xml:space="preserve"> </w:t>
      </w:r>
      <w:r>
        <w:rPr>
          <w:sz w:val="24"/>
          <w:szCs w:val="24"/>
        </w:rPr>
        <w:t>ДОУ:</w:t>
      </w:r>
    </w:p>
    <w:p>
      <w:pPr>
        <w:pStyle w:val="17"/>
        <w:numPr>
          <w:ilvl w:val="0"/>
          <w:numId w:val="181"/>
        </w:numPr>
        <w:tabs>
          <w:tab w:val="left" w:pos="1970"/>
          <w:tab w:val="clear" w:pos="420"/>
        </w:tabs>
        <w:ind w:left="1320" w:right="269" w:firstLine="440"/>
        <w:rPr>
          <w:sz w:val="24"/>
          <w:szCs w:val="24"/>
        </w:rPr>
      </w:pPr>
      <w:r>
        <w:rPr>
          <w:sz w:val="24"/>
          <w:szCs w:val="24"/>
        </w:rPr>
        <w:t>содействовать</w:t>
      </w:r>
      <w:r>
        <w:rPr>
          <w:spacing w:val="1"/>
          <w:sz w:val="24"/>
          <w:szCs w:val="24"/>
        </w:rPr>
        <w:t xml:space="preserve"> </w:t>
      </w:r>
      <w:r>
        <w:rPr>
          <w:sz w:val="24"/>
          <w:szCs w:val="24"/>
        </w:rPr>
        <w:t>развитию</w:t>
      </w:r>
      <w:r>
        <w:rPr>
          <w:spacing w:val="1"/>
          <w:sz w:val="24"/>
          <w:szCs w:val="24"/>
        </w:rPr>
        <w:t xml:space="preserve"> </w:t>
      </w:r>
      <w:r>
        <w:rPr>
          <w:sz w:val="24"/>
          <w:szCs w:val="24"/>
        </w:rPr>
        <w:t>личности,</w:t>
      </w:r>
      <w:r>
        <w:rPr>
          <w:spacing w:val="1"/>
          <w:sz w:val="24"/>
          <w:szCs w:val="24"/>
        </w:rPr>
        <w:t xml:space="preserve"> </w:t>
      </w:r>
      <w:r>
        <w:rPr>
          <w:sz w:val="24"/>
          <w:szCs w:val="24"/>
        </w:rPr>
        <w:t>основанному</w:t>
      </w:r>
      <w:r>
        <w:rPr>
          <w:spacing w:val="1"/>
          <w:sz w:val="24"/>
          <w:szCs w:val="24"/>
        </w:rPr>
        <w:t xml:space="preserve"> </w:t>
      </w:r>
      <w:r>
        <w:rPr>
          <w:sz w:val="24"/>
          <w:szCs w:val="24"/>
        </w:rPr>
        <w:t>на</w:t>
      </w:r>
      <w:r>
        <w:rPr>
          <w:spacing w:val="1"/>
          <w:sz w:val="24"/>
          <w:szCs w:val="24"/>
        </w:rPr>
        <w:t xml:space="preserve"> </w:t>
      </w:r>
      <w:r>
        <w:rPr>
          <w:sz w:val="24"/>
          <w:szCs w:val="24"/>
        </w:rPr>
        <w:t>принятых</w:t>
      </w:r>
      <w:r>
        <w:rPr>
          <w:spacing w:val="1"/>
          <w:sz w:val="24"/>
          <w:szCs w:val="24"/>
        </w:rPr>
        <w:t xml:space="preserve"> </w:t>
      </w:r>
      <w:r>
        <w:rPr>
          <w:sz w:val="24"/>
          <w:szCs w:val="24"/>
        </w:rPr>
        <w:t>в</w:t>
      </w:r>
      <w:r>
        <w:rPr>
          <w:spacing w:val="1"/>
          <w:sz w:val="24"/>
          <w:szCs w:val="24"/>
        </w:rPr>
        <w:t xml:space="preserve"> </w:t>
      </w:r>
      <w:r>
        <w:rPr>
          <w:sz w:val="24"/>
          <w:szCs w:val="24"/>
        </w:rPr>
        <w:t>обществе</w:t>
      </w:r>
      <w:r>
        <w:rPr>
          <w:spacing w:val="-62"/>
          <w:sz w:val="24"/>
          <w:szCs w:val="24"/>
        </w:rPr>
        <w:t xml:space="preserve"> </w:t>
      </w:r>
      <w:r>
        <w:rPr>
          <w:sz w:val="24"/>
          <w:szCs w:val="24"/>
        </w:rPr>
        <w:t>представлениях</w:t>
      </w:r>
      <w:r>
        <w:rPr>
          <w:spacing w:val="-2"/>
          <w:sz w:val="24"/>
          <w:szCs w:val="24"/>
        </w:rPr>
        <w:t xml:space="preserve"> </w:t>
      </w:r>
      <w:r>
        <w:rPr>
          <w:sz w:val="24"/>
          <w:szCs w:val="24"/>
        </w:rPr>
        <w:t>о</w:t>
      </w:r>
      <w:r>
        <w:rPr>
          <w:spacing w:val="2"/>
          <w:sz w:val="24"/>
          <w:szCs w:val="24"/>
        </w:rPr>
        <w:t xml:space="preserve"> </w:t>
      </w:r>
      <w:r>
        <w:rPr>
          <w:sz w:val="24"/>
          <w:szCs w:val="24"/>
        </w:rPr>
        <w:t>добре</w:t>
      </w:r>
      <w:r>
        <w:rPr>
          <w:spacing w:val="-2"/>
          <w:sz w:val="24"/>
          <w:szCs w:val="24"/>
        </w:rPr>
        <w:t xml:space="preserve"> </w:t>
      </w:r>
      <w:r>
        <w:rPr>
          <w:sz w:val="24"/>
          <w:szCs w:val="24"/>
        </w:rPr>
        <w:t>и</w:t>
      </w:r>
      <w:r>
        <w:rPr>
          <w:spacing w:val="-1"/>
          <w:sz w:val="24"/>
          <w:szCs w:val="24"/>
        </w:rPr>
        <w:t xml:space="preserve"> </w:t>
      </w:r>
      <w:r>
        <w:rPr>
          <w:sz w:val="24"/>
          <w:szCs w:val="24"/>
        </w:rPr>
        <w:t>зле,</w:t>
      </w:r>
      <w:r>
        <w:rPr>
          <w:spacing w:val="-1"/>
          <w:sz w:val="24"/>
          <w:szCs w:val="24"/>
        </w:rPr>
        <w:t xml:space="preserve"> </w:t>
      </w:r>
      <w:r>
        <w:rPr>
          <w:sz w:val="24"/>
          <w:szCs w:val="24"/>
        </w:rPr>
        <w:t>должном и</w:t>
      </w:r>
      <w:r>
        <w:rPr>
          <w:spacing w:val="-1"/>
          <w:sz w:val="24"/>
          <w:szCs w:val="24"/>
        </w:rPr>
        <w:t xml:space="preserve"> </w:t>
      </w:r>
      <w:r>
        <w:rPr>
          <w:sz w:val="24"/>
          <w:szCs w:val="24"/>
        </w:rPr>
        <w:t>недопустимом;</w:t>
      </w:r>
    </w:p>
    <w:p>
      <w:pPr>
        <w:pStyle w:val="17"/>
        <w:numPr>
          <w:ilvl w:val="0"/>
          <w:numId w:val="181"/>
        </w:numPr>
        <w:tabs>
          <w:tab w:val="left" w:pos="1970"/>
          <w:tab w:val="clear" w:pos="420"/>
        </w:tabs>
        <w:ind w:left="1320" w:right="269" w:firstLine="440"/>
        <w:rPr>
          <w:sz w:val="24"/>
          <w:szCs w:val="24"/>
        </w:rPr>
      </w:pPr>
      <w:r>
        <w:rPr>
          <w:sz w:val="24"/>
          <w:szCs w:val="24"/>
        </w:rPr>
        <w:t>способствовать</w:t>
      </w:r>
      <w:r>
        <w:rPr>
          <w:spacing w:val="1"/>
          <w:sz w:val="24"/>
          <w:szCs w:val="24"/>
        </w:rPr>
        <w:t xml:space="preserve"> </w:t>
      </w:r>
      <w:r>
        <w:rPr>
          <w:sz w:val="24"/>
          <w:szCs w:val="24"/>
        </w:rPr>
        <w:t>становлению</w:t>
      </w:r>
      <w:r>
        <w:rPr>
          <w:spacing w:val="1"/>
          <w:sz w:val="24"/>
          <w:szCs w:val="24"/>
        </w:rPr>
        <w:t xml:space="preserve"> </w:t>
      </w:r>
      <w:r>
        <w:rPr>
          <w:sz w:val="24"/>
          <w:szCs w:val="24"/>
        </w:rPr>
        <w:t>нравственности,</w:t>
      </w:r>
      <w:r>
        <w:rPr>
          <w:spacing w:val="1"/>
          <w:sz w:val="24"/>
          <w:szCs w:val="24"/>
        </w:rPr>
        <w:t xml:space="preserve"> </w:t>
      </w:r>
      <w:r>
        <w:rPr>
          <w:sz w:val="24"/>
          <w:szCs w:val="24"/>
        </w:rPr>
        <w:t>основанной</w:t>
      </w:r>
      <w:r>
        <w:rPr>
          <w:spacing w:val="1"/>
          <w:sz w:val="24"/>
          <w:szCs w:val="24"/>
        </w:rPr>
        <w:t xml:space="preserve"> </w:t>
      </w:r>
      <w:r>
        <w:rPr>
          <w:sz w:val="24"/>
          <w:szCs w:val="24"/>
        </w:rPr>
        <w:t>на</w:t>
      </w:r>
      <w:r>
        <w:rPr>
          <w:spacing w:val="1"/>
          <w:sz w:val="24"/>
          <w:szCs w:val="24"/>
        </w:rPr>
        <w:t xml:space="preserve"> </w:t>
      </w:r>
      <w:r>
        <w:rPr>
          <w:sz w:val="24"/>
          <w:szCs w:val="24"/>
        </w:rPr>
        <w:t>духовных</w:t>
      </w:r>
      <w:r>
        <w:rPr>
          <w:spacing w:val="-62"/>
          <w:sz w:val="24"/>
          <w:szCs w:val="24"/>
        </w:rPr>
        <w:t xml:space="preserve"> </w:t>
      </w:r>
      <w:r>
        <w:rPr>
          <w:sz w:val="24"/>
          <w:szCs w:val="24"/>
        </w:rPr>
        <w:t>отечественных</w:t>
      </w:r>
      <w:r>
        <w:rPr>
          <w:spacing w:val="1"/>
          <w:sz w:val="24"/>
          <w:szCs w:val="24"/>
        </w:rPr>
        <w:t xml:space="preserve"> </w:t>
      </w:r>
      <w:r>
        <w:rPr>
          <w:sz w:val="24"/>
          <w:szCs w:val="24"/>
        </w:rPr>
        <w:t>традициях,</w:t>
      </w:r>
      <w:r>
        <w:rPr>
          <w:spacing w:val="1"/>
          <w:sz w:val="24"/>
          <w:szCs w:val="24"/>
        </w:rPr>
        <w:t xml:space="preserve"> </w:t>
      </w:r>
      <w:r>
        <w:rPr>
          <w:sz w:val="24"/>
          <w:szCs w:val="24"/>
        </w:rPr>
        <w:t>внутренней</w:t>
      </w:r>
      <w:r>
        <w:rPr>
          <w:spacing w:val="1"/>
          <w:sz w:val="24"/>
          <w:szCs w:val="24"/>
        </w:rPr>
        <w:t xml:space="preserve"> </w:t>
      </w:r>
      <w:r>
        <w:rPr>
          <w:sz w:val="24"/>
          <w:szCs w:val="24"/>
        </w:rPr>
        <w:t>установке</w:t>
      </w:r>
      <w:r>
        <w:rPr>
          <w:spacing w:val="1"/>
          <w:sz w:val="24"/>
          <w:szCs w:val="24"/>
        </w:rPr>
        <w:t xml:space="preserve"> </w:t>
      </w:r>
      <w:r>
        <w:rPr>
          <w:sz w:val="24"/>
          <w:szCs w:val="24"/>
        </w:rPr>
        <w:t>личности</w:t>
      </w:r>
      <w:r>
        <w:rPr>
          <w:spacing w:val="1"/>
          <w:sz w:val="24"/>
          <w:szCs w:val="24"/>
        </w:rPr>
        <w:t xml:space="preserve"> </w:t>
      </w:r>
      <w:r>
        <w:rPr>
          <w:sz w:val="24"/>
          <w:szCs w:val="24"/>
        </w:rPr>
        <w:t>поступать</w:t>
      </w:r>
      <w:r>
        <w:rPr>
          <w:spacing w:val="1"/>
          <w:sz w:val="24"/>
          <w:szCs w:val="24"/>
        </w:rPr>
        <w:t xml:space="preserve"> </w:t>
      </w:r>
      <w:r>
        <w:rPr>
          <w:sz w:val="24"/>
          <w:szCs w:val="24"/>
        </w:rPr>
        <w:t>согласно</w:t>
      </w:r>
      <w:r>
        <w:rPr>
          <w:spacing w:val="1"/>
          <w:sz w:val="24"/>
          <w:szCs w:val="24"/>
        </w:rPr>
        <w:t xml:space="preserve"> </w:t>
      </w:r>
      <w:r>
        <w:rPr>
          <w:sz w:val="24"/>
          <w:szCs w:val="24"/>
        </w:rPr>
        <w:t>своей</w:t>
      </w:r>
      <w:r>
        <w:rPr>
          <w:spacing w:val="-1"/>
          <w:sz w:val="24"/>
          <w:szCs w:val="24"/>
        </w:rPr>
        <w:t xml:space="preserve"> </w:t>
      </w:r>
      <w:r>
        <w:rPr>
          <w:sz w:val="24"/>
          <w:szCs w:val="24"/>
        </w:rPr>
        <w:t>совести;</w:t>
      </w:r>
    </w:p>
    <w:p>
      <w:pPr>
        <w:pStyle w:val="17"/>
        <w:numPr>
          <w:ilvl w:val="0"/>
          <w:numId w:val="181"/>
        </w:numPr>
        <w:tabs>
          <w:tab w:val="left" w:pos="1970"/>
          <w:tab w:val="clear" w:pos="420"/>
        </w:tabs>
        <w:ind w:left="1320" w:right="269" w:firstLine="440"/>
        <w:rPr>
          <w:sz w:val="24"/>
          <w:szCs w:val="24"/>
        </w:rPr>
      </w:pPr>
      <w:r>
        <w:rPr>
          <w:sz w:val="24"/>
          <w:szCs w:val="24"/>
        </w:rPr>
        <w:t>создавать</w:t>
      </w:r>
      <w:r>
        <w:rPr>
          <w:spacing w:val="1"/>
          <w:sz w:val="24"/>
          <w:szCs w:val="24"/>
        </w:rPr>
        <w:t xml:space="preserve"> </w:t>
      </w:r>
      <w:r>
        <w:rPr>
          <w:sz w:val="24"/>
          <w:szCs w:val="24"/>
        </w:rPr>
        <w:t>условия</w:t>
      </w:r>
      <w:r>
        <w:rPr>
          <w:spacing w:val="1"/>
          <w:sz w:val="24"/>
          <w:szCs w:val="24"/>
        </w:rPr>
        <w:t xml:space="preserve"> </w:t>
      </w:r>
      <w:r>
        <w:rPr>
          <w:sz w:val="24"/>
          <w:szCs w:val="24"/>
        </w:rPr>
        <w:t>для</w:t>
      </w:r>
      <w:r>
        <w:rPr>
          <w:spacing w:val="1"/>
          <w:sz w:val="24"/>
          <w:szCs w:val="24"/>
        </w:rPr>
        <w:t xml:space="preserve"> </w:t>
      </w:r>
      <w:r>
        <w:rPr>
          <w:sz w:val="24"/>
          <w:szCs w:val="24"/>
        </w:rPr>
        <w:t>развития</w:t>
      </w:r>
      <w:r>
        <w:rPr>
          <w:spacing w:val="1"/>
          <w:sz w:val="24"/>
          <w:szCs w:val="24"/>
        </w:rPr>
        <w:t xml:space="preserve"> </w:t>
      </w:r>
      <w:r>
        <w:rPr>
          <w:sz w:val="24"/>
          <w:szCs w:val="24"/>
        </w:rPr>
        <w:t>и</w:t>
      </w:r>
      <w:r>
        <w:rPr>
          <w:spacing w:val="1"/>
          <w:sz w:val="24"/>
          <w:szCs w:val="24"/>
        </w:rPr>
        <w:t xml:space="preserve"> </w:t>
      </w:r>
      <w:r>
        <w:rPr>
          <w:sz w:val="24"/>
          <w:szCs w:val="24"/>
        </w:rPr>
        <w:t>реализации</w:t>
      </w:r>
      <w:r>
        <w:rPr>
          <w:spacing w:val="1"/>
          <w:sz w:val="24"/>
          <w:szCs w:val="24"/>
        </w:rPr>
        <w:t xml:space="preserve"> </w:t>
      </w:r>
      <w:r>
        <w:rPr>
          <w:sz w:val="24"/>
          <w:szCs w:val="24"/>
        </w:rPr>
        <w:t>личностного</w:t>
      </w:r>
      <w:r>
        <w:rPr>
          <w:spacing w:val="1"/>
          <w:sz w:val="24"/>
          <w:szCs w:val="24"/>
        </w:rPr>
        <w:t xml:space="preserve"> </w:t>
      </w:r>
      <w:r>
        <w:rPr>
          <w:sz w:val="24"/>
          <w:szCs w:val="24"/>
        </w:rPr>
        <w:t>потенциала</w:t>
      </w:r>
      <w:r>
        <w:rPr>
          <w:spacing w:val="1"/>
          <w:sz w:val="24"/>
          <w:szCs w:val="24"/>
        </w:rPr>
        <w:t xml:space="preserve"> </w:t>
      </w:r>
      <w:r>
        <w:rPr>
          <w:sz w:val="24"/>
          <w:szCs w:val="24"/>
        </w:rPr>
        <w:t>ребенка,</w:t>
      </w:r>
      <w:r>
        <w:rPr>
          <w:spacing w:val="1"/>
          <w:sz w:val="24"/>
          <w:szCs w:val="24"/>
        </w:rPr>
        <w:t xml:space="preserve"> </w:t>
      </w:r>
      <w:r>
        <w:rPr>
          <w:sz w:val="24"/>
          <w:szCs w:val="24"/>
        </w:rPr>
        <w:t>его</w:t>
      </w:r>
      <w:r>
        <w:rPr>
          <w:spacing w:val="1"/>
          <w:sz w:val="24"/>
          <w:szCs w:val="24"/>
        </w:rPr>
        <w:t xml:space="preserve"> </w:t>
      </w:r>
      <w:r>
        <w:rPr>
          <w:sz w:val="24"/>
          <w:szCs w:val="24"/>
        </w:rPr>
        <w:t>готовности</w:t>
      </w:r>
      <w:r>
        <w:rPr>
          <w:spacing w:val="1"/>
          <w:sz w:val="24"/>
          <w:szCs w:val="24"/>
        </w:rPr>
        <w:t xml:space="preserve"> </w:t>
      </w:r>
      <w:r>
        <w:rPr>
          <w:sz w:val="24"/>
          <w:szCs w:val="24"/>
        </w:rPr>
        <w:t>к</w:t>
      </w:r>
      <w:r>
        <w:rPr>
          <w:spacing w:val="1"/>
          <w:sz w:val="24"/>
          <w:szCs w:val="24"/>
        </w:rPr>
        <w:t xml:space="preserve"> </w:t>
      </w:r>
      <w:r>
        <w:rPr>
          <w:sz w:val="24"/>
          <w:szCs w:val="24"/>
        </w:rPr>
        <w:t>творческому</w:t>
      </w:r>
      <w:r>
        <w:rPr>
          <w:spacing w:val="1"/>
          <w:sz w:val="24"/>
          <w:szCs w:val="24"/>
        </w:rPr>
        <w:t xml:space="preserve"> </w:t>
      </w:r>
      <w:r>
        <w:rPr>
          <w:sz w:val="24"/>
          <w:szCs w:val="24"/>
        </w:rPr>
        <w:t>самовыражению</w:t>
      </w:r>
      <w:r>
        <w:rPr>
          <w:spacing w:val="1"/>
          <w:sz w:val="24"/>
          <w:szCs w:val="24"/>
        </w:rPr>
        <w:t xml:space="preserve"> </w:t>
      </w:r>
      <w:r>
        <w:rPr>
          <w:sz w:val="24"/>
          <w:szCs w:val="24"/>
        </w:rPr>
        <w:t>и</w:t>
      </w:r>
      <w:r>
        <w:rPr>
          <w:spacing w:val="1"/>
          <w:sz w:val="24"/>
          <w:szCs w:val="24"/>
        </w:rPr>
        <w:t xml:space="preserve"> </w:t>
      </w:r>
      <w:r>
        <w:rPr>
          <w:sz w:val="24"/>
          <w:szCs w:val="24"/>
        </w:rPr>
        <w:t>саморазвитию,</w:t>
      </w:r>
      <w:r>
        <w:rPr>
          <w:spacing w:val="1"/>
          <w:sz w:val="24"/>
          <w:szCs w:val="24"/>
        </w:rPr>
        <w:t xml:space="preserve"> </w:t>
      </w:r>
      <w:r>
        <w:rPr>
          <w:sz w:val="24"/>
          <w:szCs w:val="24"/>
        </w:rPr>
        <w:t>самовоспитанию;</w:t>
      </w:r>
    </w:p>
    <w:p>
      <w:pPr>
        <w:pStyle w:val="17"/>
        <w:numPr>
          <w:ilvl w:val="0"/>
          <w:numId w:val="181"/>
        </w:numPr>
        <w:tabs>
          <w:tab w:val="left" w:pos="1970"/>
          <w:tab w:val="clear" w:pos="420"/>
        </w:tabs>
        <w:ind w:left="1320" w:right="269" w:firstLine="440"/>
        <w:rPr>
          <w:sz w:val="24"/>
          <w:szCs w:val="24"/>
        </w:rPr>
      </w:pPr>
      <w:r>
        <w:rPr>
          <w:sz w:val="24"/>
          <w:szCs w:val="24"/>
        </w:rPr>
        <w:t>осуществлять</w:t>
      </w:r>
      <w:r>
        <w:rPr>
          <w:spacing w:val="1"/>
          <w:sz w:val="24"/>
          <w:szCs w:val="24"/>
        </w:rPr>
        <w:t xml:space="preserve"> </w:t>
      </w:r>
      <w:r>
        <w:rPr>
          <w:sz w:val="24"/>
          <w:szCs w:val="24"/>
        </w:rPr>
        <w:t>поддержку</w:t>
      </w:r>
      <w:r>
        <w:rPr>
          <w:spacing w:val="1"/>
          <w:sz w:val="24"/>
          <w:szCs w:val="24"/>
        </w:rPr>
        <w:t xml:space="preserve"> </w:t>
      </w:r>
      <w:r>
        <w:rPr>
          <w:sz w:val="24"/>
          <w:szCs w:val="24"/>
        </w:rPr>
        <w:t>позитивной</w:t>
      </w:r>
      <w:r>
        <w:rPr>
          <w:spacing w:val="1"/>
          <w:sz w:val="24"/>
          <w:szCs w:val="24"/>
        </w:rPr>
        <w:t xml:space="preserve"> </w:t>
      </w:r>
      <w:r>
        <w:rPr>
          <w:sz w:val="24"/>
          <w:szCs w:val="24"/>
        </w:rPr>
        <w:t>социализации</w:t>
      </w:r>
      <w:r>
        <w:rPr>
          <w:spacing w:val="1"/>
          <w:sz w:val="24"/>
          <w:szCs w:val="24"/>
        </w:rPr>
        <w:t xml:space="preserve"> </w:t>
      </w:r>
      <w:r>
        <w:rPr>
          <w:sz w:val="24"/>
          <w:szCs w:val="24"/>
        </w:rPr>
        <w:t>ребенка</w:t>
      </w:r>
      <w:r>
        <w:rPr>
          <w:spacing w:val="1"/>
          <w:sz w:val="24"/>
          <w:szCs w:val="24"/>
        </w:rPr>
        <w:t xml:space="preserve"> </w:t>
      </w:r>
      <w:r>
        <w:rPr>
          <w:sz w:val="24"/>
          <w:szCs w:val="24"/>
        </w:rPr>
        <w:t>посредством</w:t>
      </w:r>
      <w:r>
        <w:rPr>
          <w:spacing w:val="1"/>
          <w:sz w:val="24"/>
          <w:szCs w:val="24"/>
        </w:rPr>
        <w:t xml:space="preserve"> </w:t>
      </w:r>
      <w:r>
        <w:rPr>
          <w:sz w:val="24"/>
          <w:szCs w:val="24"/>
        </w:rPr>
        <w:t>проектирования</w:t>
      </w:r>
      <w:r>
        <w:rPr>
          <w:spacing w:val="1"/>
          <w:sz w:val="24"/>
          <w:szCs w:val="24"/>
        </w:rPr>
        <w:t xml:space="preserve"> </w:t>
      </w:r>
      <w:r>
        <w:rPr>
          <w:sz w:val="24"/>
          <w:szCs w:val="24"/>
        </w:rPr>
        <w:t>и</w:t>
      </w:r>
      <w:r>
        <w:rPr>
          <w:spacing w:val="1"/>
          <w:sz w:val="24"/>
          <w:szCs w:val="24"/>
        </w:rPr>
        <w:t xml:space="preserve"> </w:t>
      </w:r>
      <w:r>
        <w:rPr>
          <w:sz w:val="24"/>
          <w:szCs w:val="24"/>
        </w:rPr>
        <w:t>принятия</w:t>
      </w:r>
      <w:r>
        <w:rPr>
          <w:spacing w:val="1"/>
          <w:sz w:val="24"/>
          <w:szCs w:val="24"/>
        </w:rPr>
        <w:t xml:space="preserve"> </w:t>
      </w:r>
      <w:r>
        <w:rPr>
          <w:sz w:val="24"/>
          <w:szCs w:val="24"/>
        </w:rPr>
        <w:t>уклада,</w:t>
      </w:r>
      <w:r>
        <w:rPr>
          <w:spacing w:val="1"/>
          <w:sz w:val="24"/>
          <w:szCs w:val="24"/>
        </w:rPr>
        <w:t xml:space="preserve"> </w:t>
      </w:r>
      <w:r>
        <w:rPr>
          <w:sz w:val="24"/>
          <w:szCs w:val="24"/>
        </w:rPr>
        <w:t>воспитывающей</w:t>
      </w:r>
      <w:r>
        <w:rPr>
          <w:spacing w:val="1"/>
          <w:sz w:val="24"/>
          <w:szCs w:val="24"/>
        </w:rPr>
        <w:t xml:space="preserve"> </w:t>
      </w:r>
      <w:r>
        <w:rPr>
          <w:sz w:val="24"/>
          <w:szCs w:val="24"/>
        </w:rPr>
        <w:t>среды,</w:t>
      </w:r>
      <w:r>
        <w:rPr>
          <w:spacing w:val="1"/>
          <w:sz w:val="24"/>
          <w:szCs w:val="24"/>
        </w:rPr>
        <w:t xml:space="preserve"> </w:t>
      </w:r>
      <w:r>
        <w:rPr>
          <w:sz w:val="24"/>
          <w:szCs w:val="24"/>
        </w:rPr>
        <w:t>создания</w:t>
      </w:r>
      <w:r>
        <w:rPr>
          <w:spacing w:val="1"/>
          <w:sz w:val="24"/>
          <w:szCs w:val="24"/>
        </w:rPr>
        <w:t xml:space="preserve"> </w:t>
      </w:r>
      <w:r>
        <w:rPr>
          <w:sz w:val="24"/>
          <w:szCs w:val="24"/>
        </w:rPr>
        <w:t>воспитывающих</w:t>
      </w:r>
      <w:r>
        <w:rPr>
          <w:spacing w:val="1"/>
          <w:sz w:val="24"/>
          <w:szCs w:val="24"/>
        </w:rPr>
        <w:t xml:space="preserve"> </w:t>
      </w:r>
      <w:r>
        <w:rPr>
          <w:sz w:val="24"/>
          <w:szCs w:val="24"/>
        </w:rPr>
        <w:t>общностей.</w:t>
      </w:r>
    </w:p>
    <w:p>
      <w:pPr>
        <w:pStyle w:val="4"/>
        <w:ind w:left="1820" w:right="269"/>
        <w:jc w:val="center"/>
        <w:rPr>
          <w:sz w:val="24"/>
          <w:szCs w:val="24"/>
        </w:rPr>
      </w:pPr>
      <w:r>
        <w:rPr>
          <w:sz w:val="24"/>
          <w:szCs w:val="24"/>
        </w:rPr>
        <w:t>Направления</w:t>
      </w:r>
      <w:r>
        <w:rPr>
          <w:spacing w:val="-4"/>
          <w:sz w:val="24"/>
          <w:szCs w:val="24"/>
        </w:rPr>
        <w:t xml:space="preserve"> </w:t>
      </w:r>
      <w:r>
        <w:rPr>
          <w:sz w:val="24"/>
          <w:szCs w:val="24"/>
        </w:rPr>
        <w:t>воспитания</w:t>
      </w:r>
    </w:p>
    <w:p>
      <w:pPr>
        <w:ind w:left="1820" w:right="269"/>
        <w:jc w:val="center"/>
        <w:rPr>
          <w:b/>
          <w:i/>
          <w:sz w:val="24"/>
          <w:szCs w:val="24"/>
        </w:rPr>
      </w:pPr>
      <w:r>
        <w:rPr>
          <w:b/>
          <w:i/>
          <w:sz w:val="24"/>
          <w:szCs w:val="24"/>
        </w:rPr>
        <w:t>Патриотическое</w:t>
      </w:r>
      <w:r>
        <w:rPr>
          <w:b/>
          <w:i/>
          <w:spacing w:val="-7"/>
          <w:sz w:val="24"/>
          <w:szCs w:val="24"/>
        </w:rPr>
        <w:t xml:space="preserve"> </w:t>
      </w:r>
      <w:r>
        <w:rPr>
          <w:b/>
          <w:i/>
          <w:sz w:val="24"/>
          <w:szCs w:val="24"/>
        </w:rPr>
        <w:t>направление</w:t>
      </w:r>
      <w:r>
        <w:rPr>
          <w:b/>
          <w:i/>
          <w:spacing w:val="-3"/>
          <w:sz w:val="24"/>
          <w:szCs w:val="24"/>
        </w:rPr>
        <w:t xml:space="preserve"> </w:t>
      </w:r>
      <w:r>
        <w:rPr>
          <w:b/>
          <w:i/>
          <w:sz w:val="24"/>
          <w:szCs w:val="24"/>
        </w:rPr>
        <w:t>воспитания</w:t>
      </w:r>
    </w:p>
    <w:p>
      <w:pPr>
        <w:pStyle w:val="17"/>
        <w:numPr>
          <w:ilvl w:val="0"/>
          <w:numId w:val="180"/>
        </w:numPr>
        <w:tabs>
          <w:tab w:val="left" w:pos="1970"/>
        </w:tabs>
        <w:ind w:right="269" w:firstLine="283"/>
        <w:rPr>
          <w:sz w:val="24"/>
          <w:szCs w:val="24"/>
        </w:rPr>
      </w:pPr>
      <w:r>
        <w:rPr>
          <w:sz w:val="24"/>
          <w:szCs w:val="24"/>
        </w:rPr>
        <w:t>Цель</w:t>
      </w:r>
      <w:r>
        <w:rPr>
          <w:spacing w:val="1"/>
          <w:sz w:val="24"/>
          <w:szCs w:val="24"/>
        </w:rPr>
        <w:t xml:space="preserve"> </w:t>
      </w:r>
      <w:r>
        <w:rPr>
          <w:sz w:val="24"/>
          <w:szCs w:val="24"/>
        </w:rPr>
        <w:t>патриотического</w:t>
      </w:r>
      <w:r>
        <w:rPr>
          <w:spacing w:val="1"/>
          <w:sz w:val="24"/>
          <w:szCs w:val="24"/>
        </w:rPr>
        <w:t xml:space="preserve"> </w:t>
      </w:r>
      <w:r>
        <w:rPr>
          <w:sz w:val="24"/>
          <w:szCs w:val="24"/>
        </w:rPr>
        <w:t>направления</w:t>
      </w:r>
      <w:r>
        <w:rPr>
          <w:spacing w:val="1"/>
          <w:sz w:val="24"/>
          <w:szCs w:val="24"/>
        </w:rPr>
        <w:t xml:space="preserve"> </w:t>
      </w:r>
      <w:r>
        <w:rPr>
          <w:sz w:val="24"/>
          <w:szCs w:val="24"/>
        </w:rPr>
        <w:t>воспитания</w:t>
      </w:r>
      <w:r>
        <w:rPr>
          <w:spacing w:val="1"/>
          <w:sz w:val="24"/>
          <w:szCs w:val="24"/>
        </w:rPr>
        <w:t xml:space="preserve"> </w:t>
      </w:r>
      <w:r>
        <w:rPr>
          <w:sz w:val="24"/>
          <w:szCs w:val="24"/>
        </w:rPr>
        <w:t>-</w:t>
      </w:r>
      <w:r>
        <w:rPr>
          <w:spacing w:val="1"/>
          <w:sz w:val="24"/>
          <w:szCs w:val="24"/>
        </w:rPr>
        <w:t xml:space="preserve"> </w:t>
      </w:r>
      <w:r>
        <w:rPr>
          <w:sz w:val="24"/>
          <w:szCs w:val="24"/>
        </w:rPr>
        <w:t>содействовать</w:t>
      </w:r>
      <w:r>
        <w:rPr>
          <w:spacing w:val="1"/>
          <w:sz w:val="24"/>
          <w:szCs w:val="24"/>
        </w:rPr>
        <w:t xml:space="preserve"> </w:t>
      </w:r>
      <w:r>
        <w:rPr>
          <w:sz w:val="24"/>
          <w:szCs w:val="24"/>
        </w:rPr>
        <w:t>формированию у ребёнка личностной позиции наследника традиций и культуры,</w:t>
      </w:r>
      <w:r>
        <w:rPr>
          <w:spacing w:val="1"/>
          <w:sz w:val="24"/>
          <w:szCs w:val="24"/>
        </w:rPr>
        <w:t xml:space="preserve"> </w:t>
      </w:r>
      <w:r>
        <w:rPr>
          <w:sz w:val="24"/>
          <w:szCs w:val="24"/>
        </w:rPr>
        <w:t>защитника</w:t>
      </w:r>
      <w:r>
        <w:rPr>
          <w:spacing w:val="1"/>
          <w:sz w:val="24"/>
          <w:szCs w:val="24"/>
        </w:rPr>
        <w:t xml:space="preserve"> </w:t>
      </w:r>
      <w:r>
        <w:rPr>
          <w:sz w:val="24"/>
          <w:szCs w:val="24"/>
        </w:rPr>
        <w:t>Отечества</w:t>
      </w:r>
      <w:r>
        <w:rPr>
          <w:spacing w:val="1"/>
          <w:sz w:val="24"/>
          <w:szCs w:val="24"/>
        </w:rPr>
        <w:t xml:space="preserve"> </w:t>
      </w:r>
      <w:r>
        <w:rPr>
          <w:sz w:val="24"/>
          <w:szCs w:val="24"/>
        </w:rPr>
        <w:t>и</w:t>
      </w:r>
      <w:r>
        <w:rPr>
          <w:spacing w:val="1"/>
          <w:sz w:val="24"/>
          <w:szCs w:val="24"/>
        </w:rPr>
        <w:t xml:space="preserve"> </w:t>
      </w:r>
      <w:r>
        <w:rPr>
          <w:sz w:val="24"/>
          <w:szCs w:val="24"/>
        </w:rPr>
        <w:t>творца</w:t>
      </w:r>
      <w:r>
        <w:rPr>
          <w:spacing w:val="1"/>
          <w:sz w:val="24"/>
          <w:szCs w:val="24"/>
        </w:rPr>
        <w:t xml:space="preserve"> </w:t>
      </w:r>
      <w:r>
        <w:rPr>
          <w:sz w:val="24"/>
          <w:szCs w:val="24"/>
        </w:rPr>
        <w:t>(созидателя),</w:t>
      </w:r>
      <w:r>
        <w:rPr>
          <w:spacing w:val="1"/>
          <w:sz w:val="24"/>
          <w:szCs w:val="24"/>
        </w:rPr>
        <w:t xml:space="preserve"> </w:t>
      </w:r>
      <w:r>
        <w:rPr>
          <w:sz w:val="24"/>
          <w:szCs w:val="24"/>
        </w:rPr>
        <w:t>ответственного</w:t>
      </w:r>
      <w:r>
        <w:rPr>
          <w:spacing w:val="1"/>
          <w:sz w:val="24"/>
          <w:szCs w:val="24"/>
        </w:rPr>
        <w:t xml:space="preserve"> </w:t>
      </w:r>
      <w:r>
        <w:rPr>
          <w:sz w:val="24"/>
          <w:szCs w:val="24"/>
        </w:rPr>
        <w:t>за</w:t>
      </w:r>
      <w:r>
        <w:rPr>
          <w:spacing w:val="1"/>
          <w:sz w:val="24"/>
          <w:szCs w:val="24"/>
        </w:rPr>
        <w:t xml:space="preserve"> </w:t>
      </w:r>
      <w:r>
        <w:rPr>
          <w:sz w:val="24"/>
          <w:szCs w:val="24"/>
        </w:rPr>
        <w:t>будущее</w:t>
      </w:r>
      <w:r>
        <w:rPr>
          <w:spacing w:val="1"/>
          <w:sz w:val="24"/>
          <w:szCs w:val="24"/>
        </w:rPr>
        <w:t xml:space="preserve"> </w:t>
      </w:r>
      <w:r>
        <w:rPr>
          <w:sz w:val="24"/>
          <w:szCs w:val="24"/>
        </w:rPr>
        <w:t>своей</w:t>
      </w:r>
      <w:r>
        <w:rPr>
          <w:spacing w:val="1"/>
          <w:sz w:val="24"/>
          <w:szCs w:val="24"/>
        </w:rPr>
        <w:t xml:space="preserve"> </w:t>
      </w:r>
      <w:r>
        <w:rPr>
          <w:sz w:val="24"/>
          <w:szCs w:val="24"/>
        </w:rPr>
        <w:t>страны.</w:t>
      </w:r>
    </w:p>
    <w:p>
      <w:pPr>
        <w:pStyle w:val="17"/>
        <w:numPr>
          <w:ilvl w:val="0"/>
          <w:numId w:val="180"/>
        </w:numPr>
        <w:tabs>
          <w:tab w:val="left" w:pos="1970"/>
        </w:tabs>
        <w:ind w:right="269" w:firstLine="283"/>
        <w:rPr>
          <w:sz w:val="24"/>
          <w:szCs w:val="24"/>
        </w:rPr>
      </w:pPr>
      <w:r>
        <w:rPr>
          <w:sz w:val="24"/>
          <w:szCs w:val="24"/>
        </w:rPr>
        <w:t>Ценности - Родина и природа лежат в основе патриотического направления</w:t>
      </w:r>
      <w:r>
        <w:rPr>
          <w:spacing w:val="1"/>
          <w:sz w:val="24"/>
          <w:szCs w:val="24"/>
        </w:rPr>
        <w:t xml:space="preserve"> </w:t>
      </w:r>
      <w:r>
        <w:rPr>
          <w:spacing w:val="-1"/>
          <w:sz w:val="24"/>
          <w:szCs w:val="24"/>
        </w:rPr>
        <w:t>воспитания.</w:t>
      </w:r>
      <w:r>
        <w:rPr>
          <w:spacing w:val="-10"/>
          <w:sz w:val="24"/>
          <w:szCs w:val="24"/>
        </w:rPr>
        <w:t xml:space="preserve"> </w:t>
      </w:r>
      <w:r>
        <w:rPr>
          <w:spacing w:val="-1"/>
          <w:sz w:val="24"/>
          <w:szCs w:val="24"/>
        </w:rPr>
        <w:t>Чувство</w:t>
      </w:r>
      <w:r>
        <w:rPr>
          <w:spacing w:val="-9"/>
          <w:sz w:val="24"/>
          <w:szCs w:val="24"/>
        </w:rPr>
        <w:t xml:space="preserve"> </w:t>
      </w:r>
      <w:r>
        <w:rPr>
          <w:spacing w:val="-1"/>
          <w:sz w:val="24"/>
          <w:szCs w:val="24"/>
        </w:rPr>
        <w:t>патриотизма</w:t>
      </w:r>
      <w:r>
        <w:rPr>
          <w:spacing w:val="-13"/>
          <w:sz w:val="24"/>
          <w:szCs w:val="24"/>
        </w:rPr>
        <w:t xml:space="preserve"> </w:t>
      </w:r>
      <w:r>
        <w:rPr>
          <w:spacing w:val="-1"/>
          <w:sz w:val="24"/>
          <w:szCs w:val="24"/>
        </w:rPr>
        <w:t>возникает</w:t>
      </w:r>
      <w:r>
        <w:rPr>
          <w:spacing w:val="-7"/>
          <w:sz w:val="24"/>
          <w:szCs w:val="24"/>
        </w:rPr>
        <w:t xml:space="preserve"> </w:t>
      </w:r>
      <w:r>
        <w:rPr>
          <w:spacing w:val="-1"/>
          <w:sz w:val="24"/>
          <w:szCs w:val="24"/>
        </w:rPr>
        <w:t>у</w:t>
      </w:r>
      <w:r>
        <w:rPr>
          <w:spacing w:val="-15"/>
          <w:sz w:val="24"/>
          <w:szCs w:val="24"/>
        </w:rPr>
        <w:t xml:space="preserve"> </w:t>
      </w:r>
      <w:r>
        <w:rPr>
          <w:spacing w:val="-1"/>
          <w:sz w:val="24"/>
          <w:szCs w:val="24"/>
        </w:rPr>
        <w:t>ребенка</w:t>
      </w:r>
      <w:r>
        <w:rPr>
          <w:spacing w:val="-12"/>
          <w:sz w:val="24"/>
          <w:szCs w:val="24"/>
        </w:rPr>
        <w:t xml:space="preserve"> </w:t>
      </w:r>
      <w:r>
        <w:rPr>
          <w:sz w:val="24"/>
          <w:szCs w:val="24"/>
        </w:rPr>
        <w:t>вследствие</w:t>
      </w:r>
      <w:r>
        <w:rPr>
          <w:spacing w:val="-13"/>
          <w:sz w:val="24"/>
          <w:szCs w:val="24"/>
        </w:rPr>
        <w:t xml:space="preserve"> </w:t>
      </w:r>
      <w:r>
        <w:rPr>
          <w:sz w:val="24"/>
          <w:szCs w:val="24"/>
        </w:rPr>
        <w:t>воспитания</w:t>
      </w:r>
      <w:r>
        <w:rPr>
          <w:spacing w:val="-3"/>
          <w:sz w:val="24"/>
          <w:szCs w:val="24"/>
        </w:rPr>
        <w:t xml:space="preserve"> </w:t>
      </w:r>
      <w:r>
        <w:rPr>
          <w:sz w:val="24"/>
          <w:szCs w:val="24"/>
        </w:rPr>
        <w:t>у</w:t>
      </w:r>
      <w:r>
        <w:rPr>
          <w:spacing w:val="-17"/>
          <w:sz w:val="24"/>
          <w:szCs w:val="24"/>
        </w:rPr>
        <w:t xml:space="preserve"> </w:t>
      </w:r>
      <w:r>
        <w:rPr>
          <w:sz w:val="24"/>
          <w:szCs w:val="24"/>
        </w:rPr>
        <w:t>него</w:t>
      </w:r>
      <w:r>
        <w:rPr>
          <w:spacing w:val="-63"/>
          <w:sz w:val="24"/>
          <w:szCs w:val="24"/>
        </w:rPr>
        <w:t xml:space="preserve"> </w:t>
      </w:r>
      <w:r>
        <w:rPr>
          <w:sz w:val="24"/>
          <w:szCs w:val="24"/>
        </w:rPr>
        <w:t>нравственных</w:t>
      </w:r>
      <w:r>
        <w:rPr>
          <w:spacing w:val="-7"/>
          <w:sz w:val="24"/>
          <w:szCs w:val="24"/>
        </w:rPr>
        <w:t xml:space="preserve"> </w:t>
      </w:r>
      <w:r>
        <w:rPr>
          <w:sz w:val="24"/>
          <w:szCs w:val="24"/>
        </w:rPr>
        <w:t>качеств,</w:t>
      </w:r>
      <w:r>
        <w:rPr>
          <w:spacing w:val="-8"/>
          <w:sz w:val="24"/>
          <w:szCs w:val="24"/>
        </w:rPr>
        <w:t xml:space="preserve"> </w:t>
      </w:r>
      <w:r>
        <w:rPr>
          <w:sz w:val="24"/>
          <w:szCs w:val="24"/>
        </w:rPr>
        <w:t>интереса,</w:t>
      </w:r>
      <w:r>
        <w:rPr>
          <w:spacing w:val="-7"/>
          <w:sz w:val="24"/>
          <w:szCs w:val="24"/>
        </w:rPr>
        <w:t xml:space="preserve"> </w:t>
      </w:r>
      <w:r>
        <w:rPr>
          <w:sz w:val="24"/>
          <w:szCs w:val="24"/>
        </w:rPr>
        <w:t>чувства</w:t>
      </w:r>
      <w:r>
        <w:rPr>
          <w:spacing w:val="-9"/>
          <w:sz w:val="24"/>
          <w:szCs w:val="24"/>
        </w:rPr>
        <w:t xml:space="preserve"> </w:t>
      </w:r>
      <w:r>
        <w:rPr>
          <w:sz w:val="24"/>
          <w:szCs w:val="24"/>
        </w:rPr>
        <w:t>любви</w:t>
      </w:r>
      <w:r>
        <w:rPr>
          <w:spacing w:val="-8"/>
          <w:sz w:val="24"/>
          <w:szCs w:val="24"/>
        </w:rPr>
        <w:t xml:space="preserve"> </w:t>
      </w:r>
      <w:r>
        <w:rPr>
          <w:sz w:val="24"/>
          <w:szCs w:val="24"/>
        </w:rPr>
        <w:t>и</w:t>
      </w:r>
      <w:r>
        <w:rPr>
          <w:spacing w:val="-5"/>
          <w:sz w:val="24"/>
          <w:szCs w:val="24"/>
        </w:rPr>
        <w:t xml:space="preserve"> </w:t>
      </w:r>
      <w:r>
        <w:rPr>
          <w:sz w:val="24"/>
          <w:szCs w:val="24"/>
        </w:rPr>
        <w:t>уважения</w:t>
      </w:r>
      <w:r>
        <w:rPr>
          <w:spacing w:val="-8"/>
          <w:sz w:val="24"/>
          <w:szCs w:val="24"/>
        </w:rPr>
        <w:t xml:space="preserve"> </w:t>
      </w:r>
      <w:r>
        <w:rPr>
          <w:sz w:val="24"/>
          <w:szCs w:val="24"/>
        </w:rPr>
        <w:t>к</w:t>
      </w:r>
      <w:r>
        <w:rPr>
          <w:spacing w:val="-10"/>
          <w:sz w:val="24"/>
          <w:szCs w:val="24"/>
        </w:rPr>
        <w:t xml:space="preserve"> </w:t>
      </w:r>
      <w:r>
        <w:rPr>
          <w:sz w:val="24"/>
          <w:szCs w:val="24"/>
        </w:rPr>
        <w:t>своей</w:t>
      </w:r>
      <w:r>
        <w:rPr>
          <w:spacing w:val="-8"/>
          <w:sz w:val="24"/>
          <w:szCs w:val="24"/>
        </w:rPr>
        <w:t xml:space="preserve"> </w:t>
      </w:r>
      <w:r>
        <w:rPr>
          <w:sz w:val="24"/>
          <w:szCs w:val="24"/>
        </w:rPr>
        <w:t>стране</w:t>
      </w:r>
      <w:r>
        <w:rPr>
          <w:spacing w:val="-4"/>
          <w:sz w:val="24"/>
          <w:szCs w:val="24"/>
        </w:rPr>
        <w:t xml:space="preserve"> </w:t>
      </w:r>
      <w:r>
        <w:rPr>
          <w:sz w:val="24"/>
          <w:szCs w:val="24"/>
        </w:rPr>
        <w:t>-</w:t>
      </w:r>
      <w:r>
        <w:rPr>
          <w:spacing w:val="-6"/>
          <w:sz w:val="24"/>
          <w:szCs w:val="24"/>
        </w:rPr>
        <w:t xml:space="preserve"> </w:t>
      </w:r>
      <w:r>
        <w:rPr>
          <w:sz w:val="24"/>
          <w:szCs w:val="24"/>
        </w:rPr>
        <w:t>России,</w:t>
      </w:r>
      <w:r>
        <w:rPr>
          <w:spacing w:val="-63"/>
          <w:sz w:val="24"/>
          <w:szCs w:val="24"/>
        </w:rPr>
        <w:t xml:space="preserve"> </w:t>
      </w:r>
      <w:r>
        <w:rPr>
          <w:sz w:val="24"/>
          <w:szCs w:val="24"/>
        </w:rPr>
        <w:t>своему краю, малой родине, своему народу и народу России в целом (гражданский</w:t>
      </w:r>
      <w:r>
        <w:rPr>
          <w:spacing w:val="1"/>
          <w:sz w:val="24"/>
          <w:szCs w:val="24"/>
        </w:rPr>
        <w:t xml:space="preserve"> </w:t>
      </w:r>
      <w:r>
        <w:rPr>
          <w:sz w:val="24"/>
          <w:szCs w:val="24"/>
        </w:rPr>
        <w:t>патриотизм),</w:t>
      </w:r>
      <w:r>
        <w:rPr>
          <w:spacing w:val="-3"/>
          <w:sz w:val="24"/>
          <w:szCs w:val="24"/>
        </w:rPr>
        <w:t xml:space="preserve"> </w:t>
      </w:r>
      <w:r>
        <w:rPr>
          <w:sz w:val="24"/>
          <w:szCs w:val="24"/>
        </w:rPr>
        <w:t>ответственности,</w:t>
      </w:r>
      <w:r>
        <w:rPr>
          <w:spacing w:val="-2"/>
          <w:sz w:val="24"/>
          <w:szCs w:val="24"/>
        </w:rPr>
        <w:t xml:space="preserve"> </w:t>
      </w:r>
      <w:r>
        <w:rPr>
          <w:sz w:val="24"/>
          <w:szCs w:val="24"/>
        </w:rPr>
        <w:t>ощущения</w:t>
      </w:r>
      <w:r>
        <w:rPr>
          <w:spacing w:val="-2"/>
          <w:sz w:val="24"/>
          <w:szCs w:val="24"/>
        </w:rPr>
        <w:t xml:space="preserve"> </w:t>
      </w:r>
      <w:r>
        <w:rPr>
          <w:sz w:val="24"/>
          <w:szCs w:val="24"/>
        </w:rPr>
        <w:t>принадлежности к</w:t>
      </w:r>
      <w:r>
        <w:rPr>
          <w:spacing w:val="-3"/>
          <w:sz w:val="24"/>
          <w:szCs w:val="24"/>
        </w:rPr>
        <w:t xml:space="preserve"> </w:t>
      </w:r>
      <w:r>
        <w:rPr>
          <w:sz w:val="24"/>
          <w:szCs w:val="24"/>
        </w:rPr>
        <w:t>своему</w:t>
      </w:r>
      <w:r>
        <w:rPr>
          <w:spacing w:val="-7"/>
          <w:sz w:val="24"/>
          <w:szCs w:val="24"/>
        </w:rPr>
        <w:t xml:space="preserve"> </w:t>
      </w:r>
      <w:r>
        <w:rPr>
          <w:sz w:val="24"/>
          <w:szCs w:val="24"/>
        </w:rPr>
        <w:t>народу.</w:t>
      </w:r>
    </w:p>
    <w:p>
      <w:pPr>
        <w:pStyle w:val="17"/>
        <w:numPr>
          <w:ilvl w:val="0"/>
          <w:numId w:val="180"/>
        </w:numPr>
        <w:tabs>
          <w:tab w:val="left" w:pos="1970"/>
        </w:tabs>
        <w:ind w:right="269" w:firstLine="283"/>
        <w:rPr>
          <w:sz w:val="24"/>
          <w:szCs w:val="24"/>
        </w:rPr>
      </w:pPr>
      <w:r>
        <w:rPr>
          <w:sz w:val="24"/>
          <w:szCs w:val="24"/>
        </w:rPr>
        <w:t>Патриотическое</w:t>
      </w:r>
      <w:r>
        <w:rPr>
          <w:spacing w:val="-10"/>
          <w:sz w:val="24"/>
          <w:szCs w:val="24"/>
        </w:rPr>
        <w:t xml:space="preserve"> </w:t>
      </w:r>
      <w:r>
        <w:rPr>
          <w:sz w:val="24"/>
          <w:szCs w:val="24"/>
        </w:rPr>
        <w:t>направление</w:t>
      </w:r>
      <w:r>
        <w:rPr>
          <w:spacing w:val="-9"/>
          <w:sz w:val="24"/>
          <w:szCs w:val="24"/>
        </w:rPr>
        <w:t xml:space="preserve"> </w:t>
      </w:r>
      <w:r>
        <w:rPr>
          <w:sz w:val="24"/>
          <w:szCs w:val="24"/>
        </w:rPr>
        <w:t>воспитания</w:t>
      </w:r>
      <w:r>
        <w:rPr>
          <w:spacing w:val="-8"/>
          <w:sz w:val="24"/>
          <w:szCs w:val="24"/>
        </w:rPr>
        <w:t xml:space="preserve"> </w:t>
      </w:r>
      <w:r>
        <w:rPr>
          <w:sz w:val="24"/>
          <w:szCs w:val="24"/>
        </w:rPr>
        <w:t>базируется</w:t>
      </w:r>
      <w:r>
        <w:rPr>
          <w:spacing w:val="-10"/>
          <w:sz w:val="24"/>
          <w:szCs w:val="24"/>
        </w:rPr>
        <w:t xml:space="preserve"> </w:t>
      </w:r>
      <w:r>
        <w:rPr>
          <w:sz w:val="24"/>
          <w:szCs w:val="24"/>
        </w:rPr>
        <w:t>на</w:t>
      </w:r>
      <w:r>
        <w:rPr>
          <w:spacing w:val="-9"/>
          <w:sz w:val="24"/>
          <w:szCs w:val="24"/>
        </w:rPr>
        <w:t xml:space="preserve"> </w:t>
      </w:r>
      <w:r>
        <w:rPr>
          <w:sz w:val="24"/>
          <w:szCs w:val="24"/>
        </w:rPr>
        <w:t>идее</w:t>
      </w:r>
      <w:r>
        <w:rPr>
          <w:spacing w:val="-9"/>
          <w:sz w:val="24"/>
          <w:szCs w:val="24"/>
        </w:rPr>
        <w:t xml:space="preserve"> </w:t>
      </w:r>
      <w:r>
        <w:rPr>
          <w:sz w:val="24"/>
          <w:szCs w:val="24"/>
        </w:rPr>
        <w:t>патриотизма</w:t>
      </w:r>
      <w:r>
        <w:rPr>
          <w:spacing w:val="-9"/>
          <w:sz w:val="24"/>
          <w:szCs w:val="24"/>
        </w:rPr>
        <w:t xml:space="preserve"> </w:t>
      </w:r>
      <w:r>
        <w:rPr>
          <w:sz w:val="24"/>
          <w:szCs w:val="24"/>
        </w:rPr>
        <w:t>как</w:t>
      </w:r>
      <w:r>
        <w:rPr>
          <w:spacing w:val="-63"/>
          <w:sz w:val="24"/>
          <w:szCs w:val="24"/>
        </w:rPr>
        <w:t xml:space="preserve"> </w:t>
      </w:r>
      <w:r>
        <w:rPr>
          <w:sz w:val="24"/>
          <w:szCs w:val="24"/>
        </w:rPr>
        <w:t>нравственного</w:t>
      </w:r>
      <w:r>
        <w:rPr>
          <w:spacing w:val="1"/>
          <w:sz w:val="24"/>
          <w:szCs w:val="24"/>
        </w:rPr>
        <w:t xml:space="preserve"> </w:t>
      </w:r>
      <w:r>
        <w:rPr>
          <w:sz w:val="24"/>
          <w:szCs w:val="24"/>
        </w:rPr>
        <w:t>чувства,</w:t>
      </w:r>
      <w:r>
        <w:rPr>
          <w:spacing w:val="1"/>
          <w:sz w:val="24"/>
          <w:szCs w:val="24"/>
        </w:rPr>
        <w:t xml:space="preserve"> </w:t>
      </w:r>
      <w:r>
        <w:rPr>
          <w:sz w:val="24"/>
          <w:szCs w:val="24"/>
        </w:rPr>
        <w:t>которое</w:t>
      </w:r>
      <w:r>
        <w:rPr>
          <w:spacing w:val="1"/>
          <w:sz w:val="24"/>
          <w:szCs w:val="24"/>
        </w:rPr>
        <w:t xml:space="preserve"> </w:t>
      </w:r>
      <w:r>
        <w:rPr>
          <w:sz w:val="24"/>
          <w:szCs w:val="24"/>
        </w:rPr>
        <w:t>вырастает</w:t>
      </w:r>
      <w:r>
        <w:rPr>
          <w:spacing w:val="1"/>
          <w:sz w:val="24"/>
          <w:szCs w:val="24"/>
        </w:rPr>
        <w:t xml:space="preserve"> </w:t>
      </w:r>
      <w:r>
        <w:rPr>
          <w:sz w:val="24"/>
          <w:szCs w:val="24"/>
        </w:rPr>
        <w:t>из</w:t>
      </w:r>
      <w:r>
        <w:rPr>
          <w:spacing w:val="1"/>
          <w:sz w:val="24"/>
          <w:szCs w:val="24"/>
        </w:rPr>
        <w:t xml:space="preserve"> </w:t>
      </w:r>
      <w:r>
        <w:rPr>
          <w:sz w:val="24"/>
          <w:szCs w:val="24"/>
        </w:rPr>
        <w:t>культуры</w:t>
      </w:r>
      <w:r>
        <w:rPr>
          <w:spacing w:val="1"/>
          <w:sz w:val="24"/>
          <w:szCs w:val="24"/>
        </w:rPr>
        <w:t xml:space="preserve"> </w:t>
      </w:r>
      <w:r>
        <w:rPr>
          <w:sz w:val="24"/>
          <w:szCs w:val="24"/>
        </w:rPr>
        <w:t>человеческого</w:t>
      </w:r>
      <w:r>
        <w:rPr>
          <w:spacing w:val="1"/>
          <w:sz w:val="24"/>
          <w:szCs w:val="24"/>
        </w:rPr>
        <w:t xml:space="preserve"> </w:t>
      </w:r>
      <w:r>
        <w:rPr>
          <w:sz w:val="24"/>
          <w:szCs w:val="24"/>
        </w:rPr>
        <w:t>бытия,</w:t>
      </w:r>
      <w:r>
        <w:rPr>
          <w:spacing w:val="1"/>
          <w:sz w:val="24"/>
          <w:szCs w:val="24"/>
        </w:rPr>
        <w:t xml:space="preserve"> </w:t>
      </w:r>
      <w:r>
        <w:rPr>
          <w:sz w:val="24"/>
          <w:szCs w:val="24"/>
        </w:rPr>
        <w:t>особенностей образа</w:t>
      </w:r>
      <w:r>
        <w:rPr>
          <w:spacing w:val="1"/>
          <w:sz w:val="24"/>
          <w:szCs w:val="24"/>
        </w:rPr>
        <w:t xml:space="preserve"> </w:t>
      </w:r>
      <w:r>
        <w:rPr>
          <w:sz w:val="24"/>
          <w:szCs w:val="24"/>
        </w:rPr>
        <w:t>жизни</w:t>
      </w:r>
      <w:r>
        <w:rPr>
          <w:spacing w:val="2"/>
          <w:sz w:val="24"/>
          <w:szCs w:val="24"/>
        </w:rPr>
        <w:t xml:space="preserve"> </w:t>
      </w:r>
      <w:r>
        <w:rPr>
          <w:sz w:val="24"/>
          <w:szCs w:val="24"/>
        </w:rPr>
        <w:t>и</w:t>
      </w:r>
      <w:r>
        <w:rPr>
          <w:spacing w:val="-2"/>
          <w:sz w:val="24"/>
          <w:szCs w:val="24"/>
        </w:rPr>
        <w:t xml:space="preserve"> её</w:t>
      </w:r>
      <w:r>
        <w:rPr>
          <w:sz w:val="24"/>
          <w:szCs w:val="24"/>
        </w:rPr>
        <w:t xml:space="preserve"> уклада,</w:t>
      </w:r>
      <w:r>
        <w:rPr>
          <w:spacing w:val="-2"/>
          <w:sz w:val="24"/>
          <w:szCs w:val="24"/>
        </w:rPr>
        <w:t xml:space="preserve"> </w:t>
      </w:r>
      <w:r>
        <w:rPr>
          <w:sz w:val="24"/>
          <w:szCs w:val="24"/>
        </w:rPr>
        <w:t>народных</w:t>
      </w:r>
      <w:r>
        <w:rPr>
          <w:spacing w:val="-2"/>
          <w:sz w:val="24"/>
          <w:szCs w:val="24"/>
        </w:rPr>
        <w:t xml:space="preserve"> </w:t>
      </w:r>
      <w:r>
        <w:rPr>
          <w:sz w:val="24"/>
          <w:szCs w:val="24"/>
        </w:rPr>
        <w:t>и</w:t>
      </w:r>
      <w:r>
        <w:rPr>
          <w:spacing w:val="-2"/>
          <w:sz w:val="24"/>
          <w:szCs w:val="24"/>
        </w:rPr>
        <w:t xml:space="preserve"> </w:t>
      </w:r>
      <w:r>
        <w:rPr>
          <w:sz w:val="24"/>
          <w:szCs w:val="24"/>
        </w:rPr>
        <w:t>семейных традиций.</w:t>
      </w:r>
    </w:p>
    <w:p>
      <w:pPr>
        <w:pStyle w:val="17"/>
        <w:numPr>
          <w:ilvl w:val="0"/>
          <w:numId w:val="180"/>
        </w:numPr>
        <w:tabs>
          <w:tab w:val="left" w:pos="1970"/>
        </w:tabs>
        <w:ind w:right="269" w:firstLine="283"/>
        <w:rPr>
          <w:sz w:val="24"/>
          <w:szCs w:val="24"/>
        </w:rPr>
      </w:pPr>
      <w:r>
        <w:rPr>
          <w:sz w:val="24"/>
          <w:szCs w:val="24"/>
        </w:rPr>
        <w:t>Работа</w:t>
      </w:r>
      <w:r>
        <w:rPr>
          <w:spacing w:val="1"/>
          <w:sz w:val="24"/>
          <w:szCs w:val="24"/>
        </w:rPr>
        <w:t xml:space="preserve"> </w:t>
      </w:r>
      <w:r>
        <w:rPr>
          <w:sz w:val="24"/>
          <w:szCs w:val="24"/>
        </w:rPr>
        <w:t>по</w:t>
      </w:r>
      <w:r>
        <w:rPr>
          <w:spacing w:val="1"/>
          <w:sz w:val="24"/>
          <w:szCs w:val="24"/>
        </w:rPr>
        <w:t xml:space="preserve"> </w:t>
      </w:r>
      <w:r>
        <w:rPr>
          <w:sz w:val="24"/>
          <w:szCs w:val="24"/>
        </w:rPr>
        <w:t>патриотическому</w:t>
      </w:r>
      <w:r>
        <w:rPr>
          <w:spacing w:val="1"/>
          <w:sz w:val="24"/>
          <w:szCs w:val="24"/>
        </w:rPr>
        <w:t xml:space="preserve"> </w:t>
      </w:r>
      <w:r>
        <w:rPr>
          <w:sz w:val="24"/>
          <w:szCs w:val="24"/>
        </w:rPr>
        <w:t>воспитанию</w:t>
      </w:r>
      <w:r>
        <w:rPr>
          <w:spacing w:val="1"/>
          <w:sz w:val="24"/>
          <w:szCs w:val="24"/>
        </w:rPr>
        <w:t xml:space="preserve"> </w:t>
      </w:r>
      <w:r>
        <w:rPr>
          <w:sz w:val="24"/>
          <w:szCs w:val="24"/>
        </w:rPr>
        <w:t>предполагает:</w:t>
      </w:r>
      <w:r>
        <w:rPr>
          <w:spacing w:val="1"/>
          <w:sz w:val="24"/>
          <w:szCs w:val="24"/>
        </w:rPr>
        <w:t xml:space="preserve"> </w:t>
      </w:r>
      <w:r>
        <w:rPr>
          <w:sz w:val="24"/>
          <w:szCs w:val="24"/>
        </w:rPr>
        <w:t>формирование</w:t>
      </w:r>
      <w:r>
        <w:rPr>
          <w:spacing w:val="1"/>
          <w:sz w:val="24"/>
          <w:szCs w:val="24"/>
        </w:rPr>
        <w:t xml:space="preserve"> </w:t>
      </w:r>
      <w:r>
        <w:rPr>
          <w:sz w:val="24"/>
          <w:szCs w:val="24"/>
        </w:rPr>
        <w:t>"патриотизма наследника", испытывающего чувство гордости за наследие своих</w:t>
      </w:r>
      <w:r>
        <w:rPr>
          <w:spacing w:val="1"/>
          <w:sz w:val="24"/>
          <w:szCs w:val="24"/>
        </w:rPr>
        <w:t xml:space="preserve"> </w:t>
      </w:r>
      <w:r>
        <w:rPr>
          <w:sz w:val="24"/>
          <w:szCs w:val="24"/>
        </w:rPr>
        <w:t>предков (предполагает приобщение детей к истории, культуре и традициям нашего</w:t>
      </w:r>
      <w:r>
        <w:rPr>
          <w:spacing w:val="1"/>
          <w:sz w:val="24"/>
          <w:szCs w:val="24"/>
        </w:rPr>
        <w:t xml:space="preserve"> </w:t>
      </w:r>
      <w:r>
        <w:rPr>
          <w:sz w:val="24"/>
          <w:szCs w:val="24"/>
        </w:rPr>
        <w:t>народа:</w:t>
      </w:r>
      <w:r>
        <w:rPr>
          <w:spacing w:val="1"/>
          <w:sz w:val="24"/>
          <w:szCs w:val="24"/>
        </w:rPr>
        <w:t xml:space="preserve"> </w:t>
      </w:r>
      <w:r>
        <w:rPr>
          <w:sz w:val="24"/>
          <w:szCs w:val="24"/>
        </w:rPr>
        <w:t>отношение</w:t>
      </w:r>
      <w:r>
        <w:rPr>
          <w:spacing w:val="1"/>
          <w:sz w:val="24"/>
          <w:szCs w:val="24"/>
        </w:rPr>
        <w:t xml:space="preserve"> </w:t>
      </w:r>
      <w:r>
        <w:rPr>
          <w:sz w:val="24"/>
          <w:szCs w:val="24"/>
        </w:rPr>
        <w:t>к</w:t>
      </w:r>
      <w:r>
        <w:rPr>
          <w:spacing w:val="1"/>
          <w:sz w:val="24"/>
          <w:szCs w:val="24"/>
        </w:rPr>
        <w:t xml:space="preserve"> </w:t>
      </w:r>
      <w:r>
        <w:rPr>
          <w:sz w:val="24"/>
          <w:szCs w:val="24"/>
        </w:rPr>
        <w:t>труду,</w:t>
      </w:r>
      <w:r>
        <w:rPr>
          <w:spacing w:val="1"/>
          <w:sz w:val="24"/>
          <w:szCs w:val="24"/>
        </w:rPr>
        <w:t xml:space="preserve"> </w:t>
      </w:r>
      <w:r>
        <w:rPr>
          <w:sz w:val="24"/>
          <w:szCs w:val="24"/>
        </w:rPr>
        <w:t>семье,</w:t>
      </w:r>
      <w:r>
        <w:rPr>
          <w:spacing w:val="1"/>
          <w:sz w:val="24"/>
          <w:szCs w:val="24"/>
        </w:rPr>
        <w:t xml:space="preserve"> </w:t>
      </w:r>
      <w:r>
        <w:rPr>
          <w:sz w:val="24"/>
          <w:szCs w:val="24"/>
        </w:rPr>
        <w:t>стране</w:t>
      </w:r>
      <w:r>
        <w:rPr>
          <w:spacing w:val="1"/>
          <w:sz w:val="24"/>
          <w:szCs w:val="24"/>
        </w:rPr>
        <w:t xml:space="preserve"> </w:t>
      </w:r>
      <w:r>
        <w:rPr>
          <w:sz w:val="24"/>
          <w:szCs w:val="24"/>
        </w:rPr>
        <w:t>и</w:t>
      </w:r>
      <w:r>
        <w:rPr>
          <w:spacing w:val="1"/>
          <w:sz w:val="24"/>
          <w:szCs w:val="24"/>
        </w:rPr>
        <w:t xml:space="preserve"> </w:t>
      </w:r>
      <w:r>
        <w:rPr>
          <w:sz w:val="24"/>
          <w:szCs w:val="24"/>
        </w:rPr>
        <w:t>вере);</w:t>
      </w:r>
      <w:r>
        <w:rPr>
          <w:spacing w:val="1"/>
          <w:sz w:val="24"/>
          <w:szCs w:val="24"/>
        </w:rPr>
        <w:t xml:space="preserve"> </w:t>
      </w:r>
      <w:r>
        <w:rPr>
          <w:sz w:val="24"/>
          <w:szCs w:val="24"/>
        </w:rPr>
        <w:t>"патриотизма</w:t>
      </w:r>
      <w:r>
        <w:rPr>
          <w:spacing w:val="1"/>
          <w:sz w:val="24"/>
          <w:szCs w:val="24"/>
        </w:rPr>
        <w:t xml:space="preserve"> </w:t>
      </w:r>
      <w:r>
        <w:rPr>
          <w:sz w:val="24"/>
          <w:szCs w:val="24"/>
        </w:rPr>
        <w:t>защитника",</w:t>
      </w:r>
      <w:r>
        <w:rPr>
          <w:spacing w:val="1"/>
          <w:sz w:val="24"/>
          <w:szCs w:val="24"/>
        </w:rPr>
        <w:t xml:space="preserve"> </w:t>
      </w:r>
      <w:r>
        <w:rPr>
          <w:sz w:val="24"/>
          <w:szCs w:val="24"/>
        </w:rPr>
        <w:t>стремящегося сохранить это наследие (предполагает развитие у детей готовности</w:t>
      </w:r>
      <w:r>
        <w:rPr>
          <w:spacing w:val="1"/>
          <w:sz w:val="24"/>
          <w:szCs w:val="24"/>
        </w:rPr>
        <w:t xml:space="preserve"> </w:t>
      </w:r>
      <w:r>
        <w:rPr>
          <w:sz w:val="24"/>
          <w:szCs w:val="24"/>
        </w:rPr>
        <w:t>преодолевать</w:t>
      </w:r>
      <w:r>
        <w:rPr>
          <w:spacing w:val="-13"/>
          <w:sz w:val="24"/>
          <w:szCs w:val="24"/>
        </w:rPr>
        <w:t xml:space="preserve"> </w:t>
      </w:r>
      <w:r>
        <w:rPr>
          <w:sz w:val="24"/>
          <w:szCs w:val="24"/>
        </w:rPr>
        <w:t>трудности</w:t>
      </w:r>
      <w:r>
        <w:rPr>
          <w:spacing w:val="-13"/>
          <w:sz w:val="24"/>
          <w:szCs w:val="24"/>
        </w:rPr>
        <w:t xml:space="preserve"> </w:t>
      </w:r>
      <w:r>
        <w:rPr>
          <w:sz w:val="24"/>
          <w:szCs w:val="24"/>
        </w:rPr>
        <w:t>ради</w:t>
      </w:r>
      <w:r>
        <w:rPr>
          <w:spacing w:val="-11"/>
          <w:sz w:val="24"/>
          <w:szCs w:val="24"/>
        </w:rPr>
        <w:t xml:space="preserve"> </w:t>
      </w:r>
      <w:r>
        <w:rPr>
          <w:sz w:val="24"/>
          <w:szCs w:val="24"/>
        </w:rPr>
        <w:t>своей</w:t>
      </w:r>
      <w:r>
        <w:rPr>
          <w:spacing w:val="-12"/>
          <w:sz w:val="24"/>
          <w:szCs w:val="24"/>
        </w:rPr>
        <w:t xml:space="preserve"> </w:t>
      </w:r>
      <w:r>
        <w:rPr>
          <w:sz w:val="24"/>
          <w:szCs w:val="24"/>
        </w:rPr>
        <w:t>семьи,</w:t>
      </w:r>
      <w:r>
        <w:rPr>
          <w:spacing w:val="-11"/>
          <w:sz w:val="24"/>
          <w:szCs w:val="24"/>
        </w:rPr>
        <w:t xml:space="preserve"> </w:t>
      </w:r>
      <w:r>
        <w:rPr>
          <w:sz w:val="24"/>
          <w:szCs w:val="24"/>
        </w:rPr>
        <w:t>малой</w:t>
      </w:r>
      <w:r>
        <w:rPr>
          <w:spacing w:val="-11"/>
          <w:sz w:val="24"/>
          <w:szCs w:val="24"/>
        </w:rPr>
        <w:t xml:space="preserve"> </w:t>
      </w:r>
      <w:r>
        <w:rPr>
          <w:sz w:val="24"/>
          <w:szCs w:val="24"/>
        </w:rPr>
        <w:t>родины);</w:t>
      </w:r>
      <w:r>
        <w:rPr>
          <w:spacing w:val="-13"/>
          <w:sz w:val="24"/>
          <w:szCs w:val="24"/>
        </w:rPr>
        <w:t xml:space="preserve"> </w:t>
      </w:r>
      <w:r>
        <w:rPr>
          <w:sz w:val="24"/>
          <w:szCs w:val="24"/>
        </w:rPr>
        <w:t>"патриотизма</w:t>
      </w:r>
      <w:r>
        <w:rPr>
          <w:spacing w:val="-13"/>
          <w:sz w:val="24"/>
          <w:szCs w:val="24"/>
        </w:rPr>
        <w:t xml:space="preserve"> </w:t>
      </w:r>
      <w:r>
        <w:rPr>
          <w:sz w:val="24"/>
          <w:szCs w:val="24"/>
        </w:rPr>
        <w:t>созидателя</w:t>
      </w:r>
      <w:r>
        <w:rPr>
          <w:spacing w:val="-62"/>
          <w:sz w:val="24"/>
          <w:szCs w:val="24"/>
        </w:rPr>
        <w:t xml:space="preserve"> </w:t>
      </w:r>
      <w:r>
        <w:rPr>
          <w:sz w:val="24"/>
          <w:szCs w:val="24"/>
        </w:rPr>
        <w:t>и творца", устремленного в будущее, уверенного в благополучии и процветании</w:t>
      </w:r>
      <w:r>
        <w:rPr>
          <w:spacing w:val="1"/>
          <w:sz w:val="24"/>
          <w:szCs w:val="24"/>
        </w:rPr>
        <w:t xml:space="preserve"> </w:t>
      </w:r>
      <w:r>
        <w:rPr>
          <w:sz w:val="24"/>
          <w:szCs w:val="24"/>
        </w:rPr>
        <w:t>своей</w:t>
      </w:r>
      <w:r>
        <w:rPr>
          <w:spacing w:val="1"/>
          <w:sz w:val="24"/>
          <w:szCs w:val="24"/>
        </w:rPr>
        <w:t xml:space="preserve"> </w:t>
      </w:r>
      <w:r>
        <w:rPr>
          <w:sz w:val="24"/>
          <w:szCs w:val="24"/>
        </w:rPr>
        <w:t>Родины</w:t>
      </w:r>
      <w:r>
        <w:rPr>
          <w:spacing w:val="1"/>
          <w:sz w:val="24"/>
          <w:szCs w:val="24"/>
        </w:rPr>
        <w:t xml:space="preserve"> </w:t>
      </w:r>
      <w:r>
        <w:rPr>
          <w:sz w:val="24"/>
          <w:szCs w:val="24"/>
        </w:rPr>
        <w:t>(предполагает</w:t>
      </w:r>
      <w:r>
        <w:rPr>
          <w:spacing w:val="1"/>
          <w:sz w:val="24"/>
          <w:szCs w:val="24"/>
        </w:rPr>
        <w:t xml:space="preserve"> </w:t>
      </w:r>
      <w:r>
        <w:rPr>
          <w:sz w:val="24"/>
          <w:szCs w:val="24"/>
        </w:rPr>
        <w:t>конкретные</w:t>
      </w:r>
      <w:r>
        <w:rPr>
          <w:spacing w:val="1"/>
          <w:sz w:val="24"/>
          <w:szCs w:val="24"/>
        </w:rPr>
        <w:t xml:space="preserve"> </w:t>
      </w:r>
      <w:r>
        <w:rPr>
          <w:sz w:val="24"/>
          <w:szCs w:val="24"/>
        </w:rPr>
        <w:t>каждодневные</w:t>
      </w:r>
      <w:r>
        <w:rPr>
          <w:spacing w:val="1"/>
          <w:sz w:val="24"/>
          <w:szCs w:val="24"/>
        </w:rPr>
        <w:t xml:space="preserve"> </w:t>
      </w:r>
      <w:r>
        <w:rPr>
          <w:sz w:val="24"/>
          <w:szCs w:val="24"/>
        </w:rPr>
        <w:t>дела,</w:t>
      </w:r>
      <w:r>
        <w:rPr>
          <w:spacing w:val="1"/>
          <w:sz w:val="24"/>
          <w:szCs w:val="24"/>
        </w:rPr>
        <w:t xml:space="preserve"> </w:t>
      </w:r>
      <w:r>
        <w:rPr>
          <w:sz w:val="24"/>
          <w:szCs w:val="24"/>
        </w:rPr>
        <w:t>направленные,</w:t>
      </w:r>
      <w:r>
        <w:rPr>
          <w:spacing w:val="1"/>
          <w:sz w:val="24"/>
          <w:szCs w:val="24"/>
        </w:rPr>
        <w:t xml:space="preserve"> </w:t>
      </w:r>
      <w:r>
        <w:rPr>
          <w:sz w:val="24"/>
          <w:szCs w:val="24"/>
        </w:rPr>
        <w:t>например, на поддержание чистоты и порядка, опрятности и</w:t>
      </w:r>
      <w:r>
        <w:rPr>
          <w:spacing w:val="1"/>
          <w:sz w:val="24"/>
          <w:szCs w:val="24"/>
        </w:rPr>
        <w:t xml:space="preserve"> </w:t>
      </w:r>
      <w:r>
        <w:rPr>
          <w:sz w:val="24"/>
          <w:szCs w:val="24"/>
        </w:rPr>
        <w:t>аккуратности, а в</w:t>
      </w:r>
      <w:r>
        <w:rPr>
          <w:spacing w:val="1"/>
          <w:sz w:val="24"/>
          <w:szCs w:val="24"/>
        </w:rPr>
        <w:t xml:space="preserve"> </w:t>
      </w:r>
      <w:r>
        <w:rPr>
          <w:sz w:val="24"/>
          <w:szCs w:val="24"/>
        </w:rPr>
        <w:t>дальнейшем</w:t>
      </w:r>
      <w:r>
        <w:rPr>
          <w:spacing w:val="-10"/>
          <w:sz w:val="24"/>
          <w:szCs w:val="24"/>
        </w:rPr>
        <w:t xml:space="preserve"> </w:t>
      </w:r>
      <w:r>
        <w:rPr>
          <w:sz w:val="24"/>
          <w:szCs w:val="24"/>
        </w:rPr>
        <w:t>-</w:t>
      </w:r>
      <w:r>
        <w:rPr>
          <w:spacing w:val="-8"/>
          <w:sz w:val="24"/>
          <w:szCs w:val="24"/>
        </w:rPr>
        <w:t xml:space="preserve"> </w:t>
      </w:r>
      <w:r>
        <w:rPr>
          <w:sz w:val="24"/>
          <w:szCs w:val="24"/>
        </w:rPr>
        <w:t>на</w:t>
      </w:r>
      <w:r>
        <w:rPr>
          <w:spacing w:val="-8"/>
          <w:sz w:val="24"/>
          <w:szCs w:val="24"/>
        </w:rPr>
        <w:t xml:space="preserve"> </w:t>
      </w:r>
      <w:r>
        <w:rPr>
          <w:sz w:val="24"/>
          <w:szCs w:val="24"/>
        </w:rPr>
        <w:t>развитие</w:t>
      </w:r>
      <w:r>
        <w:rPr>
          <w:spacing w:val="-9"/>
          <w:sz w:val="24"/>
          <w:szCs w:val="24"/>
        </w:rPr>
        <w:t xml:space="preserve"> </w:t>
      </w:r>
      <w:r>
        <w:rPr>
          <w:sz w:val="24"/>
          <w:szCs w:val="24"/>
        </w:rPr>
        <w:t>всего</w:t>
      </w:r>
      <w:r>
        <w:rPr>
          <w:spacing w:val="-9"/>
          <w:sz w:val="24"/>
          <w:szCs w:val="24"/>
        </w:rPr>
        <w:t xml:space="preserve"> </w:t>
      </w:r>
      <w:r>
        <w:rPr>
          <w:sz w:val="24"/>
          <w:szCs w:val="24"/>
        </w:rPr>
        <w:t>своего</w:t>
      </w:r>
      <w:r>
        <w:rPr>
          <w:spacing w:val="-9"/>
          <w:sz w:val="24"/>
          <w:szCs w:val="24"/>
        </w:rPr>
        <w:t xml:space="preserve"> </w:t>
      </w:r>
      <w:r>
        <w:rPr>
          <w:sz w:val="24"/>
          <w:szCs w:val="24"/>
        </w:rPr>
        <w:t>населенного</w:t>
      </w:r>
      <w:r>
        <w:rPr>
          <w:spacing w:val="-10"/>
          <w:sz w:val="24"/>
          <w:szCs w:val="24"/>
        </w:rPr>
        <w:t xml:space="preserve"> </w:t>
      </w:r>
      <w:r>
        <w:rPr>
          <w:sz w:val="24"/>
          <w:szCs w:val="24"/>
        </w:rPr>
        <w:t>пункта,</w:t>
      </w:r>
      <w:r>
        <w:rPr>
          <w:spacing w:val="-9"/>
          <w:sz w:val="24"/>
          <w:szCs w:val="24"/>
        </w:rPr>
        <w:t xml:space="preserve"> </w:t>
      </w:r>
      <w:r>
        <w:rPr>
          <w:sz w:val="24"/>
          <w:szCs w:val="24"/>
        </w:rPr>
        <w:t>района,</w:t>
      </w:r>
      <w:r>
        <w:rPr>
          <w:spacing w:val="-8"/>
          <w:sz w:val="24"/>
          <w:szCs w:val="24"/>
        </w:rPr>
        <w:t xml:space="preserve"> </w:t>
      </w:r>
      <w:r>
        <w:rPr>
          <w:sz w:val="24"/>
          <w:szCs w:val="24"/>
        </w:rPr>
        <w:t>края,</w:t>
      </w:r>
      <w:r>
        <w:rPr>
          <w:spacing w:val="-10"/>
          <w:sz w:val="24"/>
          <w:szCs w:val="24"/>
        </w:rPr>
        <w:t xml:space="preserve"> </w:t>
      </w:r>
      <w:r>
        <w:rPr>
          <w:sz w:val="24"/>
          <w:szCs w:val="24"/>
        </w:rPr>
        <w:t>Отчизны</w:t>
      </w:r>
      <w:r>
        <w:rPr>
          <w:spacing w:val="-7"/>
          <w:sz w:val="24"/>
          <w:szCs w:val="24"/>
        </w:rPr>
        <w:t xml:space="preserve"> </w:t>
      </w:r>
      <w:r>
        <w:rPr>
          <w:sz w:val="24"/>
          <w:szCs w:val="24"/>
        </w:rPr>
        <w:t>в</w:t>
      </w:r>
      <w:r>
        <w:rPr>
          <w:spacing w:val="-63"/>
          <w:sz w:val="24"/>
          <w:szCs w:val="24"/>
        </w:rPr>
        <w:t xml:space="preserve"> </w:t>
      </w:r>
      <w:r>
        <w:rPr>
          <w:sz w:val="24"/>
          <w:szCs w:val="24"/>
        </w:rPr>
        <w:t>целом).</w:t>
      </w:r>
    </w:p>
    <w:p>
      <w:pPr>
        <w:pStyle w:val="4"/>
        <w:ind w:left="3482" w:right="269"/>
        <w:jc w:val="both"/>
        <w:rPr>
          <w:sz w:val="24"/>
          <w:szCs w:val="24"/>
        </w:rPr>
      </w:pPr>
      <w:r>
        <w:rPr>
          <w:i w:val="0"/>
          <w:sz w:val="24"/>
          <w:szCs w:val="24"/>
        </w:rPr>
        <w:t>Д</w:t>
      </w:r>
      <w:r>
        <w:rPr>
          <w:sz w:val="24"/>
          <w:szCs w:val="24"/>
        </w:rPr>
        <w:t>уховно-нравственное</w:t>
      </w:r>
      <w:r>
        <w:rPr>
          <w:spacing w:val="-5"/>
          <w:sz w:val="24"/>
          <w:szCs w:val="24"/>
        </w:rPr>
        <w:t xml:space="preserve"> </w:t>
      </w:r>
      <w:r>
        <w:rPr>
          <w:sz w:val="24"/>
          <w:szCs w:val="24"/>
        </w:rPr>
        <w:t>направление</w:t>
      </w:r>
      <w:r>
        <w:rPr>
          <w:spacing w:val="-5"/>
          <w:sz w:val="24"/>
          <w:szCs w:val="24"/>
        </w:rPr>
        <w:t xml:space="preserve"> </w:t>
      </w:r>
      <w:r>
        <w:rPr>
          <w:sz w:val="24"/>
          <w:szCs w:val="24"/>
        </w:rPr>
        <w:t>воспитания</w:t>
      </w:r>
    </w:p>
    <w:p>
      <w:pPr>
        <w:pStyle w:val="17"/>
        <w:numPr>
          <w:ilvl w:val="0"/>
          <w:numId w:val="180"/>
        </w:numPr>
        <w:tabs>
          <w:tab w:val="left" w:pos="1970"/>
        </w:tabs>
        <w:ind w:right="269" w:firstLine="283"/>
        <w:rPr>
          <w:sz w:val="24"/>
          <w:szCs w:val="24"/>
        </w:rPr>
      </w:pPr>
      <w:r>
        <w:rPr>
          <w:sz w:val="24"/>
          <w:szCs w:val="24"/>
        </w:rPr>
        <w:t>Цель</w:t>
      </w:r>
      <w:r>
        <w:rPr>
          <w:spacing w:val="1"/>
          <w:sz w:val="24"/>
          <w:szCs w:val="24"/>
        </w:rPr>
        <w:t xml:space="preserve"> </w:t>
      </w:r>
      <w:r>
        <w:rPr>
          <w:sz w:val="24"/>
          <w:szCs w:val="24"/>
        </w:rPr>
        <w:t>духовно-нравственного</w:t>
      </w:r>
      <w:r>
        <w:rPr>
          <w:spacing w:val="1"/>
          <w:sz w:val="24"/>
          <w:szCs w:val="24"/>
        </w:rPr>
        <w:t xml:space="preserve"> </w:t>
      </w:r>
      <w:r>
        <w:rPr>
          <w:sz w:val="24"/>
          <w:szCs w:val="24"/>
        </w:rPr>
        <w:t>направления</w:t>
      </w:r>
      <w:r>
        <w:rPr>
          <w:spacing w:val="1"/>
          <w:sz w:val="24"/>
          <w:szCs w:val="24"/>
        </w:rPr>
        <w:t xml:space="preserve"> </w:t>
      </w:r>
      <w:r>
        <w:rPr>
          <w:sz w:val="24"/>
          <w:szCs w:val="24"/>
        </w:rPr>
        <w:t>воспитания</w:t>
      </w:r>
      <w:r>
        <w:rPr>
          <w:spacing w:val="1"/>
          <w:sz w:val="24"/>
          <w:szCs w:val="24"/>
        </w:rPr>
        <w:t xml:space="preserve"> </w:t>
      </w:r>
      <w:r>
        <w:rPr>
          <w:sz w:val="24"/>
          <w:szCs w:val="24"/>
        </w:rPr>
        <w:t>-</w:t>
      </w:r>
      <w:r>
        <w:rPr>
          <w:spacing w:val="1"/>
          <w:sz w:val="24"/>
          <w:szCs w:val="24"/>
        </w:rPr>
        <w:t xml:space="preserve"> </w:t>
      </w:r>
      <w:r>
        <w:rPr>
          <w:sz w:val="24"/>
          <w:szCs w:val="24"/>
        </w:rPr>
        <w:t>формирование</w:t>
      </w:r>
      <w:r>
        <w:rPr>
          <w:spacing w:val="1"/>
          <w:sz w:val="24"/>
          <w:szCs w:val="24"/>
        </w:rPr>
        <w:t xml:space="preserve"> </w:t>
      </w:r>
      <w:r>
        <w:rPr>
          <w:sz w:val="24"/>
          <w:szCs w:val="24"/>
        </w:rPr>
        <w:t>способности</w:t>
      </w:r>
      <w:r>
        <w:rPr>
          <w:spacing w:val="1"/>
          <w:sz w:val="24"/>
          <w:szCs w:val="24"/>
        </w:rPr>
        <w:t xml:space="preserve"> </w:t>
      </w:r>
      <w:r>
        <w:rPr>
          <w:sz w:val="24"/>
          <w:szCs w:val="24"/>
        </w:rPr>
        <w:t>к</w:t>
      </w:r>
      <w:r>
        <w:rPr>
          <w:spacing w:val="1"/>
          <w:sz w:val="24"/>
          <w:szCs w:val="24"/>
        </w:rPr>
        <w:t xml:space="preserve"> </w:t>
      </w:r>
      <w:r>
        <w:rPr>
          <w:sz w:val="24"/>
          <w:szCs w:val="24"/>
        </w:rPr>
        <w:t>духовному</w:t>
      </w:r>
      <w:r>
        <w:rPr>
          <w:spacing w:val="1"/>
          <w:sz w:val="24"/>
          <w:szCs w:val="24"/>
        </w:rPr>
        <w:t xml:space="preserve"> </w:t>
      </w:r>
      <w:r>
        <w:rPr>
          <w:sz w:val="24"/>
          <w:szCs w:val="24"/>
        </w:rPr>
        <w:t>развитию,</w:t>
      </w:r>
      <w:r>
        <w:rPr>
          <w:spacing w:val="1"/>
          <w:sz w:val="24"/>
          <w:szCs w:val="24"/>
        </w:rPr>
        <w:t xml:space="preserve"> </w:t>
      </w:r>
      <w:r>
        <w:rPr>
          <w:sz w:val="24"/>
          <w:szCs w:val="24"/>
        </w:rPr>
        <w:t>нравственному</w:t>
      </w:r>
      <w:r>
        <w:rPr>
          <w:spacing w:val="1"/>
          <w:sz w:val="24"/>
          <w:szCs w:val="24"/>
        </w:rPr>
        <w:t xml:space="preserve"> </w:t>
      </w:r>
      <w:r>
        <w:rPr>
          <w:sz w:val="24"/>
          <w:szCs w:val="24"/>
        </w:rPr>
        <w:t>самосовершенствованию,</w:t>
      </w:r>
      <w:r>
        <w:rPr>
          <w:spacing w:val="1"/>
          <w:sz w:val="24"/>
          <w:szCs w:val="24"/>
        </w:rPr>
        <w:t xml:space="preserve"> </w:t>
      </w:r>
      <w:r>
        <w:rPr>
          <w:sz w:val="24"/>
          <w:szCs w:val="24"/>
        </w:rPr>
        <w:t>индивидуально-ответственному</w:t>
      </w:r>
      <w:r>
        <w:rPr>
          <w:spacing w:val="-5"/>
          <w:sz w:val="24"/>
          <w:szCs w:val="24"/>
        </w:rPr>
        <w:t xml:space="preserve"> </w:t>
      </w:r>
      <w:r>
        <w:rPr>
          <w:sz w:val="24"/>
          <w:szCs w:val="24"/>
        </w:rPr>
        <w:t>поведению.</w:t>
      </w:r>
    </w:p>
    <w:p>
      <w:pPr>
        <w:pStyle w:val="17"/>
        <w:numPr>
          <w:ilvl w:val="0"/>
          <w:numId w:val="180"/>
        </w:numPr>
        <w:tabs>
          <w:tab w:val="left" w:pos="1970"/>
        </w:tabs>
        <w:ind w:right="269" w:firstLine="283"/>
        <w:rPr>
          <w:sz w:val="24"/>
          <w:szCs w:val="24"/>
        </w:rPr>
      </w:pPr>
      <w:r>
        <w:rPr>
          <w:sz w:val="24"/>
          <w:szCs w:val="24"/>
        </w:rPr>
        <w:t>Ценности - жизнь, милосердие, добро лежат в основе духовно-нравственного</w:t>
      </w:r>
      <w:r>
        <w:rPr>
          <w:spacing w:val="-62"/>
          <w:sz w:val="24"/>
          <w:szCs w:val="24"/>
        </w:rPr>
        <w:t xml:space="preserve"> </w:t>
      </w:r>
      <w:r>
        <w:rPr>
          <w:sz w:val="24"/>
          <w:szCs w:val="24"/>
        </w:rPr>
        <w:t>направления</w:t>
      </w:r>
      <w:r>
        <w:rPr>
          <w:spacing w:val="-1"/>
          <w:sz w:val="24"/>
          <w:szCs w:val="24"/>
        </w:rPr>
        <w:t xml:space="preserve"> </w:t>
      </w:r>
      <w:r>
        <w:rPr>
          <w:sz w:val="24"/>
          <w:szCs w:val="24"/>
        </w:rPr>
        <w:t>воспитания.</w:t>
      </w:r>
    </w:p>
    <w:p>
      <w:pPr>
        <w:pStyle w:val="17"/>
        <w:numPr>
          <w:ilvl w:val="0"/>
          <w:numId w:val="180"/>
        </w:numPr>
        <w:tabs>
          <w:tab w:val="left" w:pos="1970"/>
        </w:tabs>
        <w:ind w:right="269" w:firstLine="283"/>
        <w:rPr>
          <w:sz w:val="24"/>
          <w:szCs w:val="24"/>
        </w:rPr>
      </w:pPr>
      <w:r>
        <w:rPr>
          <w:sz w:val="24"/>
          <w:szCs w:val="24"/>
        </w:rPr>
        <w:t>Духовно-нравственное</w:t>
      </w:r>
      <w:r>
        <w:rPr>
          <w:spacing w:val="1"/>
          <w:sz w:val="24"/>
          <w:szCs w:val="24"/>
        </w:rPr>
        <w:t xml:space="preserve"> </w:t>
      </w:r>
      <w:r>
        <w:rPr>
          <w:sz w:val="24"/>
          <w:szCs w:val="24"/>
        </w:rPr>
        <w:t>воспитание</w:t>
      </w:r>
      <w:r>
        <w:rPr>
          <w:spacing w:val="1"/>
          <w:sz w:val="24"/>
          <w:szCs w:val="24"/>
        </w:rPr>
        <w:t xml:space="preserve"> </w:t>
      </w:r>
      <w:r>
        <w:rPr>
          <w:sz w:val="24"/>
          <w:szCs w:val="24"/>
        </w:rPr>
        <w:t>направлено</w:t>
      </w:r>
      <w:r>
        <w:rPr>
          <w:spacing w:val="1"/>
          <w:sz w:val="24"/>
          <w:szCs w:val="24"/>
        </w:rPr>
        <w:t xml:space="preserve"> </w:t>
      </w:r>
      <w:r>
        <w:rPr>
          <w:sz w:val="24"/>
          <w:szCs w:val="24"/>
        </w:rPr>
        <w:t>на</w:t>
      </w:r>
      <w:r>
        <w:rPr>
          <w:spacing w:val="1"/>
          <w:sz w:val="24"/>
          <w:szCs w:val="24"/>
        </w:rPr>
        <w:t xml:space="preserve"> </w:t>
      </w:r>
      <w:r>
        <w:rPr>
          <w:sz w:val="24"/>
          <w:szCs w:val="24"/>
        </w:rPr>
        <w:t>развитие</w:t>
      </w:r>
      <w:r>
        <w:rPr>
          <w:spacing w:val="1"/>
          <w:sz w:val="24"/>
          <w:szCs w:val="24"/>
        </w:rPr>
        <w:t xml:space="preserve"> </w:t>
      </w:r>
      <w:r>
        <w:rPr>
          <w:sz w:val="24"/>
          <w:szCs w:val="24"/>
        </w:rPr>
        <w:t>ценностно-</w:t>
      </w:r>
      <w:r>
        <w:rPr>
          <w:spacing w:val="1"/>
          <w:sz w:val="24"/>
          <w:szCs w:val="24"/>
        </w:rPr>
        <w:t xml:space="preserve"> </w:t>
      </w:r>
      <w:r>
        <w:rPr>
          <w:sz w:val="24"/>
          <w:szCs w:val="24"/>
        </w:rPr>
        <w:t>смысловой сферы дошкольников на основе творческого взаимодействия в детско-</w:t>
      </w:r>
      <w:r>
        <w:rPr>
          <w:spacing w:val="1"/>
          <w:sz w:val="24"/>
          <w:szCs w:val="24"/>
        </w:rPr>
        <w:t xml:space="preserve"> </w:t>
      </w:r>
      <w:r>
        <w:rPr>
          <w:sz w:val="24"/>
          <w:szCs w:val="24"/>
        </w:rPr>
        <w:t>взрослой общности, содержанием которого является освоение социокультурного</w:t>
      </w:r>
      <w:r>
        <w:rPr>
          <w:spacing w:val="1"/>
          <w:sz w:val="24"/>
          <w:szCs w:val="24"/>
        </w:rPr>
        <w:t xml:space="preserve"> </w:t>
      </w:r>
      <w:r>
        <w:rPr>
          <w:sz w:val="24"/>
          <w:szCs w:val="24"/>
        </w:rPr>
        <w:t>опыта</w:t>
      </w:r>
      <w:r>
        <w:rPr>
          <w:spacing w:val="-2"/>
          <w:sz w:val="24"/>
          <w:szCs w:val="24"/>
        </w:rPr>
        <w:t xml:space="preserve"> </w:t>
      </w:r>
      <w:r>
        <w:rPr>
          <w:sz w:val="24"/>
          <w:szCs w:val="24"/>
        </w:rPr>
        <w:t>в</w:t>
      </w:r>
      <w:r>
        <w:rPr>
          <w:spacing w:val="-1"/>
          <w:sz w:val="24"/>
          <w:szCs w:val="24"/>
        </w:rPr>
        <w:t xml:space="preserve"> </w:t>
      </w:r>
      <w:r>
        <w:rPr>
          <w:sz w:val="24"/>
          <w:szCs w:val="24"/>
        </w:rPr>
        <w:t>его культурно-историческом</w:t>
      </w:r>
      <w:r>
        <w:rPr>
          <w:spacing w:val="-1"/>
          <w:sz w:val="24"/>
          <w:szCs w:val="24"/>
        </w:rPr>
        <w:t xml:space="preserve"> </w:t>
      </w:r>
      <w:r>
        <w:rPr>
          <w:sz w:val="24"/>
          <w:szCs w:val="24"/>
        </w:rPr>
        <w:t>и</w:t>
      </w:r>
      <w:r>
        <w:rPr>
          <w:spacing w:val="-2"/>
          <w:sz w:val="24"/>
          <w:szCs w:val="24"/>
        </w:rPr>
        <w:t xml:space="preserve"> </w:t>
      </w:r>
      <w:r>
        <w:rPr>
          <w:sz w:val="24"/>
          <w:szCs w:val="24"/>
        </w:rPr>
        <w:t>личностном</w:t>
      </w:r>
      <w:r>
        <w:rPr>
          <w:spacing w:val="-1"/>
          <w:sz w:val="24"/>
          <w:szCs w:val="24"/>
        </w:rPr>
        <w:t xml:space="preserve"> </w:t>
      </w:r>
      <w:r>
        <w:rPr>
          <w:sz w:val="24"/>
          <w:szCs w:val="24"/>
        </w:rPr>
        <w:t>аспектах.</w:t>
      </w:r>
    </w:p>
    <w:p>
      <w:pPr>
        <w:pStyle w:val="4"/>
        <w:ind w:left="4118" w:right="269"/>
        <w:jc w:val="both"/>
        <w:rPr>
          <w:sz w:val="24"/>
          <w:szCs w:val="24"/>
        </w:rPr>
      </w:pPr>
      <w:r>
        <w:rPr>
          <w:sz w:val="24"/>
          <w:szCs w:val="24"/>
        </w:rPr>
        <w:t>Социальное</w:t>
      </w:r>
      <w:r>
        <w:rPr>
          <w:spacing w:val="-4"/>
          <w:sz w:val="24"/>
          <w:szCs w:val="24"/>
        </w:rPr>
        <w:t xml:space="preserve"> </w:t>
      </w:r>
      <w:r>
        <w:rPr>
          <w:sz w:val="24"/>
          <w:szCs w:val="24"/>
        </w:rPr>
        <w:t>направление</w:t>
      </w:r>
      <w:r>
        <w:rPr>
          <w:spacing w:val="-4"/>
          <w:sz w:val="24"/>
          <w:szCs w:val="24"/>
        </w:rPr>
        <w:t xml:space="preserve"> </w:t>
      </w:r>
      <w:r>
        <w:rPr>
          <w:sz w:val="24"/>
          <w:szCs w:val="24"/>
        </w:rPr>
        <w:t>воспитания</w:t>
      </w:r>
    </w:p>
    <w:p>
      <w:pPr>
        <w:pStyle w:val="17"/>
        <w:numPr>
          <w:ilvl w:val="0"/>
          <w:numId w:val="180"/>
        </w:numPr>
        <w:tabs>
          <w:tab w:val="left" w:pos="1970"/>
        </w:tabs>
        <w:ind w:right="269" w:firstLine="283"/>
        <w:rPr>
          <w:sz w:val="24"/>
          <w:szCs w:val="24"/>
        </w:rPr>
      </w:pPr>
      <w:r>
        <w:rPr>
          <w:sz w:val="24"/>
          <w:szCs w:val="24"/>
        </w:rPr>
        <w:t>Цель</w:t>
      </w:r>
      <w:r>
        <w:rPr>
          <w:spacing w:val="1"/>
          <w:sz w:val="24"/>
          <w:szCs w:val="24"/>
        </w:rPr>
        <w:t xml:space="preserve"> </w:t>
      </w:r>
      <w:r>
        <w:rPr>
          <w:sz w:val="24"/>
          <w:szCs w:val="24"/>
        </w:rPr>
        <w:t>социального</w:t>
      </w:r>
      <w:r>
        <w:rPr>
          <w:spacing w:val="1"/>
          <w:sz w:val="24"/>
          <w:szCs w:val="24"/>
        </w:rPr>
        <w:t xml:space="preserve"> </w:t>
      </w:r>
      <w:r>
        <w:rPr>
          <w:sz w:val="24"/>
          <w:szCs w:val="24"/>
        </w:rPr>
        <w:t>направления</w:t>
      </w:r>
      <w:r>
        <w:rPr>
          <w:spacing w:val="1"/>
          <w:sz w:val="24"/>
          <w:szCs w:val="24"/>
        </w:rPr>
        <w:t xml:space="preserve"> </w:t>
      </w:r>
      <w:r>
        <w:rPr>
          <w:sz w:val="24"/>
          <w:szCs w:val="24"/>
        </w:rPr>
        <w:t>воспитания</w:t>
      </w:r>
      <w:r>
        <w:rPr>
          <w:spacing w:val="1"/>
          <w:sz w:val="24"/>
          <w:szCs w:val="24"/>
        </w:rPr>
        <w:t xml:space="preserve"> </w:t>
      </w:r>
      <w:r>
        <w:rPr>
          <w:sz w:val="24"/>
          <w:szCs w:val="24"/>
        </w:rPr>
        <w:t>-</w:t>
      </w:r>
      <w:r>
        <w:rPr>
          <w:spacing w:val="1"/>
          <w:sz w:val="24"/>
          <w:szCs w:val="24"/>
        </w:rPr>
        <w:t xml:space="preserve"> </w:t>
      </w:r>
      <w:r>
        <w:rPr>
          <w:sz w:val="24"/>
          <w:szCs w:val="24"/>
        </w:rPr>
        <w:t>формирование</w:t>
      </w:r>
      <w:r>
        <w:rPr>
          <w:spacing w:val="1"/>
          <w:sz w:val="24"/>
          <w:szCs w:val="24"/>
        </w:rPr>
        <w:t xml:space="preserve"> </w:t>
      </w:r>
      <w:r>
        <w:rPr>
          <w:sz w:val="24"/>
          <w:szCs w:val="24"/>
        </w:rPr>
        <w:t>ценностного</w:t>
      </w:r>
      <w:r>
        <w:rPr>
          <w:spacing w:val="1"/>
          <w:sz w:val="24"/>
          <w:szCs w:val="24"/>
        </w:rPr>
        <w:t xml:space="preserve"> </w:t>
      </w:r>
      <w:r>
        <w:rPr>
          <w:sz w:val="24"/>
          <w:szCs w:val="24"/>
        </w:rPr>
        <w:t>отношения</w:t>
      </w:r>
      <w:r>
        <w:rPr>
          <w:spacing w:val="1"/>
          <w:sz w:val="24"/>
          <w:szCs w:val="24"/>
        </w:rPr>
        <w:t xml:space="preserve"> </w:t>
      </w:r>
      <w:r>
        <w:rPr>
          <w:sz w:val="24"/>
          <w:szCs w:val="24"/>
        </w:rPr>
        <w:t>детей</w:t>
      </w:r>
      <w:r>
        <w:rPr>
          <w:spacing w:val="1"/>
          <w:sz w:val="24"/>
          <w:szCs w:val="24"/>
        </w:rPr>
        <w:t xml:space="preserve"> </w:t>
      </w:r>
      <w:r>
        <w:rPr>
          <w:sz w:val="24"/>
          <w:szCs w:val="24"/>
        </w:rPr>
        <w:t>к</w:t>
      </w:r>
      <w:r>
        <w:rPr>
          <w:spacing w:val="1"/>
          <w:sz w:val="24"/>
          <w:szCs w:val="24"/>
        </w:rPr>
        <w:t xml:space="preserve"> </w:t>
      </w:r>
      <w:r>
        <w:rPr>
          <w:sz w:val="24"/>
          <w:szCs w:val="24"/>
        </w:rPr>
        <w:t>семье,</w:t>
      </w:r>
      <w:r>
        <w:rPr>
          <w:spacing w:val="1"/>
          <w:sz w:val="24"/>
          <w:szCs w:val="24"/>
        </w:rPr>
        <w:t xml:space="preserve"> </w:t>
      </w:r>
      <w:r>
        <w:rPr>
          <w:sz w:val="24"/>
          <w:szCs w:val="24"/>
        </w:rPr>
        <w:t>другому</w:t>
      </w:r>
      <w:r>
        <w:rPr>
          <w:spacing w:val="1"/>
          <w:sz w:val="24"/>
          <w:szCs w:val="24"/>
        </w:rPr>
        <w:t xml:space="preserve"> </w:t>
      </w:r>
      <w:r>
        <w:rPr>
          <w:sz w:val="24"/>
          <w:szCs w:val="24"/>
        </w:rPr>
        <w:t>человеку,</w:t>
      </w:r>
      <w:r>
        <w:rPr>
          <w:spacing w:val="1"/>
          <w:sz w:val="24"/>
          <w:szCs w:val="24"/>
        </w:rPr>
        <w:t xml:space="preserve"> </w:t>
      </w:r>
      <w:r>
        <w:rPr>
          <w:sz w:val="24"/>
          <w:szCs w:val="24"/>
        </w:rPr>
        <w:t>развитие</w:t>
      </w:r>
      <w:r>
        <w:rPr>
          <w:spacing w:val="1"/>
          <w:sz w:val="24"/>
          <w:szCs w:val="24"/>
        </w:rPr>
        <w:t xml:space="preserve"> </w:t>
      </w:r>
      <w:r>
        <w:rPr>
          <w:sz w:val="24"/>
          <w:szCs w:val="24"/>
        </w:rPr>
        <w:t>дружелюбия,</w:t>
      </w:r>
      <w:r>
        <w:rPr>
          <w:spacing w:val="1"/>
          <w:sz w:val="24"/>
          <w:szCs w:val="24"/>
        </w:rPr>
        <w:t xml:space="preserve"> </w:t>
      </w:r>
      <w:r>
        <w:rPr>
          <w:sz w:val="24"/>
          <w:szCs w:val="24"/>
        </w:rPr>
        <w:t>умения</w:t>
      </w:r>
      <w:r>
        <w:rPr>
          <w:spacing w:val="1"/>
          <w:sz w:val="24"/>
          <w:szCs w:val="24"/>
        </w:rPr>
        <w:t xml:space="preserve"> </w:t>
      </w:r>
      <w:r>
        <w:rPr>
          <w:sz w:val="24"/>
          <w:szCs w:val="24"/>
        </w:rPr>
        <w:t>находить</w:t>
      </w:r>
      <w:r>
        <w:rPr>
          <w:spacing w:val="-1"/>
          <w:sz w:val="24"/>
          <w:szCs w:val="24"/>
        </w:rPr>
        <w:t xml:space="preserve"> </w:t>
      </w:r>
      <w:r>
        <w:rPr>
          <w:sz w:val="24"/>
          <w:szCs w:val="24"/>
        </w:rPr>
        <w:t>общий</w:t>
      </w:r>
      <w:r>
        <w:rPr>
          <w:spacing w:val="-1"/>
          <w:sz w:val="24"/>
          <w:szCs w:val="24"/>
        </w:rPr>
        <w:t xml:space="preserve"> </w:t>
      </w:r>
      <w:r>
        <w:rPr>
          <w:sz w:val="24"/>
          <w:szCs w:val="24"/>
        </w:rPr>
        <w:t>язык с</w:t>
      </w:r>
      <w:r>
        <w:rPr>
          <w:spacing w:val="-2"/>
          <w:sz w:val="24"/>
          <w:szCs w:val="24"/>
        </w:rPr>
        <w:t xml:space="preserve"> </w:t>
      </w:r>
      <w:r>
        <w:rPr>
          <w:sz w:val="24"/>
          <w:szCs w:val="24"/>
        </w:rPr>
        <w:t>другими</w:t>
      </w:r>
      <w:r>
        <w:rPr>
          <w:spacing w:val="-1"/>
          <w:sz w:val="24"/>
          <w:szCs w:val="24"/>
        </w:rPr>
        <w:t xml:space="preserve"> </w:t>
      </w:r>
      <w:r>
        <w:rPr>
          <w:sz w:val="24"/>
          <w:szCs w:val="24"/>
        </w:rPr>
        <w:t>людьми.</w:t>
      </w:r>
    </w:p>
    <w:p>
      <w:pPr>
        <w:pStyle w:val="17"/>
        <w:numPr>
          <w:ilvl w:val="0"/>
          <w:numId w:val="180"/>
        </w:numPr>
        <w:tabs>
          <w:tab w:val="left" w:pos="1970"/>
        </w:tabs>
        <w:ind w:right="269" w:firstLine="283"/>
        <w:rPr>
          <w:sz w:val="24"/>
          <w:szCs w:val="24"/>
        </w:rPr>
      </w:pPr>
      <w:r>
        <w:rPr>
          <w:sz w:val="24"/>
          <w:szCs w:val="24"/>
        </w:rPr>
        <w:t>Ценности</w:t>
      </w:r>
      <w:r>
        <w:rPr>
          <w:spacing w:val="1"/>
          <w:sz w:val="24"/>
          <w:szCs w:val="24"/>
        </w:rPr>
        <w:t xml:space="preserve"> </w:t>
      </w:r>
      <w:r>
        <w:rPr>
          <w:sz w:val="24"/>
          <w:szCs w:val="24"/>
        </w:rPr>
        <w:t>-</w:t>
      </w:r>
      <w:r>
        <w:rPr>
          <w:spacing w:val="1"/>
          <w:sz w:val="24"/>
          <w:szCs w:val="24"/>
        </w:rPr>
        <w:t xml:space="preserve"> </w:t>
      </w:r>
      <w:r>
        <w:rPr>
          <w:sz w:val="24"/>
          <w:szCs w:val="24"/>
        </w:rPr>
        <w:t>семья,</w:t>
      </w:r>
      <w:r>
        <w:rPr>
          <w:spacing w:val="1"/>
          <w:sz w:val="24"/>
          <w:szCs w:val="24"/>
        </w:rPr>
        <w:t xml:space="preserve"> </w:t>
      </w:r>
      <w:r>
        <w:rPr>
          <w:sz w:val="24"/>
          <w:szCs w:val="24"/>
        </w:rPr>
        <w:t>дружба,</w:t>
      </w:r>
      <w:r>
        <w:rPr>
          <w:spacing w:val="1"/>
          <w:sz w:val="24"/>
          <w:szCs w:val="24"/>
        </w:rPr>
        <w:t xml:space="preserve"> </w:t>
      </w:r>
      <w:r>
        <w:rPr>
          <w:sz w:val="24"/>
          <w:szCs w:val="24"/>
        </w:rPr>
        <w:t>человек</w:t>
      </w:r>
      <w:r>
        <w:rPr>
          <w:spacing w:val="1"/>
          <w:sz w:val="24"/>
          <w:szCs w:val="24"/>
        </w:rPr>
        <w:t xml:space="preserve"> </w:t>
      </w:r>
      <w:r>
        <w:rPr>
          <w:sz w:val="24"/>
          <w:szCs w:val="24"/>
        </w:rPr>
        <w:t>и</w:t>
      </w:r>
      <w:r>
        <w:rPr>
          <w:spacing w:val="1"/>
          <w:sz w:val="24"/>
          <w:szCs w:val="24"/>
        </w:rPr>
        <w:t xml:space="preserve"> </w:t>
      </w:r>
      <w:r>
        <w:rPr>
          <w:sz w:val="24"/>
          <w:szCs w:val="24"/>
        </w:rPr>
        <w:t>сотрудничество</w:t>
      </w:r>
      <w:r>
        <w:rPr>
          <w:spacing w:val="1"/>
          <w:sz w:val="24"/>
          <w:szCs w:val="24"/>
        </w:rPr>
        <w:t xml:space="preserve"> </w:t>
      </w:r>
      <w:r>
        <w:rPr>
          <w:sz w:val="24"/>
          <w:szCs w:val="24"/>
        </w:rPr>
        <w:t>лежат</w:t>
      </w:r>
      <w:r>
        <w:rPr>
          <w:spacing w:val="1"/>
          <w:sz w:val="24"/>
          <w:szCs w:val="24"/>
        </w:rPr>
        <w:t xml:space="preserve"> </w:t>
      </w:r>
      <w:r>
        <w:rPr>
          <w:sz w:val="24"/>
          <w:szCs w:val="24"/>
        </w:rPr>
        <w:t>в</w:t>
      </w:r>
      <w:r>
        <w:rPr>
          <w:spacing w:val="1"/>
          <w:sz w:val="24"/>
          <w:szCs w:val="24"/>
        </w:rPr>
        <w:t xml:space="preserve"> </w:t>
      </w:r>
      <w:r>
        <w:rPr>
          <w:sz w:val="24"/>
          <w:szCs w:val="24"/>
        </w:rPr>
        <w:t>основе</w:t>
      </w:r>
      <w:r>
        <w:rPr>
          <w:spacing w:val="1"/>
          <w:sz w:val="24"/>
          <w:szCs w:val="24"/>
        </w:rPr>
        <w:t xml:space="preserve"> </w:t>
      </w:r>
      <w:r>
        <w:rPr>
          <w:sz w:val="24"/>
          <w:szCs w:val="24"/>
        </w:rPr>
        <w:t>социального</w:t>
      </w:r>
      <w:r>
        <w:rPr>
          <w:spacing w:val="-2"/>
          <w:sz w:val="24"/>
          <w:szCs w:val="24"/>
        </w:rPr>
        <w:t xml:space="preserve"> </w:t>
      </w:r>
      <w:r>
        <w:rPr>
          <w:sz w:val="24"/>
          <w:szCs w:val="24"/>
        </w:rPr>
        <w:t>направления</w:t>
      </w:r>
      <w:r>
        <w:rPr>
          <w:spacing w:val="-1"/>
          <w:sz w:val="24"/>
          <w:szCs w:val="24"/>
        </w:rPr>
        <w:t xml:space="preserve"> </w:t>
      </w:r>
      <w:r>
        <w:rPr>
          <w:sz w:val="24"/>
          <w:szCs w:val="24"/>
        </w:rPr>
        <w:t>воспитания.</w:t>
      </w:r>
    </w:p>
    <w:p>
      <w:pPr>
        <w:pStyle w:val="17"/>
        <w:numPr>
          <w:ilvl w:val="0"/>
          <w:numId w:val="180"/>
        </w:numPr>
        <w:tabs>
          <w:tab w:val="left" w:pos="1970"/>
        </w:tabs>
        <w:ind w:right="269" w:firstLine="283"/>
        <w:rPr>
          <w:sz w:val="24"/>
          <w:szCs w:val="24"/>
        </w:rPr>
      </w:pPr>
      <w:r>
        <w:rPr>
          <w:sz w:val="24"/>
          <w:szCs w:val="24"/>
        </w:rPr>
        <w:t>В</w:t>
      </w:r>
      <w:r>
        <w:rPr>
          <w:spacing w:val="1"/>
          <w:sz w:val="24"/>
          <w:szCs w:val="24"/>
        </w:rPr>
        <w:t xml:space="preserve"> </w:t>
      </w:r>
      <w:r>
        <w:rPr>
          <w:sz w:val="24"/>
          <w:szCs w:val="24"/>
        </w:rPr>
        <w:t>дошкольном</w:t>
      </w:r>
      <w:r>
        <w:rPr>
          <w:spacing w:val="1"/>
          <w:sz w:val="24"/>
          <w:szCs w:val="24"/>
        </w:rPr>
        <w:t xml:space="preserve"> </w:t>
      </w:r>
      <w:r>
        <w:rPr>
          <w:sz w:val="24"/>
          <w:szCs w:val="24"/>
        </w:rPr>
        <w:t>детстве</w:t>
      </w:r>
      <w:r>
        <w:rPr>
          <w:spacing w:val="1"/>
          <w:sz w:val="24"/>
          <w:szCs w:val="24"/>
        </w:rPr>
        <w:t xml:space="preserve"> ребёнок </w:t>
      </w:r>
      <w:r>
        <w:rPr>
          <w:sz w:val="24"/>
          <w:szCs w:val="24"/>
        </w:rPr>
        <w:t>начинает</w:t>
      </w:r>
      <w:r>
        <w:rPr>
          <w:spacing w:val="1"/>
          <w:sz w:val="24"/>
          <w:szCs w:val="24"/>
        </w:rPr>
        <w:t xml:space="preserve"> </w:t>
      </w:r>
      <w:r>
        <w:rPr>
          <w:sz w:val="24"/>
          <w:szCs w:val="24"/>
        </w:rPr>
        <w:t>осваивать</w:t>
      </w:r>
      <w:r>
        <w:rPr>
          <w:spacing w:val="1"/>
          <w:sz w:val="24"/>
          <w:szCs w:val="24"/>
        </w:rPr>
        <w:t xml:space="preserve"> </w:t>
      </w:r>
      <w:r>
        <w:rPr>
          <w:sz w:val="24"/>
          <w:szCs w:val="24"/>
        </w:rPr>
        <w:t>все</w:t>
      </w:r>
      <w:r>
        <w:rPr>
          <w:spacing w:val="1"/>
          <w:sz w:val="24"/>
          <w:szCs w:val="24"/>
        </w:rPr>
        <w:t xml:space="preserve"> </w:t>
      </w:r>
      <w:r>
        <w:rPr>
          <w:sz w:val="24"/>
          <w:szCs w:val="24"/>
        </w:rPr>
        <w:t>многообразие</w:t>
      </w:r>
      <w:r>
        <w:rPr>
          <w:spacing w:val="1"/>
          <w:sz w:val="24"/>
          <w:szCs w:val="24"/>
        </w:rPr>
        <w:t xml:space="preserve"> </w:t>
      </w:r>
      <w:r>
        <w:rPr>
          <w:sz w:val="24"/>
          <w:szCs w:val="24"/>
        </w:rPr>
        <w:t>социальных</w:t>
      </w:r>
      <w:r>
        <w:rPr>
          <w:spacing w:val="1"/>
          <w:sz w:val="24"/>
          <w:szCs w:val="24"/>
        </w:rPr>
        <w:t xml:space="preserve"> </w:t>
      </w:r>
      <w:r>
        <w:rPr>
          <w:sz w:val="24"/>
          <w:szCs w:val="24"/>
        </w:rPr>
        <w:t>отношений</w:t>
      </w:r>
      <w:r>
        <w:rPr>
          <w:spacing w:val="1"/>
          <w:sz w:val="24"/>
          <w:szCs w:val="24"/>
        </w:rPr>
        <w:t xml:space="preserve"> </w:t>
      </w:r>
      <w:r>
        <w:rPr>
          <w:sz w:val="24"/>
          <w:szCs w:val="24"/>
        </w:rPr>
        <w:t>и</w:t>
      </w:r>
      <w:r>
        <w:rPr>
          <w:spacing w:val="1"/>
          <w:sz w:val="24"/>
          <w:szCs w:val="24"/>
        </w:rPr>
        <w:t xml:space="preserve"> </w:t>
      </w:r>
      <w:r>
        <w:rPr>
          <w:sz w:val="24"/>
          <w:szCs w:val="24"/>
        </w:rPr>
        <w:t>социальных</w:t>
      </w:r>
      <w:r>
        <w:rPr>
          <w:spacing w:val="1"/>
          <w:sz w:val="24"/>
          <w:szCs w:val="24"/>
        </w:rPr>
        <w:t xml:space="preserve"> </w:t>
      </w:r>
      <w:r>
        <w:rPr>
          <w:sz w:val="24"/>
          <w:szCs w:val="24"/>
        </w:rPr>
        <w:t>ролей.</w:t>
      </w:r>
      <w:r>
        <w:rPr>
          <w:spacing w:val="1"/>
          <w:sz w:val="24"/>
          <w:szCs w:val="24"/>
        </w:rPr>
        <w:t xml:space="preserve"> </w:t>
      </w:r>
      <w:r>
        <w:rPr>
          <w:sz w:val="24"/>
          <w:szCs w:val="24"/>
        </w:rPr>
        <w:t>Он</w:t>
      </w:r>
      <w:r>
        <w:rPr>
          <w:spacing w:val="1"/>
          <w:sz w:val="24"/>
          <w:szCs w:val="24"/>
        </w:rPr>
        <w:t xml:space="preserve"> </w:t>
      </w:r>
      <w:r>
        <w:rPr>
          <w:sz w:val="24"/>
          <w:szCs w:val="24"/>
        </w:rPr>
        <w:t>учится</w:t>
      </w:r>
      <w:r>
        <w:rPr>
          <w:spacing w:val="1"/>
          <w:sz w:val="24"/>
          <w:szCs w:val="24"/>
        </w:rPr>
        <w:t xml:space="preserve"> </w:t>
      </w:r>
      <w:r>
        <w:rPr>
          <w:sz w:val="24"/>
          <w:szCs w:val="24"/>
        </w:rPr>
        <w:t>действовать</w:t>
      </w:r>
      <w:r>
        <w:rPr>
          <w:spacing w:val="1"/>
          <w:sz w:val="24"/>
          <w:szCs w:val="24"/>
        </w:rPr>
        <w:t xml:space="preserve"> </w:t>
      </w:r>
      <w:r>
        <w:rPr>
          <w:sz w:val="24"/>
          <w:szCs w:val="24"/>
        </w:rPr>
        <w:t>сообща,</w:t>
      </w:r>
      <w:r>
        <w:rPr>
          <w:spacing w:val="1"/>
          <w:sz w:val="24"/>
          <w:szCs w:val="24"/>
        </w:rPr>
        <w:t xml:space="preserve"> </w:t>
      </w:r>
      <w:r>
        <w:rPr>
          <w:sz w:val="24"/>
          <w:szCs w:val="24"/>
        </w:rPr>
        <w:t>подчиняться</w:t>
      </w:r>
      <w:r>
        <w:rPr>
          <w:spacing w:val="1"/>
          <w:sz w:val="24"/>
          <w:szCs w:val="24"/>
        </w:rPr>
        <w:t xml:space="preserve"> </w:t>
      </w:r>
      <w:r>
        <w:rPr>
          <w:sz w:val="24"/>
          <w:szCs w:val="24"/>
        </w:rPr>
        <w:t>правилам,</w:t>
      </w:r>
      <w:r>
        <w:rPr>
          <w:spacing w:val="1"/>
          <w:sz w:val="24"/>
          <w:szCs w:val="24"/>
        </w:rPr>
        <w:t xml:space="preserve"> </w:t>
      </w:r>
      <w:r>
        <w:rPr>
          <w:sz w:val="24"/>
          <w:szCs w:val="24"/>
        </w:rPr>
        <w:t>нести</w:t>
      </w:r>
      <w:r>
        <w:rPr>
          <w:spacing w:val="1"/>
          <w:sz w:val="24"/>
          <w:szCs w:val="24"/>
        </w:rPr>
        <w:t xml:space="preserve"> </w:t>
      </w:r>
      <w:r>
        <w:rPr>
          <w:sz w:val="24"/>
          <w:szCs w:val="24"/>
        </w:rPr>
        <w:t>ответственность</w:t>
      </w:r>
      <w:r>
        <w:rPr>
          <w:spacing w:val="1"/>
          <w:sz w:val="24"/>
          <w:szCs w:val="24"/>
        </w:rPr>
        <w:t xml:space="preserve"> </w:t>
      </w:r>
      <w:r>
        <w:rPr>
          <w:sz w:val="24"/>
          <w:szCs w:val="24"/>
        </w:rPr>
        <w:t>за</w:t>
      </w:r>
      <w:r>
        <w:rPr>
          <w:spacing w:val="1"/>
          <w:sz w:val="24"/>
          <w:szCs w:val="24"/>
        </w:rPr>
        <w:t xml:space="preserve"> </w:t>
      </w:r>
      <w:r>
        <w:rPr>
          <w:sz w:val="24"/>
          <w:szCs w:val="24"/>
        </w:rPr>
        <w:t>свои</w:t>
      </w:r>
      <w:r>
        <w:rPr>
          <w:spacing w:val="1"/>
          <w:sz w:val="24"/>
          <w:szCs w:val="24"/>
        </w:rPr>
        <w:t xml:space="preserve"> </w:t>
      </w:r>
      <w:r>
        <w:rPr>
          <w:sz w:val="24"/>
          <w:szCs w:val="24"/>
        </w:rPr>
        <w:t>поступки,</w:t>
      </w:r>
      <w:r>
        <w:rPr>
          <w:spacing w:val="1"/>
          <w:sz w:val="24"/>
          <w:szCs w:val="24"/>
        </w:rPr>
        <w:t xml:space="preserve"> </w:t>
      </w:r>
      <w:r>
        <w:rPr>
          <w:sz w:val="24"/>
          <w:szCs w:val="24"/>
        </w:rPr>
        <w:t>действовать</w:t>
      </w:r>
      <w:r>
        <w:rPr>
          <w:spacing w:val="1"/>
          <w:sz w:val="24"/>
          <w:szCs w:val="24"/>
        </w:rPr>
        <w:t xml:space="preserve"> </w:t>
      </w:r>
      <w:r>
        <w:rPr>
          <w:sz w:val="24"/>
          <w:szCs w:val="24"/>
        </w:rPr>
        <w:t>в</w:t>
      </w:r>
      <w:r>
        <w:rPr>
          <w:spacing w:val="1"/>
          <w:sz w:val="24"/>
          <w:szCs w:val="24"/>
        </w:rPr>
        <w:t xml:space="preserve"> </w:t>
      </w:r>
      <w:r>
        <w:rPr>
          <w:sz w:val="24"/>
          <w:szCs w:val="24"/>
        </w:rPr>
        <w:t>интересах</w:t>
      </w:r>
      <w:r>
        <w:rPr>
          <w:spacing w:val="-7"/>
          <w:sz w:val="24"/>
          <w:szCs w:val="24"/>
        </w:rPr>
        <w:t xml:space="preserve"> </w:t>
      </w:r>
      <w:r>
        <w:rPr>
          <w:sz w:val="24"/>
          <w:szCs w:val="24"/>
        </w:rPr>
        <w:t>других</w:t>
      </w:r>
      <w:r>
        <w:rPr>
          <w:spacing w:val="-7"/>
          <w:sz w:val="24"/>
          <w:szCs w:val="24"/>
        </w:rPr>
        <w:t xml:space="preserve"> </w:t>
      </w:r>
      <w:r>
        <w:rPr>
          <w:sz w:val="24"/>
          <w:szCs w:val="24"/>
        </w:rPr>
        <w:t>людей.</w:t>
      </w:r>
      <w:r>
        <w:rPr>
          <w:spacing w:val="-6"/>
          <w:sz w:val="24"/>
          <w:szCs w:val="24"/>
        </w:rPr>
        <w:t xml:space="preserve"> </w:t>
      </w:r>
      <w:r>
        <w:rPr>
          <w:sz w:val="24"/>
          <w:szCs w:val="24"/>
        </w:rPr>
        <w:t>Формирование</w:t>
      </w:r>
      <w:r>
        <w:rPr>
          <w:spacing w:val="-6"/>
          <w:sz w:val="24"/>
          <w:szCs w:val="24"/>
        </w:rPr>
        <w:t xml:space="preserve"> </w:t>
      </w:r>
      <w:r>
        <w:rPr>
          <w:sz w:val="24"/>
          <w:szCs w:val="24"/>
        </w:rPr>
        <w:t>ценностно-смыслового</w:t>
      </w:r>
      <w:r>
        <w:rPr>
          <w:spacing w:val="-5"/>
          <w:sz w:val="24"/>
          <w:szCs w:val="24"/>
        </w:rPr>
        <w:t xml:space="preserve"> </w:t>
      </w:r>
      <w:r>
        <w:rPr>
          <w:sz w:val="24"/>
          <w:szCs w:val="24"/>
        </w:rPr>
        <w:t>отношения</w:t>
      </w:r>
      <w:r>
        <w:rPr>
          <w:spacing w:val="-6"/>
          <w:sz w:val="24"/>
          <w:szCs w:val="24"/>
        </w:rPr>
        <w:t xml:space="preserve"> ребёнка</w:t>
      </w:r>
      <w:r>
        <w:rPr>
          <w:spacing w:val="-62"/>
          <w:sz w:val="24"/>
          <w:szCs w:val="24"/>
        </w:rPr>
        <w:t xml:space="preserve"> </w:t>
      </w:r>
      <w:r>
        <w:rPr>
          <w:w w:val="95"/>
          <w:sz w:val="24"/>
          <w:szCs w:val="24"/>
        </w:rPr>
        <w:t>к социальному окружению невозможно без грамотно выстроенного воспитательного</w:t>
      </w:r>
      <w:r>
        <w:rPr>
          <w:spacing w:val="1"/>
          <w:w w:val="95"/>
          <w:sz w:val="24"/>
          <w:szCs w:val="24"/>
        </w:rPr>
        <w:t xml:space="preserve"> </w:t>
      </w:r>
      <w:r>
        <w:rPr>
          <w:sz w:val="24"/>
          <w:szCs w:val="24"/>
        </w:rPr>
        <w:t>процесса, в котором проявляется личная социальная инициатива ребёнка в детско-</w:t>
      </w:r>
      <w:r>
        <w:rPr>
          <w:spacing w:val="1"/>
          <w:sz w:val="24"/>
          <w:szCs w:val="24"/>
        </w:rPr>
        <w:t xml:space="preserve"> </w:t>
      </w:r>
      <w:r>
        <w:rPr>
          <w:sz w:val="24"/>
          <w:szCs w:val="24"/>
        </w:rPr>
        <w:t>взрослых</w:t>
      </w:r>
      <w:r>
        <w:rPr>
          <w:spacing w:val="-2"/>
          <w:sz w:val="24"/>
          <w:szCs w:val="24"/>
        </w:rPr>
        <w:t xml:space="preserve"> </w:t>
      </w:r>
      <w:r>
        <w:rPr>
          <w:sz w:val="24"/>
          <w:szCs w:val="24"/>
        </w:rPr>
        <w:t>и</w:t>
      </w:r>
      <w:r>
        <w:rPr>
          <w:spacing w:val="-1"/>
          <w:sz w:val="24"/>
          <w:szCs w:val="24"/>
        </w:rPr>
        <w:t xml:space="preserve"> </w:t>
      </w:r>
      <w:r>
        <w:rPr>
          <w:sz w:val="24"/>
          <w:szCs w:val="24"/>
        </w:rPr>
        <w:t>детских</w:t>
      </w:r>
      <w:r>
        <w:rPr>
          <w:spacing w:val="-1"/>
          <w:sz w:val="24"/>
          <w:szCs w:val="24"/>
        </w:rPr>
        <w:t xml:space="preserve"> </w:t>
      </w:r>
      <w:r>
        <w:rPr>
          <w:sz w:val="24"/>
          <w:szCs w:val="24"/>
        </w:rPr>
        <w:t>общностях.</w:t>
      </w:r>
    </w:p>
    <w:p>
      <w:pPr>
        <w:pStyle w:val="17"/>
        <w:numPr>
          <w:ilvl w:val="0"/>
          <w:numId w:val="180"/>
        </w:numPr>
        <w:tabs>
          <w:tab w:val="left" w:pos="1970"/>
        </w:tabs>
        <w:ind w:right="127" w:firstLine="283"/>
        <w:rPr>
          <w:sz w:val="24"/>
          <w:szCs w:val="24"/>
        </w:rPr>
      </w:pPr>
      <w:r>
        <w:rPr>
          <w:sz w:val="24"/>
          <w:szCs w:val="24"/>
        </w:rPr>
        <w:t>Важной составляющей социального воспитания является освоение ребёнком</w:t>
      </w:r>
      <w:r>
        <w:rPr>
          <w:spacing w:val="1"/>
          <w:sz w:val="24"/>
          <w:szCs w:val="24"/>
        </w:rPr>
        <w:t xml:space="preserve"> </w:t>
      </w:r>
      <w:r>
        <w:rPr>
          <w:sz w:val="24"/>
          <w:szCs w:val="24"/>
        </w:rPr>
        <w:t>моральных</w:t>
      </w:r>
      <w:r>
        <w:rPr>
          <w:spacing w:val="14"/>
          <w:sz w:val="24"/>
          <w:szCs w:val="24"/>
        </w:rPr>
        <w:t xml:space="preserve"> </w:t>
      </w:r>
      <w:r>
        <w:rPr>
          <w:sz w:val="24"/>
          <w:szCs w:val="24"/>
        </w:rPr>
        <w:t>ценностей,</w:t>
      </w:r>
      <w:r>
        <w:rPr>
          <w:spacing w:val="12"/>
          <w:sz w:val="24"/>
          <w:szCs w:val="24"/>
        </w:rPr>
        <w:t xml:space="preserve"> </w:t>
      </w:r>
      <w:r>
        <w:rPr>
          <w:sz w:val="24"/>
          <w:szCs w:val="24"/>
        </w:rPr>
        <w:t>формирование</w:t>
      </w:r>
      <w:r>
        <w:rPr>
          <w:spacing w:val="19"/>
          <w:sz w:val="24"/>
          <w:szCs w:val="24"/>
        </w:rPr>
        <w:t xml:space="preserve"> </w:t>
      </w:r>
      <w:r>
        <w:rPr>
          <w:sz w:val="24"/>
          <w:szCs w:val="24"/>
        </w:rPr>
        <w:t>у</w:t>
      </w:r>
      <w:r>
        <w:rPr>
          <w:spacing w:val="9"/>
          <w:sz w:val="24"/>
          <w:szCs w:val="24"/>
        </w:rPr>
        <w:t xml:space="preserve"> </w:t>
      </w:r>
      <w:r>
        <w:rPr>
          <w:sz w:val="24"/>
          <w:szCs w:val="24"/>
        </w:rPr>
        <w:t>него</w:t>
      </w:r>
      <w:r>
        <w:rPr>
          <w:spacing w:val="12"/>
          <w:sz w:val="24"/>
          <w:szCs w:val="24"/>
        </w:rPr>
        <w:t xml:space="preserve"> </w:t>
      </w:r>
      <w:r>
        <w:rPr>
          <w:sz w:val="24"/>
          <w:szCs w:val="24"/>
        </w:rPr>
        <w:t>нравственных</w:t>
      </w:r>
      <w:r>
        <w:rPr>
          <w:spacing w:val="16"/>
          <w:sz w:val="24"/>
          <w:szCs w:val="24"/>
        </w:rPr>
        <w:t xml:space="preserve"> </w:t>
      </w:r>
      <w:r>
        <w:rPr>
          <w:sz w:val="24"/>
          <w:szCs w:val="24"/>
        </w:rPr>
        <w:t>качеств</w:t>
      </w:r>
      <w:r>
        <w:rPr>
          <w:spacing w:val="11"/>
          <w:sz w:val="24"/>
          <w:szCs w:val="24"/>
        </w:rPr>
        <w:t xml:space="preserve"> </w:t>
      </w:r>
      <w:r>
        <w:rPr>
          <w:sz w:val="24"/>
          <w:szCs w:val="24"/>
        </w:rPr>
        <w:t>и</w:t>
      </w:r>
      <w:r>
        <w:rPr>
          <w:spacing w:val="14"/>
          <w:sz w:val="24"/>
          <w:szCs w:val="24"/>
        </w:rPr>
        <w:t xml:space="preserve"> </w:t>
      </w:r>
      <w:r>
        <w:rPr>
          <w:sz w:val="24"/>
          <w:szCs w:val="24"/>
        </w:rPr>
        <w:t>идеалов, способности</w:t>
      </w:r>
      <w:r>
        <w:rPr>
          <w:spacing w:val="1"/>
          <w:sz w:val="24"/>
          <w:szCs w:val="24"/>
        </w:rPr>
        <w:t xml:space="preserve"> </w:t>
      </w:r>
      <w:r>
        <w:rPr>
          <w:sz w:val="24"/>
          <w:szCs w:val="24"/>
        </w:rPr>
        <w:t>жить</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моральными</w:t>
      </w:r>
      <w:r>
        <w:rPr>
          <w:spacing w:val="1"/>
          <w:sz w:val="24"/>
          <w:szCs w:val="24"/>
        </w:rPr>
        <w:t xml:space="preserve"> </w:t>
      </w:r>
      <w:r>
        <w:rPr>
          <w:sz w:val="24"/>
          <w:szCs w:val="24"/>
        </w:rPr>
        <w:t>принципами</w:t>
      </w:r>
      <w:r>
        <w:rPr>
          <w:spacing w:val="1"/>
          <w:sz w:val="24"/>
          <w:szCs w:val="24"/>
        </w:rPr>
        <w:t xml:space="preserve"> </w:t>
      </w:r>
      <w:r>
        <w:rPr>
          <w:sz w:val="24"/>
          <w:szCs w:val="24"/>
        </w:rPr>
        <w:t>и</w:t>
      </w:r>
      <w:r>
        <w:rPr>
          <w:spacing w:val="1"/>
          <w:sz w:val="24"/>
          <w:szCs w:val="24"/>
        </w:rPr>
        <w:t xml:space="preserve"> </w:t>
      </w:r>
      <w:r>
        <w:rPr>
          <w:sz w:val="24"/>
          <w:szCs w:val="24"/>
        </w:rPr>
        <w:t>нормами</w:t>
      </w:r>
      <w:r>
        <w:rPr>
          <w:spacing w:val="1"/>
          <w:sz w:val="24"/>
          <w:szCs w:val="24"/>
        </w:rPr>
        <w:t xml:space="preserve"> </w:t>
      </w:r>
      <w:r>
        <w:rPr>
          <w:sz w:val="24"/>
          <w:szCs w:val="24"/>
        </w:rPr>
        <w:t>и</w:t>
      </w:r>
      <w:r>
        <w:rPr>
          <w:spacing w:val="1"/>
          <w:sz w:val="24"/>
          <w:szCs w:val="24"/>
        </w:rPr>
        <w:t xml:space="preserve"> </w:t>
      </w:r>
      <w:r>
        <w:rPr>
          <w:sz w:val="24"/>
          <w:szCs w:val="24"/>
        </w:rPr>
        <w:t>воплощать</w:t>
      </w:r>
      <w:r>
        <w:rPr>
          <w:spacing w:val="-10"/>
          <w:sz w:val="24"/>
          <w:szCs w:val="24"/>
        </w:rPr>
        <w:t xml:space="preserve"> </w:t>
      </w:r>
      <w:r>
        <w:rPr>
          <w:sz w:val="24"/>
          <w:szCs w:val="24"/>
        </w:rPr>
        <w:t>их</w:t>
      </w:r>
      <w:r>
        <w:rPr>
          <w:spacing w:val="-10"/>
          <w:sz w:val="24"/>
          <w:szCs w:val="24"/>
        </w:rPr>
        <w:t xml:space="preserve"> </w:t>
      </w:r>
      <w:r>
        <w:rPr>
          <w:sz w:val="24"/>
          <w:szCs w:val="24"/>
        </w:rPr>
        <w:t>в</w:t>
      </w:r>
      <w:r>
        <w:rPr>
          <w:spacing w:val="-9"/>
          <w:sz w:val="24"/>
          <w:szCs w:val="24"/>
        </w:rPr>
        <w:t xml:space="preserve"> своём</w:t>
      </w:r>
      <w:r>
        <w:rPr>
          <w:spacing w:val="-8"/>
          <w:sz w:val="24"/>
          <w:szCs w:val="24"/>
        </w:rPr>
        <w:t xml:space="preserve"> </w:t>
      </w:r>
      <w:r>
        <w:rPr>
          <w:sz w:val="24"/>
          <w:szCs w:val="24"/>
        </w:rPr>
        <w:t>поведении.</w:t>
      </w:r>
      <w:r>
        <w:rPr>
          <w:spacing w:val="-9"/>
          <w:sz w:val="24"/>
          <w:szCs w:val="24"/>
        </w:rPr>
        <w:t xml:space="preserve"> </w:t>
      </w:r>
      <w:r>
        <w:rPr>
          <w:sz w:val="24"/>
          <w:szCs w:val="24"/>
        </w:rPr>
        <w:t>Культура</w:t>
      </w:r>
      <w:r>
        <w:rPr>
          <w:spacing w:val="-7"/>
          <w:sz w:val="24"/>
          <w:szCs w:val="24"/>
        </w:rPr>
        <w:t xml:space="preserve"> </w:t>
      </w:r>
      <w:r>
        <w:rPr>
          <w:sz w:val="24"/>
          <w:szCs w:val="24"/>
        </w:rPr>
        <w:t>поведения</w:t>
      </w:r>
      <w:r>
        <w:rPr>
          <w:spacing w:val="-9"/>
          <w:sz w:val="24"/>
          <w:szCs w:val="24"/>
        </w:rPr>
        <w:t xml:space="preserve"> </w:t>
      </w:r>
      <w:r>
        <w:rPr>
          <w:sz w:val="24"/>
          <w:szCs w:val="24"/>
        </w:rPr>
        <w:t>в</w:t>
      </w:r>
      <w:r>
        <w:rPr>
          <w:spacing w:val="-9"/>
          <w:sz w:val="24"/>
          <w:szCs w:val="24"/>
        </w:rPr>
        <w:t xml:space="preserve"> </w:t>
      </w:r>
      <w:r>
        <w:rPr>
          <w:sz w:val="24"/>
          <w:szCs w:val="24"/>
        </w:rPr>
        <w:t>своей</w:t>
      </w:r>
      <w:r>
        <w:rPr>
          <w:spacing w:val="-9"/>
          <w:sz w:val="24"/>
          <w:szCs w:val="24"/>
        </w:rPr>
        <w:t xml:space="preserve"> </w:t>
      </w:r>
      <w:r>
        <w:rPr>
          <w:sz w:val="24"/>
          <w:szCs w:val="24"/>
        </w:rPr>
        <w:t>основе</w:t>
      </w:r>
      <w:r>
        <w:rPr>
          <w:spacing w:val="-9"/>
          <w:sz w:val="24"/>
          <w:szCs w:val="24"/>
        </w:rPr>
        <w:t xml:space="preserve"> </w:t>
      </w:r>
      <w:r>
        <w:rPr>
          <w:sz w:val="24"/>
          <w:szCs w:val="24"/>
        </w:rPr>
        <w:t>имеет</w:t>
      </w:r>
      <w:r>
        <w:rPr>
          <w:spacing w:val="-10"/>
          <w:sz w:val="24"/>
          <w:szCs w:val="24"/>
        </w:rPr>
        <w:t xml:space="preserve"> </w:t>
      </w:r>
      <w:r>
        <w:rPr>
          <w:sz w:val="24"/>
          <w:szCs w:val="24"/>
        </w:rPr>
        <w:t>глубоко</w:t>
      </w:r>
      <w:r>
        <w:rPr>
          <w:spacing w:val="-63"/>
          <w:sz w:val="24"/>
          <w:szCs w:val="24"/>
        </w:rPr>
        <w:t xml:space="preserve"> </w:t>
      </w:r>
      <w:r>
        <w:rPr>
          <w:sz w:val="24"/>
          <w:szCs w:val="24"/>
        </w:rPr>
        <w:t>социальное нравственное чувство - уважение к человеку, к законам человеческого</w:t>
      </w:r>
      <w:r>
        <w:rPr>
          <w:spacing w:val="1"/>
          <w:sz w:val="24"/>
          <w:szCs w:val="24"/>
        </w:rPr>
        <w:t xml:space="preserve"> </w:t>
      </w:r>
      <w:r>
        <w:rPr>
          <w:sz w:val="24"/>
          <w:szCs w:val="24"/>
        </w:rPr>
        <w:t>общества. Конкретные представления о культуре поведения усваиваются ребёнком</w:t>
      </w:r>
      <w:r>
        <w:rPr>
          <w:spacing w:val="1"/>
          <w:sz w:val="24"/>
          <w:szCs w:val="24"/>
        </w:rPr>
        <w:t xml:space="preserve"> </w:t>
      </w:r>
      <w:r>
        <w:rPr>
          <w:sz w:val="24"/>
          <w:szCs w:val="24"/>
        </w:rPr>
        <w:t>вместе</w:t>
      </w:r>
      <w:r>
        <w:rPr>
          <w:spacing w:val="1"/>
          <w:sz w:val="24"/>
          <w:szCs w:val="24"/>
        </w:rPr>
        <w:t xml:space="preserve"> </w:t>
      </w:r>
      <w:r>
        <w:rPr>
          <w:sz w:val="24"/>
          <w:szCs w:val="24"/>
        </w:rPr>
        <w:t>с</w:t>
      </w:r>
      <w:r>
        <w:rPr>
          <w:spacing w:val="1"/>
          <w:sz w:val="24"/>
          <w:szCs w:val="24"/>
        </w:rPr>
        <w:t xml:space="preserve"> </w:t>
      </w:r>
      <w:r>
        <w:rPr>
          <w:sz w:val="24"/>
          <w:szCs w:val="24"/>
        </w:rPr>
        <w:t>опытом</w:t>
      </w:r>
      <w:r>
        <w:rPr>
          <w:spacing w:val="1"/>
          <w:sz w:val="24"/>
          <w:szCs w:val="24"/>
        </w:rPr>
        <w:t xml:space="preserve"> </w:t>
      </w:r>
      <w:r>
        <w:rPr>
          <w:sz w:val="24"/>
          <w:szCs w:val="24"/>
        </w:rPr>
        <w:t>поведения,</w:t>
      </w:r>
      <w:r>
        <w:rPr>
          <w:spacing w:val="1"/>
          <w:sz w:val="24"/>
          <w:szCs w:val="24"/>
        </w:rPr>
        <w:t xml:space="preserve"> </w:t>
      </w:r>
      <w:r>
        <w:rPr>
          <w:sz w:val="24"/>
          <w:szCs w:val="24"/>
        </w:rPr>
        <w:t>с</w:t>
      </w:r>
      <w:r>
        <w:rPr>
          <w:spacing w:val="1"/>
          <w:sz w:val="24"/>
          <w:szCs w:val="24"/>
        </w:rPr>
        <w:t xml:space="preserve"> </w:t>
      </w:r>
      <w:r>
        <w:rPr>
          <w:sz w:val="24"/>
          <w:szCs w:val="24"/>
        </w:rPr>
        <w:t>накоплением</w:t>
      </w:r>
      <w:r>
        <w:rPr>
          <w:spacing w:val="1"/>
          <w:sz w:val="24"/>
          <w:szCs w:val="24"/>
        </w:rPr>
        <w:t xml:space="preserve"> </w:t>
      </w:r>
      <w:r>
        <w:rPr>
          <w:sz w:val="24"/>
          <w:szCs w:val="24"/>
        </w:rPr>
        <w:t>нравственных</w:t>
      </w:r>
      <w:r>
        <w:rPr>
          <w:spacing w:val="1"/>
          <w:sz w:val="24"/>
          <w:szCs w:val="24"/>
        </w:rPr>
        <w:t xml:space="preserve"> </w:t>
      </w:r>
      <w:r>
        <w:rPr>
          <w:sz w:val="24"/>
          <w:szCs w:val="24"/>
        </w:rPr>
        <w:t>представлений,</w:t>
      </w:r>
      <w:r>
        <w:rPr>
          <w:spacing w:val="1"/>
          <w:sz w:val="24"/>
          <w:szCs w:val="24"/>
        </w:rPr>
        <w:t xml:space="preserve"> </w:t>
      </w:r>
      <w:r>
        <w:rPr>
          <w:sz w:val="24"/>
          <w:szCs w:val="24"/>
        </w:rPr>
        <w:t>формированием</w:t>
      </w:r>
      <w:r>
        <w:rPr>
          <w:spacing w:val="-2"/>
          <w:sz w:val="24"/>
          <w:szCs w:val="24"/>
        </w:rPr>
        <w:t xml:space="preserve"> </w:t>
      </w:r>
      <w:r>
        <w:rPr>
          <w:sz w:val="24"/>
          <w:szCs w:val="24"/>
        </w:rPr>
        <w:t>навыка</w:t>
      </w:r>
      <w:r>
        <w:rPr>
          <w:spacing w:val="-1"/>
          <w:sz w:val="24"/>
          <w:szCs w:val="24"/>
        </w:rPr>
        <w:t xml:space="preserve"> </w:t>
      </w:r>
      <w:r>
        <w:rPr>
          <w:sz w:val="24"/>
          <w:szCs w:val="24"/>
        </w:rPr>
        <w:t>культурного</w:t>
      </w:r>
      <w:r>
        <w:rPr>
          <w:spacing w:val="-2"/>
          <w:sz w:val="24"/>
          <w:szCs w:val="24"/>
        </w:rPr>
        <w:t xml:space="preserve"> </w:t>
      </w:r>
      <w:r>
        <w:rPr>
          <w:sz w:val="24"/>
          <w:szCs w:val="24"/>
        </w:rPr>
        <w:t>поведения.</w:t>
      </w:r>
    </w:p>
    <w:p>
      <w:pPr>
        <w:pStyle w:val="4"/>
        <w:ind w:left="3845" w:right="127"/>
        <w:jc w:val="both"/>
        <w:rPr>
          <w:sz w:val="24"/>
          <w:szCs w:val="24"/>
        </w:rPr>
      </w:pPr>
      <w:r>
        <w:rPr>
          <w:sz w:val="24"/>
          <w:szCs w:val="24"/>
        </w:rPr>
        <w:t>Познавательное</w:t>
      </w:r>
      <w:r>
        <w:rPr>
          <w:spacing w:val="-5"/>
          <w:sz w:val="24"/>
          <w:szCs w:val="24"/>
        </w:rPr>
        <w:t xml:space="preserve"> </w:t>
      </w:r>
      <w:r>
        <w:rPr>
          <w:sz w:val="24"/>
          <w:szCs w:val="24"/>
        </w:rPr>
        <w:t>направление</w:t>
      </w:r>
      <w:r>
        <w:rPr>
          <w:spacing w:val="-4"/>
          <w:sz w:val="24"/>
          <w:szCs w:val="24"/>
        </w:rPr>
        <w:t xml:space="preserve"> </w:t>
      </w:r>
      <w:r>
        <w:rPr>
          <w:sz w:val="24"/>
          <w:szCs w:val="24"/>
        </w:rPr>
        <w:t>воспитания</w:t>
      </w:r>
    </w:p>
    <w:p>
      <w:pPr>
        <w:pStyle w:val="17"/>
        <w:numPr>
          <w:ilvl w:val="0"/>
          <w:numId w:val="180"/>
        </w:numPr>
        <w:tabs>
          <w:tab w:val="left" w:pos="1970"/>
        </w:tabs>
        <w:ind w:right="127" w:firstLine="283"/>
        <w:rPr>
          <w:sz w:val="24"/>
          <w:szCs w:val="24"/>
        </w:rPr>
      </w:pPr>
      <w:r>
        <w:rPr>
          <w:sz w:val="24"/>
          <w:szCs w:val="24"/>
        </w:rPr>
        <w:t>Цель</w:t>
      </w:r>
      <w:r>
        <w:rPr>
          <w:spacing w:val="1"/>
          <w:sz w:val="24"/>
          <w:szCs w:val="24"/>
        </w:rPr>
        <w:t xml:space="preserve"> </w:t>
      </w:r>
      <w:r>
        <w:rPr>
          <w:sz w:val="24"/>
          <w:szCs w:val="24"/>
        </w:rPr>
        <w:t>познавательного</w:t>
      </w:r>
      <w:r>
        <w:rPr>
          <w:spacing w:val="1"/>
          <w:sz w:val="24"/>
          <w:szCs w:val="24"/>
        </w:rPr>
        <w:t xml:space="preserve"> </w:t>
      </w:r>
      <w:r>
        <w:rPr>
          <w:sz w:val="24"/>
          <w:szCs w:val="24"/>
        </w:rPr>
        <w:t>направления</w:t>
      </w:r>
      <w:r>
        <w:rPr>
          <w:spacing w:val="1"/>
          <w:sz w:val="24"/>
          <w:szCs w:val="24"/>
        </w:rPr>
        <w:t xml:space="preserve"> </w:t>
      </w:r>
      <w:r>
        <w:rPr>
          <w:sz w:val="24"/>
          <w:szCs w:val="24"/>
        </w:rPr>
        <w:t>воспитания</w:t>
      </w:r>
      <w:r>
        <w:rPr>
          <w:spacing w:val="1"/>
          <w:sz w:val="24"/>
          <w:szCs w:val="24"/>
        </w:rPr>
        <w:t xml:space="preserve"> </w:t>
      </w:r>
      <w:r>
        <w:rPr>
          <w:sz w:val="24"/>
          <w:szCs w:val="24"/>
        </w:rPr>
        <w:t>-</w:t>
      </w:r>
      <w:r>
        <w:rPr>
          <w:spacing w:val="1"/>
          <w:sz w:val="24"/>
          <w:szCs w:val="24"/>
        </w:rPr>
        <w:t xml:space="preserve"> </w:t>
      </w:r>
      <w:r>
        <w:rPr>
          <w:sz w:val="24"/>
          <w:szCs w:val="24"/>
        </w:rPr>
        <w:t>формирование</w:t>
      </w:r>
      <w:r>
        <w:rPr>
          <w:spacing w:val="1"/>
          <w:sz w:val="24"/>
          <w:szCs w:val="24"/>
        </w:rPr>
        <w:t xml:space="preserve"> </w:t>
      </w:r>
      <w:r>
        <w:rPr>
          <w:sz w:val="24"/>
          <w:szCs w:val="24"/>
        </w:rPr>
        <w:t>ценности</w:t>
      </w:r>
      <w:r>
        <w:rPr>
          <w:spacing w:val="-62"/>
          <w:sz w:val="24"/>
          <w:szCs w:val="24"/>
        </w:rPr>
        <w:t xml:space="preserve"> </w:t>
      </w:r>
      <w:r>
        <w:rPr>
          <w:sz w:val="24"/>
          <w:szCs w:val="24"/>
        </w:rPr>
        <w:t>познания.</w:t>
      </w:r>
    </w:p>
    <w:p>
      <w:pPr>
        <w:pStyle w:val="17"/>
        <w:numPr>
          <w:ilvl w:val="0"/>
          <w:numId w:val="180"/>
        </w:numPr>
        <w:tabs>
          <w:tab w:val="left" w:pos="1970"/>
        </w:tabs>
        <w:ind w:right="127" w:firstLine="283"/>
        <w:rPr>
          <w:sz w:val="24"/>
          <w:szCs w:val="24"/>
        </w:rPr>
      </w:pPr>
      <w:r>
        <w:rPr>
          <w:sz w:val="24"/>
          <w:szCs w:val="24"/>
        </w:rPr>
        <w:t>Ценность</w:t>
      </w:r>
      <w:r>
        <w:rPr>
          <w:spacing w:val="1"/>
          <w:sz w:val="24"/>
          <w:szCs w:val="24"/>
        </w:rPr>
        <w:t xml:space="preserve"> </w:t>
      </w:r>
      <w:r>
        <w:rPr>
          <w:sz w:val="24"/>
          <w:szCs w:val="24"/>
        </w:rPr>
        <w:t>-</w:t>
      </w:r>
      <w:r>
        <w:rPr>
          <w:spacing w:val="1"/>
          <w:sz w:val="24"/>
          <w:szCs w:val="24"/>
        </w:rPr>
        <w:t xml:space="preserve"> </w:t>
      </w:r>
      <w:r>
        <w:rPr>
          <w:sz w:val="24"/>
          <w:szCs w:val="24"/>
        </w:rPr>
        <w:t>познание</w:t>
      </w:r>
      <w:r>
        <w:rPr>
          <w:spacing w:val="1"/>
          <w:sz w:val="24"/>
          <w:szCs w:val="24"/>
        </w:rPr>
        <w:t xml:space="preserve"> </w:t>
      </w:r>
      <w:r>
        <w:rPr>
          <w:sz w:val="24"/>
          <w:szCs w:val="24"/>
        </w:rPr>
        <w:t>лежит</w:t>
      </w:r>
      <w:r>
        <w:rPr>
          <w:spacing w:val="1"/>
          <w:sz w:val="24"/>
          <w:szCs w:val="24"/>
        </w:rPr>
        <w:t xml:space="preserve"> </w:t>
      </w:r>
      <w:r>
        <w:rPr>
          <w:sz w:val="24"/>
          <w:szCs w:val="24"/>
        </w:rPr>
        <w:t>в</w:t>
      </w:r>
      <w:r>
        <w:rPr>
          <w:spacing w:val="1"/>
          <w:sz w:val="24"/>
          <w:szCs w:val="24"/>
        </w:rPr>
        <w:t xml:space="preserve"> </w:t>
      </w:r>
      <w:r>
        <w:rPr>
          <w:sz w:val="24"/>
          <w:szCs w:val="24"/>
        </w:rPr>
        <w:t>основе</w:t>
      </w:r>
      <w:r>
        <w:rPr>
          <w:spacing w:val="1"/>
          <w:sz w:val="24"/>
          <w:szCs w:val="24"/>
        </w:rPr>
        <w:t xml:space="preserve"> </w:t>
      </w:r>
      <w:r>
        <w:rPr>
          <w:sz w:val="24"/>
          <w:szCs w:val="24"/>
        </w:rPr>
        <w:t>познавательного</w:t>
      </w:r>
      <w:r>
        <w:rPr>
          <w:spacing w:val="1"/>
          <w:sz w:val="24"/>
          <w:szCs w:val="24"/>
        </w:rPr>
        <w:t xml:space="preserve"> </w:t>
      </w:r>
      <w:r>
        <w:rPr>
          <w:sz w:val="24"/>
          <w:szCs w:val="24"/>
        </w:rPr>
        <w:t>направления</w:t>
      </w:r>
      <w:r>
        <w:rPr>
          <w:spacing w:val="1"/>
          <w:sz w:val="24"/>
          <w:szCs w:val="24"/>
        </w:rPr>
        <w:t xml:space="preserve"> </w:t>
      </w:r>
      <w:r>
        <w:rPr>
          <w:sz w:val="24"/>
          <w:szCs w:val="24"/>
        </w:rPr>
        <w:t>воспитания.</w:t>
      </w:r>
    </w:p>
    <w:p>
      <w:pPr>
        <w:pStyle w:val="17"/>
        <w:numPr>
          <w:ilvl w:val="0"/>
          <w:numId w:val="180"/>
        </w:numPr>
        <w:tabs>
          <w:tab w:val="left" w:pos="1970"/>
        </w:tabs>
        <w:ind w:right="127" w:firstLine="283"/>
        <w:rPr>
          <w:sz w:val="24"/>
          <w:szCs w:val="24"/>
        </w:rPr>
      </w:pPr>
      <w:r>
        <w:rPr>
          <w:sz w:val="24"/>
          <w:szCs w:val="24"/>
        </w:rPr>
        <w:t>В ДОО проблема воспитания у детей познавательной активности охватывает</w:t>
      </w:r>
      <w:r>
        <w:rPr>
          <w:spacing w:val="1"/>
          <w:sz w:val="24"/>
          <w:szCs w:val="24"/>
        </w:rPr>
        <w:t xml:space="preserve"> </w:t>
      </w:r>
      <w:r>
        <w:rPr>
          <w:sz w:val="24"/>
          <w:szCs w:val="24"/>
        </w:rPr>
        <w:t>все</w:t>
      </w:r>
      <w:r>
        <w:rPr>
          <w:spacing w:val="1"/>
          <w:sz w:val="24"/>
          <w:szCs w:val="24"/>
        </w:rPr>
        <w:t xml:space="preserve"> </w:t>
      </w:r>
      <w:r>
        <w:rPr>
          <w:sz w:val="24"/>
          <w:szCs w:val="24"/>
        </w:rPr>
        <w:t>стороны</w:t>
      </w:r>
      <w:r>
        <w:rPr>
          <w:spacing w:val="1"/>
          <w:sz w:val="24"/>
          <w:szCs w:val="24"/>
        </w:rPr>
        <w:t xml:space="preserve"> </w:t>
      </w:r>
      <w:r>
        <w:rPr>
          <w:sz w:val="24"/>
          <w:szCs w:val="24"/>
        </w:rPr>
        <w:t>воспитательного</w:t>
      </w:r>
      <w:r>
        <w:rPr>
          <w:spacing w:val="1"/>
          <w:sz w:val="24"/>
          <w:szCs w:val="24"/>
        </w:rPr>
        <w:t xml:space="preserve"> </w:t>
      </w:r>
      <w:r>
        <w:rPr>
          <w:sz w:val="24"/>
          <w:szCs w:val="24"/>
        </w:rPr>
        <w:t>процесса</w:t>
      </w:r>
      <w:r>
        <w:rPr>
          <w:spacing w:val="1"/>
          <w:sz w:val="24"/>
          <w:szCs w:val="24"/>
        </w:rPr>
        <w:t xml:space="preserve"> </w:t>
      </w:r>
      <w:r>
        <w:rPr>
          <w:sz w:val="24"/>
          <w:szCs w:val="24"/>
        </w:rPr>
        <w:t>и</w:t>
      </w:r>
      <w:r>
        <w:rPr>
          <w:spacing w:val="1"/>
          <w:sz w:val="24"/>
          <w:szCs w:val="24"/>
        </w:rPr>
        <w:t xml:space="preserve"> </w:t>
      </w:r>
      <w:r>
        <w:rPr>
          <w:sz w:val="24"/>
          <w:szCs w:val="24"/>
        </w:rPr>
        <w:t>является</w:t>
      </w:r>
      <w:r>
        <w:rPr>
          <w:spacing w:val="1"/>
          <w:sz w:val="24"/>
          <w:szCs w:val="24"/>
        </w:rPr>
        <w:t xml:space="preserve"> </w:t>
      </w:r>
      <w:r>
        <w:rPr>
          <w:sz w:val="24"/>
          <w:szCs w:val="24"/>
        </w:rPr>
        <w:t>непременным</w:t>
      </w:r>
      <w:r>
        <w:rPr>
          <w:spacing w:val="1"/>
          <w:sz w:val="24"/>
          <w:szCs w:val="24"/>
        </w:rPr>
        <w:t xml:space="preserve"> </w:t>
      </w:r>
      <w:r>
        <w:rPr>
          <w:sz w:val="24"/>
          <w:szCs w:val="24"/>
        </w:rPr>
        <w:t>условием</w:t>
      </w:r>
      <w:r>
        <w:rPr>
          <w:spacing w:val="1"/>
          <w:sz w:val="24"/>
          <w:szCs w:val="24"/>
        </w:rPr>
        <w:t xml:space="preserve"> </w:t>
      </w:r>
      <w:r>
        <w:rPr>
          <w:sz w:val="24"/>
          <w:szCs w:val="24"/>
        </w:rPr>
        <w:t>формирования</w:t>
      </w:r>
      <w:r>
        <w:rPr>
          <w:spacing w:val="-8"/>
          <w:sz w:val="24"/>
          <w:szCs w:val="24"/>
        </w:rPr>
        <w:t xml:space="preserve"> </w:t>
      </w:r>
      <w:r>
        <w:rPr>
          <w:sz w:val="24"/>
          <w:szCs w:val="24"/>
        </w:rPr>
        <w:t>умственных</w:t>
      </w:r>
      <w:r>
        <w:rPr>
          <w:spacing w:val="-12"/>
          <w:sz w:val="24"/>
          <w:szCs w:val="24"/>
        </w:rPr>
        <w:t xml:space="preserve"> </w:t>
      </w:r>
      <w:r>
        <w:rPr>
          <w:sz w:val="24"/>
          <w:szCs w:val="24"/>
        </w:rPr>
        <w:t>качеств</w:t>
      </w:r>
      <w:r>
        <w:rPr>
          <w:spacing w:val="-11"/>
          <w:sz w:val="24"/>
          <w:szCs w:val="24"/>
        </w:rPr>
        <w:t xml:space="preserve"> </w:t>
      </w:r>
      <w:r>
        <w:rPr>
          <w:sz w:val="24"/>
          <w:szCs w:val="24"/>
        </w:rPr>
        <w:t>личности,</w:t>
      </w:r>
      <w:r>
        <w:rPr>
          <w:spacing w:val="-11"/>
          <w:sz w:val="24"/>
          <w:szCs w:val="24"/>
        </w:rPr>
        <w:t xml:space="preserve"> </w:t>
      </w:r>
      <w:r>
        <w:rPr>
          <w:sz w:val="24"/>
          <w:szCs w:val="24"/>
        </w:rPr>
        <w:t>самостоятельности</w:t>
      </w:r>
      <w:r>
        <w:rPr>
          <w:spacing w:val="-9"/>
          <w:sz w:val="24"/>
          <w:szCs w:val="24"/>
        </w:rPr>
        <w:t xml:space="preserve"> </w:t>
      </w:r>
      <w:r>
        <w:rPr>
          <w:sz w:val="24"/>
          <w:szCs w:val="24"/>
        </w:rPr>
        <w:t>и</w:t>
      </w:r>
      <w:r>
        <w:rPr>
          <w:spacing w:val="-11"/>
          <w:sz w:val="24"/>
          <w:szCs w:val="24"/>
        </w:rPr>
        <w:t xml:space="preserve"> </w:t>
      </w:r>
      <w:r>
        <w:rPr>
          <w:sz w:val="24"/>
          <w:szCs w:val="24"/>
        </w:rPr>
        <w:t>инициативности</w:t>
      </w:r>
      <w:r>
        <w:rPr>
          <w:spacing w:val="-63"/>
          <w:sz w:val="24"/>
          <w:szCs w:val="24"/>
        </w:rPr>
        <w:t xml:space="preserve"> </w:t>
      </w:r>
      <w:r>
        <w:rPr>
          <w:sz w:val="24"/>
          <w:szCs w:val="24"/>
        </w:rPr>
        <w:t>ребенка.</w:t>
      </w:r>
      <w:r>
        <w:rPr>
          <w:spacing w:val="1"/>
          <w:sz w:val="24"/>
          <w:szCs w:val="24"/>
        </w:rPr>
        <w:t xml:space="preserve"> </w:t>
      </w:r>
      <w:r>
        <w:rPr>
          <w:sz w:val="24"/>
          <w:szCs w:val="24"/>
        </w:rPr>
        <w:t>Познавательное</w:t>
      </w:r>
      <w:r>
        <w:rPr>
          <w:spacing w:val="1"/>
          <w:sz w:val="24"/>
          <w:szCs w:val="24"/>
        </w:rPr>
        <w:t xml:space="preserve"> </w:t>
      </w:r>
      <w:r>
        <w:rPr>
          <w:sz w:val="24"/>
          <w:szCs w:val="24"/>
        </w:rPr>
        <w:t>и</w:t>
      </w:r>
      <w:r>
        <w:rPr>
          <w:spacing w:val="1"/>
          <w:sz w:val="24"/>
          <w:szCs w:val="24"/>
        </w:rPr>
        <w:t xml:space="preserve"> </w:t>
      </w:r>
      <w:r>
        <w:rPr>
          <w:sz w:val="24"/>
          <w:szCs w:val="24"/>
        </w:rPr>
        <w:t>духовно-нравственное</w:t>
      </w:r>
      <w:r>
        <w:rPr>
          <w:spacing w:val="1"/>
          <w:sz w:val="24"/>
          <w:szCs w:val="24"/>
        </w:rPr>
        <w:t xml:space="preserve"> </w:t>
      </w:r>
      <w:r>
        <w:rPr>
          <w:sz w:val="24"/>
          <w:szCs w:val="24"/>
        </w:rPr>
        <w:t>воспитание</w:t>
      </w:r>
      <w:r>
        <w:rPr>
          <w:spacing w:val="1"/>
          <w:sz w:val="24"/>
          <w:szCs w:val="24"/>
        </w:rPr>
        <w:t xml:space="preserve"> </w:t>
      </w:r>
      <w:r>
        <w:rPr>
          <w:sz w:val="24"/>
          <w:szCs w:val="24"/>
        </w:rPr>
        <w:t>должны</w:t>
      </w:r>
      <w:r>
        <w:rPr>
          <w:spacing w:val="1"/>
          <w:sz w:val="24"/>
          <w:szCs w:val="24"/>
        </w:rPr>
        <w:t xml:space="preserve"> </w:t>
      </w:r>
      <w:r>
        <w:rPr>
          <w:sz w:val="24"/>
          <w:szCs w:val="24"/>
        </w:rPr>
        <w:t>осуществляться в содержательном единстве, так как знания наук и незнание добра</w:t>
      </w:r>
      <w:r>
        <w:rPr>
          <w:spacing w:val="1"/>
          <w:sz w:val="24"/>
          <w:szCs w:val="24"/>
        </w:rPr>
        <w:t xml:space="preserve"> </w:t>
      </w:r>
      <w:r>
        <w:rPr>
          <w:sz w:val="24"/>
          <w:szCs w:val="24"/>
        </w:rPr>
        <w:t>ограничивает</w:t>
      </w:r>
      <w:r>
        <w:rPr>
          <w:spacing w:val="-2"/>
          <w:sz w:val="24"/>
          <w:szCs w:val="24"/>
        </w:rPr>
        <w:t xml:space="preserve"> </w:t>
      </w:r>
      <w:r>
        <w:rPr>
          <w:sz w:val="24"/>
          <w:szCs w:val="24"/>
        </w:rPr>
        <w:t>и</w:t>
      </w:r>
      <w:r>
        <w:rPr>
          <w:spacing w:val="-1"/>
          <w:sz w:val="24"/>
          <w:szCs w:val="24"/>
        </w:rPr>
        <w:t xml:space="preserve"> </w:t>
      </w:r>
      <w:r>
        <w:rPr>
          <w:sz w:val="24"/>
          <w:szCs w:val="24"/>
        </w:rPr>
        <w:t>деформирует</w:t>
      </w:r>
      <w:r>
        <w:rPr>
          <w:spacing w:val="-1"/>
          <w:sz w:val="24"/>
          <w:szCs w:val="24"/>
        </w:rPr>
        <w:t xml:space="preserve"> </w:t>
      </w:r>
      <w:r>
        <w:rPr>
          <w:sz w:val="24"/>
          <w:szCs w:val="24"/>
        </w:rPr>
        <w:t>личностное</w:t>
      </w:r>
      <w:r>
        <w:rPr>
          <w:spacing w:val="-2"/>
          <w:sz w:val="24"/>
          <w:szCs w:val="24"/>
        </w:rPr>
        <w:t xml:space="preserve"> </w:t>
      </w:r>
      <w:r>
        <w:rPr>
          <w:sz w:val="24"/>
          <w:szCs w:val="24"/>
        </w:rPr>
        <w:t>развитие</w:t>
      </w:r>
      <w:r>
        <w:rPr>
          <w:spacing w:val="-1"/>
          <w:sz w:val="24"/>
          <w:szCs w:val="24"/>
        </w:rPr>
        <w:t xml:space="preserve"> </w:t>
      </w:r>
      <w:r>
        <w:rPr>
          <w:sz w:val="24"/>
          <w:szCs w:val="24"/>
        </w:rPr>
        <w:t>ребенка.</w:t>
      </w:r>
    </w:p>
    <w:p>
      <w:pPr>
        <w:pStyle w:val="17"/>
        <w:numPr>
          <w:ilvl w:val="0"/>
          <w:numId w:val="180"/>
        </w:numPr>
        <w:tabs>
          <w:tab w:val="left" w:pos="1970"/>
        </w:tabs>
        <w:ind w:right="127" w:firstLine="283"/>
        <w:rPr>
          <w:sz w:val="24"/>
          <w:szCs w:val="24"/>
        </w:rPr>
      </w:pPr>
      <w:r>
        <w:rPr>
          <w:sz w:val="24"/>
          <w:szCs w:val="24"/>
        </w:rPr>
        <w:t>Значимым является воспитание у ребенка стремления к истине, становление</w:t>
      </w:r>
      <w:r>
        <w:rPr>
          <w:spacing w:val="1"/>
          <w:sz w:val="24"/>
          <w:szCs w:val="24"/>
        </w:rPr>
        <w:t xml:space="preserve"> </w:t>
      </w:r>
      <w:r>
        <w:rPr>
          <w:sz w:val="24"/>
          <w:szCs w:val="24"/>
        </w:rPr>
        <w:t>целостной</w:t>
      </w:r>
      <w:r>
        <w:rPr>
          <w:spacing w:val="1"/>
          <w:sz w:val="24"/>
          <w:szCs w:val="24"/>
        </w:rPr>
        <w:t xml:space="preserve"> </w:t>
      </w:r>
      <w:r>
        <w:rPr>
          <w:sz w:val="24"/>
          <w:szCs w:val="24"/>
        </w:rPr>
        <w:t>картины</w:t>
      </w:r>
      <w:r>
        <w:rPr>
          <w:spacing w:val="1"/>
          <w:sz w:val="24"/>
          <w:szCs w:val="24"/>
        </w:rPr>
        <w:t xml:space="preserve"> </w:t>
      </w:r>
      <w:r>
        <w:rPr>
          <w:sz w:val="24"/>
          <w:szCs w:val="24"/>
        </w:rPr>
        <w:t>мира,</w:t>
      </w:r>
      <w:r>
        <w:rPr>
          <w:spacing w:val="1"/>
          <w:sz w:val="24"/>
          <w:szCs w:val="24"/>
        </w:rPr>
        <w:t xml:space="preserve"> </w:t>
      </w:r>
      <w:r>
        <w:rPr>
          <w:sz w:val="24"/>
          <w:szCs w:val="24"/>
        </w:rPr>
        <w:t>в</w:t>
      </w:r>
      <w:r>
        <w:rPr>
          <w:spacing w:val="1"/>
          <w:sz w:val="24"/>
          <w:szCs w:val="24"/>
        </w:rPr>
        <w:t xml:space="preserve"> </w:t>
      </w:r>
      <w:r>
        <w:rPr>
          <w:sz w:val="24"/>
          <w:szCs w:val="24"/>
        </w:rPr>
        <w:t>которой</w:t>
      </w:r>
      <w:r>
        <w:rPr>
          <w:spacing w:val="1"/>
          <w:sz w:val="24"/>
          <w:szCs w:val="24"/>
        </w:rPr>
        <w:t xml:space="preserve"> </w:t>
      </w:r>
      <w:r>
        <w:rPr>
          <w:sz w:val="24"/>
          <w:szCs w:val="24"/>
        </w:rPr>
        <w:t>интегрировано</w:t>
      </w:r>
      <w:r>
        <w:rPr>
          <w:spacing w:val="1"/>
          <w:sz w:val="24"/>
          <w:szCs w:val="24"/>
        </w:rPr>
        <w:t xml:space="preserve"> </w:t>
      </w:r>
      <w:r>
        <w:rPr>
          <w:sz w:val="24"/>
          <w:szCs w:val="24"/>
        </w:rPr>
        <w:t>ценностное,</w:t>
      </w:r>
      <w:r>
        <w:rPr>
          <w:spacing w:val="1"/>
          <w:sz w:val="24"/>
          <w:szCs w:val="24"/>
        </w:rPr>
        <w:t xml:space="preserve"> </w:t>
      </w:r>
      <w:r>
        <w:rPr>
          <w:sz w:val="24"/>
          <w:szCs w:val="24"/>
        </w:rPr>
        <w:t>эмоционально</w:t>
      </w:r>
      <w:r>
        <w:rPr>
          <w:spacing w:val="1"/>
          <w:sz w:val="24"/>
          <w:szCs w:val="24"/>
        </w:rPr>
        <w:t xml:space="preserve"> </w:t>
      </w:r>
      <w:r>
        <w:rPr>
          <w:sz w:val="24"/>
          <w:szCs w:val="24"/>
        </w:rPr>
        <w:t>окрашенное</w:t>
      </w:r>
      <w:r>
        <w:rPr>
          <w:spacing w:val="-2"/>
          <w:sz w:val="24"/>
          <w:szCs w:val="24"/>
        </w:rPr>
        <w:t xml:space="preserve"> </w:t>
      </w:r>
      <w:r>
        <w:rPr>
          <w:sz w:val="24"/>
          <w:szCs w:val="24"/>
        </w:rPr>
        <w:t>отношение</w:t>
      </w:r>
      <w:r>
        <w:rPr>
          <w:spacing w:val="-2"/>
          <w:sz w:val="24"/>
          <w:szCs w:val="24"/>
        </w:rPr>
        <w:t xml:space="preserve"> </w:t>
      </w:r>
      <w:r>
        <w:rPr>
          <w:sz w:val="24"/>
          <w:szCs w:val="24"/>
        </w:rPr>
        <w:t>к</w:t>
      </w:r>
      <w:r>
        <w:rPr>
          <w:spacing w:val="-2"/>
          <w:sz w:val="24"/>
          <w:szCs w:val="24"/>
        </w:rPr>
        <w:t xml:space="preserve"> </w:t>
      </w:r>
      <w:r>
        <w:rPr>
          <w:sz w:val="24"/>
          <w:szCs w:val="24"/>
        </w:rPr>
        <w:t>миру,</w:t>
      </w:r>
      <w:r>
        <w:rPr>
          <w:spacing w:val="-2"/>
          <w:sz w:val="24"/>
          <w:szCs w:val="24"/>
        </w:rPr>
        <w:t xml:space="preserve"> </w:t>
      </w:r>
      <w:r>
        <w:rPr>
          <w:sz w:val="24"/>
          <w:szCs w:val="24"/>
        </w:rPr>
        <w:t>людям,</w:t>
      </w:r>
      <w:r>
        <w:rPr>
          <w:spacing w:val="-2"/>
          <w:sz w:val="24"/>
          <w:szCs w:val="24"/>
        </w:rPr>
        <w:t xml:space="preserve"> </w:t>
      </w:r>
      <w:r>
        <w:rPr>
          <w:sz w:val="24"/>
          <w:szCs w:val="24"/>
        </w:rPr>
        <w:t>природе,</w:t>
      </w:r>
      <w:r>
        <w:rPr>
          <w:spacing w:val="-2"/>
          <w:sz w:val="24"/>
          <w:szCs w:val="24"/>
        </w:rPr>
        <w:t xml:space="preserve"> </w:t>
      </w:r>
      <w:r>
        <w:rPr>
          <w:sz w:val="24"/>
          <w:szCs w:val="24"/>
        </w:rPr>
        <w:t>деятельности</w:t>
      </w:r>
      <w:r>
        <w:rPr>
          <w:spacing w:val="1"/>
          <w:sz w:val="24"/>
          <w:szCs w:val="24"/>
        </w:rPr>
        <w:t xml:space="preserve"> </w:t>
      </w:r>
      <w:r>
        <w:rPr>
          <w:sz w:val="24"/>
          <w:szCs w:val="24"/>
        </w:rPr>
        <w:t>человека.</w:t>
      </w:r>
    </w:p>
    <w:p>
      <w:pPr>
        <w:pStyle w:val="4"/>
        <w:ind w:left="2999" w:right="127"/>
        <w:jc w:val="both"/>
        <w:rPr>
          <w:sz w:val="24"/>
          <w:szCs w:val="24"/>
        </w:rPr>
      </w:pPr>
      <w:r>
        <w:rPr>
          <w:sz w:val="24"/>
          <w:szCs w:val="24"/>
        </w:rPr>
        <w:t>Физическое</w:t>
      </w:r>
      <w:r>
        <w:rPr>
          <w:spacing w:val="-4"/>
          <w:sz w:val="24"/>
          <w:szCs w:val="24"/>
        </w:rPr>
        <w:t xml:space="preserve"> </w:t>
      </w:r>
      <w:r>
        <w:rPr>
          <w:sz w:val="24"/>
          <w:szCs w:val="24"/>
        </w:rPr>
        <w:t>и</w:t>
      </w:r>
      <w:r>
        <w:rPr>
          <w:spacing w:val="-3"/>
          <w:sz w:val="24"/>
          <w:szCs w:val="24"/>
        </w:rPr>
        <w:t xml:space="preserve"> </w:t>
      </w:r>
      <w:r>
        <w:rPr>
          <w:sz w:val="24"/>
          <w:szCs w:val="24"/>
        </w:rPr>
        <w:t>оздоровительное</w:t>
      </w:r>
      <w:r>
        <w:rPr>
          <w:spacing w:val="-5"/>
          <w:sz w:val="24"/>
          <w:szCs w:val="24"/>
        </w:rPr>
        <w:t xml:space="preserve"> </w:t>
      </w:r>
      <w:r>
        <w:rPr>
          <w:sz w:val="24"/>
          <w:szCs w:val="24"/>
        </w:rPr>
        <w:t>направление</w:t>
      </w:r>
      <w:r>
        <w:rPr>
          <w:spacing w:val="-5"/>
          <w:sz w:val="24"/>
          <w:szCs w:val="24"/>
        </w:rPr>
        <w:t xml:space="preserve"> </w:t>
      </w:r>
      <w:r>
        <w:rPr>
          <w:sz w:val="24"/>
          <w:szCs w:val="24"/>
        </w:rPr>
        <w:t>воспитания</w:t>
      </w:r>
    </w:p>
    <w:p>
      <w:pPr>
        <w:pStyle w:val="17"/>
        <w:numPr>
          <w:ilvl w:val="0"/>
          <w:numId w:val="180"/>
        </w:numPr>
        <w:tabs>
          <w:tab w:val="left" w:pos="1970"/>
        </w:tabs>
        <w:ind w:right="127" w:firstLine="283"/>
        <w:rPr>
          <w:sz w:val="24"/>
          <w:szCs w:val="24"/>
        </w:rPr>
      </w:pPr>
      <w:r>
        <w:rPr>
          <w:sz w:val="24"/>
          <w:szCs w:val="24"/>
        </w:rPr>
        <w:t>Цель</w:t>
      </w:r>
      <w:r>
        <w:rPr>
          <w:spacing w:val="1"/>
          <w:sz w:val="24"/>
          <w:szCs w:val="24"/>
        </w:rPr>
        <w:t xml:space="preserve"> </w:t>
      </w:r>
      <w:r>
        <w:rPr>
          <w:sz w:val="24"/>
          <w:szCs w:val="24"/>
        </w:rPr>
        <w:t>физического</w:t>
      </w:r>
      <w:r>
        <w:rPr>
          <w:spacing w:val="1"/>
          <w:sz w:val="24"/>
          <w:szCs w:val="24"/>
        </w:rPr>
        <w:t xml:space="preserve"> </w:t>
      </w:r>
      <w:r>
        <w:rPr>
          <w:sz w:val="24"/>
          <w:szCs w:val="24"/>
        </w:rPr>
        <w:t>и</w:t>
      </w:r>
      <w:r>
        <w:rPr>
          <w:spacing w:val="1"/>
          <w:sz w:val="24"/>
          <w:szCs w:val="24"/>
        </w:rPr>
        <w:t xml:space="preserve"> </w:t>
      </w:r>
      <w:r>
        <w:rPr>
          <w:sz w:val="24"/>
          <w:szCs w:val="24"/>
        </w:rPr>
        <w:t>оздоровительного</w:t>
      </w:r>
      <w:r>
        <w:rPr>
          <w:spacing w:val="1"/>
          <w:sz w:val="24"/>
          <w:szCs w:val="24"/>
        </w:rPr>
        <w:t xml:space="preserve"> </w:t>
      </w:r>
      <w:r>
        <w:rPr>
          <w:sz w:val="24"/>
          <w:szCs w:val="24"/>
        </w:rPr>
        <w:t>воспитания</w:t>
      </w:r>
      <w:r>
        <w:rPr>
          <w:spacing w:val="1"/>
          <w:sz w:val="24"/>
          <w:szCs w:val="24"/>
        </w:rPr>
        <w:t xml:space="preserve"> </w:t>
      </w:r>
      <w:r>
        <w:rPr>
          <w:sz w:val="24"/>
          <w:szCs w:val="24"/>
        </w:rPr>
        <w:t>-</w:t>
      </w:r>
      <w:r>
        <w:rPr>
          <w:spacing w:val="1"/>
          <w:sz w:val="24"/>
          <w:szCs w:val="24"/>
        </w:rPr>
        <w:t xml:space="preserve"> </w:t>
      </w:r>
      <w:r>
        <w:rPr>
          <w:sz w:val="24"/>
          <w:szCs w:val="24"/>
        </w:rPr>
        <w:t>формирование</w:t>
      </w:r>
      <w:r>
        <w:rPr>
          <w:spacing w:val="1"/>
          <w:sz w:val="24"/>
          <w:szCs w:val="24"/>
        </w:rPr>
        <w:t xml:space="preserve"> </w:t>
      </w:r>
      <w:r>
        <w:rPr>
          <w:w w:val="95"/>
          <w:sz w:val="24"/>
          <w:szCs w:val="24"/>
        </w:rPr>
        <w:t>ценностного отношения детей к здоровому образу жизни, овладение элементарными</w:t>
      </w:r>
      <w:r>
        <w:rPr>
          <w:spacing w:val="1"/>
          <w:w w:val="95"/>
          <w:sz w:val="24"/>
          <w:szCs w:val="24"/>
        </w:rPr>
        <w:t xml:space="preserve"> </w:t>
      </w:r>
      <w:r>
        <w:rPr>
          <w:sz w:val="24"/>
          <w:szCs w:val="24"/>
        </w:rPr>
        <w:t>гигиеническими</w:t>
      </w:r>
      <w:r>
        <w:rPr>
          <w:spacing w:val="-2"/>
          <w:sz w:val="24"/>
          <w:szCs w:val="24"/>
        </w:rPr>
        <w:t xml:space="preserve"> </w:t>
      </w:r>
      <w:r>
        <w:rPr>
          <w:sz w:val="24"/>
          <w:szCs w:val="24"/>
        </w:rPr>
        <w:t>навыками</w:t>
      </w:r>
      <w:r>
        <w:rPr>
          <w:spacing w:val="-1"/>
          <w:sz w:val="24"/>
          <w:szCs w:val="24"/>
        </w:rPr>
        <w:t xml:space="preserve"> </w:t>
      </w:r>
      <w:r>
        <w:rPr>
          <w:sz w:val="24"/>
          <w:szCs w:val="24"/>
        </w:rPr>
        <w:t>и</w:t>
      </w:r>
      <w:r>
        <w:rPr>
          <w:spacing w:val="-1"/>
          <w:sz w:val="24"/>
          <w:szCs w:val="24"/>
        </w:rPr>
        <w:t xml:space="preserve"> </w:t>
      </w:r>
      <w:r>
        <w:rPr>
          <w:sz w:val="24"/>
          <w:szCs w:val="24"/>
        </w:rPr>
        <w:t>правилами</w:t>
      </w:r>
      <w:r>
        <w:rPr>
          <w:spacing w:val="-1"/>
          <w:sz w:val="24"/>
          <w:szCs w:val="24"/>
        </w:rPr>
        <w:t xml:space="preserve"> </w:t>
      </w:r>
      <w:r>
        <w:rPr>
          <w:sz w:val="24"/>
          <w:szCs w:val="24"/>
        </w:rPr>
        <w:t>безопасности.</w:t>
      </w:r>
    </w:p>
    <w:p>
      <w:pPr>
        <w:pStyle w:val="17"/>
        <w:numPr>
          <w:ilvl w:val="0"/>
          <w:numId w:val="180"/>
        </w:numPr>
        <w:tabs>
          <w:tab w:val="left" w:pos="1970"/>
        </w:tabs>
        <w:ind w:right="127" w:firstLine="283"/>
        <w:rPr>
          <w:sz w:val="24"/>
          <w:szCs w:val="24"/>
        </w:rPr>
      </w:pPr>
      <w:r>
        <w:rPr>
          <w:sz w:val="24"/>
          <w:szCs w:val="24"/>
        </w:rPr>
        <w:t>Ценности</w:t>
      </w:r>
      <w:r>
        <w:rPr>
          <w:spacing w:val="-9"/>
          <w:sz w:val="24"/>
          <w:szCs w:val="24"/>
        </w:rPr>
        <w:t xml:space="preserve"> </w:t>
      </w:r>
      <w:r>
        <w:rPr>
          <w:sz w:val="24"/>
          <w:szCs w:val="24"/>
        </w:rPr>
        <w:t>-</w:t>
      </w:r>
      <w:r>
        <w:rPr>
          <w:spacing w:val="-7"/>
          <w:sz w:val="24"/>
          <w:szCs w:val="24"/>
        </w:rPr>
        <w:t xml:space="preserve"> </w:t>
      </w:r>
      <w:r>
        <w:rPr>
          <w:sz w:val="24"/>
          <w:szCs w:val="24"/>
        </w:rPr>
        <w:t>жизнь</w:t>
      </w:r>
      <w:r>
        <w:rPr>
          <w:spacing w:val="-10"/>
          <w:sz w:val="24"/>
          <w:szCs w:val="24"/>
        </w:rPr>
        <w:t xml:space="preserve"> </w:t>
      </w:r>
      <w:r>
        <w:rPr>
          <w:sz w:val="24"/>
          <w:szCs w:val="24"/>
        </w:rPr>
        <w:t>и</w:t>
      </w:r>
      <w:r>
        <w:rPr>
          <w:spacing w:val="-10"/>
          <w:sz w:val="24"/>
          <w:szCs w:val="24"/>
        </w:rPr>
        <w:t xml:space="preserve"> </w:t>
      </w:r>
      <w:r>
        <w:rPr>
          <w:sz w:val="24"/>
          <w:szCs w:val="24"/>
        </w:rPr>
        <w:t>здоровье</w:t>
      </w:r>
      <w:r>
        <w:rPr>
          <w:spacing w:val="-8"/>
          <w:sz w:val="24"/>
          <w:szCs w:val="24"/>
        </w:rPr>
        <w:t xml:space="preserve"> </w:t>
      </w:r>
      <w:r>
        <w:rPr>
          <w:sz w:val="24"/>
          <w:szCs w:val="24"/>
        </w:rPr>
        <w:t>лежит</w:t>
      </w:r>
      <w:r>
        <w:rPr>
          <w:spacing w:val="-9"/>
          <w:sz w:val="24"/>
          <w:szCs w:val="24"/>
        </w:rPr>
        <w:t xml:space="preserve"> </w:t>
      </w:r>
      <w:r>
        <w:rPr>
          <w:sz w:val="24"/>
          <w:szCs w:val="24"/>
        </w:rPr>
        <w:t>в</w:t>
      </w:r>
      <w:r>
        <w:rPr>
          <w:spacing w:val="-8"/>
          <w:sz w:val="24"/>
          <w:szCs w:val="24"/>
        </w:rPr>
        <w:t xml:space="preserve"> </w:t>
      </w:r>
      <w:r>
        <w:rPr>
          <w:sz w:val="24"/>
          <w:szCs w:val="24"/>
        </w:rPr>
        <w:t>основе</w:t>
      </w:r>
      <w:r>
        <w:rPr>
          <w:spacing w:val="-10"/>
          <w:sz w:val="24"/>
          <w:szCs w:val="24"/>
        </w:rPr>
        <w:t xml:space="preserve"> </w:t>
      </w:r>
      <w:r>
        <w:rPr>
          <w:sz w:val="24"/>
          <w:szCs w:val="24"/>
        </w:rPr>
        <w:t>физического</w:t>
      </w:r>
      <w:r>
        <w:rPr>
          <w:spacing w:val="-8"/>
          <w:sz w:val="24"/>
          <w:szCs w:val="24"/>
        </w:rPr>
        <w:t xml:space="preserve"> </w:t>
      </w:r>
      <w:r>
        <w:rPr>
          <w:sz w:val="24"/>
          <w:szCs w:val="24"/>
        </w:rPr>
        <w:t>и</w:t>
      </w:r>
      <w:r>
        <w:rPr>
          <w:spacing w:val="-10"/>
          <w:sz w:val="24"/>
          <w:szCs w:val="24"/>
        </w:rPr>
        <w:t xml:space="preserve"> </w:t>
      </w:r>
      <w:r>
        <w:rPr>
          <w:sz w:val="24"/>
          <w:szCs w:val="24"/>
        </w:rPr>
        <w:t>оздоровительного</w:t>
      </w:r>
      <w:r>
        <w:rPr>
          <w:spacing w:val="-62"/>
          <w:sz w:val="24"/>
          <w:szCs w:val="24"/>
        </w:rPr>
        <w:t xml:space="preserve"> </w:t>
      </w:r>
      <w:r>
        <w:rPr>
          <w:sz w:val="24"/>
          <w:szCs w:val="24"/>
        </w:rPr>
        <w:t>направления</w:t>
      </w:r>
      <w:r>
        <w:rPr>
          <w:spacing w:val="-1"/>
          <w:sz w:val="24"/>
          <w:szCs w:val="24"/>
        </w:rPr>
        <w:t xml:space="preserve"> </w:t>
      </w:r>
      <w:r>
        <w:rPr>
          <w:sz w:val="24"/>
          <w:szCs w:val="24"/>
        </w:rPr>
        <w:t>воспитания.</w:t>
      </w:r>
    </w:p>
    <w:p>
      <w:pPr>
        <w:pStyle w:val="17"/>
        <w:numPr>
          <w:ilvl w:val="0"/>
          <w:numId w:val="180"/>
        </w:numPr>
        <w:tabs>
          <w:tab w:val="left" w:pos="1970"/>
        </w:tabs>
        <w:ind w:right="127" w:firstLine="283"/>
        <w:rPr>
          <w:sz w:val="24"/>
          <w:szCs w:val="24"/>
        </w:rPr>
      </w:pPr>
      <w:r>
        <w:rPr>
          <w:sz w:val="24"/>
          <w:szCs w:val="24"/>
        </w:rPr>
        <w:t>Физическое и оздоровительное направление воспитания основано на идее</w:t>
      </w:r>
      <w:r>
        <w:rPr>
          <w:spacing w:val="1"/>
          <w:sz w:val="24"/>
          <w:szCs w:val="24"/>
        </w:rPr>
        <w:t xml:space="preserve"> </w:t>
      </w:r>
      <w:r>
        <w:rPr>
          <w:sz w:val="24"/>
          <w:szCs w:val="24"/>
        </w:rPr>
        <w:t>охраны и укрепления здоровья детей, становления осознанного отношения к жизни</w:t>
      </w:r>
      <w:r>
        <w:rPr>
          <w:spacing w:val="-62"/>
          <w:sz w:val="24"/>
          <w:szCs w:val="24"/>
        </w:rPr>
        <w:t xml:space="preserve"> </w:t>
      </w:r>
      <w:r>
        <w:rPr>
          <w:sz w:val="24"/>
          <w:szCs w:val="24"/>
        </w:rPr>
        <w:t>как</w:t>
      </w:r>
      <w:r>
        <w:rPr>
          <w:spacing w:val="1"/>
          <w:sz w:val="24"/>
          <w:szCs w:val="24"/>
        </w:rPr>
        <w:t xml:space="preserve"> </w:t>
      </w:r>
      <w:r>
        <w:rPr>
          <w:sz w:val="24"/>
          <w:szCs w:val="24"/>
        </w:rPr>
        <w:t>основоположной</w:t>
      </w:r>
      <w:r>
        <w:rPr>
          <w:spacing w:val="1"/>
          <w:sz w:val="24"/>
          <w:szCs w:val="24"/>
        </w:rPr>
        <w:t xml:space="preserve"> </w:t>
      </w:r>
      <w:r>
        <w:rPr>
          <w:sz w:val="24"/>
          <w:szCs w:val="24"/>
        </w:rPr>
        <w:t>ценности</w:t>
      </w:r>
      <w:r>
        <w:rPr>
          <w:spacing w:val="1"/>
          <w:sz w:val="24"/>
          <w:szCs w:val="24"/>
        </w:rPr>
        <w:t xml:space="preserve"> </w:t>
      </w:r>
      <w:r>
        <w:rPr>
          <w:sz w:val="24"/>
          <w:szCs w:val="24"/>
        </w:rPr>
        <w:t>и</w:t>
      </w:r>
      <w:r>
        <w:rPr>
          <w:spacing w:val="1"/>
          <w:sz w:val="24"/>
          <w:szCs w:val="24"/>
        </w:rPr>
        <w:t xml:space="preserve"> </w:t>
      </w:r>
      <w:r>
        <w:rPr>
          <w:sz w:val="24"/>
          <w:szCs w:val="24"/>
        </w:rPr>
        <w:t>здоровью</w:t>
      </w:r>
      <w:r>
        <w:rPr>
          <w:spacing w:val="1"/>
          <w:sz w:val="24"/>
          <w:szCs w:val="24"/>
        </w:rPr>
        <w:t xml:space="preserve"> </w:t>
      </w:r>
      <w:r>
        <w:rPr>
          <w:sz w:val="24"/>
          <w:szCs w:val="24"/>
        </w:rPr>
        <w:t>как</w:t>
      </w:r>
      <w:r>
        <w:rPr>
          <w:spacing w:val="1"/>
          <w:sz w:val="24"/>
          <w:szCs w:val="24"/>
        </w:rPr>
        <w:t xml:space="preserve"> </w:t>
      </w:r>
      <w:r>
        <w:rPr>
          <w:sz w:val="24"/>
          <w:szCs w:val="24"/>
        </w:rPr>
        <w:t>совокупности</w:t>
      </w:r>
      <w:r>
        <w:rPr>
          <w:spacing w:val="1"/>
          <w:sz w:val="24"/>
          <w:szCs w:val="24"/>
        </w:rPr>
        <w:t xml:space="preserve"> </w:t>
      </w:r>
      <w:r>
        <w:rPr>
          <w:sz w:val="24"/>
          <w:szCs w:val="24"/>
        </w:rPr>
        <w:t>физического,</w:t>
      </w:r>
      <w:r>
        <w:rPr>
          <w:spacing w:val="1"/>
          <w:sz w:val="24"/>
          <w:szCs w:val="24"/>
        </w:rPr>
        <w:t xml:space="preserve"> </w:t>
      </w:r>
      <w:r>
        <w:rPr>
          <w:sz w:val="24"/>
          <w:szCs w:val="24"/>
        </w:rPr>
        <w:t>духовного</w:t>
      </w:r>
      <w:r>
        <w:rPr>
          <w:spacing w:val="-2"/>
          <w:sz w:val="24"/>
          <w:szCs w:val="24"/>
        </w:rPr>
        <w:t xml:space="preserve"> </w:t>
      </w:r>
      <w:r>
        <w:rPr>
          <w:sz w:val="24"/>
          <w:szCs w:val="24"/>
        </w:rPr>
        <w:t>и</w:t>
      </w:r>
      <w:r>
        <w:rPr>
          <w:spacing w:val="-1"/>
          <w:sz w:val="24"/>
          <w:szCs w:val="24"/>
        </w:rPr>
        <w:t xml:space="preserve"> </w:t>
      </w:r>
      <w:r>
        <w:rPr>
          <w:sz w:val="24"/>
          <w:szCs w:val="24"/>
        </w:rPr>
        <w:t>социального</w:t>
      </w:r>
      <w:r>
        <w:rPr>
          <w:spacing w:val="-1"/>
          <w:sz w:val="24"/>
          <w:szCs w:val="24"/>
        </w:rPr>
        <w:t xml:space="preserve"> </w:t>
      </w:r>
      <w:r>
        <w:rPr>
          <w:sz w:val="24"/>
          <w:szCs w:val="24"/>
        </w:rPr>
        <w:t>благополучия</w:t>
      </w:r>
      <w:r>
        <w:rPr>
          <w:spacing w:val="-1"/>
          <w:sz w:val="24"/>
          <w:szCs w:val="24"/>
        </w:rPr>
        <w:t xml:space="preserve"> </w:t>
      </w:r>
      <w:r>
        <w:rPr>
          <w:sz w:val="24"/>
          <w:szCs w:val="24"/>
        </w:rPr>
        <w:t>человека.</w:t>
      </w:r>
    </w:p>
    <w:p>
      <w:pPr>
        <w:pStyle w:val="4"/>
        <w:ind w:left="4289" w:right="127"/>
        <w:jc w:val="both"/>
        <w:rPr>
          <w:sz w:val="24"/>
          <w:szCs w:val="24"/>
        </w:rPr>
      </w:pPr>
      <w:r>
        <w:rPr>
          <w:sz w:val="24"/>
          <w:szCs w:val="24"/>
        </w:rPr>
        <w:t>Трудовое</w:t>
      </w:r>
      <w:r>
        <w:rPr>
          <w:spacing w:val="-4"/>
          <w:sz w:val="24"/>
          <w:szCs w:val="24"/>
        </w:rPr>
        <w:t xml:space="preserve"> </w:t>
      </w:r>
      <w:r>
        <w:rPr>
          <w:sz w:val="24"/>
          <w:szCs w:val="24"/>
        </w:rPr>
        <w:t>направление</w:t>
      </w:r>
      <w:r>
        <w:rPr>
          <w:spacing w:val="-3"/>
          <w:sz w:val="24"/>
          <w:szCs w:val="24"/>
        </w:rPr>
        <w:t xml:space="preserve"> </w:t>
      </w:r>
      <w:r>
        <w:rPr>
          <w:sz w:val="24"/>
          <w:szCs w:val="24"/>
        </w:rPr>
        <w:t>воспитания</w:t>
      </w:r>
    </w:p>
    <w:p>
      <w:pPr>
        <w:pStyle w:val="17"/>
        <w:numPr>
          <w:ilvl w:val="0"/>
          <w:numId w:val="182"/>
        </w:numPr>
        <w:tabs>
          <w:tab w:val="left" w:pos="1970"/>
        </w:tabs>
        <w:ind w:right="127" w:firstLine="141"/>
        <w:rPr>
          <w:color w:val="234060"/>
          <w:sz w:val="24"/>
          <w:szCs w:val="24"/>
        </w:rPr>
      </w:pPr>
      <w:r>
        <w:rPr>
          <w:sz w:val="24"/>
          <w:szCs w:val="24"/>
        </w:rPr>
        <w:t>Цель трудового воспитания - формирование ценностного отношения детей к</w:t>
      </w:r>
      <w:r>
        <w:rPr>
          <w:spacing w:val="1"/>
          <w:sz w:val="24"/>
          <w:szCs w:val="24"/>
        </w:rPr>
        <w:t xml:space="preserve"> </w:t>
      </w:r>
      <w:r>
        <w:rPr>
          <w:sz w:val="24"/>
          <w:szCs w:val="24"/>
        </w:rPr>
        <w:t>труду,</w:t>
      </w:r>
      <w:r>
        <w:rPr>
          <w:spacing w:val="-2"/>
          <w:sz w:val="24"/>
          <w:szCs w:val="24"/>
        </w:rPr>
        <w:t xml:space="preserve"> </w:t>
      </w:r>
      <w:r>
        <w:rPr>
          <w:sz w:val="24"/>
          <w:szCs w:val="24"/>
        </w:rPr>
        <w:t>трудолюбию и</w:t>
      </w:r>
      <w:r>
        <w:rPr>
          <w:spacing w:val="2"/>
          <w:sz w:val="24"/>
          <w:szCs w:val="24"/>
        </w:rPr>
        <w:t xml:space="preserve"> </w:t>
      </w:r>
      <w:r>
        <w:rPr>
          <w:sz w:val="24"/>
          <w:szCs w:val="24"/>
        </w:rPr>
        <w:t>приобщение</w:t>
      </w:r>
      <w:r>
        <w:rPr>
          <w:spacing w:val="-2"/>
          <w:sz w:val="24"/>
          <w:szCs w:val="24"/>
        </w:rPr>
        <w:t xml:space="preserve"> </w:t>
      </w:r>
      <w:r>
        <w:rPr>
          <w:sz w:val="24"/>
          <w:szCs w:val="24"/>
        </w:rPr>
        <w:t>ребенка</w:t>
      </w:r>
      <w:r>
        <w:rPr>
          <w:spacing w:val="1"/>
          <w:sz w:val="24"/>
          <w:szCs w:val="24"/>
        </w:rPr>
        <w:t xml:space="preserve"> </w:t>
      </w:r>
      <w:r>
        <w:rPr>
          <w:sz w:val="24"/>
          <w:szCs w:val="24"/>
        </w:rPr>
        <w:t>к</w:t>
      </w:r>
      <w:r>
        <w:rPr>
          <w:spacing w:val="-2"/>
          <w:sz w:val="24"/>
          <w:szCs w:val="24"/>
        </w:rPr>
        <w:t xml:space="preserve"> </w:t>
      </w:r>
      <w:r>
        <w:rPr>
          <w:sz w:val="24"/>
          <w:szCs w:val="24"/>
        </w:rPr>
        <w:t>труду.</w:t>
      </w:r>
    </w:p>
    <w:p>
      <w:pPr>
        <w:pStyle w:val="17"/>
        <w:numPr>
          <w:ilvl w:val="0"/>
          <w:numId w:val="182"/>
        </w:numPr>
        <w:tabs>
          <w:tab w:val="left" w:pos="1690"/>
        </w:tabs>
        <w:ind w:left="1689" w:right="127" w:hanging="287"/>
        <w:rPr>
          <w:color w:val="234060"/>
          <w:sz w:val="24"/>
          <w:szCs w:val="24"/>
        </w:rPr>
      </w:pPr>
      <w:r>
        <w:rPr>
          <w:sz w:val="24"/>
          <w:szCs w:val="24"/>
        </w:rPr>
        <w:t>Ценность</w:t>
      </w:r>
      <w:r>
        <w:rPr>
          <w:spacing w:val="-5"/>
          <w:sz w:val="24"/>
          <w:szCs w:val="24"/>
        </w:rPr>
        <w:t xml:space="preserve"> </w:t>
      </w:r>
      <w:r>
        <w:rPr>
          <w:color w:val="FF0000"/>
          <w:sz w:val="24"/>
          <w:szCs w:val="24"/>
        </w:rPr>
        <w:t>-</w:t>
      </w:r>
      <w:r>
        <w:rPr>
          <w:color w:val="FF0000"/>
          <w:spacing w:val="-1"/>
          <w:sz w:val="24"/>
          <w:szCs w:val="24"/>
        </w:rPr>
        <w:t xml:space="preserve"> </w:t>
      </w:r>
      <w:r>
        <w:rPr>
          <w:sz w:val="24"/>
          <w:szCs w:val="24"/>
        </w:rPr>
        <w:t>труд</w:t>
      </w:r>
      <w:r>
        <w:rPr>
          <w:spacing w:val="-2"/>
          <w:sz w:val="24"/>
          <w:szCs w:val="24"/>
        </w:rPr>
        <w:t xml:space="preserve"> </w:t>
      </w:r>
      <w:r>
        <w:rPr>
          <w:sz w:val="24"/>
          <w:szCs w:val="24"/>
        </w:rPr>
        <w:t>лежит</w:t>
      </w:r>
      <w:r>
        <w:rPr>
          <w:spacing w:val="-4"/>
          <w:sz w:val="24"/>
          <w:szCs w:val="24"/>
        </w:rPr>
        <w:t xml:space="preserve"> </w:t>
      </w:r>
      <w:r>
        <w:rPr>
          <w:sz w:val="24"/>
          <w:szCs w:val="24"/>
        </w:rPr>
        <w:t>в</w:t>
      </w:r>
      <w:r>
        <w:rPr>
          <w:spacing w:val="-4"/>
          <w:sz w:val="24"/>
          <w:szCs w:val="24"/>
        </w:rPr>
        <w:t xml:space="preserve"> </w:t>
      </w:r>
      <w:r>
        <w:rPr>
          <w:sz w:val="24"/>
          <w:szCs w:val="24"/>
        </w:rPr>
        <w:t>основе трудового</w:t>
      </w:r>
      <w:r>
        <w:rPr>
          <w:spacing w:val="-2"/>
          <w:sz w:val="24"/>
          <w:szCs w:val="24"/>
        </w:rPr>
        <w:t xml:space="preserve"> </w:t>
      </w:r>
      <w:r>
        <w:rPr>
          <w:sz w:val="24"/>
          <w:szCs w:val="24"/>
        </w:rPr>
        <w:t>направления</w:t>
      </w:r>
      <w:r>
        <w:rPr>
          <w:spacing w:val="-4"/>
          <w:sz w:val="24"/>
          <w:szCs w:val="24"/>
        </w:rPr>
        <w:t xml:space="preserve"> </w:t>
      </w:r>
      <w:r>
        <w:rPr>
          <w:sz w:val="24"/>
          <w:szCs w:val="24"/>
        </w:rPr>
        <w:t>воспитания.</w:t>
      </w:r>
    </w:p>
    <w:p>
      <w:pPr>
        <w:pStyle w:val="17"/>
        <w:numPr>
          <w:ilvl w:val="0"/>
          <w:numId w:val="182"/>
        </w:numPr>
        <w:tabs>
          <w:tab w:val="left" w:pos="1970"/>
        </w:tabs>
        <w:ind w:right="127" w:firstLine="141"/>
        <w:rPr>
          <w:color w:val="234060"/>
          <w:sz w:val="24"/>
          <w:szCs w:val="24"/>
        </w:rPr>
      </w:pPr>
      <w:r>
        <w:rPr>
          <w:sz w:val="24"/>
          <w:szCs w:val="24"/>
        </w:rPr>
        <w:t>Трудовое</w:t>
      </w:r>
      <w:r>
        <w:rPr>
          <w:spacing w:val="-10"/>
          <w:sz w:val="24"/>
          <w:szCs w:val="24"/>
        </w:rPr>
        <w:t xml:space="preserve"> </w:t>
      </w:r>
      <w:r>
        <w:rPr>
          <w:sz w:val="24"/>
          <w:szCs w:val="24"/>
        </w:rPr>
        <w:t>направление</w:t>
      </w:r>
      <w:r>
        <w:rPr>
          <w:spacing w:val="-10"/>
          <w:sz w:val="24"/>
          <w:szCs w:val="24"/>
        </w:rPr>
        <w:t xml:space="preserve"> </w:t>
      </w:r>
      <w:r>
        <w:rPr>
          <w:sz w:val="24"/>
          <w:szCs w:val="24"/>
        </w:rPr>
        <w:t>воспитания</w:t>
      </w:r>
      <w:r>
        <w:rPr>
          <w:spacing w:val="-8"/>
          <w:sz w:val="24"/>
          <w:szCs w:val="24"/>
        </w:rPr>
        <w:t xml:space="preserve"> </w:t>
      </w:r>
      <w:r>
        <w:rPr>
          <w:sz w:val="24"/>
          <w:szCs w:val="24"/>
        </w:rPr>
        <w:t>направлено</w:t>
      </w:r>
      <w:r>
        <w:rPr>
          <w:spacing w:val="-10"/>
          <w:sz w:val="24"/>
          <w:szCs w:val="24"/>
        </w:rPr>
        <w:t xml:space="preserve"> </w:t>
      </w:r>
      <w:r>
        <w:rPr>
          <w:sz w:val="24"/>
          <w:szCs w:val="24"/>
        </w:rPr>
        <w:t>на</w:t>
      </w:r>
      <w:r>
        <w:rPr>
          <w:spacing w:val="-9"/>
          <w:sz w:val="24"/>
          <w:szCs w:val="24"/>
        </w:rPr>
        <w:t xml:space="preserve"> </w:t>
      </w:r>
      <w:r>
        <w:rPr>
          <w:sz w:val="24"/>
          <w:szCs w:val="24"/>
        </w:rPr>
        <w:t>формирование</w:t>
      </w:r>
      <w:r>
        <w:rPr>
          <w:spacing w:val="-8"/>
          <w:sz w:val="24"/>
          <w:szCs w:val="24"/>
        </w:rPr>
        <w:t xml:space="preserve"> </w:t>
      </w:r>
      <w:r>
        <w:rPr>
          <w:sz w:val="24"/>
          <w:szCs w:val="24"/>
        </w:rPr>
        <w:t>и</w:t>
      </w:r>
      <w:r>
        <w:rPr>
          <w:spacing w:val="-10"/>
          <w:sz w:val="24"/>
          <w:szCs w:val="24"/>
        </w:rPr>
        <w:t xml:space="preserve"> </w:t>
      </w:r>
      <w:r>
        <w:rPr>
          <w:sz w:val="24"/>
          <w:szCs w:val="24"/>
        </w:rPr>
        <w:t>поддержку</w:t>
      </w:r>
      <w:r>
        <w:rPr>
          <w:spacing w:val="-62"/>
          <w:sz w:val="24"/>
          <w:szCs w:val="24"/>
        </w:rPr>
        <w:t xml:space="preserve"> </w:t>
      </w:r>
      <w:r>
        <w:rPr>
          <w:spacing w:val="-1"/>
          <w:sz w:val="24"/>
          <w:szCs w:val="24"/>
        </w:rPr>
        <w:t>привычки</w:t>
      </w:r>
      <w:r>
        <w:rPr>
          <w:spacing w:val="-9"/>
          <w:sz w:val="24"/>
          <w:szCs w:val="24"/>
        </w:rPr>
        <w:t xml:space="preserve"> </w:t>
      </w:r>
      <w:r>
        <w:rPr>
          <w:spacing w:val="-1"/>
          <w:sz w:val="24"/>
          <w:szCs w:val="24"/>
        </w:rPr>
        <w:t>к</w:t>
      </w:r>
      <w:r>
        <w:rPr>
          <w:spacing w:val="-10"/>
          <w:sz w:val="24"/>
          <w:szCs w:val="24"/>
        </w:rPr>
        <w:t xml:space="preserve"> </w:t>
      </w:r>
      <w:r>
        <w:rPr>
          <w:spacing w:val="-1"/>
          <w:sz w:val="24"/>
          <w:szCs w:val="24"/>
        </w:rPr>
        <w:t>трудовому</w:t>
      </w:r>
      <w:r>
        <w:rPr>
          <w:spacing w:val="-9"/>
          <w:sz w:val="24"/>
          <w:szCs w:val="24"/>
        </w:rPr>
        <w:t xml:space="preserve"> </w:t>
      </w:r>
      <w:r>
        <w:rPr>
          <w:spacing w:val="-1"/>
          <w:sz w:val="24"/>
          <w:szCs w:val="24"/>
        </w:rPr>
        <w:t>усилию,</w:t>
      </w:r>
      <w:r>
        <w:rPr>
          <w:spacing w:val="-9"/>
          <w:sz w:val="24"/>
          <w:szCs w:val="24"/>
        </w:rPr>
        <w:t xml:space="preserve"> </w:t>
      </w:r>
      <w:r>
        <w:rPr>
          <w:sz w:val="24"/>
          <w:szCs w:val="24"/>
        </w:rPr>
        <w:t>к</w:t>
      </w:r>
      <w:r>
        <w:rPr>
          <w:spacing w:val="-10"/>
          <w:sz w:val="24"/>
          <w:szCs w:val="24"/>
        </w:rPr>
        <w:t xml:space="preserve"> </w:t>
      </w:r>
      <w:r>
        <w:rPr>
          <w:sz w:val="24"/>
          <w:szCs w:val="24"/>
        </w:rPr>
        <w:t>доступному</w:t>
      </w:r>
      <w:r>
        <w:rPr>
          <w:spacing w:val="-15"/>
          <w:sz w:val="24"/>
          <w:szCs w:val="24"/>
        </w:rPr>
        <w:t xml:space="preserve"> </w:t>
      </w:r>
      <w:r>
        <w:rPr>
          <w:sz w:val="24"/>
          <w:szCs w:val="24"/>
        </w:rPr>
        <w:t>напряжению</w:t>
      </w:r>
      <w:r>
        <w:rPr>
          <w:spacing w:val="-8"/>
          <w:sz w:val="24"/>
          <w:szCs w:val="24"/>
        </w:rPr>
        <w:t xml:space="preserve"> </w:t>
      </w:r>
      <w:r>
        <w:rPr>
          <w:sz w:val="24"/>
          <w:szCs w:val="24"/>
        </w:rPr>
        <w:t>физических,</w:t>
      </w:r>
      <w:r>
        <w:rPr>
          <w:spacing w:val="-7"/>
          <w:sz w:val="24"/>
          <w:szCs w:val="24"/>
        </w:rPr>
        <w:t xml:space="preserve"> </w:t>
      </w:r>
      <w:r>
        <w:rPr>
          <w:sz w:val="24"/>
          <w:szCs w:val="24"/>
        </w:rPr>
        <w:t>умственных</w:t>
      </w:r>
      <w:r>
        <w:rPr>
          <w:spacing w:val="-63"/>
          <w:sz w:val="24"/>
          <w:szCs w:val="24"/>
        </w:rPr>
        <w:t xml:space="preserve"> </w:t>
      </w:r>
      <w:r>
        <w:rPr>
          <w:sz w:val="24"/>
          <w:szCs w:val="24"/>
        </w:rPr>
        <w:t>и нравственных сил для решения трудовой задачи; стремление приносить пользу</w:t>
      </w:r>
      <w:r>
        <w:rPr>
          <w:spacing w:val="1"/>
          <w:sz w:val="24"/>
          <w:szCs w:val="24"/>
        </w:rPr>
        <w:t xml:space="preserve"> </w:t>
      </w:r>
      <w:r>
        <w:rPr>
          <w:sz w:val="24"/>
          <w:szCs w:val="24"/>
        </w:rPr>
        <w:t>людям. Повседневный труд постепенно приводит детей к осознанию нравственной</w:t>
      </w:r>
      <w:r>
        <w:rPr>
          <w:spacing w:val="1"/>
          <w:sz w:val="24"/>
          <w:szCs w:val="24"/>
        </w:rPr>
        <w:t xml:space="preserve"> </w:t>
      </w:r>
      <w:r>
        <w:rPr>
          <w:w w:val="95"/>
          <w:sz w:val="24"/>
          <w:szCs w:val="24"/>
        </w:rPr>
        <w:t>стороны труда. Самостоятельность в выполнении трудовых поручений способствует</w:t>
      </w:r>
      <w:r>
        <w:rPr>
          <w:spacing w:val="1"/>
          <w:w w:val="95"/>
          <w:sz w:val="24"/>
          <w:szCs w:val="24"/>
        </w:rPr>
        <w:t xml:space="preserve"> </w:t>
      </w:r>
      <w:r>
        <w:rPr>
          <w:sz w:val="24"/>
          <w:szCs w:val="24"/>
        </w:rPr>
        <w:t>формированию</w:t>
      </w:r>
      <w:r>
        <w:rPr>
          <w:spacing w:val="-2"/>
          <w:sz w:val="24"/>
          <w:szCs w:val="24"/>
        </w:rPr>
        <w:t xml:space="preserve"> </w:t>
      </w:r>
      <w:r>
        <w:rPr>
          <w:sz w:val="24"/>
          <w:szCs w:val="24"/>
        </w:rPr>
        <w:t>ответственности</w:t>
      </w:r>
      <w:r>
        <w:rPr>
          <w:spacing w:val="-1"/>
          <w:sz w:val="24"/>
          <w:szCs w:val="24"/>
        </w:rPr>
        <w:t xml:space="preserve"> </w:t>
      </w:r>
      <w:r>
        <w:rPr>
          <w:sz w:val="24"/>
          <w:szCs w:val="24"/>
        </w:rPr>
        <w:t>за</w:t>
      </w:r>
      <w:r>
        <w:rPr>
          <w:spacing w:val="-1"/>
          <w:sz w:val="24"/>
          <w:szCs w:val="24"/>
        </w:rPr>
        <w:t xml:space="preserve"> </w:t>
      </w:r>
      <w:r>
        <w:rPr>
          <w:sz w:val="24"/>
          <w:szCs w:val="24"/>
        </w:rPr>
        <w:t>свои</w:t>
      </w:r>
      <w:r>
        <w:rPr>
          <w:spacing w:val="-2"/>
          <w:sz w:val="24"/>
          <w:szCs w:val="24"/>
        </w:rPr>
        <w:t xml:space="preserve"> </w:t>
      </w:r>
      <w:r>
        <w:rPr>
          <w:sz w:val="24"/>
          <w:szCs w:val="24"/>
        </w:rPr>
        <w:t>действия.</w:t>
      </w:r>
    </w:p>
    <w:p>
      <w:pPr>
        <w:pStyle w:val="4"/>
        <w:ind w:left="3955" w:right="127"/>
        <w:rPr>
          <w:sz w:val="24"/>
          <w:szCs w:val="24"/>
        </w:rPr>
      </w:pPr>
      <w:r>
        <w:rPr>
          <w:sz w:val="24"/>
          <w:szCs w:val="24"/>
        </w:rPr>
        <w:t>Эстетическое</w:t>
      </w:r>
      <w:r>
        <w:rPr>
          <w:spacing w:val="-4"/>
          <w:sz w:val="24"/>
          <w:szCs w:val="24"/>
        </w:rPr>
        <w:t xml:space="preserve"> </w:t>
      </w:r>
      <w:r>
        <w:rPr>
          <w:sz w:val="24"/>
          <w:szCs w:val="24"/>
        </w:rPr>
        <w:t>направление</w:t>
      </w:r>
      <w:r>
        <w:rPr>
          <w:spacing w:val="-4"/>
          <w:sz w:val="24"/>
          <w:szCs w:val="24"/>
        </w:rPr>
        <w:t xml:space="preserve"> </w:t>
      </w:r>
      <w:r>
        <w:rPr>
          <w:sz w:val="24"/>
          <w:szCs w:val="24"/>
        </w:rPr>
        <w:t>воспитания</w:t>
      </w:r>
    </w:p>
    <w:p>
      <w:pPr>
        <w:pStyle w:val="17"/>
        <w:numPr>
          <w:ilvl w:val="1"/>
          <w:numId w:val="182"/>
        </w:numPr>
        <w:tabs>
          <w:tab w:val="left" w:pos="1970"/>
        </w:tabs>
        <w:ind w:right="127" w:firstLine="283"/>
        <w:jc w:val="left"/>
        <w:rPr>
          <w:sz w:val="24"/>
          <w:szCs w:val="24"/>
        </w:rPr>
      </w:pPr>
      <w:r>
        <w:rPr>
          <w:sz w:val="24"/>
          <w:szCs w:val="24"/>
        </w:rPr>
        <w:t>Цель эстетического направления воспитания - способствовать становлению у</w:t>
      </w:r>
      <w:r>
        <w:rPr>
          <w:spacing w:val="-62"/>
          <w:sz w:val="24"/>
          <w:szCs w:val="24"/>
        </w:rPr>
        <w:t xml:space="preserve"> </w:t>
      </w:r>
      <w:r>
        <w:rPr>
          <w:sz w:val="24"/>
          <w:szCs w:val="24"/>
        </w:rPr>
        <w:t>ребенка</w:t>
      </w:r>
      <w:r>
        <w:rPr>
          <w:spacing w:val="-2"/>
          <w:sz w:val="24"/>
          <w:szCs w:val="24"/>
        </w:rPr>
        <w:t xml:space="preserve"> </w:t>
      </w:r>
      <w:r>
        <w:rPr>
          <w:sz w:val="24"/>
          <w:szCs w:val="24"/>
        </w:rPr>
        <w:t>ценностного</w:t>
      </w:r>
      <w:r>
        <w:rPr>
          <w:spacing w:val="1"/>
          <w:sz w:val="24"/>
          <w:szCs w:val="24"/>
        </w:rPr>
        <w:t xml:space="preserve"> </w:t>
      </w:r>
      <w:r>
        <w:rPr>
          <w:sz w:val="24"/>
          <w:szCs w:val="24"/>
        </w:rPr>
        <w:t>отношения</w:t>
      </w:r>
      <w:r>
        <w:rPr>
          <w:spacing w:val="2"/>
          <w:sz w:val="24"/>
          <w:szCs w:val="24"/>
        </w:rPr>
        <w:t xml:space="preserve"> </w:t>
      </w:r>
      <w:r>
        <w:rPr>
          <w:sz w:val="24"/>
          <w:szCs w:val="24"/>
        </w:rPr>
        <w:t>к</w:t>
      </w:r>
      <w:r>
        <w:rPr>
          <w:spacing w:val="-2"/>
          <w:sz w:val="24"/>
          <w:szCs w:val="24"/>
        </w:rPr>
        <w:t xml:space="preserve"> </w:t>
      </w:r>
      <w:r>
        <w:rPr>
          <w:sz w:val="24"/>
          <w:szCs w:val="24"/>
        </w:rPr>
        <w:t>красоте.</w:t>
      </w:r>
    </w:p>
    <w:p>
      <w:pPr>
        <w:pStyle w:val="17"/>
        <w:numPr>
          <w:ilvl w:val="1"/>
          <w:numId w:val="182"/>
        </w:numPr>
        <w:tabs>
          <w:tab w:val="left" w:pos="1970"/>
        </w:tabs>
        <w:ind w:right="127" w:firstLine="283"/>
        <w:jc w:val="left"/>
        <w:rPr>
          <w:sz w:val="24"/>
          <w:szCs w:val="24"/>
        </w:rPr>
      </w:pPr>
      <w:r>
        <w:rPr>
          <w:sz w:val="24"/>
          <w:szCs w:val="24"/>
        </w:rPr>
        <w:t>Ценности</w:t>
      </w:r>
      <w:r>
        <w:rPr>
          <w:spacing w:val="59"/>
          <w:sz w:val="24"/>
          <w:szCs w:val="24"/>
        </w:rPr>
        <w:t xml:space="preserve"> </w:t>
      </w:r>
      <w:r>
        <w:rPr>
          <w:sz w:val="24"/>
          <w:szCs w:val="24"/>
        </w:rPr>
        <w:t>-</w:t>
      </w:r>
      <w:r>
        <w:rPr>
          <w:spacing w:val="59"/>
          <w:sz w:val="24"/>
          <w:szCs w:val="24"/>
        </w:rPr>
        <w:t xml:space="preserve"> </w:t>
      </w:r>
      <w:r>
        <w:rPr>
          <w:sz w:val="24"/>
          <w:szCs w:val="24"/>
        </w:rPr>
        <w:t>культура,</w:t>
      </w:r>
      <w:r>
        <w:rPr>
          <w:spacing w:val="59"/>
          <w:sz w:val="24"/>
          <w:szCs w:val="24"/>
        </w:rPr>
        <w:t xml:space="preserve"> </w:t>
      </w:r>
      <w:r>
        <w:rPr>
          <w:sz w:val="24"/>
          <w:szCs w:val="24"/>
        </w:rPr>
        <w:t>красота,</w:t>
      </w:r>
      <w:r>
        <w:rPr>
          <w:spacing w:val="59"/>
          <w:sz w:val="24"/>
          <w:szCs w:val="24"/>
        </w:rPr>
        <w:t xml:space="preserve"> </w:t>
      </w:r>
      <w:r>
        <w:rPr>
          <w:sz w:val="24"/>
          <w:szCs w:val="24"/>
        </w:rPr>
        <w:t>лежат</w:t>
      </w:r>
      <w:r>
        <w:rPr>
          <w:spacing w:val="58"/>
          <w:sz w:val="24"/>
          <w:szCs w:val="24"/>
        </w:rPr>
        <w:t xml:space="preserve"> </w:t>
      </w:r>
      <w:r>
        <w:rPr>
          <w:sz w:val="24"/>
          <w:szCs w:val="24"/>
        </w:rPr>
        <w:t>в</w:t>
      </w:r>
      <w:r>
        <w:rPr>
          <w:spacing w:val="58"/>
          <w:sz w:val="24"/>
          <w:szCs w:val="24"/>
        </w:rPr>
        <w:t xml:space="preserve"> </w:t>
      </w:r>
      <w:r>
        <w:rPr>
          <w:sz w:val="24"/>
          <w:szCs w:val="24"/>
        </w:rPr>
        <w:t>основе</w:t>
      </w:r>
      <w:r>
        <w:rPr>
          <w:spacing w:val="59"/>
          <w:sz w:val="24"/>
          <w:szCs w:val="24"/>
        </w:rPr>
        <w:t xml:space="preserve"> </w:t>
      </w:r>
      <w:r>
        <w:rPr>
          <w:sz w:val="24"/>
          <w:szCs w:val="24"/>
        </w:rPr>
        <w:t>эстетического</w:t>
      </w:r>
      <w:r>
        <w:rPr>
          <w:spacing w:val="58"/>
          <w:sz w:val="24"/>
          <w:szCs w:val="24"/>
        </w:rPr>
        <w:t xml:space="preserve"> </w:t>
      </w:r>
      <w:r>
        <w:rPr>
          <w:sz w:val="24"/>
          <w:szCs w:val="24"/>
        </w:rPr>
        <w:t>направления</w:t>
      </w:r>
      <w:r>
        <w:rPr>
          <w:spacing w:val="-62"/>
          <w:sz w:val="24"/>
          <w:szCs w:val="24"/>
        </w:rPr>
        <w:t xml:space="preserve"> </w:t>
      </w:r>
      <w:r>
        <w:rPr>
          <w:sz w:val="24"/>
          <w:szCs w:val="24"/>
        </w:rPr>
        <w:t>воспитания.</w:t>
      </w:r>
    </w:p>
    <w:p>
      <w:pPr>
        <w:pStyle w:val="17"/>
        <w:numPr>
          <w:ilvl w:val="1"/>
          <w:numId w:val="182"/>
        </w:numPr>
        <w:tabs>
          <w:tab w:val="left" w:pos="1970"/>
        </w:tabs>
        <w:ind w:right="127" w:firstLine="283"/>
        <w:rPr>
          <w:sz w:val="24"/>
          <w:szCs w:val="24"/>
        </w:rPr>
      </w:pPr>
      <w:r>
        <w:rPr>
          <w:sz w:val="24"/>
          <w:szCs w:val="24"/>
        </w:rPr>
        <w:t>Эстетическое воспитание направлено на воспитание любви к прекрасному в</w:t>
      </w:r>
      <w:r>
        <w:rPr>
          <w:spacing w:val="1"/>
          <w:sz w:val="24"/>
          <w:szCs w:val="24"/>
        </w:rPr>
        <w:t xml:space="preserve"> </w:t>
      </w:r>
      <w:r>
        <w:rPr>
          <w:sz w:val="24"/>
          <w:szCs w:val="24"/>
        </w:rPr>
        <w:t>окружающей обстановке, в природе, в искусстве, в отношениях, развитие у детей</w:t>
      </w:r>
      <w:r>
        <w:rPr>
          <w:spacing w:val="1"/>
          <w:sz w:val="24"/>
          <w:szCs w:val="24"/>
        </w:rPr>
        <w:t xml:space="preserve"> </w:t>
      </w:r>
      <w:r>
        <w:rPr>
          <w:sz w:val="24"/>
          <w:szCs w:val="24"/>
        </w:rPr>
        <w:t>желания</w:t>
      </w:r>
      <w:r>
        <w:rPr>
          <w:spacing w:val="1"/>
          <w:sz w:val="24"/>
          <w:szCs w:val="24"/>
        </w:rPr>
        <w:t xml:space="preserve"> </w:t>
      </w:r>
      <w:r>
        <w:rPr>
          <w:sz w:val="24"/>
          <w:szCs w:val="24"/>
        </w:rPr>
        <w:t>и</w:t>
      </w:r>
      <w:r>
        <w:rPr>
          <w:spacing w:val="1"/>
          <w:sz w:val="24"/>
          <w:szCs w:val="24"/>
        </w:rPr>
        <w:t xml:space="preserve"> </w:t>
      </w:r>
      <w:r>
        <w:rPr>
          <w:sz w:val="24"/>
          <w:szCs w:val="24"/>
        </w:rPr>
        <w:t>умения</w:t>
      </w:r>
      <w:r>
        <w:rPr>
          <w:spacing w:val="1"/>
          <w:sz w:val="24"/>
          <w:szCs w:val="24"/>
        </w:rPr>
        <w:t xml:space="preserve"> </w:t>
      </w:r>
      <w:r>
        <w:rPr>
          <w:sz w:val="24"/>
          <w:szCs w:val="24"/>
        </w:rPr>
        <w:t>творить.</w:t>
      </w:r>
      <w:r>
        <w:rPr>
          <w:spacing w:val="1"/>
          <w:sz w:val="24"/>
          <w:szCs w:val="24"/>
        </w:rPr>
        <w:t xml:space="preserve"> </w:t>
      </w:r>
      <w:r>
        <w:rPr>
          <w:sz w:val="24"/>
          <w:szCs w:val="24"/>
        </w:rPr>
        <w:t>Эстетическое</w:t>
      </w:r>
      <w:r>
        <w:rPr>
          <w:spacing w:val="1"/>
          <w:sz w:val="24"/>
          <w:szCs w:val="24"/>
        </w:rPr>
        <w:t xml:space="preserve"> </w:t>
      </w:r>
      <w:r>
        <w:rPr>
          <w:sz w:val="24"/>
          <w:szCs w:val="24"/>
        </w:rPr>
        <w:t>воспитание</w:t>
      </w:r>
      <w:r>
        <w:rPr>
          <w:spacing w:val="1"/>
          <w:sz w:val="24"/>
          <w:szCs w:val="24"/>
        </w:rPr>
        <w:t xml:space="preserve"> </w:t>
      </w:r>
      <w:r>
        <w:rPr>
          <w:sz w:val="24"/>
          <w:szCs w:val="24"/>
        </w:rPr>
        <w:t>через</w:t>
      </w:r>
      <w:r>
        <w:rPr>
          <w:spacing w:val="1"/>
          <w:sz w:val="24"/>
          <w:szCs w:val="24"/>
        </w:rPr>
        <w:t xml:space="preserve"> </w:t>
      </w:r>
      <w:r>
        <w:rPr>
          <w:sz w:val="24"/>
          <w:szCs w:val="24"/>
        </w:rPr>
        <w:t>обогащение</w:t>
      </w:r>
      <w:r>
        <w:rPr>
          <w:spacing w:val="-62"/>
          <w:sz w:val="24"/>
          <w:szCs w:val="24"/>
        </w:rPr>
        <w:t xml:space="preserve"> </w:t>
      </w:r>
      <w:r>
        <w:rPr>
          <w:sz w:val="24"/>
          <w:szCs w:val="24"/>
        </w:rPr>
        <w:t>чувственного</w:t>
      </w:r>
      <w:r>
        <w:rPr>
          <w:spacing w:val="1"/>
          <w:sz w:val="24"/>
          <w:szCs w:val="24"/>
        </w:rPr>
        <w:t xml:space="preserve"> </w:t>
      </w:r>
      <w:r>
        <w:rPr>
          <w:sz w:val="24"/>
          <w:szCs w:val="24"/>
        </w:rPr>
        <w:t>опыта</w:t>
      </w:r>
      <w:r>
        <w:rPr>
          <w:spacing w:val="1"/>
          <w:sz w:val="24"/>
          <w:szCs w:val="24"/>
        </w:rPr>
        <w:t xml:space="preserve"> </w:t>
      </w:r>
      <w:r>
        <w:rPr>
          <w:sz w:val="24"/>
          <w:szCs w:val="24"/>
        </w:rPr>
        <w:t>и</w:t>
      </w:r>
      <w:r>
        <w:rPr>
          <w:spacing w:val="1"/>
          <w:sz w:val="24"/>
          <w:szCs w:val="24"/>
        </w:rPr>
        <w:t xml:space="preserve"> </w:t>
      </w:r>
      <w:r>
        <w:rPr>
          <w:sz w:val="24"/>
          <w:szCs w:val="24"/>
        </w:rPr>
        <w:t>развитие</w:t>
      </w:r>
      <w:r>
        <w:rPr>
          <w:spacing w:val="1"/>
          <w:sz w:val="24"/>
          <w:szCs w:val="24"/>
        </w:rPr>
        <w:t xml:space="preserve"> </w:t>
      </w:r>
      <w:r>
        <w:rPr>
          <w:sz w:val="24"/>
          <w:szCs w:val="24"/>
        </w:rPr>
        <w:t>эмоциональной</w:t>
      </w:r>
      <w:r>
        <w:rPr>
          <w:spacing w:val="1"/>
          <w:sz w:val="24"/>
          <w:szCs w:val="24"/>
        </w:rPr>
        <w:t xml:space="preserve"> </w:t>
      </w:r>
      <w:r>
        <w:rPr>
          <w:sz w:val="24"/>
          <w:szCs w:val="24"/>
        </w:rPr>
        <w:t>сферы</w:t>
      </w:r>
      <w:r>
        <w:rPr>
          <w:spacing w:val="1"/>
          <w:sz w:val="24"/>
          <w:szCs w:val="24"/>
        </w:rPr>
        <w:t xml:space="preserve"> </w:t>
      </w:r>
      <w:r>
        <w:rPr>
          <w:sz w:val="24"/>
          <w:szCs w:val="24"/>
        </w:rPr>
        <w:t>личности</w:t>
      </w:r>
      <w:r>
        <w:rPr>
          <w:spacing w:val="1"/>
          <w:sz w:val="24"/>
          <w:szCs w:val="24"/>
        </w:rPr>
        <w:t xml:space="preserve"> </w:t>
      </w:r>
      <w:r>
        <w:rPr>
          <w:sz w:val="24"/>
          <w:szCs w:val="24"/>
        </w:rPr>
        <w:t>влияет</w:t>
      </w:r>
      <w:r>
        <w:rPr>
          <w:spacing w:val="1"/>
          <w:sz w:val="24"/>
          <w:szCs w:val="24"/>
        </w:rPr>
        <w:t xml:space="preserve"> </w:t>
      </w:r>
      <w:r>
        <w:rPr>
          <w:sz w:val="24"/>
          <w:szCs w:val="24"/>
        </w:rPr>
        <w:t>на</w:t>
      </w:r>
      <w:r>
        <w:rPr>
          <w:spacing w:val="-62"/>
          <w:sz w:val="24"/>
          <w:szCs w:val="24"/>
        </w:rPr>
        <w:t xml:space="preserve"> </w:t>
      </w:r>
      <w:r>
        <w:rPr>
          <w:sz w:val="24"/>
          <w:szCs w:val="24"/>
        </w:rPr>
        <w:t>становление нравственной и духовной составляющих внутреннего мира ребенка.</w:t>
      </w:r>
      <w:r>
        <w:rPr>
          <w:spacing w:val="1"/>
          <w:sz w:val="24"/>
          <w:szCs w:val="24"/>
        </w:rPr>
        <w:t xml:space="preserve"> </w:t>
      </w:r>
      <w:r>
        <w:rPr>
          <w:sz w:val="24"/>
          <w:szCs w:val="24"/>
        </w:rPr>
        <w:t>Искусство</w:t>
      </w:r>
      <w:r>
        <w:rPr>
          <w:spacing w:val="1"/>
          <w:sz w:val="24"/>
          <w:szCs w:val="24"/>
        </w:rPr>
        <w:t xml:space="preserve"> </w:t>
      </w:r>
      <w:r>
        <w:rPr>
          <w:sz w:val="24"/>
          <w:szCs w:val="24"/>
        </w:rPr>
        <w:t>делает</w:t>
      </w:r>
      <w:r>
        <w:rPr>
          <w:spacing w:val="1"/>
          <w:sz w:val="24"/>
          <w:szCs w:val="24"/>
        </w:rPr>
        <w:t xml:space="preserve"> </w:t>
      </w:r>
      <w:r>
        <w:rPr>
          <w:sz w:val="24"/>
          <w:szCs w:val="24"/>
        </w:rPr>
        <w:t>ребенка</w:t>
      </w:r>
      <w:r>
        <w:rPr>
          <w:spacing w:val="1"/>
          <w:sz w:val="24"/>
          <w:szCs w:val="24"/>
        </w:rPr>
        <w:t xml:space="preserve"> </w:t>
      </w:r>
      <w:r>
        <w:rPr>
          <w:sz w:val="24"/>
          <w:szCs w:val="24"/>
        </w:rPr>
        <w:t>отзывчивее,</w:t>
      </w:r>
      <w:r>
        <w:rPr>
          <w:spacing w:val="1"/>
          <w:sz w:val="24"/>
          <w:szCs w:val="24"/>
        </w:rPr>
        <w:t xml:space="preserve"> </w:t>
      </w:r>
      <w:r>
        <w:rPr>
          <w:sz w:val="24"/>
          <w:szCs w:val="24"/>
        </w:rPr>
        <w:t>добрее,</w:t>
      </w:r>
      <w:r>
        <w:rPr>
          <w:spacing w:val="1"/>
          <w:sz w:val="24"/>
          <w:szCs w:val="24"/>
        </w:rPr>
        <w:t xml:space="preserve"> </w:t>
      </w:r>
      <w:r>
        <w:rPr>
          <w:sz w:val="24"/>
          <w:szCs w:val="24"/>
        </w:rPr>
        <w:t>обогащает</w:t>
      </w:r>
      <w:r>
        <w:rPr>
          <w:spacing w:val="1"/>
          <w:sz w:val="24"/>
          <w:szCs w:val="24"/>
        </w:rPr>
        <w:t xml:space="preserve"> </w:t>
      </w:r>
      <w:r>
        <w:rPr>
          <w:sz w:val="24"/>
          <w:szCs w:val="24"/>
        </w:rPr>
        <w:t>его</w:t>
      </w:r>
      <w:r>
        <w:rPr>
          <w:spacing w:val="1"/>
          <w:sz w:val="24"/>
          <w:szCs w:val="24"/>
        </w:rPr>
        <w:t xml:space="preserve"> </w:t>
      </w:r>
      <w:r>
        <w:rPr>
          <w:sz w:val="24"/>
          <w:szCs w:val="24"/>
        </w:rPr>
        <w:t>духовный</w:t>
      </w:r>
      <w:r>
        <w:rPr>
          <w:spacing w:val="1"/>
          <w:sz w:val="24"/>
          <w:szCs w:val="24"/>
        </w:rPr>
        <w:t xml:space="preserve"> </w:t>
      </w:r>
      <w:r>
        <w:rPr>
          <w:sz w:val="24"/>
          <w:szCs w:val="24"/>
        </w:rPr>
        <w:t>мир,</w:t>
      </w:r>
      <w:r>
        <w:rPr>
          <w:spacing w:val="1"/>
          <w:sz w:val="24"/>
          <w:szCs w:val="24"/>
        </w:rPr>
        <w:t xml:space="preserve"> </w:t>
      </w:r>
      <w:r>
        <w:rPr>
          <w:sz w:val="24"/>
          <w:szCs w:val="24"/>
        </w:rPr>
        <w:t>способствует воспитанию воображения, чувств. Красивая и удобная обстановка,</w:t>
      </w:r>
      <w:r>
        <w:rPr>
          <w:spacing w:val="1"/>
          <w:sz w:val="24"/>
          <w:szCs w:val="24"/>
        </w:rPr>
        <w:t xml:space="preserve"> </w:t>
      </w:r>
      <w:r>
        <w:rPr>
          <w:sz w:val="24"/>
          <w:szCs w:val="24"/>
        </w:rPr>
        <w:t>чистота</w:t>
      </w:r>
      <w:r>
        <w:rPr>
          <w:spacing w:val="1"/>
          <w:sz w:val="24"/>
          <w:szCs w:val="24"/>
        </w:rPr>
        <w:t xml:space="preserve"> </w:t>
      </w:r>
      <w:r>
        <w:rPr>
          <w:sz w:val="24"/>
          <w:szCs w:val="24"/>
        </w:rPr>
        <w:t>помещения,</w:t>
      </w:r>
      <w:r>
        <w:rPr>
          <w:spacing w:val="1"/>
          <w:sz w:val="24"/>
          <w:szCs w:val="24"/>
        </w:rPr>
        <w:t xml:space="preserve"> </w:t>
      </w:r>
      <w:r>
        <w:rPr>
          <w:sz w:val="24"/>
          <w:szCs w:val="24"/>
        </w:rPr>
        <w:t>опрятный</w:t>
      </w:r>
      <w:r>
        <w:rPr>
          <w:spacing w:val="1"/>
          <w:sz w:val="24"/>
          <w:szCs w:val="24"/>
        </w:rPr>
        <w:t xml:space="preserve"> </w:t>
      </w:r>
      <w:r>
        <w:rPr>
          <w:sz w:val="24"/>
          <w:szCs w:val="24"/>
        </w:rPr>
        <w:t>вид</w:t>
      </w:r>
      <w:r>
        <w:rPr>
          <w:spacing w:val="1"/>
          <w:sz w:val="24"/>
          <w:szCs w:val="24"/>
        </w:rPr>
        <w:t xml:space="preserve"> </w:t>
      </w:r>
      <w:r>
        <w:rPr>
          <w:sz w:val="24"/>
          <w:szCs w:val="24"/>
        </w:rPr>
        <w:t>детей</w:t>
      </w:r>
      <w:r>
        <w:rPr>
          <w:spacing w:val="1"/>
          <w:sz w:val="24"/>
          <w:szCs w:val="24"/>
        </w:rPr>
        <w:t xml:space="preserve"> </w:t>
      </w:r>
      <w:r>
        <w:rPr>
          <w:sz w:val="24"/>
          <w:szCs w:val="24"/>
        </w:rPr>
        <w:t>и</w:t>
      </w:r>
      <w:r>
        <w:rPr>
          <w:spacing w:val="1"/>
          <w:sz w:val="24"/>
          <w:szCs w:val="24"/>
        </w:rPr>
        <w:t xml:space="preserve"> </w:t>
      </w:r>
      <w:r>
        <w:rPr>
          <w:sz w:val="24"/>
          <w:szCs w:val="24"/>
        </w:rPr>
        <w:t>взрослых</w:t>
      </w:r>
      <w:r>
        <w:rPr>
          <w:spacing w:val="1"/>
          <w:sz w:val="24"/>
          <w:szCs w:val="24"/>
        </w:rPr>
        <w:t xml:space="preserve"> </w:t>
      </w:r>
      <w:r>
        <w:rPr>
          <w:sz w:val="24"/>
          <w:szCs w:val="24"/>
        </w:rPr>
        <w:t>содействуют</w:t>
      </w:r>
      <w:r>
        <w:rPr>
          <w:spacing w:val="1"/>
          <w:sz w:val="24"/>
          <w:szCs w:val="24"/>
        </w:rPr>
        <w:t xml:space="preserve"> </w:t>
      </w:r>
      <w:r>
        <w:rPr>
          <w:sz w:val="24"/>
          <w:szCs w:val="24"/>
        </w:rPr>
        <w:t>воспитанию</w:t>
      </w:r>
      <w:r>
        <w:rPr>
          <w:spacing w:val="1"/>
          <w:sz w:val="24"/>
          <w:szCs w:val="24"/>
        </w:rPr>
        <w:t xml:space="preserve"> </w:t>
      </w:r>
      <w:r>
        <w:rPr>
          <w:sz w:val="24"/>
          <w:szCs w:val="24"/>
        </w:rPr>
        <w:t>художественного</w:t>
      </w:r>
      <w:r>
        <w:rPr>
          <w:spacing w:val="-2"/>
          <w:sz w:val="24"/>
          <w:szCs w:val="24"/>
        </w:rPr>
        <w:t xml:space="preserve"> </w:t>
      </w:r>
      <w:r>
        <w:rPr>
          <w:sz w:val="24"/>
          <w:szCs w:val="24"/>
        </w:rPr>
        <w:t>вкуса.</w:t>
      </w:r>
    </w:p>
    <w:p>
      <w:pPr>
        <w:pStyle w:val="4"/>
        <w:ind w:left="4375"/>
        <w:jc w:val="both"/>
        <w:rPr>
          <w:sz w:val="24"/>
          <w:szCs w:val="24"/>
        </w:rPr>
      </w:pPr>
      <w:r>
        <w:rPr>
          <w:sz w:val="24"/>
          <w:szCs w:val="24"/>
        </w:rPr>
        <w:t>Целевые</w:t>
      </w:r>
      <w:r>
        <w:rPr>
          <w:spacing w:val="-3"/>
          <w:sz w:val="24"/>
          <w:szCs w:val="24"/>
        </w:rPr>
        <w:t xml:space="preserve"> </w:t>
      </w:r>
      <w:r>
        <w:rPr>
          <w:sz w:val="24"/>
          <w:szCs w:val="24"/>
        </w:rPr>
        <w:t>ориентиры</w:t>
      </w:r>
      <w:r>
        <w:rPr>
          <w:spacing w:val="-3"/>
          <w:sz w:val="24"/>
          <w:szCs w:val="24"/>
        </w:rPr>
        <w:t xml:space="preserve"> </w:t>
      </w:r>
      <w:r>
        <w:rPr>
          <w:sz w:val="24"/>
          <w:szCs w:val="24"/>
        </w:rPr>
        <w:t>воспитания</w:t>
      </w:r>
    </w:p>
    <w:p>
      <w:pPr>
        <w:pStyle w:val="17"/>
        <w:numPr>
          <w:ilvl w:val="0"/>
          <w:numId w:val="182"/>
        </w:numPr>
        <w:tabs>
          <w:tab w:val="left" w:pos="1970"/>
        </w:tabs>
        <w:ind w:firstLine="141"/>
        <w:rPr>
          <w:sz w:val="24"/>
          <w:szCs w:val="24"/>
        </w:rPr>
      </w:pPr>
      <w:r>
        <w:rPr>
          <w:sz w:val="24"/>
          <w:szCs w:val="24"/>
        </w:rPr>
        <w:t>Деятельность воспитателя нацелена на перспективу становления личности и</w:t>
      </w:r>
      <w:r>
        <w:rPr>
          <w:spacing w:val="1"/>
          <w:sz w:val="24"/>
          <w:szCs w:val="24"/>
        </w:rPr>
        <w:t xml:space="preserve"> </w:t>
      </w:r>
      <w:r>
        <w:rPr>
          <w:sz w:val="24"/>
          <w:szCs w:val="24"/>
        </w:rPr>
        <w:t>развития ребенка. Поэтому планируемые результаты представлены в виде целевых</w:t>
      </w:r>
      <w:r>
        <w:rPr>
          <w:spacing w:val="1"/>
          <w:sz w:val="24"/>
          <w:szCs w:val="24"/>
        </w:rPr>
        <w:t xml:space="preserve"> </w:t>
      </w:r>
      <w:r>
        <w:rPr>
          <w:sz w:val="24"/>
          <w:szCs w:val="24"/>
        </w:rPr>
        <w:t>ориентиров как обобщенные "портреты" ребенка к концу раннего и дошкольного</w:t>
      </w:r>
      <w:r>
        <w:rPr>
          <w:spacing w:val="1"/>
          <w:sz w:val="24"/>
          <w:szCs w:val="24"/>
        </w:rPr>
        <w:t xml:space="preserve"> </w:t>
      </w:r>
      <w:r>
        <w:rPr>
          <w:sz w:val="24"/>
          <w:szCs w:val="24"/>
        </w:rPr>
        <w:t>возрастов.</w:t>
      </w:r>
    </w:p>
    <w:p>
      <w:pPr>
        <w:pStyle w:val="17"/>
        <w:numPr>
          <w:ilvl w:val="0"/>
          <w:numId w:val="182"/>
        </w:numPr>
        <w:tabs>
          <w:tab w:val="left" w:pos="1970"/>
        </w:tabs>
        <w:ind w:firstLine="141"/>
        <w:rPr>
          <w:sz w:val="24"/>
          <w:szCs w:val="24"/>
        </w:rPr>
      </w:pPr>
      <w:r>
        <w:rPr>
          <w:sz w:val="24"/>
          <w:szCs w:val="24"/>
        </w:rPr>
        <w:t>В соответствии с ФГОС ДО - оценка результатов воспитательной работы не</w:t>
      </w:r>
      <w:r>
        <w:rPr>
          <w:spacing w:val="1"/>
          <w:sz w:val="24"/>
          <w:szCs w:val="24"/>
        </w:rPr>
        <w:t xml:space="preserve"> </w:t>
      </w:r>
      <w:r>
        <w:rPr>
          <w:sz w:val="24"/>
          <w:szCs w:val="24"/>
        </w:rPr>
        <w:t>осуществляется, так как целевые ориентиры основной образовательной программы</w:t>
      </w:r>
      <w:r>
        <w:rPr>
          <w:spacing w:val="1"/>
          <w:sz w:val="24"/>
          <w:szCs w:val="24"/>
        </w:rPr>
        <w:t xml:space="preserve"> </w:t>
      </w:r>
      <w:r>
        <w:rPr>
          <w:sz w:val="24"/>
          <w:szCs w:val="24"/>
        </w:rPr>
        <w:t>дошкольного</w:t>
      </w:r>
      <w:r>
        <w:rPr>
          <w:spacing w:val="-15"/>
          <w:sz w:val="24"/>
          <w:szCs w:val="24"/>
        </w:rPr>
        <w:t xml:space="preserve"> </w:t>
      </w:r>
      <w:r>
        <w:rPr>
          <w:sz w:val="24"/>
          <w:szCs w:val="24"/>
        </w:rPr>
        <w:t>образования</w:t>
      </w:r>
      <w:r>
        <w:rPr>
          <w:spacing w:val="-14"/>
          <w:sz w:val="24"/>
          <w:szCs w:val="24"/>
        </w:rPr>
        <w:t xml:space="preserve"> </w:t>
      </w:r>
      <w:r>
        <w:rPr>
          <w:sz w:val="24"/>
          <w:szCs w:val="24"/>
        </w:rPr>
        <w:t>не</w:t>
      </w:r>
      <w:r>
        <w:rPr>
          <w:spacing w:val="-14"/>
          <w:sz w:val="24"/>
          <w:szCs w:val="24"/>
        </w:rPr>
        <w:t xml:space="preserve"> </w:t>
      </w:r>
      <w:r>
        <w:rPr>
          <w:sz w:val="24"/>
          <w:szCs w:val="24"/>
        </w:rPr>
        <w:t>подлежат</w:t>
      </w:r>
      <w:r>
        <w:rPr>
          <w:spacing w:val="-15"/>
          <w:sz w:val="24"/>
          <w:szCs w:val="24"/>
        </w:rPr>
        <w:t xml:space="preserve"> </w:t>
      </w:r>
      <w:r>
        <w:rPr>
          <w:sz w:val="24"/>
          <w:szCs w:val="24"/>
        </w:rPr>
        <w:t>непосредственной</w:t>
      </w:r>
      <w:r>
        <w:rPr>
          <w:spacing w:val="-12"/>
          <w:sz w:val="24"/>
          <w:szCs w:val="24"/>
        </w:rPr>
        <w:t xml:space="preserve"> </w:t>
      </w:r>
      <w:r>
        <w:rPr>
          <w:sz w:val="24"/>
          <w:szCs w:val="24"/>
        </w:rPr>
        <w:t>оценке,</w:t>
      </w:r>
      <w:r>
        <w:rPr>
          <w:spacing w:val="-15"/>
          <w:sz w:val="24"/>
          <w:szCs w:val="24"/>
        </w:rPr>
        <w:t xml:space="preserve"> </w:t>
      </w:r>
      <w:r>
        <w:rPr>
          <w:sz w:val="24"/>
          <w:szCs w:val="24"/>
        </w:rPr>
        <w:t>в</w:t>
      </w:r>
      <w:r>
        <w:rPr>
          <w:spacing w:val="-12"/>
          <w:sz w:val="24"/>
          <w:szCs w:val="24"/>
        </w:rPr>
        <w:t xml:space="preserve"> </w:t>
      </w:r>
      <w:r>
        <w:rPr>
          <w:sz w:val="24"/>
          <w:szCs w:val="24"/>
        </w:rPr>
        <w:t>том</w:t>
      </w:r>
      <w:r>
        <w:rPr>
          <w:spacing w:val="-14"/>
          <w:sz w:val="24"/>
          <w:szCs w:val="24"/>
        </w:rPr>
        <w:t xml:space="preserve"> </w:t>
      </w:r>
      <w:r>
        <w:rPr>
          <w:sz w:val="24"/>
          <w:szCs w:val="24"/>
        </w:rPr>
        <w:t>числе</w:t>
      </w:r>
      <w:r>
        <w:rPr>
          <w:spacing w:val="-14"/>
          <w:sz w:val="24"/>
          <w:szCs w:val="24"/>
        </w:rPr>
        <w:t xml:space="preserve"> </w:t>
      </w:r>
      <w:r>
        <w:rPr>
          <w:sz w:val="24"/>
          <w:szCs w:val="24"/>
        </w:rPr>
        <w:t>в</w:t>
      </w:r>
      <w:r>
        <w:rPr>
          <w:spacing w:val="-13"/>
          <w:sz w:val="24"/>
          <w:szCs w:val="24"/>
        </w:rPr>
        <w:t xml:space="preserve"> </w:t>
      </w:r>
      <w:r>
        <w:rPr>
          <w:sz w:val="24"/>
          <w:szCs w:val="24"/>
        </w:rPr>
        <w:t>виде</w:t>
      </w:r>
      <w:r>
        <w:rPr>
          <w:spacing w:val="-62"/>
          <w:sz w:val="24"/>
          <w:szCs w:val="24"/>
        </w:rPr>
        <w:t xml:space="preserve"> </w:t>
      </w:r>
      <w:r>
        <w:rPr>
          <w:sz w:val="24"/>
          <w:szCs w:val="24"/>
        </w:rPr>
        <w:t>педагогической</w:t>
      </w:r>
      <w:r>
        <w:rPr>
          <w:spacing w:val="1"/>
          <w:sz w:val="24"/>
          <w:szCs w:val="24"/>
        </w:rPr>
        <w:t xml:space="preserve"> </w:t>
      </w:r>
      <w:r>
        <w:rPr>
          <w:sz w:val="24"/>
          <w:szCs w:val="24"/>
        </w:rPr>
        <w:t>диагностики</w:t>
      </w:r>
      <w:r>
        <w:rPr>
          <w:spacing w:val="1"/>
          <w:sz w:val="24"/>
          <w:szCs w:val="24"/>
        </w:rPr>
        <w:t xml:space="preserve"> </w:t>
      </w:r>
      <w:r>
        <w:rPr>
          <w:sz w:val="24"/>
          <w:szCs w:val="24"/>
        </w:rPr>
        <w:t>(мониторинга),</w:t>
      </w:r>
      <w:r>
        <w:rPr>
          <w:spacing w:val="1"/>
          <w:sz w:val="24"/>
          <w:szCs w:val="24"/>
        </w:rPr>
        <w:t xml:space="preserve"> </w:t>
      </w:r>
      <w:r>
        <w:rPr>
          <w:sz w:val="24"/>
          <w:szCs w:val="24"/>
        </w:rPr>
        <w:t>и</w:t>
      </w:r>
      <w:r>
        <w:rPr>
          <w:spacing w:val="1"/>
          <w:sz w:val="24"/>
          <w:szCs w:val="24"/>
        </w:rPr>
        <w:t xml:space="preserve"> </w:t>
      </w:r>
      <w:r>
        <w:rPr>
          <w:sz w:val="24"/>
          <w:szCs w:val="24"/>
        </w:rPr>
        <w:t>не</w:t>
      </w:r>
      <w:r>
        <w:rPr>
          <w:spacing w:val="1"/>
          <w:sz w:val="24"/>
          <w:szCs w:val="24"/>
        </w:rPr>
        <w:t xml:space="preserve"> </w:t>
      </w:r>
      <w:r>
        <w:rPr>
          <w:sz w:val="24"/>
          <w:szCs w:val="24"/>
        </w:rPr>
        <w:t>являются</w:t>
      </w:r>
      <w:r>
        <w:rPr>
          <w:spacing w:val="1"/>
          <w:sz w:val="24"/>
          <w:szCs w:val="24"/>
        </w:rPr>
        <w:t xml:space="preserve"> </w:t>
      </w:r>
      <w:r>
        <w:rPr>
          <w:sz w:val="24"/>
          <w:szCs w:val="24"/>
        </w:rPr>
        <w:t>основанием</w:t>
      </w:r>
      <w:r>
        <w:rPr>
          <w:spacing w:val="1"/>
          <w:sz w:val="24"/>
          <w:szCs w:val="24"/>
        </w:rPr>
        <w:t xml:space="preserve"> </w:t>
      </w:r>
      <w:r>
        <w:rPr>
          <w:sz w:val="24"/>
          <w:szCs w:val="24"/>
        </w:rPr>
        <w:t>для</w:t>
      </w:r>
      <w:r>
        <w:rPr>
          <w:spacing w:val="1"/>
          <w:sz w:val="24"/>
          <w:szCs w:val="24"/>
        </w:rPr>
        <w:t xml:space="preserve"> </w:t>
      </w:r>
      <w:r>
        <w:rPr>
          <w:sz w:val="24"/>
          <w:szCs w:val="24"/>
        </w:rPr>
        <w:t>их</w:t>
      </w:r>
      <w:r>
        <w:rPr>
          <w:spacing w:val="1"/>
          <w:sz w:val="24"/>
          <w:szCs w:val="24"/>
        </w:rPr>
        <w:t xml:space="preserve"> </w:t>
      </w:r>
      <w:r>
        <w:rPr>
          <w:sz w:val="24"/>
          <w:szCs w:val="24"/>
        </w:rPr>
        <w:t>формального сравнения с</w:t>
      </w:r>
      <w:r>
        <w:rPr>
          <w:spacing w:val="-2"/>
          <w:sz w:val="24"/>
          <w:szCs w:val="24"/>
        </w:rPr>
        <w:t xml:space="preserve"> </w:t>
      </w:r>
      <w:r>
        <w:rPr>
          <w:sz w:val="24"/>
          <w:szCs w:val="24"/>
        </w:rPr>
        <w:t>реальными</w:t>
      </w:r>
      <w:r>
        <w:rPr>
          <w:spacing w:val="-1"/>
          <w:sz w:val="24"/>
          <w:szCs w:val="24"/>
        </w:rPr>
        <w:t xml:space="preserve"> </w:t>
      </w:r>
      <w:r>
        <w:rPr>
          <w:sz w:val="24"/>
          <w:szCs w:val="24"/>
        </w:rPr>
        <w:t>достижениями</w:t>
      </w:r>
      <w:r>
        <w:rPr>
          <w:spacing w:val="-1"/>
          <w:sz w:val="24"/>
          <w:szCs w:val="24"/>
        </w:rPr>
        <w:t xml:space="preserve"> </w:t>
      </w:r>
      <w:r>
        <w:rPr>
          <w:sz w:val="24"/>
          <w:szCs w:val="24"/>
        </w:rPr>
        <w:t>детей.</w:t>
      </w:r>
    </w:p>
    <w:p>
      <w:pPr>
        <w:pStyle w:val="4"/>
        <w:ind w:left="1970"/>
        <w:rPr>
          <w:sz w:val="24"/>
          <w:szCs w:val="24"/>
        </w:rPr>
      </w:pPr>
      <w:r>
        <w:rPr>
          <w:sz w:val="24"/>
          <w:szCs w:val="24"/>
        </w:rPr>
        <w:t>Целевые</w:t>
      </w:r>
      <w:r>
        <w:rPr>
          <w:spacing w:val="-3"/>
          <w:sz w:val="24"/>
          <w:szCs w:val="24"/>
        </w:rPr>
        <w:t xml:space="preserve"> </w:t>
      </w:r>
      <w:r>
        <w:rPr>
          <w:sz w:val="24"/>
          <w:szCs w:val="24"/>
        </w:rPr>
        <w:t>ориентиры</w:t>
      </w:r>
      <w:r>
        <w:rPr>
          <w:spacing w:val="-3"/>
          <w:sz w:val="24"/>
          <w:szCs w:val="24"/>
        </w:rPr>
        <w:t xml:space="preserve"> </w:t>
      </w:r>
      <w:r>
        <w:rPr>
          <w:sz w:val="24"/>
          <w:szCs w:val="24"/>
        </w:rPr>
        <w:t>воспитания</w:t>
      </w:r>
      <w:r>
        <w:rPr>
          <w:spacing w:val="-1"/>
          <w:sz w:val="24"/>
          <w:szCs w:val="24"/>
        </w:rPr>
        <w:t xml:space="preserve"> </w:t>
      </w:r>
      <w:r>
        <w:rPr>
          <w:sz w:val="24"/>
          <w:szCs w:val="24"/>
        </w:rPr>
        <w:t>детей</w:t>
      </w:r>
      <w:r>
        <w:rPr>
          <w:spacing w:val="-3"/>
          <w:sz w:val="24"/>
          <w:szCs w:val="24"/>
        </w:rPr>
        <w:t xml:space="preserve"> </w:t>
      </w:r>
      <w:r>
        <w:rPr>
          <w:sz w:val="24"/>
          <w:szCs w:val="24"/>
        </w:rPr>
        <w:t>раннего</w:t>
      </w:r>
      <w:r>
        <w:rPr>
          <w:spacing w:val="-2"/>
          <w:sz w:val="24"/>
          <w:szCs w:val="24"/>
        </w:rPr>
        <w:t xml:space="preserve"> </w:t>
      </w:r>
      <w:r>
        <w:rPr>
          <w:sz w:val="24"/>
          <w:szCs w:val="24"/>
        </w:rPr>
        <w:t>возраста</w:t>
      </w:r>
      <w:r>
        <w:rPr>
          <w:spacing w:val="-3"/>
          <w:sz w:val="24"/>
          <w:szCs w:val="24"/>
        </w:rPr>
        <w:t xml:space="preserve"> </w:t>
      </w:r>
      <w:r>
        <w:rPr>
          <w:sz w:val="24"/>
          <w:szCs w:val="24"/>
        </w:rPr>
        <w:t>(к</w:t>
      </w:r>
      <w:r>
        <w:rPr>
          <w:spacing w:val="-4"/>
          <w:sz w:val="24"/>
          <w:szCs w:val="24"/>
        </w:rPr>
        <w:t xml:space="preserve"> </w:t>
      </w:r>
      <w:r>
        <w:rPr>
          <w:sz w:val="24"/>
          <w:szCs w:val="24"/>
        </w:rPr>
        <w:t>трем</w:t>
      </w:r>
      <w:r>
        <w:rPr>
          <w:spacing w:val="-3"/>
          <w:sz w:val="24"/>
          <w:szCs w:val="24"/>
        </w:rPr>
        <w:t xml:space="preserve"> </w:t>
      </w:r>
      <w:r>
        <w:rPr>
          <w:sz w:val="24"/>
          <w:szCs w:val="24"/>
        </w:rPr>
        <w:t>годам)</w:t>
      </w:r>
    </w:p>
    <w:tbl>
      <w:tblPr>
        <w:tblStyle w:val="6"/>
        <w:tblW w:w="0" w:type="auto"/>
        <w:tblInd w:w="12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9"/>
        <w:gridCol w:w="2088"/>
        <w:gridCol w:w="52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2" w:hRule="atLeast"/>
        </w:trPr>
        <w:tc>
          <w:tcPr>
            <w:tcW w:w="2199" w:type="dxa"/>
          </w:tcPr>
          <w:p>
            <w:pPr>
              <w:pStyle w:val="18"/>
              <w:ind w:right="1019"/>
              <w:rPr>
                <w:b/>
                <w:i/>
                <w:sz w:val="24"/>
                <w:szCs w:val="24"/>
              </w:rPr>
            </w:pPr>
            <w:r>
              <w:rPr>
                <w:b/>
                <w:i/>
                <w:sz w:val="24"/>
                <w:szCs w:val="24"/>
              </w:rPr>
              <w:t>Направление</w:t>
            </w:r>
            <w:r>
              <w:rPr>
                <w:b/>
                <w:i/>
                <w:spacing w:val="-42"/>
                <w:sz w:val="24"/>
                <w:szCs w:val="24"/>
              </w:rPr>
              <w:t xml:space="preserve"> </w:t>
            </w:r>
            <w:r>
              <w:rPr>
                <w:b/>
                <w:i/>
                <w:sz w:val="24"/>
                <w:szCs w:val="24"/>
              </w:rPr>
              <w:t>воспитания</w:t>
            </w:r>
          </w:p>
        </w:tc>
        <w:tc>
          <w:tcPr>
            <w:tcW w:w="2088" w:type="dxa"/>
          </w:tcPr>
          <w:p>
            <w:pPr>
              <w:pStyle w:val="18"/>
              <w:ind w:left="580"/>
              <w:rPr>
                <w:b/>
                <w:i/>
                <w:sz w:val="24"/>
                <w:szCs w:val="24"/>
              </w:rPr>
            </w:pPr>
            <w:r>
              <w:rPr>
                <w:b/>
                <w:i/>
                <w:sz w:val="24"/>
                <w:szCs w:val="24"/>
              </w:rPr>
              <w:t>Ценности</w:t>
            </w:r>
          </w:p>
        </w:tc>
        <w:tc>
          <w:tcPr>
            <w:tcW w:w="5209" w:type="dxa"/>
          </w:tcPr>
          <w:p>
            <w:pPr>
              <w:pStyle w:val="18"/>
              <w:ind w:left="1692"/>
              <w:rPr>
                <w:b/>
                <w:i/>
                <w:sz w:val="24"/>
                <w:szCs w:val="24"/>
              </w:rPr>
            </w:pPr>
            <w:r>
              <w:rPr>
                <w:b/>
                <w:i/>
                <w:sz w:val="24"/>
                <w:szCs w:val="24"/>
              </w:rPr>
              <w:t>Целевые</w:t>
            </w:r>
            <w:r>
              <w:rPr>
                <w:b/>
                <w:i/>
                <w:spacing w:val="-4"/>
                <w:sz w:val="24"/>
                <w:szCs w:val="24"/>
              </w:rPr>
              <w:t xml:space="preserve"> </w:t>
            </w:r>
            <w:r>
              <w:rPr>
                <w:b/>
                <w:i/>
                <w:sz w:val="24"/>
                <w:szCs w:val="24"/>
              </w:rPr>
              <w:t>ориентиры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199" w:type="dxa"/>
          </w:tcPr>
          <w:p>
            <w:pPr>
              <w:pStyle w:val="18"/>
              <w:rPr>
                <w:sz w:val="24"/>
                <w:szCs w:val="24"/>
              </w:rPr>
            </w:pPr>
            <w:r>
              <w:rPr>
                <w:sz w:val="24"/>
                <w:szCs w:val="24"/>
              </w:rPr>
              <w:t>Патриотическое</w:t>
            </w:r>
          </w:p>
        </w:tc>
        <w:tc>
          <w:tcPr>
            <w:tcW w:w="2088" w:type="dxa"/>
          </w:tcPr>
          <w:p>
            <w:pPr>
              <w:pStyle w:val="18"/>
              <w:ind w:left="105"/>
              <w:rPr>
                <w:sz w:val="24"/>
                <w:szCs w:val="24"/>
              </w:rPr>
            </w:pPr>
            <w:r>
              <w:rPr>
                <w:sz w:val="24"/>
                <w:szCs w:val="24"/>
              </w:rPr>
              <w:t>Родина,</w:t>
            </w:r>
            <w:r>
              <w:rPr>
                <w:spacing w:val="-3"/>
                <w:sz w:val="24"/>
                <w:szCs w:val="24"/>
              </w:rPr>
              <w:t xml:space="preserve"> </w:t>
            </w:r>
            <w:r>
              <w:rPr>
                <w:sz w:val="24"/>
                <w:szCs w:val="24"/>
              </w:rPr>
              <w:t>природа</w:t>
            </w:r>
          </w:p>
        </w:tc>
        <w:tc>
          <w:tcPr>
            <w:tcW w:w="5209" w:type="dxa"/>
          </w:tcPr>
          <w:p>
            <w:pPr>
              <w:pStyle w:val="18"/>
              <w:ind w:left="105"/>
              <w:rPr>
                <w:sz w:val="24"/>
                <w:szCs w:val="24"/>
              </w:rPr>
            </w:pPr>
            <w:r>
              <w:rPr>
                <w:sz w:val="24"/>
                <w:szCs w:val="24"/>
              </w:rPr>
              <w:t>Проявляющий</w:t>
            </w:r>
            <w:r>
              <w:rPr>
                <w:spacing w:val="6"/>
                <w:sz w:val="24"/>
                <w:szCs w:val="24"/>
              </w:rPr>
              <w:t xml:space="preserve"> </w:t>
            </w:r>
            <w:r>
              <w:rPr>
                <w:sz w:val="24"/>
                <w:szCs w:val="24"/>
              </w:rPr>
              <w:t>привязанность</w:t>
            </w:r>
            <w:r>
              <w:rPr>
                <w:spacing w:val="6"/>
                <w:sz w:val="24"/>
                <w:szCs w:val="24"/>
              </w:rPr>
              <w:t xml:space="preserve"> </w:t>
            </w:r>
            <w:r>
              <w:rPr>
                <w:sz w:val="24"/>
                <w:szCs w:val="24"/>
              </w:rPr>
              <w:t>к</w:t>
            </w:r>
            <w:r>
              <w:rPr>
                <w:spacing w:val="6"/>
                <w:sz w:val="24"/>
                <w:szCs w:val="24"/>
              </w:rPr>
              <w:t xml:space="preserve"> </w:t>
            </w:r>
            <w:r>
              <w:rPr>
                <w:sz w:val="24"/>
                <w:szCs w:val="24"/>
              </w:rPr>
              <w:t>близким</w:t>
            </w:r>
            <w:r>
              <w:rPr>
                <w:spacing w:val="5"/>
                <w:sz w:val="24"/>
                <w:szCs w:val="24"/>
              </w:rPr>
              <w:t xml:space="preserve"> </w:t>
            </w:r>
            <w:r>
              <w:rPr>
                <w:sz w:val="24"/>
                <w:szCs w:val="24"/>
              </w:rPr>
              <w:t>людям,</w:t>
            </w:r>
          </w:p>
          <w:p>
            <w:pPr>
              <w:pStyle w:val="18"/>
              <w:ind w:left="105"/>
              <w:rPr>
                <w:sz w:val="24"/>
                <w:szCs w:val="24"/>
              </w:rPr>
            </w:pPr>
            <w:r>
              <w:rPr>
                <w:sz w:val="24"/>
                <w:szCs w:val="24"/>
              </w:rPr>
              <w:t>бережное</w:t>
            </w:r>
            <w:r>
              <w:rPr>
                <w:spacing w:val="-2"/>
                <w:sz w:val="24"/>
                <w:szCs w:val="24"/>
              </w:rPr>
              <w:t xml:space="preserve"> </w:t>
            </w:r>
            <w:r>
              <w:rPr>
                <w:sz w:val="24"/>
                <w:szCs w:val="24"/>
              </w:rPr>
              <w:t>отношение</w:t>
            </w:r>
            <w:r>
              <w:rPr>
                <w:spacing w:val="-2"/>
                <w:sz w:val="24"/>
                <w:szCs w:val="24"/>
              </w:rPr>
              <w:t xml:space="preserve"> </w:t>
            </w:r>
            <w:r>
              <w:rPr>
                <w:sz w:val="24"/>
                <w:szCs w:val="24"/>
              </w:rPr>
              <w:t>к</w:t>
            </w:r>
            <w:r>
              <w:rPr>
                <w:spacing w:val="-3"/>
                <w:sz w:val="24"/>
                <w:szCs w:val="24"/>
              </w:rPr>
              <w:t xml:space="preserve"> </w:t>
            </w:r>
            <w:r>
              <w:rPr>
                <w:sz w:val="24"/>
                <w:szCs w:val="24"/>
              </w:rPr>
              <w:t>живому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2199" w:type="dxa"/>
          </w:tcPr>
          <w:p>
            <w:pPr>
              <w:pStyle w:val="18"/>
              <w:ind w:right="679"/>
              <w:rPr>
                <w:sz w:val="24"/>
                <w:szCs w:val="24"/>
              </w:rPr>
            </w:pPr>
            <w:r>
              <w:rPr>
                <w:sz w:val="24"/>
                <w:szCs w:val="24"/>
              </w:rPr>
              <w:t>Духовно</w:t>
            </w:r>
            <w:r>
              <w:rPr>
                <w:spacing w:val="1"/>
                <w:sz w:val="24"/>
                <w:szCs w:val="24"/>
              </w:rPr>
              <w:t xml:space="preserve"> </w:t>
            </w:r>
            <w:r>
              <w:rPr>
                <w:sz w:val="24"/>
                <w:szCs w:val="24"/>
              </w:rPr>
              <w:t>нравственное</w:t>
            </w:r>
          </w:p>
        </w:tc>
        <w:tc>
          <w:tcPr>
            <w:tcW w:w="2088" w:type="dxa"/>
          </w:tcPr>
          <w:p>
            <w:pPr>
              <w:pStyle w:val="18"/>
              <w:ind w:left="105" w:right="682"/>
              <w:rPr>
                <w:sz w:val="24"/>
                <w:szCs w:val="24"/>
              </w:rPr>
            </w:pPr>
            <w:r>
              <w:rPr>
                <w:sz w:val="24"/>
                <w:szCs w:val="24"/>
              </w:rPr>
              <w:t>Жизнь,</w:t>
            </w:r>
            <w:r>
              <w:rPr>
                <w:spacing w:val="1"/>
                <w:sz w:val="24"/>
                <w:szCs w:val="24"/>
              </w:rPr>
              <w:t xml:space="preserve"> </w:t>
            </w:r>
            <w:r>
              <w:rPr>
                <w:sz w:val="24"/>
                <w:szCs w:val="24"/>
              </w:rPr>
              <w:t>милосердие,</w:t>
            </w:r>
          </w:p>
          <w:p>
            <w:pPr>
              <w:pStyle w:val="18"/>
              <w:ind w:left="105"/>
              <w:rPr>
                <w:sz w:val="24"/>
                <w:szCs w:val="24"/>
              </w:rPr>
            </w:pPr>
            <w:r>
              <w:rPr>
                <w:sz w:val="24"/>
                <w:szCs w:val="24"/>
              </w:rPr>
              <w:t>добро</w:t>
            </w:r>
          </w:p>
        </w:tc>
        <w:tc>
          <w:tcPr>
            <w:tcW w:w="5209" w:type="dxa"/>
          </w:tcPr>
          <w:p>
            <w:pPr>
              <w:pStyle w:val="18"/>
              <w:tabs>
                <w:tab w:val="left" w:pos="1520"/>
                <w:tab w:val="left" w:pos="2460"/>
                <w:tab w:val="left" w:pos="2829"/>
                <w:tab w:val="left" w:pos="3958"/>
                <w:tab w:val="left" w:pos="4541"/>
              </w:tabs>
              <w:ind w:left="105" w:right="102"/>
              <w:rPr>
                <w:sz w:val="24"/>
                <w:szCs w:val="24"/>
              </w:rPr>
            </w:pPr>
            <w:r>
              <w:rPr>
                <w:sz w:val="24"/>
                <w:szCs w:val="24"/>
              </w:rPr>
              <w:t>Способный</w:t>
            </w:r>
            <w:r>
              <w:rPr>
                <w:sz w:val="24"/>
                <w:szCs w:val="24"/>
              </w:rPr>
              <w:tab/>
            </w:r>
            <w:r>
              <w:rPr>
                <w:sz w:val="24"/>
                <w:szCs w:val="24"/>
              </w:rPr>
              <w:t>понять</w:t>
            </w:r>
            <w:r>
              <w:rPr>
                <w:sz w:val="24"/>
                <w:szCs w:val="24"/>
              </w:rPr>
              <w:tab/>
            </w:r>
            <w:r>
              <w:rPr>
                <w:sz w:val="24"/>
                <w:szCs w:val="24"/>
              </w:rPr>
              <w:t>и</w:t>
            </w:r>
            <w:r>
              <w:rPr>
                <w:sz w:val="24"/>
                <w:szCs w:val="24"/>
              </w:rPr>
              <w:tab/>
            </w:r>
            <w:r>
              <w:rPr>
                <w:sz w:val="24"/>
                <w:szCs w:val="24"/>
              </w:rPr>
              <w:t>принять,</w:t>
            </w:r>
            <w:r>
              <w:rPr>
                <w:sz w:val="24"/>
                <w:szCs w:val="24"/>
              </w:rPr>
              <w:tab/>
            </w:r>
            <w:r>
              <w:rPr>
                <w:sz w:val="24"/>
                <w:szCs w:val="24"/>
              </w:rPr>
              <w:t>что</w:t>
            </w:r>
            <w:r>
              <w:rPr>
                <w:sz w:val="24"/>
                <w:szCs w:val="24"/>
              </w:rPr>
              <w:tab/>
            </w:r>
            <w:r>
              <w:rPr>
                <w:spacing w:val="-2"/>
                <w:sz w:val="24"/>
                <w:szCs w:val="24"/>
              </w:rPr>
              <w:t>такое</w:t>
            </w:r>
            <w:r>
              <w:rPr>
                <w:spacing w:val="-57"/>
                <w:sz w:val="24"/>
                <w:szCs w:val="24"/>
              </w:rPr>
              <w:t xml:space="preserve"> </w:t>
            </w:r>
            <w:r>
              <w:rPr>
                <w:sz w:val="24"/>
                <w:szCs w:val="24"/>
              </w:rPr>
              <w:t>"хорошо"</w:t>
            </w:r>
            <w:r>
              <w:rPr>
                <w:spacing w:val="-3"/>
                <w:sz w:val="24"/>
                <w:szCs w:val="24"/>
              </w:rPr>
              <w:t xml:space="preserve"> </w:t>
            </w:r>
            <w:r>
              <w:rPr>
                <w:sz w:val="24"/>
                <w:szCs w:val="24"/>
              </w:rPr>
              <w:t>и "плохо".</w:t>
            </w:r>
          </w:p>
          <w:p>
            <w:pPr>
              <w:pStyle w:val="18"/>
              <w:ind w:left="105"/>
              <w:rPr>
                <w:sz w:val="24"/>
                <w:szCs w:val="24"/>
              </w:rPr>
            </w:pPr>
            <w:r>
              <w:rPr>
                <w:sz w:val="24"/>
                <w:szCs w:val="24"/>
              </w:rPr>
              <w:t>Проявляющий</w:t>
            </w:r>
            <w:r>
              <w:rPr>
                <w:spacing w:val="-3"/>
                <w:sz w:val="24"/>
                <w:szCs w:val="24"/>
              </w:rPr>
              <w:t xml:space="preserve"> </w:t>
            </w:r>
            <w:r>
              <w:rPr>
                <w:sz w:val="24"/>
                <w:szCs w:val="24"/>
              </w:rPr>
              <w:t>сочувствие,</w:t>
            </w:r>
            <w:r>
              <w:rPr>
                <w:spacing w:val="-3"/>
                <w:sz w:val="24"/>
                <w:szCs w:val="24"/>
              </w:rPr>
              <w:t xml:space="preserve"> </w:t>
            </w:r>
            <w:r>
              <w:rPr>
                <w:sz w:val="24"/>
                <w:szCs w:val="24"/>
              </w:rPr>
              <w:t>доброту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2199" w:type="dxa"/>
          </w:tcPr>
          <w:p>
            <w:pPr>
              <w:pStyle w:val="18"/>
              <w:rPr>
                <w:sz w:val="24"/>
                <w:szCs w:val="24"/>
              </w:rPr>
            </w:pPr>
            <w:r>
              <w:rPr>
                <w:sz w:val="24"/>
                <w:szCs w:val="24"/>
              </w:rPr>
              <w:t>Социальное</w:t>
            </w:r>
          </w:p>
        </w:tc>
        <w:tc>
          <w:tcPr>
            <w:tcW w:w="2088" w:type="dxa"/>
          </w:tcPr>
          <w:p>
            <w:pPr>
              <w:pStyle w:val="18"/>
              <w:tabs>
                <w:tab w:val="left" w:pos="1331"/>
              </w:tabs>
              <w:ind w:left="105" w:right="101"/>
              <w:rPr>
                <w:sz w:val="24"/>
                <w:szCs w:val="24"/>
              </w:rPr>
            </w:pPr>
            <w:r>
              <w:rPr>
                <w:sz w:val="24"/>
                <w:szCs w:val="24"/>
              </w:rPr>
              <w:t>Человек,</w:t>
            </w:r>
            <w:r>
              <w:rPr>
                <w:sz w:val="24"/>
                <w:szCs w:val="24"/>
              </w:rPr>
              <w:tab/>
            </w:r>
            <w:r>
              <w:rPr>
                <w:spacing w:val="-1"/>
                <w:sz w:val="24"/>
                <w:szCs w:val="24"/>
              </w:rPr>
              <w:t>семья,</w:t>
            </w:r>
            <w:r>
              <w:rPr>
                <w:spacing w:val="-57"/>
                <w:sz w:val="24"/>
                <w:szCs w:val="24"/>
              </w:rPr>
              <w:t xml:space="preserve"> </w:t>
            </w:r>
            <w:r>
              <w:rPr>
                <w:sz w:val="24"/>
                <w:szCs w:val="24"/>
              </w:rPr>
              <w:t>дружба,</w:t>
            </w:r>
          </w:p>
          <w:p>
            <w:pPr>
              <w:pStyle w:val="18"/>
              <w:ind w:left="105"/>
              <w:rPr>
                <w:sz w:val="24"/>
                <w:szCs w:val="24"/>
              </w:rPr>
            </w:pPr>
            <w:r>
              <w:rPr>
                <w:sz w:val="24"/>
                <w:szCs w:val="24"/>
              </w:rPr>
              <w:t>сотрудничество</w:t>
            </w:r>
          </w:p>
        </w:tc>
        <w:tc>
          <w:tcPr>
            <w:tcW w:w="5209" w:type="dxa"/>
          </w:tcPr>
          <w:p>
            <w:pPr>
              <w:pStyle w:val="18"/>
              <w:ind w:left="105" w:right="102"/>
              <w:jc w:val="both"/>
              <w:rPr>
                <w:sz w:val="24"/>
                <w:szCs w:val="24"/>
              </w:rPr>
            </w:pPr>
            <w:r>
              <w:rPr>
                <w:sz w:val="24"/>
                <w:szCs w:val="24"/>
              </w:rPr>
              <w:t>Испытывающий чувство удовольствия в случае</w:t>
            </w:r>
            <w:r>
              <w:rPr>
                <w:spacing w:val="1"/>
                <w:sz w:val="24"/>
                <w:szCs w:val="24"/>
              </w:rPr>
              <w:t xml:space="preserve"> </w:t>
            </w:r>
            <w:r>
              <w:rPr>
                <w:sz w:val="24"/>
                <w:szCs w:val="24"/>
              </w:rPr>
              <w:t>одобрения</w:t>
            </w:r>
            <w:r>
              <w:rPr>
                <w:spacing w:val="1"/>
                <w:sz w:val="24"/>
                <w:szCs w:val="24"/>
              </w:rPr>
              <w:t xml:space="preserve"> </w:t>
            </w:r>
            <w:r>
              <w:rPr>
                <w:sz w:val="24"/>
                <w:szCs w:val="24"/>
              </w:rPr>
              <w:t>и</w:t>
            </w:r>
            <w:r>
              <w:rPr>
                <w:spacing w:val="1"/>
                <w:sz w:val="24"/>
                <w:szCs w:val="24"/>
              </w:rPr>
              <w:t xml:space="preserve"> </w:t>
            </w:r>
            <w:r>
              <w:rPr>
                <w:sz w:val="24"/>
                <w:szCs w:val="24"/>
              </w:rPr>
              <w:t>чувство</w:t>
            </w:r>
            <w:r>
              <w:rPr>
                <w:spacing w:val="1"/>
                <w:sz w:val="24"/>
                <w:szCs w:val="24"/>
              </w:rPr>
              <w:t xml:space="preserve"> </w:t>
            </w:r>
            <w:r>
              <w:rPr>
                <w:sz w:val="24"/>
                <w:szCs w:val="24"/>
              </w:rPr>
              <w:t>огорчения</w:t>
            </w:r>
            <w:r>
              <w:rPr>
                <w:spacing w:val="1"/>
                <w:sz w:val="24"/>
                <w:szCs w:val="24"/>
              </w:rPr>
              <w:t xml:space="preserve"> </w:t>
            </w:r>
            <w:r>
              <w:rPr>
                <w:sz w:val="24"/>
                <w:szCs w:val="24"/>
              </w:rPr>
              <w:t>в</w:t>
            </w:r>
            <w:r>
              <w:rPr>
                <w:spacing w:val="1"/>
                <w:sz w:val="24"/>
                <w:szCs w:val="24"/>
              </w:rPr>
              <w:t xml:space="preserve"> </w:t>
            </w:r>
            <w:r>
              <w:rPr>
                <w:sz w:val="24"/>
                <w:szCs w:val="24"/>
              </w:rPr>
              <w:t>случае</w:t>
            </w:r>
            <w:r>
              <w:rPr>
                <w:spacing w:val="1"/>
                <w:sz w:val="24"/>
                <w:szCs w:val="24"/>
              </w:rPr>
              <w:t xml:space="preserve"> </w:t>
            </w:r>
            <w:r>
              <w:rPr>
                <w:sz w:val="24"/>
                <w:szCs w:val="24"/>
              </w:rPr>
              <w:t>неодобрения</w:t>
            </w:r>
            <w:r>
              <w:rPr>
                <w:spacing w:val="-1"/>
                <w:sz w:val="24"/>
                <w:szCs w:val="24"/>
              </w:rPr>
              <w:t xml:space="preserve"> </w:t>
            </w:r>
            <w:r>
              <w:rPr>
                <w:sz w:val="24"/>
                <w:szCs w:val="24"/>
              </w:rPr>
              <w:t>со стороны</w:t>
            </w:r>
            <w:r>
              <w:rPr>
                <w:spacing w:val="-1"/>
                <w:sz w:val="24"/>
                <w:szCs w:val="24"/>
              </w:rPr>
              <w:t xml:space="preserve"> </w:t>
            </w:r>
            <w:r>
              <w:rPr>
                <w:sz w:val="24"/>
                <w:szCs w:val="24"/>
              </w:rPr>
              <w:t>взрослых.</w:t>
            </w:r>
          </w:p>
          <w:p>
            <w:pPr>
              <w:pStyle w:val="18"/>
              <w:ind w:left="105" w:right="98"/>
              <w:jc w:val="both"/>
              <w:rPr>
                <w:sz w:val="24"/>
                <w:szCs w:val="24"/>
              </w:rPr>
            </w:pPr>
            <w:r>
              <w:rPr>
                <w:sz w:val="24"/>
                <w:szCs w:val="24"/>
              </w:rPr>
              <w:t>Проявляющий</w:t>
            </w:r>
            <w:r>
              <w:rPr>
                <w:spacing w:val="1"/>
                <w:sz w:val="24"/>
                <w:szCs w:val="24"/>
              </w:rPr>
              <w:t xml:space="preserve"> </w:t>
            </w:r>
            <w:r>
              <w:rPr>
                <w:sz w:val="24"/>
                <w:szCs w:val="24"/>
              </w:rPr>
              <w:t>интерес</w:t>
            </w:r>
            <w:r>
              <w:rPr>
                <w:spacing w:val="1"/>
                <w:sz w:val="24"/>
                <w:szCs w:val="24"/>
              </w:rPr>
              <w:t xml:space="preserve"> </w:t>
            </w:r>
            <w:r>
              <w:rPr>
                <w:sz w:val="24"/>
                <w:szCs w:val="24"/>
              </w:rPr>
              <w:t>к</w:t>
            </w:r>
            <w:r>
              <w:rPr>
                <w:spacing w:val="1"/>
                <w:sz w:val="24"/>
                <w:szCs w:val="24"/>
              </w:rPr>
              <w:t xml:space="preserve"> </w:t>
            </w:r>
            <w:r>
              <w:rPr>
                <w:sz w:val="24"/>
                <w:szCs w:val="24"/>
              </w:rPr>
              <w:t>другим</w:t>
            </w:r>
            <w:r>
              <w:rPr>
                <w:spacing w:val="1"/>
                <w:sz w:val="24"/>
                <w:szCs w:val="24"/>
              </w:rPr>
              <w:t xml:space="preserve"> </w:t>
            </w:r>
            <w:r>
              <w:rPr>
                <w:sz w:val="24"/>
                <w:szCs w:val="24"/>
              </w:rPr>
              <w:t>детям</w:t>
            </w:r>
            <w:r>
              <w:rPr>
                <w:spacing w:val="1"/>
                <w:sz w:val="24"/>
                <w:szCs w:val="24"/>
              </w:rPr>
              <w:t xml:space="preserve"> </w:t>
            </w:r>
            <w:r>
              <w:rPr>
                <w:sz w:val="24"/>
                <w:szCs w:val="24"/>
              </w:rPr>
              <w:t>и</w:t>
            </w:r>
            <w:r>
              <w:rPr>
                <w:spacing w:val="1"/>
                <w:sz w:val="24"/>
                <w:szCs w:val="24"/>
              </w:rPr>
              <w:t xml:space="preserve"> </w:t>
            </w:r>
            <w:r>
              <w:rPr>
                <w:sz w:val="24"/>
                <w:szCs w:val="24"/>
              </w:rPr>
              <w:t>способный бесконфликтно играть рядом с ними.</w:t>
            </w:r>
            <w:r>
              <w:rPr>
                <w:spacing w:val="-57"/>
                <w:sz w:val="24"/>
                <w:szCs w:val="24"/>
              </w:rPr>
              <w:t xml:space="preserve"> </w:t>
            </w:r>
            <w:r>
              <w:rPr>
                <w:sz w:val="24"/>
                <w:szCs w:val="24"/>
              </w:rPr>
              <w:t>Проявляющий позицию "Я сам!". Способный к</w:t>
            </w:r>
            <w:r>
              <w:rPr>
                <w:spacing w:val="1"/>
                <w:sz w:val="24"/>
                <w:szCs w:val="24"/>
              </w:rPr>
              <w:t xml:space="preserve"> </w:t>
            </w:r>
            <w:r>
              <w:rPr>
                <w:sz w:val="24"/>
                <w:szCs w:val="24"/>
              </w:rPr>
              <w:t>самостоятельным</w:t>
            </w:r>
            <w:r>
              <w:rPr>
                <w:spacing w:val="1"/>
                <w:sz w:val="24"/>
                <w:szCs w:val="24"/>
              </w:rPr>
              <w:t xml:space="preserve"> </w:t>
            </w:r>
            <w:r>
              <w:rPr>
                <w:sz w:val="24"/>
                <w:szCs w:val="24"/>
              </w:rPr>
              <w:t>(свободным)</w:t>
            </w:r>
            <w:r>
              <w:rPr>
                <w:spacing w:val="1"/>
                <w:sz w:val="24"/>
                <w:szCs w:val="24"/>
              </w:rPr>
              <w:t xml:space="preserve"> </w:t>
            </w:r>
            <w:r>
              <w:rPr>
                <w:sz w:val="24"/>
                <w:szCs w:val="24"/>
              </w:rPr>
              <w:t>активным</w:t>
            </w:r>
            <w:r>
              <w:rPr>
                <w:spacing w:val="-57"/>
                <w:sz w:val="24"/>
                <w:szCs w:val="24"/>
              </w:rPr>
              <w:t xml:space="preserve"> </w:t>
            </w:r>
            <w:r>
              <w:rPr>
                <w:sz w:val="24"/>
                <w:szCs w:val="24"/>
              </w:rPr>
              <w:t>действиям</w:t>
            </w:r>
            <w:r>
              <w:rPr>
                <w:spacing w:val="-2"/>
                <w:sz w:val="24"/>
                <w:szCs w:val="24"/>
              </w:rPr>
              <w:t xml:space="preserve"> </w:t>
            </w:r>
            <w:r>
              <w:rPr>
                <w:sz w:val="24"/>
                <w:szCs w:val="24"/>
              </w:rPr>
              <w:t>в</w:t>
            </w:r>
            <w:r>
              <w:rPr>
                <w:spacing w:val="-1"/>
                <w:sz w:val="24"/>
                <w:szCs w:val="24"/>
              </w:rPr>
              <w:t xml:space="preserve"> </w:t>
            </w:r>
            <w:r>
              <w:rPr>
                <w:sz w:val="24"/>
                <w:szCs w:val="24"/>
              </w:rPr>
              <w:t>общении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199" w:type="dxa"/>
          </w:tcPr>
          <w:p>
            <w:pPr>
              <w:pStyle w:val="18"/>
              <w:rPr>
                <w:sz w:val="24"/>
                <w:szCs w:val="24"/>
              </w:rPr>
            </w:pPr>
            <w:r>
              <w:rPr>
                <w:sz w:val="24"/>
                <w:szCs w:val="24"/>
              </w:rPr>
              <w:t>Познавательное</w:t>
            </w:r>
          </w:p>
        </w:tc>
        <w:tc>
          <w:tcPr>
            <w:tcW w:w="2088" w:type="dxa"/>
          </w:tcPr>
          <w:p>
            <w:pPr>
              <w:pStyle w:val="18"/>
              <w:ind w:left="105"/>
              <w:rPr>
                <w:sz w:val="24"/>
                <w:szCs w:val="24"/>
              </w:rPr>
            </w:pPr>
            <w:r>
              <w:rPr>
                <w:sz w:val="24"/>
                <w:szCs w:val="24"/>
              </w:rPr>
              <w:t>Познание</w:t>
            </w:r>
          </w:p>
        </w:tc>
        <w:tc>
          <w:tcPr>
            <w:tcW w:w="5209" w:type="dxa"/>
          </w:tcPr>
          <w:p>
            <w:pPr>
              <w:pStyle w:val="18"/>
              <w:ind w:left="105"/>
              <w:rPr>
                <w:sz w:val="24"/>
                <w:szCs w:val="24"/>
              </w:rPr>
            </w:pPr>
            <w:r>
              <w:rPr>
                <w:sz w:val="24"/>
                <w:szCs w:val="24"/>
              </w:rPr>
              <w:t>Проявляющий</w:t>
            </w:r>
            <w:r>
              <w:rPr>
                <w:spacing w:val="3"/>
                <w:sz w:val="24"/>
                <w:szCs w:val="24"/>
              </w:rPr>
              <w:t xml:space="preserve"> </w:t>
            </w:r>
            <w:r>
              <w:rPr>
                <w:sz w:val="24"/>
                <w:szCs w:val="24"/>
              </w:rPr>
              <w:t>интерес</w:t>
            </w:r>
            <w:r>
              <w:rPr>
                <w:spacing w:val="65"/>
                <w:sz w:val="24"/>
                <w:szCs w:val="24"/>
              </w:rPr>
              <w:t xml:space="preserve"> </w:t>
            </w:r>
            <w:r>
              <w:rPr>
                <w:sz w:val="24"/>
                <w:szCs w:val="24"/>
              </w:rPr>
              <w:t>к</w:t>
            </w:r>
            <w:r>
              <w:rPr>
                <w:spacing w:val="66"/>
                <w:sz w:val="24"/>
                <w:szCs w:val="24"/>
              </w:rPr>
              <w:t xml:space="preserve"> </w:t>
            </w:r>
            <w:r>
              <w:rPr>
                <w:sz w:val="24"/>
                <w:szCs w:val="24"/>
              </w:rPr>
              <w:t>окружающему  миру.</w:t>
            </w:r>
          </w:p>
          <w:p>
            <w:pPr>
              <w:pStyle w:val="18"/>
              <w:tabs>
                <w:tab w:val="left" w:pos="2151"/>
                <w:tab w:val="left" w:pos="3352"/>
                <w:tab w:val="left" w:pos="3675"/>
                <w:tab w:val="left" w:pos="4968"/>
              </w:tabs>
              <w:ind w:left="105" w:right="99"/>
              <w:rPr>
                <w:sz w:val="24"/>
                <w:szCs w:val="24"/>
              </w:rPr>
            </w:pPr>
            <w:r>
              <w:rPr>
                <w:sz w:val="24"/>
                <w:szCs w:val="24"/>
              </w:rPr>
              <w:t>Любознательный,</w:t>
            </w:r>
            <w:r>
              <w:rPr>
                <w:sz w:val="24"/>
                <w:szCs w:val="24"/>
              </w:rPr>
              <w:tab/>
            </w:r>
            <w:r>
              <w:rPr>
                <w:sz w:val="24"/>
                <w:szCs w:val="24"/>
              </w:rPr>
              <w:t>активный</w:t>
            </w:r>
            <w:r>
              <w:rPr>
                <w:sz w:val="24"/>
                <w:szCs w:val="24"/>
              </w:rPr>
              <w:tab/>
            </w:r>
            <w:r>
              <w:rPr>
                <w:sz w:val="24"/>
                <w:szCs w:val="24"/>
              </w:rPr>
              <w:t>в</w:t>
            </w:r>
            <w:r>
              <w:rPr>
                <w:sz w:val="24"/>
                <w:szCs w:val="24"/>
              </w:rPr>
              <w:tab/>
            </w:r>
            <w:r>
              <w:rPr>
                <w:sz w:val="24"/>
                <w:szCs w:val="24"/>
              </w:rPr>
              <w:t>поведении</w:t>
            </w:r>
            <w:r>
              <w:rPr>
                <w:sz w:val="24"/>
                <w:szCs w:val="24"/>
              </w:rPr>
              <w:tab/>
            </w:r>
            <w:r>
              <w:rPr>
                <w:spacing w:val="-4"/>
                <w:sz w:val="24"/>
                <w:szCs w:val="24"/>
              </w:rPr>
              <w:t>и</w:t>
            </w:r>
            <w:r>
              <w:rPr>
                <w:spacing w:val="-57"/>
                <w:sz w:val="24"/>
                <w:szCs w:val="24"/>
              </w:rPr>
              <w:t xml:space="preserve"> </w:t>
            </w:r>
            <w:r>
              <w:rPr>
                <w:sz w:val="24"/>
                <w:szCs w:val="24"/>
              </w:rPr>
              <w:t>деятельности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6" w:hRule="atLeast"/>
        </w:trPr>
        <w:tc>
          <w:tcPr>
            <w:tcW w:w="2199" w:type="dxa"/>
          </w:tcPr>
          <w:p>
            <w:pPr>
              <w:pStyle w:val="18"/>
              <w:tabs>
                <w:tab w:val="left" w:pos="1959"/>
              </w:tabs>
              <w:ind w:right="99"/>
              <w:rPr>
                <w:sz w:val="24"/>
                <w:szCs w:val="24"/>
              </w:rPr>
            </w:pPr>
            <w:r>
              <w:rPr>
                <w:sz w:val="24"/>
                <w:szCs w:val="24"/>
              </w:rPr>
              <w:t>Физическое</w:t>
            </w:r>
            <w:r>
              <w:rPr>
                <w:sz w:val="24"/>
                <w:szCs w:val="24"/>
              </w:rPr>
              <w:tab/>
            </w:r>
            <w:r>
              <w:rPr>
                <w:spacing w:val="-5"/>
                <w:sz w:val="24"/>
                <w:szCs w:val="24"/>
              </w:rPr>
              <w:t>и</w:t>
            </w:r>
            <w:r>
              <w:rPr>
                <w:spacing w:val="-57"/>
                <w:sz w:val="24"/>
                <w:szCs w:val="24"/>
              </w:rPr>
              <w:t xml:space="preserve"> </w:t>
            </w:r>
            <w:r>
              <w:rPr>
                <w:sz w:val="24"/>
                <w:szCs w:val="24"/>
              </w:rPr>
              <w:t>оздоровительное</w:t>
            </w:r>
          </w:p>
        </w:tc>
        <w:tc>
          <w:tcPr>
            <w:tcW w:w="2088" w:type="dxa"/>
          </w:tcPr>
          <w:p>
            <w:pPr>
              <w:pStyle w:val="18"/>
              <w:ind w:left="105"/>
              <w:rPr>
                <w:sz w:val="24"/>
                <w:szCs w:val="24"/>
              </w:rPr>
            </w:pPr>
            <w:r>
              <w:rPr>
                <w:sz w:val="24"/>
                <w:szCs w:val="24"/>
              </w:rPr>
              <w:t>Здоровье,</w:t>
            </w:r>
            <w:r>
              <w:rPr>
                <w:spacing w:val="-1"/>
                <w:sz w:val="24"/>
                <w:szCs w:val="24"/>
              </w:rPr>
              <w:t xml:space="preserve"> </w:t>
            </w:r>
            <w:r>
              <w:rPr>
                <w:sz w:val="24"/>
                <w:szCs w:val="24"/>
              </w:rPr>
              <w:t>жизнь</w:t>
            </w:r>
          </w:p>
        </w:tc>
        <w:tc>
          <w:tcPr>
            <w:tcW w:w="5209" w:type="dxa"/>
          </w:tcPr>
          <w:p>
            <w:pPr>
              <w:pStyle w:val="18"/>
              <w:ind w:left="105" w:right="96"/>
              <w:jc w:val="both"/>
              <w:rPr>
                <w:sz w:val="24"/>
                <w:szCs w:val="24"/>
              </w:rPr>
            </w:pPr>
            <w:r>
              <w:rPr>
                <w:sz w:val="24"/>
                <w:szCs w:val="24"/>
              </w:rPr>
              <w:t>Понимающий</w:t>
            </w:r>
            <w:r>
              <w:rPr>
                <w:spacing w:val="1"/>
                <w:sz w:val="24"/>
                <w:szCs w:val="24"/>
              </w:rPr>
              <w:t xml:space="preserve"> </w:t>
            </w:r>
            <w:r>
              <w:rPr>
                <w:sz w:val="24"/>
                <w:szCs w:val="24"/>
              </w:rPr>
              <w:t>ценность</w:t>
            </w:r>
            <w:r>
              <w:rPr>
                <w:spacing w:val="1"/>
                <w:sz w:val="24"/>
                <w:szCs w:val="24"/>
              </w:rPr>
              <w:t xml:space="preserve"> </w:t>
            </w:r>
            <w:r>
              <w:rPr>
                <w:sz w:val="24"/>
                <w:szCs w:val="24"/>
              </w:rPr>
              <w:t>жизни</w:t>
            </w:r>
            <w:r>
              <w:rPr>
                <w:spacing w:val="1"/>
                <w:sz w:val="24"/>
                <w:szCs w:val="24"/>
              </w:rPr>
              <w:t xml:space="preserve"> </w:t>
            </w:r>
            <w:r>
              <w:rPr>
                <w:sz w:val="24"/>
                <w:szCs w:val="24"/>
              </w:rPr>
              <w:t>и</w:t>
            </w:r>
            <w:r>
              <w:rPr>
                <w:spacing w:val="1"/>
                <w:sz w:val="24"/>
                <w:szCs w:val="24"/>
              </w:rPr>
              <w:t xml:space="preserve"> </w:t>
            </w:r>
            <w:r>
              <w:rPr>
                <w:sz w:val="24"/>
                <w:szCs w:val="24"/>
              </w:rPr>
              <w:t>здоровья,</w:t>
            </w:r>
            <w:r>
              <w:rPr>
                <w:spacing w:val="1"/>
                <w:sz w:val="24"/>
                <w:szCs w:val="24"/>
              </w:rPr>
              <w:t xml:space="preserve"> </w:t>
            </w:r>
            <w:r>
              <w:rPr>
                <w:sz w:val="24"/>
                <w:szCs w:val="24"/>
              </w:rPr>
              <w:t>владеющий</w:t>
            </w:r>
            <w:r>
              <w:rPr>
                <w:spacing w:val="1"/>
                <w:sz w:val="24"/>
                <w:szCs w:val="24"/>
              </w:rPr>
              <w:t xml:space="preserve"> </w:t>
            </w:r>
            <w:r>
              <w:rPr>
                <w:sz w:val="24"/>
                <w:szCs w:val="24"/>
              </w:rPr>
              <w:t>основными</w:t>
            </w:r>
            <w:r>
              <w:rPr>
                <w:spacing w:val="1"/>
                <w:sz w:val="24"/>
                <w:szCs w:val="24"/>
              </w:rPr>
              <w:t xml:space="preserve"> </w:t>
            </w:r>
            <w:r>
              <w:rPr>
                <w:sz w:val="24"/>
                <w:szCs w:val="24"/>
              </w:rPr>
              <w:t>способами</w:t>
            </w:r>
            <w:r>
              <w:rPr>
                <w:spacing w:val="1"/>
                <w:sz w:val="24"/>
                <w:szCs w:val="24"/>
              </w:rPr>
              <w:t xml:space="preserve"> </w:t>
            </w:r>
            <w:r>
              <w:rPr>
                <w:sz w:val="24"/>
                <w:szCs w:val="24"/>
              </w:rPr>
              <w:t>укрепления</w:t>
            </w:r>
            <w:r>
              <w:rPr>
                <w:spacing w:val="-57"/>
                <w:sz w:val="24"/>
                <w:szCs w:val="24"/>
              </w:rPr>
              <w:t xml:space="preserve"> </w:t>
            </w:r>
            <w:r>
              <w:rPr>
                <w:sz w:val="24"/>
                <w:szCs w:val="24"/>
              </w:rPr>
              <w:t>здоровья</w:t>
            </w:r>
            <w:r>
              <w:rPr>
                <w:spacing w:val="1"/>
                <w:sz w:val="24"/>
                <w:szCs w:val="24"/>
              </w:rPr>
              <w:t xml:space="preserve"> </w:t>
            </w:r>
            <w:r>
              <w:rPr>
                <w:sz w:val="24"/>
                <w:szCs w:val="24"/>
              </w:rPr>
              <w:t>-</w:t>
            </w:r>
            <w:r>
              <w:rPr>
                <w:spacing w:val="1"/>
                <w:sz w:val="24"/>
                <w:szCs w:val="24"/>
              </w:rPr>
              <w:t xml:space="preserve"> </w:t>
            </w:r>
            <w:r>
              <w:rPr>
                <w:sz w:val="24"/>
                <w:szCs w:val="24"/>
              </w:rPr>
              <w:t>физическая</w:t>
            </w:r>
            <w:r>
              <w:rPr>
                <w:spacing w:val="1"/>
                <w:sz w:val="24"/>
                <w:szCs w:val="24"/>
              </w:rPr>
              <w:t xml:space="preserve"> </w:t>
            </w:r>
            <w:r>
              <w:rPr>
                <w:sz w:val="24"/>
                <w:szCs w:val="24"/>
              </w:rPr>
              <w:t>культура,</w:t>
            </w:r>
            <w:r>
              <w:rPr>
                <w:spacing w:val="1"/>
                <w:sz w:val="24"/>
                <w:szCs w:val="24"/>
              </w:rPr>
              <w:t xml:space="preserve"> </w:t>
            </w:r>
            <w:r>
              <w:rPr>
                <w:sz w:val="24"/>
                <w:szCs w:val="24"/>
              </w:rPr>
              <w:t>закаливание,</w:t>
            </w:r>
            <w:r>
              <w:rPr>
                <w:spacing w:val="1"/>
                <w:sz w:val="24"/>
                <w:szCs w:val="24"/>
              </w:rPr>
              <w:t xml:space="preserve"> </w:t>
            </w:r>
            <w:r>
              <w:rPr>
                <w:sz w:val="24"/>
                <w:szCs w:val="24"/>
              </w:rPr>
              <w:t>утренняя</w:t>
            </w:r>
            <w:r>
              <w:rPr>
                <w:spacing w:val="1"/>
                <w:sz w:val="24"/>
                <w:szCs w:val="24"/>
              </w:rPr>
              <w:t xml:space="preserve"> </w:t>
            </w:r>
            <w:r>
              <w:rPr>
                <w:sz w:val="24"/>
                <w:szCs w:val="24"/>
              </w:rPr>
              <w:t>гимнастика,</w:t>
            </w:r>
            <w:r>
              <w:rPr>
                <w:spacing w:val="1"/>
                <w:sz w:val="24"/>
                <w:szCs w:val="24"/>
              </w:rPr>
              <w:t xml:space="preserve"> </w:t>
            </w:r>
            <w:r>
              <w:rPr>
                <w:sz w:val="24"/>
                <w:szCs w:val="24"/>
              </w:rPr>
              <w:t>личная</w:t>
            </w:r>
            <w:r>
              <w:rPr>
                <w:spacing w:val="1"/>
                <w:sz w:val="24"/>
                <w:szCs w:val="24"/>
              </w:rPr>
              <w:t xml:space="preserve"> </w:t>
            </w:r>
            <w:r>
              <w:rPr>
                <w:sz w:val="24"/>
                <w:szCs w:val="24"/>
              </w:rPr>
              <w:t>гигиена,</w:t>
            </w:r>
            <w:r>
              <w:rPr>
                <w:spacing w:val="1"/>
                <w:sz w:val="24"/>
                <w:szCs w:val="24"/>
              </w:rPr>
              <w:t xml:space="preserve"> </w:t>
            </w:r>
            <w:r>
              <w:rPr>
                <w:sz w:val="24"/>
                <w:szCs w:val="24"/>
              </w:rPr>
              <w:t>безопасное поведение и другое; стремящийся к</w:t>
            </w:r>
            <w:r>
              <w:rPr>
                <w:spacing w:val="1"/>
                <w:sz w:val="24"/>
                <w:szCs w:val="24"/>
              </w:rPr>
              <w:t xml:space="preserve"> </w:t>
            </w:r>
            <w:r>
              <w:rPr>
                <w:sz w:val="24"/>
                <w:szCs w:val="24"/>
              </w:rPr>
              <w:t>сбережению</w:t>
            </w:r>
            <w:r>
              <w:rPr>
                <w:spacing w:val="1"/>
                <w:sz w:val="24"/>
                <w:szCs w:val="24"/>
              </w:rPr>
              <w:t xml:space="preserve"> </w:t>
            </w:r>
            <w:r>
              <w:rPr>
                <w:sz w:val="24"/>
                <w:szCs w:val="24"/>
              </w:rPr>
              <w:t>и</w:t>
            </w:r>
            <w:r>
              <w:rPr>
                <w:spacing w:val="1"/>
                <w:sz w:val="24"/>
                <w:szCs w:val="24"/>
              </w:rPr>
              <w:t xml:space="preserve"> </w:t>
            </w:r>
            <w:r>
              <w:rPr>
                <w:sz w:val="24"/>
                <w:szCs w:val="24"/>
              </w:rPr>
              <w:t>укреплению</w:t>
            </w:r>
            <w:r>
              <w:rPr>
                <w:spacing w:val="1"/>
                <w:sz w:val="24"/>
                <w:szCs w:val="24"/>
              </w:rPr>
              <w:t xml:space="preserve"> </w:t>
            </w:r>
            <w:r>
              <w:rPr>
                <w:sz w:val="24"/>
                <w:szCs w:val="24"/>
              </w:rPr>
              <w:t>собственного</w:t>
            </w:r>
            <w:r>
              <w:rPr>
                <w:spacing w:val="1"/>
                <w:sz w:val="24"/>
                <w:szCs w:val="24"/>
              </w:rPr>
              <w:t xml:space="preserve"> </w:t>
            </w:r>
            <w:r>
              <w:rPr>
                <w:sz w:val="24"/>
                <w:szCs w:val="24"/>
              </w:rPr>
              <w:t>здоровья</w:t>
            </w:r>
            <w:r>
              <w:rPr>
                <w:spacing w:val="1"/>
                <w:sz w:val="24"/>
                <w:szCs w:val="24"/>
              </w:rPr>
              <w:t xml:space="preserve"> </w:t>
            </w:r>
            <w:r>
              <w:rPr>
                <w:sz w:val="24"/>
                <w:szCs w:val="24"/>
              </w:rPr>
              <w:t>и</w:t>
            </w:r>
            <w:r>
              <w:rPr>
                <w:spacing w:val="1"/>
                <w:sz w:val="24"/>
                <w:szCs w:val="24"/>
              </w:rPr>
              <w:t xml:space="preserve"> </w:t>
            </w:r>
            <w:r>
              <w:rPr>
                <w:sz w:val="24"/>
                <w:szCs w:val="24"/>
              </w:rPr>
              <w:t>здоровья</w:t>
            </w:r>
            <w:r>
              <w:rPr>
                <w:spacing w:val="1"/>
                <w:sz w:val="24"/>
                <w:szCs w:val="24"/>
              </w:rPr>
              <w:t xml:space="preserve"> </w:t>
            </w:r>
            <w:r>
              <w:rPr>
                <w:sz w:val="24"/>
                <w:szCs w:val="24"/>
              </w:rPr>
              <w:t>окружающих.</w:t>
            </w:r>
            <w:r>
              <w:rPr>
                <w:spacing w:val="-57"/>
                <w:sz w:val="24"/>
                <w:szCs w:val="24"/>
              </w:rPr>
              <w:t xml:space="preserve"> </w:t>
            </w:r>
            <w:r>
              <w:rPr>
                <w:sz w:val="24"/>
                <w:szCs w:val="24"/>
              </w:rPr>
              <w:t>Проявляющий</w:t>
            </w:r>
            <w:r>
              <w:rPr>
                <w:spacing w:val="1"/>
                <w:sz w:val="24"/>
                <w:szCs w:val="24"/>
              </w:rPr>
              <w:t xml:space="preserve"> </w:t>
            </w:r>
            <w:r>
              <w:rPr>
                <w:sz w:val="24"/>
                <w:szCs w:val="24"/>
              </w:rPr>
              <w:t>интерес</w:t>
            </w:r>
            <w:r>
              <w:rPr>
                <w:spacing w:val="1"/>
                <w:sz w:val="24"/>
                <w:szCs w:val="24"/>
              </w:rPr>
              <w:t xml:space="preserve"> </w:t>
            </w:r>
            <w:r>
              <w:rPr>
                <w:sz w:val="24"/>
                <w:szCs w:val="24"/>
              </w:rPr>
              <w:t>к</w:t>
            </w:r>
            <w:r>
              <w:rPr>
                <w:spacing w:val="1"/>
                <w:sz w:val="24"/>
                <w:szCs w:val="24"/>
              </w:rPr>
              <w:t xml:space="preserve"> </w:t>
            </w:r>
            <w:r>
              <w:rPr>
                <w:sz w:val="24"/>
                <w:szCs w:val="24"/>
              </w:rPr>
              <w:t>физическим</w:t>
            </w:r>
            <w:r>
              <w:rPr>
                <w:spacing w:val="1"/>
                <w:sz w:val="24"/>
                <w:szCs w:val="24"/>
              </w:rPr>
              <w:t xml:space="preserve"> </w:t>
            </w:r>
            <w:r>
              <w:rPr>
                <w:sz w:val="24"/>
                <w:szCs w:val="24"/>
              </w:rPr>
              <w:t>упражнениям</w:t>
            </w:r>
            <w:r>
              <w:rPr>
                <w:spacing w:val="-7"/>
                <w:sz w:val="24"/>
                <w:szCs w:val="24"/>
              </w:rPr>
              <w:t xml:space="preserve"> </w:t>
            </w:r>
            <w:r>
              <w:rPr>
                <w:sz w:val="24"/>
                <w:szCs w:val="24"/>
              </w:rPr>
              <w:t>и</w:t>
            </w:r>
            <w:r>
              <w:rPr>
                <w:spacing w:val="-5"/>
                <w:sz w:val="24"/>
                <w:szCs w:val="24"/>
              </w:rPr>
              <w:t xml:space="preserve"> </w:t>
            </w:r>
            <w:r>
              <w:rPr>
                <w:sz w:val="24"/>
                <w:szCs w:val="24"/>
              </w:rPr>
              <w:t>подвижным</w:t>
            </w:r>
            <w:r>
              <w:rPr>
                <w:spacing w:val="-6"/>
                <w:sz w:val="24"/>
                <w:szCs w:val="24"/>
              </w:rPr>
              <w:t xml:space="preserve"> </w:t>
            </w:r>
            <w:r>
              <w:rPr>
                <w:sz w:val="24"/>
                <w:szCs w:val="24"/>
              </w:rPr>
              <w:t>играм,</w:t>
            </w:r>
            <w:r>
              <w:rPr>
                <w:spacing w:val="-6"/>
                <w:sz w:val="24"/>
                <w:szCs w:val="24"/>
              </w:rPr>
              <w:t xml:space="preserve"> </w:t>
            </w:r>
            <w:r>
              <w:rPr>
                <w:sz w:val="24"/>
                <w:szCs w:val="24"/>
              </w:rPr>
              <w:t>стремление</w:t>
            </w:r>
            <w:r>
              <w:rPr>
                <w:spacing w:val="-4"/>
                <w:sz w:val="24"/>
                <w:szCs w:val="24"/>
              </w:rPr>
              <w:t xml:space="preserve"> </w:t>
            </w:r>
            <w:r>
              <w:rPr>
                <w:sz w:val="24"/>
                <w:szCs w:val="24"/>
              </w:rPr>
              <w:t>к</w:t>
            </w:r>
          </w:p>
          <w:p>
            <w:pPr>
              <w:pStyle w:val="18"/>
              <w:ind w:left="105" w:right="101"/>
              <w:jc w:val="both"/>
              <w:rPr>
                <w:sz w:val="24"/>
                <w:szCs w:val="24"/>
              </w:rPr>
            </w:pPr>
            <w:r>
              <w:rPr>
                <w:sz w:val="24"/>
                <w:szCs w:val="24"/>
              </w:rPr>
              <w:t>личной</w:t>
            </w:r>
            <w:r>
              <w:rPr>
                <w:spacing w:val="1"/>
                <w:sz w:val="24"/>
                <w:szCs w:val="24"/>
              </w:rPr>
              <w:t xml:space="preserve"> </w:t>
            </w:r>
            <w:r>
              <w:rPr>
                <w:sz w:val="24"/>
                <w:szCs w:val="24"/>
              </w:rPr>
              <w:t>и</w:t>
            </w:r>
            <w:r>
              <w:rPr>
                <w:spacing w:val="1"/>
                <w:sz w:val="24"/>
                <w:szCs w:val="24"/>
              </w:rPr>
              <w:t xml:space="preserve"> </w:t>
            </w:r>
            <w:r>
              <w:rPr>
                <w:sz w:val="24"/>
                <w:szCs w:val="24"/>
              </w:rPr>
              <w:t>командной</w:t>
            </w:r>
            <w:r>
              <w:rPr>
                <w:spacing w:val="1"/>
                <w:sz w:val="24"/>
                <w:szCs w:val="24"/>
              </w:rPr>
              <w:t xml:space="preserve"> </w:t>
            </w:r>
            <w:r>
              <w:rPr>
                <w:sz w:val="24"/>
                <w:szCs w:val="24"/>
              </w:rPr>
              <w:t>победе,</w:t>
            </w:r>
            <w:r>
              <w:rPr>
                <w:spacing w:val="1"/>
                <w:sz w:val="24"/>
                <w:szCs w:val="24"/>
              </w:rPr>
              <w:t xml:space="preserve"> </w:t>
            </w:r>
            <w:r>
              <w:rPr>
                <w:sz w:val="24"/>
                <w:szCs w:val="24"/>
              </w:rPr>
              <w:t>нравственные</w:t>
            </w:r>
            <w:r>
              <w:rPr>
                <w:spacing w:val="1"/>
                <w:sz w:val="24"/>
                <w:szCs w:val="24"/>
              </w:rPr>
              <w:t xml:space="preserve"> </w:t>
            </w:r>
            <w:r>
              <w:rPr>
                <w:sz w:val="24"/>
                <w:szCs w:val="24"/>
              </w:rPr>
              <w:t>и</w:t>
            </w:r>
            <w:r>
              <w:rPr>
                <w:spacing w:val="1"/>
                <w:sz w:val="24"/>
                <w:szCs w:val="24"/>
              </w:rPr>
              <w:t xml:space="preserve"> </w:t>
            </w:r>
            <w:r>
              <w:rPr>
                <w:sz w:val="24"/>
                <w:szCs w:val="24"/>
              </w:rPr>
              <w:t>волевые</w:t>
            </w:r>
            <w:r>
              <w:rPr>
                <w:spacing w:val="-2"/>
                <w:sz w:val="24"/>
                <w:szCs w:val="24"/>
              </w:rPr>
              <w:t xml:space="preserve"> </w:t>
            </w:r>
            <w:r>
              <w:rPr>
                <w:sz w:val="24"/>
                <w:szCs w:val="24"/>
              </w:rPr>
              <w:t>качества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0" w:hRule="atLeast"/>
        </w:trPr>
        <w:tc>
          <w:tcPr>
            <w:tcW w:w="2199" w:type="dxa"/>
          </w:tcPr>
          <w:p>
            <w:pPr>
              <w:pStyle w:val="18"/>
              <w:rPr>
                <w:sz w:val="24"/>
                <w:szCs w:val="24"/>
              </w:rPr>
            </w:pPr>
            <w:r>
              <w:rPr>
                <w:sz w:val="24"/>
                <w:szCs w:val="24"/>
              </w:rPr>
              <w:t>Трудовое</w:t>
            </w:r>
          </w:p>
        </w:tc>
        <w:tc>
          <w:tcPr>
            <w:tcW w:w="2088" w:type="dxa"/>
          </w:tcPr>
          <w:p>
            <w:pPr>
              <w:pStyle w:val="18"/>
              <w:ind w:left="105"/>
              <w:rPr>
                <w:sz w:val="24"/>
                <w:szCs w:val="24"/>
              </w:rPr>
            </w:pPr>
            <w:r>
              <w:rPr>
                <w:sz w:val="24"/>
                <w:szCs w:val="24"/>
              </w:rPr>
              <w:t>Труд</w:t>
            </w:r>
          </w:p>
        </w:tc>
        <w:tc>
          <w:tcPr>
            <w:tcW w:w="5209" w:type="dxa"/>
          </w:tcPr>
          <w:p>
            <w:pPr>
              <w:pStyle w:val="18"/>
              <w:ind w:left="105" w:right="99"/>
              <w:jc w:val="both"/>
              <w:rPr>
                <w:sz w:val="24"/>
                <w:szCs w:val="24"/>
              </w:rPr>
            </w:pPr>
            <w:r>
              <w:rPr>
                <w:sz w:val="24"/>
                <w:szCs w:val="24"/>
              </w:rPr>
              <w:t>Поддерживающий</w:t>
            </w:r>
            <w:r>
              <w:rPr>
                <w:spacing w:val="1"/>
                <w:sz w:val="24"/>
                <w:szCs w:val="24"/>
              </w:rPr>
              <w:t xml:space="preserve"> </w:t>
            </w:r>
            <w:r>
              <w:rPr>
                <w:sz w:val="24"/>
                <w:szCs w:val="24"/>
              </w:rPr>
              <w:t>элементарный</w:t>
            </w:r>
            <w:r>
              <w:rPr>
                <w:spacing w:val="1"/>
                <w:sz w:val="24"/>
                <w:szCs w:val="24"/>
              </w:rPr>
              <w:t xml:space="preserve"> </w:t>
            </w:r>
            <w:r>
              <w:rPr>
                <w:sz w:val="24"/>
                <w:szCs w:val="24"/>
              </w:rPr>
              <w:t>порядок</w:t>
            </w:r>
            <w:r>
              <w:rPr>
                <w:spacing w:val="1"/>
                <w:sz w:val="24"/>
                <w:szCs w:val="24"/>
              </w:rPr>
              <w:t xml:space="preserve"> </w:t>
            </w:r>
            <w:r>
              <w:rPr>
                <w:sz w:val="24"/>
                <w:szCs w:val="24"/>
              </w:rPr>
              <w:t>в</w:t>
            </w:r>
            <w:r>
              <w:rPr>
                <w:spacing w:val="1"/>
                <w:sz w:val="24"/>
                <w:szCs w:val="24"/>
              </w:rPr>
              <w:t xml:space="preserve"> </w:t>
            </w:r>
            <w:r>
              <w:rPr>
                <w:sz w:val="24"/>
                <w:szCs w:val="24"/>
              </w:rPr>
              <w:t>окружающей</w:t>
            </w:r>
            <w:r>
              <w:rPr>
                <w:spacing w:val="1"/>
                <w:sz w:val="24"/>
                <w:szCs w:val="24"/>
              </w:rPr>
              <w:t xml:space="preserve"> </w:t>
            </w:r>
            <w:r>
              <w:rPr>
                <w:sz w:val="24"/>
                <w:szCs w:val="24"/>
              </w:rPr>
              <w:t>обстановке.</w:t>
            </w:r>
            <w:r>
              <w:rPr>
                <w:spacing w:val="1"/>
                <w:sz w:val="24"/>
                <w:szCs w:val="24"/>
              </w:rPr>
              <w:t xml:space="preserve"> </w:t>
            </w:r>
            <w:r>
              <w:rPr>
                <w:sz w:val="24"/>
                <w:szCs w:val="24"/>
              </w:rPr>
              <w:t>Стремящийся</w:t>
            </w:r>
            <w:r>
              <w:rPr>
                <w:spacing w:val="1"/>
                <w:sz w:val="24"/>
                <w:szCs w:val="24"/>
              </w:rPr>
              <w:t xml:space="preserve"> </w:t>
            </w:r>
            <w:r>
              <w:rPr>
                <w:sz w:val="24"/>
                <w:szCs w:val="24"/>
              </w:rPr>
              <w:t>помогать</w:t>
            </w:r>
            <w:r>
              <w:rPr>
                <w:spacing w:val="1"/>
                <w:sz w:val="24"/>
                <w:szCs w:val="24"/>
              </w:rPr>
              <w:t xml:space="preserve"> </w:t>
            </w:r>
            <w:r>
              <w:rPr>
                <w:sz w:val="24"/>
                <w:szCs w:val="24"/>
              </w:rPr>
              <w:t>старшим</w:t>
            </w:r>
            <w:r>
              <w:rPr>
                <w:spacing w:val="1"/>
                <w:sz w:val="24"/>
                <w:szCs w:val="24"/>
              </w:rPr>
              <w:t xml:space="preserve"> </w:t>
            </w:r>
            <w:r>
              <w:rPr>
                <w:sz w:val="24"/>
                <w:szCs w:val="24"/>
              </w:rPr>
              <w:t>в</w:t>
            </w:r>
            <w:r>
              <w:rPr>
                <w:spacing w:val="1"/>
                <w:sz w:val="24"/>
                <w:szCs w:val="24"/>
              </w:rPr>
              <w:t xml:space="preserve"> </w:t>
            </w:r>
            <w:r>
              <w:rPr>
                <w:sz w:val="24"/>
                <w:szCs w:val="24"/>
              </w:rPr>
              <w:t>доступных</w:t>
            </w:r>
            <w:r>
              <w:rPr>
                <w:spacing w:val="1"/>
                <w:sz w:val="24"/>
                <w:szCs w:val="24"/>
              </w:rPr>
              <w:t xml:space="preserve"> </w:t>
            </w:r>
            <w:r>
              <w:rPr>
                <w:sz w:val="24"/>
                <w:szCs w:val="24"/>
              </w:rPr>
              <w:t>трудовых</w:t>
            </w:r>
            <w:r>
              <w:rPr>
                <w:spacing w:val="1"/>
                <w:sz w:val="24"/>
                <w:szCs w:val="24"/>
              </w:rPr>
              <w:t xml:space="preserve"> </w:t>
            </w:r>
            <w:r>
              <w:rPr>
                <w:sz w:val="24"/>
                <w:szCs w:val="24"/>
              </w:rPr>
              <w:t>действиях.</w:t>
            </w:r>
            <w:r>
              <w:rPr>
                <w:spacing w:val="1"/>
                <w:sz w:val="24"/>
                <w:szCs w:val="24"/>
              </w:rPr>
              <w:t xml:space="preserve"> </w:t>
            </w:r>
            <w:r>
              <w:rPr>
                <w:sz w:val="24"/>
                <w:szCs w:val="24"/>
              </w:rPr>
              <w:t>Стремящийся</w:t>
            </w:r>
            <w:r>
              <w:rPr>
                <w:spacing w:val="1"/>
                <w:sz w:val="24"/>
                <w:szCs w:val="24"/>
              </w:rPr>
              <w:t xml:space="preserve"> </w:t>
            </w:r>
            <w:r>
              <w:rPr>
                <w:sz w:val="24"/>
                <w:szCs w:val="24"/>
              </w:rPr>
              <w:t>к</w:t>
            </w:r>
            <w:r>
              <w:rPr>
                <w:spacing w:val="1"/>
                <w:sz w:val="24"/>
                <w:szCs w:val="24"/>
              </w:rPr>
              <w:t xml:space="preserve"> </w:t>
            </w:r>
            <w:r>
              <w:rPr>
                <w:sz w:val="24"/>
                <w:szCs w:val="24"/>
              </w:rPr>
              <w:t>результативности,</w:t>
            </w:r>
            <w:r>
              <w:rPr>
                <w:spacing w:val="1"/>
                <w:sz w:val="24"/>
                <w:szCs w:val="24"/>
              </w:rPr>
              <w:t xml:space="preserve"> </w:t>
            </w:r>
            <w:r>
              <w:rPr>
                <w:sz w:val="24"/>
                <w:szCs w:val="24"/>
              </w:rPr>
              <w:t>самостоятельности,</w:t>
            </w:r>
            <w:r>
              <w:rPr>
                <w:spacing w:val="1"/>
                <w:sz w:val="24"/>
                <w:szCs w:val="24"/>
              </w:rPr>
              <w:t xml:space="preserve"> </w:t>
            </w:r>
            <w:r>
              <w:rPr>
                <w:sz w:val="24"/>
                <w:szCs w:val="24"/>
              </w:rPr>
              <w:t>ответственности</w:t>
            </w:r>
            <w:r>
              <w:rPr>
                <w:spacing w:val="1"/>
                <w:sz w:val="24"/>
                <w:szCs w:val="24"/>
              </w:rPr>
              <w:t xml:space="preserve"> </w:t>
            </w:r>
            <w:r>
              <w:rPr>
                <w:sz w:val="24"/>
                <w:szCs w:val="24"/>
              </w:rPr>
              <w:t>в</w:t>
            </w:r>
            <w:r>
              <w:rPr>
                <w:spacing w:val="1"/>
                <w:sz w:val="24"/>
                <w:szCs w:val="24"/>
              </w:rPr>
              <w:t xml:space="preserve"> </w:t>
            </w:r>
            <w:r>
              <w:rPr>
                <w:sz w:val="24"/>
                <w:szCs w:val="24"/>
              </w:rPr>
              <w:t>самообслуживании, в быту, в игровой и других</w:t>
            </w:r>
            <w:r>
              <w:rPr>
                <w:spacing w:val="1"/>
                <w:sz w:val="24"/>
                <w:szCs w:val="24"/>
              </w:rPr>
              <w:t xml:space="preserve"> </w:t>
            </w:r>
            <w:r>
              <w:rPr>
                <w:sz w:val="24"/>
                <w:szCs w:val="24"/>
              </w:rPr>
              <w:t>видах</w:t>
            </w:r>
            <w:r>
              <w:rPr>
                <w:spacing w:val="97"/>
                <w:sz w:val="24"/>
                <w:szCs w:val="24"/>
              </w:rPr>
              <w:t xml:space="preserve"> </w:t>
            </w:r>
            <w:r>
              <w:rPr>
                <w:sz w:val="24"/>
                <w:szCs w:val="24"/>
              </w:rPr>
              <w:t>деятельности</w:t>
            </w:r>
            <w:r>
              <w:rPr>
                <w:spacing w:val="97"/>
                <w:sz w:val="24"/>
                <w:szCs w:val="24"/>
              </w:rPr>
              <w:t xml:space="preserve"> </w:t>
            </w:r>
            <w:r>
              <w:rPr>
                <w:sz w:val="24"/>
                <w:szCs w:val="24"/>
              </w:rPr>
              <w:t>(конструирование,</w:t>
            </w:r>
            <w:r>
              <w:rPr>
                <w:spacing w:val="95"/>
                <w:sz w:val="24"/>
                <w:szCs w:val="24"/>
              </w:rPr>
              <w:t xml:space="preserve"> </w:t>
            </w:r>
            <w:r>
              <w:rPr>
                <w:sz w:val="24"/>
                <w:szCs w:val="24"/>
              </w:rPr>
              <w:t>лепка,</w:t>
            </w:r>
          </w:p>
          <w:p>
            <w:pPr>
              <w:pStyle w:val="18"/>
              <w:ind w:left="105"/>
              <w:jc w:val="both"/>
              <w:rPr>
                <w:sz w:val="24"/>
                <w:szCs w:val="24"/>
              </w:rPr>
            </w:pPr>
            <w:r>
              <w:rPr>
                <w:sz w:val="24"/>
                <w:szCs w:val="24"/>
              </w:rPr>
              <w:t>художественный</w:t>
            </w:r>
            <w:r>
              <w:rPr>
                <w:spacing w:val="-4"/>
                <w:sz w:val="24"/>
                <w:szCs w:val="24"/>
              </w:rPr>
              <w:t xml:space="preserve"> </w:t>
            </w:r>
            <w:r>
              <w:rPr>
                <w:sz w:val="24"/>
                <w:szCs w:val="24"/>
              </w:rPr>
              <w:t>труд,</w:t>
            </w:r>
            <w:r>
              <w:rPr>
                <w:spacing w:val="-3"/>
                <w:sz w:val="24"/>
                <w:szCs w:val="24"/>
              </w:rPr>
              <w:t xml:space="preserve"> </w:t>
            </w:r>
            <w:r>
              <w:rPr>
                <w:sz w:val="24"/>
                <w:szCs w:val="24"/>
              </w:rPr>
              <w:t>детский</w:t>
            </w:r>
            <w:r>
              <w:rPr>
                <w:spacing w:val="-4"/>
                <w:sz w:val="24"/>
                <w:szCs w:val="24"/>
              </w:rPr>
              <w:t xml:space="preserve"> </w:t>
            </w:r>
            <w:r>
              <w:rPr>
                <w:sz w:val="24"/>
                <w:szCs w:val="24"/>
              </w:rPr>
              <w:t>дизайн</w:t>
            </w:r>
            <w:r>
              <w:rPr>
                <w:spacing w:val="-5"/>
                <w:sz w:val="24"/>
                <w:szCs w:val="24"/>
              </w:rPr>
              <w:t xml:space="preserve"> </w:t>
            </w:r>
            <w:r>
              <w:rPr>
                <w:sz w:val="24"/>
                <w:szCs w:val="24"/>
              </w:rPr>
              <w:t>и</w:t>
            </w:r>
            <w:r>
              <w:rPr>
                <w:spacing w:val="-4"/>
                <w:sz w:val="24"/>
                <w:szCs w:val="24"/>
              </w:rPr>
              <w:t xml:space="preserve"> </w:t>
            </w:r>
            <w:r>
              <w:rPr>
                <w:sz w:val="24"/>
                <w:szCs w:val="24"/>
              </w:rPr>
              <w:t>другое)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199" w:type="dxa"/>
          </w:tcPr>
          <w:p>
            <w:pPr>
              <w:pStyle w:val="18"/>
              <w:rPr>
                <w:sz w:val="24"/>
                <w:szCs w:val="24"/>
              </w:rPr>
            </w:pPr>
            <w:r>
              <w:rPr>
                <w:sz w:val="24"/>
                <w:szCs w:val="24"/>
              </w:rPr>
              <w:t>Эстетическое</w:t>
            </w:r>
          </w:p>
        </w:tc>
        <w:tc>
          <w:tcPr>
            <w:tcW w:w="2088" w:type="dxa"/>
          </w:tcPr>
          <w:p>
            <w:pPr>
              <w:pStyle w:val="18"/>
              <w:ind w:left="105" w:right="812"/>
              <w:rPr>
                <w:sz w:val="24"/>
                <w:szCs w:val="24"/>
              </w:rPr>
            </w:pPr>
            <w:r>
              <w:rPr>
                <w:spacing w:val="-1"/>
                <w:sz w:val="24"/>
                <w:szCs w:val="24"/>
              </w:rPr>
              <w:t xml:space="preserve">Культура </w:t>
            </w:r>
            <w:r>
              <w:rPr>
                <w:sz w:val="24"/>
                <w:szCs w:val="24"/>
              </w:rPr>
              <w:t>и</w:t>
            </w:r>
            <w:r>
              <w:rPr>
                <w:spacing w:val="-57"/>
                <w:sz w:val="24"/>
                <w:szCs w:val="24"/>
              </w:rPr>
              <w:t xml:space="preserve"> </w:t>
            </w:r>
            <w:r>
              <w:rPr>
                <w:sz w:val="24"/>
                <w:szCs w:val="24"/>
              </w:rPr>
              <w:t>красота</w:t>
            </w:r>
          </w:p>
        </w:tc>
        <w:tc>
          <w:tcPr>
            <w:tcW w:w="5209" w:type="dxa"/>
          </w:tcPr>
          <w:p>
            <w:pPr>
              <w:pStyle w:val="18"/>
              <w:tabs>
                <w:tab w:val="left" w:pos="3728"/>
              </w:tabs>
              <w:ind w:left="105" w:right="95"/>
              <w:jc w:val="both"/>
              <w:rPr>
                <w:sz w:val="24"/>
                <w:szCs w:val="24"/>
              </w:rPr>
            </w:pPr>
            <w:r>
              <w:rPr>
                <w:sz w:val="24"/>
                <w:szCs w:val="24"/>
              </w:rPr>
              <w:t>Проявляющий эмоциональную отзывчивость на</w:t>
            </w:r>
            <w:r>
              <w:rPr>
                <w:spacing w:val="-57"/>
                <w:sz w:val="24"/>
                <w:szCs w:val="24"/>
              </w:rPr>
              <w:t xml:space="preserve"> </w:t>
            </w:r>
            <w:r>
              <w:rPr>
                <w:sz w:val="24"/>
                <w:szCs w:val="24"/>
              </w:rPr>
              <w:t>красоту</w:t>
            </w:r>
            <w:r>
              <w:rPr>
                <w:spacing w:val="1"/>
                <w:sz w:val="24"/>
                <w:szCs w:val="24"/>
              </w:rPr>
              <w:t xml:space="preserve"> </w:t>
            </w:r>
            <w:r>
              <w:rPr>
                <w:sz w:val="24"/>
                <w:szCs w:val="24"/>
              </w:rPr>
              <w:t>в</w:t>
            </w:r>
            <w:r>
              <w:rPr>
                <w:spacing w:val="1"/>
                <w:sz w:val="24"/>
                <w:szCs w:val="24"/>
              </w:rPr>
              <w:t xml:space="preserve"> </w:t>
            </w:r>
            <w:r>
              <w:rPr>
                <w:sz w:val="24"/>
                <w:szCs w:val="24"/>
              </w:rPr>
              <w:t>окружающем</w:t>
            </w:r>
            <w:r>
              <w:rPr>
                <w:spacing w:val="1"/>
                <w:sz w:val="24"/>
                <w:szCs w:val="24"/>
              </w:rPr>
              <w:t xml:space="preserve"> </w:t>
            </w:r>
            <w:r>
              <w:rPr>
                <w:sz w:val="24"/>
                <w:szCs w:val="24"/>
              </w:rPr>
              <w:t>мире</w:t>
            </w:r>
            <w:r>
              <w:rPr>
                <w:spacing w:val="1"/>
                <w:sz w:val="24"/>
                <w:szCs w:val="24"/>
              </w:rPr>
              <w:t xml:space="preserve"> </w:t>
            </w:r>
            <w:r>
              <w:rPr>
                <w:sz w:val="24"/>
                <w:szCs w:val="24"/>
              </w:rPr>
              <w:t>и</w:t>
            </w:r>
            <w:r>
              <w:rPr>
                <w:spacing w:val="1"/>
                <w:sz w:val="24"/>
                <w:szCs w:val="24"/>
              </w:rPr>
              <w:t xml:space="preserve"> </w:t>
            </w:r>
            <w:r>
              <w:rPr>
                <w:sz w:val="24"/>
                <w:szCs w:val="24"/>
              </w:rPr>
              <w:t>искусстве.</w:t>
            </w:r>
            <w:r>
              <w:rPr>
                <w:spacing w:val="1"/>
                <w:sz w:val="24"/>
                <w:szCs w:val="24"/>
              </w:rPr>
              <w:t xml:space="preserve"> </w:t>
            </w:r>
            <w:r>
              <w:rPr>
                <w:sz w:val="24"/>
                <w:szCs w:val="24"/>
              </w:rPr>
              <w:t>Способный</w:t>
            </w:r>
            <w:r>
              <w:rPr>
                <w:spacing w:val="1"/>
                <w:sz w:val="24"/>
                <w:szCs w:val="24"/>
              </w:rPr>
              <w:t xml:space="preserve"> </w:t>
            </w:r>
            <w:r>
              <w:rPr>
                <w:sz w:val="24"/>
                <w:szCs w:val="24"/>
              </w:rPr>
              <w:t>к</w:t>
            </w:r>
            <w:r>
              <w:rPr>
                <w:spacing w:val="1"/>
                <w:sz w:val="24"/>
                <w:szCs w:val="24"/>
              </w:rPr>
              <w:t xml:space="preserve"> </w:t>
            </w:r>
            <w:r>
              <w:rPr>
                <w:sz w:val="24"/>
                <w:szCs w:val="24"/>
              </w:rPr>
              <w:t>творческой</w:t>
            </w:r>
            <w:r>
              <w:rPr>
                <w:spacing w:val="1"/>
                <w:sz w:val="24"/>
                <w:szCs w:val="24"/>
              </w:rPr>
              <w:t xml:space="preserve"> </w:t>
            </w:r>
            <w:r>
              <w:rPr>
                <w:sz w:val="24"/>
                <w:szCs w:val="24"/>
              </w:rPr>
              <w:t>деятельности</w:t>
            </w:r>
            <w:r>
              <w:rPr>
                <w:spacing w:val="1"/>
                <w:sz w:val="24"/>
                <w:szCs w:val="24"/>
              </w:rPr>
              <w:t xml:space="preserve"> </w:t>
            </w:r>
            <w:r>
              <w:rPr>
                <w:sz w:val="24"/>
                <w:szCs w:val="24"/>
              </w:rPr>
              <w:t>(изобразительной,</w:t>
            </w:r>
            <w:r>
              <w:rPr>
                <w:sz w:val="24"/>
                <w:szCs w:val="24"/>
              </w:rPr>
              <w:tab/>
            </w:r>
            <w:r>
              <w:rPr>
                <w:sz w:val="24"/>
                <w:szCs w:val="24"/>
              </w:rPr>
              <w:t>декоративно-</w:t>
            </w:r>
          </w:p>
          <w:p>
            <w:pPr>
              <w:pStyle w:val="18"/>
              <w:tabs>
                <w:tab w:val="left" w:pos="3680"/>
              </w:tabs>
              <w:ind w:left="105" w:right="98"/>
              <w:jc w:val="both"/>
              <w:rPr>
                <w:sz w:val="24"/>
                <w:szCs w:val="24"/>
              </w:rPr>
            </w:pPr>
            <w:r>
              <w:rPr>
                <w:sz w:val="24"/>
                <w:szCs w:val="24"/>
              </w:rPr>
              <w:t>оформительской,</w:t>
            </w:r>
            <w:r>
              <w:rPr>
                <w:sz w:val="24"/>
                <w:szCs w:val="24"/>
              </w:rPr>
              <w:tab/>
            </w:r>
            <w:r>
              <w:rPr>
                <w:spacing w:val="-1"/>
                <w:sz w:val="24"/>
                <w:szCs w:val="24"/>
              </w:rPr>
              <w:t>музыкальной,</w:t>
            </w:r>
            <w:r>
              <w:rPr>
                <w:spacing w:val="-58"/>
                <w:sz w:val="24"/>
                <w:szCs w:val="24"/>
              </w:rPr>
              <w:t xml:space="preserve"> </w:t>
            </w:r>
            <w:r>
              <w:rPr>
                <w:sz w:val="24"/>
                <w:szCs w:val="24"/>
              </w:rPr>
              <w:t>словесноречевой,</w:t>
            </w:r>
            <w:r>
              <w:rPr>
                <w:spacing w:val="-3"/>
                <w:sz w:val="24"/>
                <w:szCs w:val="24"/>
              </w:rPr>
              <w:t xml:space="preserve"> </w:t>
            </w:r>
            <w:r>
              <w:rPr>
                <w:sz w:val="24"/>
                <w:szCs w:val="24"/>
              </w:rPr>
              <w:t>театрализованной</w:t>
            </w:r>
            <w:r>
              <w:rPr>
                <w:spacing w:val="-2"/>
                <w:sz w:val="24"/>
                <w:szCs w:val="24"/>
              </w:rPr>
              <w:t xml:space="preserve"> </w:t>
            </w:r>
            <w:r>
              <w:rPr>
                <w:sz w:val="24"/>
                <w:szCs w:val="24"/>
              </w:rPr>
              <w:t>и</w:t>
            </w:r>
            <w:r>
              <w:rPr>
                <w:spacing w:val="-2"/>
                <w:sz w:val="24"/>
                <w:szCs w:val="24"/>
              </w:rPr>
              <w:t xml:space="preserve"> </w:t>
            </w:r>
            <w:r>
              <w:rPr>
                <w:sz w:val="24"/>
                <w:szCs w:val="24"/>
              </w:rPr>
              <w:t>другое)</w:t>
            </w:r>
          </w:p>
        </w:tc>
      </w:tr>
    </w:tbl>
    <w:p>
      <w:pPr>
        <w:pStyle w:val="12"/>
        <w:ind w:left="0"/>
        <w:jc w:val="left"/>
        <w:rPr>
          <w:sz w:val="24"/>
          <w:szCs w:val="24"/>
        </w:rPr>
      </w:pPr>
    </w:p>
    <w:p>
      <w:pPr>
        <w:pStyle w:val="4"/>
        <w:ind w:left="1331"/>
        <w:rPr>
          <w:sz w:val="24"/>
          <w:szCs w:val="24"/>
        </w:rPr>
      </w:pPr>
      <w:r>
        <w:rPr>
          <w:sz w:val="24"/>
          <w:szCs w:val="24"/>
        </w:rPr>
        <w:t>Целевые</w:t>
      </w:r>
      <w:r>
        <w:rPr>
          <w:spacing w:val="-4"/>
          <w:sz w:val="24"/>
          <w:szCs w:val="24"/>
        </w:rPr>
        <w:t xml:space="preserve"> </w:t>
      </w:r>
      <w:r>
        <w:rPr>
          <w:sz w:val="24"/>
          <w:szCs w:val="24"/>
        </w:rPr>
        <w:t>ориентиры</w:t>
      </w:r>
      <w:r>
        <w:rPr>
          <w:spacing w:val="-3"/>
          <w:sz w:val="24"/>
          <w:szCs w:val="24"/>
        </w:rPr>
        <w:t xml:space="preserve"> </w:t>
      </w:r>
      <w:r>
        <w:rPr>
          <w:sz w:val="24"/>
          <w:szCs w:val="24"/>
        </w:rPr>
        <w:t>воспитания</w:t>
      </w:r>
      <w:r>
        <w:rPr>
          <w:spacing w:val="-2"/>
          <w:sz w:val="24"/>
          <w:szCs w:val="24"/>
        </w:rPr>
        <w:t xml:space="preserve"> </w:t>
      </w:r>
      <w:r>
        <w:rPr>
          <w:sz w:val="24"/>
          <w:szCs w:val="24"/>
        </w:rPr>
        <w:t>детей</w:t>
      </w:r>
      <w:r>
        <w:rPr>
          <w:spacing w:val="-3"/>
          <w:sz w:val="24"/>
          <w:szCs w:val="24"/>
        </w:rPr>
        <w:t xml:space="preserve"> </w:t>
      </w:r>
      <w:r>
        <w:rPr>
          <w:sz w:val="24"/>
          <w:szCs w:val="24"/>
        </w:rPr>
        <w:t>на</w:t>
      </w:r>
      <w:r>
        <w:rPr>
          <w:spacing w:val="-3"/>
          <w:sz w:val="24"/>
          <w:szCs w:val="24"/>
        </w:rPr>
        <w:t xml:space="preserve"> </w:t>
      </w:r>
      <w:r>
        <w:rPr>
          <w:sz w:val="24"/>
          <w:szCs w:val="24"/>
        </w:rPr>
        <w:t>этапе</w:t>
      </w:r>
      <w:r>
        <w:rPr>
          <w:spacing w:val="-3"/>
          <w:sz w:val="24"/>
          <w:szCs w:val="24"/>
        </w:rPr>
        <w:t xml:space="preserve"> </w:t>
      </w:r>
      <w:r>
        <w:rPr>
          <w:sz w:val="24"/>
          <w:szCs w:val="24"/>
        </w:rPr>
        <w:t>завершения</w:t>
      </w:r>
      <w:r>
        <w:rPr>
          <w:spacing w:val="4"/>
          <w:sz w:val="24"/>
          <w:szCs w:val="24"/>
        </w:rPr>
        <w:t xml:space="preserve"> </w:t>
      </w:r>
      <w:r>
        <w:rPr>
          <w:sz w:val="24"/>
          <w:szCs w:val="24"/>
        </w:rPr>
        <w:t>освоения</w:t>
      </w:r>
      <w:r>
        <w:rPr>
          <w:spacing w:val="-3"/>
          <w:sz w:val="24"/>
          <w:szCs w:val="24"/>
        </w:rPr>
        <w:t xml:space="preserve"> </w:t>
      </w:r>
      <w:r>
        <w:rPr>
          <w:sz w:val="24"/>
          <w:szCs w:val="24"/>
        </w:rPr>
        <w:t>Программы</w:t>
      </w:r>
    </w:p>
    <w:tbl>
      <w:tblPr>
        <w:tblStyle w:val="6"/>
        <w:tblW w:w="0" w:type="auto"/>
        <w:tblInd w:w="12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9"/>
        <w:gridCol w:w="2088"/>
        <w:gridCol w:w="52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2199" w:type="dxa"/>
          </w:tcPr>
          <w:p>
            <w:pPr>
              <w:pStyle w:val="18"/>
              <w:ind w:left="448" w:right="369" w:hanging="56"/>
              <w:rPr>
                <w:b/>
                <w:i/>
                <w:sz w:val="24"/>
                <w:szCs w:val="24"/>
              </w:rPr>
            </w:pPr>
            <w:r>
              <w:rPr>
                <w:b/>
                <w:i/>
                <w:sz w:val="24"/>
                <w:szCs w:val="24"/>
              </w:rPr>
              <w:t>Направления</w:t>
            </w:r>
            <w:r>
              <w:rPr>
                <w:b/>
                <w:i/>
                <w:spacing w:val="-57"/>
                <w:sz w:val="24"/>
                <w:szCs w:val="24"/>
              </w:rPr>
              <w:t xml:space="preserve"> </w:t>
            </w:r>
            <w:r>
              <w:rPr>
                <w:b/>
                <w:i/>
                <w:sz w:val="24"/>
                <w:szCs w:val="24"/>
              </w:rPr>
              <w:t>воспитания</w:t>
            </w:r>
          </w:p>
        </w:tc>
        <w:tc>
          <w:tcPr>
            <w:tcW w:w="2088" w:type="dxa"/>
          </w:tcPr>
          <w:p>
            <w:pPr>
              <w:pStyle w:val="18"/>
              <w:ind w:left="486"/>
              <w:rPr>
                <w:b/>
                <w:i/>
                <w:sz w:val="24"/>
                <w:szCs w:val="24"/>
              </w:rPr>
            </w:pPr>
            <w:r>
              <w:rPr>
                <w:b/>
                <w:i/>
                <w:sz w:val="24"/>
                <w:szCs w:val="24"/>
              </w:rPr>
              <w:t>Ценности</w:t>
            </w:r>
          </w:p>
        </w:tc>
        <w:tc>
          <w:tcPr>
            <w:tcW w:w="5209" w:type="dxa"/>
          </w:tcPr>
          <w:p>
            <w:pPr>
              <w:pStyle w:val="18"/>
              <w:ind w:left="1509"/>
              <w:rPr>
                <w:b/>
                <w:i/>
                <w:sz w:val="24"/>
                <w:szCs w:val="24"/>
              </w:rPr>
            </w:pPr>
            <w:r>
              <w:rPr>
                <w:b/>
                <w:i/>
                <w:sz w:val="24"/>
                <w:szCs w:val="24"/>
              </w:rPr>
              <w:t>Целевые</w:t>
            </w:r>
            <w:r>
              <w:rPr>
                <w:b/>
                <w:i/>
                <w:spacing w:val="-3"/>
                <w:sz w:val="24"/>
                <w:szCs w:val="24"/>
              </w:rPr>
              <w:t xml:space="preserve"> </w:t>
            </w:r>
            <w:r>
              <w:rPr>
                <w:b/>
                <w:i/>
                <w:sz w:val="24"/>
                <w:szCs w:val="24"/>
              </w:rPr>
              <w:t>ориентиры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2199" w:type="dxa"/>
          </w:tcPr>
          <w:p>
            <w:pPr>
              <w:pStyle w:val="18"/>
              <w:rPr>
                <w:sz w:val="24"/>
                <w:szCs w:val="24"/>
              </w:rPr>
            </w:pPr>
            <w:r>
              <w:rPr>
                <w:sz w:val="24"/>
                <w:szCs w:val="24"/>
              </w:rPr>
              <w:t>Патриотическое</w:t>
            </w:r>
          </w:p>
        </w:tc>
        <w:tc>
          <w:tcPr>
            <w:tcW w:w="2088" w:type="dxa"/>
          </w:tcPr>
          <w:p>
            <w:pPr>
              <w:pStyle w:val="18"/>
              <w:ind w:left="105"/>
              <w:rPr>
                <w:sz w:val="24"/>
                <w:szCs w:val="24"/>
              </w:rPr>
            </w:pPr>
            <w:r>
              <w:rPr>
                <w:sz w:val="24"/>
                <w:szCs w:val="24"/>
              </w:rPr>
              <w:t>Родина,</w:t>
            </w:r>
            <w:r>
              <w:rPr>
                <w:spacing w:val="-3"/>
                <w:sz w:val="24"/>
                <w:szCs w:val="24"/>
              </w:rPr>
              <w:t xml:space="preserve"> </w:t>
            </w:r>
            <w:r>
              <w:rPr>
                <w:sz w:val="24"/>
                <w:szCs w:val="24"/>
              </w:rPr>
              <w:t>природа</w:t>
            </w:r>
          </w:p>
        </w:tc>
        <w:tc>
          <w:tcPr>
            <w:tcW w:w="5209" w:type="dxa"/>
          </w:tcPr>
          <w:p>
            <w:pPr>
              <w:pStyle w:val="18"/>
              <w:ind w:left="105" w:right="97"/>
              <w:jc w:val="both"/>
              <w:rPr>
                <w:sz w:val="24"/>
                <w:szCs w:val="24"/>
              </w:rPr>
            </w:pPr>
            <w:r>
              <w:rPr>
                <w:sz w:val="24"/>
                <w:szCs w:val="24"/>
              </w:rPr>
              <w:t>Любящий</w:t>
            </w:r>
            <w:r>
              <w:rPr>
                <w:spacing w:val="1"/>
                <w:sz w:val="24"/>
                <w:szCs w:val="24"/>
              </w:rPr>
              <w:t xml:space="preserve"> </w:t>
            </w:r>
            <w:r>
              <w:rPr>
                <w:sz w:val="24"/>
                <w:szCs w:val="24"/>
              </w:rPr>
              <w:t>свою</w:t>
            </w:r>
            <w:r>
              <w:rPr>
                <w:spacing w:val="1"/>
                <w:sz w:val="24"/>
                <w:szCs w:val="24"/>
              </w:rPr>
              <w:t xml:space="preserve"> </w:t>
            </w:r>
            <w:r>
              <w:rPr>
                <w:sz w:val="24"/>
                <w:szCs w:val="24"/>
              </w:rPr>
              <w:t>малую</w:t>
            </w:r>
            <w:r>
              <w:rPr>
                <w:spacing w:val="1"/>
                <w:sz w:val="24"/>
                <w:szCs w:val="24"/>
              </w:rPr>
              <w:t xml:space="preserve"> </w:t>
            </w:r>
            <w:r>
              <w:rPr>
                <w:sz w:val="24"/>
                <w:szCs w:val="24"/>
              </w:rPr>
              <w:t>родину</w:t>
            </w:r>
            <w:r>
              <w:rPr>
                <w:spacing w:val="1"/>
                <w:sz w:val="24"/>
                <w:szCs w:val="24"/>
              </w:rPr>
              <w:t xml:space="preserve"> </w:t>
            </w:r>
            <w:r>
              <w:rPr>
                <w:sz w:val="24"/>
                <w:szCs w:val="24"/>
              </w:rPr>
              <w:t>и</w:t>
            </w:r>
            <w:r>
              <w:rPr>
                <w:spacing w:val="1"/>
                <w:sz w:val="24"/>
                <w:szCs w:val="24"/>
              </w:rPr>
              <w:t xml:space="preserve"> </w:t>
            </w:r>
            <w:r>
              <w:rPr>
                <w:sz w:val="24"/>
                <w:szCs w:val="24"/>
              </w:rPr>
              <w:t>имеющий</w:t>
            </w:r>
            <w:r>
              <w:rPr>
                <w:spacing w:val="1"/>
                <w:sz w:val="24"/>
                <w:szCs w:val="24"/>
              </w:rPr>
              <w:t xml:space="preserve"> </w:t>
            </w:r>
            <w:r>
              <w:rPr>
                <w:sz w:val="24"/>
                <w:szCs w:val="24"/>
              </w:rPr>
              <w:t>представление</w:t>
            </w:r>
            <w:r>
              <w:rPr>
                <w:spacing w:val="1"/>
                <w:sz w:val="24"/>
                <w:szCs w:val="24"/>
              </w:rPr>
              <w:t xml:space="preserve"> </w:t>
            </w:r>
            <w:r>
              <w:rPr>
                <w:sz w:val="24"/>
                <w:szCs w:val="24"/>
              </w:rPr>
              <w:t>о</w:t>
            </w:r>
            <w:r>
              <w:rPr>
                <w:spacing w:val="1"/>
                <w:sz w:val="24"/>
                <w:szCs w:val="24"/>
              </w:rPr>
              <w:t xml:space="preserve"> </w:t>
            </w:r>
            <w:r>
              <w:rPr>
                <w:sz w:val="24"/>
                <w:szCs w:val="24"/>
              </w:rPr>
              <w:t>своей</w:t>
            </w:r>
            <w:r>
              <w:rPr>
                <w:spacing w:val="1"/>
                <w:sz w:val="24"/>
                <w:szCs w:val="24"/>
              </w:rPr>
              <w:t xml:space="preserve"> </w:t>
            </w:r>
            <w:r>
              <w:rPr>
                <w:sz w:val="24"/>
                <w:szCs w:val="24"/>
              </w:rPr>
              <w:t>стране</w:t>
            </w:r>
            <w:r>
              <w:rPr>
                <w:spacing w:val="1"/>
                <w:sz w:val="24"/>
                <w:szCs w:val="24"/>
              </w:rPr>
              <w:t xml:space="preserve"> </w:t>
            </w:r>
            <w:r>
              <w:rPr>
                <w:sz w:val="24"/>
                <w:szCs w:val="24"/>
              </w:rPr>
              <w:t>-</w:t>
            </w:r>
            <w:r>
              <w:rPr>
                <w:spacing w:val="1"/>
                <w:sz w:val="24"/>
                <w:szCs w:val="24"/>
              </w:rPr>
              <w:t xml:space="preserve"> </w:t>
            </w:r>
            <w:r>
              <w:rPr>
                <w:sz w:val="24"/>
                <w:szCs w:val="24"/>
              </w:rPr>
              <w:t>России,</w:t>
            </w:r>
            <w:r>
              <w:rPr>
                <w:spacing w:val="1"/>
                <w:sz w:val="24"/>
                <w:szCs w:val="24"/>
              </w:rPr>
              <w:t xml:space="preserve"> </w:t>
            </w:r>
            <w:r>
              <w:rPr>
                <w:sz w:val="24"/>
                <w:szCs w:val="24"/>
              </w:rPr>
              <w:t>испытывающий</w:t>
            </w:r>
            <w:r>
              <w:rPr>
                <w:spacing w:val="5"/>
                <w:sz w:val="24"/>
                <w:szCs w:val="24"/>
              </w:rPr>
              <w:t xml:space="preserve"> </w:t>
            </w:r>
            <w:r>
              <w:rPr>
                <w:sz w:val="24"/>
                <w:szCs w:val="24"/>
              </w:rPr>
              <w:t>чувство</w:t>
            </w:r>
            <w:r>
              <w:rPr>
                <w:spacing w:val="4"/>
                <w:sz w:val="24"/>
                <w:szCs w:val="24"/>
              </w:rPr>
              <w:t xml:space="preserve"> </w:t>
            </w:r>
            <w:r>
              <w:rPr>
                <w:sz w:val="24"/>
                <w:szCs w:val="24"/>
              </w:rPr>
              <w:t>привязанности</w:t>
            </w:r>
            <w:r>
              <w:rPr>
                <w:spacing w:val="3"/>
                <w:sz w:val="24"/>
                <w:szCs w:val="24"/>
              </w:rPr>
              <w:t xml:space="preserve"> </w:t>
            </w:r>
            <w:r>
              <w:rPr>
                <w:sz w:val="24"/>
                <w:szCs w:val="24"/>
              </w:rPr>
              <w:t>к</w:t>
            </w:r>
          </w:p>
          <w:p>
            <w:pPr>
              <w:pStyle w:val="18"/>
              <w:ind w:left="105"/>
              <w:jc w:val="both"/>
              <w:rPr>
                <w:sz w:val="24"/>
                <w:szCs w:val="24"/>
              </w:rPr>
            </w:pPr>
            <w:r>
              <w:rPr>
                <w:sz w:val="24"/>
                <w:szCs w:val="24"/>
              </w:rPr>
              <w:t>родному</w:t>
            </w:r>
            <w:r>
              <w:rPr>
                <w:spacing w:val="-6"/>
                <w:sz w:val="24"/>
                <w:szCs w:val="24"/>
              </w:rPr>
              <w:t xml:space="preserve"> </w:t>
            </w:r>
            <w:r>
              <w:rPr>
                <w:sz w:val="24"/>
                <w:szCs w:val="24"/>
              </w:rPr>
              <w:t>дому, семье, близким</w:t>
            </w:r>
            <w:r>
              <w:rPr>
                <w:spacing w:val="-1"/>
                <w:sz w:val="24"/>
                <w:szCs w:val="24"/>
              </w:rPr>
              <w:t xml:space="preserve"> </w:t>
            </w:r>
            <w:r>
              <w:rPr>
                <w:sz w:val="24"/>
                <w:szCs w:val="24"/>
              </w:rPr>
              <w:t>людям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6" w:hRule="atLeast"/>
        </w:trPr>
        <w:tc>
          <w:tcPr>
            <w:tcW w:w="2199" w:type="dxa"/>
          </w:tcPr>
          <w:p>
            <w:pPr>
              <w:pStyle w:val="18"/>
              <w:ind w:right="679"/>
              <w:rPr>
                <w:sz w:val="24"/>
                <w:szCs w:val="24"/>
              </w:rPr>
            </w:pPr>
            <w:r>
              <w:rPr>
                <w:sz w:val="24"/>
                <w:szCs w:val="24"/>
              </w:rPr>
              <w:t>Духовно</w:t>
            </w:r>
            <w:r>
              <w:rPr>
                <w:spacing w:val="1"/>
                <w:sz w:val="24"/>
                <w:szCs w:val="24"/>
              </w:rPr>
              <w:t xml:space="preserve"> </w:t>
            </w:r>
            <w:r>
              <w:rPr>
                <w:sz w:val="24"/>
                <w:szCs w:val="24"/>
              </w:rPr>
              <w:t>нравственное</w:t>
            </w:r>
          </w:p>
        </w:tc>
        <w:tc>
          <w:tcPr>
            <w:tcW w:w="2088" w:type="dxa"/>
          </w:tcPr>
          <w:p>
            <w:pPr>
              <w:pStyle w:val="18"/>
              <w:ind w:left="105" w:right="682"/>
              <w:rPr>
                <w:sz w:val="24"/>
                <w:szCs w:val="24"/>
              </w:rPr>
            </w:pPr>
            <w:r>
              <w:rPr>
                <w:sz w:val="24"/>
                <w:szCs w:val="24"/>
              </w:rPr>
              <w:t>Жизнь,</w:t>
            </w:r>
            <w:r>
              <w:rPr>
                <w:spacing w:val="1"/>
                <w:sz w:val="24"/>
                <w:szCs w:val="24"/>
              </w:rPr>
              <w:t xml:space="preserve"> </w:t>
            </w:r>
            <w:r>
              <w:rPr>
                <w:sz w:val="24"/>
                <w:szCs w:val="24"/>
              </w:rPr>
              <w:t>милосердие, добро</w:t>
            </w:r>
          </w:p>
        </w:tc>
        <w:tc>
          <w:tcPr>
            <w:tcW w:w="5209" w:type="dxa"/>
          </w:tcPr>
          <w:p>
            <w:pPr>
              <w:pStyle w:val="18"/>
              <w:ind w:left="105" w:right="97"/>
              <w:jc w:val="both"/>
              <w:rPr>
                <w:sz w:val="24"/>
                <w:szCs w:val="24"/>
              </w:rPr>
            </w:pPr>
            <w:r>
              <w:rPr>
                <w:sz w:val="24"/>
                <w:szCs w:val="24"/>
              </w:rPr>
              <w:t>Различающий</w:t>
            </w:r>
            <w:r>
              <w:rPr>
                <w:spacing w:val="-5"/>
                <w:sz w:val="24"/>
                <w:szCs w:val="24"/>
              </w:rPr>
              <w:t xml:space="preserve"> </w:t>
            </w:r>
            <w:r>
              <w:rPr>
                <w:sz w:val="24"/>
                <w:szCs w:val="24"/>
              </w:rPr>
              <w:t>основные</w:t>
            </w:r>
            <w:r>
              <w:rPr>
                <w:spacing w:val="-6"/>
                <w:sz w:val="24"/>
                <w:szCs w:val="24"/>
              </w:rPr>
              <w:t xml:space="preserve"> </w:t>
            </w:r>
            <w:r>
              <w:rPr>
                <w:sz w:val="24"/>
                <w:szCs w:val="24"/>
              </w:rPr>
              <w:t>проявления</w:t>
            </w:r>
            <w:r>
              <w:rPr>
                <w:spacing w:val="-6"/>
                <w:sz w:val="24"/>
                <w:szCs w:val="24"/>
              </w:rPr>
              <w:t xml:space="preserve"> </w:t>
            </w:r>
            <w:r>
              <w:rPr>
                <w:sz w:val="24"/>
                <w:szCs w:val="24"/>
              </w:rPr>
              <w:t>добра</w:t>
            </w:r>
            <w:r>
              <w:rPr>
                <w:spacing w:val="-5"/>
                <w:sz w:val="24"/>
                <w:szCs w:val="24"/>
              </w:rPr>
              <w:t xml:space="preserve"> </w:t>
            </w:r>
            <w:r>
              <w:rPr>
                <w:sz w:val="24"/>
                <w:szCs w:val="24"/>
              </w:rPr>
              <w:t>и</w:t>
            </w:r>
            <w:r>
              <w:rPr>
                <w:spacing w:val="-5"/>
                <w:sz w:val="24"/>
                <w:szCs w:val="24"/>
              </w:rPr>
              <w:t xml:space="preserve"> </w:t>
            </w:r>
            <w:r>
              <w:rPr>
                <w:sz w:val="24"/>
                <w:szCs w:val="24"/>
              </w:rPr>
              <w:t>зла,</w:t>
            </w:r>
            <w:r>
              <w:rPr>
                <w:spacing w:val="-57"/>
                <w:sz w:val="24"/>
                <w:szCs w:val="24"/>
              </w:rPr>
              <w:t xml:space="preserve"> </w:t>
            </w:r>
            <w:r>
              <w:rPr>
                <w:sz w:val="24"/>
                <w:szCs w:val="24"/>
              </w:rPr>
              <w:t>принимающий</w:t>
            </w:r>
            <w:r>
              <w:rPr>
                <w:spacing w:val="1"/>
                <w:sz w:val="24"/>
                <w:szCs w:val="24"/>
              </w:rPr>
              <w:t xml:space="preserve"> </w:t>
            </w:r>
            <w:r>
              <w:rPr>
                <w:sz w:val="24"/>
                <w:szCs w:val="24"/>
              </w:rPr>
              <w:t>и</w:t>
            </w:r>
            <w:r>
              <w:rPr>
                <w:spacing w:val="1"/>
                <w:sz w:val="24"/>
                <w:szCs w:val="24"/>
              </w:rPr>
              <w:t xml:space="preserve"> </w:t>
            </w:r>
            <w:r>
              <w:rPr>
                <w:sz w:val="24"/>
                <w:szCs w:val="24"/>
              </w:rPr>
              <w:t>уважающий</w:t>
            </w:r>
            <w:r>
              <w:rPr>
                <w:spacing w:val="1"/>
                <w:sz w:val="24"/>
                <w:szCs w:val="24"/>
              </w:rPr>
              <w:t xml:space="preserve"> </w:t>
            </w:r>
            <w:r>
              <w:rPr>
                <w:sz w:val="24"/>
                <w:szCs w:val="24"/>
              </w:rPr>
              <w:t>традиционные</w:t>
            </w:r>
            <w:r>
              <w:rPr>
                <w:spacing w:val="1"/>
                <w:sz w:val="24"/>
                <w:szCs w:val="24"/>
              </w:rPr>
              <w:t xml:space="preserve"> </w:t>
            </w:r>
            <w:r>
              <w:rPr>
                <w:sz w:val="24"/>
                <w:szCs w:val="24"/>
              </w:rPr>
              <w:t>ценности,</w:t>
            </w:r>
            <w:r>
              <w:rPr>
                <w:spacing w:val="1"/>
                <w:sz w:val="24"/>
                <w:szCs w:val="24"/>
              </w:rPr>
              <w:t xml:space="preserve"> </w:t>
            </w:r>
            <w:r>
              <w:rPr>
                <w:sz w:val="24"/>
                <w:szCs w:val="24"/>
              </w:rPr>
              <w:t>ценности</w:t>
            </w:r>
            <w:r>
              <w:rPr>
                <w:spacing w:val="1"/>
                <w:sz w:val="24"/>
                <w:szCs w:val="24"/>
              </w:rPr>
              <w:t xml:space="preserve"> </w:t>
            </w:r>
            <w:r>
              <w:rPr>
                <w:sz w:val="24"/>
                <w:szCs w:val="24"/>
              </w:rPr>
              <w:t>семьи</w:t>
            </w:r>
            <w:r>
              <w:rPr>
                <w:spacing w:val="1"/>
                <w:sz w:val="24"/>
                <w:szCs w:val="24"/>
              </w:rPr>
              <w:t xml:space="preserve"> </w:t>
            </w:r>
            <w:r>
              <w:rPr>
                <w:sz w:val="24"/>
                <w:szCs w:val="24"/>
              </w:rPr>
              <w:t>и</w:t>
            </w:r>
            <w:r>
              <w:rPr>
                <w:spacing w:val="1"/>
                <w:sz w:val="24"/>
                <w:szCs w:val="24"/>
              </w:rPr>
              <w:t xml:space="preserve"> </w:t>
            </w:r>
            <w:r>
              <w:rPr>
                <w:sz w:val="24"/>
                <w:szCs w:val="24"/>
              </w:rPr>
              <w:t>общества,</w:t>
            </w:r>
            <w:r>
              <w:rPr>
                <w:spacing w:val="1"/>
                <w:sz w:val="24"/>
                <w:szCs w:val="24"/>
              </w:rPr>
              <w:t xml:space="preserve"> </w:t>
            </w:r>
            <w:r>
              <w:rPr>
                <w:sz w:val="24"/>
                <w:szCs w:val="24"/>
              </w:rPr>
              <w:t>правдивый,</w:t>
            </w:r>
            <w:r>
              <w:rPr>
                <w:spacing w:val="-13"/>
                <w:sz w:val="24"/>
                <w:szCs w:val="24"/>
              </w:rPr>
              <w:t xml:space="preserve"> </w:t>
            </w:r>
            <w:r>
              <w:rPr>
                <w:sz w:val="24"/>
                <w:szCs w:val="24"/>
              </w:rPr>
              <w:t>искренний,</w:t>
            </w:r>
            <w:r>
              <w:rPr>
                <w:spacing w:val="-13"/>
                <w:sz w:val="24"/>
                <w:szCs w:val="24"/>
              </w:rPr>
              <w:t xml:space="preserve"> </w:t>
            </w:r>
            <w:r>
              <w:rPr>
                <w:sz w:val="24"/>
                <w:szCs w:val="24"/>
              </w:rPr>
              <w:t>способный</w:t>
            </w:r>
            <w:r>
              <w:rPr>
                <w:spacing w:val="-8"/>
                <w:sz w:val="24"/>
                <w:szCs w:val="24"/>
              </w:rPr>
              <w:t xml:space="preserve"> </w:t>
            </w:r>
            <w:r>
              <w:rPr>
                <w:sz w:val="24"/>
                <w:szCs w:val="24"/>
              </w:rPr>
              <w:t>к</w:t>
            </w:r>
            <w:r>
              <w:rPr>
                <w:spacing w:val="-13"/>
                <w:sz w:val="24"/>
                <w:szCs w:val="24"/>
              </w:rPr>
              <w:t xml:space="preserve"> </w:t>
            </w:r>
            <w:r>
              <w:rPr>
                <w:sz w:val="24"/>
                <w:szCs w:val="24"/>
              </w:rPr>
              <w:t>сочувствию</w:t>
            </w:r>
            <w:r>
              <w:rPr>
                <w:spacing w:val="-58"/>
                <w:sz w:val="24"/>
                <w:szCs w:val="24"/>
              </w:rPr>
              <w:t xml:space="preserve"> </w:t>
            </w:r>
            <w:r>
              <w:rPr>
                <w:sz w:val="24"/>
                <w:szCs w:val="24"/>
              </w:rPr>
              <w:t>и</w:t>
            </w:r>
            <w:r>
              <w:rPr>
                <w:spacing w:val="-1"/>
                <w:sz w:val="24"/>
                <w:szCs w:val="24"/>
              </w:rPr>
              <w:t xml:space="preserve"> </w:t>
            </w:r>
            <w:r>
              <w:rPr>
                <w:sz w:val="24"/>
                <w:szCs w:val="24"/>
              </w:rPr>
              <w:t>заботе,</w:t>
            </w:r>
            <w:r>
              <w:rPr>
                <w:spacing w:val="-1"/>
                <w:sz w:val="24"/>
                <w:szCs w:val="24"/>
              </w:rPr>
              <w:t xml:space="preserve"> </w:t>
            </w:r>
            <w:r>
              <w:rPr>
                <w:sz w:val="24"/>
                <w:szCs w:val="24"/>
              </w:rPr>
              <w:t>к нравственному</w:t>
            </w:r>
            <w:r>
              <w:rPr>
                <w:spacing w:val="-6"/>
                <w:sz w:val="24"/>
                <w:szCs w:val="24"/>
              </w:rPr>
              <w:t xml:space="preserve"> </w:t>
            </w:r>
            <w:r>
              <w:rPr>
                <w:sz w:val="24"/>
                <w:szCs w:val="24"/>
              </w:rPr>
              <w:t>поступку.</w:t>
            </w:r>
          </w:p>
          <w:p>
            <w:pPr>
              <w:pStyle w:val="18"/>
              <w:ind w:left="105" w:right="98"/>
              <w:jc w:val="both"/>
              <w:rPr>
                <w:sz w:val="24"/>
                <w:szCs w:val="24"/>
              </w:rPr>
            </w:pPr>
            <w:r>
              <w:rPr>
                <w:sz w:val="24"/>
                <w:szCs w:val="24"/>
              </w:rPr>
              <w:t>Способный</w:t>
            </w:r>
            <w:r>
              <w:rPr>
                <w:spacing w:val="1"/>
                <w:sz w:val="24"/>
                <w:szCs w:val="24"/>
              </w:rPr>
              <w:t xml:space="preserve"> </w:t>
            </w:r>
            <w:r>
              <w:rPr>
                <w:sz w:val="24"/>
                <w:szCs w:val="24"/>
              </w:rPr>
              <w:t>не</w:t>
            </w:r>
            <w:r>
              <w:rPr>
                <w:spacing w:val="1"/>
                <w:sz w:val="24"/>
                <w:szCs w:val="24"/>
              </w:rPr>
              <w:t xml:space="preserve"> </w:t>
            </w:r>
            <w:r>
              <w:rPr>
                <w:sz w:val="24"/>
                <w:szCs w:val="24"/>
              </w:rPr>
              <w:t>оставаться</w:t>
            </w:r>
            <w:r>
              <w:rPr>
                <w:spacing w:val="1"/>
                <w:sz w:val="24"/>
                <w:szCs w:val="24"/>
              </w:rPr>
              <w:t xml:space="preserve"> </w:t>
            </w:r>
            <w:r>
              <w:rPr>
                <w:sz w:val="24"/>
                <w:szCs w:val="24"/>
              </w:rPr>
              <w:t>равнодушным</w:t>
            </w:r>
            <w:r>
              <w:rPr>
                <w:spacing w:val="1"/>
                <w:sz w:val="24"/>
                <w:szCs w:val="24"/>
              </w:rPr>
              <w:t xml:space="preserve"> </w:t>
            </w:r>
            <w:r>
              <w:rPr>
                <w:sz w:val="24"/>
                <w:szCs w:val="24"/>
              </w:rPr>
              <w:t>к</w:t>
            </w:r>
            <w:r>
              <w:rPr>
                <w:spacing w:val="1"/>
                <w:sz w:val="24"/>
                <w:szCs w:val="24"/>
              </w:rPr>
              <w:t xml:space="preserve"> </w:t>
            </w:r>
            <w:r>
              <w:rPr>
                <w:sz w:val="24"/>
                <w:szCs w:val="24"/>
              </w:rPr>
              <w:t>чужому</w:t>
            </w:r>
            <w:r>
              <w:rPr>
                <w:spacing w:val="1"/>
                <w:sz w:val="24"/>
                <w:szCs w:val="24"/>
              </w:rPr>
              <w:t xml:space="preserve"> </w:t>
            </w:r>
            <w:r>
              <w:rPr>
                <w:sz w:val="24"/>
                <w:szCs w:val="24"/>
              </w:rPr>
              <w:t>горю,</w:t>
            </w:r>
            <w:r>
              <w:rPr>
                <w:spacing w:val="1"/>
                <w:sz w:val="24"/>
                <w:szCs w:val="24"/>
              </w:rPr>
              <w:t xml:space="preserve"> </w:t>
            </w:r>
            <w:r>
              <w:rPr>
                <w:sz w:val="24"/>
                <w:szCs w:val="24"/>
              </w:rPr>
              <w:t>проявлять</w:t>
            </w:r>
            <w:r>
              <w:rPr>
                <w:spacing w:val="1"/>
                <w:sz w:val="24"/>
                <w:szCs w:val="24"/>
              </w:rPr>
              <w:t xml:space="preserve"> </w:t>
            </w:r>
            <w:r>
              <w:rPr>
                <w:sz w:val="24"/>
                <w:szCs w:val="24"/>
              </w:rPr>
              <w:t>заботу;</w:t>
            </w:r>
            <w:r>
              <w:rPr>
                <w:spacing w:val="-57"/>
                <w:sz w:val="24"/>
                <w:szCs w:val="24"/>
              </w:rPr>
              <w:t xml:space="preserve"> </w:t>
            </w:r>
            <w:r>
              <w:rPr>
                <w:sz w:val="24"/>
                <w:szCs w:val="24"/>
              </w:rPr>
              <w:t>Самостоятельно</w:t>
            </w:r>
            <w:r>
              <w:rPr>
                <w:spacing w:val="1"/>
                <w:sz w:val="24"/>
                <w:szCs w:val="24"/>
              </w:rPr>
              <w:t xml:space="preserve"> </w:t>
            </w:r>
            <w:r>
              <w:rPr>
                <w:sz w:val="24"/>
                <w:szCs w:val="24"/>
              </w:rPr>
              <w:t>различающий</w:t>
            </w:r>
            <w:r>
              <w:rPr>
                <w:spacing w:val="1"/>
                <w:sz w:val="24"/>
                <w:szCs w:val="24"/>
              </w:rPr>
              <w:t xml:space="preserve"> </w:t>
            </w:r>
            <w:r>
              <w:rPr>
                <w:sz w:val="24"/>
                <w:szCs w:val="24"/>
              </w:rPr>
              <w:t>основные</w:t>
            </w:r>
            <w:r>
              <w:rPr>
                <w:spacing w:val="1"/>
                <w:sz w:val="24"/>
                <w:szCs w:val="24"/>
              </w:rPr>
              <w:t xml:space="preserve"> </w:t>
            </w:r>
            <w:r>
              <w:rPr>
                <w:sz w:val="24"/>
                <w:szCs w:val="24"/>
              </w:rPr>
              <w:t>отрицательные</w:t>
            </w:r>
            <w:r>
              <w:rPr>
                <w:spacing w:val="44"/>
                <w:sz w:val="24"/>
                <w:szCs w:val="24"/>
              </w:rPr>
              <w:t xml:space="preserve"> </w:t>
            </w:r>
            <w:r>
              <w:rPr>
                <w:sz w:val="24"/>
                <w:szCs w:val="24"/>
              </w:rPr>
              <w:t>и</w:t>
            </w:r>
            <w:r>
              <w:rPr>
                <w:spacing w:val="47"/>
                <w:sz w:val="24"/>
                <w:szCs w:val="24"/>
              </w:rPr>
              <w:t xml:space="preserve"> </w:t>
            </w:r>
            <w:r>
              <w:rPr>
                <w:sz w:val="24"/>
                <w:szCs w:val="24"/>
              </w:rPr>
              <w:t>положительные</w:t>
            </w:r>
            <w:r>
              <w:rPr>
                <w:spacing w:val="45"/>
                <w:sz w:val="24"/>
                <w:szCs w:val="24"/>
              </w:rPr>
              <w:t xml:space="preserve"> </w:t>
            </w:r>
            <w:r>
              <w:rPr>
                <w:sz w:val="24"/>
                <w:szCs w:val="24"/>
              </w:rPr>
              <w:t>человеческие</w:t>
            </w:r>
          </w:p>
          <w:p>
            <w:pPr>
              <w:pStyle w:val="18"/>
              <w:ind w:left="105" w:right="98"/>
              <w:jc w:val="both"/>
              <w:rPr>
                <w:sz w:val="24"/>
                <w:szCs w:val="24"/>
              </w:rPr>
            </w:pPr>
            <w:r>
              <w:rPr>
                <w:sz w:val="24"/>
                <w:szCs w:val="24"/>
              </w:rPr>
              <w:t>качества,</w:t>
            </w:r>
            <w:r>
              <w:rPr>
                <w:spacing w:val="-3"/>
                <w:sz w:val="24"/>
                <w:szCs w:val="24"/>
              </w:rPr>
              <w:t xml:space="preserve"> </w:t>
            </w:r>
            <w:r>
              <w:rPr>
                <w:sz w:val="24"/>
                <w:szCs w:val="24"/>
              </w:rPr>
              <w:t>иногда</w:t>
            </w:r>
            <w:r>
              <w:rPr>
                <w:spacing w:val="-5"/>
                <w:sz w:val="24"/>
                <w:szCs w:val="24"/>
              </w:rPr>
              <w:t xml:space="preserve"> </w:t>
            </w:r>
            <w:r>
              <w:rPr>
                <w:sz w:val="24"/>
                <w:szCs w:val="24"/>
              </w:rPr>
              <w:t>прибегая</w:t>
            </w:r>
            <w:r>
              <w:rPr>
                <w:spacing w:val="-4"/>
                <w:sz w:val="24"/>
                <w:szCs w:val="24"/>
              </w:rPr>
              <w:t xml:space="preserve"> </w:t>
            </w:r>
            <w:r>
              <w:rPr>
                <w:sz w:val="24"/>
                <w:szCs w:val="24"/>
              </w:rPr>
              <w:t>к</w:t>
            </w:r>
            <w:r>
              <w:rPr>
                <w:spacing w:val="-4"/>
                <w:sz w:val="24"/>
                <w:szCs w:val="24"/>
              </w:rPr>
              <w:t xml:space="preserve"> </w:t>
            </w:r>
            <w:r>
              <w:rPr>
                <w:sz w:val="24"/>
                <w:szCs w:val="24"/>
              </w:rPr>
              <w:t>помощи</w:t>
            </w:r>
            <w:r>
              <w:rPr>
                <w:spacing w:val="-3"/>
                <w:sz w:val="24"/>
                <w:szCs w:val="24"/>
              </w:rPr>
              <w:t xml:space="preserve"> </w:t>
            </w:r>
            <w:r>
              <w:rPr>
                <w:sz w:val="24"/>
                <w:szCs w:val="24"/>
              </w:rPr>
              <w:t>взрослого</w:t>
            </w:r>
            <w:r>
              <w:rPr>
                <w:spacing w:val="-4"/>
                <w:sz w:val="24"/>
                <w:szCs w:val="24"/>
              </w:rPr>
              <w:t xml:space="preserve"> </w:t>
            </w:r>
            <w:r>
              <w:rPr>
                <w:sz w:val="24"/>
                <w:szCs w:val="24"/>
              </w:rPr>
              <w:t>в</w:t>
            </w:r>
            <w:r>
              <w:rPr>
                <w:spacing w:val="-58"/>
                <w:sz w:val="24"/>
                <w:szCs w:val="24"/>
              </w:rPr>
              <w:t xml:space="preserve"> </w:t>
            </w:r>
            <w:r>
              <w:rPr>
                <w:sz w:val="24"/>
                <w:szCs w:val="24"/>
              </w:rPr>
              <w:t>ситуациях</w:t>
            </w:r>
            <w:r>
              <w:rPr>
                <w:spacing w:val="1"/>
                <w:sz w:val="24"/>
                <w:szCs w:val="24"/>
              </w:rPr>
              <w:t xml:space="preserve"> </w:t>
            </w:r>
            <w:r>
              <w:rPr>
                <w:sz w:val="24"/>
                <w:szCs w:val="24"/>
              </w:rPr>
              <w:t>морального</w:t>
            </w:r>
            <w:r>
              <w:rPr>
                <w:spacing w:val="-3"/>
                <w:sz w:val="24"/>
                <w:szCs w:val="24"/>
              </w:rPr>
              <w:t xml:space="preserve"> </w:t>
            </w:r>
            <w:r>
              <w:rPr>
                <w:sz w:val="24"/>
                <w:szCs w:val="24"/>
              </w:rPr>
              <w:t>выбора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2199" w:type="dxa"/>
          </w:tcPr>
          <w:p>
            <w:pPr>
              <w:pStyle w:val="18"/>
              <w:rPr>
                <w:sz w:val="24"/>
                <w:szCs w:val="24"/>
              </w:rPr>
            </w:pPr>
            <w:r>
              <w:rPr>
                <w:sz w:val="24"/>
                <w:szCs w:val="24"/>
              </w:rPr>
              <w:t>Социальное</w:t>
            </w:r>
          </w:p>
        </w:tc>
        <w:tc>
          <w:tcPr>
            <w:tcW w:w="2088" w:type="dxa"/>
          </w:tcPr>
          <w:p>
            <w:pPr>
              <w:pStyle w:val="18"/>
              <w:ind w:left="105" w:right="363"/>
              <w:rPr>
                <w:sz w:val="24"/>
                <w:szCs w:val="24"/>
              </w:rPr>
            </w:pPr>
            <w:r>
              <w:rPr>
                <w:sz w:val="24"/>
                <w:szCs w:val="24"/>
              </w:rPr>
              <w:t>Человек,</w:t>
            </w:r>
            <w:r>
              <w:rPr>
                <w:spacing w:val="-14"/>
                <w:sz w:val="24"/>
                <w:szCs w:val="24"/>
              </w:rPr>
              <w:t xml:space="preserve"> </w:t>
            </w:r>
            <w:r>
              <w:rPr>
                <w:sz w:val="24"/>
                <w:szCs w:val="24"/>
              </w:rPr>
              <w:t>семья,</w:t>
            </w:r>
            <w:r>
              <w:rPr>
                <w:spacing w:val="-57"/>
                <w:sz w:val="24"/>
                <w:szCs w:val="24"/>
              </w:rPr>
              <w:t xml:space="preserve"> </w:t>
            </w:r>
            <w:r>
              <w:rPr>
                <w:sz w:val="24"/>
                <w:szCs w:val="24"/>
              </w:rPr>
              <w:t>дружба,</w:t>
            </w:r>
          </w:p>
          <w:p>
            <w:pPr>
              <w:pStyle w:val="18"/>
              <w:ind w:left="105"/>
              <w:rPr>
                <w:sz w:val="24"/>
                <w:szCs w:val="24"/>
              </w:rPr>
            </w:pPr>
            <w:r>
              <w:rPr>
                <w:sz w:val="24"/>
                <w:szCs w:val="24"/>
              </w:rPr>
              <w:t>сотрудничество</w:t>
            </w:r>
          </w:p>
        </w:tc>
        <w:tc>
          <w:tcPr>
            <w:tcW w:w="5209" w:type="dxa"/>
          </w:tcPr>
          <w:p>
            <w:pPr>
              <w:pStyle w:val="18"/>
              <w:ind w:left="105" w:right="100"/>
              <w:jc w:val="both"/>
              <w:rPr>
                <w:sz w:val="24"/>
                <w:szCs w:val="24"/>
              </w:rPr>
            </w:pPr>
            <w:r>
              <w:rPr>
                <w:sz w:val="24"/>
                <w:szCs w:val="24"/>
              </w:rPr>
              <w:t>Проявляющий</w:t>
            </w:r>
            <w:r>
              <w:rPr>
                <w:spacing w:val="-5"/>
                <w:sz w:val="24"/>
                <w:szCs w:val="24"/>
              </w:rPr>
              <w:t xml:space="preserve"> </w:t>
            </w:r>
            <w:r>
              <w:rPr>
                <w:sz w:val="24"/>
                <w:szCs w:val="24"/>
              </w:rPr>
              <w:t>ответственность</w:t>
            </w:r>
            <w:r>
              <w:rPr>
                <w:spacing w:val="-4"/>
                <w:sz w:val="24"/>
                <w:szCs w:val="24"/>
              </w:rPr>
              <w:t xml:space="preserve"> </w:t>
            </w:r>
            <w:r>
              <w:rPr>
                <w:sz w:val="24"/>
                <w:szCs w:val="24"/>
              </w:rPr>
              <w:t>за</w:t>
            </w:r>
            <w:r>
              <w:rPr>
                <w:spacing w:val="-6"/>
                <w:sz w:val="24"/>
                <w:szCs w:val="24"/>
              </w:rPr>
              <w:t xml:space="preserve"> </w:t>
            </w:r>
            <w:r>
              <w:rPr>
                <w:sz w:val="24"/>
                <w:szCs w:val="24"/>
              </w:rPr>
              <w:t>свои</w:t>
            </w:r>
            <w:r>
              <w:rPr>
                <w:spacing w:val="-5"/>
                <w:sz w:val="24"/>
                <w:szCs w:val="24"/>
              </w:rPr>
              <w:t xml:space="preserve"> </w:t>
            </w:r>
            <w:r>
              <w:rPr>
                <w:sz w:val="24"/>
                <w:szCs w:val="24"/>
              </w:rPr>
              <w:t>действия</w:t>
            </w:r>
            <w:r>
              <w:rPr>
                <w:spacing w:val="-57"/>
                <w:sz w:val="24"/>
                <w:szCs w:val="24"/>
              </w:rPr>
              <w:t xml:space="preserve"> </w:t>
            </w:r>
            <w:r>
              <w:rPr>
                <w:sz w:val="24"/>
                <w:szCs w:val="24"/>
              </w:rPr>
              <w:t>и</w:t>
            </w:r>
            <w:r>
              <w:rPr>
                <w:spacing w:val="1"/>
                <w:sz w:val="24"/>
                <w:szCs w:val="24"/>
              </w:rPr>
              <w:t xml:space="preserve"> </w:t>
            </w:r>
            <w:r>
              <w:rPr>
                <w:sz w:val="24"/>
                <w:szCs w:val="24"/>
              </w:rPr>
              <w:t>поведение;</w:t>
            </w:r>
            <w:r>
              <w:rPr>
                <w:spacing w:val="1"/>
                <w:sz w:val="24"/>
                <w:szCs w:val="24"/>
              </w:rPr>
              <w:t xml:space="preserve"> </w:t>
            </w:r>
            <w:r>
              <w:rPr>
                <w:sz w:val="24"/>
                <w:szCs w:val="24"/>
              </w:rPr>
              <w:t>принимающий</w:t>
            </w:r>
            <w:r>
              <w:rPr>
                <w:spacing w:val="1"/>
                <w:sz w:val="24"/>
                <w:szCs w:val="24"/>
              </w:rPr>
              <w:t xml:space="preserve"> </w:t>
            </w:r>
            <w:r>
              <w:rPr>
                <w:sz w:val="24"/>
                <w:szCs w:val="24"/>
              </w:rPr>
              <w:t>и</w:t>
            </w:r>
            <w:r>
              <w:rPr>
                <w:spacing w:val="1"/>
                <w:sz w:val="24"/>
                <w:szCs w:val="24"/>
              </w:rPr>
              <w:t xml:space="preserve"> </w:t>
            </w:r>
            <w:r>
              <w:rPr>
                <w:sz w:val="24"/>
                <w:szCs w:val="24"/>
              </w:rPr>
              <w:t>уважающий</w:t>
            </w:r>
            <w:r>
              <w:rPr>
                <w:spacing w:val="1"/>
                <w:sz w:val="24"/>
                <w:szCs w:val="24"/>
              </w:rPr>
              <w:t xml:space="preserve"> </w:t>
            </w:r>
            <w:r>
              <w:rPr>
                <w:sz w:val="24"/>
                <w:szCs w:val="24"/>
              </w:rPr>
              <w:t>различия</w:t>
            </w:r>
            <w:r>
              <w:rPr>
                <w:spacing w:val="-1"/>
                <w:sz w:val="24"/>
                <w:szCs w:val="24"/>
              </w:rPr>
              <w:t xml:space="preserve"> </w:t>
            </w:r>
            <w:r>
              <w:rPr>
                <w:sz w:val="24"/>
                <w:szCs w:val="24"/>
              </w:rPr>
              <w:t>между</w:t>
            </w:r>
            <w:r>
              <w:rPr>
                <w:spacing w:val="-5"/>
                <w:sz w:val="24"/>
                <w:szCs w:val="24"/>
              </w:rPr>
              <w:t xml:space="preserve"> </w:t>
            </w:r>
            <w:r>
              <w:rPr>
                <w:sz w:val="24"/>
                <w:szCs w:val="24"/>
              </w:rPr>
              <w:t>людьми.</w:t>
            </w:r>
          </w:p>
          <w:p>
            <w:pPr>
              <w:pStyle w:val="18"/>
              <w:tabs>
                <w:tab w:val="left" w:pos="2578"/>
                <w:tab w:val="left" w:pos="3326"/>
                <w:tab w:val="left" w:pos="4967"/>
              </w:tabs>
              <w:ind w:left="105" w:right="100"/>
              <w:rPr>
                <w:sz w:val="24"/>
                <w:szCs w:val="24"/>
              </w:rPr>
            </w:pPr>
            <w:r>
              <w:rPr>
                <w:sz w:val="24"/>
                <w:szCs w:val="24"/>
              </w:rPr>
              <w:t>Владеющий основами речевой культуры.</w:t>
            </w:r>
            <w:r>
              <w:rPr>
                <w:spacing w:val="1"/>
                <w:sz w:val="24"/>
                <w:szCs w:val="24"/>
              </w:rPr>
              <w:t xml:space="preserve"> </w:t>
            </w:r>
            <w:r>
              <w:rPr>
                <w:sz w:val="24"/>
                <w:szCs w:val="24"/>
              </w:rPr>
              <w:t>Дружелюбный</w:t>
            </w:r>
            <w:r>
              <w:rPr>
                <w:spacing w:val="44"/>
                <w:sz w:val="24"/>
                <w:szCs w:val="24"/>
              </w:rPr>
              <w:t xml:space="preserve"> </w:t>
            </w:r>
            <w:r>
              <w:rPr>
                <w:sz w:val="24"/>
                <w:szCs w:val="24"/>
              </w:rPr>
              <w:t>и</w:t>
            </w:r>
            <w:r>
              <w:rPr>
                <w:spacing w:val="45"/>
                <w:sz w:val="24"/>
                <w:szCs w:val="24"/>
              </w:rPr>
              <w:t xml:space="preserve"> </w:t>
            </w:r>
            <w:r>
              <w:rPr>
                <w:sz w:val="24"/>
                <w:szCs w:val="24"/>
              </w:rPr>
              <w:t>доброжелательный,</w:t>
            </w:r>
            <w:r>
              <w:rPr>
                <w:spacing w:val="46"/>
                <w:sz w:val="24"/>
                <w:szCs w:val="24"/>
              </w:rPr>
              <w:t xml:space="preserve"> </w:t>
            </w:r>
            <w:r>
              <w:rPr>
                <w:sz w:val="24"/>
                <w:szCs w:val="24"/>
              </w:rPr>
              <w:t>умеющий</w:t>
            </w:r>
            <w:r>
              <w:rPr>
                <w:spacing w:val="-57"/>
                <w:sz w:val="24"/>
                <w:szCs w:val="24"/>
              </w:rPr>
              <w:t xml:space="preserve"> </w:t>
            </w:r>
            <w:r>
              <w:rPr>
                <w:sz w:val="24"/>
                <w:szCs w:val="24"/>
              </w:rPr>
              <w:t>слушать</w:t>
            </w:r>
            <w:r>
              <w:rPr>
                <w:spacing w:val="1"/>
                <w:sz w:val="24"/>
                <w:szCs w:val="24"/>
              </w:rPr>
              <w:t xml:space="preserve"> </w:t>
            </w:r>
            <w:r>
              <w:rPr>
                <w:sz w:val="24"/>
                <w:szCs w:val="24"/>
              </w:rPr>
              <w:t>и</w:t>
            </w:r>
            <w:r>
              <w:rPr>
                <w:spacing w:val="1"/>
                <w:sz w:val="24"/>
                <w:szCs w:val="24"/>
              </w:rPr>
              <w:t xml:space="preserve"> </w:t>
            </w:r>
            <w:r>
              <w:rPr>
                <w:sz w:val="24"/>
                <w:szCs w:val="24"/>
              </w:rPr>
              <w:t>слышать</w:t>
            </w:r>
            <w:r>
              <w:rPr>
                <w:spacing w:val="1"/>
                <w:sz w:val="24"/>
                <w:szCs w:val="24"/>
              </w:rPr>
              <w:t xml:space="preserve"> </w:t>
            </w:r>
            <w:r>
              <w:rPr>
                <w:sz w:val="24"/>
                <w:szCs w:val="24"/>
              </w:rPr>
              <w:t>собеседника,</w:t>
            </w:r>
            <w:r>
              <w:rPr>
                <w:spacing w:val="1"/>
                <w:sz w:val="24"/>
                <w:szCs w:val="24"/>
              </w:rPr>
              <w:t xml:space="preserve"> </w:t>
            </w:r>
            <w:r>
              <w:rPr>
                <w:sz w:val="24"/>
                <w:szCs w:val="24"/>
              </w:rPr>
              <w:t>способный</w:t>
            </w:r>
            <w:r>
              <w:rPr>
                <w:spacing w:val="-57"/>
                <w:sz w:val="24"/>
                <w:szCs w:val="24"/>
              </w:rPr>
              <w:t xml:space="preserve"> </w:t>
            </w:r>
            <w:r>
              <w:rPr>
                <w:sz w:val="24"/>
                <w:szCs w:val="24"/>
              </w:rPr>
              <w:t>взаимодействовать</w:t>
            </w:r>
            <w:r>
              <w:rPr>
                <w:sz w:val="24"/>
                <w:szCs w:val="24"/>
              </w:rPr>
              <w:tab/>
            </w:r>
            <w:r>
              <w:rPr>
                <w:sz w:val="24"/>
                <w:szCs w:val="24"/>
              </w:rPr>
              <w:t>со</w:t>
            </w:r>
            <w:r>
              <w:rPr>
                <w:sz w:val="24"/>
                <w:szCs w:val="24"/>
              </w:rPr>
              <w:tab/>
            </w:r>
            <w:r>
              <w:rPr>
                <w:sz w:val="24"/>
                <w:szCs w:val="24"/>
              </w:rPr>
              <w:t>взрослыми</w:t>
            </w:r>
            <w:r>
              <w:rPr>
                <w:sz w:val="24"/>
                <w:szCs w:val="24"/>
              </w:rPr>
              <w:tab/>
            </w:r>
            <w:r>
              <w:rPr>
                <w:spacing w:val="-4"/>
                <w:sz w:val="24"/>
                <w:szCs w:val="24"/>
              </w:rPr>
              <w:t>и</w:t>
            </w:r>
            <w:r>
              <w:rPr>
                <w:spacing w:val="-57"/>
                <w:sz w:val="24"/>
                <w:szCs w:val="24"/>
              </w:rPr>
              <w:t xml:space="preserve"> </w:t>
            </w:r>
            <w:r>
              <w:rPr>
                <w:sz w:val="24"/>
                <w:szCs w:val="24"/>
              </w:rPr>
              <w:t>сверстниками на</w:t>
            </w:r>
            <w:r>
              <w:rPr>
                <w:spacing w:val="-2"/>
                <w:sz w:val="24"/>
                <w:szCs w:val="24"/>
              </w:rPr>
              <w:t xml:space="preserve"> </w:t>
            </w:r>
            <w:r>
              <w:rPr>
                <w:sz w:val="24"/>
                <w:szCs w:val="24"/>
              </w:rPr>
              <w:t>основе</w:t>
            </w:r>
            <w:r>
              <w:rPr>
                <w:spacing w:val="-3"/>
                <w:sz w:val="24"/>
                <w:szCs w:val="24"/>
              </w:rPr>
              <w:t xml:space="preserve"> </w:t>
            </w:r>
            <w:r>
              <w:rPr>
                <w:sz w:val="24"/>
                <w:szCs w:val="24"/>
              </w:rPr>
              <w:t>общих</w:t>
            </w:r>
            <w:r>
              <w:rPr>
                <w:spacing w:val="-3"/>
                <w:sz w:val="24"/>
                <w:szCs w:val="24"/>
              </w:rPr>
              <w:t xml:space="preserve"> </w:t>
            </w:r>
            <w:r>
              <w:rPr>
                <w:sz w:val="24"/>
                <w:szCs w:val="24"/>
              </w:rPr>
              <w:t>интересов</w:t>
            </w:r>
            <w:r>
              <w:rPr>
                <w:spacing w:val="-1"/>
                <w:sz w:val="24"/>
                <w:szCs w:val="24"/>
              </w:rPr>
              <w:t xml:space="preserve"> </w:t>
            </w:r>
            <w:r>
              <w:rPr>
                <w:sz w:val="24"/>
                <w:szCs w:val="24"/>
              </w:rPr>
              <w:t>и</w:t>
            </w:r>
            <w:r>
              <w:rPr>
                <w:spacing w:val="-1"/>
                <w:sz w:val="24"/>
                <w:szCs w:val="24"/>
              </w:rPr>
              <w:t xml:space="preserve"> </w:t>
            </w:r>
            <w:r>
              <w:rPr>
                <w:sz w:val="24"/>
                <w:szCs w:val="24"/>
              </w:rPr>
              <w:t>дел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0" w:hRule="atLeast"/>
        </w:trPr>
        <w:tc>
          <w:tcPr>
            <w:tcW w:w="2199" w:type="dxa"/>
          </w:tcPr>
          <w:p>
            <w:pPr>
              <w:pStyle w:val="18"/>
              <w:rPr>
                <w:sz w:val="24"/>
                <w:szCs w:val="24"/>
              </w:rPr>
            </w:pPr>
            <w:r>
              <w:rPr>
                <w:sz w:val="24"/>
                <w:szCs w:val="24"/>
              </w:rPr>
              <w:t>Познавательное</w:t>
            </w:r>
          </w:p>
        </w:tc>
        <w:tc>
          <w:tcPr>
            <w:tcW w:w="2088" w:type="dxa"/>
          </w:tcPr>
          <w:p>
            <w:pPr>
              <w:pStyle w:val="18"/>
              <w:ind w:left="105"/>
              <w:rPr>
                <w:sz w:val="24"/>
                <w:szCs w:val="24"/>
              </w:rPr>
            </w:pPr>
            <w:r>
              <w:rPr>
                <w:sz w:val="24"/>
                <w:szCs w:val="24"/>
              </w:rPr>
              <w:t>Познание</w:t>
            </w:r>
          </w:p>
        </w:tc>
        <w:tc>
          <w:tcPr>
            <w:tcW w:w="5209" w:type="dxa"/>
          </w:tcPr>
          <w:p>
            <w:pPr>
              <w:pStyle w:val="18"/>
              <w:tabs>
                <w:tab w:val="left" w:pos="3293"/>
              </w:tabs>
              <w:ind w:left="105" w:right="98"/>
              <w:jc w:val="both"/>
              <w:rPr>
                <w:sz w:val="24"/>
                <w:szCs w:val="24"/>
              </w:rPr>
            </w:pPr>
            <w:r>
              <w:rPr>
                <w:sz w:val="24"/>
                <w:szCs w:val="24"/>
              </w:rPr>
              <w:t>Любознательный,</w:t>
            </w:r>
            <w:r>
              <w:rPr>
                <w:sz w:val="24"/>
                <w:szCs w:val="24"/>
              </w:rPr>
              <w:tab/>
            </w:r>
            <w:r>
              <w:rPr>
                <w:spacing w:val="-1"/>
                <w:sz w:val="24"/>
                <w:szCs w:val="24"/>
              </w:rPr>
              <w:t>наблюдательный,</w:t>
            </w:r>
            <w:r>
              <w:rPr>
                <w:spacing w:val="-58"/>
                <w:sz w:val="24"/>
                <w:szCs w:val="24"/>
              </w:rPr>
              <w:t xml:space="preserve"> </w:t>
            </w:r>
            <w:r>
              <w:rPr>
                <w:sz w:val="24"/>
                <w:szCs w:val="24"/>
              </w:rPr>
              <w:t>испытывающий потребность в самовыражении,</w:t>
            </w:r>
            <w:r>
              <w:rPr>
                <w:spacing w:val="1"/>
                <w:sz w:val="24"/>
                <w:szCs w:val="24"/>
              </w:rPr>
              <w:t xml:space="preserve"> </w:t>
            </w:r>
            <w:r>
              <w:rPr>
                <w:sz w:val="24"/>
                <w:szCs w:val="24"/>
              </w:rPr>
              <w:t>в</w:t>
            </w:r>
            <w:r>
              <w:rPr>
                <w:spacing w:val="-2"/>
                <w:sz w:val="24"/>
                <w:szCs w:val="24"/>
              </w:rPr>
              <w:t xml:space="preserve"> </w:t>
            </w:r>
            <w:r>
              <w:rPr>
                <w:sz w:val="24"/>
                <w:szCs w:val="24"/>
              </w:rPr>
              <w:t>том числе</w:t>
            </w:r>
            <w:r>
              <w:rPr>
                <w:spacing w:val="-1"/>
                <w:sz w:val="24"/>
                <w:szCs w:val="24"/>
              </w:rPr>
              <w:t xml:space="preserve"> </w:t>
            </w:r>
            <w:r>
              <w:rPr>
                <w:sz w:val="24"/>
                <w:szCs w:val="24"/>
              </w:rPr>
              <w:t>творческом.</w:t>
            </w:r>
          </w:p>
          <w:p>
            <w:pPr>
              <w:pStyle w:val="18"/>
              <w:ind w:left="105" w:right="98"/>
              <w:jc w:val="both"/>
              <w:rPr>
                <w:sz w:val="24"/>
                <w:szCs w:val="24"/>
              </w:rPr>
            </w:pPr>
            <w:r>
              <w:rPr>
                <w:sz w:val="24"/>
                <w:szCs w:val="24"/>
              </w:rPr>
              <w:t>Проявляющий</w:t>
            </w:r>
            <w:r>
              <w:rPr>
                <w:spacing w:val="1"/>
                <w:sz w:val="24"/>
                <w:szCs w:val="24"/>
              </w:rPr>
              <w:t xml:space="preserve"> </w:t>
            </w:r>
            <w:r>
              <w:rPr>
                <w:sz w:val="24"/>
                <w:szCs w:val="24"/>
              </w:rPr>
              <w:t>активность,</w:t>
            </w:r>
            <w:r>
              <w:rPr>
                <w:spacing w:val="1"/>
                <w:sz w:val="24"/>
                <w:szCs w:val="24"/>
              </w:rPr>
              <w:t xml:space="preserve"> </w:t>
            </w:r>
            <w:r>
              <w:rPr>
                <w:sz w:val="24"/>
                <w:szCs w:val="24"/>
              </w:rPr>
              <w:t>самостоятельность,</w:t>
            </w:r>
            <w:r>
              <w:rPr>
                <w:spacing w:val="1"/>
                <w:sz w:val="24"/>
                <w:szCs w:val="24"/>
              </w:rPr>
              <w:t xml:space="preserve"> </w:t>
            </w:r>
            <w:r>
              <w:rPr>
                <w:sz w:val="24"/>
                <w:szCs w:val="24"/>
              </w:rPr>
              <w:t>инициативу</w:t>
            </w:r>
            <w:r>
              <w:rPr>
                <w:spacing w:val="1"/>
                <w:sz w:val="24"/>
                <w:szCs w:val="24"/>
              </w:rPr>
              <w:t xml:space="preserve"> </w:t>
            </w:r>
            <w:r>
              <w:rPr>
                <w:sz w:val="24"/>
                <w:szCs w:val="24"/>
              </w:rPr>
              <w:t>в</w:t>
            </w:r>
            <w:r>
              <w:rPr>
                <w:spacing w:val="1"/>
                <w:sz w:val="24"/>
                <w:szCs w:val="24"/>
              </w:rPr>
              <w:t xml:space="preserve"> </w:t>
            </w:r>
            <w:r>
              <w:rPr>
                <w:sz w:val="24"/>
                <w:szCs w:val="24"/>
              </w:rPr>
              <w:t>познавательной,</w:t>
            </w:r>
            <w:r>
              <w:rPr>
                <w:spacing w:val="1"/>
                <w:sz w:val="24"/>
                <w:szCs w:val="24"/>
              </w:rPr>
              <w:t xml:space="preserve"> </w:t>
            </w:r>
            <w:r>
              <w:rPr>
                <w:sz w:val="24"/>
                <w:szCs w:val="24"/>
              </w:rPr>
              <w:t>игровой,</w:t>
            </w:r>
            <w:r>
              <w:rPr>
                <w:spacing w:val="1"/>
                <w:sz w:val="24"/>
                <w:szCs w:val="24"/>
              </w:rPr>
              <w:t xml:space="preserve"> </w:t>
            </w:r>
            <w:r>
              <w:rPr>
                <w:sz w:val="24"/>
                <w:szCs w:val="24"/>
              </w:rPr>
              <w:t>коммуникативной</w:t>
            </w:r>
            <w:r>
              <w:rPr>
                <w:spacing w:val="1"/>
                <w:sz w:val="24"/>
                <w:szCs w:val="24"/>
              </w:rPr>
              <w:t xml:space="preserve"> </w:t>
            </w:r>
            <w:r>
              <w:rPr>
                <w:sz w:val="24"/>
                <w:szCs w:val="24"/>
              </w:rPr>
              <w:t>и</w:t>
            </w:r>
            <w:r>
              <w:rPr>
                <w:spacing w:val="1"/>
                <w:sz w:val="24"/>
                <w:szCs w:val="24"/>
              </w:rPr>
              <w:t xml:space="preserve"> </w:t>
            </w:r>
            <w:r>
              <w:rPr>
                <w:sz w:val="24"/>
                <w:szCs w:val="24"/>
              </w:rPr>
              <w:t>продуктивных</w:t>
            </w:r>
            <w:r>
              <w:rPr>
                <w:spacing w:val="1"/>
                <w:sz w:val="24"/>
                <w:szCs w:val="24"/>
              </w:rPr>
              <w:t xml:space="preserve"> </w:t>
            </w:r>
            <w:r>
              <w:rPr>
                <w:sz w:val="24"/>
                <w:szCs w:val="24"/>
              </w:rPr>
              <w:t>видах</w:t>
            </w:r>
            <w:r>
              <w:rPr>
                <w:spacing w:val="-57"/>
                <w:sz w:val="24"/>
                <w:szCs w:val="24"/>
              </w:rPr>
              <w:t xml:space="preserve"> </w:t>
            </w:r>
            <w:r>
              <w:rPr>
                <w:sz w:val="24"/>
                <w:szCs w:val="24"/>
              </w:rPr>
              <w:t>деятельности и</w:t>
            </w:r>
            <w:r>
              <w:rPr>
                <w:spacing w:val="-1"/>
                <w:sz w:val="24"/>
                <w:szCs w:val="24"/>
              </w:rPr>
              <w:t xml:space="preserve"> </w:t>
            </w:r>
            <w:r>
              <w:rPr>
                <w:sz w:val="24"/>
                <w:szCs w:val="24"/>
              </w:rPr>
              <w:t>в</w:t>
            </w:r>
            <w:r>
              <w:rPr>
                <w:spacing w:val="-1"/>
                <w:sz w:val="24"/>
                <w:szCs w:val="24"/>
              </w:rPr>
              <w:t xml:space="preserve"> </w:t>
            </w:r>
            <w:r>
              <w:rPr>
                <w:sz w:val="24"/>
                <w:szCs w:val="24"/>
              </w:rPr>
              <w:t>самообслуживании.</w:t>
            </w:r>
          </w:p>
          <w:p>
            <w:pPr>
              <w:pStyle w:val="18"/>
              <w:ind w:left="105" w:right="97"/>
              <w:jc w:val="both"/>
              <w:rPr>
                <w:sz w:val="24"/>
                <w:szCs w:val="24"/>
              </w:rPr>
            </w:pPr>
            <w:r>
              <w:rPr>
                <w:sz w:val="24"/>
                <w:szCs w:val="24"/>
              </w:rPr>
              <w:t>Обладающий</w:t>
            </w:r>
            <w:r>
              <w:rPr>
                <w:spacing w:val="1"/>
                <w:sz w:val="24"/>
                <w:szCs w:val="24"/>
              </w:rPr>
              <w:t xml:space="preserve"> </w:t>
            </w:r>
            <w:r>
              <w:rPr>
                <w:sz w:val="24"/>
                <w:szCs w:val="24"/>
              </w:rPr>
              <w:t>первичной</w:t>
            </w:r>
            <w:r>
              <w:rPr>
                <w:spacing w:val="1"/>
                <w:sz w:val="24"/>
                <w:szCs w:val="24"/>
              </w:rPr>
              <w:t xml:space="preserve"> </w:t>
            </w:r>
            <w:r>
              <w:rPr>
                <w:sz w:val="24"/>
                <w:szCs w:val="24"/>
              </w:rPr>
              <w:t>картиной</w:t>
            </w:r>
            <w:r>
              <w:rPr>
                <w:spacing w:val="1"/>
                <w:sz w:val="24"/>
                <w:szCs w:val="24"/>
              </w:rPr>
              <w:t xml:space="preserve"> </w:t>
            </w:r>
            <w:r>
              <w:rPr>
                <w:sz w:val="24"/>
                <w:szCs w:val="24"/>
              </w:rPr>
              <w:t>мира</w:t>
            </w:r>
            <w:r>
              <w:rPr>
                <w:spacing w:val="1"/>
                <w:sz w:val="24"/>
                <w:szCs w:val="24"/>
              </w:rPr>
              <w:t xml:space="preserve"> </w:t>
            </w:r>
            <w:r>
              <w:rPr>
                <w:sz w:val="24"/>
                <w:szCs w:val="24"/>
              </w:rPr>
              <w:t>на</w:t>
            </w:r>
            <w:r>
              <w:rPr>
                <w:spacing w:val="1"/>
                <w:sz w:val="24"/>
                <w:szCs w:val="24"/>
              </w:rPr>
              <w:t xml:space="preserve"> </w:t>
            </w:r>
            <w:r>
              <w:rPr>
                <w:sz w:val="24"/>
                <w:szCs w:val="24"/>
              </w:rPr>
              <w:t>основе</w:t>
            </w:r>
            <w:r>
              <w:rPr>
                <w:spacing w:val="-3"/>
                <w:sz w:val="24"/>
                <w:szCs w:val="24"/>
              </w:rPr>
              <w:t xml:space="preserve"> </w:t>
            </w:r>
            <w:r>
              <w:rPr>
                <w:sz w:val="24"/>
                <w:szCs w:val="24"/>
              </w:rPr>
              <w:t>традиционных</w:t>
            </w:r>
            <w:r>
              <w:rPr>
                <w:spacing w:val="2"/>
                <w:sz w:val="24"/>
                <w:szCs w:val="24"/>
              </w:rPr>
              <w:t xml:space="preserve"> </w:t>
            </w:r>
            <w:r>
              <w:rPr>
                <w:sz w:val="24"/>
                <w:szCs w:val="24"/>
              </w:rPr>
              <w:t>ценностей</w:t>
            </w:r>
          </w:p>
        </w:tc>
      </w:tr>
    </w:tbl>
    <w:p>
      <w:pPr>
        <w:jc w:val="both"/>
        <w:rPr>
          <w:sz w:val="24"/>
          <w:szCs w:val="24"/>
        </w:rPr>
        <w:sectPr>
          <w:pgSz w:w="11910" w:h="16840"/>
          <w:pgMar w:top="1120" w:right="711" w:bottom="1060" w:left="440" w:header="0" w:footer="788" w:gutter="0"/>
          <w:cols w:space="720" w:num="1"/>
        </w:sectPr>
      </w:pPr>
    </w:p>
    <w:tbl>
      <w:tblPr>
        <w:tblStyle w:val="6"/>
        <w:tblW w:w="0" w:type="auto"/>
        <w:tblInd w:w="12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9"/>
        <w:gridCol w:w="2088"/>
        <w:gridCol w:w="52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2" w:hRule="atLeast"/>
        </w:trPr>
        <w:tc>
          <w:tcPr>
            <w:tcW w:w="2199" w:type="dxa"/>
          </w:tcPr>
          <w:p>
            <w:pPr>
              <w:pStyle w:val="18"/>
              <w:ind w:right="327"/>
              <w:rPr>
                <w:sz w:val="24"/>
                <w:szCs w:val="24"/>
              </w:rPr>
            </w:pPr>
            <w:r>
              <w:rPr>
                <w:sz w:val="24"/>
                <w:szCs w:val="24"/>
              </w:rPr>
              <w:t>Физическое и</w:t>
            </w:r>
            <w:r>
              <w:rPr>
                <w:spacing w:val="1"/>
                <w:sz w:val="24"/>
                <w:szCs w:val="24"/>
              </w:rPr>
              <w:t xml:space="preserve"> </w:t>
            </w:r>
            <w:r>
              <w:rPr>
                <w:sz w:val="24"/>
                <w:szCs w:val="24"/>
              </w:rPr>
              <w:t>оздоровительное</w:t>
            </w:r>
          </w:p>
        </w:tc>
        <w:tc>
          <w:tcPr>
            <w:tcW w:w="2088" w:type="dxa"/>
          </w:tcPr>
          <w:p>
            <w:pPr>
              <w:pStyle w:val="18"/>
              <w:ind w:left="105"/>
              <w:rPr>
                <w:sz w:val="24"/>
                <w:szCs w:val="24"/>
              </w:rPr>
            </w:pPr>
            <w:r>
              <w:rPr>
                <w:sz w:val="24"/>
                <w:szCs w:val="24"/>
              </w:rPr>
              <w:t>Здоровье,</w:t>
            </w:r>
            <w:r>
              <w:rPr>
                <w:spacing w:val="-1"/>
                <w:sz w:val="24"/>
                <w:szCs w:val="24"/>
              </w:rPr>
              <w:t xml:space="preserve"> </w:t>
            </w:r>
            <w:r>
              <w:rPr>
                <w:sz w:val="24"/>
                <w:szCs w:val="24"/>
              </w:rPr>
              <w:t>жизнь</w:t>
            </w:r>
          </w:p>
        </w:tc>
        <w:tc>
          <w:tcPr>
            <w:tcW w:w="5209" w:type="dxa"/>
          </w:tcPr>
          <w:p>
            <w:pPr>
              <w:pStyle w:val="18"/>
              <w:ind w:left="105" w:right="100"/>
              <w:jc w:val="both"/>
              <w:rPr>
                <w:sz w:val="24"/>
                <w:szCs w:val="24"/>
              </w:rPr>
            </w:pPr>
            <w:r>
              <w:rPr>
                <w:sz w:val="24"/>
                <w:szCs w:val="24"/>
              </w:rPr>
              <w:t>Понимающий</w:t>
            </w:r>
            <w:r>
              <w:rPr>
                <w:spacing w:val="1"/>
                <w:sz w:val="24"/>
                <w:szCs w:val="24"/>
              </w:rPr>
              <w:t xml:space="preserve"> </w:t>
            </w:r>
            <w:r>
              <w:rPr>
                <w:sz w:val="24"/>
                <w:szCs w:val="24"/>
              </w:rPr>
              <w:t>ценность</w:t>
            </w:r>
            <w:r>
              <w:rPr>
                <w:spacing w:val="1"/>
                <w:sz w:val="24"/>
                <w:szCs w:val="24"/>
              </w:rPr>
              <w:t xml:space="preserve"> </w:t>
            </w:r>
            <w:r>
              <w:rPr>
                <w:sz w:val="24"/>
                <w:szCs w:val="24"/>
              </w:rPr>
              <w:t>жизни,</w:t>
            </w:r>
            <w:r>
              <w:rPr>
                <w:spacing w:val="1"/>
                <w:sz w:val="24"/>
                <w:szCs w:val="24"/>
              </w:rPr>
              <w:t xml:space="preserve"> </w:t>
            </w:r>
            <w:r>
              <w:rPr>
                <w:sz w:val="24"/>
                <w:szCs w:val="24"/>
              </w:rPr>
              <w:t>владеющий</w:t>
            </w:r>
            <w:r>
              <w:rPr>
                <w:spacing w:val="-57"/>
                <w:sz w:val="24"/>
                <w:szCs w:val="24"/>
              </w:rPr>
              <w:t xml:space="preserve"> </w:t>
            </w:r>
            <w:r>
              <w:rPr>
                <w:sz w:val="24"/>
                <w:szCs w:val="24"/>
              </w:rPr>
              <w:t>основными</w:t>
            </w:r>
            <w:r>
              <w:rPr>
                <w:spacing w:val="1"/>
                <w:sz w:val="24"/>
                <w:szCs w:val="24"/>
              </w:rPr>
              <w:t xml:space="preserve"> </w:t>
            </w:r>
            <w:r>
              <w:rPr>
                <w:sz w:val="24"/>
                <w:szCs w:val="24"/>
              </w:rPr>
              <w:t>способами</w:t>
            </w:r>
            <w:r>
              <w:rPr>
                <w:spacing w:val="1"/>
                <w:sz w:val="24"/>
                <w:szCs w:val="24"/>
              </w:rPr>
              <w:t xml:space="preserve"> </w:t>
            </w:r>
            <w:r>
              <w:rPr>
                <w:sz w:val="24"/>
                <w:szCs w:val="24"/>
              </w:rPr>
              <w:t>укрепления</w:t>
            </w:r>
            <w:r>
              <w:rPr>
                <w:spacing w:val="1"/>
                <w:sz w:val="24"/>
                <w:szCs w:val="24"/>
              </w:rPr>
              <w:t xml:space="preserve"> </w:t>
            </w:r>
            <w:r>
              <w:rPr>
                <w:sz w:val="24"/>
                <w:szCs w:val="24"/>
              </w:rPr>
              <w:t>здоровья</w:t>
            </w:r>
            <w:r>
              <w:rPr>
                <w:spacing w:val="1"/>
                <w:sz w:val="24"/>
                <w:szCs w:val="24"/>
              </w:rPr>
              <w:t xml:space="preserve"> </w:t>
            </w:r>
            <w:r>
              <w:rPr>
                <w:sz w:val="24"/>
                <w:szCs w:val="24"/>
              </w:rPr>
              <w:t>-</w:t>
            </w:r>
            <w:r>
              <w:rPr>
                <w:spacing w:val="1"/>
                <w:sz w:val="24"/>
                <w:szCs w:val="24"/>
              </w:rPr>
              <w:t xml:space="preserve"> </w:t>
            </w:r>
            <w:r>
              <w:rPr>
                <w:sz w:val="24"/>
                <w:szCs w:val="24"/>
              </w:rPr>
              <w:t>занятия</w:t>
            </w:r>
            <w:r>
              <w:rPr>
                <w:spacing w:val="1"/>
                <w:sz w:val="24"/>
                <w:szCs w:val="24"/>
              </w:rPr>
              <w:t xml:space="preserve"> </w:t>
            </w:r>
            <w:r>
              <w:rPr>
                <w:sz w:val="24"/>
                <w:szCs w:val="24"/>
              </w:rPr>
              <w:t>физической</w:t>
            </w:r>
            <w:r>
              <w:rPr>
                <w:spacing w:val="1"/>
                <w:sz w:val="24"/>
                <w:szCs w:val="24"/>
              </w:rPr>
              <w:t xml:space="preserve"> </w:t>
            </w:r>
            <w:r>
              <w:rPr>
                <w:sz w:val="24"/>
                <w:szCs w:val="24"/>
              </w:rPr>
              <w:t>культурой,</w:t>
            </w:r>
            <w:r>
              <w:rPr>
                <w:spacing w:val="1"/>
                <w:sz w:val="24"/>
                <w:szCs w:val="24"/>
              </w:rPr>
              <w:t xml:space="preserve"> </w:t>
            </w:r>
            <w:r>
              <w:rPr>
                <w:sz w:val="24"/>
                <w:szCs w:val="24"/>
              </w:rPr>
              <w:t>закаливание,</w:t>
            </w:r>
            <w:r>
              <w:rPr>
                <w:spacing w:val="-57"/>
                <w:sz w:val="24"/>
                <w:szCs w:val="24"/>
              </w:rPr>
              <w:t xml:space="preserve"> </w:t>
            </w:r>
            <w:r>
              <w:rPr>
                <w:sz w:val="24"/>
                <w:szCs w:val="24"/>
              </w:rPr>
              <w:t>утренняя</w:t>
            </w:r>
            <w:r>
              <w:rPr>
                <w:spacing w:val="1"/>
                <w:sz w:val="24"/>
                <w:szCs w:val="24"/>
              </w:rPr>
              <w:t xml:space="preserve"> </w:t>
            </w:r>
            <w:r>
              <w:rPr>
                <w:sz w:val="24"/>
                <w:szCs w:val="24"/>
              </w:rPr>
              <w:t>гимнастика,</w:t>
            </w:r>
            <w:r>
              <w:rPr>
                <w:spacing w:val="1"/>
                <w:sz w:val="24"/>
                <w:szCs w:val="24"/>
              </w:rPr>
              <w:t xml:space="preserve"> </w:t>
            </w:r>
            <w:r>
              <w:rPr>
                <w:sz w:val="24"/>
                <w:szCs w:val="24"/>
              </w:rPr>
              <w:t>соблюдение</w:t>
            </w:r>
            <w:r>
              <w:rPr>
                <w:spacing w:val="1"/>
                <w:sz w:val="24"/>
                <w:szCs w:val="24"/>
              </w:rPr>
              <w:t xml:space="preserve"> </w:t>
            </w:r>
            <w:r>
              <w:rPr>
                <w:sz w:val="24"/>
                <w:szCs w:val="24"/>
              </w:rPr>
              <w:t>личной</w:t>
            </w:r>
            <w:r>
              <w:rPr>
                <w:spacing w:val="1"/>
                <w:sz w:val="24"/>
                <w:szCs w:val="24"/>
              </w:rPr>
              <w:t xml:space="preserve"> </w:t>
            </w:r>
            <w:r>
              <w:rPr>
                <w:sz w:val="24"/>
                <w:szCs w:val="24"/>
              </w:rPr>
              <w:t>гигиены</w:t>
            </w:r>
            <w:r>
              <w:rPr>
                <w:spacing w:val="1"/>
                <w:sz w:val="24"/>
                <w:szCs w:val="24"/>
              </w:rPr>
              <w:t xml:space="preserve"> </w:t>
            </w:r>
            <w:r>
              <w:rPr>
                <w:sz w:val="24"/>
                <w:szCs w:val="24"/>
              </w:rPr>
              <w:t>и</w:t>
            </w:r>
            <w:r>
              <w:rPr>
                <w:spacing w:val="1"/>
                <w:sz w:val="24"/>
                <w:szCs w:val="24"/>
              </w:rPr>
              <w:t xml:space="preserve"> </w:t>
            </w:r>
            <w:r>
              <w:rPr>
                <w:sz w:val="24"/>
                <w:szCs w:val="24"/>
              </w:rPr>
              <w:t>безопасного</w:t>
            </w:r>
            <w:r>
              <w:rPr>
                <w:spacing w:val="1"/>
                <w:sz w:val="24"/>
                <w:szCs w:val="24"/>
              </w:rPr>
              <w:t xml:space="preserve"> </w:t>
            </w:r>
            <w:r>
              <w:rPr>
                <w:sz w:val="24"/>
                <w:szCs w:val="24"/>
              </w:rPr>
              <w:t>поведения</w:t>
            </w:r>
            <w:r>
              <w:rPr>
                <w:spacing w:val="1"/>
                <w:sz w:val="24"/>
                <w:szCs w:val="24"/>
              </w:rPr>
              <w:t xml:space="preserve"> </w:t>
            </w:r>
            <w:r>
              <w:rPr>
                <w:sz w:val="24"/>
                <w:szCs w:val="24"/>
              </w:rPr>
              <w:t>и</w:t>
            </w:r>
            <w:r>
              <w:rPr>
                <w:spacing w:val="1"/>
                <w:sz w:val="24"/>
                <w:szCs w:val="24"/>
              </w:rPr>
              <w:t xml:space="preserve"> </w:t>
            </w:r>
            <w:r>
              <w:rPr>
                <w:sz w:val="24"/>
                <w:szCs w:val="24"/>
              </w:rPr>
              <w:t>другое;</w:t>
            </w:r>
            <w:r>
              <w:rPr>
                <w:spacing w:val="1"/>
                <w:sz w:val="24"/>
                <w:szCs w:val="24"/>
              </w:rPr>
              <w:t xml:space="preserve"> </w:t>
            </w:r>
            <w:r>
              <w:rPr>
                <w:sz w:val="24"/>
                <w:szCs w:val="24"/>
              </w:rPr>
              <w:t>стремящийся</w:t>
            </w:r>
            <w:r>
              <w:rPr>
                <w:spacing w:val="1"/>
                <w:sz w:val="24"/>
                <w:szCs w:val="24"/>
              </w:rPr>
              <w:t xml:space="preserve"> </w:t>
            </w:r>
            <w:r>
              <w:rPr>
                <w:sz w:val="24"/>
                <w:szCs w:val="24"/>
              </w:rPr>
              <w:t>к</w:t>
            </w:r>
            <w:r>
              <w:rPr>
                <w:spacing w:val="1"/>
                <w:sz w:val="24"/>
                <w:szCs w:val="24"/>
              </w:rPr>
              <w:t xml:space="preserve"> </w:t>
            </w:r>
            <w:r>
              <w:rPr>
                <w:sz w:val="24"/>
                <w:szCs w:val="24"/>
              </w:rPr>
              <w:t>сбережению</w:t>
            </w:r>
            <w:r>
              <w:rPr>
                <w:spacing w:val="1"/>
                <w:sz w:val="24"/>
                <w:szCs w:val="24"/>
              </w:rPr>
              <w:t xml:space="preserve"> </w:t>
            </w:r>
            <w:r>
              <w:rPr>
                <w:sz w:val="24"/>
                <w:szCs w:val="24"/>
              </w:rPr>
              <w:t>и</w:t>
            </w:r>
            <w:r>
              <w:rPr>
                <w:spacing w:val="1"/>
                <w:sz w:val="24"/>
                <w:szCs w:val="24"/>
              </w:rPr>
              <w:t xml:space="preserve"> </w:t>
            </w:r>
            <w:r>
              <w:rPr>
                <w:sz w:val="24"/>
                <w:szCs w:val="24"/>
              </w:rPr>
              <w:t>укреплению</w:t>
            </w:r>
            <w:r>
              <w:rPr>
                <w:spacing w:val="1"/>
                <w:sz w:val="24"/>
                <w:szCs w:val="24"/>
              </w:rPr>
              <w:t xml:space="preserve"> </w:t>
            </w:r>
            <w:r>
              <w:rPr>
                <w:sz w:val="24"/>
                <w:szCs w:val="24"/>
              </w:rPr>
              <w:t>собственного здоровья и здоровья окружающих.</w:t>
            </w:r>
            <w:r>
              <w:rPr>
                <w:spacing w:val="-57"/>
                <w:sz w:val="24"/>
                <w:szCs w:val="24"/>
              </w:rPr>
              <w:t xml:space="preserve"> </w:t>
            </w:r>
            <w:r>
              <w:rPr>
                <w:sz w:val="24"/>
                <w:szCs w:val="24"/>
              </w:rPr>
              <w:t>Проявляющий</w:t>
            </w:r>
            <w:r>
              <w:rPr>
                <w:spacing w:val="1"/>
                <w:sz w:val="24"/>
                <w:szCs w:val="24"/>
              </w:rPr>
              <w:t xml:space="preserve"> </w:t>
            </w:r>
            <w:r>
              <w:rPr>
                <w:sz w:val="24"/>
                <w:szCs w:val="24"/>
              </w:rPr>
              <w:t>интерес</w:t>
            </w:r>
            <w:r>
              <w:rPr>
                <w:spacing w:val="1"/>
                <w:sz w:val="24"/>
                <w:szCs w:val="24"/>
              </w:rPr>
              <w:t xml:space="preserve"> </w:t>
            </w:r>
            <w:r>
              <w:rPr>
                <w:sz w:val="24"/>
                <w:szCs w:val="24"/>
              </w:rPr>
              <w:t>к</w:t>
            </w:r>
            <w:r>
              <w:rPr>
                <w:spacing w:val="1"/>
                <w:sz w:val="24"/>
                <w:szCs w:val="24"/>
              </w:rPr>
              <w:t xml:space="preserve"> </w:t>
            </w:r>
            <w:r>
              <w:rPr>
                <w:sz w:val="24"/>
                <w:szCs w:val="24"/>
              </w:rPr>
              <w:t>физическим</w:t>
            </w:r>
            <w:r>
              <w:rPr>
                <w:spacing w:val="1"/>
                <w:sz w:val="24"/>
                <w:szCs w:val="24"/>
              </w:rPr>
              <w:t xml:space="preserve"> </w:t>
            </w:r>
            <w:r>
              <w:rPr>
                <w:sz w:val="24"/>
                <w:szCs w:val="24"/>
              </w:rPr>
              <w:t>упражнениям</w:t>
            </w:r>
            <w:r>
              <w:rPr>
                <w:spacing w:val="-7"/>
                <w:sz w:val="24"/>
                <w:szCs w:val="24"/>
              </w:rPr>
              <w:t xml:space="preserve"> </w:t>
            </w:r>
            <w:r>
              <w:rPr>
                <w:sz w:val="24"/>
                <w:szCs w:val="24"/>
              </w:rPr>
              <w:t>и</w:t>
            </w:r>
            <w:r>
              <w:rPr>
                <w:spacing w:val="-5"/>
                <w:sz w:val="24"/>
                <w:szCs w:val="24"/>
              </w:rPr>
              <w:t xml:space="preserve"> </w:t>
            </w:r>
            <w:r>
              <w:rPr>
                <w:sz w:val="24"/>
                <w:szCs w:val="24"/>
              </w:rPr>
              <w:t>подвижным</w:t>
            </w:r>
            <w:r>
              <w:rPr>
                <w:spacing w:val="-6"/>
                <w:sz w:val="24"/>
                <w:szCs w:val="24"/>
              </w:rPr>
              <w:t xml:space="preserve"> </w:t>
            </w:r>
            <w:r>
              <w:rPr>
                <w:sz w:val="24"/>
                <w:szCs w:val="24"/>
              </w:rPr>
              <w:t>играм,</w:t>
            </w:r>
            <w:r>
              <w:rPr>
                <w:spacing w:val="-6"/>
                <w:sz w:val="24"/>
                <w:szCs w:val="24"/>
              </w:rPr>
              <w:t xml:space="preserve"> </w:t>
            </w:r>
            <w:r>
              <w:rPr>
                <w:sz w:val="24"/>
                <w:szCs w:val="24"/>
              </w:rPr>
              <w:t>стремление</w:t>
            </w:r>
            <w:r>
              <w:rPr>
                <w:spacing w:val="-5"/>
                <w:sz w:val="24"/>
                <w:szCs w:val="24"/>
              </w:rPr>
              <w:t xml:space="preserve"> </w:t>
            </w:r>
            <w:r>
              <w:rPr>
                <w:sz w:val="24"/>
                <w:szCs w:val="24"/>
              </w:rPr>
              <w:t>к</w:t>
            </w:r>
            <w:r>
              <w:rPr>
                <w:spacing w:val="-57"/>
                <w:sz w:val="24"/>
                <w:szCs w:val="24"/>
              </w:rPr>
              <w:t xml:space="preserve"> </w:t>
            </w:r>
            <w:r>
              <w:rPr>
                <w:sz w:val="24"/>
                <w:szCs w:val="24"/>
              </w:rPr>
              <w:t>личной</w:t>
            </w:r>
            <w:r>
              <w:rPr>
                <w:spacing w:val="1"/>
                <w:sz w:val="24"/>
                <w:szCs w:val="24"/>
              </w:rPr>
              <w:t xml:space="preserve"> </w:t>
            </w:r>
            <w:r>
              <w:rPr>
                <w:sz w:val="24"/>
                <w:szCs w:val="24"/>
              </w:rPr>
              <w:t>и</w:t>
            </w:r>
            <w:r>
              <w:rPr>
                <w:spacing w:val="1"/>
                <w:sz w:val="24"/>
                <w:szCs w:val="24"/>
              </w:rPr>
              <w:t xml:space="preserve"> </w:t>
            </w:r>
            <w:r>
              <w:rPr>
                <w:sz w:val="24"/>
                <w:szCs w:val="24"/>
              </w:rPr>
              <w:t>командной</w:t>
            </w:r>
            <w:r>
              <w:rPr>
                <w:spacing w:val="1"/>
                <w:sz w:val="24"/>
                <w:szCs w:val="24"/>
              </w:rPr>
              <w:t xml:space="preserve"> </w:t>
            </w:r>
            <w:r>
              <w:rPr>
                <w:sz w:val="24"/>
                <w:szCs w:val="24"/>
              </w:rPr>
              <w:t>победе,</w:t>
            </w:r>
            <w:r>
              <w:rPr>
                <w:spacing w:val="1"/>
                <w:sz w:val="24"/>
                <w:szCs w:val="24"/>
              </w:rPr>
              <w:t xml:space="preserve"> </w:t>
            </w:r>
            <w:r>
              <w:rPr>
                <w:sz w:val="24"/>
                <w:szCs w:val="24"/>
              </w:rPr>
              <w:t>нравственные</w:t>
            </w:r>
            <w:r>
              <w:rPr>
                <w:spacing w:val="1"/>
                <w:sz w:val="24"/>
                <w:szCs w:val="24"/>
              </w:rPr>
              <w:t xml:space="preserve"> </w:t>
            </w:r>
            <w:r>
              <w:rPr>
                <w:sz w:val="24"/>
                <w:szCs w:val="24"/>
              </w:rPr>
              <w:t>и</w:t>
            </w:r>
            <w:r>
              <w:rPr>
                <w:spacing w:val="1"/>
                <w:sz w:val="24"/>
                <w:szCs w:val="24"/>
              </w:rPr>
              <w:t xml:space="preserve"> </w:t>
            </w:r>
            <w:r>
              <w:rPr>
                <w:sz w:val="24"/>
                <w:szCs w:val="24"/>
              </w:rPr>
              <w:t>волевые</w:t>
            </w:r>
            <w:r>
              <w:rPr>
                <w:spacing w:val="-2"/>
                <w:sz w:val="24"/>
                <w:szCs w:val="24"/>
              </w:rPr>
              <w:t xml:space="preserve"> </w:t>
            </w:r>
            <w:r>
              <w:rPr>
                <w:sz w:val="24"/>
                <w:szCs w:val="24"/>
              </w:rPr>
              <w:t>качества.</w:t>
            </w:r>
          </w:p>
          <w:p>
            <w:pPr>
              <w:pStyle w:val="18"/>
              <w:ind w:left="105" w:right="101"/>
              <w:jc w:val="both"/>
              <w:rPr>
                <w:sz w:val="24"/>
                <w:szCs w:val="24"/>
              </w:rPr>
            </w:pPr>
            <w:r>
              <w:rPr>
                <w:sz w:val="24"/>
                <w:szCs w:val="24"/>
              </w:rPr>
              <w:t>Демонстрирующий потребность в двигательной</w:t>
            </w:r>
            <w:r>
              <w:rPr>
                <w:spacing w:val="-57"/>
                <w:sz w:val="24"/>
                <w:szCs w:val="24"/>
              </w:rPr>
              <w:t xml:space="preserve"> </w:t>
            </w:r>
            <w:r>
              <w:rPr>
                <w:sz w:val="24"/>
                <w:szCs w:val="24"/>
              </w:rPr>
              <w:t>деятельности.</w:t>
            </w:r>
          </w:p>
          <w:p>
            <w:pPr>
              <w:pStyle w:val="18"/>
              <w:ind w:left="105" w:right="101"/>
              <w:jc w:val="both"/>
              <w:rPr>
                <w:sz w:val="24"/>
                <w:szCs w:val="24"/>
              </w:rPr>
            </w:pPr>
            <w:r>
              <w:rPr>
                <w:sz w:val="24"/>
                <w:szCs w:val="24"/>
              </w:rPr>
              <w:t>Имеющий</w:t>
            </w:r>
            <w:r>
              <w:rPr>
                <w:spacing w:val="1"/>
                <w:sz w:val="24"/>
                <w:szCs w:val="24"/>
              </w:rPr>
              <w:t xml:space="preserve"> </w:t>
            </w:r>
            <w:r>
              <w:rPr>
                <w:sz w:val="24"/>
                <w:szCs w:val="24"/>
              </w:rPr>
              <w:t>представление</w:t>
            </w:r>
            <w:r>
              <w:rPr>
                <w:spacing w:val="1"/>
                <w:sz w:val="24"/>
                <w:szCs w:val="24"/>
              </w:rPr>
              <w:t xml:space="preserve"> </w:t>
            </w:r>
            <w:r>
              <w:rPr>
                <w:sz w:val="24"/>
                <w:szCs w:val="24"/>
              </w:rPr>
              <w:t>о</w:t>
            </w:r>
            <w:r>
              <w:rPr>
                <w:spacing w:val="1"/>
                <w:sz w:val="24"/>
                <w:szCs w:val="24"/>
              </w:rPr>
              <w:t xml:space="preserve"> </w:t>
            </w:r>
            <w:r>
              <w:rPr>
                <w:sz w:val="24"/>
                <w:szCs w:val="24"/>
              </w:rPr>
              <w:t>некоторых</w:t>
            </w:r>
            <w:r>
              <w:rPr>
                <w:spacing w:val="1"/>
                <w:sz w:val="24"/>
                <w:szCs w:val="24"/>
              </w:rPr>
              <w:t xml:space="preserve"> </w:t>
            </w:r>
            <w:r>
              <w:rPr>
                <w:sz w:val="24"/>
                <w:szCs w:val="24"/>
              </w:rPr>
              <w:t>видах</w:t>
            </w:r>
            <w:r>
              <w:rPr>
                <w:spacing w:val="1"/>
                <w:sz w:val="24"/>
                <w:szCs w:val="24"/>
              </w:rPr>
              <w:t xml:space="preserve"> </w:t>
            </w:r>
            <w:r>
              <w:rPr>
                <w:sz w:val="24"/>
                <w:szCs w:val="24"/>
              </w:rPr>
              <w:t>спорта</w:t>
            </w:r>
            <w:r>
              <w:rPr>
                <w:spacing w:val="-1"/>
                <w:sz w:val="24"/>
                <w:szCs w:val="24"/>
              </w:rPr>
              <w:t xml:space="preserve"> </w:t>
            </w:r>
            <w:r>
              <w:rPr>
                <w:sz w:val="24"/>
                <w:szCs w:val="24"/>
              </w:rPr>
              <w:t>и активного отдыха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2199" w:type="dxa"/>
          </w:tcPr>
          <w:p>
            <w:pPr>
              <w:pStyle w:val="18"/>
              <w:rPr>
                <w:sz w:val="24"/>
                <w:szCs w:val="24"/>
              </w:rPr>
            </w:pPr>
            <w:r>
              <w:rPr>
                <w:sz w:val="24"/>
                <w:szCs w:val="24"/>
              </w:rPr>
              <w:t>Трудовое</w:t>
            </w:r>
          </w:p>
        </w:tc>
        <w:tc>
          <w:tcPr>
            <w:tcW w:w="2088" w:type="dxa"/>
          </w:tcPr>
          <w:p>
            <w:pPr>
              <w:pStyle w:val="18"/>
              <w:ind w:left="105"/>
              <w:rPr>
                <w:sz w:val="24"/>
                <w:szCs w:val="24"/>
              </w:rPr>
            </w:pPr>
            <w:r>
              <w:rPr>
                <w:sz w:val="24"/>
                <w:szCs w:val="24"/>
              </w:rPr>
              <w:t>Труд</w:t>
            </w:r>
          </w:p>
        </w:tc>
        <w:tc>
          <w:tcPr>
            <w:tcW w:w="5209" w:type="dxa"/>
          </w:tcPr>
          <w:p>
            <w:pPr>
              <w:pStyle w:val="18"/>
              <w:ind w:left="105" w:right="102"/>
              <w:jc w:val="both"/>
              <w:rPr>
                <w:sz w:val="24"/>
                <w:szCs w:val="24"/>
              </w:rPr>
            </w:pPr>
            <w:r>
              <w:rPr>
                <w:sz w:val="24"/>
                <w:szCs w:val="24"/>
              </w:rPr>
              <w:t>Понимающий</w:t>
            </w:r>
            <w:r>
              <w:rPr>
                <w:spacing w:val="1"/>
                <w:sz w:val="24"/>
                <w:szCs w:val="24"/>
              </w:rPr>
              <w:t xml:space="preserve"> </w:t>
            </w:r>
            <w:r>
              <w:rPr>
                <w:sz w:val="24"/>
                <w:szCs w:val="24"/>
              </w:rPr>
              <w:t>ценность</w:t>
            </w:r>
            <w:r>
              <w:rPr>
                <w:spacing w:val="1"/>
                <w:sz w:val="24"/>
                <w:szCs w:val="24"/>
              </w:rPr>
              <w:t xml:space="preserve"> </w:t>
            </w:r>
            <w:r>
              <w:rPr>
                <w:sz w:val="24"/>
                <w:szCs w:val="24"/>
              </w:rPr>
              <w:t>труда</w:t>
            </w:r>
            <w:r>
              <w:rPr>
                <w:spacing w:val="1"/>
                <w:sz w:val="24"/>
                <w:szCs w:val="24"/>
              </w:rPr>
              <w:t xml:space="preserve"> </w:t>
            </w:r>
            <w:r>
              <w:rPr>
                <w:sz w:val="24"/>
                <w:szCs w:val="24"/>
              </w:rPr>
              <w:t>в</w:t>
            </w:r>
            <w:r>
              <w:rPr>
                <w:spacing w:val="1"/>
                <w:sz w:val="24"/>
                <w:szCs w:val="24"/>
              </w:rPr>
              <w:t xml:space="preserve"> </w:t>
            </w:r>
            <w:r>
              <w:rPr>
                <w:sz w:val="24"/>
                <w:szCs w:val="24"/>
              </w:rPr>
              <w:t>семье</w:t>
            </w:r>
            <w:r>
              <w:rPr>
                <w:spacing w:val="1"/>
                <w:sz w:val="24"/>
                <w:szCs w:val="24"/>
              </w:rPr>
              <w:t xml:space="preserve"> </w:t>
            </w:r>
            <w:r>
              <w:rPr>
                <w:sz w:val="24"/>
                <w:szCs w:val="24"/>
              </w:rPr>
              <w:t>и</w:t>
            </w:r>
            <w:r>
              <w:rPr>
                <w:spacing w:val="1"/>
                <w:sz w:val="24"/>
                <w:szCs w:val="24"/>
              </w:rPr>
              <w:t xml:space="preserve"> </w:t>
            </w:r>
            <w:r>
              <w:rPr>
                <w:sz w:val="24"/>
                <w:szCs w:val="24"/>
              </w:rPr>
              <w:t>в</w:t>
            </w:r>
            <w:r>
              <w:rPr>
                <w:spacing w:val="-57"/>
                <w:sz w:val="24"/>
                <w:szCs w:val="24"/>
              </w:rPr>
              <w:t xml:space="preserve"> </w:t>
            </w:r>
            <w:r>
              <w:rPr>
                <w:sz w:val="24"/>
                <w:szCs w:val="24"/>
              </w:rPr>
              <w:t>обществе на основе уважения к людям труда,</w:t>
            </w:r>
            <w:r>
              <w:rPr>
                <w:spacing w:val="1"/>
                <w:sz w:val="24"/>
                <w:szCs w:val="24"/>
              </w:rPr>
              <w:t xml:space="preserve"> </w:t>
            </w:r>
            <w:r>
              <w:rPr>
                <w:sz w:val="24"/>
                <w:szCs w:val="24"/>
              </w:rPr>
              <w:t>результатам</w:t>
            </w:r>
            <w:r>
              <w:rPr>
                <w:spacing w:val="-3"/>
                <w:sz w:val="24"/>
                <w:szCs w:val="24"/>
              </w:rPr>
              <w:t xml:space="preserve"> </w:t>
            </w:r>
            <w:r>
              <w:rPr>
                <w:sz w:val="24"/>
                <w:szCs w:val="24"/>
              </w:rPr>
              <w:t>их</w:t>
            </w:r>
            <w:r>
              <w:rPr>
                <w:spacing w:val="2"/>
                <w:sz w:val="24"/>
                <w:szCs w:val="24"/>
              </w:rPr>
              <w:t xml:space="preserve"> </w:t>
            </w:r>
            <w:r>
              <w:rPr>
                <w:sz w:val="24"/>
                <w:szCs w:val="24"/>
              </w:rPr>
              <w:t>деятельности.</w:t>
            </w:r>
          </w:p>
          <w:p>
            <w:pPr>
              <w:pStyle w:val="18"/>
              <w:ind w:left="105" w:right="101"/>
              <w:jc w:val="both"/>
              <w:rPr>
                <w:sz w:val="24"/>
                <w:szCs w:val="24"/>
              </w:rPr>
            </w:pPr>
            <w:r>
              <w:rPr>
                <w:sz w:val="24"/>
                <w:szCs w:val="24"/>
              </w:rPr>
              <w:t>Проявляющий</w:t>
            </w:r>
            <w:r>
              <w:rPr>
                <w:spacing w:val="1"/>
                <w:sz w:val="24"/>
                <w:szCs w:val="24"/>
              </w:rPr>
              <w:t xml:space="preserve"> </w:t>
            </w:r>
            <w:r>
              <w:rPr>
                <w:sz w:val="24"/>
                <w:szCs w:val="24"/>
              </w:rPr>
              <w:t>трудолюбие</w:t>
            </w:r>
            <w:r>
              <w:rPr>
                <w:spacing w:val="1"/>
                <w:sz w:val="24"/>
                <w:szCs w:val="24"/>
              </w:rPr>
              <w:t xml:space="preserve"> </w:t>
            </w:r>
            <w:r>
              <w:rPr>
                <w:sz w:val="24"/>
                <w:szCs w:val="24"/>
              </w:rPr>
              <w:t>при</w:t>
            </w:r>
            <w:r>
              <w:rPr>
                <w:spacing w:val="1"/>
                <w:sz w:val="24"/>
                <w:szCs w:val="24"/>
              </w:rPr>
              <w:t xml:space="preserve"> </w:t>
            </w:r>
            <w:r>
              <w:rPr>
                <w:sz w:val="24"/>
                <w:szCs w:val="24"/>
              </w:rPr>
              <w:t>выполнении</w:t>
            </w:r>
            <w:r>
              <w:rPr>
                <w:spacing w:val="1"/>
                <w:sz w:val="24"/>
                <w:szCs w:val="24"/>
              </w:rPr>
              <w:t xml:space="preserve"> </w:t>
            </w:r>
            <w:r>
              <w:rPr>
                <w:sz w:val="24"/>
                <w:szCs w:val="24"/>
              </w:rPr>
              <w:t>поручений</w:t>
            </w:r>
            <w:r>
              <w:rPr>
                <w:spacing w:val="-2"/>
                <w:sz w:val="24"/>
                <w:szCs w:val="24"/>
              </w:rPr>
              <w:t xml:space="preserve"> </w:t>
            </w:r>
            <w:r>
              <w:rPr>
                <w:sz w:val="24"/>
                <w:szCs w:val="24"/>
              </w:rPr>
              <w:t>и</w:t>
            </w:r>
            <w:r>
              <w:rPr>
                <w:spacing w:val="1"/>
                <w:sz w:val="24"/>
                <w:szCs w:val="24"/>
              </w:rPr>
              <w:t xml:space="preserve"> </w:t>
            </w:r>
            <w:r>
              <w:rPr>
                <w:sz w:val="24"/>
                <w:szCs w:val="24"/>
              </w:rPr>
              <w:t>в</w:t>
            </w:r>
            <w:r>
              <w:rPr>
                <w:spacing w:val="-2"/>
                <w:sz w:val="24"/>
                <w:szCs w:val="24"/>
              </w:rPr>
              <w:t xml:space="preserve"> </w:t>
            </w:r>
            <w:r>
              <w:rPr>
                <w:sz w:val="24"/>
                <w:szCs w:val="24"/>
              </w:rPr>
              <w:t>самостоятельной</w:t>
            </w:r>
            <w:r>
              <w:rPr>
                <w:spacing w:val="-2"/>
                <w:sz w:val="24"/>
                <w:szCs w:val="24"/>
              </w:rPr>
              <w:t xml:space="preserve"> </w:t>
            </w:r>
            <w:r>
              <w:rPr>
                <w:sz w:val="24"/>
                <w:szCs w:val="24"/>
              </w:rPr>
              <w:t>деятельности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3" w:hRule="atLeast"/>
        </w:trPr>
        <w:tc>
          <w:tcPr>
            <w:tcW w:w="2199" w:type="dxa"/>
          </w:tcPr>
          <w:p>
            <w:pPr>
              <w:pStyle w:val="18"/>
              <w:rPr>
                <w:sz w:val="24"/>
                <w:szCs w:val="24"/>
              </w:rPr>
            </w:pPr>
            <w:r>
              <w:rPr>
                <w:sz w:val="24"/>
                <w:szCs w:val="24"/>
              </w:rPr>
              <w:t>Эстетическое</w:t>
            </w:r>
          </w:p>
        </w:tc>
        <w:tc>
          <w:tcPr>
            <w:tcW w:w="2088" w:type="dxa"/>
          </w:tcPr>
          <w:p>
            <w:pPr>
              <w:pStyle w:val="18"/>
              <w:ind w:left="105" w:right="812"/>
              <w:rPr>
                <w:sz w:val="24"/>
                <w:szCs w:val="24"/>
              </w:rPr>
            </w:pPr>
            <w:r>
              <w:rPr>
                <w:spacing w:val="-1"/>
                <w:sz w:val="24"/>
                <w:szCs w:val="24"/>
              </w:rPr>
              <w:t xml:space="preserve">Культура </w:t>
            </w:r>
            <w:r>
              <w:rPr>
                <w:sz w:val="24"/>
                <w:szCs w:val="24"/>
              </w:rPr>
              <w:t>и</w:t>
            </w:r>
            <w:r>
              <w:rPr>
                <w:spacing w:val="-57"/>
                <w:sz w:val="24"/>
                <w:szCs w:val="24"/>
              </w:rPr>
              <w:t xml:space="preserve"> </w:t>
            </w:r>
            <w:r>
              <w:rPr>
                <w:sz w:val="24"/>
                <w:szCs w:val="24"/>
              </w:rPr>
              <w:t>красота</w:t>
            </w:r>
          </w:p>
        </w:tc>
        <w:tc>
          <w:tcPr>
            <w:tcW w:w="5209" w:type="dxa"/>
          </w:tcPr>
          <w:p>
            <w:pPr>
              <w:pStyle w:val="18"/>
              <w:ind w:left="105" w:right="101"/>
              <w:jc w:val="both"/>
              <w:rPr>
                <w:sz w:val="24"/>
                <w:szCs w:val="24"/>
              </w:rPr>
            </w:pPr>
            <w:r>
              <w:rPr>
                <w:sz w:val="24"/>
                <w:szCs w:val="24"/>
              </w:rPr>
              <w:t>Способный</w:t>
            </w:r>
            <w:r>
              <w:rPr>
                <w:spacing w:val="1"/>
                <w:sz w:val="24"/>
                <w:szCs w:val="24"/>
              </w:rPr>
              <w:t xml:space="preserve"> </w:t>
            </w:r>
            <w:r>
              <w:rPr>
                <w:sz w:val="24"/>
                <w:szCs w:val="24"/>
              </w:rPr>
              <w:t>воспринимать</w:t>
            </w:r>
            <w:r>
              <w:rPr>
                <w:spacing w:val="1"/>
                <w:sz w:val="24"/>
                <w:szCs w:val="24"/>
              </w:rPr>
              <w:t xml:space="preserve"> </w:t>
            </w:r>
            <w:r>
              <w:rPr>
                <w:sz w:val="24"/>
                <w:szCs w:val="24"/>
              </w:rPr>
              <w:t>и</w:t>
            </w:r>
            <w:r>
              <w:rPr>
                <w:spacing w:val="1"/>
                <w:sz w:val="24"/>
                <w:szCs w:val="24"/>
              </w:rPr>
              <w:t xml:space="preserve"> </w:t>
            </w:r>
            <w:r>
              <w:rPr>
                <w:sz w:val="24"/>
                <w:szCs w:val="24"/>
              </w:rPr>
              <w:t>чувствовать</w:t>
            </w:r>
            <w:r>
              <w:rPr>
                <w:spacing w:val="1"/>
                <w:sz w:val="24"/>
                <w:szCs w:val="24"/>
              </w:rPr>
              <w:t xml:space="preserve"> </w:t>
            </w:r>
            <w:r>
              <w:rPr>
                <w:sz w:val="24"/>
                <w:szCs w:val="24"/>
              </w:rPr>
              <w:t>прекрасное</w:t>
            </w:r>
            <w:r>
              <w:rPr>
                <w:spacing w:val="1"/>
                <w:sz w:val="24"/>
                <w:szCs w:val="24"/>
              </w:rPr>
              <w:t xml:space="preserve"> </w:t>
            </w:r>
            <w:r>
              <w:rPr>
                <w:sz w:val="24"/>
                <w:szCs w:val="24"/>
              </w:rPr>
              <w:t>в</w:t>
            </w:r>
            <w:r>
              <w:rPr>
                <w:spacing w:val="1"/>
                <w:sz w:val="24"/>
                <w:szCs w:val="24"/>
              </w:rPr>
              <w:t xml:space="preserve"> </w:t>
            </w:r>
            <w:r>
              <w:rPr>
                <w:sz w:val="24"/>
                <w:szCs w:val="24"/>
              </w:rPr>
              <w:t>быту,</w:t>
            </w:r>
            <w:r>
              <w:rPr>
                <w:spacing w:val="1"/>
                <w:sz w:val="24"/>
                <w:szCs w:val="24"/>
              </w:rPr>
              <w:t xml:space="preserve"> </w:t>
            </w:r>
            <w:r>
              <w:rPr>
                <w:sz w:val="24"/>
                <w:szCs w:val="24"/>
              </w:rPr>
              <w:t>природе,</w:t>
            </w:r>
            <w:r>
              <w:rPr>
                <w:spacing w:val="1"/>
                <w:sz w:val="24"/>
                <w:szCs w:val="24"/>
              </w:rPr>
              <w:t xml:space="preserve"> </w:t>
            </w:r>
            <w:r>
              <w:rPr>
                <w:sz w:val="24"/>
                <w:szCs w:val="24"/>
              </w:rPr>
              <w:t>поступках,</w:t>
            </w:r>
            <w:r>
              <w:rPr>
                <w:spacing w:val="1"/>
                <w:sz w:val="24"/>
                <w:szCs w:val="24"/>
              </w:rPr>
              <w:t xml:space="preserve"> </w:t>
            </w:r>
            <w:r>
              <w:rPr>
                <w:sz w:val="24"/>
                <w:szCs w:val="24"/>
              </w:rPr>
              <w:t>искусстве.</w:t>
            </w:r>
          </w:p>
          <w:p>
            <w:pPr>
              <w:pStyle w:val="18"/>
              <w:ind w:left="105" w:right="536"/>
              <w:jc w:val="both"/>
              <w:rPr>
                <w:sz w:val="24"/>
                <w:szCs w:val="24"/>
              </w:rPr>
            </w:pPr>
            <w:r>
              <w:rPr>
                <w:sz w:val="24"/>
                <w:szCs w:val="24"/>
              </w:rPr>
              <w:t>Стремящийся к отображению прекрасного в</w:t>
            </w:r>
            <w:r>
              <w:rPr>
                <w:spacing w:val="-58"/>
                <w:sz w:val="24"/>
                <w:szCs w:val="24"/>
              </w:rPr>
              <w:t xml:space="preserve"> </w:t>
            </w:r>
            <w:r>
              <w:rPr>
                <w:sz w:val="24"/>
                <w:szCs w:val="24"/>
              </w:rPr>
              <w:t>продуктивных видах</w:t>
            </w:r>
            <w:r>
              <w:rPr>
                <w:spacing w:val="1"/>
                <w:sz w:val="24"/>
                <w:szCs w:val="24"/>
              </w:rPr>
              <w:t xml:space="preserve"> </w:t>
            </w:r>
            <w:r>
              <w:rPr>
                <w:sz w:val="24"/>
                <w:szCs w:val="24"/>
              </w:rPr>
              <w:t>деятельности</w:t>
            </w:r>
          </w:p>
        </w:tc>
      </w:tr>
    </w:tbl>
    <w:p>
      <w:pPr>
        <w:pStyle w:val="12"/>
        <w:ind w:left="0"/>
        <w:jc w:val="left"/>
        <w:rPr>
          <w:sz w:val="24"/>
          <w:szCs w:val="24"/>
        </w:rPr>
      </w:pPr>
    </w:p>
    <w:p>
      <w:pPr>
        <w:pStyle w:val="3"/>
        <w:tabs>
          <w:tab w:val="left" w:pos="2618"/>
        </w:tabs>
        <w:ind w:left="881"/>
        <w:jc w:val="left"/>
        <w:rPr>
          <w:sz w:val="24"/>
          <w:szCs w:val="24"/>
        </w:rPr>
      </w:pPr>
      <w:r>
        <w:rPr>
          <w:sz w:val="24"/>
          <w:szCs w:val="24"/>
        </w:rPr>
        <w:t>3.4.3. Содержательный</w:t>
      </w:r>
      <w:r>
        <w:rPr>
          <w:spacing w:val="-6"/>
          <w:sz w:val="24"/>
          <w:szCs w:val="24"/>
        </w:rPr>
        <w:t xml:space="preserve"> </w:t>
      </w:r>
      <w:r>
        <w:rPr>
          <w:sz w:val="24"/>
          <w:szCs w:val="24"/>
        </w:rPr>
        <w:t>раздел</w:t>
      </w:r>
      <w:r>
        <w:rPr>
          <w:spacing w:val="-4"/>
          <w:sz w:val="24"/>
          <w:szCs w:val="24"/>
        </w:rPr>
        <w:t xml:space="preserve"> </w:t>
      </w:r>
      <w:r>
        <w:rPr>
          <w:sz w:val="24"/>
          <w:szCs w:val="24"/>
        </w:rPr>
        <w:t>Программы</w:t>
      </w:r>
      <w:r>
        <w:rPr>
          <w:spacing w:val="-5"/>
          <w:sz w:val="24"/>
          <w:szCs w:val="24"/>
        </w:rPr>
        <w:t xml:space="preserve"> </w:t>
      </w:r>
      <w:r>
        <w:rPr>
          <w:sz w:val="24"/>
          <w:szCs w:val="24"/>
        </w:rPr>
        <w:t>воспитания</w:t>
      </w:r>
    </w:p>
    <w:p>
      <w:pPr>
        <w:pStyle w:val="4"/>
        <w:tabs>
          <w:tab w:val="left" w:pos="2813"/>
        </w:tabs>
        <w:ind w:left="1969"/>
        <w:rPr>
          <w:sz w:val="24"/>
          <w:szCs w:val="24"/>
        </w:rPr>
      </w:pPr>
      <w:r>
        <w:rPr>
          <w:sz w:val="24"/>
          <w:szCs w:val="24"/>
        </w:rPr>
        <w:t>Уклад</w:t>
      </w:r>
      <w:r>
        <w:rPr>
          <w:spacing w:val="-3"/>
          <w:sz w:val="24"/>
          <w:szCs w:val="24"/>
        </w:rPr>
        <w:t xml:space="preserve"> </w:t>
      </w:r>
      <w:r>
        <w:rPr>
          <w:sz w:val="24"/>
          <w:szCs w:val="24"/>
        </w:rPr>
        <w:t>образовательной</w:t>
      </w:r>
      <w:r>
        <w:rPr>
          <w:spacing w:val="-5"/>
          <w:sz w:val="24"/>
          <w:szCs w:val="24"/>
        </w:rPr>
        <w:t xml:space="preserve"> </w:t>
      </w:r>
      <w:r>
        <w:rPr>
          <w:sz w:val="24"/>
          <w:szCs w:val="24"/>
        </w:rPr>
        <w:t>организации</w:t>
      </w:r>
    </w:p>
    <w:p>
      <w:pPr>
        <w:pStyle w:val="17"/>
        <w:numPr>
          <w:ilvl w:val="1"/>
          <w:numId w:val="182"/>
        </w:numPr>
        <w:tabs>
          <w:tab w:val="left" w:pos="1970"/>
        </w:tabs>
        <w:ind w:left="1970"/>
        <w:rPr>
          <w:sz w:val="24"/>
          <w:szCs w:val="24"/>
        </w:rPr>
      </w:pPr>
      <w:r>
        <w:rPr>
          <w:sz w:val="24"/>
          <w:szCs w:val="24"/>
        </w:rPr>
        <w:t>В</w:t>
      </w:r>
      <w:r>
        <w:rPr>
          <w:spacing w:val="-4"/>
          <w:sz w:val="24"/>
          <w:szCs w:val="24"/>
        </w:rPr>
        <w:t xml:space="preserve"> </w:t>
      </w:r>
      <w:r>
        <w:rPr>
          <w:sz w:val="24"/>
          <w:szCs w:val="24"/>
        </w:rPr>
        <w:t>данном</w:t>
      </w:r>
      <w:r>
        <w:rPr>
          <w:spacing w:val="-2"/>
          <w:sz w:val="24"/>
          <w:szCs w:val="24"/>
        </w:rPr>
        <w:t xml:space="preserve"> </w:t>
      </w:r>
      <w:r>
        <w:rPr>
          <w:sz w:val="24"/>
          <w:szCs w:val="24"/>
        </w:rPr>
        <w:t>разделе</w:t>
      </w:r>
      <w:r>
        <w:rPr>
          <w:spacing w:val="-4"/>
          <w:sz w:val="24"/>
          <w:szCs w:val="24"/>
        </w:rPr>
        <w:t xml:space="preserve"> </w:t>
      </w:r>
      <w:r>
        <w:rPr>
          <w:sz w:val="24"/>
          <w:szCs w:val="24"/>
        </w:rPr>
        <w:t>раскрываются</w:t>
      </w:r>
      <w:r>
        <w:rPr>
          <w:spacing w:val="-3"/>
          <w:sz w:val="24"/>
          <w:szCs w:val="24"/>
        </w:rPr>
        <w:t xml:space="preserve"> </w:t>
      </w:r>
      <w:r>
        <w:rPr>
          <w:sz w:val="24"/>
          <w:szCs w:val="24"/>
        </w:rPr>
        <w:t>особенности</w:t>
      </w:r>
      <w:r>
        <w:rPr>
          <w:spacing w:val="1"/>
          <w:sz w:val="24"/>
          <w:szCs w:val="24"/>
        </w:rPr>
        <w:t xml:space="preserve"> </w:t>
      </w:r>
      <w:r>
        <w:rPr>
          <w:sz w:val="24"/>
          <w:szCs w:val="24"/>
        </w:rPr>
        <w:t>уклада</w:t>
      </w:r>
      <w:r>
        <w:rPr>
          <w:spacing w:val="-1"/>
          <w:sz w:val="24"/>
          <w:szCs w:val="24"/>
        </w:rPr>
        <w:t xml:space="preserve"> </w:t>
      </w:r>
      <w:r>
        <w:rPr>
          <w:sz w:val="24"/>
          <w:szCs w:val="24"/>
        </w:rPr>
        <w:t>ДОУ.</w:t>
      </w:r>
    </w:p>
    <w:p>
      <w:pPr>
        <w:pStyle w:val="17"/>
        <w:numPr>
          <w:ilvl w:val="1"/>
          <w:numId w:val="182"/>
        </w:numPr>
        <w:tabs>
          <w:tab w:val="left" w:pos="1970"/>
        </w:tabs>
        <w:ind w:right="668" w:firstLine="283"/>
        <w:rPr>
          <w:sz w:val="24"/>
          <w:szCs w:val="24"/>
        </w:rPr>
      </w:pPr>
      <w:r>
        <w:rPr>
          <w:sz w:val="24"/>
          <w:szCs w:val="24"/>
        </w:rPr>
        <w:t>Уклад,</w:t>
      </w:r>
      <w:r>
        <w:rPr>
          <w:spacing w:val="1"/>
          <w:sz w:val="24"/>
          <w:szCs w:val="24"/>
        </w:rPr>
        <w:t xml:space="preserve"> </w:t>
      </w:r>
      <w:r>
        <w:rPr>
          <w:sz w:val="24"/>
          <w:szCs w:val="24"/>
        </w:rPr>
        <w:t>в</w:t>
      </w:r>
      <w:r>
        <w:rPr>
          <w:spacing w:val="1"/>
          <w:sz w:val="24"/>
          <w:szCs w:val="24"/>
        </w:rPr>
        <w:t xml:space="preserve"> </w:t>
      </w:r>
      <w:r>
        <w:rPr>
          <w:sz w:val="24"/>
          <w:szCs w:val="24"/>
        </w:rPr>
        <w:t>качестве</w:t>
      </w:r>
      <w:r>
        <w:rPr>
          <w:spacing w:val="1"/>
          <w:sz w:val="24"/>
          <w:szCs w:val="24"/>
        </w:rPr>
        <w:t xml:space="preserve"> </w:t>
      </w:r>
      <w:r>
        <w:rPr>
          <w:sz w:val="24"/>
          <w:szCs w:val="24"/>
        </w:rPr>
        <w:t>установившегося</w:t>
      </w:r>
      <w:r>
        <w:rPr>
          <w:spacing w:val="1"/>
          <w:sz w:val="24"/>
          <w:szCs w:val="24"/>
        </w:rPr>
        <w:t xml:space="preserve"> </w:t>
      </w:r>
      <w:r>
        <w:rPr>
          <w:sz w:val="24"/>
          <w:szCs w:val="24"/>
        </w:rPr>
        <w:t>порядка</w:t>
      </w:r>
      <w:r>
        <w:rPr>
          <w:spacing w:val="1"/>
          <w:sz w:val="24"/>
          <w:szCs w:val="24"/>
        </w:rPr>
        <w:t xml:space="preserve"> </w:t>
      </w:r>
      <w:r>
        <w:rPr>
          <w:sz w:val="24"/>
          <w:szCs w:val="24"/>
        </w:rPr>
        <w:t>жизни</w:t>
      </w:r>
      <w:r>
        <w:rPr>
          <w:spacing w:val="1"/>
          <w:sz w:val="24"/>
          <w:szCs w:val="24"/>
        </w:rPr>
        <w:t xml:space="preserve"> </w:t>
      </w:r>
      <w:r>
        <w:rPr>
          <w:sz w:val="24"/>
          <w:szCs w:val="24"/>
        </w:rPr>
        <w:t>ДОУ,</w:t>
      </w:r>
      <w:r>
        <w:rPr>
          <w:spacing w:val="1"/>
          <w:sz w:val="24"/>
          <w:szCs w:val="24"/>
        </w:rPr>
        <w:t xml:space="preserve"> </w:t>
      </w:r>
      <w:r>
        <w:rPr>
          <w:sz w:val="24"/>
          <w:szCs w:val="24"/>
        </w:rPr>
        <w:t>определяет</w:t>
      </w:r>
      <w:r>
        <w:rPr>
          <w:spacing w:val="1"/>
          <w:sz w:val="24"/>
          <w:szCs w:val="24"/>
        </w:rPr>
        <w:t xml:space="preserve"> </w:t>
      </w:r>
      <w:r>
        <w:rPr>
          <w:sz w:val="24"/>
          <w:szCs w:val="24"/>
        </w:rPr>
        <w:t>мировосприятие,</w:t>
      </w:r>
      <w:r>
        <w:rPr>
          <w:spacing w:val="1"/>
          <w:sz w:val="24"/>
          <w:szCs w:val="24"/>
        </w:rPr>
        <w:t xml:space="preserve"> </w:t>
      </w:r>
      <w:r>
        <w:rPr>
          <w:sz w:val="24"/>
          <w:szCs w:val="24"/>
        </w:rPr>
        <w:t>гармонизацию</w:t>
      </w:r>
      <w:r>
        <w:rPr>
          <w:spacing w:val="1"/>
          <w:sz w:val="24"/>
          <w:szCs w:val="24"/>
        </w:rPr>
        <w:t xml:space="preserve"> </w:t>
      </w:r>
      <w:r>
        <w:rPr>
          <w:sz w:val="24"/>
          <w:szCs w:val="24"/>
        </w:rPr>
        <w:t>интересов</w:t>
      </w:r>
      <w:r>
        <w:rPr>
          <w:spacing w:val="1"/>
          <w:sz w:val="24"/>
          <w:szCs w:val="24"/>
        </w:rPr>
        <w:t xml:space="preserve"> </w:t>
      </w:r>
      <w:r>
        <w:rPr>
          <w:sz w:val="24"/>
          <w:szCs w:val="24"/>
        </w:rPr>
        <w:t>и</w:t>
      </w:r>
      <w:r>
        <w:rPr>
          <w:spacing w:val="1"/>
          <w:sz w:val="24"/>
          <w:szCs w:val="24"/>
        </w:rPr>
        <w:t xml:space="preserve"> </w:t>
      </w:r>
      <w:r>
        <w:rPr>
          <w:sz w:val="24"/>
          <w:szCs w:val="24"/>
        </w:rPr>
        <w:t>возможностей</w:t>
      </w:r>
      <w:r>
        <w:rPr>
          <w:spacing w:val="1"/>
          <w:sz w:val="24"/>
          <w:szCs w:val="24"/>
        </w:rPr>
        <w:t xml:space="preserve"> </w:t>
      </w:r>
      <w:r>
        <w:rPr>
          <w:sz w:val="24"/>
          <w:szCs w:val="24"/>
        </w:rPr>
        <w:t>совместной</w:t>
      </w:r>
      <w:r>
        <w:rPr>
          <w:spacing w:val="1"/>
          <w:sz w:val="24"/>
          <w:szCs w:val="24"/>
        </w:rPr>
        <w:t xml:space="preserve"> </w:t>
      </w:r>
      <w:r>
        <w:rPr>
          <w:sz w:val="24"/>
          <w:szCs w:val="24"/>
        </w:rPr>
        <w:t>деятельности</w:t>
      </w:r>
      <w:r>
        <w:rPr>
          <w:spacing w:val="1"/>
          <w:sz w:val="24"/>
          <w:szCs w:val="24"/>
        </w:rPr>
        <w:t xml:space="preserve"> </w:t>
      </w:r>
      <w:r>
        <w:rPr>
          <w:sz w:val="24"/>
          <w:szCs w:val="24"/>
        </w:rPr>
        <w:t>детских,</w:t>
      </w:r>
      <w:r>
        <w:rPr>
          <w:spacing w:val="1"/>
          <w:sz w:val="24"/>
          <w:szCs w:val="24"/>
        </w:rPr>
        <w:t xml:space="preserve"> </w:t>
      </w:r>
      <w:r>
        <w:rPr>
          <w:sz w:val="24"/>
          <w:szCs w:val="24"/>
        </w:rPr>
        <w:t>взрослых</w:t>
      </w:r>
      <w:r>
        <w:rPr>
          <w:spacing w:val="1"/>
          <w:sz w:val="24"/>
          <w:szCs w:val="24"/>
        </w:rPr>
        <w:t xml:space="preserve"> </w:t>
      </w:r>
      <w:r>
        <w:rPr>
          <w:sz w:val="24"/>
          <w:szCs w:val="24"/>
        </w:rPr>
        <w:t>и</w:t>
      </w:r>
      <w:r>
        <w:rPr>
          <w:spacing w:val="1"/>
          <w:sz w:val="24"/>
          <w:szCs w:val="24"/>
        </w:rPr>
        <w:t xml:space="preserve"> </w:t>
      </w:r>
      <w:r>
        <w:rPr>
          <w:sz w:val="24"/>
          <w:szCs w:val="24"/>
        </w:rPr>
        <w:t>детско-взрослых</w:t>
      </w:r>
      <w:r>
        <w:rPr>
          <w:spacing w:val="1"/>
          <w:sz w:val="24"/>
          <w:szCs w:val="24"/>
        </w:rPr>
        <w:t xml:space="preserve"> </w:t>
      </w:r>
      <w:r>
        <w:rPr>
          <w:sz w:val="24"/>
          <w:szCs w:val="24"/>
        </w:rPr>
        <w:t>общностей</w:t>
      </w:r>
      <w:r>
        <w:rPr>
          <w:spacing w:val="1"/>
          <w:sz w:val="24"/>
          <w:szCs w:val="24"/>
        </w:rPr>
        <w:t xml:space="preserve"> </w:t>
      </w:r>
      <w:r>
        <w:rPr>
          <w:sz w:val="24"/>
          <w:szCs w:val="24"/>
        </w:rPr>
        <w:t>в</w:t>
      </w:r>
      <w:r>
        <w:rPr>
          <w:spacing w:val="1"/>
          <w:sz w:val="24"/>
          <w:szCs w:val="24"/>
        </w:rPr>
        <w:t xml:space="preserve"> </w:t>
      </w:r>
      <w:r>
        <w:rPr>
          <w:sz w:val="24"/>
          <w:szCs w:val="24"/>
        </w:rPr>
        <w:t>пространстве</w:t>
      </w:r>
      <w:r>
        <w:rPr>
          <w:spacing w:val="1"/>
          <w:sz w:val="24"/>
          <w:szCs w:val="24"/>
        </w:rPr>
        <w:t xml:space="preserve"> </w:t>
      </w:r>
      <w:r>
        <w:rPr>
          <w:sz w:val="24"/>
          <w:szCs w:val="24"/>
        </w:rPr>
        <w:t>дошкольного</w:t>
      </w:r>
      <w:r>
        <w:rPr>
          <w:spacing w:val="-2"/>
          <w:sz w:val="24"/>
          <w:szCs w:val="24"/>
        </w:rPr>
        <w:t xml:space="preserve"> </w:t>
      </w:r>
      <w:r>
        <w:rPr>
          <w:sz w:val="24"/>
          <w:szCs w:val="24"/>
        </w:rPr>
        <w:t>образования.</w:t>
      </w:r>
    </w:p>
    <w:p>
      <w:pPr>
        <w:pStyle w:val="17"/>
        <w:numPr>
          <w:ilvl w:val="1"/>
          <w:numId w:val="182"/>
        </w:numPr>
        <w:tabs>
          <w:tab w:val="left" w:pos="1970"/>
        </w:tabs>
        <w:ind w:right="672" w:firstLine="283"/>
        <w:rPr>
          <w:sz w:val="24"/>
          <w:szCs w:val="24"/>
        </w:rPr>
      </w:pPr>
      <w:r>
        <w:rPr>
          <w:sz w:val="24"/>
          <w:szCs w:val="24"/>
        </w:rPr>
        <w:t>Уклад</w:t>
      </w:r>
      <w:r>
        <w:rPr>
          <w:spacing w:val="1"/>
          <w:sz w:val="24"/>
          <w:szCs w:val="24"/>
        </w:rPr>
        <w:t xml:space="preserve"> </w:t>
      </w:r>
      <w:r>
        <w:rPr>
          <w:sz w:val="24"/>
          <w:szCs w:val="24"/>
        </w:rPr>
        <w:t>ДОУ</w:t>
      </w:r>
      <w:r>
        <w:rPr>
          <w:spacing w:val="1"/>
          <w:sz w:val="24"/>
          <w:szCs w:val="24"/>
        </w:rPr>
        <w:t xml:space="preserve"> </w:t>
      </w:r>
      <w:r>
        <w:rPr>
          <w:sz w:val="24"/>
          <w:szCs w:val="24"/>
        </w:rPr>
        <w:t>-</w:t>
      </w:r>
      <w:r>
        <w:rPr>
          <w:spacing w:val="1"/>
          <w:sz w:val="24"/>
          <w:szCs w:val="24"/>
        </w:rPr>
        <w:t xml:space="preserve"> </w:t>
      </w:r>
      <w:r>
        <w:rPr>
          <w:sz w:val="24"/>
          <w:szCs w:val="24"/>
        </w:rPr>
        <w:t>это</w:t>
      </w:r>
      <w:r>
        <w:rPr>
          <w:spacing w:val="1"/>
          <w:sz w:val="24"/>
          <w:szCs w:val="24"/>
        </w:rPr>
        <w:t xml:space="preserve"> </w:t>
      </w:r>
      <w:r>
        <w:rPr>
          <w:sz w:val="24"/>
          <w:szCs w:val="24"/>
        </w:rPr>
        <w:t>ее</w:t>
      </w:r>
      <w:r>
        <w:rPr>
          <w:spacing w:val="1"/>
          <w:sz w:val="24"/>
          <w:szCs w:val="24"/>
        </w:rPr>
        <w:t xml:space="preserve"> </w:t>
      </w:r>
      <w:r>
        <w:rPr>
          <w:sz w:val="24"/>
          <w:szCs w:val="24"/>
        </w:rPr>
        <w:t>необходимый</w:t>
      </w:r>
      <w:r>
        <w:rPr>
          <w:spacing w:val="1"/>
          <w:sz w:val="24"/>
          <w:szCs w:val="24"/>
        </w:rPr>
        <w:t xml:space="preserve"> </w:t>
      </w:r>
      <w:r>
        <w:rPr>
          <w:sz w:val="24"/>
          <w:szCs w:val="24"/>
        </w:rPr>
        <w:t>фундамент,</w:t>
      </w:r>
      <w:r>
        <w:rPr>
          <w:spacing w:val="1"/>
          <w:sz w:val="24"/>
          <w:szCs w:val="24"/>
        </w:rPr>
        <w:t xml:space="preserve"> </w:t>
      </w:r>
      <w:r>
        <w:rPr>
          <w:sz w:val="24"/>
          <w:szCs w:val="24"/>
        </w:rPr>
        <w:t>основа</w:t>
      </w:r>
      <w:r>
        <w:rPr>
          <w:spacing w:val="1"/>
          <w:sz w:val="24"/>
          <w:szCs w:val="24"/>
        </w:rPr>
        <w:t xml:space="preserve"> </w:t>
      </w:r>
      <w:r>
        <w:rPr>
          <w:sz w:val="24"/>
          <w:szCs w:val="24"/>
        </w:rPr>
        <w:t>и</w:t>
      </w:r>
      <w:r>
        <w:rPr>
          <w:spacing w:val="1"/>
          <w:sz w:val="24"/>
          <w:szCs w:val="24"/>
        </w:rPr>
        <w:t xml:space="preserve"> </w:t>
      </w:r>
      <w:r>
        <w:rPr>
          <w:sz w:val="24"/>
          <w:szCs w:val="24"/>
        </w:rPr>
        <w:t>инструмент</w:t>
      </w:r>
      <w:r>
        <w:rPr>
          <w:spacing w:val="1"/>
          <w:sz w:val="24"/>
          <w:szCs w:val="24"/>
        </w:rPr>
        <w:t xml:space="preserve"> </w:t>
      </w:r>
      <w:r>
        <w:rPr>
          <w:sz w:val="24"/>
          <w:szCs w:val="24"/>
        </w:rPr>
        <w:t>воспитания.</w:t>
      </w:r>
    </w:p>
    <w:p>
      <w:pPr>
        <w:pStyle w:val="17"/>
        <w:numPr>
          <w:ilvl w:val="1"/>
          <w:numId w:val="182"/>
        </w:numPr>
        <w:tabs>
          <w:tab w:val="left" w:pos="1970"/>
        </w:tabs>
        <w:ind w:right="668" w:firstLine="283"/>
        <w:rPr>
          <w:sz w:val="24"/>
          <w:szCs w:val="24"/>
        </w:rPr>
      </w:pPr>
      <w:r>
        <w:rPr>
          <w:sz w:val="24"/>
          <w:szCs w:val="24"/>
        </w:rPr>
        <w:t>Уклад</w:t>
      </w:r>
      <w:r>
        <w:rPr>
          <w:spacing w:val="1"/>
          <w:sz w:val="24"/>
          <w:szCs w:val="24"/>
        </w:rPr>
        <w:t xml:space="preserve"> </w:t>
      </w:r>
      <w:r>
        <w:rPr>
          <w:sz w:val="24"/>
          <w:szCs w:val="24"/>
        </w:rPr>
        <w:t>задает</w:t>
      </w:r>
      <w:r>
        <w:rPr>
          <w:spacing w:val="1"/>
          <w:sz w:val="24"/>
          <w:szCs w:val="24"/>
        </w:rPr>
        <w:t xml:space="preserve"> </w:t>
      </w:r>
      <w:r>
        <w:rPr>
          <w:sz w:val="24"/>
          <w:szCs w:val="24"/>
        </w:rPr>
        <w:t>и</w:t>
      </w:r>
      <w:r>
        <w:rPr>
          <w:spacing w:val="1"/>
          <w:sz w:val="24"/>
          <w:szCs w:val="24"/>
        </w:rPr>
        <w:t xml:space="preserve"> </w:t>
      </w:r>
      <w:r>
        <w:rPr>
          <w:sz w:val="24"/>
          <w:szCs w:val="24"/>
        </w:rPr>
        <w:t>удерживает</w:t>
      </w:r>
      <w:r>
        <w:rPr>
          <w:spacing w:val="1"/>
          <w:sz w:val="24"/>
          <w:szCs w:val="24"/>
        </w:rPr>
        <w:t xml:space="preserve"> </w:t>
      </w:r>
      <w:r>
        <w:rPr>
          <w:sz w:val="24"/>
          <w:szCs w:val="24"/>
        </w:rPr>
        <w:t>ценности</w:t>
      </w:r>
      <w:r>
        <w:rPr>
          <w:spacing w:val="1"/>
          <w:sz w:val="24"/>
          <w:szCs w:val="24"/>
        </w:rPr>
        <w:t xml:space="preserve"> </w:t>
      </w:r>
      <w:r>
        <w:rPr>
          <w:sz w:val="24"/>
          <w:szCs w:val="24"/>
        </w:rPr>
        <w:t>воспитания</w:t>
      </w:r>
      <w:r>
        <w:rPr>
          <w:spacing w:val="1"/>
          <w:sz w:val="24"/>
          <w:szCs w:val="24"/>
        </w:rPr>
        <w:t xml:space="preserve"> </w:t>
      </w:r>
      <w:r>
        <w:rPr>
          <w:sz w:val="24"/>
          <w:szCs w:val="24"/>
        </w:rPr>
        <w:t>для</w:t>
      </w:r>
      <w:r>
        <w:rPr>
          <w:spacing w:val="1"/>
          <w:sz w:val="24"/>
          <w:szCs w:val="24"/>
        </w:rPr>
        <w:t xml:space="preserve"> </w:t>
      </w:r>
      <w:r>
        <w:rPr>
          <w:sz w:val="24"/>
          <w:szCs w:val="24"/>
        </w:rPr>
        <w:t>всех</w:t>
      </w:r>
      <w:r>
        <w:rPr>
          <w:spacing w:val="1"/>
          <w:sz w:val="24"/>
          <w:szCs w:val="24"/>
        </w:rPr>
        <w:t xml:space="preserve"> </w:t>
      </w:r>
      <w:r>
        <w:rPr>
          <w:sz w:val="24"/>
          <w:szCs w:val="24"/>
        </w:rPr>
        <w:t>участников</w:t>
      </w:r>
      <w:r>
        <w:rPr>
          <w:spacing w:val="1"/>
          <w:sz w:val="24"/>
          <w:szCs w:val="24"/>
        </w:rPr>
        <w:t xml:space="preserve"> </w:t>
      </w:r>
      <w:r>
        <w:rPr>
          <w:sz w:val="24"/>
          <w:szCs w:val="24"/>
        </w:rPr>
        <w:t>образовательных</w:t>
      </w:r>
      <w:r>
        <w:rPr>
          <w:spacing w:val="1"/>
          <w:sz w:val="24"/>
          <w:szCs w:val="24"/>
        </w:rPr>
        <w:t xml:space="preserve"> </w:t>
      </w:r>
      <w:r>
        <w:rPr>
          <w:sz w:val="24"/>
          <w:szCs w:val="24"/>
        </w:rPr>
        <w:t>отношений:</w:t>
      </w:r>
      <w:r>
        <w:rPr>
          <w:spacing w:val="1"/>
          <w:sz w:val="24"/>
          <w:szCs w:val="24"/>
        </w:rPr>
        <w:t xml:space="preserve"> </w:t>
      </w:r>
      <w:r>
        <w:rPr>
          <w:sz w:val="24"/>
          <w:szCs w:val="24"/>
        </w:rPr>
        <w:t>руководителей,</w:t>
      </w:r>
      <w:r>
        <w:rPr>
          <w:spacing w:val="1"/>
          <w:sz w:val="24"/>
          <w:szCs w:val="24"/>
        </w:rPr>
        <w:t xml:space="preserve"> </w:t>
      </w:r>
      <w:r>
        <w:rPr>
          <w:sz w:val="24"/>
          <w:szCs w:val="24"/>
        </w:rPr>
        <w:t>воспитателей</w:t>
      </w:r>
      <w:r>
        <w:rPr>
          <w:spacing w:val="1"/>
          <w:sz w:val="24"/>
          <w:szCs w:val="24"/>
        </w:rPr>
        <w:t xml:space="preserve"> </w:t>
      </w:r>
      <w:r>
        <w:rPr>
          <w:sz w:val="24"/>
          <w:szCs w:val="24"/>
        </w:rPr>
        <w:t>и</w:t>
      </w:r>
      <w:r>
        <w:rPr>
          <w:spacing w:val="1"/>
          <w:sz w:val="24"/>
          <w:szCs w:val="24"/>
        </w:rPr>
        <w:t xml:space="preserve"> </w:t>
      </w:r>
      <w:r>
        <w:rPr>
          <w:sz w:val="24"/>
          <w:szCs w:val="24"/>
        </w:rPr>
        <w:t>специалистов,</w:t>
      </w:r>
      <w:r>
        <w:rPr>
          <w:spacing w:val="1"/>
          <w:sz w:val="24"/>
          <w:szCs w:val="24"/>
        </w:rPr>
        <w:t xml:space="preserve"> </w:t>
      </w:r>
      <w:r>
        <w:rPr>
          <w:sz w:val="24"/>
          <w:szCs w:val="24"/>
        </w:rPr>
        <w:t>вспомогательного</w:t>
      </w:r>
      <w:r>
        <w:rPr>
          <w:spacing w:val="1"/>
          <w:sz w:val="24"/>
          <w:szCs w:val="24"/>
        </w:rPr>
        <w:t xml:space="preserve"> </w:t>
      </w:r>
      <w:r>
        <w:rPr>
          <w:sz w:val="24"/>
          <w:szCs w:val="24"/>
        </w:rPr>
        <w:t>персонала,</w:t>
      </w:r>
      <w:r>
        <w:rPr>
          <w:spacing w:val="1"/>
          <w:sz w:val="24"/>
          <w:szCs w:val="24"/>
        </w:rPr>
        <w:t xml:space="preserve"> </w:t>
      </w:r>
      <w:r>
        <w:rPr>
          <w:sz w:val="24"/>
          <w:szCs w:val="24"/>
        </w:rPr>
        <w:t>воспитанников,</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62"/>
          <w:sz w:val="24"/>
          <w:szCs w:val="24"/>
        </w:rPr>
        <w:t xml:space="preserve"> </w:t>
      </w:r>
      <w:r>
        <w:rPr>
          <w:sz w:val="24"/>
          <w:szCs w:val="24"/>
        </w:rPr>
        <w:t>представителей),</w:t>
      </w:r>
      <w:r>
        <w:rPr>
          <w:spacing w:val="-2"/>
          <w:sz w:val="24"/>
          <w:szCs w:val="24"/>
        </w:rPr>
        <w:t xml:space="preserve"> </w:t>
      </w:r>
      <w:r>
        <w:rPr>
          <w:sz w:val="24"/>
          <w:szCs w:val="24"/>
        </w:rPr>
        <w:t>субъектов социокультурного</w:t>
      </w:r>
      <w:r>
        <w:rPr>
          <w:spacing w:val="-1"/>
          <w:sz w:val="24"/>
          <w:szCs w:val="24"/>
        </w:rPr>
        <w:t xml:space="preserve"> </w:t>
      </w:r>
      <w:r>
        <w:rPr>
          <w:sz w:val="24"/>
          <w:szCs w:val="24"/>
        </w:rPr>
        <w:t>окружения.</w:t>
      </w:r>
    </w:p>
    <w:p>
      <w:pPr>
        <w:pStyle w:val="17"/>
        <w:numPr>
          <w:ilvl w:val="1"/>
          <w:numId w:val="182"/>
        </w:numPr>
        <w:tabs>
          <w:tab w:val="left" w:pos="1970"/>
        </w:tabs>
        <w:ind w:left="1970"/>
        <w:rPr>
          <w:sz w:val="24"/>
          <w:szCs w:val="24"/>
        </w:rPr>
      </w:pPr>
      <w:r>
        <w:rPr>
          <w:sz w:val="24"/>
          <w:szCs w:val="24"/>
        </w:rPr>
        <w:t>Основные</w:t>
      </w:r>
      <w:r>
        <w:rPr>
          <w:spacing w:val="-8"/>
          <w:sz w:val="24"/>
          <w:szCs w:val="24"/>
        </w:rPr>
        <w:t xml:space="preserve"> </w:t>
      </w:r>
      <w:r>
        <w:rPr>
          <w:sz w:val="24"/>
          <w:szCs w:val="24"/>
        </w:rPr>
        <w:t>характеристики:</w:t>
      </w:r>
    </w:p>
    <w:tbl>
      <w:tblPr>
        <w:tblStyle w:val="6"/>
        <w:tblW w:w="0" w:type="auto"/>
        <w:tblInd w:w="2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7"/>
        <w:gridCol w:w="2069"/>
        <w:gridCol w:w="5187"/>
        <w:gridCol w:w="29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427" w:type="dxa"/>
            <w:shd w:val="clear" w:color="auto" w:fill="DAEDF3"/>
          </w:tcPr>
          <w:p>
            <w:pPr>
              <w:pStyle w:val="18"/>
              <w:spacing w:line="247" w:lineRule="exact"/>
              <w:ind w:left="9"/>
              <w:jc w:val="center"/>
            </w:pPr>
            <w:r>
              <w:t>№</w:t>
            </w:r>
          </w:p>
        </w:tc>
        <w:tc>
          <w:tcPr>
            <w:tcW w:w="2069" w:type="dxa"/>
            <w:shd w:val="clear" w:color="auto" w:fill="DAEDF3"/>
          </w:tcPr>
          <w:p>
            <w:pPr>
              <w:pStyle w:val="18"/>
              <w:spacing w:line="247" w:lineRule="exact"/>
              <w:ind w:left="306" w:right="299"/>
              <w:jc w:val="center"/>
            </w:pPr>
            <w:r>
              <w:t>Составляющие</w:t>
            </w:r>
          </w:p>
          <w:p>
            <w:pPr>
              <w:pStyle w:val="18"/>
              <w:spacing w:before="1" w:line="238" w:lineRule="exact"/>
              <w:ind w:left="306" w:right="293"/>
              <w:jc w:val="center"/>
            </w:pPr>
            <w:r>
              <w:t>уклада</w:t>
            </w:r>
            <w:r>
              <w:rPr>
                <w:spacing w:val="-1"/>
              </w:rPr>
              <w:t xml:space="preserve"> </w:t>
            </w:r>
            <w:r>
              <w:t>ДОО</w:t>
            </w:r>
          </w:p>
        </w:tc>
        <w:tc>
          <w:tcPr>
            <w:tcW w:w="5187" w:type="dxa"/>
            <w:shd w:val="clear" w:color="auto" w:fill="DAEDF3"/>
          </w:tcPr>
          <w:p>
            <w:pPr>
              <w:pStyle w:val="18"/>
              <w:spacing w:line="247" w:lineRule="exact"/>
              <w:ind w:left="2112" w:right="2102"/>
              <w:jc w:val="center"/>
            </w:pPr>
            <w:r>
              <w:t>Описание</w:t>
            </w:r>
          </w:p>
        </w:tc>
        <w:tc>
          <w:tcPr>
            <w:tcW w:w="2977" w:type="dxa"/>
            <w:shd w:val="clear" w:color="auto" w:fill="DAEDF3"/>
          </w:tcPr>
          <w:p>
            <w:pPr>
              <w:pStyle w:val="18"/>
              <w:spacing w:line="247" w:lineRule="exact"/>
              <w:ind w:left="608"/>
            </w:pPr>
            <w:r>
              <w:t>Вариативная</w:t>
            </w:r>
            <w:r>
              <w:rPr>
                <w:spacing w:val="-2"/>
              </w:rPr>
              <w:t xml:space="preserve"> </w:t>
            </w:r>
            <w: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3" w:hRule="atLeast"/>
        </w:trPr>
        <w:tc>
          <w:tcPr>
            <w:tcW w:w="427" w:type="dxa"/>
          </w:tcPr>
          <w:p>
            <w:pPr>
              <w:pStyle w:val="18"/>
              <w:spacing w:line="247" w:lineRule="exact"/>
              <w:ind w:left="5"/>
              <w:jc w:val="center"/>
            </w:pPr>
            <w:r>
              <w:t>1</w:t>
            </w:r>
          </w:p>
        </w:tc>
        <w:tc>
          <w:tcPr>
            <w:tcW w:w="2069" w:type="dxa"/>
          </w:tcPr>
          <w:p>
            <w:pPr>
              <w:pStyle w:val="18"/>
              <w:tabs>
                <w:tab w:val="left" w:pos="1852"/>
              </w:tabs>
              <w:spacing w:line="247" w:lineRule="exact"/>
              <w:ind w:left="108"/>
              <w:rPr>
                <w:i/>
              </w:rPr>
            </w:pPr>
            <w:r>
              <w:rPr>
                <w:i/>
              </w:rPr>
              <w:t>Базовые</w:t>
            </w:r>
            <w:r>
              <w:rPr>
                <w:i/>
              </w:rPr>
              <w:tab/>
            </w:r>
            <w:r>
              <w:rPr>
                <w:i/>
              </w:rPr>
              <w:t>и</w:t>
            </w:r>
          </w:p>
          <w:p>
            <w:pPr>
              <w:pStyle w:val="18"/>
              <w:spacing w:before="1"/>
              <w:ind w:left="108" w:right="79"/>
              <w:rPr>
                <w:i/>
              </w:rPr>
            </w:pPr>
            <w:r>
              <w:rPr>
                <w:i/>
              </w:rPr>
              <w:t>инструментальные</w:t>
            </w:r>
            <w:r>
              <w:rPr>
                <w:i/>
                <w:spacing w:val="-52"/>
              </w:rPr>
              <w:t xml:space="preserve"> </w:t>
            </w:r>
            <w:r>
              <w:rPr>
                <w:i/>
              </w:rPr>
              <w:t>(задающие</w:t>
            </w:r>
          </w:p>
          <w:p>
            <w:pPr>
              <w:pStyle w:val="18"/>
              <w:spacing w:before="1"/>
              <w:ind w:left="108" w:right="152"/>
              <w:rPr>
                <w:i/>
              </w:rPr>
            </w:pPr>
            <w:r>
              <w:rPr>
                <w:i/>
              </w:rPr>
              <w:t>специфику</w:t>
            </w:r>
            <w:r>
              <w:rPr>
                <w:i/>
                <w:spacing w:val="1"/>
              </w:rPr>
              <w:t xml:space="preserve"> </w:t>
            </w:r>
            <w:r>
              <w:rPr>
                <w:i/>
              </w:rPr>
              <w:t>реализации</w:t>
            </w:r>
            <w:r>
              <w:rPr>
                <w:i/>
                <w:spacing w:val="1"/>
              </w:rPr>
              <w:t xml:space="preserve"> </w:t>
            </w:r>
            <w:r>
              <w:rPr>
                <w:i/>
              </w:rPr>
              <w:t>базовых)</w:t>
            </w:r>
            <w:r>
              <w:rPr>
                <w:i/>
                <w:spacing w:val="-11"/>
              </w:rPr>
              <w:t xml:space="preserve"> </w:t>
            </w:r>
            <w:r>
              <w:rPr>
                <w:i/>
              </w:rPr>
              <w:t>ценности</w:t>
            </w:r>
          </w:p>
        </w:tc>
        <w:tc>
          <w:tcPr>
            <w:tcW w:w="5187" w:type="dxa"/>
          </w:tcPr>
          <w:p>
            <w:pPr>
              <w:pStyle w:val="18"/>
              <w:spacing w:line="238" w:lineRule="exact"/>
              <w:ind w:left="112"/>
              <w:rPr>
                <w:b/>
                <w:sz w:val="21"/>
              </w:rPr>
            </w:pPr>
            <w:r>
              <w:rPr>
                <w:b/>
                <w:sz w:val="21"/>
              </w:rPr>
              <w:t>А)</w:t>
            </w:r>
            <w:r>
              <w:rPr>
                <w:b/>
                <w:spacing w:val="-3"/>
                <w:sz w:val="21"/>
              </w:rPr>
              <w:t xml:space="preserve"> </w:t>
            </w:r>
            <w:r>
              <w:rPr>
                <w:b/>
                <w:sz w:val="21"/>
              </w:rPr>
              <w:t>Базовые</w:t>
            </w:r>
            <w:r>
              <w:rPr>
                <w:b/>
                <w:spacing w:val="-5"/>
                <w:sz w:val="21"/>
              </w:rPr>
              <w:t xml:space="preserve"> </w:t>
            </w:r>
            <w:r>
              <w:rPr>
                <w:b/>
                <w:sz w:val="21"/>
              </w:rPr>
              <w:t>ценности</w:t>
            </w:r>
          </w:p>
          <w:p>
            <w:pPr>
              <w:pStyle w:val="18"/>
              <w:numPr>
                <w:ilvl w:val="0"/>
                <w:numId w:val="183"/>
              </w:numPr>
              <w:tabs>
                <w:tab w:val="left" w:pos="233"/>
              </w:tabs>
              <w:ind w:left="112" w:right="702" w:firstLine="0"/>
              <w:rPr>
                <w:sz w:val="21"/>
              </w:rPr>
            </w:pPr>
            <w:r>
              <w:rPr>
                <w:sz w:val="21"/>
              </w:rPr>
              <w:t>Духовно – нравственное воспитание. (Человек.</w:t>
            </w:r>
            <w:r>
              <w:rPr>
                <w:spacing w:val="-50"/>
                <w:sz w:val="21"/>
              </w:rPr>
              <w:t xml:space="preserve"> </w:t>
            </w:r>
            <w:r>
              <w:rPr>
                <w:sz w:val="21"/>
              </w:rPr>
              <w:t>Родина. Семья. Культура. Вера. Труд. Красота.</w:t>
            </w:r>
            <w:r>
              <w:rPr>
                <w:spacing w:val="1"/>
                <w:sz w:val="21"/>
              </w:rPr>
              <w:t xml:space="preserve"> </w:t>
            </w:r>
            <w:r>
              <w:rPr>
                <w:sz w:val="21"/>
              </w:rPr>
              <w:t>Познание.</w:t>
            </w:r>
            <w:r>
              <w:rPr>
                <w:spacing w:val="-4"/>
                <w:sz w:val="21"/>
              </w:rPr>
              <w:t xml:space="preserve"> </w:t>
            </w:r>
            <w:r>
              <w:rPr>
                <w:sz w:val="21"/>
              </w:rPr>
              <w:t>Здоровье. Дружба.</w:t>
            </w:r>
            <w:r>
              <w:rPr>
                <w:spacing w:val="-2"/>
                <w:sz w:val="21"/>
              </w:rPr>
              <w:t xml:space="preserve"> </w:t>
            </w:r>
            <w:r>
              <w:rPr>
                <w:sz w:val="21"/>
              </w:rPr>
              <w:t>Природа.)</w:t>
            </w:r>
          </w:p>
          <w:p>
            <w:pPr>
              <w:pStyle w:val="18"/>
              <w:numPr>
                <w:ilvl w:val="0"/>
                <w:numId w:val="183"/>
              </w:numPr>
              <w:tabs>
                <w:tab w:val="left" w:pos="233"/>
              </w:tabs>
              <w:ind w:left="233" w:hanging="121"/>
              <w:rPr>
                <w:sz w:val="21"/>
              </w:rPr>
            </w:pPr>
            <w:r>
              <w:rPr>
                <w:sz w:val="21"/>
              </w:rPr>
              <w:t>Сохранение</w:t>
            </w:r>
            <w:r>
              <w:rPr>
                <w:spacing w:val="-2"/>
                <w:sz w:val="21"/>
              </w:rPr>
              <w:t xml:space="preserve"> </w:t>
            </w:r>
            <w:r>
              <w:rPr>
                <w:sz w:val="21"/>
              </w:rPr>
              <w:t>уникальности</w:t>
            </w:r>
            <w:r>
              <w:rPr>
                <w:spacing w:val="-2"/>
                <w:sz w:val="21"/>
              </w:rPr>
              <w:t xml:space="preserve"> </w:t>
            </w:r>
            <w:r>
              <w:rPr>
                <w:sz w:val="21"/>
              </w:rPr>
              <w:t>и</w:t>
            </w:r>
            <w:r>
              <w:rPr>
                <w:spacing w:val="-2"/>
                <w:sz w:val="21"/>
              </w:rPr>
              <w:t xml:space="preserve"> </w:t>
            </w:r>
            <w:r>
              <w:rPr>
                <w:sz w:val="21"/>
              </w:rPr>
              <w:t>самоценности</w:t>
            </w:r>
          </w:p>
          <w:p>
            <w:pPr>
              <w:pStyle w:val="18"/>
              <w:ind w:left="112" w:right="648"/>
              <w:rPr>
                <w:sz w:val="21"/>
              </w:rPr>
            </w:pPr>
            <w:r>
              <w:rPr>
                <w:sz w:val="21"/>
              </w:rPr>
              <w:t>дошкольного детства как важного этапа в общем</w:t>
            </w:r>
            <w:r>
              <w:rPr>
                <w:spacing w:val="-50"/>
                <w:sz w:val="21"/>
              </w:rPr>
              <w:t xml:space="preserve"> </w:t>
            </w:r>
            <w:r>
              <w:rPr>
                <w:sz w:val="21"/>
              </w:rPr>
              <w:t>развитии</w:t>
            </w:r>
            <w:r>
              <w:rPr>
                <w:spacing w:val="-2"/>
                <w:sz w:val="21"/>
              </w:rPr>
              <w:t xml:space="preserve"> </w:t>
            </w:r>
            <w:r>
              <w:rPr>
                <w:sz w:val="21"/>
              </w:rPr>
              <w:t>человека.</w:t>
            </w:r>
            <w:r>
              <w:rPr>
                <w:spacing w:val="-2"/>
                <w:sz w:val="21"/>
              </w:rPr>
              <w:t xml:space="preserve"> </w:t>
            </w:r>
            <w:r>
              <w:rPr>
                <w:sz w:val="21"/>
              </w:rPr>
              <w:t>Поддержка</w:t>
            </w:r>
            <w:r>
              <w:rPr>
                <w:spacing w:val="-1"/>
                <w:sz w:val="21"/>
              </w:rPr>
              <w:t xml:space="preserve"> </w:t>
            </w:r>
            <w:r>
              <w:rPr>
                <w:sz w:val="21"/>
              </w:rPr>
              <w:t>специфики</w:t>
            </w:r>
            <w:r>
              <w:rPr>
                <w:spacing w:val="-4"/>
                <w:sz w:val="21"/>
              </w:rPr>
              <w:t xml:space="preserve"> </w:t>
            </w:r>
            <w:r>
              <w:rPr>
                <w:sz w:val="21"/>
              </w:rPr>
              <w:t>и</w:t>
            </w:r>
          </w:p>
          <w:p>
            <w:pPr>
              <w:pStyle w:val="18"/>
              <w:spacing w:line="228" w:lineRule="exact"/>
              <w:ind w:left="112"/>
              <w:rPr>
                <w:sz w:val="21"/>
              </w:rPr>
            </w:pPr>
            <w:r>
              <w:rPr>
                <w:sz w:val="21"/>
              </w:rPr>
              <w:t>разнообразия</w:t>
            </w:r>
            <w:r>
              <w:rPr>
                <w:spacing w:val="-2"/>
                <w:sz w:val="21"/>
              </w:rPr>
              <w:t xml:space="preserve"> </w:t>
            </w:r>
            <w:r>
              <w:rPr>
                <w:sz w:val="21"/>
              </w:rPr>
              <w:t>детства.</w:t>
            </w:r>
            <w:r>
              <w:rPr>
                <w:spacing w:val="-3"/>
                <w:sz w:val="21"/>
              </w:rPr>
              <w:t xml:space="preserve"> </w:t>
            </w:r>
            <w:r>
              <w:rPr>
                <w:sz w:val="21"/>
              </w:rPr>
              <w:t>Любой ребёнок</w:t>
            </w:r>
            <w:r>
              <w:rPr>
                <w:spacing w:val="-2"/>
                <w:sz w:val="21"/>
              </w:rPr>
              <w:t xml:space="preserve"> </w:t>
            </w:r>
            <w:r>
              <w:rPr>
                <w:sz w:val="21"/>
              </w:rPr>
              <w:t>является</w:t>
            </w:r>
          </w:p>
        </w:tc>
        <w:tc>
          <w:tcPr>
            <w:tcW w:w="2977" w:type="dxa"/>
          </w:tcPr>
          <w:p>
            <w:pPr>
              <w:pStyle w:val="18"/>
              <w:ind w:left="108" w:right="138"/>
              <w:jc w:val="both"/>
            </w:pPr>
            <w:r>
              <w:t>-Ценность принятия любого</w:t>
            </w:r>
            <w:r>
              <w:rPr>
                <w:spacing w:val="1"/>
              </w:rPr>
              <w:t xml:space="preserve"> </w:t>
            </w:r>
            <w:r>
              <w:t>ребенка всеми участниками</w:t>
            </w:r>
            <w:r>
              <w:rPr>
                <w:spacing w:val="1"/>
              </w:rPr>
              <w:t xml:space="preserve"> </w:t>
            </w:r>
            <w:r>
              <w:t>образовательных</w:t>
            </w:r>
            <w:r>
              <w:rPr>
                <w:spacing w:val="-7"/>
              </w:rPr>
              <w:t xml:space="preserve"> </w:t>
            </w:r>
            <w:r>
              <w:t>отношений</w:t>
            </w:r>
          </w:p>
          <w:p>
            <w:pPr>
              <w:pStyle w:val="18"/>
              <w:spacing w:before="5"/>
              <w:ind w:left="0"/>
              <w:rPr>
                <w:sz w:val="21"/>
              </w:rPr>
            </w:pPr>
          </w:p>
          <w:p>
            <w:pPr>
              <w:pStyle w:val="18"/>
              <w:spacing w:before="1"/>
              <w:ind w:left="108" w:right="516"/>
            </w:pPr>
            <w:r>
              <w:t>-Ценность раскрытия</w:t>
            </w:r>
            <w:r>
              <w:rPr>
                <w:spacing w:val="1"/>
              </w:rPr>
              <w:t xml:space="preserve"> </w:t>
            </w:r>
            <w:r>
              <w:t>личностного потенциала</w:t>
            </w:r>
            <w:r>
              <w:rPr>
                <w:spacing w:val="-52"/>
              </w:rPr>
              <w:t xml:space="preserve"> </w:t>
            </w:r>
            <w:r>
              <w:t>каждого</w:t>
            </w:r>
            <w:r>
              <w:rPr>
                <w:spacing w:val="-1"/>
              </w:rPr>
              <w:t xml:space="preserve"> </w:t>
            </w:r>
            <w:r>
              <w:t>ребенка</w:t>
            </w:r>
          </w:p>
        </w:tc>
      </w:tr>
    </w:tbl>
    <w:p>
      <w:pPr>
        <w:sectPr>
          <w:pgSz w:w="11910" w:h="16840"/>
          <w:pgMar w:top="1120" w:right="180" w:bottom="1060" w:left="440" w:header="0" w:footer="788" w:gutter="0"/>
          <w:cols w:space="720" w:num="1"/>
        </w:sectPr>
      </w:pPr>
    </w:p>
    <w:tbl>
      <w:tblPr>
        <w:tblStyle w:val="6"/>
        <w:tblW w:w="0" w:type="auto"/>
        <w:tblInd w:w="2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7"/>
        <w:gridCol w:w="2069"/>
        <w:gridCol w:w="5187"/>
        <w:gridCol w:w="29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50" w:hRule="atLeast"/>
        </w:trPr>
        <w:tc>
          <w:tcPr>
            <w:tcW w:w="427" w:type="dxa"/>
          </w:tcPr>
          <w:p>
            <w:pPr>
              <w:pStyle w:val="18"/>
              <w:ind w:left="0"/>
              <w:rPr>
                <w:sz w:val="20"/>
              </w:rPr>
            </w:pPr>
          </w:p>
        </w:tc>
        <w:tc>
          <w:tcPr>
            <w:tcW w:w="2069" w:type="dxa"/>
          </w:tcPr>
          <w:p>
            <w:pPr>
              <w:pStyle w:val="18"/>
              <w:ind w:left="0"/>
              <w:rPr>
                <w:sz w:val="20"/>
              </w:rPr>
            </w:pPr>
          </w:p>
        </w:tc>
        <w:tc>
          <w:tcPr>
            <w:tcW w:w="5187" w:type="dxa"/>
          </w:tcPr>
          <w:p>
            <w:pPr>
              <w:pStyle w:val="18"/>
              <w:spacing w:line="237" w:lineRule="auto"/>
              <w:ind w:left="112" w:right="314"/>
              <w:rPr>
                <w:sz w:val="21"/>
              </w:rPr>
            </w:pPr>
            <w:r>
              <w:rPr>
                <w:sz w:val="21"/>
              </w:rPr>
              <w:t>уникальной развивающейся личностью, несмотря на</w:t>
            </w:r>
            <w:r>
              <w:rPr>
                <w:spacing w:val="-50"/>
                <w:sz w:val="21"/>
              </w:rPr>
              <w:t xml:space="preserve"> </w:t>
            </w:r>
            <w:r>
              <w:rPr>
                <w:sz w:val="21"/>
              </w:rPr>
              <w:t>разные</w:t>
            </w:r>
            <w:r>
              <w:rPr>
                <w:spacing w:val="-3"/>
                <w:sz w:val="21"/>
              </w:rPr>
              <w:t xml:space="preserve"> </w:t>
            </w:r>
            <w:r>
              <w:rPr>
                <w:sz w:val="21"/>
              </w:rPr>
              <w:t>способности.</w:t>
            </w:r>
          </w:p>
          <w:p>
            <w:pPr>
              <w:pStyle w:val="18"/>
              <w:numPr>
                <w:ilvl w:val="0"/>
                <w:numId w:val="184"/>
              </w:numPr>
              <w:tabs>
                <w:tab w:val="left" w:pos="233"/>
              </w:tabs>
              <w:ind w:left="112" w:right="373" w:firstLine="0"/>
              <w:rPr>
                <w:sz w:val="21"/>
              </w:rPr>
            </w:pPr>
            <w:r>
              <w:rPr>
                <w:sz w:val="21"/>
              </w:rPr>
              <w:t>Семейные ценности. Семья – основа всех начал,</w:t>
            </w:r>
            <w:r>
              <w:rPr>
                <w:spacing w:val="1"/>
                <w:sz w:val="21"/>
              </w:rPr>
              <w:t xml:space="preserve"> </w:t>
            </w:r>
            <w:r>
              <w:rPr>
                <w:sz w:val="21"/>
              </w:rPr>
              <w:t>основа формирования и развития личности ребёнка.</w:t>
            </w:r>
            <w:r>
              <w:rPr>
                <w:spacing w:val="-50"/>
                <w:sz w:val="21"/>
              </w:rPr>
              <w:t xml:space="preserve"> </w:t>
            </w:r>
            <w:r>
              <w:rPr>
                <w:sz w:val="21"/>
              </w:rPr>
              <w:t>Детский сад и семья – единое образовательное</w:t>
            </w:r>
            <w:r>
              <w:rPr>
                <w:spacing w:val="1"/>
                <w:sz w:val="21"/>
              </w:rPr>
              <w:t xml:space="preserve"> </w:t>
            </w:r>
            <w:r>
              <w:rPr>
                <w:sz w:val="21"/>
              </w:rPr>
              <w:t>пространство.</w:t>
            </w:r>
            <w:r>
              <w:rPr>
                <w:spacing w:val="-4"/>
                <w:sz w:val="21"/>
              </w:rPr>
              <w:t xml:space="preserve"> </w:t>
            </w:r>
            <w:r>
              <w:rPr>
                <w:sz w:val="21"/>
              </w:rPr>
              <w:t>Дети</w:t>
            </w:r>
            <w:r>
              <w:rPr>
                <w:spacing w:val="-1"/>
                <w:sz w:val="21"/>
              </w:rPr>
              <w:t xml:space="preserve"> </w:t>
            </w:r>
            <w:r>
              <w:rPr>
                <w:sz w:val="21"/>
              </w:rPr>
              <w:t>являются</w:t>
            </w:r>
            <w:r>
              <w:rPr>
                <w:spacing w:val="-1"/>
                <w:sz w:val="21"/>
              </w:rPr>
              <w:t xml:space="preserve"> </w:t>
            </w:r>
            <w:r>
              <w:rPr>
                <w:sz w:val="21"/>
              </w:rPr>
              <w:t>частью</w:t>
            </w:r>
            <w:r>
              <w:rPr>
                <w:spacing w:val="-1"/>
                <w:sz w:val="21"/>
              </w:rPr>
              <w:t xml:space="preserve"> </w:t>
            </w:r>
            <w:r>
              <w:rPr>
                <w:sz w:val="21"/>
              </w:rPr>
              <w:t>семьи и</w:t>
            </w:r>
          </w:p>
          <w:p>
            <w:pPr>
              <w:pStyle w:val="18"/>
              <w:ind w:left="112" w:right="713"/>
              <w:rPr>
                <w:sz w:val="21"/>
              </w:rPr>
            </w:pPr>
            <w:r>
              <w:rPr>
                <w:sz w:val="21"/>
              </w:rPr>
              <w:t>сообщества в целом. Принятие семейных целей,</w:t>
            </w:r>
            <w:r>
              <w:rPr>
                <w:spacing w:val="-50"/>
                <w:sz w:val="21"/>
              </w:rPr>
              <w:t xml:space="preserve"> </w:t>
            </w:r>
            <w:r>
              <w:rPr>
                <w:sz w:val="21"/>
              </w:rPr>
              <w:t>способов</w:t>
            </w:r>
            <w:r>
              <w:rPr>
                <w:spacing w:val="-3"/>
                <w:sz w:val="21"/>
              </w:rPr>
              <w:t xml:space="preserve"> </w:t>
            </w:r>
            <w:r>
              <w:rPr>
                <w:sz w:val="21"/>
              </w:rPr>
              <w:t>организации</w:t>
            </w:r>
            <w:r>
              <w:rPr>
                <w:spacing w:val="-1"/>
                <w:sz w:val="21"/>
              </w:rPr>
              <w:t xml:space="preserve"> </w:t>
            </w:r>
            <w:r>
              <w:rPr>
                <w:sz w:val="21"/>
              </w:rPr>
              <w:t>жизнедеятельности</w:t>
            </w:r>
            <w:r>
              <w:rPr>
                <w:spacing w:val="-1"/>
                <w:sz w:val="21"/>
              </w:rPr>
              <w:t xml:space="preserve"> </w:t>
            </w:r>
            <w:r>
              <w:rPr>
                <w:sz w:val="21"/>
              </w:rPr>
              <w:t>и</w:t>
            </w:r>
          </w:p>
          <w:p>
            <w:pPr>
              <w:pStyle w:val="18"/>
              <w:ind w:left="112" w:right="163"/>
              <w:rPr>
                <w:sz w:val="21"/>
              </w:rPr>
            </w:pPr>
            <w:r>
              <w:rPr>
                <w:sz w:val="21"/>
              </w:rPr>
              <w:t>взаимодействия. Трепетное отношение к культурному</w:t>
            </w:r>
            <w:r>
              <w:rPr>
                <w:spacing w:val="-50"/>
                <w:sz w:val="21"/>
              </w:rPr>
              <w:t xml:space="preserve"> </w:t>
            </w:r>
            <w:r>
              <w:rPr>
                <w:sz w:val="21"/>
              </w:rPr>
              <w:t>наследию</w:t>
            </w:r>
            <w:r>
              <w:rPr>
                <w:spacing w:val="-3"/>
                <w:sz w:val="21"/>
              </w:rPr>
              <w:t xml:space="preserve"> </w:t>
            </w:r>
            <w:r>
              <w:rPr>
                <w:sz w:val="21"/>
              </w:rPr>
              <w:t>семьи,</w:t>
            </w:r>
            <w:r>
              <w:rPr>
                <w:spacing w:val="-1"/>
                <w:sz w:val="21"/>
              </w:rPr>
              <w:t xml:space="preserve"> </w:t>
            </w:r>
            <w:r>
              <w:rPr>
                <w:sz w:val="21"/>
              </w:rPr>
              <w:t>как</w:t>
            </w:r>
            <w:r>
              <w:rPr>
                <w:spacing w:val="-1"/>
                <w:sz w:val="21"/>
              </w:rPr>
              <w:t xml:space="preserve"> </w:t>
            </w:r>
            <w:r>
              <w:rPr>
                <w:sz w:val="21"/>
              </w:rPr>
              <w:t>части</w:t>
            </w:r>
            <w:r>
              <w:rPr>
                <w:spacing w:val="-3"/>
                <w:sz w:val="21"/>
              </w:rPr>
              <w:t xml:space="preserve"> </w:t>
            </w:r>
            <w:r>
              <w:rPr>
                <w:sz w:val="21"/>
              </w:rPr>
              <w:t>материальной</w:t>
            </w:r>
            <w:r>
              <w:rPr>
                <w:spacing w:val="-4"/>
                <w:sz w:val="21"/>
              </w:rPr>
              <w:t xml:space="preserve"> </w:t>
            </w:r>
            <w:r>
              <w:rPr>
                <w:sz w:val="21"/>
              </w:rPr>
              <w:t>культуры,</w:t>
            </w:r>
          </w:p>
          <w:p>
            <w:pPr>
              <w:pStyle w:val="18"/>
              <w:ind w:left="112" w:right="391"/>
              <w:rPr>
                <w:sz w:val="21"/>
              </w:rPr>
            </w:pPr>
            <w:r>
              <w:rPr>
                <w:sz w:val="21"/>
              </w:rPr>
              <w:t>созданной прошлыми поколениями, выдержавшей</w:t>
            </w:r>
            <w:r>
              <w:rPr>
                <w:spacing w:val="1"/>
                <w:sz w:val="21"/>
              </w:rPr>
              <w:t xml:space="preserve"> </w:t>
            </w:r>
            <w:r>
              <w:rPr>
                <w:sz w:val="21"/>
              </w:rPr>
              <w:t>испытание временем и передающейся поколениями</w:t>
            </w:r>
            <w:r>
              <w:rPr>
                <w:spacing w:val="-50"/>
                <w:sz w:val="21"/>
              </w:rPr>
              <w:t xml:space="preserve"> </w:t>
            </w:r>
            <w:r>
              <w:rPr>
                <w:sz w:val="21"/>
              </w:rPr>
              <w:t>как</w:t>
            </w:r>
            <w:r>
              <w:rPr>
                <w:spacing w:val="-1"/>
                <w:sz w:val="21"/>
              </w:rPr>
              <w:t xml:space="preserve"> </w:t>
            </w:r>
            <w:r>
              <w:rPr>
                <w:sz w:val="21"/>
              </w:rPr>
              <w:t>нечто ценное и почитаемое.</w:t>
            </w:r>
          </w:p>
          <w:p>
            <w:pPr>
              <w:pStyle w:val="18"/>
              <w:numPr>
                <w:ilvl w:val="0"/>
                <w:numId w:val="184"/>
              </w:numPr>
              <w:tabs>
                <w:tab w:val="left" w:pos="233"/>
              </w:tabs>
              <w:ind w:left="112" w:right="149" w:firstLine="0"/>
              <w:rPr>
                <w:sz w:val="21"/>
              </w:rPr>
            </w:pPr>
            <w:r>
              <w:rPr>
                <w:sz w:val="21"/>
              </w:rPr>
              <w:t>Команда педагогов – единомышленников, где</w:t>
            </w:r>
            <w:r>
              <w:rPr>
                <w:spacing w:val="1"/>
                <w:sz w:val="21"/>
              </w:rPr>
              <w:t xml:space="preserve"> </w:t>
            </w:r>
            <w:r>
              <w:rPr>
                <w:sz w:val="21"/>
              </w:rPr>
              <w:t>педагог – самостоятельная, инициативная, креативная,</w:t>
            </w:r>
            <w:r>
              <w:rPr>
                <w:spacing w:val="-51"/>
                <w:sz w:val="21"/>
              </w:rPr>
              <w:t xml:space="preserve"> </w:t>
            </w:r>
            <w:r>
              <w:rPr>
                <w:sz w:val="21"/>
              </w:rPr>
              <w:t>ищущая личность, являющаяся основным носителем</w:t>
            </w:r>
            <w:r>
              <w:rPr>
                <w:spacing w:val="1"/>
                <w:sz w:val="21"/>
              </w:rPr>
              <w:t xml:space="preserve"> </w:t>
            </w:r>
            <w:r>
              <w:rPr>
                <w:sz w:val="21"/>
              </w:rPr>
              <w:t>образования,</w:t>
            </w:r>
            <w:r>
              <w:rPr>
                <w:spacing w:val="-1"/>
                <w:sz w:val="21"/>
              </w:rPr>
              <w:t xml:space="preserve"> </w:t>
            </w:r>
            <w:r>
              <w:rPr>
                <w:sz w:val="21"/>
              </w:rPr>
              <w:t>культуры,</w:t>
            </w:r>
            <w:r>
              <w:rPr>
                <w:spacing w:val="-1"/>
                <w:sz w:val="21"/>
              </w:rPr>
              <w:t xml:space="preserve"> </w:t>
            </w:r>
            <w:r>
              <w:rPr>
                <w:sz w:val="21"/>
              </w:rPr>
              <w:t>любви</w:t>
            </w:r>
            <w:r>
              <w:rPr>
                <w:spacing w:val="-4"/>
                <w:sz w:val="21"/>
              </w:rPr>
              <w:t xml:space="preserve"> </w:t>
            </w:r>
            <w:r>
              <w:rPr>
                <w:sz w:val="21"/>
              </w:rPr>
              <w:t>и</w:t>
            </w:r>
            <w:r>
              <w:rPr>
                <w:spacing w:val="-1"/>
                <w:sz w:val="21"/>
              </w:rPr>
              <w:t xml:space="preserve"> </w:t>
            </w:r>
            <w:r>
              <w:rPr>
                <w:sz w:val="21"/>
              </w:rPr>
              <w:t>уважения</w:t>
            </w:r>
            <w:r>
              <w:rPr>
                <w:spacing w:val="-2"/>
                <w:sz w:val="21"/>
              </w:rPr>
              <w:t xml:space="preserve"> </w:t>
            </w:r>
            <w:r>
              <w:rPr>
                <w:sz w:val="21"/>
              </w:rPr>
              <w:t>к</w:t>
            </w:r>
            <w:r>
              <w:rPr>
                <w:spacing w:val="-3"/>
                <w:sz w:val="21"/>
              </w:rPr>
              <w:t xml:space="preserve"> </w:t>
            </w:r>
            <w:r>
              <w:rPr>
                <w:sz w:val="21"/>
              </w:rPr>
              <w:t>ребёнку.</w:t>
            </w:r>
          </w:p>
          <w:p>
            <w:pPr>
              <w:pStyle w:val="18"/>
              <w:numPr>
                <w:ilvl w:val="0"/>
                <w:numId w:val="184"/>
              </w:numPr>
              <w:tabs>
                <w:tab w:val="left" w:pos="233"/>
              </w:tabs>
              <w:ind w:left="112" w:right="791" w:firstLine="0"/>
              <w:rPr>
                <w:sz w:val="21"/>
              </w:rPr>
            </w:pPr>
            <w:r>
              <w:rPr>
                <w:sz w:val="21"/>
              </w:rPr>
              <w:t>Партнёрство между всеми участниками</w:t>
            </w:r>
            <w:r>
              <w:rPr>
                <w:spacing w:val="1"/>
                <w:sz w:val="21"/>
              </w:rPr>
              <w:t xml:space="preserve"> </w:t>
            </w:r>
            <w:r>
              <w:rPr>
                <w:sz w:val="21"/>
              </w:rPr>
              <w:t>образовательных отношений – конструктивное</w:t>
            </w:r>
            <w:r>
              <w:rPr>
                <w:spacing w:val="-50"/>
                <w:sz w:val="21"/>
              </w:rPr>
              <w:t xml:space="preserve"> </w:t>
            </w:r>
            <w:r>
              <w:rPr>
                <w:sz w:val="21"/>
              </w:rPr>
              <w:t>взаимодействие, характеризующееся доверием,</w:t>
            </w:r>
            <w:r>
              <w:rPr>
                <w:spacing w:val="-50"/>
                <w:sz w:val="21"/>
              </w:rPr>
              <w:t xml:space="preserve"> </w:t>
            </w:r>
            <w:r>
              <w:rPr>
                <w:sz w:val="21"/>
              </w:rPr>
              <w:t>общими</w:t>
            </w:r>
            <w:r>
              <w:rPr>
                <w:spacing w:val="-4"/>
                <w:sz w:val="21"/>
              </w:rPr>
              <w:t xml:space="preserve"> </w:t>
            </w:r>
            <w:r>
              <w:rPr>
                <w:sz w:val="21"/>
              </w:rPr>
              <w:t>целями</w:t>
            </w:r>
            <w:r>
              <w:rPr>
                <w:spacing w:val="-1"/>
                <w:sz w:val="21"/>
              </w:rPr>
              <w:t xml:space="preserve"> </w:t>
            </w:r>
            <w:r>
              <w:rPr>
                <w:sz w:val="21"/>
              </w:rPr>
              <w:t>и</w:t>
            </w:r>
            <w:r>
              <w:rPr>
                <w:spacing w:val="-1"/>
                <w:sz w:val="21"/>
              </w:rPr>
              <w:t xml:space="preserve"> </w:t>
            </w:r>
            <w:r>
              <w:rPr>
                <w:sz w:val="21"/>
              </w:rPr>
              <w:t>ценностями.</w:t>
            </w:r>
            <w:r>
              <w:rPr>
                <w:spacing w:val="-4"/>
                <w:sz w:val="21"/>
              </w:rPr>
              <w:t xml:space="preserve"> </w:t>
            </w:r>
            <w:r>
              <w:rPr>
                <w:sz w:val="21"/>
              </w:rPr>
              <w:t>Организация</w:t>
            </w:r>
          </w:p>
          <w:p>
            <w:pPr>
              <w:pStyle w:val="18"/>
              <w:ind w:left="112" w:right="171"/>
              <w:rPr>
                <w:sz w:val="21"/>
              </w:rPr>
            </w:pPr>
            <w:r>
              <w:rPr>
                <w:sz w:val="21"/>
              </w:rPr>
              <w:t>совместной деятельности, которая осуществляется с</w:t>
            </w:r>
            <w:r>
              <w:rPr>
                <w:spacing w:val="1"/>
                <w:sz w:val="21"/>
              </w:rPr>
              <w:t xml:space="preserve"> </w:t>
            </w:r>
            <w:r>
              <w:rPr>
                <w:sz w:val="21"/>
              </w:rPr>
              <w:t>помощью общения в контексте формирования у детей</w:t>
            </w:r>
            <w:r>
              <w:rPr>
                <w:spacing w:val="-50"/>
                <w:sz w:val="21"/>
              </w:rPr>
              <w:t xml:space="preserve"> </w:t>
            </w:r>
            <w:r>
              <w:rPr>
                <w:sz w:val="21"/>
              </w:rPr>
              <w:t>представлений о себе как гражданине РФ («Я-</w:t>
            </w:r>
            <w:r>
              <w:rPr>
                <w:spacing w:val="1"/>
                <w:sz w:val="21"/>
              </w:rPr>
              <w:t xml:space="preserve"> </w:t>
            </w:r>
            <w:r>
              <w:rPr>
                <w:sz w:val="21"/>
              </w:rPr>
              <w:t>россиянин»), жителе родного города («Я-новоалександровец»),</w:t>
            </w:r>
            <w:r>
              <w:rPr>
                <w:spacing w:val="1"/>
                <w:sz w:val="21"/>
              </w:rPr>
              <w:t xml:space="preserve"> </w:t>
            </w:r>
            <w:r>
              <w:rPr>
                <w:sz w:val="21"/>
              </w:rPr>
              <w:t>носителе социокультурных норм и традиций в</w:t>
            </w:r>
            <w:r>
              <w:rPr>
                <w:spacing w:val="1"/>
                <w:sz w:val="21"/>
              </w:rPr>
              <w:t xml:space="preserve"> </w:t>
            </w:r>
            <w:r>
              <w:rPr>
                <w:sz w:val="21"/>
              </w:rPr>
              <w:t>отношениях между представителями разных</w:t>
            </w:r>
            <w:r>
              <w:rPr>
                <w:spacing w:val="1"/>
                <w:sz w:val="21"/>
              </w:rPr>
              <w:t xml:space="preserve"> </w:t>
            </w:r>
            <w:r>
              <w:rPr>
                <w:sz w:val="21"/>
              </w:rPr>
              <w:t>национальностей, проживающих на территории</w:t>
            </w:r>
            <w:r>
              <w:rPr>
                <w:spacing w:val="1"/>
                <w:sz w:val="21"/>
              </w:rPr>
              <w:t xml:space="preserve"> </w:t>
            </w:r>
            <w:r>
              <w:rPr>
                <w:sz w:val="21"/>
              </w:rPr>
              <w:t>родного края.</w:t>
            </w:r>
          </w:p>
          <w:p>
            <w:pPr>
              <w:pStyle w:val="18"/>
              <w:numPr>
                <w:ilvl w:val="0"/>
                <w:numId w:val="184"/>
              </w:numPr>
              <w:tabs>
                <w:tab w:val="left" w:pos="233"/>
              </w:tabs>
              <w:ind w:left="112" w:right="883" w:firstLine="0"/>
              <w:rPr>
                <w:sz w:val="21"/>
              </w:rPr>
            </w:pPr>
            <w:r>
              <w:rPr>
                <w:sz w:val="21"/>
              </w:rPr>
              <w:t>Личностно-развивающий и гуманистический</w:t>
            </w:r>
            <w:r>
              <w:rPr>
                <w:spacing w:val="-50"/>
                <w:sz w:val="21"/>
              </w:rPr>
              <w:t xml:space="preserve"> </w:t>
            </w:r>
            <w:r>
              <w:rPr>
                <w:sz w:val="21"/>
              </w:rPr>
              <w:t>характер</w:t>
            </w:r>
            <w:r>
              <w:rPr>
                <w:spacing w:val="-3"/>
                <w:sz w:val="21"/>
              </w:rPr>
              <w:t xml:space="preserve"> </w:t>
            </w:r>
            <w:r>
              <w:rPr>
                <w:sz w:val="21"/>
              </w:rPr>
              <w:t>взаимодействия</w:t>
            </w:r>
            <w:r>
              <w:rPr>
                <w:spacing w:val="-3"/>
                <w:sz w:val="21"/>
              </w:rPr>
              <w:t xml:space="preserve"> </w:t>
            </w:r>
            <w:r>
              <w:rPr>
                <w:sz w:val="21"/>
              </w:rPr>
              <w:t>взрослых и</w:t>
            </w:r>
            <w:r>
              <w:rPr>
                <w:spacing w:val="-2"/>
                <w:sz w:val="21"/>
              </w:rPr>
              <w:t xml:space="preserve"> </w:t>
            </w:r>
            <w:r>
              <w:rPr>
                <w:sz w:val="21"/>
              </w:rPr>
              <w:t>детей.</w:t>
            </w:r>
          </w:p>
          <w:p>
            <w:pPr>
              <w:pStyle w:val="18"/>
              <w:numPr>
                <w:ilvl w:val="0"/>
                <w:numId w:val="184"/>
              </w:numPr>
              <w:tabs>
                <w:tab w:val="left" w:pos="233"/>
              </w:tabs>
              <w:ind w:left="112" w:right="201" w:firstLine="0"/>
              <w:rPr>
                <w:sz w:val="21"/>
              </w:rPr>
            </w:pPr>
            <w:r>
              <w:rPr>
                <w:sz w:val="21"/>
              </w:rPr>
              <w:t>Сотрудничество. Общение «на равных». Уважение к</w:t>
            </w:r>
            <w:r>
              <w:rPr>
                <w:spacing w:val="-50"/>
                <w:sz w:val="21"/>
              </w:rPr>
              <w:t xml:space="preserve"> </w:t>
            </w:r>
            <w:r>
              <w:rPr>
                <w:sz w:val="21"/>
              </w:rPr>
              <w:t>личности ребенка</w:t>
            </w:r>
            <w:r>
              <w:rPr>
                <w:spacing w:val="-2"/>
                <w:sz w:val="21"/>
              </w:rPr>
              <w:t xml:space="preserve"> </w:t>
            </w:r>
            <w:r>
              <w:rPr>
                <w:sz w:val="21"/>
              </w:rPr>
              <w:t>как</w:t>
            </w:r>
            <w:r>
              <w:rPr>
                <w:spacing w:val="-2"/>
                <w:sz w:val="21"/>
              </w:rPr>
              <w:t xml:space="preserve"> </w:t>
            </w:r>
            <w:r>
              <w:rPr>
                <w:sz w:val="21"/>
              </w:rPr>
              <w:t>обязательное требование</w:t>
            </w:r>
            <w:r>
              <w:rPr>
                <w:spacing w:val="-3"/>
                <w:sz w:val="21"/>
              </w:rPr>
              <w:t xml:space="preserve"> </w:t>
            </w:r>
            <w:r>
              <w:rPr>
                <w:sz w:val="21"/>
              </w:rPr>
              <w:t>ко</w:t>
            </w:r>
          </w:p>
          <w:p>
            <w:pPr>
              <w:pStyle w:val="18"/>
              <w:ind w:left="112" w:right="96"/>
              <w:rPr>
                <w:sz w:val="21"/>
              </w:rPr>
            </w:pPr>
            <w:r>
              <w:rPr>
                <w:sz w:val="21"/>
              </w:rPr>
              <w:t>всем</w:t>
            </w:r>
            <w:r>
              <w:rPr>
                <w:spacing w:val="14"/>
                <w:sz w:val="21"/>
              </w:rPr>
              <w:t xml:space="preserve"> </w:t>
            </w:r>
            <w:r>
              <w:rPr>
                <w:sz w:val="21"/>
              </w:rPr>
              <w:t>взрослым</w:t>
            </w:r>
            <w:r>
              <w:rPr>
                <w:spacing w:val="15"/>
                <w:sz w:val="21"/>
              </w:rPr>
              <w:t xml:space="preserve"> </w:t>
            </w:r>
            <w:r>
              <w:rPr>
                <w:sz w:val="21"/>
              </w:rPr>
              <w:t>участникам</w:t>
            </w:r>
            <w:r>
              <w:rPr>
                <w:spacing w:val="13"/>
                <w:sz w:val="21"/>
              </w:rPr>
              <w:t xml:space="preserve"> </w:t>
            </w:r>
            <w:r>
              <w:rPr>
                <w:sz w:val="21"/>
              </w:rPr>
              <w:t>образовательного</w:t>
            </w:r>
            <w:r>
              <w:rPr>
                <w:spacing w:val="1"/>
                <w:sz w:val="21"/>
              </w:rPr>
              <w:t xml:space="preserve"> </w:t>
            </w:r>
            <w:r>
              <w:rPr>
                <w:sz w:val="21"/>
              </w:rPr>
              <w:t>процесса. Осуществление образовательного процесса в</w:t>
            </w:r>
            <w:r>
              <w:rPr>
                <w:spacing w:val="-51"/>
                <w:sz w:val="21"/>
              </w:rPr>
              <w:t xml:space="preserve"> </w:t>
            </w:r>
            <w:r>
              <w:rPr>
                <w:sz w:val="21"/>
              </w:rPr>
              <w:t>формах, специфических для детей определённой</w:t>
            </w:r>
            <w:r>
              <w:rPr>
                <w:spacing w:val="1"/>
                <w:sz w:val="21"/>
              </w:rPr>
              <w:t xml:space="preserve"> </w:t>
            </w:r>
            <w:r>
              <w:rPr>
                <w:sz w:val="21"/>
              </w:rPr>
              <w:t>возрастной группы, прежде всего, в форме игры,</w:t>
            </w:r>
            <w:r>
              <w:rPr>
                <w:spacing w:val="1"/>
                <w:sz w:val="21"/>
              </w:rPr>
              <w:t xml:space="preserve"> </w:t>
            </w:r>
            <w:r>
              <w:rPr>
                <w:sz w:val="21"/>
              </w:rPr>
              <w:t>познавательной</w:t>
            </w:r>
            <w:r>
              <w:rPr>
                <w:spacing w:val="-2"/>
                <w:sz w:val="21"/>
              </w:rPr>
              <w:t xml:space="preserve"> </w:t>
            </w:r>
            <w:r>
              <w:rPr>
                <w:sz w:val="21"/>
              </w:rPr>
              <w:t>и</w:t>
            </w:r>
            <w:r>
              <w:rPr>
                <w:spacing w:val="-5"/>
                <w:sz w:val="21"/>
              </w:rPr>
              <w:t xml:space="preserve"> </w:t>
            </w:r>
            <w:r>
              <w:rPr>
                <w:sz w:val="21"/>
              </w:rPr>
              <w:t>исследовательской</w:t>
            </w:r>
            <w:r>
              <w:rPr>
                <w:spacing w:val="-2"/>
                <w:sz w:val="21"/>
              </w:rPr>
              <w:t xml:space="preserve"> </w:t>
            </w:r>
            <w:r>
              <w:rPr>
                <w:sz w:val="21"/>
              </w:rPr>
              <w:t>деятельности.</w:t>
            </w:r>
          </w:p>
          <w:p>
            <w:pPr>
              <w:pStyle w:val="18"/>
              <w:spacing w:before="7"/>
              <w:ind w:left="0"/>
              <w:rPr>
                <w:sz w:val="20"/>
              </w:rPr>
            </w:pPr>
          </w:p>
          <w:p>
            <w:pPr>
              <w:pStyle w:val="18"/>
              <w:spacing w:line="242" w:lineRule="auto"/>
              <w:ind w:left="112" w:right="1961"/>
              <w:rPr>
                <w:b/>
                <w:sz w:val="21"/>
              </w:rPr>
            </w:pPr>
            <w:r>
              <w:rPr>
                <w:b/>
                <w:sz w:val="21"/>
              </w:rPr>
              <w:t>Б) инструментальные ценности</w:t>
            </w:r>
            <w:r>
              <w:rPr>
                <w:sz w:val="21"/>
              </w:rPr>
              <w:t>:</w:t>
            </w:r>
            <w:r>
              <w:rPr>
                <w:spacing w:val="-50"/>
                <w:sz w:val="21"/>
              </w:rPr>
              <w:t xml:space="preserve"> </w:t>
            </w:r>
            <w:r>
              <w:rPr>
                <w:b/>
                <w:sz w:val="21"/>
              </w:rPr>
              <w:t>Продуктивная</w:t>
            </w:r>
            <w:r>
              <w:rPr>
                <w:b/>
                <w:spacing w:val="-4"/>
                <w:sz w:val="21"/>
              </w:rPr>
              <w:t xml:space="preserve"> </w:t>
            </w:r>
            <w:r>
              <w:rPr>
                <w:b/>
                <w:sz w:val="21"/>
              </w:rPr>
              <w:t>деятельность</w:t>
            </w:r>
          </w:p>
          <w:p>
            <w:pPr>
              <w:pStyle w:val="18"/>
              <w:spacing w:line="236" w:lineRule="exact"/>
              <w:ind w:left="112"/>
              <w:rPr>
                <w:sz w:val="21"/>
              </w:rPr>
            </w:pPr>
            <w:r>
              <w:rPr>
                <w:sz w:val="21"/>
              </w:rPr>
              <w:t>•Публичная</w:t>
            </w:r>
            <w:r>
              <w:rPr>
                <w:spacing w:val="-4"/>
                <w:sz w:val="21"/>
              </w:rPr>
              <w:t xml:space="preserve"> </w:t>
            </w:r>
            <w:r>
              <w:rPr>
                <w:sz w:val="21"/>
              </w:rPr>
              <w:t>поддержка</w:t>
            </w:r>
            <w:r>
              <w:rPr>
                <w:spacing w:val="-1"/>
                <w:sz w:val="21"/>
              </w:rPr>
              <w:t xml:space="preserve"> </w:t>
            </w:r>
            <w:r>
              <w:rPr>
                <w:sz w:val="21"/>
              </w:rPr>
              <w:t>любых</w:t>
            </w:r>
            <w:r>
              <w:rPr>
                <w:spacing w:val="-2"/>
                <w:sz w:val="21"/>
              </w:rPr>
              <w:t xml:space="preserve"> </w:t>
            </w:r>
            <w:r>
              <w:rPr>
                <w:sz w:val="21"/>
              </w:rPr>
              <w:t>успехов</w:t>
            </w:r>
            <w:r>
              <w:rPr>
                <w:spacing w:val="-3"/>
                <w:sz w:val="21"/>
              </w:rPr>
              <w:t xml:space="preserve"> </w:t>
            </w:r>
            <w:r>
              <w:rPr>
                <w:sz w:val="21"/>
              </w:rPr>
              <w:t>детей.</w:t>
            </w:r>
          </w:p>
          <w:p>
            <w:pPr>
              <w:pStyle w:val="18"/>
              <w:spacing w:before="1"/>
              <w:ind w:left="112" w:right="491"/>
              <w:rPr>
                <w:sz w:val="21"/>
              </w:rPr>
            </w:pPr>
            <w:r>
              <w:rPr>
                <w:sz w:val="21"/>
              </w:rPr>
              <w:t>•Поддержка стремления научиться делать что-то и</w:t>
            </w:r>
            <w:r>
              <w:rPr>
                <w:spacing w:val="-50"/>
                <w:sz w:val="21"/>
              </w:rPr>
              <w:t xml:space="preserve"> </w:t>
            </w:r>
            <w:r>
              <w:rPr>
                <w:sz w:val="21"/>
              </w:rPr>
              <w:t>радостного</w:t>
            </w:r>
            <w:r>
              <w:rPr>
                <w:spacing w:val="-2"/>
                <w:sz w:val="21"/>
              </w:rPr>
              <w:t xml:space="preserve"> </w:t>
            </w:r>
            <w:r>
              <w:rPr>
                <w:sz w:val="21"/>
              </w:rPr>
              <w:t>ощущения</w:t>
            </w:r>
            <w:r>
              <w:rPr>
                <w:spacing w:val="-2"/>
                <w:sz w:val="21"/>
              </w:rPr>
              <w:t xml:space="preserve"> </w:t>
            </w:r>
            <w:r>
              <w:rPr>
                <w:sz w:val="21"/>
              </w:rPr>
              <w:t>возрастающей</w:t>
            </w:r>
            <w:r>
              <w:rPr>
                <w:spacing w:val="-1"/>
                <w:sz w:val="21"/>
              </w:rPr>
              <w:t xml:space="preserve"> </w:t>
            </w:r>
            <w:r>
              <w:rPr>
                <w:sz w:val="21"/>
              </w:rPr>
              <w:t>умелости.</w:t>
            </w:r>
          </w:p>
          <w:p>
            <w:pPr>
              <w:pStyle w:val="18"/>
              <w:ind w:left="112" w:right="787"/>
              <w:rPr>
                <w:sz w:val="21"/>
              </w:rPr>
            </w:pPr>
            <w:r>
              <w:rPr>
                <w:sz w:val="21"/>
              </w:rPr>
              <w:t>•Терпимое отношение к затруднениям ребенка,</w:t>
            </w:r>
            <w:r>
              <w:rPr>
                <w:spacing w:val="-50"/>
                <w:sz w:val="21"/>
              </w:rPr>
              <w:t xml:space="preserve"> </w:t>
            </w:r>
            <w:r>
              <w:rPr>
                <w:sz w:val="21"/>
              </w:rPr>
              <w:t>возможность</w:t>
            </w:r>
            <w:r>
              <w:rPr>
                <w:spacing w:val="-4"/>
                <w:sz w:val="21"/>
              </w:rPr>
              <w:t xml:space="preserve"> </w:t>
            </w:r>
            <w:r>
              <w:rPr>
                <w:sz w:val="21"/>
              </w:rPr>
              <w:t>действовать в</w:t>
            </w:r>
            <w:r>
              <w:rPr>
                <w:spacing w:val="-3"/>
                <w:sz w:val="21"/>
              </w:rPr>
              <w:t xml:space="preserve"> </w:t>
            </w:r>
            <w:r>
              <w:rPr>
                <w:sz w:val="21"/>
              </w:rPr>
              <w:t>своем темпе.</w:t>
            </w:r>
          </w:p>
          <w:p>
            <w:pPr>
              <w:pStyle w:val="18"/>
              <w:ind w:left="112" w:right="1081"/>
              <w:rPr>
                <w:sz w:val="21"/>
              </w:rPr>
            </w:pPr>
            <w:r>
              <w:rPr>
                <w:sz w:val="21"/>
              </w:rPr>
              <w:t>•Учёт индивидуальных особенностей детей,</w:t>
            </w:r>
            <w:r>
              <w:rPr>
                <w:spacing w:val="-50"/>
                <w:sz w:val="21"/>
              </w:rPr>
              <w:t xml:space="preserve"> </w:t>
            </w:r>
            <w:r>
              <w:rPr>
                <w:sz w:val="21"/>
              </w:rPr>
              <w:t>стремление</w:t>
            </w:r>
            <w:r>
              <w:rPr>
                <w:spacing w:val="-1"/>
                <w:sz w:val="21"/>
              </w:rPr>
              <w:t xml:space="preserve"> </w:t>
            </w:r>
            <w:r>
              <w:rPr>
                <w:sz w:val="21"/>
              </w:rPr>
              <w:t>найти</w:t>
            </w:r>
            <w:r>
              <w:rPr>
                <w:spacing w:val="-1"/>
                <w:sz w:val="21"/>
              </w:rPr>
              <w:t xml:space="preserve"> </w:t>
            </w:r>
            <w:r>
              <w:rPr>
                <w:sz w:val="21"/>
              </w:rPr>
              <w:t>подход</w:t>
            </w:r>
            <w:r>
              <w:rPr>
                <w:spacing w:val="-3"/>
                <w:sz w:val="21"/>
              </w:rPr>
              <w:t xml:space="preserve"> </w:t>
            </w:r>
            <w:r>
              <w:rPr>
                <w:sz w:val="21"/>
              </w:rPr>
              <w:t>к</w:t>
            </w:r>
            <w:r>
              <w:rPr>
                <w:spacing w:val="-3"/>
                <w:sz w:val="21"/>
              </w:rPr>
              <w:t xml:space="preserve"> </w:t>
            </w:r>
            <w:r>
              <w:rPr>
                <w:sz w:val="21"/>
              </w:rPr>
              <w:t>застенчивым,</w:t>
            </w:r>
          </w:p>
          <w:p>
            <w:pPr>
              <w:pStyle w:val="18"/>
              <w:spacing w:line="241" w:lineRule="exact"/>
              <w:ind w:left="112"/>
              <w:rPr>
                <w:sz w:val="21"/>
              </w:rPr>
            </w:pPr>
            <w:r>
              <w:rPr>
                <w:sz w:val="21"/>
              </w:rPr>
              <w:t>нерешительным,</w:t>
            </w:r>
            <w:r>
              <w:rPr>
                <w:spacing w:val="-6"/>
                <w:sz w:val="21"/>
              </w:rPr>
              <w:t xml:space="preserve"> </w:t>
            </w:r>
            <w:r>
              <w:rPr>
                <w:sz w:val="21"/>
              </w:rPr>
              <w:t>конфликтным,</w:t>
            </w:r>
            <w:r>
              <w:rPr>
                <w:spacing w:val="-3"/>
                <w:sz w:val="21"/>
              </w:rPr>
              <w:t xml:space="preserve"> </w:t>
            </w:r>
            <w:r>
              <w:rPr>
                <w:sz w:val="21"/>
              </w:rPr>
              <w:t>непопулярным</w:t>
            </w:r>
            <w:r>
              <w:rPr>
                <w:spacing w:val="-3"/>
                <w:sz w:val="21"/>
              </w:rPr>
              <w:t xml:space="preserve"> </w:t>
            </w:r>
            <w:r>
              <w:rPr>
                <w:sz w:val="21"/>
              </w:rPr>
              <w:t>детям.</w:t>
            </w:r>
          </w:p>
          <w:p>
            <w:pPr>
              <w:pStyle w:val="18"/>
              <w:spacing w:before="1"/>
              <w:ind w:left="112" w:right="96"/>
              <w:rPr>
                <w:sz w:val="21"/>
              </w:rPr>
            </w:pPr>
            <w:r>
              <w:rPr>
                <w:sz w:val="21"/>
              </w:rPr>
              <w:t>•Создание в группе положительного психологического</w:t>
            </w:r>
            <w:r>
              <w:rPr>
                <w:spacing w:val="-50"/>
                <w:sz w:val="21"/>
              </w:rPr>
              <w:t xml:space="preserve"> </w:t>
            </w:r>
            <w:r>
              <w:rPr>
                <w:sz w:val="21"/>
              </w:rPr>
              <w:t>микроклимата, в равной мере проявление любви и</w:t>
            </w:r>
            <w:r>
              <w:rPr>
                <w:spacing w:val="1"/>
                <w:sz w:val="21"/>
              </w:rPr>
              <w:t xml:space="preserve"> </w:t>
            </w:r>
            <w:r>
              <w:rPr>
                <w:sz w:val="21"/>
              </w:rPr>
              <w:t>заботы</w:t>
            </w:r>
            <w:r>
              <w:rPr>
                <w:spacing w:val="-4"/>
                <w:sz w:val="21"/>
              </w:rPr>
              <w:t xml:space="preserve"> </w:t>
            </w:r>
            <w:r>
              <w:rPr>
                <w:sz w:val="21"/>
              </w:rPr>
              <w:t>ко</w:t>
            </w:r>
            <w:r>
              <w:rPr>
                <w:spacing w:val="-3"/>
                <w:sz w:val="21"/>
              </w:rPr>
              <w:t xml:space="preserve"> </w:t>
            </w:r>
            <w:r>
              <w:rPr>
                <w:sz w:val="21"/>
              </w:rPr>
              <w:t>всем</w:t>
            </w:r>
            <w:r>
              <w:rPr>
                <w:spacing w:val="-1"/>
                <w:sz w:val="21"/>
              </w:rPr>
              <w:t xml:space="preserve"> </w:t>
            </w:r>
            <w:r>
              <w:rPr>
                <w:sz w:val="21"/>
              </w:rPr>
              <w:t>детям:</w:t>
            </w:r>
            <w:r>
              <w:rPr>
                <w:spacing w:val="-2"/>
                <w:sz w:val="21"/>
              </w:rPr>
              <w:t xml:space="preserve"> </w:t>
            </w:r>
            <w:r>
              <w:rPr>
                <w:sz w:val="21"/>
              </w:rPr>
              <w:t>выражение</w:t>
            </w:r>
            <w:r>
              <w:rPr>
                <w:spacing w:val="-4"/>
                <w:sz w:val="21"/>
              </w:rPr>
              <w:t xml:space="preserve"> </w:t>
            </w:r>
            <w:r>
              <w:rPr>
                <w:sz w:val="21"/>
              </w:rPr>
              <w:t>радости</w:t>
            </w:r>
            <w:r>
              <w:rPr>
                <w:spacing w:val="-1"/>
                <w:sz w:val="21"/>
              </w:rPr>
              <w:t xml:space="preserve"> </w:t>
            </w:r>
            <w:r>
              <w:rPr>
                <w:sz w:val="21"/>
              </w:rPr>
              <w:t>при</w:t>
            </w:r>
            <w:r>
              <w:rPr>
                <w:spacing w:val="-4"/>
                <w:sz w:val="21"/>
              </w:rPr>
              <w:t xml:space="preserve"> </w:t>
            </w:r>
            <w:r>
              <w:rPr>
                <w:sz w:val="21"/>
              </w:rPr>
              <w:t>встрече,</w:t>
            </w:r>
            <w:r>
              <w:rPr>
                <w:spacing w:val="-49"/>
                <w:sz w:val="21"/>
              </w:rPr>
              <w:t xml:space="preserve"> </w:t>
            </w:r>
            <w:r>
              <w:rPr>
                <w:sz w:val="21"/>
              </w:rPr>
              <w:t>использование ласки и теплых слов для выражения</w:t>
            </w:r>
            <w:r>
              <w:rPr>
                <w:spacing w:val="1"/>
                <w:sz w:val="21"/>
              </w:rPr>
              <w:t xml:space="preserve"> </w:t>
            </w:r>
            <w:r>
              <w:rPr>
                <w:sz w:val="21"/>
              </w:rPr>
              <w:t>отношения</w:t>
            </w:r>
            <w:r>
              <w:rPr>
                <w:spacing w:val="-3"/>
                <w:sz w:val="21"/>
              </w:rPr>
              <w:t xml:space="preserve"> </w:t>
            </w:r>
            <w:r>
              <w:rPr>
                <w:sz w:val="21"/>
              </w:rPr>
              <w:t>к</w:t>
            </w:r>
            <w:r>
              <w:rPr>
                <w:spacing w:val="-1"/>
                <w:sz w:val="21"/>
              </w:rPr>
              <w:t xml:space="preserve"> </w:t>
            </w:r>
            <w:r>
              <w:rPr>
                <w:sz w:val="21"/>
              </w:rPr>
              <w:t>ребенку,</w:t>
            </w:r>
            <w:r>
              <w:rPr>
                <w:spacing w:val="-1"/>
                <w:sz w:val="21"/>
              </w:rPr>
              <w:t xml:space="preserve"> </w:t>
            </w:r>
            <w:r>
              <w:rPr>
                <w:sz w:val="21"/>
              </w:rPr>
              <w:t>проявление</w:t>
            </w:r>
            <w:r>
              <w:rPr>
                <w:spacing w:val="-1"/>
                <w:sz w:val="21"/>
              </w:rPr>
              <w:t xml:space="preserve"> </w:t>
            </w:r>
            <w:r>
              <w:rPr>
                <w:sz w:val="21"/>
              </w:rPr>
              <w:t>деликатности</w:t>
            </w:r>
            <w:r>
              <w:rPr>
                <w:spacing w:val="-2"/>
                <w:sz w:val="21"/>
              </w:rPr>
              <w:t xml:space="preserve"> </w:t>
            </w:r>
            <w:r>
              <w:rPr>
                <w:sz w:val="21"/>
              </w:rPr>
              <w:t>и</w:t>
            </w:r>
          </w:p>
          <w:p>
            <w:pPr>
              <w:pStyle w:val="18"/>
              <w:ind w:left="112"/>
              <w:rPr>
                <w:sz w:val="21"/>
              </w:rPr>
            </w:pPr>
            <w:r>
              <w:rPr>
                <w:sz w:val="21"/>
              </w:rPr>
              <w:t>тактичности.</w:t>
            </w:r>
          </w:p>
          <w:p>
            <w:pPr>
              <w:pStyle w:val="18"/>
              <w:spacing w:before="5" w:line="238" w:lineRule="exact"/>
              <w:ind w:left="112"/>
              <w:rPr>
                <w:b/>
                <w:sz w:val="21"/>
              </w:rPr>
            </w:pPr>
            <w:r>
              <w:rPr>
                <w:b/>
                <w:sz w:val="21"/>
              </w:rPr>
              <w:t>Познание</w:t>
            </w:r>
            <w:r>
              <w:rPr>
                <w:b/>
                <w:spacing w:val="-4"/>
                <w:sz w:val="21"/>
              </w:rPr>
              <w:t xml:space="preserve"> </w:t>
            </w:r>
            <w:r>
              <w:rPr>
                <w:b/>
                <w:sz w:val="21"/>
              </w:rPr>
              <w:t>окружающего</w:t>
            </w:r>
            <w:r>
              <w:rPr>
                <w:b/>
                <w:spacing w:val="-4"/>
                <w:sz w:val="21"/>
              </w:rPr>
              <w:t xml:space="preserve"> </w:t>
            </w:r>
            <w:r>
              <w:rPr>
                <w:b/>
                <w:sz w:val="21"/>
              </w:rPr>
              <w:t>мира</w:t>
            </w:r>
          </w:p>
          <w:p>
            <w:pPr>
              <w:pStyle w:val="18"/>
              <w:numPr>
                <w:ilvl w:val="0"/>
                <w:numId w:val="185"/>
              </w:numPr>
              <w:tabs>
                <w:tab w:val="left" w:pos="240"/>
              </w:tabs>
              <w:spacing w:line="238" w:lineRule="exact"/>
              <w:ind w:hanging="128"/>
              <w:rPr>
                <w:sz w:val="21"/>
              </w:rPr>
            </w:pPr>
            <w:r>
              <w:rPr>
                <w:sz w:val="21"/>
              </w:rPr>
              <w:t>Негативные</w:t>
            </w:r>
            <w:r>
              <w:rPr>
                <w:spacing w:val="-4"/>
                <w:sz w:val="21"/>
              </w:rPr>
              <w:t xml:space="preserve"> </w:t>
            </w:r>
            <w:r>
              <w:rPr>
                <w:sz w:val="21"/>
              </w:rPr>
              <w:t>оценки</w:t>
            </w:r>
            <w:r>
              <w:rPr>
                <w:spacing w:val="-5"/>
                <w:sz w:val="21"/>
              </w:rPr>
              <w:t xml:space="preserve"> </w:t>
            </w:r>
            <w:r>
              <w:rPr>
                <w:sz w:val="21"/>
              </w:rPr>
              <w:t>даются</w:t>
            </w:r>
            <w:r>
              <w:rPr>
                <w:spacing w:val="-3"/>
                <w:sz w:val="21"/>
              </w:rPr>
              <w:t xml:space="preserve"> </w:t>
            </w:r>
            <w:r>
              <w:rPr>
                <w:sz w:val="21"/>
              </w:rPr>
              <w:t>только</w:t>
            </w:r>
            <w:r>
              <w:rPr>
                <w:spacing w:val="-3"/>
                <w:sz w:val="21"/>
              </w:rPr>
              <w:t xml:space="preserve"> </w:t>
            </w:r>
            <w:r>
              <w:rPr>
                <w:sz w:val="21"/>
              </w:rPr>
              <w:t>поступкам</w:t>
            </w:r>
          </w:p>
          <w:p>
            <w:pPr>
              <w:pStyle w:val="18"/>
              <w:spacing w:line="240" w:lineRule="exact"/>
              <w:ind w:left="112" w:right="469"/>
              <w:rPr>
                <w:sz w:val="21"/>
              </w:rPr>
            </w:pPr>
            <w:r>
              <w:rPr>
                <w:sz w:val="21"/>
              </w:rPr>
              <w:t>ребенка и только «с глазу на глаз», а не на глазах у</w:t>
            </w:r>
            <w:r>
              <w:rPr>
                <w:spacing w:val="-50"/>
                <w:sz w:val="21"/>
              </w:rPr>
              <w:t xml:space="preserve"> </w:t>
            </w:r>
            <w:r>
              <w:rPr>
                <w:sz w:val="21"/>
              </w:rPr>
              <w:t>группы.</w:t>
            </w:r>
          </w:p>
        </w:tc>
        <w:tc>
          <w:tcPr>
            <w:tcW w:w="2977" w:type="dxa"/>
          </w:tcPr>
          <w:p>
            <w:pPr>
              <w:pStyle w:val="18"/>
              <w:spacing w:line="243" w:lineRule="exact"/>
              <w:ind w:left="108"/>
            </w:pPr>
            <w:r>
              <w:t>в</w:t>
            </w:r>
            <w:r>
              <w:rPr>
                <w:spacing w:val="-1"/>
              </w:rPr>
              <w:t xml:space="preserve"> </w:t>
            </w:r>
            <w:r>
              <w:t>совместной</w:t>
            </w:r>
          </w:p>
          <w:p>
            <w:pPr>
              <w:pStyle w:val="18"/>
              <w:ind w:left="108" w:right="746"/>
            </w:pPr>
            <w:r>
              <w:t>деятельности детей со</w:t>
            </w:r>
            <w:r>
              <w:rPr>
                <w:spacing w:val="-52"/>
              </w:rPr>
              <w:t xml:space="preserve"> </w:t>
            </w:r>
            <w:r>
              <w:t>взрослыми</w:t>
            </w:r>
          </w:p>
        </w:tc>
      </w:tr>
    </w:tbl>
    <w:p>
      <w:pPr>
        <w:sectPr>
          <w:pgSz w:w="11910" w:h="16840"/>
          <w:pgMar w:top="1120" w:right="180" w:bottom="980" w:left="440" w:header="0" w:footer="788" w:gutter="0"/>
          <w:cols w:space="720" w:num="1"/>
        </w:sectPr>
      </w:pPr>
    </w:p>
    <w:tbl>
      <w:tblPr>
        <w:tblStyle w:val="6"/>
        <w:tblW w:w="0" w:type="auto"/>
        <w:tblInd w:w="2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7"/>
        <w:gridCol w:w="2069"/>
        <w:gridCol w:w="5187"/>
        <w:gridCol w:w="29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6" w:hRule="atLeast"/>
        </w:trPr>
        <w:tc>
          <w:tcPr>
            <w:tcW w:w="427" w:type="dxa"/>
          </w:tcPr>
          <w:p>
            <w:pPr>
              <w:pStyle w:val="18"/>
              <w:ind w:left="0"/>
              <w:rPr>
                <w:sz w:val="20"/>
              </w:rPr>
            </w:pPr>
          </w:p>
        </w:tc>
        <w:tc>
          <w:tcPr>
            <w:tcW w:w="2069" w:type="dxa"/>
          </w:tcPr>
          <w:p>
            <w:pPr>
              <w:pStyle w:val="18"/>
              <w:ind w:left="0"/>
              <w:rPr>
                <w:sz w:val="20"/>
              </w:rPr>
            </w:pPr>
          </w:p>
        </w:tc>
        <w:tc>
          <w:tcPr>
            <w:tcW w:w="5187" w:type="dxa"/>
          </w:tcPr>
          <w:p>
            <w:pPr>
              <w:pStyle w:val="18"/>
              <w:spacing w:line="237" w:lineRule="auto"/>
              <w:ind w:left="112" w:right="496"/>
              <w:rPr>
                <w:sz w:val="21"/>
              </w:rPr>
            </w:pPr>
            <w:r>
              <w:rPr>
                <w:sz w:val="21"/>
              </w:rPr>
              <w:t>•Недопустимость указания детям, как и во что они</w:t>
            </w:r>
            <w:r>
              <w:rPr>
                <w:spacing w:val="-50"/>
                <w:sz w:val="21"/>
              </w:rPr>
              <w:t xml:space="preserve"> </w:t>
            </w:r>
            <w:r>
              <w:rPr>
                <w:sz w:val="21"/>
              </w:rPr>
              <w:t>должны</w:t>
            </w:r>
            <w:r>
              <w:rPr>
                <w:spacing w:val="-1"/>
                <w:sz w:val="21"/>
              </w:rPr>
              <w:t xml:space="preserve"> </w:t>
            </w:r>
            <w:r>
              <w:rPr>
                <w:sz w:val="21"/>
              </w:rPr>
              <w:t>играть,</w:t>
            </w:r>
            <w:r>
              <w:rPr>
                <w:spacing w:val="-1"/>
                <w:sz w:val="21"/>
              </w:rPr>
              <w:t xml:space="preserve"> </w:t>
            </w:r>
            <w:r>
              <w:rPr>
                <w:sz w:val="21"/>
              </w:rPr>
              <w:t>навязывание</w:t>
            </w:r>
            <w:r>
              <w:rPr>
                <w:spacing w:val="-1"/>
                <w:sz w:val="21"/>
              </w:rPr>
              <w:t xml:space="preserve"> </w:t>
            </w:r>
            <w:r>
              <w:rPr>
                <w:sz w:val="21"/>
              </w:rPr>
              <w:t>им</w:t>
            </w:r>
            <w:r>
              <w:rPr>
                <w:spacing w:val="-4"/>
                <w:sz w:val="21"/>
              </w:rPr>
              <w:t xml:space="preserve"> </w:t>
            </w:r>
            <w:r>
              <w:rPr>
                <w:sz w:val="21"/>
              </w:rPr>
              <w:t>сюжетов игр.</w:t>
            </w:r>
          </w:p>
          <w:p>
            <w:pPr>
              <w:pStyle w:val="18"/>
              <w:ind w:left="112" w:right="625"/>
              <w:rPr>
                <w:sz w:val="21"/>
              </w:rPr>
            </w:pPr>
            <w:r>
              <w:rPr>
                <w:sz w:val="21"/>
              </w:rPr>
              <w:t>•Привлечение детей к украшению группы к</w:t>
            </w:r>
            <w:r>
              <w:rPr>
                <w:spacing w:val="1"/>
                <w:sz w:val="21"/>
              </w:rPr>
              <w:t xml:space="preserve"> </w:t>
            </w:r>
            <w:r>
              <w:rPr>
                <w:sz w:val="21"/>
              </w:rPr>
              <w:t>праздникам, обсуждение разных возможностей и</w:t>
            </w:r>
            <w:r>
              <w:rPr>
                <w:spacing w:val="-50"/>
                <w:sz w:val="21"/>
              </w:rPr>
              <w:t xml:space="preserve"> </w:t>
            </w:r>
            <w:r>
              <w:rPr>
                <w:sz w:val="21"/>
              </w:rPr>
              <w:t>предложений.</w:t>
            </w:r>
          </w:p>
          <w:p>
            <w:pPr>
              <w:pStyle w:val="18"/>
              <w:ind w:left="112" w:right="288"/>
              <w:rPr>
                <w:sz w:val="21"/>
              </w:rPr>
            </w:pPr>
            <w:r>
              <w:rPr>
                <w:sz w:val="21"/>
              </w:rPr>
              <w:t>•Побуждение детей к формированию и выражению</w:t>
            </w:r>
            <w:r>
              <w:rPr>
                <w:spacing w:val="1"/>
                <w:sz w:val="21"/>
              </w:rPr>
              <w:t xml:space="preserve"> </w:t>
            </w:r>
            <w:r>
              <w:rPr>
                <w:sz w:val="21"/>
              </w:rPr>
              <w:t>собственной эстетической оценки воспринимаемого,</w:t>
            </w:r>
            <w:r>
              <w:rPr>
                <w:spacing w:val="-50"/>
                <w:sz w:val="21"/>
              </w:rPr>
              <w:t xml:space="preserve"> </w:t>
            </w:r>
            <w:r>
              <w:rPr>
                <w:sz w:val="21"/>
              </w:rPr>
              <w:t>не</w:t>
            </w:r>
            <w:r>
              <w:rPr>
                <w:spacing w:val="-1"/>
                <w:sz w:val="21"/>
              </w:rPr>
              <w:t xml:space="preserve"> </w:t>
            </w:r>
            <w:r>
              <w:rPr>
                <w:sz w:val="21"/>
              </w:rPr>
              <w:t>навязывая</w:t>
            </w:r>
            <w:r>
              <w:rPr>
                <w:spacing w:val="-1"/>
                <w:sz w:val="21"/>
              </w:rPr>
              <w:t xml:space="preserve"> </w:t>
            </w:r>
            <w:r>
              <w:rPr>
                <w:sz w:val="21"/>
              </w:rPr>
              <w:t>им</w:t>
            </w:r>
            <w:r>
              <w:rPr>
                <w:spacing w:val="-2"/>
                <w:sz w:val="21"/>
              </w:rPr>
              <w:t xml:space="preserve"> </w:t>
            </w:r>
            <w:r>
              <w:rPr>
                <w:sz w:val="21"/>
              </w:rPr>
              <w:t>мнения</w:t>
            </w:r>
            <w:r>
              <w:rPr>
                <w:spacing w:val="-2"/>
                <w:sz w:val="21"/>
              </w:rPr>
              <w:t xml:space="preserve"> </w:t>
            </w:r>
            <w:r>
              <w:rPr>
                <w:sz w:val="21"/>
              </w:rPr>
              <w:t>взрослых.</w:t>
            </w:r>
          </w:p>
          <w:p>
            <w:pPr>
              <w:pStyle w:val="18"/>
              <w:ind w:left="112" w:right="122"/>
              <w:rPr>
                <w:sz w:val="21"/>
              </w:rPr>
            </w:pPr>
            <w:r>
              <w:rPr>
                <w:sz w:val="21"/>
              </w:rPr>
              <w:t>•Привлечение детей к планированию жизни группы на</w:t>
            </w:r>
            <w:r>
              <w:rPr>
                <w:spacing w:val="-50"/>
                <w:sz w:val="21"/>
              </w:rPr>
              <w:t xml:space="preserve"> </w:t>
            </w:r>
            <w:r>
              <w:rPr>
                <w:sz w:val="21"/>
              </w:rPr>
              <w:t>день.</w:t>
            </w:r>
          </w:p>
          <w:p>
            <w:pPr>
              <w:pStyle w:val="18"/>
              <w:spacing w:line="238" w:lineRule="exact"/>
              <w:ind w:left="112"/>
              <w:rPr>
                <w:b/>
                <w:sz w:val="21"/>
              </w:rPr>
            </w:pPr>
            <w:r>
              <w:rPr>
                <w:b/>
                <w:sz w:val="21"/>
              </w:rPr>
              <w:t>Внеситуативно</w:t>
            </w:r>
            <w:r>
              <w:rPr>
                <w:b/>
                <w:spacing w:val="-2"/>
                <w:sz w:val="21"/>
              </w:rPr>
              <w:t xml:space="preserve"> </w:t>
            </w:r>
            <w:r>
              <w:rPr>
                <w:b/>
                <w:sz w:val="21"/>
              </w:rPr>
              <w:t>–</w:t>
            </w:r>
            <w:r>
              <w:rPr>
                <w:b/>
                <w:spacing w:val="-3"/>
                <w:sz w:val="21"/>
              </w:rPr>
              <w:t xml:space="preserve"> </w:t>
            </w:r>
            <w:r>
              <w:rPr>
                <w:b/>
                <w:sz w:val="21"/>
              </w:rPr>
              <w:t>личностное</w:t>
            </w:r>
            <w:r>
              <w:rPr>
                <w:b/>
                <w:spacing w:val="-2"/>
                <w:sz w:val="21"/>
              </w:rPr>
              <w:t xml:space="preserve"> </w:t>
            </w:r>
            <w:r>
              <w:rPr>
                <w:b/>
                <w:sz w:val="21"/>
              </w:rPr>
              <w:t>общение</w:t>
            </w:r>
          </w:p>
          <w:p>
            <w:pPr>
              <w:pStyle w:val="18"/>
              <w:spacing w:line="238" w:lineRule="exact"/>
              <w:ind w:left="112"/>
              <w:rPr>
                <w:sz w:val="21"/>
              </w:rPr>
            </w:pPr>
            <w:r>
              <w:rPr>
                <w:sz w:val="21"/>
              </w:rPr>
              <w:t>•Поощрение</w:t>
            </w:r>
            <w:r>
              <w:rPr>
                <w:spacing w:val="-4"/>
                <w:sz w:val="21"/>
              </w:rPr>
              <w:t xml:space="preserve"> </w:t>
            </w:r>
            <w:r>
              <w:rPr>
                <w:sz w:val="21"/>
              </w:rPr>
              <w:t>желания</w:t>
            </w:r>
            <w:r>
              <w:rPr>
                <w:spacing w:val="-2"/>
                <w:sz w:val="21"/>
              </w:rPr>
              <w:t xml:space="preserve"> </w:t>
            </w:r>
            <w:r>
              <w:rPr>
                <w:sz w:val="21"/>
              </w:rPr>
              <w:t>создавать что-либо</w:t>
            </w:r>
            <w:r>
              <w:rPr>
                <w:spacing w:val="-1"/>
                <w:sz w:val="21"/>
              </w:rPr>
              <w:t xml:space="preserve"> </w:t>
            </w:r>
            <w:r>
              <w:rPr>
                <w:sz w:val="21"/>
              </w:rPr>
              <w:t>по</w:t>
            </w:r>
          </w:p>
          <w:p>
            <w:pPr>
              <w:pStyle w:val="18"/>
              <w:ind w:left="112" w:right="97"/>
              <w:rPr>
                <w:sz w:val="21"/>
              </w:rPr>
            </w:pPr>
            <w:r>
              <w:rPr>
                <w:sz w:val="21"/>
              </w:rPr>
              <w:t>собственному замыслу; обращение внимания детей на</w:t>
            </w:r>
            <w:r>
              <w:rPr>
                <w:spacing w:val="1"/>
                <w:sz w:val="21"/>
              </w:rPr>
              <w:t xml:space="preserve"> </w:t>
            </w:r>
            <w:r>
              <w:rPr>
                <w:sz w:val="21"/>
              </w:rPr>
              <w:t>полезность будущего продукта для других или на ту</w:t>
            </w:r>
            <w:r>
              <w:rPr>
                <w:spacing w:val="1"/>
                <w:sz w:val="21"/>
              </w:rPr>
              <w:t xml:space="preserve"> </w:t>
            </w:r>
            <w:r>
              <w:rPr>
                <w:sz w:val="21"/>
              </w:rPr>
              <w:t>радость, которую он доставит кому-то (маме, бабушке,</w:t>
            </w:r>
            <w:r>
              <w:rPr>
                <w:spacing w:val="-50"/>
                <w:sz w:val="21"/>
              </w:rPr>
              <w:t xml:space="preserve"> </w:t>
            </w:r>
            <w:r>
              <w:rPr>
                <w:sz w:val="21"/>
              </w:rPr>
              <w:t>папе,</w:t>
            </w:r>
            <w:r>
              <w:rPr>
                <w:spacing w:val="-1"/>
                <w:sz w:val="21"/>
              </w:rPr>
              <w:t xml:space="preserve"> </w:t>
            </w:r>
            <w:r>
              <w:rPr>
                <w:sz w:val="21"/>
              </w:rPr>
              <w:t>другу).</w:t>
            </w:r>
          </w:p>
          <w:p>
            <w:pPr>
              <w:pStyle w:val="18"/>
              <w:spacing w:before="2"/>
              <w:ind w:left="112" w:right="813"/>
              <w:rPr>
                <w:sz w:val="21"/>
              </w:rPr>
            </w:pPr>
            <w:r>
              <w:rPr>
                <w:sz w:val="21"/>
              </w:rPr>
              <w:t>•При необходимости оказание помощи детям в</w:t>
            </w:r>
            <w:r>
              <w:rPr>
                <w:spacing w:val="-50"/>
                <w:sz w:val="21"/>
              </w:rPr>
              <w:t xml:space="preserve"> </w:t>
            </w:r>
            <w:r>
              <w:rPr>
                <w:sz w:val="21"/>
              </w:rPr>
              <w:t>решении</w:t>
            </w:r>
            <w:r>
              <w:rPr>
                <w:spacing w:val="-1"/>
                <w:sz w:val="21"/>
              </w:rPr>
              <w:t xml:space="preserve"> </w:t>
            </w:r>
            <w:r>
              <w:rPr>
                <w:sz w:val="21"/>
              </w:rPr>
              <w:t>проблем организации игры.</w:t>
            </w:r>
          </w:p>
          <w:p>
            <w:pPr>
              <w:pStyle w:val="18"/>
              <w:spacing w:line="241" w:lineRule="exact"/>
              <w:ind w:left="112"/>
              <w:rPr>
                <w:sz w:val="21"/>
              </w:rPr>
            </w:pPr>
            <w:r>
              <w:rPr>
                <w:sz w:val="21"/>
              </w:rPr>
              <w:t>•Создание</w:t>
            </w:r>
            <w:r>
              <w:rPr>
                <w:spacing w:val="-1"/>
                <w:sz w:val="21"/>
              </w:rPr>
              <w:t xml:space="preserve"> </w:t>
            </w:r>
            <w:r>
              <w:rPr>
                <w:sz w:val="21"/>
              </w:rPr>
              <w:t>условий и</w:t>
            </w:r>
            <w:r>
              <w:rPr>
                <w:spacing w:val="-3"/>
                <w:sz w:val="21"/>
              </w:rPr>
              <w:t xml:space="preserve"> </w:t>
            </w:r>
            <w:r>
              <w:rPr>
                <w:sz w:val="21"/>
              </w:rPr>
              <w:t>выделение</w:t>
            </w:r>
            <w:r>
              <w:rPr>
                <w:spacing w:val="-3"/>
                <w:sz w:val="21"/>
              </w:rPr>
              <w:t xml:space="preserve"> </w:t>
            </w:r>
            <w:r>
              <w:rPr>
                <w:sz w:val="21"/>
              </w:rPr>
              <w:t>времени</w:t>
            </w:r>
            <w:r>
              <w:rPr>
                <w:spacing w:val="-4"/>
                <w:sz w:val="21"/>
              </w:rPr>
              <w:t xml:space="preserve"> </w:t>
            </w:r>
            <w:r>
              <w:rPr>
                <w:sz w:val="21"/>
              </w:rPr>
              <w:t>для</w:t>
            </w:r>
          </w:p>
          <w:p>
            <w:pPr>
              <w:pStyle w:val="18"/>
              <w:ind w:left="112" w:right="605"/>
              <w:rPr>
                <w:sz w:val="21"/>
              </w:rPr>
            </w:pPr>
            <w:r>
              <w:rPr>
                <w:sz w:val="21"/>
              </w:rPr>
              <w:t>самостоятельной творческой или познавательной</w:t>
            </w:r>
            <w:r>
              <w:rPr>
                <w:spacing w:val="-50"/>
                <w:sz w:val="21"/>
              </w:rPr>
              <w:t xml:space="preserve"> </w:t>
            </w:r>
            <w:r>
              <w:rPr>
                <w:sz w:val="21"/>
              </w:rPr>
              <w:t>деятельности</w:t>
            </w:r>
            <w:r>
              <w:rPr>
                <w:spacing w:val="-4"/>
                <w:sz w:val="21"/>
              </w:rPr>
              <w:t xml:space="preserve"> </w:t>
            </w:r>
            <w:r>
              <w:rPr>
                <w:sz w:val="21"/>
              </w:rPr>
              <w:t>детей по интересам.</w:t>
            </w:r>
          </w:p>
          <w:p>
            <w:pPr>
              <w:pStyle w:val="18"/>
              <w:spacing w:before="6" w:line="238" w:lineRule="exact"/>
              <w:ind w:left="112"/>
              <w:rPr>
                <w:b/>
                <w:sz w:val="21"/>
              </w:rPr>
            </w:pPr>
            <w:r>
              <w:rPr>
                <w:b/>
                <w:sz w:val="21"/>
              </w:rPr>
              <w:t>Научение</w:t>
            </w:r>
          </w:p>
          <w:p>
            <w:pPr>
              <w:pStyle w:val="18"/>
              <w:ind w:left="112" w:right="590"/>
              <w:rPr>
                <w:sz w:val="21"/>
              </w:rPr>
            </w:pPr>
            <w:r>
              <w:rPr>
                <w:sz w:val="21"/>
              </w:rPr>
              <w:t>•Спокойное реагирование на неуспех ребенка и</w:t>
            </w:r>
            <w:r>
              <w:rPr>
                <w:spacing w:val="1"/>
                <w:sz w:val="21"/>
              </w:rPr>
              <w:t xml:space="preserve"> </w:t>
            </w:r>
            <w:r>
              <w:rPr>
                <w:sz w:val="21"/>
              </w:rPr>
              <w:t>предложение нескольких вариантов исправления</w:t>
            </w:r>
            <w:r>
              <w:rPr>
                <w:spacing w:val="1"/>
                <w:sz w:val="21"/>
              </w:rPr>
              <w:t xml:space="preserve"> </w:t>
            </w:r>
            <w:r>
              <w:rPr>
                <w:sz w:val="21"/>
              </w:rPr>
              <w:t>работы: повторное исполнение спустя некоторое</w:t>
            </w:r>
            <w:r>
              <w:rPr>
                <w:spacing w:val="1"/>
                <w:sz w:val="21"/>
              </w:rPr>
              <w:t xml:space="preserve"> </w:t>
            </w:r>
            <w:r>
              <w:rPr>
                <w:sz w:val="21"/>
              </w:rPr>
              <w:t>время,</w:t>
            </w:r>
            <w:r>
              <w:rPr>
                <w:spacing w:val="-4"/>
                <w:sz w:val="21"/>
              </w:rPr>
              <w:t xml:space="preserve"> </w:t>
            </w:r>
            <w:r>
              <w:rPr>
                <w:sz w:val="21"/>
              </w:rPr>
              <w:t>доделывание,</w:t>
            </w:r>
            <w:r>
              <w:rPr>
                <w:spacing w:val="-3"/>
                <w:sz w:val="21"/>
              </w:rPr>
              <w:t xml:space="preserve"> </w:t>
            </w:r>
            <w:r>
              <w:rPr>
                <w:sz w:val="21"/>
              </w:rPr>
              <w:t>совершенствование</w:t>
            </w:r>
            <w:r>
              <w:rPr>
                <w:spacing w:val="-6"/>
                <w:sz w:val="21"/>
              </w:rPr>
              <w:t xml:space="preserve"> </w:t>
            </w:r>
            <w:r>
              <w:rPr>
                <w:sz w:val="21"/>
              </w:rPr>
              <w:t>деталей.</w:t>
            </w:r>
          </w:p>
          <w:p>
            <w:pPr>
              <w:pStyle w:val="18"/>
              <w:spacing w:line="241" w:lineRule="exact"/>
              <w:ind w:left="112"/>
              <w:rPr>
                <w:sz w:val="21"/>
              </w:rPr>
            </w:pPr>
            <w:r>
              <w:rPr>
                <w:sz w:val="21"/>
              </w:rPr>
              <w:t>•Создание</w:t>
            </w:r>
            <w:r>
              <w:rPr>
                <w:spacing w:val="-2"/>
                <w:sz w:val="21"/>
              </w:rPr>
              <w:t xml:space="preserve"> </w:t>
            </w:r>
            <w:r>
              <w:rPr>
                <w:sz w:val="21"/>
              </w:rPr>
              <w:t>ситуации,</w:t>
            </w:r>
            <w:r>
              <w:rPr>
                <w:spacing w:val="-2"/>
                <w:sz w:val="21"/>
              </w:rPr>
              <w:t xml:space="preserve"> </w:t>
            </w:r>
            <w:r>
              <w:rPr>
                <w:sz w:val="21"/>
              </w:rPr>
              <w:t>позволяющей</w:t>
            </w:r>
            <w:r>
              <w:rPr>
                <w:spacing w:val="-2"/>
                <w:sz w:val="21"/>
              </w:rPr>
              <w:t xml:space="preserve"> </w:t>
            </w:r>
            <w:r>
              <w:rPr>
                <w:sz w:val="21"/>
              </w:rPr>
              <w:t>ребенку</w:t>
            </w:r>
          </w:p>
          <w:p>
            <w:pPr>
              <w:pStyle w:val="18"/>
              <w:spacing w:line="242" w:lineRule="exact"/>
              <w:ind w:left="112" w:right="108"/>
              <w:rPr>
                <w:sz w:val="21"/>
              </w:rPr>
            </w:pPr>
            <w:r>
              <w:rPr>
                <w:sz w:val="21"/>
              </w:rPr>
              <w:t>реализовать свою компетентность, обретая уважение и</w:t>
            </w:r>
            <w:r>
              <w:rPr>
                <w:spacing w:val="-50"/>
                <w:sz w:val="21"/>
              </w:rPr>
              <w:t xml:space="preserve"> </w:t>
            </w:r>
            <w:r>
              <w:rPr>
                <w:sz w:val="21"/>
              </w:rPr>
              <w:t>признание</w:t>
            </w:r>
            <w:r>
              <w:rPr>
                <w:spacing w:val="-4"/>
                <w:sz w:val="21"/>
              </w:rPr>
              <w:t xml:space="preserve"> </w:t>
            </w:r>
            <w:r>
              <w:rPr>
                <w:sz w:val="21"/>
              </w:rPr>
              <w:t>взрослых и сверстников.</w:t>
            </w:r>
          </w:p>
        </w:tc>
        <w:tc>
          <w:tcPr>
            <w:tcW w:w="2977" w:type="dxa"/>
          </w:tcPr>
          <w:p>
            <w:pPr>
              <w:pStyle w:val="18"/>
              <w:ind w:left="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8" w:hRule="atLeast"/>
        </w:trPr>
        <w:tc>
          <w:tcPr>
            <w:tcW w:w="427" w:type="dxa"/>
          </w:tcPr>
          <w:p>
            <w:pPr>
              <w:pStyle w:val="18"/>
              <w:spacing w:line="241" w:lineRule="exact"/>
              <w:ind w:left="5"/>
              <w:jc w:val="center"/>
            </w:pPr>
            <w:r>
              <w:t>2</w:t>
            </w:r>
          </w:p>
        </w:tc>
        <w:tc>
          <w:tcPr>
            <w:tcW w:w="2069" w:type="dxa"/>
          </w:tcPr>
          <w:p>
            <w:pPr>
              <w:pStyle w:val="18"/>
              <w:spacing w:line="241" w:lineRule="exact"/>
              <w:ind w:left="108"/>
              <w:rPr>
                <w:i/>
              </w:rPr>
            </w:pPr>
            <w:r>
              <w:rPr>
                <w:i/>
              </w:rPr>
              <w:t>Правила</w:t>
            </w:r>
            <w:r>
              <w:rPr>
                <w:i/>
                <w:spacing w:val="1"/>
              </w:rPr>
              <w:t xml:space="preserve"> </w:t>
            </w:r>
            <w:r>
              <w:rPr>
                <w:i/>
              </w:rPr>
              <w:t>и</w:t>
            </w:r>
            <w:r>
              <w:rPr>
                <w:i/>
                <w:spacing w:val="-2"/>
              </w:rPr>
              <w:t xml:space="preserve"> </w:t>
            </w:r>
            <w:r>
              <w:rPr>
                <w:i/>
              </w:rPr>
              <w:t>нормы</w:t>
            </w:r>
          </w:p>
        </w:tc>
        <w:tc>
          <w:tcPr>
            <w:tcW w:w="5187" w:type="dxa"/>
          </w:tcPr>
          <w:p>
            <w:pPr>
              <w:pStyle w:val="18"/>
              <w:spacing w:line="228" w:lineRule="exact"/>
              <w:ind w:left="112"/>
              <w:rPr>
                <w:sz w:val="21"/>
              </w:rPr>
            </w:pPr>
            <w:r>
              <w:rPr>
                <w:sz w:val="21"/>
              </w:rPr>
              <w:t>Сложились</w:t>
            </w:r>
            <w:r>
              <w:rPr>
                <w:spacing w:val="-2"/>
                <w:sz w:val="21"/>
              </w:rPr>
              <w:t xml:space="preserve"> </w:t>
            </w:r>
            <w:r>
              <w:rPr>
                <w:sz w:val="21"/>
              </w:rPr>
              <w:t>правила</w:t>
            </w:r>
            <w:r>
              <w:rPr>
                <w:spacing w:val="-1"/>
                <w:sz w:val="21"/>
              </w:rPr>
              <w:t xml:space="preserve"> </w:t>
            </w:r>
            <w:r>
              <w:rPr>
                <w:sz w:val="21"/>
              </w:rPr>
              <w:t>и</w:t>
            </w:r>
            <w:r>
              <w:rPr>
                <w:spacing w:val="-1"/>
                <w:sz w:val="21"/>
              </w:rPr>
              <w:t xml:space="preserve"> </w:t>
            </w:r>
            <w:r>
              <w:rPr>
                <w:sz w:val="21"/>
              </w:rPr>
              <w:t>нормы:</w:t>
            </w:r>
          </w:p>
          <w:p>
            <w:pPr>
              <w:pStyle w:val="18"/>
              <w:numPr>
                <w:ilvl w:val="0"/>
                <w:numId w:val="186"/>
              </w:numPr>
              <w:tabs>
                <w:tab w:val="left" w:pos="233"/>
              </w:tabs>
              <w:ind w:right="682" w:firstLine="4"/>
              <w:rPr>
                <w:sz w:val="21"/>
              </w:rPr>
            </w:pPr>
            <w:r>
              <w:rPr>
                <w:sz w:val="21"/>
              </w:rPr>
              <w:t>проведение регулярной утренней гимнастики и</w:t>
            </w:r>
            <w:r>
              <w:rPr>
                <w:spacing w:val="-50"/>
                <w:sz w:val="21"/>
              </w:rPr>
              <w:t xml:space="preserve"> </w:t>
            </w:r>
            <w:r>
              <w:rPr>
                <w:sz w:val="21"/>
              </w:rPr>
              <w:t>гимнастики после сна; использование приемов</w:t>
            </w:r>
            <w:r>
              <w:rPr>
                <w:spacing w:val="1"/>
                <w:sz w:val="21"/>
              </w:rPr>
              <w:t xml:space="preserve"> </w:t>
            </w:r>
            <w:r>
              <w:rPr>
                <w:sz w:val="21"/>
              </w:rPr>
              <w:t>релаксации</w:t>
            </w:r>
            <w:r>
              <w:rPr>
                <w:spacing w:val="-3"/>
                <w:sz w:val="21"/>
              </w:rPr>
              <w:t xml:space="preserve"> </w:t>
            </w:r>
            <w:r>
              <w:rPr>
                <w:sz w:val="21"/>
              </w:rPr>
              <w:t>в</w:t>
            </w:r>
            <w:r>
              <w:rPr>
                <w:spacing w:val="1"/>
                <w:sz w:val="21"/>
              </w:rPr>
              <w:t xml:space="preserve"> </w:t>
            </w:r>
            <w:r>
              <w:rPr>
                <w:sz w:val="21"/>
              </w:rPr>
              <w:t>режиме</w:t>
            </w:r>
            <w:r>
              <w:rPr>
                <w:spacing w:val="-3"/>
                <w:sz w:val="21"/>
              </w:rPr>
              <w:t xml:space="preserve"> </w:t>
            </w:r>
            <w:r>
              <w:rPr>
                <w:sz w:val="21"/>
              </w:rPr>
              <w:t>дня;</w:t>
            </w:r>
          </w:p>
          <w:p>
            <w:pPr>
              <w:pStyle w:val="18"/>
              <w:numPr>
                <w:ilvl w:val="0"/>
                <w:numId w:val="186"/>
              </w:numPr>
              <w:tabs>
                <w:tab w:val="left" w:pos="233"/>
              </w:tabs>
              <w:ind w:right="826" w:firstLine="4"/>
              <w:rPr>
                <w:sz w:val="21"/>
              </w:rPr>
            </w:pPr>
            <w:r>
              <w:rPr>
                <w:sz w:val="21"/>
              </w:rPr>
              <w:t>выполнение несложных поручений, заданий</w:t>
            </w:r>
            <w:r>
              <w:rPr>
                <w:spacing w:val="1"/>
                <w:sz w:val="21"/>
              </w:rPr>
              <w:t xml:space="preserve"> </w:t>
            </w:r>
            <w:r>
              <w:rPr>
                <w:sz w:val="21"/>
              </w:rPr>
              <w:t>(эпизодических и длительных; коллективных и</w:t>
            </w:r>
            <w:r>
              <w:rPr>
                <w:spacing w:val="-50"/>
                <w:sz w:val="21"/>
              </w:rPr>
              <w:t xml:space="preserve"> </w:t>
            </w:r>
            <w:r>
              <w:rPr>
                <w:sz w:val="21"/>
              </w:rPr>
              <w:t>индивидуальных);</w:t>
            </w:r>
          </w:p>
          <w:p>
            <w:pPr>
              <w:pStyle w:val="18"/>
              <w:numPr>
                <w:ilvl w:val="0"/>
                <w:numId w:val="186"/>
              </w:numPr>
              <w:tabs>
                <w:tab w:val="left" w:pos="236"/>
              </w:tabs>
              <w:ind w:left="235" w:hanging="124"/>
              <w:rPr>
                <w:sz w:val="21"/>
              </w:rPr>
            </w:pPr>
            <w:r>
              <w:rPr>
                <w:sz w:val="21"/>
              </w:rPr>
              <w:t>участие</w:t>
            </w:r>
            <w:r>
              <w:rPr>
                <w:spacing w:val="-2"/>
                <w:sz w:val="21"/>
              </w:rPr>
              <w:t xml:space="preserve"> </w:t>
            </w:r>
            <w:r>
              <w:rPr>
                <w:sz w:val="21"/>
              </w:rPr>
              <w:t>в</w:t>
            </w:r>
            <w:r>
              <w:rPr>
                <w:spacing w:val="-2"/>
                <w:sz w:val="21"/>
              </w:rPr>
              <w:t xml:space="preserve"> </w:t>
            </w:r>
            <w:r>
              <w:rPr>
                <w:sz w:val="21"/>
              </w:rPr>
              <w:t>коллективном</w:t>
            </w:r>
            <w:r>
              <w:rPr>
                <w:spacing w:val="-2"/>
                <w:sz w:val="21"/>
              </w:rPr>
              <w:t xml:space="preserve"> </w:t>
            </w:r>
            <w:r>
              <w:rPr>
                <w:sz w:val="21"/>
              </w:rPr>
              <w:t>труде;</w:t>
            </w:r>
          </w:p>
          <w:p>
            <w:pPr>
              <w:pStyle w:val="18"/>
              <w:numPr>
                <w:ilvl w:val="0"/>
                <w:numId w:val="186"/>
              </w:numPr>
              <w:tabs>
                <w:tab w:val="left" w:pos="233"/>
              </w:tabs>
              <w:spacing w:before="1"/>
              <w:ind w:right="409" w:firstLine="4"/>
              <w:rPr>
                <w:sz w:val="21"/>
              </w:rPr>
            </w:pPr>
            <w:r>
              <w:rPr>
                <w:sz w:val="21"/>
              </w:rPr>
              <w:t>выполнение общественно-значимых обязанностей</w:t>
            </w:r>
            <w:r>
              <w:rPr>
                <w:spacing w:val="-50"/>
                <w:sz w:val="21"/>
              </w:rPr>
              <w:t xml:space="preserve"> </w:t>
            </w:r>
            <w:r>
              <w:rPr>
                <w:sz w:val="21"/>
              </w:rPr>
              <w:t>дежурных;</w:t>
            </w:r>
          </w:p>
          <w:p>
            <w:pPr>
              <w:pStyle w:val="18"/>
              <w:numPr>
                <w:ilvl w:val="0"/>
                <w:numId w:val="186"/>
              </w:numPr>
              <w:tabs>
                <w:tab w:val="left" w:pos="233"/>
              </w:tabs>
              <w:ind w:right="513" w:firstLine="4"/>
              <w:rPr>
                <w:sz w:val="21"/>
              </w:rPr>
            </w:pPr>
            <w:r>
              <w:rPr>
                <w:sz w:val="21"/>
              </w:rPr>
              <w:t>соблюдение комфортной организации режимных</w:t>
            </w:r>
            <w:r>
              <w:rPr>
                <w:spacing w:val="-50"/>
                <w:sz w:val="21"/>
              </w:rPr>
              <w:t xml:space="preserve"> </w:t>
            </w:r>
            <w:r>
              <w:rPr>
                <w:sz w:val="21"/>
              </w:rPr>
              <w:t>моментов: привитие культурно – гигиенических</w:t>
            </w:r>
            <w:r>
              <w:rPr>
                <w:spacing w:val="1"/>
                <w:sz w:val="21"/>
              </w:rPr>
              <w:t xml:space="preserve"> </w:t>
            </w:r>
            <w:r>
              <w:rPr>
                <w:sz w:val="21"/>
              </w:rPr>
              <w:t>навыков,</w:t>
            </w:r>
            <w:r>
              <w:rPr>
                <w:spacing w:val="-1"/>
                <w:sz w:val="21"/>
              </w:rPr>
              <w:t xml:space="preserve"> </w:t>
            </w:r>
            <w:r>
              <w:rPr>
                <w:sz w:val="21"/>
              </w:rPr>
              <w:t>прогулка,</w:t>
            </w:r>
            <w:r>
              <w:rPr>
                <w:spacing w:val="-1"/>
                <w:sz w:val="21"/>
              </w:rPr>
              <w:t xml:space="preserve"> </w:t>
            </w:r>
            <w:r>
              <w:rPr>
                <w:sz w:val="21"/>
              </w:rPr>
              <w:t>дневной</w:t>
            </w:r>
            <w:r>
              <w:rPr>
                <w:spacing w:val="-1"/>
                <w:sz w:val="21"/>
              </w:rPr>
              <w:t xml:space="preserve"> </w:t>
            </w:r>
            <w:r>
              <w:rPr>
                <w:sz w:val="21"/>
              </w:rPr>
              <w:t>сон,</w:t>
            </w:r>
            <w:r>
              <w:rPr>
                <w:spacing w:val="-1"/>
                <w:sz w:val="21"/>
              </w:rPr>
              <w:t xml:space="preserve"> </w:t>
            </w:r>
            <w:r>
              <w:rPr>
                <w:sz w:val="21"/>
              </w:rPr>
              <w:t>приём</w:t>
            </w:r>
            <w:r>
              <w:rPr>
                <w:spacing w:val="-2"/>
                <w:sz w:val="21"/>
              </w:rPr>
              <w:t xml:space="preserve"> </w:t>
            </w:r>
            <w:r>
              <w:rPr>
                <w:sz w:val="21"/>
              </w:rPr>
              <w:t>пищи,</w:t>
            </w:r>
          </w:p>
          <w:p>
            <w:pPr>
              <w:pStyle w:val="18"/>
              <w:spacing w:line="241" w:lineRule="exact"/>
              <w:ind w:left="108"/>
              <w:rPr>
                <w:sz w:val="21"/>
              </w:rPr>
            </w:pPr>
            <w:r>
              <w:rPr>
                <w:sz w:val="21"/>
              </w:rPr>
              <w:t>свободная</w:t>
            </w:r>
            <w:r>
              <w:rPr>
                <w:spacing w:val="-3"/>
                <w:sz w:val="21"/>
              </w:rPr>
              <w:t xml:space="preserve"> </w:t>
            </w:r>
            <w:r>
              <w:rPr>
                <w:sz w:val="21"/>
              </w:rPr>
              <w:t>деятельность</w:t>
            </w:r>
            <w:r>
              <w:rPr>
                <w:spacing w:val="-2"/>
                <w:sz w:val="21"/>
              </w:rPr>
              <w:t xml:space="preserve"> </w:t>
            </w:r>
            <w:r>
              <w:rPr>
                <w:sz w:val="21"/>
              </w:rPr>
              <w:t>(игра,</w:t>
            </w:r>
            <w:r>
              <w:rPr>
                <w:spacing w:val="-2"/>
                <w:sz w:val="21"/>
              </w:rPr>
              <w:t xml:space="preserve"> </w:t>
            </w:r>
            <w:r>
              <w:rPr>
                <w:sz w:val="21"/>
              </w:rPr>
              <w:t>труд,</w:t>
            </w:r>
            <w:r>
              <w:rPr>
                <w:spacing w:val="-2"/>
                <w:sz w:val="21"/>
              </w:rPr>
              <w:t xml:space="preserve"> </w:t>
            </w:r>
            <w:r>
              <w:rPr>
                <w:sz w:val="21"/>
              </w:rPr>
              <w:t>творчество);</w:t>
            </w:r>
          </w:p>
          <w:p>
            <w:pPr>
              <w:pStyle w:val="18"/>
              <w:numPr>
                <w:ilvl w:val="0"/>
                <w:numId w:val="186"/>
              </w:numPr>
              <w:tabs>
                <w:tab w:val="left" w:pos="233"/>
              </w:tabs>
              <w:ind w:right="642" w:firstLine="4"/>
              <w:rPr>
                <w:sz w:val="21"/>
              </w:rPr>
            </w:pPr>
            <w:r>
              <w:rPr>
                <w:sz w:val="21"/>
              </w:rPr>
              <w:t>оптимальный двигательный режим, правильное</w:t>
            </w:r>
            <w:r>
              <w:rPr>
                <w:spacing w:val="-50"/>
                <w:sz w:val="21"/>
              </w:rPr>
              <w:t xml:space="preserve"> </w:t>
            </w:r>
            <w:r>
              <w:rPr>
                <w:sz w:val="21"/>
              </w:rPr>
              <w:t>распределение интеллектуальных и физических</w:t>
            </w:r>
            <w:r>
              <w:rPr>
                <w:spacing w:val="1"/>
                <w:sz w:val="21"/>
              </w:rPr>
              <w:t xml:space="preserve"> </w:t>
            </w:r>
            <w:r>
              <w:rPr>
                <w:sz w:val="21"/>
              </w:rPr>
              <w:t>нагрузок;</w:t>
            </w:r>
          </w:p>
          <w:p>
            <w:pPr>
              <w:pStyle w:val="18"/>
              <w:numPr>
                <w:ilvl w:val="0"/>
                <w:numId w:val="186"/>
              </w:numPr>
              <w:tabs>
                <w:tab w:val="left" w:pos="233"/>
              </w:tabs>
              <w:ind w:left="233" w:hanging="121"/>
              <w:rPr>
                <w:sz w:val="21"/>
              </w:rPr>
            </w:pPr>
            <w:r>
              <w:rPr>
                <w:sz w:val="21"/>
              </w:rPr>
              <w:t>доброжелательный стиль</w:t>
            </w:r>
            <w:r>
              <w:rPr>
                <w:spacing w:val="-4"/>
                <w:sz w:val="21"/>
              </w:rPr>
              <w:t xml:space="preserve"> </w:t>
            </w:r>
            <w:r>
              <w:rPr>
                <w:sz w:val="21"/>
              </w:rPr>
              <w:t>общения</w:t>
            </w:r>
            <w:r>
              <w:rPr>
                <w:spacing w:val="-1"/>
                <w:sz w:val="21"/>
              </w:rPr>
              <w:t xml:space="preserve"> </w:t>
            </w:r>
            <w:r>
              <w:rPr>
                <w:sz w:val="21"/>
              </w:rPr>
              <w:t>взрослого</w:t>
            </w:r>
            <w:r>
              <w:rPr>
                <w:spacing w:val="-3"/>
                <w:sz w:val="21"/>
              </w:rPr>
              <w:t xml:space="preserve"> </w:t>
            </w:r>
            <w:r>
              <w:rPr>
                <w:sz w:val="21"/>
              </w:rPr>
              <w:t>с</w:t>
            </w:r>
          </w:p>
          <w:p>
            <w:pPr>
              <w:pStyle w:val="18"/>
              <w:spacing w:line="240" w:lineRule="exact"/>
              <w:ind w:left="108" w:right="432"/>
              <w:rPr>
                <w:sz w:val="21"/>
              </w:rPr>
            </w:pPr>
            <w:r>
              <w:rPr>
                <w:sz w:val="21"/>
              </w:rPr>
              <w:t>детьми; целесообразность в применении приемов и</w:t>
            </w:r>
            <w:r>
              <w:rPr>
                <w:spacing w:val="-50"/>
                <w:sz w:val="21"/>
              </w:rPr>
              <w:t xml:space="preserve"> </w:t>
            </w:r>
            <w:r>
              <w:rPr>
                <w:sz w:val="21"/>
              </w:rPr>
              <w:t>методов.</w:t>
            </w:r>
          </w:p>
        </w:tc>
        <w:tc>
          <w:tcPr>
            <w:tcW w:w="2977" w:type="dxa"/>
          </w:tcPr>
          <w:p>
            <w:pPr>
              <w:pStyle w:val="18"/>
              <w:numPr>
                <w:ilvl w:val="0"/>
                <w:numId w:val="187"/>
              </w:numPr>
              <w:tabs>
                <w:tab w:val="left" w:pos="239"/>
              </w:tabs>
              <w:ind w:right="518" w:firstLine="4"/>
            </w:pPr>
            <w:r>
              <w:t>Регулярная зарядка для</w:t>
            </w:r>
            <w:r>
              <w:rPr>
                <w:spacing w:val="-52"/>
              </w:rPr>
              <w:t xml:space="preserve"> </w:t>
            </w:r>
            <w:r>
              <w:t>сотрудников</w:t>
            </w:r>
          </w:p>
          <w:p>
            <w:pPr>
              <w:pStyle w:val="18"/>
              <w:spacing w:before="10"/>
              <w:ind w:left="0"/>
              <w:rPr>
                <w:sz w:val="20"/>
              </w:rPr>
            </w:pPr>
          </w:p>
          <w:p>
            <w:pPr>
              <w:pStyle w:val="18"/>
              <w:numPr>
                <w:ilvl w:val="0"/>
                <w:numId w:val="187"/>
              </w:numPr>
              <w:tabs>
                <w:tab w:val="left" w:pos="239"/>
              </w:tabs>
              <w:ind w:right="244" w:firstLine="4"/>
            </w:pPr>
            <w:r>
              <w:t>Регулярные занятия йогой</w:t>
            </w:r>
            <w:r>
              <w:rPr>
                <w:spacing w:val="-52"/>
              </w:rPr>
              <w:t xml:space="preserve"> </w:t>
            </w:r>
            <w:r>
              <w:t>для сотрудников</w:t>
            </w:r>
          </w:p>
        </w:tc>
      </w:tr>
    </w:tbl>
    <w:p>
      <w:pPr>
        <w:sectPr>
          <w:pgSz w:w="11910" w:h="16840"/>
          <w:pgMar w:top="1120" w:right="180" w:bottom="980" w:left="440" w:header="0" w:footer="788" w:gutter="0"/>
          <w:cols w:space="720" w:num="1"/>
        </w:sectPr>
      </w:pPr>
    </w:p>
    <w:tbl>
      <w:tblPr>
        <w:tblStyle w:val="6"/>
        <w:tblW w:w="0" w:type="auto"/>
        <w:tblInd w:w="2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7"/>
        <w:gridCol w:w="2069"/>
        <w:gridCol w:w="5187"/>
        <w:gridCol w:w="29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1" w:hRule="atLeast"/>
        </w:trPr>
        <w:tc>
          <w:tcPr>
            <w:tcW w:w="427" w:type="dxa"/>
          </w:tcPr>
          <w:p>
            <w:pPr>
              <w:pStyle w:val="18"/>
              <w:spacing w:line="243" w:lineRule="exact"/>
              <w:ind w:left="155"/>
            </w:pPr>
            <w:r>
              <w:t>3</w:t>
            </w:r>
          </w:p>
        </w:tc>
        <w:tc>
          <w:tcPr>
            <w:tcW w:w="2069" w:type="dxa"/>
          </w:tcPr>
          <w:p>
            <w:pPr>
              <w:pStyle w:val="18"/>
              <w:tabs>
                <w:tab w:val="left" w:pos="1852"/>
              </w:tabs>
              <w:ind w:left="108" w:right="93"/>
              <w:rPr>
                <w:i/>
              </w:rPr>
            </w:pPr>
            <w:r>
              <w:rPr>
                <w:i/>
              </w:rPr>
              <w:t>Традиции</w:t>
            </w:r>
            <w:r>
              <w:rPr>
                <w:i/>
              </w:rPr>
              <w:tab/>
            </w:r>
            <w:r>
              <w:rPr>
                <w:i/>
                <w:spacing w:val="-3"/>
              </w:rPr>
              <w:t>и</w:t>
            </w:r>
            <w:r>
              <w:rPr>
                <w:i/>
                <w:spacing w:val="-52"/>
              </w:rPr>
              <w:t xml:space="preserve"> </w:t>
            </w:r>
            <w:r>
              <w:rPr>
                <w:i/>
              </w:rPr>
              <w:t>ритуалы</w:t>
            </w:r>
          </w:p>
        </w:tc>
        <w:tc>
          <w:tcPr>
            <w:tcW w:w="5187" w:type="dxa"/>
          </w:tcPr>
          <w:p>
            <w:pPr>
              <w:pStyle w:val="18"/>
              <w:ind w:left="112" w:right="95" w:hanging="5"/>
              <w:jc w:val="both"/>
              <w:rPr>
                <w:sz w:val="21"/>
              </w:rPr>
            </w:pPr>
            <w:r>
              <w:rPr>
                <w:sz w:val="21"/>
              </w:rPr>
              <w:t>-</w:t>
            </w:r>
            <w:r>
              <w:rPr>
                <w:spacing w:val="1"/>
                <w:sz w:val="21"/>
              </w:rPr>
              <w:t xml:space="preserve"> </w:t>
            </w:r>
            <w:r>
              <w:rPr>
                <w:sz w:val="21"/>
              </w:rPr>
              <w:t>Ежедневные</w:t>
            </w:r>
            <w:r>
              <w:rPr>
                <w:spacing w:val="1"/>
                <w:sz w:val="21"/>
              </w:rPr>
              <w:t xml:space="preserve"> </w:t>
            </w:r>
            <w:r>
              <w:rPr>
                <w:sz w:val="21"/>
              </w:rPr>
              <w:t>«Разговорные</w:t>
            </w:r>
            <w:r>
              <w:rPr>
                <w:spacing w:val="1"/>
                <w:sz w:val="21"/>
              </w:rPr>
              <w:t xml:space="preserve"> </w:t>
            </w:r>
            <w:r>
              <w:rPr>
                <w:sz w:val="21"/>
              </w:rPr>
              <w:t>минутки»</w:t>
            </w:r>
            <w:r>
              <w:rPr>
                <w:spacing w:val="1"/>
                <w:sz w:val="21"/>
              </w:rPr>
              <w:t xml:space="preserve"> </w:t>
            </w:r>
            <w:r>
              <w:rPr>
                <w:sz w:val="21"/>
              </w:rPr>
              <w:t>общения</w:t>
            </w:r>
            <w:r>
              <w:rPr>
                <w:spacing w:val="-50"/>
                <w:sz w:val="21"/>
              </w:rPr>
              <w:t xml:space="preserve"> </w:t>
            </w:r>
            <w:r>
              <w:rPr>
                <w:sz w:val="21"/>
              </w:rPr>
              <w:t>воспитателя</w:t>
            </w:r>
            <w:r>
              <w:rPr>
                <w:spacing w:val="1"/>
                <w:sz w:val="21"/>
              </w:rPr>
              <w:t xml:space="preserve"> </w:t>
            </w:r>
            <w:r>
              <w:rPr>
                <w:sz w:val="21"/>
              </w:rPr>
              <w:t>с</w:t>
            </w:r>
            <w:r>
              <w:rPr>
                <w:spacing w:val="1"/>
                <w:sz w:val="21"/>
              </w:rPr>
              <w:t xml:space="preserve"> </w:t>
            </w:r>
            <w:r>
              <w:rPr>
                <w:sz w:val="21"/>
              </w:rPr>
              <w:t>детьми</w:t>
            </w:r>
            <w:r>
              <w:rPr>
                <w:spacing w:val="1"/>
                <w:sz w:val="21"/>
              </w:rPr>
              <w:t xml:space="preserve"> </w:t>
            </w:r>
            <w:r>
              <w:rPr>
                <w:sz w:val="21"/>
              </w:rPr>
              <w:t>в</w:t>
            </w:r>
            <w:r>
              <w:rPr>
                <w:spacing w:val="1"/>
                <w:sz w:val="21"/>
              </w:rPr>
              <w:t xml:space="preserve"> </w:t>
            </w:r>
            <w:r>
              <w:rPr>
                <w:sz w:val="21"/>
              </w:rPr>
              <w:t>начале</w:t>
            </w:r>
            <w:r>
              <w:rPr>
                <w:spacing w:val="1"/>
                <w:sz w:val="21"/>
              </w:rPr>
              <w:t xml:space="preserve"> </w:t>
            </w:r>
            <w:r>
              <w:rPr>
                <w:sz w:val="21"/>
              </w:rPr>
              <w:t>дня,</w:t>
            </w:r>
            <w:r>
              <w:rPr>
                <w:spacing w:val="1"/>
                <w:sz w:val="21"/>
              </w:rPr>
              <w:t xml:space="preserve"> </w:t>
            </w:r>
            <w:r>
              <w:rPr>
                <w:sz w:val="21"/>
              </w:rPr>
              <w:t>когда</w:t>
            </w:r>
            <w:r>
              <w:rPr>
                <w:spacing w:val="1"/>
                <w:sz w:val="21"/>
              </w:rPr>
              <w:t xml:space="preserve"> </w:t>
            </w:r>
            <w:r>
              <w:rPr>
                <w:sz w:val="21"/>
              </w:rPr>
              <w:t>дети</w:t>
            </w:r>
            <w:r>
              <w:rPr>
                <w:spacing w:val="1"/>
                <w:sz w:val="21"/>
              </w:rPr>
              <w:t xml:space="preserve"> </w:t>
            </w:r>
            <w:r>
              <w:rPr>
                <w:sz w:val="21"/>
              </w:rPr>
              <w:t>собираются</w:t>
            </w:r>
            <w:r>
              <w:rPr>
                <w:spacing w:val="-4"/>
                <w:sz w:val="21"/>
              </w:rPr>
              <w:t xml:space="preserve"> </w:t>
            </w:r>
            <w:r>
              <w:rPr>
                <w:sz w:val="21"/>
              </w:rPr>
              <w:t>все</w:t>
            </w:r>
            <w:r>
              <w:rPr>
                <w:spacing w:val="-3"/>
                <w:sz w:val="21"/>
              </w:rPr>
              <w:t xml:space="preserve"> </w:t>
            </w:r>
            <w:r>
              <w:rPr>
                <w:sz w:val="21"/>
              </w:rPr>
              <w:t>вместе для</w:t>
            </w:r>
          </w:p>
          <w:p>
            <w:pPr>
              <w:pStyle w:val="18"/>
              <w:ind w:left="112" w:right="92" w:hanging="5"/>
              <w:jc w:val="both"/>
              <w:rPr>
                <w:sz w:val="21"/>
              </w:rPr>
            </w:pPr>
            <w:r>
              <w:rPr>
                <w:sz w:val="21"/>
              </w:rPr>
              <w:t>того,</w:t>
            </w:r>
            <w:r>
              <w:rPr>
                <w:spacing w:val="1"/>
                <w:sz w:val="21"/>
              </w:rPr>
              <w:t xml:space="preserve"> </w:t>
            </w:r>
            <w:r>
              <w:rPr>
                <w:sz w:val="21"/>
              </w:rPr>
              <w:t>чтобы</w:t>
            </w:r>
            <w:r>
              <w:rPr>
                <w:spacing w:val="1"/>
                <w:sz w:val="21"/>
              </w:rPr>
              <w:t xml:space="preserve"> </w:t>
            </w:r>
            <w:r>
              <w:rPr>
                <w:sz w:val="21"/>
              </w:rPr>
              <w:t>порадоваться</w:t>
            </w:r>
            <w:r>
              <w:rPr>
                <w:spacing w:val="1"/>
                <w:sz w:val="21"/>
              </w:rPr>
              <w:t xml:space="preserve"> </w:t>
            </w:r>
            <w:r>
              <w:rPr>
                <w:sz w:val="21"/>
              </w:rPr>
              <w:t>предстоящему</w:t>
            </w:r>
            <w:r>
              <w:rPr>
                <w:spacing w:val="1"/>
                <w:sz w:val="21"/>
              </w:rPr>
              <w:t xml:space="preserve"> </w:t>
            </w:r>
            <w:r>
              <w:rPr>
                <w:sz w:val="21"/>
              </w:rPr>
              <w:t>дню,</w:t>
            </w:r>
            <w:r>
              <w:rPr>
                <w:spacing w:val="1"/>
                <w:sz w:val="21"/>
              </w:rPr>
              <w:t xml:space="preserve"> </w:t>
            </w:r>
            <w:r>
              <w:rPr>
                <w:sz w:val="21"/>
              </w:rPr>
              <w:t>поделиться</w:t>
            </w:r>
            <w:r>
              <w:rPr>
                <w:spacing w:val="1"/>
                <w:sz w:val="21"/>
              </w:rPr>
              <w:t xml:space="preserve"> </w:t>
            </w:r>
            <w:r>
              <w:rPr>
                <w:sz w:val="21"/>
              </w:rPr>
              <w:t>впечатлениями,</w:t>
            </w:r>
            <w:r>
              <w:rPr>
                <w:spacing w:val="1"/>
                <w:sz w:val="21"/>
              </w:rPr>
              <w:t xml:space="preserve"> </w:t>
            </w:r>
            <w:r>
              <w:rPr>
                <w:sz w:val="21"/>
              </w:rPr>
              <w:t>узнать</w:t>
            </w:r>
            <w:r>
              <w:rPr>
                <w:spacing w:val="1"/>
                <w:sz w:val="21"/>
              </w:rPr>
              <w:t xml:space="preserve"> </w:t>
            </w:r>
            <w:r>
              <w:rPr>
                <w:sz w:val="21"/>
              </w:rPr>
              <w:t>новости</w:t>
            </w:r>
            <w:r>
              <w:rPr>
                <w:spacing w:val="1"/>
                <w:sz w:val="21"/>
              </w:rPr>
              <w:t xml:space="preserve"> </w:t>
            </w:r>
            <w:r>
              <w:rPr>
                <w:sz w:val="21"/>
              </w:rPr>
              <w:t>(что</w:t>
            </w:r>
            <w:r>
              <w:rPr>
                <w:spacing w:val="-50"/>
                <w:sz w:val="21"/>
              </w:rPr>
              <w:t xml:space="preserve"> </w:t>
            </w:r>
            <w:r>
              <w:rPr>
                <w:sz w:val="21"/>
              </w:rPr>
              <w:t>интересного</w:t>
            </w:r>
            <w:r>
              <w:rPr>
                <w:spacing w:val="1"/>
                <w:sz w:val="21"/>
              </w:rPr>
              <w:t xml:space="preserve"> </w:t>
            </w:r>
            <w:r>
              <w:rPr>
                <w:sz w:val="21"/>
              </w:rPr>
              <w:t>будет</w:t>
            </w:r>
            <w:r>
              <w:rPr>
                <w:spacing w:val="1"/>
                <w:sz w:val="21"/>
              </w:rPr>
              <w:t xml:space="preserve"> </w:t>
            </w:r>
            <w:r>
              <w:rPr>
                <w:sz w:val="21"/>
              </w:rPr>
              <w:t>сегодня?),</w:t>
            </w:r>
            <w:r>
              <w:rPr>
                <w:spacing w:val="1"/>
                <w:sz w:val="21"/>
              </w:rPr>
              <w:t xml:space="preserve"> </w:t>
            </w:r>
            <w:r>
              <w:rPr>
                <w:sz w:val="21"/>
              </w:rPr>
              <w:t>обсудить</w:t>
            </w:r>
            <w:r>
              <w:rPr>
                <w:spacing w:val="1"/>
                <w:sz w:val="21"/>
              </w:rPr>
              <w:t xml:space="preserve"> </w:t>
            </w:r>
            <w:r>
              <w:rPr>
                <w:sz w:val="21"/>
              </w:rPr>
              <w:t>совместные</w:t>
            </w:r>
            <w:r>
              <w:rPr>
                <w:spacing w:val="1"/>
                <w:sz w:val="21"/>
              </w:rPr>
              <w:t xml:space="preserve"> </w:t>
            </w:r>
            <w:r>
              <w:rPr>
                <w:sz w:val="21"/>
              </w:rPr>
              <w:t>планы,</w:t>
            </w:r>
            <w:r>
              <w:rPr>
                <w:spacing w:val="-7"/>
                <w:sz w:val="21"/>
              </w:rPr>
              <w:t xml:space="preserve"> </w:t>
            </w:r>
            <w:r>
              <w:rPr>
                <w:sz w:val="21"/>
              </w:rPr>
              <w:t>проблемы,</w:t>
            </w:r>
            <w:r>
              <w:rPr>
                <w:spacing w:val="-7"/>
                <w:sz w:val="21"/>
              </w:rPr>
              <w:t xml:space="preserve"> </w:t>
            </w:r>
            <w:r>
              <w:rPr>
                <w:sz w:val="21"/>
              </w:rPr>
              <w:t>договориться</w:t>
            </w:r>
            <w:r>
              <w:rPr>
                <w:spacing w:val="-6"/>
                <w:sz w:val="21"/>
              </w:rPr>
              <w:t xml:space="preserve"> </w:t>
            </w:r>
            <w:r>
              <w:rPr>
                <w:sz w:val="21"/>
              </w:rPr>
              <w:t>о</w:t>
            </w:r>
            <w:r>
              <w:rPr>
                <w:spacing w:val="-4"/>
                <w:sz w:val="21"/>
              </w:rPr>
              <w:t xml:space="preserve"> </w:t>
            </w:r>
            <w:r>
              <w:rPr>
                <w:sz w:val="21"/>
              </w:rPr>
              <w:t>правилах.</w:t>
            </w:r>
            <w:r>
              <w:rPr>
                <w:spacing w:val="-7"/>
                <w:sz w:val="21"/>
              </w:rPr>
              <w:t xml:space="preserve"> </w:t>
            </w:r>
            <w:r>
              <w:rPr>
                <w:sz w:val="21"/>
              </w:rPr>
              <w:t>Именно</w:t>
            </w:r>
            <w:r>
              <w:rPr>
                <w:spacing w:val="-7"/>
                <w:sz w:val="21"/>
              </w:rPr>
              <w:t xml:space="preserve"> </w:t>
            </w:r>
            <w:r>
              <w:rPr>
                <w:sz w:val="21"/>
              </w:rPr>
              <w:t>на</w:t>
            </w:r>
            <w:r>
              <w:rPr>
                <w:spacing w:val="-50"/>
                <w:sz w:val="21"/>
              </w:rPr>
              <w:t xml:space="preserve"> </w:t>
            </w:r>
            <w:r>
              <w:rPr>
                <w:sz w:val="21"/>
              </w:rPr>
              <w:t>утреннем</w:t>
            </w:r>
            <w:r>
              <w:rPr>
                <w:spacing w:val="1"/>
                <w:sz w:val="21"/>
              </w:rPr>
              <w:t xml:space="preserve"> </w:t>
            </w:r>
            <w:r>
              <w:rPr>
                <w:sz w:val="21"/>
              </w:rPr>
              <w:t>круге</w:t>
            </w:r>
            <w:r>
              <w:rPr>
                <w:spacing w:val="1"/>
                <w:sz w:val="21"/>
              </w:rPr>
              <w:t xml:space="preserve"> </w:t>
            </w:r>
            <w:r>
              <w:rPr>
                <w:sz w:val="21"/>
              </w:rPr>
              <w:t>зарождается</w:t>
            </w:r>
            <w:r>
              <w:rPr>
                <w:spacing w:val="1"/>
                <w:sz w:val="21"/>
              </w:rPr>
              <w:t xml:space="preserve"> </w:t>
            </w:r>
            <w:r>
              <w:rPr>
                <w:sz w:val="21"/>
              </w:rPr>
              <w:t>и</w:t>
            </w:r>
            <w:r>
              <w:rPr>
                <w:spacing w:val="1"/>
                <w:sz w:val="21"/>
              </w:rPr>
              <w:t xml:space="preserve"> </w:t>
            </w:r>
            <w:r>
              <w:rPr>
                <w:sz w:val="21"/>
              </w:rPr>
              <w:t>обсуждается</w:t>
            </w:r>
            <w:r>
              <w:rPr>
                <w:spacing w:val="1"/>
                <w:sz w:val="21"/>
              </w:rPr>
              <w:t xml:space="preserve"> </w:t>
            </w:r>
            <w:r>
              <w:rPr>
                <w:sz w:val="21"/>
              </w:rPr>
              <w:t>новое</w:t>
            </w:r>
            <w:r>
              <w:rPr>
                <w:spacing w:val="1"/>
                <w:sz w:val="21"/>
              </w:rPr>
              <w:t xml:space="preserve"> </w:t>
            </w:r>
            <w:r>
              <w:rPr>
                <w:sz w:val="21"/>
              </w:rPr>
              <w:t>приключение</w:t>
            </w:r>
            <w:r>
              <w:rPr>
                <w:spacing w:val="1"/>
                <w:sz w:val="21"/>
              </w:rPr>
              <w:t xml:space="preserve"> </w:t>
            </w:r>
            <w:r>
              <w:rPr>
                <w:sz w:val="21"/>
              </w:rPr>
              <w:t>(образовательное</w:t>
            </w:r>
            <w:r>
              <w:rPr>
                <w:spacing w:val="1"/>
                <w:sz w:val="21"/>
              </w:rPr>
              <w:t xml:space="preserve"> </w:t>
            </w:r>
            <w:r>
              <w:rPr>
                <w:sz w:val="21"/>
              </w:rPr>
              <w:t>событие),</w:t>
            </w:r>
            <w:r>
              <w:rPr>
                <w:spacing w:val="1"/>
                <w:sz w:val="21"/>
              </w:rPr>
              <w:t xml:space="preserve"> </w:t>
            </w:r>
            <w:r>
              <w:rPr>
                <w:sz w:val="21"/>
              </w:rPr>
              <w:t>дети</w:t>
            </w:r>
            <w:r>
              <w:rPr>
                <w:spacing w:val="1"/>
                <w:sz w:val="21"/>
              </w:rPr>
              <w:t xml:space="preserve"> </w:t>
            </w:r>
            <w:r>
              <w:rPr>
                <w:sz w:val="21"/>
              </w:rPr>
              <w:t>договариваются</w:t>
            </w:r>
            <w:r>
              <w:rPr>
                <w:spacing w:val="-2"/>
                <w:sz w:val="21"/>
              </w:rPr>
              <w:t xml:space="preserve"> </w:t>
            </w:r>
            <w:r>
              <w:rPr>
                <w:sz w:val="21"/>
              </w:rPr>
              <w:t>о совместных</w:t>
            </w:r>
          </w:p>
          <w:p>
            <w:pPr>
              <w:pStyle w:val="18"/>
              <w:spacing w:line="240" w:lineRule="exact"/>
              <w:ind w:left="108"/>
              <w:jc w:val="both"/>
              <w:rPr>
                <w:sz w:val="21"/>
              </w:rPr>
            </w:pPr>
            <w:r>
              <w:rPr>
                <w:sz w:val="21"/>
              </w:rPr>
              <w:t>правилах</w:t>
            </w:r>
            <w:r>
              <w:rPr>
                <w:spacing w:val="-4"/>
                <w:sz w:val="21"/>
              </w:rPr>
              <w:t xml:space="preserve"> </w:t>
            </w:r>
            <w:r>
              <w:rPr>
                <w:sz w:val="21"/>
              </w:rPr>
              <w:t>группы</w:t>
            </w:r>
            <w:r>
              <w:rPr>
                <w:spacing w:val="-4"/>
                <w:sz w:val="21"/>
              </w:rPr>
              <w:t xml:space="preserve"> </w:t>
            </w:r>
            <w:r>
              <w:rPr>
                <w:sz w:val="21"/>
              </w:rPr>
              <w:t>(нормотворчество),</w:t>
            </w:r>
            <w:r>
              <w:rPr>
                <w:spacing w:val="-6"/>
                <w:sz w:val="21"/>
              </w:rPr>
              <w:t xml:space="preserve"> </w:t>
            </w:r>
            <w:r>
              <w:rPr>
                <w:sz w:val="21"/>
              </w:rPr>
              <w:t>обсуждаются</w:t>
            </w:r>
          </w:p>
          <w:p>
            <w:pPr>
              <w:pStyle w:val="18"/>
              <w:spacing w:line="242" w:lineRule="exact"/>
              <w:ind w:left="108" w:right="572"/>
              <w:jc w:val="both"/>
              <w:rPr>
                <w:sz w:val="21"/>
              </w:rPr>
            </w:pPr>
            <w:r>
              <w:rPr>
                <w:sz w:val="21"/>
              </w:rPr>
              <w:t>«мировые» и «научные» проблемы (развивающий</w:t>
            </w:r>
            <w:r>
              <w:rPr>
                <w:spacing w:val="-50"/>
                <w:sz w:val="21"/>
              </w:rPr>
              <w:t xml:space="preserve"> </w:t>
            </w:r>
            <w:r>
              <w:rPr>
                <w:sz w:val="21"/>
              </w:rPr>
              <w:t>диалог).</w:t>
            </w:r>
          </w:p>
        </w:tc>
        <w:tc>
          <w:tcPr>
            <w:tcW w:w="2977" w:type="dxa"/>
          </w:tcPr>
          <w:p>
            <w:pPr>
              <w:pStyle w:val="18"/>
              <w:ind w:left="113" w:right="93" w:hanging="5"/>
              <w:jc w:val="both"/>
            </w:pPr>
            <w:r>
              <w:t>- Ежедневные «Разговорные</w:t>
            </w:r>
            <w:r>
              <w:rPr>
                <w:spacing w:val="1"/>
              </w:rPr>
              <w:t xml:space="preserve"> </w:t>
            </w:r>
            <w:r>
              <w:t>минутки»</w:t>
            </w:r>
            <w:r>
              <w:rPr>
                <w:spacing w:val="1"/>
              </w:rPr>
              <w:t xml:space="preserve"> </w:t>
            </w:r>
            <w:r>
              <w:t>общения</w:t>
            </w:r>
            <w:r>
              <w:rPr>
                <w:spacing w:val="1"/>
              </w:rPr>
              <w:t xml:space="preserve"> </w:t>
            </w:r>
            <w:r>
              <w:t>перед</w:t>
            </w:r>
            <w:r>
              <w:rPr>
                <w:spacing w:val="-52"/>
              </w:rPr>
              <w:t xml:space="preserve"> </w:t>
            </w:r>
            <w:r>
              <w:t>завтраком,</w:t>
            </w:r>
            <w:r>
              <w:rPr>
                <w:spacing w:val="1"/>
              </w:rPr>
              <w:t xml:space="preserve"> </w:t>
            </w:r>
            <w:r>
              <w:t>когда</w:t>
            </w:r>
            <w:r>
              <w:rPr>
                <w:spacing w:val="1"/>
              </w:rPr>
              <w:t xml:space="preserve"> </w:t>
            </w:r>
            <w:r>
              <w:t>нужно</w:t>
            </w:r>
            <w:r>
              <w:rPr>
                <w:spacing w:val="1"/>
              </w:rPr>
              <w:t xml:space="preserve"> </w:t>
            </w:r>
            <w:r>
              <w:t>настраиваться</w:t>
            </w:r>
            <w:r>
              <w:rPr>
                <w:spacing w:val="1"/>
              </w:rPr>
              <w:t xml:space="preserve"> </w:t>
            </w:r>
            <w:r>
              <w:t>на</w:t>
            </w:r>
            <w:r>
              <w:rPr>
                <w:spacing w:val="1"/>
              </w:rPr>
              <w:t xml:space="preserve"> </w:t>
            </w:r>
            <w:r>
              <w:t>тему</w:t>
            </w:r>
            <w:r>
              <w:rPr>
                <w:spacing w:val="1"/>
              </w:rPr>
              <w:t xml:space="preserve"> </w:t>
            </w:r>
            <w:r>
              <w:t>дня,</w:t>
            </w:r>
            <w:r>
              <w:rPr>
                <w:spacing w:val="1"/>
              </w:rPr>
              <w:t xml:space="preserve"> </w:t>
            </w:r>
            <w:r>
              <w:t>после</w:t>
            </w:r>
            <w:r>
              <w:rPr>
                <w:spacing w:val="1"/>
              </w:rPr>
              <w:t xml:space="preserve"> </w:t>
            </w:r>
            <w:r>
              <w:t>дневной</w:t>
            </w:r>
            <w:r>
              <w:rPr>
                <w:spacing w:val="1"/>
              </w:rPr>
              <w:t xml:space="preserve"> </w:t>
            </w:r>
            <w:r>
              <w:t>прогулки,</w:t>
            </w:r>
            <w:r>
              <w:rPr>
                <w:spacing w:val="1"/>
              </w:rPr>
              <w:t xml:space="preserve"> </w:t>
            </w:r>
            <w:r>
              <w:t>перед</w:t>
            </w:r>
            <w:r>
              <w:rPr>
                <w:spacing w:val="1"/>
              </w:rPr>
              <w:t xml:space="preserve"> </w:t>
            </w:r>
            <w:r>
              <w:t>сном,</w:t>
            </w:r>
            <w:r>
              <w:rPr>
                <w:spacing w:val="1"/>
              </w:rPr>
              <w:t xml:space="preserve"> </w:t>
            </w:r>
            <w:r>
              <w:t>когда</w:t>
            </w:r>
            <w:r>
              <w:rPr>
                <w:spacing w:val="1"/>
              </w:rPr>
              <w:t xml:space="preserve"> </w:t>
            </w:r>
            <w:r>
              <w:t>детям</w:t>
            </w:r>
            <w:r>
              <w:rPr>
                <w:spacing w:val="1"/>
              </w:rPr>
              <w:t xml:space="preserve"> </w:t>
            </w:r>
            <w:r>
              <w:t>необходимо</w:t>
            </w:r>
            <w:r>
              <w:rPr>
                <w:spacing w:val="1"/>
              </w:rPr>
              <w:t xml:space="preserve"> </w:t>
            </w:r>
            <w:r>
              <w:t>успокоиться;</w:t>
            </w:r>
            <w:r>
              <w:rPr>
                <w:spacing w:val="1"/>
              </w:rPr>
              <w:t xml:space="preserve"> </w:t>
            </w:r>
            <w:r>
              <w:t>вечером,</w:t>
            </w:r>
            <w:r>
              <w:rPr>
                <w:spacing w:val="1"/>
              </w:rPr>
              <w:t xml:space="preserve"> </w:t>
            </w:r>
            <w:r>
              <w:t>после</w:t>
            </w:r>
            <w:r>
              <w:rPr>
                <w:spacing w:val="1"/>
              </w:rPr>
              <w:t xml:space="preserve"> </w:t>
            </w:r>
            <w:r>
              <w:t>вечерней</w:t>
            </w:r>
            <w:r>
              <w:rPr>
                <w:spacing w:val="1"/>
              </w:rPr>
              <w:t xml:space="preserve"> </w:t>
            </w:r>
            <w:r>
              <w:t>прогулки,</w:t>
            </w:r>
            <w:r>
              <w:rPr>
                <w:spacing w:val="1"/>
              </w:rPr>
              <w:t xml:space="preserve"> </w:t>
            </w:r>
            <w:r>
              <w:t>в</w:t>
            </w:r>
            <w:r>
              <w:rPr>
                <w:spacing w:val="1"/>
              </w:rPr>
              <w:t xml:space="preserve"> </w:t>
            </w:r>
            <w:r>
              <w:t>форме</w:t>
            </w:r>
            <w:r>
              <w:rPr>
                <w:spacing w:val="-52"/>
              </w:rPr>
              <w:t xml:space="preserve"> </w:t>
            </w:r>
            <w:r>
              <w:t>рефлексии,</w:t>
            </w:r>
            <w:r>
              <w:rPr>
                <w:spacing w:val="1"/>
              </w:rPr>
              <w:t xml:space="preserve"> </w:t>
            </w:r>
            <w:r>
              <w:t>обсуждения</w:t>
            </w:r>
            <w:r>
              <w:rPr>
                <w:spacing w:val="1"/>
              </w:rPr>
              <w:t xml:space="preserve"> </w:t>
            </w:r>
            <w:r>
              <w:t>с</w:t>
            </w:r>
            <w:r>
              <w:rPr>
                <w:spacing w:val="-52"/>
              </w:rPr>
              <w:t xml:space="preserve"> </w:t>
            </w:r>
            <w:r>
              <w:t>детьми</w:t>
            </w:r>
            <w:r>
              <w:rPr>
                <w:spacing w:val="1"/>
              </w:rPr>
              <w:t xml:space="preserve"> </w:t>
            </w:r>
            <w:r>
              <w:t>наиболее</w:t>
            </w:r>
            <w:r>
              <w:rPr>
                <w:spacing w:val="1"/>
              </w:rPr>
              <w:t xml:space="preserve"> </w:t>
            </w:r>
            <w:r>
              <w:t>важных</w:t>
            </w:r>
            <w:r>
              <w:rPr>
                <w:spacing w:val="1"/>
              </w:rPr>
              <w:t xml:space="preserve"> </w:t>
            </w:r>
            <w:r>
              <w:t>моментов</w:t>
            </w:r>
            <w:r>
              <w:rPr>
                <w:spacing w:val="-3"/>
              </w:rPr>
              <w:t xml:space="preserve"> </w:t>
            </w:r>
            <w:r>
              <w:t>прошедшего</w:t>
            </w:r>
            <w:r>
              <w:rPr>
                <w:spacing w:val="-1"/>
              </w:rPr>
              <w:t xml:space="preserve"> </w:t>
            </w:r>
            <w:r>
              <w:t>дня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43" w:hRule="atLeast"/>
        </w:trPr>
        <w:tc>
          <w:tcPr>
            <w:tcW w:w="427" w:type="dxa"/>
          </w:tcPr>
          <w:p>
            <w:pPr>
              <w:pStyle w:val="18"/>
              <w:spacing w:line="241" w:lineRule="exact"/>
              <w:ind w:left="155"/>
            </w:pPr>
            <w:r>
              <w:t>4</w:t>
            </w:r>
          </w:p>
        </w:tc>
        <w:tc>
          <w:tcPr>
            <w:tcW w:w="2069" w:type="dxa"/>
          </w:tcPr>
          <w:p>
            <w:pPr>
              <w:pStyle w:val="18"/>
              <w:ind w:left="108" w:right="734"/>
              <w:rPr>
                <w:i/>
              </w:rPr>
            </w:pPr>
            <w:r>
              <w:rPr>
                <w:i/>
              </w:rPr>
              <w:t>Система</w:t>
            </w:r>
            <w:r>
              <w:rPr>
                <w:i/>
                <w:spacing w:val="1"/>
              </w:rPr>
              <w:t xml:space="preserve"> </w:t>
            </w:r>
            <w:r>
              <w:rPr>
                <w:i/>
              </w:rPr>
              <w:t>отношений</w:t>
            </w:r>
            <w:r>
              <w:rPr>
                <w:i/>
                <w:spacing w:val="1"/>
              </w:rPr>
              <w:t xml:space="preserve"> </w:t>
            </w:r>
            <w:r>
              <w:rPr>
                <w:i/>
              </w:rPr>
              <w:t>в</w:t>
            </w:r>
            <w:r>
              <w:rPr>
                <w:i/>
                <w:spacing w:val="-12"/>
              </w:rPr>
              <w:t xml:space="preserve"> </w:t>
            </w:r>
            <w:r>
              <w:rPr>
                <w:i/>
              </w:rPr>
              <w:t>общностях</w:t>
            </w:r>
          </w:p>
        </w:tc>
        <w:tc>
          <w:tcPr>
            <w:tcW w:w="5187" w:type="dxa"/>
          </w:tcPr>
          <w:p>
            <w:pPr>
              <w:pStyle w:val="18"/>
              <w:ind w:left="112" w:right="95"/>
              <w:jc w:val="both"/>
              <w:rPr>
                <w:sz w:val="21"/>
              </w:rPr>
            </w:pPr>
            <w:r>
              <w:rPr>
                <w:sz w:val="21"/>
              </w:rPr>
              <w:t>Составляющей</w:t>
            </w:r>
            <w:r>
              <w:rPr>
                <w:spacing w:val="1"/>
                <w:sz w:val="21"/>
              </w:rPr>
              <w:t xml:space="preserve"> </w:t>
            </w:r>
            <w:r>
              <w:rPr>
                <w:sz w:val="21"/>
              </w:rPr>
              <w:t>частью</w:t>
            </w:r>
            <w:r>
              <w:rPr>
                <w:spacing w:val="1"/>
                <w:sz w:val="21"/>
              </w:rPr>
              <w:t xml:space="preserve"> </w:t>
            </w:r>
            <w:r>
              <w:rPr>
                <w:sz w:val="21"/>
              </w:rPr>
              <w:t>уклада</w:t>
            </w:r>
            <w:r>
              <w:rPr>
                <w:spacing w:val="1"/>
                <w:sz w:val="21"/>
              </w:rPr>
              <w:t xml:space="preserve"> </w:t>
            </w:r>
            <w:r>
              <w:rPr>
                <w:sz w:val="21"/>
              </w:rPr>
              <w:t>является</w:t>
            </w:r>
            <w:r>
              <w:rPr>
                <w:spacing w:val="1"/>
                <w:sz w:val="21"/>
              </w:rPr>
              <w:t xml:space="preserve"> </w:t>
            </w:r>
            <w:r>
              <w:rPr>
                <w:sz w:val="21"/>
              </w:rPr>
              <w:t>культура</w:t>
            </w:r>
            <w:r>
              <w:rPr>
                <w:spacing w:val="1"/>
                <w:sz w:val="21"/>
              </w:rPr>
              <w:t xml:space="preserve"> </w:t>
            </w:r>
            <w:r>
              <w:rPr>
                <w:sz w:val="21"/>
              </w:rPr>
              <w:t>поведения</w:t>
            </w:r>
            <w:r>
              <w:rPr>
                <w:spacing w:val="1"/>
                <w:sz w:val="21"/>
              </w:rPr>
              <w:t xml:space="preserve"> </w:t>
            </w:r>
            <w:r>
              <w:rPr>
                <w:sz w:val="21"/>
              </w:rPr>
              <w:t>воспитателя</w:t>
            </w:r>
            <w:r>
              <w:rPr>
                <w:spacing w:val="1"/>
                <w:sz w:val="21"/>
              </w:rPr>
              <w:t xml:space="preserve"> </w:t>
            </w:r>
            <w:r>
              <w:rPr>
                <w:sz w:val="21"/>
              </w:rPr>
              <w:t>в</w:t>
            </w:r>
            <w:r>
              <w:rPr>
                <w:spacing w:val="1"/>
                <w:sz w:val="21"/>
              </w:rPr>
              <w:t xml:space="preserve"> </w:t>
            </w:r>
            <w:r>
              <w:rPr>
                <w:sz w:val="21"/>
              </w:rPr>
              <w:t>общностях</w:t>
            </w:r>
            <w:r>
              <w:rPr>
                <w:spacing w:val="1"/>
                <w:sz w:val="21"/>
              </w:rPr>
              <w:t xml:space="preserve"> </w:t>
            </w:r>
            <w:r>
              <w:rPr>
                <w:sz w:val="21"/>
              </w:rPr>
              <w:t>как</w:t>
            </w:r>
            <w:r>
              <w:rPr>
                <w:spacing w:val="1"/>
                <w:sz w:val="21"/>
              </w:rPr>
              <w:t xml:space="preserve"> </w:t>
            </w:r>
            <w:r>
              <w:rPr>
                <w:sz w:val="21"/>
              </w:rPr>
              <w:t>значимая</w:t>
            </w:r>
            <w:r>
              <w:rPr>
                <w:spacing w:val="1"/>
                <w:sz w:val="21"/>
              </w:rPr>
              <w:t xml:space="preserve"> </w:t>
            </w:r>
            <w:r>
              <w:rPr>
                <w:sz w:val="21"/>
              </w:rPr>
              <w:t>составляющая</w:t>
            </w:r>
            <w:r>
              <w:rPr>
                <w:spacing w:val="-2"/>
                <w:sz w:val="21"/>
              </w:rPr>
              <w:t xml:space="preserve"> </w:t>
            </w:r>
            <w:r>
              <w:rPr>
                <w:sz w:val="21"/>
              </w:rPr>
              <w:t>уклада.</w:t>
            </w:r>
          </w:p>
          <w:p>
            <w:pPr>
              <w:pStyle w:val="18"/>
              <w:ind w:left="112" w:right="94"/>
              <w:jc w:val="both"/>
              <w:rPr>
                <w:sz w:val="21"/>
              </w:rPr>
            </w:pPr>
            <w:r>
              <w:rPr>
                <w:sz w:val="21"/>
              </w:rPr>
              <w:t>Культура поведения взрослых направлена на создание</w:t>
            </w:r>
            <w:r>
              <w:rPr>
                <w:spacing w:val="1"/>
                <w:sz w:val="21"/>
              </w:rPr>
              <w:t xml:space="preserve"> </w:t>
            </w:r>
            <w:r>
              <w:rPr>
                <w:sz w:val="21"/>
              </w:rPr>
              <w:t>воспитывающей</w:t>
            </w:r>
            <w:r>
              <w:rPr>
                <w:spacing w:val="1"/>
                <w:sz w:val="21"/>
              </w:rPr>
              <w:t xml:space="preserve"> </w:t>
            </w:r>
            <w:r>
              <w:rPr>
                <w:sz w:val="21"/>
              </w:rPr>
              <w:t>среды</w:t>
            </w:r>
            <w:r>
              <w:rPr>
                <w:spacing w:val="1"/>
                <w:sz w:val="21"/>
              </w:rPr>
              <w:t xml:space="preserve"> </w:t>
            </w:r>
            <w:r>
              <w:rPr>
                <w:sz w:val="21"/>
              </w:rPr>
              <w:t>как</w:t>
            </w:r>
            <w:r>
              <w:rPr>
                <w:spacing w:val="1"/>
                <w:sz w:val="21"/>
              </w:rPr>
              <w:t xml:space="preserve"> </w:t>
            </w:r>
            <w:r>
              <w:rPr>
                <w:sz w:val="21"/>
              </w:rPr>
              <w:t>условия</w:t>
            </w:r>
            <w:r>
              <w:rPr>
                <w:spacing w:val="1"/>
                <w:sz w:val="21"/>
              </w:rPr>
              <w:t xml:space="preserve"> </w:t>
            </w:r>
            <w:r>
              <w:rPr>
                <w:sz w:val="21"/>
              </w:rPr>
              <w:t>решения</w:t>
            </w:r>
            <w:r>
              <w:rPr>
                <w:spacing w:val="1"/>
                <w:sz w:val="21"/>
              </w:rPr>
              <w:t xml:space="preserve"> </w:t>
            </w:r>
            <w:r>
              <w:rPr>
                <w:sz w:val="21"/>
              </w:rPr>
              <w:t>возрастных</w:t>
            </w:r>
            <w:r>
              <w:rPr>
                <w:spacing w:val="-4"/>
                <w:sz w:val="21"/>
              </w:rPr>
              <w:t xml:space="preserve"> </w:t>
            </w:r>
            <w:r>
              <w:rPr>
                <w:sz w:val="21"/>
              </w:rPr>
              <w:t>задач дошкольного</w:t>
            </w:r>
            <w:r>
              <w:rPr>
                <w:spacing w:val="-3"/>
                <w:sz w:val="21"/>
              </w:rPr>
              <w:t xml:space="preserve"> </w:t>
            </w:r>
            <w:r>
              <w:rPr>
                <w:sz w:val="21"/>
              </w:rPr>
              <w:t>воспитания.</w:t>
            </w:r>
          </w:p>
          <w:p>
            <w:pPr>
              <w:pStyle w:val="18"/>
              <w:ind w:left="112" w:right="95"/>
              <w:jc w:val="both"/>
              <w:rPr>
                <w:sz w:val="21"/>
              </w:rPr>
            </w:pPr>
            <w:r>
              <w:rPr>
                <w:sz w:val="21"/>
              </w:rPr>
              <w:t>Общая</w:t>
            </w:r>
            <w:r>
              <w:rPr>
                <w:spacing w:val="1"/>
                <w:sz w:val="21"/>
              </w:rPr>
              <w:t xml:space="preserve"> </w:t>
            </w:r>
            <w:r>
              <w:rPr>
                <w:sz w:val="21"/>
              </w:rPr>
              <w:t>психологическая</w:t>
            </w:r>
            <w:r>
              <w:rPr>
                <w:spacing w:val="1"/>
                <w:sz w:val="21"/>
              </w:rPr>
              <w:t xml:space="preserve"> </w:t>
            </w:r>
            <w:r>
              <w:rPr>
                <w:sz w:val="21"/>
              </w:rPr>
              <w:t>атмосфера,</w:t>
            </w:r>
            <w:r>
              <w:rPr>
                <w:spacing w:val="1"/>
                <w:sz w:val="21"/>
              </w:rPr>
              <w:t xml:space="preserve"> </w:t>
            </w:r>
            <w:r>
              <w:rPr>
                <w:sz w:val="21"/>
              </w:rPr>
              <w:t>эмоциональный</w:t>
            </w:r>
            <w:r>
              <w:rPr>
                <w:spacing w:val="1"/>
                <w:sz w:val="21"/>
              </w:rPr>
              <w:t xml:space="preserve"> </w:t>
            </w:r>
            <w:r>
              <w:rPr>
                <w:sz w:val="21"/>
              </w:rPr>
              <w:t>настрой</w:t>
            </w:r>
            <w:r>
              <w:rPr>
                <w:spacing w:val="-1"/>
                <w:sz w:val="21"/>
              </w:rPr>
              <w:t xml:space="preserve"> </w:t>
            </w:r>
            <w:r>
              <w:rPr>
                <w:sz w:val="21"/>
              </w:rPr>
              <w:t>группы, спокойная</w:t>
            </w:r>
          </w:p>
          <w:p>
            <w:pPr>
              <w:pStyle w:val="18"/>
              <w:ind w:left="112" w:right="94"/>
              <w:jc w:val="both"/>
              <w:rPr>
                <w:sz w:val="21"/>
              </w:rPr>
            </w:pPr>
            <w:r>
              <w:rPr>
                <w:sz w:val="21"/>
              </w:rPr>
              <w:t>обстановка,</w:t>
            </w:r>
            <w:r>
              <w:rPr>
                <w:spacing w:val="1"/>
                <w:sz w:val="21"/>
              </w:rPr>
              <w:t xml:space="preserve"> </w:t>
            </w:r>
            <w:r>
              <w:rPr>
                <w:sz w:val="21"/>
              </w:rPr>
              <w:t>отсутствие</w:t>
            </w:r>
            <w:r>
              <w:rPr>
                <w:spacing w:val="1"/>
                <w:sz w:val="21"/>
              </w:rPr>
              <w:t xml:space="preserve"> </w:t>
            </w:r>
            <w:r>
              <w:rPr>
                <w:sz w:val="21"/>
              </w:rPr>
              <w:t>спешки,</w:t>
            </w:r>
            <w:r>
              <w:rPr>
                <w:spacing w:val="1"/>
                <w:sz w:val="21"/>
              </w:rPr>
              <w:t xml:space="preserve"> </w:t>
            </w:r>
            <w:r>
              <w:rPr>
                <w:sz w:val="21"/>
              </w:rPr>
              <w:t>разумная</w:t>
            </w:r>
            <w:r>
              <w:rPr>
                <w:spacing w:val="1"/>
                <w:sz w:val="21"/>
              </w:rPr>
              <w:t xml:space="preserve"> </w:t>
            </w:r>
            <w:r>
              <w:rPr>
                <w:sz w:val="21"/>
              </w:rPr>
              <w:t>сбалансированность</w:t>
            </w:r>
            <w:r>
              <w:rPr>
                <w:spacing w:val="-1"/>
                <w:sz w:val="21"/>
              </w:rPr>
              <w:t xml:space="preserve"> </w:t>
            </w:r>
            <w:r>
              <w:rPr>
                <w:sz w:val="21"/>
              </w:rPr>
              <w:t>планов</w:t>
            </w:r>
            <w:r>
              <w:rPr>
                <w:spacing w:val="1"/>
                <w:sz w:val="21"/>
              </w:rPr>
              <w:t xml:space="preserve"> </w:t>
            </w:r>
            <w:r>
              <w:rPr>
                <w:sz w:val="21"/>
              </w:rPr>
              <w:t>–</w:t>
            </w:r>
            <w:r>
              <w:rPr>
                <w:spacing w:val="-3"/>
                <w:sz w:val="21"/>
              </w:rPr>
              <w:t xml:space="preserve"> </w:t>
            </w:r>
            <w:r>
              <w:rPr>
                <w:sz w:val="21"/>
              </w:rPr>
              <w:t>это</w:t>
            </w:r>
          </w:p>
          <w:p>
            <w:pPr>
              <w:pStyle w:val="18"/>
              <w:ind w:left="112" w:right="93"/>
              <w:jc w:val="both"/>
              <w:rPr>
                <w:sz w:val="21"/>
              </w:rPr>
            </w:pPr>
            <w:r>
              <w:rPr>
                <w:sz w:val="21"/>
              </w:rPr>
              <w:t>необходимые условия нормальной жизни и развития</w:t>
            </w:r>
            <w:r>
              <w:rPr>
                <w:spacing w:val="1"/>
                <w:sz w:val="21"/>
              </w:rPr>
              <w:t xml:space="preserve"> </w:t>
            </w:r>
            <w:r>
              <w:rPr>
                <w:sz w:val="21"/>
              </w:rPr>
              <w:t>детей.</w:t>
            </w:r>
            <w:r>
              <w:rPr>
                <w:spacing w:val="1"/>
                <w:sz w:val="21"/>
              </w:rPr>
              <w:t xml:space="preserve"> </w:t>
            </w:r>
            <w:r>
              <w:rPr>
                <w:sz w:val="21"/>
              </w:rPr>
              <w:t>Педагогические</w:t>
            </w:r>
            <w:r>
              <w:rPr>
                <w:spacing w:val="1"/>
                <w:sz w:val="21"/>
              </w:rPr>
              <w:t xml:space="preserve"> </w:t>
            </w:r>
            <w:r>
              <w:rPr>
                <w:sz w:val="21"/>
              </w:rPr>
              <w:t>работники</w:t>
            </w:r>
            <w:r>
              <w:rPr>
                <w:spacing w:val="1"/>
                <w:sz w:val="21"/>
              </w:rPr>
              <w:t xml:space="preserve"> </w:t>
            </w:r>
            <w:r>
              <w:rPr>
                <w:sz w:val="21"/>
              </w:rPr>
              <w:t>соблюдают</w:t>
            </w:r>
            <w:r>
              <w:rPr>
                <w:spacing w:val="1"/>
                <w:sz w:val="21"/>
              </w:rPr>
              <w:t xml:space="preserve"> </w:t>
            </w:r>
            <w:r>
              <w:rPr>
                <w:sz w:val="21"/>
              </w:rPr>
              <w:t>профессиональную</w:t>
            </w:r>
            <w:r>
              <w:rPr>
                <w:spacing w:val="-1"/>
                <w:sz w:val="21"/>
              </w:rPr>
              <w:t xml:space="preserve"> </w:t>
            </w:r>
            <w:r>
              <w:rPr>
                <w:sz w:val="21"/>
              </w:rPr>
              <w:t>этику</w:t>
            </w:r>
            <w:r>
              <w:rPr>
                <w:spacing w:val="-5"/>
                <w:sz w:val="21"/>
              </w:rPr>
              <w:t xml:space="preserve"> </w:t>
            </w:r>
            <w:r>
              <w:rPr>
                <w:sz w:val="21"/>
              </w:rPr>
              <w:t>и</w:t>
            </w:r>
            <w:r>
              <w:rPr>
                <w:spacing w:val="1"/>
                <w:sz w:val="21"/>
              </w:rPr>
              <w:t xml:space="preserve"> </w:t>
            </w:r>
            <w:r>
              <w:rPr>
                <w:sz w:val="21"/>
              </w:rPr>
              <w:t>культуру</w:t>
            </w:r>
            <w:r>
              <w:rPr>
                <w:spacing w:val="-4"/>
                <w:sz w:val="21"/>
              </w:rPr>
              <w:t xml:space="preserve"> </w:t>
            </w:r>
            <w:r>
              <w:rPr>
                <w:sz w:val="21"/>
              </w:rPr>
              <w:t>поведения:</w:t>
            </w:r>
          </w:p>
          <w:p>
            <w:pPr>
              <w:pStyle w:val="18"/>
              <w:numPr>
                <w:ilvl w:val="0"/>
                <w:numId w:val="188"/>
              </w:numPr>
              <w:tabs>
                <w:tab w:val="left" w:pos="334"/>
              </w:tabs>
              <w:ind w:left="112" w:right="96" w:firstLine="0"/>
              <w:jc w:val="both"/>
              <w:rPr>
                <w:sz w:val="21"/>
              </w:rPr>
            </w:pPr>
            <w:r>
              <w:rPr>
                <w:sz w:val="21"/>
              </w:rPr>
              <w:t>педагог</w:t>
            </w:r>
            <w:r>
              <w:rPr>
                <w:spacing w:val="1"/>
                <w:sz w:val="21"/>
              </w:rPr>
              <w:t xml:space="preserve"> </w:t>
            </w:r>
            <w:r>
              <w:rPr>
                <w:sz w:val="21"/>
              </w:rPr>
              <w:t>всегда</w:t>
            </w:r>
            <w:r>
              <w:rPr>
                <w:spacing w:val="1"/>
                <w:sz w:val="21"/>
              </w:rPr>
              <w:t xml:space="preserve"> </w:t>
            </w:r>
            <w:r>
              <w:rPr>
                <w:sz w:val="21"/>
              </w:rPr>
              <w:t>выходит</w:t>
            </w:r>
            <w:r>
              <w:rPr>
                <w:spacing w:val="1"/>
                <w:sz w:val="21"/>
              </w:rPr>
              <w:t xml:space="preserve"> </w:t>
            </w:r>
            <w:r>
              <w:rPr>
                <w:sz w:val="21"/>
              </w:rPr>
              <w:t>навстречу</w:t>
            </w:r>
            <w:r>
              <w:rPr>
                <w:spacing w:val="1"/>
                <w:sz w:val="21"/>
              </w:rPr>
              <w:t xml:space="preserve"> </w:t>
            </w:r>
            <w:r>
              <w:rPr>
                <w:sz w:val="21"/>
              </w:rPr>
              <w:t>родителям</w:t>
            </w:r>
            <w:r>
              <w:rPr>
                <w:spacing w:val="1"/>
                <w:sz w:val="21"/>
              </w:rPr>
              <w:t xml:space="preserve"> </w:t>
            </w:r>
            <w:r>
              <w:rPr>
                <w:sz w:val="21"/>
              </w:rPr>
              <w:t>и</w:t>
            </w:r>
            <w:r>
              <w:rPr>
                <w:spacing w:val="1"/>
                <w:sz w:val="21"/>
              </w:rPr>
              <w:t xml:space="preserve"> </w:t>
            </w:r>
            <w:r>
              <w:rPr>
                <w:sz w:val="21"/>
              </w:rPr>
              <w:t>приветствует</w:t>
            </w:r>
            <w:r>
              <w:rPr>
                <w:spacing w:val="-2"/>
                <w:sz w:val="21"/>
              </w:rPr>
              <w:t xml:space="preserve"> </w:t>
            </w:r>
            <w:r>
              <w:rPr>
                <w:sz w:val="21"/>
              </w:rPr>
              <w:t>родителей и</w:t>
            </w:r>
            <w:r>
              <w:rPr>
                <w:spacing w:val="-3"/>
                <w:sz w:val="21"/>
              </w:rPr>
              <w:t xml:space="preserve"> </w:t>
            </w:r>
            <w:r>
              <w:rPr>
                <w:sz w:val="21"/>
              </w:rPr>
              <w:t>детей</w:t>
            </w:r>
          </w:p>
          <w:p>
            <w:pPr>
              <w:pStyle w:val="18"/>
              <w:spacing w:line="241" w:lineRule="exact"/>
              <w:ind w:left="112"/>
              <w:rPr>
                <w:sz w:val="21"/>
              </w:rPr>
            </w:pPr>
            <w:r>
              <w:rPr>
                <w:sz w:val="21"/>
              </w:rPr>
              <w:t>первым;</w:t>
            </w:r>
          </w:p>
          <w:p>
            <w:pPr>
              <w:pStyle w:val="18"/>
              <w:numPr>
                <w:ilvl w:val="0"/>
                <w:numId w:val="188"/>
              </w:numPr>
              <w:tabs>
                <w:tab w:val="left" w:pos="236"/>
              </w:tabs>
              <w:spacing w:line="241" w:lineRule="exact"/>
              <w:ind w:left="235" w:hanging="124"/>
              <w:rPr>
                <w:sz w:val="21"/>
              </w:rPr>
            </w:pPr>
            <w:r>
              <w:rPr>
                <w:sz w:val="21"/>
              </w:rPr>
              <w:t>улыбка</w:t>
            </w:r>
            <w:r>
              <w:rPr>
                <w:spacing w:val="-1"/>
                <w:sz w:val="21"/>
              </w:rPr>
              <w:t xml:space="preserve"> </w:t>
            </w:r>
            <w:r>
              <w:rPr>
                <w:sz w:val="21"/>
              </w:rPr>
              <w:t>-</w:t>
            </w:r>
            <w:r>
              <w:rPr>
                <w:spacing w:val="-4"/>
                <w:sz w:val="21"/>
              </w:rPr>
              <w:t xml:space="preserve"> </w:t>
            </w:r>
            <w:r>
              <w:rPr>
                <w:sz w:val="21"/>
              </w:rPr>
              <w:t>всегда</w:t>
            </w:r>
            <w:r>
              <w:rPr>
                <w:spacing w:val="-1"/>
                <w:sz w:val="21"/>
              </w:rPr>
              <w:t xml:space="preserve"> </w:t>
            </w:r>
            <w:r>
              <w:rPr>
                <w:sz w:val="21"/>
              </w:rPr>
              <w:t>обязательная</w:t>
            </w:r>
            <w:r>
              <w:rPr>
                <w:spacing w:val="-3"/>
                <w:sz w:val="21"/>
              </w:rPr>
              <w:t xml:space="preserve"> </w:t>
            </w:r>
            <w:r>
              <w:rPr>
                <w:sz w:val="21"/>
              </w:rPr>
              <w:t>часть</w:t>
            </w:r>
            <w:r>
              <w:rPr>
                <w:spacing w:val="-1"/>
                <w:sz w:val="21"/>
              </w:rPr>
              <w:t xml:space="preserve"> </w:t>
            </w:r>
            <w:r>
              <w:rPr>
                <w:sz w:val="21"/>
              </w:rPr>
              <w:t>приветствия;</w:t>
            </w:r>
          </w:p>
          <w:p>
            <w:pPr>
              <w:pStyle w:val="18"/>
              <w:numPr>
                <w:ilvl w:val="0"/>
                <w:numId w:val="188"/>
              </w:numPr>
              <w:tabs>
                <w:tab w:val="left" w:pos="233"/>
              </w:tabs>
              <w:ind w:left="112" w:right="95" w:firstLine="0"/>
              <w:jc w:val="both"/>
              <w:rPr>
                <w:sz w:val="21"/>
              </w:rPr>
            </w:pPr>
            <w:r>
              <w:rPr>
                <w:sz w:val="21"/>
              </w:rPr>
              <w:t>педагог описывает события и ситуации, но не даёт им</w:t>
            </w:r>
            <w:r>
              <w:rPr>
                <w:spacing w:val="-50"/>
                <w:sz w:val="21"/>
              </w:rPr>
              <w:t xml:space="preserve"> </w:t>
            </w:r>
            <w:r>
              <w:rPr>
                <w:sz w:val="21"/>
              </w:rPr>
              <w:t>оценки;</w:t>
            </w:r>
          </w:p>
          <w:p>
            <w:pPr>
              <w:pStyle w:val="18"/>
              <w:numPr>
                <w:ilvl w:val="0"/>
                <w:numId w:val="188"/>
              </w:numPr>
              <w:tabs>
                <w:tab w:val="left" w:pos="337"/>
              </w:tabs>
              <w:ind w:left="112" w:right="94" w:firstLine="0"/>
              <w:jc w:val="both"/>
              <w:rPr>
                <w:sz w:val="21"/>
              </w:rPr>
            </w:pPr>
            <w:r>
              <w:rPr>
                <w:sz w:val="21"/>
              </w:rPr>
              <w:t>не</w:t>
            </w:r>
            <w:r>
              <w:rPr>
                <w:spacing w:val="1"/>
                <w:sz w:val="21"/>
              </w:rPr>
              <w:t xml:space="preserve"> </w:t>
            </w:r>
            <w:r>
              <w:rPr>
                <w:sz w:val="21"/>
              </w:rPr>
              <w:t>обвиняет</w:t>
            </w:r>
            <w:r>
              <w:rPr>
                <w:spacing w:val="1"/>
                <w:sz w:val="21"/>
              </w:rPr>
              <w:t xml:space="preserve"> </w:t>
            </w:r>
            <w:r>
              <w:rPr>
                <w:sz w:val="21"/>
              </w:rPr>
              <w:t>родителей</w:t>
            </w:r>
            <w:r>
              <w:rPr>
                <w:spacing w:val="1"/>
                <w:sz w:val="21"/>
              </w:rPr>
              <w:t xml:space="preserve"> </w:t>
            </w:r>
            <w:r>
              <w:rPr>
                <w:sz w:val="21"/>
              </w:rPr>
              <w:t>и</w:t>
            </w:r>
            <w:r>
              <w:rPr>
                <w:spacing w:val="1"/>
                <w:sz w:val="21"/>
              </w:rPr>
              <w:t xml:space="preserve"> </w:t>
            </w:r>
            <w:r>
              <w:rPr>
                <w:sz w:val="21"/>
              </w:rPr>
              <w:t>не</w:t>
            </w:r>
            <w:r>
              <w:rPr>
                <w:spacing w:val="1"/>
                <w:sz w:val="21"/>
              </w:rPr>
              <w:t xml:space="preserve"> </w:t>
            </w:r>
            <w:r>
              <w:rPr>
                <w:sz w:val="21"/>
              </w:rPr>
              <w:t>возлагает</w:t>
            </w:r>
            <w:r>
              <w:rPr>
                <w:spacing w:val="1"/>
                <w:sz w:val="21"/>
              </w:rPr>
              <w:t xml:space="preserve"> </w:t>
            </w:r>
            <w:r>
              <w:rPr>
                <w:sz w:val="21"/>
              </w:rPr>
              <w:t>на</w:t>
            </w:r>
            <w:r>
              <w:rPr>
                <w:spacing w:val="1"/>
                <w:sz w:val="21"/>
              </w:rPr>
              <w:t xml:space="preserve"> </w:t>
            </w:r>
            <w:r>
              <w:rPr>
                <w:sz w:val="21"/>
              </w:rPr>
              <w:t>них</w:t>
            </w:r>
            <w:r>
              <w:rPr>
                <w:spacing w:val="1"/>
                <w:sz w:val="21"/>
              </w:rPr>
              <w:t xml:space="preserve"> </w:t>
            </w:r>
            <w:r>
              <w:rPr>
                <w:sz w:val="21"/>
              </w:rPr>
              <w:t>ответственность</w:t>
            </w:r>
            <w:r>
              <w:rPr>
                <w:spacing w:val="-5"/>
                <w:sz w:val="21"/>
              </w:rPr>
              <w:t xml:space="preserve"> </w:t>
            </w:r>
            <w:r>
              <w:rPr>
                <w:sz w:val="21"/>
              </w:rPr>
              <w:t>за</w:t>
            </w:r>
            <w:r>
              <w:rPr>
                <w:spacing w:val="-1"/>
                <w:sz w:val="21"/>
              </w:rPr>
              <w:t xml:space="preserve"> </w:t>
            </w:r>
            <w:r>
              <w:rPr>
                <w:sz w:val="21"/>
              </w:rPr>
              <w:t>поведение</w:t>
            </w:r>
            <w:r>
              <w:rPr>
                <w:spacing w:val="-1"/>
                <w:sz w:val="21"/>
              </w:rPr>
              <w:t xml:space="preserve"> </w:t>
            </w:r>
            <w:r>
              <w:rPr>
                <w:sz w:val="21"/>
              </w:rPr>
              <w:t>детей</w:t>
            </w:r>
            <w:r>
              <w:rPr>
                <w:spacing w:val="-5"/>
                <w:sz w:val="21"/>
              </w:rPr>
              <w:t xml:space="preserve"> </w:t>
            </w:r>
            <w:r>
              <w:rPr>
                <w:sz w:val="21"/>
              </w:rPr>
              <w:t>в</w:t>
            </w:r>
            <w:r>
              <w:rPr>
                <w:spacing w:val="-3"/>
                <w:sz w:val="21"/>
              </w:rPr>
              <w:t xml:space="preserve"> </w:t>
            </w:r>
            <w:r>
              <w:rPr>
                <w:sz w:val="21"/>
              </w:rPr>
              <w:t>детском</w:t>
            </w:r>
            <w:r>
              <w:rPr>
                <w:spacing w:val="-1"/>
                <w:sz w:val="21"/>
              </w:rPr>
              <w:t xml:space="preserve"> </w:t>
            </w:r>
            <w:r>
              <w:rPr>
                <w:sz w:val="21"/>
              </w:rPr>
              <w:t>саду;</w:t>
            </w:r>
          </w:p>
          <w:p>
            <w:pPr>
              <w:pStyle w:val="18"/>
              <w:numPr>
                <w:ilvl w:val="0"/>
                <w:numId w:val="188"/>
              </w:numPr>
              <w:tabs>
                <w:tab w:val="left" w:pos="238"/>
              </w:tabs>
              <w:ind w:left="112" w:right="94" w:firstLine="0"/>
              <w:jc w:val="both"/>
              <w:rPr>
                <w:sz w:val="21"/>
              </w:rPr>
            </w:pPr>
            <w:r>
              <w:rPr>
                <w:sz w:val="21"/>
              </w:rPr>
              <w:t>тон общения педагога с детьми и другими взрослыми</w:t>
            </w:r>
            <w:r>
              <w:rPr>
                <w:spacing w:val="-50"/>
                <w:sz w:val="21"/>
              </w:rPr>
              <w:t xml:space="preserve"> </w:t>
            </w:r>
            <w:r>
              <w:rPr>
                <w:sz w:val="21"/>
              </w:rPr>
              <w:t>ровный</w:t>
            </w:r>
            <w:r>
              <w:rPr>
                <w:spacing w:val="1"/>
                <w:sz w:val="21"/>
              </w:rPr>
              <w:t xml:space="preserve"> </w:t>
            </w:r>
            <w:r>
              <w:rPr>
                <w:sz w:val="21"/>
              </w:rPr>
              <w:t>и</w:t>
            </w:r>
            <w:r>
              <w:rPr>
                <w:spacing w:val="1"/>
                <w:sz w:val="21"/>
              </w:rPr>
              <w:t xml:space="preserve"> </w:t>
            </w:r>
            <w:r>
              <w:rPr>
                <w:sz w:val="21"/>
              </w:rPr>
              <w:t>дружелюбный,</w:t>
            </w:r>
            <w:r>
              <w:rPr>
                <w:spacing w:val="1"/>
                <w:sz w:val="21"/>
              </w:rPr>
              <w:t xml:space="preserve"> </w:t>
            </w:r>
            <w:r>
              <w:rPr>
                <w:sz w:val="21"/>
              </w:rPr>
              <w:t>исключается</w:t>
            </w:r>
            <w:r>
              <w:rPr>
                <w:spacing w:val="1"/>
                <w:sz w:val="21"/>
              </w:rPr>
              <w:t xml:space="preserve"> </w:t>
            </w:r>
            <w:r>
              <w:rPr>
                <w:sz w:val="21"/>
              </w:rPr>
              <w:t>повышение</w:t>
            </w:r>
            <w:r>
              <w:rPr>
                <w:spacing w:val="-50"/>
                <w:sz w:val="21"/>
              </w:rPr>
              <w:t xml:space="preserve"> </w:t>
            </w:r>
            <w:r>
              <w:rPr>
                <w:sz w:val="21"/>
              </w:rPr>
              <w:t>голоса;</w:t>
            </w:r>
          </w:p>
          <w:p>
            <w:pPr>
              <w:pStyle w:val="18"/>
              <w:numPr>
                <w:ilvl w:val="0"/>
                <w:numId w:val="188"/>
              </w:numPr>
              <w:tabs>
                <w:tab w:val="left" w:pos="423"/>
              </w:tabs>
              <w:ind w:left="112" w:right="95" w:firstLine="0"/>
              <w:jc w:val="both"/>
              <w:rPr>
                <w:sz w:val="21"/>
              </w:rPr>
            </w:pPr>
            <w:r>
              <w:rPr>
                <w:sz w:val="21"/>
              </w:rPr>
              <w:t>педагог</w:t>
            </w:r>
            <w:r>
              <w:rPr>
                <w:spacing w:val="1"/>
                <w:sz w:val="21"/>
              </w:rPr>
              <w:t xml:space="preserve"> </w:t>
            </w:r>
            <w:r>
              <w:rPr>
                <w:sz w:val="21"/>
              </w:rPr>
              <w:t>уважительно</w:t>
            </w:r>
            <w:r>
              <w:rPr>
                <w:spacing w:val="1"/>
                <w:sz w:val="21"/>
              </w:rPr>
              <w:t xml:space="preserve"> </w:t>
            </w:r>
            <w:r>
              <w:rPr>
                <w:sz w:val="21"/>
              </w:rPr>
              <w:t>относится</w:t>
            </w:r>
            <w:r>
              <w:rPr>
                <w:spacing w:val="1"/>
                <w:sz w:val="21"/>
              </w:rPr>
              <w:t xml:space="preserve"> </w:t>
            </w:r>
            <w:r>
              <w:rPr>
                <w:sz w:val="21"/>
              </w:rPr>
              <w:t>к</w:t>
            </w:r>
            <w:r>
              <w:rPr>
                <w:spacing w:val="1"/>
                <w:sz w:val="21"/>
              </w:rPr>
              <w:t xml:space="preserve"> </w:t>
            </w:r>
            <w:r>
              <w:rPr>
                <w:sz w:val="21"/>
              </w:rPr>
              <w:t>личности</w:t>
            </w:r>
            <w:r>
              <w:rPr>
                <w:spacing w:val="1"/>
                <w:sz w:val="21"/>
              </w:rPr>
              <w:t xml:space="preserve"> </w:t>
            </w:r>
            <w:r>
              <w:rPr>
                <w:sz w:val="21"/>
              </w:rPr>
              <w:t>воспитанника;</w:t>
            </w:r>
          </w:p>
          <w:p>
            <w:pPr>
              <w:pStyle w:val="18"/>
              <w:numPr>
                <w:ilvl w:val="0"/>
                <w:numId w:val="188"/>
              </w:numPr>
              <w:tabs>
                <w:tab w:val="left" w:pos="538"/>
              </w:tabs>
              <w:ind w:left="112" w:right="93" w:firstLine="0"/>
              <w:jc w:val="both"/>
              <w:rPr>
                <w:sz w:val="21"/>
              </w:rPr>
            </w:pPr>
            <w:r>
              <w:rPr>
                <w:sz w:val="21"/>
              </w:rPr>
              <w:t>заинтересованно</w:t>
            </w:r>
            <w:r>
              <w:rPr>
                <w:spacing w:val="1"/>
                <w:sz w:val="21"/>
              </w:rPr>
              <w:t xml:space="preserve"> </w:t>
            </w:r>
            <w:r>
              <w:rPr>
                <w:sz w:val="21"/>
              </w:rPr>
              <w:t>слушает</w:t>
            </w:r>
            <w:r>
              <w:rPr>
                <w:spacing w:val="1"/>
                <w:sz w:val="21"/>
              </w:rPr>
              <w:t xml:space="preserve"> </w:t>
            </w:r>
            <w:r>
              <w:rPr>
                <w:sz w:val="21"/>
              </w:rPr>
              <w:t>собеседника</w:t>
            </w:r>
            <w:r>
              <w:rPr>
                <w:spacing w:val="1"/>
                <w:sz w:val="21"/>
              </w:rPr>
              <w:t xml:space="preserve"> </w:t>
            </w:r>
            <w:r>
              <w:rPr>
                <w:sz w:val="21"/>
              </w:rPr>
              <w:t>и</w:t>
            </w:r>
            <w:r>
              <w:rPr>
                <w:spacing w:val="1"/>
                <w:sz w:val="21"/>
              </w:rPr>
              <w:t xml:space="preserve"> </w:t>
            </w:r>
            <w:r>
              <w:rPr>
                <w:sz w:val="21"/>
              </w:rPr>
              <w:t>сопереживает</w:t>
            </w:r>
            <w:r>
              <w:rPr>
                <w:spacing w:val="-3"/>
                <w:sz w:val="21"/>
              </w:rPr>
              <w:t xml:space="preserve"> </w:t>
            </w:r>
            <w:r>
              <w:rPr>
                <w:sz w:val="21"/>
              </w:rPr>
              <w:t>ему;</w:t>
            </w:r>
          </w:p>
          <w:p>
            <w:pPr>
              <w:pStyle w:val="18"/>
              <w:numPr>
                <w:ilvl w:val="0"/>
                <w:numId w:val="188"/>
              </w:numPr>
              <w:tabs>
                <w:tab w:val="left" w:pos="243"/>
              </w:tabs>
              <w:ind w:left="112" w:right="97" w:firstLine="0"/>
              <w:jc w:val="both"/>
              <w:rPr>
                <w:sz w:val="21"/>
              </w:rPr>
            </w:pPr>
            <w:r>
              <w:rPr>
                <w:sz w:val="21"/>
              </w:rPr>
              <w:t>умеет видеть и слышать воспитанника, сопереживать</w:t>
            </w:r>
            <w:r>
              <w:rPr>
                <w:spacing w:val="-50"/>
                <w:sz w:val="21"/>
              </w:rPr>
              <w:t xml:space="preserve"> </w:t>
            </w:r>
            <w:r>
              <w:rPr>
                <w:sz w:val="21"/>
              </w:rPr>
              <w:t>ему;</w:t>
            </w:r>
          </w:p>
          <w:p>
            <w:pPr>
              <w:pStyle w:val="18"/>
              <w:numPr>
                <w:ilvl w:val="0"/>
                <w:numId w:val="188"/>
              </w:numPr>
              <w:tabs>
                <w:tab w:val="left" w:pos="236"/>
              </w:tabs>
              <w:spacing w:line="241" w:lineRule="exact"/>
              <w:ind w:left="235" w:hanging="124"/>
              <w:jc w:val="both"/>
              <w:rPr>
                <w:sz w:val="21"/>
              </w:rPr>
            </w:pPr>
            <w:r>
              <w:rPr>
                <w:sz w:val="21"/>
              </w:rPr>
              <w:t>уравновешен</w:t>
            </w:r>
            <w:r>
              <w:rPr>
                <w:spacing w:val="-2"/>
                <w:sz w:val="21"/>
              </w:rPr>
              <w:t xml:space="preserve"> </w:t>
            </w:r>
            <w:r>
              <w:rPr>
                <w:sz w:val="21"/>
              </w:rPr>
              <w:t>и</w:t>
            </w:r>
            <w:r>
              <w:rPr>
                <w:spacing w:val="-4"/>
                <w:sz w:val="21"/>
              </w:rPr>
              <w:t xml:space="preserve"> </w:t>
            </w:r>
            <w:r>
              <w:rPr>
                <w:sz w:val="21"/>
              </w:rPr>
              <w:t>выдержан</w:t>
            </w:r>
            <w:r>
              <w:rPr>
                <w:spacing w:val="-4"/>
                <w:sz w:val="21"/>
              </w:rPr>
              <w:t xml:space="preserve"> </w:t>
            </w:r>
            <w:r>
              <w:rPr>
                <w:sz w:val="21"/>
              </w:rPr>
              <w:t>в отношениях</w:t>
            </w:r>
            <w:r>
              <w:rPr>
                <w:spacing w:val="-5"/>
                <w:sz w:val="21"/>
              </w:rPr>
              <w:t xml:space="preserve"> </w:t>
            </w:r>
            <w:r>
              <w:rPr>
                <w:sz w:val="21"/>
              </w:rPr>
              <w:t>с</w:t>
            </w:r>
            <w:r>
              <w:rPr>
                <w:spacing w:val="-1"/>
                <w:sz w:val="21"/>
              </w:rPr>
              <w:t xml:space="preserve"> </w:t>
            </w:r>
            <w:r>
              <w:rPr>
                <w:sz w:val="21"/>
              </w:rPr>
              <w:t>детьми;</w:t>
            </w:r>
          </w:p>
          <w:p>
            <w:pPr>
              <w:pStyle w:val="18"/>
              <w:numPr>
                <w:ilvl w:val="0"/>
                <w:numId w:val="188"/>
              </w:numPr>
              <w:tabs>
                <w:tab w:val="left" w:pos="385"/>
              </w:tabs>
              <w:ind w:left="112" w:right="93" w:firstLine="0"/>
              <w:jc w:val="both"/>
              <w:rPr>
                <w:sz w:val="21"/>
              </w:rPr>
            </w:pPr>
            <w:r>
              <w:rPr>
                <w:sz w:val="21"/>
              </w:rPr>
              <w:t>быстро</w:t>
            </w:r>
            <w:r>
              <w:rPr>
                <w:spacing w:val="1"/>
                <w:sz w:val="21"/>
              </w:rPr>
              <w:t xml:space="preserve"> </w:t>
            </w:r>
            <w:r>
              <w:rPr>
                <w:sz w:val="21"/>
              </w:rPr>
              <w:t>и</w:t>
            </w:r>
            <w:r>
              <w:rPr>
                <w:spacing w:val="1"/>
                <w:sz w:val="21"/>
              </w:rPr>
              <w:t xml:space="preserve"> </w:t>
            </w:r>
            <w:r>
              <w:rPr>
                <w:sz w:val="21"/>
              </w:rPr>
              <w:t>правильно</w:t>
            </w:r>
            <w:r>
              <w:rPr>
                <w:spacing w:val="1"/>
                <w:sz w:val="21"/>
              </w:rPr>
              <w:t xml:space="preserve"> </w:t>
            </w:r>
            <w:r>
              <w:rPr>
                <w:sz w:val="21"/>
              </w:rPr>
              <w:t>оценивает</w:t>
            </w:r>
            <w:r>
              <w:rPr>
                <w:spacing w:val="1"/>
                <w:sz w:val="21"/>
              </w:rPr>
              <w:t xml:space="preserve"> </w:t>
            </w:r>
            <w:r>
              <w:rPr>
                <w:sz w:val="21"/>
              </w:rPr>
              <w:t>сложившуюся</w:t>
            </w:r>
            <w:r>
              <w:rPr>
                <w:spacing w:val="1"/>
                <w:sz w:val="21"/>
              </w:rPr>
              <w:t xml:space="preserve"> </w:t>
            </w:r>
            <w:r>
              <w:rPr>
                <w:sz w:val="21"/>
              </w:rPr>
              <w:t>обстановку, но не торопится с выводами о поведении и</w:t>
            </w:r>
            <w:r>
              <w:rPr>
                <w:spacing w:val="-51"/>
                <w:sz w:val="21"/>
              </w:rPr>
              <w:t xml:space="preserve"> </w:t>
            </w:r>
            <w:r>
              <w:rPr>
                <w:sz w:val="21"/>
              </w:rPr>
              <w:t>способностях</w:t>
            </w:r>
            <w:r>
              <w:rPr>
                <w:spacing w:val="-4"/>
                <w:sz w:val="21"/>
              </w:rPr>
              <w:t xml:space="preserve"> </w:t>
            </w:r>
            <w:r>
              <w:rPr>
                <w:sz w:val="21"/>
              </w:rPr>
              <w:t>воспитанников;</w:t>
            </w:r>
          </w:p>
          <w:p>
            <w:pPr>
              <w:pStyle w:val="18"/>
              <w:numPr>
                <w:ilvl w:val="0"/>
                <w:numId w:val="188"/>
              </w:numPr>
              <w:tabs>
                <w:tab w:val="left" w:pos="296"/>
              </w:tabs>
              <w:ind w:left="112" w:right="96" w:firstLine="0"/>
              <w:jc w:val="both"/>
              <w:rPr>
                <w:sz w:val="21"/>
              </w:rPr>
            </w:pPr>
            <w:r>
              <w:rPr>
                <w:sz w:val="21"/>
              </w:rPr>
              <w:t>сочетает</w:t>
            </w:r>
            <w:r>
              <w:rPr>
                <w:spacing w:val="1"/>
                <w:sz w:val="21"/>
              </w:rPr>
              <w:t xml:space="preserve"> </w:t>
            </w:r>
            <w:r>
              <w:rPr>
                <w:sz w:val="21"/>
              </w:rPr>
              <w:t>мягкий</w:t>
            </w:r>
            <w:r>
              <w:rPr>
                <w:spacing w:val="1"/>
                <w:sz w:val="21"/>
              </w:rPr>
              <w:t xml:space="preserve"> </w:t>
            </w:r>
            <w:r>
              <w:rPr>
                <w:sz w:val="21"/>
              </w:rPr>
              <w:t>эмоциональный</w:t>
            </w:r>
            <w:r>
              <w:rPr>
                <w:spacing w:val="1"/>
                <w:sz w:val="21"/>
              </w:rPr>
              <w:t xml:space="preserve"> </w:t>
            </w:r>
            <w:r>
              <w:rPr>
                <w:sz w:val="21"/>
              </w:rPr>
              <w:t>и</w:t>
            </w:r>
            <w:r>
              <w:rPr>
                <w:spacing w:val="1"/>
                <w:sz w:val="21"/>
              </w:rPr>
              <w:t xml:space="preserve"> </w:t>
            </w:r>
            <w:r>
              <w:rPr>
                <w:sz w:val="21"/>
              </w:rPr>
              <w:t>деловой</w:t>
            </w:r>
            <w:r>
              <w:rPr>
                <w:spacing w:val="1"/>
                <w:sz w:val="21"/>
              </w:rPr>
              <w:t xml:space="preserve"> </w:t>
            </w:r>
            <w:r>
              <w:rPr>
                <w:sz w:val="21"/>
              </w:rPr>
              <w:t>тон</w:t>
            </w:r>
            <w:r>
              <w:rPr>
                <w:spacing w:val="1"/>
                <w:sz w:val="21"/>
              </w:rPr>
              <w:t xml:space="preserve"> </w:t>
            </w:r>
            <w:r>
              <w:rPr>
                <w:sz w:val="21"/>
              </w:rPr>
              <w:t>в</w:t>
            </w:r>
            <w:r>
              <w:rPr>
                <w:spacing w:val="1"/>
                <w:sz w:val="21"/>
              </w:rPr>
              <w:t xml:space="preserve"> </w:t>
            </w:r>
            <w:r>
              <w:rPr>
                <w:sz w:val="21"/>
              </w:rPr>
              <w:t>отношениях</w:t>
            </w:r>
            <w:r>
              <w:rPr>
                <w:spacing w:val="-1"/>
                <w:sz w:val="21"/>
              </w:rPr>
              <w:t xml:space="preserve"> </w:t>
            </w:r>
            <w:r>
              <w:rPr>
                <w:sz w:val="21"/>
              </w:rPr>
              <w:t>с детьми;</w:t>
            </w:r>
          </w:p>
          <w:p>
            <w:pPr>
              <w:pStyle w:val="18"/>
              <w:numPr>
                <w:ilvl w:val="0"/>
                <w:numId w:val="188"/>
              </w:numPr>
              <w:tabs>
                <w:tab w:val="left" w:pos="279"/>
              </w:tabs>
              <w:ind w:left="112" w:right="95" w:firstLine="0"/>
              <w:jc w:val="both"/>
              <w:rPr>
                <w:sz w:val="21"/>
              </w:rPr>
            </w:pPr>
            <w:r>
              <w:rPr>
                <w:sz w:val="21"/>
              </w:rPr>
              <w:t>сочетает требовательность с чутким отношением к</w:t>
            </w:r>
            <w:r>
              <w:rPr>
                <w:spacing w:val="1"/>
                <w:sz w:val="21"/>
              </w:rPr>
              <w:t xml:space="preserve"> </w:t>
            </w:r>
            <w:r>
              <w:rPr>
                <w:sz w:val="21"/>
              </w:rPr>
              <w:t>воспитанникам;</w:t>
            </w:r>
          </w:p>
          <w:p>
            <w:pPr>
              <w:pStyle w:val="18"/>
              <w:numPr>
                <w:ilvl w:val="0"/>
                <w:numId w:val="188"/>
              </w:numPr>
              <w:tabs>
                <w:tab w:val="left" w:pos="313"/>
              </w:tabs>
              <w:ind w:left="112" w:right="94" w:firstLine="0"/>
              <w:jc w:val="both"/>
              <w:rPr>
                <w:sz w:val="21"/>
              </w:rPr>
            </w:pPr>
            <w:r>
              <w:rPr>
                <w:sz w:val="21"/>
              </w:rPr>
              <w:t>знает</w:t>
            </w:r>
            <w:r>
              <w:rPr>
                <w:spacing w:val="1"/>
                <w:sz w:val="21"/>
              </w:rPr>
              <w:t xml:space="preserve"> </w:t>
            </w:r>
            <w:r>
              <w:rPr>
                <w:sz w:val="21"/>
              </w:rPr>
              <w:t>возрастные</w:t>
            </w:r>
            <w:r>
              <w:rPr>
                <w:spacing w:val="1"/>
                <w:sz w:val="21"/>
              </w:rPr>
              <w:t xml:space="preserve"> </w:t>
            </w:r>
            <w:r>
              <w:rPr>
                <w:sz w:val="21"/>
              </w:rPr>
              <w:t>и</w:t>
            </w:r>
            <w:r>
              <w:rPr>
                <w:spacing w:val="1"/>
                <w:sz w:val="21"/>
              </w:rPr>
              <w:t xml:space="preserve"> </w:t>
            </w:r>
            <w:r>
              <w:rPr>
                <w:sz w:val="21"/>
              </w:rPr>
              <w:t>индивидуальные</w:t>
            </w:r>
            <w:r>
              <w:rPr>
                <w:spacing w:val="1"/>
                <w:sz w:val="21"/>
              </w:rPr>
              <w:t xml:space="preserve"> </w:t>
            </w:r>
            <w:r>
              <w:rPr>
                <w:sz w:val="21"/>
              </w:rPr>
              <w:t>особенности</w:t>
            </w:r>
            <w:r>
              <w:rPr>
                <w:spacing w:val="1"/>
                <w:sz w:val="21"/>
              </w:rPr>
              <w:t xml:space="preserve"> </w:t>
            </w:r>
            <w:r>
              <w:rPr>
                <w:sz w:val="21"/>
              </w:rPr>
              <w:t>воспитанников;</w:t>
            </w:r>
          </w:p>
          <w:p>
            <w:pPr>
              <w:pStyle w:val="18"/>
              <w:numPr>
                <w:ilvl w:val="0"/>
                <w:numId w:val="188"/>
              </w:numPr>
              <w:tabs>
                <w:tab w:val="left" w:pos="485"/>
              </w:tabs>
              <w:spacing w:line="240" w:lineRule="exact"/>
              <w:ind w:left="112" w:right="94" w:firstLine="0"/>
              <w:jc w:val="both"/>
              <w:rPr>
                <w:sz w:val="21"/>
              </w:rPr>
            </w:pPr>
            <w:r>
              <w:rPr>
                <w:sz w:val="21"/>
              </w:rPr>
              <w:t>соответствует</w:t>
            </w:r>
            <w:r>
              <w:rPr>
                <w:spacing w:val="1"/>
                <w:sz w:val="21"/>
              </w:rPr>
              <w:t xml:space="preserve"> </w:t>
            </w:r>
            <w:r>
              <w:rPr>
                <w:sz w:val="21"/>
              </w:rPr>
              <w:t>внешнему</w:t>
            </w:r>
            <w:r>
              <w:rPr>
                <w:spacing w:val="1"/>
                <w:sz w:val="21"/>
              </w:rPr>
              <w:t xml:space="preserve"> </w:t>
            </w:r>
            <w:r>
              <w:rPr>
                <w:sz w:val="21"/>
              </w:rPr>
              <w:t>виду</w:t>
            </w:r>
            <w:r>
              <w:rPr>
                <w:spacing w:val="1"/>
                <w:sz w:val="21"/>
              </w:rPr>
              <w:t xml:space="preserve"> </w:t>
            </w:r>
            <w:r>
              <w:rPr>
                <w:sz w:val="21"/>
              </w:rPr>
              <w:t>и</w:t>
            </w:r>
            <w:r>
              <w:rPr>
                <w:spacing w:val="1"/>
                <w:sz w:val="21"/>
              </w:rPr>
              <w:t xml:space="preserve"> </w:t>
            </w:r>
            <w:r>
              <w:rPr>
                <w:sz w:val="21"/>
              </w:rPr>
              <w:t>статусу</w:t>
            </w:r>
            <w:r>
              <w:rPr>
                <w:spacing w:val="1"/>
                <w:sz w:val="21"/>
              </w:rPr>
              <w:t xml:space="preserve"> </w:t>
            </w:r>
            <w:r>
              <w:rPr>
                <w:sz w:val="21"/>
              </w:rPr>
              <w:t>педагогического</w:t>
            </w:r>
            <w:r>
              <w:rPr>
                <w:spacing w:val="-1"/>
                <w:sz w:val="21"/>
              </w:rPr>
              <w:t xml:space="preserve"> </w:t>
            </w:r>
            <w:r>
              <w:rPr>
                <w:sz w:val="21"/>
              </w:rPr>
              <w:t>работника.</w:t>
            </w:r>
          </w:p>
        </w:tc>
        <w:tc>
          <w:tcPr>
            <w:tcW w:w="2977" w:type="dxa"/>
          </w:tcPr>
          <w:p>
            <w:pPr>
              <w:pStyle w:val="18"/>
              <w:tabs>
                <w:tab w:val="left" w:pos="2220"/>
              </w:tabs>
              <w:ind w:left="108" w:right="94"/>
              <w:jc w:val="both"/>
            </w:pPr>
            <w:r>
              <w:rPr>
                <w:u w:val="single"/>
              </w:rPr>
              <w:t>Современные</w:t>
            </w:r>
            <w:r>
              <w:rPr>
                <w:u w:val="single"/>
              </w:rPr>
              <w:tab/>
            </w:r>
            <w:r>
              <w:rPr>
                <w:spacing w:val="-1"/>
                <w:u w:val="single"/>
              </w:rPr>
              <w:t>формы</w:t>
            </w:r>
            <w:r>
              <w:rPr>
                <w:spacing w:val="-53"/>
              </w:rPr>
              <w:t xml:space="preserve"> </w:t>
            </w:r>
            <w:r>
              <w:rPr>
                <w:u w:val="single"/>
              </w:rPr>
              <w:t>взаимодействия</w:t>
            </w:r>
            <w:r>
              <w:rPr>
                <w:spacing w:val="1"/>
                <w:u w:val="single"/>
              </w:rPr>
              <w:t xml:space="preserve"> </w:t>
            </w:r>
            <w:r>
              <w:rPr>
                <w:u w:val="single"/>
              </w:rPr>
              <w:t>в</w:t>
            </w:r>
            <w:r>
              <w:rPr>
                <w:spacing w:val="1"/>
                <w:u w:val="single"/>
              </w:rPr>
              <w:t xml:space="preserve"> </w:t>
            </w:r>
            <w:r>
              <w:rPr>
                <w:u w:val="single"/>
              </w:rPr>
              <w:t>общности</w:t>
            </w:r>
            <w:r>
              <w:rPr>
                <w:spacing w:val="-52"/>
              </w:rPr>
              <w:t xml:space="preserve"> </w:t>
            </w:r>
            <w:r>
              <w:rPr>
                <w:u w:val="single"/>
              </w:rPr>
              <w:t>педагогов:</w:t>
            </w:r>
          </w:p>
          <w:p>
            <w:pPr>
              <w:pStyle w:val="18"/>
              <w:numPr>
                <w:ilvl w:val="0"/>
                <w:numId w:val="189"/>
              </w:numPr>
              <w:tabs>
                <w:tab w:val="left" w:pos="384"/>
                <w:tab w:val="left" w:pos="385"/>
                <w:tab w:val="left" w:pos="1912"/>
              </w:tabs>
              <w:ind w:right="97" w:firstLine="0"/>
            </w:pPr>
            <w:r>
              <w:t>методический</w:t>
            </w:r>
            <w:r>
              <w:tab/>
            </w:r>
            <w:r>
              <w:rPr>
                <w:spacing w:val="-1"/>
              </w:rPr>
              <w:t>терренкур</w:t>
            </w:r>
            <w:r>
              <w:rPr>
                <w:spacing w:val="-52"/>
              </w:rPr>
              <w:t xml:space="preserve"> </w:t>
            </w:r>
            <w:r>
              <w:t>(достижение</w:t>
            </w:r>
            <w:r>
              <w:rPr>
                <w:spacing w:val="-2"/>
              </w:rPr>
              <w:t xml:space="preserve"> </w:t>
            </w:r>
            <w:r>
              <w:t>точек роста);</w:t>
            </w:r>
          </w:p>
          <w:p>
            <w:pPr>
              <w:pStyle w:val="18"/>
              <w:numPr>
                <w:ilvl w:val="0"/>
                <w:numId w:val="189"/>
              </w:numPr>
              <w:tabs>
                <w:tab w:val="left" w:pos="692"/>
                <w:tab w:val="left" w:pos="693"/>
                <w:tab w:val="left" w:pos="1558"/>
                <w:tab w:val="left" w:pos="2297"/>
              </w:tabs>
              <w:ind w:right="96" w:firstLine="0"/>
            </w:pPr>
            <w:r>
              <w:t>МО</w:t>
            </w:r>
            <w:r>
              <w:tab/>
            </w:r>
            <w:r>
              <w:t>по</w:t>
            </w:r>
            <w:r>
              <w:tab/>
            </w:r>
            <w:r>
              <w:rPr>
                <w:spacing w:val="-1"/>
              </w:rPr>
              <w:t>темам</w:t>
            </w:r>
            <w:r>
              <w:rPr>
                <w:spacing w:val="-52"/>
              </w:rPr>
              <w:t xml:space="preserve"> </w:t>
            </w:r>
            <w:r>
              <w:t>самообразования;</w:t>
            </w:r>
          </w:p>
          <w:p>
            <w:pPr>
              <w:pStyle w:val="18"/>
              <w:numPr>
                <w:ilvl w:val="0"/>
                <w:numId w:val="189"/>
              </w:numPr>
              <w:tabs>
                <w:tab w:val="left" w:pos="740"/>
                <w:tab w:val="left" w:pos="741"/>
                <w:tab w:val="left" w:pos="2765"/>
              </w:tabs>
              <w:ind w:right="95" w:firstLine="0"/>
            </w:pPr>
            <w:r>
              <w:t>наставничество</w:t>
            </w:r>
            <w:r>
              <w:tab/>
            </w:r>
            <w:r>
              <w:rPr>
                <w:spacing w:val="-4"/>
              </w:rPr>
              <w:t>в</w:t>
            </w:r>
            <w:r>
              <w:rPr>
                <w:spacing w:val="-52"/>
              </w:rPr>
              <w:t xml:space="preserve"> </w:t>
            </w:r>
            <w:r>
              <w:t>практикоориентированных</w:t>
            </w:r>
            <w:r>
              <w:rPr>
                <w:spacing w:val="1"/>
              </w:rPr>
              <w:t xml:space="preserve"> </w:t>
            </w:r>
            <w:r>
              <w:t>формах;</w:t>
            </w:r>
          </w:p>
          <w:p>
            <w:pPr>
              <w:pStyle w:val="18"/>
              <w:numPr>
                <w:ilvl w:val="0"/>
                <w:numId w:val="189"/>
              </w:numPr>
              <w:tabs>
                <w:tab w:val="left" w:pos="771"/>
                <w:tab w:val="left" w:pos="772"/>
                <w:tab w:val="left" w:pos="1185"/>
                <w:tab w:val="left" w:pos="1841"/>
                <w:tab w:val="left" w:pos="1898"/>
                <w:tab w:val="left" w:pos="1980"/>
                <w:tab w:val="left" w:pos="2061"/>
                <w:tab w:val="left" w:pos="2155"/>
                <w:tab w:val="left" w:pos="2293"/>
              </w:tabs>
              <w:ind w:right="93" w:firstLine="0"/>
            </w:pPr>
            <w:r>
              <w:t>кружок</w:t>
            </w:r>
            <w:r>
              <w:tab/>
            </w:r>
            <w:r>
              <w:tab/>
            </w:r>
            <w:r>
              <w:tab/>
            </w:r>
            <w:r>
              <w:tab/>
            </w:r>
            <w:r>
              <w:rPr>
                <w:spacing w:val="-1"/>
              </w:rPr>
              <w:t>качества</w:t>
            </w:r>
            <w:r>
              <w:rPr>
                <w:spacing w:val="-52"/>
              </w:rPr>
              <w:t xml:space="preserve"> </w:t>
            </w:r>
            <w:r>
              <w:t>(взаимопосещения).</w:t>
            </w:r>
            <w:r>
              <w:rPr>
                <w:spacing w:val="1"/>
              </w:rPr>
              <w:t xml:space="preserve"> </w:t>
            </w:r>
            <w:r>
              <w:t>Взаимодействуя,</w:t>
            </w:r>
            <w:r>
              <w:tab/>
            </w:r>
            <w:r>
              <w:tab/>
            </w:r>
            <w:r>
              <w:tab/>
            </w:r>
            <w:r>
              <w:t>педагоги,</w:t>
            </w:r>
            <w:r>
              <w:rPr>
                <w:spacing w:val="-52"/>
              </w:rPr>
              <w:t xml:space="preserve"> </w:t>
            </w:r>
            <w:r>
              <w:t>побывав</w:t>
            </w:r>
            <w:r>
              <w:tab/>
            </w:r>
            <w:r>
              <w:t>друг</w:t>
            </w:r>
            <w:r>
              <w:tab/>
            </w:r>
            <w:r>
              <w:tab/>
            </w:r>
            <w:r>
              <w:t>у</w:t>
            </w:r>
            <w:r>
              <w:tab/>
            </w:r>
            <w:r>
              <w:tab/>
            </w:r>
            <w:r>
              <w:tab/>
            </w:r>
            <w:r>
              <w:rPr>
                <w:spacing w:val="-1"/>
              </w:rPr>
              <w:t>друга,</w:t>
            </w:r>
            <w:r>
              <w:rPr>
                <w:spacing w:val="-52"/>
              </w:rPr>
              <w:t xml:space="preserve"> </w:t>
            </w:r>
            <w:r>
              <w:rPr>
                <w:spacing w:val="-1"/>
              </w:rPr>
              <w:t>проведя</w:t>
            </w:r>
            <w:r>
              <w:rPr>
                <w:spacing w:val="-12"/>
              </w:rPr>
              <w:t xml:space="preserve"> </w:t>
            </w:r>
            <w:r>
              <w:t>анализ</w:t>
            </w:r>
            <w:r>
              <w:rPr>
                <w:spacing w:val="-12"/>
              </w:rPr>
              <w:t xml:space="preserve"> </w:t>
            </w:r>
            <w:r>
              <w:t>увиденного,</w:t>
            </w:r>
            <w:r>
              <w:rPr>
                <w:spacing w:val="-11"/>
              </w:rPr>
              <w:t xml:space="preserve"> </w:t>
            </w:r>
            <w:r>
              <w:t>в</w:t>
            </w:r>
            <w:r>
              <w:rPr>
                <w:spacing w:val="-52"/>
              </w:rPr>
              <w:t xml:space="preserve"> </w:t>
            </w:r>
            <w:r>
              <w:t>общении</w:t>
            </w:r>
            <w:r>
              <w:tab/>
            </w:r>
            <w:r>
              <w:t>каждый</w:t>
            </w:r>
            <w:r>
              <w:tab/>
            </w:r>
            <w:r>
              <w:tab/>
            </w:r>
            <w:r>
              <w:tab/>
            </w:r>
            <w:r>
              <w:rPr>
                <w:spacing w:val="-1"/>
              </w:rPr>
              <w:t>педагог</w:t>
            </w:r>
            <w:r>
              <w:rPr>
                <w:spacing w:val="-52"/>
              </w:rPr>
              <w:t xml:space="preserve"> </w:t>
            </w:r>
            <w:r>
              <w:t>вкладывает</w:t>
            </w:r>
            <w:r>
              <w:tab/>
            </w:r>
            <w:r>
              <w:tab/>
            </w:r>
            <w:r>
              <w:rPr>
                <w:spacing w:val="-1"/>
              </w:rPr>
              <w:t>очередную</w:t>
            </w:r>
          </w:p>
          <w:p>
            <w:pPr>
              <w:pStyle w:val="18"/>
              <w:tabs>
                <w:tab w:val="left" w:pos="1788"/>
                <w:tab w:val="left" w:pos="2390"/>
              </w:tabs>
              <w:ind w:left="108" w:right="96"/>
            </w:pPr>
            <w:r>
              <w:t>«изюминку»</w:t>
            </w:r>
            <w:r>
              <w:tab/>
            </w:r>
            <w:r>
              <w:t>в</w:t>
            </w:r>
            <w:r>
              <w:tab/>
            </w:r>
            <w:r>
              <w:rPr>
                <w:spacing w:val="-1"/>
              </w:rPr>
              <w:t>свою</w:t>
            </w:r>
            <w:r>
              <w:rPr>
                <w:spacing w:val="-52"/>
              </w:rPr>
              <w:t xml:space="preserve"> </w:t>
            </w:r>
            <w:r>
              <w:t>педагогическую</w:t>
            </w:r>
            <w:r>
              <w:rPr>
                <w:spacing w:val="-2"/>
              </w:rPr>
              <w:t xml:space="preserve"> </w:t>
            </w:r>
            <w:r>
              <w:t>копилку.</w:t>
            </w:r>
          </w:p>
          <w:p>
            <w:pPr>
              <w:pStyle w:val="18"/>
              <w:ind w:left="0"/>
              <w:rPr>
                <w:sz w:val="21"/>
              </w:rPr>
            </w:pPr>
          </w:p>
          <w:p>
            <w:pPr>
              <w:pStyle w:val="18"/>
              <w:tabs>
                <w:tab w:val="left" w:pos="1893"/>
                <w:tab w:val="left" w:pos="2329"/>
              </w:tabs>
              <w:ind w:left="113" w:right="92"/>
              <w:jc w:val="both"/>
            </w:pPr>
            <w:r>
              <w:t>Данные</w:t>
            </w:r>
            <w:r>
              <w:rPr>
                <w:spacing w:val="1"/>
              </w:rPr>
              <w:t xml:space="preserve"> </w:t>
            </w:r>
            <w:r>
              <w:t>формы</w:t>
            </w:r>
            <w:r>
              <w:rPr>
                <w:spacing w:val="1"/>
              </w:rPr>
              <w:t xml:space="preserve"> </w:t>
            </w:r>
            <w:r>
              <w:t>обогащают</w:t>
            </w:r>
            <w:r>
              <w:rPr>
                <w:spacing w:val="1"/>
              </w:rPr>
              <w:t xml:space="preserve"> </w:t>
            </w:r>
            <w:r>
              <w:t>систему</w:t>
            </w:r>
            <w:r>
              <w:rPr>
                <w:spacing w:val="1"/>
              </w:rPr>
              <w:t xml:space="preserve"> </w:t>
            </w:r>
            <w:r>
              <w:t>отношений</w:t>
            </w:r>
            <w:r>
              <w:rPr>
                <w:spacing w:val="1"/>
              </w:rPr>
              <w:t xml:space="preserve"> </w:t>
            </w:r>
            <w:r>
              <w:t>в</w:t>
            </w:r>
            <w:r>
              <w:rPr>
                <w:spacing w:val="1"/>
              </w:rPr>
              <w:t xml:space="preserve"> </w:t>
            </w:r>
            <w:r>
              <w:t>общностях и приемлемы как</w:t>
            </w:r>
            <w:r>
              <w:rPr>
                <w:spacing w:val="1"/>
              </w:rPr>
              <w:t xml:space="preserve"> </w:t>
            </w:r>
            <w:r>
              <w:t>для молодого педагога, так и</w:t>
            </w:r>
            <w:r>
              <w:rPr>
                <w:spacing w:val="-52"/>
              </w:rPr>
              <w:t xml:space="preserve"> </w:t>
            </w:r>
            <w:r>
              <w:t>для</w:t>
            </w:r>
            <w:r>
              <w:rPr>
                <w:spacing w:val="1"/>
              </w:rPr>
              <w:t xml:space="preserve"> </w:t>
            </w:r>
            <w:r>
              <w:t>опытного,</w:t>
            </w:r>
            <w:r>
              <w:rPr>
                <w:spacing w:val="1"/>
              </w:rPr>
              <w:t xml:space="preserve"> </w:t>
            </w:r>
            <w:r>
              <w:t>для</w:t>
            </w:r>
            <w:r>
              <w:rPr>
                <w:spacing w:val="1"/>
              </w:rPr>
              <w:t xml:space="preserve"> </w:t>
            </w:r>
            <w:r>
              <w:t>всех</w:t>
            </w:r>
            <w:r>
              <w:rPr>
                <w:spacing w:val="1"/>
              </w:rPr>
              <w:t xml:space="preserve"> </w:t>
            </w:r>
            <w:r>
              <w:t>сотрудников</w:t>
            </w:r>
            <w:r>
              <w:rPr>
                <w:spacing w:val="1"/>
              </w:rPr>
              <w:t xml:space="preserve"> </w:t>
            </w:r>
            <w:r>
              <w:t>учреждения,</w:t>
            </w:r>
            <w:r>
              <w:rPr>
                <w:spacing w:val="1"/>
              </w:rPr>
              <w:t xml:space="preserve"> </w:t>
            </w:r>
            <w:r>
              <w:t>а</w:t>
            </w:r>
            <w:r>
              <w:rPr>
                <w:spacing w:val="1"/>
              </w:rPr>
              <w:t xml:space="preserve"> </w:t>
            </w:r>
            <w:r>
              <w:t>также проводятся с участием</w:t>
            </w:r>
            <w:r>
              <w:rPr>
                <w:spacing w:val="-52"/>
              </w:rPr>
              <w:t xml:space="preserve"> </w:t>
            </w:r>
            <w:r>
              <w:t>родителей:</w:t>
            </w:r>
            <w:r>
              <w:tab/>
            </w:r>
            <w:r>
              <w:rPr>
                <w:spacing w:val="-1"/>
              </w:rPr>
              <w:t>ежегодная</w:t>
            </w:r>
            <w:r>
              <w:rPr>
                <w:spacing w:val="-53"/>
              </w:rPr>
              <w:t xml:space="preserve"> </w:t>
            </w:r>
            <w:r>
              <w:t>педагогическая</w:t>
            </w:r>
            <w:r>
              <w:tab/>
            </w:r>
            <w:r>
              <w:tab/>
            </w:r>
            <w:r>
              <w:rPr>
                <w:spacing w:val="-1"/>
              </w:rPr>
              <w:t>акция</w:t>
            </w:r>
          </w:p>
          <w:p>
            <w:pPr>
              <w:pStyle w:val="18"/>
              <w:spacing w:before="1"/>
              <w:ind w:left="113"/>
              <w:jc w:val="both"/>
            </w:pPr>
            <w:r>
              <w:t>«Большая</w:t>
            </w:r>
            <w:r>
              <w:rPr>
                <w:spacing w:val="-8"/>
              </w:rPr>
              <w:t xml:space="preserve"> </w:t>
            </w:r>
            <w:r>
              <w:t>перемена».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6" w:hRule="atLeast"/>
        </w:trPr>
        <w:tc>
          <w:tcPr>
            <w:tcW w:w="427" w:type="dxa"/>
          </w:tcPr>
          <w:p>
            <w:pPr>
              <w:pStyle w:val="18"/>
              <w:spacing w:line="241" w:lineRule="exact"/>
              <w:ind w:left="155"/>
            </w:pPr>
            <w:r>
              <w:t>5</w:t>
            </w:r>
          </w:p>
        </w:tc>
        <w:tc>
          <w:tcPr>
            <w:tcW w:w="2069" w:type="dxa"/>
          </w:tcPr>
          <w:p>
            <w:pPr>
              <w:pStyle w:val="18"/>
              <w:ind w:left="108" w:right="330"/>
              <w:rPr>
                <w:i/>
              </w:rPr>
            </w:pPr>
            <w:r>
              <w:rPr>
                <w:i/>
              </w:rPr>
              <w:t>Характер</w:t>
            </w:r>
            <w:r>
              <w:rPr>
                <w:i/>
                <w:spacing w:val="1"/>
              </w:rPr>
              <w:t xml:space="preserve"> </w:t>
            </w:r>
            <w:r>
              <w:rPr>
                <w:i/>
              </w:rPr>
              <w:t>воспитательных</w:t>
            </w:r>
            <w:r>
              <w:rPr>
                <w:i/>
                <w:spacing w:val="-52"/>
              </w:rPr>
              <w:t xml:space="preserve"> </w:t>
            </w:r>
            <w:r>
              <w:rPr>
                <w:i/>
              </w:rPr>
              <w:t>процессов</w:t>
            </w:r>
          </w:p>
        </w:tc>
        <w:tc>
          <w:tcPr>
            <w:tcW w:w="5187" w:type="dxa"/>
          </w:tcPr>
          <w:p>
            <w:pPr>
              <w:pStyle w:val="18"/>
              <w:tabs>
                <w:tab w:val="left" w:pos="2056"/>
                <w:tab w:val="left" w:pos="3436"/>
              </w:tabs>
              <w:ind w:left="112" w:right="93"/>
              <w:rPr>
                <w:sz w:val="21"/>
              </w:rPr>
            </w:pPr>
            <w:r>
              <w:rPr>
                <w:sz w:val="21"/>
              </w:rPr>
              <w:t>Воспитательный</w:t>
            </w:r>
            <w:r>
              <w:rPr>
                <w:sz w:val="21"/>
              </w:rPr>
              <w:tab/>
            </w:r>
            <w:r>
              <w:rPr>
                <w:sz w:val="21"/>
              </w:rPr>
              <w:t>потенциал</w:t>
            </w:r>
            <w:r>
              <w:rPr>
                <w:sz w:val="21"/>
              </w:rPr>
              <w:tab/>
            </w:r>
            <w:r>
              <w:rPr>
                <w:spacing w:val="-1"/>
                <w:sz w:val="21"/>
              </w:rPr>
              <w:t>социокультурного</w:t>
            </w:r>
            <w:r>
              <w:rPr>
                <w:spacing w:val="-50"/>
                <w:sz w:val="21"/>
              </w:rPr>
              <w:t xml:space="preserve"> </w:t>
            </w:r>
            <w:r>
              <w:rPr>
                <w:sz w:val="21"/>
              </w:rPr>
              <w:t>окружения</w:t>
            </w:r>
            <w:r>
              <w:rPr>
                <w:spacing w:val="95"/>
                <w:sz w:val="21"/>
              </w:rPr>
              <w:t xml:space="preserve"> </w:t>
            </w:r>
            <w:r>
              <w:rPr>
                <w:sz w:val="21"/>
              </w:rPr>
              <w:t>активно</w:t>
            </w:r>
            <w:r>
              <w:rPr>
                <w:spacing w:val="96"/>
                <w:sz w:val="21"/>
              </w:rPr>
              <w:t xml:space="preserve"> </w:t>
            </w:r>
            <w:r>
              <w:rPr>
                <w:sz w:val="21"/>
              </w:rPr>
              <w:t>используется</w:t>
            </w:r>
            <w:r>
              <w:rPr>
                <w:spacing w:val="96"/>
                <w:sz w:val="21"/>
              </w:rPr>
              <w:t xml:space="preserve"> </w:t>
            </w:r>
            <w:r>
              <w:rPr>
                <w:sz w:val="21"/>
              </w:rPr>
              <w:t>по</w:t>
            </w:r>
            <w:r>
              <w:rPr>
                <w:spacing w:val="96"/>
                <w:sz w:val="21"/>
              </w:rPr>
              <w:t xml:space="preserve"> </w:t>
            </w:r>
            <w:r>
              <w:rPr>
                <w:sz w:val="21"/>
              </w:rPr>
              <w:t>направлениям</w:t>
            </w:r>
          </w:p>
          <w:p>
            <w:pPr>
              <w:pStyle w:val="18"/>
              <w:tabs>
                <w:tab w:val="left" w:pos="907"/>
                <w:tab w:val="left" w:pos="1991"/>
                <w:tab w:val="left" w:pos="3896"/>
              </w:tabs>
              <w:ind w:left="112" w:right="97"/>
              <w:rPr>
                <w:sz w:val="21"/>
              </w:rPr>
            </w:pPr>
            <w:r>
              <w:rPr>
                <w:sz w:val="21"/>
              </w:rPr>
              <w:t>«Познавательное</w:t>
            </w:r>
            <w:r>
              <w:rPr>
                <w:spacing w:val="27"/>
                <w:sz w:val="21"/>
              </w:rPr>
              <w:t xml:space="preserve"> </w:t>
            </w:r>
            <w:r>
              <w:rPr>
                <w:sz w:val="21"/>
              </w:rPr>
              <w:t>воспитание»</w:t>
            </w:r>
            <w:r>
              <w:rPr>
                <w:spacing w:val="25"/>
                <w:sz w:val="21"/>
              </w:rPr>
              <w:t xml:space="preserve"> </w:t>
            </w:r>
            <w:r>
              <w:rPr>
                <w:sz w:val="21"/>
              </w:rPr>
              <w:t>(уголок</w:t>
            </w:r>
            <w:r>
              <w:rPr>
                <w:spacing w:val="27"/>
                <w:sz w:val="21"/>
              </w:rPr>
              <w:t xml:space="preserve"> </w:t>
            </w:r>
            <w:r>
              <w:rPr>
                <w:sz w:val="21"/>
              </w:rPr>
              <w:t>леса</w:t>
            </w:r>
            <w:r>
              <w:rPr>
                <w:spacing w:val="24"/>
                <w:sz w:val="21"/>
              </w:rPr>
              <w:t xml:space="preserve"> </w:t>
            </w:r>
            <w:r>
              <w:rPr>
                <w:sz w:val="21"/>
              </w:rPr>
              <w:t>в</w:t>
            </w:r>
            <w:r>
              <w:rPr>
                <w:spacing w:val="29"/>
                <w:sz w:val="21"/>
              </w:rPr>
              <w:t xml:space="preserve"> </w:t>
            </w:r>
            <w:r>
              <w:rPr>
                <w:sz w:val="21"/>
              </w:rPr>
              <w:t>детском</w:t>
            </w:r>
            <w:r>
              <w:rPr>
                <w:spacing w:val="-50"/>
                <w:sz w:val="21"/>
              </w:rPr>
              <w:t xml:space="preserve"> </w:t>
            </w:r>
            <w:r>
              <w:rPr>
                <w:sz w:val="21"/>
              </w:rPr>
              <w:t>саду,</w:t>
            </w:r>
            <w:r>
              <w:rPr>
                <w:sz w:val="21"/>
              </w:rPr>
              <w:tab/>
            </w:r>
            <w:r>
              <w:rPr>
                <w:sz w:val="21"/>
              </w:rPr>
              <w:t>огород),</w:t>
            </w:r>
            <w:r>
              <w:rPr>
                <w:sz w:val="21"/>
              </w:rPr>
              <w:tab/>
            </w:r>
            <w:r>
              <w:rPr>
                <w:sz w:val="21"/>
              </w:rPr>
              <w:t>«Патриотическое</w:t>
            </w:r>
            <w:r>
              <w:rPr>
                <w:sz w:val="21"/>
              </w:rPr>
              <w:tab/>
            </w:r>
            <w:r>
              <w:rPr>
                <w:spacing w:val="-1"/>
                <w:sz w:val="21"/>
              </w:rPr>
              <w:t>воспитание»,</w:t>
            </w:r>
          </w:p>
          <w:p>
            <w:pPr>
              <w:pStyle w:val="18"/>
              <w:tabs>
                <w:tab w:val="left" w:pos="1628"/>
                <w:tab w:val="left" w:pos="3147"/>
                <w:tab w:val="left" w:pos="4965"/>
              </w:tabs>
              <w:spacing w:line="234" w:lineRule="exact"/>
              <w:ind w:left="112"/>
              <w:rPr>
                <w:sz w:val="21"/>
              </w:rPr>
            </w:pPr>
            <w:r>
              <w:rPr>
                <w:sz w:val="21"/>
              </w:rPr>
              <w:t>«Социальное</w:t>
            </w:r>
            <w:r>
              <w:rPr>
                <w:sz w:val="21"/>
              </w:rPr>
              <w:tab/>
            </w:r>
            <w:r>
              <w:rPr>
                <w:sz w:val="21"/>
              </w:rPr>
              <w:t>воспитание»,</w:t>
            </w:r>
            <w:r>
              <w:rPr>
                <w:sz w:val="21"/>
              </w:rPr>
              <w:tab/>
            </w:r>
            <w:r>
              <w:rPr>
                <w:sz w:val="21"/>
              </w:rPr>
              <w:t>«Физкультурное</w:t>
            </w:r>
            <w:r>
              <w:rPr>
                <w:sz w:val="21"/>
              </w:rPr>
              <w:tab/>
            </w:r>
            <w:r>
              <w:rPr>
                <w:sz w:val="21"/>
              </w:rPr>
              <w:t>и</w:t>
            </w:r>
          </w:p>
        </w:tc>
        <w:tc>
          <w:tcPr>
            <w:tcW w:w="2977" w:type="dxa"/>
          </w:tcPr>
          <w:p>
            <w:pPr>
              <w:pStyle w:val="18"/>
              <w:ind w:left="113" w:right="94"/>
              <w:jc w:val="both"/>
            </w:pPr>
            <w:r>
              <w:t>- Детская общность является</w:t>
            </w:r>
            <w:r>
              <w:rPr>
                <w:spacing w:val="-52"/>
              </w:rPr>
              <w:t xml:space="preserve"> </w:t>
            </w:r>
            <w:r>
              <w:t>полноправным</w:t>
            </w:r>
            <w:r>
              <w:rPr>
                <w:spacing w:val="1"/>
              </w:rPr>
              <w:t xml:space="preserve"> </w:t>
            </w:r>
            <w:r>
              <w:t>участником</w:t>
            </w:r>
            <w:r>
              <w:rPr>
                <w:spacing w:val="-52"/>
              </w:rPr>
              <w:t xml:space="preserve"> </w:t>
            </w:r>
            <w:r>
              <w:t>воспитательного</w:t>
            </w:r>
            <w:r>
              <w:rPr>
                <w:spacing w:val="48"/>
              </w:rPr>
              <w:t xml:space="preserve"> </w:t>
            </w:r>
            <w:r>
              <w:t xml:space="preserve">процесса </w:t>
            </w:r>
          </w:p>
        </w:tc>
      </w:tr>
    </w:tbl>
    <w:p>
      <w:pPr>
        <w:jc w:val="both"/>
        <w:sectPr>
          <w:pgSz w:w="11910" w:h="16840"/>
          <w:pgMar w:top="1120" w:right="180" w:bottom="980" w:left="440" w:header="0" w:footer="788" w:gutter="0"/>
          <w:cols w:space="720" w:num="1"/>
        </w:sectPr>
      </w:pPr>
    </w:p>
    <w:tbl>
      <w:tblPr>
        <w:tblStyle w:val="6"/>
        <w:tblW w:w="10249" w:type="dxa"/>
        <w:tblInd w:w="2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7"/>
        <w:gridCol w:w="2069"/>
        <w:gridCol w:w="5187"/>
        <w:gridCol w:w="25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427" w:type="dxa"/>
          </w:tcPr>
          <w:p>
            <w:pPr>
              <w:pStyle w:val="18"/>
              <w:ind w:left="0"/>
            </w:pPr>
          </w:p>
        </w:tc>
        <w:tc>
          <w:tcPr>
            <w:tcW w:w="2069" w:type="dxa"/>
          </w:tcPr>
          <w:p>
            <w:pPr>
              <w:pStyle w:val="18"/>
              <w:ind w:left="0"/>
            </w:pPr>
          </w:p>
        </w:tc>
        <w:tc>
          <w:tcPr>
            <w:tcW w:w="5187" w:type="dxa"/>
          </w:tcPr>
          <w:p>
            <w:pPr>
              <w:pStyle w:val="18"/>
              <w:tabs>
                <w:tab w:val="left" w:pos="2105"/>
                <w:tab w:val="left" w:pos="3763"/>
              </w:tabs>
              <w:spacing w:line="237" w:lineRule="auto"/>
              <w:ind w:left="112" w:right="93"/>
              <w:rPr>
                <w:sz w:val="21"/>
              </w:rPr>
            </w:pPr>
            <w:r>
              <w:rPr>
                <w:sz w:val="21"/>
              </w:rPr>
              <w:t>оздоровительное</w:t>
            </w:r>
            <w:r>
              <w:rPr>
                <w:sz w:val="21"/>
              </w:rPr>
              <w:tab/>
            </w:r>
            <w:r>
              <w:rPr>
                <w:sz w:val="21"/>
              </w:rPr>
              <w:t>воспитание»,</w:t>
            </w:r>
            <w:r>
              <w:rPr>
                <w:sz w:val="21"/>
              </w:rPr>
              <w:tab/>
            </w:r>
            <w:r>
              <w:rPr>
                <w:spacing w:val="-1"/>
                <w:sz w:val="21"/>
              </w:rPr>
              <w:t>«Эстетическое</w:t>
            </w:r>
            <w:r>
              <w:rPr>
                <w:spacing w:val="-50"/>
                <w:sz w:val="21"/>
              </w:rPr>
              <w:t xml:space="preserve"> </w:t>
            </w:r>
            <w:r>
              <w:rPr>
                <w:sz w:val="21"/>
              </w:rPr>
              <w:t>воспитание»</w:t>
            </w:r>
          </w:p>
        </w:tc>
        <w:tc>
          <w:tcPr>
            <w:tcW w:w="2566" w:type="dxa"/>
          </w:tcPr>
          <w:p>
            <w:pPr>
              <w:pStyle w:val="18"/>
              <w:tabs>
                <w:tab w:val="left" w:pos="1132"/>
                <w:tab w:val="left" w:pos="1787"/>
              </w:tabs>
              <w:ind w:left="113" w:right="94"/>
            </w:pPr>
            <w:r>
              <w:t>(отказ от</w:t>
            </w:r>
            <w:r>
              <w:tab/>
            </w:r>
            <w:r>
              <w:rPr>
                <w:spacing w:val="-1"/>
              </w:rPr>
              <w:t>гиперопеки</w:t>
            </w:r>
            <w:r>
              <w:rPr>
                <w:spacing w:val="-52"/>
              </w:rPr>
              <w:t xml:space="preserve"> </w:t>
            </w:r>
            <w:r>
              <w:t>каждого</w:t>
            </w:r>
            <w:r>
              <w:rPr>
                <w:spacing w:val="-3"/>
              </w:rPr>
              <w:t xml:space="preserve"> </w:t>
            </w:r>
            <w:r>
              <w:t>отдельного</w:t>
            </w:r>
            <w:r>
              <w:rPr>
                <w:spacing w:val="-4"/>
              </w:rPr>
              <w:t xml:space="preserve"> ребёнка</w:t>
            </w: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3" w:hRule="atLeast"/>
        </w:trPr>
        <w:tc>
          <w:tcPr>
            <w:tcW w:w="427" w:type="dxa"/>
          </w:tcPr>
          <w:p>
            <w:pPr>
              <w:pStyle w:val="18"/>
              <w:spacing w:line="243" w:lineRule="exact"/>
              <w:ind w:left="5"/>
              <w:jc w:val="center"/>
            </w:pPr>
            <w:r>
              <w:t>6</w:t>
            </w:r>
          </w:p>
        </w:tc>
        <w:tc>
          <w:tcPr>
            <w:tcW w:w="2069" w:type="dxa"/>
          </w:tcPr>
          <w:p>
            <w:pPr>
              <w:pStyle w:val="18"/>
              <w:spacing w:line="243" w:lineRule="exact"/>
              <w:ind w:left="108"/>
              <w:rPr>
                <w:i/>
              </w:rPr>
            </w:pPr>
            <w:r>
              <w:rPr>
                <w:i/>
              </w:rPr>
              <w:t>Организация</w:t>
            </w:r>
            <w:r>
              <w:rPr>
                <w:i/>
                <w:spacing w:val="-5"/>
              </w:rPr>
              <w:t xml:space="preserve"> </w:t>
            </w:r>
            <w:r>
              <w:rPr>
                <w:i/>
              </w:rPr>
              <w:t>РППС</w:t>
            </w:r>
          </w:p>
        </w:tc>
        <w:tc>
          <w:tcPr>
            <w:tcW w:w="5187" w:type="dxa"/>
          </w:tcPr>
          <w:p>
            <w:pPr>
              <w:pStyle w:val="18"/>
              <w:tabs>
                <w:tab w:val="left" w:pos="1850"/>
                <w:tab w:val="left" w:pos="1933"/>
                <w:tab w:val="left" w:pos="3520"/>
                <w:tab w:val="left" w:pos="3950"/>
              </w:tabs>
              <w:ind w:left="108" w:right="91"/>
              <w:jc w:val="both"/>
              <w:rPr>
                <w:sz w:val="21"/>
              </w:rPr>
            </w:pPr>
            <w:r>
              <w:rPr>
                <w:sz w:val="21"/>
              </w:rPr>
              <w:t>Созданы</w:t>
            </w:r>
            <w:r>
              <w:rPr>
                <w:spacing w:val="-13"/>
                <w:sz w:val="21"/>
              </w:rPr>
              <w:t xml:space="preserve"> </w:t>
            </w:r>
            <w:r>
              <w:rPr>
                <w:sz w:val="21"/>
              </w:rPr>
              <w:t>развивающие</w:t>
            </w:r>
            <w:r>
              <w:rPr>
                <w:spacing w:val="-10"/>
                <w:sz w:val="21"/>
              </w:rPr>
              <w:t xml:space="preserve"> </w:t>
            </w:r>
            <w:r>
              <w:rPr>
                <w:sz w:val="21"/>
              </w:rPr>
              <w:t>центры,</w:t>
            </w:r>
            <w:r>
              <w:rPr>
                <w:spacing w:val="-11"/>
                <w:sz w:val="21"/>
              </w:rPr>
              <w:t xml:space="preserve"> </w:t>
            </w:r>
            <w:r>
              <w:rPr>
                <w:sz w:val="21"/>
              </w:rPr>
              <w:t>тематические</w:t>
            </w:r>
            <w:r>
              <w:rPr>
                <w:spacing w:val="-12"/>
                <w:sz w:val="21"/>
              </w:rPr>
              <w:t xml:space="preserve"> </w:t>
            </w:r>
            <w:r>
              <w:rPr>
                <w:sz w:val="21"/>
              </w:rPr>
              <w:t>уголки</w:t>
            </w:r>
            <w:r>
              <w:rPr>
                <w:spacing w:val="-13"/>
                <w:sz w:val="21"/>
              </w:rPr>
              <w:t xml:space="preserve"> </w:t>
            </w:r>
            <w:r>
              <w:rPr>
                <w:sz w:val="21"/>
              </w:rPr>
              <w:t>по</w:t>
            </w:r>
            <w:r>
              <w:rPr>
                <w:spacing w:val="-50"/>
                <w:sz w:val="21"/>
              </w:rPr>
              <w:t xml:space="preserve"> </w:t>
            </w:r>
            <w:r>
              <w:rPr>
                <w:sz w:val="21"/>
              </w:rPr>
              <w:t>направлениям</w:t>
            </w:r>
            <w:r>
              <w:rPr>
                <w:sz w:val="21"/>
              </w:rPr>
              <w:tab/>
            </w:r>
            <w:r>
              <w:rPr>
                <w:sz w:val="21"/>
              </w:rPr>
              <w:tab/>
            </w:r>
            <w:r>
              <w:rPr>
                <w:sz w:val="21"/>
              </w:rPr>
              <w:t>воспитания</w:t>
            </w:r>
            <w:r>
              <w:rPr>
                <w:sz w:val="21"/>
              </w:rPr>
              <w:tab/>
            </w:r>
            <w:r>
              <w:rPr>
                <w:sz w:val="21"/>
              </w:rPr>
              <w:t>«Патриотическое</w:t>
            </w:r>
            <w:r>
              <w:rPr>
                <w:spacing w:val="-51"/>
                <w:sz w:val="21"/>
              </w:rPr>
              <w:t xml:space="preserve"> </w:t>
            </w:r>
            <w:r>
              <w:rPr>
                <w:sz w:val="21"/>
              </w:rPr>
              <w:t>воспитание»,</w:t>
            </w:r>
            <w:r>
              <w:rPr>
                <w:sz w:val="21"/>
              </w:rPr>
              <w:tab/>
            </w:r>
            <w:r>
              <w:rPr>
                <w:sz w:val="21"/>
              </w:rPr>
              <w:t>«Познавательное</w:t>
            </w:r>
            <w:r>
              <w:rPr>
                <w:sz w:val="21"/>
              </w:rPr>
              <w:tab/>
            </w:r>
            <w:r>
              <w:rPr>
                <w:sz w:val="21"/>
              </w:rPr>
              <w:tab/>
            </w:r>
            <w:r>
              <w:rPr>
                <w:spacing w:val="-1"/>
                <w:sz w:val="21"/>
              </w:rPr>
              <w:t>воспитание»</w:t>
            </w:r>
          </w:p>
          <w:p>
            <w:pPr>
              <w:pStyle w:val="18"/>
              <w:ind w:left="108" w:right="93"/>
              <w:jc w:val="both"/>
              <w:rPr>
                <w:sz w:val="21"/>
              </w:rPr>
            </w:pPr>
            <w:r>
              <w:rPr>
                <w:sz w:val="21"/>
              </w:rPr>
              <w:t>«Социальное</w:t>
            </w:r>
            <w:r>
              <w:rPr>
                <w:spacing w:val="1"/>
                <w:sz w:val="21"/>
              </w:rPr>
              <w:t xml:space="preserve"> </w:t>
            </w:r>
            <w:r>
              <w:rPr>
                <w:sz w:val="21"/>
              </w:rPr>
              <w:t>воспитание»,</w:t>
            </w:r>
            <w:r>
              <w:rPr>
                <w:spacing w:val="1"/>
                <w:sz w:val="21"/>
              </w:rPr>
              <w:t xml:space="preserve"> </w:t>
            </w:r>
            <w:r>
              <w:rPr>
                <w:sz w:val="21"/>
              </w:rPr>
              <w:t>«Физкультурное</w:t>
            </w:r>
            <w:r>
              <w:rPr>
                <w:spacing w:val="1"/>
                <w:sz w:val="21"/>
              </w:rPr>
              <w:t xml:space="preserve"> </w:t>
            </w:r>
            <w:r>
              <w:rPr>
                <w:sz w:val="21"/>
              </w:rPr>
              <w:t>и</w:t>
            </w:r>
            <w:r>
              <w:rPr>
                <w:spacing w:val="1"/>
                <w:sz w:val="21"/>
              </w:rPr>
              <w:t xml:space="preserve"> </w:t>
            </w:r>
            <w:r>
              <w:rPr>
                <w:sz w:val="21"/>
              </w:rPr>
              <w:t>оздоровительное</w:t>
            </w:r>
            <w:r>
              <w:rPr>
                <w:spacing w:val="1"/>
                <w:sz w:val="21"/>
              </w:rPr>
              <w:t xml:space="preserve"> </w:t>
            </w:r>
            <w:r>
              <w:rPr>
                <w:sz w:val="21"/>
              </w:rPr>
              <w:t>воспитание»,</w:t>
            </w:r>
            <w:r>
              <w:rPr>
                <w:spacing w:val="1"/>
                <w:sz w:val="21"/>
              </w:rPr>
              <w:t xml:space="preserve"> </w:t>
            </w:r>
            <w:r>
              <w:rPr>
                <w:sz w:val="21"/>
              </w:rPr>
              <w:t>«Эстетическое</w:t>
            </w:r>
            <w:r>
              <w:rPr>
                <w:spacing w:val="-50"/>
                <w:sz w:val="21"/>
              </w:rPr>
              <w:t xml:space="preserve"> </w:t>
            </w:r>
            <w:r>
              <w:rPr>
                <w:sz w:val="21"/>
              </w:rPr>
              <w:t>воспитание»</w:t>
            </w:r>
          </w:p>
          <w:p>
            <w:pPr>
              <w:pStyle w:val="18"/>
              <w:ind w:left="108" w:right="95"/>
              <w:jc w:val="both"/>
              <w:rPr>
                <w:sz w:val="21"/>
              </w:rPr>
            </w:pPr>
            <w:r>
              <w:rPr>
                <w:sz w:val="21"/>
              </w:rPr>
              <w:t>Зоны активности по всем направлениям воспитания с</w:t>
            </w:r>
            <w:r>
              <w:rPr>
                <w:spacing w:val="1"/>
                <w:sz w:val="21"/>
              </w:rPr>
              <w:t xml:space="preserve"> </w:t>
            </w:r>
            <w:r>
              <w:rPr>
                <w:sz w:val="21"/>
              </w:rPr>
              <w:t>возможностью свободного доступа детей к материалам</w:t>
            </w:r>
            <w:r>
              <w:rPr>
                <w:spacing w:val="-51"/>
                <w:sz w:val="21"/>
              </w:rPr>
              <w:t xml:space="preserve"> </w:t>
            </w:r>
            <w:r>
              <w:rPr>
                <w:sz w:val="21"/>
              </w:rPr>
              <w:t>и</w:t>
            </w:r>
            <w:r>
              <w:rPr>
                <w:spacing w:val="1"/>
                <w:sz w:val="21"/>
              </w:rPr>
              <w:t xml:space="preserve"> </w:t>
            </w:r>
            <w:r>
              <w:rPr>
                <w:sz w:val="21"/>
              </w:rPr>
              <w:t>пособиям,</w:t>
            </w:r>
            <w:r>
              <w:rPr>
                <w:spacing w:val="1"/>
                <w:sz w:val="21"/>
              </w:rPr>
              <w:t xml:space="preserve"> </w:t>
            </w:r>
            <w:r>
              <w:rPr>
                <w:sz w:val="21"/>
              </w:rPr>
              <w:t>организации</w:t>
            </w:r>
            <w:r>
              <w:rPr>
                <w:spacing w:val="1"/>
                <w:sz w:val="21"/>
              </w:rPr>
              <w:t xml:space="preserve"> </w:t>
            </w:r>
            <w:r>
              <w:rPr>
                <w:sz w:val="21"/>
              </w:rPr>
              <w:t>совместной</w:t>
            </w:r>
            <w:r>
              <w:rPr>
                <w:spacing w:val="1"/>
                <w:sz w:val="21"/>
              </w:rPr>
              <w:t xml:space="preserve"> </w:t>
            </w:r>
            <w:r>
              <w:rPr>
                <w:sz w:val="21"/>
              </w:rPr>
              <w:t>и</w:t>
            </w:r>
            <w:r>
              <w:rPr>
                <w:spacing w:val="1"/>
                <w:sz w:val="21"/>
              </w:rPr>
              <w:t xml:space="preserve"> </w:t>
            </w:r>
            <w:r>
              <w:rPr>
                <w:sz w:val="21"/>
              </w:rPr>
              <w:t>самостоятельной</w:t>
            </w:r>
            <w:r>
              <w:rPr>
                <w:spacing w:val="-1"/>
                <w:sz w:val="21"/>
              </w:rPr>
              <w:t xml:space="preserve"> </w:t>
            </w:r>
            <w:r>
              <w:rPr>
                <w:sz w:val="21"/>
              </w:rPr>
              <w:t>работы.</w:t>
            </w:r>
          </w:p>
          <w:p>
            <w:pPr>
              <w:pStyle w:val="18"/>
              <w:numPr>
                <w:ilvl w:val="0"/>
                <w:numId w:val="190"/>
              </w:numPr>
              <w:tabs>
                <w:tab w:val="left" w:pos="476"/>
              </w:tabs>
              <w:ind w:left="112" w:right="94" w:firstLine="0"/>
              <w:jc w:val="both"/>
              <w:rPr>
                <w:sz w:val="21"/>
              </w:rPr>
            </w:pPr>
            <w:r>
              <w:rPr>
                <w:sz w:val="21"/>
              </w:rPr>
              <w:t>Многофункциональный</w:t>
            </w:r>
            <w:r>
              <w:rPr>
                <w:spacing w:val="1"/>
                <w:sz w:val="21"/>
              </w:rPr>
              <w:t xml:space="preserve"> </w:t>
            </w:r>
            <w:r>
              <w:rPr>
                <w:sz w:val="21"/>
              </w:rPr>
              <w:t>«Уголок</w:t>
            </w:r>
            <w:r>
              <w:rPr>
                <w:spacing w:val="1"/>
                <w:sz w:val="21"/>
              </w:rPr>
              <w:t xml:space="preserve"> </w:t>
            </w:r>
            <w:r>
              <w:rPr>
                <w:sz w:val="21"/>
              </w:rPr>
              <w:t>уединения»,</w:t>
            </w:r>
            <w:r>
              <w:rPr>
                <w:spacing w:val="1"/>
                <w:sz w:val="21"/>
              </w:rPr>
              <w:t xml:space="preserve"> </w:t>
            </w:r>
            <w:r>
              <w:rPr>
                <w:sz w:val="21"/>
              </w:rPr>
              <w:t>психологической</w:t>
            </w:r>
            <w:r>
              <w:rPr>
                <w:spacing w:val="1"/>
                <w:sz w:val="21"/>
              </w:rPr>
              <w:t xml:space="preserve"> </w:t>
            </w:r>
            <w:r>
              <w:rPr>
                <w:sz w:val="21"/>
              </w:rPr>
              <w:t>разгрузки</w:t>
            </w:r>
            <w:r>
              <w:rPr>
                <w:spacing w:val="1"/>
                <w:sz w:val="21"/>
              </w:rPr>
              <w:t xml:space="preserve"> </w:t>
            </w:r>
            <w:r>
              <w:rPr>
                <w:sz w:val="21"/>
              </w:rPr>
              <w:t>-</w:t>
            </w:r>
            <w:r>
              <w:rPr>
                <w:spacing w:val="1"/>
                <w:sz w:val="21"/>
              </w:rPr>
              <w:t xml:space="preserve"> </w:t>
            </w:r>
            <w:r>
              <w:rPr>
                <w:sz w:val="21"/>
              </w:rPr>
              <w:t>специальное</w:t>
            </w:r>
            <w:r>
              <w:rPr>
                <w:spacing w:val="1"/>
                <w:sz w:val="21"/>
              </w:rPr>
              <w:t xml:space="preserve"> </w:t>
            </w:r>
            <w:r>
              <w:rPr>
                <w:sz w:val="21"/>
              </w:rPr>
              <w:t>место,</w:t>
            </w:r>
            <w:r>
              <w:rPr>
                <w:spacing w:val="1"/>
                <w:sz w:val="21"/>
              </w:rPr>
              <w:t xml:space="preserve"> </w:t>
            </w:r>
            <w:r>
              <w:rPr>
                <w:sz w:val="21"/>
              </w:rPr>
              <w:t>в</w:t>
            </w:r>
            <w:r>
              <w:rPr>
                <w:spacing w:val="1"/>
                <w:sz w:val="21"/>
              </w:rPr>
              <w:t xml:space="preserve"> </w:t>
            </w:r>
            <w:r>
              <w:rPr>
                <w:sz w:val="21"/>
              </w:rPr>
              <w:t>котором</w:t>
            </w:r>
            <w:r>
              <w:rPr>
                <w:spacing w:val="1"/>
                <w:sz w:val="21"/>
              </w:rPr>
              <w:t xml:space="preserve"> </w:t>
            </w:r>
            <w:r>
              <w:rPr>
                <w:sz w:val="21"/>
              </w:rPr>
              <w:t>ребёнок</w:t>
            </w:r>
            <w:r>
              <w:rPr>
                <w:spacing w:val="1"/>
                <w:sz w:val="21"/>
              </w:rPr>
              <w:t xml:space="preserve"> </w:t>
            </w:r>
            <w:r>
              <w:rPr>
                <w:sz w:val="21"/>
              </w:rPr>
              <w:t>может</w:t>
            </w:r>
            <w:r>
              <w:rPr>
                <w:spacing w:val="1"/>
                <w:sz w:val="21"/>
              </w:rPr>
              <w:t xml:space="preserve"> </w:t>
            </w:r>
            <w:r>
              <w:rPr>
                <w:sz w:val="21"/>
              </w:rPr>
              <w:t>побыть</w:t>
            </w:r>
            <w:r>
              <w:rPr>
                <w:spacing w:val="1"/>
                <w:sz w:val="21"/>
              </w:rPr>
              <w:t xml:space="preserve"> </w:t>
            </w:r>
            <w:r>
              <w:rPr>
                <w:sz w:val="21"/>
              </w:rPr>
              <w:t>один,</w:t>
            </w:r>
            <w:r>
              <w:rPr>
                <w:spacing w:val="1"/>
                <w:sz w:val="21"/>
              </w:rPr>
              <w:t xml:space="preserve"> </w:t>
            </w:r>
            <w:r>
              <w:rPr>
                <w:sz w:val="21"/>
              </w:rPr>
              <w:t>подумать,</w:t>
            </w:r>
            <w:r>
              <w:rPr>
                <w:spacing w:val="1"/>
                <w:sz w:val="21"/>
              </w:rPr>
              <w:t xml:space="preserve"> </w:t>
            </w:r>
            <w:r>
              <w:rPr>
                <w:sz w:val="21"/>
              </w:rPr>
              <w:t>поиграть.</w:t>
            </w:r>
          </w:p>
          <w:p>
            <w:pPr>
              <w:pStyle w:val="18"/>
              <w:numPr>
                <w:ilvl w:val="0"/>
                <w:numId w:val="190"/>
              </w:numPr>
              <w:tabs>
                <w:tab w:val="left" w:pos="224"/>
              </w:tabs>
              <w:spacing w:line="241" w:lineRule="exact"/>
              <w:ind w:left="223" w:hanging="116"/>
              <w:jc w:val="both"/>
              <w:rPr>
                <w:sz w:val="21"/>
              </w:rPr>
            </w:pPr>
            <w:r>
              <w:rPr>
                <w:sz w:val="21"/>
              </w:rPr>
              <w:t>Информационные</w:t>
            </w:r>
            <w:r>
              <w:rPr>
                <w:spacing w:val="-11"/>
                <w:sz w:val="21"/>
              </w:rPr>
              <w:t xml:space="preserve"> </w:t>
            </w:r>
            <w:r>
              <w:rPr>
                <w:sz w:val="21"/>
              </w:rPr>
              <w:t>доски</w:t>
            </w:r>
            <w:r>
              <w:rPr>
                <w:spacing w:val="-11"/>
                <w:sz w:val="21"/>
              </w:rPr>
              <w:t xml:space="preserve"> </w:t>
            </w:r>
            <w:r>
              <w:rPr>
                <w:sz w:val="21"/>
              </w:rPr>
              <w:t>в</w:t>
            </w:r>
            <w:r>
              <w:rPr>
                <w:spacing w:val="-9"/>
                <w:sz w:val="21"/>
              </w:rPr>
              <w:t xml:space="preserve"> </w:t>
            </w:r>
            <w:r>
              <w:rPr>
                <w:sz w:val="21"/>
              </w:rPr>
              <w:t>группах</w:t>
            </w:r>
            <w:r>
              <w:rPr>
                <w:spacing w:val="-8"/>
                <w:sz w:val="21"/>
              </w:rPr>
              <w:t xml:space="preserve"> </w:t>
            </w:r>
            <w:r>
              <w:rPr>
                <w:sz w:val="21"/>
              </w:rPr>
              <w:t>«Моё</w:t>
            </w:r>
            <w:r>
              <w:rPr>
                <w:spacing w:val="-8"/>
                <w:sz w:val="21"/>
              </w:rPr>
              <w:t xml:space="preserve"> </w:t>
            </w:r>
            <w:r>
              <w:rPr>
                <w:sz w:val="21"/>
              </w:rPr>
              <w:t>настроение»,</w:t>
            </w:r>
          </w:p>
          <w:p>
            <w:pPr>
              <w:pStyle w:val="18"/>
              <w:ind w:left="108" w:right="93"/>
              <w:jc w:val="both"/>
              <w:rPr>
                <w:sz w:val="21"/>
              </w:rPr>
            </w:pPr>
            <w:r>
              <w:rPr>
                <w:sz w:val="21"/>
              </w:rPr>
              <w:t>«Здравствуйте,</w:t>
            </w:r>
            <w:r>
              <w:rPr>
                <w:spacing w:val="1"/>
                <w:sz w:val="21"/>
              </w:rPr>
              <w:t xml:space="preserve"> </w:t>
            </w:r>
            <w:r>
              <w:rPr>
                <w:sz w:val="21"/>
              </w:rPr>
              <w:t>а</w:t>
            </w:r>
            <w:r>
              <w:rPr>
                <w:spacing w:val="1"/>
                <w:sz w:val="21"/>
              </w:rPr>
              <w:t xml:space="preserve"> </w:t>
            </w:r>
            <w:r>
              <w:rPr>
                <w:sz w:val="21"/>
              </w:rPr>
              <w:t>это</w:t>
            </w:r>
            <w:r>
              <w:rPr>
                <w:spacing w:val="1"/>
                <w:sz w:val="21"/>
              </w:rPr>
              <w:t xml:space="preserve"> </w:t>
            </w:r>
            <w:r>
              <w:rPr>
                <w:sz w:val="21"/>
              </w:rPr>
              <w:t>мы!»,</w:t>
            </w:r>
            <w:r>
              <w:rPr>
                <w:spacing w:val="1"/>
                <w:sz w:val="21"/>
              </w:rPr>
              <w:t xml:space="preserve"> </w:t>
            </w:r>
            <w:r>
              <w:rPr>
                <w:sz w:val="21"/>
              </w:rPr>
              <w:t>дидактические</w:t>
            </w:r>
            <w:r>
              <w:rPr>
                <w:spacing w:val="1"/>
                <w:sz w:val="21"/>
              </w:rPr>
              <w:t xml:space="preserve"> </w:t>
            </w:r>
            <w:r>
              <w:rPr>
                <w:sz w:val="21"/>
              </w:rPr>
              <w:t>игры</w:t>
            </w:r>
            <w:r>
              <w:rPr>
                <w:spacing w:val="1"/>
                <w:sz w:val="21"/>
              </w:rPr>
              <w:t xml:space="preserve"> </w:t>
            </w:r>
            <w:r>
              <w:rPr>
                <w:sz w:val="21"/>
              </w:rPr>
              <w:t>по</w:t>
            </w:r>
            <w:r>
              <w:rPr>
                <w:spacing w:val="1"/>
                <w:sz w:val="21"/>
              </w:rPr>
              <w:t xml:space="preserve"> </w:t>
            </w:r>
            <w:r>
              <w:rPr>
                <w:sz w:val="21"/>
              </w:rPr>
              <w:t>направлениям</w:t>
            </w:r>
            <w:r>
              <w:rPr>
                <w:spacing w:val="-3"/>
                <w:sz w:val="21"/>
              </w:rPr>
              <w:t xml:space="preserve"> </w:t>
            </w:r>
            <w:r>
              <w:rPr>
                <w:sz w:val="21"/>
              </w:rPr>
              <w:t>воспитания.</w:t>
            </w:r>
          </w:p>
          <w:p>
            <w:pPr>
              <w:pStyle w:val="18"/>
              <w:ind w:left="108" w:right="94"/>
              <w:jc w:val="both"/>
              <w:rPr>
                <w:sz w:val="21"/>
              </w:rPr>
            </w:pPr>
            <w:r>
              <w:rPr>
                <w:sz w:val="21"/>
              </w:rPr>
              <w:t>-Возрастная и гендерная адресованность оборудования</w:t>
            </w:r>
            <w:r>
              <w:rPr>
                <w:spacing w:val="-50"/>
                <w:sz w:val="21"/>
              </w:rPr>
              <w:t xml:space="preserve"> </w:t>
            </w:r>
            <w:r>
              <w:rPr>
                <w:sz w:val="21"/>
              </w:rPr>
              <w:t>и</w:t>
            </w:r>
            <w:r>
              <w:rPr>
                <w:spacing w:val="1"/>
                <w:sz w:val="21"/>
              </w:rPr>
              <w:t xml:space="preserve"> </w:t>
            </w:r>
            <w:r>
              <w:rPr>
                <w:sz w:val="21"/>
              </w:rPr>
              <w:t>материалов</w:t>
            </w:r>
            <w:r>
              <w:rPr>
                <w:spacing w:val="1"/>
                <w:sz w:val="21"/>
              </w:rPr>
              <w:t xml:space="preserve"> </w:t>
            </w:r>
            <w:r>
              <w:rPr>
                <w:sz w:val="21"/>
              </w:rPr>
              <w:t>с</w:t>
            </w:r>
            <w:r>
              <w:rPr>
                <w:spacing w:val="1"/>
                <w:sz w:val="21"/>
              </w:rPr>
              <w:t xml:space="preserve"> </w:t>
            </w:r>
            <w:r>
              <w:rPr>
                <w:sz w:val="21"/>
              </w:rPr>
              <w:t>целью</w:t>
            </w:r>
            <w:r>
              <w:rPr>
                <w:spacing w:val="1"/>
                <w:sz w:val="21"/>
              </w:rPr>
              <w:t xml:space="preserve"> </w:t>
            </w:r>
            <w:r>
              <w:rPr>
                <w:sz w:val="21"/>
              </w:rPr>
              <w:t>формирования</w:t>
            </w:r>
            <w:r>
              <w:rPr>
                <w:spacing w:val="1"/>
                <w:sz w:val="21"/>
              </w:rPr>
              <w:t xml:space="preserve"> </w:t>
            </w:r>
            <w:r>
              <w:rPr>
                <w:sz w:val="21"/>
              </w:rPr>
              <w:t>гендерного</w:t>
            </w:r>
            <w:r>
              <w:rPr>
                <w:spacing w:val="1"/>
                <w:sz w:val="21"/>
              </w:rPr>
              <w:t xml:space="preserve"> </w:t>
            </w:r>
            <w:r>
              <w:rPr>
                <w:sz w:val="21"/>
              </w:rPr>
              <w:t>поведения</w:t>
            </w:r>
            <w:r>
              <w:rPr>
                <w:spacing w:val="-8"/>
                <w:sz w:val="21"/>
              </w:rPr>
              <w:t xml:space="preserve"> </w:t>
            </w:r>
            <w:r>
              <w:rPr>
                <w:sz w:val="21"/>
              </w:rPr>
              <w:t>дошкольников.</w:t>
            </w:r>
            <w:r>
              <w:rPr>
                <w:spacing w:val="-6"/>
                <w:sz w:val="21"/>
              </w:rPr>
              <w:t xml:space="preserve"> </w:t>
            </w:r>
            <w:r>
              <w:rPr>
                <w:sz w:val="21"/>
              </w:rPr>
              <w:t>Соблюдать</w:t>
            </w:r>
            <w:r>
              <w:rPr>
                <w:spacing w:val="-4"/>
                <w:sz w:val="21"/>
              </w:rPr>
              <w:t xml:space="preserve"> </w:t>
            </w:r>
            <w:r>
              <w:rPr>
                <w:sz w:val="21"/>
              </w:rPr>
              <w:t>право</w:t>
            </w:r>
            <w:r>
              <w:rPr>
                <w:spacing w:val="-4"/>
                <w:sz w:val="21"/>
              </w:rPr>
              <w:t xml:space="preserve"> </w:t>
            </w:r>
            <w:r>
              <w:rPr>
                <w:sz w:val="21"/>
              </w:rPr>
              <w:t>ребёнка</w:t>
            </w:r>
            <w:r>
              <w:rPr>
                <w:spacing w:val="-6"/>
                <w:sz w:val="21"/>
              </w:rPr>
              <w:t xml:space="preserve"> </w:t>
            </w:r>
            <w:r>
              <w:rPr>
                <w:sz w:val="21"/>
              </w:rPr>
              <w:t>на</w:t>
            </w:r>
            <w:r>
              <w:rPr>
                <w:spacing w:val="-50"/>
                <w:sz w:val="21"/>
              </w:rPr>
              <w:t xml:space="preserve"> </w:t>
            </w:r>
            <w:r>
              <w:rPr>
                <w:sz w:val="21"/>
              </w:rPr>
              <w:t>свободу</w:t>
            </w:r>
            <w:r>
              <w:rPr>
                <w:spacing w:val="25"/>
                <w:sz w:val="21"/>
              </w:rPr>
              <w:t xml:space="preserve"> </w:t>
            </w:r>
            <w:r>
              <w:rPr>
                <w:sz w:val="21"/>
              </w:rPr>
              <w:t>выбора</w:t>
            </w:r>
            <w:r>
              <w:rPr>
                <w:spacing w:val="30"/>
                <w:sz w:val="21"/>
              </w:rPr>
              <w:t xml:space="preserve"> </w:t>
            </w:r>
            <w:r>
              <w:rPr>
                <w:sz w:val="21"/>
              </w:rPr>
              <w:t>самостоятельной</w:t>
            </w:r>
            <w:r>
              <w:rPr>
                <w:spacing w:val="29"/>
                <w:sz w:val="21"/>
              </w:rPr>
              <w:t xml:space="preserve"> </w:t>
            </w:r>
            <w:r>
              <w:rPr>
                <w:sz w:val="21"/>
              </w:rPr>
              <w:t>образовательной</w:t>
            </w:r>
          </w:p>
          <w:p>
            <w:pPr>
              <w:pStyle w:val="18"/>
              <w:spacing w:line="232" w:lineRule="exact"/>
              <w:ind w:left="108"/>
              <w:rPr>
                <w:sz w:val="21"/>
              </w:rPr>
            </w:pPr>
            <w:r>
              <w:rPr>
                <w:sz w:val="21"/>
              </w:rPr>
              <w:t>деятельности.</w:t>
            </w:r>
          </w:p>
        </w:tc>
        <w:tc>
          <w:tcPr>
            <w:tcW w:w="2566" w:type="dxa"/>
          </w:tcPr>
          <w:p>
            <w:pPr>
              <w:pStyle w:val="18"/>
              <w:numPr>
                <w:ilvl w:val="0"/>
                <w:numId w:val="191"/>
              </w:numPr>
              <w:tabs>
                <w:tab w:val="left" w:pos="502"/>
                <w:tab w:val="left" w:pos="503"/>
                <w:tab w:val="left" w:pos="1714"/>
                <w:tab w:val="left" w:pos="2661"/>
              </w:tabs>
              <w:ind w:right="94" w:firstLine="0"/>
            </w:pPr>
            <w:r>
              <w:t>Создание</w:t>
            </w:r>
            <w:r>
              <w:tab/>
            </w:r>
            <w:r>
              <w:t>пространств</w:t>
            </w:r>
            <w:r>
              <w:rPr>
                <w:spacing w:val="-52"/>
              </w:rPr>
              <w:t xml:space="preserve"> </w:t>
            </w:r>
            <w:r>
              <w:t>культивирования</w:t>
            </w:r>
            <w:r>
              <w:rPr>
                <w:spacing w:val="1"/>
              </w:rPr>
              <w:t xml:space="preserve"> </w:t>
            </w:r>
            <w:r>
              <w:t>традиционных</w:t>
            </w:r>
            <w:r>
              <w:rPr>
                <w:spacing w:val="1"/>
              </w:rPr>
              <w:t xml:space="preserve"> </w:t>
            </w:r>
            <w:r>
              <w:t>детских</w:t>
            </w:r>
            <w:r>
              <w:rPr>
                <w:spacing w:val="1"/>
              </w:rPr>
              <w:t xml:space="preserve"> </w:t>
            </w:r>
            <w:r>
              <w:t>игр</w:t>
            </w:r>
            <w:r>
              <w:rPr>
                <w:spacing w:val="-52"/>
              </w:rPr>
              <w:t xml:space="preserve"> </w:t>
            </w:r>
            <w:r>
              <w:t xml:space="preserve">(отказ </w:t>
            </w:r>
            <w:r>
              <w:rPr>
                <w:spacing w:val="-1"/>
              </w:rPr>
              <w:t>от п</w:t>
            </w:r>
            <w:r>
              <w:t>еренасыщенности)</w:t>
            </w:r>
          </w:p>
          <w:p>
            <w:pPr>
              <w:pStyle w:val="18"/>
              <w:numPr>
                <w:ilvl w:val="0"/>
                <w:numId w:val="191"/>
              </w:numPr>
              <w:tabs>
                <w:tab w:val="left" w:pos="294"/>
              </w:tabs>
              <w:ind w:right="93" w:firstLine="0"/>
              <w:jc w:val="both"/>
            </w:pPr>
            <w:r>
              <w:t>Созданы</w:t>
            </w:r>
            <w:r>
              <w:rPr>
                <w:spacing w:val="1"/>
              </w:rPr>
              <w:t xml:space="preserve"> </w:t>
            </w:r>
            <w:r>
              <w:t>зоны</w:t>
            </w:r>
            <w:r>
              <w:rPr>
                <w:spacing w:val="1"/>
              </w:rPr>
              <w:t xml:space="preserve"> </w:t>
            </w:r>
            <w:r>
              <w:t>активности</w:t>
            </w:r>
            <w:r>
              <w:rPr>
                <w:spacing w:val="-52"/>
              </w:rPr>
              <w:t xml:space="preserve"> </w:t>
            </w:r>
            <w:r>
              <w:rPr>
                <w:spacing w:val="-1"/>
              </w:rPr>
              <w:t xml:space="preserve">по направлениям </w:t>
            </w:r>
            <w:r>
              <w:t>социальное</w:t>
            </w:r>
            <w:r>
              <w:rPr>
                <w:spacing w:val="-52"/>
              </w:rPr>
              <w:t xml:space="preserve"> </w:t>
            </w:r>
            <w:r>
              <w:t>и трудовое с возможностью</w:t>
            </w:r>
            <w:r>
              <w:rPr>
                <w:spacing w:val="1"/>
              </w:rPr>
              <w:t xml:space="preserve"> </w:t>
            </w:r>
            <w:r>
              <w:t>свободного доступа детей к</w:t>
            </w:r>
            <w:r>
              <w:rPr>
                <w:spacing w:val="1"/>
              </w:rPr>
              <w:t xml:space="preserve"> </w:t>
            </w:r>
            <w:r>
              <w:t>материалам</w:t>
            </w:r>
            <w:r>
              <w:rPr>
                <w:spacing w:val="1"/>
              </w:rPr>
              <w:t xml:space="preserve"> </w:t>
            </w:r>
            <w:r>
              <w:t>и</w:t>
            </w:r>
            <w:r>
              <w:rPr>
                <w:spacing w:val="1"/>
              </w:rPr>
              <w:t xml:space="preserve"> </w:t>
            </w:r>
            <w:r>
              <w:t>пособиям,</w:t>
            </w:r>
            <w:r>
              <w:rPr>
                <w:spacing w:val="-52"/>
              </w:rPr>
              <w:t xml:space="preserve"> </w:t>
            </w:r>
            <w:r>
              <w:t>организации</w:t>
            </w:r>
            <w:r>
              <w:rPr>
                <w:spacing w:val="1"/>
              </w:rPr>
              <w:t xml:space="preserve"> </w:t>
            </w:r>
            <w:r>
              <w:t>совместной</w:t>
            </w:r>
            <w:r>
              <w:rPr>
                <w:spacing w:val="1"/>
              </w:rPr>
              <w:t xml:space="preserve"> </w:t>
            </w:r>
            <w:r>
              <w:t>и</w:t>
            </w:r>
            <w:r>
              <w:rPr>
                <w:spacing w:val="-52"/>
              </w:rPr>
              <w:t xml:space="preserve"> </w:t>
            </w:r>
            <w:r>
              <w:t>самостоятельной</w:t>
            </w:r>
            <w:r>
              <w:rPr>
                <w:spacing w:val="-1"/>
              </w:rPr>
              <w:t xml:space="preserve"> </w:t>
            </w:r>
            <w:r>
              <w:t>работы.</w:t>
            </w:r>
          </w:p>
        </w:tc>
      </w:tr>
    </w:tbl>
    <w:p>
      <w:pPr>
        <w:pStyle w:val="12"/>
        <w:spacing w:before="10"/>
        <w:ind w:left="0"/>
        <w:jc w:val="left"/>
        <w:rPr>
          <w:sz w:val="7"/>
        </w:rPr>
      </w:pPr>
    </w:p>
    <w:p>
      <w:pPr>
        <w:tabs>
          <w:tab w:val="left" w:pos="567"/>
        </w:tabs>
        <w:spacing w:after="120"/>
        <w:rPr>
          <w:b/>
          <w:sz w:val="24"/>
          <w:szCs w:val="24"/>
        </w:rPr>
      </w:pPr>
      <w:r>
        <w:rPr>
          <w:b/>
          <w:sz w:val="24"/>
          <w:szCs w:val="24"/>
        </w:rPr>
        <w:t xml:space="preserve"> Воспитывающая среда образовательной организации.</w:t>
      </w:r>
    </w:p>
    <w:tbl>
      <w:tblPr>
        <w:tblStyle w:val="6"/>
        <w:tblW w:w="10606" w:type="dxa"/>
        <w:tblInd w:w="1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47"/>
        <w:gridCol w:w="71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34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ind w:firstLine="567"/>
              <w:rPr>
                <w:sz w:val="24"/>
                <w:szCs w:val="24"/>
              </w:rPr>
            </w:pPr>
            <w:r>
              <w:rPr>
                <w:b/>
                <w:sz w:val="24"/>
                <w:szCs w:val="24"/>
              </w:rPr>
              <w:t>Условия воспитывающей среды</w:t>
            </w:r>
          </w:p>
        </w:tc>
        <w:tc>
          <w:tcPr>
            <w:tcW w:w="71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rPr>
                <w:sz w:val="24"/>
                <w:szCs w:val="24"/>
              </w:rPr>
            </w:pPr>
            <w:r>
              <w:rPr>
                <w:b/>
                <w:sz w:val="24"/>
                <w:szCs w:val="24"/>
              </w:rPr>
              <w:t xml:space="preserve"> Образовательные модели (проекты)осуществления условий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34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rPr>
                <w:b/>
                <w:sz w:val="24"/>
                <w:szCs w:val="24"/>
              </w:rPr>
            </w:pPr>
            <w:r>
              <w:rPr>
                <w:b/>
                <w:sz w:val="24"/>
                <w:szCs w:val="24"/>
              </w:rPr>
              <w:t>Региональные и территориальные особенности социокультурного окружения ДОУ</w:t>
            </w:r>
          </w:p>
        </w:tc>
        <w:tc>
          <w:tcPr>
            <w:tcW w:w="71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rPr>
                <w:sz w:val="24"/>
                <w:szCs w:val="24"/>
              </w:rPr>
            </w:pPr>
            <w:r>
              <w:rPr>
                <w:sz w:val="24"/>
                <w:szCs w:val="24"/>
              </w:rPr>
              <w:t xml:space="preserve">      МДОУ детский сад №16 «Ромашка» расположен в станице Григорополисской, Новоалександровского района, Ставропольского края. Рядом находятся город Новоалександровск и город Ставрополь</w:t>
            </w:r>
          </w:p>
          <w:p>
            <w:pPr>
              <w:pStyle w:val="14"/>
              <w:shd w:val="clear" w:color="auto" w:fill="FFFFFF"/>
              <w:spacing w:beforeAutospacing="0" w:after="120" w:afterAutospacing="0"/>
              <w:rPr>
                <w:szCs w:val="24"/>
                <w:lang w:eastAsia="ru-RU"/>
              </w:rPr>
            </w:pPr>
            <w:r>
              <w:rPr>
                <w:szCs w:val="24"/>
              </w:rPr>
              <w:t xml:space="preserve">     </w:t>
            </w:r>
            <w:r>
              <w:rPr>
                <w:szCs w:val="24"/>
                <w:lang w:eastAsia="ru-RU"/>
              </w:rPr>
              <w:t>Станица расположена на правом берегу реки </w:t>
            </w:r>
            <w:r>
              <w:fldChar w:fldCharType="begin"/>
            </w:r>
            <w:r>
              <w:instrText xml:space="preserve"> HYPERLINK "https://ru.wikipedia.org/wiki/%D0%9A%D1%83%D0%B1%D0%B0%D0%BD%D1%8C_(%D1%80%D0%B5%D0%BA%D0%B0)" \o "Кубань (река)" </w:instrText>
            </w:r>
            <w:r>
              <w:fldChar w:fldCharType="separate"/>
            </w:r>
            <w:r>
              <w:rPr>
                <w:szCs w:val="24"/>
                <w:lang w:eastAsia="ru-RU"/>
              </w:rPr>
              <w:t>Кубань</w:t>
            </w:r>
            <w:r>
              <w:rPr>
                <w:szCs w:val="24"/>
                <w:lang w:eastAsia="ru-RU"/>
              </w:rPr>
              <w:fldChar w:fldCharType="end"/>
            </w:r>
            <w:r>
              <w:rPr>
                <w:szCs w:val="24"/>
                <w:lang w:eastAsia="ru-RU"/>
              </w:rPr>
              <w:t>, при впадении в неё небольшого правого притока </w:t>
            </w:r>
            <w:r>
              <w:rPr>
                <w:i/>
                <w:iCs/>
                <w:szCs w:val="24"/>
                <w:lang w:eastAsia="ru-RU"/>
              </w:rPr>
              <w:t>Камышеваха</w:t>
            </w:r>
          </w:p>
          <w:p>
            <w:pPr>
              <w:widowControl/>
              <w:shd w:val="clear" w:color="auto" w:fill="FFFFFF"/>
              <w:autoSpaceDE/>
              <w:autoSpaceDN/>
              <w:spacing w:after="120"/>
              <w:rPr>
                <w:sz w:val="24"/>
                <w:szCs w:val="24"/>
                <w:lang w:eastAsia="ru-RU"/>
              </w:rPr>
            </w:pPr>
            <w:r>
              <w:rPr>
                <w:sz w:val="24"/>
                <w:szCs w:val="24"/>
                <w:lang w:eastAsia="ru-RU"/>
              </w:rPr>
              <w:t>Расстояние до </w:t>
            </w:r>
            <w:r>
              <w:fldChar w:fldCharType="begin"/>
            </w:r>
            <w:r>
              <w:instrText xml:space="preserve"> HYPERLINK "https://ru.wikipedia.org/wiki/%D0%A1%D1%82%D0%B0%D0%B2%D1%80%D0%BE%D0%BF%D0%BE%D0%BB%D1%8C" \o "Ставрополь" </w:instrText>
            </w:r>
            <w:r>
              <w:fldChar w:fldCharType="separate"/>
            </w:r>
            <w:r>
              <w:rPr>
                <w:sz w:val="24"/>
                <w:szCs w:val="24"/>
                <w:lang w:eastAsia="ru-RU"/>
              </w:rPr>
              <w:t>краевого центра</w:t>
            </w:r>
            <w:r>
              <w:rPr>
                <w:sz w:val="24"/>
                <w:szCs w:val="24"/>
                <w:lang w:eastAsia="ru-RU"/>
              </w:rPr>
              <w:fldChar w:fldCharType="end"/>
            </w:r>
            <w:r>
              <w:rPr>
                <w:sz w:val="24"/>
                <w:szCs w:val="24"/>
                <w:lang w:eastAsia="ru-RU"/>
              </w:rPr>
              <w:t>: 77 км. Расстояние до </w:t>
            </w:r>
            <w:r>
              <w:fldChar w:fldCharType="begin"/>
            </w:r>
            <w:r>
              <w:instrText xml:space="preserve"> HYPERLINK "https://ru.wikipedia.org/wiki/%D0%9D%D0%BE%D0%B2%D0%BE%D0%B0%D0%BB%D0%B5%D0%BA%D1%81%D0%B0%D0%BD%D0%B4%D1%80%D0%BE%D0%B2%D1%81%D0%BA" \o "Новоалександровск" </w:instrText>
            </w:r>
            <w:r>
              <w:fldChar w:fldCharType="separate"/>
            </w:r>
            <w:r>
              <w:rPr>
                <w:sz w:val="24"/>
                <w:szCs w:val="24"/>
                <w:lang w:eastAsia="ru-RU"/>
              </w:rPr>
              <w:t>районного центра</w:t>
            </w:r>
            <w:r>
              <w:rPr>
                <w:sz w:val="24"/>
                <w:szCs w:val="24"/>
                <w:lang w:eastAsia="ru-RU"/>
              </w:rPr>
              <w:fldChar w:fldCharType="end"/>
            </w:r>
            <w:r>
              <w:rPr>
                <w:sz w:val="24"/>
                <w:szCs w:val="24"/>
                <w:lang w:eastAsia="ru-RU"/>
              </w:rPr>
              <w:t>: 26 км.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34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rPr>
                <w:sz w:val="24"/>
                <w:szCs w:val="24"/>
              </w:rPr>
            </w:pPr>
            <w:r>
              <w:rPr>
                <w:sz w:val="24"/>
                <w:szCs w:val="24"/>
              </w:rPr>
              <w:t>Ключевые элементы уклада  ДОУ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71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rPr>
                <w:sz w:val="24"/>
                <w:szCs w:val="24"/>
              </w:rPr>
            </w:pPr>
            <w:r>
              <w:rPr>
                <w:sz w:val="24"/>
                <w:szCs w:val="24"/>
              </w:rPr>
              <w:t xml:space="preserve">1. Создание в ДОУ вариативной воспитывающей среды, позволяющей воспитанникам развиваться в различных видах деятельности </w:t>
            </w:r>
          </w:p>
          <w:p>
            <w:pPr>
              <w:rPr>
                <w:sz w:val="24"/>
                <w:szCs w:val="24"/>
              </w:rPr>
            </w:pPr>
            <w:r>
              <w:rPr>
                <w:sz w:val="24"/>
                <w:szCs w:val="24"/>
              </w:rPr>
              <w:t xml:space="preserve">2. Ключевые элементы уклада ДОУ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pPr>
              <w:rPr>
                <w:sz w:val="24"/>
                <w:szCs w:val="24"/>
              </w:rPr>
            </w:pPr>
            <w:r>
              <w:rPr>
                <w:sz w:val="24"/>
                <w:szCs w:val="24"/>
              </w:rPr>
              <w:t xml:space="preserve">3. В части, формируемой участниками образовательных отношений образовательной программы дошкольного образования ДОУ (далее ОП ДО ДОУ) определена работа по ознакомлению воспитанников со станицей Григорополисской, городом Новоалександровском и Ставропольским краем. </w:t>
            </w:r>
          </w:p>
          <w:p>
            <w:pPr>
              <w:rPr>
                <w:sz w:val="24"/>
                <w:szCs w:val="24"/>
              </w:rPr>
            </w:pPr>
            <w:r>
              <w:rPr>
                <w:sz w:val="24"/>
                <w:szCs w:val="24"/>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pPr>
              <w:rPr>
                <w:sz w:val="24"/>
                <w:szCs w:val="24"/>
              </w:rPr>
            </w:pPr>
            <w:r>
              <w:rPr>
                <w:sz w:val="24"/>
                <w:szCs w:val="24"/>
              </w:rPr>
              <w:t>5. Процесс образования в ДОУ строиться на содружестве с институтами культуры и социальными организациями, и родителями (законными представителями) воспитанников.</w:t>
            </w:r>
          </w:p>
          <w:p>
            <w:pPr>
              <w:rPr>
                <w:sz w:val="24"/>
                <w:szCs w:val="24"/>
              </w:rPr>
            </w:pPr>
            <w:r>
              <w:rPr>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34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rPr>
                <w:sz w:val="24"/>
                <w:szCs w:val="24"/>
              </w:rPr>
            </w:pPr>
            <w:r>
              <w:rPr>
                <w:sz w:val="24"/>
                <w:szCs w:val="24"/>
              </w:rPr>
              <w:t>Общие характеристики содержания и форм воспитания в общей структуре воспитательной работы в ДОУ;</w:t>
            </w:r>
          </w:p>
        </w:tc>
        <w:tc>
          <w:tcPr>
            <w:tcW w:w="71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jc w:val="both"/>
              <w:rPr>
                <w:sz w:val="24"/>
                <w:szCs w:val="24"/>
              </w:rPr>
            </w:pPr>
            <w:r>
              <w:rPr>
                <w:sz w:val="24"/>
                <w:szCs w:val="24"/>
              </w:rPr>
              <w:t xml:space="preserve">    Стержнем годового цикла воспитательной работы ДОУ являются ключевые общесадовские мероприятия, через которые осуществляется интеграция воспитательных усилий педагогов. </w:t>
            </w:r>
          </w:p>
          <w:p>
            <w:pPr>
              <w:jc w:val="both"/>
              <w:rPr>
                <w:sz w:val="24"/>
                <w:szCs w:val="24"/>
              </w:rPr>
            </w:pPr>
            <w:r>
              <w:rPr>
                <w:sz w:val="24"/>
                <w:szCs w:val="24"/>
              </w:rPr>
              <w:t xml:space="preserve">   Так же задачи воспитательной работы решаются в следующих формах работы:  организованная образовательная деятельность</w:t>
            </w:r>
            <w:r>
              <w:rPr>
                <w:rFonts w:ascii="Symbol" w:hAnsi="Symbol"/>
                <w:sz w:val="24"/>
                <w:szCs w:val="24"/>
              </w:rPr>
              <w:t></w:t>
            </w:r>
            <w:r>
              <w:rPr>
                <w:sz w:val="24"/>
                <w:szCs w:val="24"/>
              </w:rPr>
              <w:t xml:space="preserve"> (ООД). ООД в рамках формируемой части ОП ДО проводятся согласно учебному плану. </w:t>
            </w:r>
          </w:p>
          <w:p>
            <w:pPr>
              <w:jc w:val="both"/>
              <w:rPr>
                <w:sz w:val="24"/>
                <w:szCs w:val="24"/>
              </w:rPr>
            </w:pPr>
            <w:r>
              <w:rPr>
                <w:sz w:val="24"/>
                <w:szCs w:val="24"/>
              </w:rPr>
              <w:t xml:space="preserve">    Так же интеграция воспитательных задач проходит в ООД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определяется  годовым планом работы, рабочими образовательными программами групп. </w:t>
            </w:r>
          </w:p>
          <w:p>
            <w:pPr>
              <w:jc w:val="both"/>
              <w:rPr>
                <w:sz w:val="24"/>
                <w:szCs w:val="24"/>
              </w:rPr>
            </w:pPr>
            <w:r>
              <w:rPr>
                <w:sz w:val="24"/>
                <w:szCs w:val="24"/>
              </w:rPr>
              <w:t xml:space="preserve">    Организация проектной деятельности может быть актуализирована планами социальных партнёров  </w:t>
            </w:r>
            <w:r>
              <w:rPr>
                <w:rFonts w:ascii="Symbol" w:hAnsi="Symbol"/>
                <w:sz w:val="24"/>
                <w:szCs w:val="24"/>
              </w:rPr>
              <w:t></w:t>
            </w:r>
            <w:r>
              <w:rPr>
                <w:sz w:val="24"/>
                <w:szCs w:val="24"/>
              </w:rPr>
              <w:t xml:space="preserve"> включение в образовательный процесс ДОУ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34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rPr>
                <w:sz w:val="24"/>
                <w:szCs w:val="24"/>
              </w:rPr>
            </w:pPr>
            <w:r>
              <w:rPr>
                <w:sz w:val="24"/>
                <w:szCs w:val="24"/>
              </w:rPr>
              <w:t>Наличие достижения выраженных эффектов воспитательной работы</w:t>
            </w:r>
          </w:p>
        </w:tc>
        <w:tc>
          <w:tcPr>
            <w:tcW w:w="71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rPr>
                <w:sz w:val="24"/>
                <w:szCs w:val="24"/>
              </w:rPr>
            </w:pPr>
            <w:r>
              <w:rPr>
                <w:sz w:val="24"/>
                <w:szCs w:val="24"/>
              </w:rPr>
              <w:t>Мониторинг реализации ОП ДО  ДОУ показывает более 80% успешного освоения, включая воспитательные аспекты.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34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rPr>
                <w:sz w:val="24"/>
                <w:szCs w:val="24"/>
              </w:rPr>
            </w:pPr>
            <w:r>
              <w:rPr>
                <w:sz w:val="24"/>
                <w:szCs w:val="24"/>
              </w:rPr>
              <w:t>Участие в конкурсах лучших практик, мониторингов .</w:t>
            </w:r>
          </w:p>
        </w:tc>
        <w:tc>
          <w:tcPr>
            <w:tcW w:w="71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rPr>
                <w:sz w:val="24"/>
                <w:szCs w:val="24"/>
              </w:rPr>
            </w:pPr>
            <w:r>
              <w:rPr>
                <w:sz w:val="24"/>
                <w:szCs w:val="24"/>
              </w:rPr>
              <w:t>ДОУ является неоднократным победителем конкурсов и активным участником социально значимых фестивалей и акций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344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rPr>
                <w:sz w:val="24"/>
                <w:szCs w:val="24"/>
              </w:rPr>
            </w:pPr>
            <w:r>
              <w:rPr>
                <w:sz w:val="24"/>
                <w:szCs w:val="24"/>
              </w:rPr>
              <w:t>Особенности ДОУ, связанные с работой с детьми с ограниченными возможностями здоровья, в том числе с инвалидностью.</w:t>
            </w:r>
          </w:p>
        </w:tc>
        <w:tc>
          <w:tcPr>
            <w:tcW w:w="71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jc w:val="both"/>
              <w:rPr>
                <w:sz w:val="24"/>
                <w:szCs w:val="24"/>
              </w:rPr>
            </w:pPr>
            <w:r>
              <w:rPr>
                <w:sz w:val="24"/>
                <w:szCs w:val="24"/>
              </w:rPr>
              <w:t xml:space="preserve">     Педагог осуществляет педагогическое сопровождение образовательного и воспитательного процесса, подготовку к школе воспитанников подготовительных групп и консультирование родителей (законных представителей).</w:t>
            </w:r>
          </w:p>
        </w:tc>
      </w:tr>
    </w:tbl>
    <w:p>
      <w:pPr>
        <w:spacing w:after="120"/>
        <w:rPr>
          <w:b/>
          <w:sz w:val="24"/>
          <w:szCs w:val="24"/>
        </w:rPr>
      </w:pPr>
    </w:p>
    <w:p>
      <w:pPr>
        <w:spacing w:after="120"/>
        <w:ind w:right="658"/>
        <w:rPr>
          <w:b/>
          <w:sz w:val="24"/>
          <w:szCs w:val="24"/>
        </w:rPr>
      </w:pPr>
      <w:r>
        <w:rPr>
          <w:b/>
          <w:sz w:val="24"/>
          <w:szCs w:val="24"/>
        </w:rPr>
        <w:t>Общности образовательной организации: педагог - дети, родители (законные представители) - ребёнок (дети), педагог - родители (законные представители).</w:t>
      </w:r>
    </w:p>
    <w:tbl>
      <w:tblPr>
        <w:tblStyle w:val="6"/>
        <w:tblW w:w="0" w:type="auto"/>
        <w:tblInd w:w="1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37"/>
        <w:gridCol w:w="72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343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ind w:firstLine="567"/>
              <w:jc w:val="center"/>
              <w:rPr>
                <w:sz w:val="24"/>
                <w:szCs w:val="24"/>
              </w:rPr>
            </w:pPr>
            <w:r>
              <w:rPr>
                <w:b/>
                <w:sz w:val="24"/>
                <w:szCs w:val="24"/>
              </w:rPr>
              <w:t>Направлен</w:t>
            </w:r>
          </w:p>
        </w:tc>
        <w:tc>
          <w:tcPr>
            <w:tcW w:w="721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tabs>
                <w:tab w:val="left" w:pos="2130"/>
                <w:tab w:val="center" w:pos="5721"/>
              </w:tabs>
              <w:ind w:firstLine="567"/>
              <w:rPr>
                <w:sz w:val="24"/>
                <w:szCs w:val="24"/>
              </w:rPr>
            </w:pPr>
            <w:r>
              <w:rPr>
                <w:b/>
                <w:sz w:val="24"/>
                <w:szCs w:val="24"/>
              </w:rPr>
              <w:tab/>
            </w:r>
            <w:r>
              <w:rPr>
                <w:b/>
                <w:sz w:val="24"/>
                <w:szCs w:val="24"/>
              </w:rPr>
              <w:t xml:space="preserve">                Содержание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343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rPr>
                <w:sz w:val="24"/>
                <w:szCs w:val="24"/>
              </w:rPr>
            </w:pPr>
            <w:r>
              <w:rPr>
                <w:sz w:val="24"/>
                <w:szCs w:val="24"/>
              </w:rPr>
              <w:t>Ценности и цели профессионального сообщества,профессионально-родительского сообщества и детско-взрослой общности</w:t>
            </w:r>
          </w:p>
          <w:p>
            <w:pPr>
              <w:rPr>
                <w:sz w:val="24"/>
                <w:szCs w:val="24"/>
              </w:rPr>
            </w:pPr>
            <w:r>
              <w:rPr>
                <w:sz w:val="24"/>
                <w:szCs w:val="24"/>
              </w:rPr>
              <w:t>Особенности  организациивсех общностей и их роль в процессе воспитания детей</w:t>
            </w:r>
          </w:p>
        </w:tc>
        <w:tc>
          <w:tcPr>
            <w:tcW w:w="721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ind w:firstLine="709"/>
              <w:rPr>
                <w:sz w:val="24"/>
                <w:szCs w:val="24"/>
              </w:rPr>
            </w:pPr>
            <w:r>
              <w:rPr>
                <w:b/>
                <w:i/>
                <w:sz w:val="24"/>
                <w:szCs w:val="24"/>
              </w:rPr>
              <w:t>Профессиональная общность</w:t>
            </w:r>
            <w:r>
              <w:rPr>
                <w:sz w:val="24"/>
                <w:szCs w:val="24"/>
              </w:rPr>
              <w:t xml:space="preserve"> – это устойчивая система связей и отношений между </w:t>
            </w:r>
          </w:p>
          <w:p>
            <w:pPr>
              <w:rPr>
                <w:sz w:val="24"/>
                <w:szCs w:val="24"/>
              </w:rPr>
            </w:pPr>
            <w:r>
              <w:rPr>
                <w:sz w:val="24"/>
                <w:szCs w:val="24"/>
              </w:rPr>
              <w:t xml:space="preserve">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воспитания. </w:t>
            </w:r>
          </w:p>
          <w:p>
            <w:pPr>
              <w:ind w:firstLine="709"/>
              <w:rPr>
                <w:sz w:val="24"/>
                <w:szCs w:val="24"/>
              </w:rPr>
            </w:pPr>
            <w:r>
              <w:rPr>
                <w:sz w:val="24"/>
                <w:szCs w:val="24"/>
              </w:rPr>
              <w:t>К профессиональным общностям в ДОУ относятся:</w:t>
            </w:r>
          </w:p>
          <w:p>
            <w:pPr>
              <w:numPr>
                <w:ilvl w:val="0"/>
                <w:numId w:val="192"/>
              </w:numPr>
              <w:rPr>
                <w:sz w:val="24"/>
                <w:szCs w:val="24"/>
              </w:rPr>
            </w:pPr>
            <w:r>
              <w:rPr>
                <w:sz w:val="24"/>
                <w:szCs w:val="24"/>
              </w:rPr>
              <w:t>Педагогический совет;</w:t>
            </w:r>
          </w:p>
          <w:p>
            <w:pPr>
              <w:numPr>
                <w:ilvl w:val="0"/>
                <w:numId w:val="192"/>
              </w:numPr>
              <w:rPr>
                <w:sz w:val="24"/>
                <w:szCs w:val="24"/>
              </w:rPr>
            </w:pPr>
            <w:r>
              <w:rPr>
                <w:sz w:val="24"/>
                <w:szCs w:val="24"/>
              </w:rPr>
              <w:t>Творческая группа;</w:t>
            </w:r>
          </w:p>
          <w:p>
            <w:pPr>
              <w:numPr>
                <w:ilvl w:val="0"/>
                <w:numId w:val="192"/>
              </w:numPr>
              <w:rPr>
                <w:sz w:val="24"/>
                <w:szCs w:val="24"/>
              </w:rPr>
            </w:pPr>
            <w:r>
              <w:rPr>
                <w:sz w:val="24"/>
                <w:szCs w:val="24"/>
              </w:rPr>
              <w:t>Психолого-педагогический консилиум.</w:t>
            </w:r>
          </w:p>
          <w:p>
            <w:pPr>
              <w:numPr>
                <w:ilvl w:val="0"/>
                <w:numId w:val="192"/>
              </w:numPr>
              <w:rPr>
                <w:sz w:val="24"/>
                <w:szCs w:val="24"/>
              </w:rPr>
            </w:pPr>
            <w:r>
              <w:rPr>
                <w:sz w:val="24"/>
                <w:szCs w:val="24"/>
              </w:rPr>
              <w:t>Психолого-педагогический семинар (группы раннего возраста)</w:t>
            </w:r>
          </w:p>
          <w:p>
            <w:pPr>
              <w:numPr>
                <w:ilvl w:val="0"/>
                <w:numId w:val="192"/>
              </w:numPr>
              <w:rPr>
                <w:sz w:val="24"/>
                <w:szCs w:val="24"/>
              </w:rPr>
            </w:pPr>
            <w:r>
              <w:rPr>
                <w:sz w:val="24"/>
                <w:szCs w:val="24"/>
              </w:rPr>
              <w:t>Методический совет</w:t>
            </w:r>
          </w:p>
          <w:p>
            <w:pPr>
              <w:ind w:left="720"/>
              <w:rPr>
                <w:sz w:val="24"/>
                <w:szCs w:val="24"/>
              </w:rPr>
            </w:pPr>
            <w:r>
              <w:rPr>
                <w:sz w:val="24"/>
                <w:szCs w:val="24"/>
              </w:rPr>
              <w:t>Воспитатель, а также другие сотрудники должны:</w:t>
            </w:r>
          </w:p>
          <w:p>
            <w:pPr>
              <w:numPr>
                <w:ilvl w:val="0"/>
                <w:numId w:val="192"/>
              </w:numPr>
              <w:rPr>
                <w:sz w:val="24"/>
                <w:szCs w:val="24"/>
              </w:rPr>
            </w:pPr>
            <w:r>
              <w:rPr>
                <w:sz w:val="24"/>
                <w:szCs w:val="24"/>
              </w:rPr>
              <w:t xml:space="preserve">быть примером в формировании полноценных и сформированных ценностных </w:t>
            </w:r>
          </w:p>
          <w:p>
            <w:pPr>
              <w:rPr>
                <w:sz w:val="24"/>
                <w:szCs w:val="24"/>
              </w:rPr>
            </w:pPr>
            <w:r>
              <w:rPr>
                <w:sz w:val="24"/>
                <w:szCs w:val="24"/>
              </w:rPr>
              <w:t>ориентиров, норм общения и поведения;</w:t>
            </w:r>
          </w:p>
          <w:p>
            <w:pPr>
              <w:numPr>
                <w:ilvl w:val="0"/>
                <w:numId w:val="192"/>
              </w:numPr>
              <w:rPr>
                <w:sz w:val="24"/>
                <w:szCs w:val="24"/>
              </w:rPr>
            </w:pPr>
            <w:r>
              <w:rPr>
                <w:sz w:val="24"/>
                <w:szCs w:val="24"/>
              </w:rPr>
              <w:t xml:space="preserve">мотивировать детей к общению друг с другом, поощрять даже самые незначительные </w:t>
            </w:r>
          </w:p>
          <w:p>
            <w:pPr>
              <w:rPr>
                <w:sz w:val="24"/>
                <w:szCs w:val="24"/>
              </w:rPr>
            </w:pPr>
            <w:r>
              <w:rPr>
                <w:sz w:val="24"/>
                <w:szCs w:val="24"/>
              </w:rPr>
              <w:t>стремления к общению и взаимодействию;</w:t>
            </w:r>
          </w:p>
          <w:p>
            <w:pPr>
              <w:numPr>
                <w:ilvl w:val="0"/>
                <w:numId w:val="192"/>
              </w:numPr>
              <w:rPr>
                <w:sz w:val="24"/>
                <w:szCs w:val="24"/>
              </w:rPr>
            </w:pPr>
            <w:r>
              <w:rPr>
                <w:sz w:val="24"/>
                <w:szCs w:val="24"/>
              </w:rPr>
              <w:t xml:space="preserve">поощрять детскую дружбу, стараться, чтобы дружба между отдельными детьми </w:t>
            </w:r>
          </w:p>
          <w:p>
            <w:pPr>
              <w:rPr>
                <w:sz w:val="24"/>
                <w:szCs w:val="24"/>
              </w:rPr>
            </w:pPr>
            <w:r>
              <w:rPr>
                <w:sz w:val="24"/>
                <w:szCs w:val="24"/>
              </w:rPr>
              <w:t>внутри группы сверстников принимала общественную направленность;</w:t>
            </w:r>
          </w:p>
          <w:p>
            <w:pPr>
              <w:numPr>
                <w:ilvl w:val="0"/>
                <w:numId w:val="192"/>
              </w:numPr>
              <w:rPr>
                <w:sz w:val="24"/>
                <w:szCs w:val="24"/>
              </w:rPr>
            </w:pPr>
            <w:r>
              <w:rPr>
                <w:sz w:val="24"/>
                <w:szCs w:val="24"/>
              </w:rPr>
              <w:t xml:space="preserve">заботиться о том, чтобы дети непрерывно приобретали опыт общения на основе </w:t>
            </w:r>
          </w:p>
          <w:p>
            <w:pPr>
              <w:rPr>
                <w:sz w:val="24"/>
                <w:szCs w:val="24"/>
              </w:rPr>
            </w:pPr>
            <w:r>
              <w:rPr>
                <w:sz w:val="24"/>
                <w:szCs w:val="24"/>
              </w:rPr>
              <w:t>чувства доброжелательности;</w:t>
            </w:r>
          </w:p>
          <w:p>
            <w:pPr>
              <w:numPr>
                <w:ilvl w:val="0"/>
                <w:numId w:val="192"/>
              </w:numPr>
              <w:rPr>
                <w:sz w:val="24"/>
                <w:szCs w:val="24"/>
              </w:rPr>
            </w:pPr>
            <w:r>
              <w:rPr>
                <w:sz w:val="24"/>
                <w:szCs w:val="24"/>
              </w:rPr>
              <w:t xml:space="preserve">содействовать проявлению детьми заботы об окружающих, учить проявлять чуткость </w:t>
            </w:r>
          </w:p>
          <w:p>
            <w:pPr>
              <w:rPr>
                <w:sz w:val="24"/>
                <w:szCs w:val="24"/>
              </w:rPr>
            </w:pPr>
            <w:r>
              <w:rPr>
                <w:sz w:val="24"/>
                <w:szCs w:val="24"/>
              </w:rPr>
              <w:t xml:space="preserve">к сверстникам, побуждать детей сопереживать, беспокоиться, проявлять внимание </w:t>
            </w:r>
          </w:p>
          <w:p>
            <w:pPr>
              <w:rPr>
                <w:sz w:val="24"/>
                <w:szCs w:val="24"/>
              </w:rPr>
            </w:pPr>
            <w:r>
              <w:rPr>
                <w:sz w:val="24"/>
                <w:szCs w:val="24"/>
              </w:rPr>
              <w:t>к заболевшему товарищу;</w:t>
            </w:r>
          </w:p>
          <w:p>
            <w:pPr>
              <w:numPr>
                <w:ilvl w:val="0"/>
                <w:numId w:val="192"/>
              </w:numPr>
              <w:rPr>
                <w:sz w:val="24"/>
                <w:szCs w:val="24"/>
              </w:rPr>
            </w:pPr>
            <w:r>
              <w:rPr>
                <w:sz w:val="24"/>
                <w:szCs w:val="24"/>
              </w:rPr>
              <w:t xml:space="preserve">воспитывать в детях такие качества личности, которые помогают влиться в общество </w:t>
            </w:r>
          </w:p>
          <w:p>
            <w:pPr>
              <w:numPr>
                <w:ilvl w:val="0"/>
                <w:numId w:val="192"/>
              </w:numPr>
              <w:rPr>
                <w:sz w:val="24"/>
                <w:szCs w:val="24"/>
              </w:rPr>
            </w:pPr>
            <w:r>
              <w:rPr>
                <w:sz w:val="24"/>
                <w:szCs w:val="24"/>
              </w:rPr>
              <w:t xml:space="preserve">сверстников (организованность, общительность, отзывчивость, щедрость, </w:t>
            </w:r>
          </w:p>
          <w:p>
            <w:pPr>
              <w:rPr>
                <w:sz w:val="24"/>
                <w:szCs w:val="24"/>
              </w:rPr>
            </w:pPr>
            <w:r>
              <w:rPr>
                <w:sz w:val="24"/>
                <w:szCs w:val="24"/>
              </w:rPr>
              <w:t>доброжелательность и пр.);</w:t>
            </w:r>
          </w:p>
          <w:p>
            <w:pPr>
              <w:numPr>
                <w:ilvl w:val="0"/>
                <w:numId w:val="192"/>
              </w:numPr>
              <w:rPr>
                <w:sz w:val="24"/>
                <w:szCs w:val="24"/>
              </w:rPr>
            </w:pPr>
            <w:r>
              <w:rPr>
                <w:sz w:val="24"/>
                <w:szCs w:val="24"/>
              </w:rPr>
              <w:t>учить детей совместной деятельности, насыщать их жизнь событиями, которые</w:t>
            </w:r>
          </w:p>
          <w:p>
            <w:pPr>
              <w:rPr>
                <w:sz w:val="24"/>
                <w:szCs w:val="24"/>
              </w:rPr>
            </w:pPr>
            <w:r>
              <w:rPr>
                <w:sz w:val="24"/>
                <w:szCs w:val="24"/>
              </w:rPr>
              <w:t>сплачивали бы и объединяли ребят;</w:t>
            </w:r>
          </w:p>
          <w:p>
            <w:pPr>
              <w:numPr>
                <w:ilvl w:val="0"/>
                <w:numId w:val="192"/>
              </w:numPr>
              <w:rPr>
                <w:sz w:val="24"/>
                <w:szCs w:val="24"/>
              </w:rPr>
            </w:pPr>
            <w:r>
              <w:rPr>
                <w:sz w:val="24"/>
                <w:szCs w:val="24"/>
              </w:rPr>
              <w:t>воспитывать в детях чувство ответственности перед группой за свое поведение.</w:t>
            </w:r>
          </w:p>
          <w:p>
            <w:pPr>
              <w:ind w:firstLine="709"/>
              <w:rPr>
                <w:sz w:val="24"/>
                <w:szCs w:val="24"/>
              </w:rPr>
            </w:pPr>
            <w:r>
              <w:rPr>
                <w:sz w:val="24"/>
                <w:szCs w:val="24"/>
              </w:rPr>
              <w:t xml:space="preserve">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3437"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ind w:firstLine="567"/>
              <w:rPr>
                <w:sz w:val="24"/>
                <w:szCs w:val="24"/>
              </w:rPr>
            </w:pPr>
            <w:r>
              <w:rPr>
                <w:sz w:val="24"/>
                <w:szCs w:val="24"/>
              </w:rPr>
              <w:t>Особенности обеспечения возможности разновозрастного взаимодействия детей</w:t>
            </w:r>
          </w:p>
        </w:tc>
        <w:tc>
          <w:tcPr>
            <w:tcW w:w="721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72" w:type="dxa"/>
              <w:left w:w="144" w:type="dxa"/>
              <w:bottom w:w="72" w:type="dxa"/>
              <w:right w:w="144" w:type="dxa"/>
            </w:tcMar>
          </w:tcPr>
          <w:p>
            <w:pPr>
              <w:ind w:firstLine="463"/>
              <w:jc w:val="both"/>
              <w:rPr>
                <w:sz w:val="24"/>
                <w:szCs w:val="24"/>
              </w:rPr>
            </w:pPr>
            <w:r>
              <w:rPr>
                <w:sz w:val="24"/>
                <w:szCs w:val="24"/>
              </w:rPr>
              <w:t>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проявлениях творческого потенциала и овладению нормами взаимоотношений:</w:t>
            </w:r>
          </w:p>
          <w:p>
            <w:pPr>
              <w:ind w:firstLine="463"/>
              <w:rPr>
                <w:i/>
                <w:sz w:val="24"/>
                <w:szCs w:val="24"/>
              </w:rPr>
            </w:pPr>
            <w:r>
              <w:rPr>
                <w:i/>
                <w:sz w:val="24"/>
                <w:szCs w:val="24"/>
              </w:rPr>
              <w:t>- познавательно-исследовательская деятельность;</w:t>
            </w:r>
          </w:p>
          <w:p>
            <w:pPr>
              <w:ind w:firstLine="463"/>
              <w:rPr>
                <w:i/>
                <w:sz w:val="24"/>
                <w:szCs w:val="24"/>
              </w:rPr>
            </w:pPr>
            <w:r>
              <w:rPr>
                <w:i/>
                <w:sz w:val="24"/>
                <w:szCs w:val="24"/>
              </w:rPr>
              <w:t>-продуктивная деятельность;</w:t>
            </w:r>
          </w:p>
          <w:p>
            <w:pPr>
              <w:ind w:firstLine="463"/>
              <w:rPr>
                <w:i/>
                <w:sz w:val="24"/>
                <w:szCs w:val="24"/>
              </w:rPr>
            </w:pPr>
            <w:r>
              <w:rPr>
                <w:i/>
                <w:sz w:val="24"/>
                <w:szCs w:val="24"/>
              </w:rPr>
              <w:t>- художественно-эстетическая деятельность (экопраздники, досуги, спектакли);</w:t>
            </w:r>
          </w:p>
          <w:p>
            <w:pPr>
              <w:ind w:firstLine="463"/>
              <w:rPr>
                <w:i/>
                <w:sz w:val="24"/>
                <w:szCs w:val="24"/>
              </w:rPr>
            </w:pPr>
            <w:r>
              <w:rPr>
                <w:i/>
                <w:sz w:val="24"/>
                <w:szCs w:val="24"/>
              </w:rPr>
              <w:t>- экологические акции («Помоги птицам зимой!», «Наш зеленый детскийсад»);</w:t>
            </w:r>
          </w:p>
          <w:p>
            <w:pPr>
              <w:ind w:firstLine="463"/>
              <w:rPr>
                <w:sz w:val="24"/>
                <w:szCs w:val="24"/>
              </w:rPr>
            </w:pPr>
            <w:r>
              <w:rPr>
                <w:i/>
                <w:sz w:val="24"/>
                <w:szCs w:val="24"/>
              </w:rPr>
              <w:t>- экскурсии по экологической тропе детского сада;</w:t>
            </w:r>
          </w:p>
        </w:tc>
      </w:tr>
    </w:tbl>
    <w:p>
      <w:pPr>
        <w:tabs>
          <w:tab w:val="left" w:pos="1134"/>
        </w:tabs>
        <w:ind w:left="284"/>
        <w:rPr>
          <w:b/>
          <w:sz w:val="24"/>
          <w:szCs w:val="24"/>
        </w:rPr>
      </w:pPr>
      <w:r>
        <w:rPr>
          <w:b/>
          <w:sz w:val="24"/>
          <w:szCs w:val="24"/>
        </w:rPr>
        <w:t xml:space="preserve">                     Формы совместной деятельности в образовательной организации</w:t>
      </w:r>
    </w:p>
    <w:p>
      <w:pPr>
        <w:tabs>
          <w:tab w:val="left" w:pos="1134"/>
        </w:tabs>
        <w:ind w:left="284"/>
        <w:rPr>
          <w:b/>
          <w:sz w:val="24"/>
          <w:szCs w:val="24"/>
        </w:rPr>
      </w:pPr>
    </w:p>
    <w:tbl>
      <w:tblPr>
        <w:tblStyle w:val="6"/>
        <w:tblW w:w="0" w:type="auto"/>
        <w:tblInd w:w="108" w:type="dxa"/>
        <w:tblLayout w:type="fixed"/>
        <w:tblCellMar>
          <w:top w:w="0" w:type="dxa"/>
          <w:left w:w="108" w:type="dxa"/>
          <w:bottom w:w="0" w:type="dxa"/>
          <w:right w:w="108" w:type="dxa"/>
        </w:tblCellMar>
      </w:tblPr>
      <w:tblGrid>
        <w:gridCol w:w="8890"/>
        <w:gridCol w:w="1721"/>
      </w:tblGrid>
      <w:tr>
        <w:tblPrEx>
          <w:tblCellMar>
            <w:top w:w="0" w:type="dxa"/>
            <w:left w:w="108" w:type="dxa"/>
            <w:bottom w:w="0" w:type="dxa"/>
            <w:right w:w="108" w:type="dxa"/>
          </w:tblCellMar>
        </w:tblPrEx>
        <w:trPr>
          <w:trHeight w:val="394" w:hRule="atLeast"/>
        </w:trPr>
        <w:tc>
          <w:tcPr>
            <w:tcW w:w="8890" w:type="dxa"/>
          </w:tcPr>
          <w:p>
            <w:pPr>
              <w:pStyle w:val="18"/>
              <w:tabs>
                <w:tab w:val="left" w:pos="1134"/>
              </w:tabs>
              <w:ind w:left="284" w:firstLine="567"/>
              <w:jc w:val="center"/>
              <w:rPr>
                <w:b/>
                <w:sz w:val="24"/>
                <w:szCs w:val="24"/>
              </w:rPr>
            </w:pPr>
            <w:r>
              <w:rPr>
                <w:b/>
                <w:sz w:val="24"/>
                <w:szCs w:val="24"/>
              </w:rPr>
              <w:t>Совместная деятельность педагогов и родителей с детьми</w:t>
            </w:r>
          </w:p>
        </w:tc>
        <w:tc>
          <w:tcPr>
            <w:tcW w:w="1721" w:type="dxa"/>
          </w:tcPr>
          <w:p>
            <w:pPr>
              <w:pStyle w:val="17"/>
              <w:tabs>
                <w:tab w:val="left" w:pos="1134"/>
              </w:tabs>
              <w:ind w:left="284"/>
              <w:jc w:val="left"/>
              <w:rPr>
                <w:b/>
                <w:sz w:val="24"/>
                <w:szCs w:val="24"/>
              </w:rPr>
            </w:pPr>
            <w:r>
              <w:rPr>
                <w:b/>
                <w:sz w:val="24"/>
                <w:szCs w:val="24"/>
              </w:rPr>
              <w:t>Месяц</w:t>
            </w:r>
          </w:p>
        </w:tc>
      </w:tr>
      <w:tr>
        <w:tblPrEx>
          <w:tblCellMar>
            <w:top w:w="0" w:type="dxa"/>
            <w:left w:w="108" w:type="dxa"/>
            <w:bottom w:w="0" w:type="dxa"/>
            <w:right w:w="108" w:type="dxa"/>
          </w:tblCellMar>
        </w:tblPrEx>
        <w:trPr>
          <w:trHeight w:val="1548" w:hRule="atLeast"/>
        </w:trPr>
        <w:tc>
          <w:tcPr>
            <w:tcW w:w="8890" w:type="dxa"/>
          </w:tcPr>
          <w:p>
            <w:pPr>
              <w:pStyle w:val="18"/>
              <w:tabs>
                <w:tab w:val="left" w:pos="1134"/>
              </w:tabs>
              <w:ind w:left="284" w:firstLine="567"/>
              <w:jc w:val="both"/>
              <w:rPr>
                <w:sz w:val="24"/>
                <w:szCs w:val="24"/>
              </w:rPr>
            </w:pPr>
            <w:r>
              <w:rPr>
                <w:b/>
                <w:sz w:val="24"/>
                <w:szCs w:val="24"/>
              </w:rPr>
              <w:t>Обсуждение итогов летнего отдыха</w:t>
            </w:r>
            <w:r>
              <w:rPr>
                <w:sz w:val="24"/>
                <w:szCs w:val="24"/>
              </w:rPr>
              <w:t>. Презентация проекта «Как мы отдыхали и трудились летом».</w:t>
            </w:r>
          </w:p>
          <w:p>
            <w:pPr>
              <w:pStyle w:val="17"/>
              <w:tabs>
                <w:tab w:val="left" w:pos="1134"/>
              </w:tabs>
              <w:ind w:left="284" w:firstLine="567"/>
              <w:rPr>
                <w:i/>
                <w:sz w:val="24"/>
                <w:szCs w:val="24"/>
              </w:rPr>
            </w:pPr>
            <w:r>
              <w:rPr>
                <w:spacing w:val="15"/>
                <w:sz w:val="24"/>
                <w:szCs w:val="24"/>
              </w:rPr>
              <w:t xml:space="preserve">Цели </w:t>
            </w:r>
            <w:r>
              <w:rPr>
                <w:sz w:val="24"/>
                <w:szCs w:val="24"/>
              </w:rPr>
              <w:t>: изучение воспитательных возможностей семьи в летний период, объединение в совместную деятельность воспитывающих взрослых в контексте сопровождения ребёнка в постижении культурных практик человека</w:t>
            </w:r>
            <w:r>
              <w:rPr>
                <w:i/>
                <w:sz w:val="24"/>
                <w:szCs w:val="24"/>
              </w:rPr>
              <w:t>.</w:t>
            </w:r>
          </w:p>
          <w:p>
            <w:pPr>
              <w:pStyle w:val="17"/>
              <w:tabs>
                <w:tab w:val="left" w:pos="1134"/>
              </w:tabs>
              <w:ind w:left="284" w:firstLine="567"/>
              <w:rPr>
                <w:sz w:val="24"/>
                <w:szCs w:val="24"/>
              </w:rPr>
            </w:pPr>
            <w:r>
              <w:rPr>
                <w:i/>
                <w:sz w:val="24"/>
                <w:szCs w:val="24"/>
              </w:rPr>
              <w:t xml:space="preserve">Ответственные: </w:t>
            </w:r>
            <w:r>
              <w:rPr>
                <w:sz w:val="24"/>
                <w:szCs w:val="24"/>
              </w:rPr>
              <w:t>старший воспитатель, психолог, педагоги детского сада</w:t>
            </w:r>
          </w:p>
        </w:tc>
        <w:tc>
          <w:tcPr>
            <w:tcW w:w="1721" w:type="dxa"/>
          </w:tcPr>
          <w:p>
            <w:pPr>
              <w:pStyle w:val="17"/>
              <w:tabs>
                <w:tab w:val="left" w:pos="1134"/>
              </w:tabs>
              <w:ind w:left="284"/>
              <w:jc w:val="left"/>
              <w:rPr>
                <w:sz w:val="24"/>
                <w:szCs w:val="24"/>
              </w:rPr>
            </w:pPr>
            <w:r>
              <w:rPr>
                <w:sz w:val="24"/>
                <w:szCs w:val="24"/>
              </w:rPr>
              <w:t>Сентябрь</w:t>
            </w:r>
          </w:p>
        </w:tc>
      </w:tr>
      <w:tr>
        <w:tblPrEx>
          <w:tblCellMar>
            <w:top w:w="0" w:type="dxa"/>
            <w:left w:w="108" w:type="dxa"/>
            <w:bottom w:w="0" w:type="dxa"/>
            <w:right w:w="108" w:type="dxa"/>
          </w:tblCellMar>
        </w:tblPrEx>
        <w:trPr>
          <w:trHeight w:val="773" w:hRule="atLeast"/>
        </w:trPr>
        <w:tc>
          <w:tcPr>
            <w:tcW w:w="8890" w:type="dxa"/>
          </w:tcPr>
          <w:p>
            <w:pPr>
              <w:pStyle w:val="18"/>
              <w:tabs>
                <w:tab w:val="left" w:pos="1134"/>
              </w:tabs>
              <w:ind w:left="284" w:firstLine="567"/>
              <w:jc w:val="both"/>
              <w:rPr>
                <w:b/>
                <w:sz w:val="24"/>
                <w:szCs w:val="24"/>
              </w:rPr>
            </w:pPr>
            <w:r>
              <w:rPr>
                <w:b/>
                <w:sz w:val="24"/>
                <w:szCs w:val="24"/>
              </w:rPr>
              <w:t>Мастер-класс «Родной дом: строительство и убранство».</w:t>
            </w:r>
          </w:p>
          <w:p>
            <w:pPr>
              <w:pStyle w:val="18"/>
              <w:tabs>
                <w:tab w:val="left" w:pos="1134"/>
              </w:tabs>
              <w:ind w:left="284" w:firstLine="567"/>
              <w:jc w:val="both"/>
              <w:rPr>
                <w:sz w:val="24"/>
                <w:szCs w:val="24"/>
              </w:rPr>
            </w:pPr>
            <w:r>
              <w:rPr>
                <w:spacing w:val="-1"/>
                <w:sz w:val="24"/>
                <w:szCs w:val="24"/>
              </w:rPr>
              <w:t xml:space="preserve">Цели </w:t>
            </w:r>
            <w:r>
              <w:rPr>
                <w:spacing w:val="-2"/>
                <w:sz w:val="24"/>
                <w:szCs w:val="24"/>
              </w:rPr>
              <w:t xml:space="preserve">:познакомить детей </w:t>
            </w:r>
            <w:r>
              <w:rPr>
                <w:spacing w:val="-1"/>
                <w:sz w:val="24"/>
                <w:szCs w:val="24"/>
              </w:rPr>
              <w:t xml:space="preserve">и взрослых с культурой </w:t>
            </w:r>
            <w:r>
              <w:rPr>
                <w:sz w:val="24"/>
                <w:szCs w:val="24"/>
              </w:rPr>
              <w:t>построения и убранства русского дома, обратить внимание взрослых на те традиции, которые соблюдаются и в современном мире, являются ценностями и нормами современной семьи</w:t>
            </w:r>
          </w:p>
          <w:p>
            <w:pPr>
              <w:pStyle w:val="18"/>
              <w:tabs>
                <w:tab w:val="left" w:pos="1134"/>
              </w:tabs>
              <w:ind w:left="284" w:firstLine="567"/>
              <w:jc w:val="both"/>
              <w:rPr>
                <w:sz w:val="24"/>
                <w:szCs w:val="24"/>
              </w:rPr>
            </w:pPr>
            <w:r>
              <w:rPr>
                <w:i/>
                <w:sz w:val="24"/>
                <w:szCs w:val="24"/>
              </w:rPr>
              <w:t xml:space="preserve">Ответственные: </w:t>
            </w:r>
            <w:r>
              <w:rPr>
                <w:iCs/>
                <w:sz w:val="24"/>
                <w:szCs w:val="24"/>
              </w:rPr>
              <w:t>заведующая</w:t>
            </w:r>
            <w:r>
              <w:rPr>
                <w:sz w:val="24"/>
                <w:szCs w:val="24"/>
              </w:rPr>
              <w:t>, педагоги детского сада</w:t>
            </w:r>
          </w:p>
        </w:tc>
        <w:tc>
          <w:tcPr>
            <w:tcW w:w="1721" w:type="dxa"/>
          </w:tcPr>
          <w:p>
            <w:pPr>
              <w:tabs>
                <w:tab w:val="left" w:pos="1134"/>
              </w:tabs>
              <w:ind w:left="284"/>
              <w:rPr>
                <w:sz w:val="24"/>
                <w:szCs w:val="24"/>
              </w:rPr>
            </w:pPr>
            <w:r>
              <w:rPr>
                <w:sz w:val="24"/>
                <w:szCs w:val="24"/>
              </w:rPr>
              <w:t>Октябрь</w:t>
            </w:r>
          </w:p>
        </w:tc>
      </w:tr>
      <w:tr>
        <w:tblPrEx>
          <w:tblCellMar>
            <w:top w:w="0" w:type="dxa"/>
            <w:left w:w="108" w:type="dxa"/>
            <w:bottom w:w="0" w:type="dxa"/>
            <w:right w:w="108" w:type="dxa"/>
          </w:tblCellMar>
        </w:tblPrEx>
        <w:trPr>
          <w:trHeight w:val="1548" w:hRule="atLeast"/>
        </w:trPr>
        <w:tc>
          <w:tcPr>
            <w:tcW w:w="8890" w:type="dxa"/>
          </w:tcPr>
          <w:p>
            <w:pPr>
              <w:pStyle w:val="18"/>
              <w:tabs>
                <w:tab w:val="left" w:pos="1134"/>
              </w:tabs>
              <w:ind w:left="284" w:firstLine="567"/>
              <w:jc w:val="both"/>
              <w:rPr>
                <w:b/>
                <w:spacing w:val="1"/>
                <w:sz w:val="24"/>
                <w:szCs w:val="24"/>
              </w:rPr>
            </w:pPr>
            <w:r>
              <w:rPr>
                <w:b/>
                <w:sz w:val="24"/>
                <w:szCs w:val="24"/>
              </w:rPr>
              <w:t>Семейная гостиная «Мужское воспитание».</w:t>
            </w:r>
          </w:p>
          <w:p>
            <w:pPr>
              <w:pStyle w:val="18"/>
              <w:tabs>
                <w:tab w:val="left" w:pos="1134"/>
              </w:tabs>
              <w:ind w:left="284" w:firstLine="567"/>
              <w:jc w:val="both"/>
              <w:rPr>
                <w:sz w:val="24"/>
                <w:szCs w:val="24"/>
              </w:rPr>
            </w:pPr>
            <w:r>
              <w:rPr>
                <w:spacing w:val="16"/>
                <w:sz w:val="24"/>
                <w:szCs w:val="24"/>
              </w:rPr>
              <w:t>Це</w:t>
            </w:r>
            <w:r>
              <w:rPr>
                <w:spacing w:val="17"/>
                <w:sz w:val="24"/>
                <w:szCs w:val="24"/>
              </w:rPr>
              <w:t>ли</w:t>
            </w:r>
            <w:r>
              <w:rPr>
                <w:sz w:val="24"/>
                <w:szCs w:val="24"/>
              </w:rPr>
              <w:t>: показать воспитывающим взрослым значение отцовского, мужского воспитания в семье; развивать сотворчество, отцов и детей; показывать образцы мужского воспитаниия родительской и педагогической общественности</w:t>
            </w:r>
          </w:p>
          <w:p>
            <w:pPr>
              <w:pStyle w:val="18"/>
              <w:tabs>
                <w:tab w:val="left" w:pos="1134"/>
              </w:tabs>
              <w:ind w:left="284" w:firstLine="567"/>
              <w:jc w:val="both"/>
              <w:rPr>
                <w:sz w:val="24"/>
                <w:szCs w:val="24"/>
              </w:rPr>
            </w:pPr>
            <w:r>
              <w:rPr>
                <w:i/>
                <w:sz w:val="24"/>
                <w:szCs w:val="24"/>
              </w:rPr>
              <w:t xml:space="preserve">Ответственные: </w:t>
            </w:r>
            <w:r>
              <w:rPr>
                <w:iCs/>
                <w:sz w:val="24"/>
                <w:szCs w:val="24"/>
              </w:rPr>
              <w:t>заведующая</w:t>
            </w:r>
            <w:r>
              <w:rPr>
                <w:sz w:val="24"/>
                <w:szCs w:val="24"/>
              </w:rPr>
              <w:t>, педагоги детского сада</w:t>
            </w:r>
          </w:p>
        </w:tc>
        <w:tc>
          <w:tcPr>
            <w:tcW w:w="1721" w:type="dxa"/>
          </w:tcPr>
          <w:p>
            <w:pPr>
              <w:tabs>
                <w:tab w:val="left" w:pos="1134"/>
              </w:tabs>
              <w:ind w:left="284"/>
              <w:rPr>
                <w:sz w:val="24"/>
                <w:szCs w:val="24"/>
              </w:rPr>
            </w:pPr>
            <w:r>
              <w:rPr>
                <w:sz w:val="24"/>
                <w:szCs w:val="24"/>
              </w:rPr>
              <w:t>Ноябрь</w:t>
            </w:r>
          </w:p>
        </w:tc>
      </w:tr>
      <w:tr>
        <w:tblPrEx>
          <w:tblCellMar>
            <w:top w:w="0" w:type="dxa"/>
            <w:left w:w="108" w:type="dxa"/>
            <w:bottom w:w="0" w:type="dxa"/>
            <w:right w:w="108" w:type="dxa"/>
          </w:tblCellMar>
        </w:tblPrEx>
        <w:trPr>
          <w:trHeight w:val="2306" w:hRule="atLeast"/>
        </w:trPr>
        <w:tc>
          <w:tcPr>
            <w:tcW w:w="8890" w:type="dxa"/>
          </w:tcPr>
          <w:p>
            <w:pPr>
              <w:pStyle w:val="18"/>
              <w:tabs>
                <w:tab w:val="left" w:pos="1134"/>
              </w:tabs>
              <w:ind w:left="284" w:firstLine="567"/>
              <w:jc w:val="both"/>
              <w:rPr>
                <w:b/>
                <w:sz w:val="24"/>
                <w:szCs w:val="24"/>
              </w:rPr>
            </w:pPr>
            <w:r>
              <w:rPr>
                <w:b/>
                <w:sz w:val="24"/>
                <w:szCs w:val="24"/>
              </w:rPr>
              <w:t>Мастер-класс «Народная игрушка».</w:t>
            </w:r>
          </w:p>
          <w:p>
            <w:pPr>
              <w:pStyle w:val="18"/>
              <w:tabs>
                <w:tab w:val="left" w:pos="1134"/>
              </w:tabs>
              <w:ind w:left="284" w:firstLine="567"/>
              <w:jc w:val="both"/>
              <w:rPr>
                <w:sz w:val="24"/>
                <w:szCs w:val="24"/>
              </w:rPr>
            </w:pPr>
            <w:r>
              <w:rPr>
                <w:sz w:val="24"/>
                <w:szCs w:val="24"/>
              </w:rPr>
              <w:t xml:space="preserve">Мастер-класс проводит педагог, руководитель кружка «Волшебные ладошки» детского сада </w:t>
            </w:r>
          </w:p>
          <w:p>
            <w:pPr>
              <w:pStyle w:val="18"/>
              <w:tabs>
                <w:tab w:val="left" w:pos="1134"/>
              </w:tabs>
              <w:ind w:left="284" w:firstLine="567"/>
              <w:jc w:val="both"/>
              <w:rPr>
                <w:sz w:val="24"/>
                <w:szCs w:val="24"/>
              </w:rPr>
            </w:pPr>
            <w:r>
              <w:rPr>
                <w:spacing w:val="15"/>
                <w:sz w:val="24"/>
                <w:szCs w:val="24"/>
              </w:rPr>
              <w:t>Це</w:t>
            </w:r>
            <w:r>
              <w:rPr>
                <w:spacing w:val="16"/>
                <w:sz w:val="24"/>
                <w:szCs w:val="24"/>
              </w:rPr>
              <w:t>ли</w:t>
            </w:r>
            <w:r>
              <w:rPr>
                <w:sz w:val="24"/>
                <w:szCs w:val="24"/>
              </w:rPr>
              <w:t>: образование родительской общественности в рамках приобщения ребёнка к культурным ценностям человека; объединение воспитательного потенциала семьи и детского сада в совместную деятельность.</w:t>
            </w:r>
          </w:p>
          <w:p>
            <w:pPr>
              <w:pStyle w:val="18"/>
              <w:tabs>
                <w:tab w:val="left" w:pos="1134"/>
              </w:tabs>
              <w:ind w:left="284" w:firstLine="567"/>
              <w:jc w:val="both"/>
              <w:rPr>
                <w:sz w:val="24"/>
                <w:szCs w:val="24"/>
              </w:rPr>
            </w:pPr>
            <w:r>
              <w:rPr>
                <w:i/>
                <w:sz w:val="24"/>
                <w:szCs w:val="24"/>
              </w:rPr>
              <w:t xml:space="preserve">Ответственные: </w:t>
            </w:r>
            <w:r>
              <w:rPr>
                <w:iCs/>
                <w:sz w:val="24"/>
                <w:szCs w:val="24"/>
              </w:rPr>
              <w:t>заведующая,</w:t>
            </w:r>
            <w:r>
              <w:rPr>
                <w:sz w:val="24"/>
                <w:szCs w:val="24"/>
              </w:rPr>
              <w:t xml:space="preserve"> педагоги детского сада</w:t>
            </w:r>
          </w:p>
        </w:tc>
        <w:tc>
          <w:tcPr>
            <w:tcW w:w="1721" w:type="dxa"/>
          </w:tcPr>
          <w:p>
            <w:pPr>
              <w:tabs>
                <w:tab w:val="left" w:pos="1134"/>
              </w:tabs>
              <w:ind w:left="284"/>
              <w:rPr>
                <w:sz w:val="24"/>
                <w:szCs w:val="24"/>
              </w:rPr>
            </w:pPr>
            <w:r>
              <w:rPr>
                <w:sz w:val="24"/>
                <w:szCs w:val="24"/>
              </w:rPr>
              <w:t>Декабрь</w:t>
            </w:r>
          </w:p>
        </w:tc>
      </w:tr>
      <w:tr>
        <w:tblPrEx>
          <w:tblCellMar>
            <w:top w:w="0" w:type="dxa"/>
            <w:left w:w="108" w:type="dxa"/>
            <w:bottom w:w="0" w:type="dxa"/>
            <w:right w:w="108" w:type="dxa"/>
          </w:tblCellMar>
        </w:tblPrEx>
        <w:trPr>
          <w:trHeight w:val="1160" w:hRule="atLeast"/>
        </w:trPr>
        <w:tc>
          <w:tcPr>
            <w:tcW w:w="8890" w:type="dxa"/>
          </w:tcPr>
          <w:p>
            <w:pPr>
              <w:pStyle w:val="18"/>
              <w:tabs>
                <w:tab w:val="left" w:pos="1134"/>
              </w:tabs>
              <w:ind w:left="284" w:firstLine="567"/>
              <w:jc w:val="both"/>
              <w:rPr>
                <w:b/>
                <w:sz w:val="24"/>
                <w:szCs w:val="24"/>
              </w:rPr>
            </w:pPr>
            <w:r>
              <w:rPr>
                <w:b/>
                <w:sz w:val="24"/>
                <w:szCs w:val="24"/>
              </w:rPr>
              <w:t>Гостиная «Мать и дитя».</w:t>
            </w:r>
          </w:p>
          <w:p>
            <w:pPr>
              <w:pStyle w:val="18"/>
              <w:tabs>
                <w:tab w:val="left" w:pos="1134"/>
              </w:tabs>
              <w:ind w:left="284" w:firstLine="567"/>
              <w:jc w:val="both"/>
              <w:rPr>
                <w:sz w:val="24"/>
                <w:szCs w:val="24"/>
              </w:rPr>
            </w:pPr>
            <w:r>
              <w:rPr>
                <w:spacing w:val="18"/>
                <w:sz w:val="24"/>
                <w:szCs w:val="24"/>
              </w:rPr>
              <w:t>Цели</w:t>
            </w:r>
            <w:r>
              <w:rPr>
                <w:sz w:val="24"/>
                <w:szCs w:val="24"/>
              </w:rPr>
              <w:t>: объединение детей и взрос</w:t>
            </w:r>
            <w:r>
              <w:rPr>
                <w:spacing w:val="-6"/>
                <w:sz w:val="24"/>
                <w:szCs w:val="24"/>
              </w:rPr>
              <w:t xml:space="preserve">лых в контексте </w:t>
            </w:r>
            <w:r>
              <w:rPr>
                <w:spacing w:val="-5"/>
                <w:sz w:val="24"/>
                <w:szCs w:val="24"/>
              </w:rPr>
              <w:t>искусства; поддерж</w:t>
            </w:r>
            <w:r>
              <w:rPr>
                <w:sz w:val="24"/>
                <w:szCs w:val="24"/>
              </w:rPr>
              <w:t>ка семейного воспитания.</w:t>
            </w:r>
          </w:p>
          <w:p>
            <w:pPr>
              <w:pStyle w:val="18"/>
              <w:tabs>
                <w:tab w:val="left" w:pos="1134"/>
              </w:tabs>
              <w:ind w:left="284" w:firstLine="567"/>
              <w:jc w:val="both"/>
              <w:rPr>
                <w:sz w:val="24"/>
                <w:szCs w:val="24"/>
              </w:rPr>
            </w:pPr>
            <w:r>
              <w:rPr>
                <w:i/>
                <w:sz w:val="24"/>
                <w:szCs w:val="24"/>
              </w:rPr>
              <w:t xml:space="preserve">Ответственные: </w:t>
            </w:r>
            <w:r>
              <w:rPr>
                <w:sz w:val="24"/>
                <w:szCs w:val="24"/>
              </w:rPr>
              <w:t>педагоги детского сада</w:t>
            </w:r>
          </w:p>
        </w:tc>
        <w:tc>
          <w:tcPr>
            <w:tcW w:w="1721" w:type="dxa"/>
          </w:tcPr>
          <w:p>
            <w:pPr>
              <w:tabs>
                <w:tab w:val="left" w:pos="1134"/>
              </w:tabs>
              <w:ind w:left="284"/>
              <w:rPr>
                <w:sz w:val="24"/>
                <w:szCs w:val="24"/>
              </w:rPr>
            </w:pPr>
            <w:r>
              <w:rPr>
                <w:sz w:val="24"/>
                <w:szCs w:val="24"/>
              </w:rPr>
              <w:t>Январь</w:t>
            </w:r>
          </w:p>
        </w:tc>
      </w:tr>
      <w:tr>
        <w:tblPrEx>
          <w:tblCellMar>
            <w:top w:w="0" w:type="dxa"/>
            <w:left w:w="108" w:type="dxa"/>
            <w:bottom w:w="0" w:type="dxa"/>
            <w:right w:w="108" w:type="dxa"/>
          </w:tblCellMar>
        </w:tblPrEx>
        <w:trPr>
          <w:trHeight w:val="1673" w:hRule="atLeast"/>
        </w:trPr>
        <w:tc>
          <w:tcPr>
            <w:tcW w:w="8890" w:type="dxa"/>
          </w:tcPr>
          <w:p>
            <w:pPr>
              <w:pStyle w:val="18"/>
              <w:tabs>
                <w:tab w:val="left" w:pos="1134"/>
              </w:tabs>
              <w:ind w:left="284" w:firstLine="567"/>
              <w:jc w:val="both"/>
              <w:rPr>
                <w:sz w:val="24"/>
                <w:szCs w:val="24"/>
              </w:rPr>
            </w:pPr>
            <w:r>
              <w:rPr>
                <w:b/>
                <w:sz w:val="24"/>
                <w:szCs w:val="24"/>
              </w:rPr>
              <w:t>Совместная организация выставки-презентации в группе на тему «Праздники в моей семье» (фотографии, рисунки по темам Нового года и Рождества).</w:t>
            </w:r>
            <w:r>
              <w:rPr>
                <w:sz w:val="24"/>
                <w:szCs w:val="24"/>
              </w:rPr>
              <w:t xml:space="preserve">  Рассматривание альбомов, книг, поделок, обмен впечатлениями.</w:t>
            </w:r>
          </w:p>
          <w:p>
            <w:pPr>
              <w:pStyle w:val="18"/>
              <w:tabs>
                <w:tab w:val="left" w:pos="1134"/>
              </w:tabs>
              <w:ind w:left="284" w:firstLine="567"/>
              <w:jc w:val="both"/>
              <w:rPr>
                <w:sz w:val="24"/>
                <w:szCs w:val="24"/>
              </w:rPr>
            </w:pPr>
            <w:r>
              <w:rPr>
                <w:spacing w:val="17"/>
                <w:sz w:val="24"/>
                <w:szCs w:val="24"/>
              </w:rPr>
              <w:t>Цель</w:t>
            </w:r>
            <w:r>
              <w:rPr>
                <w:sz w:val="24"/>
                <w:szCs w:val="24"/>
              </w:rPr>
              <w:t>: ознакомление с традициями семей воспитанников; способствование совместной деятельности взрослых и детей.</w:t>
            </w:r>
          </w:p>
          <w:p>
            <w:pPr>
              <w:pStyle w:val="18"/>
              <w:tabs>
                <w:tab w:val="left" w:pos="1134"/>
              </w:tabs>
              <w:ind w:left="284" w:firstLine="567"/>
              <w:jc w:val="both"/>
              <w:rPr>
                <w:sz w:val="24"/>
                <w:szCs w:val="24"/>
              </w:rPr>
            </w:pPr>
            <w:r>
              <w:rPr>
                <w:i/>
                <w:sz w:val="24"/>
                <w:szCs w:val="24"/>
              </w:rPr>
              <w:t>Ответственные:</w:t>
            </w:r>
            <w:r>
              <w:rPr>
                <w:sz w:val="24"/>
                <w:szCs w:val="24"/>
              </w:rPr>
              <w:t xml:space="preserve"> педагоги детского сада</w:t>
            </w:r>
          </w:p>
        </w:tc>
        <w:tc>
          <w:tcPr>
            <w:tcW w:w="1721" w:type="dxa"/>
          </w:tcPr>
          <w:p>
            <w:pPr>
              <w:tabs>
                <w:tab w:val="left" w:pos="1134"/>
              </w:tabs>
              <w:ind w:left="284"/>
              <w:rPr>
                <w:sz w:val="24"/>
                <w:szCs w:val="24"/>
              </w:rPr>
            </w:pPr>
            <w:r>
              <w:rPr>
                <w:sz w:val="24"/>
                <w:szCs w:val="24"/>
              </w:rPr>
              <w:t xml:space="preserve">       Февраль</w:t>
            </w:r>
          </w:p>
        </w:tc>
      </w:tr>
      <w:tr>
        <w:tblPrEx>
          <w:tblCellMar>
            <w:top w:w="0" w:type="dxa"/>
            <w:left w:w="108" w:type="dxa"/>
            <w:bottom w:w="0" w:type="dxa"/>
            <w:right w:w="108" w:type="dxa"/>
          </w:tblCellMar>
        </w:tblPrEx>
        <w:trPr>
          <w:trHeight w:val="1160" w:hRule="atLeast"/>
        </w:trPr>
        <w:tc>
          <w:tcPr>
            <w:tcW w:w="8890" w:type="dxa"/>
          </w:tcPr>
          <w:p>
            <w:pPr>
              <w:pStyle w:val="18"/>
              <w:tabs>
                <w:tab w:val="left" w:pos="1134"/>
              </w:tabs>
              <w:ind w:left="284" w:firstLine="567"/>
              <w:jc w:val="both"/>
              <w:rPr>
                <w:b/>
                <w:spacing w:val="-3"/>
                <w:sz w:val="24"/>
                <w:szCs w:val="24"/>
              </w:rPr>
            </w:pPr>
            <w:r>
              <w:rPr>
                <w:b/>
                <w:sz w:val="24"/>
                <w:szCs w:val="24"/>
              </w:rPr>
              <w:t>Работа творческой группы педагогов и родите</w:t>
            </w:r>
            <w:r>
              <w:rPr>
                <w:b/>
                <w:spacing w:val="-4"/>
                <w:sz w:val="24"/>
                <w:szCs w:val="24"/>
              </w:rPr>
              <w:t xml:space="preserve">лей по подготовке семейного </w:t>
            </w:r>
            <w:r>
              <w:rPr>
                <w:b/>
                <w:spacing w:val="-3"/>
                <w:sz w:val="24"/>
                <w:szCs w:val="24"/>
              </w:rPr>
              <w:t>праздника 8 Марта.,</w:t>
            </w:r>
          </w:p>
          <w:p>
            <w:pPr>
              <w:pStyle w:val="18"/>
              <w:tabs>
                <w:tab w:val="left" w:pos="1134"/>
              </w:tabs>
              <w:ind w:left="284" w:firstLine="567"/>
              <w:jc w:val="both"/>
              <w:rPr>
                <w:sz w:val="24"/>
                <w:szCs w:val="24"/>
              </w:rPr>
            </w:pPr>
            <w:r>
              <w:rPr>
                <w:spacing w:val="-3"/>
                <w:sz w:val="24"/>
                <w:szCs w:val="24"/>
              </w:rPr>
              <w:t>Цель</w:t>
            </w:r>
            <w:r>
              <w:rPr>
                <w:sz w:val="24"/>
                <w:szCs w:val="24"/>
              </w:rPr>
              <w:t>: развитие конструктивного взаимодействия воспитывающих взрослых.</w:t>
            </w:r>
          </w:p>
          <w:p>
            <w:pPr>
              <w:pStyle w:val="18"/>
              <w:tabs>
                <w:tab w:val="left" w:pos="1134"/>
              </w:tabs>
              <w:ind w:left="284" w:firstLine="567"/>
              <w:jc w:val="both"/>
              <w:rPr>
                <w:sz w:val="24"/>
                <w:szCs w:val="24"/>
              </w:rPr>
            </w:pPr>
            <w:r>
              <w:rPr>
                <w:i/>
                <w:sz w:val="24"/>
                <w:szCs w:val="24"/>
              </w:rPr>
              <w:t>Ответственные:</w:t>
            </w:r>
            <w:r>
              <w:rPr>
                <w:sz w:val="24"/>
                <w:szCs w:val="24"/>
              </w:rPr>
              <w:t xml:space="preserve"> педагоги детского сада</w:t>
            </w:r>
          </w:p>
        </w:tc>
        <w:tc>
          <w:tcPr>
            <w:tcW w:w="1721" w:type="dxa"/>
          </w:tcPr>
          <w:p>
            <w:pPr>
              <w:tabs>
                <w:tab w:val="left" w:pos="1134"/>
              </w:tabs>
              <w:ind w:left="284"/>
              <w:rPr>
                <w:sz w:val="24"/>
                <w:szCs w:val="24"/>
              </w:rPr>
            </w:pPr>
            <w:r>
              <w:rPr>
                <w:sz w:val="24"/>
                <w:szCs w:val="24"/>
              </w:rPr>
              <w:t xml:space="preserve">           Март</w:t>
            </w:r>
          </w:p>
        </w:tc>
      </w:tr>
      <w:tr>
        <w:tblPrEx>
          <w:tblCellMar>
            <w:top w:w="0" w:type="dxa"/>
            <w:left w:w="108" w:type="dxa"/>
            <w:bottom w:w="0" w:type="dxa"/>
            <w:right w:w="108" w:type="dxa"/>
          </w:tblCellMar>
        </w:tblPrEx>
        <w:trPr>
          <w:trHeight w:val="1548" w:hRule="atLeast"/>
        </w:trPr>
        <w:tc>
          <w:tcPr>
            <w:tcW w:w="8890" w:type="dxa"/>
          </w:tcPr>
          <w:p>
            <w:pPr>
              <w:pStyle w:val="18"/>
              <w:tabs>
                <w:tab w:val="left" w:pos="1134"/>
              </w:tabs>
              <w:ind w:left="284" w:firstLine="567"/>
              <w:jc w:val="both"/>
              <w:rPr>
                <w:b/>
                <w:sz w:val="24"/>
                <w:szCs w:val="24"/>
              </w:rPr>
            </w:pPr>
            <w:r>
              <w:rPr>
                <w:b/>
                <w:sz w:val="24"/>
                <w:szCs w:val="24"/>
              </w:rPr>
              <w:t>Театральная мастерская «Фольклорный театр дома» (к Дню театра).</w:t>
            </w:r>
          </w:p>
          <w:p>
            <w:pPr>
              <w:pStyle w:val="18"/>
              <w:tabs>
                <w:tab w:val="left" w:pos="1134"/>
              </w:tabs>
              <w:ind w:left="284" w:firstLine="567"/>
              <w:jc w:val="both"/>
              <w:rPr>
                <w:spacing w:val="-52"/>
                <w:sz w:val="24"/>
                <w:szCs w:val="24"/>
              </w:rPr>
            </w:pPr>
            <w:r>
              <w:rPr>
                <w:spacing w:val="15"/>
                <w:sz w:val="24"/>
                <w:szCs w:val="24"/>
              </w:rPr>
              <w:t>Це</w:t>
            </w:r>
            <w:r>
              <w:rPr>
                <w:spacing w:val="16"/>
                <w:sz w:val="24"/>
                <w:szCs w:val="24"/>
              </w:rPr>
              <w:t xml:space="preserve">ли </w:t>
            </w:r>
            <w:r>
              <w:rPr>
                <w:sz w:val="24"/>
                <w:szCs w:val="24"/>
              </w:rPr>
              <w:t>: показать воспитательные возможности домашнего театра семьям дошкольников; предложить практически на мастерской отработать методы и способы взаимодействия с ребёнком.</w:t>
            </w:r>
          </w:p>
          <w:p>
            <w:pPr>
              <w:pStyle w:val="18"/>
              <w:tabs>
                <w:tab w:val="left" w:pos="1134"/>
              </w:tabs>
              <w:ind w:left="284" w:firstLine="567"/>
              <w:jc w:val="both"/>
              <w:rPr>
                <w:sz w:val="24"/>
                <w:szCs w:val="24"/>
              </w:rPr>
            </w:pPr>
            <w:r>
              <w:rPr>
                <w:i/>
                <w:sz w:val="24"/>
                <w:szCs w:val="24"/>
              </w:rPr>
              <w:t>Ответственные:</w:t>
            </w:r>
            <w:r>
              <w:rPr>
                <w:sz w:val="24"/>
                <w:szCs w:val="24"/>
              </w:rPr>
              <w:t xml:space="preserve"> педагоги детского сада</w:t>
            </w:r>
          </w:p>
        </w:tc>
        <w:tc>
          <w:tcPr>
            <w:tcW w:w="1721" w:type="dxa"/>
          </w:tcPr>
          <w:p>
            <w:pPr>
              <w:tabs>
                <w:tab w:val="left" w:pos="1134"/>
              </w:tabs>
              <w:ind w:left="284"/>
              <w:rPr>
                <w:sz w:val="24"/>
                <w:szCs w:val="24"/>
              </w:rPr>
            </w:pPr>
            <w:r>
              <w:rPr>
                <w:sz w:val="24"/>
                <w:szCs w:val="24"/>
              </w:rPr>
              <w:t xml:space="preserve">           Апрель</w:t>
            </w:r>
          </w:p>
        </w:tc>
      </w:tr>
      <w:tr>
        <w:tblPrEx>
          <w:tblCellMar>
            <w:top w:w="0" w:type="dxa"/>
            <w:left w:w="108" w:type="dxa"/>
            <w:bottom w:w="0" w:type="dxa"/>
            <w:right w:w="108" w:type="dxa"/>
          </w:tblCellMar>
        </w:tblPrEx>
        <w:trPr>
          <w:trHeight w:val="1531" w:hRule="atLeast"/>
        </w:trPr>
        <w:tc>
          <w:tcPr>
            <w:tcW w:w="8890" w:type="dxa"/>
          </w:tcPr>
          <w:p>
            <w:pPr>
              <w:pStyle w:val="18"/>
              <w:tabs>
                <w:tab w:val="left" w:pos="1134"/>
              </w:tabs>
              <w:ind w:left="284" w:firstLine="567"/>
              <w:jc w:val="both"/>
              <w:rPr>
                <w:sz w:val="24"/>
                <w:szCs w:val="24"/>
              </w:rPr>
            </w:pPr>
            <w:r>
              <w:rPr>
                <w:b/>
                <w:sz w:val="24"/>
                <w:szCs w:val="24"/>
              </w:rPr>
              <w:t>Вечер за чашкой чая с любимой выпечкой семей воспитанников</w:t>
            </w:r>
            <w:r>
              <w:rPr>
                <w:sz w:val="24"/>
                <w:szCs w:val="24"/>
              </w:rPr>
              <w:t xml:space="preserve">.       </w:t>
            </w:r>
          </w:p>
          <w:p>
            <w:pPr>
              <w:pStyle w:val="18"/>
              <w:tabs>
                <w:tab w:val="left" w:pos="1134"/>
              </w:tabs>
              <w:ind w:left="284" w:firstLine="567"/>
              <w:jc w:val="both"/>
              <w:rPr>
                <w:sz w:val="24"/>
                <w:szCs w:val="24"/>
              </w:rPr>
            </w:pPr>
            <w:r>
              <w:rPr>
                <w:sz w:val="24"/>
                <w:szCs w:val="24"/>
              </w:rPr>
              <w:t>Презентация результатов проекта  «Секреты хлеба».</w:t>
            </w:r>
          </w:p>
          <w:p>
            <w:pPr>
              <w:pStyle w:val="18"/>
              <w:tabs>
                <w:tab w:val="left" w:pos="1134"/>
              </w:tabs>
              <w:ind w:left="284" w:firstLine="567"/>
              <w:jc w:val="both"/>
              <w:rPr>
                <w:sz w:val="24"/>
                <w:szCs w:val="24"/>
              </w:rPr>
            </w:pPr>
            <w:r>
              <w:rPr>
                <w:spacing w:val="19"/>
                <w:sz w:val="24"/>
                <w:szCs w:val="24"/>
              </w:rPr>
              <w:t>Цель</w:t>
            </w:r>
            <w:r>
              <w:rPr>
                <w:sz w:val="24"/>
                <w:szCs w:val="24"/>
              </w:rPr>
              <w:t>: передача старшими поколениями (бабушками, прабабушками) опыта культурных практик человека детям дошкольного возраста, родителям, воспитателям.</w:t>
            </w:r>
          </w:p>
          <w:p>
            <w:pPr>
              <w:pStyle w:val="18"/>
              <w:tabs>
                <w:tab w:val="left" w:pos="1134"/>
              </w:tabs>
              <w:ind w:left="284" w:firstLine="567"/>
              <w:jc w:val="both"/>
              <w:rPr>
                <w:sz w:val="24"/>
                <w:szCs w:val="24"/>
              </w:rPr>
            </w:pPr>
            <w:r>
              <w:rPr>
                <w:sz w:val="24"/>
                <w:szCs w:val="24"/>
              </w:rPr>
              <w:t>Ответственные: педагоги детского сада</w:t>
            </w:r>
          </w:p>
        </w:tc>
        <w:tc>
          <w:tcPr>
            <w:tcW w:w="1721" w:type="dxa"/>
          </w:tcPr>
          <w:p>
            <w:pPr>
              <w:tabs>
                <w:tab w:val="left" w:pos="1134"/>
              </w:tabs>
              <w:ind w:left="284"/>
              <w:rPr>
                <w:sz w:val="24"/>
                <w:szCs w:val="24"/>
              </w:rPr>
            </w:pPr>
            <w:r>
              <w:rPr>
                <w:sz w:val="24"/>
                <w:szCs w:val="24"/>
              </w:rPr>
              <w:t xml:space="preserve">               Май</w:t>
            </w:r>
          </w:p>
        </w:tc>
      </w:tr>
    </w:tbl>
    <w:p>
      <w:pPr>
        <w:tabs>
          <w:tab w:val="left" w:pos="1134"/>
        </w:tabs>
        <w:ind w:left="284" w:firstLine="709"/>
        <w:rPr>
          <w:b/>
          <w:sz w:val="24"/>
          <w:szCs w:val="24"/>
        </w:rPr>
      </w:pPr>
    </w:p>
    <w:p>
      <w:pPr>
        <w:ind w:firstLine="709"/>
        <w:rPr>
          <w:b/>
          <w:sz w:val="24"/>
          <w:szCs w:val="24"/>
        </w:rPr>
      </w:pPr>
      <w:r>
        <w:rPr>
          <w:b/>
          <w:sz w:val="24"/>
          <w:szCs w:val="24"/>
        </w:rPr>
        <w:t>3.4.3.2.  Календарный план воспитательной работы</w:t>
      </w:r>
    </w:p>
    <w:p>
      <w:pPr>
        <w:pStyle w:val="12"/>
        <w:spacing w:line="276" w:lineRule="auto"/>
        <w:ind w:left="440" w:leftChars="200" w:firstLine="709"/>
        <w:rPr>
          <w:sz w:val="24"/>
          <w:szCs w:val="24"/>
        </w:rPr>
      </w:pPr>
      <w:r>
        <w:rPr>
          <w:sz w:val="24"/>
          <w:szCs w:val="24"/>
        </w:rPr>
        <w:t>Календарный план воспитательной работы (далее — План) разработан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pPr>
        <w:pStyle w:val="12"/>
        <w:spacing w:line="276" w:lineRule="auto"/>
        <w:ind w:left="440" w:leftChars="200" w:firstLine="709"/>
        <w:rPr>
          <w:sz w:val="24"/>
          <w:szCs w:val="24"/>
        </w:rPr>
      </w:pPr>
      <w:r>
        <w:rPr>
          <w:sz w:val="24"/>
          <w:szCs w:val="24"/>
        </w:rPr>
        <w:t>При формировании календарного плана воспитательной работы Организация вправе включать в него мероприятия по ключевым направлениям воспитания детей.</w:t>
      </w:r>
    </w:p>
    <w:p>
      <w:pPr>
        <w:pStyle w:val="12"/>
        <w:spacing w:line="276" w:lineRule="auto"/>
        <w:ind w:left="440" w:leftChars="200" w:firstLine="709"/>
        <w:rPr>
          <w:sz w:val="24"/>
          <w:szCs w:val="24"/>
        </w:rPr>
      </w:pPr>
      <w:r>
        <w:rPr>
          <w:sz w:val="24"/>
          <w:szCs w:val="24"/>
        </w:rPr>
        <w:t>Все мероприятия должны проводиться с учётом Федеральной программы, а так же возрастных,физиологических и психоэмоциональных особенностей воспитанников.</w:t>
      </w:r>
    </w:p>
    <w:p>
      <w:pPr>
        <w:pStyle w:val="12"/>
        <w:spacing w:line="276" w:lineRule="auto"/>
        <w:ind w:left="440" w:leftChars="200" w:firstLine="709"/>
        <w:rPr>
          <w:b/>
          <w:sz w:val="24"/>
          <w:szCs w:val="24"/>
        </w:rPr>
      </w:pPr>
      <w:r>
        <w:rPr>
          <w:b/>
          <w:sz w:val="24"/>
          <w:szCs w:val="24"/>
        </w:rPr>
        <w:t>Примерный перечень основных государственных и народных праздников, памятных дат в календарном плане воспитательной работы в ДОО.</w:t>
      </w:r>
    </w:p>
    <w:p>
      <w:pPr>
        <w:pStyle w:val="3"/>
        <w:tabs>
          <w:tab w:val="left" w:pos="2263"/>
        </w:tabs>
        <w:spacing w:line="296" w:lineRule="exact"/>
        <w:ind w:left="2262"/>
        <w:jc w:val="left"/>
        <w:rPr>
          <w:sz w:val="24"/>
          <w:szCs w:val="24"/>
        </w:rPr>
      </w:pPr>
      <w:r>
        <w:rPr>
          <w:sz w:val="24"/>
          <w:szCs w:val="24"/>
        </w:rPr>
        <w:t>Федеральный</w:t>
      </w:r>
      <w:r>
        <w:rPr>
          <w:spacing w:val="-7"/>
          <w:sz w:val="24"/>
          <w:szCs w:val="24"/>
        </w:rPr>
        <w:t xml:space="preserve"> </w:t>
      </w:r>
      <w:r>
        <w:rPr>
          <w:sz w:val="24"/>
          <w:szCs w:val="24"/>
        </w:rPr>
        <w:t>календарный</w:t>
      </w:r>
      <w:r>
        <w:rPr>
          <w:spacing w:val="-7"/>
          <w:sz w:val="24"/>
          <w:szCs w:val="24"/>
        </w:rPr>
        <w:t xml:space="preserve"> </w:t>
      </w:r>
      <w:r>
        <w:rPr>
          <w:sz w:val="24"/>
          <w:szCs w:val="24"/>
        </w:rPr>
        <w:t>план</w:t>
      </w:r>
      <w:r>
        <w:rPr>
          <w:spacing w:val="-7"/>
          <w:sz w:val="24"/>
          <w:szCs w:val="24"/>
        </w:rPr>
        <w:t xml:space="preserve"> </w:t>
      </w:r>
      <w:r>
        <w:rPr>
          <w:sz w:val="24"/>
          <w:szCs w:val="24"/>
        </w:rPr>
        <w:t>воспитательной</w:t>
      </w:r>
      <w:r>
        <w:rPr>
          <w:spacing w:val="-8"/>
          <w:sz w:val="24"/>
          <w:szCs w:val="24"/>
        </w:rPr>
        <w:t xml:space="preserve"> </w:t>
      </w:r>
      <w:r>
        <w:rPr>
          <w:sz w:val="24"/>
          <w:szCs w:val="24"/>
        </w:rPr>
        <w:t>работы</w:t>
      </w:r>
    </w:p>
    <w:p>
      <w:pPr>
        <w:spacing w:line="296" w:lineRule="exact"/>
        <w:ind w:left="5047"/>
        <w:rPr>
          <w:i/>
          <w:sz w:val="24"/>
          <w:szCs w:val="24"/>
        </w:rPr>
      </w:pPr>
      <w:bookmarkStart w:id="9" w:name="Обязательная_часть"/>
      <w:bookmarkEnd w:id="9"/>
      <w:r>
        <w:rPr>
          <w:i/>
          <w:sz w:val="24"/>
          <w:szCs w:val="24"/>
        </w:rPr>
        <w:t>Обязательная</w:t>
      </w:r>
      <w:r>
        <w:rPr>
          <w:i/>
          <w:spacing w:val="-12"/>
          <w:sz w:val="24"/>
          <w:szCs w:val="24"/>
        </w:rPr>
        <w:t xml:space="preserve"> </w:t>
      </w:r>
      <w:r>
        <w:rPr>
          <w:i/>
          <w:sz w:val="24"/>
          <w:szCs w:val="24"/>
        </w:rPr>
        <w:t>часть</w:t>
      </w:r>
    </w:p>
    <w:p>
      <w:pPr>
        <w:pStyle w:val="4"/>
        <w:spacing w:before="6"/>
        <w:ind w:right="670" w:firstLine="539"/>
        <w:rPr>
          <w:sz w:val="24"/>
          <w:szCs w:val="24"/>
        </w:rPr>
      </w:pPr>
      <w:bookmarkStart w:id="10" w:name="Примерный_перечень_основных_государствен"/>
      <w:bookmarkEnd w:id="10"/>
      <w:r>
        <w:rPr>
          <w:sz w:val="24"/>
          <w:szCs w:val="24"/>
        </w:rPr>
        <w:t>Примерный</w:t>
      </w:r>
      <w:r>
        <w:rPr>
          <w:spacing w:val="48"/>
          <w:sz w:val="24"/>
          <w:szCs w:val="24"/>
        </w:rPr>
        <w:t xml:space="preserve"> </w:t>
      </w:r>
      <w:r>
        <w:rPr>
          <w:sz w:val="24"/>
          <w:szCs w:val="24"/>
        </w:rPr>
        <w:t>перечень</w:t>
      </w:r>
      <w:r>
        <w:rPr>
          <w:spacing w:val="47"/>
          <w:sz w:val="24"/>
          <w:szCs w:val="24"/>
        </w:rPr>
        <w:t xml:space="preserve"> </w:t>
      </w:r>
      <w:r>
        <w:rPr>
          <w:sz w:val="24"/>
          <w:szCs w:val="24"/>
        </w:rPr>
        <w:t>основных</w:t>
      </w:r>
      <w:r>
        <w:rPr>
          <w:spacing w:val="50"/>
          <w:sz w:val="24"/>
          <w:szCs w:val="24"/>
        </w:rPr>
        <w:t xml:space="preserve"> </w:t>
      </w:r>
      <w:r>
        <w:rPr>
          <w:sz w:val="24"/>
          <w:szCs w:val="24"/>
        </w:rPr>
        <w:t>государственных</w:t>
      </w:r>
      <w:r>
        <w:rPr>
          <w:spacing w:val="48"/>
          <w:sz w:val="24"/>
          <w:szCs w:val="24"/>
        </w:rPr>
        <w:t xml:space="preserve"> </w:t>
      </w:r>
      <w:r>
        <w:rPr>
          <w:sz w:val="24"/>
          <w:szCs w:val="24"/>
        </w:rPr>
        <w:t>и</w:t>
      </w:r>
      <w:r>
        <w:rPr>
          <w:spacing w:val="48"/>
          <w:sz w:val="24"/>
          <w:szCs w:val="24"/>
        </w:rPr>
        <w:t xml:space="preserve"> </w:t>
      </w:r>
      <w:r>
        <w:rPr>
          <w:sz w:val="24"/>
          <w:szCs w:val="24"/>
        </w:rPr>
        <w:t>народных</w:t>
      </w:r>
      <w:r>
        <w:rPr>
          <w:spacing w:val="48"/>
          <w:sz w:val="24"/>
          <w:szCs w:val="24"/>
        </w:rPr>
        <w:t xml:space="preserve"> </w:t>
      </w:r>
      <w:r>
        <w:rPr>
          <w:sz w:val="24"/>
          <w:szCs w:val="24"/>
        </w:rPr>
        <w:t>праздников,</w:t>
      </w:r>
      <w:r>
        <w:rPr>
          <w:spacing w:val="-62"/>
          <w:sz w:val="24"/>
          <w:szCs w:val="24"/>
        </w:rPr>
        <w:t xml:space="preserve">      </w:t>
      </w:r>
      <w:r>
        <w:rPr>
          <w:sz w:val="24"/>
          <w:szCs w:val="24"/>
        </w:rPr>
        <w:t>памятных</w:t>
      </w:r>
      <w:r>
        <w:rPr>
          <w:spacing w:val="-2"/>
          <w:sz w:val="24"/>
          <w:szCs w:val="24"/>
        </w:rPr>
        <w:t xml:space="preserve"> </w:t>
      </w:r>
      <w:r>
        <w:rPr>
          <w:sz w:val="24"/>
          <w:szCs w:val="24"/>
        </w:rPr>
        <w:t>дат</w:t>
      </w:r>
      <w:r>
        <w:rPr>
          <w:spacing w:val="3"/>
          <w:sz w:val="24"/>
          <w:szCs w:val="24"/>
        </w:rPr>
        <w:t xml:space="preserve"> </w:t>
      </w:r>
      <w:r>
        <w:rPr>
          <w:sz w:val="24"/>
          <w:szCs w:val="24"/>
        </w:rPr>
        <w:t>в</w:t>
      </w:r>
      <w:r>
        <w:rPr>
          <w:spacing w:val="-2"/>
          <w:sz w:val="24"/>
          <w:szCs w:val="24"/>
        </w:rPr>
        <w:t xml:space="preserve"> </w:t>
      </w:r>
      <w:r>
        <w:rPr>
          <w:sz w:val="24"/>
          <w:szCs w:val="24"/>
        </w:rPr>
        <w:t>календарном</w:t>
      </w:r>
      <w:r>
        <w:rPr>
          <w:spacing w:val="-2"/>
          <w:sz w:val="24"/>
          <w:szCs w:val="24"/>
        </w:rPr>
        <w:t xml:space="preserve"> </w:t>
      </w:r>
      <w:r>
        <w:rPr>
          <w:sz w:val="24"/>
          <w:szCs w:val="24"/>
        </w:rPr>
        <w:t>плане</w:t>
      </w:r>
      <w:r>
        <w:rPr>
          <w:spacing w:val="1"/>
          <w:sz w:val="24"/>
          <w:szCs w:val="24"/>
        </w:rPr>
        <w:t xml:space="preserve"> </w:t>
      </w:r>
      <w:r>
        <w:rPr>
          <w:sz w:val="24"/>
          <w:szCs w:val="24"/>
        </w:rPr>
        <w:t>воспитательной</w:t>
      </w:r>
      <w:r>
        <w:rPr>
          <w:spacing w:val="2"/>
          <w:sz w:val="24"/>
          <w:szCs w:val="24"/>
        </w:rPr>
        <w:t xml:space="preserve"> </w:t>
      </w:r>
      <w:r>
        <w:rPr>
          <w:sz w:val="24"/>
          <w:szCs w:val="24"/>
        </w:rPr>
        <w:t>работы</w:t>
      </w:r>
      <w:r>
        <w:rPr>
          <w:spacing w:val="-2"/>
          <w:sz w:val="24"/>
          <w:szCs w:val="24"/>
        </w:rPr>
        <w:t xml:space="preserve"> </w:t>
      </w:r>
      <w:r>
        <w:rPr>
          <w:sz w:val="24"/>
          <w:szCs w:val="24"/>
        </w:rPr>
        <w:t>в</w:t>
      </w:r>
      <w:r>
        <w:rPr>
          <w:spacing w:val="-2"/>
          <w:sz w:val="24"/>
          <w:szCs w:val="24"/>
        </w:rPr>
        <w:t xml:space="preserve"> </w:t>
      </w:r>
      <w:r>
        <w:rPr>
          <w:sz w:val="24"/>
          <w:szCs w:val="24"/>
        </w:rPr>
        <w:t>ДОУ</w:t>
      </w:r>
    </w:p>
    <w:tbl>
      <w:tblPr>
        <w:tblStyle w:val="6"/>
        <w:tblW w:w="1034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6"/>
        <w:gridCol w:w="86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shd w:val="clear" w:color="auto" w:fill="F6FBC7"/>
          </w:tcPr>
          <w:p>
            <w:pPr>
              <w:pStyle w:val="18"/>
              <w:spacing w:line="280" w:lineRule="exact"/>
              <w:ind w:left="105"/>
              <w:rPr>
                <w:b/>
                <w:i/>
                <w:sz w:val="24"/>
                <w:szCs w:val="24"/>
              </w:rPr>
            </w:pPr>
            <w:r>
              <w:rPr>
                <w:b/>
                <w:i/>
                <w:sz w:val="24"/>
                <w:szCs w:val="24"/>
              </w:rPr>
              <w:t>дата</w:t>
            </w:r>
          </w:p>
        </w:tc>
        <w:tc>
          <w:tcPr>
            <w:tcW w:w="8692" w:type="dxa"/>
            <w:shd w:val="clear" w:color="auto" w:fill="F6FBC7"/>
          </w:tcPr>
          <w:p>
            <w:pPr>
              <w:pStyle w:val="18"/>
              <w:spacing w:line="280" w:lineRule="exact"/>
              <w:ind w:left="108"/>
              <w:rPr>
                <w:b/>
                <w:i/>
                <w:sz w:val="24"/>
                <w:szCs w:val="24"/>
              </w:rPr>
            </w:pPr>
            <w:r>
              <w:rPr>
                <w:b/>
                <w:i/>
                <w:sz w:val="24"/>
                <w:szCs w:val="24"/>
              </w:rPr>
              <w:t>основные</w:t>
            </w:r>
            <w:r>
              <w:rPr>
                <w:b/>
                <w:i/>
                <w:spacing w:val="-4"/>
                <w:sz w:val="24"/>
                <w:szCs w:val="24"/>
              </w:rPr>
              <w:t xml:space="preserve"> </w:t>
            </w:r>
            <w:r>
              <w:rPr>
                <w:b/>
                <w:i/>
                <w:sz w:val="24"/>
                <w:szCs w:val="24"/>
              </w:rPr>
              <w:t>государственные</w:t>
            </w:r>
            <w:r>
              <w:rPr>
                <w:b/>
                <w:i/>
                <w:spacing w:val="-3"/>
                <w:sz w:val="24"/>
                <w:szCs w:val="24"/>
              </w:rPr>
              <w:t xml:space="preserve"> </w:t>
            </w:r>
            <w:r>
              <w:rPr>
                <w:b/>
                <w:i/>
                <w:sz w:val="24"/>
                <w:szCs w:val="24"/>
              </w:rPr>
              <w:t>и</w:t>
            </w:r>
            <w:r>
              <w:rPr>
                <w:b/>
                <w:i/>
                <w:spacing w:val="-3"/>
                <w:sz w:val="24"/>
                <w:szCs w:val="24"/>
              </w:rPr>
              <w:t xml:space="preserve"> </w:t>
            </w:r>
            <w:r>
              <w:rPr>
                <w:b/>
                <w:i/>
                <w:sz w:val="24"/>
                <w:szCs w:val="24"/>
              </w:rPr>
              <w:t>народные</w:t>
            </w:r>
            <w:r>
              <w:rPr>
                <w:b/>
                <w:i/>
                <w:spacing w:val="-3"/>
                <w:sz w:val="24"/>
                <w:szCs w:val="24"/>
              </w:rPr>
              <w:t xml:space="preserve"> </w:t>
            </w:r>
            <w:r>
              <w:rPr>
                <w:b/>
                <w:i/>
                <w:sz w:val="24"/>
                <w:szCs w:val="24"/>
              </w:rPr>
              <w:t>праздники,</w:t>
            </w:r>
            <w:r>
              <w:rPr>
                <w:b/>
                <w:i/>
                <w:spacing w:val="-3"/>
                <w:sz w:val="24"/>
                <w:szCs w:val="24"/>
              </w:rPr>
              <w:t xml:space="preserve"> </w:t>
            </w:r>
            <w:r>
              <w:rPr>
                <w:b/>
                <w:i/>
                <w:sz w:val="24"/>
                <w:szCs w:val="24"/>
              </w:rPr>
              <w:t>памятные</w:t>
            </w:r>
            <w:r>
              <w:rPr>
                <w:b/>
                <w:i/>
                <w:spacing w:val="-5"/>
                <w:sz w:val="24"/>
                <w:szCs w:val="24"/>
              </w:rPr>
              <w:t xml:space="preserve"> </w:t>
            </w:r>
            <w:r>
              <w:rPr>
                <w:b/>
                <w:i/>
                <w:sz w:val="24"/>
                <w:szCs w:val="24"/>
              </w:rPr>
              <w:t>даты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0348" w:type="dxa"/>
            <w:gridSpan w:val="2"/>
            <w:shd w:val="clear" w:color="auto" w:fill="F6FBC7"/>
          </w:tcPr>
          <w:p>
            <w:pPr>
              <w:pStyle w:val="18"/>
              <w:spacing w:line="277" w:lineRule="exact"/>
              <w:ind w:left="4401" w:right="4395"/>
              <w:jc w:val="center"/>
              <w:rPr>
                <w:b/>
                <w:i/>
                <w:sz w:val="24"/>
                <w:szCs w:val="24"/>
              </w:rPr>
            </w:pPr>
            <w:r>
              <w:rPr>
                <w:b/>
                <w:i/>
                <w:sz w:val="24"/>
                <w:szCs w:val="24"/>
              </w:rPr>
              <w:t>январь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656" w:type="dxa"/>
          </w:tcPr>
          <w:p>
            <w:pPr>
              <w:pStyle w:val="18"/>
              <w:spacing w:line="268" w:lineRule="exact"/>
              <w:ind w:left="105"/>
              <w:rPr>
                <w:i/>
                <w:sz w:val="24"/>
                <w:szCs w:val="24"/>
              </w:rPr>
            </w:pPr>
            <w:r>
              <w:rPr>
                <w:i/>
                <w:sz w:val="24"/>
                <w:szCs w:val="24"/>
              </w:rPr>
              <w:t>27</w:t>
            </w:r>
            <w:r>
              <w:rPr>
                <w:i/>
                <w:spacing w:val="-3"/>
                <w:sz w:val="24"/>
                <w:szCs w:val="24"/>
              </w:rPr>
              <w:t xml:space="preserve"> </w:t>
            </w:r>
            <w:r>
              <w:rPr>
                <w:i/>
                <w:sz w:val="24"/>
                <w:szCs w:val="24"/>
              </w:rPr>
              <w:t>января:</w:t>
            </w:r>
          </w:p>
        </w:tc>
        <w:tc>
          <w:tcPr>
            <w:tcW w:w="8692" w:type="dxa"/>
          </w:tcPr>
          <w:p>
            <w:pPr>
              <w:pStyle w:val="18"/>
              <w:spacing w:line="268" w:lineRule="exact"/>
              <w:ind w:left="0" w:right="104"/>
              <w:jc w:val="right"/>
              <w:rPr>
                <w:sz w:val="24"/>
                <w:szCs w:val="24"/>
              </w:rPr>
            </w:pPr>
            <w:r>
              <w:rPr>
                <w:sz w:val="24"/>
                <w:szCs w:val="24"/>
              </w:rPr>
              <w:t>День</w:t>
            </w:r>
            <w:r>
              <w:rPr>
                <w:spacing w:val="80"/>
                <w:sz w:val="24"/>
                <w:szCs w:val="24"/>
              </w:rPr>
              <w:t xml:space="preserve"> </w:t>
            </w:r>
            <w:r>
              <w:rPr>
                <w:sz w:val="24"/>
                <w:szCs w:val="24"/>
              </w:rPr>
              <w:t>снятия</w:t>
            </w:r>
            <w:r>
              <w:rPr>
                <w:spacing w:val="79"/>
                <w:sz w:val="24"/>
                <w:szCs w:val="24"/>
              </w:rPr>
              <w:t xml:space="preserve"> </w:t>
            </w:r>
            <w:r>
              <w:rPr>
                <w:sz w:val="24"/>
                <w:szCs w:val="24"/>
              </w:rPr>
              <w:t>блокады</w:t>
            </w:r>
            <w:r>
              <w:rPr>
                <w:spacing w:val="77"/>
                <w:sz w:val="24"/>
                <w:szCs w:val="24"/>
              </w:rPr>
              <w:t xml:space="preserve"> </w:t>
            </w:r>
            <w:r>
              <w:rPr>
                <w:sz w:val="24"/>
                <w:szCs w:val="24"/>
              </w:rPr>
              <w:t>Ленинграда;</w:t>
            </w:r>
            <w:r>
              <w:rPr>
                <w:spacing w:val="81"/>
                <w:sz w:val="24"/>
                <w:szCs w:val="24"/>
              </w:rPr>
              <w:t xml:space="preserve"> </w:t>
            </w:r>
            <w:r>
              <w:rPr>
                <w:sz w:val="24"/>
                <w:szCs w:val="24"/>
              </w:rPr>
              <w:t>День</w:t>
            </w:r>
            <w:r>
              <w:rPr>
                <w:spacing w:val="80"/>
                <w:sz w:val="24"/>
                <w:szCs w:val="24"/>
              </w:rPr>
              <w:t xml:space="preserve"> </w:t>
            </w:r>
            <w:r>
              <w:rPr>
                <w:sz w:val="24"/>
                <w:szCs w:val="24"/>
              </w:rPr>
              <w:t>освобождения</w:t>
            </w:r>
            <w:r>
              <w:rPr>
                <w:spacing w:val="79"/>
                <w:sz w:val="24"/>
                <w:szCs w:val="24"/>
              </w:rPr>
              <w:t xml:space="preserve"> </w:t>
            </w:r>
            <w:r>
              <w:rPr>
                <w:sz w:val="24"/>
                <w:szCs w:val="24"/>
              </w:rPr>
              <w:t>Красной</w:t>
            </w:r>
            <w:r>
              <w:rPr>
                <w:spacing w:val="79"/>
                <w:sz w:val="24"/>
                <w:szCs w:val="24"/>
              </w:rPr>
              <w:t xml:space="preserve"> </w:t>
            </w:r>
            <w:r>
              <w:rPr>
                <w:sz w:val="24"/>
                <w:szCs w:val="24"/>
              </w:rPr>
              <w:t>армией</w:t>
            </w:r>
          </w:p>
          <w:p>
            <w:pPr>
              <w:pStyle w:val="18"/>
              <w:spacing w:line="266" w:lineRule="exact"/>
              <w:ind w:left="0" w:right="94"/>
              <w:jc w:val="right"/>
              <w:rPr>
                <w:sz w:val="24"/>
                <w:szCs w:val="24"/>
              </w:rPr>
            </w:pPr>
            <w:r>
              <w:rPr>
                <w:sz w:val="24"/>
                <w:szCs w:val="24"/>
              </w:rPr>
              <w:t>крупнейшего</w:t>
            </w:r>
            <w:r>
              <w:rPr>
                <w:spacing w:val="-12"/>
                <w:sz w:val="24"/>
                <w:szCs w:val="24"/>
              </w:rPr>
              <w:t xml:space="preserve"> </w:t>
            </w:r>
            <w:r>
              <w:rPr>
                <w:sz w:val="24"/>
                <w:szCs w:val="24"/>
              </w:rPr>
              <w:t>"лагеря</w:t>
            </w:r>
            <w:r>
              <w:rPr>
                <w:spacing w:val="-11"/>
                <w:sz w:val="24"/>
                <w:szCs w:val="24"/>
              </w:rPr>
              <w:t xml:space="preserve"> </w:t>
            </w:r>
            <w:r>
              <w:rPr>
                <w:sz w:val="24"/>
                <w:szCs w:val="24"/>
              </w:rPr>
              <w:t>смерти"</w:t>
            </w:r>
            <w:r>
              <w:rPr>
                <w:spacing w:val="-13"/>
                <w:sz w:val="24"/>
                <w:szCs w:val="24"/>
              </w:rPr>
              <w:t xml:space="preserve"> </w:t>
            </w:r>
            <w:r>
              <w:rPr>
                <w:sz w:val="24"/>
                <w:szCs w:val="24"/>
              </w:rPr>
              <w:t>Аушвиц-Биркенау</w:t>
            </w:r>
            <w:r>
              <w:rPr>
                <w:spacing w:val="-15"/>
                <w:sz w:val="24"/>
                <w:szCs w:val="24"/>
              </w:rPr>
              <w:t xml:space="preserve"> </w:t>
            </w:r>
            <w:r>
              <w:rPr>
                <w:sz w:val="24"/>
                <w:szCs w:val="24"/>
              </w:rPr>
              <w:t>(Освенцима)</w:t>
            </w:r>
            <w:r>
              <w:rPr>
                <w:spacing w:val="-9"/>
                <w:sz w:val="24"/>
                <w:szCs w:val="24"/>
              </w:rPr>
              <w:t xml:space="preserve"> </w:t>
            </w:r>
            <w:r>
              <w:rPr>
                <w:sz w:val="24"/>
                <w:szCs w:val="24"/>
              </w:rPr>
              <w:t>-</w:t>
            </w:r>
            <w:r>
              <w:rPr>
                <w:spacing w:val="-11"/>
                <w:sz w:val="24"/>
                <w:szCs w:val="24"/>
              </w:rPr>
              <w:t xml:space="preserve"> </w:t>
            </w:r>
            <w:r>
              <w:rPr>
                <w:sz w:val="24"/>
                <w:szCs w:val="24"/>
              </w:rPr>
              <w:t>День</w:t>
            </w:r>
            <w:r>
              <w:rPr>
                <w:spacing w:val="-10"/>
                <w:sz w:val="24"/>
                <w:szCs w:val="24"/>
              </w:rPr>
              <w:t xml:space="preserve"> </w:t>
            </w:r>
            <w:r>
              <w:rPr>
                <w:sz w:val="24"/>
                <w:szCs w:val="24"/>
              </w:rPr>
              <w:t>памяти</w:t>
            </w:r>
            <w:r>
              <w:rPr>
                <w:spacing w:val="-9"/>
                <w:sz w:val="24"/>
                <w:szCs w:val="24"/>
              </w:rPr>
              <w:t xml:space="preserve"> </w:t>
            </w:r>
            <w:r>
              <w:rPr>
                <w:sz w:val="24"/>
                <w:szCs w:val="24"/>
              </w:rPr>
              <w:t>жертв</w:t>
            </w:r>
          </w:p>
          <w:p>
            <w:pPr>
              <w:pStyle w:val="18"/>
              <w:tabs>
                <w:tab w:val="left" w:pos="1444"/>
                <w:tab w:val="left" w:pos="3293"/>
                <w:tab w:val="left" w:pos="4513"/>
                <w:tab w:val="left" w:pos="4878"/>
                <w:tab w:val="left" w:pos="5611"/>
                <w:tab w:val="left" w:pos="7485"/>
                <w:tab w:val="left" w:pos="8468"/>
              </w:tabs>
              <w:spacing w:line="265" w:lineRule="exact"/>
              <w:ind w:left="108"/>
              <w:rPr>
                <w:sz w:val="24"/>
                <w:szCs w:val="24"/>
              </w:rPr>
            </w:pPr>
            <w:r>
              <w:rPr>
                <w:sz w:val="24"/>
                <w:szCs w:val="24"/>
              </w:rPr>
              <w:t>Холокоста</w:t>
            </w:r>
            <w:r>
              <w:rPr>
                <w:sz w:val="24"/>
                <w:szCs w:val="24"/>
              </w:rPr>
              <w:tab/>
            </w:r>
            <w:r>
              <w:rPr>
                <w:sz w:val="24"/>
                <w:szCs w:val="24"/>
              </w:rPr>
              <w:t>(рекомендуется</w:t>
            </w:r>
            <w:r>
              <w:rPr>
                <w:sz w:val="24"/>
                <w:szCs w:val="24"/>
              </w:rPr>
              <w:tab/>
            </w:r>
            <w:r>
              <w:rPr>
                <w:sz w:val="24"/>
                <w:szCs w:val="24"/>
              </w:rPr>
              <w:t>включать</w:t>
            </w:r>
            <w:r>
              <w:rPr>
                <w:sz w:val="24"/>
                <w:szCs w:val="24"/>
              </w:rPr>
              <w:tab/>
            </w:r>
            <w:r>
              <w:rPr>
                <w:sz w:val="24"/>
                <w:szCs w:val="24"/>
              </w:rPr>
              <w:t>в</w:t>
            </w:r>
            <w:r>
              <w:rPr>
                <w:sz w:val="24"/>
                <w:szCs w:val="24"/>
              </w:rPr>
              <w:tab/>
            </w:r>
            <w:r>
              <w:rPr>
                <w:sz w:val="24"/>
                <w:szCs w:val="24"/>
              </w:rPr>
              <w:t>план</w:t>
            </w:r>
            <w:r>
              <w:rPr>
                <w:sz w:val="24"/>
                <w:szCs w:val="24"/>
              </w:rPr>
              <w:tab/>
            </w:r>
            <w:r>
              <w:rPr>
                <w:sz w:val="24"/>
                <w:szCs w:val="24"/>
              </w:rPr>
              <w:t>воспитательной</w:t>
            </w:r>
            <w:r>
              <w:rPr>
                <w:sz w:val="24"/>
                <w:szCs w:val="24"/>
              </w:rPr>
              <w:tab/>
            </w:r>
            <w:r>
              <w:rPr>
                <w:sz w:val="24"/>
                <w:szCs w:val="24"/>
              </w:rPr>
              <w:t>работы</w:t>
            </w:r>
            <w:r>
              <w:rPr>
                <w:sz w:val="24"/>
                <w:szCs w:val="24"/>
              </w:rPr>
              <w:tab/>
            </w:r>
            <w:r>
              <w:rPr>
                <w:sz w:val="24"/>
                <w:szCs w:val="24"/>
              </w:rPr>
              <w:t>с</w:t>
            </w:r>
          </w:p>
          <w:p>
            <w:pPr>
              <w:pStyle w:val="18"/>
              <w:spacing w:line="269" w:lineRule="exact"/>
              <w:ind w:left="108"/>
              <w:rPr>
                <w:sz w:val="24"/>
                <w:szCs w:val="24"/>
              </w:rPr>
            </w:pPr>
            <w:r>
              <w:rPr>
                <w:sz w:val="24"/>
                <w:szCs w:val="24"/>
              </w:rPr>
              <w:t>дошкольниками</w:t>
            </w:r>
            <w:r>
              <w:rPr>
                <w:spacing w:val="-5"/>
                <w:sz w:val="24"/>
                <w:szCs w:val="24"/>
              </w:rPr>
              <w:t xml:space="preserve"> </w:t>
            </w:r>
            <w:r>
              <w:rPr>
                <w:sz w:val="24"/>
                <w:szCs w:val="24"/>
              </w:rPr>
              <w:t>регионально</w:t>
            </w:r>
            <w:r>
              <w:rPr>
                <w:spacing w:val="-4"/>
                <w:sz w:val="24"/>
                <w:szCs w:val="24"/>
              </w:rPr>
              <w:t xml:space="preserve"> </w:t>
            </w:r>
            <w:r>
              <w:rPr>
                <w:sz w:val="24"/>
                <w:szCs w:val="24"/>
              </w:rPr>
              <w:t>и/или</w:t>
            </w:r>
            <w:r>
              <w:rPr>
                <w:spacing w:val="-3"/>
                <w:sz w:val="24"/>
                <w:szCs w:val="24"/>
              </w:rPr>
              <w:t xml:space="preserve"> </w:t>
            </w:r>
            <w:r>
              <w:rPr>
                <w:sz w:val="24"/>
                <w:szCs w:val="24"/>
              </w:rPr>
              <w:t>ситуативно)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0348" w:type="dxa"/>
            <w:gridSpan w:val="2"/>
            <w:shd w:val="clear" w:color="auto" w:fill="F6FBC7"/>
          </w:tcPr>
          <w:p>
            <w:pPr>
              <w:pStyle w:val="18"/>
              <w:spacing w:line="278" w:lineRule="exact"/>
              <w:ind w:left="4580" w:right="4037"/>
              <w:jc w:val="center"/>
              <w:rPr>
                <w:b/>
                <w:i/>
                <w:sz w:val="24"/>
                <w:szCs w:val="24"/>
              </w:rPr>
            </w:pPr>
            <w:r>
              <w:rPr>
                <w:b/>
                <w:i/>
                <w:sz w:val="24"/>
                <w:szCs w:val="24"/>
              </w:rPr>
              <w:t>Февраль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1656" w:type="dxa"/>
          </w:tcPr>
          <w:p>
            <w:pPr>
              <w:pStyle w:val="18"/>
              <w:spacing w:line="288" w:lineRule="exact"/>
              <w:ind w:left="105"/>
              <w:rPr>
                <w:i/>
                <w:sz w:val="24"/>
                <w:szCs w:val="24"/>
              </w:rPr>
            </w:pPr>
            <w:r>
              <w:rPr>
                <w:i/>
                <w:sz w:val="24"/>
                <w:szCs w:val="24"/>
              </w:rPr>
              <w:t>2</w:t>
            </w:r>
            <w:r>
              <w:rPr>
                <w:i/>
                <w:spacing w:val="-5"/>
                <w:sz w:val="24"/>
                <w:szCs w:val="24"/>
              </w:rPr>
              <w:t xml:space="preserve"> </w:t>
            </w:r>
            <w:r>
              <w:rPr>
                <w:i/>
                <w:sz w:val="24"/>
                <w:szCs w:val="24"/>
              </w:rPr>
              <w:t>февраля</w:t>
            </w:r>
          </w:p>
        </w:tc>
        <w:tc>
          <w:tcPr>
            <w:tcW w:w="8692" w:type="dxa"/>
          </w:tcPr>
          <w:p>
            <w:pPr>
              <w:pStyle w:val="18"/>
              <w:ind w:left="108" w:firstLine="540"/>
              <w:rPr>
                <w:sz w:val="24"/>
                <w:szCs w:val="24"/>
              </w:rPr>
            </w:pPr>
            <w:r>
              <w:rPr>
                <w:sz w:val="24"/>
                <w:szCs w:val="24"/>
              </w:rPr>
              <w:t>День</w:t>
            </w:r>
            <w:r>
              <w:rPr>
                <w:spacing w:val="21"/>
                <w:sz w:val="24"/>
                <w:szCs w:val="24"/>
              </w:rPr>
              <w:t xml:space="preserve"> </w:t>
            </w:r>
            <w:r>
              <w:rPr>
                <w:sz w:val="24"/>
                <w:szCs w:val="24"/>
              </w:rPr>
              <w:t>разгрома</w:t>
            </w:r>
            <w:r>
              <w:rPr>
                <w:spacing w:val="21"/>
                <w:sz w:val="24"/>
                <w:szCs w:val="24"/>
              </w:rPr>
              <w:t xml:space="preserve"> </w:t>
            </w:r>
            <w:r>
              <w:rPr>
                <w:sz w:val="24"/>
                <w:szCs w:val="24"/>
              </w:rPr>
              <w:t>советскими</w:t>
            </w:r>
            <w:r>
              <w:rPr>
                <w:spacing w:val="21"/>
                <w:sz w:val="24"/>
                <w:szCs w:val="24"/>
              </w:rPr>
              <w:t xml:space="preserve"> </w:t>
            </w:r>
            <w:r>
              <w:rPr>
                <w:sz w:val="24"/>
                <w:szCs w:val="24"/>
              </w:rPr>
              <w:t>войсками</w:t>
            </w:r>
            <w:r>
              <w:rPr>
                <w:spacing w:val="21"/>
                <w:sz w:val="24"/>
                <w:szCs w:val="24"/>
              </w:rPr>
              <w:t xml:space="preserve"> </w:t>
            </w:r>
            <w:r>
              <w:rPr>
                <w:sz w:val="24"/>
                <w:szCs w:val="24"/>
              </w:rPr>
              <w:t>немецко-фашистских</w:t>
            </w:r>
            <w:r>
              <w:rPr>
                <w:spacing w:val="21"/>
                <w:sz w:val="24"/>
                <w:szCs w:val="24"/>
              </w:rPr>
              <w:t xml:space="preserve"> </w:t>
            </w:r>
            <w:r>
              <w:rPr>
                <w:sz w:val="24"/>
                <w:szCs w:val="24"/>
              </w:rPr>
              <w:t>войск</w:t>
            </w:r>
            <w:r>
              <w:rPr>
                <w:spacing w:val="20"/>
                <w:sz w:val="24"/>
                <w:szCs w:val="24"/>
              </w:rPr>
              <w:t xml:space="preserve"> </w:t>
            </w:r>
            <w:r>
              <w:rPr>
                <w:sz w:val="24"/>
                <w:szCs w:val="24"/>
              </w:rPr>
              <w:t>в</w:t>
            </w:r>
            <w:r>
              <w:rPr>
                <w:spacing w:val="-62"/>
                <w:sz w:val="24"/>
                <w:szCs w:val="24"/>
              </w:rPr>
              <w:t xml:space="preserve"> </w:t>
            </w:r>
            <w:r>
              <w:rPr>
                <w:sz w:val="24"/>
                <w:szCs w:val="24"/>
              </w:rPr>
              <w:t>Сталинградской</w:t>
            </w:r>
            <w:r>
              <w:rPr>
                <w:spacing w:val="8"/>
                <w:sz w:val="24"/>
                <w:szCs w:val="24"/>
              </w:rPr>
              <w:t xml:space="preserve"> </w:t>
            </w:r>
            <w:r>
              <w:rPr>
                <w:sz w:val="24"/>
                <w:szCs w:val="24"/>
              </w:rPr>
              <w:t>битве</w:t>
            </w:r>
            <w:r>
              <w:rPr>
                <w:spacing w:val="7"/>
                <w:sz w:val="24"/>
                <w:szCs w:val="24"/>
              </w:rPr>
              <w:t xml:space="preserve"> </w:t>
            </w:r>
            <w:r>
              <w:rPr>
                <w:sz w:val="24"/>
                <w:szCs w:val="24"/>
              </w:rPr>
              <w:t>(рекомендуется</w:t>
            </w:r>
            <w:r>
              <w:rPr>
                <w:spacing w:val="7"/>
                <w:sz w:val="24"/>
                <w:szCs w:val="24"/>
              </w:rPr>
              <w:t xml:space="preserve"> </w:t>
            </w:r>
            <w:r>
              <w:rPr>
                <w:sz w:val="24"/>
                <w:szCs w:val="24"/>
              </w:rPr>
              <w:t>включать</w:t>
            </w:r>
            <w:r>
              <w:rPr>
                <w:spacing w:val="7"/>
                <w:sz w:val="24"/>
                <w:szCs w:val="24"/>
              </w:rPr>
              <w:t xml:space="preserve"> </w:t>
            </w:r>
            <w:r>
              <w:rPr>
                <w:sz w:val="24"/>
                <w:szCs w:val="24"/>
              </w:rPr>
              <w:t>в</w:t>
            </w:r>
            <w:r>
              <w:rPr>
                <w:spacing w:val="7"/>
                <w:sz w:val="24"/>
                <w:szCs w:val="24"/>
              </w:rPr>
              <w:t xml:space="preserve"> </w:t>
            </w:r>
            <w:r>
              <w:rPr>
                <w:sz w:val="24"/>
                <w:szCs w:val="24"/>
              </w:rPr>
              <w:t>план</w:t>
            </w:r>
            <w:r>
              <w:rPr>
                <w:spacing w:val="9"/>
                <w:sz w:val="24"/>
                <w:szCs w:val="24"/>
              </w:rPr>
              <w:t xml:space="preserve"> </w:t>
            </w:r>
            <w:r>
              <w:rPr>
                <w:sz w:val="24"/>
                <w:szCs w:val="24"/>
              </w:rPr>
              <w:t>воспитательной</w:t>
            </w:r>
          </w:p>
          <w:p>
            <w:pPr>
              <w:pStyle w:val="18"/>
              <w:spacing w:line="290" w:lineRule="exact"/>
              <w:ind w:left="108"/>
              <w:rPr>
                <w:sz w:val="24"/>
                <w:szCs w:val="24"/>
              </w:rPr>
            </w:pPr>
            <w:r>
              <w:rPr>
                <w:sz w:val="24"/>
                <w:szCs w:val="24"/>
              </w:rPr>
              <w:t>работы</w:t>
            </w:r>
            <w:r>
              <w:rPr>
                <w:spacing w:val="-4"/>
                <w:sz w:val="24"/>
                <w:szCs w:val="24"/>
              </w:rPr>
              <w:t xml:space="preserve"> </w:t>
            </w:r>
            <w:r>
              <w:rPr>
                <w:sz w:val="24"/>
                <w:szCs w:val="24"/>
              </w:rPr>
              <w:t>с</w:t>
            </w:r>
            <w:r>
              <w:rPr>
                <w:spacing w:val="-2"/>
                <w:sz w:val="24"/>
                <w:szCs w:val="24"/>
              </w:rPr>
              <w:t xml:space="preserve"> </w:t>
            </w:r>
            <w:r>
              <w:rPr>
                <w:sz w:val="24"/>
                <w:szCs w:val="24"/>
              </w:rPr>
              <w:t>дошкольниками</w:t>
            </w:r>
            <w:r>
              <w:rPr>
                <w:spacing w:val="-1"/>
                <w:sz w:val="24"/>
                <w:szCs w:val="24"/>
              </w:rPr>
              <w:t xml:space="preserve"> </w:t>
            </w:r>
            <w:r>
              <w:rPr>
                <w:sz w:val="24"/>
                <w:szCs w:val="24"/>
              </w:rPr>
              <w:t>регионально</w:t>
            </w:r>
            <w:r>
              <w:rPr>
                <w:spacing w:val="-3"/>
                <w:sz w:val="24"/>
                <w:szCs w:val="24"/>
              </w:rPr>
              <w:t xml:space="preserve"> </w:t>
            </w:r>
            <w:r>
              <w:rPr>
                <w:sz w:val="24"/>
                <w:szCs w:val="24"/>
              </w:rPr>
              <w:t>и/или</w:t>
            </w:r>
            <w:r>
              <w:rPr>
                <w:spacing w:val="-3"/>
                <w:sz w:val="24"/>
                <w:szCs w:val="24"/>
              </w:rPr>
              <w:t xml:space="preserve"> </w:t>
            </w:r>
            <w:r>
              <w:rPr>
                <w:sz w:val="24"/>
                <w:szCs w:val="24"/>
              </w:rPr>
              <w:t>ситуативно)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4"/>
                <w:szCs w:val="24"/>
              </w:rPr>
            </w:pPr>
            <w:r>
              <w:rPr>
                <w:i/>
                <w:sz w:val="24"/>
                <w:szCs w:val="24"/>
              </w:rPr>
              <w:t>8</w:t>
            </w:r>
            <w:r>
              <w:rPr>
                <w:i/>
                <w:spacing w:val="-5"/>
                <w:sz w:val="24"/>
                <w:szCs w:val="24"/>
              </w:rPr>
              <w:t xml:space="preserve"> </w:t>
            </w:r>
            <w:r>
              <w:rPr>
                <w:i/>
                <w:sz w:val="24"/>
                <w:szCs w:val="24"/>
              </w:rPr>
              <w:t>февраля</w:t>
            </w:r>
          </w:p>
        </w:tc>
        <w:tc>
          <w:tcPr>
            <w:tcW w:w="8692" w:type="dxa"/>
          </w:tcPr>
          <w:p>
            <w:pPr>
              <w:pStyle w:val="18"/>
              <w:spacing w:line="280" w:lineRule="exact"/>
              <w:ind w:left="108"/>
              <w:rPr>
                <w:sz w:val="24"/>
                <w:szCs w:val="24"/>
              </w:rPr>
            </w:pPr>
            <w:r>
              <w:rPr>
                <w:sz w:val="24"/>
                <w:szCs w:val="24"/>
              </w:rPr>
              <w:t>День</w:t>
            </w:r>
            <w:r>
              <w:rPr>
                <w:spacing w:val="-4"/>
                <w:sz w:val="24"/>
                <w:szCs w:val="24"/>
              </w:rPr>
              <w:t xml:space="preserve"> </w:t>
            </w:r>
            <w:r>
              <w:rPr>
                <w:sz w:val="24"/>
                <w:szCs w:val="24"/>
              </w:rPr>
              <w:t>российской</w:t>
            </w:r>
            <w:r>
              <w:rPr>
                <w:spacing w:val="-4"/>
                <w:sz w:val="24"/>
                <w:szCs w:val="24"/>
              </w:rPr>
              <w:t xml:space="preserve"> </w:t>
            </w:r>
            <w:r>
              <w:rPr>
                <w:sz w:val="24"/>
                <w:szCs w:val="24"/>
              </w:rPr>
              <w:t>науки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656" w:type="dxa"/>
          </w:tcPr>
          <w:p>
            <w:pPr>
              <w:pStyle w:val="18"/>
              <w:spacing w:line="286" w:lineRule="exact"/>
              <w:ind w:left="105"/>
              <w:rPr>
                <w:i/>
                <w:sz w:val="24"/>
                <w:szCs w:val="24"/>
              </w:rPr>
            </w:pPr>
            <w:r>
              <w:rPr>
                <w:i/>
                <w:sz w:val="24"/>
                <w:szCs w:val="24"/>
              </w:rPr>
              <w:t>15</w:t>
            </w:r>
            <w:r>
              <w:rPr>
                <w:i/>
                <w:spacing w:val="-5"/>
                <w:sz w:val="24"/>
                <w:szCs w:val="24"/>
              </w:rPr>
              <w:t xml:space="preserve"> </w:t>
            </w:r>
            <w:r>
              <w:rPr>
                <w:i/>
                <w:sz w:val="24"/>
                <w:szCs w:val="24"/>
              </w:rPr>
              <w:t>февраля</w:t>
            </w:r>
          </w:p>
        </w:tc>
        <w:tc>
          <w:tcPr>
            <w:tcW w:w="8692" w:type="dxa"/>
          </w:tcPr>
          <w:p>
            <w:pPr>
              <w:pStyle w:val="18"/>
              <w:spacing w:line="286" w:lineRule="exact"/>
              <w:ind w:left="108"/>
              <w:rPr>
                <w:sz w:val="24"/>
                <w:szCs w:val="24"/>
              </w:rPr>
            </w:pPr>
            <w:r>
              <w:rPr>
                <w:sz w:val="24"/>
                <w:szCs w:val="24"/>
              </w:rPr>
              <w:t>День</w:t>
            </w:r>
            <w:r>
              <w:rPr>
                <w:spacing w:val="10"/>
                <w:sz w:val="24"/>
                <w:szCs w:val="24"/>
              </w:rPr>
              <w:t xml:space="preserve"> </w:t>
            </w:r>
            <w:r>
              <w:rPr>
                <w:sz w:val="24"/>
                <w:szCs w:val="24"/>
              </w:rPr>
              <w:t>памяти</w:t>
            </w:r>
            <w:r>
              <w:rPr>
                <w:spacing w:val="74"/>
                <w:sz w:val="24"/>
                <w:szCs w:val="24"/>
              </w:rPr>
              <w:t xml:space="preserve"> </w:t>
            </w:r>
            <w:r>
              <w:rPr>
                <w:sz w:val="24"/>
                <w:szCs w:val="24"/>
              </w:rPr>
              <w:t>о</w:t>
            </w:r>
            <w:r>
              <w:rPr>
                <w:spacing w:val="73"/>
                <w:sz w:val="24"/>
                <w:szCs w:val="24"/>
              </w:rPr>
              <w:t xml:space="preserve"> </w:t>
            </w:r>
            <w:r>
              <w:rPr>
                <w:sz w:val="24"/>
                <w:szCs w:val="24"/>
              </w:rPr>
              <w:t>россиянах,</w:t>
            </w:r>
            <w:r>
              <w:rPr>
                <w:spacing w:val="75"/>
                <w:sz w:val="24"/>
                <w:szCs w:val="24"/>
              </w:rPr>
              <w:t xml:space="preserve"> </w:t>
            </w:r>
            <w:r>
              <w:rPr>
                <w:sz w:val="24"/>
                <w:szCs w:val="24"/>
              </w:rPr>
              <w:t>исполнявших</w:t>
            </w:r>
            <w:r>
              <w:rPr>
                <w:spacing w:val="76"/>
                <w:sz w:val="24"/>
                <w:szCs w:val="24"/>
              </w:rPr>
              <w:t xml:space="preserve"> </w:t>
            </w:r>
            <w:r>
              <w:rPr>
                <w:sz w:val="24"/>
                <w:szCs w:val="24"/>
              </w:rPr>
              <w:t>служебный</w:t>
            </w:r>
            <w:r>
              <w:rPr>
                <w:spacing w:val="80"/>
                <w:sz w:val="24"/>
                <w:szCs w:val="24"/>
              </w:rPr>
              <w:t xml:space="preserve"> </w:t>
            </w:r>
            <w:r>
              <w:rPr>
                <w:sz w:val="24"/>
                <w:szCs w:val="24"/>
              </w:rPr>
              <w:t>долг</w:t>
            </w:r>
            <w:r>
              <w:rPr>
                <w:spacing w:val="74"/>
                <w:sz w:val="24"/>
                <w:szCs w:val="24"/>
              </w:rPr>
              <w:t xml:space="preserve"> </w:t>
            </w:r>
            <w:r>
              <w:rPr>
                <w:sz w:val="24"/>
                <w:szCs w:val="24"/>
              </w:rPr>
              <w:t>за</w:t>
            </w:r>
            <w:r>
              <w:rPr>
                <w:spacing w:val="76"/>
                <w:sz w:val="24"/>
                <w:szCs w:val="24"/>
              </w:rPr>
              <w:t xml:space="preserve"> </w:t>
            </w:r>
            <w:r>
              <w:rPr>
                <w:sz w:val="24"/>
                <w:szCs w:val="24"/>
              </w:rPr>
              <w:t>пределами</w:t>
            </w:r>
          </w:p>
          <w:p>
            <w:pPr>
              <w:pStyle w:val="18"/>
              <w:spacing w:before="1" w:line="291" w:lineRule="exact"/>
              <w:ind w:left="108"/>
              <w:rPr>
                <w:sz w:val="24"/>
                <w:szCs w:val="24"/>
              </w:rPr>
            </w:pPr>
            <w:r>
              <w:rPr>
                <w:sz w:val="24"/>
                <w:szCs w:val="24"/>
              </w:rPr>
              <w:t>Отечества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4"/>
                <w:szCs w:val="24"/>
              </w:rPr>
            </w:pPr>
            <w:r>
              <w:rPr>
                <w:i/>
                <w:sz w:val="24"/>
                <w:szCs w:val="24"/>
              </w:rPr>
              <w:t>21</w:t>
            </w:r>
            <w:r>
              <w:rPr>
                <w:i/>
                <w:spacing w:val="-5"/>
                <w:sz w:val="24"/>
                <w:szCs w:val="24"/>
              </w:rPr>
              <w:t xml:space="preserve"> </w:t>
            </w:r>
            <w:r>
              <w:rPr>
                <w:i/>
                <w:sz w:val="24"/>
                <w:szCs w:val="24"/>
              </w:rPr>
              <w:t>февраля</w:t>
            </w:r>
          </w:p>
        </w:tc>
        <w:tc>
          <w:tcPr>
            <w:tcW w:w="8692" w:type="dxa"/>
          </w:tcPr>
          <w:p>
            <w:pPr>
              <w:pStyle w:val="18"/>
              <w:spacing w:line="280" w:lineRule="exact"/>
              <w:ind w:left="108"/>
              <w:rPr>
                <w:sz w:val="24"/>
                <w:szCs w:val="24"/>
              </w:rPr>
            </w:pPr>
            <w:r>
              <w:rPr>
                <w:sz w:val="24"/>
                <w:szCs w:val="24"/>
              </w:rPr>
              <w:t>Международный</w:t>
            </w:r>
            <w:r>
              <w:rPr>
                <w:spacing w:val="-5"/>
                <w:sz w:val="24"/>
                <w:szCs w:val="24"/>
              </w:rPr>
              <w:t xml:space="preserve"> </w:t>
            </w:r>
            <w:r>
              <w:rPr>
                <w:sz w:val="24"/>
                <w:szCs w:val="24"/>
              </w:rPr>
              <w:t>день</w:t>
            </w:r>
            <w:r>
              <w:rPr>
                <w:spacing w:val="-5"/>
                <w:sz w:val="24"/>
                <w:szCs w:val="24"/>
              </w:rPr>
              <w:t xml:space="preserve"> </w:t>
            </w:r>
            <w:r>
              <w:rPr>
                <w:sz w:val="24"/>
                <w:szCs w:val="24"/>
              </w:rPr>
              <w:t>родного</w:t>
            </w:r>
            <w:r>
              <w:rPr>
                <w:spacing w:val="-5"/>
                <w:sz w:val="24"/>
                <w:szCs w:val="24"/>
              </w:rPr>
              <w:t xml:space="preserve"> </w:t>
            </w:r>
            <w:r>
              <w:rPr>
                <w:sz w:val="24"/>
                <w:szCs w:val="24"/>
              </w:rPr>
              <w:t>языка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4"/>
                <w:szCs w:val="24"/>
              </w:rPr>
            </w:pPr>
            <w:r>
              <w:rPr>
                <w:i/>
                <w:sz w:val="24"/>
                <w:szCs w:val="24"/>
              </w:rPr>
              <w:t>23</w:t>
            </w:r>
            <w:r>
              <w:rPr>
                <w:i/>
                <w:spacing w:val="-5"/>
                <w:sz w:val="24"/>
                <w:szCs w:val="24"/>
              </w:rPr>
              <w:t xml:space="preserve"> </w:t>
            </w:r>
            <w:r>
              <w:rPr>
                <w:i/>
                <w:sz w:val="24"/>
                <w:szCs w:val="24"/>
              </w:rPr>
              <w:t>февраля</w:t>
            </w:r>
          </w:p>
        </w:tc>
        <w:tc>
          <w:tcPr>
            <w:tcW w:w="8692" w:type="dxa"/>
          </w:tcPr>
          <w:p>
            <w:pPr>
              <w:pStyle w:val="18"/>
              <w:spacing w:line="280" w:lineRule="exact"/>
              <w:ind w:left="108"/>
              <w:rPr>
                <w:sz w:val="24"/>
                <w:szCs w:val="24"/>
              </w:rPr>
            </w:pPr>
            <w:r>
              <w:rPr>
                <w:sz w:val="24"/>
                <w:szCs w:val="24"/>
              </w:rPr>
              <w:t>День</w:t>
            </w:r>
            <w:r>
              <w:rPr>
                <w:spacing w:val="-4"/>
                <w:sz w:val="24"/>
                <w:szCs w:val="24"/>
              </w:rPr>
              <w:t xml:space="preserve"> </w:t>
            </w:r>
            <w:r>
              <w:rPr>
                <w:sz w:val="24"/>
                <w:szCs w:val="24"/>
              </w:rPr>
              <w:t>защитника</w:t>
            </w:r>
            <w:r>
              <w:rPr>
                <w:spacing w:val="-3"/>
                <w:sz w:val="24"/>
                <w:szCs w:val="24"/>
              </w:rPr>
              <w:t xml:space="preserve"> </w:t>
            </w:r>
            <w:r>
              <w:rPr>
                <w:sz w:val="24"/>
                <w:szCs w:val="24"/>
              </w:rPr>
              <w:t>Отечества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348" w:type="dxa"/>
            <w:gridSpan w:val="2"/>
            <w:shd w:val="clear" w:color="auto" w:fill="F6FBC7"/>
          </w:tcPr>
          <w:p>
            <w:pPr>
              <w:pStyle w:val="18"/>
              <w:spacing w:line="280" w:lineRule="exact"/>
              <w:ind w:left="4397" w:right="4395"/>
              <w:jc w:val="center"/>
              <w:rPr>
                <w:b/>
                <w:i/>
                <w:sz w:val="24"/>
                <w:szCs w:val="24"/>
              </w:rPr>
            </w:pPr>
            <w:r>
              <w:rPr>
                <w:b/>
                <w:i/>
                <w:sz w:val="24"/>
                <w:szCs w:val="24"/>
              </w:rPr>
              <w:t>Март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56" w:type="dxa"/>
          </w:tcPr>
          <w:p>
            <w:pPr>
              <w:pStyle w:val="18"/>
              <w:spacing w:line="277" w:lineRule="exact"/>
              <w:ind w:left="105"/>
              <w:rPr>
                <w:i/>
                <w:sz w:val="24"/>
                <w:szCs w:val="24"/>
              </w:rPr>
            </w:pPr>
            <w:r>
              <w:rPr>
                <w:i/>
                <w:sz w:val="24"/>
                <w:szCs w:val="24"/>
              </w:rPr>
              <w:t>8</w:t>
            </w:r>
            <w:r>
              <w:rPr>
                <w:i/>
                <w:spacing w:val="-5"/>
                <w:sz w:val="24"/>
                <w:szCs w:val="24"/>
              </w:rPr>
              <w:t xml:space="preserve"> </w:t>
            </w:r>
            <w:r>
              <w:rPr>
                <w:i/>
                <w:sz w:val="24"/>
                <w:szCs w:val="24"/>
              </w:rPr>
              <w:t>марта</w:t>
            </w:r>
          </w:p>
        </w:tc>
        <w:tc>
          <w:tcPr>
            <w:tcW w:w="8692" w:type="dxa"/>
          </w:tcPr>
          <w:p>
            <w:pPr>
              <w:pStyle w:val="18"/>
              <w:spacing w:line="277" w:lineRule="exact"/>
              <w:ind w:left="108"/>
              <w:rPr>
                <w:sz w:val="24"/>
                <w:szCs w:val="24"/>
              </w:rPr>
            </w:pPr>
            <w:r>
              <w:rPr>
                <w:sz w:val="24"/>
                <w:szCs w:val="24"/>
              </w:rPr>
              <w:t>Международный</w:t>
            </w:r>
            <w:r>
              <w:rPr>
                <w:spacing w:val="-6"/>
                <w:sz w:val="24"/>
                <w:szCs w:val="24"/>
              </w:rPr>
              <w:t xml:space="preserve"> </w:t>
            </w:r>
            <w:r>
              <w:rPr>
                <w:sz w:val="24"/>
                <w:szCs w:val="24"/>
              </w:rPr>
              <w:t>женский</w:t>
            </w:r>
            <w:r>
              <w:rPr>
                <w:spacing w:val="-5"/>
                <w:sz w:val="24"/>
                <w:szCs w:val="24"/>
              </w:rPr>
              <w:t xml:space="preserve"> </w:t>
            </w:r>
            <w:r>
              <w:rPr>
                <w:sz w:val="24"/>
                <w:szCs w:val="24"/>
              </w:rPr>
              <w:t>день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656" w:type="dxa"/>
          </w:tcPr>
          <w:p>
            <w:pPr>
              <w:pStyle w:val="18"/>
              <w:spacing w:line="286" w:lineRule="exact"/>
              <w:ind w:left="105"/>
              <w:rPr>
                <w:i/>
                <w:sz w:val="24"/>
                <w:szCs w:val="24"/>
              </w:rPr>
            </w:pPr>
            <w:r>
              <w:rPr>
                <w:i/>
                <w:sz w:val="24"/>
                <w:szCs w:val="24"/>
              </w:rPr>
              <w:t>18</w:t>
            </w:r>
            <w:r>
              <w:rPr>
                <w:i/>
                <w:spacing w:val="-5"/>
                <w:sz w:val="24"/>
                <w:szCs w:val="24"/>
              </w:rPr>
              <w:t xml:space="preserve"> </w:t>
            </w:r>
            <w:r>
              <w:rPr>
                <w:i/>
                <w:sz w:val="24"/>
                <w:szCs w:val="24"/>
              </w:rPr>
              <w:t>марта</w:t>
            </w:r>
          </w:p>
        </w:tc>
        <w:tc>
          <w:tcPr>
            <w:tcW w:w="8692" w:type="dxa"/>
          </w:tcPr>
          <w:p>
            <w:pPr>
              <w:pStyle w:val="18"/>
              <w:spacing w:line="286" w:lineRule="exact"/>
              <w:ind w:left="108"/>
              <w:rPr>
                <w:sz w:val="24"/>
                <w:szCs w:val="24"/>
              </w:rPr>
            </w:pPr>
            <w:r>
              <w:rPr>
                <w:sz w:val="24"/>
                <w:szCs w:val="24"/>
              </w:rPr>
              <w:t>День</w:t>
            </w:r>
            <w:r>
              <w:rPr>
                <w:spacing w:val="64"/>
                <w:sz w:val="24"/>
                <w:szCs w:val="24"/>
              </w:rPr>
              <w:t xml:space="preserve"> </w:t>
            </w:r>
            <w:r>
              <w:rPr>
                <w:sz w:val="24"/>
                <w:szCs w:val="24"/>
              </w:rPr>
              <w:t>воссоединения</w:t>
            </w:r>
            <w:r>
              <w:rPr>
                <w:spacing w:val="3"/>
                <w:sz w:val="24"/>
                <w:szCs w:val="24"/>
              </w:rPr>
              <w:t xml:space="preserve"> </w:t>
            </w:r>
            <w:r>
              <w:rPr>
                <w:sz w:val="24"/>
                <w:szCs w:val="24"/>
              </w:rPr>
              <w:t>Крыма</w:t>
            </w:r>
            <w:r>
              <w:rPr>
                <w:spacing w:val="64"/>
                <w:sz w:val="24"/>
                <w:szCs w:val="24"/>
              </w:rPr>
              <w:t xml:space="preserve"> </w:t>
            </w:r>
            <w:r>
              <w:rPr>
                <w:sz w:val="24"/>
                <w:szCs w:val="24"/>
              </w:rPr>
              <w:t>с</w:t>
            </w:r>
            <w:r>
              <w:rPr>
                <w:spacing w:val="64"/>
                <w:sz w:val="24"/>
                <w:szCs w:val="24"/>
              </w:rPr>
              <w:t xml:space="preserve"> </w:t>
            </w:r>
            <w:r>
              <w:rPr>
                <w:sz w:val="24"/>
                <w:szCs w:val="24"/>
              </w:rPr>
              <w:t>Россией</w:t>
            </w:r>
            <w:r>
              <w:rPr>
                <w:spacing w:val="66"/>
                <w:sz w:val="24"/>
                <w:szCs w:val="24"/>
              </w:rPr>
              <w:t xml:space="preserve"> </w:t>
            </w:r>
            <w:r>
              <w:rPr>
                <w:sz w:val="24"/>
                <w:szCs w:val="24"/>
              </w:rPr>
              <w:t>(рекомендуется</w:t>
            </w:r>
            <w:r>
              <w:rPr>
                <w:spacing w:val="64"/>
                <w:sz w:val="24"/>
                <w:szCs w:val="24"/>
              </w:rPr>
              <w:t xml:space="preserve"> </w:t>
            </w:r>
            <w:r>
              <w:rPr>
                <w:sz w:val="24"/>
                <w:szCs w:val="24"/>
              </w:rPr>
              <w:t>включать</w:t>
            </w:r>
            <w:r>
              <w:rPr>
                <w:spacing w:val="63"/>
                <w:sz w:val="24"/>
                <w:szCs w:val="24"/>
              </w:rPr>
              <w:t xml:space="preserve"> </w:t>
            </w:r>
            <w:r>
              <w:rPr>
                <w:sz w:val="24"/>
                <w:szCs w:val="24"/>
              </w:rPr>
              <w:t>в план</w:t>
            </w:r>
          </w:p>
          <w:p>
            <w:pPr>
              <w:pStyle w:val="18"/>
              <w:spacing w:before="1" w:line="293" w:lineRule="exact"/>
              <w:ind w:left="108"/>
              <w:rPr>
                <w:sz w:val="24"/>
                <w:szCs w:val="24"/>
              </w:rPr>
            </w:pPr>
            <w:r>
              <w:rPr>
                <w:sz w:val="24"/>
                <w:szCs w:val="24"/>
              </w:rPr>
              <w:t>воспитательной</w:t>
            </w:r>
            <w:r>
              <w:rPr>
                <w:spacing w:val="-5"/>
                <w:sz w:val="24"/>
                <w:szCs w:val="24"/>
              </w:rPr>
              <w:t xml:space="preserve"> </w:t>
            </w:r>
            <w:r>
              <w:rPr>
                <w:sz w:val="24"/>
                <w:szCs w:val="24"/>
              </w:rPr>
              <w:t>работы</w:t>
            </w:r>
            <w:r>
              <w:rPr>
                <w:spacing w:val="-3"/>
                <w:sz w:val="24"/>
                <w:szCs w:val="24"/>
              </w:rPr>
              <w:t xml:space="preserve"> </w:t>
            </w:r>
            <w:r>
              <w:rPr>
                <w:sz w:val="24"/>
                <w:szCs w:val="24"/>
              </w:rPr>
              <w:t>с</w:t>
            </w:r>
            <w:r>
              <w:rPr>
                <w:spacing w:val="-4"/>
                <w:sz w:val="24"/>
                <w:szCs w:val="24"/>
              </w:rPr>
              <w:t xml:space="preserve"> </w:t>
            </w:r>
            <w:r>
              <w:rPr>
                <w:sz w:val="24"/>
                <w:szCs w:val="24"/>
              </w:rPr>
              <w:t>дошкольниками</w:t>
            </w:r>
            <w:r>
              <w:rPr>
                <w:spacing w:val="-2"/>
                <w:sz w:val="24"/>
                <w:szCs w:val="24"/>
              </w:rPr>
              <w:t xml:space="preserve"> </w:t>
            </w:r>
            <w:r>
              <w:rPr>
                <w:sz w:val="24"/>
                <w:szCs w:val="24"/>
              </w:rPr>
              <w:t>регионально</w:t>
            </w:r>
            <w:r>
              <w:rPr>
                <w:spacing w:val="-4"/>
                <w:sz w:val="24"/>
                <w:szCs w:val="24"/>
              </w:rPr>
              <w:t xml:space="preserve"> </w:t>
            </w:r>
            <w:r>
              <w:rPr>
                <w:sz w:val="24"/>
                <w:szCs w:val="24"/>
              </w:rPr>
              <w:t>и/или</w:t>
            </w:r>
            <w:r>
              <w:rPr>
                <w:spacing w:val="-3"/>
                <w:sz w:val="24"/>
                <w:szCs w:val="24"/>
              </w:rPr>
              <w:t xml:space="preserve"> </w:t>
            </w:r>
            <w:r>
              <w:rPr>
                <w:sz w:val="24"/>
                <w:szCs w:val="24"/>
              </w:rPr>
              <w:t>ситуативно)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56" w:type="dxa"/>
          </w:tcPr>
          <w:p>
            <w:pPr>
              <w:pStyle w:val="18"/>
              <w:spacing w:line="277" w:lineRule="exact"/>
              <w:ind w:left="105"/>
              <w:rPr>
                <w:i/>
                <w:sz w:val="24"/>
                <w:szCs w:val="24"/>
              </w:rPr>
            </w:pPr>
            <w:r>
              <w:rPr>
                <w:i/>
                <w:sz w:val="24"/>
                <w:szCs w:val="24"/>
              </w:rPr>
              <w:t>27</w:t>
            </w:r>
            <w:r>
              <w:rPr>
                <w:i/>
                <w:spacing w:val="-5"/>
                <w:sz w:val="24"/>
                <w:szCs w:val="24"/>
              </w:rPr>
              <w:t xml:space="preserve"> </w:t>
            </w:r>
            <w:r>
              <w:rPr>
                <w:i/>
                <w:sz w:val="24"/>
                <w:szCs w:val="24"/>
              </w:rPr>
              <w:t>марта</w:t>
            </w:r>
          </w:p>
        </w:tc>
        <w:tc>
          <w:tcPr>
            <w:tcW w:w="8692" w:type="dxa"/>
          </w:tcPr>
          <w:p>
            <w:pPr>
              <w:pStyle w:val="18"/>
              <w:ind w:left="0" w:firstLine="120" w:firstLineChars="50"/>
              <w:rPr>
                <w:sz w:val="24"/>
                <w:szCs w:val="24"/>
              </w:rPr>
            </w:pPr>
            <w:r>
              <w:rPr>
                <w:sz w:val="24"/>
                <w:szCs w:val="24"/>
              </w:rPr>
              <w:t>Всемирный день театра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348" w:type="dxa"/>
            <w:gridSpan w:val="2"/>
            <w:shd w:val="clear" w:color="auto" w:fill="F6FBC7"/>
          </w:tcPr>
          <w:p>
            <w:pPr>
              <w:pStyle w:val="18"/>
              <w:spacing w:line="280" w:lineRule="exact"/>
              <w:ind w:left="4400" w:right="4395"/>
              <w:jc w:val="center"/>
              <w:rPr>
                <w:b/>
                <w:i/>
                <w:sz w:val="24"/>
                <w:szCs w:val="24"/>
              </w:rPr>
            </w:pPr>
            <w:r>
              <w:rPr>
                <w:b/>
                <w:i/>
                <w:sz w:val="24"/>
                <w:szCs w:val="24"/>
              </w:rPr>
              <w:t>Апрель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4"/>
                <w:szCs w:val="24"/>
              </w:rPr>
            </w:pPr>
            <w:r>
              <w:rPr>
                <w:i/>
                <w:sz w:val="24"/>
                <w:szCs w:val="24"/>
              </w:rPr>
              <w:t>12</w:t>
            </w:r>
            <w:r>
              <w:rPr>
                <w:i/>
                <w:spacing w:val="-2"/>
                <w:sz w:val="24"/>
                <w:szCs w:val="24"/>
              </w:rPr>
              <w:t xml:space="preserve"> </w:t>
            </w:r>
            <w:r>
              <w:rPr>
                <w:i/>
                <w:sz w:val="24"/>
                <w:szCs w:val="24"/>
              </w:rPr>
              <w:t>апреля</w:t>
            </w:r>
          </w:p>
        </w:tc>
        <w:tc>
          <w:tcPr>
            <w:tcW w:w="8692" w:type="dxa"/>
          </w:tcPr>
          <w:p>
            <w:pPr>
              <w:pStyle w:val="18"/>
              <w:spacing w:line="280" w:lineRule="exact"/>
              <w:ind w:left="108"/>
              <w:rPr>
                <w:sz w:val="24"/>
                <w:szCs w:val="24"/>
              </w:rPr>
            </w:pPr>
            <w:r>
              <w:rPr>
                <w:sz w:val="24"/>
                <w:szCs w:val="24"/>
              </w:rPr>
              <w:t>День</w:t>
            </w:r>
            <w:r>
              <w:rPr>
                <w:spacing w:val="-4"/>
                <w:sz w:val="24"/>
                <w:szCs w:val="24"/>
              </w:rPr>
              <w:t xml:space="preserve"> </w:t>
            </w:r>
            <w:r>
              <w:rPr>
                <w:sz w:val="24"/>
                <w:szCs w:val="24"/>
              </w:rPr>
              <w:t>космонавтики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348" w:type="dxa"/>
            <w:gridSpan w:val="2"/>
            <w:shd w:val="clear" w:color="auto" w:fill="F6FBC7"/>
          </w:tcPr>
          <w:p>
            <w:pPr>
              <w:pStyle w:val="18"/>
              <w:spacing w:line="280" w:lineRule="exact"/>
              <w:ind w:left="4397" w:right="4395"/>
              <w:jc w:val="center"/>
              <w:rPr>
                <w:b/>
                <w:i/>
                <w:sz w:val="24"/>
                <w:szCs w:val="24"/>
              </w:rPr>
            </w:pPr>
            <w:r>
              <w:rPr>
                <w:b/>
                <w:i/>
                <w:sz w:val="24"/>
                <w:szCs w:val="24"/>
              </w:rPr>
              <w:t>Май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56" w:type="dxa"/>
          </w:tcPr>
          <w:p>
            <w:pPr>
              <w:pStyle w:val="18"/>
              <w:spacing w:line="277" w:lineRule="exact"/>
              <w:ind w:left="105"/>
              <w:rPr>
                <w:i/>
                <w:sz w:val="24"/>
                <w:szCs w:val="24"/>
              </w:rPr>
            </w:pPr>
            <w:r>
              <w:rPr>
                <w:i/>
                <w:sz w:val="24"/>
                <w:szCs w:val="24"/>
              </w:rPr>
              <w:t>1</w:t>
            </w:r>
            <w:r>
              <w:rPr>
                <w:i/>
                <w:spacing w:val="-3"/>
                <w:sz w:val="24"/>
                <w:szCs w:val="24"/>
              </w:rPr>
              <w:t xml:space="preserve"> </w:t>
            </w:r>
            <w:r>
              <w:rPr>
                <w:i/>
                <w:sz w:val="24"/>
                <w:szCs w:val="24"/>
              </w:rPr>
              <w:t>мая</w:t>
            </w:r>
          </w:p>
        </w:tc>
        <w:tc>
          <w:tcPr>
            <w:tcW w:w="8692" w:type="dxa"/>
          </w:tcPr>
          <w:p>
            <w:pPr>
              <w:pStyle w:val="18"/>
              <w:spacing w:line="277" w:lineRule="exact"/>
              <w:ind w:left="108"/>
              <w:rPr>
                <w:sz w:val="24"/>
                <w:szCs w:val="24"/>
              </w:rPr>
            </w:pPr>
            <w:r>
              <w:rPr>
                <w:sz w:val="24"/>
                <w:szCs w:val="24"/>
              </w:rPr>
              <w:t>Праздник</w:t>
            </w:r>
            <w:r>
              <w:rPr>
                <w:spacing w:val="-4"/>
                <w:sz w:val="24"/>
                <w:szCs w:val="24"/>
              </w:rPr>
              <w:t xml:space="preserve"> </w:t>
            </w:r>
            <w:r>
              <w:rPr>
                <w:sz w:val="24"/>
                <w:szCs w:val="24"/>
              </w:rPr>
              <w:t>Весны</w:t>
            </w:r>
            <w:r>
              <w:rPr>
                <w:spacing w:val="-1"/>
                <w:sz w:val="24"/>
                <w:szCs w:val="24"/>
              </w:rPr>
              <w:t xml:space="preserve"> </w:t>
            </w:r>
            <w:r>
              <w:rPr>
                <w:sz w:val="24"/>
                <w:szCs w:val="24"/>
              </w:rPr>
              <w:t>и</w:t>
            </w:r>
            <w:r>
              <w:rPr>
                <w:spacing w:val="-3"/>
                <w:sz w:val="24"/>
                <w:szCs w:val="24"/>
              </w:rPr>
              <w:t xml:space="preserve"> </w:t>
            </w:r>
            <w:r>
              <w:rPr>
                <w:sz w:val="24"/>
                <w:szCs w:val="24"/>
              </w:rPr>
              <w:t>Труда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4"/>
                <w:szCs w:val="24"/>
              </w:rPr>
            </w:pPr>
            <w:r>
              <w:rPr>
                <w:i/>
                <w:sz w:val="24"/>
                <w:szCs w:val="24"/>
              </w:rPr>
              <w:t>9</w:t>
            </w:r>
            <w:r>
              <w:rPr>
                <w:i/>
                <w:spacing w:val="-3"/>
                <w:sz w:val="24"/>
                <w:szCs w:val="24"/>
              </w:rPr>
              <w:t xml:space="preserve"> </w:t>
            </w:r>
            <w:r>
              <w:rPr>
                <w:i/>
                <w:sz w:val="24"/>
                <w:szCs w:val="24"/>
              </w:rPr>
              <w:t>мая</w:t>
            </w:r>
          </w:p>
        </w:tc>
        <w:tc>
          <w:tcPr>
            <w:tcW w:w="8692" w:type="dxa"/>
          </w:tcPr>
          <w:p>
            <w:pPr>
              <w:pStyle w:val="18"/>
              <w:spacing w:line="280" w:lineRule="exact"/>
              <w:ind w:left="108"/>
              <w:rPr>
                <w:sz w:val="24"/>
                <w:szCs w:val="24"/>
              </w:rPr>
            </w:pPr>
            <w:r>
              <w:rPr>
                <w:sz w:val="24"/>
                <w:szCs w:val="24"/>
              </w:rPr>
              <w:t>День</w:t>
            </w:r>
            <w:r>
              <w:rPr>
                <w:spacing w:val="-6"/>
                <w:sz w:val="24"/>
                <w:szCs w:val="24"/>
              </w:rPr>
              <w:t xml:space="preserve"> </w:t>
            </w:r>
            <w:r>
              <w:rPr>
                <w:sz w:val="24"/>
                <w:szCs w:val="24"/>
              </w:rPr>
              <w:t>Победы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6"/>
              </w:rPr>
            </w:pPr>
            <w:r>
              <w:rPr>
                <w:i/>
                <w:sz w:val="26"/>
              </w:rPr>
              <w:t>19</w:t>
            </w:r>
            <w:r>
              <w:rPr>
                <w:i/>
                <w:spacing w:val="-4"/>
                <w:sz w:val="26"/>
              </w:rPr>
              <w:t xml:space="preserve"> </w:t>
            </w:r>
            <w:r>
              <w:rPr>
                <w:i/>
                <w:sz w:val="26"/>
              </w:rPr>
              <w:t>мая</w:t>
            </w:r>
          </w:p>
        </w:tc>
        <w:tc>
          <w:tcPr>
            <w:tcW w:w="8692" w:type="dxa"/>
          </w:tcPr>
          <w:p>
            <w:pPr>
              <w:pStyle w:val="18"/>
              <w:spacing w:line="280" w:lineRule="exact"/>
              <w:ind w:left="108"/>
              <w:rPr>
                <w:sz w:val="26"/>
              </w:rPr>
            </w:pPr>
            <w:r>
              <w:rPr>
                <w:sz w:val="26"/>
              </w:rPr>
              <w:t>День</w:t>
            </w:r>
            <w:r>
              <w:rPr>
                <w:spacing w:val="-5"/>
                <w:sz w:val="26"/>
              </w:rPr>
              <w:t xml:space="preserve"> </w:t>
            </w:r>
            <w:r>
              <w:rPr>
                <w:sz w:val="26"/>
              </w:rPr>
              <w:t>детских</w:t>
            </w:r>
            <w:r>
              <w:rPr>
                <w:spacing w:val="-5"/>
                <w:sz w:val="26"/>
              </w:rPr>
              <w:t xml:space="preserve"> </w:t>
            </w:r>
            <w:r>
              <w:rPr>
                <w:sz w:val="26"/>
              </w:rPr>
              <w:t>общественных</w:t>
            </w:r>
            <w:r>
              <w:rPr>
                <w:spacing w:val="-5"/>
                <w:sz w:val="26"/>
              </w:rPr>
              <w:t xml:space="preserve"> </w:t>
            </w:r>
            <w:r>
              <w:rPr>
                <w:sz w:val="26"/>
              </w:rPr>
              <w:t>организаций</w:t>
            </w:r>
            <w:r>
              <w:rPr>
                <w:spacing w:val="-2"/>
                <w:sz w:val="26"/>
              </w:rPr>
              <w:t xml:space="preserve"> </w:t>
            </w:r>
            <w:r>
              <w:rPr>
                <w:sz w:val="26"/>
              </w:rPr>
              <w:t>России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6"/>
              </w:rPr>
            </w:pPr>
            <w:r>
              <w:rPr>
                <w:i/>
                <w:sz w:val="26"/>
              </w:rPr>
              <w:t>24</w:t>
            </w:r>
            <w:r>
              <w:rPr>
                <w:i/>
                <w:spacing w:val="-4"/>
                <w:sz w:val="26"/>
              </w:rPr>
              <w:t xml:space="preserve"> </w:t>
            </w:r>
            <w:r>
              <w:rPr>
                <w:i/>
                <w:sz w:val="26"/>
              </w:rPr>
              <w:t>мая</w:t>
            </w:r>
          </w:p>
        </w:tc>
        <w:tc>
          <w:tcPr>
            <w:tcW w:w="8692" w:type="dxa"/>
          </w:tcPr>
          <w:p>
            <w:pPr>
              <w:pStyle w:val="18"/>
              <w:spacing w:line="280" w:lineRule="exact"/>
              <w:ind w:left="108"/>
              <w:rPr>
                <w:sz w:val="26"/>
              </w:rPr>
            </w:pPr>
            <w:r>
              <w:rPr>
                <w:sz w:val="26"/>
              </w:rPr>
              <w:t>День</w:t>
            </w:r>
            <w:r>
              <w:rPr>
                <w:spacing w:val="-5"/>
                <w:sz w:val="26"/>
              </w:rPr>
              <w:t xml:space="preserve"> </w:t>
            </w:r>
            <w:r>
              <w:rPr>
                <w:sz w:val="26"/>
              </w:rPr>
              <w:t>славянской</w:t>
            </w:r>
            <w:r>
              <w:rPr>
                <w:spacing w:val="-4"/>
                <w:sz w:val="26"/>
              </w:rPr>
              <w:t xml:space="preserve"> </w:t>
            </w:r>
            <w:r>
              <w:rPr>
                <w:sz w:val="26"/>
              </w:rPr>
              <w:t>письменности</w:t>
            </w:r>
            <w:r>
              <w:rPr>
                <w:spacing w:val="-4"/>
                <w:sz w:val="26"/>
              </w:rPr>
              <w:t xml:space="preserve"> </w:t>
            </w:r>
            <w:r>
              <w:rPr>
                <w:sz w:val="26"/>
              </w:rPr>
              <w:t>и</w:t>
            </w:r>
            <w:r>
              <w:rPr>
                <w:spacing w:val="-1"/>
                <w:sz w:val="26"/>
              </w:rPr>
              <w:t xml:space="preserve"> </w:t>
            </w:r>
            <w:r>
              <w:rPr>
                <w:sz w:val="26"/>
              </w:rPr>
              <w:t>культуры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0348" w:type="dxa"/>
            <w:gridSpan w:val="2"/>
            <w:shd w:val="clear" w:color="auto" w:fill="F6FBC7"/>
          </w:tcPr>
          <w:p>
            <w:pPr>
              <w:pStyle w:val="18"/>
              <w:spacing w:line="277" w:lineRule="exact"/>
              <w:ind w:left="4398" w:right="4395"/>
              <w:jc w:val="center"/>
              <w:rPr>
                <w:b/>
                <w:i/>
                <w:sz w:val="26"/>
              </w:rPr>
            </w:pPr>
            <w:r>
              <w:rPr>
                <w:b/>
                <w:i/>
                <w:sz w:val="26"/>
              </w:rPr>
              <w:t>Июнь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6"/>
              </w:rPr>
            </w:pPr>
            <w:r>
              <w:rPr>
                <w:i/>
                <w:sz w:val="26"/>
              </w:rPr>
              <w:t>1</w:t>
            </w:r>
            <w:r>
              <w:rPr>
                <w:i/>
                <w:spacing w:val="-2"/>
                <w:sz w:val="26"/>
              </w:rPr>
              <w:t xml:space="preserve"> </w:t>
            </w:r>
            <w:r>
              <w:rPr>
                <w:i/>
                <w:sz w:val="26"/>
              </w:rPr>
              <w:t>июня</w:t>
            </w:r>
          </w:p>
        </w:tc>
        <w:tc>
          <w:tcPr>
            <w:tcW w:w="8692" w:type="dxa"/>
          </w:tcPr>
          <w:p>
            <w:pPr>
              <w:pStyle w:val="18"/>
              <w:spacing w:line="280" w:lineRule="exact"/>
              <w:ind w:left="108"/>
              <w:rPr>
                <w:sz w:val="26"/>
              </w:rPr>
            </w:pPr>
            <w:r>
              <w:rPr>
                <w:sz w:val="26"/>
              </w:rPr>
              <w:t>День</w:t>
            </w:r>
            <w:r>
              <w:rPr>
                <w:spacing w:val="-3"/>
                <w:sz w:val="26"/>
              </w:rPr>
              <w:t xml:space="preserve"> </w:t>
            </w:r>
            <w:r>
              <w:rPr>
                <w:sz w:val="26"/>
              </w:rPr>
              <w:t>защиты</w:t>
            </w:r>
            <w:r>
              <w:rPr>
                <w:spacing w:val="-1"/>
                <w:sz w:val="26"/>
              </w:rPr>
              <w:t xml:space="preserve"> </w:t>
            </w:r>
            <w:r>
              <w:rPr>
                <w:sz w:val="26"/>
              </w:rPr>
              <w:t>детей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6"/>
              </w:rPr>
            </w:pPr>
            <w:r>
              <w:rPr>
                <w:i/>
                <w:sz w:val="26"/>
              </w:rPr>
              <w:t>6</w:t>
            </w:r>
            <w:r>
              <w:rPr>
                <w:i/>
                <w:spacing w:val="-2"/>
                <w:sz w:val="26"/>
              </w:rPr>
              <w:t xml:space="preserve"> </w:t>
            </w:r>
            <w:r>
              <w:rPr>
                <w:i/>
                <w:sz w:val="26"/>
              </w:rPr>
              <w:t>июня</w:t>
            </w:r>
          </w:p>
        </w:tc>
        <w:tc>
          <w:tcPr>
            <w:tcW w:w="8692" w:type="dxa"/>
          </w:tcPr>
          <w:p>
            <w:pPr>
              <w:pStyle w:val="18"/>
              <w:spacing w:line="280" w:lineRule="exact"/>
              <w:ind w:left="108"/>
              <w:rPr>
                <w:sz w:val="26"/>
              </w:rPr>
            </w:pPr>
            <w:r>
              <w:rPr>
                <w:sz w:val="26"/>
              </w:rPr>
              <w:t>День</w:t>
            </w:r>
            <w:r>
              <w:rPr>
                <w:spacing w:val="-3"/>
                <w:sz w:val="26"/>
              </w:rPr>
              <w:t xml:space="preserve"> </w:t>
            </w:r>
            <w:r>
              <w:rPr>
                <w:sz w:val="26"/>
              </w:rPr>
              <w:t>русского</w:t>
            </w:r>
            <w:r>
              <w:rPr>
                <w:spacing w:val="-3"/>
                <w:sz w:val="26"/>
              </w:rPr>
              <w:t xml:space="preserve"> </w:t>
            </w:r>
            <w:r>
              <w:rPr>
                <w:sz w:val="26"/>
              </w:rPr>
              <w:t>языка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56" w:type="dxa"/>
          </w:tcPr>
          <w:p>
            <w:pPr>
              <w:pStyle w:val="18"/>
              <w:spacing w:line="278" w:lineRule="exact"/>
              <w:ind w:left="105"/>
              <w:rPr>
                <w:i/>
                <w:sz w:val="26"/>
              </w:rPr>
            </w:pPr>
            <w:r>
              <w:rPr>
                <w:i/>
                <w:sz w:val="26"/>
              </w:rPr>
              <w:t>12</w:t>
            </w:r>
            <w:r>
              <w:rPr>
                <w:i/>
                <w:spacing w:val="-3"/>
                <w:sz w:val="26"/>
              </w:rPr>
              <w:t xml:space="preserve"> </w:t>
            </w:r>
            <w:r>
              <w:rPr>
                <w:i/>
                <w:sz w:val="26"/>
              </w:rPr>
              <w:t>июня</w:t>
            </w:r>
          </w:p>
        </w:tc>
        <w:tc>
          <w:tcPr>
            <w:tcW w:w="8692" w:type="dxa"/>
          </w:tcPr>
          <w:p>
            <w:pPr>
              <w:pStyle w:val="18"/>
              <w:spacing w:line="278" w:lineRule="exact"/>
              <w:ind w:left="108"/>
              <w:rPr>
                <w:sz w:val="26"/>
              </w:rPr>
            </w:pPr>
            <w:r>
              <w:rPr>
                <w:sz w:val="26"/>
              </w:rPr>
              <w:t>День</w:t>
            </w:r>
            <w:r>
              <w:rPr>
                <w:spacing w:val="-6"/>
                <w:sz w:val="26"/>
              </w:rPr>
              <w:t xml:space="preserve"> </w:t>
            </w:r>
            <w:r>
              <w:rPr>
                <w:sz w:val="26"/>
              </w:rPr>
              <w:t>России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6"/>
              </w:rPr>
            </w:pPr>
            <w:r>
              <w:rPr>
                <w:i/>
                <w:sz w:val="26"/>
              </w:rPr>
              <w:t>22</w:t>
            </w:r>
            <w:r>
              <w:rPr>
                <w:i/>
                <w:spacing w:val="-3"/>
                <w:sz w:val="26"/>
              </w:rPr>
              <w:t xml:space="preserve"> </w:t>
            </w:r>
            <w:r>
              <w:rPr>
                <w:i/>
                <w:sz w:val="26"/>
              </w:rPr>
              <w:t>июня</w:t>
            </w:r>
          </w:p>
        </w:tc>
        <w:tc>
          <w:tcPr>
            <w:tcW w:w="8692" w:type="dxa"/>
          </w:tcPr>
          <w:p>
            <w:pPr>
              <w:pStyle w:val="18"/>
              <w:spacing w:line="280" w:lineRule="exact"/>
              <w:ind w:left="108"/>
              <w:rPr>
                <w:sz w:val="26"/>
              </w:rPr>
            </w:pPr>
            <w:r>
              <w:rPr>
                <w:sz w:val="26"/>
              </w:rPr>
              <w:t>День</w:t>
            </w:r>
            <w:r>
              <w:rPr>
                <w:spacing w:val="-4"/>
                <w:sz w:val="26"/>
              </w:rPr>
              <w:t xml:space="preserve"> </w:t>
            </w:r>
            <w:r>
              <w:rPr>
                <w:sz w:val="26"/>
              </w:rPr>
              <w:t>памяти</w:t>
            </w:r>
            <w:r>
              <w:rPr>
                <w:spacing w:val="-3"/>
                <w:sz w:val="26"/>
              </w:rPr>
              <w:t xml:space="preserve"> </w:t>
            </w:r>
            <w:r>
              <w:rPr>
                <w:sz w:val="26"/>
              </w:rPr>
              <w:t>и</w:t>
            </w:r>
            <w:r>
              <w:rPr>
                <w:spacing w:val="-2"/>
                <w:sz w:val="26"/>
              </w:rPr>
              <w:t xml:space="preserve"> </w:t>
            </w:r>
            <w:r>
              <w:rPr>
                <w:sz w:val="26"/>
              </w:rPr>
              <w:t>скорби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348" w:type="dxa"/>
            <w:gridSpan w:val="2"/>
            <w:shd w:val="clear" w:color="auto" w:fill="F6FBC7"/>
          </w:tcPr>
          <w:p>
            <w:pPr>
              <w:pStyle w:val="18"/>
              <w:spacing w:line="280" w:lineRule="exact"/>
              <w:ind w:left="4401" w:right="4395"/>
              <w:jc w:val="center"/>
              <w:rPr>
                <w:b/>
                <w:i/>
                <w:sz w:val="26"/>
              </w:rPr>
            </w:pPr>
            <w:r>
              <w:rPr>
                <w:b/>
                <w:i/>
                <w:sz w:val="26"/>
              </w:rPr>
              <w:t>Июль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6"/>
              </w:rPr>
            </w:pPr>
            <w:r>
              <w:rPr>
                <w:i/>
                <w:sz w:val="26"/>
              </w:rPr>
              <w:t>8</w:t>
            </w:r>
            <w:r>
              <w:rPr>
                <w:i/>
                <w:spacing w:val="-1"/>
                <w:sz w:val="26"/>
              </w:rPr>
              <w:t xml:space="preserve"> </w:t>
            </w:r>
            <w:r>
              <w:rPr>
                <w:i/>
                <w:sz w:val="26"/>
              </w:rPr>
              <w:t>июля</w:t>
            </w:r>
          </w:p>
        </w:tc>
        <w:tc>
          <w:tcPr>
            <w:tcW w:w="8692" w:type="dxa"/>
          </w:tcPr>
          <w:p>
            <w:pPr>
              <w:pStyle w:val="18"/>
              <w:spacing w:line="280" w:lineRule="exact"/>
              <w:ind w:left="108"/>
              <w:rPr>
                <w:sz w:val="26"/>
              </w:rPr>
            </w:pPr>
            <w:r>
              <w:rPr>
                <w:sz w:val="26"/>
              </w:rPr>
              <w:t>День</w:t>
            </w:r>
            <w:r>
              <w:rPr>
                <w:spacing w:val="-4"/>
                <w:sz w:val="26"/>
              </w:rPr>
              <w:t xml:space="preserve"> </w:t>
            </w:r>
            <w:r>
              <w:rPr>
                <w:sz w:val="26"/>
              </w:rPr>
              <w:t>семьи,</w:t>
            </w:r>
            <w:r>
              <w:rPr>
                <w:spacing w:val="-4"/>
                <w:sz w:val="26"/>
              </w:rPr>
              <w:t xml:space="preserve"> </w:t>
            </w:r>
            <w:r>
              <w:rPr>
                <w:sz w:val="26"/>
              </w:rPr>
              <w:t>любви</w:t>
            </w:r>
            <w:r>
              <w:rPr>
                <w:spacing w:val="-4"/>
                <w:sz w:val="26"/>
              </w:rPr>
              <w:t xml:space="preserve"> </w:t>
            </w:r>
            <w:r>
              <w:rPr>
                <w:sz w:val="26"/>
              </w:rPr>
              <w:t>и</w:t>
            </w:r>
            <w:r>
              <w:rPr>
                <w:spacing w:val="-1"/>
                <w:sz w:val="26"/>
              </w:rPr>
              <w:t xml:space="preserve"> </w:t>
            </w:r>
            <w:r>
              <w:rPr>
                <w:sz w:val="26"/>
              </w:rPr>
              <w:t>верности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0348" w:type="dxa"/>
            <w:gridSpan w:val="2"/>
            <w:shd w:val="clear" w:color="auto" w:fill="F6FBC7"/>
          </w:tcPr>
          <w:p>
            <w:pPr>
              <w:pStyle w:val="18"/>
              <w:spacing w:line="277" w:lineRule="exact"/>
              <w:ind w:left="4397" w:right="4395"/>
              <w:jc w:val="center"/>
              <w:rPr>
                <w:b/>
                <w:i/>
                <w:sz w:val="26"/>
              </w:rPr>
            </w:pPr>
            <w:r>
              <w:rPr>
                <w:b/>
                <w:i/>
                <w:sz w:val="26"/>
              </w:rPr>
              <w:t>Август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6"/>
              </w:rPr>
            </w:pPr>
            <w:r>
              <w:rPr>
                <w:i/>
                <w:sz w:val="26"/>
              </w:rPr>
              <w:t>12</w:t>
            </w:r>
            <w:r>
              <w:rPr>
                <w:i/>
                <w:spacing w:val="-3"/>
                <w:sz w:val="26"/>
              </w:rPr>
              <w:t xml:space="preserve"> </w:t>
            </w:r>
            <w:r>
              <w:rPr>
                <w:i/>
                <w:sz w:val="26"/>
              </w:rPr>
              <w:t>августа</w:t>
            </w:r>
          </w:p>
        </w:tc>
        <w:tc>
          <w:tcPr>
            <w:tcW w:w="8692" w:type="dxa"/>
          </w:tcPr>
          <w:p>
            <w:pPr>
              <w:pStyle w:val="18"/>
              <w:spacing w:line="280" w:lineRule="exact"/>
              <w:ind w:left="108"/>
              <w:rPr>
                <w:sz w:val="26"/>
              </w:rPr>
            </w:pPr>
            <w:r>
              <w:rPr>
                <w:sz w:val="26"/>
              </w:rPr>
              <w:t>День</w:t>
            </w:r>
            <w:r>
              <w:rPr>
                <w:spacing w:val="-5"/>
                <w:sz w:val="26"/>
              </w:rPr>
              <w:t xml:space="preserve"> </w:t>
            </w:r>
            <w:r>
              <w:rPr>
                <w:sz w:val="26"/>
              </w:rPr>
              <w:t>физкультурника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6"/>
              </w:rPr>
            </w:pPr>
            <w:r>
              <w:rPr>
                <w:i/>
                <w:sz w:val="26"/>
              </w:rPr>
              <w:t>22</w:t>
            </w:r>
            <w:r>
              <w:rPr>
                <w:i/>
                <w:spacing w:val="-3"/>
                <w:sz w:val="26"/>
              </w:rPr>
              <w:t xml:space="preserve"> </w:t>
            </w:r>
            <w:r>
              <w:rPr>
                <w:i/>
                <w:sz w:val="26"/>
              </w:rPr>
              <w:t>августа</w:t>
            </w:r>
          </w:p>
        </w:tc>
        <w:tc>
          <w:tcPr>
            <w:tcW w:w="8692" w:type="dxa"/>
          </w:tcPr>
          <w:p>
            <w:pPr>
              <w:pStyle w:val="18"/>
              <w:spacing w:line="280" w:lineRule="exact"/>
              <w:ind w:left="108"/>
              <w:rPr>
                <w:sz w:val="26"/>
              </w:rPr>
            </w:pPr>
            <w:r>
              <w:rPr>
                <w:sz w:val="26"/>
              </w:rPr>
              <w:t>День</w:t>
            </w:r>
            <w:r>
              <w:rPr>
                <w:spacing w:val="-7"/>
                <w:sz w:val="26"/>
              </w:rPr>
              <w:t xml:space="preserve"> </w:t>
            </w:r>
            <w:r>
              <w:rPr>
                <w:sz w:val="26"/>
              </w:rPr>
              <w:t>Государственного</w:t>
            </w:r>
            <w:r>
              <w:rPr>
                <w:spacing w:val="-7"/>
                <w:sz w:val="26"/>
              </w:rPr>
              <w:t xml:space="preserve"> </w:t>
            </w:r>
            <w:r>
              <w:rPr>
                <w:sz w:val="26"/>
              </w:rPr>
              <w:t>флага</w:t>
            </w:r>
            <w:r>
              <w:rPr>
                <w:spacing w:val="-7"/>
                <w:sz w:val="26"/>
              </w:rPr>
              <w:t xml:space="preserve"> </w:t>
            </w:r>
            <w:r>
              <w:rPr>
                <w:sz w:val="26"/>
              </w:rPr>
              <w:t>Российской</w:t>
            </w:r>
            <w:r>
              <w:rPr>
                <w:spacing w:val="-3"/>
                <w:sz w:val="26"/>
              </w:rPr>
              <w:t xml:space="preserve"> </w:t>
            </w:r>
            <w:r>
              <w:rPr>
                <w:sz w:val="26"/>
              </w:rPr>
              <w:t>Федерации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6"/>
              </w:rPr>
            </w:pPr>
            <w:r>
              <w:rPr>
                <w:i/>
                <w:sz w:val="26"/>
              </w:rPr>
              <w:t>27</w:t>
            </w:r>
            <w:r>
              <w:rPr>
                <w:i/>
                <w:spacing w:val="-3"/>
                <w:sz w:val="26"/>
              </w:rPr>
              <w:t xml:space="preserve"> </w:t>
            </w:r>
            <w:r>
              <w:rPr>
                <w:i/>
                <w:sz w:val="26"/>
              </w:rPr>
              <w:t>августа</w:t>
            </w:r>
          </w:p>
        </w:tc>
        <w:tc>
          <w:tcPr>
            <w:tcW w:w="8692" w:type="dxa"/>
          </w:tcPr>
          <w:p>
            <w:pPr>
              <w:pStyle w:val="18"/>
              <w:spacing w:line="280" w:lineRule="exact"/>
              <w:ind w:left="108"/>
              <w:rPr>
                <w:sz w:val="26"/>
              </w:rPr>
            </w:pPr>
            <w:r>
              <w:rPr>
                <w:sz w:val="26"/>
              </w:rPr>
              <w:t>День</w:t>
            </w:r>
            <w:r>
              <w:rPr>
                <w:spacing w:val="-5"/>
                <w:sz w:val="26"/>
              </w:rPr>
              <w:t xml:space="preserve"> </w:t>
            </w:r>
            <w:r>
              <w:rPr>
                <w:sz w:val="26"/>
              </w:rPr>
              <w:t>российского</w:t>
            </w:r>
            <w:r>
              <w:rPr>
                <w:spacing w:val="-2"/>
                <w:sz w:val="26"/>
              </w:rPr>
              <w:t xml:space="preserve"> </w:t>
            </w:r>
            <w:r>
              <w:rPr>
                <w:sz w:val="26"/>
              </w:rPr>
              <w:t>кино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0348" w:type="dxa"/>
            <w:gridSpan w:val="2"/>
            <w:shd w:val="clear" w:color="auto" w:fill="F6FBC7"/>
          </w:tcPr>
          <w:p>
            <w:pPr>
              <w:pStyle w:val="18"/>
              <w:spacing w:line="277" w:lineRule="exact"/>
              <w:ind w:left="4405" w:right="4395"/>
              <w:jc w:val="center"/>
              <w:rPr>
                <w:b/>
                <w:i/>
                <w:sz w:val="26"/>
              </w:rPr>
            </w:pPr>
            <w:r>
              <w:rPr>
                <w:b/>
                <w:i/>
                <w:sz w:val="26"/>
              </w:rPr>
              <w:t>Сентябрь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6"/>
              </w:rPr>
            </w:pPr>
            <w:r>
              <w:rPr>
                <w:i/>
                <w:sz w:val="26"/>
              </w:rPr>
              <w:t>1</w:t>
            </w:r>
            <w:r>
              <w:rPr>
                <w:i/>
                <w:spacing w:val="-3"/>
                <w:sz w:val="26"/>
              </w:rPr>
              <w:t xml:space="preserve"> </w:t>
            </w:r>
            <w:r>
              <w:rPr>
                <w:i/>
                <w:sz w:val="26"/>
              </w:rPr>
              <w:t>сентября</w:t>
            </w:r>
          </w:p>
        </w:tc>
        <w:tc>
          <w:tcPr>
            <w:tcW w:w="8692" w:type="dxa"/>
          </w:tcPr>
          <w:p>
            <w:pPr>
              <w:pStyle w:val="18"/>
              <w:spacing w:line="280" w:lineRule="exact"/>
              <w:ind w:left="108"/>
              <w:rPr>
                <w:sz w:val="26"/>
              </w:rPr>
            </w:pPr>
            <w:r>
              <w:rPr>
                <w:sz w:val="26"/>
              </w:rPr>
              <w:t>День</w:t>
            </w:r>
            <w:r>
              <w:rPr>
                <w:spacing w:val="-4"/>
                <w:sz w:val="26"/>
              </w:rPr>
              <w:t xml:space="preserve"> </w:t>
            </w:r>
            <w:r>
              <w:rPr>
                <w:sz w:val="26"/>
              </w:rPr>
              <w:t>знаний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656" w:type="dxa"/>
          </w:tcPr>
          <w:p>
            <w:pPr>
              <w:pStyle w:val="18"/>
              <w:spacing w:line="286" w:lineRule="exact"/>
              <w:ind w:left="105"/>
              <w:rPr>
                <w:i/>
                <w:sz w:val="26"/>
              </w:rPr>
            </w:pPr>
            <w:r>
              <w:rPr>
                <w:i/>
                <w:sz w:val="26"/>
              </w:rPr>
              <w:t>3</w:t>
            </w:r>
            <w:r>
              <w:rPr>
                <w:i/>
                <w:spacing w:val="-3"/>
                <w:sz w:val="26"/>
              </w:rPr>
              <w:t xml:space="preserve"> </w:t>
            </w:r>
            <w:r>
              <w:rPr>
                <w:i/>
                <w:sz w:val="26"/>
              </w:rPr>
              <w:t>сентября</w:t>
            </w:r>
          </w:p>
        </w:tc>
        <w:tc>
          <w:tcPr>
            <w:tcW w:w="8692" w:type="dxa"/>
          </w:tcPr>
          <w:p>
            <w:pPr>
              <w:pStyle w:val="18"/>
              <w:spacing w:line="286" w:lineRule="exact"/>
              <w:ind w:left="108"/>
              <w:rPr>
                <w:sz w:val="26"/>
              </w:rPr>
            </w:pPr>
            <w:r>
              <w:rPr>
                <w:sz w:val="26"/>
              </w:rPr>
              <w:t>День</w:t>
            </w:r>
            <w:r>
              <w:rPr>
                <w:spacing w:val="58"/>
                <w:sz w:val="26"/>
              </w:rPr>
              <w:t xml:space="preserve"> </w:t>
            </w:r>
            <w:r>
              <w:rPr>
                <w:sz w:val="26"/>
              </w:rPr>
              <w:t>окончания</w:t>
            </w:r>
            <w:r>
              <w:rPr>
                <w:spacing w:val="59"/>
                <w:sz w:val="26"/>
              </w:rPr>
              <w:t xml:space="preserve"> </w:t>
            </w:r>
            <w:r>
              <w:rPr>
                <w:sz w:val="26"/>
              </w:rPr>
              <w:t>Второй</w:t>
            </w:r>
            <w:r>
              <w:rPr>
                <w:spacing w:val="59"/>
                <w:sz w:val="26"/>
              </w:rPr>
              <w:t xml:space="preserve"> </w:t>
            </w:r>
            <w:r>
              <w:rPr>
                <w:sz w:val="26"/>
              </w:rPr>
              <w:t>мировой</w:t>
            </w:r>
            <w:r>
              <w:rPr>
                <w:spacing w:val="59"/>
                <w:sz w:val="26"/>
              </w:rPr>
              <w:t xml:space="preserve"> </w:t>
            </w:r>
            <w:r>
              <w:rPr>
                <w:sz w:val="26"/>
              </w:rPr>
              <w:t>войны,</w:t>
            </w:r>
            <w:r>
              <w:rPr>
                <w:spacing w:val="61"/>
                <w:sz w:val="26"/>
              </w:rPr>
              <w:t xml:space="preserve"> </w:t>
            </w:r>
            <w:r>
              <w:rPr>
                <w:sz w:val="26"/>
              </w:rPr>
              <w:t>День</w:t>
            </w:r>
            <w:r>
              <w:rPr>
                <w:spacing w:val="62"/>
                <w:sz w:val="26"/>
              </w:rPr>
              <w:t xml:space="preserve"> </w:t>
            </w:r>
            <w:r>
              <w:rPr>
                <w:sz w:val="26"/>
              </w:rPr>
              <w:t>солидарности</w:t>
            </w:r>
            <w:r>
              <w:rPr>
                <w:spacing w:val="61"/>
                <w:sz w:val="26"/>
              </w:rPr>
              <w:t xml:space="preserve"> </w:t>
            </w:r>
            <w:r>
              <w:rPr>
                <w:sz w:val="26"/>
              </w:rPr>
              <w:t>в</w:t>
            </w:r>
            <w:r>
              <w:rPr>
                <w:spacing w:val="58"/>
                <w:sz w:val="26"/>
              </w:rPr>
              <w:t xml:space="preserve"> </w:t>
            </w:r>
            <w:r>
              <w:rPr>
                <w:sz w:val="26"/>
              </w:rPr>
              <w:t>борьбе</w:t>
            </w:r>
            <w:r>
              <w:rPr>
                <w:spacing w:val="58"/>
                <w:sz w:val="26"/>
              </w:rPr>
              <w:t xml:space="preserve"> </w:t>
            </w:r>
            <w:r>
              <w:rPr>
                <w:sz w:val="26"/>
              </w:rPr>
              <w:t>с</w:t>
            </w:r>
          </w:p>
          <w:p>
            <w:pPr>
              <w:pStyle w:val="18"/>
              <w:spacing w:before="1" w:line="291" w:lineRule="exact"/>
              <w:ind w:left="108"/>
              <w:rPr>
                <w:sz w:val="26"/>
              </w:rPr>
            </w:pPr>
            <w:r>
              <w:rPr>
                <w:sz w:val="26"/>
              </w:rPr>
              <w:t>терроризмом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56" w:type="dxa"/>
            <w:tcBorders>
              <w:bottom w:val="single" w:color="000000" w:sz="6" w:space="0"/>
            </w:tcBorders>
          </w:tcPr>
          <w:p>
            <w:pPr>
              <w:pStyle w:val="18"/>
              <w:spacing w:line="277" w:lineRule="exact"/>
              <w:ind w:left="105"/>
              <w:rPr>
                <w:i/>
                <w:sz w:val="26"/>
              </w:rPr>
            </w:pPr>
            <w:r>
              <w:rPr>
                <w:i/>
                <w:sz w:val="26"/>
              </w:rPr>
              <w:t>8</w:t>
            </w:r>
            <w:r>
              <w:rPr>
                <w:i/>
                <w:spacing w:val="-3"/>
                <w:sz w:val="26"/>
              </w:rPr>
              <w:t xml:space="preserve"> </w:t>
            </w:r>
            <w:r>
              <w:rPr>
                <w:i/>
                <w:sz w:val="26"/>
              </w:rPr>
              <w:t>сентября</w:t>
            </w:r>
          </w:p>
        </w:tc>
        <w:tc>
          <w:tcPr>
            <w:tcW w:w="8692" w:type="dxa"/>
            <w:tcBorders>
              <w:bottom w:val="single" w:color="000000" w:sz="6" w:space="0"/>
            </w:tcBorders>
          </w:tcPr>
          <w:p>
            <w:pPr>
              <w:pStyle w:val="18"/>
              <w:spacing w:line="277" w:lineRule="exact"/>
              <w:ind w:left="108"/>
              <w:rPr>
                <w:sz w:val="26"/>
              </w:rPr>
            </w:pPr>
            <w:r>
              <w:rPr>
                <w:sz w:val="26"/>
              </w:rPr>
              <w:t>Международный</w:t>
            </w:r>
            <w:r>
              <w:rPr>
                <w:spacing w:val="-7"/>
                <w:sz w:val="26"/>
              </w:rPr>
              <w:t xml:space="preserve"> </w:t>
            </w:r>
            <w:r>
              <w:rPr>
                <w:sz w:val="26"/>
              </w:rPr>
              <w:t>день</w:t>
            </w:r>
            <w:r>
              <w:rPr>
                <w:spacing w:val="-6"/>
                <w:sz w:val="26"/>
              </w:rPr>
              <w:t xml:space="preserve"> </w:t>
            </w:r>
            <w:r>
              <w:rPr>
                <w:sz w:val="26"/>
              </w:rPr>
              <w:t>распространения</w:t>
            </w:r>
            <w:r>
              <w:rPr>
                <w:spacing w:val="-5"/>
                <w:sz w:val="26"/>
              </w:rPr>
              <w:t xml:space="preserve"> </w:t>
            </w:r>
            <w:r>
              <w:rPr>
                <w:sz w:val="26"/>
              </w:rPr>
              <w:t>грамотности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56" w:type="dxa"/>
            <w:tcBorders>
              <w:top w:val="single" w:color="000000" w:sz="6" w:space="0"/>
            </w:tcBorders>
          </w:tcPr>
          <w:p>
            <w:pPr>
              <w:pStyle w:val="18"/>
              <w:spacing w:line="277" w:lineRule="exact"/>
              <w:ind w:left="105"/>
              <w:rPr>
                <w:i/>
                <w:sz w:val="26"/>
              </w:rPr>
            </w:pPr>
            <w:r>
              <w:rPr>
                <w:i/>
                <w:sz w:val="26"/>
              </w:rPr>
              <w:t>27</w:t>
            </w:r>
            <w:r>
              <w:rPr>
                <w:i/>
                <w:spacing w:val="-4"/>
                <w:sz w:val="26"/>
              </w:rPr>
              <w:t xml:space="preserve"> </w:t>
            </w:r>
            <w:r>
              <w:rPr>
                <w:i/>
                <w:sz w:val="26"/>
              </w:rPr>
              <w:t>сентября</w:t>
            </w:r>
          </w:p>
        </w:tc>
        <w:tc>
          <w:tcPr>
            <w:tcW w:w="8692" w:type="dxa"/>
            <w:tcBorders>
              <w:top w:val="single" w:color="000000" w:sz="6" w:space="0"/>
            </w:tcBorders>
          </w:tcPr>
          <w:p>
            <w:pPr>
              <w:pStyle w:val="18"/>
              <w:spacing w:line="277" w:lineRule="exact"/>
              <w:ind w:left="108"/>
              <w:rPr>
                <w:sz w:val="26"/>
              </w:rPr>
            </w:pPr>
            <w:r>
              <w:rPr>
                <w:sz w:val="26"/>
              </w:rPr>
              <w:t>День</w:t>
            </w:r>
            <w:r>
              <w:rPr>
                <w:spacing w:val="-4"/>
                <w:sz w:val="26"/>
              </w:rPr>
              <w:t xml:space="preserve"> </w:t>
            </w:r>
            <w:r>
              <w:rPr>
                <w:sz w:val="26"/>
              </w:rPr>
              <w:t>воспитателя</w:t>
            </w:r>
            <w:r>
              <w:rPr>
                <w:spacing w:val="-3"/>
                <w:sz w:val="26"/>
              </w:rPr>
              <w:t xml:space="preserve"> </w:t>
            </w:r>
            <w:r>
              <w:rPr>
                <w:sz w:val="26"/>
              </w:rPr>
              <w:t>и</w:t>
            </w:r>
            <w:r>
              <w:rPr>
                <w:spacing w:val="-2"/>
                <w:sz w:val="26"/>
              </w:rPr>
              <w:t xml:space="preserve"> </w:t>
            </w:r>
            <w:r>
              <w:rPr>
                <w:sz w:val="26"/>
              </w:rPr>
              <w:t>всех</w:t>
            </w:r>
            <w:r>
              <w:rPr>
                <w:spacing w:val="-3"/>
                <w:sz w:val="26"/>
              </w:rPr>
              <w:t xml:space="preserve"> </w:t>
            </w:r>
            <w:r>
              <w:rPr>
                <w:sz w:val="26"/>
              </w:rPr>
              <w:t>дошкольных</w:t>
            </w:r>
            <w:r>
              <w:rPr>
                <w:spacing w:val="-1"/>
                <w:sz w:val="26"/>
              </w:rPr>
              <w:t xml:space="preserve"> </w:t>
            </w:r>
            <w:r>
              <w:rPr>
                <w:sz w:val="26"/>
              </w:rPr>
              <w:t>работников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348" w:type="dxa"/>
            <w:gridSpan w:val="2"/>
            <w:shd w:val="clear" w:color="auto" w:fill="F6FBC7"/>
          </w:tcPr>
          <w:p>
            <w:pPr>
              <w:pStyle w:val="18"/>
              <w:spacing w:line="280" w:lineRule="exact"/>
              <w:ind w:left="4400" w:right="4395"/>
              <w:jc w:val="center"/>
              <w:rPr>
                <w:b/>
                <w:i/>
                <w:sz w:val="26"/>
              </w:rPr>
            </w:pPr>
            <w:r>
              <w:rPr>
                <w:b/>
                <w:i/>
                <w:sz w:val="26"/>
              </w:rPr>
              <w:t>Октябрь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56" w:type="dxa"/>
          </w:tcPr>
          <w:p>
            <w:pPr>
              <w:pStyle w:val="18"/>
              <w:spacing w:line="277" w:lineRule="exact"/>
              <w:ind w:left="105"/>
              <w:rPr>
                <w:i/>
                <w:sz w:val="26"/>
              </w:rPr>
            </w:pPr>
            <w:r>
              <w:rPr>
                <w:i/>
                <w:sz w:val="26"/>
              </w:rPr>
              <w:t>1</w:t>
            </w:r>
            <w:r>
              <w:rPr>
                <w:i/>
                <w:spacing w:val="-4"/>
                <w:sz w:val="26"/>
              </w:rPr>
              <w:t xml:space="preserve"> </w:t>
            </w:r>
            <w:r>
              <w:rPr>
                <w:i/>
                <w:sz w:val="26"/>
              </w:rPr>
              <w:t>октября</w:t>
            </w:r>
          </w:p>
        </w:tc>
        <w:tc>
          <w:tcPr>
            <w:tcW w:w="8692" w:type="dxa"/>
          </w:tcPr>
          <w:p>
            <w:pPr>
              <w:pStyle w:val="18"/>
              <w:spacing w:line="277" w:lineRule="exact"/>
              <w:ind w:left="108"/>
              <w:rPr>
                <w:sz w:val="26"/>
              </w:rPr>
            </w:pPr>
            <w:r>
              <w:rPr>
                <w:sz w:val="26"/>
              </w:rPr>
              <w:t>Международный</w:t>
            </w:r>
            <w:r>
              <w:rPr>
                <w:spacing w:val="-6"/>
                <w:sz w:val="26"/>
              </w:rPr>
              <w:t xml:space="preserve"> </w:t>
            </w:r>
            <w:r>
              <w:rPr>
                <w:sz w:val="26"/>
              </w:rPr>
              <w:t>день</w:t>
            </w:r>
            <w:r>
              <w:rPr>
                <w:spacing w:val="-5"/>
                <w:sz w:val="26"/>
              </w:rPr>
              <w:t xml:space="preserve"> </w:t>
            </w:r>
            <w:r>
              <w:rPr>
                <w:sz w:val="26"/>
              </w:rPr>
              <w:t>пожилых</w:t>
            </w:r>
            <w:r>
              <w:rPr>
                <w:spacing w:val="-6"/>
                <w:sz w:val="26"/>
              </w:rPr>
              <w:t xml:space="preserve"> </w:t>
            </w:r>
            <w:r>
              <w:rPr>
                <w:sz w:val="26"/>
              </w:rPr>
              <w:t>людей;</w:t>
            </w:r>
            <w:r>
              <w:rPr>
                <w:spacing w:val="-5"/>
                <w:sz w:val="26"/>
              </w:rPr>
              <w:t xml:space="preserve"> </w:t>
            </w:r>
            <w:r>
              <w:rPr>
                <w:sz w:val="26"/>
              </w:rPr>
              <w:t>Международный</w:t>
            </w:r>
            <w:r>
              <w:rPr>
                <w:spacing w:val="-6"/>
                <w:sz w:val="26"/>
              </w:rPr>
              <w:t xml:space="preserve"> </w:t>
            </w:r>
            <w:r>
              <w:rPr>
                <w:sz w:val="26"/>
              </w:rPr>
              <w:t>день</w:t>
            </w:r>
            <w:r>
              <w:rPr>
                <w:spacing w:val="-3"/>
                <w:sz w:val="26"/>
              </w:rPr>
              <w:t xml:space="preserve"> </w:t>
            </w:r>
            <w:r>
              <w:rPr>
                <w:sz w:val="26"/>
              </w:rPr>
              <w:t>музыки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6"/>
              </w:rPr>
            </w:pPr>
            <w:r>
              <w:rPr>
                <w:i/>
                <w:sz w:val="26"/>
              </w:rPr>
              <w:t>4</w:t>
            </w:r>
            <w:r>
              <w:rPr>
                <w:i/>
                <w:spacing w:val="-4"/>
                <w:sz w:val="26"/>
              </w:rPr>
              <w:t xml:space="preserve"> </w:t>
            </w:r>
            <w:r>
              <w:rPr>
                <w:i/>
                <w:sz w:val="26"/>
              </w:rPr>
              <w:t>октября</w:t>
            </w:r>
          </w:p>
        </w:tc>
        <w:tc>
          <w:tcPr>
            <w:tcW w:w="8692" w:type="dxa"/>
          </w:tcPr>
          <w:p>
            <w:pPr>
              <w:pStyle w:val="18"/>
              <w:spacing w:line="280" w:lineRule="exact"/>
              <w:ind w:left="108"/>
              <w:rPr>
                <w:sz w:val="26"/>
              </w:rPr>
            </w:pPr>
            <w:r>
              <w:rPr>
                <w:sz w:val="26"/>
              </w:rPr>
              <w:t>День</w:t>
            </w:r>
            <w:r>
              <w:rPr>
                <w:spacing w:val="-4"/>
                <w:sz w:val="26"/>
              </w:rPr>
              <w:t xml:space="preserve"> </w:t>
            </w:r>
            <w:r>
              <w:rPr>
                <w:sz w:val="26"/>
              </w:rPr>
              <w:t>защиты</w:t>
            </w:r>
            <w:r>
              <w:rPr>
                <w:spacing w:val="-3"/>
                <w:sz w:val="26"/>
              </w:rPr>
              <w:t xml:space="preserve"> </w:t>
            </w:r>
            <w:r>
              <w:rPr>
                <w:sz w:val="26"/>
              </w:rPr>
              <w:t>животных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6"/>
              </w:rPr>
            </w:pPr>
            <w:r>
              <w:rPr>
                <w:i/>
                <w:sz w:val="26"/>
              </w:rPr>
              <w:t>5</w:t>
            </w:r>
            <w:r>
              <w:rPr>
                <w:i/>
                <w:spacing w:val="-4"/>
                <w:sz w:val="26"/>
              </w:rPr>
              <w:t xml:space="preserve"> </w:t>
            </w:r>
            <w:r>
              <w:rPr>
                <w:i/>
                <w:sz w:val="26"/>
              </w:rPr>
              <w:t>октября</w:t>
            </w:r>
          </w:p>
        </w:tc>
        <w:tc>
          <w:tcPr>
            <w:tcW w:w="8692" w:type="dxa"/>
          </w:tcPr>
          <w:p>
            <w:pPr>
              <w:pStyle w:val="18"/>
              <w:spacing w:line="280" w:lineRule="exact"/>
              <w:ind w:left="108"/>
              <w:rPr>
                <w:sz w:val="26"/>
              </w:rPr>
            </w:pPr>
            <w:r>
              <w:rPr>
                <w:sz w:val="26"/>
              </w:rPr>
              <w:t>День</w:t>
            </w:r>
            <w:r>
              <w:rPr>
                <w:spacing w:val="-1"/>
                <w:sz w:val="26"/>
              </w:rPr>
              <w:t xml:space="preserve"> </w:t>
            </w:r>
            <w:r>
              <w:rPr>
                <w:sz w:val="26"/>
              </w:rPr>
              <w:t>учителя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1656" w:type="dxa"/>
          </w:tcPr>
          <w:p>
            <w:pPr>
              <w:pStyle w:val="18"/>
              <w:spacing w:line="286" w:lineRule="exact"/>
              <w:ind w:left="105"/>
              <w:rPr>
                <w:i/>
                <w:sz w:val="26"/>
              </w:rPr>
            </w:pPr>
            <w:r>
              <w:rPr>
                <w:i/>
                <w:sz w:val="26"/>
              </w:rPr>
              <w:t>Третье</w:t>
            </w:r>
          </w:p>
          <w:p>
            <w:pPr>
              <w:pStyle w:val="18"/>
              <w:spacing w:line="298" w:lineRule="exact"/>
              <w:ind w:left="105" w:right="213"/>
              <w:rPr>
                <w:i/>
                <w:sz w:val="26"/>
              </w:rPr>
            </w:pPr>
            <w:r>
              <w:rPr>
                <w:i/>
                <w:spacing w:val="-1"/>
                <w:sz w:val="26"/>
              </w:rPr>
              <w:t>воскресенье</w:t>
            </w:r>
            <w:r>
              <w:rPr>
                <w:i/>
                <w:spacing w:val="-62"/>
                <w:sz w:val="26"/>
              </w:rPr>
              <w:t xml:space="preserve"> </w:t>
            </w:r>
            <w:r>
              <w:rPr>
                <w:i/>
                <w:sz w:val="26"/>
              </w:rPr>
              <w:t>октября</w:t>
            </w:r>
          </w:p>
        </w:tc>
        <w:tc>
          <w:tcPr>
            <w:tcW w:w="8692" w:type="dxa"/>
          </w:tcPr>
          <w:p>
            <w:pPr>
              <w:pStyle w:val="18"/>
              <w:spacing w:line="286" w:lineRule="exact"/>
              <w:ind w:left="108"/>
              <w:rPr>
                <w:sz w:val="26"/>
              </w:rPr>
            </w:pPr>
            <w:r>
              <w:rPr>
                <w:sz w:val="26"/>
              </w:rPr>
              <w:t>День</w:t>
            </w:r>
            <w:r>
              <w:rPr>
                <w:spacing w:val="-4"/>
                <w:sz w:val="26"/>
              </w:rPr>
              <w:t xml:space="preserve"> </w:t>
            </w:r>
            <w:r>
              <w:rPr>
                <w:sz w:val="26"/>
              </w:rPr>
              <w:t>отца</w:t>
            </w:r>
            <w:r>
              <w:rPr>
                <w:spacing w:val="-4"/>
                <w:sz w:val="26"/>
              </w:rPr>
              <w:t xml:space="preserve"> </w:t>
            </w:r>
            <w:r>
              <w:rPr>
                <w:sz w:val="26"/>
              </w:rPr>
              <w:t>в</w:t>
            </w:r>
            <w:r>
              <w:rPr>
                <w:spacing w:val="-1"/>
                <w:sz w:val="26"/>
              </w:rPr>
              <w:t xml:space="preserve"> </w:t>
            </w:r>
            <w:r>
              <w:rPr>
                <w:sz w:val="26"/>
              </w:rPr>
              <w:t>России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348" w:type="dxa"/>
            <w:gridSpan w:val="2"/>
            <w:shd w:val="clear" w:color="auto" w:fill="F6FBC7"/>
          </w:tcPr>
          <w:p>
            <w:pPr>
              <w:pStyle w:val="18"/>
              <w:spacing w:line="280" w:lineRule="exact"/>
              <w:ind w:left="4400" w:right="4395"/>
              <w:jc w:val="center"/>
              <w:rPr>
                <w:b/>
                <w:i/>
                <w:sz w:val="26"/>
              </w:rPr>
            </w:pPr>
            <w:r>
              <w:rPr>
                <w:b/>
                <w:i/>
                <w:sz w:val="26"/>
              </w:rPr>
              <w:t>Ноябрь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6"/>
              </w:rPr>
            </w:pPr>
            <w:r>
              <w:rPr>
                <w:i/>
                <w:sz w:val="26"/>
              </w:rPr>
              <w:t>4</w:t>
            </w:r>
            <w:r>
              <w:rPr>
                <w:i/>
                <w:spacing w:val="-3"/>
                <w:sz w:val="26"/>
              </w:rPr>
              <w:t xml:space="preserve"> </w:t>
            </w:r>
            <w:r>
              <w:rPr>
                <w:i/>
                <w:sz w:val="26"/>
              </w:rPr>
              <w:t>ноября</w:t>
            </w:r>
          </w:p>
        </w:tc>
        <w:tc>
          <w:tcPr>
            <w:tcW w:w="8692" w:type="dxa"/>
          </w:tcPr>
          <w:p>
            <w:pPr>
              <w:pStyle w:val="18"/>
              <w:spacing w:line="280" w:lineRule="exact"/>
              <w:ind w:left="108"/>
              <w:rPr>
                <w:sz w:val="26"/>
              </w:rPr>
            </w:pPr>
            <w:r>
              <w:rPr>
                <w:sz w:val="26"/>
              </w:rPr>
              <w:t>День</w:t>
            </w:r>
            <w:r>
              <w:rPr>
                <w:spacing w:val="-4"/>
                <w:sz w:val="26"/>
              </w:rPr>
              <w:t xml:space="preserve"> </w:t>
            </w:r>
            <w:r>
              <w:rPr>
                <w:sz w:val="26"/>
              </w:rPr>
              <w:t>народного</w:t>
            </w:r>
            <w:r>
              <w:rPr>
                <w:spacing w:val="-4"/>
                <w:sz w:val="26"/>
              </w:rPr>
              <w:t xml:space="preserve"> </w:t>
            </w:r>
            <w:r>
              <w:rPr>
                <w:sz w:val="26"/>
              </w:rPr>
              <w:t>единства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656" w:type="dxa"/>
          </w:tcPr>
          <w:p>
            <w:pPr>
              <w:pStyle w:val="18"/>
              <w:spacing w:line="286" w:lineRule="exact"/>
              <w:ind w:left="105"/>
              <w:rPr>
                <w:i/>
                <w:sz w:val="26"/>
              </w:rPr>
            </w:pPr>
            <w:r>
              <w:rPr>
                <w:i/>
                <w:sz w:val="26"/>
              </w:rPr>
              <w:t>8</w:t>
            </w:r>
            <w:r>
              <w:rPr>
                <w:i/>
                <w:spacing w:val="-3"/>
                <w:sz w:val="26"/>
              </w:rPr>
              <w:t xml:space="preserve"> </w:t>
            </w:r>
            <w:r>
              <w:rPr>
                <w:i/>
                <w:sz w:val="26"/>
              </w:rPr>
              <w:t>ноября</w:t>
            </w:r>
          </w:p>
        </w:tc>
        <w:tc>
          <w:tcPr>
            <w:tcW w:w="8692" w:type="dxa"/>
          </w:tcPr>
          <w:p>
            <w:pPr>
              <w:pStyle w:val="18"/>
              <w:tabs>
                <w:tab w:val="left" w:pos="914"/>
                <w:tab w:val="left" w:pos="1962"/>
                <w:tab w:val="left" w:pos="3335"/>
                <w:tab w:val="left" w:pos="3999"/>
                <w:tab w:val="left" w:pos="5584"/>
                <w:tab w:val="left" w:pos="7085"/>
              </w:tabs>
              <w:spacing w:line="286" w:lineRule="exact"/>
              <w:ind w:left="108"/>
              <w:rPr>
                <w:sz w:val="26"/>
              </w:rPr>
            </w:pPr>
            <w:r>
              <w:rPr>
                <w:sz w:val="26"/>
              </w:rPr>
              <w:t>День</w:t>
            </w:r>
            <w:r>
              <w:rPr>
                <w:sz w:val="26"/>
              </w:rPr>
              <w:tab/>
            </w:r>
            <w:r>
              <w:rPr>
                <w:sz w:val="26"/>
              </w:rPr>
              <w:t>памяти</w:t>
            </w:r>
            <w:r>
              <w:rPr>
                <w:sz w:val="26"/>
              </w:rPr>
              <w:tab/>
            </w:r>
            <w:r>
              <w:rPr>
                <w:sz w:val="26"/>
              </w:rPr>
              <w:t>погибших</w:t>
            </w:r>
            <w:r>
              <w:rPr>
                <w:sz w:val="26"/>
              </w:rPr>
              <w:tab/>
            </w:r>
            <w:r>
              <w:rPr>
                <w:sz w:val="26"/>
              </w:rPr>
              <w:t>при</w:t>
            </w:r>
            <w:r>
              <w:rPr>
                <w:sz w:val="26"/>
              </w:rPr>
              <w:tab/>
            </w:r>
            <w:r>
              <w:rPr>
                <w:sz w:val="26"/>
              </w:rPr>
              <w:t>исполнении</w:t>
            </w:r>
            <w:r>
              <w:rPr>
                <w:sz w:val="26"/>
              </w:rPr>
              <w:tab/>
            </w:r>
            <w:r>
              <w:rPr>
                <w:sz w:val="26"/>
              </w:rPr>
              <w:t>служебных</w:t>
            </w:r>
            <w:r>
              <w:rPr>
                <w:sz w:val="26"/>
              </w:rPr>
              <w:tab/>
            </w:r>
            <w:r>
              <w:rPr>
                <w:sz w:val="26"/>
              </w:rPr>
              <w:t>обязанностей</w:t>
            </w:r>
          </w:p>
          <w:p>
            <w:pPr>
              <w:pStyle w:val="18"/>
              <w:spacing w:before="1" w:line="291" w:lineRule="exact"/>
              <w:ind w:left="108"/>
              <w:rPr>
                <w:sz w:val="26"/>
              </w:rPr>
            </w:pPr>
            <w:r>
              <w:rPr>
                <w:sz w:val="26"/>
              </w:rPr>
              <w:t>сотрудников</w:t>
            </w:r>
            <w:r>
              <w:rPr>
                <w:spacing w:val="-5"/>
                <w:sz w:val="26"/>
              </w:rPr>
              <w:t xml:space="preserve"> </w:t>
            </w:r>
            <w:r>
              <w:rPr>
                <w:sz w:val="26"/>
              </w:rPr>
              <w:t>органов</w:t>
            </w:r>
            <w:r>
              <w:rPr>
                <w:spacing w:val="-4"/>
                <w:sz w:val="26"/>
              </w:rPr>
              <w:t xml:space="preserve"> </w:t>
            </w:r>
            <w:r>
              <w:rPr>
                <w:sz w:val="26"/>
              </w:rPr>
              <w:t>внутренних</w:t>
            </w:r>
            <w:r>
              <w:rPr>
                <w:spacing w:val="-5"/>
                <w:sz w:val="26"/>
              </w:rPr>
              <w:t xml:space="preserve"> </w:t>
            </w:r>
            <w:r>
              <w:rPr>
                <w:sz w:val="26"/>
              </w:rPr>
              <w:t>дел</w:t>
            </w:r>
            <w:r>
              <w:rPr>
                <w:spacing w:val="-2"/>
                <w:sz w:val="26"/>
              </w:rPr>
              <w:t xml:space="preserve"> </w:t>
            </w:r>
            <w:r>
              <w:rPr>
                <w:sz w:val="26"/>
              </w:rPr>
              <w:t>России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1656" w:type="dxa"/>
          </w:tcPr>
          <w:p>
            <w:pPr>
              <w:pStyle w:val="18"/>
              <w:ind w:left="105" w:right="213"/>
              <w:rPr>
                <w:i/>
                <w:sz w:val="26"/>
              </w:rPr>
            </w:pPr>
            <w:r>
              <w:rPr>
                <w:i/>
                <w:sz w:val="26"/>
              </w:rPr>
              <w:t>Последнее</w:t>
            </w:r>
            <w:r>
              <w:rPr>
                <w:i/>
                <w:spacing w:val="1"/>
                <w:sz w:val="26"/>
              </w:rPr>
              <w:t xml:space="preserve"> </w:t>
            </w:r>
            <w:r>
              <w:rPr>
                <w:i/>
                <w:spacing w:val="-1"/>
                <w:sz w:val="26"/>
              </w:rPr>
              <w:t>воскресенье</w:t>
            </w:r>
          </w:p>
          <w:p>
            <w:pPr>
              <w:pStyle w:val="18"/>
              <w:spacing w:line="291" w:lineRule="exact"/>
              <w:ind w:left="105"/>
              <w:rPr>
                <w:i/>
                <w:sz w:val="26"/>
              </w:rPr>
            </w:pPr>
            <w:r>
              <w:rPr>
                <w:i/>
                <w:sz w:val="26"/>
              </w:rPr>
              <w:t>ноября</w:t>
            </w:r>
          </w:p>
        </w:tc>
        <w:tc>
          <w:tcPr>
            <w:tcW w:w="8692" w:type="dxa"/>
          </w:tcPr>
          <w:p>
            <w:pPr>
              <w:pStyle w:val="18"/>
              <w:spacing w:line="286" w:lineRule="exact"/>
              <w:ind w:left="108"/>
              <w:rPr>
                <w:sz w:val="26"/>
              </w:rPr>
            </w:pPr>
            <w:r>
              <w:rPr>
                <w:sz w:val="26"/>
              </w:rPr>
              <w:t>День</w:t>
            </w:r>
            <w:r>
              <w:rPr>
                <w:spacing w:val="-3"/>
                <w:sz w:val="26"/>
              </w:rPr>
              <w:t xml:space="preserve"> </w:t>
            </w:r>
            <w:r>
              <w:rPr>
                <w:sz w:val="26"/>
              </w:rPr>
              <w:t>матери</w:t>
            </w:r>
            <w:r>
              <w:rPr>
                <w:spacing w:val="-2"/>
                <w:sz w:val="26"/>
              </w:rPr>
              <w:t xml:space="preserve"> </w:t>
            </w:r>
            <w:r>
              <w:rPr>
                <w:sz w:val="26"/>
              </w:rPr>
              <w:t>в</w:t>
            </w:r>
            <w:r>
              <w:rPr>
                <w:spacing w:val="-3"/>
                <w:sz w:val="26"/>
              </w:rPr>
              <w:t xml:space="preserve"> </w:t>
            </w:r>
            <w:r>
              <w:rPr>
                <w:sz w:val="26"/>
              </w:rPr>
              <w:t>России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6"/>
              </w:rPr>
            </w:pPr>
            <w:r>
              <w:rPr>
                <w:i/>
                <w:sz w:val="26"/>
              </w:rPr>
              <w:t>30</w:t>
            </w:r>
            <w:r>
              <w:rPr>
                <w:i/>
                <w:spacing w:val="-3"/>
                <w:sz w:val="26"/>
              </w:rPr>
              <w:t xml:space="preserve"> </w:t>
            </w:r>
            <w:r>
              <w:rPr>
                <w:i/>
                <w:sz w:val="26"/>
              </w:rPr>
              <w:t>ноября</w:t>
            </w:r>
          </w:p>
        </w:tc>
        <w:tc>
          <w:tcPr>
            <w:tcW w:w="8692" w:type="dxa"/>
          </w:tcPr>
          <w:p>
            <w:pPr>
              <w:pStyle w:val="18"/>
              <w:spacing w:line="280" w:lineRule="exact"/>
              <w:ind w:left="108"/>
              <w:rPr>
                <w:sz w:val="26"/>
              </w:rPr>
            </w:pPr>
            <w:r>
              <w:rPr>
                <w:sz w:val="26"/>
              </w:rPr>
              <w:t>День</w:t>
            </w:r>
            <w:r>
              <w:rPr>
                <w:spacing w:val="-8"/>
                <w:sz w:val="26"/>
              </w:rPr>
              <w:t xml:space="preserve"> </w:t>
            </w:r>
            <w:r>
              <w:rPr>
                <w:sz w:val="26"/>
              </w:rPr>
              <w:t>Государственного</w:t>
            </w:r>
            <w:r>
              <w:rPr>
                <w:spacing w:val="-7"/>
                <w:sz w:val="26"/>
              </w:rPr>
              <w:t xml:space="preserve"> </w:t>
            </w:r>
            <w:r>
              <w:rPr>
                <w:sz w:val="26"/>
              </w:rPr>
              <w:t>герба</w:t>
            </w:r>
            <w:r>
              <w:rPr>
                <w:spacing w:val="-7"/>
                <w:sz w:val="26"/>
              </w:rPr>
              <w:t xml:space="preserve"> </w:t>
            </w:r>
            <w:r>
              <w:rPr>
                <w:sz w:val="26"/>
              </w:rPr>
              <w:t>Российской</w:t>
            </w:r>
            <w:r>
              <w:rPr>
                <w:spacing w:val="-4"/>
                <w:sz w:val="26"/>
              </w:rPr>
              <w:t xml:space="preserve"> </w:t>
            </w:r>
            <w:r>
              <w:rPr>
                <w:sz w:val="26"/>
              </w:rPr>
              <w:t>Федерации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348" w:type="dxa"/>
            <w:gridSpan w:val="2"/>
            <w:shd w:val="clear" w:color="auto" w:fill="F6FBC7"/>
          </w:tcPr>
          <w:p>
            <w:pPr>
              <w:pStyle w:val="18"/>
              <w:spacing w:line="280" w:lineRule="exact"/>
              <w:ind w:left="4398" w:right="4395"/>
              <w:jc w:val="center"/>
              <w:rPr>
                <w:b/>
                <w:i/>
                <w:sz w:val="26"/>
              </w:rPr>
            </w:pPr>
            <w:r>
              <w:rPr>
                <w:b/>
                <w:i/>
                <w:sz w:val="26"/>
              </w:rPr>
              <w:t>Декабрь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1656" w:type="dxa"/>
          </w:tcPr>
          <w:p>
            <w:pPr>
              <w:pStyle w:val="18"/>
              <w:spacing w:line="286" w:lineRule="exact"/>
              <w:ind w:left="105"/>
              <w:rPr>
                <w:i/>
                <w:sz w:val="26"/>
              </w:rPr>
            </w:pPr>
            <w:r>
              <w:rPr>
                <w:i/>
                <w:sz w:val="26"/>
              </w:rPr>
              <w:t>3</w:t>
            </w:r>
            <w:r>
              <w:rPr>
                <w:i/>
                <w:spacing w:val="-3"/>
                <w:sz w:val="26"/>
              </w:rPr>
              <w:t xml:space="preserve"> </w:t>
            </w:r>
            <w:r>
              <w:rPr>
                <w:i/>
                <w:sz w:val="26"/>
              </w:rPr>
              <w:t>декабря</w:t>
            </w:r>
          </w:p>
        </w:tc>
        <w:tc>
          <w:tcPr>
            <w:tcW w:w="8692" w:type="dxa"/>
          </w:tcPr>
          <w:p>
            <w:pPr>
              <w:pStyle w:val="18"/>
              <w:tabs>
                <w:tab w:val="left" w:pos="1051"/>
                <w:tab w:val="left" w:pos="2914"/>
                <w:tab w:val="left" w:pos="4229"/>
                <w:tab w:val="left" w:pos="6510"/>
                <w:tab w:val="left" w:pos="7410"/>
              </w:tabs>
              <w:ind w:left="108" w:right="96"/>
              <w:rPr>
                <w:sz w:val="26"/>
              </w:rPr>
            </w:pPr>
            <w:r>
              <w:rPr>
                <w:sz w:val="26"/>
              </w:rPr>
              <w:t>День</w:t>
            </w:r>
            <w:r>
              <w:rPr>
                <w:sz w:val="26"/>
              </w:rPr>
              <w:tab/>
            </w:r>
            <w:r>
              <w:rPr>
                <w:sz w:val="26"/>
              </w:rPr>
              <w:t>неизвестного</w:t>
            </w:r>
            <w:r>
              <w:rPr>
                <w:sz w:val="26"/>
              </w:rPr>
              <w:tab/>
            </w:r>
            <w:r>
              <w:rPr>
                <w:sz w:val="26"/>
              </w:rPr>
              <w:t>солдата; Международный</w:t>
            </w:r>
            <w:r>
              <w:rPr>
                <w:sz w:val="26"/>
              </w:rPr>
              <w:tab/>
            </w:r>
            <w:r>
              <w:rPr>
                <w:sz w:val="26"/>
              </w:rPr>
              <w:t>день</w:t>
            </w:r>
            <w:r>
              <w:rPr>
                <w:sz w:val="26"/>
              </w:rPr>
              <w:tab/>
            </w:r>
            <w:r>
              <w:rPr>
                <w:sz w:val="26"/>
              </w:rPr>
              <w:t>инвалидов</w:t>
            </w:r>
            <w:r>
              <w:rPr>
                <w:spacing w:val="-62"/>
                <w:sz w:val="26"/>
              </w:rPr>
              <w:t xml:space="preserve"> </w:t>
            </w:r>
            <w:r>
              <w:rPr>
                <w:sz w:val="26"/>
              </w:rPr>
              <w:t>(рекомендуется</w:t>
            </w:r>
            <w:r>
              <w:rPr>
                <w:spacing w:val="14"/>
                <w:sz w:val="26"/>
              </w:rPr>
              <w:t xml:space="preserve"> </w:t>
            </w:r>
            <w:r>
              <w:rPr>
                <w:sz w:val="26"/>
              </w:rPr>
              <w:t>включать</w:t>
            </w:r>
            <w:r>
              <w:rPr>
                <w:spacing w:val="16"/>
                <w:sz w:val="26"/>
              </w:rPr>
              <w:t xml:space="preserve"> </w:t>
            </w:r>
            <w:r>
              <w:rPr>
                <w:sz w:val="26"/>
              </w:rPr>
              <w:t>в</w:t>
            </w:r>
            <w:r>
              <w:rPr>
                <w:spacing w:val="17"/>
                <w:sz w:val="26"/>
              </w:rPr>
              <w:t xml:space="preserve"> </w:t>
            </w:r>
            <w:r>
              <w:rPr>
                <w:sz w:val="26"/>
              </w:rPr>
              <w:t>план</w:t>
            </w:r>
            <w:r>
              <w:rPr>
                <w:spacing w:val="15"/>
                <w:sz w:val="26"/>
              </w:rPr>
              <w:t xml:space="preserve"> </w:t>
            </w:r>
            <w:r>
              <w:rPr>
                <w:sz w:val="26"/>
              </w:rPr>
              <w:t>воспитательной</w:t>
            </w:r>
            <w:r>
              <w:rPr>
                <w:spacing w:val="15"/>
                <w:sz w:val="26"/>
              </w:rPr>
              <w:t xml:space="preserve"> </w:t>
            </w:r>
            <w:r>
              <w:rPr>
                <w:sz w:val="26"/>
              </w:rPr>
              <w:t>работы</w:t>
            </w:r>
            <w:r>
              <w:rPr>
                <w:spacing w:val="18"/>
                <w:sz w:val="26"/>
              </w:rPr>
              <w:t xml:space="preserve"> </w:t>
            </w:r>
            <w:r>
              <w:rPr>
                <w:sz w:val="26"/>
              </w:rPr>
              <w:t>с</w:t>
            </w:r>
            <w:r>
              <w:rPr>
                <w:spacing w:val="14"/>
                <w:sz w:val="26"/>
              </w:rPr>
              <w:t xml:space="preserve"> </w:t>
            </w:r>
            <w:r>
              <w:rPr>
                <w:sz w:val="26"/>
              </w:rPr>
              <w:t>дошкольниками</w:t>
            </w:r>
          </w:p>
          <w:p>
            <w:pPr>
              <w:pStyle w:val="18"/>
              <w:spacing w:line="293" w:lineRule="exact"/>
              <w:ind w:left="108"/>
              <w:rPr>
                <w:sz w:val="26"/>
              </w:rPr>
            </w:pPr>
            <w:r>
              <w:rPr>
                <w:sz w:val="26"/>
              </w:rPr>
              <w:t>регионально</w:t>
            </w:r>
            <w:r>
              <w:rPr>
                <w:spacing w:val="-4"/>
                <w:sz w:val="26"/>
              </w:rPr>
              <w:t xml:space="preserve"> </w:t>
            </w:r>
            <w:r>
              <w:rPr>
                <w:sz w:val="26"/>
              </w:rPr>
              <w:t>и/или</w:t>
            </w:r>
            <w:r>
              <w:rPr>
                <w:spacing w:val="-3"/>
                <w:sz w:val="26"/>
              </w:rPr>
              <w:t xml:space="preserve"> </w:t>
            </w:r>
            <w:r>
              <w:rPr>
                <w:sz w:val="26"/>
              </w:rPr>
              <w:t>ситуативно)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56" w:type="dxa"/>
          </w:tcPr>
          <w:p>
            <w:pPr>
              <w:pStyle w:val="18"/>
              <w:spacing w:line="277" w:lineRule="exact"/>
              <w:ind w:left="105"/>
              <w:rPr>
                <w:i/>
                <w:sz w:val="26"/>
              </w:rPr>
            </w:pPr>
            <w:r>
              <w:rPr>
                <w:i/>
                <w:sz w:val="26"/>
              </w:rPr>
              <w:t>5</w:t>
            </w:r>
            <w:r>
              <w:rPr>
                <w:i/>
                <w:spacing w:val="-3"/>
                <w:sz w:val="26"/>
              </w:rPr>
              <w:t xml:space="preserve"> </w:t>
            </w:r>
            <w:r>
              <w:rPr>
                <w:i/>
                <w:sz w:val="26"/>
              </w:rPr>
              <w:t>декабря</w:t>
            </w:r>
          </w:p>
        </w:tc>
        <w:tc>
          <w:tcPr>
            <w:tcW w:w="8692" w:type="dxa"/>
          </w:tcPr>
          <w:p>
            <w:pPr>
              <w:pStyle w:val="18"/>
              <w:spacing w:line="277" w:lineRule="exact"/>
              <w:ind w:left="108"/>
              <w:rPr>
                <w:sz w:val="26"/>
              </w:rPr>
            </w:pPr>
            <w:r>
              <w:rPr>
                <w:sz w:val="26"/>
              </w:rPr>
              <w:t>День</w:t>
            </w:r>
            <w:r>
              <w:rPr>
                <w:spacing w:val="-4"/>
                <w:sz w:val="26"/>
              </w:rPr>
              <w:t xml:space="preserve"> </w:t>
            </w:r>
            <w:r>
              <w:rPr>
                <w:sz w:val="26"/>
              </w:rPr>
              <w:t>добровольца</w:t>
            </w:r>
            <w:r>
              <w:rPr>
                <w:spacing w:val="-3"/>
                <w:sz w:val="26"/>
              </w:rPr>
              <w:t xml:space="preserve"> </w:t>
            </w:r>
            <w:r>
              <w:rPr>
                <w:sz w:val="26"/>
              </w:rPr>
              <w:t>(волонтера)</w:t>
            </w:r>
            <w:r>
              <w:rPr>
                <w:spacing w:val="-4"/>
                <w:sz w:val="26"/>
              </w:rPr>
              <w:t xml:space="preserve"> </w:t>
            </w:r>
            <w:r>
              <w:rPr>
                <w:sz w:val="26"/>
              </w:rPr>
              <w:t>в</w:t>
            </w:r>
            <w:r>
              <w:rPr>
                <w:spacing w:val="-1"/>
                <w:sz w:val="26"/>
              </w:rPr>
              <w:t xml:space="preserve"> </w:t>
            </w:r>
            <w:r>
              <w:rPr>
                <w:sz w:val="26"/>
              </w:rPr>
              <w:t>России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6"/>
              </w:rPr>
            </w:pPr>
            <w:r>
              <w:rPr>
                <w:i/>
                <w:sz w:val="26"/>
              </w:rPr>
              <w:t>8</w:t>
            </w:r>
            <w:r>
              <w:rPr>
                <w:i/>
                <w:spacing w:val="-3"/>
                <w:sz w:val="26"/>
              </w:rPr>
              <w:t xml:space="preserve"> </w:t>
            </w:r>
            <w:r>
              <w:rPr>
                <w:i/>
                <w:sz w:val="26"/>
              </w:rPr>
              <w:t>декабря</w:t>
            </w:r>
          </w:p>
        </w:tc>
        <w:tc>
          <w:tcPr>
            <w:tcW w:w="8692" w:type="dxa"/>
          </w:tcPr>
          <w:p>
            <w:pPr>
              <w:pStyle w:val="18"/>
              <w:spacing w:line="280" w:lineRule="exact"/>
              <w:ind w:left="108"/>
              <w:rPr>
                <w:sz w:val="26"/>
              </w:rPr>
            </w:pPr>
            <w:r>
              <w:rPr>
                <w:sz w:val="26"/>
              </w:rPr>
              <w:t>Международный</w:t>
            </w:r>
            <w:r>
              <w:rPr>
                <w:spacing w:val="-7"/>
                <w:sz w:val="26"/>
              </w:rPr>
              <w:t xml:space="preserve"> </w:t>
            </w:r>
            <w:r>
              <w:rPr>
                <w:sz w:val="26"/>
              </w:rPr>
              <w:t>день</w:t>
            </w:r>
            <w:r>
              <w:rPr>
                <w:spacing w:val="-6"/>
                <w:sz w:val="26"/>
              </w:rPr>
              <w:t xml:space="preserve"> </w:t>
            </w:r>
            <w:r>
              <w:rPr>
                <w:sz w:val="26"/>
              </w:rPr>
              <w:t>художника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656" w:type="dxa"/>
          </w:tcPr>
          <w:p>
            <w:pPr>
              <w:pStyle w:val="18"/>
              <w:spacing w:line="280" w:lineRule="exact"/>
              <w:ind w:left="105"/>
              <w:rPr>
                <w:i/>
                <w:sz w:val="26"/>
              </w:rPr>
            </w:pPr>
            <w:r>
              <w:rPr>
                <w:i/>
                <w:sz w:val="26"/>
              </w:rPr>
              <w:t>9</w:t>
            </w:r>
            <w:r>
              <w:rPr>
                <w:i/>
                <w:spacing w:val="-3"/>
                <w:sz w:val="26"/>
              </w:rPr>
              <w:t xml:space="preserve"> </w:t>
            </w:r>
            <w:r>
              <w:rPr>
                <w:i/>
                <w:sz w:val="26"/>
              </w:rPr>
              <w:t>декабря</w:t>
            </w:r>
          </w:p>
        </w:tc>
        <w:tc>
          <w:tcPr>
            <w:tcW w:w="8692" w:type="dxa"/>
          </w:tcPr>
          <w:p>
            <w:pPr>
              <w:pStyle w:val="18"/>
              <w:spacing w:line="280" w:lineRule="exact"/>
              <w:ind w:left="108"/>
              <w:rPr>
                <w:sz w:val="26"/>
              </w:rPr>
            </w:pPr>
            <w:r>
              <w:rPr>
                <w:sz w:val="26"/>
              </w:rPr>
              <w:t>День</w:t>
            </w:r>
            <w:r>
              <w:rPr>
                <w:spacing w:val="-4"/>
                <w:sz w:val="26"/>
              </w:rPr>
              <w:t xml:space="preserve"> </w:t>
            </w:r>
            <w:r>
              <w:rPr>
                <w:sz w:val="26"/>
              </w:rPr>
              <w:t>Героев</w:t>
            </w:r>
            <w:r>
              <w:rPr>
                <w:spacing w:val="-3"/>
                <w:sz w:val="26"/>
              </w:rPr>
              <w:t xml:space="preserve"> </w:t>
            </w:r>
            <w:r>
              <w:rPr>
                <w:sz w:val="26"/>
              </w:rPr>
              <w:t>Отечества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656" w:type="dxa"/>
          </w:tcPr>
          <w:p>
            <w:pPr>
              <w:pStyle w:val="18"/>
              <w:spacing w:line="277" w:lineRule="exact"/>
              <w:ind w:left="105"/>
              <w:rPr>
                <w:i/>
                <w:sz w:val="26"/>
              </w:rPr>
            </w:pPr>
            <w:r>
              <w:rPr>
                <w:i/>
                <w:sz w:val="26"/>
              </w:rPr>
              <w:t>12</w:t>
            </w:r>
            <w:r>
              <w:rPr>
                <w:i/>
                <w:spacing w:val="-3"/>
                <w:sz w:val="26"/>
              </w:rPr>
              <w:t xml:space="preserve"> </w:t>
            </w:r>
            <w:r>
              <w:rPr>
                <w:i/>
                <w:sz w:val="26"/>
              </w:rPr>
              <w:t>декабря</w:t>
            </w:r>
          </w:p>
        </w:tc>
        <w:tc>
          <w:tcPr>
            <w:tcW w:w="8692" w:type="dxa"/>
          </w:tcPr>
          <w:p>
            <w:pPr>
              <w:pStyle w:val="18"/>
              <w:spacing w:line="277" w:lineRule="exact"/>
              <w:ind w:left="108"/>
              <w:rPr>
                <w:sz w:val="26"/>
              </w:rPr>
            </w:pPr>
            <w:r>
              <w:rPr>
                <w:sz w:val="26"/>
              </w:rPr>
              <w:t>День</w:t>
            </w:r>
            <w:r>
              <w:rPr>
                <w:spacing w:val="-6"/>
                <w:sz w:val="26"/>
              </w:rPr>
              <w:t xml:space="preserve"> </w:t>
            </w:r>
            <w:r>
              <w:rPr>
                <w:sz w:val="26"/>
              </w:rPr>
              <w:t>Конституции</w:t>
            </w:r>
            <w:r>
              <w:rPr>
                <w:spacing w:val="-6"/>
                <w:sz w:val="26"/>
              </w:rPr>
              <w:t xml:space="preserve"> </w:t>
            </w:r>
            <w:r>
              <w:rPr>
                <w:sz w:val="26"/>
              </w:rPr>
              <w:t>Российской</w:t>
            </w:r>
            <w:r>
              <w:rPr>
                <w:spacing w:val="-4"/>
                <w:sz w:val="26"/>
              </w:rPr>
              <w:t xml:space="preserve"> </w:t>
            </w:r>
            <w:r>
              <w:rPr>
                <w:sz w:val="26"/>
              </w:rPr>
              <w:t>Федерации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656" w:type="dxa"/>
          </w:tcPr>
          <w:p>
            <w:pPr>
              <w:pStyle w:val="18"/>
              <w:spacing w:line="280" w:lineRule="exact"/>
              <w:ind w:left="105"/>
              <w:rPr>
                <w:i/>
                <w:sz w:val="26"/>
              </w:rPr>
            </w:pPr>
            <w:r>
              <w:rPr>
                <w:i/>
                <w:sz w:val="26"/>
              </w:rPr>
              <w:t>31</w:t>
            </w:r>
            <w:r>
              <w:rPr>
                <w:i/>
                <w:spacing w:val="-3"/>
                <w:sz w:val="26"/>
              </w:rPr>
              <w:t xml:space="preserve"> </w:t>
            </w:r>
            <w:r>
              <w:rPr>
                <w:i/>
                <w:sz w:val="26"/>
              </w:rPr>
              <w:t>декабря</w:t>
            </w:r>
          </w:p>
        </w:tc>
        <w:tc>
          <w:tcPr>
            <w:tcW w:w="8692" w:type="dxa"/>
          </w:tcPr>
          <w:p>
            <w:pPr>
              <w:pStyle w:val="18"/>
              <w:spacing w:line="280" w:lineRule="exact"/>
              <w:ind w:left="108"/>
              <w:rPr>
                <w:sz w:val="26"/>
              </w:rPr>
            </w:pPr>
            <w:r>
              <w:rPr>
                <w:sz w:val="26"/>
              </w:rPr>
              <w:t>Новый</w:t>
            </w:r>
            <w:r>
              <w:rPr>
                <w:spacing w:val="-6"/>
                <w:sz w:val="26"/>
              </w:rPr>
              <w:t xml:space="preserve"> </w:t>
            </w:r>
            <w:r>
              <w:rPr>
                <w:sz w:val="26"/>
              </w:rPr>
              <w:t>год</w:t>
            </w:r>
          </w:p>
        </w:tc>
      </w:tr>
    </w:tbl>
    <w:p>
      <w:pPr>
        <w:spacing w:line="246" w:lineRule="exact"/>
        <w:ind w:left="1262"/>
        <w:rPr>
          <w:b/>
          <w:i/>
        </w:rPr>
      </w:pPr>
      <w:r>
        <w:rPr>
          <w:b/>
          <w:i/>
          <w:color w:val="0E233D"/>
        </w:rPr>
        <w:t>*</w:t>
      </w:r>
      <w:r>
        <w:rPr>
          <w:b/>
          <w:i/>
        </w:rPr>
        <w:t>п.</w:t>
      </w:r>
      <w:r>
        <w:rPr>
          <w:b/>
          <w:i/>
          <w:spacing w:val="-1"/>
        </w:rPr>
        <w:t xml:space="preserve"> </w:t>
      </w:r>
      <w:r>
        <w:rPr>
          <w:b/>
          <w:i/>
        </w:rPr>
        <w:t>36.4. раздел</w:t>
      </w:r>
      <w:r>
        <w:rPr>
          <w:b/>
          <w:i/>
          <w:spacing w:val="-4"/>
        </w:rPr>
        <w:t xml:space="preserve"> </w:t>
      </w:r>
      <w:r>
        <w:rPr>
          <w:b/>
          <w:i/>
        </w:rPr>
        <w:t>IV</w:t>
      </w:r>
      <w:r>
        <w:rPr>
          <w:b/>
          <w:i/>
          <w:spacing w:val="-4"/>
        </w:rPr>
        <w:t xml:space="preserve"> </w:t>
      </w:r>
      <w:r>
        <w:rPr>
          <w:b/>
          <w:i/>
        </w:rPr>
        <w:t>ФОП</w:t>
      </w:r>
      <w:r>
        <w:rPr>
          <w:b/>
          <w:i/>
          <w:spacing w:val="1"/>
        </w:rPr>
        <w:t xml:space="preserve"> </w:t>
      </w:r>
      <w:r>
        <w:rPr>
          <w:b/>
          <w:i/>
        </w:rPr>
        <w:t>ДО</w:t>
      </w:r>
    </w:p>
    <w:p>
      <w:pPr>
        <w:pStyle w:val="12"/>
        <w:spacing w:before="1"/>
        <w:ind w:left="0"/>
        <w:jc w:val="left"/>
        <w:rPr>
          <w:b/>
          <w:i/>
        </w:rPr>
      </w:pPr>
    </w:p>
    <w:p>
      <w:pPr>
        <w:ind w:left="3703" w:right="2401"/>
        <w:jc w:val="center"/>
        <w:rPr>
          <w:b/>
          <w:i/>
          <w:sz w:val="26"/>
        </w:rPr>
      </w:pPr>
      <w:r>
        <w:rPr>
          <w:b/>
          <w:i/>
          <w:sz w:val="26"/>
        </w:rPr>
        <w:t>3.4.3.3.      Календарный план воспитательной работы</w:t>
      </w:r>
      <w:r>
        <w:rPr>
          <w:b/>
          <w:i/>
          <w:spacing w:val="-62"/>
          <w:sz w:val="26"/>
        </w:rPr>
        <w:t xml:space="preserve">   </w:t>
      </w:r>
      <w:r>
        <w:rPr>
          <w:b/>
          <w:i/>
          <w:sz w:val="26"/>
        </w:rPr>
        <w:t>МДОУ</w:t>
      </w:r>
      <w:r>
        <w:rPr>
          <w:b/>
          <w:i/>
          <w:spacing w:val="-2"/>
          <w:sz w:val="26"/>
        </w:rPr>
        <w:t xml:space="preserve"> детский сад </w:t>
      </w:r>
      <w:r>
        <w:rPr>
          <w:b/>
          <w:i/>
          <w:sz w:val="26"/>
        </w:rPr>
        <w:t>№16 «Ромашка»</w:t>
      </w:r>
    </w:p>
    <w:p>
      <w:pPr>
        <w:spacing w:before="2" w:line="295" w:lineRule="exact"/>
        <w:ind w:left="1820" w:right="525"/>
        <w:jc w:val="center"/>
        <w:rPr>
          <w:b/>
          <w:i/>
          <w:sz w:val="26"/>
        </w:rPr>
      </w:pPr>
      <w:r>
        <w:rPr>
          <w:b/>
          <w:i/>
          <w:sz w:val="26"/>
        </w:rPr>
        <w:t>в</w:t>
      </w:r>
      <w:r>
        <w:rPr>
          <w:b/>
          <w:i/>
          <w:spacing w:val="-5"/>
          <w:sz w:val="26"/>
        </w:rPr>
        <w:t xml:space="preserve"> </w:t>
      </w:r>
      <w:r>
        <w:rPr>
          <w:b/>
          <w:i/>
          <w:sz w:val="26"/>
        </w:rPr>
        <w:t>части,</w:t>
      </w:r>
      <w:r>
        <w:rPr>
          <w:b/>
          <w:i/>
          <w:spacing w:val="-5"/>
          <w:sz w:val="26"/>
        </w:rPr>
        <w:t xml:space="preserve"> </w:t>
      </w:r>
      <w:r>
        <w:rPr>
          <w:b/>
          <w:i/>
          <w:sz w:val="26"/>
        </w:rPr>
        <w:t>формируемой</w:t>
      </w:r>
      <w:r>
        <w:rPr>
          <w:b/>
          <w:i/>
          <w:spacing w:val="-5"/>
          <w:sz w:val="26"/>
        </w:rPr>
        <w:t xml:space="preserve"> </w:t>
      </w:r>
      <w:r>
        <w:rPr>
          <w:b/>
          <w:i/>
          <w:sz w:val="26"/>
        </w:rPr>
        <w:t>участниками</w:t>
      </w:r>
      <w:r>
        <w:rPr>
          <w:b/>
          <w:i/>
          <w:spacing w:val="-5"/>
          <w:sz w:val="26"/>
        </w:rPr>
        <w:t xml:space="preserve"> </w:t>
      </w:r>
      <w:r>
        <w:rPr>
          <w:b/>
          <w:i/>
          <w:sz w:val="26"/>
        </w:rPr>
        <w:t>образовательных</w:t>
      </w:r>
      <w:r>
        <w:rPr>
          <w:b/>
          <w:i/>
          <w:spacing w:val="-5"/>
          <w:sz w:val="26"/>
        </w:rPr>
        <w:t xml:space="preserve"> </w:t>
      </w:r>
      <w:r>
        <w:rPr>
          <w:b/>
          <w:i/>
          <w:sz w:val="26"/>
        </w:rPr>
        <w:t>отношений</w:t>
      </w:r>
    </w:p>
    <w:tbl>
      <w:tblPr>
        <w:tblStyle w:val="6"/>
        <w:tblW w:w="1077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480"/>
        <w:gridCol w:w="2630"/>
        <w:gridCol w:w="3010"/>
        <w:gridCol w:w="26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960" w:type="dxa"/>
          </w:tcPr>
          <w:p>
            <w:pPr>
              <w:pStyle w:val="18"/>
              <w:spacing w:line="228" w:lineRule="exact"/>
              <w:rPr>
                <w:b/>
                <w:sz w:val="20"/>
              </w:rPr>
            </w:pPr>
            <w:r>
              <w:rPr>
                <w:b/>
                <w:sz w:val="20"/>
              </w:rPr>
              <w:t>Период</w:t>
            </w:r>
          </w:p>
        </w:tc>
        <w:tc>
          <w:tcPr>
            <w:tcW w:w="1480" w:type="dxa"/>
          </w:tcPr>
          <w:p>
            <w:pPr>
              <w:pStyle w:val="18"/>
              <w:ind w:left="108" w:right="306"/>
              <w:rPr>
                <w:b/>
                <w:sz w:val="20"/>
              </w:rPr>
            </w:pPr>
            <w:r>
              <w:rPr>
                <w:b/>
                <w:sz w:val="20"/>
              </w:rPr>
              <w:t>Возрастная</w:t>
            </w:r>
            <w:r>
              <w:rPr>
                <w:b/>
                <w:spacing w:val="-48"/>
                <w:sz w:val="20"/>
              </w:rPr>
              <w:t xml:space="preserve"> </w:t>
            </w:r>
            <w:r>
              <w:rPr>
                <w:b/>
                <w:sz w:val="20"/>
              </w:rPr>
              <w:t>категория</w:t>
            </w:r>
          </w:p>
        </w:tc>
        <w:tc>
          <w:tcPr>
            <w:tcW w:w="2630" w:type="dxa"/>
            <w:shd w:val="clear" w:color="auto" w:fill="FAE3D4"/>
          </w:tcPr>
          <w:p>
            <w:pPr>
              <w:pStyle w:val="18"/>
              <w:tabs>
                <w:tab w:val="left" w:pos="2409"/>
              </w:tabs>
              <w:spacing w:line="228" w:lineRule="exact"/>
              <w:ind w:left="108"/>
              <w:rPr>
                <w:b/>
                <w:sz w:val="20"/>
              </w:rPr>
            </w:pPr>
            <w:r>
              <w:rPr>
                <w:b/>
                <w:sz w:val="20"/>
              </w:rPr>
              <w:t>Государственные</w:t>
            </w:r>
            <w:r>
              <w:rPr>
                <w:b/>
                <w:sz w:val="20"/>
              </w:rPr>
              <w:tab/>
            </w:r>
            <w:r>
              <w:rPr>
                <w:b/>
                <w:sz w:val="20"/>
              </w:rPr>
              <w:t>и</w:t>
            </w:r>
          </w:p>
          <w:p>
            <w:pPr>
              <w:pStyle w:val="18"/>
              <w:tabs>
                <w:tab w:val="left" w:pos="1504"/>
              </w:tabs>
              <w:spacing w:line="228" w:lineRule="exact"/>
              <w:ind w:left="108" w:right="96"/>
              <w:rPr>
                <w:b/>
                <w:sz w:val="20"/>
              </w:rPr>
            </w:pPr>
            <w:r>
              <w:rPr>
                <w:b/>
                <w:sz w:val="20"/>
              </w:rPr>
              <w:t>народные</w:t>
            </w:r>
            <w:r>
              <w:rPr>
                <w:b/>
                <w:sz w:val="20"/>
              </w:rPr>
              <w:tab/>
            </w:r>
            <w:r>
              <w:rPr>
                <w:b/>
                <w:spacing w:val="-1"/>
                <w:sz w:val="20"/>
              </w:rPr>
              <w:t>праздники,</w:t>
            </w:r>
            <w:r>
              <w:rPr>
                <w:b/>
                <w:spacing w:val="-47"/>
                <w:sz w:val="20"/>
              </w:rPr>
              <w:t xml:space="preserve"> </w:t>
            </w:r>
            <w:r>
              <w:rPr>
                <w:b/>
                <w:sz w:val="20"/>
              </w:rPr>
              <w:t>памятные</w:t>
            </w:r>
            <w:r>
              <w:rPr>
                <w:b/>
                <w:spacing w:val="-1"/>
                <w:sz w:val="20"/>
              </w:rPr>
              <w:t xml:space="preserve"> </w:t>
            </w:r>
            <w:r>
              <w:rPr>
                <w:b/>
                <w:sz w:val="20"/>
              </w:rPr>
              <w:t>даты</w:t>
            </w:r>
          </w:p>
        </w:tc>
        <w:tc>
          <w:tcPr>
            <w:tcW w:w="3010" w:type="dxa"/>
          </w:tcPr>
          <w:p>
            <w:pPr>
              <w:pStyle w:val="18"/>
              <w:spacing w:line="228" w:lineRule="exact"/>
              <w:ind w:left="110"/>
              <w:rPr>
                <w:b/>
                <w:sz w:val="20"/>
              </w:rPr>
            </w:pPr>
            <w:r>
              <w:rPr>
                <w:b/>
                <w:sz w:val="20"/>
              </w:rPr>
              <w:t>Событие</w:t>
            </w:r>
          </w:p>
        </w:tc>
        <w:tc>
          <w:tcPr>
            <w:tcW w:w="2695" w:type="dxa"/>
          </w:tcPr>
          <w:p>
            <w:pPr>
              <w:pStyle w:val="18"/>
              <w:ind w:left="110" w:right="369"/>
              <w:rPr>
                <w:b/>
                <w:sz w:val="20"/>
              </w:rPr>
            </w:pPr>
            <w:r>
              <w:rPr>
                <w:b/>
                <w:sz w:val="20"/>
              </w:rPr>
              <w:t>Итоговое мероприятие /</w:t>
            </w:r>
            <w:r>
              <w:rPr>
                <w:b/>
                <w:spacing w:val="-48"/>
                <w:sz w:val="20"/>
              </w:rPr>
              <w:t xml:space="preserve"> </w:t>
            </w:r>
            <w:r>
              <w:rPr>
                <w:b/>
                <w:sz w:val="20"/>
              </w:rPr>
              <w:t>взаимодействие</w:t>
            </w:r>
          </w:p>
          <w:p>
            <w:pPr>
              <w:pStyle w:val="18"/>
              <w:spacing w:line="211" w:lineRule="exact"/>
              <w:ind w:left="110"/>
              <w:rPr>
                <w:b/>
                <w:sz w:val="20"/>
              </w:rPr>
            </w:pPr>
            <w:r>
              <w:rPr>
                <w:b/>
                <w:sz w:val="20"/>
              </w:rPr>
              <w:t>с</w:t>
            </w:r>
            <w:r>
              <w:rPr>
                <w:b/>
                <w:spacing w:val="-1"/>
                <w:sz w:val="20"/>
              </w:rPr>
              <w:t xml:space="preserve"> </w:t>
            </w:r>
            <w:r>
              <w:rPr>
                <w:b/>
                <w:sz w:val="20"/>
              </w:rPr>
              <w:t>родителями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960" w:type="dxa"/>
            <w:vMerge w:val="restart"/>
            <w:textDirection w:val="btLr"/>
          </w:tcPr>
          <w:p>
            <w:pPr>
              <w:pStyle w:val="18"/>
              <w:spacing w:before="107"/>
              <w:ind w:left="2581" w:right="2223"/>
              <w:jc w:val="center"/>
              <w:rPr>
                <w:b/>
                <w:sz w:val="18"/>
              </w:rPr>
            </w:pPr>
            <w:r>
              <w:rPr>
                <w:b/>
                <w:sz w:val="18"/>
              </w:rPr>
              <w:t>Сентябрь</w:t>
            </w:r>
          </w:p>
        </w:tc>
        <w:tc>
          <w:tcPr>
            <w:tcW w:w="1480" w:type="dxa"/>
          </w:tcPr>
          <w:p>
            <w:pPr>
              <w:pStyle w:val="18"/>
              <w:spacing w:line="202"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pPr>
              <w:pStyle w:val="18"/>
              <w:ind w:left="0"/>
              <w:rPr>
                <w:sz w:val="20"/>
              </w:rPr>
            </w:pPr>
          </w:p>
        </w:tc>
        <w:tc>
          <w:tcPr>
            <w:tcW w:w="3010" w:type="dxa"/>
          </w:tcPr>
          <w:p>
            <w:pPr>
              <w:pStyle w:val="18"/>
              <w:spacing w:line="202" w:lineRule="exact"/>
              <w:ind w:left="110"/>
              <w:rPr>
                <w:i/>
                <w:sz w:val="18"/>
              </w:rPr>
            </w:pPr>
            <w:r>
              <w:rPr>
                <w:i/>
                <w:sz w:val="18"/>
              </w:rPr>
              <w:t>Приход</w:t>
            </w:r>
            <w:r>
              <w:rPr>
                <w:i/>
                <w:spacing w:val="86"/>
                <w:sz w:val="18"/>
              </w:rPr>
              <w:t xml:space="preserve"> </w:t>
            </w:r>
            <w:r>
              <w:rPr>
                <w:i/>
                <w:sz w:val="18"/>
              </w:rPr>
              <w:t xml:space="preserve">детей  </w:t>
            </w:r>
            <w:r>
              <w:rPr>
                <w:i/>
                <w:spacing w:val="39"/>
                <w:sz w:val="18"/>
              </w:rPr>
              <w:t xml:space="preserve"> </w:t>
            </w:r>
            <w:r>
              <w:rPr>
                <w:i/>
                <w:sz w:val="18"/>
              </w:rPr>
              <w:t xml:space="preserve">в  </w:t>
            </w:r>
            <w:r>
              <w:rPr>
                <w:i/>
                <w:spacing w:val="41"/>
                <w:sz w:val="18"/>
              </w:rPr>
              <w:t xml:space="preserve"> </w:t>
            </w:r>
            <w:r>
              <w:rPr>
                <w:i/>
                <w:sz w:val="18"/>
              </w:rPr>
              <w:t xml:space="preserve">детский  </w:t>
            </w:r>
            <w:r>
              <w:rPr>
                <w:i/>
                <w:spacing w:val="39"/>
                <w:sz w:val="18"/>
              </w:rPr>
              <w:t xml:space="preserve"> </w:t>
            </w:r>
            <w:r>
              <w:rPr>
                <w:i/>
                <w:sz w:val="18"/>
              </w:rPr>
              <w:t>сад;</w:t>
            </w:r>
          </w:p>
          <w:p>
            <w:pPr>
              <w:pStyle w:val="18"/>
              <w:tabs>
                <w:tab w:val="left" w:pos="999"/>
                <w:tab w:val="left" w:pos="1987"/>
                <w:tab w:val="left" w:pos="2671"/>
              </w:tabs>
              <w:spacing w:line="200" w:lineRule="atLeast"/>
              <w:ind w:left="110" w:right="94"/>
              <w:rPr>
                <w:b/>
                <w:sz w:val="18"/>
              </w:rPr>
            </w:pPr>
            <w:r>
              <w:rPr>
                <w:i/>
                <w:sz w:val="18"/>
              </w:rPr>
              <w:t>Игровая</w:t>
            </w:r>
            <w:r>
              <w:rPr>
                <w:i/>
                <w:sz w:val="18"/>
              </w:rPr>
              <w:tab/>
            </w:r>
            <w:r>
              <w:rPr>
                <w:i/>
                <w:sz w:val="18"/>
              </w:rPr>
              <w:t xml:space="preserve">ситуация «Это </w:t>
            </w:r>
            <w:r>
              <w:rPr>
                <w:i/>
                <w:spacing w:val="-2"/>
                <w:sz w:val="18"/>
              </w:rPr>
              <w:t>я!»</w:t>
            </w:r>
            <w:r>
              <w:rPr>
                <w:i/>
                <w:spacing w:val="-42"/>
                <w:sz w:val="18"/>
              </w:rPr>
              <w:t xml:space="preserve"> </w:t>
            </w:r>
            <w:r>
              <w:rPr>
                <w:i/>
                <w:sz w:val="18"/>
              </w:rPr>
              <w:t>(анатомия</w:t>
            </w:r>
            <w:r>
              <w:rPr>
                <w:i/>
                <w:spacing w:val="-2"/>
                <w:sz w:val="18"/>
              </w:rPr>
              <w:t xml:space="preserve"> </w:t>
            </w:r>
            <w:r>
              <w:rPr>
                <w:i/>
                <w:sz w:val="18"/>
              </w:rPr>
              <w:t>для</w:t>
            </w:r>
            <w:r>
              <w:rPr>
                <w:i/>
                <w:spacing w:val="-2"/>
                <w:sz w:val="18"/>
              </w:rPr>
              <w:t xml:space="preserve"> </w:t>
            </w:r>
            <w:r>
              <w:rPr>
                <w:i/>
                <w:sz w:val="18"/>
              </w:rPr>
              <w:t>малышей</w:t>
            </w:r>
            <w:r>
              <w:rPr>
                <w:i/>
                <w:spacing w:val="-1"/>
                <w:sz w:val="18"/>
              </w:rPr>
              <w:t xml:space="preserve"> </w:t>
            </w:r>
            <w:r>
              <w:rPr>
                <w:i/>
                <w:sz w:val="18"/>
              </w:rPr>
              <w:t>в</w:t>
            </w:r>
            <w:r>
              <w:rPr>
                <w:i/>
                <w:spacing w:val="-3"/>
                <w:sz w:val="18"/>
              </w:rPr>
              <w:t xml:space="preserve"> </w:t>
            </w:r>
            <w:r>
              <w:rPr>
                <w:i/>
                <w:sz w:val="18"/>
              </w:rPr>
              <w:t>стихах</w:t>
            </w:r>
            <w:r>
              <w:rPr>
                <w:b/>
                <w:sz w:val="18"/>
              </w:rPr>
              <w:t>)</w:t>
            </w:r>
          </w:p>
        </w:tc>
        <w:tc>
          <w:tcPr>
            <w:tcW w:w="2695" w:type="dxa"/>
          </w:tcPr>
          <w:p>
            <w:pPr>
              <w:pStyle w:val="18"/>
              <w:spacing w:line="202" w:lineRule="exact"/>
              <w:ind w:left="110"/>
              <w:rPr>
                <w:sz w:val="18"/>
              </w:rPr>
            </w:pPr>
            <w:r>
              <w:rPr>
                <w:sz w:val="18"/>
              </w:rPr>
              <w:t>Игра</w:t>
            </w:r>
            <w:r>
              <w:rPr>
                <w:spacing w:val="47"/>
                <w:sz w:val="18"/>
              </w:rPr>
              <w:t xml:space="preserve"> </w:t>
            </w:r>
            <w:r>
              <w:rPr>
                <w:sz w:val="18"/>
              </w:rPr>
              <w:t xml:space="preserve">«Кто  </w:t>
            </w:r>
            <w:r>
              <w:rPr>
                <w:spacing w:val="2"/>
                <w:sz w:val="18"/>
              </w:rPr>
              <w:t xml:space="preserve"> </w:t>
            </w:r>
            <w:r>
              <w:rPr>
                <w:sz w:val="18"/>
              </w:rPr>
              <w:t>у</w:t>
            </w:r>
            <w:r>
              <w:rPr>
                <w:spacing w:val="86"/>
                <w:sz w:val="18"/>
              </w:rPr>
              <w:t xml:space="preserve"> </w:t>
            </w:r>
            <w:r>
              <w:rPr>
                <w:sz w:val="18"/>
              </w:rPr>
              <w:t>нас</w:t>
            </w:r>
            <w:r>
              <w:rPr>
                <w:spacing w:val="88"/>
                <w:sz w:val="18"/>
              </w:rPr>
              <w:t xml:space="preserve"> </w:t>
            </w:r>
            <w:r>
              <w:rPr>
                <w:sz w:val="18"/>
              </w:rPr>
              <w:t>хороший»;</w:t>
            </w:r>
          </w:p>
          <w:p>
            <w:pPr>
              <w:pStyle w:val="18"/>
              <w:tabs>
                <w:tab w:val="left" w:pos="1451"/>
              </w:tabs>
              <w:spacing w:line="200" w:lineRule="atLeast"/>
              <w:ind w:left="110" w:right="95"/>
              <w:rPr>
                <w:sz w:val="18"/>
              </w:rPr>
            </w:pPr>
            <w:r>
              <w:rPr>
                <w:sz w:val="18"/>
              </w:rPr>
              <w:t>Создание</w:t>
            </w:r>
            <w:r>
              <w:rPr>
                <w:sz w:val="18"/>
              </w:rPr>
              <w:tab/>
            </w:r>
            <w:r>
              <w:rPr>
                <w:sz w:val="18"/>
              </w:rPr>
              <w:t>коллективного</w:t>
            </w:r>
            <w:r>
              <w:rPr>
                <w:spacing w:val="-42"/>
                <w:sz w:val="18"/>
              </w:rPr>
              <w:t xml:space="preserve"> </w:t>
            </w:r>
            <w:r>
              <w:rPr>
                <w:sz w:val="18"/>
              </w:rPr>
              <w:t>плаката</w:t>
            </w:r>
            <w:r>
              <w:rPr>
                <w:spacing w:val="-1"/>
                <w:sz w:val="18"/>
              </w:rPr>
              <w:t xml:space="preserve"> </w:t>
            </w:r>
            <w:r>
              <w:rPr>
                <w:sz w:val="18"/>
              </w:rPr>
              <w:t>с фотографиями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60" w:type="dxa"/>
            <w:vMerge w:val="continue"/>
            <w:tcBorders>
              <w:top w:val="nil"/>
            </w:tcBorders>
            <w:textDirection w:val="btLr"/>
          </w:tcPr>
          <w:p>
            <w:pPr>
              <w:rPr>
                <w:sz w:val="2"/>
                <w:szCs w:val="2"/>
              </w:rPr>
            </w:pPr>
          </w:p>
        </w:tc>
        <w:tc>
          <w:tcPr>
            <w:tcW w:w="1480" w:type="dxa"/>
          </w:tcPr>
          <w:p>
            <w:pPr>
              <w:pStyle w:val="18"/>
              <w:spacing w:line="202"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pPr>
              <w:pStyle w:val="18"/>
              <w:ind w:left="0"/>
              <w:rPr>
                <w:sz w:val="20"/>
              </w:rPr>
            </w:pPr>
          </w:p>
        </w:tc>
        <w:tc>
          <w:tcPr>
            <w:tcW w:w="3010" w:type="dxa"/>
          </w:tcPr>
          <w:p>
            <w:pPr>
              <w:pStyle w:val="18"/>
              <w:ind w:left="110" w:right="92"/>
              <w:jc w:val="both"/>
              <w:rPr>
                <w:b/>
                <w:sz w:val="18"/>
              </w:rPr>
            </w:pPr>
            <w:r>
              <w:rPr>
                <w:i/>
                <w:sz w:val="18"/>
              </w:rPr>
              <w:t>Приход</w:t>
            </w:r>
            <w:r>
              <w:rPr>
                <w:i/>
                <w:spacing w:val="1"/>
                <w:sz w:val="18"/>
              </w:rPr>
              <w:t xml:space="preserve"> </w:t>
            </w:r>
            <w:r>
              <w:rPr>
                <w:i/>
                <w:sz w:val="18"/>
              </w:rPr>
              <w:t>детей</w:t>
            </w:r>
            <w:r>
              <w:rPr>
                <w:i/>
                <w:spacing w:val="1"/>
                <w:sz w:val="18"/>
              </w:rPr>
              <w:t xml:space="preserve"> </w:t>
            </w:r>
            <w:r>
              <w:rPr>
                <w:i/>
                <w:sz w:val="18"/>
              </w:rPr>
              <w:t>в</w:t>
            </w:r>
            <w:r>
              <w:rPr>
                <w:i/>
                <w:spacing w:val="1"/>
                <w:sz w:val="18"/>
              </w:rPr>
              <w:t xml:space="preserve"> </w:t>
            </w:r>
            <w:r>
              <w:rPr>
                <w:i/>
                <w:sz w:val="18"/>
              </w:rPr>
              <w:t>детский</w:t>
            </w:r>
            <w:r>
              <w:rPr>
                <w:i/>
                <w:spacing w:val="1"/>
                <w:sz w:val="18"/>
              </w:rPr>
              <w:t xml:space="preserve"> </w:t>
            </w:r>
            <w:r>
              <w:rPr>
                <w:i/>
                <w:sz w:val="18"/>
              </w:rPr>
              <w:t>сад;</w:t>
            </w:r>
            <w:r>
              <w:rPr>
                <w:i/>
                <w:spacing w:val="1"/>
                <w:sz w:val="18"/>
              </w:rPr>
              <w:t xml:space="preserve"> </w:t>
            </w:r>
            <w:r>
              <w:rPr>
                <w:i/>
                <w:sz w:val="18"/>
              </w:rPr>
              <w:t>Игровая</w:t>
            </w:r>
            <w:r>
              <w:rPr>
                <w:i/>
                <w:spacing w:val="1"/>
                <w:sz w:val="18"/>
              </w:rPr>
              <w:t xml:space="preserve"> </w:t>
            </w:r>
            <w:r>
              <w:rPr>
                <w:i/>
                <w:sz w:val="18"/>
              </w:rPr>
              <w:t>ситуация</w:t>
            </w:r>
            <w:r>
              <w:rPr>
                <w:i/>
                <w:spacing w:val="1"/>
                <w:sz w:val="18"/>
              </w:rPr>
              <w:t xml:space="preserve"> </w:t>
            </w:r>
            <w:r>
              <w:rPr>
                <w:i/>
                <w:sz w:val="18"/>
              </w:rPr>
              <w:t>«Это</w:t>
            </w:r>
            <w:r>
              <w:rPr>
                <w:i/>
                <w:spacing w:val="1"/>
                <w:sz w:val="18"/>
              </w:rPr>
              <w:t xml:space="preserve"> </w:t>
            </w:r>
            <w:r>
              <w:rPr>
                <w:i/>
                <w:sz w:val="18"/>
              </w:rPr>
              <w:t>я!»</w:t>
            </w:r>
            <w:r>
              <w:rPr>
                <w:i/>
                <w:spacing w:val="1"/>
                <w:sz w:val="18"/>
              </w:rPr>
              <w:t xml:space="preserve"> </w:t>
            </w:r>
            <w:r>
              <w:rPr>
                <w:i/>
                <w:sz w:val="18"/>
              </w:rPr>
              <w:t>(анатомия</w:t>
            </w:r>
            <w:r>
              <w:rPr>
                <w:i/>
                <w:spacing w:val="-2"/>
                <w:sz w:val="18"/>
              </w:rPr>
              <w:t xml:space="preserve"> </w:t>
            </w:r>
            <w:r>
              <w:rPr>
                <w:i/>
                <w:sz w:val="18"/>
              </w:rPr>
              <w:t>для</w:t>
            </w:r>
            <w:r>
              <w:rPr>
                <w:i/>
                <w:spacing w:val="-2"/>
                <w:sz w:val="18"/>
              </w:rPr>
              <w:t xml:space="preserve"> </w:t>
            </w:r>
            <w:r>
              <w:rPr>
                <w:i/>
                <w:sz w:val="18"/>
              </w:rPr>
              <w:t>малышей</w:t>
            </w:r>
            <w:r>
              <w:rPr>
                <w:i/>
                <w:spacing w:val="-1"/>
                <w:sz w:val="18"/>
              </w:rPr>
              <w:t xml:space="preserve"> </w:t>
            </w:r>
            <w:r>
              <w:rPr>
                <w:i/>
                <w:sz w:val="18"/>
              </w:rPr>
              <w:t>в</w:t>
            </w:r>
            <w:r>
              <w:rPr>
                <w:i/>
                <w:spacing w:val="-3"/>
                <w:sz w:val="18"/>
              </w:rPr>
              <w:t xml:space="preserve"> </w:t>
            </w:r>
            <w:r>
              <w:rPr>
                <w:i/>
                <w:sz w:val="18"/>
              </w:rPr>
              <w:t>стихах</w:t>
            </w:r>
            <w:r>
              <w:rPr>
                <w:b/>
                <w:sz w:val="18"/>
              </w:rPr>
              <w:t>)</w:t>
            </w:r>
          </w:p>
        </w:tc>
        <w:tc>
          <w:tcPr>
            <w:tcW w:w="2695" w:type="dxa"/>
          </w:tcPr>
          <w:p>
            <w:pPr>
              <w:pStyle w:val="18"/>
              <w:ind w:left="110" w:right="90"/>
              <w:rPr>
                <w:sz w:val="18"/>
              </w:rPr>
            </w:pPr>
            <w:r>
              <w:rPr>
                <w:sz w:val="18"/>
              </w:rPr>
              <w:t>Развлечение</w:t>
            </w:r>
            <w:r>
              <w:rPr>
                <w:spacing w:val="13"/>
                <w:sz w:val="18"/>
              </w:rPr>
              <w:t xml:space="preserve"> </w:t>
            </w:r>
            <w:r>
              <w:rPr>
                <w:sz w:val="18"/>
              </w:rPr>
              <w:t>для</w:t>
            </w:r>
            <w:r>
              <w:rPr>
                <w:spacing w:val="15"/>
                <w:sz w:val="18"/>
              </w:rPr>
              <w:t xml:space="preserve"> </w:t>
            </w:r>
            <w:r>
              <w:rPr>
                <w:sz w:val="18"/>
              </w:rPr>
              <w:t>детей</w:t>
            </w:r>
            <w:r>
              <w:rPr>
                <w:spacing w:val="16"/>
                <w:sz w:val="18"/>
              </w:rPr>
              <w:t xml:space="preserve"> </w:t>
            </w:r>
            <w:r>
              <w:rPr>
                <w:sz w:val="18"/>
              </w:rPr>
              <w:t>«Вот</w:t>
            </w:r>
            <w:r>
              <w:rPr>
                <w:spacing w:val="-42"/>
                <w:sz w:val="18"/>
              </w:rPr>
              <w:t xml:space="preserve"> </w:t>
            </w:r>
            <w:r>
              <w:rPr>
                <w:sz w:val="18"/>
              </w:rPr>
              <w:t>какие</w:t>
            </w:r>
            <w:r>
              <w:rPr>
                <w:spacing w:val="42"/>
                <w:sz w:val="18"/>
              </w:rPr>
              <w:t xml:space="preserve"> </w:t>
            </w:r>
            <w:r>
              <w:rPr>
                <w:sz w:val="18"/>
              </w:rPr>
              <w:t>мы</w:t>
            </w:r>
            <w:r>
              <w:rPr>
                <w:spacing w:val="43"/>
                <w:sz w:val="18"/>
              </w:rPr>
              <w:t xml:space="preserve"> </w:t>
            </w:r>
            <w:r>
              <w:rPr>
                <w:sz w:val="18"/>
              </w:rPr>
              <w:t>большие»; Создание</w:t>
            </w:r>
          </w:p>
          <w:p>
            <w:pPr>
              <w:pStyle w:val="18"/>
              <w:tabs>
                <w:tab w:val="left" w:pos="1580"/>
                <w:tab w:val="left" w:pos="2506"/>
              </w:tabs>
              <w:spacing w:line="206" w:lineRule="exact"/>
              <w:ind w:left="110" w:right="96"/>
              <w:rPr>
                <w:sz w:val="18"/>
              </w:rPr>
            </w:pPr>
            <w:r>
              <w:rPr>
                <w:sz w:val="18"/>
              </w:rPr>
              <w:t>коллективного</w:t>
            </w:r>
            <w:r>
              <w:rPr>
                <w:sz w:val="18"/>
              </w:rPr>
              <w:tab/>
            </w:r>
            <w:r>
              <w:rPr>
                <w:sz w:val="18"/>
              </w:rPr>
              <w:t>плаката</w:t>
            </w:r>
            <w:r>
              <w:rPr>
                <w:sz w:val="18"/>
              </w:rPr>
              <w:tab/>
            </w:r>
            <w:r>
              <w:rPr>
                <w:spacing w:val="-4"/>
                <w:sz w:val="18"/>
              </w:rPr>
              <w:t>с</w:t>
            </w:r>
            <w:r>
              <w:rPr>
                <w:spacing w:val="-42"/>
                <w:sz w:val="18"/>
              </w:rPr>
              <w:t xml:space="preserve"> </w:t>
            </w:r>
            <w:r>
              <w:rPr>
                <w:sz w:val="18"/>
              </w:rPr>
              <w:t>фотографиями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960" w:type="dxa"/>
            <w:vMerge w:val="continue"/>
            <w:tcBorders>
              <w:top w:val="nil"/>
            </w:tcBorders>
            <w:textDirection w:val="btLr"/>
          </w:tcPr>
          <w:p>
            <w:pPr>
              <w:rPr>
                <w:sz w:val="2"/>
                <w:szCs w:val="2"/>
              </w:rPr>
            </w:pPr>
          </w:p>
        </w:tc>
        <w:tc>
          <w:tcPr>
            <w:tcW w:w="1480" w:type="dxa"/>
          </w:tcPr>
          <w:p>
            <w:pPr>
              <w:pStyle w:val="18"/>
              <w:spacing w:line="202"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pPr>
              <w:pStyle w:val="18"/>
              <w:ind w:left="0"/>
              <w:rPr>
                <w:sz w:val="20"/>
              </w:rPr>
            </w:pPr>
          </w:p>
        </w:tc>
        <w:tc>
          <w:tcPr>
            <w:tcW w:w="3010" w:type="dxa"/>
          </w:tcPr>
          <w:p>
            <w:pPr>
              <w:pStyle w:val="18"/>
              <w:ind w:left="110" w:right="94"/>
              <w:jc w:val="both"/>
              <w:rPr>
                <w:i/>
                <w:sz w:val="18"/>
              </w:rPr>
            </w:pPr>
            <w:r>
              <w:rPr>
                <w:i/>
                <w:sz w:val="18"/>
              </w:rPr>
              <w:t>Новоселье</w:t>
            </w:r>
            <w:r>
              <w:rPr>
                <w:i/>
                <w:spacing w:val="1"/>
                <w:sz w:val="18"/>
              </w:rPr>
              <w:t xml:space="preserve"> </w:t>
            </w:r>
            <w:r>
              <w:rPr>
                <w:i/>
                <w:sz w:val="18"/>
              </w:rPr>
              <w:t>в</w:t>
            </w:r>
            <w:r>
              <w:rPr>
                <w:i/>
                <w:spacing w:val="1"/>
                <w:sz w:val="18"/>
              </w:rPr>
              <w:t xml:space="preserve"> </w:t>
            </w:r>
            <w:r>
              <w:rPr>
                <w:i/>
                <w:sz w:val="18"/>
              </w:rPr>
              <w:t>новой</w:t>
            </w:r>
            <w:r>
              <w:rPr>
                <w:i/>
                <w:spacing w:val="1"/>
                <w:sz w:val="18"/>
              </w:rPr>
              <w:t xml:space="preserve"> </w:t>
            </w:r>
            <w:r>
              <w:rPr>
                <w:i/>
                <w:sz w:val="18"/>
              </w:rPr>
              <w:t>группе;</w:t>
            </w:r>
            <w:r>
              <w:rPr>
                <w:i/>
                <w:spacing w:val="1"/>
                <w:sz w:val="18"/>
              </w:rPr>
              <w:t xml:space="preserve"> </w:t>
            </w:r>
            <w:r>
              <w:rPr>
                <w:i/>
                <w:sz w:val="18"/>
              </w:rPr>
              <w:t>Проблемная</w:t>
            </w:r>
            <w:r>
              <w:rPr>
                <w:i/>
                <w:spacing w:val="1"/>
                <w:sz w:val="18"/>
              </w:rPr>
              <w:t xml:space="preserve"> </w:t>
            </w:r>
            <w:r>
              <w:rPr>
                <w:i/>
                <w:sz w:val="18"/>
              </w:rPr>
              <w:t>ситуация</w:t>
            </w:r>
            <w:r>
              <w:rPr>
                <w:i/>
                <w:spacing w:val="1"/>
                <w:sz w:val="18"/>
              </w:rPr>
              <w:t xml:space="preserve"> </w:t>
            </w:r>
            <w:r>
              <w:rPr>
                <w:i/>
                <w:sz w:val="18"/>
              </w:rPr>
              <w:t>«Что</w:t>
            </w:r>
            <w:r>
              <w:rPr>
                <w:i/>
                <w:spacing w:val="1"/>
                <w:sz w:val="18"/>
              </w:rPr>
              <w:t xml:space="preserve"> </w:t>
            </w:r>
            <w:r>
              <w:rPr>
                <w:i/>
                <w:sz w:val="18"/>
              </w:rPr>
              <w:t>означает</w:t>
            </w:r>
            <w:r>
              <w:rPr>
                <w:i/>
                <w:spacing w:val="-2"/>
                <w:sz w:val="18"/>
              </w:rPr>
              <w:t xml:space="preserve"> </w:t>
            </w:r>
            <w:r>
              <w:rPr>
                <w:i/>
                <w:sz w:val="18"/>
              </w:rPr>
              <w:t>мое</w:t>
            </w:r>
            <w:r>
              <w:rPr>
                <w:i/>
                <w:spacing w:val="-1"/>
                <w:sz w:val="18"/>
              </w:rPr>
              <w:t xml:space="preserve"> </w:t>
            </w:r>
            <w:r>
              <w:rPr>
                <w:i/>
                <w:sz w:val="18"/>
              </w:rPr>
              <w:t>имя»</w:t>
            </w:r>
          </w:p>
        </w:tc>
        <w:tc>
          <w:tcPr>
            <w:tcW w:w="2695" w:type="dxa"/>
          </w:tcPr>
          <w:p>
            <w:pPr>
              <w:pStyle w:val="18"/>
              <w:spacing w:line="202" w:lineRule="exact"/>
              <w:ind w:left="110"/>
              <w:jc w:val="both"/>
              <w:rPr>
                <w:sz w:val="18"/>
              </w:rPr>
            </w:pPr>
            <w:r>
              <w:rPr>
                <w:sz w:val="18"/>
              </w:rPr>
              <w:t>Летняя</w:t>
            </w:r>
            <w:r>
              <w:rPr>
                <w:spacing w:val="-5"/>
                <w:sz w:val="18"/>
              </w:rPr>
              <w:t xml:space="preserve"> </w:t>
            </w:r>
            <w:r>
              <w:rPr>
                <w:sz w:val="18"/>
              </w:rPr>
              <w:t>Олимпиада</w:t>
            </w:r>
          </w:p>
          <w:p>
            <w:pPr>
              <w:pStyle w:val="18"/>
              <w:tabs>
                <w:tab w:val="left" w:pos="1401"/>
                <w:tab w:val="left" w:pos="2507"/>
              </w:tabs>
              <w:spacing w:line="206" w:lineRule="exact"/>
              <w:ind w:left="110" w:right="95"/>
              <w:jc w:val="both"/>
              <w:rPr>
                <w:sz w:val="18"/>
              </w:rPr>
            </w:pPr>
            <w:r>
              <w:rPr>
                <w:sz w:val="18"/>
              </w:rPr>
              <w:t>Развлечение</w:t>
            </w:r>
            <w:r>
              <w:rPr>
                <w:spacing w:val="1"/>
                <w:sz w:val="18"/>
              </w:rPr>
              <w:t xml:space="preserve"> </w:t>
            </w:r>
            <w:r>
              <w:rPr>
                <w:sz w:val="18"/>
              </w:rPr>
              <w:t>«Вот</w:t>
            </w:r>
            <w:r>
              <w:rPr>
                <w:spacing w:val="1"/>
                <w:sz w:val="18"/>
              </w:rPr>
              <w:t xml:space="preserve"> </w:t>
            </w:r>
            <w:r>
              <w:rPr>
                <w:sz w:val="18"/>
              </w:rPr>
              <w:t>какие</w:t>
            </w:r>
            <w:r>
              <w:rPr>
                <w:spacing w:val="1"/>
                <w:sz w:val="18"/>
              </w:rPr>
              <w:t xml:space="preserve"> </w:t>
            </w:r>
            <w:r>
              <w:rPr>
                <w:sz w:val="18"/>
              </w:rPr>
              <w:t>мы</w:t>
            </w:r>
            <w:r>
              <w:rPr>
                <w:spacing w:val="1"/>
                <w:sz w:val="18"/>
              </w:rPr>
              <w:t xml:space="preserve"> </w:t>
            </w:r>
            <w:r>
              <w:rPr>
                <w:sz w:val="18"/>
              </w:rPr>
              <w:t>большие»; Встреча</w:t>
            </w:r>
            <w:r>
              <w:rPr>
                <w:sz w:val="18"/>
              </w:rPr>
              <w:tab/>
            </w:r>
            <w:r>
              <w:rPr>
                <w:spacing w:val="-4"/>
                <w:sz w:val="18"/>
              </w:rPr>
              <w:t>с</w:t>
            </w:r>
            <w:r>
              <w:rPr>
                <w:spacing w:val="-43"/>
                <w:sz w:val="18"/>
              </w:rPr>
              <w:t xml:space="preserve"> </w:t>
            </w:r>
            <w:r>
              <w:rPr>
                <w:sz w:val="18"/>
              </w:rPr>
              <w:t>бабушками</w:t>
            </w:r>
            <w:r>
              <w:rPr>
                <w:spacing w:val="1"/>
                <w:sz w:val="18"/>
              </w:rPr>
              <w:t xml:space="preserve"> </w:t>
            </w:r>
            <w:r>
              <w:rPr>
                <w:sz w:val="18"/>
              </w:rPr>
              <w:t>«Я</w:t>
            </w:r>
            <w:r>
              <w:rPr>
                <w:spacing w:val="1"/>
                <w:sz w:val="18"/>
              </w:rPr>
              <w:t xml:space="preserve"> </w:t>
            </w:r>
            <w:r>
              <w:rPr>
                <w:sz w:val="18"/>
              </w:rPr>
              <w:t>с</w:t>
            </w:r>
            <w:r>
              <w:rPr>
                <w:spacing w:val="1"/>
                <w:sz w:val="18"/>
              </w:rPr>
              <w:t xml:space="preserve"> </w:t>
            </w:r>
            <w:r>
              <w:rPr>
                <w:sz w:val="18"/>
              </w:rPr>
              <w:t>бабушкой</w:t>
            </w:r>
            <w:r>
              <w:rPr>
                <w:spacing w:val="-42"/>
                <w:sz w:val="18"/>
              </w:rPr>
              <w:t xml:space="preserve"> </w:t>
            </w:r>
            <w:r>
              <w:rPr>
                <w:sz w:val="18"/>
              </w:rPr>
              <w:t>своею</w:t>
            </w:r>
            <w:r>
              <w:rPr>
                <w:spacing w:val="-1"/>
                <w:sz w:val="18"/>
              </w:rPr>
              <w:t xml:space="preserve"> </w:t>
            </w:r>
            <w:r>
              <w:rPr>
                <w:sz w:val="18"/>
              </w:rPr>
              <w:t>дружу</w:t>
            </w:r>
            <w:r>
              <w:rPr>
                <w:spacing w:val="-2"/>
                <w:sz w:val="18"/>
              </w:rPr>
              <w:t xml:space="preserve"> </w:t>
            </w:r>
            <w:r>
              <w:rPr>
                <w:sz w:val="18"/>
              </w:rPr>
              <w:t>давным</w:t>
            </w:r>
            <w:r>
              <w:rPr>
                <w:spacing w:val="-1"/>
                <w:sz w:val="18"/>
              </w:rPr>
              <w:t xml:space="preserve"> </w:t>
            </w:r>
            <w:r>
              <w:rPr>
                <w:sz w:val="18"/>
              </w:rPr>
              <w:t>-</w:t>
            </w:r>
            <w:r>
              <w:rPr>
                <w:spacing w:val="-1"/>
                <w:sz w:val="18"/>
              </w:rPr>
              <w:t xml:space="preserve"> </w:t>
            </w:r>
            <w:r>
              <w:rPr>
                <w:sz w:val="18"/>
              </w:rPr>
              <w:t>давно»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960" w:type="dxa"/>
            <w:vMerge w:val="continue"/>
            <w:tcBorders>
              <w:top w:val="nil"/>
            </w:tcBorders>
            <w:textDirection w:val="btLr"/>
          </w:tcPr>
          <w:p>
            <w:pPr>
              <w:rPr>
                <w:sz w:val="2"/>
                <w:szCs w:val="2"/>
              </w:rPr>
            </w:pPr>
          </w:p>
        </w:tc>
        <w:tc>
          <w:tcPr>
            <w:tcW w:w="1480" w:type="dxa"/>
          </w:tcPr>
          <w:p>
            <w:pPr>
              <w:pStyle w:val="18"/>
              <w:spacing w:line="202"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pPr>
              <w:pStyle w:val="18"/>
              <w:tabs>
                <w:tab w:val="left" w:pos="679"/>
                <w:tab w:val="left" w:pos="802"/>
                <w:tab w:val="left" w:pos="1907"/>
                <w:tab w:val="left" w:pos="2204"/>
              </w:tabs>
              <w:ind w:left="108" w:right="92"/>
              <w:rPr>
                <w:i/>
                <w:sz w:val="18"/>
              </w:rPr>
            </w:pPr>
            <w:r>
              <w:rPr>
                <w:i/>
                <w:sz w:val="18"/>
              </w:rPr>
              <w:t>День</w:t>
            </w:r>
            <w:r>
              <w:rPr>
                <w:i/>
                <w:sz w:val="18"/>
              </w:rPr>
              <w:tab/>
            </w:r>
            <w:r>
              <w:rPr>
                <w:i/>
                <w:sz w:val="18"/>
              </w:rPr>
              <w:tab/>
            </w:r>
            <w:r>
              <w:rPr>
                <w:i/>
                <w:sz w:val="18"/>
              </w:rPr>
              <w:t>окончания</w:t>
            </w:r>
            <w:r>
              <w:rPr>
                <w:i/>
                <w:sz w:val="18"/>
              </w:rPr>
              <w:tab/>
            </w:r>
            <w:r>
              <w:rPr>
                <w:i/>
                <w:spacing w:val="-1"/>
                <w:sz w:val="18"/>
              </w:rPr>
              <w:t>Второй</w:t>
            </w:r>
            <w:r>
              <w:rPr>
                <w:i/>
                <w:spacing w:val="-42"/>
                <w:sz w:val="18"/>
              </w:rPr>
              <w:t xml:space="preserve"> </w:t>
            </w:r>
            <w:r>
              <w:rPr>
                <w:i/>
                <w:sz w:val="18"/>
              </w:rPr>
              <w:t>мировой войны – 3 сентября;</w:t>
            </w:r>
            <w:r>
              <w:rPr>
                <w:i/>
                <w:spacing w:val="1"/>
                <w:sz w:val="18"/>
              </w:rPr>
              <w:t xml:space="preserve"> </w:t>
            </w:r>
            <w:r>
              <w:rPr>
                <w:i/>
                <w:sz w:val="18"/>
              </w:rPr>
              <w:t>День</w:t>
            </w:r>
            <w:r>
              <w:rPr>
                <w:i/>
                <w:sz w:val="18"/>
              </w:rPr>
              <w:tab/>
            </w:r>
            <w:r>
              <w:rPr>
                <w:i/>
                <w:sz w:val="18"/>
              </w:rPr>
              <w:t>воспитателя</w:t>
            </w:r>
            <w:r>
              <w:rPr>
                <w:i/>
                <w:sz w:val="18"/>
              </w:rPr>
              <w:tab/>
            </w:r>
            <w:r>
              <w:rPr>
                <w:i/>
                <w:sz w:val="18"/>
              </w:rPr>
              <w:t>и</w:t>
            </w:r>
            <w:r>
              <w:rPr>
                <w:i/>
                <w:sz w:val="18"/>
              </w:rPr>
              <w:tab/>
            </w:r>
            <w:r>
              <w:rPr>
                <w:i/>
                <w:spacing w:val="-1"/>
                <w:sz w:val="18"/>
              </w:rPr>
              <w:t>всех</w:t>
            </w:r>
            <w:r>
              <w:rPr>
                <w:i/>
                <w:spacing w:val="-42"/>
                <w:sz w:val="18"/>
              </w:rPr>
              <w:t xml:space="preserve"> </w:t>
            </w:r>
            <w:r>
              <w:rPr>
                <w:i/>
                <w:sz w:val="18"/>
              </w:rPr>
              <w:t>дошкольных</w:t>
            </w:r>
            <w:r>
              <w:rPr>
                <w:i/>
                <w:spacing w:val="1"/>
                <w:sz w:val="18"/>
              </w:rPr>
              <w:t xml:space="preserve"> </w:t>
            </w:r>
            <w:r>
              <w:rPr>
                <w:i/>
                <w:sz w:val="18"/>
              </w:rPr>
              <w:t>работников</w:t>
            </w:r>
            <w:r>
              <w:rPr>
                <w:i/>
                <w:spacing w:val="3"/>
                <w:sz w:val="18"/>
              </w:rPr>
              <w:t xml:space="preserve"> </w:t>
            </w:r>
            <w:r>
              <w:rPr>
                <w:i/>
                <w:sz w:val="18"/>
              </w:rPr>
              <w:t>–</w:t>
            </w:r>
            <w:r>
              <w:rPr>
                <w:i/>
                <w:spacing w:val="1"/>
                <w:sz w:val="18"/>
              </w:rPr>
              <w:t xml:space="preserve"> </w:t>
            </w:r>
            <w:r>
              <w:rPr>
                <w:i/>
                <w:sz w:val="18"/>
              </w:rPr>
              <w:t>27</w:t>
            </w:r>
            <w:r>
              <w:rPr>
                <w:i/>
                <w:spacing w:val="-42"/>
                <w:sz w:val="18"/>
              </w:rPr>
              <w:t xml:space="preserve"> </w:t>
            </w:r>
            <w:r>
              <w:rPr>
                <w:i/>
                <w:sz w:val="18"/>
              </w:rPr>
              <w:t>сентября</w:t>
            </w:r>
          </w:p>
        </w:tc>
        <w:tc>
          <w:tcPr>
            <w:tcW w:w="3010" w:type="dxa"/>
          </w:tcPr>
          <w:p>
            <w:pPr>
              <w:pStyle w:val="18"/>
              <w:ind w:left="110"/>
              <w:rPr>
                <w:i/>
                <w:sz w:val="18"/>
              </w:rPr>
            </w:pPr>
            <w:r>
              <w:rPr>
                <w:i/>
                <w:sz w:val="18"/>
              </w:rPr>
              <w:t>Новоселье</w:t>
            </w:r>
            <w:r>
              <w:rPr>
                <w:i/>
                <w:spacing w:val="3"/>
                <w:sz w:val="18"/>
              </w:rPr>
              <w:t xml:space="preserve"> </w:t>
            </w:r>
            <w:r>
              <w:rPr>
                <w:i/>
                <w:sz w:val="18"/>
              </w:rPr>
              <w:t>в</w:t>
            </w:r>
            <w:r>
              <w:rPr>
                <w:i/>
                <w:spacing w:val="8"/>
                <w:sz w:val="18"/>
              </w:rPr>
              <w:t xml:space="preserve"> </w:t>
            </w:r>
            <w:r>
              <w:rPr>
                <w:i/>
                <w:sz w:val="18"/>
              </w:rPr>
              <w:t>новой</w:t>
            </w:r>
            <w:r>
              <w:rPr>
                <w:i/>
                <w:spacing w:val="6"/>
                <w:sz w:val="18"/>
              </w:rPr>
              <w:t xml:space="preserve"> </w:t>
            </w:r>
            <w:r>
              <w:rPr>
                <w:i/>
                <w:sz w:val="18"/>
              </w:rPr>
              <w:t>группе;</w:t>
            </w:r>
            <w:r>
              <w:rPr>
                <w:i/>
                <w:spacing w:val="5"/>
                <w:sz w:val="18"/>
              </w:rPr>
              <w:t xml:space="preserve"> </w:t>
            </w:r>
            <w:r>
              <w:rPr>
                <w:i/>
                <w:sz w:val="18"/>
              </w:rPr>
              <w:t>27</w:t>
            </w:r>
            <w:r>
              <w:rPr>
                <w:i/>
                <w:spacing w:val="-42"/>
                <w:sz w:val="18"/>
              </w:rPr>
              <w:t xml:space="preserve"> </w:t>
            </w:r>
            <w:r>
              <w:rPr>
                <w:i/>
                <w:sz w:val="18"/>
              </w:rPr>
              <w:t>сентября Всемирный день Туризма</w:t>
            </w:r>
            <w:r>
              <w:rPr>
                <w:i/>
                <w:spacing w:val="1"/>
                <w:sz w:val="18"/>
              </w:rPr>
              <w:t xml:space="preserve"> </w:t>
            </w:r>
            <w:r>
              <w:rPr>
                <w:i/>
                <w:sz w:val="18"/>
              </w:rPr>
              <w:t>Викторина</w:t>
            </w:r>
            <w:r>
              <w:rPr>
                <w:i/>
                <w:spacing w:val="-3"/>
                <w:sz w:val="18"/>
              </w:rPr>
              <w:t xml:space="preserve"> </w:t>
            </w:r>
            <w:r>
              <w:rPr>
                <w:i/>
                <w:sz w:val="18"/>
              </w:rPr>
              <w:t>«Твое</w:t>
            </w:r>
            <w:r>
              <w:rPr>
                <w:i/>
                <w:spacing w:val="-1"/>
                <w:sz w:val="18"/>
              </w:rPr>
              <w:t xml:space="preserve"> </w:t>
            </w:r>
            <w:r>
              <w:rPr>
                <w:i/>
                <w:sz w:val="18"/>
              </w:rPr>
              <w:t>здоровье»</w:t>
            </w:r>
          </w:p>
        </w:tc>
        <w:tc>
          <w:tcPr>
            <w:tcW w:w="2695" w:type="dxa"/>
          </w:tcPr>
          <w:p>
            <w:pPr>
              <w:pStyle w:val="18"/>
              <w:ind w:left="110" w:right="1023"/>
              <w:rPr>
                <w:sz w:val="18"/>
              </w:rPr>
            </w:pPr>
            <w:r>
              <w:rPr>
                <w:sz w:val="18"/>
              </w:rPr>
              <w:t>Летняя Олимпиада</w:t>
            </w:r>
            <w:r>
              <w:rPr>
                <w:spacing w:val="1"/>
                <w:sz w:val="18"/>
              </w:rPr>
              <w:t xml:space="preserve"> </w:t>
            </w:r>
            <w:r>
              <w:rPr>
                <w:sz w:val="18"/>
              </w:rPr>
              <w:t>Праздник</w:t>
            </w:r>
            <w:r>
              <w:rPr>
                <w:spacing w:val="-3"/>
                <w:sz w:val="18"/>
              </w:rPr>
              <w:t xml:space="preserve"> </w:t>
            </w:r>
            <w:r>
              <w:rPr>
                <w:sz w:val="18"/>
              </w:rPr>
              <w:t>«В</w:t>
            </w:r>
            <w:r>
              <w:rPr>
                <w:spacing w:val="-3"/>
                <w:sz w:val="18"/>
              </w:rPr>
              <w:t xml:space="preserve"> </w:t>
            </w:r>
            <w:r>
              <w:rPr>
                <w:sz w:val="18"/>
              </w:rPr>
              <w:t>гостях</w:t>
            </w:r>
          </w:p>
          <w:p>
            <w:pPr>
              <w:pStyle w:val="18"/>
              <w:ind w:left="110"/>
              <w:rPr>
                <w:sz w:val="18"/>
              </w:rPr>
            </w:pPr>
            <w:r>
              <w:rPr>
                <w:sz w:val="18"/>
              </w:rPr>
              <w:t>у</w:t>
            </w:r>
            <w:r>
              <w:rPr>
                <w:spacing w:val="1"/>
                <w:sz w:val="18"/>
              </w:rPr>
              <w:t xml:space="preserve"> </w:t>
            </w:r>
            <w:r>
              <w:rPr>
                <w:sz w:val="18"/>
              </w:rPr>
              <w:t>Почемучки»;</w:t>
            </w:r>
            <w:r>
              <w:rPr>
                <w:spacing w:val="1"/>
                <w:sz w:val="18"/>
              </w:rPr>
              <w:t xml:space="preserve"> </w:t>
            </w:r>
            <w:r>
              <w:rPr>
                <w:sz w:val="18"/>
              </w:rPr>
              <w:t>Тематическое</w:t>
            </w:r>
            <w:r>
              <w:rPr>
                <w:spacing w:val="-42"/>
                <w:sz w:val="18"/>
              </w:rPr>
              <w:t xml:space="preserve"> </w:t>
            </w:r>
            <w:r>
              <w:rPr>
                <w:sz w:val="18"/>
              </w:rPr>
              <w:t>занятие</w:t>
            </w:r>
            <w:r>
              <w:rPr>
                <w:spacing w:val="-8"/>
                <w:sz w:val="18"/>
              </w:rPr>
              <w:t xml:space="preserve"> </w:t>
            </w:r>
            <w:r>
              <w:rPr>
                <w:sz w:val="18"/>
              </w:rPr>
              <w:t>«Путь к</w:t>
            </w:r>
            <w:r>
              <w:rPr>
                <w:spacing w:val="-4"/>
                <w:sz w:val="18"/>
              </w:rPr>
              <w:t xml:space="preserve"> </w:t>
            </w:r>
            <w:r>
              <w:rPr>
                <w:sz w:val="18"/>
              </w:rPr>
              <w:t>здоровью»</w:t>
            </w:r>
          </w:p>
          <w:p>
            <w:pPr>
              <w:pStyle w:val="18"/>
              <w:spacing w:line="207" w:lineRule="exact"/>
              <w:ind w:left="110"/>
              <w:rPr>
                <w:sz w:val="18"/>
              </w:rPr>
            </w:pPr>
            <w:r>
              <w:rPr>
                <w:sz w:val="18"/>
              </w:rPr>
              <w:t>Выставка</w:t>
            </w:r>
            <w:r>
              <w:rPr>
                <w:spacing w:val="40"/>
                <w:sz w:val="18"/>
              </w:rPr>
              <w:t xml:space="preserve"> </w:t>
            </w:r>
            <w:r>
              <w:rPr>
                <w:sz w:val="18"/>
              </w:rPr>
              <w:t>детских</w:t>
            </w:r>
            <w:r>
              <w:rPr>
                <w:spacing w:val="40"/>
                <w:sz w:val="18"/>
              </w:rPr>
              <w:t xml:space="preserve"> </w:t>
            </w:r>
            <w:r>
              <w:rPr>
                <w:sz w:val="18"/>
              </w:rPr>
              <w:t>работ</w:t>
            </w:r>
          </w:p>
          <w:p>
            <w:pPr>
              <w:pStyle w:val="18"/>
              <w:spacing w:line="191" w:lineRule="exact"/>
              <w:ind w:left="110"/>
              <w:rPr>
                <w:sz w:val="18"/>
              </w:rPr>
            </w:pPr>
            <w:r>
              <w:rPr>
                <w:sz w:val="18"/>
              </w:rPr>
              <w:t>«Весёлые</w:t>
            </w:r>
            <w:r>
              <w:rPr>
                <w:spacing w:val="-3"/>
                <w:sz w:val="18"/>
              </w:rPr>
              <w:t xml:space="preserve"> </w:t>
            </w:r>
            <w:r>
              <w:rPr>
                <w:sz w:val="18"/>
              </w:rPr>
              <w:t>старты»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5" w:hRule="atLeast"/>
        </w:trPr>
        <w:tc>
          <w:tcPr>
            <w:tcW w:w="960" w:type="dxa"/>
            <w:vMerge w:val="continue"/>
            <w:tcBorders>
              <w:top w:val="nil"/>
            </w:tcBorders>
            <w:textDirection w:val="btLr"/>
          </w:tcPr>
          <w:p>
            <w:pPr>
              <w:rPr>
                <w:sz w:val="2"/>
                <w:szCs w:val="2"/>
              </w:rPr>
            </w:pPr>
          </w:p>
        </w:tc>
        <w:tc>
          <w:tcPr>
            <w:tcW w:w="1480" w:type="dxa"/>
          </w:tcPr>
          <w:p>
            <w:pPr>
              <w:pStyle w:val="18"/>
              <w:spacing w:line="202"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pPr>
              <w:pStyle w:val="18"/>
              <w:spacing w:line="202" w:lineRule="exact"/>
              <w:ind w:left="108"/>
              <w:rPr>
                <w:i/>
                <w:sz w:val="18"/>
              </w:rPr>
            </w:pPr>
            <w:r>
              <w:rPr>
                <w:i/>
                <w:sz w:val="18"/>
              </w:rPr>
              <w:t>День</w:t>
            </w:r>
            <w:r>
              <w:rPr>
                <w:i/>
                <w:spacing w:val="-3"/>
                <w:sz w:val="18"/>
              </w:rPr>
              <w:t xml:space="preserve"> </w:t>
            </w:r>
            <w:r>
              <w:rPr>
                <w:i/>
                <w:sz w:val="18"/>
              </w:rPr>
              <w:t>знаний-</w:t>
            </w:r>
            <w:r>
              <w:rPr>
                <w:i/>
                <w:spacing w:val="-1"/>
                <w:sz w:val="18"/>
              </w:rPr>
              <w:t xml:space="preserve"> </w:t>
            </w:r>
            <w:r>
              <w:rPr>
                <w:i/>
                <w:sz w:val="18"/>
              </w:rPr>
              <w:t>1</w:t>
            </w:r>
            <w:r>
              <w:rPr>
                <w:i/>
                <w:spacing w:val="-3"/>
                <w:sz w:val="18"/>
              </w:rPr>
              <w:t xml:space="preserve"> </w:t>
            </w:r>
            <w:r>
              <w:rPr>
                <w:i/>
                <w:sz w:val="18"/>
              </w:rPr>
              <w:t>сентября;</w:t>
            </w:r>
          </w:p>
          <w:p>
            <w:pPr>
              <w:pStyle w:val="18"/>
              <w:tabs>
                <w:tab w:val="left" w:pos="679"/>
                <w:tab w:val="left" w:pos="802"/>
                <w:tab w:val="left" w:pos="1907"/>
                <w:tab w:val="left" w:pos="2181"/>
              </w:tabs>
              <w:spacing w:before="2"/>
              <w:ind w:left="108" w:right="92"/>
              <w:rPr>
                <w:i/>
                <w:sz w:val="18"/>
              </w:rPr>
            </w:pPr>
            <w:r>
              <w:rPr>
                <w:i/>
                <w:sz w:val="18"/>
              </w:rPr>
              <w:t>День</w:t>
            </w:r>
            <w:r>
              <w:rPr>
                <w:i/>
                <w:sz w:val="18"/>
              </w:rPr>
              <w:tab/>
            </w:r>
            <w:r>
              <w:rPr>
                <w:i/>
                <w:sz w:val="18"/>
              </w:rPr>
              <w:tab/>
            </w:r>
            <w:r>
              <w:rPr>
                <w:i/>
                <w:sz w:val="18"/>
              </w:rPr>
              <w:t>окончания</w:t>
            </w:r>
            <w:r>
              <w:rPr>
                <w:i/>
                <w:sz w:val="18"/>
              </w:rPr>
              <w:tab/>
            </w:r>
            <w:r>
              <w:rPr>
                <w:i/>
                <w:spacing w:val="-1"/>
                <w:sz w:val="18"/>
              </w:rPr>
              <w:t>Второй</w:t>
            </w:r>
            <w:r>
              <w:rPr>
                <w:i/>
                <w:spacing w:val="-42"/>
                <w:sz w:val="18"/>
              </w:rPr>
              <w:t xml:space="preserve"> </w:t>
            </w:r>
            <w:r>
              <w:rPr>
                <w:i/>
                <w:sz w:val="18"/>
              </w:rPr>
              <w:t>мировой войны – 3 сентября;</w:t>
            </w:r>
            <w:r>
              <w:rPr>
                <w:i/>
                <w:spacing w:val="1"/>
                <w:sz w:val="18"/>
              </w:rPr>
              <w:t xml:space="preserve"> </w:t>
            </w:r>
            <w:r>
              <w:rPr>
                <w:i/>
                <w:sz w:val="18"/>
              </w:rPr>
              <w:t>Международный</w:t>
            </w:r>
            <w:r>
              <w:rPr>
                <w:i/>
                <w:sz w:val="18"/>
              </w:rPr>
              <w:tab/>
            </w:r>
            <w:r>
              <w:rPr>
                <w:i/>
                <w:sz w:val="18"/>
              </w:rPr>
              <w:tab/>
            </w:r>
            <w:r>
              <w:rPr>
                <w:i/>
                <w:spacing w:val="-1"/>
                <w:sz w:val="18"/>
              </w:rPr>
              <w:t>день</w:t>
            </w:r>
            <w:r>
              <w:rPr>
                <w:i/>
                <w:spacing w:val="-42"/>
                <w:sz w:val="18"/>
              </w:rPr>
              <w:t xml:space="preserve"> </w:t>
            </w:r>
            <w:r>
              <w:rPr>
                <w:i/>
                <w:sz w:val="18"/>
              </w:rPr>
              <w:t>распространения</w:t>
            </w:r>
            <w:r>
              <w:rPr>
                <w:i/>
                <w:spacing w:val="1"/>
                <w:sz w:val="18"/>
              </w:rPr>
              <w:t xml:space="preserve"> </w:t>
            </w:r>
            <w:r>
              <w:rPr>
                <w:i/>
                <w:sz w:val="18"/>
              </w:rPr>
              <w:t>грамотности – 8 сентября;</w:t>
            </w:r>
            <w:r>
              <w:rPr>
                <w:i/>
                <w:spacing w:val="1"/>
                <w:sz w:val="18"/>
              </w:rPr>
              <w:t xml:space="preserve"> </w:t>
            </w:r>
            <w:r>
              <w:rPr>
                <w:i/>
                <w:sz w:val="18"/>
              </w:rPr>
              <w:t>День</w:t>
            </w:r>
            <w:r>
              <w:rPr>
                <w:i/>
                <w:sz w:val="18"/>
              </w:rPr>
              <w:tab/>
            </w:r>
            <w:r>
              <w:rPr>
                <w:i/>
                <w:sz w:val="18"/>
              </w:rPr>
              <w:t>воспитателя</w:t>
            </w:r>
            <w:r>
              <w:rPr>
                <w:i/>
                <w:sz w:val="18"/>
              </w:rPr>
              <w:tab/>
            </w:r>
            <w:r>
              <w:rPr>
                <w:i/>
                <w:sz w:val="18"/>
              </w:rPr>
              <w:t>и</w:t>
            </w:r>
            <w:r>
              <w:rPr>
                <w:i/>
                <w:sz w:val="18"/>
              </w:rPr>
              <w:tab/>
            </w:r>
            <w:r>
              <w:rPr>
                <w:i/>
                <w:spacing w:val="-1"/>
                <w:sz w:val="18"/>
              </w:rPr>
              <w:t>всех</w:t>
            </w:r>
          </w:p>
          <w:p>
            <w:pPr>
              <w:pStyle w:val="18"/>
              <w:spacing w:line="206" w:lineRule="exact"/>
              <w:ind w:left="108"/>
              <w:rPr>
                <w:i/>
                <w:sz w:val="18"/>
              </w:rPr>
            </w:pPr>
            <w:r>
              <w:rPr>
                <w:i/>
                <w:sz w:val="18"/>
              </w:rPr>
              <w:t>дошкольных</w:t>
            </w:r>
            <w:r>
              <w:rPr>
                <w:i/>
                <w:spacing w:val="1"/>
                <w:sz w:val="18"/>
              </w:rPr>
              <w:t xml:space="preserve"> </w:t>
            </w:r>
            <w:r>
              <w:rPr>
                <w:i/>
                <w:sz w:val="18"/>
              </w:rPr>
              <w:t>работников</w:t>
            </w:r>
            <w:r>
              <w:rPr>
                <w:i/>
                <w:spacing w:val="3"/>
                <w:sz w:val="18"/>
              </w:rPr>
              <w:t xml:space="preserve"> </w:t>
            </w:r>
            <w:r>
              <w:rPr>
                <w:i/>
                <w:sz w:val="18"/>
              </w:rPr>
              <w:t>–</w:t>
            </w:r>
            <w:r>
              <w:rPr>
                <w:i/>
                <w:spacing w:val="1"/>
                <w:sz w:val="18"/>
              </w:rPr>
              <w:t xml:space="preserve"> </w:t>
            </w:r>
            <w:r>
              <w:rPr>
                <w:i/>
                <w:sz w:val="18"/>
              </w:rPr>
              <w:t>27</w:t>
            </w:r>
            <w:r>
              <w:rPr>
                <w:i/>
                <w:spacing w:val="-42"/>
                <w:sz w:val="18"/>
              </w:rPr>
              <w:t xml:space="preserve"> </w:t>
            </w:r>
            <w:r>
              <w:rPr>
                <w:i/>
                <w:sz w:val="18"/>
              </w:rPr>
              <w:t>сентября</w:t>
            </w:r>
          </w:p>
        </w:tc>
        <w:tc>
          <w:tcPr>
            <w:tcW w:w="3010" w:type="dxa"/>
          </w:tcPr>
          <w:p>
            <w:pPr>
              <w:pStyle w:val="18"/>
              <w:tabs>
                <w:tab w:val="left" w:pos="517"/>
                <w:tab w:val="left" w:pos="1472"/>
                <w:tab w:val="left" w:pos="2561"/>
              </w:tabs>
              <w:spacing w:line="242" w:lineRule="auto"/>
              <w:ind w:left="110" w:right="94"/>
              <w:rPr>
                <w:i/>
                <w:sz w:val="18"/>
              </w:rPr>
            </w:pPr>
            <w:r>
              <w:rPr>
                <w:i/>
                <w:sz w:val="18"/>
              </w:rPr>
              <w:t>27</w:t>
            </w:r>
            <w:r>
              <w:rPr>
                <w:i/>
                <w:sz w:val="18"/>
              </w:rPr>
              <w:tab/>
            </w:r>
            <w:r>
              <w:rPr>
                <w:i/>
                <w:sz w:val="18"/>
              </w:rPr>
              <w:t>сентября</w:t>
            </w:r>
            <w:r>
              <w:rPr>
                <w:i/>
                <w:sz w:val="18"/>
              </w:rPr>
              <w:tab/>
            </w:r>
            <w:r>
              <w:rPr>
                <w:i/>
                <w:sz w:val="18"/>
              </w:rPr>
              <w:t>Всемирный</w:t>
            </w:r>
            <w:r>
              <w:rPr>
                <w:i/>
                <w:sz w:val="18"/>
              </w:rPr>
              <w:tab/>
            </w:r>
            <w:r>
              <w:rPr>
                <w:i/>
                <w:spacing w:val="-1"/>
                <w:sz w:val="18"/>
              </w:rPr>
              <w:t>день</w:t>
            </w:r>
            <w:r>
              <w:rPr>
                <w:i/>
                <w:spacing w:val="-42"/>
                <w:sz w:val="18"/>
              </w:rPr>
              <w:t xml:space="preserve"> </w:t>
            </w:r>
            <w:r>
              <w:rPr>
                <w:i/>
                <w:sz w:val="18"/>
              </w:rPr>
              <w:t>Туризма</w:t>
            </w:r>
          </w:p>
          <w:p>
            <w:pPr>
              <w:pStyle w:val="18"/>
              <w:spacing w:line="205" w:lineRule="exact"/>
              <w:ind w:left="110"/>
              <w:rPr>
                <w:i/>
                <w:sz w:val="18"/>
              </w:rPr>
            </w:pPr>
            <w:r>
              <w:rPr>
                <w:i/>
                <w:sz w:val="18"/>
              </w:rPr>
              <w:t>Викторина</w:t>
            </w:r>
            <w:r>
              <w:rPr>
                <w:i/>
                <w:spacing w:val="-5"/>
                <w:sz w:val="18"/>
              </w:rPr>
              <w:t xml:space="preserve"> </w:t>
            </w:r>
            <w:r>
              <w:rPr>
                <w:i/>
                <w:sz w:val="18"/>
              </w:rPr>
              <w:t>«Твое</w:t>
            </w:r>
            <w:r>
              <w:rPr>
                <w:i/>
                <w:spacing w:val="-3"/>
                <w:sz w:val="18"/>
              </w:rPr>
              <w:t xml:space="preserve"> </w:t>
            </w:r>
            <w:r>
              <w:rPr>
                <w:i/>
                <w:sz w:val="18"/>
              </w:rPr>
              <w:t>здоровье»</w:t>
            </w:r>
          </w:p>
        </w:tc>
        <w:tc>
          <w:tcPr>
            <w:tcW w:w="2695" w:type="dxa"/>
          </w:tcPr>
          <w:p>
            <w:pPr>
              <w:pStyle w:val="18"/>
              <w:ind w:left="110" w:right="1017"/>
              <w:rPr>
                <w:sz w:val="18"/>
              </w:rPr>
            </w:pPr>
            <w:r>
              <w:rPr>
                <w:sz w:val="18"/>
              </w:rPr>
              <w:t>Летняя Олимпиада</w:t>
            </w:r>
            <w:r>
              <w:rPr>
                <w:spacing w:val="1"/>
                <w:sz w:val="18"/>
              </w:rPr>
              <w:t xml:space="preserve"> </w:t>
            </w:r>
            <w:r>
              <w:rPr>
                <w:sz w:val="18"/>
              </w:rPr>
              <w:t>Праздник «В гостях</w:t>
            </w:r>
            <w:r>
              <w:rPr>
                <w:spacing w:val="-42"/>
                <w:sz w:val="18"/>
              </w:rPr>
              <w:t xml:space="preserve"> </w:t>
            </w:r>
            <w:r>
              <w:rPr>
                <w:sz w:val="18"/>
              </w:rPr>
              <w:t>у</w:t>
            </w:r>
            <w:r>
              <w:rPr>
                <w:spacing w:val="-5"/>
                <w:sz w:val="18"/>
              </w:rPr>
              <w:t xml:space="preserve"> </w:t>
            </w:r>
            <w:r>
              <w:rPr>
                <w:sz w:val="18"/>
              </w:rPr>
              <w:t>Почемучки»;</w:t>
            </w:r>
          </w:p>
          <w:p>
            <w:pPr>
              <w:pStyle w:val="18"/>
              <w:tabs>
                <w:tab w:val="left" w:pos="1704"/>
              </w:tabs>
              <w:ind w:left="110" w:right="95"/>
              <w:rPr>
                <w:sz w:val="18"/>
              </w:rPr>
            </w:pPr>
            <w:r>
              <w:rPr>
                <w:sz w:val="18"/>
              </w:rPr>
              <w:t>Семейное</w:t>
            </w:r>
            <w:r>
              <w:rPr>
                <w:sz w:val="18"/>
              </w:rPr>
              <w:tab/>
            </w:r>
            <w:r>
              <w:rPr>
                <w:spacing w:val="-1"/>
                <w:sz w:val="18"/>
              </w:rPr>
              <w:t>спортивное</w:t>
            </w:r>
            <w:r>
              <w:rPr>
                <w:spacing w:val="-42"/>
                <w:sz w:val="18"/>
              </w:rPr>
              <w:t xml:space="preserve"> </w:t>
            </w:r>
            <w:r>
              <w:rPr>
                <w:sz w:val="18"/>
              </w:rPr>
              <w:t>развлечение</w:t>
            </w:r>
            <w:r>
              <w:rPr>
                <w:spacing w:val="1"/>
                <w:sz w:val="18"/>
              </w:rPr>
              <w:t xml:space="preserve"> </w:t>
            </w:r>
            <w:r>
              <w:rPr>
                <w:sz w:val="18"/>
              </w:rPr>
              <w:t>«Семь</w:t>
            </w:r>
            <w:r>
              <w:rPr>
                <w:spacing w:val="-1"/>
                <w:sz w:val="18"/>
              </w:rPr>
              <w:t xml:space="preserve"> </w:t>
            </w:r>
            <w:r>
              <w:rPr>
                <w:sz w:val="18"/>
              </w:rPr>
              <w:t>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960" w:type="dxa"/>
            <w:textDirection w:val="btLr"/>
          </w:tcPr>
          <w:p>
            <w:pPr>
              <w:pStyle w:val="18"/>
              <w:spacing w:before="107"/>
              <w:ind w:left="261"/>
              <w:rPr>
                <w:b/>
                <w:sz w:val="18"/>
              </w:rPr>
            </w:pPr>
            <w:r>
              <w:rPr>
                <w:b/>
                <w:sz w:val="18"/>
              </w:rPr>
              <w:t>Октябрь</w:t>
            </w:r>
          </w:p>
        </w:tc>
        <w:tc>
          <w:tcPr>
            <w:tcW w:w="1480" w:type="dxa"/>
          </w:tcPr>
          <w:p>
            <w:pPr>
              <w:pStyle w:val="18"/>
              <w:spacing w:line="202" w:lineRule="exact"/>
              <w:ind w:left="108"/>
              <w:rPr>
                <w:sz w:val="18"/>
              </w:rPr>
            </w:pPr>
            <w:r>
              <w:rPr>
                <w:sz w:val="18"/>
              </w:rPr>
              <w:t>2-3</w:t>
            </w:r>
            <w:r>
              <w:rPr>
                <w:spacing w:val="-1"/>
                <w:sz w:val="18"/>
              </w:rPr>
              <w:t xml:space="preserve"> </w:t>
            </w:r>
            <w:r>
              <w:rPr>
                <w:sz w:val="18"/>
              </w:rPr>
              <w:t>года</w:t>
            </w:r>
          </w:p>
        </w:tc>
        <w:tc>
          <w:tcPr>
            <w:tcW w:w="2630" w:type="dxa"/>
            <w:shd w:val="clear" w:color="auto" w:fill="FAE3D4"/>
          </w:tcPr>
          <w:p>
            <w:pPr>
              <w:pStyle w:val="18"/>
              <w:tabs>
                <w:tab w:val="left" w:pos="2181"/>
              </w:tabs>
              <w:ind w:left="108" w:right="92"/>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пожилых людей – 1 октября;</w:t>
            </w:r>
            <w:r>
              <w:rPr>
                <w:i/>
                <w:spacing w:val="1"/>
                <w:sz w:val="18"/>
              </w:rPr>
              <w:t xml:space="preserve"> </w:t>
            </w:r>
            <w:r>
              <w:rPr>
                <w:i/>
                <w:sz w:val="18"/>
              </w:rPr>
              <w:t>День</w:t>
            </w:r>
            <w:r>
              <w:rPr>
                <w:i/>
                <w:spacing w:val="4"/>
                <w:sz w:val="18"/>
              </w:rPr>
              <w:t xml:space="preserve"> </w:t>
            </w:r>
            <w:r>
              <w:rPr>
                <w:i/>
                <w:sz w:val="18"/>
              </w:rPr>
              <w:t>защиты</w:t>
            </w:r>
            <w:r>
              <w:rPr>
                <w:i/>
                <w:spacing w:val="4"/>
                <w:sz w:val="18"/>
              </w:rPr>
              <w:t xml:space="preserve"> </w:t>
            </w:r>
            <w:r>
              <w:rPr>
                <w:i/>
                <w:sz w:val="18"/>
              </w:rPr>
              <w:t>животных</w:t>
            </w:r>
            <w:r>
              <w:rPr>
                <w:i/>
                <w:spacing w:val="6"/>
                <w:sz w:val="18"/>
              </w:rPr>
              <w:t xml:space="preserve"> </w:t>
            </w:r>
            <w:r>
              <w:rPr>
                <w:i/>
                <w:sz w:val="18"/>
              </w:rPr>
              <w:t>–</w:t>
            </w:r>
            <w:r>
              <w:rPr>
                <w:i/>
                <w:spacing w:val="6"/>
                <w:sz w:val="18"/>
              </w:rPr>
              <w:t xml:space="preserve"> </w:t>
            </w:r>
            <w:r>
              <w:rPr>
                <w:i/>
                <w:sz w:val="18"/>
              </w:rPr>
              <w:t>4</w:t>
            </w:r>
            <w:r>
              <w:rPr>
                <w:i/>
                <w:spacing w:val="-42"/>
                <w:sz w:val="18"/>
              </w:rPr>
              <w:t xml:space="preserve"> </w:t>
            </w:r>
            <w:r>
              <w:rPr>
                <w:i/>
                <w:sz w:val="18"/>
              </w:rPr>
              <w:t>октября;</w:t>
            </w:r>
          </w:p>
          <w:p>
            <w:pPr>
              <w:pStyle w:val="18"/>
              <w:spacing w:line="206" w:lineRule="exact"/>
              <w:ind w:left="108" w:right="85"/>
              <w:rPr>
                <w:i/>
                <w:sz w:val="18"/>
              </w:rPr>
            </w:pPr>
            <w:r>
              <w:rPr>
                <w:i/>
                <w:sz w:val="18"/>
              </w:rPr>
              <w:t>День</w:t>
            </w:r>
            <w:r>
              <w:rPr>
                <w:i/>
                <w:spacing w:val="28"/>
                <w:sz w:val="18"/>
              </w:rPr>
              <w:t xml:space="preserve"> </w:t>
            </w:r>
            <w:r>
              <w:rPr>
                <w:i/>
                <w:sz w:val="18"/>
              </w:rPr>
              <w:t>отца</w:t>
            </w:r>
            <w:r>
              <w:rPr>
                <w:i/>
                <w:spacing w:val="28"/>
                <w:sz w:val="18"/>
              </w:rPr>
              <w:t xml:space="preserve"> </w:t>
            </w:r>
            <w:r>
              <w:rPr>
                <w:i/>
                <w:sz w:val="18"/>
              </w:rPr>
              <w:t>в</w:t>
            </w:r>
            <w:r>
              <w:rPr>
                <w:i/>
                <w:spacing w:val="28"/>
                <w:sz w:val="18"/>
              </w:rPr>
              <w:t xml:space="preserve"> </w:t>
            </w:r>
            <w:r>
              <w:rPr>
                <w:i/>
                <w:sz w:val="18"/>
              </w:rPr>
              <w:t>России</w:t>
            </w:r>
            <w:r>
              <w:rPr>
                <w:i/>
                <w:spacing w:val="31"/>
                <w:sz w:val="18"/>
              </w:rPr>
              <w:t xml:space="preserve"> </w:t>
            </w:r>
            <w:r>
              <w:rPr>
                <w:i/>
                <w:sz w:val="18"/>
              </w:rPr>
              <w:t>–</w:t>
            </w:r>
            <w:r>
              <w:rPr>
                <w:i/>
                <w:spacing w:val="31"/>
                <w:sz w:val="18"/>
              </w:rPr>
              <w:t xml:space="preserve"> </w:t>
            </w:r>
            <w:r>
              <w:rPr>
                <w:i/>
                <w:sz w:val="18"/>
              </w:rPr>
              <w:t>Третье</w:t>
            </w:r>
            <w:r>
              <w:rPr>
                <w:i/>
                <w:spacing w:val="-42"/>
                <w:sz w:val="18"/>
              </w:rPr>
              <w:t xml:space="preserve"> </w:t>
            </w:r>
            <w:r>
              <w:rPr>
                <w:i/>
                <w:sz w:val="18"/>
              </w:rPr>
              <w:t>воскресенье</w:t>
            </w:r>
            <w:r>
              <w:rPr>
                <w:i/>
                <w:spacing w:val="-2"/>
                <w:sz w:val="18"/>
              </w:rPr>
              <w:t xml:space="preserve"> </w:t>
            </w:r>
            <w:r>
              <w:rPr>
                <w:i/>
                <w:sz w:val="18"/>
              </w:rPr>
              <w:t>октября</w:t>
            </w:r>
          </w:p>
        </w:tc>
        <w:tc>
          <w:tcPr>
            <w:tcW w:w="3010" w:type="dxa"/>
          </w:tcPr>
          <w:p>
            <w:pPr>
              <w:pStyle w:val="18"/>
              <w:ind w:left="110" w:right="94"/>
              <w:jc w:val="both"/>
              <w:rPr>
                <w:i/>
                <w:sz w:val="18"/>
              </w:rPr>
            </w:pPr>
            <w:r>
              <w:rPr>
                <w:i/>
                <w:sz w:val="18"/>
              </w:rPr>
              <w:t>Целевая</w:t>
            </w:r>
            <w:r>
              <w:rPr>
                <w:i/>
                <w:spacing w:val="1"/>
                <w:sz w:val="18"/>
              </w:rPr>
              <w:t xml:space="preserve"> </w:t>
            </w:r>
            <w:r>
              <w:rPr>
                <w:i/>
                <w:sz w:val="18"/>
              </w:rPr>
              <w:t>прогулка</w:t>
            </w:r>
            <w:r>
              <w:rPr>
                <w:i/>
                <w:spacing w:val="1"/>
                <w:sz w:val="18"/>
              </w:rPr>
              <w:t xml:space="preserve"> по территории детского сада</w:t>
            </w:r>
            <w:r>
              <w:rPr>
                <w:i/>
                <w:sz w:val="18"/>
              </w:rPr>
              <w:t>;</w:t>
            </w:r>
            <w:r>
              <w:rPr>
                <w:i/>
                <w:spacing w:val="-42"/>
                <w:sz w:val="18"/>
              </w:rPr>
              <w:t xml:space="preserve"> </w:t>
            </w:r>
            <w:r>
              <w:rPr>
                <w:i/>
                <w:sz w:val="18"/>
              </w:rPr>
              <w:t>Подготовка</w:t>
            </w:r>
            <w:r>
              <w:rPr>
                <w:i/>
                <w:spacing w:val="1"/>
                <w:sz w:val="18"/>
              </w:rPr>
              <w:t xml:space="preserve"> </w:t>
            </w:r>
            <w:r>
              <w:rPr>
                <w:i/>
                <w:sz w:val="18"/>
              </w:rPr>
              <w:t>к</w:t>
            </w:r>
            <w:r>
              <w:rPr>
                <w:i/>
                <w:spacing w:val="1"/>
                <w:sz w:val="18"/>
              </w:rPr>
              <w:t xml:space="preserve"> </w:t>
            </w:r>
            <w:r>
              <w:rPr>
                <w:i/>
                <w:sz w:val="18"/>
              </w:rPr>
              <w:t>выставке</w:t>
            </w:r>
            <w:r>
              <w:rPr>
                <w:i/>
                <w:spacing w:val="1"/>
                <w:sz w:val="18"/>
              </w:rPr>
              <w:t xml:space="preserve"> </w:t>
            </w:r>
            <w:r>
              <w:rPr>
                <w:i/>
                <w:sz w:val="18"/>
              </w:rPr>
              <w:t>«Осень</w:t>
            </w:r>
            <w:r>
              <w:rPr>
                <w:i/>
                <w:spacing w:val="1"/>
                <w:sz w:val="18"/>
              </w:rPr>
              <w:t xml:space="preserve"> </w:t>
            </w:r>
            <w:r>
              <w:rPr>
                <w:i/>
                <w:sz w:val="18"/>
              </w:rPr>
              <w:t>-</w:t>
            </w:r>
            <w:r>
              <w:rPr>
                <w:i/>
                <w:spacing w:val="1"/>
                <w:sz w:val="18"/>
              </w:rPr>
              <w:t xml:space="preserve"> </w:t>
            </w:r>
            <w:r>
              <w:rPr>
                <w:i/>
                <w:sz w:val="18"/>
              </w:rPr>
              <w:t>припасиха»</w:t>
            </w:r>
          </w:p>
        </w:tc>
        <w:tc>
          <w:tcPr>
            <w:tcW w:w="2695" w:type="dxa"/>
          </w:tcPr>
          <w:p>
            <w:pPr>
              <w:pStyle w:val="18"/>
              <w:ind w:left="110"/>
              <w:rPr>
                <w:sz w:val="18"/>
              </w:rPr>
            </w:pPr>
            <w:r>
              <w:rPr>
                <w:sz w:val="18"/>
              </w:rPr>
              <w:t>Осенний</w:t>
            </w:r>
            <w:r>
              <w:rPr>
                <w:spacing w:val="15"/>
                <w:sz w:val="18"/>
              </w:rPr>
              <w:t xml:space="preserve"> </w:t>
            </w:r>
            <w:r>
              <w:rPr>
                <w:sz w:val="18"/>
              </w:rPr>
              <w:t>праздник;</w:t>
            </w:r>
            <w:r>
              <w:rPr>
                <w:spacing w:val="16"/>
                <w:sz w:val="18"/>
              </w:rPr>
              <w:t xml:space="preserve"> </w:t>
            </w:r>
            <w:r>
              <w:rPr>
                <w:sz w:val="18"/>
              </w:rPr>
              <w:t>Выставка</w:t>
            </w:r>
            <w:r>
              <w:rPr>
                <w:spacing w:val="-42"/>
                <w:sz w:val="18"/>
              </w:rPr>
              <w:t xml:space="preserve"> </w:t>
            </w:r>
            <w:r>
              <w:rPr>
                <w:sz w:val="18"/>
              </w:rPr>
              <w:t>детского творчества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960" w:type="dxa"/>
            <w:vMerge w:val="restart"/>
          </w:tcPr>
          <w:p>
            <w:pPr>
              <w:pStyle w:val="18"/>
              <w:ind w:left="0"/>
              <w:rPr>
                <w:sz w:val="18"/>
              </w:rPr>
            </w:pPr>
          </w:p>
        </w:tc>
        <w:tc>
          <w:tcPr>
            <w:tcW w:w="1480" w:type="dxa"/>
          </w:tcPr>
          <w:p>
            <w:pPr>
              <w:pStyle w:val="18"/>
              <w:spacing w:line="199" w:lineRule="exact"/>
              <w:ind w:left="108"/>
              <w:rPr>
                <w:sz w:val="18"/>
              </w:rPr>
            </w:pPr>
            <w:r>
              <w:rPr>
                <w:sz w:val="18"/>
              </w:rPr>
              <w:t>3-4</w:t>
            </w:r>
            <w:r>
              <w:rPr>
                <w:spacing w:val="-1"/>
                <w:sz w:val="18"/>
              </w:rPr>
              <w:t xml:space="preserve"> </w:t>
            </w:r>
            <w:r>
              <w:rPr>
                <w:sz w:val="18"/>
              </w:rPr>
              <w:t>года</w:t>
            </w:r>
          </w:p>
        </w:tc>
        <w:tc>
          <w:tcPr>
            <w:tcW w:w="2630" w:type="dxa"/>
            <w:shd w:val="clear" w:color="auto" w:fill="FAE3D4"/>
          </w:tcPr>
          <w:p>
            <w:pPr>
              <w:pStyle w:val="18"/>
              <w:tabs>
                <w:tab w:val="left" w:pos="2181"/>
              </w:tabs>
              <w:ind w:left="108" w:right="92"/>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пожилых людей – 1 октября;</w:t>
            </w:r>
            <w:r>
              <w:rPr>
                <w:i/>
                <w:spacing w:val="1"/>
                <w:sz w:val="18"/>
              </w:rPr>
              <w:t xml:space="preserve"> </w:t>
            </w:r>
            <w:r>
              <w:rPr>
                <w:i/>
                <w:sz w:val="18"/>
              </w:rPr>
              <w:t>День</w:t>
            </w:r>
            <w:r>
              <w:rPr>
                <w:i/>
                <w:spacing w:val="4"/>
                <w:sz w:val="18"/>
              </w:rPr>
              <w:t xml:space="preserve"> </w:t>
            </w:r>
            <w:r>
              <w:rPr>
                <w:i/>
                <w:sz w:val="18"/>
              </w:rPr>
              <w:t>защиты</w:t>
            </w:r>
            <w:r>
              <w:rPr>
                <w:i/>
                <w:spacing w:val="4"/>
                <w:sz w:val="18"/>
              </w:rPr>
              <w:t xml:space="preserve"> </w:t>
            </w:r>
            <w:r>
              <w:rPr>
                <w:i/>
                <w:sz w:val="18"/>
              </w:rPr>
              <w:t>животных</w:t>
            </w:r>
            <w:r>
              <w:rPr>
                <w:i/>
                <w:spacing w:val="6"/>
                <w:sz w:val="18"/>
              </w:rPr>
              <w:t xml:space="preserve"> </w:t>
            </w:r>
            <w:r>
              <w:rPr>
                <w:i/>
                <w:sz w:val="18"/>
              </w:rPr>
              <w:t>–</w:t>
            </w:r>
            <w:r>
              <w:rPr>
                <w:i/>
                <w:spacing w:val="6"/>
                <w:sz w:val="18"/>
              </w:rPr>
              <w:t xml:space="preserve"> </w:t>
            </w:r>
            <w:r>
              <w:rPr>
                <w:i/>
                <w:sz w:val="18"/>
              </w:rPr>
              <w:t>4</w:t>
            </w:r>
            <w:r>
              <w:rPr>
                <w:i/>
                <w:spacing w:val="-42"/>
                <w:sz w:val="18"/>
              </w:rPr>
              <w:t xml:space="preserve"> </w:t>
            </w:r>
            <w:r>
              <w:rPr>
                <w:i/>
                <w:sz w:val="18"/>
              </w:rPr>
              <w:t>октября;</w:t>
            </w:r>
          </w:p>
          <w:p>
            <w:pPr>
              <w:pStyle w:val="18"/>
              <w:spacing w:line="206" w:lineRule="exact"/>
              <w:ind w:left="108" w:right="85"/>
              <w:rPr>
                <w:i/>
                <w:sz w:val="18"/>
              </w:rPr>
            </w:pPr>
            <w:r>
              <w:rPr>
                <w:i/>
                <w:sz w:val="18"/>
              </w:rPr>
              <w:t>День</w:t>
            </w:r>
            <w:r>
              <w:rPr>
                <w:i/>
                <w:spacing w:val="28"/>
                <w:sz w:val="18"/>
              </w:rPr>
              <w:t xml:space="preserve"> </w:t>
            </w:r>
            <w:r>
              <w:rPr>
                <w:i/>
                <w:sz w:val="18"/>
              </w:rPr>
              <w:t>отца</w:t>
            </w:r>
            <w:r>
              <w:rPr>
                <w:i/>
                <w:spacing w:val="28"/>
                <w:sz w:val="18"/>
              </w:rPr>
              <w:t xml:space="preserve"> </w:t>
            </w:r>
            <w:r>
              <w:rPr>
                <w:i/>
                <w:sz w:val="18"/>
              </w:rPr>
              <w:t>в</w:t>
            </w:r>
            <w:r>
              <w:rPr>
                <w:i/>
                <w:spacing w:val="28"/>
                <w:sz w:val="18"/>
              </w:rPr>
              <w:t xml:space="preserve"> </w:t>
            </w:r>
            <w:r>
              <w:rPr>
                <w:i/>
                <w:sz w:val="18"/>
              </w:rPr>
              <w:t>России</w:t>
            </w:r>
            <w:r>
              <w:rPr>
                <w:i/>
                <w:spacing w:val="31"/>
                <w:sz w:val="18"/>
              </w:rPr>
              <w:t xml:space="preserve"> </w:t>
            </w:r>
            <w:r>
              <w:rPr>
                <w:i/>
                <w:sz w:val="18"/>
              </w:rPr>
              <w:t>–</w:t>
            </w:r>
            <w:r>
              <w:rPr>
                <w:i/>
                <w:spacing w:val="31"/>
                <w:sz w:val="18"/>
              </w:rPr>
              <w:t xml:space="preserve"> </w:t>
            </w:r>
            <w:r>
              <w:rPr>
                <w:i/>
                <w:sz w:val="18"/>
              </w:rPr>
              <w:t>Третье</w:t>
            </w:r>
            <w:r>
              <w:rPr>
                <w:i/>
                <w:spacing w:val="-42"/>
                <w:sz w:val="18"/>
              </w:rPr>
              <w:t xml:space="preserve"> </w:t>
            </w:r>
            <w:r>
              <w:rPr>
                <w:i/>
                <w:sz w:val="18"/>
              </w:rPr>
              <w:t>воскресенье</w:t>
            </w:r>
            <w:r>
              <w:rPr>
                <w:i/>
                <w:spacing w:val="-2"/>
                <w:sz w:val="18"/>
              </w:rPr>
              <w:t xml:space="preserve"> </w:t>
            </w:r>
            <w:r>
              <w:rPr>
                <w:i/>
                <w:sz w:val="18"/>
              </w:rPr>
              <w:t>октября</w:t>
            </w:r>
          </w:p>
        </w:tc>
        <w:tc>
          <w:tcPr>
            <w:tcW w:w="3010" w:type="dxa"/>
          </w:tcPr>
          <w:p>
            <w:pPr>
              <w:pStyle w:val="18"/>
              <w:ind w:left="110" w:right="94"/>
              <w:jc w:val="both"/>
              <w:rPr>
                <w:i/>
                <w:sz w:val="18"/>
              </w:rPr>
            </w:pPr>
            <w:r>
              <w:rPr>
                <w:i/>
                <w:sz w:val="18"/>
              </w:rPr>
              <w:t>Целевая</w:t>
            </w:r>
            <w:r>
              <w:rPr>
                <w:i/>
                <w:spacing w:val="1"/>
                <w:sz w:val="18"/>
              </w:rPr>
              <w:t xml:space="preserve"> </w:t>
            </w:r>
            <w:r>
              <w:rPr>
                <w:i/>
                <w:sz w:val="18"/>
              </w:rPr>
              <w:t>прогулка</w:t>
            </w:r>
            <w:r>
              <w:rPr>
                <w:i/>
                <w:spacing w:val="1"/>
                <w:sz w:val="18"/>
              </w:rPr>
              <w:t xml:space="preserve"> по территории детского сада; </w:t>
            </w:r>
            <w:r>
              <w:rPr>
                <w:i/>
                <w:sz w:val="18"/>
              </w:rPr>
              <w:t>Подготовка</w:t>
            </w:r>
            <w:r>
              <w:rPr>
                <w:i/>
                <w:spacing w:val="1"/>
                <w:sz w:val="18"/>
              </w:rPr>
              <w:t xml:space="preserve"> </w:t>
            </w:r>
            <w:r>
              <w:rPr>
                <w:i/>
                <w:sz w:val="18"/>
              </w:rPr>
              <w:t>к</w:t>
            </w:r>
            <w:r>
              <w:rPr>
                <w:i/>
                <w:spacing w:val="1"/>
                <w:sz w:val="18"/>
              </w:rPr>
              <w:t xml:space="preserve"> </w:t>
            </w:r>
            <w:r>
              <w:rPr>
                <w:i/>
                <w:sz w:val="18"/>
              </w:rPr>
              <w:t>выставке</w:t>
            </w:r>
            <w:r>
              <w:rPr>
                <w:i/>
                <w:spacing w:val="1"/>
                <w:sz w:val="18"/>
              </w:rPr>
              <w:t xml:space="preserve"> </w:t>
            </w:r>
            <w:r>
              <w:rPr>
                <w:i/>
                <w:sz w:val="18"/>
              </w:rPr>
              <w:t>«Осень-</w:t>
            </w:r>
            <w:r>
              <w:rPr>
                <w:i/>
                <w:spacing w:val="-42"/>
                <w:sz w:val="18"/>
              </w:rPr>
              <w:t xml:space="preserve"> </w:t>
            </w:r>
            <w:r>
              <w:rPr>
                <w:i/>
                <w:sz w:val="18"/>
              </w:rPr>
              <w:t>припасиха»</w:t>
            </w:r>
          </w:p>
        </w:tc>
        <w:tc>
          <w:tcPr>
            <w:tcW w:w="2695" w:type="dxa"/>
          </w:tcPr>
          <w:p>
            <w:pPr>
              <w:pStyle w:val="18"/>
              <w:ind w:left="110" w:right="1133"/>
              <w:rPr>
                <w:sz w:val="18"/>
              </w:rPr>
            </w:pPr>
            <w:r>
              <w:rPr>
                <w:sz w:val="18"/>
              </w:rPr>
              <w:t>День Здоровья</w:t>
            </w:r>
            <w:r>
              <w:rPr>
                <w:spacing w:val="1"/>
                <w:sz w:val="18"/>
              </w:rPr>
              <w:t xml:space="preserve"> </w:t>
            </w:r>
            <w:r>
              <w:rPr>
                <w:sz w:val="18"/>
              </w:rPr>
              <w:t>Осенний</w:t>
            </w:r>
            <w:r>
              <w:rPr>
                <w:spacing w:val="-8"/>
                <w:sz w:val="18"/>
              </w:rPr>
              <w:t xml:space="preserve"> </w:t>
            </w:r>
            <w:r>
              <w:rPr>
                <w:sz w:val="18"/>
              </w:rPr>
              <w:t>праздник</w:t>
            </w:r>
          </w:p>
          <w:p>
            <w:pPr>
              <w:pStyle w:val="18"/>
              <w:spacing w:line="206" w:lineRule="exact"/>
              <w:ind w:left="110"/>
              <w:rPr>
                <w:sz w:val="18"/>
              </w:rPr>
            </w:pPr>
            <w:r>
              <w:rPr>
                <w:sz w:val="18"/>
              </w:rPr>
              <w:t>Выставка</w:t>
            </w:r>
            <w:r>
              <w:rPr>
                <w:spacing w:val="-4"/>
                <w:sz w:val="18"/>
              </w:rPr>
              <w:t xml:space="preserve"> </w:t>
            </w:r>
            <w:r>
              <w:rPr>
                <w:sz w:val="18"/>
              </w:rPr>
              <w:t>детских</w:t>
            </w:r>
            <w:r>
              <w:rPr>
                <w:spacing w:val="-4"/>
                <w:sz w:val="18"/>
              </w:rPr>
              <w:t xml:space="preserve"> </w:t>
            </w:r>
            <w:r>
              <w:rPr>
                <w:sz w:val="18"/>
              </w:rPr>
              <w:t>работ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960" w:type="dxa"/>
            <w:vMerge w:val="continue"/>
            <w:tcBorders>
              <w:top w:val="nil"/>
            </w:tcBorders>
          </w:tcPr>
          <w:p>
            <w:pPr>
              <w:rPr>
                <w:sz w:val="2"/>
                <w:szCs w:val="2"/>
              </w:rPr>
            </w:pPr>
          </w:p>
        </w:tc>
        <w:tc>
          <w:tcPr>
            <w:tcW w:w="1480" w:type="dxa"/>
          </w:tcPr>
          <w:p>
            <w:pPr>
              <w:pStyle w:val="18"/>
              <w:spacing w:line="196" w:lineRule="exact"/>
              <w:ind w:left="108"/>
              <w:rPr>
                <w:sz w:val="18"/>
              </w:rPr>
            </w:pPr>
            <w:r>
              <w:rPr>
                <w:sz w:val="18"/>
              </w:rPr>
              <w:t>4-5</w:t>
            </w:r>
            <w:r>
              <w:rPr>
                <w:spacing w:val="-1"/>
                <w:sz w:val="18"/>
              </w:rPr>
              <w:t xml:space="preserve"> </w:t>
            </w:r>
            <w:r>
              <w:rPr>
                <w:sz w:val="18"/>
              </w:rPr>
              <w:t>лет</w:t>
            </w:r>
          </w:p>
        </w:tc>
        <w:tc>
          <w:tcPr>
            <w:tcW w:w="2630" w:type="dxa"/>
            <w:shd w:val="clear" w:color="auto" w:fill="FAE3D4"/>
          </w:tcPr>
          <w:p>
            <w:pPr>
              <w:pStyle w:val="18"/>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пожилых людей – 1 октября;</w:t>
            </w:r>
            <w:r>
              <w:rPr>
                <w:i/>
                <w:spacing w:val="1"/>
                <w:sz w:val="18"/>
              </w:rPr>
              <w:t xml:space="preserve"> </w:t>
            </w:r>
            <w:r>
              <w:rPr>
                <w:i/>
                <w:sz w:val="18"/>
              </w:rPr>
              <w:t>Международный</w:t>
            </w:r>
            <w:r>
              <w:rPr>
                <w:i/>
                <w:spacing w:val="4"/>
                <w:sz w:val="18"/>
              </w:rPr>
              <w:t xml:space="preserve"> </w:t>
            </w:r>
            <w:r>
              <w:rPr>
                <w:i/>
                <w:sz w:val="18"/>
              </w:rPr>
              <w:t>день</w:t>
            </w:r>
            <w:r>
              <w:rPr>
                <w:i/>
                <w:spacing w:val="2"/>
                <w:sz w:val="18"/>
              </w:rPr>
              <w:t xml:space="preserve"> </w:t>
            </w:r>
            <w:r>
              <w:rPr>
                <w:i/>
                <w:sz w:val="18"/>
              </w:rPr>
              <w:t>музыки</w:t>
            </w:r>
          </w:p>
          <w:p>
            <w:pPr>
              <w:pStyle w:val="18"/>
              <w:spacing w:line="207" w:lineRule="exact"/>
              <w:ind w:left="108"/>
              <w:rPr>
                <w:i/>
                <w:sz w:val="18"/>
              </w:rPr>
            </w:pPr>
            <w:r>
              <w:rPr>
                <w:i/>
                <w:sz w:val="18"/>
              </w:rPr>
              <w:t>– 1</w:t>
            </w:r>
            <w:r>
              <w:rPr>
                <w:i/>
                <w:spacing w:val="-1"/>
                <w:sz w:val="18"/>
              </w:rPr>
              <w:t xml:space="preserve"> </w:t>
            </w:r>
            <w:r>
              <w:rPr>
                <w:i/>
                <w:sz w:val="18"/>
              </w:rPr>
              <w:t>октября;</w:t>
            </w:r>
          </w:p>
          <w:p>
            <w:pPr>
              <w:pStyle w:val="18"/>
              <w:ind w:left="108"/>
              <w:rPr>
                <w:i/>
                <w:sz w:val="18"/>
              </w:rPr>
            </w:pPr>
            <w:r>
              <w:rPr>
                <w:i/>
                <w:sz w:val="18"/>
              </w:rPr>
              <w:t>День</w:t>
            </w:r>
            <w:r>
              <w:rPr>
                <w:i/>
                <w:spacing w:val="4"/>
                <w:sz w:val="18"/>
              </w:rPr>
              <w:t xml:space="preserve"> </w:t>
            </w:r>
            <w:r>
              <w:rPr>
                <w:i/>
                <w:sz w:val="18"/>
              </w:rPr>
              <w:t>защиты</w:t>
            </w:r>
            <w:r>
              <w:rPr>
                <w:i/>
                <w:spacing w:val="4"/>
                <w:sz w:val="18"/>
              </w:rPr>
              <w:t xml:space="preserve"> </w:t>
            </w:r>
            <w:r>
              <w:rPr>
                <w:i/>
                <w:sz w:val="18"/>
              </w:rPr>
              <w:t>животных</w:t>
            </w:r>
            <w:r>
              <w:rPr>
                <w:i/>
                <w:spacing w:val="6"/>
                <w:sz w:val="18"/>
              </w:rPr>
              <w:t xml:space="preserve"> </w:t>
            </w:r>
            <w:r>
              <w:rPr>
                <w:i/>
                <w:sz w:val="18"/>
              </w:rPr>
              <w:t>–</w:t>
            </w:r>
            <w:r>
              <w:rPr>
                <w:i/>
                <w:spacing w:val="6"/>
                <w:sz w:val="18"/>
              </w:rPr>
              <w:t xml:space="preserve"> </w:t>
            </w:r>
            <w:r>
              <w:rPr>
                <w:i/>
                <w:sz w:val="18"/>
              </w:rPr>
              <w:t>4</w:t>
            </w:r>
            <w:r>
              <w:rPr>
                <w:i/>
                <w:spacing w:val="-42"/>
                <w:sz w:val="18"/>
              </w:rPr>
              <w:t xml:space="preserve"> </w:t>
            </w:r>
            <w:r>
              <w:rPr>
                <w:i/>
                <w:sz w:val="18"/>
              </w:rPr>
              <w:t>октября;</w:t>
            </w:r>
          </w:p>
          <w:p>
            <w:pPr>
              <w:pStyle w:val="18"/>
              <w:spacing w:line="206" w:lineRule="exact"/>
              <w:ind w:left="108" w:right="85"/>
              <w:rPr>
                <w:i/>
                <w:sz w:val="18"/>
              </w:rPr>
            </w:pPr>
            <w:r>
              <w:rPr>
                <w:i/>
                <w:sz w:val="18"/>
              </w:rPr>
              <w:t>День</w:t>
            </w:r>
            <w:r>
              <w:rPr>
                <w:i/>
                <w:spacing w:val="28"/>
                <w:sz w:val="18"/>
              </w:rPr>
              <w:t xml:space="preserve"> </w:t>
            </w:r>
            <w:r>
              <w:rPr>
                <w:i/>
                <w:sz w:val="18"/>
              </w:rPr>
              <w:t>отца</w:t>
            </w:r>
            <w:r>
              <w:rPr>
                <w:i/>
                <w:spacing w:val="28"/>
                <w:sz w:val="18"/>
              </w:rPr>
              <w:t xml:space="preserve"> </w:t>
            </w:r>
            <w:r>
              <w:rPr>
                <w:i/>
                <w:sz w:val="18"/>
              </w:rPr>
              <w:t>в</w:t>
            </w:r>
            <w:r>
              <w:rPr>
                <w:i/>
                <w:spacing w:val="28"/>
                <w:sz w:val="18"/>
              </w:rPr>
              <w:t xml:space="preserve"> </w:t>
            </w:r>
            <w:r>
              <w:rPr>
                <w:i/>
                <w:sz w:val="18"/>
              </w:rPr>
              <w:t>России</w:t>
            </w:r>
            <w:r>
              <w:rPr>
                <w:i/>
                <w:spacing w:val="31"/>
                <w:sz w:val="18"/>
              </w:rPr>
              <w:t xml:space="preserve"> </w:t>
            </w:r>
            <w:r>
              <w:rPr>
                <w:i/>
                <w:sz w:val="18"/>
              </w:rPr>
              <w:t>–</w:t>
            </w:r>
            <w:r>
              <w:rPr>
                <w:i/>
                <w:spacing w:val="31"/>
                <w:sz w:val="18"/>
              </w:rPr>
              <w:t xml:space="preserve"> </w:t>
            </w:r>
            <w:r>
              <w:rPr>
                <w:i/>
                <w:sz w:val="18"/>
              </w:rPr>
              <w:t>Третье</w:t>
            </w:r>
            <w:r>
              <w:rPr>
                <w:i/>
                <w:spacing w:val="-42"/>
                <w:sz w:val="18"/>
              </w:rPr>
              <w:t xml:space="preserve"> </w:t>
            </w:r>
            <w:r>
              <w:rPr>
                <w:i/>
                <w:sz w:val="18"/>
              </w:rPr>
              <w:t>воскресенье</w:t>
            </w:r>
            <w:r>
              <w:rPr>
                <w:i/>
                <w:spacing w:val="-2"/>
                <w:sz w:val="18"/>
              </w:rPr>
              <w:t xml:space="preserve"> </w:t>
            </w:r>
            <w:r>
              <w:rPr>
                <w:i/>
                <w:sz w:val="18"/>
              </w:rPr>
              <w:t>октября</w:t>
            </w:r>
          </w:p>
        </w:tc>
        <w:tc>
          <w:tcPr>
            <w:tcW w:w="3010" w:type="dxa"/>
          </w:tcPr>
          <w:p>
            <w:pPr>
              <w:pStyle w:val="18"/>
              <w:ind w:left="110" w:right="91"/>
              <w:jc w:val="both"/>
              <w:rPr>
                <w:i/>
                <w:sz w:val="18"/>
              </w:rPr>
            </w:pPr>
            <w:r>
              <w:rPr>
                <w:i/>
                <w:sz w:val="18"/>
              </w:rPr>
              <w:t>Пешая</w:t>
            </w:r>
            <w:r>
              <w:rPr>
                <w:i/>
                <w:spacing w:val="-5"/>
                <w:sz w:val="18"/>
              </w:rPr>
              <w:t xml:space="preserve"> </w:t>
            </w:r>
            <w:r>
              <w:rPr>
                <w:i/>
                <w:sz w:val="18"/>
              </w:rPr>
              <w:t>прогулка</w:t>
            </w:r>
            <w:r>
              <w:rPr>
                <w:i/>
                <w:spacing w:val="-7"/>
                <w:sz w:val="18"/>
              </w:rPr>
              <w:t xml:space="preserve"> в музей станицы.</w:t>
            </w:r>
            <w:r>
              <w:rPr>
                <w:i/>
                <w:sz w:val="18"/>
              </w:rPr>
              <w:t>;</w:t>
            </w:r>
            <w:r>
              <w:rPr>
                <w:i/>
                <w:spacing w:val="-42"/>
                <w:sz w:val="18"/>
              </w:rPr>
              <w:t xml:space="preserve"> </w:t>
            </w:r>
            <w:r>
              <w:rPr>
                <w:i/>
                <w:sz w:val="18"/>
              </w:rPr>
              <w:t>Подготовка</w:t>
            </w:r>
            <w:r>
              <w:rPr>
                <w:i/>
                <w:spacing w:val="1"/>
                <w:sz w:val="18"/>
              </w:rPr>
              <w:t xml:space="preserve"> </w:t>
            </w:r>
            <w:r>
              <w:rPr>
                <w:i/>
                <w:sz w:val="18"/>
              </w:rPr>
              <w:t>к</w:t>
            </w:r>
            <w:r>
              <w:rPr>
                <w:i/>
                <w:spacing w:val="1"/>
                <w:sz w:val="18"/>
              </w:rPr>
              <w:t xml:space="preserve"> </w:t>
            </w:r>
            <w:r>
              <w:rPr>
                <w:i/>
                <w:sz w:val="18"/>
              </w:rPr>
              <w:t>выставке</w:t>
            </w:r>
            <w:r>
              <w:rPr>
                <w:i/>
                <w:spacing w:val="1"/>
                <w:sz w:val="18"/>
              </w:rPr>
              <w:t xml:space="preserve"> </w:t>
            </w:r>
            <w:r>
              <w:rPr>
                <w:i/>
                <w:sz w:val="18"/>
              </w:rPr>
              <w:t>«Осень-</w:t>
            </w:r>
            <w:r>
              <w:rPr>
                <w:i/>
                <w:spacing w:val="-42"/>
                <w:sz w:val="18"/>
              </w:rPr>
              <w:t xml:space="preserve"> </w:t>
            </w:r>
            <w:r>
              <w:rPr>
                <w:i/>
                <w:sz w:val="18"/>
              </w:rPr>
              <w:t>припасиха»</w:t>
            </w:r>
          </w:p>
        </w:tc>
        <w:tc>
          <w:tcPr>
            <w:tcW w:w="2695" w:type="dxa"/>
          </w:tcPr>
          <w:p>
            <w:pPr>
              <w:pStyle w:val="18"/>
              <w:spacing w:line="242" w:lineRule="auto"/>
              <w:ind w:left="110" w:right="1133"/>
              <w:rPr>
                <w:sz w:val="18"/>
              </w:rPr>
            </w:pPr>
            <w:r>
              <w:rPr>
                <w:sz w:val="18"/>
              </w:rPr>
              <w:t>День Здоровья</w:t>
            </w:r>
            <w:r>
              <w:rPr>
                <w:spacing w:val="1"/>
                <w:sz w:val="18"/>
              </w:rPr>
              <w:t xml:space="preserve"> </w:t>
            </w:r>
            <w:r>
              <w:rPr>
                <w:sz w:val="18"/>
              </w:rPr>
              <w:t>Осенний</w:t>
            </w:r>
            <w:r>
              <w:rPr>
                <w:spacing w:val="-8"/>
                <w:sz w:val="18"/>
              </w:rPr>
              <w:t xml:space="preserve"> </w:t>
            </w:r>
            <w:r>
              <w:rPr>
                <w:sz w:val="18"/>
              </w:rPr>
              <w:t>праздник</w:t>
            </w:r>
          </w:p>
          <w:p>
            <w:pPr>
              <w:pStyle w:val="18"/>
              <w:spacing w:line="204" w:lineRule="exact"/>
              <w:ind w:left="110"/>
              <w:rPr>
                <w:sz w:val="18"/>
              </w:rPr>
            </w:pPr>
            <w:r>
              <w:rPr>
                <w:sz w:val="18"/>
              </w:rPr>
              <w:t>Галерея</w:t>
            </w:r>
            <w:r>
              <w:rPr>
                <w:spacing w:val="-2"/>
                <w:sz w:val="18"/>
              </w:rPr>
              <w:t xml:space="preserve"> </w:t>
            </w:r>
            <w:r>
              <w:rPr>
                <w:sz w:val="18"/>
              </w:rPr>
              <w:t>детского</w:t>
            </w:r>
            <w:r>
              <w:rPr>
                <w:spacing w:val="-1"/>
                <w:sz w:val="18"/>
              </w:rPr>
              <w:t xml:space="preserve"> </w:t>
            </w:r>
            <w:r>
              <w:rPr>
                <w:sz w:val="18"/>
              </w:rPr>
              <w:t>творчества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960" w:type="dxa"/>
            <w:vMerge w:val="continue"/>
            <w:tcBorders>
              <w:top w:val="nil"/>
            </w:tcBorders>
          </w:tcPr>
          <w:p>
            <w:pPr>
              <w:rPr>
                <w:sz w:val="2"/>
                <w:szCs w:val="2"/>
              </w:rPr>
            </w:pPr>
          </w:p>
        </w:tc>
        <w:tc>
          <w:tcPr>
            <w:tcW w:w="1480" w:type="dxa"/>
          </w:tcPr>
          <w:p>
            <w:pPr>
              <w:pStyle w:val="18"/>
              <w:spacing w:line="196" w:lineRule="exact"/>
              <w:ind w:left="108"/>
              <w:rPr>
                <w:sz w:val="18"/>
              </w:rPr>
            </w:pPr>
            <w:r>
              <w:rPr>
                <w:sz w:val="18"/>
              </w:rPr>
              <w:t>5-6</w:t>
            </w:r>
            <w:r>
              <w:rPr>
                <w:spacing w:val="-1"/>
                <w:sz w:val="18"/>
              </w:rPr>
              <w:t xml:space="preserve"> </w:t>
            </w:r>
            <w:r>
              <w:rPr>
                <w:sz w:val="18"/>
              </w:rPr>
              <w:t>лет</w:t>
            </w:r>
          </w:p>
        </w:tc>
        <w:tc>
          <w:tcPr>
            <w:tcW w:w="2630" w:type="dxa"/>
            <w:shd w:val="clear" w:color="auto" w:fill="FAE3D4"/>
          </w:tcPr>
          <w:p>
            <w:pPr>
              <w:pStyle w:val="18"/>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пожилых людей – 1 октября;</w:t>
            </w:r>
            <w:r>
              <w:rPr>
                <w:i/>
                <w:spacing w:val="1"/>
                <w:sz w:val="18"/>
              </w:rPr>
              <w:t xml:space="preserve"> </w:t>
            </w:r>
            <w:r>
              <w:rPr>
                <w:i/>
                <w:sz w:val="18"/>
              </w:rPr>
              <w:t>Международный</w:t>
            </w:r>
            <w:r>
              <w:rPr>
                <w:i/>
                <w:spacing w:val="4"/>
                <w:sz w:val="18"/>
              </w:rPr>
              <w:t xml:space="preserve"> </w:t>
            </w:r>
            <w:r>
              <w:rPr>
                <w:i/>
                <w:sz w:val="18"/>
              </w:rPr>
              <w:t>день</w:t>
            </w:r>
            <w:r>
              <w:rPr>
                <w:i/>
                <w:spacing w:val="2"/>
                <w:sz w:val="18"/>
              </w:rPr>
              <w:t xml:space="preserve"> </w:t>
            </w:r>
            <w:r>
              <w:rPr>
                <w:i/>
                <w:sz w:val="18"/>
              </w:rPr>
              <w:t>музыки</w:t>
            </w:r>
          </w:p>
          <w:p>
            <w:pPr>
              <w:pStyle w:val="18"/>
              <w:spacing w:line="207" w:lineRule="exact"/>
              <w:ind w:left="108"/>
              <w:rPr>
                <w:i/>
                <w:sz w:val="18"/>
              </w:rPr>
            </w:pPr>
            <w:r>
              <w:rPr>
                <w:i/>
                <w:sz w:val="18"/>
              </w:rPr>
              <w:t>– 1</w:t>
            </w:r>
            <w:r>
              <w:rPr>
                <w:i/>
                <w:spacing w:val="-1"/>
                <w:sz w:val="18"/>
              </w:rPr>
              <w:t xml:space="preserve"> </w:t>
            </w:r>
            <w:r>
              <w:rPr>
                <w:i/>
                <w:sz w:val="18"/>
              </w:rPr>
              <w:t>октября;</w:t>
            </w:r>
          </w:p>
          <w:p>
            <w:pPr>
              <w:pStyle w:val="18"/>
              <w:ind w:left="108"/>
              <w:rPr>
                <w:i/>
                <w:sz w:val="18"/>
              </w:rPr>
            </w:pPr>
            <w:r>
              <w:rPr>
                <w:i/>
                <w:sz w:val="18"/>
              </w:rPr>
              <w:t>День</w:t>
            </w:r>
            <w:r>
              <w:rPr>
                <w:i/>
                <w:spacing w:val="4"/>
                <w:sz w:val="18"/>
              </w:rPr>
              <w:t xml:space="preserve"> </w:t>
            </w:r>
            <w:r>
              <w:rPr>
                <w:i/>
                <w:sz w:val="18"/>
              </w:rPr>
              <w:t>защиты</w:t>
            </w:r>
            <w:r>
              <w:rPr>
                <w:i/>
                <w:spacing w:val="4"/>
                <w:sz w:val="18"/>
              </w:rPr>
              <w:t xml:space="preserve"> </w:t>
            </w:r>
            <w:r>
              <w:rPr>
                <w:i/>
                <w:sz w:val="18"/>
              </w:rPr>
              <w:t>животных</w:t>
            </w:r>
            <w:r>
              <w:rPr>
                <w:i/>
                <w:spacing w:val="6"/>
                <w:sz w:val="18"/>
              </w:rPr>
              <w:t xml:space="preserve"> </w:t>
            </w:r>
            <w:r>
              <w:rPr>
                <w:i/>
                <w:sz w:val="18"/>
              </w:rPr>
              <w:t>–</w:t>
            </w:r>
            <w:r>
              <w:rPr>
                <w:i/>
                <w:spacing w:val="6"/>
                <w:sz w:val="18"/>
              </w:rPr>
              <w:t xml:space="preserve"> </w:t>
            </w:r>
            <w:r>
              <w:rPr>
                <w:i/>
                <w:sz w:val="18"/>
              </w:rPr>
              <w:t>4</w:t>
            </w:r>
            <w:r>
              <w:rPr>
                <w:i/>
                <w:spacing w:val="-42"/>
                <w:sz w:val="18"/>
              </w:rPr>
              <w:t xml:space="preserve"> </w:t>
            </w:r>
            <w:r>
              <w:rPr>
                <w:i/>
                <w:sz w:val="18"/>
              </w:rPr>
              <w:t>октября;</w:t>
            </w:r>
          </w:p>
          <w:p>
            <w:pPr>
              <w:pStyle w:val="18"/>
              <w:spacing w:line="200" w:lineRule="atLeast"/>
              <w:ind w:left="108" w:right="86"/>
              <w:rPr>
                <w:i/>
                <w:sz w:val="18"/>
              </w:rPr>
            </w:pPr>
            <w:r>
              <w:rPr>
                <w:i/>
                <w:sz w:val="18"/>
              </w:rPr>
              <w:t>День</w:t>
            </w:r>
            <w:r>
              <w:rPr>
                <w:i/>
                <w:spacing w:val="28"/>
                <w:sz w:val="18"/>
              </w:rPr>
              <w:t xml:space="preserve"> </w:t>
            </w:r>
            <w:r>
              <w:rPr>
                <w:i/>
                <w:sz w:val="18"/>
              </w:rPr>
              <w:t>отца</w:t>
            </w:r>
            <w:r>
              <w:rPr>
                <w:i/>
                <w:spacing w:val="29"/>
                <w:sz w:val="18"/>
              </w:rPr>
              <w:t xml:space="preserve"> </w:t>
            </w:r>
            <w:r>
              <w:rPr>
                <w:i/>
                <w:sz w:val="18"/>
              </w:rPr>
              <w:t>в</w:t>
            </w:r>
            <w:r>
              <w:rPr>
                <w:i/>
                <w:spacing w:val="28"/>
                <w:sz w:val="18"/>
              </w:rPr>
              <w:t xml:space="preserve"> </w:t>
            </w:r>
            <w:r>
              <w:rPr>
                <w:i/>
                <w:sz w:val="18"/>
              </w:rPr>
              <w:t>России</w:t>
            </w:r>
            <w:r>
              <w:rPr>
                <w:i/>
                <w:spacing w:val="29"/>
                <w:sz w:val="18"/>
              </w:rPr>
              <w:t xml:space="preserve"> </w:t>
            </w:r>
            <w:r>
              <w:rPr>
                <w:i/>
                <w:sz w:val="18"/>
              </w:rPr>
              <w:t>–</w:t>
            </w:r>
            <w:r>
              <w:rPr>
                <w:i/>
                <w:spacing w:val="31"/>
                <w:sz w:val="18"/>
              </w:rPr>
              <w:t xml:space="preserve"> </w:t>
            </w:r>
            <w:r>
              <w:rPr>
                <w:i/>
                <w:sz w:val="18"/>
              </w:rPr>
              <w:t>Третье</w:t>
            </w:r>
            <w:r>
              <w:rPr>
                <w:i/>
                <w:spacing w:val="-42"/>
                <w:sz w:val="18"/>
              </w:rPr>
              <w:t xml:space="preserve"> </w:t>
            </w:r>
            <w:r>
              <w:rPr>
                <w:i/>
                <w:sz w:val="18"/>
              </w:rPr>
              <w:t>воскресенье</w:t>
            </w:r>
            <w:r>
              <w:rPr>
                <w:i/>
                <w:spacing w:val="-2"/>
                <w:sz w:val="18"/>
              </w:rPr>
              <w:t xml:space="preserve"> </w:t>
            </w:r>
            <w:r>
              <w:rPr>
                <w:i/>
                <w:sz w:val="18"/>
              </w:rPr>
              <w:t>октября</w:t>
            </w:r>
          </w:p>
        </w:tc>
        <w:tc>
          <w:tcPr>
            <w:tcW w:w="3010" w:type="dxa"/>
          </w:tcPr>
          <w:p>
            <w:pPr>
              <w:pStyle w:val="18"/>
              <w:spacing w:line="242" w:lineRule="auto"/>
              <w:ind w:left="110" w:right="677"/>
              <w:rPr>
                <w:i/>
                <w:sz w:val="18"/>
              </w:rPr>
            </w:pPr>
            <w:r>
              <w:rPr>
                <w:i/>
                <w:sz w:val="18"/>
              </w:rPr>
              <w:t>Экскурсия в осенний парк;</w:t>
            </w:r>
            <w:r>
              <w:rPr>
                <w:i/>
                <w:spacing w:val="1"/>
                <w:sz w:val="18"/>
              </w:rPr>
              <w:t xml:space="preserve"> </w:t>
            </w:r>
            <w:r>
              <w:rPr>
                <w:i/>
                <w:sz w:val="18"/>
              </w:rPr>
              <w:t>Проект</w:t>
            </w:r>
            <w:r>
              <w:rPr>
                <w:i/>
                <w:spacing w:val="-3"/>
                <w:sz w:val="18"/>
              </w:rPr>
              <w:t xml:space="preserve"> </w:t>
            </w:r>
            <w:r>
              <w:rPr>
                <w:i/>
                <w:sz w:val="18"/>
              </w:rPr>
              <w:t>«Знатоки</w:t>
            </w:r>
            <w:r>
              <w:rPr>
                <w:i/>
                <w:spacing w:val="-4"/>
                <w:sz w:val="18"/>
              </w:rPr>
              <w:t xml:space="preserve"> </w:t>
            </w:r>
            <w:r>
              <w:rPr>
                <w:i/>
                <w:sz w:val="18"/>
              </w:rPr>
              <w:t>природы»</w:t>
            </w:r>
          </w:p>
        </w:tc>
        <w:tc>
          <w:tcPr>
            <w:tcW w:w="2695" w:type="dxa"/>
          </w:tcPr>
          <w:p>
            <w:pPr>
              <w:pStyle w:val="18"/>
              <w:spacing w:line="242" w:lineRule="auto"/>
              <w:ind w:left="110" w:right="1133"/>
              <w:rPr>
                <w:sz w:val="18"/>
              </w:rPr>
            </w:pPr>
            <w:r>
              <w:rPr>
                <w:sz w:val="18"/>
              </w:rPr>
              <w:t>День Здоровья</w:t>
            </w:r>
            <w:r>
              <w:rPr>
                <w:spacing w:val="1"/>
                <w:sz w:val="18"/>
              </w:rPr>
              <w:t xml:space="preserve"> </w:t>
            </w:r>
            <w:r>
              <w:rPr>
                <w:sz w:val="18"/>
              </w:rPr>
              <w:t>Осенний</w:t>
            </w:r>
            <w:r>
              <w:rPr>
                <w:spacing w:val="-8"/>
                <w:sz w:val="18"/>
              </w:rPr>
              <w:t xml:space="preserve"> </w:t>
            </w:r>
            <w:r>
              <w:rPr>
                <w:sz w:val="18"/>
              </w:rPr>
              <w:t>праздник</w:t>
            </w:r>
          </w:p>
          <w:p>
            <w:pPr>
              <w:pStyle w:val="18"/>
              <w:tabs>
                <w:tab w:val="left" w:pos="1182"/>
                <w:tab w:val="left" w:pos="2133"/>
              </w:tabs>
              <w:ind w:left="110" w:right="93"/>
              <w:rPr>
                <w:sz w:val="18"/>
              </w:rPr>
            </w:pPr>
            <w:r>
              <w:rPr>
                <w:sz w:val="18"/>
              </w:rPr>
              <w:t>Выставка</w:t>
            </w:r>
            <w:r>
              <w:rPr>
                <w:sz w:val="18"/>
              </w:rPr>
              <w:tab/>
            </w:r>
            <w:r>
              <w:rPr>
                <w:sz w:val="18"/>
              </w:rPr>
              <w:t>детских</w:t>
            </w:r>
            <w:r>
              <w:rPr>
                <w:sz w:val="18"/>
              </w:rPr>
              <w:tab/>
            </w:r>
            <w:r>
              <w:rPr>
                <w:spacing w:val="-4"/>
                <w:sz w:val="18"/>
              </w:rPr>
              <w:t>работ,</w:t>
            </w:r>
            <w:r>
              <w:rPr>
                <w:spacing w:val="-42"/>
                <w:sz w:val="18"/>
              </w:rPr>
              <w:t xml:space="preserve"> </w:t>
            </w:r>
            <w:r>
              <w:rPr>
                <w:spacing w:val="-4"/>
                <w:sz w:val="18"/>
              </w:rPr>
              <w:t>совместных</w:t>
            </w:r>
            <w:r>
              <w:rPr>
                <w:spacing w:val="-8"/>
                <w:sz w:val="18"/>
              </w:rPr>
              <w:t xml:space="preserve"> </w:t>
            </w:r>
            <w:r>
              <w:rPr>
                <w:spacing w:val="-4"/>
                <w:sz w:val="18"/>
              </w:rPr>
              <w:t>с</w:t>
            </w:r>
            <w:r>
              <w:rPr>
                <w:spacing w:val="-10"/>
                <w:sz w:val="18"/>
              </w:rPr>
              <w:t xml:space="preserve"> </w:t>
            </w:r>
            <w:r>
              <w:rPr>
                <w:spacing w:val="-4"/>
                <w:sz w:val="18"/>
              </w:rPr>
              <w:t>родителями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4" w:hRule="atLeast"/>
        </w:trPr>
        <w:tc>
          <w:tcPr>
            <w:tcW w:w="960" w:type="dxa"/>
            <w:vMerge w:val="continue"/>
            <w:tcBorders>
              <w:top w:val="nil"/>
            </w:tcBorders>
          </w:tcPr>
          <w:p>
            <w:pPr>
              <w:rPr>
                <w:sz w:val="2"/>
                <w:szCs w:val="2"/>
              </w:rPr>
            </w:pPr>
          </w:p>
        </w:tc>
        <w:tc>
          <w:tcPr>
            <w:tcW w:w="1480" w:type="dxa"/>
          </w:tcPr>
          <w:p>
            <w:pPr>
              <w:pStyle w:val="18"/>
              <w:spacing w:line="199" w:lineRule="exact"/>
              <w:ind w:left="108"/>
              <w:rPr>
                <w:sz w:val="18"/>
              </w:rPr>
            </w:pPr>
            <w:r>
              <w:rPr>
                <w:sz w:val="18"/>
              </w:rPr>
              <w:t>6-7</w:t>
            </w:r>
            <w:r>
              <w:rPr>
                <w:spacing w:val="-1"/>
                <w:sz w:val="18"/>
              </w:rPr>
              <w:t xml:space="preserve"> </w:t>
            </w:r>
            <w:r>
              <w:rPr>
                <w:sz w:val="18"/>
              </w:rPr>
              <w:t>лет</w:t>
            </w:r>
          </w:p>
        </w:tc>
        <w:tc>
          <w:tcPr>
            <w:tcW w:w="2630" w:type="dxa"/>
            <w:shd w:val="clear" w:color="auto" w:fill="FAE3D4"/>
          </w:tcPr>
          <w:p>
            <w:pPr>
              <w:pStyle w:val="18"/>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пожилых людей – 1 октября;</w:t>
            </w:r>
            <w:r>
              <w:rPr>
                <w:i/>
                <w:spacing w:val="1"/>
                <w:sz w:val="18"/>
              </w:rPr>
              <w:t xml:space="preserve"> </w:t>
            </w:r>
            <w:r>
              <w:rPr>
                <w:i/>
                <w:sz w:val="18"/>
              </w:rPr>
              <w:t>Международный</w:t>
            </w:r>
            <w:r>
              <w:rPr>
                <w:i/>
                <w:spacing w:val="4"/>
                <w:sz w:val="18"/>
              </w:rPr>
              <w:t xml:space="preserve"> </w:t>
            </w:r>
            <w:r>
              <w:rPr>
                <w:i/>
                <w:sz w:val="18"/>
              </w:rPr>
              <w:t>день</w:t>
            </w:r>
            <w:r>
              <w:rPr>
                <w:i/>
                <w:spacing w:val="2"/>
                <w:sz w:val="18"/>
              </w:rPr>
              <w:t xml:space="preserve"> </w:t>
            </w:r>
            <w:r>
              <w:rPr>
                <w:i/>
                <w:sz w:val="18"/>
              </w:rPr>
              <w:t>музыки</w:t>
            </w:r>
          </w:p>
          <w:p>
            <w:pPr>
              <w:pStyle w:val="18"/>
              <w:spacing w:line="205" w:lineRule="exact"/>
              <w:ind w:left="108"/>
              <w:rPr>
                <w:i/>
                <w:sz w:val="18"/>
              </w:rPr>
            </w:pPr>
            <w:r>
              <w:rPr>
                <w:i/>
                <w:sz w:val="18"/>
              </w:rPr>
              <w:t>– 1</w:t>
            </w:r>
            <w:r>
              <w:rPr>
                <w:i/>
                <w:spacing w:val="-1"/>
                <w:sz w:val="18"/>
              </w:rPr>
              <w:t xml:space="preserve"> </w:t>
            </w:r>
            <w:r>
              <w:rPr>
                <w:i/>
                <w:sz w:val="18"/>
              </w:rPr>
              <w:t>октября;</w:t>
            </w:r>
          </w:p>
          <w:p>
            <w:pPr>
              <w:pStyle w:val="18"/>
              <w:ind w:left="108"/>
              <w:rPr>
                <w:i/>
                <w:sz w:val="18"/>
              </w:rPr>
            </w:pPr>
            <w:r>
              <w:rPr>
                <w:i/>
                <w:sz w:val="18"/>
              </w:rPr>
              <w:t>День</w:t>
            </w:r>
            <w:r>
              <w:rPr>
                <w:i/>
                <w:spacing w:val="4"/>
                <w:sz w:val="18"/>
              </w:rPr>
              <w:t xml:space="preserve"> </w:t>
            </w:r>
            <w:r>
              <w:rPr>
                <w:i/>
                <w:sz w:val="18"/>
              </w:rPr>
              <w:t>защиты</w:t>
            </w:r>
            <w:r>
              <w:rPr>
                <w:i/>
                <w:spacing w:val="4"/>
                <w:sz w:val="18"/>
              </w:rPr>
              <w:t xml:space="preserve"> </w:t>
            </w:r>
            <w:r>
              <w:rPr>
                <w:i/>
                <w:sz w:val="18"/>
              </w:rPr>
              <w:t>животных</w:t>
            </w:r>
            <w:r>
              <w:rPr>
                <w:i/>
                <w:spacing w:val="6"/>
                <w:sz w:val="18"/>
              </w:rPr>
              <w:t xml:space="preserve"> </w:t>
            </w:r>
            <w:r>
              <w:rPr>
                <w:i/>
                <w:sz w:val="18"/>
              </w:rPr>
              <w:t>–</w:t>
            </w:r>
            <w:r>
              <w:rPr>
                <w:i/>
                <w:spacing w:val="6"/>
                <w:sz w:val="18"/>
              </w:rPr>
              <w:t xml:space="preserve"> </w:t>
            </w:r>
            <w:r>
              <w:rPr>
                <w:i/>
                <w:sz w:val="18"/>
              </w:rPr>
              <w:t>4</w:t>
            </w:r>
            <w:r>
              <w:rPr>
                <w:i/>
                <w:spacing w:val="-42"/>
                <w:sz w:val="18"/>
              </w:rPr>
              <w:t xml:space="preserve"> </w:t>
            </w:r>
            <w:r>
              <w:rPr>
                <w:i/>
                <w:sz w:val="18"/>
              </w:rPr>
              <w:t>октября;</w:t>
            </w:r>
          </w:p>
          <w:p>
            <w:pPr>
              <w:pStyle w:val="18"/>
              <w:spacing w:line="206" w:lineRule="exact"/>
              <w:ind w:left="108" w:right="85"/>
              <w:rPr>
                <w:i/>
                <w:sz w:val="18"/>
              </w:rPr>
            </w:pPr>
            <w:r>
              <w:rPr>
                <w:i/>
                <w:sz w:val="18"/>
              </w:rPr>
              <w:t>День учителя – 5 октября;</w:t>
            </w:r>
            <w:r>
              <w:rPr>
                <w:i/>
                <w:spacing w:val="1"/>
                <w:sz w:val="18"/>
              </w:rPr>
              <w:t xml:space="preserve"> </w:t>
            </w:r>
            <w:r>
              <w:rPr>
                <w:i/>
                <w:sz w:val="18"/>
              </w:rPr>
              <w:t>День</w:t>
            </w:r>
            <w:r>
              <w:rPr>
                <w:i/>
                <w:spacing w:val="28"/>
                <w:sz w:val="18"/>
              </w:rPr>
              <w:t xml:space="preserve"> </w:t>
            </w:r>
            <w:r>
              <w:rPr>
                <w:i/>
                <w:sz w:val="18"/>
              </w:rPr>
              <w:t>отца</w:t>
            </w:r>
            <w:r>
              <w:rPr>
                <w:i/>
                <w:spacing w:val="28"/>
                <w:sz w:val="18"/>
              </w:rPr>
              <w:t xml:space="preserve"> </w:t>
            </w:r>
            <w:r>
              <w:rPr>
                <w:i/>
                <w:sz w:val="18"/>
              </w:rPr>
              <w:t>в</w:t>
            </w:r>
            <w:r>
              <w:rPr>
                <w:i/>
                <w:spacing w:val="28"/>
                <w:sz w:val="18"/>
              </w:rPr>
              <w:t xml:space="preserve"> </w:t>
            </w:r>
            <w:r>
              <w:rPr>
                <w:i/>
                <w:sz w:val="18"/>
              </w:rPr>
              <w:t>России</w:t>
            </w:r>
            <w:r>
              <w:rPr>
                <w:i/>
                <w:spacing w:val="31"/>
                <w:sz w:val="18"/>
              </w:rPr>
              <w:t xml:space="preserve"> </w:t>
            </w:r>
            <w:r>
              <w:rPr>
                <w:i/>
                <w:sz w:val="18"/>
              </w:rPr>
              <w:t>–</w:t>
            </w:r>
            <w:r>
              <w:rPr>
                <w:i/>
                <w:spacing w:val="31"/>
                <w:sz w:val="18"/>
              </w:rPr>
              <w:t xml:space="preserve"> </w:t>
            </w:r>
            <w:r>
              <w:rPr>
                <w:i/>
                <w:sz w:val="18"/>
              </w:rPr>
              <w:t>Третье</w:t>
            </w:r>
            <w:r>
              <w:rPr>
                <w:i/>
                <w:spacing w:val="-42"/>
                <w:sz w:val="18"/>
              </w:rPr>
              <w:t xml:space="preserve"> </w:t>
            </w:r>
            <w:r>
              <w:rPr>
                <w:i/>
                <w:sz w:val="18"/>
              </w:rPr>
              <w:t>воскресенье</w:t>
            </w:r>
            <w:r>
              <w:rPr>
                <w:i/>
                <w:spacing w:val="-2"/>
                <w:sz w:val="18"/>
              </w:rPr>
              <w:t xml:space="preserve"> </w:t>
            </w:r>
            <w:r>
              <w:rPr>
                <w:i/>
                <w:sz w:val="18"/>
              </w:rPr>
              <w:t>октября</w:t>
            </w:r>
          </w:p>
        </w:tc>
        <w:tc>
          <w:tcPr>
            <w:tcW w:w="3010" w:type="dxa"/>
          </w:tcPr>
          <w:p>
            <w:pPr>
              <w:pStyle w:val="18"/>
              <w:ind w:left="110" w:right="677"/>
              <w:rPr>
                <w:i/>
                <w:sz w:val="18"/>
              </w:rPr>
            </w:pPr>
            <w:r>
              <w:rPr>
                <w:i/>
                <w:sz w:val="18"/>
              </w:rPr>
              <w:t>Экскурсия в осенний лес;</w:t>
            </w:r>
            <w:r>
              <w:rPr>
                <w:i/>
                <w:spacing w:val="1"/>
                <w:sz w:val="18"/>
              </w:rPr>
              <w:t xml:space="preserve"> </w:t>
            </w:r>
            <w:r>
              <w:rPr>
                <w:i/>
                <w:sz w:val="18"/>
              </w:rPr>
              <w:t>Проект</w:t>
            </w:r>
            <w:r>
              <w:rPr>
                <w:i/>
                <w:spacing w:val="-3"/>
                <w:sz w:val="18"/>
              </w:rPr>
              <w:t xml:space="preserve"> </w:t>
            </w:r>
            <w:r>
              <w:rPr>
                <w:i/>
                <w:sz w:val="18"/>
              </w:rPr>
              <w:t>«Знатоки</w:t>
            </w:r>
            <w:r>
              <w:rPr>
                <w:i/>
                <w:spacing w:val="-4"/>
                <w:sz w:val="18"/>
              </w:rPr>
              <w:t xml:space="preserve"> </w:t>
            </w:r>
            <w:r>
              <w:rPr>
                <w:i/>
                <w:sz w:val="18"/>
              </w:rPr>
              <w:t>природы»</w:t>
            </w:r>
          </w:p>
        </w:tc>
        <w:tc>
          <w:tcPr>
            <w:tcW w:w="2695" w:type="dxa"/>
          </w:tcPr>
          <w:p>
            <w:pPr>
              <w:pStyle w:val="18"/>
              <w:ind w:left="110" w:right="1133"/>
              <w:rPr>
                <w:sz w:val="18"/>
              </w:rPr>
            </w:pPr>
            <w:r>
              <w:rPr>
                <w:sz w:val="18"/>
              </w:rPr>
              <w:t>День Здоровья</w:t>
            </w:r>
            <w:r>
              <w:rPr>
                <w:spacing w:val="1"/>
                <w:sz w:val="18"/>
              </w:rPr>
              <w:t xml:space="preserve"> </w:t>
            </w:r>
            <w:r>
              <w:rPr>
                <w:sz w:val="18"/>
              </w:rPr>
              <w:t>Осенний</w:t>
            </w:r>
            <w:r>
              <w:rPr>
                <w:spacing w:val="-8"/>
                <w:sz w:val="18"/>
              </w:rPr>
              <w:t xml:space="preserve"> </w:t>
            </w:r>
            <w:r>
              <w:rPr>
                <w:sz w:val="18"/>
              </w:rPr>
              <w:t>праздник</w:t>
            </w:r>
          </w:p>
          <w:p>
            <w:pPr>
              <w:pStyle w:val="18"/>
              <w:tabs>
                <w:tab w:val="left" w:pos="1173"/>
                <w:tab w:val="left" w:pos="2108"/>
              </w:tabs>
              <w:ind w:left="110" w:right="97"/>
              <w:rPr>
                <w:sz w:val="18"/>
              </w:rPr>
            </w:pPr>
            <w:r>
              <w:rPr>
                <w:sz w:val="18"/>
              </w:rPr>
              <w:t>Выставка</w:t>
            </w:r>
            <w:r>
              <w:rPr>
                <w:sz w:val="18"/>
              </w:rPr>
              <w:tab/>
            </w:r>
            <w:r>
              <w:rPr>
                <w:sz w:val="18"/>
              </w:rPr>
              <w:t>детских</w:t>
            </w:r>
            <w:r>
              <w:rPr>
                <w:sz w:val="18"/>
              </w:rPr>
              <w:tab/>
            </w:r>
            <w:r>
              <w:rPr>
                <w:spacing w:val="-1"/>
                <w:sz w:val="18"/>
              </w:rPr>
              <w:t>работ,</w:t>
            </w:r>
            <w:r>
              <w:rPr>
                <w:spacing w:val="-42"/>
                <w:sz w:val="18"/>
              </w:rPr>
              <w:t xml:space="preserve"> </w:t>
            </w:r>
            <w:r>
              <w:rPr>
                <w:spacing w:val="-4"/>
                <w:sz w:val="18"/>
              </w:rPr>
              <w:t>совместных</w:t>
            </w:r>
            <w:r>
              <w:rPr>
                <w:spacing w:val="-8"/>
                <w:sz w:val="18"/>
              </w:rPr>
              <w:t xml:space="preserve"> </w:t>
            </w:r>
            <w:r>
              <w:rPr>
                <w:spacing w:val="-4"/>
                <w:sz w:val="18"/>
              </w:rPr>
              <w:t>с</w:t>
            </w:r>
            <w:r>
              <w:rPr>
                <w:spacing w:val="-10"/>
                <w:sz w:val="18"/>
              </w:rPr>
              <w:t xml:space="preserve"> </w:t>
            </w:r>
            <w:r>
              <w:rPr>
                <w:spacing w:val="-4"/>
                <w:sz w:val="18"/>
              </w:rPr>
              <w:t>родителями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960" w:type="dxa"/>
            <w:vMerge w:val="restart"/>
            <w:textDirection w:val="btLr"/>
          </w:tcPr>
          <w:p>
            <w:pPr>
              <w:pStyle w:val="18"/>
              <w:spacing w:before="107"/>
              <w:ind w:left="3421" w:right="3414"/>
              <w:jc w:val="center"/>
              <w:rPr>
                <w:b/>
                <w:sz w:val="18"/>
              </w:rPr>
            </w:pPr>
            <w:r>
              <w:rPr>
                <w:b/>
                <w:sz w:val="18"/>
              </w:rPr>
              <w:t>Ноябрь</w:t>
            </w:r>
          </w:p>
        </w:tc>
        <w:tc>
          <w:tcPr>
            <w:tcW w:w="1480" w:type="dxa"/>
          </w:tcPr>
          <w:p>
            <w:pPr>
              <w:pStyle w:val="18"/>
              <w:spacing w:line="196" w:lineRule="exact"/>
              <w:ind w:left="108"/>
              <w:rPr>
                <w:sz w:val="18"/>
              </w:rPr>
            </w:pPr>
            <w:r>
              <w:rPr>
                <w:sz w:val="18"/>
              </w:rPr>
              <w:t>2-3</w:t>
            </w:r>
            <w:r>
              <w:rPr>
                <w:spacing w:val="-1"/>
                <w:sz w:val="18"/>
              </w:rPr>
              <w:t xml:space="preserve"> </w:t>
            </w:r>
            <w:r>
              <w:rPr>
                <w:sz w:val="18"/>
              </w:rPr>
              <w:t>года</w:t>
            </w:r>
          </w:p>
        </w:tc>
        <w:tc>
          <w:tcPr>
            <w:tcW w:w="2630" w:type="dxa"/>
            <w:shd w:val="clear" w:color="auto" w:fill="FAE3D4"/>
          </w:tcPr>
          <w:p>
            <w:pPr>
              <w:pStyle w:val="18"/>
              <w:ind w:left="108"/>
              <w:rPr>
                <w:i/>
                <w:sz w:val="18"/>
              </w:rPr>
            </w:pPr>
            <w:r>
              <w:rPr>
                <w:i/>
                <w:sz w:val="18"/>
              </w:rPr>
              <w:t>День</w:t>
            </w:r>
            <w:r>
              <w:rPr>
                <w:i/>
                <w:spacing w:val="5"/>
                <w:sz w:val="18"/>
              </w:rPr>
              <w:t xml:space="preserve"> </w:t>
            </w:r>
            <w:r>
              <w:rPr>
                <w:i/>
                <w:sz w:val="18"/>
              </w:rPr>
              <w:t>матери</w:t>
            </w:r>
            <w:r>
              <w:rPr>
                <w:i/>
                <w:spacing w:val="4"/>
                <w:sz w:val="18"/>
              </w:rPr>
              <w:t xml:space="preserve"> </w:t>
            </w:r>
            <w:r>
              <w:rPr>
                <w:i/>
                <w:sz w:val="18"/>
              </w:rPr>
              <w:t>в</w:t>
            </w:r>
            <w:r>
              <w:rPr>
                <w:i/>
                <w:spacing w:val="6"/>
                <w:sz w:val="18"/>
              </w:rPr>
              <w:t xml:space="preserve"> </w:t>
            </w:r>
            <w:r>
              <w:rPr>
                <w:i/>
                <w:sz w:val="18"/>
              </w:rPr>
              <w:t>России</w:t>
            </w:r>
            <w:r>
              <w:rPr>
                <w:i/>
                <w:spacing w:val="7"/>
                <w:sz w:val="18"/>
              </w:rPr>
              <w:t xml:space="preserve"> </w:t>
            </w:r>
            <w:r>
              <w:rPr>
                <w:i/>
                <w:sz w:val="18"/>
              </w:rPr>
              <w:t>–</w:t>
            </w:r>
            <w:r>
              <w:rPr>
                <w:i/>
                <w:spacing w:val="-42"/>
                <w:sz w:val="18"/>
              </w:rPr>
              <w:t xml:space="preserve"> </w:t>
            </w:r>
            <w:r>
              <w:rPr>
                <w:i/>
                <w:sz w:val="18"/>
              </w:rPr>
              <w:t>последнее</w:t>
            </w:r>
            <w:r>
              <w:rPr>
                <w:i/>
                <w:spacing w:val="-3"/>
                <w:sz w:val="18"/>
              </w:rPr>
              <w:t xml:space="preserve"> </w:t>
            </w:r>
            <w:r>
              <w:rPr>
                <w:i/>
                <w:sz w:val="18"/>
              </w:rPr>
              <w:t>воскресенье</w:t>
            </w:r>
            <w:r>
              <w:rPr>
                <w:i/>
                <w:spacing w:val="-2"/>
                <w:sz w:val="18"/>
              </w:rPr>
              <w:t xml:space="preserve"> </w:t>
            </w:r>
            <w:r>
              <w:rPr>
                <w:i/>
                <w:sz w:val="18"/>
              </w:rPr>
              <w:t>ноября</w:t>
            </w:r>
          </w:p>
        </w:tc>
        <w:tc>
          <w:tcPr>
            <w:tcW w:w="3010" w:type="dxa"/>
          </w:tcPr>
          <w:p>
            <w:pPr>
              <w:pStyle w:val="18"/>
              <w:ind w:left="110" w:right="91"/>
              <w:rPr>
                <w:i/>
                <w:sz w:val="18"/>
              </w:rPr>
            </w:pPr>
            <w:r>
              <w:rPr>
                <w:i/>
                <w:sz w:val="18"/>
              </w:rPr>
              <w:t>Выставка</w:t>
            </w:r>
            <w:r>
              <w:rPr>
                <w:i/>
                <w:spacing w:val="10"/>
                <w:sz w:val="18"/>
              </w:rPr>
              <w:t xml:space="preserve"> </w:t>
            </w:r>
            <w:r>
              <w:rPr>
                <w:i/>
                <w:sz w:val="18"/>
              </w:rPr>
              <w:t>экспонатов</w:t>
            </w:r>
            <w:r>
              <w:rPr>
                <w:i/>
                <w:spacing w:val="12"/>
                <w:sz w:val="18"/>
              </w:rPr>
              <w:t xml:space="preserve"> </w:t>
            </w:r>
            <w:r>
              <w:rPr>
                <w:i/>
                <w:sz w:val="18"/>
              </w:rPr>
              <w:t>детского</w:t>
            </w:r>
            <w:r>
              <w:rPr>
                <w:i/>
                <w:spacing w:val="-42"/>
                <w:sz w:val="18"/>
              </w:rPr>
              <w:t xml:space="preserve"> </w:t>
            </w:r>
            <w:r>
              <w:rPr>
                <w:i/>
                <w:sz w:val="18"/>
              </w:rPr>
              <w:t>коллекционирования</w:t>
            </w:r>
            <w:r>
              <w:rPr>
                <w:i/>
                <w:spacing w:val="4"/>
                <w:sz w:val="18"/>
              </w:rPr>
              <w:t xml:space="preserve"> </w:t>
            </w:r>
            <w:r>
              <w:rPr>
                <w:i/>
                <w:sz w:val="18"/>
              </w:rPr>
              <w:t>«Транспорт»</w:t>
            </w:r>
            <w:r>
              <w:rPr>
                <w:i/>
                <w:spacing w:val="-42"/>
                <w:sz w:val="18"/>
              </w:rPr>
              <w:t xml:space="preserve"> </w:t>
            </w:r>
            <w:r>
              <w:rPr>
                <w:i/>
                <w:sz w:val="18"/>
              </w:rPr>
              <w:t>День матери (посл. воскр. ноября)</w:t>
            </w:r>
            <w:r>
              <w:rPr>
                <w:i/>
                <w:spacing w:val="1"/>
                <w:sz w:val="18"/>
              </w:rPr>
              <w:t xml:space="preserve"> </w:t>
            </w:r>
            <w:r>
              <w:rPr>
                <w:i/>
                <w:sz w:val="18"/>
              </w:rPr>
              <w:t>Создание</w:t>
            </w:r>
            <w:r>
              <w:rPr>
                <w:i/>
                <w:spacing w:val="19"/>
                <w:sz w:val="18"/>
              </w:rPr>
              <w:t xml:space="preserve"> </w:t>
            </w:r>
            <w:r>
              <w:rPr>
                <w:i/>
                <w:sz w:val="18"/>
              </w:rPr>
              <w:t>постройки</w:t>
            </w:r>
            <w:r>
              <w:rPr>
                <w:i/>
                <w:spacing w:val="22"/>
                <w:sz w:val="18"/>
              </w:rPr>
              <w:t xml:space="preserve"> </w:t>
            </w:r>
            <w:r>
              <w:rPr>
                <w:i/>
                <w:sz w:val="18"/>
              </w:rPr>
              <w:t>«Мой</w:t>
            </w:r>
            <w:r>
              <w:rPr>
                <w:i/>
                <w:spacing w:val="21"/>
                <w:sz w:val="18"/>
              </w:rPr>
              <w:t xml:space="preserve"> </w:t>
            </w:r>
            <w:r>
              <w:rPr>
                <w:i/>
                <w:sz w:val="18"/>
              </w:rPr>
              <w:t>дом»</w:t>
            </w:r>
            <w:r>
              <w:rPr>
                <w:i/>
                <w:spacing w:val="22"/>
                <w:sz w:val="18"/>
              </w:rPr>
              <w:t xml:space="preserve"> </w:t>
            </w:r>
            <w:r>
              <w:rPr>
                <w:i/>
                <w:sz w:val="18"/>
              </w:rPr>
              <w:t>из</w:t>
            </w:r>
          </w:p>
          <w:p>
            <w:pPr>
              <w:pStyle w:val="18"/>
              <w:spacing w:line="197" w:lineRule="exact"/>
              <w:ind w:left="110"/>
              <w:rPr>
                <w:i/>
                <w:sz w:val="18"/>
              </w:rPr>
            </w:pPr>
            <w:r>
              <w:rPr>
                <w:i/>
                <w:sz w:val="18"/>
              </w:rPr>
              <w:t>напольного</w:t>
            </w:r>
            <w:r>
              <w:rPr>
                <w:i/>
                <w:spacing w:val="-3"/>
                <w:sz w:val="18"/>
              </w:rPr>
              <w:t xml:space="preserve"> </w:t>
            </w:r>
            <w:r>
              <w:rPr>
                <w:i/>
                <w:sz w:val="18"/>
              </w:rPr>
              <w:t>строителя</w:t>
            </w:r>
          </w:p>
        </w:tc>
        <w:tc>
          <w:tcPr>
            <w:tcW w:w="2695" w:type="dxa"/>
          </w:tcPr>
          <w:p>
            <w:pPr>
              <w:pStyle w:val="18"/>
              <w:ind w:left="110" w:right="95"/>
              <w:jc w:val="both"/>
              <w:rPr>
                <w:sz w:val="18"/>
              </w:rPr>
            </w:pPr>
            <w:r>
              <w:rPr>
                <w:sz w:val="18"/>
              </w:rPr>
              <w:t>Игра</w:t>
            </w:r>
            <w:r>
              <w:rPr>
                <w:spacing w:val="1"/>
                <w:sz w:val="18"/>
              </w:rPr>
              <w:t xml:space="preserve"> </w:t>
            </w:r>
            <w:r>
              <w:rPr>
                <w:sz w:val="18"/>
              </w:rPr>
              <w:t>–</w:t>
            </w:r>
            <w:r>
              <w:rPr>
                <w:spacing w:val="1"/>
                <w:sz w:val="18"/>
              </w:rPr>
              <w:t xml:space="preserve"> </w:t>
            </w:r>
            <w:r>
              <w:rPr>
                <w:sz w:val="18"/>
              </w:rPr>
              <w:t>путешествие</w:t>
            </w:r>
            <w:r>
              <w:rPr>
                <w:spacing w:val="1"/>
                <w:sz w:val="18"/>
              </w:rPr>
              <w:t xml:space="preserve"> </w:t>
            </w:r>
            <w:r>
              <w:rPr>
                <w:sz w:val="18"/>
              </w:rPr>
              <w:t>по</w:t>
            </w:r>
            <w:r>
              <w:rPr>
                <w:spacing w:val="-42"/>
                <w:sz w:val="18"/>
              </w:rPr>
              <w:t xml:space="preserve"> </w:t>
            </w:r>
            <w:r>
              <w:rPr>
                <w:sz w:val="18"/>
              </w:rPr>
              <w:t>правилам дорожного движения</w:t>
            </w:r>
            <w:r>
              <w:rPr>
                <w:spacing w:val="1"/>
                <w:sz w:val="18"/>
              </w:rPr>
              <w:t xml:space="preserve"> </w:t>
            </w:r>
            <w:r>
              <w:rPr>
                <w:sz w:val="18"/>
              </w:rPr>
              <w:t>Тематическое</w:t>
            </w:r>
            <w:r>
              <w:rPr>
                <w:spacing w:val="12"/>
                <w:sz w:val="18"/>
              </w:rPr>
              <w:t xml:space="preserve"> </w:t>
            </w:r>
            <w:r>
              <w:rPr>
                <w:sz w:val="18"/>
              </w:rPr>
              <w:t>развлечение</w:t>
            </w:r>
          </w:p>
          <w:p>
            <w:pPr>
              <w:pStyle w:val="18"/>
              <w:ind w:left="110"/>
              <w:jc w:val="both"/>
              <w:rPr>
                <w:sz w:val="18"/>
              </w:rPr>
            </w:pPr>
            <w:r>
              <w:rPr>
                <w:sz w:val="18"/>
              </w:rPr>
              <w:t>«Мои</w:t>
            </w:r>
            <w:r>
              <w:rPr>
                <w:spacing w:val="-4"/>
                <w:sz w:val="18"/>
              </w:rPr>
              <w:t xml:space="preserve"> </w:t>
            </w:r>
            <w:r>
              <w:rPr>
                <w:sz w:val="18"/>
              </w:rPr>
              <w:t>любимые</w:t>
            </w:r>
            <w:r>
              <w:rPr>
                <w:spacing w:val="-4"/>
                <w:sz w:val="18"/>
              </w:rPr>
              <w:t xml:space="preserve"> </w:t>
            </w:r>
            <w:r>
              <w:rPr>
                <w:sz w:val="18"/>
              </w:rPr>
              <w:t>игрушки»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60" w:type="dxa"/>
            <w:vMerge w:val="continue"/>
            <w:tcBorders>
              <w:top w:val="nil"/>
            </w:tcBorders>
            <w:textDirection w:val="btLr"/>
          </w:tcPr>
          <w:p>
            <w:pPr>
              <w:rPr>
                <w:sz w:val="2"/>
                <w:szCs w:val="2"/>
              </w:rPr>
            </w:pPr>
          </w:p>
        </w:tc>
        <w:tc>
          <w:tcPr>
            <w:tcW w:w="1480" w:type="dxa"/>
          </w:tcPr>
          <w:p>
            <w:pPr>
              <w:pStyle w:val="18"/>
              <w:spacing w:line="196" w:lineRule="exact"/>
              <w:ind w:left="108"/>
              <w:rPr>
                <w:sz w:val="18"/>
              </w:rPr>
            </w:pPr>
            <w:r>
              <w:rPr>
                <w:sz w:val="18"/>
              </w:rPr>
              <w:t>3-4</w:t>
            </w:r>
            <w:r>
              <w:rPr>
                <w:spacing w:val="-1"/>
                <w:sz w:val="18"/>
              </w:rPr>
              <w:t xml:space="preserve"> </w:t>
            </w:r>
            <w:r>
              <w:rPr>
                <w:sz w:val="18"/>
              </w:rPr>
              <w:t>года</w:t>
            </w:r>
          </w:p>
        </w:tc>
        <w:tc>
          <w:tcPr>
            <w:tcW w:w="2630" w:type="dxa"/>
            <w:shd w:val="clear" w:color="auto" w:fill="FAE3D4"/>
          </w:tcPr>
          <w:p>
            <w:pPr>
              <w:pStyle w:val="18"/>
              <w:ind w:left="108"/>
              <w:rPr>
                <w:i/>
                <w:sz w:val="18"/>
              </w:rPr>
            </w:pPr>
            <w:r>
              <w:rPr>
                <w:i/>
                <w:sz w:val="18"/>
              </w:rPr>
              <w:t>День</w:t>
            </w:r>
            <w:r>
              <w:rPr>
                <w:i/>
                <w:spacing w:val="5"/>
                <w:sz w:val="18"/>
              </w:rPr>
              <w:t xml:space="preserve"> </w:t>
            </w:r>
            <w:r>
              <w:rPr>
                <w:i/>
                <w:sz w:val="18"/>
              </w:rPr>
              <w:t>матери</w:t>
            </w:r>
            <w:r>
              <w:rPr>
                <w:i/>
                <w:spacing w:val="4"/>
                <w:sz w:val="18"/>
              </w:rPr>
              <w:t xml:space="preserve"> </w:t>
            </w:r>
            <w:r>
              <w:rPr>
                <w:i/>
                <w:sz w:val="18"/>
              </w:rPr>
              <w:t>в</w:t>
            </w:r>
            <w:r>
              <w:rPr>
                <w:i/>
                <w:spacing w:val="6"/>
                <w:sz w:val="18"/>
              </w:rPr>
              <w:t xml:space="preserve"> </w:t>
            </w:r>
            <w:r>
              <w:rPr>
                <w:i/>
                <w:sz w:val="18"/>
              </w:rPr>
              <w:t>России</w:t>
            </w:r>
            <w:r>
              <w:rPr>
                <w:i/>
                <w:spacing w:val="7"/>
                <w:sz w:val="18"/>
              </w:rPr>
              <w:t xml:space="preserve"> </w:t>
            </w:r>
            <w:r>
              <w:rPr>
                <w:i/>
                <w:sz w:val="18"/>
              </w:rPr>
              <w:t>–</w:t>
            </w:r>
            <w:r>
              <w:rPr>
                <w:i/>
                <w:spacing w:val="-42"/>
                <w:sz w:val="18"/>
              </w:rPr>
              <w:t xml:space="preserve"> </w:t>
            </w:r>
            <w:r>
              <w:rPr>
                <w:i/>
                <w:sz w:val="18"/>
              </w:rPr>
              <w:t>последнее</w:t>
            </w:r>
            <w:r>
              <w:rPr>
                <w:i/>
                <w:spacing w:val="-3"/>
                <w:sz w:val="18"/>
              </w:rPr>
              <w:t xml:space="preserve"> </w:t>
            </w:r>
            <w:r>
              <w:rPr>
                <w:i/>
                <w:sz w:val="18"/>
              </w:rPr>
              <w:t>воскресенье</w:t>
            </w:r>
            <w:r>
              <w:rPr>
                <w:i/>
                <w:spacing w:val="-2"/>
                <w:sz w:val="18"/>
              </w:rPr>
              <w:t xml:space="preserve"> </w:t>
            </w:r>
            <w:r>
              <w:rPr>
                <w:i/>
                <w:sz w:val="18"/>
              </w:rPr>
              <w:t>ноября</w:t>
            </w:r>
          </w:p>
        </w:tc>
        <w:tc>
          <w:tcPr>
            <w:tcW w:w="3010" w:type="dxa"/>
          </w:tcPr>
          <w:p>
            <w:pPr>
              <w:pStyle w:val="18"/>
              <w:ind w:left="110" w:right="91"/>
              <w:rPr>
                <w:i/>
                <w:sz w:val="18"/>
              </w:rPr>
            </w:pPr>
            <w:r>
              <w:rPr>
                <w:i/>
                <w:sz w:val="18"/>
              </w:rPr>
              <w:t>Выставка</w:t>
            </w:r>
            <w:r>
              <w:rPr>
                <w:i/>
                <w:spacing w:val="10"/>
                <w:sz w:val="18"/>
              </w:rPr>
              <w:t xml:space="preserve"> </w:t>
            </w:r>
            <w:r>
              <w:rPr>
                <w:i/>
                <w:sz w:val="18"/>
              </w:rPr>
              <w:t>экспонатов</w:t>
            </w:r>
            <w:r>
              <w:rPr>
                <w:i/>
                <w:spacing w:val="12"/>
                <w:sz w:val="18"/>
              </w:rPr>
              <w:t xml:space="preserve"> </w:t>
            </w:r>
            <w:r>
              <w:rPr>
                <w:i/>
                <w:sz w:val="18"/>
              </w:rPr>
              <w:t>детского</w:t>
            </w:r>
            <w:r>
              <w:rPr>
                <w:i/>
                <w:spacing w:val="-42"/>
                <w:sz w:val="18"/>
              </w:rPr>
              <w:t xml:space="preserve"> </w:t>
            </w:r>
            <w:r>
              <w:rPr>
                <w:i/>
                <w:sz w:val="18"/>
              </w:rPr>
              <w:t>коллекционирования</w:t>
            </w:r>
            <w:r>
              <w:rPr>
                <w:i/>
                <w:spacing w:val="4"/>
                <w:sz w:val="18"/>
              </w:rPr>
              <w:t xml:space="preserve"> </w:t>
            </w:r>
            <w:r>
              <w:rPr>
                <w:i/>
                <w:sz w:val="18"/>
              </w:rPr>
              <w:t>«Транспорт»</w:t>
            </w:r>
            <w:r>
              <w:rPr>
                <w:i/>
                <w:spacing w:val="-42"/>
                <w:sz w:val="18"/>
              </w:rPr>
              <w:t xml:space="preserve"> </w:t>
            </w:r>
            <w:r>
              <w:rPr>
                <w:i/>
                <w:sz w:val="18"/>
              </w:rPr>
              <w:t>День матери (посл. воскр. ноября)</w:t>
            </w:r>
            <w:r>
              <w:rPr>
                <w:i/>
                <w:spacing w:val="1"/>
                <w:sz w:val="18"/>
              </w:rPr>
              <w:t xml:space="preserve"> </w:t>
            </w:r>
            <w:r>
              <w:rPr>
                <w:i/>
                <w:sz w:val="18"/>
              </w:rPr>
              <w:t>Создание</w:t>
            </w:r>
            <w:r>
              <w:rPr>
                <w:i/>
                <w:spacing w:val="20"/>
                <w:sz w:val="18"/>
              </w:rPr>
              <w:t xml:space="preserve"> </w:t>
            </w:r>
            <w:r>
              <w:rPr>
                <w:i/>
                <w:sz w:val="18"/>
              </w:rPr>
              <w:t>постройки</w:t>
            </w:r>
            <w:r>
              <w:rPr>
                <w:i/>
                <w:spacing w:val="22"/>
                <w:sz w:val="18"/>
              </w:rPr>
              <w:t xml:space="preserve"> </w:t>
            </w:r>
            <w:r>
              <w:rPr>
                <w:i/>
                <w:sz w:val="18"/>
              </w:rPr>
              <w:t>«Мой</w:t>
            </w:r>
            <w:r>
              <w:rPr>
                <w:i/>
                <w:spacing w:val="22"/>
                <w:sz w:val="18"/>
              </w:rPr>
              <w:t xml:space="preserve"> </w:t>
            </w:r>
            <w:r>
              <w:rPr>
                <w:i/>
                <w:sz w:val="18"/>
              </w:rPr>
              <w:t>дом»</w:t>
            </w:r>
            <w:r>
              <w:rPr>
                <w:i/>
                <w:spacing w:val="23"/>
                <w:sz w:val="18"/>
              </w:rPr>
              <w:t xml:space="preserve"> </w:t>
            </w:r>
            <w:r>
              <w:rPr>
                <w:i/>
                <w:sz w:val="18"/>
              </w:rPr>
              <w:t>из</w:t>
            </w:r>
          </w:p>
          <w:p>
            <w:pPr>
              <w:pStyle w:val="18"/>
              <w:spacing w:line="197" w:lineRule="exact"/>
              <w:ind w:left="110"/>
              <w:rPr>
                <w:i/>
                <w:sz w:val="18"/>
              </w:rPr>
            </w:pPr>
            <w:r>
              <w:rPr>
                <w:i/>
                <w:sz w:val="18"/>
              </w:rPr>
              <w:t>напольного</w:t>
            </w:r>
            <w:r>
              <w:rPr>
                <w:i/>
                <w:spacing w:val="-3"/>
                <w:sz w:val="18"/>
              </w:rPr>
              <w:t xml:space="preserve"> </w:t>
            </w:r>
            <w:r>
              <w:rPr>
                <w:i/>
                <w:sz w:val="18"/>
              </w:rPr>
              <w:t>строителя</w:t>
            </w:r>
          </w:p>
        </w:tc>
        <w:tc>
          <w:tcPr>
            <w:tcW w:w="2695" w:type="dxa"/>
          </w:tcPr>
          <w:p>
            <w:pPr>
              <w:pStyle w:val="18"/>
              <w:ind w:left="110" w:right="95"/>
              <w:jc w:val="both"/>
              <w:rPr>
                <w:sz w:val="18"/>
              </w:rPr>
            </w:pPr>
            <w:r>
              <w:rPr>
                <w:sz w:val="18"/>
              </w:rPr>
              <w:t>Игра</w:t>
            </w:r>
            <w:r>
              <w:rPr>
                <w:spacing w:val="1"/>
                <w:sz w:val="18"/>
              </w:rPr>
              <w:t xml:space="preserve"> </w:t>
            </w:r>
            <w:r>
              <w:rPr>
                <w:sz w:val="18"/>
              </w:rPr>
              <w:t>–</w:t>
            </w:r>
            <w:r>
              <w:rPr>
                <w:spacing w:val="1"/>
                <w:sz w:val="18"/>
              </w:rPr>
              <w:t xml:space="preserve"> </w:t>
            </w:r>
            <w:r>
              <w:rPr>
                <w:sz w:val="18"/>
              </w:rPr>
              <w:t>путешествие</w:t>
            </w:r>
            <w:r>
              <w:rPr>
                <w:spacing w:val="1"/>
                <w:sz w:val="18"/>
              </w:rPr>
              <w:t xml:space="preserve"> </w:t>
            </w:r>
            <w:r>
              <w:rPr>
                <w:sz w:val="18"/>
              </w:rPr>
              <w:t>по</w:t>
            </w:r>
            <w:r>
              <w:rPr>
                <w:spacing w:val="-42"/>
                <w:sz w:val="18"/>
              </w:rPr>
              <w:t xml:space="preserve"> </w:t>
            </w:r>
            <w:r>
              <w:rPr>
                <w:sz w:val="18"/>
              </w:rPr>
              <w:t>правилам дорожного движения</w:t>
            </w:r>
            <w:r>
              <w:rPr>
                <w:spacing w:val="1"/>
                <w:sz w:val="18"/>
              </w:rPr>
              <w:t xml:space="preserve"> </w:t>
            </w:r>
            <w:r>
              <w:rPr>
                <w:sz w:val="18"/>
              </w:rPr>
              <w:t>Досуг,</w:t>
            </w:r>
            <w:r>
              <w:rPr>
                <w:spacing w:val="1"/>
                <w:sz w:val="18"/>
              </w:rPr>
              <w:t xml:space="preserve"> </w:t>
            </w:r>
            <w:r>
              <w:rPr>
                <w:sz w:val="18"/>
              </w:rPr>
              <w:t>посвящённый</w:t>
            </w:r>
            <w:r>
              <w:rPr>
                <w:spacing w:val="1"/>
                <w:sz w:val="18"/>
              </w:rPr>
              <w:t xml:space="preserve"> </w:t>
            </w:r>
            <w:r>
              <w:rPr>
                <w:sz w:val="18"/>
              </w:rPr>
              <w:t>Дню</w:t>
            </w:r>
            <w:r>
              <w:rPr>
                <w:spacing w:val="-42"/>
                <w:sz w:val="18"/>
              </w:rPr>
              <w:t xml:space="preserve"> </w:t>
            </w:r>
            <w:r>
              <w:rPr>
                <w:sz w:val="18"/>
              </w:rPr>
              <w:t>матери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960" w:type="dxa"/>
            <w:vMerge w:val="continue"/>
            <w:tcBorders>
              <w:top w:val="nil"/>
            </w:tcBorders>
            <w:textDirection w:val="btLr"/>
          </w:tcPr>
          <w:p>
            <w:pPr>
              <w:rPr>
                <w:sz w:val="2"/>
                <w:szCs w:val="2"/>
              </w:rPr>
            </w:pPr>
          </w:p>
        </w:tc>
        <w:tc>
          <w:tcPr>
            <w:tcW w:w="1480" w:type="dxa"/>
          </w:tcPr>
          <w:p>
            <w:pPr>
              <w:pStyle w:val="18"/>
              <w:spacing w:line="199" w:lineRule="exact"/>
              <w:ind w:left="108"/>
              <w:rPr>
                <w:sz w:val="18"/>
              </w:rPr>
            </w:pPr>
            <w:r>
              <w:rPr>
                <w:sz w:val="18"/>
              </w:rPr>
              <w:t>4-5</w:t>
            </w:r>
            <w:r>
              <w:rPr>
                <w:spacing w:val="-1"/>
                <w:sz w:val="18"/>
              </w:rPr>
              <w:t xml:space="preserve"> </w:t>
            </w:r>
            <w:r>
              <w:rPr>
                <w:sz w:val="18"/>
              </w:rPr>
              <w:t>лет</w:t>
            </w:r>
          </w:p>
        </w:tc>
        <w:tc>
          <w:tcPr>
            <w:tcW w:w="2630" w:type="dxa"/>
            <w:shd w:val="clear" w:color="auto" w:fill="FAE3D4"/>
          </w:tcPr>
          <w:p>
            <w:pPr>
              <w:pStyle w:val="18"/>
              <w:ind w:left="108" w:right="86"/>
              <w:rPr>
                <w:i/>
                <w:sz w:val="18"/>
              </w:rPr>
            </w:pPr>
            <w:r>
              <w:rPr>
                <w:i/>
                <w:sz w:val="18"/>
              </w:rPr>
              <w:t>День</w:t>
            </w:r>
            <w:r>
              <w:rPr>
                <w:i/>
                <w:spacing w:val="40"/>
                <w:sz w:val="18"/>
              </w:rPr>
              <w:t xml:space="preserve"> </w:t>
            </w:r>
            <w:r>
              <w:rPr>
                <w:i/>
                <w:sz w:val="18"/>
              </w:rPr>
              <w:t>народного</w:t>
            </w:r>
            <w:r>
              <w:rPr>
                <w:i/>
                <w:spacing w:val="40"/>
                <w:sz w:val="18"/>
              </w:rPr>
              <w:t xml:space="preserve"> </w:t>
            </w:r>
            <w:r>
              <w:rPr>
                <w:i/>
                <w:sz w:val="18"/>
              </w:rPr>
              <w:t>единства</w:t>
            </w:r>
            <w:r>
              <w:rPr>
                <w:i/>
                <w:spacing w:val="42"/>
                <w:sz w:val="18"/>
              </w:rPr>
              <w:t xml:space="preserve"> </w:t>
            </w:r>
            <w:r>
              <w:rPr>
                <w:i/>
                <w:sz w:val="18"/>
              </w:rPr>
              <w:t>–</w:t>
            </w:r>
            <w:r>
              <w:rPr>
                <w:i/>
                <w:spacing w:val="40"/>
                <w:sz w:val="18"/>
              </w:rPr>
              <w:t xml:space="preserve"> </w:t>
            </w:r>
            <w:r>
              <w:rPr>
                <w:i/>
                <w:sz w:val="18"/>
              </w:rPr>
              <w:t>4</w:t>
            </w:r>
            <w:r>
              <w:rPr>
                <w:i/>
                <w:spacing w:val="-42"/>
                <w:sz w:val="18"/>
              </w:rPr>
              <w:t xml:space="preserve"> </w:t>
            </w:r>
            <w:r>
              <w:rPr>
                <w:i/>
                <w:sz w:val="18"/>
              </w:rPr>
              <w:t>ноября;</w:t>
            </w:r>
          </w:p>
          <w:p>
            <w:pPr>
              <w:pStyle w:val="18"/>
              <w:ind w:left="108"/>
              <w:rPr>
                <w:i/>
                <w:sz w:val="18"/>
              </w:rPr>
            </w:pPr>
            <w:r>
              <w:rPr>
                <w:i/>
                <w:sz w:val="18"/>
              </w:rPr>
              <w:t>День</w:t>
            </w:r>
            <w:r>
              <w:rPr>
                <w:i/>
                <w:spacing w:val="5"/>
                <w:sz w:val="18"/>
              </w:rPr>
              <w:t xml:space="preserve"> </w:t>
            </w:r>
            <w:r>
              <w:rPr>
                <w:i/>
                <w:sz w:val="18"/>
              </w:rPr>
              <w:t>матери</w:t>
            </w:r>
            <w:r>
              <w:rPr>
                <w:i/>
                <w:spacing w:val="4"/>
                <w:sz w:val="18"/>
              </w:rPr>
              <w:t xml:space="preserve"> </w:t>
            </w:r>
            <w:r>
              <w:rPr>
                <w:i/>
                <w:sz w:val="18"/>
              </w:rPr>
              <w:t>в</w:t>
            </w:r>
            <w:r>
              <w:rPr>
                <w:i/>
                <w:spacing w:val="6"/>
                <w:sz w:val="18"/>
              </w:rPr>
              <w:t xml:space="preserve"> </w:t>
            </w:r>
            <w:r>
              <w:rPr>
                <w:i/>
                <w:sz w:val="18"/>
              </w:rPr>
              <w:t>России</w:t>
            </w:r>
            <w:r>
              <w:rPr>
                <w:i/>
                <w:spacing w:val="7"/>
                <w:sz w:val="18"/>
              </w:rPr>
              <w:t xml:space="preserve"> </w:t>
            </w:r>
            <w:r>
              <w:rPr>
                <w:i/>
                <w:sz w:val="18"/>
              </w:rPr>
              <w:t>–</w:t>
            </w:r>
            <w:r>
              <w:rPr>
                <w:i/>
                <w:spacing w:val="-42"/>
                <w:sz w:val="18"/>
              </w:rPr>
              <w:t xml:space="preserve"> </w:t>
            </w:r>
            <w:r>
              <w:rPr>
                <w:i/>
                <w:sz w:val="18"/>
              </w:rPr>
              <w:t>последнее</w:t>
            </w:r>
            <w:r>
              <w:rPr>
                <w:i/>
                <w:spacing w:val="-3"/>
                <w:sz w:val="18"/>
              </w:rPr>
              <w:t xml:space="preserve"> </w:t>
            </w:r>
            <w:r>
              <w:rPr>
                <w:i/>
                <w:sz w:val="18"/>
              </w:rPr>
              <w:t>воскресенье</w:t>
            </w:r>
            <w:r>
              <w:rPr>
                <w:i/>
                <w:spacing w:val="-2"/>
                <w:sz w:val="18"/>
              </w:rPr>
              <w:t xml:space="preserve"> </w:t>
            </w:r>
            <w:r>
              <w:rPr>
                <w:i/>
                <w:sz w:val="18"/>
              </w:rPr>
              <w:t>ноября</w:t>
            </w:r>
          </w:p>
        </w:tc>
        <w:tc>
          <w:tcPr>
            <w:tcW w:w="3010" w:type="dxa"/>
          </w:tcPr>
          <w:p>
            <w:pPr>
              <w:pStyle w:val="18"/>
              <w:tabs>
                <w:tab w:val="left" w:pos="1690"/>
                <w:tab w:val="left" w:pos="2054"/>
              </w:tabs>
              <w:ind w:left="110" w:right="90"/>
              <w:rPr>
                <w:i/>
                <w:sz w:val="18"/>
              </w:rPr>
            </w:pPr>
            <w:r>
              <w:rPr>
                <w:i/>
                <w:sz w:val="18"/>
              </w:rPr>
              <w:t>Выставка</w:t>
            </w:r>
            <w:r>
              <w:rPr>
                <w:i/>
                <w:spacing w:val="10"/>
                <w:sz w:val="18"/>
              </w:rPr>
              <w:t xml:space="preserve"> </w:t>
            </w:r>
            <w:r>
              <w:rPr>
                <w:i/>
                <w:sz w:val="18"/>
              </w:rPr>
              <w:t>экспонатов</w:t>
            </w:r>
            <w:r>
              <w:rPr>
                <w:i/>
                <w:spacing w:val="12"/>
                <w:sz w:val="18"/>
              </w:rPr>
              <w:t xml:space="preserve"> </w:t>
            </w:r>
            <w:r>
              <w:rPr>
                <w:i/>
                <w:sz w:val="18"/>
              </w:rPr>
              <w:t>детского</w:t>
            </w:r>
            <w:r>
              <w:rPr>
                <w:i/>
                <w:spacing w:val="-42"/>
                <w:sz w:val="18"/>
              </w:rPr>
              <w:t xml:space="preserve"> </w:t>
            </w:r>
            <w:r>
              <w:rPr>
                <w:i/>
                <w:sz w:val="18"/>
              </w:rPr>
              <w:t>коллекционирования</w:t>
            </w:r>
            <w:r>
              <w:rPr>
                <w:i/>
                <w:spacing w:val="5"/>
                <w:sz w:val="18"/>
              </w:rPr>
              <w:t xml:space="preserve"> </w:t>
            </w:r>
            <w:r>
              <w:rPr>
                <w:i/>
                <w:sz w:val="18"/>
              </w:rPr>
              <w:t>«Транспорт»</w:t>
            </w:r>
            <w:r>
              <w:rPr>
                <w:i/>
                <w:spacing w:val="-42"/>
                <w:sz w:val="18"/>
              </w:rPr>
              <w:t xml:space="preserve"> </w:t>
            </w:r>
            <w:r>
              <w:rPr>
                <w:i/>
                <w:sz w:val="18"/>
              </w:rPr>
              <w:t>День матери (посл. воскр. ноября)</w:t>
            </w:r>
            <w:r>
              <w:rPr>
                <w:i/>
                <w:spacing w:val="1"/>
                <w:sz w:val="18"/>
              </w:rPr>
              <w:t xml:space="preserve"> </w:t>
            </w:r>
            <w:r>
              <w:rPr>
                <w:i/>
                <w:sz w:val="18"/>
              </w:rPr>
              <w:t>Конструирование</w:t>
            </w:r>
            <w:r>
              <w:rPr>
                <w:i/>
                <w:sz w:val="18"/>
              </w:rPr>
              <w:tab/>
            </w:r>
            <w:r>
              <w:rPr>
                <w:i/>
                <w:sz w:val="18"/>
              </w:rPr>
              <w:t>из</w:t>
            </w:r>
            <w:r>
              <w:rPr>
                <w:i/>
                <w:sz w:val="18"/>
              </w:rPr>
              <w:tab/>
            </w:r>
            <w:r>
              <w:rPr>
                <w:i/>
                <w:sz w:val="18"/>
              </w:rPr>
              <w:t>строителя</w:t>
            </w:r>
          </w:p>
          <w:p>
            <w:pPr>
              <w:pStyle w:val="18"/>
              <w:ind w:left="110"/>
              <w:rPr>
                <w:i/>
                <w:sz w:val="18"/>
              </w:rPr>
            </w:pPr>
            <w:r>
              <w:rPr>
                <w:i/>
                <w:sz w:val="18"/>
              </w:rPr>
              <w:t>«Мой</w:t>
            </w:r>
            <w:r>
              <w:rPr>
                <w:i/>
                <w:spacing w:val="-2"/>
                <w:sz w:val="18"/>
              </w:rPr>
              <w:t xml:space="preserve"> </w:t>
            </w:r>
            <w:r>
              <w:rPr>
                <w:i/>
                <w:sz w:val="18"/>
              </w:rPr>
              <w:t>детский</w:t>
            </w:r>
            <w:r>
              <w:rPr>
                <w:i/>
                <w:spacing w:val="-3"/>
                <w:sz w:val="18"/>
              </w:rPr>
              <w:t xml:space="preserve"> </w:t>
            </w:r>
            <w:r>
              <w:rPr>
                <w:i/>
                <w:sz w:val="18"/>
              </w:rPr>
              <w:t>сад»,</w:t>
            </w:r>
            <w:r>
              <w:rPr>
                <w:i/>
                <w:spacing w:val="-3"/>
                <w:sz w:val="18"/>
              </w:rPr>
              <w:t xml:space="preserve"> </w:t>
            </w:r>
            <w:r>
              <w:rPr>
                <w:i/>
                <w:sz w:val="18"/>
              </w:rPr>
              <w:t>«Мой</w:t>
            </w:r>
            <w:r>
              <w:rPr>
                <w:i/>
                <w:spacing w:val="-1"/>
                <w:sz w:val="18"/>
              </w:rPr>
              <w:t xml:space="preserve"> </w:t>
            </w:r>
            <w:r>
              <w:rPr>
                <w:i/>
                <w:sz w:val="18"/>
              </w:rPr>
              <w:t>город»</w:t>
            </w:r>
          </w:p>
        </w:tc>
        <w:tc>
          <w:tcPr>
            <w:tcW w:w="2695" w:type="dxa"/>
          </w:tcPr>
          <w:p>
            <w:pPr>
              <w:pStyle w:val="18"/>
              <w:ind w:left="110" w:right="95"/>
              <w:jc w:val="both"/>
              <w:rPr>
                <w:sz w:val="18"/>
              </w:rPr>
            </w:pPr>
            <w:r>
              <w:rPr>
                <w:sz w:val="18"/>
              </w:rPr>
              <w:t>Сюжетно</w:t>
            </w:r>
            <w:r>
              <w:rPr>
                <w:spacing w:val="1"/>
                <w:sz w:val="18"/>
              </w:rPr>
              <w:t xml:space="preserve"> </w:t>
            </w:r>
            <w:r>
              <w:rPr>
                <w:sz w:val="18"/>
              </w:rPr>
              <w:t>-ролевая</w:t>
            </w:r>
            <w:r>
              <w:rPr>
                <w:spacing w:val="1"/>
                <w:sz w:val="18"/>
              </w:rPr>
              <w:t xml:space="preserve"> </w:t>
            </w:r>
            <w:r>
              <w:rPr>
                <w:sz w:val="18"/>
              </w:rPr>
              <w:t>игра</w:t>
            </w:r>
            <w:r>
              <w:rPr>
                <w:spacing w:val="1"/>
                <w:sz w:val="18"/>
              </w:rPr>
              <w:t xml:space="preserve"> </w:t>
            </w:r>
            <w:r>
              <w:rPr>
                <w:sz w:val="18"/>
              </w:rPr>
              <w:t>по</w:t>
            </w:r>
            <w:r>
              <w:rPr>
                <w:spacing w:val="-42"/>
                <w:sz w:val="18"/>
              </w:rPr>
              <w:t xml:space="preserve"> </w:t>
            </w:r>
            <w:r>
              <w:rPr>
                <w:sz w:val="18"/>
              </w:rPr>
              <w:t>правилам дорожного движения</w:t>
            </w:r>
            <w:r>
              <w:rPr>
                <w:spacing w:val="1"/>
                <w:sz w:val="18"/>
              </w:rPr>
              <w:t xml:space="preserve"> </w:t>
            </w:r>
            <w:r>
              <w:rPr>
                <w:sz w:val="18"/>
              </w:rPr>
              <w:t>Досуг,</w:t>
            </w:r>
            <w:r>
              <w:rPr>
                <w:spacing w:val="1"/>
                <w:sz w:val="18"/>
              </w:rPr>
              <w:t xml:space="preserve"> </w:t>
            </w:r>
            <w:r>
              <w:rPr>
                <w:sz w:val="18"/>
              </w:rPr>
              <w:t>посвящённый</w:t>
            </w:r>
            <w:r>
              <w:rPr>
                <w:spacing w:val="1"/>
                <w:sz w:val="18"/>
              </w:rPr>
              <w:t xml:space="preserve"> </w:t>
            </w:r>
            <w:r>
              <w:rPr>
                <w:sz w:val="18"/>
              </w:rPr>
              <w:t>Дню</w:t>
            </w:r>
            <w:r>
              <w:rPr>
                <w:spacing w:val="-42"/>
                <w:sz w:val="18"/>
              </w:rPr>
              <w:t xml:space="preserve"> </w:t>
            </w:r>
            <w:r>
              <w:rPr>
                <w:sz w:val="18"/>
              </w:rPr>
              <w:t>матери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960" w:type="dxa"/>
            <w:vMerge w:val="continue"/>
            <w:tcBorders>
              <w:top w:val="nil"/>
            </w:tcBorders>
            <w:textDirection w:val="btLr"/>
          </w:tcPr>
          <w:p>
            <w:pPr>
              <w:rPr>
                <w:sz w:val="2"/>
                <w:szCs w:val="2"/>
              </w:rPr>
            </w:pPr>
          </w:p>
        </w:tc>
        <w:tc>
          <w:tcPr>
            <w:tcW w:w="1480" w:type="dxa"/>
          </w:tcPr>
          <w:p>
            <w:pPr>
              <w:pStyle w:val="18"/>
              <w:spacing w:line="196" w:lineRule="exact"/>
              <w:ind w:left="108"/>
              <w:rPr>
                <w:sz w:val="18"/>
              </w:rPr>
            </w:pPr>
            <w:r>
              <w:rPr>
                <w:sz w:val="18"/>
              </w:rPr>
              <w:t>5-6</w:t>
            </w:r>
            <w:r>
              <w:rPr>
                <w:spacing w:val="-1"/>
                <w:sz w:val="18"/>
              </w:rPr>
              <w:t xml:space="preserve"> </w:t>
            </w:r>
            <w:r>
              <w:rPr>
                <w:sz w:val="18"/>
              </w:rPr>
              <w:t>лет</w:t>
            </w:r>
          </w:p>
        </w:tc>
        <w:tc>
          <w:tcPr>
            <w:tcW w:w="2630" w:type="dxa"/>
            <w:shd w:val="clear" w:color="auto" w:fill="FAE3D4"/>
          </w:tcPr>
          <w:p>
            <w:pPr>
              <w:pStyle w:val="18"/>
              <w:ind w:left="108" w:right="86"/>
              <w:rPr>
                <w:i/>
                <w:sz w:val="18"/>
              </w:rPr>
            </w:pPr>
            <w:r>
              <w:rPr>
                <w:i/>
                <w:sz w:val="18"/>
              </w:rPr>
              <w:t>День</w:t>
            </w:r>
            <w:r>
              <w:rPr>
                <w:i/>
                <w:spacing w:val="40"/>
                <w:sz w:val="18"/>
              </w:rPr>
              <w:t xml:space="preserve"> </w:t>
            </w:r>
            <w:r>
              <w:rPr>
                <w:i/>
                <w:sz w:val="18"/>
              </w:rPr>
              <w:t>народного</w:t>
            </w:r>
            <w:r>
              <w:rPr>
                <w:i/>
                <w:spacing w:val="40"/>
                <w:sz w:val="18"/>
              </w:rPr>
              <w:t xml:space="preserve"> </w:t>
            </w:r>
            <w:r>
              <w:rPr>
                <w:i/>
                <w:sz w:val="18"/>
              </w:rPr>
              <w:t>единства</w:t>
            </w:r>
            <w:r>
              <w:rPr>
                <w:i/>
                <w:spacing w:val="42"/>
                <w:sz w:val="18"/>
              </w:rPr>
              <w:t xml:space="preserve"> </w:t>
            </w:r>
            <w:r>
              <w:rPr>
                <w:i/>
                <w:sz w:val="18"/>
              </w:rPr>
              <w:t>–</w:t>
            </w:r>
            <w:r>
              <w:rPr>
                <w:i/>
                <w:spacing w:val="40"/>
                <w:sz w:val="18"/>
              </w:rPr>
              <w:t xml:space="preserve"> </w:t>
            </w:r>
            <w:r>
              <w:rPr>
                <w:i/>
                <w:sz w:val="18"/>
              </w:rPr>
              <w:t>4</w:t>
            </w:r>
            <w:r>
              <w:rPr>
                <w:i/>
                <w:spacing w:val="-42"/>
                <w:sz w:val="18"/>
              </w:rPr>
              <w:t xml:space="preserve"> </w:t>
            </w:r>
            <w:r>
              <w:rPr>
                <w:i/>
                <w:sz w:val="18"/>
              </w:rPr>
              <w:t>ноября;</w:t>
            </w:r>
          </w:p>
          <w:p>
            <w:pPr>
              <w:pStyle w:val="18"/>
              <w:ind w:left="108"/>
              <w:rPr>
                <w:i/>
                <w:sz w:val="18"/>
              </w:rPr>
            </w:pPr>
            <w:r>
              <w:rPr>
                <w:i/>
                <w:sz w:val="18"/>
              </w:rPr>
              <w:t>День</w:t>
            </w:r>
            <w:r>
              <w:rPr>
                <w:i/>
                <w:spacing w:val="5"/>
                <w:sz w:val="18"/>
              </w:rPr>
              <w:t xml:space="preserve"> </w:t>
            </w:r>
            <w:r>
              <w:rPr>
                <w:i/>
                <w:sz w:val="18"/>
              </w:rPr>
              <w:t>матери</w:t>
            </w:r>
            <w:r>
              <w:rPr>
                <w:i/>
                <w:spacing w:val="4"/>
                <w:sz w:val="18"/>
              </w:rPr>
              <w:t xml:space="preserve"> </w:t>
            </w:r>
            <w:r>
              <w:rPr>
                <w:i/>
                <w:sz w:val="18"/>
              </w:rPr>
              <w:t>в</w:t>
            </w:r>
            <w:r>
              <w:rPr>
                <w:i/>
                <w:spacing w:val="8"/>
                <w:sz w:val="18"/>
              </w:rPr>
              <w:t xml:space="preserve"> </w:t>
            </w:r>
            <w:r>
              <w:rPr>
                <w:i/>
                <w:sz w:val="18"/>
              </w:rPr>
              <w:t>России</w:t>
            </w:r>
            <w:r>
              <w:rPr>
                <w:i/>
                <w:spacing w:val="5"/>
                <w:sz w:val="18"/>
              </w:rPr>
              <w:t xml:space="preserve"> </w:t>
            </w:r>
            <w:r>
              <w:rPr>
                <w:i/>
                <w:sz w:val="18"/>
              </w:rPr>
              <w:t>–</w:t>
            </w:r>
            <w:r>
              <w:rPr>
                <w:i/>
                <w:spacing w:val="-42"/>
                <w:sz w:val="18"/>
              </w:rPr>
              <w:t xml:space="preserve"> </w:t>
            </w:r>
            <w:r>
              <w:rPr>
                <w:i/>
                <w:sz w:val="18"/>
              </w:rPr>
              <w:t>последнее</w:t>
            </w:r>
            <w:r>
              <w:rPr>
                <w:i/>
                <w:spacing w:val="-3"/>
                <w:sz w:val="18"/>
              </w:rPr>
              <w:t xml:space="preserve"> </w:t>
            </w:r>
            <w:r>
              <w:rPr>
                <w:i/>
                <w:sz w:val="18"/>
              </w:rPr>
              <w:t>воскресенье</w:t>
            </w:r>
            <w:r>
              <w:rPr>
                <w:i/>
                <w:spacing w:val="-2"/>
                <w:sz w:val="18"/>
              </w:rPr>
              <w:t xml:space="preserve"> </w:t>
            </w:r>
            <w:r>
              <w:rPr>
                <w:i/>
                <w:sz w:val="18"/>
              </w:rPr>
              <w:t>ноября</w:t>
            </w:r>
          </w:p>
        </w:tc>
        <w:tc>
          <w:tcPr>
            <w:tcW w:w="3010" w:type="dxa"/>
          </w:tcPr>
          <w:p>
            <w:pPr>
              <w:pStyle w:val="18"/>
              <w:ind w:left="110" w:right="84"/>
              <w:rPr>
                <w:i/>
                <w:sz w:val="18"/>
              </w:rPr>
            </w:pPr>
            <w:r>
              <w:rPr>
                <w:i/>
                <w:sz w:val="18"/>
              </w:rPr>
              <w:t>Всемирный</w:t>
            </w:r>
            <w:r>
              <w:rPr>
                <w:i/>
                <w:spacing w:val="25"/>
                <w:sz w:val="18"/>
              </w:rPr>
              <w:t xml:space="preserve"> </w:t>
            </w:r>
            <w:r>
              <w:rPr>
                <w:i/>
                <w:sz w:val="18"/>
              </w:rPr>
              <w:t>день</w:t>
            </w:r>
            <w:r>
              <w:rPr>
                <w:i/>
                <w:spacing w:val="25"/>
                <w:sz w:val="18"/>
              </w:rPr>
              <w:t xml:space="preserve"> </w:t>
            </w:r>
            <w:r>
              <w:rPr>
                <w:i/>
                <w:sz w:val="18"/>
              </w:rPr>
              <w:t>приветствий</w:t>
            </w:r>
            <w:r>
              <w:rPr>
                <w:i/>
                <w:spacing w:val="25"/>
                <w:sz w:val="18"/>
              </w:rPr>
              <w:t xml:space="preserve"> </w:t>
            </w:r>
            <w:r>
              <w:rPr>
                <w:i/>
                <w:sz w:val="18"/>
              </w:rPr>
              <w:t>–</w:t>
            </w:r>
            <w:r>
              <w:rPr>
                <w:i/>
                <w:spacing w:val="27"/>
                <w:sz w:val="18"/>
              </w:rPr>
              <w:t xml:space="preserve"> </w:t>
            </w:r>
            <w:r>
              <w:rPr>
                <w:i/>
                <w:sz w:val="18"/>
              </w:rPr>
              <w:t>21</w:t>
            </w:r>
            <w:r>
              <w:rPr>
                <w:i/>
                <w:spacing w:val="-42"/>
                <w:sz w:val="18"/>
              </w:rPr>
              <w:t xml:space="preserve"> </w:t>
            </w:r>
            <w:r>
              <w:rPr>
                <w:i/>
                <w:sz w:val="18"/>
              </w:rPr>
              <w:t>ноября</w:t>
            </w:r>
          </w:p>
        </w:tc>
        <w:tc>
          <w:tcPr>
            <w:tcW w:w="2695" w:type="dxa"/>
          </w:tcPr>
          <w:p>
            <w:pPr>
              <w:pStyle w:val="18"/>
              <w:ind w:left="110"/>
              <w:rPr>
                <w:sz w:val="18"/>
              </w:rPr>
            </w:pPr>
            <w:r>
              <w:rPr>
                <w:sz w:val="18"/>
              </w:rPr>
              <w:t>Тематическое</w:t>
            </w:r>
            <w:r>
              <w:rPr>
                <w:spacing w:val="35"/>
                <w:sz w:val="18"/>
              </w:rPr>
              <w:t xml:space="preserve"> </w:t>
            </w:r>
            <w:r>
              <w:rPr>
                <w:sz w:val="18"/>
              </w:rPr>
              <w:t>занятие</w:t>
            </w:r>
            <w:r>
              <w:rPr>
                <w:spacing w:val="38"/>
                <w:sz w:val="18"/>
              </w:rPr>
              <w:t xml:space="preserve"> </w:t>
            </w:r>
            <w:r>
              <w:rPr>
                <w:sz w:val="18"/>
              </w:rPr>
              <w:t>«День</w:t>
            </w:r>
            <w:r>
              <w:rPr>
                <w:spacing w:val="-42"/>
                <w:sz w:val="18"/>
              </w:rPr>
              <w:t xml:space="preserve"> </w:t>
            </w:r>
            <w:r>
              <w:rPr>
                <w:sz w:val="18"/>
              </w:rPr>
              <w:t>народного</w:t>
            </w:r>
            <w:r>
              <w:rPr>
                <w:spacing w:val="-2"/>
                <w:sz w:val="18"/>
              </w:rPr>
              <w:t xml:space="preserve"> </w:t>
            </w:r>
            <w:r>
              <w:rPr>
                <w:sz w:val="18"/>
              </w:rPr>
              <w:t>единства»</w:t>
            </w:r>
          </w:p>
          <w:p>
            <w:pPr>
              <w:pStyle w:val="18"/>
              <w:ind w:left="110"/>
              <w:rPr>
                <w:sz w:val="18"/>
              </w:rPr>
            </w:pPr>
            <w:r>
              <w:rPr>
                <w:sz w:val="18"/>
              </w:rPr>
              <w:t>Выставка</w:t>
            </w:r>
            <w:r>
              <w:rPr>
                <w:spacing w:val="18"/>
                <w:sz w:val="18"/>
              </w:rPr>
              <w:t xml:space="preserve"> </w:t>
            </w:r>
            <w:r>
              <w:rPr>
                <w:sz w:val="18"/>
              </w:rPr>
              <w:t>символики</w:t>
            </w:r>
            <w:r>
              <w:rPr>
                <w:spacing w:val="19"/>
                <w:sz w:val="18"/>
              </w:rPr>
              <w:t xml:space="preserve"> </w:t>
            </w:r>
            <w:r>
              <w:rPr>
                <w:sz w:val="18"/>
              </w:rPr>
              <w:t>страны,</w:t>
            </w:r>
            <w:r>
              <w:rPr>
                <w:spacing w:val="-42"/>
                <w:sz w:val="18"/>
              </w:rPr>
              <w:t xml:space="preserve"> </w:t>
            </w:r>
            <w:r>
              <w:rPr>
                <w:sz w:val="18"/>
              </w:rPr>
              <w:t>города</w:t>
            </w:r>
          </w:p>
          <w:p>
            <w:pPr>
              <w:pStyle w:val="18"/>
              <w:spacing w:line="206" w:lineRule="exact"/>
              <w:ind w:left="110"/>
              <w:rPr>
                <w:sz w:val="18"/>
              </w:rPr>
            </w:pPr>
            <w:r>
              <w:rPr>
                <w:b/>
                <w:sz w:val="18"/>
              </w:rPr>
              <w:t>Декабрь</w:t>
            </w:r>
            <w:r>
              <w:rPr>
                <w:b/>
                <w:spacing w:val="34"/>
                <w:sz w:val="18"/>
              </w:rPr>
              <w:t xml:space="preserve"> </w:t>
            </w:r>
            <w:r>
              <w:rPr>
                <w:sz w:val="18"/>
              </w:rPr>
              <w:t>Тематическое</w:t>
            </w:r>
            <w:r>
              <w:rPr>
                <w:spacing w:val="29"/>
                <w:sz w:val="18"/>
              </w:rPr>
              <w:t xml:space="preserve"> </w:t>
            </w:r>
            <w:r>
              <w:rPr>
                <w:sz w:val="18"/>
              </w:rPr>
              <w:t>занятие</w:t>
            </w:r>
          </w:p>
          <w:p>
            <w:pPr>
              <w:pStyle w:val="18"/>
              <w:spacing w:line="207" w:lineRule="exact"/>
              <w:ind w:left="110"/>
              <w:rPr>
                <w:sz w:val="18"/>
              </w:rPr>
            </w:pPr>
            <w:r>
              <w:rPr>
                <w:sz w:val="18"/>
              </w:rPr>
              <w:t>«Мой</w:t>
            </w:r>
            <w:r>
              <w:rPr>
                <w:spacing w:val="-2"/>
                <w:sz w:val="18"/>
              </w:rPr>
              <w:t xml:space="preserve"> </w:t>
            </w:r>
            <w:r>
              <w:rPr>
                <w:sz w:val="18"/>
              </w:rPr>
              <w:t>родной</w:t>
            </w:r>
            <w:r>
              <w:rPr>
                <w:spacing w:val="-1"/>
                <w:sz w:val="18"/>
              </w:rPr>
              <w:t xml:space="preserve"> </w:t>
            </w:r>
            <w:r>
              <w:rPr>
                <w:sz w:val="18"/>
              </w:rPr>
              <w:t>город»</w:t>
            </w:r>
          </w:p>
          <w:p>
            <w:pPr>
              <w:pStyle w:val="18"/>
              <w:spacing w:line="206" w:lineRule="exact"/>
              <w:ind w:left="110" w:right="91"/>
              <w:rPr>
                <w:sz w:val="18"/>
              </w:rPr>
            </w:pPr>
            <w:r>
              <w:rPr>
                <w:sz w:val="18"/>
              </w:rPr>
              <w:t>Развлечение,</w:t>
            </w:r>
            <w:r>
              <w:rPr>
                <w:spacing w:val="6"/>
                <w:sz w:val="18"/>
              </w:rPr>
              <w:t xml:space="preserve"> </w:t>
            </w:r>
            <w:r>
              <w:rPr>
                <w:sz w:val="18"/>
              </w:rPr>
              <w:t>посвящённое</w:t>
            </w:r>
            <w:r>
              <w:rPr>
                <w:spacing w:val="5"/>
                <w:sz w:val="18"/>
              </w:rPr>
              <w:t xml:space="preserve"> </w:t>
            </w:r>
            <w:r>
              <w:rPr>
                <w:sz w:val="18"/>
              </w:rPr>
              <w:t>Дню</w:t>
            </w:r>
            <w:r>
              <w:rPr>
                <w:spacing w:val="-42"/>
                <w:sz w:val="18"/>
              </w:rPr>
              <w:t xml:space="preserve"> </w:t>
            </w:r>
            <w:r>
              <w:rPr>
                <w:sz w:val="18"/>
              </w:rPr>
              <w:t>матери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960" w:type="dxa"/>
            <w:vMerge w:val="continue"/>
            <w:tcBorders>
              <w:top w:val="nil"/>
            </w:tcBorders>
            <w:textDirection w:val="btLr"/>
          </w:tcPr>
          <w:p>
            <w:pPr>
              <w:rPr>
                <w:sz w:val="2"/>
                <w:szCs w:val="2"/>
              </w:rPr>
            </w:pPr>
          </w:p>
        </w:tc>
        <w:tc>
          <w:tcPr>
            <w:tcW w:w="1480" w:type="dxa"/>
          </w:tcPr>
          <w:p>
            <w:pPr>
              <w:pStyle w:val="18"/>
              <w:spacing w:line="196" w:lineRule="exact"/>
              <w:ind w:left="108"/>
              <w:rPr>
                <w:sz w:val="18"/>
              </w:rPr>
            </w:pPr>
            <w:r>
              <w:rPr>
                <w:sz w:val="18"/>
              </w:rPr>
              <w:t>6-7</w:t>
            </w:r>
            <w:r>
              <w:rPr>
                <w:spacing w:val="-1"/>
                <w:sz w:val="18"/>
              </w:rPr>
              <w:t xml:space="preserve"> </w:t>
            </w:r>
            <w:r>
              <w:rPr>
                <w:sz w:val="18"/>
              </w:rPr>
              <w:t>лет</w:t>
            </w:r>
          </w:p>
        </w:tc>
        <w:tc>
          <w:tcPr>
            <w:tcW w:w="2630" w:type="dxa"/>
            <w:shd w:val="clear" w:color="auto" w:fill="FAE3D4"/>
          </w:tcPr>
          <w:p>
            <w:pPr>
              <w:pStyle w:val="18"/>
              <w:spacing w:line="242" w:lineRule="auto"/>
              <w:ind w:left="108" w:right="92"/>
              <w:jc w:val="both"/>
              <w:rPr>
                <w:i/>
                <w:sz w:val="18"/>
              </w:rPr>
            </w:pPr>
            <w:r>
              <w:rPr>
                <w:i/>
                <w:sz w:val="18"/>
              </w:rPr>
              <w:t>День народного единства</w:t>
            </w:r>
            <w:r>
              <w:rPr>
                <w:i/>
                <w:spacing w:val="1"/>
                <w:sz w:val="18"/>
              </w:rPr>
              <w:t xml:space="preserve"> </w:t>
            </w:r>
            <w:r>
              <w:rPr>
                <w:i/>
                <w:sz w:val="18"/>
              </w:rPr>
              <w:t>– 4</w:t>
            </w:r>
            <w:r>
              <w:rPr>
                <w:i/>
                <w:spacing w:val="1"/>
                <w:sz w:val="18"/>
              </w:rPr>
              <w:t xml:space="preserve"> </w:t>
            </w:r>
            <w:r>
              <w:rPr>
                <w:i/>
                <w:sz w:val="18"/>
              </w:rPr>
              <w:t>ноября;</w:t>
            </w:r>
          </w:p>
          <w:p>
            <w:pPr>
              <w:pStyle w:val="18"/>
              <w:tabs>
                <w:tab w:val="left" w:pos="1658"/>
              </w:tabs>
              <w:ind w:left="108" w:right="92"/>
              <w:jc w:val="both"/>
              <w:rPr>
                <w:i/>
                <w:sz w:val="18"/>
              </w:rPr>
            </w:pPr>
            <w:r>
              <w:rPr>
                <w:i/>
                <w:sz w:val="18"/>
              </w:rPr>
              <w:t>День</w:t>
            </w:r>
            <w:r>
              <w:rPr>
                <w:i/>
                <w:spacing w:val="1"/>
                <w:sz w:val="18"/>
              </w:rPr>
              <w:t xml:space="preserve"> </w:t>
            </w:r>
            <w:r>
              <w:rPr>
                <w:i/>
                <w:sz w:val="18"/>
              </w:rPr>
              <w:t>памяти</w:t>
            </w:r>
            <w:r>
              <w:rPr>
                <w:i/>
                <w:spacing w:val="1"/>
                <w:sz w:val="18"/>
              </w:rPr>
              <w:t xml:space="preserve"> </w:t>
            </w:r>
            <w:r>
              <w:rPr>
                <w:i/>
                <w:sz w:val="18"/>
              </w:rPr>
              <w:t>погибших</w:t>
            </w:r>
            <w:r>
              <w:rPr>
                <w:i/>
                <w:spacing w:val="1"/>
                <w:sz w:val="18"/>
              </w:rPr>
              <w:t xml:space="preserve"> </w:t>
            </w:r>
            <w:r>
              <w:rPr>
                <w:i/>
                <w:sz w:val="18"/>
              </w:rPr>
              <w:t>при</w:t>
            </w:r>
            <w:r>
              <w:rPr>
                <w:i/>
                <w:spacing w:val="-42"/>
                <w:sz w:val="18"/>
              </w:rPr>
              <w:t xml:space="preserve"> </w:t>
            </w:r>
            <w:r>
              <w:rPr>
                <w:i/>
                <w:sz w:val="18"/>
              </w:rPr>
              <w:t>исполнении</w:t>
            </w:r>
            <w:r>
              <w:rPr>
                <w:i/>
                <w:sz w:val="18"/>
              </w:rPr>
              <w:tab/>
            </w:r>
            <w:r>
              <w:rPr>
                <w:i/>
                <w:spacing w:val="-1"/>
                <w:sz w:val="18"/>
              </w:rPr>
              <w:t>служебных</w:t>
            </w:r>
            <w:r>
              <w:rPr>
                <w:i/>
                <w:spacing w:val="-43"/>
                <w:sz w:val="18"/>
              </w:rPr>
              <w:t xml:space="preserve"> </w:t>
            </w:r>
            <w:r>
              <w:rPr>
                <w:i/>
                <w:sz w:val="18"/>
              </w:rPr>
              <w:t>обязанностей</w:t>
            </w:r>
            <w:r>
              <w:rPr>
                <w:i/>
                <w:spacing w:val="1"/>
                <w:sz w:val="18"/>
              </w:rPr>
              <w:t xml:space="preserve"> </w:t>
            </w:r>
            <w:r>
              <w:rPr>
                <w:i/>
                <w:sz w:val="18"/>
              </w:rPr>
              <w:t>сотрудников</w:t>
            </w:r>
            <w:r>
              <w:rPr>
                <w:i/>
                <w:spacing w:val="-42"/>
                <w:sz w:val="18"/>
              </w:rPr>
              <w:t xml:space="preserve"> </w:t>
            </w:r>
            <w:r>
              <w:rPr>
                <w:i/>
                <w:sz w:val="18"/>
              </w:rPr>
              <w:t>органов</w:t>
            </w:r>
            <w:r>
              <w:rPr>
                <w:i/>
                <w:spacing w:val="-4"/>
                <w:sz w:val="18"/>
              </w:rPr>
              <w:t xml:space="preserve"> </w:t>
            </w:r>
            <w:r>
              <w:rPr>
                <w:i/>
                <w:sz w:val="18"/>
              </w:rPr>
              <w:t>внутренних</w:t>
            </w:r>
            <w:r>
              <w:rPr>
                <w:i/>
                <w:spacing w:val="-4"/>
                <w:sz w:val="18"/>
              </w:rPr>
              <w:t xml:space="preserve"> </w:t>
            </w:r>
            <w:r>
              <w:rPr>
                <w:i/>
                <w:sz w:val="18"/>
              </w:rPr>
              <w:t>дел</w:t>
            </w:r>
            <w:r>
              <w:rPr>
                <w:i/>
                <w:spacing w:val="-5"/>
                <w:sz w:val="18"/>
              </w:rPr>
              <w:t xml:space="preserve"> </w:t>
            </w:r>
            <w:r>
              <w:rPr>
                <w:i/>
                <w:sz w:val="18"/>
              </w:rPr>
              <w:t>России</w:t>
            </w:r>
          </w:p>
          <w:p>
            <w:pPr>
              <w:pStyle w:val="18"/>
              <w:spacing w:line="207" w:lineRule="exact"/>
              <w:ind w:left="108"/>
              <w:jc w:val="both"/>
              <w:rPr>
                <w:i/>
                <w:sz w:val="18"/>
              </w:rPr>
            </w:pPr>
            <w:r>
              <w:rPr>
                <w:i/>
                <w:sz w:val="18"/>
              </w:rPr>
              <w:t>– 8 ноября;</w:t>
            </w:r>
          </w:p>
          <w:p>
            <w:pPr>
              <w:pStyle w:val="18"/>
              <w:ind w:left="108"/>
              <w:rPr>
                <w:i/>
                <w:sz w:val="18"/>
              </w:rPr>
            </w:pPr>
            <w:r>
              <w:rPr>
                <w:i/>
                <w:sz w:val="18"/>
              </w:rPr>
              <w:t>День</w:t>
            </w:r>
            <w:r>
              <w:rPr>
                <w:i/>
                <w:spacing w:val="5"/>
                <w:sz w:val="18"/>
              </w:rPr>
              <w:t xml:space="preserve"> </w:t>
            </w:r>
            <w:r>
              <w:rPr>
                <w:i/>
                <w:sz w:val="18"/>
              </w:rPr>
              <w:t>матери</w:t>
            </w:r>
            <w:r>
              <w:rPr>
                <w:i/>
                <w:spacing w:val="4"/>
                <w:sz w:val="18"/>
              </w:rPr>
              <w:t xml:space="preserve"> </w:t>
            </w:r>
            <w:r>
              <w:rPr>
                <w:i/>
                <w:sz w:val="18"/>
              </w:rPr>
              <w:t>в</w:t>
            </w:r>
            <w:r>
              <w:rPr>
                <w:i/>
                <w:spacing w:val="6"/>
                <w:sz w:val="18"/>
              </w:rPr>
              <w:t xml:space="preserve"> </w:t>
            </w:r>
            <w:r>
              <w:rPr>
                <w:i/>
                <w:sz w:val="18"/>
              </w:rPr>
              <w:t>России</w:t>
            </w:r>
            <w:r>
              <w:rPr>
                <w:i/>
                <w:spacing w:val="7"/>
                <w:sz w:val="18"/>
              </w:rPr>
              <w:t xml:space="preserve"> </w:t>
            </w:r>
            <w:r>
              <w:rPr>
                <w:i/>
                <w:sz w:val="18"/>
              </w:rPr>
              <w:t>–</w:t>
            </w:r>
            <w:r>
              <w:rPr>
                <w:i/>
                <w:spacing w:val="-42"/>
                <w:sz w:val="18"/>
              </w:rPr>
              <w:t xml:space="preserve"> </w:t>
            </w:r>
            <w:r>
              <w:rPr>
                <w:i/>
                <w:sz w:val="18"/>
              </w:rPr>
              <w:t>последнее воскресенье ноября;</w:t>
            </w:r>
            <w:r>
              <w:rPr>
                <w:i/>
                <w:spacing w:val="1"/>
                <w:sz w:val="18"/>
              </w:rPr>
              <w:t xml:space="preserve"> </w:t>
            </w:r>
            <w:r>
              <w:rPr>
                <w:i/>
                <w:sz w:val="18"/>
              </w:rPr>
              <w:t>День</w:t>
            </w:r>
            <w:r>
              <w:rPr>
                <w:i/>
                <w:spacing w:val="9"/>
                <w:sz w:val="18"/>
              </w:rPr>
              <w:t xml:space="preserve"> </w:t>
            </w:r>
            <w:r>
              <w:rPr>
                <w:i/>
                <w:sz w:val="18"/>
              </w:rPr>
              <w:t>Государственного</w:t>
            </w:r>
            <w:r>
              <w:rPr>
                <w:i/>
                <w:spacing w:val="10"/>
                <w:sz w:val="18"/>
              </w:rPr>
              <w:t xml:space="preserve"> </w:t>
            </w:r>
            <w:r>
              <w:rPr>
                <w:i/>
                <w:sz w:val="18"/>
              </w:rPr>
              <w:t>герба</w:t>
            </w:r>
          </w:p>
          <w:p>
            <w:pPr>
              <w:pStyle w:val="18"/>
              <w:spacing w:line="206" w:lineRule="exact"/>
              <w:ind w:left="108"/>
              <w:rPr>
                <w:i/>
                <w:sz w:val="18"/>
              </w:rPr>
            </w:pPr>
            <w:r>
              <w:rPr>
                <w:i/>
                <w:sz w:val="18"/>
              </w:rPr>
              <w:t>Российской</w:t>
            </w:r>
            <w:r>
              <w:rPr>
                <w:i/>
                <w:spacing w:val="1"/>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30</w:t>
            </w:r>
            <w:r>
              <w:rPr>
                <w:i/>
                <w:spacing w:val="-42"/>
                <w:sz w:val="18"/>
              </w:rPr>
              <w:t xml:space="preserve"> </w:t>
            </w:r>
            <w:r>
              <w:rPr>
                <w:i/>
                <w:sz w:val="18"/>
              </w:rPr>
              <w:t>ноября</w:t>
            </w:r>
          </w:p>
        </w:tc>
        <w:tc>
          <w:tcPr>
            <w:tcW w:w="3010" w:type="dxa"/>
          </w:tcPr>
          <w:p>
            <w:pPr>
              <w:pStyle w:val="18"/>
              <w:spacing w:line="242" w:lineRule="auto"/>
              <w:ind w:left="110" w:right="84"/>
              <w:rPr>
                <w:i/>
                <w:sz w:val="18"/>
              </w:rPr>
            </w:pPr>
            <w:r>
              <w:rPr>
                <w:i/>
                <w:sz w:val="18"/>
              </w:rPr>
              <w:t>Всемирный</w:t>
            </w:r>
            <w:r>
              <w:rPr>
                <w:i/>
                <w:spacing w:val="25"/>
                <w:sz w:val="18"/>
              </w:rPr>
              <w:t xml:space="preserve"> </w:t>
            </w:r>
            <w:r>
              <w:rPr>
                <w:i/>
                <w:sz w:val="18"/>
              </w:rPr>
              <w:t>день</w:t>
            </w:r>
            <w:r>
              <w:rPr>
                <w:i/>
                <w:spacing w:val="25"/>
                <w:sz w:val="18"/>
              </w:rPr>
              <w:t xml:space="preserve"> </w:t>
            </w:r>
            <w:r>
              <w:rPr>
                <w:i/>
                <w:sz w:val="18"/>
              </w:rPr>
              <w:t>приветствий</w:t>
            </w:r>
            <w:r>
              <w:rPr>
                <w:i/>
                <w:spacing w:val="25"/>
                <w:sz w:val="18"/>
              </w:rPr>
              <w:t xml:space="preserve"> </w:t>
            </w:r>
            <w:r>
              <w:rPr>
                <w:i/>
                <w:sz w:val="18"/>
              </w:rPr>
              <w:t>–</w:t>
            </w:r>
            <w:r>
              <w:rPr>
                <w:i/>
                <w:spacing w:val="27"/>
                <w:sz w:val="18"/>
              </w:rPr>
              <w:t xml:space="preserve"> </w:t>
            </w:r>
            <w:r>
              <w:rPr>
                <w:i/>
                <w:sz w:val="18"/>
              </w:rPr>
              <w:t>21</w:t>
            </w:r>
            <w:r>
              <w:rPr>
                <w:i/>
                <w:spacing w:val="-42"/>
                <w:sz w:val="18"/>
              </w:rPr>
              <w:t xml:space="preserve"> </w:t>
            </w:r>
            <w:r>
              <w:rPr>
                <w:i/>
                <w:sz w:val="18"/>
              </w:rPr>
              <w:t>ноября</w:t>
            </w:r>
          </w:p>
        </w:tc>
        <w:tc>
          <w:tcPr>
            <w:tcW w:w="2695" w:type="dxa"/>
          </w:tcPr>
          <w:p>
            <w:pPr>
              <w:pStyle w:val="18"/>
              <w:spacing w:line="242" w:lineRule="auto"/>
              <w:ind w:left="110" w:right="96"/>
              <w:jc w:val="both"/>
              <w:rPr>
                <w:sz w:val="18"/>
              </w:rPr>
            </w:pPr>
            <w:r>
              <w:rPr>
                <w:sz w:val="18"/>
              </w:rPr>
              <w:t>Тематическое</w:t>
            </w:r>
            <w:r>
              <w:rPr>
                <w:spacing w:val="1"/>
                <w:sz w:val="18"/>
              </w:rPr>
              <w:t xml:space="preserve"> </w:t>
            </w:r>
            <w:r>
              <w:rPr>
                <w:sz w:val="18"/>
              </w:rPr>
              <w:t>занятие</w:t>
            </w:r>
            <w:r>
              <w:rPr>
                <w:spacing w:val="1"/>
                <w:sz w:val="18"/>
              </w:rPr>
              <w:t xml:space="preserve"> </w:t>
            </w:r>
            <w:r>
              <w:rPr>
                <w:sz w:val="18"/>
              </w:rPr>
              <w:t>«День</w:t>
            </w:r>
            <w:r>
              <w:rPr>
                <w:spacing w:val="1"/>
                <w:sz w:val="18"/>
              </w:rPr>
              <w:t xml:space="preserve"> </w:t>
            </w:r>
            <w:r>
              <w:rPr>
                <w:sz w:val="18"/>
              </w:rPr>
              <w:t>народного</w:t>
            </w:r>
            <w:r>
              <w:rPr>
                <w:spacing w:val="-2"/>
                <w:sz w:val="18"/>
              </w:rPr>
              <w:t xml:space="preserve"> </w:t>
            </w:r>
            <w:r>
              <w:rPr>
                <w:sz w:val="18"/>
              </w:rPr>
              <w:t>единства»</w:t>
            </w:r>
          </w:p>
          <w:p>
            <w:pPr>
              <w:pStyle w:val="18"/>
              <w:ind w:left="110" w:right="93"/>
              <w:jc w:val="both"/>
              <w:rPr>
                <w:sz w:val="18"/>
              </w:rPr>
            </w:pPr>
            <w:r>
              <w:rPr>
                <w:sz w:val="18"/>
              </w:rPr>
              <w:t>Выставка</w:t>
            </w:r>
            <w:r>
              <w:rPr>
                <w:spacing w:val="1"/>
                <w:sz w:val="18"/>
              </w:rPr>
              <w:t xml:space="preserve"> </w:t>
            </w:r>
            <w:r>
              <w:rPr>
                <w:sz w:val="18"/>
              </w:rPr>
              <w:t>детских</w:t>
            </w:r>
            <w:r>
              <w:rPr>
                <w:spacing w:val="1"/>
                <w:sz w:val="18"/>
              </w:rPr>
              <w:t xml:space="preserve"> </w:t>
            </w:r>
            <w:r>
              <w:rPr>
                <w:sz w:val="18"/>
              </w:rPr>
              <w:t>работ,</w:t>
            </w:r>
            <w:r>
              <w:rPr>
                <w:spacing w:val="-42"/>
                <w:sz w:val="18"/>
              </w:rPr>
              <w:t xml:space="preserve"> </w:t>
            </w:r>
            <w:r>
              <w:rPr>
                <w:spacing w:val="-1"/>
                <w:sz w:val="18"/>
              </w:rPr>
              <w:t xml:space="preserve">совместных с </w:t>
            </w:r>
            <w:r>
              <w:rPr>
                <w:sz w:val="18"/>
              </w:rPr>
              <w:t>родителями «Герб</w:t>
            </w:r>
            <w:r>
              <w:rPr>
                <w:spacing w:val="-43"/>
                <w:sz w:val="18"/>
              </w:rPr>
              <w:t xml:space="preserve"> </w:t>
            </w:r>
            <w:r>
              <w:rPr>
                <w:sz w:val="18"/>
              </w:rPr>
              <w:t>моей</w:t>
            </w:r>
            <w:r>
              <w:rPr>
                <w:spacing w:val="-2"/>
                <w:sz w:val="18"/>
              </w:rPr>
              <w:t xml:space="preserve"> </w:t>
            </w:r>
            <w:r>
              <w:rPr>
                <w:sz w:val="18"/>
              </w:rPr>
              <w:t>семьи»</w:t>
            </w:r>
          </w:p>
          <w:p>
            <w:pPr>
              <w:pStyle w:val="18"/>
              <w:ind w:left="110"/>
              <w:rPr>
                <w:sz w:val="18"/>
              </w:rPr>
            </w:pPr>
            <w:r>
              <w:rPr>
                <w:sz w:val="18"/>
              </w:rPr>
              <w:t>Выставка</w:t>
            </w:r>
            <w:r>
              <w:rPr>
                <w:spacing w:val="18"/>
                <w:sz w:val="18"/>
              </w:rPr>
              <w:t xml:space="preserve"> </w:t>
            </w:r>
            <w:r>
              <w:rPr>
                <w:sz w:val="18"/>
              </w:rPr>
              <w:t>символики</w:t>
            </w:r>
            <w:r>
              <w:rPr>
                <w:spacing w:val="19"/>
                <w:sz w:val="18"/>
              </w:rPr>
              <w:t xml:space="preserve"> </w:t>
            </w:r>
            <w:r>
              <w:rPr>
                <w:sz w:val="18"/>
              </w:rPr>
              <w:t>страны,</w:t>
            </w:r>
            <w:r>
              <w:rPr>
                <w:spacing w:val="-42"/>
                <w:sz w:val="18"/>
              </w:rPr>
              <w:t xml:space="preserve"> </w:t>
            </w:r>
            <w:r>
              <w:rPr>
                <w:sz w:val="18"/>
              </w:rPr>
              <w:t>города</w:t>
            </w:r>
          </w:p>
          <w:p>
            <w:pPr>
              <w:pStyle w:val="18"/>
              <w:tabs>
                <w:tab w:val="left" w:pos="1358"/>
                <w:tab w:val="left" w:pos="2152"/>
              </w:tabs>
              <w:ind w:left="110" w:right="95"/>
              <w:rPr>
                <w:sz w:val="18"/>
              </w:rPr>
            </w:pPr>
            <w:r>
              <w:rPr>
                <w:sz w:val="18"/>
              </w:rPr>
              <w:t>Тематическое</w:t>
            </w:r>
            <w:r>
              <w:rPr>
                <w:sz w:val="18"/>
              </w:rPr>
              <w:tab/>
            </w:r>
            <w:r>
              <w:rPr>
                <w:sz w:val="18"/>
              </w:rPr>
              <w:t>занятие</w:t>
            </w:r>
            <w:r>
              <w:rPr>
                <w:sz w:val="18"/>
              </w:rPr>
              <w:tab/>
            </w:r>
            <w:r>
              <w:rPr>
                <w:spacing w:val="-2"/>
                <w:sz w:val="18"/>
              </w:rPr>
              <w:t>«Мой</w:t>
            </w:r>
            <w:r>
              <w:rPr>
                <w:spacing w:val="-42"/>
                <w:sz w:val="18"/>
              </w:rPr>
              <w:t xml:space="preserve"> </w:t>
            </w:r>
            <w:r>
              <w:rPr>
                <w:sz w:val="18"/>
              </w:rPr>
              <w:t>родной</w:t>
            </w:r>
            <w:r>
              <w:rPr>
                <w:spacing w:val="-3"/>
                <w:sz w:val="18"/>
              </w:rPr>
              <w:t xml:space="preserve"> </w:t>
            </w:r>
            <w:r>
              <w:rPr>
                <w:sz w:val="18"/>
              </w:rPr>
              <w:t>город»</w:t>
            </w:r>
          </w:p>
          <w:p>
            <w:pPr>
              <w:pStyle w:val="18"/>
              <w:ind w:left="110" w:right="90"/>
              <w:rPr>
                <w:sz w:val="18"/>
              </w:rPr>
            </w:pPr>
            <w:r>
              <w:rPr>
                <w:sz w:val="18"/>
              </w:rPr>
              <w:t>Развлечение,</w:t>
            </w:r>
            <w:r>
              <w:rPr>
                <w:spacing w:val="7"/>
                <w:sz w:val="18"/>
              </w:rPr>
              <w:t xml:space="preserve"> </w:t>
            </w:r>
            <w:r>
              <w:rPr>
                <w:sz w:val="18"/>
              </w:rPr>
              <w:t>посвящённое</w:t>
            </w:r>
            <w:r>
              <w:rPr>
                <w:spacing w:val="5"/>
                <w:sz w:val="18"/>
              </w:rPr>
              <w:t xml:space="preserve"> </w:t>
            </w:r>
            <w:r>
              <w:rPr>
                <w:sz w:val="18"/>
              </w:rPr>
              <w:t>Дню</w:t>
            </w:r>
            <w:r>
              <w:rPr>
                <w:spacing w:val="-42"/>
                <w:sz w:val="18"/>
              </w:rPr>
              <w:t xml:space="preserve"> </w:t>
            </w:r>
            <w:r>
              <w:rPr>
                <w:sz w:val="18"/>
              </w:rPr>
              <w:t>матери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60" w:type="dxa"/>
            <w:vMerge w:val="restart"/>
            <w:textDirection w:val="btLr"/>
          </w:tcPr>
          <w:p>
            <w:pPr>
              <w:pStyle w:val="18"/>
              <w:spacing w:before="107"/>
              <w:ind w:left="9"/>
              <w:jc w:val="center"/>
              <w:rPr>
                <w:b/>
                <w:sz w:val="18"/>
              </w:rPr>
            </w:pPr>
            <w:r>
              <w:rPr>
                <w:b/>
                <w:sz w:val="18"/>
              </w:rPr>
              <w:t>Дек</w:t>
            </w:r>
            <w:r>
              <w:rPr>
                <w:b/>
                <w:spacing w:val="-42"/>
                <w:sz w:val="18"/>
              </w:rPr>
              <w:t xml:space="preserve"> </w:t>
            </w:r>
            <w:r>
              <w:rPr>
                <w:b/>
                <w:sz w:val="18"/>
              </w:rPr>
              <w:t>абрь</w:t>
            </w:r>
          </w:p>
        </w:tc>
        <w:tc>
          <w:tcPr>
            <w:tcW w:w="1480" w:type="dxa"/>
          </w:tcPr>
          <w:p>
            <w:pPr>
              <w:pStyle w:val="18"/>
              <w:spacing w:line="195" w:lineRule="exact"/>
              <w:ind w:left="108"/>
              <w:rPr>
                <w:sz w:val="18"/>
              </w:rPr>
            </w:pPr>
            <w:r>
              <w:rPr>
                <w:sz w:val="18"/>
              </w:rPr>
              <w:t>2-3</w:t>
            </w:r>
            <w:r>
              <w:rPr>
                <w:spacing w:val="-1"/>
                <w:sz w:val="18"/>
              </w:rPr>
              <w:t xml:space="preserve"> </w:t>
            </w:r>
            <w:r>
              <w:rPr>
                <w:sz w:val="18"/>
              </w:rPr>
              <w:t>года</w:t>
            </w:r>
          </w:p>
        </w:tc>
        <w:tc>
          <w:tcPr>
            <w:tcW w:w="2630" w:type="dxa"/>
            <w:shd w:val="clear" w:color="auto" w:fill="FAE3D4"/>
          </w:tcPr>
          <w:p>
            <w:pPr>
              <w:pStyle w:val="18"/>
              <w:tabs>
                <w:tab w:val="left" w:pos="2181"/>
              </w:tabs>
              <w:spacing w:line="195" w:lineRule="exact"/>
              <w:ind w:left="108"/>
              <w:rPr>
                <w:i/>
                <w:sz w:val="18"/>
              </w:rPr>
            </w:pPr>
            <w:r>
              <w:rPr>
                <w:i/>
                <w:sz w:val="18"/>
              </w:rPr>
              <w:t>Международный</w:t>
            </w:r>
            <w:r>
              <w:rPr>
                <w:i/>
                <w:sz w:val="18"/>
              </w:rPr>
              <w:tab/>
            </w:r>
            <w:r>
              <w:rPr>
                <w:i/>
                <w:sz w:val="18"/>
              </w:rPr>
              <w:t>день</w:t>
            </w:r>
          </w:p>
          <w:p>
            <w:pPr>
              <w:pStyle w:val="18"/>
              <w:spacing w:before="2" w:line="197" w:lineRule="exact"/>
              <w:ind w:left="108"/>
              <w:rPr>
                <w:i/>
                <w:sz w:val="18"/>
              </w:rPr>
            </w:pPr>
            <w:r>
              <w:rPr>
                <w:i/>
                <w:sz w:val="18"/>
              </w:rPr>
              <w:t>художника</w:t>
            </w:r>
            <w:r>
              <w:rPr>
                <w:i/>
                <w:spacing w:val="-1"/>
                <w:sz w:val="18"/>
              </w:rPr>
              <w:t xml:space="preserve"> </w:t>
            </w:r>
            <w:r>
              <w:rPr>
                <w:i/>
                <w:sz w:val="18"/>
              </w:rPr>
              <w:t>– 8</w:t>
            </w:r>
            <w:r>
              <w:rPr>
                <w:i/>
                <w:spacing w:val="-2"/>
                <w:sz w:val="18"/>
              </w:rPr>
              <w:t xml:space="preserve"> </w:t>
            </w:r>
            <w:r>
              <w:rPr>
                <w:i/>
                <w:sz w:val="18"/>
              </w:rPr>
              <w:t>декабря;</w:t>
            </w:r>
          </w:p>
        </w:tc>
        <w:tc>
          <w:tcPr>
            <w:tcW w:w="3010" w:type="dxa"/>
          </w:tcPr>
          <w:p>
            <w:pPr>
              <w:pStyle w:val="18"/>
              <w:tabs>
                <w:tab w:val="left" w:pos="1167"/>
                <w:tab w:val="left" w:pos="1621"/>
              </w:tabs>
              <w:spacing w:line="195" w:lineRule="exact"/>
              <w:ind w:left="110"/>
              <w:rPr>
                <w:i/>
                <w:sz w:val="18"/>
              </w:rPr>
            </w:pPr>
            <w:r>
              <w:rPr>
                <w:i/>
                <w:sz w:val="18"/>
              </w:rPr>
              <w:t>Внесение</w:t>
            </w:r>
            <w:r>
              <w:rPr>
                <w:i/>
                <w:sz w:val="18"/>
              </w:rPr>
              <w:tab/>
            </w:r>
            <w:r>
              <w:rPr>
                <w:i/>
                <w:sz w:val="18"/>
              </w:rPr>
              <w:t>и</w:t>
            </w:r>
            <w:r>
              <w:rPr>
                <w:i/>
                <w:sz w:val="18"/>
              </w:rPr>
              <w:tab/>
            </w:r>
            <w:r>
              <w:rPr>
                <w:i/>
                <w:sz w:val="18"/>
              </w:rPr>
              <w:t>рассматривание</w:t>
            </w:r>
          </w:p>
          <w:p>
            <w:pPr>
              <w:pStyle w:val="18"/>
              <w:spacing w:before="2" w:line="197" w:lineRule="exact"/>
              <w:ind w:left="110"/>
              <w:rPr>
                <w:i/>
                <w:sz w:val="18"/>
              </w:rPr>
            </w:pPr>
            <w:r>
              <w:rPr>
                <w:i/>
                <w:sz w:val="18"/>
              </w:rPr>
              <w:t>игрушек-забав</w:t>
            </w:r>
          </w:p>
        </w:tc>
        <w:tc>
          <w:tcPr>
            <w:tcW w:w="2695" w:type="dxa"/>
          </w:tcPr>
          <w:p>
            <w:pPr>
              <w:pStyle w:val="18"/>
              <w:spacing w:line="195" w:lineRule="exact"/>
              <w:ind w:left="110"/>
              <w:rPr>
                <w:sz w:val="18"/>
              </w:rPr>
            </w:pPr>
            <w:r>
              <w:rPr>
                <w:sz w:val="18"/>
              </w:rPr>
              <w:t>Игры</w:t>
            </w:r>
            <w:r>
              <w:rPr>
                <w:spacing w:val="-3"/>
                <w:sz w:val="18"/>
              </w:rPr>
              <w:t xml:space="preserve"> </w:t>
            </w:r>
            <w:r>
              <w:rPr>
                <w:sz w:val="18"/>
              </w:rPr>
              <w:t>-</w:t>
            </w:r>
            <w:r>
              <w:rPr>
                <w:spacing w:val="-1"/>
                <w:sz w:val="18"/>
              </w:rPr>
              <w:t xml:space="preserve"> </w:t>
            </w:r>
            <w:r>
              <w:rPr>
                <w:sz w:val="18"/>
              </w:rPr>
              <w:t>забавы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60" w:type="dxa"/>
            <w:vMerge w:val="continue"/>
          </w:tcPr>
          <w:p>
            <w:pPr>
              <w:pStyle w:val="18"/>
              <w:ind w:left="0"/>
              <w:rPr>
                <w:sz w:val="18"/>
              </w:rPr>
            </w:pPr>
          </w:p>
        </w:tc>
        <w:tc>
          <w:tcPr>
            <w:tcW w:w="1480" w:type="dxa"/>
          </w:tcPr>
          <w:p>
            <w:pPr>
              <w:pStyle w:val="18"/>
              <w:ind w:left="0"/>
              <w:rPr>
                <w:sz w:val="18"/>
              </w:rPr>
            </w:pPr>
          </w:p>
        </w:tc>
        <w:tc>
          <w:tcPr>
            <w:tcW w:w="2630" w:type="dxa"/>
            <w:shd w:val="clear" w:color="auto" w:fill="FAE3D4"/>
          </w:tcPr>
          <w:p>
            <w:pPr>
              <w:pStyle w:val="18"/>
              <w:spacing w:line="199" w:lineRule="exact"/>
              <w:ind w:left="108"/>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010" w:type="dxa"/>
          </w:tcPr>
          <w:p>
            <w:pPr>
              <w:pStyle w:val="18"/>
              <w:spacing w:line="198" w:lineRule="exact"/>
              <w:ind w:left="110"/>
              <w:rPr>
                <w:i/>
                <w:sz w:val="18"/>
              </w:rPr>
            </w:pPr>
            <w:r>
              <w:rPr>
                <w:i/>
                <w:sz w:val="18"/>
              </w:rPr>
              <w:t>15</w:t>
            </w:r>
            <w:r>
              <w:rPr>
                <w:i/>
                <w:spacing w:val="15"/>
                <w:sz w:val="18"/>
              </w:rPr>
              <w:t xml:space="preserve"> </w:t>
            </w:r>
            <w:r>
              <w:rPr>
                <w:i/>
                <w:sz w:val="18"/>
              </w:rPr>
              <w:t>декабря</w:t>
            </w:r>
            <w:r>
              <w:rPr>
                <w:i/>
                <w:spacing w:val="16"/>
                <w:sz w:val="18"/>
              </w:rPr>
              <w:t xml:space="preserve"> </w:t>
            </w:r>
            <w:r>
              <w:rPr>
                <w:i/>
                <w:sz w:val="18"/>
              </w:rPr>
              <w:t>–</w:t>
            </w:r>
            <w:r>
              <w:rPr>
                <w:i/>
                <w:spacing w:val="19"/>
                <w:sz w:val="18"/>
              </w:rPr>
              <w:t xml:space="preserve"> </w:t>
            </w:r>
            <w:r>
              <w:rPr>
                <w:i/>
                <w:sz w:val="18"/>
              </w:rPr>
              <w:t>Международный</w:t>
            </w:r>
            <w:r>
              <w:rPr>
                <w:i/>
                <w:spacing w:val="14"/>
                <w:sz w:val="18"/>
              </w:rPr>
              <w:t xml:space="preserve"> </w:t>
            </w:r>
            <w:r>
              <w:rPr>
                <w:i/>
                <w:sz w:val="18"/>
              </w:rPr>
              <w:t>день</w:t>
            </w:r>
          </w:p>
          <w:p>
            <w:pPr>
              <w:pStyle w:val="18"/>
              <w:spacing w:line="196" w:lineRule="exact"/>
              <w:ind w:left="110"/>
              <w:rPr>
                <w:i/>
                <w:sz w:val="18"/>
              </w:rPr>
            </w:pPr>
            <w:r>
              <w:rPr>
                <w:i/>
                <w:sz w:val="18"/>
              </w:rPr>
              <w:t>чая</w:t>
            </w:r>
          </w:p>
        </w:tc>
        <w:tc>
          <w:tcPr>
            <w:tcW w:w="2695" w:type="dxa"/>
          </w:tcPr>
          <w:p>
            <w:pPr>
              <w:pStyle w:val="18"/>
              <w:spacing w:line="198" w:lineRule="exact"/>
              <w:ind w:left="110"/>
              <w:rPr>
                <w:sz w:val="18"/>
              </w:rPr>
            </w:pPr>
            <w:r>
              <w:rPr>
                <w:sz w:val="18"/>
              </w:rPr>
              <w:t>Праздник</w:t>
            </w:r>
            <w:r>
              <w:rPr>
                <w:spacing w:val="70"/>
                <w:sz w:val="18"/>
              </w:rPr>
              <w:t xml:space="preserve"> </w:t>
            </w:r>
            <w:r>
              <w:rPr>
                <w:sz w:val="18"/>
              </w:rPr>
              <w:t xml:space="preserve">народной  </w:t>
            </w:r>
            <w:r>
              <w:rPr>
                <w:spacing w:val="26"/>
                <w:sz w:val="18"/>
              </w:rPr>
              <w:t xml:space="preserve"> </w:t>
            </w:r>
            <w:r>
              <w:rPr>
                <w:sz w:val="18"/>
              </w:rPr>
              <w:t>игрушки</w:t>
            </w:r>
          </w:p>
          <w:p>
            <w:pPr>
              <w:pStyle w:val="18"/>
              <w:spacing w:line="196" w:lineRule="exact"/>
              <w:ind w:left="110"/>
              <w:rPr>
                <w:sz w:val="18"/>
              </w:rPr>
            </w:pPr>
            <w:r>
              <w:rPr>
                <w:sz w:val="18"/>
              </w:rPr>
              <w:t>Новогодний</w:t>
            </w:r>
            <w:r>
              <w:rPr>
                <w:spacing w:val="-6"/>
                <w:sz w:val="18"/>
              </w:rPr>
              <w:t xml:space="preserve"> </w:t>
            </w:r>
            <w:r>
              <w:rPr>
                <w:sz w:val="18"/>
              </w:rPr>
              <w:t>утренник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60" w:type="dxa"/>
            <w:vMerge w:val="continue"/>
          </w:tcPr>
          <w:p>
            <w:pPr>
              <w:rPr>
                <w:sz w:val="2"/>
                <w:szCs w:val="2"/>
              </w:rPr>
            </w:pPr>
          </w:p>
        </w:tc>
        <w:tc>
          <w:tcPr>
            <w:tcW w:w="1480" w:type="dxa"/>
          </w:tcPr>
          <w:p>
            <w:pPr>
              <w:pStyle w:val="18"/>
              <w:spacing w:line="196" w:lineRule="exact"/>
              <w:ind w:left="108"/>
              <w:rPr>
                <w:sz w:val="18"/>
              </w:rPr>
            </w:pPr>
            <w:r>
              <w:rPr>
                <w:sz w:val="18"/>
              </w:rPr>
              <w:t>3-4</w:t>
            </w:r>
            <w:r>
              <w:rPr>
                <w:spacing w:val="-1"/>
                <w:sz w:val="18"/>
              </w:rPr>
              <w:t xml:space="preserve"> </w:t>
            </w:r>
            <w:r>
              <w:rPr>
                <w:sz w:val="18"/>
              </w:rPr>
              <w:t>года</w:t>
            </w:r>
          </w:p>
        </w:tc>
        <w:tc>
          <w:tcPr>
            <w:tcW w:w="2630" w:type="dxa"/>
            <w:shd w:val="clear" w:color="auto" w:fill="FAE3D4"/>
          </w:tcPr>
          <w:p>
            <w:pPr>
              <w:pStyle w:val="18"/>
              <w:tabs>
                <w:tab w:val="left" w:pos="2181"/>
              </w:tabs>
              <w:spacing w:line="242" w:lineRule="auto"/>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художника</w:t>
            </w:r>
            <w:r>
              <w:rPr>
                <w:i/>
                <w:spacing w:val="-1"/>
                <w:sz w:val="18"/>
              </w:rPr>
              <w:t xml:space="preserve"> </w:t>
            </w:r>
            <w:r>
              <w:rPr>
                <w:i/>
                <w:sz w:val="18"/>
              </w:rPr>
              <w:t>–</w:t>
            </w:r>
            <w:r>
              <w:rPr>
                <w:i/>
                <w:spacing w:val="1"/>
                <w:sz w:val="18"/>
              </w:rPr>
              <w:t xml:space="preserve"> </w:t>
            </w:r>
            <w:r>
              <w:rPr>
                <w:i/>
                <w:sz w:val="18"/>
              </w:rPr>
              <w:t>8</w:t>
            </w:r>
            <w:r>
              <w:rPr>
                <w:i/>
                <w:spacing w:val="-1"/>
                <w:sz w:val="18"/>
              </w:rPr>
              <w:t xml:space="preserve"> </w:t>
            </w:r>
            <w:r>
              <w:rPr>
                <w:i/>
                <w:sz w:val="18"/>
              </w:rPr>
              <w:t>декабря;</w:t>
            </w:r>
          </w:p>
          <w:p>
            <w:pPr>
              <w:pStyle w:val="18"/>
              <w:spacing w:line="204" w:lineRule="exact"/>
              <w:ind w:left="108"/>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010" w:type="dxa"/>
          </w:tcPr>
          <w:p>
            <w:pPr>
              <w:pStyle w:val="18"/>
              <w:tabs>
                <w:tab w:val="left" w:pos="1167"/>
                <w:tab w:val="left" w:pos="1621"/>
              </w:tabs>
              <w:spacing w:line="242" w:lineRule="auto"/>
              <w:ind w:left="110" w:right="92"/>
              <w:rPr>
                <w:i/>
                <w:sz w:val="18"/>
              </w:rPr>
            </w:pPr>
            <w:r>
              <w:rPr>
                <w:i/>
                <w:sz w:val="18"/>
              </w:rPr>
              <w:t>Внесение</w:t>
            </w:r>
            <w:r>
              <w:rPr>
                <w:i/>
                <w:sz w:val="18"/>
              </w:rPr>
              <w:tab/>
            </w:r>
            <w:r>
              <w:rPr>
                <w:i/>
                <w:sz w:val="18"/>
              </w:rPr>
              <w:t>и</w:t>
            </w:r>
            <w:r>
              <w:rPr>
                <w:i/>
                <w:sz w:val="18"/>
              </w:rPr>
              <w:tab/>
            </w:r>
            <w:r>
              <w:rPr>
                <w:i/>
                <w:sz w:val="18"/>
              </w:rPr>
              <w:t>рассматривание</w:t>
            </w:r>
            <w:r>
              <w:rPr>
                <w:i/>
                <w:spacing w:val="-42"/>
                <w:sz w:val="18"/>
              </w:rPr>
              <w:t xml:space="preserve"> </w:t>
            </w:r>
            <w:r>
              <w:rPr>
                <w:i/>
                <w:sz w:val="18"/>
              </w:rPr>
              <w:t>игрушек-забав</w:t>
            </w:r>
          </w:p>
          <w:p>
            <w:pPr>
              <w:pStyle w:val="18"/>
              <w:spacing w:line="206" w:lineRule="exact"/>
              <w:ind w:left="110" w:right="84"/>
              <w:rPr>
                <w:i/>
                <w:sz w:val="18"/>
              </w:rPr>
            </w:pPr>
            <w:r>
              <w:rPr>
                <w:i/>
                <w:sz w:val="18"/>
              </w:rPr>
              <w:t>15</w:t>
            </w:r>
            <w:r>
              <w:rPr>
                <w:i/>
                <w:spacing w:val="15"/>
                <w:sz w:val="18"/>
              </w:rPr>
              <w:t xml:space="preserve"> </w:t>
            </w:r>
            <w:r>
              <w:rPr>
                <w:i/>
                <w:sz w:val="18"/>
              </w:rPr>
              <w:t>декабря</w:t>
            </w:r>
            <w:r>
              <w:rPr>
                <w:i/>
                <w:spacing w:val="16"/>
                <w:sz w:val="18"/>
              </w:rPr>
              <w:t xml:space="preserve"> </w:t>
            </w:r>
            <w:r>
              <w:rPr>
                <w:i/>
                <w:sz w:val="18"/>
              </w:rPr>
              <w:t>–</w:t>
            </w:r>
            <w:r>
              <w:rPr>
                <w:i/>
                <w:spacing w:val="19"/>
                <w:sz w:val="18"/>
              </w:rPr>
              <w:t xml:space="preserve"> </w:t>
            </w:r>
            <w:r>
              <w:rPr>
                <w:i/>
                <w:sz w:val="18"/>
              </w:rPr>
              <w:t>Международный</w:t>
            </w:r>
            <w:r>
              <w:rPr>
                <w:i/>
                <w:spacing w:val="14"/>
                <w:sz w:val="18"/>
              </w:rPr>
              <w:t xml:space="preserve"> </w:t>
            </w:r>
            <w:r>
              <w:rPr>
                <w:i/>
                <w:sz w:val="18"/>
              </w:rPr>
              <w:t>день</w:t>
            </w:r>
            <w:r>
              <w:rPr>
                <w:i/>
                <w:spacing w:val="-42"/>
                <w:sz w:val="18"/>
              </w:rPr>
              <w:t xml:space="preserve"> </w:t>
            </w:r>
            <w:r>
              <w:rPr>
                <w:i/>
                <w:sz w:val="18"/>
              </w:rPr>
              <w:t>чая</w:t>
            </w:r>
          </w:p>
        </w:tc>
        <w:tc>
          <w:tcPr>
            <w:tcW w:w="2695" w:type="dxa"/>
          </w:tcPr>
          <w:p>
            <w:pPr>
              <w:pStyle w:val="18"/>
              <w:spacing w:line="196" w:lineRule="exact"/>
              <w:ind w:left="110"/>
              <w:rPr>
                <w:sz w:val="18"/>
              </w:rPr>
            </w:pPr>
            <w:r>
              <w:rPr>
                <w:sz w:val="18"/>
              </w:rPr>
              <w:t>Фольклорный</w:t>
            </w:r>
            <w:r>
              <w:rPr>
                <w:spacing w:val="-6"/>
                <w:sz w:val="18"/>
              </w:rPr>
              <w:t xml:space="preserve"> </w:t>
            </w:r>
            <w:r>
              <w:rPr>
                <w:sz w:val="18"/>
              </w:rPr>
              <w:t>праздник</w:t>
            </w:r>
          </w:p>
          <w:p>
            <w:pPr>
              <w:pStyle w:val="18"/>
              <w:spacing w:before="2" w:line="207" w:lineRule="exact"/>
              <w:ind w:left="110"/>
              <w:rPr>
                <w:sz w:val="18"/>
              </w:rPr>
            </w:pPr>
            <w:r>
              <w:rPr>
                <w:sz w:val="18"/>
              </w:rPr>
              <w:t>Галерея</w:t>
            </w:r>
            <w:r>
              <w:rPr>
                <w:spacing w:val="89"/>
                <w:sz w:val="18"/>
              </w:rPr>
              <w:t xml:space="preserve"> </w:t>
            </w:r>
            <w:r>
              <w:rPr>
                <w:sz w:val="18"/>
              </w:rPr>
              <w:t xml:space="preserve">детского  </w:t>
            </w:r>
            <w:r>
              <w:rPr>
                <w:spacing w:val="43"/>
                <w:sz w:val="18"/>
              </w:rPr>
              <w:t xml:space="preserve"> </w:t>
            </w:r>
            <w:r>
              <w:rPr>
                <w:sz w:val="18"/>
              </w:rPr>
              <w:t>творчества</w:t>
            </w:r>
          </w:p>
          <w:p>
            <w:pPr>
              <w:pStyle w:val="18"/>
              <w:spacing w:line="206" w:lineRule="exact"/>
              <w:ind w:left="110" w:right="864"/>
              <w:rPr>
                <w:sz w:val="18"/>
              </w:rPr>
            </w:pPr>
            <w:r>
              <w:rPr>
                <w:sz w:val="18"/>
              </w:rPr>
              <w:t>«Зимние забавы»</w:t>
            </w:r>
            <w:r>
              <w:rPr>
                <w:spacing w:val="1"/>
                <w:sz w:val="18"/>
              </w:rPr>
              <w:t xml:space="preserve"> </w:t>
            </w:r>
            <w:r>
              <w:rPr>
                <w:sz w:val="18"/>
              </w:rPr>
              <w:t>Новогодний</w:t>
            </w:r>
            <w:r>
              <w:rPr>
                <w:spacing w:val="-9"/>
                <w:sz w:val="18"/>
              </w:rPr>
              <w:t xml:space="preserve"> </w:t>
            </w:r>
            <w:r>
              <w:rPr>
                <w:sz w:val="18"/>
              </w:rPr>
              <w:t>утренник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960" w:type="dxa"/>
            <w:vMerge w:val="continue"/>
          </w:tcPr>
          <w:p>
            <w:pPr>
              <w:rPr>
                <w:sz w:val="2"/>
                <w:szCs w:val="2"/>
              </w:rPr>
            </w:pPr>
          </w:p>
        </w:tc>
        <w:tc>
          <w:tcPr>
            <w:tcW w:w="1480" w:type="dxa"/>
          </w:tcPr>
          <w:p>
            <w:pPr>
              <w:pStyle w:val="18"/>
              <w:spacing w:line="194" w:lineRule="exact"/>
              <w:ind w:left="108"/>
              <w:rPr>
                <w:sz w:val="18"/>
              </w:rPr>
            </w:pPr>
            <w:r>
              <w:rPr>
                <w:sz w:val="18"/>
              </w:rPr>
              <w:t>4-5</w:t>
            </w:r>
            <w:r>
              <w:rPr>
                <w:spacing w:val="-1"/>
                <w:sz w:val="18"/>
              </w:rPr>
              <w:t xml:space="preserve"> </w:t>
            </w:r>
            <w:r>
              <w:rPr>
                <w:sz w:val="18"/>
              </w:rPr>
              <w:t>лет</w:t>
            </w:r>
          </w:p>
        </w:tc>
        <w:tc>
          <w:tcPr>
            <w:tcW w:w="2630" w:type="dxa"/>
            <w:shd w:val="clear" w:color="auto" w:fill="FAE3D4"/>
          </w:tcPr>
          <w:p>
            <w:pPr>
              <w:pStyle w:val="18"/>
              <w:spacing w:line="194" w:lineRule="exact"/>
              <w:ind w:left="108"/>
              <w:rPr>
                <w:i/>
                <w:sz w:val="18"/>
              </w:rPr>
            </w:pPr>
            <w:r>
              <w:rPr>
                <w:i/>
                <w:sz w:val="18"/>
              </w:rPr>
              <w:t>День</w:t>
            </w:r>
            <w:r>
              <w:rPr>
                <w:i/>
                <w:spacing w:val="26"/>
                <w:sz w:val="18"/>
              </w:rPr>
              <w:t xml:space="preserve"> </w:t>
            </w:r>
            <w:r>
              <w:rPr>
                <w:i/>
                <w:sz w:val="18"/>
              </w:rPr>
              <w:t>добровольца</w:t>
            </w:r>
            <w:r>
              <w:rPr>
                <w:i/>
                <w:spacing w:val="30"/>
                <w:sz w:val="18"/>
              </w:rPr>
              <w:t xml:space="preserve"> </w:t>
            </w:r>
            <w:r>
              <w:rPr>
                <w:i/>
                <w:sz w:val="18"/>
              </w:rPr>
              <w:t>(волонтёра)</w:t>
            </w:r>
          </w:p>
          <w:p>
            <w:pPr>
              <w:pStyle w:val="18"/>
              <w:spacing w:before="2" w:line="207" w:lineRule="exact"/>
              <w:ind w:left="108"/>
              <w:rPr>
                <w:i/>
                <w:sz w:val="18"/>
              </w:rPr>
            </w:pPr>
            <w:r>
              <w:rPr>
                <w:i/>
                <w:sz w:val="18"/>
              </w:rPr>
              <w:t>в</w:t>
            </w:r>
            <w:r>
              <w:rPr>
                <w:i/>
                <w:spacing w:val="-1"/>
                <w:sz w:val="18"/>
              </w:rPr>
              <w:t xml:space="preserve"> </w:t>
            </w:r>
            <w:r>
              <w:rPr>
                <w:i/>
                <w:sz w:val="18"/>
              </w:rPr>
              <w:t>России</w:t>
            </w:r>
            <w:r>
              <w:rPr>
                <w:i/>
                <w:spacing w:val="-1"/>
                <w:sz w:val="18"/>
              </w:rPr>
              <w:t xml:space="preserve"> </w:t>
            </w:r>
            <w:r>
              <w:rPr>
                <w:i/>
                <w:sz w:val="18"/>
              </w:rPr>
              <w:t>– 5</w:t>
            </w:r>
            <w:r>
              <w:rPr>
                <w:i/>
                <w:spacing w:val="-2"/>
                <w:sz w:val="18"/>
              </w:rPr>
              <w:t xml:space="preserve"> </w:t>
            </w:r>
            <w:r>
              <w:rPr>
                <w:i/>
                <w:sz w:val="18"/>
              </w:rPr>
              <w:t>декабря;</w:t>
            </w:r>
          </w:p>
          <w:p>
            <w:pPr>
              <w:pStyle w:val="18"/>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художника</w:t>
            </w:r>
            <w:r>
              <w:rPr>
                <w:i/>
                <w:spacing w:val="-1"/>
                <w:sz w:val="18"/>
              </w:rPr>
              <w:t xml:space="preserve"> </w:t>
            </w:r>
            <w:r>
              <w:rPr>
                <w:i/>
                <w:sz w:val="18"/>
              </w:rPr>
              <w:t>–</w:t>
            </w:r>
            <w:r>
              <w:rPr>
                <w:i/>
                <w:spacing w:val="1"/>
                <w:sz w:val="18"/>
              </w:rPr>
              <w:t xml:space="preserve"> </w:t>
            </w:r>
            <w:r>
              <w:rPr>
                <w:i/>
                <w:sz w:val="18"/>
              </w:rPr>
              <w:t>8</w:t>
            </w:r>
            <w:r>
              <w:rPr>
                <w:i/>
                <w:spacing w:val="-1"/>
                <w:sz w:val="18"/>
              </w:rPr>
              <w:t xml:space="preserve"> </w:t>
            </w:r>
            <w:r>
              <w:rPr>
                <w:i/>
                <w:sz w:val="18"/>
              </w:rPr>
              <w:t>декабря;</w:t>
            </w:r>
          </w:p>
          <w:p>
            <w:pPr>
              <w:pStyle w:val="18"/>
              <w:spacing w:line="198" w:lineRule="exact"/>
              <w:ind w:left="108"/>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010" w:type="dxa"/>
          </w:tcPr>
          <w:p>
            <w:pPr>
              <w:pStyle w:val="18"/>
              <w:tabs>
                <w:tab w:val="left" w:pos="1247"/>
                <w:tab w:val="left" w:pos="1641"/>
                <w:tab w:val="left" w:pos="2564"/>
              </w:tabs>
              <w:spacing w:line="194" w:lineRule="exact"/>
              <w:ind w:left="110"/>
              <w:rPr>
                <w:i/>
                <w:sz w:val="18"/>
              </w:rPr>
            </w:pPr>
            <w:r>
              <w:rPr>
                <w:i/>
                <w:sz w:val="18"/>
              </w:rPr>
              <w:t>Сюжетно</w:t>
            </w:r>
            <w:r>
              <w:rPr>
                <w:i/>
                <w:sz w:val="18"/>
              </w:rPr>
              <w:tab/>
            </w:r>
            <w:r>
              <w:rPr>
                <w:i/>
                <w:sz w:val="18"/>
              </w:rPr>
              <w:t>-</w:t>
            </w:r>
            <w:r>
              <w:rPr>
                <w:i/>
                <w:sz w:val="18"/>
              </w:rPr>
              <w:tab/>
            </w:r>
            <w:r>
              <w:rPr>
                <w:i/>
                <w:sz w:val="18"/>
              </w:rPr>
              <w:t>ролевая</w:t>
            </w:r>
            <w:r>
              <w:rPr>
                <w:i/>
                <w:sz w:val="18"/>
              </w:rPr>
              <w:tab/>
            </w:r>
            <w:r>
              <w:rPr>
                <w:i/>
                <w:sz w:val="18"/>
              </w:rPr>
              <w:t>игра</w:t>
            </w:r>
          </w:p>
          <w:p>
            <w:pPr>
              <w:pStyle w:val="18"/>
              <w:spacing w:before="2" w:line="207" w:lineRule="exact"/>
              <w:ind w:left="110"/>
              <w:rPr>
                <w:i/>
                <w:sz w:val="18"/>
              </w:rPr>
            </w:pPr>
            <w:r>
              <w:rPr>
                <w:i/>
                <w:sz w:val="18"/>
              </w:rPr>
              <w:t>«Народные</w:t>
            </w:r>
            <w:r>
              <w:rPr>
                <w:i/>
                <w:spacing w:val="-3"/>
                <w:sz w:val="18"/>
              </w:rPr>
              <w:t xml:space="preserve"> </w:t>
            </w:r>
            <w:r>
              <w:rPr>
                <w:i/>
                <w:sz w:val="18"/>
              </w:rPr>
              <w:t>умельцы»</w:t>
            </w:r>
          </w:p>
          <w:p>
            <w:pPr>
              <w:pStyle w:val="18"/>
              <w:ind w:left="110" w:right="85"/>
              <w:rPr>
                <w:i/>
                <w:sz w:val="18"/>
              </w:rPr>
            </w:pPr>
            <w:r>
              <w:rPr>
                <w:i/>
                <w:sz w:val="18"/>
              </w:rPr>
              <w:t>15</w:t>
            </w:r>
            <w:r>
              <w:rPr>
                <w:i/>
                <w:spacing w:val="15"/>
                <w:sz w:val="18"/>
              </w:rPr>
              <w:t xml:space="preserve"> </w:t>
            </w:r>
            <w:r>
              <w:rPr>
                <w:i/>
                <w:sz w:val="18"/>
              </w:rPr>
              <w:t>декабря</w:t>
            </w:r>
            <w:r>
              <w:rPr>
                <w:i/>
                <w:spacing w:val="16"/>
                <w:sz w:val="18"/>
              </w:rPr>
              <w:t xml:space="preserve"> </w:t>
            </w:r>
            <w:r>
              <w:rPr>
                <w:i/>
                <w:sz w:val="18"/>
              </w:rPr>
              <w:t>–</w:t>
            </w:r>
            <w:r>
              <w:rPr>
                <w:i/>
                <w:spacing w:val="18"/>
                <w:sz w:val="18"/>
              </w:rPr>
              <w:t xml:space="preserve"> </w:t>
            </w:r>
            <w:r>
              <w:rPr>
                <w:i/>
                <w:sz w:val="18"/>
              </w:rPr>
              <w:t>Международный</w:t>
            </w:r>
            <w:r>
              <w:rPr>
                <w:i/>
                <w:spacing w:val="14"/>
                <w:sz w:val="18"/>
              </w:rPr>
              <w:t xml:space="preserve"> </w:t>
            </w:r>
            <w:r>
              <w:rPr>
                <w:i/>
                <w:sz w:val="18"/>
              </w:rPr>
              <w:t>день</w:t>
            </w:r>
            <w:r>
              <w:rPr>
                <w:i/>
                <w:spacing w:val="-42"/>
                <w:sz w:val="18"/>
              </w:rPr>
              <w:t xml:space="preserve"> </w:t>
            </w:r>
            <w:r>
              <w:rPr>
                <w:i/>
                <w:sz w:val="18"/>
              </w:rPr>
              <w:t>чая</w:t>
            </w:r>
          </w:p>
        </w:tc>
        <w:tc>
          <w:tcPr>
            <w:tcW w:w="2695" w:type="dxa"/>
          </w:tcPr>
          <w:p>
            <w:pPr>
              <w:pStyle w:val="18"/>
              <w:spacing w:line="194" w:lineRule="exact"/>
              <w:ind w:left="110"/>
              <w:rPr>
                <w:sz w:val="18"/>
              </w:rPr>
            </w:pPr>
            <w:r>
              <w:rPr>
                <w:sz w:val="18"/>
              </w:rPr>
              <w:t>Фольклорный</w:t>
            </w:r>
            <w:r>
              <w:rPr>
                <w:spacing w:val="-6"/>
                <w:sz w:val="18"/>
              </w:rPr>
              <w:t xml:space="preserve"> </w:t>
            </w:r>
            <w:r>
              <w:rPr>
                <w:sz w:val="18"/>
              </w:rPr>
              <w:t>праздник</w:t>
            </w:r>
          </w:p>
          <w:p>
            <w:pPr>
              <w:pStyle w:val="18"/>
              <w:spacing w:before="2" w:line="207" w:lineRule="exact"/>
              <w:ind w:left="110"/>
              <w:rPr>
                <w:sz w:val="18"/>
              </w:rPr>
            </w:pPr>
            <w:r>
              <w:rPr>
                <w:sz w:val="18"/>
              </w:rPr>
              <w:t>Галерея</w:t>
            </w:r>
            <w:r>
              <w:rPr>
                <w:spacing w:val="89"/>
                <w:sz w:val="18"/>
              </w:rPr>
              <w:t xml:space="preserve"> </w:t>
            </w:r>
            <w:r>
              <w:rPr>
                <w:sz w:val="18"/>
              </w:rPr>
              <w:t xml:space="preserve">детского  </w:t>
            </w:r>
            <w:r>
              <w:rPr>
                <w:spacing w:val="43"/>
                <w:sz w:val="18"/>
              </w:rPr>
              <w:t xml:space="preserve"> </w:t>
            </w:r>
            <w:r>
              <w:rPr>
                <w:sz w:val="18"/>
              </w:rPr>
              <w:t>творчества</w:t>
            </w:r>
          </w:p>
          <w:p>
            <w:pPr>
              <w:pStyle w:val="18"/>
              <w:ind w:left="110" w:right="863"/>
              <w:rPr>
                <w:sz w:val="18"/>
              </w:rPr>
            </w:pPr>
            <w:r>
              <w:rPr>
                <w:sz w:val="18"/>
              </w:rPr>
              <w:t>«Зимние забавы»</w:t>
            </w:r>
            <w:r>
              <w:rPr>
                <w:spacing w:val="1"/>
                <w:sz w:val="18"/>
              </w:rPr>
              <w:t xml:space="preserve"> </w:t>
            </w:r>
            <w:r>
              <w:rPr>
                <w:sz w:val="18"/>
              </w:rPr>
              <w:t>Новогодний</w:t>
            </w:r>
            <w:r>
              <w:rPr>
                <w:spacing w:val="-8"/>
                <w:sz w:val="18"/>
              </w:rPr>
              <w:t xml:space="preserve"> </w:t>
            </w:r>
            <w:r>
              <w:rPr>
                <w:sz w:val="18"/>
              </w:rPr>
              <w:t>утренник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0" w:hRule="atLeast"/>
        </w:trPr>
        <w:tc>
          <w:tcPr>
            <w:tcW w:w="960" w:type="dxa"/>
            <w:vMerge w:val="continue"/>
          </w:tcPr>
          <w:p>
            <w:pPr>
              <w:rPr>
                <w:sz w:val="2"/>
                <w:szCs w:val="2"/>
              </w:rPr>
            </w:pPr>
          </w:p>
        </w:tc>
        <w:tc>
          <w:tcPr>
            <w:tcW w:w="1480" w:type="dxa"/>
          </w:tcPr>
          <w:p>
            <w:pPr>
              <w:pStyle w:val="18"/>
              <w:spacing w:line="196" w:lineRule="exact"/>
              <w:ind w:left="108"/>
              <w:rPr>
                <w:sz w:val="18"/>
              </w:rPr>
            </w:pPr>
            <w:r>
              <w:rPr>
                <w:sz w:val="18"/>
              </w:rPr>
              <w:t>5-6</w:t>
            </w:r>
            <w:r>
              <w:rPr>
                <w:spacing w:val="-1"/>
                <w:sz w:val="18"/>
              </w:rPr>
              <w:t xml:space="preserve"> </w:t>
            </w:r>
            <w:r>
              <w:rPr>
                <w:sz w:val="18"/>
              </w:rPr>
              <w:t>лет</w:t>
            </w:r>
          </w:p>
        </w:tc>
        <w:tc>
          <w:tcPr>
            <w:tcW w:w="2630" w:type="dxa"/>
            <w:shd w:val="clear" w:color="auto" w:fill="FAE3D4"/>
          </w:tcPr>
          <w:p>
            <w:pPr>
              <w:pStyle w:val="18"/>
              <w:ind w:left="108" w:right="80"/>
              <w:rPr>
                <w:i/>
                <w:sz w:val="18"/>
              </w:rPr>
            </w:pPr>
            <w:r>
              <w:rPr>
                <w:i/>
                <w:sz w:val="18"/>
              </w:rPr>
              <w:t>День неизвестного солдата – 3</w:t>
            </w:r>
            <w:r>
              <w:rPr>
                <w:i/>
                <w:spacing w:val="-42"/>
                <w:sz w:val="18"/>
              </w:rPr>
              <w:t xml:space="preserve"> </w:t>
            </w:r>
            <w:r>
              <w:rPr>
                <w:i/>
                <w:sz w:val="18"/>
              </w:rPr>
              <w:t>декабря;</w:t>
            </w:r>
          </w:p>
          <w:p>
            <w:pPr>
              <w:pStyle w:val="18"/>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инвалидов</w:t>
            </w:r>
            <w:r>
              <w:rPr>
                <w:i/>
                <w:spacing w:val="-1"/>
                <w:sz w:val="18"/>
              </w:rPr>
              <w:t xml:space="preserve"> </w:t>
            </w:r>
            <w:r>
              <w:rPr>
                <w:i/>
                <w:sz w:val="18"/>
              </w:rPr>
              <w:t>–</w:t>
            </w:r>
            <w:r>
              <w:rPr>
                <w:i/>
                <w:spacing w:val="-1"/>
                <w:sz w:val="18"/>
              </w:rPr>
              <w:t xml:space="preserve"> </w:t>
            </w:r>
            <w:r>
              <w:rPr>
                <w:i/>
                <w:sz w:val="18"/>
              </w:rPr>
              <w:t>3</w:t>
            </w:r>
            <w:r>
              <w:rPr>
                <w:i/>
                <w:spacing w:val="1"/>
                <w:sz w:val="18"/>
              </w:rPr>
              <w:t xml:space="preserve"> </w:t>
            </w:r>
            <w:r>
              <w:rPr>
                <w:i/>
                <w:sz w:val="18"/>
              </w:rPr>
              <w:t>декабря;</w:t>
            </w:r>
          </w:p>
          <w:p>
            <w:pPr>
              <w:pStyle w:val="18"/>
              <w:ind w:left="108" w:right="88"/>
              <w:rPr>
                <w:i/>
                <w:sz w:val="18"/>
              </w:rPr>
            </w:pPr>
            <w:r>
              <w:rPr>
                <w:i/>
                <w:sz w:val="18"/>
              </w:rPr>
              <w:t>День</w:t>
            </w:r>
            <w:r>
              <w:rPr>
                <w:i/>
                <w:spacing w:val="25"/>
                <w:sz w:val="18"/>
              </w:rPr>
              <w:t xml:space="preserve"> </w:t>
            </w:r>
            <w:r>
              <w:rPr>
                <w:i/>
                <w:sz w:val="18"/>
              </w:rPr>
              <w:t>добровольца</w:t>
            </w:r>
            <w:r>
              <w:rPr>
                <w:i/>
                <w:spacing w:val="27"/>
                <w:sz w:val="18"/>
              </w:rPr>
              <w:t xml:space="preserve"> </w:t>
            </w:r>
            <w:r>
              <w:rPr>
                <w:i/>
                <w:sz w:val="18"/>
              </w:rPr>
              <w:t>(волонтёра)</w:t>
            </w:r>
            <w:r>
              <w:rPr>
                <w:i/>
                <w:spacing w:val="-42"/>
                <w:sz w:val="18"/>
              </w:rPr>
              <w:t xml:space="preserve"> </w:t>
            </w:r>
            <w:r>
              <w:rPr>
                <w:i/>
                <w:sz w:val="18"/>
              </w:rPr>
              <w:t>в России –</w:t>
            </w:r>
            <w:r>
              <w:rPr>
                <w:i/>
                <w:spacing w:val="1"/>
                <w:sz w:val="18"/>
              </w:rPr>
              <w:t xml:space="preserve"> </w:t>
            </w:r>
            <w:r>
              <w:rPr>
                <w:i/>
                <w:sz w:val="18"/>
              </w:rPr>
              <w:t>5</w:t>
            </w:r>
            <w:r>
              <w:rPr>
                <w:i/>
                <w:spacing w:val="-2"/>
                <w:sz w:val="18"/>
              </w:rPr>
              <w:t xml:space="preserve"> </w:t>
            </w:r>
            <w:r>
              <w:rPr>
                <w:i/>
                <w:sz w:val="18"/>
              </w:rPr>
              <w:t>декабря;</w:t>
            </w:r>
          </w:p>
          <w:p>
            <w:pPr>
              <w:pStyle w:val="18"/>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художника</w:t>
            </w:r>
            <w:r>
              <w:rPr>
                <w:i/>
                <w:spacing w:val="-1"/>
                <w:sz w:val="18"/>
              </w:rPr>
              <w:t xml:space="preserve"> </w:t>
            </w:r>
            <w:r>
              <w:rPr>
                <w:i/>
                <w:sz w:val="18"/>
              </w:rPr>
              <w:t>–</w:t>
            </w:r>
            <w:r>
              <w:rPr>
                <w:i/>
                <w:spacing w:val="1"/>
                <w:sz w:val="18"/>
              </w:rPr>
              <w:t xml:space="preserve"> </w:t>
            </w:r>
            <w:r>
              <w:rPr>
                <w:i/>
                <w:sz w:val="18"/>
              </w:rPr>
              <w:t>8</w:t>
            </w:r>
            <w:r>
              <w:rPr>
                <w:i/>
                <w:spacing w:val="-1"/>
                <w:sz w:val="18"/>
              </w:rPr>
              <w:t xml:space="preserve"> </w:t>
            </w:r>
            <w:r>
              <w:rPr>
                <w:i/>
                <w:sz w:val="18"/>
              </w:rPr>
              <w:t>декабря;</w:t>
            </w:r>
          </w:p>
          <w:p>
            <w:pPr>
              <w:pStyle w:val="18"/>
              <w:ind w:left="108"/>
              <w:rPr>
                <w:i/>
                <w:sz w:val="18"/>
              </w:rPr>
            </w:pPr>
            <w:r>
              <w:rPr>
                <w:i/>
                <w:sz w:val="18"/>
              </w:rPr>
              <w:t>День</w:t>
            </w:r>
            <w:r>
              <w:rPr>
                <w:i/>
                <w:spacing w:val="32"/>
                <w:sz w:val="18"/>
              </w:rPr>
              <w:t xml:space="preserve"> </w:t>
            </w:r>
            <w:r>
              <w:rPr>
                <w:i/>
                <w:sz w:val="18"/>
              </w:rPr>
              <w:t>героев</w:t>
            </w:r>
            <w:r>
              <w:rPr>
                <w:i/>
                <w:spacing w:val="34"/>
                <w:sz w:val="18"/>
              </w:rPr>
              <w:t xml:space="preserve"> </w:t>
            </w:r>
            <w:r>
              <w:rPr>
                <w:i/>
                <w:sz w:val="18"/>
              </w:rPr>
              <w:t>Отечества</w:t>
            </w:r>
            <w:r>
              <w:rPr>
                <w:i/>
                <w:spacing w:val="36"/>
                <w:sz w:val="18"/>
              </w:rPr>
              <w:t xml:space="preserve"> </w:t>
            </w:r>
            <w:r>
              <w:rPr>
                <w:i/>
                <w:sz w:val="18"/>
              </w:rPr>
              <w:t>–</w:t>
            </w:r>
            <w:r>
              <w:rPr>
                <w:i/>
                <w:spacing w:val="32"/>
                <w:sz w:val="18"/>
              </w:rPr>
              <w:t xml:space="preserve"> </w:t>
            </w:r>
            <w:r>
              <w:rPr>
                <w:i/>
                <w:sz w:val="18"/>
              </w:rPr>
              <w:t>9</w:t>
            </w:r>
            <w:r>
              <w:rPr>
                <w:i/>
                <w:spacing w:val="-42"/>
                <w:sz w:val="18"/>
              </w:rPr>
              <w:t xml:space="preserve"> </w:t>
            </w:r>
            <w:r>
              <w:rPr>
                <w:i/>
                <w:sz w:val="18"/>
              </w:rPr>
              <w:t>декабря;</w:t>
            </w:r>
          </w:p>
          <w:p>
            <w:pPr>
              <w:pStyle w:val="18"/>
              <w:spacing w:line="206" w:lineRule="exact"/>
              <w:ind w:left="108"/>
              <w:rPr>
                <w:i/>
                <w:sz w:val="18"/>
              </w:rPr>
            </w:pPr>
            <w:r>
              <w:rPr>
                <w:i/>
                <w:sz w:val="18"/>
              </w:rPr>
              <w:t>День</w:t>
            </w:r>
            <w:r>
              <w:rPr>
                <w:i/>
                <w:spacing w:val="-6"/>
                <w:sz w:val="18"/>
              </w:rPr>
              <w:t xml:space="preserve"> </w:t>
            </w:r>
            <w:r>
              <w:rPr>
                <w:i/>
                <w:sz w:val="18"/>
              </w:rPr>
              <w:t>Конституции</w:t>
            </w:r>
            <w:r>
              <w:rPr>
                <w:i/>
                <w:spacing w:val="-7"/>
                <w:sz w:val="18"/>
              </w:rPr>
              <w:t xml:space="preserve"> </w:t>
            </w:r>
            <w:r>
              <w:rPr>
                <w:i/>
                <w:sz w:val="18"/>
              </w:rPr>
              <w:t>Российской</w:t>
            </w:r>
          </w:p>
          <w:p>
            <w:pPr>
              <w:pStyle w:val="18"/>
              <w:spacing w:line="206" w:lineRule="exact"/>
              <w:ind w:left="108" w:right="572"/>
              <w:rPr>
                <w:i/>
                <w:sz w:val="18"/>
              </w:rPr>
            </w:pPr>
            <w:r>
              <w:rPr>
                <w:i/>
                <w:sz w:val="18"/>
              </w:rPr>
              <w:t>Федерации – 12 декабря;</w:t>
            </w:r>
            <w:r>
              <w:rPr>
                <w:i/>
                <w:spacing w:val="-42"/>
                <w:sz w:val="18"/>
              </w:rPr>
              <w:t xml:space="preserve"> </w:t>
            </w: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 декабря</w:t>
            </w:r>
          </w:p>
        </w:tc>
        <w:tc>
          <w:tcPr>
            <w:tcW w:w="3010" w:type="dxa"/>
          </w:tcPr>
          <w:p>
            <w:pPr>
              <w:pStyle w:val="18"/>
              <w:tabs>
                <w:tab w:val="left" w:pos="1247"/>
                <w:tab w:val="left" w:pos="1641"/>
                <w:tab w:val="left" w:pos="2564"/>
              </w:tabs>
              <w:spacing w:line="196" w:lineRule="exact"/>
              <w:ind w:left="110"/>
              <w:rPr>
                <w:i/>
                <w:sz w:val="18"/>
              </w:rPr>
            </w:pPr>
            <w:r>
              <w:rPr>
                <w:i/>
                <w:sz w:val="18"/>
              </w:rPr>
              <w:t>Сюжетно</w:t>
            </w:r>
            <w:r>
              <w:rPr>
                <w:i/>
                <w:sz w:val="18"/>
              </w:rPr>
              <w:tab/>
            </w:r>
            <w:r>
              <w:rPr>
                <w:i/>
                <w:sz w:val="18"/>
              </w:rPr>
              <w:t>-</w:t>
            </w:r>
            <w:r>
              <w:rPr>
                <w:i/>
                <w:sz w:val="18"/>
              </w:rPr>
              <w:tab/>
            </w:r>
            <w:r>
              <w:rPr>
                <w:i/>
                <w:sz w:val="18"/>
              </w:rPr>
              <w:t>ролевая</w:t>
            </w:r>
            <w:r>
              <w:rPr>
                <w:i/>
                <w:sz w:val="18"/>
              </w:rPr>
              <w:tab/>
            </w:r>
            <w:r>
              <w:rPr>
                <w:i/>
                <w:sz w:val="18"/>
              </w:rPr>
              <w:t>игра</w:t>
            </w:r>
          </w:p>
          <w:p>
            <w:pPr>
              <w:pStyle w:val="18"/>
              <w:spacing w:line="206" w:lineRule="exact"/>
              <w:ind w:left="110"/>
              <w:rPr>
                <w:i/>
                <w:sz w:val="18"/>
              </w:rPr>
            </w:pPr>
            <w:r>
              <w:rPr>
                <w:i/>
                <w:sz w:val="18"/>
              </w:rPr>
              <w:t>«Народные</w:t>
            </w:r>
            <w:r>
              <w:rPr>
                <w:i/>
                <w:spacing w:val="-3"/>
                <w:sz w:val="18"/>
              </w:rPr>
              <w:t xml:space="preserve"> </w:t>
            </w:r>
            <w:r>
              <w:rPr>
                <w:i/>
                <w:sz w:val="18"/>
              </w:rPr>
              <w:t>умельцы»</w:t>
            </w:r>
          </w:p>
          <w:p>
            <w:pPr>
              <w:pStyle w:val="18"/>
              <w:ind w:left="110" w:right="85"/>
              <w:rPr>
                <w:i/>
                <w:sz w:val="18"/>
              </w:rPr>
            </w:pPr>
            <w:r>
              <w:rPr>
                <w:i/>
                <w:sz w:val="18"/>
              </w:rPr>
              <w:t>15</w:t>
            </w:r>
            <w:r>
              <w:rPr>
                <w:i/>
                <w:spacing w:val="15"/>
                <w:sz w:val="18"/>
              </w:rPr>
              <w:t xml:space="preserve"> </w:t>
            </w:r>
            <w:r>
              <w:rPr>
                <w:i/>
                <w:sz w:val="18"/>
              </w:rPr>
              <w:t>декабря</w:t>
            </w:r>
            <w:r>
              <w:rPr>
                <w:i/>
                <w:spacing w:val="16"/>
                <w:sz w:val="18"/>
              </w:rPr>
              <w:t xml:space="preserve"> </w:t>
            </w:r>
            <w:r>
              <w:rPr>
                <w:i/>
                <w:sz w:val="18"/>
              </w:rPr>
              <w:t>–</w:t>
            </w:r>
            <w:r>
              <w:rPr>
                <w:i/>
                <w:spacing w:val="18"/>
                <w:sz w:val="18"/>
              </w:rPr>
              <w:t xml:space="preserve"> </w:t>
            </w:r>
            <w:r>
              <w:rPr>
                <w:i/>
                <w:sz w:val="18"/>
              </w:rPr>
              <w:t>Международный</w:t>
            </w:r>
            <w:r>
              <w:rPr>
                <w:i/>
                <w:spacing w:val="14"/>
                <w:sz w:val="18"/>
              </w:rPr>
              <w:t xml:space="preserve"> </w:t>
            </w:r>
            <w:r>
              <w:rPr>
                <w:i/>
                <w:sz w:val="18"/>
              </w:rPr>
              <w:t>день</w:t>
            </w:r>
            <w:r>
              <w:rPr>
                <w:i/>
                <w:spacing w:val="-42"/>
                <w:sz w:val="18"/>
              </w:rPr>
              <w:t xml:space="preserve"> </w:t>
            </w:r>
            <w:r>
              <w:rPr>
                <w:i/>
                <w:sz w:val="18"/>
              </w:rPr>
              <w:t>чая</w:t>
            </w:r>
          </w:p>
        </w:tc>
        <w:tc>
          <w:tcPr>
            <w:tcW w:w="2695" w:type="dxa"/>
          </w:tcPr>
          <w:p>
            <w:pPr>
              <w:pStyle w:val="18"/>
              <w:spacing w:line="196" w:lineRule="exact"/>
              <w:ind w:left="110"/>
              <w:rPr>
                <w:sz w:val="18"/>
              </w:rPr>
            </w:pPr>
            <w:r>
              <w:rPr>
                <w:sz w:val="18"/>
              </w:rPr>
              <w:t>Фольклорный</w:t>
            </w:r>
            <w:r>
              <w:rPr>
                <w:spacing w:val="-6"/>
                <w:sz w:val="18"/>
              </w:rPr>
              <w:t xml:space="preserve"> </w:t>
            </w:r>
            <w:r>
              <w:rPr>
                <w:sz w:val="18"/>
              </w:rPr>
              <w:t>праздник</w:t>
            </w:r>
          </w:p>
          <w:p>
            <w:pPr>
              <w:pStyle w:val="18"/>
              <w:ind w:left="110"/>
              <w:rPr>
                <w:sz w:val="18"/>
              </w:rPr>
            </w:pPr>
            <w:r>
              <w:rPr>
                <w:sz w:val="18"/>
              </w:rPr>
              <w:t>Выставка</w:t>
            </w:r>
            <w:r>
              <w:rPr>
                <w:spacing w:val="25"/>
                <w:sz w:val="18"/>
              </w:rPr>
              <w:t xml:space="preserve"> </w:t>
            </w:r>
            <w:r>
              <w:rPr>
                <w:sz w:val="18"/>
              </w:rPr>
              <w:t>детского</w:t>
            </w:r>
            <w:r>
              <w:rPr>
                <w:spacing w:val="26"/>
                <w:sz w:val="18"/>
              </w:rPr>
              <w:t xml:space="preserve"> </w:t>
            </w:r>
            <w:r>
              <w:rPr>
                <w:sz w:val="18"/>
              </w:rPr>
              <w:t>творчества</w:t>
            </w:r>
            <w:r>
              <w:rPr>
                <w:spacing w:val="-42"/>
                <w:sz w:val="18"/>
              </w:rPr>
              <w:t xml:space="preserve"> </w:t>
            </w:r>
            <w:r>
              <w:rPr>
                <w:sz w:val="18"/>
              </w:rPr>
              <w:t>Галерея</w:t>
            </w:r>
            <w:r>
              <w:rPr>
                <w:spacing w:val="38"/>
                <w:sz w:val="18"/>
              </w:rPr>
              <w:t xml:space="preserve"> </w:t>
            </w:r>
            <w:r>
              <w:rPr>
                <w:sz w:val="18"/>
              </w:rPr>
              <w:t>детского</w:t>
            </w:r>
            <w:r>
              <w:rPr>
                <w:spacing w:val="38"/>
                <w:sz w:val="18"/>
              </w:rPr>
              <w:t xml:space="preserve"> </w:t>
            </w:r>
            <w:r>
              <w:rPr>
                <w:sz w:val="18"/>
              </w:rPr>
              <w:t>творчества</w:t>
            </w:r>
          </w:p>
          <w:p>
            <w:pPr>
              <w:pStyle w:val="18"/>
              <w:spacing w:before="1"/>
              <w:ind w:left="110" w:right="772"/>
              <w:rPr>
                <w:sz w:val="18"/>
              </w:rPr>
            </w:pPr>
            <w:r>
              <w:rPr>
                <w:sz w:val="18"/>
              </w:rPr>
              <w:t>«Зимние забавы»</w:t>
            </w:r>
            <w:r>
              <w:rPr>
                <w:spacing w:val="1"/>
                <w:sz w:val="18"/>
              </w:rPr>
              <w:t xml:space="preserve"> </w:t>
            </w:r>
            <w:r>
              <w:rPr>
                <w:sz w:val="18"/>
              </w:rPr>
              <w:t>Праздник</w:t>
            </w:r>
            <w:r>
              <w:rPr>
                <w:spacing w:val="-4"/>
                <w:sz w:val="18"/>
              </w:rPr>
              <w:t xml:space="preserve"> </w:t>
            </w:r>
            <w:r>
              <w:rPr>
                <w:sz w:val="18"/>
              </w:rPr>
              <w:t>«Новый</w:t>
            </w:r>
            <w:r>
              <w:rPr>
                <w:spacing w:val="-4"/>
                <w:sz w:val="18"/>
              </w:rPr>
              <w:t xml:space="preserve"> </w:t>
            </w:r>
            <w:r>
              <w:rPr>
                <w:sz w:val="18"/>
              </w:rPr>
              <w:t>год»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9" w:hRule="atLeast"/>
        </w:trPr>
        <w:tc>
          <w:tcPr>
            <w:tcW w:w="960" w:type="dxa"/>
            <w:vMerge w:val="continue"/>
          </w:tcPr>
          <w:p>
            <w:pPr>
              <w:rPr>
                <w:sz w:val="2"/>
                <w:szCs w:val="2"/>
              </w:rPr>
            </w:pPr>
          </w:p>
        </w:tc>
        <w:tc>
          <w:tcPr>
            <w:tcW w:w="1480" w:type="dxa"/>
          </w:tcPr>
          <w:p>
            <w:pPr>
              <w:pStyle w:val="18"/>
              <w:spacing w:line="196" w:lineRule="exact"/>
              <w:ind w:left="108"/>
              <w:rPr>
                <w:sz w:val="18"/>
              </w:rPr>
            </w:pPr>
            <w:r>
              <w:rPr>
                <w:sz w:val="18"/>
              </w:rPr>
              <w:t>6-7</w:t>
            </w:r>
            <w:r>
              <w:rPr>
                <w:spacing w:val="-1"/>
                <w:sz w:val="18"/>
              </w:rPr>
              <w:t xml:space="preserve"> </w:t>
            </w:r>
            <w:r>
              <w:rPr>
                <w:sz w:val="18"/>
              </w:rPr>
              <w:t>лет</w:t>
            </w:r>
          </w:p>
        </w:tc>
        <w:tc>
          <w:tcPr>
            <w:tcW w:w="2630" w:type="dxa"/>
            <w:shd w:val="clear" w:color="auto" w:fill="FAE3D4"/>
          </w:tcPr>
          <w:p>
            <w:pPr>
              <w:pStyle w:val="18"/>
              <w:ind w:left="108" w:right="80"/>
              <w:rPr>
                <w:i/>
                <w:sz w:val="18"/>
              </w:rPr>
            </w:pPr>
            <w:r>
              <w:rPr>
                <w:i/>
                <w:sz w:val="18"/>
              </w:rPr>
              <w:t>День неизвестного солдата – 3</w:t>
            </w:r>
            <w:r>
              <w:rPr>
                <w:i/>
                <w:spacing w:val="-42"/>
                <w:sz w:val="18"/>
              </w:rPr>
              <w:t xml:space="preserve"> </w:t>
            </w:r>
            <w:r>
              <w:rPr>
                <w:i/>
                <w:sz w:val="18"/>
              </w:rPr>
              <w:t>декабря;</w:t>
            </w:r>
          </w:p>
          <w:p>
            <w:pPr>
              <w:pStyle w:val="18"/>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инвалидов</w:t>
            </w:r>
            <w:r>
              <w:rPr>
                <w:i/>
                <w:spacing w:val="-1"/>
                <w:sz w:val="18"/>
              </w:rPr>
              <w:t xml:space="preserve"> </w:t>
            </w:r>
            <w:r>
              <w:rPr>
                <w:i/>
                <w:sz w:val="18"/>
              </w:rPr>
              <w:t>–</w:t>
            </w:r>
            <w:r>
              <w:rPr>
                <w:i/>
                <w:spacing w:val="-1"/>
                <w:sz w:val="18"/>
              </w:rPr>
              <w:t xml:space="preserve"> </w:t>
            </w:r>
            <w:r>
              <w:rPr>
                <w:i/>
                <w:sz w:val="18"/>
              </w:rPr>
              <w:t>3</w:t>
            </w:r>
            <w:r>
              <w:rPr>
                <w:i/>
                <w:spacing w:val="1"/>
                <w:sz w:val="18"/>
              </w:rPr>
              <w:t xml:space="preserve"> </w:t>
            </w:r>
            <w:r>
              <w:rPr>
                <w:i/>
                <w:sz w:val="18"/>
              </w:rPr>
              <w:t>декабря;</w:t>
            </w:r>
          </w:p>
          <w:p>
            <w:pPr>
              <w:pStyle w:val="18"/>
              <w:ind w:left="108" w:right="88"/>
              <w:rPr>
                <w:i/>
                <w:sz w:val="18"/>
              </w:rPr>
            </w:pPr>
            <w:r>
              <w:rPr>
                <w:i/>
                <w:sz w:val="18"/>
              </w:rPr>
              <w:t>День</w:t>
            </w:r>
            <w:r>
              <w:rPr>
                <w:i/>
                <w:spacing w:val="25"/>
                <w:sz w:val="18"/>
              </w:rPr>
              <w:t xml:space="preserve"> </w:t>
            </w:r>
            <w:r>
              <w:rPr>
                <w:i/>
                <w:sz w:val="18"/>
              </w:rPr>
              <w:t>добровольца</w:t>
            </w:r>
            <w:r>
              <w:rPr>
                <w:i/>
                <w:spacing w:val="27"/>
                <w:sz w:val="18"/>
              </w:rPr>
              <w:t xml:space="preserve"> </w:t>
            </w:r>
            <w:r>
              <w:rPr>
                <w:i/>
                <w:sz w:val="18"/>
              </w:rPr>
              <w:t>(волонтёра)</w:t>
            </w:r>
            <w:r>
              <w:rPr>
                <w:i/>
                <w:spacing w:val="-42"/>
                <w:sz w:val="18"/>
              </w:rPr>
              <w:t xml:space="preserve"> </w:t>
            </w:r>
            <w:r>
              <w:rPr>
                <w:i/>
                <w:sz w:val="18"/>
              </w:rPr>
              <w:t>в России –</w:t>
            </w:r>
            <w:r>
              <w:rPr>
                <w:i/>
                <w:spacing w:val="1"/>
                <w:sz w:val="18"/>
              </w:rPr>
              <w:t xml:space="preserve"> </w:t>
            </w:r>
            <w:r>
              <w:rPr>
                <w:i/>
                <w:sz w:val="18"/>
              </w:rPr>
              <w:t>5</w:t>
            </w:r>
            <w:r>
              <w:rPr>
                <w:i/>
                <w:spacing w:val="-2"/>
                <w:sz w:val="18"/>
              </w:rPr>
              <w:t xml:space="preserve"> </w:t>
            </w:r>
            <w:r>
              <w:rPr>
                <w:i/>
                <w:sz w:val="18"/>
              </w:rPr>
              <w:t>декабря;</w:t>
            </w:r>
          </w:p>
          <w:p>
            <w:pPr>
              <w:pStyle w:val="18"/>
              <w:tabs>
                <w:tab w:val="left" w:pos="2181"/>
              </w:tabs>
              <w:ind w:left="108" w:right="94"/>
              <w:rPr>
                <w:i/>
                <w:sz w:val="18"/>
              </w:rPr>
            </w:pPr>
            <w:r>
              <w:rPr>
                <w:i/>
                <w:sz w:val="18"/>
              </w:rPr>
              <w:t>Международный</w:t>
            </w:r>
            <w:r>
              <w:rPr>
                <w:i/>
                <w:sz w:val="18"/>
              </w:rPr>
              <w:tab/>
            </w:r>
            <w:r>
              <w:rPr>
                <w:i/>
                <w:spacing w:val="-1"/>
                <w:sz w:val="18"/>
              </w:rPr>
              <w:t>день</w:t>
            </w:r>
            <w:r>
              <w:rPr>
                <w:i/>
                <w:spacing w:val="-42"/>
                <w:sz w:val="18"/>
              </w:rPr>
              <w:t xml:space="preserve"> </w:t>
            </w:r>
            <w:r>
              <w:rPr>
                <w:i/>
                <w:sz w:val="18"/>
              </w:rPr>
              <w:t>художника</w:t>
            </w:r>
            <w:r>
              <w:rPr>
                <w:i/>
                <w:spacing w:val="-1"/>
                <w:sz w:val="18"/>
              </w:rPr>
              <w:t xml:space="preserve"> </w:t>
            </w:r>
            <w:r>
              <w:rPr>
                <w:i/>
                <w:sz w:val="18"/>
              </w:rPr>
              <w:t>–</w:t>
            </w:r>
            <w:r>
              <w:rPr>
                <w:i/>
                <w:spacing w:val="1"/>
                <w:sz w:val="18"/>
              </w:rPr>
              <w:t xml:space="preserve"> </w:t>
            </w:r>
            <w:r>
              <w:rPr>
                <w:i/>
                <w:sz w:val="18"/>
              </w:rPr>
              <w:t>8</w:t>
            </w:r>
            <w:r>
              <w:rPr>
                <w:i/>
                <w:spacing w:val="-1"/>
                <w:sz w:val="18"/>
              </w:rPr>
              <w:t xml:space="preserve"> </w:t>
            </w:r>
            <w:r>
              <w:rPr>
                <w:i/>
                <w:sz w:val="18"/>
              </w:rPr>
              <w:t>декабря;</w:t>
            </w:r>
          </w:p>
          <w:p>
            <w:pPr>
              <w:pStyle w:val="18"/>
              <w:ind w:left="108"/>
              <w:rPr>
                <w:i/>
                <w:sz w:val="18"/>
              </w:rPr>
            </w:pPr>
            <w:r>
              <w:rPr>
                <w:i/>
                <w:sz w:val="18"/>
              </w:rPr>
              <w:t>День</w:t>
            </w:r>
            <w:r>
              <w:rPr>
                <w:i/>
                <w:spacing w:val="32"/>
                <w:sz w:val="18"/>
              </w:rPr>
              <w:t xml:space="preserve"> </w:t>
            </w:r>
            <w:r>
              <w:rPr>
                <w:i/>
                <w:sz w:val="18"/>
              </w:rPr>
              <w:t>героев</w:t>
            </w:r>
            <w:r>
              <w:rPr>
                <w:i/>
                <w:spacing w:val="34"/>
                <w:sz w:val="18"/>
              </w:rPr>
              <w:t xml:space="preserve"> </w:t>
            </w:r>
            <w:r>
              <w:rPr>
                <w:i/>
                <w:sz w:val="18"/>
              </w:rPr>
              <w:t>Отечества</w:t>
            </w:r>
            <w:r>
              <w:rPr>
                <w:i/>
                <w:spacing w:val="36"/>
                <w:sz w:val="18"/>
              </w:rPr>
              <w:t xml:space="preserve"> </w:t>
            </w:r>
            <w:r>
              <w:rPr>
                <w:i/>
                <w:sz w:val="18"/>
              </w:rPr>
              <w:t>–</w:t>
            </w:r>
            <w:r>
              <w:rPr>
                <w:i/>
                <w:spacing w:val="32"/>
                <w:sz w:val="18"/>
              </w:rPr>
              <w:t xml:space="preserve"> </w:t>
            </w:r>
            <w:r>
              <w:rPr>
                <w:i/>
                <w:sz w:val="18"/>
              </w:rPr>
              <w:t>9</w:t>
            </w:r>
            <w:r>
              <w:rPr>
                <w:i/>
                <w:spacing w:val="-42"/>
                <w:sz w:val="18"/>
              </w:rPr>
              <w:t xml:space="preserve"> </w:t>
            </w:r>
            <w:r>
              <w:rPr>
                <w:i/>
                <w:sz w:val="18"/>
              </w:rPr>
              <w:t>декабря;</w:t>
            </w:r>
          </w:p>
          <w:p>
            <w:pPr>
              <w:pStyle w:val="18"/>
              <w:spacing w:line="206" w:lineRule="exact"/>
              <w:ind w:left="108" w:right="88"/>
              <w:rPr>
                <w:i/>
                <w:sz w:val="18"/>
              </w:rPr>
            </w:pPr>
            <w:r>
              <w:rPr>
                <w:i/>
                <w:sz w:val="18"/>
              </w:rPr>
              <w:t>День</w:t>
            </w:r>
            <w:r>
              <w:rPr>
                <w:i/>
                <w:spacing w:val="-7"/>
                <w:sz w:val="18"/>
              </w:rPr>
              <w:t xml:space="preserve"> </w:t>
            </w:r>
            <w:r>
              <w:rPr>
                <w:i/>
                <w:sz w:val="18"/>
              </w:rPr>
              <w:t>Конституции</w:t>
            </w:r>
            <w:r>
              <w:rPr>
                <w:i/>
                <w:spacing w:val="-8"/>
                <w:sz w:val="18"/>
              </w:rPr>
              <w:t xml:space="preserve"> </w:t>
            </w:r>
            <w:r>
              <w:rPr>
                <w:i/>
                <w:sz w:val="18"/>
              </w:rPr>
              <w:t>Российской</w:t>
            </w:r>
            <w:r>
              <w:rPr>
                <w:i/>
                <w:spacing w:val="-42"/>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12 декабря;</w:t>
            </w:r>
            <w:r>
              <w:rPr>
                <w:i/>
                <w:spacing w:val="1"/>
                <w:sz w:val="18"/>
              </w:rPr>
              <w:t xml:space="preserve"> </w:t>
            </w: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1"/>
                <w:sz w:val="18"/>
              </w:rPr>
              <w:t xml:space="preserve"> </w:t>
            </w:r>
            <w:r>
              <w:rPr>
                <w:i/>
                <w:sz w:val="18"/>
              </w:rPr>
              <w:t>декабря</w:t>
            </w:r>
          </w:p>
        </w:tc>
        <w:tc>
          <w:tcPr>
            <w:tcW w:w="3010" w:type="dxa"/>
          </w:tcPr>
          <w:p>
            <w:pPr>
              <w:pStyle w:val="18"/>
              <w:tabs>
                <w:tab w:val="left" w:pos="1247"/>
                <w:tab w:val="left" w:pos="1641"/>
                <w:tab w:val="left" w:pos="2564"/>
              </w:tabs>
              <w:spacing w:line="196" w:lineRule="exact"/>
              <w:ind w:left="110"/>
              <w:rPr>
                <w:i/>
                <w:sz w:val="18"/>
              </w:rPr>
            </w:pPr>
            <w:r>
              <w:rPr>
                <w:i/>
                <w:sz w:val="18"/>
              </w:rPr>
              <w:t>Сюжетно</w:t>
            </w:r>
            <w:r>
              <w:rPr>
                <w:i/>
                <w:sz w:val="18"/>
              </w:rPr>
              <w:tab/>
            </w:r>
            <w:r>
              <w:rPr>
                <w:i/>
                <w:sz w:val="18"/>
              </w:rPr>
              <w:t>-</w:t>
            </w:r>
            <w:r>
              <w:rPr>
                <w:i/>
                <w:sz w:val="18"/>
              </w:rPr>
              <w:tab/>
            </w:r>
            <w:r>
              <w:rPr>
                <w:i/>
                <w:sz w:val="18"/>
              </w:rPr>
              <w:t>ролевая</w:t>
            </w:r>
            <w:r>
              <w:rPr>
                <w:i/>
                <w:sz w:val="18"/>
              </w:rPr>
              <w:tab/>
            </w:r>
            <w:r>
              <w:rPr>
                <w:i/>
                <w:sz w:val="18"/>
              </w:rPr>
              <w:t>игра</w:t>
            </w:r>
          </w:p>
          <w:p>
            <w:pPr>
              <w:pStyle w:val="18"/>
              <w:spacing w:line="207" w:lineRule="exact"/>
              <w:ind w:left="110"/>
              <w:rPr>
                <w:i/>
                <w:sz w:val="18"/>
              </w:rPr>
            </w:pPr>
            <w:r>
              <w:rPr>
                <w:i/>
                <w:sz w:val="18"/>
              </w:rPr>
              <w:t>«Народные</w:t>
            </w:r>
            <w:r>
              <w:rPr>
                <w:i/>
                <w:spacing w:val="-3"/>
                <w:sz w:val="18"/>
              </w:rPr>
              <w:t xml:space="preserve"> </w:t>
            </w:r>
            <w:r>
              <w:rPr>
                <w:i/>
                <w:sz w:val="18"/>
              </w:rPr>
              <w:t>умельцы»</w:t>
            </w:r>
          </w:p>
          <w:p>
            <w:pPr>
              <w:pStyle w:val="18"/>
              <w:spacing w:before="2"/>
              <w:ind w:left="110" w:right="85"/>
              <w:rPr>
                <w:i/>
                <w:sz w:val="18"/>
              </w:rPr>
            </w:pPr>
            <w:r>
              <w:rPr>
                <w:i/>
                <w:sz w:val="18"/>
              </w:rPr>
              <w:t>15</w:t>
            </w:r>
            <w:r>
              <w:rPr>
                <w:i/>
                <w:spacing w:val="15"/>
                <w:sz w:val="18"/>
              </w:rPr>
              <w:t xml:space="preserve"> </w:t>
            </w:r>
            <w:r>
              <w:rPr>
                <w:i/>
                <w:sz w:val="18"/>
              </w:rPr>
              <w:t>декабря</w:t>
            </w:r>
            <w:r>
              <w:rPr>
                <w:i/>
                <w:spacing w:val="16"/>
                <w:sz w:val="18"/>
              </w:rPr>
              <w:t xml:space="preserve"> </w:t>
            </w:r>
            <w:r>
              <w:rPr>
                <w:i/>
                <w:sz w:val="18"/>
              </w:rPr>
              <w:t>–</w:t>
            </w:r>
            <w:r>
              <w:rPr>
                <w:i/>
                <w:spacing w:val="18"/>
                <w:sz w:val="18"/>
              </w:rPr>
              <w:t xml:space="preserve"> </w:t>
            </w:r>
            <w:r>
              <w:rPr>
                <w:i/>
                <w:sz w:val="18"/>
              </w:rPr>
              <w:t>Международный</w:t>
            </w:r>
            <w:r>
              <w:rPr>
                <w:i/>
                <w:spacing w:val="14"/>
                <w:sz w:val="18"/>
              </w:rPr>
              <w:t xml:space="preserve"> </w:t>
            </w:r>
            <w:r>
              <w:rPr>
                <w:i/>
                <w:sz w:val="18"/>
              </w:rPr>
              <w:t>день</w:t>
            </w:r>
            <w:r>
              <w:rPr>
                <w:i/>
                <w:spacing w:val="-42"/>
                <w:sz w:val="18"/>
              </w:rPr>
              <w:t xml:space="preserve"> </w:t>
            </w:r>
            <w:r>
              <w:rPr>
                <w:i/>
                <w:sz w:val="18"/>
              </w:rPr>
              <w:t>чая</w:t>
            </w:r>
          </w:p>
          <w:p>
            <w:pPr>
              <w:pStyle w:val="18"/>
              <w:tabs>
                <w:tab w:val="left" w:pos="951"/>
                <w:tab w:val="left" w:pos="1398"/>
              </w:tabs>
              <w:ind w:left="110" w:right="91"/>
              <w:rPr>
                <w:i/>
                <w:sz w:val="18"/>
              </w:rPr>
            </w:pPr>
            <w:r>
              <w:rPr>
                <w:i/>
                <w:sz w:val="18"/>
              </w:rPr>
              <w:t>Поиск</w:t>
            </w:r>
            <w:r>
              <w:rPr>
                <w:i/>
                <w:sz w:val="18"/>
              </w:rPr>
              <w:tab/>
            </w:r>
            <w:r>
              <w:rPr>
                <w:i/>
                <w:sz w:val="18"/>
              </w:rPr>
              <w:t>в</w:t>
            </w:r>
            <w:r>
              <w:rPr>
                <w:i/>
                <w:sz w:val="18"/>
              </w:rPr>
              <w:tab/>
            </w:r>
            <w:r>
              <w:rPr>
                <w:i/>
                <w:spacing w:val="-1"/>
                <w:sz w:val="18"/>
              </w:rPr>
              <w:t>интернет-ресурсах</w:t>
            </w:r>
            <w:r>
              <w:rPr>
                <w:i/>
                <w:spacing w:val="-42"/>
                <w:sz w:val="18"/>
              </w:rPr>
              <w:t xml:space="preserve"> </w:t>
            </w:r>
            <w:r>
              <w:rPr>
                <w:i/>
                <w:sz w:val="18"/>
              </w:rPr>
              <w:t>материалов</w:t>
            </w:r>
            <w:r>
              <w:rPr>
                <w:i/>
                <w:spacing w:val="-4"/>
                <w:sz w:val="18"/>
              </w:rPr>
              <w:t xml:space="preserve"> </w:t>
            </w:r>
            <w:r>
              <w:rPr>
                <w:i/>
                <w:sz w:val="18"/>
              </w:rPr>
              <w:t>о</w:t>
            </w:r>
            <w:r>
              <w:rPr>
                <w:i/>
                <w:spacing w:val="-1"/>
                <w:sz w:val="18"/>
              </w:rPr>
              <w:t xml:space="preserve"> </w:t>
            </w:r>
            <w:r>
              <w:rPr>
                <w:i/>
                <w:sz w:val="18"/>
              </w:rPr>
              <w:t>народных</w:t>
            </w:r>
            <w:r>
              <w:rPr>
                <w:i/>
                <w:spacing w:val="-2"/>
                <w:sz w:val="18"/>
              </w:rPr>
              <w:t xml:space="preserve"> </w:t>
            </w:r>
            <w:r>
              <w:rPr>
                <w:i/>
                <w:sz w:val="18"/>
              </w:rPr>
              <w:t>традициях</w:t>
            </w:r>
          </w:p>
        </w:tc>
        <w:tc>
          <w:tcPr>
            <w:tcW w:w="2695" w:type="dxa"/>
          </w:tcPr>
          <w:p>
            <w:pPr>
              <w:pStyle w:val="18"/>
              <w:spacing w:line="196" w:lineRule="exact"/>
              <w:ind w:left="110"/>
              <w:rPr>
                <w:sz w:val="18"/>
              </w:rPr>
            </w:pPr>
            <w:r>
              <w:rPr>
                <w:sz w:val="18"/>
              </w:rPr>
              <w:t>Фольклорный</w:t>
            </w:r>
            <w:r>
              <w:rPr>
                <w:spacing w:val="-6"/>
                <w:sz w:val="18"/>
              </w:rPr>
              <w:t xml:space="preserve"> </w:t>
            </w:r>
            <w:r>
              <w:rPr>
                <w:sz w:val="18"/>
              </w:rPr>
              <w:t>праздник</w:t>
            </w:r>
          </w:p>
          <w:p>
            <w:pPr>
              <w:pStyle w:val="18"/>
              <w:spacing w:line="207" w:lineRule="exact"/>
              <w:ind w:left="110"/>
              <w:rPr>
                <w:sz w:val="18"/>
              </w:rPr>
            </w:pPr>
            <w:r>
              <w:rPr>
                <w:sz w:val="18"/>
              </w:rPr>
              <w:t>Галерея</w:t>
            </w:r>
            <w:r>
              <w:rPr>
                <w:spacing w:val="89"/>
                <w:sz w:val="18"/>
              </w:rPr>
              <w:t xml:space="preserve"> </w:t>
            </w:r>
            <w:r>
              <w:rPr>
                <w:sz w:val="18"/>
              </w:rPr>
              <w:t xml:space="preserve">детского  </w:t>
            </w:r>
            <w:r>
              <w:rPr>
                <w:spacing w:val="43"/>
                <w:sz w:val="18"/>
              </w:rPr>
              <w:t xml:space="preserve"> </w:t>
            </w:r>
            <w:r>
              <w:rPr>
                <w:sz w:val="18"/>
              </w:rPr>
              <w:t>творчества</w:t>
            </w:r>
          </w:p>
          <w:p>
            <w:pPr>
              <w:pStyle w:val="18"/>
              <w:spacing w:before="2"/>
              <w:ind w:left="110" w:right="772"/>
              <w:rPr>
                <w:sz w:val="18"/>
              </w:rPr>
            </w:pPr>
            <w:r>
              <w:rPr>
                <w:sz w:val="18"/>
              </w:rPr>
              <w:t>«Зимние забавы»</w:t>
            </w:r>
            <w:r>
              <w:rPr>
                <w:spacing w:val="1"/>
                <w:sz w:val="18"/>
              </w:rPr>
              <w:t xml:space="preserve"> </w:t>
            </w:r>
            <w:r>
              <w:rPr>
                <w:sz w:val="18"/>
              </w:rPr>
              <w:t>Праздник</w:t>
            </w:r>
            <w:r>
              <w:rPr>
                <w:spacing w:val="-4"/>
                <w:sz w:val="18"/>
              </w:rPr>
              <w:t xml:space="preserve"> </w:t>
            </w:r>
            <w:r>
              <w:rPr>
                <w:sz w:val="18"/>
              </w:rPr>
              <w:t>«Новый</w:t>
            </w:r>
            <w:r>
              <w:rPr>
                <w:spacing w:val="-4"/>
                <w:sz w:val="18"/>
              </w:rPr>
              <w:t xml:space="preserve"> </w:t>
            </w:r>
            <w:r>
              <w:rPr>
                <w:sz w:val="18"/>
              </w:rPr>
              <w:t>год»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960" w:type="dxa"/>
            <w:vMerge w:val="restart"/>
            <w:textDirection w:val="btLr"/>
          </w:tcPr>
          <w:p>
            <w:pPr>
              <w:pStyle w:val="18"/>
              <w:spacing w:before="107"/>
              <w:ind w:left="3006" w:right="2999"/>
              <w:jc w:val="center"/>
              <w:rPr>
                <w:b/>
                <w:sz w:val="18"/>
              </w:rPr>
            </w:pPr>
            <w:r>
              <w:rPr>
                <w:b/>
                <w:sz w:val="18"/>
              </w:rPr>
              <w:t>Январь</w:t>
            </w:r>
          </w:p>
        </w:tc>
        <w:tc>
          <w:tcPr>
            <w:tcW w:w="1480" w:type="dxa"/>
          </w:tcPr>
          <w:p>
            <w:pPr>
              <w:pStyle w:val="18"/>
              <w:spacing w:line="196"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pPr>
              <w:pStyle w:val="18"/>
              <w:ind w:left="0"/>
              <w:rPr>
                <w:sz w:val="18"/>
              </w:rPr>
            </w:pPr>
          </w:p>
        </w:tc>
        <w:tc>
          <w:tcPr>
            <w:tcW w:w="3010" w:type="dxa"/>
          </w:tcPr>
          <w:p>
            <w:pPr>
              <w:pStyle w:val="18"/>
              <w:spacing w:line="242" w:lineRule="auto"/>
              <w:ind w:left="110"/>
              <w:rPr>
                <w:i/>
                <w:sz w:val="18"/>
              </w:rPr>
            </w:pPr>
            <w:r>
              <w:rPr>
                <w:i/>
                <w:sz w:val="18"/>
              </w:rPr>
              <w:t>Забавы</w:t>
            </w:r>
            <w:r>
              <w:rPr>
                <w:i/>
                <w:spacing w:val="11"/>
                <w:sz w:val="18"/>
              </w:rPr>
              <w:t xml:space="preserve"> </w:t>
            </w:r>
            <w:r>
              <w:rPr>
                <w:i/>
                <w:sz w:val="18"/>
              </w:rPr>
              <w:t>со</w:t>
            </w:r>
            <w:r>
              <w:rPr>
                <w:i/>
                <w:spacing w:val="10"/>
                <w:sz w:val="18"/>
              </w:rPr>
              <w:t xml:space="preserve"> </w:t>
            </w:r>
            <w:r>
              <w:rPr>
                <w:i/>
                <w:sz w:val="18"/>
              </w:rPr>
              <w:t>снеговиком,</w:t>
            </w:r>
            <w:r>
              <w:rPr>
                <w:i/>
                <w:spacing w:val="10"/>
                <w:sz w:val="18"/>
              </w:rPr>
              <w:t xml:space="preserve"> </w:t>
            </w:r>
            <w:r>
              <w:rPr>
                <w:i/>
                <w:sz w:val="18"/>
              </w:rPr>
              <w:t>снежками,</w:t>
            </w:r>
            <w:r>
              <w:rPr>
                <w:i/>
                <w:spacing w:val="-42"/>
                <w:sz w:val="18"/>
              </w:rPr>
              <w:t xml:space="preserve"> </w:t>
            </w:r>
            <w:r>
              <w:rPr>
                <w:i/>
                <w:sz w:val="18"/>
              </w:rPr>
              <w:t>санками</w:t>
            </w:r>
          </w:p>
          <w:p>
            <w:pPr>
              <w:pStyle w:val="18"/>
              <w:ind w:left="110" w:right="94"/>
              <w:rPr>
                <w:i/>
                <w:sz w:val="18"/>
              </w:rPr>
            </w:pPr>
            <w:r>
              <w:rPr>
                <w:i/>
                <w:sz w:val="18"/>
              </w:rPr>
              <w:t>Всемирный</w:t>
            </w:r>
            <w:r>
              <w:rPr>
                <w:i/>
                <w:spacing w:val="7"/>
                <w:sz w:val="18"/>
              </w:rPr>
              <w:t xml:space="preserve"> </w:t>
            </w:r>
            <w:r>
              <w:rPr>
                <w:i/>
                <w:sz w:val="18"/>
              </w:rPr>
              <w:t>день</w:t>
            </w:r>
            <w:r>
              <w:rPr>
                <w:i/>
                <w:spacing w:val="8"/>
                <w:sz w:val="18"/>
              </w:rPr>
              <w:t xml:space="preserve"> </w:t>
            </w:r>
            <w:r>
              <w:rPr>
                <w:i/>
                <w:sz w:val="18"/>
              </w:rPr>
              <w:t>«спасибо»,</w:t>
            </w:r>
            <w:r>
              <w:rPr>
                <w:i/>
                <w:spacing w:val="7"/>
                <w:sz w:val="18"/>
              </w:rPr>
              <w:t xml:space="preserve"> </w:t>
            </w:r>
            <w:r>
              <w:rPr>
                <w:i/>
                <w:sz w:val="18"/>
              </w:rPr>
              <w:t>11</w:t>
            </w:r>
            <w:r>
              <w:rPr>
                <w:i/>
                <w:spacing w:val="-42"/>
                <w:sz w:val="18"/>
              </w:rPr>
              <w:t xml:space="preserve"> </w:t>
            </w:r>
            <w:r>
              <w:rPr>
                <w:i/>
                <w:sz w:val="18"/>
              </w:rPr>
              <w:t>января</w:t>
            </w:r>
          </w:p>
          <w:p>
            <w:pPr>
              <w:pStyle w:val="18"/>
              <w:tabs>
                <w:tab w:val="left" w:pos="1536"/>
                <w:tab w:val="left" w:pos="2091"/>
              </w:tabs>
              <w:ind w:left="110" w:right="92"/>
              <w:rPr>
                <w:i/>
                <w:sz w:val="18"/>
              </w:rPr>
            </w:pPr>
            <w:r>
              <w:rPr>
                <w:i/>
                <w:sz w:val="18"/>
              </w:rPr>
              <w:t>Совместное</w:t>
            </w:r>
            <w:r>
              <w:rPr>
                <w:i/>
                <w:sz w:val="18"/>
              </w:rPr>
              <w:tab/>
            </w:r>
            <w:r>
              <w:rPr>
                <w:i/>
                <w:sz w:val="18"/>
              </w:rPr>
              <w:t>с</w:t>
            </w:r>
            <w:r>
              <w:rPr>
                <w:i/>
                <w:sz w:val="18"/>
              </w:rPr>
              <w:tab/>
            </w:r>
            <w:r>
              <w:rPr>
                <w:i/>
                <w:spacing w:val="-1"/>
                <w:sz w:val="18"/>
              </w:rPr>
              <w:t>взрослыми</w:t>
            </w:r>
            <w:r>
              <w:rPr>
                <w:i/>
                <w:spacing w:val="-42"/>
                <w:sz w:val="18"/>
              </w:rPr>
              <w:t xml:space="preserve"> </w:t>
            </w:r>
            <w:r>
              <w:rPr>
                <w:i/>
                <w:sz w:val="18"/>
              </w:rPr>
              <w:t>изготовление</w:t>
            </w:r>
            <w:r>
              <w:rPr>
                <w:i/>
                <w:spacing w:val="-2"/>
                <w:sz w:val="18"/>
              </w:rPr>
              <w:t xml:space="preserve"> </w:t>
            </w:r>
            <w:r>
              <w:rPr>
                <w:i/>
                <w:sz w:val="18"/>
              </w:rPr>
              <w:t>кормушек</w:t>
            </w:r>
          </w:p>
          <w:p>
            <w:pPr>
              <w:pStyle w:val="18"/>
              <w:spacing w:line="197" w:lineRule="exact"/>
              <w:ind w:left="110"/>
              <w:rPr>
                <w:i/>
                <w:sz w:val="18"/>
              </w:rPr>
            </w:pPr>
            <w:r>
              <w:rPr>
                <w:i/>
                <w:sz w:val="18"/>
              </w:rPr>
              <w:t>Подкормка</w:t>
            </w:r>
            <w:r>
              <w:rPr>
                <w:i/>
                <w:spacing w:val="-3"/>
                <w:sz w:val="18"/>
              </w:rPr>
              <w:t xml:space="preserve"> </w:t>
            </w:r>
            <w:r>
              <w:rPr>
                <w:i/>
                <w:sz w:val="18"/>
              </w:rPr>
              <w:t>птиц</w:t>
            </w:r>
          </w:p>
        </w:tc>
        <w:tc>
          <w:tcPr>
            <w:tcW w:w="2695" w:type="dxa"/>
          </w:tcPr>
          <w:p>
            <w:pPr>
              <w:pStyle w:val="18"/>
              <w:spacing w:line="242" w:lineRule="auto"/>
              <w:ind w:left="110"/>
              <w:rPr>
                <w:sz w:val="18"/>
              </w:rPr>
            </w:pPr>
            <w:r>
              <w:rPr>
                <w:sz w:val="18"/>
              </w:rPr>
              <w:t>Развлечение</w:t>
            </w:r>
            <w:r>
              <w:rPr>
                <w:spacing w:val="29"/>
                <w:sz w:val="18"/>
              </w:rPr>
              <w:t xml:space="preserve"> </w:t>
            </w:r>
            <w:r>
              <w:rPr>
                <w:sz w:val="18"/>
              </w:rPr>
              <w:t>«Зимние</w:t>
            </w:r>
            <w:r>
              <w:rPr>
                <w:spacing w:val="26"/>
                <w:sz w:val="18"/>
              </w:rPr>
              <w:t xml:space="preserve"> </w:t>
            </w:r>
            <w:r>
              <w:rPr>
                <w:sz w:val="18"/>
              </w:rPr>
              <w:t>забавы»</w:t>
            </w:r>
            <w:r>
              <w:rPr>
                <w:spacing w:val="-42"/>
                <w:sz w:val="18"/>
              </w:rPr>
              <w:t xml:space="preserve"> </w:t>
            </w:r>
            <w:r>
              <w:rPr>
                <w:sz w:val="18"/>
              </w:rPr>
              <w:t>Детский</w:t>
            </w:r>
            <w:r>
              <w:rPr>
                <w:spacing w:val="-3"/>
                <w:sz w:val="18"/>
              </w:rPr>
              <w:t xml:space="preserve"> </w:t>
            </w:r>
            <w:r>
              <w:rPr>
                <w:sz w:val="18"/>
              </w:rPr>
              <w:t>зимний</w:t>
            </w:r>
            <w:r>
              <w:rPr>
                <w:spacing w:val="-2"/>
                <w:sz w:val="18"/>
              </w:rPr>
              <w:t xml:space="preserve"> </w:t>
            </w:r>
            <w:r>
              <w:rPr>
                <w:sz w:val="18"/>
              </w:rPr>
              <w:t>вернисаж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960" w:type="dxa"/>
            <w:vMerge w:val="continue"/>
            <w:textDirection w:val="btLr"/>
          </w:tcPr>
          <w:p>
            <w:pPr>
              <w:rPr>
                <w:sz w:val="2"/>
                <w:szCs w:val="2"/>
              </w:rPr>
            </w:pPr>
          </w:p>
        </w:tc>
        <w:tc>
          <w:tcPr>
            <w:tcW w:w="1480" w:type="dxa"/>
          </w:tcPr>
          <w:p>
            <w:pPr>
              <w:pStyle w:val="18"/>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pPr>
              <w:pStyle w:val="18"/>
              <w:ind w:left="0"/>
              <w:rPr>
                <w:sz w:val="18"/>
              </w:rPr>
            </w:pPr>
          </w:p>
        </w:tc>
        <w:tc>
          <w:tcPr>
            <w:tcW w:w="3010" w:type="dxa"/>
          </w:tcPr>
          <w:p>
            <w:pPr>
              <w:pStyle w:val="18"/>
              <w:spacing w:line="242" w:lineRule="auto"/>
              <w:ind w:left="110"/>
              <w:rPr>
                <w:i/>
                <w:sz w:val="18"/>
              </w:rPr>
            </w:pPr>
            <w:r>
              <w:rPr>
                <w:i/>
                <w:sz w:val="18"/>
              </w:rPr>
              <w:t>Забавы</w:t>
            </w:r>
            <w:r>
              <w:rPr>
                <w:i/>
                <w:spacing w:val="11"/>
                <w:sz w:val="18"/>
              </w:rPr>
              <w:t xml:space="preserve"> </w:t>
            </w:r>
            <w:r>
              <w:rPr>
                <w:i/>
                <w:sz w:val="18"/>
              </w:rPr>
              <w:t>со</w:t>
            </w:r>
            <w:r>
              <w:rPr>
                <w:i/>
                <w:spacing w:val="10"/>
                <w:sz w:val="18"/>
              </w:rPr>
              <w:t xml:space="preserve"> </w:t>
            </w:r>
            <w:r>
              <w:rPr>
                <w:i/>
                <w:sz w:val="18"/>
              </w:rPr>
              <w:t>снеговиком,</w:t>
            </w:r>
            <w:r>
              <w:rPr>
                <w:i/>
                <w:spacing w:val="10"/>
                <w:sz w:val="18"/>
              </w:rPr>
              <w:t xml:space="preserve"> </w:t>
            </w:r>
            <w:r>
              <w:rPr>
                <w:i/>
                <w:sz w:val="18"/>
              </w:rPr>
              <w:t>снежками,</w:t>
            </w:r>
            <w:r>
              <w:rPr>
                <w:i/>
                <w:spacing w:val="-42"/>
                <w:sz w:val="18"/>
              </w:rPr>
              <w:t xml:space="preserve"> </w:t>
            </w:r>
            <w:r>
              <w:rPr>
                <w:i/>
                <w:sz w:val="18"/>
              </w:rPr>
              <w:t>санками</w:t>
            </w:r>
          </w:p>
          <w:p>
            <w:pPr>
              <w:pStyle w:val="18"/>
              <w:ind w:left="110" w:right="94"/>
              <w:rPr>
                <w:i/>
                <w:sz w:val="18"/>
              </w:rPr>
            </w:pPr>
            <w:r>
              <w:rPr>
                <w:i/>
                <w:sz w:val="18"/>
              </w:rPr>
              <w:t>Всемирный</w:t>
            </w:r>
            <w:r>
              <w:rPr>
                <w:i/>
                <w:spacing w:val="7"/>
                <w:sz w:val="18"/>
              </w:rPr>
              <w:t xml:space="preserve"> </w:t>
            </w:r>
            <w:r>
              <w:rPr>
                <w:i/>
                <w:sz w:val="18"/>
              </w:rPr>
              <w:t>день</w:t>
            </w:r>
            <w:r>
              <w:rPr>
                <w:i/>
                <w:spacing w:val="8"/>
                <w:sz w:val="18"/>
              </w:rPr>
              <w:t xml:space="preserve"> </w:t>
            </w:r>
            <w:r>
              <w:rPr>
                <w:i/>
                <w:sz w:val="18"/>
              </w:rPr>
              <w:t>«спасибо»,</w:t>
            </w:r>
            <w:r>
              <w:rPr>
                <w:i/>
                <w:spacing w:val="7"/>
                <w:sz w:val="18"/>
              </w:rPr>
              <w:t xml:space="preserve"> </w:t>
            </w:r>
            <w:r>
              <w:rPr>
                <w:i/>
                <w:sz w:val="18"/>
              </w:rPr>
              <w:t>11</w:t>
            </w:r>
            <w:r>
              <w:rPr>
                <w:i/>
                <w:spacing w:val="-42"/>
                <w:sz w:val="18"/>
              </w:rPr>
              <w:t xml:space="preserve"> </w:t>
            </w:r>
            <w:r>
              <w:rPr>
                <w:i/>
                <w:sz w:val="18"/>
              </w:rPr>
              <w:t>января</w:t>
            </w:r>
          </w:p>
          <w:p>
            <w:pPr>
              <w:pStyle w:val="18"/>
              <w:tabs>
                <w:tab w:val="left" w:pos="1536"/>
                <w:tab w:val="left" w:pos="2091"/>
              </w:tabs>
              <w:ind w:left="110" w:right="92"/>
              <w:rPr>
                <w:i/>
                <w:sz w:val="18"/>
              </w:rPr>
            </w:pPr>
            <w:r>
              <w:rPr>
                <w:i/>
                <w:sz w:val="18"/>
              </w:rPr>
              <w:t>Совместное</w:t>
            </w:r>
            <w:r>
              <w:rPr>
                <w:i/>
                <w:sz w:val="18"/>
              </w:rPr>
              <w:tab/>
            </w:r>
            <w:r>
              <w:rPr>
                <w:i/>
                <w:sz w:val="18"/>
              </w:rPr>
              <w:t>с</w:t>
            </w:r>
            <w:r>
              <w:rPr>
                <w:i/>
                <w:sz w:val="18"/>
              </w:rPr>
              <w:tab/>
            </w:r>
            <w:r>
              <w:rPr>
                <w:i/>
                <w:spacing w:val="-1"/>
                <w:sz w:val="18"/>
              </w:rPr>
              <w:t>взрослыми</w:t>
            </w:r>
            <w:r>
              <w:rPr>
                <w:i/>
                <w:spacing w:val="-42"/>
                <w:sz w:val="18"/>
              </w:rPr>
              <w:t xml:space="preserve"> </w:t>
            </w:r>
            <w:r>
              <w:rPr>
                <w:i/>
                <w:sz w:val="18"/>
              </w:rPr>
              <w:t>изготовление</w:t>
            </w:r>
            <w:r>
              <w:rPr>
                <w:i/>
                <w:spacing w:val="-2"/>
                <w:sz w:val="18"/>
              </w:rPr>
              <w:t xml:space="preserve"> </w:t>
            </w:r>
            <w:r>
              <w:rPr>
                <w:i/>
                <w:sz w:val="18"/>
              </w:rPr>
              <w:t>кормушек</w:t>
            </w:r>
          </w:p>
          <w:p>
            <w:pPr>
              <w:pStyle w:val="18"/>
              <w:spacing w:line="197" w:lineRule="exact"/>
              <w:ind w:left="110"/>
              <w:rPr>
                <w:i/>
                <w:sz w:val="18"/>
              </w:rPr>
            </w:pPr>
            <w:r>
              <w:rPr>
                <w:i/>
                <w:sz w:val="18"/>
              </w:rPr>
              <w:t>Подкормка</w:t>
            </w:r>
            <w:r>
              <w:rPr>
                <w:i/>
                <w:spacing w:val="-3"/>
                <w:sz w:val="18"/>
              </w:rPr>
              <w:t xml:space="preserve"> </w:t>
            </w:r>
            <w:r>
              <w:rPr>
                <w:i/>
                <w:sz w:val="18"/>
              </w:rPr>
              <w:t>птиц</w:t>
            </w:r>
          </w:p>
        </w:tc>
        <w:tc>
          <w:tcPr>
            <w:tcW w:w="2695" w:type="dxa"/>
          </w:tcPr>
          <w:p>
            <w:pPr>
              <w:pStyle w:val="18"/>
              <w:spacing w:line="242" w:lineRule="auto"/>
              <w:ind w:left="110"/>
              <w:rPr>
                <w:sz w:val="18"/>
              </w:rPr>
            </w:pPr>
            <w:r>
              <w:rPr>
                <w:sz w:val="18"/>
              </w:rPr>
              <w:t>Развлечение</w:t>
            </w:r>
            <w:r>
              <w:rPr>
                <w:spacing w:val="29"/>
                <w:sz w:val="18"/>
              </w:rPr>
              <w:t xml:space="preserve"> </w:t>
            </w:r>
            <w:r>
              <w:rPr>
                <w:sz w:val="18"/>
              </w:rPr>
              <w:t>«Зимние</w:t>
            </w:r>
            <w:r>
              <w:rPr>
                <w:spacing w:val="26"/>
                <w:sz w:val="18"/>
              </w:rPr>
              <w:t xml:space="preserve"> </w:t>
            </w:r>
            <w:r>
              <w:rPr>
                <w:sz w:val="18"/>
              </w:rPr>
              <w:t>забавы»</w:t>
            </w:r>
            <w:r>
              <w:rPr>
                <w:spacing w:val="-42"/>
                <w:sz w:val="18"/>
              </w:rPr>
              <w:t xml:space="preserve"> </w:t>
            </w:r>
            <w:r>
              <w:rPr>
                <w:sz w:val="18"/>
              </w:rPr>
              <w:t>Детский</w:t>
            </w:r>
            <w:r>
              <w:rPr>
                <w:spacing w:val="-3"/>
                <w:sz w:val="18"/>
              </w:rPr>
              <w:t xml:space="preserve"> </w:t>
            </w:r>
            <w:r>
              <w:rPr>
                <w:sz w:val="18"/>
              </w:rPr>
              <w:t>зимний</w:t>
            </w:r>
            <w:r>
              <w:rPr>
                <w:spacing w:val="-2"/>
                <w:sz w:val="18"/>
              </w:rPr>
              <w:t xml:space="preserve"> </w:t>
            </w:r>
            <w:r>
              <w:rPr>
                <w:sz w:val="18"/>
              </w:rPr>
              <w:t>вернисаж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960" w:type="dxa"/>
            <w:vMerge w:val="continue"/>
            <w:textDirection w:val="btLr"/>
          </w:tcPr>
          <w:p>
            <w:pPr>
              <w:rPr>
                <w:sz w:val="2"/>
                <w:szCs w:val="2"/>
              </w:rPr>
            </w:pPr>
          </w:p>
        </w:tc>
        <w:tc>
          <w:tcPr>
            <w:tcW w:w="1480" w:type="dxa"/>
          </w:tcPr>
          <w:p>
            <w:pPr>
              <w:pStyle w:val="18"/>
              <w:spacing w:line="196"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pPr>
              <w:pStyle w:val="18"/>
              <w:ind w:left="0"/>
              <w:rPr>
                <w:sz w:val="18"/>
              </w:rPr>
            </w:pPr>
          </w:p>
        </w:tc>
        <w:tc>
          <w:tcPr>
            <w:tcW w:w="3010" w:type="dxa"/>
          </w:tcPr>
          <w:p>
            <w:pPr>
              <w:pStyle w:val="18"/>
              <w:spacing w:line="196" w:lineRule="exact"/>
              <w:ind w:left="110"/>
              <w:rPr>
                <w:i/>
                <w:sz w:val="18"/>
              </w:rPr>
            </w:pPr>
            <w:r>
              <w:rPr>
                <w:i/>
                <w:sz w:val="18"/>
              </w:rPr>
              <w:t>Подготовка</w:t>
            </w:r>
            <w:r>
              <w:rPr>
                <w:i/>
                <w:spacing w:val="-3"/>
                <w:sz w:val="18"/>
              </w:rPr>
              <w:t xml:space="preserve"> </w:t>
            </w:r>
            <w:r>
              <w:rPr>
                <w:i/>
                <w:sz w:val="18"/>
              </w:rPr>
              <w:t>к</w:t>
            </w:r>
            <w:r>
              <w:rPr>
                <w:i/>
                <w:spacing w:val="-4"/>
                <w:sz w:val="18"/>
              </w:rPr>
              <w:t xml:space="preserve"> </w:t>
            </w:r>
            <w:r>
              <w:rPr>
                <w:i/>
                <w:sz w:val="18"/>
              </w:rPr>
              <w:t>зимней</w:t>
            </w:r>
            <w:r>
              <w:rPr>
                <w:i/>
                <w:spacing w:val="-3"/>
                <w:sz w:val="18"/>
              </w:rPr>
              <w:t xml:space="preserve"> </w:t>
            </w:r>
            <w:r>
              <w:rPr>
                <w:i/>
                <w:sz w:val="18"/>
              </w:rPr>
              <w:t>Олимпиаде</w:t>
            </w:r>
          </w:p>
          <w:p>
            <w:pPr>
              <w:pStyle w:val="18"/>
              <w:ind w:left="110" w:right="94"/>
              <w:rPr>
                <w:i/>
                <w:sz w:val="18"/>
              </w:rPr>
            </w:pPr>
            <w:r>
              <w:rPr>
                <w:i/>
                <w:sz w:val="18"/>
              </w:rPr>
              <w:t>Всемирный</w:t>
            </w:r>
            <w:r>
              <w:rPr>
                <w:i/>
                <w:spacing w:val="7"/>
                <w:sz w:val="18"/>
              </w:rPr>
              <w:t xml:space="preserve"> </w:t>
            </w:r>
            <w:r>
              <w:rPr>
                <w:i/>
                <w:sz w:val="18"/>
              </w:rPr>
              <w:t>день</w:t>
            </w:r>
            <w:r>
              <w:rPr>
                <w:i/>
                <w:spacing w:val="8"/>
                <w:sz w:val="18"/>
              </w:rPr>
              <w:t xml:space="preserve"> </w:t>
            </w:r>
            <w:r>
              <w:rPr>
                <w:i/>
                <w:sz w:val="18"/>
              </w:rPr>
              <w:t>«спасибо»,</w:t>
            </w:r>
            <w:r>
              <w:rPr>
                <w:i/>
                <w:spacing w:val="7"/>
                <w:sz w:val="18"/>
              </w:rPr>
              <w:t xml:space="preserve"> </w:t>
            </w:r>
            <w:r>
              <w:rPr>
                <w:i/>
                <w:sz w:val="18"/>
              </w:rPr>
              <w:t>11</w:t>
            </w:r>
            <w:r>
              <w:rPr>
                <w:i/>
                <w:spacing w:val="-42"/>
                <w:sz w:val="18"/>
              </w:rPr>
              <w:t xml:space="preserve"> </w:t>
            </w:r>
            <w:r>
              <w:rPr>
                <w:i/>
                <w:sz w:val="18"/>
              </w:rPr>
              <w:t>января</w:t>
            </w:r>
          </w:p>
          <w:p>
            <w:pPr>
              <w:pStyle w:val="18"/>
              <w:tabs>
                <w:tab w:val="left" w:pos="1536"/>
                <w:tab w:val="left" w:pos="2092"/>
              </w:tabs>
              <w:spacing w:before="1"/>
              <w:ind w:left="110" w:right="91"/>
              <w:rPr>
                <w:i/>
                <w:sz w:val="18"/>
              </w:rPr>
            </w:pPr>
            <w:r>
              <w:rPr>
                <w:i/>
                <w:sz w:val="18"/>
              </w:rPr>
              <w:t>Совместное</w:t>
            </w:r>
            <w:r>
              <w:rPr>
                <w:i/>
                <w:sz w:val="18"/>
              </w:rPr>
              <w:tab/>
            </w:r>
            <w:r>
              <w:rPr>
                <w:i/>
                <w:sz w:val="18"/>
              </w:rPr>
              <w:t>с</w:t>
            </w:r>
            <w:r>
              <w:rPr>
                <w:i/>
                <w:sz w:val="18"/>
              </w:rPr>
              <w:tab/>
            </w:r>
            <w:r>
              <w:rPr>
                <w:i/>
                <w:spacing w:val="-1"/>
                <w:sz w:val="18"/>
              </w:rPr>
              <w:t>взрослыми</w:t>
            </w:r>
            <w:r>
              <w:rPr>
                <w:i/>
                <w:spacing w:val="-42"/>
                <w:sz w:val="18"/>
              </w:rPr>
              <w:t xml:space="preserve"> </w:t>
            </w:r>
            <w:r>
              <w:rPr>
                <w:i/>
                <w:sz w:val="18"/>
              </w:rPr>
              <w:t>изготовление</w:t>
            </w:r>
            <w:r>
              <w:rPr>
                <w:i/>
                <w:spacing w:val="-2"/>
                <w:sz w:val="18"/>
              </w:rPr>
              <w:t xml:space="preserve"> </w:t>
            </w:r>
            <w:r>
              <w:rPr>
                <w:i/>
                <w:sz w:val="18"/>
              </w:rPr>
              <w:t>кормушек</w:t>
            </w:r>
          </w:p>
          <w:p>
            <w:pPr>
              <w:pStyle w:val="18"/>
              <w:spacing w:line="198" w:lineRule="exact"/>
              <w:ind w:left="110"/>
              <w:rPr>
                <w:i/>
                <w:sz w:val="18"/>
              </w:rPr>
            </w:pPr>
            <w:r>
              <w:rPr>
                <w:i/>
                <w:sz w:val="18"/>
              </w:rPr>
              <w:t>Подкормка</w:t>
            </w:r>
            <w:r>
              <w:rPr>
                <w:i/>
                <w:spacing w:val="-3"/>
                <w:sz w:val="18"/>
              </w:rPr>
              <w:t xml:space="preserve"> </w:t>
            </w:r>
            <w:r>
              <w:rPr>
                <w:i/>
                <w:sz w:val="18"/>
              </w:rPr>
              <w:t>птиц</w:t>
            </w:r>
          </w:p>
        </w:tc>
        <w:tc>
          <w:tcPr>
            <w:tcW w:w="2695" w:type="dxa"/>
          </w:tcPr>
          <w:p>
            <w:pPr>
              <w:pStyle w:val="18"/>
              <w:ind w:left="110" w:right="535"/>
              <w:rPr>
                <w:sz w:val="18"/>
              </w:rPr>
            </w:pPr>
            <w:r>
              <w:rPr>
                <w:sz w:val="18"/>
              </w:rPr>
              <w:t>Зимняя Олимпиада</w:t>
            </w:r>
            <w:r>
              <w:rPr>
                <w:spacing w:val="1"/>
                <w:sz w:val="18"/>
              </w:rPr>
              <w:t xml:space="preserve"> </w:t>
            </w:r>
            <w:r>
              <w:rPr>
                <w:sz w:val="18"/>
              </w:rPr>
              <w:t>Детский</w:t>
            </w:r>
            <w:r>
              <w:rPr>
                <w:spacing w:val="-7"/>
                <w:sz w:val="18"/>
              </w:rPr>
              <w:t xml:space="preserve"> </w:t>
            </w:r>
            <w:r>
              <w:rPr>
                <w:sz w:val="18"/>
              </w:rPr>
              <w:t>зимний</w:t>
            </w:r>
            <w:r>
              <w:rPr>
                <w:spacing w:val="-7"/>
                <w:sz w:val="18"/>
              </w:rPr>
              <w:t xml:space="preserve"> </w:t>
            </w:r>
            <w:r>
              <w:rPr>
                <w:sz w:val="18"/>
              </w:rPr>
              <w:t>вернисаж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2" w:hRule="atLeast"/>
        </w:trPr>
        <w:tc>
          <w:tcPr>
            <w:tcW w:w="960" w:type="dxa"/>
            <w:vMerge w:val="continue"/>
            <w:textDirection w:val="btLr"/>
          </w:tcPr>
          <w:p>
            <w:pPr>
              <w:rPr>
                <w:sz w:val="2"/>
                <w:szCs w:val="2"/>
              </w:rPr>
            </w:pPr>
          </w:p>
        </w:tc>
        <w:tc>
          <w:tcPr>
            <w:tcW w:w="1480" w:type="dxa"/>
          </w:tcPr>
          <w:p>
            <w:pPr>
              <w:pStyle w:val="18"/>
              <w:spacing w:line="197"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pPr>
              <w:pStyle w:val="18"/>
              <w:tabs>
                <w:tab w:val="left" w:pos="895"/>
                <w:tab w:val="left" w:pos="1874"/>
              </w:tabs>
              <w:ind w:left="108" w:right="94"/>
              <w:rPr>
                <w:i/>
                <w:sz w:val="18"/>
              </w:rPr>
            </w:pPr>
            <w:r>
              <w:rPr>
                <w:i/>
                <w:sz w:val="18"/>
              </w:rPr>
              <w:t>День</w:t>
            </w:r>
            <w:r>
              <w:rPr>
                <w:i/>
                <w:sz w:val="18"/>
              </w:rPr>
              <w:tab/>
            </w:r>
            <w:r>
              <w:rPr>
                <w:i/>
                <w:sz w:val="18"/>
              </w:rPr>
              <w:t>снятия</w:t>
            </w:r>
            <w:r>
              <w:rPr>
                <w:i/>
                <w:sz w:val="18"/>
              </w:rPr>
              <w:tab/>
            </w:r>
            <w:r>
              <w:rPr>
                <w:i/>
                <w:spacing w:val="-1"/>
                <w:sz w:val="18"/>
              </w:rPr>
              <w:t>блокады</w:t>
            </w:r>
            <w:r>
              <w:rPr>
                <w:i/>
                <w:spacing w:val="-42"/>
                <w:sz w:val="18"/>
              </w:rPr>
              <w:t xml:space="preserve"> </w:t>
            </w:r>
            <w:r>
              <w:rPr>
                <w:i/>
                <w:sz w:val="18"/>
              </w:rPr>
              <w:t>Ленинграда</w:t>
            </w:r>
            <w:r>
              <w:rPr>
                <w:i/>
                <w:spacing w:val="-1"/>
                <w:sz w:val="18"/>
              </w:rPr>
              <w:t xml:space="preserve"> </w:t>
            </w:r>
            <w:r>
              <w:rPr>
                <w:i/>
                <w:sz w:val="18"/>
              </w:rPr>
              <w:t>–</w:t>
            </w:r>
            <w:r>
              <w:rPr>
                <w:i/>
                <w:spacing w:val="-1"/>
                <w:sz w:val="18"/>
              </w:rPr>
              <w:t xml:space="preserve"> </w:t>
            </w:r>
            <w:r>
              <w:rPr>
                <w:i/>
                <w:sz w:val="18"/>
              </w:rPr>
              <w:t>27</w:t>
            </w:r>
            <w:r>
              <w:rPr>
                <w:i/>
                <w:spacing w:val="-1"/>
                <w:sz w:val="18"/>
              </w:rPr>
              <w:t xml:space="preserve"> </w:t>
            </w:r>
            <w:r>
              <w:rPr>
                <w:i/>
                <w:sz w:val="18"/>
              </w:rPr>
              <w:t>января</w:t>
            </w:r>
          </w:p>
        </w:tc>
        <w:tc>
          <w:tcPr>
            <w:tcW w:w="3010" w:type="dxa"/>
          </w:tcPr>
          <w:p>
            <w:pPr>
              <w:pStyle w:val="18"/>
              <w:ind w:left="110" w:right="89"/>
              <w:rPr>
                <w:i/>
                <w:sz w:val="18"/>
              </w:rPr>
            </w:pPr>
            <w:r>
              <w:rPr>
                <w:i/>
                <w:sz w:val="18"/>
              </w:rPr>
              <w:t>Что</w:t>
            </w:r>
            <w:r>
              <w:rPr>
                <w:i/>
                <w:spacing w:val="30"/>
                <w:sz w:val="18"/>
              </w:rPr>
              <w:t xml:space="preserve"> </w:t>
            </w:r>
            <w:r>
              <w:rPr>
                <w:i/>
                <w:sz w:val="18"/>
              </w:rPr>
              <w:t>значит</w:t>
            </w:r>
            <w:r>
              <w:rPr>
                <w:i/>
                <w:spacing w:val="26"/>
                <w:sz w:val="18"/>
              </w:rPr>
              <w:t xml:space="preserve"> </w:t>
            </w:r>
            <w:r>
              <w:rPr>
                <w:i/>
                <w:sz w:val="18"/>
              </w:rPr>
              <w:t>«старый»</w:t>
            </w:r>
            <w:r>
              <w:rPr>
                <w:i/>
                <w:spacing w:val="28"/>
                <w:sz w:val="18"/>
              </w:rPr>
              <w:t xml:space="preserve"> </w:t>
            </w:r>
            <w:r>
              <w:rPr>
                <w:i/>
                <w:sz w:val="18"/>
              </w:rPr>
              <w:t>новый</w:t>
            </w:r>
            <w:r>
              <w:rPr>
                <w:i/>
                <w:spacing w:val="25"/>
                <w:sz w:val="18"/>
              </w:rPr>
              <w:t xml:space="preserve"> </w:t>
            </w:r>
            <w:r>
              <w:rPr>
                <w:i/>
                <w:sz w:val="18"/>
              </w:rPr>
              <w:t>год?</w:t>
            </w:r>
            <w:r>
              <w:rPr>
                <w:i/>
                <w:spacing w:val="-42"/>
                <w:sz w:val="18"/>
              </w:rPr>
              <w:t xml:space="preserve"> </w:t>
            </w:r>
            <w:r>
              <w:rPr>
                <w:i/>
                <w:sz w:val="18"/>
              </w:rPr>
              <w:t>(13</w:t>
            </w:r>
            <w:r>
              <w:rPr>
                <w:i/>
                <w:spacing w:val="1"/>
                <w:sz w:val="18"/>
              </w:rPr>
              <w:t xml:space="preserve"> </w:t>
            </w:r>
            <w:r>
              <w:rPr>
                <w:i/>
                <w:sz w:val="18"/>
              </w:rPr>
              <w:t>–</w:t>
            </w:r>
            <w:r>
              <w:rPr>
                <w:i/>
                <w:spacing w:val="-1"/>
                <w:sz w:val="18"/>
              </w:rPr>
              <w:t xml:space="preserve"> </w:t>
            </w:r>
            <w:r>
              <w:rPr>
                <w:i/>
                <w:sz w:val="18"/>
              </w:rPr>
              <w:t>14</w:t>
            </w:r>
            <w:r>
              <w:rPr>
                <w:i/>
                <w:spacing w:val="1"/>
                <w:sz w:val="18"/>
              </w:rPr>
              <w:t xml:space="preserve"> </w:t>
            </w:r>
            <w:r>
              <w:rPr>
                <w:i/>
                <w:sz w:val="18"/>
              </w:rPr>
              <w:t>января)</w:t>
            </w:r>
          </w:p>
          <w:p>
            <w:pPr>
              <w:pStyle w:val="18"/>
              <w:ind w:left="110" w:right="94"/>
              <w:rPr>
                <w:i/>
                <w:sz w:val="18"/>
              </w:rPr>
            </w:pPr>
            <w:r>
              <w:rPr>
                <w:i/>
                <w:sz w:val="18"/>
              </w:rPr>
              <w:t>Всемирный</w:t>
            </w:r>
            <w:r>
              <w:rPr>
                <w:i/>
                <w:spacing w:val="7"/>
                <w:sz w:val="18"/>
              </w:rPr>
              <w:t xml:space="preserve"> </w:t>
            </w:r>
            <w:r>
              <w:rPr>
                <w:i/>
                <w:sz w:val="18"/>
              </w:rPr>
              <w:t>день</w:t>
            </w:r>
            <w:r>
              <w:rPr>
                <w:i/>
                <w:spacing w:val="8"/>
                <w:sz w:val="18"/>
              </w:rPr>
              <w:t xml:space="preserve"> </w:t>
            </w:r>
            <w:r>
              <w:rPr>
                <w:i/>
                <w:sz w:val="18"/>
              </w:rPr>
              <w:t>«спасибо»,</w:t>
            </w:r>
            <w:r>
              <w:rPr>
                <w:i/>
                <w:spacing w:val="7"/>
                <w:sz w:val="18"/>
              </w:rPr>
              <w:t xml:space="preserve"> </w:t>
            </w:r>
            <w:r>
              <w:rPr>
                <w:i/>
                <w:sz w:val="18"/>
              </w:rPr>
              <w:t>11</w:t>
            </w:r>
            <w:r>
              <w:rPr>
                <w:i/>
                <w:spacing w:val="-42"/>
                <w:sz w:val="18"/>
              </w:rPr>
              <w:t xml:space="preserve"> </w:t>
            </w:r>
            <w:r>
              <w:rPr>
                <w:i/>
                <w:sz w:val="18"/>
              </w:rPr>
              <w:t>января</w:t>
            </w:r>
          </w:p>
          <w:p>
            <w:pPr>
              <w:pStyle w:val="18"/>
              <w:tabs>
                <w:tab w:val="left" w:pos="1397"/>
                <w:tab w:val="left" w:pos="2211"/>
              </w:tabs>
              <w:ind w:left="110" w:right="95"/>
              <w:rPr>
                <w:i/>
                <w:sz w:val="18"/>
              </w:rPr>
            </w:pPr>
            <w:r>
              <w:rPr>
                <w:i/>
                <w:sz w:val="18"/>
              </w:rPr>
              <w:t>Подготовка к зимней Олимпиаде</w:t>
            </w:r>
            <w:r>
              <w:rPr>
                <w:i/>
                <w:spacing w:val="1"/>
                <w:sz w:val="18"/>
              </w:rPr>
              <w:t xml:space="preserve"> </w:t>
            </w:r>
            <w:r>
              <w:rPr>
                <w:i/>
                <w:sz w:val="18"/>
              </w:rPr>
              <w:t>Однодневный</w:t>
            </w:r>
            <w:r>
              <w:rPr>
                <w:i/>
                <w:sz w:val="18"/>
              </w:rPr>
              <w:tab/>
            </w:r>
            <w:r>
              <w:rPr>
                <w:i/>
                <w:sz w:val="18"/>
              </w:rPr>
              <w:t xml:space="preserve">проект </w:t>
            </w:r>
            <w:r>
              <w:rPr>
                <w:i/>
                <w:spacing w:val="-1"/>
                <w:sz w:val="18"/>
              </w:rPr>
              <w:t>«Русские</w:t>
            </w:r>
            <w:r>
              <w:rPr>
                <w:i/>
                <w:spacing w:val="-42"/>
                <w:sz w:val="18"/>
              </w:rPr>
              <w:t xml:space="preserve"> </w:t>
            </w:r>
            <w:r>
              <w:rPr>
                <w:i/>
                <w:sz w:val="18"/>
              </w:rPr>
              <w:t>валенки»</w:t>
            </w:r>
          </w:p>
          <w:p>
            <w:pPr>
              <w:pStyle w:val="18"/>
              <w:spacing w:line="206" w:lineRule="exact"/>
              <w:ind w:left="110" w:right="989"/>
              <w:rPr>
                <w:i/>
                <w:sz w:val="18"/>
              </w:rPr>
            </w:pPr>
            <w:r>
              <w:rPr>
                <w:i/>
                <w:sz w:val="18"/>
              </w:rPr>
              <w:t>Изготовление кормушек</w:t>
            </w:r>
            <w:r>
              <w:rPr>
                <w:i/>
                <w:spacing w:val="-43"/>
                <w:sz w:val="18"/>
              </w:rPr>
              <w:t xml:space="preserve"> </w:t>
            </w:r>
            <w:r>
              <w:rPr>
                <w:i/>
                <w:sz w:val="18"/>
              </w:rPr>
              <w:t>Подкормка</w:t>
            </w:r>
            <w:r>
              <w:rPr>
                <w:i/>
                <w:spacing w:val="-2"/>
                <w:sz w:val="18"/>
              </w:rPr>
              <w:t xml:space="preserve"> </w:t>
            </w:r>
            <w:r>
              <w:rPr>
                <w:i/>
                <w:sz w:val="18"/>
              </w:rPr>
              <w:t>птиц</w:t>
            </w:r>
          </w:p>
        </w:tc>
        <w:tc>
          <w:tcPr>
            <w:tcW w:w="2695" w:type="dxa"/>
          </w:tcPr>
          <w:p>
            <w:pPr>
              <w:pStyle w:val="18"/>
              <w:ind w:left="110" w:right="455"/>
              <w:rPr>
                <w:sz w:val="18"/>
              </w:rPr>
            </w:pPr>
            <w:r>
              <w:rPr>
                <w:sz w:val="18"/>
              </w:rPr>
              <w:t>Праздник</w:t>
            </w:r>
            <w:r>
              <w:rPr>
                <w:spacing w:val="-8"/>
                <w:sz w:val="18"/>
              </w:rPr>
              <w:t xml:space="preserve"> </w:t>
            </w:r>
            <w:r>
              <w:rPr>
                <w:sz w:val="18"/>
              </w:rPr>
              <w:t>русского</w:t>
            </w:r>
            <w:r>
              <w:rPr>
                <w:spacing w:val="-5"/>
                <w:sz w:val="18"/>
              </w:rPr>
              <w:t xml:space="preserve"> </w:t>
            </w:r>
            <w:r>
              <w:rPr>
                <w:sz w:val="18"/>
              </w:rPr>
              <w:t>валенка</w:t>
            </w:r>
            <w:r>
              <w:rPr>
                <w:spacing w:val="-42"/>
                <w:sz w:val="18"/>
              </w:rPr>
              <w:t xml:space="preserve"> </w:t>
            </w:r>
            <w:r>
              <w:rPr>
                <w:sz w:val="18"/>
              </w:rPr>
              <w:t>Зимняя Олимпиада</w:t>
            </w:r>
            <w:r>
              <w:rPr>
                <w:spacing w:val="1"/>
                <w:sz w:val="18"/>
              </w:rPr>
              <w:t xml:space="preserve"> </w:t>
            </w:r>
            <w:r>
              <w:rPr>
                <w:sz w:val="18"/>
              </w:rPr>
              <w:t>Тематический досуг</w:t>
            </w:r>
            <w:r>
              <w:rPr>
                <w:spacing w:val="1"/>
                <w:sz w:val="18"/>
              </w:rPr>
              <w:t xml:space="preserve"> </w:t>
            </w:r>
            <w:r>
              <w:rPr>
                <w:sz w:val="18"/>
              </w:rPr>
              <w:t>Детский</w:t>
            </w:r>
            <w:r>
              <w:rPr>
                <w:spacing w:val="-5"/>
                <w:sz w:val="18"/>
              </w:rPr>
              <w:t xml:space="preserve"> </w:t>
            </w:r>
            <w:r>
              <w:rPr>
                <w:sz w:val="18"/>
              </w:rPr>
              <w:t>зимний</w:t>
            </w:r>
            <w:r>
              <w:rPr>
                <w:spacing w:val="-4"/>
                <w:sz w:val="18"/>
              </w:rPr>
              <w:t xml:space="preserve"> </w:t>
            </w:r>
            <w:r>
              <w:rPr>
                <w:sz w:val="18"/>
              </w:rPr>
              <w:t>вернисаж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7" w:hRule="atLeast"/>
        </w:trPr>
        <w:tc>
          <w:tcPr>
            <w:tcW w:w="960" w:type="dxa"/>
            <w:vMerge w:val="continue"/>
            <w:textDirection w:val="btLr"/>
          </w:tcPr>
          <w:p>
            <w:pPr>
              <w:rPr>
                <w:sz w:val="2"/>
                <w:szCs w:val="2"/>
              </w:rPr>
            </w:pPr>
          </w:p>
        </w:tc>
        <w:tc>
          <w:tcPr>
            <w:tcW w:w="1480" w:type="dxa"/>
          </w:tcPr>
          <w:p>
            <w:pPr>
              <w:pStyle w:val="18"/>
              <w:spacing w:line="196"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pPr>
              <w:pStyle w:val="18"/>
              <w:tabs>
                <w:tab w:val="left" w:pos="895"/>
                <w:tab w:val="left" w:pos="1874"/>
              </w:tabs>
              <w:ind w:left="108" w:right="94"/>
              <w:rPr>
                <w:i/>
                <w:sz w:val="18"/>
              </w:rPr>
            </w:pPr>
            <w:r>
              <w:rPr>
                <w:i/>
                <w:sz w:val="18"/>
              </w:rPr>
              <w:t>День</w:t>
            </w:r>
            <w:r>
              <w:rPr>
                <w:i/>
                <w:sz w:val="18"/>
              </w:rPr>
              <w:tab/>
            </w:r>
            <w:r>
              <w:rPr>
                <w:i/>
                <w:sz w:val="18"/>
              </w:rPr>
              <w:t>снятия</w:t>
            </w:r>
            <w:r>
              <w:rPr>
                <w:i/>
                <w:sz w:val="18"/>
              </w:rPr>
              <w:tab/>
            </w:r>
            <w:r>
              <w:rPr>
                <w:i/>
                <w:spacing w:val="-1"/>
                <w:sz w:val="18"/>
              </w:rPr>
              <w:t>блокады</w:t>
            </w:r>
            <w:r>
              <w:rPr>
                <w:i/>
                <w:spacing w:val="-42"/>
                <w:sz w:val="18"/>
              </w:rPr>
              <w:t xml:space="preserve"> </w:t>
            </w:r>
            <w:r>
              <w:rPr>
                <w:i/>
                <w:sz w:val="18"/>
              </w:rPr>
              <w:t>Ленинграда</w:t>
            </w:r>
            <w:r>
              <w:rPr>
                <w:i/>
                <w:spacing w:val="-1"/>
                <w:sz w:val="18"/>
              </w:rPr>
              <w:t xml:space="preserve"> </w:t>
            </w:r>
            <w:r>
              <w:rPr>
                <w:i/>
                <w:sz w:val="18"/>
              </w:rPr>
              <w:t>–</w:t>
            </w:r>
            <w:r>
              <w:rPr>
                <w:i/>
                <w:spacing w:val="-1"/>
                <w:sz w:val="18"/>
              </w:rPr>
              <w:t xml:space="preserve"> </w:t>
            </w:r>
            <w:r>
              <w:rPr>
                <w:i/>
                <w:sz w:val="18"/>
              </w:rPr>
              <w:t>27</w:t>
            </w:r>
            <w:r>
              <w:rPr>
                <w:i/>
                <w:spacing w:val="-1"/>
                <w:sz w:val="18"/>
              </w:rPr>
              <w:t xml:space="preserve"> </w:t>
            </w:r>
            <w:r>
              <w:rPr>
                <w:i/>
                <w:sz w:val="18"/>
              </w:rPr>
              <w:t>января;</w:t>
            </w:r>
          </w:p>
          <w:p>
            <w:pPr>
              <w:pStyle w:val="18"/>
              <w:tabs>
                <w:tab w:val="left" w:pos="927"/>
                <w:tab w:val="left" w:pos="1977"/>
              </w:tabs>
              <w:ind w:left="108" w:right="94"/>
              <w:rPr>
                <w:i/>
                <w:sz w:val="18"/>
              </w:rPr>
            </w:pPr>
            <w:r>
              <w:rPr>
                <w:i/>
                <w:sz w:val="18"/>
              </w:rPr>
              <w:t>День</w:t>
            </w:r>
            <w:r>
              <w:rPr>
                <w:i/>
                <w:sz w:val="18"/>
              </w:rPr>
              <w:tab/>
            </w:r>
            <w:r>
              <w:rPr>
                <w:i/>
                <w:sz w:val="18"/>
              </w:rPr>
              <w:t>памяти</w:t>
            </w:r>
            <w:r>
              <w:rPr>
                <w:i/>
                <w:sz w:val="18"/>
              </w:rPr>
              <w:tab/>
            </w:r>
            <w:r>
              <w:rPr>
                <w:i/>
                <w:spacing w:val="-1"/>
                <w:sz w:val="18"/>
              </w:rPr>
              <w:t>жертв</w:t>
            </w:r>
            <w:r>
              <w:rPr>
                <w:i/>
                <w:spacing w:val="-42"/>
                <w:sz w:val="18"/>
              </w:rPr>
              <w:t xml:space="preserve"> </w:t>
            </w:r>
            <w:r>
              <w:rPr>
                <w:i/>
                <w:sz w:val="18"/>
              </w:rPr>
              <w:t>Холокоста</w:t>
            </w:r>
            <w:r>
              <w:rPr>
                <w:i/>
                <w:spacing w:val="-1"/>
                <w:sz w:val="18"/>
              </w:rPr>
              <w:t xml:space="preserve"> </w:t>
            </w:r>
            <w:r>
              <w:rPr>
                <w:i/>
                <w:sz w:val="18"/>
              </w:rPr>
              <w:t>–</w:t>
            </w:r>
            <w:r>
              <w:rPr>
                <w:i/>
                <w:spacing w:val="1"/>
                <w:sz w:val="18"/>
              </w:rPr>
              <w:t xml:space="preserve"> </w:t>
            </w:r>
            <w:r>
              <w:rPr>
                <w:i/>
                <w:sz w:val="18"/>
              </w:rPr>
              <w:t>27 января;</w:t>
            </w:r>
          </w:p>
          <w:p>
            <w:pPr>
              <w:pStyle w:val="18"/>
              <w:spacing w:line="206" w:lineRule="exact"/>
              <w:ind w:left="108"/>
              <w:rPr>
                <w:i/>
                <w:sz w:val="18"/>
              </w:rPr>
            </w:pPr>
            <w:r>
              <w:rPr>
                <w:i/>
                <w:sz w:val="18"/>
              </w:rPr>
              <w:t>Новый</w:t>
            </w:r>
            <w:r>
              <w:rPr>
                <w:i/>
                <w:spacing w:val="-2"/>
                <w:sz w:val="18"/>
              </w:rPr>
              <w:t xml:space="preserve"> </w:t>
            </w:r>
            <w:r>
              <w:rPr>
                <w:i/>
                <w:sz w:val="18"/>
              </w:rPr>
              <w:t>год</w:t>
            </w:r>
            <w:r>
              <w:rPr>
                <w:i/>
                <w:spacing w:val="-1"/>
                <w:sz w:val="18"/>
              </w:rPr>
              <w:t xml:space="preserve"> </w:t>
            </w:r>
            <w:r>
              <w:rPr>
                <w:i/>
                <w:sz w:val="18"/>
              </w:rPr>
              <w:t>–</w:t>
            </w:r>
            <w:r>
              <w:rPr>
                <w:i/>
                <w:spacing w:val="-2"/>
                <w:sz w:val="18"/>
              </w:rPr>
              <w:t xml:space="preserve"> </w:t>
            </w:r>
            <w:r>
              <w:rPr>
                <w:i/>
                <w:sz w:val="18"/>
              </w:rPr>
              <w:t>31</w:t>
            </w:r>
            <w:r>
              <w:rPr>
                <w:i/>
                <w:spacing w:val="1"/>
                <w:sz w:val="18"/>
              </w:rPr>
              <w:t xml:space="preserve"> </w:t>
            </w:r>
            <w:r>
              <w:rPr>
                <w:i/>
                <w:sz w:val="18"/>
              </w:rPr>
              <w:t>декабря</w:t>
            </w:r>
          </w:p>
        </w:tc>
        <w:tc>
          <w:tcPr>
            <w:tcW w:w="3010" w:type="dxa"/>
          </w:tcPr>
          <w:p>
            <w:pPr>
              <w:pStyle w:val="18"/>
              <w:ind w:left="110" w:right="89"/>
              <w:rPr>
                <w:i/>
                <w:sz w:val="18"/>
              </w:rPr>
            </w:pPr>
            <w:r>
              <w:rPr>
                <w:i/>
                <w:sz w:val="18"/>
              </w:rPr>
              <w:t>Что</w:t>
            </w:r>
            <w:r>
              <w:rPr>
                <w:i/>
                <w:spacing w:val="30"/>
                <w:sz w:val="18"/>
              </w:rPr>
              <w:t xml:space="preserve"> </w:t>
            </w:r>
            <w:r>
              <w:rPr>
                <w:i/>
                <w:sz w:val="18"/>
              </w:rPr>
              <w:t>значит</w:t>
            </w:r>
            <w:r>
              <w:rPr>
                <w:i/>
                <w:spacing w:val="26"/>
                <w:sz w:val="18"/>
              </w:rPr>
              <w:t xml:space="preserve"> </w:t>
            </w:r>
            <w:r>
              <w:rPr>
                <w:i/>
                <w:sz w:val="18"/>
              </w:rPr>
              <w:t>«старый»</w:t>
            </w:r>
            <w:r>
              <w:rPr>
                <w:i/>
                <w:spacing w:val="28"/>
                <w:sz w:val="18"/>
              </w:rPr>
              <w:t xml:space="preserve"> </w:t>
            </w:r>
            <w:r>
              <w:rPr>
                <w:i/>
                <w:sz w:val="18"/>
              </w:rPr>
              <w:t>новый</w:t>
            </w:r>
            <w:r>
              <w:rPr>
                <w:i/>
                <w:spacing w:val="25"/>
                <w:sz w:val="18"/>
              </w:rPr>
              <w:t xml:space="preserve"> </w:t>
            </w:r>
            <w:r>
              <w:rPr>
                <w:i/>
                <w:sz w:val="18"/>
              </w:rPr>
              <w:t>год?</w:t>
            </w:r>
            <w:r>
              <w:rPr>
                <w:i/>
                <w:spacing w:val="-42"/>
                <w:sz w:val="18"/>
              </w:rPr>
              <w:t xml:space="preserve"> </w:t>
            </w:r>
            <w:r>
              <w:rPr>
                <w:i/>
                <w:sz w:val="18"/>
              </w:rPr>
              <w:t>(13</w:t>
            </w:r>
            <w:r>
              <w:rPr>
                <w:i/>
                <w:spacing w:val="1"/>
                <w:sz w:val="18"/>
              </w:rPr>
              <w:t xml:space="preserve"> </w:t>
            </w:r>
            <w:r>
              <w:rPr>
                <w:i/>
                <w:sz w:val="18"/>
              </w:rPr>
              <w:t>–</w:t>
            </w:r>
            <w:r>
              <w:rPr>
                <w:i/>
                <w:spacing w:val="-1"/>
                <w:sz w:val="18"/>
              </w:rPr>
              <w:t xml:space="preserve"> </w:t>
            </w:r>
            <w:r>
              <w:rPr>
                <w:i/>
                <w:sz w:val="18"/>
              </w:rPr>
              <w:t>14</w:t>
            </w:r>
            <w:r>
              <w:rPr>
                <w:i/>
                <w:spacing w:val="1"/>
                <w:sz w:val="18"/>
              </w:rPr>
              <w:t xml:space="preserve"> </w:t>
            </w:r>
            <w:r>
              <w:rPr>
                <w:i/>
                <w:sz w:val="18"/>
              </w:rPr>
              <w:t>января)</w:t>
            </w:r>
          </w:p>
          <w:p>
            <w:pPr>
              <w:pStyle w:val="18"/>
              <w:ind w:left="110" w:right="94"/>
              <w:rPr>
                <w:i/>
                <w:sz w:val="18"/>
              </w:rPr>
            </w:pPr>
            <w:r>
              <w:rPr>
                <w:i/>
                <w:sz w:val="18"/>
              </w:rPr>
              <w:t>Всемирный</w:t>
            </w:r>
            <w:r>
              <w:rPr>
                <w:i/>
                <w:spacing w:val="7"/>
                <w:sz w:val="18"/>
              </w:rPr>
              <w:t xml:space="preserve"> </w:t>
            </w:r>
            <w:r>
              <w:rPr>
                <w:i/>
                <w:sz w:val="18"/>
              </w:rPr>
              <w:t>день</w:t>
            </w:r>
            <w:r>
              <w:rPr>
                <w:i/>
                <w:spacing w:val="8"/>
                <w:sz w:val="18"/>
              </w:rPr>
              <w:t xml:space="preserve"> </w:t>
            </w:r>
            <w:r>
              <w:rPr>
                <w:i/>
                <w:sz w:val="18"/>
              </w:rPr>
              <w:t>«спасибо»,</w:t>
            </w:r>
            <w:r>
              <w:rPr>
                <w:i/>
                <w:spacing w:val="7"/>
                <w:sz w:val="18"/>
              </w:rPr>
              <w:t xml:space="preserve"> </w:t>
            </w:r>
            <w:r>
              <w:rPr>
                <w:i/>
                <w:sz w:val="18"/>
              </w:rPr>
              <w:t>11</w:t>
            </w:r>
            <w:r>
              <w:rPr>
                <w:i/>
                <w:spacing w:val="-42"/>
                <w:sz w:val="18"/>
              </w:rPr>
              <w:t xml:space="preserve"> </w:t>
            </w:r>
            <w:r>
              <w:rPr>
                <w:i/>
                <w:sz w:val="18"/>
              </w:rPr>
              <w:t>января</w:t>
            </w:r>
          </w:p>
          <w:p>
            <w:pPr>
              <w:pStyle w:val="18"/>
              <w:tabs>
                <w:tab w:val="left" w:pos="1397"/>
                <w:tab w:val="left" w:pos="2211"/>
              </w:tabs>
              <w:ind w:left="110" w:right="93" w:firstLine="91"/>
              <w:rPr>
                <w:i/>
                <w:sz w:val="18"/>
              </w:rPr>
            </w:pPr>
            <w:r>
              <w:rPr>
                <w:i/>
                <w:sz w:val="18"/>
              </w:rPr>
              <w:t>Подготовка к зимней Олимпиаде</w:t>
            </w:r>
            <w:r>
              <w:rPr>
                <w:i/>
                <w:spacing w:val="1"/>
                <w:sz w:val="18"/>
              </w:rPr>
              <w:t xml:space="preserve"> </w:t>
            </w:r>
            <w:r>
              <w:rPr>
                <w:i/>
                <w:sz w:val="18"/>
              </w:rPr>
              <w:t>Однодневный</w:t>
            </w:r>
            <w:r>
              <w:rPr>
                <w:i/>
                <w:sz w:val="18"/>
              </w:rPr>
              <w:tab/>
            </w:r>
            <w:r>
              <w:rPr>
                <w:i/>
                <w:sz w:val="18"/>
              </w:rPr>
              <w:t xml:space="preserve">проект </w:t>
            </w:r>
            <w:r>
              <w:rPr>
                <w:i/>
                <w:spacing w:val="-1"/>
                <w:sz w:val="18"/>
              </w:rPr>
              <w:t>«Русские</w:t>
            </w:r>
          </w:p>
          <w:p>
            <w:pPr>
              <w:pStyle w:val="18"/>
              <w:spacing w:line="197" w:lineRule="exact"/>
              <w:ind w:left="110"/>
              <w:rPr>
                <w:i/>
                <w:sz w:val="18"/>
              </w:rPr>
            </w:pPr>
            <w:r>
              <w:rPr>
                <w:i/>
                <w:sz w:val="18"/>
              </w:rPr>
              <w:t>валенки»</w:t>
            </w:r>
          </w:p>
        </w:tc>
        <w:tc>
          <w:tcPr>
            <w:tcW w:w="2695" w:type="dxa"/>
          </w:tcPr>
          <w:p>
            <w:pPr>
              <w:pStyle w:val="18"/>
              <w:ind w:left="110"/>
              <w:rPr>
                <w:sz w:val="18"/>
              </w:rPr>
            </w:pPr>
            <w:r>
              <w:rPr>
                <w:sz w:val="18"/>
              </w:rPr>
              <w:t>Детский</w:t>
            </w:r>
            <w:r>
              <w:rPr>
                <w:spacing w:val="32"/>
                <w:sz w:val="18"/>
              </w:rPr>
              <w:t xml:space="preserve"> </w:t>
            </w:r>
            <w:r>
              <w:rPr>
                <w:sz w:val="18"/>
              </w:rPr>
              <w:t>вернисаж</w:t>
            </w:r>
            <w:r>
              <w:rPr>
                <w:spacing w:val="35"/>
                <w:sz w:val="18"/>
              </w:rPr>
              <w:t xml:space="preserve"> </w:t>
            </w:r>
            <w:r>
              <w:rPr>
                <w:sz w:val="18"/>
              </w:rPr>
              <w:t>«Зимушка-</w:t>
            </w:r>
            <w:r>
              <w:rPr>
                <w:spacing w:val="-42"/>
                <w:sz w:val="18"/>
              </w:rPr>
              <w:t xml:space="preserve"> </w:t>
            </w:r>
            <w:r>
              <w:rPr>
                <w:sz w:val="18"/>
              </w:rPr>
              <w:t>зима»</w:t>
            </w:r>
          </w:p>
          <w:p>
            <w:pPr>
              <w:pStyle w:val="18"/>
              <w:spacing w:line="197" w:lineRule="exact"/>
              <w:ind w:left="110"/>
              <w:rPr>
                <w:sz w:val="18"/>
              </w:rPr>
            </w:pPr>
            <w:r>
              <w:rPr>
                <w:sz w:val="18"/>
              </w:rPr>
              <w:t>Праздник</w:t>
            </w:r>
            <w:r>
              <w:rPr>
                <w:spacing w:val="-7"/>
                <w:sz w:val="18"/>
              </w:rPr>
              <w:t xml:space="preserve"> </w:t>
            </w:r>
            <w:r>
              <w:rPr>
                <w:sz w:val="18"/>
              </w:rPr>
              <w:t>русского</w:t>
            </w:r>
            <w:r>
              <w:rPr>
                <w:spacing w:val="-3"/>
                <w:sz w:val="18"/>
              </w:rPr>
              <w:t xml:space="preserve"> </w:t>
            </w:r>
            <w:r>
              <w:rPr>
                <w:sz w:val="18"/>
              </w:rPr>
              <w:t>валенка</w:t>
            </w:r>
          </w:p>
          <w:p>
            <w:pPr>
              <w:pStyle w:val="18"/>
              <w:tabs>
                <w:tab w:val="left" w:pos="1715"/>
              </w:tabs>
              <w:ind w:left="110" w:right="95"/>
              <w:rPr>
                <w:sz w:val="18"/>
              </w:rPr>
            </w:pPr>
            <w:r>
              <w:rPr>
                <w:sz w:val="18"/>
              </w:rPr>
              <w:t>Зимняя</w:t>
            </w:r>
            <w:r>
              <w:rPr>
                <w:sz w:val="18"/>
              </w:rPr>
              <w:tab/>
            </w:r>
            <w:r>
              <w:rPr>
                <w:spacing w:val="-1"/>
                <w:sz w:val="18"/>
              </w:rPr>
              <w:t>Олимпиада</w:t>
            </w:r>
            <w:r>
              <w:rPr>
                <w:spacing w:val="-42"/>
                <w:sz w:val="18"/>
              </w:rPr>
              <w:t xml:space="preserve"> </w:t>
            </w:r>
            <w:r>
              <w:rPr>
                <w:sz w:val="18"/>
              </w:rPr>
              <w:t>Тематический</w:t>
            </w:r>
            <w:r>
              <w:rPr>
                <w:spacing w:val="-2"/>
                <w:sz w:val="18"/>
              </w:rPr>
              <w:t xml:space="preserve"> </w:t>
            </w:r>
            <w:r>
              <w:rPr>
                <w:sz w:val="18"/>
              </w:rPr>
              <w:t>досуг</w:t>
            </w:r>
          </w:p>
          <w:p>
            <w:pPr>
              <w:pStyle w:val="18"/>
              <w:spacing w:line="206" w:lineRule="exact"/>
              <w:ind w:left="110"/>
              <w:rPr>
                <w:sz w:val="18"/>
              </w:rPr>
            </w:pPr>
            <w:r>
              <w:rPr>
                <w:sz w:val="18"/>
              </w:rPr>
              <w:t>Детский</w:t>
            </w:r>
            <w:r>
              <w:rPr>
                <w:spacing w:val="-6"/>
                <w:sz w:val="18"/>
              </w:rPr>
              <w:t xml:space="preserve"> </w:t>
            </w:r>
            <w:r>
              <w:rPr>
                <w:sz w:val="18"/>
              </w:rPr>
              <w:t>зимний</w:t>
            </w:r>
            <w:r>
              <w:rPr>
                <w:spacing w:val="-5"/>
                <w:sz w:val="18"/>
              </w:rPr>
              <w:t xml:space="preserve"> </w:t>
            </w:r>
            <w:r>
              <w:rPr>
                <w:sz w:val="18"/>
              </w:rPr>
              <w:t>вернисаж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960" w:type="dxa"/>
            <w:vMerge w:val="restart"/>
            <w:textDirection w:val="btLr"/>
          </w:tcPr>
          <w:p>
            <w:pPr>
              <w:pStyle w:val="18"/>
              <w:spacing w:before="107"/>
              <w:ind w:left="3370" w:right="3358"/>
              <w:jc w:val="center"/>
              <w:rPr>
                <w:b/>
                <w:sz w:val="18"/>
              </w:rPr>
            </w:pPr>
          </w:p>
          <w:p>
            <w:pPr>
              <w:pStyle w:val="18"/>
              <w:spacing w:before="107"/>
              <w:ind w:left="3370" w:right="3358"/>
              <w:jc w:val="center"/>
              <w:rPr>
                <w:b/>
                <w:sz w:val="18"/>
              </w:rPr>
            </w:pPr>
          </w:p>
          <w:p>
            <w:pPr>
              <w:pStyle w:val="18"/>
              <w:spacing w:before="107"/>
              <w:ind w:left="3370" w:right="3358"/>
              <w:jc w:val="center"/>
              <w:rPr>
                <w:b/>
                <w:sz w:val="18"/>
              </w:rPr>
            </w:pPr>
          </w:p>
          <w:p>
            <w:pPr>
              <w:pStyle w:val="18"/>
              <w:spacing w:before="107"/>
              <w:ind w:left="3370" w:right="3358"/>
              <w:jc w:val="center"/>
              <w:rPr>
                <w:b/>
                <w:sz w:val="18"/>
              </w:rPr>
            </w:pPr>
          </w:p>
          <w:p>
            <w:pPr>
              <w:pStyle w:val="18"/>
              <w:spacing w:before="107"/>
              <w:ind w:left="3370" w:right="3358"/>
              <w:jc w:val="center"/>
              <w:rPr>
                <w:b/>
                <w:sz w:val="18"/>
              </w:rPr>
            </w:pPr>
          </w:p>
          <w:p>
            <w:pPr>
              <w:pStyle w:val="18"/>
              <w:spacing w:before="107"/>
              <w:ind w:left="3370" w:right="3358"/>
              <w:jc w:val="center"/>
              <w:rPr>
                <w:b/>
                <w:sz w:val="18"/>
              </w:rPr>
            </w:pPr>
          </w:p>
          <w:p>
            <w:pPr>
              <w:pStyle w:val="18"/>
              <w:spacing w:before="107"/>
              <w:ind w:left="3370" w:right="3358"/>
              <w:jc w:val="center"/>
              <w:rPr>
                <w:b/>
                <w:sz w:val="18"/>
              </w:rPr>
            </w:pPr>
          </w:p>
          <w:p>
            <w:pPr>
              <w:pStyle w:val="18"/>
              <w:spacing w:before="107"/>
              <w:ind w:left="3370" w:right="3358"/>
              <w:jc w:val="center"/>
              <w:rPr>
                <w:b/>
                <w:sz w:val="18"/>
              </w:rPr>
            </w:pPr>
          </w:p>
          <w:p>
            <w:pPr>
              <w:pStyle w:val="18"/>
              <w:spacing w:before="107"/>
              <w:ind w:left="3370" w:right="3358"/>
              <w:jc w:val="center"/>
              <w:rPr>
                <w:b/>
                <w:sz w:val="18"/>
              </w:rPr>
            </w:pPr>
          </w:p>
          <w:p>
            <w:pPr>
              <w:pStyle w:val="18"/>
              <w:spacing w:before="107"/>
              <w:ind w:left="3370" w:right="3358"/>
              <w:jc w:val="center"/>
              <w:rPr>
                <w:b/>
                <w:sz w:val="18"/>
              </w:rPr>
            </w:pPr>
          </w:p>
          <w:p>
            <w:pPr>
              <w:pStyle w:val="18"/>
              <w:spacing w:before="107"/>
              <w:ind w:left="3370" w:right="3358"/>
              <w:jc w:val="center"/>
              <w:rPr>
                <w:b/>
                <w:sz w:val="18"/>
              </w:rPr>
            </w:pPr>
          </w:p>
        </w:tc>
        <w:tc>
          <w:tcPr>
            <w:tcW w:w="1480" w:type="dxa"/>
          </w:tcPr>
          <w:p>
            <w:pPr>
              <w:pStyle w:val="18"/>
              <w:spacing w:line="196"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pPr>
              <w:pStyle w:val="18"/>
              <w:ind w:left="108"/>
              <w:rPr>
                <w:i/>
                <w:sz w:val="18"/>
              </w:rPr>
            </w:pPr>
            <w:r>
              <w:rPr>
                <w:i/>
                <w:sz w:val="18"/>
              </w:rPr>
              <w:t>День</w:t>
            </w:r>
            <w:r>
              <w:rPr>
                <w:i/>
                <w:spacing w:val="2"/>
                <w:sz w:val="18"/>
              </w:rPr>
              <w:t xml:space="preserve"> </w:t>
            </w:r>
            <w:r>
              <w:rPr>
                <w:i/>
                <w:sz w:val="18"/>
              </w:rPr>
              <w:t>Российской</w:t>
            </w:r>
            <w:r>
              <w:rPr>
                <w:i/>
                <w:spacing w:val="1"/>
                <w:sz w:val="18"/>
              </w:rPr>
              <w:t xml:space="preserve"> </w:t>
            </w:r>
            <w:r>
              <w:rPr>
                <w:i/>
                <w:sz w:val="18"/>
              </w:rPr>
              <w:t>науки</w:t>
            </w:r>
            <w:r>
              <w:rPr>
                <w:i/>
                <w:spacing w:val="3"/>
                <w:sz w:val="18"/>
              </w:rPr>
              <w:t xml:space="preserve"> </w:t>
            </w:r>
            <w:r>
              <w:rPr>
                <w:i/>
                <w:sz w:val="18"/>
              </w:rPr>
              <w:t>–</w:t>
            </w:r>
            <w:r>
              <w:rPr>
                <w:i/>
                <w:spacing w:val="2"/>
                <w:sz w:val="18"/>
              </w:rPr>
              <w:t xml:space="preserve"> </w:t>
            </w:r>
            <w:r>
              <w:rPr>
                <w:i/>
                <w:sz w:val="18"/>
              </w:rPr>
              <w:t>8</w:t>
            </w:r>
            <w:r>
              <w:rPr>
                <w:i/>
                <w:spacing w:val="-42"/>
                <w:sz w:val="18"/>
              </w:rPr>
              <w:t xml:space="preserve"> </w:t>
            </w:r>
            <w:r>
              <w:rPr>
                <w:i/>
                <w:sz w:val="18"/>
              </w:rPr>
              <w:t>февраля;</w:t>
            </w:r>
          </w:p>
        </w:tc>
        <w:tc>
          <w:tcPr>
            <w:tcW w:w="3010" w:type="dxa"/>
          </w:tcPr>
          <w:p>
            <w:pPr>
              <w:pStyle w:val="18"/>
              <w:spacing w:line="196" w:lineRule="exact"/>
              <w:ind w:left="110"/>
              <w:rPr>
                <w:i/>
                <w:sz w:val="18"/>
              </w:rPr>
            </w:pPr>
            <w:r>
              <w:rPr>
                <w:i/>
                <w:sz w:val="18"/>
              </w:rPr>
              <w:t>Игра</w:t>
            </w:r>
            <w:r>
              <w:rPr>
                <w:i/>
                <w:spacing w:val="-1"/>
                <w:sz w:val="18"/>
              </w:rPr>
              <w:t xml:space="preserve"> </w:t>
            </w:r>
            <w:r>
              <w:rPr>
                <w:i/>
                <w:sz w:val="18"/>
              </w:rPr>
              <w:t>–</w:t>
            </w:r>
            <w:r>
              <w:rPr>
                <w:i/>
                <w:spacing w:val="-3"/>
                <w:sz w:val="18"/>
              </w:rPr>
              <w:t xml:space="preserve"> </w:t>
            </w:r>
            <w:r>
              <w:rPr>
                <w:i/>
                <w:sz w:val="18"/>
              </w:rPr>
              <w:t>путешествие</w:t>
            </w:r>
            <w:r>
              <w:rPr>
                <w:i/>
                <w:spacing w:val="-3"/>
                <w:sz w:val="18"/>
              </w:rPr>
              <w:t xml:space="preserve"> </w:t>
            </w:r>
            <w:r>
              <w:rPr>
                <w:i/>
                <w:sz w:val="18"/>
              </w:rPr>
              <w:t>«Моя</w:t>
            </w:r>
            <w:r>
              <w:rPr>
                <w:i/>
                <w:spacing w:val="-4"/>
                <w:sz w:val="18"/>
              </w:rPr>
              <w:t xml:space="preserve"> </w:t>
            </w:r>
            <w:r>
              <w:rPr>
                <w:i/>
                <w:sz w:val="18"/>
              </w:rPr>
              <w:t>семья»</w:t>
            </w:r>
          </w:p>
        </w:tc>
        <w:tc>
          <w:tcPr>
            <w:tcW w:w="2695" w:type="dxa"/>
          </w:tcPr>
          <w:p>
            <w:pPr>
              <w:pStyle w:val="18"/>
              <w:tabs>
                <w:tab w:val="left" w:pos="1379"/>
              </w:tabs>
              <w:ind w:left="110" w:right="96"/>
              <w:rPr>
                <w:sz w:val="18"/>
              </w:rPr>
            </w:pPr>
            <w:r>
              <w:rPr>
                <w:sz w:val="18"/>
              </w:rPr>
              <w:t>Семейный</w:t>
            </w:r>
            <w:r>
              <w:rPr>
                <w:sz w:val="18"/>
              </w:rPr>
              <w:tab/>
            </w:r>
            <w:r>
              <w:rPr>
                <w:spacing w:val="-1"/>
                <w:sz w:val="18"/>
              </w:rPr>
              <w:t>физкультурный</w:t>
            </w:r>
            <w:r>
              <w:rPr>
                <w:spacing w:val="-42"/>
                <w:sz w:val="18"/>
              </w:rPr>
              <w:t xml:space="preserve"> </w:t>
            </w:r>
            <w:r>
              <w:rPr>
                <w:sz w:val="18"/>
              </w:rPr>
              <w:t>досуг</w:t>
            </w:r>
            <w:r>
              <w:rPr>
                <w:spacing w:val="9"/>
                <w:sz w:val="18"/>
              </w:rPr>
              <w:t xml:space="preserve"> </w:t>
            </w:r>
            <w:r>
              <w:rPr>
                <w:sz w:val="18"/>
              </w:rPr>
              <w:t>«Мы</w:t>
            </w:r>
            <w:r>
              <w:rPr>
                <w:spacing w:val="6"/>
                <w:sz w:val="18"/>
              </w:rPr>
              <w:t xml:space="preserve"> </w:t>
            </w:r>
            <w:r>
              <w:rPr>
                <w:sz w:val="18"/>
              </w:rPr>
              <w:t>с</w:t>
            </w:r>
            <w:r>
              <w:rPr>
                <w:spacing w:val="7"/>
                <w:sz w:val="18"/>
              </w:rPr>
              <w:t xml:space="preserve"> </w:t>
            </w:r>
            <w:r>
              <w:rPr>
                <w:sz w:val="18"/>
              </w:rPr>
              <w:t>братиком,</w:t>
            </w:r>
            <w:r>
              <w:rPr>
                <w:spacing w:val="8"/>
                <w:sz w:val="18"/>
              </w:rPr>
              <w:t xml:space="preserve"> </w:t>
            </w:r>
            <w:r>
              <w:rPr>
                <w:sz w:val="18"/>
              </w:rPr>
              <w:t>папой</w:t>
            </w:r>
            <w:r>
              <w:rPr>
                <w:spacing w:val="6"/>
                <w:sz w:val="18"/>
              </w:rPr>
              <w:t xml:space="preserve"> </w:t>
            </w:r>
            <w:r>
              <w:rPr>
                <w:sz w:val="18"/>
              </w:rPr>
              <w:t>и</w:t>
            </w:r>
          </w:p>
          <w:p>
            <w:pPr>
              <w:pStyle w:val="18"/>
              <w:spacing w:line="197" w:lineRule="exact"/>
              <w:ind w:left="110"/>
              <w:rPr>
                <w:sz w:val="18"/>
              </w:rPr>
            </w:pPr>
            <w:r>
              <w:rPr>
                <w:sz w:val="18"/>
              </w:rPr>
              <w:t>дедушкой</w:t>
            </w:r>
            <w:r>
              <w:rPr>
                <w:spacing w:val="-4"/>
                <w:sz w:val="18"/>
              </w:rPr>
              <w:t xml:space="preserve"> </w:t>
            </w:r>
            <w:r>
              <w:rPr>
                <w:sz w:val="18"/>
              </w:rPr>
              <w:t>лучшие</w:t>
            </w:r>
            <w:r>
              <w:rPr>
                <w:spacing w:val="-4"/>
                <w:sz w:val="18"/>
              </w:rPr>
              <w:t xml:space="preserve"> </w:t>
            </w:r>
            <w:r>
              <w:rPr>
                <w:sz w:val="18"/>
              </w:rPr>
              <w:t>друзья»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60" w:type="dxa"/>
            <w:vMerge w:val="continue"/>
            <w:tcBorders>
              <w:top w:val="nil"/>
            </w:tcBorders>
            <w:textDirection w:val="btLr"/>
          </w:tcPr>
          <w:p>
            <w:pPr>
              <w:rPr>
                <w:sz w:val="2"/>
                <w:szCs w:val="2"/>
              </w:rPr>
            </w:pPr>
          </w:p>
        </w:tc>
        <w:tc>
          <w:tcPr>
            <w:tcW w:w="1480" w:type="dxa"/>
          </w:tcPr>
          <w:p>
            <w:pPr>
              <w:pStyle w:val="18"/>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pPr>
              <w:pStyle w:val="18"/>
              <w:ind w:left="108"/>
              <w:rPr>
                <w:i/>
                <w:sz w:val="18"/>
              </w:rPr>
            </w:pPr>
            <w:r>
              <w:rPr>
                <w:i/>
                <w:sz w:val="18"/>
              </w:rPr>
              <w:t>День</w:t>
            </w:r>
            <w:r>
              <w:rPr>
                <w:i/>
                <w:spacing w:val="2"/>
                <w:sz w:val="18"/>
              </w:rPr>
              <w:t xml:space="preserve"> </w:t>
            </w:r>
            <w:r>
              <w:rPr>
                <w:i/>
                <w:sz w:val="18"/>
              </w:rPr>
              <w:t>Российской</w:t>
            </w:r>
            <w:r>
              <w:rPr>
                <w:i/>
                <w:spacing w:val="3"/>
                <w:sz w:val="18"/>
              </w:rPr>
              <w:t xml:space="preserve"> </w:t>
            </w:r>
            <w:r>
              <w:rPr>
                <w:i/>
                <w:sz w:val="18"/>
              </w:rPr>
              <w:t>науки</w:t>
            </w:r>
            <w:r>
              <w:rPr>
                <w:i/>
                <w:spacing w:val="1"/>
                <w:sz w:val="18"/>
              </w:rPr>
              <w:t xml:space="preserve"> </w:t>
            </w:r>
            <w:r>
              <w:rPr>
                <w:i/>
                <w:sz w:val="18"/>
              </w:rPr>
              <w:t>–</w:t>
            </w:r>
            <w:r>
              <w:rPr>
                <w:i/>
                <w:spacing w:val="2"/>
                <w:sz w:val="18"/>
              </w:rPr>
              <w:t xml:space="preserve"> </w:t>
            </w:r>
            <w:r>
              <w:rPr>
                <w:i/>
                <w:sz w:val="18"/>
              </w:rPr>
              <w:t>8</w:t>
            </w:r>
            <w:r>
              <w:rPr>
                <w:i/>
                <w:spacing w:val="-42"/>
                <w:sz w:val="18"/>
              </w:rPr>
              <w:t xml:space="preserve"> </w:t>
            </w:r>
            <w:r>
              <w:rPr>
                <w:i/>
                <w:sz w:val="18"/>
              </w:rPr>
              <w:t>февраля;</w:t>
            </w:r>
          </w:p>
          <w:p>
            <w:pPr>
              <w:pStyle w:val="18"/>
              <w:spacing w:line="208" w:lineRule="exact"/>
              <w:ind w:left="108" w:right="85"/>
              <w:rPr>
                <w:i/>
                <w:sz w:val="18"/>
              </w:rPr>
            </w:pPr>
            <w:r>
              <w:rPr>
                <w:i/>
                <w:sz w:val="18"/>
              </w:rPr>
              <w:t>День</w:t>
            </w:r>
            <w:r>
              <w:rPr>
                <w:i/>
                <w:spacing w:val="19"/>
                <w:sz w:val="18"/>
              </w:rPr>
              <w:t xml:space="preserve"> </w:t>
            </w:r>
            <w:r>
              <w:rPr>
                <w:i/>
                <w:sz w:val="18"/>
              </w:rPr>
              <w:t>защитника</w:t>
            </w:r>
            <w:r>
              <w:rPr>
                <w:i/>
                <w:spacing w:val="22"/>
                <w:sz w:val="18"/>
              </w:rPr>
              <w:t xml:space="preserve"> </w:t>
            </w:r>
            <w:r>
              <w:rPr>
                <w:i/>
                <w:sz w:val="18"/>
              </w:rPr>
              <w:t>Отечества</w:t>
            </w:r>
            <w:r>
              <w:rPr>
                <w:i/>
                <w:spacing w:val="22"/>
                <w:sz w:val="18"/>
              </w:rPr>
              <w:t xml:space="preserve"> </w:t>
            </w:r>
            <w:r>
              <w:rPr>
                <w:i/>
                <w:sz w:val="18"/>
              </w:rPr>
              <w:t>–</w:t>
            </w:r>
            <w:r>
              <w:rPr>
                <w:i/>
                <w:spacing w:val="-42"/>
                <w:sz w:val="18"/>
              </w:rPr>
              <w:t xml:space="preserve"> </w:t>
            </w:r>
            <w:r>
              <w:rPr>
                <w:i/>
                <w:sz w:val="18"/>
              </w:rPr>
              <w:t>23 февраля</w:t>
            </w:r>
          </w:p>
        </w:tc>
        <w:tc>
          <w:tcPr>
            <w:tcW w:w="3010" w:type="dxa"/>
          </w:tcPr>
          <w:p>
            <w:pPr>
              <w:pStyle w:val="18"/>
              <w:ind w:left="110"/>
              <w:rPr>
                <w:i/>
                <w:sz w:val="18"/>
              </w:rPr>
            </w:pPr>
            <w:r>
              <w:rPr>
                <w:i/>
                <w:sz w:val="18"/>
              </w:rPr>
              <w:t>Подготовка</w:t>
            </w:r>
            <w:r>
              <w:rPr>
                <w:i/>
                <w:spacing w:val="42"/>
                <w:sz w:val="18"/>
              </w:rPr>
              <w:t xml:space="preserve"> </w:t>
            </w:r>
            <w:r>
              <w:rPr>
                <w:i/>
                <w:sz w:val="18"/>
              </w:rPr>
              <w:t>к</w:t>
            </w:r>
            <w:r>
              <w:rPr>
                <w:i/>
                <w:spacing w:val="39"/>
                <w:sz w:val="18"/>
              </w:rPr>
              <w:t xml:space="preserve"> </w:t>
            </w:r>
            <w:r>
              <w:rPr>
                <w:i/>
                <w:sz w:val="18"/>
              </w:rPr>
              <w:t>празднику</w:t>
            </w:r>
            <w:r>
              <w:rPr>
                <w:i/>
                <w:spacing w:val="38"/>
                <w:sz w:val="18"/>
              </w:rPr>
              <w:t xml:space="preserve"> </w:t>
            </w:r>
            <w:r>
              <w:rPr>
                <w:i/>
                <w:sz w:val="18"/>
              </w:rPr>
              <w:t>«День</w:t>
            </w:r>
            <w:r>
              <w:rPr>
                <w:i/>
                <w:spacing w:val="-42"/>
                <w:sz w:val="18"/>
              </w:rPr>
              <w:t xml:space="preserve"> </w:t>
            </w:r>
            <w:r>
              <w:rPr>
                <w:i/>
                <w:sz w:val="18"/>
              </w:rPr>
              <w:t>защитника Отечества»</w:t>
            </w:r>
          </w:p>
        </w:tc>
        <w:tc>
          <w:tcPr>
            <w:tcW w:w="2695" w:type="dxa"/>
          </w:tcPr>
          <w:p>
            <w:pPr>
              <w:pStyle w:val="18"/>
              <w:spacing w:line="196" w:lineRule="exact"/>
              <w:ind w:left="110"/>
              <w:rPr>
                <w:sz w:val="18"/>
              </w:rPr>
            </w:pPr>
            <w:r>
              <w:rPr>
                <w:sz w:val="18"/>
              </w:rPr>
              <w:t>Тематический</w:t>
            </w:r>
            <w:r>
              <w:rPr>
                <w:spacing w:val="-6"/>
                <w:sz w:val="18"/>
              </w:rPr>
              <w:t xml:space="preserve"> </w:t>
            </w:r>
            <w:r>
              <w:rPr>
                <w:sz w:val="18"/>
              </w:rPr>
              <w:t>досуг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960" w:type="dxa"/>
            <w:vMerge w:val="continue"/>
            <w:tcBorders>
              <w:top w:val="nil"/>
            </w:tcBorders>
            <w:textDirection w:val="btLr"/>
          </w:tcPr>
          <w:p>
            <w:pPr>
              <w:rPr>
                <w:sz w:val="2"/>
                <w:szCs w:val="2"/>
              </w:rPr>
            </w:pPr>
          </w:p>
        </w:tc>
        <w:tc>
          <w:tcPr>
            <w:tcW w:w="1480" w:type="dxa"/>
          </w:tcPr>
          <w:p>
            <w:pPr>
              <w:pStyle w:val="18"/>
              <w:spacing w:line="194"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pPr>
              <w:pStyle w:val="18"/>
              <w:spacing w:line="194" w:lineRule="exact"/>
              <w:ind w:left="108"/>
              <w:rPr>
                <w:i/>
                <w:sz w:val="18"/>
              </w:rPr>
            </w:pPr>
            <w:r>
              <w:rPr>
                <w:i/>
                <w:sz w:val="18"/>
              </w:rPr>
              <w:t>День</w:t>
            </w:r>
            <w:r>
              <w:rPr>
                <w:i/>
                <w:spacing w:val="48"/>
                <w:sz w:val="18"/>
              </w:rPr>
              <w:t xml:space="preserve"> </w:t>
            </w:r>
            <w:r>
              <w:rPr>
                <w:i/>
                <w:sz w:val="18"/>
              </w:rPr>
              <w:t xml:space="preserve">Российской   науки  </w:t>
            </w:r>
            <w:r>
              <w:rPr>
                <w:i/>
                <w:spacing w:val="3"/>
                <w:sz w:val="18"/>
              </w:rPr>
              <w:t xml:space="preserve"> </w:t>
            </w:r>
            <w:r>
              <w:rPr>
                <w:i/>
                <w:sz w:val="18"/>
              </w:rPr>
              <w:t xml:space="preserve">–  </w:t>
            </w:r>
            <w:r>
              <w:rPr>
                <w:i/>
                <w:spacing w:val="1"/>
                <w:sz w:val="18"/>
              </w:rPr>
              <w:t xml:space="preserve"> </w:t>
            </w:r>
            <w:r>
              <w:rPr>
                <w:i/>
                <w:sz w:val="18"/>
              </w:rPr>
              <w:t>8</w:t>
            </w:r>
          </w:p>
          <w:p>
            <w:pPr>
              <w:pStyle w:val="18"/>
              <w:spacing w:line="207" w:lineRule="exact"/>
              <w:ind w:left="108"/>
              <w:rPr>
                <w:i/>
                <w:sz w:val="18"/>
              </w:rPr>
            </w:pPr>
            <w:r>
              <w:rPr>
                <w:i/>
                <w:sz w:val="18"/>
              </w:rPr>
              <w:t>февраля;</w:t>
            </w:r>
          </w:p>
          <w:p>
            <w:pPr>
              <w:pStyle w:val="18"/>
              <w:spacing w:before="2"/>
              <w:ind w:left="108" w:right="85"/>
              <w:rPr>
                <w:i/>
                <w:sz w:val="18"/>
              </w:rPr>
            </w:pPr>
            <w:r>
              <w:rPr>
                <w:i/>
                <w:sz w:val="18"/>
              </w:rPr>
              <w:t>Международный</w:t>
            </w:r>
            <w:r>
              <w:rPr>
                <w:i/>
                <w:spacing w:val="21"/>
                <w:sz w:val="18"/>
              </w:rPr>
              <w:t xml:space="preserve"> </w:t>
            </w:r>
            <w:r>
              <w:rPr>
                <w:i/>
                <w:sz w:val="18"/>
              </w:rPr>
              <w:t>день</w:t>
            </w:r>
            <w:r>
              <w:rPr>
                <w:i/>
                <w:spacing w:val="23"/>
                <w:sz w:val="18"/>
              </w:rPr>
              <w:t xml:space="preserve"> </w:t>
            </w:r>
            <w:r>
              <w:rPr>
                <w:i/>
                <w:sz w:val="18"/>
              </w:rPr>
              <w:t>родного</w:t>
            </w:r>
            <w:r>
              <w:rPr>
                <w:i/>
                <w:spacing w:val="-42"/>
                <w:sz w:val="18"/>
              </w:rPr>
              <w:t xml:space="preserve"> </w:t>
            </w:r>
            <w:r>
              <w:rPr>
                <w:i/>
                <w:sz w:val="18"/>
              </w:rPr>
              <w:t>языка</w:t>
            </w:r>
            <w:r>
              <w:rPr>
                <w:i/>
                <w:spacing w:val="1"/>
                <w:sz w:val="18"/>
              </w:rPr>
              <w:t xml:space="preserve"> </w:t>
            </w:r>
            <w:r>
              <w:rPr>
                <w:i/>
                <w:sz w:val="18"/>
              </w:rPr>
              <w:t>–</w:t>
            </w:r>
            <w:r>
              <w:rPr>
                <w:i/>
                <w:spacing w:val="-1"/>
                <w:sz w:val="18"/>
              </w:rPr>
              <w:t xml:space="preserve"> </w:t>
            </w:r>
            <w:r>
              <w:rPr>
                <w:i/>
                <w:sz w:val="18"/>
              </w:rPr>
              <w:t>21</w:t>
            </w:r>
            <w:r>
              <w:rPr>
                <w:i/>
                <w:spacing w:val="-1"/>
                <w:sz w:val="18"/>
              </w:rPr>
              <w:t xml:space="preserve"> </w:t>
            </w:r>
            <w:r>
              <w:rPr>
                <w:i/>
                <w:sz w:val="18"/>
              </w:rPr>
              <w:t>февраля;</w:t>
            </w:r>
          </w:p>
          <w:p>
            <w:pPr>
              <w:pStyle w:val="18"/>
              <w:spacing w:line="206" w:lineRule="exact"/>
              <w:ind w:left="108" w:right="85"/>
              <w:rPr>
                <w:i/>
                <w:sz w:val="18"/>
              </w:rPr>
            </w:pPr>
            <w:r>
              <w:rPr>
                <w:i/>
                <w:sz w:val="18"/>
              </w:rPr>
              <w:t>День</w:t>
            </w:r>
            <w:r>
              <w:rPr>
                <w:i/>
                <w:spacing w:val="19"/>
                <w:sz w:val="18"/>
              </w:rPr>
              <w:t xml:space="preserve"> </w:t>
            </w:r>
            <w:r>
              <w:rPr>
                <w:i/>
                <w:sz w:val="18"/>
              </w:rPr>
              <w:t>защитника</w:t>
            </w:r>
            <w:r>
              <w:rPr>
                <w:i/>
                <w:spacing w:val="22"/>
                <w:sz w:val="18"/>
              </w:rPr>
              <w:t xml:space="preserve"> </w:t>
            </w:r>
            <w:r>
              <w:rPr>
                <w:i/>
                <w:sz w:val="18"/>
              </w:rPr>
              <w:t>Отечества</w:t>
            </w:r>
            <w:r>
              <w:rPr>
                <w:i/>
                <w:spacing w:val="22"/>
                <w:sz w:val="18"/>
              </w:rPr>
              <w:t xml:space="preserve"> </w:t>
            </w:r>
            <w:r>
              <w:rPr>
                <w:i/>
                <w:sz w:val="18"/>
              </w:rPr>
              <w:t>–</w:t>
            </w:r>
            <w:r>
              <w:rPr>
                <w:i/>
                <w:spacing w:val="-42"/>
                <w:sz w:val="18"/>
              </w:rPr>
              <w:t xml:space="preserve"> </w:t>
            </w:r>
            <w:r>
              <w:rPr>
                <w:i/>
                <w:sz w:val="18"/>
              </w:rPr>
              <w:t>23 февраля</w:t>
            </w:r>
          </w:p>
        </w:tc>
        <w:tc>
          <w:tcPr>
            <w:tcW w:w="3010" w:type="dxa"/>
          </w:tcPr>
          <w:p>
            <w:pPr>
              <w:pStyle w:val="18"/>
              <w:spacing w:line="194" w:lineRule="exact"/>
              <w:ind w:left="110"/>
              <w:rPr>
                <w:i/>
                <w:sz w:val="18"/>
              </w:rPr>
            </w:pPr>
            <w:r>
              <w:rPr>
                <w:i/>
                <w:sz w:val="18"/>
              </w:rPr>
              <w:t>Подготовка</w:t>
            </w:r>
            <w:r>
              <w:rPr>
                <w:i/>
                <w:spacing w:val="88"/>
                <w:sz w:val="18"/>
              </w:rPr>
              <w:t xml:space="preserve"> </w:t>
            </w:r>
            <w:r>
              <w:rPr>
                <w:i/>
                <w:sz w:val="18"/>
              </w:rPr>
              <w:t xml:space="preserve">к  </w:t>
            </w:r>
            <w:r>
              <w:rPr>
                <w:i/>
                <w:spacing w:val="38"/>
                <w:sz w:val="18"/>
              </w:rPr>
              <w:t xml:space="preserve"> </w:t>
            </w:r>
            <w:r>
              <w:rPr>
                <w:i/>
                <w:sz w:val="18"/>
              </w:rPr>
              <w:t xml:space="preserve">празднику  </w:t>
            </w:r>
            <w:r>
              <w:rPr>
                <w:i/>
                <w:spacing w:val="38"/>
                <w:sz w:val="18"/>
              </w:rPr>
              <w:t xml:space="preserve"> </w:t>
            </w:r>
            <w:r>
              <w:rPr>
                <w:i/>
                <w:sz w:val="18"/>
              </w:rPr>
              <w:t>«День</w:t>
            </w:r>
          </w:p>
          <w:p>
            <w:pPr>
              <w:pStyle w:val="18"/>
              <w:spacing w:line="207" w:lineRule="exact"/>
              <w:ind w:left="110"/>
              <w:rPr>
                <w:i/>
                <w:sz w:val="18"/>
              </w:rPr>
            </w:pPr>
            <w:r>
              <w:rPr>
                <w:i/>
                <w:sz w:val="18"/>
              </w:rPr>
              <w:t>защитника</w:t>
            </w:r>
            <w:r>
              <w:rPr>
                <w:i/>
                <w:spacing w:val="-3"/>
                <w:sz w:val="18"/>
              </w:rPr>
              <w:t xml:space="preserve"> </w:t>
            </w:r>
            <w:r>
              <w:rPr>
                <w:i/>
                <w:sz w:val="18"/>
              </w:rPr>
              <w:t>Отечества»</w:t>
            </w:r>
          </w:p>
        </w:tc>
        <w:tc>
          <w:tcPr>
            <w:tcW w:w="2695" w:type="dxa"/>
          </w:tcPr>
          <w:p>
            <w:pPr>
              <w:pStyle w:val="18"/>
              <w:tabs>
                <w:tab w:val="left" w:pos="1082"/>
                <w:tab w:val="left" w:pos="2498"/>
              </w:tabs>
              <w:spacing w:line="194" w:lineRule="exact"/>
              <w:ind w:left="110"/>
              <w:rPr>
                <w:sz w:val="18"/>
              </w:rPr>
            </w:pPr>
            <w:r>
              <w:rPr>
                <w:sz w:val="18"/>
              </w:rPr>
              <w:t>Выставка</w:t>
            </w:r>
            <w:r>
              <w:rPr>
                <w:sz w:val="18"/>
              </w:rPr>
              <w:tab/>
            </w:r>
            <w:r>
              <w:rPr>
                <w:sz w:val="18"/>
              </w:rPr>
              <w:t>художественно</w:t>
            </w:r>
            <w:r>
              <w:rPr>
                <w:sz w:val="18"/>
              </w:rPr>
              <w:tab/>
            </w:r>
            <w:r>
              <w:rPr>
                <w:sz w:val="18"/>
              </w:rPr>
              <w:t>–</w:t>
            </w:r>
          </w:p>
          <w:p>
            <w:pPr>
              <w:pStyle w:val="18"/>
              <w:spacing w:line="207" w:lineRule="exact"/>
              <w:ind w:left="110"/>
              <w:rPr>
                <w:sz w:val="18"/>
              </w:rPr>
            </w:pPr>
            <w:r>
              <w:rPr>
                <w:sz w:val="18"/>
              </w:rPr>
              <w:t>творческой</w:t>
            </w:r>
            <w:r>
              <w:rPr>
                <w:spacing w:val="-4"/>
                <w:sz w:val="18"/>
              </w:rPr>
              <w:t xml:space="preserve"> </w:t>
            </w:r>
            <w:r>
              <w:rPr>
                <w:sz w:val="18"/>
              </w:rPr>
              <w:t>деятельности</w:t>
            </w:r>
          </w:p>
          <w:p>
            <w:pPr>
              <w:pStyle w:val="18"/>
              <w:spacing w:before="2"/>
              <w:ind w:left="110"/>
              <w:rPr>
                <w:sz w:val="18"/>
              </w:rPr>
            </w:pPr>
            <w:r>
              <w:rPr>
                <w:sz w:val="18"/>
              </w:rPr>
              <w:t>«Армия</w:t>
            </w:r>
            <w:r>
              <w:rPr>
                <w:spacing w:val="10"/>
                <w:sz w:val="18"/>
              </w:rPr>
              <w:t xml:space="preserve"> </w:t>
            </w:r>
            <w:r>
              <w:rPr>
                <w:sz w:val="18"/>
              </w:rPr>
              <w:t>Российская,</w:t>
            </w:r>
            <w:r>
              <w:rPr>
                <w:spacing w:val="12"/>
                <w:sz w:val="18"/>
              </w:rPr>
              <w:t xml:space="preserve"> </w:t>
            </w:r>
            <w:r>
              <w:rPr>
                <w:sz w:val="18"/>
              </w:rPr>
              <w:t>сильная,</w:t>
            </w:r>
            <w:r>
              <w:rPr>
                <w:spacing w:val="-42"/>
                <w:sz w:val="18"/>
              </w:rPr>
              <w:t xml:space="preserve"> </w:t>
            </w:r>
            <w:r>
              <w:rPr>
                <w:sz w:val="18"/>
              </w:rPr>
              <w:t>могучая»</w:t>
            </w:r>
          </w:p>
          <w:p>
            <w:pPr>
              <w:pStyle w:val="18"/>
              <w:spacing w:line="206" w:lineRule="exact"/>
              <w:ind w:left="110" w:right="90"/>
              <w:rPr>
                <w:sz w:val="18"/>
              </w:rPr>
            </w:pPr>
            <w:r>
              <w:rPr>
                <w:sz w:val="18"/>
              </w:rPr>
              <w:t>Развлечение «23 февраля</w:t>
            </w:r>
            <w:r>
              <w:rPr>
                <w:spacing w:val="1"/>
                <w:sz w:val="18"/>
              </w:rPr>
              <w:t xml:space="preserve"> </w:t>
            </w:r>
            <w:r>
              <w:rPr>
                <w:sz w:val="18"/>
              </w:rPr>
              <w:t>- День</w:t>
            </w:r>
            <w:r>
              <w:rPr>
                <w:spacing w:val="-42"/>
                <w:sz w:val="18"/>
              </w:rPr>
              <w:t xml:space="preserve"> </w:t>
            </w:r>
            <w:r>
              <w:rPr>
                <w:sz w:val="18"/>
              </w:rPr>
              <w:t>защитника</w:t>
            </w:r>
            <w:r>
              <w:rPr>
                <w:spacing w:val="-2"/>
                <w:sz w:val="18"/>
              </w:rPr>
              <w:t xml:space="preserve"> </w:t>
            </w:r>
            <w:r>
              <w:rPr>
                <w:sz w:val="18"/>
              </w:rPr>
              <w:t>Отечества»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960" w:type="dxa"/>
            <w:vMerge w:val="continue"/>
            <w:tcBorders>
              <w:top w:val="nil"/>
            </w:tcBorders>
            <w:textDirection w:val="btLr"/>
          </w:tcPr>
          <w:p>
            <w:pPr>
              <w:rPr>
                <w:sz w:val="2"/>
                <w:szCs w:val="2"/>
              </w:rPr>
            </w:pPr>
          </w:p>
        </w:tc>
        <w:tc>
          <w:tcPr>
            <w:tcW w:w="1480" w:type="dxa"/>
          </w:tcPr>
          <w:p>
            <w:pPr>
              <w:pStyle w:val="18"/>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pPr>
              <w:pStyle w:val="18"/>
              <w:ind w:left="108"/>
              <w:rPr>
                <w:i/>
                <w:sz w:val="18"/>
              </w:rPr>
            </w:pPr>
            <w:r>
              <w:rPr>
                <w:i/>
                <w:sz w:val="18"/>
              </w:rPr>
              <w:t>День</w:t>
            </w:r>
            <w:r>
              <w:rPr>
                <w:i/>
                <w:spacing w:val="2"/>
                <w:sz w:val="18"/>
              </w:rPr>
              <w:t xml:space="preserve"> </w:t>
            </w:r>
            <w:r>
              <w:rPr>
                <w:i/>
                <w:sz w:val="18"/>
              </w:rPr>
              <w:t>Российской</w:t>
            </w:r>
            <w:r>
              <w:rPr>
                <w:i/>
                <w:spacing w:val="1"/>
                <w:sz w:val="18"/>
              </w:rPr>
              <w:t xml:space="preserve"> </w:t>
            </w:r>
            <w:r>
              <w:rPr>
                <w:i/>
                <w:sz w:val="18"/>
              </w:rPr>
              <w:t>науки</w:t>
            </w:r>
            <w:r>
              <w:rPr>
                <w:i/>
                <w:spacing w:val="3"/>
                <w:sz w:val="18"/>
              </w:rPr>
              <w:t xml:space="preserve"> </w:t>
            </w:r>
            <w:r>
              <w:rPr>
                <w:i/>
                <w:sz w:val="18"/>
              </w:rPr>
              <w:t>–</w:t>
            </w:r>
            <w:r>
              <w:rPr>
                <w:i/>
                <w:spacing w:val="2"/>
                <w:sz w:val="18"/>
              </w:rPr>
              <w:t xml:space="preserve"> </w:t>
            </w:r>
            <w:r>
              <w:rPr>
                <w:i/>
                <w:sz w:val="18"/>
              </w:rPr>
              <w:t>8</w:t>
            </w:r>
            <w:r>
              <w:rPr>
                <w:i/>
                <w:spacing w:val="-42"/>
                <w:sz w:val="18"/>
              </w:rPr>
              <w:t xml:space="preserve"> </w:t>
            </w:r>
            <w:r>
              <w:rPr>
                <w:i/>
                <w:sz w:val="18"/>
              </w:rPr>
              <w:t>февраля;</w:t>
            </w:r>
          </w:p>
          <w:p>
            <w:pPr>
              <w:pStyle w:val="18"/>
              <w:ind w:left="108" w:right="85"/>
              <w:rPr>
                <w:i/>
                <w:sz w:val="18"/>
              </w:rPr>
            </w:pPr>
            <w:r>
              <w:rPr>
                <w:i/>
                <w:sz w:val="18"/>
              </w:rPr>
              <w:t>Международный</w:t>
            </w:r>
            <w:r>
              <w:rPr>
                <w:i/>
                <w:spacing w:val="21"/>
                <w:sz w:val="18"/>
              </w:rPr>
              <w:t xml:space="preserve"> </w:t>
            </w:r>
            <w:r>
              <w:rPr>
                <w:i/>
                <w:sz w:val="18"/>
              </w:rPr>
              <w:t>день</w:t>
            </w:r>
            <w:r>
              <w:rPr>
                <w:i/>
                <w:spacing w:val="23"/>
                <w:sz w:val="18"/>
              </w:rPr>
              <w:t xml:space="preserve"> </w:t>
            </w:r>
            <w:r>
              <w:rPr>
                <w:i/>
                <w:sz w:val="18"/>
              </w:rPr>
              <w:t>родного</w:t>
            </w:r>
            <w:r>
              <w:rPr>
                <w:i/>
                <w:spacing w:val="-42"/>
                <w:sz w:val="18"/>
              </w:rPr>
              <w:t xml:space="preserve"> </w:t>
            </w:r>
            <w:r>
              <w:rPr>
                <w:i/>
                <w:sz w:val="18"/>
              </w:rPr>
              <w:t>языка</w:t>
            </w:r>
            <w:r>
              <w:rPr>
                <w:i/>
                <w:spacing w:val="1"/>
                <w:sz w:val="18"/>
              </w:rPr>
              <w:t xml:space="preserve"> </w:t>
            </w:r>
            <w:r>
              <w:rPr>
                <w:i/>
                <w:sz w:val="18"/>
              </w:rPr>
              <w:t>–</w:t>
            </w:r>
            <w:r>
              <w:rPr>
                <w:i/>
                <w:spacing w:val="-1"/>
                <w:sz w:val="18"/>
              </w:rPr>
              <w:t xml:space="preserve"> </w:t>
            </w:r>
            <w:r>
              <w:rPr>
                <w:i/>
                <w:sz w:val="18"/>
              </w:rPr>
              <w:t>21</w:t>
            </w:r>
            <w:r>
              <w:rPr>
                <w:i/>
                <w:spacing w:val="-1"/>
                <w:sz w:val="18"/>
              </w:rPr>
              <w:t xml:space="preserve"> </w:t>
            </w:r>
            <w:r>
              <w:rPr>
                <w:i/>
                <w:sz w:val="18"/>
              </w:rPr>
              <w:t>февраля;</w:t>
            </w:r>
          </w:p>
          <w:p>
            <w:pPr>
              <w:pStyle w:val="18"/>
              <w:ind w:left="108" w:right="85"/>
              <w:rPr>
                <w:i/>
                <w:sz w:val="18"/>
              </w:rPr>
            </w:pPr>
            <w:r>
              <w:rPr>
                <w:i/>
                <w:sz w:val="18"/>
              </w:rPr>
              <w:t>День</w:t>
            </w:r>
            <w:r>
              <w:rPr>
                <w:i/>
                <w:spacing w:val="19"/>
                <w:sz w:val="18"/>
              </w:rPr>
              <w:t xml:space="preserve"> </w:t>
            </w:r>
            <w:r>
              <w:rPr>
                <w:i/>
                <w:sz w:val="18"/>
              </w:rPr>
              <w:t>защитника</w:t>
            </w:r>
            <w:r>
              <w:rPr>
                <w:i/>
                <w:spacing w:val="22"/>
                <w:sz w:val="18"/>
              </w:rPr>
              <w:t xml:space="preserve"> </w:t>
            </w:r>
            <w:r>
              <w:rPr>
                <w:i/>
                <w:sz w:val="18"/>
              </w:rPr>
              <w:t>Отечества</w:t>
            </w:r>
            <w:r>
              <w:rPr>
                <w:i/>
                <w:spacing w:val="22"/>
                <w:sz w:val="18"/>
              </w:rPr>
              <w:t xml:space="preserve"> </w:t>
            </w:r>
            <w:r>
              <w:rPr>
                <w:i/>
                <w:sz w:val="18"/>
              </w:rPr>
              <w:t>–</w:t>
            </w:r>
            <w:r>
              <w:rPr>
                <w:i/>
                <w:spacing w:val="-42"/>
                <w:sz w:val="18"/>
              </w:rPr>
              <w:t xml:space="preserve"> </w:t>
            </w:r>
            <w:r>
              <w:rPr>
                <w:i/>
                <w:sz w:val="18"/>
              </w:rPr>
              <w:t>23 февраля</w:t>
            </w:r>
          </w:p>
        </w:tc>
        <w:tc>
          <w:tcPr>
            <w:tcW w:w="3010" w:type="dxa"/>
          </w:tcPr>
          <w:p>
            <w:pPr>
              <w:pStyle w:val="18"/>
              <w:ind w:left="110"/>
              <w:rPr>
                <w:i/>
                <w:sz w:val="18"/>
              </w:rPr>
            </w:pPr>
            <w:r>
              <w:rPr>
                <w:i/>
                <w:sz w:val="18"/>
              </w:rPr>
              <w:t>Подготовка</w:t>
            </w:r>
            <w:r>
              <w:rPr>
                <w:i/>
                <w:spacing w:val="42"/>
                <w:sz w:val="18"/>
              </w:rPr>
              <w:t xml:space="preserve"> </w:t>
            </w:r>
            <w:r>
              <w:rPr>
                <w:i/>
                <w:sz w:val="18"/>
              </w:rPr>
              <w:t>к</w:t>
            </w:r>
            <w:r>
              <w:rPr>
                <w:i/>
                <w:spacing w:val="39"/>
                <w:sz w:val="18"/>
              </w:rPr>
              <w:t xml:space="preserve"> </w:t>
            </w:r>
            <w:r>
              <w:rPr>
                <w:i/>
                <w:sz w:val="18"/>
              </w:rPr>
              <w:t>празднику</w:t>
            </w:r>
            <w:r>
              <w:rPr>
                <w:i/>
                <w:spacing w:val="38"/>
                <w:sz w:val="18"/>
              </w:rPr>
              <w:t xml:space="preserve"> </w:t>
            </w:r>
            <w:r>
              <w:rPr>
                <w:i/>
                <w:sz w:val="18"/>
              </w:rPr>
              <w:t>«День</w:t>
            </w:r>
            <w:r>
              <w:rPr>
                <w:i/>
                <w:spacing w:val="-42"/>
                <w:sz w:val="18"/>
              </w:rPr>
              <w:t xml:space="preserve"> </w:t>
            </w:r>
            <w:r>
              <w:rPr>
                <w:i/>
                <w:sz w:val="18"/>
              </w:rPr>
              <w:t>защитника Отечества»</w:t>
            </w:r>
          </w:p>
        </w:tc>
        <w:tc>
          <w:tcPr>
            <w:tcW w:w="2695" w:type="dxa"/>
          </w:tcPr>
          <w:p>
            <w:pPr>
              <w:pStyle w:val="18"/>
              <w:tabs>
                <w:tab w:val="left" w:pos="1082"/>
                <w:tab w:val="left" w:pos="2498"/>
              </w:tabs>
              <w:ind w:left="110" w:right="95"/>
              <w:rPr>
                <w:sz w:val="18"/>
              </w:rPr>
            </w:pPr>
            <w:r>
              <w:rPr>
                <w:sz w:val="18"/>
              </w:rPr>
              <w:t>Выставка</w:t>
            </w:r>
            <w:r>
              <w:rPr>
                <w:sz w:val="18"/>
              </w:rPr>
              <w:tab/>
            </w:r>
            <w:r>
              <w:rPr>
                <w:sz w:val="18"/>
              </w:rPr>
              <w:t>художественно</w:t>
            </w:r>
            <w:r>
              <w:rPr>
                <w:sz w:val="18"/>
              </w:rPr>
              <w:tab/>
            </w:r>
            <w:r>
              <w:rPr>
                <w:spacing w:val="-5"/>
                <w:sz w:val="18"/>
              </w:rPr>
              <w:t>–</w:t>
            </w:r>
            <w:r>
              <w:rPr>
                <w:spacing w:val="-42"/>
                <w:sz w:val="18"/>
              </w:rPr>
              <w:t xml:space="preserve"> </w:t>
            </w:r>
            <w:r>
              <w:rPr>
                <w:sz w:val="18"/>
              </w:rPr>
              <w:t>творческой</w:t>
            </w:r>
            <w:r>
              <w:rPr>
                <w:spacing w:val="-2"/>
                <w:sz w:val="18"/>
              </w:rPr>
              <w:t xml:space="preserve"> </w:t>
            </w:r>
            <w:r>
              <w:rPr>
                <w:sz w:val="18"/>
              </w:rPr>
              <w:t>деятельности</w:t>
            </w:r>
          </w:p>
          <w:p>
            <w:pPr>
              <w:pStyle w:val="18"/>
              <w:ind w:left="110"/>
              <w:rPr>
                <w:sz w:val="18"/>
              </w:rPr>
            </w:pPr>
            <w:r>
              <w:rPr>
                <w:sz w:val="18"/>
              </w:rPr>
              <w:t>«Армия</w:t>
            </w:r>
            <w:r>
              <w:rPr>
                <w:spacing w:val="10"/>
                <w:sz w:val="18"/>
              </w:rPr>
              <w:t xml:space="preserve"> </w:t>
            </w:r>
            <w:r>
              <w:rPr>
                <w:sz w:val="18"/>
              </w:rPr>
              <w:t>Российская,</w:t>
            </w:r>
            <w:r>
              <w:rPr>
                <w:spacing w:val="12"/>
                <w:sz w:val="18"/>
              </w:rPr>
              <w:t xml:space="preserve"> </w:t>
            </w:r>
            <w:r>
              <w:rPr>
                <w:sz w:val="18"/>
              </w:rPr>
              <w:t>сильная,</w:t>
            </w:r>
            <w:r>
              <w:rPr>
                <w:spacing w:val="-42"/>
                <w:sz w:val="18"/>
              </w:rPr>
              <w:t xml:space="preserve"> </w:t>
            </w:r>
            <w:r>
              <w:rPr>
                <w:sz w:val="18"/>
              </w:rPr>
              <w:t>могучая»</w:t>
            </w:r>
          </w:p>
          <w:p>
            <w:pPr>
              <w:pStyle w:val="18"/>
              <w:ind w:left="110"/>
              <w:rPr>
                <w:sz w:val="18"/>
              </w:rPr>
            </w:pPr>
            <w:r>
              <w:rPr>
                <w:sz w:val="18"/>
              </w:rPr>
              <w:t>Физкультурно</w:t>
            </w:r>
            <w:r>
              <w:rPr>
                <w:spacing w:val="2"/>
                <w:sz w:val="18"/>
              </w:rPr>
              <w:t xml:space="preserve"> </w:t>
            </w:r>
            <w:r>
              <w:rPr>
                <w:sz w:val="18"/>
              </w:rPr>
              <w:t>–</w:t>
            </w:r>
            <w:r>
              <w:rPr>
                <w:spacing w:val="1"/>
                <w:sz w:val="18"/>
              </w:rPr>
              <w:t xml:space="preserve"> </w:t>
            </w:r>
            <w:r>
              <w:rPr>
                <w:sz w:val="18"/>
              </w:rPr>
              <w:t>музыкальное</w:t>
            </w:r>
            <w:r>
              <w:rPr>
                <w:spacing w:val="-42"/>
                <w:sz w:val="18"/>
              </w:rPr>
              <w:t xml:space="preserve"> </w:t>
            </w:r>
            <w:r>
              <w:rPr>
                <w:sz w:val="18"/>
              </w:rPr>
              <w:t>развлечение</w:t>
            </w:r>
          </w:p>
          <w:p>
            <w:pPr>
              <w:pStyle w:val="18"/>
              <w:spacing w:line="206" w:lineRule="exact"/>
              <w:ind w:left="110" w:right="91"/>
              <w:rPr>
                <w:sz w:val="18"/>
              </w:rPr>
            </w:pPr>
            <w:r>
              <w:rPr>
                <w:sz w:val="18"/>
              </w:rPr>
              <w:t>«23</w:t>
            </w:r>
            <w:r>
              <w:rPr>
                <w:spacing w:val="31"/>
                <w:sz w:val="18"/>
              </w:rPr>
              <w:t xml:space="preserve"> </w:t>
            </w:r>
            <w:r>
              <w:rPr>
                <w:sz w:val="18"/>
              </w:rPr>
              <w:t>февраля</w:t>
            </w:r>
            <w:r>
              <w:rPr>
                <w:spacing w:val="32"/>
                <w:sz w:val="18"/>
              </w:rPr>
              <w:t xml:space="preserve"> </w:t>
            </w:r>
            <w:r>
              <w:rPr>
                <w:sz w:val="18"/>
              </w:rPr>
              <w:t>-</w:t>
            </w:r>
            <w:r>
              <w:rPr>
                <w:spacing w:val="30"/>
                <w:sz w:val="18"/>
              </w:rPr>
              <w:t xml:space="preserve"> </w:t>
            </w:r>
            <w:r>
              <w:rPr>
                <w:sz w:val="18"/>
              </w:rPr>
              <w:t>День</w:t>
            </w:r>
            <w:r>
              <w:rPr>
                <w:spacing w:val="31"/>
                <w:sz w:val="18"/>
              </w:rPr>
              <w:t xml:space="preserve"> </w:t>
            </w:r>
            <w:r>
              <w:rPr>
                <w:sz w:val="18"/>
              </w:rPr>
              <w:t>защитника</w:t>
            </w:r>
            <w:r>
              <w:rPr>
                <w:spacing w:val="-42"/>
                <w:sz w:val="18"/>
              </w:rPr>
              <w:t xml:space="preserve"> </w:t>
            </w:r>
            <w:r>
              <w:rPr>
                <w:sz w:val="18"/>
              </w:rPr>
              <w:t>Отечества»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3" w:hRule="atLeast"/>
        </w:trPr>
        <w:tc>
          <w:tcPr>
            <w:tcW w:w="960" w:type="dxa"/>
            <w:vMerge w:val="continue"/>
            <w:tcBorders>
              <w:top w:val="nil"/>
            </w:tcBorders>
            <w:textDirection w:val="btLr"/>
          </w:tcPr>
          <w:p>
            <w:pPr>
              <w:rPr>
                <w:sz w:val="2"/>
                <w:szCs w:val="2"/>
              </w:rPr>
            </w:pPr>
          </w:p>
        </w:tc>
        <w:tc>
          <w:tcPr>
            <w:tcW w:w="1480" w:type="dxa"/>
          </w:tcPr>
          <w:p>
            <w:pPr>
              <w:pStyle w:val="18"/>
              <w:spacing w:line="196"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pPr>
              <w:pStyle w:val="18"/>
              <w:tabs>
                <w:tab w:val="left" w:pos="1835"/>
              </w:tabs>
              <w:ind w:left="108" w:right="91"/>
              <w:jc w:val="both"/>
              <w:rPr>
                <w:i/>
                <w:sz w:val="18"/>
              </w:rPr>
            </w:pPr>
            <w:r>
              <w:rPr>
                <w:i/>
                <w:sz w:val="18"/>
              </w:rPr>
              <w:t>День</w:t>
            </w:r>
            <w:r>
              <w:rPr>
                <w:i/>
                <w:spacing w:val="1"/>
                <w:sz w:val="18"/>
              </w:rPr>
              <w:t xml:space="preserve"> </w:t>
            </w:r>
            <w:r>
              <w:rPr>
                <w:i/>
                <w:sz w:val="18"/>
              </w:rPr>
              <w:t>разгрома</w:t>
            </w:r>
            <w:r>
              <w:rPr>
                <w:i/>
                <w:spacing w:val="1"/>
                <w:sz w:val="18"/>
              </w:rPr>
              <w:t xml:space="preserve"> </w:t>
            </w:r>
            <w:r>
              <w:rPr>
                <w:i/>
                <w:sz w:val="18"/>
              </w:rPr>
              <w:t>советскими</w:t>
            </w:r>
            <w:r>
              <w:rPr>
                <w:i/>
                <w:spacing w:val="1"/>
                <w:sz w:val="18"/>
              </w:rPr>
              <w:t xml:space="preserve"> </w:t>
            </w:r>
            <w:r>
              <w:rPr>
                <w:i/>
                <w:sz w:val="18"/>
              </w:rPr>
              <w:t>войсками</w:t>
            </w:r>
            <w:r>
              <w:rPr>
                <w:i/>
                <w:sz w:val="18"/>
              </w:rPr>
              <w:tab/>
            </w:r>
            <w:r>
              <w:rPr>
                <w:i/>
                <w:spacing w:val="-1"/>
                <w:sz w:val="18"/>
              </w:rPr>
              <w:t>немецко-</w:t>
            </w:r>
            <w:r>
              <w:rPr>
                <w:i/>
                <w:spacing w:val="-43"/>
                <w:sz w:val="18"/>
              </w:rPr>
              <w:t xml:space="preserve"> </w:t>
            </w:r>
            <w:r>
              <w:rPr>
                <w:i/>
                <w:sz w:val="18"/>
              </w:rPr>
              <w:t>фашистских</w:t>
            </w:r>
            <w:r>
              <w:rPr>
                <w:i/>
                <w:spacing w:val="1"/>
                <w:sz w:val="18"/>
              </w:rPr>
              <w:t xml:space="preserve"> </w:t>
            </w:r>
            <w:r>
              <w:rPr>
                <w:i/>
                <w:sz w:val="18"/>
              </w:rPr>
              <w:t>войск</w:t>
            </w:r>
            <w:r>
              <w:rPr>
                <w:i/>
                <w:spacing w:val="1"/>
                <w:sz w:val="18"/>
              </w:rPr>
              <w:t xml:space="preserve"> </w:t>
            </w:r>
            <w:r>
              <w:rPr>
                <w:i/>
                <w:sz w:val="18"/>
              </w:rPr>
              <w:t>в</w:t>
            </w:r>
            <w:r>
              <w:rPr>
                <w:i/>
                <w:spacing w:val="-42"/>
                <w:sz w:val="18"/>
              </w:rPr>
              <w:t xml:space="preserve"> </w:t>
            </w:r>
            <w:r>
              <w:rPr>
                <w:i/>
                <w:sz w:val="18"/>
              </w:rPr>
              <w:t>Сталинградской</w:t>
            </w:r>
            <w:r>
              <w:rPr>
                <w:i/>
                <w:spacing w:val="1"/>
                <w:sz w:val="18"/>
              </w:rPr>
              <w:t xml:space="preserve"> </w:t>
            </w:r>
            <w:r>
              <w:rPr>
                <w:i/>
                <w:sz w:val="18"/>
              </w:rPr>
              <w:t>битве</w:t>
            </w:r>
            <w:r>
              <w:rPr>
                <w:i/>
                <w:spacing w:val="1"/>
                <w:sz w:val="18"/>
              </w:rPr>
              <w:t xml:space="preserve"> </w:t>
            </w:r>
            <w:r>
              <w:rPr>
                <w:i/>
                <w:sz w:val="18"/>
              </w:rPr>
              <w:t>–</w:t>
            </w:r>
            <w:r>
              <w:rPr>
                <w:i/>
                <w:spacing w:val="1"/>
                <w:sz w:val="18"/>
              </w:rPr>
              <w:t xml:space="preserve"> </w:t>
            </w:r>
            <w:r>
              <w:rPr>
                <w:i/>
                <w:sz w:val="18"/>
              </w:rPr>
              <w:t>2</w:t>
            </w:r>
            <w:r>
              <w:rPr>
                <w:i/>
                <w:spacing w:val="1"/>
                <w:sz w:val="18"/>
              </w:rPr>
              <w:t xml:space="preserve"> </w:t>
            </w:r>
            <w:r>
              <w:rPr>
                <w:i/>
                <w:sz w:val="18"/>
              </w:rPr>
              <w:t>февраля;</w:t>
            </w:r>
          </w:p>
          <w:p>
            <w:pPr>
              <w:pStyle w:val="18"/>
              <w:ind w:left="108" w:right="92"/>
              <w:jc w:val="both"/>
              <w:rPr>
                <w:i/>
                <w:sz w:val="18"/>
              </w:rPr>
            </w:pPr>
            <w:r>
              <w:rPr>
                <w:i/>
                <w:sz w:val="18"/>
              </w:rPr>
              <w:t>День</w:t>
            </w:r>
            <w:r>
              <w:rPr>
                <w:i/>
                <w:spacing w:val="1"/>
                <w:sz w:val="18"/>
              </w:rPr>
              <w:t xml:space="preserve"> </w:t>
            </w:r>
            <w:r>
              <w:rPr>
                <w:i/>
                <w:sz w:val="18"/>
              </w:rPr>
              <w:t>Российской</w:t>
            </w:r>
            <w:r>
              <w:rPr>
                <w:i/>
                <w:spacing w:val="1"/>
                <w:sz w:val="18"/>
              </w:rPr>
              <w:t xml:space="preserve"> </w:t>
            </w:r>
            <w:r>
              <w:rPr>
                <w:i/>
                <w:sz w:val="18"/>
              </w:rPr>
              <w:t>науки</w:t>
            </w:r>
            <w:r>
              <w:rPr>
                <w:i/>
                <w:spacing w:val="1"/>
                <w:sz w:val="18"/>
              </w:rPr>
              <w:t xml:space="preserve"> </w:t>
            </w:r>
            <w:r>
              <w:rPr>
                <w:i/>
                <w:sz w:val="18"/>
              </w:rPr>
              <w:t>–</w:t>
            </w:r>
            <w:r>
              <w:rPr>
                <w:i/>
                <w:spacing w:val="1"/>
                <w:sz w:val="18"/>
              </w:rPr>
              <w:t xml:space="preserve"> </w:t>
            </w:r>
            <w:r>
              <w:rPr>
                <w:i/>
                <w:sz w:val="18"/>
              </w:rPr>
              <w:t>8</w:t>
            </w:r>
            <w:r>
              <w:rPr>
                <w:i/>
                <w:spacing w:val="-42"/>
                <w:sz w:val="18"/>
              </w:rPr>
              <w:t xml:space="preserve"> </w:t>
            </w:r>
            <w:r>
              <w:rPr>
                <w:i/>
                <w:sz w:val="18"/>
              </w:rPr>
              <w:t>февраля;</w:t>
            </w:r>
          </w:p>
          <w:p>
            <w:pPr>
              <w:pStyle w:val="18"/>
              <w:ind w:left="108" w:right="92"/>
              <w:jc w:val="both"/>
              <w:rPr>
                <w:i/>
                <w:sz w:val="18"/>
              </w:rPr>
            </w:pPr>
            <w:r>
              <w:rPr>
                <w:i/>
                <w:sz w:val="18"/>
              </w:rPr>
              <w:t>День</w:t>
            </w:r>
            <w:r>
              <w:rPr>
                <w:i/>
                <w:spacing w:val="1"/>
                <w:sz w:val="18"/>
              </w:rPr>
              <w:t xml:space="preserve"> </w:t>
            </w:r>
            <w:r>
              <w:rPr>
                <w:i/>
                <w:sz w:val="18"/>
              </w:rPr>
              <w:t>памяти</w:t>
            </w:r>
            <w:r>
              <w:rPr>
                <w:i/>
                <w:spacing w:val="1"/>
                <w:sz w:val="18"/>
              </w:rPr>
              <w:t xml:space="preserve"> </w:t>
            </w:r>
            <w:r>
              <w:rPr>
                <w:i/>
                <w:sz w:val="18"/>
              </w:rPr>
              <w:t>о</w:t>
            </w:r>
            <w:r>
              <w:rPr>
                <w:i/>
                <w:spacing w:val="1"/>
                <w:sz w:val="18"/>
              </w:rPr>
              <w:t xml:space="preserve"> </w:t>
            </w:r>
            <w:r>
              <w:rPr>
                <w:i/>
                <w:sz w:val="18"/>
              </w:rPr>
              <w:t>россиянах,</w:t>
            </w:r>
            <w:r>
              <w:rPr>
                <w:i/>
                <w:spacing w:val="-42"/>
                <w:sz w:val="18"/>
              </w:rPr>
              <w:t xml:space="preserve"> </w:t>
            </w:r>
            <w:r>
              <w:rPr>
                <w:i/>
                <w:sz w:val="18"/>
              </w:rPr>
              <w:t>исполнявших</w:t>
            </w:r>
            <w:r>
              <w:rPr>
                <w:i/>
                <w:spacing w:val="1"/>
                <w:sz w:val="18"/>
              </w:rPr>
              <w:t xml:space="preserve"> </w:t>
            </w:r>
            <w:r>
              <w:rPr>
                <w:i/>
                <w:sz w:val="18"/>
              </w:rPr>
              <w:t>служебный</w:t>
            </w:r>
            <w:r>
              <w:rPr>
                <w:i/>
                <w:spacing w:val="1"/>
                <w:sz w:val="18"/>
              </w:rPr>
              <w:t xml:space="preserve"> </w:t>
            </w:r>
            <w:r>
              <w:rPr>
                <w:i/>
                <w:sz w:val="18"/>
              </w:rPr>
              <w:t>долг</w:t>
            </w:r>
            <w:r>
              <w:rPr>
                <w:i/>
                <w:spacing w:val="1"/>
                <w:sz w:val="18"/>
              </w:rPr>
              <w:t xml:space="preserve"> </w:t>
            </w:r>
            <w:r>
              <w:rPr>
                <w:i/>
                <w:sz w:val="18"/>
              </w:rPr>
              <w:t>за пределами Отечества – 15</w:t>
            </w:r>
            <w:r>
              <w:rPr>
                <w:i/>
                <w:spacing w:val="1"/>
                <w:sz w:val="18"/>
              </w:rPr>
              <w:t xml:space="preserve"> </w:t>
            </w:r>
            <w:r>
              <w:rPr>
                <w:i/>
                <w:sz w:val="18"/>
              </w:rPr>
              <w:t>февраля;</w:t>
            </w:r>
          </w:p>
          <w:p>
            <w:pPr>
              <w:pStyle w:val="18"/>
              <w:spacing w:line="242" w:lineRule="auto"/>
              <w:ind w:left="108" w:right="94"/>
              <w:jc w:val="both"/>
              <w:rPr>
                <w:i/>
                <w:sz w:val="18"/>
              </w:rPr>
            </w:pPr>
            <w:r>
              <w:rPr>
                <w:i/>
                <w:sz w:val="18"/>
              </w:rPr>
              <w:t>Международный день родного</w:t>
            </w:r>
            <w:r>
              <w:rPr>
                <w:i/>
                <w:spacing w:val="1"/>
                <w:sz w:val="18"/>
              </w:rPr>
              <w:t xml:space="preserve"> </w:t>
            </w:r>
            <w:r>
              <w:rPr>
                <w:i/>
                <w:sz w:val="18"/>
              </w:rPr>
              <w:t>языка</w:t>
            </w:r>
            <w:r>
              <w:rPr>
                <w:i/>
                <w:spacing w:val="1"/>
                <w:sz w:val="18"/>
              </w:rPr>
              <w:t xml:space="preserve"> </w:t>
            </w:r>
            <w:r>
              <w:rPr>
                <w:i/>
                <w:sz w:val="18"/>
              </w:rPr>
              <w:t>–</w:t>
            </w:r>
            <w:r>
              <w:rPr>
                <w:i/>
                <w:spacing w:val="-1"/>
                <w:sz w:val="18"/>
              </w:rPr>
              <w:t xml:space="preserve"> </w:t>
            </w:r>
            <w:r>
              <w:rPr>
                <w:i/>
                <w:sz w:val="18"/>
              </w:rPr>
              <w:t>21</w:t>
            </w:r>
            <w:r>
              <w:rPr>
                <w:i/>
                <w:spacing w:val="-1"/>
                <w:sz w:val="18"/>
              </w:rPr>
              <w:t xml:space="preserve"> </w:t>
            </w:r>
            <w:r>
              <w:rPr>
                <w:i/>
                <w:sz w:val="18"/>
              </w:rPr>
              <w:t>февраля;</w:t>
            </w:r>
          </w:p>
          <w:p>
            <w:pPr>
              <w:pStyle w:val="18"/>
              <w:spacing w:line="206" w:lineRule="exact"/>
              <w:ind w:left="108" w:right="92"/>
              <w:jc w:val="both"/>
              <w:rPr>
                <w:i/>
                <w:sz w:val="18"/>
              </w:rPr>
            </w:pPr>
            <w:r>
              <w:rPr>
                <w:i/>
                <w:sz w:val="18"/>
              </w:rPr>
              <w:t>День защитника Отечества –</w:t>
            </w:r>
            <w:r>
              <w:rPr>
                <w:i/>
                <w:spacing w:val="1"/>
                <w:sz w:val="18"/>
              </w:rPr>
              <w:t xml:space="preserve"> </w:t>
            </w:r>
            <w:r>
              <w:rPr>
                <w:i/>
                <w:sz w:val="18"/>
              </w:rPr>
              <w:t>23 февраля</w:t>
            </w:r>
          </w:p>
        </w:tc>
        <w:tc>
          <w:tcPr>
            <w:tcW w:w="3010" w:type="dxa"/>
          </w:tcPr>
          <w:p>
            <w:pPr>
              <w:pStyle w:val="18"/>
              <w:ind w:left="110"/>
              <w:rPr>
                <w:i/>
                <w:sz w:val="18"/>
              </w:rPr>
            </w:pPr>
            <w:r>
              <w:rPr>
                <w:i/>
                <w:sz w:val="18"/>
              </w:rPr>
              <w:t>Подготовка</w:t>
            </w:r>
            <w:r>
              <w:rPr>
                <w:i/>
                <w:spacing w:val="42"/>
                <w:sz w:val="18"/>
              </w:rPr>
              <w:t xml:space="preserve"> </w:t>
            </w:r>
            <w:r>
              <w:rPr>
                <w:i/>
                <w:sz w:val="18"/>
              </w:rPr>
              <w:t>к</w:t>
            </w:r>
            <w:r>
              <w:rPr>
                <w:i/>
                <w:spacing w:val="39"/>
                <w:sz w:val="18"/>
              </w:rPr>
              <w:t xml:space="preserve"> </w:t>
            </w:r>
            <w:r>
              <w:rPr>
                <w:i/>
                <w:sz w:val="18"/>
              </w:rPr>
              <w:t>празднику</w:t>
            </w:r>
            <w:r>
              <w:rPr>
                <w:i/>
                <w:spacing w:val="38"/>
                <w:sz w:val="18"/>
              </w:rPr>
              <w:t xml:space="preserve"> </w:t>
            </w:r>
            <w:r>
              <w:rPr>
                <w:i/>
                <w:sz w:val="18"/>
              </w:rPr>
              <w:t>«День</w:t>
            </w:r>
            <w:r>
              <w:rPr>
                <w:i/>
                <w:spacing w:val="-42"/>
                <w:sz w:val="18"/>
              </w:rPr>
              <w:t xml:space="preserve"> </w:t>
            </w:r>
            <w:r>
              <w:rPr>
                <w:i/>
                <w:sz w:val="18"/>
              </w:rPr>
              <w:t>защитника Отечества»</w:t>
            </w:r>
          </w:p>
        </w:tc>
        <w:tc>
          <w:tcPr>
            <w:tcW w:w="2695" w:type="dxa"/>
          </w:tcPr>
          <w:p>
            <w:pPr>
              <w:pStyle w:val="18"/>
              <w:tabs>
                <w:tab w:val="left" w:pos="1082"/>
                <w:tab w:val="left" w:pos="2498"/>
              </w:tabs>
              <w:ind w:left="110" w:right="95"/>
              <w:rPr>
                <w:sz w:val="18"/>
              </w:rPr>
            </w:pPr>
            <w:r>
              <w:rPr>
                <w:sz w:val="18"/>
              </w:rPr>
              <w:t>Выставка</w:t>
            </w:r>
            <w:r>
              <w:rPr>
                <w:sz w:val="18"/>
              </w:rPr>
              <w:tab/>
            </w:r>
            <w:r>
              <w:rPr>
                <w:sz w:val="18"/>
              </w:rPr>
              <w:t>художественно</w:t>
            </w:r>
            <w:r>
              <w:rPr>
                <w:sz w:val="18"/>
              </w:rPr>
              <w:tab/>
            </w:r>
            <w:r>
              <w:rPr>
                <w:spacing w:val="-5"/>
                <w:sz w:val="18"/>
              </w:rPr>
              <w:t>–</w:t>
            </w:r>
            <w:r>
              <w:rPr>
                <w:spacing w:val="-42"/>
                <w:sz w:val="18"/>
              </w:rPr>
              <w:t xml:space="preserve"> </w:t>
            </w:r>
            <w:r>
              <w:rPr>
                <w:sz w:val="18"/>
              </w:rPr>
              <w:t>творческой</w:t>
            </w:r>
            <w:r>
              <w:rPr>
                <w:spacing w:val="-2"/>
                <w:sz w:val="18"/>
              </w:rPr>
              <w:t xml:space="preserve"> </w:t>
            </w:r>
            <w:r>
              <w:rPr>
                <w:sz w:val="18"/>
              </w:rPr>
              <w:t>деятельности</w:t>
            </w:r>
          </w:p>
          <w:p>
            <w:pPr>
              <w:pStyle w:val="18"/>
              <w:ind w:left="110"/>
              <w:rPr>
                <w:sz w:val="18"/>
              </w:rPr>
            </w:pPr>
            <w:r>
              <w:rPr>
                <w:sz w:val="18"/>
              </w:rPr>
              <w:t>«Армия</w:t>
            </w:r>
            <w:r>
              <w:rPr>
                <w:spacing w:val="10"/>
                <w:sz w:val="18"/>
              </w:rPr>
              <w:t xml:space="preserve"> </w:t>
            </w:r>
            <w:r>
              <w:rPr>
                <w:sz w:val="18"/>
              </w:rPr>
              <w:t>Российская,</w:t>
            </w:r>
            <w:r>
              <w:rPr>
                <w:spacing w:val="12"/>
                <w:sz w:val="18"/>
              </w:rPr>
              <w:t xml:space="preserve"> </w:t>
            </w:r>
            <w:r>
              <w:rPr>
                <w:sz w:val="18"/>
              </w:rPr>
              <w:t>сильная,</w:t>
            </w:r>
            <w:r>
              <w:rPr>
                <w:spacing w:val="-42"/>
                <w:sz w:val="18"/>
              </w:rPr>
              <w:t xml:space="preserve"> </w:t>
            </w:r>
            <w:r>
              <w:rPr>
                <w:sz w:val="18"/>
              </w:rPr>
              <w:t>могучая»</w:t>
            </w:r>
          </w:p>
          <w:p>
            <w:pPr>
              <w:pStyle w:val="18"/>
              <w:ind w:left="110"/>
              <w:rPr>
                <w:sz w:val="18"/>
              </w:rPr>
            </w:pPr>
            <w:r>
              <w:rPr>
                <w:sz w:val="18"/>
              </w:rPr>
              <w:t>Физкультурно</w:t>
            </w:r>
            <w:r>
              <w:rPr>
                <w:spacing w:val="2"/>
                <w:sz w:val="18"/>
              </w:rPr>
              <w:t xml:space="preserve"> </w:t>
            </w:r>
            <w:r>
              <w:rPr>
                <w:sz w:val="18"/>
              </w:rPr>
              <w:t>–</w:t>
            </w:r>
            <w:r>
              <w:rPr>
                <w:spacing w:val="2"/>
                <w:sz w:val="18"/>
              </w:rPr>
              <w:t xml:space="preserve"> </w:t>
            </w:r>
            <w:r>
              <w:rPr>
                <w:sz w:val="18"/>
              </w:rPr>
              <w:t>музыкальное</w:t>
            </w:r>
            <w:r>
              <w:rPr>
                <w:spacing w:val="-42"/>
                <w:sz w:val="18"/>
              </w:rPr>
              <w:t xml:space="preserve"> </w:t>
            </w:r>
            <w:r>
              <w:rPr>
                <w:sz w:val="18"/>
              </w:rPr>
              <w:t>развлечение</w:t>
            </w:r>
          </w:p>
          <w:p>
            <w:pPr>
              <w:pStyle w:val="18"/>
              <w:ind w:left="110" w:right="91"/>
              <w:rPr>
                <w:sz w:val="18"/>
              </w:rPr>
            </w:pPr>
            <w:r>
              <w:rPr>
                <w:sz w:val="18"/>
              </w:rPr>
              <w:t>«23</w:t>
            </w:r>
            <w:r>
              <w:rPr>
                <w:spacing w:val="31"/>
                <w:sz w:val="18"/>
              </w:rPr>
              <w:t xml:space="preserve"> </w:t>
            </w:r>
            <w:r>
              <w:rPr>
                <w:sz w:val="18"/>
              </w:rPr>
              <w:t>февраля</w:t>
            </w:r>
            <w:r>
              <w:rPr>
                <w:spacing w:val="32"/>
                <w:sz w:val="18"/>
              </w:rPr>
              <w:t xml:space="preserve"> </w:t>
            </w:r>
            <w:r>
              <w:rPr>
                <w:sz w:val="18"/>
              </w:rPr>
              <w:t>-</w:t>
            </w:r>
            <w:r>
              <w:rPr>
                <w:spacing w:val="30"/>
                <w:sz w:val="18"/>
              </w:rPr>
              <w:t xml:space="preserve"> </w:t>
            </w:r>
            <w:r>
              <w:rPr>
                <w:sz w:val="18"/>
              </w:rPr>
              <w:t>День</w:t>
            </w:r>
            <w:r>
              <w:rPr>
                <w:spacing w:val="31"/>
                <w:sz w:val="18"/>
              </w:rPr>
              <w:t xml:space="preserve"> </w:t>
            </w:r>
            <w:r>
              <w:rPr>
                <w:sz w:val="18"/>
              </w:rPr>
              <w:t>защитника</w:t>
            </w:r>
            <w:r>
              <w:rPr>
                <w:spacing w:val="-42"/>
                <w:sz w:val="18"/>
              </w:rPr>
              <w:t xml:space="preserve"> </w:t>
            </w:r>
            <w:r>
              <w:rPr>
                <w:sz w:val="18"/>
              </w:rPr>
              <w:t>Отечества»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2" w:hRule="atLeast"/>
        </w:trPr>
        <w:tc>
          <w:tcPr>
            <w:tcW w:w="960" w:type="dxa"/>
            <w:vMerge w:val="restart"/>
            <w:textDirection w:val="btLr"/>
          </w:tcPr>
          <w:p>
            <w:pPr>
              <w:pStyle w:val="18"/>
              <w:spacing w:before="107"/>
              <w:ind w:left="2750" w:right="2736"/>
              <w:jc w:val="center"/>
              <w:rPr>
                <w:b/>
                <w:sz w:val="18"/>
              </w:rPr>
            </w:pPr>
            <w:r>
              <w:rPr>
                <w:b/>
                <w:sz w:val="18"/>
              </w:rPr>
              <w:t>Март</w:t>
            </w:r>
          </w:p>
        </w:tc>
        <w:tc>
          <w:tcPr>
            <w:tcW w:w="1480" w:type="dxa"/>
          </w:tcPr>
          <w:p>
            <w:pPr>
              <w:pStyle w:val="18"/>
              <w:spacing w:line="195"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pPr>
              <w:pStyle w:val="18"/>
              <w:spacing w:line="195" w:lineRule="exact"/>
              <w:ind w:left="108"/>
              <w:rPr>
                <w:i/>
                <w:sz w:val="18"/>
              </w:rPr>
            </w:pPr>
            <w:r>
              <w:rPr>
                <w:i/>
                <w:spacing w:val="-1"/>
                <w:sz w:val="18"/>
              </w:rPr>
              <w:t>Международный</w:t>
            </w:r>
            <w:r>
              <w:rPr>
                <w:i/>
                <w:spacing w:val="-8"/>
                <w:sz w:val="18"/>
              </w:rPr>
              <w:t xml:space="preserve"> </w:t>
            </w:r>
            <w:r>
              <w:rPr>
                <w:i/>
                <w:sz w:val="18"/>
              </w:rPr>
              <w:t>женский</w:t>
            </w:r>
            <w:r>
              <w:rPr>
                <w:i/>
                <w:spacing w:val="-8"/>
                <w:sz w:val="18"/>
              </w:rPr>
              <w:t xml:space="preserve"> </w:t>
            </w:r>
            <w:r>
              <w:rPr>
                <w:i/>
                <w:sz w:val="18"/>
              </w:rPr>
              <w:t>день</w:t>
            </w:r>
          </w:p>
          <w:p>
            <w:pPr>
              <w:pStyle w:val="18"/>
              <w:spacing w:line="206" w:lineRule="exact"/>
              <w:ind w:left="108"/>
              <w:rPr>
                <w:i/>
                <w:sz w:val="18"/>
              </w:rPr>
            </w:pPr>
            <w:r>
              <w:rPr>
                <w:i/>
                <w:sz w:val="18"/>
              </w:rPr>
              <w:t>– 8</w:t>
            </w:r>
            <w:r>
              <w:rPr>
                <w:i/>
                <w:spacing w:val="-2"/>
                <w:sz w:val="18"/>
              </w:rPr>
              <w:t xml:space="preserve"> </w:t>
            </w:r>
            <w:r>
              <w:rPr>
                <w:i/>
                <w:sz w:val="18"/>
              </w:rPr>
              <w:t>марта;</w:t>
            </w:r>
          </w:p>
          <w:p>
            <w:pPr>
              <w:pStyle w:val="18"/>
              <w:ind w:left="108" w:right="87"/>
              <w:rPr>
                <w:i/>
                <w:sz w:val="18"/>
              </w:rPr>
            </w:pPr>
            <w:r>
              <w:rPr>
                <w:i/>
                <w:sz w:val="18"/>
              </w:rPr>
              <w:t>Всемирный</w:t>
            </w:r>
            <w:r>
              <w:rPr>
                <w:i/>
                <w:spacing w:val="34"/>
                <w:sz w:val="18"/>
              </w:rPr>
              <w:t xml:space="preserve"> </w:t>
            </w:r>
            <w:r>
              <w:rPr>
                <w:i/>
                <w:sz w:val="18"/>
              </w:rPr>
              <w:t>день</w:t>
            </w:r>
            <w:r>
              <w:rPr>
                <w:i/>
                <w:spacing w:val="33"/>
                <w:sz w:val="18"/>
              </w:rPr>
              <w:t xml:space="preserve"> </w:t>
            </w:r>
            <w:r>
              <w:rPr>
                <w:i/>
                <w:sz w:val="18"/>
              </w:rPr>
              <w:t>театра</w:t>
            </w:r>
            <w:r>
              <w:rPr>
                <w:i/>
                <w:spacing w:val="37"/>
                <w:sz w:val="18"/>
              </w:rPr>
              <w:t xml:space="preserve"> </w:t>
            </w:r>
            <w:r>
              <w:rPr>
                <w:i/>
                <w:sz w:val="18"/>
              </w:rPr>
              <w:t>–</w:t>
            </w:r>
            <w:r>
              <w:rPr>
                <w:i/>
                <w:spacing w:val="33"/>
                <w:sz w:val="18"/>
              </w:rPr>
              <w:t xml:space="preserve"> </w:t>
            </w:r>
            <w:r>
              <w:rPr>
                <w:i/>
                <w:sz w:val="18"/>
              </w:rPr>
              <w:t>27</w:t>
            </w:r>
            <w:r>
              <w:rPr>
                <w:i/>
                <w:spacing w:val="-42"/>
                <w:sz w:val="18"/>
              </w:rPr>
              <w:t xml:space="preserve"> </w:t>
            </w:r>
            <w:r>
              <w:rPr>
                <w:i/>
                <w:sz w:val="18"/>
              </w:rPr>
              <w:t>марта</w:t>
            </w:r>
          </w:p>
        </w:tc>
        <w:tc>
          <w:tcPr>
            <w:tcW w:w="3010" w:type="dxa"/>
          </w:tcPr>
          <w:p>
            <w:pPr>
              <w:pStyle w:val="18"/>
              <w:spacing w:line="195" w:lineRule="exact"/>
              <w:ind w:left="110"/>
              <w:rPr>
                <w:i/>
                <w:sz w:val="18"/>
              </w:rPr>
            </w:pPr>
            <w:r>
              <w:rPr>
                <w:i/>
                <w:sz w:val="18"/>
              </w:rPr>
              <w:t>Подготовка</w:t>
            </w:r>
            <w:r>
              <w:rPr>
                <w:i/>
                <w:spacing w:val="-1"/>
                <w:sz w:val="18"/>
              </w:rPr>
              <w:t xml:space="preserve"> </w:t>
            </w:r>
            <w:r>
              <w:rPr>
                <w:i/>
                <w:sz w:val="18"/>
              </w:rPr>
              <w:t>к</w:t>
            </w:r>
            <w:r>
              <w:rPr>
                <w:i/>
                <w:spacing w:val="-4"/>
                <w:sz w:val="18"/>
              </w:rPr>
              <w:t xml:space="preserve"> </w:t>
            </w:r>
            <w:r>
              <w:rPr>
                <w:i/>
                <w:sz w:val="18"/>
              </w:rPr>
              <w:t>8</w:t>
            </w:r>
            <w:r>
              <w:rPr>
                <w:i/>
                <w:spacing w:val="-1"/>
                <w:sz w:val="18"/>
              </w:rPr>
              <w:t xml:space="preserve"> </w:t>
            </w:r>
            <w:r>
              <w:rPr>
                <w:i/>
                <w:sz w:val="18"/>
              </w:rPr>
              <w:t>марта</w:t>
            </w:r>
          </w:p>
          <w:p>
            <w:pPr>
              <w:pStyle w:val="18"/>
              <w:spacing w:line="206" w:lineRule="exact"/>
              <w:ind w:left="110"/>
              <w:rPr>
                <w:i/>
                <w:sz w:val="18"/>
              </w:rPr>
            </w:pPr>
            <w:r>
              <w:rPr>
                <w:i/>
                <w:sz w:val="18"/>
              </w:rPr>
              <w:t>Масленица</w:t>
            </w:r>
          </w:p>
          <w:p>
            <w:pPr>
              <w:pStyle w:val="18"/>
              <w:ind w:left="110" w:right="87"/>
              <w:rPr>
                <w:i/>
                <w:sz w:val="18"/>
              </w:rPr>
            </w:pPr>
            <w:r>
              <w:rPr>
                <w:i/>
                <w:sz w:val="18"/>
              </w:rPr>
              <w:t>Наблюдение за весенней капелью</w:t>
            </w:r>
            <w:r>
              <w:rPr>
                <w:i/>
                <w:spacing w:val="1"/>
                <w:sz w:val="18"/>
              </w:rPr>
              <w:t xml:space="preserve"> </w:t>
            </w:r>
            <w:r>
              <w:rPr>
                <w:i/>
                <w:sz w:val="18"/>
              </w:rPr>
              <w:t>Появление</w:t>
            </w:r>
            <w:r>
              <w:rPr>
                <w:i/>
                <w:spacing w:val="4"/>
                <w:sz w:val="18"/>
              </w:rPr>
              <w:t xml:space="preserve"> </w:t>
            </w:r>
            <w:r>
              <w:rPr>
                <w:i/>
                <w:sz w:val="18"/>
              </w:rPr>
              <w:t>листочков</w:t>
            </w:r>
            <w:r>
              <w:rPr>
                <w:i/>
                <w:spacing w:val="6"/>
                <w:sz w:val="18"/>
              </w:rPr>
              <w:t xml:space="preserve"> </w:t>
            </w:r>
            <w:r>
              <w:rPr>
                <w:i/>
                <w:sz w:val="18"/>
              </w:rPr>
              <w:t>на</w:t>
            </w:r>
            <w:r>
              <w:rPr>
                <w:i/>
                <w:spacing w:val="5"/>
                <w:sz w:val="18"/>
              </w:rPr>
              <w:t xml:space="preserve"> </w:t>
            </w:r>
            <w:r>
              <w:rPr>
                <w:i/>
                <w:sz w:val="18"/>
              </w:rPr>
              <w:t>веточках</w:t>
            </w:r>
            <w:r>
              <w:rPr>
                <w:i/>
                <w:spacing w:val="6"/>
                <w:sz w:val="18"/>
              </w:rPr>
              <w:t xml:space="preserve"> </w:t>
            </w:r>
            <w:r>
              <w:rPr>
                <w:i/>
                <w:sz w:val="18"/>
              </w:rPr>
              <w:t>в</w:t>
            </w:r>
          </w:p>
          <w:p>
            <w:pPr>
              <w:pStyle w:val="18"/>
              <w:spacing w:before="1" w:line="197" w:lineRule="exact"/>
              <w:ind w:left="110"/>
              <w:rPr>
                <w:i/>
                <w:sz w:val="18"/>
              </w:rPr>
            </w:pPr>
            <w:r>
              <w:rPr>
                <w:i/>
                <w:sz w:val="18"/>
              </w:rPr>
              <w:t>группе</w:t>
            </w:r>
          </w:p>
        </w:tc>
        <w:tc>
          <w:tcPr>
            <w:tcW w:w="2695" w:type="dxa"/>
          </w:tcPr>
          <w:p>
            <w:pPr>
              <w:pStyle w:val="18"/>
              <w:spacing w:line="195" w:lineRule="exact"/>
              <w:ind w:left="110"/>
              <w:rPr>
                <w:sz w:val="18"/>
              </w:rPr>
            </w:pPr>
            <w:r>
              <w:rPr>
                <w:sz w:val="18"/>
              </w:rPr>
              <w:t>Фотовыставка</w:t>
            </w:r>
            <w:r>
              <w:rPr>
                <w:spacing w:val="70"/>
                <w:sz w:val="18"/>
              </w:rPr>
              <w:t xml:space="preserve"> </w:t>
            </w:r>
            <w:r>
              <w:rPr>
                <w:sz w:val="18"/>
              </w:rPr>
              <w:t xml:space="preserve">«Мама  </w:t>
            </w:r>
            <w:r>
              <w:rPr>
                <w:spacing w:val="20"/>
                <w:sz w:val="18"/>
              </w:rPr>
              <w:t xml:space="preserve"> </w:t>
            </w:r>
            <w:r>
              <w:rPr>
                <w:sz w:val="18"/>
              </w:rPr>
              <w:t xml:space="preserve">моя  </w:t>
            </w:r>
            <w:r>
              <w:rPr>
                <w:spacing w:val="24"/>
                <w:sz w:val="18"/>
              </w:rPr>
              <w:t xml:space="preserve"> </w:t>
            </w:r>
            <w:r>
              <w:rPr>
                <w:sz w:val="18"/>
              </w:rPr>
              <w:t>–</w:t>
            </w:r>
          </w:p>
          <w:p>
            <w:pPr>
              <w:pStyle w:val="18"/>
              <w:spacing w:line="206" w:lineRule="exact"/>
              <w:ind w:left="110"/>
              <w:rPr>
                <w:sz w:val="18"/>
              </w:rPr>
            </w:pPr>
            <w:r>
              <w:rPr>
                <w:sz w:val="18"/>
              </w:rPr>
              <w:t>лучшая</w:t>
            </w:r>
            <w:r>
              <w:rPr>
                <w:spacing w:val="-2"/>
                <w:sz w:val="18"/>
              </w:rPr>
              <w:t xml:space="preserve"> </w:t>
            </w:r>
            <w:r>
              <w:rPr>
                <w:sz w:val="18"/>
              </w:rPr>
              <w:t>самая»</w:t>
            </w:r>
          </w:p>
          <w:p>
            <w:pPr>
              <w:pStyle w:val="18"/>
              <w:ind w:left="110"/>
              <w:rPr>
                <w:sz w:val="18"/>
              </w:rPr>
            </w:pPr>
            <w:r>
              <w:rPr>
                <w:sz w:val="18"/>
              </w:rPr>
              <w:t>Досуг</w:t>
            </w:r>
            <w:r>
              <w:rPr>
                <w:spacing w:val="26"/>
                <w:sz w:val="18"/>
              </w:rPr>
              <w:t xml:space="preserve"> </w:t>
            </w:r>
            <w:r>
              <w:rPr>
                <w:sz w:val="18"/>
              </w:rPr>
              <w:t>«Мама</w:t>
            </w:r>
            <w:r>
              <w:rPr>
                <w:spacing w:val="20"/>
                <w:sz w:val="18"/>
              </w:rPr>
              <w:t xml:space="preserve"> </w:t>
            </w:r>
            <w:r>
              <w:rPr>
                <w:sz w:val="18"/>
              </w:rPr>
              <w:t>дорогая,</w:t>
            </w:r>
            <w:r>
              <w:rPr>
                <w:spacing w:val="21"/>
                <w:sz w:val="18"/>
              </w:rPr>
              <w:t xml:space="preserve"> </w:t>
            </w:r>
            <w:r>
              <w:rPr>
                <w:sz w:val="18"/>
              </w:rPr>
              <w:t>милая,</w:t>
            </w:r>
            <w:r>
              <w:rPr>
                <w:spacing w:val="-42"/>
                <w:sz w:val="18"/>
              </w:rPr>
              <w:t xml:space="preserve"> </w:t>
            </w:r>
            <w:r>
              <w:rPr>
                <w:sz w:val="18"/>
              </w:rPr>
              <w:t>родная»</w:t>
            </w:r>
          </w:p>
          <w:p>
            <w:pPr>
              <w:pStyle w:val="18"/>
              <w:spacing w:before="1" w:line="197" w:lineRule="exact"/>
              <w:ind w:left="110"/>
              <w:rPr>
                <w:sz w:val="18"/>
              </w:rPr>
            </w:pPr>
            <w:r>
              <w:rPr>
                <w:sz w:val="18"/>
              </w:rPr>
              <w:t>Галерея</w:t>
            </w:r>
            <w:r>
              <w:rPr>
                <w:spacing w:val="-2"/>
                <w:sz w:val="18"/>
              </w:rPr>
              <w:t xml:space="preserve"> </w:t>
            </w:r>
            <w:r>
              <w:rPr>
                <w:sz w:val="18"/>
              </w:rPr>
              <w:t>детского</w:t>
            </w:r>
            <w:r>
              <w:rPr>
                <w:spacing w:val="-2"/>
                <w:sz w:val="18"/>
              </w:rPr>
              <w:t xml:space="preserve"> </w:t>
            </w:r>
            <w:r>
              <w:rPr>
                <w:sz w:val="18"/>
              </w:rPr>
              <w:t>творчества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960" w:type="dxa"/>
            <w:vMerge w:val="continue"/>
            <w:textDirection w:val="btLr"/>
          </w:tcPr>
          <w:p>
            <w:pPr>
              <w:rPr>
                <w:sz w:val="2"/>
                <w:szCs w:val="2"/>
              </w:rPr>
            </w:pPr>
          </w:p>
        </w:tc>
        <w:tc>
          <w:tcPr>
            <w:tcW w:w="1480" w:type="dxa"/>
          </w:tcPr>
          <w:p>
            <w:pPr>
              <w:pStyle w:val="18"/>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pPr>
              <w:pStyle w:val="18"/>
              <w:spacing w:line="196" w:lineRule="exact"/>
              <w:ind w:left="108"/>
              <w:rPr>
                <w:i/>
                <w:sz w:val="18"/>
              </w:rPr>
            </w:pPr>
            <w:r>
              <w:rPr>
                <w:i/>
                <w:spacing w:val="-1"/>
                <w:sz w:val="18"/>
              </w:rPr>
              <w:t>Международный</w:t>
            </w:r>
            <w:r>
              <w:rPr>
                <w:i/>
                <w:spacing w:val="-8"/>
                <w:sz w:val="18"/>
              </w:rPr>
              <w:t xml:space="preserve"> </w:t>
            </w:r>
            <w:r>
              <w:rPr>
                <w:i/>
                <w:sz w:val="18"/>
              </w:rPr>
              <w:t>женский</w:t>
            </w:r>
            <w:r>
              <w:rPr>
                <w:i/>
                <w:spacing w:val="-8"/>
                <w:sz w:val="18"/>
              </w:rPr>
              <w:t xml:space="preserve"> </w:t>
            </w:r>
            <w:r>
              <w:rPr>
                <w:i/>
                <w:sz w:val="18"/>
              </w:rPr>
              <w:t>день</w:t>
            </w:r>
          </w:p>
          <w:p>
            <w:pPr>
              <w:pStyle w:val="18"/>
              <w:spacing w:line="206" w:lineRule="exact"/>
              <w:ind w:left="108"/>
              <w:rPr>
                <w:i/>
                <w:sz w:val="18"/>
              </w:rPr>
            </w:pPr>
            <w:r>
              <w:rPr>
                <w:i/>
                <w:sz w:val="18"/>
              </w:rPr>
              <w:t>– 8</w:t>
            </w:r>
            <w:r>
              <w:rPr>
                <w:i/>
                <w:spacing w:val="-2"/>
                <w:sz w:val="18"/>
              </w:rPr>
              <w:t xml:space="preserve"> </w:t>
            </w:r>
            <w:r>
              <w:rPr>
                <w:i/>
                <w:sz w:val="18"/>
              </w:rPr>
              <w:t>марта;</w:t>
            </w:r>
          </w:p>
          <w:p>
            <w:pPr>
              <w:pStyle w:val="18"/>
              <w:ind w:left="108" w:right="87"/>
              <w:rPr>
                <w:i/>
                <w:sz w:val="18"/>
              </w:rPr>
            </w:pPr>
            <w:r>
              <w:rPr>
                <w:i/>
                <w:sz w:val="18"/>
              </w:rPr>
              <w:t>Всемирный</w:t>
            </w:r>
            <w:r>
              <w:rPr>
                <w:i/>
                <w:spacing w:val="34"/>
                <w:sz w:val="18"/>
              </w:rPr>
              <w:t xml:space="preserve"> </w:t>
            </w:r>
            <w:r>
              <w:rPr>
                <w:i/>
                <w:sz w:val="18"/>
              </w:rPr>
              <w:t>день</w:t>
            </w:r>
            <w:r>
              <w:rPr>
                <w:i/>
                <w:spacing w:val="33"/>
                <w:sz w:val="18"/>
              </w:rPr>
              <w:t xml:space="preserve"> </w:t>
            </w:r>
            <w:r>
              <w:rPr>
                <w:i/>
                <w:sz w:val="18"/>
              </w:rPr>
              <w:t>театра</w:t>
            </w:r>
            <w:r>
              <w:rPr>
                <w:i/>
                <w:spacing w:val="37"/>
                <w:sz w:val="18"/>
              </w:rPr>
              <w:t xml:space="preserve"> </w:t>
            </w:r>
            <w:r>
              <w:rPr>
                <w:i/>
                <w:sz w:val="18"/>
              </w:rPr>
              <w:t>–</w:t>
            </w:r>
            <w:r>
              <w:rPr>
                <w:i/>
                <w:spacing w:val="33"/>
                <w:sz w:val="18"/>
              </w:rPr>
              <w:t xml:space="preserve"> </w:t>
            </w:r>
            <w:r>
              <w:rPr>
                <w:i/>
                <w:sz w:val="18"/>
              </w:rPr>
              <w:t>27</w:t>
            </w:r>
            <w:r>
              <w:rPr>
                <w:i/>
                <w:spacing w:val="-42"/>
                <w:sz w:val="18"/>
              </w:rPr>
              <w:t xml:space="preserve"> </w:t>
            </w:r>
            <w:r>
              <w:rPr>
                <w:i/>
                <w:sz w:val="18"/>
              </w:rPr>
              <w:t>марта</w:t>
            </w:r>
          </w:p>
        </w:tc>
        <w:tc>
          <w:tcPr>
            <w:tcW w:w="3010" w:type="dxa"/>
          </w:tcPr>
          <w:p>
            <w:pPr>
              <w:pStyle w:val="18"/>
              <w:ind w:left="110" w:right="1102"/>
              <w:rPr>
                <w:i/>
                <w:sz w:val="18"/>
              </w:rPr>
            </w:pPr>
            <w:r>
              <w:rPr>
                <w:i/>
                <w:sz w:val="18"/>
              </w:rPr>
              <w:t>Подготовка к 8 марта</w:t>
            </w:r>
            <w:r>
              <w:rPr>
                <w:i/>
                <w:spacing w:val="-42"/>
                <w:sz w:val="18"/>
              </w:rPr>
              <w:t xml:space="preserve"> </w:t>
            </w:r>
            <w:r>
              <w:rPr>
                <w:i/>
                <w:sz w:val="18"/>
              </w:rPr>
              <w:t>Масленица</w:t>
            </w:r>
          </w:p>
          <w:p>
            <w:pPr>
              <w:pStyle w:val="18"/>
              <w:spacing w:line="206" w:lineRule="exact"/>
              <w:ind w:left="110"/>
              <w:rPr>
                <w:i/>
                <w:sz w:val="18"/>
              </w:rPr>
            </w:pPr>
            <w:r>
              <w:rPr>
                <w:i/>
                <w:sz w:val="18"/>
              </w:rPr>
              <w:t>Наблюдение</w:t>
            </w:r>
            <w:r>
              <w:rPr>
                <w:i/>
                <w:spacing w:val="-5"/>
                <w:sz w:val="18"/>
              </w:rPr>
              <w:t xml:space="preserve"> </w:t>
            </w:r>
            <w:r>
              <w:rPr>
                <w:i/>
                <w:sz w:val="18"/>
              </w:rPr>
              <w:t>за</w:t>
            </w:r>
            <w:r>
              <w:rPr>
                <w:i/>
                <w:spacing w:val="-4"/>
                <w:sz w:val="18"/>
              </w:rPr>
              <w:t xml:space="preserve"> </w:t>
            </w:r>
            <w:r>
              <w:rPr>
                <w:i/>
                <w:sz w:val="18"/>
              </w:rPr>
              <w:t>весенней капелью</w:t>
            </w:r>
          </w:p>
          <w:p>
            <w:pPr>
              <w:pStyle w:val="18"/>
              <w:spacing w:line="206" w:lineRule="exact"/>
              <w:ind w:left="110" w:right="87"/>
              <w:rPr>
                <w:i/>
                <w:sz w:val="18"/>
              </w:rPr>
            </w:pPr>
            <w:r>
              <w:rPr>
                <w:i/>
                <w:sz w:val="18"/>
              </w:rPr>
              <w:t>Появление</w:t>
            </w:r>
            <w:r>
              <w:rPr>
                <w:i/>
                <w:spacing w:val="4"/>
                <w:sz w:val="18"/>
              </w:rPr>
              <w:t xml:space="preserve"> </w:t>
            </w:r>
            <w:r>
              <w:rPr>
                <w:i/>
                <w:sz w:val="18"/>
              </w:rPr>
              <w:t>листочков</w:t>
            </w:r>
            <w:r>
              <w:rPr>
                <w:i/>
                <w:spacing w:val="6"/>
                <w:sz w:val="18"/>
              </w:rPr>
              <w:t xml:space="preserve"> </w:t>
            </w:r>
            <w:r>
              <w:rPr>
                <w:i/>
                <w:sz w:val="18"/>
              </w:rPr>
              <w:t>на</w:t>
            </w:r>
            <w:r>
              <w:rPr>
                <w:i/>
                <w:spacing w:val="5"/>
                <w:sz w:val="18"/>
              </w:rPr>
              <w:t xml:space="preserve"> </w:t>
            </w:r>
            <w:r>
              <w:rPr>
                <w:i/>
                <w:sz w:val="18"/>
              </w:rPr>
              <w:t>веточках</w:t>
            </w:r>
            <w:r>
              <w:rPr>
                <w:i/>
                <w:spacing w:val="6"/>
                <w:sz w:val="18"/>
              </w:rPr>
              <w:t xml:space="preserve"> </w:t>
            </w:r>
            <w:r>
              <w:rPr>
                <w:i/>
                <w:sz w:val="18"/>
              </w:rPr>
              <w:t>в</w:t>
            </w:r>
            <w:r>
              <w:rPr>
                <w:i/>
                <w:spacing w:val="-42"/>
                <w:sz w:val="18"/>
              </w:rPr>
              <w:t xml:space="preserve"> </w:t>
            </w:r>
            <w:r>
              <w:rPr>
                <w:i/>
                <w:sz w:val="18"/>
              </w:rPr>
              <w:t>группе</w:t>
            </w:r>
          </w:p>
        </w:tc>
        <w:tc>
          <w:tcPr>
            <w:tcW w:w="2695" w:type="dxa"/>
          </w:tcPr>
          <w:p>
            <w:pPr>
              <w:pStyle w:val="18"/>
              <w:ind w:left="110" w:right="97"/>
              <w:jc w:val="both"/>
              <w:rPr>
                <w:sz w:val="18"/>
              </w:rPr>
            </w:pPr>
            <w:r>
              <w:rPr>
                <w:sz w:val="18"/>
              </w:rPr>
              <w:t>Выставка детских работ «Букет</w:t>
            </w:r>
            <w:r>
              <w:rPr>
                <w:spacing w:val="1"/>
                <w:sz w:val="18"/>
              </w:rPr>
              <w:t xml:space="preserve"> </w:t>
            </w:r>
            <w:r>
              <w:rPr>
                <w:sz w:val="18"/>
              </w:rPr>
              <w:t>для мамы, бабушки, сестрёнки»</w:t>
            </w:r>
            <w:r>
              <w:rPr>
                <w:spacing w:val="-42"/>
                <w:sz w:val="18"/>
              </w:rPr>
              <w:t xml:space="preserve"> </w:t>
            </w:r>
            <w:r>
              <w:rPr>
                <w:sz w:val="18"/>
              </w:rPr>
              <w:t>Праздник «8</w:t>
            </w:r>
            <w:r>
              <w:rPr>
                <w:spacing w:val="1"/>
                <w:sz w:val="18"/>
              </w:rPr>
              <w:t xml:space="preserve"> </w:t>
            </w:r>
            <w:r>
              <w:rPr>
                <w:sz w:val="18"/>
              </w:rPr>
              <w:t>Марта»</w:t>
            </w:r>
          </w:p>
          <w:p>
            <w:pPr>
              <w:pStyle w:val="18"/>
              <w:spacing w:line="207" w:lineRule="exact"/>
              <w:ind w:left="110"/>
              <w:jc w:val="both"/>
              <w:rPr>
                <w:sz w:val="18"/>
              </w:rPr>
            </w:pPr>
            <w:r>
              <w:rPr>
                <w:sz w:val="18"/>
              </w:rPr>
              <w:t>День</w:t>
            </w:r>
            <w:r>
              <w:rPr>
                <w:spacing w:val="-3"/>
                <w:sz w:val="18"/>
              </w:rPr>
              <w:t xml:space="preserve"> </w:t>
            </w:r>
            <w:r>
              <w:rPr>
                <w:sz w:val="18"/>
              </w:rPr>
              <w:t>Здоровья</w:t>
            </w:r>
          </w:p>
          <w:p>
            <w:pPr>
              <w:pStyle w:val="18"/>
              <w:spacing w:line="196" w:lineRule="exact"/>
              <w:ind w:left="110"/>
              <w:jc w:val="both"/>
              <w:rPr>
                <w:sz w:val="18"/>
              </w:rPr>
            </w:pPr>
            <w:r>
              <w:rPr>
                <w:sz w:val="18"/>
              </w:rPr>
              <w:t>Галерея</w:t>
            </w:r>
            <w:r>
              <w:rPr>
                <w:spacing w:val="-2"/>
                <w:sz w:val="18"/>
              </w:rPr>
              <w:t xml:space="preserve"> </w:t>
            </w:r>
            <w:r>
              <w:rPr>
                <w:sz w:val="18"/>
              </w:rPr>
              <w:t>детского</w:t>
            </w:r>
            <w:r>
              <w:rPr>
                <w:spacing w:val="-2"/>
                <w:sz w:val="18"/>
              </w:rPr>
              <w:t xml:space="preserve"> </w:t>
            </w:r>
            <w:r>
              <w:rPr>
                <w:sz w:val="18"/>
              </w:rPr>
              <w:t>творчества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960" w:type="dxa"/>
            <w:vMerge w:val="continue"/>
            <w:textDirection w:val="btLr"/>
          </w:tcPr>
          <w:p>
            <w:pPr>
              <w:rPr>
                <w:sz w:val="2"/>
                <w:szCs w:val="2"/>
              </w:rPr>
            </w:pPr>
          </w:p>
        </w:tc>
        <w:tc>
          <w:tcPr>
            <w:tcW w:w="1480" w:type="dxa"/>
          </w:tcPr>
          <w:p>
            <w:pPr>
              <w:pStyle w:val="18"/>
              <w:spacing w:line="196"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pPr>
              <w:pStyle w:val="18"/>
              <w:spacing w:line="196" w:lineRule="exact"/>
              <w:ind w:left="108"/>
              <w:rPr>
                <w:i/>
                <w:sz w:val="18"/>
              </w:rPr>
            </w:pPr>
            <w:r>
              <w:rPr>
                <w:i/>
                <w:spacing w:val="-1"/>
                <w:sz w:val="18"/>
              </w:rPr>
              <w:t>Международный</w:t>
            </w:r>
            <w:r>
              <w:rPr>
                <w:i/>
                <w:spacing w:val="-8"/>
                <w:sz w:val="18"/>
              </w:rPr>
              <w:t xml:space="preserve"> </w:t>
            </w:r>
            <w:r>
              <w:rPr>
                <w:i/>
                <w:sz w:val="18"/>
              </w:rPr>
              <w:t>женский</w:t>
            </w:r>
            <w:r>
              <w:rPr>
                <w:i/>
                <w:spacing w:val="-8"/>
                <w:sz w:val="18"/>
              </w:rPr>
              <w:t xml:space="preserve"> </w:t>
            </w:r>
            <w:r>
              <w:rPr>
                <w:i/>
                <w:sz w:val="18"/>
              </w:rPr>
              <w:t>день</w:t>
            </w:r>
          </w:p>
          <w:p>
            <w:pPr>
              <w:pStyle w:val="18"/>
              <w:spacing w:before="2" w:line="207" w:lineRule="exact"/>
              <w:ind w:left="108"/>
              <w:rPr>
                <w:i/>
                <w:sz w:val="18"/>
              </w:rPr>
            </w:pPr>
            <w:r>
              <w:rPr>
                <w:i/>
                <w:sz w:val="18"/>
              </w:rPr>
              <w:t>– 8</w:t>
            </w:r>
            <w:r>
              <w:rPr>
                <w:i/>
                <w:spacing w:val="-2"/>
                <w:sz w:val="18"/>
              </w:rPr>
              <w:t xml:space="preserve"> </w:t>
            </w:r>
            <w:r>
              <w:rPr>
                <w:i/>
                <w:sz w:val="18"/>
              </w:rPr>
              <w:t>марта;</w:t>
            </w:r>
          </w:p>
          <w:p>
            <w:pPr>
              <w:pStyle w:val="18"/>
              <w:ind w:left="108" w:right="87"/>
              <w:rPr>
                <w:i/>
                <w:sz w:val="18"/>
              </w:rPr>
            </w:pPr>
            <w:r>
              <w:rPr>
                <w:i/>
                <w:sz w:val="18"/>
              </w:rPr>
              <w:t>Всемирный</w:t>
            </w:r>
            <w:r>
              <w:rPr>
                <w:i/>
                <w:spacing w:val="34"/>
                <w:sz w:val="18"/>
              </w:rPr>
              <w:t xml:space="preserve"> </w:t>
            </w:r>
            <w:r>
              <w:rPr>
                <w:i/>
                <w:sz w:val="18"/>
              </w:rPr>
              <w:t>день</w:t>
            </w:r>
            <w:r>
              <w:rPr>
                <w:i/>
                <w:spacing w:val="33"/>
                <w:sz w:val="18"/>
              </w:rPr>
              <w:t xml:space="preserve"> </w:t>
            </w:r>
            <w:r>
              <w:rPr>
                <w:i/>
                <w:sz w:val="18"/>
              </w:rPr>
              <w:t>театра</w:t>
            </w:r>
            <w:r>
              <w:rPr>
                <w:i/>
                <w:spacing w:val="37"/>
                <w:sz w:val="18"/>
              </w:rPr>
              <w:t xml:space="preserve"> </w:t>
            </w:r>
            <w:r>
              <w:rPr>
                <w:i/>
                <w:sz w:val="18"/>
              </w:rPr>
              <w:t>–</w:t>
            </w:r>
            <w:r>
              <w:rPr>
                <w:i/>
                <w:spacing w:val="33"/>
                <w:sz w:val="18"/>
              </w:rPr>
              <w:t xml:space="preserve"> </w:t>
            </w:r>
            <w:r>
              <w:rPr>
                <w:i/>
                <w:sz w:val="18"/>
              </w:rPr>
              <w:t>27</w:t>
            </w:r>
            <w:r>
              <w:rPr>
                <w:i/>
                <w:spacing w:val="-42"/>
                <w:sz w:val="18"/>
              </w:rPr>
              <w:t xml:space="preserve"> </w:t>
            </w:r>
            <w:r>
              <w:rPr>
                <w:i/>
                <w:sz w:val="18"/>
              </w:rPr>
              <w:t>марта</w:t>
            </w:r>
          </w:p>
        </w:tc>
        <w:tc>
          <w:tcPr>
            <w:tcW w:w="3010" w:type="dxa"/>
          </w:tcPr>
          <w:p>
            <w:pPr>
              <w:pStyle w:val="18"/>
              <w:spacing w:line="242" w:lineRule="auto"/>
              <w:ind w:left="110" w:right="1102"/>
              <w:rPr>
                <w:i/>
                <w:sz w:val="18"/>
              </w:rPr>
            </w:pPr>
            <w:r>
              <w:rPr>
                <w:i/>
                <w:sz w:val="18"/>
              </w:rPr>
              <w:t>Подготовка к 8 марта</w:t>
            </w:r>
            <w:r>
              <w:rPr>
                <w:i/>
                <w:spacing w:val="-42"/>
                <w:sz w:val="18"/>
              </w:rPr>
              <w:t xml:space="preserve"> </w:t>
            </w:r>
            <w:r>
              <w:rPr>
                <w:i/>
                <w:sz w:val="18"/>
              </w:rPr>
              <w:t>Масленица</w:t>
            </w:r>
          </w:p>
          <w:p>
            <w:pPr>
              <w:pStyle w:val="18"/>
              <w:ind w:left="110" w:right="87"/>
              <w:rPr>
                <w:i/>
                <w:sz w:val="18"/>
              </w:rPr>
            </w:pPr>
            <w:r>
              <w:rPr>
                <w:i/>
                <w:sz w:val="18"/>
              </w:rPr>
              <w:t>22</w:t>
            </w:r>
            <w:r>
              <w:rPr>
                <w:i/>
                <w:spacing w:val="3"/>
                <w:sz w:val="18"/>
              </w:rPr>
              <w:t xml:space="preserve"> </w:t>
            </w:r>
            <w:r>
              <w:rPr>
                <w:i/>
                <w:sz w:val="18"/>
              </w:rPr>
              <w:t>марта</w:t>
            </w:r>
            <w:r>
              <w:rPr>
                <w:i/>
                <w:spacing w:val="2"/>
                <w:sz w:val="18"/>
              </w:rPr>
              <w:t xml:space="preserve"> </w:t>
            </w:r>
            <w:r>
              <w:rPr>
                <w:i/>
                <w:sz w:val="18"/>
              </w:rPr>
              <w:t>–</w:t>
            </w:r>
            <w:r>
              <w:rPr>
                <w:i/>
                <w:spacing w:val="4"/>
                <w:sz w:val="18"/>
              </w:rPr>
              <w:t xml:space="preserve"> </w:t>
            </w:r>
            <w:r>
              <w:rPr>
                <w:i/>
                <w:sz w:val="18"/>
              </w:rPr>
              <w:t>Всемирный</w:t>
            </w:r>
            <w:r>
              <w:rPr>
                <w:i/>
                <w:spacing w:val="3"/>
                <w:sz w:val="18"/>
              </w:rPr>
              <w:t xml:space="preserve"> </w:t>
            </w:r>
            <w:r>
              <w:rPr>
                <w:i/>
                <w:sz w:val="18"/>
              </w:rPr>
              <w:t>день</w:t>
            </w:r>
            <w:r>
              <w:rPr>
                <w:i/>
                <w:spacing w:val="2"/>
                <w:sz w:val="18"/>
              </w:rPr>
              <w:t xml:space="preserve"> </w:t>
            </w:r>
            <w:r>
              <w:rPr>
                <w:i/>
                <w:sz w:val="18"/>
              </w:rPr>
              <w:t>водных</w:t>
            </w:r>
            <w:r>
              <w:rPr>
                <w:i/>
                <w:spacing w:val="-42"/>
                <w:sz w:val="18"/>
              </w:rPr>
              <w:t xml:space="preserve"> </w:t>
            </w:r>
            <w:r>
              <w:rPr>
                <w:i/>
                <w:sz w:val="18"/>
              </w:rPr>
              <w:t>ресурсов</w:t>
            </w:r>
          </w:p>
          <w:p>
            <w:pPr>
              <w:pStyle w:val="18"/>
              <w:ind w:left="110" w:right="87"/>
              <w:rPr>
                <w:i/>
                <w:sz w:val="18"/>
              </w:rPr>
            </w:pPr>
            <w:r>
              <w:rPr>
                <w:i/>
                <w:sz w:val="18"/>
              </w:rPr>
              <w:t>Наблюдение за весенней капелью</w:t>
            </w:r>
            <w:r>
              <w:rPr>
                <w:i/>
                <w:spacing w:val="1"/>
                <w:sz w:val="18"/>
              </w:rPr>
              <w:t xml:space="preserve"> </w:t>
            </w:r>
            <w:r>
              <w:rPr>
                <w:i/>
                <w:sz w:val="18"/>
              </w:rPr>
              <w:t>Появление</w:t>
            </w:r>
            <w:r>
              <w:rPr>
                <w:i/>
                <w:spacing w:val="4"/>
                <w:sz w:val="18"/>
              </w:rPr>
              <w:t xml:space="preserve"> </w:t>
            </w:r>
            <w:r>
              <w:rPr>
                <w:i/>
                <w:sz w:val="18"/>
              </w:rPr>
              <w:t>листочков</w:t>
            </w:r>
            <w:r>
              <w:rPr>
                <w:i/>
                <w:spacing w:val="6"/>
                <w:sz w:val="18"/>
              </w:rPr>
              <w:t xml:space="preserve"> </w:t>
            </w:r>
            <w:r>
              <w:rPr>
                <w:i/>
                <w:sz w:val="18"/>
              </w:rPr>
              <w:t>на</w:t>
            </w:r>
            <w:r>
              <w:rPr>
                <w:i/>
                <w:spacing w:val="5"/>
                <w:sz w:val="18"/>
              </w:rPr>
              <w:t xml:space="preserve"> </w:t>
            </w:r>
            <w:r>
              <w:rPr>
                <w:i/>
                <w:sz w:val="18"/>
              </w:rPr>
              <w:t>веточках</w:t>
            </w:r>
            <w:r>
              <w:rPr>
                <w:i/>
                <w:spacing w:val="6"/>
                <w:sz w:val="18"/>
              </w:rPr>
              <w:t xml:space="preserve"> </w:t>
            </w:r>
            <w:r>
              <w:rPr>
                <w:i/>
                <w:sz w:val="18"/>
              </w:rPr>
              <w:t>в</w:t>
            </w:r>
            <w:r>
              <w:rPr>
                <w:i/>
                <w:spacing w:val="-42"/>
                <w:sz w:val="18"/>
              </w:rPr>
              <w:t xml:space="preserve"> </w:t>
            </w:r>
            <w:r>
              <w:rPr>
                <w:i/>
                <w:sz w:val="18"/>
              </w:rPr>
              <w:t>группе</w:t>
            </w:r>
          </w:p>
        </w:tc>
        <w:tc>
          <w:tcPr>
            <w:tcW w:w="2695" w:type="dxa"/>
          </w:tcPr>
          <w:p>
            <w:pPr>
              <w:pStyle w:val="18"/>
              <w:ind w:left="110" w:right="95"/>
              <w:jc w:val="both"/>
              <w:rPr>
                <w:sz w:val="18"/>
              </w:rPr>
            </w:pPr>
            <w:r>
              <w:rPr>
                <w:sz w:val="18"/>
              </w:rPr>
              <w:t>Выставка детских работ «Букет</w:t>
            </w:r>
            <w:r>
              <w:rPr>
                <w:spacing w:val="1"/>
                <w:sz w:val="18"/>
              </w:rPr>
              <w:t xml:space="preserve"> </w:t>
            </w:r>
            <w:r>
              <w:rPr>
                <w:sz w:val="18"/>
              </w:rPr>
              <w:t>для мамы, бабушки, сестрёнки»</w:t>
            </w:r>
            <w:r>
              <w:rPr>
                <w:spacing w:val="-42"/>
                <w:sz w:val="18"/>
              </w:rPr>
              <w:t xml:space="preserve"> </w:t>
            </w:r>
            <w:r>
              <w:rPr>
                <w:sz w:val="18"/>
              </w:rPr>
              <w:t>Праздник «Концерт для милых</w:t>
            </w:r>
            <w:r>
              <w:rPr>
                <w:spacing w:val="1"/>
                <w:sz w:val="18"/>
              </w:rPr>
              <w:t xml:space="preserve"> </w:t>
            </w:r>
            <w:r>
              <w:rPr>
                <w:sz w:val="18"/>
              </w:rPr>
              <w:t>мам»</w:t>
            </w:r>
          </w:p>
          <w:p>
            <w:pPr>
              <w:pStyle w:val="18"/>
              <w:ind w:left="110"/>
              <w:rPr>
                <w:sz w:val="18"/>
              </w:rPr>
            </w:pPr>
            <w:r>
              <w:rPr>
                <w:sz w:val="18"/>
              </w:rPr>
              <w:t>День</w:t>
            </w:r>
            <w:r>
              <w:rPr>
                <w:spacing w:val="-3"/>
                <w:sz w:val="18"/>
              </w:rPr>
              <w:t xml:space="preserve"> </w:t>
            </w:r>
            <w:r>
              <w:rPr>
                <w:sz w:val="18"/>
              </w:rPr>
              <w:t>Здоровья</w:t>
            </w:r>
          </w:p>
          <w:p>
            <w:pPr>
              <w:pStyle w:val="18"/>
              <w:ind w:left="110"/>
              <w:rPr>
                <w:sz w:val="18"/>
              </w:rPr>
            </w:pPr>
            <w:r>
              <w:rPr>
                <w:sz w:val="18"/>
              </w:rPr>
              <w:t>Галерея</w:t>
            </w:r>
            <w:r>
              <w:rPr>
                <w:spacing w:val="-2"/>
                <w:sz w:val="18"/>
              </w:rPr>
              <w:t xml:space="preserve"> </w:t>
            </w:r>
            <w:r>
              <w:rPr>
                <w:sz w:val="18"/>
              </w:rPr>
              <w:t>детского</w:t>
            </w:r>
            <w:r>
              <w:rPr>
                <w:spacing w:val="-2"/>
                <w:sz w:val="18"/>
              </w:rPr>
              <w:t xml:space="preserve"> </w:t>
            </w:r>
            <w:r>
              <w:rPr>
                <w:sz w:val="18"/>
              </w:rPr>
              <w:t>творчества</w:t>
            </w:r>
          </w:p>
          <w:p>
            <w:pPr>
              <w:pStyle w:val="18"/>
              <w:spacing w:line="206" w:lineRule="exact"/>
              <w:ind w:left="110" w:right="92"/>
              <w:rPr>
                <w:sz w:val="18"/>
              </w:rPr>
            </w:pPr>
            <w:r>
              <w:rPr>
                <w:sz w:val="18"/>
              </w:rPr>
              <w:t>Досуг</w:t>
            </w:r>
            <w:r>
              <w:rPr>
                <w:spacing w:val="11"/>
                <w:sz w:val="18"/>
              </w:rPr>
              <w:t xml:space="preserve"> </w:t>
            </w:r>
            <w:r>
              <w:rPr>
                <w:sz w:val="18"/>
              </w:rPr>
              <w:t>опытов,</w:t>
            </w:r>
            <w:r>
              <w:rPr>
                <w:spacing w:val="12"/>
                <w:sz w:val="18"/>
              </w:rPr>
              <w:t xml:space="preserve"> </w:t>
            </w:r>
            <w:r>
              <w:rPr>
                <w:sz w:val="18"/>
              </w:rPr>
              <w:t>экспериментов</w:t>
            </w:r>
            <w:r>
              <w:rPr>
                <w:spacing w:val="11"/>
                <w:sz w:val="18"/>
              </w:rPr>
              <w:t xml:space="preserve"> </w:t>
            </w:r>
            <w:r>
              <w:rPr>
                <w:sz w:val="18"/>
              </w:rPr>
              <w:t>с</w:t>
            </w:r>
            <w:r>
              <w:rPr>
                <w:spacing w:val="-42"/>
                <w:sz w:val="18"/>
              </w:rPr>
              <w:t xml:space="preserve"> </w:t>
            </w:r>
            <w:r>
              <w:rPr>
                <w:sz w:val="18"/>
              </w:rPr>
              <w:t>водой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960" w:type="dxa"/>
            <w:vMerge w:val="continue"/>
            <w:textDirection w:val="btLr"/>
          </w:tcPr>
          <w:p>
            <w:pPr>
              <w:rPr>
                <w:sz w:val="2"/>
                <w:szCs w:val="2"/>
              </w:rPr>
            </w:pPr>
          </w:p>
        </w:tc>
        <w:tc>
          <w:tcPr>
            <w:tcW w:w="1480" w:type="dxa"/>
          </w:tcPr>
          <w:p>
            <w:pPr>
              <w:pStyle w:val="18"/>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pPr>
              <w:pStyle w:val="18"/>
              <w:spacing w:line="196" w:lineRule="exact"/>
              <w:ind w:left="108"/>
              <w:rPr>
                <w:i/>
                <w:sz w:val="18"/>
              </w:rPr>
            </w:pPr>
            <w:r>
              <w:rPr>
                <w:i/>
                <w:spacing w:val="-1"/>
                <w:sz w:val="18"/>
              </w:rPr>
              <w:t>Международный</w:t>
            </w:r>
            <w:r>
              <w:rPr>
                <w:i/>
                <w:spacing w:val="-8"/>
                <w:sz w:val="18"/>
              </w:rPr>
              <w:t xml:space="preserve"> </w:t>
            </w:r>
            <w:r>
              <w:rPr>
                <w:i/>
                <w:sz w:val="18"/>
              </w:rPr>
              <w:t>женский</w:t>
            </w:r>
            <w:r>
              <w:rPr>
                <w:i/>
                <w:spacing w:val="-8"/>
                <w:sz w:val="18"/>
              </w:rPr>
              <w:t xml:space="preserve"> </w:t>
            </w:r>
            <w:r>
              <w:rPr>
                <w:i/>
                <w:sz w:val="18"/>
              </w:rPr>
              <w:t>день</w:t>
            </w:r>
          </w:p>
          <w:p>
            <w:pPr>
              <w:pStyle w:val="18"/>
              <w:spacing w:before="2" w:line="207" w:lineRule="exact"/>
              <w:ind w:left="108"/>
              <w:rPr>
                <w:i/>
                <w:sz w:val="18"/>
              </w:rPr>
            </w:pPr>
            <w:r>
              <w:rPr>
                <w:i/>
                <w:sz w:val="18"/>
              </w:rPr>
              <w:t>– 8</w:t>
            </w:r>
            <w:r>
              <w:rPr>
                <w:i/>
                <w:spacing w:val="-2"/>
                <w:sz w:val="18"/>
              </w:rPr>
              <w:t xml:space="preserve"> </w:t>
            </w:r>
            <w:r>
              <w:rPr>
                <w:i/>
                <w:sz w:val="18"/>
              </w:rPr>
              <w:t>марта;</w:t>
            </w:r>
          </w:p>
          <w:p>
            <w:pPr>
              <w:pStyle w:val="18"/>
              <w:ind w:left="108" w:right="87"/>
              <w:rPr>
                <w:i/>
                <w:sz w:val="18"/>
              </w:rPr>
            </w:pPr>
            <w:r>
              <w:rPr>
                <w:i/>
                <w:sz w:val="18"/>
              </w:rPr>
              <w:t>Всемирный</w:t>
            </w:r>
            <w:r>
              <w:rPr>
                <w:i/>
                <w:spacing w:val="34"/>
                <w:sz w:val="18"/>
              </w:rPr>
              <w:t xml:space="preserve"> </w:t>
            </w:r>
            <w:r>
              <w:rPr>
                <w:i/>
                <w:sz w:val="18"/>
              </w:rPr>
              <w:t>день</w:t>
            </w:r>
            <w:r>
              <w:rPr>
                <w:i/>
                <w:spacing w:val="33"/>
                <w:sz w:val="18"/>
              </w:rPr>
              <w:t xml:space="preserve"> </w:t>
            </w:r>
            <w:r>
              <w:rPr>
                <w:i/>
                <w:sz w:val="18"/>
              </w:rPr>
              <w:t>театра</w:t>
            </w:r>
            <w:r>
              <w:rPr>
                <w:i/>
                <w:spacing w:val="37"/>
                <w:sz w:val="18"/>
              </w:rPr>
              <w:t xml:space="preserve"> </w:t>
            </w:r>
            <w:r>
              <w:rPr>
                <w:i/>
                <w:sz w:val="18"/>
              </w:rPr>
              <w:t>–</w:t>
            </w:r>
            <w:r>
              <w:rPr>
                <w:i/>
                <w:spacing w:val="33"/>
                <w:sz w:val="18"/>
              </w:rPr>
              <w:t xml:space="preserve"> </w:t>
            </w:r>
            <w:r>
              <w:rPr>
                <w:i/>
                <w:sz w:val="18"/>
              </w:rPr>
              <w:t>27</w:t>
            </w:r>
            <w:r>
              <w:rPr>
                <w:i/>
                <w:spacing w:val="-42"/>
                <w:sz w:val="18"/>
              </w:rPr>
              <w:t xml:space="preserve"> </w:t>
            </w:r>
            <w:r>
              <w:rPr>
                <w:i/>
                <w:sz w:val="18"/>
              </w:rPr>
              <w:t>марта</w:t>
            </w:r>
          </w:p>
        </w:tc>
        <w:tc>
          <w:tcPr>
            <w:tcW w:w="3010" w:type="dxa"/>
          </w:tcPr>
          <w:p>
            <w:pPr>
              <w:pStyle w:val="18"/>
              <w:spacing w:line="242" w:lineRule="auto"/>
              <w:ind w:left="110" w:right="1102"/>
              <w:rPr>
                <w:i/>
                <w:sz w:val="18"/>
              </w:rPr>
            </w:pPr>
            <w:r>
              <w:rPr>
                <w:i/>
                <w:sz w:val="18"/>
              </w:rPr>
              <w:t>Подготовка к 8 марта</w:t>
            </w:r>
            <w:r>
              <w:rPr>
                <w:i/>
                <w:spacing w:val="-42"/>
                <w:sz w:val="18"/>
              </w:rPr>
              <w:t xml:space="preserve"> </w:t>
            </w:r>
            <w:r>
              <w:rPr>
                <w:i/>
                <w:sz w:val="18"/>
              </w:rPr>
              <w:t>Масленица</w:t>
            </w:r>
          </w:p>
          <w:p>
            <w:pPr>
              <w:pStyle w:val="18"/>
              <w:ind w:left="110" w:right="87"/>
              <w:rPr>
                <w:i/>
                <w:sz w:val="18"/>
              </w:rPr>
            </w:pPr>
            <w:r>
              <w:rPr>
                <w:i/>
                <w:sz w:val="18"/>
              </w:rPr>
              <w:t>22</w:t>
            </w:r>
            <w:r>
              <w:rPr>
                <w:i/>
                <w:spacing w:val="3"/>
                <w:sz w:val="18"/>
              </w:rPr>
              <w:t xml:space="preserve"> </w:t>
            </w:r>
            <w:r>
              <w:rPr>
                <w:i/>
                <w:sz w:val="18"/>
              </w:rPr>
              <w:t>марта</w:t>
            </w:r>
            <w:r>
              <w:rPr>
                <w:i/>
                <w:spacing w:val="2"/>
                <w:sz w:val="18"/>
              </w:rPr>
              <w:t xml:space="preserve"> </w:t>
            </w:r>
            <w:r>
              <w:rPr>
                <w:i/>
                <w:sz w:val="18"/>
              </w:rPr>
              <w:t>–</w:t>
            </w:r>
            <w:r>
              <w:rPr>
                <w:i/>
                <w:spacing w:val="4"/>
                <w:sz w:val="18"/>
              </w:rPr>
              <w:t xml:space="preserve"> </w:t>
            </w:r>
            <w:r>
              <w:rPr>
                <w:i/>
                <w:sz w:val="18"/>
              </w:rPr>
              <w:t>Всемирный</w:t>
            </w:r>
            <w:r>
              <w:rPr>
                <w:i/>
                <w:spacing w:val="3"/>
                <w:sz w:val="18"/>
              </w:rPr>
              <w:t xml:space="preserve"> </w:t>
            </w:r>
            <w:r>
              <w:rPr>
                <w:i/>
                <w:sz w:val="18"/>
              </w:rPr>
              <w:t>день</w:t>
            </w:r>
            <w:r>
              <w:rPr>
                <w:i/>
                <w:spacing w:val="2"/>
                <w:sz w:val="18"/>
              </w:rPr>
              <w:t xml:space="preserve"> </w:t>
            </w:r>
            <w:r>
              <w:rPr>
                <w:i/>
                <w:sz w:val="18"/>
              </w:rPr>
              <w:t>водных</w:t>
            </w:r>
            <w:r>
              <w:rPr>
                <w:i/>
                <w:spacing w:val="-42"/>
                <w:sz w:val="18"/>
              </w:rPr>
              <w:t xml:space="preserve"> </w:t>
            </w:r>
            <w:r>
              <w:rPr>
                <w:i/>
                <w:sz w:val="18"/>
              </w:rPr>
              <w:t>ресурсов</w:t>
            </w:r>
          </w:p>
          <w:p>
            <w:pPr>
              <w:pStyle w:val="18"/>
              <w:ind w:left="110" w:right="86"/>
              <w:rPr>
                <w:i/>
                <w:sz w:val="18"/>
              </w:rPr>
            </w:pPr>
            <w:r>
              <w:rPr>
                <w:i/>
                <w:sz w:val="18"/>
              </w:rPr>
              <w:t>Наблюдение за весенней капелью</w:t>
            </w:r>
            <w:r>
              <w:rPr>
                <w:i/>
                <w:spacing w:val="1"/>
                <w:sz w:val="18"/>
              </w:rPr>
              <w:t xml:space="preserve"> </w:t>
            </w:r>
            <w:r>
              <w:rPr>
                <w:i/>
                <w:sz w:val="18"/>
              </w:rPr>
              <w:t>Появление</w:t>
            </w:r>
            <w:r>
              <w:rPr>
                <w:i/>
                <w:spacing w:val="5"/>
                <w:sz w:val="18"/>
              </w:rPr>
              <w:t xml:space="preserve"> </w:t>
            </w:r>
            <w:r>
              <w:rPr>
                <w:i/>
                <w:sz w:val="18"/>
              </w:rPr>
              <w:t>листочков</w:t>
            </w:r>
            <w:r>
              <w:rPr>
                <w:i/>
                <w:spacing w:val="6"/>
                <w:sz w:val="18"/>
              </w:rPr>
              <w:t xml:space="preserve"> </w:t>
            </w:r>
            <w:r>
              <w:rPr>
                <w:i/>
                <w:sz w:val="18"/>
              </w:rPr>
              <w:t>на</w:t>
            </w:r>
            <w:r>
              <w:rPr>
                <w:i/>
                <w:spacing w:val="5"/>
                <w:sz w:val="18"/>
              </w:rPr>
              <w:t xml:space="preserve"> </w:t>
            </w:r>
            <w:r>
              <w:rPr>
                <w:i/>
                <w:sz w:val="18"/>
              </w:rPr>
              <w:t>веточках</w:t>
            </w:r>
            <w:r>
              <w:rPr>
                <w:i/>
                <w:spacing w:val="6"/>
                <w:sz w:val="18"/>
              </w:rPr>
              <w:t xml:space="preserve"> </w:t>
            </w:r>
            <w:r>
              <w:rPr>
                <w:i/>
                <w:sz w:val="18"/>
              </w:rPr>
              <w:t>в</w:t>
            </w:r>
            <w:r>
              <w:rPr>
                <w:i/>
                <w:spacing w:val="-42"/>
                <w:sz w:val="18"/>
              </w:rPr>
              <w:t xml:space="preserve"> </w:t>
            </w:r>
            <w:r>
              <w:rPr>
                <w:i/>
                <w:sz w:val="18"/>
              </w:rPr>
              <w:t>группе</w:t>
            </w:r>
          </w:p>
        </w:tc>
        <w:tc>
          <w:tcPr>
            <w:tcW w:w="2695" w:type="dxa"/>
          </w:tcPr>
          <w:p>
            <w:pPr>
              <w:pStyle w:val="18"/>
              <w:spacing w:line="242" w:lineRule="auto"/>
              <w:ind w:left="110" w:right="85"/>
              <w:rPr>
                <w:sz w:val="18"/>
              </w:rPr>
            </w:pPr>
            <w:r>
              <w:rPr>
                <w:sz w:val="18"/>
              </w:rPr>
              <w:t>Выставка детских работ «Очень</w:t>
            </w:r>
            <w:r>
              <w:rPr>
                <w:spacing w:val="-42"/>
                <w:sz w:val="18"/>
              </w:rPr>
              <w:t xml:space="preserve"> </w:t>
            </w:r>
            <w:r>
              <w:rPr>
                <w:sz w:val="18"/>
              </w:rPr>
              <w:t>маму</w:t>
            </w:r>
            <w:r>
              <w:rPr>
                <w:spacing w:val="-5"/>
                <w:sz w:val="18"/>
              </w:rPr>
              <w:t xml:space="preserve"> </w:t>
            </w:r>
            <w:r>
              <w:rPr>
                <w:sz w:val="18"/>
              </w:rPr>
              <w:t>я</w:t>
            </w:r>
            <w:r>
              <w:rPr>
                <w:spacing w:val="1"/>
                <w:sz w:val="18"/>
              </w:rPr>
              <w:t xml:space="preserve"> </w:t>
            </w:r>
            <w:r>
              <w:rPr>
                <w:sz w:val="18"/>
              </w:rPr>
              <w:t>люблю»</w:t>
            </w:r>
          </w:p>
          <w:p>
            <w:pPr>
              <w:pStyle w:val="18"/>
              <w:ind w:left="110" w:right="88"/>
              <w:rPr>
                <w:sz w:val="18"/>
              </w:rPr>
            </w:pPr>
            <w:r>
              <w:rPr>
                <w:sz w:val="18"/>
              </w:rPr>
              <w:t>Праздник</w:t>
            </w:r>
            <w:r>
              <w:rPr>
                <w:spacing w:val="24"/>
                <w:sz w:val="18"/>
              </w:rPr>
              <w:t xml:space="preserve"> </w:t>
            </w:r>
            <w:r>
              <w:rPr>
                <w:sz w:val="18"/>
              </w:rPr>
              <w:t>«Концерт</w:t>
            </w:r>
            <w:r>
              <w:rPr>
                <w:spacing w:val="23"/>
                <w:sz w:val="18"/>
              </w:rPr>
              <w:t xml:space="preserve"> </w:t>
            </w:r>
            <w:r>
              <w:rPr>
                <w:sz w:val="18"/>
              </w:rPr>
              <w:t>для</w:t>
            </w:r>
            <w:r>
              <w:rPr>
                <w:spacing w:val="25"/>
                <w:sz w:val="18"/>
              </w:rPr>
              <w:t xml:space="preserve"> </w:t>
            </w:r>
            <w:r>
              <w:rPr>
                <w:sz w:val="18"/>
              </w:rPr>
              <w:t>милых</w:t>
            </w:r>
            <w:r>
              <w:rPr>
                <w:spacing w:val="-42"/>
                <w:sz w:val="18"/>
              </w:rPr>
              <w:t xml:space="preserve"> </w:t>
            </w:r>
            <w:r>
              <w:rPr>
                <w:sz w:val="18"/>
              </w:rPr>
              <w:t>мам»</w:t>
            </w:r>
          </w:p>
          <w:p>
            <w:pPr>
              <w:pStyle w:val="18"/>
              <w:spacing w:line="206" w:lineRule="exact"/>
              <w:ind w:left="110"/>
              <w:rPr>
                <w:sz w:val="18"/>
              </w:rPr>
            </w:pPr>
            <w:r>
              <w:rPr>
                <w:sz w:val="18"/>
              </w:rPr>
              <w:t>День</w:t>
            </w:r>
            <w:r>
              <w:rPr>
                <w:spacing w:val="-3"/>
                <w:sz w:val="18"/>
              </w:rPr>
              <w:t xml:space="preserve"> </w:t>
            </w:r>
            <w:r>
              <w:rPr>
                <w:sz w:val="18"/>
              </w:rPr>
              <w:t>Здоровья</w:t>
            </w:r>
          </w:p>
          <w:p>
            <w:pPr>
              <w:pStyle w:val="18"/>
              <w:spacing w:line="206" w:lineRule="exact"/>
              <w:ind w:left="110" w:right="92"/>
              <w:rPr>
                <w:sz w:val="18"/>
              </w:rPr>
            </w:pPr>
            <w:r>
              <w:rPr>
                <w:sz w:val="18"/>
              </w:rPr>
              <w:t>Галерея детского творчества</w:t>
            </w:r>
            <w:r>
              <w:rPr>
                <w:spacing w:val="1"/>
                <w:sz w:val="18"/>
              </w:rPr>
              <w:t xml:space="preserve"> </w:t>
            </w:r>
            <w:r>
              <w:rPr>
                <w:sz w:val="18"/>
              </w:rPr>
              <w:t>Досуг</w:t>
            </w:r>
            <w:r>
              <w:rPr>
                <w:spacing w:val="11"/>
                <w:sz w:val="18"/>
              </w:rPr>
              <w:t xml:space="preserve"> </w:t>
            </w:r>
            <w:r>
              <w:rPr>
                <w:sz w:val="18"/>
              </w:rPr>
              <w:t>опытов,</w:t>
            </w:r>
            <w:r>
              <w:rPr>
                <w:spacing w:val="12"/>
                <w:sz w:val="18"/>
              </w:rPr>
              <w:t xml:space="preserve"> </w:t>
            </w:r>
            <w:r>
              <w:rPr>
                <w:sz w:val="18"/>
              </w:rPr>
              <w:t>экспериментов</w:t>
            </w:r>
            <w:r>
              <w:rPr>
                <w:spacing w:val="11"/>
                <w:sz w:val="18"/>
              </w:rPr>
              <w:t xml:space="preserve"> </w:t>
            </w:r>
            <w:r>
              <w:rPr>
                <w:sz w:val="18"/>
              </w:rPr>
              <w:t>с</w:t>
            </w:r>
            <w:r>
              <w:rPr>
                <w:spacing w:val="-42"/>
                <w:sz w:val="18"/>
              </w:rPr>
              <w:t xml:space="preserve"> </w:t>
            </w:r>
            <w:r>
              <w:rPr>
                <w:sz w:val="18"/>
              </w:rPr>
              <w:t>водой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4" w:hRule="atLeast"/>
        </w:trPr>
        <w:tc>
          <w:tcPr>
            <w:tcW w:w="960" w:type="dxa"/>
            <w:vMerge w:val="continue"/>
            <w:textDirection w:val="btLr"/>
          </w:tcPr>
          <w:p>
            <w:pPr>
              <w:rPr>
                <w:sz w:val="2"/>
                <w:szCs w:val="2"/>
              </w:rPr>
            </w:pPr>
          </w:p>
        </w:tc>
        <w:tc>
          <w:tcPr>
            <w:tcW w:w="1480" w:type="dxa"/>
          </w:tcPr>
          <w:p>
            <w:pPr>
              <w:pStyle w:val="18"/>
              <w:spacing w:line="198"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pPr>
              <w:pStyle w:val="18"/>
              <w:spacing w:line="198" w:lineRule="exact"/>
              <w:ind w:left="108"/>
              <w:rPr>
                <w:i/>
                <w:sz w:val="18"/>
              </w:rPr>
            </w:pPr>
            <w:r>
              <w:rPr>
                <w:i/>
                <w:spacing w:val="-1"/>
                <w:sz w:val="18"/>
              </w:rPr>
              <w:t>Международный</w:t>
            </w:r>
            <w:r>
              <w:rPr>
                <w:i/>
                <w:spacing w:val="-8"/>
                <w:sz w:val="18"/>
              </w:rPr>
              <w:t xml:space="preserve"> </w:t>
            </w:r>
            <w:r>
              <w:rPr>
                <w:i/>
                <w:sz w:val="18"/>
              </w:rPr>
              <w:t>женский</w:t>
            </w:r>
            <w:r>
              <w:rPr>
                <w:i/>
                <w:spacing w:val="-8"/>
                <w:sz w:val="18"/>
              </w:rPr>
              <w:t xml:space="preserve"> </w:t>
            </w:r>
            <w:r>
              <w:rPr>
                <w:i/>
                <w:sz w:val="18"/>
              </w:rPr>
              <w:t>день</w:t>
            </w:r>
          </w:p>
          <w:p>
            <w:pPr>
              <w:pStyle w:val="18"/>
              <w:spacing w:line="207" w:lineRule="exact"/>
              <w:ind w:left="108"/>
              <w:rPr>
                <w:i/>
                <w:sz w:val="18"/>
              </w:rPr>
            </w:pPr>
            <w:r>
              <w:rPr>
                <w:i/>
                <w:sz w:val="18"/>
              </w:rPr>
              <w:t>– 8</w:t>
            </w:r>
            <w:r>
              <w:rPr>
                <w:i/>
                <w:spacing w:val="-2"/>
                <w:sz w:val="18"/>
              </w:rPr>
              <w:t xml:space="preserve"> </w:t>
            </w:r>
            <w:r>
              <w:rPr>
                <w:i/>
                <w:sz w:val="18"/>
              </w:rPr>
              <w:t>марта;</w:t>
            </w:r>
          </w:p>
          <w:p>
            <w:pPr>
              <w:pStyle w:val="18"/>
              <w:ind w:left="108"/>
              <w:rPr>
                <w:i/>
                <w:sz w:val="18"/>
              </w:rPr>
            </w:pPr>
            <w:r>
              <w:rPr>
                <w:i/>
                <w:sz w:val="18"/>
              </w:rPr>
              <w:t>День</w:t>
            </w:r>
            <w:r>
              <w:rPr>
                <w:i/>
                <w:spacing w:val="15"/>
                <w:sz w:val="18"/>
              </w:rPr>
              <w:t xml:space="preserve"> </w:t>
            </w:r>
            <w:r>
              <w:rPr>
                <w:i/>
                <w:sz w:val="18"/>
              </w:rPr>
              <w:t>воссоединения</w:t>
            </w:r>
            <w:r>
              <w:rPr>
                <w:i/>
                <w:spacing w:val="13"/>
                <w:sz w:val="18"/>
              </w:rPr>
              <w:t xml:space="preserve"> </w:t>
            </w:r>
            <w:r>
              <w:rPr>
                <w:i/>
                <w:sz w:val="18"/>
              </w:rPr>
              <w:t>Крыма</w:t>
            </w:r>
            <w:r>
              <w:rPr>
                <w:i/>
                <w:spacing w:val="16"/>
                <w:sz w:val="18"/>
              </w:rPr>
              <w:t xml:space="preserve"> </w:t>
            </w:r>
            <w:r>
              <w:rPr>
                <w:i/>
                <w:sz w:val="18"/>
              </w:rPr>
              <w:t>с</w:t>
            </w:r>
            <w:r>
              <w:rPr>
                <w:i/>
                <w:spacing w:val="-42"/>
                <w:sz w:val="18"/>
              </w:rPr>
              <w:t xml:space="preserve"> </w:t>
            </w:r>
            <w:r>
              <w:rPr>
                <w:i/>
                <w:sz w:val="18"/>
              </w:rPr>
              <w:t>Россией</w:t>
            </w:r>
            <w:r>
              <w:rPr>
                <w:i/>
                <w:spacing w:val="-1"/>
                <w:sz w:val="18"/>
              </w:rPr>
              <w:t xml:space="preserve"> </w:t>
            </w:r>
            <w:r>
              <w:rPr>
                <w:i/>
                <w:sz w:val="18"/>
              </w:rPr>
              <w:t>–</w:t>
            </w:r>
            <w:r>
              <w:rPr>
                <w:i/>
                <w:spacing w:val="1"/>
                <w:sz w:val="18"/>
              </w:rPr>
              <w:t xml:space="preserve"> </w:t>
            </w:r>
            <w:r>
              <w:rPr>
                <w:i/>
                <w:sz w:val="18"/>
              </w:rPr>
              <w:t>18</w:t>
            </w:r>
            <w:r>
              <w:rPr>
                <w:i/>
                <w:spacing w:val="1"/>
                <w:sz w:val="18"/>
              </w:rPr>
              <w:t xml:space="preserve"> </w:t>
            </w:r>
            <w:r>
              <w:rPr>
                <w:i/>
                <w:sz w:val="18"/>
              </w:rPr>
              <w:t>марта;</w:t>
            </w:r>
          </w:p>
          <w:p>
            <w:pPr>
              <w:pStyle w:val="18"/>
              <w:ind w:left="108" w:right="87"/>
              <w:rPr>
                <w:i/>
                <w:sz w:val="18"/>
              </w:rPr>
            </w:pPr>
            <w:r>
              <w:rPr>
                <w:i/>
                <w:sz w:val="18"/>
              </w:rPr>
              <w:t>Всемирный</w:t>
            </w:r>
            <w:r>
              <w:rPr>
                <w:i/>
                <w:spacing w:val="34"/>
                <w:sz w:val="18"/>
              </w:rPr>
              <w:t xml:space="preserve"> </w:t>
            </w:r>
            <w:r>
              <w:rPr>
                <w:i/>
                <w:sz w:val="18"/>
              </w:rPr>
              <w:t>день</w:t>
            </w:r>
            <w:r>
              <w:rPr>
                <w:i/>
                <w:spacing w:val="33"/>
                <w:sz w:val="18"/>
              </w:rPr>
              <w:t xml:space="preserve"> </w:t>
            </w:r>
            <w:r>
              <w:rPr>
                <w:i/>
                <w:sz w:val="18"/>
              </w:rPr>
              <w:t>театра</w:t>
            </w:r>
            <w:r>
              <w:rPr>
                <w:i/>
                <w:spacing w:val="37"/>
                <w:sz w:val="18"/>
              </w:rPr>
              <w:t xml:space="preserve"> </w:t>
            </w:r>
            <w:r>
              <w:rPr>
                <w:i/>
                <w:sz w:val="18"/>
              </w:rPr>
              <w:t>–</w:t>
            </w:r>
            <w:r>
              <w:rPr>
                <w:i/>
                <w:spacing w:val="33"/>
                <w:sz w:val="18"/>
              </w:rPr>
              <w:t xml:space="preserve"> </w:t>
            </w:r>
            <w:r>
              <w:rPr>
                <w:i/>
                <w:sz w:val="18"/>
              </w:rPr>
              <w:t>27</w:t>
            </w:r>
            <w:r>
              <w:rPr>
                <w:i/>
                <w:spacing w:val="-42"/>
                <w:sz w:val="18"/>
              </w:rPr>
              <w:t xml:space="preserve"> </w:t>
            </w:r>
            <w:r>
              <w:rPr>
                <w:i/>
                <w:sz w:val="18"/>
              </w:rPr>
              <w:t>марта</w:t>
            </w:r>
          </w:p>
        </w:tc>
        <w:tc>
          <w:tcPr>
            <w:tcW w:w="3010" w:type="dxa"/>
          </w:tcPr>
          <w:p>
            <w:pPr>
              <w:pStyle w:val="18"/>
              <w:ind w:left="110" w:right="1102"/>
              <w:rPr>
                <w:i/>
                <w:sz w:val="18"/>
              </w:rPr>
            </w:pPr>
            <w:r>
              <w:rPr>
                <w:i/>
                <w:sz w:val="18"/>
              </w:rPr>
              <w:t>Подготовка к 8 марта</w:t>
            </w:r>
            <w:r>
              <w:rPr>
                <w:i/>
                <w:spacing w:val="-42"/>
                <w:sz w:val="18"/>
              </w:rPr>
              <w:t xml:space="preserve"> </w:t>
            </w:r>
            <w:r>
              <w:rPr>
                <w:i/>
                <w:sz w:val="18"/>
              </w:rPr>
              <w:t>Масленица</w:t>
            </w:r>
          </w:p>
          <w:p>
            <w:pPr>
              <w:pStyle w:val="18"/>
              <w:ind w:left="110" w:right="87"/>
              <w:rPr>
                <w:i/>
                <w:sz w:val="18"/>
              </w:rPr>
            </w:pPr>
            <w:r>
              <w:rPr>
                <w:i/>
                <w:sz w:val="18"/>
              </w:rPr>
              <w:t>22</w:t>
            </w:r>
            <w:r>
              <w:rPr>
                <w:i/>
                <w:spacing w:val="3"/>
                <w:sz w:val="18"/>
              </w:rPr>
              <w:t xml:space="preserve"> </w:t>
            </w:r>
            <w:r>
              <w:rPr>
                <w:i/>
                <w:sz w:val="18"/>
              </w:rPr>
              <w:t>марта</w:t>
            </w:r>
            <w:r>
              <w:rPr>
                <w:i/>
                <w:spacing w:val="2"/>
                <w:sz w:val="18"/>
              </w:rPr>
              <w:t xml:space="preserve"> </w:t>
            </w:r>
            <w:r>
              <w:rPr>
                <w:i/>
                <w:sz w:val="18"/>
              </w:rPr>
              <w:t>–</w:t>
            </w:r>
            <w:r>
              <w:rPr>
                <w:i/>
                <w:spacing w:val="4"/>
                <w:sz w:val="18"/>
              </w:rPr>
              <w:t xml:space="preserve"> </w:t>
            </w:r>
            <w:r>
              <w:rPr>
                <w:i/>
                <w:sz w:val="18"/>
              </w:rPr>
              <w:t>Всемирный</w:t>
            </w:r>
            <w:r>
              <w:rPr>
                <w:i/>
                <w:spacing w:val="3"/>
                <w:sz w:val="18"/>
              </w:rPr>
              <w:t xml:space="preserve"> </w:t>
            </w:r>
            <w:r>
              <w:rPr>
                <w:i/>
                <w:sz w:val="18"/>
              </w:rPr>
              <w:t>день</w:t>
            </w:r>
            <w:r>
              <w:rPr>
                <w:i/>
                <w:spacing w:val="2"/>
                <w:sz w:val="18"/>
              </w:rPr>
              <w:t xml:space="preserve"> </w:t>
            </w:r>
            <w:r>
              <w:rPr>
                <w:i/>
                <w:sz w:val="18"/>
              </w:rPr>
              <w:t>водных</w:t>
            </w:r>
            <w:r>
              <w:rPr>
                <w:i/>
                <w:spacing w:val="-42"/>
                <w:sz w:val="18"/>
              </w:rPr>
              <w:t xml:space="preserve"> </w:t>
            </w:r>
            <w:r>
              <w:rPr>
                <w:i/>
                <w:sz w:val="18"/>
              </w:rPr>
              <w:t>ресурсов</w:t>
            </w:r>
          </w:p>
        </w:tc>
        <w:tc>
          <w:tcPr>
            <w:tcW w:w="2695" w:type="dxa"/>
          </w:tcPr>
          <w:p>
            <w:pPr>
              <w:pStyle w:val="18"/>
              <w:ind w:left="110" w:right="85"/>
              <w:rPr>
                <w:sz w:val="18"/>
              </w:rPr>
            </w:pPr>
            <w:r>
              <w:rPr>
                <w:sz w:val="18"/>
              </w:rPr>
              <w:t>Выставка детских работ «Очень</w:t>
            </w:r>
            <w:r>
              <w:rPr>
                <w:spacing w:val="-42"/>
                <w:sz w:val="18"/>
              </w:rPr>
              <w:t xml:space="preserve"> </w:t>
            </w:r>
            <w:r>
              <w:rPr>
                <w:sz w:val="18"/>
              </w:rPr>
              <w:t>маму</w:t>
            </w:r>
            <w:r>
              <w:rPr>
                <w:spacing w:val="-5"/>
                <w:sz w:val="18"/>
              </w:rPr>
              <w:t xml:space="preserve"> </w:t>
            </w:r>
            <w:r>
              <w:rPr>
                <w:sz w:val="18"/>
              </w:rPr>
              <w:t>я</w:t>
            </w:r>
            <w:r>
              <w:rPr>
                <w:spacing w:val="1"/>
                <w:sz w:val="18"/>
              </w:rPr>
              <w:t xml:space="preserve"> </w:t>
            </w:r>
            <w:r>
              <w:rPr>
                <w:sz w:val="18"/>
              </w:rPr>
              <w:t>люблю»</w:t>
            </w:r>
          </w:p>
          <w:p>
            <w:pPr>
              <w:pStyle w:val="18"/>
              <w:ind w:left="110" w:right="88"/>
              <w:rPr>
                <w:sz w:val="18"/>
              </w:rPr>
            </w:pPr>
            <w:r>
              <w:rPr>
                <w:sz w:val="18"/>
              </w:rPr>
              <w:t>Праздник</w:t>
            </w:r>
            <w:r>
              <w:rPr>
                <w:spacing w:val="24"/>
                <w:sz w:val="18"/>
              </w:rPr>
              <w:t xml:space="preserve"> </w:t>
            </w:r>
            <w:r>
              <w:rPr>
                <w:sz w:val="18"/>
              </w:rPr>
              <w:t>«Концерт</w:t>
            </w:r>
            <w:r>
              <w:rPr>
                <w:spacing w:val="23"/>
                <w:sz w:val="18"/>
              </w:rPr>
              <w:t xml:space="preserve"> </w:t>
            </w:r>
            <w:r>
              <w:rPr>
                <w:sz w:val="18"/>
              </w:rPr>
              <w:t>для</w:t>
            </w:r>
            <w:r>
              <w:rPr>
                <w:spacing w:val="25"/>
                <w:sz w:val="18"/>
              </w:rPr>
              <w:t xml:space="preserve"> </w:t>
            </w:r>
            <w:r>
              <w:rPr>
                <w:sz w:val="18"/>
              </w:rPr>
              <w:t>милых</w:t>
            </w:r>
            <w:r>
              <w:rPr>
                <w:spacing w:val="-42"/>
                <w:sz w:val="18"/>
              </w:rPr>
              <w:t xml:space="preserve"> </w:t>
            </w:r>
            <w:r>
              <w:rPr>
                <w:sz w:val="18"/>
              </w:rPr>
              <w:t>мам»</w:t>
            </w:r>
          </w:p>
          <w:p>
            <w:pPr>
              <w:pStyle w:val="18"/>
              <w:spacing w:line="206" w:lineRule="exact"/>
              <w:ind w:left="110"/>
              <w:rPr>
                <w:sz w:val="18"/>
              </w:rPr>
            </w:pPr>
            <w:r>
              <w:rPr>
                <w:sz w:val="18"/>
              </w:rPr>
              <w:t>День</w:t>
            </w:r>
            <w:r>
              <w:rPr>
                <w:spacing w:val="-3"/>
                <w:sz w:val="18"/>
              </w:rPr>
              <w:t xml:space="preserve"> </w:t>
            </w:r>
            <w:r>
              <w:rPr>
                <w:sz w:val="18"/>
              </w:rPr>
              <w:t>Здоровья</w:t>
            </w:r>
          </w:p>
          <w:p>
            <w:pPr>
              <w:pStyle w:val="18"/>
              <w:ind w:left="110"/>
              <w:rPr>
                <w:sz w:val="18"/>
              </w:rPr>
            </w:pPr>
            <w:r>
              <w:rPr>
                <w:sz w:val="18"/>
              </w:rPr>
              <w:t>Галерея</w:t>
            </w:r>
            <w:r>
              <w:rPr>
                <w:spacing w:val="-1"/>
                <w:sz w:val="18"/>
              </w:rPr>
              <w:t xml:space="preserve"> </w:t>
            </w:r>
            <w:r>
              <w:rPr>
                <w:sz w:val="18"/>
              </w:rPr>
              <w:t>детского</w:t>
            </w:r>
            <w:r>
              <w:rPr>
                <w:spacing w:val="-2"/>
                <w:sz w:val="18"/>
              </w:rPr>
              <w:t xml:space="preserve"> </w:t>
            </w:r>
            <w:r>
              <w:rPr>
                <w:sz w:val="18"/>
              </w:rPr>
              <w:t>творчества</w:t>
            </w:r>
          </w:p>
          <w:p>
            <w:pPr>
              <w:pStyle w:val="18"/>
              <w:spacing w:line="206" w:lineRule="exact"/>
              <w:ind w:left="110" w:right="92"/>
              <w:rPr>
                <w:sz w:val="18"/>
              </w:rPr>
            </w:pPr>
            <w:r>
              <w:rPr>
                <w:sz w:val="18"/>
              </w:rPr>
              <w:t>Досуг</w:t>
            </w:r>
            <w:r>
              <w:rPr>
                <w:spacing w:val="11"/>
                <w:sz w:val="18"/>
              </w:rPr>
              <w:t xml:space="preserve"> </w:t>
            </w:r>
            <w:r>
              <w:rPr>
                <w:sz w:val="18"/>
              </w:rPr>
              <w:t>опытов,</w:t>
            </w:r>
            <w:r>
              <w:rPr>
                <w:spacing w:val="12"/>
                <w:sz w:val="18"/>
              </w:rPr>
              <w:t xml:space="preserve"> </w:t>
            </w:r>
            <w:r>
              <w:rPr>
                <w:sz w:val="18"/>
              </w:rPr>
              <w:t>экспериментов</w:t>
            </w:r>
            <w:r>
              <w:rPr>
                <w:spacing w:val="11"/>
                <w:sz w:val="18"/>
              </w:rPr>
              <w:t xml:space="preserve"> </w:t>
            </w:r>
            <w:r>
              <w:rPr>
                <w:sz w:val="18"/>
              </w:rPr>
              <w:t>с</w:t>
            </w:r>
            <w:r>
              <w:rPr>
                <w:spacing w:val="-42"/>
                <w:sz w:val="18"/>
              </w:rPr>
              <w:t xml:space="preserve"> </w:t>
            </w:r>
            <w:r>
              <w:rPr>
                <w:sz w:val="18"/>
              </w:rPr>
              <w:t>водой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960" w:type="dxa"/>
            <w:vMerge w:val="restart"/>
            <w:textDirection w:val="btLr"/>
          </w:tcPr>
          <w:p>
            <w:pPr>
              <w:pStyle w:val="18"/>
              <w:spacing w:before="107"/>
              <w:ind w:left="4357" w:right="4347"/>
              <w:jc w:val="center"/>
              <w:rPr>
                <w:b/>
                <w:sz w:val="18"/>
              </w:rPr>
            </w:pPr>
            <w:r>
              <w:rPr>
                <w:b/>
                <w:sz w:val="18"/>
              </w:rPr>
              <w:t>Апрель</w:t>
            </w:r>
          </w:p>
        </w:tc>
        <w:tc>
          <w:tcPr>
            <w:tcW w:w="1480" w:type="dxa"/>
          </w:tcPr>
          <w:p>
            <w:pPr>
              <w:pStyle w:val="18"/>
              <w:spacing w:line="196"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pPr>
              <w:pStyle w:val="18"/>
              <w:ind w:left="0"/>
              <w:rPr>
                <w:sz w:val="18"/>
              </w:rPr>
            </w:pPr>
          </w:p>
        </w:tc>
        <w:tc>
          <w:tcPr>
            <w:tcW w:w="3010" w:type="dxa"/>
          </w:tcPr>
          <w:p>
            <w:pPr>
              <w:pStyle w:val="18"/>
              <w:spacing w:line="242" w:lineRule="auto"/>
              <w:ind w:left="110" w:right="93"/>
              <w:jc w:val="both"/>
              <w:rPr>
                <w:i/>
                <w:sz w:val="18"/>
              </w:rPr>
            </w:pPr>
            <w:r>
              <w:rPr>
                <w:i/>
                <w:sz w:val="18"/>
              </w:rPr>
              <w:t>1</w:t>
            </w:r>
            <w:r>
              <w:rPr>
                <w:i/>
                <w:spacing w:val="1"/>
                <w:sz w:val="18"/>
              </w:rPr>
              <w:t xml:space="preserve"> </w:t>
            </w:r>
            <w:r>
              <w:rPr>
                <w:i/>
                <w:sz w:val="18"/>
              </w:rPr>
              <w:t>апреля</w:t>
            </w:r>
            <w:r>
              <w:rPr>
                <w:i/>
                <w:spacing w:val="1"/>
                <w:sz w:val="18"/>
              </w:rPr>
              <w:t xml:space="preserve"> </w:t>
            </w:r>
            <w:r>
              <w:rPr>
                <w:i/>
                <w:sz w:val="18"/>
              </w:rPr>
              <w:t>–</w:t>
            </w:r>
            <w:r>
              <w:rPr>
                <w:i/>
                <w:spacing w:val="1"/>
                <w:sz w:val="18"/>
              </w:rPr>
              <w:t xml:space="preserve"> </w:t>
            </w:r>
            <w:r>
              <w:rPr>
                <w:i/>
                <w:sz w:val="18"/>
              </w:rPr>
              <w:t>Международный</w:t>
            </w:r>
            <w:r>
              <w:rPr>
                <w:i/>
                <w:spacing w:val="1"/>
                <w:sz w:val="18"/>
              </w:rPr>
              <w:t xml:space="preserve"> </w:t>
            </w:r>
            <w:r>
              <w:rPr>
                <w:i/>
                <w:sz w:val="18"/>
              </w:rPr>
              <w:t>день</w:t>
            </w:r>
            <w:r>
              <w:rPr>
                <w:i/>
                <w:spacing w:val="1"/>
                <w:sz w:val="18"/>
              </w:rPr>
              <w:t xml:space="preserve"> </w:t>
            </w:r>
            <w:r>
              <w:rPr>
                <w:i/>
                <w:sz w:val="18"/>
              </w:rPr>
              <w:t>птиц;</w:t>
            </w:r>
          </w:p>
          <w:p>
            <w:pPr>
              <w:pStyle w:val="18"/>
              <w:spacing w:line="204" w:lineRule="exact"/>
              <w:ind w:left="110"/>
              <w:jc w:val="both"/>
              <w:rPr>
                <w:i/>
                <w:sz w:val="18"/>
              </w:rPr>
            </w:pPr>
            <w:r>
              <w:rPr>
                <w:i/>
                <w:sz w:val="18"/>
              </w:rPr>
              <w:t>День</w:t>
            </w:r>
            <w:r>
              <w:rPr>
                <w:i/>
                <w:spacing w:val="-4"/>
                <w:sz w:val="18"/>
              </w:rPr>
              <w:t xml:space="preserve"> </w:t>
            </w:r>
            <w:r>
              <w:rPr>
                <w:i/>
                <w:sz w:val="18"/>
              </w:rPr>
              <w:t>смеха</w:t>
            </w:r>
          </w:p>
          <w:p>
            <w:pPr>
              <w:pStyle w:val="18"/>
              <w:tabs>
                <w:tab w:val="left" w:pos="1532"/>
                <w:tab w:val="left" w:pos="2165"/>
              </w:tabs>
              <w:ind w:left="110" w:right="91"/>
              <w:jc w:val="both"/>
              <w:rPr>
                <w:i/>
                <w:sz w:val="18"/>
              </w:rPr>
            </w:pPr>
            <w:r>
              <w:rPr>
                <w:i/>
                <w:sz w:val="18"/>
              </w:rPr>
              <w:t>Наблюдение</w:t>
            </w:r>
            <w:r>
              <w:rPr>
                <w:i/>
                <w:sz w:val="18"/>
              </w:rPr>
              <w:tab/>
            </w:r>
            <w:r>
              <w:rPr>
                <w:i/>
                <w:sz w:val="18"/>
              </w:rPr>
              <w:t>за</w:t>
            </w:r>
            <w:r>
              <w:rPr>
                <w:i/>
                <w:sz w:val="18"/>
              </w:rPr>
              <w:tab/>
            </w:r>
            <w:r>
              <w:rPr>
                <w:i/>
                <w:spacing w:val="-1"/>
                <w:sz w:val="18"/>
              </w:rPr>
              <w:t>птицами,</w:t>
            </w:r>
            <w:r>
              <w:rPr>
                <w:i/>
                <w:spacing w:val="-43"/>
                <w:sz w:val="18"/>
              </w:rPr>
              <w:t xml:space="preserve"> </w:t>
            </w:r>
            <w:r>
              <w:rPr>
                <w:i/>
                <w:sz w:val="18"/>
              </w:rPr>
              <w:t>тематический</w:t>
            </w:r>
            <w:r>
              <w:rPr>
                <w:i/>
                <w:spacing w:val="-2"/>
                <w:sz w:val="18"/>
              </w:rPr>
              <w:t xml:space="preserve"> </w:t>
            </w:r>
            <w:r>
              <w:rPr>
                <w:i/>
                <w:sz w:val="18"/>
              </w:rPr>
              <w:t>«День</w:t>
            </w:r>
            <w:r>
              <w:rPr>
                <w:i/>
                <w:spacing w:val="-1"/>
                <w:sz w:val="18"/>
              </w:rPr>
              <w:t xml:space="preserve"> </w:t>
            </w:r>
            <w:r>
              <w:rPr>
                <w:i/>
                <w:sz w:val="18"/>
              </w:rPr>
              <w:t>Смеха»</w:t>
            </w:r>
          </w:p>
          <w:p>
            <w:pPr>
              <w:pStyle w:val="18"/>
              <w:spacing w:line="206" w:lineRule="exact"/>
              <w:ind w:left="110" w:right="94"/>
              <w:jc w:val="both"/>
              <w:rPr>
                <w:sz w:val="18"/>
              </w:rPr>
            </w:pPr>
            <w:r>
              <w:rPr>
                <w:spacing w:val="-1"/>
                <w:sz w:val="18"/>
              </w:rPr>
              <w:t>Внесение</w:t>
            </w:r>
            <w:r>
              <w:rPr>
                <w:spacing w:val="-10"/>
                <w:sz w:val="18"/>
              </w:rPr>
              <w:t xml:space="preserve"> </w:t>
            </w:r>
            <w:r>
              <w:rPr>
                <w:sz w:val="18"/>
              </w:rPr>
              <w:t>и</w:t>
            </w:r>
            <w:r>
              <w:rPr>
                <w:spacing w:val="-9"/>
                <w:sz w:val="18"/>
              </w:rPr>
              <w:t xml:space="preserve"> </w:t>
            </w:r>
            <w:r>
              <w:rPr>
                <w:sz w:val="18"/>
              </w:rPr>
              <w:t>рассматривание</w:t>
            </w:r>
            <w:r>
              <w:rPr>
                <w:spacing w:val="-7"/>
                <w:sz w:val="18"/>
              </w:rPr>
              <w:t xml:space="preserve"> </w:t>
            </w:r>
            <w:r>
              <w:rPr>
                <w:sz w:val="18"/>
              </w:rPr>
              <w:t>альбома</w:t>
            </w:r>
            <w:r>
              <w:rPr>
                <w:spacing w:val="-42"/>
                <w:sz w:val="18"/>
              </w:rPr>
              <w:t xml:space="preserve"> </w:t>
            </w:r>
            <w:r>
              <w:rPr>
                <w:sz w:val="18"/>
              </w:rPr>
              <w:t>с</w:t>
            </w:r>
            <w:r>
              <w:rPr>
                <w:spacing w:val="1"/>
                <w:sz w:val="18"/>
              </w:rPr>
              <w:t xml:space="preserve"> </w:t>
            </w:r>
            <w:r>
              <w:rPr>
                <w:sz w:val="18"/>
              </w:rPr>
              <w:t>иллюстрациями</w:t>
            </w:r>
            <w:r>
              <w:rPr>
                <w:spacing w:val="1"/>
                <w:sz w:val="18"/>
              </w:rPr>
              <w:t xml:space="preserve"> </w:t>
            </w:r>
            <w:r>
              <w:rPr>
                <w:sz w:val="18"/>
              </w:rPr>
              <w:t>к</w:t>
            </w:r>
            <w:r>
              <w:rPr>
                <w:spacing w:val="1"/>
                <w:sz w:val="18"/>
              </w:rPr>
              <w:t xml:space="preserve"> </w:t>
            </w:r>
            <w:r>
              <w:rPr>
                <w:sz w:val="18"/>
              </w:rPr>
              <w:t>потешкам,</w:t>
            </w:r>
            <w:r>
              <w:rPr>
                <w:spacing w:val="1"/>
                <w:sz w:val="18"/>
              </w:rPr>
              <w:t xml:space="preserve"> </w:t>
            </w:r>
            <w:r>
              <w:rPr>
                <w:sz w:val="18"/>
              </w:rPr>
              <w:t>сказкам</w:t>
            </w:r>
          </w:p>
        </w:tc>
        <w:tc>
          <w:tcPr>
            <w:tcW w:w="2695" w:type="dxa"/>
          </w:tcPr>
          <w:p>
            <w:pPr>
              <w:pStyle w:val="18"/>
              <w:spacing w:line="242" w:lineRule="auto"/>
              <w:ind w:left="110"/>
              <w:rPr>
                <w:sz w:val="18"/>
              </w:rPr>
            </w:pPr>
            <w:r>
              <w:rPr>
                <w:sz w:val="18"/>
              </w:rPr>
              <w:t>Весенний</w:t>
            </w:r>
            <w:r>
              <w:rPr>
                <w:spacing w:val="12"/>
                <w:sz w:val="18"/>
              </w:rPr>
              <w:t xml:space="preserve"> </w:t>
            </w:r>
            <w:r>
              <w:rPr>
                <w:sz w:val="18"/>
              </w:rPr>
              <w:t>праздник</w:t>
            </w:r>
            <w:r>
              <w:rPr>
                <w:spacing w:val="14"/>
                <w:sz w:val="18"/>
              </w:rPr>
              <w:t xml:space="preserve"> </w:t>
            </w:r>
            <w:r>
              <w:rPr>
                <w:sz w:val="18"/>
              </w:rPr>
              <w:t>«Весенняя</w:t>
            </w:r>
            <w:r>
              <w:rPr>
                <w:spacing w:val="-42"/>
                <w:sz w:val="18"/>
              </w:rPr>
              <w:t xml:space="preserve"> </w:t>
            </w:r>
            <w:r>
              <w:rPr>
                <w:sz w:val="18"/>
              </w:rPr>
              <w:t>карусель»</w:t>
            </w:r>
          </w:p>
          <w:p>
            <w:pPr>
              <w:pStyle w:val="18"/>
              <w:ind w:left="110" w:right="87"/>
              <w:rPr>
                <w:sz w:val="18"/>
              </w:rPr>
            </w:pPr>
            <w:r>
              <w:rPr>
                <w:sz w:val="18"/>
              </w:rPr>
              <w:t>Игра – путешествие «В гостях у</w:t>
            </w:r>
            <w:r>
              <w:rPr>
                <w:spacing w:val="-42"/>
                <w:sz w:val="18"/>
              </w:rPr>
              <w:t xml:space="preserve"> </w:t>
            </w:r>
            <w:r>
              <w:rPr>
                <w:sz w:val="18"/>
              </w:rPr>
              <w:t>сказки»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960" w:type="dxa"/>
            <w:vMerge w:val="continue"/>
            <w:tcBorders>
              <w:top w:val="nil"/>
            </w:tcBorders>
            <w:textDirection w:val="btLr"/>
          </w:tcPr>
          <w:p>
            <w:pPr>
              <w:rPr>
                <w:sz w:val="2"/>
                <w:szCs w:val="2"/>
              </w:rPr>
            </w:pPr>
          </w:p>
        </w:tc>
        <w:tc>
          <w:tcPr>
            <w:tcW w:w="1480" w:type="dxa"/>
          </w:tcPr>
          <w:p>
            <w:pPr>
              <w:pStyle w:val="18"/>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pPr>
              <w:pStyle w:val="18"/>
              <w:ind w:left="0"/>
              <w:rPr>
                <w:sz w:val="18"/>
              </w:rPr>
            </w:pPr>
          </w:p>
        </w:tc>
        <w:tc>
          <w:tcPr>
            <w:tcW w:w="3010" w:type="dxa"/>
          </w:tcPr>
          <w:p>
            <w:pPr>
              <w:pStyle w:val="18"/>
              <w:spacing w:line="242" w:lineRule="auto"/>
              <w:ind w:left="110"/>
              <w:rPr>
                <w:i/>
                <w:sz w:val="18"/>
              </w:rPr>
            </w:pPr>
            <w:r>
              <w:rPr>
                <w:i/>
                <w:sz w:val="18"/>
              </w:rPr>
              <w:t>1</w:t>
            </w:r>
            <w:r>
              <w:rPr>
                <w:i/>
                <w:spacing w:val="19"/>
                <w:sz w:val="18"/>
              </w:rPr>
              <w:t xml:space="preserve"> </w:t>
            </w:r>
            <w:r>
              <w:rPr>
                <w:i/>
                <w:sz w:val="18"/>
              </w:rPr>
              <w:t>апреля</w:t>
            </w:r>
            <w:r>
              <w:rPr>
                <w:i/>
                <w:spacing w:val="17"/>
                <w:sz w:val="18"/>
              </w:rPr>
              <w:t xml:space="preserve"> </w:t>
            </w:r>
            <w:r>
              <w:rPr>
                <w:i/>
                <w:sz w:val="18"/>
              </w:rPr>
              <w:t>–</w:t>
            </w:r>
            <w:r>
              <w:rPr>
                <w:i/>
                <w:spacing w:val="19"/>
                <w:sz w:val="18"/>
              </w:rPr>
              <w:t xml:space="preserve"> </w:t>
            </w:r>
            <w:r>
              <w:rPr>
                <w:i/>
                <w:sz w:val="18"/>
              </w:rPr>
              <w:t>Международный</w:t>
            </w:r>
            <w:r>
              <w:rPr>
                <w:i/>
                <w:spacing w:val="16"/>
                <w:sz w:val="18"/>
              </w:rPr>
              <w:t xml:space="preserve"> </w:t>
            </w:r>
            <w:r>
              <w:rPr>
                <w:i/>
                <w:sz w:val="18"/>
              </w:rPr>
              <w:t>день</w:t>
            </w:r>
            <w:r>
              <w:rPr>
                <w:i/>
                <w:spacing w:val="-42"/>
                <w:sz w:val="18"/>
              </w:rPr>
              <w:t xml:space="preserve"> </w:t>
            </w:r>
            <w:r>
              <w:rPr>
                <w:i/>
                <w:sz w:val="18"/>
              </w:rPr>
              <w:t>птиц;</w:t>
            </w:r>
          </w:p>
          <w:p>
            <w:pPr>
              <w:pStyle w:val="18"/>
              <w:spacing w:line="204" w:lineRule="exact"/>
              <w:ind w:left="110"/>
              <w:rPr>
                <w:i/>
                <w:sz w:val="18"/>
              </w:rPr>
            </w:pPr>
            <w:r>
              <w:rPr>
                <w:i/>
                <w:sz w:val="18"/>
              </w:rPr>
              <w:t>День</w:t>
            </w:r>
            <w:r>
              <w:rPr>
                <w:i/>
                <w:spacing w:val="-4"/>
                <w:sz w:val="18"/>
              </w:rPr>
              <w:t xml:space="preserve"> </w:t>
            </w:r>
            <w:r>
              <w:rPr>
                <w:i/>
                <w:sz w:val="18"/>
              </w:rPr>
              <w:t>смеха</w:t>
            </w:r>
          </w:p>
          <w:p>
            <w:pPr>
              <w:pStyle w:val="18"/>
              <w:tabs>
                <w:tab w:val="left" w:pos="1532"/>
                <w:tab w:val="left" w:pos="2165"/>
              </w:tabs>
              <w:ind w:left="110" w:right="91"/>
              <w:rPr>
                <w:i/>
                <w:sz w:val="18"/>
              </w:rPr>
            </w:pPr>
            <w:r>
              <w:rPr>
                <w:i/>
                <w:sz w:val="18"/>
              </w:rPr>
              <w:t>Наблюдение</w:t>
            </w:r>
            <w:r>
              <w:rPr>
                <w:i/>
                <w:sz w:val="18"/>
              </w:rPr>
              <w:tab/>
            </w:r>
            <w:r>
              <w:rPr>
                <w:i/>
                <w:sz w:val="18"/>
              </w:rPr>
              <w:t>за</w:t>
            </w:r>
            <w:r>
              <w:rPr>
                <w:i/>
                <w:sz w:val="18"/>
              </w:rPr>
              <w:tab/>
            </w:r>
            <w:r>
              <w:rPr>
                <w:i/>
                <w:spacing w:val="-1"/>
                <w:sz w:val="18"/>
              </w:rPr>
              <w:t>птицами,</w:t>
            </w:r>
            <w:r>
              <w:rPr>
                <w:i/>
                <w:spacing w:val="-42"/>
                <w:sz w:val="18"/>
              </w:rPr>
              <w:t xml:space="preserve"> </w:t>
            </w:r>
            <w:r>
              <w:rPr>
                <w:i/>
                <w:sz w:val="18"/>
              </w:rPr>
              <w:t>тематически «День</w:t>
            </w:r>
            <w:r>
              <w:rPr>
                <w:i/>
                <w:spacing w:val="-2"/>
                <w:sz w:val="18"/>
              </w:rPr>
              <w:t xml:space="preserve"> </w:t>
            </w:r>
            <w:r>
              <w:rPr>
                <w:i/>
                <w:sz w:val="18"/>
              </w:rPr>
              <w:t>Смеха»</w:t>
            </w:r>
          </w:p>
          <w:p>
            <w:pPr>
              <w:pStyle w:val="18"/>
              <w:tabs>
                <w:tab w:val="left" w:pos="1001"/>
                <w:tab w:val="left" w:pos="1167"/>
                <w:tab w:val="left" w:pos="1335"/>
                <w:tab w:val="left" w:pos="1621"/>
                <w:tab w:val="left" w:pos="2819"/>
              </w:tabs>
              <w:ind w:left="110" w:right="92"/>
              <w:rPr>
                <w:i/>
                <w:sz w:val="18"/>
              </w:rPr>
            </w:pPr>
            <w:r>
              <w:rPr>
                <w:i/>
                <w:sz w:val="18"/>
              </w:rPr>
              <w:t>Внесение</w:t>
            </w:r>
            <w:r>
              <w:rPr>
                <w:i/>
                <w:sz w:val="18"/>
              </w:rPr>
              <w:tab/>
            </w:r>
            <w:r>
              <w:rPr>
                <w:i/>
                <w:sz w:val="18"/>
              </w:rPr>
              <w:tab/>
            </w:r>
            <w:r>
              <w:rPr>
                <w:i/>
                <w:sz w:val="18"/>
              </w:rPr>
              <w:t>и</w:t>
            </w:r>
            <w:r>
              <w:rPr>
                <w:i/>
                <w:sz w:val="18"/>
              </w:rPr>
              <w:tab/>
            </w:r>
            <w:r>
              <w:rPr>
                <w:i/>
                <w:sz w:val="18"/>
              </w:rPr>
              <w:tab/>
            </w:r>
            <w:r>
              <w:rPr>
                <w:i/>
                <w:sz w:val="18"/>
              </w:rPr>
              <w:t>рассматривание</w:t>
            </w:r>
            <w:r>
              <w:rPr>
                <w:i/>
                <w:spacing w:val="-42"/>
                <w:sz w:val="18"/>
              </w:rPr>
              <w:t xml:space="preserve"> </w:t>
            </w:r>
            <w:r>
              <w:rPr>
                <w:i/>
                <w:sz w:val="18"/>
              </w:rPr>
              <w:t>альбома</w:t>
            </w:r>
            <w:r>
              <w:rPr>
                <w:i/>
                <w:sz w:val="18"/>
              </w:rPr>
              <w:tab/>
            </w:r>
            <w:r>
              <w:rPr>
                <w:i/>
                <w:sz w:val="18"/>
              </w:rPr>
              <w:t>с</w:t>
            </w:r>
            <w:r>
              <w:rPr>
                <w:i/>
                <w:sz w:val="18"/>
              </w:rPr>
              <w:tab/>
            </w:r>
            <w:r>
              <w:rPr>
                <w:i/>
                <w:sz w:val="18"/>
              </w:rPr>
              <w:tab/>
            </w:r>
            <w:r>
              <w:rPr>
                <w:i/>
                <w:sz w:val="18"/>
              </w:rPr>
              <w:t>иллюстрациями</w:t>
            </w:r>
            <w:r>
              <w:rPr>
                <w:i/>
                <w:sz w:val="18"/>
              </w:rPr>
              <w:tab/>
            </w:r>
            <w:r>
              <w:rPr>
                <w:i/>
                <w:spacing w:val="-2"/>
                <w:sz w:val="18"/>
              </w:rPr>
              <w:t>к</w:t>
            </w:r>
          </w:p>
          <w:p>
            <w:pPr>
              <w:pStyle w:val="18"/>
              <w:spacing w:line="196" w:lineRule="exact"/>
              <w:ind w:left="110"/>
              <w:rPr>
                <w:i/>
                <w:sz w:val="18"/>
              </w:rPr>
            </w:pPr>
            <w:r>
              <w:rPr>
                <w:i/>
                <w:sz w:val="18"/>
              </w:rPr>
              <w:t>потешкам,</w:t>
            </w:r>
            <w:r>
              <w:rPr>
                <w:i/>
                <w:spacing w:val="-3"/>
                <w:sz w:val="18"/>
              </w:rPr>
              <w:t xml:space="preserve"> </w:t>
            </w:r>
            <w:r>
              <w:rPr>
                <w:i/>
                <w:sz w:val="18"/>
              </w:rPr>
              <w:t>сказкам</w:t>
            </w:r>
          </w:p>
        </w:tc>
        <w:tc>
          <w:tcPr>
            <w:tcW w:w="2695" w:type="dxa"/>
          </w:tcPr>
          <w:p>
            <w:pPr>
              <w:pStyle w:val="18"/>
              <w:spacing w:line="242" w:lineRule="auto"/>
              <w:ind w:left="110"/>
              <w:rPr>
                <w:sz w:val="18"/>
              </w:rPr>
            </w:pPr>
            <w:r>
              <w:rPr>
                <w:sz w:val="18"/>
              </w:rPr>
              <w:t>Весенний</w:t>
            </w:r>
            <w:r>
              <w:rPr>
                <w:spacing w:val="12"/>
                <w:sz w:val="18"/>
              </w:rPr>
              <w:t xml:space="preserve"> </w:t>
            </w:r>
            <w:r>
              <w:rPr>
                <w:sz w:val="18"/>
              </w:rPr>
              <w:t>праздник</w:t>
            </w:r>
            <w:r>
              <w:rPr>
                <w:spacing w:val="14"/>
                <w:sz w:val="18"/>
              </w:rPr>
              <w:t xml:space="preserve"> </w:t>
            </w:r>
            <w:r>
              <w:rPr>
                <w:sz w:val="18"/>
              </w:rPr>
              <w:t>«Весенняя</w:t>
            </w:r>
            <w:r>
              <w:rPr>
                <w:spacing w:val="-42"/>
                <w:sz w:val="18"/>
              </w:rPr>
              <w:t xml:space="preserve"> </w:t>
            </w:r>
            <w:r>
              <w:rPr>
                <w:sz w:val="18"/>
              </w:rPr>
              <w:t>карусель»</w:t>
            </w:r>
          </w:p>
          <w:p>
            <w:pPr>
              <w:pStyle w:val="18"/>
              <w:spacing w:line="204" w:lineRule="exact"/>
              <w:ind w:left="110"/>
              <w:rPr>
                <w:sz w:val="18"/>
              </w:rPr>
            </w:pPr>
            <w:r>
              <w:rPr>
                <w:spacing w:val="-1"/>
                <w:sz w:val="18"/>
              </w:rPr>
              <w:t>Развлечение</w:t>
            </w:r>
            <w:r>
              <w:rPr>
                <w:spacing w:val="-8"/>
                <w:sz w:val="18"/>
              </w:rPr>
              <w:t xml:space="preserve"> </w:t>
            </w:r>
            <w:r>
              <w:rPr>
                <w:sz w:val="18"/>
              </w:rPr>
              <w:t>«В</w:t>
            </w:r>
            <w:r>
              <w:rPr>
                <w:spacing w:val="-9"/>
                <w:sz w:val="18"/>
              </w:rPr>
              <w:t xml:space="preserve"> </w:t>
            </w:r>
            <w:r>
              <w:rPr>
                <w:sz w:val="18"/>
              </w:rPr>
              <w:t>гостях</w:t>
            </w:r>
            <w:r>
              <w:rPr>
                <w:spacing w:val="-11"/>
                <w:sz w:val="18"/>
              </w:rPr>
              <w:t xml:space="preserve"> </w:t>
            </w:r>
            <w:r>
              <w:rPr>
                <w:sz w:val="18"/>
              </w:rPr>
              <w:t>у</w:t>
            </w:r>
            <w:r>
              <w:rPr>
                <w:spacing w:val="-13"/>
                <w:sz w:val="18"/>
              </w:rPr>
              <w:t xml:space="preserve"> </w:t>
            </w:r>
            <w:r>
              <w:rPr>
                <w:sz w:val="18"/>
              </w:rPr>
              <w:t>сказки»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4" w:hRule="atLeast"/>
        </w:trPr>
        <w:tc>
          <w:tcPr>
            <w:tcW w:w="960" w:type="dxa"/>
            <w:vMerge w:val="continue"/>
            <w:tcBorders>
              <w:top w:val="nil"/>
            </w:tcBorders>
            <w:textDirection w:val="btLr"/>
          </w:tcPr>
          <w:p>
            <w:pPr>
              <w:rPr>
                <w:sz w:val="2"/>
                <w:szCs w:val="2"/>
              </w:rPr>
            </w:pPr>
          </w:p>
        </w:tc>
        <w:tc>
          <w:tcPr>
            <w:tcW w:w="1480" w:type="dxa"/>
          </w:tcPr>
          <w:p>
            <w:pPr>
              <w:pStyle w:val="18"/>
              <w:spacing w:line="199"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pPr>
              <w:pStyle w:val="18"/>
              <w:tabs>
                <w:tab w:val="left" w:pos="684"/>
                <w:tab w:val="left" w:pos="2043"/>
                <w:tab w:val="left" w:pos="2343"/>
              </w:tabs>
              <w:ind w:left="108" w:right="92"/>
              <w:rPr>
                <w:i/>
                <w:sz w:val="18"/>
              </w:rPr>
            </w:pPr>
            <w:r>
              <w:rPr>
                <w:i/>
                <w:sz w:val="18"/>
              </w:rPr>
              <w:t>День</w:t>
            </w:r>
            <w:r>
              <w:rPr>
                <w:i/>
                <w:sz w:val="18"/>
              </w:rPr>
              <w:tab/>
            </w:r>
            <w:r>
              <w:rPr>
                <w:i/>
                <w:sz w:val="18"/>
              </w:rPr>
              <w:t>Космонавтики</w:t>
            </w:r>
            <w:r>
              <w:rPr>
                <w:i/>
                <w:sz w:val="18"/>
              </w:rPr>
              <w:tab/>
            </w:r>
            <w:r>
              <w:rPr>
                <w:i/>
                <w:sz w:val="18"/>
              </w:rPr>
              <w:t>–</w:t>
            </w:r>
            <w:r>
              <w:rPr>
                <w:i/>
                <w:sz w:val="18"/>
              </w:rPr>
              <w:tab/>
            </w:r>
            <w:r>
              <w:rPr>
                <w:i/>
                <w:spacing w:val="-1"/>
                <w:sz w:val="18"/>
              </w:rPr>
              <w:t>12</w:t>
            </w:r>
            <w:r>
              <w:rPr>
                <w:i/>
                <w:spacing w:val="-42"/>
                <w:sz w:val="18"/>
              </w:rPr>
              <w:t xml:space="preserve"> </w:t>
            </w:r>
            <w:r>
              <w:rPr>
                <w:i/>
                <w:sz w:val="18"/>
              </w:rPr>
              <w:t>апреля</w:t>
            </w:r>
          </w:p>
        </w:tc>
        <w:tc>
          <w:tcPr>
            <w:tcW w:w="3010" w:type="dxa"/>
          </w:tcPr>
          <w:p>
            <w:pPr>
              <w:pStyle w:val="18"/>
              <w:ind w:left="110" w:right="93"/>
              <w:jc w:val="both"/>
              <w:rPr>
                <w:i/>
                <w:sz w:val="18"/>
              </w:rPr>
            </w:pPr>
            <w:r>
              <w:rPr>
                <w:i/>
                <w:sz w:val="18"/>
              </w:rPr>
              <w:t>1</w:t>
            </w:r>
            <w:r>
              <w:rPr>
                <w:i/>
                <w:spacing w:val="1"/>
                <w:sz w:val="18"/>
              </w:rPr>
              <w:t xml:space="preserve"> </w:t>
            </w:r>
            <w:r>
              <w:rPr>
                <w:i/>
                <w:sz w:val="18"/>
              </w:rPr>
              <w:t>апреля</w:t>
            </w:r>
            <w:r>
              <w:rPr>
                <w:i/>
                <w:spacing w:val="1"/>
                <w:sz w:val="18"/>
              </w:rPr>
              <w:t xml:space="preserve"> </w:t>
            </w:r>
            <w:r>
              <w:rPr>
                <w:i/>
                <w:sz w:val="18"/>
              </w:rPr>
              <w:t>–</w:t>
            </w:r>
            <w:r>
              <w:rPr>
                <w:i/>
                <w:spacing w:val="1"/>
                <w:sz w:val="18"/>
              </w:rPr>
              <w:t xml:space="preserve"> </w:t>
            </w:r>
            <w:r>
              <w:rPr>
                <w:i/>
                <w:sz w:val="18"/>
              </w:rPr>
              <w:t>Международный</w:t>
            </w:r>
            <w:r>
              <w:rPr>
                <w:i/>
                <w:spacing w:val="1"/>
                <w:sz w:val="18"/>
              </w:rPr>
              <w:t xml:space="preserve"> </w:t>
            </w:r>
            <w:r>
              <w:rPr>
                <w:i/>
                <w:sz w:val="18"/>
              </w:rPr>
              <w:t>день</w:t>
            </w:r>
            <w:r>
              <w:rPr>
                <w:i/>
                <w:spacing w:val="1"/>
                <w:sz w:val="18"/>
              </w:rPr>
              <w:t xml:space="preserve"> </w:t>
            </w:r>
            <w:r>
              <w:rPr>
                <w:i/>
                <w:sz w:val="18"/>
              </w:rPr>
              <w:t>птиц;</w:t>
            </w:r>
          </w:p>
          <w:p>
            <w:pPr>
              <w:pStyle w:val="18"/>
              <w:spacing w:line="206" w:lineRule="exact"/>
              <w:ind w:left="110"/>
              <w:jc w:val="both"/>
              <w:rPr>
                <w:i/>
                <w:sz w:val="18"/>
              </w:rPr>
            </w:pPr>
            <w:r>
              <w:rPr>
                <w:i/>
                <w:sz w:val="18"/>
              </w:rPr>
              <w:t>День</w:t>
            </w:r>
            <w:r>
              <w:rPr>
                <w:i/>
                <w:spacing w:val="-4"/>
                <w:sz w:val="18"/>
              </w:rPr>
              <w:t xml:space="preserve"> </w:t>
            </w:r>
            <w:r>
              <w:rPr>
                <w:i/>
                <w:sz w:val="18"/>
              </w:rPr>
              <w:t>смеха</w:t>
            </w:r>
          </w:p>
          <w:p>
            <w:pPr>
              <w:pStyle w:val="18"/>
              <w:tabs>
                <w:tab w:val="left" w:pos="1532"/>
                <w:tab w:val="left" w:pos="2165"/>
              </w:tabs>
              <w:ind w:left="110" w:right="91"/>
              <w:jc w:val="both"/>
              <w:rPr>
                <w:i/>
                <w:sz w:val="18"/>
              </w:rPr>
            </w:pPr>
            <w:r>
              <w:rPr>
                <w:i/>
                <w:sz w:val="18"/>
              </w:rPr>
              <w:t>Наблюдение</w:t>
            </w:r>
            <w:r>
              <w:rPr>
                <w:i/>
                <w:sz w:val="18"/>
              </w:rPr>
              <w:tab/>
            </w:r>
            <w:r>
              <w:rPr>
                <w:i/>
                <w:sz w:val="18"/>
              </w:rPr>
              <w:t>за</w:t>
            </w:r>
            <w:r>
              <w:rPr>
                <w:i/>
                <w:sz w:val="18"/>
              </w:rPr>
              <w:tab/>
            </w:r>
            <w:r>
              <w:rPr>
                <w:i/>
                <w:spacing w:val="-1"/>
                <w:sz w:val="18"/>
              </w:rPr>
              <w:t>птицами,</w:t>
            </w:r>
            <w:r>
              <w:rPr>
                <w:i/>
                <w:spacing w:val="-43"/>
                <w:sz w:val="18"/>
              </w:rPr>
              <w:t xml:space="preserve"> </w:t>
            </w:r>
            <w:r>
              <w:rPr>
                <w:i/>
                <w:sz w:val="18"/>
              </w:rPr>
              <w:t>тематический</w:t>
            </w:r>
            <w:r>
              <w:rPr>
                <w:i/>
                <w:spacing w:val="-2"/>
                <w:sz w:val="18"/>
              </w:rPr>
              <w:t xml:space="preserve"> </w:t>
            </w:r>
            <w:r>
              <w:rPr>
                <w:i/>
                <w:sz w:val="18"/>
              </w:rPr>
              <w:t>«День</w:t>
            </w:r>
            <w:r>
              <w:rPr>
                <w:i/>
                <w:spacing w:val="-1"/>
                <w:sz w:val="18"/>
              </w:rPr>
              <w:t xml:space="preserve"> </w:t>
            </w:r>
            <w:r>
              <w:rPr>
                <w:i/>
                <w:sz w:val="18"/>
              </w:rPr>
              <w:t>Смеха»</w:t>
            </w:r>
          </w:p>
          <w:p>
            <w:pPr>
              <w:pStyle w:val="18"/>
              <w:ind w:left="110" w:right="92"/>
              <w:jc w:val="both"/>
              <w:rPr>
                <w:i/>
                <w:sz w:val="18"/>
              </w:rPr>
            </w:pPr>
            <w:r>
              <w:rPr>
                <w:i/>
                <w:sz w:val="18"/>
              </w:rPr>
              <w:t>Внесение</w:t>
            </w:r>
            <w:r>
              <w:rPr>
                <w:i/>
                <w:spacing w:val="1"/>
                <w:sz w:val="18"/>
              </w:rPr>
              <w:t xml:space="preserve"> </w:t>
            </w:r>
            <w:r>
              <w:rPr>
                <w:i/>
                <w:sz w:val="18"/>
              </w:rPr>
              <w:t>и</w:t>
            </w:r>
            <w:r>
              <w:rPr>
                <w:i/>
                <w:spacing w:val="46"/>
                <w:sz w:val="18"/>
              </w:rPr>
              <w:t xml:space="preserve"> </w:t>
            </w:r>
            <w:r>
              <w:rPr>
                <w:i/>
                <w:sz w:val="18"/>
              </w:rPr>
              <w:t>рассматривание</w:t>
            </w:r>
            <w:r>
              <w:rPr>
                <w:i/>
                <w:spacing w:val="1"/>
                <w:sz w:val="18"/>
              </w:rPr>
              <w:t xml:space="preserve"> </w:t>
            </w:r>
            <w:r>
              <w:rPr>
                <w:i/>
                <w:sz w:val="18"/>
              </w:rPr>
              <w:t>альбома</w:t>
            </w:r>
            <w:r>
              <w:rPr>
                <w:i/>
                <w:spacing w:val="1"/>
                <w:sz w:val="18"/>
              </w:rPr>
              <w:t xml:space="preserve"> </w:t>
            </w:r>
            <w:r>
              <w:rPr>
                <w:i/>
                <w:sz w:val="18"/>
              </w:rPr>
              <w:t>с</w:t>
            </w:r>
            <w:r>
              <w:rPr>
                <w:i/>
                <w:spacing w:val="1"/>
                <w:sz w:val="18"/>
              </w:rPr>
              <w:t xml:space="preserve"> </w:t>
            </w:r>
            <w:r>
              <w:rPr>
                <w:i/>
                <w:sz w:val="18"/>
              </w:rPr>
              <w:t>иллюстрациями</w:t>
            </w:r>
            <w:r>
              <w:rPr>
                <w:i/>
                <w:spacing w:val="1"/>
                <w:sz w:val="18"/>
              </w:rPr>
              <w:t xml:space="preserve"> </w:t>
            </w:r>
            <w:r>
              <w:rPr>
                <w:i/>
                <w:sz w:val="18"/>
              </w:rPr>
              <w:t>Е.</w:t>
            </w:r>
            <w:r>
              <w:rPr>
                <w:i/>
                <w:spacing w:val="-42"/>
                <w:sz w:val="18"/>
              </w:rPr>
              <w:t xml:space="preserve"> </w:t>
            </w:r>
            <w:r>
              <w:rPr>
                <w:i/>
                <w:sz w:val="18"/>
              </w:rPr>
              <w:t>Чарушина</w:t>
            </w:r>
          </w:p>
          <w:p>
            <w:pPr>
              <w:pStyle w:val="18"/>
              <w:spacing w:line="197" w:lineRule="exact"/>
              <w:ind w:left="110"/>
              <w:jc w:val="both"/>
              <w:rPr>
                <w:i/>
                <w:sz w:val="18"/>
              </w:rPr>
            </w:pPr>
            <w:r>
              <w:rPr>
                <w:i/>
                <w:sz w:val="18"/>
              </w:rPr>
              <w:t>Коллекция</w:t>
            </w:r>
            <w:r>
              <w:rPr>
                <w:i/>
                <w:spacing w:val="-5"/>
                <w:sz w:val="18"/>
              </w:rPr>
              <w:t xml:space="preserve"> </w:t>
            </w:r>
            <w:r>
              <w:rPr>
                <w:i/>
                <w:sz w:val="18"/>
              </w:rPr>
              <w:t>«Наши</w:t>
            </w:r>
            <w:r>
              <w:rPr>
                <w:i/>
                <w:spacing w:val="-1"/>
                <w:sz w:val="18"/>
              </w:rPr>
              <w:t xml:space="preserve"> </w:t>
            </w:r>
            <w:r>
              <w:rPr>
                <w:i/>
                <w:sz w:val="18"/>
              </w:rPr>
              <w:t>увлечения»</w:t>
            </w:r>
          </w:p>
        </w:tc>
        <w:tc>
          <w:tcPr>
            <w:tcW w:w="2695" w:type="dxa"/>
          </w:tcPr>
          <w:p>
            <w:pPr>
              <w:pStyle w:val="18"/>
              <w:ind w:left="110"/>
              <w:rPr>
                <w:sz w:val="18"/>
              </w:rPr>
            </w:pPr>
            <w:r>
              <w:rPr>
                <w:sz w:val="18"/>
              </w:rPr>
              <w:t>Весенний</w:t>
            </w:r>
            <w:r>
              <w:rPr>
                <w:spacing w:val="12"/>
                <w:sz w:val="18"/>
              </w:rPr>
              <w:t xml:space="preserve"> </w:t>
            </w:r>
            <w:r>
              <w:rPr>
                <w:sz w:val="18"/>
              </w:rPr>
              <w:t>праздник</w:t>
            </w:r>
            <w:r>
              <w:rPr>
                <w:spacing w:val="14"/>
                <w:sz w:val="18"/>
              </w:rPr>
              <w:t xml:space="preserve"> </w:t>
            </w:r>
            <w:r>
              <w:rPr>
                <w:sz w:val="18"/>
              </w:rPr>
              <w:t>«Весенняя</w:t>
            </w:r>
            <w:r>
              <w:rPr>
                <w:spacing w:val="-42"/>
                <w:sz w:val="18"/>
              </w:rPr>
              <w:t xml:space="preserve"> </w:t>
            </w:r>
            <w:r>
              <w:rPr>
                <w:sz w:val="18"/>
              </w:rPr>
              <w:t>карусель»</w:t>
            </w:r>
          </w:p>
          <w:p>
            <w:pPr>
              <w:pStyle w:val="18"/>
              <w:tabs>
                <w:tab w:val="left" w:pos="1127"/>
                <w:tab w:val="left" w:pos="1864"/>
                <w:tab w:val="left" w:pos="2172"/>
              </w:tabs>
              <w:ind w:left="110" w:right="95"/>
              <w:rPr>
                <w:sz w:val="18"/>
              </w:rPr>
            </w:pPr>
            <w:r>
              <w:rPr>
                <w:spacing w:val="-1"/>
                <w:sz w:val="18"/>
              </w:rPr>
              <w:t>Развлечение</w:t>
            </w:r>
            <w:r>
              <w:rPr>
                <w:spacing w:val="-8"/>
                <w:sz w:val="18"/>
              </w:rPr>
              <w:t xml:space="preserve"> </w:t>
            </w:r>
            <w:r>
              <w:rPr>
                <w:sz w:val="18"/>
              </w:rPr>
              <w:t>«В</w:t>
            </w:r>
            <w:r>
              <w:rPr>
                <w:spacing w:val="-9"/>
                <w:sz w:val="18"/>
              </w:rPr>
              <w:t xml:space="preserve"> </w:t>
            </w:r>
            <w:r>
              <w:rPr>
                <w:sz w:val="18"/>
              </w:rPr>
              <w:t>гостях</w:t>
            </w:r>
            <w:r>
              <w:rPr>
                <w:spacing w:val="-11"/>
                <w:sz w:val="18"/>
              </w:rPr>
              <w:t xml:space="preserve"> </w:t>
            </w:r>
            <w:r>
              <w:rPr>
                <w:sz w:val="18"/>
              </w:rPr>
              <w:t>у</w:t>
            </w:r>
            <w:r>
              <w:rPr>
                <w:spacing w:val="-13"/>
                <w:sz w:val="18"/>
              </w:rPr>
              <w:t xml:space="preserve"> </w:t>
            </w:r>
            <w:r>
              <w:rPr>
                <w:sz w:val="18"/>
              </w:rPr>
              <w:t>сказки»</w:t>
            </w:r>
            <w:r>
              <w:rPr>
                <w:spacing w:val="-42"/>
                <w:sz w:val="18"/>
              </w:rPr>
              <w:t xml:space="preserve"> </w:t>
            </w:r>
            <w:r>
              <w:rPr>
                <w:sz w:val="18"/>
              </w:rPr>
              <w:t>Семейный</w:t>
            </w:r>
            <w:r>
              <w:rPr>
                <w:sz w:val="18"/>
              </w:rPr>
              <w:tab/>
            </w:r>
            <w:r>
              <w:rPr>
                <w:sz w:val="18"/>
              </w:rPr>
              <w:t>мастер</w:t>
            </w:r>
            <w:r>
              <w:rPr>
                <w:sz w:val="18"/>
              </w:rPr>
              <w:tab/>
            </w:r>
            <w:r>
              <w:rPr>
                <w:sz w:val="18"/>
              </w:rPr>
              <w:t>–</w:t>
            </w:r>
            <w:r>
              <w:rPr>
                <w:sz w:val="18"/>
              </w:rPr>
              <w:tab/>
            </w:r>
            <w:r>
              <w:rPr>
                <w:spacing w:val="-2"/>
                <w:sz w:val="18"/>
              </w:rPr>
              <w:t>класс</w:t>
            </w:r>
          </w:p>
          <w:p>
            <w:pPr>
              <w:pStyle w:val="18"/>
              <w:spacing w:line="206" w:lineRule="exact"/>
              <w:ind w:left="110"/>
              <w:rPr>
                <w:sz w:val="18"/>
              </w:rPr>
            </w:pPr>
            <w:r>
              <w:rPr>
                <w:sz w:val="18"/>
              </w:rPr>
              <w:t>«Наши</w:t>
            </w:r>
            <w:r>
              <w:rPr>
                <w:spacing w:val="-2"/>
                <w:sz w:val="18"/>
              </w:rPr>
              <w:t xml:space="preserve"> </w:t>
            </w:r>
            <w:r>
              <w:rPr>
                <w:sz w:val="18"/>
              </w:rPr>
              <w:t>увлечения»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2" w:hRule="atLeast"/>
        </w:trPr>
        <w:tc>
          <w:tcPr>
            <w:tcW w:w="960" w:type="dxa"/>
            <w:vMerge w:val="continue"/>
            <w:tcBorders>
              <w:top w:val="nil"/>
            </w:tcBorders>
            <w:textDirection w:val="btLr"/>
          </w:tcPr>
          <w:p>
            <w:pPr>
              <w:rPr>
                <w:sz w:val="2"/>
                <w:szCs w:val="2"/>
              </w:rPr>
            </w:pPr>
          </w:p>
        </w:tc>
        <w:tc>
          <w:tcPr>
            <w:tcW w:w="1480" w:type="dxa"/>
          </w:tcPr>
          <w:p>
            <w:pPr>
              <w:pStyle w:val="18"/>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pPr>
              <w:pStyle w:val="18"/>
              <w:tabs>
                <w:tab w:val="left" w:pos="684"/>
                <w:tab w:val="left" w:pos="2043"/>
                <w:tab w:val="left" w:pos="2343"/>
              </w:tabs>
              <w:ind w:left="108" w:right="92"/>
              <w:rPr>
                <w:i/>
                <w:sz w:val="18"/>
              </w:rPr>
            </w:pPr>
            <w:r>
              <w:rPr>
                <w:i/>
                <w:sz w:val="18"/>
              </w:rPr>
              <w:t>День</w:t>
            </w:r>
            <w:r>
              <w:rPr>
                <w:i/>
                <w:sz w:val="18"/>
              </w:rPr>
              <w:tab/>
            </w:r>
            <w:r>
              <w:rPr>
                <w:i/>
                <w:sz w:val="18"/>
              </w:rPr>
              <w:t>Космонавтики</w:t>
            </w:r>
            <w:r>
              <w:rPr>
                <w:i/>
                <w:sz w:val="18"/>
              </w:rPr>
              <w:tab/>
            </w:r>
            <w:r>
              <w:rPr>
                <w:i/>
                <w:sz w:val="18"/>
              </w:rPr>
              <w:t>–</w:t>
            </w:r>
            <w:r>
              <w:rPr>
                <w:i/>
                <w:sz w:val="18"/>
              </w:rPr>
              <w:tab/>
            </w:r>
            <w:r>
              <w:rPr>
                <w:i/>
                <w:spacing w:val="-1"/>
                <w:sz w:val="18"/>
              </w:rPr>
              <w:t>12</w:t>
            </w:r>
            <w:r>
              <w:rPr>
                <w:i/>
                <w:spacing w:val="-42"/>
                <w:sz w:val="18"/>
              </w:rPr>
              <w:t xml:space="preserve"> </w:t>
            </w:r>
            <w:r>
              <w:rPr>
                <w:i/>
                <w:sz w:val="18"/>
              </w:rPr>
              <w:t>апреля</w:t>
            </w:r>
          </w:p>
        </w:tc>
        <w:tc>
          <w:tcPr>
            <w:tcW w:w="3010" w:type="dxa"/>
          </w:tcPr>
          <w:p>
            <w:pPr>
              <w:pStyle w:val="18"/>
              <w:ind w:left="110"/>
              <w:rPr>
                <w:i/>
                <w:sz w:val="18"/>
              </w:rPr>
            </w:pPr>
            <w:r>
              <w:rPr>
                <w:i/>
                <w:sz w:val="18"/>
              </w:rPr>
              <w:t>1</w:t>
            </w:r>
            <w:r>
              <w:rPr>
                <w:i/>
                <w:spacing w:val="19"/>
                <w:sz w:val="18"/>
              </w:rPr>
              <w:t xml:space="preserve"> </w:t>
            </w:r>
            <w:r>
              <w:rPr>
                <w:i/>
                <w:sz w:val="18"/>
              </w:rPr>
              <w:t>апреля</w:t>
            </w:r>
            <w:r>
              <w:rPr>
                <w:i/>
                <w:spacing w:val="17"/>
                <w:sz w:val="18"/>
              </w:rPr>
              <w:t xml:space="preserve"> </w:t>
            </w:r>
            <w:r>
              <w:rPr>
                <w:i/>
                <w:sz w:val="18"/>
              </w:rPr>
              <w:t>–</w:t>
            </w:r>
            <w:r>
              <w:rPr>
                <w:i/>
                <w:spacing w:val="19"/>
                <w:sz w:val="18"/>
              </w:rPr>
              <w:t xml:space="preserve"> </w:t>
            </w:r>
            <w:r>
              <w:rPr>
                <w:i/>
                <w:sz w:val="18"/>
              </w:rPr>
              <w:t>Международный</w:t>
            </w:r>
            <w:r>
              <w:rPr>
                <w:i/>
                <w:spacing w:val="16"/>
                <w:sz w:val="18"/>
              </w:rPr>
              <w:t xml:space="preserve"> </w:t>
            </w:r>
            <w:r>
              <w:rPr>
                <w:i/>
                <w:sz w:val="18"/>
              </w:rPr>
              <w:t>день</w:t>
            </w:r>
            <w:r>
              <w:rPr>
                <w:i/>
                <w:spacing w:val="-42"/>
                <w:sz w:val="18"/>
              </w:rPr>
              <w:t xml:space="preserve"> </w:t>
            </w:r>
            <w:r>
              <w:rPr>
                <w:i/>
                <w:sz w:val="18"/>
              </w:rPr>
              <w:t>птиц;</w:t>
            </w:r>
          </w:p>
          <w:p>
            <w:pPr>
              <w:pStyle w:val="18"/>
              <w:spacing w:line="206" w:lineRule="exact"/>
              <w:ind w:left="110"/>
              <w:rPr>
                <w:i/>
                <w:sz w:val="18"/>
              </w:rPr>
            </w:pPr>
            <w:r>
              <w:rPr>
                <w:i/>
                <w:sz w:val="18"/>
              </w:rPr>
              <w:t>День</w:t>
            </w:r>
            <w:r>
              <w:rPr>
                <w:i/>
                <w:spacing w:val="-4"/>
                <w:sz w:val="18"/>
              </w:rPr>
              <w:t xml:space="preserve"> </w:t>
            </w:r>
            <w:r>
              <w:rPr>
                <w:i/>
                <w:sz w:val="18"/>
              </w:rPr>
              <w:t>смеха</w:t>
            </w:r>
          </w:p>
          <w:p>
            <w:pPr>
              <w:pStyle w:val="18"/>
              <w:tabs>
                <w:tab w:val="left" w:pos="1532"/>
                <w:tab w:val="left" w:pos="2165"/>
              </w:tabs>
              <w:ind w:left="110" w:right="89"/>
              <w:rPr>
                <w:i/>
                <w:sz w:val="18"/>
              </w:rPr>
            </w:pPr>
            <w:r>
              <w:rPr>
                <w:i/>
                <w:sz w:val="18"/>
              </w:rPr>
              <w:t>Наблюдение</w:t>
            </w:r>
            <w:r>
              <w:rPr>
                <w:i/>
                <w:sz w:val="18"/>
              </w:rPr>
              <w:tab/>
            </w:r>
            <w:r>
              <w:rPr>
                <w:i/>
                <w:sz w:val="18"/>
              </w:rPr>
              <w:t>за</w:t>
            </w:r>
            <w:r>
              <w:rPr>
                <w:i/>
                <w:sz w:val="18"/>
              </w:rPr>
              <w:tab/>
            </w:r>
            <w:r>
              <w:rPr>
                <w:i/>
                <w:spacing w:val="-1"/>
                <w:sz w:val="18"/>
              </w:rPr>
              <w:t>птицами,</w:t>
            </w:r>
            <w:r>
              <w:rPr>
                <w:i/>
                <w:spacing w:val="-42"/>
                <w:sz w:val="18"/>
              </w:rPr>
              <w:t xml:space="preserve"> </w:t>
            </w:r>
            <w:r>
              <w:rPr>
                <w:i/>
                <w:sz w:val="18"/>
              </w:rPr>
              <w:t>тематический</w:t>
            </w:r>
          </w:p>
          <w:p>
            <w:pPr>
              <w:pStyle w:val="18"/>
              <w:spacing w:line="206" w:lineRule="exact"/>
              <w:ind w:left="110"/>
              <w:rPr>
                <w:i/>
                <w:sz w:val="18"/>
              </w:rPr>
            </w:pPr>
            <w:r>
              <w:rPr>
                <w:i/>
                <w:sz w:val="18"/>
              </w:rPr>
              <w:t>«День</w:t>
            </w:r>
            <w:r>
              <w:rPr>
                <w:i/>
                <w:spacing w:val="-2"/>
                <w:sz w:val="18"/>
              </w:rPr>
              <w:t xml:space="preserve"> </w:t>
            </w:r>
            <w:r>
              <w:rPr>
                <w:i/>
                <w:sz w:val="18"/>
              </w:rPr>
              <w:t>Смеха»</w:t>
            </w:r>
          </w:p>
          <w:p>
            <w:pPr>
              <w:pStyle w:val="18"/>
              <w:tabs>
                <w:tab w:val="left" w:pos="2341"/>
              </w:tabs>
              <w:ind w:left="110" w:right="93"/>
              <w:rPr>
                <w:i/>
                <w:sz w:val="18"/>
              </w:rPr>
            </w:pPr>
            <w:r>
              <w:rPr>
                <w:i/>
                <w:sz w:val="18"/>
              </w:rPr>
              <w:t>Экскурсия-игра</w:t>
            </w:r>
            <w:r>
              <w:rPr>
                <w:i/>
                <w:sz w:val="18"/>
              </w:rPr>
              <w:tab/>
            </w:r>
            <w:r>
              <w:rPr>
                <w:i/>
                <w:spacing w:val="-1"/>
                <w:sz w:val="18"/>
              </w:rPr>
              <w:t>«Добро</w:t>
            </w:r>
            <w:r>
              <w:rPr>
                <w:i/>
                <w:spacing w:val="-42"/>
                <w:sz w:val="18"/>
              </w:rPr>
              <w:t xml:space="preserve"> </w:t>
            </w:r>
            <w:r>
              <w:rPr>
                <w:i/>
                <w:sz w:val="18"/>
              </w:rPr>
              <w:t>пожаловать</w:t>
            </w:r>
            <w:r>
              <w:rPr>
                <w:i/>
                <w:spacing w:val="-4"/>
                <w:sz w:val="18"/>
              </w:rPr>
              <w:t xml:space="preserve"> </w:t>
            </w:r>
            <w:r>
              <w:rPr>
                <w:i/>
                <w:sz w:val="18"/>
              </w:rPr>
              <w:t>в</w:t>
            </w:r>
            <w:r>
              <w:rPr>
                <w:i/>
                <w:spacing w:val="1"/>
                <w:sz w:val="18"/>
              </w:rPr>
              <w:t xml:space="preserve"> </w:t>
            </w:r>
            <w:r>
              <w:rPr>
                <w:i/>
                <w:sz w:val="18"/>
              </w:rPr>
              <w:t>библиотеку»</w:t>
            </w:r>
          </w:p>
          <w:p>
            <w:pPr>
              <w:pStyle w:val="18"/>
              <w:spacing w:line="197" w:lineRule="exact"/>
              <w:ind w:left="110"/>
              <w:rPr>
                <w:i/>
                <w:sz w:val="18"/>
              </w:rPr>
            </w:pPr>
            <w:r>
              <w:rPr>
                <w:i/>
                <w:sz w:val="18"/>
              </w:rPr>
              <w:t>Коллекция</w:t>
            </w:r>
            <w:r>
              <w:rPr>
                <w:i/>
                <w:spacing w:val="-5"/>
                <w:sz w:val="18"/>
              </w:rPr>
              <w:t xml:space="preserve"> </w:t>
            </w:r>
            <w:r>
              <w:rPr>
                <w:i/>
                <w:sz w:val="18"/>
              </w:rPr>
              <w:t>«Наши</w:t>
            </w:r>
            <w:r>
              <w:rPr>
                <w:i/>
                <w:spacing w:val="-1"/>
                <w:sz w:val="18"/>
              </w:rPr>
              <w:t xml:space="preserve"> </w:t>
            </w:r>
            <w:r>
              <w:rPr>
                <w:i/>
                <w:sz w:val="18"/>
              </w:rPr>
              <w:t>увлечения»</w:t>
            </w:r>
          </w:p>
        </w:tc>
        <w:tc>
          <w:tcPr>
            <w:tcW w:w="2695" w:type="dxa"/>
          </w:tcPr>
          <w:p>
            <w:pPr>
              <w:pStyle w:val="18"/>
              <w:ind w:left="110"/>
              <w:rPr>
                <w:sz w:val="18"/>
              </w:rPr>
            </w:pPr>
            <w:r>
              <w:rPr>
                <w:sz w:val="18"/>
              </w:rPr>
              <w:t>Весенний</w:t>
            </w:r>
            <w:r>
              <w:rPr>
                <w:spacing w:val="12"/>
                <w:sz w:val="18"/>
              </w:rPr>
              <w:t xml:space="preserve"> </w:t>
            </w:r>
            <w:r>
              <w:rPr>
                <w:sz w:val="18"/>
              </w:rPr>
              <w:t>праздник</w:t>
            </w:r>
            <w:r>
              <w:rPr>
                <w:spacing w:val="14"/>
                <w:sz w:val="18"/>
              </w:rPr>
              <w:t xml:space="preserve"> </w:t>
            </w:r>
            <w:r>
              <w:rPr>
                <w:sz w:val="18"/>
              </w:rPr>
              <w:t>«Весенняя</w:t>
            </w:r>
            <w:r>
              <w:rPr>
                <w:spacing w:val="-42"/>
                <w:sz w:val="18"/>
              </w:rPr>
              <w:t xml:space="preserve"> </w:t>
            </w:r>
            <w:r>
              <w:rPr>
                <w:sz w:val="18"/>
              </w:rPr>
              <w:t>карусель»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7" w:hRule="atLeast"/>
        </w:trPr>
        <w:tc>
          <w:tcPr>
            <w:tcW w:w="960" w:type="dxa"/>
            <w:vMerge w:val="continue"/>
            <w:tcBorders>
              <w:top w:val="nil"/>
            </w:tcBorders>
            <w:textDirection w:val="btLr"/>
          </w:tcPr>
          <w:p>
            <w:pPr>
              <w:rPr>
                <w:sz w:val="2"/>
                <w:szCs w:val="2"/>
              </w:rPr>
            </w:pPr>
          </w:p>
        </w:tc>
        <w:tc>
          <w:tcPr>
            <w:tcW w:w="1480" w:type="dxa"/>
          </w:tcPr>
          <w:p>
            <w:pPr>
              <w:pStyle w:val="18"/>
              <w:spacing w:line="196"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pPr>
              <w:pStyle w:val="18"/>
              <w:tabs>
                <w:tab w:val="left" w:pos="684"/>
                <w:tab w:val="left" w:pos="2043"/>
                <w:tab w:val="left" w:pos="2343"/>
              </w:tabs>
              <w:ind w:left="108" w:right="92"/>
              <w:rPr>
                <w:i/>
                <w:sz w:val="18"/>
              </w:rPr>
            </w:pPr>
            <w:r>
              <w:rPr>
                <w:i/>
                <w:sz w:val="18"/>
              </w:rPr>
              <w:t>День</w:t>
            </w:r>
            <w:r>
              <w:rPr>
                <w:i/>
                <w:sz w:val="18"/>
              </w:rPr>
              <w:tab/>
            </w:r>
            <w:r>
              <w:rPr>
                <w:i/>
                <w:sz w:val="18"/>
              </w:rPr>
              <w:t>Космонавтики</w:t>
            </w:r>
            <w:r>
              <w:rPr>
                <w:i/>
                <w:sz w:val="18"/>
              </w:rPr>
              <w:tab/>
            </w:r>
            <w:r>
              <w:rPr>
                <w:i/>
                <w:sz w:val="18"/>
              </w:rPr>
              <w:t>–</w:t>
            </w:r>
            <w:r>
              <w:rPr>
                <w:i/>
                <w:sz w:val="18"/>
              </w:rPr>
              <w:tab/>
            </w:r>
            <w:r>
              <w:rPr>
                <w:i/>
                <w:spacing w:val="-1"/>
                <w:sz w:val="18"/>
              </w:rPr>
              <w:t>12</w:t>
            </w:r>
            <w:r>
              <w:rPr>
                <w:i/>
                <w:spacing w:val="-42"/>
                <w:sz w:val="18"/>
              </w:rPr>
              <w:t xml:space="preserve"> </w:t>
            </w:r>
            <w:r>
              <w:rPr>
                <w:i/>
                <w:sz w:val="18"/>
              </w:rPr>
              <w:t>апреля</w:t>
            </w:r>
          </w:p>
        </w:tc>
        <w:tc>
          <w:tcPr>
            <w:tcW w:w="3010" w:type="dxa"/>
          </w:tcPr>
          <w:p>
            <w:pPr>
              <w:pStyle w:val="18"/>
              <w:ind w:left="110"/>
              <w:rPr>
                <w:i/>
                <w:sz w:val="18"/>
              </w:rPr>
            </w:pPr>
            <w:r>
              <w:rPr>
                <w:i/>
                <w:sz w:val="18"/>
              </w:rPr>
              <w:t>1</w:t>
            </w:r>
            <w:r>
              <w:rPr>
                <w:i/>
                <w:spacing w:val="19"/>
                <w:sz w:val="18"/>
              </w:rPr>
              <w:t xml:space="preserve"> </w:t>
            </w:r>
            <w:r>
              <w:rPr>
                <w:i/>
                <w:sz w:val="18"/>
              </w:rPr>
              <w:t>апреля</w:t>
            </w:r>
            <w:r>
              <w:rPr>
                <w:i/>
                <w:spacing w:val="17"/>
                <w:sz w:val="18"/>
              </w:rPr>
              <w:t xml:space="preserve"> </w:t>
            </w:r>
            <w:r>
              <w:rPr>
                <w:i/>
                <w:sz w:val="18"/>
              </w:rPr>
              <w:t>–</w:t>
            </w:r>
            <w:r>
              <w:rPr>
                <w:i/>
                <w:spacing w:val="19"/>
                <w:sz w:val="18"/>
              </w:rPr>
              <w:t xml:space="preserve"> </w:t>
            </w:r>
            <w:r>
              <w:rPr>
                <w:i/>
                <w:sz w:val="18"/>
              </w:rPr>
              <w:t>Международный</w:t>
            </w:r>
            <w:r>
              <w:rPr>
                <w:i/>
                <w:spacing w:val="16"/>
                <w:sz w:val="18"/>
              </w:rPr>
              <w:t xml:space="preserve"> </w:t>
            </w:r>
            <w:r>
              <w:rPr>
                <w:i/>
                <w:sz w:val="18"/>
              </w:rPr>
              <w:t>день</w:t>
            </w:r>
            <w:r>
              <w:rPr>
                <w:i/>
                <w:spacing w:val="-42"/>
                <w:sz w:val="18"/>
              </w:rPr>
              <w:t xml:space="preserve"> </w:t>
            </w:r>
            <w:r>
              <w:rPr>
                <w:i/>
                <w:sz w:val="18"/>
              </w:rPr>
              <w:t>птиц;</w:t>
            </w:r>
          </w:p>
          <w:p>
            <w:pPr>
              <w:pStyle w:val="18"/>
              <w:spacing w:line="207" w:lineRule="exact"/>
              <w:ind w:left="110"/>
              <w:rPr>
                <w:i/>
                <w:sz w:val="18"/>
              </w:rPr>
            </w:pPr>
            <w:r>
              <w:rPr>
                <w:i/>
                <w:sz w:val="18"/>
              </w:rPr>
              <w:t>День</w:t>
            </w:r>
            <w:r>
              <w:rPr>
                <w:i/>
                <w:spacing w:val="-4"/>
                <w:sz w:val="18"/>
              </w:rPr>
              <w:t xml:space="preserve"> </w:t>
            </w:r>
            <w:r>
              <w:rPr>
                <w:i/>
                <w:sz w:val="18"/>
              </w:rPr>
              <w:t>смеха</w:t>
            </w:r>
          </w:p>
          <w:p>
            <w:pPr>
              <w:pStyle w:val="18"/>
              <w:tabs>
                <w:tab w:val="left" w:pos="1532"/>
                <w:tab w:val="left" w:pos="2165"/>
              </w:tabs>
              <w:ind w:left="110" w:right="91"/>
              <w:rPr>
                <w:i/>
                <w:sz w:val="18"/>
              </w:rPr>
            </w:pPr>
            <w:r>
              <w:rPr>
                <w:i/>
                <w:sz w:val="18"/>
              </w:rPr>
              <w:t>Наблюдение</w:t>
            </w:r>
            <w:r>
              <w:rPr>
                <w:i/>
                <w:sz w:val="18"/>
              </w:rPr>
              <w:tab/>
            </w:r>
            <w:r>
              <w:rPr>
                <w:i/>
                <w:sz w:val="18"/>
              </w:rPr>
              <w:t>за</w:t>
            </w:r>
            <w:r>
              <w:rPr>
                <w:i/>
                <w:sz w:val="18"/>
              </w:rPr>
              <w:tab/>
            </w:r>
            <w:r>
              <w:rPr>
                <w:i/>
                <w:spacing w:val="-1"/>
                <w:sz w:val="18"/>
              </w:rPr>
              <w:t>птицами,</w:t>
            </w:r>
            <w:r>
              <w:rPr>
                <w:i/>
                <w:spacing w:val="-42"/>
                <w:sz w:val="18"/>
              </w:rPr>
              <w:t xml:space="preserve"> </w:t>
            </w:r>
            <w:r>
              <w:rPr>
                <w:i/>
                <w:sz w:val="18"/>
              </w:rPr>
              <w:t>тематический</w:t>
            </w:r>
          </w:p>
          <w:p>
            <w:pPr>
              <w:pStyle w:val="18"/>
              <w:spacing w:line="206" w:lineRule="exact"/>
              <w:ind w:left="110"/>
              <w:rPr>
                <w:i/>
                <w:sz w:val="18"/>
              </w:rPr>
            </w:pPr>
            <w:r>
              <w:rPr>
                <w:i/>
                <w:sz w:val="18"/>
              </w:rPr>
              <w:t>«День</w:t>
            </w:r>
            <w:r>
              <w:rPr>
                <w:i/>
                <w:spacing w:val="-2"/>
                <w:sz w:val="18"/>
              </w:rPr>
              <w:t xml:space="preserve"> </w:t>
            </w:r>
            <w:r>
              <w:rPr>
                <w:i/>
                <w:sz w:val="18"/>
              </w:rPr>
              <w:t>Смеха»</w:t>
            </w:r>
          </w:p>
          <w:p>
            <w:pPr>
              <w:pStyle w:val="18"/>
              <w:tabs>
                <w:tab w:val="left" w:pos="2341"/>
              </w:tabs>
              <w:ind w:left="110" w:right="93"/>
              <w:rPr>
                <w:i/>
                <w:sz w:val="18"/>
              </w:rPr>
            </w:pPr>
            <w:r>
              <w:rPr>
                <w:i/>
                <w:sz w:val="18"/>
              </w:rPr>
              <w:t>Экскурсия-игра</w:t>
            </w:r>
            <w:r>
              <w:rPr>
                <w:i/>
                <w:sz w:val="18"/>
              </w:rPr>
              <w:tab/>
            </w:r>
            <w:r>
              <w:rPr>
                <w:i/>
                <w:spacing w:val="-1"/>
                <w:sz w:val="18"/>
              </w:rPr>
              <w:t>«Добро</w:t>
            </w:r>
            <w:r>
              <w:rPr>
                <w:i/>
                <w:spacing w:val="-42"/>
                <w:sz w:val="18"/>
              </w:rPr>
              <w:t xml:space="preserve"> </w:t>
            </w:r>
            <w:r>
              <w:rPr>
                <w:i/>
                <w:sz w:val="18"/>
              </w:rPr>
              <w:t>пожаловать</w:t>
            </w:r>
            <w:r>
              <w:rPr>
                <w:i/>
                <w:spacing w:val="-4"/>
                <w:sz w:val="18"/>
              </w:rPr>
              <w:t xml:space="preserve"> </w:t>
            </w:r>
            <w:r>
              <w:rPr>
                <w:i/>
                <w:sz w:val="18"/>
              </w:rPr>
              <w:t>в</w:t>
            </w:r>
            <w:r>
              <w:rPr>
                <w:i/>
                <w:spacing w:val="1"/>
                <w:sz w:val="18"/>
              </w:rPr>
              <w:t xml:space="preserve"> </w:t>
            </w:r>
            <w:r>
              <w:rPr>
                <w:i/>
                <w:sz w:val="18"/>
              </w:rPr>
              <w:t>библиотеку»</w:t>
            </w:r>
          </w:p>
          <w:p>
            <w:pPr>
              <w:pStyle w:val="18"/>
              <w:ind w:left="110" w:right="85"/>
              <w:rPr>
                <w:i/>
                <w:sz w:val="18"/>
              </w:rPr>
            </w:pPr>
            <w:r>
              <w:rPr>
                <w:i/>
                <w:sz w:val="18"/>
              </w:rPr>
              <w:t>22</w:t>
            </w:r>
            <w:r>
              <w:rPr>
                <w:i/>
                <w:spacing w:val="39"/>
                <w:sz w:val="18"/>
              </w:rPr>
              <w:t xml:space="preserve"> </w:t>
            </w:r>
            <w:r>
              <w:rPr>
                <w:i/>
                <w:sz w:val="18"/>
              </w:rPr>
              <w:t>апреля</w:t>
            </w:r>
            <w:r>
              <w:rPr>
                <w:i/>
                <w:spacing w:val="41"/>
                <w:sz w:val="18"/>
              </w:rPr>
              <w:t xml:space="preserve"> </w:t>
            </w:r>
            <w:r>
              <w:rPr>
                <w:i/>
                <w:sz w:val="18"/>
              </w:rPr>
              <w:t>–</w:t>
            </w:r>
            <w:r>
              <w:rPr>
                <w:i/>
                <w:spacing w:val="43"/>
                <w:sz w:val="18"/>
              </w:rPr>
              <w:t xml:space="preserve"> </w:t>
            </w:r>
            <w:r>
              <w:rPr>
                <w:i/>
                <w:sz w:val="18"/>
              </w:rPr>
              <w:t>Международный</w:t>
            </w:r>
            <w:r>
              <w:rPr>
                <w:i/>
                <w:spacing w:val="38"/>
                <w:sz w:val="18"/>
              </w:rPr>
              <w:t xml:space="preserve"> </w:t>
            </w:r>
            <w:r>
              <w:rPr>
                <w:i/>
                <w:sz w:val="18"/>
              </w:rPr>
              <w:t>день</w:t>
            </w:r>
            <w:r>
              <w:rPr>
                <w:i/>
                <w:spacing w:val="-42"/>
                <w:sz w:val="18"/>
              </w:rPr>
              <w:t xml:space="preserve"> </w:t>
            </w:r>
            <w:r>
              <w:rPr>
                <w:i/>
                <w:sz w:val="18"/>
              </w:rPr>
              <w:t>Земли</w:t>
            </w:r>
          </w:p>
          <w:p>
            <w:pPr>
              <w:pStyle w:val="18"/>
              <w:spacing w:line="197" w:lineRule="exact"/>
              <w:ind w:left="110"/>
              <w:rPr>
                <w:i/>
                <w:sz w:val="18"/>
              </w:rPr>
            </w:pPr>
            <w:r>
              <w:rPr>
                <w:i/>
                <w:sz w:val="18"/>
              </w:rPr>
              <w:t>Коллекция</w:t>
            </w:r>
            <w:r>
              <w:rPr>
                <w:i/>
                <w:spacing w:val="-5"/>
                <w:sz w:val="18"/>
              </w:rPr>
              <w:t xml:space="preserve"> </w:t>
            </w:r>
            <w:r>
              <w:rPr>
                <w:i/>
                <w:sz w:val="18"/>
              </w:rPr>
              <w:t>«Наши</w:t>
            </w:r>
            <w:r>
              <w:rPr>
                <w:i/>
                <w:spacing w:val="-1"/>
                <w:sz w:val="18"/>
              </w:rPr>
              <w:t xml:space="preserve"> </w:t>
            </w:r>
            <w:r>
              <w:rPr>
                <w:i/>
                <w:sz w:val="18"/>
              </w:rPr>
              <w:t>увлечения»</w:t>
            </w:r>
          </w:p>
        </w:tc>
        <w:tc>
          <w:tcPr>
            <w:tcW w:w="2695" w:type="dxa"/>
          </w:tcPr>
          <w:p>
            <w:pPr>
              <w:pStyle w:val="18"/>
              <w:ind w:left="110"/>
              <w:rPr>
                <w:sz w:val="18"/>
              </w:rPr>
            </w:pPr>
            <w:r>
              <w:rPr>
                <w:sz w:val="18"/>
              </w:rPr>
              <w:t>Весенний</w:t>
            </w:r>
            <w:r>
              <w:rPr>
                <w:spacing w:val="12"/>
                <w:sz w:val="18"/>
              </w:rPr>
              <w:t xml:space="preserve"> </w:t>
            </w:r>
            <w:r>
              <w:rPr>
                <w:sz w:val="18"/>
              </w:rPr>
              <w:t>праздник</w:t>
            </w:r>
            <w:r>
              <w:rPr>
                <w:spacing w:val="14"/>
                <w:sz w:val="18"/>
              </w:rPr>
              <w:t xml:space="preserve"> </w:t>
            </w:r>
            <w:r>
              <w:rPr>
                <w:sz w:val="18"/>
              </w:rPr>
              <w:t>«Весенняя</w:t>
            </w:r>
            <w:r>
              <w:rPr>
                <w:spacing w:val="-42"/>
                <w:sz w:val="18"/>
              </w:rPr>
              <w:t xml:space="preserve"> </w:t>
            </w:r>
            <w:r>
              <w:rPr>
                <w:sz w:val="18"/>
              </w:rPr>
              <w:t>карусель»</w:t>
            </w:r>
          </w:p>
          <w:p>
            <w:pPr>
              <w:pStyle w:val="18"/>
              <w:spacing w:line="207" w:lineRule="exact"/>
              <w:ind w:left="110"/>
              <w:rPr>
                <w:sz w:val="18"/>
              </w:rPr>
            </w:pPr>
            <w:r>
              <w:rPr>
                <w:sz w:val="18"/>
              </w:rPr>
              <w:t>Конкурс</w:t>
            </w:r>
            <w:r>
              <w:rPr>
                <w:spacing w:val="-3"/>
                <w:sz w:val="18"/>
              </w:rPr>
              <w:t xml:space="preserve"> </w:t>
            </w:r>
            <w:r>
              <w:rPr>
                <w:sz w:val="18"/>
              </w:rPr>
              <w:t>чтецов</w:t>
            </w:r>
          </w:p>
          <w:p>
            <w:pPr>
              <w:pStyle w:val="18"/>
              <w:tabs>
                <w:tab w:val="left" w:pos="1127"/>
                <w:tab w:val="left" w:pos="1864"/>
                <w:tab w:val="left" w:pos="2172"/>
              </w:tabs>
              <w:spacing w:line="206" w:lineRule="exact"/>
              <w:ind w:left="110"/>
              <w:rPr>
                <w:sz w:val="18"/>
              </w:rPr>
            </w:pPr>
            <w:r>
              <w:rPr>
                <w:sz w:val="18"/>
              </w:rPr>
              <w:t>Семейный</w:t>
            </w:r>
            <w:r>
              <w:rPr>
                <w:sz w:val="18"/>
              </w:rPr>
              <w:tab/>
            </w:r>
            <w:r>
              <w:rPr>
                <w:sz w:val="18"/>
              </w:rPr>
              <w:t>мастер</w:t>
            </w:r>
            <w:r>
              <w:rPr>
                <w:sz w:val="18"/>
              </w:rPr>
              <w:tab/>
            </w:r>
            <w:r>
              <w:rPr>
                <w:sz w:val="18"/>
              </w:rPr>
              <w:t>–</w:t>
            </w:r>
            <w:r>
              <w:rPr>
                <w:sz w:val="18"/>
              </w:rPr>
              <w:tab/>
            </w:r>
            <w:r>
              <w:rPr>
                <w:sz w:val="18"/>
              </w:rPr>
              <w:t>класс</w:t>
            </w:r>
          </w:p>
          <w:p>
            <w:pPr>
              <w:pStyle w:val="18"/>
              <w:ind w:left="110" w:right="1094"/>
              <w:rPr>
                <w:sz w:val="18"/>
              </w:rPr>
            </w:pPr>
            <w:r>
              <w:rPr>
                <w:sz w:val="18"/>
              </w:rPr>
              <w:t>«Наши увлечения»</w:t>
            </w:r>
            <w:r>
              <w:rPr>
                <w:spacing w:val="-42"/>
                <w:sz w:val="18"/>
              </w:rPr>
              <w:t xml:space="preserve"> </w:t>
            </w:r>
            <w:r>
              <w:rPr>
                <w:sz w:val="18"/>
              </w:rPr>
              <w:t>Конкурс</w:t>
            </w:r>
            <w:r>
              <w:rPr>
                <w:spacing w:val="-2"/>
                <w:sz w:val="18"/>
              </w:rPr>
              <w:t xml:space="preserve"> </w:t>
            </w:r>
            <w:r>
              <w:rPr>
                <w:sz w:val="18"/>
              </w:rPr>
              <w:t>чтецов</w:t>
            </w:r>
          </w:p>
          <w:p>
            <w:pPr>
              <w:pStyle w:val="18"/>
              <w:tabs>
                <w:tab w:val="left" w:pos="1128"/>
                <w:tab w:val="left" w:pos="1864"/>
                <w:tab w:val="left" w:pos="2172"/>
              </w:tabs>
              <w:spacing w:line="207" w:lineRule="exact"/>
              <w:ind w:left="110"/>
              <w:rPr>
                <w:sz w:val="18"/>
              </w:rPr>
            </w:pPr>
            <w:r>
              <w:rPr>
                <w:sz w:val="18"/>
              </w:rPr>
              <w:t>Семейный</w:t>
            </w:r>
            <w:r>
              <w:rPr>
                <w:sz w:val="18"/>
              </w:rPr>
              <w:tab/>
            </w:r>
            <w:r>
              <w:rPr>
                <w:sz w:val="18"/>
              </w:rPr>
              <w:t>мастер</w:t>
            </w:r>
            <w:r>
              <w:rPr>
                <w:sz w:val="18"/>
              </w:rPr>
              <w:tab/>
            </w:r>
            <w:r>
              <w:rPr>
                <w:sz w:val="18"/>
              </w:rPr>
              <w:t>–</w:t>
            </w:r>
            <w:r>
              <w:rPr>
                <w:sz w:val="18"/>
              </w:rPr>
              <w:tab/>
            </w:r>
            <w:r>
              <w:rPr>
                <w:sz w:val="18"/>
              </w:rPr>
              <w:t>класс</w:t>
            </w:r>
          </w:p>
          <w:p>
            <w:pPr>
              <w:pStyle w:val="18"/>
              <w:ind w:left="110" w:right="495"/>
              <w:rPr>
                <w:sz w:val="18"/>
              </w:rPr>
            </w:pPr>
            <w:r>
              <w:rPr>
                <w:sz w:val="18"/>
              </w:rPr>
              <w:t>«Наши</w:t>
            </w:r>
            <w:r>
              <w:rPr>
                <w:spacing w:val="1"/>
                <w:sz w:val="18"/>
              </w:rPr>
              <w:t xml:space="preserve"> </w:t>
            </w:r>
            <w:r>
              <w:rPr>
                <w:sz w:val="18"/>
              </w:rPr>
              <w:t>увлечения»</w:t>
            </w:r>
            <w:r>
              <w:rPr>
                <w:spacing w:val="1"/>
                <w:sz w:val="18"/>
              </w:rPr>
              <w:t xml:space="preserve"> </w:t>
            </w:r>
            <w:r>
              <w:rPr>
                <w:sz w:val="18"/>
              </w:rPr>
              <w:t>Развлечение</w:t>
            </w:r>
            <w:r>
              <w:rPr>
                <w:spacing w:val="-4"/>
                <w:sz w:val="18"/>
              </w:rPr>
              <w:t xml:space="preserve"> </w:t>
            </w:r>
            <w:r>
              <w:rPr>
                <w:sz w:val="18"/>
              </w:rPr>
              <w:t>«День</w:t>
            </w:r>
            <w:r>
              <w:rPr>
                <w:spacing w:val="-6"/>
                <w:sz w:val="18"/>
              </w:rPr>
              <w:t xml:space="preserve"> </w:t>
            </w:r>
            <w:r>
              <w:rPr>
                <w:sz w:val="18"/>
              </w:rPr>
              <w:t>Земли»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60" w:type="dxa"/>
            <w:vMerge w:val="restart"/>
            <w:textDirection w:val="btLr"/>
          </w:tcPr>
          <w:p>
            <w:pPr>
              <w:pStyle w:val="18"/>
              <w:spacing w:before="107"/>
              <w:ind w:left="1576" w:right="1568"/>
              <w:jc w:val="center"/>
              <w:rPr>
                <w:b/>
                <w:sz w:val="18"/>
              </w:rPr>
            </w:pPr>
            <w:r>
              <w:rPr>
                <w:b/>
                <w:sz w:val="18"/>
              </w:rPr>
              <w:t>Май</w:t>
            </w:r>
          </w:p>
        </w:tc>
        <w:tc>
          <w:tcPr>
            <w:tcW w:w="1480" w:type="dxa"/>
          </w:tcPr>
          <w:p>
            <w:pPr>
              <w:pStyle w:val="18"/>
              <w:spacing w:line="196"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pPr>
              <w:pStyle w:val="18"/>
              <w:spacing w:line="196" w:lineRule="exact"/>
              <w:ind w:left="108"/>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tc>
        <w:tc>
          <w:tcPr>
            <w:tcW w:w="3010" w:type="dxa"/>
          </w:tcPr>
          <w:p>
            <w:pPr>
              <w:pStyle w:val="18"/>
              <w:tabs>
                <w:tab w:val="left" w:pos="1239"/>
                <w:tab w:val="left" w:pos="2316"/>
              </w:tabs>
              <w:spacing w:line="196" w:lineRule="exact"/>
              <w:ind w:left="110"/>
              <w:rPr>
                <w:i/>
                <w:sz w:val="18"/>
              </w:rPr>
            </w:pPr>
            <w:r>
              <w:rPr>
                <w:i/>
                <w:sz w:val="18"/>
              </w:rPr>
              <w:t>Создание</w:t>
            </w:r>
            <w:r>
              <w:rPr>
                <w:i/>
                <w:sz w:val="18"/>
              </w:rPr>
              <w:tab/>
            </w:r>
            <w:r>
              <w:rPr>
                <w:i/>
                <w:sz w:val="18"/>
              </w:rPr>
              <w:t>игрового</w:t>
            </w:r>
            <w:r>
              <w:rPr>
                <w:i/>
                <w:sz w:val="18"/>
              </w:rPr>
              <w:tab/>
            </w:r>
            <w:r>
              <w:rPr>
                <w:i/>
                <w:sz w:val="18"/>
              </w:rPr>
              <w:t>макета</w:t>
            </w:r>
          </w:p>
          <w:p>
            <w:pPr>
              <w:pStyle w:val="18"/>
              <w:spacing w:line="207" w:lineRule="exact"/>
              <w:ind w:left="110"/>
              <w:rPr>
                <w:i/>
                <w:sz w:val="18"/>
              </w:rPr>
            </w:pPr>
            <w:r>
              <w:rPr>
                <w:i/>
                <w:sz w:val="18"/>
              </w:rPr>
              <w:t>«Домашние</w:t>
            </w:r>
            <w:r>
              <w:rPr>
                <w:i/>
                <w:spacing w:val="-4"/>
                <w:sz w:val="18"/>
              </w:rPr>
              <w:t xml:space="preserve"> </w:t>
            </w:r>
            <w:r>
              <w:rPr>
                <w:i/>
                <w:sz w:val="18"/>
              </w:rPr>
              <w:t>животные»</w:t>
            </w:r>
          </w:p>
          <w:p>
            <w:pPr>
              <w:pStyle w:val="18"/>
              <w:spacing w:before="2"/>
              <w:ind w:left="110"/>
              <w:rPr>
                <w:i/>
                <w:sz w:val="18"/>
              </w:rPr>
            </w:pPr>
            <w:r>
              <w:rPr>
                <w:i/>
                <w:sz w:val="18"/>
              </w:rPr>
              <w:t>Игра</w:t>
            </w:r>
            <w:r>
              <w:rPr>
                <w:i/>
                <w:spacing w:val="15"/>
                <w:sz w:val="18"/>
              </w:rPr>
              <w:t xml:space="preserve"> </w:t>
            </w:r>
            <w:r>
              <w:rPr>
                <w:i/>
                <w:sz w:val="18"/>
              </w:rPr>
              <w:t>–</w:t>
            </w:r>
            <w:r>
              <w:rPr>
                <w:i/>
                <w:spacing w:val="14"/>
                <w:sz w:val="18"/>
              </w:rPr>
              <w:t xml:space="preserve"> </w:t>
            </w:r>
            <w:r>
              <w:rPr>
                <w:i/>
                <w:sz w:val="18"/>
              </w:rPr>
              <w:t>путешествие</w:t>
            </w:r>
            <w:r>
              <w:rPr>
                <w:i/>
                <w:spacing w:val="12"/>
                <w:sz w:val="18"/>
              </w:rPr>
              <w:t xml:space="preserve"> </w:t>
            </w:r>
            <w:r>
              <w:rPr>
                <w:i/>
                <w:sz w:val="18"/>
              </w:rPr>
              <w:t>«Когда</w:t>
            </w:r>
            <w:r>
              <w:rPr>
                <w:i/>
                <w:spacing w:val="14"/>
                <w:sz w:val="18"/>
              </w:rPr>
              <w:t xml:space="preserve"> </w:t>
            </w:r>
            <w:r>
              <w:rPr>
                <w:i/>
                <w:sz w:val="18"/>
              </w:rPr>
              <w:t>мои</w:t>
            </w:r>
            <w:r>
              <w:rPr>
                <w:i/>
                <w:spacing w:val="-42"/>
                <w:sz w:val="18"/>
              </w:rPr>
              <w:t xml:space="preserve"> </w:t>
            </w:r>
            <w:r>
              <w:rPr>
                <w:i/>
                <w:sz w:val="18"/>
              </w:rPr>
              <w:t>друзья со</w:t>
            </w:r>
            <w:r>
              <w:rPr>
                <w:i/>
                <w:spacing w:val="-2"/>
                <w:sz w:val="18"/>
              </w:rPr>
              <w:t xml:space="preserve"> </w:t>
            </w:r>
            <w:r>
              <w:rPr>
                <w:i/>
                <w:sz w:val="18"/>
              </w:rPr>
              <w:t>мной»</w:t>
            </w:r>
          </w:p>
        </w:tc>
        <w:tc>
          <w:tcPr>
            <w:tcW w:w="2695" w:type="dxa"/>
          </w:tcPr>
          <w:p>
            <w:pPr>
              <w:pStyle w:val="18"/>
              <w:tabs>
                <w:tab w:val="left" w:pos="1161"/>
                <w:tab w:val="left" w:pos="1756"/>
              </w:tabs>
              <w:spacing w:line="196" w:lineRule="exact"/>
              <w:ind w:left="110"/>
              <w:rPr>
                <w:sz w:val="18"/>
              </w:rPr>
            </w:pPr>
            <w:r>
              <w:rPr>
                <w:sz w:val="18"/>
              </w:rPr>
              <w:t>Сюжетная</w:t>
            </w:r>
            <w:r>
              <w:rPr>
                <w:sz w:val="18"/>
              </w:rPr>
              <w:tab/>
            </w:r>
            <w:r>
              <w:rPr>
                <w:sz w:val="18"/>
              </w:rPr>
              <w:t>игра</w:t>
            </w:r>
            <w:r>
              <w:rPr>
                <w:sz w:val="18"/>
              </w:rPr>
              <w:tab/>
            </w:r>
            <w:r>
              <w:rPr>
                <w:sz w:val="18"/>
              </w:rPr>
              <w:t>–имитация</w:t>
            </w:r>
          </w:p>
          <w:p>
            <w:pPr>
              <w:pStyle w:val="18"/>
              <w:spacing w:line="207" w:lineRule="exact"/>
              <w:ind w:left="110"/>
              <w:rPr>
                <w:sz w:val="18"/>
              </w:rPr>
            </w:pPr>
            <w:r>
              <w:rPr>
                <w:sz w:val="18"/>
              </w:rPr>
              <w:t>«Наши</w:t>
            </w:r>
            <w:r>
              <w:rPr>
                <w:spacing w:val="-4"/>
                <w:sz w:val="18"/>
              </w:rPr>
              <w:t xml:space="preserve"> </w:t>
            </w:r>
            <w:r>
              <w:rPr>
                <w:sz w:val="18"/>
              </w:rPr>
              <w:t>домашние</w:t>
            </w:r>
            <w:r>
              <w:rPr>
                <w:spacing w:val="-3"/>
                <w:sz w:val="18"/>
              </w:rPr>
              <w:t xml:space="preserve"> </w:t>
            </w:r>
            <w:r>
              <w:rPr>
                <w:sz w:val="18"/>
              </w:rPr>
              <w:t>животные»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960" w:type="dxa"/>
            <w:vMerge w:val="continue"/>
            <w:textDirection w:val="btLr"/>
          </w:tcPr>
          <w:p>
            <w:pPr>
              <w:rPr>
                <w:sz w:val="2"/>
                <w:szCs w:val="2"/>
              </w:rPr>
            </w:pPr>
          </w:p>
        </w:tc>
        <w:tc>
          <w:tcPr>
            <w:tcW w:w="1480" w:type="dxa"/>
          </w:tcPr>
          <w:p>
            <w:pPr>
              <w:pStyle w:val="18"/>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pPr>
              <w:pStyle w:val="18"/>
              <w:spacing w:line="196" w:lineRule="exact"/>
              <w:ind w:left="108"/>
              <w:rPr>
                <w:i/>
                <w:sz w:val="18"/>
              </w:rPr>
            </w:pPr>
            <w:r>
              <w:rPr>
                <w:i/>
                <w:sz w:val="18"/>
              </w:rPr>
              <w:t>День</w:t>
            </w:r>
            <w:r>
              <w:rPr>
                <w:i/>
                <w:spacing w:val="-2"/>
                <w:sz w:val="18"/>
              </w:rPr>
              <w:t xml:space="preserve"> </w:t>
            </w:r>
            <w:r>
              <w:rPr>
                <w:i/>
                <w:sz w:val="18"/>
              </w:rPr>
              <w:t>Победы –</w:t>
            </w:r>
            <w:r>
              <w:rPr>
                <w:i/>
                <w:spacing w:val="-2"/>
                <w:sz w:val="18"/>
              </w:rPr>
              <w:t xml:space="preserve"> </w:t>
            </w:r>
            <w:r>
              <w:rPr>
                <w:i/>
                <w:sz w:val="18"/>
              </w:rPr>
              <w:t>9 мая</w:t>
            </w:r>
          </w:p>
        </w:tc>
        <w:tc>
          <w:tcPr>
            <w:tcW w:w="3010" w:type="dxa"/>
          </w:tcPr>
          <w:p>
            <w:pPr>
              <w:pStyle w:val="18"/>
              <w:tabs>
                <w:tab w:val="left" w:pos="1239"/>
                <w:tab w:val="left" w:pos="2316"/>
              </w:tabs>
              <w:spacing w:line="196" w:lineRule="exact"/>
              <w:ind w:left="110"/>
              <w:rPr>
                <w:i/>
                <w:sz w:val="18"/>
              </w:rPr>
            </w:pPr>
            <w:r>
              <w:rPr>
                <w:i/>
                <w:sz w:val="18"/>
              </w:rPr>
              <w:t>Создание</w:t>
            </w:r>
            <w:r>
              <w:rPr>
                <w:i/>
                <w:sz w:val="18"/>
              </w:rPr>
              <w:tab/>
            </w:r>
            <w:r>
              <w:rPr>
                <w:i/>
                <w:sz w:val="18"/>
              </w:rPr>
              <w:t>игрового</w:t>
            </w:r>
            <w:r>
              <w:rPr>
                <w:i/>
                <w:sz w:val="18"/>
              </w:rPr>
              <w:tab/>
            </w:r>
            <w:r>
              <w:rPr>
                <w:i/>
                <w:sz w:val="18"/>
              </w:rPr>
              <w:t>макета</w:t>
            </w:r>
          </w:p>
          <w:p>
            <w:pPr>
              <w:pStyle w:val="18"/>
              <w:spacing w:before="2" w:line="207" w:lineRule="exact"/>
              <w:ind w:left="110"/>
              <w:rPr>
                <w:i/>
                <w:sz w:val="18"/>
              </w:rPr>
            </w:pPr>
            <w:r>
              <w:rPr>
                <w:i/>
                <w:sz w:val="18"/>
              </w:rPr>
              <w:t>«Домашние</w:t>
            </w:r>
            <w:r>
              <w:rPr>
                <w:i/>
                <w:spacing w:val="-4"/>
                <w:sz w:val="18"/>
              </w:rPr>
              <w:t xml:space="preserve"> </w:t>
            </w:r>
            <w:r>
              <w:rPr>
                <w:i/>
                <w:sz w:val="18"/>
              </w:rPr>
              <w:t>животные»</w:t>
            </w:r>
          </w:p>
          <w:p>
            <w:pPr>
              <w:pStyle w:val="18"/>
              <w:spacing w:line="206" w:lineRule="exact"/>
              <w:ind w:left="110"/>
              <w:rPr>
                <w:i/>
                <w:sz w:val="18"/>
              </w:rPr>
            </w:pPr>
            <w:r>
              <w:rPr>
                <w:i/>
                <w:sz w:val="18"/>
              </w:rPr>
              <w:t>Игра</w:t>
            </w:r>
            <w:r>
              <w:rPr>
                <w:i/>
                <w:spacing w:val="15"/>
                <w:sz w:val="18"/>
              </w:rPr>
              <w:t xml:space="preserve"> </w:t>
            </w:r>
            <w:r>
              <w:rPr>
                <w:i/>
                <w:sz w:val="18"/>
              </w:rPr>
              <w:t>–</w:t>
            </w:r>
            <w:r>
              <w:rPr>
                <w:i/>
                <w:spacing w:val="14"/>
                <w:sz w:val="18"/>
              </w:rPr>
              <w:t xml:space="preserve"> </w:t>
            </w:r>
            <w:r>
              <w:rPr>
                <w:i/>
                <w:sz w:val="18"/>
              </w:rPr>
              <w:t>путешествие</w:t>
            </w:r>
            <w:r>
              <w:rPr>
                <w:i/>
                <w:spacing w:val="12"/>
                <w:sz w:val="18"/>
              </w:rPr>
              <w:t xml:space="preserve"> </w:t>
            </w:r>
            <w:r>
              <w:rPr>
                <w:i/>
                <w:sz w:val="18"/>
              </w:rPr>
              <w:t>«Когда</w:t>
            </w:r>
            <w:r>
              <w:rPr>
                <w:i/>
                <w:spacing w:val="14"/>
                <w:sz w:val="18"/>
              </w:rPr>
              <w:t xml:space="preserve"> </w:t>
            </w:r>
            <w:r>
              <w:rPr>
                <w:i/>
                <w:sz w:val="18"/>
              </w:rPr>
              <w:t>мои</w:t>
            </w:r>
            <w:r>
              <w:rPr>
                <w:i/>
                <w:spacing w:val="-42"/>
                <w:sz w:val="18"/>
              </w:rPr>
              <w:t xml:space="preserve"> </w:t>
            </w:r>
            <w:r>
              <w:rPr>
                <w:i/>
                <w:sz w:val="18"/>
              </w:rPr>
              <w:t>друзья со</w:t>
            </w:r>
            <w:r>
              <w:rPr>
                <w:i/>
                <w:spacing w:val="1"/>
                <w:sz w:val="18"/>
              </w:rPr>
              <w:t xml:space="preserve"> </w:t>
            </w:r>
            <w:r>
              <w:rPr>
                <w:i/>
                <w:sz w:val="18"/>
              </w:rPr>
              <w:t>мной»</w:t>
            </w:r>
          </w:p>
        </w:tc>
        <w:tc>
          <w:tcPr>
            <w:tcW w:w="2695" w:type="dxa"/>
          </w:tcPr>
          <w:p>
            <w:pPr>
              <w:pStyle w:val="18"/>
              <w:spacing w:line="242" w:lineRule="auto"/>
              <w:ind w:left="110"/>
              <w:rPr>
                <w:sz w:val="18"/>
              </w:rPr>
            </w:pPr>
            <w:r>
              <w:rPr>
                <w:sz w:val="18"/>
              </w:rPr>
              <w:t>Сюжетно</w:t>
            </w:r>
            <w:r>
              <w:rPr>
                <w:spacing w:val="33"/>
                <w:sz w:val="18"/>
              </w:rPr>
              <w:t xml:space="preserve"> </w:t>
            </w:r>
            <w:r>
              <w:rPr>
                <w:sz w:val="18"/>
              </w:rPr>
              <w:t>–</w:t>
            </w:r>
            <w:r>
              <w:rPr>
                <w:spacing w:val="33"/>
                <w:sz w:val="18"/>
              </w:rPr>
              <w:t xml:space="preserve"> </w:t>
            </w:r>
            <w:r>
              <w:rPr>
                <w:sz w:val="18"/>
              </w:rPr>
              <w:t>ролевая</w:t>
            </w:r>
            <w:r>
              <w:rPr>
                <w:spacing w:val="33"/>
                <w:sz w:val="18"/>
              </w:rPr>
              <w:t xml:space="preserve"> </w:t>
            </w:r>
            <w:r>
              <w:rPr>
                <w:sz w:val="18"/>
              </w:rPr>
              <w:t>игра</w:t>
            </w:r>
            <w:r>
              <w:rPr>
                <w:spacing w:val="33"/>
                <w:sz w:val="18"/>
              </w:rPr>
              <w:t xml:space="preserve"> </w:t>
            </w:r>
            <w:r>
              <w:rPr>
                <w:sz w:val="18"/>
              </w:rPr>
              <w:t>«У</w:t>
            </w:r>
            <w:r>
              <w:rPr>
                <w:spacing w:val="-42"/>
                <w:sz w:val="18"/>
              </w:rPr>
              <w:t xml:space="preserve"> </w:t>
            </w:r>
            <w:r>
              <w:rPr>
                <w:sz w:val="18"/>
              </w:rPr>
              <w:t>бабушки</w:t>
            </w:r>
            <w:r>
              <w:rPr>
                <w:spacing w:val="1"/>
                <w:sz w:val="18"/>
              </w:rPr>
              <w:t xml:space="preserve"> </w:t>
            </w:r>
            <w:r>
              <w:rPr>
                <w:sz w:val="18"/>
              </w:rPr>
              <w:t>в</w:t>
            </w:r>
            <w:r>
              <w:rPr>
                <w:spacing w:val="-1"/>
                <w:sz w:val="18"/>
              </w:rPr>
              <w:t xml:space="preserve"> </w:t>
            </w:r>
            <w:r>
              <w:rPr>
                <w:sz w:val="18"/>
              </w:rPr>
              <w:t>деревне»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960" w:type="dxa"/>
            <w:vMerge w:val="continue"/>
            <w:textDirection w:val="btLr"/>
          </w:tcPr>
          <w:p>
            <w:pPr>
              <w:rPr>
                <w:sz w:val="2"/>
                <w:szCs w:val="2"/>
              </w:rPr>
            </w:pPr>
          </w:p>
        </w:tc>
        <w:tc>
          <w:tcPr>
            <w:tcW w:w="1480" w:type="dxa"/>
          </w:tcPr>
          <w:p>
            <w:pPr>
              <w:pStyle w:val="18"/>
              <w:spacing w:line="199"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pPr>
              <w:pStyle w:val="18"/>
              <w:ind w:left="108"/>
              <w:rPr>
                <w:i/>
                <w:sz w:val="18"/>
              </w:rPr>
            </w:pPr>
            <w:r>
              <w:rPr>
                <w:i/>
                <w:sz w:val="18"/>
              </w:rPr>
              <w:t>Праздник</w:t>
            </w:r>
            <w:r>
              <w:rPr>
                <w:i/>
                <w:spacing w:val="4"/>
                <w:sz w:val="18"/>
              </w:rPr>
              <w:t xml:space="preserve"> </w:t>
            </w:r>
            <w:r>
              <w:rPr>
                <w:i/>
                <w:sz w:val="18"/>
              </w:rPr>
              <w:t>Весны</w:t>
            </w:r>
            <w:r>
              <w:rPr>
                <w:i/>
                <w:spacing w:val="4"/>
                <w:sz w:val="18"/>
              </w:rPr>
              <w:t xml:space="preserve"> </w:t>
            </w:r>
            <w:r>
              <w:rPr>
                <w:i/>
                <w:sz w:val="18"/>
              </w:rPr>
              <w:t>и</w:t>
            </w:r>
            <w:r>
              <w:rPr>
                <w:i/>
                <w:spacing w:val="3"/>
                <w:sz w:val="18"/>
              </w:rPr>
              <w:t xml:space="preserve"> </w:t>
            </w:r>
            <w:r>
              <w:rPr>
                <w:i/>
                <w:sz w:val="18"/>
              </w:rPr>
              <w:t>Труда</w:t>
            </w:r>
            <w:r>
              <w:rPr>
                <w:i/>
                <w:spacing w:val="8"/>
                <w:sz w:val="18"/>
              </w:rPr>
              <w:t xml:space="preserve"> </w:t>
            </w:r>
            <w:r>
              <w:rPr>
                <w:i/>
                <w:sz w:val="18"/>
              </w:rPr>
              <w:t>–</w:t>
            </w:r>
            <w:r>
              <w:rPr>
                <w:i/>
                <w:spacing w:val="3"/>
                <w:sz w:val="18"/>
              </w:rPr>
              <w:t xml:space="preserve"> </w:t>
            </w:r>
            <w:r>
              <w:rPr>
                <w:i/>
                <w:sz w:val="18"/>
              </w:rPr>
              <w:t>1</w:t>
            </w:r>
            <w:r>
              <w:rPr>
                <w:i/>
                <w:spacing w:val="-42"/>
                <w:sz w:val="18"/>
              </w:rPr>
              <w:t xml:space="preserve"> </w:t>
            </w:r>
            <w:r>
              <w:rPr>
                <w:i/>
                <w:sz w:val="18"/>
              </w:rPr>
              <w:t>мая;</w:t>
            </w:r>
          </w:p>
          <w:p>
            <w:pPr>
              <w:pStyle w:val="18"/>
              <w:spacing w:line="195" w:lineRule="exact"/>
              <w:ind w:left="108"/>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tc>
        <w:tc>
          <w:tcPr>
            <w:tcW w:w="3010" w:type="dxa"/>
          </w:tcPr>
          <w:p>
            <w:pPr>
              <w:pStyle w:val="18"/>
              <w:ind w:left="110" w:right="86"/>
              <w:rPr>
                <w:i/>
                <w:sz w:val="18"/>
              </w:rPr>
            </w:pPr>
            <w:r>
              <w:rPr>
                <w:i/>
                <w:sz w:val="18"/>
              </w:rPr>
              <w:t>Игра</w:t>
            </w:r>
            <w:r>
              <w:rPr>
                <w:i/>
                <w:spacing w:val="16"/>
                <w:sz w:val="18"/>
              </w:rPr>
              <w:t xml:space="preserve"> </w:t>
            </w:r>
            <w:r>
              <w:rPr>
                <w:i/>
                <w:sz w:val="18"/>
              </w:rPr>
              <w:t>–</w:t>
            </w:r>
            <w:r>
              <w:rPr>
                <w:i/>
                <w:spacing w:val="14"/>
                <w:sz w:val="18"/>
              </w:rPr>
              <w:t xml:space="preserve"> </w:t>
            </w:r>
            <w:r>
              <w:rPr>
                <w:i/>
                <w:sz w:val="18"/>
              </w:rPr>
              <w:t>поход</w:t>
            </w:r>
            <w:r>
              <w:rPr>
                <w:i/>
                <w:spacing w:val="15"/>
                <w:sz w:val="18"/>
              </w:rPr>
              <w:t xml:space="preserve"> </w:t>
            </w:r>
            <w:r>
              <w:rPr>
                <w:i/>
                <w:sz w:val="18"/>
              </w:rPr>
              <w:t>«Когда</w:t>
            </w:r>
            <w:r>
              <w:rPr>
                <w:i/>
                <w:spacing w:val="14"/>
                <w:sz w:val="18"/>
              </w:rPr>
              <w:t xml:space="preserve"> </w:t>
            </w:r>
            <w:r>
              <w:rPr>
                <w:i/>
                <w:sz w:val="18"/>
              </w:rPr>
              <w:t>мои</w:t>
            </w:r>
            <w:r>
              <w:rPr>
                <w:i/>
                <w:spacing w:val="16"/>
                <w:sz w:val="18"/>
              </w:rPr>
              <w:t xml:space="preserve"> </w:t>
            </w:r>
            <w:r>
              <w:rPr>
                <w:i/>
                <w:sz w:val="18"/>
              </w:rPr>
              <w:t>друзья</w:t>
            </w:r>
            <w:r>
              <w:rPr>
                <w:i/>
                <w:spacing w:val="15"/>
                <w:sz w:val="18"/>
              </w:rPr>
              <w:t xml:space="preserve"> </w:t>
            </w:r>
            <w:r>
              <w:rPr>
                <w:i/>
                <w:sz w:val="18"/>
              </w:rPr>
              <w:t>со</w:t>
            </w:r>
            <w:r>
              <w:rPr>
                <w:i/>
                <w:spacing w:val="-42"/>
                <w:sz w:val="18"/>
              </w:rPr>
              <w:t xml:space="preserve"> </w:t>
            </w:r>
            <w:r>
              <w:rPr>
                <w:i/>
                <w:sz w:val="18"/>
              </w:rPr>
              <w:t>мной»</w:t>
            </w:r>
          </w:p>
        </w:tc>
        <w:tc>
          <w:tcPr>
            <w:tcW w:w="2695" w:type="dxa"/>
          </w:tcPr>
          <w:p>
            <w:pPr>
              <w:pStyle w:val="18"/>
              <w:spacing w:line="198" w:lineRule="exact"/>
              <w:ind w:left="110"/>
              <w:rPr>
                <w:sz w:val="18"/>
              </w:rPr>
            </w:pPr>
            <w:r>
              <w:rPr>
                <w:sz w:val="18"/>
              </w:rPr>
              <w:t>Тематическое</w:t>
            </w:r>
            <w:r>
              <w:rPr>
                <w:spacing w:val="-4"/>
                <w:sz w:val="18"/>
              </w:rPr>
              <w:t xml:space="preserve"> </w:t>
            </w:r>
            <w:r>
              <w:rPr>
                <w:sz w:val="18"/>
              </w:rPr>
              <w:t>занятие</w:t>
            </w:r>
          </w:p>
          <w:p>
            <w:pPr>
              <w:pStyle w:val="18"/>
              <w:spacing w:line="206" w:lineRule="exact"/>
              <w:ind w:left="110"/>
              <w:rPr>
                <w:sz w:val="18"/>
              </w:rPr>
            </w:pPr>
            <w:r>
              <w:rPr>
                <w:sz w:val="18"/>
              </w:rPr>
              <w:t>Военно</w:t>
            </w:r>
            <w:r>
              <w:rPr>
                <w:spacing w:val="40"/>
                <w:sz w:val="18"/>
              </w:rPr>
              <w:t xml:space="preserve"> </w:t>
            </w:r>
            <w:r>
              <w:rPr>
                <w:sz w:val="18"/>
              </w:rPr>
              <w:t>–</w:t>
            </w:r>
            <w:r>
              <w:rPr>
                <w:spacing w:val="41"/>
                <w:sz w:val="18"/>
              </w:rPr>
              <w:t xml:space="preserve"> </w:t>
            </w:r>
            <w:r>
              <w:rPr>
                <w:sz w:val="18"/>
              </w:rPr>
              <w:t>патриотическая</w:t>
            </w:r>
            <w:r>
              <w:rPr>
                <w:spacing w:val="40"/>
                <w:sz w:val="18"/>
              </w:rPr>
              <w:t xml:space="preserve"> </w:t>
            </w:r>
            <w:r>
              <w:rPr>
                <w:sz w:val="18"/>
              </w:rPr>
              <w:t>игра</w:t>
            </w:r>
          </w:p>
          <w:p>
            <w:pPr>
              <w:pStyle w:val="18"/>
              <w:spacing w:line="196" w:lineRule="exact"/>
              <w:ind w:left="110"/>
              <w:rPr>
                <w:sz w:val="18"/>
              </w:rPr>
            </w:pPr>
            <w:r>
              <w:rPr>
                <w:sz w:val="18"/>
              </w:rPr>
              <w:t>«Зарничка»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960" w:type="dxa"/>
            <w:vMerge w:val="continue"/>
            <w:textDirection w:val="btLr"/>
          </w:tcPr>
          <w:p>
            <w:pPr>
              <w:rPr>
                <w:sz w:val="2"/>
                <w:szCs w:val="2"/>
              </w:rPr>
            </w:pPr>
          </w:p>
        </w:tc>
        <w:tc>
          <w:tcPr>
            <w:tcW w:w="1480" w:type="dxa"/>
          </w:tcPr>
          <w:p>
            <w:pPr>
              <w:pStyle w:val="18"/>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pPr>
              <w:pStyle w:val="18"/>
              <w:spacing w:line="242" w:lineRule="auto"/>
              <w:ind w:left="108"/>
              <w:rPr>
                <w:i/>
                <w:sz w:val="18"/>
              </w:rPr>
            </w:pPr>
            <w:r>
              <w:rPr>
                <w:i/>
                <w:sz w:val="18"/>
              </w:rPr>
              <w:t>Праздник</w:t>
            </w:r>
            <w:r>
              <w:rPr>
                <w:i/>
                <w:spacing w:val="4"/>
                <w:sz w:val="18"/>
              </w:rPr>
              <w:t xml:space="preserve"> </w:t>
            </w:r>
            <w:r>
              <w:rPr>
                <w:i/>
                <w:sz w:val="18"/>
              </w:rPr>
              <w:t>Весны</w:t>
            </w:r>
            <w:r>
              <w:rPr>
                <w:i/>
                <w:spacing w:val="4"/>
                <w:sz w:val="18"/>
              </w:rPr>
              <w:t xml:space="preserve"> </w:t>
            </w:r>
            <w:r>
              <w:rPr>
                <w:i/>
                <w:sz w:val="18"/>
              </w:rPr>
              <w:t>и</w:t>
            </w:r>
            <w:r>
              <w:rPr>
                <w:i/>
                <w:spacing w:val="3"/>
                <w:sz w:val="18"/>
              </w:rPr>
              <w:t xml:space="preserve"> </w:t>
            </w:r>
            <w:r>
              <w:rPr>
                <w:i/>
                <w:sz w:val="18"/>
              </w:rPr>
              <w:t>Труда</w:t>
            </w:r>
            <w:r>
              <w:rPr>
                <w:i/>
                <w:spacing w:val="8"/>
                <w:sz w:val="18"/>
              </w:rPr>
              <w:t xml:space="preserve"> </w:t>
            </w:r>
            <w:r>
              <w:rPr>
                <w:i/>
                <w:sz w:val="18"/>
              </w:rPr>
              <w:t>–</w:t>
            </w:r>
            <w:r>
              <w:rPr>
                <w:i/>
                <w:spacing w:val="3"/>
                <w:sz w:val="18"/>
              </w:rPr>
              <w:t xml:space="preserve"> </w:t>
            </w:r>
            <w:r>
              <w:rPr>
                <w:i/>
                <w:sz w:val="18"/>
              </w:rPr>
              <w:t>1</w:t>
            </w:r>
            <w:r>
              <w:rPr>
                <w:i/>
                <w:spacing w:val="-42"/>
                <w:sz w:val="18"/>
              </w:rPr>
              <w:t xml:space="preserve"> </w:t>
            </w:r>
            <w:r>
              <w:rPr>
                <w:i/>
                <w:sz w:val="18"/>
              </w:rPr>
              <w:t>мая;</w:t>
            </w:r>
          </w:p>
          <w:p>
            <w:pPr>
              <w:pStyle w:val="18"/>
              <w:spacing w:line="204" w:lineRule="exact"/>
              <w:ind w:left="108"/>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p>
            <w:pPr>
              <w:pStyle w:val="18"/>
              <w:spacing w:line="206" w:lineRule="exact"/>
              <w:ind w:left="108" w:right="87"/>
              <w:rPr>
                <w:i/>
                <w:sz w:val="18"/>
              </w:rPr>
            </w:pPr>
            <w:r>
              <w:rPr>
                <w:i/>
                <w:sz w:val="18"/>
              </w:rPr>
              <w:t>День славянской письменности</w:t>
            </w:r>
            <w:r>
              <w:rPr>
                <w:i/>
                <w:spacing w:val="-42"/>
                <w:sz w:val="18"/>
              </w:rPr>
              <w:t xml:space="preserve"> </w:t>
            </w:r>
            <w:r>
              <w:rPr>
                <w:i/>
                <w:sz w:val="18"/>
              </w:rPr>
              <w:t>и культуры</w:t>
            </w:r>
            <w:r>
              <w:rPr>
                <w:i/>
                <w:spacing w:val="-1"/>
                <w:sz w:val="18"/>
              </w:rPr>
              <w:t xml:space="preserve"> </w:t>
            </w:r>
            <w:r>
              <w:rPr>
                <w:i/>
                <w:sz w:val="18"/>
              </w:rPr>
              <w:t>–</w:t>
            </w:r>
            <w:r>
              <w:rPr>
                <w:i/>
                <w:spacing w:val="1"/>
                <w:sz w:val="18"/>
              </w:rPr>
              <w:t xml:space="preserve"> </w:t>
            </w:r>
            <w:r>
              <w:rPr>
                <w:i/>
                <w:sz w:val="18"/>
              </w:rPr>
              <w:t>24 мая</w:t>
            </w:r>
          </w:p>
        </w:tc>
        <w:tc>
          <w:tcPr>
            <w:tcW w:w="3010" w:type="dxa"/>
          </w:tcPr>
          <w:p>
            <w:pPr>
              <w:pStyle w:val="18"/>
              <w:spacing w:line="242" w:lineRule="auto"/>
              <w:ind w:left="110" w:right="86"/>
              <w:rPr>
                <w:i/>
                <w:sz w:val="18"/>
              </w:rPr>
            </w:pPr>
            <w:r>
              <w:rPr>
                <w:i/>
                <w:sz w:val="18"/>
              </w:rPr>
              <w:t>Игра</w:t>
            </w:r>
            <w:r>
              <w:rPr>
                <w:i/>
                <w:spacing w:val="16"/>
                <w:sz w:val="18"/>
              </w:rPr>
              <w:t xml:space="preserve"> </w:t>
            </w:r>
            <w:r>
              <w:rPr>
                <w:i/>
                <w:sz w:val="18"/>
              </w:rPr>
              <w:t>–</w:t>
            </w:r>
            <w:r>
              <w:rPr>
                <w:i/>
                <w:spacing w:val="14"/>
                <w:sz w:val="18"/>
              </w:rPr>
              <w:t xml:space="preserve"> </w:t>
            </w:r>
            <w:r>
              <w:rPr>
                <w:i/>
                <w:sz w:val="18"/>
              </w:rPr>
              <w:t>поход</w:t>
            </w:r>
            <w:r>
              <w:rPr>
                <w:i/>
                <w:spacing w:val="15"/>
                <w:sz w:val="18"/>
              </w:rPr>
              <w:t xml:space="preserve"> </w:t>
            </w:r>
            <w:r>
              <w:rPr>
                <w:i/>
                <w:sz w:val="18"/>
              </w:rPr>
              <w:t>«Когда</w:t>
            </w:r>
            <w:r>
              <w:rPr>
                <w:i/>
                <w:spacing w:val="14"/>
                <w:sz w:val="18"/>
              </w:rPr>
              <w:t xml:space="preserve"> </w:t>
            </w:r>
            <w:r>
              <w:rPr>
                <w:i/>
                <w:sz w:val="18"/>
              </w:rPr>
              <w:t>мои</w:t>
            </w:r>
            <w:r>
              <w:rPr>
                <w:i/>
                <w:spacing w:val="16"/>
                <w:sz w:val="18"/>
              </w:rPr>
              <w:t xml:space="preserve"> </w:t>
            </w:r>
            <w:r>
              <w:rPr>
                <w:i/>
                <w:sz w:val="18"/>
              </w:rPr>
              <w:t>друзья</w:t>
            </w:r>
            <w:r>
              <w:rPr>
                <w:i/>
                <w:spacing w:val="15"/>
                <w:sz w:val="18"/>
              </w:rPr>
              <w:t xml:space="preserve"> </w:t>
            </w:r>
            <w:r>
              <w:rPr>
                <w:i/>
                <w:sz w:val="18"/>
              </w:rPr>
              <w:t>со</w:t>
            </w:r>
            <w:r>
              <w:rPr>
                <w:i/>
                <w:spacing w:val="-42"/>
                <w:sz w:val="18"/>
              </w:rPr>
              <w:t xml:space="preserve"> </w:t>
            </w:r>
            <w:r>
              <w:rPr>
                <w:i/>
                <w:sz w:val="18"/>
              </w:rPr>
              <w:t>мной»</w:t>
            </w:r>
          </w:p>
        </w:tc>
        <w:tc>
          <w:tcPr>
            <w:tcW w:w="2695" w:type="dxa"/>
          </w:tcPr>
          <w:p>
            <w:pPr>
              <w:pStyle w:val="18"/>
              <w:spacing w:line="196" w:lineRule="exact"/>
              <w:ind w:left="110"/>
              <w:rPr>
                <w:sz w:val="18"/>
              </w:rPr>
            </w:pPr>
            <w:r>
              <w:rPr>
                <w:sz w:val="18"/>
              </w:rPr>
              <w:t>Тематическое</w:t>
            </w:r>
            <w:r>
              <w:rPr>
                <w:spacing w:val="-4"/>
                <w:sz w:val="18"/>
              </w:rPr>
              <w:t xml:space="preserve"> </w:t>
            </w:r>
            <w:r>
              <w:rPr>
                <w:sz w:val="18"/>
              </w:rPr>
              <w:t>занятие</w:t>
            </w:r>
          </w:p>
          <w:p>
            <w:pPr>
              <w:pStyle w:val="18"/>
              <w:spacing w:before="2" w:line="207" w:lineRule="exact"/>
              <w:ind w:left="110"/>
              <w:rPr>
                <w:sz w:val="18"/>
              </w:rPr>
            </w:pPr>
            <w:r>
              <w:rPr>
                <w:sz w:val="18"/>
              </w:rPr>
              <w:t>Военно</w:t>
            </w:r>
            <w:r>
              <w:rPr>
                <w:spacing w:val="40"/>
                <w:sz w:val="18"/>
              </w:rPr>
              <w:t xml:space="preserve"> </w:t>
            </w:r>
            <w:r>
              <w:rPr>
                <w:sz w:val="18"/>
              </w:rPr>
              <w:t>–</w:t>
            </w:r>
            <w:r>
              <w:rPr>
                <w:spacing w:val="41"/>
                <w:sz w:val="18"/>
              </w:rPr>
              <w:t xml:space="preserve"> </w:t>
            </w:r>
            <w:r>
              <w:rPr>
                <w:sz w:val="18"/>
              </w:rPr>
              <w:t>патриотическая</w:t>
            </w:r>
            <w:r>
              <w:rPr>
                <w:spacing w:val="40"/>
                <w:sz w:val="18"/>
              </w:rPr>
              <w:t xml:space="preserve"> </w:t>
            </w:r>
            <w:r>
              <w:rPr>
                <w:sz w:val="18"/>
              </w:rPr>
              <w:t>игра</w:t>
            </w:r>
          </w:p>
          <w:p>
            <w:pPr>
              <w:pStyle w:val="18"/>
              <w:spacing w:line="207" w:lineRule="exact"/>
              <w:ind w:left="110"/>
              <w:rPr>
                <w:sz w:val="18"/>
              </w:rPr>
            </w:pPr>
            <w:r>
              <w:rPr>
                <w:sz w:val="18"/>
              </w:rPr>
              <w:t>«Зарничка»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960" w:type="dxa"/>
            <w:vMerge w:val="continue"/>
          </w:tcPr>
          <w:p>
            <w:pPr>
              <w:pStyle w:val="18"/>
              <w:ind w:left="0"/>
              <w:rPr>
                <w:sz w:val="18"/>
              </w:rPr>
            </w:pPr>
          </w:p>
        </w:tc>
        <w:tc>
          <w:tcPr>
            <w:tcW w:w="1480" w:type="dxa"/>
          </w:tcPr>
          <w:p>
            <w:pPr>
              <w:pStyle w:val="18"/>
              <w:spacing w:line="199"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pPr>
              <w:pStyle w:val="18"/>
              <w:ind w:left="108"/>
              <w:rPr>
                <w:i/>
                <w:sz w:val="18"/>
              </w:rPr>
            </w:pPr>
            <w:r>
              <w:rPr>
                <w:i/>
                <w:sz w:val="18"/>
              </w:rPr>
              <w:t>Праздник</w:t>
            </w:r>
            <w:r>
              <w:rPr>
                <w:i/>
                <w:spacing w:val="4"/>
                <w:sz w:val="18"/>
              </w:rPr>
              <w:t xml:space="preserve"> </w:t>
            </w:r>
            <w:r>
              <w:rPr>
                <w:i/>
                <w:sz w:val="18"/>
              </w:rPr>
              <w:t>Весны</w:t>
            </w:r>
            <w:r>
              <w:rPr>
                <w:i/>
                <w:spacing w:val="4"/>
                <w:sz w:val="18"/>
              </w:rPr>
              <w:t xml:space="preserve"> </w:t>
            </w:r>
            <w:r>
              <w:rPr>
                <w:i/>
                <w:sz w:val="18"/>
              </w:rPr>
              <w:t>и</w:t>
            </w:r>
            <w:r>
              <w:rPr>
                <w:i/>
                <w:spacing w:val="3"/>
                <w:sz w:val="18"/>
              </w:rPr>
              <w:t xml:space="preserve"> </w:t>
            </w:r>
            <w:r>
              <w:rPr>
                <w:i/>
                <w:sz w:val="18"/>
              </w:rPr>
              <w:t>Труда</w:t>
            </w:r>
            <w:r>
              <w:rPr>
                <w:i/>
                <w:spacing w:val="8"/>
                <w:sz w:val="18"/>
              </w:rPr>
              <w:t xml:space="preserve"> </w:t>
            </w:r>
            <w:r>
              <w:rPr>
                <w:i/>
                <w:sz w:val="18"/>
              </w:rPr>
              <w:t>–</w:t>
            </w:r>
            <w:r>
              <w:rPr>
                <w:i/>
                <w:spacing w:val="3"/>
                <w:sz w:val="18"/>
              </w:rPr>
              <w:t xml:space="preserve"> </w:t>
            </w:r>
            <w:r>
              <w:rPr>
                <w:i/>
                <w:sz w:val="18"/>
              </w:rPr>
              <w:t>1</w:t>
            </w:r>
            <w:r>
              <w:rPr>
                <w:i/>
                <w:spacing w:val="-42"/>
                <w:sz w:val="18"/>
              </w:rPr>
              <w:t xml:space="preserve"> </w:t>
            </w:r>
            <w:r>
              <w:rPr>
                <w:i/>
                <w:sz w:val="18"/>
              </w:rPr>
              <w:t>мая;</w:t>
            </w:r>
          </w:p>
          <w:p>
            <w:pPr>
              <w:pStyle w:val="18"/>
              <w:spacing w:line="206" w:lineRule="exact"/>
              <w:ind w:left="108"/>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2"/>
                <w:sz w:val="18"/>
              </w:rPr>
              <w:t xml:space="preserve"> </w:t>
            </w:r>
            <w:r>
              <w:rPr>
                <w:i/>
                <w:sz w:val="18"/>
              </w:rPr>
              <w:t>9 мая;</w:t>
            </w:r>
          </w:p>
          <w:p>
            <w:pPr>
              <w:pStyle w:val="18"/>
              <w:ind w:left="108"/>
              <w:rPr>
                <w:i/>
                <w:sz w:val="18"/>
              </w:rPr>
            </w:pPr>
            <w:r>
              <w:rPr>
                <w:i/>
                <w:sz w:val="18"/>
              </w:rPr>
              <w:t>День</w:t>
            </w:r>
            <w:r>
              <w:rPr>
                <w:i/>
                <w:spacing w:val="38"/>
                <w:sz w:val="18"/>
              </w:rPr>
              <w:t xml:space="preserve"> </w:t>
            </w:r>
            <w:r>
              <w:rPr>
                <w:i/>
                <w:sz w:val="18"/>
              </w:rPr>
              <w:t>детских</w:t>
            </w:r>
            <w:r>
              <w:rPr>
                <w:i/>
                <w:spacing w:val="38"/>
                <w:sz w:val="18"/>
              </w:rPr>
              <w:t xml:space="preserve"> </w:t>
            </w:r>
            <w:r>
              <w:rPr>
                <w:i/>
                <w:sz w:val="18"/>
              </w:rPr>
              <w:t>общественных</w:t>
            </w:r>
            <w:r>
              <w:rPr>
                <w:i/>
                <w:spacing w:val="-42"/>
                <w:sz w:val="18"/>
              </w:rPr>
              <w:t xml:space="preserve"> </w:t>
            </w:r>
            <w:r>
              <w:rPr>
                <w:i/>
                <w:sz w:val="18"/>
              </w:rPr>
              <w:t>организаций</w:t>
            </w:r>
            <w:r>
              <w:rPr>
                <w:i/>
                <w:spacing w:val="-3"/>
                <w:sz w:val="18"/>
              </w:rPr>
              <w:t xml:space="preserve"> </w:t>
            </w:r>
            <w:r>
              <w:rPr>
                <w:i/>
                <w:sz w:val="18"/>
              </w:rPr>
              <w:t>России</w:t>
            </w:r>
            <w:r>
              <w:rPr>
                <w:i/>
                <w:spacing w:val="2"/>
                <w:sz w:val="18"/>
              </w:rPr>
              <w:t xml:space="preserve"> </w:t>
            </w:r>
            <w:r>
              <w:rPr>
                <w:i/>
                <w:sz w:val="18"/>
              </w:rPr>
              <w:t>–</w:t>
            </w:r>
            <w:r>
              <w:rPr>
                <w:i/>
                <w:spacing w:val="-2"/>
                <w:sz w:val="18"/>
              </w:rPr>
              <w:t xml:space="preserve"> </w:t>
            </w:r>
            <w:r>
              <w:rPr>
                <w:i/>
                <w:sz w:val="18"/>
              </w:rPr>
              <w:t>19 мая;</w:t>
            </w:r>
          </w:p>
          <w:p>
            <w:pPr>
              <w:pStyle w:val="18"/>
              <w:spacing w:line="206" w:lineRule="exact"/>
              <w:ind w:left="108" w:right="87"/>
              <w:rPr>
                <w:i/>
                <w:sz w:val="18"/>
              </w:rPr>
            </w:pPr>
            <w:r>
              <w:rPr>
                <w:i/>
                <w:sz w:val="18"/>
              </w:rPr>
              <w:t>День славянской письменности</w:t>
            </w:r>
            <w:r>
              <w:rPr>
                <w:i/>
                <w:spacing w:val="-42"/>
                <w:sz w:val="18"/>
              </w:rPr>
              <w:t xml:space="preserve"> </w:t>
            </w:r>
            <w:r>
              <w:rPr>
                <w:i/>
                <w:sz w:val="18"/>
              </w:rPr>
              <w:t>и культуры</w:t>
            </w:r>
            <w:r>
              <w:rPr>
                <w:i/>
                <w:spacing w:val="-1"/>
                <w:sz w:val="18"/>
              </w:rPr>
              <w:t xml:space="preserve"> </w:t>
            </w:r>
            <w:r>
              <w:rPr>
                <w:i/>
                <w:sz w:val="18"/>
              </w:rPr>
              <w:t>–</w:t>
            </w:r>
            <w:r>
              <w:rPr>
                <w:i/>
                <w:spacing w:val="1"/>
                <w:sz w:val="18"/>
              </w:rPr>
              <w:t xml:space="preserve"> </w:t>
            </w:r>
            <w:r>
              <w:rPr>
                <w:i/>
                <w:sz w:val="18"/>
              </w:rPr>
              <w:t>24 мая</w:t>
            </w:r>
          </w:p>
        </w:tc>
        <w:tc>
          <w:tcPr>
            <w:tcW w:w="3010" w:type="dxa"/>
          </w:tcPr>
          <w:p>
            <w:pPr>
              <w:pStyle w:val="18"/>
              <w:ind w:left="110" w:right="86"/>
              <w:rPr>
                <w:i/>
                <w:sz w:val="18"/>
              </w:rPr>
            </w:pPr>
            <w:r>
              <w:rPr>
                <w:i/>
                <w:sz w:val="18"/>
              </w:rPr>
              <w:t>Игра</w:t>
            </w:r>
            <w:r>
              <w:rPr>
                <w:i/>
                <w:spacing w:val="16"/>
                <w:sz w:val="18"/>
              </w:rPr>
              <w:t xml:space="preserve"> </w:t>
            </w:r>
            <w:r>
              <w:rPr>
                <w:i/>
                <w:sz w:val="18"/>
              </w:rPr>
              <w:t>–</w:t>
            </w:r>
            <w:r>
              <w:rPr>
                <w:i/>
                <w:spacing w:val="14"/>
                <w:sz w:val="18"/>
              </w:rPr>
              <w:t xml:space="preserve"> </w:t>
            </w:r>
            <w:r>
              <w:rPr>
                <w:i/>
                <w:sz w:val="18"/>
              </w:rPr>
              <w:t>поход</w:t>
            </w:r>
            <w:r>
              <w:rPr>
                <w:i/>
                <w:spacing w:val="15"/>
                <w:sz w:val="18"/>
              </w:rPr>
              <w:t xml:space="preserve"> </w:t>
            </w:r>
            <w:r>
              <w:rPr>
                <w:i/>
                <w:sz w:val="18"/>
              </w:rPr>
              <w:t>«Когда</w:t>
            </w:r>
            <w:r>
              <w:rPr>
                <w:i/>
                <w:spacing w:val="14"/>
                <w:sz w:val="18"/>
              </w:rPr>
              <w:t xml:space="preserve"> </w:t>
            </w:r>
            <w:r>
              <w:rPr>
                <w:i/>
                <w:sz w:val="18"/>
              </w:rPr>
              <w:t>мои</w:t>
            </w:r>
            <w:r>
              <w:rPr>
                <w:i/>
                <w:spacing w:val="16"/>
                <w:sz w:val="18"/>
              </w:rPr>
              <w:t xml:space="preserve"> </w:t>
            </w:r>
            <w:r>
              <w:rPr>
                <w:i/>
                <w:sz w:val="18"/>
              </w:rPr>
              <w:t>друзья</w:t>
            </w:r>
            <w:r>
              <w:rPr>
                <w:i/>
                <w:spacing w:val="15"/>
                <w:sz w:val="18"/>
              </w:rPr>
              <w:t xml:space="preserve"> </w:t>
            </w:r>
            <w:r>
              <w:rPr>
                <w:i/>
                <w:sz w:val="18"/>
              </w:rPr>
              <w:t>со</w:t>
            </w:r>
            <w:r>
              <w:rPr>
                <w:i/>
                <w:spacing w:val="-42"/>
                <w:sz w:val="18"/>
              </w:rPr>
              <w:t xml:space="preserve"> </w:t>
            </w:r>
            <w:r>
              <w:rPr>
                <w:i/>
                <w:sz w:val="18"/>
              </w:rPr>
              <w:t>мной»</w:t>
            </w:r>
          </w:p>
        </w:tc>
        <w:tc>
          <w:tcPr>
            <w:tcW w:w="2695" w:type="dxa"/>
          </w:tcPr>
          <w:p>
            <w:pPr>
              <w:pStyle w:val="18"/>
              <w:spacing w:line="198" w:lineRule="exact"/>
              <w:ind w:left="110"/>
              <w:rPr>
                <w:sz w:val="18"/>
              </w:rPr>
            </w:pPr>
            <w:r>
              <w:rPr>
                <w:sz w:val="18"/>
              </w:rPr>
              <w:t>Тематическое</w:t>
            </w:r>
            <w:r>
              <w:rPr>
                <w:spacing w:val="-3"/>
                <w:sz w:val="18"/>
              </w:rPr>
              <w:t xml:space="preserve"> </w:t>
            </w:r>
            <w:r>
              <w:rPr>
                <w:sz w:val="18"/>
              </w:rPr>
              <w:t>занятие</w:t>
            </w:r>
          </w:p>
          <w:p>
            <w:pPr>
              <w:pStyle w:val="18"/>
              <w:spacing w:line="206" w:lineRule="exact"/>
              <w:ind w:left="110"/>
              <w:rPr>
                <w:sz w:val="18"/>
              </w:rPr>
            </w:pPr>
            <w:r>
              <w:rPr>
                <w:sz w:val="18"/>
              </w:rPr>
              <w:t>Военно</w:t>
            </w:r>
            <w:r>
              <w:rPr>
                <w:spacing w:val="40"/>
                <w:sz w:val="18"/>
              </w:rPr>
              <w:t xml:space="preserve"> </w:t>
            </w:r>
            <w:r>
              <w:rPr>
                <w:sz w:val="18"/>
              </w:rPr>
              <w:t>–</w:t>
            </w:r>
            <w:r>
              <w:rPr>
                <w:spacing w:val="41"/>
                <w:sz w:val="18"/>
              </w:rPr>
              <w:t xml:space="preserve"> </w:t>
            </w:r>
            <w:r>
              <w:rPr>
                <w:sz w:val="18"/>
              </w:rPr>
              <w:t>патриотическая</w:t>
            </w:r>
            <w:r>
              <w:rPr>
                <w:spacing w:val="40"/>
                <w:sz w:val="18"/>
              </w:rPr>
              <w:t xml:space="preserve"> </w:t>
            </w:r>
            <w:r>
              <w:rPr>
                <w:sz w:val="18"/>
              </w:rPr>
              <w:t>игра</w:t>
            </w:r>
          </w:p>
          <w:p>
            <w:pPr>
              <w:pStyle w:val="18"/>
              <w:spacing w:line="207" w:lineRule="exact"/>
              <w:ind w:left="110"/>
              <w:rPr>
                <w:sz w:val="18"/>
              </w:rPr>
            </w:pPr>
            <w:r>
              <w:rPr>
                <w:sz w:val="18"/>
              </w:rPr>
              <w:t>«Зарничка»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60" w:type="dxa"/>
            <w:vMerge w:val="restart"/>
            <w:textDirection w:val="btLr"/>
          </w:tcPr>
          <w:p>
            <w:pPr>
              <w:pStyle w:val="18"/>
              <w:spacing w:before="107"/>
              <w:ind w:left="2867" w:right="2862"/>
              <w:jc w:val="center"/>
              <w:rPr>
                <w:b/>
                <w:sz w:val="18"/>
              </w:rPr>
            </w:pPr>
            <w:r>
              <w:rPr>
                <w:b/>
                <w:sz w:val="18"/>
              </w:rPr>
              <w:t>Июнь</w:t>
            </w:r>
          </w:p>
        </w:tc>
        <w:tc>
          <w:tcPr>
            <w:tcW w:w="1480" w:type="dxa"/>
          </w:tcPr>
          <w:p>
            <w:pPr>
              <w:pStyle w:val="18"/>
              <w:spacing w:line="199"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pPr>
              <w:pStyle w:val="18"/>
              <w:spacing w:line="199" w:lineRule="exact"/>
              <w:ind w:left="108"/>
              <w:rPr>
                <w:i/>
                <w:sz w:val="18"/>
              </w:rPr>
            </w:pPr>
            <w:r>
              <w:rPr>
                <w:i/>
                <w:sz w:val="18"/>
              </w:rPr>
              <w:t>День</w:t>
            </w:r>
            <w:r>
              <w:rPr>
                <w:i/>
                <w:spacing w:val="-3"/>
                <w:sz w:val="18"/>
              </w:rPr>
              <w:t xml:space="preserve"> </w:t>
            </w:r>
            <w:r>
              <w:rPr>
                <w:i/>
                <w:sz w:val="18"/>
              </w:rPr>
              <w:t>защиты</w:t>
            </w:r>
            <w:r>
              <w:rPr>
                <w:i/>
                <w:spacing w:val="-1"/>
                <w:sz w:val="18"/>
              </w:rPr>
              <w:t xml:space="preserve"> </w:t>
            </w:r>
            <w:r>
              <w:rPr>
                <w:i/>
                <w:sz w:val="18"/>
              </w:rPr>
              <w:t>детей –</w:t>
            </w:r>
            <w:r>
              <w:rPr>
                <w:i/>
                <w:spacing w:val="-3"/>
                <w:sz w:val="18"/>
              </w:rPr>
              <w:t xml:space="preserve"> </w:t>
            </w:r>
            <w:r>
              <w:rPr>
                <w:i/>
                <w:sz w:val="18"/>
              </w:rPr>
              <w:t>1 июня</w:t>
            </w:r>
          </w:p>
        </w:tc>
        <w:tc>
          <w:tcPr>
            <w:tcW w:w="3010" w:type="dxa"/>
          </w:tcPr>
          <w:p>
            <w:pPr>
              <w:pStyle w:val="18"/>
              <w:ind w:left="110"/>
              <w:rPr>
                <w:i/>
                <w:sz w:val="18"/>
              </w:rPr>
            </w:pPr>
            <w:r>
              <w:rPr>
                <w:i/>
                <w:sz w:val="18"/>
              </w:rPr>
              <w:t>Пешая</w:t>
            </w:r>
            <w:r>
              <w:rPr>
                <w:i/>
                <w:spacing w:val="39"/>
                <w:sz w:val="18"/>
              </w:rPr>
              <w:t xml:space="preserve"> </w:t>
            </w:r>
            <w:r>
              <w:rPr>
                <w:i/>
                <w:sz w:val="18"/>
              </w:rPr>
              <w:t>прогулка</w:t>
            </w:r>
            <w:r>
              <w:rPr>
                <w:i/>
                <w:spacing w:val="40"/>
                <w:sz w:val="18"/>
              </w:rPr>
              <w:t xml:space="preserve"> </w:t>
            </w:r>
            <w:r>
              <w:rPr>
                <w:i/>
                <w:sz w:val="18"/>
              </w:rPr>
              <w:t>в</w:t>
            </w:r>
            <w:r>
              <w:rPr>
                <w:i/>
                <w:spacing w:val="40"/>
                <w:sz w:val="18"/>
              </w:rPr>
              <w:t xml:space="preserve"> </w:t>
            </w:r>
            <w:r>
              <w:rPr>
                <w:i/>
                <w:sz w:val="18"/>
              </w:rPr>
              <w:t>уголок</w:t>
            </w:r>
            <w:r>
              <w:rPr>
                <w:i/>
                <w:spacing w:val="38"/>
                <w:sz w:val="18"/>
              </w:rPr>
              <w:t xml:space="preserve"> </w:t>
            </w:r>
            <w:r>
              <w:rPr>
                <w:i/>
                <w:sz w:val="18"/>
              </w:rPr>
              <w:t>леса</w:t>
            </w:r>
            <w:r>
              <w:rPr>
                <w:i/>
                <w:spacing w:val="-42"/>
                <w:sz w:val="18"/>
              </w:rPr>
              <w:t xml:space="preserve"> </w:t>
            </w:r>
            <w:r>
              <w:rPr>
                <w:i/>
                <w:sz w:val="18"/>
              </w:rPr>
              <w:t>детского сада</w:t>
            </w:r>
          </w:p>
        </w:tc>
        <w:tc>
          <w:tcPr>
            <w:tcW w:w="2695" w:type="dxa"/>
          </w:tcPr>
          <w:p>
            <w:pPr>
              <w:pStyle w:val="18"/>
              <w:ind w:left="110"/>
              <w:rPr>
                <w:sz w:val="18"/>
              </w:rPr>
            </w:pPr>
            <w:r>
              <w:rPr>
                <w:sz w:val="18"/>
              </w:rPr>
              <w:t>Праздник,</w:t>
            </w:r>
            <w:r>
              <w:rPr>
                <w:spacing w:val="1"/>
                <w:sz w:val="18"/>
              </w:rPr>
              <w:t xml:space="preserve"> </w:t>
            </w:r>
            <w:r>
              <w:rPr>
                <w:sz w:val="18"/>
              </w:rPr>
              <w:t>посвящённый</w:t>
            </w:r>
            <w:r>
              <w:rPr>
                <w:spacing w:val="1"/>
                <w:sz w:val="18"/>
              </w:rPr>
              <w:t xml:space="preserve"> </w:t>
            </w:r>
            <w:r>
              <w:rPr>
                <w:sz w:val="18"/>
              </w:rPr>
              <w:t>Дню</w:t>
            </w:r>
            <w:r>
              <w:rPr>
                <w:spacing w:val="-42"/>
                <w:sz w:val="18"/>
              </w:rPr>
              <w:t xml:space="preserve"> </w:t>
            </w:r>
            <w:r>
              <w:rPr>
                <w:sz w:val="18"/>
              </w:rPr>
              <w:t>защиты</w:t>
            </w:r>
            <w:r>
              <w:rPr>
                <w:spacing w:val="-2"/>
                <w:sz w:val="18"/>
              </w:rPr>
              <w:t xml:space="preserve"> </w:t>
            </w:r>
            <w:r>
              <w:rPr>
                <w:sz w:val="18"/>
              </w:rPr>
              <w:t>детей</w:t>
            </w:r>
          </w:p>
          <w:p>
            <w:pPr>
              <w:pStyle w:val="18"/>
              <w:spacing w:line="206" w:lineRule="exact"/>
              <w:ind w:left="110" w:right="92"/>
              <w:rPr>
                <w:sz w:val="18"/>
              </w:rPr>
            </w:pPr>
            <w:r>
              <w:rPr>
                <w:sz w:val="18"/>
              </w:rPr>
              <w:t>Экологическое</w:t>
            </w:r>
            <w:r>
              <w:rPr>
                <w:spacing w:val="33"/>
                <w:sz w:val="18"/>
              </w:rPr>
              <w:t xml:space="preserve"> </w:t>
            </w:r>
            <w:r>
              <w:rPr>
                <w:sz w:val="18"/>
              </w:rPr>
              <w:t>развлечение</w:t>
            </w:r>
            <w:r>
              <w:rPr>
                <w:spacing w:val="37"/>
                <w:sz w:val="18"/>
              </w:rPr>
              <w:t xml:space="preserve"> </w:t>
            </w:r>
            <w:r>
              <w:rPr>
                <w:sz w:val="18"/>
              </w:rPr>
              <w:t>«В</w:t>
            </w:r>
            <w:r>
              <w:rPr>
                <w:spacing w:val="-42"/>
                <w:sz w:val="18"/>
              </w:rPr>
              <w:t xml:space="preserve"> </w:t>
            </w:r>
            <w:r>
              <w:rPr>
                <w:sz w:val="18"/>
              </w:rPr>
              <w:t>гостях</w:t>
            </w:r>
            <w:r>
              <w:rPr>
                <w:spacing w:val="-2"/>
                <w:sz w:val="18"/>
              </w:rPr>
              <w:t xml:space="preserve"> </w:t>
            </w:r>
            <w:r>
              <w:rPr>
                <w:sz w:val="18"/>
              </w:rPr>
              <w:t>у</w:t>
            </w:r>
            <w:r>
              <w:rPr>
                <w:spacing w:val="-4"/>
                <w:sz w:val="18"/>
              </w:rPr>
              <w:t xml:space="preserve"> </w:t>
            </w:r>
            <w:r>
              <w:rPr>
                <w:sz w:val="18"/>
              </w:rPr>
              <w:t>Лесовичка»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60" w:type="dxa"/>
            <w:vMerge w:val="continue"/>
            <w:tcBorders>
              <w:top w:val="nil"/>
            </w:tcBorders>
            <w:textDirection w:val="btLr"/>
          </w:tcPr>
          <w:p>
            <w:pPr>
              <w:rPr>
                <w:sz w:val="2"/>
                <w:szCs w:val="2"/>
              </w:rPr>
            </w:pPr>
          </w:p>
        </w:tc>
        <w:tc>
          <w:tcPr>
            <w:tcW w:w="1480" w:type="dxa"/>
          </w:tcPr>
          <w:p>
            <w:pPr>
              <w:pStyle w:val="18"/>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pPr>
              <w:pStyle w:val="18"/>
              <w:spacing w:line="196" w:lineRule="exact"/>
              <w:ind w:left="108"/>
              <w:rPr>
                <w:i/>
                <w:sz w:val="18"/>
              </w:rPr>
            </w:pPr>
            <w:r>
              <w:rPr>
                <w:i/>
                <w:sz w:val="18"/>
              </w:rPr>
              <w:t>День</w:t>
            </w:r>
            <w:r>
              <w:rPr>
                <w:i/>
                <w:spacing w:val="-3"/>
                <w:sz w:val="18"/>
              </w:rPr>
              <w:t xml:space="preserve"> </w:t>
            </w:r>
            <w:r>
              <w:rPr>
                <w:i/>
                <w:sz w:val="18"/>
              </w:rPr>
              <w:t>защиты</w:t>
            </w:r>
            <w:r>
              <w:rPr>
                <w:i/>
                <w:spacing w:val="-1"/>
                <w:sz w:val="18"/>
              </w:rPr>
              <w:t xml:space="preserve"> </w:t>
            </w:r>
            <w:r>
              <w:rPr>
                <w:i/>
                <w:sz w:val="18"/>
              </w:rPr>
              <w:t>детей –</w:t>
            </w:r>
            <w:r>
              <w:rPr>
                <w:i/>
                <w:spacing w:val="-3"/>
                <w:sz w:val="18"/>
              </w:rPr>
              <w:t xml:space="preserve"> </w:t>
            </w:r>
            <w:r>
              <w:rPr>
                <w:i/>
                <w:sz w:val="18"/>
              </w:rPr>
              <w:t>1 июня</w:t>
            </w:r>
          </w:p>
        </w:tc>
        <w:tc>
          <w:tcPr>
            <w:tcW w:w="3010" w:type="dxa"/>
          </w:tcPr>
          <w:p>
            <w:pPr>
              <w:pStyle w:val="18"/>
              <w:ind w:left="110"/>
              <w:rPr>
                <w:i/>
                <w:sz w:val="18"/>
              </w:rPr>
            </w:pPr>
            <w:r>
              <w:rPr>
                <w:i/>
                <w:sz w:val="18"/>
              </w:rPr>
              <w:t>Пешая</w:t>
            </w:r>
            <w:r>
              <w:rPr>
                <w:i/>
                <w:spacing w:val="39"/>
                <w:sz w:val="18"/>
              </w:rPr>
              <w:t xml:space="preserve"> </w:t>
            </w:r>
            <w:r>
              <w:rPr>
                <w:i/>
                <w:sz w:val="18"/>
              </w:rPr>
              <w:t>прогулка</w:t>
            </w:r>
            <w:r>
              <w:rPr>
                <w:i/>
                <w:spacing w:val="40"/>
                <w:sz w:val="18"/>
              </w:rPr>
              <w:t xml:space="preserve"> </w:t>
            </w:r>
            <w:r>
              <w:rPr>
                <w:i/>
                <w:sz w:val="18"/>
              </w:rPr>
              <w:t>в</w:t>
            </w:r>
            <w:r>
              <w:rPr>
                <w:i/>
                <w:spacing w:val="40"/>
                <w:sz w:val="18"/>
              </w:rPr>
              <w:t xml:space="preserve"> </w:t>
            </w:r>
            <w:r>
              <w:rPr>
                <w:i/>
                <w:sz w:val="18"/>
              </w:rPr>
              <w:t>уголок</w:t>
            </w:r>
            <w:r>
              <w:rPr>
                <w:i/>
                <w:spacing w:val="38"/>
                <w:sz w:val="18"/>
              </w:rPr>
              <w:t xml:space="preserve"> </w:t>
            </w:r>
            <w:r>
              <w:rPr>
                <w:i/>
                <w:sz w:val="18"/>
              </w:rPr>
              <w:t>леса</w:t>
            </w:r>
            <w:r>
              <w:rPr>
                <w:i/>
                <w:spacing w:val="-42"/>
                <w:sz w:val="18"/>
              </w:rPr>
              <w:t xml:space="preserve"> </w:t>
            </w:r>
            <w:r>
              <w:rPr>
                <w:i/>
                <w:sz w:val="18"/>
              </w:rPr>
              <w:t>детского сада</w:t>
            </w:r>
          </w:p>
        </w:tc>
        <w:tc>
          <w:tcPr>
            <w:tcW w:w="2695" w:type="dxa"/>
          </w:tcPr>
          <w:p>
            <w:pPr>
              <w:pStyle w:val="18"/>
              <w:ind w:left="110"/>
              <w:rPr>
                <w:sz w:val="18"/>
              </w:rPr>
            </w:pPr>
            <w:r>
              <w:rPr>
                <w:sz w:val="18"/>
              </w:rPr>
              <w:t>Праздник,</w:t>
            </w:r>
            <w:r>
              <w:rPr>
                <w:spacing w:val="1"/>
                <w:sz w:val="18"/>
              </w:rPr>
              <w:t xml:space="preserve"> </w:t>
            </w:r>
            <w:r>
              <w:rPr>
                <w:sz w:val="18"/>
              </w:rPr>
              <w:t>посвящённый</w:t>
            </w:r>
            <w:r>
              <w:rPr>
                <w:spacing w:val="1"/>
                <w:sz w:val="18"/>
              </w:rPr>
              <w:t xml:space="preserve"> </w:t>
            </w:r>
            <w:r>
              <w:rPr>
                <w:sz w:val="18"/>
              </w:rPr>
              <w:t>Дню</w:t>
            </w:r>
            <w:r>
              <w:rPr>
                <w:spacing w:val="-42"/>
                <w:sz w:val="18"/>
              </w:rPr>
              <w:t xml:space="preserve"> </w:t>
            </w:r>
            <w:r>
              <w:rPr>
                <w:sz w:val="18"/>
              </w:rPr>
              <w:t>защиты</w:t>
            </w:r>
            <w:r>
              <w:rPr>
                <w:spacing w:val="-2"/>
                <w:sz w:val="18"/>
              </w:rPr>
              <w:t xml:space="preserve"> </w:t>
            </w:r>
            <w:r>
              <w:rPr>
                <w:sz w:val="18"/>
              </w:rPr>
              <w:t>детей</w:t>
            </w:r>
          </w:p>
          <w:p>
            <w:pPr>
              <w:pStyle w:val="18"/>
              <w:spacing w:line="206" w:lineRule="exact"/>
              <w:ind w:left="110" w:right="92"/>
              <w:rPr>
                <w:sz w:val="18"/>
              </w:rPr>
            </w:pPr>
            <w:r>
              <w:rPr>
                <w:sz w:val="18"/>
              </w:rPr>
              <w:t>Экологическое</w:t>
            </w:r>
            <w:r>
              <w:rPr>
                <w:spacing w:val="33"/>
                <w:sz w:val="18"/>
              </w:rPr>
              <w:t xml:space="preserve"> </w:t>
            </w:r>
            <w:r>
              <w:rPr>
                <w:sz w:val="18"/>
              </w:rPr>
              <w:t>развлечение</w:t>
            </w:r>
            <w:r>
              <w:rPr>
                <w:spacing w:val="37"/>
                <w:sz w:val="18"/>
              </w:rPr>
              <w:t xml:space="preserve"> </w:t>
            </w:r>
            <w:r>
              <w:rPr>
                <w:sz w:val="18"/>
              </w:rPr>
              <w:t>«В</w:t>
            </w:r>
            <w:r>
              <w:rPr>
                <w:spacing w:val="-42"/>
                <w:sz w:val="18"/>
              </w:rPr>
              <w:t xml:space="preserve"> </w:t>
            </w:r>
            <w:r>
              <w:rPr>
                <w:sz w:val="18"/>
              </w:rPr>
              <w:t>гостях</w:t>
            </w:r>
            <w:r>
              <w:rPr>
                <w:spacing w:val="-2"/>
                <w:sz w:val="18"/>
              </w:rPr>
              <w:t xml:space="preserve"> </w:t>
            </w:r>
            <w:r>
              <w:rPr>
                <w:sz w:val="18"/>
              </w:rPr>
              <w:t>у</w:t>
            </w:r>
            <w:r>
              <w:rPr>
                <w:spacing w:val="-4"/>
                <w:sz w:val="18"/>
              </w:rPr>
              <w:t xml:space="preserve"> </w:t>
            </w:r>
            <w:r>
              <w:rPr>
                <w:sz w:val="18"/>
              </w:rPr>
              <w:t>Лесовичка»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960" w:type="dxa"/>
            <w:vMerge w:val="continue"/>
            <w:tcBorders>
              <w:top w:val="nil"/>
            </w:tcBorders>
            <w:textDirection w:val="btLr"/>
          </w:tcPr>
          <w:p>
            <w:pPr>
              <w:rPr>
                <w:sz w:val="2"/>
                <w:szCs w:val="2"/>
              </w:rPr>
            </w:pPr>
          </w:p>
        </w:tc>
        <w:tc>
          <w:tcPr>
            <w:tcW w:w="1480" w:type="dxa"/>
          </w:tcPr>
          <w:p>
            <w:pPr>
              <w:pStyle w:val="18"/>
              <w:spacing w:line="196" w:lineRule="exact"/>
              <w:ind w:left="108"/>
              <w:rPr>
                <w:sz w:val="18"/>
              </w:rPr>
            </w:pPr>
            <w:r>
              <w:rPr>
                <w:sz w:val="18"/>
              </w:rPr>
              <w:t>4–</w:t>
            </w:r>
            <w:r>
              <w:rPr>
                <w:spacing w:val="-2"/>
                <w:sz w:val="18"/>
              </w:rPr>
              <w:t xml:space="preserve"> </w:t>
            </w:r>
            <w:r>
              <w:rPr>
                <w:sz w:val="18"/>
              </w:rPr>
              <w:t>5 лет</w:t>
            </w:r>
          </w:p>
        </w:tc>
        <w:tc>
          <w:tcPr>
            <w:tcW w:w="2630" w:type="dxa"/>
            <w:shd w:val="clear" w:color="auto" w:fill="FAE3D4"/>
          </w:tcPr>
          <w:p>
            <w:pPr>
              <w:pStyle w:val="18"/>
              <w:ind w:left="108" w:right="171"/>
              <w:jc w:val="both"/>
              <w:rPr>
                <w:i/>
                <w:sz w:val="18"/>
              </w:rPr>
            </w:pPr>
            <w:r>
              <w:rPr>
                <w:i/>
                <w:sz w:val="18"/>
              </w:rPr>
              <w:t>День защиты детей – 1 июня;</w:t>
            </w:r>
            <w:r>
              <w:rPr>
                <w:i/>
                <w:spacing w:val="-42"/>
                <w:sz w:val="18"/>
              </w:rPr>
              <w:t xml:space="preserve"> </w:t>
            </w:r>
            <w:r>
              <w:rPr>
                <w:i/>
                <w:sz w:val="18"/>
              </w:rPr>
              <w:t>День русского языка – 6 июня;</w:t>
            </w:r>
            <w:r>
              <w:rPr>
                <w:i/>
                <w:spacing w:val="-42"/>
                <w:sz w:val="18"/>
              </w:rPr>
              <w:t xml:space="preserve"> </w:t>
            </w:r>
            <w:r>
              <w:rPr>
                <w:i/>
                <w:sz w:val="18"/>
              </w:rPr>
              <w:t>День</w:t>
            </w:r>
            <w:r>
              <w:rPr>
                <w:i/>
                <w:spacing w:val="-2"/>
                <w:sz w:val="18"/>
              </w:rPr>
              <w:t xml:space="preserve"> </w:t>
            </w:r>
            <w:r>
              <w:rPr>
                <w:i/>
                <w:sz w:val="18"/>
              </w:rPr>
              <w:t>России – 12</w:t>
            </w:r>
            <w:r>
              <w:rPr>
                <w:i/>
                <w:spacing w:val="-1"/>
                <w:sz w:val="18"/>
              </w:rPr>
              <w:t xml:space="preserve"> </w:t>
            </w:r>
            <w:r>
              <w:rPr>
                <w:i/>
                <w:sz w:val="18"/>
              </w:rPr>
              <w:t>июня;</w:t>
            </w:r>
          </w:p>
        </w:tc>
        <w:tc>
          <w:tcPr>
            <w:tcW w:w="3010" w:type="dxa"/>
          </w:tcPr>
          <w:p>
            <w:pPr>
              <w:pStyle w:val="18"/>
              <w:spacing w:line="196" w:lineRule="exact"/>
              <w:ind w:left="110"/>
              <w:rPr>
                <w:i/>
                <w:sz w:val="18"/>
              </w:rPr>
            </w:pPr>
            <w:r>
              <w:rPr>
                <w:i/>
                <w:sz w:val="18"/>
              </w:rPr>
              <w:t>«Читаем</w:t>
            </w:r>
            <w:r>
              <w:rPr>
                <w:i/>
                <w:spacing w:val="-3"/>
                <w:sz w:val="18"/>
              </w:rPr>
              <w:t xml:space="preserve"> </w:t>
            </w:r>
            <w:r>
              <w:rPr>
                <w:i/>
                <w:sz w:val="18"/>
              </w:rPr>
              <w:t>книги</w:t>
            </w:r>
            <w:r>
              <w:rPr>
                <w:i/>
                <w:spacing w:val="-2"/>
                <w:sz w:val="18"/>
              </w:rPr>
              <w:t xml:space="preserve"> </w:t>
            </w:r>
            <w:r>
              <w:rPr>
                <w:i/>
                <w:sz w:val="18"/>
              </w:rPr>
              <w:t>Пушкина»,</w:t>
            </w:r>
          </w:p>
          <w:p>
            <w:pPr>
              <w:pStyle w:val="18"/>
              <w:spacing w:line="206" w:lineRule="exact"/>
              <w:ind w:left="155"/>
              <w:rPr>
                <w:i/>
                <w:sz w:val="18"/>
              </w:rPr>
            </w:pPr>
            <w:r>
              <w:rPr>
                <w:i/>
                <w:sz w:val="18"/>
              </w:rPr>
              <w:t>Элементарное</w:t>
            </w:r>
          </w:p>
          <w:p>
            <w:pPr>
              <w:pStyle w:val="18"/>
              <w:ind w:left="110"/>
              <w:rPr>
                <w:i/>
                <w:sz w:val="18"/>
              </w:rPr>
            </w:pPr>
            <w:r>
              <w:rPr>
                <w:i/>
                <w:sz w:val="18"/>
              </w:rPr>
              <w:t>экспериментирование</w:t>
            </w:r>
            <w:r>
              <w:rPr>
                <w:i/>
                <w:spacing w:val="1"/>
                <w:sz w:val="18"/>
              </w:rPr>
              <w:t xml:space="preserve"> </w:t>
            </w:r>
            <w:r>
              <w:rPr>
                <w:i/>
                <w:sz w:val="18"/>
              </w:rPr>
              <w:t>на</w:t>
            </w:r>
            <w:r>
              <w:rPr>
                <w:i/>
                <w:spacing w:val="1"/>
                <w:sz w:val="18"/>
              </w:rPr>
              <w:t xml:space="preserve"> </w:t>
            </w:r>
            <w:r>
              <w:rPr>
                <w:i/>
                <w:sz w:val="18"/>
              </w:rPr>
              <w:t>участке</w:t>
            </w:r>
            <w:r>
              <w:rPr>
                <w:i/>
                <w:spacing w:val="-42"/>
                <w:sz w:val="18"/>
              </w:rPr>
              <w:t xml:space="preserve"> </w:t>
            </w:r>
            <w:r>
              <w:rPr>
                <w:i/>
                <w:sz w:val="18"/>
              </w:rPr>
              <w:t>детского сада</w:t>
            </w:r>
          </w:p>
          <w:p>
            <w:pPr>
              <w:pStyle w:val="18"/>
              <w:spacing w:before="1"/>
              <w:ind w:left="110" w:right="85"/>
              <w:rPr>
                <w:i/>
                <w:sz w:val="18"/>
              </w:rPr>
            </w:pPr>
            <w:r>
              <w:rPr>
                <w:i/>
                <w:sz w:val="18"/>
              </w:rPr>
              <w:t>Флэшмоб,</w:t>
            </w:r>
            <w:r>
              <w:rPr>
                <w:i/>
                <w:spacing w:val="31"/>
                <w:sz w:val="18"/>
              </w:rPr>
              <w:t xml:space="preserve"> </w:t>
            </w:r>
            <w:r>
              <w:rPr>
                <w:i/>
                <w:sz w:val="18"/>
              </w:rPr>
              <w:t>посвящённый</w:t>
            </w:r>
            <w:r>
              <w:rPr>
                <w:i/>
                <w:spacing w:val="35"/>
                <w:sz w:val="18"/>
              </w:rPr>
              <w:t xml:space="preserve"> </w:t>
            </w:r>
            <w:r>
              <w:rPr>
                <w:i/>
                <w:sz w:val="18"/>
              </w:rPr>
              <w:t>12</w:t>
            </w:r>
            <w:r>
              <w:rPr>
                <w:i/>
                <w:spacing w:val="35"/>
                <w:sz w:val="18"/>
              </w:rPr>
              <w:t xml:space="preserve"> </w:t>
            </w:r>
            <w:r>
              <w:rPr>
                <w:i/>
                <w:sz w:val="18"/>
              </w:rPr>
              <w:t>июня</w:t>
            </w:r>
            <w:r>
              <w:rPr>
                <w:i/>
                <w:spacing w:val="37"/>
                <w:sz w:val="18"/>
              </w:rPr>
              <w:t xml:space="preserve"> </w:t>
            </w:r>
            <w:r>
              <w:rPr>
                <w:i/>
                <w:sz w:val="18"/>
              </w:rPr>
              <w:t>–</w:t>
            </w:r>
            <w:r>
              <w:rPr>
                <w:i/>
                <w:spacing w:val="-42"/>
                <w:sz w:val="18"/>
              </w:rPr>
              <w:t xml:space="preserve"> </w:t>
            </w:r>
            <w:r>
              <w:rPr>
                <w:i/>
                <w:sz w:val="18"/>
              </w:rPr>
              <w:t>Дню</w:t>
            </w:r>
            <w:r>
              <w:rPr>
                <w:i/>
                <w:spacing w:val="-2"/>
                <w:sz w:val="18"/>
              </w:rPr>
              <w:t xml:space="preserve"> </w:t>
            </w:r>
            <w:r>
              <w:rPr>
                <w:i/>
                <w:sz w:val="18"/>
              </w:rPr>
              <w:t>России</w:t>
            </w:r>
          </w:p>
        </w:tc>
        <w:tc>
          <w:tcPr>
            <w:tcW w:w="2695" w:type="dxa"/>
          </w:tcPr>
          <w:p>
            <w:pPr>
              <w:pStyle w:val="18"/>
              <w:ind w:left="110"/>
              <w:rPr>
                <w:sz w:val="18"/>
              </w:rPr>
            </w:pPr>
            <w:r>
              <w:rPr>
                <w:sz w:val="18"/>
              </w:rPr>
              <w:t>Праздник,</w:t>
            </w:r>
            <w:r>
              <w:rPr>
                <w:spacing w:val="1"/>
                <w:sz w:val="18"/>
              </w:rPr>
              <w:t xml:space="preserve"> </w:t>
            </w:r>
            <w:r>
              <w:rPr>
                <w:sz w:val="18"/>
              </w:rPr>
              <w:t>посвящённый</w:t>
            </w:r>
            <w:r>
              <w:rPr>
                <w:spacing w:val="1"/>
                <w:sz w:val="18"/>
              </w:rPr>
              <w:t xml:space="preserve"> </w:t>
            </w:r>
            <w:r>
              <w:rPr>
                <w:sz w:val="18"/>
              </w:rPr>
              <w:t>Дню</w:t>
            </w:r>
            <w:r>
              <w:rPr>
                <w:spacing w:val="-42"/>
                <w:sz w:val="18"/>
              </w:rPr>
              <w:t xml:space="preserve"> </w:t>
            </w:r>
            <w:r>
              <w:rPr>
                <w:sz w:val="18"/>
              </w:rPr>
              <w:t>защиты</w:t>
            </w:r>
            <w:r>
              <w:rPr>
                <w:spacing w:val="-2"/>
                <w:sz w:val="18"/>
              </w:rPr>
              <w:t xml:space="preserve"> </w:t>
            </w:r>
            <w:r>
              <w:rPr>
                <w:sz w:val="18"/>
              </w:rPr>
              <w:t>детей</w:t>
            </w:r>
          </w:p>
          <w:p>
            <w:pPr>
              <w:pStyle w:val="18"/>
              <w:ind w:left="110" w:right="92"/>
              <w:rPr>
                <w:sz w:val="18"/>
              </w:rPr>
            </w:pPr>
            <w:r>
              <w:rPr>
                <w:sz w:val="18"/>
              </w:rPr>
              <w:t>Экологическое</w:t>
            </w:r>
            <w:r>
              <w:rPr>
                <w:spacing w:val="33"/>
                <w:sz w:val="18"/>
              </w:rPr>
              <w:t xml:space="preserve"> </w:t>
            </w:r>
            <w:r>
              <w:rPr>
                <w:sz w:val="18"/>
              </w:rPr>
              <w:t>развлечение</w:t>
            </w:r>
            <w:r>
              <w:rPr>
                <w:spacing w:val="37"/>
                <w:sz w:val="18"/>
              </w:rPr>
              <w:t xml:space="preserve"> </w:t>
            </w:r>
            <w:r>
              <w:rPr>
                <w:sz w:val="18"/>
              </w:rPr>
              <w:t>«В</w:t>
            </w:r>
            <w:r>
              <w:rPr>
                <w:spacing w:val="-42"/>
                <w:sz w:val="18"/>
              </w:rPr>
              <w:t xml:space="preserve"> </w:t>
            </w:r>
            <w:r>
              <w:rPr>
                <w:sz w:val="18"/>
              </w:rPr>
              <w:t>гостях</w:t>
            </w:r>
            <w:r>
              <w:rPr>
                <w:spacing w:val="-2"/>
                <w:sz w:val="18"/>
              </w:rPr>
              <w:t xml:space="preserve"> </w:t>
            </w:r>
            <w:r>
              <w:rPr>
                <w:sz w:val="18"/>
              </w:rPr>
              <w:t>у</w:t>
            </w:r>
            <w:r>
              <w:rPr>
                <w:spacing w:val="-4"/>
                <w:sz w:val="18"/>
              </w:rPr>
              <w:t xml:space="preserve"> </w:t>
            </w:r>
            <w:r>
              <w:rPr>
                <w:sz w:val="18"/>
              </w:rPr>
              <w:t>Лесовичка»</w:t>
            </w:r>
          </w:p>
          <w:p>
            <w:pPr>
              <w:pStyle w:val="18"/>
              <w:ind w:left="110"/>
              <w:rPr>
                <w:sz w:val="18"/>
              </w:rPr>
            </w:pPr>
            <w:r>
              <w:rPr>
                <w:sz w:val="18"/>
              </w:rPr>
              <w:t>Досуг,</w:t>
            </w:r>
            <w:r>
              <w:rPr>
                <w:spacing w:val="6"/>
                <w:sz w:val="18"/>
              </w:rPr>
              <w:t xml:space="preserve"> </w:t>
            </w:r>
            <w:r>
              <w:rPr>
                <w:sz w:val="18"/>
              </w:rPr>
              <w:t>посвящённый</w:t>
            </w:r>
            <w:r>
              <w:rPr>
                <w:spacing w:val="5"/>
                <w:sz w:val="18"/>
              </w:rPr>
              <w:t xml:space="preserve"> </w:t>
            </w:r>
            <w:r>
              <w:rPr>
                <w:sz w:val="18"/>
              </w:rPr>
              <w:t>поэзии</w:t>
            </w:r>
            <w:r>
              <w:rPr>
                <w:spacing w:val="-42"/>
                <w:sz w:val="18"/>
              </w:rPr>
              <w:t xml:space="preserve"> </w:t>
            </w:r>
            <w:r>
              <w:rPr>
                <w:sz w:val="18"/>
              </w:rPr>
              <w:t>Пушкина</w:t>
            </w:r>
            <w:r>
              <w:rPr>
                <w:spacing w:val="24"/>
                <w:sz w:val="18"/>
              </w:rPr>
              <w:t xml:space="preserve"> </w:t>
            </w:r>
            <w:r>
              <w:rPr>
                <w:sz w:val="18"/>
              </w:rPr>
              <w:t>«День</w:t>
            </w:r>
            <w:r>
              <w:rPr>
                <w:spacing w:val="19"/>
                <w:sz w:val="18"/>
              </w:rPr>
              <w:t xml:space="preserve"> </w:t>
            </w:r>
            <w:r>
              <w:rPr>
                <w:sz w:val="18"/>
              </w:rPr>
              <w:t>в</w:t>
            </w:r>
            <w:r>
              <w:rPr>
                <w:spacing w:val="19"/>
                <w:sz w:val="18"/>
              </w:rPr>
              <w:t xml:space="preserve"> </w:t>
            </w:r>
            <w:r>
              <w:rPr>
                <w:sz w:val="18"/>
              </w:rPr>
              <w:t>Нескучном</w:t>
            </w:r>
          </w:p>
          <w:p>
            <w:pPr>
              <w:pStyle w:val="18"/>
              <w:spacing w:line="198" w:lineRule="exact"/>
              <w:ind w:left="110"/>
              <w:rPr>
                <w:sz w:val="18"/>
              </w:rPr>
            </w:pPr>
            <w:r>
              <w:rPr>
                <w:sz w:val="18"/>
              </w:rPr>
              <w:t>саду»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6" w:hRule="atLeast"/>
        </w:trPr>
        <w:tc>
          <w:tcPr>
            <w:tcW w:w="960" w:type="dxa"/>
            <w:vMerge w:val="continue"/>
            <w:tcBorders>
              <w:top w:val="nil"/>
            </w:tcBorders>
            <w:textDirection w:val="btLr"/>
          </w:tcPr>
          <w:p>
            <w:pPr>
              <w:rPr>
                <w:sz w:val="2"/>
                <w:szCs w:val="2"/>
              </w:rPr>
            </w:pPr>
          </w:p>
        </w:tc>
        <w:tc>
          <w:tcPr>
            <w:tcW w:w="1480" w:type="dxa"/>
          </w:tcPr>
          <w:p>
            <w:pPr>
              <w:pStyle w:val="18"/>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pPr>
              <w:pStyle w:val="18"/>
              <w:ind w:left="108" w:right="171"/>
              <w:jc w:val="both"/>
              <w:rPr>
                <w:i/>
                <w:sz w:val="18"/>
              </w:rPr>
            </w:pPr>
            <w:r>
              <w:rPr>
                <w:i/>
                <w:sz w:val="18"/>
              </w:rPr>
              <w:t>День защиты детей – 1 июня;</w:t>
            </w:r>
            <w:r>
              <w:rPr>
                <w:i/>
                <w:spacing w:val="-42"/>
                <w:sz w:val="18"/>
              </w:rPr>
              <w:t xml:space="preserve"> </w:t>
            </w:r>
            <w:r>
              <w:rPr>
                <w:i/>
                <w:sz w:val="18"/>
              </w:rPr>
              <w:t>День русского языка – 6 июня;</w:t>
            </w:r>
            <w:r>
              <w:rPr>
                <w:i/>
                <w:spacing w:val="-42"/>
                <w:sz w:val="18"/>
              </w:rPr>
              <w:t xml:space="preserve"> </w:t>
            </w:r>
            <w:r>
              <w:rPr>
                <w:i/>
                <w:sz w:val="18"/>
              </w:rPr>
              <w:t>День</w:t>
            </w:r>
            <w:r>
              <w:rPr>
                <w:i/>
                <w:spacing w:val="-2"/>
                <w:sz w:val="18"/>
              </w:rPr>
              <w:t xml:space="preserve"> </w:t>
            </w:r>
            <w:r>
              <w:rPr>
                <w:i/>
                <w:sz w:val="18"/>
              </w:rPr>
              <w:t>России – 12</w:t>
            </w:r>
            <w:r>
              <w:rPr>
                <w:i/>
                <w:spacing w:val="-1"/>
                <w:sz w:val="18"/>
              </w:rPr>
              <w:t xml:space="preserve"> </w:t>
            </w:r>
            <w:r>
              <w:rPr>
                <w:i/>
                <w:sz w:val="18"/>
              </w:rPr>
              <w:t>июня;</w:t>
            </w:r>
          </w:p>
          <w:p>
            <w:pPr>
              <w:pStyle w:val="18"/>
              <w:ind w:left="108" w:right="92"/>
              <w:jc w:val="both"/>
              <w:rPr>
                <w:i/>
                <w:sz w:val="18"/>
              </w:rPr>
            </w:pPr>
            <w:r>
              <w:rPr>
                <w:i/>
                <w:sz w:val="18"/>
              </w:rPr>
              <w:t>День</w:t>
            </w:r>
            <w:r>
              <w:rPr>
                <w:i/>
                <w:spacing w:val="1"/>
                <w:sz w:val="18"/>
              </w:rPr>
              <w:t xml:space="preserve"> </w:t>
            </w:r>
            <w:r>
              <w:rPr>
                <w:i/>
                <w:sz w:val="18"/>
              </w:rPr>
              <w:t>памяти</w:t>
            </w:r>
            <w:r>
              <w:rPr>
                <w:i/>
                <w:spacing w:val="1"/>
                <w:sz w:val="18"/>
              </w:rPr>
              <w:t xml:space="preserve"> </w:t>
            </w:r>
            <w:r>
              <w:rPr>
                <w:i/>
                <w:sz w:val="18"/>
              </w:rPr>
              <w:t>и</w:t>
            </w:r>
            <w:r>
              <w:rPr>
                <w:i/>
                <w:spacing w:val="1"/>
                <w:sz w:val="18"/>
              </w:rPr>
              <w:t xml:space="preserve"> </w:t>
            </w:r>
            <w:r>
              <w:rPr>
                <w:i/>
                <w:sz w:val="18"/>
              </w:rPr>
              <w:t>скорби</w:t>
            </w:r>
            <w:r>
              <w:rPr>
                <w:i/>
                <w:spacing w:val="1"/>
                <w:sz w:val="18"/>
              </w:rPr>
              <w:t xml:space="preserve"> </w:t>
            </w:r>
            <w:r>
              <w:rPr>
                <w:i/>
                <w:sz w:val="18"/>
              </w:rPr>
              <w:t>–</w:t>
            </w:r>
            <w:r>
              <w:rPr>
                <w:i/>
                <w:spacing w:val="1"/>
                <w:sz w:val="18"/>
              </w:rPr>
              <w:t xml:space="preserve"> </w:t>
            </w:r>
            <w:r>
              <w:rPr>
                <w:i/>
                <w:sz w:val="18"/>
              </w:rPr>
              <w:t>22</w:t>
            </w:r>
            <w:r>
              <w:rPr>
                <w:i/>
                <w:spacing w:val="1"/>
                <w:sz w:val="18"/>
              </w:rPr>
              <w:t xml:space="preserve"> </w:t>
            </w:r>
            <w:r>
              <w:rPr>
                <w:i/>
                <w:sz w:val="18"/>
              </w:rPr>
              <w:t>июня</w:t>
            </w:r>
          </w:p>
        </w:tc>
        <w:tc>
          <w:tcPr>
            <w:tcW w:w="3010" w:type="dxa"/>
          </w:tcPr>
          <w:p>
            <w:pPr>
              <w:pStyle w:val="18"/>
              <w:spacing w:line="196" w:lineRule="exact"/>
              <w:ind w:left="110"/>
              <w:rPr>
                <w:i/>
                <w:sz w:val="18"/>
              </w:rPr>
            </w:pPr>
            <w:r>
              <w:rPr>
                <w:i/>
                <w:sz w:val="18"/>
              </w:rPr>
              <w:t>«Читаем</w:t>
            </w:r>
            <w:r>
              <w:rPr>
                <w:i/>
                <w:spacing w:val="-3"/>
                <w:sz w:val="18"/>
              </w:rPr>
              <w:t xml:space="preserve"> </w:t>
            </w:r>
            <w:r>
              <w:rPr>
                <w:i/>
                <w:sz w:val="18"/>
              </w:rPr>
              <w:t>книги</w:t>
            </w:r>
            <w:r>
              <w:rPr>
                <w:i/>
                <w:spacing w:val="-2"/>
                <w:sz w:val="18"/>
              </w:rPr>
              <w:t xml:space="preserve"> </w:t>
            </w:r>
            <w:r>
              <w:rPr>
                <w:i/>
                <w:sz w:val="18"/>
              </w:rPr>
              <w:t>Пушкина»,</w:t>
            </w:r>
          </w:p>
          <w:p>
            <w:pPr>
              <w:pStyle w:val="18"/>
              <w:spacing w:line="206" w:lineRule="exact"/>
              <w:ind w:left="110"/>
              <w:rPr>
                <w:i/>
                <w:sz w:val="18"/>
              </w:rPr>
            </w:pPr>
            <w:r>
              <w:rPr>
                <w:i/>
                <w:sz w:val="18"/>
              </w:rPr>
              <w:t>Элементарное</w:t>
            </w:r>
          </w:p>
          <w:p>
            <w:pPr>
              <w:pStyle w:val="18"/>
              <w:ind w:left="110"/>
              <w:rPr>
                <w:i/>
                <w:sz w:val="18"/>
              </w:rPr>
            </w:pPr>
            <w:r>
              <w:rPr>
                <w:i/>
                <w:sz w:val="18"/>
              </w:rPr>
              <w:t>экспериментирование</w:t>
            </w:r>
            <w:r>
              <w:rPr>
                <w:i/>
                <w:spacing w:val="1"/>
                <w:sz w:val="18"/>
              </w:rPr>
              <w:t xml:space="preserve"> </w:t>
            </w:r>
            <w:r>
              <w:rPr>
                <w:i/>
                <w:sz w:val="18"/>
              </w:rPr>
              <w:t>на</w:t>
            </w:r>
            <w:r>
              <w:rPr>
                <w:i/>
                <w:spacing w:val="1"/>
                <w:sz w:val="18"/>
              </w:rPr>
              <w:t xml:space="preserve"> </w:t>
            </w:r>
            <w:r>
              <w:rPr>
                <w:i/>
                <w:sz w:val="18"/>
              </w:rPr>
              <w:t>участке</w:t>
            </w:r>
            <w:r>
              <w:rPr>
                <w:i/>
                <w:spacing w:val="-42"/>
                <w:sz w:val="18"/>
              </w:rPr>
              <w:t xml:space="preserve"> </w:t>
            </w:r>
            <w:r>
              <w:rPr>
                <w:i/>
                <w:sz w:val="18"/>
              </w:rPr>
              <w:t>детского сада</w:t>
            </w:r>
          </w:p>
          <w:p>
            <w:pPr>
              <w:pStyle w:val="18"/>
              <w:spacing w:before="1"/>
              <w:ind w:left="110" w:right="85"/>
              <w:rPr>
                <w:i/>
                <w:sz w:val="18"/>
              </w:rPr>
            </w:pPr>
            <w:r>
              <w:rPr>
                <w:i/>
                <w:sz w:val="18"/>
              </w:rPr>
              <w:t>Флэшмоб,</w:t>
            </w:r>
            <w:r>
              <w:rPr>
                <w:i/>
                <w:spacing w:val="31"/>
                <w:sz w:val="18"/>
              </w:rPr>
              <w:t xml:space="preserve"> </w:t>
            </w:r>
            <w:r>
              <w:rPr>
                <w:i/>
                <w:sz w:val="18"/>
              </w:rPr>
              <w:t>посвящённый</w:t>
            </w:r>
            <w:r>
              <w:rPr>
                <w:i/>
                <w:spacing w:val="35"/>
                <w:sz w:val="18"/>
              </w:rPr>
              <w:t xml:space="preserve"> </w:t>
            </w:r>
            <w:r>
              <w:rPr>
                <w:i/>
                <w:sz w:val="18"/>
              </w:rPr>
              <w:t>12</w:t>
            </w:r>
            <w:r>
              <w:rPr>
                <w:i/>
                <w:spacing w:val="35"/>
                <w:sz w:val="18"/>
              </w:rPr>
              <w:t xml:space="preserve"> </w:t>
            </w:r>
            <w:r>
              <w:rPr>
                <w:i/>
                <w:sz w:val="18"/>
              </w:rPr>
              <w:t>июня</w:t>
            </w:r>
            <w:r>
              <w:rPr>
                <w:i/>
                <w:spacing w:val="37"/>
                <w:sz w:val="18"/>
              </w:rPr>
              <w:t xml:space="preserve"> </w:t>
            </w:r>
            <w:r>
              <w:rPr>
                <w:i/>
                <w:sz w:val="18"/>
              </w:rPr>
              <w:t>–</w:t>
            </w:r>
            <w:r>
              <w:rPr>
                <w:i/>
                <w:spacing w:val="-42"/>
                <w:sz w:val="18"/>
              </w:rPr>
              <w:t xml:space="preserve"> </w:t>
            </w:r>
            <w:r>
              <w:rPr>
                <w:i/>
                <w:sz w:val="18"/>
              </w:rPr>
              <w:t>Дню</w:t>
            </w:r>
            <w:r>
              <w:rPr>
                <w:i/>
                <w:spacing w:val="-2"/>
                <w:sz w:val="18"/>
              </w:rPr>
              <w:t xml:space="preserve"> </w:t>
            </w:r>
            <w:r>
              <w:rPr>
                <w:i/>
                <w:sz w:val="18"/>
              </w:rPr>
              <w:t>России</w:t>
            </w:r>
          </w:p>
        </w:tc>
        <w:tc>
          <w:tcPr>
            <w:tcW w:w="2695" w:type="dxa"/>
          </w:tcPr>
          <w:p>
            <w:pPr>
              <w:pStyle w:val="18"/>
              <w:ind w:left="110" w:right="96"/>
              <w:jc w:val="both"/>
              <w:rPr>
                <w:sz w:val="18"/>
              </w:rPr>
            </w:pPr>
            <w:r>
              <w:rPr>
                <w:sz w:val="18"/>
              </w:rPr>
              <w:t>Праздник,</w:t>
            </w:r>
            <w:r>
              <w:rPr>
                <w:spacing w:val="1"/>
                <w:sz w:val="18"/>
              </w:rPr>
              <w:t xml:space="preserve"> </w:t>
            </w:r>
            <w:r>
              <w:rPr>
                <w:sz w:val="18"/>
              </w:rPr>
              <w:t>посвящённый</w:t>
            </w:r>
            <w:r>
              <w:rPr>
                <w:spacing w:val="1"/>
                <w:sz w:val="18"/>
              </w:rPr>
              <w:t xml:space="preserve"> </w:t>
            </w:r>
            <w:r>
              <w:rPr>
                <w:sz w:val="18"/>
              </w:rPr>
              <w:t>Дню</w:t>
            </w:r>
            <w:r>
              <w:rPr>
                <w:spacing w:val="1"/>
                <w:sz w:val="18"/>
              </w:rPr>
              <w:t xml:space="preserve"> </w:t>
            </w:r>
            <w:r>
              <w:rPr>
                <w:sz w:val="18"/>
              </w:rPr>
              <w:t>защиты</w:t>
            </w:r>
            <w:r>
              <w:rPr>
                <w:spacing w:val="-2"/>
                <w:sz w:val="18"/>
              </w:rPr>
              <w:t xml:space="preserve"> </w:t>
            </w:r>
            <w:r>
              <w:rPr>
                <w:sz w:val="18"/>
              </w:rPr>
              <w:t>детей</w:t>
            </w:r>
          </w:p>
          <w:p>
            <w:pPr>
              <w:pStyle w:val="18"/>
              <w:ind w:left="110" w:right="97"/>
              <w:jc w:val="both"/>
              <w:rPr>
                <w:sz w:val="18"/>
              </w:rPr>
            </w:pPr>
            <w:r>
              <w:rPr>
                <w:sz w:val="18"/>
              </w:rPr>
              <w:t>Экологическое развлечение «В</w:t>
            </w:r>
            <w:r>
              <w:rPr>
                <w:spacing w:val="1"/>
                <w:sz w:val="18"/>
              </w:rPr>
              <w:t xml:space="preserve"> </w:t>
            </w:r>
            <w:r>
              <w:rPr>
                <w:sz w:val="18"/>
              </w:rPr>
              <w:t>гостях</w:t>
            </w:r>
            <w:r>
              <w:rPr>
                <w:spacing w:val="-2"/>
                <w:sz w:val="18"/>
              </w:rPr>
              <w:t xml:space="preserve"> </w:t>
            </w:r>
            <w:r>
              <w:rPr>
                <w:sz w:val="18"/>
              </w:rPr>
              <w:t>у</w:t>
            </w:r>
            <w:r>
              <w:rPr>
                <w:spacing w:val="-4"/>
                <w:sz w:val="18"/>
              </w:rPr>
              <w:t xml:space="preserve"> </w:t>
            </w:r>
            <w:r>
              <w:rPr>
                <w:sz w:val="18"/>
              </w:rPr>
              <w:t>Лесовичка»</w:t>
            </w:r>
          </w:p>
          <w:p>
            <w:pPr>
              <w:pStyle w:val="18"/>
              <w:spacing w:line="206" w:lineRule="exact"/>
              <w:ind w:left="110" w:right="96"/>
              <w:jc w:val="both"/>
              <w:rPr>
                <w:sz w:val="18"/>
              </w:rPr>
            </w:pPr>
            <w:r>
              <w:rPr>
                <w:sz w:val="18"/>
              </w:rPr>
              <w:t>Досуг,</w:t>
            </w:r>
            <w:r>
              <w:rPr>
                <w:spacing w:val="1"/>
                <w:sz w:val="18"/>
              </w:rPr>
              <w:t xml:space="preserve"> </w:t>
            </w:r>
            <w:r>
              <w:rPr>
                <w:sz w:val="18"/>
              </w:rPr>
              <w:t>посвящённый</w:t>
            </w:r>
            <w:r>
              <w:rPr>
                <w:spacing w:val="1"/>
                <w:sz w:val="18"/>
              </w:rPr>
              <w:t xml:space="preserve"> </w:t>
            </w:r>
            <w:r>
              <w:rPr>
                <w:sz w:val="18"/>
              </w:rPr>
              <w:t>поэзии</w:t>
            </w:r>
            <w:r>
              <w:rPr>
                <w:spacing w:val="-42"/>
                <w:sz w:val="18"/>
              </w:rPr>
              <w:t xml:space="preserve"> </w:t>
            </w:r>
            <w:r>
              <w:rPr>
                <w:sz w:val="18"/>
              </w:rPr>
              <w:t>Пушкина</w:t>
            </w:r>
            <w:r>
              <w:rPr>
                <w:spacing w:val="1"/>
                <w:sz w:val="18"/>
              </w:rPr>
              <w:t xml:space="preserve"> </w:t>
            </w:r>
            <w:r>
              <w:rPr>
                <w:sz w:val="18"/>
              </w:rPr>
              <w:t>«День</w:t>
            </w:r>
            <w:r>
              <w:rPr>
                <w:spacing w:val="1"/>
                <w:sz w:val="18"/>
              </w:rPr>
              <w:t xml:space="preserve"> </w:t>
            </w:r>
            <w:r>
              <w:rPr>
                <w:sz w:val="18"/>
              </w:rPr>
              <w:t>в</w:t>
            </w:r>
            <w:r>
              <w:rPr>
                <w:spacing w:val="1"/>
                <w:sz w:val="18"/>
              </w:rPr>
              <w:t xml:space="preserve"> </w:t>
            </w:r>
            <w:r>
              <w:rPr>
                <w:sz w:val="18"/>
              </w:rPr>
              <w:t>Нескучном</w:t>
            </w:r>
            <w:r>
              <w:rPr>
                <w:spacing w:val="1"/>
                <w:sz w:val="18"/>
              </w:rPr>
              <w:t xml:space="preserve"> </w:t>
            </w:r>
            <w:r>
              <w:rPr>
                <w:sz w:val="18"/>
              </w:rPr>
              <w:t>саду»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960" w:type="dxa"/>
            <w:vMerge w:val="continue"/>
            <w:tcBorders>
              <w:top w:val="nil"/>
            </w:tcBorders>
            <w:textDirection w:val="btLr"/>
          </w:tcPr>
          <w:p>
            <w:pPr>
              <w:rPr>
                <w:sz w:val="2"/>
                <w:szCs w:val="2"/>
              </w:rPr>
            </w:pPr>
          </w:p>
        </w:tc>
        <w:tc>
          <w:tcPr>
            <w:tcW w:w="1480" w:type="dxa"/>
          </w:tcPr>
          <w:p>
            <w:pPr>
              <w:pStyle w:val="18"/>
              <w:spacing w:line="199" w:lineRule="exact"/>
              <w:ind w:left="108"/>
              <w:rPr>
                <w:sz w:val="18"/>
              </w:rPr>
            </w:pPr>
            <w:r>
              <w:rPr>
                <w:sz w:val="18"/>
              </w:rPr>
              <w:t>6 –</w:t>
            </w:r>
            <w:r>
              <w:rPr>
                <w:spacing w:val="-2"/>
                <w:sz w:val="18"/>
              </w:rPr>
              <w:t xml:space="preserve"> </w:t>
            </w:r>
            <w:r>
              <w:rPr>
                <w:sz w:val="18"/>
              </w:rPr>
              <w:t>7 лет</w:t>
            </w:r>
          </w:p>
        </w:tc>
        <w:tc>
          <w:tcPr>
            <w:tcW w:w="2630" w:type="dxa"/>
            <w:shd w:val="clear" w:color="auto" w:fill="FAE3D4"/>
          </w:tcPr>
          <w:p>
            <w:pPr>
              <w:pStyle w:val="18"/>
              <w:ind w:left="108" w:right="171"/>
              <w:jc w:val="both"/>
              <w:rPr>
                <w:i/>
                <w:sz w:val="18"/>
              </w:rPr>
            </w:pPr>
            <w:r>
              <w:rPr>
                <w:i/>
                <w:sz w:val="18"/>
              </w:rPr>
              <w:t>День защиты детей – 1 июня;</w:t>
            </w:r>
            <w:r>
              <w:rPr>
                <w:i/>
                <w:spacing w:val="-42"/>
                <w:sz w:val="18"/>
              </w:rPr>
              <w:t xml:space="preserve"> </w:t>
            </w:r>
            <w:r>
              <w:rPr>
                <w:i/>
                <w:sz w:val="18"/>
              </w:rPr>
              <w:t>День русского языка – 6 июня;</w:t>
            </w:r>
            <w:r>
              <w:rPr>
                <w:i/>
                <w:spacing w:val="-42"/>
                <w:sz w:val="18"/>
              </w:rPr>
              <w:t xml:space="preserve"> </w:t>
            </w:r>
            <w:r>
              <w:rPr>
                <w:i/>
                <w:sz w:val="18"/>
              </w:rPr>
              <w:t>День</w:t>
            </w:r>
            <w:r>
              <w:rPr>
                <w:i/>
                <w:spacing w:val="-2"/>
                <w:sz w:val="18"/>
              </w:rPr>
              <w:t xml:space="preserve"> </w:t>
            </w:r>
            <w:r>
              <w:rPr>
                <w:i/>
                <w:sz w:val="18"/>
              </w:rPr>
              <w:t>России – 12</w:t>
            </w:r>
            <w:r>
              <w:rPr>
                <w:i/>
                <w:spacing w:val="-1"/>
                <w:sz w:val="18"/>
              </w:rPr>
              <w:t xml:space="preserve"> </w:t>
            </w:r>
            <w:r>
              <w:rPr>
                <w:i/>
                <w:sz w:val="18"/>
              </w:rPr>
              <w:t>июня;</w:t>
            </w:r>
          </w:p>
          <w:p>
            <w:pPr>
              <w:pStyle w:val="18"/>
              <w:ind w:left="108" w:right="92"/>
              <w:jc w:val="both"/>
              <w:rPr>
                <w:i/>
                <w:sz w:val="18"/>
              </w:rPr>
            </w:pPr>
            <w:r>
              <w:rPr>
                <w:i/>
                <w:sz w:val="18"/>
              </w:rPr>
              <w:t>День</w:t>
            </w:r>
            <w:r>
              <w:rPr>
                <w:i/>
                <w:spacing w:val="1"/>
                <w:sz w:val="18"/>
              </w:rPr>
              <w:t xml:space="preserve"> </w:t>
            </w:r>
            <w:r>
              <w:rPr>
                <w:i/>
                <w:sz w:val="18"/>
              </w:rPr>
              <w:t>памяти</w:t>
            </w:r>
            <w:r>
              <w:rPr>
                <w:i/>
                <w:spacing w:val="1"/>
                <w:sz w:val="18"/>
              </w:rPr>
              <w:t xml:space="preserve"> </w:t>
            </w:r>
            <w:r>
              <w:rPr>
                <w:i/>
                <w:sz w:val="18"/>
              </w:rPr>
              <w:t>и</w:t>
            </w:r>
            <w:r>
              <w:rPr>
                <w:i/>
                <w:spacing w:val="1"/>
                <w:sz w:val="18"/>
              </w:rPr>
              <w:t xml:space="preserve"> </w:t>
            </w:r>
            <w:r>
              <w:rPr>
                <w:i/>
                <w:sz w:val="18"/>
              </w:rPr>
              <w:t>скорби</w:t>
            </w:r>
            <w:r>
              <w:rPr>
                <w:i/>
                <w:spacing w:val="1"/>
                <w:sz w:val="18"/>
              </w:rPr>
              <w:t xml:space="preserve"> </w:t>
            </w:r>
            <w:r>
              <w:rPr>
                <w:i/>
                <w:sz w:val="18"/>
              </w:rPr>
              <w:t>–</w:t>
            </w:r>
            <w:r>
              <w:rPr>
                <w:i/>
                <w:spacing w:val="1"/>
                <w:sz w:val="18"/>
              </w:rPr>
              <w:t xml:space="preserve"> </w:t>
            </w:r>
            <w:r>
              <w:rPr>
                <w:i/>
                <w:sz w:val="18"/>
              </w:rPr>
              <w:t>22</w:t>
            </w:r>
            <w:r>
              <w:rPr>
                <w:i/>
                <w:spacing w:val="1"/>
                <w:sz w:val="18"/>
              </w:rPr>
              <w:t xml:space="preserve"> </w:t>
            </w:r>
            <w:r>
              <w:rPr>
                <w:i/>
                <w:sz w:val="18"/>
              </w:rPr>
              <w:t>июня</w:t>
            </w:r>
          </w:p>
        </w:tc>
        <w:tc>
          <w:tcPr>
            <w:tcW w:w="3010" w:type="dxa"/>
          </w:tcPr>
          <w:p>
            <w:pPr>
              <w:pStyle w:val="18"/>
              <w:spacing w:line="198" w:lineRule="exact"/>
              <w:ind w:left="110"/>
              <w:rPr>
                <w:i/>
                <w:sz w:val="18"/>
              </w:rPr>
            </w:pPr>
            <w:r>
              <w:rPr>
                <w:i/>
                <w:sz w:val="18"/>
              </w:rPr>
              <w:t>«Читаем</w:t>
            </w:r>
            <w:r>
              <w:rPr>
                <w:i/>
                <w:spacing w:val="-3"/>
                <w:sz w:val="18"/>
              </w:rPr>
              <w:t xml:space="preserve"> </w:t>
            </w:r>
            <w:r>
              <w:rPr>
                <w:i/>
                <w:sz w:val="18"/>
              </w:rPr>
              <w:t>книги</w:t>
            </w:r>
            <w:r>
              <w:rPr>
                <w:i/>
                <w:spacing w:val="-2"/>
                <w:sz w:val="18"/>
              </w:rPr>
              <w:t xml:space="preserve"> </w:t>
            </w:r>
            <w:r>
              <w:rPr>
                <w:i/>
                <w:sz w:val="18"/>
              </w:rPr>
              <w:t>Пушкина»,</w:t>
            </w:r>
          </w:p>
          <w:p>
            <w:pPr>
              <w:pStyle w:val="18"/>
              <w:spacing w:line="206" w:lineRule="exact"/>
              <w:ind w:left="155"/>
              <w:rPr>
                <w:i/>
                <w:sz w:val="18"/>
              </w:rPr>
            </w:pPr>
            <w:r>
              <w:rPr>
                <w:i/>
                <w:sz w:val="18"/>
              </w:rPr>
              <w:t>Элементарное</w:t>
            </w:r>
          </w:p>
          <w:p>
            <w:pPr>
              <w:pStyle w:val="18"/>
              <w:ind w:left="110"/>
              <w:rPr>
                <w:i/>
                <w:sz w:val="18"/>
              </w:rPr>
            </w:pPr>
            <w:r>
              <w:rPr>
                <w:i/>
                <w:sz w:val="18"/>
              </w:rPr>
              <w:t>экспериментирование</w:t>
            </w:r>
            <w:r>
              <w:rPr>
                <w:i/>
                <w:spacing w:val="1"/>
                <w:sz w:val="18"/>
              </w:rPr>
              <w:t xml:space="preserve"> </w:t>
            </w:r>
            <w:r>
              <w:rPr>
                <w:i/>
                <w:sz w:val="18"/>
              </w:rPr>
              <w:t>на</w:t>
            </w:r>
            <w:r>
              <w:rPr>
                <w:i/>
                <w:spacing w:val="1"/>
                <w:sz w:val="18"/>
              </w:rPr>
              <w:t xml:space="preserve"> </w:t>
            </w:r>
            <w:r>
              <w:rPr>
                <w:i/>
                <w:sz w:val="18"/>
              </w:rPr>
              <w:t>участке</w:t>
            </w:r>
            <w:r>
              <w:rPr>
                <w:i/>
                <w:spacing w:val="-42"/>
                <w:sz w:val="18"/>
              </w:rPr>
              <w:t xml:space="preserve"> </w:t>
            </w:r>
            <w:r>
              <w:rPr>
                <w:i/>
                <w:sz w:val="18"/>
              </w:rPr>
              <w:t>детского сада</w:t>
            </w:r>
          </w:p>
          <w:p>
            <w:pPr>
              <w:pStyle w:val="18"/>
              <w:spacing w:before="1"/>
              <w:ind w:left="110" w:right="86"/>
              <w:rPr>
                <w:i/>
                <w:sz w:val="18"/>
              </w:rPr>
            </w:pPr>
            <w:r>
              <w:rPr>
                <w:i/>
                <w:sz w:val="18"/>
              </w:rPr>
              <w:t>Флэшмоб,</w:t>
            </w:r>
            <w:r>
              <w:rPr>
                <w:i/>
                <w:spacing w:val="32"/>
                <w:sz w:val="18"/>
              </w:rPr>
              <w:t xml:space="preserve"> </w:t>
            </w:r>
            <w:r>
              <w:rPr>
                <w:i/>
                <w:sz w:val="18"/>
              </w:rPr>
              <w:t>посвящённый</w:t>
            </w:r>
            <w:r>
              <w:rPr>
                <w:i/>
                <w:spacing w:val="35"/>
                <w:sz w:val="18"/>
              </w:rPr>
              <w:t xml:space="preserve"> </w:t>
            </w:r>
            <w:r>
              <w:rPr>
                <w:i/>
                <w:sz w:val="18"/>
              </w:rPr>
              <w:t>12</w:t>
            </w:r>
            <w:r>
              <w:rPr>
                <w:i/>
                <w:spacing w:val="35"/>
                <w:sz w:val="18"/>
              </w:rPr>
              <w:t xml:space="preserve"> </w:t>
            </w:r>
            <w:r>
              <w:rPr>
                <w:i/>
                <w:sz w:val="18"/>
              </w:rPr>
              <w:t>июня</w:t>
            </w:r>
            <w:r>
              <w:rPr>
                <w:i/>
                <w:spacing w:val="35"/>
                <w:sz w:val="18"/>
              </w:rPr>
              <w:t xml:space="preserve"> </w:t>
            </w:r>
            <w:r>
              <w:rPr>
                <w:i/>
                <w:sz w:val="18"/>
              </w:rPr>
              <w:t>–</w:t>
            </w:r>
            <w:r>
              <w:rPr>
                <w:i/>
                <w:spacing w:val="-42"/>
                <w:sz w:val="18"/>
              </w:rPr>
              <w:t xml:space="preserve"> </w:t>
            </w:r>
            <w:r>
              <w:rPr>
                <w:i/>
                <w:sz w:val="18"/>
              </w:rPr>
              <w:t>Дню</w:t>
            </w:r>
            <w:r>
              <w:rPr>
                <w:i/>
                <w:spacing w:val="-2"/>
                <w:sz w:val="18"/>
              </w:rPr>
              <w:t xml:space="preserve"> </w:t>
            </w:r>
            <w:r>
              <w:rPr>
                <w:i/>
                <w:sz w:val="18"/>
              </w:rPr>
              <w:t>России</w:t>
            </w:r>
          </w:p>
        </w:tc>
        <w:tc>
          <w:tcPr>
            <w:tcW w:w="2695" w:type="dxa"/>
          </w:tcPr>
          <w:p>
            <w:pPr>
              <w:pStyle w:val="18"/>
              <w:ind w:left="110" w:right="97"/>
              <w:jc w:val="both"/>
              <w:rPr>
                <w:sz w:val="18"/>
              </w:rPr>
            </w:pPr>
            <w:r>
              <w:rPr>
                <w:sz w:val="18"/>
              </w:rPr>
              <w:t>Праздник,</w:t>
            </w:r>
            <w:r>
              <w:rPr>
                <w:spacing w:val="1"/>
                <w:sz w:val="18"/>
              </w:rPr>
              <w:t xml:space="preserve"> </w:t>
            </w:r>
            <w:r>
              <w:rPr>
                <w:sz w:val="18"/>
              </w:rPr>
              <w:t>посвящённый</w:t>
            </w:r>
            <w:r>
              <w:rPr>
                <w:spacing w:val="1"/>
                <w:sz w:val="18"/>
              </w:rPr>
              <w:t xml:space="preserve"> </w:t>
            </w:r>
            <w:r>
              <w:rPr>
                <w:sz w:val="18"/>
              </w:rPr>
              <w:t>Дню</w:t>
            </w:r>
            <w:r>
              <w:rPr>
                <w:spacing w:val="1"/>
                <w:sz w:val="18"/>
              </w:rPr>
              <w:t xml:space="preserve"> </w:t>
            </w:r>
            <w:r>
              <w:rPr>
                <w:sz w:val="18"/>
              </w:rPr>
              <w:t>защиты</w:t>
            </w:r>
            <w:r>
              <w:rPr>
                <w:spacing w:val="-2"/>
                <w:sz w:val="18"/>
              </w:rPr>
              <w:t xml:space="preserve"> </w:t>
            </w:r>
            <w:r>
              <w:rPr>
                <w:sz w:val="18"/>
              </w:rPr>
              <w:t>детей</w:t>
            </w:r>
          </w:p>
          <w:p>
            <w:pPr>
              <w:pStyle w:val="18"/>
              <w:ind w:left="110" w:right="97"/>
              <w:jc w:val="both"/>
              <w:rPr>
                <w:sz w:val="18"/>
              </w:rPr>
            </w:pPr>
            <w:r>
              <w:rPr>
                <w:sz w:val="18"/>
              </w:rPr>
              <w:t>Экологическое развлечение «В</w:t>
            </w:r>
            <w:r>
              <w:rPr>
                <w:spacing w:val="1"/>
                <w:sz w:val="18"/>
              </w:rPr>
              <w:t xml:space="preserve"> </w:t>
            </w:r>
            <w:r>
              <w:rPr>
                <w:sz w:val="18"/>
              </w:rPr>
              <w:t>гостях</w:t>
            </w:r>
            <w:r>
              <w:rPr>
                <w:spacing w:val="-2"/>
                <w:sz w:val="18"/>
              </w:rPr>
              <w:t xml:space="preserve"> </w:t>
            </w:r>
            <w:r>
              <w:rPr>
                <w:sz w:val="18"/>
              </w:rPr>
              <w:t>у</w:t>
            </w:r>
            <w:r>
              <w:rPr>
                <w:spacing w:val="-4"/>
                <w:sz w:val="18"/>
              </w:rPr>
              <w:t xml:space="preserve"> </w:t>
            </w:r>
            <w:r>
              <w:rPr>
                <w:sz w:val="18"/>
              </w:rPr>
              <w:t>Лесовичка»</w:t>
            </w:r>
          </w:p>
          <w:p>
            <w:pPr>
              <w:pStyle w:val="18"/>
              <w:ind w:left="110" w:right="95"/>
              <w:jc w:val="both"/>
              <w:rPr>
                <w:sz w:val="18"/>
              </w:rPr>
            </w:pPr>
            <w:r>
              <w:rPr>
                <w:sz w:val="18"/>
              </w:rPr>
              <w:t>Досуг,</w:t>
            </w:r>
            <w:r>
              <w:rPr>
                <w:spacing w:val="1"/>
                <w:sz w:val="18"/>
              </w:rPr>
              <w:t xml:space="preserve"> </w:t>
            </w:r>
            <w:r>
              <w:rPr>
                <w:sz w:val="18"/>
              </w:rPr>
              <w:t>посвящённый</w:t>
            </w:r>
            <w:r>
              <w:rPr>
                <w:spacing w:val="1"/>
                <w:sz w:val="18"/>
              </w:rPr>
              <w:t xml:space="preserve"> </w:t>
            </w:r>
            <w:r>
              <w:rPr>
                <w:sz w:val="18"/>
              </w:rPr>
              <w:t>поэзии</w:t>
            </w:r>
            <w:r>
              <w:rPr>
                <w:spacing w:val="-42"/>
                <w:sz w:val="18"/>
              </w:rPr>
              <w:t xml:space="preserve"> </w:t>
            </w:r>
            <w:r>
              <w:rPr>
                <w:sz w:val="18"/>
              </w:rPr>
              <w:t>Пушкина</w:t>
            </w:r>
            <w:r>
              <w:rPr>
                <w:spacing w:val="1"/>
                <w:sz w:val="18"/>
              </w:rPr>
              <w:t xml:space="preserve"> </w:t>
            </w:r>
            <w:r>
              <w:rPr>
                <w:sz w:val="18"/>
              </w:rPr>
              <w:t>«День</w:t>
            </w:r>
            <w:r>
              <w:rPr>
                <w:spacing w:val="1"/>
                <w:sz w:val="18"/>
              </w:rPr>
              <w:t xml:space="preserve"> </w:t>
            </w:r>
            <w:r>
              <w:rPr>
                <w:sz w:val="18"/>
              </w:rPr>
              <w:t>в</w:t>
            </w:r>
            <w:r>
              <w:rPr>
                <w:spacing w:val="1"/>
                <w:sz w:val="18"/>
              </w:rPr>
              <w:t xml:space="preserve"> </w:t>
            </w:r>
            <w:r>
              <w:rPr>
                <w:sz w:val="18"/>
              </w:rPr>
              <w:t>Нескучном</w:t>
            </w:r>
            <w:r>
              <w:rPr>
                <w:spacing w:val="1"/>
                <w:sz w:val="18"/>
              </w:rPr>
              <w:t xml:space="preserve"> </w:t>
            </w:r>
            <w:r>
              <w:rPr>
                <w:sz w:val="18"/>
              </w:rPr>
              <w:t>саду»</w:t>
            </w:r>
          </w:p>
          <w:p>
            <w:pPr>
              <w:pStyle w:val="18"/>
              <w:spacing w:line="195" w:lineRule="exact"/>
              <w:ind w:left="110"/>
              <w:jc w:val="both"/>
              <w:rPr>
                <w:sz w:val="18"/>
              </w:rPr>
            </w:pPr>
            <w:r>
              <w:rPr>
                <w:sz w:val="18"/>
              </w:rPr>
              <w:t>Выпускной</w:t>
            </w:r>
            <w:r>
              <w:rPr>
                <w:spacing w:val="-6"/>
                <w:sz w:val="18"/>
              </w:rPr>
              <w:t xml:space="preserve"> </w:t>
            </w:r>
            <w:r>
              <w:rPr>
                <w:sz w:val="18"/>
              </w:rPr>
              <w:t>вечер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960" w:type="dxa"/>
            <w:vMerge w:val="restart"/>
            <w:textDirection w:val="btLr"/>
          </w:tcPr>
          <w:p>
            <w:pPr>
              <w:pStyle w:val="18"/>
              <w:spacing w:before="107"/>
              <w:ind w:left="1831" w:right="1824"/>
              <w:jc w:val="center"/>
              <w:rPr>
                <w:b/>
                <w:sz w:val="18"/>
              </w:rPr>
            </w:pPr>
            <w:r>
              <w:rPr>
                <w:b/>
                <w:sz w:val="18"/>
              </w:rPr>
              <w:t>Июль</w:t>
            </w:r>
          </w:p>
        </w:tc>
        <w:tc>
          <w:tcPr>
            <w:tcW w:w="1480" w:type="dxa"/>
          </w:tcPr>
          <w:p>
            <w:pPr>
              <w:pStyle w:val="18"/>
              <w:spacing w:line="199"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pPr>
              <w:pStyle w:val="18"/>
              <w:ind w:left="108" w:right="87"/>
              <w:rPr>
                <w:i/>
                <w:sz w:val="18"/>
              </w:rPr>
            </w:pPr>
            <w:r>
              <w:rPr>
                <w:i/>
                <w:sz w:val="18"/>
              </w:rPr>
              <w:t>День</w:t>
            </w:r>
            <w:r>
              <w:rPr>
                <w:i/>
                <w:spacing w:val="-11"/>
                <w:sz w:val="18"/>
              </w:rPr>
              <w:t xml:space="preserve"> </w:t>
            </w:r>
            <w:r>
              <w:rPr>
                <w:i/>
                <w:sz w:val="18"/>
              </w:rPr>
              <w:t>семьи,</w:t>
            </w:r>
            <w:r>
              <w:rPr>
                <w:i/>
                <w:spacing w:val="-9"/>
                <w:sz w:val="18"/>
              </w:rPr>
              <w:t xml:space="preserve"> </w:t>
            </w:r>
            <w:r>
              <w:rPr>
                <w:i/>
                <w:sz w:val="18"/>
              </w:rPr>
              <w:t>любви</w:t>
            </w:r>
            <w:r>
              <w:rPr>
                <w:i/>
                <w:spacing w:val="-11"/>
                <w:sz w:val="18"/>
              </w:rPr>
              <w:t xml:space="preserve"> </w:t>
            </w:r>
            <w:r>
              <w:rPr>
                <w:i/>
                <w:sz w:val="18"/>
              </w:rPr>
              <w:t>и</w:t>
            </w:r>
            <w:r>
              <w:rPr>
                <w:i/>
                <w:spacing w:val="-10"/>
                <w:sz w:val="18"/>
              </w:rPr>
              <w:t xml:space="preserve"> </w:t>
            </w:r>
            <w:r>
              <w:rPr>
                <w:i/>
                <w:sz w:val="18"/>
              </w:rPr>
              <w:t>верности</w:t>
            </w:r>
            <w:r>
              <w:rPr>
                <w:i/>
                <w:spacing w:val="-8"/>
                <w:sz w:val="18"/>
              </w:rPr>
              <w:t xml:space="preserve"> </w:t>
            </w:r>
            <w:r>
              <w:rPr>
                <w:i/>
                <w:sz w:val="18"/>
              </w:rPr>
              <w:t>–</w:t>
            </w:r>
            <w:r>
              <w:rPr>
                <w:i/>
                <w:spacing w:val="-42"/>
                <w:sz w:val="18"/>
              </w:rPr>
              <w:t xml:space="preserve"> </w:t>
            </w:r>
            <w:r>
              <w:rPr>
                <w:i/>
                <w:sz w:val="18"/>
              </w:rPr>
              <w:t>8 июля</w:t>
            </w:r>
          </w:p>
        </w:tc>
        <w:tc>
          <w:tcPr>
            <w:tcW w:w="3010" w:type="dxa"/>
          </w:tcPr>
          <w:p>
            <w:pPr>
              <w:pStyle w:val="18"/>
              <w:tabs>
                <w:tab w:val="left" w:pos="1095"/>
                <w:tab w:val="left" w:pos="2290"/>
              </w:tabs>
              <w:ind w:left="110" w:right="91"/>
              <w:rPr>
                <w:i/>
                <w:sz w:val="18"/>
              </w:rPr>
            </w:pPr>
            <w:r>
              <w:rPr>
                <w:i/>
                <w:sz w:val="18"/>
              </w:rPr>
              <w:t>Игровая</w:t>
            </w:r>
            <w:r>
              <w:rPr>
                <w:i/>
                <w:sz w:val="18"/>
              </w:rPr>
              <w:tab/>
            </w:r>
            <w:r>
              <w:rPr>
                <w:i/>
                <w:sz w:val="18"/>
              </w:rPr>
              <w:t>программа</w:t>
            </w:r>
            <w:r>
              <w:rPr>
                <w:i/>
                <w:sz w:val="18"/>
              </w:rPr>
              <w:tab/>
            </w:r>
            <w:r>
              <w:rPr>
                <w:i/>
                <w:spacing w:val="-1"/>
                <w:sz w:val="18"/>
              </w:rPr>
              <w:t>«Кузька</w:t>
            </w:r>
            <w:r>
              <w:rPr>
                <w:i/>
                <w:spacing w:val="-42"/>
                <w:sz w:val="18"/>
              </w:rPr>
              <w:t xml:space="preserve"> </w:t>
            </w:r>
            <w:r>
              <w:rPr>
                <w:i/>
                <w:sz w:val="18"/>
              </w:rPr>
              <w:t>сундучок</w:t>
            </w:r>
            <w:r>
              <w:rPr>
                <w:i/>
                <w:spacing w:val="8"/>
                <w:sz w:val="18"/>
              </w:rPr>
              <w:t xml:space="preserve"> </w:t>
            </w:r>
            <w:r>
              <w:rPr>
                <w:i/>
                <w:sz w:val="18"/>
              </w:rPr>
              <w:t>открыл</w:t>
            </w:r>
            <w:r>
              <w:rPr>
                <w:i/>
                <w:spacing w:val="10"/>
                <w:sz w:val="18"/>
              </w:rPr>
              <w:t xml:space="preserve"> </w:t>
            </w:r>
            <w:r>
              <w:rPr>
                <w:i/>
                <w:sz w:val="18"/>
              </w:rPr>
              <w:t>–</w:t>
            </w:r>
            <w:r>
              <w:rPr>
                <w:i/>
                <w:spacing w:val="10"/>
                <w:sz w:val="18"/>
              </w:rPr>
              <w:t xml:space="preserve"> </w:t>
            </w:r>
            <w:r>
              <w:rPr>
                <w:i/>
                <w:sz w:val="18"/>
              </w:rPr>
              <w:t>новой</w:t>
            </w:r>
            <w:r>
              <w:rPr>
                <w:i/>
                <w:spacing w:val="9"/>
                <w:sz w:val="18"/>
              </w:rPr>
              <w:t xml:space="preserve"> </w:t>
            </w:r>
            <w:r>
              <w:rPr>
                <w:i/>
                <w:sz w:val="18"/>
              </w:rPr>
              <w:t>сказкой</w:t>
            </w:r>
          </w:p>
          <w:p>
            <w:pPr>
              <w:pStyle w:val="18"/>
              <w:spacing w:line="196" w:lineRule="exact"/>
              <w:ind w:left="110"/>
              <w:rPr>
                <w:i/>
                <w:sz w:val="18"/>
              </w:rPr>
            </w:pPr>
            <w:r>
              <w:rPr>
                <w:i/>
                <w:sz w:val="18"/>
              </w:rPr>
              <w:t>удивил»</w:t>
            </w:r>
          </w:p>
        </w:tc>
        <w:tc>
          <w:tcPr>
            <w:tcW w:w="2695" w:type="dxa"/>
          </w:tcPr>
          <w:p>
            <w:pPr>
              <w:pStyle w:val="18"/>
              <w:tabs>
                <w:tab w:val="left" w:pos="1645"/>
              </w:tabs>
              <w:ind w:left="110" w:right="96"/>
              <w:rPr>
                <w:sz w:val="18"/>
              </w:rPr>
            </w:pPr>
            <w:r>
              <w:rPr>
                <w:sz w:val="18"/>
              </w:rPr>
              <w:t>Развлечение</w:t>
            </w:r>
            <w:r>
              <w:rPr>
                <w:sz w:val="18"/>
              </w:rPr>
              <w:tab/>
            </w:r>
            <w:r>
              <w:rPr>
                <w:spacing w:val="-1"/>
                <w:sz w:val="18"/>
              </w:rPr>
              <w:t>«Сказочный</w:t>
            </w:r>
            <w:r>
              <w:rPr>
                <w:spacing w:val="-42"/>
                <w:sz w:val="18"/>
              </w:rPr>
              <w:t xml:space="preserve"> </w:t>
            </w:r>
            <w:r>
              <w:rPr>
                <w:sz w:val="18"/>
              </w:rPr>
              <w:t>концертный</w:t>
            </w:r>
            <w:r>
              <w:rPr>
                <w:spacing w:val="-2"/>
                <w:sz w:val="18"/>
              </w:rPr>
              <w:t xml:space="preserve"> </w:t>
            </w:r>
            <w:r>
              <w:rPr>
                <w:sz w:val="18"/>
              </w:rPr>
              <w:t>зал»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960" w:type="dxa"/>
            <w:vMerge w:val="continue"/>
            <w:tcBorders>
              <w:top w:val="nil"/>
            </w:tcBorders>
            <w:textDirection w:val="btLr"/>
          </w:tcPr>
          <w:p>
            <w:pPr>
              <w:rPr>
                <w:sz w:val="2"/>
                <w:szCs w:val="2"/>
              </w:rPr>
            </w:pPr>
          </w:p>
        </w:tc>
        <w:tc>
          <w:tcPr>
            <w:tcW w:w="1480" w:type="dxa"/>
          </w:tcPr>
          <w:p>
            <w:pPr>
              <w:pStyle w:val="18"/>
              <w:spacing w:line="199"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pPr>
              <w:pStyle w:val="18"/>
              <w:ind w:left="108" w:right="87"/>
              <w:rPr>
                <w:i/>
                <w:sz w:val="18"/>
              </w:rPr>
            </w:pPr>
            <w:r>
              <w:rPr>
                <w:i/>
                <w:sz w:val="18"/>
              </w:rPr>
              <w:t>День</w:t>
            </w:r>
            <w:r>
              <w:rPr>
                <w:i/>
                <w:spacing w:val="-11"/>
                <w:sz w:val="18"/>
              </w:rPr>
              <w:t xml:space="preserve"> </w:t>
            </w:r>
            <w:r>
              <w:rPr>
                <w:i/>
                <w:sz w:val="18"/>
              </w:rPr>
              <w:t>семьи,</w:t>
            </w:r>
            <w:r>
              <w:rPr>
                <w:i/>
                <w:spacing w:val="-9"/>
                <w:sz w:val="18"/>
              </w:rPr>
              <w:t xml:space="preserve"> </w:t>
            </w:r>
            <w:r>
              <w:rPr>
                <w:i/>
                <w:sz w:val="18"/>
              </w:rPr>
              <w:t>любви</w:t>
            </w:r>
            <w:r>
              <w:rPr>
                <w:i/>
                <w:spacing w:val="-11"/>
                <w:sz w:val="18"/>
              </w:rPr>
              <w:t xml:space="preserve"> </w:t>
            </w:r>
            <w:r>
              <w:rPr>
                <w:i/>
                <w:sz w:val="18"/>
              </w:rPr>
              <w:t>и</w:t>
            </w:r>
            <w:r>
              <w:rPr>
                <w:i/>
                <w:spacing w:val="-10"/>
                <w:sz w:val="18"/>
              </w:rPr>
              <w:t xml:space="preserve"> </w:t>
            </w:r>
            <w:r>
              <w:rPr>
                <w:i/>
                <w:sz w:val="18"/>
              </w:rPr>
              <w:t>верности</w:t>
            </w:r>
            <w:r>
              <w:rPr>
                <w:i/>
                <w:spacing w:val="-8"/>
                <w:sz w:val="18"/>
              </w:rPr>
              <w:t xml:space="preserve"> </w:t>
            </w:r>
            <w:r>
              <w:rPr>
                <w:i/>
                <w:sz w:val="18"/>
              </w:rPr>
              <w:t>–</w:t>
            </w:r>
            <w:r>
              <w:rPr>
                <w:i/>
                <w:spacing w:val="-42"/>
                <w:sz w:val="18"/>
              </w:rPr>
              <w:t xml:space="preserve"> </w:t>
            </w:r>
            <w:r>
              <w:rPr>
                <w:i/>
                <w:sz w:val="18"/>
              </w:rPr>
              <w:t>8 июля</w:t>
            </w:r>
          </w:p>
        </w:tc>
        <w:tc>
          <w:tcPr>
            <w:tcW w:w="3010" w:type="dxa"/>
          </w:tcPr>
          <w:p>
            <w:pPr>
              <w:pStyle w:val="18"/>
              <w:tabs>
                <w:tab w:val="left" w:pos="1095"/>
                <w:tab w:val="left" w:pos="2290"/>
              </w:tabs>
              <w:ind w:left="110" w:right="91"/>
              <w:rPr>
                <w:i/>
                <w:sz w:val="18"/>
              </w:rPr>
            </w:pPr>
            <w:r>
              <w:rPr>
                <w:i/>
                <w:sz w:val="18"/>
              </w:rPr>
              <w:t>Игровая</w:t>
            </w:r>
            <w:r>
              <w:rPr>
                <w:i/>
                <w:sz w:val="18"/>
              </w:rPr>
              <w:tab/>
            </w:r>
            <w:r>
              <w:rPr>
                <w:i/>
                <w:sz w:val="18"/>
              </w:rPr>
              <w:t>программа</w:t>
            </w:r>
            <w:r>
              <w:rPr>
                <w:i/>
                <w:sz w:val="18"/>
              </w:rPr>
              <w:tab/>
            </w:r>
            <w:r>
              <w:rPr>
                <w:i/>
                <w:spacing w:val="-1"/>
                <w:sz w:val="18"/>
              </w:rPr>
              <w:t>«Кузька</w:t>
            </w:r>
            <w:r>
              <w:rPr>
                <w:i/>
                <w:spacing w:val="-42"/>
                <w:sz w:val="18"/>
              </w:rPr>
              <w:t xml:space="preserve"> </w:t>
            </w:r>
            <w:r>
              <w:rPr>
                <w:i/>
                <w:sz w:val="18"/>
              </w:rPr>
              <w:t>сундучок</w:t>
            </w:r>
            <w:r>
              <w:rPr>
                <w:i/>
                <w:spacing w:val="8"/>
                <w:sz w:val="18"/>
              </w:rPr>
              <w:t xml:space="preserve"> </w:t>
            </w:r>
            <w:r>
              <w:rPr>
                <w:i/>
                <w:sz w:val="18"/>
              </w:rPr>
              <w:t>открыл</w:t>
            </w:r>
            <w:r>
              <w:rPr>
                <w:i/>
                <w:spacing w:val="10"/>
                <w:sz w:val="18"/>
              </w:rPr>
              <w:t xml:space="preserve"> </w:t>
            </w:r>
            <w:r>
              <w:rPr>
                <w:i/>
                <w:sz w:val="18"/>
              </w:rPr>
              <w:t>–</w:t>
            </w:r>
            <w:r>
              <w:rPr>
                <w:i/>
                <w:spacing w:val="10"/>
                <w:sz w:val="18"/>
              </w:rPr>
              <w:t xml:space="preserve"> </w:t>
            </w:r>
            <w:r>
              <w:rPr>
                <w:i/>
                <w:sz w:val="18"/>
              </w:rPr>
              <w:t>новой</w:t>
            </w:r>
            <w:r>
              <w:rPr>
                <w:i/>
                <w:spacing w:val="9"/>
                <w:sz w:val="18"/>
              </w:rPr>
              <w:t xml:space="preserve"> </w:t>
            </w:r>
            <w:r>
              <w:rPr>
                <w:i/>
                <w:sz w:val="18"/>
              </w:rPr>
              <w:t>сказкой</w:t>
            </w:r>
          </w:p>
          <w:p>
            <w:pPr>
              <w:pStyle w:val="18"/>
              <w:spacing w:line="195" w:lineRule="exact"/>
              <w:ind w:left="110"/>
              <w:rPr>
                <w:i/>
                <w:sz w:val="18"/>
              </w:rPr>
            </w:pPr>
            <w:r>
              <w:rPr>
                <w:i/>
                <w:sz w:val="18"/>
              </w:rPr>
              <w:t>удивил»</w:t>
            </w:r>
          </w:p>
        </w:tc>
        <w:tc>
          <w:tcPr>
            <w:tcW w:w="2695" w:type="dxa"/>
          </w:tcPr>
          <w:p>
            <w:pPr>
              <w:pStyle w:val="18"/>
              <w:tabs>
                <w:tab w:val="left" w:pos="1645"/>
              </w:tabs>
              <w:ind w:left="110" w:right="96"/>
              <w:rPr>
                <w:sz w:val="18"/>
              </w:rPr>
            </w:pPr>
            <w:r>
              <w:rPr>
                <w:sz w:val="18"/>
              </w:rPr>
              <w:t>Развлечение</w:t>
            </w:r>
            <w:r>
              <w:rPr>
                <w:sz w:val="18"/>
              </w:rPr>
              <w:tab/>
            </w:r>
            <w:r>
              <w:rPr>
                <w:spacing w:val="-1"/>
                <w:sz w:val="18"/>
              </w:rPr>
              <w:t>«Сказочный</w:t>
            </w:r>
            <w:r>
              <w:rPr>
                <w:spacing w:val="-42"/>
                <w:sz w:val="18"/>
              </w:rPr>
              <w:t xml:space="preserve"> </w:t>
            </w:r>
            <w:r>
              <w:rPr>
                <w:sz w:val="18"/>
              </w:rPr>
              <w:t>концертный</w:t>
            </w:r>
            <w:r>
              <w:rPr>
                <w:spacing w:val="-2"/>
                <w:sz w:val="18"/>
              </w:rPr>
              <w:t xml:space="preserve"> </w:t>
            </w:r>
            <w:r>
              <w:rPr>
                <w:sz w:val="18"/>
              </w:rPr>
              <w:t>зал»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960" w:type="dxa"/>
            <w:vMerge w:val="continue"/>
            <w:tcBorders>
              <w:top w:val="nil"/>
            </w:tcBorders>
            <w:textDirection w:val="btLr"/>
          </w:tcPr>
          <w:p>
            <w:pPr>
              <w:rPr>
                <w:sz w:val="2"/>
                <w:szCs w:val="2"/>
              </w:rPr>
            </w:pPr>
          </w:p>
        </w:tc>
        <w:tc>
          <w:tcPr>
            <w:tcW w:w="1480" w:type="dxa"/>
          </w:tcPr>
          <w:p>
            <w:pPr>
              <w:pStyle w:val="18"/>
              <w:spacing w:line="196"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pPr>
              <w:pStyle w:val="18"/>
              <w:spacing w:line="242" w:lineRule="auto"/>
              <w:ind w:left="108" w:right="87"/>
              <w:rPr>
                <w:i/>
                <w:sz w:val="18"/>
              </w:rPr>
            </w:pPr>
            <w:r>
              <w:rPr>
                <w:i/>
                <w:sz w:val="18"/>
              </w:rPr>
              <w:t>День</w:t>
            </w:r>
            <w:r>
              <w:rPr>
                <w:i/>
                <w:spacing w:val="-11"/>
                <w:sz w:val="18"/>
              </w:rPr>
              <w:t xml:space="preserve"> </w:t>
            </w:r>
            <w:r>
              <w:rPr>
                <w:i/>
                <w:sz w:val="18"/>
              </w:rPr>
              <w:t>семьи,</w:t>
            </w:r>
            <w:r>
              <w:rPr>
                <w:i/>
                <w:spacing w:val="-9"/>
                <w:sz w:val="18"/>
              </w:rPr>
              <w:t xml:space="preserve"> </w:t>
            </w:r>
            <w:r>
              <w:rPr>
                <w:i/>
                <w:sz w:val="18"/>
              </w:rPr>
              <w:t>любви</w:t>
            </w:r>
            <w:r>
              <w:rPr>
                <w:i/>
                <w:spacing w:val="-11"/>
                <w:sz w:val="18"/>
              </w:rPr>
              <w:t xml:space="preserve"> </w:t>
            </w:r>
            <w:r>
              <w:rPr>
                <w:i/>
                <w:sz w:val="18"/>
              </w:rPr>
              <w:t>и</w:t>
            </w:r>
            <w:r>
              <w:rPr>
                <w:i/>
                <w:spacing w:val="-10"/>
                <w:sz w:val="18"/>
              </w:rPr>
              <w:t xml:space="preserve"> </w:t>
            </w:r>
            <w:r>
              <w:rPr>
                <w:i/>
                <w:sz w:val="18"/>
              </w:rPr>
              <w:t>верности</w:t>
            </w:r>
            <w:r>
              <w:rPr>
                <w:i/>
                <w:spacing w:val="-8"/>
                <w:sz w:val="18"/>
              </w:rPr>
              <w:t xml:space="preserve"> </w:t>
            </w:r>
            <w:r>
              <w:rPr>
                <w:i/>
                <w:sz w:val="18"/>
              </w:rPr>
              <w:t>–</w:t>
            </w:r>
            <w:r>
              <w:rPr>
                <w:i/>
                <w:spacing w:val="-42"/>
                <w:sz w:val="18"/>
              </w:rPr>
              <w:t xml:space="preserve"> </w:t>
            </w:r>
            <w:r>
              <w:rPr>
                <w:i/>
                <w:sz w:val="18"/>
              </w:rPr>
              <w:t>8 июля</w:t>
            </w:r>
          </w:p>
        </w:tc>
        <w:tc>
          <w:tcPr>
            <w:tcW w:w="3010" w:type="dxa"/>
          </w:tcPr>
          <w:p>
            <w:pPr>
              <w:pStyle w:val="18"/>
              <w:ind w:left="110" w:right="91"/>
              <w:jc w:val="both"/>
              <w:rPr>
                <w:i/>
                <w:sz w:val="18"/>
              </w:rPr>
            </w:pPr>
            <w:r>
              <w:rPr>
                <w:i/>
                <w:sz w:val="18"/>
              </w:rPr>
              <w:t>Игровая</w:t>
            </w:r>
            <w:r>
              <w:rPr>
                <w:i/>
                <w:spacing w:val="1"/>
                <w:sz w:val="18"/>
              </w:rPr>
              <w:t xml:space="preserve"> </w:t>
            </w:r>
            <w:r>
              <w:rPr>
                <w:i/>
                <w:sz w:val="18"/>
              </w:rPr>
              <w:t>программа</w:t>
            </w:r>
            <w:r>
              <w:rPr>
                <w:i/>
                <w:spacing w:val="1"/>
                <w:sz w:val="18"/>
              </w:rPr>
              <w:t xml:space="preserve"> </w:t>
            </w:r>
            <w:r>
              <w:rPr>
                <w:i/>
                <w:sz w:val="18"/>
              </w:rPr>
              <w:t>«Кузька</w:t>
            </w:r>
            <w:r>
              <w:rPr>
                <w:i/>
                <w:spacing w:val="1"/>
                <w:sz w:val="18"/>
              </w:rPr>
              <w:t xml:space="preserve"> </w:t>
            </w:r>
            <w:r>
              <w:rPr>
                <w:i/>
                <w:sz w:val="18"/>
              </w:rPr>
              <w:t>сундучок</w:t>
            </w:r>
            <w:r>
              <w:rPr>
                <w:i/>
                <w:spacing w:val="1"/>
                <w:sz w:val="18"/>
              </w:rPr>
              <w:t xml:space="preserve"> </w:t>
            </w:r>
            <w:r>
              <w:rPr>
                <w:i/>
                <w:sz w:val="18"/>
              </w:rPr>
              <w:t>открыл</w:t>
            </w:r>
            <w:r>
              <w:rPr>
                <w:i/>
                <w:spacing w:val="1"/>
                <w:sz w:val="18"/>
              </w:rPr>
              <w:t xml:space="preserve"> </w:t>
            </w:r>
            <w:r>
              <w:rPr>
                <w:i/>
                <w:sz w:val="18"/>
              </w:rPr>
              <w:t>–</w:t>
            </w:r>
            <w:r>
              <w:rPr>
                <w:i/>
                <w:spacing w:val="1"/>
                <w:sz w:val="18"/>
              </w:rPr>
              <w:t xml:space="preserve"> </w:t>
            </w:r>
            <w:r>
              <w:rPr>
                <w:i/>
                <w:sz w:val="18"/>
              </w:rPr>
              <w:t>новой</w:t>
            </w:r>
            <w:r>
              <w:rPr>
                <w:i/>
                <w:spacing w:val="1"/>
                <w:sz w:val="18"/>
              </w:rPr>
              <w:t xml:space="preserve"> </w:t>
            </w:r>
            <w:r>
              <w:rPr>
                <w:i/>
                <w:sz w:val="18"/>
              </w:rPr>
              <w:t>сказкой</w:t>
            </w:r>
            <w:r>
              <w:rPr>
                <w:i/>
                <w:spacing w:val="1"/>
                <w:sz w:val="18"/>
              </w:rPr>
              <w:t xml:space="preserve"> </w:t>
            </w:r>
            <w:r>
              <w:rPr>
                <w:i/>
                <w:sz w:val="18"/>
              </w:rPr>
              <w:t>удивил»</w:t>
            </w:r>
          </w:p>
          <w:p>
            <w:pPr>
              <w:pStyle w:val="18"/>
              <w:ind w:left="110" w:right="91"/>
              <w:jc w:val="both"/>
              <w:rPr>
                <w:i/>
                <w:sz w:val="18"/>
              </w:rPr>
            </w:pPr>
            <w:r>
              <w:rPr>
                <w:i/>
                <w:sz w:val="18"/>
              </w:rPr>
              <w:t>8</w:t>
            </w:r>
            <w:r>
              <w:rPr>
                <w:i/>
                <w:spacing w:val="1"/>
                <w:sz w:val="18"/>
              </w:rPr>
              <w:t xml:space="preserve"> </w:t>
            </w:r>
            <w:r>
              <w:rPr>
                <w:i/>
                <w:sz w:val="18"/>
              </w:rPr>
              <w:t>июля</w:t>
            </w:r>
            <w:r>
              <w:rPr>
                <w:i/>
                <w:spacing w:val="1"/>
                <w:sz w:val="18"/>
              </w:rPr>
              <w:t xml:space="preserve"> </w:t>
            </w:r>
            <w:r>
              <w:rPr>
                <w:i/>
                <w:sz w:val="18"/>
              </w:rPr>
              <w:t>–</w:t>
            </w:r>
            <w:r>
              <w:rPr>
                <w:i/>
                <w:spacing w:val="1"/>
                <w:sz w:val="18"/>
              </w:rPr>
              <w:t xml:space="preserve"> </w:t>
            </w:r>
            <w:r>
              <w:rPr>
                <w:i/>
                <w:sz w:val="18"/>
              </w:rPr>
              <w:t>досуг</w:t>
            </w:r>
            <w:r>
              <w:rPr>
                <w:i/>
                <w:spacing w:val="1"/>
                <w:sz w:val="18"/>
              </w:rPr>
              <w:t xml:space="preserve"> </w:t>
            </w:r>
            <w:r>
              <w:rPr>
                <w:i/>
                <w:sz w:val="18"/>
              </w:rPr>
              <w:t>с</w:t>
            </w:r>
            <w:r>
              <w:rPr>
                <w:i/>
                <w:spacing w:val="1"/>
                <w:sz w:val="18"/>
              </w:rPr>
              <w:t xml:space="preserve"> </w:t>
            </w:r>
            <w:r>
              <w:rPr>
                <w:i/>
                <w:sz w:val="18"/>
              </w:rPr>
              <w:t>ромашками,</w:t>
            </w:r>
            <w:r>
              <w:rPr>
                <w:i/>
                <w:spacing w:val="1"/>
                <w:sz w:val="18"/>
              </w:rPr>
              <w:t xml:space="preserve"> </w:t>
            </w:r>
            <w:r>
              <w:rPr>
                <w:i/>
                <w:sz w:val="18"/>
              </w:rPr>
              <w:t>посвящённый</w:t>
            </w:r>
            <w:r>
              <w:rPr>
                <w:i/>
                <w:spacing w:val="1"/>
                <w:sz w:val="18"/>
              </w:rPr>
              <w:t xml:space="preserve"> </w:t>
            </w:r>
            <w:r>
              <w:rPr>
                <w:i/>
                <w:sz w:val="18"/>
              </w:rPr>
              <w:t>Дню</w:t>
            </w:r>
            <w:r>
              <w:rPr>
                <w:i/>
                <w:spacing w:val="1"/>
                <w:sz w:val="18"/>
              </w:rPr>
              <w:t xml:space="preserve"> </w:t>
            </w:r>
            <w:r>
              <w:rPr>
                <w:i/>
                <w:sz w:val="18"/>
              </w:rPr>
              <w:t>Петра</w:t>
            </w:r>
            <w:r>
              <w:rPr>
                <w:i/>
                <w:spacing w:val="1"/>
                <w:sz w:val="18"/>
              </w:rPr>
              <w:t xml:space="preserve"> </w:t>
            </w:r>
            <w:r>
              <w:rPr>
                <w:i/>
                <w:sz w:val="18"/>
              </w:rPr>
              <w:t>и</w:t>
            </w:r>
            <w:r>
              <w:rPr>
                <w:i/>
                <w:spacing w:val="-42"/>
                <w:sz w:val="18"/>
              </w:rPr>
              <w:t xml:space="preserve"> </w:t>
            </w:r>
            <w:r>
              <w:rPr>
                <w:i/>
                <w:sz w:val="18"/>
              </w:rPr>
              <w:t>Февронии,</w:t>
            </w:r>
            <w:r>
              <w:rPr>
                <w:i/>
                <w:spacing w:val="-1"/>
                <w:sz w:val="18"/>
              </w:rPr>
              <w:t xml:space="preserve"> </w:t>
            </w:r>
            <w:r>
              <w:rPr>
                <w:i/>
                <w:sz w:val="18"/>
              </w:rPr>
              <w:t>Дню</w:t>
            </w:r>
            <w:r>
              <w:rPr>
                <w:i/>
                <w:spacing w:val="-4"/>
                <w:sz w:val="18"/>
              </w:rPr>
              <w:t xml:space="preserve"> </w:t>
            </w:r>
            <w:r>
              <w:rPr>
                <w:i/>
                <w:sz w:val="18"/>
              </w:rPr>
              <w:t>семьи, любви</w:t>
            </w:r>
          </w:p>
          <w:p>
            <w:pPr>
              <w:pStyle w:val="18"/>
              <w:spacing w:line="197" w:lineRule="exact"/>
              <w:ind w:left="110"/>
              <w:jc w:val="both"/>
              <w:rPr>
                <w:i/>
                <w:sz w:val="18"/>
              </w:rPr>
            </w:pPr>
            <w:r>
              <w:rPr>
                <w:i/>
                <w:sz w:val="18"/>
              </w:rPr>
              <w:t>и</w:t>
            </w:r>
            <w:r>
              <w:rPr>
                <w:i/>
                <w:spacing w:val="-2"/>
                <w:sz w:val="18"/>
              </w:rPr>
              <w:t xml:space="preserve"> </w:t>
            </w:r>
            <w:r>
              <w:rPr>
                <w:i/>
                <w:sz w:val="18"/>
              </w:rPr>
              <w:t>верности</w:t>
            </w:r>
          </w:p>
        </w:tc>
        <w:tc>
          <w:tcPr>
            <w:tcW w:w="2695" w:type="dxa"/>
          </w:tcPr>
          <w:p>
            <w:pPr>
              <w:pStyle w:val="18"/>
              <w:tabs>
                <w:tab w:val="left" w:pos="1645"/>
              </w:tabs>
              <w:spacing w:line="242" w:lineRule="auto"/>
              <w:ind w:left="110" w:right="96"/>
              <w:rPr>
                <w:sz w:val="18"/>
              </w:rPr>
            </w:pPr>
            <w:r>
              <w:rPr>
                <w:sz w:val="18"/>
              </w:rPr>
              <w:t>Развлечение</w:t>
            </w:r>
            <w:r>
              <w:rPr>
                <w:sz w:val="18"/>
              </w:rPr>
              <w:tab/>
            </w:r>
            <w:r>
              <w:rPr>
                <w:spacing w:val="-1"/>
                <w:sz w:val="18"/>
              </w:rPr>
              <w:t>«Сказочный</w:t>
            </w:r>
            <w:r>
              <w:rPr>
                <w:spacing w:val="-42"/>
                <w:sz w:val="18"/>
              </w:rPr>
              <w:t xml:space="preserve"> </w:t>
            </w:r>
            <w:r>
              <w:rPr>
                <w:sz w:val="18"/>
              </w:rPr>
              <w:t>концертный</w:t>
            </w:r>
            <w:r>
              <w:rPr>
                <w:spacing w:val="-2"/>
                <w:sz w:val="18"/>
              </w:rPr>
              <w:t xml:space="preserve"> </w:t>
            </w:r>
            <w:r>
              <w:rPr>
                <w:sz w:val="18"/>
              </w:rPr>
              <w:t>зал»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960" w:type="dxa"/>
            <w:vMerge w:val="continue"/>
            <w:tcBorders>
              <w:top w:val="nil"/>
            </w:tcBorders>
            <w:textDirection w:val="btLr"/>
          </w:tcPr>
          <w:p>
            <w:pPr>
              <w:rPr>
                <w:sz w:val="2"/>
                <w:szCs w:val="2"/>
              </w:rPr>
            </w:pPr>
          </w:p>
        </w:tc>
        <w:tc>
          <w:tcPr>
            <w:tcW w:w="1480" w:type="dxa"/>
          </w:tcPr>
          <w:p>
            <w:pPr>
              <w:pStyle w:val="18"/>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pPr>
              <w:pStyle w:val="18"/>
              <w:spacing w:line="242" w:lineRule="auto"/>
              <w:ind w:left="108" w:right="87"/>
              <w:rPr>
                <w:i/>
                <w:sz w:val="18"/>
              </w:rPr>
            </w:pPr>
            <w:r>
              <w:rPr>
                <w:i/>
                <w:sz w:val="18"/>
              </w:rPr>
              <w:t>День</w:t>
            </w:r>
            <w:r>
              <w:rPr>
                <w:i/>
                <w:spacing w:val="-11"/>
                <w:sz w:val="18"/>
              </w:rPr>
              <w:t xml:space="preserve"> </w:t>
            </w:r>
            <w:r>
              <w:rPr>
                <w:i/>
                <w:sz w:val="18"/>
              </w:rPr>
              <w:t>семьи,</w:t>
            </w:r>
            <w:r>
              <w:rPr>
                <w:i/>
                <w:spacing w:val="-9"/>
                <w:sz w:val="18"/>
              </w:rPr>
              <w:t xml:space="preserve"> </w:t>
            </w:r>
            <w:r>
              <w:rPr>
                <w:i/>
                <w:sz w:val="18"/>
              </w:rPr>
              <w:t>любви</w:t>
            </w:r>
            <w:r>
              <w:rPr>
                <w:i/>
                <w:spacing w:val="-11"/>
                <w:sz w:val="18"/>
              </w:rPr>
              <w:t xml:space="preserve"> </w:t>
            </w:r>
            <w:r>
              <w:rPr>
                <w:i/>
                <w:sz w:val="18"/>
              </w:rPr>
              <w:t>и</w:t>
            </w:r>
            <w:r>
              <w:rPr>
                <w:i/>
                <w:spacing w:val="-10"/>
                <w:sz w:val="18"/>
              </w:rPr>
              <w:t xml:space="preserve"> </w:t>
            </w:r>
            <w:r>
              <w:rPr>
                <w:i/>
                <w:sz w:val="18"/>
              </w:rPr>
              <w:t>верности</w:t>
            </w:r>
            <w:r>
              <w:rPr>
                <w:i/>
                <w:spacing w:val="-8"/>
                <w:sz w:val="18"/>
              </w:rPr>
              <w:t xml:space="preserve"> </w:t>
            </w:r>
            <w:r>
              <w:rPr>
                <w:i/>
                <w:sz w:val="18"/>
              </w:rPr>
              <w:t>–</w:t>
            </w:r>
            <w:r>
              <w:rPr>
                <w:i/>
                <w:spacing w:val="-42"/>
                <w:sz w:val="18"/>
              </w:rPr>
              <w:t xml:space="preserve"> </w:t>
            </w:r>
            <w:r>
              <w:rPr>
                <w:i/>
                <w:sz w:val="18"/>
              </w:rPr>
              <w:t>8 июля</w:t>
            </w:r>
          </w:p>
        </w:tc>
        <w:tc>
          <w:tcPr>
            <w:tcW w:w="3010" w:type="dxa"/>
          </w:tcPr>
          <w:p>
            <w:pPr>
              <w:pStyle w:val="18"/>
              <w:ind w:left="110" w:right="91"/>
              <w:jc w:val="both"/>
              <w:rPr>
                <w:i/>
                <w:sz w:val="18"/>
              </w:rPr>
            </w:pPr>
            <w:r>
              <w:rPr>
                <w:i/>
                <w:sz w:val="18"/>
              </w:rPr>
              <w:t>Игровая</w:t>
            </w:r>
            <w:r>
              <w:rPr>
                <w:i/>
                <w:spacing w:val="1"/>
                <w:sz w:val="18"/>
              </w:rPr>
              <w:t xml:space="preserve"> </w:t>
            </w:r>
            <w:r>
              <w:rPr>
                <w:i/>
                <w:sz w:val="18"/>
              </w:rPr>
              <w:t>программа</w:t>
            </w:r>
            <w:r>
              <w:rPr>
                <w:i/>
                <w:spacing w:val="1"/>
                <w:sz w:val="18"/>
              </w:rPr>
              <w:t xml:space="preserve"> </w:t>
            </w:r>
            <w:r>
              <w:rPr>
                <w:i/>
                <w:sz w:val="18"/>
              </w:rPr>
              <w:t>«Кузька</w:t>
            </w:r>
            <w:r>
              <w:rPr>
                <w:i/>
                <w:spacing w:val="1"/>
                <w:sz w:val="18"/>
              </w:rPr>
              <w:t xml:space="preserve"> </w:t>
            </w:r>
            <w:r>
              <w:rPr>
                <w:i/>
                <w:sz w:val="18"/>
              </w:rPr>
              <w:t>сундучок</w:t>
            </w:r>
            <w:r>
              <w:rPr>
                <w:i/>
                <w:spacing w:val="1"/>
                <w:sz w:val="18"/>
              </w:rPr>
              <w:t xml:space="preserve"> </w:t>
            </w:r>
            <w:r>
              <w:rPr>
                <w:i/>
                <w:sz w:val="18"/>
              </w:rPr>
              <w:t>открыл</w:t>
            </w:r>
            <w:r>
              <w:rPr>
                <w:i/>
                <w:spacing w:val="1"/>
                <w:sz w:val="18"/>
              </w:rPr>
              <w:t xml:space="preserve"> </w:t>
            </w:r>
            <w:r>
              <w:rPr>
                <w:i/>
                <w:sz w:val="18"/>
              </w:rPr>
              <w:t>–</w:t>
            </w:r>
            <w:r>
              <w:rPr>
                <w:i/>
                <w:spacing w:val="1"/>
                <w:sz w:val="18"/>
              </w:rPr>
              <w:t xml:space="preserve"> </w:t>
            </w:r>
            <w:r>
              <w:rPr>
                <w:i/>
                <w:sz w:val="18"/>
              </w:rPr>
              <w:t>новой</w:t>
            </w:r>
            <w:r>
              <w:rPr>
                <w:i/>
                <w:spacing w:val="1"/>
                <w:sz w:val="18"/>
              </w:rPr>
              <w:t xml:space="preserve"> </w:t>
            </w:r>
            <w:r>
              <w:rPr>
                <w:i/>
                <w:sz w:val="18"/>
              </w:rPr>
              <w:t>сказкой</w:t>
            </w:r>
            <w:r>
              <w:rPr>
                <w:i/>
                <w:spacing w:val="1"/>
                <w:sz w:val="18"/>
              </w:rPr>
              <w:t xml:space="preserve"> </w:t>
            </w:r>
            <w:r>
              <w:rPr>
                <w:i/>
                <w:sz w:val="18"/>
              </w:rPr>
              <w:t>удивил»</w:t>
            </w:r>
          </w:p>
          <w:p>
            <w:pPr>
              <w:pStyle w:val="18"/>
              <w:ind w:left="110" w:right="91"/>
              <w:jc w:val="both"/>
              <w:rPr>
                <w:i/>
                <w:sz w:val="18"/>
              </w:rPr>
            </w:pPr>
            <w:r>
              <w:rPr>
                <w:i/>
                <w:sz w:val="18"/>
              </w:rPr>
              <w:t>8</w:t>
            </w:r>
            <w:r>
              <w:rPr>
                <w:i/>
                <w:spacing w:val="1"/>
                <w:sz w:val="18"/>
              </w:rPr>
              <w:t xml:space="preserve"> </w:t>
            </w:r>
            <w:r>
              <w:rPr>
                <w:i/>
                <w:sz w:val="18"/>
              </w:rPr>
              <w:t>июля</w:t>
            </w:r>
            <w:r>
              <w:rPr>
                <w:i/>
                <w:spacing w:val="1"/>
                <w:sz w:val="18"/>
              </w:rPr>
              <w:t xml:space="preserve"> </w:t>
            </w:r>
            <w:r>
              <w:rPr>
                <w:i/>
                <w:sz w:val="18"/>
              </w:rPr>
              <w:t>–</w:t>
            </w:r>
            <w:r>
              <w:rPr>
                <w:i/>
                <w:spacing w:val="1"/>
                <w:sz w:val="18"/>
              </w:rPr>
              <w:t xml:space="preserve"> </w:t>
            </w:r>
            <w:r>
              <w:rPr>
                <w:i/>
                <w:sz w:val="18"/>
              </w:rPr>
              <w:t>досуг</w:t>
            </w:r>
            <w:r>
              <w:rPr>
                <w:i/>
                <w:spacing w:val="1"/>
                <w:sz w:val="18"/>
              </w:rPr>
              <w:t xml:space="preserve"> </w:t>
            </w:r>
            <w:r>
              <w:rPr>
                <w:i/>
                <w:sz w:val="18"/>
              </w:rPr>
              <w:t>с</w:t>
            </w:r>
            <w:r>
              <w:rPr>
                <w:i/>
                <w:spacing w:val="1"/>
                <w:sz w:val="18"/>
              </w:rPr>
              <w:t xml:space="preserve"> </w:t>
            </w:r>
            <w:r>
              <w:rPr>
                <w:i/>
                <w:sz w:val="18"/>
              </w:rPr>
              <w:t>ромашками,</w:t>
            </w:r>
            <w:r>
              <w:rPr>
                <w:i/>
                <w:spacing w:val="1"/>
                <w:sz w:val="18"/>
              </w:rPr>
              <w:t xml:space="preserve"> </w:t>
            </w:r>
            <w:r>
              <w:rPr>
                <w:i/>
                <w:sz w:val="18"/>
              </w:rPr>
              <w:t>посвящённый</w:t>
            </w:r>
            <w:r>
              <w:rPr>
                <w:i/>
                <w:spacing w:val="1"/>
                <w:sz w:val="18"/>
              </w:rPr>
              <w:t xml:space="preserve"> </w:t>
            </w:r>
            <w:r>
              <w:rPr>
                <w:i/>
                <w:sz w:val="18"/>
              </w:rPr>
              <w:t>Дню</w:t>
            </w:r>
            <w:r>
              <w:rPr>
                <w:i/>
                <w:spacing w:val="1"/>
                <w:sz w:val="18"/>
              </w:rPr>
              <w:t xml:space="preserve"> </w:t>
            </w:r>
            <w:r>
              <w:rPr>
                <w:i/>
                <w:sz w:val="18"/>
              </w:rPr>
              <w:t>Петра</w:t>
            </w:r>
            <w:r>
              <w:rPr>
                <w:i/>
                <w:spacing w:val="1"/>
                <w:sz w:val="18"/>
              </w:rPr>
              <w:t xml:space="preserve"> </w:t>
            </w:r>
            <w:r>
              <w:rPr>
                <w:i/>
                <w:sz w:val="18"/>
              </w:rPr>
              <w:t>и</w:t>
            </w:r>
            <w:r>
              <w:rPr>
                <w:i/>
                <w:spacing w:val="-42"/>
                <w:sz w:val="18"/>
              </w:rPr>
              <w:t xml:space="preserve"> </w:t>
            </w:r>
            <w:r>
              <w:rPr>
                <w:i/>
                <w:sz w:val="18"/>
              </w:rPr>
              <w:t>Февронии,</w:t>
            </w:r>
            <w:r>
              <w:rPr>
                <w:i/>
                <w:spacing w:val="-1"/>
                <w:sz w:val="18"/>
              </w:rPr>
              <w:t xml:space="preserve"> </w:t>
            </w:r>
            <w:r>
              <w:rPr>
                <w:i/>
                <w:sz w:val="18"/>
              </w:rPr>
              <w:t>Дню</w:t>
            </w:r>
            <w:r>
              <w:rPr>
                <w:i/>
                <w:spacing w:val="-4"/>
                <w:sz w:val="18"/>
              </w:rPr>
              <w:t xml:space="preserve"> </w:t>
            </w:r>
            <w:r>
              <w:rPr>
                <w:i/>
                <w:sz w:val="18"/>
              </w:rPr>
              <w:t>семьи, любви</w:t>
            </w:r>
          </w:p>
          <w:p>
            <w:pPr>
              <w:pStyle w:val="18"/>
              <w:spacing w:line="197" w:lineRule="exact"/>
              <w:ind w:left="110"/>
              <w:jc w:val="both"/>
              <w:rPr>
                <w:i/>
                <w:sz w:val="18"/>
              </w:rPr>
            </w:pPr>
            <w:r>
              <w:rPr>
                <w:i/>
                <w:sz w:val="18"/>
              </w:rPr>
              <w:t>и</w:t>
            </w:r>
            <w:r>
              <w:rPr>
                <w:i/>
                <w:spacing w:val="-2"/>
                <w:sz w:val="18"/>
              </w:rPr>
              <w:t xml:space="preserve"> </w:t>
            </w:r>
            <w:r>
              <w:rPr>
                <w:i/>
                <w:sz w:val="18"/>
              </w:rPr>
              <w:t>верности</w:t>
            </w:r>
          </w:p>
        </w:tc>
        <w:tc>
          <w:tcPr>
            <w:tcW w:w="2695" w:type="dxa"/>
          </w:tcPr>
          <w:p>
            <w:pPr>
              <w:pStyle w:val="18"/>
              <w:tabs>
                <w:tab w:val="left" w:pos="1645"/>
              </w:tabs>
              <w:spacing w:line="242" w:lineRule="auto"/>
              <w:ind w:left="110" w:right="96"/>
              <w:rPr>
                <w:sz w:val="18"/>
              </w:rPr>
            </w:pPr>
            <w:r>
              <w:rPr>
                <w:sz w:val="18"/>
              </w:rPr>
              <w:t>Развлечение</w:t>
            </w:r>
            <w:r>
              <w:rPr>
                <w:sz w:val="18"/>
              </w:rPr>
              <w:tab/>
            </w:r>
            <w:r>
              <w:rPr>
                <w:spacing w:val="-1"/>
                <w:sz w:val="18"/>
              </w:rPr>
              <w:t>«Сказочный</w:t>
            </w:r>
            <w:r>
              <w:rPr>
                <w:spacing w:val="-42"/>
                <w:sz w:val="18"/>
              </w:rPr>
              <w:t xml:space="preserve"> </w:t>
            </w:r>
            <w:r>
              <w:rPr>
                <w:sz w:val="18"/>
              </w:rPr>
              <w:t>концертный</w:t>
            </w:r>
            <w:r>
              <w:rPr>
                <w:spacing w:val="-2"/>
                <w:sz w:val="18"/>
              </w:rPr>
              <w:t xml:space="preserve"> </w:t>
            </w:r>
            <w:r>
              <w:rPr>
                <w:sz w:val="18"/>
              </w:rPr>
              <w:t>зал»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960" w:type="dxa"/>
            <w:vMerge w:val="restart"/>
            <w:textDirection w:val="btLr"/>
          </w:tcPr>
          <w:p>
            <w:pPr>
              <w:pStyle w:val="18"/>
              <w:spacing w:before="107"/>
              <w:ind w:left="848" w:right="839"/>
              <w:jc w:val="center"/>
              <w:rPr>
                <w:b/>
                <w:sz w:val="18"/>
              </w:rPr>
            </w:pPr>
            <w:r>
              <w:rPr>
                <w:b/>
                <w:sz w:val="18"/>
              </w:rPr>
              <w:t>Август</w:t>
            </w:r>
          </w:p>
        </w:tc>
        <w:tc>
          <w:tcPr>
            <w:tcW w:w="1480" w:type="dxa"/>
          </w:tcPr>
          <w:p>
            <w:pPr>
              <w:pStyle w:val="18"/>
              <w:spacing w:line="197" w:lineRule="exact"/>
              <w:ind w:left="108"/>
              <w:rPr>
                <w:sz w:val="18"/>
              </w:rPr>
            </w:pPr>
            <w:r>
              <w:rPr>
                <w:sz w:val="18"/>
              </w:rPr>
              <w:t>2 –</w:t>
            </w:r>
            <w:r>
              <w:rPr>
                <w:spacing w:val="-1"/>
                <w:sz w:val="18"/>
              </w:rPr>
              <w:t xml:space="preserve"> </w:t>
            </w:r>
            <w:r>
              <w:rPr>
                <w:sz w:val="18"/>
              </w:rPr>
              <w:t>3</w:t>
            </w:r>
            <w:r>
              <w:rPr>
                <w:spacing w:val="1"/>
                <w:sz w:val="18"/>
              </w:rPr>
              <w:t xml:space="preserve"> </w:t>
            </w:r>
            <w:r>
              <w:rPr>
                <w:sz w:val="18"/>
              </w:rPr>
              <w:t>года</w:t>
            </w:r>
          </w:p>
        </w:tc>
        <w:tc>
          <w:tcPr>
            <w:tcW w:w="2630" w:type="dxa"/>
            <w:shd w:val="clear" w:color="auto" w:fill="FAE3D4"/>
          </w:tcPr>
          <w:p>
            <w:pPr>
              <w:pStyle w:val="18"/>
              <w:ind w:left="108"/>
              <w:rPr>
                <w:i/>
                <w:sz w:val="18"/>
              </w:rPr>
            </w:pPr>
            <w:r>
              <w:rPr>
                <w:i/>
                <w:sz w:val="18"/>
              </w:rPr>
              <w:t>День</w:t>
            </w:r>
            <w:r>
              <w:rPr>
                <w:i/>
                <w:spacing w:val="33"/>
                <w:sz w:val="18"/>
              </w:rPr>
              <w:t xml:space="preserve"> </w:t>
            </w:r>
            <w:r>
              <w:rPr>
                <w:i/>
                <w:sz w:val="18"/>
              </w:rPr>
              <w:t>физкультурника</w:t>
            </w:r>
            <w:r>
              <w:rPr>
                <w:i/>
                <w:spacing w:val="36"/>
                <w:sz w:val="18"/>
              </w:rPr>
              <w:t xml:space="preserve"> </w:t>
            </w:r>
            <w:r>
              <w:rPr>
                <w:i/>
                <w:sz w:val="18"/>
              </w:rPr>
              <w:t>–</w:t>
            </w:r>
            <w:r>
              <w:rPr>
                <w:i/>
                <w:spacing w:val="35"/>
                <w:sz w:val="18"/>
              </w:rPr>
              <w:t xml:space="preserve"> </w:t>
            </w:r>
            <w:r>
              <w:rPr>
                <w:i/>
                <w:sz w:val="18"/>
              </w:rPr>
              <w:t>12</w:t>
            </w:r>
            <w:r>
              <w:rPr>
                <w:i/>
                <w:spacing w:val="-42"/>
                <w:sz w:val="18"/>
              </w:rPr>
              <w:t xml:space="preserve"> </w:t>
            </w:r>
            <w:r>
              <w:rPr>
                <w:i/>
                <w:sz w:val="18"/>
              </w:rPr>
              <w:t>августа</w:t>
            </w:r>
          </w:p>
        </w:tc>
        <w:tc>
          <w:tcPr>
            <w:tcW w:w="3010" w:type="dxa"/>
          </w:tcPr>
          <w:p>
            <w:pPr>
              <w:pStyle w:val="18"/>
              <w:spacing w:line="197" w:lineRule="exact"/>
              <w:ind w:left="110"/>
              <w:rPr>
                <w:i/>
                <w:sz w:val="18"/>
              </w:rPr>
            </w:pPr>
            <w:r>
              <w:rPr>
                <w:i/>
                <w:sz w:val="18"/>
              </w:rPr>
              <w:t>Подвижные</w:t>
            </w:r>
            <w:r>
              <w:rPr>
                <w:i/>
                <w:spacing w:val="-4"/>
                <w:sz w:val="18"/>
              </w:rPr>
              <w:t xml:space="preserve"> </w:t>
            </w:r>
            <w:r>
              <w:rPr>
                <w:i/>
                <w:sz w:val="18"/>
              </w:rPr>
              <w:t>игры,</w:t>
            </w:r>
            <w:r>
              <w:rPr>
                <w:i/>
                <w:spacing w:val="-2"/>
                <w:sz w:val="18"/>
              </w:rPr>
              <w:t xml:space="preserve"> </w:t>
            </w:r>
            <w:r>
              <w:rPr>
                <w:i/>
                <w:sz w:val="18"/>
              </w:rPr>
              <w:t>флэшмоб</w:t>
            </w:r>
          </w:p>
        </w:tc>
        <w:tc>
          <w:tcPr>
            <w:tcW w:w="2695" w:type="dxa"/>
          </w:tcPr>
          <w:p>
            <w:pPr>
              <w:pStyle w:val="18"/>
              <w:ind w:left="110"/>
              <w:rPr>
                <w:sz w:val="18"/>
              </w:rPr>
            </w:pPr>
            <w:r>
              <w:rPr>
                <w:sz w:val="18"/>
              </w:rPr>
              <w:t>Развлечение</w:t>
            </w:r>
            <w:r>
              <w:rPr>
                <w:spacing w:val="25"/>
                <w:sz w:val="18"/>
              </w:rPr>
              <w:t xml:space="preserve"> </w:t>
            </w:r>
            <w:r>
              <w:rPr>
                <w:sz w:val="18"/>
              </w:rPr>
              <w:t>«С</w:t>
            </w:r>
            <w:r>
              <w:rPr>
                <w:spacing w:val="23"/>
                <w:sz w:val="18"/>
              </w:rPr>
              <w:t xml:space="preserve"> </w:t>
            </w:r>
            <w:r>
              <w:rPr>
                <w:sz w:val="18"/>
              </w:rPr>
              <w:t>физкультурой</w:t>
            </w:r>
            <w:r>
              <w:rPr>
                <w:spacing w:val="-42"/>
                <w:sz w:val="18"/>
              </w:rPr>
              <w:t xml:space="preserve"> </w:t>
            </w:r>
            <w:r>
              <w:rPr>
                <w:sz w:val="18"/>
              </w:rPr>
              <w:t>мы</w:t>
            </w:r>
            <w:r>
              <w:rPr>
                <w:spacing w:val="33"/>
                <w:sz w:val="18"/>
              </w:rPr>
              <w:t xml:space="preserve"> </w:t>
            </w:r>
            <w:r>
              <w:rPr>
                <w:sz w:val="18"/>
              </w:rPr>
              <w:t>дружны,</w:t>
            </w:r>
            <w:r>
              <w:rPr>
                <w:spacing w:val="34"/>
                <w:sz w:val="18"/>
              </w:rPr>
              <w:t xml:space="preserve"> </w:t>
            </w:r>
            <w:r>
              <w:rPr>
                <w:sz w:val="18"/>
              </w:rPr>
              <w:t>нам</w:t>
            </w:r>
            <w:r>
              <w:rPr>
                <w:spacing w:val="33"/>
                <w:sz w:val="18"/>
              </w:rPr>
              <w:t xml:space="preserve"> </w:t>
            </w:r>
            <w:r>
              <w:rPr>
                <w:sz w:val="18"/>
              </w:rPr>
              <w:t>болезни</w:t>
            </w:r>
            <w:r>
              <w:rPr>
                <w:spacing w:val="33"/>
                <w:sz w:val="18"/>
              </w:rPr>
              <w:t xml:space="preserve"> </w:t>
            </w:r>
            <w:r>
              <w:rPr>
                <w:sz w:val="18"/>
              </w:rPr>
              <w:t>не</w:t>
            </w:r>
          </w:p>
          <w:p>
            <w:pPr>
              <w:pStyle w:val="18"/>
              <w:spacing w:line="197" w:lineRule="exact"/>
              <w:ind w:left="110"/>
              <w:rPr>
                <w:sz w:val="18"/>
              </w:rPr>
            </w:pPr>
            <w:r>
              <w:rPr>
                <w:sz w:val="18"/>
              </w:rPr>
              <w:t>страшны!»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960" w:type="dxa"/>
            <w:vMerge w:val="continue"/>
            <w:textDirection w:val="btLr"/>
          </w:tcPr>
          <w:p>
            <w:pPr>
              <w:rPr>
                <w:sz w:val="2"/>
                <w:szCs w:val="2"/>
              </w:rPr>
            </w:pPr>
          </w:p>
        </w:tc>
        <w:tc>
          <w:tcPr>
            <w:tcW w:w="1480" w:type="dxa"/>
          </w:tcPr>
          <w:p>
            <w:pPr>
              <w:pStyle w:val="18"/>
              <w:spacing w:line="196" w:lineRule="exact"/>
              <w:ind w:left="108"/>
              <w:rPr>
                <w:sz w:val="18"/>
              </w:rPr>
            </w:pPr>
            <w:r>
              <w:rPr>
                <w:sz w:val="18"/>
              </w:rPr>
              <w:t>3 –</w:t>
            </w:r>
            <w:r>
              <w:rPr>
                <w:spacing w:val="-1"/>
                <w:sz w:val="18"/>
              </w:rPr>
              <w:t xml:space="preserve"> </w:t>
            </w:r>
            <w:r>
              <w:rPr>
                <w:sz w:val="18"/>
              </w:rPr>
              <w:t>4</w:t>
            </w:r>
            <w:r>
              <w:rPr>
                <w:spacing w:val="1"/>
                <w:sz w:val="18"/>
              </w:rPr>
              <w:t xml:space="preserve"> </w:t>
            </w:r>
            <w:r>
              <w:rPr>
                <w:sz w:val="18"/>
              </w:rPr>
              <w:t>года</w:t>
            </w:r>
          </w:p>
        </w:tc>
        <w:tc>
          <w:tcPr>
            <w:tcW w:w="2630" w:type="dxa"/>
            <w:shd w:val="clear" w:color="auto" w:fill="FAE3D4"/>
          </w:tcPr>
          <w:p>
            <w:pPr>
              <w:pStyle w:val="18"/>
              <w:ind w:left="108" w:right="92"/>
              <w:jc w:val="both"/>
              <w:rPr>
                <w:i/>
                <w:sz w:val="18"/>
              </w:rPr>
            </w:pPr>
            <w:r>
              <w:rPr>
                <w:i/>
                <w:sz w:val="18"/>
              </w:rPr>
              <w:t>День</w:t>
            </w:r>
            <w:r>
              <w:rPr>
                <w:i/>
                <w:spacing w:val="1"/>
                <w:sz w:val="18"/>
              </w:rPr>
              <w:t xml:space="preserve"> </w:t>
            </w:r>
            <w:r>
              <w:rPr>
                <w:i/>
                <w:sz w:val="18"/>
              </w:rPr>
              <w:t>физкультурника</w:t>
            </w:r>
            <w:r>
              <w:rPr>
                <w:i/>
                <w:spacing w:val="1"/>
                <w:sz w:val="18"/>
              </w:rPr>
              <w:t xml:space="preserve"> </w:t>
            </w:r>
            <w:r>
              <w:rPr>
                <w:i/>
                <w:sz w:val="18"/>
              </w:rPr>
              <w:t>–</w:t>
            </w:r>
            <w:r>
              <w:rPr>
                <w:i/>
                <w:spacing w:val="1"/>
                <w:sz w:val="18"/>
              </w:rPr>
              <w:t xml:space="preserve"> </w:t>
            </w:r>
            <w:r>
              <w:rPr>
                <w:i/>
                <w:sz w:val="18"/>
              </w:rPr>
              <w:t>12</w:t>
            </w:r>
            <w:r>
              <w:rPr>
                <w:i/>
                <w:spacing w:val="1"/>
                <w:sz w:val="18"/>
              </w:rPr>
              <w:t xml:space="preserve"> </w:t>
            </w:r>
            <w:r>
              <w:rPr>
                <w:i/>
                <w:sz w:val="18"/>
              </w:rPr>
              <w:t>августа;</w:t>
            </w:r>
          </w:p>
          <w:p>
            <w:pPr>
              <w:pStyle w:val="18"/>
              <w:spacing w:line="206" w:lineRule="exact"/>
              <w:ind w:left="108" w:right="92"/>
              <w:jc w:val="both"/>
              <w:rPr>
                <w:i/>
                <w:sz w:val="18"/>
              </w:rPr>
            </w:pPr>
            <w:r>
              <w:rPr>
                <w:i/>
                <w:sz w:val="18"/>
              </w:rPr>
              <w:t>День Государственного флага</w:t>
            </w:r>
            <w:r>
              <w:rPr>
                <w:i/>
                <w:spacing w:val="1"/>
                <w:sz w:val="18"/>
              </w:rPr>
              <w:t xml:space="preserve"> </w:t>
            </w:r>
            <w:r>
              <w:rPr>
                <w:i/>
                <w:sz w:val="18"/>
              </w:rPr>
              <w:t>Российской</w:t>
            </w:r>
            <w:r>
              <w:rPr>
                <w:i/>
                <w:spacing w:val="1"/>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22</w:t>
            </w:r>
            <w:r>
              <w:rPr>
                <w:i/>
                <w:spacing w:val="-42"/>
                <w:sz w:val="18"/>
              </w:rPr>
              <w:t xml:space="preserve"> </w:t>
            </w:r>
            <w:r>
              <w:rPr>
                <w:i/>
                <w:sz w:val="18"/>
              </w:rPr>
              <w:t>августа</w:t>
            </w:r>
          </w:p>
        </w:tc>
        <w:tc>
          <w:tcPr>
            <w:tcW w:w="3010" w:type="dxa"/>
          </w:tcPr>
          <w:p>
            <w:pPr>
              <w:pStyle w:val="18"/>
              <w:spacing w:line="196" w:lineRule="exact"/>
              <w:ind w:left="110"/>
              <w:rPr>
                <w:i/>
                <w:sz w:val="18"/>
              </w:rPr>
            </w:pPr>
            <w:r>
              <w:rPr>
                <w:i/>
                <w:sz w:val="18"/>
              </w:rPr>
              <w:t>Подвижные</w:t>
            </w:r>
            <w:r>
              <w:rPr>
                <w:i/>
                <w:spacing w:val="-4"/>
                <w:sz w:val="18"/>
              </w:rPr>
              <w:t xml:space="preserve"> </w:t>
            </w:r>
            <w:r>
              <w:rPr>
                <w:i/>
                <w:sz w:val="18"/>
              </w:rPr>
              <w:t>игры,</w:t>
            </w:r>
            <w:r>
              <w:rPr>
                <w:i/>
                <w:spacing w:val="-2"/>
                <w:sz w:val="18"/>
              </w:rPr>
              <w:t xml:space="preserve"> </w:t>
            </w:r>
            <w:r>
              <w:rPr>
                <w:i/>
                <w:sz w:val="18"/>
              </w:rPr>
              <w:t>флэшмоб</w:t>
            </w:r>
          </w:p>
        </w:tc>
        <w:tc>
          <w:tcPr>
            <w:tcW w:w="2695" w:type="dxa"/>
          </w:tcPr>
          <w:p>
            <w:pPr>
              <w:pStyle w:val="18"/>
              <w:ind w:left="110" w:right="95"/>
              <w:jc w:val="both"/>
              <w:rPr>
                <w:sz w:val="18"/>
              </w:rPr>
            </w:pPr>
            <w:r>
              <w:rPr>
                <w:sz w:val="18"/>
              </w:rPr>
              <w:t>Развлечение</w:t>
            </w:r>
            <w:r>
              <w:rPr>
                <w:spacing w:val="1"/>
                <w:sz w:val="18"/>
              </w:rPr>
              <w:t xml:space="preserve"> </w:t>
            </w:r>
            <w:r>
              <w:rPr>
                <w:sz w:val="18"/>
              </w:rPr>
              <w:t>«С</w:t>
            </w:r>
            <w:r>
              <w:rPr>
                <w:spacing w:val="1"/>
                <w:sz w:val="18"/>
              </w:rPr>
              <w:t xml:space="preserve"> </w:t>
            </w:r>
            <w:r>
              <w:rPr>
                <w:sz w:val="18"/>
              </w:rPr>
              <w:t>физкультурой</w:t>
            </w:r>
            <w:r>
              <w:rPr>
                <w:spacing w:val="1"/>
                <w:sz w:val="18"/>
              </w:rPr>
              <w:t xml:space="preserve"> </w:t>
            </w:r>
            <w:r>
              <w:rPr>
                <w:sz w:val="18"/>
              </w:rPr>
              <w:t>мы</w:t>
            </w:r>
            <w:r>
              <w:rPr>
                <w:spacing w:val="1"/>
                <w:sz w:val="18"/>
              </w:rPr>
              <w:t xml:space="preserve"> </w:t>
            </w:r>
            <w:r>
              <w:rPr>
                <w:sz w:val="18"/>
              </w:rPr>
              <w:t>дружны,</w:t>
            </w:r>
            <w:r>
              <w:rPr>
                <w:spacing w:val="1"/>
                <w:sz w:val="18"/>
              </w:rPr>
              <w:t xml:space="preserve"> </w:t>
            </w:r>
            <w:r>
              <w:rPr>
                <w:sz w:val="18"/>
              </w:rPr>
              <w:t>нам</w:t>
            </w:r>
            <w:r>
              <w:rPr>
                <w:spacing w:val="1"/>
                <w:sz w:val="18"/>
              </w:rPr>
              <w:t xml:space="preserve"> </w:t>
            </w:r>
            <w:r>
              <w:rPr>
                <w:sz w:val="18"/>
              </w:rPr>
              <w:t>болезни</w:t>
            </w:r>
            <w:r>
              <w:rPr>
                <w:spacing w:val="1"/>
                <w:sz w:val="18"/>
              </w:rPr>
              <w:t xml:space="preserve"> </w:t>
            </w:r>
            <w:r>
              <w:rPr>
                <w:sz w:val="18"/>
              </w:rPr>
              <w:t>не</w:t>
            </w:r>
            <w:r>
              <w:rPr>
                <w:spacing w:val="1"/>
                <w:sz w:val="18"/>
              </w:rPr>
              <w:t xml:space="preserve"> </w:t>
            </w:r>
            <w:r>
              <w:rPr>
                <w:sz w:val="18"/>
              </w:rPr>
              <w:t>страшны!»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7" w:hRule="atLeast"/>
        </w:trPr>
        <w:tc>
          <w:tcPr>
            <w:tcW w:w="960" w:type="dxa"/>
            <w:vMerge w:val="continue"/>
            <w:textDirection w:val="btLr"/>
          </w:tcPr>
          <w:p>
            <w:pPr>
              <w:rPr>
                <w:sz w:val="2"/>
                <w:szCs w:val="2"/>
              </w:rPr>
            </w:pPr>
          </w:p>
        </w:tc>
        <w:tc>
          <w:tcPr>
            <w:tcW w:w="1480" w:type="dxa"/>
          </w:tcPr>
          <w:p>
            <w:pPr>
              <w:pStyle w:val="18"/>
              <w:spacing w:line="196" w:lineRule="exact"/>
              <w:ind w:left="108"/>
              <w:rPr>
                <w:sz w:val="18"/>
              </w:rPr>
            </w:pPr>
            <w:r>
              <w:rPr>
                <w:sz w:val="18"/>
              </w:rPr>
              <w:t>4 –</w:t>
            </w:r>
            <w:r>
              <w:rPr>
                <w:spacing w:val="-2"/>
                <w:sz w:val="18"/>
              </w:rPr>
              <w:t xml:space="preserve"> </w:t>
            </w:r>
            <w:r>
              <w:rPr>
                <w:sz w:val="18"/>
              </w:rPr>
              <w:t>5 лет</w:t>
            </w:r>
          </w:p>
        </w:tc>
        <w:tc>
          <w:tcPr>
            <w:tcW w:w="2630" w:type="dxa"/>
            <w:shd w:val="clear" w:color="auto" w:fill="FAE3D4"/>
          </w:tcPr>
          <w:p>
            <w:pPr>
              <w:pStyle w:val="18"/>
              <w:spacing w:line="242" w:lineRule="auto"/>
              <w:ind w:left="108"/>
              <w:rPr>
                <w:i/>
                <w:sz w:val="18"/>
              </w:rPr>
            </w:pPr>
            <w:r>
              <w:rPr>
                <w:i/>
                <w:sz w:val="18"/>
              </w:rPr>
              <w:t>День</w:t>
            </w:r>
            <w:r>
              <w:rPr>
                <w:i/>
                <w:spacing w:val="33"/>
                <w:sz w:val="18"/>
              </w:rPr>
              <w:t xml:space="preserve"> </w:t>
            </w:r>
            <w:r>
              <w:rPr>
                <w:i/>
                <w:sz w:val="18"/>
              </w:rPr>
              <w:t>физкультурника</w:t>
            </w:r>
            <w:r>
              <w:rPr>
                <w:i/>
                <w:spacing w:val="36"/>
                <w:sz w:val="18"/>
              </w:rPr>
              <w:t xml:space="preserve"> </w:t>
            </w:r>
            <w:r>
              <w:rPr>
                <w:i/>
                <w:sz w:val="18"/>
              </w:rPr>
              <w:t>–</w:t>
            </w:r>
            <w:r>
              <w:rPr>
                <w:i/>
                <w:spacing w:val="35"/>
                <w:sz w:val="18"/>
              </w:rPr>
              <w:t xml:space="preserve"> </w:t>
            </w:r>
            <w:r>
              <w:rPr>
                <w:i/>
                <w:sz w:val="18"/>
              </w:rPr>
              <w:t>12</w:t>
            </w:r>
            <w:r>
              <w:rPr>
                <w:i/>
                <w:spacing w:val="-42"/>
                <w:sz w:val="18"/>
              </w:rPr>
              <w:t xml:space="preserve"> </w:t>
            </w:r>
            <w:r>
              <w:rPr>
                <w:i/>
                <w:sz w:val="18"/>
              </w:rPr>
              <w:t>августа;</w:t>
            </w:r>
          </w:p>
          <w:p>
            <w:pPr>
              <w:pStyle w:val="18"/>
              <w:ind w:left="108" w:right="92"/>
              <w:jc w:val="both"/>
              <w:rPr>
                <w:i/>
                <w:sz w:val="18"/>
              </w:rPr>
            </w:pPr>
            <w:r>
              <w:rPr>
                <w:i/>
                <w:sz w:val="18"/>
              </w:rPr>
              <w:t>День Государственного флага</w:t>
            </w:r>
            <w:r>
              <w:rPr>
                <w:i/>
                <w:spacing w:val="1"/>
                <w:sz w:val="18"/>
              </w:rPr>
              <w:t xml:space="preserve"> </w:t>
            </w:r>
            <w:r>
              <w:rPr>
                <w:i/>
                <w:sz w:val="18"/>
              </w:rPr>
              <w:t>Российской</w:t>
            </w:r>
            <w:r>
              <w:rPr>
                <w:i/>
                <w:spacing w:val="1"/>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22</w:t>
            </w:r>
            <w:r>
              <w:rPr>
                <w:i/>
                <w:spacing w:val="-42"/>
                <w:sz w:val="18"/>
              </w:rPr>
              <w:t xml:space="preserve"> </w:t>
            </w:r>
            <w:r>
              <w:rPr>
                <w:i/>
                <w:sz w:val="18"/>
              </w:rPr>
              <w:t>августа;</w:t>
            </w:r>
          </w:p>
          <w:p>
            <w:pPr>
              <w:pStyle w:val="18"/>
              <w:spacing w:line="206" w:lineRule="exact"/>
              <w:ind w:left="108"/>
              <w:rPr>
                <w:i/>
                <w:sz w:val="18"/>
              </w:rPr>
            </w:pPr>
            <w:r>
              <w:rPr>
                <w:i/>
                <w:sz w:val="18"/>
              </w:rPr>
              <w:t>День</w:t>
            </w:r>
            <w:r>
              <w:rPr>
                <w:i/>
                <w:spacing w:val="31"/>
                <w:sz w:val="18"/>
              </w:rPr>
              <w:t xml:space="preserve"> </w:t>
            </w:r>
            <w:r>
              <w:rPr>
                <w:i/>
                <w:sz w:val="18"/>
              </w:rPr>
              <w:t>российского</w:t>
            </w:r>
            <w:r>
              <w:rPr>
                <w:i/>
                <w:spacing w:val="77"/>
                <w:sz w:val="18"/>
              </w:rPr>
              <w:t xml:space="preserve"> </w:t>
            </w:r>
            <w:r>
              <w:rPr>
                <w:i/>
                <w:sz w:val="18"/>
              </w:rPr>
              <w:t>кино</w:t>
            </w:r>
            <w:r>
              <w:rPr>
                <w:i/>
                <w:spacing w:val="79"/>
                <w:sz w:val="18"/>
              </w:rPr>
              <w:t xml:space="preserve"> </w:t>
            </w:r>
            <w:r>
              <w:rPr>
                <w:i/>
                <w:sz w:val="18"/>
              </w:rPr>
              <w:t>–</w:t>
            </w:r>
            <w:r>
              <w:rPr>
                <w:i/>
                <w:spacing w:val="75"/>
                <w:sz w:val="18"/>
              </w:rPr>
              <w:t xml:space="preserve"> </w:t>
            </w:r>
            <w:r>
              <w:rPr>
                <w:i/>
                <w:sz w:val="18"/>
              </w:rPr>
              <w:t>27</w:t>
            </w:r>
          </w:p>
          <w:p>
            <w:pPr>
              <w:pStyle w:val="18"/>
              <w:spacing w:line="197" w:lineRule="exact"/>
              <w:ind w:left="108"/>
              <w:rPr>
                <w:i/>
                <w:sz w:val="18"/>
              </w:rPr>
            </w:pPr>
            <w:r>
              <w:rPr>
                <w:i/>
                <w:sz w:val="18"/>
              </w:rPr>
              <w:t>августа</w:t>
            </w:r>
          </w:p>
        </w:tc>
        <w:tc>
          <w:tcPr>
            <w:tcW w:w="3010" w:type="dxa"/>
          </w:tcPr>
          <w:p>
            <w:pPr>
              <w:pStyle w:val="18"/>
              <w:spacing w:line="196" w:lineRule="exact"/>
              <w:ind w:left="110"/>
              <w:rPr>
                <w:i/>
                <w:sz w:val="18"/>
              </w:rPr>
            </w:pPr>
            <w:r>
              <w:rPr>
                <w:i/>
                <w:sz w:val="18"/>
              </w:rPr>
              <w:t>Спортивные</w:t>
            </w:r>
            <w:r>
              <w:rPr>
                <w:i/>
                <w:spacing w:val="-5"/>
                <w:sz w:val="18"/>
              </w:rPr>
              <w:t xml:space="preserve"> </w:t>
            </w:r>
            <w:r>
              <w:rPr>
                <w:i/>
                <w:sz w:val="18"/>
              </w:rPr>
              <w:t>игры,</w:t>
            </w:r>
            <w:r>
              <w:rPr>
                <w:i/>
                <w:spacing w:val="-3"/>
                <w:sz w:val="18"/>
              </w:rPr>
              <w:t xml:space="preserve"> </w:t>
            </w:r>
            <w:r>
              <w:rPr>
                <w:i/>
                <w:sz w:val="18"/>
              </w:rPr>
              <w:t>флэшмоб</w:t>
            </w:r>
          </w:p>
        </w:tc>
        <w:tc>
          <w:tcPr>
            <w:tcW w:w="2695" w:type="dxa"/>
          </w:tcPr>
          <w:p>
            <w:pPr>
              <w:pStyle w:val="18"/>
              <w:spacing w:line="196" w:lineRule="exact"/>
              <w:ind w:left="110"/>
              <w:rPr>
                <w:sz w:val="18"/>
              </w:rPr>
            </w:pPr>
            <w:r>
              <w:rPr>
                <w:sz w:val="18"/>
              </w:rPr>
              <w:t>День</w:t>
            </w:r>
            <w:r>
              <w:rPr>
                <w:spacing w:val="42"/>
                <w:sz w:val="18"/>
              </w:rPr>
              <w:t xml:space="preserve"> </w:t>
            </w:r>
            <w:r>
              <w:rPr>
                <w:sz w:val="18"/>
              </w:rPr>
              <w:t>эстафетных</w:t>
            </w:r>
            <w:r>
              <w:rPr>
                <w:spacing w:val="86"/>
                <w:sz w:val="18"/>
              </w:rPr>
              <w:t xml:space="preserve"> </w:t>
            </w:r>
            <w:r>
              <w:rPr>
                <w:sz w:val="18"/>
              </w:rPr>
              <w:t>стартов</w:t>
            </w:r>
            <w:r>
              <w:rPr>
                <w:spacing w:val="89"/>
                <w:sz w:val="18"/>
              </w:rPr>
              <w:t xml:space="preserve"> </w:t>
            </w:r>
            <w:r>
              <w:rPr>
                <w:sz w:val="18"/>
              </w:rPr>
              <w:t>«С</w:t>
            </w:r>
          </w:p>
          <w:p>
            <w:pPr>
              <w:pStyle w:val="18"/>
              <w:spacing w:line="206" w:lineRule="exact"/>
              <w:ind w:left="110" w:right="89"/>
              <w:rPr>
                <w:sz w:val="18"/>
              </w:rPr>
            </w:pPr>
            <w:r>
              <w:rPr>
                <w:sz w:val="18"/>
              </w:rPr>
              <w:t>физкультурой</w:t>
            </w:r>
            <w:r>
              <w:rPr>
                <w:spacing w:val="23"/>
                <w:sz w:val="18"/>
              </w:rPr>
              <w:t xml:space="preserve"> </w:t>
            </w:r>
            <w:r>
              <w:rPr>
                <w:sz w:val="18"/>
              </w:rPr>
              <w:t>мы</w:t>
            </w:r>
            <w:r>
              <w:rPr>
                <w:spacing w:val="22"/>
                <w:sz w:val="18"/>
              </w:rPr>
              <w:t xml:space="preserve"> </w:t>
            </w:r>
            <w:r>
              <w:rPr>
                <w:sz w:val="18"/>
              </w:rPr>
              <w:t>дружны,</w:t>
            </w:r>
            <w:r>
              <w:rPr>
                <w:spacing w:val="24"/>
                <w:sz w:val="18"/>
              </w:rPr>
              <w:t xml:space="preserve"> </w:t>
            </w:r>
            <w:r>
              <w:rPr>
                <w:sz w:val="18"/>
              </w:rPr>
              <w:t>нам</w:t>
            </w:r>
            <w:r>
              <w:rPr>
                <w:spacing w:val="-42"/>
                <w:sz w:val="18"/>
              </w:rPr>
              <w:t xml:space="preserve"> </w:t>
            </w:r>
            <w:r>
              <w:rPr>
                <w:sz w:val="18"/>
              </w:rPr>
              <w:t>болезни</w:t>
            </w:r>
            <w:r>
              <w:rPr>
                <w:spacing w:val="-2"/>
                <w:sz w:val="18"/>
              </w:rPr>
              <w:t xml:space="preserve"> </w:t>
            </w:r>
            <w:r>
              <w:rPr>
                <w:sz w:val="18"/>
              </w:rPr>
              <w:t>не</w:t>
            </w:r>
            <w:r>
              <w:rPr>
                <w:spacing w:val="-1"/>
                <w:sz w:val="18"/>
              </w:rPr>
              <w:t xml:space="preserve"> </w:t>
            </w:r>
            <w:r>
              <w:rPr>
                <w:sz w:val="18"/>
              </w:rPr>
              <w:t>страшны!»</w:t>
            </w:r>
          </w:p>
          <w:p>
            <w:pPr>
              <w:pStyle w:val="18"/>
              <w:ind w:left="110" w:right="89"/>
              <w:rPr>
                <w:sz w:val="18"/>
              </w:rPr>
            </w:pPr>
            <w:r>
              <w:rPr>
                <w:sz w:val="18"/>
              </w:rPr>
              <w:t>Выставка</w:t>
            </w:r>
            <w:r>
              <w:rPr>
                <w:spacing w:val="-7"/>
                <w:sz w:val="18"/>
              </w:rPr>
              <w:t xml:space="preserve"> </w:t>
            </w:r>
            <w:r>
              <w:rPr>
                <w:sz w:val="18"/>
              </w:rPr>
              <w:t>коллективных</w:t>
            </w:r>
            <w:r>
              <w:rPr>
                <w:spacing w:val="-7"/>
                <w:sz w:val="18"/>
              </w:rPr>
              <w:t xml:space="preserve"> </w:t>
            </w:r>
            <w:r>
              <w:rPr>
                <w:sz w:val="18"/>
              </w:rPr>
              <w:t>работ</w:t>
            </w:r>
            <w:r>
              <w:rPr>
                <w:spacing w:val="-5"/>
                <w:sz w:val="18"/>
              </w:rPr>
              <w:t xml:space="preserve"> </w:t>
            </w:r>
            <w:r>
              <w:rPr>
                <w:sz w:val="18"/>
              </w:rPr>
              <w:t>и</w:t>
            </w:r>
            <w:r>
              <w:rPr>
                <w:spacing w:val="-42"/>
                <w:sz w:val="18"/>
              </w:rPr>
              <w:t xml:space="preserve"> </w:t>
            </w:r>
            <w:r>
              <w:rPr>
                <w:sz w:val="18"/>
              </w:rPr>
              <w:t>коллажей</w:t>
            </w:r>
            <w:r>
              <w:rPr>
                <w:spacing w:val="2"/>
                <w:sz w:val="18"/>
              </w:rPr>
              <w:t xml:space="preserve"> </w:t>
            </w:r>
            <w:r>
              <w:rPr>
                <w:sz w:val="18"/>
              </w:rPr>
              <w:t>«Весёлые</w:t>
            </w:r>
            <w:r>
              <w:rPr>
                <w:spacing w:val="-1"/>
                <w:sz w:val="18"/>
              </w:rPr>
              <w:t xml:space="preserve"> </w:t>
            </w:r>
            <w:r>
              <w:rPr>
                <w:sz w:val="18"/>
              </w:rPr>
              <w:t>старты»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960" w:type="dxa"/>
            <w:vMerge w:val="continue"/>
          </w:tcPr>
          <w:p>
            <w:pPr>
              <w:rPr>
                <w:sz w:val="2"/>
                <w:szCs w:val="2"/>
              </w:rPr>
            </w:pPr>
          </w:p>
        </w:tc>
        <w:tc>
          <w:tcPr>
            <w:tcW w:w="1480" w:type="dxa"/>
          </w:tcPr>
          <w:p>
            <w:pPr>
              <w:pStyle w:val="18"/>
              <w:spacing w:line="196" w:lineRule="exact"/>
              <w:ind w:left="108"/>
              <w:rPr>
                <w:sz w:val="18"/>
              </w:rPr>
            </w:pPr>
            <w:r>
              <w:rPr>
                <w:sz w:val="18"/>
              </w:rPr>
              <w:t>5 –</w:t>
            </w:r>
            <w:r>
              <w:rPr>
                <w:spacing w:val="-2"/>
                <w:sz w:val="18"/>
              </w:rPr>
              <w:t xml:space="preserve"> </w:t>
            </w:r>
            <w:r>
              <w:rPr>
                <w:sz w:val="18"/>
              </w:rPr>
              <w:t>6 лет</w:t>
            </w:r>
          </w:p>
        </w:tc>
        <w:tc>
          <w:tcPr>
            <w:tcW w:w="2630" w:type="dxa"/>
            <w:shd w:val="clear" w:color="auto" w:fill="FAE3D4"/>
          </w:tcPr>
          <w:p>
            <w:pPr>
              <w:pStyle w:val="18"/>
              <w:ind w:left="108" w:right="92"/>
              <w:jc w:val="both"/>
              <w:rPr>
                <w:i/>
                <w:sz w:val="18"/>
              </w:rPr>
            </w:pPr>
            <w:r>
              <w:rPr>
                <w:i/>
                <w:sz w:val="18"/>
              </w:rPr>
              <w:t>День</w:t>
            </w:r>
            <w:r>
              <w:rPr>
                <w:i/>
                <w:spacing w:val="1"/>
                <w:sz w:val="18"/>
              </w:rPr>
              <w:t xml:space="preserve"> </w:t>
            </w:r>
            <w:r>
              <w:rPr>
                <w:i/>
                <w:sz w:val="18"/>
              </w:rPr>
              <w:t>физкультурника</w:t>
            </w:r>
            <w:r>
              <w:rPr>
                <w:i/>
                <w:spacing w:val="1"/>
                <w:sz w:val="18"/>
              </w:rPr>
              <w:t xml:space="preserve"> </w:t>
            </w:r>
            <w:r>
              <w:rPr>
                <w:i/>
                <w:sz w:val="18"/>
              </w:rPr>
              <w:t>–</w:t>
            </w:r>
            <w:r>
              <w:rPr>
                <w:i/>
                <w:spacing w:val="1"/>
                <w:sz w:val="18"/>
              </w:rPr>
              <w:t xml:space="preserve"> </w:t>
            </w:r>
            <w:r>
              <w:rPr>
                <w:i/>
                <w:sz w:val="18"/>
              </w:rPr>
              <w:t>12</w:t>
            </w:r>
            <w:r>
              <w:rPr>
                <w:i/>
                <w:spacing w:val="1"/>
                <w:sz w:val="18"/>
              </w:rPr>
              <w:t xml:space="preserve"> </w:t>
            </w:r>
            <w:r>
              <w:rPr>
                <w:i/>
                <w:sz w:val="18"/>
              </w:rPr>
              <w:t>августа;</w:t>
            </w:r>
          </w:p>
          <w:p>
            <w:pPr>
              <w:pStyle w:val="18"/>
              <w:ind w:left="108" w:right="92"/>
              <w:jc w:val="both"/>
              <w:rPr>
                <w:i/>
                <w:sz w:val="18"/>
              </w:rPr>
            </w:pPr>
            <w:r>
              <w:rPr>
                <w:i/>
                <w:sz w:val="18"/>
              </w:rPr>
              <w:t>День Государственного флага</w:t>
            </w:r>
            <w:r>
              <w:rPr>
                <w:i/>
                <w:spacing w:val="1"/>
                <w:sz w:val="18"/>
              </w:rPr>
              <w:t xml:space="preserve"> </w:t>
            </w:r>
            <w:r>
              <w:rPr>
                <w:i/>
                <w:sz w:val="18"/>
              </w:rPr>
              <w:t>Российской</w:t>
            </w:r>
            <w:r>
              <w:rPr>
                <w:i/>
                <w:spacing w:val="1"/>
                <w:sz w:val="18"/>
              </w:rPr>
              <w:t xml:space="preserve"> </w:t>
            </w:r>
            <w:r>
              <w:rPr>
                <w:i/>
                <w:sz w:val="18"/>
              </w:rPr>
              <w:t>Федерации</w:t>
            </w:r>
            <w:r>
              <w:rPr>
                <w:i/>
                <w:spacing w:val="1"/>
                <w:sz w:val="18"/>
              </w:rPr>
              <w:t xml:space="preserve"> </w:t>
            </w:r>
            <w:r>
              <w:rPr>
                <w:i/>
                <w:sz w:val="18"/>
              </w:rPr>
              <w:t>–</w:t>
            </w:r>
            <w:r>
              <w:rPr>
                <w:i/>
                <w:spacing w:val="1"/>
                <w:sz w:val="18"/>
              </w:rPr>
              <w:t xml:space="preserve"> </w:t>
            </w:r>
            <w:r>
              <w:rPr>
                <w:i/>
                <w:sz w:val="18"/>
              </w:rPr>
              <w:t>22</w:t>
            </w:r>
            <w:r>
              <w:rPr>
                <w:i/>
                <w:spacing w:val="-42"/>
                <w:sz w:val="18"/>
              </w:rPr>
              <w:t xml:space="preserve"> </w:t>
            </w:r>
            <w:r>
              <w:rPr>
                <w:i/>
                <w:sz w:val="18"/>
              </w:rPr>
              <w:t>августа;</w:t>
            </w:r>
          </w:p>
          <w:p>
            <w:pPr>
              <w:pStyle w:val="18"/>
              <w:spacing w:line="205" w:lineRule="exact"/>
              <w:ind w:left="108"/>
              <w:rPr>
                <w:i/>
                <w:sz w:val="18"/>
              </w:rPr>
            </w:pPr>
            <w:r>
              <w:rPr>
                <w:i/>
                <w:sz w:val="18"/>
              </w:rPr>
              <w:t>День</w:t>
            </w:r>
            <w:r>
              <w:rPr>
                <w:i/>
                <w:spacing w:val="31"/>
                <w:sz w:val="18"/>
              </w:rPr>
              <w:t xml:space="preserve"> </w:t>
            </w:r>
            <w:r>
              <w:rPr>
                <w:i/>
                <w:sz w:val="18"/>
              </w:rPr>
              <w:t>российского</w:t>
            </w:r>
            <w:r>
              <w:rPr>
                <w:i/>
                <w:spacing w:val="77"/>
                <w:sz w:val="18"/>
              </w:rPr>
              <w:t xml:space="preserve"> </w:t>
            </w:r>
            <w:r>
              <w:rPr>
                <w:i/>
                <w:sz w:val="18"/>
              </w:rPr>
              <w:t>кино</w:t>
            </w:r>
            <w:r>
              <w:rPr>
                <w:i/>
                <w:spacing w:val="79"/>
                <w:sz w:val="18"/>
              </w:rPr>
              <w:t xml:space="preserve"> </w:t>
            </w:r>
            <w:r>
              <w:rPr>
                <w:i/>
                <w:sz w:val="18"/>
              </w:rPr>
              <w:t>–</w:t>
            </w:r>
            <w:r>
              <w:rPr>
                <w:i/>
                <w:spacing w:val="75"/>
                <w:sz w:val="18"/>
              </w:rPr>
              <w:t xml:space="preserve"> </w:t>
            </w:r>
            <w:r>
              <w:rPr>
                <w:i/>
                <w:sz w:val="18"/>
              </w:rPr>
              <w:t>27</w:t>
            </w:r>
          </w:p>
          <w:p>
            <w:pPr>
              <w:pStyle w:val="18"/>
              <w:spacing w:line="197" w:lineRule="exact"/>
              <w:ind w:left="108"/>
              <w:rPr>
                <w:i/>
                <w:sz w:val="18"/>
              </w:rPr>
            </w:pPr>
            <w:r>
              <w:rPr>
                <w:i/>
                <w:sz w:val="18"/>
              </w:rPr>
              <w:t>августа</w:t>
            </w:r>
          </w:p>
        </w:tc>
        <w:tc>
          <w:tcPr>
            <w:tcW w:w="3010" w:type="dxa"/>
          </w:tcPr>
          <w:p>
            <w:pPr>
              <w:pStyle w:val="18"/>
              <w:spacing w:line="196" w:lineRule="exact"/>
              <w:ind w:left="110"/>
              <w:rPr>
                <w:i/>
                <w:sz w:val="18"/>
              </w:rPr>
            </w:pPr>
            <w:r>
              <w:rPr>
                <w:i/>
                <w:sz w:val="18"/>
              </w:rPr>
              <w:t>Спортивные</w:t>
            </w:r>
            <w:r>
              <w:rPr>
                <w:i/>
                <w:spacing w:val="-5"/>
                <w:sz w:val="18"/>
              </w:rPr>
              <w:t xml:space="preserve"> </w:t>
            </w:r>
            <w:r>
              <w:rPr>
                <w:i/>
                <w:sz w:val="18"/>
              </w:rPr>
              <w:t>игры,</w:t>
            </w:r>
            <w:r>
              <w:rPr>
                <w:i/>
                <w:spacing w:val="-3"/>
                <w:sz w:val="18"/>
              </w:rPr>
              <w:t xml:space="preserve"> </w:t>
            </w:r>
            <w:r>
              <w:rPr>
                <w:i/>
                <w:sz w:val="18"/>
              </w:rPr>
              <w:t>флэшмоб</w:t>
            </w:r>
          </w:p>
        </w:tc>
        <w:tc>
          <w:tcPr>
            <w:tcW w:w="2695" w:type="dxa"/>
          </w:tcPr>
          <w:p>
            <w:pPr>
              <w:pStyle w:val="18"/>
              <w:ind w:left="110" w:right="96"/>
              <w:jc w:val="both"/>
              <w:rPr>
                <w:sz w:val="18"/>
              </w:rPr>
            </w:pPr>
            <w:r>
              <w:rPr>
                <w:sz w:val="18"/>
              </w:rPr>
              <w:t>День</w:t>
            </w:r>
            <w:r>
              <w:rPr>
                <w:spacing w:val="1"/>
                <w:sz w:val="18"/>
              </w:rPr>
              <w:t xml:space="preserve"> </w:t>
            </w:r>
            <w:r>
              <w:rPr>
                <w:sz w:val="18"/>
              </w:rPr>
              <w:t>эстафетных</w:t>
            </w:r>
            <w:r>
              <w:rPr>
                <w:spacing w:val="1"/>
                <w:sz w:val="18"/>
              </w:rPr>
              <w:t xml:space="preserve"> </w:t>
            </w:r>
            <w:r>
              <w:rPr>
                <w:sz w:val="18"/>
              </w:rPr>
              <w:t>стартов</w:t>
            </w:r>
            <w:r>
              <w:rPr>
                <w:spacing w:val="1"/>
                <w:sz w:val="18"/>
              </w:rPr>
              <w:t xml:space="preserve"> </w:t>
            </w:r>
            <w:r>
              <w:rPr>
                <w:sz w:val="18"/>
              </w:rPr>
              <w:t>«С</w:t>
            </w:r>
            <w:r>
              <w:rPr>
                <w:spacing w:val="1"/>
                <w:sz w:val="18"/>
              </w:rPr>
              <w:t xml:space="preserve"> </w:t>
            </w:r>
            <w:r>
              <w:rPr>
                <w:sz w:val="18"/>
              </w:rPr>
              <w:t>физкультурой мы дружны, нам</w:t>
            </w:r>
            <w:r>
              <w:rPr>
                <w:spacing w:val="1"/>
                <w:sz w:val="18"/>
              </w:rPr>
              <w:t xml:space="preserve"> </w:t>
            </w:r>
            <w:r>
              <w:rPr>
                <w:sz w:val="18"/>
              </w:rPr>
              <w:t>болезни</w:t>
            </w:r>
            <w:r>
              <w:rPr>
                <w:spacing w:val="-2"/>
                <w:sz w:val="18"/>
              </w:rPr>
              <w:t xml:space="preserve"> </w:t>
            </w:r>
            <w:r>
              <w:rPr>
                <w:sz w:val="18"/>
              </w:rPr>
              <w:t>не</w:t>
            </w:r>
            <w:r>
              <w:rPr>
                <w:spacing w:val="-1"/>
                <w:sz w:val="18"/>
              </w:rPr>
              <w:t xml:space="preserve"> </w:t>
            </w:r>
            <w:r>
              <w:rPr>
                <w:sz w:val="18"/>
              </w:rPr>
              <w:t>страшны!»</w:t>
            </w:r>
          </w:p>
          <w:p>
            <w:pPr>
              <w:pStyle w:val="18"/>
              <w:ind w:left="110" w:right="96"/>
              <w:jc w:val="both"/>
              <w:rPr>
                <w:sz w:val="18"/>
              </w:rPr>
            </w:pPr>
            <w:r>
              <w:rPr>
                <w:sz w:val="18"/>
              </w:rPr>
              <w:t>Выставка</w:t>
            </w:r>
            <w:r>
              <w:rPr>
                <w:spacing w:val="-7"/>
                <w:sz w:val="18"/>
              </w:rPr>
              <w:t xml:space="preserve"> </w:t>
            </w:r>
            <w:r>
              <w:rPr>
                <w:sz w:val="18"/>
              </w:rPr>
              <w:t>коллективных</w:t>
            </w:r>
            <w:r>
              <w:rPr>
                <w:spacing w:val="-7"/>
                <w:sz w:val="18"/>
              </w:rPr>
              <w:t xml:space="preserve"> </w:t>
            </w:r>
            <w:r>
              <w:rPr>
                <w:sz w:val="18"/>
              </w:rPr>
              <w:t>работ</w:t>
            </w:r>
            <w:r>
              <w:rPr>
                <w:spacing w:val="-5"/>
                <w:sz w:val="18"/>
              </w:rPr>
              <w:t xml:space="preserve"> </w:t>
            </w:r>
            <w:r>
              <w:rPr>
                <w:sz w:val="18"/>
              </w:rPr>
              <w:t>и</w:t>
            </w:r>
            <w:r>
              <w:rPr>
                <w:spacing w:val="-43"/>
                <w:sz w:val="18"/>
              </w:rPr>
              <w:t xml:space="preserve"> </w:t>
            </w:r>
            <w:r>
              <w:rPr>
                <w:sz w:val="18"/>
              </w:rPr>
              <w:t>коллажей</w:t>
            </w:r>
            <w:r>
              <w:rPr>
                <w:spacing w:val="2"/>
                <w:sz w:val="18"/>
              </w:rPr>
              <w:t xml:space="preserve"> </w:t>
            </w:r>
            <w:r>
              <w:rPr>
                <w:sz w:val="18"/>
              </w:rPr>
              <w:t>«Весёлые</w:t>
            </w:r>
            <w:r>
              <w:rPr>
                <w:spacing w:val="-2"/>
                <w:sz w:val="18"/>
              </w:rPr>
              <w:t xml:space="preserve"> </w:t>
            </w:r>
            <w:r>
              <w:rPr>
                <w:sz w:val="18"/>
              </w:rPr>
              <w:t>старты»</w:t>
            </w:r>
          </w:p>
        </w:tc>
      </w:tr>
    </w:tbl>
    <w:p>
      <w:pPr>
        <w:pStyle w:val="12"/>
        <w:spacing w:before="10"/>
        <w:ind w:left="0"/>
        <w:jc w:val="left"/>
        <w:rPr>
          <w:sz w:val="7"/>
        </w:rPr>
      </w:pPr>
    </w:p>
    <w:p>
      <w:pPr>
        <w:pStyle w:val="4"/>
        <w:tabs>
          <w:tab w:val="left" w:pos="2618"/>
        </w:tabs>
        <w:spacing w:before="74"/>
        <w:ind w:left="880"/>
        <w:jc w:val="both"/>
      </w:pPr>
      <w:r>
        <w:t>3.4.4.  Организационный</w:t>
      </w:r>
      <w:r>
        <w:rPr>
          <w:spacing w:val="-4"/>
        </w:rPr>
        <w:t xml:space="preserve"> </w:t>
      </w:r>
      <w:r>
        <w:t>раздел</w:t>
      </w:r>
      <w:r>
        <w:rPr>
          <w:spacing w:val="-3"/>
        </w:rPr>
        <w:t xml:space="preserve"> </w:t>
      </w:r>
      <w:r>
        <w:t>Программы</w:t>
      </w:r>
      <w:r>
        <w:rPr>
          <w:spacing w:val="-4"/>
        </w:rPr>
        <w:t xml:space="preserve"> </w:t>
      </w:r>
      <w:r>
        <w:t>воспитания</w:t>
      </w:r>
    </w:p>
    <w:p>
      <w:pPr>
        <w:ind w:firstLine="709"/>
        <w:rPr>
          <w:b/>
          <w:sz w:val="24"/>
          <w:szCs w:val="24"/>
        </w:rPr>
      </w:pPr>
    </w:p>
    <w:p>
      <w:pPr>
        <w:ind w:left="284" w:firstLine="425"/>
        <w:rPr>
          <w:b/>
          <w:sz w:val="24"/>
          <w:szCs w:val="24"/>
        </w:rPr>
      </w:pPr>
      <w:r>
        <w:rPr>
          <w:b/>
          <w:sz w:val="24"/>
          <w:szCs w:val="24"/>
        </w:rPr>
        <w:t>3.4.4.1.  Особенности организации развивающей предметно-пространственной среды (РППС)</w:t>
      </w:r>
    </w:p>
    <w:p>
      <w:pPr>
        <w:ind w:left="660" w:leftChars="300" w:firstLine="48" w:firstLineChars="20"/>
        <w:jc w:val="both"/>
        <w:rPr>
          <w:sz w:val="24"/>
          <w:szCs w:val="24"/>
        </w:rPr>
      </w:pPr>
      <w:r>
        <w:rPr>
          <w:i/>
          <w:sz w:val="24"/>
          <w:szCs w:val="24"/>
        </w:rPr>
        <w:t xml:space="preserve">РППС рассматривается как часть образовательной среды и фактор, обогащающий развитие детей. </w:t>
      </w:r>
      <w:r>
        <w:rPr>
          <w:sz w:val="24"/>
          <w:szCs w:val="24"/>
        </w:rPr>
        <w:t>РППС ДОО выступает основой для разнообразной, разносторонне развивающей, содержательной и привлекательной для каждого ребёнка деятельности.</w:t>
      </w:r>
    </w:p>
    <w:p>
      <w:pPr>
        <w:ind w:left="660" w:leftChars="300" w:firstLine="48" w:firstLineChars="20"/>
        <w:jc w:val="both"/>
        <w:rPr>
          <w:sz w:val="24"/>
          <w:szCs w:val="24"/>
        </w:rPr>
      </w:pPr>
      <w:r>
        <w:rPr>
          <w:i/>
          <w:sz w:val="24"/>
          <w:szCs w:val="24"/>
        </w:rPr>
        <w:t>РППС включает</w:t>
      </w:r>
      <w:r>
        <w:rPr>
          <w:sz w:val="24"/>
          <w:szCs w:val="24"/>
        </w:rPr>
        <w:t xml:space="preserve">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pPr>
        <w:ind w:left="660" w:leftChars="300" w:firstLine="48" w:firstLineChars="20"/>
        <w:jc w:val="both"/>
        <w:rPr>
          <w:sz w:val="24"/>
          <w:szCs w:val="24"/>
        </w:rPr>
      </w:pPr>
      <w:r>
        <w:rPr>
          <w:sz w:val="24"/>
          <w:szCs w:val="24"/>
        </w:rPr>
        <w:t>РППС ДОО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pPr>
        <w:ind w:left="660" w:leftChars="300" w:firstLine="48" w:firstLineChars="20"/>
        <w:jc w:val="both"/>
        <w:rPr>
          <w:i/>
          <w:sz w:val="24"/>
          <w:szCs w:val="24"/>
        </w:rPr>
      </w:pPr>
      <w:r>
        <w:rPr>
          <w:i/>
          <w:sz w:val="24"/>
          <w:szCs w:val="24"/>
        </w:rPr>
        <w:t>При проектировании РППС ДОО учтены:</w:t>
      </w:r>
    </w:p>
    <w:p>
      <w:pPr>
        <w:ind w:left="660" w:leftChars="300" w:firstLine="48" w:firstLineChars="20"/>
        <w:jc w:val="both"/>
        <w:rPr>
          <w:sz w:val="24"/>
          <w:szCs w:val="24"/>
        </w:rPr>
      </w:pPr>
      <w:r>
        <w:rPr>
          <w:sz w:val="24"/>
          <w:szCs w:val="24"/>
        </w:rPr>
        <w:t>- местные этнопсихологические, социокультурные, культурно-исторические и природно-климатические условия, в которых находится ДОО;</w:t>
      </w:r>
    </w:p>
    <w:p>
      <w:pPr>
        <w:ind w:left="660" w:leftChars="300" w:firstLine="48" w:firstLineChars="20"/>
        <w:jc w:val="both"/>
        <w:rPr>
          <w:sz w:val="24"/>
          <w:szCs w:val="24"/>
        </w:rPr>
      </w:pPr>
      <w:r>
        <w:rPr>
          <w:sz w:val="24"/>
          <w:szCs w:val="24"/>
        </w:rPr>
        <w:t>- возраст, уровень развития детей и особенности их деятельности, содержание образования;</w:t>
      </w:r>
    </w:p>
    <w:p>
      <w:pPr>
        <w:ind w:left="660" w:leftChars="300" w:firstLine="48" w:firstLineChars="20"/>
        <w:jc w:val="both"/>
        <w:rPr>
          <w:sz w:val="24"/>
          <w:szCs w:val="24"/>
        </w:rPr>
      </w:pPr>
      <w:r>
        <w:rPr>
          <w:sz w:val="24"/>
          <w:szCs w:val="24"/>
        </w:rPr>
        <w:t>- задачи Программы для разных возрастных групп;</w:t>
      </w:r>
    </w:p>
    <w:p>
      <w:pPr>
        <w:ind w:left="660" w:leftChars="300" w:firstLine="48" w:firstLineChars="20"/>
        <w:jc w:val="both"/>
        <w:rPr>
          <w:sz w:val="24"/>
          <w:szCs w:val="24"/>
        </w:rPr>
      </w:pPr>
      <w:r>
        <w:rPr>
          <w:sz w:val="24"/>
          <w:szCs w:val="24"/>
        </w:rPr>
        <w:t>-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pPr>
        <w:ind w:left="660" w:leftChars="300" w:firstLine="48" w:firstLineChars="20"/>
        <w:jc w:val="both"/>
        <w:rPr>
          <w:i/>
          <w:sz w:val="24"/>
          <w:szCs w:val="24"/>
        </w:rPr>
      </w:pPr>
      <w:r>
        <w:rPr>
          <w:i/>
          <w:sz w:val="24"/>
          <w:szCs w:val="24"/>
        </w:rPr>
        <w:t>РППС соответствует:</w:t>
      </w:r>
    </w:p>
    <w:p>
      <w:pPr>
        <w:ind w:left="660" w:leftChars="300" w:firstLine="48" w:firstLineChars="20"/>
        <w:jc w:val="both"/>
        <w:rPr>
          <w:sz w:val="24"/>
          <w:szCs w:val="24"/>
        </w:rPr>
      </w:pPr>
      <w:r>
        <w:rPr>
          <w:sz w:val="24"/>
          <w:szCs w:val="24"/>
        </w:rPr>
        <w:t>- требованиям ФГОС ДО;</w:t>
      </w:r>
    </w:p>
    <w:p>
      <w:pPr>
        <w:ind w:left="660" w:leftChars="300" w:firstLine="48" w:firstLineChars="20"/>
        <w:jc w:val="both"/>
        <w:rPr>
          <w:sz w:val="24"/>
          <w:szCs w:val="24"/>
        </w:rPr>
      </w:pPr>
      <w:r>
        <w:rPr>
          <w:sz w:val="24"/>
          <w:szCs w:val="24"/>
        </w:rPr>
        <w:t>- образовательной программе ДОО;</w:t>
      </w:r>
    </w:p>
    <w:p>
      <w:pPr>
        <w:ind w:left="660" w:leftChars="300" w:firstLine="48" w:firstLineChars="20"/>
        <w:jc w:val="both"/>
        <w:rPr>
          <w:sz w:val="24"/>
          <w:szCs w:val="24"/>
        </w:rPr>
      </w:pPr>
      <w:r>
        <w:rPr>
          <w:sz w:val="24"/>
          <w:szCs w:val="24"/>
        </w:rPr>
        <w:t>- материально-техническим и медико-социальным условиям пребывания детей в ДОО;</w:t>
      </w:r>
    </w:p>
    <w:p>
      <w:pPr>
        <w:ind w:left="660" w:leftChars="300" w:firstLine="48" w:firstLineChars="20"/>
        <w:jc w:val="both"/>
        <w:rPr>
          <w:sz w:val="24"/>
          <w:szCs w:val="24"/>
        </w:rPr>
      </w:pPr>
      <w:r>
        <w:rPr>
          <w:sz w:val="24"/>
          <w:szCs w:val="24"/>
        </w:rPr>
        <w:t>- возрастным особенностям детей;</w:t>
      </w:r>
    </w:p>
    <w:p>
      <w:pPr>
        <w:ind w:left="660" w:leftChars="300" w:firstLine="48" w:firstLineChars="20"/>
        <w:jc w:val="both"/>
        <w:rPr>
          <w:sz w:val="24"/>
          <w:szCs w:val="24"/>
        </w:rPr>
      </w:pPr>
      <w:r>
        <w:rPr>
          <w:sz w:val="24"/>
          <w:szCs w:val="24"/>
        </w:rPr>
        <w:t>- воспитывающему характеру обучения детей в ДОО;</w:t>
      </w:r>
    </w:p>
    <w:p>
      <w:pPr>
        <w:ind w:left="660" w:leftChars="300" w:firstLine="48" w:firstLineChars="20"/>
        <w:jc w:val="both"/>
        <w:rPr>
          <w:sz w:val="24"/>
          <w:szCs w:val="24"/>
        </w:rPr>
      </w:pPr>
      <w:r>
        <w:rPr>
          <w:sz w:val="24"/>
          <w:szCs w:val="24"/>
        </w:rPr>
        <w:t>- требованиям безопасности и надежности.</w:t>
      </w:r>
    </w:p>
    <w:p>
      <w:pPr>
        <w:ind w:left="660" w:leftChars="300" w:firstLine="48" w:firstLineChars="20"/>
        <w:jc w:val="both"/>
        <w:rPr>
          <w:sz w:val="24"/>
          <w:szCs w:val="24"/>
        </w:rPr>
      </w:pPr>
      <w:r>
        <w:rPr>
          <w:sz w:val="24"/>
          <w:szCs w:val="24"/>
        </w:rPr>
        <w:t>Наполняемость РППС способствует сохранению целостности образовательного процесса и включаетвсе необходимое для реализации содержания каждого из направлений развития и образования детей согласно ФГОС ДО.</w:t>
      </w:r>
    </w:p>
    <w:p>
      <w:pPr>
        <w:ind w:left="660" w:leftChars="300" w:firstLine="48" w:firstLineChars="20"/>
        <w:jc w:val="both"/>
        <w:rPr>
          <w:sz w:val="24"/>
          <w:szCs w:val="24"/>
        </w:rPr>
      </w:pPr>
      <w:r>
        <w:rPr>
          <w:sz w:val="24"/>
          <w:szCs w:val="24"/>
        </w:rP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pPr>
        <w:ind w:left="660" w:leftChars="300" w:firstLine="48" w:firstLineChars="20"/>
        <w:jc w:val="both"/>
        <w:rPr>
          <w:sz w:val="24"/>
          <w:szCs w:val="24"/>
        </w:rPr>
      </w:pPr>
      <w:r>
        <w:rPr>
          <w:sz w:val="24"/>
          <w:szCs w:val="24"/>
        </w:rPr>
        <w:t>В соответствии с ФГОС ДО РППС является содержательно-насыщенной; трансформируемой; полифункциональной; доступной; безопасной.</w:t>
      </w:r>
    </w:p>
    <w:p>
      <w:pPr>
        <w:ind w:left="660" w:leftChars="300" w:firstLine="48" w:firstLineChars="20"/>
        <w:jc w:val="both"/>
        <w:rPr>
          <w:sz w:val="24"/>
          <w:szCs w:val="24"/>
        </w:rPr>
      </w:pPr>
      <w:r>
        <w:rPr>
          <w:sz w:val="24"/>
          <w:szCs w:val="24"/>
        </w:rPr>
        <w:t>РППС в ДОО обеспечивает условия для эмоционального благополучия детей и комфортной работы педагогических и учебно-вспомогательных сотрудников.</w:t>
      </w:r>
    </w:p>
    <w:p>
      <w:pPr>
        <w:ind w:left="660" w:leftChars="300" w:firstLine="48" w:firstLineChars="20"/>
        <w:jc w:val="both"/>
        <w:rPr>
          <w:sz w:val="24"/>
          <w:szCs w:val="24"/>
        </w:rPr>
      </w:pPr>
      <w:r>
        <w:rPr>
          <w:sz w:val="24"/>
          <w:szCs w:val="24"/>
        </w:rPr>
        <w:t xml:space="preserve">В ДОО </w:t>
      </w:r>
      <w:r>
        <w:rPr>
          <w:i/>
          <w:sz w:val="24"/>
          <w:szCs w:val="24"/>
        </w:rPr>
        <w:t>должны быть созданы</w:t>
      </w:r>
      <w:r>
        <w:rPr>
          <w:sz w:val="24"/>
          <w:szCs w:val="24"/>
        </w:rPr>
        <w:t xml:space="preserve"> условия для информатизации образовательного процесса. В групповых и прочих помещениях ДОО имеется оборудование для использования информационно-коммуникационных технологий в образовательном процессе.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pPr>
        <w:ind w:left="660" w:leftChars="300" w:firstLine="48" w:firstLineChars="20"/>
        <w:jc w:val="both"/>
        <w:rPr>
          <w:b/>
          <w:sz w:val="24"/>
        </w:rPr>
      </w:pPr>
      <w:r>
        <w:rPr>
          <w:sz w:val="24"/>
          <w:szCs w:val="24"/>
        </w:rPr>
        <w:t>В оснащении РППС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w:t>
      </w:r>
    </w:p>
    <w:p>
      <w:pPr>
        <w:ind w:left="660" w:leftChars="300" w:right="728" w:rightChars="331" w:firstLine="48" w:firstLineChars="20"/>
        <w:jc w:val="both"/>
        <w:rPr>
          <w:b/>
          <w:sz w:val="24"/>
        </w:rPr>
      </w:pPr>
    </w:p>
    <w:p>
      <w:pPr>
        <w:ind w:left="284" w:firstLine="425"/>
        <w:rPr>
          <w:sz w:val="24"/>
        </w:rPr>
      </w:pPr>
      <w:r>
        <w:rPr>
          <w:b/>
          <w:sz w:val="24"/>
        </w:rPr>
        <w:t>3.4.4.2. Кадровое обеспечение</w:t>
      </w:r>
    </w:p>
    <w:p>
      <w:pPr>
        <w:ind w:firstLine="567"/>
        <w:rPr>
          <w:sz w:val="24"/>
        </w:rPr>
      </w:pPr>
    </w:p>
    <w:tbl>
      <w:tblPr>
        <w:tblStyle w:val="6"/>
        <w:tblW w:w="10293" w:type="dxa"/>
        <w:tblInd w:w="3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69"/>
        <w:gridCol w:w="6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9" w:type="dxa"/>
            <w:tcBorders>
              <w:top w:val="single" w:color="000000" w:sz="4" w:space="0"/>
              <w:left w:val="single" w:color="000000" w:sz="4" w:space="0"/>
              <w:bottom w:val="single" w:color="000000" w:sz="4" w:space="0"/>
              <w:right w:val="single" w:color="000000" w:sz="4" w:space="0"/>
            </w:tcBorders>
          </w:tcPr>
          <w:p>
            <w:pPr>
              <w:rPr>
                <w:sz w:val="24"/>
              </w:rPr>
            </w:pPr>
            <w:r>
              <w:rPr>
                <w:sz w:val="24"/>
              </w:rPr>
              <w:t xml:space="preserve">Наименование должности (в соответствии со штатным расписанием) </w:t>
            </w:r>
            <w:r>
              <w:t>Действующий профессиональный стандарт</w:t>
            </w:r>
          </w:p>
        </w:tc>
        <w:tc>
          <w:tcPr>
            <w:tcW w:w="6924" w:type="dxa"/>
            <w:tcBorders>
              <w:top w:val="single" w:color="000000" w:sz="4" w:space="0"/>
              <w:left w:val="single" w:color="000000" w:sz="4" w:space="0"/>
              <w:bottom w:val="single" w:color="000000" w:sz="4" w:space="0"/>
              <w:right w:val="single" w:color="000000" w:sz="4" w:space="0"/>
            </w:tcBorders>
          </w:tcPr>
          <w:p>
            <w:pPr>
              <w:rPr>
                <w:sz w:val="24"/>
              </w:rPr>
            </w:pPr>
            <w:r>
              <w:rPr>
                <w:sz w:val="24"/>
              </w:rPr>
              <w:t>Функционал, связанный с организацией и реализацией воспитательного процесса.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2" w:hRule="atLeast"/>
        </w:trPr>
        <w:tc>
          <w:tcPr>
            <w:tcW w:w="3369" w:type="dxa"/>
            <w:tcBorders>
              <w:top w:val="single" w:color="000000" w:sz="4" w:space="0"/>
              <w:left w:val="single" w:color="000000" w:sz="4" w:space="0"/>
              <w:bottom w:val="single" w:color="000000" w:sz="4" w:space="0"/>
              <w:right w:val="single" w:color="000000" w:sz="4" w:space="0"/>
            </w:tcBorders>
          </w:tcPr>
          <w:p>
            <w:pPr>
              <w:rPr>
                <w:sz w:val="24"/>
              </w:rPr>
            </w:pPr>
            <w:r>
              <w:rPr>
                <w:sz w:val="24"/>
              </w:rPr>
              <w:t>Заведующая детского сада</w:t>
            </w:r>
          </w:p>
          <w:p>
            <w:pPr>
              <w:rPr>
                <w:sz w:val="24"/>
              </w:rPr>
            </w:pPr>
            <w: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924" w:type="dxa"/>
            <w:tcBorders>
              <w:top w:val="single" w:color="000000" w:sz="4" w:space="0"/>
              <w:left w:val="single" w:color="000000" w:sz="4" w:space="0"/>
              <w:bottom w:val="single" w:color="000000" w:sz="4" w:space="0"/>
              <w:right w:val="single" w:color="000000" w:sz="4" w:space="0"/>
            </w:tcBorders>
          </w:tcPr>
          <w:p>
            <w:pPr>
              <w:rPr>
                <w:sz w:val="24"/>
              </w:rPr>
            </w:pPr>
            <w:r>
              <w:rPr>
                <w:sz w:val="24"/>
              </w:rPr>
              <w:t>- 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общесадовых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9" w:type="dxa"/>
            <w:tcBorders>
              <w:top w:val="single" w:color="000000" w:sz="4" w:space="0"/>
              <w:left w:val="single" w:color="000000" w:sz="4" w:space="0"/>
              <w:bottom w:val="single" w:color="000000" w:sz="4" w:space="0"/>
              <w:right w:val="single" w:color="000000" w:sz="4" w:space="0"/>
            </w:tcBorders>
          </w:tcPr>
          <w:p>
            <w:pPr>
              <w:rPr>
                <w:sz w:val="24"/>
              </w:rPr>
            </w:pPr>
            <w:r>
              <w:rPr>
                <w:sz w:val="24"/>
              </w:rPr>
              <w:t xml:space="preserve">Воспитатель, инструктор по физической культуре Музыкальный руководитель </w:t>
            </w:r>
          </w:p>
          <w:p>
            <w:pPr>
              <w:rPr>
                <w:sz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924" w:type="dxa"/>
            <w:tcBorders>
              <w:top w:val="single" w:color="000000" w:sz="4" w:space="0"/>
              <w:left w:val="single" w:color="000000" w:sz="4" w:space="0"/>
              <w:bottom w:val="single" w:color="000000" w:sz="4" w:space="0"/>
              <w:right w:val="single" w:color="000000" w:sz="4" w:space="0"/>
            </w:tcBorders>
          </w:tcPr>
          <w:p>
            <w:pPr>
              <w:jc w:val="both"/>
              <w:rPr>
                <w:sz w:val="24"/>
              </w:rPr>
            </w:pPr>
            <w:r>
              <w:rPr>
                <w:sz w:val="24"/>
              </w:rPr>
              <w:t>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9" w:type="dxa"/>
            <w:tcBorders>
              <w:top w:val="single" w:color="000000" w:sz="4" w:space="0"/>
              <w:left w:val="single" w:color="000000" w:sz="4" w:space="0"/>
              <w:bottom w:val="single" w:color="000000" w:sz="4" w:space="0"/>
              <w:right w:val="single" w:color="000000" w:sz="4" w:space="0"/>
            </w:tcBorders>
          </w:tcPr>
          <w:p>
            <w:pPr>
              <w:rPr>
                <w:sz w:val="24"/>
              </w:rPr>
            </w:pPr>
            <w:r>
              <w:rPr>
                <w:sz w:val="24"/>
              </w:rPr>
              <w:t>Помощник воспитателя</w:t>
            </w:r>
          </w:p>
        </w:tc>
        <w:tc>
          <w:tcPr>
            <w:tcW w:w="6924" w:type="dxa"/>
            <w:tcBorders>
              <w:top w:val="single" w:color="000000" w:sz="4" w:space="0"/>
              <w:left w:val="single" w:color="000000" w:sz="4" w:space="0"/>
              <w:bottom w:val="single" w:color="000000" w:sz="4" w:space="0"/>
              <w:right w:val="single" w:color="000000" w:sz="4" w:space="0"/>
            </w:tcBorders>
          </w:tcPr>
          <w:p>
            <w:pPr>
              <w:jc w:val="both"/>
              <w:rPr>
                <w:sz w:val="24"/>
              </w:rPr>
            </w:pPr>
            <w:r>
              <w:rPr>
                <w:sz w:val="24"/>
              </w:rPr>
              <w:t xml:space="preserve">Создание социальной ситуации развития обучающихся, </w:t>
            </w:r>
          </w:p>
          <w:p>
            <w:pPr>
              <w:jc w:val="both"/>
              <w:rPr>
                <w:sz w:val="24"/>
              </w:rPr>
            </w:pPr>
            <w:r>
              <w:rPr>
                <w:sz w:val="24"/>
              </w:rPr>
              <w:t>соответствующей специфике дошкольного возраста.</w:t>
            </w:r>
          </w:p>
          <w:p>
            <w:pPr>
              <w:rPr>
                <w:sz w:val="24"/>
              </w:rPr>
            </w:pPr>
            <w:r>
              <w:rPr>
                <w:sz w:val="24"/>
              </w:rPr>
              <w:t>Обеспечение совместно с воспитателем занятий</w:t>
            </w:r>
          </w:p>
          <w:p>
            <w:pPr>
              <w:rPr>
                <w:sz w:val="24"/>
              </w:rPr>
            </w:pPr>
            <w:r>
              <w:rPr>
                <w:sz w:val="24"/>
              </w:rPr>
              <w:t>обучающихся творчеством, трудовой деятельностью.</w:t>
            </w:r>
          </w:p>
          <w:p>
            <w:pPr>
              <w:rPr>
                <w:sz w:val="24"/>
              </w:rPr>
            </w:pPr>
            <w:r>
              <w:rPr>
                <w:sz w:val="24"/>
              </w:rPr>
              <w:t>Участие в организации работы по формированию</w:t>
            </w:r>
          </w:p>
          <w:p>
            <w:pPr>
              <w:rPr>
                <w:sz w:val="24"/>
              </w:rPr>
            </w:pPr>
            <w:r>
              <w:rPr>
                <w:sz w:val="24"/>
              </w:rPr>
              <w:t>общей культуры будущего школьника.</w:t>
            </w:r>
          </w:p>
        </w:tc>
      </w:tr>
    </w:tbl>
    <w:p>
      <w:pPr>
        <w:rPr>
          <w:b/>
          <w:sz w:val="24"/>
        </w:rPr>
      </w:pPr>
      <w:r>
        <w:rPr>
          <w:b/>
          <w:sz w:val="24"/>
        </w:rPr>
        <w:t xml:space="preserve"> </w:t>
      </w:r>
    </w:p>
    <w:p>
      <w:pPr>
        <w:ind w:left="660" w:leftChars="300"/>
        <w:rPr>
          <w:b/>
          <w:sz w:val="24"/>
        </w:rPr>
      </w:pPr>
    </w:p>
    <w:p>
      <w:pPr>
        <w:ind w:left="660" w:leftChars="300"/>
        <w:rPr>
          <w:b/>
          <w:sz w:val="24"/>
        </w:rPr>
      </w:pPr>
    </w:p>
    <w:p>
      <w:pPr>
        <w:ind w:left="660" w:leftChars="300"/>
        <w:rPr>
          <w:b/>
          <w:sz w:val="24"/>
        </w:rPr>
      </w:pPr>
    </w:p>
    <w:p>
      <w:pPr>
        <w:ind w:left="660" w:leftChars="300"/>
        <w:rPr>
          <w:b/>
          <w:sz w:val="24"/>
        </w:rPr>
      </w:pPr>
    </w:p>
    <w:p>
      <w:pPr>
        <w:ind w:left="660" w:leftChars="300"/>
        <w:rPr>
          <w:b/>
          <w:sz w:val="24"/>
        </w:rPr>
      </w:pPr>
    </w:p>
    <w:p>
      <w:pPr>
        <w:ind w:left="660" w:leftChars="300"/>
        <w:rPr>
          <w:b/>
          <w:sz w:val="24"/>
        </w:rPr>
      </w:pPr>
    </w:p>
    <w:p>
      <w:pPr>
        <w:ind w:left="660" w:leftChars="300"/>
        <w:rPr>
          <w:b/>
          <w:sz w:val="24"/>
        </w:rPr>
      </w:pPr>
      <w:r>
        <w:rPr>
          <w:b/>
          <w:sz w:val="24"/>
        </w:rPr>
        <w:t>3.4.4.3.  Нормативно-методическое обеспечение</w:t>
      </w:r>
    </w:p>
    <w:p>
      <w:pPr>
        <w:rPr>
          <w:sz w:val="24"/>
        </w:rPr>
      </w:pPr>
    </w:p>
    <w:tbl>
      <w:tblPr>
        <w:tblStyle w:val="6"/>
        <w:tblW w:w="0" w:type="auto"/>
        <w:tblInd w:w="702" w:type="dxa"/>
        <w:tblLayout w:type="fixed"/>
        <w:tblCellMar>
          <w:top w:w="0" w:type="dxa"/>
          <w:left w:w="108" w:type="dxa"/>
          <w:bottom w:w="0" w:type="dxa"/>
          <w:right w:w="108" w:type="dxa"/>
        </w:tblCellMar>
      </w:tblPr>
      <w:tblGrid>
        <w:gridCol w:w="3082"/>
        <w:gridCol w:w="6389"/>
      </w:tblGrid>
      <w:tr>
        <w:tblPrEx>
          <w:tblCellMar>
            <w:top w:w="0" w:type="dxa"/>
            <w:left w:w="108" w:type="dxa"/>
            <w:bottom w:w="0" w:type="dxa"/>
            <w:right w:w="108" w:type="dxa"/>
          </w:tblCellMar>
        </w:tblPrEx>
        <w:trPr>
          <w:trHeight w:val="417" w:hRule="atLeast"/>
        </w:trPr>
        <w:tc>
          <w:tcPr>
            <w:tcW w:w="3082" w:type="dxa"/>
          </w:tcPr>
          <w:p>
            <w:pPr>
              <w:pStyle w:val="17"/>
              <w:ind w:left="0"/>
              <w:rPr>
                <w:b/>
                <w:sz w:val="24"/>
              </w:rPr>
            </w:pPr>
            <w:r>
              <w:rPr>
                <w:b/>
                <w:sz w:val="24"/>
              </w:rPr>
              <w:t>Нормативно-методическое обеспечение</w:t>
            </w:r>
          </w:p>
        </w:tc>
        <w:tc>
          <w:tcPr>
            <w:tcW w:w="6389" w:type="dxa"/>
          </w:tcPr>
          <w:p>
            <w:pPr>
              <w:rPr>
                <w:b/>
                <w:sz w:val="24"/>
              </w:rPr>
            </w:pPr>
            <w:r>
              <w:rPr>
                <w:b/>
                <w:sz w:val="24"/>
              </w:rPr>
              <w:t xml:space="preserve">                        Решения на уровне ДОО</w:t>
            </w:r>
          </w:p>
        </w:tc>
      </w:tr>
      <w:tr>
        <w:tblPrEx>
          <w:tblCellMar>
            <w:top w:w="0" w:type="dxa"/>
            <w:left w:w="108" w:type="dxa"/>
            <w:bottom w:w="0" w:type="dxa"/>
            <w:right w:w="108" w:type="dxa"/>
          </w:tblCellMar>
        </w:tblPrEx>
        <w:trPr>
          <w:trHeight w:val="785" w:hRule="atLeast"/>
        </w:trPr>
        <w:tc>
          <w:tcPr>
            <w:tcW w:w="3082" w:type="dxa"/>
          </w:tcPr>
          <w:p>
            <w:pPr>
              <w:rPr>
                <w:sz w:val="24"/>
                <w:highlight w:val="yellow"/>
              </w:rPr>
            </w:pPr>
            <w:r>
              <w:rPr>
                <w:sz w:val="24"/>
              </w:rPr>
              <w:t>Внесению изменений в должностные инструкции педагогов по вопросам воспитательной деятельности, ведению договорных отношений</w:t>
            </w:r>
          </w:p>
        </w:tc>
        <w:tc>
          <w:tcPr>
            <w:tcW w:w="6389" w:type="dxa"/>
          </w:tcPr>
          <w:p>
            <w:pPr>
              <w:pStyle w:val="17"/>
              <w:ind w:left="0"/>
              <w:rPr>
                <w:sz w:val="24"/>
              </w:rPr>
            </w:pPr>
          </w:p>
        </w:tc>
      </w:tr>
      <w:tr>
        <w:tblPrEx>
          <w:tblCellMar>
            <w:top w:w="0" w:type="dxa"/>
            <w:left w:w="108" w:type="dxa"/>
            <w:bottom w:w="0" w:type="dxa"/>
            <w:right w:w="108" w:type="dxa"/>
          </w:tblCellMar>
        </w:tblPrEx>
        <w:trPr>
          <w:trHeight w:val="834" w:hRule="atLeast"/>
        </w:trPr>
        <w:tc>
          <w:tcPr>
            <w:tcW w:w="3082" w:type="dxa"/>
          </w:tcPr>
          <w:p>
            <w:pPr>
              <w:pStyle w:val="17"/>
              <w:ind w:left="0"/>
              <w:rPr>
                <w:sz w:val="24"/>
              </w:rPr>
            </w:pPr>
          </w:p>
          <w:p>
            <w:pPr>
              <w:pStyle w:val="17"/>
              <w:ind w:left="0"/>
              <w:rPr>
                <w:sz w:val="24"/>
              </w:rPr>
            </w:pPr>
            <w:r>
              <w:rPr>
                <w:sz w:val="24"/>
              </w:rPr>
              <w:t>Сетевая форма организации образовательного процесса</w:t>
            </w:r>
          </w:p>
        </w:tc>
        <w:tc>
          <w:tcPr>
            <w:tcW w:w="6389" w:type="dxa"/>
          </w:tcPr>
          <w:p>
            <w:pPr>
              <w:pStyle w:val="17"/>
              <w:ind w:left="0"/>
              <w:rPr>
                <w:sz w:val="24"/>
              </w:rPr>
            </w:pPr>
          </w:p>
          <w:p>
            <w:pPr>
              <w:pStyle w:val="17"/>
              <w:ind w:left="0"/>
              <w:rPr>
                <w:sz w:val="24"/>
              </w:rPr>
            </w:pPr>
            <w:r>
              <w:rPr>
                <w:sz w:val="24"/>
              </w:rPr>
              <w:t xml:space="preserve">                 Договора о сетевой форме, совместные планы</w:t>
            </w:r>
          </w:p>
        </w:tc>
      </w:tr>
      <w:tr>
        <w:tblPrEx>
          <w:tblCellMar>
            <w:top w:w="0" w:type="dxa"/>
            <w:left w:w="108" w:type="dxa"/>
            <w:bottom w:w="0" w:type="dxa"/>
            <w:right w:w="108" w:type="dxa"/>
          </w:tblCellMar>
        </w:tblPrEx>
        <w:trPr>
          <w:trHeight w:val="1252" w:hRule="atLeast"/>
        </w:trPr>
        <w:tc>
          <w:tcPr>
            <w:tcW w:w="3082" w:type="dxa"/>
          </w:tcPr>
          <w:p>
            <w:pPr>
              <w:pStyle w:val="17"/>
              <w:ind w:left="0"/>
              <w:rPr>
                <w:sz w:val="24"/>
              </w:rPr>
            </w:pPr>
          </w:p>
          <w:p>
            <w:pPr>
              <w:pStyle w:val="17"/>
              <w:ind w:left="0"/>
              <w:rPr>
                <w:sz w:val="24"/>
              </w:rPr>
            </w:pPr>
            <w:r>
              <w:rPr>
                <w:sz w:val="24"/>
                <w:lang w:eastAsia="ru-RU"/>
              </w:rPr>
              <w:drawing>
                <wp:anchor distT="0" distB="0" distL="0" distR="0" simplePos="0" relativeHeight="251737088" behindDoc="1" locked="0" layoutInCell="1" allowOverlap="1">
                  <wp:simplePos x="0" y="0"/>
                  <wp:positionH relativeFrom="page">
                    <wp:posOffset>-245110</wp:posOffset>
                  </wp:positionH>
                  <wp:positionV relativeFrom="page">
                    <wp:posOffset>1326515</wp:posOffset>
                  </wp:positionV>
                  <wp:extent cx="7620000" cy="10772775"/>
                  <wp:effectExtent l="0" t="0" r="0" b="9525"/>
                  <wp:wrapNone/>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2" cstate="print"/>
                          <a:stretch>
                            <a:fillRect/>
                          </a:stretch>
                        </pic:blipFill>
                        <pic:spPr>
                          <a:xfrm>
                            <a:off x="0" y="0"/>
                            <a:ext cx="7620000" cy="10769600"/>
                          </a:xfrm>
                          <a:prstGeom prst="rect">
                            <a:avLst/>
                          </a:prstGeom>
                        </pic:spPr>
                      </pic:pic>
                    </a:graphicData>
                  </a:graphic>
                </wp:anchor>
              </w:drawing>
            </w:r>
            <w:r>
              <w:rPr>
                <w:sz w:val="24"/>
              </w:rPr>
              <w:t>Сотрудничеству с социальными партнерами, нормативному, методическому обеспечению воспитательной деятельности</w:t>
            </w:r>
          </w:p>
        </w:tc>
        <w:tc>
          <w:tcPr>
            <w:tcW w:w="6389" w:type="dxa"/>
          </w:tcPr>
          <w:p>
            <w:pPr>
              <w:rPr>
                <w:sz w:val="24"/>
              </w:rPr>
            </w:pPr>
          </w:p>
          <w:p>
            <w:pPr>
              <w:rPr>
                <w:sz w:val="24"/>
              </w:rPr>
            </w:pPr>
            <w:r>
              <w:rPr>
                <w:sz w:val="24"/>
              </w:rPr>
              <w:t xml:space="preserve">                 Договора, совместные планы</w:t>
            </w:r>
          </w:p>
        </w:tc>
      </w:tr>
      <w:tr>
        <w:tblPrEx>
          <w:tblCellMar>
            <w:top w:w="0" w:type="dxa"/>
            <w:left w:w="108" w:type="dxa"/>
            <w:bottom w:w="0" w:type="dxa"/>
            <w:right w:w="108" w:type="dxa"/>
          </w:tblCellMar>
        </w:tblPrEx>
        <w:trPr>
          <w:trHeight w:val="95" w:hRule="atLeast"/>
        </w:trPr>
        <w:tc>
          <w:tcPr>
            <w:tcW w:w="9471" w:type="dxa"/>
            <w:gridSpan w:val="2"/>
          </w:tcPr>
          <w:p>
            <w:pPr>
              <w:pStyle w:val="24"/>
              <w:ind w:firstLine="716"/>
              <w:rPr>
                <w:b/>
              </w:rPr>
            </w:pPr>
            <w:r>
              <w:rPr>
                <w:b/>
              </w:rPr>
              <w:t>Представляются ссылки на локальные нормативные акты, в которые вносятся изменения в связи с утверждением рабочей программы воспитания.</w:t>
            </w:r>
          </w:p>
          <w:p>
            <w:pPr>
              <w:pStyle w:val="24"/>
              <w:ind w:firstLine="716"/>
              <w:jc w:val="both"/>
            </w:pPr>
            <w:r>
              <w:t xml:space="preserve">- «О назначении ответственного лица за мониторинг инфраструктуры и комплектации учебно-методических материалов в целях реализации образовательных программ ДО»; </w:t>
            </w:r>
          </w:p>
          <w:p>
            <w:pPr>
              <w:pStyle w:val="24"/>
              <w:ind w:firstLine="716"/>
              <w:jc w:val="both"/>
            </w:pPr>
            <w:r>
              <w:t xml:space="preserve">– «О создании рабочей группы по мониторингу инфраструктуры и комплектации учебно-методических материалов в целях реализации образовательных программ ДО»; </w:t>
            </w:r>
          </w:p>
          <w:p>
            <w:pPr>
              <w:pStyle w:val="24"/>
              <w:ind w:firstLine="716"/>
              <w:jc w:val="both"/>
            </w:pPr>
            <w:r>
              <w:t xml:space="preserve">– «О проведении мониторинга инфраструктуры и комплектации учебно-методических материалов в целях реализации образовательных программ ДО»; </w:t>
            </w:r>
          </w:p>
          <w:p>
            <w:pPr>
              <w:pStyle w:val="24"/>
              <w:ind w:firstLine="716"/>
              <w:jc w:val="both"/>
            </w:pPr>
            <w:r>
              <w:t xml:space="preserve">«О работах по приобретению оборудования по результатам мониторинга инфраструктуры и комплектации учебно-методических материалов в целях реализации образовательных программ ДО»; </w:t>
            </w:r>
          </w:p>
          <w:p>
            <w:pPr>
              <w:pStyle w:val="24"/>
              <w:ind w:firstLine="716"/>
              <w:jc w:val="both"/>
            </w:pPr>
            <w:r>
              <w:t xml:space="preserve">– «Об утверждении плана-графика повышения квалификации членов педагогического коллектива по вопросам создания современной инфраструктуры ДОО, мониторингу существующей РППС и комплектации учебно-методических материалов в целях реализации образовательных программ ДО»; </w:t>
            </w:r>
          </w:p>
          <w:p>
            <w:pPr>
              <w:pStyle w:val="24"/>
              <w:ind w:firstLine="716"/>
              <w:jc w:val="both"/>
            </w:pPr>
            <w:r>
              <w:t xml:space="preserve">«Об утверждении плана-графика повышения квалификации педагогов по созданию и/или </w:t>
            </w:r>
            <w:r>
              <w:rPr>
                <w:color w:val="auto"/>
              </w:rPr>
              <w:drawing>
                <wp:anchor distT="0" distB="0" distL="0" distR="0" simplePos="0" relativeHeight="251736064" behindDoc="1" locked="0" layoutInCell="1" allowOverlap="1">
                  <wp:simplePos x="0" y="0"/>
                  <wp:positionH relativeFrom="page">
                    <wp:posOffset>-628015</wp:posOffset>
                  </wp:positionH>
                  <wp:positionV relativeFrom="page">
                    <wp:posOffset>-400685</wp:posOffset>
                  </wp:positionV>
                  <wp:extent cx="7620000" cy="10772775"/>
                  <wp:effectExtent l="0" t="0" r="0" b="9525"/>
                  <wp:wrapNone/>
                  <wp:docPr id="6" name="Picture 3"/>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12" cstate="print"/>
                          <a:stretch>
                            <a:fillRect/>
                          </a:stretch>
                        </pic:blipFill>
                        <pic:spPr>
                          <a:xfrm>
                            <a:off x="0" y="0"/>
                            <a:ext cx="7620000" cy="10769600"/>
                          </a:xfrm>
                          <a:prstGeom prst="rect">
                            <a:avLst/>
                          </a:prstGeom>
                        </pic:spPr>
                      </pic:pic>
                    </a:graphicData>
                  </a:graphic>
                </wp:anchor>
              </w:drawing>
            </w:r>
            <w:r>
              <w:t>мониторингу современной инфраструктуры и комплектации учебно-методических материалов в целях реализации образовательных программ ДО»</w:t>
            </w:r>
          </w:p>
          <w:p>
            <w:pPr>
              <w:rPr>
                <w:sz w:val="24"/>
              </w:rPr>
            </w:pPr>
          </w:p>
        </w:tc>
      </w:tr>
    </w:tbl>
    <w:p>
      <w:pPr>
        <w:ind w:firstLine="709"/>
        <w:rPr>
          <w:b/>
          <w:sz w:val="24"/>
          <w:szCs w:val="24"/>
        </w:rPr>
      </w:pPr>
      <w:r>
        <w:rPr>
          <w:b/>
          <w:sz w:val="24"/>
          <w:szCs w:val="24"/>
        </w:rPr>
        <w:t>3.4.4.4. Требования к условиям работы с особыми категориями детей</w:t>
      </w:r>
    </w:p>
    <w:p>
      <w:pPr>
        <w:ind w:left="660" w:leftChars="300" w:right="141" w:rightChars="64" w:firstLine="708" w:firstLineChars="295"/>
        <w:jc w:val="both"/>
        <w:rPr>
          <w:sz w:val="24"/>
          <w:szCs w:val="24"/>
        </w:rPr>
      </w:pPr>
      <w:r>
        <w:rPr>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pPr>
        <w:ind w:left="660" w:leftChars="300" w:right="141" w:rightChars="64" w:firstLine="708" w:firstLineChars="295"/>
        <w:jc w:val="both"/>
        <w:rPr>
          <w:sz w:val="24"/>
          <w:szCs w:val="24"/>
        </w:rPr>
      </w:pPr>
      <w:r>
        <w:rPr>
          <w:sz w:val="24"/>
          <w:szCs w:val="24"/>
        </w:rPr>
        <w:t xml:space="preserve">В основе процесса воспитания детей в ДОО лежат традиционные ценности российского общества. </w:t>
      </w:r>
    </w:p>
    <w:p>
      <w:pPr>
        <w:ind w:left="660" w:leftChars="300" w:right="141" w:rightChars="64" w:firstLine="708" w:firstLineChars="295"/>
        <w:jc w:val="both"/>
        <w:rPr>
          <w:sz w:val="24"/>
          <w:szCs w:val="24"/>
        </w:rPr>
      </w:pPr>
      <w:r>
        <w:rPr>
          <w:sz w:val="24"/>
          <w:szCs w:val="24"/>
        </w:rPr>
        <w:t>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pPr>
        <w:ind w:left="660" w:leftChars="300" w:right="141" w:rightChars="64" w:firstLine="708" w:firstLineChars="295"/>
        <w:jc w:val="both"/>
        <w:rPr>
          <w:sz w:val="24"/>
          <w:szCs w:val="24"/>
        </w:rPr>
      </w:pPr>
      <w:r>
        <w:rPr>
          <w:sz w:val="24"/>
          <w:szCs w:val="24"/>
        </w:rPr>
        <w:t>ДОО готова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pPr>
        <w:ind w:left="660" w:leftChars="300" w:firstLine="708" w:firstLineChars="295"/>
        <w:jc w:val="both"/>
        <w:rPr>
          <w:i/>
          <w:sz w:val="24"/>
          <w:szCs w:val="24"/>
        </w:rPr>
      </w:pPr>
      <w:r>
        <w:rPr>
          <w:i/>
          <w:sz w:val="24"/>
          <w:szCs w:val="24"/>
        </w:rPr>
        <w:t>Для реализации рабочей программы воспитания созданы условия, обеспечивающие достижение целевых ориентиров в работе с особыми категориями детей:</w:t>
      </w:r>
    </w:p>
    <w:p>
      <w:pPr>
        <w:ind w:left="660" w:leftChars="300" w:firstLine="708" w:firstLineChars="295"/>
        <w:jc w:val="both"/>
        <w:rPr>
          <w:sz w:val="24"/>
          <w:szCs w:val="24"/>
        </w:rPr>
      </w:pPr>
      <w:r>
        <w:rPr>
          <w:sz w:val="24"/>
          <w:szCs w:val="24"/>
        </w:rPr>
        <w:t>1) осуществляется взаимодействие взрослых с детьми, предполагающее создание таких ситуаций, в которых каждому ребёнку с ООП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pPr>
        <w:ind w:left="660" w:leftChars="300" w:firstLine="708" w:firstLineChars="295"/>
        <w:jc w:val="both"/>
        <w:rPr>
          <w:sz w:val="24"/>
          <w:szCs w:val="24"/>
        </w:rPr>
      </w:pPr>
      <w:r>
        <w:rPr>
          <w:sz w:val="24"/>
          <w:szCs w:val="24"/>
        </w:rPr>
        <w:t>2) используется игра как важнейший фактор воспитания и развития ребёнка с ООП с учётом необходимости развития личности ребёнка, создаются условия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pPr>
        <w:ind w:left="660" w:leftChars="300" w:firstLine="708" w:firstLineChars="295"/>
        <w:jc w:val="both"/>
        <w:rPr>
          <w:sz w:val="24"/>
          <w:szCs w:val="24"/>
        </w:rPr>
      </w:pPr>
      <w:r>
        <w:rPr>
          <w:sz w:val="24"/>
          <w:szCs w:val="24"/>
        </w:rPr>
        <w:t>3) задействуются ресурсы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pPr>
        <w:ind w:left="660" w:leftChars="300" w:firstLine="708" w:firstLineChars="295"/>
        <w:jc w:val="both"/>
        <w:rPr>
          <w:sz w:val="24"/>
          <w:szCs w:val="24"/>
        </w:rPr>
      </w:pPr>
      <w:r>
        <w:rPr>
          <w:sz w:val="24"/>
          <w:szCs w:val="24"/>
        </w:rPr>
        <w:t xml:space="preserve">4) обеспечивается физическая и интеллектуальная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pPr>
        <w:ind w:left="660" w:leftChars="300" w:firstLine="708" w:firstLineChars="295"/>
        <w:jc w:val="both"/>
        <w:rPr>
          <w:sz w:val="24"/>
        </w:rPr>
      </w:pPr>
      <w:r>
        <w:rPr>
          <w:sz w:val="24"/>
          <w:szCs w:val="24"/>
        </w:rPr>
        <w:t xml:space="preserve">5) осуществляется взаимодействие с семьей как необходимое условие для полноценного воспитания ребёнка дошкольного возраста </w:t>
      </w:r>
    </w:p>
    <w:p>
      <w:pPr>
        <w:ind w:left="660" w:leftChars="300" w:firstLine="708" w:firstLineChars="295"/>
        <w:jc w:val="both"/>
        <w:rPr>
          <w:sz w:val="24"/>
        </w:rPr>
      </w:pPr>
    </w:p>
    <w:p>
      <w:pPr>
        <w:ind w:left="660" w:leftChars="300" w:firstLine="708" w:firstLineChars="295"/>
        <w:jc w:val="both"/>
        <w:rPr>
          <w:sz w:val="24"/>
        </w:rPr>
      </w:pPr>
    </w:p>
    <w:p>
      <w:pPr>
        <w:pStyle w:val="3"/>
        <w:tabs>
          <w:tab w:val="left" w:pos="3169"/>
        </w:tabs>
        <w:spacing w:before="89"/>
        <w:ind w:left="660" w:leftChars="300"/>
        <w:jc w:val="left"/>
        <w:rPr>
          <w:sz w:val="24"/>
        </w:rPr>
      </w:pPr>
      <w:r>
        <w:t>ӀV. ОРГАНИЗАЦИОННЫЙ</w:t>
      </w:r>
      <w:r>
        <w:rPr>
          <w:spacing w:val="-4"/>
        </w:rPr>
        <w:t xml:space="preserve"> </w:t>
      </w:r>
      <w:r>
        <w:t>РАЗДЕЛ</w:t>
      </w:r>
      <w:r>
        <w:rPr>
          <w:spacing w:val="1"/>
        </w:rPr>
        <w:t xml:space="preserve"> </w:t>
      </w:r>
      <w:r>
        <w:t>ПРОГРАММЫ</w:t>
      </w:r>
    </w:p>
    <w:p>
      <w:pPr>
        <w:pStyle w:val="17"/>
        <w:numPr>
          <w:ilvl w:val="1"/>
          <w:numId w:val="193"/>
        </w:numPr>
        <w:tabs>
          <w:tab w:val="left" w:pos="2424"/>
        </w:tabs>
        <w:spacing w:before="162" w:line="297" w:lineRule="exact"/>
        <w:rPr>
          <w:sz w:val="26"/>
        </w:rPr>
      </w:pPr>
      <w:r>
        <w:rPr>
          <w:b/>
          <w:sz w:val="26"/>
        </w:rPr>
        <w:t>Психолого-педагогические</w:t>
      </w:r>
      <w:r>
        <w:rPr>
          <w:b/>
          <w:spacing w:val="-7"/>
          <w:sz w:val="26"/>
        </w:rPr>
        <w:t xml:space="preserve"> </w:t>
      </w:r>
      <w:r>
        <w:rPr>
          <w:b/>
          <w:sz w:val="26"/>
        </w:rPr>
        <w:t>условия</w:t>
      </w:r>
      <w:r>
        <w:rPr>
          <w:b/>
          <w:spacing w:val="-6"/>
          <w:sz w:val="26"/>
        </w:rPr>
        <w:t xml:space="preserve"> </w:t>
      </w:r>
      <w:r>
        <w:rPr>
          <w:b/>
          <w:sz w:val="26"/>
        </w:rPr>
        <w:t>реализации</w:t>
      </w:r>
      <w:r>
        <w:rPr>
          <w:b/>
          <w:spacing w:val="-2"/>
          <w:sz w:val="26"/>
        </w:rPr>
        <w:t xml:space="preserve"> </w:t>
      </w:r>
      <w:r>
        <w:rPr>
          <w:b/>
          <w:sz w:val="26"/>
        </w:rPr>
        <w:t>программы.</w:t>
      </w:r>
    </w:p>
    <w:p>
      <w:pPr>
        <w:ind w:left="660" w:leftChars="300" w:firstLine="709"/>
        <w:jc w:val="both"/>
        <w:rPr>
          <w:i/>
          <w:sz w:val="24"/>
          <w:szCs w:val="24"/>
        </w:rPr>
      </w:pPr>
      <w:r>
        <w:rPr>
          <w:i/>
          <w:sz w:val="24"/>
          <w:szCs w:val="24"/>
        </w:rPr>
        <w:t>Успешная реализация Программы обеспечивается следующими психолого-педагогическими условиями:</w:t>
      </w:r>
    </w:p>
    <w:p>
      <w:pPr>
        <w:ind w:left="660" w:leftChars="300" w:firstLine="709"/>
        <w:jc w:val="both"/>
        <w:rPr>
          <w:sz w:val="24"/>
          <w:szCs w:val="24"/>
        </w:rPr>
      </w:pPr>
      <w:r>
        <w:rPr>
          <w:sz w:val="24"/>
          <w:szCs w:val="24"/>
        </w:rPr>
        <w:t>1) </w:t>
      </w:r>
      <w:r>
        <w:rPr>
          <w:i/>
          <w:sz w:val="24"/>
          <w:szCs w:val="24"/>
        </w:rPr>
        <w:t>признание детства как уникального периода в становлении человека</w:t>
      </w:r>
      <w:r>
        <w:rPr>
          <w:sz w:val="24"/>
          <w:szCs w:val="24"/>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pPr>
        <w:ind w:left="660" w:leftChars="300" w:firstLine="709"/>
        <w:jc w:val="both"/>
        <w:rPr>
          <w:sz w:val="24"/>
          <w:szCs w:val="24"/>
        </w:rPr>
      </w:pPr>
      <w:r>
        <w:rPr>
          <w:sz w:val="24"/>
          <w:szCs w:val="24"/>
        </w:rPr>
        <w:t>2) </w:t>
      </w:r>
      <w:r>
        <w:rPr>
          <w:i/>
          <w:sz w:val="24"/>
          <w:szCs w:val="24"/>
        </w:rPr>
        <w:t>решение образовательных задач с использованием как новых форм организации процесса образования</w:t>
      </w:r>
      <w:r>
        <w:rPr>
          <w:sz w:val="24"/>
          <w:szCs w:val="24"/>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pPr>
        <w:ind w:left="660" w:leftChars="300" w:firstLine="709"/>
        <w:jc w:val="both"/>
        <w:rPr>
          <w:sz w:val="24"/>
          <w:szCs w:val="24"/>
        </w:rPr>
      </w:pPr>
      <w:r>
        <w:rPr>
          <w:sz w:val="24"/>
          <w:szCs w:val="24"/>
        </w:rPr>
        <w:t>3) </w:t>
      </w:r>
      <w:r>
        <w:rPr>
          <w:i/>
          <w:sz w:val="24"/>
          <w:szCs w:val="24"/>
        </w:rPr>
        <w:t>обеспечение преемственности содержания и форм организации образовательного процесса в ДОО, в т.ч. дошкольного и начального общего уровней образования</w:t>
      </w:r>
      <w:r>
        <w:rPr>
          <w:sz w:val="24"/>
          <w:szCs w:val="24"/>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pPr>
        <w:ind w:left="660" w:leftChars="300" w:firstLine="709"/>
        <w:jc w:val="both"/>
        <w:rPr>
          <w:sz w:val="24"/>
          <w:szCs w:val="24"/>
        </w:rPr>
      </w:pPr>
      <w:r>
        <w:rPr>
          <w:sz w:val="24"/>
          <w:szCs w:val="24"/>
        </w:rPr>
        <w:t>4) </w:t>
      </w:r>
      <w:r>
        <w:rPr>
          <w:i/>
          <w:sz w:val="24"/>
          <w:szCs w:val="24"/>
        </w:rPr>
        <w:t>учёт специфики возрастного и индивидуального психофизического развития обучающихся</w:t>
      </w:r>
      <w:r>
        <w:rPr>
          <w:sz w:val="24"/>
          <w:szCs w:val="24"/>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pPr>
        <w:ind w:left="660" w:leftChars="300" w:firstLine="709"/>
        <w:jc w:val="both"/>
        <w:rPr>
          <w:sz w:val="24"/>
          <w:szCs w:val="24"/>
        </w:rPr>
      </w:pPr>
      <w:r>
        <w:rPr>
          <w:sz w:val="24"/>
          <w:szCs w:val="24"/>
        </w:rPr>
        <w:t>5) </w:t>
      </w:r>
      <w:r>
        <w:rPr>
          <w:i/>
          <w:sz w:val="24"/>
          <w:szCs w:val="24"/>
        </w:rPr>
        <w:t xml:space="preserve">создание развивающей и эмоционально комфортной для ребёнка образовательной среды, </w:t>
      </w:r>
      <w:r>
        <w:rPr>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pPr>
        <w:ind w:left="660" w:leftChars="300" w:firstLine="709"/>
        <w:jc w:val="both"/>
        <w:rPr>
          <w:sz w:val="24"/>
          <w:szCs w:val="24"/>
        </w:rPr>
      </w:pPr>
      <w:r>
        <w:rPr>
          <w:sz w:val="24"/>
          <w:szCs w:val="24"/>
        </w:rPr>
        <w:t>6) </w:t>
      </w:r>
      <w:r>
        <w:rPr>
          <w:i/>
          <w:sz w:val="24"/>
          <w:szCs w:val="24"/>
        </w:rPr>
        <w:t>построение образовательной деятельности на основе взаимодействия взрослых с детьми,</w:t>
      </w:r>
      <w:r>
        <w:rPr>
          <w:sz w:val="24"/>
          <w:szCs w:val="24"/>
        </w:rPr>
        <w:t xml:space="preserve"> ориентированного на интересы и возможности каждого ребёнка и учитывающего социальную ситуацию его развития;</w:t>
      </w:r>
    </w:p>
    <w:p>
      <w:pPr>
        <w:ind w:left="660" w:leftChars="300" w:firstLine="709"/>
        <w:jc w:val="both"/>
        <w:rPr>
          <w:sz w:val="24"/>
          <w:szCs w:val="24"/>
        </w:rPr>
      </w:pPr>
      <w:r>
        <w:rPr>
          <w:sz w:val="24"/>
          <w:szCs w:val="24"/>
        </w:rPr>
        <w:t>7) </w:t>
      </w:r>
      <w:r>
        <w:rPr>
          <w:i/>
          <w:sz w:val="24"/>
          <w:szCs w:val="24"/>
        </w:rPr>
        <w:t>индивидуализация образования</w:t>
      </w:r>
      <w:r>
        <w:rPr>
          <w:sz w:val="24"/>
          <w:szCs w:val="24"/>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pPr>
        <w:ind w:left="660" w:leftChars="300" w:firstLine="709"/>
        <w:jc w:val="both"/>
        <w:rPr>
          <w:sz w:val="24"/>
          <w:szCs w:val="24"/>
        </w:rPr>
      </w:pPr>
      <w:r>
        <w:rPr>
          <w:sz w:val="24"/>
          <w:szCs w:val="24"/>
        </w:rPr>
        <w:t>8) </w:t>
      </w:r>
      <w:r>
        <w:rPr>
          <w:i/>
          <w:sz w:val="24"/>
          <w:szCs w:val="24"/>
        </w:rPr>
        <w:t>оказание ранней коррекционной помощи детям с ООП,</w:t>
      </w:r>
      <w:r>
        <w:rPr>
          <w:sz w:val="24"/>
          <w:szCs w:val="24"/>
        </w:rPr>
        <w:t xml:space="preserve">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pPr>
        <w:ind w:left="660" w:leftChars="300" w:firstLine="709"/>
        <w:jc w:val="both"/>
        <w:rPr>
          <w:sz w:val="24"/>
          <w:szCs w:val="24"/>
        </w:rPr>
      </w:pPr>
      <w:r>
        <w:rPr>
          <w:sz w:val="24"/>
          <w:szCs w:val="24"/>
        </w:rPr>
        <w:t>9) </w:t>
      </w:r>
      <w:r>
        <w:rPr>
          <w:i/>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pPr>
        <w:ind w:left="660" w:leftChars="300" w:firstLine="709"/>
        <w:jc w:val="both"/>
        <w:rPr>
          <w:sz w:val="24"/>
          <w:szCs w:val="24"/>
        </w:rPr>
      </w:pPr>
      <w:r>
        <w:rPr>
          <w:sz w:val="24"/>
          <w:szCs w:val="24"/>
        </w:rPr>
        <w:t>10) </w:t>
      </w:r>
      <w:r>
        <w:rPr>
          <w:i/>
          <w:sz w:val="24"/>
          <w:szCs w:val="24"/>
        </w:rPr>
        <w:t>психологическая, педагогическая и методическая помощь и поддержка, консультирование родителей</w:t>
      </w:r>
      <w:r>
        <w:rPr>
          <w:sz w:val="24"/>
          <w:szCs w:val="24"/>
        </w:rPr>
        <w:t xml:space="preserve"> (законных представителей) в вопросах обучения, воспитания и развитии детей, охраны и укрепления их здоровья;</w:t>
      </w:r>
    </w:p>
    <w:p>
      <w:pPr>
        <w:ind w:left="660" w:leftChars="300" w:firstLine="709"/>
        <w:jc w:val="both"/>
        <w:rPr>
          <w:sz w:val="24"/>
          <w:szCs w:val="24"/>
        </w:rPr>
      </w:pPr>
      <w:r>
        <w:rPr>
          <w:sz w:val="24"/>
          <w:szCs w:val="24"/>
        </w:rPr>
        <w:t>11) </w:t>
      </w:r>
      <w:r>
        <w:rPr>
          <w:i/>
          <w:sz w:val="24"/>
          <w:szCs w:val="24"/>
        </w:rPr>
        <w:t xml:space="preserve">вовлечение родителей (законных представителей) в процесс реализации образовательной программы </w:t>
      </w:r>
      <w:r>
        <w:rPr>
          <w:sz w:val="24"/>
          <w:szCs w:val="24"/>
        </w:rPr>
        <w:t>и построение отношений сотрудничества в соответствии с образовательными потребностями и возможностями семьи обучающихся;</w:t>
      </w:r>
    </w:p>
    <w:p>
      <w:pPr>
        <w:ind w:left="660" w:leftChars="300" w:firstLine="709"/>
        <w:jc w:val="both"/>
        <w:rPr>
          <w:sz w:val="24"/>
          <w:szCs w:val="24"/>
        </w:rPr>
      </w:pPr>
      <w:r>
        <w:rPr>
          <w:sz w:val="24"/>
          <w:szCs w:val="24"/>
        </w:rPr>
        <w:t>12) </w:t>
      </w:r>
      <w:r>
        <w:rPr>
          <w:i/>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pPr>
        <w:ind w:left="660" w:leftChars="300" w:firstLine="709"/>
        <w:jc w:val="both"/>
        <w:rPr>
          <w:sz w:val="24"/>
          <w:szCs w:val="24"/>
        </w:rPr>
      </w:pPr>
      <w:r>
        <w:rPr>
          <w:sz w:val="24"/>
          <w:szCs w:val="24"/>
        </w:rPr>
        <w:t>13) </w:t>
      </w:r>
      <w:r>
        <w:rPr>
          <w:i/>
          <w:sz w:val="24"/>
          <w:szCs w:val="24"/>
        </w:rPr>
        <w:t xml:space="preserve">непрерывное психолого-педагогическое сопровождение участников образовательных отношений </w:t>
      </w:r>
      <w:r>
        <w:rPr>
          <w:sz w:val="24"/>
          <w:szCs w:val="24"/>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pPr>
        <w:ind w:left="660" w:leftChars="300" w:firstLine="709"/>
        <w:jc w:val="both"/>
        <w:rPr>
          <w:sz w:val="24"/>
          <w:szCs w:val="24"/>
        </w:rPr>
      </w:pPr>
      <w:r>
        <w:rPr>
          <w:sz w:val="24"/>
          <w:szCs w:val="24"/>
        </w:rPr>
        <w:t>14) </w:t>
      </w:r>
      <w:r>
        <w:rPr>
          <w:i/>
          <w:sz w:val="24"/>
          <w:szCs w:val="24"/>
        </w:rPr>
        <w:t>взаимодействие с различными социальными институтами</w:t>
      </w:r>
      <w:r>
        <w:rPr>
          <w:sz w:val="24"/>
          <w:szCs w:val="24"/>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pPr>
        <w:ind w:left="660" w:leftChars="300" w:firstLine="709"/>
        <w:jc w:val="both"/>
        <w:rPr>
          <w:sz w:val="24"/>
          <w:szCs w:val="24"/>
        </w:rPr>
      </w:pPr>
      <w:r>
        <w:rPr>
          <w:sz w:val="24"/>
          <w:szCs w:val="24"/>
        </w:rPr>
        <w:t>15) </w:t>
      </w:r>
      <w:r>
        <w:rPr>
          <w:i/>
          <w:sz w:val="24"/>
          <w:szCs w:val="24"/>
        </w:rPr>
        <w:t>использование широких возможностей социальной среды, социума</w:t>
      </w:r>
      <w:r>
        <w:rPr>
          <w:sz w:val="24"/>
          <w:szCs w:val="24"/>
        </w:rPr>
        <w:t xml:space="preserve"> как дополнительного средства развития личности, совершенствования процесса её социализации;</w:t>
      </w:r>
    </w:p>
    <w:p>
      <w:pPr>
        <w:ind w:left="660" w:leftChars="300" w:firstLine="709"/>
        <w:jc w:val="both"/>
        <w:rPr>
          <w:sz w:val="24"/>
          <w:szCs w:val="24"/>
        </w:rPr>
      </w:pPr>
      <w:r>
        <w:rPr>
          <w:sz w:val="24"/>
          <w:szCs w:val="24"/>
        </w:rPr>
        <w:t>16) </w:t>
      </w:r>
      <w:r>
        <w:rPr>
          <w:i/>
          <w:sz w:val="24"/>
          <w:szCs w:val="24"/>
        </w:rPr>
        <w:t>предоставление информации о Программе</w:t>
      </w:r>
      <w:r>
        <w:rPr>
          <w:sz w:val="24"/>
          <w:szCs w:val="24"/>
        </w:rPr>
        <w:t xml:space="preserve"> семье, заинтересованным лицам, вовлеченным в образовательную деятельность, а также широкой общественности;</w:t>
      </w:r>
    </w:p>
    <w:p>
      <w:pPr>
        <w:ind w:left="660" w:leftChars="300" w:firstLine="709"/>
        <w:jc w:val="both"/>
        <w:rPr>
          <w:sz w:val="24"/>
          <w:szCs w:val="24"/>
        </w:rPr>
      </w:pPr>
      <w:r>
        <w:rPr>
          <w:sz w:val="24"/>
          <w:szCs w:val="24"/>
        </w:rPr>
        <w:t>17) обеспечение возможностей для обсуждения Программы, поиска, использования материалов, обеспечивающих её реализацию, в т.ч. в информационной среде.</w:t>
      </w:r>
    </w:p>
    <w:p>
      <w:pPr>
        <w:ind w:firstLine="709"/>
        <w:rPr>
          <w:sz w:val="24"/>
          <w:szCs w:val="24"/>
        </w:rPr>
      </w:pPr>
    </w:p>
    <w:tbl>
      <w:tblPr>
        <w:tblStyle w:val="15"/>
        <w:tblW w:w="10049" w:type="dxa"/>
        <w:tblInd w:w="4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11"/>
        <w:gridCol w:w="642"/>
        <w:gridCol w:w="622"/>
        <w:gridCol w:w="1580"/>
        <w:gridCol w:w="645"/>
        <w:gridCol w:w="622"/>
        <w:gridCol w:w="1776"/>
        <w:gridCol w:w="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Pr>
        <w:tc>
          <w:tcPr>
            <w:tcW w:w="9998" w:type="dxa"/>
            <w:gridSpan w:val="7"/>
          </w:tcPr>
          <w:p>
            <w:pPr>
              <w:jc w:val="center"/>
              <w:rPr>
                <w:sz w:val="24"/>
              </w:rPr>
            </w:pPr>
            <w:r>
              <w:rPr>
                <w:b/>
                <w:sz w:val="24"/>
              </w:rPr>
              <w:t>4.2   Организация предметной среды по возрастам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Height w:val="315" w:hRule="atLeast"/>
        </w:trPr>
        <w:tc>
          <w:tcPr>
            <w:tcW w:w="9998" w:type="dxa"/>
            <w:gridSpan w:val="7"/>
            <w:tcBorders>
              <w:bottom w:val="single" w:color="auto" w:sz="4" w:space="0"/>
            </w:tcBorders>
          </w:tcPr>
          <w:p>
            <w:pPr>
              <w:jc w:val="center"/>
              <w:rPr>
                <w:sz w:val="24"/>
              </w:rPr>
            </w:pPr>
            <w:r>
              <w:rPr>
                <w:b/>
                <w:sz w:val="24"/>
              </w:rPr>
              <w:t>Предметная среда для игровой деятельности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Height w:val="225" w:hRule="atLeast"/>
        </w:trPr>
        <w:tc>
          <w:tcPr>
            <w:tcW w:w="9998" w:type="dxa"/>
            <w:gridSpan w:val="7"/>
            <w:tcBorders>
              <w:top w:val="single" w:color="auto" w:sz="4" w:space="0"/>
              <w:bottom w:val="single" w:color="auto" w:sz="4" w:space="0"/>
            </w:tcBorders>
          </w:tcPr>
          <w:p>
            <w:pPr>
              <w:jc w:val="center"/>
              <w:rPr>
                <w:b/>
                <w:sz w:val="24"/>
              </w:rPr>
            </w:pPr>
            <w:r>
              <w:rPr>
                <w:b/>
                <w:sz w:val="24"/>
              </w:rPr>
              <w:t>Первая младшая группа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Height w:val="2655" w:hRule="atLeast"/>
        </w:trPr>
        <w:tc>
          <w:tcPr>
            <w:tcW w:w="9998" w:type="dxa"/>
            <w:gridSpan w:val="7"/>
            <w:tcBorders>
              <w:top w:val="single" w:color="auto" w:sz="4" w:space="0"/>
            </w:tcBorders>
          </w:tcPr>
          <w:p>
            <w:pPr>
              <w:jc w:val="left"/>
              <w:rPr>
                <w:b/>
                <w:sz w:val="24"/>
                <w:szCs w:val="24"/>
              </w:rPr>
            </w:pPr>
            <w:r>
              <w:rPr>
                <w:color w:val="000000"/>
                <w:sz w:val="24"/>
                <w:szCs w:val="24"/>
                <w:shd w:val="clear" w:color="auto" w:fill="FFFFFF"/>
              </w:rPr>
              <w:t>Для малышей двух лет 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ребенка.</w:t>
            </w:r>
            <w:r>
              <w:rPr>
                <w:color w:val="000000"/>
                <w:sz w:val="24"/>
                <w:szCs w:val="24"/>
              </w:rPr>
              <w:br w:type="textWrapping"/>
            </w:r>
            <w:r>
              <w:rPr>
                <w:color w:val="000000"/>
                <w:sz w:val="24"/>
                <w:szCs w:val="24"/>
                <w:shd w:val="clear" w:color="auto" w:fill="FFFFFF"/>
              </w:rPr>
              <w:t>Форма и дизайн предметов ориентирована на безопасность и возраст детей.</w:t>
            </w:r>
            <w:r>
              <w:rPr>
                <w:color w:val="000000"/>
                <w:sz w:val="24"/>
                <w:szCs w:val="24"/>
              </w:rPr>
              <w:br w:type="textWrapping"/>
            </w:r>
            <w:r>
              <w:rPr>
                <w:color w:val="000000"/>
                <w:sz w:val="24"/>
                <w:szCs w:val="24"/>
                <w:shd w:val="clear" w:color="auto" w:fill="FFFFFF"/>
              </w:rPr>
              <w:t> В группе необходимо предусмотреть место для детской экспериментальной деятельности.</w:t>
            </w:r>
            <w:r>
              <w:rPr>
                <w:color w:val="000000"/>
                <w:sz w:val="24"/>
                <w:szCs w:val="24"/>
              </w:rPr>
              <w:br w:type="textWrapping"/>
            </w:r>
            <w:r>
              <w:rPr>
                <w:color w:val="000000"/>
                <w:sz w:val="24"/>
                <w:szCs w:val="24"/>
                <w:shd w:val="clear" w:color="auto" w:fill="FFFFFF"/>
              </w:rPr>
              <w:t> Элементы декора должны быть легко сменяемыми.</w:t>
            </w:r>
            <w:r>
              <w:rPr>
                <w:color w:val="000000"/>
                <w:sz w:val="24"/>
                <w:szCs w:val="24"/>
              </w:rPr>
              <w:br w:type="textWrapping"/>
            </w:r>
            <w:r>
              <w:rPr>
                <w:color w:val="000000"/>
                <w:sz w:val="24"/>
                <w:szCs w:val="24"/>
                <w:shd w:val="clear" w:color="auto" w:fill="FFFFFF"/>
              </w:rPr>
              <w:t>1. Центр театрализованной деятельности;</w:t>
            </w:r>
            <w:r>
              <w:rPr>
                <w:color w:val="000000"/>
                <w:sz w:val="24"/>
                <w:szCs w:val="24"/>
              </w:rPr>
              <w:br w:type="textWrapping"/>
            </w:r>
            <w:r>
              <w:rPr>
                <w:color w:val="000000"/>
                <w:sz w:val="24"/>
                <w:szCs w:val="24"/>
                <w:shd w:val="clear" w:color="auto" w:fill="FFFFFF"/>
              </w:rPr>
              <w:t>2. Центр «Ряжения» и ролевых игр;</w:t>
            </w:r>
            <w:r>
              <w:rPr>
                <w:color w:val="000000"/>
                <w:sz w:val="24"/>
                <w:szCs w:val="24"/>
              </w:rPr>
              <w:br w:type="textWrapping"/>
            </w:r>
            <w:r>
              <w:rPr>
                <w:color w:val="000000"/>
                <w:sz w:val="24"/>
                <w:szCs w:val="24"/>
                <w:shd w:val="clear" w:color="auto" w:fill="FFFFFF"/>
              </w:rPr>
              <w:t>3. Центр физического развития;</w:t>
            </w:r>
            <w:r>
              <w:rPr>
                <w:color w:val="000000"/>
                <w:sz w:val="24"/>
                <w:szCs w:val="24"/>
              </w:rPr>
              <w:br w:type="textWrapping"/>
            </w:r>
            <w:r>
              <w:rPr>
                <w:color w:val="000000"/>
                <w:sz w:val="24"/>
                <w:szCs w:val="24"/>
                <w:shd w:val="clear" w:color="auto" w:fill="FFFFFF"/>
              </w:rPr>
              <w:t>4. Центр книги;</w:t>
            </w:r>
            <w:r>
              <w:rPr>
                <w:color w:val="000000"/>
                <w:sz w:val="24"/>
                <w:szCs w:val="24"/>
              </w:rPr>
              <w:br w:type="textWrapping"/>
            </w:r>
            <w:r>
              <w:rPr>
                <w:color w:val="000000"/>
                <w:sz w:val="24"/>
                <w:szCs w:val="24"/>
                <w:shd w:val="clear" w:color="auto" w:fill="FFFFFF"/>
              </w:rPr>
              <w:t>5. Игровой центр</w:t>
            </w:r>
            <w:r>
              <w:rPr>
                <w:color w:val="000000"/>
                <w:sz w:val="24"/>
                <w:szCs w:val="24"/>
              </w:rPr>
              <w:br w:type="textWrapping"/>
            </w:r>
            <w:r>
              <w:rPr>
                <w:color w:val="000000"/>
                <w:sz w:val="24"/>
                <w:szCs w:val="24"/>
                <w:shd w:val="clear" w:color="auto" w:fill="FFFFFF"/>
              </w:rPr>
              <w:t>6. Центр развивающих игр;</w:t>
            </w:r>
            <w:r>
              <w:rPr>
                <w:color w:val="000000"/>
                <w:sz w:val="24"/>
                <w:szCs w:val="24"/>
              </w:rPr>
              <w:br w:type="textWrapping"/>
            </w:r>
            <w:r>
              <w:rPr>
                <w:color w:val="000000"/>
                <w:sz w:val="24"/>
                <w:szCs w:val="24"/>
                <w:shd w:val="clear" w:color="auto" w:fill="FFFFFF"/>
              </w:rPr>
              <w:t>7. Центр воды и песка;</w:t>
            </w:r>
            <w:r>
              <w:rPr>
                <w:color w:val="000000"/>
                <w:sz w:val="24"/>
                <w:szCs w:val="24"/>
              </w:rPr>
              <w:br w:type="textWrapping"/>
            </w:r>
            <w:r>
              <w:rPr>
                <w:color w:val="000000"/>
                <w:sz w:val="24"/>
                <w:szCs w:val="24"/>
                <w:shd w:val="clear" w:color="auto" w:fill="FFFFFF"/>
              </w:rPr>
              <w:t>8. Центр «Творческая мастерская» (для выставки детского рисунка, детского творчества, );</w:t>
            </w:r>
            <w:r>
              <w:rPr>
                <w:color w:val="000000"/>
                <w:sz w:val="24"/>
                <w:szCs w:val="24"/>
              </w:rPr>
              <w:br w:type="textWrapping"/>
            </w:r>
            <w:r>
              <w:rPr>
                <w:color w:val="000000"/>
                <w:sz w:val="24"/>
                <w:szCs w:val="24"/>
                <w:shd w:val="clear" w:color="auto" w:fill="FFFFFF"/>
              </w:rPr>
              <w:t>9. Подвесные модули</w:t>
            </w:r>
            <w:r>
              <w:rPr>
                <w:color w:val="000000"/>
                <w:sz w:val="24"/>
                <w:szCs w:val="24"/>
              </w:rPr>
              <w:br w:type="textWrapping"/>
            </w:r>
            <w:r>
              <w:rPr>
                <w:color w:val="000000"/>
                <w:sz w:val="24"/>
                <w:szCs w:val="24"/>
                <w:shd w:val="clear" w:color="auto" w:fill="FFFFFF"/>
              </w:rPr>
              <w:t>10. Информационные блоки.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Pr>
        <w:tc>
          <w:tcPr>
            <w:tcW w:w="9998" w:type="dxa"/>
            <w:gridSpan w:val="7"/>
          </w:tcPr>
          <w:p>
            <w:pPr>
              <w:jc w:val="center"/>
              <w:rPr>
                <w:b/>
                <w:sz w:val="24"/>
              </w:rPr>
            </w:pPr>
            <w:r>
              <w:rPr>
                <w:b/>
                <w:sz w:val="24"/>
              </w:rPr>
              <w:t>Вторая младшая группа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53" w:type="dxa"/>
            <w:gridSpan w:val="2"/>
          </w:tcPr>
          <w:p>
            <w:pPr>
              <w:jc w:val="both"/>
              <w:rPr>
                <w:b/>
                <w:sz w:val="24"/>
              </w:rPr>
            </w:pPr>
            <w:r>
              <w:rPr>
                <w:b/>
                <w:sz w:val="24"/>
              </w:rPr>
              <w:t>Материалы для сюжетной игры</w:t>
            </w:r>
          </w:p>
          <w:p>
            <w:pPr>
              <w:pStyle w:val="24"/>
              <w:jc w:val="both"/>
            </w:pPr>
            <w:r>
              <w:t xml:space="preserve">С трех лет дети становятся более требовательными к «похожести» игрушек на реальные вещи. </w:t>
            </w:r>
          </w:p>
          <w:p>
            <w:pPr>
              <w:jc w:val="both"/>
              <w:rPr>
                <w:sz w:val="24"/>
              </w:rPr>
            </w:pPr>
            <w:r>
              <w:rPr>
                <w:sz w:val="24"/>
              </w:rPr>
              <w:t>Игрушки-предметы оперирования начинают обрастать большим числом деталей (увеличивается так же их 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 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прототипической ширмой-«прилавком» (имеющей многофункциональное значение –магазина, аптеки и пр., в зависимости от расширяющихся детских игровых интересов). Наряду с прототипическим маркером 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pPr>
              <w:jc w:val="both"/>
              <w:rPr>
                <w:b/>
                <w:sz w:val="24"/>
              </w:rPr>
            </w:pPr>
          </w:p>
        </w:tc>
        <w:tc>
          <w:tcPr>
            <w:tcW w:w="2847" w:type="dxa"/>
            <w:gridSpan w:val="3"/>
          </w:tcPr>
          <w:p>
            <w:pPr>
              <w:jc w:val="both"/>
              <w:rPr>
                <w:b/>
                <w:sz w:val="24"/>
              </w:rPr>
            </w:pPr>
            <w:r>
              <w:rPr>
                <w:b/>
                <w:sz w:val="24"/>
              </w:rPr>
              <w:t>Сюжетообразующие наборы материала  и его размещение</w:t>
            </w:r>
          </w:p>
          <w:p>
            <w:pPr>
              <w:pStyle w:val="24"/>
              <w:jc w:val="both"/>
            </w:pPr>
            <w:r>
              <w:t xml:space="preserve">Для игры детей 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pPr>
              <w:jc w:val="both"/>
              <w:rPr>
                <w:sz w:val="24"/>
              </w:rPr>
            </w:pPr>
            <w:r>
              <w:rPr>
                <w:sz w:val="24"/>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pPr>
              <w:jc w:val="both"/>
              <w:rPr>
                <w:b/>
                <w:sz w:val="24"/>
              </w:rPr>
            </w:pPr>
            <w:r>
              <w:rPr>
                <w:sz w:val="24"/>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pPr>
              <w:jc w:val="both"/>
              <w:rPr>
                <w:b/>
                <w:sz w:val="24"/>
              </w:rPr>
            </w:pPr>
          </w:p>
        </w:tc>
        <w:tc>
          <w:tcPr>
            <w:tcW w:w="2449" w:type="dxa"/>
            <w:gridSpan w:val="3"/>
          </w:tcPr>
          <w:p>
            <w:pPr>
              <w:jc w:val="both"/>
              <w:rPr>
                <w:b/>
                <w:sz w:val="24"/>
              </w:rPr>
            </w:pPr>
            <w:r>
              <w:rPr>
                <w:b/>
                <w:sz w:val="24"/>
              </w:rPr>
              <w:t>Материалы для игры с правилами</w:t>
            </w:r>
          </w:p>
          <w:p>
            <w:pPr>
              <w:jc w:val="both"/>
              <w:rPr>
                <w:sz w:val="24"/>
              </w:rPr>
            </w:pPr>
            <w:r>
              <w:rPr>
                <w:sz w:val="24"/>
              </w:rPr>
              <w:t>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pPr>
              <w:jc w:val="both"/>
              <w:rPr>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Pr>
        <w:tc>
          <w:tcPr>
            <w:tcW w:w="9998" w:type="dxa"/>
            <w:gridSpan w:val="7"/>
          </w:tcPr>
          <w:p>
            <w:pPr>
              <w:jc w:val="center"/>
              <w:rPr>
                <w:sz w:val="24"/>
              </w:rPr>
            </w:pPr>
            <w:r>
              <w:rPr>
                <w:b/>
                <w:sz w:val="24"/>
              </w:rPr>
              <w:t>Средняя группа</w:t>
            </w:r>
          </w:p>
          <w:p>
            <w:pPr>
              <w:jc w:val="center"/>
              <w:rPr>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Pr>
        <w:tc>
          <w:tcPr>
            <w:tcW w:w="5375" w:type="dxa"/>
            <w:gridSpan w:val="3"/>
          </w:tcPr>
          <w:p>
            <w:pPr>
              <w:jc w:val="left"/>
              <w:rPr>
                <w:sz w:val="24"/>
              </w:rPr>
            </w:pPr>
            <w:r>
              <w:rPr>
                <w:b/>
                <w:sz w:val="24"/>
              </w:rPr>
              <w:t xml:space="preserve">Материалы для сюжетной игры </w:t>
            </w:r>
          </w:p>
          <w:p>
            <w:pPr>
              <w:jc w:val="both"/>
              <w:rPr>
                <w:sz w:val="24"/>
              </w:rPr>
            </w:pPr>
            <w:r>
              <w:rPr>
                <w:sz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pPr>
              <w:jc w:val="both"/>
              <w:rPr>
                <w:sz w:val="24"/>
              </w:rPr>
            </w:pPr>
            <w:r>
              <w:rPr>
                <w:sz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 </w:t>
            </w:r>
          </w:p>
          <w:p>
            <w:pPr>
              <w:jc w:val="both"/>
              <w:rPr>
                <w:sz w:val="24"/>
              </w:rPr>
            </w:pPr>
            <w:r>
              <w:rPr>
                <w:sz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pPr>
              <w:pageBreakBefore/>
              <w:jc w:val="both"/>
              <w:rPr>
                <w:sz w:val="24"/>
              </w:rPr>
            </w:pPr>
            <w:r>
              <w:rPr>
                <w:sz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 чины и мелкие. </w:t>
            </w:r>
          </w:p>
          <w:p>
            <w:pPr>
              <w:jc w:val="both"/>
              <w:rPr>
                <w:sz w:val="24"/>
              </w:rPr>
            </w:pPr>
            <w:r>
              <w:rPr>
                <w:sz w:val="24"/>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pPr>
              <w:jc w:val="both"/>
              <w:rPr>
                <w:b/>
                <w:sz w:val="24"/>
              </w:rPr>
            </w:pPr>
          </w:p>
        </w:tc>
        <w:tc>
          <w:tcPr>
            <w:tcW w:w="2847" w:type="dxa"/>
            <w:gridSpan w:val="3"/>
          </w:tcPr>
          <w:p>
            <w:pPr>
              <w:jc w:val="left"/>
              <w:rPr>
                <w:sz w:val="24"/>
              </w:rPr>
            </w:pPr>
            <w:r>
              <w:rPr>
                <w:b/>
                <w:sz w:val="24"/>
              </w:rPr>
              <w:t xml:space="preserve">Сюжетообразующие наборы материала и его размещение </w:t>
            </w:r>
          </w:p>
          <w:p>
            <w:pPr>
              <w:jc w:val="left"/>
              <w:rPr>
                <w:sz w:val="24"/>
              </w:rPr>
            </w:pPr>
            <w:r>
              <w:rPr>
                <w:sz w:val="24"/>
              </w:rPr>
              <w:t xml:space="preserve">В средней группе предметно-игровая среда должна быть 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pPr>
              <w:jc w:val="left"/>
              <w:rPr>
                <w:sz w:val="24"/>
              </w:rPr>
            </w:pPr>
            <w:r>
              <w:rPr>
                <w:sz w:val="24"/>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pPr>
              <w:jc w:val="left"/>
              <w:rPr>
                <w:sz w:val="24"/>
              </w:rPr>
            </w:pPr>
            <w:r>
              <w:rPr>
                <w:sz w:val="24"/>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w:t>
            </w:r>
          </w:p>
          <w:p>
            <w:pPr>
              <w:pageBreakBefore/>
              <w:jc w:val="left"/>
              <w:rPr>
                <w:sz w:val="24"/>
              </w:rPr>
            </w:pPr>
            <w:r>
              <w:rPr>
                <w:sz w:val="24"/>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pPr>
              <w:jc w:val="both"/>
              <w:rPr>
                <w:b/>
                <w:sz w:val="24"/>
              </w:rPr>
            </w:pPr>
          </w:p>
        </w:tc>
        <w:tc>
          <w:tcPr>
            <w:tcW w:w="1776" w:type="dxa"/>
          </w:tcPr>
          <w:p>
            <w:pPr>
              <w:jc w:val="left"/>
              <w:rPr>
                <w:sz w:val="24"/>
              </w:rPr>
            </w:pPr>
            <w:r>
              <w:rPr>
                <w:b/>
                <w:sz w:val="24"/>
              </w:rPr>
              <w:t xml:space="preserve">Материалы для игры с правилами </w:t>
            </w:r>
          </w:p>
          <w:p>
            <w:pPr>
              <w:jc w:val="both"/>
              <w:rPr>
                <w:sz w:val="24"/>
              </w:rPr>
            </w:pPr>
            <w:r>
              <w:rPr>
                <w:sz w:val="24"/>
              </w:rPr>
              <w:t>Дети 4-5 лет овладевают игрой с правилами во всей ее структурной полноте(ориентация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pPr>
              <w:jc w:val="both"/>
              <w:rPr>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Pr>
        <w:tc>
          <w:tcPr>
            <w:tcW w:w="9998" w:type="dxa"/>
            <w:gridSpan w:val="7"/>
          </w:tcPr>
          <w:p>
            <w:pPr>
              <w:jc w:val="center"/>
              <w:rPr>
                <w:sz w:val="24"/>
              </w:rPr>
            </w:pPr>
            <w:r>
              <w:rPr>
                <w:b/>
                <w:sz w:val="24"/>
              </w:rPr>
              <w:t>Старшая и подготовительная группы</w:t>
            </w:r>
          </w:p>
          <w:p>
            <w:pPr>
              <w:jc w:val="left"/>
              <w:rPr>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Pr>
        <w:tc>
          <w:tcPr>
            <w:tcW w:w="4111" w:type="dxa"/>
          </w:tcPr>
          <w:p>
            <w:pPr>
              <w:jc w:val="left"/>
              <w:rPr>
                <w:sz w:val="24"/>
              </w:rPr>
            </w:pPr>
            <w:r>
              <w:rPr>
                <w:b/>
                <w:sz w:val="24"/>
              </w:rPr>
              <w:t xml:space="preserve">Материалы для сюжетной игры </w:t>
            </w:r>
          </w:p>
          <w:p>
            <w:pPr>
              <w:pStyle w:val="24"/>
              <w:jc w:val="both"/>
            </w:pPr>
            <w:r>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pPr>
              <w:jc w:val="both"/>
              <w:rPr>
                <w:sz w:val="24"/>
              </w:rPr>
            </w:pPr>
            <w:r>
              <w:rPr>
                <w:sz w:val="24"/>
              </w:rPr>
              <w:t>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pPr>
              <w:jc w:val="both"/>
              <w:rPr>
                <w:sz w:val="24"/>
              </w:rPr>
            </w:pPr>
            <w:r>
              <w:rPr>
                <w:sz w:val="24"/>
              </w:rPr>
              <w:t>Второе направление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pPr>
              <w:pStyle w:val="24"/>
              <w:jc w:val="both"/>
            </w:pPr>
            <w:r>
              <w:t xml:space="preserve">Крупные условные маркеры особенно ценны для поддержки совместной сюжетной игры старших дошкольников. </w:t>
            </w:r>
          </w:p>
          <w:p>
            <w:pPr>
              <w:jc w:val="both"/>
              <w:rPr>
                <w:sz w:val="24"/>
              </w:rPr>
            </w:pPr>
            <w:r>
              <w:rPr>
                <w:sz w:val="24"/>
              </w:rPr>
              <w:t>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pPr>
              <w:jc w:val="both"/>
              <w:rPr>
                <w:sz w:val="24"/>
              </w:rPr>
            </w:pPr>
            <w:r>
              <w:rPr>
                <w:sz w:val="24"/>
              </w:rPr>
              <w:t>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pPr>
              <w:pStyle w:val="24"/>
              <w:jc w:val="both"/>
            </w:pPr>
            <w: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ребёнку «творить» более разнообразные миры в игре, проникая в реальность и расширяя ее исторические и географические рамки для себя. </w:t>
            </w:r>
          </w:p>
          <w:p>
            <w:pPr>
              <w:jc w:val="both"/>
              <w:rPr>
                <w:sz w:val="24"/>
              </w:rPr>
            </w:pPr>
            <w:r>
              <w:rPr>
                <w:sz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pPr>
              <w:jc w:val="both"/>
              <w:rPr>
                <w:sz w:val="24"/>
              </w:rPr>
            </w:pPr>
            <w:r>
              <w:rPr>
                <w:sz w:val="24"/>
              </w:rPr>
              <w:t>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ребёнком тему игры. Это человеческие фигурки размером 5-6 см, с условным телом (конусом или цилиндром) и головой с намеченными в общем виде чертами лица. Ребёнок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pPr>
              <w:jc w:val="both"/>
              <w:rPr>
                <w:b/>
                <w:sz w:val="24"/>
              </w:rPr>
            </w:pPr>
            <w:r>
              <w:rPr>
                <w:sz w:val="24"/>
              </w:rPr>
              <w:t>Данные в наборе, они часто используются ребёнком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Ребёнок,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pPr>
              <w:jc w:val="both"/>
              <w:rPr>
                <w:sz w:val="24"/>
              </w:rPr>
            </w:pPr>
            <w:r>
              <w:rPr>
                <w:sz w:val="24"/>
              </w:rPr>
              <w:t>Полифункциональные материалы для данного возраста остаются примерно такими же, как и в средней группе.</w:t>
            </w:r>
          </w:p>
          <w:p>
            <w:pPr>
              <w:jc w:val="left"/>
              <w:rPr>
                <w:b/>
                <w:sz w:val="24"/>
              </w:rPr>
            </w:pPr>
          </w:p>
        </w:tc>
        <w:tc>
          <w:tcPr>
            <w:tcW w:w="4111" w:type="dxa"/>
            <w:gridSpan w:val="5"/>
          </w:tcPr>
          <w:p>
            <w:pPr>
              <w:jc w:val="left"/>
              <w:rPr>
                <w:b/>
                <w:sz w:val="24"/>
              </w:rPr>
            </w:pPr>
            <w:r>
              <w:rPr>
                <w:b/>
                <w:sz w:val="24"/>
              </w:rPr>
              <w:t xml:space="preserve">Сюжетообразующие наборы материала и его размещение </w:t>
            </w:r>
          </w:p>
          <w:p>
            <w:pPr>
              <w:jc w:val="both"/>
              <w:rPr>
                <w:sz w:val="24"/>
              </w:rPr>
            </w:pPr>
            <w:r>
              <w:rPr>
                <w:sz w:val="24"/>
              </w:rPr>
              <w:t>В связи с тем, что игровые замыслы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pPr>
              <w:jc w:val="both"/>
              <w:rPr>
                <w:sz w:val="24"/>
              </w:rPr>
            </w:pPr>
            <w:r>
              <w:rPr>
                <w:sz w:val="24"/>
              </w:rPr>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pPr>
              <w:jc w:val="both"/>
              <w:rPr>
                <w:sz w:val="24"/>
              </w:rPr>
            </w:pPr>
            <w:r>
              <w:rPr>
                <w:sz w:val="24"/>
              </w:rPr>
              <w:t>Сюжетообразующие наборы меняют свой масштаб –это игровые макеты с «насельниками» (тематическими наборами 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pPr>
              <w:pStyle w:val="24"/>
              <w:jc w:val="both"/>
            </w:pPr>
            <w:r>
              <w:t xml:space="preserve">«Полные»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w:t>
            </w:r>
          </w:p>
          <w:p>
            <w:pPr>
              <w:jc w:val="left"/>
              <w:rPr>
                <w:b/>
                <w:sz w:val="24"/>
              </w:rPr>
            </w:pPr>
          </w:p>
        </w:tc>
        <w:tc>
          <w:tcPr>
            <w:tcW w:w="1776" w:type="dxa"/>
          </w:tcPr>
          <w:p>
            <w:pPr>
              <w:pStyle w:val="24"/>
              <w:jc w:val="both"/>
              <w:rPr>
                <w:b/>
              </w:rPr>
            </w:pPr>
            <w:r>
              <w:rPr>
                <w:b/>
              </w:rPr>
              <w:t xml:space="preserve">Материалы для игры с правилами </w:t>
            </w:r>
          </w:p>
          <w:p>
            <w:pPr>
              <w:jc w:val="both"/>
              <w:rPr>
                <w:sz w:val="24"/>
              </w:rPr>
            </w:pPr>
            <w:r>
              <w:rPr>
                <w:sz w:val="24"/>
              </w:rPr>
              <w:t>В возрасте 5 -7 лет в арсенал детской деятельности, кроме игр с правилами на физическую компетенцию (на ловкость), на«удачу», начинают входить и игры на 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pPr>
              <w:jc w:val="left"/>
              <w:rPr>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Pr>
        <w:tc>
          <w:tcPr>
            <w:tcW w:w="9998" w:type="dxa"/>
            <w:gridSpan w:val="7"/>
          </w:tcPr>
          <w:p>
            <w:pPr>
              <w:jc w:val="center"/>
              <w:rPr>
                <w:b/>
                <w:sz w:val="24"/>
              </w:rPr>
            </w:pPr>
            <w:r>
              <w:rPr>
                <w:b/>
                <w:sz w:val="24"/>
              </w:rPr>
              <w:t>Предметная среда для продуктивной деятельности</w:t>
            </w:r>
          </w:p>
          <w:p>
            <w:pPr>
              <w:jc w:val="center"/>
              <w:rPr>
                <w:sz w:val="24"/>
              </w:rPr>
            </w:pPr>
            <w:r>
              <w:rPr>
                <w:b/>
                <w:sz w:val="24"/>
              </w:rPr>
              <w:t>Вторая младшая группа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Pr>
        <w:tc>
          <w:tcPr>
            <w:tcW w:w="6955" w:type="dxa"/>
            <w:gridSpan w:val="4"/>
          </w:tcPr>
          <w:p>
            <w:pPr>
              <w:jc w:val="both"/>
              <w:rPr>
                <w:sz w:val="24"/>
              </w:rPr>
            </w:pPr>
            <w:r>
              <w:rPr>
                <w:sz w:val="24"/>
              </w:rPr>
              <w:t>Дети трёх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pPr>
              <w:jc w:val="both"/>
              <w:rPr>
                <w:sz w:val="24"/>
              </w:rPr>
            </w:pPr>
            <w:r>
              <w:rPr>
                <w:sz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ребёнок ощущает себя «созидателем», способным ставить множество целей. А для этого детям необходимо много разнообразных материалов и оборудования.</w:t>
            </w:r>
          </w:p>
          <w:p>
            <w:pPr>
              <w:pStyle w:val="24"/>
              <w:jc w:val="both"/>
            </w:pPr>
            <w:r>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pPr>
              <w:jc w:val="both"/>
              <w:rPr>
                <w:sz w:val="24"/>
              </w:rPr>
            </w:pPr>
            <w:r>
              <w:rPr>
                <w:sz w:val="24"/>
              </w:rPr>
              <w:t>Так как в основном жизнь и деятельность ребёнка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надёжными и позволяющими играть с ними.</w:t>
            </w:r>
          </w:p>
          <w:p>
            <w:pPr>
              <w:pStyle w:val="24"/>
              <w:jc w:val="both"/>
            </w:pPr>
            <w:r>
              <w:t xml:space="preserve">Благодаря этому в процессе конструирования ребёнок получает значительно более полные представления о различных свойствах деталей конструктора. Так, например, начиная возводить какую-либо постройку, ребёнок на опыте убеждается, что одни детали устойчивы, как бы их ни поставили, а другие устойчивы лишь в определённом положении. Ребёнок накладывает одни детали на другие и видит, что различные сочетания их в постройке обусловливают её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ребёнок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pPr>
              <w:pStyle w:val="24"/>
              <w:jc w:val="both"/>
              <w:rPr>
                <w:b/>
              </w:rPr>
            </w:pPr>
            <w:r>
              <w:t>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ребёнка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четвёртого года при создании образа широко используют цвет. И для того, чтобы дети могли выразить своё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p>
        </w:tc>
        <w:tc>
          <w:tcPr>
            <w:tcW w:w="3043" w:type="dxa"/>
            <w:gridSpan w:val="3"/>
          </w:tcPr>
          <w:p>
            <w:pPr>
              <w:pStyle w:val="24"/>
              <w:jc w:val="both"/>
            </w:pPr>
            <w:r>
              <w:rPr>
                <w:b/>
              </w:rPr>
              <w:t xml:space="preserve">Размещение материала </w:t>
            </w:r>
          </w:p>
          <w:p>
            <w:pPr>
              <w:pStyle w:val="24"/>
              <w:jc w:val="both"/>
            </w:pPr>
            <w: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pPr>
              <w:pStyle w:val="24"/>
              <w:jc w:val="both"/>
            </w:pPr>
            <w: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материалы и пособия должны иметь постоянное место. </w:t>
            </w:r>
          </w:p>
          <w:p>
            <w:pPr>
              <w:pStyle w:val="24"/>
              <w:jc w:val="both"/>
            </w:pPr>
            <w: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pPr>
              <w:pStyle w:val="24"/>
              <w:jc w:val="both"/>
            </w:pPr>
            <w: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pPr>
              <w:pStyle w:val="24"/>
              <w:jc w:val="both"/>
            </w:pPr>
            <w:r>
              <w:t xml:space="preserve">Мелкий строительный материал можно насыпать в корзины, ящики или коробки. </w:t>
            </w:r>
          </w:p>
          <w:p>
            <w:pPr>
              <w:jc w:val="both"/>
              <w:rPr>
                <w:sz w:val="24"/>
              </w:rPr>
            </w:pPr>
            <w:r>
              <w:rPr>
                <w:sz w:val="24"/>
              </w:rPr>
              <w:t>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pPr>
              <w:pStyle w:val="24"/>
              <w:jc w:val="both"/>
              <w:rPr>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Pr>
        <w:tc>
          <w:tcPr>
            <w:tcW w:w="9998" w:type="dxa"/>
            <w:gridSpan w:val="7"/>
          </w:tcPr>
          <w:p>
            <w:pPr>
              <w:jc w:val="center"/>
              <w:rPr>
                <w:sz w:val="24"/>
              </w:rPr>
            </w:pPr>
            <w:r>
              <w:rPr>
                <w:b/>
                <w:sz w:val="24"/>
              </w:rPr>
              <w:t>Средняя группа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Pr>
        <w:tc>
          <w:tcPr>
            <w:tcW w:w="6955" w:type="dxa"/>
            <w:gridSpan w:val="4"/>
          </w:tcPr>
          <w:p>
            <w:pPr>
              <w:jc w:val="both"/>
              <w:rPr>
                <w:sz w:val="24"/>
              </w:rPr>
            </w:pPr>
            <w:r>
              <w:rPr>
                <w:sz w:val="24"/>
              </w:rPr>
              <w:t xml:space="preserve">Период жизни ребёнка от 4 до 5 лет характеризуется дальнейшим развитием продуктивной деятельности. </w:t>
            </w:r>
          </w:p>
          <w:p>
            <w:pPr>
              <w:jc w:val="both"/>
              <w:rPr>
                <w:sz w:val="24"/>
              </w:rPr>
            </w:pPr>
            <w:r>
              <w:rPr>
                <w:sz w:val="24"/>
              </w:rPr>
              <w:t xml:space="preserve">Если до четырёх лет ребёнок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развёртывается, из неё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pPr>
              <w:jc w:val="both"/>
              <w:rPr>
                <w:sz w:val="24"/>
              </w:rPr>
            </w:pPr>
            <w:r>
              <w:rPr>
                <w:sz w:val="24"/>
              </w:rPr>
              <w:t xml:space="preserve">Развёртывание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чётко выражена направленность на получение качественного результата. Ребёнок может оценить его, соотнести с образцом, заметить недостатки, усовершенствовать. </w:t>
            </w:r>
          </w:p>
          <w:p>
            <w:pPr>
              <w:jc w:val="both"/>
              <w:rPr>
                <w:sz w:val="24"/>
              </w:rPr>
            </w:pPr>
            <w:r>
              <w:rPr>
                <w:sz w:val="24"/>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ребёнка. </w:t>
            </w:r>
          </w:p>
          <w:p>
            <w:pPr>
              <w:jc w:val="both"/>
              <w:rPr>
                <w:sz w:val="24"/>
              </w:rPr>
            </w:pPr>
            <w:r>
              <w:rPr>
                <w:sz w:val="24"/>
              </w:rPr>
              <w:t>Представления детей о предмете во многом отличаются от самого предмета и отражают не все его качества, а лишь отдельные стороны, иногда те, которые произвели на ребёнка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pPr>
              <w:jc w:val="both"/>
              <w:rPr>
                <w:sz w:val="24"/>
              </w:rPr>
            </w:pPr>
            <w:r>
              <w:rPr>
                <w:sz w:val="24"/>
              </w:rPr>
              <w:t>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pPr>
              <w:pStyle w:val="24"/>
              <w:jc w:val="both"/>
            </w:pPr>
            <w:r>
              <w:t xml:space="preserve">Проведенные психолого-педагогические исследования свидетельствуют о больших возможностях детей 4-5 лет в работе с цветом: </w:t>
            </w:r>
          </w:p>
          <w:p>
            <w:pPr>
              <w:pStyle w:val="24"/>
              <w:jc w:val="both"/>
            </w:pPr>
            <w:r>
              <w:t xml:space="preserve">–к четырем годам у ребёнка достаточно хорошо сформирован зрительный анализатор, и дети способны различать разнообразные цвета и оттенки и знать их названия; </w:t>
            </w:r>
          </w:p>
          <w:p>
            <w:pPr>
              <w:pStyle w:val="24"/>
              <w:jc w:val="both"/>
            </w:pPr>
            <w:r>
              <w:t xml:space="preserve">–в этом возрасте наиболее ярко проявляется способность к цветоощущению; </w:t>
            </w:r>
          </w:p>
          <w:p>
            <w:pPr>
              <w:jc w:val="both"/>
              <w:rPr>
                <w:sz w:val="24"/>
              </w:rPr>
            </w:pPr>
            <w:r>
              <w:rPr>
                <w:sz w:val="24"/>
              </w:rPr>
              <w:t>–дети в состоянии выражать с помощью цвета своё отношение к предметам и осознанно использовать цвет при создании эмоционально значимых для них образов.</w:t>
            </w:r>
          </w:p>
          <w:p>
            <w:pPr>
              <w:pStyle w:val="24"/>
              <w:jc w:val="both"/>
            </w:pPr>
            <w: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pPr>
              <w:jc w:val="left"/>
              <w:rPr>
                <w:sz w:val="24"/>
              </w:rPr>
            </w:pPr>
            <w:r>
              <w:rPr>
                <w:sz w:val="24"/>
              </w:rPr>
              <w:t>Таким образом, очевидно, что изменения в общем, психическом развитии ребёнка на пятом году жизни и учёт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pPr>
              <w:jc w:val="both"/>
              <w:rPr>
                <w:sz w:val="24"/>
              </w:rPr>
            </w:pPr>
          </w:p>
          <w:p>
            <w:pPr>
              <w:jc w:val="both"/>
              <w:rPr>
                <w:sz w:val="24"/>
              </w:rPr>
            </w:pPr>
          </w:p>
          <w:p>
            <w:pPr>
              <w:jc w:val="both"/>
              <w:rPr>
                <w:sz w:val="24"/>
              </w:rPr>
            </w:pPr>
          </w:p>
          <w:p>
            <w:pPr>
              <w:jc w:val="both"/>
              <w:rPr>
                <w:sz w:val="24"/>
              </w:rPr>
            </w:pPr>
          </w:p>
          <w:p>
            <w:pPr>
              <w:jc w:val="both"/>
              <w:rPr>
                <w:sz w:val="24"/>
              </w:rPr>
            </w:pPr>
          </w:p>
          <w:p>
            <w:pPr>
              <w:jc w:val="both"/>
              <w:rPr>
                <w:sz w:val="24"/>
              </w:rPr>
            </w:pPr>
          </w:p>
          <w:p>
            <w:pPr>
              <w:jc w:val="both"/>
              <w:rPr>
                <w:sz w:val="24"/>
              </w:rPr>
            </w:pPr>
          </w:p>
          <w:p>
            <w:pPr>
              <w:jc w:val="both"/>
              <w:rPr>
                <w:sz w:val="24"/>
              </w:rPr>
            </w:pPr>
          </w:p>
          <w:p>
            <w:pPr>
              <w:jc w:val="both"/>
              <w:rPr>
                <w:sz w:val="24"/>
              </w:rPr>
            </w:pPr>
          </w:p>
          <w:p>
            <w:pPr>
              <w:jc w:val="both"/>
              <w:rPr>
                <w:sz w:val="24"/>
              </w:rPr>
            </w:pPr>
          </w:p>
          <w:p>
            <w:pPr>
              <w:jc w:val="both"/>
              <w:rPr>
                <w:sz w:val="24"/>
              </w:rPr>
            </w:pPr>
          </w:p>
          <w:p>
            <w:pPr>
              <w:jc w:val="both"/>
              <w:rPr>
                <w:sz w:val="24"/>
              </w:rPr>
            </w:pPr>
          </w:p>
          <w:p>
            <w:pPr>
              <w:jc w:val="both"/>
              <w:rPr>
                <w:sz w:val="24"/>
              </w:rPr>
            </w:pPr>
          </w:p>
          <w:p>
            <w:pPr>
              <w:jc w:val="both"/>
              <w:rPr>
                <w:sz w:val="24"/>
              </w:rPr>
            </w:pPr>
          </w:p>
        </w:tc>
        <w:tc>
          <w:tcPr>
            <w:tcW w:w="3043" w:type="dxa"/>
            <w:gridSpan w:val="3"/>
          </w:tcPr>
          <w:p>
            <w:pPr>
              <w:jc w:val="left"/>
              <w:rPr>
                <w:b/>
                <w:sz w:val="24"/>
              </w:rPr>
            </w:pPr>
            <w:r>
              <w:rPr>
                <w:b/>
                <w:sz w:val="24"/>
              </w:rPr>
              <w:t xml:space="preserve">Размещение материала </w:t>
            </w:r>
          </w:p>
          <w:p>
            <w:pPr>
              <w:jc w:val="left"/>
              <w:rPr>
                <w:sz w:val="24"/>
              </w:rPr>
            </w:pPr>
            <w:r>
              <w:rPr>
                <w:sz w:val="24"/>
              </w:rPr>
              <w:t xml:space="preserve">Строительный материал для свободной самостоятельной деятельности хранится в коробках, в которых он приобретен. </w:t>
            </w:r>
          </w:p>
          <w:p>
            <w:pPr>
              <w:jc w:val="left"/>
              <w:rPr>
                <w:sz w:val="24"/>
              </w:rPr>
            </w:pPr>
            <w:r>
              <w:rPr>
                <w:sz w:val="24"/>
              </w:rPr>
              <w:t xml:space="preserve">Мелкие игрушки для игр со строительным материалом уже можно не расставлять на полках, а тоже убрать в коробки. </w:t>
            </w:r>
          </w:p>
          <w:p>
            <w:pPr>
              <w:jc w:val="both"/>
              <w:rPr>
                <w:sz w:val="24"/>
              </w:rPr>
            </w:pPr>
            <w:r>
              <w:rPr>
                <w:sz w:val="24"/>
              </w:rPr>
              <w:t>Крупный строительный материал хранят в шкафах, на подвесных полках (в открытом виде).</w:t>
            </w:r>
          </w:p>
          <w:p>
            <w:pPr>
              <w:pStyle w:val="24"/>
              <w:jc w:val="both"/>
            </w:pPr>
            <w: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pPr>
              <w:jc w:val="both"/>
              <w:rPr>
                <w:sz w:val="24"/>
              </w:rPr>
            </w:pPr>
            <w:r>
              <w:rPr>
                <w:sz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pPr>
              <w:pStyle w:val="24"/>
              <w:jc w:val="both"/>
            </w:pPr>
            <w: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pPr>
              <w:pStyle w:val="24"/>
              <w:jc w:val="both"/>
            </w:pPr>
            <w: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pPr>
              <w:pStyle w:val="24"/>
              <w:jc w:val="both"/>
            </w:pPr>
            <w: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pPr>
              <w:jc w:val="both"/>
              <w:rPr>
                <w:sz w:val="24"/>
              </w:rPr>
            </w:pPr>
            <w:r>
              <w:rPr>
                <w:sz w:val="24"/>
              </w:rPr>
              <w:t>В работе с детьми от четырех до пяти лет может применяться клей ПВА. Желательно разлить его во флакончики из-под лака для ногтей и пользоваться кисточкой, которая там имеется.</w:t>
            </w:r>
          </w:p>
          <w:p>
            <w:pPr>
              <w:pStyle w:val="24"/>
              <w:jc w:val="both"/>
              <w:rPr>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Pr>
        <w:tc>
          <w:tcPr>
            <w:tcW w:w="9998" w:type="dxa"/>
            <w:gridSpan w:val="7"/>
          </w:tcPr>
          <w:p>
            <w:pPr>
              <w:jc w:val="center"/>
              <w:rPr>
                <w:sz w:val="24"/>
              </w:rPr>
            </w:pPr>
            <w:r>
              <w:rPr>
                <w:b/>
                <w:sz w:val="24"/>
              </w:rPr>
              <w:t>Старшая и подготовительная группы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Height w:val="3845" w:hRule="atLeast"/>
        </w:trPr>
        <w:tc>
          <w:tcPr>
            <w:tcW w:w="6955" w:type="dxa"/>
            <w:gridSpan w:val="4"/>
          </w:tcPr>
          <w:p>
            <w:pPr>
              <w:jc w:val="both"/>
              <w:rPr>
                <w:sz w:val="24"/>
              </w:rPr>
            </w:pPr>
            <w:r>
              <w:rPr>
                <w:sz w:val="24"/>
              </w:rPr>
              <w:t xml:space="preserve">Как уже ранее отмечалось, в возрасте от 3 до 5 лет потребности ребёнка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pPr>
              <w:jc w:val="both"/>
              <w:rPr>
                <w:sz w:val="24"/>
              </w:rPr>
            </w:pPr>
            <w:r>
              <w:rPr>
                <w:sz w:val="24"/>
              </w:rPr>
              <w:t>В старшем дошкольном возрасте активное стремление ребёнка к целенаправленной продуктивной деятельности получает своё реальное воплощение: ребёнок не только готов, но и может поставить четкую цель, сделать что-то реальное и добиться результата. При этом получение результата становится для ребёнка критерием, на основании которого он может судить сам о себе, о своих возможностях. Если результат его работы успешен, ребёнок начинает верить в себя, в свои силы и уверенно берётся за другую, более сложную работу.</w:t>
            </w:r>
          </w:p>
          <w:p>
            <w:pPr>
              <w:jc w:val="both"/>
              <w:rPr>
                <w:sz w:val="24"/>
              </w:rPr>
            </w:pPr>
            <w:r>
              <w:rPr>
                <w:sz w:val="24"/>
              </w:rPr>
              <w:t>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ребёнка будет небольшим, но настоящим; результата примитивным, но нужным для ребёнка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pPr>
              <w:pStyle w:val="24"/>
              <w:jc w:val="both"/>
            </w:pPr>
            <w: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pPr>
              <w:jc w:val="both"/>
              <w:rPr>
                <w:sz w:val="24"/>
              </w:rPr>
            </w:pPr>
            <w:r>
              <w:rPr>
                <w:sz w:val="24"/>
              </w:rPr>
              <w:t>Благодаря конструированию из крупных модулей дети имеют возможность осваивать как плоскостное, так и объёмное пространство. В процессе работы с ними ребёнок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pPr>
              <w:jc w:val="both"/>
              <w:rPr>
                <w:sz w:val="24"/>
              </w:rPr>
            </w:pPr>
            <w:r>
              <w:rPr>
                <w:sz w:val="24"/>
              </w:rPr>
              <w:t>Отбор подобного содержания продуктивной деятельности детей представляет в условиях детского сада определённые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 нерезультативны, так как организация данной работы в коллективе детей требует больших затрат сил воспитателя и практически не даёт результата.</w:t>
            </w:r>
          </w:p>
          <w:p>
            <w:pPr>
              <w:pStyle w:val="24"/>
              <w:jc w:val="both"/>
            </w:pPr>
            <w:r>
              <w:t xml:space="preserve">Поэтому отбор содержания трудовой практической деятельности проводится каждым педагогом для детей своей группы с учётом: </w:t>
            </w:r>
          </w:p>
          <w:p>
            <w:pPr>
              <w:pStyle w:val="24"/>
              <w:jc w:val="both"/>
            </w:pPr>
            <w:r>
              <w:t xml:space="preserve">–наличия условий для определённой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pPr>
              <w:pStyle w:val="24"/>
              <w:jc w:val="both"/>
            </w:pPr>
            <w: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pPr>
              <w:pStyle w:val="24"/>
              <w:jc w:val="both"/>
            </w:pPr>
            <w:r>
              <w:t xml:space="preserve">–обязательного получения в ходе работы практического, полезного продукта, который используется самим ребёнком. </w:t>
            </w:r>
          </w:p>
          <w:p>
            <w:pPr>
              <w:pStyle w:val="24"/>
              <w:jc w:val="both"/>
            </w:pPr>
            <w:r>
              <w:t xml:space="preserve">К практическим, реальным продуктам можно отнести следующие: </w:t>
            </w:r>
          </w:p>
          <w:p>
            <w:pPr>
              <w:pStyle w:val="24"/>
              <w:jc w:val="both"/>
            </w:pPr>
            <w:r>
              <w:t xml:space="preserve">–изделия, используемые детьми в жизни для себя (салфетки для еды, сумочки для носовых платков, шарф, поясок и т.п.); </w:t>
            </w:r>
          </w:p>
          <w:p>
            <w:pPr>
              <w:jc w:val="both"/>
              <w:rPr>
                <w:sz w:val="24"/>
              </w:rPr>
            </w:pPr>
            <w:r>
              <w:rPr>
                <w:sz w:val="24"/>
              </w:rPr>
              <w:t>–изделия, используемые детьми в играх и других видах деятельности, например, учебной (одежда для кукол, пенал и т.п.);</w:t>
            </w:r>
          </w:p>
          <w:p>
            <w:pPr>
              <w:pStyle w:val="24"/>
              <w:jc w:val="both"/>
            </w:pPr>
            <w:r>
              <w:t xml:space="preserve">изделия, сделанные ребёнком для использования другими людьми (очечник в подарок бабушке, разделочная доска для нарезки хлеба, прихватки в подарок маме и т.п.). </w:t>
            </w:r>
          </w:p>
          <w:p>
            <w:pPr>
              <w:pStyle w:val="24"/>
              <w:jc w:val="both"/>
            </w:pPr>
            <w:r>
              <w:t xml:space="preserve">Особый интерес для мальчиков старшего дошкольного возраста представляют игрушки, поделки, которые они могут смастерить из дерева. </w:t>
            </w:r>
          </w:p>
          <w:p>
            <w:pPr>
              <w:pStyle w:val="24"/>
              <w:jc w:val="both"/>
            </w:pPr>
            <w: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pPr>
              <w:pStyle w:val="24"/>
              <w:jc w:val="both"/>
            </w:pPr>
            <w:r>
              <w:t xml:space="preserve">В процессе создания изображения старшие дошкольники не только передают окружающую их действительность и выражают своё эмоциональное отношение к ней. </w:t>
            </w:r>
          </w:p>
          <w:p>
            <w:pPr>
              <w:pStyle w:val="24"/>
              <w:jc w:val="both"/>
            </w:pPr>
            <w:r>
              <w:t xml:space="preserve">Основными средствами для выражения отношения к изображаемому для ребёнка служат линия и цвет. А в качестве специальных выразительных средств ребёнок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ребёнку нужны соответствующие изобразительные материалы. </w:t>
            </w:r>
          </w:p>
          <w:p>
            <w:pPr>
              <w:pStyle w:val="24"/>
              <w:jc w:val="both"/>
            </w:pPr>
            <w: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pPr>
              <w:pStyle w:val="24"/>
              <w:jc w:val="both"/>
            </w:pPr>
            <w:r>
              <w:t xml:space="preserve">Именно поэтому в предлагаемый перечень включены в большом количестве и разнообразии изобразительные материалы. </w:t>
            </w:r>
          </w:p>
          <w:p>
            <w:pPr>
              <w:jc w:val="both"/>
              <w:rPr>
                <w:sz w:val="24"/>
              </w:rPr>
            </w:pPr>
            <w:r>
              <w:rPr>
                <w:sz w:val="24"/>
              </w:rPr>
              <w:t>В старшем дошкольном возрасте дети ищут выразительные средства не только в своей собственной деятельности.</w:t>
            </w:r>
          </w:p>
          <w:p>
            <w:pPr>
              <w:pStyle w:val="24"/>
              <w:jc w:val="both"/>
            </w:pPr>
            <w:r>
              <w:t xml:space="preserve">В процессе восприятия произведений изобразительного искусства они овладевают выразительными средствами различных художественных направлений. </w:t>
            </w:r>
          </w:p>
          <w:p>
            <w:pPr>
              <w:jc w:val="both"/>
              <w:rPr>
                <w:sz w:val="24"/>
              </w:rPr>
            </w:pPr>
          </w:p>
          <w:p>
            <w:pPr>
              <w:jc w:val="both"/>
              <w:rPr>
                <w:sz w:val="24"/>
              </w:rPr>
            </w:pPr>
          </w:p>
          <w:p>
            <w:pPr>
              <w:jc w:val="both"/>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jc w:val="left"/>
              <w:rPr>
                <w:sz w:val="24"/>
              </w:rPr>
            </w:pPr>
          </w:p>
        </w:tc>
        <w:tc>
          <w:tcPr>
            <w:tcW w:w="3043" w:type="dxa"/>
            <w:gridSpan w:val="3"/>
          </w:tcPr>
          <w:p>
            <w:pPr>
              <w:pStyle w:val="24"/>
              <w:jc w:val="both"/>
            </w:pPr>
            <w:r>
              <w:rPr>
                <w:b/>
              </w:rPr>
              <w:t xml:space="preserve">Размещение материала </w:t>
            </w:r>
          </w:p>
          <w:p>
            <w:pPr>
              <w:pStyle w:val="24"/>
              <w:jc w:val="both"/>
            </w:pPr>
            <w:r>
              <w:t xml:space="preserve">Педагогическая работа с детьми старшего дошкольного возраста организуется по 2-м основным направлениям: </w:t>
            </w:r>
          </w:p>
          <w:p>
            <w:pPr>
              <w:pStyle w:val="24"/>
              <w:jc w:val="both"/>
            </w:pPr>
            <w:r>
              <w:t xml:space="preserve">–создание условий в группе для самостоятельной работы; </w:t>
            </w:r>
          </w:p>
          <w:p>
            <w:pPr>
              <w:pStyle w:val="24"/>
              <w:jc w:val="both"/>
            </w:pPr>
            <w:r>
              <w:t xml:space="preserve">–факультативная, кружковая работа с детьми. </w:t>
            </w:r>
          </w:p>
          <w:p>
            <w:pPr>
              <w:pStyle w:val="24"/>
              <w:jc w:val="both"/>
            </w:pPr>
            <w:r>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даёт возможности ребёнку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определённой техники безопасности. Так, если сформировать у детей правильный навык шитья –иголка идёт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даёт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pPr>
              <w:pStyle w:val="24"/>
              <w:jc w:val="both"/>
            </w:pPr>
            <w: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pPr>
              <w:jc w:val="left"/>
              <w:rPr>
                <w:sz w:val="24"/>
              </w:rPr>
            </w:pPr>
            <w:r>
              <w:rPr>
                <w:sz w:val="24"/>
              </w:rPr>
              <w:t>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Height w:val="345" w:hRule="atLeast"/>
        </w:trPr>
        <w:tc>
          <w:tcPr>
            <w:tcW w:w="8222" w:type="dxa"/>
            <w:gridSpan w:val="6"/>
            <w:tcBorders>
              <w:bottom w:val="single" w:color="auto" w:sz="4" w:space="0"/>
            </w:tcBorders>
          </w:tcPr>
          <w:p>
            <w:pPr>
              <w:jc w:val="both"/>
              <w:rPr>
                <w:sz w:val="24"/>
              </w:rPr>
            </w:pPr>
            <w:r>
              <w:rPr>
                <w:b/>
                <w:sz w:val="24"/>
              </w:rPr>
              <w:t>Предметная среда для познавательно-исследовательской деятельности</w:t>
            </w:r>
          </w:p>
        </w:tc>
        <w:tc>
          <w:tcPr>
            <w:tcW w:w="1776" w:type="dxa"/>
            <w:vMerge w:val="restart"/>
          </w:tcPr>
          <w:p>
            <w:pPr>
              <w:pStyle w:val="24"/>
              <w:jc w:val="both"/>
              <w:rPr>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Height w:val="4620" w:hRule="atLeast"/>
        </w:trPr>
        <w:tc>
          <w:tcPr>
            <w:tcW w:w="8222" w:type="dxa"/>
            <w:gridSpan w:val="6"/>
            <w:tcBorders>
              <w:top w:val="single" w:color="auto" w:sz="4" w:space="0"/>
            </w:tcBorders>
          </w:tcPr>
          <w:p>
            <w:pPr>
              <w:widowControl/>
              <w:shd w:val="clear" w:color="auto" w:fill="FFFFFF"/>
              <w:autoSpaceDE/>
              <w:autoSpaceDN/>
              <w:jc w:val="both"/>
              <w:rPr>
                <w:b/>
                <w:bCs/>
                <w:color w:val="000000"/>
                <w:sz w:val="24"/>
                <w:szCs w:val="24"/>
                <w:lang w:eastAsia="ru-RU"/>
              </w:rPr>
            </w:pPr>
            <w:r>
              <w:rPr>
                <w:b/>
                <w:bCs/>
                <w:color w:val="000000"/>
                <w:sz w:val="24"/>
                <w:szCs w:val="24"/>
                <w:lang w:eastAsia="ru-RU"/>
              </w:rPr>
              <w:t>Первая младшая группа</w:t>
            </w:r>
          </w:p>
          <w:p>
            <w:pPr>
              <w:widowControl/>
              <w:shd w:val="clear" w:color="auto" w:fill="FFFFFF"/>
              <w:autoSpaceDE/>
              <w:autoSpaceDN/>
              <w:jc w:val="both"/>
              <w:rPr>
                <w:rFonts w:ascii="Arial" w:hAnsi="Arial" w:cs="Arial"/>
                <w:color w:val="181818"/>
                <w:sz w:val="21"/>
                <w:szCs w:val="21"/>
                <w:lang w:eastAsia="ru-RU"/>
              </w:rPr>
            </w:pPr>
            <w:r>
              <w:rPr>
                <w:color w:val="000000"/>
                <w:shd w:val="clear" w:color="auto" w:fill="FFFFFF"/>
              </w:rPr>
              <w:t>Дошкольникам присуще наглядно-образное и наглядно-действенное мышление, и экспериментирование, как никакой другой метод, соответствует этим возрастным особенностям. Оно позволяет обобщать представления о предметах и явлениях, устанавливать связи между ними.</w:t>
            </w:r>
          </w:p>
          <w:p>
            <w:pPr>
              <w:widowControl/>
              <w:shd w:val="clear" w:color="auto" w:fill="FFFFFF"/>
              <w:autoSpaceDE/>
              <w:autoSpaceDN/>
              <w:jc w:val="both"/>
              <w:rPr>
                <w:rFonts w:ascii="Arial" w:hAnsi="Arial" w:cs="Arial"/>
                <w:color w:val="181818"/>
                <w:sz w:val="21"/>
                <w:szCs w:val="21"/>
                <w:lang w:eastAsia="ru-RU"/>
              </w:rPr>
            </w:pPr>
            <w:r>
              <w:rPr>
                <w:color w:val="000000"/>
                <w:sz w:val="20"/>
                <w:szCs w:val="20"/>
                <w:lang w:eastAsia="ru-RU"/>
              </w:rPr>
              <w:t>1.</w:t>
            </w:r>
            <w:r>
              <w:rPr>
                <w:color w:val="000000"/>
                <w:sz w:val="14"/>
                <w:szCs w:val="14"/>
                <w:lang w:eastAsia="ru-RU"/>
              </w:rPr>
              <w:t>       </w:t>
            </w:r>
            <w:r>
              <w:rPr>
                <w:color w:val="000000"/>
                <w:sz w:val="24"/>
                <w:szCs w:val="24"/>
                <w:lang w:eastAsia="ru-RU"/>
              </w:rPr>
              <w:t>Стол с ёмкостями для воды и песка и рабочей поверхностью из пластика.</w:t>
            </w:r>
          </w:p>
          <w:p>
            <w:pPr>
              <w:widowControl/>
              <w:shd w:val="clear" w:color="auto" w:fill="FFFFFF"/>
              <w:autoSpaceDE/>
              <w:autoSpaceDN/>
              <w:jc w:val="both"/>
              <w:rPr>
                <w:rFonts w:ascii="Arial" w:hAnsi="Arial" w:cs="Arial"/>
                <w:color w:val="181818"/>
                <w:sz w:val="21"/>
                <w:szCs w:val="21"/>
                <w:lang w:eastAsia="ru-RU"/>
              </w:rPr>
            </w:pPr>
            <w:r>
              <w:rPr>
                <w:color w:val="000000"/>
                <w:sz w:val="20"/>
                <w:szCs w:val="20"/>
                <w:lang w:eastAsia="ru-RU"/>
              </w:rPr>
              <w:t>2.</w:t>
            </w:r>
            <w:r>
              <w:rPr>
                <w:color w:val="000000"/>
                <w:sz w:val="14"/>
                <w:szCs w:val="14"/>
                <w:lang w:eastAsia="ru-RU"/>
              </w:rPr>
              <w:t>       </w:t>
            </w:r>
            <w:r>
              <w:rPr>
                <w:color w:val="000000"/>
                <w:sz w:val="24"/>
                <w:szCs w:val="24"/>
                <w:lang w:eastAsia="ru-RU"/>
              </w:rPr>
              <w:t>Резиновый коврик.</w:t>
            </w:r>
          </w:p>
          <w:p>
            <w:pPr>
              <w:widowControl/>
              <w:shd w:val="clear" w:color="auto" w:fill="FFFFFF"/>
              <w:autoSpaceDE/>
              <w:autoSpaceDN/>
              <w:jc w:val="both"/>
              <w:rPr>
                <w:rFonts w:ascii="Arial" w:hAnsi="Arial" w:cs="Arial"/>
                <w:color w:val="181818"/>
                <w:sz w:val="21"/>
                <w:szCs w:val="21"/>
                <w:lang w:eastAsia="ru-RU"/>
              </w:rPr>
            </w:pPr>
            <w:r>
              <w:rPr>
                <w:color w:val="000000"/>
                <w:sz w:val="20"/>
                <w:szCs w:val="20"/>
                <w:lang w:eastAsia="ru-RU"/>
              </w:rPr>
              <w:t>3.</w:t>
            </w:r>
            <w:r>
              <w:rPr>
                <w:color w:val="000000"/>
                <w:sz w:val="14"/>
                <w:szCs w:val="14"/>
                <w:lang w:eastAsia="ru-RU"/>
              </w:rPr>
              <w:t>       </w:t>
            </w:r>
            <w:r>
              <w:rPr>
                <w:color w:val="000000"/>
                <w:sz w:val="24"/>
                <w:szCs w:val="24"/>
                <w:lang w:eastAsia="ru-RU"/>
              </w:rPr>
              <w:t>Халаты, нарукавники.</w:t>
            </w:r>
          </w:p>
          <w:p>
            <w:pPr>
              <w:widowControl/>
              <w:shd w:val="clear" w:color="auto" w:fill="FFFFFF"/>
              <w:autoSpaceDE/>
              <w:autoSpaceDN/>
              <w:jc w:val="both"/>
              <w:rPr>
                <w:rFonts w:ascii="Arial" w:hAnsi="Arial" w:cs="Arial"/>
                <w:color w:val="181818"/>
                <w:sz w:val="21"/>
                <w:szCs w:val="21"/>
                <w:lang w:eastAsia="ru-RU"/>
              </w:rPr>
            </w:pPr>
            <w:r>
              <w:rPr>
                <w:color w:val="000000"/>
                <w:sz w:val="20"/>
                <w:szCs w:val="20"/>
                <w:lang w:eastAsia="ru-RU"/>
              </w:rPr>
              <w:t>4.</w:t>
            </w:r>
            <w:r>
              <w:rPr>
                <w:color w:val="000000"/>
                <w:sz w:val="14"/>
                <w:szCs w:val="14"/>
                <w:lang w:eastAsia="ru-RU"/>
              </w:rPr>
              <w:t>       </w:t>
            </w:r>
            <w:r>
              <w:rPr>
                <w:color w:val="000000"/>
                <w:sz w:val="24"/>
                <w:szCs w:val="24"/>
                <w:lang w:eastAsia="ru-RU"/>
              </w:rPr>
              <w:t>Природный материал: песок, глина, вода, камушки, ракушки, различные плоды, пух, перья.</w:t>
            </w:r>
          </w:p>
          <w:p>
            <w:pPr>
              <w:widowControl/>
              <w:shd w:val="clear" w:color="auto" w:fill="FFFFFF"/>
              <w:autoSpaceDE/>
              <w:autoSpaceDN/>
              <w:jc w:val="both"/>
              <w:rPr>
                <w:rFonts w:ascii="Arial" w:hAnsi="Arial" w:cs="Arial"/>
                <w:color w:val="181818"/>
                <w:sz w:val="21"/>
                <w:szCs w:val="21"/>
                <w:lang w:eastAsia="ru-RU"/>
              </w:rPr>
            </w:pPr>
            <w:r>
              <w:rPr>
                <w:color w:val="000000"/>
                <w:sz w:val="20"/>
                <w:szCs w:val="20"/>
                <w:lang w:eastAsia="ru-RU"/>
              </w:rPr>
              <w:t>5.</w:t>
            </w:r>
            <w:r>
              <w:rPr>
                <w:color w:val="000000"/>
                <w:sz w:val="14"/>
                <w:szCs w:val="14"/>
                <w:lang w:eastAsia="ru-RU"/>
              </w:rPr>
              <w:t>       </w:t>
            </w:r>
            <w:r>
              <w:rPr>
                <w:color w:val="000000"/>
                <w:sz w:val="24"/>
                <w:szCs w:val="24"/>
                <w:lang w:eastAsia="ru-RU"/>
              </w:rPr>
              <w:t>Пищевые красители.</w:t>
            </w:r>
          </w:p>
          <w:p>
            <w:pPr>
              <w:widowControl/>
              <w:shd w:val="clear" w:color="auto" w:fill="FFFFFF"/>
              <w:autoSpaceDE/>
              <w:autoSpaceDN/>
              <w:jc w:val="both"/>
              <w:rPr>
                <w:rFonts w:ascii="Arial" w:hAnsi="Arial" w:cs="Arial"/>
                <w:color w:val="181818"/>
                <w:sz w:val="21"/>
                <w:szCs w:val="21"/>
                <w:lang w:eastAsia="ru-RU"/>
              </w:rPr>
            </w:pPr>
            <w:r>
              <w:rPr>
                <w:color w:val="000000"/>
                <w:sz w:val="20"/>
                <w:szCs w:val="20"/>
                <w:lang w:eastAsia="ru-RU"/>
              </w:rPr>
              <w:t>6.</w:t>
            </w:r>
            <w:r>
              <w:rPr>
                <w:color w:val="000000"/>
                <w:sz w:val="14"/>
                <w:szCs w:val="14"/>
                <w:lang w:eastAsia="ru-RU"/>
              </w:rPr>
              <w:t>       </w:t>
            </w:r>
            <w:r>
              <w:rPr>
                <w:color w:val="000000"/>
                <w:sz w:val="24"/>
                <w:szCs w:val="24"/>
                <w:lang w:eastAsia="ru-RU"/>
              </w:rPr>
              <w:t>Ёмкости разной вместимости, ложки, лопатки, палочки, трубочки для коктейля, воронки, сито, формочки </w:t>
            </w:r>
          </w:p>
          <w:p>
            <w:pPr>
              <w:widowControl/>
              <w:shd w:val="clear" w:color="auto" w:fill="FFFFFF"/>
              <w:autoSpaceDE/>
              <w:autoSpaceDN/>
              <w:jc w:val="both"/>
              <w:rPr>
                <w:rFonts w:ascii="Arial" w:hAnsi="Arial" w:cs="Arial"/>
                <w:color w:val="181818"/>
                <w:sz w:val="21"/>
                <w:szCs w:val="21"/>
                <w:lang w:eastAsia="ru-RU"/>
              </w:rPr>
            </w:pPr>
            <w:r>
              <w:rPr>
                <w:color w:val="000000"/>
                <w:sz w:val="20"/>
                <w:szCs w:val="20"/>
                <w:lang w:eastAsia="ru-RU"/>
              </w:rPr>
              <w:t>7.</w:t>
            </w:r>
            <w:r>
              <w:rPr>
                <w:color w:val="000000"/>
                <w:sz w:val="14"/>
                <w:szCs w:val="14"/>
                <w:lang w:eastAsia="ru-RU"/>
              </w:rPr>
              <w:t>       </w:t>
            </w:r>
            <w:r>
              <w:rPr>
                <w:color w:val="000000"/>
                <w:sz w:val="24"/>
                <w:szCs w:val="24"/>
                <w:lang w:eastAsia="ru-RU"/>
              </w:rPr>
              <w:t>Игрушки для игры с водой.</w:t>
            </w:r>
          </w:p>
          <w:p>
            <w:pPr>
              <w:widowControl/>
              <w:shd w:val="clear" w:color="auto" w:fill="FFFFFF"/>
              <w:autoSpaceDE/>
              <w:autoSpaceDN/>
              <w:jc w:val="both"/>
              <w:rPr>
                <w:rFonts w:ascii="Arial" w:hAnsi="Arial" w:cs="Arial"/>
                <w:color w:val="181818"/>
                <w:sz w:val="21"/>
                <w:szCs w:val="21"/>
                <w:lang w:eastAsia="ru-RU"/>
              </w:rPr>
            </w:pPr>
            <w:r>
              <w:rPr>
                <w:color w:val="000000"/>
                <w:sz w:val="20"/>
                <w:szCs w:val="20"/>
                <w:lang w:eastAsia="ru-RU"/>
              </w:rPr>
              <w:t>8.</w:t>
            </w:r>
            <w:r>
              <w:rPr>
                <w:color w:val="000000"/>
                <w:sz w:val="14"/>
                <w:szCs w:val="14"/>
                <w:lang w:eastAsia="ru-RU"/>
              </w:rPr>
              <w:t>       </w:t>
            </w:r>
            <w:r>
              <w:rPr>
                <w:color w:val="000000"/>
                <w:sz w:val="24"/>
                <w:szCs w:val="24"/>
                <w:lang w:eastAsia="ru-RU"/>
              </w:rPr>
              <w:t>Несколько комнатных растений.</w:t>
            </w:r>
          </w:p>
          <w:p>
            <w:pPr>
              <w:widowControl/>
              <w:shd w:val="clear" w:color="auto" w:fill="FFFFFF"/>
              <w:autoSpaceDE/>
              <w:autoSpaceDN/>
              <w:jc w:val="both"/>
              <w:rPr>
                <w:rFonts w:ascii="Arial" w:hAnsi="Arial" w:cs="Arial"/>
                <w:color w:val="181818"/>
                <w:sz w:val="21"/>
                <w:szCs w:val="21"/>
                <w:lang w:eastAsia="ru-RU"/>
              </w:rPr>
            </w:pPr>
            <w:r>
              <w:rPr>
                <w:color w:val="000000"/>
                <w:sz w:val="20"/>
                <w:szCs w:val="20"/>
                <w:lang w:eastAsia="ru-RU"/>
              </w:rPr>
              <w:t>9.</w:t>
            </w:r>
            <w:r>
              <w:rPr>
                <w:color w:val="000000"/>
                <w:sz w:val="14"/>
                <w:szCs w:val="14"/>
                <w:lang w:eastAsia="ru-RU"/>
              </w:rPr>
              <w:t>       </w:t>
            </w:r>
            <w:r>
              <w:rPr>
                <w:color w:val="000000"/>
                <w:sz w:val="24"/>
                <w:szCs w:val="24"/>
                <w:lang w:eastAsia="ru-RU"/>
              </w:rPr>
              <w:t>Лейки, палочки для рыхления почвы, опрыскиватели.</w:t>
            </w:r>
          </w:p>
          <w:p>
            <w:pPr>
              <w:widowControl/>
              <w:shd w:val="clear" w:color="auto" w:fill="FFFFFF"/>
              <w:autoSpaceDE/>
              <w:autoSpaceDN/>
              <w:jc w:val="both"/>
              <w:rPr>
                <w:rFonts w:ascii="Arial" w:hAnsi="Arial" w:cs="Arial"/>
                <w:color w:val="181818"/>
                <w:sz w:val="21"/>
                <w:szCs w:val="21"/>
                <w:lang w:eastAsia="ru-RU"/>
              </w:rPr>
            </w:pPr>
            <w:r>
              <w:rPr>
                <w:color w:val="000000"/>
                <w:sz w:val="20"/>
                <w:szCs w:val="20"/>
                <w:lang w:eastAsia="ru-RU"/>
              </w:rPr>
              <w:t>10.</w:t>
            </w:r>
            <w:r>
              <w:rPr>
                <w:color w:val="000000"/>
                <w:sz w:val="14"/>
                <w:szCs w:val="14"/>
                <w:lang w:eastAsia="ru-RU"/>
              </w:rPr>
              <w:t>    </w:t>
            </w:r>
            <w:r>
              <w:rPr>
                <w:color w:val="000000"/>
                <w:sz w:val="24"/>
                <w:szCs w:val="24"/>
                <w:lang w:eastAsia="ru-RU"/>
              </w:rPr>
              <w:t>Игра « Времена года».</w:t>
            </w:r>
          </w:p>
          <w:p>
            <w:pPr>
              <w:widowControl/>
              <w:shd w:val="clear" w:color="auto" w:fill="FFFFFF"/>
              <w:autoSpaceDE/>
              <w:autoSpaceDN/>
              <w:jc w:val="both"/>
              <w:rPr>
                <w:rFonts w:ascii="Arial" w:hAnsi="Arial" w:cs="Arial"/>
                <w:color w:val="181818"/>
                <w:sz w:val="21"/>
                <w:szCs w:val="21"/>
                <w:lang w:eastAsia="ru-RU"/>
              </w:rPr>
            </w:pPr>
            <w:r>
              <w:rPr>
                <w:color w:val="000000"/>
                <w:sz w:val="20"/>
                <w:szCs w:val="20"/>
                <w:lang w:eastAsia="ru-RU"/>
              </w:rPr>
              <w:t>11.</w:t>
            </w:r>
            <w:r>
              <w:rPr>
                <w:color w:val="000000"/>
                <w:sz w:val="14"/>
                <w:szCs w:val="14"/>
                <w:lang w:eastAsia="ru-RU"/>
              </w:rPr>
              <w:t>    </w:t>
            </w:r>
            <w:r>
              <w:rPr>
                <w:color w:val="000000"/>
                <w:sz w:val="24"/>
                <w:szCs w:val="24"/>
                <w:lang w:eastAsia="ru-RU"/>
              </w:rPr>
              <w:t>Пуговицы, шнурки, нитки, скорлупа орехов, вата, бумага разных сортов.</w:t>
            </w:r>
          </w:p>
          <w:p>
            <w:pPr>
              <w:jc w:val="both"/>
              <w:rPr>
                <w:rFonts w:ascii="Arial" w:hAnsi="Arial" w:cs="Arial"/>
                <w:sz w:val="21"/>
                <w:szCs w:val="21"/>
                <w:lang w:eastAsia="ru-RU"/>
              </w:rPr>
            </w:pPr>
          </w:p>
        </w:tc>
        <w:tc>
          <w:tcPr>
            <w:tcW w:w="1776" w:type="dxa"/>
            <w:vMerge w:val="continue"/>
          </w:tcPr>
          <w:p>
            <w:pPr>
              <w:pStyle w:val="24"/>
              <w:jc w:val="both"/>
              <w:rPr>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Pr>
        <w:tc>
          <w:tcPr>
            <w:tcW w:w="6955" w:type="dxa"/>
            <w:gridSpan w:val="4"/>
          </w:tcPr>
          <w:p>
            <w:pPr>
              <w:jc w:val="left"/>
              <w:rPr>
                <w:sz w:val="24"/>
              </w:rPr>
            </w:pPr>
            <w:r>
              <w:rPr>
                <w:b/>
                <w:sz w:val="24"/>
              </w:rPr>
              <w:t xml:space="preserve">Вторая младшая группа </w:t>
            </w:r>
          </w:p>
          <w:p>
            <w:pPr>
              <w:pStyle w:val="24"/>
              <w:jc w:val="both"/>
            </w:pPr>
            <w:r>
              <w:t xml:space="preserve">В возрасте 3 лет исследовательские действия ребёнка встроены в предметно-манипулятивную деятельность. Ребёнок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ребёнка. Эти объекты со специально выделенными, как бы подчёркнутыми физическими свойствами (цвет, форма, величина) заключают в 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объёмных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ребёнка, развивать речь, продвигающие ребёнка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изображённых предметов), установление простых отношений 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–объёмные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pPr>
              <w:pStyle w:val="24"/>
              <w:jc w:val="both"/>
              <w:rPr>
                <w:b/>
              </w:rPr>
            </w:pPr>
            <w:r>
              <w:t>Объекты для исследования в действии содержат в себе возможности более тонкой дифференцировки внешних свойств (цвета, формы, величины), позволяя ребёнку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ребёнка,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p>
          <w:p>
            <w:pPr>
              <w:jc w:val="left"/>
              <w:rPr>
                <w:sz w:val="24"/>
              </w:rPr>
            </w:pPr>
          </w:p>
        </w:tc>
        <w:tc>
          <w:tcPr>
            <w:tcW w:w="3043" w:type="dxa"/>
            <w:gridSpan w:val="3"/>
          </w:tcPr>
          <w:p>
            <w:pPr>
              <w:pStyle w:val="24"/>
              <w:jc w:val="both"/>
            </w:pPr>
            <w:r>
              <w:rPr>
                <w:b/>
              </w:rPr>
              <w:t xml:space="preserve">Средняя группа </w:t>
            </w:r>
          </w:p>
          <w:p>
            <w:pPr>
              <w:pStyle w:val="24"/>
              <w:jc w:val="both"/>
            </w:pPr>
            <w:r>
              <w:t xml:space="preserve">В возрасте 4-5 лет деятельности ребёнка дифференцируются, действия начинают определяться словесно выраженным замыслом, речь все больше выступает в своей планирующей функции; ребёнок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определённого эффекта при воздействии на объект. </w:t>
            </w:r>
          </w:p>
          <w:p>
            <w:pPr>
              <w:pStyle w:val="24"/>
              <w:jc w:val="both"/>
            </w:pPr>
            <w:r>
              <w:t xml:space="preserve">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(изобразительную и конструктивную), игровую, бытовую деятельности ребёнка, более осмысленные и 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двух-трёх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pPr>
              <w:jc w:val="both"/>
              <w:rPr>
                <w:sz w:val="24"/>
              </w:rPr>
            </w:pPr>
            <w:r>
              <w:rPr>
                <w:sz w:val="24"/>
              </w:rPr>
              <w:t>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pPr>
              <w:pStyle w:val="24"/>
              <w:jc w:val="both"/>
              <w:rPr>
                <w:b/>
              </w:rPr>
            </w:pPr>
            <w:r>
              <w:t>Для введения в жизнь детей наглядно-графических моделей как важного культурного средства познавательной деятельности полезны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p>
          <w:p>
            <w:pPr>
              <w:pStyle w:val="24"/>
              <w:jc w:val="both"/>
              <w:rPr>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Height w:val="555" w:hRule="atLeast"/>
        </w:trPr>
        <w:tc>
          <w:tcPr>
            <w:tcW w:w="9998" w:type="dxa"/>
            <w:gridSpan w:val="7"/>
            <w:tcBorders>
              <w:left w:val="single" w:color="auto" w:sz="4" w:space="0"/>
              <w:bottom w:val="single" w:color="auto" w:sz="4" w:space="0"/>
            </w:tcBorders>
          </w:tcPr>
          <w:p>
            <w:pPr>
              <w:pStyle w:val="24"/>
              <w:jc w:val="left"/>
              <w:rPr>
                <w:b/>
              </w:rPr>
            </w:pPr>
            <w:r>
              <w:rPr>
                <w:b/>
              </w:rPr>
              <w:t xml:space="preserve">                                             Старшая и подготовительная группы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Height w:val="1700" w:hRule="atLeast"/>
        </w:trPr>
        <w:tc>
          <w:tcPr>
            <w:tcW w:w="9998" w:type="dxa"/>
            <w:gridSpan w:val="7"/>
            <w:tcBorders>
              <w:top w:val="single" w:color="auto" w:sz="4" w:space="0"/>
              <w:left w:val="single" w:color="auto" w:sz="4" w:space="0"/>
            </w:tcBorders>
          </w:tcPr>
          <w:p>
            <w:pPr>
              <w:jc w:val="both"/>
              <w:rPr>
                <w:b/>
              </w:rPr>
            </w:pPr>
            <w:r>
              <w:rPr>
                <w:sz w:val="24"/>
              </w:rPr>
              <w:t>В старшем дошкольном возрасте (5 -7 лет) действия ребёнка во все большей мере определяются внутренними целями, замыслами. К концу дошкольного возраста разные виды  деятельности отчётливо дифференцируются, одновременно возникают внутренние схемы упорядочения опыта (родовидовые, причинно-следственные, пространственно-временные). Ребёнок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определённых эффектов в зависимости от условий действия. Успешность этого движения зависит от разнообразия форм активности ребёнка,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w:t>
            </w:r>
            <w:r>
              <w:rPr>
                <w:sz w:val="24"/>
              </w:rPr>
              <w:t>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Pr>
        <w:tc>
          <w:tcPr>
            <w:tcW w:w="9998" w:type="dxa"/>
            <w:gridSpan w:val="7"/>
          </w:tcPr>
          <w:p>
            <w:pPr>
              <w:pStyle w:val="24"/>
              <w:jc w:val="center"/>
              <w:rPr>
                <w:b/>
              </w:rPr>
            </w:pPr>
            <w:r>
              <w:rPr>
                <w:b/>
              </w:rPr>
              <w:t>Предметная среда для организации двигательной активности детей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Pr>
        <w:tc>
          <w:tcPr>
            <w:tcW w:w="5375" w:type="dxa"/>
            <w:gridSpan w:val="3"/>
          </w:tcPr>
          <w:p>
            <w:pPr>
              <w:jc w:val="left"/>
              <w:rPr>
                <w:sz w:val="24"/>
              </w:rPr>
            </w:pPr>
            <w:r>
              <w:rPr>
                <w:b/>
                <w:sz w:val="24"/>
              </w:rPr>
              <w:t xml:space="preserve">Вторая младшая группа </w:t>
            </w:r>
          </w:p>
          <w:p>
            <w:pPr>
              <w:pStyle w:val="24"/>
              <w:jc w:val="both"/>
            </w:pPr>
            <w: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pPr>
              <w:pStyle w:val="24"/>
              <w:jc w:val="both"/>
            </w:pPr>
            <w: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pPr>
              <w:pStyle w:val="24"/>
              <w:jc w:val="both"/>
            </w:pPr>
            <w:r>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Например, ребенок с зайчиком прыгает, убегает от волка, подлезает под дуги, прячется в туннеле и т. д. </w:t>
            </w:r>
          </w:p>
          <w:p>
            <w:pPr>
              <w:jc w:val="both"/>
              <w:rPr>
                <w:sz w:val="24"/>
              </w:rPr>
            </w:pPr>
            <w:r>
              <w:rPr>
                <w:sz w:val="24"/>
              </w:rPr>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pPr>
              <w:jc w:val="both"/>
              <w:rPr>
                <w:sz w:val="24"/>
              </w:rPr>
            </w:pPr>
            <w:r>
              <w:rPr>
                <w:sz w:val="24"/>
              </w:rPr>
              <w:t>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pPr>
              <w:pStyle w:val="24"/>
              <w:jc w:val="both"/>
            </w:pPr>
            <w: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pPr>
              <w:pStyle w:val="24"/>
              <w:jc w:val="both"/>
            </w:pPr>
            <w: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w:t>
            </w:r>
          </w:p>
          <w:p>
            <w:pPr>
              <w:jc w:val="both"/>
              <w:rPr>
                <w:sz w:val="24"/>
              </w:rPr>
            </w:pPr>
            <w:r>
              <w:rPr>
                <w:sz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pPr>
              <w:pStyle w:val="24"/>
              <w:jc w:val="both"/>
            </w:pPr>
            <w:r>
              <w:t xml:space="preserve">движения транспортных средств различных видов, предметной деятельности людей. </w:t>
            </w:r>
          </w:p>
          <w:p>
            <w:pPr>
              <w:jc w:val="both"/>
              <w:rPr>
                <w:sz w:val="24"/>
              </w:rPr>
            </w:pPr>
            <w:r>
              <w:rPr>
                <w:sz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pPr>
              <w:pStyle w:val="24"/>
              <w:jc w:val="both"/>
            </w:pPr>
            <w:r>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 </w:t>
            </w:r>
          </w:p>
          <w:p>
            <w:pPr>
              <w:jc w:val="both"/>
              <w:rPr>
                <w:sz w:val="24"/>
              </w:rPr>
            </w:pPr>
            <w:r>
              <w:rPr>
                <w:sz w:val="24"/>
              </w:rPr>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pPr>
              <w:pStyle w:val="24"/>
              <w:jc w:val="both"/>
            </w:pPr>
            <w: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pPr>
              <w:jc w:val="both"/>
              <w:rPr>
                <w:sz w:val="24"/>
              </w:rPr>
            </w:pPr>
            <w:r>
              <w:rPr>
                <w:sz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pPr>
              <w:pStyle w:val="24"/>
              <w:jc w:val="both"/>
              <w:rPr>
                <w:b/>
              </w:rPr>
            </w:pPr>
          </w:p>
        </w:tc>
        <w:tc>
          <w:tcPr>
            <w:tcW w:w="4623" w:type="dxa"/>
            <w:gridSpan w:val="4"/>
          </w:tcPr>
          <w:p>
            <w:pPr>
              <w:jc w:val="left"/>
              <w:rPr>
                <w:sz w:val="24"/>
              </w:rPr>
            </w:pPr>
            <w:r>
              <w:rPr>
                <w:b/>
                <w:sz w:val="24"/>
              </w:rPr>
              <w:t xml:space="preserve">Размещение физкультурного оборудования </w:t>
            </w:r>
          </w:p>
          <w:p>
            <w:pPr>
              <w:jc w:val="both"/>
              <w:rPr>
                <w:sz w:val="24"/>
              </w:rPr>
            </w:pPr>
            <w:r>
              <w:rPr>
                <w:sz w:val="24"/>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pPr>
              <w:jc w:val="both"/>
              <w:rPr>
                <w:sz w:val="24"/>
              </w:rPr>
            </w:pPr>
            <w:r>
              <w:rPr>
                <w:sz w:val="24"/>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pPr>
              <w:pStyle w:val="24"/>
              <w:jc w:val="both"/>
            </w:pPr>
            <w: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pPr>
              <w:pStyle w:val="24"/>
              <w:jc w:val="both"/>
            </w:pPr>
            <w: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pPr>
              <w:pStyle w:val="24"/>
              <w:jc w:val="both"/>
              <w:rPr>
                <w:b/>
              </w:rPr>
            </w:pPr>
            <w: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Pr>
        <w:tc>
          <w:tcPr>
            <w:tcW w:w="5375" w:type="dxa"/>
            <w:gridSpan w:val="3"/>
          </w:tcPr>
          <w:p>
            <w:pPr>
              <w:jc w:val="both"/>
              <w:rPr>
                <w:sz w:val="24"/>
              </w:rPr>
            </w:pPr>
            <w:r>
              <w:rPr>
                <w:b/>
                <w:sz w:val="24"/>
              </w:rPr>
              <w:t xml:space="preserve">Средняя группа </w:t>
            </w:r>
          </w:p>
          <w:p>
            <w:pPr>
              <w:jc w:val="both"/>
              <w:rPr>
                <w:sz w:val="24"/>
              </w:rPr>
            </w:pPr>
            <w:r>
              <w:rPr>
                <w:sz w:val="24"/>
              </w:rPr>
              <w:t>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сложные движения и двигательные задания, требующие скорости, ловкости и точности их выполнения.</w:t>
            </w:r>
          </w:p>
          <w:p>
            <w:pPr>
              <w:jc w:val="both"/>
              <w:rPr>
                <w:sz w:val="24"/>
              </w:rPr>
            </w:pPr>
            <w:r>
              <w:rPr>
                <w:sz w:val="24"/>
              </w:rPr>
              <w:t>Дети 5-го года жизни владеют в общих чертах всеми видами основных движений. У них возникает большая потребность вдвигательных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p>
            <w:pPr>
              <w:jc w:val="both"/>
              <w:rPr>
                <w:b/>
                <w:sz w:val="24"/>
              </w:rPr>
            </w:pPr>
          </w:p>
        </w:tc>
        <w:tc>
          <w:tcPr>
            <w:tcW w:w="4623" w:type="dxa"/>
            <w:gridSpan w:val="4"/>
          </w:tcPr>
          <w:p>
            <w:pPr>
              <w:jc w:val="both"/>
              <w:rPr>
                <w:sz w:val="24"/>
              </w:rPr>
            </w:pPr>
            <w:r>
              <w:rPr>
                <w:b/>
                <w:sz w:val="24"/>
              </w:rPr>
              <w:t xml:space="preserve">Размещение физкультурного оборудования </w:t>
            </w:r>
          </w:p>
          <w:p>
            <w:pPr>
              <w:jc w:val="both"/>
              <w:rPr>
                <w:sz w:val="24"/>
              </w:rPr>
            </w:pPr>
            <w:r>
              <w:rPr>
                <w:sz w:val="24"/>
              </w:rPr>
              <w:t>В этой возрастной группе необходимо иметь «Физкультурный уголок»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pPr>
              <w:pStyle w:val="24"/>
              <w:jc w:val="both"/>
            </w:pPr>
            <w:r>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pPr>
              <w:pStyle w:val="24"/>
              <w:jc w:val="both"/>
            </w:pPr>
            <w:r>
              <w:t xml:space="preserve">Гимнастические модули и мячи важно расположить у стен, где нет батарей. </w:t>
            </w:r>
          </w:p>
          <w:p>
            <w:pPr>
              <w:jc w:val="both"/>
              <w:rPr>
                <w:sz w:val="24"/>
              </w:rPr>
            </w:pPr>
            <w:r>
              <w:rPr>
                <w:sz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pPr>
              <w:jc w:val="both"/>
              <w:rPr>
                <w:sz w:val="24"/>
              </w:rPr>
            </w:pPr>
            <w:r>
              <w:rPr>
                <w:sz w:val="24"/>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pPr>
              <w:jc w:val="left"/>
              <w:rPr>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1" w:type="dxa"/>
        </w:trPr>
        <w:tc>
          <w:tcPr>
            <w:tcW w:w="5375" w:type="dxa"/>
            <w:gridSpan w:val="3"/>
          </w:tcPr>
          <w:p>
            <w:pPr>
              <w:jc w:val="both"/>
              <w:rPr>
                <w:sz w:val="24"/>
              </w:rPr>
            </w:pPr>
            <w:r>
              <w:rPr>
                <w:b/>
                <w:sz w:val="24"/>
              </w:rPr>
              <w:t xml:space="preserve">Старшая и подготовительная группы </w:t>
            </w:r>
          </w:p>
          <w:p>
            <w:pPr>
              <w:jc w:val="both"/>
              <w:rPr>
                <w:sz w:val="24"/>
              </w:rPr>
            </w:pPr>
            <w:r>
              <w:rPr>
                <w:sz w:val="24"/>
              </w:rPr>
              <w:t>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аппаратом. Движения их достаточно 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pPr>
              <w:jc w:val="both"/>
              <w:rPr>
                <w:sz w:val="24"/>
              </w:rPr>
            </w:pPr>
            <w:r>
              <w:rPr>
                <w:sz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pPr>
              <w:jc w:val="both"/>
              <w:rPr>
                <w:sz w:val="24"/>
              </w:rPr>
            </w:pPr>
            <w:r>
              <w:rPr>
                <w:sz w:val="24"/>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pPr>
              <w:pStyle w:val="24"/>
              <w:jc w:val="both"/>
            </w:pPr>
            <w:r>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 </w:t>
            </w:r>
          </w:p>
          <w:p>
            <w:pPr>
              <w:jc w:val="both"/>
              <w:rPr>
                <w:b/>
                <w:sz w:val="24"/>
              </w:rPr>
            </w:pPr>
          </w:p>
        </w:tc>
        <w:tc>
          <w:tcPr>
            <w:tcW w:w="4623" w:type="dxa"/>
            <w:gridSpan w:val="4"/>
          </w:tcPr>
          <w:p>
            <w:pPr>
              <w:pStyle w:val="24"/>
              <w:jc w:val="both"/>
              <w:rPr>
                <w:b/>
              </w:rPr>
            </w:pPr>
            <w:r>
              <w:rPr>
                <w:b/>
              </w:rPr>
              <w:t xml:space="preserve">Размещение физкультурного оборудования </w:t>
            </w:r>
          </w:p>
          <w:p>
            <w:pPr>
              <w:jc w:val="both"/>
              <w:rPr>
                <w:sz w:val="24"/>
              </w:rPr>
            </w:pPr>
            <w:r>
              <w:rPr>
                <w:sz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pPr>
              <w:pStyle w:val="24"/>
              <w:jc w:val="both"/>
            </w:pPr>
            <w:r>
              <w:t xml:space="preserve">Оборудование для спортивных игр желательно хранить в секционном шкафу или в закрытых ящиках. </w:t>
            </w:r>
          </w:p>
          <w:p>
            <w:pPr>
              <w:pStyle w:val="24"/>
              <w:jc w:val="both"/>
            </w:pPr>
            <w:r>
              <w:t xml:space="preserve">Обручи, скакалки, шнуры советуем разместить на крюках одной свободной стены в группе. </w:t>
            </w:r>
          </w:p>
          <w:p>
            <w:pPr>
              <w:jc w:val="both"/>
              <w:rPr>
                <w:b/>
                <w:sz w:val="24"/>
              </w:rPr>
            </w:pPr>
            <w:r>
              <w:rPr>
                <w:sz w:val="24"/>
              </w:rPr>
              <w:t>Физкультурное оборудование располагается в группе так, чтобы дети могли свободно подходить к нему и пользоваться им.</w:t>
            </w:r>
          </w:p>
        </w:tc>
      </w:tr>
    </w:tbl>
    <w:p>
      <w:pPr>
        <w:rPr>
          <w:b/>
          <w:sz w:val="24"/>
          <w:szCs w:val="24"/>
        </w:rPr>
      </w:pPr>
    </w:p>
    <w:p>
      <w:pPr>
        <w:pStyle w:val="17"/>
        <w:tabs>
          <w:tab w:val="left" w:pos="1637"/>
        </w:tabs>
        <w:ind w:left="1277"/>
        <w:jc w:val="left"/>
        <w:rPr>
          <w:sz w:val="24"/>
        </w:rPr>
      </w:pPr>
      <w:r>
        <w:rPr>
          <w:b/>
          <w:sz w:val="24"/>
        </w:rPr>
        <w:t>4.3. Материально-техническое обеспечение программы.</w:t>
      </w:r>
    </w:p>
    <w:p>
      <w:pPr>
        <w:tabs>
          <w:tab w:val="left" w:pos="10206"/>
        </w:tabs>
        <w:ind w:left="284" w:leftChars="129" w:firstLine="567"/>
        <w:jc w:val="both"/>
        <w:rPr>
          <w:sz w:val="24"/>
        </w:rPr>
      </w:pPr>
      <w:r>
        <w:rPr>
          <w:sz w:val="24"/>
        </w:rPr>
        <w:t>Развивающая предметно-пространственная среда обеспечивает максимальную реализацию образовательного потенциала пространства МДОУ,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pPr>
        <w:tabs>
          <w:tab w:val="left" w:pos="10206"/>
        </w:tabs>
        <w:ind w:left="284" w:leftChars="129" w:firstLine="567"/>
        <w:jc w:val="both"/>
        <w:rPr>
          <w:sz w:val="24"/>
        </w:rPr>
      </w:pPr>
      <w:r>
        <w:rPr>
          <w:sz w:val="24"/>
        </w:rPr>
        <w:t>Развивающая предметно-пространственная среда должна обеспечивает реализацию различных образовательных программ;</w:t>
      </w:r>
    </w:p>
    <w:p>
      <w:pPr>
        <w:tabs>
          <w:tab w:val="left" w:pos="10206"/>
        </w:tabs>
        <w:ind w:left="284" w:leftChars="129" w:firstLine="567"/>
        <w:jc w:val="both"/>
        <w:rPr>
          <w:sz w:val="24"/>
        </w:rPr>
      </w:pPr>
      <w:r>
        <w:rPr>
          <w:sz w:val="24"/>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pPr>
        <w:tabs>
          <w:tab w:val="left" w:pos="10206"/>
        </w:tabs>
        <w:ind w:left="284" w:leftChars="129" w:firstLine="567"/>
        <w:jc w:val="both"/>
        <w:rPr>
          <w:sz w:val="24"/>
        </w:rPr>
      </w:pPr>
      <w:r>
        <w:rPr>
          <w:sz w:val="24"/>
        </w:rPr>
        <w:t>Развивающей среды  построена  на  следующих  принципах:</w:t>
      </w:r>
    </w:p>
    <w:p>
      <w:pPr>
        <w:ind w:left="660" w:leftChars="300" w:right="728" w:rightChars="331"/>
        <w:jc w:val="both"/>
        <w:rPr>
          <w:sz w:val="24"/>
        </w:rPr>
      </w:pPr>
      <w:r>
        <w:rPr>
          <w:sz w:val="24"/>
        </w:rPr>
        <w:t>1)    насыщенность;</w:t>
      </w:r>
    </w:p>
    <w:p>
      <w:pPr>
        <w:ind w:left="660" w:leftChars="300" w:right="728" w:rightChars="331"/>
        <w:jc w:val="both"/>
        <w:rPr>
          <w:sz w:val="24"/>
        </w:rPr>
      </w:pPr>
      <w:r>
        <w:rPr>
          <w:sz w:val="24"/>
        </w:rPr>
        <w:t>2)     трансформируемость;</w:t>
      </w:r>
    </w:p>
    <w:p>
      <w:pPr>
        <w:ind w:left="660" w:leftChars="300" w:right="728" w:rightChars="331"/>
        <w:jc w:val="both"/>
        <w:rPr>
          <w:sz w:val="24"/>
        </w:rPr>
      </w:pPr>
      <w:r>
        <w:rPr>
          <w:sz w:val="24"/>
        </w:rPr>
        <w:t>3)     полифункциональность;</w:t>
      </w:r>
    </w:p>
    <w:p>
      <w:pPr>
        <w:ind w:left="660" w:leftChars="300" w:right="728" w:rightChars="331"/>
        <w:jc w:val="both"/>
        <w:rPr>
          <w:sz w:val="24"/>
        </w:rPr>
      </w:pPr>
      <w:r>
        <w:rPr>
          <w:sz w:val="24"/>
        </w:rPr>
        <w:t>4)     вариативной;</w:t>
      </w:r>
    </w:p>
    <w:p>
      <w:pPr>
        <w:ind w:left="660" w:leftChars="300" w:right="728" w:rightChars="331"/>
        <w:jc w:val="both"/>
        <w:rPr>
          <w:sz w:val="24"/>
        </w:rPr>
      </w:pPr>
      <w:r>
        <w:rPr>
          <w:sz w:val="24"/>
        </w:rPr>
        <w:t>5)    доступность;</w:t>
      </w:r>
    </w:p>
    <w:p>
      <w:pPr>
        <w:ind w:left="660" w:leftChars="300" w:right="728" w:rightChars="331"/>
        <w:jc w:val="both"/>
        <w:rPr>
          <w:sz w:val="24"/>
        </w:rPr>
      </w:pPr>
      <w:r>
        <w:rPr>
          <w:sz w:val="24"/>
        </w:rPr>
        <w:t>6)    безопасной.</w:t>
      </w:r>
    </w:p>
    <w:p>
      <w:pPr>
        <w:ind w:left="284" w:leftChars="129" w:firstLine="567"/>
        <w:jc w:val="both"/>
        <w:rPr>
          <w:sz w:val="24"/>
        </w:rPr>
      </w:pPr>
      <w:r>
        <w:rPr>
          <w:i/>
          <w:sz w:val="24"/>
        </w:rPr>
        <w:t>             Насыщенность</w:t>
      </w:r>
      <w:r>
        <w:rPr>
          <w:sz w:val="24"/>
        </w:rPr>
        <w:t> среды соответствует возрастным возможностям детей и содержанию Программы.</w:t>
      </w:r>
    </w:p>
    <w:p>
      <w:pPr>
        <w:ind w:left="284" w:leftChars="129" w:firstLine="567"/>
        <w:jc w:val="both"/>
        <w:rPr>
          <w:sz w:val="24"/>
        </w:rPr>
      </w:pPr>
      <w:r>
        <w:rPr>
          <w:sz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pPr>
        <w:numPr>
          <w:ilvl w:val="0"/>
          <w:numId w:val="194"/>
        </w:numPr>
        <w:ind w:left="284" w:leftChars="129" w:firstLine="567"/>
        <w:jc w:val="both"/>
        <w:rPr>
          <w:sz w:val="24"/>
        </w:rPr>
      </w:pPr>
      <w:r>
        <w:rPr>
          <w:sz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pPr>
        <w:numPr>
          <w:ilvl w:val="0"/>
          <w:numId w:val="194"/>
        </w:numPr>
        <w:ind w:left="284" w:leftChars="129" w:firstLine="567"/>
        <w:jc w:val="both"/>
        <w:rPr>
          <w:sz w:val="24"/>
        </w:rPr>
      </w:pPr>
      <w:r>
        <w:rPr>
          <w:sz w:val="24"/>
        </w:rPr>
        <w:t>двигательную активность, в том числе развитие крупной и мелкой моторики, участие в подвижных играх и соревнованиях;</w:t>
      </w:r>
    </w:p>
    <w:p>
      <w:pPr>
        <w:numPr>
          <w:ilvl w:val="0"/>
          <w:numId w:val="194"/>
        </w:numPr>
        <w:ind w:left="284" w:leftChars="129" w:firstLine="567"/>
        <w:jc w:val="both"/>
        <w:rPr>
          <w:sz w:val="24"/>
        </w:rPr>
      </w:pPr>
      <w:r>
        <w:rPr>
          <w:sz w:val="24"/>
        </w:rPr>
        <w:t>эмоциональное благополучие детей во взаимодействии с предметно-пространственным окружением;</w:t>
      </w:r>
    </w:p>
    <w:p>
      <w:pPr>
        <w:numPr>
          <w:ilvl w:val="0"/>
          <w:numId w:val="194"/>
        </w:numPr>
        <w:ind w:left="284" w:leftChars="129" w:firstLine="567"/>
        <w:jc w:val="both"/>
        <w:rPr>
          <w:sz w:val="24"/>
        </w:rPr>
      </w:pPr>
      <w:r>
        <w:rPr>
          <w:sz w:val="24"/>
        </w:rPr>
        <w:t>возможность самовыражения детей.</w:t>
      </w:r>
    </w:p>
    <w:p>
      <w:pPr>
        <w:ind w:left="284" w:leftChars="129" w:firstLine="567"/>
        <w:jc w:val="both"/>
        <w:rPr>
          <w:sz w:val="24"/>
        </w:rPr>
      </w:pPr>
      <w:r>
        <w:rPr>
          <w:sz w:val="24"/>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pPr>
        <w:ind w:left="284" w:leftChars="129" w:firstLine="567"/>
        <w:jc w:val="both"/>
        <w:rPr>
          <w:sz w:val="24"/>
        </w:rPr>
      </w:pPr>
      <w:r>
        <w:rPr>
          <w:sz w:val="24"/>
        </w:rPr>
        <w:t>        </w:t>
      </w:r>
      <w:r>
        <w:rPr>
          <w:i/>
          <w:sz w:val="24"/>
        </w:rPr>
        <w:t>Трансформируемость</w:t>
      </w:r>
      <w:r>
        <w:rPr>
          <w:sz w:val="24"/>
        </w:rPr>
        <w:t>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pPr>
        <w:ind w:left="284" w:leftChars="129" w:firstLine="567"/>
        <w:jc w:val="both"/>
        <w:rPr>
          <w:sz w:val="24"/>
        </w:rPr>
      </w:pPr>
      <w:r>
        <w:rPr>
          <w:sz w:val="24"/>
        </w:rPr>
        <w:t>        </w:t>
      </w:r>
      <w:r>
        <w:rPr>
          <w:i/>
          <w:sz w:val="24"/>
        </w:rPr>
        <w:t>Полифункциональность</w:t>
      </w:r>
      <w:r>
        <w:rPr>
          <w:sz w:val="24"/>
        </w:rPr>
        <w:t>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pPr>
        <w:ind w:left="284" w:leftChars="129" w:firstLine="567"/>
        <w:jc w:val="both"/>
        <w:rPr>
          <w:sz w:val="24"/>
        </w:rPr>
      </w:pPr>
      <w:r>
        <w:rPr>
          <w:sz w:val="24"/>
        </w:rPr>
        <w:t>       </w:t>
      </w:r>
      <w:r>
        <w:rPr>
          <w:i/>
          <w:sz w:val="24"/>
        </w:rPr>
        <w:t>Вариативность</w:t>
      </w:r>
      <w:r>
        <w:rPr>
          <w:sz w:val="24"/>
        </w:rPr>
        <w:t>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pPr>
        <w:ind w:left="284" w:leftChars="129" w:firstLine="567"/>
        <w:jc w:val="both"/>
        <w:rPr>
          <w:sz w:val="24"/>
        </w:rPr>
      </w:pPr>
      <w:r>
        <w:rPr>
          <w:sz w:val="24"/>
        </w:rPr>
        <w:t>Игровой материал периодически сменяется, что стимулирует игровую, двигательную, познавательную и исследовательскую активность детей.</w:t>
      </w:r>
    </w:p>
    <w:p>
      <w:pPr>
        <w:ind w:left="284" w:leftChars="129" w:firstLine="567"/>
        <w:jc w:val="both"/>
        <w:rPr>
          <w:sz w:val="24"/>
        </w:rPr>
      </w:pPr>
      <w:r>
        <w:rPr>
          <w:sz w:val="24"/>
        </w:rPr>
        <w:t>       </w:t>
      </w:r>
      <w:r>
        <w:rPr>
          <w:i/>
          <w:sz w:val="24"/>
        </w:rPr>
        <w:t>Доступность</w:t>
      </w:r>
      <w:r>
        <w:rPr>
          <w:sz w:val="24"/>
        </w:rPr>
        <w:t>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pPr>
        <w:ind w:left="284" w:leftChars="129" w:firstLine="567"/>
        <w:jc w:val="both"/>
        <w:rPr>
          <w:sz w:val="24"/>
        </w:rPr>
      </w:pPr>
      <w:r>
        <w:rPr>
          <w:sz w:val="24"/>
        </w:rPr>
        <w:t>       </w:t>
      </w:r>
      <w:r>
        <w:rPr>
          <w:i/>
          <w:sz w:val="24"/>
        </w:rPr>
        <w:t>Безопасность</w:t>
      </w:r>
      <w:r>
        <w:rPr>
          <w:sz w:val="24"/>
        </w:rPr>
        <w:t> предметно-пространственной среды обеспечивает соответствие всех ее элементов требованиям по надежности и безопасности их использования.</w:t>
      </w:r>
    </w:p>
    <w:p>
      <w:pPr>
        <w:ind w:left="284" w:leftChars="129" w:firstLine="567"/>
        <w:jc w:val="both"/>
        <w:rPr>
          <w:b/>
          <w:sz w:val="24"/>
        </w:rPr>
      </w:pPr>
      <w:r>
        <w:rPr>
          <w:sz w:val="24"/>
        </w:rPr>
        <w:t> </w:t>
      </w:r>
      <w:r>
        <w:rPr>
          <w:b/>
          <w:sz w:val="24"/>
        </w:rPr>
        <w:t> </w:t>
      </w:r>
    </w:p>
    <w:p>
      <w:pPr>
        <w:ind w:left="284" w:leftChars="129" w:firstLine="567"/>
        <w:jc w:val="both"/>
        <w:rPr>
          <w:b/>
          <w:sz w:val="24"/>
        </w:rPr>
      </w:pPr>
      <w:r>
        <w:rPr>
          <w:b/>
          <w:sz w:val="24"/>
        </w:rPr>
        <w:t>4.4. Примерный перечень литературных, музыкальных, художественных, анимационных произведений для реализации Федеральной программы</w:t>
      </w:r>
    </w:p>
    <w:p>
      <w:pPr>
        <w:pStyle w:val="12"/>
        <w:spacing w:before="4"/>
        <w:ind w:left="284" w:leftChars="129" w:firstLine="567"/>
        <w:jc w:val="left"/>
        <w:rPr>
          <w:b/>
          <w:i/>
          <w:sz w:val="24"/>
          <w:szCs w:val="24"/>
        </w:rPr>
      </w:pPr>
    </w:p>
    <w:p>
      <w:pPr>
        <w:pStyle w:val="4"/>
        <w:tabs>
          <w:tab w:val="left" w:pos="1801"/>
          <w:tab w:val="left" w:pos="9356"/>
        </w:tabs>
        <w:spacing w:before="88"/>
        <w:ind w:left="284" w:leftChars="129" w:firstLine="567"/>
        <w:rPr>
          <w:sz w:val="24"/>
          <w:szCs w:val="24"/>
        </w:rPr>
      </w:pPr>
      <w:bookmarkStart w:id="11" w:name="п.33.1._ФОП_ДО._Примерный_перечень_худож"/>
      <w:bookmarkEnd w:id="11"/>
      <w:r>
        <w:rPr>
          <w:b w:val="0"/>
          <w:i w:val="0"/>
          <w:w w:val="99"/>
          <w:sz w:val="24"/>
          <w:szCs w:val="24"/>
          <w:shd w:val="clear" w:color="auto" w:fill="FFEFC1"/>
        </w:rPr>
        <w:t xml:space="preserve"> </w:t>
      </w:r>
      <w:r>
        <w:rPr>
          <w:b w:val="0"/>
          <w:i w:val="0"/>
          <w:sz w:val="24"/>
          <w:szCs w:val="24"/>
          <w:shd w:val="clear" w:color="auto" w:fill="FFEFC1"/>
        </w:rPr>
        <w:tab/>
      </w:r>
      <w:r>
        <w:rPr>
          <w:sz w:val="24"/>
          <w:szCs w:val="24"/>
          <w:shd w:val="clear" w:color="auto" w:fill="FFEFC1"/>
        </w:rPr>
        <w:t>п.33.1.</w:t>
      </w:r>
      <w:r>
        <w:rPr>
          <w:spacing w:val="-6"/>
          <w:sz w:val="24"/>
          <w:szCs w:val="24"/>
          <w:shd w:val="clear" w:color="auto" w:fill="FFEFC1"/>
        </w:rPr>
        <w:t xml:space="preserve"> </w:t>
      </w:r>
      <w:r>
        <w:rPr>
          <w:sz w:val="24"/>
          <w:szCs w:val="24"/>
          <w:shd w:val="clear" w:color="auto" w:fill="FFEFC1"/>
        </w:rPr>
        <w:t>ФОП</w:t>
      </w:r>
      <w:r>
        <w:rPr>
          <w:spacing w:val="-5"/>
          <w:sz w:val="24"/>
          <w:szCs w:val="24"/>
          <w:shd w:val="clear" w:color="auto" w:fill="FFEFC1"/>
        </w:rPr>
        <w:t xml:space="preserve"> </w:t>
      </w:r>
      <w:r>
        <w:rPr>
          <w:sz w:val="24"/>
          <w:szCs w:val="24"/>
          <w:shd w:val="clear" w:color="auto" w:fill="FFEFC1"/>
        </w:rPr>
        <w:t>ДО.</w:t>
      </w:r>
      <w:r>
        <w:rPr>
          <w:spacing w:val="-1"/>
          <w:sz w:val="24"/>
          <w:szCs w:val="24"/>
          <w:shd w:val="clear" w:color="auto" w:fill="FFEFC1"/>
        </w:rPr>
        <w:t xml:space="preserve"> </w:t>
      </w:r>
      <w:r>
        <w:rPr>
          <w:sz w:val="24"/>
          <w:szCs w:val="24"/>
          <w:shd w:val="clear" w:color="auto" w:fill="FFEFC1"/>
        </w:rPr>
        <w:t>Примерный</w:t>
      </w:r>
      <w:r>
        <w:rPr>
          <w:spacing w:val="-5"/>
          <w:sz w:val="24"/>
          <w:szCs w:val="24"/>
          <w:shd w:val="clear" w:color="auto" w:fill="FFEFC1"/>
        </w:rPr>
        <w:t xml:space="preserve"> </w:t>
      </w:r>
      <w:r>
        <w:rPr>
          <w:sz w:val="24"/>
          <w:szCs w:val="24"/>
          <w:shd w:val="clear" w:color="auto" w:fill="FFEFC1"/>
        </w:rPr>
        <w:t>перечень</w:t>
      </w:r>
      <w:r>
        <w:rPr>
          <w:spacing w:val="-3"/>
          <w:sz w:val="24"/>
          <w:szCs w:val="24"/>
          <w:shd w:val="clear" w:color="auto" w:fill="FFEFC1"/>
        </w:rPr>
        <w:t xml:space="preserve"> </w:t>
      </w:r>
      <w:r>
        <w:rPr>
          <w:sz w:val="24"/>
          <w:szCs w:val="24"/>
          <w:shd w:val="clear" w:color="auto" w:fill="FFEFC1"/>
        </w:rPr>
        <w:t>художественной</w:t>
      </w:r>
      <w:r>
        <w:rPr>
          <w:spacing w:val="-5"/>
          <w:sz w:val="24"/>
          <w:szCs w:val="24"/>
          <w:shd w:val="clear" w:color="auto" w:fill="FFEFC1"/>
        </w:rPr>
        <w:t xml:space="preserve"> </w:t>
      </w:r>
      <w:r>
        <w:rPr>
          <w:sz w:val="24"/>
          <w:szCs w:val="24"/>
          <w:shd w:val="clear" w:color="auto" w:fill="FFEFC1"/>
        </w:rPr>
        <w:t>литературы</w:t>
      </w:r>
      <w:r>
        <w:rPr>
          <w:sz w:val="24"/>
          <w:szCs w:val="24"/>
          <w:shd w:val="clear" w:color="auto" w:fill="FFEFC1"/>
        </w:rPr>
        <w:tab/>
      </w:r>
      <w:r>
        <w:rPr>
          <w:sz w:val="24"/>
          <w:szCs w:val="24"/>
        </w:rPr>
        <w:t xml:space="preserve"> п.33.1.1.</w:t>
      </w:r>
      <w:r>
        <w:rPr>
          <w:spacing w:val="-2"/>
          <w:sz w:val="24"/>
          <w:szCs w:val="24"/>
        </w:rPr>
        <w:t xml:space="preserve"> </w:t>
      </w:r>
      <w:r>
        <w:rPr>
          <w:sz w:val="24"/>
          <w:szCs w:val="24"/>
        </w:rPr>
        <w:t>ФОП</w:t>
      </w:r>
      <w:r>
        <w:rPr>
          <w:spacing w:val="-1"/>
          <w:sz w:val="24"/>
          <w:szCs w:val="24"/>
        </w:rPr>
        <w:t xml:space="preserve"> </w:t>
      </w:r>
      <w:r>
        <w:rPr>
          <w:sz w:val="24"/>
          <w:szCs w:val="24"/>
        </w:rPr>
        <w:t>ДО.</w:t>
      </w:r>
      <w:r>
        <w:rPr>
          <w:spacing w:val="3"/>
          <w:sz w:val="24"/>
          <w:szCs w:val="24"/>
        </w:rPr>
        <w:t xml:space="preserve"> </w:t>
      </w:r>
      <w:r>
        <w:rPr>
          <w:sz w:val="24"/>
          <w:szCs w:val="24"/>
        </w:rPr>
        <w:t>От</w:t>
      </w:r>
      <w:r>
        <w:rPr>
          <w:spacing w:val="1"/>
          <w:sz w:val="24"/>
          <w:szCs w:val="24"/>
        </w:rPr>
        <w:t xml:space="preserve"> </w:t>
      </w:r>
      <w:r>
        <w:rPr>
          <w:sz w:val="24"/>
          <w:szCs w:val="24"/>
        </w:rPr>
        <w:t>1</w:t>
      </w:r>
      <w:r>
        <w:rPr>
          <w:spacing w:val="-1"/>
          <w:sz w:val="24"/>
          <w:szCs w:val="24"/>
        </w:rPr>
        <w:t xml:space="preserve"> </w:t>
      </w:r>
      <w:r>
        <w:rPr>
          <w:sz w:val="24"/>
          <w:szCs w:val="24"/>
        </w:rPr>
        <w:t>года</w:t>
      </w:r>
      <w:r>
        <w:rPr>
          <w:spacing w:val="-1"/>
          <w:sz w:val="24"/>
          <w:szCs w:val="24"/>
        </w:rPr>
        <w:t xml:space="preserve"> </w:t>
      </w:r>
      <w:r>
        <w:rPr>
          <w:sz w:val="24"/>
          <w:szCs w:val="24"/>
        </w:rPr>
        <w:t>до</w:t>
      </w:r>
      <w:r>
        <w:rPr>
          <w:spacing w:val="-1"/>
          <w:sz w:val="24"/>
          <w:szCs w:val="24"/>
        </w:rPr>
        <w:t xml:space="preserve"> </w:t>
      </w:r>
      <w:r>
        <w:rPr>
          <w:sz w:val="24"/>
          <w:szCs w:val="24"/>
        </w:rPr>
        <w:t>2</w:t>
      </w:r>
      <w:r>
        <w:rPr>
          <w:spacing w:val="-2"/>
          <w:sz w:val="24"/>
          <w:szCs w:val="24"/>
        </w:rPr>
        <w:t xml:space="preserve"> </w:t>
      </w:r>
      <w:r>
        <w:rPr>
          <w:sz w:val="24"/>
          <w:szCs w:val="24"/>
        </w:rPr>
        <w:t>лет.</w:t>
      </w:r>
    </w:p>
    <w:p>
      <w:pPr>
        <w:pStyle w:val="12"/>
        <w:ind w:left="284" w:leftChars="129" w:firstLine="567"/>
        <w:jc w:val="left"/>
        <w:rPr>
          <w:sz w:val="24"/>
          <w:szCs w:val="24"/>
        </w:rPr>
      </w:pPr>
      <w:r>
        <w:rPr>
          <w:i/>
          <w:sz w:val="24"/>
          <w:szCs w:val="24"/>
          <w:shd w:val="clear" w:color="auto" w:fill="FFEFC1"/>
        </w:rPr>
        <w:t>Малые</w:t>
      </w:r>
      <w:r>
        <w:rPr>
          <w:i/>
          <w:spacing w:val="35"/>
          <w:sz w:val="24"/>
          <w:szCs w:val="24"/>
          <w:shd w:val="clear" w:color="auto" w:fill="FFEFC1"/>
        </w:rPr>
        <w:t xml:space="preserve"> </w:t>
      </w:r>
      <w:r>
        <w:rPr>
          <w:i/>
          <w:sz w:val="24"/>
          <w:szCs w:val="24"/>
          <w:shd w:val="clear" w:color="auto" w:fill="FFEFC1"/>
        </w:rPr>
        <w:t>формы</w:t>
      </w:r>
      <w:r>
        <w:rPr>
          <w:i/>
          <w:spacing w:val="35"/>
          <w:sz w:val="24"/>
          <w:szCs w:val="24"/>
          <w:shd w:val="clear" w:color="auto" w:fill="FFEFC1"/>
        </w:rPr>
        <w:t xml:space="preserve"> </w:t>
      </w:r>
      <w:r>
        <w:rPr>
          <w:i/>
          <w:sz w:val="24"/>
          <w:szCs w:val="24"/>
          <w:shd w:val="clear" w:color="auto" w:fill="FFEFC1"/>
        </w:rPr>
        <w:t>фольклора</w:t>
      </w:r>
      <w:r>
        <w:rPr>
          <w:sz w:val="24"/>
          <w:szCs w:val="24"/>
          <w:shd w:val="clear" w:color="auto" w:fill="FFEFC1"/>
        </w:rPr>
        <w:t>.</w:t>
      </w:r>
      <w:r>
        <w:rPr>
          <w:spacing w:val="36"/>
          <w:sz w:val="24"/>
          <w:szCs w:val="24"/>
        </w:rPr>
        <w:t xml:space="preserve"> </w:t>
      </w:r>
      <w:r>
        <w:rPr>
          <w:sz w:val="24"/>
          <w:szCs w:val="24"/>
        </w:rPr>
        <w:t>"Как</w:t>
      </w:r>
      <w:r>
        <w:rPr>
          <w:spacing w:val="39"/>
          <w:sz w:val="24"/>
          <w:szCs w:val="24"/>
        </w:rPr>
        <w:t xml:space="preserve"> </w:t>
      </w:r>
      <w:r>
        <w:rPr>
          <w:sz w:val="24"/>
          <w:szCs w:val="24"/>
        </w:rPr>
        <w:t>у</w:t>
      </w:r>
      <w:r>
        <w:rPr>
          <w:spacing w:val="30"/>
          <w:sz w:val="24"/>
          <w:szCs w:val="24"/>
        </w:rPr>
        <w:t xml:space="preserve"> </w:t>
      </w:r>
      <w:r>
        <w:rPr>
          <w:sz w:val="24"/>
          <w:szCs w:val="24"/>
        </w:rPr>
        <w:t>нашего</w:t>
      </w:r>
      <w:r>
        <w:rPr>
          <w:spacing w:val="35"/>
          <w:sz w:val="24"/>
          <w:szCs w:val="24"/>
        </w:rPr>
        <w:t xml:space="preserve"> </w:t>
      </w:r>
      <w:r>
        <w:rPr>
          <w:sz w:val="24"/>
          <w:szCs w:val="24"/>
        </w:rPr>
        <w:t>кота...",</w:t>
      </w:r>
      <w:r>
        <w:rPr>
          <w:spacing w:val="35"/>
          <w:sz w:val="24"/>
          <w:szCs w:val="24"/>
        </w:rPr>
        <w:t xml:space="preserve"> </w:t>
      </w:r>
      <w:r>
        <w:rPr>
          <w:sz w:val="24"/>
          <w:szCs w:val="24"/>
        </w:rPr>
        <w:t>"Киска,</w:t>
      </w:r>
      <w:r>
        <w:rPr>
          <w:spacing w:val="38"/>
          <w:sz w:val="24"/>
          <w:szCs w:val="24"/>
        </w:rPr>
        <w:t xml:space="preserve"> </w:t>
      </w:r>
      <w:r>
        <w:rPr>
          <w:sz w:val="24"/>
          <w:szCs w:val="24"/>
        </w:rPr>
        <w:t>киска,</w:t>
      </w:r>
      <w:r>
        <w:rPr>
          <w:spacing w:val="35"/>
          <w:sz w:val="24"/>
          <w:szCs w:val="24"/>
        </w:rPr>
        <w:t xml:space="preserve"> </w:t>
      </w:r>
      <w:r>
        <w:rPr>
          <w:sz w:val="24"/>
          <w:szCs w:val="24"/>
        </w:rPr>
        <w:t>киска,</w:t>
      </w:r>
      <w:r>
        <w:rPr>
          <w:spacing w:val="-62"/>
          <w:sz w:val="24"/>
          <w:szCs w:val="24"/>
        </w:rPr>
        <w:t xml:space="preserve"> </w:t>
      </w:r>
      <w:r>
        <w:rPr>
          <w:sz w:val="24"/>
          <w:szCs w:val="24"/>
        </w:rPr>
        <w:t>брысь!..",</w:t>
      </w:r>
      <w:r>
        <w:rPr>
          <w:spacing w:val="8"/>
          <w:sz w:val="24"/>
          <w:szCs w:val="24"/>
        </w:rPr>
        <w:t xml:space="preserve"> </w:t>
      </w:r>
      <w:r>
        <w:rPr>
          <w:sz w:val="24"/>
          <w:szCs w:val="24"/>
        </w:rPr>
        <w:t>"Курочка",</w:t>
      </w:r>
      <w:r>
        <w:rPr>
          <w:spacing w:val="8"/>
          <w:sz w:val="24"/>
          <w:szCs w:val="24"/>
        </w:rPr>
        <w:t xml:space="preserve"> </w:t>
      </w:r>
      <w:r>
        <w:rPr>
          <w:sz w:val="24"/>
          <w:szCs w:val="24"/>
        </w:rPr>
        <w:t>"Наши</w:t>
      </w:r>
      <w:r>
        <w:rPr>
          <w:spacing w:val="10"/>
          <w:sz w:val="24"/>
          <w:szCs w:val="24"/>
        </w:rPr>
        <w:t xml:space="preserve"> </w:t>
      </w:r>
      <w:r>
        <w:rPr>
          <w:sz w:val="24"/>
          <w:szCs w:val="24"/>
        </w:rPr>
        <w:t>уточки</w:t>
      </w:r>
      <w:r>
        <w:rPr>
          <w:spacing w:val="6"/>
          <w:sz w:val="24"/>
          <w:szCs w:val="24"/>
        </w:rPr>
        <w:t xml:space="preserve"> </w:t>
      </w:r>
      <w:r>
        <w:rPr>
          <w:sz w:val="24"/>
          <w:szCs w:val="24"/>
        </w:rPr>
        <w:t>с</w:t>
      </w:r>
      <w:r>
        <w:rPr>
          <w:spacing w:val="13"/>
          <w:sz w:val="24"/>
          <w:szCs w:val="24"/>
        </w:rPr>
        <w:t xml:space="preserve"> </w:t>
      </w:r>
      <w:r>
        <w:rPr>
          <w:sz w:val="24"/>
          <w:szCs w:val="24"/>
        </w:rPr>
        <w:t>утра...",</w:t>
      </w:r>
      <w:r>
        <w:rPr>
          <w:spacing w:val="5"/>
          <w:sz w:val="24"/>
          <w:szCs w:val="24"/>
        </w:rPr>
        <w:t xml:space="preserve"> </w:t>
      </w:r>
      <w:r>
        <w:rPr>
          <w:sz w:val="24"/>
          <w:szCs w:val="24"/>
        </w:rPr>
        <w:t>"Еду-еду</w:t>
      </w:r>
      <w:r>
        <w:rPr>
          <w:spacing w:val="3"/>
          <w:sz w:val="24"/>
          <w:szCs w:val="24"/>
        </w:rPr>
        <w:t xml:space="preserve"> </w:t>
      </w:r>
      <w:r>
        <w:rPr>
          <w:sz w:val="24"/>
          <w:szCs w:val="24"/>
        </w:rPr>
        <w:t>к</w:t>
      </w:r>
      <w:r>
        <w:rPr>
          <w:spacing w:val="4"/>
          <w:sz w:val="24"/>
          <w:szCs w:val="24"/>
        </w:rPr>
        <w:t xml:space="preserve"> </w:t>
      </w:r>
      <w:r>
        <w:rPr>
          <w:sz w:val="24"/>
          <w:szCs w:val="24"/>
        </w:rPr>
        <w:t>бабе,</w:t>
      </w:r>
      <w:r>
        <w:rPr>
          <w:spacing w:val="6"/>
          <w:sz w:val="24"/>
          <w:szCs w:val="24"/>
        </w:rPr>
        <w:t xml:space="preserve"> </w:t>
      </w:r>
      <w:r>
        <w:rPr>
          <w:sz w:val="24"/>
          <w:szCs w:val="24"/>
        </w:rPr>
        <w:t>к</w:t>
      </w:r>
      <w:r>
        <w:rPr>
          <w:spacing w:val="7"/>
          <w:sz w:val="24"/>
          <w:szCs w:val="24"/>
        </w:rPr>
        <w:t xml:space="preserve"> </w:t>
      </w:r>
      <w:r>
        <w:rPr>
          <w:sz w:val="24"/>
          <w:szCs w:val="24"/>
        </w:rPr>
        <w:t>деду...",</w:t>
      </w:r>
      <w:r>
        <w:rPr>
          <w:spacing w:val="9"/>
          <w:sz w:val="24"/>
          <w:szCs w:val="24"/>
        </w:rPr>
        <w:t xml:space="preserve"> </w:t>
      </w:r>
      <w:r>
        <w:rPr>
          <w:sz w:val="24"/>
          <w:szCs w:val="24"/>
        </w:rPr>
        <w:t>"Большие ноги...", "Пальчик-мальчик...", "Петушок, петушок...", "Пошел кот под мосток...",</w:t>
      </w:r>
      <w:r>
        <w:rPr>
          <w:spacing w:val="1"/>
          <w:sz w:val="24"/>
          <w:szCs w:val="24"/>
        </w:rPr>
        <w:t xml:space="preserve"> </w:t>
      </w:r>
      <w:r>
        <w:rPr>
          <w:sz w:val="24"/>
          <w:szCs w:val="24"/>
        </w:rPr>
        <w:t>"Радуга-дуга...".</w:t>
      </w:r>
    </w:p>
    <w:p>
      <w:pPr>
        <w:pStyle w:val="12"/>
        <w:spacing w:before="2"/>
        <w:ind w:left="284" w:leftChars="129" w:firstLine="567"/>
        <w:rPr>
          <w:sz w:val="24"/>
          <w:szCs w:val="24"/>
        </w:rPr>
      </w:pPr>
      <w:r>
        <w:rPr>
          <w:sz w:val="24"/>
          <w:szCs w:val="24"/>
        </w:rPr>
        <w:t>Русские</w:t>
      </w:r>
      <w:r>
        <w:rPr>
          <w:spacing w:val="1"/>
          <w:sz w:val="24"/>
          <w:szCs w:val="24"/>
        </w:rPr>
        <w:t xml:space="preserve"> </w:t>
      </w:r>
      <w:r>
        <w:rPr>
          <w:sz w:val="24"/>
          <w:szCs w:val="24"/>
        </w:rPr>
        <w:t>народные</w:t>
      </w:r>
      <w:r>
        <w:rPr>
          <w:spacing w:val="1"/>
          <w:sz w:val="24"/>
          <w:szCs w:val="24"/>
        </w:rPr>
        <w:t xml:space="preserve"> </w:t>
      </w:r>
      <w:r>
        <w:rPr>
          <w:sz w:val="24"/>
          <w:szCs w:val="24"/>
        </w:rPr>
        <w:t>сказки.</w:t>
      </w:r>
      <w:r>
        <w:rPr>
          <w:spacing w:val="1"/>
          <w:sz w:val="24"/>
          <w:szCs w:val="24"/>
        </w:rPr>
        <w:t xml:space="preserve"> </w:t>
      </w:r>
      <w:r>
        <w:rPr>
          <w:sz w:val="24"/>
          <w:szCs w:val="24"/>
        </w:rPr>
        <w:t>"Козлятки</w:t>
      </w:r>
      <w:r>
        <w:rPr>
          <w:spacing w:val="1"/>
          <w:sz w:val="24"/>
          <w:szCs w:val="24"/>
        </w:rPr>
        <w:t xml:space="preserve"> </w:t>
      </w:r>
      <w:r>
        <w:rPr>
          <w:sz w:val="24"/>
          <w:szCs w:val="24"/>
        </w:rPr>
        <w:t>и</w:t>
      </w:r>
      <w:r>
        <w:rPr>
          <w:spacing w:val="1"/>
          <w:sz w:val="24"/>
          <w:szCs w:val="24"/>
        </w:rPr>
        <w:t xml:space="preserve"> </w:t>
      </w:r>
      <w:r>
        <w:rPr>
          <w:sz w:val="24"/>
          <w:szCs w:val="24"/>
        </w:rPr>
        <w:t>волк"</w:t>
      </w:r>
      <w:r>
        <w:rPr>
          <w:spacing w:val="1"/>
          <w:sz w:val="24"/>
          <w:szCs w:val="24"/>
        </w:rPr>
        <w:t xml:space="preserve"> </w:t>
      </w:r>
      <w:r>
        <w:rPr>
          <w:sz w:val="24"/>
          <w:szCs w:val="24"/>
        </w:rPr>
        <w:t>(обраб.</w:t>
      </w:r>
      <w:r>
        <w:rPr>
          <w:spacing w:val="1"/>
          <w:sz w:val="24"/>
          <w:szCs w:val="24"/>
        </w:rPr>
        <w:t xml:space="preserve"> </w:t>
      </w:r>
      <w:r>
        <w:rPr>
          <w:sz w:val="24"/>
          <w:szCs w:val="24"/>
        </w:rPr>
        <w:t>К.Д.</w:t>
      </w:r>
      <w:r>
        <w:rPr>
          <w:spacing w:val="1"/>
          <w:sz w:val="24"/>
          <w:szCs w:val="24"/>
        </w:rPr>
        <w:t xml:space="preserve"> </w:t>
      </w:r>
      <w:r>
        <w:rPr>
          <w:sz w:val="24"/>
          <w:szCs w:val="24"/>
        </w:rPr>
        <w:t>Ушинского),</w:t>
      </w:r>
      <w:r>
        <w:rPr>
          <w:spacing w:val="1"/>
          <w:sz w:val="24"/>
          <w:szCs w:val="24"/>
        </w:rPr>
        <w:t xml:space="preserve"> </w:t>
      </w:r>
      <w:r>
        <w:rPr>
          <w:sz w:val="24"/>
          <w:szCs w:val="24"/>
        </w:rPr>
        <w:t>"Колобок"</w:t>
      </w:r>
      <w:r>
        <w:rPr>
          <w:spacing w:val="1"/>
          <w:sz w:val="24"/>
          <w:szCs w:val="24"/>
        </w:rPr>
        <w:t xml:space="preserve"> </w:t>
      </w:r>
      <w:r>
        <w:rPr>
          <w:sz w:val="24"/>
          <w:szCs w:val="24"/>
        </w:rPr>
        <w:t>(обраб.</w:t>
      </w:r>
      <w:r>
        <w:rPr>
          <w:spacing w:val="1"/>
          <w:sz w:val="24"/>
          <w:szCs w:val="24"/>
        </w:rPr>
        <w:t xml:space="preserve"> </w:t>
      </w:r>
      <w:r>
        <w:rPr>
          <w:sz w:val="24"/>
          <w:szCs w:val="24"/>
        </w:rPr>
        <w:t>К.Д.</w:t>
      </w:r>
      <w:r>
        <w:rPr>
          <w:spacing w:val="1"/>
          <w:sz w:val="24"/>
          <w:szCs w:val="24"/>
        </w:rPr>
        <w:t xml:space="preserve"> </w:t>
      </w:r>
      <w:r>
        <w:rPr>
          <w:sz w:val="24"/>
          <w:szCs w:val="24"/>
        </w:rPr>
        <w:t>Ушинского),</w:t>
      </w:r>
      <w:r>
        <w:rPr>
          <w:spacing w:val="1"/>
          <w:sz w:val="24"/>
          <w:szCs w:val="24"/>
        </w:rPr>
        <w:t xml:space="preserve"> </w:t>
      </w:r>
      <w:r>
        <w:rPr>
          <w:sz w:val="24"/>
          <w:szCs w:val="24"/>
        </w:rPr>
        <w:t>"Золотое</w:t>
      </w:r>
      <w:r>
        <w:rPr>
          <w:spacing w:val="1"/>
          <w:sz w:val="24"/>
          <w:szCs w:val="24"/>
        </w:rPr>
        <w:t xml:space="preserve"> </w:t>
      </w:r>
      <w:r>
        <w:rPr>
          <w:sz w:val="24"/>
          <w:szCs w:val="24"/>
        </w:rPr>
        <w:t>яичко"</w:t>
      </w:r>
      <w:r>
        <w:rPr>
          <w:spacing w:val="1"/>
          <w:sz w:val="24"/>
          <w:szCs w:val="24"/>
        </w:rPr>
        <w:t xml:space="preserve"> </w:t>
      </w:r>
      <w:r>
        <w:rPr>
          <w:sz w:val="24"/>
          <w:szCs w:val="24"/>
        </w:rPr>
        <w:t>(обраб.</w:t>
      </w:r>
      <w:r>
        <w:rPr>
          <w:spacing w:val="1"/>
          <w:sz w:val="24"/>
          <w:szCs w:val="24"/>
        </w:rPr>
        <w:t xml:space="preserve"> </w:t>
      </w:r>
      <w:r>
        <w:rPr>
          <w:sz w:val="24"/>
          <w:szCs w:val="24"/>
        </w:rPr>
        <w:t>К.Д.</w:t>
      </w:r>
      <w:r>
        <w:rPr>
          <w:spacing w:val="1"/>
          <w:sz w:val="24"/>
          <w:szCs w:val="24"/>
        </w:rPr>
        <w:t xml:space="preserve"> </w:t>
      </w:r>
      <w:r>
        <w:rPr>
          <w:sz w:val="24"/>
          <w:szCs w:val="24"/>
        </w:rPr>
        <w:t>Ушинского),</w:t>
      </w:r>
      <w:r>
        <w:rPr>
          <w:spacing w:val="-62"/>
          <w:sz w:val="24"/>
          <w:szCs w:val="24"/>
        </w:rPr>
        <w:t xml:space="preserve"> </w:t>
      </w:r>
      <w:r>
        <w:rPr>
          <w:sz w:val="24"/>
          <w:szCs w:val="24"/>
        </w:rPr>
        <w:t>"Маша</w:t>
      </w:r>
      <w:r>
        <w:rPr>
          <w:spacing w:val="1"/>
          <w:sz w:val="24"/>
          <w:szCs w:val="24"/>
        </w:rPr>
        <w:t xml:space="preserve"> </w:t>
      </w:r>
      <w:r>
        <w:rPr>
          <w:sz w:val="24"/>
          <w:szCs w:val="24"/>
        </w:rPr>
        <w:t>и</w:t>
      </w:r>
      <w:r>
        <w:rPr>
          <w:spacing w:val="1"/>
          <w:sz w:val="24"/>
          <w:szCs w:val="24"/>
        </w:rPr>
        <w:t xml:space="preserve"> </w:t>
      </w:r>
      <w:r>
        <w:rPr>
          <w:sz w:val="24"/>
          <w:szCs w:val="24"/>
        </w:rPr>
        <w:t>медведь"</w:t>
      </w:r>
      <w:r>
        <w:rPr>
          <w:spacing w:val="1"/>
          <w:sz w:val="24"/>
          <w:szCs w:val="24"/>
        </w:rPr>
        <w:t xml:space="preserve"> </w:t>
      </w:r>
      <w:r>
        <w:rPr>
          <w:sz w:val="24"/>
          <w:szCs w:val="24"/>
        </w:rPr>
        <w:t>(обраб.</w:t>
      </w:r>
      <w:r>
        <w:rPr>
          <w:spacing w:val="1"/>
          <w:sz w:val="24"/>
          <w:szCs w:val="24"/>
        </w:rPr>
        <w:t xml:space="preserve"> </w:t>
      </w:r>
      <w:r>
        <w:rPr>
          <w:sz w:val="24"/>
          <w:szCs w:val="24"/>
        </w:rPr>
        <w:t>М.А.</w:t>
      </w:r>
      <w:r>
        <w:rPr>
          <w:spacing w:val="1"/>
          <w:sz w:val="24"/>
          <w:szCs w:val="24"/>
        </w:rPr>
        <w:t xml:space="preserve"> </w:t>
      </w:r>
      <w:r>
        <w:rPr>
          <w:sz w:val="24"/>
          <w:szCs w:val="24"/>
        </w:rPr>
        <w:t>Булатова),</w:t>
      </w:r>
      <w:r>
        <w:rPr>
          <w:spacing w:val="1"/>
          <w:sz w:val="24"/>
          <w:szCs w:val="24"/>
        </w:rPr>
        <w:t xml:space="preserve"> </w:t>
      </w:r>
      <w:r>
        <w:rPr>
          <w:sz w:val="24"/>
          <w:szCs w:val="24"/>
        </w:rPr>
        <w:t>"Репка"</w:t>
      </w:r>
      <w:r>
        <w:rPr>
          <w:spacing w:val="1"/>
          <w:sz w:val="24"/>
          <w:szCs w:val="24"/>
        </w:rPr>
        <w:t xml:space="preserve"> </w:t>
      </w:r>
      <w:r>
        <w:rPr>
          <w:sz w:val="24"/>
          <w:szCs w:val="24"/>
        </w:rPr>
        <w:t>(обраб.</w:t>
      </w:r>
      <w:r>
        <w:rPr>
          <w:spacing w:val="1"/>
          <w:sz w:val="24"/>
          <w:szCs w:val="24"/>
        </w:rPr>
        <w:t xml:space="preserve"> </w:t>
      </w:r>
      <w:r>
        <w:rPr>
          <w:sz w:val="24"/>
          <w:szCs w:val="24"/>
        </w:rPr>
        <w:t>К.Д.</w:t>
      </w:r>
      <w:r>
        <w:rPr>
          <w:spacing w:val="1"/>
          <w:sz w:val="24"/>
          <w:szCs w:val="24"/>
        </w:rPr>
        <w:t xml:space="preserve"> </w:t>
      </w:r>
      <w:r>
        <w:rPr>
          <w:sz w:val="24"/>
          <w:szCs w:val="24"/>
        </w:rPr>
        <w:t>Ушинского),</w:t>
      </w:r>
      <w:r>
        <w:rPr>
          <w:spacing w:val="1"/>
          <w:sz w:val="24"/>
          <w:szCs w:val="24"/>
        </w:rPr>
        <w:t xml:space="preserve"> </w:t>
      </w:r>
      <w:r>
        <w:rPr>
          <w:sz w:val="24"/>
          <w:szCs w:val="24"/>
        </w:rPr>
        <w:t>"Теремок" (обраб.</w:t>
      </w:r>
      <w:r>
        <w:rPr>
          <w:spacing w:val="2"/>
          <w:sz w:val="24"/>
          <w:szCs w:val="24"/>
        </w:rPr>
        <w:t xml:space="preserve"> </w:t>
      </w:r>
      <w:r>
        <w:rPr>
          <w:sz w:val="24"/>
          <w:szCs w:val="24"/>
        </w:rPr>
        <w:t>М.А.</w:t>
      </w:r>
      <w:r>
        <w:rPr>
          <w:spacing w:val="-1"/>
          <w:sz w:val="24"/>
          <w:szCs w:val="24"/>
        </w:rPr>
        <w:t xml:space="preserve"> </w:t>
      </w:r>
      <w:r>
        <w:rPr>
          <w:sz w:val="24"/>
          <w:szCs w:val="24"/>
        </w:rPr>
        <w:t>Булатова).</w:t>
      </w:r>
    </w:p>
    <w:p>
      <w:pPr>
        <w:pStyle w:val="12"/>
        <w:ind w:left="284" w:leftChars="129" w:firstLine="567"/>
        <w:rPr>
          <w:sz w:val="24"/>
          <w:szCs w:val="24"/>
        </w:rPr>
      </w:pPr>
      <w:r>
        <w:rPr>
          <w:i/>
          <w:sz w:val="24"/>
          <w:szCs w:val="24"/>
          <w:shd w:val="clear" w:color="auto" w:fill="FFEFC1"/>
        </w:rPr>
        <w:t>Поэзия.</w:t>
      </w:r>
      <w:r>
        <w:rPr>
          <w:i/>
          <w:spacing w:val="1"/>
          <w:sz w:val="24"/>
          <w:szCs w:val="24"/>
        </w:rPr>
        <w:t xml:space="preserve"> </w:t>
      </w:r>
      <w:r>
        <w:rPr>
          <w:sz w:val="24"/>
          <w:szCs w:val="24"/>
        </w:rPr>
        <w:t>Александрова</w:t>
      </w:r>
      <w:r>
        <w:rPr>
          <w:spacing w:val="1"/>
          <w:sz w:val="24"/>
          <w:szCs w:val="24"/>
        </w:rPr>
        <w:t xml:space="preserve"> </w:t>
      </w:r>
      <w:r>
        <w:rPr>
          <w:sz w:val="24"/>
          <w:szCs w:val="24"/>
        </w:rPr>
        <w:t>З.Н.</w:t>
      </w:r>
      <w:r>
        <w:rPr>
          <w:spacing w:val="1"/>
          <w:sz w:val="24"/>
          <w:szCs w:val="24"/>
        </w:rPr>
        <w:t xml:space="preserve"> </w:t>
      </w:r>
      <w:r>
        <w:rPr>
          <w:sz w:val="24"/>
          <w:szCs w:val="24"/>
        </w:rPr>
        <w:t>"Прятки",</w:t>
      </w:r>
      <w:r>
        <w:rPr>
          <w:spacing w:val="1"/>
          <w:sz w:val="24"/>
          <w:szCs w:val="24"/>
        </w:rPr>
        <w:t xml:space="preserve"> </w:t>
      </w:r>
      <w:r>
        <w:rPr>
          <w:sz w:val="24"/>
          <w:szCs w:val="24"/>
        </w:rPr>
        <w:t>"Топотушки",</w:t>
      </w:r>
      <w:r>
        <w:rPr>
          <w:spacing w:val="1"/>
          <w:sz w:val="24"/>
          <w:szCs w:val="24"/>
        </w:rPr>
        <w:t xml:space="preserve"> </w:t>
      </w:r>
      <w:r>
        <w:rPr>
          <w:sz w:val="24"/>
          <w:szCs w:val="24"/>
        </w:rPr>
        <w:t>Барто</w:t>
      </w:r>
      <w:r>
        <w:rPr>
          <w:spacing w:val="1"/>
          <w:sz w:val="24"/>
          <w:szCs w:val="24"/>
        </w:rPr>
        <w:t xml:space="preserve"> </w:t>
      </w:r>
      <w:r>
        <w:rPr>
          <w:sz w:val="24"/>
          <w:szCs w:val="24"/>
        </w:rPr>
        <w:t>А.Л.</w:t>
      </w:r>
      <w:r>
        <w:rPr>
          <w:spacing w:val="1"/>
          <w:sz w:val="24"/>
          <w:szCs w:val="24"/>
        </w:rPr>
        <w:t xml:space="preserve"> </w:t>
      </w:r>
      <w:r>
        <w:rPr>
          <w:sz w:val="24"/>
          <w:szCs w:val="24"/>
        </w:rPr>
        <w:t>"Бычок",</w:t>
      </w:r>
      <w:r>
        <w:rPr>
          <w:spacing w:val="1"/>
          <w:sz w:val="24"/>
          <w:szCs w:val="24"/>
        </w:rPr>
        <w:t xml:space="preserve"> </w:t>
      </w:r>
      <w:r>
        <w:rPr>
          <w:sz w:val="24"/>
          <w:szCs w:val="24"/>
        </w:rPr>
        <w:t>"Мячик",</w:t>
      </w:r>
      <w:r>
        <w:rPr>
          <w:spacing w:val="1"/>
          <w:sz w:val="24"/>
          <w:szCs w:val="24"/>
        </w:rPr>
        <w:t xml:space="preserve"> </w:t>
      </w:r>
      <w:r>
        <w:rPr>
          <w:sz w:val="24"/>
          <w:szCs w:val="24"/>
        </w:rPr>
        <w:t>"Слон",</w:t>
      </w:r>
      <w:r>
        <w:rPr>
          <w:spacing w:val="1"/>
          <w:sz w:val="24"/>
          <w:szCs w:val="24"/>
        </w:rPr>
        <w:t xml:space="preserve"> </w:t>
      </w:r>
      <w:r>
        <w:rPr>
          <w:sz w:val="24"/>
          <w:szCs w:val="24"/>
        </w:rPr>
        <w:t>"Мишка",</w:t>
      </w:r>
      <w:r>
        <w:rPr>
          <w:spacing w:val="1"/>
          <w:sz w:val="24"/>
          <w:szCs w:val="24"/>
        </w:rPr>
        <w:t xml:space="preserve"> </w:t>
      </w:r>
      <w:r>
        <w:rPr>
          <w:sz w:val="24"/>
          <w:szCs w:val="24"/>
        </w:rPr>
        <w:t>"Грузовик",</w:t>
      </w:r>
      <w:r>
        <w:rPr>
          <w:spacing w:val="1"/>
          <w:sz w:val="24"/>
          <w:szCs w:val="24"/>
        </w:rPr>
        <w:t xml:space="preserve"> </w:t>
      </w:r>
      <w:r>
        <w:rPr>
          <w:sz w:val="24"/>
          <w:szCs w:val="24"/>
        </w:rPr>
        <w:t>"Лошадка",</w:t>
      </w:r>
      <w:r>
        <w:rPr>
          <w:spacing w:val="1"/>
          <w:sz w:val="24"/>
          <w:szCs w:val="24"/>
        </w:rPr>
        <w:t xml:space="preserve"> </w:t>
      </w:r>
      <w:r>
        <w:rPr>
          <w:sz w:val="24"/>
          <w:szCs w:val="24"/>
        </w:rPr>
        <w:t>"Кораблик",</w:t>
      </w:r>
      <w:r>
        <w:rPr>
          <w:spacing w:val="1"/>
          <w:sz w:val="24"/>
          <w:szCs w:val="24"/>
        </w:rPr>
        <w:t xml:space="preserve"> </w:t>
      </w:r>
      <w:r>
        <w:rPr>
          <w:sz w:val="24"/>
          <w:szCs w:val="24"/>
        </w:rPr>
        <w:t>"Самолет"</w:t>
      </w:r>
      <w:r>
        <w:rPr>
          <w:spacing w:val="1"/>
          <w:sz w:val="24"/>
          <w:szCs w:val="24"/>
        </w:rPr>
        <w:t xml:space="preserve"> </w:t>
      </w:r>
      <w:r>
        <w:rPr>
          <w:sz w:val="24"/>
          <w:szCs w:val="24"/>
        </w:rPr>
        <w:t>(из</w:t>
      </w:r>
      <w:r>
        <w:rPr>
          <w:spacing w:val="1"/>
          <w:sz w:val="24"/>
          <w:szCs w:val="24"/>
        </w:rPr>
        <w:t xml:space="preserve"> </w:t>
      </w:r>
      <w:r>
        <w:rPr>
          <w:sz w:val="24"/>
          <w:szCs w:val="24"/>
        </w:rPr>
        <w:t>цикла</w:t>
      </w:r>
      <w:r>
        <w:rPr>
          <w:spacing w:val="1"/>
          <w:sz w:val="24"/>
          <w:szCs w:val="24"/>
        </w:rPr>
        <w:t xml:space="preserve"> </w:t>
      </w:r>
      <w:r>
        <w:rPr>
          <w:sz w:val="24"/>
          <w:szCs w:val="24"/>
        </w:rPr>
        <w:t>"Игрушки"),</w:t>
      </w:r>
      <w:r>
        <w:rPr>
          <w:spacing w:val="1"/>
          <w:sz w:val="24"/>
          <w:szCs w:val="24"/>
        </w:rPr>
        <w:t xml:space="preserve"> </w:t>
      </w:r>
      <w:r>
        <w:rPr>
          <w:sz w:val="24"/>
          <w:szCs w:val="24"/>
        </w:rPr>
        <w:t>"Кто</w:t>
      </w:r>
      <w:r>
        <w:rPr>
          <w:spacing w:val="1"/>
          <w:sz w:val="24"/>
          <w:szCs w:val="24"/>
        </w:rPr>
        <w:t xml:space="preserve"> </w:t>
      </w:r>
      <w:r>
        <w:rPr>
          <w:sz w:val="24"/>
          <w:szCs w:val="24"/>
        </w:rPr>
        <w:t>как</w:t>
      </w:r>
      <w:r>
        <w:rPr>
          <w:spacing w:val="1"/>
          <w:sz w:val="24"/>
          <w:szCs w:val="24"/>
        </w:rPr>
        <w:t xml:space="preserve"> </w:t>
      </w:r>
      <w:r>
        <w:rPr>
          <w:sz w:val="24"/>
          <w:szCs w:val="24"/>
        </w:rPr>
        <w:t>кричит",</w:t>
      </w:r>
      <w:r>
        <w:rPr>
          <w:spacing w:val="1"/>
          <w:sz w:val="24"/>
          <w:szCs w:val="24"/>
        </w:rPr>
        <w:t xml:space="preserve"> </w:t>
      </w:r>
      <w:r>
        <w:rPr>
          <w:sz w:val="24"/>
          <w:szCs w:val="24"/>
        </w:rPr>
        <w:t>"Птичка",</w:t>
      </w:r>
      <w:r>
        <w:rPr>
          <w:spacing w:val="1"/>
          <w:sz w:val="24"/>
          <w:szCs w:val="24"/>
        </w:rPr>
        <w:t xml:space="preserve"> </w:t>
      </w:r>
      <w:r>
        <w:rPr>
          <w:sz w:val="24"/>
          <w:szCs w:val="24"/>
        </w:rPr>
        <w:t>Берестов</w:t>
      </w:r>
      <w:r>
        <w:rPr>
          <w:spacing w:val="1"/>
          <w:sz w:val="24"/>
          <w:szCs w:val="24"/>
        </w:rPr>
        <w:t xml:space="preserve"> </w:t>
      </w:r>
      <w:r>
        <w:rPr>
          <w:sz w:val="24"/>
          <w:szCs w:val="24"/>
        </w:rPr>
        <w:t>В.Д.</w:t>
      </w:r>
      <w:r>
        <w:rPr>
          <w:spacing w:val="1"/>
          <w:sz w:val="24"/>
          <w:szCs w:val="24"/>
        </w:rPr>
        <w:t xml:space="preserve"> </w:t>
      </w:r>
      <w:r>
        <w:rPr>
          <w:sz w:val="24"/>
          <w:szCs w:val="24"/>
        </w:rPr>
        <w:t>"Курица</w:t>
      </w:r>
      <w:r>
        <w:rPr>
          <w:spacing w:val="1"/>
          <w:sz w:val="24"/>
          <w:szCs w:val="24"/>
        </w:rPr>
        <w:t xml:space="preserve"> </w:t>
      </w:r>
      <w:r>
        <w:rPr>
          <w:sz w:val="24"/>
          <w:szCs w:val="24"/>
        </w:rPr>
        <w:t>с</w:t>
      </w:r>
      <w:r>
        <w:rPr>
          <w:spacing w:val="1"/>
          <w:sz w:val="24"/>
          <w:szCs w:val="24"/>
        </w:rPr>
        <w:t xml:space="preserve"> </w:t>
      </w:r>
      <w:r>
        <w:rPr>
          <w:sz w:val="24"/>
          <w:szCs w:val="24"/>
        </w:rPr>
        <w:t>цыплятами", Благинина Е.А. "Аленушка", Жуковский В.А. "Птичка", Ивенсен М.И.</w:t>
      </w:r>
      <w:r>
        <w:rPr>
          <w:spacing w:val="-62"/>
          <w:sz w:val="24"/>
          <w:szCs w:val="24"/>
        </w:rPr>
        <w:t xml:space="preserve"> </w:t>
      </w:r>
      <w:r>
        <w:rPr>
          <w:sz w:val="24"/>
          <w:szCs w:val="24"/>
        </w:rPr>
        <w:t>"Поглядите,</w:t>
      </w:r>
      <w:r>
        <w:rPr>
          <w:spacing w:val="-16"/>
          <w:sz w:val="24"/>
          <w:szCs w:val="24"/>
        </w:rPr>
        <w:t xml:space="preserve"> </w:t>
      </w:r>
      <w:r>
        <w:rPr>
          <w:sz w:val="24"/>
          <w:szCs w:val="24"/>
        </w:rPr>
        <w:t>зайка</w:t>
      </w:r>
      <w:r>
        <w:rPr>
          <w:spacing w:val="-14"/>
          <w:sz w:val="24"/>
          <w:szCs w:val="24"/>
        </w:rPr>
        <w:t xml:space="preserve"> </w:t>
      </w:r>
      <w:r>
        <w:rPr>
          <w:sz w:val="24"/>
          <w:szCs w:val="24"/>
        </w:rPr>
        <w:t>плачет",</w:t>
      </w:r>
      <w:r>
        <w:rPr>
          <w:spacing w:val="-14"/>
          <w:sz w:val="24"/>
          <w:szCs w:val="24"/>
        </w:rPr>
        <w:t xml:space="preserve"> </w:t>
      </w:r>
      <w:r>
        <w:rPr>
          <w:sz w:val="24"/>
          <w:szCs w:val="24"/>
        </w:rPr>
        <w:t>Клокова</w:t>
      </w:r>
      <w:r>
        <w:rPr>
          <w:spacing w:val="-13"/>
          <w:sz w:val="24"/>
          <w:szCs w:val="24"/>
        </w:rPr>
        <w:t xml:space="preserve"> </w:t>
      </w:r>
      <w:r>
        <w:rPr>
          <w:sz w:val="24"/>
          <w:szCs w:val="24"/>
        </w:rPr>
        <w:t>М.</w:t>
      </w:r>
      <w:r>
        <w:rPr>
          <w:spacing w:val="-16"/>
          <w:sz w:val="24"/>
          <w:szCs w:val="24"/>
        </w:rPr>
        <w:t xml:space="preserve"> </w:t>
      </w:r>
      <w:r>
        <w:rPr>
          <w:sz w:val="24"/>
          <w:szCs w:val="24"/>
        </w:rPr>
        <w:t>"Мой</w:t>
      </w:r>
      <w:r>
        <w:rPr>
          <w:spacing w:val="-15"/>
          <w:sz w:val="24"/>
          <w:szCs w:val="24"/>
        </w:rPr>
        <w:t xml:space="preserve"> </w:t>
      </w:r>
      <w:r>
        <w:rPr>
          <w:sz w:val="24"/>
          <w:szCs w:val="24"/>
        </w:rPr>
        <w:t>конь",</w:t>
      </w:r>
      <w:r>
        <w:rPr>
          <w:spacing w:val="-16"/>
          <w:sz w:val="24"/>
          <w:szCs w:val="24"/>
        </w:rPr>
        <w:t xml:space="preserve"> </w:t>
      </w:r>
      <w:r>
        <w:rPr>
          <w:sz w:val="24"/>
          <w:szCs w:val="24"/>
        </w:rPr>
        <w:t>"Гоп-гоп",</w:t>
      </w:r>
      <w:r>
        <w:rPr>
          <w:spacing w:val="-13"/>
          <w:sz w:val="24"/>
          <w:szCs w:val="24"/>
        </w:rPr>
        <w:t xml:space="preserve"> </w:t>
      </w:r>
      <w:r>
        <w:rPr>
          <w:sz w:val="24"/>
          <w:szCs w:val="24"/>
        </w:rPr>
        <w:t>Лагздынь</w:t>
      </w:r>
      <w:r>
        <w:rPr>
          <w:spacing w:val="-16"/>
          <w:sz w:val="24"/>
          <w:szCs w:val="24"/>
        </w:rPr>
        <w:t xml:space="preserve"> </w:t>
      </w:r>
      <w:r>
        <w:rPr>
          <w:sz w:val="24"/>
          <w:szCs w:val="24"/>
        </w:rPr>
        <w:t>Г.Р.</w:t>
      </w:r>
      <w:r>
        <w:rPr>
          <w:spacing w:val="-16"/>
          <w:sz w:val="24"/>
          <w:szCs w:val="24"/>
        </w:rPr>
        <w:t xml:space="preserve"> </w:t>
      </w:r>
      <w:r>
        <w:rPr>
          <w:sz w:val="24"/>
          <w:szCs w:val="24"/>
        </w:rPr>
        <w:t>"Зайка,</w:t>
      </w:r>
      <w:r>
        <w:rPr>
          <w:spacing w:val="-62"/>
          <w:sz w:val="24"/>
          <w:szCs w:val="24"/>
        </w:rPr>
        <w:t xml:space="preserve"> </w:t>
      </w:r>
      <w:r>
        <w:rPr>
          <w:sz w:val="24"/>
          <w:szCs w:val="24"/>
        </w:rPr>
        <w:t>зайка, попляши!", Маршак С.Я. "Слон", "Тигренок", "Совята" (из цикла "Детки в</w:t>
      </w:r>
      <w:r>
        <w:rPr>
          <w:spacing w:val="1"/>
          <w:sz w:val="24"/>
          <w:szCs w:val="24"/>
        </w:rPr>
        <w:t xml:space="preserve"> </w:t>
      </w:r>
      <w:r>
        <w:rPr>
          <w:sz w:val="24"/>
          <w:szCs w:val="24"/>
        </w:rPr>
        <w:t>клетке"),</w:t>
      </w:r>
      <w:r>
        <w:rPr>
          <w:spacing w:val="-14"/>
          <w:sz w:val="24"/>
          <w:szCs w:val="24"/>
        </w:rPr>
        <w:t xml:space="preserve"> </w:t>
      </w:r>
      <w:r>
        <w:rPr>
          <w:sz w:val="24"/>
          <w:szCs w:val="24"/>
        </w:rPr>
        <w:t>Орлова</w:t>
      </w:r>
      <w:r>
        <w:rPr>
          <w:spacing w:val="-13"/>
          <w:sz w:val="24"/>
          <w:szCs w:val="24"/>
        </w:rPr>
        <w:t xml:space="preserve"> </w:t>
      </w:r>
      <w:r>
        <w:rPr>
          <w:sz w:val="24"/>
          <w:szCs w:val="24"/>
        </w:rPr>
        <w:t>А.</w:t>
      </w:r>
      <w:r>
        <w:rPr>
          <w:spacing w:val="-16"/>
          <w:sz w:val="24"/>
          <w:szCs w:val="24"/>
        </w:rPr>
        <w:t xml:space="preserve"> </w:t>
      </w:r>
      <w:r>
        <w:rPr>
          <w:sz w:val="24"/>
          <w:szCs w:val="24"/>
        </w:rPr>
        <w:t>"Пальчики-мальчики",</w:t>
      </w:r>
      <w:r>
        <w:rPr>
          <w:spacing w:val="-14"/>
          <w:sz w:val="24"/>
          <w:szCs w:val="24"/>
        </w:rPr>
        <w:t xml:space="preserve"> </w:t>
      </w:r>
      <w:r>
        <w:rPr>
          <w:sz w:val="24"/>
          <w:szCs w:val="24"/>
        </w:rPr>
        <w:t>Стрельникова</w:t>
      </w:r>
      <w:r>
        <w:rPr>
          <w:spacing w:val="-15"/>
          <w:sz w:val="24"/>
          <w:szCs w:val="24"/>
        </w:rPr>
        <w:t xml:space="preserve"> </w:t>
      </w:r>
      <w:r>
        <w:rPr>
          <w:sz w:val="24"/>
          <w:szCs w:val="24"/>
        </w:rPr>
        <w:t>К.</w:t>
      </w:r>
      <w:r>
        <w:rPr>
          <w:spacing w:val="-13"/>
          <w:sz w:val="24"/>
          <w:szCs w:val="24"/>
        </w:rPr>
        <w:t xml:space="preserve"> </w:t>
      </w:r>
      <w:r>
        <w:rPr>
          <w:sz w:val="24"/>
          <w:szCs w:val="24"/>
        </w:rPr>
        <w:t>"Кряк-кряк",</w:t>
      </w:r>
      <w:r>
        <w:rPr>
          <w:spacing w:val="-14"/>
          <w:sz w:val="24"/>
          <w:szCs w:val="24"/>
        </w:rPr>
        <w:t xml:space="preserve"> </w:t>
      </w:r>
      <w:r>
        <w:rPr>
          <w:sz w:val="24"/>
          <w:szCs w:val="24"/>
        </w:rPr>
        <w:t>Токмакова</w:t>
      </w:r>
      <w:r>
        <w:rPr>
          <w:spacing w:val="-62"/>
          <w:sz w:val="24"/>
          <w:szCs w:val="24"/>
        </w:rPr>
        <w:t xml:space="preserve"> </w:t>
      </w:r>
      <w:r>
        <w:rPr>
          <w:sz w:val="24"/>
          <w:szCs w:val="24"/>
        </w:rPr>
        <w:t>И.П.</w:t>
      </w:r>
      <w:r>
        <w:rPr>
          <w:spacing w:val="-2"/>
          <w:sz w:val="24"/>
          <w:szCs w:val="24"/>
        </w:rPr>
        <w:t xml:space="preserve"> </w:t>
      </w:r>
      <w:r>
        <w:rPr>
          <w:sz w:val="24"/>
          <w:szCs w:val="24"/>
        </w:rPr>
        <w:t>"Баиньки",</w:t>
      </w:r>
      <w:r>
        <w:rPr>
          <w:spacing w:val="-1"/>
          <w:sz w:val="24"/>
          <w:szCs w:val="24"/>
        </w:rPr>
        <w:t xml:space="preserve"> </w:t>
      </w:r>
      <w:r>
        <w:rPr>
          <w:sz w:val="24"/>
          <w:szCs w:val="24"/>
        </w:rPr>
        <w:t>Усачев</w:t>
      </w:r>
      <w:r>
        <w:rPr>
          <w:spacing w:val="-1"/>
          <w:sz w:val="24"/>
          <w:szCs w:val="24"/>
        </w:rPr>
        <w:t xml:space="preserve"> </w:t>
      </w:r>
      <w:r>
        <w:rPr>
          <w:sz w:val="24"/>
          <w:szCs w:val="24"/>
        </w:rPr>
        <w:t>А.</w:t>
      </w:r>
      <w:r>
        <w:rPr>
          <w:spacing w:val="-1"/>
          <w:sz w:val="24"/>
          <w:szCs w:val="24"/>
        </w:rPr>
        <w:t xml:space="preserve"> </w:t>
      </w:r>
      <w:r>
        <w:rPr>
          <w:sz w:val="24"/>
          <w:szCs w:val="24"/>
        </w:rPr>
        <w:t>"Рукавичка".</w:t>
      </w:r>
    </w:p>
    <w:p>
      <w:pPr>
        <w:pStyle w:val="12"/>
        <w:spacing w:before="1"/>
        <w:ind w:left="284" w:firstLine="539"/>
        <w:rPr>
          <w:sz w:val="24"/>
          <w:szCs w:val="24"/>
        </w:rPr>
      </w:pPr>
      <w:r>
        <w:rPr>
          <w:i/>
          <w:sz w:val="24"/>
          <w:szCs w:val="24"/>
          <w:shd w:val="clear" w:color="auto" w:fill="FFEFC1"/>
        </w:rPr>
        <w:t>Проза.</w:t>
      </w:r>
      <w:r>
        <w:rPr>
          <w:i/>
          <w:spacing w:val="-14"/>
          <w:sz w:val="24"/>
          <w:szCs w:val="24"/>
        </w:rPr>
        <w:t xml:space="preserve"> </w:t>
      </w:r>
      <w:r>
        <w:rPr>
          <w:sz w:val="24"/>
          <w:szCs w:val="24"/>
        </w:rPr>
        <w:t>Александрова</w:t>
      </w:r>
      <w:r>
        <w:rPr>
          <w:spacing w:val="-12"/>
          <w:sz w:val="24"/>
          <w:szCs w:val="24"/>
        </w:rPr>
        <w:t xml:space="preserve"> </w:t>
      </w:r>
      <w:r>
        <w:rPr>
          <w:sz w:val="24"/>
          <w:szCs w:val="24"/>
        </w:rPr>
        <w:t>З.Н.</w:t>
      </w:r>
      <w:r>
        <w:rPr>
          <w:spacing w:val="-15"/>
          <w:sz w:val="24"/>
          <w:szCs w:val="24"/>
        </w:rPr>
        <w:t xml:space="preserve"> </w:t>
      </w:r>
      <w:r>
        <w:rPr>
          <w:sz w:val="24"/>
          <w:szCs w:val="24"/>
        </w:rPr>
        <w:t>"Хрюшка</w:t>
      </w:r>
      <w:r>
        <w:rPr>
          <w:spacing w:val="-13"/>
          <w:sz w:val="24"/>
          <w:szCs w:val="24"/>
        </w:rPr>
        <w:t xml:space="preserve"> </w:t>
      </w:r>
      <w:r>
        <w:rPr>
          <w:sz w:val="24"/>
          <w:szCs w:val="24"/>
        </w:rPr>
        <w:t>и</w:t>
      </w:r>
      <w:r>
        <w:rPr>
          <w:spacing w:val="-14"/>
          <w:sz w:val="24"/>
          <w:szCs w:val="24"/>
        </w:rPr>
        <w:t xml:space="preserve"> </w:t>
      </w:r>
      <w:r>
        <w:rPr>
          <w:sz w:val="24"/>
          <w:szCs w:val="24"/>
        </w:rPr>
        <w:t>Чушка",</w:t>
      </w:r>
      <w:r>
        <w:rPr>
          <w:spacing w:val="-14"/>
          <w:sz w:val="24"/>
          <w:szCs w:val="24"/>
        </w:rPr>
        <w:t xml:space="preserve"> </w:t>
      </w:r>
      <w:r>
        <w:rPr>
          <w:sz w:val="24"/>
          <w:szCs w:val="24"/>
        </w:rPr>
        <w:t>Б.Ф.</w:t>
      </w:r>
      <w:r>
        <w:rPr>
          <w:spacing w:val="-14"/>
          <w:sz w:val="24"/>
          <w:szCs w:val="24"/>
        </w:rPr>
        <w:t xml:space="preserve"> </w:t>
      </w:r>
      <w:r>
        <w:rPr>
          <w:sz w:val="24"/>
          <w:szCs w:val="24"/>
        </w:rPr>
        <w:t>"Маша</w:t>
      </w:r>
      <w:r>
        <w:rPr>
          <w:spacing w:val="-15"/>
          <w:sz w:val="24"/>
          <w:szCs w:val="24"/>
        </w:rPr>
        <w:t xml:space="preserve"> </w:t>
      </w:r>
      <w:r>
        <w:rPr>
          <w:sz w:val="24"/>
          <w:szCs w:val="24"/>
        </w:rPr>
        <w:t>и</w:t>
      </w:r>
      <w:r>
        <w:rPr>
          <w:spacing w:val="-14"/>
          <w:sz w:val="24"/>
          <w:szCs w:val="24"/>
        </w:rPr>
        <w:t xml:space="preserve"> </w:t>
      </w:r>
      <w:r>
        <w:rPr>
          <w:sz w:val="24"/>
          <w:szCs w:val="24"/>
        </w:rPr>
        <w:t>Миша",</w:t>
      </w:r>
      <w:r>
        <w:rPr>
          <w:spacing w:val="-14"/>
          <w:sz w:val="24"/>
          <w:szCs w:val="24"/>
        </w:rPr>
        <w:t xml:space="preserve"> </w:t>
      </w:r>
      <w:r>
        <w:rPr>
          <w:sz w:val="24"/>
          <w:szCs w:val="24"/>
        </w:rPr>
        <w:t>Пантелеев</w:t>
      </w:r>
      <w:r>
        <w:rPr>
          <w:spacing w:val="-63"/>
          <w:sz w:val="24"/>
          <w:szCs w:val="24"/>
        </w:rPr>
        <w:t xml:space="preserve"> </w:t>
      </w:r>
      <w:r>
        <w:rPr>
          <w:sz w:val="24"/>
          <w:szCs w:val="24"/>
        </w:rPr>
        <w:t>Л. "Как поросенок говорить научился", Сутеев В.Г. "Цыпленок и утенок", Чарушин</w:t>
      </w:r>
      <w:r>
        <w:rPr>
          <w:spacing w:val="-62"/>
          <w:sz w:val="24"/>
          <w:szCs w:val="24"/>
        </w:rPr>
        <w:t xml:space="preserve"> </w:t>
      </w:r>
      <w:r>
        <w:rPr>
          <w:sz w:val="24"/>
          <w:szCs w:val="24"/>
        </w:rPr>
        <w:t>Е.И.</w:t>
      </w:r>
      <w:r>
        <w:rPr>
          <w:spacing w:val="-3"/>
          <w:sz w:val="24"/>
          <w:szCs w:val="24"/>
        </w:rPr>
        <w:t xml:space="preserve"> </w:t>
      </w:r>
      <w:r>
        <w:rPr>
          <w:sz w:val="24"/>
          <w:szCs w:val="24"/>
        </w:rPr>
        <w:t>"Курочка"</w:t>
      </w:r>
      <w:r>
        <w:rPr>
          <w:spacing w:val="-3"/>
          <w:sz w:val="24"/>
          <w:szCs w:val="24"/>
        </w:rPr>
        <w:t xml:space="preserve"> </w:t>
      </w:r>
      <w:r>
        <w:rPr>
          <w:sz w:val="24"/>
          <w:szCs w:val="24"/>
        </w:rPr>
        <w:t>(из</w:t>
      </w:r>
      <w:r>
        <w:rPr>
          <w:spacing w:val="-2"/>
          <w:sz w:val="24"/>
          <w:szCs w:val="24"/>
        </w:rPr>
        <w:t xml:space="preserve"> </w:t>
      </w:r>
      <w:r>
        <w:rPr>
          <w:sz w:val="24"/>
          <w:szCs w:val="24"/>
        </w:rPr>
        <w:t>цикла</w:t>
      </w:r>
      <w:r>
        <w:rPr>
          <w:spacing w:val="-3"/>
          <w:sz w:val="24"/>
          <w:szCs w:val="24"/>
        </w:rPr>
        <w:t xml:space="preserve"> </w:t>
      </w:r>
      <w:r>
        <w:rPr>
          <w:sz w:val="24"/>
          <w:szCs w:val="24"/>
        </w:rPr>
        <w:t>"Большие</w:t>
      </w:r>
      <w:r>
        <w:rPr>
          <w:spacing w:val="-1"/>
          <w:sz w:val="24"/>
          <w:szCs w:val="24"/>
        </w:rPr>
        <w:t xml:space="preserve"> </w:t>
      </w:r>
      <w:r>
        <w:rPr>
          <w:sz w:val="24"/>
          <w:szCs w:val="24"/>
        </w:rPr>
        <w:t>и</w:t>
      </w:r>
      <w:r>
        <w:rPr>
          <w:spacing w:val="-3"/>
          <w:sz w:val="24"/>
          <w:szCs w:val="24"/>
        </w:rPr>
        <w:t xml:space="preserve"> </w:t>
      </w:r>
      <w:r>
        <w:rPr>
          <w:sz w:val="24"/>
          <w:szCs w:val="24"/>
        </w:rPr>
        <w:t>маленькие"), Чуковский</w:t>
      </w:r>
      <w:r>
        <w:rPr>
          <w:spacing w:val="-2"/>
          <w:sz w:val="24"/>
          <w:szCs w:val="24"/>
        </w:rPr>
        <w:t xml:space="preserve"> </w:t>
      </w:r>
      <w:r>
        <w:rPr>
          <w:sz w:val="24"/>
          <w:szCs w:val="24"/>
        </w:rPr>
        <w:t>К.И.</w:t>
      </w:r>
      <w:r>
        <w:rPr>
          <w:spacing w:val="-3"/>
          <w:sz w:val="24"/>
          <w:szCs w:val="24"/>
        </w:rPr>
        <w:t xml:space="preserve"> </w:t>
      </w:r>
      <w:r>
        <w:rPr>
          <w:sz w:val="24"/>
          <w:szCs w:val="24"/>
        </w:rPr>
        <w:t>"Цыпленок".</w:t>
      </w:r>
    </w:p>
    <w:p>
      <w:pPr>
        <w:pStyle w:val="12"/>
        <w:spacing w:before="11"/>
        <w:ind w:left="0"/>
        <w:jc w:val="left"/>
        <w:rPr>
          <w:sz w:val="24"/>
          <w:szCs w:val="24"/>
        </w:rPr>
      </w:pPr>
    </w:p>
    <w:p>
      <w:pPr>
        <w:pStyle w:val="3"/>
        <w:spacing w:line="298" w:lineRule="exact"/>
        <w:ind w:left="284" w:firstLine="567"/>
        <w:rPr>
          <w:sz w:val="24"/>
          <w:szCs w:val="24"/>
        </w:rPr>
      </w:pPr>
      <w:r>
        <w:rPr>
          <w:i/>
          <w:sz w:val="24"/>
          <w:szCs w:val="24"/>
        </w:rPr>
        <w:t>п</w:t>
      </w:r>
      <w:r>
        <w:rPr>
          <w:b w:val="0"/>
          <w:i/>
          <w:sz w:val="24"/>
          <w:szCs w:val="24"/>
        </w:rPr>
        <w:t>.</w:t>
      </w:r>
      <w:r>
        <w:rPr>
          <w:sz w:val="24"/>
          <w:szCs w:val="24"/>
        </w:rPr>
        <w:t>33.1.2.</w:t>
      </w:r>
      <w:r>
        <w:rPr>
          <w:spacing w:val="-2"/>
          <w:sz w:val="24"/>
          <w:szCs w:val="24"/>
        </w:rPr>
        <w:t xml:space="preserve"> </w:t>
      </w:r>
      <w:r>
        <w:rPr>
          <w:sz w:val="24"/>
          <w:szCs w:val="24"/>
        </w:rPr>
        <w:t>ФОП ДО.</w:t>
      </w:r>
      <w:r>
        <w:rPr>
          <w:spacing w:val="-1"/>
          <w:sz w:val="24"/>
          <w:szCs w:val="24"/>
        </w:rPr>
        <w:t xml:space="preserve"> </w:t>
      </w:r>
      <w:r>
        <w:rPr>
          <w:sz w:val="24"/>
          <w:szCs w:val="24"/>
        </w:rPr>
        <w:t>От</w:t>
      </w:r>
      <w:r>
        <w:rPr>
          <w:spacing w:val="-2"/>
          <w:sz w:val="24"/>
          <w:szCs w:val="24"/>
        </w:rPr>
        <w:t xml:space="preserve"> </w:t>
      </w:r>
      <w:r>
        <w:rPr>
          <w:sz w:val="24"/>
          <w:szCs w:val="24"/>
        </w:rPr>
        <w:t>2</w:t>
      </w:r>
      <w:r>
        <w:rPr>
          <w:spacing w:val="-2"/>
          <w:sz w:val="24"/>
          <w:szCs w:val="24"/>
        </w:rPr>
        <w:t xml:space="preserve"> </w:t>
      </w:r>
      <w:r>
        <w:rPr>
          <w:sz w:val="24"/>
          <w:szCs w:val="24"/>
        </w:rPr>
        <w:t>до</w:t>
      </w:r>
      <w:r>
        <w:rPr>
          <w:spacing w:val="-1"/>
          <w:sz w:val="24"/>
          <w:szCs w:val="24"/>
        </w:rPr>
        <w:t xml:space="preserve"> </w:t>
      </w:r>
      <w:r>
        <w:rPr>
          <w:sz w:val="24"/>
          <w:szCs w:val="24"/>
        </w:rPr>
        <w:t>3</w:t>
      </w:r>
      <w:r>
        <w:rPr>
          <w:spacing w:val="-2"/>
          <w:sz w:val="24"/>
          <w:szCs w:val="24"/>
        </w:rPr>
        <w:t xml:space="preserve"> </w:t>
      </w:r>
      <w:r>
        <w:rPr>
          <w:sz w:val="24"/>
          <w:szCs w:val="24"/>
        </w:rPr>
        <w:t>лет.</w:t>
      </w:r>
    </w:p>
    <w:p>
      <w:pPr>
        <w:pStyle w:val="12"/>
        <w:ind w:left="284" w:firstLine="567"/>
        <w:rPr>
          <w:sz w:val="24"/>
          <w:szCs w:val="24"/>
        </w:rPr>
      </w:pPr>
      <w:r>
        <w:rPr>
          <w:i/>
          <w:sz w:val="24"/>
          <w:szCs w:val="24"/>
          <w:shd w:val="clear" w:color="auto" w:fill="FFEFC1"/>
        </w:rPr>
        <w:t>Малые</w:t>
      </w:r>
      <w:r>
        <w:rPr>
          <w:i/>
          <w:spacing w:val="1"/>
          <w:sz w:val="24"/>
          <w:szCs w:val="24"/>
          <w:shd w:val="clear" w:color="auto" w:fill="FFEFC1"/>
        </w:rPr>
        <w:t xml:space="preserve"> </w:t>
      </w:r>
      <w:r>
        <w:rPr>
          <w:i/>
          <w:sz w:val="24"/>
          <w:szCs w:val="24"/>
          <w:shd w:val="clear" w:color="auto" w:fill="FFEFC1"/>
        </w:rPr>
        <w:t>формы</w:t>
      </w:r>
      <w:r>
        <w:rPr>
          <w:i/>
          <w:spacing w:val="1"/>
          <w:sz w:val="24"/>
          <w:szCs w:val="24"/>
          <w:shd w:val="clear" w:color="auto" w:fill="FFEFC1"/>
        </w:rPr>
        <w:t xml:space="preserve"> </w:t>
      </w:r>
      <w:r>
        <w:rPr>
          <w:i/>
          <w:sz w:val="24"/>
          <w:szCs w:val="24"/>
          <w:shd w:val="clear" w:color="auto" w:fill="FFEFC1"/>
        </w:rPr>
        <w:t>фольклора</w:t>
      </w:r>
      <w:r>
        <w:rPr>
          <w:sz w:val="24"/>
          <w:szCs w:val="24"/>
          <w:shd w:val="clear" w:color="auto" w:fill="FFEFC1"/>
        </w:rPr>
        <w:t>.</w:t>
      </w:r>
      <w:r>
        <w:rPr>
          <w:spacing w:val="1"/>
          <w:sz w:val="24"/>
          <w:szCs w:val="24"/>
        </w:rPr>
        <w:t xml:space="preserve"> </w:t>
      </w:r>
      <w:r>
        <w:rPr>
          <w:sz w:val="24"/>
          <w:szCs w:val="24"/>
        </w:rPr>
        <w:t>"А</w:t>
      </w:r>
      <w:r>
        <w:rPr>
          <w:spacing w:val="1"/>
          <w:sz w:val="24"/>
          <w:szCs w:val="24"/>
        </w:rPr>
        <w:t xml:space="preserve"> </w:t>
      </w:r>
      <w:r>
        <w:rPr>
          <w:sz w:val="24"/>
          <w:szCs w:val="24"/>
        </w:rPr>
        <w:t>баиньки-баиньки",</w:t>
      </w:r>
      <w:r>
        <w:rPr>
          <w:spacing w:val="1"/>
          <w:sz w:val="24"/>
          <w:szCs w:val="24"/>
        </w:rPr>
        <w:t xml:space="preserve"> </w:t>
      </w:r>
      <w:r>
        <w:rPr>
          <w:sz w:val="24"/>
          <w:szCs w:val="24"/>
        </w:rPr>
        <w:t>"Бежала</w:t>
      </w:r>
      <w:r>
        <w:rPr>
          <w:spacing w:val="1"/>
          <w:sz w:val="24"/>
          <w:szCs w:val="24"/>
        </w:rPr>
        <w:t xml:space="preserve"> </w:t>
      </w:r>
      <w:r>
        <w:rPr>
          <w:sz w:val="24"/>
          <w:szCs w:val="24"/>
        </w:rPr>
        <w:t>лесочком</w:t>
      </w:r>
      <w:r>
        <w:rPr>
          <w:spacing w:val="1"/>
          <w:sz w:val="24"/>
          <w:szCs w:val="24"/>
        </w:rPr>
        <w:t xml:space="preserve"> </w:t>
      </w:r>
      <w:r>
        <w:rPr>
          <w:sz w:val="24"/>
          <w:szCs w:val="24"/>
        </w:rPr>
        <w:t>лиса</w:t>
      </w:r>
      <w:r>
        <w:rPr>
          <w:spacing w:val="1"/>
          <w:sz w:val="24"/>
          <w:szCs w:val="24"/>
        </w:rPr>
        <w:t xml:space="preserve"> </w:t>
      </w:r>
      <w:r>
        <w:rPr>
          <w:sz w:val="24"/>
          <w:szCs w:val="24"/>
        </w:rPr>
        <w:t>с</w:t>
      </w:r>
      <w:r>
        <w:rPr>
          <w:spacing w:val="1"/>
          <w:sz w:val="24"/>
          <w:szCs w:val="24"/>
        </w:rPr>
        <w:t xml:space="preserve"> </w:t>
      </w:r>
      <w:r>
        <w:rPr>
          <w:sz w:val="24"/>
          <w:szCs w:val="24"/>
        </w:rPr>
        <w:t>кузовочком...", "Большие ноги", "Водичка, водичка", "Вот и люди спят", "Дождик,</w:t>
      </w:r>
      <w:r>
        <w:rPr>
          <w:spacing w:val="1"/>
          <w:sz w:val="24"/>
          <w:szCs w:val="24"/>
        </w:rPr>
        <w:t xml:space="preserve"> </w:t>
      </w:r>
      <w:r>
        <w:rPr>
          <w:sz w:val="24"/>
          <w:szCs w:val="24"/>
        </w:rPr>
        <w:t>дождик, полно лить...", "Заяц Егорка...", "Идет коза рогатая", "Из-за леса, из-за</w:t>
      </w:r>
      <w:r>
        <w:rPr>
          <w:spacing w:val="1"/>
          <w:sz w:val="24"/>
          <w:szCs w:val="24"/>
        </w:rPr>
        <w:t xml:space="preserve"> </w:t>
      </w:r>
      <w:r>
        <w:rPr>
          <w:sz w:val="24"/>
          <w:szCs w:val="24"/>
        </w:rPr>
        <w:t>гор...", "Катя, Катя...", "Кисонька-мурысонька...", "Наша Маша маленька...", "Наши</w:t>
      </w:r>
      <w:r>
        <w:rPr>
          <w:spacing w:val="1"/>
          <w:sz w:val="24"/>
          <w:szCs w:val="24"/>
        </w:rPr>
        <w:t xml:space="preserve"> </w:t>
      </w:r>
      <w:r>
        <w:rPr>
          <w:sz w:val="24"/>
          <w:szCs w:val="24"/>
        </w:rPr>
        <w:t>уточки с утра", "Огуречик, огуречик...", "Ой ду-ду, ду-ду, ду-ду! Сидит ворон на</w:t>
      </w:r>
      <w:r>
        <w:rPr>
          <w:spacing w:val="1"/>
          <w:sz w:val="24"/>
          <w:szCs w:val="24"/>
        </w:rPr>
        <w:t xml:space="preserve"> </w:t>
      </w:r>
      <w:r>
        <w:rPr>
          <w:sz w:val="24"/>
          <w:szCs w:val="24"/>
        </w:rPr>
        <w:t>дубу",</w:t>
      </w:r>
      <w:r>
        <w:rPr>
          <w:spacing w:val="44"/>
          <w:sz w:val="24"/>
          <w:szCs w:val="24"/>
        </w:rPr>
        <w:t xml:space="preserve"> </w:t>
      </w:r>
      <w:r>
        <w:rPr>
          <w:sz w:val="24"/>
          <w:szCs w:val="24"/>
        </w:rPr>
        <w:t>"Поехали,</w:t>
      </w:r>
      <w:r>
        <w:rPr>
          <w:spacing w:val="45"/>
          <w:sz w:val="24"/>
          <w:szCs w:val="24"/>
        </w:rPr>
        <w:t xml:space="preserve"> </w:t>
      </w:r>
      <w:r>
        <w:rPr>
          <w:sz w:val="24"/>
          <w:szCs w:val="24"/>
        </w:rPr>
        <w:t>поехали",</w:t>
      </w:r>
      <w:r>
        <w:rPr>
          <w:spacing w:val="46"/>
          <w:sz w:val="24"/>
          <w:szCs w:val="24"/>
        </w:rPr>
        <w:t xml:space="preserve"> </w:t>
      </w:r>
      <w:r>
        <w:rPr>
          <w:sz w:val="24"/>
          <w:szCs w:val="24"/>
        </w:rPr>
        <w:t>"Пошел</w:t>
      </w:r>
      <w:r>
        <w:rPr>
          <w:spacing w:val="47"/>
          <w:sz w:val="24"/>
          <w:szCs w:val="24"/>
        </w:rPr>
        <w:t xml:space="preserve"> </w:t>
      </w:r>
      <w:r>
        <w:rPr>
          <w:sz w:val="24"/>
          <w:szCs w:val="24"/>
        </w:rPr>
        <w:t>котик</w:t>
      </w:r>
      <w:r>
        <w:rPr>
          <w:spacing w:val="46"/>
          <w:sz w:val="24"/>
          <w:szCs w:val="24"/>
        </w:rPr>
        <w:t xml:space="preserve"> </w:t>
      </w:r>
      <w:r>
        <w:rPr>
          <w:sz w:val="24"/>
          <w:szCs w:val="24"/>
        </w:rPr>
        <w:t>на</w:t>
      </w:r>
      <w:r>
        <w:rPr>
          <w:spacing w:val="45"/>
          <w:sz w:val="24"/>
          <w:szCs w:val="24"/>
        </w:rPr>
        <w:t xml:space="preserve"> </w:t>
      </w:r>
      <w:r>
        <w:rPr>
          <w:sz w:val="24"/>
          <w:szCs w:val="24"/>
        </w:rPr>
        <w:t>Торжок...",</w:t>
      </w:r>
      <w:r>
        <w:rPr>
          <w:spacing w:val="45"/>
          <w:sz w:val="24"/>
          <w:szCs w:val="24"/>
        </w:rPr>
        <w:t xml:space="preserve"> </w:t>
      </w:r>
      <w:r>
        <w:rPr>
          <w:sz w:val="24"/>
          <w:szCs w:val="24"/>
        </w:rPr>
        <w:t>"Тили-бом!...",</w:t>
      </w:r>
      <w:r>
        <w:rPr>
          <w:spacing w:val="45"/>
          <w:sz w:val="24"/>
          <w:szCs w:val="24"/>
        </w:rPr>
        <w:t xml:space="preserve"> </w:t>
      </w:r>
      <w:r>
        <w:rPr>
          <w:sz w:val="24"/>
          <w:szCs w:val="24"/>
        </w:rPr>
        <w:t>"Уж</w:t>
      </w:r>
      <w:r>
        <w:rPr>
          <w:spacing w:val="45"/>
          <w:sz w:val="24"/>
          <w:szCs w:val="24"/>
        </w:rPr>
        <w:t xml:space="preserve"> </w:t>
      </w:r>
      <w:r>
        <w:rPr>
          <w:sz w:val="24"/>
          <w:szCs w:val="24"/>
        </w:rPr>
        <w:t>ты,</w:t>
      </w:r>
    </w:p>
    <w:p>
      <w:pPr>
        <w:pStyle w:val="12"/>
        <w:spacing w:before="1" w:line="298" w:lineRule="exact"/>
        <w:ind w:left="284" w:firstLine="567"/>
        <w:rPr>
          <w:sz w:val="24"/>
          <w:szCs w:val="24"/>
        </w:rPr>
      </w:pPr>
      <w:r>
        <w:rPr>
          <w:sz w:val="24"/>
          <w:szCs w:val="24"/>
        </w:rPr>
        <w:t>радуга-дуга",</w:t>
      </w:r>
      <w:r>
        <w:rPr>
          <w:spacing w:val="-6"/>
          <w:sz w:val="24"/>
          <w:szCs w:val="24"/>
        </w:rPr>
        <w:t xml:space="preserve"> </w:t>
      </w:r>
      <w:r>
        <w:rPr>
          <w:sz w:val="24"/>
          <w:szCs w:val="24"/>
        </w:rPr>
        <w:t>"Улитка,</w:t>
      </w:r>
      <w:r>
        <w:rPr>
          <w:spacing w:val="-6"/>
          <w:sz w:val="24"/>
          <w:szCs w:val="24"/>
        </w:rPr>
        <w:t xml:space="preserve"> </w:t>
      </w:r>
      <w:r>
        <w:rPr>
          <w:sz w:val="24"/>
          <w:szCs w:val="24"/>
        </w:rPr>
        <w:t>улитка...",</w:t>
      </w:r>
      <w:r>
        <w:rPr>
          <w:spacing w:val="-8"/>
          <w:sz w:val="24"/>
          <w:szCs w:val="24"/>
        </w:rPr>
        <w:t xml:space="preserve"> </w:t>
      </w:r>
      <w:r>
        <w:rPr>
          <w:sz w:val="24"/>
          <w:szCs w:val="24"/>
        </w:rPr>
        <w:t>"Чики,</w:t>
      </w:r>
      <w:r>
        <w:rPr>
          <w:spacing w:val="-5"/>
          <w:sz w:val="24"/>
          <w:szCs w:val="24"/>
        </w:rPr>
        <w:t xml:space="preserve"> </w:t>
      </w:r>
      <w:r>
        <w:rPr>
          <w:sz w:val="24"/>
          <w:szCs w:val="24"/>
        </w:rPr>
        <w:t>чики,</w:t>
      </w:r>
      <w:r>
        <w:rPr>
          <w:spacing w:val="-8"/>
          <w:sz w:val="24"/>
          <w:szCs w:val="24"/>
        </w:rPr>
        <w:t xml:space="preserve"> </w:t>
      </w:r>
      <w:r>
        <w:rPr>
          <w:sz w:val="24"/>
          <w:szCs w:val="24"/>
        </w:rPr>
        <w:t>кички...".</w:t>
      </w:r>
    </w:p>
    <w:p>
      <w:pPr>
        <w:pStyle w:val="12"/>
        <w:ind w:left="284" w:firstLine="567"/>
        <w:rPr>
          <w:sz w:val="24"/>
          <w:szCs w:val="24"/>
        </w:rPr>
      </w:pPr>
      <w:r>
        <w:rPr>
          <w:i/>
          <w:sz w:val="24"/>
          <w:szCs w:val="24"/>
          <w:shd w:val="clear" w:color="auto" w:fill="FFEFC1"/>
        </w:rPr>
        <w:t>Русские народные сказки</w:t>
      </w:r>
      <w:r>
        <w:rPr>
          <w:sz w:val="24"/>
          <w:szCs w:val="24"/>
          <w:shd w:val="clear" w:color="auto" w:fill="FFEFC1"/>
        </w:rPr>
        <w:t>.</w:t>
      </w:r>
      <w:r>
        <w:rPr>
          <w:sz w:val="24"/>
          <w:szCs w:val="24"/>
        </w:rPr>
        <w:t xml:space="preserve"> "Заюшкина избушка" (обраб. О. Капицы), "Как коза</w:t>
      </w:r>
      <w:r>
        <w:rPr>
          <w:spacing w:val="1"/>
          <w:sz w:val="24"/>
          <w:szCs w:val="24"/>
        </w:rPr>
        <w:t xml:space="preserve"> </w:t>
      </w:r>
      <w:r>
        <w:rPr>
          <w:sz w:val="24"/>
          <w:szCs w:val="24"/>
        </w:rPr>
        <w:t>избушку</w:t>
      </w:r>
      <w:r>
        <w:rPr>
          <w:spacing w:val="1"/>
          <w:sz w:val="24"/>
          <w:szCs w:val="24"/>
        </w:rPr>
        <w:t xml:space="preserve"> </w:t>
      </w:r>
      <w:r>
        <w:rPr>
          <w:sz w:val="24"/>
          <w:szCs w:val="24"/>
        </w:rPr>
        <w:t>построила"</w:t>
      </w:r>
      <w:r>
        <w:rPr>
          <w:spacing w:val="1"/>
          <w:sz w:val="24"/>
          <w:szCs w:val="24"/>
        </w:rPr>
        <w:t xml:space="preserve"> </w:t>
      </w:r>
      <w:r>
        <w:rPr>
          <w:sz w:val="24"/>
          <w:szCs w:val="24"/>
        </w:rPr>
        <w:t>(обраб.</w:t>
      </w:r>
      <w:r>
        <w:rPr>
          <w:spacing w:val="1"/>
          <w:sz w:val="24"/>
          <w:szCs w:val="24"/>
        </w:rPr>
        <w:t xml:space="preserve"> </w:t>
      </w:r>
      <w:r>
        <w:rPr>
          <w:sz w:val="24"/>
          <w:szCs w:val="24"/>
        </w:rPr>
        <w:t>М.А.</w:t>
      </w:r>
      <w:r>
        <w:rPr>
          <w:spacing w:val="1"/>
          <w:sz w:val="24"/>
          <w:szCs w:val="24"/>
        </w:rPr>
        <w:t xml:space="preserve"> </w:t>
      </w:r>
      <w:r>
        <w:rPr>
          <w:sz w:val="24"/>
          <w:szCs w:val="24"/>
        </w:rPr>
        <w:t>Булатова),</w:t>
      </w:r>
      <w:r>
        <w:rPr>
          <w:spacing w:val="1"/>
          <w:sz w:val="24"/>
          <w:szCs w:val="24"/>
        </w:rPr>
        <w:t xml:space="preserve"> </w:t>
      </w:r>
      <w:r>
        <w:rPr>
          <w:sz w:val="24"/>
          <w:szCs w:val="24"/>
        </w:rPr>
        <w:t>"Кот,</w:t>
      </w:r>
      <w:r>
        <w:rPr>
          <w:spacing w:val="1"/>
          <w:sz w:val="24"/>
          <w:szCs w:val="24"/>
        </w:rPr>
        <w:t xml:space="preserve"> </w:t>
      </w:r>
      <w:r>
        <w:rPr>
          <w:sz w:val="24"/>
          <w:szCs w:val="24"/>
        </w:rPr>
        <w:t>петух</w:t>
      </w:r>
      <w:r>
        <w:rPr>
          <w:spacing w:val="1"/>
          <w:sz w:val="24"/>
          <w:szCs w:val="24"/>
        </w:rPr>
        <w:t xml:space="preserve"> </w:t>
      </w:r>
      <w:r>
        <w:rPr>
          <w:sz w:val="24"/>
          <w:szCs w:val="24"/>
        </w:rPr>
        <w:t>и</w:t>
      </w:r>
      <w:r>
        <w:rPr>
          <w:spacing w:val="1"/>
          <w:sz w:val="24"/>
          <w:szCs w:val="24"/>
        </w:rPr>
        <w:t xml:space="preserve"> </w:t>
      </w:r>
      <w:r>
        <w:rPr>
          <w:sz w:val="24"/>
          <w:szCs w:val="24"/>
        </w:rPr>
        <w:t>лиса"</w:t>
      </w:r>
      <w:r>
        <w:rPr>
          <w:spacing w:val="1"/>
          <w:sz w:val="24"/>
          <w:szCs w:val="24"/>
        </w:rPr>
        <w:t xml:space="preserve"> </w:t>
      </w:r>
      <w:r>
        <w:rPr>
          <w:sz w:val="24"/>
          <w:szCs w:val="24"/>
        </w:rPr>
        <w:t>(обраб.</w:t>
      </w:r>
      <w:r>
        <w:rPr>
          <w:spacing w:val="1"/>
          <w:sz w:val="24"/>
          <w:szCs w:val="24"/>
        </w:rPr>
        <w:t xml:space="preserve"> </w:t>
      </w:r>
      <w:r>
        <w:rPr>
          <w:sz w:val="24"/>
          <w:szCs w:val="24"/>
        </w:rPr>
        <w:t>М.</w:t>
      </w:r>
      <w:r>
        <w:rPr>
          <w:spacing w:val="1"/>
          <w:sz w:val="24"/>
          <w:szCs w:val="24"/>
        </w:rPr>
        <w:t xml:space="preserve"> </w:t>
      </w:r>
      <w:r>
        <w:rPr>
          <w:sz w:val="24"/>
          <w:szCs w:val="24"/>
        </w:rPr>
        <w:t>Боголюбской), "Лиса и заяц" (обраб. В. Даля), "Маша</w:t>
      </w:r>
      <w:r>
        <w:rPr>
          <w:spacing w:val="1"/>
          <w:sz w:val="24"/>
          <w:szCs w:val="24"/>
        </w:rPr>
        <w:t xml:space="preserve"> </w:t>
      </w:r>
      <w:r>
        <w:rPr>
          <w:sz w:val="24"/>
          <w:szCs w:val="24"/>
        </w:rPr>
        <w:t>и медведь" (обраб. М.А.</w:t>
      </w:r>
      <w:r>
        <w:rPr>
          <w:spacing w:val="1"/>
          <w:sz w:val="24"/>
          <w:szCs w:val="24"/>
        </w:rPr>
        <w:t xml:space="preserve"> </w:t>
      </w:r>
      <w:r>
        <w:rPr>
          <w:sz w:val="24"/>
          <w:szCs w:val="24"/>
        </w:rPr>
        <w:t>Булатова), "Снегурушка</w:t>
      </w:r>
      <w:r>
        <w:rPr>
          <w:spacing w:val="-1"/>
          <w:sz w:val="24"/>
          <w:szCs w:val="24"/>
        </w:rPr>
        <w:t xml:space="preserve"> </w:t>
      </w:r>
      <w:r>
        <w:rPr>
          <w:sz w:val="24"/>
          <w:szCs w:val="24"/>
        </w:rPr>
        <w:t>и</w:t>
      </w:r>
      <w:r>
        <w:rPr>
          <w:spacing w:val="-2"/>
          <w:sz w:val="24"/>
          <w:szCs w:val="24"/>
        </w:rPr>
        <w:t xml:space="preserve"> </w:t>
      </w:r>
      <w:r>
        <w:rPr>
          <w:sz w:val="24"/>
          <w:szCs w:val="24"/>
        </w:rPr>
        <w:t>лиса"</w:t>
      </w:r>
      <w:r>
        <w:rPr>
          <w:spacing w:val="-1"/>
          <w:sz w:val="24"/>
          <w:szCs w:val="24"/>
        </w:rPr>
        <w:t xml:space="preserve"> </w:t>
      </w:r>
      <w:r>
        <w:rPr>
          <w:sz w:val="24"/>
          <w:szCs w:val="24"/>
        </w:rPr>
        <w:t>(обраб.</w:t>
      </w:r>
      <w:r>
        <w:rPr>
          <w:spacing w:val="1"/>
          <w:sz w:val="24"/>
          <w:szCs w:val="24"/>
        </w:rPr>
        <w:t xml:space="preserve"> </w:t>
      </w:r>
      <w:r>
        <w:rPr>
          <w:sz w:val="24"/>
          <w:szCs w:val="24"/>
        </w:rPr>
        <w:t>А.Н.</w:t>
      </w:r>
      <w:r>
        <w:rPr>
          <w:spacing w:val="-1"/>
          <w:sz w:val="24"/>
          <w:szCs w:val="24"/>
        </w:rPr>
        <w:t xml:space="preserve"> </w:t>
      </w:r>
      <w:r>
        <w:rPr>
          <w:sz w:val="24"/>
          <w:szCs w:val="24"/>
        </w:rPr>
        <w:t>Толстого).</w:t>
      </w:r>
    </w:p>
    <w:p>
      <w:pPr>
        <w:pStyle w:val="12"/>
        <w:spacing w:before="1"/>
        <w:ind w:left="284" w:firstLine="567"/>
        <w:rPr>
          <w:sz w:val="24"/>
          <w:szCs w:val="24"/>
        </w:rPr>
      </w:pPr>
      <w:r>
        <w:rPr>
          <w:sz w:val="24"/>
          <w:szCs w:val="24"/>
        </w:rPr>
        <w:t>Фольклор народов мира. "В гостях у королевы", "Разговор", англ. нар. песенки</w:t>
      </w:r>
      <w:r>
        <w:rPr>
          <w:spacing w:val="-62"/>
          <w:sz w:val="24"/>
          <w:szCs w:val="24"/>
        </w:rPr>
        <w:t xml:space="preserve"> </w:t>
      </w:r>
      <w:r>
        <w:rPr>
          <w:sz w:val="24"/>
          <w:szCs w:val="24"/>
        </w:rPr>
        <w:t>(пер. и обраб. С. Маршака); "Ой ты заюшка-пострел...", пер. с молд. И. Токмаковой;</w:t>
      </w:r>
      <w:r>
        <w:rPr>
          <w:spacing w:val="-62"/>
          <w:sz w:val="24"/>
          <w:szCs w:val="24"/>
        </w:rPr>
        <w:t xml:space="preserve"> </w:t>
      </w:r>
      <w:r>
        <w:rPr>
          <w:sz w:val="24"/>
          <w:szCs w:val="24"/>
        </w:rPr>
        <w:t>"Снегирек", пер. с нем. В. Викторова, "Три веселых братца", пер. с нем. Л. Яхнина;</w:t>
      </w:r>
      <w:r>
        <w:rPr>
          <w:spacing w:val="1"/>
          <w:sz w:val="24"/>
          <w:szCs w:val="24"/>
        </w:rPr>
        <w:t xml:space="preserve"> </w:t>
      </w:r>
      <w:r>
        <w:rPr>
          <w:spacing w:val="-1"/>
          <w:sz w:val="24"/>
          <w:szCs w:val="24"/>
        </w:rPr>
        <w:t>"Ты,</w:t>
      </w:r>
      <w:r>
        <w:rPr>
          <w:spacing w:val="-16"/>
          <w:sz w:val="24"/>
          <w:szCs w:val="24"/>
        </w:rPr>
        <w:t xml:space="preserve"> </w:t>
      </w:r>
      <w:r>
        <w:rPr>
          <w:sz w:val="24"/>
          <w:szCs w:val="24"/>
        </w:rPr>
        <w:t>собачка,</w:t>
      </w:r>
      <w:r>
        <w:rPr>
          <w:spacing w:val="-15"/>
          <w:sz w:val="24"/>
          <w:szCs w:val="24"/>
        </w:rPr>
        <w:t xml:space="preserve"> </w:t>
      </w:r>
      <w:r>
        <w:rPr>
          <w:sz w:val="24"/>
          <w:szCs w:val="24"/>
        </w:rPr>
        <w:t>не</w:t>
      </w:r>
      <w:r>
        <w:rPr>
          <w:spacing w:val="-14"/>
          <w:sz w:val="24"/>
          <w:szCs w:val="24"/>
        </w:rPr>
        <w:t xml:space="preserve"> </w:t>
      </w:r>
      <w:r>
        <w:rPr>
          <w:sz w:val="24"/>
          <w:szCs w:val="24"/>
        </w:rPr>
        <w:t>лай...",</w:t>
      </w:r>
      <w:r>
        <w:rPr>
          <w:spacing w:val="-15"/>
          <w:sz w:val="24"/>
          <w:szCs w:val="24"/>
        </w:rPr>
        <w:t xml:space="preserve"> </w:t>
      </w:r>
      <w:r>
        <w:rPr>
          <w:sz w:val="24"/>
          <w:szCs w:val="24"/>
        </w:rPr>
        <w:t>пер.</w:t>
      </w:r>
      <w:r>
        <w:rPr>
          <w:spacing w:val="-14"/>
          <w:sz w:val="24"/>
          <w:szCs w:val="24"/>
        </w:rPr>
        <w:t xml:space="preserve"> </w:t>
      </w:r>
      <w:r>
        <w:rPr>
          <w:sz w:val="24"/>
          <w:szCs w:val="24"/>
        </w:rPr>
        <w:t>с</w:t>
      </w:r>
      <w:r>
        <w:rPr>
          <w:spacing w:val="-15"/>
          <w:sz w:val="24"/>
          <w:szCs w:val="24"/>
        </w:rPr>
        <w:t xml:space="preserve"> </w:t>
      </w:r>
      <w:r>
        <w:rPr>
          <w:sz w:val="24"/>
          <w:szCs w:val="24"/>
        </w:rPr>
        <w:t>молд.</w:t>
      </w:r>
      <w:r>
        <w:rPr>
          <w:spacing w:val="-15"/>
          <w:sz w:val="24"/>
          <w:szCs w:val="24"/>
        </w:rPr>
        <w:t xml:space="preserve"> </w:t>
      </w:r>
      <w:r>
        <w:rPr>
          <w:sz w:val="24"/>
          <w:szCs w:val="24"/>
        </w:rPr>
        <w:t>И.</w:t>
      </w:r>
      <w:r>
        <w:rPr>
          <w:spacing w:val="-15"/>
          <w:sz w:val="24"/>
          <w:szCs w:val="24"/>
        </w:rPr>
        <w:t xml:space="preserve"> </w:t>
      </w:r>
      <w:r>
        <w:rPr>
          <w:sz w:val="24"/>
          <w:szCs w:val="24"/>
        </w:rPr>
        <w:t>Токмаковой;</w:t>
      </w:r>
      <w:r>
        <w:rPr>
          <w:spacing w:val="-12"/>
          <w:sz w:val="24"/>
          <w:szCs w:val="24"/>
        </w:rPr>
        <w:t xml:space="preserve"> </w:t>
      </w:r>
      <w:r>
        <w:rPr>
          <w:sz w:val="24"/>
          <w:szCs w:val="24"/>
        </w:rPr>
        <w:t>"У</w:t>
      </w:r>
      <w:r>
        <w:rPr>
          <w:spacing w:val="-16"/>
          <w:sz w:val="24"/>
          <w:szCs w:val="24"/>
        </w:rPr>
        <w:t xml:space="preserve"> </w:t>
      </w:r>
      <w:r>
        <w:rPr>
          <w:sz w:val="24"/>
          <w:szCs w:val="24"/>
        </w:rPr>
        <w:t>солнышка</w:t>
      </w:r>
      <w:r>
        <w:rPr>
          <w:spacing w:val="-13"/>
          <w:sz w:val="24"/>
          <w:szCs w:val="24"/>
        </w:rPr>
        <w:t xml:space="preserve"> </w:t>
      </w:r>
      <w:r>
        <w:rPr>
          <w:sz w:val="24"/>
          <w:szCs w:val="24"/>
        </w:rPr>
        <w:t>в</w:t>
      </w:r>
      <w:r>
        <w:rPr>
          <w:spacing w:val="-15"/>
          <w:sz w:val="24"/>
          <w:szCs w:val="24"/>
        </w:rPr>
        <w:t xml:space="preserve"> </w:t>
      </w:r>
      <w:r>
        <w:rPr>
          <w:sz w:val="24"/>
          <w:szCs w:val="24"/>
        </w:rPr>
        <w:t>гостях",</w:t>
      </w:r>
      <w:r>
        <w:rPr>
          <w:spacing w:val="-15"/>
          <w:sz w:val="24"/>
          <w:szCs w:val="24"/>
        </w:rPr>
        <w:t xml:space="preserve"> </w:t>
      </w:r>
      <w:r>
        <w:rPr>
          <w:sz w:val="24"/>
          <w:szCs w:val="24"/>
        </w:rPr>
        <w:t>словацк.</w:t>
      </w:r>
      <w:r>
        <w:rPr>
          <w:spacing w:val="-62"/>
          <w:sz w:val="24"/>
          <w:szCs w:val="24"/>
        </w:rPr>
        <w:t xml:space="preserve"> </w:t>
      </w:r>
      <w:r>
        <w:rPr>
          <w:sz w:val="24"/>
          <w:szCs w:val="24"/>
        </w:rPr>
        <w:t>нар.</w:t>
      </w:r>
      <w:r>
        <w:rPr>
          <w:spacing w:val="-2"/>
          <w:sz w:val="24"/>
          <w:szCs w:val="24"/>
        </w:rPr>
        <w:t xml:space="preserve"> </w:t>
      </w:r>
      <w:r>
        <w:rPr>
          <w:sz w:val="24"/>
          <w:szCs w:val="24"/>
        </w:rPr>
        <w:t>сказка</w:t>
      </w:r>
      <w:r>
        <w:rPr>
          <w:spacing w:val="-1"/>
          <w:sz w:val="24"/>
          <w:szCs w:val="24"/>
        </w:rPr>
        <w:t xml:space="preserve"> </w:t>
      </w:r>
      <w:r>
        <w:rPr>
          <w:sz w:val="24"/>
          <w:szCs w:val="24"/>
        </w:rPr>
        <w:t>(пер.</w:t>
      </w:r>
      <w:r>
        <w:rPr>
          <w:spacing w:val="-2"/>
          <w:sz w:val="24"/>
          <w:szCs w:val="24"/>
        </w:rPr>
        <w:t xml:space="preserve"> </w:t>
      </w:r>
      <w:r>
        <w:rPr>
          <w:sz w:val="24"/>
          <w:szCs w:val="24"/>
        </w:rPr>
        <w:t>и</w:t>
      </w:r>
      <w:r>
        <w:rPr>
          <w:spacing w:val="2"/>
          <w:sz w:val="24"/>
          <w:szCs w:val="24"/>
        </w:rPr>
        <w:t xml:space="preserve"> </w:t>
      </w:r>
      <w:r>
        <w:rPr>
          <w:sz w:val="24"/>
          <w:szCs w:val="24"/>
        </w:rPr>
        <w:t>обраб.</w:t>
      </w:r>
      <w:r>
        <w:rPr>
          <w:spacing w:val="-1"/>
          <w:sz w:val="24"/>
          <w:szCs w:val="24"/>
        </w:rPr>
        <w:t xml:space="preserve"> </w:t>
      </w:r>
      <w:r>
        <w:rPr>
          <w:sz w:val="24"/>
          <w:szCs w:val="24"/>
        </w:rPr>
        <w:t>С.</w:t>
      </w:r>
      <w:r>
        <w:rPr>
          <w:spacing w:val="-2"/>
          <w:sz w:val="24"/>
          <w:szCs w:val="24"/>
        </w:rPr>
        <w:t xml:space="preserve"> </w:t>
      </w:r>
      <w:r>
        <w:rPr>
          <w:sz w:val="24"/>
          <w:szCs w:val="24"/>
        </w:rPr>
        <w:t>Могилевской</w:t>
      </w:r>
      <w:r>
        <w:rPr>
          <w:spacing w:val="2"/>
          <w:sz w:val="24"/>
          <w:szCs w:val="24"/>
        </w:rPr>
        <w:t xml:space="preserve"> </w:t>
      </w:r>
      <w:r>
        <w:rPr>
          <w:sz w:val="24"/>
          <w:szCs w:val="24"/>
        </w:rPr>
        <w:t>и</w:t>
      </w:r>
      <w:r>
        <w:rPr>
          <w:spacing w:val="-2"/>
          <w:sz w:val="24"/>
          <w:szCs w:val="24"/>
        </w:rPr>
        <w:t xml:space="preserve"> </w:t>
      </w:r>
      <w:r>
        <w:rPr>
          <w:sz w:val="24"/>
          <w:szCs w:val="24"/>
        </w:rPr>
        <w:t>Л.</w:t>
      </w:r>
      <w:r>
        <w:rPr>
          <w:spacing w:val="-1"/>
          <w:sz w:val="24"/>
          <w:szCs w:val="24"/>
        </w:rPr>
        <w:t xml:space="preserve"> </w:t>
      </w:r>
      <w:r>
        <w:rPr>
          <w:sz w:val="24"/>
          <w:szCs w:val="24"/>
        </w:rPr>
        <w:t>Зориной).</w:t>
      </w:r>
    </w:p>
    <w:p>
      <w:pPr>
        <w:spacing w:line="297" w:lineRule="exact"/>
        <w:ind w:left="284" w:firstLine="567"/>
        <w:rPr>
          <w:sz w:val="24"/>
          <w:szCs w:val="24"/>
        </w:rPr>
      </w:pPr>
      <w:r>
        <w:rPr>
          <w:i/>
          <w:sz w:val="24"/>
          <w:szCs w:val="24"/>
          <w:shd w:val="clear" w:color="auto" w:fill="FFEFC1"/>
        </w:rPr>
        <w:t>Произведения</w:t>
      </w:r>
      <w:r>
        <w:rPr>
          <w:i/>
          <w:spacing w:val="-3"/>
          <w:sz w:val="24"/>
          <w:szCs w:val="24"/>
          <w:shd w:val="clear" w:color="auto" w:fill="FFEFC1"/>
        </w:rPr>
        <w:t xml:space="preserve"> </w:t>
      </w:r>
      <w:r>
        <w:rPr>
          <w:i/>
          <w:sz w:val="24"/>
          <w:szCs w:val="24"/>
          <w:shd w:val="clear" w:color="auto" w:fill="FFEFC1"/>
        </w:rPr>
        <w:t>поэтов</w:t>
      </w:r>
      <w:r>
        <w:rPr>
          <w:i/>
          <w:spacing w:val="-1"/>
          <w:sz w:val="24"/>
          <w:szCs w:val="24"/>
          <w:shd w:val="clear" w:color="auto" w:fill="FFEFC1"/>
        </w:rPr>
        <w:t xml:space="preserve"> </w:t>
      </w:r>
      <w:r>
        <w:rPr>
          <w:i/>
          <w:sz w:val="24"/>
          <w:szCs w:val="24"/>
          <w:shd w:val="clear" w:color="auto" w:fill="FFEFC1"/>
        </w:rPr>
        <w:t>и</w:t>
      </w:r>
      <w:r>
        <w:rPr>
          <w:i/>
          <w:spacing w:val="-5"/>
          <w:sz w:val="24"/>
          <w:szCs w:val="24"/>
          <w:shd w:val="clear" w:color="auto" w:fill="FFEFC1"/>
        </w:rPr>
        <w:t xml:space="preserve"> </w:t>
      </w:r>
      <w:r>
        <w:rPr>
          <w:i/>
          <w:sz w:val="24"/>
          <w:szCs w:val="24"/>
          <w:shd w:val="clear" w:color="auto" w:fill="FFEFC1"/>
        </w:rPr>
        <w:t>писателей</w:t>
      </w:r>
      <w:r>
        <w:rPr>
          <w:i/>
          <w:spacing w:val="-4"/>
          <w:sz w:val="24"/>
          <w:szCs w:val="24"/>
          <w:shd w:val="clear" w:color="auto" w:fill="FFEFC1"/>
        </w:rPr>
        <w:t xml:space="preserve"> </w:t>
      </w:r>
      <w:r>
        <w:rPr>
          <w:i/>
          <w:sz w:val="24"/>
          <w:szCs w:val="24"/>
          <w:shd w:val="clear" w:color="auto" w:fill="FFEFC1"/>
        </w:rPr>
        <w:t>России</w:t>
      </w:r>
      <w:r>
        <w:rPr>
          <w:sz w:val="24"/>
          <w:szCs w:val="24"/>
        </w:rPr>
        <w:t>.</w:t>
      </w:r>
    </w:p>
    <w:p>
      <w:pPr>
        <w:pStyle w:val="12"/>
        <w:spacing w:before="1"/>
        <w:ind w:left="284" w:firstLine="567"/>
        <w:rPr>
          <w:sz w:val="24"/>
          <w:szCs w:val="24"/>
        </w:rPr>
      </w:pPr>
      <w:r>
        <w:rPr>
          <w:sz w:val="24"/>
          <w:szCs w:val="24"/>
        </w:rPr>
        <w:t>Поэзия. Аким Я.Л. "Мама"; Александрова З.Н. "Гули-гули", "Арбуз"; Барто А.,</w:t>
      </w:r>
      <w:r>
        <w:rPr>
          <w:spacing w:val="-62"/>
          <w:sz w:val="24"/>
          <w:szCs w:val="24"/>
        </w:rPr>
        <w:t xml:space="preserve"> </w:t>
      </w:r>
      <w:r>
        <w:rPr>
          <w:sz w:val="24"/>
          <w:szCs w:val="24"/>
        </w:rPr>
        <w:t>Барто</w:t>
      </w:r>
      <w:r>
        <w:rPr>
          <w:spacing w:val="1"/>
          <w:sz w:val="24"/>
          <w:szCs w:val="24"/>
        </w:rPr>
        <w:t xml:space="preserve"> </w:t>
      </w:r>
      <w:r>
        <w:rPr>
          <w:sz w:val="24"/>
          <w:szCs w:val="24"/>
        </w:rPr>
        <w:t>П.</w:t>
      </w:r>
      <w:r>
        <w:rPr>
          <w:spacing w:val="1"/>
          <w:sz w:val="24"/>
          <w:szCs w:val="24"/>
        </w:rPr>
        <w:t xml:space="preserve"> </w:t>
      </w:r>
      <w:r>
        <w:rPr>
          <w:sz w:val="24"/>
          <w:szCs w:val="24"/>
        </w:rPr>
        <w:t>"Девочка-ревушка";</w:t>
      </w:r>
      <w:r>
        <w:rPr>
          <w:spacing w:val="1"/>
          <w:sz w:val="24"/>
          <w:szCs w:val="24"/>
        </w:rPr>
        <w:t xml:space="preserve"> </w:t>
      </w:r>
      <w:r>
        <w:rPr>
          <w:sz w:val="24"/>
          <w:szCs w:val="24"/>
        </w:rPr>
        <w:t>Берестов</w:t>
      </w:r>
      <w:r>
        <w:rPr>
          <w:spacing w:val="1"/>
          <w:sz w:val="24"/>
          <w:szCs w:val="24"/>
        </w:rPr>
        <w:t xml:space="preserve"> </w:t>
      </w:r>
      <w:r>
        <w:rPr>
          <w:sz w:val="24"/>
          <w:szCs w:val="24"/>
        </w:rPr>
        <w:t>В.Д.</w:t>
      </w:r>
      <w:r>
        <w:rPr>
          <w:spacing w:val="1"/>
          <w:sz w:val="24"/>
          <w:szCs w:val="24"/>
        </w:rPr>
        <w:t xml:space="preserve"> </w:t>
      </w:r>
      <w:r>
        <w:rPr>
          <w:sz w:val="24"/>
          <w:szCs w:val="24"/>
        </w:rPr>
        <w:t>"Веселое</w:t>
      </w:r>
      <w:r>
        <w:rPr>
          <w:spacing w:val="1"/>
          <w:sz w:val="24"/>
          <w:szCs w:val="24"/>
        </w:rPr>
        <w:t xml:space="preserve"> </w:t>
      </w:r>
      <w:r>
        <w:rPr>
          <w:sz w:val="24"/>
          <w:szCs w:val="24"/>
        </w:rPr>
        <w:t>лето",</w:t>
      </w:r>
      <w:r>
        <w:rPr>
          <w:spacing w:val="1"/>
          <w:sz w:val="24"/>
          <w:szCs w:val="24"/>
        </w:rPr>
        <w:t xml:space="preserve"> </w:t>
      </w:r>
      <w:r>
        <w:rPr>
          <w:sz w:val="24"/>
          <w:szCs w:val="24"/>
        </w:rPr>
        <w:t>"Мишка,</w:t>
      </w:r>
      <w:r>
        <w:rPr>
          <w:spacing w:val="1"/>
          <w:sz w:val="24"/>
          <w:szCs w:val="24"/>
        </w:rPr>
        <w:t xml:space="preserve"> </w:t>
      </w:r>
      <w:r>
        <w:rPr>
          <w:sz w:val="24"/>
          <w:szCs w:val="24"/>
        </w:rPr>
        <w:t>мишка,</w:t>
      </w:r>
      <w:r>
        <w:rPr>
          <w:spacing w:val="1"/>
          <w:sz w:val="24"/>
          <w:szCs w:val="24"/>
        </w:rPr>
        <w:t xml:space="preserve"> </w:t>
      </w:r>
      <w:r>
        <w:rPr>
          <w:sz w:val="24"/>
          <w:szCs w:val="24"/>
        </w:rPr>
        <w:t>лежебока",</w:t>
      </w:r>
      <w:r>
        <w:rPr>
          <w:spacing w:val="1"/>
          <w:sz w:val="24"/>
          <w:szCs w:val="24"/>
        </w:rPr>
        <w:t xml:space="preserve"> </w:t>
      </w:r>
      <w:r>
        <w:rPr>
          <w:sz w:val="24"/>
          <w:szCs w:val="24"/>
        </w:rPr>
        <w:t>"Котенок", "Воробушки";</w:t>
      </w:r>
      <w:r>
        <w:rPr>
          <w:spacing w:val="1"/>
          <w:sz w:val="24"/>
          <w:szCs w:val="24"/>
        </w:rPr>
        <w:t xml:space="preserve"> </w:t>
      </w:r>
      <w:r>
        <w:rPr>
          <w:sz w:val="24"/>
          <w:szCs w:val="24"/>
        </w:rPr>
        <w:t>Введенский А.И. "Мышка";</w:t>
      </w:r>
      <w:r>
        <w:rPr>
          <w:spacing w:val="1"/>
          <w:sz w:val="24"/>
          <w:szCs w:val="24"/>
        </w:rPr>
        <w:t xml:space="preserve"> </w:t>
      </w:r>
      <w:r>
        <w:rPr>
          <w:sz w:val="24"/>
          <w:szCs w:val="24"/>
        </w:rPr>
        <w:t>Лагздынь</w:t>
      </w:r>
      <w:r>
        <w:rPr>
          <w:spacing w:val="1"/>
          <w:sz w:val="24"/>
          <w:szCs w:val="24"/>
        </w:rPr>
        <w:t xml:space="preserve"> </w:t>
      </w:r>
      <w:r>
        <w:rPr>
          <w:sz w:val="24"/>
          <w:szCs w:val="24"/>
        </w:rPr>
        <w:t>Г.Р.</w:t>
      </w:r>
      <w:r>
        <w:rPr>
          <w:spacing w:val="1"/>
          <w:sz w:val="24"/>
          <w:szCs w:val="24"/>
        </w:rPr>
        <w:t xml:space="preserve"> </w:t>
      </w:r>
      <w:r>
        <w:rPr>
          <w:sz w:val="24"/>
          <w:szCs w:val="24"/>
        </w:rPr>
        <w:t>"Петушок";</w:t>
      </w:r>
      <w:r>
        <w:rPr>
          <w:spacing w:val="1"/>
          <w:sz w:val="24"/>
          <w:szCs w:val="24"/>
        </w:rPr>
        <w:t xml:space="preserve"> </w:t>
      </w:r>
      <w:r>
        <w:rPr>
          <w:sz w:val="24"/>
          <w:szCs w:val="24"/>
        </w:rPr>
        <w:t>Лермонтов</w:t>
      </w:r>
      <w:r>
        <w:rPr>
          <w:spacing w:val="1"/>
          <w:sz w:val="24"/>
          <w:szCs w:val="24"/>
        </w:rPr>
        <w:t xml:space="preserve"> </w:t>
      </w:r>
      <w:r>
        <w:rPr>
          <w:sz w:val="24"/>
          <w:szCs w:val="24"/>
        </w:rPr>
        <w:t>М.Ю.</w:t>
      </w:r>
      <w:r>
        <w:rPr>
          <w:spacing w:val="1"/>
          <w:sz w:val="24"/>
          <w:szCs w:val="24"/>
        </w:rPr>
        <w:t xml:space="preserve"> </w:t>
      </w:r>
      <w:r>
        <w:rPr>
          <w:sz w:val="24"/>
          <w:szCs w:val="24"/>
        </w:rPr>
        <w:t>"Спи,</w:t>
      </w:r>
      <w:r>
        <w:rPr>
          <w:spacing w:val="1"/>
          <w:sz w:val="24"/>
          <w:szCs w:val="24"/>
        </w:rPr>
        <w:t xml:space="preserve"> </w:t>
      </w:r>
      <w:r>
        <w:rPr>
          <w:sz w:val="24"/>
          <w:szCs w:val="24"/>
        </w:rPr>
        <w:t>младенец..."</w:t>
      </w:r>
      <w:r>
        <w:rPr>
          <w:spacing w:val="1"/>
          <w:sz w:val="24"/>
          <w:szCs w:val="24"/>
        </w:rPr>
        <w:t xml:space="preserve"> </w:t>
      </w:r>
      <w:r>
        <w:rPr>
          <w:sz w:val="24"/>
          <w:szCs w:val="24"/>
        </w:rPr>
        <w:t>(из</w:t>
      </w:r>
      <w:r>
        <w:rPr>
          <w:spacing w:val="1"/>
          <w:sz w:val="24"/>
          <w:szCs w:val="24"/>
        </w:rPr>
        <w:t xml:space="preserve"> </w:t>
      </w:r>
      <w:r>
        <w:rPr>
          <w:sz w:val="24"/>
          <w:szCs w:val="24"/>
        </w:rPr>
        <w:t>стихотворения</w:t>
      </w:r>
      <w:r>
        <w:rPr>
          <w:spacing w:val="1"/>
          <w:sz w:val="24"/>
          <w:szCs w:val="24"/>
        </w:rPr>
        <w:t xml:space="preserve"> </w:t>
      </w:r>
      <w:r>
        <w:rPr>
          <w:sz w:val="24"/>
          <w:szCs w:val="24"/>
        </w:rPr>
        <w:t>"Казачья</w:t>
      </w:r>
      <w:r>
        <w:rPr>
          <w:spacing w:val="1"/>
          <w:sz w:val="24"/>
          <w:szCs w:val="24"/>
        </w:rPr>
        <w:t xml:space="preserve"> </w:t>
      </w:r>
      <w:r>
        <w:rPr>
          <w:sz w:val="24"/>
          <w:szCs w:val="24"/>
        </w:rPr>
        <w:t>колыбельная");</w:t>
      </w:r>
      <w:r>
        <w:rPr>
          <w:spacing w:val="1"/>
          <w:sz w:val="24"/>
          <w:szCs w:val="24"/>
        </w:rPr>
        <w:t xml:space="preserve"> </w:t>
      </w:r>
      <w:r>
        <w:rPr>
          <w:sz w:val="24"/>
          <w:szCs w:val="24"/>
        </w:rPr>
        <w:t>Маршак</w:t>
      </w:r>
      <w:r>
        <w:rPr>
          <w:spacing w:val="1"/>
          <w:sz w:val="24"/>
          <w:szCs w:val="24"/>
        </w:rPr>
        <w:t xml:space="preserve"> </w:t>
      </w:r>
      <w:r>
        <w:rPr>
          <w:sz w:val="24"/>
          <w:szCs w:val="24"/>
        </w:rPr>
        <w:t>С.Я.</w:t>
      </w:r>
      <w:r>
        <w:rPr>
          <w:spacing w:val="1"/>
          <w:sz w:val="24"/>
          <w:szCs w:val="24"/>
        </w:rPr>
        <w:t xml:space="preserve"> </w:t>
      </w:r>
      <w:r>
        <w:rPr>
          <w:sz w:val="24"/>
          <w:szCs w:val="24"/>
        </w:rPr>
        <w:t>"Сказка</w:t>
      </w:r>
      <w:r>
        <w:rPr>
          <w:spacing w:val="1"/>
          <w:sz w:val="24"/>
          <w:szCs w:val="24"/>
        </w:rPr>
        <w:t xml:space="preserve"> </w:t>
      </w:r>
      <w:r>
        <w:rPr>
          <w:sz w:val="24"/>
          <w:szCs w:val="24"/>
        </w:rPr>
        <w:t>о</w:t>
      </w:r>
      <w:r>
        <w:rPr>
          <w:spacing w:val="1"/>
          <w:sz w:val="24"/>
          <w:szCs w:val="24"/>
        </w:rPr>
        <w:t xml:space="preserve"> </w:t>
      </w:r>
      <w:r>
        <w:rPr>
          <w:sz w:val="24"/>
          <w:szCs w:val="24"/>
        </w:rPr>
        <w:t>глупом</w:t>
      </w:r>
      <w:r>
        <w:rPr>
          <w:spacing w:val="1"/>
          <w:sz w:val="24"/>
          <w:szCs w:val="24"/>
        </w:rPr>
        <w:t xml:space="preserve"> </w:t>
      </w:r>
      <w:r>
        <w:rPr>
          <w:sz w:val="24"/>
          <w:szCs w:val="24"/>
        </w:rPr>
        <w:t>мышонке";</w:t>
      </w:r>
      <w:r>
        <w:rPr>
          <w:spacing w:val="1"/>
          <w:sz w:val="24"/>
          <w:szCs w:val="24"/>
        </w:rPr>
        <w:t xml:space="preserve"> </w:t>
      </w:r>
      <w:r>
        <w:rPr>
          <w:sz w:val="24"/>
          <w:szCs w:val="24"/>
        </w:rPr>
        <w:t>Мошковская</w:t>
      </w:r>
      <w:r>
        <w:rPr>
          <w:spacing w:val="1"/>
          <w:sz w:val="24"/>
          <w:szCs w:val="24"/>
        </w:rPr>
        <w:t xml:space="preserve"> </w:t>
      </w:r>
      <w:r>
        <w:rPr>
          <w:sz w:val="24"/>
          <w:szCs w:val="24"/>
        </w:rPr>
        <w:t>Э.Э.</w:t>
      </w:r>
      <w:r>
        <w:rPr>
          <w:spacing w:val="1"/>
          <w:sz w:val="24"/>
          <w:szCs w:val="24"/>
        </w:rPr>
        <w:t xml:space="preserve"> </w:t>
      </w:r>
      <w:r>
        <w:rPr>
          <w:sz w:val="24"/>
          <w:szCs w:val="24"/>
        </w:rPr>
        <w:t>"Приказ" (в сокр.), "Мчится поезд"; Пикулева Н.В. "Лисий хвостик", "Надувала</w:t>
      </w:r>
      <w:r>
        <w:rPr>
          <w:spacing w:val="1"/>
          <w:sz w:val="24"/>
          <w:szCs w:val="24"/>
        </w:rPr>
        <w:t xml:space="preserve"> </w:t>
      </w:r>
      <w:r>
        <w:rPr>
          <w:sz w:val="24"/>
          <w:szCs w:val="24"/>
        </w:rPr>
        <w:t>кошка</w:t>
      </w:r>
      <w:r>
        <w:rPr>
          <w:spacing w:val="1"/>
          <w:sz w:val="24"/>
          <w:szCs w:val="24"/>
        </w:rPr>
        <w:t xml:space="preserve"> </w:t>
      </w:r>
      <w:r>
        <w:rPr>
          <w:sz w:val="24"/>
          <w:szCs w:val="24"/>
        </w:rPr>
        <w:t>шар...";</w:t>
      </w:r>
      <w:r>
        <w:rPr>
          <w:spacing w:val="1"/>
          <w:sz w:val="24"/>
          <w:szCs w:val="24"/>
        </w:rPr>
        <w:t xml:space="preserve"> </w:t>
      </w:r>
      <w:r>
        <w:rPr>
          <w:sz w:val="24"/>
          <w:szCs w:val="24"/>
        </w:rPr>
        <w:t>Плещеев</w:t>
      </w:r>
      <w:r>
        <w:rPr>
          <w:spacing w:val="1"/>
          <w:sz w:val="24"/>
          <w:szCs w:val="24"/>
        </w:rPr>
        <w:t xml:space="preserve"> </w:t>
      </w:r>
      <w:r>
        <w:rPr>
          <w:sz w:val="24"/>
          <w:szCs w:val="24"/>
        </w:rPr>
        <w:t>А.Н.</w:t>
      </w:r>
      <w:r>
        <w:rPr>
          <w:spacing w:val="1"/>
          <w:sz w:val="24"/>
          <w:szCs w:val="24"/>
        </w:rPr>
        <w:t xml:space="preserve"> </w:t>
      </w:r>
      <w:r>
        <w:rPr>
          <w:sz w:val="24"/>
          <w:szCs w:val="24"/>
        </w:rPr>
        <w:t>"Травка</w:t>
      </w:r>
      <w:r>
        <w:rPr>
          <w:spacing w:val="1"/>
          <w:sz w:val="24"/>
          <w:szCs w:val="24"/>
        </w:rPr>
        <w:t xml:space="preserve"> </w:t>
      </w:r>
      <w:r>
        <w:rPr>
          <w:sz w:val="24"/>
          <w:szCs w:val="24"/>
        </w:rPr>
        <w:t>зеленеет...";</w:t>
      </w:r>
      <w:r>
        <w:rPr>
          <w:spacing w:val="1"/>
          <w:sz w:val="24"/>
          <w:szCs w:val="24"/>
        </w:rPr>
        <w:t xml:space="preserve"> </w:t>
      </w:r>
      <w:r>
        <w:rPr>
          <w:sz w:val="24"/>
          <w:szCs w:val="24"/>
        </w:rPr>
        <w:t>Саконская</w:t>
      </w:r>
      <w:r>
        <w:rPr>
          <w:spacing w:val="1"/>
          <w:sz w:val="24"/>
          <w:szCs w:val="24"/>
        </w:rPr>
        <w:t xml:space="preserve"> </w:t>
      </w:r>
      <w:r>
        <w:rPr>
          <w:sz w:val="24"/>
          <w:szCs w:val="24"/>
        </w:rPr>
        <w:t>Н.П.</w:t>
      </w:r>
      <w:r>
        <w:rPr>
          <w:spacing w:val="1"/>
          <w:sz w:val="24"/>
          <w:szCs w:val="24"/>
        </w:rPr>
        <w:t xml:space="preserve"> </w:t>
      </w:r>
      <w:r>
        <w:rPr>
          <w:sz w:val="24"/>
          <w:szCs w:val="24"/>
        </w:rPr>
        <w:t>"Где</w:t>
      </w:r>
      <w:r>
        <w:rPr>
          <w:spacing w:val="1"/>
          <w:sz w:val="24"/>
          <w:szCs w:val="24"/>
        </w:rPr>
        <w:t xml:space="preserve"> </w:t>
      </w:r>
      <w:r>
        <w:rPr>
          <w:sz w:val="24"/>
          <w:szCs w:val="24"/>
        </w:rPr>
        <w:t>мой</w:t>
      </w:r>
      <w:r>
        <w:rPr>
          <w:spacing w:val="1"/>
          <w:sz w:val="24"/>
          <w:szCs w:val="24"/>
        </w:rPr>
        <w:t xml:space="preserve"> </w:t>
      </w:r>
      <w:r>
        <w:rPr>
          <w:sz w:val="24"/>
          <w:szCs w:val="24"/>
        </w:rPr>
        <w:t>пальчик?";</w:t>
      </w:r>
      <w:r>
        <w:rPr>
          <w:spacing w:val="1"/>
          <w:sz w:val="24"/>
          <w:szCs w:val="24"/>
        </w:rPr>
        <w:t xml:space="preserve"> </w:t>
      </w:r>
      <w:r>
        <w:rPr>
          <w:sz w:val="24"/>
          <w:szCs w:val="24"/>
        </w:rPr>
        <w:t>Сапгир</w:t>
      </w:r>
      <w:r>
        <w:rPr>
          <w:spacing w:val="1"/>
          <w:sz w:val="24"/>
          <w:szCs w:val="24"/>
        </w:rPr>
        <w:t xml:space="preserve"> </w:t>
      </w:r>
      <w:r>
        <w:rPr>
          <w:sz w:val="24"/>
          <w:szCs w:val="24"/>
        </w:rPr>
        <w:t>Г.В.</w:t>
      </w:r>
      <w:r>
        <w:rPr>
          <w:spacing w:val="1"/>
          <w:sz w:val="24"/>
          <w:szCs w:val="24"/>
        </w:rPr>
        <w:t xml:space="preserve"> </w:t>
      </w:r>
      <w:r>
        <w:rPr>
          <w:sz w:val="24"/>
          <w:szCs w:val="24"/>
        </w:rPr>
        <w:t>"Кошка";</w:t>
      </w:r>
      <w:r>
        <w:rPr>
          <w:spacing w:val="1"/>
          <w:sz w:val="24"/>
          <w:szCs w:val="24"/>
        </w:rPr>
        <w:t xml:space="preserve"> </w:t>
      </w:r>
      <w:r>
        <w:rPr>
          <w:sz w:val="24"/>
          <w:szCs w:val="24"/>
        </w:rPr>
        <w:t>Хармс</w:t>
      </w:r>
      <w:r>
        <w:rPr>
          <w:spacing w:val="1"/>
          <w:sz w:val="24"/>
          <w:szCs w:val="24"/>
        </w:rPr>
        <w:t xml:space="preserve"> </w:t>
      </w:r>
      <w:r>
        <w:rPr>
          <w:sz w:val="24"/>
          <w:szCs w:val="24"/>
        </w:rPr>
        <w:t>Д.И.</w:t>
      </w:r>
      <w:r>
        <w:rPr>
          <w:spacing w:val="1"/>
          <w:sz w:val="24"/>
          <w:szCs w:val="24"/>
        </w:rPr>
        <w:t xml:space="preserve"> </w:t>
      </w:r>
      <w:r>
        <w:rPr>
          <w:sz w:val="24"/>
          <w:szCs w:val="24"/>
        </w:rPr>
        <w:t>"Кораблик";</w:t>
      </w:r>
      <w:r>
        <w:rPr>
          <w:spacing w:val="1"/>
          <w:sz w:val="24"/>
          <w:szCs w:val="24"/>
        </w:rPr>
        <w:t xml:space="preserve"> </w:t>
      </w:r>
      <w:r>
        <w:rPr>
          <w:sz w:val="24"/>
          <w:szCs w:val="24"/>
        </w:rPr>
        <w:t>Чуковский</w:t>
      </w:r>
      <w:r>
        <w:rPr>
          <w:spacing w:val="1"/>
          <w:sz w:val="24"/>
          <w:szCs w:val="24"/>
        </w:rPr>
        <w:t xml:space="preserve"> </w:t>
      </w:r>
      <w:r>
        <w:rPr>
          <w:sz w:val="24"/>
          <w:szCs w:val="24"/>
        </w:rPr>
        <w:t>К.И.</w:t>
      </w:r>
      <w:r>
        <w:rPr>
          <w:spacing w:val="-62"/>
          <w:sz w:val="24"/>
          <w:szCs w:val="24"/>
        </w:rPr>
        <w:t xml:space="preserve"> </w:t>
      </w:r>
      <w:r>
        <w:rPr>
          <w:sz w:val="24"/>
          <w:szCs w:val="24"/>
        </w:rPr>
        <w:t>"Путаница".</w:t>
      </w:r>
    </w:p>
    <w:p>
      <w:pPr>
        <w:pStyle w:val="12"/>
        <w:ind w:left="284" w:firstLine="567"/>
        <w:rPr>
          <w:sz w:val="24"/>
          <w:szCs w:val="24"/>
        </w:rPr>
      </w:pPr>
      <w:r>
        <w:rPr>
          <w:i/>
          <w:sz w:val="24"/>
          <w:szCs w:val="24"/>
          <w:shd w:val="clear" w:color="auto" w:fill="FFEFC1"/>
        </w:rPr>
        <w:t>Проза.</w:t>
      </w:r>
      <w:r>
        <w:rPr>
          <w:i/>
          <w:spacing w:val="1"/>
          <w:sz w:val="24"/>
          <w:szCs w:val="24"/>
        </w:rPr>
        <w:t xml:space="preserve"> </w:t>
      </w:r>
      <w:r>
        <w:rPr>
          <w:sz w:val="24"/>
          <w:szCs w:val="24"/>
        </w:rPr>
        <w:t>Бианки</w:t>
      </w:r>
      <w:r>
        <w:rPr>
          <w:spacing w:val="1"/>
          <w:sz w:val="24"/>
          <w:szCs w:val="24"/>
        </w:rPr>
        <w:t xml:space="preserve"> </w:t>
      </w:r>
      <w:r>
        <w:rPr>
          <w:sz w:val="24"/>
          <w:szCs w:val="24"/>
        </w:rPr>
        <w:t>В.В.</w:t>
      </w:r>
      <w:r>
        <w:rPr>
          <w:spacing w:val="1"/>
          <w:sz w:val="24"/>
          <w:szCs w:val="24"/>
        </w:rPr>
        <w:t xml:space="preserve"> </w:t>
      </w:r>
      <w:r>
        <w:rPr>
          <w:sz w:val="24"/>
          <w:szCs w:val="24"/>
        </w:rPr>
        <w:t>"Лис</w:t>
      </w:r>
      <w:r>
        <w:rPr>
          <w:spacing w:val="1"/>
          <w:sz w:val="24"/>
          <w:szCs w:val="24"/>
        </w:rPr>
        <w:t xml:space="preserve"> </w:t>
      </w:r>
      <w:r>
        <w:rPr>
          <w:sz w:val="24"/>
          <w:szCs w:val="24"/>
        </w:rPr>
        <w:t>и</w:t>
      </w:r>
      <w:r>
        <w:rPr>
          <w:spacing w:val="1"/>
          <w:sz w:val="24"/>
          <w:szCs w:val="24"/>
        </w:rPr>
        <w:t xml:space="preserve"> </w:t>
      </w:r>
      <w:r>
        <w:rPr>
          <w:sz w:val="24"/>
          <w:szCs w:val="24"/>
        </w:rPr>
        <w:t>мышонок";</w:t>
      </w:r>
      <w:r>
        <w:rPr>
          <w:spacing w:val="1"/>
          <w:sz w:val="24"/>
          <w:szCs w:val="24"/>
        </w:rPr>
        <w:t xml:space="preserve"> </w:t>
      </w:r>
      <w:r>
        <w:rPr>
          <w:sz w:val="24"/>
          <w:szCs w:val="24"/>
        </w:rPr>
        <w:t>Калинина</w:t>
      </w:r>
      <w:r>
        <w:rPr>
          <w:spacing w:val="1"/>
          <w:sz w:val="24"/>
          <w:szCs w:val="24"/>
        </w:rPr>
        <w:t xml:space="preserve"> </w:t>
      </w:r>
      <w:r>
        <w:rPr>
          <w:sz w:val="24"/>
          <w:szCs w:val="24"/>
        </w:rPr>
        <w:t>Н.Д.</w:t>
      </w:r>
      <w:r>
        <w:rPr>
          <w:spacing w:val="1"/>
          <w:sz w:val="24"/>
          <w:szCs w:val="24"/>
        </w:rPr>
        <w:t xml:space="preserve"> </w:t>
      </w:r>
      <w:r>
        <w:rPr>
          <w:sz w:val="24"/>
          <w:szCs w:val="24"/>
        </w:rPr>
        <w:t>"В лесу"</w:t>
      </w:r>
      <w:r>
        <w:rPr>
          <w:spacing w:val="1"/>
          <w:sz w:val="24"/>
          <w:szCs w:val="24"/>
        </w:rPr>
        <w:t xml:space="preserve"> </w:t>
      </w:r>
      <w:r>
        <w:rPr>
          <w:sz w:val="24"/>
          <w:szCs w:val="24"/>
        </w:rPr>
        <w:t>(из</w:t>
      </w:r>
      <w:r>
        <w:rPr>
          <w:spacing w:val="1"/>
          <w:sz w:val="24"/>
          <w:szCs w:val="24"/>
        </w:rPr>
        <w:t xml:space="preserve"> </w:t>
      </w:r>
      <w:r>
        <w:rPr>
          <w:sz w:val="24"/>
          <w:szCs w:val="24"/>
        </w:rPr>
        <w:t>книги</w:t>
      </w:r>
      <w:r>
        <w:rPr>
          <w:spacing w:val="1"/>
          <w:sz w:val="24"/>
          <w:szCs w:val="24"/>
        </w:rPr>
        <w:t xml:space="preserve"> </w:t>
      </w:r>
      <w:r>
        <w:rPr>
          <w:sz w:val="24"/>
          <w:szCs w:val="24"/>
        </w:rPr>
        <w:t>"Летом"), "Про жука", "Как Саша и Алеша пришли в детский сад" (1 - 2 рассказа по</w:t>
      </w:r>
      <w:r>
        <w:rPr>
          <w:spacing w:val="-62"/>
          <w:sz w:val="24"/>
          <w:szCs w:val="24"/>
        </w:rPr>
        <w:t xml:space="preserve"> </w:t>
      </w:r>
      <w:r>
        <w:rPr>
          <w:spacing w:val="-1"/>
          <w:sz w:val="24"/>
          <w:szCs w:val="24"/>
        </w:rPr>
        <w:t>выбору);</w:t>
      </w:r>
      <w:r>
        <w:rPr>
          <w:spacing w:val="-16"/>
          <w:sz w:val="24"/>
          <w:szCs w:val="24"/>
        </w:rPr>
        <w:t xml:space="preserve"> </w:t>
      </w:r>
      <w:r>
        <w:rPr>
          <w:spacing w:val="-1"/>
          <w:sz w:val="24"/>
          <w:szCs w:val="24"/>
        </w:rPr>
        <w:t>Павлова</w:t>
      </w:r>
      <w:r>
        <w:rPr>
          <w:spacing w:val="-12"/>
          <w:sz w:val="24"/>
          <w:szCs w:val="24"/>
        </w:rPr>
        <w:t xml:space="preserve"> </w:t>
      </w:r>
      <w:r>
        <w:rPr>
          <w:spacing w:val="-1"/>
          <w:sz w:val="24"/>
          <w:szCs w:val="24"/>
        </w:rPr>
        <w:t>Н.М.</w:t>
      </w:r>
      <w:r>
        <w:rPr>
          <w:spacing w:val="-15"/>
          <w:sz w:val="24"/>
          <w:szCs w:val="24"/>
        </w:rPr>
        <w:t xml:space="preserve"> </w:t>
      </w:r>
      <w:r>
        <w:rPr>
          <w:sz w:val="24"/>
          <w:szCs w:val="24"/>
        </w:rPr>
        <w:t>"Земляничка";</w:t>
      </w:r>
      <w:r>
        <w:rPr>
          <w:spacing w:val="-16"/>
          <w:sz w:val="24"/>
          <w:szCs w:val="24"/>
        </w:rPr>
        <w:t xml:space="preserve"> </w:t>
      </w:r>
      <w:r>
        <w:rPr>
          <w:sz w:val="24"/>
          <w:szCs w:val="24"/>
        </w:rPr>
        <w:t>Симбирская</w:t>
      </w:r>
      <w:r>
        <w:rPr>
          <w:spacing w:val="-14"/>
          <w:sz w:val="24"/>
          <w:szCs w:val="24"/>
        </w:rPr>
        <w:t xml:space="preserve"> </w:t>
      </w:r>
      <w:r>
        <w:rPr>
          <w:sz w:val="24"/>
          <w:szCs w:val="24"/>
        </w:rPr>
        <w:t>Ю.С.</w:t>
      </w:r>
      <w:r>
        <w:rPr>
          <w:spacing w:val="-15"/>
          <w:sz w:val="24"/>
          <w:szCs w:val="24"/>
        </w:rPr>
        <w:t xml:space="preserve"> </w:t>
      </w:r>
      <w:r>
        <w:rPr>
          <w:sz w:val="24"/>
          <w:szCs w:val="24"/>
        </w:rPr>
        <w:t>"По</w:t>
      </w:r>
      <w:r>
        <w:rPr>
          <w:spacing w:val="-12"/>
          <w:sz w:val="24"/>
          <w:szCs w:val="24"/>
        </w:rPr>
        <w:t xml:space="preserve"> </w:t>
      </w:r>
      <w:r>
        <w:rPr>
          <w:sz w:val="24"/>
          <w:szCs w:val="24"/>
        </w:rPr>
        <w:t>тропинке,</w:t>
      </w:r>
      <w:r>
        <w:rPr>
          <w:spacing w:val="-16"/>
          <w:sz w:val="24"/>
          <w:szCs w:val="24"/>
        </w:rPr>
        <w:t xml:space="preserve"> </w:t>
      </w:r>
      <w:r>
        <w:rPr>
          <w:sz w:val="24"/>
          <w:szCs w:val="24"/>
        </w:rPr>
        <w:t>по</w:t>
      </w:r>
      <w:r>
        <w:rPr>
          <w:spacing w:val="-14"/>
          <w:sz w:val="24"/>
          <w:szCs w:val="24"/>
        </w:rPr>
        <w:t xml:space="preserve"> </w:t>
      </w:r>
      <w:r>
        <w:rPr>
          <w:sz w:val="24"/>
          <w:szCs w:val="24"/>
        </w:rPr>
        <w:t>дорожке";</w:t>
      </w:r>
    </w:p>
    <w:p>
      <w:pPr>
        <w:pStyle w:val="12"/>
        <w:spacing w:before="67"/>
        <w:ind w:left="284" w:firstLine="567"/>
        <w:rPr>
          <w:sz w:val="24"/>
          <w:szCs w:val="24"/>
        </w:rPr>
      </w:pPr>
      <w:r>
        <w:rPr>
          <w:sz w:val="24"/>
          <w:szCs w:val="24"/>
        </w:rPr>
        <w:t>Сутеев</w:t>
      </w:r>
      <w:r>
        <w:rPr>
          <w:spacing w:val="1"/>
          <w:sz w:val="24"/>
          <w:szCs w:val="24"/>
        </w:rPr>
        <w:t xml:space="preserve"> </w:t>
      </w:r>
      <w:r>
        <w:rPr>
          <w:sz w:val="24"/>
          <w:szCs w:val="24"/>
        </w:rPr>
        <w:t>В.Г.</w:t>
      </w:r>
      <w:r>
        <w:rPr>
          <w:spacing w:val="1"/>
          <w:sz w:val="24"/>
          <w:szCs w:val="24"/>
        </w:rPr>
        <w:t xml:space="preserve"> </w:t>
      </w:r>
      <w:r>
        <w:rPr>
          <w:sz w:val="24"/>
          <w:szCs w:val="24"/>
        </w:rPr>
        <w:t>"Кто</w:t>
      </w:r>
      <w:r>
        <w:rPr>
          <w:spacing w:val="1"/>
          <w:sz w:val="24"/>
          <w:szCs w:val="24"/>
        </w:rPr>
        <w:t xml:space="preserve"> </w:t>
      </w:r>
      <w:r>
        <w:rPr>
          <w:sz w:val="24"/>
          <w:szCs w:val="24"/>
        </w:rPr>
        <w:t>сказал</w:t>
      </w:r>
      <w:r>
        <w:rPr>
          <w:spacing w:val="1"/>
          <w:sz w:val="24"/>
          <w:szCs w:val="24"/>
        </w:rPr>
        <w:t xml:space="preserve"> </w:t>
      </w:r>
      <w:r>
        <w:rPr>
          <w:sz w:val="24"/>
          <w:szCs w:val="24"/>
        </w:rPr>
        <w:t>"мяу?",</w:t>
      </w:r>
      <w:r>
        <w:rPr>
          <w:spacing w:val="1"/>
          <w:sz w:val="24"/>
          <w:szCs w:val="24"/>
        </w:rPr>
        <w:t xml:space="preserve"> </w:t>
      </w:r>
      <w:r>
        <w:rPr>
          <w:sz w:val="24"/>
          <w:szCs w:val="24"/>
        </w:rPr>
        <w:t>"Под</w:t>
      </w:r>
      <w:r>
        <w:rPr>
          <w:spacing w:val="1"/>
          <w:sz w:val="24"/>
          <w:szCs w:val="24"/>
        </w:rPr>
        <w:t xml:space="preserve"> </w:t>
      </w:r>
      <w:r>
        <w:rPr>
          <w:sz w:val="24"/>
          <w:szCs w:val="24"/>
        </w:rPr>
        <w:t>грибом";</w:t>
      </w:r>
      <w:r>
        <w:rPr>
          <w:spacing w:val="1"/>
          <w:sz w:val="24"/>
          <w:szCs w:val="24"/>
        </w:rPr>
        <w:t xml:space="preserve"> </w:t>
      </w:r>
      <w:r>
        <w:rPr>
          <w:sz w:val="24"/>
          <w:szCs w:val="24"/>
        </w:rPr>
        <w:t>Тайц</w:t>
      </w:r>
      <w:r>
        <w:rPr>
          <w:spacing w:val="1"/>
          <w:sz w:val="24"/>
          <w:szCs w:val="24"/>
        </w:rPr>
        <w:t xml:space="preserve"> </w:t>
      </w:r>
      <w:r>
        <w:rPr>
          <w:sz w:val="24"/>
          <w:szCs w:val="24"/>
        </w:rPr>
        <w:t>Я.М.</w:t>
      </w:r>
      <w:r>
        <w:rPr>
          <w:spacing w:val="1"/>
          <w:sz w:val="24"/>
          <w:szCs w:val="24"/>
        </w:rPr>
        <w:t xml:space="preserve"> </w:t>
      </w:r>
      <w:r>
        <w:rPr>
          <w:sz w:val="24"/>
          <w:szCs w:val="24"/>
        </w:rPr>
        <w:t>"Кубик</w:t>
      </w:r>
      <w:r>
        <w:rPr>
          <w:spacing w:val="1"/>
          <w:sz w:val="24"/>
          <w:szCs w:val="24"/>
        </w:rPr>
        <w:t xml:space="preserve"> </w:t>
      </w:r>
      <w:r>
        <w:rPr>
          <w:sz w:val="24"/>
          <w:szCs w:val="24"/>
        </w:rPr>
        <w:t>на</w:t>
      </w:r>
      <w:r>
        <w:rPr>
          <w:spacing w:val="1"/>
          <w:sz w:val="24"/>
          <w:szCs w:val="24"/>
        </w:rPr>
        <w:t xml:space="preserve"> </w:t>
      </w:r>
      <w:r>
        <w:rPr>
          <w:sz w:val="24"/>
          <w:szCs w:val="24"/>
        </w:rPr>
        <w:t>кубик",</w:t>
      </w:r>
      <w:r>
        <w:rPr>
          <w:spacing w:val="1"/>
          <w:sz w:val="24"/>
          <w:szCs w:val="24"/>
        </w:rPr>
        <w:t xml:space="preserve"> </w:t>
      </w:r>
      <w:r>
        <w:rPr>
          <w:sz w:val="24"/>
          <w:szCs w:val="24"/>
        </w:rPr>
        <w:t>"Впереди</w:t>
      </w:r>
      <w:r>
        <w:rPr>
          <w:spacing w:val="1"/>
          <w:sz w:val="24"/>
          <w:szCs w:val="24"/>
        </w:rPr>
        <w:t xml:space="preserve"> </w:t>
      </w:r>
      <w:r>
        <w:rPr>
          <w:sz w:val="24"/>
          <w:szCs w:val="24"/>
        </w:rPr>
        <w:t>всех",</w:t>
      </w:r>
      <w:r>
        <w:rPr>
          <w:spacing w:val="1"/>
          <w:sz w:val="24"/>
          <w:szCs w:val="24"/>
        </w:rPr>
        <w:t xml:space="preserve"> </w:t>
      </w:r>
      <w:r>
        <w:rPr>
          <w:sz w:val="24"/>
          <w:szCs w:val="24"/>
        </w:rPr>
        <w:t>"Волк"</w:t>
      </w:r>
      <w:r>
        <w:rPr>
          <w:spacing w:val="1"/>
          <w:sz w:val="24"/>
          <w:szCs w:val="24"/>
        </w:rPr>
        <w:t xml:space="preserve"> </w:t>
      </w:r>
      <w:r>
        <w:rPr>
          <w:sz w:val="24"/>
          <w:szCs w:val="24"/>
        </w:rPr>
        <w:t>(рассказы</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Толстой</w:t>
      </w:r>
      <w:r>
        <w:rPr>
          <w:spacing w:val="1"/>
          <w:sz w:val="24"/>
          <w:szCs w:val="24"/>
        </w:rPr>
        <w:t xml:space="preserve"> </w:t>
      </w:r>
      <w:r>
        <w:rPr>
          <w:sz w:val="24"/>
          <w:szCs w:val="24"/>
        </w:rPr>
        <w:t>Л.Н.</w:t>
      </w:r>
      <w:r>
        <w:rPr>
          <w:spacing w:val="1"/>
          <w:sz w:val="24"/>
          <w:szCs w:val="24"/>
        </w:rPr>
        <w:t xml:space="preserve"> </w:t>
      </w:r>
      <w:r>
        <w:rPr>
          <w:sz w:val="24"/>
          <w:szCs w:val="24"/>
        </w:rPr>
        <w:t>"Три</w:t>
      </w:r>
      <w:r>
        <w:rPr>
          <w:spacing w:val="1"/>
          <w:sz w:val="24"/>
          <w:szCs w:val="24"/>
        </w:rPr>
        <w:t xml:space="preserve"> </w:t>
      </w:r>
      <w:r>
        <w:rPr>
          <w:sz w:val="24"/>
          <w:szCs w:val="24"/>
        </w:rPr>
        <w:t>медведя",</w:t>
      </w:r>
      <w:r>
        <w:rPr>
          <w:spacing w:val="1"/>
          <w:sz w:val="24"/>
          <w:szCs w:val="24"/>
        </w:rPr>
        <w:t xml:space="preserve"> </w:t>
      </w:r>
      <w:r>
        <w:rPr>
          <w:sz w:val="24"/>
          <w:szCs w:val="24"/>
        </w:rPr>
        <w:t>"Косточка"; Ушинский К.Д. "Васька", "Петушок с семьей", "Уточки" (рассказы по</w:t>
      </w:r>
      <w:r>
        <w:rPr>
          <w:spacing w:val="1"/>
          <w:sz w:val="24"/>
          <w:szCs w:val="24"/>
        </w:rPr>
        <w:t xml:space="preserve"> </w:t>
      </w:r>
      <w:r>
        <w:rPr>
          <w:sz w:val="24"/>
          <w:szCs w:val="24"/>
        </w:rPr>
        <w:t>выбору);</w:t>
      </w:r>
      <w:r>
        <w:rPr>
          <w:spacing w:val="-6"/>
          <w:sz w:val="24"/>
          <w:szCs w:val="24"/>
        </w:rPr>
        <w:t xml:space="preserve"> </w:t>
      </w:r>
      <w:r>
        <w:rPr>
          <w:sz w:val="24"/>
          <w:szCs w:val="24"/>
        </w:rPr>
        <w:t>Чарушин</w:t>
      </w:r>
      <w:r>
        <w:rPr>
          <w:spacing w:val="-5"/>
          <w:sz w:val="24"/>
          <w:szCs w:val="24"/>
        </w:rPr>
        <w:t xml:space="preserve"> </w:t>
      </w:r>
      <w:r>
        <w:rPr>
          <w:sz w:val="24"/>
          <w:szCs w:val="24"/>
        </w:rPr>
        <w:t>Е.И.</w:t>
      </w:r>
      <w:r>
        <w:rPr>
          <w:spacing w:val="-6"/>
          <w:sz w:val="24"/>
          <w:szCs w:val="24"/>
        </w:rPr>
        <w:t xml:space="preserve"> </w:t>
      </w:r>
      <w:r>
        <w:rPr>
          <w:sz w:val="24"/>
          <w:szCs w:val="24"/>
        </w:rPr>
        <w:t>"В</w:t>
      </w:r>
      <w:r>
        <w:rPr>
          <w:spacing w:val="-5"/>
          <w:sz w:val="24"/>
          <w:szCs w:val="24"/>
        </w:rPr>
        <w:t xml:space="preserve"> </w:t>
      </w:r>
      <w:r>
        <w:rPr>
          <w:sz w:val="24"/>
          <w:szCs w:val="24"/>
        </w:rPr>
        <w:t>лесу"</w:t>
      </w:r>
      <w:r>
        <w:rPr>
          <w:spacing w:val="-4"/>
          <w:sz w:val="24"/>
          <w:szCs w:val="24"/>
        </w:rPr>
        <w:t xml:space="preserve"> </w:t>
      </w:r>
      <w:r>
        <w:rPr>
          <w:sz w:val="24"/>
          <w:szCs w:val="24"/>
        </w:rPr>
        <w:t>(1</w:t>
      </w:r>
      <w:r>
        <w:rPr>
          <w:spacing w:val="-3"/>
          <w:sz w:val="24"/>
          <w:szCs w:val="24"/>
        </w:rPr>
        <w:t xml:space="preserve"> </w:t>
      </w:r>
      <w:r>
        <w:rPr>
          <w:sz w:val="24"/>
          <w:szCs w:val="24"/>
        </w:rPr>
        <w:t>-</w:t>
      </w:r>
      <w:r>
        <w:rPr>
          <w:spacing w:val="-6"/>
          <w:sz w:val="24"/>
          <w:szCs w:val="24"/>
        </w:rPr>
        <w:t xml:space="preserve"> </w:t>
      </w:r>
      <w:r>
        <w:rPr>
          <w:sz w:val="24"/>
          <w:szCs w:val="24"/>
        </w:rPr>
        <w:t>3</w:t>
      </w:r>
      <w:r>
        <w:rPr>
          <w:spacing w:val="-5"/>
          <w:sz w:val="24"/>
          <w:szCs w:val="24"/>
        </w:rPr>
        <w:t xml:space="preserve"> </w:t>
      </w:r>
      <w:r>
        <w:rPr>
          <w:sz w:val="24"/>
          <w:szCs w:val="24"/>
        </w:rPr>
        <w:t>рассказа</w:t>
      </w:r>
      <w:r>
        <w:rPr>
          <w:spacing w:val="-6"/>
          <w:sz w:val="24"/>
          <w:szCs w:val="24"/>
        </w:rPr>
        <w:t xml:space="preserve"> </w:t>
      </w:r>
      <w:r>
        <w:rPr>
          <w:sz w:val="24"/>
          <w:szCs w:val="24"/>
        </w:rPr>
        <w:t>по</w:t>
      </w:r>
      <w:r>
        <w:rPr>
          <w:spacing w:val="-6"/>
          <w:sz w:val="24"/>
          <w:szCs w:val="24"/>
        </w:rPr>
        <w:t xml:space="preserve"> </w:t>
      </w:r>
      <w:r>
        <w:rPr>
          <w:sz w:val="24"/>
          <w:szCs w:val="24"/>
        </w:rPr>
        <w:t>выбору),</w:t>
      </w:r>
      <w:r>
        <w:rPr>
          <w:spacing w:val="-6"/>
          <w:sz w:val="24"/>
          <w:szCs w:val="24"/>
        </w:rPr>
        <w:t xml:space="preserve"> </w:t>
      </w:r>
      <w:r>
        <w:rPr>
          <w:sz w:val="24"/>
          <w:szCs w:val="24"/>
        </w:rPr>
        <w:t>"Волчишко";</w:t>
      </w:r>
      <w:r>
        <w:rPr>
          <w:spacing w:val="-5"/>
          <w:sz w:val="24"/>
          <w:szCs w:val="24"/>
        </w:rPr>
        <w:t xml:space="preserve"> </w:t>
      </w:r>
      <w:r>
        <w:rPr>
          <w:sz w:val="24"/>
          <w:szCs w:val="24"/>
        </w:rPr>
        <w:t>Чуковский</w:t>
      </w:r>
      <w:r>
        <w:rPr>
          <w:spacing w:val="-63"/>
          <w:sz w:val="24"/>
          <w:szCs w:val="24"/>
        </w:rPr>
        <w:t xml:space="preserve"> </w:t>
      </w:r>
      <w:r>
        <w:rPr>
          <w:sz w:val="24"/>
          <w:szCs w:val="24"/>
        </w:rPr>
        <w:t>К.И.</w:t>
      </w:r>
      <w:r>
        <w:rPr>
          <w:spacing w:val="-2"/>
          <w:sz w:val="24"/>
          <w:szCs w:val="24"/>
        </w:rPr>
        <w:t xml:space="preserve"> </w:t>
      </w:r>
      <w:r>
        <w:rPr>
          <w:sz w:val="24"/>
          <w:szCs w:val="24"/>
        </w:rPr>
        <w:t>"Мойдодыр".</w:t>
      </w:r>
    </w:p>
    <w:p>
      <w:pPr>
        <w:pStyle w:val="12"/>
        <w:ind w:left="284" w:firstLine="567"/>
        <w:rPr>
          <w:sz w:val="24"/>
          <w:szCs w:val="24"/>
        </w:rPr>
      </w:pPr>
      <w:r>
        <w:rPr>
          <w:i/>
          <w:sz w:val="24"/>
          <w:szCs w:val="24"/>
          <w:shd w:val="clear" w:color="auto" w:fill="FFEFC1"/>
        </w:rPr>
        <w:t>Произведения поэтов и писателей разных стран</w:t>
      </w:r>
      <w:r>
        <w:rPr>
          <w:sz w:val="24"/>
          <w:szCs w:val="24"/>
          <w:shd w:val="clear" w:color="auto" w:fill="FFEFC1"/>
        </w:rPr>
        <w:t>.</w:t>
      </w:r>
      <w:r>
        <w:rPr>
          <w:sz w:val="24"/>
          <w:szCs w:val="24"/>
        </w:rPr>
        <w:t xml:space="preserve"> Биссет Д. "Га-га-га!", пер. с</w:t>
      </w:r>
      <w:r>
        <w:rPr>
          <w:spacing w:val="1"/>
          <w:sz w:val="24"/>
          <w:szCs w:val="24"/>
        </w:rPr>
        <w:t xml:space="preserve"> </w:t>
      </w:r>
      <w:r>
        <w:rPr>
          <w:sz w:val="24"/>
          <w:szCs w:val="24"/>
        </w:rPr>
        <w:t>англ. Н. Шерешевской; Дональдсон Д. "Мишка-почтальон", пер. М. Бородицкой;</w:t>
      </w:r>
      <w:r>
        <w:rPr>
          <w:spacing w:val="1"/>
          <w:sz w:val="24"/>
          <w:szCs w:val="24"/>
        </w:rPr>
        <w:t xml:space="preserve"> </w:t>
      </w:r>
      <w:r>
        <w:rPr>
          <w:sz w:val="24"/>
          <w:szCs w:val="24"/>
        </w:rPr>
        <w:t>Капутикян</w:t>
      </w:r>
      <w:r>
        <w:rPr>
          <w:spacing w:val="1"/>
          <w:sz w:val="24"/>
          <w:szCs w:val="24"/>
        </w:rPr>
        <w:t xml:space="preserve"> </w:t>
      </w:r>
      <w:r>
        <w:rPr>
          <w:sz w:val="24"/>
          <w:szCs w:val="24"/>
        </w:rPr>
        <w:t>С.Б.</w:t>
      </w:r>
      <w:r>
        <w:rPr>
          <w:spacing w:val="1"/>
          <w:sz w:val="24"/>
          <w:szCs w:val="24"/>
        </w:rPr>
        <w:t xml:space="preserve"> </w:t>
      </w:r>
      <w:r>
        <w:rPr>
          <w:sz w:val="24"/>
          <w:szCs w:val="24"/>
        </w:rPr>
        <w:t>"Все</w:t>
      </w:r>
      <w:r>
        <w:rPr>
          <w:spacing w:val="1"/>
          <w:sz w:val="24"/>
          <w:szCs w:val="24"/>
        </w:rPr>
        <w:t xml:space="preserve"> </w:t>
      </w:r>
      <w:r>
        <w:rPr>
          <w:sz w:val="24"/>
          <w:szCs w:val="24"/>
        </w:rPr>
        <w:t>спят",</w:t>
      </w:r>
      <w:r>
        <w:rPr>
          <w:spacing w:val="1"/>
          <w:sz w:val="24"/>
          <w:szCs w:val="24"/>
        </w:rPr>
        <w:t xml:space="preserve"> </w:t>
      </w:r>
      <w:r>
        <w:rPr>
          <w:sz w:val="24"/>
          <w:szCs w:val="24"/>
        </w:rPr>
        <w:t>"Маша</w:t>
      </w:r>
      <w:r>
        <w:rPr>
          <w:spacing w:val="1"/>
          <w:sz w:val="24"/>
          <w:szCs w:val="24"/>
        </w:rPr>
        <w:t xml:space="preserve"> </w:t>
      </w:r>
      <w:r>
        <w:rPr>
          <w:sz w:val="24"/>
          <w:szCs w:val="24"/>
        </w:rPr>
        <w:t>обедает",</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арм.</w:t>
      </w:r>
      <w:r>
        <w:rPr>
          <w:spacing w:val="1"/>
          <w:sz w:val="24"/>
          <w:szCs w:val="24"/>
        </w:rPr>
        <w:t xml:space="preserve"> </w:t>
      </w:r>
      <w:r>
        <w:rPr>
          <w:sz w:val="24"/>
          <w:szCs w:val="24"/>
        </w:rPr>
        <w:t>Т.</w:t>
      </w:r>
      <w:r>
        <w:rPr>
          <w:spacing w:val="1"/>
          <w:sz w:val="24"/>
          <w:szCs w:val="24"/>
        </w:rPr>
        <w:t xml:space="preserve"> </w:t>
      </w:r>
      <w:r>
        <w:rPr>
          <w:sz w:val="24"/>
          <w:szCs w:val="24"/>
        </w:rPr>
        <w:t>Спендиаровой;</w:t>
      </w:r>
      <w:r>
        <w:rPr>
          <w:spacing w:val="1"/>
          <w:sz w:val="24"/>
          <w:szCs w:val="24"/>
        </w:rPr>
        <w:t xml:space="preserve"> </w:t>
      </w:r>
      <w:r>
        <w:rPr>
          <w:sz w:val="24"/>
          <w:szCs w:val="24"/>
        </w:rPr>
        <w:t>Остервальдер М. "Приключения маленького Бобо. Истории в картинках для самых</w:t>
      </w:r>
      <w:r>
        <w:rPr>
          <w:spacing w:val="1"/>
          <w:sz w:val="24"/>
          <w:szCs w:val="24"/>
        </w:rPr>
        <w:t xml:space="preserve"> </w:t>
      </w:r>
      <w:r>
        <w:rPr>
          <w:sz w:val="24"/>
          <w:szCs w:val="24"/>
        </w:rPr>
        <w:t>маленьких",</w:t>
      </w:r>
      <w:r>
        <w:rPr>
          <w:spacing w:val="-2"/>
          <w:sz w:val="24"/>
          <w:szCs w:val="24"/>
        </w:rPr>
        <w:t xml:space="preserve"> </w:t>
      </w:r>
      <w:r>
        <w:rPr>
          <w:sz w:val="24"/>
          <w:szCs w:val="24"/>
        </w:rPr>
        <w:t>пер.</w:t>
      </w:r>
      <w:r>
        <w:rPr>
          <w:spacing w:val="-2"/>
          <w:sz w:val="24"/>
          <w:szCs w:val="24"/>
        </w:rPr>
        <w:t xml:space="preserve"> </w:t>
      </w:r>
      <w:r>
        <w:rPr>
          <w:sz w:val="24"/>
          <w:szCs w:val="24"/>
        </w:rPr>
        <w:t>Т.</w:t>
      </w:r>
      <w:r>
        <w:rPr>
          <w:spacing w:val="-2"/>
          <w:sz w:val="24"/>
          <w:szCs w:val="24"/>
        </w:rPr>
        <w:t xml:space="preserve"> </w:t>
      </w:r>
      <w:r>
        <w:rPr>
          <w:sz w:val="24"/>
          <w:szCs w:val="24"/>
        </w:rPr>
        <w:t>Зборовская;</w:t>
      </w:r>
      <w:r>
        <w:rPr>
          <w:spacing w:val="-2"/>
          <w:sz w:val="24"/>
          <w:szCs w:val="24"/>
        </w:rPr>
        <w:t xml:space="preserve"> </w:t>
      </w:r>
      <w:r>
        <w:rPr>
          <w:sz w:val="24"/>
          <w:szCs w:val="24"/>
        </w:rPr>
        <w:t>Эрик</w:t>
      </w:r>
      <w:r>
        <w:rPr>
          <w:spacing w:val="-3"/>
          <w:sz w:val="24"/>
          <w:szCs w:val="24"/>
        </w:rPr>
        <w:t xml:space="preserve"> </w:t>
      </w:r>
      <w:r>
        <w:rPr>
          <w:sz w:val="24"/>
          <w:szCs w:val="24"/>
        </w:rPr>
        <w:t>К. "Очень голодная</w:t>
      </w:r>
      <w:r>
        <w:rPr>
          <w:spacing w:val="1"/>
          <w:sz w:val="24"/>
          <w:szCs w:val="24"/>
        </w:rPr>
        <w:t xml:space="preserve"> </w:t>
      </w:r>
      <w:r>
        <w:rPr>
          <w:sz w:val="24"/>
          <w:szCs w:val="24"/>
        </w:rPr>
        <w:t>гусеница".</w:t>
      </w:r>
    </w:p>
    <w:p>
      <w:pPr>
        <w:pStyle w:val="12"/>
        <w:spacing w:before="9"/>
        <w:ind w:left="284" w:firstLine="567"/>
        <w:jc w:val="left"/>
        <w:rPr>
          <w:sz w:val="24"/>
          <w:szCs w:val="24"/>
        </w:rPr>
      </w:pPr>
    </w:p>
    <w:p>
      <w:pPr>
        <w:pStyle w:val="4"/>
        <w:spacing w:line="295" w:lineRule="exact"/>
        <w:ind w:left="284" w:firstLine="567"/>
        <w:jc w:val="both"/>
        <w:rPr>
          <w:sz w:val="24"/>
          <w:szCs w:val="24"/>
        </w:rPr>
      </w:pPr>
      <w:r>
        <w:rPr>
          <w:sz w:val="24"/>
          <w:szCs w:val="24"/>
        </w:rPr>
        <w:t>п.33.1.3.</w:t>
      </w:r>
      <w:r>
        <w:rPr>
          <w:spacing w:val="-2"/>
          <w:sz w:val="24"/>
          <w:szCs w:val="24"/>
        </w:rPr>
        <w:t xml:space="preserve"> </w:t>
      </w:r>
      <w:r>
        <w:rPr>
          <w:sz w:val="24"/>
          <w:szCs w:val="24"/>
        </w:rPr>
        <w:t>ФОП</w:t>
      </w:r>
      <w:r>
        <w:rPr>
          <w:spacing w:val="-2"/>
          <w:sz w:val="24"/>
          <w:szCs w:val="24"/>
        </w:rPr>
        <w:t xml:space="preserve"> </w:t>
      </w:r>
      <w:r>
        <w:rPr>
          <w:sz w:val="24"/>
          <w:szCs w:val="24"/>
        </w:rPr>
        <w:t>ДО.</w:t>
      </w:r>
      <w:r>
        <w:rPr>
          <w:spacing w:val="1"/>
          <w:sz w:val="24"/>
          <w:szCs w:val="24"/>
        </w:rPr>
        <w:t xml:space="preserve"> </w:t>
      </w:r>
      <w:r>
        <w:rPr>
          <w:sz w:val="24"/>
          <w:szCs w:val="24"/>
        </w:rPr>
        <w:t>От 3</w:t>
      </w:r>
      <w:r>
        <w:rPr>
          <w:spacing w:val="-2"/>
          <w:sz w:val="24"/>
          <w:szCs w:val="24"/>
        </w:rPr>
        <w:t xml:space="preserve"> </w:t>
      </w:r>
      <w:r>
        <w:rPr>
          <w:sz w:val="24"/>
          <w:szCs w:val="24"/>
        </w:rPr>
        <w:t>до</w:t>
      </w:r>
      <w:r>
        <w:rPr>
          <w:spacing w:val="-2"/>
          <w:sz w:val="24"/>
          <w:szCs w:val="24"/>
        </w:rPr>
        <w:t xml:space="preserve"> </w:t>
      </w:r>
      <w:r>
        <w:rPr>
          <w:sz w:val="24"/>
          <w:szCs w:val="24"/>
        </w:rPr>
        <w:t>4</w:t>
      </w:r>
      <w:r>
        <w:rPr>
          <w:spacing w:val="-2"/>
          <w:sz w:val="24"/>
          <w:szCs w:val="24"/>
        </w:rPr>
        <w:t xml:space="preserve"> </w:t>
      </w:r>
      <w:r>
        <w:rPr>
          <w:sz w:val="24"/>
          <w:szCs w:val="24"/>
        </w:rPr>
        <w:t>лет.</w:t>
      </w:r>
    </w:p>
    <w:p>
      <w:pPr>
        <w:pStyle w:val="12"/>
        <w:ind w:left="284" w:firstLine="567"/>
        <w:rPr>
          <w:sz w:val="24"/>
          <w:szCs w:val="24"/>
        </w:rPr>
      </w:pPr>
      <w:r>
        <w:rPr>
          <w:i/>
          <w:sz w:val="24"/>
          <w:szCs w:val="24"/>
          <w:shd w:val="clear" w:color="auto" w:fill="FFEFC1"/>
        </w:rPr>
        <w:t>Малые</w:t>
      </w:r>
      <w:r>
        <w:rPr>
          <w:i/>
          <w:spacing w:val="-11"/>
          <w:sz w:val="24"/>
          <w:szCs w:val="24"/>
          <w:shd w:val="clear" w:color="auto" w:fill="FFEFC1"/>
        </w:rPr>
        <w:t xml:space="preserve"> </w:t>
      </w:r>
      <w:r>
        <w:rPr>
          <w:i/>
          <w:sz w:val="24"/>
          <w:szCs w:val="24"/>
          <w:shd w:val="clear" w:color="auto" w:fill="FFEFC1"/>
        </w:rPr>
        <w:t>формы</w:t>
      </w:r>
      <w:r>
        <w:rPr>
          <w:i/>
          <w:spacing w:val="-11"/>
          <w:sz w:val="24"/>
          <w:szCs w:val="24"/>
          <w:shd w:val="clear" w:color="auto" w:fill="FFEFC1"/>
        </w:rPr>
        <w:t xml:space="preserve"> </w:t>
      </w:r>
      <w:r>
        <w:rPr>
          <w:i/>
          <w:sz w:val="24"/>
          <w:szCs w:val="24"/>
          <w:shd w:val="clear" w:color="auto" w:fill="FFEFC1"/>
        </w:rPr>
        <w:t>фольклора.</w:t>
      </w:r>
      <w:r>
        <w:rPr>
          <w:i/>
          <w:spacing w:val="-10"/>
          <w:sz w:val="24"/>
          <w:szCs w:val="24"/>
        </w:rPr>
        <w:t xml:space="preserve"> </w:t>
      </w:r>
      <w:r>
        <w:rPr>
          <w:sz w:val="24"/>
          <w:szCs w:val="24"/>
        </w:rPr>
        <w:t>"Ай,</w:t>
      </w:r>
      <w:r>
        <w:rPr>
          <w:spacing w:val="-8"/>
          <w:sz w:val="24"/>
          <w:szCs w:val="24"/>
        </w:rPr>
        <w:t xml:space="preserve"> </w:t>
      </w:r>
      <w:r>
        <w:rPr>
          <w:sz w:val="24"/>
          <w:szCs w:val="24"/>
        </w:rPr>
        <w:t>качи-качи-качи...",</w:t>
      </w:r>
      <w:r>
        <w:rPr>
          <w:spacing w:val="-11"/>
          <w:sz w:val="24"/>
          <w:szCs w:val="24"/>
        </w:rPr>
        <w:t xml:space="preserve"> </w:t>
      </w:r>
      <w:r>
        <w:rPr>
          <w:sz w:val="24"/>
          <w:szCs w:val="24"/>
        </w:rPr>
        <w:t>"Божья</w:t>
      </w:r>
      <w:r>
        <w:rPr>
          <w:spacing w:val="-8"/>
          <w:sz w:val="24"/>
          <w:szCs w:val="24"/>
        </w:rPr>
        <w:t xml:space="preserve"> </w:t>
      </w:r>
      <w:r>
        <w:rPr>
          <w:sz w:val="24"/>
          <w:szCs w:val="24"/>
        </w:rPr>
        <w:t>коровка...",</w:t>
      </w:r>
      <w:r>
        <w:rPr>
          <w:spacing w:val="-11"/>
          <w:sz w:val="24"/>
          <w:szCs w:val="24"/>
        </w:rPr>
        <w:t xml:space="preserve"> </w:t>
      </w:r>
      <w:r>
        <w:rPr>
          <w:sz w:val="24"/>
          <w:szCs w:val="24"/>
        </w:rPr>
        <w:t>"Волчок-</w:t>
      </w:r>
      <w:r>
        <w:rPr>
          <w:spacing w:val="-62"/>
          <w:sz w:val="24"/>
          <w:szCs w:val="24"/>
        </w:rPr>
        <w:t xml:space="preserve"> </w:t>
      </w:r>
      <w:r>
        <w:rPr>
          <w:sz w:val="24"/>
          <w:szCs w:val="24"/>
        </w:rPr>
        <w:t>волчок, шерстяной бочок...", "Дождик, дождик, пуще...", "Еду-еду к бабе, к деду...",</w:t>
      </w:r>
      <w:r>
        <w:rPr>
          <w:spacing w:val="1"/>
          <w:sz w:val="24"/>
          <w:szCs w:val="24"/>
        </w:rPr>
        <w:t xml:space="preserve"> </w:t>
      </w:r>
      <w:r>
        <w:rPr>
          <w:sz w:val="24"/>
          <w:szCs w:val="24"/>
        </w:rPr>
        <w:t>"Жили</w:t>
      </w:r>
      <w:r>
        <w:rPr>
          <w:spacing w:val="36"/>
          <w:sz w:val="24"/>
          <w:szCs w:val="24"/>
        </w:rPr>
        <w:t xml:space="preserve"> </w:t>
      </w:r>
      <w:r>
        <w:rPr>
          <w:sz w:val="24"/>
          <w:szCs w:val="24"/>
        </w:rPr>
        <w:t>у</w:t>
      </w:r>
      <w:r>
        <w:rPr>
          <w:spacing w:val="28"/>
          <w:sz w:val="24"/>
          <w:szCs w:val="24"/>
        </w:rPr>
        <w:t xml:space="preserve"> </w:t>
      </w:r>
      <w:r>
        <w:rPr>
          <w:sz w:val="24"/>
          <w:szCs w:val="24"/>
        </w:rPr>
        <w:t>бабуси...",</w:t>
      </w:r>
      <w:r>
        <w:rPr>
          <w:spacing w:val="34"/>
          <w:sz w:val="24"/>
          <w:szCs w:val="24"/>
        </w:rPr>
        <w:t xml:space="preserve"> </w:t>
      </w:r>
      <w:r>
        <w:rPr>
          <w:sz w:val="24"/>
          <w:szCs w:val="24"/>
        </w:rPr>
        <w:t>"Заинька,</w:t>
      </w:r>
      <w:r>
        <w:rPr>
          <w:spacing w:val="33"/>
          <w:sz w:val="24"/>
          <w:szCs w:val="24"/>
        </w:rPr>
        <w:t xml:space="preserve"> </w:t>
      </w:r>
      <w:r>
        <w:rPr>
          <w:sz w:val="24"/>
          <w:szCs w:val="24"/>
        </w:rPr>
        <w:t>попляши...",</w:t>
      </w:r>
      <w:r>
        <w:rPr>
          <w:spacing w:val="35"/>
          <w:sz w:val="24"/>
          <w:szCs w:val="24"/>
        </w:rPr>
        <w:t xml:space="preserve"> </w:t>
      </w:r>
      <w:r>
        <w:rPr>
          <w:sz w:val="24"/>
          <w:szCs w:val="24"/>
        </w:rPr>
        <w:t>"Заря-заряница...";</w:t>
      </w:r>
      <w:r>
        <w:rPr>
          <w:spacing w:val="35"/>
          <w:sz w:val="24"/>
          <w:szCs w:val="24"/>
        </w:rPr>
        <w:t xml:space="preserve"> </w:t>
      </w:r>
      <w:r>
        <w:rPr>
          <w:sz w:val="24"/>
          <w:szCs w:val="24"/>
        </w:rPr>
        <w:t>"Как</w:t>
      </w:r>
      <w:r>
        <w:rPr>
          <w:spacing w:val="32"/>
          <w:sz w:val="24"/>
          <w:szCs w:val="24"/>
        </w:rPr>
        <w:t xml:space="preserve"> </w:t>
      </w:r>
      <w:r>
        <w:rPr>
          <w:sz w:val="24"/>
          <w:szCs w:val="24"/>
        </w:rPr>
        <w:t>без</w:t>
      </w:r>
      <w:r>
        <w:rPr>
          <w:spacing w:val="34"/>
          <w:sz w:val="24"/>
          <w:szCs w:val="24"/>
        </w:rPr>
        <w:t xml:space="preserve"> </w:t>
      </w:r>
      <w:r>
        <w:rPr>
          <w:sz w:val="24"/>
          <w:szCs w:val="24"/>
        </w:rPr>
        <w:t>дудки,</w:t>
      </w:r>
      <w:r>
        <w:rPr>
          <w:spacing w:val="35"/>
          <w:sz w:val="24"/>
          <w:szCs w:val="24"/>
        </w:rPr>
        <w:t xml:space="preserve"> </w:t>
      </w:r>
      <w:r>
        <w:rPr>
          <w:sz w:val="24"/>
          <w:szCs w:val="24"/>
        </w:rPr>
        <w:t>без дуды...", "Как у нашего кота...", "Кисонька-мурысенька...", "Курочка- рябушечка...",</w:t>
      </w:r>
      <w:r>
        <w:rPr>
          <w:spacing w:val="-62"/>
          <w:sz w:val="24"/>
          <w:szCs w:val="24"/>
        </w:rPr>
        <w:t xml:space="preserve"> </w:t>
      </w:r>
      <w:r>
        <w:rPr>
          <w:sz w:val="24"/>
          <w:szCs w:val="24"/>
        </w:rPr>
        <w:t>"На</w:t>
      </w:r>
      <w:r>
        <w:rPr>
          <w:spacing w:val="1"/>
          <w:sz w:val="24"/>
          <w:szCs w:val="24"/>
        </w:rPr>
        <w:t xml:space="preserve"> </w:t>
      </w:r>
      <w:r>
        <w:rPr>
          <w:sz w:val="24"/>
          <w:szCs w:val="24"/>
        </w:rPr>
        <w:t>улице</w:t>
      </w:r>
      <w:r>
        <w:rPr>
          <w:spacing w:val="1"/>
          <w:sz w:val="24"/>
          <w:szCs w:val="24"/>
        </w:rPr>
        <w:t xml:space="preserve"> </w:t>
      </w:r>
      <w:r>
        <w:rPr>
          <w:sz w:val="24"/>
          <w:szCs w:val="24"/>
        </w:rPr>
        <w:t>три</w:t>
      </w:r>
      <w:r>
        <w:rPr>
          <w:spacing w:val="1"/>
          <w:sz w:val="24"/>
          <w:szCs w:val="24"/>
        </w:rPr>
        <w:t xml:space="preserve"> </w:t>
      </w:r>
      <w:r>
        <w:rPr>
          <w:sz w:val="24"/>
          <w:szCs w:val="24"/>
        </w:rPr>
        <w:t>курицы...",</w:t>
      </w:r>
      <w:r>
        <w:rPr>
          <w:spacing w:val="1"/>
          <w:sz w:val="24"/>
          <w:szCs w:val="24"/>
        </w:rPr>
        <w:t xml:space="preserve"> </w:t>
      </w:r>
      <w:r>
        <w:rPr>
          <w:sz w:val="24"/>
          <w:szCs w:val="24"/>
        </w:rPr>
        <w:t>"Ночь</w:t>
      </w:r>
      <w:r>
        <w:rPr>
          <w:spacing w:val="1"/>
          <w:sz w:val="24"/>
          <w:szCs w:val="24"/>
        </w:rPr>
        <w:t xml:space="preserve"> </w:t>
      </w:r>
      <w:r>
        <w:rPr>
          <w:sz w:val="24"/>
          <w:szCs w:val="24"/>
        </w:rPr>
        <w:t>пришла...",</w:t>
      </w:r>
      <w:r>
        <w:rPr>
          <w:spacing w:val="1"/>
          <w:sz w:val="24"/>
          <w:szCs w:val="24"/>
        </w:rPr>
        <w:t xml:space="preserve"> </w:t>
      </w:r>
      <w:r>
        <w:rPr>
          <w:sz w:val="24"/>
          <w:szCs w:val="24"/>
        </w:rPr>
        <w:t>"Пальчик-мальчик...",</w:t>
      </w:r>
      <w:r>
        <w:rPr>
          <w:spacing w:val="1"/>
          <w:sz w:val="24"/>
          <w:szCs w:val="24"/>
        </w:rPr>
        <w:t xml:space="preserve"> </w:t>
      </w:r>
      <w:r>
        <w:rPr>
          <w:sz w:val="24"/>
          <w:szCs w:val="24"/>
        </w:rPr>
        <w:t>"Привяжу</w:t>
      </w:r>
      <w:r>
        <w:rPr>
          <w:spacing w:val="1"/>
          <w:sz w:val="24"/>
          <w:szCs w:val="24"/>
        </w:rPr>
        <w:t xml:space="preserve"> </w:t>
      </w:r>
      <w:r>
        <w:rPr>
          <w:sz w:val="24"/>
          <w:szCs w:val="24"/>
        </w:rPr>
        <w:t>я</w:t>
      </w:r>
      <w:r>
        <w:rPr>
          <w:spacing w:val="1"/>
          <w:sz w:val="24"/>
          <w:szCs w:val="24"/>
        </w:rPr>
        <w:t xml:space="preserve"> </w:t>
      </w:r>
      <w:r>
        <w:rPr>
          <w:sz w:val="24"/>
          <w:szCs w:val="24"/>
        </w:rPr>
        <w:t>козлика",</w:t>
      </w:r>
      <w:r>
        <w:rPr>
          <w:spacing w:val="28"/>
          <w:sz w:val="24"/>
          <w:szCs w:val="24"/>
        </w:rPr>
        <w:t xml:space="preserve"> </w:t>
      </w:r>
      <w:r>
        <w:rPr>
          <w:sz w:val="24"/>
          <w:szCs w:val="24"/>
        </w:rPr>
        <w:t>"Радуга-дуга...",</w:t>
      </w:r>
      <w:r>
        <w:rPr>
          <w:spacing w:val="30"/>
          <w:sz w:val="24"/>
          <w:szCs w:val="24"/>
        </w:rPr>
        <w:t xml:space="preserve"> </w:t>
      </w:r>
      <w:r>
        <w:rPr>
          <w:sz w:val="24"/>
          <w:szCs w:val="24"/>
        </w:rPr>
        <w:t>"Сидит</w:t>
      </w:r>
      <w:r>
        <w:rPr>
          <w:spacing w:val="31"/>
          <w:sz w:val="24"/>
          <w:szCs w:val="24"/>
        </w:rPr>
        <w:t xml:space="preserve"> </w:t>
      </w:r>
      <w:r>
        <w:rPr>
          <w:sz w:val="24"/>
          <w:szCs w:val="24"/>
        </w:rPr>
        <w:t>белка</w:t>
      </w:r>
      <w:r>
        <w:rPr>
          <w:spacing w:val="31"/>
          <w:sz w:val="24"/>
          <w:szCs w:val="24"/>
        </w:rPr>
        <w:t xml:space="preserve"> </w:t>
      </w:r>
      <w:r>
        <w:rPr>
          <w:sz w:val="24"/>
          <w:szCs w:val="24"/>
        </w:rPr>
        <w:t>на</w:t>
      </w:r>
      <w:r>
        <w:rPr>
          <w:spacing w:val="29"/>
          <w:sz w:val="24"/>
          <w:szCs w:val="24"/>
        </w:rPr>
        <w:t xml:space="preserve"> </w:t>
      </w:r>
      <w:r>
        <w:rPr>
          <w:sz w:val="24"/>
          <w:szCs w:val="24"/>
        </w:rPr>
        <w:t>тележке...",</w:t>
      </w:r>
      <w:r>
        <w:rPr>
          <w:spacing w:val="32"/>
          <w:sz w:val="24"/>
          <w:szCs w:val="24"/>
        </w:rPr>
        <w:t xml:space="preserve"> </w:t>
      </w:r>
      <w:r>
        <w:rPr>
          <w:sz w:val="24"/>
          <w:szCs w:val="24"/>
        </w:rPr>
        <w:t>"Сорока,</w:t>
      </w:r>
      <w:r>
        <w:rPr>
          <w:spacing w:val="30"/>
          <w:sz w:val="24"/>
          <w:szCs w:val="24"/>
        </w:rPr>
        <w:t xml:space="preserve"> </w:t>
      </w:r>
      <w:r>
        <w:rPr>
          <w:sz w:val="24"/>
          <w:szCs w:val="24"/>
        </w:rPr>
        <w:t>сорока...",</w:t>
      </w:r>
      <w:r>
        <w:rPr>
          <w:spacing w:val="31"/>
          <w:sz w:val="24"/>
          <w:szCs w:val="24"/>
        </w:rPr>
        <w:t xml:space="preserve"> </w:t>
      </w:r>
      <w:r>
        <w:rPr>
          <w:sz w:val="24"/>
          <w:szCs w:val="24"/>
        </w:rPr>
        <w:t>"Тень, тень,</w:t>
      </w:r>
      <w:r>
        <w:rPr>
          <w:spacing w:val="1"/>
          <w:sz w:val="24"/>
          <w:szCs w:val="24"/>
        </w:rPr>
        <w:t xml:space="preserve"> </w:t>
      </w:r>
      <w:r>
        <w:rPr>
          <w:sz w:val="24"/>
          <w:szCs w:val="24"/>
        </w:rPr>
        <w:t>потетень...",</w:t>
      </w:r>
      <w:r>
        <w:rPr>
          <w:spacing w:val="1"/>
          <w:sz w:val="24"/>
          <w:szCs w:val="24"/>
        </w:rPr>
        <w:t xml:space="preserve"> </w:t>
      </w:r>
      <w:r>
        <w:rPr>
          <w:sz w:val="24"/>
          <w:szCs w:val="24"/>
        </w:rPr>
        <w:t>"Тили-бом!</w:t>
      </w:r>
      <w:r>
        <w:rPr>
          <w:spacing w:val="1"/>
          <w:sz w:val="24"/>
          <w:szCs w:val="24"/>
        </w:rPr>
        <w:t xml:space="preserve"> </w:t>
      </w:r>
      <w:r>
        <w:rPr>
          <w:sz w:val="24"/>
          <w:szCs w:val="24"/>
        </w:rPr>
        <w:t>Тили-бом!..",</w:t>
      </w:r>
      <w:r>
        <w:rPr>
          <w:spacing w:val="1"/>
          <w:sz w:val="24"/>
          <w:szCs w:val="24"/>
        </w:rPr>
        <w:t xml:space="preserve"> </w:t>
      </w:r>
      <w:r>
        <w:rPr>
          <w:sz w:val="24"/>
          <w:szCs w:val="24"/>
        </w:rPr>
        <w:t>"Травка-муравка...",</w:t>
      </w:r>
      <w:r>
        <w:rPr>
          <w:spacing w:val="1"/>
          <w:sz w:val="24"/>
          <w:szCs w:val="24"/>
        </w:rPr>
        <w:t xml:space="preserve"> </w:t>
      </w:r>
      <w:r>
        <w:rPr>
          <w:sz w:val="24"/>
          <w:szCs w:val="24"/>
        </w:rPr>
        <w:t>"Чики-чики-</w:t>
      </w:r>
      <w:r>
        <w:rPr>
          <w:spacing w:val="1"/>
          <w:sz w:val="24"/>
          <w:szCs w:val="24"/>
        </w:rPr>
        <w:t xml:space="preserve"> </w:t>
      </w:r>
      <w:r>
        <w:rPr>
          <w:sz w:val="24"/>
          <w:szCs w:val="24"/>
        </w:rPr>
        <w:t>чикалочки...".</w:t>
      </w:r>
    </w:p>
    <w:p>
      <w:pPr>
        <w:pStyle w:val="12"/>
        <w:ind w:left="284" w:firstLine="539"/>
        <w:rPr>
          <w:sz w:val="24"/>
          <w:szCs w:val="24"/>
        </w:rPr>
      </w:pPr>
      <w:r>
        <w:rPr>
          <w:i/>
          <w:sz w:val="24"/>
          <w:szCs w:val="24"/>
          <w:shd w:val="clear" w:color="auto" w:fill="FFEFC1"/>
        </w:rPr>
        <w:t>Русские народные сказки</w:t>
      </w:r>
      <w:r>
        <w:rPr>
          <w:sz w:val="24"/>
          <w:szCs w:val="24"/>
          <w:shd w:val="clear" w:color="auto" w:fill="FFEFC1"/>
        </w:rPr>
        <w:t>.</w:t>
      </w:r>
      <w:r>
        <w:rPr>
          <w:sz w:val="24"/>
          <w:szCs w:val="24"/>
        </w:rPr>
        <w:t xml:space="preserve"> "Бычок - черный бочок, белые копытца" (обраб. М.</w:t>
      </w:r>
      <w:r>
        <w:rPr>
          <w:spacing w:val="1"/>
          <w:sz w:val="24"/>
          <w:szCs w:val="24"/>
        </w:rPr>
        <w:t xml:space="preserve"> </w:t>
      </w:r>
      <w:r>
        <w:rPr>
          <w:sz w:val="24"/>
          <w:szCs w:val="24"/>
        </w:rPr>
        <w:t>Булатова); "Волк и козлята" (обраб. А.Н. Толстого); "Кот, петух и лиса" (обраб. М.</w:t>
      </w:r>
      <w:r>
        <w:rPr>
          <w:spacing w:val="1"/>
          <w:sz w:val="24"/>
          <w:szCs w:val="24"/>
        </w:rPr>
        <w:t xml:space="preserve"> </w:t>
      </w:r>
      <w:r>
        <w:rPr>
          <w:sz w:val="24"/>
          <w:szCs w:val="24"/>
        </w:rPr>
        <w:t>Боголюбской); "Лиса и заяц" (обраб. В. Даля); "Снегурочка и лиса" (обраб. М.</w:t>
      </w:r>
      <w:r>
        <w:rPr>
          <w:spacing w:val="1"/>
          <w:sz w:val="24"/>
          <w:szCs w:val="24"/>
        </w:rPr>
        <w:t xml:space="preserve"> </w:t>
      </w:r>
      <w:r>
        <w:rPr>
          <w:sz w:val="24"/>
          <w:szCs w:val="24"/>
        </w:rPr>
        <w:t>Булатова); "У страха</w:t>
      </w:r>
      <w:r>
        <w:rPr>
          <w:spacing w:val="1"/>
          <w:sz w:val="24"/>
          <w:szCs w:val="24"/>
        </w:rPr>
        <w:t xml:space="preserve"> </w:t>
      </w:r>
      <w:r>
        <w:rPr>
          <w:sz w:val="24"/>
          <w:szCs w:val="24"/>
        </w:rPr>
        <w:t>глаза</w:t>
      </w:r>
      <w:r>
        <w:rPr>
          <w:spacing w:val="-1"/>
          <w:sz w:val="24"/>
          <w:szCs w:val="24"/>
        </w:rPr>
        <w:t xml:space="preserve"> </w:t>
      </w:r>
      <w:r>
        <w:rPr>
          <w:sz w:val="24"/>
          <w:szCs w:val="24"/>
        </w:rPr>
        <w:t>велики"</w:t>
      </w:r>
      <w:r>
        <w:rPr>
          <w:spacing w:val="-1"/>
          <w:sz w:val="24"/>
          <w:szCs w:val="24"/>
        </w:rPr>
        <w:t xml:space="preserve"> </w:t>
      </w:r>
      <w:r>
        <w:rPr>
          <w:sz w:val="24"/>
          <w:szCs w:val="24"/>
        </w:rPr>
        <w:t>(обраб.</w:t>
      </w:r>
      <w:r>
        <w:rPr>
          <w:spacing w:val="1"/>
          <w:sz w:val="24"/>
          <w:szCs w:val="24"/>
        </w:rPr>
        <w:t xml:space="preserve"> </w:t>
      </w:r>
      <w:r>
        <w:rPr>
          <w:sz w:val="24"/>
          <w:szCs w:val="24"/>
        </w:rPr>
        <w:t>М.</w:t>
      </w:r>
      <w:r>
        <w:rPr>
          <w:spacing w:val="-1"/>
          <w:sz w:val="24"/>
          <w:szCs w:val="24"/>
        </w:rPr>
        <w:t xml:space="preserve"> </w:t>
      </w:r>
      <w:r>
        <w:rPr>
          <w:sz w:val="24"/>
          <w:szCs w:val="24"/>
        </w:rPr>
        <w:t>Серовой).</w:t>
      </w:r>
    </w:p>
    <w:p>
      <w:pPr>
        <w:pStyle w:val="12"/>
        <w:ind w:left="284" w:firstLine="539"/>
        <w:rPr>
          <w:sz w:val="24"/>
          <w:szCs w:val="24"/>
        </w:rPr>
      </w:pPr>
      <w:r>
        <w:rPr>
          <w:i/>
          <w:sz w:val="24"/>
          <w:szCs w:val="24"/>
          <w:shd w:val="clear" w:color="auto" w:fill="FFEFC1"/>
        </w:rPr>
        <w:t>Фольклор народов мира. Песенки</w:t>
      </w:r>
      <w:r>
        <w:rPr>
          <w:sz w:val="24"/>
          <w:szCs w:val="24"/>
          <w:shd w:val="clear" w:color="auto" w:fill="FFEFC1"/>
        </w:rPr>
        <w:t>.</w:t>
      </w:r>
      <w:r>
        <w:rPr>
          <w:sz w:val="24"/>
          <w:szCs w:val="24"/>
        </w:rPr>
        <w:t xml:space="preserve"> "Кораблик", "Храбрецы", "Маленькие феи",</w:t>
      </w:r>
      <w:r>
        <w:rPr>
          <w:spacing w:val="1"/>
          <w:sz w:val="24"/>
          <w:szCs w:val="24"/>
        </w:rPr>
        <w:t xml:space="preserve"> </w:t>
      </w:r>
      <w:r>
        <w:rPr>
          <w:sz w:val="24"/>
          <w:szCs w:val="24"/>
        </w:rPr>
        <w:t>"Три</w:t>
      </w:r>
      <w:r>
        <w:rPr>
          <w:spacing w:val="-4"/>
          <w:sz w:val="24"/>
          <w:szCs w:val="24"/>
        </w:rPr>
        <w:t xml:space="preserve"> </w:t>
      </w:r>
      <w:r>
        <w:rPr>
          <w:sz w:val="24"/>
          <w:szCs w:val="24"/>
        </w:rPr>
        <w:t>зверолова"</w:t>
      </w:r>
      <w:r>
        <w:rPr>
          <w:spacing w:val="-4"/>
          <w:sz w:val="24"/>
          <w:szCs w:val="24"/>
        </w:rPr>
        <w:t xml:space="preserve"> </w:t>
      </w:r>
      <w:r>
        <w:rPr>
          <w:sz w:val="24"/>
          <w:szCs w:val="24"/>
        </w:rPr>
        <w:t>англ.,</w:t>
      </w:r>
      <w:r>
        <w:rPr>
          <w:spacing w:val="-4"/>
          <w:sz w:val="24"/>
          <w:szCs w:val="24"/>
        </w:rPr>
        <w:t xml:space="preserve"> </w:t>
      </w:r>
      <w:r>
        <w:rPr>
          <w:sz w:val="24"/>
          <w:szCs w:val="24"/>
        </w:rPr>
        <w:t>обр.</w:t>
      </w:r>
      <w:r>
        <w:rPr>
          <w:spacing w:val="-4"/>
          <w:sz w:val="24"/>
          <w:szCs w:val="24"/>
        </w:rPr>
        <w:t xml:space="preserve"> </w:t>
      </w:r>
      <w:r>
        <w:rPr>
          <w:sz w:val="24"/>
          <w:szCs w:val="24"/>
        </w:rPr>
        <w:t>С.</w:t>
      </w:r>
      <w:r>
        <w:rPr>
          <w:spacing w:val="-4"/>
          <w:sz w:val="24"/>
          <w:szCs w:val="24"/>
        </w:rPr>
        <w:t xml:space="preserve"> </w:t>
      </w:r>
      <w:r>
        <w:rPr>
          <w:sz w:val="24"/>
          <w:szCs w:val="24"/>
        </w:rPr>
        <w:t>Маршака;</w:t>
      </w:r>
      <w:r>
        <w:rPr>
          <w:spacing w:val="-4"/>
          <w:sz w:val="24"/>
          <w:szCs w:val="24"/>
        </w:rPr>
        <w:t xml:space="preserve"> </w:t>
      </w:r>
      <w:r>
        <w:rPr>
          <w:sz w:val="24"/>
          <w:szCs w:val="24"/>
        </w:rPr>
        <w:t>"Что</w:t>
      </w:r>
      <w:r>
        <w:rPr>
          <w:spacing w:val="-3"/>
          <w:sz w:val="24"/>
          <w:szCs w:val="24"/>
        </w:rPr>
        <w:t xml:space="preserve"> </w:t>
      </w:r>
      <w:r>
        <w:rPr>
          <w:sz w:val="24"/>
          <w:szCs w:val="24"/>
        </w:rPr>
        <w:t>за</w:t>
      </w:r>
      <w:r>
        <w:rPr>
          <w:spacing w:val="-4"/>
          <w:sz w:val="24"/>
          <w:szCs w:val="24"/>
        </w:rPr>
        <w:t xml:space="preserve"> </w:t>
      </w:r>
      <w:r>
        <w:rPr>
          <w:sz w:val="24"/>
          <w:szCs w:val="24"/>
        </w:rPr>
        <w:t>грохот",</w:t>
      </w:r>
      <w:r>
        <w:rPr>
          <w:spacing w:val="-4"/>
          <w:sz w:val="24"/>
          <w:szCs w:val="24"/>
        </w:rPr>
        <w:t xml:space="preserve"> </w:t>
      </w:r>
      <w:r>
        <w:rPr>
          <w:sz w:val="24"/>
          <w:szCs w:val="24"/>
        </w:rPr>
        <w:t>пер.</w:t>
      </w:r>
      <w:r>
        <w:rPr>
          <w:spacing w:val="-4"/>
          <w:sz w:val="24"/>
          <w:szCs w:val="24"/>
        </w:rPr>
        <w:t xml:space="preserve"> </w:t>
      </w:r>
      <w:r>
        <w:rPr>
          <w:sz w:val="24"/>
          <w:szCs w:val="24"/>
        </w:rPr>
        <w:t>с</w:t>
      </w:r>
      <w:r>
        <w:rPr>
          <w:spacing w:val="1"/>
          <w:sz w:val="24"/>
          <w:szCs w:val="24"/>
        </w:rPr>
        <w:t xml:space="preserve"> </w:t>
      </w:r>
      <w:r>
        <w:rPr>
          <w:sz w:val="24"/>
          <w:szCs w:val="24"/>
        </w:rPr>
        <w:t>латыш.</w:t>
      </w:r>
      <w:r>
        <w:rPr>
          <w:spacing w:val="-4"/>
          <w:sz w:val="24"/>
          <w:szCs w:val="24"/>
        </w:rPr>
        <w:t xml:space="preserve"> </w:t>
      </w:r>
      <w:r>
        <w:rPr>
          <w:sz w:val="24"/>
          <w:szCs w:val="24"/>
        </w:rPr>
        <w:t>С.</w:t>
      </w:r>
      <w:r>
        <w:rPr>
          <w:spacing w:val="-4"/>
          <w:sz w:val="24"/>
          <w:szCs w:val="24"/>
        </w:rPr>
        <w:t xml:space="preserve"> </w:t>
      </w:r>
      <w:r>
        <w:rPr>
          <w:sz w:val="24"/>
          <w:szCs w:val="24"/>
        </w:rPr>
        <w:t>Маршака;</w:t>
      </w:r>
      <w:r>
        <w:rPr>
          <w:spacing w:val="-62"/>
          <w:sz w:val="24"/>
          <w:szCs w:val="24"/>
        </w:rPr>
        <w:t xml:space="preserve"> </w:t>
      </w:r>
      <w:r>
        <w:rPr>
          <w:sz w:val="24"/>
          <w:szCs w:val="24"/>
        </w:rPr>
        <w:t>"Купите лук...", пер. с шотл. И. Токмаковой; "Разговор лягушек", "Несговорчивый</w:t>
      </w:r>
      <w:r>
        <w:rPr>
          <w:spacing w:val="1"/>
          <w:sz w:val="24"/>
          <w:szCs w:val="24"/>
        </w:rPr>
        <w:t xml:space="preserve"> </w:t>
      </w:r>
      <w:r>
        <w:rPr>
          <w:sz w:val="24"/>
          <w:szCs w:val="24"/>
        </w:rPr>
        <w:t>удод",</w:t>
      </w:r>
      <w:r>
        <w:rPr>
          <w:spacing w:val="-2"/>
          <w:sz w:val="24"/>
          <w:szCs w:val="24"/>
        </w:rPr>
        <w:t xml:space="preserve"> </w:t>
      </w:r>
      <w:r>
        <w:rPr>
          <w:sz w:val="24"/>
          <w:szCs w:val="24"/>
        </w:rPr>
        <w:t>"Помогите!"</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чеш.</w:t>
      </w:r>
      <w:r>
        <w:rPr>
          <w:spacing w:val="-1"/>
          <w:sz w:val="24"/>
          <w:szCs w:val="24"/>
        </w:rPr>
        <w:t xml:space="preserve"> </w:t>
      </w:r>
      <w:r>
        <w:rPr>
          <w:sz w:val="24"/>
          <w:szCs w:val="24"/>
        </w:rPr>
        <w:t>С. Маршака.</w:t>
      </w:r>
    </w:p>
    <w:p>
      <w:pPr>
        <w:pStyle w:val="12"/>
        <w:ind w:left="284" w:firstLine="539"/>
        <w:rPr>
          <w:sz w:val="24"/>
          <w:szCs w:val="24"/>
        </w:rPr>
      </w:pPr>
      <w:r>
        <w:rPr>
          <w:i/>
          <w:sz w:val="24"/>
          <w:szCs w:val="24"/>
          <w:shd w:val="clear" w:color="auto" w:fill="FFEFC1"/>
        </w:rPr>
        <w:t>Сказки.</w:t>
      </w:r>
      <w:r>
        <w:rPr>
          <w:i/>
          <w:sz w:val="24"/>
          <w:szCs w:val="24"/>
        </w:rPr>
        <w:t xml:space="preserve"> </w:t>
      </w:r>
      <w:r>
        <w:rPr>
          <w:sz w:val="24"/>
          <w:szCs w:val="24"/>
        </w:rPr>
        <w:t>"Два жадных медвежонка", венг., обр. А. Краснова и В. Важдаева;</w:t>
      </w:r>
      <w:r>
        <w:rPr>
          <w:spacing w:val="1"/>
          <w:sz w:val="24"/>
          <w:szCs w:val="24"/>
        </w:rPr>
        <w:t xml:space="preserve"> </w:t>
      </w:r>
      <w:r>
        <w:rPr>
          <w:sz w:val="24"/>
          <w:szCs w:val="24"/>
        </w:rPr>
        <w:t>"Упрямые козы", узб. обр. Ш. Сагдуллы; "У солнышка в гостях", пер. со словац. С.</w:t>
      </w:r>
      <w:r>
        <w:rPr>
          <w:spacing w:val="1"/>
          <w:sz w:val="24"/>
          <w:szCs w:val="24"/>
        </w:rPr>
        <w:t xml:space="preserve"> </w:t>
      </w:r>
      <w:r>
        <w:rPr>
          <w:sz w:val="24"/>
          <w:szCs w:val="24"/>
        </w:rPr>
        <w:t>Могилевской и Л. Зориной; "Храбрец-молодец", пер. с болг. Л. Грибовой; "Пых",</w:t>
      </w:r>
      <w:r>
        <w:rPr>
          <w:spacing w:val="1"/>
          <w:sz w:val="24"/>
          <w:szCs w:val="24"/>
        </w:rPr>
        <w:t xml:space="preserve"> </w:t>
      </w:r>
      <w:r>
        <w:rPr>
          <w:sz w:val="24"/>
          <w:szCs w:val="24"/>
        </w:rPr>
        <w:t>белорус, обр. Н. Мялика: "Лесной мишка и проказница мышка", латыш., обр. Ю.</w:t>
      </w:r>
      <w:r>
        <w:rPr>
          <w:spacing w:val="1"/>
          <w:sz w:val="24"/>
          <w:szCs w:val="24"/>
        </w:rPr>
        <w:t xml:space="preserve"> </w:t>
      </w:r>
      <w:r>
        <w:rPr>
          <w:sz w:val="24"/>
          <w:szCs w:val="24"/>
        </w:rPr>
        <w:t>Ванага,</w:t>
      </w:r>
      <w:r>
        <w:rPr>
          <w:spacing w:val="-2"/>
          <w:sz w:val="24"/>
          <w:szCs w:val="24"/>
        </w:rPr>
        <w:t xml:space="preserve"> </w:t>
      </w:r>
      <w:r>
        <w:rPr>
          <w:sz w:val="24"/>
          <w:szCs w:val="24"/>
        </w:rPr>
        <w:t>пер.</w:t>
      </w:r>
      <w:r>
        <w:rPr>
          <w:spacing w:val="2"/>
          <w:sz w:val="24"/>
          <w:szCs w:val="24"/>
        </w:rPr>
        <w:t xml:space="preserve"> </w:t>
      </w:r>
      <w:r>
        <w:rPr>
          <w:sz w:val="24"/>
          <w:szCs w:val="24"/>
        </w:rPr>
        <w:t>Л.</w:t>
      </w:r>
      <w:r>
        <w:rPr>
          <w:spacing w:val="-1"/>
          <w:sz w:val="24"/>
          <w:szCs w:val="24"/>
        </w:rPr>
        <w:t xml:space="preserve"> </w:t>
      </w:r>
      <w:r>
        <w:rPr>
          <w:sz w:val="24"/>
          <w:szCs w:val="24"/>
        </w:rPr>
        <w:t>Воронковой.</w:t>
      </w:r>
    </w:p>
    <w:p>
      <w:pPr>
        <w:ind w:left="284"/>
        <w:rPr>
          <w:i/>
          <w:sz w:val="24"/>
          <w:szCs w:val="24"/>
        </w:rPr>
      </w:pPr>
      <w:r>
        <w:rPr>
          <w:i/>
          <w:sz w:val="24"/>
          <w:szCs w:val="24"/>
          <w:shd w:val="clear" w:color="auto" w:fill="FFEFC1"/>
        </w:rPr>
        <w:t>Произведения</w:t>
      </w:r>
      <w:r>
        <w:rPr>
          <w:i/>
          <w:spacing w:val="-3"/>
          <w:sz w:val="24"/>
          <w:szCs w:val="24"/>
          <w:shd w:val="clear" w:color="auto" w:fill="FFEFC1"/>
        </w:rPr>
        <w:t xml:space="preserve"> </w:t>
      </w:r>
      <w:r>
        <w:rPr>
          <w:i/>
          <w:sz w:val="24"/>
          <w:szCs w:val="24"/>
          <w:shd w:val="clear" w:color="auto" w:fill="FFEFC1"/>
        </w:rPr>
        <w:t>поэтов</w:t>
      </w:r>
      <w:r>
        <w:rPr>
          <w:i/>
          <w:spacing w:val="-1"/>
          <w:sz w:val="24"/>
          <w:szCs w:val="24"/>
          <w:shd w:val="clear" w:color="auto" w:fill="FFEFC1"/>
        </w:rPr>
        <w:t xml:space="preserve"> </w:t>
      </w:r>
      <w:r>
        <w:rPr>
          <w:i/>
          <w:sz w:val="24"/>
          <w:szCs w:val="24"/>
          <w:shd w:val="clear" w:color="auto" w:fill="FFEFC1"/>
        </w:rPr>
        <w:t>и</w:t>
      </w:r>
      <w:r>
        <w:rPr>
          <w:i/>
          <w:spacing w:val="-5"/>
          <w:sz w:val="24"/>
          <w:szCs w:val="24"/>
          <w:shd w:val="clear" w:color="auto" w:fill="FFEFC1"/>
        </w:rPr>
        <w:t xml:space="preserve"> </w:t>
      </w:r>
      <w:r>
        <w:rPr>
          <w:i/>
          <w:sz w:val="24"/>
          <w:szCs w:val="24"/>
          <w:shd w:val="clear" w:color="auto" w:fill="FFEFC1"/>
        </w:rPr>
        <w:t>писателей</w:t>
      </w:r>
      <w:r>
        <w:rPr>
          <w:i/>
          <w:spacing w:val="-4"/>
          <w:sz w:val="24"/>
          <w:szCs w:val="24"/>
          <w:shd w:val="clear" w:color="auto" w:fill="FFEFC1"/>
        </w:rPr>
        <w:t xml:space="preserve"> </w:t>
      </w:r>
      <w:r>
        <w:rPr>
          <w:i/>
          <w:sz w:val="24"/>
          <w:szCs w:val="24"/>
          <w:shd w:val="clear" w:color="auto" w:fill="FFEFC1"/>
        </w:rPr>
        <w:t>России.</w:t>
      </w:r>
    </w:p>
    <w:p>
      <w:pPr>
        <w:pStyle w:val="12"/>
        <w:ind w:left="284" w:firstLine="539"/>
        <w:rPr>
          <w:sz w:val="24"/>
          <w:szCs w:val="24"/>
        </w:rPr>
      </w:pPr>
      <w:r>
        <w:rPr>
          <w:sz w:val="24"/>
          <w:szCs w:val="24"/>
        </w:rPr>
        <w:t>Поэзия. Бальмонт К.Д. "Осень"; Благинина Е.А. "Радуга"; Городецкий С.М.</w:t>
      </w:r>
      <w:r>
        <w:rPr>
          <w:spacing w:val="1"/>
          <w:sz w:val="24"/>
          <w:szCs w:val="24"/>
        </w:rPr>
        <w:t xml:space="preserve"> </w:t>
      </w:r>
      <w:r>
        <w:rPr>
          <w:sz w:val="24"/>
          <w:szCs w:val="24"/>
        </w:rPr>
        <w:t>"Кто это?"; Заболоцкий Н.А. "Как мыши с котом воевали"; Кольцов А.В. "Дуют</w:t>
      </w:r>
      <w:r>
        <w:rPr>
          <w:spacing w:val="1"/>
          <w:sz w:val="24"/>
          <w:szCs w:val="24"/>
        </w:rPr>
        <w:t xml:space="preserve"> </w:t>
      </w:r>
      <w:r>
        <w:rPr>
          <w:sz w:val="24"/>
          <w:szCs w:val="24"/>
        </w:rPr>
        <w:t>ветры..." (из стихотворения "Русская песня"); Косяков И.И. "Все она"; Майков А.Н.</w:t>
      </w:r>
      <w:r>
        <w:rPr>
          <w:spacing w:val="-62"/>
          <w:sz w:val="24"/>
          <w:szCs w:val="24"/>
        </w:rPr>
        <w:t xml:space="preserve"> </w:t>
      </w:r>
      <w:r>
        <w:rPr>
          <w:sz w:val="24"/>
          <w:szCs w:val="24"/>
        </w:rPr>
        <w:t>"Колыбельная песня"; Маршак С.Я. "Детки в клетке" (стихотворения из цикла по</w:t>
      </w:r>
      <w:r>
        <w:rPr>
          <w:spacing w:val="1"/>
          <w:sz w:val="24"/>
          <w:szCs w:val="24"/>
        </w:rPr>
        <w:t xml:space="preserve"> </w:t>
      </w:r>
      <w:r>
        <w:rPr>
          <w:sz w:val="24"/>
          <w:szCs w:val="24"/>
        </w:rPr>
        <w:t>выбору), "Тихая сказка", "Сказка об умном мышонке"; Михалков С.В. "Песенка</w:t>
      </w:r>
      <w:r>
        <w:rPr>
          <w:spacing w:val="1"/>
          <w:sz w:val="24"/>
          <w:szCs w:val="24"/>
        </w:rPr>
        <w:t xml:space="preserve"> </w:t>
      </w:r>
      <w:r>
        <w:rPr>
          <w:sz w:val="24"/>
          <w:szCs w:val="24"/>
        </w:rPr>
        <w:t>друзей";</w:t>
      </w:r>
      <w:r>
        <w:rPr>
          <w:spacing w:val="-14"/>
          <w:sz w:val="24"/>
          <w:szCs w:val="24"/>
        </w:rPr>
        <w:t xml:space="preserve"> </w:t>
      </w:r>
      <w:r>
        <w:rPr>
          <w:sz w:val="24"/>
          <w:szCs w:val="24"/>
        </w:rPr>
        <w:t>Мошковская</w:t>
      </w:r>
      <w:r>
        <w:rPr>
          <w:spacing w:val="-11"/>
          <w:sz w:val="24"/>
          <w:szCs w:val="24"/>
        </w:rPr>
        <w:t xml:space="preserve"> </w:t>
      </w:r>
      <w:r>
        <w:rPr>
          <w:sz w:val="24"/>
          <w:szCs w:val="24"/>
        </w:rPr>
        <w:t>Э.Э.</w:t>
      </w:r>
      <w:r>
        <w:rPr>
          <w:spacing w:val="-12"/>
          <w:sz w:val="24"/>
          <w:szCs w:val="24"/>
        </w:rPr>
        <w:t xml:space="preserve"> </w:t>
      </w:r>
      <w:r>
        <w:rPr>
          <w:sz w:val="24"/>
          <w:szCs w:val="24"/>
        </w:rPr>
        <w:t>"Жадина";</w:t>
      </w:r>
      <w:r>
        <w:rPr>
          <w:spacing w:val="-11"/>
          <w:sz w:val="24"/>
          <w:szCs w:val="24"/>
        </w:rPr>
        <w:t xml:space="preserve"> </w:t>
      </w:r>
      <w:r>
        <w:rPr>
          <w:sz w:val="24"/>
          <w:szCs w:val="24"/>
        </w:rPr>
        <w:t>Плещеев</w:t>
      </w:r>
      <w:r>
        <w:rPr>
          <w:spacing w:val="-13"/>
          <w:sz w:val="24"/>
          <w:szCs w:val="24"/>
        </w:rPr>
        <w:t xml:space="preserve"> </w:t>
      </w:r>
      <w:r>
        <w:rPr>
          <w:sz w:val="24"/>
          <w:szCs w:val="24"/>
        </w:rPr>
        <w:t>А.Н.</w:t>
      </w:r>
      <w:r>
        <w:rPr>
          <w:spacing w:val="-14"/>
          <w:sz w:val="24"/>
          <w:szCs w:val="24"/>
        </w:rPr>
        <w:t xml:space="preserve"> </w:t>
      </w:r>
      <w:r>
        <w:rPr>
          <w:sz w:val="24"/>
          <w:szCs w:val="24"/>
        </w:rPr>
        <w:t>"Осень</w:t>
      </w:r>
      <w:r>
        <w:rPr>
          <w:spacing w:val="-13"/>
          <w:sz w:val="24"/>
          <w:szCs w:val="24"/>
        </w:rPr>
        <w:t xml:space="preserve"> </w:t>
      </w:r>
      <w:r>
        <w:rPr>
          <w:sz w:val="24"/>
          <w:szCs w:val="24"/>
        </w:rPr>
        <w:t>наступила...",</w:t>
      </w:r>
      <w:r>
        <w:rPr>
          <w:spacing w:val="-14"/>
          <w:sz w:val="24"/>
          <w:szCs w:val="24"/>
        </w:rPr>
        <w:t xml:space="preserve"> </w:t>
      </w:r>
      <w:r>
        <w:rPr>
          <w:sz w:val="24"/>
          <w:szCs w:val="24"/>
        </w:rPr>
        <w:t>"Весна"</w:t>
      </w:r>
      <w:r>
        <w:rPr>
          <w:spacing w:val="-13"/>
          <w:sz w:val="24"/>
          <w:szCs w:val="24"/>
        </w:rPr>
        <w:t xml:space="preserve"> </w:t>
      </w:r>
      <w:r>
        <w:rPr>
          <w:sz w:val="24"/>
          <w:szCs w:val="24"/>
        </w:rPr>
        <w:t>(в</w:t>
      </w:r>
      <w:r>
        <w:rPr>
          <w:spacing w:val="-63"/>
          <w:sz w:val="24"/>
          <w:szCs w:val="24"/>
        </w:rPr>
        <w:t xml:space="preserve"> </w:t>
      </w:r>
      <w:r>
        <w:rPr>
          <w:sz w:val="24"/>
          <w:szCs w:val="24"/>
        </w:rPr>
        <w:t>сокр.);</w:t>
      </w:r>
      <w:r>
        <w:rPr>
          <w:spacing w:val="1"/>
          <w:sz w:val="24"/>
          <w:szCs w:val="24"/>
        </w:rPr>
        <w:t xml:space="preserve"> </w:t>
      </w:r>
      <w:r>
        <w:rPr>
          <w:sz w:val="24"/>
          <w:szCs w:val="24"/>
        </w:rPr>
        <w:t>Пушкин</w:t>
      </w:r>
      <w:r>
        <w:rPr>
          <w:spacing w:val="1"/>
          <w:sz w:val="24"/>
          <w:szCs w:val="24"/>
        </w:rPr>
        <w:t xml:space="preserve"> </w:t>
      </w:r>
      <w:r>
        <w:rPr>
          <w:sz w:val="24"/>
          <w:szCs w:val="24"/>
        </w:rPr>
        <w:t>А.С.</w:t>
      </w:r>
      <w:r>
        <w:rPr>
          <w:spacing w:val="1"/>
          <w:sz w:val="24"/>
          <w:szCs w:val="24"/>
        </w:rPr>
        <w:t xml:space="preserve"> </w:t>
      </w:r>
      <w:r>
        <w:rPr>
          <w:sz w:val="24"/>
          <w:szCs w:val="24"/>
        </w:rPr>
        <w:t>"Ветер,</w:t>
      </w:r>
      <w:r>
        <w:rPr>
          <w:spacing w:val="1"/>
          <w:sz w:val="24"/>
          <w:szCs w:val="24"/>
        </w:rPr>
        <w:t xml:space="preserve"> </w:t>
      </w:r>
      <w:r>
        <w:rPr>
          <w:sz w:val="24"/>
          <w:szCs w:val="24"/>
        </w:rPr>
        <w:t>ветер!</w:t>
      </w:r>
      <w:r>
        <w:rPr>
          <w:spacing w:val="1"/>
          <w:sz w:val="24"/>
          <w:szCs w:val="24"/>
        </w:rPr>
        <w:t xml:space="preserve"> </w:t>
      </w:r>
      <w:r>
        <w:rPr>
          <w:sz w:val="24"/>
          <w:szCs w:val="24"/>
        </w:rPr>
        <w:t>Ты</w:t>
      </w:r>
      <w:r>
        <w:rPr>
          <w:spacing w:val="1"/>
          <w:sz w:val="24"/>
          <w:szCs w:val="24"/>
        </w:rPr>
        <w:t xml:space="preserve"> </w:t>
      </w:r>
      <w:r>
        <w:rPr>
          <w:sz w:val="24"/>
          <w:szCs w:val="24"/>
        </w:rPr>
        <w:t>могуч!..",</w:t>
      </w:r>
      <w:r>
        <w:rPr>
          <w:spacing w:val="1"/>
          <w:sz w:val="24"/>
          <w:szCs w:val="24"/>
        </w:rPr>
        <w:t xml:space="preserve"> </w:t>
      </w:r>
      <w:r>
        <w:rPr>
          <w:sz w:val="24"/>
          <w:szCs w:val="24"/>
        </w:rPr>
        <w:t>"Свет</w:t>
      </w:r>
      <w:r>
        <w:rPr>
          <w:spacing w:val="1"/>
          <w:sz w:val="24"/>
          <w:szCs w:val="24"/>
        </w:rPr>
        <w:t xml:space="preserve"> </w:t>
      </w:r>
      <w:r>
        <w:rPr>
          <w:sz w:val="24"/>
          <w:szCs w:val="24"/>
        </w:rPr>
        <w:t>наш,</w:t>
      </w:r>
      <w:r>
        <w:rPr>
          <w:spacing w:val="1"/>
          <w:sz w:val="24"/>
          <w:szCs w:val="24"/>
        </w:rPr>
        <w:t xml:space="preserve"> </w:t>
      </w:r>
      <w:r>
        <w:rPr>
          <w:sz w:val="24"/>
          <w:szCs w:val="24"/>
        </w:rPr>
        <w:t>солнышко!..",</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Токмакова</w:t>
      </w:r>
      <w:r>
        <w:rPr>
          <w:spacing w:val="1"/>
          <w:sz w:val="24"/>
          <w:szCs w:val="24"/>
        </w:rPr>
        <w:t xml:space="preserve"> </w:t>
      </w:r>
      <w:r>
        <w:rPr>
          <w:sz w:val="24"/>
          <w:szCs w:val="24"/>
        </w:rPr>
        <w:t>И.П.</w:t>
      </w:r>
      <w:r>
        <w:rPr>
          <w:spacing w:val="1"/>
          <w:sz w:val="24"/>
          <w:szCs w:val="24"/>
        </w:rPr>
        <w:t xml:space="preserve"> </w:t>
      </w:r>
      <w:r>
        <w:rPr>
          <w:sz w:val="24"/>
          <w:szCs w:val="24"/>
        </w:rPr>
        <w:t>"Медведь";</w:t>
      </w:r>
      <w:r>
        <w:rPr>
          <w:spacing w:val="1"/>
          <w:sz w:val="24"/>
          <w:szCs w:val="24"/>
        </w:rPr>
        <w:t xml:space="preserve"> </w:t>
      </w:r>
      <w:r>
        <w:rPr>
          <w:sz w:val="24"/>
          <w:szCs w:val="24"/>
        </w:rPr>
        <w:t>Чуковский</w:t>
      </w:r>
      <w:r>
        <w:rPr>
          <w:spacing w:val="1"/>
          <w:sz w:val="24"/>
          <w:szCs w:val="24"/>
        </w:rPr>
        <w:t xml:space="preserve"> </w:t>
      </w:r>
      <w:r>
        <w:rPr>
          <w:sz w:val="24"/>
          <w:szCs w:val="24"/>
        </w:rPr>
        <w:t>К.И.</w:t>
      </w:r>
      <w:r>
        <w:rPr>
          <w:spacing w:val="1"/>
          <w:sz w:val="24"/>
          <w:szCs w:val="24"/>
        </w:rPr>
        <w:t xml:space="preserve"> </w:t>
      </w:r>
      <w:r>
        <w:rPr>
          <w:sz w:val="24"/>
          <w:szCs w:val="24"/>
        </w:rPr>
        <w:t>"Мойдодыр",</w:t>
      </w:r>
      <w:r>
        <w:rPr>
          <w:spacing w:val="1"/>
          <w:sz w:val="24"/>
          <w:szCs w:val="24"/>
        </w:rPr>
        <w:t xml:space="preserve"> </w:t>
      </w:r>
      <w:r>
        <w:rPr>
          <w:sz w:val="24"/>
          <w:szCs w:val="24"/>
        </w:rPr>
        <w:t>"Муха-</w:t>
      </w:r>
      <w:r>
        <w:rPr>
          <w:spacing w:val="1"/>
          <w:sz w:val="24"/>
          <w:szCs w:val="24"/>
        </w:rPr>
        <w:t xml:space="preserve"> </w:t>
      </w:r>
      <w:r>
        <w:rPr>
          <w:sz w:val="24"/>
          <w:szCs w:val="24"/>
        </w:rPr>
        <w:t>цокотуха",</w:t>
      </w:r>
      <w:r>
        <w:rPr>
          <w:spacing w:val="1"/>
          <w:sz w:val="24"/>
          <w:szCs w:val="24"/>
        </w:rPr>
        <w:t xml:space="preserve"> </w:t>
      </w:r>
      <w:r>
        <w:rPr>
          <w:sz w:val="24"/>
          <w:szCs w:val="24"/>
        </w:rPr>
        <w:t>"Ежики</w:t>
      </w:r>
      <w:r>
        <w:rPr>
          <w:spacing w:val="1"/>
          <w:sz w:val="24"/>
          <w:szCs w:val="24"/>
        </w:rPr>
        <w:t xml:space="preserve"> </w:t>
      </w:r>
      <w:r>
        <w:rPr>
          <w:sz w:val="24"/>
          <w:szCs w:val="24"/>
        </w:rPr>
        <w:t>смеются",</w:t>
      </w:r>
      <w:r>
        <w:rPr>
          <w:spacing w:val="1"/>
          <w:sz w:val="24"/>
          <w:szCs w:val="24"/>
        </w:rPr>
        <w:t xml:space="preserve"> </w:t>
      </w:r>
      <w:r>
        <w:rPr>
          <w:sz w:val="24"/>
          <w:szCs w:val="24"/>
        </w:rPr>
        <w:t>"Елка",</w:t>
      </w:r>
      <w:r>
        <w:rPr>
          <w:spacing w:val="1"/>
          <w:sz w:val="24"/>
          <w:szCs w:val="24"/>
        </w:rPr>
        <w:t xml:space="preserve"> </w:t>
      </w:r>
      <w:r>
        <w:rPr>
          <w:sz w:val="24"/>
          <w:szCs w:val="24"/>
        </w:rPr>
        <w:t>Айболит",</w:t>
      </w:r>
      <w:r>
        <w:rPr>
          <w:spacing w:val="1"/>
          <w:sz w:val="24"/>
          <w:szCs w:val="24"/>
        </w:rPr>
        <w:t xml:space="preserve"> </w:t>
      </w:r>
      <w:r>
        <w:rPr>
          <w:sz w:val="24"/>
          <w:szCs w:val="24"/>
        </w:rPr>
        <w:t>"Чудо-дерево",</w:t>
      </w:r>
      <w:r>
        <w:rPr>
          <w:spacing w:val="1"/>
          <w:sz w:val="24"/>
          <w:szCs w:val="24"/>
        </w:rPr>
        <w:t xml:space="preserve"> </w:t>
      </w:r>
      <w:r>
        <w:rPr>
          <w:sz w:val="24"/>
          <w:szCs w:val="24"/>
        </w:rPr>
        <w:t>"Черепаха"</w:t>
      </w:r>
      <w:r>
        <w:rPr>
          <w:spacing w:val="1"/>
          <w:sz w:val="24"/>
          <w:szCs w:val="24"/>
        </w:rPr>
        <w:t xml:space="preserve"> </w:t>
      </w:r>
      <w:r>
        <w:rPr>
          <w:sz w:val="24"/>
          <w:szCs w:val="24"/>
        </w:rPr>
        <w:t>(по</w:t>
      </w:r>
      <w:r>
        <w:rPr>
          <w:spacing w:val="1"/>
          <w:sz w:val="24"/>
          <w:szCs w:val="24"/>
        </w:rPr>
        <w:t xml:space="preserve"> </w:t>
      </w:r>
      <w:r>
        <w:rPr>
          <w:sz w:val="24"/>
          <w:szCs w:val="24"/>
        </w:rPr>
        <w:t>выбору).</w:t>
      </w:r>
    </w:p>
    <w:p>
      <w:pPr>
        <w:pStyle w:val="12"/>
        <w:ind w:left="284" w:firstLine="539"/>
        <w:rPr>
          <w:sz w:val="24"/>
          <w:szCs w:val="24"/>
        </w:rPr>
      </w:pPr>
      <w:r>
        <w:rPr>
          <w:i/>
          <w:sz w:val="24"/>
          <w:szCs w:val="24"/>
          <w:shd w:val="clear" w:color="auto" w:fill="FFEFC1"/>
        </w:rPr>
        <w:t>Проза.</w:t>
      </w:r>
      <w:r>
        <w:rPr>
          <w:i/>
          <w:spacing w:val="-14"/>
          <w:sz w:val="24"/>
          <w:szCs w:val="24"/>
        </w:rPr>
        <w:t xml:space="preserve"> </w:t>
      </w:r>
      <w:r>
        <w:rPr>
          <w:sz w:val="24"/>
          <w:szCs w:val="24"/>
        </w:rPr>
        <w:t>Бианки</w:t>
      </w:r>
      <w:r>
        <w:rPr>
          <w:spacing w:val="-11"/>
          <w:sz w:val="24"/>
          <w:szCs w:val="24"/>
        </w:rPr>
        <w:t xml:space="preserve"> </w:t>
      </w:r>
      <w:r>
        <w:rPr>
          <w:sz w:val="24"/>
          <w:szCs w:val="24"/>
        </w:rPr>
        <w:t>В.В.</w:t>
      </w:r>
      <w:r>
        <w:rPr>
          <w:spacing w:val="-14"/>
          <w:sz w:val="24"/>
          <w:szCs w:val="24"/>
        </w:rPr>
        <w:t xml:space="preserve"> </w:t>
      </w:r>
      <w:r>
        <w:rPr>
          <w:sz w:val="24"/>
          <w:szCs w:val="24"/>
        </w:rPr>
        <w:t>"Купание</w:t>
      </w:r>
      <w:r>
        <w:rPr>
          <w:spacing w:val="-13"/>
          <w:sz w:val="24"/>
          <w:szCs w:val="24"/>
        </w:rPr>
        <w:t xml:space="preserve"> </w:t>
      </w:r>
      <w:r>
        <w:rPr>
          <w:sz w:val="24"/>
          <w:szCs w:val="24"/>
        </w:rPr>
        <w:t>медвежат";</w:t>
      </w:r>
      <w:r>
        <w:rPr>
          <w:spacing w:val="-11"/>
          <w:sz w:val="24"/>
          <w:szCs w:val="24"/>
        </w:rPr>
        <w:t xml:space="preserve"> </w:t>
      </w:r>
      <w:r>
        <w:rPr>
          <w:sz w:val="24"/>
          <w:szCs w:val="24"/>
        </w:rPr>
        <w:t>Воронкова</w:t>
      </w:r>
      <w:r>
        <w:rPr>
          <w:spacing w:val="-13"/>
          <w:sz w:val="24"/>
          <w:szCs w:val="24"/>
        </w:rPr>
        <w:t xml:space="preserve"> </w:t>
      </w:r>
      <w:r>
        <w:rPr>
          <w:sz w:val="24"/>
          <w:szCs w:val="24"/>
        </w:rPr>
        <w:t>Л.Ф.</w:t>
      </w:r>
      <w:r>
        <w:rPr>
          <w:spacing w:val="-12"/>
          <w:sz w:val="24"/>
          <w:szCs w:val="24"/>
        </w:rPr>
        <w:t xml:space="preserve"> </w:t>
      </w:r>
      <w:r>
        <w:rPr>
          <w:sz w:val="24"/>
          <w:szCs w:val="24"/>
        </w:rPr>
        <w:t>"Снег</w:t>
      </w:r>
      <w:r>
        <w:rPr>
          <w:spacing w:val="-14"/>
          <w:sz w:val="24"/>
          <w:szCs w:val="24"/>
        </w:rPr>
        <w:t xml:space="preserve"> </w:t>
      </w:r>
      <w:r>
        <w:rPr>
          <w:sz w:val="24"/>
          <w:szCs w:val="24"/>
        </w:rPr>
        <w:t>идет"</w:t>
      </w:r>
      <w:r>
        <w:rPr>
          <w:spacing w:val="-11"/>
          <w:sz w:val="24"/>
          <w:szCs w:val="24"/>
        </w:rPr>
        <w:t xml:space="preserve"> </w:t>
      </w:r>
      <w:r>
        <w:rPr>
          <w:sz w:val="24"/>
          <w:szCs w:val="24"/>
        </w:rPr>
        <w:t>(из</w:t>
      </w:r>
      <w:r>
        <w:rPr>
          <w:spacing w:val="-8"/>
          <w:sz w:val="24"/>
          <w:szCs w:val="24"/>
        </w:rPr>
        <w:t xml:space="preserve"> </w:t>
      </w:r>
      <w:r>
        <w:rPr>
          <w:sz w:val="24"/>
          <w:szCs w:val="24"/>
        </w:rPr>
        <w:t>книги</w:t>
      </w:r>
      <w:r>
        <w:rPr>
          <w:spacing w:val="-62"/>
          <w:sz w:val="24"/>
          <w:szCs w:val="24"/>
        </w:rPr>
        <w:t xml:space="preserve"> </w:t>
      </w:r>
      <w:r>
        <w:rPr>
          <w:sz w:val="24"/>
          <w:szCs w:val="24"/>
        </w:rPr>
        <w:t>"Снег идет"); Дмитриев Ю. "Синий шалашик"; Житков Б.С. "Что я видел" (1 - 2</w:t>
      </w:r>
      <w:r>
        <w:rPr>
          <w:spacing w:val="1"/>
          <w:sz w:val="24"/>
          <w:szCs w:val="24"/>
        </w:rPr>
        <w:t xml:space="preserve"> </w:t>
      </w:r>
      <w:r>
        <w:rPr>
          <w:sz w:val="24"/>
          <w:szCs w:val="24"/>
        </w:rPr>
        <w:t>рассказа по выбору); Зартайская И. "Душевные истории про Пряника и Вареника";</w:t>
      </w:r>
      <w:r>
        <w:rPr>
          <w:spacing w:val="1"/>
          <w:sz w:val="24"/>
          <w:szCs w:val="24"/>
        </w:rPr>
        <w:t xml:space="preserve"> </w:t>
      </w:r>
      <w:r>
        <w:rPr>
          <w:spacing w:val="-1"/>
          <w:sz w:val="24"/>
          <w:szCs w:val="24"/>
        </w:rPr>
        <w:t>Зощенко</w:t>
      </w:r>
      <w:r>
        <w:rPr>
          <w:spacing w:val="-18"/>
          <w:sz w:val="24"/>
          <w:szCs w:val="24"/>
        </w:rPr>
        <w:t xml:space="preserve"> </w:t>
      </w:r>
      <w:r>
        <w:rPr>
          <w:spacing w:val="-1"/>
          <w:sz w:val="24"/>
          <w:szCs w:val="24"/>
        </w:rPr>
        <w:t>М.М.</w:t>
      </w:r>
      <w:r>
        <w:rPr>
          <w:spacing w:val="-15"/>
          <w:sz w:val="24"/>
          <w:szCs w:val="24"/>
        </w:rPr>
        <w:t xml:space="preserve"> </w:t>
      </w:r>
      <w:r>
        <w:rPr>
          <w:spacing w:val="-1"/>
          <w:sz w:val="24"/>
          <w:szCs w:val="24"/>
        </w:rPr>
        <w:t>"Умная</w:t>
      </w:r>
      <w:r>
        <w:rPr>
          <w:spacing w:val="-17"/>
          <w:sz w:val="24"/>
          <w:szCs w:val="24"/>
        </w:rPr>
        <w:t xml:space="preserve"> </w:t>
      </w:r>
      <w:r>
        <w:rPr>
          <w:spacing w:val="-1"/>
          <w:sz w:val="24"/>
          <w:szCs w:val="24"/>
        </w:rPr>
        <w:t>птичка";</w:t>
      </w:r>
      <w:r>
        <w:rPr>
          <w:spacing w:val="-15"/>
          <w:sz w:val="24"/>
          <w:szCs w:val="24"/>
        </w:rPr>
        <w:t xml:space="preserve"> </w:t>
      </w:r>
      <w:r>
        <w:rPr>
          <w:spacing w:val="-1"/>
          <w:sz w:val="24"/>
          <w:szCs w:val="24"/>
        </w:rPr>
        <w:t>Прокофьева</w:t>
      </w:r>
      <w:r>
        <w:rPr>
          <w:spacing w:val="-16"/>
          <w:sz w:val="24"/>
          <w:szCs w:val="24"/>
        </w:rPr>
        <w:t xml:space="preserve"> </w:t>
      </w:r>
      <w:r>
        <w:rPr>
          <w:spacing w:val="-1"/>
          <w:sz w:val="24"/>
          <w:szCs w:val="24"/>
        </w:rPr>
        <w:t>С.Л.</w:t>
      </w:r>
      <w:r>
        <w:rPr>
          <w:spacing w:val="-16"/>
          <w:sz w:val="24"/>
          <w:szCs w:val="24"/>
        </w:rPr>
        <w:t xml:space="preserve"> </w:t>
      </w:r>
      <w:r>
        <w:rPr>
          <w:spacing w:val="-1"/>
          <w:sz w:val="24"/>
          <w:szCs w:val="24"/>
        </w:rPr>
        <w:t>"Маша</w:t>
      </w:r>
      <w:r>
        <w:rPr>
          <w:spacing w:val="-18"/>
          <w:sz w:val="24"/>
          <w:szCs w:val="24"/>
        </w:rPr>
        <w:t xml:space="preserve"> </w:t>
      </w:r>
      <w:r>
        <w:rPr>
          <w:sz w:val="24"/>
          <w:szCs w:val="24"/>
        </w:rPr>
        <w:t>и</w:t>
      </w:r>
      <w:r>
        <w:rPr>
          <w:spacing w:val="-15"/>
          <w:sz w:val="24"/>
          <w:szCs w:val="24"/>
        </w:rPr>
        <w:t xml:space="preserve"> </w:t>
      </w:r>
      <w:r>
        <w:rPr>
          <w:sz w:val="24"/>
          <w:szCs w:val="24"/>
        </w:rPr>
        <w:t>Ойка",</w:t>
      </w:r>
      <w:r>
        <w:rPr>
          <w:spacing w:val="-14"/>
          <w:sz w:val="24"/>
          <w:szCs w:val="24"/>
        </w:rPr>
        <w:t xml:space="preserve"> </w:t>
      </w:r>
      <w:r>
        <w:rPr>
          <w:sz w:val="24"/>
          <w:szCs w:val="24"/>
        </w:rPr>
        <w:t>"Сказка</w:t>
      </w:r>
      <w:r>
        <w:rPr>
          <w:spacing w:val="-15"/>
          <w:sz w:val="24"/>
          <w:szCs w:val="24"/>
        </w:rPr>
        <w:t xml:space="preserve"> </w:t>
      </w:r>
      <w:r>
        <w:rPr>
          <w:sz w:val="24"/>
          <w:szCs w:val="24"/>
        </w:rPr>
        <w:t>про</w:t>
      </w:r>
      <w:r>
        <w:rPr>
          <w:spacing w:val="-15"/>
          <w:sz w:val="24"/>
          <w:szCs w:val="24"/>
        </w:rPr>
        <w:t xml:space="preserve"> </w:t>
      </w:r>
      <w:r>
        <w:rPr>
          <w:sz w:val="24"/>
          <w:szCs w:val="24"/>
        </w:rPr>
        <w:t>грубое</w:t>
      </w:r>
    </w:p>
    <w:p>
      <w:pPr>
        <w:pStyle w:val="12"/>
        <w:spacing w:before="67"/>
        <w:ind w:left="284"/>
        <w:rPr>
          <w:sz w:val="24"/>
          <w:szCs w:val="24"/>
        </w:rPr>
      </w:pPr>
      <w:r>
        <w:rPr>
          <w:sz w:val="24"/>
          <w:szCs w:val="24"/>
        </w:rPr>
        <w:t>слово</w:t>
      </w:r>
      <w:r>
        <w:rPr>
          <w:spacing w:val="-7"/>
          <w:sz w:val="24"/>
          <w:szCs w:val="24"/>
        </w:rPr>
        <w:t xml:space="preserve"> </w:t>
      </w:r>
      <w:r>
        <w:rPr>
          <w:sz w:val="24"/>
          <w:szCs w:val="24"/>
        </w:rPr>
        <w:t>"Уходи",</w:t>
      </w:r>
      <w:r>
        <w:rPr>
          <w:spacing w:val="-6"/>
          <w:sz w:val="24"/>
          <w:szCs w:val="24"/>
        </w:rPr>
        <w:t xml:space="preserve"> </w:t>
      </w:r>
      <w:r>
        <w:rPr>
          <w:sz w:val="24"/>
          <w:szCs w:val="24"/>
        </w:rPr>
        <w:t>"Сказка</w:t>
      </w:r>
      <w:r>
        <w:rPr>
          <w:spacing w:val="-6"/>
          <w:sz w:val="24"/>
          <w:szCs w:val="24"/>
        </w:rPr>
        <w:t xml:space="preserve"> </w:t>
      </w:r>
      <w:r>
        <w:rPr>
          <w:sz w:val="24"/>
          <w:szCs w:val="24"/>
        </w:rPr>
        <w:t>о</w:t>
      </w:r>
      <w:r>
        <w:rPr>
          <w:spacing w:val="-7"/>
          <w:sz w:val="24"/>
          <w:szCs w:val="24"/>
        </w:rPr>
        <w:t xml:space="preserve"> </w:t>
      </w:r>
      <w:r>
        <w:rPr>
          <w:sz w:val="24"/>
          <w:szCs w:val="24"/>
        </w:rPr>
        <w:t>невоспитанном</w:t>
      </w:r>
      <w:r>
        <w:rPr>
          <w:spacing w:val="-4"/>
          <w:sz w:val="24"/>
          <w:szCs w:val="24"/>
        </w:rPr>
        <w:t xml:space="preserve"> </w:t>
      </w:r>
      <w:r>
        <w:rPr>
          <w:sz w:val="24"/>
          <w:szCs w:val="24"/>
        </w:rPr>
        <w:t>мышонке"</w:t>
      </w:r>
      <w:r>
        <w:rPr>
          <w:spacing w:val="-5"/>
          <w:sz w:val="24"/>
          <w:szCs w:val="24"/>
        </w:rPr>
        <w:t xml:space="preserve"> </w:t>
      </w:r>
      <w:r>
        <w:rPr>
          <w:sz w:val="24"/>
          <w:szCs w:val="24"/>
        </w:rPr>
        <w:t>(из</w:t>
      </w:r>
      <w:r>
        <w:rPr>
          <w:spacing w:val="-5"/>
          <w:sz w:val="24"/>
          <w:szCs w:val="24"/>
        </w:rPr>
        <w:t xml:space="preserve"> </w:t>
      </w:r>
      <w:r>
        <w:rPr>
          <w:sz w:val="24"/>
          <w:szCs w:val="24"/>
        </w:rPr>
        <w:t>книги</w:t>
      </w:r>
      <w:r>
        <w:rPr>
          <w:spacing w:val="-6"/>
          <w:sz w:val="24"/>
          <w:szCs w:val="24"/>
        </w:rPr>
        <w:t xml:space="preserve"> </w:t>
      </w:r>
      <w:r>
        <w:rPr>
          <w:sz w:val="24"/>
          <w:szCs w:val="24"/>
        </w:rPr>
        <w:t>"Машины</w:t>
      </w:r>
      <w:r>
        <w:rPr>
          <w:spacing w:val="-6"/>
          <w:sz w:val="24"/>
          <w:szCs w:val="24"/>
        </w:rPr>
        <w:t xml:space="preserve"> </w:t>
      </w:r>
      <w:r>
        <w:rPr>
          <w:sz w:val="24"/>
          <w:szCs w:val="24"/>
        </w:rPr>
        <w:t>сказки",</w:t>
      </w:r>
      <w:r>
        <w:rPr>
          <w:spacing w:val="-3"/>
          <w:sz w:val="24"/>
          <w:szCs w:val="24"/>
        </w:rPr>
        <w:t xml:space="preserve"> </w:t>
      </w:r>
      <w:r>
        <w:rPr>
          <w:sz w:val="24"/>
          <w:szCs w:val="24"/>
        </w:rPr>
        <w:t>по</w:t>
      </w:r>
      <w:r>
        <w:rPr>
          <w:spacing w:val="-63"/>
          <w:sz w:val="24"/>
          <w:szCs w:val="24"/>
        </w:rPr>
        <w:t xml:space="preserve"> </w:t>
      </w:r>
      <w:r>
        <w:rPr>
          <w:sz w:val="24"/>
          <w:szCs w:val="24"/>
        </w:rPr>
        <w:t>выбору); Сутеев В.Г. "Три котенка"; Толстой Л.Н. "Птица свила гнездо..."; "Таня</w:t>
      </w:r>
      <w:r>
        <w:rPr>
          <w:spacing w:val="1"/>
          <w:sz w:val="24"/>
          <w:szCs w:val="24"/>
        </w:rPr>
        <w:t xml:space="preserve"> </w:t>
      </w:r>
      <w:r>
        <w:rPr>
          <w:sz w:val="24"/>
          <w:szCs w:val="24"/>
        </w:rPr>
        <w:t>знала буквы..."; "У Вари был чиж...", "Пришла весна..." (1 - 2 рассказа по выбору);</w:t>
      </w:r>
      <w:r>
        <w:rPr>
          <w:spacing w:val="1"/>
          <w:sz w:val="24"/>
          <w:szCs w:val="24"/>
        </w:rPr>
        <w:t xml:space="preserve"> </w:t>
      </w:r>
      <w:r>
        <w:rPr>
          <w:sz w:val="24"/>
          <w:szCs w:val="24"/>
        </w:rPr>
        <w:t>Ушинский К.Д. "Петушок с семьей", "Уточки", "Васька", "Лиса-Патрикеевна" (1 - 2</w:t>
      </w:r>
      <w:r>
        <w:rPr>
          <w:spacing w:val="-62"/>
          <w:sz w:val="24"/>
          <w:szCs w:val="24"/>
        </w:rPr>
        <w:t xml:space="preserve"> </w:t>
      </w:r>
      <w:r>
        <w:rPr>
          <w:sz w:val="24"/>
          <w:szCs w:val="24"/>
        </w:rPr>
        <w:t>рассказа</w:t>
      </w:r>
      <w:r>
        <w:rPr>
          <w:spacing w:val="-2"/>
          <w:sz w:val="24"/>
          <w:szCs w:val="24"/>
        </w:rPr>
        <w:t xml:space="preserve"> </w:t>
      </w:r>
      <w:r>
        <w:rPr>
          <w:sz w:val="24"/>
          <w:szCs w:val="24"/>
        </w:rPr>
        <w:t>по</w:t>
      </w:r>
      <w:r>
        <w:rPr>
          <w:spacing w:val="2"/>
          <w:sz w:val="24"/>
          <w:szCs w:val="24"/>
        </w:rPr>
        <w:t xml:space="preserve"> </w:t>
      </w:r>
      <w:r>
        <w:rPr>
          <w:sz w:val="24"/>
          <w:szCs w:val="24"/>
        </w:rPr>
        <w:t>выбору); Хармс</w:t>
      </w:r>
      <w:r>
        <w:rPr>
          <w:spacing w:val="-1"/>
          <w:sz w:val="24"/>
          <w:szCs w:val="24"/>
        </w:rPr>
        <w:t xml:space="preserve"> </w:t>
      </w:r>
      <w:r>
        <w:rPr>
          <w:sz w:val="24"/>
          <w:szCs w:val="24"/>
        </w:rPr>
        <w:t>Д.И.</w:t>
      </w:r>
      <w:r>
        <w:rPr>
          <w:spacing w:val="-1"/>
          <w:sz w:val="24"/>
          <w:szCs w:val="24"/>
        </w:rPr>
        <w:t xml:space="preserve"> </w:t>
      </w:r>
      <w:r>
        <w:rPr>
          <w:sz w:val="24"/>
          <w:szCs w:val="24"/>
        </w:rPr>
        <w:t>"Храбрый</w:t>
      </w:r>
      <w:r>
        <w:rPr>
          <w:spacing w:val="-2"/>
          <w:sz w:val="24"/>
          <w:szCs w:val="24"/>
        </w:rPr>
        <w:t xml:space="preserve"> </w:t>
      </w:r>
      <w:r>
        <w:rPr>
          <w:sz w:val="24"/>
          <w:szCs w:val="24"/>
        </w:rPr>
        <w:t>еж".</w:t>
      </w:r>
    </w:p>
    <w:p>
      <w:pPr>
        <w:ind w:left="284"/>
        <w:rPr>
          <w:i/>
          <w:sz w:val="24"/>
          <w:szCs w:val="24"/>
        </w:rPr>
      </w:pPr>
      <w:r>
        <w:rPr>
          <w:i/>
          <w:sz w:val="24"/>
          <w:szCs w:val="24"/>
          <w:shd w:val="clear" w:color="auto" w:fill="FFEFC1"/>
        </w:rPr>
        <w:t>Произведения</w:t>
      </w:r>
      <w:r>
        <w:rPr>
          <w:i/>
          <w:spacing w:val="-3"/>
          <w:sz w:val="24"/>
          <w:szCs w:val="24"/>
          <w:shd w:val="clear" w:color="auto" w:fill="FFEFC1"/>
        </w:rPr>
        <w:t xml:space="preserve"> </w:t>
      </w:r>
      <w:r>
        <w:rPr>
          <w:i/>
          <w:sz w:val="24"/>
          <w:szCs w:val="24"/>
          <w:shd w:val="clear" w:color="auto" w:fill="FFEFC1"/>
        </w:rPr>
        <w:t>поэтов</w:t>
      </w:r>
      <w:r>
        <w:rPr>
          <w:i/>
          <w:spacing w:val="-1"/>
          <w:sz w:val="24"/>
          <w:szCs w:val="24"/>
          <w:shd w:val="clear" w:color="auto" w:fill="FFEFC1"/>
        </w:rPr>
        <w:t xml:space="preserve"> </w:t>
      </w:r>
      <w:r>
        <w:rPr>
          <w:i/>
          <w:sz w:val="24"/>
          <w:szCs w:val="24"/>
          <w:shd w:val="clear" w:color="auto" w:fill="FFEFC1"/>
        </w:rPr>
        <w:t>и</w:t>
      </w:r>
      <w:r>
        <w:rPr>
          <w:i/>
          <w:spacing w:val="-4"/>
          <w:sz w:val="24"/>
          <w:szCs w:val="24"/>
          <w:shd w:val="clear" w:color="auto" w:fill="FFEFC1"/>
        </w:rPr>
        <w:t xml:space="preserve"> </w:t>
      </w:r>
      <w:r>
        <w:rPr>
          <w:i/>
          <w:sz w:val="24"/>
          <w:szCs w:val="24"/>
          <w:shd w:val="clear" w:color="auto" w:fill="FFEFC1"/>
        </w:rPr>
        <w:t>писателей</w:t>
      </w:r>
      <w:r>
        <w:rPr>
          <w:i/>
          <w:spacing w:val="-4"/>
          <w:sz w:val="24"/>
          <w:szCs w:val="24"/>
          <w:shd w:val="clear" w:color="auto" w:fill="FFEFC1"/>
        </w:rPr>
        <w:t xml:space="preserve"> </w:t>
      </w:r>
      <w:r>
        <w:rPr>
          <w:i/>
          <w:sz w:val="24"/>
          <w:szCs w:val="24"/>
          <w:shd w:val="clear" w:color="auto" w:fill="FFEFC1"/>
        </w:rPr>
        <w:t>разных</w:t>
      </w:r>
      <w:r>
        <w:rPr>
          <w:i/>
          <w:spacing w:val="-4"/>
          <w:sz w:val="24"/>
          <w:szCs w:val="24"/>
          <w:shd w:val="clear" w:color="auto" w:fill="FFEFC1"/>
        </w:rPr>
        <w:t xml:space="preserve"> </w:t>
      </w:r>
      <w:r>
        <w:rPr>
          <w:i/>
          <w:sz w:val="24"/>
          <w:szCs w:val="24"/>
          <w:shd w:val="clear" w:color="auto" w:fill="FFEFC1"/>
        </w:rPr>
        <w:t>стран</w:t>
      </w:r>
      <w:r>
        <w:rPr>
          <w:i/>
          <w:sz w:val="24"/>
          <w:szCs w:val="24"/>
        </w:rPr>
        <w:t>.</w:t>
      </w:r>
    </w:p>
    <w:p>
      <w:pPr>
        <w:pStyle w:val="12"/>
        <w:spacing w:before="1"/>
        <w:ind w:left="284" w:firstLine="539"/>
        <w:rPr>
          <w:sz w:val="24"/>
          <w:szCs w:val="24"/>
        </w:rPr>
      </w:pPr>
      <w:r>
        <w:rPr>
          <w:sz w:val="24"/>
          <w:szCs w:val="24"/>
          <w:shd w:val="clear" w:color="auto" w:fill="FFEFC1"/>
        </w:rPr>
        <w:t>Поэзия.</w:t>
      </w:r>
      <w:r>
        <w:rPr>
          <w:spacing w:val="1"/>
          <w:sz w:val="24"/>
          <w:szCs w:val="24"/>
        </w:rPr>
        <w:t xml:space="preserve"> </w:t>
      </w:r>
      <w:r>
        <w:rPr>
          <w:sz w:val="24"/>
          <w:szCs w:val="24"/>
        </w:rPr>
        <w:t>Виеру</w:t>
      </w:r>
      <w:r>
        <w:rPr>
          <w:spacing w:val="1"/>
          <w:sz w:val="24"/>
          <w:szCs w:val="24"/>
        </w:rPr>
        <w:t xml:space="preserve"> </w:t>
      </w:r>
      <w:r>
        <w:rPr>
          <w:sz w:val="24"/>
          <w:szCs w:val="24"/>
        </w:rPr>
        <w:t>Г.</w:t>
      </w:r>
      <w:r>
        <w:rPr>
          <w:spacing w:val="1"/>
          <w:sz w:val="24"/>
          <w:szCs w:val="24"/>
        </w:rPr>
        <w:t xml:space="preserve"> </w:t>
      </w:r>
      <w:r>
        <w:rPr>
          <w:sz w:val="24"/>
          <w:szCs w:val="24"/>
        </w:rPr>
        <w:t>"Ежик</w:t>
      </w:r>
      <w:r>
        <w:rPr>
          <w:spacing w:val="1"/>
          <w:sz w:val="24"/>
          <w:szCs w:val="24"/>
        </w:rPr>
        <w:t xml:space="preserve"> </w:t>
      </w:r>
      <w:r>
        <w:rPr>
          <w:sz w:val="24"/>
          <w:szCs w:val="24"/>
        </w:rPr>
        <w:t>и</w:t>
      </w:r>
      <w:r>
        <w:rPr>
          <w:spacing w:val="1"/>
          <w:sz w:val="24"/>
          <w:szCs w:val="24"/>
        </w:rPr>
        <w:t xml:space="preserve"> </w:t>
      </w:r>
      <w:r>
        <w:rPr>
          <w:sz w:val="24"/>
          <w:szCs w:val="24"/>
        </w:rPr>
        <w:t>барабан",</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молд.</w:t>
      </w:r>
      <w:r>
        <w:rPr>
          <w:spacing w:val="1"/>
          <w:sz w:val="24"/>
          <w:szCs w:val="24"/>
        </w:rPr>
        <w:t xml:space="preserve"> </w:t>
      </w:r>
      <w:r>
        <w:rPr>
          <w:sz w:val="24"/>
          <w:szCs w:val="24"/>
        </w:rPr>
        <w:t>Я.</w:t>
      </w:r>
      <w:r>
        <w:rPr>
          <w:spacing w:val="1"/>
          <w:sz w:val="24"/>
          <w:szCs w:val="24"/>
        </w:rPr>
        <w:t xml:space="preserve"> </w:t>
      </w:r>
      <w:r>
        <w:rPr>
          <w:sz w:val="24"/>
          <w:szCs w:val="24"/>
        </w:rPr>
        <w:t>Акима;</w:t>
      </w:r>
      <w:r>
        <w:rPr>
          <w:spacing w:val="1"/>
          <w:sz w:val="24"/>
          <w:szCs w:val="24"/>
        </w:rPr>
        <w:t xml:space="preserve"> </w:t>
      </w:r>
      <w:r>
        <w:rPr>
          <w:sz w:val="24"/>
          <w:szCs w:val="24"/>
        </w:rPr>
        <w:t>Воронько</w:t>
      </w:r>
      <w:r>
        <w:rPr>
          <w:spacing w:val="1"/>
          <w:sz w:val="24"/>
          <w:szCs w:val="24"/>
        </w:rPr>
        <w:t xml:space="preserve"> </w:t>
      </w:r>
      <w:r>
        <w:rPr>
          <w:sz w:val="24"/>
          <w:szCs w:val="24"/>
        </w:rPr>
        <w:t>П.</w:t>
      </w:r>
      <w:r>
        <w:rPr>
          <w:spacing w:val="-62"/>
          <w:sz w:val="24"/>
          <w:szCs w:val="24"/>
        </w:rPr>
        <w:t xml:space="preserve"> </w:t>
      </w:r>
      <w:r>
        <w:rPr>
          <w:sz w:val="24"/>
          <w:szCs w:val="24"/>
        </w:rPr>
        <w:t>"Хитрый</w:t>
      </w:r>
      <w:r>
        <w:rPr>
          <w:spacing w:val="22"/>
          <w:sz w:val="24"/>
          <w:szCs w:val="24"/>
        </w:rPr>
        <w:t xml:space="preserve"> </w:t>
      </w:r>
      <w:r>
        <w:rPr>
          <w:sz w:val="24"/>
          <w:szCs w:val="24"/>
        </w:rPr>
        <w:t>ежик",</w:t>
      </w:r>
      <w:r>
        <w:rPr>
          <w:spacing w:val="21"/>
          <w:sz w:val="24"/>
          <w:szCs w:val="24"/>
        </w:rPr>
        <w:t xml:space="preserve"> </w:t>
      </w:r>
      <w:r>
        <w:rPr>
          <w:sz w:val="24"/>
          <w:szCs w:val="24"/>
        </w:rPr>
        <w:t>пер.</w:t>
      </w:r>
      <w:r>
        <w:rPr>
          <w:spacing w:val="24"/>
          <w:sz w:val="24"/>
          <w:szCs w:val="24"/>
        </w:rPr>
        <w:t xml:space="preserve"> </w:t>
      </w:r>
      <w:r>
        <w:rPr>
          <w:sz w:val="24"/>
          <w:szCs w:val="24"/>
        </w:rPr>
        <w:t>с</w:t>
      </w:r>
      <w:r>
        <w:rPr>
          <w:spacing w:val="26"/>
          <w:sz w:val="24"/>
          <w:szCs w:val="24"/>
        </w:rPr>
        <w:t xml:space="preserve"> </w:t>
      </w:r>
      <w:r>
        <w:rPr>
          <w:sz w:val="24"/>
          <w:szCs w:val="24"/>
        </w:rPr>
        <w:t>укр.</w:t>
      </w:r>
      <w:r>
        <w:rPr>
          <w:spacing w:val="22"/>
          <w:sz w:val="24"/>
          <w:szCs w:val="24"/>
        </w:rPr>
        <w:t xml:space="preserve"> </w:t>
      </w:r>
      <w:r>
        <w:rPr>
          <w:sz w:val="24"/>
          <w:szCs w:val="24"/>
        </w:rPr>
        <w:t>С.</w:t>
      </w:r>
      <w:r>
        <w:rPr>
          <w:spacing w:val="24"/>
          <w:sz w:val="24"/>
          <w:szCs w:val="24"/>
        </w:rPr>
        <w:t xml:space="preserve"> </w:t>
      </w:r>
      <w:r>
        <w:rPr>
          <w:sz w:val="24"/>
          <w:szCs w:val="24"/>
        </w:rPr>
        <w:t>Маршака;</w:t>
      </w:r>
      <w:r>
        <w:rPr>
          <w:spacing w:val="24"/>
          <w:sz w:val="24"/>
          <w:szCs w:val="24"/>
        </w:rPr>
        <w:t xml:space="preserve"> </w:t>
      </w:r>
      <w:r>
        <w:rPr>
          <w:sz w:val="24"/>
          <w:szCs w:val="24"/>
        </w:rPr>
        <w:t>Дьюдни</w:t>
      </w:r>
      <w:r>
        <w:rPr>
          <w:spacing w:val="22"/>
          <w:sz w:val="24"/>
          <w:szCs w:val="24"/>
        </w:rPr>
        <w:t xml:space="preserve"> </w:t>
      </w:r>
      <w:r>
        <w:rPr>
          <w:sz w:val="24"/>
          <w:szCs w:val="24"/>
        </w:rPr>
        <w:t>А.</w:t>
      </w:r>
      <w:r>
        <w:rPr>
          <w:spacing w:val="25"/>
          <w:sz w:val="24"/>
          <w:szCs w:val="24"/>
        </w:rPr>
        <w:t xml:space="preserve"> </w:t>
      </w:r>
      <w:r>
        <w:rPr>
          <w:sz w:val="24"/>
          <w:szCs w:val="24"/>
        </w:rPr>
        <w:t>"Лама</w:t>
      </w:r>
      <w:r>
        <w:rPr>
          <w:spacing w:val="24"/>
          <w:sz w:val="24"/>
          <w:szCs w:val="24"/>
        </w:rPr>
        <w:t xml:space="preserve"> </w:t>
      </w:r>
      <w:r>
        <w:rPr>
          <w:sz w:val="24"/>
          <w:szCs w:val="24"/>
        </w:rPr>
        <w:t>красная</w:t>
      </w:r>
      <w:r>
        <w:rPr>
          <w:spacing w:val="22"/>
          <w:sz w:val="24"/>
          <w:szCs w:val="24"/>
        </w:rPr>
        <w:t xml:space="preserve"> </w:t>
      </w:r>
      <w:r>
        <w:rPr>
          <w:sz w:val="24"/>
          <w:szCs w:val="24"/>
        </w:rPr>
        <w:t>пижама",</w:t>
      </w:r>
      <w:r>
        <w:rPr>
          <w:spacing w:val="24"/>
          <w:sz w:val="24"/>
          <w:szCs w:val="24"/>
        </w:rPr>
        <w:t xml:space="preserve"> </w:t>
      </w:r>
      <w:r>
        <w:rPr>
          <w:sz w:val="24"/>
          <w:szCs w:val="24"/>
        </w:rPr>
        <w:t>пер.</w:t>
      </w:r>
      <w:r>
        <w:rPr>
          <w:spacing w:val="-62"/>
          <w:sz w:val="24"/>
          <w:szCs w:val="24"/>
        </w:rPr>
        <w:t xml:space="preserve"> </w:t>
      </w:r>
      <w:r>
        <w:rPr>
          <w:sz w:val="24"/>
          <w:szCs w:val="24"/>
        </w:rPr>
        <w:t>Т. Духановой; Забила Н.Л. "Карандаш", пер. с укр. 3. Александровой; Капутикян С.</w:t>
      </w:r>
      <w:r>
        <w:rPr>
          <w:spacing w:val="-62"/>
          <w:sz w:val="24"/>
          <w:szCs w:val="24"/>
        </w:rPr>
        <w:t xml:space="preserve"> </w:t>
      </w:r>
      <w:r>
        <w:rPr>
          <w:sz w:val="24"/>
          <w:szCs w:val="24"/>
        </w:rPr>
        <w:t>"Кто скорее допьет", пер. с арм. Спендиаровой; Карем М. "Мой кот", пер. с франц.</w:t>
      </w:r>
      <w:r>
        <w:rPr>
          <w:spacing w:val="1"/>
          <w:sz w:val="24"/>
          <w:szCs w:val="24"/>
        </w:rPr>
        <w:t xml:space="preserve"> </w:t>
      </w:r>
      <w:r>
        <w:rPr>
          <w:sz w:val="24"/>
          <w:szCs w:val="24"/>
        </w:rPr>
        <w:t>М. Кудиновой; Макбратни С. "Знаешь, как я тебя люблю", пер. Е. Канищевой, Я.</w:t>
      </w:r>
      <w:r>
        <w:rPr>
          <w:spacing w:val="1"/>
          <w:sz w:val="24"/>
          <w:szCs w:val="24"/>
        </w:rPr>
        <w:t xml:space="preserve"> </w:t>
      </w:r>
      <w:r>
        <w:rPr>
          <w:sz w:val="24"/>
          <w:szCs w:val="24"/>
        </w:rPr>
        <w:t>Шапиро;</w:t>
      </w:r>
      <w:r>
        <w:rPr>
          <w:spacing w:val="-3"/>
          <w:sz w:val="24"/>
          <w:szCs w:val="24"/>
        </w:rPr>
        <w:t xml:space="preserve"> </w:t>
      </w:r>
      <w:r>
        <w:rPr>
          <w:sz w:val="24"/>
          <w:szCs w:val="24"/>
        </w:rPr>
        <w:t>Милева</w:t>
      </w:r>
      <w:r>
        <w:rPr>
          <w:spacing w:val="-2"/>
          <w:sz w:val="24"/>
          <w:szCs w:val="24"/>
        </w:rPr>
        <w:t xml:space="preserve"> </w:t>
      </w:r>
      <w:r>
        <w:rPr>
          <w:sz w:val="24"/>
          <w:szCs w:val="24"/>
        </w:rPr>
        <w:t>Л.</w:t>
      </w:r>
      <w:r>
        <w:rPr>
          <w:spacing w:val="-1"/>
          <w:sz w:val="24"/>
          <w:szCs w:val="24"/>
        </w:rPr>
        <w:t xml:space="preserve"> </w:t>
      </w:r>
      <w:r>
        <w:rPr>
          <w:sz w:val="24"/>
          <w:szCs w:val="24"/>
        </w:rPr>
        <w:t>"Быстроножка</w:t>
      </w:r>
      <w:r>
        <w:rPr>
          <w:spacing w:val="-2"/>
          <w:sz w:val="24"/>
          <w:szCs w:val="24"/>
        </w:rPr>
        <w:t xml:space="preserve"> </w:t>
      </w:r>
      <w:r>
        <w:rPr>
          <w:sz w:val="24"/>
          <w:szCs w:val="24"/>
        </w:rPr>
        <w:t>и</w:t>
      </w:r>
      <w:r>
        <w:rPr>
          <w:spacing w:val="-3"/>
          <w:sz w:val="24"/>
          <w:szCs w:val="24"/>
        </w:rPr>
        <w:t xml:space="preserve"> </w:t>
      </w:r>
      <w:r>
        <w:rPr>
          <w:sz w:val="24"/>
          <w:szCs w:val="24"/>
        </w:rPr>
        <w:t>серая</w:t>
      </w:r>
      <w:r>
        <w:rPr>
          <w:spacing w:val="1"/>
          <w:sz w:val="24"/>
          <w:szCs w:val="24"/>
        </w:rPr>
        <w:t xml:space="preserve"> </w:t>
      </w:r>
      <w:r>
        <w:rPr>
          <w:sz w:val="24"/>
          <w:szCs w:val="24"/>
        </w:rPr>
        <w:t>Одежка",</w:t>
      </w:r>
      <w:r>
        <w:rPr>
          <w:spacing w:val="-3"/>
          <w:sz w:val="24"/>
          <w:szCs w:val="24"/>
        </w:rPr>
        <w:t xml:space="preserve"> </w:t>
      </w:r>
      <w:r>
        <w:rPr>
          <w:sz w:val="24"/>
          <w:szCs w:val="24"/>
        </w:rPr>
        <w:t>пер.</w:t>
      </w:r>
      <w:r>
        <w:rPr>
          <w:spacing w:val="-2"/>
          <w:sz w:val="24"/>
          <w:szCs w:val="24"/>
        </w:rPr>
        <w:t xml:space="preserve"> </w:t>
      </w:r>
      <w:r>
        <w:rPr>
          <w:sz w:val="24"/>
          <w:szCs w:val="24"/>
        </w:rPr>
        <w:t>с</w:t>
      </w:r>
      <w:r>
        <w:rPr>
          <w:spacing w:val="-3"/>
          <w:sz w:val="24"/>
          <w:szCs w:val="24"/>
        </w:rPr>
        <w:t xml:space="preserve"> </w:t>
      </w:r>
      <w:r>
        <w:rPr>
          <w:sz w:val="24"/>
          <w:szCs w:val="24"/>
        </w:rPr>
        <w:t>болг. М.</w:t>
      </w:r>
      <w:r>
        <w:rPr>
          <w:spacing w:val="-3"/>
          <w:sz w:val="24"/>
          <w:szCs w:val="24"/>
        </w:rPr>
        <w:t xml:space="preserve"> </w:t>
      </w:r>
      <w:r>
        <w:rPr>
          <w:sz w:val="24"/>
          <w:szCs w:val="24"/>
        </w:rPr>
        <w:t>Маринова.</w:t>
      </w:r>
    </w:p>
    <w:p>
      <w:pPr>
        <w:pStyle w:val="12"/>
        <w:ind w:left="284" w:firstLine="539"/>
        <w:rPr>
          <w:sz w:val="24"/>
          <w:szCs w:val="24"/>
        </w:rPr>
      </w:pPr>
      <w:r>
        <w:rPr>
          <w:sz w:val="24"/>
          <w:szCs w:val="24"/>
          <w:shd w:val="clear" w:color="auto" w:fill="FFEFC1"/>
        </w:rPr>
        <w:t>Проза.</w:t>
      </w:r>
      <w:r>
        <w:rPr>
          <w:sz w:val="24"/>
          <w:szCs w:val="24"/>
        </w:rPr>
        <w:t xml:space="preserve"> Бехлерова Х. "Капустный лист", пер. с польск. Г. Лукина; Биссет Д.</w:t>
      </w:r>
      <w:r>
        <w:rPr>
          <w:spacing w:val="1"/>
          <w:sz w:val="24"/>
          <w:szCs w:val="24"/>
        </w:rPr>
        <w:t xml:space="preserve"> </w:t>
      </w:r>
      <w:r>
        <w:rPr>
          <w:sz w:val="24"/>
          <w:szCs w:val="24"/>
        </w:rPr>
        <w:t>"Лягушка</w:t>
      </w:r>
      <w:r>
        <w:rPr>
          <w:spacing w:val="-13"/>
          <w:sz w:val="24"/>
          <w:szCs w:val="24"/>
        </w:rPr>
        <w:t xml:space="preserve"> </w:t>
      </w:r>
      <w:r>
        <w:rPr>
          <w:sz w:val="24"/>
          <w:szCs w:val="24"/>
        </w:rPr>
        <w:t>в</w:t>
      </w:r>
      <w:r>
        <w:rPr>
          <w:spacing w:val="-12"/>
          <w:sz w:val="24"/>
          <w:szCs w:val="24"/>
        </w:rPr>
        <w:t xml:space="preserve"> </w:t>
      </w:r>
      <w:r>
        <w:rPr>
          <w:sz w:val="24"/>
          <w:szCs w:val="24"/>
        </w:rPr>
        <w:t>зеркале",</w:t>
      </w:r>
      <w:r>
        <w:rPr>
          <w:spacing w:val="-10"/>
          <w:sz w:val="24"/>
          <w:szCs w:val="24"/>
        </w:rPr>
        <w:t xml:space="preserve"> </w:t>
      </w:r>
      <w:r>
        <w:rPr>
          <w:sz w:val="24"/>
          <w:szCs w:val="24"/>
        </w:rPr>
        <w:t>пер.</w:t>
      </w:r>
      <w:r>
        <w:rPr>
          <w:spacing w:val="-12"/>
          <w:sz w:val="24"/>
          <w:szCs w:val="24"/>
        </w:rPr>
        <w:t xml:space="preserve"> </w:t>
      </w:r>
      <w:r>
        <w:rPr>
          <w:sz w:val="24"/>
          <w:szCs w:val="24"/>
        </w:rPr>
        <w:t>с</w:t>
      </w:r>
      <w:r>
        <w:rPr>
          <w:spacing w:val="-12"/>
          <w:sz w:val="24"/>
          <w:szCs w:val="24"/>
        </w:rPr>
        <w:t xml:space="preserve"> </w:t>
      </w:r>
      <w:r>
        <w:rPr>
          <w:sz w:val="24"/>
          <w:szCs w:val="24"/>
        </w:rPr>
        <w:t>англ.</w:t>
      </w:r>
      <w:r>
        <w:rPr>
          <w:spacing w:val="-12"/>
          <w:sz w:val="24"/>
          <w:szCs w:val="24"/>
        </w:rPr>
        <w:t xml:space="preserve"> </w:t>
      </w:r>
      <w:r>
        <w:rPr>
          <w:sz w:val="24"/>
          <w:szCs w:val="24"/>
        </w:rPr>
        <w:t>Н.</w:t>
      </w:r>
      <w:r>
        <w:rPr>
          <w:spacing w:val="-13"/>
          <w:sz w:val="24"/>
          <w:szCs w:val="24"/>
        </w:rPr>
        <w:t xml:space="preserve"> </w:t>
      </w:r>
      <w:r>
        <w:rPr>
          <w:sz w:val="24"/>
          <w:szCs w:val="24"/>
        </w:rPr>
        <w:t>Шерешевской;</w:t>
      </w:r>
      <w:r>
        <w:rPr>
          <w:spacing w:val="-12"/>
          <w:sz w:val="24"/>
          <w:szCs w:val="24"/>
        </w:rPr>
        <w:t xml:space="preserve"> </w:t>
      </w:r>
      <w:r>
        <w:rPr>
          <w:sz w:val="24"/>
          <w:szCs w:val="24"/>
        </w:rPr>
        <w:t>Муур</w:t>
      </w:r>
      <w:r>
        <w:rPr>
          <w:spacing w:val="-10"/>
          <w:sz w:val="24"/>
          <w:szCs w:val="24"/>
        </w:rPr>
        <w:t xml:space="preserve"> </w:t>
      </w:r>
      <w:r>
        <w:rPr>
          <w:sz w:val="24"/>
          <w:szCs w:val="24"/>
        </w:rPr>
        <w:t>Л.</w:t>
      </w:r>
      <w:r>
        <w:rPr>
          <w:spacing w:val="-14"/>
          <w:sz w:val="24"/>
          <w:szCs w:val="24"/>
        </w:rPr>
        <w:t xml:space="preserve"> </w:t>
      </w:r>
      <w:r>
        <w:rPr>
          <w:sz w:val="24"/>
          <w:szCs w:val="24"/>
        </w:rPr>
        <w:t>"Крошка</w:t>
      </w:r>
      <w:r>
        <w:rPr>
          <w:spacing w:val="-12"/>
          <w:sz w:val="24"/>
          <w:szCs w:val="24"/>
        </w:rPr>
        <w:t xml:space="preserve"> </w:t>
      </w:r>
      <w:r>
        <w:rPr>
          <w:sz w:val="24"/>
          <w:szCs w:val="24"/>
        </w:rPr>
        <w:t>Енот</w:t>
      </w:r>
      <w:r>
        <w:rPr>
          <w:spacing w:val="-13"/>
          <w:sz w:val="24"/>
          <w:szCs w:val="24"/>
        </w:rPr>
        <w:t xml:space="preserve"> </w:t>
      </w:r>
      <w:r>
        <w:rPr>
          <w:sz w:val="24"/>
          <w:szCs w:val="24"/>
        </w:rPr>
        <w:t>и</w:t>
      </w:r>
      <w:r>
        <w:rPr>
          <w:spacing w:val="-12"/>
          <w:sz w:val="24"/>
          <w:szCs w:val="24"/>
        </w:rPr>
        <w:t xml:space="preserve"> </w:t>
      </w:r>
      <w:r>
        <w:rPr>
          <w:sz w:val="24"/>
          <w:szCs w:val="24"/>
        </w:rPr>
        <w:t>Тот,</w:t>
      </w:r>
      <w:r>
        <w:rPr>
          <w:spacing w:val="-14"/>
          <w:sz w:val="24"/>
          <w:szCs w:val="24"/>
        </w:rPr>
        <w:t xml:space="preserve"> </w:t>
      </w:r>
      <w:r>
        <w:rPr>
          <w:sz w:val="24"/>
          <w:szCs w:val="24"/>
        </w:rPr>
        <w:t>кто</w:t>
      </w:r>
      <w:r>
        <w:rPr>
          <w:spacing w:val="-62"/>
          <w:sz w:val="24"/>
          <w:szCs w:val="24"/>
        </w:rPr>
        <w:t xml:space="preserve"> </w:t>
      </w:r>
      <w:r>
        <w:rPr>
          <w:sz w:val="24"/>
          <w:szCs w:val="24"/>
        </w:rPr>
        <w:t>сидит</w:t>
      </w:r>
      <w:r>
        <w:rPr>
          <w:spacing w:val="1"/>
          <w:sz w:val="24"/>
          <w:szCs w:val="24"/>
        </w:rPr>
        <w:t xml:space="preserve"> </w:t>
      </w:r>
      <w:r>
        <w:rPr>
          <w:sz w:val="24"/>
          <w:szCs w:val="24"/>
        </w:rPr>
        <w:t>в</w:t>
      </w:r>
      <w:r>
        <w:rPr>
          <w:spacing w:val="1"/>
          <w:sz w:val="24"/>
          <w:szCs w:val="24"/>
        </w:rPr>
        <w:t xml:space="preserve"> </w:t>
      </w:r>
      <w:r>
        <w:rPr>
          <w:sz w:val="24"/>
          <w:szCs w:val="24"/>
        </w:rPr>
        <w:t>пруду",</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англ.</w:t>
      </w:r>
      <w:r>
        <w:rPr>
          <w:spacing w:val="1"/>
          <w:sz w:val="24"/>
          <w:szCs w:val="24"/>
        </w:rPr>
        <w:t xml:space="preserve"> </w:t>
      </w:r>
      <w:r>
        <w:rPr>
          <w:sz w:val="24"/>
          <w:szCs w:val="24"/>
        </w:rPr>
        <w:t>О.</w:t>
      </w:r>
      <w:r>
        <w:rPr>
          <w:spacing w:val="1"/>
          <w:sz w:val="24"/>
          <w:szCs w:val="24"/>
        </w:rPr>
        <w:t xml:space="preserve"> </w:t>
      </w:r>
      <w:r>
        <w:rPr>
          <w:sz w:val="24"/>
          <w:szCs w:val="24"/>
        </w:rPr>
        <w:t>Образцовой;</w:t>
      </w:r>
      <w:r>
        <w:rPr>
          <w:spacing w:val="1"/>
          <w:sz w:val="24"/>
          <w:szCs w:val="24"/>
        </w:rPr>
        <w:t xml:space="preserve"> </w:t>
      </w:r>
      <w:r>
        <w:rPr>
          <w:sz w:val="24"/>
          <w:szCs w:val="24"/>
        </w:rPr>
        <w:t>Чапек</w:t>
      </w:r>
      <w:r>
        <w:rPr>
          <w:spacing w:val="1"/>
          <w:sz w:val="24"/>
          <w:szCs w:val="24"/>
        </w:rPr>
        <w:t xml:space="preserve"> </w:t>
      </w:r>
      <w:r>
        <w:rPr>
          <w:sz w:val="24"/>
          <w:szCs w:val="24"/>
        </w:rPr>
        <w:t>Й.</w:t>
      </w:r>
      <w:r>
        <w:rPr>
          <w:spacing w:val="1"/>
          <w:sz w:val="24"/>
          <w:szCs w:val="24"/>
        </w:rPr>
        <w:t xml:space="preserve"> </w:t>
      </w:r>
      <w:r>
        <w:rPr>
          <w:sz w:val="24"/>
          <w:szCs w:val="24"/>
        </w:rPr>
        <w:t>"В</w:t>
      </w:r>
      <w:r>
        <w:rPr>
          <w:spacing w:val="1"/>
          <w:sz w:val="24"/>
          <w:szCs w:val="24"/>
        </w:rPr>
        <w:t xml:space="preserve"> </w:t>
      </w:r>
      <w:r>
        <w:rPr>
          <w:sz w:val="24"/>
          <w:szCs w:val="24"/>
        </w:rPr>
        <w:t>лесу"</w:t>
      </w:r>
      <w:r>
        <w:rPr>
          <w:spacing w:val="1"/>
          <w:sz w:val="24"/>
          <w:szCs w:val="24"/>
        </w:rPr>
        <w:t xml:space="preserve"> </w:t>
      </w:r>
      <w:r>
        <w:rPr>
          <w:sz w:val="24"/>
          <w:szCs w:val="24"/>
        </w:rPr>
        <w:t>(из</w:t>
      </w:r>
      <w:r>
        <w:rPr>
          <w:spacing w:val="1"/>
          <w:sz w:val="24"/>
          <w:szCs w:val="24"/>
        </w:rPr>
        <w:t xml:space="preserve"> </w:t>
      </w:r>
      <w:r>
        <w:rPr>
          <w:sz w:val="24"/>
          <w:szCs w:val="24"/>
        </w:rPr>
        <w:t>книги</w:t>
      </w:r>
      <w:r>
        <w:rPr>
          <w:spacing w:val="1"/>
          <w:sz w:val="24"/>
          <w:szCs w:val="24"/>
        </w:rPr>
        <w:t xml:space="preserve"> </w:t>
      </w:r>
      <w:r>
        <w:rPr>
          <w:sz w:val="24"/>
          <w:szCs w:val="24"/>
        </w:rPr>
        <w:t>"Приключения</w:t>
      </w:r>
      <w:r>
        <w:rPr>
          <w:spacing w:val="-2"/>
          <w:sz w:val="24"/>
          <w:szCs w:val="24"/>
        </w:rPr>
        <w:t xml:space="preserve"> </w:t>
      </w:r>
      <w:r>
        <w:rPr>
          <w:sz w:val="24"/>
          <w:szCs w:val="24"/>
        </w:rPr>
        <w:t>песика</w:t>
      </w:r>
      <w:r>
        <w:rPr>
          <w:spacing w:val="-2"/>
          <w:sz w:val="24"/>
          <w:szCs w:val="24"/>
        </w:rPr>
        <w:t xml:space="preserve"> </w:t>
      </w:r>
      <w:r>
        <w:rPr>
          <w:sz w:val="24"/>
          <w:szCs w:val="24"/>
        </w:rPr>
        <w:t>и</w:t>
      </w:r>
      <w:r>
        <w:rPr>
          <w:spacing w:val="-1"/>
          <w:sz w:val="24"/>
          <w:szCs w:val="24"/>
        </w:rPr>
        <w:t xml:space="preserve"> </w:t>
      </w:r>
      <w:r>
        <w:rPr>
          <w:sz w:val="24"/>
          <w:szCs w:val="24"/>
        </w:rPr>
        <w:t>кошечки"),</w:t>
      </w:r>
      <w:r>
        <w:rPr>
          <w:spacing w:val="-2"/>
          <w:sz w:val="24"/>
          <w:szCs w:val="24"/>
        </w:rPr>
        <w:t xml:space="preserve"> </w:t>
      </w:r>
      <w:r>
        <w:rPr>
          <w:sz w:val="24"/>
          <w:szCs w:val="24"/>
        </w:rPr>
        <w:t>пер.</w:t>
      </w:r>
      <w:r>
        <w:rPr>
          <w:spacing w:val="2"/>
          <w:sz w:val="24"/>
          <w:szCs w:val="24"/>
        </w:rPr>
        <w:t xml:space="preserve"> </w:t>
      </w:r>
      <w:r>
        <w:rPr>
          <w:sz w:val="24"/>
          <w:szCs w:val="24"/>
        </w:rPr>
        <w:t>чешек. Г. Лукина.</w:t>
      </w:r>
    </w:p>
    <w:p>
      <w:pPr>
        <w:pStyle w:val="12"/>
        <w:ind w:left="284"/>
        <w:jc w:val="left"/>
        <w:rPr>
          <w:sz w:val="24"/>
          <w:szCs w:val="24"/>
        </w:rPr>
      </w:pPr>
    </w:p>
    <w:p>
      <w:pPr>
        <w:pStyle w:val="4"/>
        <w:spacing w:before="1"/>
        <w:ind w:left="284"/>
        <w:jc w:val="both"/>
        <w:rPr>
          <w:sz w:val="24"/>
          <w:szCs w:val="24"/>
        </w:rPr>
      </w:pPr>
      <w:r>
        <w:rPr>
          <w:sz w:val="24"/>
          <w:szCs w:val="24"/>
        </w:rPr>
        <w:t>п</w:t>
      </w:r>
      <w:r>
        <w:rPr>
          <w:b w:val="0"/>
          <w:sz w:val="24"/>
          <w:szCs w:val="24"/>
        </w:rPr>
        <w:t>.</w:t>
      </w:r>
      <w:r>
        <w:rPr>
          <w:sz w:val="24"/>
          <w:szCs w:val="24"/>
        </w:rPr>
        <w:t>33.1.4.</w:t>
      </w:r>
      <w:r>
        <w:rPr>
          <w:spacing w:val="-2"/>
          <w:sz w:val="24"/>
          <w:szCs w:val="24"/>
        </w:rPr>
        <w:t xml:space="preserve"> </w:t>
      </w:r>
      <w:r>
        <w:rPr>
          <w:sz w:val="24"/>
          <w:szCs w:val="24"/>
        </w:rPr>
        <w:t>ФОП</w:t>
      </w:r>
      <w:r>
        <w:rPr>
          <w:spacing w:val="-2"/>
          <w:sz w:val="24"/>
          <w:szCs w:val="24"/>
        </w:rPr>
        <w:t xml:space="preserve"> </w:t>
      </w:r>
      <w:r>
        <w:rPr>
          <w:sz w:val="24"/>
          <w:szCs w:val="24"/>
        </w:rPr>
        <w:t>ДО.</w:t>
      </w:r>
      <w:r>
        <w:rPr>
          <w:spacing w:val="1"/>
          <w:sz w:val="24"/>
          <w:szCs w:val="24"/>
        </w:rPr>
        <w:t xml:space="preserve"> </w:t>
      </w:r>
      <w:r>
        <w:rPr>
          <w:sz w:val="24"/>
          <w:szCs w:val="24"/>
        </w:rPr>
        <w:t>От 4</w:t>
      </w:r>
      <w:r>
        <w:rPr>
          <w:spacing w:val="-1"/>
          <w:sz w:val="24"/>
          <w:szCs w:val="24"/>
        </w:rPr>
        <w:t xml:space="preserve"> </w:t>
      </w:r>
      <w:r>
        <w:rPr>
          <w:sz w:val="24"/>
          <w:szCs w:val="24"/>
        </w:rPr>
        <w:t>до</w:t>
      </w:r>
      <w:r>
        <w:rPr>
          <w:spacing w:val="-2"/>
          <w:sz w:val="24"/>
          <w:szCs w:val="24"/>
        </w:rPr>
        <w:t xml:space="preserve"> </w:t>
      </w:r>
      <w:r>
        <w:rPr>
          <w:sz w:val="24"/>
          <w:szCs w:val="24"/>
        </w:rPr>
        <w:t>5</w:t>
      </w:r>
      <w:r>
        <w:rPr>
          <w:spacing w:val="-2"/>
          <w:sz w:val="24"/>
          <w:szCs w:val="24"/>
        </w:rPr>
        <w:t xml:space="preserve"> </w:t>
      </w:r>
      <w:r>
        <w:rPr>
          <w:sz w:val="24"/>
          <w:szCs w:val="24"/>
        </w:rPr>
        <w:t>лет.</w:t>
      </w:r>
    </w:p>
    <w:p>
      <w:pPr>
        <w:pStyle w:val="12"/>
        <w:spacing w:before="1"/>
        <w:ind w:left="284" w:firstLine="539"/>
        <w:rPr>
          <w:sz w:val="24"/>
          <w:szCs w:val="24"/>
        </w:rPr>
      </w:pPr>
      <w:r>
        <w:rPr>
          <w:i/>
          <w:sz w:val="24"/>
          <w:szCs w:val="24"/>
          <w:shd w:val="clear" w:color="auto" w:fill="FFEFC1"/>
        </w:rPr>
        <w:t>Малые</w:t>
      </w:r>
      <w:r>
        <w:rPr>
          <w:i/>
          <w:spacing w:val="-16"/>
          <w:sz w:val="24"/>
          <w:szCs w:val="24"/>
          <w:shd w:val="clear" w:color="auto" w:fill="FFEFC1"/>
        </w:rPr>
        <w:t xml:space="preserve"> </w:t>
      </w:r>
      <w:r>
        <w:rPr>
          <w:i/>
          <w:sz w:val="24"/>
          <w:szCs w:val="24"/>
          <w:shd w:val="clear" w:color="auto" w:fill="FFEFC1"/>
        </w:rPr>
        <w:t>формы</w:t>
      </w:r>
      <w:r>
        <w:rPr>
          <w:i/>
          <w:spacing w:val="-16"/>
          <w:sz w:val="24"/>
          <w:szCs w:val="24"/>
          <w:shd w:val="clear" w:color="auto" w:fill="FFEFC1"/>
        </w:rPr>
        <w:t xml:space="preserve"> </w:t>
      </w:r>
      <w:r>
        <w:rPr>
          <w:i/>
          <w:sz w:val="24"/>
          <w:szCs w:val="24"/>
          <w:shd w:val="clear" w:color="auto" w:fill="FFEFC1"/>
        </w:rPr>
        <w:t>фольклора</w:t>
      </w:r>
      <w:r>
        <w:rPr>
          <w:i/>
          <w:sz w:val="24"/>
          <w:szCs w:val="24"/>
        </w:rPr>
        <w:t>.</w:t>
      </w:r>
      <w:r>
        <w:rPr>
          <w:i/>
          <w:spacing w:val="-16"/>
          <w:sz w:val="24"/>
          <w:szCs w:val="24"/>
        </w:rPr>
        <w:t xml:space="preserve"> </w:t>
      </w:r>
      <w:r>
        <w:rPr>
          <w:i/>
          <w:sz w:val="24"/>
          <w:szCs w:val="24"/>
        </w:rPr>
        <w:t>"</w:t>
      </w:r>
      <w:r>
        <w:rPr>
          <w:sz w:val="24"/>
          <w:szCs w:val="24"/>
        </w:rPr>
        <w:t>Барашеньки...",</w:t>
      </w:r>
      <w:r>
        <w:rPr>
          <w:spacing w:val="-13"/>
          <w:sz w:val="24"/>
          <w:szCs w:val="24"/>
        </w:rPr>
        <w:t xml:space="preserve"> </w:t>
      </w:r>
      <w:r>
        <w:rPr>
          <w:sz w:val="24"/>
          <w:szCs w:val="24"/>
        </w:rPr>
        <w:t>"Гуси,</w:t>
      </w:r>
      <w:r>
        <w:rPr>
          <w:spacing w:val="-13"/>
          <w:sz w:val="24"/>
          <w:szCs w:val="24"/>
        </w:rPr>
        <w:t xml:space="preserve"> </w:t>
      </w:r>
      <w:r>
        <w:rPr>
          <w:sz w:val="24"/>
          <w:szCs w:val="24"/>
        </w:rPr>
        <w:t>вы</w:t>
      </w:r>
      <w:r>
        <w:rPr>
          <w:spacing w:val="-15"/>
          <w:sz w:val="24"/>
          <w:szCs w:val="24"/>
        </w:rPr>
        <w:t xml:space="preserve"> </w:t>
      </w:r>
      <w:r>
        <w:rPr>
          <w:sz w:val="24"/>
          <w:szCs w:val="24"/>
        </w:rPr>
        <w:t>гуси...",</w:t>
      </w:r>
      <w:r>
        <w:rPr>
          <w:spacing w:val="-16"/>
          <w:sz w:val="24"/>
          <w:szCs w:val="24"/>
        </w:rPr>
        <w:t xml:space="preserve"> </w:t>
      </w:r>
      <w:r>
        <w:rPr>
          <w:sz w:val="24"/>
          <w:szCs w:val="24"/>
        </w:rPr>
        <w:t>"Дождик-дождик,</w:t>
      </w:r>
      <w:r>
        <w:rPr>
          <w:spacing w:val="-62"/>
          <w:sz w:val="24"/>
          <w:szCs w:val="24"/>
        </w:rPr>
        <w:t xml:space="preserve"> </w:t>
      </w:r>
      <w:r>
        <w:rPr>
          <w:sz w:val="24"/>
          <w:szCs w:val="24"/>
        </w:rPr>
        <w:t>веселей", "Дон!</w:t>
      </w:r>
      <w:r>
        <w:rPr>
          <w:spacing w:val="1"/>
          <w:sz w:val="24"/>
          <w:szCs w:val="24"/>
        </w:rPr>
        <w:t xml:space="preserve"> </w:t>
      </w:r>
      <w:r>
        <w:rPr>
          <w:sz w:val="24"/>
          <w:szCs w:val="24"/>
        </w:rPr>
        <w:t>Дон!</w:t>
      </w:r>
      <w:r>
        <w:rPr>
          <w:spacing w:val="1"/>
          <w:sz w:val="24"/>
          <w:szCs w:val="24"/>
        </w:rPr>
        <w:t xml:space="preserve"> </w:t>
      </w:r>
      <w:r>
        <w:rPr>
          <w:sz w:val="24"/>
          <w:szCs w:val="24"/>
        </w:rPr>
        <w:t>Дон!...",</w:t>
      </w:r>
      <w:r>
        <w:rPr>
          <w:spacing w:val="1"/>
          <w:sz w:val="24"/>
          <w:szCs w:val="24"/>
        </w:rPr>
        <w:t xml:space="preserve"> </w:t>
      </w:r>
      <w:r>
        <w:rPr>
          <w:sz w:val="24"/>
          <w:szCs w:val="24"/>
        </w:rPr>
        <w:t>"Жил</w:t>
      </w:r>
      <w:r>
        <w:rPr>
          <w:spacing w:val="1"/>
          <w:sz w:val="24"/>
          <w:szCs w:val="24"/>
        </w:rPr>
        <w:t xml:space="preserve"> </w:t>
      </w:r>
      <w:r>
        <w:rPr>
          <w:sz w:val="24"/>
          <w:szCs w:val="24"/>
        </w:rPr>
        <w:t>у бабушки</w:t>
      </w:r>
      <w:r>
        <w:rPr>
          <w:spacing w:val="1"/>
          <w:sz w:val="24"/>
          <w:szCs w:val="24"/>
        </w:rPr>
        <w:t xml:space="preserve"> </w:t>
      </w:r>
      <w:r>
        <w:rPr>
          <w:sz w:val="24"/>
          <w:szCs w:val="24"/>
        </w:rPr>
        <w:t>козел",</w:t>
      </w:r>
      <w:r>
        <w:rPr>
          <w:spacing w:val="1"/>
          <w:sz w:val="24"/>
          <w:szCs w:val="24"/>
        </w:rPr>
        <w:t xml:space="preserve"> </w:t>
      </w:r>
      <w:r>
        <w:rPr>
          <w:sz w:val="24"/>
          <w:szCs w:val="24"/>
        </w:rPr>
        <w:t>"Зайчишка-трусишка...",</w:t>
      </w:r>
      <w:r>
        <w:rPr>
          <w:spacing w:val="1"/>
          <w:sz w:val="24"/>
          <w:szCs w:val="24"/>
        </w:rPr>
        <w:t xml:space="preserve"> </w:t>
      </w:r>
      <w:r>
        <w:rPr>
          <w:sz w:val="24"/>
          <w:szCs w:val="24"/>
        </w:rPr>
        <w:t>"Идет лисичка по мосту...", "Иди весна, иди, красна...", "Кот на печку пошел...",</w:t>
      </w:r>
      <w:r>
        <w:rPr>
          <w:spacing w:val="1"/>
          <w:sz w:val="24"/>
          <w:szCs w:val="24"/>
        </w:rPr>
        <w:t xml:space="preserve"> </w:t>
      </w:r>
      <w:r>
        <w:rPr>
          <w:sz w:val="24"/>
          <w:szCs w:val="24"/>
        </w:rPr>
        <w:t>"Наш</w:t>
      </w:r>
      <w:r>
        <w:rPr>
          <w:spacing w:val="-4"/>
          <w:sz w:val="24"/>
          <w:szCs w:val="24"/>
        </w:rPr>
        <w:t xml:space="preserve"> </w:t>
      </w:r>
      <w:r>
        <w:rPr>
          <w:sz w:val="24"/>
          <w:szCs w:val="24"/>
        </w:rPr>
        <w:t>козел...",</w:t>
      </w:r>
      <w:r>
        <w:rPr>
          <w:spacing w:val="-4"/>
          <w:sz w:val="24"/>
          <w:szCs w:val="24"/>
        </w:rPr>
        <w:t xml:space="preserve"> </w:t>
      </w:r>
      <w:r>
        <w:rPr>
          <w:sz w:val="24"/>
          <w:szCs w:val="24"/>
        </w:rPr>
        <w:t>"Ножки,</w:t>
      </w:r>
      <w:r>
        <w:rPr>
          <w:spacing w:val="-3"/>
          <w:sz w:val="24"/>
          <w:szCs w:val="24"/>
        </w:rPr>
        <w:t xml:space="preserve"> </w:t>
      </w:r>
      <w:r>
        <w:rPr>
          <w:sz w:val="24"/>
          <w:szCs w:val="24"/>
        </w:rPr>
        <w:t>ножки,</w:t>
      </w:r>
      <w:r>
        <w:rPr>
          <w:spacing w:val="-4"/>
          <w:sz w:val="24"/>
          <w:szCs w:val="24"/>
        </w:rPr>
        <w:t xml:space="preserve"> </w:t>
      </w:r>
      <w:r>
        <w:rPr>
          <w:sz w:val="24"/>
          <w:szCs w:val="24"/>
        </w:rPr>
        <w:t>где</w:t>
      </w:r>
      <w:r>
        <w:rPr>
          <w:spacing w:val="-3"/>
          <w:sz w:val="24"/>
          <w:szCs w:val="24"/>
        </w:rPr>
        <w:t xml:space="preserve"> </w:t>
      </w:r>
      <w:r>
        <w:rPr>
          <w:sz w:val="24"/>
          <w:szCs w:val="24"/>
        </w:rPr>
        <w:t>вы</w:t>
      </w:r>
      <w:r>
        <w:rPr>
          <w:spacing w:val="-3"/>
          <w:sz w:val="24"/>
          <w:szCs w:val="24"/>
        </w:rPr>
        <w:t xml:space="preserve"> </w:t>
      </w:r>
      <w:r>
        <w:rPr>
          <w:sz w:val="24"/>
          <w:szCs w:val="24"/>
        </w:rPr>
        <w:t>были?..",</w:t>
      </w:r>
      <w:r>
        <w:rPr>
          <w:spacing w:val="-3"/>
          <w:sz w:val="24"/>
          <w:szCs w:val="24"/>
        </w:rPr>
        <w:t xml:space="preserve"> </w:t>
      </w:r>
      <w:r>
        <w:rPr>
          <w:sz w:val="24"/>
          <w:szCs w:val="24"/>
        </w:rPr>
        <w:t>"Раз,</w:t>
      </w:r>
      <w:r>
        <w:rPr>
          <w:spacing w:val="-4"/>
          <w:sz w:val="24"/>
          <w:szCs w:val="24"/>
        </w:rPr>
        <w:t xml:space="preserve"> </w:t>
      </w:r>
      <w:r>
        <w:rPr>
          <w:sz w:val="24"/>
          <w:szCs w:val="24"/>
        </w:rPr>
        <w:t>два,</w:t>
      </w:r>
      <w:r>
        <w:rPr>
          <w:spacing w:val="-3"/>
          <w:sz w:val="24"/>
          <w:szCs w:val="24"/>
        </w:rPr>
        <w:t xml:space="preserve"> </w:t>
      </w:r>
      <w:r>
        <w:rPr>
          <w:sz w:val="24"/>
          <w:szCs w:val="24"/>
        </w:rPr>
        <w:t>три,</w:t>
      </w:r>
      <w:r>
        <w:rPr>
          <w:spacing w:val="-4"/>
          <w:sz w:val="24"/>
          <w:szCs w:val="24"/>
        </w:rPr>
        <w:t xml:space="preserve"> </w:t>
      </w:r>
      <w:r>
        <w:rPr>
          <w:sz w:val="24"/>
          <w:szCs w:val="24"/>
        </w:rPr>
        <w:t>четыре,</w:t>
      </w:r>
      <w:r>
        <w:rPr>
          <w:spacing w:val="-3"/>
          <w:sz w:val="24"/>
          <w:szCs w:val="24"/>
        </w:rPr>
        <w:t xml:space="preserve"> </w:t>
      </w:r>
      <w:r>
        <w:rPr>
          <w:sz w:val="24"/>
          <w:szCs w:val="24"/>
        </w:rPr>
        <w:t>пять</w:t>
      </w:r>
      <w:r>
        <w:rPr>
          <w:spacing w:val="1"/>
          <w:sz w:val="24"/>
          <w:szCs w:val="24"/>
        </w:rPr>
        <w:t xml:space="preserve"> </w:t>
      </w:r>
      <w:r>
        <w:rPr>
          <w:sz w:val="24"/>
          <w:szCs w:val="24"/>
        </w:rPr>
        <w:t>-</w:t>
      </w:r>
      <w:r>
        <w:rPr>
          <w:spacing w:val="-3"/>
          <w:sz w:val="24"/>
          <w:szCs w:val="24"/>
        </w:rPr>
        <w:t xml:space="preserve"> </w:t>
      </w:r>
      <w:r>
        <w:rPr>
          <w:sz w:val="24"/>
          <w:szCs w:val="24"/>
        </w:rPr>
        <w:t>вышел</w:t>
      </w:r>
      <w:r>
        <w:rPr>
          <w:spacing w:val="-63"/>
          <w:sz w:val="24"/>
          <w:szCs w:val="24"/>
        </w:rPr>
        <w:t xml:space="preserve"> </w:t>
      </w:r>
      <w:r>
        <w:rPr>
          <w:sz w:val="24"/>
          <w:szCs w:val="24"/>
        </w:rPr>
        <w:t>зайчик погулять", "Сегодня день целый...", "Сидит, сидит зайка...", "Солнышко-</w:t>
      </w:r>
      <w:r>
        <w:rPr>
          <w:spacing w:val="1"/>
          <w:sz w:val="24"/>
          <w:szCs w:val="24"/>
        </w:rPr>
        <w:t xml:space="preserve"> </w:t>
      </w:r>
      <w:r>
        <w:rPr>
          <w:sz w:val="24"/>
          <w:szCs w:val="24"/>
        </w:rPr>
        <w:t>ведрышко...",</w:t>
      </w:r>
      <w:r>
        <w:rPr>
          <w:spacing w:val="-2"/>
          <w:sz w:val="24"/>
          <w:szCs w:val="24"/>
        </w:rPr>
        <w:t xml:space="preserve"> </w:t>
      </w:r>
      <w:r>
        <w:rPr>
          <w:sz w:val="24"/>
          <w:szCs w:val="24"/>
        </w:rPr>
        <w:t>"Стучит,</w:t>
      </w:r>
      <w:r>
        <w:rPr>
          <w:spacing w:val="-1"/>
          <w:sz w:val="24"/>
          <w:szCs w:val="24"/>
        </w:rPr>
        <w:t xml:space="preserve"> </w:t>
      </w:r>
      <w:r>
        <w:rPr>
          <w:sz w:val="24"/>
          <w:szCs w:val="24"/>
        </w:rPr>
        <w:t>бренчит",</w:t>
      </w:r>
      <w:r>
        <w:rPr>
          <w:spacing w:val="-1"/>
          <w:sz w:val="24"/>
          <w:szCs w:val="24"/>
        </w:rPr>
        <w:t xml:space="preserve"> </w:t>
      </w:r>
      <w:r>
        <w:rPr>
          <w:sz w:val="24"/>
          <w:szCs w:val="24"/>
        </w:rPr>
        <w:t>"Тень-тень,</w:t>
      </w:r>
      <w:r>
        <w:rPr>
          <w:spacing w:val="-2"/>
          <w:sz w:val="24"/>
          <w:szCs w:val="24"/>
        </w:rPr>
        <w:t xml:space="preserve"> </w:t>
      </w:r>
      <w:r>
        <w:rPr>
          <w:sz w:val="24"/>
          <w:szCs w:val="24"/>
        </w:rPr>
        <w:t>потетень".</w:t>
      </w:r>
    </w:p>
    <w:p>
      <w:pPr>
        <w:pStyle w:val="12"/>
        <w:ind w:left="284" w:firstLine="539"/>
        <w:rPr>
          <w:sz w:val="24"/>
          <w:szCs w:val="24"/>
        </w:rPr>
      </w:pPr>
      <w:r>
        <w:rPr>
          <w:i/>
          <w:sz w:val="24"/>
          <w:szCs w:val="24"/>
          <w:shd w:val="clear" w:color="auto" w:fill="FFEFC1"/>
        </w:rPr>
        <w:t>Русские народные сказки</w:t>
      </w:r>
      <w:r>
        <w:rPr>
          <w:sz w:val="24"/>
          <w:szCs w:val="24"/>
          <w:shd w:val="clear" w:color="auto" w:fill="FFEFC1"/>
        </w:rPr>
        <w:t>.</w:t>
      </w:r>
      <w:r>
        <w:rPr>
          <w:sz w:val="24"/>
          <w:szCs w:val="24"/>
        </w:rPr>
        <w:t xml:space="preserve"> "Гуси-лебеди" (обраб. М.А. Булатова); "Жихарка"</w:t>
      </w:r>
      <w:r>
        <w:rPr>
          <w:spacing w:val="1"/>
          <w:sz w:val="24"/>
          <w:szCs w:val="24"/>
        </w:rPr>
        <w:t xml:space="preserve"> </w:t>
      </w:r>
      <w:r>
        <w:rPr>
          <w:sz w:val="24"/>
          <w:szCs w:val="24"/>
        </w:rPr>
        <w:t>(обраб.</w:t>
      </w:r>
      <w:r>
        <w:rPr>
          <w:spacing w:val="-9"/>
          <w:sz w:val="24"/>
          <w:szCs w:val="24"/>
        </w:rPr>
        <w:t xml:space="preserve"> </w:t>
      </w:r>
      <w:r>
        <w:rPr>
          <w:sz w:val="24"/>
          <w:szCs w:val="24"/>
        </w:rPr>
        <w:t>И.</w:t>
      </w:r>
      <w:r>
        <w:rPr>
          <w:spacing w:val="-8"/>
          <w:sz w:val="24"/>
          <w:szCs w:val="24"/>
        </w:rPr>
        <w:t xml:space="preserve"> </w:t>
      </w:r>
      <w:r>
        <w:rPr>
          <w:sz w:val="24"/>
          <w:szCs w:val="24"/>
        </w:rPr>
        <w:t>Карнауховой);</w:t>
      </w:r>
      <w:r>
        <w:rPr>
          <w:spacing w:val="-7"/>
          <w:sz w:val="24"/>
          <w:szCs w:val="24"/>
        </w:rPr>
        <w:t xml:space="preserve"> </w:t>
      </w:r>
      <w:r>
        <w:rPr>
          <w:sz w:val="24"/>
          <w:szCs w:val="24"/>
        </w:rPr>
        <w:t>"Заяц-хваста"</w:t>
      </w:r>
      <w:r>
        <w:rPr>
          <w:spacing w:val="-8"/>
          <w:sz w:val="24"/>
          <w:szCs w:val="24"/>
        </w:rPr>
        <w:t xml:space="preserve"> </w:t>
      </w:r>
      <w:r>
        <w:rPr>
          <w:sz w:val="24"/>
          <w:szCs w:val="24"/>
        </w:rPr>
        <w:t>(обраб.</w:t>
      </w:r>
      <w:r>
        <w:rPr>
          <w:spacing w:val="-7"/>
          <w:sz w:val="24"/>
          <w:szCs w:val="24"/>
        </w:rPr>
        <w:t xml:space="preserve"> </w:t>
      </w:r>
      <w:r>
        <w:rPr>
          <w:sz w:val="24"/>
          <w:szCs w:val="24"/>
        </w:rPr>
        <w:t>А.Н.</w:t>
      </w:r>
      <w:r>
        <w:rPr>
          <w:spacing w:val="-7"/>
          <w:sz w:val="24"/>
          <w:szCs w:val="24"/>
        </w:rPr>
        <w:t xml:space="preserve"> </w:t>
      </w:r>
      <w:r>
        <w:rPr>
          <w:sz w:val="24"/>
          <w:szCs w:val="24"/>
        </w:rPr>
        <w:t>Толстого);</w:t>
      </w:r>
      <w:r>
        <w:rPr>
          <w:spacing w:val="-9"/>
          <w:sz w:val="24"/>
          <w:szCs w:val="24"/>
        </w:rPr>
        <w:t xml:space="preserve"> </w:t>
      </w:r>
      <w:r>
        <w:rPr>
          <w:sz w:val="24"/>
          <w:szCs w:val="24"/>
        </w:rPr>
        <w:t>"Зимовье"</w:t>
      </w:r>
      <w:r>
        <w:rPr>
          <w:spacing w:val="-8"/>
          <w:sz w:val="24"/>
          <w:szCs w:val="24"/>
        </w:rPr>
        <w:t xml:space="preserve"> </w:t>
      </w:r>
      <w:r>
        <w:rPr>
          <w:sz w:val="24"/>
          <w:szCs w:val="24"/>
        </w:rPr>
        <w:t>(обраб.</w:t>
      </w:r>
      <w:r>
        <w:rPr>
          <w:spacing w:val="-7"/>
          <w:sz w:val="24"/>
          <w:szCs w:val="24"/>
        </w:rPr>
        <w:t xml:space="preserve"> </w:t>
      </w:r>
      <w:r>
        <w:rPr>
          <w:sz w:val="24"/>
          <w:szCs w:val="24"/>
        </w:rPr>
        <w:t>И.</w:t>
      </w:r>
      <w:r>
        <w:rPr>
          <w:spacing w:val="-62"/>
          <w:sz w:val="24"/>
          <w:szCs w:val="24"/>
        </w:rPr>
        <w:t xml:space="preserve"> </w:t>
      </w:r>
      <w:r>
        <w:rPr>
          <w:sz w:val="24"/>
          <w:szCs w:val="24"/>
        </w:rPr>
        <w:t>Соколова-Микитова); "Коза-дереза" (обраб. М.А. Булатова); "Петушок и бобовое</w:t>
      </w:r>
      <w:r>
        <w:rPr>
          <w:spacing w:val="1"/>
          <w:sz w:val="24"/>
          <w:szCs w:val="24"/>
        </w:rPr>
        <w:t xml:space="preserve"> </w:t>
      </w:r>
      <w:r>
        <w:rPr>
          <w:sz w:val="24"/>
          <w:szCs w:val="24"/>
        </w:rPr>
        <w:t>зернышко"</w:t>
      </w:r>
      <w:r>
        <w:rPr>
          <w:spacing w:val="1"/>
          <w:sz w:val="24"/>
          <w:szCs w:val="24"/>
        </w:rPr>
        <w:t xml:space="preserve"> </w:t>
      </w:r>
      <w:r>
        <w:rPr>
          <w:sz w:val="24"/>
          <w:szCs w:val="24"/>
        </w:rPr>
        <w:t>(обраб.</w:t>
      </w:r>
      <w:r>
        <w:rPr>
          <w:spacing w:val="1"/>
          <w:sz w:val="24"/>
          <w:szCs w:val="24"/>
        </w:rPr>
        <w:t xml:space="preserve"> </w:t>
      </w:r>
      <w:r>
        <w:rPr>
          <w:sz w:val="24"/>
          <w:szCs w:val="24"/>
        </w:rPr>
        <w:t>О.</w:t>
      </w:r>
      <w:r>
        <w:rPr>
          <w:spacing w:val="1"/>
          <w:sz w:val="24"/>
          <w:szCs w:val="24"/>
        </w:rPr>
        <w:t xml:space="preserve"> </w:t>
      </w:r>
      <w:r>
        <w:rPr>
          <w:sz w:val="24"/>
          <w:szCs w:val="24"/>
        </w:rPr>
        <w:t>Капицы);</w:t>
      </w:r>
      <w:r>
        <w:rPr>
          <w:spacing w:val="1"/>
          <w:sz w:val="24"/>
          <w:szCs w:val="24"/>
        </w:rPr>
        <w:t xml:space="preserve"> </w:t>
      </w:r>
      <w:r>
        <w:rPr>
          <w:sz w:val="24"/>
          <w:szCs w:val="24"/>
        </w:rPr>
        <w:t>"Лиса-лапотница"</w:t>
      </w:r>
      <w:r>
        <w:rPr>
          <w:spacing w:val="1"/>
          <w:sz w:val="24"/>
          <w:szCs w:val="24"/>
        </w:rPr>
        <w:t xml:space="preserve"> </w:t>
      </w:r>
      <w:r>
        <w:rPr>
          <w:sz w:val="24"/>
          <w:szCs w:val="24"/>
        </w:rPr>
        <w:t>(обраб.</w:t>
      </w:r>
      <w:r>
        <w:rPr>
          <w:spacing w:val="1"/>
          <w:sz w:val="24"/>
          <w:szCs w:val="24"/>
        </w:rPr>
        <w:t xml:space="preserve"> </w:t>
      </w:r>
      <w:r>
        <w:rPr>
          <w:sz w:val="24"/>
          <w:szCs w:val="24"/>
        </w:rPr>
        <w:t>В.</w:t>
      </w:r>
      <w:r>
        <w:rPr>
          <w:spacing w:val="1"/>
          <w:sz w:val="24"/>
          <w:szCs w:val="24"/>
        </w:rPr>
        <w:t xml:space="preserve"> </w:t>
      </w:r>
      <w:r>
        <w:rPr>
          <w:sz w:val="24"/>
          <w:szCs w:val="24"/>
        </w:rPr>
        <w:t>Даля);</w:t>
      </w:r>
      <w:r>
        <w:rPr>
          <w:spacing w:val="1"/>
          <w:sz w:val="24"/>
          <w:szCs w:val="24"/>
        </w:rPr>
        <w:t xml:space="preserve"> </w:t>
      </w:r>
      <w:r>
        <w:rPr>
          <w:sz w:val="24"/>
          <w:szCs w:val="24"/>
        </w:rPr>
        <w:t>"Лисичка-</w:t>
      </w:r>
      <w:r>
        <w:rPr>
          <w:spacing w:val="1"/>
          <w:sz w:val="24"/>
          <w:szCs w:val="24"/>
        </w:rPr>
        <w:t xml:space="preserve"> </w:t>
      </w:r>
      <w:r>
        <w:rPr>
          <w:sz w:val="24"/>
          <w:szCs w:val="24"/>
        </w:rPr>
        <w:t>сестричка</w:t>
      </w:r>
      <w:r>
        <w:rPr>
          <w:spacing w:val="-13"/>
          <w:sz w:val="24"/>
          <w:szCs w:val="24"/>
        </w:rPr>
        <w:t xml:space="preserve"> </w:t>
      </w:r>
      <w:r>
        <w:rPr>
          <w:sz w:val="24"/>
          <w:szCs w:val="24"/>
        </w:rPr>
        <w:t>и</w:t>
      </w:r>
      <w:r>
        <w:rPr>
          <w:spacing w:val="-10"/>
          <w:sz w:val="24"/>
          <w:szCs w:val="24"/>
        </w:rPr>
        <w:t xml:space="preserve"> </w:t>
      </w:r>
      <w:r>
        <w:rPr>
          <w:sz w:val="24"/>
          <w:szCs w:val="24"/>
        </w:rPr>
        <w:t>волк</w:t>
      </w:r>
      <w:r>
        <w:rPr>
          <w:spacing w:val="-14"/>
          <w:sz w:val="24"/>
          <w:szCs w:val="24"/>
        </w:rPr>
        <w:t xml:space="preserve"> </w:t>
      </w:r>
      <w:r>
        <w:rPr>
          <w:sz w:val="24"/>
          <w:szCs w:val="24"/>
        </w:rPr>
        <w:t>(обраб.</w:t>
      </w:r>
      <w:r>
        <w:rPr>
          <w:spacing w:val="-12"/>
          <w:sz w:val="24"/>
          <w:szCs w:val="24"/>
        </w:rPr>
        <w:t xml:space="preserve"> </w:t>
      </w:r>
      <w:r>
        <w:rPr>
          <w:sz w:val="24"/>
          <w:szCs w:val="24"/>
        </w:rPr>
        <w:t>М.А.</w:t>
      </w:r>
      <w:r>
        <w:rPr>
          <w:spacing w:val="-10"/>
          <w:sz w:val="24"/>
          <w:szCs w:val="24"/>
        </w:rPr>
        <w:t xml:space="preserve"> </w:t>
      </w:r>
      <w:r>
        <w:rPr>
          <w:sz w:val="24"/>
          <w:szCs w:val="24"/>
        </w:rPr>
        <w:t>Булатова);</w:t>
      </w:r>
      <w:r>
        <w:rPr>
          <w:spacing w:val="-10"/>
          <w:sz w:val="24"/>
          <w:szCs w:val="24"/>
        </w:rPr>
        <w:t xml:space="preserve"> </w:t>
      </w:r>
      <w:r>
        <w:rPr>
          <w:sz w:val="24"/>
          <w:szCs w:val="24"/>
        </w:rPr>
        <w:t>"Смоляной</w:t>
      </w:r>
      <w:r>
        <w:rPr>
          <w:spacing w:val="-9"/>
          <w:sz w:val="24"/>
          <w:szCs w:val="24"/>
        </w:rPr>
        <w:t xml:space="preserve"> </w:t>
      </w:r>
      <w:r>
        <w:rPr>
          <w:sz w:val="24"/>
          <w:szCs w:val="24"/>
        </w:rPr>
        <w:t>бычок"</w:t>
      </w:r>
      <w:r>
        <w:rPr>
          <w:spacing w:val="-13"/>
          <w:sz w:val="24"/>
          <w:szCs w:val="24"/>
        </w:rPr>
        <w:t xml:space="preserve"> </w:t>
      </w:r>
      <w:r>
        <w:rPr>
          <w:sz w:val="24"/>
          <w:szCs w:val="24"/>
        </w:rPr>
        <w:t>(обраб.</w:t>
      </w:r>
      <w:r>
        <w:rPr>
          <w:spacing w:val="-12"/>
          <w:sz w:val="24"/>
          <w:szCs w:val="24"/>
        </w:rPr>
        <w:t xml:space="preserve"> </w:t>
      </w:r>
      <w:r>
        <w:rPr>
          <w:sz w:val="24"/>
          <w:szCs w:val="24"/>
        </w:rPr>
        <w:t>М.А.</w:t>
      </w:r>
      <w:r>
        <w:rPr>
          <w:spacing w:val="-12"/>
          <w:sz w:val="24"/>
          <w:szCs w:val="24"/>
        </w:rPr>
        <w:t xml:space="preserve"> </w:t>
      </w:r>
      <w:r>
        <w:rPr>
          <w:sz w:val="24"/>
          <w:szCs w:val="24"/>
        </w:rPr>
        <w:t>Булатова);</w:t>
      </w:r>
      <w:r>
        <w:rPr>
          <w:spacing w:val="-63"/>
          <w:sz w:val="24"/>
          <w:szCs w:val="24"/>
        </w:rPr>
        <w:t xml:space="preserve"> </w:t>
      </w:r>
      <w:r>
        <w:rPr>
          <w:sz w:val="24"/>
          <w:szCs w:val="24"/>
        </w:rPr>
        <w:t>"Снегурочка"</w:t>
      </w:r>
      <w:r>
        <w:rPr>
          <w:spacing w:val="-2"/>
          <w:sz w:val="24"/>
          <w:szCs w:val="24"/>
        </w:rPr>
        <w:t xml:space="preserve"> </w:t>
      </w:r>
      <w:r>
        <w:rPr>
          <w:sz w:val="24"/>
          <w:szCs w:val="24"/>
        </w:rPr>
        <w:t>(обраб.</w:t>
      </w:r>
      <w:r>
        <w:rPr>
          <w:spacing w:val="2"/>
          <w:sz w:val="24"/>
          <w:szCs w:val="24"/>
        </w:rPr>
        <w:t xml:space="preserve"> </w:t>
      </w:r>
      <w:r>
        <w:rPr>
          <w:sz w:val="24"/>
          <w:szCs w:val="24"/>
        </w:rPr>
        <w:t>М.А.</w:t>
      </w:r>
      <w:r>
        <w:rPr>
          <w:spacing w:val="-1"/>
          <w:sz w:val="24"/>
          <w:szCs w:val="24"/>
        </w:rPr>
        <w:t xml:space="preserve"> </w:t>
      </w:r>
      <w:r>
        <w:rPr>
          <w:sz w:val="24"/>
          <w:szCs w:val="24"/>
        </w:rPr>
        <w:t>Булатова).</w:t>
      </w:r>
    </w:p>
    <w:p>
      <w:pPr>
        <w:spacing w:line="298" w:lineRule="exact"/>
        <w:ind w:left="284"/>
        <w:rPr>
          <w:i/>
          <w:sz w:val="24"/>
          <w:szCs w:val="24"/>
        </w:rPr>
      </w:pPr>
      <w:r>
        <w:rPr>
          <w:i/>
          <w:sz w:val="24"/>
          <w:szCs w:val="24"/>
          <w:shd w:val="clear" w:color="auto" w:fill="FFEFC1"/>
        </w:rPr>
        <w:t>Фольклор</w:t>
      </w:r>
      <w:r>
        <w:rPr>
          <w:i/>
          <w:spacing w:val="-5"/>
          <w:sz w:val="24"/>
          <w:szCs w:val="24"/>
          <w:shd w:val="clear" w:color="auto" w:fill="FFEFC1"/>
        </w:rPr>
        <w:t xml:space="preserve"> </w:t>
      </w:r>
      <w:r>
        <w:rPr>
          <w:i/>
          <w:sz w:val="24"/>
          <w:szCs w:val="24"/>
          <w:shd w:val="clear" w:color="auto" w:fill="FFEFC1"/>
        </w:rPr>
        <w:t>народов</w:t>
      </w:r>
      <w:r>
        <w:rPr>
          <w:i/>
          <w:spacing w:val="-1"/>
          <w:sz w:val="24"/>
          <w:szCs w:val="24"/>
          <w:shd w:val="clear" w:color="auto" w:fill="FFEFC1"/>
        </w:rPr>
        <w:t xml:space="preserve"> </w:t>
      </w:r>
      <w:r>
        <w:rPr>
          <w:i/>
          <w:sz w:val="24"/>
          <w:szCs w:val="24"/>
          <w:shd w:val="clear" w:color="auto" w:fill="FFEFC1"/>
        </w:rPr>
        <w:t>мира</w:t>
      </w:r>
      <w:r>
        <w:rPr>
          <w:i/>
          <w:sz w:val="24"/>
          <w:szCs w:val="24"/>
        </w:rPr>
        <w:t>.</w:t>
      </w:r>
    </w:p>
    <w:p>
      <w:pPr>
        <w:pStyle w:val="12"/>
        <w:ind w:left="284" w:firstLine="539"/>
        <w:rPr>
          <w:sz w:val="24"/>
          <w:szCs w:val="24"/>
        </w:rPr>
      </w:pPr>
      <w:r>
        <w:rPr>
          <w:sz w:val="24"/>
          <w:szCs w:val="24"/>
        </w:rPr>
        <w:t>Песенки.</w:t>
      </w:r>
      <w:r>
        <w:rPr>
          <w:spacing w:val="-7"/>
          <w:sz w:val="24"/>
          <w:szCs w:val="24"/>
        </w:rPr>
        <w:t xml:space="preserve"> </w:t>
      </w:r>
      <w:r>
        <w:rPr>
          <w:sz w:val="24"/>
          <w:szCs w:val="24"/>
        </w:rPr>
        <w:t>"Утята",</w:t>
      </w:r>
      <w:r>
        <w:rPr>
          <w:spacing w:val="-6"/>
          <w:sz w:val="24"/>
          <w:szCs w:val="24"/>
        </w:rPr>
        <w:t xml:space="preserve"> </w:t>
      </w:r>
      <w:r>
        <w:rPr>
          <w:sz w:val="24"/>
          <w:szCs w:val="24"/>
        </w:rPr>
        <w:t>франц.,</w:t>
      </w:r>
      <w:r>
        <w:rPr>
          <w:spacing w:val="-6"/>
          <w:sz w:val="24"/>
          <w:szCs w:val="24"/>
        </w:rPr>
        <w:t xml:space="preserve"> </w:t>
      </w:r>
      <w:r>
        <w:rPr>
          <w:sz w:val="24"/>
          <w:szCs w:val="24"/>
        </w:rPr>
        <w:t>обраб.</w:t>
      </w:r>
      <w:r>
        <w:rPr>
          <w:spacing w:val="-6"/>
          <w:sz w:val="24"/>
          <w:szCs w:val="24"/>
        </w:rPr>
        <w:t xml:space="preserve"> </w:t>
      </w:r>
      <w:r>
        <w:rPr>
          <w:sz w:val="24"/>
          <w:szCs w:val="24"/>
        </w:rPr>
        <w:t>Н.</w:t>
      </w:r>
      <w:r>
        <w:rPr>
          <w:spacing w:val="-4"/>
          <w:sz w:val="24"/>
          <w:szCs w:val="24"/>
        </w:rPr>
        <w:t xml:space="preserve"> </w:t>
      </w:r>
      <w:r>
        <w:rPr>
          <w:sz w:val="24"/>
          <w:szCs w:val="24"/>
        </w:rPr>
        <w:t>Гернет</w:t>
      </w:r>
      <w:r>
        <w:rPr>
          <w:spacing w:val="-4"/>
          <w:sz w:val="24"/>
          <w:szCs w:val="24"/>
        </w:rPr>
        <w:t xml:space="preserve"> </w:t>
      </w:r>
      <w:r>
        <w:rPr>
          <w:sz w:val="24"/>
          <w:szCs w:val="24"/>
        </w:rPr>
        <w:t>и</w:t>
      </w:r>
      <w:r>
        <w:rPr>
          <w:spacing w:val="-6"/>
          <w:sz w:val="24"/>
          <w:szCs w:val="24"/>
        </w:rPr>
        <w:t xml:space="preserve"> </w:t>
      </w:r>
      <w:r>
        <w:rPr>
          <w:sz w:val="24"/>
          <w:szCs w:val="24"/>
        </w:rPr>
        <w:t>С.</w:t>
      </w:r>
      <w:r>
        <w:rPr>
          <w:spacing w:val="-7"/>
          <w:sz w:val="24"/>
          <w:szCs w:val="24"/>
        </w:rPr>
        <w:t xml:space="preserve"> </w:t>
      </w:r>
      <w:r>
        <w:rPr>
          <w:sz w:val="24"/>
          <w:szCs w:val="24"/>
        </w:rPr>
        <w:t>Гиппиус;</w:t>
      </w:r>
      <w:r>
        <w:rPr>
          <w:spacing w:val="-4"/>
          <w:sz w:val="24"/>
          <w:szCs w:val="24"/>
        </w:rPr>
        <w:t xml:space="preserve"> </w:t>
      </w:r>
      <w:r>
        <w:rPr>
          <w:sz w:val="24"/>
          <w:szCs w:val="24"/>
        </w:rPr>
        <w:t>"Пальцы",</w:t>
      </w:r>
      <w:r>
        <w:rPr>
          <w:spacing w:val="-6"/>
          <w:sz w:val="24"/>
          <w:szCs w:val="24"/>
        </w:rPr>
        <w:t xml:space="preserve"> </w:t>
      </w:r>
      <w:r>
        <w:rPr>
          <w:sz w:val="24"/>
          <w:szCs w:val="24"/>
        </w:rPr>
        <w:t>пер.</w:t>
      </w:r>
      <w:r>
        <w:rPr>
          <w:spacing w:val="-6"/>
          <w:sz w:val="24"/>
          <w:szCs w:val="24"/>
        </w:rPr>
        <w:t xml:space="preserve"> </w:t>
      </w:r>
      <w:r>
        <w:rPr>
          <w:sz w:val="24"/>
          <w:szCs w:val="24"/>
        </w:rPr>
        <w:t>с</w:t>
      </w:r>
      <w:r>
        <w:rPr>
          <w:spacing w:val="-6"/>
          <w:sz w:val="24"/>
          <w:szCs w:val="24"/>
        </w:rPr>
        <w:t xml:space="preserve"> </w:t>
      </w:r>
      <w:r>
        <w:rPr>
          <w:sz w:val="24"/>
          <w:szCs w:val="24"/>
        </w:rPr>
        <w:t>нем.</w:t>
      </w:r>
      <w:r>
        <w:rPr>
          <w:spacing w:val="-63"/>
          <w:sz w:val="24"/>
          <w:szCs w:val="24"/>
        </w:rPr>
        <w:t xml:space="preserve"> </w:t>
      </w:r>
      <w:r>
        <w:rPr>
          <w:sz w:val="24"/>
          <w:szCs w:val="24"/>
        </w:rPr>
        <w:t>Л.</w:t>
      </w:r>
      <w:r>
        <w:rPr>
          <w:spacing w:val="-9"/>
          <w:sz w:val="24"/>
          <w:szCs w:val="24"/>
        </w:rPr>
        <w:t xml:space="preserve"> </w:t>
      </w:r>
      <w:r>
        <w:rPr>
          <w:sz w:val="24"/>
          <w:szCs w:val="24"/>
        </w:rPr>
        <w:t>Яхина;</w:t>
      </w:r>
      <w:r>
        <w:rPr>
          <w:spacing w:val="-7"/>
          <w:sz w:val="24"/>
          <w:szCs w:val="24"/>
        </w:rPr>
        <w:t xml:space="preserve"> </w:t>
      </w:r>
      <w:r>
        <w:rPr>
          <w:sz w:val="24"/>
          <w:szCs w:val="24"/>
        </w:rPr>
        <w:t>"Песня</w:t>
      </w:r>
      <w:r>
        <w:rPr>
          <w:spacing w:val="-5"/>
          <w:sz w:val="24"/>
          <w:szCs w:val="24"/>
        </w:rPr>
        <w:t xml:space="preserve"> </w:t>
      </w:r>
      <w:r>
        <w:rPr>
          <w:sz w:val="24"/>
          <w:szCs w:val="24"/>
        </w:rPr>
        <w:t>моряка"</w:t>
      </w:r>
      <w:r>
        <w:rPr>
          <w:spacing w:val="-7"/>
          <w:sz w:val="24"/>
          <w:szCs w:val="24"/>
        </w:rPr>
        <w:t xml:space="preserve"> </w:t>
      </w:r>
      <w:r>
        <w:rPr>
          <w:sz w:val="24"/>
          <w:szCs w:val="24"/>
        </w:rPr>
        <w:t>норвежек,</w:t>
      </w:r>
      <w:r>
        <w:rPr>
          <w:spacing w:val="-8"/>
          <w:sz w:val="24"/>
          <w:szCs w:val="24"/>
        </w:rPr>
        <w:t xml:space="preserve"> </w:t>
      </w:r>
      <w:r>
        <w:rPr>
          <w:sz w:val="24"/>
          <w:szCs w:val="24"/>
        </w:rPr>
        <w:t>нар.</w:t>
      </w:r>
      <w:r>
        <w:rPr>
          <w:spacing w:val="-9"/>
          <w:sz w:val="24"/>
          <w:szCs w:val="24"/>
        </w:rPr>
        <w:t xml:space="preserve"> </w:t>
      </w:r>
      <w:r>
        <w:rPr>
          <w:sz w:val="24"/>
          <w:szCs w:val="24"/>
        </w:rPr>
        <w:t>песенка</w:t>
      </w:r>
      <w:r>
        <w:rPr>
          <w:spacing w:val="-8"/>
          <w:sz w:val="24"/>
          <w:szCs w:val="24"/>
        </w:rPr>
        <w:t xml:space="preserve"> </w:t>
      </w:r>
      <w:r>
        <w:rPr>
          <w:sz w:val="24"/>
          <w:szCs w:val="24"/>
        </w:rPr>
        <w:t>(обраб.</w:t>
      </w:r>
      <w:r>
        <w:rPr>
          <w:spacing w:val="-6"/>
          <w:sz w:val="24"/>
          <w:szCs w:val="24"/>
        </w:rPr>
        <w:t xml:space="preserve"> </w:t>
      </w:r>
      <w:r>
        <w:rPr>
          <w:sz w:val="24"/>
          <w:szCs w:val="24"/>
        </w:rPr>
        <w:t>Ю.</w:t>
      </w:r>
      <w:r>
        <w:rPr>
          <w:spacing w:val="-8"/>
          <w:sz w:val="24"/>
          <w:szCs w:val="24"/>
        </w:rPr>
        <w:t xml:space="preserve"> </w:t>
      </w:r>
      <w:r>
        <w:rPr>
          <w:sz w:val="24"/>
          <w:szCs w:val="24"/>
        </w:rPr>
        <w:t>Вронского);</w:t>
      </w:r>
      <w:r>
        <w:rPr>
          <w:spacing w:val="-8"/>
          <w:sz w:val="24"/>
          <w:szCs w:val="24"/>
        </w:rPr>
        <w:t xml:space="preserve"> </w:t>
      </w:r>
      <w:r>
        <w:rPr>
          <w:sz w:val="24"/>
          <w:szCs w:val="24"/>
        </w:rPr>
        <w:t>"Барабек",</w:t>
      </w:r>
      <w:r>
        <w:rPr>
          <w:spacing w:val="-63"/>
          <w:sz w:val="24"/>
          <w:szCs w:val="24"/>
        </w:rPr>
        <w:t xml:space="preserve"> </w:t>
      </w:r>
      <w:r>
        <w:rPr>
          <w:sz w:val="24"/>
          <w:szCs w:val="24"/>
        </w:rPr>
        <w:t>англ,</w:t>
      </w:r>
      <w:r>
        <w:rPr>
          <w:spacing w:val="-2"/>
          <w:sz w:val="24"/>
          <w:szCs w:val="24"/>
        </w:rPr>
        <w:t xml:space="preserve"> </w:t>
      </w:r>
      <w:r>
        <w:rPr>
          <w:sz w:val="24"/>
          <w:szCs w:val="24"/>
        </w:rPr>
        <w:t>(обраб.</w:t>
      </w:r>
      <w:r>
        <w:rPr>
          <w:spacing w:val="-2"/>
          <w:sz w:val="24"/>
          <w:szCs w:val="24"/>
        </w:rPr>
        <w:t xml:space="preserve"> </w:t>
      </w:r>
      <w:r>
        <w:rPr>
          <w:sz w:val="24"/>
          <w:szCs w:val="24"/>
        </w:rPr>
        <w:t>К. Чуковского);</w:t>
      </w:r>
      <w:r>
        <w:rPr>
          <w:spacing w:val="-2"/>
          <w:sz w:val="24"/>
          <w:szCs w:val="24"/>
        </w:rPr>
        <w:t xml:space="preserve"> </w:t>
      </w:r>
      <w:r>
        <w:rPr>
          <w:sz w:val="24"/>
          <w:szCs w:val="24"/>
        </w:rPr>
        <w:t>"Шалтай-Болтай",</w:t>
      </w:r>
      <w:r>
        <w:rPr>
          <w:spacing w:val="-2"/>
          <w:sz w:val="24"/>
          <w:szCs w:val="24"/>
        </w:rPr>
        <w:t xml:space="preserve"> </w:t>
      </w:r>
      <w:r>
        <w:rPr>
          <w:sz w:val="24"/>
          <w:szCs w:val="24"/>
        </w:rPr>
        <w:t>англ,</w:t>
      </w:r>
      <w:r>
        <w:rPr>
          <w:spacing w:val="1"/>
          <w:sz w:val="24"/>
          <w:szCs w:val="24"/>
        </w:rPr>
        <w:t xml:space="preserve"> </w:t>
      </w:r>
      <w:r>
        <w:rPr>
          <w:sz w:val="24"/>
          <w:szCs w:val="24"/>
        </w:rPr>
        <w:t>(обраб. С. Маршака).</w:t>
      </w:r>
    </w:p>
    <w:p>
      <w:pPr>
        <w:pStyle w:val="12"/>
        <w:ind w:left="284" w:firstLine="539"/>
        <w:rPr>
          <w:sz w:val="24"/>
          <w:szCs w:val="24"/>
        </w:rPr>
      </w:pPr>
      <w:r>
        <w:rPr>
          <w:sz w:val="24"/>
          <w:szCs w:val="24"/>
          <w:shd w:val="clear" w:color="auto" w:fill="FFEFC1"/>
        </w:rPr>
        <w:t>Сказки.</w:t>
      </w:r>
      <w:r>
        <w:rPr>
          <w:sz w:val="24"/>
          <w:szCs w:val="24"/>
        </w:rPr>
        <w:t xml:space="preserve"> "Бременские музыканты" из сказок братьев Гримм, пер. с. нем. А.</w:t>
      </w:r>
      <w:r>
        <w:rPr>
          <w:spacing w:val="1"/>
          <w:sz w:val="24"/>
          <w:szCs w:val="24"/>
        </w:rPr>
        <w:t xml:space="preserve"> </w:t>
      </w:r>
      <w:r>
        <w:rPr>
          <w:spacing w:val="-1"/>
          <w:sz w:val="24"/>
          <w:szCs w:val="24"/>
        </w:rPr>
        <w:t>Введенского,</w:t>
      </w:r>
      <w:r>
        <w:rPr>
          <w:spacing w:val="-16"/>
          <w:sz w:val="24"/>
          <w:szCs w:val="24"/>
        </w:rPr>
        <w:t xml:space="preserve"> </w:t>
      </w:r>
      <w:r>
        <w:rPr>
          <w:spacing w:val="-1"/>
          <w:sz w:val="24"/>
          <w:szCs w:val="24"/>
        </w:rPr>
        <w:t>под</w:t>
      </w:r>
      <w:r>
        <w:rPr>
          <w:spacing w:val="-12"/>
          <w:sz w:val="24"/>
          <w:szCs w:val="24"/>
        </w:rPr>
        <w:t xml:space="preserve"> </w:t>
      </w:r>
      <w:r>
        <w:rPr>
          <w:spacing w:val="-1"/>
          <w:sz w:val="24"/>
          <w:szCs w:val="24"/>
        </w:rPr>
        <w:t>ред.</w:t>
      </w:r>
      <w:r>
        <w:rPr>
          <w:spacing w:val="-13"/>
          <w:sz w:val="24"/>
          <w:szCs w:val="24"/>
        </w:rPr>
        <w:t xml:space="preserve"> </w:t>
      </w:r>
      <w:r>
        <w:rPr>
          <w:spacing w:val="-1"/>
          <w:sz w:val="24"/>
          <w:szCs w:val="24"/>
        </w:rPr>
        <w:t>С.</w:t>
      </w:r>
      <w:r>
        <w:rPr>
          <w:spacing w:val="-14"/>
          <w:sz w:val="24"/>
          <w:szCs w:val="24"/>
        </w:rPr>
        <w:t xml:space="preserve"> </w:t>
      </w:r>
      <w:r>
        <w:rPr>
          <w:spacing w:val="-1"/>
          <w:sz w:val="24"/>
          <w:szCs w:val="24"/>
        </w:rPr>
        <w:t>Маршака;</w:t>
      </w:r>
      <w:r>
        <w:rPr>
          <w:spacing w:val="-15"/>
          <w:sz w:val="24"/>
          <w:szCs w:val="24"/>
        </w:rPr>
        <w:t xml:space="preserve"> </w:t>
      </w:r>
      <w:r>
        <w:rPr>
          <w:spacing w:val="-1"/>
          <w:sz w:val="24"/>
          <w:szCs w:val="24"/>
        </w:rPr>
        <w:t>"Два</w:t>
      </w:r>
      <w:r>
        <w:rPr>
          <w:spacing w:val="-15"/>
          <w:sz w:val="24"/>
          <w:szCs w:val="24"/>
        </w:rPr>
        <w:t xml:space="preserve"> </w:t>
      </w:r>
      <w:r>
        <w:rPr>
          <w:sz w:val="24"/>
          <w:szCs w:val="24"/>
        </w:rPr>
        <w:t>жадных</w:t>
      </w:r>
      <w:r>
        <w:rPr>
          <w:spacing w:val="-15"/>
          <w:sz w:val="24"/>
          <w:szCs w:val="24"/>
        </w:rPr>
        <w:t xml:space="preserve"> </w:t>
      </w:r>
      <w:r>
        <w:rPr>
          <w:sz w:val="24"/>
          <w:szCs w:val="24"/>
        </w:rPr>
        <w:t>медвежонка",</w:t>
      </w:r>
      <w:r>
        <w:rPr>
          <w:spacing w:val="-14"/>
          <w:sz w:val="24"/>
          <w:szCs w:val="24"/>
        </w:rPr>
        <w:t xml:space="preserve"> </w:t>
      </w:r>
      <w:r>
        <w:rPr>
          <w:sz w:val="24"/>
          <w:szCs w:val="24"/>
        </w:rPr>
        <w:t>венгер.</w:t>
      </w:r>
      <w:r>
        <w:rPr>
          <w:spacing w:val="-15"/>
          <w:sz w:val="24"/>
          <w:szCs w:val="24"/>
        </w:rPr>
        <w:t xml:space="preserve"> </w:t>
      </w:r>
      <w:r>
        <w:rPr>
          <w:sz w:val="24"/>
          <w:szCs w:val="24"/>
        </w:rPr>
        <w:t>сказка</w:t>
      </w:r>
      <w:r>
        <w:rPr>
          <w:spacing w:val="-15"/>
          <w:sz w:val="24"/>
          <w:szCs w:val="24"/>
        </w:rPr>
        <w:t xml:space="preserve"> </w:t>
      </w:r>
      <w:r>
        <w:rPr>
          <w:sz w:val="24"/>
          <w:szCs w:val="24"/>
        </w:rPr>
        <w:t>(обраб.</w:t>
      </w:r>
      <w:r>
        <w:rPr>
          <w:spacing w:val="-63"/>
          <w:sz w:val="24"/>
          <w:szCs w:val="24"/>
        </w:rPr>
        <w:t xml:space="preserve"> </w:t>
      </w:r>
      <w:r>
        <w:rPr>
          <w:sz w:val="24"/>
          <w:szCs w:val="24"/>
        </w:rPr>
        <w:t>А. Красновой и В. Важдаева); "Колосок", укр. нар. сказка (обраб. С. Могилевской);</w:t>
      </w:r>
      <w:r>
        <w:rPr>
          <w:spacing w:val="1"/>
          <w:sz w:val="24"/>
          <w:szCs w:val="24"/>
        </w:rPr>
        <w:t xml:space="preserve"> </w:t>
      </w:r>
      <w:r>
        <w:rPr>
          <w:sz w:val="24"/>
          <w:szCs w:val="24"/>
        </w:rPr>
        <w:t>"Красная Шапочка", из сказок Ш. Перро, пер. с франц. Т. Габбе; "Три поросенка",</w:t>
      </w:r>
      <w:r>
        <w:rPr>
          <w:spacing w:val="1"/>
          <w:sz w:val="24"/>
          <w:szCs w:val="24"/>
        </w:rPr>
        <w:t xml:space="preserve"> </w:t>
      </w:r>
      <w:r>
        <w:rPr>
          <w:sz w:val="24"/>
          <w:szCs w:val="24"/>
        </w:rPr>
        <w:t>пер.</w:t>
      </w:r>
      <w:r>
        <w:rPr>
          <w:spacing w:val="-2"/>
          <w:sz w:val="24"/>
          <w:szCs w:val="24"/>
        </w:rPr>
        <w:t xml:space="preserve"> </w:t>
      </w:r>
      <w:r>
        <w:rPr>
          <w:sz w:val="24"/>
          <w:szCs w:val="24"/>
        </w:rPr>
        <w:t>с</w:t>
      </w:r>
      <w:r>
        <w:rPr>
          <w:spacing w:val="-1"/>
          <w:sz w:val="24"/>
          <w:szCs w:val="24"/>
        </w:rPr>
        <w:t xml:space="preserve"> </w:t>
      </w:r>
      <w:r>
        <w:rPr>
          <w:sz w:val="24"/>
          <w:szCs w:val="24"/>
        </w:rPr>
        <w:t>англ.</w:t>
      </w:r>
      <w:r>
        <w:rPr>
          <w:spacing w:val="2"/>
          <w:sz w:val="24"/>
          <w:szCs w:val="24"/>
        </w:rPr>
        <w:t xml:space="preserve"> </w:t>
      </w:r>
      <w:r>
        <w:rPr>
          <w:sz w:val="24"/>
          <w:szCs w:val="24"/>
        </w:rPr>
        <w:t>С.</w:t>
      </w:r>
      <w:r>
        <w:rPr>
          <w:spacing w:val="-1"/>
          <w:sz w:val="24"/>
          <w:szCs w:val="24"/>
        </w:rPr>
        <w:t xml:space="preserve"> </w:t>
      </w:r>
      <w:r>
        <w:rPr>
          <w:sz w:val="24"/>
          <w:szCs w:val="24"/>
        </w:rPr>
        <w:t>Михалкова.</w:t>
      </w:r>
    </w:p>
    <w:p>
      <w:pPr>
        <w:spacing w:before="1" w:line="299" w:lineRule="exact"/>
        <w:ind w:left="284"/>
        <w:rPr>
          <w:sz w:val="24"/>
          <w:szCs w:val="24"/>
        </w:rPr>
      </w:pPr>
      <w:r>
        <w:rPr>
          <w:i/>
          <w:sz w:val="24"/>
          <w:szCs w:val="24"/>
          <w:shd w:val="clear" w:color="auto" w:fill="FFEFC1"/>
        </w:rPr>
        <w:t>Произведения</w:t>
      </w:r>
      <w:r>
        <w:rPr>
          <w:i/>
          <w:spacing w:val="-3"/>
          <w:sz w:val="24"/>
          <w:szCs w:val="24"/>
          <w:shd w:val="clear" w:color="auto" w:fill="FFEFC1"/>
        </w:rPr>
        <w:t xml:space="preserve"> </w:t>
      </w:r>
      <w:r>
        <w:rPr>
          <w:i/>
          <w:sz w:val="24"/>
          <w:szCs w:val="24"/>
          <w:shd w:val="clear" w:color="auto" w:fill="FFEFC1"/>
        </w:rPr>
        <w:t>поэтов</w:t>
      </w:r>
      <w:r>
        <w:rPr>
          <w:i/>
          <w:spacing w:val="-1"/>
          <w:sz w:val="24"/>
          <w:szCs w:val="24"/>
          <w:shd w:val="clear" w:color="auto" w:fill="FFEFC1"/>
        </w:rPr>
        <w:t xml:space="preserve"> </w:t>
      </w:r>
      <w:r>
        <w:rPr>
          <w:i/>
          <w:sz w:val="24"/>
          <w:szCs w:val="24"/>
          <w:shd w:val="clear" w:color="auto" w:fill="FFEFC1"/>
        </w:rPr>
        <w:t>и</w:t>
      </w:r>
      <w:r>
        <w:rPr>
          <w:i/>
          <w:spacing w:val="-5"/>
          <w:sz w:val="24"/>
          <w:szCs w:val="24"/>
          <w:shd w:val="clear" w:color="auto" w:fill="FFEFC1"/>
        </w:rPr>
        <w:t xml:space="preserve"> </w:t>
      </w:r>
      <w:r>
        <w:rPr>
          <w:i/>
          <w:sz w:val="24"/>
          <w:szCs w:val="24"/>
          <w:shd w:val="clear" w:color="auto" w:fill="FFEFC1"/>
        </w:rPr>
        <w:t>писателей</w:t>
      </w:r>
      <w:r>
        <w:rPr>
          <w:i/>
          <w:spacing w:val="-4"/>
          <w:sz w:val="24"/>
          <w:szCs w:val="24"/>
          <w:shd w:val="clear" w:color="auto" w:fill="FFEFC1"/>
        </w:rPr>
        <w:t xml:space="preserve"> </w:t>
      </w:r>
      <w:r>
        <w:rPr>
          <w:i/>
          <w:sz w:val="24"/>
          <w:szCs w:val="24"/>
          <w:shd w:val="clear" w:color="auto" w:fill="FFEFC1"/>
        </w:rPr>
        <w:t>России</w:t>
      </w:r>
      <w:r>
        <w:rPr>
          <w:sz w:val="24"/>
          <w:szCs w:val="24"/>
        </w:rPr>
        <w:t>.</w:t>
      </w:r>
    </w:p>
    <w:p>
      <w:pPr>
        <w:pStyle w:val="12"/>
        <w:ind w:left="284" w:firstLine="539"/>
        <w:rPr>
          <w:sz w:val="24"/>
          <w:szCs w:val="24"/>
        </w:rPr>
      </w:pPr>
      <w:r>
        <w:rPr>
          <w:sz w:val="24"/>
          <w:szCs w:val="24"/>
          <w:shd w:val="clear" w:color="auto" w:fill="FFEFC1"/>
        </w:rPr>
        <w:t>Поэзия.</w:t>
      </w:r>
      <w:r>
        <w:rPr>
          <w:spacing w:val="-8"/>
          <w:sz w:val="24"/>
          <w:szCs w:val="24"/>
        </w:rPr>
        <w:t xml:space="preserve"> </w:t>
      </w:r>
      <w:r>
        <w:rPr>
          <w:sz w:val="24"/>
          <w:szCs w:val="24"/>
        </w:rPr>
        <w:t>Аким</w:t>
      </w:r>
      <w:r>
        <w:rPr>
          <w:spacing w:val="-8"/>
          <w:sz w:val="24"/>
          <w:szCs w:val="24"/>
        </w:rPr>
        <w:t xml:space="preserve"> </w:t>
      </w:r>
      <w:r>
        <w:rPr>
          <w:sz w:val="24"/>
          <w:szCs w:val="24"/>
        </w:rPr>
        <w:t>Я.Л.</w:t>
      </w:r>
      <w:r>
        <w:rPr>
          <w:spacing w:val="-6"/>
          <w:sz w:val="24"/>
          <w:szCs w:val="24"/>
        </w:rPr>
        <w:t xml:space="preserve"> </w:t>
      </w:r>
      <w:r>
        <w:rPr>
          <w:sz w:val="24"/>
          <w:szCs w:val="24"/>
        </w:rPr>
        <w:t>"Первый</w:t>
      </w:r>
      <w:r>
        <w:rPr>
          <w:spacing w:val="-7"/>
          <w:sz w:val="24"/>
          <w:szCs w:val="24"/>
        </w:rPr>
        <w:t xml:space="preserve"> </w:t>
      </w:r>
      <w:r>
        <w:rPr>
          <w:sz w:val="24"/>
          <w:szCs w:val="24"/>
        </w:rPr>
        <w:t>снег";</w:t>
      </w:r>
      <w:r>
        <w:rPr>
          <w:spacing w:val="-9"/>
          <w:sz w:val="24"/>
          <w:szCs w:val="24"/>
        </w:rPr>
        <w:t xml:space="preserve"> </w:t>
      </w:r>
      <w:r>
        <w:rPr>
          <w:sz w:val="24"/>
          <w:szCs w:val="24"/>
        </w:rPr>
        <w:t>Александрова</w:t>
      </w:r>
      <w:r>
        <w:rPr>
          <w:spacing w:val="-5"/>
          <w:sz w:val="24"/>
          <w:szCs w:val="24"/>
        </w:rPr>
        <w:t xml:space="preserve"> </w:t>
      </w:r>
      <w:r>
        <w:rPr>
          <w:sz w:val="24"/>
          <w:szCs w:val="24"/>
        </w:rPr>
        <w:t>З.Н.</w:t>
      </w:r>
      <w:r>
        <w:rPr>
          <w:spacing w:val="-5"/>
          <w:sz w:val="24"/>
          <w:szCs w:val="24"/>
        </w:rPr>
        <w:t xml:space="preserve"> </w:t>
      </w:r>
      <w:r>
        <w:rPr>
          <w:sz w:val="24"/>
          <w:szCs w:val="24"/>
        </w:rPr>
        <w:t>"Таня</w:t>
      </w:r>
      <w:r>
        <w:rPr>
          <w:spacing w:val="-7"/>
          <w:sz w:val="24"/>
          <w:szCs w:val="24"/>
        </w:rPr>
        <w:t xml:space="preserve"> </w:t>
      </w:r>
      <w:r>
        <w:rPr>
          <w:sz w:val="24"/>
          <w:szCs w:val="24"/>
        </w:rPr>
        <w:t>пропала",</w:t>
      </w:r>
      <w:r>
        <w:rPr>
          <w:spacing w:val="-8"/>
          <w:sz w:val="24"/>
          <w:szCs w:val="24"/>
        </w:rPr>
        <w:t xml:space="preserve"> </w:t>
      </w:r>
      <w:r>
        <w:rPr>
          <w:sz w:val="24"/>
          <w:szCs w:val="24"/>
        </w:rPr>
        <w:t>"Теплый</w:t>
      </w:r>
      <w:r>
        <w:rPr>
          <w:spacing w:val="-62"/>
          <w:sz w:val="24"/>
          <w:szCs w:val="24"/>
        </w:rPr>
        <w:t xml:space="preserve"> </w:t>
      </w:r>
      <w:r>
        <w:rPr>
          <w:sz w:val="24"/>
          <w:szCs w:val="24"/>
        </w:rPr>
        <w:t>дождик" (по выбору); Бальмонт К.Д. "Росинка"; Барто А.Л. "Уехали", "Я знаю, что</w:t>
      </w:r>
      <w:r>
        <w:rPr>
          <w:spacing w:val="1"/>
          <w:sz w:val="24"/>
          <w:szCs w:val="24"/>
        </w:rPr>
        <w:t xml:space="preserve"> </w:t>
      </w:r>
      <w:r>
        <w:rPr>
          <w:sz w:val="24"/>
          <w:szCs w:val="24"/>
        </w:rPr>
        <w:t>надо</w:t>
      </w:r>
      <w:r>
        <w:rPr>
          <w:spacing w:val="-6"/>
          <w:sz w:val="24"/>
          <w:szCs w:val="24"/>
        </w:rPr>
        <w:t xml:space="preserve"> </w:t>
      </w:r>
      <w:r>
        <w:rPr>
          <w:sz w:val="24"/>
          <w:szCs w:val="24"/>
        </w:rPr>
        <w:t>придумать"</w:t>
      </w:r>
      <w:r>
        <w:rPr>
          <w:spacing w:val="-6"/>
          <w:sz w:val="24"/>
          <w:szCs w:val="24"/>
        </w:rPr>
        <w:t xml:space="preserve"> </w:t>
      </w:r>
      <w:r>
        <w:rPr>
          <w:sz w:val="24"/>
          <w:szCs w:val="24"/>
        </w:rPr>
        <w:t>(по</w:t>
      </w:r>
      <w:r>
        <w:rPr>
          <w:spacing w:val="-3"/>
          <w:sz w:val="24"/>
          <w:szCs w:val="24"/>
        </w:rPr>
        <w:t xml:space="preserve"> </w:t>
      </w:r>
      <w:r>
        <w:rPr>
          <w:sz w:val="24"/>
          <w:szCs w:val="24"/>
        </w:rPr>
        <w:t>выбору);</w:t>
      </w:r>
      <w:r>
        <w:rPr>
          <w:spacing w:val="-6"/>
          <w:sz w:val="24"/>
          <w:szCs w:val="24"/>
        </w:rPr>
        <w:t xml:space="preserve"> </w:t>
      </w:r>
      <w:r>
        <w:rPr>
          <w:sz w:val="24"/>
          <w:szCs w:val="24"/>
        </w:rPr>
        <w:t>Берестов</w:t>
      </w:r>
      <w:r>
        <w:rPr>
          <w:spacing w:val="-5"/>
          <w:sz w:val="24"/>
          <w:szCs w:val="24"/>
        </w:rPr>
        <w:t xml:space="preserve"> </w:t>
      </w:r>
      <w:r>
        <w:rPr>
          <w:sz w:val="24"/>
          <w:szCs w:val="24"/>
        </w:rPr>
        <w:t>В.Д.</w:t>
      </w:r>
      <w:r>
        <w:rPr>
          <w:spacing w:val="-6"/>
          <w:sz w:val="24"/>
          <w:szCs w:val="24"/>
        </w:rPr>
        <w:t xml:space="preserve"> </w:t>
      </w:r>
      <w:r>
        <w:rPr>
          <w:sz w:val="24"/>
          <w:szCs w:val="24"/>
        </w:rPr>
        <w:t>"Искалочка";</w:t>
      </w:r>
      <w:r>
        <w:rPr>
          <w:spacing w:val="-5"/>
          <w:sz w:val="24"/>
          <w:szCs w:val="24"/>
        </w:rPr>
        <w:t xml:space="preserve"> </w:t>
      </w:r>
      <w:r>
        <w:rPr>
          <w:sz w:val="24"/>
          <w:szCs w:val="24"/>
        </w:rPr>
        <w:t>Благинина</w:t>
      </w:r>
      <w:r>
        <w:rPr>
          <w:spacing w:val="-6"/>
          <w:sz w:val="24"/>
          <w:szCs w:val="24"/>
        </w:rPr>
        <w:t xml:space="preserve"> </w:t>
      </w:r>
      <w:r>
        <w:rPr>
          <w:sz w:val="24"/>
          <w:szCs w:val="24"/>
        </w:rPr>
        <w:t>Е.А.</w:t>
      </w:r>
      <w:r>
        <w:rPr>
          <w:spacing w:val="-5"/>
          <w:sz w:val="24"/>
          <w:szCs w:val="24"/>
        </w:rPr>
        <w:t xml:space="preserve"> </w:t>
      </w:r>
      <w:r>
        <w:rPr>
          <w:sz w:val="24"/>
          <w:szCs w:val="24"/>
        </w:rPr>
        <w:t>"Дождик,</w:t>
      </w:r>
      <w:r>
        <w:rPr>
          <w:spacing w:val="-63"/>
          <w:sz w:val="24"/>
          <w:szCs w:val="24"/>
        </w:rPr>
        <w:t xml:space="preserve"> </w:t>
      </w:r>
      <w:r>
        <w:rPr>
          <w:sz w:val="24"/>
          <w:szCs w:val="24"/>
        </w:rPr>
        <w:t>дождик...", "Посидим в тишине" (по выбору); Брюсов В.Я. "Колыбельная"; Бунин</w:t>
      </w:r>
      <w:r>
        <w:rPr>
          <w:spacing w:val="1"/>
          <w:sz w:val="24"/>
          <w:szCs w:val="24"/>
        </w:rPr>
        <w:t xml:space="preserve"> </w:t>
      </w:r>
      <w:r>
        <w:rPr>
          <w:sz w:val="24"/>
          <w:szCs w:val="24"/>
        </w:rPr>
        <w:t>И.А. "Листопад" (отрывок); Гамазкова И. "Колыбельная для бабушки"; Гернет Н. и</w:t>
      </w:r>
      <w:r>
        <w:rPr>
          <w:spacing w:val="1"/>
          <w:sz w:val="24"/>
          <w:szCs w:val="24"/>
        </w:rPr>
        <w:t xml:space="preserve"> </w:t>
      </w:r>
      <w:r>
        <w:rPr>
          <w:sz w:val="24"/>
          <w:szCs w:val="24"/>
        </w:rPr>
        <w:t>Хармс</w:t>
      </w:r>
      <w:r>
        <w:rPr>
          <w:spacing w:val="-16"/>
          <w:sz w:val="24"/>
          <w:szCs w:val="24"/>
        </w:rPr>
        <w:t xml:space="preserve"> </w:t>
      </w:r>
      <w:r>
        <w:rPr>
          <w:sz w:val="24"/>
          <w:szCs w:val="24"/>
        </w:rPr>
        <w:t>Д.</w:t>
      </w:r>
      <w:r>
        <w:rPr>
          <w:spacing w:val="-15"/>
          <w:sz w:val="24"/>
          <w:szCs w:val="24"/>
        </w:rPr>
        <w:t xml:space="preserve"> </w:t>
      </w:r>
      <w:r>
        <w:rPr>
          <w:sz w:val="24"/>
          <w:szCs w:val="24"/>
        </w:rPr>
        <w:t>"Очень-очень</w:t>
      </w:r>
      <w:r>
        <w:rPr>
          <w:spacing w:val="-16"/>
          <w:sz w:val="24"/>
          <w:szCs w:val="24"/>
        </w:rPr>
        <w:t xml:space="preserve"> </w:t>
      </w:r>
      <w:r>
        <w:rPr>
          <w:sz w:val="24"/>
          <w:szCs w:val="24"/>
        </w:rPr>
        <w:t>вкусный</w:t>
      </w:r>
      <w:r>
        <w:rPr>
          <w:spacing w:val="-14"/>
          <w:sz w:val="24"/>
          <w:szCs w:val="24"/>
        </w:rPr>
        <w:t xml:space="preserve"> </w:t>
      </w:r>
      <w:r>
        <w:rPr>
          <w:sz w:val="24"/>
          <w:szCs w:val="24"/>
        </w:rPr>
        <w:t>пирог";</w:t>
      </w:r>
      <w:r>
        <w:rPr>
          <w:spacing w:val="-16"/>
          <w:sz w:val="24"/>
          <w:szCs w:val="24"/>
        </w:rPr>
        <w:t xml:space="preserve"> </w:t>
      </w:r>
      <w:r>
        <w:rPr>
          <w:sz w:val="24"/>
          <w:szCs w:val="24"/>
        </w:rPr>
        <w:t>Есенин</w:t>
      </w:r>
      <w:r>
        <w:rPr>
          <w:spacing w:val="-14"/>
          <w:sz w:val="24"/>
          <w:szCs w:val="24"/>
        </w:rPr>
        <w:t xml:space="preserve"> </w:t>
      </w:r>
      <w:r>
        <w:rPr>
          <w:sz w:val="24"/>
          <w:szCs w:val="24"/>
        </w:rPr>
        <w:t>С.А.</w:t>
      </w:r>
      <w:r>
        <w:rPr>
          <w:spacing w:val="-16"/>
          <w:sz w:val="24"/>
          <w:szCs w:val="24"/>
        </w:rPr>
        <w:t xml:space="preserve"> </w:t>
      </w:r>
      <w:r>
        <w:rPr>
          <w:sz w:val="24"/>
          <w:szCs w:val="24"/>
        </w:rPr>
        <w:t>"Поет</w:t>
      </w:r>
      <w:r>
        <w:rPr>
          <w:spacing w:val="-15"/>
          <w:sz w:val="24"/>
          <w:szCs w:val="24"/>
        </w:rPr>
        <w:t xml:space="preserve"> </w:t>
      </w:r>
      <w:r>
        <w:rPr>
          <w:sz w:val="24"/>
          <w:szCs w:val="24"/>
        </w:rPr>
        <w:t>зима</w:t>
      </w:r>
      <w:r>
        <w:rPr>
          <w:spacing w:val="-11"/>
          <w:sz w:val="24"/>
          <w:szCs w:val="24"/>
        </w:rPr>
        <w:t xml:space="preserve"> </w:t>
      </w:r>
      <w:r>
        <w:rPr>
          <w:sz w:val="24"/>
          <w:szCs w:val="24"/>
        </w:rPr>
        <w:t>-</w:t>
      </w:r>
      <w:r>
        <w:rPr>
          <w:spacing w:val="-16"/>
          <w:sz w:val="24"/>
          <w:szCs w:val="24"/>
        </w:rPr>
        <w:t xml:space="preserve"> </w:t>
      </w:r>
      <w:r>
        <w:rPr>
          <w:sz w:val="24"/>
          <w:szCs w:val="24"/>
        </w:rPr>
        <w:t>аукает...";</w:t>
      </w:r>
      <w:r>
        <w:rPr>
          <w:spacing w:val="-15"/>
          <w:sz w:val="24"/>
          <w:szCs w:val="24"/>
        </w:rPr>
        <w:t xml:space="preserve"> </w:t>
      </w:r>
      <w:r>
        <w:rPr>
          <w:sz w:val="24"/>
          <w:szCs w:val="24"/>
        </w:rPr>
        <w:t>Заходер</w:t>
      </w:r>
      <w:r>
        <w:rPr>
          <w:spacing w:val="-63"/>
          <w:sz w:val="24"/>
          <w:szCs w:val="24"/>
        </w:rPr>
        <w:t xml:space="preserve"> </w:t>
      </w:r>
      <w:r>
        <w:rPr>
          <w:sz w:val="24"/>
          <w:szCs w:val="24"/>
        </w:rPr>
        <w:t>Б.В. "Волчок", "Кискино горе" (по выбору); Кушак Ю.Н. "Сорок сорок"; Лукашина</w:t>
      </w:r>
      <w:r>
        <w:rPr>
          <w:spacing w:val="1"/>
          <w:sz w:val="24"/>
          <w:szCs w:val="24"/>
        </w:rPr>
        <w:t xml:space="preserve"> </w:t>
      </w:r>
      <w:r>
        <w:rPr>
          <w:sz w:val="24"/>
          <w:szCs w:val="24"/>
        </w:rPr>
        <w:t>М.</w:t>
      </w:r>
      <w:r>
        <w:rPr>
          <w:spacing w:val="41"/>
          <w:sz w:val="24"/>
          <w:szCs w:val="24"/>
        </w:rPr>
        <w:t xml:space="preserve"> </w:t>
      </w:r>
      <w:r>
        <w:rPr>
          <w:sz w:val="24"/>
          <w:szCs w:val="24"/>
        </w:rPr>
        <w:t>"Розовые</w:t>
      </w:r>
      <w:r>
        <w:rPr>
          <w:spacing w:val="42"/>
          <w:sz w:val="24"/>
          <w:szCs w:val="24"/>
        </w:rPr>
        <w:t xml:space="preserve"> </w:t>
      </w:r>
      <w:r>
        <w:rPr>
          <w:sz w:val="24"/>
          <w:szCs w:val="24"/>
        </w:rPr>
        <w:t>очки",</w:t>
      </w:r>
      <w:r>
        <w:rPr>
          <w:spacing w:val="44"/>
          <w:sz w:val="24"/>
          <w:szCs w:val="24"/>
        </w:rPr>
        <w:t xml:space="preserve"> </w:t>
      </w:r>
      <w:r>
        <w:rPr>
          <w:sz w:val="24"/>
          <w:szCs w:val="24"/>
        </w:rPr>
        <w:t>Маршак</w:t>
      </w:r>
      <w:r>
        <w:rPr>
          <w:spacing w:val="40"/>
          <w:sz w:val="24"/>
          <w:szCs w:val="24"/>
        </w:rPr>
        <w:t xml:space="preserve"> </w:t>
      </w:r>
      <w:r>
        <w:rPr>
          <w:sz w:val="24"/>
          <w:szCs w:val="24"/>
        </w:rPr>
        <w:t>С.Я.</w:t>
      </w:r>
      <w:r>
        <w:rPr>
          <w:spacing w:val="41"/>
          <w:sz w:val="24"/>
          <w:szCs w:val="24"/>
        </w:rPr>
        <w:t xml:space="preserve"> </w:t>
      </w:r>
      <w:r>
        <w:rPr>
          <w:sz w:val="24"/>
          <w:szCs w:val="24"/>
        </w:rPr>
        <w:t>"Багаж",</w:t>
      </w:r>
      <w:r>
        <w:rPr>
          <w:spacing w:val="41"/>
          <w:sz w:val="24"/>
          <w:szCs w:val="24"/>
        </w:rPr>
        <w:t xml:space="preserve"> </w:t>
      </w:r>
      <w:r>
        <w:rPr>
          <w:sz w:val="24"/>
          <w:szCs w:val="24"/>
        </w:rPr>
        <w:t>"Про</w:t>
      </w:r>
      <w:r>
        <w:rPr>
          <w:spacing w:val="41"/>
          <w:sz w:val="24"/>
          <w:szCs w:val="24"/>
        </w:rPr>
        <w:t xml:space="preserve"> </w:t>
      </w:r>
      <w:r>
        <w:rPr>
          <w:sz w:val="24"/>
          <w:szCs w:val="24"/>
        </w:rPr>
        <w:t>все</w:t>
      </w:r>
      <w:r>
        <w:rPr>
          <w:spacing w:val="42"/>
          <w:sz w:val="24"/>
          <w:szCs w:val="24"/>
        </w:rPr>
        <w:t xml:space="preserve"> </w:t>
      </w:r>
      <w:r>
        <w:rPr>
          <w:sz w:val="24"/>
          <w:szCs w:val="24"/>
        </w:rPr>
        <w:t>на</w:t>
      </w:r>
      <w:r>
        <w:rPr>
          <w:spacing w:val="42"/>
          <w:sz w:val="24"/>
          <w:szCs w:val="24"/>
        </w:rPr>
        <w:t xml:space="preserve"> </w:t>
      </w:r>
      <w:r>
        <w:rPr>
          <w:sz w:val="24"/>
          <w:szCs w:val="24"/>
        </w:rPr>
        <w:t>свете",</w:t>
      </w:r>
      <w:r>
        <w:rPr>
          <w:spacing w:val="41"/>
          <w:sz w:val="24"/>
          <w:szCs w:val="24"/>
        </w:rPr>
        <w:t xml:space="preserve"> </w:t>
      </w:r>
      <w:r>
        <w:rPr>
          <w:sz w:val="24"/>
          <w:szCs w:val="24"/>
        </w:rPr>
        <w:t>"Вот</w:t>
      </w:r>
      <w:r>
        <w:rPr>
          <w:spacing w:val="41"/>
          <w:sz w:val="24"/>
          <w:szCs w:val="24"/>
        </w:rPr>
        <w:t xml:space="preserve"> </w:t>
      </w:r>
      <w:r>
        <w:rPr>
          <w:sz w:val="24"/>
          <w:szCs w:val="24"/>
        </w:rPr>
        <w:t>какой</w:t>
      </w:r>
    </w:p>
    <w:p>
      <w:pPr>
        <w:pStyle w:val="12"/>
        <w:ind w:left="284"/>
        <w:rPr>
          <w:sz w:val="24"/>
          <w:szCs w:val="24"/>
        </w:rPr>
      </w:pPr>
      <w:r>
        <w:rPr>
          <w:sz w:val="24"/>
          <w:szCs w:val="24"/>
        </w:rPr>
        <w:t>рассеянный",</w:t>
      </w:r>
      <w:r>
        <w:rPr>
          <w:spacing w:val="1"/>
          <w:sz w:val="24"/>
          <w:szCs w:val="24"/>
        </w:rPr>
        <w:t xml:space="preserve"> </w:t>
      </w:r>
      <w:r>
        <w:rPr>
          <w:sz w:val="24"/>
          <w:szCs w:val="24"/>
        </w:rPr>
        <w:t>"Мяч",</w:t>
      </w:r>
      <w:r>
        <w:rPr>
          <w:spacing w:val="1"/>
          <w:sz w:val="24"/>
          <w:szCs w:val="24"/>
        </w:rPr>
        <w:t xml:space="preserve"> </w:t>
      </w:r>
      <w:r>
        <w:rPr>
          <w:sz w:val="24"/>
          <w:szCs w:val="24"/>
        </w:rPr>
        <w:t>"Усатый-полосатый",</w:t>
      </w:r>
      <w:r>
        <w:rPr>
          <w:spacing w:val="1"/>
          <w:sz w:val="24"/>
          <w:szCs w:val="24"/>
        </w:rPr>
        <w:t xml:space="preserve"> </w:t>
      </w:r>
      <w:r>
        <w:rPr>
          <w:sz w:val="24"/>
          <w:szCs w:val="24"/>
        </w:rPr>
        <w:t>"Пограничники"</w:t>
      </w:r>
      <w:r>
        <w:rPr>
          <w:spacing w:val="1"/>
          <w:sz w:val="24"/>
          <w:szCs w:val="24"/>
        </w:rPr>
        <w:t xml:space="preserve"> </w:t>
      </w:r>
      <w:r>
        <w:rPr>
          <w:sz w:val="24"/>
          <w:szCs w:val="24"/>
        </w:rPr>
        <w:t>(1</w:t>
      </w:r>
      <w:r>
        <w:rPr>
          <w:spacing w:val="1"/>
          <w:sz w:val="24"/>
          <w:szCs w:val="24"/>
        </w:rPr>
        <w:t xml:space="preserve"> </w:t>
      </w:r>
      <w:r>
        <w:rPr>
          <w:sz w:val="24"/>
          <w:szCs w:val="24"/>
        </w:rPr>
        <w:t>-</w:t>
      </w:r>
      <w:r>
        <w:rPr>
          <w:spacing w:val="1"/>
          <w:sz w:val="24"/>
          <w:szCs w:val="24"/>
        </w:rPr>
        <w:t xml:space="preserve"> </w:t>
      </w:r>
      <w:r>
        <w:rPr>
          <w:sz w:val="24"/>
          <w:szCs w:val="24"/>
        </w:rPr>
        <w:t>2</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Матвеева Н. "Она умеет превращаться"; Маяковский В.В. "Что такое хорошо и что</w:t>
      </w:r>
      <w:r>
        <w:rPr>
          <w:spacing w:val="1"/>
          <w:sz w:val="24"/>
          <w:szCs w:val="24"/>
        </w:rPr>
        <w:t xml:space="preserve"> </w:t>
      </w:r>
      <w:r>
        <w:rPr>
          <w:spacing w:val="-1"/>
          <w:sz w:val="24"/>
          <w:szCs w:val="24"/>
        </w:rPr>
        <w:t>такое</w:t>
      </w:r>
      <w:r>
        <w:rPr>
          <w:spacing w:val="-12"/>
          <w:sz w:val="24"/>
          <w:szCs w:val="24"/>
        </w:rPr>
        <w:t xml:space="preserve"> </w:t>
      </w:r>
      <w:r>
        <w:rPr>
          <w:spacing w:val="-1"/>
          <w:sz w:val="24"/>
          <w:szCs w:val="24"/>
        </w:rPr>
        <w:t>плохо?";</w:t>
      </w:r>
      <w:r>
        <w:rPr>
          <w:spacing w:val="-14"/>
          <w:sz w:val="24"/>
          <w:szCs w:val="24"/>
        </w:rPr>
        <w:t xml:space="preserve"> </w:t>
      </w:r>
      <w:r>
        <w:rPr>
          <w:spacing w:val="-1"/>
          <w:sz w:val="24"/>
          <w:szCs w:val="24"/>
        </w:rPr>
        <w:t>Михалков</w:t>
      </w:r>
      <w:r>
        <w:rPr>
          <w:spacing w:val="-14"/>
          <w:sz w:val="24"/>
          <w:szCs w:val="24"/>
        </w:rPr>
        <w:t xml:space="preserve"> </w:t>
      </w:r>
      <w:r>
        <w:rPr>
          <w:sz w:val="24"/>
          <w:szCs w:val="24"/>
        </w:rPr>
        <w:t>С.В.</w:t>
      </w:r>
      <w:r>
        <w:rPr>
          <w:spacing w:val="-14"/>
          <w:sz w:val="24"/>
          <w:szCs w:val="24"/>
        </w:rPr>
        <w:t xml:space="preserve"> </w:t>
      </w:r>
      <w:r>
        <w:rPr>
          <w:sz w:val="24"/>
          <w:szCs w:val="24"/>
        </w:rPr>
        <w:t>"А</w:t>
      </w:r>
      <w:r>
        <w:rPr>
          <w:spacing w:val="-14"/>
          <w:sz w:val="24"/>
          <w:szCs w:val="24"/>
        </w:rPr>
        <w:t xml:space="preserve"> </w:t>
      </w:r>
      <w:r>
        <w:rPr>
          <w:sz w:val="24"/>
          <w:szCs w:val="24"/>
        </w:rPr>
        <w:t>что</w:t>
      </w:r>
      <w:r>
        <w:rPr>
          <w:spacing w:val="-9"/>
          <w:sz w:val="24"/>
          <w:szCs w:val="24"/>
        </w:rPr>
        <w:t xml:space="preserve"> </w:t>
      </w:r>
      <w:r>
        <w:rPr>
          <w:sz w:val="24"/>
          <w:szCs w:val="24"/>
        </w:rPr>
        <w:t>у</w:t>
      </w:r>
      <w:r>
        <w:rPr>
          <w:spacing w:val="-17"/>
          <w:sz w:val="24"/>
          <w:szCs w:val="24"/>
        </w:rPr>
        <w:t xml:space="preserve"> </w:t>
      </w:r>
      <w:r>
        <w:rPr>
          <w:sz w:val="24"/>
          <w:szCs w:val="24"/>
        </w:rPr>
        <w:t>Вас?",</w:t>
      </w:r>
      <w:r>
        <w:rPr>
          <w:spacing w:val="-14"/>
          <w:sz w:val="24"/>
          <w:szCs w:val="24"/>
        </w:rPr>
        <w:t xml:space="preserve"> </w:t>
      </w:r>
      <w:r>
        <w:rPr>
          <w:sz w:val="24"/>
          <w:szCs w:val="24"/>
        </w:rPr>
        <w:t>"Рисунок",</w:t>
      </w:r>
      <w:r>
        <w:rPr>
          <w:spacing w:val="-12"/>
          <w:sz w:val="24"/>
          <w:szCs w:val="24"/>
        </w:rPr>
        <w:t xml:space="preserve"> </w:t>
      </w:r>
      <w:r>
        <w:rPr>
          <w:sz w:val="24"/>
          <w:szCs w:val="24"/>
        </w:rPr>
        <w:t>"Дядя</w:t>
      </w:r>
      <w:r>
        <w:rPr>
          <w:spacing w:val="-13"/>
          <w:sz w:val="24"/>
          <w:szCs w:val="24"/>
        </w:rPr>
        <w:t xml:space="preserve"> </w:t>
      </w:r>
      <w:r>
        <w:rPr>
          <w:sz w:val="24"/>
          <w:szCs w:val="24"/>
        </w:rPr>
        <w:t>Степа</w:t>
      </w:r>
      <w:r>
        <w:rPr>
          <w:spacing w:val="-7"/>
          <w:sz w:val="24"/>
          <w:szCs w:val="24"/>
        </w:rPr>
        <w:t xml:space="preserve"> </w:t>
      </w:r>
      <w:r>
        <w:rPr>
          <w:sz w:val="24"/>
          <w:szCs w:val="24"/>
        </w:rPr>
        <w:t>-</w:t>
      </w:r>
      <w:r>
        <w:rPr>
          <w:spacing w:val="-12"/>
          <w:sz w:val="24"/>
          <w:szCs w:val="24"/>
        </w:rPr>
        <w:t xml:space="preserve"> </w:t>
      </w:r>
      <w:r>
        <w:rPr>
          <w:sz w:val="24"/>
          <w:szCs w:val="24"/>
        </w:rPr>
        <w:t>милиционер"</w:t>
      </w:r>
      <w:r>
        <w:rPr>
          <w:spacing w:val="-62"/>
          <w:sz w:val="24"/>
          <w:szCs w:val="24"/>
        </w:rPr>
        <w:t xml:space="preserve"> </w:t>
      </w:r>
      <w:r>
        <w:rPr>
          <w:sz w:val="24"/>
          <w:szCs w:val="24"/>
        </w:rPr>
        <w:t>(1 - 2 по выбору); Мориц Ю.П. "Песенка про сказку", "Дом гнома, гном - дома!",</w:t>
      </w:r>
      <w:r>
        <w:rPr>
          <w:spacing w:val="1"/>
          <w:sz w:val="24"/>
          <w:szCs w:val="24"/>
        </w:rPr>
        <w:t xml:space="preserve"> </w:t>
      </w:r>
      <w:r>
        <w:rPr>
          <w:sz w:val="24"/>
          <w:szCs w:val="24"/>
        </w:rPr>
        <w:t>"Огромный собачий секрет" (1 - 2 по выбору); Мошковская Э.Э. "Добежали до</w:t>
      </w:r>
      <w:r>
        <w:rPr>
          <w:spacing w:val="1"/>
          <w:sz w:val="24"/>
          <w:szCs w:val="24"/>
        </w:rPr>
        <w:t xml:space="preserve"> </w:t>
      </w:r>
      <w:r>
        <w:rPr>
          <w:sz w:val="24"/>
          <w:szCs w:val="24"/>
        </w:rPr>
        <w:t>вечера"; Орлова А. "Невероятно длинная история про таксу"; Пушкин А.С. "Месяц,</w:t>
      </w:r>
      <w:r>
        <w:rPr>
          <w:spacing w:val="-62"/>
          <w:sz w:val="24"/>
          <w:szCs w:val="24"/>
        </w:rPr>
        <w:t xml:space="preserve"> </w:t>
      </w:r>
      <w:r>
        <w:rPr>
          <w:sz w:val="24"/>
          <w:szCs w:val="24"/>
        </w:rPr>
        <w:t>месяц..."</w:t>
      </w:r>
      <w:r>
        <w:rPr>
          <w:spacing w:val="-9"/>
          <w:sz w:val="24"/>
          <w:szCs w:val="24"/>
        </w:rPr>
        <w:t xml:space="preserve"> </w:t>
      </w:r>
      <w:r>
        <w:rPr>
          <w:sz w:val="24"/>
          <w:szCs w:val="24"/>
        </w:rPr>
        <w:t>(из</w:t>
      </w:r>
      <w:r>
        <w:rPr>
          <w:spacing w:val="-8"/>
          <w:sz w:val="24"/>
          <w:szCs w:val="24"/>
        </w:rPr>
        <w:t xml:space="preserve"> </w:t>
      </w:r>
      <w:r>
        <w:rPr>
          <w:sz w:val="24"/>
          <w:szCs w:val="24"/>
        </w:rPr>
        <w:t>"Сказки</w:t>
      </w:r>
      <w:r>
        <w:rPr>
          <w:spacing w:val="-7"/>
          <w:sz w:val="24"/>
          <w:szCs w:val="24"/>
        </w:rPr>
        <w:t xml:space="preserve"> </w:t>
      </w:r>
      <w:r>
        <w:rPr>
          <w:sz w:val="24"/>
          <w:szCs w:val="24"/>
        </w:rPr>
        <w:t>о</w:t>
      </w:r>
      <w:r>
        <w:rPr>
          <w:spacing w:val="-10"/>
          <w:sz w:val="24"/>
          <w:szCs w:val="24"/>
        </w:rPr>
        <w:t xml:space="preserve"> </w:t>
      </w:r>
      <w:r>
        <w:rPr>
          <w:sz w:val="24"/>
          <w:szCs w:val="24"/>
        </w:rPr>
        <w:t>мертвой</w:t>
      </w:r>
      <w:r>
        <w:rPr>
          <w:spacing w:val="-9"/>
          <w:sz w:val="24"/>
          <w:szCs w:val="24"/>
        </w:rPr>
        <w:t xml:space="preserve"> </w:t>
      </w:r>
      <w:r>
        <w:rPr>
          <w:sz w:val="24"/>
          <w:szCs w:val="24"/>
        </w:rPr>
        <w:t>царевне..."),</w:t>
      </w:r>
      <w:r>
        <w:rPr>
          <w:spacing w:val="-9"/>
          <w:sz w:val="24"/>
          <w:szCs w:val="24"/>
        </w:rPr>
        <w:t xml:space="preserve"> </w:t>
      </w:r>
      <w:r>
        <w:rPr>
          <w:sz w:val="24"/>
          <w:szCs w:val="24"/>
        </w:rPr>
        <w:t>"У</w:t>
      </w:r>
      <w:r>
        <w:rPr>
          <w:spacing w:val="-11"/>
          <w:sz w:val="24"/>
          <w:szCs w:val="24"/>
        </w:rPr>
        <w:t xml:space="preserve"> </w:t>
      </w:r>
      <w:r>
        <w:rPr>
          <w:sz w:val="24"/>
          <w:szCs w:val="24"/>
        </w:rPr>
        <w:t>лукоморья..."</w:t>
      </w:r>
      <w:r>
        <w:rPr>
          <w:spacing w:val="-9"/>
          <w:sz w:val="24"/>
          <w:szCs w:val="24"/>
        </w:rPr>
        <w:t xml:space="preserve"> </w:t>
      </w:r>
      <w:r>
        <w:rPr>
          <w:sz w:val="24"/>
          <w:szCs w:val="24"/>
        </w:rPr>
        <w:t>(из</w:t>
      </w:r>
      <w:r>
        <w:rPr>
          <w:spacing w:val="-6"/>
          <w:sz w:val="24"/>
          <w:szCs w:val="24"/>
        </w:rPr>
        <w:t xml:space="preserve"> </w:t>
      </w:r>
      <w:r>
        <w:rPr>
          <w:sz w:val="24"/>
          <w:szCs w:val="24"/>
        </w:rPr>
        <w:t>вступления</w:t>
      </w:r>
      <w:r>
        <w:rPr>
          <w:spacing w:val="-9"/>
          <w:sz w:val="24"/>
          <w:szCs w:val="24"/>
        </w:rPr>
        <w:t xml:space="preserve"> </w:t>
      </w:r>
      <w:r>
        <w:rPr>
          <w:sz w:val="24"/>
          <w:szCs w:val="24"/>
        </w:rPr>
        <w:t>к</w:t>
      </w:r>
      <w:r>
        <w:rPr>
          <w:spacing w:val="-10"/>
          <w:sz w:val="24"/>
          <w:szCs w:val="24"/>
        </w:rPr>
        <w:t xml:space="preserve"> </w:t>
      </w:r>
      <w:r>
        <w:rPr>
          <w:sz w:val="24"/>
          <w:szCs w:val="24"/>
        </w:rPr>
        <w:t>поэме</w:t>
      </w:r>
      <w:r>
        <w:rPr>
          <w:spacing w:val="-63"/>
          <w:sz w:val="24"/>
          <w:szCs w:val="24"/>
        </w:rPr>
        <w:t xml:space="preserve"> </w:t>
      </w:r>
      <w:r>
        <w:rPr>
          <w:sz w:val="24"/>
          <w:szCs w:val="24"/>
        </w:rPr>
        <w:t>"Руслан</w:t>
      </w:r>
      <w:r>
        <w:rPr>
          <w:spacing w:val="-12"/>
          <w:sz w:val="24"/>
          <w:szCs w:val="24"/>
        </w:rPr>
        <w:t xml:space="preserve"> </w:t>
      </w:r>
      <w:r>
        <w:rPr>
          <w:sz w:val="24"/>
          <w:szCs w:val="24"/>
        </w:rPr>
        <w:t>и</w:t>
      </w:r>
      <w:r>
        <w:rPr>
          <w:spacing w:val="-13"/>
          <w:sz w:val="24"/>
          <w:szCs w:val="24"/>
        </w:rPr>
        <w:t xml:space="preserve"> </w:t>
      </w:r>
      <w:r>
        <w:rPr>
          <w:sz w:val="24"/>
          <w:szCs w:val="24"/>
        </w:rPr>
        <w:t>Людмила"),</w:t>
      </w:r>
      <w:r>
        <w:rPr>
          <w:spacing w:val="-11"/>
          <w:sz w:val="24"/>
          <w:szCs w:val="24"/>
        </w:rPr>
        <w:t xml:space="preserve"> </w:t>
      </w:r>
      <w:r>
        <w:rPr>
          <w:sz w:val="24"/>
          <w:szCs w:val="24"/>
        </w:rPr>
        <w:t>"Уж</w:t>
      </w:r>
      <w:r>
        <w:rPr>
          <w:spacing w:val="-12"/>
          <w:sz w:val="24"/>
          <w:szCs w:val="24"/>
        </w:rPr>
        <w:t xml:space="preserve"> </w:t>
      </w:r>
      <w:r>
        <w:rPr>
          <w:sz w:val="24"/>
          <w:szCs w:val="24"/>
        </w:rPr>
        <w:t>небо</w:t>
      </w:r>
      <w:r>
        <w:rPr>
          <w:spacing w:val="-12"/>
          <w:sz w:val="24"/>
          <w:szCs w:val="24"/>
        </w:rPr>
        <w:t xml:space="preserve"> </w:t>
      </w:r>
      <w:r>
        <w:rPr>
          <w:sz w:val="24"/>
          <w:szCs w:val="24"/>
        </w:rPr>
        <w:t>осенью</w:t>
      </w:r>
      <w:r>
        <w:rPr>
          <w:spacing w:val="-12"/>
          <w:sz w:val="24"/>
          <w:szCs w:val="24"/>
        </w:rPr>
        <w:t xml:space="preserve"> </w:t>
      </w:r>
      <w:r>
        <w:rPr>
          <w:sz w:val="24"/>
          <w:szCs w:val="24"/>
        </w:rPr>
        <w:t>дышало..."</w:t>
      </w:r>
      <w:r>
        <w:rPr>
          <w:spacing w:val="-13"/>
          <w:sz w:val="24"/>
          <w:szCs w:val="24"/>
        </w:rPr>
        <w:t xml:space="preserve"> </w:t>
      </w:r>
      <w:r>
        <w:rPr>
          <w:sz w:val="24"/>
          <w:szCs w:val="24"/>
        </w:rPr>
        <w:t>(из</w:t>
      </w:r>
      <w:r>
        <w:rPr>
          <w:spacing w:val="-12"/>
          <w:sz w:val="24"/>
          <w:szCs w:val="24"/>
        </w:rPr>
        <w:t xml:space="preserve"> </w:t>
      </w:r>
      <w:r>
        <w:rPr>
          <w:sz w:val="24"/>
          <w:szCs w:val="24"/>
        </w:rPr>
        <w:t>романа</w:t>
      </w:r>
      <w:r>
        <w:rPr>
          <w:spacing w:val="-11"/>
          <w:sz w:val="24"/>
          <w:szCs w:val="24"/>
        </w:rPr>
        <w:t xml:space="preserve"> </w:t>
      </w:r>
      <w:r>
        <w:rPr>
          <w:sz w:val="24"/>
          <w:szCs w:val="24"/>
        </w:rPr>
        <w:t>"Евгений</w:t>
      </w:r>
      <w:r>
        <w:rPr>
          <w:spacing w:val="-12"/>
          <w:sz w:val="24"/>
          <w:szCs w:val="24"/>
        </w:rPr>
        <w:t xml:space="preserve"> </w:t>
      </w:r>
      <w:r>
        <w:rPr>
          <w:sz w:val="24"/>
          <w:szCs w:val="24"/>
        </w:rPr>
        <w:t>Онегин)</w:t>
      </w:r>
      <w:r>
        <w:rPr>
          <w:spacing w:val="-13"/>
          <w:sz w:val="24"/>
          <w:szCs w:val="24"/>
        </w:rPr>
        <w:t xml:space="preserve"> </w:t>
      </w:r>
      <w:r>
        <w:rPr>
          <w:sz w:val="24"/>
          <w:szCs w:val="24"/>
        </w:rPr>
        <w:t>(по</w:t>
      </w:r>
      <w:r>
        <w:rPr>
          <w:spacing w:val="-63"/>
          <w:sz w:val="24"/>
          <w:szCs w:val="24"/>
        </w:rPr>
        <w:t xml:space="preserve"> </w:t>
      </w:r>
      <w:r>
        <w:rPr>
          <w:sz w:val="24"/>
          <w:szCs w:val="24"/>
        </w:rPr>
        <w:t>выбору);</w:t>
      </w:r>
      <w:r>
        <w:rPr>
          <w:spacing w:val="-8"/>
          <w:sz w:val="24"/>
          <w:szCs w:val="24"/>
        </w:rPr>
        <w:t xml:space="preserve"> </w:t>
      </w:r>
      <w:r>
        <w:rPr>
          <w:sz w:val="24"/>
          <w:szCs w:val="24"/>
        </w:rPr>
        <w:t>Сапгир</w:t>
      </w:r>
      <w:r>
        <w:rPr>
          <w:spacing w:val="-5"/>
          <w:sz w:val="24"/>
          <w:szCs w:val="24"/>
        </w:rPr>
        <w:t xml:space="preserve"> </w:t>
      </w:r>
      <w:r>
        <w:rPr>
          <w:sz w:val="24"/>
          <w:szCs w:val="24"/>
        </w:rPr>
        <w:t>Г.В.</w:t>
      </w:r>
      <w:r>
        <w:rPr>
          <w:spacing w:val="-6"/>
          <w:sz w:val="24"/>
          <w:szCs w:val="24"/>
        </w:rPr>
        <w:t xml:space="preserve"> </w:t>
      </w:r>
      <w:r>
        <w:rPr>
          <w:sz w:val="24"/>
          <w:szCs w:val="24"/>
        </w:rPr>
        <w:t>"Садовник";</w:t>
      </w:r>
      <w:r>
        <w:rPr>
          <w:spacing w:val="-5"/>
          <w:sz w:val="24"/>
          <w:szCs w:val="24"/>
        </w:rPr>
        <w:t xml:space="preserve"> </w:t>
      </w:r>
      <w:r>
        <w:rPr>
          <w:sz w:val="24"/>
          <w:szCs w:val="24"/>
        </w:rPr>
        <w:t>Серова</w:t>
      </w:r>
      <w:r>
        <w:rPr>
          <w:spacing w:val="-6"/>
          <w:sz w:val="24"/>
          <w:szCs w:val="24"/>
        </w:rPr>
        <w:t xml:space="preserve"> </w:t>
      </w:r>
      <w:r>
        <w:rPr>
          <w:sz w:val="24"/>
          <w:szCs w:val="24"/>
        </w:rPr>
        <w:t>Е.</w:t>
      </w:r>
      <w:r>
        <w:rPr>
          <w:spacing w:val="-9"/>
          <w:sz w:val="24"/>
          <w:szCs w:val="24"/>
        </w:rPr>
        <w:t xml:space="preserve"> </w:t>
      </w:r>
      <w:r>
        <w:rPr>
          <w:sz w:val="24"/>
          <w:szCs w:val="24"/>
        </w:rPr>
        <w:t>"Похвалили";</w:t>
      </w:r>
      <w:r>
        <w:rPr>
          <w:spacing w:val="-5"/>
          <w:sz w:val="24"/>
          <w:szCs w:val="24"/>
        </w:rPr>
        <w:t xml:space="preserve"> </w:t>
      </w:r>
      <w:r>
        <w:rPr>
          <w:sz w:val="24"/>
          <w:szCs w:val="24"/>
        </w:rPr>
        <w:t>Сеф</w:t>
      </w:r>
      <w:r>
        <w:rPr>
          <w:spacing w:val="-6"/>
          <w:sz w:val="24"/>
          <w:szCs w:val="24"/>
        </w:rPr>
        <w:t xml:space="preserve"> </w:t>
      </w:r>
      <w:r>
        <w:rPr>
          <w:sz w:val="24"/>
          <w:szCs w:val="24"/>
        </w:rPr>
        <w:t>Р.С.</w:t>
      </w:r>
      <w:r>
        <w:rPr>
          <w:spacing w:val="-8"/>
          <w:sz w:val="24"/>
          <w:szCs w:val="24"/>
        </w:rPr>
        <w:t xml:space="preserve"> </w:t>
      </w:r>
      <w:r>
        <w:rPr>
          <w:sz w:val="24"/>
          <w:szCs w:val="24"/>
        </w:rPr>
        <w:t>"На</w:t>
      </w:r>
      <w:r>
        <w:rPr>
          <w:spacing w:val="-7"/>
          <w:sz w:val="24"/>
          <w:szCs w:val="24"/>
        </w:rPr>
        <w:t xml:space="preserve"> </w:t>
      </w:r>
      <w:r>
        <w:rPr>
          <w:sz w:val="24"/>
          <w:szCs w:val="24"/>
        </w:rPr>
        <w:t>свете</w:t>
      </w:r>
      <w:r>
        <w:rPr>
          <w:spacing w:val="-7"/>
          <w:sz w:val="24"/>
          <w:szCs w:val="24"/>
        </w:rPr>
        <w:t xml:space="preserve"> </w:t>
      </w:r>
      <w:r>
        <w:rPr>
          <w:sz w:val="24"/>
          <w:szCs w:val="24"/>
        </w:rPr>
        <w:t>все</w:t>
      </w:r>
      <w:r>
        <w:rPr>
          <w:spacing w:val="-6"/>
          <w:sz w:val="24"/>
          <w:szCs w:val="24"/>
        </w:rPr>
        <w:t xml:space="preserve"> </w:t>
      </w:r>
      <w:r>
        <w:rPr>
          <w:sz w:val="24"/>
          <w:szCs w:val="24"/>
        </w:rPr>
        <w:t>на</w:t>
      </w:r>
      <w:r>
        <w:rPr>
          <w:spacing w:val="-62"/>
          <w:sz w:val="24"/>
          <w:szCs w:val="24"/>
        </w:rPr>
        <w:t xml:space="preserve"> </w:t>
      </w:r>
      <w:r>
        <w:rPr>
          <w:sz w:val="24"/>
          <w:szCs w:val="24"/>
        </w:rPr>
        <w:t>все похоже...", "Чудо" (по выбору); Токмакова И.П. "Ивы", "Сосны", "Плим", "Где</w:t>
      </w:r>
      <w:r>
        <w:rPr>
          <w:spacing w:val="1"/>
          <w:sz w:val="24"/>
          <w:szCs w:val="24"/>
        </w:rPr>
        <w:t xml:space="preserve"> </w:t>
      </w:r>
      <w:r>
        <w:rPr>
          <w:sz w:val="24"/>
          <w:szCs w:val="24"/>
        </w:rPr>
        <w:t>спит рыбка?" (по выбору); Толстой А.К. "Колокольчики мои"; Усачев А. "Выбрал</w:t>
      </w:r>
      <w:r>
        <w:rPr>
          <w:spacing w:val="1"/>
          <w:sz w:val="24"/>
          <w:szCs w:val="24"/>
        </w:rPr>
        <w:t xml:space="preserve"> </w:t>
      </w:r>
      <w:r>
        <w:rPr>
          <w:sz w:val="24"/>
          <w:szCs w:val="24"/>
        </w:rPr>
        <w:t>папа елочку"; Успенский Э.Н. "Разгром"; Фет А.А. "Мама! Глянь-ка из окошка...";</w:t>
      </w:r>
      <w:r>
        <w:rPr>
          <w:spacing w:val="1"/>
          <w:sz w:val="24"/>
          <w:szCs w:val="24"/>
        </w:rPr>
        <w:t xml:space="preserve"> </w:t>
      </w:r>
      <w:r>
        <w:rPr>
          <w:sz w:val="24"/>
          <w:szCs w:val="24"/>
        </w:rPr>
        <w:t>Хармс</w:t>
      </w:r>
      <w:r>
        <w:rPr>
          <w:spacing w:val="1"/>
          <w:sz w:val="24"/>
          <w:szCs w:val="24"/>
        </w:rPr>
        <w:t xml:space="preserve"> </w:t>
      </w:r>
      <w:r>
        <w:rPr>
          <w:sz w:val="24"/>
          <w:szCs w:val="24"/>
        </w:rPr>
        <w:t>Д.И.</w:t>
      </w:r>
      <w:r>
        <w:rPr>
          <w:spacing w:val="1"/>
          <w:sz w:val="24"/>
          <w:szCs w:val="24"/>
        </w:rPr>
        <w:t xml:space="preserve"> </w:t>
      </w:r>
      <w:r>
        <w:rPr>
          <w:sz w:val="24"/>
          <w:szCs w:val="24"/>
        </w:rPr>
        <w:t>"Очень</w:t>
      </w:r>
      <w:r>
        <w:rPr>
          <w:spacing w:val="1"/>
          <w:sz w:val="24"/>
          <w:szCs w:val="24"/>
        </w:rPr>
        <w:t xml:space="preserve"> </w:t>
      </w:r>
      <w:r>
        <w:rPr>
          <w:sz w:val="24"/>
          <w:szCs w:val="24"/>
        </w:rPr>
        <w:t>страшная</w:t>
      </w:r>
      <w:r>
        <w:rPr>
          <w:spacing w:val="1"/>
          <w:sz w:val="24"/>
          <w:szCs w:val="24"/>
        </w:rPr>
        <w:t xml:space="preserve"> </w:t>
      </w:r>
      <w:r>
        <w:rPr>
          <w:sz w:val="24"/>
          <w:szCs w:val="24"/>
        </w:rPr>
        <w:t>история",</w:t>
      </w:r>
      <w:r>
        <w:rPr>
          <w:spacing w:val="1"/>
          <w:sz w:val="24"/>
          <w:szCs w:val="24"/>
        </w:rPr>
        <w:t xml:space="preserve"> </w:t>
      </w:r>
      <w:r>
        <w:rPr>
          <w:sz w:val="24"/>
          <w:szCs w:val="24"/>
        </w:rPr>
        <w:t>"Игра"</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Черный</w:t>
      </w:r>
      <w:r>
        <w:rPr>
          <w:spacing w:val="1"/>
          <w:sz w:val="24"/>
          <w:szCs w:val="24"/>
        </w:rPr>
        <w:t xml:space="preserve"> </w:t>
      </w:r>
      <w:r>
        <w:rPr>
          <w:sz w:val="24"/>
          <w:szCs w:val="24"/>
        </w:rPr>
        <w:t>С.</w:t>
      </w:r>
      <w:r>
        <w:rPr>
          <w:spacing w:val="1"/>
          <w:sz w:val="24"/>
          <w:szCs w:val="24"/>
        </w:rPr>
        <w:t xml:space="preserve"> </w:t>
      </w:r>
      <w:r>
        <w:rPr>
          <w:sz w:val="24"/>
          <w:szCs w:val="24"/>
        </w:rPr>
        <w:t>"Приставалка"; Чуковский К.И. "Путаница", "Закаляка", "Радость", "Тараканище"</w:t>
      </w:r>
      <w:r>
        <w:rPr>
          <w:spacing w:val="1"/>
          <w:sz w:val="24"/>
          <w:szCs w:val="24"/>
        </w:rPr>
        <w:t xml:space="preserve"> </w:t>
      </w:r>
      <w:r>
        <w:rPr>
          <w:sz w:val="24"/>
          <w:szCs w:val="24"/>
        </w:rPr>
        <w:t>(по</w:t>
      </w:r>
      <w:r>
        <w:rPr>
          <w:spacing w:val="-2"/>
          <w:sz w:val="24"/>
          <w:szCs w:val="24"/>
        </w:rPr>
        <w:t xml:space="preserve"> </w:t>
      </w:r>
      <w:r>
        <w:rPr>
          <w:sz w:val="24"/>
          <w:szCs w:val="24"/>
        </w:rPr>
        <w:t>выбору).</w:t>
      </w:r>
    </w:p>
    <w:p>
      <w:pPr>
        <w:pStyle w:val="12"/>
        <w:spacing w:before="2"/>
        <w:ind w:left="284" w:firstLine="539"/>
        <w:rPr>
          <w:sz w:val="24"/>
          <w:szCs w:val="24"/>
        </w:rPr>
      </w:pPr>
      <w:r>
        <w:rPr>
          <w:sz w:val="24"/>
          <w:szCs w:val="24"/>
          <w:shd w:val="clear" w:color="auto" w:fill="FFEFC1"/>
        </w:rPr>
        <w:t>Проза.</w:t>
      </w:r>
      <w:r>
        <w:rPr>
          <w:sz w:val="24"/>
          <w:szCs w:val="24"/>
        </w:rPr>
        <w:t xml:space="preserve"> Абрамцева Н.К. "Дождик", "Как у зайчонка зуб болел" (по выбору);</w:t>
      </w:r>
      <w:r>
        <w:rPr>
          <w:spacing w:val="1"/>
          <w:sz w:val="24"/>
          <w:szCs w:val="24"/>
        </w:rPr>
        <w:t xml:space="preserve"> </w:t>
      </w:r>
      <w:r>
        <w:rPr>
          <w:sz w:val="24"/>
          <w:szCs w:val="24"/>
        </w:rPr>
        <w:t>Берестов В.Д. "Как найти дорожку"; Бианки В.В. "Подкидыш", "Лис и мышонок",</w:t>
      </w:r>
      <w:r>
        <w:rPr>
          <w:spacing w:val="1"/>
          <w:sz w:val="24"/>
          <w:szCs w:val="24"/>
        </w:rPr>
        <w:t xml:space="preserve"> </w:t>
      </w:r>
      <w:r>
        <w:rPr>
          <w:spacing w:val="-1"/>
          <w:sz w:val="24"/>
          <w:szCs w:val="24"/>
        </w:rPr>
        <w:t>"Первая</w:t>
      </w:r>
      <w:r>
        <w:rPr>
          <w:spacing w:val="-14"/>
          <w:sz w:val="24"/>
          <w:szCs w:val="24"/>
        </w:rPr>
        <w:t xml:space="preserve"> </w:t>
      </w:r>
      <w:r>
        <w:rPr>
          <w:spacing w:val="-1"/>
          <w:sz w:val="24"/>
          <w:szCs w:val="24"/>
        </w:rPr>
        <w:t>охота",</w:t>
      </w:r>
      <w:r>
        <w:rPr>
          <w:spacing w:val="-16"/>
          <w:sz w:val="24"/>
          <w:szCs w:val="24"/>
        </w:rPr>
        <w:t xml:space="preserve"> </w:t>
      </w:r>
      <w:r>
        <w:rPr>
          <w:spacing w:val="-1"/>
          <w:sz w:val="24"/>
          <w:szCs w:val="24"/>
        </w:rPr>
        <w:t>"Лесной</w:t>
      </w:r>
      <w:r>
        <w:rPr>
          <w:spacing w:val="-14"/>
          <w:sz w:val="24"/>
          <w:szCs w:val="24"/>
        </w:rPr>
        <w:t xml:space="preserve"> </w:t>
      </w:r>
      <w:r>
        <w:rPr>
          <w:spacing w:val="-1"/>
          <w:sz w:val="24"/>
          <w:szCs w:val="24"/>
        </w:rPr>
        <w:t>колобок</w:t>
      </w:r>
      <w:r>
        <w:rPr>
          <w:spacing w:val="-14"/>
          <w:sz w:val="24"/>
          <w:szCs w:val="24"/>
        </w:rPr>
        <w:t xml:space="preserve"> </w:t>
      </w:r>
      <w:r>
        <w:rPr>
          <w:spacing w:val="-1"/>
          <w:sz w:val="24"/>
          <w:szCs w:val="24"/>
        </w:rPr>
        <w:t>-</w:t>
      </w:r>
      <w:r>
        <w:rPr>
          <w:spacing w:val="-15"/>
          <w:sz w:val="24"/>
          <w:szCs w:val="24"/>
        </w:rPr>
        <w:t xml:space="preserve"> </w:t>
      </w:r>
      <w:r>
        <w:rPr>
          <w:spacing w:val="-1"/>
          <w:sz w:val="24"/>
          <w:szCs w:val="24"/>
        </w:rPr>
        <w:t>колючий</w:t>
      </w:r>
      <w:r>
        <w:rPr>
          <w:spacing w:val="-11"/>
          <w:sz w:val="24"/>
          <w:szCs w:val="24"/>
        </w:rPr>
        <w:t xml:space="preserve"> </w:t>
      </w:r>
      <w:r>
        <w:rPr>
          <w:sz w:val="24"/>
          <w:szCs w:val="24"/>
        </w:rPr>
        <w:t>бок"</w:t>
      </w:r>
      <w:r>
        <w:rPr>
          <w:spacing w:val="-15"/>
          <w:sz w:val="24"/>
          <w:szCs w:val="24"/>
        </w:rPr>
        <w:t xml:space="preserve"> </w:t>
      </w:r>
      <w:r>
        <w:rPr>
          <w:sz w:val="24"/>
          <w:szCs w:val="24"/>
        </w:rPr>
        <w:t>(1</w:t>
      </w:r>
      <w:r>
        <w:rPr>
          <w:spacing w:val="-13"/>
          <w:sz w:val="24"/>
          <w:szCs w:val="24"/>
        </w:rPr>
        <w:t xml:space="preserve"> </w:t>
      </w:r>
      <w:r>
        <w:rPr>
          <w:sz w:val="24"/>
          <w:szCs w:val="24"/>
        </w:rPr>
        <w:t>-</w:t>
      </w:r>
      <w:r>
        <w:rPr>
          <w:spacing w:val="-15"/>
          <w:sz w:val="24"/>
          <w:szCs w:val="24"/>
        </w:rPr>
        <w:t xml:space="preserve"> </w:t>
      </w:r>
      <w:r>
        <w:rPr>
          <w:sz w:val="24"/>
          <w:szCs w:val="24"/>
        </w:rPr>
        <w:t>2</w:t>
      </w:r>
      <w:r>
        <w:rPr>
          <w:spacing w:val="-15"/>
          <w:sz w:val="24"/>
          <w:szCs w:val="24"/>
        </w:rPr>
        <w:t xml:space="preserve"> </w:t>
      </w:r>
      <w:r>
        <w:rPr>
          <w:sz w:val="24"/>
          <w:szCs w:val="24"/>
        </w:rPr>
        <w:t>рассказа</w:t>
      </w:r>
      <w:r>
        <w:rPr>
          <w:spacing w:val="-14"/>
          <w:sz w:val="24"/>
          <w:szCs w:val="24"/>
        </w:rPr>
        <w:t xml:space="preserve"> </w:t>
      </w:r>
      <w:r>
        <w:rPr>
          <w:sz w:val="24"/>
          <w:szCs w:val="24"/>
        </w:rPr>
        <w:t>по</w:t>
      </w:r>
      <w:r>
        <w:rPr>
          <w:spacing w:val="-12"/>
          <w:sz w:val="24"/>
          <w:szCs w:val="24"/>
        </w:rPr>
        <w:t xml:space="preserve"> </w:t>
      </w:r>
      <w:r>
        <w:rPr>
          <w:sz w:val="24"/>
          <w:szCs w:val="24"/>
        </w:rPr>
        <w:t>выбору);</w:t>
      </w:r>
      <w:r>
        <w:rPr>
          <w:spacing w:val="-15"/>
          <w:sz w:val="24"/>
          <w:szCs w:val="24"/>
        </w:rPr>
        <w:t xml:space="preserve"> </w:t>
      </w:r>
      <w:r>
        <w:rPr>
          <w:sz w:val="24"/>
          <w:szCs w:val="24"/>
        </w:rPr>
        <w:t>Вересаев</w:t>
      </w:r>
      <w:r>
        <w:rPr>
          <w:spacing w:val="-62"/>
          <w:sz w:val="24"/>
          <w:szCs w:val="24"/>
        </w:rPr>
        <w:t xml:space="preserve"> </w:t>
      </w:r>
      <w:r>
        <w:rPr>
          <w:w w:val="95"/>
          <w:sz w:val="24"/>
          <w:szCs w:val="24"/>
        </w:rPr>
        <w:t>В.В. "Братишка"; Воронин С.А. "Воинственный Жако"; Воронкова Л.Ф. "Как Аленка</w:t>
      </w:r>
      <w:r>
        <w:rPr>
          <w:spacing w:val="1"/>
          <w:w w:val="95"/>
          <w:sz w:val="24"/>
          <w:szCs w:val="24"/>
        </w:rPr>
        <w:t xml:space="preserve"> </w:t>
      </w:r>
      <w:r>
        <w:rPr>
          <w:sz w:val="24"/>
          <w:szCs w:val="24"/>
        </w:rPr>
        <w:t>разбила зеркало" (из книги "Солнечный денек"); Дмитриев Ю. "Синий шалашик";</w:t>
      </w:r>
      <w:r>
        <w:rPr>
          <w:spacing w:val="1"/>
          <w:sz w:val="24"/>
          <w:szCs w:val="24"/>
        </w:rPr>
        <w:t xml:space="preserve"> </w:t>
      </w:r>
      <w:r>
        <w:rPr>
          <w:sz w:val="24"/>
          <w:szCs w:val="24"/>
        </w:rPr>
        <w:t>Драгунский</w:t>
      </w:r>
      <w:r>
        <w:rPr>
          <w:spacing w:val="-10"/>
          <w:sz w:val="24"/>
          <w:szCs w:val="24"/>
        </w:rPr>
        <w:t xml:space="preserve"> </w:t>
      </w:r>
      <w:r>
        <w:rPr>
          <w:sz w:val="24"/>
          <w:szCs w:val="24"/>
        </w:rPr>
        <w:t>В.Ю.</w:t>
      </w:r>
      <w:r>
        <w:rPr>
          <w:spacing w:val="-11"/>
          <w:sz w:val="24"/>
          <w:szCs w:val="24"/>
        </w:rPr>
        <w:t xml:space="preserve"> </w:t>
      </w:r>
      <w:r>
        <w:rPr>
          <w:sz w:val="24"/>
          <w:szCs w:val="24"/>
        </w:rPr>
        <w:t>"Он</w:t>
      </w:r>
      <w:r>
        <w:rPr>
          <w:spacing w:val="-9"/>
          <w:sz w:val="24"/>
          <w:szCs w:val="24"/>
        </w:rPr>
        <w:t xml:space="preserve"> </w:t>
      </w:r>
      <w:r>
        <w:rPr>
          <w:sz w:val="24"/>
          <w:szCs w:val="24"/>
        </w:rPr>
        <w:t>живой</w:t>
      </w:r>
      <w:r>
        <w:rPr>
          <w:spacing w:val="-11"/>
          <w:sz w:val="24"/>
          <w:szCs w:val="24"/>
        </w:rPr>
        <w:t xml:space="preserve"> </w:t>
      </w:r>
      <w:r>
        <w:rPr>
          <w:sz w:val="24"/>
          <w:szCs w:val="24"/>
        </w:rPr>
        <w:t>и</w:t>
      </w:r>
      <w:r>
        <w:rPr>
          <w:spacing w:val="-12"/>
          <w:sz w:val="24"/>
          <w:szCs w:val="24"/>
        </w:rPr>
        <w:t xml:space="preserve"> </w:t>
      </w:r>
      <w:r>
        <w:rPr>
          <w:sz w:val="24"/>
          <w:szCs w:val="24"/>
        </w:rPr>
        <w:t>светится...",</w:t>
      </w:r>
      <w:r>
        <w:rPr>
          <w:spacing w:val="-9"/>
          <w:sz w:val="24"/>
          <w:szCs w:val="24"/>
        </w:rPr>
        <w:t xml:space="preserve"> </w:t>
      </w:r>
      <w:r>
        <w:rPr>
          <w:sz w:val="24"/>
          <w:szCs w:val="24"/>
        </w:rPr>
        <w:t>"Тайное</w:t>
      </w:r>
      <w:r>
        <w:rPr>
          <w:spacing w:val="-12"/>
          <w:sz w:val="24"/>
          <w:szCs w:val="24"/>
        </w:rPr>
        <w:t xml:space="preserve"> </w:t>
      </w:r>
      <w:r>
        <w:rPr>
          <w:sz w:val="24"/>
          <w:szCs w:val="24"/>
        </w:rPr>
        <w:t>становится</w:t>
      </w:r>
      <w:r>
        <w:rPr>
          <w:spacing w:val="-11"/>
          <w:sz w:val="24"/>
          <w:szCs w:val="24"/>
        </w:rPr>
        <w:t xml:space="preserve"> </w:t>
      </w:r>
      <w:r>
        <w:rPr>
          <w:sz w:val="24"/>
          <w:szCs w:val="24"/>
        </w:rPr>
        <w:t>явным"</w:t>
      </w:r>
      <w:r>
        <w:rPr>
          <w:spacing w:val="-12"/>
          <w:sz w:val="24"/>
          <w:szCs w:val="24"/>
        </w:rPr>
        <w:t xml:space="preserve"> </w:t>
      </w:r>
      <w:r>
        <w:rPr>
          <w:sz w:val="24"/>
          <w:szCs w:val="24"/>
        </w:rPr>
        <w:t>(по</w:t>
      </w:r>
      <w:r>
        <w:rPr>
          <w:spacing w:val="-11"/>
          <w:sz w:val="24"/>
          <w:szCs w:val="24"/>
        </w:rPr>
        <w:t xml:space="preserve"> </w:t>
      </w:r>
      <w:r>
        <w:rPr>
          <w:sz w:val="24"/>
          <w:szCs w:val="24"/>
        </w:rPr>
        <w:t>выбору);</w:t>
      </w:r>
      <w:r>
        <w:rPr>
          <w:spacing w:val="-63"/>
          <w:sz w:val="24"/>
          <w:szCs w:val="24"/>
        </w:rPr>
        <w:t xml:space="preserve"> </w:t>
      </w:r>
      <w:r>
        <w:rPr>
          <w:sz w:val="24"/>
          <w:szCs w:val="24"/>
        </w:rPr>
        <w:t>Зощенко М.М. "Показательный ребенок", "Глупая история" (по выбору); Коваль</w:t>
      </w:r>
      <w:r>
        <w:rPr>
          <w:spacing w:val="1"/>
          <w:sz w:val="24"/>
          <w:szCs w:val="24"/>
        </w:rPr>
        <w:t xml:space="preserve"> </w:t>
      </w:r>
      <w:r>
        <w:rPr>
          <w:sz w:val="24"/>
          <w:szCs w:val="24"/>
        </w:rPr>
        <w:t>Ю.И.</w:t>
      </w:r>
      <w:r>
        <w:rPr>
          <w:spacing w:val="-11"/>
          <w:sz w:val="24"/>
          <w:szCs w:val="24"/>
        </w:rPr>
        <w:t xml:space="preserve"> </w:t>
      </w:r>
      <w:r>
        <w:rPr>
          <w:sz w:val="24"/>
          <w:szCs w:val="24"/>
        </w:rPr>
        <w:t>"Дед,</w:t>
      </w:r>
      <w:r>
        <w:rPr>
          <w:spacing w:val="-9"/>
          <w:sz w:val="24"/>
          <w:szCs w:val="24"/>
        </w:rPr>
        <w:t xml:space="preserve"> </w:t>
      </w:r>
      <w:r>
        <w:rPr>
          <w:sz w:val="24"/>
          <w:szCs w:val="24"/>
        </w:rPr>
        <w:t>баба</w:t>
      </w:r>
      <w:r>
        <w:rPr>
          <w:spacing w:val="-9"/>
          <w:sz w:val="24"/>
          <w:szCs w:val="24"/>
        </w:rPr>
        <w:t xml:space="preserve"> </w:t>
      </w:r>
      <w:r>
        <w:rPr>
          <w:sz w:val="24"/>
          <w:szCs w:val="24"/>
        </w:rPr>
        <w:t>и</w:t>
      </w:r>
      <w:r>
        <w:rPr>
          <w:spacing w:val="-11"/>
          <w:sz w:val="24"/>
          <w:szCs w:val="24"/>
        </w:rPr>
        <w:t xml:space="preserve"> </w:t>
      </w:r>
      <w:r>
        <w:rPr>
          <w:sz w:val="24"/>
          <w:szCs w:val="24"/>
        </w:rPr>
        <w:t>Алеша";</w:t>
      </w:r>
      <w:r>
        <w:rPr>
          <w:spacing w:val="-10"/>
          <w:sz w:val="24"/>
          <w:szCs w:val="24"/>
        </w:rPr>
        <w:t xml:space="preserve"> </w:t>
      </w:r>
      <w:r>
        <w:rPr>
          <w:sz w:val="24"/>
          <w:szCs w:val="24"/>
        </w:rPr>
        <w:t>Козлов</w:t>
      </w:r>
      <w:r>
        <w:rPr>
          <w:spacing w:val="-11"/>
          <w:sz w:val="24"/>
          <w:szCs w:val="24"/>
        </w:rPr>
        <w:t xml:space="preserve"> </w:t>
      </w:r>
      <w:r>
        <w:rPr>
          <w:sz w:val="24"/>
          <w:szCs w:val="24"/>
        </w:rPr>
        <w:t>С.Г.</w:t>
      </w:r>
      <w:r>
        <w:rPr>
          <w:spacing w:val="-10"/>
          <w:sz w:val="24"/>
          <w:szCs w:val="24"/>
        </w:rPr>
        <w:t xml:space="preserve"> </w:t>
      </w:r>
      <w:r>
        <w:rPr>
          <w:sz w:val="24"/>
          <w:szCs w:val="24"/>
        </w:rPr>
        <w:t>"Необыкновенная</w:t>
      </w:r>
      <w:r>
        <w:rPr>
          <w:spacing w:val="-10"/>
          <w:sz w:val="24"/>
          <w:szCs w:val="24"/>
        </w:rPr>
        <w:t xml:space="preserve"> </w:t>
      </w:r>
      <w:r>
        <w:rPr>
          <w:sz w:val="24"/>
          <w:szCs w:val="24"/>
        </w:rPr>
        <w:t>весна",</w:t>
      </w:r>
      <w:r>
        <w:rPr>
          <w:spacing w:val="-8"/>
          <w:sz w:val="24"/>
          <w:szCs w:val="24"/>
        </w:rPr>
        <w:t xml:space="preserve"> </w:t>
      </w:r>
      <w:r>
        <w:rPr>
          <w:sz w:val="24"/>
          <w:szCs w:val="24"/>
        </w:rPr>
        <w:t>"Такое</w:t>
      </w:r>
      <w:r>
        <w:rPr>
          <w:spacing w:val="-11"/>
          <w:sz w:val="24"/>
          <w:szCs w:val="24"/>
        </w:rPr>
        <w:t xml:space="preserve"> </w:t>
      </w:r>
      <w:r>
        <w:rPr>
          <w:sz w:val="24"/>
          <w:szCs w:val="24"/>
        </w:rPr>
        <w:t>дерево"</w:t>
      </w:r>
      <w:r>
        <w:rPr>
          <w:spacing w:val="-11"/>
          <w:sz w:val="24"/>
          <w:szCs w:val="24"/>
        </w:rPr>
        <w:t xml:space="preserve"> </w:t>
      </w:r>
      <w:r>
        <w:rPr>
          <w:sz w:val="24"/>
          <w:szCs w:val="24"/>
        </w:rPr>
        <w:t>(по</w:t>
      </w:r>
      <w:r>
        <w:rPr>
          <w:spacing w:val="-62"/>
          <w:sz w:val="24"/>
          <w:szCs w:val="24"/>
        </w:rPr>
        <w:t xml:space="preserve"> </w:t>
      </w:r>
      <w:r>
        <w:rPr>
          <w:sz w:val="24"/>
          <w:szCs w:val="24"/>
        </w:rPr>
        <w:t>выбору); Носов Н.Н. "Заплатка", "Затейники"; Пришвин М.М. "Ребята и утята",</w:t>
      </w:r>
      <w:r>
        <w:rPr>
          <w:spacing w:val="1"/>
          <w:sz w:val="24"/>
          <w:szCs w:val="24"/>
        </w:rPr>
        <w:t xml:space="preserve"> </w:t>
      </w:r>
      <w:r>
        <w:rPr>
          <w:sz w:val="24"/>
          <w:szCs w:val="24"/>
        </w:rPr>
        <w:t>"Журка" (по выбору); Сахарнов С.В. "Кто прячется лучше всех?"; Сладков Н.И.</w:t>
      </w:r>
      <w:r>
        <w:rPr>
          <w:spacing w:val="1"/>
          <w:sz w:val="24"/>
          <w:szCs w:val="24"/>
        </w:rPr>
        <w:t xml:space="preserve"> </w:t>
      </w:r>
      <w:r>
        <w:rPr>
          <w:sz w:val="24"/>
          <w:szCs w:val="24"/>
        </w:rPr>
        <w:t>"Неслух";</w:t>
      </w:r>
      <w:r>
        <w:rPr>
          <w:spacing w:val="-11"/>
          <w:sz w:val="24"/>
          <w:szCs w:val="24"/>
        </w:rPr>
        <w:t xml:space="preserve"> </w:t>
      </w:r>
      <w:r>
        <w:rPr>
          <w:sz w:val="24"/>
          <w:szCs w:val="24"/>
        </w:rPr>
        <w:t>Сутеев</w:t>
      </w:r>
      <w:r>
        <w:rPr>
          <w:spacing w:val="-12"/>
          <w:sz w:val="24"/>
          <w:szCs w:val="24"/>
        </w:rPr>
        <w:t xml:space="preserve"> </w:t>
      </w:r>
      <w:r>
        <w:rPr>
          <w:sz w:val="24"/>
          <w:szCs w:val="24"/>
        </w:rPr>
        <w:t>В.Г.</w:t>
      </w:r>
      <w:r>
        <w:rPr>
          <w:spacing w:val="-11"/>
          <w:sz w:val="24"/>
          <w:szCs w:val="24"/>
        </w:rPr>
        <w:t xml:space="preserve"> </w:t>
      </w:r>
      <w:r>
        <w:rPr>
          <w:sz w:val="24"/>
          <w:szCs w:val="24"/>
        </w:rPr>
        <w:t>"Мышонок</w:t>
      </w:r>
      <w:r>
        <w:rPr>
          <w:spacing w:val="-14"/>
          <w:sz w:val="24"/>
          <w:szCs w:val="24"/>
        </w:rPr>
        <w:t xml:space="preserve"> </w:t>
      </w:r>
      <w:r>
        <w:rPr>
          <w:sz w:val="24"/>
          <w:szCs w:val="24"/>
        </w:rPr>
        <w:t>и</w:t>
      </w:r>
      <w:r>
        <w:rPr>
          <w:spacing w:val="-10"/>
          <w:sz w:val="24"/>
          <w:szCs w:val="24"/>
        </w:rPr>
        <w:t xml:space="preserve"> </w:t>
      </w:r>
      <w:r>
        <w:rPr>
          <w:sz w:val="24"/>
          <w:szCs w:val="24"/>
        </w:rPr>
        <w:t>карандаш";</w:t>
      </w:r>
      <w:r>
        <w:rPr>
          <w:spacing w:val="-14"/>
          <w:sz w:val="24"/>
          <w:szCs w:val="24"/>
        </w:rPr>
        <w:t xml:space="preserve"> </w:t>
      </w:r>
      <w:r>
        <w:rPr>
          <w:sz w:val="24"/>
          <w:szCs w:val="24"/>
        </w:rPr>
        <w:t>Тайц</w:t>
      </w:r>
      <w:r>
        <w:rPr>
          <w:spacing w:val="-11"/>
          <w:sz w:val="24"/>
          <w:szCs w:val="24"/>
        </w:rPr>
        <w:t xml:space="preserve"> </w:t>
      </w:r>
      <w:r>
        <w:rPr>
          <w:sz w:val="24"/>
          <w:szCs w:val="24"/>
        </w:rPr>
        <w:t>Я.М.</w:t>
      </w:r>
      <w:r>
        <w:rPr>
          <w:spacing w:val="-12"/>
          <w:sz w:val="24"/>
          <w:szCs w:val="24"/>
        </w:rPr>
        <w:t xml:space="preserve"> </w:t>
      </w:r>
      <w:r>
        <w:rPr>
          <w:sz w:val="24"/>
          <w:szCs w:val="24"/>
        </w:rPr>
        <w:t>"По</w:t>
      </w:r>
      <w:r>
        <w:rPr>
          <w:spacing w:val="-13"/>
          <w:sz w:val="24"/>
          <w:szCs w:val="24"/>
        </w:rPr>
        <w:t xml:space="preserve"> </w:t>
      </w:r>
      <w:r>
        <w:rPr>
          <w:sz w:val="24"/>
          <w:szCs w:val="24"/>
        </w:rPr>
        <w:t>пояс",</w:t>
      </w:r>
      <w:r>
        <w:rPr>
          <w:spacing w:val="-13"/>
          <w:sz w:val="24"/>
          <w:szCs w:val="24"/>
        </w:rPr>
        <w:t xml:space="preserve"> </w:t>
      </w:r>
      <w:r>
        <w:rPr>
          <w:sz w:val="24"/>
          <w:szCs w:val="24"/>
        </w:rPr>
        <w:t>"Все</w:t>
      </w:r>
      <w:r>
        <w:rPr>
          <w:spacing w:val="-12"/>
          <w:sz w:val="24"/>
          <w:szCs w:val="24"/>
        </w:rPr>
        <w:t xml:space="preserve"> </w:t>
      </w:r>
      <w:r>
        <w:rPr>
          <w:sz w:val="24"/>
          <w:szCs w:val="24"/>
        </w:rPr>
        <w:t>здесь"</w:t>
      </w:r>
      <w:r>
        <w:rPr>
          <w:spacing w:val="-14"/>
          <w:sz w:val="24"/>
          <w:szCs w:val="24"/>
        </w:rPr>
        <w:t xml:space="preserve"> </w:t>
      </w:r>
      <w:r>
        <w:rPr>
          <w:sz w:val="24"/>
          <w:szCs w:val="24"/>
        </w:rPr>
        <w:t>(по</w:t>
      </w:r>
      <w:r>
        <w:rPr>
          <w:spacing w:val="-62"/>
          <w:sz w:val="24"/>
          <w:szCs w:val="24"/>
        </w:rPr>
        <w:t xml:space="preserve"> </w:t>
      </w:r>
      <w:r>
        <w:rPr>
          <w:sz w:val="24"/>
          <w:szCs w:val="24"/>
        </w:rPr>
        <w:t>выбору); Толстой Л.Н. "Собака шла по дощечке...", "Хотела галка пить...", "Правда</w:t>
      </w:r>
      <w:r>
        <w:rPr>
          <w:spacing w:val="1"/>
          <w:sz w:val="24"/>
          <w:szCs w:val="24"/>
        </w:rPr>
        <w:t xml:space="preserve"> </w:t>
      </w:r>
      <w:r>
        <w:rPr>
          <w:sz w:val="24"/>
          <w:szCs w:val="24"/>
        </w:rPr>
        <w:t>всего дороже", "Какая бывает роса на траве", "Отец приказал сыновьям..." (1 - 2 по</w:t>
      </w:r>
      <w:r>
        <w:rPr>
          <w:spacing w:val="1"/>
          <w:sz w:val="24"/>
          <w:szCs w:val="24"/>
        </w:rPr>
        <w:t xml:space="preserve"> </w:t>
      </w:r>
      <w:r>
        <w:rPr>
          <w:sz w:val="24"/>
          <w:szCs w:val="24"/>
        </w:rPr>
        <w:t>выбору); Ушинский К.Д. "Ласточка"; Цыферов Г.М. "В медвежачий час"; Чарушин</w:t>
      </w:r>
      <w:r>
        <w:rPr>
          <w:spacing w:val="1"/>
          <w:sz w:val="24"/>
          <w:szCs w:val="24"/>
        </w:rPr>
        <w:t xml:space="preserve"> </w:t>
      </w:r>
      <w:r>
        <w:rPr>
          <w:sz w:val="24"/>
          <w:szCs w:val="24"/>
        </w:rPr>
        <w:t>Е.И.</w:t>
      </w:r>
      <w:r>
        <w:rPr>
          <w:spacing w:val="-2"/>
          <w:sz w:val="24"/>
          <w:szCs w:val="24"/>
        </w:rPr>
        <w:t xml:space="preserve"> </w:t>
      </w:r>
      <w:r>
        <w:rPr>
          <w:sz w:val="24"/>
          <w:szCs w:val="24"/>
        </w:rPr>
        <w:t>"Тюпа,</w:t>
      </w:r>
      <w:r>
        <w:rPr>
          <w:spacing w:val="-1"/>
          <w:sz w:val="24"/>
          <w:szCs w:val="24"/>
        </w:rPr>
        <w:t xml:space="preserve"> </w:t>
      </w:r>
      <w:r>
        <w:rPr>
          <w:sz w:val="24"/>
          <w:szCs w:val="24"/>
        </w:rPr>
        <w:t>Томка</w:t>
      </w:r>
      <w:r>
        <w:rPr>
          <w:spacing w:val="-1"/>
          <w:sz w:val="24"/>
          <w:szCs w:val="24"/>
        </w:rPr>
        <w:t xml:space="preserve"> </w:t>
      </w:r>
      <w:r>
        <w:rPr>
          <w:sz w:val="24"/>
          <w:szCs w:val="24"/>
        </w:rPr>
        <w:t>и</w:t>
      </w:r>
      <w:r>
        <w:rPr>
          <w:spacing w:val="1"/>
          <w:sz w:val="24"/>
          <w:szCs w:val="24"/>
        </w:rPr>
        <w:t xml:space="preserve"> </w:t>
      </w:r>
      <w:r>
        <w:rPr>
          <w:sz w:val="24"/>
          <w:szCs w:val="24"/>
        </w:rPr>
        <w:t>сорока"</w:t>
      </w:r>
      <w:r>
        <w:rPr>
          <w:spacing w:val="-1"/>
          <w:sz w:val="24"/>
          <w:szCs w:val="24"/>
        </w:rPr>
        <w:t xml:space="preserve"> </w:t>
      </w:r>
      <w:r>
        <w:rPr>
          <w:sz w:val="24"/>
          <w:szCs w:val="24"/>
        </w:rPr>
        <w:t>(1 -</w:t>
      </w:r>
      <w:r>
        <w:rPr>
          <w:spacing w:val="-1"/>
          <w:sz w:val="24"/>
          <w:szCs w:val="24"/>
        </w:rPr>
        <w:t xml:space="preserve"> </w:t>
      </w:r>
      <w:r>
        <w:rPr>
          <w:sz w:val="24"/>
          <w:szCs w:val="24"/>
        </w:rPr>
        <w:t>2</w:t>
      </w:r>
      <w:r>
        <w:rPr>
          <w:spacing w:val="1"/>
          <w:sz w:val="24"/>
          <w:szCs w:val="24"/>
        </w:rPr>
        <w:t xml:space="preserve"> </w:t>
      </w:r>
      <w:r>
        <w:rPr>
          <w:sz w:val="24"/>
          <w:szCs w:val="24"/>
        </w:rPr>
        <w:t>рассказа</w:t>
      </w:r>
      <w:r>
        <w:rPr>
          <w:spacing w:val="-2"/>
          <w:sz w:val="24"/>
          <w:szCs w:val="24"/>
        </w:rPr>
        <w:t xml:space="preserve"> </w:t>
      </w:r>
      <w:r>
        <w:rPr>
          <w:sz w:val="24"/>
          <w:szCs w:val="24"/>
        </w:rPr>
        <w:t>по</w:t>
      </w:r>
      <w:r>
        <w:rPr>
          <w:spacing w:val="-1"/>
          <w:sz w:val="24"/>
          <w:szCs w:val="24"/>
        </w:rPr>
        <w:t xml:space="preserve"> </w:t>
      </w:r>
      <w:r>
        <w:rPr>
          <w:sz w:val="24"/>
          <w:szCs w:val="24"/>
        </w:rPr>
        <w:t>выбору).</w:t>
      </w:r>
    </w:p>
    <w:p>
      <w:pPr>
        <w:pStyle w:val="12"/>
        <w:spacing w:before="1"/>
        <w:ind w:left="284" w:firstLine="539"/>
        <w:rPr>
          <w:sz w:val="24"/>
          <w:szCs w:val="24"/>
        </w:rPr>
      </w:pPr>
      <w:r>
        <w:rPr>
          <w:i/>
          <w:sz w:val="24"/>
          <w:szCs w:val="24"/>
          <w:shd w:val="clear" w:color="auto" w:fill="FFEFC1"/>
        </w:rPr>
        <w:t>Литературные</w:t>
      </w:r>
      <w:r>
        <w:rPr>
          <w:i/>
          <w:spacing w:val="1"/>
          <w:sz w:val="24"/>
          <w:szCs w:val="24"/>
          <w:shd w:val="clear" w:color="auto" w:fill="FFEFC1"/>
        </w:rPr>
        <w:t xml:space="preserve"> </w:t>
      </w:r>
      <w:r>
        <w:rPr>
          <w:i/>
          <w:sz w:val="24"/>
          <w:szCs w:val="24"/>
          <w:shd w:val="clear" w:color="auto" w:fill="FFEFC1"/>
        </w:rPr>
        <w:t>сказки.</w:t>
      </w:r>
      <w:r>
        <w:rPr>
          <w:i/>
          <w:spacing w:val="1"/>
          <w:sz w:val="24"/>
          <w:szCs w:val="24"/>
        </w:rPr>
        <w:t xml:space="preserve"> </w:t>
      </w:r>
      <w:r>
        <w:rPr>
          <w:sz w:val="24"/>
          <w:szCs w:val="24"/>
        </w:rPr>
        <w:t>Горький</w:t>
      </w:r>
      <w:r>
        <w:rPr>
          <w:spacing w:val="1"/>
          <w:sz w:val="24"/>
          <w:szCs w:val="24"/>
        </w:rPr>
        <w:t xml:space="preserve"> </w:t>
      </w:r>
      <w:r>
        <w:rPr>
          <w:sz w:val="24"/>
          <w:szCs w:val="24"/>
        </w:rPr>
        <w:t>М.</w:t>
      </w:r>
      <w:r>
        <w:rPr>
          <w:spacing w:val="1"/>
          <w:sz w:val="24"/>
          <w:szCs w:val="24"/>
        </w:rPr>
        <w:t xml:space="preserve"> </w:t>
      </w:r>
      <w:r>
        <w:rPr>
          <w:sz w:val="24"/>
          <w:szCs w:val="24"/>
        </w:rPr>
        <w:t>"Воробьишко";</w:t>
      </w:r>
      <w:r>
        <w:rPr>
          <w:spacing w:val="1"/>
          <w:sz w:val="24"/>
          <w:szCs w:val="24"/>
        </w:rPr>
        <w:t xml:space="preserve"> </w:t>
      </w:r>
      <w:r>
        <w:rPr>
          <w:sz w:val="24"/>
          <w:szCs w:val="24"/>
        </w:rPr>
        <w:t>Мамин-Сибиряк</w:t>
      </w:r>
      <w:r>
        <w:rPr>
          <w:spacing w:val="1"/>
          <w:sz w:val="24"/>
          <w:szCs w:val="24"/>
        </w:rPr>
        <w:t xml:space="preserve"> </w:t>
      </w:r>
      <w:r>
        <w:rPr>
          <w:sz w:val="24"/>
          <w:szCs w:val="24"/>
        </w:rPr>
        <w:t>Д.Н.</w:t>
      </w:r>
      <w:r>
        <w:rPr>
          <w:spacing w:val="1"/>
          <w:sz w:val="24"/>
          <w:szCs w:val="24"/>
        </w:rPr>
        <w:t xml:space="preserve"> </w:t>
      </w:r>
      <w:r>
        <w:rPr>
          <w:sz w:val="24"/>
          <w:szCs w:val="24"/>
        </w:rPr>
        <w:t>"Сказка</w:t>
      </w:r>
      <w:r>
        <w:rPr>
          <w:spacing w:val="-8"/>
          <w:sz w:val="24"/>
          <w:szCs w:val="24"/>
        </w:rPr>
        <w:t xml:space="preserve"> </w:t>
      </w:r>
      <w:r>
        <w:rPr>
          <w:sz w:val="24"/>
          <w:szCs w:val="24"/>
        </w:rPr>
        <w:t>про</w:t>
      </w:r>
      <w:r>
        <w:rPr>
          <w:spacing w:val="-8"/>
          <w:sz w:val="24"/>
          <w:szCs w:val="24"/>
        </w:rPr>
        <w:t xml:space="preserve"> </w:t>
      </w:r>
      <w:r>
        <w:rPr>
          <w:sz w:val="24"/>
          <w:szCs w:val="24"/>
        </w:rPr>
        <w:t>Комара</w:t>
      </w:r>
      <w:r>
        <w:rPr>
          <w:spacing w:val="-6"/>
          <w:sz w:val="24"/>
          <w:szCs w:val="24"/>
        </w:rPr>
        <w:t xml:space="preserve"> </w:t>
      </w:r>
      <w:r>
        <w:rPr>
          <w:sz w:val="24"/>
          <w:szCs w:val="24"/>
        </w:rPr>
        <w:t>Комаровича</w:t>
      </w:r>
      <w:r>
        <w:rPr>
          <w:spacing w:val="-6"/>
          <w:sz w:val="24"/>
          <w:szCs w:val="24"/>
        </w:rPr>
        <w:t xml:space="preserve"> </w:t>
      </w:r>
      <w:r>
        <w:rPr>
          <w:sz w:val="24"/>
          <w:szCs w:val="24"/>
        </w:rPr>
        <w:t>-</w:t>
      </w:r>
      <w:r>
        <w:rPr>
          <w:spacing w:val="-8"/>
          <w:sz w:val="24"/>
          <w:szCs w:val="24"/>
        </w:rPr>
        <w:t xml:space="preserve"> </w:t>
      </w:r>
      <w:r>
        <w:rPr>
          <w:sz w:val="24"/>
          <w:szCs w:val="24"/>
        </w:rPr>
        <w:t>Длинный</w:t>
      </w:r>
      <w:r>
        <w:rPr>
          <w:spacing w:val="-6"/>
          <w:sz w:val="24"/>
          <w:szCs w:val="24"/>
        </w:rPr>
        <w:t xml:space="preserve"> </w:t>
      </w:r>
      <w:r>
        <w:rPr>
          <w:sz w:val="24"/>
          <w:szCs w:val="24"/>
        </w:rPr>
        <w:t>Нос</w:t>
      </w:r>
      <w:r>
        <w:rPr>
          <w:spacing w:val="-7"/>
          <w:sz w:val="24"/>
          <w:szCs w:val="24"/>
        </w:rPr>
        <w:t xml:space="preserve"> </w:t>
      </w:r>
      <w:r>
        <w:rPr>
          <w:sz w:val="24"/>
          <w:szCs w:val="24"/>
        </w:rPr>
        <w:t>и</w:t>
      </w:r>
      <w:r>
        <w:rPr>
          <w:spacing w:val="-8"/>
          <w:sz w:val="24"/>
          <w:szCs w:val="24"/>
        </w:rPr>
        <w:t xml:space="preserve"> </w:t>
      </w:r>
      <w:r>
        <w:rPr>
          <w:sz w:val="24"/>
          <w:szCs w:val="24"/>
        </w:rPr>
        <w:t>про</w:t>
      </w:r>
      <w:r>
        <w:rPr>
          <w:spacing w:val="-8"/>
          <w:sz w:val="24"/>
          <w:szCs w:val="24"/>
        </w:rPr>
        <w:t xml:space="preserve"> </w:t>
      </w:r>
      <w:r>
        <w:rPr>
          <w:sz w:val="24"/>
          <w:szCs w:val="24"/>
        </w:rPr>
        <w:t>Мохнатого</w:t>
      </w:r>
      <w:r>
        <w:rPr>
          <w:spacing w:val="-6"/>
          <w:sz w:val="24"/>
          <w:szCs w:val="24"/>
        </w:rPr>
        <w:t xml:space="preserve"> </w:t>
      </w:r>
      <w:r>
        <w:rPr>
          <w:sz w:val="24"/>
          <w:szCs w:val="24"/>
        </w:rPr>
        <w:t>Мишу</w:t>
      </w:r>
      <w:r>
        <w:rPr>
          <w:spacing w:val="-9"/>
          <w:sz w:val="24"/>
          <w:szCs w:val="24"/>
        </w:rPr>
        <w:t xml:space="preserve"> </w:t>
      </w:r>
      <w:r>
        <w:rPr>
          <w:sz w:val="24"/>
          <w:szCs w:val="24"/>
        </w:rPr>
        <w:t>-</w:t>
      </w:r>
      <w:r>
        <w:rPr>
          <w:spacing w:val="-7"/>
          <w:sz w:val="24"/>
          <w:szCs w:val="24"/>
        </w:rPr>
        <w:t xml:space="preserve"> </w:t>
      </w:r>
      <w:r>
        <w:rPr>
          <w:sz w:val="24"/>
          <w:szCs w:val="24"/>
        </w:rPr>
        <w:t>Короткий</w:t>
      </w:r>
      <w:r>
        <w:rPr>
          <w:spacing w:val="-63"/>
          <w:sz w:val="24"/>
          <w:szCs w:val="24"/>
        </w:rPr>
        <w:t xml:space="preserve"> </w:t>
      </w:r>
      <w:r>
        <w:rPr>
          <w:sz w:val="24"/>
          <w:szCs w:val="24"/>
        </w:rPr>
        <w:t>Хвост";</w:t>
      </w:r>
      <w:r>
        <w:rPr>
          <w:spacing w:val="1"/>
          <w:sz w:val="24"/>
          <w:szCs w:val="24"/>
        </w:rPr>
        <w:t xml:space="preserve"> </w:t>
      </w:r>
      <w:r>
        <w:rPr>
          <w:sz w:val="24"/>
          <w:szCs w:val="24"/>
        </w:rPr>
        <w:t>Москвина</w:t>
      </w:r>
      <w:r>
        <w:rPr>
          <w:spacing w:val="1"/>
          <w:sz w:val="24"/>
          <w:szCs w:val="24"/>
        </w:rPr>
        <w:t xml:space="preserve"> </w:t>
      </w:r>
      <w:r>
        <w:rPr>
          <w:sz w:val="24"/>
          <w:szCs w:val="24"/>
        </w:rPr>
        <w:t>М.Л.</w:t>
      </w:r>
      <w:r>
        <w:rPr>
          <w:spacing w:val="1"/>
          <w:sz w:val="24"/>
          <w:szCs w:val="24"/>
        </w:rPr>
        <w:t xml:space="preserve"> </w:t>
      </w:r>
      <w:r>
        <w:rPr>
          <w:sz w:val="24"/>
          <w:szCs w:val="24"/>
        </w:rPr>
        <w:t>"Что</w:t>
      </w:r>
      <w:r>
        <w:rPr>
          <w:spacing w:val="1"/>
          <w:sz w:val="24"/>
          <w:szCs w:val="24"/>
        </w:rPr>
        <w:t xml:space="preserve"> </w:t>
      </w:r>
      <w:r>
        <w:rPr>
          <w:sz w:val="24"/>
          <w:szCs w:val="24"/>
        </w:rPr>
        <w:t>случилось</w:t>
      </w:r>
      <w:r>
        <w:rPr>
          <w:spacing w:val="1"/>
          <w:sz w:val="24"/>
          <w:szCs w:val="24"/>
        </w:rPr>
        <w:t xml:space="preserve"> </w:t>
      </w:r>
      <w:r>
        <w:rPr>
          <w:sz w:val="24"/>
          <w:szCs w:val="24"/>
        </w:rPr>
        <w:t>с</w:t>
      </w:r>
      <w:r>
        <w:rPr>
          <w:spacing w:val="1"/>
          <w:sz w:val="24"/>
          <w:szCs w:val="24"/>
        </w:rPr>
        <w:t xml:space="preserve"> </w:t>
      </w:r>
      <w:r>
        <w:rPr>
          <w:sz w:val="24"/>
          <w:szCs w:val="24"/>
        </w:rPr>
        <w:t>крокодилом";</w:t>
      </w:r>
      <w:r>
        <w:rPr>
          <w:spacing w:val="1"/>
          <w:sz w:val="24"/>
          <w:szCs w:val="24"/>
        </w:rPr>
        <w:t xml:space="preserve"> </w:t>
      </w:r>
      <w:r>
        <w:rPr>
          <w:sz w:val="24"/>
          <w:szCs w:val="24"/>
        </w:rPr>
        <w:t>Сеф</w:t>
      </w:r>
      <w:r>
        <w:rPr>
          <w:spacing w:val="1"/>
          <w:sz w:val="24"/>
          <w:szCs w:val="24"/>
        </w:rPr>
        <w:t xml:space="preserve"> </w:t>
      </w:r>
      <w:r>
        <w:rPr>
          <w:sz w:val="24"/>
          <w:szCs w:val="24"/>
        </w:rPr>
        <w:t>Р.С.</w:t>
      </w:r>
      <w:r>
        <w:rPr>
          <w:spacing w:val="1"/>
          <w:sz w:val="24"/>
          <w:szCs w:val="24"/>
        </w:rPr>
        <w:t xml:space="preserve"> </w:t>
      </w:r>
      <w:r>
        <w:rPr>
          <w:sz w:val="24"/>
          <w:szCs w:val="24"/>
        </w:rPr>
        <w:t>"Сказка</w:t>
      </w:r>
      <w:r>
        <w:rPr>
          <w:spacing w:val="1"/>
          <w:sz w:val="24"/>
          <w:szCs w:val="24"/>
        </w:rPr>
        <w:t xml:space="preserve"> </w:t>
      </w:r>
      <w:r>
        <w:rPr>
          <w:sz w:val="24"/>
          <w:szCs w:val="24"/>
        </w:rPr>
        <w:t>о</w:t>
      </w:r>
      <w:r>
        <w:rPr>
          <w:spacing w:val="1"/>
          <w:sz w:val="24"/>
          <w:szCs w:val="24"/>
        </w:rPr>
        <w:t xml:space="preserve"> </w:t>
      </w:r>
      <w:r>
        <w:rPr>
          <w:sz w:val="24"/>
          <w:szCs w:val="24"/>
        </w:rPr>
        <w:t>кругленьких</w:t>
      </w:r>
      <w:r>
        <w:rPr>
          <w:spacing w:val="-15"/>
          <w:sz w:val="24"/>
          <w:szCs w:val="24"/>
        </w:rPr>
        <w:t xml:space="preserve"> </w:t>
      </w:r>
      <w:r>
        <w:rPr>
          <w:sz w:val="24"/>
          <w:szCs w:val="24"/>
        </w:rPr>
        <w:t>и</w:t>
      </w:r>
      <w:r>
        <w:rPr>
          <w:spacing w:val="-13"/>
          <w:sz w:val="24"/>
          <w:szCs w:val="24"/>
        </w:rPr>
        <w:t xml:space="preserve"> </w:t>
      </w:r>
      <w:r>
        <w:rPr>
          <w:sz w:val="24"/>
          <w:szCs w:val="24"/>
        </w:rPr>
        <w:t>длинненьких</w:t>
      </w:r>
      <w:r>
        <w:rPr>
          <w:spacing w:val="-13"/>
          <w:sz w:val="24"/>
          <w:szCs w:val="24"/>
        </w:rPr>
        <w:t xml:space="preserve"> </w:t>
      </w:r>
      <w:r>
        <w:rPr>
          <w:sz w:val="24"/>
          <w:szCs w:val="24"/>
        </w:rPr>
        <w:t>человечках";</w:t>
      </w:r>
      <w:r>
        <w:rPr>
          <w:spacing w:val="-12"/>
          <w:sz w:val="24"/>
          <w:szCs w:val="24"/>
        </w:rPr>
        <w:t xml:space="preserve"> </w:t>
      </w:r>
      <w:r>
        <w:rPr>
          <w:sz w:val="24"/>
          <w:szCs w:val="24"/>
        </w:rPr>
        <w:t>Чуковский</w:t>
      </w:r>
      <w:r>
        <w:rPr>
          <w:spacing w:val="-12"/>
          <w:sz w:val="24"/>
          <w:szCs w:val="24"/>
        </w:rPr>
        <w:t xml:space="preserve"> </w:t>
      </w:r>
      <w:r>
        <w:rPr>
          <w:sz w:val="24"/>
          <w:szCs w:val="24"/>
        </w:rPr>
        <w:t>К.И.</w:t>
      </w:r>
      <w:r>
        <w:rPr>
          <w:spacing w:val="-13"/>
          <w:sz w:val="24"/>
          <w:szCs w:val="24"/>
        </w:rPr>
        <w:t xml:space="preserve"> </w:t>
      </w:r>
      <w:r>
        <w:rPr>
          <w:sz w:val="24"/>
          <w:szCs w:val="24"/>
        </w:rPr>
        <w:t>"Телефон",</w:t>
      </w:r>
      <w:r>
        <w:rPr>
          <w:spacing w:val="-8"/>
          <w:sz w:val="24"/>
          <w:szCs w:val="24"/>
        </w:rPr>
        <w:t xml:space="preserve"> </w:t>
      </w:r>
      <w:r>
        <w:rPr>
          <w:sz w:val="24"/>
          <w:szCs w:val="24"/>
        </w:rPr>
        <w:t>"Тараканище",</w:t>
      </w:r>
      <w:r>
        <w:rPr>
          <w:spacing w:val="-63"/>
          <w:sz w:val="24"/>
          <w:szCs w:val="24"/>
        </w:rPr>
        <w:t xml:space="preserve"> </w:t>
      </w:r>
      <w:r>
        <w:rPr>
          <w:sz w:val="24"/>
          <w:szCs w:val="24"/>
        </w:rPr>
        <w:t>"Федорино горе", "Айболит и воробей" (1 - 2 рассказа по выбору). Произведения</w:t>
      </w:r>
      <w:r>
        <w:rPr>
          <w:spacing w:val="1"/>
          <w:sz w:val="24"/>
          <w:szCs w:val="24"/>
        </w:rPr>
        <w:t xml:space="preserve"> </w:t>
      </w:r>
      <w:r>
        <w:rPr>
          <w:sz w:val="24"/>
          <w:szCs w:val="24"/>
        </w:rPr>
        <w:t>поэтов</w:t>
      </w:r>
      <w:r>
        <w:rPr>
          <w:spacing w:val="-2"/>
          <w:sz w:val="24"/>
          <w:szCs w:val="24"/>
        </w:rPr>
        <w:t xml:space="preserve"> </w:t>
      </w:r>
      <w:r>
        <w:rPr>
          <w:sz w:val="24"/>
          <w:szCs w:val="24"/>
        </w:rPr>
        <w:t>и</w:t>
      </w:r>
      <w:r>
        <w:rPr>
          <w:spacing w:val="-1"/>
          <w:sz w:val="24"/>
          <w:szCs w:val="24"/>
        </w:rPr>
        <w:t xml:space="preserve"> </w:t>
      </w:r>
      <w:r>
        <w:rPr>
          <w:sz w:val="24"/>
          <w:szCs w:val="24"/>
        </w:rPr>
        <w:t>писателей</w:t>
      </w:r>
      <w:r>
        <w:rPr>
          <w:spacing w:val="-1"/>
          <w:sz w:val="24"/>
          <w:szCs w:val="24"/>
        </w:rPr>
        <w:t xml:space="preserve"> </w:t>
      </w:r>
      <w:r>
        <w:rPr>
          <w:sz w:val="24"/>
          <w:szCs w:val="24"/>
        </w:rPr>
        <w:t>разных</w:t>
      </w:r>
      <w:r>
        <w:rPr>
          <w:spacing w:val="-1"/>
          <w:sz w:val="24"/>
          <w:szCs w:val="24"/>
        </w:rPr>
        <w:t xml:space="preserve"> </w:t>
      </w:r>
      <w:r>
        <w:rPr>
          <w:sz w:val="24"/>
          <w:szCs w:val="24"/>
        </w:rPr>
        <w:t>стран.</w:t>
      </w:r>
    </w:p>
    <w:p>
      <w:pPr>
        <w:pStyle w:val="12"/>
        <w:ind w:left="284" w:firstLine="539"/>
        <w:rPr>
          <w:sz w:val="24"/>
          <w:szCs w:val="24"/>
        </w:rPr>
      </w:pPr>
      <w:r>
        <w:rPr>
          <w:sz w:val="24"/>
          <w:szCs w:val="24"/>
          <w:shd w:val="clear" w:color="auto" w:fill="FFEFC1"/>
        </w:rPr>
        <w:t>Поэзия.</w:t>
      </w:r>
      <w:r>
        <w:rPr>
          <w:sz w:val="24"/>
          <w:szCs w:val="24"/>
        </w:rPr>
        <w:t xml:space="preserve"> Бжехва Я. "Клей", пер. с польск. Б. Заходер; Грубин Ф. "Слезы", пер. с</w:t>
      </w:r>
      <w:r>
        <w:rPr>
          <w:spacing w:val="-62"/>
          <w:sz w:val="24"/>
          <w:szCs w:val="24"/>
        </w:rPr>
        <w:t xml:space="preserve"> </w:t>
      </w:r>
      <w:r>
        <w:rPr>
          <w:sz w:val="24"/>
          <w:szCs w:val="24"/>
        </w:rPr>
        <w:t>чеш. Е. Солоновича; Квитко Л.М. "Бабушкины руки" (пер. с евр. Т. Спендиаровой);</w:t>
      </w:r>
      <w:r>
        <w:rPr>
          <w:spacing w:val="-62"/>
          <w:sz w:val="24"/>
          <w:szCs w:val="24"/>
        </w:rPr>
        <w:t xml:space="preserve"> </w:t>
      </w:r>
      <w:r>
        <w:rPr>
          <w:sz w:val="24"/>
          <w:szCs w:val="24"/>
        </w:rPr>
        <w:t>Райнис Я. "Наперегонки", пер. с латыш. Л. Мезинова; Тувим Ю. "Чудеса", пер. с</w:t>
      </w:r>
      <w:r>
        <w:rPr>
          <w:spacing w:val="1"/>
          <w:sz w:val="24"/>
          <w:szCs w:val="24"/>
        </w:rPr>
        <w:t xml:space="preserve"> </w:t>
      </w:r>
      <w:r>
        <w:rPr>
          <w:sz w:val="24"/>
          <w:szCs w:val="24"/>
        </w:rPr>
        <w:t>польск. В. Приходько; "Про пана Трулялинского", пересказ с польск. Б. Заходера;</w:t>
      </w:r>
      <w:r>
        <w:rPr>
          <w:spacing w:val="1"/>
          <w:sz w:val="24"/>
          <w:szCs w:val="24"/>
        </w:rPr>
        <w:t xml:space="preserve"> </w:t>
      </w:r>
      <w:r>
        <w:rPr>
          <w:sz w:val="24"/>
          <w:szCs w:val="24"/>
        </w:rPr>
        <w:t>"Овощи",</w:t>
      </w:r>
      <w:r>
        <w:rPr>
          <w:spacing w:val="-2"/>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польск.</w:t>
      </w:r>
      <w:r>
        <w:rPr>
          <w:spacing w:val="-2"/>
          <w:sz w:val="24"/>
          <w:szCs w:val="24"/>
        </w:rPr>
        <w:t xml:space="preserve"> </w:t>
      </w:r>
      <w:r>
        <w:rPr>
          <w:sz w:val="24"/>
          <w:szCs w:val="24"/>
        </w:rPr>
        <w:t>С.</w:t>
      </w:r>
      <w:r>
        <w:rPr>
          <w:spacing w:val="1"/>
          <w:sz w:val="24"/>
          <w:szCs w:val="24"/>
        </w:rPr>
        <w:t xml:space="preserve"> </w:t>
      </w:r>
      <w:r>
        <w:rPr>
          <w:sz w:val="24"/>
          <w:szCs w:val="24"/>
        </w:rPr>
        <w:t>Михалкова.</w:t>
      </w:r>
    </w:p>
    <w:p>
      <w:pPr>
        <w:pStyle w:val="12"/>
        <w:ind w:left="284" w:firstLine="539"/>
        <w:rPr>
          <w:sz w:val="24"/>
          <w:szCs w:val="24"/>
        </w:rPr>
      </w:pPr>
      <w:r>
        <w:rPr>
          <w:spacing w:val="-1"/>
          <w:sz w:val="24"/>
          <w:szCs w:val="24"/>
        </w:rPr>
        <w:t>Литературные</w:t>
      </w:r>
      <w:r>
        <w:rPr>
          <w:spacing w:val="-16"/>
          <w:sz w:val="24"/>
          <w:szCs w:val="24"/>
        </w:rPr>
        <w:t xml:space="preserve"> </w:t>
      </w:r>
      <w:r>
        <w:rPr>
          <w:spacing w:val="-1"/>
          <w:sz w:val="24"/>
          <w:szCs w:val="24"/>
        </w:rPr>
        <w:t>сказки.</w:t>
      </w:r>
      <w:r>
        <w:rPr>
          <w:spacing w:val="-13"/>
          <w:sz w:val="24"/>
          <w:szCs w:val="24"/>
        </w:rPr>
        <w:t xml:space="preserve"> </w:t>
      </w:r>
      <w:r>
        <w:rPr>
          <w:sz w:val="24"/>
          <w:szCs w:val="24"/>
        </w:rPr>
        <w:t>Балинт</w:t>
      </w:r>
      <w:r>
        <w:rPr>
          <w:spacing w:val="-13"/>
          <w:sz w:val="24"/>
          <w:szCs w:val="24"/>
        </w:rPr>
        <w:t xml:space="preserve"> </w:t>
      </w:r>
      <w:r>
        <w:rPr>
          <w:sz w:val="24"/>
          <w:szCs w:val="24"/>
        </w:rPr>
        <w:t>А.</w:t>
      </w:r>
      <w:r>
        <w:rPr>
          <w:spacing w:val="-10"/>
          <w:sz w:val="24"/>
          <w:szCs w:val="24"/>
        </w:rPr>
        <w:t xml:space="preserve"> </w:t>
      </w:r>
      <w:r>
        <w:rPr>
          <w:sz w:val="24"/>
          <w:szCs w:val="24"/>
        </w:rPr>
        <w:t>"Гном</w:t>
      </w:r>
      <w:r>
        <w:rPr>
          <w:spacing w:val="-13"/>
          <w:sz w:val="24"/>
          <w:szCs w:val="24"/>
        </w:rPr>
        <w:t xml:space="preserve"> </w:t>
      </w:r>
      <w:r>
        <w:rPr>
          <w:sz w:val="24"/>
          <w:szCs w:val="24"/>
        </w:rPr>
        <w:t>Гномыч</w:t>
      </w:r>
      <w:r>
        <w:rPr>
          <w:spacing w:val="-15"/>
          <w:sz w:val="24"/>
          <w:szCs w:val="24"/>
        </w:rPr>
        <w:t xml:space="preserve"> </w:t>
      </w:r>
      <w:r>
        <w:rPr>
          <w:sz w:val="24"/>
          <w:szCs w:val="24"/>
        </w:rPr>
        <w:t>и</w:t>
      </w:r>
      <w:r>
        <w:rPr>
          <w:spacing w:val="-12"/>
          <w:sz w:val="24"/>
          <w:szCs w:val="24"/>
        </w:rPr>
        <w:t xml:space="preserve"> </w:t>
      </w:r>
      <w:r>
        <w:rPr>
          <w:sz w:val="24"/>
          <w:szCs w:val="24"/>
        </w:rPr>
        <w:t>Изюмка"</w:t>
      </w:r>
      <w:r>
        <w:rPr>
          <w:spacing w:val="-14"/>
          <w:sz w:val="24"/>
          <w:szCs w:val="24"/>
        </w:rPr>
        <w:t xml:space="preserve"> </w:t>
      </w:r>
      <w:r>
        <w:rPr>
          <w:sz w:val="24"/>
          <w:szCs w:val="24"/>
        </w:rPr>
        <w:t>(1</w:t>
      </w:r>
      <w:r>
        <w:rPr>
          <w:spacing w:val="-9"/>
          <w:sz w:val="24"/>
          <w:szCs w:val="24"/>
        </w:rPr>
        <w:t xml:space="preserve"> </w:t>
      </w:r>
      <w:r>
        <w:rPr>
          <w:sz w:val="24"/>
          <w:szCs w:val="24"/>
        </w:rPr>
        <w:t>-</w:t>
      </w:r>
      <w:r>
        <w:rPr>
          <w:spacing w:val="-15"/>
          <w:sz w:val="24"/>
          <w:szCs w:val="24"/>
        </w:rPr>
        <w:t xml:space="preserve"> </w:t>
      </w:r>
      <w:r>
        <w:rPr>
          <w:sz w:val="24"/>
          <w:szCs w:val="24"/>
        </w:rPr>
        <w:t>2</w:t>
      </w:r>
      <w:r>
        <w:rPr>
          <w:spacing w:val="-11"/>
          <w:sz w:val="24"/>
          <w:szCs w:val="24"/>
        </w:rPr>
        <w:t xml:space="preserve"> </w:t>
      </w:r>
      <w:r>
        <w:rPr>
          <w:sz w:val="24"/>
          <w:szCs w:val="24"/>
        </w:rPr>
        <w:t>главы</w:t>
      </w:r>
      <w:r>
        <w:rPr>
          <w:spacing w:val="-14"/>
          <w:sz w:val="24"/>
          <w:szCs w:val="24"/>
        </w:rPr>
        <w:t xml:space="preserve"> </w:t>
      </w:r>
      <w:r>
        <w:rPr>
          <w:sz w:val="24"/>
          <w:szCs w:val="24"/>
        </w:rPr>
        <w:t>из</w:t>
      </w:r>
      <w:r>
        <w:rPr>
          <w:spacing w:val="-11"/>
          <w:sz w:val="24"/>
          <w:szCs w:val="24"/>
        </w:rPr>
        <w:t xml:space="preserve"> </w:t>
      </w:r>
      <w:r>
        <w:rPr>
          <w:sz w:val="24"/>
          <w:szCs w:val="24"/>
        </w:rPr>
        <w:t>книги</w:t>
      </w:r>
      <w:r>
        <w:rPr>
          <w:spacing w:val="-63"/>
          <w:sz w:val="24"/>
          <w:szCs w:val="24"/>
        </w:rPr>
        <w:t xml:space="preserve"> </w:t>
      </w:r>
      <w:r>
        <w:rPr>
          <w:sz w:val="24"/>
          <w:szCs w:val="24"/>
        </w:rPr>
        <w:t>по выбору), пер. с венг. Г. Лейбутина; Дональдсон Д. "Груффало", "Хочу к маме"</w:t>
      </w:r>
      <w:r>
        <w:rPr>
          <w:spacing w:val="1"/>
          <w:sz w:val="24"/>
          <w:szCs w:val="24"/>
        </w:rPr>
        <w:t xml:space="preserve"> </w:t>
      </w:r>
      <w:r>
        <w:rPr>
          <w:sz w:val="24"/>
          <w:szCs w:val="24"/>
        </w:rPr>
        <w:t>(пер.</w:t>
      </w:r>
      <w:r>
        <w:rPr>
          <w:spacing w:val="1"/>
          <w:sz w:val="24"/>
          <w:szCs w:val="24"/>
        </w:rPr>
        <w:t xml:space="preserve"> </w:t>
      </w:r>
      <w:r>
        <w:rPr>
          <w:sz w:val="24"/>
          <w:szCs w:val="24"/>
        </w:rPr>
        <w:t>М.</w:t>
      </w:r>
      <w:r>
        <w:rPr>
          <w:spacing w:val="1"/>
          <w:sz w:val="24"/>
          <w:szCs w:val="24"/>
        </w:rPr>
        <w:t xml:space="preserve"> </w:t>
      </w:r>
      <w:r>
        <w:rPr>
          <w:sz w:val="24"/>
          <w:szCs w:val="24"/>
        </w:rPr>
        <w:t>Бородицкой)</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Ивамура</w:t>
      </w:r>
      <w:r>
        <w:rPr>
          <w:spacing w:val="1"/>
          <w:sz w:val="24"/>
          <w:szCs w:val="24"/>
        </w:rPr>
        <w:t xml:space="preserve"> </w:t>
      </w:r>
      <w:r>
        <w:rPr>
          <w:sz w:val="24"/>
          <w:szCs w:val="24"/>
        </w:rPr>
        <w:t>К.</w:t>
      </w:r>
      <w:r>
        <w:rPr>
          <w:spacing w:val="1"/>
          <w:sz w:val="24"/>
          <w:szCs w:val="24"/>
        </w:rPr>
        <w:t xml:space="preserve"> </w:t>
      </w:r>
      <w:r>
        <w:rPr>
          <w:sz w:val="24"/>
          <w:szCs w:val="24"/>
        </w:rPr>
        <w:t>"14</w:t>
      </w:r>
      <w:r>
        <w:rPr>
          <w:spacing w:val="1"/>
          <w:sz w:val="24"/>
          <w:szCs w:val="24"/>
        </w:rPr>
        <w:t xml:space="preserve"> </w:t>
      </w:r>
      <w:r>
        <w:rPr>
          <w:sz w:val="24"/>
          <w:szCs w:val="24"/>
        </w:rPr>
        <w:t>лесных</w:t>
      </w:r>
      <w:r>
        <w:rPr>
          <w:spacing w:val="1"/>
          <w:sz w:val="24"/>
          <w:szCs w:val="24"/>
        </w:rPr>
        <w:t xml:space="preserve"> </w:t>
      </w:r>
      <w:r>
        <w:rPr>
          <w:sz w:val="24"/>
          <w:szCs w:val="24"/>
        </w:rPr>
        <w:t>мышей"</w:t>
      </w:r>
      <w:r>
        <w:rPr>
          <w:spacing w:val="1"/>
          <w:sz w:val="24"/>
          <w:szCs w:val="24"/>
        </w:rPr>
        <w:t xml:space="preserve"> </w:t>
      </w:r>
      <w:r>
        <w:rPr>
          <w:sz w:val="24"/>
          <w:szCs w:val="24"/>
        </w:rPr>
        <w:t>(пер.</w:t>
      </w:r>
      <w:r>
        <w:rPr>
          <w:spacing w:val="1"/>
          <w:sz w:val="24"/>
          <w:szCs w:val="24"/>
        </w:rPr>
        <w:t xml:space="preserve"> </w:t>
      </w:r>
      <w:r>
        <w:rPr>
          <w:sz w:val="24"/>
          <w:szCs w:val="24"/>
        </w:rPr>
        <w:t>Е.</w:t>
      </w:r>
      <w:r>
        <w:rPr>
          <w:spacing w:val="1"/>
          <w:sz w:val="24"/>
          <w:szCs w:val="24"/>
        </w:rPr>
        <w:t xml:space="preserve"> </w:t>
      </w:r>
      <w:r>
        <w:rPr>
          <w:sz w:val="24"/>
          <w:szCs w:val="24"/>
        </w:rPr>
        <w:t>Байбиковой);</w:t>
      </w:r>
      <w:r>
        <w:rPr>
          <w:spacing w:val="-15"/>
          <w:sz w:val="24"/>
          <w:szCs w:val="24"/>
        </w:rPr>
        <w:t xml:space="preserve"> </w:t>
      </w:r>
      <w:r>
        <w:rPr>
          <w:sz w:val="24"/>
          <w:szCs w:val="24"/>
        </w:rPr>
        <w:t>Ингавес</w:t>
      </w:r>
      <w:r>
        <w:rPr>
          <w:spacing w:val="-13"/>
          <w:sz w:val="24"/>
          <w:szCs w:val="24"/>
        </w:rPr>
        <w:t xml:space="preserve"> </w:t>
      </w:r>
      <w:r>
        <w:rPr>
          <w:sz w:val="24"/>
          <w:szCs w:val="24"/>
        </w:rPr>
        <w:t>Г.</w:t>
      </w:r>
      <w:r>
        <w:rPr>
          <w:spacing w:val="-12"/>
          <w:sz w:val="24"/>
          <w:szCs w:val="24"/>
        </w:rPr>
        <w:t xml:space="preserve"> </w:t>
      </w:r>
      <w:r>
        <w:rPr>
          <w:sz w:val="24"/>
          <w:szCs w:val="24"/>
        </w:rPr>
        <w:t>"Мишка</w:t>
      </w:r>
      <w:r>
        <w:rPr>
          <w:spacing w:val="-12"/>
          <w:sz w:val="24"/>
          <w:szCs w:val="24"/>
        </w:rPr>
        <w:t xml:space="preserve"> </w:t>
      </w:r>
      <w:r>
        <w:rPr>
          <w:sz w:val="24"/>
          <w:szCs w:val="24"/>
        </w:rPr>
        <w:t>Бруно"</w:t>
      </w:r>
      <w:r>
        <w:rPr>
          <w:spacing w:val="-13"/>
          <w:sz w:val="24"/>
          <w:szCs w:val="24"/>
        </w:rPr>
        <w:t xml:space="preserve"> </w:t>
      </w:r>
      <w:r>
        <w:rPr>
          <w:sz w:val="24"/>
          <w:szCs w:val="24"/>
        </w:rPr>
        <w:t>(пер.</w:t>
      </w:r>
      <w:r>
        <w:rPr>
          <w:spacing w:val="-14"/>
          <w:sz w:val="24"/>
          <w:szCs w:val="24"/>
        </w:rPr>
        <w:t xml:space="preserve"> </w:t>
      </w:r>
      <w:r>
        <w:rPr>
          <w:sz w:val="24"/>
          <w:szCs w:val="24"/>
        </w:rPr>
        <w:t>О.</w:t>
      </w:r>
      <w:r>
        <w:rPr>
          <w:spacing w:val="-12"/>
          <w:sz w:val="24"/>
          <w:szCs w:val="24"/>
        </w:rPr>
        <w:t xml:space="preserve"> </w:t>
      </w:r>
      <w:r>
        <w:rPr>
          <w:sz w:val="24"/>
          <w:szCs w:val="24"/>
        </w:rPr>
        <w:t>Мяэотс);</w:t>
      </w:r>
      <w:r>
        <w:rPr>
          <w:spacing w:val="-15"/>
          <w:sz w:val="24"/>
          <w:szCs w:val="24"/>
        </w:rPr>
        <w:t xml:space="preserve"> </w:t>
      </w:r>
      <w:r>
        <w:rPr>
          <w:sz w:val="24"/>
          <w:szCs w:val="24"/>
        </w:rPr>
        <w:t>Керр</w:t>
      </w:r>
      <w:r>
        <w:rPr>
          <w:spacing w:val="-8"/>
          <w:sz w:val="24"/>
          <w:szCs w:val="24"/>
        </w:rPr>
        <w:t xml:space="preserve"> </w:t>
      </w:r>
      <w:r>
        <w:rPr>
          <w:sz w:val="24"/>
          <w:szCs w:val="24"/>
        </w:rPr>
        <w:t>Д.</w:t>
      </w:r>
      <w:r>
        <w:rPr>
          <w:spacing w:val="-14"/>
          <w:sz w:val="24"/>
          <w:szCs w:val="24"/>
        </w:rPr>
        <w:t xml:space="preserve"> </w:t>
      </w:r>
      <w:r>
        <w:rPr>
          <w:sz w:val="24"/>
          <w:szCs w:val="24"/>
        </w:rPr>
        <w:t>"Мяули.</w:t>
      </w:r>
      <w:r>
        <w:rPr>
          <w:spacing w:val="-12"/>
          <w:sz w:val="24"/>
          <w:szCs w:val="24"/>
        </w:rPr>
        <w:t xml:space="preserve"> </w:t>
      </w:r>
      <w:r>
        <w:rPr>
          <w:sz w:val="24"/>
          <w:szCs w:val="24"/>
        </w:rPr>
        <w:t>Истории</w:t>
      </w:r>
      <w:r>
        <w:rPr>
          <w:spacing w:val="-62"/>
          <w:sz w:val="24"/>
          <w:szCs w:val="24"/>
        </w:rPr>
        <w:t xml:space="preserve"> </w:t>
      </w:r>
      <w:r>
        <w:rPr>
          <w:sz w:val="24"/>
          <w:szCs w:val="24"/>
        </w:rPr>
        <w:t>из</w:t>
      </w:r>
      <w:r>
        <w:rPr>
          <w:spacing w:val="1"/>
          <w:sz w:val="24"/>
          <w:szCs w:val="24"/>
        </w:rPr>
        <w:t xml:space="preserve"> </w:t>
      </w:r>
      <w:r>
        <w:rPr>
          <w:sz w:val="24"/>
          <w:szCs w:val="24"/>
        </w:rPr>
        <w:t>жизни</w:t>
      </w:r>
      <w:r>
        <w:rPr>
          <w:spacing w:val="1"/>
          <w:sz w:val="24"/>
          <w:szCs w:val="24"/>
        </w:rPr>
        <w:t xml:space="preserve"> </w:t>
      </w:r>
      <w:r>
        <w:rPr>
          <w:sz w:val="24"/>
          <w:szCs w:val="24"/>
        </w:rPr>
        <w:t>удивительной</w:t>
      </w:r>
      <w:r>
        <w:rPr>
          <w:spacing w:val="1"/>
          <w:sz w:val="24"/>
          <w:szCs w:val="24"/>
        </w:rPr>
        <w:t xml:space="preserve"> </w:t>
      </w:r>
      <w:r>
        <w:rPr>
          <w:sz w:val="24"/>
          <w:szCs w:val="24"/>
        </w:rPr>
        <w:t>кошки"</w:t>
      </w:r>
      <w:r>
        <w:rPr>
          <w:spacing w:val="1"/>
          <w:sz w:val="24"/>
          <w:szCs w:val="24"/>
        </w:rPr>
        <w:t xml:space="preserve"> </w:t>
      </w:r>
      <w:r>
        <w:rPr>
          <w:sz w:val="24"/>
          <w:szCs w:val="24"/>
        </w:rPr>
        <w:t>(пер.</w:t>
      </w:r>
      <w:r>
        <w:rPr>
          <w:spacing w:val="1"/>
          <w:sz w:val="24"/>
          <w:szCs w:val="24"/>
        </w:rPr>
        <w:t xml:space="preserve"> </w:t>
      </w:r>
      <w:r>
        <w:rPr>
          <w:sz w:val="24"/>
          <w:szCs w:val="24"/>
        </w:rPr>
        <w:t>М.</w:t>
      </w:r>
      <w:r>
        <w:rPr>
          <w:spacing w:val="1"/>
          <w:sz w:val="24"/>
          <w:szCs w:val="24"/>
        </w:rPr>
        <w:t xml:space="preserve"> </w:t>
      </w:r>
      <w:r>
        <w:rPr>
          <w:sz w:val="24"/>
          <w:szCs w:val="24"/>
        </w:rPr>
        <w:t>Аромштам);</w:t>
      </w:r>
      <w:r>
        <w:rPr>
          <w:spacing w:val="1"/>
          <w:sz w:val="24"/>
          <w:szCs w:val="24"/>
        </w:rPr>
        <w:t xml:space="preserve"> </w:t>
      </w:r>
      <w:r>
        <w:rPr>
          <w:sz w:val="24"/>
          <w:szCs w:val="24"/>
        </w:rPr>
        <w:t>Лангройтер</w:t>
      </w:r>
      <w:r>
        <w:rPr>
          <w:spacing w:val="1"/>
          <w:sz w:val="24"/>
          <w:szCs w:val="24"/>
        </w:rPr>
        <w:t xml:space="preserve"> </w:t>
      </w:r>
      <w:r>
        <w:rPr>
          <w:sz w:val="24"/>
          <w:szCs w:val="24"/>
        </w:rPr>
        <w:t>Ю.</w:t>
      </w:r>
      <w:r>
        <w:rPr>
          <w:spacing w:val="1"/>
          <w:sz w:val="24"/>
          <w:szCs w:val="24"/>
        </w:rPr>
        <w:t xml:space="preserve"> </w:t>
      </w:r>
      <w:r>
        <w:rPr>
          <w:sz w:val="24"/>
          <w:szCs w:val="24"/>
        </w:rPr>
        <w:t>"А</w:t>
      </w:r>
      <w:r>
        <w:rPr>
          <w:spacing w:val="1"/>
          <w:sz w:val="24"/>
          <w:szCs w:val="24"/>
        </w:rPr>
        <w:t xml:space="preserve"> </w:t>
      </w:r>
      <w:r>
        <w:rPr>
          <w:sz w:val="24"/>
          <w:szCs w:val="24"/>
        </w:rPr>
        <w:t>дома</w:t>
      </w:r>
      <w:r>
        <w:rPr>
          <w:spacing w:val="1"/>
          <w:sz w:val="24"/>
          <w:szCs w:val="24"/>
        </w:rPr>
        <w:t xml:space="preserve"> </w:t>
      </w:r>
      <w:r>
        <w:rPr>
          <w:sz w:val="24"/>
          <w:szCs w:val="24"/>
        </w:rPr>
        <w:t>лучше!"</w:t>
      </w:r>
      <w:r>
        <w:rPr>
          <w:spacing w:val="1"/>
          <w:sz w:val="24"/>
          <w:szCs w:val="24"/>
        </w:rPr>
        <w:t xml:space="preserve"> </w:t>
      </w:r>
      <w:r>
        <w:rPr>
          <w:sz w:val="24"/>
          <w:szCs w:val="24"/>
        </w:rPr>
        <w:t>(пер.</w:t>
      </w:r>
      <w:r>
        <w:rPr>
          <w:spacing w:val="1"/>
          <w:sz w:val="24"/>
          <w:szCs w:val="24"/>
        </w:rPr>
        <w:t xml:space="preserve"> </w:t>
      </w:r>
      <w:r>
        <w:rPr>
          <w:sz w:val="24"/>
          <w:szCs w:val="24"/>
        </w:rPr>
        <w:t>В.</w:t>
      </w:r>
      <w:r>
        <w:rPr>
          <w:spacing w:val="1"/>
          <w:sz w:val="24"/>
          <w:szCs w:val="24"/>
        </w:rPr>
        <w:t xml:space="preserve"> </w:t>
      </w:r>
      <w:r>
        <w:rPr>
          <w:sz w:val="24"/>
          <w:szCs w:val="24"/>
        </w:rPr>
        <w:t>Фербикова);</w:t>
      </w:r>
      <w:r>
        <w:rPr>
          <w:spacing w:val="1"/>
          <w:sz w:val="24"/>
          <w:szCs w:val="24"/>
        </w:rPr>
        <w:t xml:space="preserve"> </w:t>
      </w:r>
      <w:r>
        <w:rPr>
          <w:sz w:val="24"/>
          <w:szCs w:val="24"/>
        </w:rPr>
        <w:t>Мугур</w:t>
      </w:r>
      <w:r>
        <w:rPr>
          <w:spacing w:val="1"/>
          <w:sz w:val="24"/>
          <w:szCs w:val="24"/>
        </w:rPr>
        <w:t xml:space="preserve"> </w:t>
      </w:r>
      <w:r>
        <w:rPr>
          <w:sz w:val="24"/>
          <w:szCs w:val="24"/>
        </w:rPr>
        <w:t>Ф.</w:t>
      </w:r>
      <w:r>
        <w:rPr>
          <w:spacing w:val="1"/>
          <w:sz w:val="24"/>
          <w:szCs w:val="24"/>
        </w:rPr>
        <w:t xml:space="preserve"> </w:t>
      </w:r>
      <w:r>
        <w:rPr>
          <w:sz w:val="24"/>
          <w:szCs w:val="24"/>
        </w:rPr>
        <w:t>"Рилэ-Йепурилэ</w:t>
      </w:r>
      <w:r>
        <w:rPr>
          <w:spacing w:val="1"/>
          <w:sz w:val="24"/>
          <w:szCs w:val="24"/>
        </w:rPr>
        <w:t xml:space="preserve"> </w:t>
      </w:r>
      <w:r>
        <w:rPr>
          <w:sz w:val="24"/>
          <w:szCs w:val="24"/>
        </w:rPr>
        <w:t>и</w:t>
      </w:r>
      <w:r>
        <w:rPr>
          <w:spacing w:val="1"/>
          <w:sz w:val="24"/>
          <w:szCs w:val="24"/>
        </w:rPr>
        <w:t xml:space="preserve"> </w:t>
      </w:r>
      <w:r>
        <w:rPr>
          <w:sz w:val="24"/>
          <w:szCs w:val="24"/>
        </w:rPr>
        <w:t>Жучок</w:t>
      </w:r>
      <w:r>
        <w:rPr>
          <w:spacing w:val="1"/>
          <w:sz w:val="24"/>
          <w:szCs w:val="24"/>
        </w:rPr>
        <w:t xml:space="preserve"> </w:t>
      </w:r>
      <w:r>
        <w:rPr>
          <w:sz w:val="24"/>
          <w:szCs w:val="24"/>
        </w:rPr>
        <w:t>с</w:t>
      </w:r>
      <w:r>
        <w:rPr>
          <w:spacing w:val="1"/>
          <w:sz w:val="24"/>
          <w:szCs w:val="24"/>
        </w:rPr>
        <w:t xml:space="preserve"> </w:t>
      </w:r>
      <w:r>
        <w:rPr>
          <w:sz w:val="24"/>
          <w:szCs w:val="24"/>
        </w:rPr>
        <w:t>золотыми</w:t>
      </w:r>
      <w:r>
        <w:rPr>
          <w:spacing w:val="1"/>
          <w:sz w:val="24"/>
          <w:szCs w:val="24"/>
        </w:rPr>
        <w:t xml:space="preserve"> </w:t>
      </w:r>
      <w:r>
        <w:rPr>
          <w:sz w:val="24"/>
          <w:szCs w:val="24"/>
        </w:rPr>
        <w:t>крылышками"</w:t>
      </w:r>
      <w:r>
        <w:rPr>
          <w:spacing w:val="-12"/>
          <w:sz w:val="24"/>
          <w:szCs w:val="24"/>
        </w:rPr>
        <w:t xml:space="preserve"> </w:t>
      </w:r>
      <w:r>
        <w:rPr>
          <w:sz w:val="24"/>
          <w:szCs w:val="24"/>
        </w:rPr>
        <w:t>(пер.</w:t>
      </w:r>
      <w:r>
        <w:rPr>
          <w:spacing w:val="-13"/>
          <w:sz w:val="24"/>
          <w:szCs w:val="24"/>
        </w:rPr>
        <w:t xml:space="preserve"> </w:t>
      </w:r>
      <w:r>
        <w:rPr>
          <w:sz w:val="24"/>
          <w:szCs w:val="24"/>
        </w:rPr>
        <w:t>с</w:t>
      </w:r>
      <w:r>
        <w:rPr>
          <w:spacing w:val="-9"/>
          <w:sz w:val="24"/>
          <w:szCs w:val="24"/>
        </w:rPr>
        <w:t xml:space="preserve"> </w:t>
      </w:r>
      <w:r>
        <w:rPr>
          <w:sz w:val="24"/>
          <w:szCs w:val="24"/>
        </w:rPr>
        <w:t>румынск.</w:t>
      </w:r>
      <w:r>
        <w:rPr>
          <w:spacing w:val="-13"/>
          <w:sz w:val="24"/>
          <w:szCs w:val="24"/>
        </w:rPr>
        <w:t xml:space="preserve"> </w:t>
      </w:r>
      <w:r>
        <w:rPr>
          <w:sz w:val="24"/>
          <w:szCs w:val="24"/>
        </w:rPr>
        <w:t>Д.</w:t>
      </w:r>
      <w:r>
        <w:rPr>
          <w:spacing w:val="-13"/>
          <w:sz w:val="24"/>
          <w:szCs w:val="24"/>
        </w:rPr>
        <w:t xml:space="preserve"> </w:t>
      </w:r>
      <w:r>
        <w:rPr>
          <w:sz w:val="24"/>
          <w:szCs w:val="24"/>
        </w:rPr>
        <w:t>Шполянской);</w:t>
      </w:r>
      <w:r>
        <w:rPr>
          <w:spacing w:val="-13"/>
          <w:sz w:val="24"/>
          <w:szCs w:val="24"/>
        </w:rPr>
        <w:t xml:space="preserve"> </w:t>
      </w:r>
      <w:r>
        <w:rPr>
          <w:sz w:val="24"/>
          <w:szCs w:val="24"/>
        </w:rPr>
        <w:t>Пенн</w:t>
      </w:r>
      <w:r>
        <w:rPr>
          <w:spacing w:val="-12"/>
          <w:sz w:val="24"/>
          <w:szCs w:val="24"/>
        </w:rPr>
        <w:t xml:space="preserve"> </w:t>
      </w:r>
      <w:r>
        <w:rPr>
          <w:sz w:val="24"/>
          <w:szCs w:val="24"/>
        </w:rPr>
        <w:t>О.</w:t>
      </w:r>
      <w:r>
        <w:rPr>
          <w:spacing w:val="-12"/>
          <w:sz w:val="24"/>
          <w:szCs w:val="24"/>
        </w:rPr>
        <w:t xml:space="preserve"> </w:t>
      </w:r>
      <w:r>
        <w:rPr>
          <w:sz w:val="24"/>
          <w:szCs w:val="24"/>
        </w:rPr>
        <w:t>"Поцелуй</w:t>
      </w:r>
      <w:r>
        <w:rPr>
          <w:spacing w:val="-8"/>
          <w:sz w:val="24"/>
          <w:szCs w:val="24"/>
        </w:rPr>
        <w:t xml:space="preserve"> </w:t>
      </w:r>
      <w:r>
        <w:rPr>
          <w:sz w:val="24"/>
          <w:szCs w:val="24"/>
        </w:rPr>
        <w:t>в</w:t>
      </w:r>
      <w:r>
        <w:rPr>
          <w:spacing w:val="-13"/>
          <w:sz w:val="24"/>
          <w:szCs w:val="24"/>
        </w:rPr>
        <w:t xml:space="preserve"> </w:t>
      </w:r>
      <w:r>
        <w:rPr>
          <w:sz w:val="24"/>
          <w:szCs w:val="24"/>
        </w:rPr>
        <w:t>ладошке"</w:t>
      </w:r>
      <w:r>
        <w:rPr>
          <w:spacing w:val="-14"/>
          <w:sz w:val="24"/>
          <w:szCs w:val="24"/>
        </w:rPr>
        <w:t xml:space="preserve"> </w:t>
      </w:r>
      <w:r>
        <w:rPr>
          <w:sz w:val="24"/>
          <w:szCs w:val="24"/>
        </w:rPr>
        <w:t>(пер.</w:t>
      </w:r>
    </w:p>
    <w:p>
      <w:pPr>
        <w:pStyle w:val="12"/>
        <w:spacing w:before="67"/>
        <w:ind w:left="284"/>
        <w:rPr>
          <w:sz w:val="24"/>
          <w:szCs w:val="24"/>
        </w:rPr>
      </w:pPr>
      <w:r>
        <w:rPr>
          <w:sz w:val="24"/>
          <w:szCs w:val="24"/>
        </w:rPr>
        <w:t>Е. Сорокиной); Родари Д. "Собака, которая не умела лаять" (из книги "Сказки, у</w:t>
      </w:r>
      <w:r>
        <w:rPr>
          <w:spacing w:val="1"/>
          <w:sz w:val="24"/>
          <w:szCs w:val="24"/>
        </w:rPr>
        <w:t xml:space="preserve"> </w:t>
      </w:r>
      <w:r>
        <w:rPr>
          <w:sz w:val="24"/>
          <w:szCs w:val="24"/>
        </w:rPr>
        <w:t>которых три конца"), пер. с итал. И. Константиновой; Хогарт Э. "Мафии и его</w:t>
      </w:r>
      <w:r>
        <w:rPr>
          <w:spacing w:val="1"/>
          <w:sz w:val="24"/>
          <w:szCs w:val="24"/>
        </w:rPr>
        <w:t xml:space="preserve"> </w:t>
      </w:r>
      <w:r>
        <w:rPr>
          <w:sz w:val="24"/>
          <w:szCs w:val="24"/>
        </w:rPr>
        <w:t>веселые друзья" (1 - 2 главы из книги по выбору), пер. с англ. О. Образцовой и Н.</w:t>
      </w:r>
      <w:r>
        <w:rPr>
          <w:spacing w:val="1"/>
          <w:sz w:val="24"/>
          <w:szCs w:val="24"/>
        </w:rPr>
        <w:t xml:space="preserve"> </w:t>
      </w:r>
      <w:r>
        <w:rPr>
          <w:sz w:val="24"/>
          <w:szCs w:val="24"/>
        </w:rPr>
        <w:t>Шанько;</w:t>
      </w:r>
      <w:r>
        <w:rPr>
          <w:spacing w:val="-2"/>
          <w:sz w:val="24"/>
          <w:szCs w:val="24"/>
        </w:rPr>
        <w:t xml:space="preserve"> </w:t>
      </w:r>
      <w:r>
        <w:rPr>
          <w:sz w:val="24"/>
          <w:szCs w:val="24"/>
        </w:rPr>
        <w:t>Юхансон</w:t>
      </w:r>
      <w:r>
        <w:rPr>
          <w:spacing w:val="-2"/>
          <w:sz w:val="24"/>
          <w:szCs w:val="24"/>
        </w:rPr>
        <w:t xml:space="preserve"> </w:t>
      </w:r>
      <w:r>
        <w:rPr>
          <w:sz w:val="24"/>
          <w:szCs w:val="24"/>
        </w:rPr>
        <w:t>Г.</w:t>
      </w:r>
      <w:r>
        <w:rPr>
          <w:spacing w:val="1"/>
          <w:sz w:val="24"/>
          <w:szCs w:val="24"/>
        </w:rPr>
        <w:t xml:space="preserve"> </w:t>
      </w:r>
      <w:r>
        <w:rPr>
          <w:sz w:val="24"/>
          <w:szCs w:val="24"/>
        </w:rPr>
        <w:t>"Мулле</w:t>
      </w:r>
      <w:r>
        <w:rPr>
          <w:spacing w:val="-2"/>
          <w:sz w:val="24"/>
          <w:szCs w:val="24"/>
        </w:rPr>
        <w:t xml:space="preserve"> </w:t>
      </w:r>
      <w:r>
        <w:rPr>
          <w:sz w:val="24"/>
          <w:szCs w:val="24"/>
        </w:rPr>
        <w:t>Мек</w:t>
      </w:r>
      <w:r>
        <w:rPr>
          <w:spacing w:val="-2"/>
          <w:sz w:val="24"/>
          <w:szCs w:val="24"/>
        </w:rPr>
        <w:t xml:space="preserve"> </w:t>
      </w:r>
      <w:r>
        <w:rPr>
          <w:sz w:val="24"/>
          <w:szCs w:val="24"/>
        </w:rPr>
        <w:t>и</w:t>
      </w:r>
      <w:r>
        <w:rPr>
          <w:spacing w:val="-2"/>
          <w:sz w:val="24"/>
          <w:szCs w:val="24"/>
        </w:rPr>
        <w:t xml:space="preserve"> </w:t>
      </w:r>
      <w:r>
        <w:rPr>
          <w:sz w:val="24"/>
          <w:szCs w:val="24"/>
        </w:rPr>
        <w:t>Буффа"</w:t>
      </w:r>
      <w:r>
        <w:rPr>
          <w:spacing w:val="-1"/>
          <w:sz w:val="24"/>
          <w:szCs w:val="24"/>
        </w:rPr>
        <w:t xml:space="preserve"> </w:t>
      </w:r>
      <w:r>
        <w:rPr>
          <w:sz w:val="24"/>
          <w:szCs w:val="24"/>
        </w:rPr>
        <w:t>(пер.</w:t>
      </w:r>
      <w:r>
        <w:rPr>
          <w:spacing w:val="-2"/>
          <w:sz w:val="24"/>
          <w:szCs w:val="24"/>
        </w:rPr>
        <w:t xml:space="preserve"> </w:t>
      </w:r>
      <w:r>
        <w:rPr>
          <w:sz w:val="24"/>
          <w:szCs w:val="24"/>
        </w:rPr>
        <w:t>Л.</w:t>
      </w:r>
      <w:r>
        <w:rPr>
          <w:spacing w:val="1"/>
          <w:sz w:val="24"/>
          <w:szCs w:val="24"/>
        </w:rPr>
        <w:t xml:space="preserve"> </w:t>
      </w:r>
      <w:r>
        <w:rPr>
          <w:sz w:val="24"/>
          <w:szCs w:val="24"/>
        </w:rPr>
        <w:t>Затолокиной).</w:t>
      </w:r>
    </w:p>
    <w:p>
      <w:pPr>
        <w:pStyle w:val="3"/>
        <w:spacing w:before="9" w:line="295" w:lineRule="exact"/>
        <w:ind w:left="284"/>
        <w:rPr>
          <w:sz w:val="24"/>
          <w:szCs w:val="24"/>
        </w:rPr>
      </w:pPr>
      <w:r>
        <w:rPr>
          <w:i/>
          <w:sz w:val="24"/>
          <w:szCs w:val="24"/>
        </w:rPr>
        <w:t>п.</w:t>
      </w:r>
      <w:r>
        <w:rPr>
          <w:sz w:val="24"/>
          <w:szCs w:val="24"/>
        </w:rPr>
        <w:t>33.1.5.</w:t>
      </w:r>
      <w:r>
        <w:rPr>
          <w:spacing w:val="-2"/>
          <w:sz w:val="24"/>
          <w:szCs w:val="24"/>
        </w:rPr>
        <w:t xml:space="preserve"> </w:t>
      </w:r>
      <w:r>
        <w:rPr>
          <w:sz w:val="24"/>
          <w:szCs w:val="24"/>
        </w:rPr>
        <w:t>ФОП ДО.</w:t>
      </w:r>
      <w:r>
        <w:rPr>
          <w:spacing w:val="-1"/>
          <w:sz w:val="24"/>
          <w:szCs w:val="24"/>
        </w:rPr>
        <w:t xml:space="preserve"> </w:t>
      </w:r>
      <w:r>
        <w:rPr>
          <w:sz w:val="24"/>
          <w:szCs w:val="24"/>
        </w:rPr>
        <w:t>От</w:t>
      </w:r>
      <w:r>
        <w:rPr>
          <w:spacing w:val="-2"/>
          <w:sz w:val="24"/>
          <w:szCs w:val="24"/>
        </w:rPr>
        <w:t xml:space="preserve"> </w:t>
      </w:r>
      <w:r>
        <w:rPr>
          <w:sz w:val="24"/>
          <w:szCs w:val="24"/>
        </w:rPr>
        <w:t>5</w:t>
      </w:r>
      <w:r>
        <w:rPr>
          <w:spacing w:val="-2"/>
          <w:sz w:val="24"/>
          <w:szCs w:val="24"/>
        </w:rPr>
        <w:t xml:space="preserve"> </w:t>
      </w:r>
      <w:r>
        <w:rPr>
          <w:sz w:val="24"/>
          <w:szCs w:val="24"/>
        </w:rPr>
        <w:t>до</w:t>
      </w:r>
      <w:r>
        <w:rPr>
          <w:spacing w:val="-1"/>
          <w:sz w:val="24"/>
          <w:szCs w:val="24"/>
        </w:rPr>
        <w:t xml:space="preserve"> </w:t>
      </w:r>
      <w:r>
        <w:rPr>
          <w:sz w:val="24"/>
          <w:szCs w:val="24"/>
        </w:rPr>
        <w:t>6</w:t>
      </w:r>
      <w:r>
        <w:rPr>
          <w:spacing w:val="-2"/>
          <w:sz w:val="24"/>
          <w:szCs w:val="24"/>
        </w:rPr>
        <w:t xml:space="preserve"> </w:t>
      </w:r>
      <w:r>
        <w:rPr>
          <w:sz w:val="24"/>
          <w:szCs w:val="24"/>
        </w:rPr>
        <w:t>лет.</w:t>
      </w:r>
    </w:p>
    <w:p>
      <w:pPr>
        <w:pStyle w:val="12"/>
        <w:ind w:left="284" w:firstLine="539"/>
        <w:rPr>
          <w:sz w:val="24"/>
          <w:szCs w:val="24"/>
        </w:rPr>
      </w:pPr>
      <w:r>
        <w:rPr>
          <w:i/>
          <w:sz w:val="24"/>
          <w:szCs w:val="24"/>
          <w:shd w:val="clear" w:color="auto" w:fill="FFEFC1"/>
        </w:rPr>
        <w:t>Малые</w:t>
      </w:r>
      <w:r>
        <w:rPr>
          <w:i/>
          <w:spacing w:val="1"/>
          <w:sz w:val="24"/>
          <w:szCs w:val="24"/>
          <w:shd w:val="clear" w:color="auto" w:fill="FFEFC1"/>
        </w:rPr>
        <w:t xml:space="preserve"> </w:t>
      </w:r>
      <w:r>
        <w:rPr>
          <w:i/>
          <w:sz w:val="24"/>
          <w:szCs w:val="24"/>
          <w:shd w:val="clear" w:color="auto" w:fill="FFEFC1"/>
        </w:rPr>
        <w:t>формы</w:t>
      </w:r>
      <w:r>
        <w:rPr>
          <w:i/>
          <w:spacing w:val="1"/>
          <w:sz w:val="24"/>
          <w:szCs w:val="24"/>
          <w:shd w:val="clear" w:color="auto" w:fill="FFEFC1"/>
        </w:rPr>
        <w:t xml:space="preserve"> </w:t>
      </w:r>
      <w:r>
        <w:rPr>
          <w:i/>
          <w:sz w:val="24"/>
          <w:szCs w:val="24"/>
          <w:shd w:val="clear" w:color="auto" w:fill="FFEFC1"/>
        </w:rPr>
        <w:t>фольклора.</w:t>
      </w:r>
      <w:r>
        <w:rPr>
          <w:i/>
          <w:spacing w:val="1"/>
          <w:sz w:val="24"/>
          <w:szCs w:val="24"/>
        </w:rPr>
        <w:t xml:space="preserve"> </w:t>
      </w:r>
      <w:r>
        <w:rPr>
          <w:sz w:val="24"/>
          <w:szCs w:val="24"/>
        </w:rPr>
        <w:t>Загадки,</w:t>
      </w:r>
      <w:r>
        <w:rPr>
          <w:spacing w:val="1"/>
          <w:sz w:val="24"/>
          <w:szCs w:val="24"/>
        </w:rPr>
        <w:t xml:space="preserve"> </w:t>
      </w:r>
      <w:r>
        <w:rPr>
          <w:sz w:val="24"/>
          <w:szCs w:val="24"/>
        </w:rPr>
        <w:t>небылицы,</w:t>
      </w:r>
      <w:r>
        <w:rPr>
          <w:spacing w:val="1"/>
          <w:sz w:val="24"/>
          <w:szCs w:val="24"/>
        </w:rPr>
        <w:t xml:space="preserve"> </w:t>
      </w:r>
      <w:r>
        <w:rPr>
          <w:sz w:val="24"/>
          <w:szCs w:val="24"/>
        </w:rPr>
        <w:t>дразнилки,</w:t>
      </w:r>
      <w:r>
        <w:rPr>
          <w:spacing w:val="1"/>
          <w:sz w:val="24"/>
          <w:szCs w:val="24"/>
        </w:rPr>
        <w:t xml:space="preserve"> </w:t>
      </w:r>
      <w:r>
        <w:rPr>
          <w:sz w:val="24"/>
          <w:szCs w:val="24"/>
        </w:rPr>
        <w:t>считалки,</w:t>
      </w:r>
      <w:r>
        <w:rPr>
          <w:spacing w:val="-62"/>
          <w:sz w:val="24"/>
          <w:szCs w:val="24"/>
        </w:rPr>
        <w:t xml:space="preserve"> </w:t>
      </w:r>
      <w:r>
        <w:rPr>
          <w:sz w:val="24"/>
          <w:szCs w:val="24"/>
        </w:rPr>
        <w:t>пословицы,</w:t>
      </w:r>
      <w:r>
        <w:rPr>
          <w:spacing w:val="-4"/>
          <w:sz w:val="24"/>
          <w:szCs w:val="24"/>
        </w:rPr>
        <w:t xml:space="preserve"> </w:t>
      </w:r>
      <w:r>
        <w:rPr>
          <w:sz w:val="24"/>
          <w:szCs w:val="24"/>
        </w:rPr>
        <w:t>поговорки,</w:t>
      </w:r>
      <w:r>
        <w:rPr>
          <w:spacing w:val="-4"/>
          <w:sz w:val="24"/>
          <w:szCs w:val="24"/>
        </w:rPr>
        <w:t xml:space="preserve"> </w:t>
      </w:r>
      <w:r>
        <w:rPr>
          <w:sz w:val="24"/>
          <w:szCs w:val="24"/>
        </w:rPr>
        <w:t>заклички,</w:t>
      </w:r>
      <w:r>
        <w:rPr>
          <w:spacing w:val="-4"/>
          <w:sz w:val="24"/>
          <w:szCs w:val="24"/>
        </w:rPr>
        <w:t xml:space="preserve"> </w:t>
      </w:r>
      <w:r>
        <w:rPr>
          <w:sz w:val="24"/>
          <w:szCs w:val="24"/>
        </w:rPr>
        <w:t>народные</w:t>
      </w:r>
      <w:r>
        <w:rPr>
          <w:spacing w:val="-3"/>
          <w:sz w:val="24"/>
          <w:szCs w:val="24"/>
        </w:rPr>
        <w:t xml:space="preserve"> </w:t>
      </w:r>
      <w:r>
        <w:rPr>
          <w:sz w:val="24"/>
          <w:szCs w:val="24"/>
        </w:rPr>
        <w:t>песенки,</w:t>
      </w:r>
      <w:r>
        <w:rPr>
          <w:spacing w:val="-4"/>
          <w:sz w:val="24"/>
          <w:szCs w:val="24"/>
        </w:rPr>
        <w:t xml:space="preserve"> </w:t>
      </w:r>
      <w:r>
        <w:rPr>
          <w:sz w:val="24"/>
          <w:szCs w:val="24"/>
        </w:rPr>
        <w:t>прибаутки,</w:t>
      </w:r>
      <w:r>
        <w:rPr>
          <w:spacing w:val="-1"/>
          <w:sz w:val="24"/>
          <w:szCs w:val="24"/>
        </w:rPr>
        <w:t xml:space="preserve"> </w:t>
      </w:r>
      <w:r>
        <w:rPr>
          <w:sz w:val="24"/>
          <w:szCs w:val="24"/>
        </w:rPr>
        <w:t>скороговорки.</w:t>
      </w:r>
    </w:p>
    <w:p>
      <w:pPr>
        <w:pStyle w:val="12"/>
        <w:ind w:left="284" w:firstLine="539"/>
        <w:rPr>
          <w:sz w:val="24"/>
          <w:szCs w:val="24"/>
        </w:rPr>
      </w:pPr>
      <w:r>
        <w:rPr>
          <w:i/>
          <w:sz w:val="24"/>
          <w:szCs w:val="24"/>
          <w:shd w:val="clear" w:color="auto" w:fill="FFEFC1"/>
        </w:rPr>
        <w:t>Русские народные сказки</w:t>
      </w:r>
      <w:r>
        <w:rPr>
          <w:sz w:val="24"/>
          <w:szCs w:val="24"/>
          <w:shd w:val="clear" w:color="auto" w:fill="FFEFC1"/>
        </w:rPr>
        <w:t>.</w:t>
      </w:r>
      <w:r>
        <w:rPr>
          <w:sz w:val="24"/>
          <w:szCs w:val="24"/>
        </w:rPr>
        <w:t xml:space="preserve"> "Жил-был карась..." (докучная сказка); "Жили-были</w:t>
      </w:r>
      <w:r>
        <w:rPr>
          <w:spacing w:val="1"/>
          <w:sz w:val="24"/>
          <w:szCs w:val="24"/>
        </w:rPr>
        <w:t xml:space="preserve"> </w:t>
      </w:r>
      <w:r>
        <w:rPr>
          <w:sz w:val="24"/>
          <w:szCs w:val="24"/>
        </w:rPr>
        <w:t>два братца..." (докучная сказка); "Заяц-хвастун" (обраб. О.И. Капицы/пересказ А.Н.</w:t>
      </w:r>
      <w:r>
        <w:rPr>
          <w:spacing w:val="1"/>
          <w:sz w:val="24"/>
          <w:szCs w:val="24"/>
        </w:rPr>
        <w:t xml:space="preserve"> </w:t>
      </w:r>
      <w:r>
        <w:rPr>
          <w:sz w:val="24"/>
          <w:szCs w:val="24"/>
        </w:rPr>
        <w:t>Толстого); "Крылатый, мохнатый да масляный" (обраб. И.В. Карнауховой); "Лиса и</w:t>
      </w:r>
      <w:r>
        <w:rPr>
          <w:spacing w:val="-62"/>
          <w:sz w:val="24"/>
          <w:szCs w:val="24"/>
        </w:rPr>
        <w:t xml:space="preserve"> </w:t>
      </w:r>
      <w:r>
        <w:rPr>
          <w:sz w:val="24"/>
          <w:szCs w:val="24"/>
        </w:rPr>
        <w:t>кувшин" (обраб. О.И. Капицы); "Морозко" (пересказ М. Булатова); "По щучьему</w:t>
      </w:r>
      <w:r>
        <w:rPr>
          <w:spacing w:val="1"/>
          <w:sz w:val="24"/>
          <w:szCs w:val="24"/>
        </w:rPr>
        <w:t xml:space="preserve"> </w:t>
      </w:r>
      <w:r>
        <w:rPr>
          <w:sz w:val="24"/>
          <w:szCs w:val="24"/>
        </w:rPr>
        <w:t>веленью"</w:t>
      </w:r>
      <w:r>
        <w:rPr>
          <w:spacing w:val="1"/>
          <w:sz w:val="24"/>
          <w:szCs w:val="24"/>
        </w:rPr>
        <w:t xml:space="preserve"> </w:t>
      </w:r>
      <w:r>
        <w:rPr>
          <w:sz w:val="24"/>
          <w:szCs w:val="24"/>
        </w:rPr>
        <w:t>(обраб.</w:t>
      </w:r>
      <w:r>
        <w:rPr>
          <w:spacing w:val="1"/>
          <w:sz w:val="24"/>
          <w:szCs w:val="24"/>
        </w:rPr>
        <w:t xml:space="preserve"> </w:t>
      </w:r>
      <w:r>
        <w:rPr>
          <w:sz w:val="24"/>
          <w:szCs w:val="24"/>
        </w:rPr>
        <w:t>А.Н.</w:t>
      </w:r>
      <w:r>
        <w:rPr>
          <w:spacing w:val="1"/>
          <w:sz w:val="24"/>
          <w:szCs w:val="24"/>
        </w:rPr>
        <w:t xml:space="preserve"> </w:t>
      </w:r>
      <w:r>
        <w:rPr>
          <w:sz w:val="24"/>
          <w:szCs w:val="24"/>
        </w:rPr>
        <w:t>Толстого);</w:t>
      </w:r>
      <w:r>
        <w:rPr>
          <w:spacing w:val="1"/>
          <w:sz w:val="24"/>
          <w:szCs w:val="24"/>
        </w:rPr>
        <w:t xml:space="preserve"> </w:t>
      </w:r>
      <w:r>
        <w:rPr>
          <w:sz w:val="24"/>
          <w:szCs w:val="24"/>
        </w:rPr>
        <w:t>"Сестрица</w:t>
      </w:r>
      <w:r>
        <w:rPr>
          <w:spacing w:val="1"/>
          <w:sz w:val="24"/>
          <w:szCs w:val="24"/>
        </w:rPr>
        <w:t xml:space="preserve"> </w:t>
      </w:r>
      <w:r>
        <w:rPr>
          <w:sz w:val="24"/>
          <w:szCs w:val="24"/>
        </w:rPr>
        <w:t>Аленушка</w:t>
      </w:r>
      <w:r>
        <w:rPr>
          <w:spacing w:val="1"/>
          <w:sz w:val="24"/>
          <w:szCs w:val="24"/>
        </w:rPr>
        <w:t xml:space="preserve"> </w:t>
      </w:r>
      <w:r>
        <w:rPr>
          <w:sz w:val="24"/>
          <w:szCs w:val="24"/>
        </w:rPr>
        <w:t>и</w:t>
      </w:r>
      <w:r>
        <w:rPr>
          <w:spacing w:val="1"/>
          <w:sz w:val="24"/>
          <w:szCs w:val="24"/>
        </w:rPr>
        <w:t xml:space="preserve"> </w:t>
      </w:r>
      <w:r>
        <w:rPr>
          <w:sz w:val="24"/>
          <w:szCs w:val="24"/>
        </w:rPr>
        <w:t>братец</w:t>
      </w:r>
      <w:r>
        <w:rPr>
          <w:spacing w:val="1"/>
          <w:sz w:val="24"/>
          <w:szCs w:val="24"/>
        </w:rPr>
        <w:t xml:space="preserve"> </w:t>
      </w:r>
      <w:r>
        <w:rPr>
          <w:sz w:val="24"/>
          <w:szCs w:val="24"/>
        </w:rPr>
        <w:t>Иванушка"</w:t>
      </w:r>
      <w:r>
        <w:rPr>
          <w:spacing w:val="1"/>
          <w:sz w:val="24"/>
          <w:szCs w:val="24"/>
        </w:rPr>
        <w:t xml:space="preserve"> </w:t>
      </w:r>
      <w:r>
        <w:rPr>
          <w:sz w:val="24"/>
          <w:szCs w:val="24"/>
        </w:rPr>
        <w:t>(пересказ</w:t>
      </w:r>
      <w:r>
        <w:rPr>
          <w:spacing w:val="1"/>
          <w:sz w:val="24"/>
          <w:szCs w:val="24"/>
        </w:rPr>
        <w:t xml:space="preserve"> </w:t>
      </w:r>
      <w:r>
        <w:rPr>
          <w:sz w:val="24"/>
          <w:szCs w:val="24"/>
        </w:rPr>
        <w:t>А.Н.</w:t>
      </w:r>
      <w:r>
        <w:rPr>
          <w:spacing w:val="1"/>
          <w:sz w:val="24"/>
          <w:szCs w:val="24"/>
        </w:rPr>
        <w:t xml:space="preserve"> </w:t>
      </w:r>
      <w:r>
        <w:rPr>
          <w:sz w:val="24"/>
          <w:szCs w:val="24"/>
        </w:rPr>
        <w:t>Толстого);</w:t>
      </w:r>
      <w:r>
        <w:rPr>
          <w:spacing w:val="1"/>
          <w:sz w:val="24"/>
          <w:szCs w:val="24"/>
        </w:rPr>
        <w:t xml:space="preserve"> </w:t>
      </w:r>
      <w:r>
        <w:rPr>
          <w:sz w:val="24"/>
          <w:szCs w:val="24"/>
        </w:rPr>
        <w:t>"Сивка-бурка"</w:t>
      </w:r>
      <w:r>
        <w:rPr>
          <w:spacing w:val="1"/>
          <w:sz w:val="24"/>
          <w:szCs w:val="24"/>
        </w:rPr>
        <w:t xml:space="preserve"> </w:t>
      </w:r>
      <w:r>
        <w:rPr>
          <w:sz w:val="24"/>
          <w:szCs w:val="24"/>
        </w:rPr>
        <w:t>(обраб.</w:t>
      </w:r>
      <w:r>
        <w:rPr>
          <w:spacing w:val="1"/>
          <w:sz w:val="24"/>
          <w:szCs w:val="24"/>
        </w:rPr>
        <w:t xml:space="preserve"> </w:t>
      </w:r>
      <w:r>
        <w:rPr>
          <w:sz w:val="24"/>
          <w:szCs w:val="24"/>
        </w:rPr>
        <w:t>М.А.</w:t>
      </w:r>
      <w:r>
        <w:rPr>
          <w:spacing w:val="1"/>
          <w:sz w:val="24"/>
          <w:szCs w:val="24"/>
        </w:rPr>
        <w:t xml:space="preserve"> </w:t>
      </w:r>
      <w:r>
        <w:rPr>
          <w:sz w:val="24"/>
          <w:szCs w:val="24"/>
        </w:rPr>
        <w:t>Булатова/обраб.</w:t>
      </w:r>
      <w:r>
        <w:rPr>
          <w:spacing w:val="1"/>
          <w:sz w:val="24"/>
          <w:szCs w:val="24"/>
        </w:rPr>
        <w:t xml:space="preserve"> </w:t>
      </w:r>
      <w:r>
        <w:rPr>
          <w:sz w:val="24"/>
          <w:szCs w:val="24"/>
        </w:rPr>
        <w:t>А.Н.</w:t>
      </w:r>
      <w:r>
        <w:rPr>
          <w:spacing w:val="-62"/>
          <w:sz w:val="24"/>
          <w:szCs w:val="24"/>
        </w:rPr>
        <w:t xml:space="preserve"> </w:t>
      </w:r>
      <w:r>
        <w:rPr>
          <w:sz w:val="24"/>
          <w:szCs w:val="24"/>
        </w:rPr>
        <w:t>Толстого/пересказ</w:t>
      </w:r>
      <w:r>
        <w:rPr>
          <w:spacing w:val="1"/>
          <w:sz w:val="24"/>
          <w:szCs w:val="24"/>
        </w:rPr>
        <w:t xml:space="preserve"> </w:t>
      </w:r>
      <w:r>
        <w:rPr>
          <w:sz w:val="24"/>
          <w:szCs w:val="24"/>
        </w:rPr>
        <w:t>К.Д.</w:t>
      </w:r>
      <w:r>
        <w:rPr>
          <w:spacing w:val="1"/>
          <w:sz w:val="24"/>
          <w:szCs w:val="24"/>
        </w:rPr>
        <w:t xml:space="preserve"> </w:t>
      </w:r>
      <w:r>
        <w:rPr>
          <w:sz w:val="24"/>
          <w:szCs w:val="24"/>
        </w:rPr>
        <w:t>Ушинского);</w:t>
      </w:r>
      <w:r>
        <w:rPr>
          <w:spacing w:val="1"/>
          <w:sz w:val="24"/>
          <w:szCs w:val="24"/>
        </w:rPr>
        <w:t xml:space="preserve"> </w:t>
      </w:r>
      <w:r>
        <w:rPr>
          <w:sz w:val="24"/>
          <w:szCs w:val="24"/>
        </w:rPr>
        <w:t>"Царевна-лягушка"</w:t>
      </w:r>
      <w:r>
        <w:rPr>
          <w:spacing w:val="1"/>
          <w:sz w:val="24"/>
          <w:szCs w:val="24"/>
        </w:rPr>
        <w:t xml:space="preserve"> </w:t>
      </w:r>
      <w:r>
        <w:rPr>
          <w:sz w:val="24"/>
          <w:szCs w:val="24"/>
        </w:rPr>
        <w:t>(обраб.</w:t>
      </w:r>
      <w:r>
        <w:rPr>
          <w:spacing w:val="1"/>
          <w:sz w:val="24"/>
          <w:szCs w:val="24"/>
        </w:rPr>
        <w:t xml:space="preserve"> </w:t>
      </w:r>
      <w:r>
        <w:rPr>
          <w:sz w:val="24"/>
          <w:szCs w:val="24"/>
        </w:rPr>
        <w:t>А.Н.</w:t>
      </w:r>
      <w:r>
        <w:rPr>
          <w:spacing w:val="1"/>
          <w:sz w:val="24"/>
          <w:szCs w:val="24"/>
        </w:rPr>
        <w:t xml:space="preserve"> </w:t>
      </w:r>
      <w:r>
        <w:rPr>
          <w:sz w:val="24"/>
          <w:szCs w:val="24"/>
        </w:rPr>
        <w:t>Толстого/обраб.</w:t>
      </w:r>
      <w:r>
        <w:rPr>
          <w:spacing w:val="1"/>
          <w:sz w:val="24"/>
          <w:szCs w:val="24"/>
        </w:rPr>
        <w:t xml:space="preserve"> </w:t>
      </w:r>
      <w:r>
        <w:rPr>
          <w:sz w:val="24"/>
          <w:szCs w:val="24"/>
        </w:rPr>
        <w:t>М.</w:t>
      </w:r>
      <w:r>
        <w:rPr>
          <w:spacing w:val="-1"/>
          <w:sz w:val="24"/>
          <w:szCs w:val="24"/>
        </w:rPr>
        <w:t xml:space="preserve"> </w:t>
      </w:r>
      <w:r>
        <w:rPr>
          <w:sz w:val="24"/>
          <w:szCs w:val="24"/>
        </w:rPr>
        <w:t>Булатова).</w:t>
      </w:r>
    </w:p>
    <w:p>
      <w:pPr>
        <w:pStyle w:val="12"/>
        <w:ind w:left="284" w:firstLine="539"/>
        <w:rPr>
          <w:sz w:val="24"/>
          <w:szCs w:val="24"/>
        </w:rPr>
      </w:pPr>
      <w:r>
        <w:rPr>
          <w:i/>
          <w:w w:val="95"/>
          <w:sz w:val="24"/>
          <w:szCs w:val="24"/>
          <w:shd w:val="clear" w:color="auto" w:fill="FFEFC1"/>
        </w:rPr>
        <w:t>Сказки народов мира</w:t>
      </w:r>
      <w:r>
        <w:rPr>
          <w:w w:val="95"/>
          <w:sz w:val="24"/>
          <w:szCs w:val="24"/>
          <w:shd w:val="clear" w:color="auto" w:fill="FFEFC1"/>
        </w:rPr>
        <w:t>.</w:t>
      </w:r>
      <w:r>
        <w:rPr>
          <w:w w:val="95"/>
          <w:sz w:val="24"/>
          <w:szCs w:val="24"/>
        </w:rPr>
        <w:t xml:space="preserve"> "Госпожа Метелица", пересказ с нем. А. Введенского, под</w:t>
      </w:r>
      <w:r>
        <w:rPr>
          <w:spacing w:val="1"/>
          <w:w w:val="95"/>
          <w:sz w:val="24"/>
          <w:szCs w:val="24"/>
        </w:rPr>
        <w:t xml:space="preserve"> </w:t>
      </w:r>
      <w:r>
        <w:rPr>
          <w:sz w:val="24"/>
          <w:szCs w:val="24"/>
        </w:rPr>
        <w:t>редакцией С.Я. Маршака, из сказок братьев Гримм; "Желтый аист", пер. с кит. Ф.</w:t>
      </w:r>
      <w:r>
        <w:rPr>
          <w:spacing w:val="1"/>
          <w:sz w:val="24"/>
          <w:szCs w:val="24"/>
        </w:rPr>
        <w:t xml:space="preserve"> </w:t>
      </w:r>
      <w:r>
        <w:rPr>
          <w:sz w:val="24"/>
          <w:szCs w:val="24"/>
        </w:rPr>
        <w:t>Ярлина; "Златовласка", пер. с чешек. К.Г. Паустовского; "Летучий корабль", пер. с</w:t>
      </w:r>
      <w:r>
        <w:rPr>
          <w:spacing w:val="1"/>
          <w:sz w:val="24"/>
          <w:szCs w:val="24"/>
        </w:rPr>
        <w:t xml:space="preserve"> </w:t>
      </w:r>
      <w:r>
        <w:rPr>
          <w:sz w:val="24"/>
          <w:szCs w:val="24"/>
        </w:rPr>
        <w:t>укр.</w:t>
      </w:r>
      <w:r>
        <w:rPr>
          <w:spacing w:val="1"/>
          <w:sz w:val="24"/>
          <w:szCs w:val="24"/>
        </w:rPr>
        <w:t xml:space="preserve"> </w:t>
      </w:r>
      <w:r>
        <w:rPr>
          <w:sz w:val="24"/>
          <w:szCs w:val="24"/>
        </w:rPr>
        <w:t>А.</w:t>
      </w:r>
      <w:r>
        <w:rPr>
          <w:spacing w:val="1"/>
          <w:sz w:val="24"/>
          <w:szCs w:val="24"/>
        </w:rPr>
        <w:t xml:space="preserve"> </w:t>
      </w:r>
      <w:r>
        <w:rPr>
          <w:sz w:val="24"/>
          <w:szCs w:val="24"/>
        </w:rPr>
        <w:t>Нечаева;</w:t>
      </w:r>
      <w:r>
        <w:rPr>
          <w:spacing w:val="1"/>
          <w:sz w:val="24"/>
          <w:szCs w:val="24"/>
        </w:rPr>
        <w:t xml:space="preserve"> </w:t>
      </w:r>
      <w:r>
        <w:rPr>
          <w:sz w:val="24"/>
          <w:szCs w:val="24"/>
        </w:rPr>
        <w:t>"Рапунцель"</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нем.</w:t>
      </w:r>
      <w:r>
        <w:rPr>
          <w:spacing w:val="1"/>
          <w:sz w:val="24"/>
          <w:szCs w:val="24"/>
        </w:rPr>
        <w:t xml:space="preserve"> </w:t>
      </w:r>
      <w:r>
        <w:rPr>
          <w:sz w:val="24"/>
          <w:szCs w:val="24"/>
        </w:rPr>
        <w:t>Г.</w:t>
      </w:r>
      <w:r>
        <w:rPr>
          <w:spacing w:val="1"/>
          <w:sz w:val="24"/>
          <w:szCs w:val="24"/>
        </w:rPr>
        <w:t xml:space="preserve"> </w:t>
      </w:r>
      <w:r>
        <w:rPr>
          <w:sz w:val="24"/>
          <w:szCs w:val="24"/>
        </w:rPr>
        <w:t>Петникова/пер.</w:t>
      </w:r>
      <w:r>
        <w:rPr>
          <w:spacing w:val="1"/>
          <w:sz w:val="24"/>
          <w:szCs w:val="24"/>
        </w:rPr>
        <w:t xml:space="preserve"> </w:t>
      </w:r>
      <w:r>
        <w:rPr>
          <w:sz w:val="24"/>
          <w:szCs w:val="24"/>
        </w:rPr>
        <w:t>и</w:t>
      </w:r>
      <w:r>
        <w:rPr>
          <w:spacing w:val="1"/>
          <w:sz w:val="24"/>
          <w:szCs w:val="24"/>
        </w:rPr>
        <w:t xml:space="preserve"> </w:t>
      </w:r>
      <w:r>
        <w:rPr>
          <w:sz w:val="24"/>
          <w:szCs w:val="24"/>
        </w:rPr>
        <w:t>обраб.</w:t>
      </w:r>
      <w:r>
        <w:rPr>
          <w:spacing w:val="1"/>
          <w:sz w:val="24"/>
          <w:szCs w:val="24"/>
        </w:rPr>
        <w:t xml:space="preserve"> </w:t>
      </w:r>
      <w:r>
        <w:rPr>
          <w:sz w:val="24"/>
          <w:szCs w:val="24"/>
        </w:rPr>
        <w:t>И.</w:t>
      </w:r>
      <w:r>
        <w:rPr>
          <w:spacing w:val="1"/>
          <w:sz w:val="24"/>
          <w:szCs w:val="24"/>
        </w:rPr>
        <w:t xml:space="preserve"> </w:t>
      </w:r>
      <w:r>
        <w:rPr>
          <w:sz w:val="24"/>
          <w:szCs w:val="24"/>
        </w:rPr>
        <w:t>Архангельской.</w:t>
      </w:r>
    </w:p>
    <w:p>
      <w:pPr>
        <w:ind w:left="284"/>
        <w:rPr>
          <w:i/>
          <w:sz w:val="24"/>
          <w:szCs w:val="24"/>
        </w:rPr>
      </w:pPr>
      <w:r>
        <w:rPr>
          <w:i/>
          <w:sz w:val="24"/>
          <w:szCs w:val="24"/>
          <w:shd w:val="clear" w:color="auto" w:fill="FFEFC1"/>
        </w:rPr>
        <w:t>Произведения</w:t>
      </w:r>
      <w:r>
        <w:rPr>
          <w:i/>
          <w:spacing w:val="-3"/>
          <w:sz w:val="24"/>
          <w:szCs w:val="24"/>
          <w:shd w:val="clear" w:color="auto" w:fill="FFEFC1"/>
        </w:rPr>
        <w:t xml:space="preserve"> </w:t>
      </w:r>
      <w:r>
        <w:rPr>
          <w:i/>
          <w:sz w:val="24"/>
          <w:szCs w:val="24"/>
          <w:shd w:val="clear" w:color="auto" w:fill="FFEFC1"/>
        </w:rPr>
        <w:t>поэтов</w:t>
      </w:r>
      <w:r>
        <w:rPr>
          <w:i/>
          <w:spacing w:val="-1"/>
          <w:sz w:val="24"/>
          <w:szCs w:val="24"/>
          <w:shd w:val="clear" w:color="auto" w:fill="FFEFC1"/>
        </w:rPr>
        <w:t xml:space="preserve"> </w:t>
      </w:r>
      <w:r>
        <w:rPr>
          <w:i/>
          <w:sz w:val="24"/>
          <w:szCs w:val="24"/>
          <w:shd w:val="clear" w:color="auto" w:fill="FFEFC1"/>
        </w:rPr>
        <w:t>и</w:t>
      </w:r>
      <w:r>
        <w:rPr>
          <w:i/>
          <w:spacing w:val="-5"/>
          <w:sz w:val="24"/>
          <w:szCs w:val="24"/>
          <w:shd w:val="clear" w:color="auto" w:fill="FFEFC1"/>
        </w:rPr>
        <w:t xml:space="preserve"> </w:t>
      </w:r>
      <w:r>
        <w:rPr>
          <w:i/>
          <w:sz w:val="24"/>
          <w:szCs w:val="24"/>
          <w:shd w:val="clear" w:color="auto" w:fill="FFEFC1"/>
        </w:rPr>
        <w:t>писателей</w:t>
      </w:r>
      <w:r>
        <w:rPr>
          <w:i/>
          <w:spacing w:val="-4"/>
          <w:sz w:val="24"/>
          <w:szCs w:val="24"/>
          <w:shd w:val="clear" w:color="auto" w:fill="FFEFC1"/>
        </w:rPr>
        <w:t xml:space="preserve"> </w:t>
      </w:r>
      <w:r>
        <w:rPr>
          <w:i/>
          <w:sz w:val="24"/>
          <w:szCs w:val="24"/>
          <w:shd w:val="clear" w:color="auto" w:fill="FFEFC1"/>
        </w:rPr>
        <w:t>России</w:t>
      </w:r>
      <w:r>
        <w:rPr>
          <w:i/>
          <w:sz w:val="24"/>
          <w:szCs w:val="24"/>
        </w:rPr>
        <w:t>.</w:t>
      </w:r>
    </w:p>
    <w:p>
      <w:pPr>
        <w:pStyle w:val="12"/>
        <w:ind w:left="284" w:firstLine="539"/>
        <w:rPr>
          <w:sz w:val="24"/>
          <w:szCs w:val="24"/>
        </w:rPr>
      </w:pPr>
      <w:r>
        <w:rPr>
          <w:sz w:val="24"/>
          <w:szCs w:val="24"/>
          <w:shd w:val="clear" w:color="auto" w:fill="FFEFC1"/>
        </w:rPr>
        <w:t>Поэзия.</w:t>
      </w:r>
      <w:r>
        <w:rPr>
          <w:sz w:val="24"/>
          <w:szCs w:val="24"/>
        </w:rPr>
        <w:t xml:space="preserve"> Аким Я.Л. "Жадина"; Барто А.Л. "Веревочка", "Гуси-лебеди", "Есть</w:t>
      </w:r>
      <w:r>
        <w:rPr>
          <w:spacing w:val="1"/>
          <w:sz w:val="24"/>
          <w:szCs w:val="24"/>
        </w:rPr>
        <w:t xml:space="preserve"> </w:t>
      </w:r>
      <w:r>
        <w:rPr>
          <w:sz w:val="24"/>
          <w:szCs w:val="24"/>
        </w:rPr>
        <w:t>такие</w:t>
      </w:r>
      <w:r>
        <w:rPr>
          <w:spacing w:val="1"/>
          <w:sz w:val="24"/>
          <w:szCs w:val="24"/>
        </w:rPr>
        <w:t xml:space="preserve"> </w:t>
      </w:r>
      <w:r>
        <w:rPr>
          <w:sz w:val="24"/>
          <w:szCs w:val="24"/>
        </w:rPr>
        <w:t>мальчики",</w:t>
      </w:r>
      <w:r>
        <w:rPr>
          <w:spacing w:val="1"/>
          <w:sz w:val="24"/>
          <w:szCs w:val="24"/>
        </w:rPr>
        <w:t xml:space="preserve"> </w:t>
      </w:r>
      <w:r>
        <w:rPr>
          <w:sz w:val="24"/>
          <w:szCs w:val="24"/>
        </w:rPr>
        <w:t>"Мы</w:t>
      </w:r>
      <w:r>
        <w:rPr>
          <w:spacing w:val="1"/>
          <w:sz w:val="24"/>
          <w:szCs w:val="24"/>
        </w:rPr>
        <w:t xml:space="preserve"> </w:t>
      </w:r>
      <w:r>
        <w:rPr>
          <w:sz w:val="24"/>
          <w:szCs w:val="24"/>
        </w:rPr>
        <w:t>не</w:t>
      </w:r>
      <w:r>
        <w:rPr>
          <w:spacing w:val="1"/>
          <w:sz w:val="24"/>
          <w:szCs w:val="24"/>
        </w:rPr>
        <w:t xml:space="preserve"> </w:t>
      </w:r>
      <w:r>
        <w:rPr>
          <w:sz w:val="24"/>
          <w:szCs w:val="24"/>
        </w:rPr>
        <w:t>заметили</w:t>
      </w:r>
      <w:r>
        <w:rPr>
          <w:spacing w:val="1"/>
          <w:sz w:val="24"/>
          <w:szCs w:val="24"/>
        </w:rPr>
        <w:t xml:space="preserve"> </w:t>
      </w:r>
      <w:r>
        <w:rPr>
          <w:sz w:val="24"/>
          <w:szCs w:val="24"/>
        </w:rPr>
        <w:t>жука"</w:t>
      </w:r>
      <w:r>
        <w:rPr>
          <w:spacing w:val="1"/>
          <w:sz w:val="24"/>
          <w:szCs w:val="24"/>
        </w:rPr>
        <w:t xml:space="preserve"> </w:t>
      </w:r>
      <w:r>
        <w:rPr>
          <w:sz w:val="24"/>
          <w:szCs w:val="24"/>
        </w:rPr>
        <w:t>(1</w:t>
      </w:r>
      <w:r>
        <w:rPr>
          <w:spacing w:val="1"/>
          <w:sz w:val="24"/>
          <w:szCs w:val="24"/>
        </w:rPr>
        <w:t xml:space="preserve"> </w:t>
      </w:r>
      <w:r>
        <w:rPr>
          <w:sz w:val="24"/>
          <w:szCs w:val="24"/>
        </w:rPr>
        <w:t>-</w:t>
      </w:r>
      <w:r>
        <w:rPr>
          <w:spacing w:val="1"/>
          <w:sz w:val="24"/>
          <w:szCs w:val="24"/>
        </w:rPr>
        <w:t xml:space="preserve"> </w:t>
      </w:r>
      <w:r>
        <w:rPr>
          <w:sz w:val="24"/>
          <w:szCs w:val="24"/>
        </w:rPr>
        <w:t>2</w:t>
      </w:r>
      <w:r>
        <w:rPr>
          <w:spacing w:val="1"/>
          <w:sz w:val="24"/>
          <w:szCs w:val="24"/>
        </w:rPr>
        <w:t xml:space="preserve"> </w:t>
      </w:r>
      <w:r>
        <w:rPr>
          <w:sz w:val="24"/>
          <w:szCs w:val="24"/>
        </w:rPr>
        <w:t>стихотворения</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pacing w:val="-1"/>
          <w:sz w:val="24"/>
          <w:szCs w:val="24"/>
        </w:rPr>
        <w:t>Бородицкая</w:t>
      </w:r>
      <w:r>
        <w:rPr>
          <w:spacing w:val="-16"/>
          <w:sz w:val="24"/>
          <w:szCs w:val="24"/>
        </w:rPr>
        <w:t xml:space="preserve"> </w:t>
      </w:r>
      <w:r>
        <w:rPr>
          <w:sz w:val="24"/>
          <w:szCs w:val="24"/>
        </w:rPr>
        <w:t>М.</w:t>
      </w:r>
      <w:r>
        <w:rPr>
          <w:spacing w:val="-16"/>
          <w:sz w:val="24"/>
          <w:szCs w:val="24"/>
        </w:rPr>
        <w:t xml:space="preserve"> </w:t>
      </w:r>
      <w:r>
        <w:rPr>
          <w:sz w:val="24"/>
          <w:szCs w:val="24"/>
        </w:rPr>
        <w:t>"Тетушка</w:t>
      </w:r>
      <w:r>
        <w:rPr>
          <w:spacing w:val="-13"/>
          <w:sz w:val="24"/>
          <w:szCs w:val="24"/>
        </w:rPr>
        <w:t xml:space="preserve"> </w:t>
      </w:r>
      <w:r>
        <w:rPr>
          <w:sz w:val="24"/>
          <w:szCs w:val="24"/>
        </w:rPr>
        <w:t>Луна";</w:t>
      </w:r>
      <w:r>
        <w:rPr>
          <w:spacing w:val="-15"/>
          <w:sz w:val="24"/>
          <w:szCs w:val="24"/>
        </w:rPr>
        <w:t xml:space="preserve"> </w:t>
      </w:r>
      <w:r>
        <w:rPr>
          <w:sz w:val="24"/>
          <w:szCs w:val="24"/>
        </w:rPr>
        <w:t>Бунин</w:t>
      </w:r>
      <w:r>
        <w:rPr>
          <w:spacing w:val="-15"/>
          <w:sz w:val="24"/>
          <w:szCs w:val="24"/>
        </w:rPr>
        <w:t xml:space="preserve"> </w:t>
      </w:r>
      <w:r>
        <w:rPr>
          <w:sz w:val="24"/>
          <w:szCs w:val="24"/>
        </w:rPr>
        <w:t>И.А.</w:t>
      </w:r>
      <w:r>
        <w:rPr>
          <w:spacing w:val="-16"/>
          <w:sz w:val="24"/>
          <w:szCs w:val="24"/>
        </w:rPr>
        <w:t xml:space="preserve"> </w:t>
      </w:r>
      <w:r>
        <w:rPr>
          <w:sz w:val="24"/>
          <w:szCs w:val="24"/>
        </w:rPr>
        <w:t>"Первый</w:t>
      </w:r>
      <w:r>
        <w:rPr>
          <w:spacing w:val="-16"/>
          <w:sz w:val="24"/>
          <w:szCs w:val="24"/>
        </w:rPr>
        <w:t xml:space="preserve"> </w:t>
      </w:r>
      <w:r>
        <w:rPr>
          <w:sz w:val="24"/>
          <w:szCs w:val="24"/>
        </w:rPr>
        <w:t>снег";</w:t>
      </w:r>
      <w:r>
        <w:rPr>
          <w:spacing w:val="-16"/>
          <w:sz w:val="24"/>
          <w:szCs w:val="24"/>
        </w:rPr>
        <w:t xml:space="preserve"> </w:t>
      </w:r>
      <w:r>
        <w:rPr>
          <w:sz w:val="24"/>
          <w:szCs w:val="24"/>
        </w:rPr>
        <w:t>Волкова</w:t>
      </w:r>
      <w:r>
        <w:rPr>
          <w:spacing w:val="-16"/>
          <w:sz w:val="24"/>
          <w:szCs w:val="24"/>
        </w:rPr>
        <w:t xml:space="preserve"> </w:t>
      </w:r>
      <w:r>
        <w:rPr>
          <w:sz w:val="24"/>
          <w:szCs w:val="24"/>
        </w:rPr>
        <w:t>Н.</w:t>
      </w:r>
      <w:r>
        <w:rPr>
          <w:spacing w:val="-16"/>
          <w:sz w:val="24"/>
          <w:szCs w:val="24"/>
        </w:rPr>
        <w:t xml:space="preserve"> </w:t>
      </w:r>
      <w:r>
        <w:rPr>
          <w:sz w:val="24"/>
          <w:szCs w:val="24"/>
        </w:rPr>
        <w:t>"Воздушные</w:t>
      </w:r>
      <w:r>
        <w:rPr>
          <w:spacing w:val="-62"/>
          <w:sz w:val="24"/>
          <w:szCs w:val="24"/>
        </w:rPr>
        <w:t xml:space="preserve"> </w:t>
      </w:r>
      <w:r>
        <w:rPr>
          <w:sz w:val="24"/>
          <w:szCs w:val="24"/>
        </w:rPr>
        <w:t>замки";</w:t>
      </w:r>
      <w:r>
        <w:rPr>
          <w:spacing w:val="-7"/>
          <w:sz w:val="24"/>
          <w:szCs w:val="24"/>
        </w:rPr>
        <w:t xml:space="preserve"> </w:t>
      </w:r>
      <w:r>
        <w:rPr>
          <w:sz w:val="24"/>
          <w:szCs w:val="24"/>
        </w:rPr>
        <w:t>Городецкий</w:t>
      </w:r>
      <w:r>
        <w:rPr>
          <w:spacing w:val="-9"/>
          <w:sz w:val="24"/>
          <w:szCs w:val="24"/>
        </w:rPr>
        <w:t xml:space="preserve"> </w:t>
      </w:r>
      <w:r>
        <w:rPr>
          <w:sz w:val="24"/>
          <w:szCs w:val="24"/>
        </w:rPr>
        <w:t>С.М.</w:t>
      </w:r>
      <w:r>
        <w:rPr>
          <w:spacing w:val="-9"/>
          <w:sz w:val="24"/>
          <w:szCs w:val="24"/>
        </w:rPr>
        <w:t xml:space="preserve"> </w:t>
      </w:r>
      <w:r>
        <w:rPr>
          <w:sz w:val="24"/>
          <w:szCs w:val="24"/>
        </w:rPr>
        <w:t>"Котенок";</w:t>
      </w:r>
      <w:r>
        <w:rPr>
          <w:spacing w:val="-10"/>
          <w:sz w:val="24"/>
          <w:szCs w:val="24"/>
        </w:rPr>
        <w:t xml:space="preserve"> </w:t>
      </w:r>
      <w:r>
        <w:rPr>
          <w:sz w:val="24"/>
          <w:szCs w:val="24"/>
        </w:rPr>
        <w:t>Дядина</w:t>
      </w:r>
      <w:r>
        <w:rPr>
          <w:spacing w:val="-9"/>
          <w:sz w:val="24"/>
          <w:szCs w:val="24"/>
        </w:rPr>
        <w:t xml:space="preserve"> </w:t>
      </w:r>
      <w:r>
        <w:rPr>
          <w:sz w:val="24"/>
          <w:szCs w:val="24"/>
        </w:rPr>
        <w:t>Г.</w:t>
      </w:r>
      <w:r>
        <w:rPr>
          <w:spacing w:val="-9"/>
          <w:sz w:val="24"/>
          <w:szCs w:val="24"/>
        </w:rPr>
        <w:t xml:space="preserve"> </w:t>
      </w:r>
      <w:r>
        <w:rPr>
          <w:sz w:val="24"/>
          <w:szCs w:val="24"/>
        </w:rPr>
        <w:t>"Пуговичный</w:t>
      </w:r>
      <w:r>
        <w:rPr>
          <w:spacing w:val="-9"/>
          <w:sz w:val="24"/>
          <w:szCs w:val="24"/>
        </w:rPr>
        <w:t xml:space="preserve"> </w:t>
      </w:r>
      <w:r>
        <w:rPr>
          <w:sz w:val="24"/>
          <w:szCs w:val="24"/>
        </w:rPr>
        <w:t>городок";</w:t>
      </w:r>
      <w:r>
        <w:rPr>
          <w:spacing w:val="-7"/>
          <w:sz w:val="24"/>
          <w:szCs w:val="24"/>
        </w:rPr>
        <w:t xml:space="preserve"> </w:t>
      </w:r>
      <w:r>
        <w:rPr>
          <w:sz w:val="24"/>
          <w:szCs w:val="24"/>
        </w:rPr>
        <w:t>Есенин</w:t>
      </w:r>
      <w:r>
        <w:rPr>
          <w:spacing w:val="-9"/>
          <w:sz w:val="24"/>
          <w:szCs w:val="24"/>
        </w:rPr>
        <w:t xml:space="preserve"> </w:t>
      </w:r>
      <w:r>
        <w:rPr>
          <w:sz w:val="24"/>
          <w:szCs w:val="24"/>
        </w:rPr>
        <w:t>С.А.</w:t>
      </w:r>
      <w:r>
        <w:rPr>
          <w:spacing w:val="-63"/>
          <w:sz w:val="24"/>
          <w:szCs w:val="24"/>
        </w:rPr>
        <w:t xml:space="preserve"> </w:t>
      </w:r>
      <w:r>
        <w:rPr>
          <w:sz w:val="24"/>
          <w:szCs w:val="24"/>
        </w:rPr>
        <w:t>"Береза"; Заходер Б.В. "Моя Вообразилия"; Маршак С.Я. "Пудель"; Мориц Ю.П.</w:t>
      </w:r>
      <w:r>
        <w:rPr>
          <w:spacing w:val="1"/>
          <w:sz w:val="24"/>
          <w:szCs w:val="24"/>
        </w:rPr>
        <w:t xml:space="preserve"> </w:t>
      </w:r>
      <w:r>
        <w:rPr>
          <w:sz w:val="24"/>
          <w:szCs w:val="24"/>
        </w:rPr>
        <w:t>"Домик с трубой"; Мошковская Э.Э. "Какие бывают подарки"; Пивоварова И.М.</w:t>
      </w:r>
      <w:r>
        <w:rPr>
          <w:spacing w:val="1"/>
          <w:sz w:val="24"/>
          <w:szCs w:val="24"/>
        </w:rPr>
        <w:t xml:space="preserve"> </w:t>
      </w:r>
      <w:r>
        <w:rPr>
          <w:sz w:val="24"/>
          <w:szCs w:val="24"/>
        </w:rPr>
        <w:t>"Сосчитать</w:t>
      </w:r>
      <w:r>
        <w:rPr>
          <w:spacing w:val="-14"/>
          <w:sz w:val="24"/>
          <w:szCs w:val="24"/>
        </w:rPr>
        <w:t xml:space="preserve"> </w:t>
      </w:r>
      <w:r>
        <w:rPr>
          <w:sz w:val="24"/>
          <w:szCs w:val="24"/>
        </w:rPr>
        <w:t>не</w:t>
      </w:r>
      <w:r>
        <w:rPr>
          <w:spacing w:val="-13"/>
          <w:sz w:val="24"/>
          <w:szCs w:val="24"/>
        </w:rPr>
        <w:t xml:space="preserve"> </w:t>
      </w:r>
      <w:r>
        <w:rPr>
          <w:sz w:val="24"/>
          <w:szCs w:val="24"/>
        </w:rPr>
        <w:t>могу";</w:t>
      </w:r>
      <w:r>
        <w:rPr>
          <w:spacing w:val="-13"/>
          <w:sz w:val="24"/>
          <w:szCs w:val="24"/>
        </w:rPr>
        <w:t xml:space="preserve"> </w:t>
      </w:r>
      <w:r>
        <w:rPr>
          <w:sz w:val="24"/>
          <w:szCs w:val="24"/>
        </w:rPr>
        <w:t>Пушкин</w:t>
      </w:r>
      <w:r>
        <w:rPr>
          <w:spacing w:val="-13"/>
          <w:sz w:val="24"/>
          <w:szCs w:val="24"/>
        </w:rPr>
        <w:t xml:space="preserve"> </w:t>
      </w:r>
      <w:r>
        <w:rPr>
          <w:sz w:val="24"/>
          <w:szCs w:val="24"/>
        </w:rPr>
        <w:t>А.С.</w:t>
      </w:r>
      <w:r>
        <w:rPr>
          <w:spacing w:val="-12"/>
          <w:sz w:val="24"/>
          <w:szCs w:val="24"/>
        </w:rPr>
        <w:t xml:space="preserve"> </w:t>
      </w:r>
      <w:r>
        <w:rPr>
          <w:sz w:val="24"/>
          <w:szCs w:val="24"/>
        </w:rPr>
        <w:t>"У</w:t>
      </w:r>
      <w:r>
        <w:rPr>
          <w:spacing w:val="-15"/>
          <w:sz w:val="24"/>
          <w:szCs w:val="24"/>
        </w:rPr>
        <w:t xml:space="preserve"> </w:t>
      </w:r>
      <w:r>
        <w:rPr>
          <w:sz w:val="24"/>
          <w:szCs w:val="24"/>
        </w:rPr>
        <w:t>лукоморья</w:t>
      </w:r>
      <w:r>
        <w:rPr>
          <w:spacing w:val="-13"/>
          <w:sz w:val="24"/>
          <w:szCs w:val="24"/>
        </w:rPr>
        <w:t xml:space="preserve"> </w:t>
      </w:r>
      <w:r>
        <w:rPr>
          <w:sz w:val="24"/>
          <w:szCs w:val="24"/>
        </w:rPr>
        <w:t>дуб</w:t>
      </w:r>
      <w:r>
        <w:rPr>
          <w:spacing w:val="-13"/>
          <w:sz w:val="24"/>
          <w:szCs w:val="24"/>
        </w:rPr>
        <w:t xml:space="preserve"> </w:t>
      </w:r>
      <w:r>
        <w:rPr>
          <w:sz w:val="24"/>
          <w:szCs w:val="24"/>
        </w:rPr>
        <w:t>зеленый.</w:t>
      </w:r>
      <w:r>
        <w:rPr>
          <w:spacing w:val="119"/>
          <w:sz w:val="24"/>
          <w:szCs w:val="24"/>
        </w:rPr>
        <w:t xml:space="preserve"> </w:t>
      </w:r>
      <w:r>
        <w:rPr>
          <w:sz w:val="24"/>
          <w:szCs w:val="24"/>
        </w:rPr>
        <w:t>"</w:t>
      </w:r>
      <w:r>
        <w:rPr>
          <w:spacing w:val="-10"/>
          <w:sz w:val="24"/>
          <w:szCs w:val="24"/>
        </w:rPr>
        <w:t xml:space="preserve"> </w:t>
      </w:r>
      <w:r>
        <w:rPr>
          <w:sz w:val="24"/>
          <w:szCs w:val="24"/>
        </w:rPr>
        <w:t>(отрывок</w:t>
      </w:r>
      <w:r>
        <w:rPr>
          <w:spacing w:val="-14"/>
          <w:sz w:val="24"/>
          <w:szCs w:val="24"/>
        </w:rPr>
        <w:t xml:space="preserve"> </w:t>
      </w:r>
      <w:r>
        <w:rPr>
          <w:sz w:val="24"/>
          <w:szCs w:val="24"/>
        </w:rPr>
        <w:t>из</w:t>
      </w:r>
      <w:r>
        <w:rPr>
          <w:spacing w:val="-12"/>
          <w:sz w:val="24"/>
          <w:szCs w:val="24"/>
        </w:rPr>
        <w:t xml:space="preserve"> </w:t>
      </w:r>
      <w:r>
        <w:rPr>
          <w:sz w:val="24"/>
          <w:szCs w:val="24"/>
        </w:rPr>
        <w:t>поэмы</w:t>
      </w:r>
    </w:p>
    <w:p>
      <w:pPr>
        <w:pStyle w:val="12"/>
        <w:ind w:left="284"/>
        <w:rPr>
          <w:sz w:val="24"/>
          <w:szCs w:val="24"/>
        </w:rPr>
      </w:pPr>
      <w:r>
        <w:rPr>
          <w:sz w:val="24"/>
          <w:szCs w:val="24"/>
        </w:rPr>
        <w:t>"Руслан и Людмила"), "Ель растет перед дворцом..." (отрывок из "Сказки о царе</w:t>
      </w:r>
      <w:r>
        <w:rPr>
          <w:spacing w:val="1"/>
          <w:sz w:val="24"/>
          <w:szCs w:val="24"/>
        </w:rPr>
        <w:t xml:space="preserve"> </w:t>
      </w:r>
      <w:r>
        <w:rPr>
          <w:sz w:val="24"/>
          <w:szCs w:val="24"/>
        </w:rPr>
        <w:t>Салтане...."</w:t>
      </w:r>
      <w:r>
        <w:rPr>
          <w:spacing w:val="1"/>
          <w:sz w:val="24"/>
          <w:szCs w:val="24"/>
        </w:rPr>
        <w:t xml:space="preserve"> </w:t>
      </w:r>
      <w:r>
        <w:rPr>
          <w:sz w:val="24"/>
          <w:szCs w:val="24"/>
        </w:rPr>
        <w:t>(по выбору); Сеф</w:t>
      </w:r>
      <w:r>
        <w:rPr>
          <w:spacing w:val="1"/>
          <w:sz w:val="24"/>
          <w:szCs w:val="24"/>
        </w:rPr>
        <w:t xml:space="preserve"> </w:t>
      </w:r>
      <w:r>
        <w:rPr>
          <w:sz w:val="24"/>
          <w:szCs w:val="24"/>
        </w:rPr>
        <w:t>Р.С. "Бесконечные стихи";</w:t>
      </w:r>
      <w:r>
        <w:rPr>
          <w:spacing w:val="1"/>
          <w:sz w:val="24"/>
          <w:szCs w:val="24"/>
        </w:rPr>
        <w:t xml:space="preserve"> </w:t>
      </w:r>
      <w:r>
        <w:rPr>
          <w:sz w:val="24"/>
          <w:szCs w:val="24"/>
        </w:rPr>
        <w:t>Симбирская Ю.</w:t>
      </w:r>
      <w:r>
        <w:rPr>
          <w:spacing w:val="1"/>
          <w:sz w:val="24"/>
          <w:szCs w:val="24"/>
        </w:rPr>
        <w:t xml:space="preserve"> </w:t>
      </w:r>
      <w:r>
        <w:rPr>
          <w:sz w:val="24"/>
          <w:szCs w:val="24"/>
        </w:rPr>
        <w:t>"Ехал</w:t>
      </w:r>
      <w:r>
        <w:rPr>
          <w:spacing w:val="1"/>
          <w:sz w:val="24"/>
          <w:szCs w:val="24"/>
        </w:rPr>
        <w:t xml:space="preserve"> </w:t>
      </w:r>
      <w:r>
        <w:rPr>
          <w:sz w:val="24"/>
          <w:szCs w:val="24"/>
        </w:rPr>
        <w:t>дождь в командировку"; Степанов В.А. "Родные просторы"; Суриков И.З. "Белый</w:t>
      </w:r>
      <w:r>
        <w:rPr>
          <w:spacing w:val="1"/>
          <w:sz w:val="24"/>
          <w:szCs w:val="24"/>
        </w:rPr>
        <w:t xml:space="preserve"> </w:t>
      </w:r>
      <w:r>
        <w:rPr>
          <w:sz w:val="24"/>
          <w:szCs w:val="24"/>
        </w:rPr>
        <w:t>снег пушистый", "Зима" (отрывок); Токмакова И.П. "Осенние листья"; Тютчев Ф.И.</w:t>
      </w:r>
      <w:r>
        <w:rPr>
          <w:spacing w:val="-62"/>
          <w:sz w:val="24"/>
          <w:szCs w:val="24"/>
        </w:rPr>
        <w:t xml:space="preserve"> </w:t>
      </w:r>
      <w:r>
        <w:rPr>
          <w:sz w:val="24"/>
          <w:szCs w:val="24"/>
        </w:rPr>
        <w:t>"Зима недаром</w:t>
      </w:r>
      <w:r>
        <w:rPr>
          <w:spacing w:val="1"/>
          <w:sz w:val="24"/>
          <w:szCs w:val="24"/>
        </w:rPr>
        <w:t xml:space="preserve"> </w:t>
      </w:r>
      <w:r>
        <w:rPr>
          <w:sz w:val="24"/>
          <w:szCs w:val="24"/>
        </w:rPr>
        <w:t xml:space="preserve">злится  </w:t>
      </w:r>
      <w:r>
        <w:rPr>
          <w:spacing w:val="58"/>
          <w:sz w:val="24"/>
          <w:szCs w:val="24"/>
        </w:rPr>
        <w:t xml:space="preserve"> </w:t>
      </w:r>
      <w:r>
        <w:rPr>
          <w:sz w:val="24"/>
          <w:szCs w:val="24"/>
        </w:rPr>
        <w:t>";</w:t>
      </w:r>
      <w:r>
        <w:rPr>
          <w:spacing w:val="1"/>
          <w:sz w:val="24"/>
          <w:szCs w:val="24"/>
        </w:rPr>
        <w:t xml:space="preserve"> </w:t>
      </w:r>
      <w:r>
        <w:rPr>
          <w:sz w:val="24"/>
          <w:szCs w:val="24"/>
        </w:rPr>
        <w:t>Усачев</w:t>
      </w:r>
      <w:r>
        <w:rPr>
          <w:spacing w:val="2"/>
          <w:sz w:val="24"/>
          <w:szCs w:val="24"/>
        </w:rPr>
        <w:t xml:space="preserve"> </w:t>
      </w:r>
      <w:r>
        <w:rPr>
          <w:sz w:val="24"/>
          <w:szCs w:val="24"/>
        </w:rPr>
        <w:t>А.</w:t>
      </w:r>
      <w:r>
        <w:rPr>
          <w:spacing w:val="1"/>
          <w:sz w:val="24"/>
          <w:szCs w:val="24"/>
        </w:rPr>
        <w:t xml:space="preserve"> </w:t>
      </w:r>
      <w:r>
        <w:rPr>
          <w:sz w:val="24"/>
          <w:szCs w:val="24"/>
        </w:rPr>
        <w:t>"Колыбельная</w:t>
      </w:r>
      <w:r>
        <w:rPr>
          <w:spacing w:val="3"/>
          <w:sz w:val="24"/>
          <w:szCs w:val="24"/>
        </w:rPr>
        <w:t xml:space="preserve"> </w:t>
      </w:r>
      <w:r>
        <w:rPr>
          <w:sz w:val="24"/>
          <w:szCs w:val="24"/>
        </w:rPr>
        <w:t>книга",</w:t>
      </w:r>
      <w:r>
        <w:rPr>
          <w:spacing w:val="2"/>
          <w:sz w:val="24"/>
          <w:szCs w:val="24"/>
        </w:rPr>
        <w:t xml:space="preserve"> </w:t>
      </w:r>
      <w:r>
        <w:rPr>
          <w:sz w:val="24"/>
          <w:szCs w:val="24"/>
        </w:rPr>
        <w:t>"К</w:t>
      </w:r>
      <w:r>
        <w:rPr>
          <w:spacing w:val="1"/>
          <w:sz w:val="24"/>
          <w:szCs w:val="24"/>
        </w:rPr>
        <w:t xml:space="preserve"> </w:t>
      </w:r>
      <w:r>
        <w:rPr>
          <w:sz w:val="24"/>
          <w:szCs w:val="24"/>
        </w:rPr>
        <w:t>нам</w:t>
      </w:r>
      <w:r>
        <w:rPr>
          <w:spacing w:val="1"/>
          <w:sz w:val="24"/>
          <w:szCs w:val="24"/>
        </w:rPr>
        <w:t xml:space="preserve"> </w:t>
      </w:r>
      <w:r>
        <w:rPr>
          <w:sz w:val="24"/>
          <w:szCs w:val="24"/>
        </w:rPr>
        <w:t>приходит</w:t>
      </w:r>
      <w:r>
        <w:rPr>
          <w:spacing w:val="1"/>
          <w:sz w:val="24"/>
          <w:szCs w:val="24"/>
        </w:rPr>
        <w:t xml:space="preserve"> </w:t>
      </w:r>
      <w:r>
        <w:rPr>
          <w:sz w:val="24"/>
          <w:szCs w:val="24"/>
        </w:rPr>
        <w:t>Новый год";</w:t>
      </w:r>
      <w:r>
        <w:rPr>
          <w:spacing w:val="-2"/>
          <w:sz w:val="24"/>
          <w:szCs w:val="24"/>
        </w:rPr>
        <w:t xml:space="preserve"> </w:t>
      </w:r>
      <w:r>
        <w:rPr>
          <w:sz w:val="24"/>
          <w:szCs w:val="24"/>
        </w:rPr>
        <w:t>Фет</w:t>
      </w:r>
      <w:r>
        <w:rPr>
          <w:spacing w:val="-3"/>
          <w:sz w:val="24"/>
          <w:szCs w:val="24"/>
        </w:rPr>
        <w:t xml:space="preserve"> </w:t>
      </w:r>
      <w:r>
        <w:rPr>
          <w:sz w:val="24"/>
          <w:szCs w:val="24"/>
        </w:rPr>
        <w:t>А.А. "Мама,</w:t>
      </w:r>
      <w:r>
        <w:rPr>
          <w:spacing w:val="-4"/>
          <w:sz w:val="24"/>
          <w:szCs w:val="24"/>
        </w:rPr>
        <w:t xml:space="preserve"> </w:t>
      </w:r>
      <w:r>
        <w:rPr>
          <w:sz w:val="24"/>
          <w:szCs w:val="24"/>
        </w:rPr>
        <w:t>глянь-ка</w:t>
      </w:r>
      <w:r>
        <w:rPr>
          <w:spacing w:val="-4"/>
          <w:sz w:val="24"/>
          <w:szCs w:val="24"/>
        </w:rPr>
        <w:t xml:space="preserve"> </w:t>
      </w:r>
      <w:r>
        <w:rPr>
          <w:sz w:val="24"/>
          <w:szCs w:val="24"/>
        </w:rPr>
        <w:t>из</w:t>
      </w:r>
      <w:r>
        <w:rPr>
          <w:spacing w:val="1"/>
          <w:sz w:val="24"/>
          <w:szCs w:val="24"/>
        </w:rPr>
        <w:t xml:space="preserve"> </w:t>
      </w:r>
      <w:r>
        <w:rPr>
          <w:sz w:val="24"/>
          <w:szCs w:val="24"/>
        </w:rPr>
        <w:t>окошка.</w:t>
      </w:r>
      <w:r>
        <w:rPr>
          <w:spacing w:val="122"/>
          <w:sz w:val="24"/>
          <w:szCs w:val="24"/>
        </w:rPr>
        <w:t xml:space="preserve"> </w:t>
      </w:r>
      <w:r>
        <w:rPr>
          <w:sz w:val="24"/>
          <w:szCs w:val="24"/>
        </w:rPr>
        <w:t>";</w:t>
      </w:r>
      <w:r>
        <w:rPr>
          <w:spacing w:val="-3"/>
          <w:sz w:val="24"/>
          <w:szCs w:val="24"/>
        </w:rPr>
        <w:t xml:space="preserve"> </w:t>
      </w:r>
      <w:r>
        <w:rPr>
          <w:sz w:val="24"/>
          <w:szCs w:val="24"/>
        </w:rPr>
        <w:t>Цветаева</w:t>
      </w:r>
      <w:r>
        <w:rPr>
          <w:spacing w:val="-2"/>
          <w:sz w:val="24"/>
          <w:szCs w:val="24"/>
        </w:rPr>
        <w:t xml:space="preserve"> </w:t>
      </w:r>
      <w:r>
        <w:rPr>
          <w:sz w:val="24"/>
          <w:szCs w:val="24"/>
        </w:rPr>
        <w:t>М.И.</w:t>
      </w:r>
      <w:r>
        <w:rPr>
          <w:spacing w:val="-1"/>
          <w:sz w:val="24"/>
          <w:szCs w:val="24"/>
        </w:rPr>
        <w:t xml:space="preserve"> </w:t>
      </w:r>
      <w:r>
        <w:rPr>
          <w:sz w:val="24"/>
          <w:szCs w:val="24"/>
        </w:rPr>
        <w:t>"У</w:t>
      </w:r>
      <w:r>
        <w:rPr>
          <w:spacing w:val="-3"/>
          <w:sz w:val="24"/>
          <w:szCs w:val="24"/>
        </w:rPr>
        <w:t xml:space="preserve"> </w:t>
      </w:r>
      <w:r>
        <w:rPr>
          <w:sz w:val="24"/>
          <w:szCs w:val="24"/>
        </w:rPr>
        <w:t>кроватки";</w:t>
      </w:r>
      <w:r>
        <w:rPr>
          <w:spacing w:val="-4"/>
          <w:sz w:val="24"/>
          <w:szCs w:val="24"/>
        </w:rPr>
        <w:t xml:space="preserve"> </w:t>
      </w:r>
      <w:r>
        <w:rPr>
          <w:sz w:val="24"/>
          <w:szCs w:val="24"/>
        </w:rPr>
        <w:t>Черный С. "Волк"; Чуковский К.И. "Елка"; Ясное М.Д. "Мирная считалка", "Жила-была</w:t>
      </w:r>
      <w:r>
        <w:rPr>
          <w:spacing w:val="1"/>
          <w:sz w:val="24"/>
          <w:szCs w:val="24"/>
        </w:rPr>
        <w:t xml:space="preserve"> </w:t>
      </w:r>
      <w:r>
        <w:rPr>
          <w:sz w:val="24"/>
          <w:szCs w:val="24"/>
        </w:rPr>
        <w:t>семья",</w:t>
      </w:r>
      <w:r>
        <w:rPr>
          <w:spacing w:val="1"/>
          <w:sz w:val="24"/>
          <w:szCs w:val="24"/>
        </w:rPr>
        <w:t xml:space="preserve"> </w:t>
      </w:r>
      <w:r>
        <w:rPr>
          <w:sz w:val="24"/>
          <w:szCs w:val="24"/>
        </w:rPr>
        <w:t>"Подарки</w:t>
      </w:r>
      <w:r>
        <w:rPr>
          <w:spacing w:val="-1"/>
          <w:sz w:val="24"/>
          <w:szCs w:val="24"/>
        </w:rPr>
        <w:t xml:space="preserve"> </w:t>
      </w:r>
      <w:r>
        <w:rPr>
          <w:sz w:val="24"/>
          <w:szCs w:val="24"/>
        </w:rPr>
        <w:t>для</w:t>
      </w:r>
      <w:r>
        <w:rPr>
          <w:spacing w:val="1"/>
          <w:sz w:val="24"/>
          <w:szCs w:val="24"/>
        </w:rPr>
        <w:t xml:space="preserve"> </w:t>
      </w:r>
      <w:r>
        <w:rPr>
          <w:sz w:val="24"/>
          <w:szCs w:val="24"/>
        </w:rPr>
        <w:t>Елки.</w:t>
      </w:r>
      <w:r>
        <w:rPr>
          <w:spacing w:val="-1"/>
          <w:sz w:val="24"/>
          <w:szCs w:val="24"/>
        </w:rPr>
        <w:t xml:space="preserve"> </w:t>
      </w:r>
      <w:r>
        <w:rPr>
          <w:sz w:val="24"/>
          <w:szCs w:val="24"/>
        </w:rPr>
        <w:t>Зимняя</w:t>
      </w:r>
      <w:r>
        <w:rPr>
          <w:spacing w:val="-2"/>
          <w:sz w:val="24"/>
          <w:szCs w:val="24"/>
        </w:rPr>
        <w:t xml:space="preserve"> </w:t>
      </w:r>
      <w:r>
        <w:rPr>
          <w:sz w:val="24"/>
          <w:szCs w:val="24"/>
        </w:rPr>
        <w:t>книга"</w:t>
      </w:r>
      <w:r>
        <w:rPr>
          <w:spacing w:val="-1"/>
          <w:sz w:val="24"/>
          <w:szCs w:val="24"/>
        </w:rPr>
        <w:t xml:space="preserve"> </w:t>
      </w:r>
      <w:r>
        <w:rPr>
          <w:sz w:val="24"/>
          <w:szCs w:val="24"/>
        </w:rPr>
        <w:t>(по</w:t>
      </w:r>
      <w:r>
        <w:rPr>
          <w:spacing w:val="-2"/>
          <w:sz w:val="24"/>
          <w:szCs w:val="24"/>
        </w:rPr>
        <w:t xml:space="preserve"> </w:t>
      </w:r>
      <w:r>
        <w:rPr>
          <w:sz w:val="24"/>
          <w:szCs w:val="24"/>
        </w:rPr>
        <w:t>выбору).</w:t>
      </w:r>
    </w:p>
    <w:p>
      <w:pPr>
        <w:pStyle w:val="12"/>
        <w:ind w:left="284" w:firstLine="539"/>
        <w:rPr>
          <w:sz w:val="24"/>
          <w:szCs w:val="24"/>
        </w:rPr>
      </w:pPr>
      <w:r>
        <w:rPr>
          <w:i/>
          <w:sz w:val="24"/>
          <w:szCs w:val="24"/>
          <w:shd w:val="clear" w:color="auto" w:fill="FFEFC1"/>
        </w:rPr>
        <w:t>Проза.</w:t>
      </w:r>
      <w:r>
        <w:rPr>
          <w:i/>
          <w:spacing w:val="1"/>
          <w:sz w:val="24"/>
          <w:szCs w:val="24"/>
        </w:rPr>
        <w:t xml:space="preserve"> </w:t>
      </w:r>
      <w:r>
        <w:rPr>
          <w:sz w:val="24"/>
          <w:szCs w:val="24"/>
        </w:rPr>
        <w:t>Аксаков</w:t>
      </w:r>
      <w:r>
        <w:rPr>
          <w:spacing w:val="1"/>
          <w:sz w:val="24"/>
          <w:szCs w:val="24"/>
        </w:rPr>
        <w:t xml:space="preserve"> </w:t>
      </w:r>
      <w:r>
        <w:rPr>
          <w:sz w:val="24"/>
          <w:szCs w:val="24"/>
        </w:rPr>
        <w:t>С.Т.</w:t>
      </w:r>
      <w:r>
        <w:rPr>
          <w:spacing w:val="1"/>
          <w:sz w:val="24"/>
          <w:szCs w:val="24"/>
        </w:rPr>
        <w:t xml:space="preserve"> </w:t>
      </w:r>
      <w:r>
        <w:rPr>
          <w:sz w:val="24"/>
          <w:szCs w:val="24"/>
        </w:rPr>
        <w:t>"Сурка";</w:t>
      </w:r>
      <w:r>
        <w:rPr>
          <w:spacing w:val="1"/>
          <w:sz w:val="24"/>
          <w:szCs w:val="24"/>
        </w:rPr>
        <w:t xml:space="preserve"> </w:t>
      </w:r>
      <w:r>
        <w:rPr>
          <w:sz w:val="24"/>
          <w:szCs w:val="24"/>
        </w:rPr>
        <w:t>Алмазов</w:t>
      </w:r>
      <w:r>
        <w:rPr>
          <w:spacing w:val="1"/>
          <w:sz w:val="24"/>
          <w:szCs w:val="24"/>
        </w:rPr>
        <w:t xml:space="preserve"> </w:t>
      </w:r>
      <w:r>
        <w:rPr>
          <w:sz w:val="24"/>
          <w:szCs w:val="24"/>
        </w:rPr>
        <w:t>Б.А.</w:t>
      </w:r>
      <w:r>
        <w:rPr>
          <w:spacing w:val="1"/>
          <w:sz w:val="24"/>
          <w:szCs w:val="24"/>
        </w:rPr>
        <w:t xml:space="preserve"> </w:t>
      </w:r>
      <w:r>
        <w:rPr>
          <w:sz w:val="24"/>
          <w:szCs w:val="24"/>
        </w:rPr>
        <w:t>"Горбушка";</w:t>
      </w:r>
      <w:r>
        <w:rPr>
          <w:spacing w:val="1"/>
          <w:sz w:val="24"/>
          <w:szCs w:val="24"/>
        </w:rPr>
        <w:t xml:space="preserve"> </w:t>
      </w:r>
      <w:r>
        <w:rPr>
          <w:sz w:val="24"/>
          <w:szCs w:val="24"/>
        </w:rPr>
        <w:t>Баруздин</w:t>
      </w:r>
      <w:r>
        <w:rPr>
          <w:spacing w:val="1"/>
          <w:sz w:val="24"/>
          <w:szCs w:val="24"/>
        </w:rPr>
        <w:t xml:space="preserve"> </w:t>
      </w:r>
      <w:r>
        <w:rPr>
          <w:sz w:val="24"/>
          <w:szCs w:val="24"/>
        </w:rPr>
        <w:t>С.А.</w:t>
      </w:r>
      <w:r>
        <w:rPr>
          <w:spacing w:val="1"/>
          <w:sz w:val="24"/>
          <w:szCs w:val="24"/>
        </w:rPr>
        <w:t xml:space="preserve"> </w:t>
      </w:r>
      <w:r>
        <w:rPr>
          <w:sz w:val="24"/>
          <w:szCs w:val="24"/>
        </w:rPr>
        <w:t>"Берегите свои косы!", "Забракованный мишка" (по выбору); Бианки В.В. "Лесная</w:t>
      </w:r>
      <w:r>
        <w:rPr>
          <w:spacing w:val="1"/>
          <w:sz w:val="24"/>
          <w:szCs w:val="24"/>
        </w:rPr>
        <w:t xml:space="preserve"> </w:t>
      </w:r>
      <w:r>
        <w:rPr>
          <w:sz w:val="24"/>
          <w:szCs w:val="24"/>
        </w:rPr>
        <w:t>газета" (2 - 3 рассказа по выбору); Гайдар А.П. "Чук и Гек", "Поход" (по выбору);</w:t>
      </w:r>
      <w:r>
        <w:rPr>
          <w:spacing w:val="1"/>
          <w:sz w:val="24"/>
          <w:szCs w:val="24"/>
        </w:rPr>
        <w:t xml:space="preserve"> </w:t>
      </w:r>
      <w:r>
        <w:rPr>
          <w:sz w:val="24"/>
          <w:szCs w:val="24"/>
        </w:rPr>
        <w:t>Голявкин</w:t>
      </w:r>
      <w:r>
        <w:rPr>
          <w:spacing w:val="1"/>
          <w:sz w:val="24"/>
          <w:szCs w:val="24"/>
        </w:rPr>
        <w:t xml:space="preserve"> </w:t>
      </w:r>
      <w:r>
        <w:rPr>
          <w:sz w:val="24"/>
          <w:szCs w:val="24"/>
        </w:rPr>
        <w:t>В.В.</w:t>
      </w:r>
      <w:r>
        <w:rPr>
          <w:spacing w:val="1"/>
          <w:sz w:val="24"/>
          <w:szCs w:val="24"/>
        </w:rPr>
        <w:t xml:space="preserve"> </w:t>
      </w:r>
      <w:r>
        <w:rPr>
          <w:sz w:val="24"/>
          <w:szCs w:val="24"/>
        </w:rPr>
        <w:t>"И</w:t>
      </w:r>
      <w:r>
        <w:rPr>
          <w:spacing w:val="1"/>
          <w:sz w:val="24"/>
          <w:szCs w:val="24"/>
        </w:rPr>
        <w:t xml:space="preserve"> </w:t>
      </w:r>
      <w:r>
        <w:rPr>
          <w:sz w:val="24"/>
          <w:szCs w:val="24"/>
        </w:rPr>
        <w:t>мы</w:t>
      </w:r>
      <w:r>
        <w:rPr>
          <w:spacing w:val="1"/>
          <w:sz w:val="24"/>
          <w:szCs w:val="24"/>
        </w:rPr>
        <w:t xml:space="preserve"> </w:t>
      </w:r>
      <w:r>
        <w:rPr>
          <w:sz w:val="24"/>
          <w:szCs w:val="24"/>
        </w:rPr>
        <w:t>помогали",</w:t>
      </w:r>
      <w:r>
        <w:rPr>
          <w:spacing w:val="1"/>
          <w:sz w:val="24"/>
          <w:szCs w:val="24"/>
        </w:rPr>
        <w:t xml:space="preserve"> </w:t>
      </w:r>
      <w:r>
        <w:rPr>
          <w:sz w:val="24"/>
          <w:szCs w:val="24"/>
        </w:rPr>
        <w:t>"Язык",</w:t>
      </w:r>
      <w:r>
        <w:rPr>
          <w:spacing w:val="1"/>
          <w:sz w:val="24"/>
          <w:szCs w:val="24"/>
        </w:rPr>
        <w:t xml:space="preserve"> </w:t>
      </w:r>
      <w:r>
        <w:rPr>
          <w:sz w:val="24"/>
          <w:szCs w:val="24"/>
        </w:rPr>
        <w:t>"Как</w:t>
      </w:r>
      <w:r>
        <w:rPr>
          <w:spacing w:val="1"/>
          <w:sz w:val="24"/>
          <w:szCs w:val="24"/>
        </w:rPr>
        <w:t xml:space="preserve"> </w:t>
      </w:r>
      <w:r>
        <w:rPr>
          <w:sz w:val="24"/>
          <w:szCs w:val="24"/>
        </w:rPr>
        <w:t>я</w:t>
      </w:r>
      <w:r>
        <w:rPr>
          <w:spacing w:val="1"/>
          <w:sz w:val="24"/>
          <w:szCs w:val="24"/>
        </w:rPr>
        <w:t xml:space="preserve"> </w:t>
      </w:r>
      <w:r>
        <w:rPr>
          <w:sz w:val="24"/>
          <w:szCs w:val="24"/>
        </w:rPr>
        <w:t>помогал</w:t>
      </w:r>
      <w:r>
        <w:rPr>
          <w:spacing w:val="1"/>
          <w:sz w:val="24"/>
          <w:szCs w:val="24"/>
        </w:rPr>
        <w:t xml:space="preserve"> </w:t>
      </w:r>
      <w:r>
        <w:rPr>
          <w:sz w:val="24"/>
          <w:szCs w:val="24"/>
        </w:rPr>
        <w:t>маме</w:t>
      </w:r>
      <w:r>
        <w:rPr>
          <w:spacing w:val="1"/>
          <w:sz w:val="24"/>
          <w:szCs w:val="24"/>
        </w:rPr>
        <w:t xml:space="preserve"> </w:t>
      </w:r>
      <w:r>
        <w:rPr>
          <w:sz w:val="24"/>
          <w:szCs w:val="24"/>
        </w:rPr>
        <w:t>мыть</w:t>
      </w:r>
      <w:r>
        <w:rPr>
          <w:spacing w:val="1"/>
          <w:sz w:val="24"/>
          <w:szCs w:val="24"/>
        </w:rPr>
        <w:t xml:space="preserve"> </w:t>
      </w:r>
      <w:r>
        <w:rPr>
          <w:sz w:val="24"/>
          <w:szCs w:val="24"/>
        </w:rPr>
        <w:t>пол",</w:t>
      </w:r>
      <w:r>
        <w:rPr>
          <w:spacing w:val="1"/>
          <w:sz w:val="24"/>
          <w:szCs w:val="24"/>
        </w:rPr>
        <w:t xml:space="preserve"> </w:t>
      </w:r>
      <w:r>
        <w:rPr>
          <w:sz w:val="24"/>
          <w:szCs w:val="24"/>
        </w:rPr>
        <w:t>"Закутанный</w:t>
      </w:r>
      <w:r>
        <w:rPr>
          <w:spacing w:val="1"/>
          <w:sz w:val="24"/>
          <w:szCs w:val="24"/>
        </w:rPr>
        <w:t xml:space="preserve"> </w:t>
      </w:r>
      <w:r>
        <w:rPr>
          <w:sz w:val="24"/>
          <w:szCs w:val="24"/>
        </w:rPr>
        <w:t>мальчик"</w:t>
      </w:r>
      <w:r>
        <w:rPr>
          <w:spacing w:val="1"/>
          <w:sz w:val="24"/>
          <w:szCs w:val="24"/>
        </w:rPr>
        <w:t xml:space="preserve"> </w:t>
      </w:r>
      <w:r>
        <w:rPr>
          <w:sz w:val="24"/>
          <w:szCs w:val="24"/>
        </w:rPr>
        <w:t>(1</w:t>
      </w:r>
      <w:r>
        <w:rPr>
          <w:spacing w:val="1"/>
          <w:sz w:val="24"/>
          <w:szCs w:val="24"/>
        </w:rPr>
        <w:t xml:space="preserve"> </w:t>
      </w:r>
      <w:r>
        <w:rPr>
          <w:sz w:val="24"/>
          <w:szCs w:val="24"/>
        </w:rPr>
        <w:t>-</w:t>
      </w:r>
      <w:r>
        <w:rPr>
          <w:spacing w:val="1"/>
          <w:sz w:val="24"/>
          <w:szCs w:val="24"/>
        </w:rPr>
        <w:t xml:space="preserve"> </w:t>
      </w:r>
      <w:r>
        <w:rPr>
          <w:sz w:val="24"/>
          <w:szCs w:val="24"/>
        </w:rPr>
        <w:t>2</w:t>
      </w:r>
      <w:r>
        <w:rPr>
          <w:spacing w:val="1"/>
          <w:sz w:val="24"/>
          <w:szCs w:val="24"/>
        </w:rPr>
        <w:t xml:space="preserve"> </w:t>
      </w:r>
      <w:r>
        <w:rPr>
          <w:sz w:val="24"/>
          <w:szCs w:val="24"/>
        </w:rPr>
        <w:t>рассказа</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Дмитриева</w:t>
      </w:r>
      <w:r>
        <w:rPr>
          <w:spacing w:val="1"/>
          <w:sz w:val="24"/>
          <w:szCs w:val="24"/>
        </w:rPr>
        <w:t xml:space="preserve"> </w:t>
      </w:r>
      <w:r>
        <w:rPr>
          <w:sz w:val="24"/>
          <w:szCs w:val="24"/>
        </w:rPr>
        <w:t>В.И.</w:t>
      </w:r>
      <w:r>
        <w:rPr>
          <w:spacing w:val="1"/>
          <w:sz w:val="24"/>
          <w:szCs w:val="24"/>
        </w:rPr>
        <w:t xml:space="preserve"> </w:t>
      </w:r>
      <w:r>
        <w:rPr>
          <w:sz w:val="24"/>
          <w:szCs w:val="24"/>
        </w:rPr>
        <w:t>"Малыш</w:t>
      </w:r>
      <w:r>
        <w:rPr>
          <w:spacing w:val="1"/>
          <w:sz w:val="24"/>
          <w:szCs w:val="24"/>
        </w:rPr>
        <w:t xml:space="preserve"> </w:t>
      </w:r>
      <w:r>
        <w:rPr>
          <w:sz w:val="24"/>
          <w:szCs w:val="24"/>
        </w:rPr>
        <w:t>и</w:t>
      </w:r>
      <w:r>
        <w:rPr>
          <w:spacing w:val="-62"/>
          <w:sz w:val="24"/>
          <w:szCs w:val="24"/>
        </w:rPr>
        <w:t xml:space="preserve"> </w:t>
      </w:r>
      <w:r>
        <w:rPr>
          <w:sz w:val="24"/>
          <w:szCs w:val="24"/>
        </w:rPr>
        <w:t>Жучка";</w:t>
      </w:r>
      <w:r>
        <w:rPr>
          <w:spacing w:val="1"/>
          <w:sz w:val="24"/>
          <w:szCs w:val="24"/>
        </w:rPr>
        <w:t xml:space="preserve"> </w:t>
      </w:r>
      <w:r>
        <w:rPr>
          <w:sz w:val="24"/>
          <w:szCs w:val="24"/>
        </w:rPr>
        <w:t>Драгунский</w:t>
      </w:r>
      <w:r>
        <w:rPr>
          <w:spacing w:val="1"/>
          <w:sz w:val="24"/>
          <w:szCs w:val="24"/>
        </w:rPr>
        <w:t xml:space="preserve"> </w:t>
      </w:r>
      <w:r>
        <w:rPr>
          <w:sz w:val="24"/>
          <w:szCs w:val="24"/>
        </w:rPr>
        <w:t>В.Ю.</w:t>
      </w:r>
      <w:r>
        <w:rPr>
          <w:spacing w:val="1"/>
          <w:sz w:val="24"/>
          <w:szCs w:val="24"/>
        </w:rPr>
        <w:t xml:space="preserve"> </w:t>
      </w:r>
      <w:r>
        <w:rPr>
          <w:sz w:val="24"/>
          <w:szCs w:val="24"/>
        </w:rPr>
        <w:t>"Денискины</w:t>
      </w:r>
      <w:r>
        <w:rPr>
          <w:spacing w:val="1"/>
          <w:sz w:val="24"/>
          <w:szCs w:val="24"/>
        </w:rPr>
        <w:t xml:space="preserve"> </w:t>
      </w:r>
      <w:r>
        <w:rPr>
          <w:sz w:val="24"/>
          <w:szCs w:val="24"/>
        </w:rPr>
        <w:t>рассказы"</w:t>
      </w:r>
      <w:r>
        <w:rPr>
          <w:spacing w:val="1"/>
          <w:sz w:val="24"/>
          <w:szCs w:val="24"/>
        </w:rPr>
        <w:t xml:space="preserve"> </w:t>
      </w:r>
      <w:r>
        <w:rPr>
          <w:sz w:val="24"/>
          <w:szCs w:val="24"/>
        </w:rPr>
        <w:t>(1</w:t>
      </w:r>
      <w:r>
        <w:rPr>
          <w:spacing w:val="1"/>
          <w:sz w:val="24"/>
          <w:szCs w:val="24"/>
        </w:rPr>
        <w:t xml:space="preserve"> </w:t>
      </w:r>
      <w:r>
        <w:rPr>
          <w:sz w:val="24"/>
          <w:szCs w:val="24"/>
        </w:rPr>
        <w:t>-</w:t>
      </w:r>
      <w:r>
        <w:rPr>
          <w:spacing w:val="1"/>
          <w:sz w:val="24"/>
          <w:szCs w:val="24"/>
        </w:rPr>
        <w:t xml:space="preserve"> </w:t>
      </w:r>
      <w:r>
        <w:rPr>
          <w:sz w:val="24"/>
          <w:szCs w:val="24"/>
        </w:rPr>
        <w:t>2</w:t>
      </w:r>
      <w:r>
        <w:rPr>
          <w:spacing w:val="1"/>
          <w:sz w:val="24"/>
          <w:szCs w:val="24"/>
        </w:rPr>
        <w:t xml:space="preserve"> </w:t>
      </w:r>
      <w:r>
        <w:rPr>
          <w:sz w:val="24"/>
          <w:szCs w:val="24"/>
        </w:rPr>
        <w:t>рассказа</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Москвина М.Л. "Кроха"; Носов Н.Н. "Живая шляпа", "Дружок", "На горке" (по</w:t>
      </w:r>
      <w:r>
        <w:rPr>
          <w:spacing w:val="1"/>
          <w:sz w:val="24"/>
          <w:szCs w:val="24"/>
        </w:rPr>
        <w:t xml:space="preserve"> </w:t>
      </w:r>
      <w:r>
        <w:rPr>
          <w:sz w:val="24"/>
          <w:szCs w:val="24"/>
        </w:rPr>
        <w:t>выбору); Пантелеев Л. "Буква ТЫ"; Паустовский К.Г. "Кот-ворюга"; Погодин Р.П.</w:t>
      </w:r>
      <w:r>
        <w:rPr>
          <w:spacing w:val="1"/>
          <w:sz w:val="24"/>
          <w:szCs w:val="24"/>
        </w:rPr>
        <w:t xml:space="preserve"> </w:t>
      </w:r>
      <w:r>
        <w:rPr>
          <w:sz w:val="24"/>
          <w:szCs w:val="24"/>
        </w:rPr>
        <w:t>"Книжка про Гришку" (1 - 2 рассказа по выбору); Пришвин М.М. "Глоток молока",</w:t>
      </w:r>
      <w:r>
        <w:rPr>
          <w:spacing w:val="1"/>
          <w:sz w:val="24"/>
          <w:szCs w:val="24"/>
        </w:rPr>
        <w:t xml:space="preserve"> </w:t>
      </w:r>
      <w:r>
        <w:rPr>
          <w:sz w:val="24"/>
          <w:szCs w:val="24"/>
        </w:rPr>
        <w:t>"Беличья</w:t>
      </w:r>
      <w:r>
        <w:rPr>
          <w:spacing w:val="1"/>
          <w:sz w:val="24"/>
          <w:szCs w:val="24"/>
        </w:rPr>
        <w:t xml:space="preserve"> </w:t>
      </w:r>
      <w:r>
        <w:rPr>
          <w:sz w:val="24"/>
          <w:szCs w:val="24"/>
        </w:rPr>
        <w:t>память",</w:t>
      </w:r>
      <w:r>
        <w:rPr>
          <w:spacing w:val="1"/>
          <w:sz w:val="24"/>
          <w:szCs w:val="24"/>
        </w:rPr>
        <w:t xml:space="preserve"> </w:t>
      </w:r>
      <w:r>
        <w:rPr>
          <w:sz w:val="24"/>
          <w:szCs w:val="24"/>
        </w:rPr>
        <w:t>"Курица</w:t>
      </w:r>
      <w:r>
        <w:rPr>
          <w:spacing w:val="1"/>
          <w:sz w:val="24"/>
          <w:szCs w:val="24"/>
        </w:rPr>
        <w:t xml:space="preserve"> </w:t>
      </w:r>
      <w:r>
        <w:rPr>
          <w:sz w:val="24"/>
          <w:szCs w:val="24"/>
        </w:rPr>
        <w:t>на</w:t>
      </w:r>
      <w:r>
        <w:rPr>
          <w:spacing w:val="1"/>
          <w:sz w:val="24"/>
          <w:szCs w:val="24"/>
        </w:rPr>
        <w:t xml:space="preserve"> </w:t>
      </w:r>
      <w:r>
        <w:rPr>
          <w:sz w:val="24"/>
          <w:szCs w:val="24"/>
        </w:rPr>
        <w:t>столбах"</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Симбирская</w:t>
      </w:r>
      <w:r>
        <w:rPr>
          <w:spacing w:val="1"/>
          <w:sz w:val="24"/>
          <w:szCs w:val="24"/>
        </w:rPr>
        <w:t xml:space="preserve"> </w:t>
      </w:r>
      <w:r>
        <w:rPr>
          <w:sz w:val="24"/>
          <w:szCs w:val="24"/>
        </w:rPr>
        <w:t>Ю.</w:t>
      </w:r>
      <w:r>
        <w:rPr>
          <w:spacing w:val="1"/>
          <w:sz w:val="24"/>
          <w:szCs w:val="24"/>
        </w:rPr>
        <w:t xml:space="preserve"> </w:t>
      </w:r>
      <w:r>
        <w:rPr>
          <w:sz w:val="24"/>
          <w:szCs w:val="24"/>
        </w:rPr>
        <w:t>"Лапин";</w:t>
      </w:r>
      <w:r>
        <w:rPr>
          <w:spacing w:val="-62"/>
          <w:sz w:val="24"/>
          <w:szCs w:val="24"/>
        </w:rPr>
        <w:t xml:space="preserve"> </w:t>
      </w:r>
      <w:r>
        <w:rPr>
          <w:sz w:val="24"/>
          <w:szCs w:val="24"/>
        </w:rPr>
        <w:t>Сладков</w:t>
      </w:r>
      <w:r>
        <w:rPr>
          <w:spacing w:val="1"/>
          <w:sz w:val="24"/>
          <w:szCs w:val="24"/>
        </w:rPr>
        <w:t xml:space="preserve"> </w:t>
      </w:r>
      <w:r>
        <w:rPr>
          <w:sz w:val="24"/>
          <w:szCs w:val="24"/>
        </w:rPr>
        <w:t>Н.И.</w:t>
      </w:r>
      <w:r>
        <w:rPr>
          <w:spacing w:val="1"/>
          <w:sz w:val="24"/>
          <w:szCs w:val="24"/>
        </w:rPr>
        <w:t xml:space="preserve"> </w:t>
      </w:r>
      <w:r>
        <w:rPr>
          <w:sz w:val="24"/>
          <w:szCs w:val="24"/>
        </w:rPr>
        <w:t>"Серьезная</w:t>
      </w:r>
      <w:r>
        <w:rPr>
          <w:spacing w:val="1"/>
          <w:sz w:val="24"/>
          <w:szCs w:val="24"/>
        </w:rPr>
        <w:t xml:space="preserve"> </w:t>
      </w:r>
      <w:r>
        <w:rPr>
          <w:sz w:val="24"/>
          <w:szCs w:val="24"/>
        </w:rPr>
        <w:t>птица",</w:t>
      </w:r>
      <w:r>
        <w:rPr>
          <w:spacing w:val="1"/>
          <w:sz w:val="24"/>
          <w:szCs w:val="24"/>
        </w:rPr>
        <w:t xml:space="preserve"> </w:t>
      </w:r>
      <w:r>
        <w:rPr>
          <w:sz w:val="24"/>
          <w:szCs w:val="24"/>
        </w:rPr>
        <w:t>"Карлуха"</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Снегирев</w:t>
      </w:r>
      <w:r>
        <w:rPr>
          <w:spacing w:val="1"/>
          <w:sz w:val="24"/>
          <w:szCs w:val="24"/>
        </w:rPr>
        <w:t xml:space="preserve"> </w:t>
      </w:r>
      <w:r>
        <w:rPr>
          <w:sz w:val="24"/>
          <w:szCs w:val="24"/>
        </w:rPr>
        <w:t>Г.Я.</w:t>
      </w:r>
      <w:r>
        <w:rPr>
          <w:spacing w:val="1"/>
          <w:sz w:val="24"/>
          <w:szCs w:val="24"/>
        </w:rPr>
        <w:t xml:space="preserve"> </w:t>
      </w:r>
      <w:r>
        <w:rPr>
          <w:sz w:val="24"/>
          <w:szCs w:val="24"/>
        </w:rPr>
        <w:t>"Про</w:t>
      </w:r>
      <w:r>
        <w:rPr>
          <w:spacing w:val="1"/>
          <w:sz w:val="24"/>
          <w:szCs w:val="24"/>
        </w:rPr>
        <w:t xml:space="preserve"> </w:t>
      </w:r>
      <w:r>
        <w:rPr>
          <w:sz w:val="24"/>
          <w:szCs w:val="24"/>
        </w:rPr>
        <w:t>пингвинов"</w:t>
      </w:r>
      <w:r>
        <w:rPr>
          <w:spacing w:val="43"/>
          <w:sz w:val="24"/>
          <w:szCs w:val="24"/>
        </w:rPr>
        <w:t xml:space="preserve"> </w:t>
      </w:r>
      <w:r>
        <w:rPr>
          <w:sz w:val="24"/>
          <w:szCs w:val="24"/>
        </w:rPr>
        <w:t>(1</w:t>
      </w:r>
      <w:r>
        <w:rPr>
          <w:spacing w:val="45"/>
          <w:sz w:val="24"/>
          <w:szCs w:val="24"/>
        </w:rPr>
        <w:t xml:space="preserve"> </w:t>
      </w:r>
      <w:r>
        <w:rPr>
          <w:sz w:val="24"/>
          <w:szCs w:val="24"/>
        </w:rPr>
        <w:t>-</w:t>
      </w:r>
      <w:r>
        <w:rPr>
          <w:spacing w:val="44"/>
          <w:sz w:val="24"/>
          <w:szCs w:val="24"/>
        </w:rPr>
        <w:t xml:space="preserve"> </w:t>
      </w:r>
      <w:r>
        <w:rPr>
          <w:sz w:val="24"/>
          <w:szCs w:val="24"/>
        </w:rPr>
        <w:t>2</w:t>
      </w:r>
      <w:r>
        <w:rPr>
          <w:spacing w:val="44"/>
          <w:sz w:val="24"/>
          <w:szCs w:val="24"/>
        </w:rPr>
        <w:t xml:space="preserve"> </w:t>
      </w:r>
      <w:r>
        <w:rPr>
          <w:sz w:val="24"/>
          <w:szCs w:val="24"/>
        </w:rPr>
        <w:t>рассказа</w:t>
      </w:r>
      <w:r>
        <w:rPr>
          <w:spacing w:val="44"/>
          <w:sz w:val="24"/>
          <w:szCs w:val="24"/>
        </w:rPr>
        <w:t xml:space="preserve"> </w:t>
      </w:r>
      <w:r>
        <w:rPr>
          <w:sz w:val="24"/>
          <w:szCs w:val="24"/>
        </w:rPr>
        <w:t>по</w:t>
      </w:r>
      <w:r>
        <w:rPr>
          <w:spacing w:val="44"/>
          <w:sz w:val="24"/>
          <w:szCs w:val="24"/>
        </w:rPr>
        <w:t xml:space="preserve"> </w:t>
      </w:r>
      <w:r>
        <w:rPr>
          <w:sz w:val="24"/>
          <w:szCs w:val="24"/>
        </w:rPr>
        <w:t>выбору);</w:t>
      </w:r>
      <w:r>
        <w:rPr>
          <w:spacing w:val="43"/>
          <w:sz w:val="24"/>
          <w:szCs w:val="24"/>
        </w:rPr>
        <w:t xml:space="preserve"> </w:t>
      </w:r>
      <w:r>
        <w:rPr>
          <w:sz w:val="24"/>
          <w:szCs w:val="24"/>
        </w:rPr>
        <w:t>Толстой</w:t>
      </w:r>
      <w:r>
        <w:rPr>
          <w:spacing w:val="45"/>
          <w:sz w:val="24"/>
          <w:szCs w:val="24"/>
        </w:rPr>
        <w:t xml:space="preserve"> </w:t>
      </w:r>
      <w:r>
        <w:rPr>
          <w:sz w:val="24"/>
          <w:szCs w:val="24"/>
        </w:rPr>
        <w:t>Л.Н.</w:t>
      </w:r>
      <w:r>
        <w:rPr>
          <w:spacing w:val="44"/>
          <w:sz w:val="24"/>
          <w:szCs w:val="24"/>
        </w:rPr>
        <w:t xml:space="preserve"> </w:t>
      </w:r>
      <w:r>
        <w:rPr>
          <w:sz w:val="24"/>
          <w:szCs w:val="24"/>
        </w:rPr>
        <w:t>"Косточка",</w:t>
      </w:r>
      <w:r>
        <w:rPr>
          <w:spacing w:val="44"/>
          <w:sz w:val="24"/>
          <w:szCs w:val="24"/>
        </w:rPr>
        <w:t xml:space="preserve"> </w:t>
      </w:r>
      <w:r>
        <w:rPr>
          <w:sz w:val="24"/>
          <w:szCs w:val="24"/>
        </w:rPr>
        <w:t>"Котенок"</w:t>
      </w:r>
      <w:r>
        <w:rPr>
          <w:spacing w:val="44"/>
          <w:sz w:val="24"/>
          <w:szCs w:val="24"/>
        </w:rPr>
        <w:t xml:space="preserve"> </w:t>
      </w:r>
      <w:r>
        <w:rPr>
          <w:sz w:val="24"/>
          <w:szCs w:val="24"/>
        </w:rPr>
        <w:t>(по выбору);</w:t>
      </w:r>
      <w:r>
        <w:rPr>
          <w:spacing w:val="1"/>
          <w:sz w:val="24"/>
          <w:szCs w:val="24"/>
        </w:rPr>
        <w:t xml:space="preserve"> </w:t>
      </w:r>
      <w:r>
        <w:rPr>
          <w:sz w:val="24"/>
          <w:szCs w:val="24"/>
        </w:rPr>
        <w:t>Ушинский</w:t>
      </w:r>
      <w:r>
        <w:rPr>
          <w:spacing w:val="1"/>
          <w:sz w:val="24"/>
          <w:szCs w:val="24"/>
        </w:rPr>
        <w:t xml:space="preserve"> </w:t>
      </w:r>
      <w:r>
        <w:rPr>
          <w:sz w:val="24"/>
          <w:szCs w:val="24"/>
        </w:rPr>
        <w:t>К.Д.</w:t>
      </w:r>
      <w:r>
        <w:rPr>
          <w:spacing w:val="1"/>
          <w:sz w:val="24"/>
          <w:szCs w:val="24"/>
        </w:rPr>
        <w:t xml:space="preserve"> </w:t>
      </w:r>
      <w:r>
        <w:rPr>
          <w:sz w:val="24"/>
          <w:szCs w:val="24"/>
        </w:rPr>
        <w:t>"Четыре</w:t>
      </w:r>
      <w:r>
        <w:rPr>
          <w:spacing w:val="1"/>
          <w:sz w:val="24"/>
          <w:szCs w:val="24"/>
        </w:rPr>
        <w:t xml:space="preserve"> </w:t>
      </w:r>
      <w:r>
        <w:rPr>
          <w:sz w:val="24"/>
          <w:szCs w:val="24"/>
        </w:rPr>
        <w:t>желания";</w:t>
      </w:r>
      <w:r>
        <w:rPr>
          <w:spacing w:val="1"/>
          <w:sz w:val="24"/>
          <w:szCs w:val="24"/>
        </w:rPr>
        <w:t xml:space="preserve"> </w:t>
      </w:r>
      <w:r>
        <w:rPr>
          <w:sz w:val="24"/>
          <w:szCs w:val="24"/>
        </w:rPr>
        <w:t>Фадеева</w:t>
      </w:r>
      <w:r>
        <w:rPr>
          <w:spacing w:val="1"/>
          <w:sz w:val="24"/>
          <w:szCs w:val="24"/>
        </w:rPr>
        <w:t xml:space="preserve"> </w:t>
      </w:r>
      <w:r>
        <w:rPr>
          <w:sz w:val="24"/>
          <w:szCs w:val="24"/>
        </w:rPr>
        <w:t>О.</w:t>
      </w:r>
      <w:r>
        <w:rPr>
          <w:spacing w:val="1"/>
          <w:sz w:val="24"/>
          <w:szCs w:val="24"/>
        </w:rPr>
        <w:t xml:space="preserve"> </w:t>
      </w:r>
      <w:r>
        <w:rPr>
          <w:sz w:val="24"/>
          <w:szCs w:val="24"/>
        </w:rPr>
        <w:t>"Фрося</w:t>
      </w:r>
      <w:r>
        <w:rPr>
          <w:spacing w:val="1"/>
          <w:sz w:val="24"/>
          <w:szCs w:val="24"/>
        </w:rPr>
        <w:t xml:space="preserve"> </w:t>
      </w:r>
      <w:r>
        <w:rPr>
          <w:sz w:val="24"/>
          <w:szCs w:val="24"/>
        </w:rPr>
        <w:t>-</w:t>
      </w:r>
      <w:r>
        <w:rPr>
          <w:spacing w:val="1"/>
          <w:sz w:val="24"/>
          <w:szCs w:val="24"/>
        </w:rPr>
        <w:t xml:space="preserve"> </w:t>
      </w:r>
      <w:r>
        <w:rPr>
          <w:sz w:val="24"/>
          <w:szCs w:val="24"/>
        </w:rPr>
        <w:t>ель</w:t>
      </w:r>
      <w:r>
        <w:rPr>
          <w:spacing w:val="1"/>
          <w:sz w:val="24"/>
          <w:szCs w:val="24"/>
        </w:rPr>
        <w:t xml:space="preserve"> </w:t>
      </w:r>
      <w:r>
        <w:rPr>
          <w:sz w:val="24"/>
          <w:szCs w:val="24"/>
        </w:rPr>
        <w:t>обыкновенная";</w:t>
      </w:r>
      <w:r>
        <w:rPr>
          <w:spacing w:val="-2"/>
          <w:sz w:val="24"/>
          <w:szCs w:val="24"/>
        </w:rPr>
        <w:t xml:space="preserve"> </w:t>
      </w:r>
      <w:r>
        <w:rPr>
          <w:sz w:val="24"/>
          <w:szCs w:val="24"/>
        </w:rPr>
        <w:t>Шим</w:t>
      </w:r>
      <w:r>
        <w:rPr>
          <w:spacing w:val="-1"/>
          <w:sz w:val="24"/>
          <w:szCs w:val="24"/>
        </w:rPr>
        <w:t xml:space="preserve"> </w:t>
      </w:r>
      <w:r>
        <w:rPr>
          <w:sz w:val="24"/>
          <w:szCs w:val="24"/>
        </w:rPr>
        <w:t>Э.Ю.</w:t>
      </w:r>
      <w:r>
        <w:rPr>
          <w:spacing w:val="-3"/>
          <w:sz w:val="24"/>
          <w:szCs w:val="24"/>
        </w:rPr>
        <w:t xml:space="preserve"> </w:t>
      </w:r>
      <w:r>
        <w:rPr>
          <w:sz w:val="24"/>
          <w:szCs w:val="24"/>
        </w:rPr>
        <w:t>"Петух</w:t>
      </w:r>
      <w:r>
        <w:rPr>
          <w:spacing w:val="-1"/>
          <w:sz w:val="24"/>
          <w:szCs w:val="24"/>
        </w:rPr>
        <w:t xml:space="preserve"> </w:t>
      </w:r>
      <w:r>
        <w:rPr>
          <w:sz w:val="24"/>
          <w:szCs w:val="24"/>
        </w:rPr>
        <w:t>и</w:t>
      </w:r>
      <w:r>
        <w:rPr>
          <w:spacing w:val="-3"/>
          <w:sz w:val="24"/>
          <w:szCs w:val="24"/>
        </w:rPr>
        <w:t xml:space="preserve"> </w:t>
      </w:r>
      <w:r>
        <w:rPr>
          <w:sz w:val="24"/>
          <w:szCs w:val="24"/>
        </w:rPr>
        <w:t>наседка",</w:t>
      </w:r>
      <w:r>
        <w:rPr>
          <w:spacing w:val="-3"/>
          <w:sz w:val="24"/>
          <w:szCs w:val="24"/>
        </w:rPr>
        <w:t xml:space="preserve"> </w:t>
      </w:r>
      <w:r>
        <w:rPr>
          <w:sz w:val="24"/>
          <w:szCs w:val="24"/>
        </w:rPr>
        <w:t>"Солнечная капля"</w:t>
      </w:r>
      <w:r>
        <w:rPr>
          <w:spacing w:val="-3"/>
          <w:sz w:val="24"/>
          <w:szCs w:val="24"/>
        </w:rPr>
        <w:t xml:space="preserve"> </w:t>
      </w:r>
      <w:r>
        <w:rPr>
          <w:sz w:val="24"/>
          <w:szCs w:val="24"/>
        </w:rPr>
        <w:t>(по</w:t>
      </w:r>
      <w:r>
        <w:rPr>
          <w:spacing w:val="-3"/>
          <w:sz w:val="24"/>
          <w:szCs w:val="24"/>
        </w:rPr>
        <w:t xml:space="preserve"> </w:t>
      </w:r>
      <w:r>
        <w:rPr>
          <w:sz w:val="24"/>
          <w:szCs w:val="24"/>
        </w:rPr>
        <w:t>выбору).</w:t>
      </w:r>
    </w:p>
    <w:p>
      <w:pPr>
        <w:pStyle w:val="12"/>
        <w:spacing w:before="2"/>
        <w:ind w:left="284" w:firstLine="539"/>
        <w:rPr>
          <w:sz w:val="24"/>
          <w:szCs w:val="24"/>
        </w:rPr>
      </w:pPr>
      <w:r>
        <w:rPr>
          <w:i/>
          <w:sz w:val="24"/>
          <w:szCs w:val="24"/>
          <w:shd w:val="clear" w:color="auto" w:fill="FFEFC1"/>
        </w:rPr>
        <w:t>Литературные сказки</w:t>
      </w:r>
      <w:r>
        <w:rPr>
          <w:sz w:val="24"/>
          <w:szCs w:val="24"/>
          <w:shd w:val="clear" w:color="auto" w:fill="FFEFC1"/>
        </w:rPr>
        <w:t>.</w:t>
      </w:r>
      <w:r>
        <w:rPr>
          <w:sz w:val="24"/>
          <w:szCs w:val="24"/>
        </w:rPr>
        <w:t xml:space="preserve"> Александрова Т.И. "Домовенок Кузька"; Бажов П.П.</w:t>
      </w:r>
      <w:r>
        <w:rPr>
          <w:spacing w:val="1"/>
          <w:sz w:val="24"/>
          <w:szCs w:val="24"/>
        </w:rPr>
        <w:t xml:space="preserve"> </w:t>
      </w:r>
      <w:r>
        <w:rPr>
          <w:sz w:val="24"/>
          <w:szCs w:val="24"/>
        </w:rPr>
        <w:t>"Серебряное</w:t>
      </w:r>
      <w:r>
        <w:rPr>
          <w:spacing w:val="1"/>
          <w:sz w:val="24"/>
          <w:szCs w:val="24"/>
        </w:rPr>
        <w:t xml:space="preserve"> </w:t>
      </w:r>
      <w:r>
        <w:rPr>
          <w:sz w:val="24"/>
          <w:szCs w:val="24"/>
        </w:rPr>
        <w:t>копытце";</w:t>
      </w:r>
      <w:r>
        <w:rPr>
          <w:spacing w:val="1"/>
          <w:sz w:val="24"/>
          <w:szCs w:val="24"/>
        </w:rPr>
        <w:t xml:space="preserve"> </w:t>
      </w:r>
      <w:r>
        <w:rPr>
          <w:sz w:val="24"/>
          <w:szCs w:val="24"/>
        </w:rPr>
        <w:t>Бианки</w:t>
      </w:r>
      <w:r>
        <w:rPr>
          <w:spacing w:val="1"/>
          <w:sz w:val="24"/>
          <w:szCs w:val="24"/>
        </w:rPr>
        <w:t xml:space="preserve"> </w:t>
      </w:r>
      <w:r>
        <w:rPr>
          <w:sz w:val="24"/>
          <w:szCs w:val="24"/>
        </w:rPr>
        <w:t>В.В.</w:t>
      </w:r>
      <w:r>
        <w:rPr>
          <w:spacing w:val="1"/>
          <w:sz w:val="24"/>
          <w:szCs w:val="24"/>
        </w:rPr>
        <w:t xml:space="preserve"> </w:t>
      </w:r>
      <w:r>
        <w:rPr>
          <w:sz w:val="24"/>
          <w:szCs w:val="24"/>
        </w:rPr>
        <w:t>"Сова",</w:t>
      </w:r>
      <w:r>
        <w:rPr>
          <w:spacing w:val="1"/>
          <w:sz w:val="24"/>
          <w:szCs w:val="24"/>
        </w:rPr>
        <w:t xml:space="preserve"> </w:t>
      </w:r>
      <w:r>
        <w:rPr>
          <w:sz w:val="24"/>
          <w:szCs w:val="24"/>
        </w:rPr>
        <w:t>"Как</w:t>
      </w:r>
      <w:r>
        <w:rPr>
          <w:spacing w:val="1"/>
          <w:sz w:val="24"/>
          <w:szCs w:val="24"/>
        </w:rPr>
        <w:t xml:space="preserve"> </w:t>
      </w:r>
      <w:r>
        <w:rPr>
          <w:sz w:val="24"/>
          <w:szCs w:val="24"/>
        </w:rPr>
        <w:t>муравьишка</w:t>
      </w:r>
      <w:r>
        <w:rPr>
          <w:spacing w:val="1"/>
          <w:sz w:val="24"/>
          <w:szCs w:val="24"/>
        </w:rPr>
        <w:t xml:space="preserve"> </w:t>
      </w:r>
      <w:r>
        <w:rPr>
          <w:sz w:val="24"/>
          <w:szCs w:val="24"/>
        </w:rPr>
        <w:t>домой</w:t>
      </w:r>
      <w:r>
        <w:rPr>
          <w:spacing w:val="1"/>
          <w:sz w:val="24"/>
          <w:szCs w:val="24"/>
        </w:rPr>
        <w:t xml:space="preserve"> </w:t>
      </w:r>
      <w:r>
        <w:rPr>
          <w:sz w:val="24"/>
          <w:szCs w:val="24"/>
        </w:rPr>
        <w:t>спешил",</w:t>
      </w:r>
      <w:r>
        <w:rPr>
          <w:spacing w:val="1"/>
          <w:sz w:val="24"/>
          <w:szCs w:val="24"/>
        </w:rPr>
        <w:t xml:space="preserve"> </w:t>
      </w:r>
      <w:r>
        <w:rPr>
          <w:sz w:val="24"/>
          <w:szCs w:val="24"/>
        </w:rPr>
        <w:t>"Синичкин календарь", "Молодая ворона", "Хвосты", "Чей нос лучше?", "Чьи это</w:t>
      </w:r>
      <w:r>
        <w:rPr>
          <w:spacing w:val="1"/>
          <w:sz w:val="24"/>
          <w:szCs w:val="24"/>
        </w:rPr>
        <w:t xml:space="preserve"> </w:t>
      </w:r>
      <w:r>
        <w:rPr>
          <w:sz w:val="24"/>
          <w:szCs w:val="24"/>
        </w:rPr>
        <w:t>ноги?", "Кто чем поет?", "Лесные домишки", "Красная горка", "Кукушонок", "Где</w:t>
      </w:r>
      <w:r>
        <w:rPr>
          <w:spacing w:val="1"/>
          <w:sz w:val="24"/>
          <w:szCs w:val="24"/>
        </w:rPr>
        <w:t xml:space="preserve"> </w:t>
      </w:r>
      <w:r>
        <w:rPr>
          <w:sz w:val="24"/>
          <w:szCs w:val="24"/>
        </w:rPr>
        <w:t>раки зимуют" (2 - 3 сказки по выбору); Даль В.И. "Старик-годовик"; Ершов П.П.</w:t>
      </w:r>
      <w:r>
        <w:rPr>
          <w:spacing w:val="1"/>
          <w:sz w:val="24"/>
          <w:szCs w:val="24"/>
        </w:rPr>
        <w:t xml:space="preserve"> </w:t>
      </w:r>
      <w:r>
        <w:rPr>
          <w:sz w:val="24"/>
          <w:szCs w:val="24"/>
        </w:rPr>
        <w:t>"Конек-горбунок";</w:t>
      </w:r>
      <w:r>
        <w:rPr>
          <w:spacing w:val="1"/>
          <w:sz w:val="24"/>
          <w:szCs w:val="24"/>
        </w:rPr>
        <w:t xml:space="preserve"> </w:t>
      </w:r>
      <w:r>
        <w:rPr>
          <w:sz w:val="24"/>
          <w:szCs w:val="24"/>
        </w:rPr>
        <w:t>Заходер</w:t>
      </w:r>
      <w:r>
        <w:rPr>
          <w:spacing w:val="1"/>
          <w:sz w:val="24"/>
          <w:szCs w:val="24"/>
        </w:rPr>
        <w:t xml:space="preserve"> </w:t>
      </w:r>
      <w:r>
        <w:rPr>
          <w:sz w:val="24"/>
          <w:szCs w:val="24"/>
        </w:rPr>
        <w:t>Б.В.</w:t>
      </w:r>
      <w:r>
        <w:rPr>
          <w:spacing w:val="1"/>
          <w:sz w:val="24"/>
          <w:szCs w:val="24"/>
        </w:rPr>
        <w:t xml:space="preserve"> </w:t>
      </w:r>
      <w:r>
        <w:rPr>
          <w:sz w:val="24"/>
          <w:szCs w:val="24"/>
        </w:rPr>
        <w:t>"Серая</w:t>
      </w:r>
      <w:r>
        <w:rPr>
          <w:spacing w:val="1"/>
          <w:sz w:val="24"/>
          <w:szCs w:val="24"/>
        </w:rPr>
        <w:t xml:space="preserve"> </w:t>
      </w:r>
      <w:r>
        <w:rPr>
          <w:sz w:val="24"/>
          <w:szCs w:val="24"/>
        </w:rPr>
        <w:t>Звездочка";</w:t>
      </w:r>
      <w:r>
        <w:rPr>
          <w:spacing w:val="1"/>
          <w:sz w:val="24"/>
          <w:szCs w:val="24"/>
        </w:rPr>
        <w:t xml:space="preserve"> </w:t>
      </w:r>
      <w:r>
        <w:rPr>
          <w:sz w:val="24"/>
          <w:szCs w:val="24"/>
        </w:rPr>
        <w:t>Катаев</w:t>
      </w:r>
      <w:r>
        <w:rPr>
          <w:spacing w:val="1"/>
          <w:sz w:val="24"/>
          <w:szCs w:val="24"/>
        </w:rPr>
        <w:t xml:space="preserve"> </w:t>
      </w:r>
      <w:r>
        <w:rPr>
          <w:sz w:val="24"/>
          <w:szCs w:val="24"/>
        </w:rPr>
        <w:t>В.П.</w:t>
      </w:r>
      <w:r>
        <w:rPr>
          <w:spacing w:val="1"/>
          <w:sz w:val="24"/>
          <w:szCs w:val="24"/>
        </w:rPr>
        <w:t xml:space="preserve"> </w:t>
      </w:r>
      <w:r>
        <w:rPr>
          <w:sz w:val="24"/>
          <w:szCs w:val="24"/>
        </w:rPr>
        <w:t>"Цветик-</w:t>
      </w:r>
      <w:r>
        <w:rPr>
          <w:spacing w:val="1"/>
          <w:sz w:val="24"/>
          <w:szCs w:val="24"/>
        </w:rPr>
        <w:t xml:space="preserve"> </w:t>
      </w:r>
      <w:r>
        <w:rPr>
          <w:sz w:val="24"/>
          <w:szCs w:val="24"/>
        </w:rPr>
        <w:t>семицветик",</w:t>
      </w:r>
      <w:r>
        <w:rPr>
          <w:spacing w:val="1"/>
          <w:sz w:val="24"/>
          <w:szCs w:val="24"/>
        </w:rPr>
        <w:t xml:space="preserve"> </w:t>
      </w:r>
      <w:r>
        <w:rPr>
          <w:sz w:val="24"/>
          <w:szCs w:val="24"/>
        </w:rPr>
        <w:t>"Дудочка</w:t>
      </w:r>
      <w:r>
        <w:rPr>
          <w:spacing w:val="1"/>
          <w:sz w:val="24"/>
          <w:szCs w:val="24"/>
        </w:rPr>
        <w:t xml:space="preserve"> </w:t>
      </w:r>
      <w:r>
        <w:rPr>
          <w:sz w:val="24"/>
          <w:szCs w:val="24"/>
        </w:rPr>
        <w:t>и</w:t>
      </w:r>
      <w:r>
        <w:rPr>
          <w:spacing w:val="1"/>
          <w:sz w:val="24"/>
          <w:szCs w:val="24"/>
        </w:rPr>
        <w:t xml:space="preserve"> </w:t>
      </w:r>
      <w:r>
        <w:rPr>
          <w:sz w:val="24"/>
          <w:szCs w:val="24"/>
        </w:rPr>
        <w:t>кувшинчик"</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Мамин-Сибиряк</w:t>
      </w:r>
      <w:r>
        <w:rPr>
          <w:spacing w:val="1"/>
          <w:sz w:val="24"/>
          <w:szCs w:val="24"/>
        </w:rPr>
        <w:t xml:space="preserve"> </w:t>
      </w:r>
      <w:r>
        <w:rPr>
          <w:sz w:val="24"/>
          <w:szCs w:val="24"/>
        </w:rPr>
        <w:t>Д.Н.</w:t>
      </w:r>
      <w:r>
        <w:rPr>
          <w:spacing w:val="1"/>
          <w:sz w:val="24"/>
          <w:szCs w:val="24"/>
        </w:rPr>
        <w:t xml:space="preserve"> </w:t>
      </w:r>
      <w:r>
        <w:rPr>
          <w:spacing w:val="-1"/>
          <w:sz w:val="24"/>
          <w:szCs w:val="24"/>
        </w:rPr>
        <w:t>"Аленушкины</w:t>
      </w:r>
      <w:r>
        <w:rPr>
          <w:spacing w:val="-15"/>
          <w:sz w:val="24"/>
          <w:szCs w:val="24"/>
        </w:rPr>
        <w:t xml:space="preserve"> </w:t>
      </w:r>
      <w:r>
        <w:rPr>
          <w:sz w:val="24"/>
          <w:szCs w:val="24"/>
        </w:rPr>
        <w:t>сказки"</w:t>
      </w:r>
      <w:r>
        <w:rPr>
          <w:spacing w:val="-16"/>
          <w:sz w:val="24"/>
          <w:szCs w:val="24"/>
        </w:rPr>
        <w:t xml:space="preserve"> </w:t>
      </w:r>
      <w:r>
        <w:rPr>
          <w:sz w:val="24"/>
          <w:szCs w:val="24"/>
        </w:rPr>
        <w:t>(1</w:t>
      </w:r>
      <w:r>
        <w:rPr>
          <w:spacing w:val="-12"/>
          <w:sz w:val="24"/>
          <w:szCs w:val="24"/>
        </w:rPr>
        <w:t xml:space="preserve"> </w:t>
      </w:r>
      <w:r>
        <w:rPr>
          <w:sz w:val="24"/>
          <w:szCs w:val="24"/>
        </w:rPr>
        <w:t>-</w:t>
      </w:r>
      <w:r>
        <w:rPr>
          <w:spacing w:val="-16"/>
          <w:sz w:val="24"/>
          <w:szCs w:val="24"/>
        </w:rPr>
        <w:t xml:space="preserve"> </w:t>
      </w:r>
      <w:r>
        <w:rPr>
          <w:sz w:val="24"/>
          <w:szCs w:val="24"/>
        </w:rPr>
        <w:t>2</w:t>
      </w:r>
      <w:r>
        <w:rPr>
          <w:spacing w:val="-16"/>
          <w:sz w:val="24"/>
          <w:szCs w:val="24"/>
        </w:rPr>
        <w:t xml:space="preserve"> </w:t>
      </w:r>
      <w:r>
        <w:rPr>
          <w:sz w:val="24"/>
          <w:szCs w:val="24"/>
        </w:rPr>
        <w:t>сказки</w:t>
      </w:r>
      <w:r>
        <w:rPr>
          <w:spacing w:val="-14"/>
          <w:sz w:val="24"/>
          <w:szCs w:val="24"/>
        </w:rPr>
        <w:t xml:space="preserve"> </w:t>
      </w:r>
      <w:r>
        <w:rPr>
          <w:sz w:val="24"/>
          <w:szCs w:val="24"/>
        </w:rPr>
        <w:t>по</w:t>
      </w:r>
      <w:r>
        <w:rPr>
          <w:spacing w:val="-15"/>
          <w:sz w:val="24"/>
          <w:szCs w:val="24"/>
        </w:rPr>
        <w:t xml:space="preserve"> </w:t>
      </w:r>
      <w:r>
        <w:rPr>
          <w:sz w:val="24"/>
          <w:szCs w:val="24"/>
        </w:rPr>
        <w:t>выбору);</w:t>
      </w:r>
      <w:r>
        <w:rPr>
          <w:spacing w:val="-15"/>
          <w:sz w:val="24"/>
          <w:szCs w:val="24"/>
        </w:rPr>
        <w:t xml:space="preserve"> </w:t>
      </w:r>
      <w:r>
        <w:rPr>
          <w:sz w:val="24"/>
          <w:szCs w:val="24"/>
        </w:rPr>
        <w:t>Михайлов</w:t>
      </w:r>
      <w:r>
        <w:rPr>
          <w:spacing w:val="-13"/>
          <w:sz w:val="24"/>
          <w:szCs w:val="24"/>
        </w:rPr>
        <w:t xml:space="preserve"> </w:t>
      </w:r>
      <w:r>
        <w:rPr>
          <w:sz w:val="24"/>
          <w:szCs w:val="24"/>
        </w:rPr>
        <w:t>М.Л.</w:t>
      </w:r>
      <w:r>
        <w:rPr>
          <w:spacing w:val="-16"/>
          <w:sz w:val="24"/>
          <w:szCs w:val="24"/>
        </w:rPr>
        <w:t xml:space="preserve"> </w:t>
      </w:r>
      <w:r>
        <w:rPr>
          <w:sz w:val="24"/>
          <w:szCs w:val="24"/>
        </w:rPr>
        <w:t>"Два</w:t>
      </w:r>
      <w:r>
        <w:rPr>
          <w:spacing w:val="-15"/>
          <w:sz w:val="24"/>
          <w:szCs w:val="24"/>
        </w:rPr>
        <w:t xml:space="preserve"> </w:t>
      </w:r>
      <w:r>
        <w:rPr>
          <w:sz w:val="24"/>
          <w:szCs w:val="24"/>
        </w:rPr>
        <w:t>Мороза";</w:t>
      </w:r>
      <w:r>
        <w:rPr>
          <w:spacing w:val="-16"/>
          <w:sz w:val="24"/>
          <w:szCs w:val="24"/>
        </w:rPr>
        <w:t xml:space="preserve"> </w:t>
      </w:r>
      <w:r>
        <w:rPr>
          <w:sz w:val="24"/>
          <w:szCs w:val="24"/>
        </w:rPr>
        <w:t>Носов</w:t>
      </w:r>
      <w:r>
        <w:rPr>
          <w:spacing w:val="-63"/>
          <w:sz w:val="24"/>
          <w:szCs w:val="24"/>
        </w:rPr>
        <w:t xml:space="preserve"> </w:t>
      </w:r>
      <w:r>
        <w:rPr>
          <w:sz w:val="24"/>
          <w:szCs w:val="24"/>
        </w:rPr>
        <w:t>Н.Н. "Бобик в гостях у Барбоса"; Петрушевская Л.С. "От тебя одни слезы"; Пушкин</w:t>
      </w:r>
      <w:r>
        <w:rPr>
          <w:spacing w:val="-62"/>
          <w:sz w:val="24"/>
          <w:szCs w:val="24"/>
        </w:rPr>
        <w:t xml:space="preserve"> </w:t>
      </w:r>
      <w:r>
        <w:rPr>
          <w:sz w:val="24"/>
          <w:szCs w:val="24"/>
        </w:rPr>
        <w:t>А.С.</w:t>
      </w:r>
      <w:r>
        <w:rPr>
          <w:spacing w:val="-6"/>
          <w:sz w:val="24"/>
          <w:szCs w:val="24"/>
        </w:rPr>
        <w:t xml:space="preserve"> </w:t>
      </w:r>
      <w:r>
        <w:rPr>
          <w:sz w:val="24"/>
          <w:szCs w:val="24"/>
        </w:rPr>
        <w:t>"Сказка</w:t>
      </w:r>
      <w:r>
        <w:rPr>
          <w:spacing w:val="-3"/>
          <w:sz w:val="24"/>
          <w:szCs w:val="24"/>
        </w:rPr>
        <w:t xml:space="preserve"> </w:t>
      </w:r>
      <w:r>
        <w:rPr>
          <w:sz w:val="24"/>
          <w:szCs w:val="24"/>
        </w:rPr>
        <w:t>о</w:t>
      </w:r>
      <w:r>
        <w:rPr>
          <w:spacing w:val="-6"/>
          <w:sz w:val="24"/>
          <w:szCs w:val="24"/>
        </w:rPr>
        <w:t xml:space="preserve"> </w:t>
      </w:r>
      <w:r>
        <w:rPr>
          <w:sz w:val="24"/>
          <w:szCs w:val="24"/>
        </w:rPr>
        <w:t>царе</w:t>
      </w:r>
      <w:r>
        <w:rPr>
          <w:spacing w:val="-2"/>
          <w:sz w:val="24"/>
          <w:szCs w:val="24"/>
        </w:rPr>
        <w:t xml:space="preserve"> </w:t>
      </w:r>
      <w:r>
        <w:rPr>
          <w:sz w:val="24"/>
          <w:szCs w:val="24"/>
        </w:rPr>
        <w:t>Салтане,</w:t>
      </w:r>
      <w:r>
        <w:rPr>
          <w:spacing w:val="-5"/>
          <w:sz w:val="24"/>
          <w:szCs w:val="24"/>
        </w:rPr>
        <w:t xml:space="preserve"> </w:t>
      </w:r>
      <w:r>
        <w:rPr>
          <w:sz w:val="24"/>
          <w:szCs w:val="24"/>
        </w:rPr>
        <w:t>о</w:t>
      </w:r>
      <w:r>
        <w:rPr>
          <w:spacing w:val="-4"/>
          <w:sz w:val="24"/>
          <w:szCs w:val="24"/>
        </w:rPr>
        <w:t xml:space="preserve"> </w:t>
      </w:r>
      <w:r>
        <w:rPr>
          <w:sz w:val="24"/>
          <w:szCs w:val="24"/>
        </w:rPr>
        <w:t>сыне</w:t>
      </w:r>
      <w:r>
        <w:rPr>
          <w:spacing w:val="-5"/>
          <w:sz w:val="24"/>
          <w:szCs w:val="24"/>
        </w:rPr>
        <w:t xml:space="preserve"> </w:t>
      </w:r>
      <w:r>
        <w:rPr>
          <w:sz w:val="24"/>
          <w:szCs w:val="24"/>
        </w:rPr>
        <w:t>его</w:t>
      </w:r>
      <w:r>
        <w:rPr>
          <w:spacing w:val="-3"/>
          <w:sz w:val="24"/>
          <w:szCs w:val="24"/>
        </w:rPr>
        <w:t xml:space="preserve"> </w:t>
      </w:r>
      <w:r>
        <w:rPr>
          <w:sz w:val="24"/>
          <w:szCs w:val="24"/>
        </w:rPr>
        <w:t>славном</w:t>
      </w:r>
      <w:r>
        <w:rPr>
          <w:spacing w:val="-6"/>
          <w:sz w:val="24"/>
          <w:szCs w:val="24"/>
        </w:rPr>
        <w:t xml:space="preserve"> </w:t>
      </w:r>
      <w:r>
        <w:rPr>
          <w:sz w:val="24"/>
          <w:szCs w:val="24"/>
        </w:rPr>
        <w:t>и</w:t>
      </w:r>
      <w:r>
        <w:rPr>
          <w:spacing w:val="-2"/>
          <w:sz w:val="24"/>
          <w:szCs w:val="24"/>
        </w:rPr>
        <w:t xml:space="preserve"> </w:t>
      </w:r>
      <w:r>
        <w:rPr>
          <w:sz w:val="24"/>
          <w:szCs w:val="24"/>
        </w:rPr>
        <w:t>могучем</w:t>
      </w:r>
      <w:r>
        <w:rPr>
          <w:spacing w:val="-5"/>
          <w:sz w:val="24"/>
          <w:szCs w:val="24"/>
        </w:rPr>
        <w:t xml:space="preserve"> </w:t>
      </w:r>
      <w:r>
        <w:rPr>
          <w:sz w:val="24"/>
          <w:szCs w:val="24"/>
        </w:rPr>
        <w:t>богатыре</w:t>
      </w:r>
      <w:r>
        <w:rPr>
          <w:spacing w:val="-5"/>
          <w:sz w:val="24"/>
          <w:szCs w:val="24"/>
        </w:rPr>
        <w:t xml:space="preserve"> </w:t>
      </w:r>
      <w:r>
        <w:rPr>
          <w:sz w:val="24"/>
          <w:szCs w:val="24"/>
        </w:rPr>
        <w:t>князе</w:t>
      </w:r>
      <w:r>
        <w:rPr>
          <w:spacing w:val="-4"/>
          <w:sz w:val="24"/>
          <w:szCs w:val="24"/>
        </w:rPr>
        <w:t xml:space="preserve"> </w:t>
      </w:r>
      <w:r>
        <w:rPr>
          <w:sz w:val="24"/>
          <w:szCs w:val="24"/>
        </w:rPr>
        <w:t>Гвидоне</w:t>
      </w:r>
      <w:r>
        <w:rPr>
          <w:spacing w:val="-63"/>
          <w:sz w:val="24"/>
          <w:szCs w:val="24"/>
        </w:rPr>
        <w:t xml:space="preserve"> </w:t>
      </w:r>
      <w:r>
        <w:rPr>
          <w:sz w:val="24"/>
          <w:szCs w:val="24"/>
        </w:rPr>
        <w:t>Салтановиче и о прекрасной царевне лебеди", "Сказка о мертвой царевне и о семи</w:t>
      </w:r>
      <w:r>
        <w:rPr>
          <w:spacing w:val="1"/>
          <w:sz w:val="24"/>
          <w:szCs w:val="24"/>
        </w:rPr>
        <w:t xml:space="preserve"> </w:t>
      </w:r>
      <w:r>
        <w:rPr>
          <w:sz w:val="24"/>
          <w:szCs w:val="24"/>
        </w:rPr>
        <w:t>богатырях"</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Сапгир</w:t>
      </w:r>
      <w:r>
        <w:rPr>
          <w:spacing w:val="1"/>
          <w:sz w:val="24"/>
          <w:szCs w:val="24"/>
        </w:rPr>
        <w:t xml:space="preserve"> </w:t>
      </w:r>
      <w:r>
        <w:rPr>
          <w:sz w:val="24"/>
          <w:szCs w:val="24"/>
        </w:rPr>
        <w:t>Г.Л.</w:t>
      </w:r>
      <w:r>
        <w:rPr>
          <w:spacing w:val="1"/>
          <w:sz w:val="24"/>
          <w:szCs w:val="24"/>
        </w:rPr>
        <w:t xml:space="preserve"> </w:t>
      </w:r>
      <w:r>
        <w:rPr>
          <w:sz w:val="24"/>
          <w:szCs w:val="24"/>
        </w:rPr>
        <w:t>"Как</w:t>
      </w:r>
      <w:r>
        <w:rPr>
          <w:spacing w:val="1"/>
          <w:sz w:val="24"/>
          <w:szCs w:val="24"/>
        </w:rPr>
        <w:t xml:space="preserve"> </w:t>
      </w:r>
      <w:r>
        <w:rPr>
          <w:sz w:val="24"/>
          <w:szCs w:val="24"/>
        </w:rPr>
        <w:t>лягушку</w:t>
      </w:r>
      <w:r>
        <w:rPr>
          <w:spacing w:val="1"/>
          <w:sz w:val="24"/>
          <w:szCs w:val="24"/>
        </w:rPr>
        <w:t xml:space="preserve"> </w:t>
      </w:r>
      <w:r>
        <w:rPr>
          <w:sz w:val="24"/>
          <w:szCs w:val="24"/>
        </w:rPr>
        <w:t>продавали";</w:t>
      </w:r>
      <w:r>
        <w:rPr>
          <w:spacing w:val="1"/>
          <w:sz w:val="24"/>
          <w:szCs w:val="24"/>
        </w:rPr>
        <w:t xml:space="preserve"> </w:t>
      </w:r>
      <w:r>
        <w:rPr>
          <w:sz w:val="24"/>
          <w:szCs w:val="24"/>
        </w:rPr>
        <w:t>Телешов</w:t>
      </w:r>
      <w:r>
        <w:rPr>
          <w:spacing w:val="1"/>
          <w:sz w:val="24"/>
          <w:szCs w:val="24"/>
        </w:rPr>
        <w:t xml:space="preserve"> </w:t>
      </w:r>
      <w:r>
        <w:rPr>
          <w:sz w:val="24"/>
          <w:szCs w:val="24"/>
        </w:rPr>
        <w:t>Н.Д.</w:t>
      </w:r>
      <w:r>
        <w:rPr>
          <w:spacing w:val="1"/>
          <w:sz w:val="24"/>
          <w:szCs w:val="24"/>
        </w:rPr>
        <w:t xml:space="preserve"> </w:t>
      </w:r>
      <w:r>
        <w:rPr>
          <w:sz w:val="24"/>
          <w:szCs w:val="24"/>
        </w:rPr>
        <w:t>"Крупеничка";</w:t>
      </w:r>
      <w:r>
        <w:rPr>
          <w:spacing w:val="-9"/>
          <w:sz w:val="24"/>
          <w:szCs w:val="24"/>
        </w:rPr>
        <w:t xml:space="preserve"> </w:t>
      </w:r>
      <w:r>
        <w:rPr>
          <w:sz w:val="24"/>
          <w:szCs w:val="24"/>
        </w:rPr>
        <w:t>Ушинский</w:t>
      </w:r>
      <w:r>
        <w:rPr>
          <w:spacing w:val="-10"/>
          <w:sz w:val="24"/>
          <w:szCs w:val="24"/>
        </w:rPr>
        <w:t xml:space="preserve"> </w:t>
      </w:r>
      <w:r>
        <w:rPr>
          <w:sz w:val="24"/>
          <w:szCs w:val="24"/>
        </w:rPr>
        <w:t>К.Д.</w:t>
      </w:r>
      <w:r>
        <w:rPr>
          <w:spacing w:val="-7"/>
          <w:sz w:val="24"/>
          <w:szCs w:val="24"/>
        </w:rPr>
        <w:t xml:space="preserve"> </w:t>
      </w:r>
      <w:r>
        <w:rPr>
          <w:sz w:val="24"/>
          <w:szCs w:val="24"/>
        </w:rPr>
        <w:t>"Слепая</w:t>
      </w:r>
      <w:r>
        <w:rPr>
          <w:spacing w:val="-8"/>
          <w:sz w:val="24"/>
          <w:szCs w:val="24"/>
        </w:rPr>
        <w:t xml:space="preserve"> </w:t>
      </w:r>
      <w:r>
        <w:rPr>
          <w:sz w:val="24"/>
          <w:szCs w:val="24"/>
        </w:rPr>
        <w:t>лошадь";</w:t>
      </w:r>
      <w:r>
        <w:rPr>
          <w:spacing w:val="-9"/>
          <w:sz w:val="24"/>
          <w:szCs w:val="24"/>
        </w:rPr>
        <w:t xml:space="preserve"> </w:t>
      </w:r>
      <w:r>
        <w:rPr>
          <w:sz w:val="24"/>
          <w:szCs w:val="24"/>
        </w:rPr>
        <w:t>Чуковский</w:t>
      </w:r>
      <w:r>
        <w:rPr>
          <w:spacing w:val="-10"/>
          <w:sz w:val="24"/>
          <w:szCs w:val="24"/>
        </w:rPr>
        <w:t xml:space="preserve"> </w:t>
      </w:r>
      <w:r>
        <w:rPr>
          <w:sz w:val="24"/>
          <w:szCs w:val="24"/>
        </w:rPr>
        <w:t>К.И.</w:t>
      </w:r>
      <w:r>
        <w:rPr>
          <w:spacing w:val="-10"/>
          <w:sz w:val="24"/>
          <w:szCs w:val="24"/>
        </w:rPr>
        <w:t xml:space="preserve"> </w:t>
      </w:r>
      <w:r>
        <w:rPr>
          <w:sz w:val="24"/>
          <w:szCs w:val="24"/>
        </w:rPr>
        <w:t>"Доктор</w:t>
      </w:r>
      <w:r>
        <w:rPr>
          <w:spacing w:val="-8"/>
          <w:sz w:val="24"/>
          <w:szCs w:val="24"/>
        </w:rPr>
        <w:t xml:space="preserve"> </w:t>
      </w:r>
      <w:r>
        <w:rPr>
          <w:sz w:val="24"/>
          <w:szCs w:val="24"/>
        </w:rPr>
        <w:t>Айболит"</w:t>
      </w:r>
      <w:r>
        <w:rPr>
          <w:spacing w:val="-63"/>
          <w:sz w:val="24"/>
          <w:szCs w:val="24"/>
        </w:rPr>
        <w:t xml:space="preserve"> </w:t>
      </w:r>
      <w:r>
        <w:rPr>
          <w:sz w:val="24"/>
          <w:szCs w:val="24"/>
        </w:rPr>
        <w:t>(по</w:t>
      </w:r>
      <w:r>
        <w:rPr>
          <w:spacing w:val="-2"/>
          <w:sz w:val="24"/>
          <w:szCs w:val="24"/>
        </w:rPr>
        <w:t xml:space="preserve"> </w:t>
      </w:r>
      <w:r>
        <w:rPr>
          <w:sz w:val="24"/>
          <w:szCs w:val="24"/>
        </w:rPr>
        <w:t>мотивам</w:t>
      </w:r>
      <w:r>
        <w:rPr>
          <w:spacing w:val="-1"/>
          <w:sz w:val="24"/>
          <w:szCs w:val="24"/>
        </w:rPr>
        <w:t xml:space="preserve"> </w:t>
      </w:r>
      <w:r>
        <w:rPr>
          <w:sz w:val="24"/>
          <w:szCs w:val="24"/>
        </w:rPr>
        <w:t>романа</w:t>
      </w:r>
      <w:r>
        <w:rPr>
          <w:spacing w:val="2"/>
          <w:sz w:val="24"/>
          <w:szCs w:val="24"/>
        </w:rPr>
        <w:t xml:space="preserve"> </w:t>
      </w:r>
      <w:r>
        <w:rPr>
          <w:sz w:val="24"/>
          <w:szCs w:val="24"/>
        </w:rPr>
        <w:t>Х.</w:t>
      </w:r>
      <w:r>
        <w:rPr>
          <w:spacing w:val="-1"/>
          <w:sz w:val="24"/>
          <w:szCs w:val="24"/>
        </w:rPr>
        <w:t xml:space="preserve"> </w:t>
      </w:r>
      <w:r>
        <w:rPr>
          <w:sz w:val="24"/>
          <w:szCs w:val="24"/>
        </w:rPr>
        <w:t>Лофтинга).</w:t>
      </w:r>
    </w:p>
    <w:p>
      <w:pPr>
        <w:spacing w:before="1" w:line="298" w:lineRule="exact"/>
        <w:ind w:left="284" w:firstLine="567"/>
        <w:rPr>
          <w:sz w:val="24"/>
          <w:szCs w:val="24"/>
        </w:rPr>
      </w:pPr>
      <w:r>
        <w:rPr>
          <w:i/>
          <w:sz w:val="24"/>
          <w:szCs w:val="24"/>
          <w:shd w:val="clear" w:color="auto" w:fill="FFEFC1"/>
        </w:rPr>
        <w:t>Произведения</w:t>
      </w:r>
      <w:r>
        <w:rPr>
          <w:i/>
          <w:spacing w:val="-1"/>
          <w:sz w:val="24"/>
          <w:szCs w:val="24"/>
          <w:shd w:val="clear" w:color="auto" w:fill="FFEFC1"/>
        </w:rPr>
        <w:t xml:space="preserve"> </w:t>
      </w:r>
      <w:r>
        <w:rPr>
          <w:i/>
          <w:sz w:val="24"/>
          <w:szCs w:val="24"/>
          <w:shd w:val="clear" w:color="auto" w:fill="FFEFC1"/>
        </w:rPr>
        <w:t>поэтов</w:t>
      </w:r>
      <w:r>
        <w:rPr>
          <w:i/>
          <w:spacing w:val="-2"/>
          <w:sz w:val="24"/>
          <w:szCs w:val="24"/>
          <w:shd w:val="clear" w:color="auto" w:fill="FFEFC1"/>
        </w:rPr>
        <w:t xml:space="preserve"> </w:t>
      </w:r>
      <w:r>
        <w:rPr>
          <w:i/>
          <w:sz w:val="24"/>
          <w:szCs w:val="24"/>
          <w:shd w:val="clear" w:color="auto" w:fill="FFEFC1"/>
        </w:rPr>
        <w:t>и</w:t>
      </w:r>
      <w:r>
        <w:rPr>
          <w:i/>
          <w:spacing w:val="-4"/>
          <w:sz w:val="24"/>
          <w:szCs w:val="24"/>
          <w:shd w:val="clear" w:color="auto" w:fill="FFEFC1"/>
        </w:rPr>
        <w:t xml:space="preserve"> </w:t>
      </w:r>
      <w:r>
        <w:rPr>
          <w:i/>
          <w:sz w:val="24"/>
          <w:szCs w:val="24"/>
          <w:shd w:val="clear" w:color="auto" w:fill="FFEFC1"/>
        </w:rPr>
        <w:t>писателей</w:t>
      </w:r>
      <w:r>
        <w:rPr>
          <w:i/>
          <w:spacing w:val="-4"/>
          <w:sz w:val="24"/>
          <w:szCs w:val="24"/>
          <w:shd w:val="clear" w:color="auto" w:fill="FFEFC1"/>
        </w:rPr>
        <w:t xml:space="preserve"> </w:t>
      </w:r>
      <w:r>
        <w:rPr>
          <w:i/>
          <w:sz w:val="24"/>
          <w:szCs w:val="24"/>
          <w:shd w:val="clear" w:color="auto" w:fill="FFEFC1"/>
        </w:rPr>
        <w:t>разных</w:t>
      </w:r>
      <w:r>
        <w:rPr>
          <w:i/>
          <w:spacing w:val="-5"/>
          <w:sz w:val="24"/>
          <w:szCs w:val="24"/>
          <w:shd w:val="clear" w:color="auto" w:fill="FFEFC1"/>
        </w:rPr>
        <w:t xml:space="preserve"> </w:t>
      </w:r>
      <w:r>
        <w:rPr>
          <w:i/>
          <w:sz w:val="24"/>
          <w:szCs w:val="24"/>
          <w:shd w:val="clear" w:color="auto" w:fill="FFEFC1"/>
        </w:rPr>
        <w:t>стран</w:t>
      </w:r>
      <w:r>
        <w:rPr>
          <w:sz w:val="24"/>
          <w:szCs w:val="24"/>
        </w:rPr>
        <w:t>.</w:t>
      </w:r>
    </w:p>
    <w:p>
      <w:pPr>
        <w:pStyle w:val="12"/>
        <w:ind w:left="284" w:firstLine="567"/>
        <w:rPr>
          <w:sz w:val="24"/>
          <w:szCs w:val="24"/>
        </w:rPr>
      </w:pPr>
      <w:r>
        <w:rPr>
          <w:sz w:val="24"/>
          <w:szCs w:val="24"/>
        </w:rPr>
        <w:t>Поэзия. Бжехва Я. "На Горизонтских островах" (пер. с польск. Б.В. Заходера);</w:t>
      </w:r>
      <w:r>
        <w:rPr>
          <w:spacing w:val="1"/>
          <w:sz w:val="24"/>
          <w:szCs w:val="24"/>
        </w:rPr>
        <w:t xml:space="preserve"> </w:t>
      </w:r>
      <w:r>
        <w:rPr>
          <w:sz w:val="24"/>
          <w:szCs w:val="24"/>
        </w:rPr>
        <w:t>Валек М. "Мудрецы" (пер. со словацк. Р.С. Сефа); Капутикян С.Б. "Моя бабушка"</w:t>
      </w:r>
      <w:r>
        <w:rPr>
          <w:spacing w:val="1"/>
          <w:sz w:val="24"/>
          <w:szCs w:val="24"/>
        </w:rPr>
        <w:t xml:space="preserve"> </w:t>
      </w:r>
      <w:r>
        <w:rPr>
          <w:sz w:val="24"/>
          <w:szCs w:val="24"/>
        </w:rPr>
        <w:t>(пер. с армянск. Т. Спендиаровой); Карем М. "Мирная считалка" (пер. с франц. В.Д.</w:t>
      </w:r>
      <w:r>
        <w:rPr>
          <w:spacing w:val="-62"/>
          <w:sz w:val="24"/>
          <w:szCs w:val="24"/>
        </w:rPr>
        <w:t xml:space="preserve"> </w:t>
      </w:r>
      <w:r>
        <w:rPr>
          <w:sz w:val="24"/>
          <w:szCs w:val="24"/>
        </w:rPr>
        <w:t>Берестова); Сиххад А. "Сад" (пер. с азербайдж. А. Ахундовой); Смит У.Д. "Про</w:t>
      </w:r>
      <w:r>
        <w:rPr>
          <w:spacing w:val="1"/>
          <w:sz w:val="24"/>
          <w:szCs w:val="24"/>
        </w:rPr>
        <w:t xml:space="preserve"> </w:t>
      </w:r>
      <w:r>
        <w:rPr>
          <w:sz w:val="24"/>
          <w:szCs w:val="24"/>
        </w:rPr>
        <w:t>летающую корову" (пер. с англ. Б.В. Заходера); Фройденберг А. "Великан и мышь"</w:t>
      </w:r>
      <w:r>
        <w:rPr>
          <w:spacing w:val="1"/>
          <w:sz w:val="24"/>
          <w:szCs w:val="24"/>
        </w:rPr>
        <w:t xml:space="preserve"> </w:t>
      </w:r>
      <w:r>
        <w:rPr>
          <w:sz w:val="24"/>
          <w:szCs w:val="24"/>
        </w:rPr>
        <w:t>(пер. с нем. Ю.И. Коринца); Чиарди Дж. "О том, у кого три глаза" (пер. с англ. Р.С.</w:t>
      </w:r>
      <w:r>
        <w:rPr>
          <w:spacing w:val="1"/>
          <w:sz w:val="24"/>
          <w:szCs w:val="24"/>
        </w:rPr>
        <w:t xml:space="preserve"> </w:t>
      </w:r>
      <w:r>
        <w:rPr>
          <w:sz w:val="24"/>
          <w:szCs w:val="24"/>
        </w:rPr>
        <w:t>Сефа).</w:t>
      </w:r>
    </w:p>
    <w:p>
      <w:pPr>
        <w:pStyle w:val="12"/>
        <w:ind w:left="284" w:firstLine="567"/>
        <w:rPr>
          <w:sz w:val="24"/>
          <w:szCs w:val="24"/>
        </w:rPr>
      </w:pPr>
      <w:r>
        <w:rPr>
          <w:i/>
          <w:sz w:val="24"/>
          <w:szCs w:val="24"/>
          <w:shd w:val="clear" w:color="auto" w:fill="FFEFC1"/>
        </w:rPr>
        <w:t>Литературные сказки. Сказки-повести</w:t>
      </w:r>
      <w:r>
        <w:rPr>
          <w:i/>
          <w:sz w:val="24"/>
          <w:szCs w:val="24"/>
        </w:rPr>
        <w:t xml:space="preserve"> </w:t>
      </w:r>
      <w:r>
        <w:rPr>
          <w:sz w:val="24"/>
          <w:szCs w:val="24"/>
        </w:rPr>
        <w:t>(для длительного чтения). Андерсен</w:t>
      </w:r>
      <w:r>
        <w:rPr>
          <w:spacing w:val="1"/>
          <w:sz w:val="24"/>
          <w:szCs w:val="24"/>
        </w:rPr>
        <w:t xml:space="preserve"> </w:t>
      </w:r>
      <w:r>
        <w:rPr>
          <w:sz w:val="24"/>
          <w:szCs w:val="24"/>
        </w:rPr>
        <w:t>Г.Х.</w:t>
      </w:r>
      <w:r>
        <w:rPr>
          <w:spacing w:val="1"/>
          <w:sz w:val="24"/>
          <w:szCs w:val="24"/>
        </w:rPr>
        <w:t xml:space="preserve"> </w:t>
      </w:r>
      <w:r>
        <w:rPr>
          <w:sz w:val="24"/>
          <w:szCs w:val="24"/>
        </w:rPr>
        <w:t>"Огниво"</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датск.</w:t>
      </w:r>
      <w:r>
        <w:rPr>
          <w:spacing w:val="1"/>
          <w:sz w:val="24"/>
          <w:szCs w:val="24"/>
        </w:rPr>
        <w:t xml:space="preserve"> </w:t>
      </w:r>
      <w:r>
        <w:rPr>
          <w:sz w:val="24"/>
          <w:szCs w:val="24"/>
        </w:rPr>
        <w:t>А.</w:t>
      </w:r>
      <w:r>
        <w:rPr>
          <w:spacing w:val="1"/>
          <w:sz w:val="24"/>
          <w:szCs w:val="24"/>
        </w:rPr>
        <w:t xml:space="preserve"> </w:t>
      </w:r>
      <w:r>
        <w:rPr>
          <w:sz w:val="24"/>
          <w:szCs w:val="24"/>
        </w:rPr>
        <w:t>Ганзен),</w:t>
      </w:r>
      <w:r>
        <w:rPr>
          <w:spacing w:val="1"/>
          <w:sz w:val="24"/>
          <w:szCs w:val="24"/>
        </w:rPr>
        <w:t xml:space="preserve"> </w:t>
      </w:r>
      <w:r>
        <w:rPr>
          <w:sz w:val="24"/>
          <w:szCs w:val="24"/>
        </w:rPr>
        <w:t>"Свинопас"</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датск.</w:t>
      </w:r>
      <w:r>
        <w:rPr>
          <w:spacing w:val="1"/>
          <w:sz w:val="24"/>
          <w:szCs w:val="24"/>
        </w:rPr>
        <w:t xml:space="preserve"> </w:t>
      </w:r>
      <w:r>
        <w:rPr>
          <w:sz w:val="24"/>
          <w:szCs w:val="24"/>
        </w:rPr>
        <w:t>А.</w:t>
      </w:r>
      <w:r>
        <w:rPr>
          <w:spacing w:val="1"/>
          <w:sz w:val="24"/>
          <w:szCs w:val="24"/>
        </w:rPr>
        <w:t xml:space="preserve"> </w:t>
      </w:r>
      <w:r>
        <w:rPr>
          <w:sz w:val="24"/>
          <w:szCs w:val="24"/>
        </w:rPr>
        <w:t>Ганзен),</w:t>
      </w:r>
      <w:r>
        <w:rPr>
          <w:spacing w:val="-62"/>
          <w:sz w:val="24"/>
          <w:szCs w:val="24"/>
        </w:rPr>
        <w:t xml:space="preserve"> </w:t>
      </w:r>
      <w:r>
        <w:rPr>
          <w:sz w:val="24"/>
          <w:szCs w:val="24"/>
        </w:rPr>
        <w:t>"Дюймовочка"</w:t>
      </w:r>
      <w:r>
        <w:rPr>
          <w:spacing w:val="-9"/>
          <w:sz w:val="24"/>
          <w:szCs w:val="24"/>
        </w:rPr>
        <w:t xml:space="preserve"> </w:t>
      </w:r>
      <w:r>
        <w:rPr>
          <w:sz w:val="24"/>
          <w:szCs w:val="24"/>
        </w:rPr>
        <w:t>(пер.</w:t>
      </w:r>
      <w:r>
        <w:rPr>
          <w:spacing w:val="-9"/>
          <w:sz w:val="24"/>
          <w:szCs w:val="24"/>
        </w:rPr>
        <w:t xml:space="preserve"> </w:t>
      </w:r>
      <w:r>
        <w:rPr>
          <w:sz w:val="24"/>
          <w:szCs w:val="24"/>
        </w:rPr>
        <w:t>с</w:t>
      </w:r>
      <w:r>
        <w:rPr>
          <w:spacing w:val="-6"/>
          <w:sz w:val="24"/>
          <w:szCs w:val="24"/>
        </w:rPr>
        <w:t xml:space="preserve"> </w:t>
      </w:r>
      <w:r>
        <w:rPr>
          <w:sz w:val="24"/>
          <w:szCs w:val="24"/>
        </w:rPr>
        <w:t>датск.</w:t>
      </w:r>
      <w:r>
        <w:rPr>
          <w:spacing w:val="-9"/>
          <w:sz w:val="24"/>
          <w:szCs w:val="24"/>
        </w:rPr>
        <w:t xml:space="preserve"> </w:t>
      </w:r>
      <w:r>
        <w:rPr>
          <w:sz w:val="24"/>
          <w:szCs w:val="24"/>
        </w:rPr>
        <w:t>и</w:t>
      </w:r>
      <w:r>
        <w:rPr>
          <w:spacing w:val="-8"/>
          <w:sz w:val="24"/>
          <w:szCs w:val="24"/>
        </w:rPr>
        <w:t xml:space="preserve"> </w:t>
      </w:r>
      <w:r>
        <w:rPr>
          <w:sz w:val="24"/>
          <w:szCs w:val="24"/>
        </w:rPr>
        <w:t>пересказ</w:t>
      </w:r>
      <w:r>
        <w:rPr>
          <w:spacing w:val="-8"/>
          <w:sz w:val="24"/>
          <w:szCs w:val="24"/>
        </w:rPr>
        <w:t xml:space="preserve"> </w:t>
      </w:r>
      <w:r>
        <w:rPr>
          <w:sz w:val="24"/>
          <w:szCs w:val="24"/>
        </w:rPr>
        <w:t>А.</w:t>
      </w:r>
      <w:r>
        <w:rPr>
          <w:spacing w:val="-4"/>
          <w:sz w:val="24"/>
          <w:szCs w:val="24"/>
        </w:rPr>
        <w:t xml:space="preserve"> </w:t>
      </w:r>
      <w:r>
        <w:rPr>
          <w:sz w:val="24"/>
          <w:szCs w:val="24"/>
        </w:rPr>
        <w:t>Ганзен),</w:t>
      </w:r>
      <w:r>
        <w:rPr>
          <w:spacing w:val="-8"/>
          <w:sz w:val="24"/>
          <w:szCs w:val="24"/>
        </w:rPr>
        <w:t xml:space="preserve"> </w:t>
      </w:r>
      <w:r>
        <w:rPr>
          <w:sz w:val="24"/>
          <w:szCs w:val="24"/>
        </w:rPr>
        <w:t>"Гадкий</w:t>
      </w:r>
      <w:r>
        <w:rPr>
          <w:spacing w:val="-3"/>
          <w:sz w:val="24"/>
          <w:szCs w:val="24"/>
        </w:rPr>
        <w:t xml:space="preserve"> </w:t>
      </w:r>
      <w:r>
        <w:rPr>
          <w:sz w:val="24"/>
          <w:szCs w:val="24"/>
        </w:rPr>
        <w:t>утенок"</w:t>
      </w:r>
      <w:r>
        <w:rPr>
          <w:spacing w:val="-9"/>
          <w:sz w:val="24"/>
          <w:szCs w:val="24"/>
        </w:rPr>
        <w:t xml:space="preserve"> </w:t>
      </w:r>
      <w:r>
        <w:rPr>
          <w:sz w:val="24"/>
          <w:szCs w:val="24"/>
        </w:rPr>
        <w:t>(пер.</w:t>
      </w:r>
      <w:r>
        <w:rPr>
          <w:spacing w:val="-9"/>
          <w:sz w:val="24"/>
          <w:szCs w:val="24"/>
        </w:rPr>
        <w:t xml:space="preserve"> </w:t>
      </w:r>
      <w:r>
        <w:rPr>
          <w:sz w:val="24"/>
          <w:szCs w:val="24"/>
        </w:rPr>
        <w:t>с</w:t>
      </w:r>
      <w:r>
        <w:rPr>
          <w:spacing w:val="-9"/>
          <w:sz w:val="24"/>
          <w:szCs w:val="24"/>
        </w:rPr>
        <w:t xml:space="preserve"> </w:t>
      </w:r>
      <w:r>
        <w:rPr>
          <w:sz w:val="24"/>
          <w:szCs w:val="24"/>
        </w:rPr>
        <w:t>датск.</w:t>
      </w:r>
      <w:r>
        <w:rPr>
          <w:spacing w:val="-7"/>
          <w:sz w:val="24"/>
          <w:szCs w:val="24"/>
        </w:rPr>
        <w:t xml:space="preserve"> </w:t>
      </w:r>
      <w:r>
        <w:rPr>
          <w:sz w:val="24"/>
          <w:szCs w:val="24"/>
        </w:rPr>
        <w:t>А.</w:t>
      </w:r>
      <w:r>
        <w:rPr>
          <w:spacing w:val="-62"/>
          <w:sz w:val="24"/>
          <w:szCs w:val="24"/>
        </w:rPr>
        <w:t xml:space="preserve"> </w:t>
      </w:r>
      <w:r>
        <w:rPr>
          <w:sz w:val="24"/>
          <w:szCs w:val="24"/>
        </w:rPr>
        <w:t>Ганзен, пересказ Т. Габбе и А. Любарской), "Новое платье короля" (пер. с датск. А.</w:t>
      </w:r>
      <w:r>
        <w:rPr>
          <w:spacing w:val="1"/>
          <w:sz w:val="24"/>
          <w:szCs w:val="24"/>
        </w:rPr>
        <w:t xml:space="preserve"> </w:t>
      </w:r>
      <w:r>
        <w:rPr>
          <w:spacing w:val="-1"/>
          <w:sz w:val="24"/>
          <w:szCs w:val="24"/>
        </w:rPr>
        <w:t>Ганзен),</w:t>
      </w:r>
      <w:r>
        <w:rPr>
          <w:spacing w:val="-14"/>
          <w:sz w:val="24"/>
          <w:szCs w:val="24"/>
        </w:rPr>
        <w:t xml:space="preserve"> </w:t>
      </w:r>
      <w:r>
        <w:rPr>
          <w:spacing w:val="-1"/>
          <w:sz w:val="24"/>
          <w:szCs w:val="24"/>
        </w:rPr>
        <w:t>"Ромашка"</w:t>
      </w:r>
      <w:r>
        <w:rPr>
          <w:spacing w:val="-15"/>
          <w:sz w:val="24"/>
          <w:szCs w:val="24"/>
        </w:rPr>
        <w:t xml:space="preserve"> </w:t>
      </w:r>
      <w:r>
        <w:rPr>
          <w:spacing w:val="-1"/>
          <w:sz w:val="24"/>
          <w:szCs w:val="24"/>
        </w:rPr>
        <w:t>(пер.</w:t>
      </w:r>
      <w:r>
        <w:rPr>
          <w:spacing w:val="-15"/>
          <w:sz w:val="24"/>
          <w:szCs w:val="24"/>
        </w:rPr>
        <w:t xml:space="preserve"> </w:t>
      </w:r>
      <w:r>
        <w:rPr>
          <w:spacing w:val="-1"/>
          <w:sz w:val="24"/>
          <w:szCs w:val="24"/>
        </w:rPr>
        <w:t>с</w:t>
      </w:r>
      <w:r>
        <w:rPr>
          <w:spacing w:val="-15"/>
          <w:sz w:val="24"/>
          <w:szCs w:val="24"/>
        </w:rPr>
        <w:t xml:space="preserve"> </w:t>
      </w:r>
      <w:r>
        <w:rPr>
          <w:spacing w:val="-1"/>
          <w:sz w:val="24"/>
          <w:szCs w:val="24"/>
        </w:rPr>
        <w:t>датск.</w:t>
      </w:r>
      <w:r>
        <w:rPr>
          <w:spacing w:val="-14"/>
          <w:sz w:val="24"/>
          <w:szCs w:val="24"/>
        </w:rPr>
        <w:t xml:space="preserve"> </w:t>
      </w:r>
      <w:r>
        <w:rPr>
          <w:spacing w:val="-1"/>
          <w:sz w:val="24"/>
          <w:szCs w:val="24"/>
        </w:rPr>
        <w:t>А.</w:t>
      </w:r>
      <w:r>
        <w:rPr>
          <w:spacing w:val="-15"/>
          <w:sz w:val="24"/>
          <w:szCs w:val="24"/>
        </w:rPr>
        <w:t xml:space="preserve"> </w:t>
      </w:r>
      <w:r>
        <w:rPr>
          <w:spacing w:val="-1"/>
          <w:sz w:val="24"/>
          <w:szCs w:val="24"/>
        </w:rPr>
        <w:t>Ганзен),</w:t>
      </w:r>
      <w:r>
        <w:rPr>
          <w:spacing w:val="-15"/>
          <w:sz w:val="24"/>
          <w:szCs w:val="24"/>
        </w:rPr>
        <w:t xml:space="preserve"> </w:t>
      </w:r>
      <w:r>
        <w:rPr>
          <w:sz w:val="24"/>
          <w:szCs w:val="24"/>
        </w:rPr>
        <w:t>"Дикие</w:t>
      </w:r>
      <w:r>
        <w:rPr>
          <w:spacing w:val="-15"/>
          <w:sz w:val="24"/>
          <w:szCs w:val="24"/>
        </w:rPr>
        <w:t xml:space="preserve"> </w:t>
      </w:r>
      <w:r>
        <w:rPr>
          <w:sz w:val="24"/>
          <w:szCs w:val="24"/>
        </w:rPr>
        <w:t>лебеди"</w:t>
      </w:r>
      <w:r>
        <w:rPr>
          <w:spacing w:val="-14"/>
          <w:sz w:val="24"/>
          <w:szCs w:val="24"/>
        </w:rPr>
        <w:t xml:space="preserve"> </w:t>
      </w:r>
      <w:r>
        <w:rPr>
          <w:sz w:val="24"/>
          <w:szCs w:val="24"/>
        </w:rPr>
        <w:t>(пер.</w:t>
      </w:r>
      <w:r>
        <w:rPr>
          <w:spacing w:val="-13"/>
          <w:sz w:val="24"/>
          <w:szCs w:val="24"/>
        </w:rPr>
        <w:t xml:space="preserve"> </w:t>
      </w:r>
      <w:r>
        <w:rPr>
          <w:sz w:val="24"/>
          <w:szCs w:val="24"/>
        </w:rPr>
        <w:t>с</w:t>
      </w:r>
      <w:r>
        <w:rPr>
          <w:spacing w:val="-15"/>
          <w:sz w:val="24"/>
          <w:szCs w:val="24"/>
        </w:rPr>
        <w:t xml:space="preserve"> </w:t>
      </w:r>
      <w:r>
        <w:rPr>
          <w:sz w:val="24"/>
          <w:szCs w:val="24"/>
        </w:rPr>
        <w:t>датск.</w:t>
      </w:r>
      <w:r>
        <w:rPr>
          <w:spacing w:val="-15"/>
          <w:sz w:val="24"/>
          <w:szCs w:val="24"/>
        </w:rPr>
        <w:t xml:space="preserve"> </w:t>
      </w:r>
      <w:r>
        <w:rPr>
          <w:sz w:val="24"/>
          <w:szCs w:val="24"/>
        </w:rPr>
        <w:t>А.</w:t>
      </w:r>
      <w:r>
        <w:rPr>
          <w:spacing w:val="-12"/>
          <w:sz w:val="24"/>
          <w:szCs w:val="24"/>
        </w:rPr>
        <w:t xml:space="preserve"> </w:t>
      </w:r>
      <w:r>
        <w:rPr>
          <w:sz w:val="24"/>
          <w:szCs w:val="24"/>
        </w:rPr>
        <w:t>Ганзен)</w:t>
      </w:r>
      <w:r>
        <w:rPr>
          <w:spacing w:val="-63"/>
          <w:sz w:val="24"/>
          <w:szCs w:val="24"/>
        </w:rPr>
        <w:t xml:space="preserve"> </w:t>
      </w:r>
      <w:r>
        <w:rPr>
          <w:sz w:val="24"/>
          <w:szCs w:val="24"/>
        </w:rPr>
        <w:t>(1 - 2 сказки по выбору); Киплинг Дж. Р. "Сказка о слоненке" (пер. с англ. К.И.</w:t>
      </w:r>
      <w:r>
        <w:rPr>
          <w:spacing w:val="1"/>
          <w:sz w:val="24"/>
          <w:szCs w:val="24"/>
        </w:rPr>
        <w:t xml:space="preserve"> </w:t>
      </w:r>
      <w:r>
        <w:rPr>
          <w:sz w:val="24"/>
          <w:szCs w:val="24"/>
        </w:rPr>
        <w:t>Чуковского),</w:t>
      </w:r>
      <w:r>
        <w:rPr>
          <w:spacing w:val="-15"/>
          <w:sz w:val="24"/>
          <w:szCs w:val="24"/>
        </w:rPr>
        <w:t xml:space="preserve"> </w:t>
      </w:r>
      <w:r>
        <w:rPr>
          <w:sz w:val="24"/>
          <w:szCs w:val="24"/>
        </w:rPr>
        <w:t>"Откуда</w:t>
      </w:r>
      <w:r>
        <w:rPr>
          <w:spacing w:val="-9"/>
          <w:sz w:val="24"/>
          <w:szCs w:val="24"/>
        </w:rPr>
        <w:t xml:space="preserve"> </w:t>
      </w:r>
      <w:r>
        <w:rPr>
          <w:sz w:val="24"/>
          <w:szCs w:val="24"/>
        </w:rPr>
        <w:t>у</w:t>
      </w:r>
      <w:r>
        <w:rPr>
          <w:spacing w:val="-16"/>
          <w:sz w:val="24"/>
          <w:szCs w:val="24"/>
        </w:rPr>
        <w:t xml:space="preserve"> </w:t>
      </w:r>
      <w:r>
        <w:rPr>
          <w:sz w:val="24"/>
          <w:szCs w:val="24"/>
        </w:rPr>
        <w:t>кита</w:t>
      </w:r>
      <w:r>
        <w:rPr>
          <w:spacing w:val="-13"/>
          <w:sz w:val="24"/>
          <w:szCs w:val="24"/>
        </w:rPr>
        <w:t xml:space="preserve"> </w:t>
      </w:r>
      <w:r>
        <w:rPr>
          <w:sz w:val="24"/>
          <w:szCs w:val="24"/>
        </w:rPr>
        <w:t>такая</w:t>
      </w:r>
      <w:r>
        <w:rPr>
          <w:spacing w:val="-13"/>
          <w:sz w:val="24"/>
          <w:szCs w:val="24"/>
        </w:rPr>
        <w:t xml:space="preserve"> </w:t>
      </w:r>
      <w:r>
        <w:rPr>
          <w:sz w:val="24"/>
          <w:szCs w:val="24"/>
        </w:rPr>
        <w:t>глотка"</w:t>
      </w:r>
      <w:r>
        <w:rPr>
          <w:spacing w:val="-15"/>
          <w:sz w:val="24"/>
          <w:szCs w:val="24"/>
        </w:rPr>
        <w:t xml:space="preserve"> </w:t>
      </w:r>
      <w:r>
        <w:rPr>
          <w:sz w:val="24"/>
          <w:szCs w:val="24"/>
        </w:rPr>
        <w:t>(пер.</w:t>
      </w:r>
      <w:r>
        <w:rPr>
          <w:spacing w:val="-15"/>
          <w:sz w:val="24"/>
          <w:szCs w:val="24"/>
        </w:rPr>
        <w:t xml:space="preserve"> </w:t>
      </w:r>
      <w:r>
        <w:rPr>
          <w:sz w:val="24"/>
          <w:szCs w:val="24"/>
        </w:rPr>
        <w:t>с</w:t>
      </w:r>
      <w:r>
        <w:rPr>
          <w:spacing w:val="-13"/>
          <w:sz w:val="24"/>
          <w:szCs w:val="24"/>
        </w:rPr>
        <w:t xml:space="preserve"> </w:t>
      </w:r>
      <w:r>
        <w:rPr>
          <w:sz w:val="24"/>
          <w:szCs w:val="24"/>
        </w:rPr>
        <w:t>англ.</w:t>
      </w:r>
      <w:r>
        <w:rPr>
          <w:spacing w:val="-13"/>
          <w:sz w:val="24"/>
          <w:szCs w:val="24"/>
        </w:rPr>
        <w:t xml:space="preserve"> </w:t>
      </w:r>
      <w:r>
        <w:rPr>
          <w:sz w:val="24"/>
          <w:szCs w:val="24"/>
        </w:rPr>
        <w:t>К.И.</w:t>
      </w:r>
      <w:r>
        <w:rPr>
          <w:spacing w:val="-15"/>
          <w:sz w:val="24"/>
          <w:szCs w:val="24"/>
        </w:rPr>
        <w:t xml:space="preserve"> </w:t>
      </w:r>
      <w:r>
        <w:rPr>
          <w:sz w:val="24"/>
          <w:szCs w:val="24"/>
        </w:rPr>
        <w:t>Чуковского,</w:t>
      </w:r>
      <w:r>
        <w:rPr>
          <w:spacing w:val="-16"/>
          <w:sz w:val="24"/>
          <w:szCs w:val="24"/>
        </w:rPr>
        <w:t xml:space="preserve"> </w:t>
      </w:r>
      <w:r>
        <w:rPr>
          <w:sz w:val="24"/>
          <w:szCs w:val="24"/>
        </w:rPr>
        <w:t>стихи</w:t>
      </w:r>
      <w:r>
        <w:rPr>
          <w:spacing w:val="-13"/>
          <w:sz w:val="24"/>
          <w:szCs w:val="24"/>
        </w:rPr>
        <w:t xml:space="preserve"> </w:t>
      </w:r>
      <w:r>
        <w:rPr>
          <w:sz w:val="24"/>
          <w:szCs w:val="24"/>
        </w:rPr>
        <w:t>в</w:t>
      </w:r>
      <w:r>
        <w:rPr>
          <w:spacing w:val="-16"/>
          <w:sz w:val="24"/>
          <w:szCs w:val="24"/>
        </w:rPr>
        <w:t xml:space="preserve"> </w:t>
      </w:r>
      <w:r>
        <w:rPr>
          <w:sz w:val="24"/>
          <w:szCs w:val="24"/>
        </w:rPr>
        <w:t>пер.</w:t>
      </w:r>
      <w:r>
        <w:rPr>
          <w:spacing w:val="-63"/>
          <w:sz w:val="24"/>
          <w:szCs w:val="24"/>
        </w:rPr>
        <w:t xml:space="preserve"> </w:t>
      </w:r>
      <w:r>
        <w:rPr>
          <w:sz w:val="24"/>
          <w:szCs w:val="24"/>
        </w:rPr>
        <w:t>С.Я. Маршака) (по выбору); Коллоди К. "Пиноккио. История деревянной куклы"</w:t>
      </w:r>
      <w:r>
        <w:rPr>
          <w:spacing w:val="1"/>
          <w:sz w:val="24"/>
          <w:szCs w:val="24"/>
        </w:rPr>
        <w:t xml:space="preserve"> </w:t>
      </w:r>
      <w:r>
        <w:rPr>
          <w:sz w:val="24"/>
          <w:szCs w:val="24"/>
        </w:rPr>
        <w:t>(пер.</w:t>
      </w:r>
      <w:r>
        <w:rPr>
          <w:spacing w:val="-10"/>
          <w:sz w:val="24"/>
          <w:szCs w:val="24"/>
        </w:rPr>
        <w:t xml:space="preserve"> </w:t>
      </w:r>
      <w:r>
        <w:rPr>
          <w:sz w:val="24"/>
          <w:szCs w:val="24"/>
        </w:rPr>
        <w:t>с</w:t>
      </w:r>
      <w:r>
        <w:rPr>
          <w:spacing w:val="-11"/>
          <w:sz w:val="24"/>
          <w:szCs w:val="24"/>
        </w:rPr>
        <w:t xml:space="preserve"> </w:t>
      </w:r>
      <w:r>
        <w:rPr>
          <w:sz w:val="24"/>
          <w:szCs w:val="24"/>
        </w:rPr>
        <w:t>итал.</w:t>
      </w:r>
      <w:r>
        <w:rPr>
          <w:spacing w:val="-8"/>
          <w:sz w:val="24"/>
          <w:szCs w:val="24"/>
        </w:rPr>
        <w:t xml:space="preserve"> </w:t>
      </w:r>
      <w:r>
        <w:rPr>
          <w:sz w:val="24"/>
          <w:szCs w:val="24"/>
        </w:rPr>
        <w:t>Э.Г.</w:t>
      </w:r>
      <w:r>
        <w:rPr>
          <w:spacing w:val="-9"/>
          <w:sz w:val="24"/>
          <w:szCs w:val="24"/>
        </w:rPr>
        <w:t xml:space="preserve"> </w:t>
      </w:r>
      <w:r>
        <w:rPr>
          <w:sz w:val="24"/>
          <w:szCs w:val="24"/>
        </w:rPr>
        <w:t>Казакевича);</w:t>
      </w:r>
      <w:r>
        <w:rPr>
          <w:spacing w:val="-11"/>
          <w:sz w:val="24"/>
          <w:szCs w:val="24"/>
        </w:rPr>
        <w:t xml:space="preserve"> </w:t>
      </w:r>
      <w:r>
        <w:rPr>
          <w:sz w:val="24"/>
          <w:szCs w:val="24"/>
        </w:rPr>
        <w:t>Лагерлеф</w:t>
      </w:r>
      <w:r>
        <w:rPr>
          <w:spacing w:val="-11"/>
          <w:sz w:val="24"/>
          <w:szCs w:val="24"/>
        </w:rPr>
        <w:t xml:space="preserve"> </w:t>
      </w:r>
      <w:r>
        <w:rPr>
          <w:sz w:val="24"/>
          <w:szCs w:val="24"/>
        </w:rPr>
        <w:t>С.</w:t>
      </w:r>
      <w:r>
        <w:rPr>
          <w:spacing w:val="-7"/>
          <w:sz w:val="24"/>
          <w:szCs w:val="24"/>
        </w:rPr>
        <w:t xml:space="preserve"> </w:t>
      </w:r>
      <w:r>
        <w:rPr>
          <w:sz w:val="24"/>
          <w:szCs w:val="24"/>
        </w:rPr>
        <w:t>"Чудесное</w:t>
      </w:r>
      <w:r>
        <w:rPr>
          <w:spacing w:val="-9"/>
          <w:sz w:val="24"/>
          <w:szCs w:val="24"/>
        </w:rPr>
        <w:t xml:space="preserve"> </w:t>
      </w:r>
      <w:r>
        <w:rPr>
          <w:sz w:val="24"/>
          <w:szCs w:val="24"/>
        </w:rPr>
        <w:t>путешествие</w:t>
      </w:r>
      <w:r>
        <w:rPr>
          <w:spacing w:val="-10"/>
          <w:sz w:val="24"/>
          <w:szCs w:val="24"/>
        </w:rPr>
        <w:t xml:space="preserve"> </w:t>
      </w:r>
      <w:r>
        <w:rPr>
          <w:sz w:val="24"/>
          <w:szCs w:val="24"/>
        </w:rPr>
        <w:t>Нильса</w:t>
      </w:r>
      <w:r>
        <w:rPr>
          <w:spacing w:val="-9"/>
          <w:sz w:val="24"/>
          <w:szCs w:val="24"/>
        </w:rPr>
        <w:t xml:space="preserve"> </w:t>
      </w:r>
      <w:r>
        <w:rPr>
          <w:sz w:val="24"/>
          <w:szCs w:val="24"/>
        </w:rPr>
        <w:t>с</w:t>
      </w:r>
      <w:r>
        <w:rPr>
          <w:spacing w:val="-10"/>
          <w:sz w:val="24"/>
          <w:szCs w:val="24"/>
        </w:rPr>
        <w:t xml:space="preserve"> </w:t>
      </w:r>
      <w:r>
        <w:rPr>
          <w:sz w:val="24"/>
          <w:szCs w:val="24"/>
        </w:rPr>
        <w:t>дикими</w:t>
      </w:r>
      <w:r>
        <w:rPr>
          <w:spacing w:val="-63"/>
          <w:sz w:val="24"/>
          <w:szCs w:val="24"/>
        </w:rPr>
        <w:t xml:space="preserve"> </w:t>
      </w:r>
      <w:r>
        <w:rPr>
          <w:sz w:val="24"/>
          <w:szCs w:val="24"/>
        </w:rPr>
        <w:t>гусями"</w:t>
      </w:r>
      <w:r>
        <w:rPr>
          <w:spacing w:val="1"/>
          <w:sz w:val="24"/>
          <w:szCs w:val="24"/>
        </w:rPr>
        <w:t xml:space="preserve"> </w:t>
      </w:r>
      <w:r>
        <w:rPr>
          <w:sz w:val="24"/>
          <w:szCs w:val="24"/>
        </w:rPr>
        <w:t>(в</w:t>
      </w:r>
      <w:r>
        <w:rPr>
          <w:spacing w:val="1"/>
          <w:sz w:val="24"/>
          <w:szCs w:val="24"/>
        </w:rPr>
        <w:t xml:space="preserve"> </w:t>
      </w:r>
      <w:r>
        <w:rPr>
          <w:sz w:val="24"/>
          <w:szCs w:val="24"/>
        </w:rPr>
        <w:t>пересказе</w:t>
      </w:r>
      <w:r>
        <w:rPr>
          <w:spacing w:val="1"/>
          <w:sz w:val="24"/>
          <w:szCs w:val="24"/>
        </w:rPr>
        <w:t xml:space="preserve"> </w:t>
      </w:r>
      <w:r>
        <w:rPr>
          <w:sz w:val="24"/>
          <w:szCs w:val="24"/>
        </w:rPr>
        <w:t>З.</w:t>
      </w:r>
      <w:r>
        <w:rPr>
          <w:spacing w:val="1"/>
          <w:sz w:val="24"/>
          <w:szCs w:val="24"/>
        </w:rPr>
        <w:t xml:space="preserve"> </w:t>
      </w:r>
      <w:r>
        <w:rPr>
          <w:sz w:val="24"/>
          <w:szCs w:val="24"/>
        </w:rPr>
        <w:t>Задунайской</w:t>
      </w:r>
      <w:r>
        <w:rPr>
          <w:spacing w:val="1"/>
          <w:sz w:val="24"/>
          <w:szCs w:val="24"/>
        </w:rPr>
        <w:t xml:space="preserve"> </w:t>
      </w:r>
      <w:r>
        <w:rPr>
          <w:sz w:val="24"/>
          <w:szCs w:val="24"/>
        </w:rPr>
        <w:t>и</w:t>
      </w:r>
      <w:r>
        <w:rPr>
          <w:spacing w:val="1"/>
          <w:sz w:val="24"/>
          <w:szCs w:val="24"/>
        </w:rPr>
        <w:t xml:space="preserve"> </w:t>
      </w:r>
      <w:r>
        <w:rPr>
          <w:sz w:val="24"/>
          <w:szCs w:val="24"/>
        </w:rPr>
        <w:t>А.</w:t>
      </w:r>
      <w:r>
        <w:rPr>
          <w:spacing w:val="1"/>
          <w:sz w:val="24"/>
          <w:szCs w:val="24"/>
        </w:rPr>
        <w:t xml:space="preserve"> </w:t>
      </w:r>
      <w:r>
        <w:rPr>
          <w:sz w:val="24"/>
          <w:szCs w:val="24"/>
        </w:rPr>
        <w:t>Любарской);</w:t>
      </w:r>
      <w:r>
        <w:rPr>
          <w:spacing w:val="1"/>
          <w:sz w:val="24"/>
          <w:szCs w:val="24"/>
        </w:rPr>
        <w:t xml:space="preserve"> </w:t>
      </w:r>
      <w:r>
        <w:rPr>
          <w:sz w:val="24"/>
          <w:szCs w:val="24"/>
        </w:rPr>
        <w:t>Линдгрен</w:t>
      </w:r>
      <w:r>
        <w:rPr>
          <w:spacing w:val="1"/>
          <w:sz w:val="24"/>
          <w:szCs w:val="24"/>
        </w:rPr>
        <w:t xml:space="preserve"> </w:t>
      </w:r>
      <w:r>
        <w:rPr>
          <w:sz w:val="24"/>
          <w:szCs w:val="24"/>
        </w:rPr>
        <w:t>А.</w:t>
      </w:r>
      <w:r>
        <w:rPr>
          <w:spacing w:val="1"/>
          <w:sz w:val="24"/>
          <w:szCs w:val="24"/>
        </w:rPr>
        <w:t xml:space="preserve"> </w:t>
      </w:r>
      <w:r>
        <w:rPr>
          <w:sz w:val="24"/>
          <w:szCs w:val="24"/>
        </w:rPr>
        <w:t>"Карлсон,</w:t>
      </w:r>
      <w:r>
        <w:rPr>
          <w:spacing w:val="-62"/>
          <w:sz w:val="24"/>
          <w:szCs w:val="24"/>
        </w:rPr>
        <w:t xml:space="preserve"> </w:t>
      </w:r>
      <w:r>
        <w:rPr>
          <w:sz w:val="24"/>
          <w:szCs w:val="24"/>
        </w:rPr>
        <w:t>который живет на крыше, опять прилетел" (пер. со швед. Л.З. Лунгиной); Лофтинг</w:t>
      </w:r>
      <w:r>
        <w:rPr>
          <w:spacing w:val="1"/>
          <w:sz w:val="24"/>
          <w:szCs w:val="24"/>
        </w:rPr>
        <w:t xml:space="preserve"> </w:t>
      </w:r>
      <w:r>
        <w:rPr>
          <w:sz w:val="24"/>
          <w:szCs w:val="24"/>
        </w:rPr>
        <w:t>Х.</w:t>
      </w:r>
      <w:r>
        <w:rPr>
          <w:spacing w:val="1"/>
          <w:sz w:val="24"/>
          <w:szCs w:val="24"/>
        </w:rPr>
        <w:t xml:space="preserve"> </w:t>
      </w:r>
      <w:r>
        <w:rPr>
          <w:sz w:val="24"/>
          <w:szCs w:val="24"/>
        </w:rPr>
        <w:t>"Путешествия</w:t>
      </w:r>
      <w:r>
        <w:rPr>
          <w:spacing w:val="1"/>
          <w:sz w:val="24"/>
          <w:szCs w:val="24"/>
        </w:rPr>
        <w:t xml:space="preserve"> </w:t>
      </w:r>
      <w:r>
        <w:rPr>
          <w:sz w:val="24"/>
          <w:szCs w:val="24"/>
        </w:rPr>
        <w:t>доктора</w:t>
      </w:r>
      <w:r>
        <w:rPr>
          <w:spacing w:val="1"/>
          <w:sz w:val="24"/>
          <w:szCs w:val="24"/>
        </w:rPr>
        <w:t xml:space="preserve"> </w:t>
      </w:r>
      <w:r>
        <w:rPr>
          <w:sz w:val="24"/>
          <w:szCs w:val="24"/>
        </w:rPr>
        <w:t>Дулиттла"</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англ.</w:t>
      </w:r>
      <w:r>
        <w:rPr>
          <w:spacing w:val="1"/>
          <w:sz w:val="24"/>
          <w:szCs w:val="24"/>
        </w:rPr>
        <w:t xml:space="preserve"> </w:t>
      </w:r>
      <w:r>
        <w:rPr>
          <w:sz w:val="24"/>
          <w:szCs w:val="24"/>
        </w:rPr>
        <w:t>С.</w:t>
      </w:r>
      <w:r>
        <w:rPr>
          <w:spacing w:val="1"/>
          <w:sz w:val="24"/>
          <w:szCs w:val="24"/>
        </w:rPr>
        <w:t xml:space="preserve"> </w:t>
      </w:r>
      <w:r>
        <w:rPr>
          <w:sz w:val="24"/>
          <w:szCs w:val="24"/>
        </w:rPr>
        <w:t>Мещерякова);</w:t>
      </w:r>
      <w:r>
        <w:rPr>
          <w:spacing w:val="1"/>
          <w:sz w:val="24"/>
          <w:szCs w:val="24"/>
        </w:rPr>
        <w:t xml:space="preserve"> </w:t>
      </w:r>
      <w:r>
        <w:rPr>
          <w:sz w:val="24"/>
          <w:szCs w:val="24"/>
        </w:rPr>
        <w:t>Милн</w:t>
      </w:r>
      <w:r>
        <w:rPr>
          <w:spacing w:val="1"/>
          <w:sz w:val="24"/>
          <w:szCs w:val="24"/>
        </w:rPr>
        <w:t xml:space="preserve"> </w:t>
      </w:r>
      <w:r>
        <w:rPr>
          <w:sz w:val="24"/>
          <w:szCs w:val="24"/>
        </w:rPr>
        <w:t>А.А.</w:t>
      </w:r>
      <w:r>
        <w:rPr>
          <w:spacing w:val="-62"/>
          <w:sz w:val="24"/>
          <w:szCs w:val="24"/>
        </w:rPr>
        <w:t xml:space="preserve"> </w:t>
      </w:r>
      <w:r>
        <w:rPr>
          <w:sz w:val="24"/>
          <w:szCs w:val="24"/>
        </w:rPr>
        <w:t>"Винни-Пух</w:t>
      </w:r>
      <w:r>
        <w:rPr>
          <w:spacing w:val="-14"/>
          <w:sz w:val="24"/>
          <w:szCs w:val="24"/>
        </w:rPr>
        <w:t xml:space="preserve"> </w:t>
      </w:r>
      <w:r>
        <w:rPr>
          <w:sz w:val="24"/>
          <w:szCs w:val="24"/>
        </w:rPr>
        <w:t>и</w:t>
      </w:r>
      <w:r>
        <w:rPr>
          <w:spacing w:val="-15"/>
          <w:sz w:val="24"/>
          <w:szCs w:val="24"/>
        </w:rPr>
        <w:t xml:space="preserve"> </w:t>
      </w:r>
      <w:r>
        <w:rPr>
          <w:sz w:val="24"/>
          <w:szCs w:val="24"/>
        </w:rPr>
        <w:t>все,</w:t>
      </w:r>
      <w:r>
        <w:rPr>
          <w:spacing w:val="-13"/>
          <w:sz w:val="24"/>
          <w:szCs w:val="24"/>
        </w:rPr>
        <w:t xml:space="preserve"> </w:t>
      </w:r>
      <w:r>
        <w:rPr>
          <w:sz w:val="24"/>
          <w:szCs w:val="24"/>
        </w:rPr>
        <w:t>все,</w:t>
      </w:r>
      <w:r>
        <w:rPr>
          <w:spacing w:val="-16"/>
          <w:sz w:val="24"/>
          <w:szCs w:val="24"/>
        </w:rPr>
        <w:t xml:space="preserve"> </w:t>
      </w:r>
      <w:r>
        <w:rPr>
          <w:sz w:val="24"/>
          <w:szCs w:val="24"/>
        </w:rPr>
        <w:t>все"</w:t>
      </w:r>
      <w:r>
        <w:rPr>
          <w:spacing w:val="-13"/>
          <w:sz w:val="24"/>
          <w:szCs w:val="24"/>
        </w:rPr>
        <w:t xml:space="preserve"> </w:t>
      </w:r>
      <w:r>
        <w:rPr>
          <w:sz w:val="24"/>
          <w:szCs w:val="24"/>
        </w:rPr>
        <w:t>(перевод</w:t>
      </w:r>
      <w:r>
        <w:rPr>
          <w:spacing w:val="-16"/>
          <w:sz w:val="24"/>
          <w:szCs w:val="24"/>
        </w:rPr>
        <w:t xml:space="preserve"> </w:t>
      </w:r>
      <w:r>
        <w:rPr>
          <w:sz w:val="24"/>
          <w:szCs w:val="24"/>
        </w:rPr>
        <w:t>с</w:t>
      </w:r>
      <w:r>
        <w:rPr>
          <w:spacing w:val="-13"/>
          <w:sz w:val="24"/>
          <w:szCs w:val="24"/>
        </w:rPr>
        <w:t xml:space="preserve"> </w:t>
      </w:r>
      <w:r>
        <w:rPr>
          <w:sz w:val="24"/>
          <w:szCs w:val="24"/>
        </w:rPr>
        <w:t>англ.</w:t>
      </w:r>
      <w:r>
        <w:rPr>
          <w:spacing w:val="-11"/>
          <w:sz w:val="24"/>
          <w:szCs w:val="24"/>
        </w:rPr>
        <w:t xml:space="preserve"> </w:t>
      </w:r>
      <w:r>
        <w:rPr>
          <w:sz w:val="24"/>
          <w:szCs w:val="24"/>
        </w:rPr>
        <w:t>Б.В.</w:t>
      </w:r>
      <w:r>
        <w:rPr>
          <w:spacing w:val="-16"/>
          <w:sz w:val="24"/>
          <w:szCs w:val="24"/>
        </w:rPr>
        <w:t xml:space="preserve"> </w:t>
      </w:r>
      <w:r>
        <w:rPr>
          <w:sz w:val="24"/>
          <w:szCs w:val="24"/>
        </w:rPr>
        <w:t>Заходера);</w:t>
      </w:r>
      <w:r>
        <w:rPr>
          <w:spacing w:val="-16"/>
          <w:sz w:val="24"/>
          <w:szCs w:val="24"/>
        </w:rPr>
        <w:t xml:space="preserve"> </w:t>
      </w:r>
      <w:r>
        <w:rPr>
          <w:sz w:val="24"/>
          <w:szCs w:val="24"/>
        </w:rPr>
        <w:t>Пройслер</w:t>
      </w:r>
      <w:r>
        <w:rPr>
          <w:spacing w:val="-15"/>
          <w:sz w:val="24"/>
          <w:szCs w:val="24"/>
        </w:rPr>
        <w:t xml:space="preserve"> </w:t>
      </w:r>
      <w:r>
        <w:rPr>
          <w:sz w:val="24"/>
          <w:szCs w:val="24"/>
        </w:rPr>
        <w:t>О.</w:t>
      </w:r>
      <w:r>
        <w:rPr>
          <w:spacing w:val="-14"/>
          <w:sz w:val="24"/>
          <w:szCs w:val="24"/>
        </w:rPr>
        <w:t xml:space="preserve"> </w:t>
      </w:r>
      <w:r>
        <w:rPr>
          <w:sz w:val="24"/>
          <w:szCs w:val="24"/>
        </w:rPr>
        <w:t>"Маленькая</w:t>
      </w:r>
      <w:r>
        <w:rPr>
          <w:spacing w:val="-62"/>
          <w:sz w:val="24"/>
          <w:szCs w:val="24"/>
        </w:rPr>
        <w:t xml:space="preserve"> </w:t>
      </w:r>
      <w:r>
        <w:rPr>
          <w:sz w:val="24"/>
          <w:szCs w:val="24"/>
        </w:rPr>
        <w:t>Баба-яга"</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нем.</w:t>
      </w:r>
      <w:r>
        <w:rPr>
          <w:spacing w:val="1"/>
          <w:sz w:val="24"/>
          <w:szCs w:val="24"/>
        </w:rPr>
        <w:t xml:space="preserve"> </w:t>
      </w:r>
      <w:r>
        <w:rPr>
          <w:sz w:val="24"/>
          <w:szCs w:val="24"/>
        </w:rPr>
        <w:t>Ю.</w:t>
      </w:r>
      <w:r>
        <w:rPr>
          <w:spacing w:val="1"/>
          <w:sz w:val="24"/>
          <w:szCs w:val="24"/>
        </w:rPr>
        <w:t xml:space="preserve"> </w:t>
      </w:r>
      <w:r>
        <w:rPr>
          <w:sz w:val="24"/>
          <w:szCs w:val="24"/>
        </w:rPr>
        <w:t>Коринца),</w:t>
      </w:r>
      <w:r>
        <w:rPr>
          <w:spacing w:val="1"/>
          <w:sz w:val="24"/>
          <w:szCs w:val="24"/>
        </w:rPr>
        <w:t xml:space="preserve"> </w:t>
      </w:r>
      <w:r>
        <w:rPr>
          <w:sz w:val="24"/>
          <w:szCs w:val="24"/>
        </w:rPr>
        <w:t>"Маленькое</w:t>
      </w:r>
      <w:r>
        <w:rPr>
          <w:spacing w:val="1"/>
          <w:sz w:val="24"/>
          <w:szCs w:val="24"/>
        </w:rPr>
        <w:t xml:space="preserve"> </w:t>
      </w:r>
      <w:r>
        <w:rPr>
          <w:sz w:val="24"/>
          <w:szCs w:val="24"/>
        </w:rPr>
        <w:t>привидение"</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нем.</w:t>
      </w:r>
      <w:r>
        <w:rPr>
          <w:spacing w:val="1"/>
          <w:sz w:val="24"/>
          <w:szCs w:val="24"/>
        </w:rPr>
        <w:t xml:space="preserve"> </w:t>
      </w:r>
      <w:r>
        <w:rPr>
          <w:sz w:val="24"/>
          <w:szCs w:val="24"/>
        </w:rPr>
        <w:t>Ю.</w:t>
      </w:r>
      <w:r>
        <w:rPr>
          <w:spacing w:val="1"/>
          <w:sz w:val="24"/>
          <w:szCs w:val="24"/>
        </w:rPr>
        <w:t xml:space="preserve"> </w:t>
      </w:r>
      <w:r>
        <w:rPr>
          <w:sz w:val="24"/>
          <w:szCs w:val="24"/>
        </w:rPr>
        <w:t>Коринца);</w:t>
      </w:r>
      <w:r>
        <w:rPr>
          <w:spacing w:val="1"/>
          <w:sz w:val="24"/>
          <w:szCs w:val="24"/>
        </w:rPr>
        <w:t xml:space="preserve"> </w:t>
      </w:r>
      <w:r>
        <w:rPr>
          <w:sz w:val="24"/>
          <w:szCs w:val="24"/>
        </w:rPr>
        <w:t>Родари</w:t>
      </w:r>
      <w:r>
        <w:rPr>
          <w:spacing w:val="1"/>
          <w:sz w:val="24"/>
          <w:szCs w:val="24"/>
        </w:rPr>
        <w:t xml:space="preserve"> </w:t>
      </w:r>
      <w:r>
        <w:rPr>
          <w:sz w:val="24"/>
          <w:szCs w:val="24"/>
        </w:rPr>
        <w:t>Д.</w:t>
      </w:r>
      <w:r>
        <w:rPr>
          <w:spacing w:val="1"/>
          <w:sz w:val="24"/>
          <w:szCs w:val="24"/>
        </w:rPr>
        <w:t xml:space="preserve"> </w:t>
      </w:r>
      <w:r>
        <w:rPr>
          <w:sz w:val="24"/>
          <w:szCs w:val="24"/>
        </w:rPr>
        <w:t>"Приключения</w:t>
      </w:r>
      <w:r>
        <w:rPr>
          <w:spacing w:val="1"/>
          <w:sz w:val="24"/>
          <w:szCs w:val="24"/>
        </w:rPr>
        <w:t xml:space="preserve"> </w:t>
      </w:r>
      <w:r>
        <w:rPr>
          <w:sz w:val="24"/>
          <w:szCs w:val="24"/>
        </w:rPr>
        <w:t>Чипполино"</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итал.</w:t>
      </w:r>
      <w:r>
        <w:rPr>
          <w:spacing w:val="1"/>
          <w:sz w:val="24"/>
          <w:szCs w:val="24"/>
        </w:rPr>
        <w:t xml:space="preserve"> </w:t>
      </w:r>
      <w:r>
        <w:rPr>
          <w:sz w:val="24"/>
          <w:szCs w:val="24"/>
        </w:rPr>
        <w:t>3.</w:t>
      </w:r>
      <w:r>
        <w:rPr>
          <w:spacing w:val="1"/>
          <w:sz w:val="24"/>
          <w:szCs w:val="24"/>
        </w:rPr>
        <w:t xml:space="preserve"> </w:t>
      </w:r>
      <w:r>
        <w:rPr>
          <w:sz w:val="24"/>
          <w:szCs w:val="24"/>
        </w:rPr>
        <w:t>Потаповой),</w:t>
      </w:r>
      <w:r>
        <w:rPr>
          <w:spacing w:val="1"/>
          <w:sz w:val="24"/>
          <w:szCs w:val="24"/>
        </w:rPr>
        <w:t xml:space="preserve"> </w:t>
      </w:r>
      <w:r>
        <w:rPr>
          <w:sz w:val="24"/>
          <w:szCs w:val="24"/>
        </w:rPr>
        <w:t>"Сказки,</w:t>
      </w:r>
      <w:r>
        <w:rPr>
          <w:spacing w:val="3"/>
          <w:sz w:val="24"/>
          <w:szCs w:val="24"/>
        </w:rPr>
        <w:t xml:space="preserve"> </w:t>
      </w:r>
      <w:r>
        <w:rPr>
          <w:sz w:val="24"/>
          <w:szCs w:val="24"/>
        </w:rPr>
        <w:t>у</w:t>
      </w:r>
      <w:r>
        <w:rPr>
          <w:spacing w:val="-5"/>
          <w:sz w:val="24"/>
          <w:szCs w:val="24"/>
        </w:rPr>
        <w:t xml:space="preserve"> </w:t>
      </w:r>
      <w:r>
        <w:rPr>
          <w:sz w:val="24"/>
          <w:szCs w:val="24"/>
        </w:rPr>
        <w:t>которых</w:t>
      </w:r>
      <w:r>
        <w:rPr>
          <w:spacing w:val="-1"/>
          <w:sz w:val="24"/>
          <w:szCs w:val="24"/>
        </w:rPr>
        <w:t xml:space="preserve"> </w:t>
      </w:r>
      <w:r>
        <w:rPr>
          <w:sz w:val="24"/>
          <w:szCs w:val="24"/>
        </w:rPr>
        <w:t>три</w:t>
      </w:r>
      <w:r>
        <w:rPr>
          <w:spacing w:val="-2"/>
          <w:sz w:val="24"/>
          <w:szCs w:val="24"/>
        </w:rPr>
        <w:t xml:space="preserve"> </w:t>
      </w:r>
      <w:r>
        <w:rPr>
          <w:sz w:val="24"/>
          <w:szCs w:val="24"/>
        </w:rPr>
        <w:t>конца"</w:t>
      </w:r>
      <w:r>
        <w:rPr>
          <w:spacing w:val="-1"/>
          <w:sz w:val="24"/>
          <w:szCs w:val="24"/>
        </w:rPr>
        <w:t xml:space="preserve"> </w:t>
      </w:r>
      <w:r>
        <w:rPr>
          <w:sz w:val="24"/>
          <w:szCs w:val="24"/>
        </w:rPr>
        <w:t>(пер.</w:t>
      </w:r>
      <w:r>
        <w:rPr>
          <w:spacing w:val="-2"/>
          <w:sz w:val="24"/>
          <w:szCs w:val="24"/>
        </w:rPr>
        <w:t xml:space="preserve"> </w:t>
      </w:r>
      <w:r>
        <w:rPr>
          <w:sz w:val="24"/>
          <w:szCs w:val="24"/>
        </w:rPr>
        <w:t>с</w:t>
      </w:r>
      <w:r>
        <w:rPr>
          <w:spacing w:val="-2"/>
          <w:sz w:val="24"/>
          <w:szCs w:val="24"/>
        </w:rPr>
        <w:t xml:space="preserve"> </w:t>
      </w:r>
      <w:r>
        <w:rPr>
          <w:sz w:val="24"/>
          <w:szCs w:val="24"/>
        </w:rPr>
        <w:t>итал.</w:t>
      </w:r>
      <w:r>
        <w:rPr>
          <w:spacing w:val="-1"/>
          <w:sz w:val="24"/>
          <w:szCs w:val="24"/>
        </w:rPr>
        <w:t xml:space="preserve"> </w:t>
      </w:r>
      <w:r>
        <w:rPr>
          <w:sz w:val="24"/>
          <w:szCs w:val="24"/>
        </w:rPr>
        <w:t>И.Г. Константиновой).</w:t>
      </w:r>
    </w:p>
    <w:p>
      <w:pPr>
        <w:pStyle w:val="12"/>
        <w:spacing w:before="8"/>
        <w:ind w:left="284" w:firstLine="567"/>
        <w:jc w:val="left"/>
        <w:rPr>
          <w:sz w:val="24"/>
          <w:szCs w:val="24"/>
        </w:rPr>
      </w:pPr>
    </w:p>
    <w:p>
      <w:pPr>
        <w:pStyle w:val="3"/>
        <w:spacing w:line="295" w:lineRule="exact"/>
        <w:ind w:left="284" w:firstLine="567"/>
        <w:rPr>
          <w:sz w:val="24"/>
          <w:szCs w:val="24"/>
        </w:rPr>
      </w:pPr>
      <w:r>
        <w:rPr>
          <w:i/>
          <w:sz w:val="24"/>
          <w:szCs w:val="24"/>
        </w:rPr>
        <w:t>п.</w:t>
      </w:r>
      <w:r>
        <w:rPr>
          <w:sz w:val="24"/>
          <w:szCs w:val="24"/>
        </w:rPr>
        <w:t>33.1.6.</w:t>
      </w:r>
      <w:r>
        <w:rPr>
          <w:spacing w:val="-2"/>
          <w:sz w:val="24"/>
          <w:szCs w:val="24"/>
        </w:rPr>
        <w:t xml:space="preserve"> </w:t>
      </w:r>
      <w:r>
        <w:rPr>
          <w:sz w:val="24"/>
          <w:szCs w:val="24"/>
        </w:rPr>
        <w:t>ФОП ДО.</w:t>
      </w:r>
      <w:r>
        <w:rPr>
          <w:spacing w:val="-1"/>
          <w:sz w:val="24"/>
          <w:szCs w:val="24"/>
        </w:rPr>
        <w:t xml:space="preserve"> </w:t>
      </w:r>
      <w:r>
        <w:rPr>
          <w:sz w:val="24"/>
          <w:szCs w:val="24"/>
        </w:rPr>
        <w:t>От</w:t>
      </w:r>
      <w:r>
        <w:rPr>
          <w:spacing w:val="-2"/>
          <w:sz w:val="24"/>
          <w:szCs w:val="24"/>
        </w:rPr>
        <w:t xml:space="preserve"> </w:t>
      </w:r>
      <w:r>
        <w:rPr>
          <w:sz w:val="24"/>
          <w:szCs w:val="24"/>
        </w:rPr>
        <w:t>6</w:t>
      </w:r>
      <w:r>
        <w:rPr>
          <w:spacing w:val="-2"/>
          <w:sz w:val="24"/>
          <w:szCs w:val="24"/>
        </w:rPr>
        <w:t xml:space="preserve"> </w:t>
      </w:r>
      <w:r>
        <w:rPr>
          <w:sz w:val="24"/>
          <w:szCs w:val="24"/>
        </w:rPr>
        <w:t>до</w:t>
      </w:r>
      <w:r>
        <w:rPr>
          <w:spacing w:val="-2"/>
          <w:sz w:val="24"/>
          <w:szCs w:val="24"/>
        </w:rPr>
        <w:t xml:space="preserve"> </w:t>
      </w:r>
      <w:r>
        <w:rPr>
          <w:sz w:val="24"/>
          <w:szCs w:val="24"/>
        </w:rPr>
        <w:t>7</w:t>
      </w:r>
      <w:r>
        <w:rPr>
          <w:spacing w:val="-2"/>
          <w:sz w:val="24"/>
          <w:szCs w:val="24"/>
        </w:rPr>
        <w:t xml:space="preserve"> </w:t>
      </w:r>
      <w:r>
        <w:rPr>
          <w:sz w:val="24"/>
          <w:szCs w:val="24"/>
        </w:rPr>
        <w:t>лет.</w:t>
      </w:r>
    </w:p>
    <w:p>
      <w:pPr>
        <w:pStyle w:val="12"/>
        <w:ind w:left="284" w:firstLine="567"/>
        <w:rPr>
          <w:sz w:val="24"/>
          <w:szCs w:val="24"/>
        </w:rPr>
      </w:pPr>
      <w:r>
        <w:rPr>
          <w:i/>
          <w:sz w:val="24"/>
          <w:szCs w:val="24"/>
          <w:shd w:val="clear" w:color="auto" w:fill="FFEFC1"/>
        </w:rPr>
        <w:t>Малые</w:t>
      </w:r>
      <w:r>
        <w:rPr>
          <w:i/>
          <w:spacing w:val="1"/>
          <w:sz w:val="24"/>
          <w:szCs w:val="24"/>
          <w:shd w:val="clear" w:color="auto" w:fill="FFEFC1"/>
        </w:rPr>
        <w:t xml:space="preserve"> </w:t>
      </w:r>
      <w:r>
        <w:rPr>
          <w:i/>
          <w:sz w:val="24"/>
          <w:szCs w:val="24"/>
          <w:shd w:val="clear" w:color="auto" w:fill="FFEFC1"/>
        </w:rPr>
        <w:t>формы</w:t>
      </w:r>
      <w:r>
        <w:rPr>
          <w:i/>
          <w:spacing w:val="1"/>
          <w:sz w:val="24"/>
          <w:szCs w:val="24"/>
          <w:shd w:val="clear" w:color="auto" w:fill="FFEFC1"/>
        </w:rPr>
        <w:t xml:space="preserve"> </w:t>
      </w:r>
      <w:r>
        <w:rPr>
          <w:i/>
          <w:sz w:val="24"/>
          <w:szCs w:val="24"/>
          <w:shd w:val="clear" w:color="auto" w:fill="FFEFC1"/>
        </w:rPr>
        <w:t>фольклора</w:t>
      </w:r>
      <w:r>
        <w:rPr>
          <w:sz w:val="24"/>
          <w:szCs w:val="24"/>
          <w:shd w:val="clear" w:color="auto" w:fill="FFEFC1"/>
        </w:rPr>
        <w:t>.</w:t>
      </w:r>
      <w:r>
        <w:rPr>
          <w:spacing w:val="1"/>
          <w:sz w:val="24"/>
          <w:szCs w:val="24"/>
        </w:rPr>
        <w:t xml:space="preserve"> </w:t>
      </w:r>
      <w:r>
        <w:rPr>
          <w:sz w:val="24"/>
          <w:szCs w:val="24"/>
        </w:rPr>
        <w:t>Загадки,</w:t>
      </w:r>
      <w:r>
        <w:rPr>
          <w:spacing w:val="1"/>
          <w:sz w:val="24"/>
          <w:szCs w:val="24"/>
        </w:rPr>
        <w:t xml:space="preserve"> </w:t>
      </w:r>
      <w:r>
        <w:rPr>
          <w:sz w:val="24"/>
          <w:szCs w:val="24"/>
        </w:rPr>
        <w:t>небылицы,</w:t>
      </w:r>
      <w:r>
        <w:rPr>
          <w:spacing w:val="1"/>
          <w:sz w:val="24"/>
          <w:szCs w:val="24"/>
        </w:rPr>
        <w:t xml:space="preserve"> </w:t>
      </w:r>
      <w:r>
        <w:rPr>
          <w:sz w:val="24"/>
          <w:szCs w:val="24"/>
        </w:rPr>
        <w:t>дразнилки,</w:t>
      </w:r>
      <w:r>
        <w:rPr>
          <w:spacing w:val="1"/>
          <w:sz w:val="24"/>
          <w:szCs w:val="24"/>
        </w:rPr>
        <w:t xml:space="preserve"> </w:t>
      </w:r>
      <w:r>
        <w:rPr>
          <w:sz w:val="24"/>
          <w:szCs w:val="24"/>
        </w:rPr>
        <w:t>считалки,</w:t>
      </w:r>
      <w:r>
        <w:rPr>
          <w:spacing w:val="-62"/>
          <w:sz w:val="24"/>
          <w:szCs w:val="24"/>
        </w:rPr>
        <w:t xml:space="preserve"> </w:t>
      </w:r>
      <w:r>
        <w:rPr>
          <w:sz w:val="24"/>
          <w:szCs w:val="24"/>
        </w:rPr>
        <w:t>пословицы,</w:t>
      </w:r>
      <w:r>
        <w:rPr>
          <w:spacing w:val="-4"/>
          <w:sz w:val="24"/>
          <w:szCs w:val="24"/>
        </w:rPr>
        <w:t xml:space="preserve"> </w:t>
      </w:r>
      <w:r>
        <w:rPr>
          <w:sz w:val="24"/>
          <w:szCs w:val="24"/>
        </w:rPr>
        <w:t>поговорки,</w:t>
      </w:r>
      <w:r>
        <w:rPr>
          <w:spacing w:val="-4"/>
          <w:sz w:val="24"/>
          <w:szCs w:val="24"/>
        </w:rPr>
        <w:t xml:space="preserve"> </w:t>
      </w:r>
      <w:r>
        <w:rPr>
          <w:sz w:val="24"/>
          <w:szCs w:val="24"/>
        </w:rPr>
        <w:t>заклинки,</w:t>
      </w:r>
      <w:r>
        <w:rPr>
          <w:spacing w:val="-3"/>
          <w:sz w:val="24"/>
          <w:szCs w:val="24"/>
        </w:rPr>
        <w:t xml:space="preserve"> </w:t>
      </w:r>
      <w:r>
        <w:rPr>
          <w:sz w:val="24"/>
          <w:szCs w:val="24"/>
        </w:rPr>
        <w:t>народные</w:t>
      </w:r>
      <w:r>
        <w:rPr>
          <w:spacing w:val="-4"/>
          <w:sz w:val="24"/>
          <w:szCs w:val="24"/>
        </w:rPr>
        <w:t xml:space="preserve"> </w:t>
      </w:r>
      <w:r>
        <w:rPr>
          <w:sz w:val="24"/>
          <w:szCs w:val="24"/>
        </w:rPr>
        <w:t>песенки,</w:t>
      </w:r>
      <w:r>
        <w:rPr>
          <w:spacing w:val="-4"/>
          <w:sz w:val="24"/>
          <w:szCs w:val="24"/>
        </w:rPr>
        <w:t xml:space="preserve"> </w:t>
      </w:r>
      <w:r>
        <w:rPr>
          <w:sz w:val="24"/>
          <w:szCs w:val="24"/>
        </w:rPr>
        <w:t>прибаутки, скороговорки.</w:t>
      </w:r>
    </w:p>
    <w:p>
      <w:pPr>
        <w:pStyle w:val="12"/>
        <w:ind w:left="284" w:firstLine="567"/>
        <w:rPr>
          <w:sz w:val="24"/>
          <w:szCs w:val="24"/>
        </w:rPr>
      </w:pPr>
      <w:r>
        <w:rPr>
          <w:i/>
          <w:sz w:val="24"/>
          <w:szCs w:val="24"/>
          <w:shd w:val="clear" w:color="auto" w:fill="FFEFC1"/>
        </w:rPr>
        <w:t>Русские</w:t>
      </w:r>
      <w:r>
        <w:rPr>
          <w:i/>
          <w:spacing w:val="1"/>
          <w:sz w:val="24"/>
          <w:szCs w:val="24"/>
          <w:shd w:val="clear" w:color="auto" w:fill="FFEFC1"/>
        </w:rPr>
        <w:t xml:space="preserve"> </w:t>
      </w:r>
      <w:r>
        <w:rPr>
          <w:i/>
          <w:sz w:val="24"/>
          <w:szCs w:val="24"/>
          <w:shd w:val="clear" w:color="auto" w:fill="FFEFC1"/>
        </w:rPr>
        <w:t>народные</w:t>
      </w:r>
      <w:r>
        <w:rPr>
          <w:i/>
          <w:spacing w:val="1"/>
          <w:sz w:val="24"/>
          <w:szCs w:val="24"/>
          <w:shd w:val="clear" w:color="auto" w:fill="FFEFC1"/>
        </w:rPr>
        <w:t xml:space="preserve"> </w:t>
      </w:r>
      <w:r>
        <w:rPr>
          <w:i/>
          <w:sz w:val="24"/>
          <w:szCs w:val="24"/>
          <w:shd w:val="clear" w:color="auto" w:fill="FFEFC1"/>
        </w:rPr>
        <w:t>сказки</w:t>
      </w:r>
      <w:r>
        <w:rPr>
          <w:sz w:val="24"/>
          <w:szCs w:val="24"/>
          <w:shd w:val="clear" w:color="auto" w:fill="FFEFC1"/>
        </w:rPr>
        <w:t>.</w:t>
      </w:r>
      <w:r>
        <w:rPr>
          <w:spacing w:val="1"/>
          <w:sz w:val="24"/>
          <w:szCs w:val="24"/>
        </w:rPr>
        <w:t xml:space="preserve"> </w:t>
      </w:r>
      <w:r>
        <w:rPr>
          <w:sz w:val="24"/>
          <w:szCs w:val="24"/>
        </w:rPr>
        <w:t>"Василиса</w:t>
      </w:r>
      <w:r>
        <w:rPr>
          <w:spacing w:val="1"/>
          <w:sz w:val="24"/>
          <w:szCs w:val="24"/>
        </w:rPr>
        <w:t xml:space="preserve"> </w:t>
      </w:r>
      <w:r>
        <w:rPr>
          <w:sz w:val="24"/>
          <w:szCs w:val="24"/>
        </w:rPr>
        <w:t>Прекрасная"</w:t>
      </w:r>
      <w:r>
        <w:rPr>
          <w:spacing w:val="1"/>
          <w:sz w:val="24"/>
          <w:szCs w:val="24"/>
        </w:rPr>
        <w:t xml:space="preserve"> </w:t>
      </w:r>
      <w:r>
        <w:rPr>
          <w:sz w:val="24"/>
          <w:szCs w:val="24"/>
        </w:rPr>
        <w:t>(из</w:t>
      </w:r>
      <w:r>
        <w:rPr>
          <w:spacing w:val="1"/>
          <w:sz w:val="24"/>
          <w:szCs w:val="24"/>
        </w:rPr>
        <w:t xml:space="preserve"> </w:t>
      </w:r>
      <w:r>
        <w:rPr>
          <w:sz w:val="24"/>
          <w:szCs w:val="24"/>
        </w:rPr>
        <w:t>сборника</w:t>
      </w:r>
      <w:r>
        <w:rPr>
          <w:spacing w:val="1"/>
          <w:sz w:val="24"/>
          <w:szCs w:val="24"/>
        </w:rPr>
        <w:t xml:space="preserve"> </w:t>
      </w:r>
      <w:r>
        <w:rPr>
          <w:sz w:val="24"/>
          <w:szCs w:val="24"/>
        </w:rPr>
        <w:t>А.Н.</w:t>
      </w:r>
      <w:r>
        <w:rPr>
          <w:spacing w:val="1"/>
          <w:sz w:val="24"/>
          <w:szCs w:val="24"/>
        </w:rPr>
        <w:t xml:space="preserve"> </w:t>
      </w:r>
      <w:r>
        <w:rPr>
          <w:sz w:val="24"/>
          <w:szCs w:val="24"/>
        </w:rPr>
        <w:t>Афанасьева);</w:t>
      </w:r>
      <w:r>
        <w:rPr>
          <w:spacing w:val="-13"/>
          <w:sz w:val="24"/>
          <w:szCs w:val="24"/>
        </w:rPr>
        <w:t xml:space="preserve"> </w:t>
      </w:r>
      <w:r>
        <w:rPr>
          <w:sz w:val="24"/>
          <w:szCs w:val="24"/>
        </w:rPr>
        <w:t>"Вежливый</w:t>
      </w:r>
      <w:r>
        <w:rPr>
          <w:spacing w:val="-12"/>
          <w:sz w:val="24"/>
          <w:szCs w:val="24"/>
        </w:rPr>
        <w:t xml:space="preserve"> </w:t>
      </w:r>
      <w:r>
        <w:rPr>
          <w:sz w:val="24"/>
          <w:szCs w:val="24"/>
        </w:rPr>
        <w:t>Кот-воркот"</w:t>
      </w:r>
      <w:r>
        <w:rPr>
          <w:spacing w:val="-13"/>
          <w:sz w:val="24"/>
          <w:szCs w:val="24"/>
        </w:rPr>
        <w:t xml:space="preserve"> </w:t>
      </w:r>
      <w:r>
        <w:rPr>
          <w:sz w:val="24"/>
          <w:szCs w:val="24"/>
        </w:rPr>
        <w:t>(обраб.</w:t>
      </w:r>
      <w:r>
        <w:rPr>
          <w:spacing w:val="-12"/>
          <w:sz w:val="24"/>
          <w:szCs w:val="24"/>
        </w:rPr>
        <w:t xml:space="preserve"> </w:t>
      </w:r>
      <w:r>
        <w:rPr>
          <w:sz w:val="24"/>
          <w:szCs w:val="24"/>
        </w:rPr>
        <w:t>М.</w:t>
      </w:r>
      <w:r>
        <w:rPr>
          <w:spacing w:val="-12"/>
          <w:sz w:val="24"/>
          <w:szCs w:val="24"/>
        </w:rPr>
        <w:t xml:space="preserve"> </w:t>
      </w:r>
      <w:r>
        <w:rPr>
          <w:sz w:val="24"/>
          <w:szCs w:val="24"/>
        </w:rPr>
        <w:t>Булатова);</w:t>
      </w:r>
      <w:r>
        <w:rPr>
          <w:spacing w:val="-13"/>
          <w:sz w:val="24"/>
          <w:szCs w:val="24"/>
        </w:rPr>
        <w:t xml:space="preserve"> </w:t>
      </w:r>
      <w:r>
        <w:rPr>
          <w:sz w:val="24"/>
          <w:szCs w:val="24"/>
        </w:rPr>
        <w:t>"Иван</w:t>
      </w:r>
      <w:r>
        <w:rPr>
          <w:spacing w:val="-12"/>
          <w:sz w:val="24"/>
          <w:szCs w:val="24"/>
        </w:rPr>
        <w:t xml:space="preserve"> </w:t>
      </w:r>
      <w:r>
        <w:rPr>
          <w:sz w:val="24"/>
          <w:szCs w:val="24"/>
        </w:rPr>
        <w:t>Царевич</w:t>
      </w:r>
      <w:r>
        <w:rPr>
          <w:spacing w:val="-13"/>
          <w:sz w:val="24"/>
          <w:szCs w:val="24"/>
        </w:rPr>
        <w:t xml:space="preserve"> </w:t>
      </w:r>
      <w:r>
        <w:rPr>
          <w:sz w:val="24"/>
          <w:szCs w:val="24"/>
        </w:rPr>
        <w:t>и</w:t>
      </w:r>
      <w:r>
        <w:rPr>
          <w:spacing w:val="-12"/>
          <w:sz w:val="24"/>
          <w:szCs w:val="24"/>
        </w:rPr>
        <w:t xml:space="preserve"> </w:t>
      </w:r>
      <w:r>
        <w:rPr>
          <w:sz w:val="24"/>
          <w:szCs w:val="24"/>
        </w:rPr>
        <w:t>Серый</w:t>
      </w:r>
      <w:r>
        <w:rPr>
          <w:spacing w:val="-63"/>
          <w:sz w:val="24"/>
          <w:szCs w:val="24"/>
        </w:rPr>
        <w:t xml:space="preserve"> </w:t>
      </w:r>
      <w:r>
        <w:rPr>
          <w:sz w:val="24"/>
          <w:szCs w:val="24"/>
        </w:rPr>
        <w:t>Волк" (обраб. А.Н. Толстого); "Зимовье зверей" (обраб. А.Н. Толстого); "Кощей</w:t>
      </w:r>
      <w:r>
        <w:rPr>
          <w:spacing w:val="1"/>
          <w:sz w:val="24"/>
          <w:szCs w:val="24"/>
        </w:rPr>
        <w:t xml:space="preserve"> </w:t>
      </w:r>
      <w:r>
        <w:rPr>
          <w:sz w:val="24"/>
          <w:szCs w:val="24"/>
        </w:rPr>
        <w:t>Бессмертный"</w:t>
      </w:r>
      <w:r>
        <w:rPr>
          <w:spacing w:val="57"/>
          <w:sz w:val="24"/>
          <w:szCs w:val="24"/>
        </w:rPr>
        <w:t xml:space="preserve"> </w:t>
      </w:r>
      <w:r>
        <w:rPr>
          <w:sz w:val="24"/>
          <w:szCs w:val="24"/>
        </w:rPr>
        <w:t>(2</w:t>
      </w:r>
      <w:r>
        <w:rPr>
          <w:spacing w:val="61"/>
          <w:sz w:val="24"/>
          <w:szCs w:val="24"/>
        </w:rPr>
        <w:t xml:space="preserve"> </w:t>
      </w:r>
      <w:r>
        <w:rPr>
          <w:sz w:val="24"/>
          <w:szCs w:val="24"/>
        </w:rPr>
        <w:t>вариант)</w:t>
      </w:r>
      <w:r>
        <w:rPr>
          <w:spacing w:val="58"/>
          <w:sz w:val="24"/>
          <w:szCs w:val="24"/>
        </w:rPr>
        <w:t xml:space="preserve"> </w:t>
      </w:r>
      <w:r>
        <w:rPr>
          <w:sz w:val="24"/>
          <w:szCs w:val="24"/>
        </w:rPr>
        <w:t>(из</w:t>
      </w:r>
      <w:r>
        <w:rPr>
          <w:spacing w:val="57"/>
          <w:sz w:val="24"/>
          <w:szCs w:val="24"/>
        </w:rPr>
        <w:t xml:space="preserve"> </w:t>
      </w:r>
      <w:r>
        <w:rPr>
          <w:sz w:val="24"/>
          <w:szCs w:val="24"/>
        </w:rPr>
        <w:t>сборника</w:t>
      </w:r>
      <w:r>
        <w:rPr>
          <w:spacing w:val="57"/>
          <w:sz w:val="24"/>
          <w:szCs w:val="24"/>
        </w:rPr>
        <w:t xml:space="preserve"> </w:t>
      </w:r>
      <w:r>
        <w:rPr>
          <w:sz w:val="24"/>
          <w:szCs w:val="24"/>
        </w:rPr>
        <w:t>А.Н.</w:t>
      </w:r>
      <w:r>
        <w:rPr>
          <w:spacing w:val="58"/>
          <w:sz w:val="24"/>
          <w:szCs w:val="24"/>
        </w:rPr>
        <w:t xml:space="preserve"> </w:t>
      </w:r>
      <w:r>
        <w:rPr>
          <w:sz w:val="24"/>
          <w:szCs w:val="24"/>
        </w:rPr>
        <w:t>Афанасьева);</w:t>
      </w:r>
      <w:r>
        <w:rPr>
          <w:spacing w:val="58"/>
          <w:sz w:val="24"/>
          <w:szCs w:val="24"/>
        </w:rPr>
        <w:t xml:space="preserve"> </w:t>
      </w:r>
      <w:r>
        <w:rPr>
          <w:sz w:val="24"/>
          <w:szCs w:val="24"/>
        </w:rPr>
        <w:t>"Рифмы" (авторизованный</w:t>
      </w:r>
      <w:r>
        <w:rPr>
          <w:spacing w:val="1"/>
          <w:sz w:val="24"/>
          <w:szCs w:val="24"/>
        </w:rPr>
        <w:t xml:space="preserve"> </w:t>
      </w:r>
      <w:r>
        <w:rPr>
          <w:sz w:val="24"/>
          <w:szCs w:val="24"/>
        </w:rPr>
        <w:t>пересказ</w:t>
      </w:r>
      <w:r>
        <w:rPr>
          <w:spacing w:val="1"/>
          <w:sz w:val="24"/>
          <w:szCs w:val="24"/>
        </w:rPr>
        <w:t xml:space="preserve"> </w:t>
      </w:r>
      <w:r>
        <w:rPr>
          <w:sz w:val="24"/>
          <w:szCs w:val="24"/>
        </w:rPr>
        <w:t>Б.В.</w:t>
      </w:r>
      <w:r>
        <w:rPr>
          <w:spacing w:val="1"/>
          <w:sz w:val="24"/>
          <w:szCs w:val="24"/>
        </w:rPr>
        <w:t xml:space="preserve"> </w:t>
      </w:r>
      <w:r>
        <w:rPr>
          <w:sz w:val="24"/>
          <w:szCs w:val="24"/>
        </w:rPr>
        <w:t>Шергина);</w:t>
      </w:r>
      <w:r>
        <w:rPr>
          <w:spacing w:val="1"/>
          <w:sz w:val="24"/>
          <w:szCs w:val="24"/>
        </w:rPr>
        <w:t xml:space="preserve"> </w:t>
      </w:r>
      <w:r>
        <w:rPr>
          <w:sz w:val="24"/>
          <w:szCs w:val="24"/>
        </w:rPr>
        <w:t>"Семь</w:t>
      </w:r>
      <w:r>
        <w:rPr>
          <w:spacing w:val="1"/>
          <w:sz w:val="24"/>
          <w:szCs w:val="24"/>
        </w:rPr>
        <w:t xml:space="preserve"> </w:t>
      </w:r>
      <w:r>
        <w:rPr>
          <w:sz w:val="24"/>
          <w:szCs w:val="24"/>
        </w:rPr>
        <w:t>Симеонов</w:t>
      </w:r>
      <w:r>
        <w:rPr>
          <w:spacing w:val="1"/>
          <w:sz w:val="24"/>
          <w:szCs w:val="24"/>
        </w:rPr>
        <w:t xml:space="preserve"> </w:t>
      </w:r>
      <w:r>
        <w:rPr>
          <w:sz w:val="24"/>
          <w:szCs w:val="24"/>
        </w:rPr>
        <w:t>-</w:t>
      </w:r>
      <w:r>
        <w:rPr>
          <w:spacing w:val="1"/>
          <w:sz w:val="24"/>
          <w:szCs w:val="24"/>
        </w:rPr>
        <w:t xml:space="preserve"> </w:t>
      </w:r>
      <w:r>
        <w:rPr>
          <w:sz w:val="24"/>
          <w:szCs w:val="24"/>
        </w:rPr>
        <w:t>семь</w:t>
      </w:r>
      <w:r>
        <w:rPr>
          <w:spacing w:val="1"/>
          <w:sz w:val="24"/>
          <w:szCs w:val="24"/>
        </w:rPr>
        <w:t xml:space="preserve"> </w:t>
      </w:r>
      <w:r>
        <w:rPr>
          <w:sz w:val="24"/>
          <w:szCs w:val="24"/>
        </w:rPr>
        <w:t>работников"</w:t>
      </w:r>
      <w:r>
        <w:rPr>
          <w:spacing w:val="-62"/>
          <w:sz w:val="24"/>
          <w:szCs w:val="24"/>
        </w:rPr>
        <w:t xml:space="preserve"> </w:t>
      </w:r>
      <w:r>
        <w:rPr>
          <w:sz w:val="24"/>
          <w:szCs w:val="24"/>
        </w:rPr>
        <w:t>(обраб.</w:t>
      </w:r>
      <w:r>
        <w:rPr>
          <w:spacing w:val="-9"/>
          <w:sz w:val="24"/>
          <w:szCs w:val="24"/>
        </w:rPr>
        <w:t xml:space="preserve"> </w:t>
      </w:r>
      <w:r>
        <w:rPr>
          <w:sz w:val="24"/>
          <w:szCs w:val="24"/>
        </w:rPr>
        <w:t>И.В.</w:t>
      </w:r>
      <w:r>
        <w:rPr>
          <w:spacing w:val="-9"/>
          <w:sz w:val="24"/>
          <w:szCs w:val="24"/>
        </w:rPr>
        <w:t xml:space="preserve"> </w:t>
      </w:r>
      <w:r>
        <w:rPr>
          <w:sz w:val="24"/>
          <w:szCs w:val="24"/>
        </w:rPr>
        <w:t>Карнауховой);</w:t>
      </w:r>
      <w:r>
        <w:rPr>
          <w:spacing w:val="-8"/>
          <w:sz w:val="24"/>
          <w:szCs w:val="24"/>
        </w:rPr>
        <w:t xml:space="preserve"> </w:t>
      </w:r>
      <w:r>
        <w:rPr>
          <w:sz w:val="24"/>
          <w:szCs w:val="24"/>
        </w:rPr>
        <w:t>"Солдатская</w:t>
      </w:r>
      <w:r>
        <w:rPr>
          <w:spacing w:val="-9"/>
          <w:sz w:val="24"/>
          <w:szCs w:val="24"/>
        </w:rPr>
        <w:t xml:space="preserve"> </w:t>
      </w:r>
      <w:r>
        <w:rPr>
          <w:sz w:val="24"/>
          <w:szCs w:val="24"/>
        </w:rPr>
        <w:t>загадка"</w:t>
      </w:r>
      <w:r>
        <w:rPr>
          <w:spacing w:val="-9"/>
          <w:sz w:val="24"/>
          <w:szCs w:val="24"/>
        </w:rPr>
        <w:t xml:space="preserve"> </w:t>
      </w:r>
      <w:r>
        <w:rPr>
          <w:sz w:val="24"/>
          <w:szCs w:val="24"/>
        </w:rPr>
        <w:t>(из</w:t>
      </w:r>
      <w:r>
        <w:rPr>
          <w:spacing w:val="-8"/>
          <w:sz w:val="24"/>
          <w:szCs w:val="24"/>
        </w:rPr>
        <w:t xml:space="preserve"> </w:t>
      </w:r>
      <w:r>
        <w:rPr>
          <w:sz w:val="24"/>
          <w:szCs w:val="24"/>
        </w:rPr>
        <w:t>сборника</w:t>
      </w:r>
      <w:r>
        <w:rPr>
          <w:spacing w:val="-8"/>
          <w:sz w:val="24"/>
          <w:szCs w:val="24"/>
        </w:rPr>
        <w:t xml:space="preserve"> </w:t>
      </w:r>
      <w:r>
        <w:rPr>
          <w:sz w:val="24"/>
          <w:szCs w:val="24"/>
        </w:rPr>
        <w:t>А.Н.</w:t>
      </w:r>
      <w:r>
        <w:rPr>
          <w:spacing w:val="-8"/>
          <w:sz w:val="24"/>
          <w:szCs w:val="24"/>
        </w:rPr>
        <w:t xml:space="preserve"> </w:t>
      </w:r>
      <w:r>
        <w:rPr>
          <w:sz w:val="24"/>
          <w:szCs w:val="24"/>
        </w:rPr>
        <w:t>Афанасьева);</w:t>
      </w:r>
      <w:r>
        <w:rPr>
          <w:spacing w:val="-9"/>
          <w:sz w:val="24"/>
          <w:szCs w:val="24"/>
        </w:rPr>
        <w:t xml:space="preserve"> </w:t>
      </w:r>
      <w:r>
        <w:rPr>
          <w:sz w:val="24"/>
          <w:szCs w:val="24"/>
        </w:rPr>
        <w:t>"У</w:t>
      </w:r>
      <w:r>
        <w:rPr>
          <w:spacing w:val="-62"/>
          <w:sz w:val="24"/>
          <w:szCs w:val="24"/>
        </w:rPr>
        <w:t xml:space="preserve"> </w:t>
      </w:r>
      <w:r>
        <w:rPr>
          <w:sz w:val="24"/>
          <w:szCs w:val="24"/>
        </w:rPr>
        <w:t>страха</w:t>
      </w:r>
      <w:r>
        <w:rPr>
          <w:spacing w:val="-3"/>
          <w:sz w:val="24"/>
          <w:szCs w:val="24"/>
        </w:rPr>
        <w:t xml:space="preserve"> </w:t>
      </w:r>
      <w:r>
        <w:rPr>
          <w:sz w:val="24"/>
          <w:szCs w:val="24"/>
        </w:rPr>
        <w:t>глаза</w:t>
      </w:r>
      <w:r>
        <w:rPr>
          <w:spacing w:val="-2"/>
          <w:sz w:val="24"/>
          <w:szCs w:val="24"/>
        </w:rPr>
        <w:t xml:space="preserve"> </w:t>
      </w:r>
      <w:r>
        <w:rPr>
          <w:sz w:val="24"/>
          <w:szCs w:val="24"/>
        </w:rPr>
        <w:t>велики"</w:t>
      </w:r>
      <w:r>
        <w:rPr>
          <w:spacing w:val="-2"/>
          <w:sz w:val="24"/>
          <w:szCs w:val="24"/>
        </w:rPr>
        <w:t xml:space="preserve"> </w:t>
      </w:r>
      <w:r>
        <w:rPr>
          <w:sz w:val="24"/>
          <w:szCs w:val="24"/>
        </w:rPr>
        <w:t>(обраб.</w:t>
      </w:r>
      <w:r>
        <w:rPr>
          <w:spacing w:val="-2"/>
          <w:sz w:val="24"/>
          <w:szCs w:val="24"/>
        </w:rPr>
        <w:t xml:space="preserve"> </w:t>
      </w:r>
      <w:r>
        <w:rPr>
          <w:sz w:val="24"/>
          <w:szCs w:val="24"/>
        </w:rPr>
        <w:t>О.И.</w:t>
      </w:r>
      <w:r>
        <w:rPr>
          <w:spacing w:val="1"/>
          <w:sz w:val="24"/>
          <w:szCs w:val="24"/>
        </w:rPr>
        <w:t xml:space="preserve"> </w:t>
      </w:r>
      <w:r>
        <w:rPr>
          <w:sz w:val="24"/>
          <w:szCs w:val="24"/>
        </w:rPr>
        <w:t>Капицы);</w:t>
      </w:r>
      <w:r>
        <w:rPr>
          <w:spacing w:val="-1"/>
          <w:sz w:val="24"/>
          <w:szCs w:val="24"/>
        </w:rPr>
        <w:t xml:space="preserve"> </w:t>
      </w:r>
      <w:r>
        <w:rPr>
          <w:sz w:val="24"/>
          <w:szCs w:val="24"/>
        </w:rPr>
        <w:t>"Хвосты"</w:t>
      </w:r>
      <w:r>
        <w:rPr>
          <w:spacing w:val="-2"/>
          <w:sz w:val="24"/>
          <w:szCs w:val="24"/>
        </w:rPr>
        <w:t xml:space="preserve"> </w:t>
      </w:r>
      <w:r>
        <w:rPr>
          <w:sz w:val="24"/>
          <w:szCs w:val="24"/>
        </w:rPr>
        <w:t>(обраб.</w:t>
      </w:r>
      <w:r>
        <w:rPr>
          <w:spacing w:val="-2"/>
          <w:sz w:val="24"/>
          <w:szCs w:val="24"/>
        </w:rPr>
        <w:t xml:space="preserve"> </w:t>
      </w:r>
      <w:r>
        <w:rPr>
          <w:sz w:val="24"/>
          <w:szCs w:val="24"/>
        </w:rPr>
        <w:t>О.И.</w:t>
      </w:r>
      <w:r>
        <w:rPr>
          <w:spacing w:val="-2"/>
          <w:sz w:val="24"/>
          <w:szCs w:val="24"/>
        </w:rPr>
        <w:t xml:space="preserve"> </w:t>
      </w:r>
      <w:r>
        <w:rPr>
          <w:sz w:val="24"/>
          <w:szCs w:val="24"/>
        </w:rPr>
        <w:t>Капицы).</w:t>
      </w:r>
    </w:p>
    <w:p>
      <w:pPr>
        <w:pStyle w:val="12"/>
        <w:spacing w:before="1"/>
        <w:ind w:left="284" w:firstLine="567"/>
        <w:rPr>
          <w:sz w:val="24"/>
          <w:szCs w:val="24"/>
        </w:rPr>
      </w:pPr>
      <w:r>
        <w:rPr>
          <w:i/>
          <w:sz w:val="24"/>
          <w:szCs w:val="24"/>
          <w:shd w:val="clear" w:color="auto" w:fill="FFEFC1"/>
        </w:rPr>
        <w:t>Былины.</w:t>
      </w:r>
      <w:r>
        <w:rPr>
          <w:i/>
          <w:spacing w:val="1"/>
          <w:sz w:val="24"/>
          <w:szCs w:val="24"/>
          <w:shd w:val="clear" w:color="auto" w:fill="FFEFC1"/>
        </w:rPr>
        <w:t xml:space="preserve"> </w:t>
      </w:r>
      <w:r>
        <w:rPr>
          <w:sz w:val="24"/>
          <w:szCs w:val="24"/>
        </w:rPr>
        <w:t>"Садко"</w:t>
      </w:r>
      <w:r>
        <w:rPr>
          <w:spacing w:val="1"/>
          <w:sz w:val="24"/>
          <w:szCs w:val="24"/>
        </w:rPr>
        <w:t xml:space="preserve"> </w:t>
      </w:r>
      <w:r>
        <w:rPr>
          <w:sz w:val="24"/>
          <w:szCs w:val="24"/>
        </w:rPr>
        <w:t>(пересказ</w:t>
      </w:r>
      <w:r>
        <w:rPr>
          <w:spacing w:val="1"/>
          <w:sz w:val="24"/>
          <w:szCs w:val="24"/>
        </w:rPr>
        <w:t xml:space="preserve"> </w:t>
      </w:r>
      <w:r>
        <w:rPr>
          <w:sz w:val="24"/>
          <w:szCs w:val="24"/>
        </w:rPr>
        <w:t>И.В.</w:t>
      </w:r>
      <w:r>
        <w:rPr>
          <w:spacing w:val="1"/>
          <w:sz w:val="24"/>
          <w:szCs w:val="24"/>
        </w:rPr>
        <w:t xml:space="preserve"> </w:t>
      </w:r>
      <w:r>
        <w:rPr>
          <w:sz w:val="24"/>
          <w:szCs w:val="24"/>
        </w:rPr>
        <w:t>Карнауховой/запись</w:t>
      </w:r>
      <w:r>
        <w:rPr>
          <w:spacing w:val="1"/>
          <w:sz w:val="24"/>
          <w:szCs w:val="24"/>
        </w:rPr>
        <w:t xml:space="preserve"> </w:t>
      </w:r>
      <w:r>
        <w:rPr>
          <w:sz w:val="24"/>
          <w:szCs w:val="24"/>
        </w:rPr>
        <w:t>П.Н.</w:t>
      </w:r>
      <w:r>
        <w:rPr>
          <w:spacing w:val="1"/>
          <w:sz w:val="24"/>
          <w:szCs w:val="24"/>
        </w:rPr>
        <w:t xml:space="preserve"> </w:t>
      </w:r>
      <w:r>
        <w:rPr>
          <w:sz w:val="24"/>
          <w:szCs w:val="24"/>
        </w:rPr>
        <w:t>Рыбникова);</w:t>
      </w:r>
      <w:r>
        <w:rPr>
          <w:spacing w:val="1"/>
          <w:sz w:val="24"/>
          <w:szCs w:val="24"/>
        </w:rPr>
        <w:t xml:space="preserve"> </w:t>
      </w:r>
      <w:r>
        <w:rPr>
          <w:sz w:val="24"/>
          <w:szCs w:val="24"/>
        </w:rPr>
        <w:t>"Добрыня и Змей" (обраб. Н.П. Колпаковой/пересказ И.В. Карнауховой); "Илья</w:t>
      </w:r>
      <w:r>
        <w:rPr>
          <w:spacing w:val="1"/>
          <w:sz w:val="24"/>
          <w:szCs w:val="24"/>
        </w:rPr>
        <w:t xml:space="preserve"> </w:t>
      </w:r>
      <w:r>
        <w:rPr>
          <w:sz w:val="24"/>
          <w:szCs w:val="24"/>
        </w:rPr>
        <w:t>Муромец</w:t>
      </w:r>
      <w:r>
        <w:rPr>
          <w:spacing w:val="1"/>
          <w:sz w:val="24"/>
          <w:szCs w:val="24"/>
        </w:rPr>
        <w:t xml:space="preserve"> </w:t>
      </w:r>
      <w:r>
        <w:rPr>
          <w:sz w:val="24"/>
          <w:szCs w:val="24"/>
        </w:rPr>
        <w:t>и</w:t>
      </w:r>
      <w:r>
        <w:rPr>
          <w:spacing w:val="1"/>
          <w:sz w:val="24"/>
          <w:szCs w:val="24"/>
        </w:rPr>
        <w:t xml:space="preserve"> </w:t>
      </w:r>
      <w:r>
        <w:rPr>
          <w:sz w:val="24"/>
          <w:szCs w:val="24"/>
        </w:rPr>
        <w:t>Соловей-Разбойник"</w:t>
      </w:r>
      <w:r>
        <w:rPr>
          <w:spacing w:val="1"/>
          <w:sz w:val="24"/>
          <w:szCs w:val="24"/>
        </w:rPr>
        <w:t xml:space="preserve"> </w:t>
      </w:r>
      <w:r>
        <w:rPr>
          <w:sz w:val="24"/>
          <w:szCs w:val="24"/>
        </w:rPr>
        <w:t>(обраб.</w:t>
      </w:r>
      <w:r>
        <w:rPr>
          <w:spacing w:val="1"/>
          <w:sz w:val="24"/>
          <w:szCs w:val="24"/>
        </w:rPr>
        <w:t xml:space="preserve"> </w:t>
      </w:r>
      <w:r>
        <w:rPr>
          <w:sz w:val="24"/>
          <w:szCs w:val="24"/>
        </w:rPr>
        <w:t>А.Ф.</w:t>
      </w:r>
      <w:r>
        <w:rPr>
          <w:spacing w:val="1"/>
          <w:sz w:val="24"/>
          <w:szCs w:val="24"/>
        </w:rPr>
        <w:t xml:space="preserve"> </w:t>
      </w:r>
      <w:r>
        <w:rPr>
          <w:sz w:val="24"/>
          <w:szCs w:val="24"/>
        </w:rPr>
        <w:t>Гильфердинга/пересказ</w:t>
      </w:r>
      <w:r>
        <w:rPr>
          <w:spacing w:val="1"/>
          <w:sz w:val="24"/>
          <w:szCs w:val="24"/>
        </w:rPr>
        <w:t xml:space="preserve"> </w:t>
      </w:r>
      <w:r>
        <w:rPr>
          <w:sz w:val="24"/>
          <w:szCs w:val="24"/>
        </w:rPr>
        <w:t>И.В.</w:t>
      </w:r>
      <w:r>
        <w:rPr>
          <w:spacing w:val="1"/>
          <w:sz w:val="24"/>
          <w:szCs w:val="24"/>
        </w:rPr>
        <w:t xml:space="preserve"> </w:t>
      </w:r>
      <w:r>
        <w:rPr>
          <w:sz w:val="24"/>
          <w:szCs w:val="24"/>
        </w:rPr>
        <w:t>Карнауховой).</w:t>
      </w:r>
    </w:p>
    <w:p>
      <w:pPr>
        <w:pStyle w:val="12"/>
        <w:spacing w:before="1"/>
        <w:ind w:left="284" w:firstLine="567"/>
        <w:rPr>
          <w:sz w:val="24"/>
          <w:szCs w:val="24"/>
        </w:rPr>
      </w:pPr>
      <w:r>
        <w:rPr>
          <w:i/>
          <w:sz w:val="24"/>
          <w:szCs w:val="24"/>
          <w:shd w:val="clear" w:color="auto" w:fill="FFEFC1"/>
        </w:rPr>
        <w:t>Сказки народов мира</w:t>
      </w:r>
      <w:r>
        <w:rPr>
          <w:sz w:val="24"/>
          <w:szCs w:val="24"/>
          <w:shd w:val="clear" w:color="auto" w:fill="FFEFC1"/>
        </w:rPr>
        <w:t>.</w:t>
      </w:r>
      <w:r>
        <w:rPr>
          <w:sz w:val="24"/>
          <w:szCs w:val="24"/>
        </w:rPr>
        <w:t xml:space="preserve"> "Айога", нанайск., обраб. Д. Нагишкина; "Беляночка и</w:t>
      </w:r>
      <w:r>
        <w:rPr>
          <w:spacing w:val="1"/>
          <w:sz w:val="24"/>
          <w:szCs w:val="24"/>
        </w:rPr>
        <w:t xml:space="preserve"> </w:t>
      </w:r>
      <w:r>
        <w:rPr>
          <w:sz w:val="24"/>
          <w:szCs w:val="24"/>
        </w:rPr>
        <w:t>Розочка", нем. из сказок Бр. Гримм, пересказ А.К. Покровской; "Самый красивый</w:t>
      </w:r>
      <w:r>
        <w:rPr>
          <w:spacing w:val="1"/>
          <w:sz w:val="24"/>
          <w:szCs w:val="24"/>
        </w:rPr>
        <w:t xml:space="preserve"> </w:t>
      </w:r>
      <w:r>
        <w:rPr>
          <w:sz w:val="24"/>
          <w:szCs w:val="24"/>
        </w:rPr>
        <w:t>наряд</w:t>
      </w:r>
      <w:r>
        <w:rPr>
          <w:spacing w:val="1"/>
          <w:sz w:val="24"/>
          <w:szCs w:val="24"/>
        </w:rPr>
        <w:t xml:space="preserve"> </w:t>
      </w:r>
      <w:r>
        <w:rPr>
          <w:sz w:val="24"/>
          <w:szCs w:val="24"/>
        </w:rPr>
        <w:t>на</w:t>
      </w:r>
      <w:r>
        <w:rPr>
          <w:spacing w:val="1"/>
          <w:sz w:val="24"/>
          <w:szCs w:val="24"/>
        </w:rPr>
        <w:t xml:space="preserve"> </w:t>
      </w:r>
      <w:r>
        <w:rPr>
          <w:sz w:val="24"/>
          <w:szCs w:val="24"/>
        </w:rPr>
        <w:t>свете",</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япон.</w:t>
      </w:r>
      <w:r>
        <w:rPr>
          <w:spacing w:val="1"/>
          <w:sz w:val="24"/>
          <w:szCs w:val="24"/>
        </w:rPr>
        <w:t xml:space="preserve"> </w:t>
      </w:r>
      <w:r>
        <w:rPr>
          <w:sz w:val="24"/>
          <w:szCs w:val="24"/>
        </w:rPr>
        <w:t>В.</w:t>
      </w:r>
      <w:r>
        <w:rPr>
          <w:spacing w:val="1"/>
          <w:sz w:val="24"/>
          <w:szCs w:val="24"/>
        </w:rPr>
        <w:t xml:space="preserve"> </w:t>
      </w:r>
      <w:r>
        <w:rPr>
          <w:sz w:val="24"/>
          <w:szCs w:val="24"/>
        </w:rPr>
        <w:t>Марковой;</w:t>
      </w:r>
      <w:r>
        <w:rPr>
          <w:spacing w:val="1"/>
          <w:sz w:val="24"/>
          <w:szCs w:val="24"/>
        </w:rPr>
        <w:t xml:space="preserve"> </w:t>
      </w:r>
      <w:r>
        <w:rPr>
          <w:sz w:val="24"/>
          <w:szCs w:val="24"/>
        </w:rPr>
        <w:t>"Голубая</w:t>
      </w:r>
      <w:r>
        <w:rPr>
          <w:spacing w:val="1"/>
          <w:sz w:val="24"/>
          <w:szCs w:val="24"/>
        </w:rPr>
        <w:t xml:space="preserve"> </w:t>
      </w:r>
      <w:r>
        <w:rPr>
          <w:sz w:val="24"/>
          <w:szCs w:val="24"/>
        </w:rPr>
        <w:t>птица",</w:t>
      </w:r>
      <w:r>
        <w:rPr>
          <w:spacing w:val="1"/>
          <w:sz w:val="24"/>
          <w:szCs w:val="24"/>
        </w:rPr>
        <w:t xml:space="preserve"> </w:t>
      </w:r>
      <w:r>
        <w:rPr>
          <w:sz w:val="24"/>
          <w:szCs w:val="24"/>
        </w:rPr>
        <w:t>туркм.</w:t>
      </w:r>
      <w:r>
        <w:rPr>
          <w:spacing w:val="1"/>
          <w:sz w:val="24"/>
          <w:szCs w:val="24"/>
        </w:rPr>
        <w:t xml:space="preserve"> </w:t>
      </w:r>
      <w:r>
        <w:rPr>
          <w:sz w:val="24"/>
          <w:szCs w:val="24"/>
        </w:rPr>
        <w:t>обраб.</w:t>
      </w:r>
      <w:r>
        <w:rPr>
          <w:spacing w:val="1"/>
          <w:sz w:val="24"/>
          <w:szCs w:val="24"/>
        </w:rPr>
        <w:t xml:space="preserve"> </w:t>
      </w:r>
      <w:r>
        <w:rPr>
          <w:sz w:val="24"/>
          <w:szCs w:val="24"/>
        </w:rPr>
        <w:t>А.</w:t>
      </w:r>
      <w:r>
        <w:rPr>
          <w:spacing w:val="-62"/>
          <w:sz w:val="24"/>
          <w:szCs w:val="24"/>
        </w:rPr>
        <w:t xml:space="preserve"> </w:t>
      </w:r>
      <w:r>
        <w:rPr>
          <w:sz w:val="24"/>
          <w:szCs w:val="24"/>
        </w:rPr>
        <w:t>Александровой</w:t>
      </w:r>
      <w:r>
        <w:rPr>
          <w:spacing w:val="1"/>
          <w:sz w:val="24"/>
          <w:szCs w:val="24"/>
        </w:rPr>
        <w:t xml:space="preserve"> </w:t>
      </w:r>
      <w:r>
        <w:rPr>
          <w:sz w:val="24"/>
          <w:szCs w:val="24"/>
        </w:rPr>
        <w:t>и</w:t>
      </w:r>
      <w:r>
        <w:rPr>
          <w:spacing w:val="1"/>
          <w:sz w:val="24"/>
          <w:szCs w:val="24"/>
        </w:rPr>
        <w:t xml:space="preserve"> </w:t>
      </w:r>
      <w:r>
        <w:rPr>
          <w:sz w:val="24"/>
          <w:szCs w:val="24"/>
        </w:rPr>
        <w:t>М.</w:t>
      </w:r>
      <w:r>
        <w:rPr>
          <w:spacing w:val="1"/>
          <w:sz w:val="24"/>
          <w:szCs w:val="24"/>
        </w:rPr>
        <w:t xml:space="preserve"> </w:t>
      </w:r>
      <w:r>
        <w:rPr>
          <w:sz w:val="24"/>
          <w:szCs w:val="24"/>
        </w:rPr>
        <w:t>Туберовского;</w:t>
      </w:r>
      <w:r>
        <w:rPr>
          <w:spacing w:val="1"/>
          <w:sz w:val="24"/>
          <w:szCs w:val="24"/>
        </w:rPr>
        <w:t xml:space="preserve"> </w:t>
      </w:r>
      <w:r>
        <w:rPr>
          <w:sz w:val="24"/>
          <w:szCs w:val="24"/>
        </w:rPr>
        <w:t>"Кот</w:t>
      </w:r>
      <w:r>
        <w:rPr>
          <w:spacing w:val="1"/>
          <w:sz w:val="24"/>
          <w:szCs w:val="24"/>
        </w:rPr>
        <w:t xml:space="preserve"> </w:t>
      </w:r>
      <w:r>
        <w:rPr>
          <w:sz w:val="24"/>
          <w:szCs w:val="24"/>
        </w:rPr>
        <w:t>в</w:t>
      </w:r>
      <w:r>
        <w:rPr>
          <w:spacing w:val="1"/>
          <w:sz w:val="24"/>
          <w:szCs w:val="24"/>
        </w:rPr>
        <w:t xml:space="preserve"> </w:t>
      </w:r>
      <w:r>
        <w:rPr>
          <w:sz w:val="24"/>
          <w:szCs w:val="24"/>
        </w:rPr>
        <w:t>сапогах"</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франц.</w:t>
      </w:r>
      <w:r>
        <w:rPr>
          <w:spacing w:val="1"/>
          <w:sz w:val="24"/>
          <w:szCs w:val="24"/>
        </w:rPr>
        <w:t xml:space="preserve"> </w:t>
      </w:r>
      <w:r>
        <w:rPr>
          <w:sz w:val="24"/>
          <w:szCs w:val="24"/>
        </w:rPr>
        <w:t>Т.</w:t>
      </w:r>
      <w:r>
        <w:rPr>
          <w:spacing w:val="1"/>
          <w:sz w:val="24"/>
          <w:szCs w:val="24"/>
        </w:rPr>
        <w:t xml:space="preserve"> </w:t>
      </w:r>
      <w:r>
        <w:rPr>
          <w:sz w:val="24"/>
          <w:szCs w:val="24"/>
        </w:rPr>
        <w:t>Габбе),</w:t>
      </w:r>
      <w:r>
        <w:rPr>
          <w:spacing w:val="1"/>
          <w:sz w:val="24"/>
          <w:szCs w:val="24"/>
        </w:rPr>
        <w:t xml:space="preserve"> </w:t>
      </w:r>
      <w:r>
        <w:rPr>
          <w:sz w:val="24"/>
          <w:szCs w:val="24"/>
        </w:rPr>
        <w:t>"Волшебница" (пер. с франц. И.С. Тургенева), "Мальчик с пальчик" (пер. с франц.</w:t>
      </w:r>
      <w:r>
        <w:rPr>
          <w:spacing w:val="1"/>
          <w:sz w:val="24"/>
          <w:szCs w:val="24"/>
        </w:rPr>
        <w:t xml:space="preserve"> </w:t>
      </w:r>
      <w:r>
        <w:rPr>
          <w:sz w:val="24"/>
          <w:szCs w:val="24"/>
        </w:rPr>
        <w:t>Б.А.</w:t>
      </w:r>
      <w:r>
        <w:rPr>
          <w:spacing w:val="-2"/>
          <w:sz w:val="24"/>
          <w:szCs w:val="24"/>
        </w:rPr>
        <w:t xml:space="preserve"> </w:t>
      </w:r>
      <w:r>
        <w:rPr>
          <w:sz w:val="24"/>
          <w:szCs w:val="24"/>
        </w:rPr>
        <w:t>Дехтерева),</w:t>
      </w:r>
      <w:r>
        <w:rPr>
          <w:spacing w:val="-2"/>
          <w:sz w:val="24"/>
          <w:szCs w:val="24"/>
        </w:rPr>
        <w:t xml:space="preserve"> </w:t>
      </w:r>
      <w:r>
        <w:rPr>
          <w:sz w:val="24"/>
          <w:szCs w:val="24"/>
        </w:rPr>
        <w:t>"Золушка"</w:t>
      </w:r>
      <w:r>
        <w:rPr>
          <w:spacing w:val="-1"/>
          <w:sz w:val="24"/>
          <w:szCs w:val="24"/>
        </w:rPr>
        <w:t xml:space="preserve"> </w:t>
      </w:r>
      <w:r>
        <w:rPr>
          <w:sz w:val="24"/>
          <w:szCs w:val="24"/>
        </w:rPr>
        <w:t>(пер.</w:t>
      </w:r>
      <w:r>
        <w:rPr>
          <w:spacing w:val="-2"/>
          <w:sz w:val="24"/>
          <w:szCs w:val="24"/>
        </w:rPr>
        <w:t xml:space="preserve"> </w:t>
      </w:r>
      <w:r>
        <w:rPr>
          <w:sz w:val="24"/>
          <w:szCs w:val="24"/>
        </w:rPr>
        <w:t>с</w:t>
      </w:r>
      <w:r>
        <w:rPr>
          <w:spacing w:val="-1"/>
          <w:sz w:val="24"/>
          <w:szCs w:val="24"/>
        </w:rPr>
        <w:t xml:space="preserve"> </w:t>
      </w:r>
      <w:r>
        <w:rPr>
          <w:sz w:val="24"/>
          <w:szCs w:val="24"/>
        </w:rPr>
        <w:t>франц. Т.</w:t>
      </w:r>
      <w:r>
        <w:rPr>
          <w:spacing w:val="-2"/>
          <w:sz w:val="24"/>
          <w:szCs w:val="24"/>
        </w:rPr>
        <w:t xml:space="preserve"> </w:t>
      </w:r>
      <w:r>
        <w:rPr>
          <w:sz w:val="24"/>
          <w:szCs w:val="24"/>
        </w:rPr>
        <w:t>Габбе)</w:t>
      </w:r>
      <w:r>
        <w:rPr>
          <w:spacing w:val="2"/>
          <w:sz w:val="24"/>
          <w:szCs w:val="24"/>
        </w:rPr>
        <w:t xml:space="preserve"> </w:t>
      </w:r>
      <w:r>
        <w:rPr>
          <w:sz w:val="24"/>
          <w:szCs w:val="24"/>
        </w:rPr>
        <w:t>из</w:t>
      </w:r>
      <w:r>
        <w:rPr>
          <w:spacing w:val="-1"/>
          <w:sz w:val="24"/>
          <w:szCs w:val="24"/>
        </w:rPr>
        <w:t xml:space="preserve"> </w:t>
      </w:r>
      <w:r>
        <w:rPr>
          <w:sz w:val="24"/>
          <w:szCs w:val="24"/>
        </w:rPr>
        <w:t>сказок</w:t>
      </w:r>
      <w:r>
        <w:rPr>
          <w:spacing w:val="-2"/>
          <w:sz w:val="24"/>
          <w:szCs w:val="24"/>
        </w:rPr>
        <w:t xml:space="preserve"> </w:t>
      </w:r>
      <w:r>
        <w:rPr>
          <w:sz w:val="24"/>
          <w:szCs w:val="24"/>
        </w:rPr>
        <w:t>Перро</w:t>
      </w:r>
      <w:r>
        <w:rPr>
          <w:spacing w:val="-2"/>
          <w:sz w:val="24"/>
          <w:szCs w:val="24"/>
        </w:rPr>
        <w:t xml:space="preserve"> </w:t>
      </w:r>
      <w:r>
        <w:rPr>
          <w:sz w:val="24"/>
          <w:szCs w:val="24"/>
        </w:rPr>
        <w:t>Ш.</w:t>
      </w:r>
    </w:p>
    <w:p>
      <w:pPr>
        <w:spacing w:line="298" w:lineRule="exact"/>
        <w:ind w:left="284" w:firstLine="567"/>
        <w:rPr>
          <w:i/>
          <w:sz w:val="24"/>
          <w:szCs w:val="24"/>
        </w:rPr>
      </w:pPr>
      <w:r>
        <w:rPr>
          <w:i/>
          <w:sz w:val="24"/>
          <w:szCs w:val="24"/>
          <w:shd w:val="clear" w:color="auto" w:fill="FFEFC1"/>
        </w:rPr>
        <w:t>Произведения</w:t>
      </w:r>
      <w:r>
        <w:rPr>
          <w:i/>
          <w:spacing w:val="-3"/>
          <w:sz w:val="24"/>
          <w:szCs w:val="24"/>
          <w:shd w:val="clear" w:color="auto" w:fill="FFEFC1"/>
        </w:rPr>
        <w:t xml:space="preserve"> </w:t>
      </w:r>
      <w:r>
        <w:rPr>
          <w:i/>
          <w:sz w:val="24"/>
          <w:szCs w:val="24"/>
          <w:shd w:val="clear" w:color="auto" w:fill="FFEFC1"/>
        </w:rPr>
        <w:t>поэтов</w:t>
      </w:r>
      <w:r>
        <w:rPr>
          <w:i/>
          <w:spacing w:val="-1"/>
          <w:sz w:val="24"/>
          <w:szCs w:val="24"/>
          <w:shd w:val="clear" w:color="auto" w:fill="FFEFC1"/>
        </w:rPr>
        <w:t xml:space="preserve"> </w:t>
      </w:r>
      <w:r>
        <w:rPr>
          <w:i/>
          <w:sz w:val="24"/>
          <w:szCs w:val="24"/>
          <w:shd w:val="clear" w:color="auto" w:fill="FFEFC1"/>
        </w:rPr>
        <w:t>и</w:t>
      </w:r>
      <w:r>
        <w:rPr>
          <w:i/>
          <w:spacing w:val="-5"/>
          <w:sz w:val="24"/>
          <w:szCs w:val="24"/>
          <w:shd w:val="clear" w:color="auto" w:fill="FFEFC1"/>
        </w:rPr>
        <w:t xml:space="preserve"> </w:t>
      </w:r>
      <w:r>
        <w:rPr>
          <w:i/>
          <w:sz w:val="24"/>
          <w:szCs w:val="24"/>
          <w:shd w:val="clear" w:color="auto" w:fill="FFEFC1"/>
        </w:rPr>
        <w:t>писателей</w:t>
      </w:r>
      <w:r>
        <w:rPr>
          <w:i/>
          <w:spacing w:val="-4"/>
          <w:sz w:val="24"/>
          <w:szCs w:val="24"/>
          <w:shd w:val="clear" w:color="auto" w:fill="FFEFC1"/>
        </w:rPr>
        <w:t xml:space="preserve"> </w:t>
      </w:r>
      <w:r>
        <w:rPr>
          <w:i/>
          <w:sz w:val="24"/>
          <w:szCs w:val="24"/>
          <w:shd w:val="clear" w:color="auto" w:fill="FFEFC1"/>
        </w:rPr>
        <w:t>России</w:t>
      </w:r>
      <w:r>
        <w:rPr>
          <w:i/>
          <w:sz w:val="24"/>
          <w:szCs w:val="24"/>
        </w:rPr>
        <w:t>.</w:t>
      </w:r>
    </w:p>
    <w:p>
      <w:pPr>
        <w:pStyle w:val="12"/>
        <w:spacing w:before="2"/>
        <w:ind w:left="284" w:firstLine="567"/>
        <w:rPr>
          <w:sz w:val="24"/>
          <w:szCs w:val="24"/>
        </w:rPr>
      </w:pPr>
      <w:r>
        <w:rPr>
          <w:sz w:val="24"/>
          <w:szCs w:val="24"/>
          <w:shd w:val="clear" w:color="auto" w:fill="FFEFC1"/>
        </w:rPr>
        <w:t>Поэзия.</w:t>
      </w:r>
      <w:r>
        <w:rPr>
          <w:sz w:val="24"/>
          <w:szCs w:val="24"/>
        </w:rPr>
        <w:t xml:space="preserve"> Аким Я.Л. "Мой верный чиж"; Бальмонт К.Д. "Снежинка"; Благинина</w:t>
      </w:r>
      <w:r>
        <w:rPr>
          <w:spacing w:val="1"/>
          <w:sz w:val="24"/>
          <w:szCs w:val="24"/>
        </w:rPr>
        <w:t xml:space="preserve"> </w:t>
      </w:r>
      <w:r>
        <w:rPr>
          <w:sz w:val="24"/>
          <w:szCs w:val="24"/>
        </w:rPr>
        <w:t>Е.А. "Шинель", "Одуванчик", "Наш дедушка" (по выбору); Бунин И.А. "Листопад";</w:t>
      </w:r>
      <w:r>
        <w:rPr>
          <w:spacing w:val="1"/>
          <w:sz w:val="24"/>
          <w:szCs w:val="24"/>
        </w:rPr>
        <w:t xml:space="preserve"> </w:t>
      </w:r>
      <w:r>
        <w:rPr>
          <w:sz w:val="24"/>
          <w:szCs w:val="24"/>
        </w:rPr>
        <w:t>Владимиров Ю.Д. "Чудаки"; Гамзатов Р.Г. "Мой дедушка" (перевод с аварского</w:t>
      </w:r>
      <w:r>
        <w:rPr>
          <w:spacing w:val="1"/>
          <w:sz w:val="24"/>
          <w:szCs w:val="24"/>
        </w:rPr>
        <w:t xml:space="preserve"> </w:t>
      </w:r>
      <w:r>
        <w:rPr>
          <w:sz w:val="24"/>
          <w:szCs w:val="24"/>
        </w:rPr>
        <w:t>языка Я. Козловского), Городецкий С.М. "Весенняя песенка"; Есенин С.А. "Поет</w:t>
      </w:r>
      <w:r>
        <w:rPr>
          <w:spacing w:val="1"/>
          <w:sz w:val="24"/>
          <w:szCs w:val="24"/>
        </w:rPr>
        <w:t xml:space="preserve"> </w:t>
      </w:r>
      <w:r>
        <w:rPr>
          <w:sz w:val="24"/>
          <w:szCs w:val="24"/>
        </w:rPr>
        <w:t>зима, аукает....", "Пороша"; Жуковский В.А. "Жаворонок"; Левин В.А. "Зеленая</w:t>
      </w:r>
      <w:r>
        <w:rPr>
          <w:spacing w:val="1"/>
          <w:sz w:val="24"/>
          <w:szCs w:val="24"/>
        </w:rPr>
        <w:t xml:space="preserve"> </w:t>
      </w:r>
      <w:r>
        <w:rPr>
          <w:sz w:val="24"/>
          <w:szCs w:val="24"/>
        </w:rPr>
        <w:t>история";</w:t>
      </w:r>
      <w:r>
        <w:rPr>
          <w:spacing w:val="1"/>
          <w:sz w:val="24"/>
          <w:szCs w:val="24"/>
        </w:rPr>
        <w:t xml:space="preserve"> </w:t>
      </w:r>
      <w:r>
        <w:rPr>
          <w:sz w:val="24"/>
          <w:szCs w:val="24"/>
        </w:rPr>
        <w:t>Маршак</w:t>
      </w:r>
      <w:r>
        <w:rPr>
          <w:spacing w:val="1"/>
          <w:sz w:val="24"/>
          <w:szCs w:val="24"/>
        </w:rPr>
        <w:t xml:space="preserve"> </w:t>
      </w:r>
      <w:r>
        <w:rPr>
          <w:sz w:val="24"/>
          <w:szCs w:val="24"/>
        </w:rPr>
        <w:t>С.Я.</w:t>
      </w:r>
      <w:r>
        <w:rPr>
          <w:spacing w:val="1"/>
          <w:sz w:val="24"/>
          <w:szCs w:val="24"/>
        </w:rPr>
        <w:t xml:space="preserve"> </w:t>
      </w:r>
      <w:r>
        <w:rPr>
          <w:sz w:val="24"/>
          <w:szCs w:val="24"/>
        </w:rPr>
        <w:t>"Рассказ</w:t>
      </w:r>
      <w:r>
        <w:rPr>
          <w:spacing w:val="1"/>
          <w:sz w:val="24"/>
          <w:szCs w:val="24"/>
        </w:rPr>
        <w:t xml:space="preserve"> </w:t>
      </w:r>
      <w:r>
        <w:rPr>
          <w:sz w:val="24"/>
          <w:szCs w:val="24"/>
        </w:rPr>
        <w:t>о</w:t>
      </w:r>
      <w:r>
        <w:rPr>
          <w:spacing w:val="1"/>
          <w:sz w:val="24"/>
          <w:szCs w:val="24"/>
        </w:rPr>
        <w:t xml:space="preserve"> </w:t>
      </w:r>
      <w:r>
        <w:rPr>
          <w:sz w:val="24"/>
          <w:szCs w:val="24"/>
        </w:rPr>
        <w:t>неизвестном</w:t>
      </w:r>
      <w:r>
        <w:rPr>
          <w:spacing w:val="1"/>
          <w:sz w:val="24"/>
          <w:szCs w:val="24"/>
        </w:rPr>
        <w:t xml:space="preserve"> </w:t>
      </w:r>
      <w:r>
        <w:rPr>
          <w:sz w:val="24"/>
          <w:szCs w:val="24"/>
        </w:rPr>
        <w:t>герое";</w:t>
      </w:r>
      <w:r>
        <w:rPr>
          <w:spacing w:val="1"/>
          <w:sz w:val="24"/>
          <w:szCs w:val="24"/>
        </w:rPr>
        <w:t xml:space="preserve"> </w:t>
      </w:r>
      <w:r>
        <w:rPr>
          <w:sz w:val="24"/>
          <w:szCs w:val="24"/>
        </w:rPr>
        <w:t>Маяковский</w:t>
      </w:r>
      <w:r>
        <w:rPr>
          <w:spacing w:val="1"/>
          <w:sz w:val="24"/>
          <w:szCs w:val="24"/>
        </w:rPr>
        <w:t xml:space="preserve"> </w:t>
      </w:r>
      <w:r>
        <w:rPr>
          <w:sz w:val="24"/>
          <w:szCs w:val="24"/>
        </w:rPr>
        <w:t>В.В.</w:t>
      </w:r>
      <w:r>
        <w:rPr>
          <w:spacing w:val="1"/>
          <w:sz w:val="24"/>
          <w:szCs w:val="24"/>
        </w:rPr>
        <w:t xml:space="preserve"> </w:t>
      </w:r>
      <w:r>
        <w:rPr>
          <w:sz w:val="24"/>
          <w:szCs w:val="24"/>
        </w:rPr>
        <w:t>"Эта</w:t>
      </w:r>
      <w:r>
        <w:rPr>
          <w:spacing w:val="1"/>
          <w:sz w:val="24"/>
          <w:szCs w:val="24"/>
        </w:rPr>
        <w:t xml:space="preserve"> </w:t>
      </w:r>
      <w:r>
        <w:rPr>
          <w:sz w:val="24"/>
          <w:szCs w:val="24"/>
        </w:rPr>
        <w:t>книжечка</w:t>
      </w:r>
      <w:r>
        <w:rPr>
          <w:spacing w:val="1"/>
          <w:sz w:val="24"/>
          <w:szCs w:val="24"/>
        </w:rPr>
        <w:t xml:space="preserve"> </w:t>
      </w:r>
      <w:r>
        <w:rPr>
          <w:sz w:val="24"/>
          <w:szCs w:val="24"/>
        </w:rPr>
        <w:t>моя,</w:t>
      </w:r>
      <w:r>
        <w:rPr>
          <w:spacing w:val="1"/>
          <w:sz w:val="24"/>
          <w:szCs w:val="24"/>
        </w:rPr>
        <w:t xml:space="preserve"> </w:t>
      </w:r>
      <w:r>
        <w:rPr>
          <w:sz w:val="24"/>
          <w:szCs w:val="24"/>
        </w:rPr>
        <w:t>про</w:t>
      </w:r>
      <w:r>
        <w:rPr>
          <w:spacing w:val="1"/>
          <w:sz w:val="24"/>
          <w:szCs w:val="24"/>
        </w:rPr>
        <w:t xml:space="preserve"> </w:t>
      </w:r>
      <w:r>
        <w:rPr>
          <w:sz w:val="24"/>
          <w:szCs w:val="24"/>
        </w:rPr>
        <w:t>моря</w:t>
      </w:r>
      <w:r>
        <w:rPr>
          <w:spacing w:val="1"/>
          <w:sz w:val="24"/>
          <w:szCs w:val="24"/>
        </w:rPr>
        <w:t xml:space="preserve"> </w:t>
      </w:r>
      <w:r>
        <w:rPr>
          <w:sz w:val="24"/>
          <w:szCs w:val="24"/>
        </w:rPr>
        <w:t>и</w:t>
      </w:r>
      <w:r>
        <w:rPr>
          <w:spacing w:val="1"/>
          <w:sz w:val="24"/>
          <w:szCs w:val="24"/>
        </w:rPr>
        <w:t xml:space="preserve"> </w:t>
      </w:r>
      <w:r>
        <w:rPr>
          <w:sz w:val="24"/>
          <w:szCs w:val="24"/>
        </w:rPr>
        <w:t>про</w:t>
      </w:r>
      <w:r>
        <w:rPr>
          <w:spacing w:val="1"/>
          <w:sz w:val="24"/>
          <w:szCs w:val="24"/>
        </w:rPr>
        <w:t xml:space="preserve"> </w:t>
      </w:r>
      <w:r>
        <w:rPr>
          <w:sz w:val="24"/>
          <w:szCs w:val="24"/>
        </w:rPr>
        <w:t>маяк";</w:t>
      </w:r>
      <w:r>
        <w:rPr>
          <w:spacing w:val="1"/>
          <w:sz w:val="24"/>
          <w:szCs w:val="24"/>
        </w:rPr>
        <w:t xml:space="preserve"> </w:t>
      </w:r>
      <w:r>
        <w:rPr>
          <w:sz w:val="24"/>
          <w:szCs w:val="24"/>
        </w:rPr>
        <w:t>Моравская</w:t>
      </w:r>
      <w:r>
        <w:rPr>
          <w:spacing w:val="1"/>
          <w:sz w:val="24"/>
          <w:szCs w:val="24"/>
        </w:rPr>
        <w:t xml:space="preserve"> </w:t>
      </w:r>
      <w:r>
        <w:rPr>
          <w:sz w:val="24"/>
          <w:szCs w:val="24"/>
        </w:rPr>
        <w:t>М.</w:t>
      </w:r>
      <w:r>
        <w:rPr>
          <w:spacing w:val="1"/>
          <w:sz w:val="24"/>
          <w:szCs w:val="24"/>
        </w:rPr>
        <w:t xml:space="preserve"> </w:t>
      </w:r>
      <w:r>
        <w:rPr>
          <w:sz w:val="24"/>
          <w:szCs w:val="24"/>
        </w:rPr>
        <w:t>"Апельсинные</w:t>
      </w:r>
      <w:r>
        <w:rPr>
          <w:spacing w:val="1"/>
          <w:sz w:val="24"/>
          <w:szCs w:val="24"/>
        </w:rPr>
        <w:t xml:space="preserve"> </w:t>
      </w:r>
      <w:r>
        <w:rPr>
          <w:sz w:val="24"/>
          <w:szCs w:val="24"/>
        </w:rPr>
        <w:t>корки";</w:t>
      </w:r>
      <w:r>
        <w:rPr>
          <w:spacing w:val="1"/>
          <w:sz w:val="24"/>
          <w:szCs w:val="24"/>
        </w:rPr>
        <w:t xml:space="preserve"> </w:t>
      </w:r>
      <w:r>
        <w:rPr>
          <w:sz w:val="24"/>
          <w:szCs w:val="24"/>
        </w:rPr>
        <w:t>Мошковская</w:t>
      </w:r>
      <w:r>
        <w:rPr>
          <w:spacing w:val="1"/>
          <w:sz w:val="24"/>
          <w:szCs w:val="24"/>
        </w:rPr>
        <w:t xml:space="preserve"> </w:t>
      </w:r>
      <w:r>
        <w:rPr>
          <w:sz w:val="24"/>
          <w:szCs w:val="24"/>
        </w:rPr>
        <w:t>Э.Э.</w:t>
      </w:r>
      <w:r>
        <w:rPr>
          <w:spacing w:val="1"/>
          <w:sz w:val="24"/>
          <w:szCs w:val="24"/>
        </w:rPr>
        <w:t xml:space="preserve"> </w:t>
      </w:r>
      <w:r>
        <w:rPr>
          <w:sz w:val="24"/>
          <w:szCs w:val="24"/>
        </w:rPr>
        <w:t>"Добежали</w:t>
      </w:r>
      <w:r>
        <w:rPr>
          <w:spacing w:val="1"/>
          <w:sz w:val="24"/>
          <w:szCs w:val="24"/>
        </w:rPr>
        <w:t xml:space="preserve"> </w:t>
      </w:r>
      <w:r>
        <w:rPr>
          <w:sz w:val="24"/>
          <w:szCs w:val="24"/>
        </w:rPr>
        <w:t>до</w:t>
      </w:r>
      <w:r>
        <w:rPr>
          <w:spacing w:val="1"/>
          <w:sz w:val="24"/>
          <w:szCs w:val="24"/>
        </w:rPr>
        <w:t xml:space="preserve"> </w:t>
      </w:r>
      <w:r>
        <w:rPr>
          <w:sz w:val="24"/>
          <w:szCs w:val="24"/>
        </w:rPr>
        <w:t>вечера",</w:t>
      </w:r>
      <w:r>
        <w:rPr>
          <w:spacing w:val="1"/>
          <w:sz w:val="24"/>
          <w:szCs w:val="24"/>
        </w:rPr>
        <w:t xml:space="preserve"> </w:t>
      </w:r>
      <w:r>
        <w:rPr>
          <w:sz w:val="24"/>
          <w:szCs w:val="24"/>
        </w:rPr>
        <w:t>"Хитрые</w:t>
      </w:r>
      <w:r>
        <w:rPr>
          <w:spacing w:val="1"/>
          <w:sz w:val="24"/>
          <w:szCs w:val="24"/>
        </w:rPr>
        <w:t xml:space="preserve"> </w:t>
      </w:r>
      <w:r>
        <w:rPr>
          <w:sz w:val="24"/>
          <w:szCs w:val="24"/>
        </w:rPr>
        <w:t>старушки";</w:t>
      </w:r>
      <w:r>
        <w:rPr>
          <w:spacing w:val="1"/>
          <w:sz w:val="24"/>
          <w:szCs w:val="24"/>
        </w:rPr>
        <w:t xml:space="preserve"> </w:t>
      </w:r>
      <w:r>
        <w:rPr>
          <w:sz w:val="24"/>
          <w:szCs w:val="24"/>
        </w:rPr>
        <w:t>Никитин</w:t>
      </w:r>
      <w:r>
        <w:rPr>
          <w:spacing w:val="1"/>
          <w:sz w:val="24"/>
          <w:szCs w:val="24"/>
        </w:rPr>
        <w:t xml:space="preserve"> </w:t>
      </w:r>
      <w:r>
        <w:rPr>
          <w:sz w:val="24"/>
          <w:szCs w:val="24"/>
        </w:rPr>
        <w:t>И.С.</w:t>
      </w:r>
      <w:r>
        <w:rPr>
          <w:spacing w:val="1"/>
          <w:sz w:val="24"/>
          <w:szCs w:val="24"/>
        </w:rPr>
        <w:t xml:space="preserve"> </w:t>
      </w:r>
      <w:r>
        <w:rPr>
          <w:sz w:val="24"/>
          <w:szCs w:val="24"/>
        </w:rPr>
        <w:t>"Встреча</w:t>
      </w:r>
      <w:r>
        <w:rPr>
          <w:spacing w:val="1"/>
          <w:sz w:val="24"/>
          <w:szCs w:val="24"/>
        </w:rPr>
        <w:t xml:space="preserve"> </w:t>
      </w:r>
      <w:r>
        <w:rPr>
          <w:sz w:val="24"/>
          <w:szCs w:val="24"/>
        </w:rPr>
        <w:t>зимы";</w:t>
      </w:r>
      <w:r>
        <w:rPr>
          <w:spacing w:val="1"/>
          <w:sz w:val="24"/>
          <w:szCs w:val="24"/>
        </w:rPr>
        <w:t xml:space="preserve"> </w:t>
      </w:r>
      <w:r>
        <w:rPr>
          <w:sz w:val="24"/>
          <w:szCs w:val="24"/>
        </w:rPr>
        <w:t>Орлов</w:t>
      </w:r>
      <w:r>
        <w:rPr>
          <w:spacing w:val="1"/>
          <w:sz w:val="24"/>
          <w:szCs w:val="24"/>
        </w:rPr>
        <w:t xml:space="preserve"> </w:t>
      </w:r>
      <w:r>
        <w:rPr>
          <w:sz w:val="24"/>
          <w:szCs w:val="24"/>
        </w:rPr>
        <w:t>В.Н.</w:t>
      </w:r>
      <w:r>
        <w:rPr>
          <w:spacing w:val="1"/>
          <w:sz w:val="24"/>
          <w:szCs w:val="24"/>
        </w:rPr>
        <w:t xml:space="preserve"> </w:t>
      </w:r>
      <w:r>
        <w:rPr>
          <w:sz w:val="24"/>
          <w:szCs w:val="24"/>
        </w:rPr>
        <w:t>"Дом</w:t>
      </w:r>
      <w:r>
        <w:rPr>
          <w:spacing w:val="1"/>
          <w:sz w:val="24"/>
          <w:szCs w:val="24"/>
        </w:rPr>
        <w:t xml:space="preserve"> </w:t>
      </w:r>
      <w:r>
        <w:rPr>
          <w:sz w:val="24"/>
          <w:szCs w:val="24"/>
        </w:rPr>
        <w:t>под</w:t>
      </w:r>
      <w:r>
        <w:rPr>
          <w:spacing w:val="1"/>
          <w:sz w:val="24"/>
          <w:szCs w:val="24"/>
        </w:rPr>
        <w:t xml:space="preserve"> </w:t>
      </w:r>
      <w:r>
        <w:rPr>
          <w:sz w:val="24"/>
          <w:szCs w:val="24"/>
        </w:rPr>
        <w:t>крышей</w:t>
      </w:r>
      <w:r>
        <w:rPr>
          <w:spacing w:val="1"/>
          <w:sz w:val="24"/>
          <w:szCs w:val="24"/>
        </w:rPr>
        <w:t xml:space="preserve"> </w:t>
      </w:r>
      <w:r>
        <w:rPr>
          <w:sz w:val="24"/>
          <w:szCs w:val="24"/>
        </w:rPr>
        <w:t>голубой";</w:t>
      </w:r>
      <w:r>
        <w:rPr>
          <w:spacing w:val="1"/>
          <w:sz w:val="24"/>
          <w:szCs w:val="24"/>
        </w:rPr>
        <w:t xml:space="preserve"> </w:t>
      </w:r>
      <w:r>
        <w:rPr>
          <w:sz w:val="24"/>
          <w:szCs w:val="24"/>
        </w:rPr>
        <w:t>Пляцковский</w:t>
      </w:r>
      <w:r>
        <w:rPr>
          <w:spacing w:val="1"/>
          <w:sz w:val="24"/>
          <w:szCs w:val="24"/>
        </w:rPr>
        <w:t xml:space="preserve"> </w:t>
      </w:r>
      <w:r>
        <w:rPr>
          <w:sz w:val="24"/>
          <w:szCs w:val="24"/>
        </w:rPr>
        <w:t>М.С.</w:t>
      </w:r>
      <w:r>
        <w:rPr>
          <w:spacing w:val="1"/>
          <w:sz w:val="24"/>
          <w:szCs w:val="24"/>
        </w:rPr>
        <w:t xml:space="preserve"> </w:t>
      </w:r>
      <w:r>
        <w:rPr>
          <w:w w:val="95"/>
          <w:sz w:val="24"/>
          <w:szCs w:val="24"/>
        </w:rPr>
        <w:t>"Настоящий друг"; Пушкин А.С. "Зимний вечер", "Унылая пора! Очей очарованье!.."</w:t>
      </w:r>
      <w:r>
        <w:rPr>
          <w:spacing w:val="1"/>
          <w:w w:val="95"/>
          <w:sz w:val="24"/>
          <w:szCs w:val="24"/>
        </w:rPr>
        <w:t xml:space="preserve"> </w:t>
      </w:r>
      <w:r>
        <w:rPr>
          <w:sz w:val="24"/>
          <w:szCs w:val="24"/>
        </w:rPr>
        <w:t>("Осень"),</w:t>
      </w:r>
      <w:r>
        <w:rPr>
          <w:spacing w:val="1"/>
          <w:sz w:val="24"/>
          <w:szCs w:val="24"/>
        </w:rPr>
        <w:t xml:space="preserve"> </w:t>
      </w:r>
      <w:r>
        <w:rPr>
          <w:sz w:val="24"/>
          <w:szCs w:val="24"/>
        </w:rPr>
        <w:t>"Зимнее</w:t>
      </w:r>
      <w:r>
        <w:rPr>
          <w:spacing w:val="1"/>
          <w:sz w:val="24"/>
          <w:szCs w:val="24"/>
        </w:rPr>
        <w:t xml:space="preserve"> </w:t>
      </w:r>
      <w:r>
        <w:rPr>
          <w:sz w:val="24"/>
          <w:szCs w:val="24"/>
        </w:rPr>
        <w:t>утро"</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Рубцов</w:t>
      </w:r>
      <w:r>
        <w:rPr>
          <w:spacing w:val="1"/>
          <w:sz w:val="24"/>
          <w:szCs w:val="24"/>
        </w:rPr>
        <w:t xml:space="preserve"> </w:t>
      </w:r>
      <w:r>
        <w:rPr>
          <w:sz w:val="24"/>
          <w:szCs w:val="24"/>
        </w:rPr>
        <w:t>Н.М.</w:t>
      </w:r>
      <w:r>
        <w:rPr>
          <w:spacing w:val="1"/>
          <w:sz w:val="24"/>
          <w:szCs w:val="24"/>
        </w:rPr>
        <w:t xml:space="preserve"> </w:t>
      </w:r>
      <w:r>
        <w:rPr>
          <w:sz w:val="24"/>
          <w:szCs w:val="24"/>
        </w:rPr>
        <w:t>"Про</w:t>
      </w:r>
      <w:r>
        <w:rPr>
          <w:spacing w:val="1"/>
          <w:sz w:val="24"/>
          <w:szCs w:val="24"/>
        </w:rPr>
        <w:t xml:space="preserve"> </w:t>
      </w:r>
      <w:r>
        <w:rPr>
          <w:sz w:val="24"/>
          <w:szCs w:val="24"/>
        </w:rPr>
        <w:t>зайца";</w:t>
      </w:r>
      <w:r>
        <w:rPr>
          <w:spacing w:val="1"/>
          <w:sz w:val="24"/>
          <w:szCs w:val="24"/>
        </w:rPr>
        <w:t xml:space="preserve"> </w:t>
      </w:r>
      <w:r>
        <w:rPr>
          <w:sz w:val="24"/>
          <w:szCs w:val="24"/>
        </w:rPr>
        <w:t>Сапгир</w:t>
      </w:r>
      <w:r>
        <w:rPr>
          <w:spacing w:val="1"/>
          <w:sz w:val="24"/>
          <w:szCs w:val="24"/>
        </w:rPr>
        <w:t xml:space="preserve"> </w:t>
      </w:r>
      <w:r>
        <w:rPr>
          <w:sz w:val="24"/>
          <w:szCs w:val="24"/>
        </w:rPr>
        <w:t>Г.В.</w:t>
      </w:r>
      <w:r>
        <w:rPr>
          <w:spacing w:val="1"/>
          <w:sz w:val="24"/>
          <w:szCs w:val="24"/>
        </w:rPr>
        <w:t xml:space="preserve"> </w:t>
      </w:r>
      <w:r>
        <w:rPr>
          <w:sz w:val="24"/>
          <w:szCs w:val="24"/>
        </w:rPr>
        <w:t>"Считалки",</w:t>
      </w:r>
      <w:r>
        <w:rPr>
          <w:spacing w:val="-8"/>
          <w:sz w:val="24"/>
          <w:szCs w:val="24"/>
        </w:rPr>
        <w:t xml:space="preserve"> </w:t>
      </w:r>
      <w:r>
        <w:rPr>
          <w:sz w:val="24"/>
          <w:szCs w:val="24"/>
        </w:rPr>
        <w:t>"Скороговорки",</w:t>
      </w:r>
      <w:r>
        <w:rPr>
          <w:spacing w:val="-8"/>
          <w:sz w:val="24"/>
          <w:szCs w:val="24"/>
        </w:rPr>
        <w:t xml:space="preserve"> </w:t>
      </w:r>
      <w:r>
        <w:rPr>
          <w:sz w:val="24"/>
          <w:szCs w:val="24"/>
        </w:rPr>
        <w:t>"Людоед</w:t>
      </w:r>
      <w:r>
        <w:rPr>
          <w:spacing w:val="-9"/>
          <w:sz w:val="24"/>
          <w:szCs w:val="24"/>
        </w:rPr>
        <w:t xml:space="preserve"> </w:t>
      </w:r>
      <w:r>
        <w:rPr>
          <w:sz w:val="24"/>
          <w:szCs w:val="24"/>
        </w:rPr>
        <w:t>и</w:t>
      </w:r>
      <w:r>
        <w:rPr>
          <w:spacing w:val="-10"/>
          <w:sz w:val="24"/>
          <w:szCs w:val="24"/>
        </w:rPr>
        <w:t xml:space="preserve"> </w:t>
      </w:r>
      <w:r>
        <w:rPr>
          <w:sz w:val="24"/>
          <w:szCs w:val="24"/>
        </w:rPr>
        <w:t>принцесса,</w:t>
      </w:r>
      <w:r>
        <w:rPr>
          <w:spacing w:val="-9"/>
          <w:sz w:val="24"/>
          <w:szCs w:val="24"/>
        </w:rPr>
        <w:t xml:space="preserve"> </w:t>
      </w:r>
      <w:r>
        <w:rPr>
          <w:sz w:val="24"/>
          <w:szCs w:val="24"/>
        </w:rPr>
        <w:t>или</w:t>
      </w:r>
      <w:r>
        <w:rPr>
          <w:spacing w:val="-9"/>
          <w:sz w:val="24"/>
          <w:szCs w:val="24"/>
        </w:rPr>
        <w:t xml:space="preserve"> </w:t>
      </w:r>
      <w:r>
        <w:rPr>
          <w:sz w:val="24"/>
          <w:szCs w:val="24"/>
        </w:rPr>
        <w:t>Все</w:t>
      </w:r>
      <w:r>
        <w:rPr>
          <w:spacing w:val="-8"/>
          <w:sz w:val="24"/>
          <w:szCs w:val="24"/>
        </w:rPr>
        <w:t xml:space="preserve"> </w:t>
      </w:r>
      <w:r>
        <w:rPr>
          <w:sz w:val="24"/>
          <w:szCs w:val="24"/>
        </w:rPr>
        <w:t>наоборот"</w:t>
      </w:r>
      <w:r>
        <w:rPr>
          <w:spacing w:val="-10"/>
          <w:sz w:val="24"/>
          <w:szCs w:val="24"/>
        </w:rPr>
        <w:t xml:space="preserve"> </w:t>
      </w:r>
      <w:r>
        <w:rPr>
          <w:sz w:val="24"/>
          <w:szCs w:val="24"/>
        </w:rPr>
        <w:t>(по</w:t>
      </w:r>
      <w:r>
        <w:rPr>
          <w:spacing w:val="-11"/>
          <w:sz w:val="24"/>
          <w:szCs w:val="24"/>
        </w:rPr>
        <w:t xml:space="preserve"> </w:t>
      </w:r>
      <w:r>
        <w:rPr>
          <w:sz w:val="24"/>
          <w:szCs w:val="24"/>
        </w:rPr>
        <w:t>выбору);</w:t>
      </w:r>
      <w:r>
        <w:rPr>
          <w:spacing w:val="-62"/>
          <w:sz w:val="24"/>
          <w:szCs w:val="24"/>
        </w:rPr>
        <w:t xml:space="preserve"> </w:t>
      </w:r>
      <w:r>
        <w:rPr>
          <w:sz w:val="24"/>
          <w:szCs w:val="24"/>
        </w:rPr>
        <w:t>Серова Е.В. "Новогоднее"; Соловьева П.С. "Подснежник", "Ночь и день"; Степанов</w:t>
      </w:r>
      <w:r>
        <w:rPr>
          <w:spacing w:val="-62"/>
          <w:sz w:val="24"/>
          <w:szCs w:val="24"/>
        </w:rPr>
        <w:t xml:space="preserve"> </w:t>
      </w:r>
      <w:r>
        <w:rPr>
          <w:sz w:val="24"/>
          <w:szCs w:val="24"/>
        </w:rPr>
        <w:t>В.А. "Что мы Родиной зовем?"; Токмакова И.П. "Мне грустно", "Куда в машинах</w:t>
      </w:r>
      <w:r>
        <w:rPr>
          <w:spacing w:val="1"/>
          <w:sz w:val="24"/>
          <w:szCs w:val="24"/>
        </w:rPr>
        <w:t xml:space="preserve"> </w:t>
      </w:r>
      <w:r>
        <w:rPr>
          <w:sz w:val="24"/>
          <w:szCs w:val="24"/>
        </w:rPr>
        <w:t>снег везут" (по выбору); Тютчев Ф.И. "Чародейкою зимою...", "Весенняя гроза";</w:t>
      </w:r>
      <w:r>
        <w:rPr>
          <w:spacing w:val="1"/>
          <w:sz w:val="24"/>
          <w:szCs w:val="24"/>
        </w:rPr>
        <w:t xml:space="preserve"> </w:t>
      </w:r>
      <w:r>
        <w:rPr>
          <w:sz w:val="24"/>
          <w:szCs w:val="24"/>
        </w:rPr>
        <w:t>Успенский</w:t>
      </w:r>
      <w:r>
        <w:rPr>
          <w:spacing w:val="-2"/>
          <w:sz w:val="24"/>
          <w:szCs w:val="24"/>
        </w:rPr>
        <w:t xml:space="preserve"> </w:t>
      </w:r>
      <w:r>
        <w:rPr>
          <w:sz w:val="24"/>
          <w:szCs w:val="24"/>
        </w:rPr>
        <w:t>Э.Н.</w:t>
      </w:r>
      <w:r>
        <w:rPr>
          <w:spacing w:val="-2"/>
          <w:sz w:val="24"/>
          <w:szCs w:val="24"/>
        </w:rPr>
        <w:t xml:space="preserve"> </w:t>
      </w:r>
      <w:r>
        <w:rPr>
          <w:sz w:val="24"/>
          <w:szCs w:val="24"/>
        </w:rPr>
        <w:t>"Память";</w:t>
      </w:r>
      <w:r>
        <w:rPr>
          <w:spacing w:val="-2"/>
          <w:sz w:val="24"/>
          <w:szCs w:val="24"/>
        </w:rPr>
        <w:t xml:space="preserve"> </w:t>
      </w:r>
      <w:r>
        <w:rPr>
          <w:sz w:val="24"/>
          <w:szCs w:val="24"/>
        </w:rPr>
        <w:t>Черный</w:t>
      </w:r>
      <w:r>
        <w:rPr>
          <w:spacing w:val="-3"/>
          <w:sz w:val="24"/>
          <w:szCs w:val="24"/>
        </w:rPr>
        <w:t xml:space="preserve"> </w:t>
      </w:r>
      <w:r>
        <w:rPr>
          <w:sz w:val="24"/>
          <w:szCs w:val="24"/>
        </w:rPr>
        <w:t>С.</w:t>
      </w:r>
      <w:r>
        <w:rPr>
          <w:spacing w:val="-2"/>
          <w:sz w:val="24"/>
          <w:szCs w:val="24"/>
        </w:rPr>
        <w:t xml:space="preserve"> </w:t>
      </w:r>
      <w:r>
        <w:rPr>
          <w:sz w:val="24"/>
          <w:szCs w:val="24"/>
        </w:rPr>
        <w:t>"На</w:t>
      </w:r>
      <w:r>
        <w:rPr>
          <w:spacing w:val="1"/>
          <w:sz w:val="24"/>
          <w:szCs w:val="24"/>
        </w:rPr>
        <w:t xml:space="preserve"> </w:t>
      </w:r>
      <w:r>
        <w:rPr>
          <w:sz w:val="24"/>
          <w:szCs w:val="24"/>
        </w:rPr>
        <w:t>коньках",</w:t>
      </w:r>
      <w:r>
        <w:rPr>
          <w:spacing w:val="-2"/>
          <w:sz w:val="24"/>
          <w:szCs w:val="24"/>
        </w:rPr>
        <w:t xml:space="preserve"> </w:t>
      </w:r>
      <w:r>
        <w:rPr>
          <w:sz w:val="24"/>
          <w:szCs w:val="24"/>
        </w:rPr>
        <w:t>"Волшебник"</w:t>
      </w:r>
      <w:r>
        <w:rPr>
          <w:spacing w:val="-3"/>
          <w:sz w:val="24"/>
          <w:szCs w:val="24"/>
        </w:rPr>
        <w:t xml:space="preserve"> </w:t>
      </w:r>
      <w:r>
        <w:rPr>
          <w:sz w:val="24"/>
          <w:szCs w:val="24"/>
        </w:rPr>
        <w:t>(по</w:t>
      </w:r>
      <w:r>
        <w:rPr>
          <w:spacing w:val="-2"/>
          <w:sz w:val="24"/>
          <w:szCs w:val="24"/>
        </w:rPr>
        <w:t xml:space="preserve"> </w:t>
      </w:r>
      <w:r>
        <w:rPr>
          <w:sz w:val="24"/>
          <w:szCs w:val="24"/>
        </w:rPr>
        <w:t>выбору).</w:t>
      </w:r>
    </w:p>
    <w:p>
      <w:pPr>
        <w:pStyle w:val="12"/>
        <w:ind w:left="284" w:firstLine="539"/>
        <w:rPr>
          <w:sz w:val="24"/>
          <w:szCs w:val="24"/>
        </w:rPr>
      </w:pPr>
      <w:r>
        <w:rPr>
          <w:i/>
          <w:sz w:val="24"/>
          <w:szCs w:val="24"/>
          <w:shd w:val="clear" w:color="auto" w:fill="FFEFC1"/>
        </w:rPr>
        <w:t>Проза</w:t>
      </w:r>
      <w:r>
        <w:rPr>
          <w:sz w:val="24"/>
          <w:szCs w:val="24"/>
        </w:rPr>
        <w:t>. Алексеев С.П. "Первый ночной таран"; Бианки В.В. "Тайна ночного</w:t>
      </w:r>
      <w:r>
        <w:rPr>
          <w:spacing w:val="1"/>
          <w:sz w:val="24"/>
          <w:szCs w:val="24"/>
        </w:rPr>
        <w:t xml:space="preserve"> </w:t>
      </w:r>
      <w:r>
        <w:rPr>
          <w:sz w:val="24"/>
          <w:szCs w:val="24"/>
        </w:rPr>
        <w:t>леса"; Воробьев Е.З. "Обрывок провода"; Воскобойников В.М. "Когда Александр</w:t>
      </w:r>
      <w:r>
        <w:rPr>
          <w:spacing w:val="1"/>
          <w:sz w:val="24"/>
          <w:szCs w:val="24"/>
        </w:rPr>
        <w:t xml:space="preserve"> </w:t>
      </w:r>
      <w:r>
        <w:rPr>
          <w:sz w:val="24"/>
          <w:szCs w:val="24"/>
        </w:rPr>
        <w:t>Пушкин</w:t>
      </w:r>
      <w:r>
        <w:rPr>
          <w:spacing w:val="1"/>
          <w:sz w:val="24"/>
          <w:szCs w:val="24"/>
        </w:rPr>
        <w:t xml:space="preserve"> </w:t>
      </w:r>
      <w:r>
        <w:rPr>
          <w:sz w:val="24"/>
          <w:szCs w:val="24"/>
        </w:rPr>
        <w:t>был</w:t>
      </w:r>
      <w:r>
        <w:rPr>
          <w:spacing w:val="1"/>
          <w:sz w:val="24"/>
          <w:szCs w:val="24"/>
        </w:rPr>
        <w:t xml:space="preserve"> </w:t>
      </w:r>
      <w:r>
        <w:rPr>
          <w:sz w:val="24"/>
          <w:szCs w:val="24"/>
        </w:rPr>
        <w:t>маленьким";</w:t>
      </w:r>
      <w:r>
        <w:rPr>
          <w:spacing w:val="1"/>
          <w:sz w:val="24"/>
          <w:szCs w:val="24"/>
        </w:rPr>
        <w:t xml:space="preserve"> </w:t>
      </w:r>
      <w:r>
        <w:rPr>
          <w:sz w:val="24"/>
          <w:szCs w:val="24"/>
        </w:rPr>
        <w:t>Житков</w:t>
      </w:r>
      <w:r>
        <w:rPr>
          <w:spacing w:val="1"/>
          <w:sz w:val="24"/>
          <w:szCs w:val="24"/>
        </w:rPr>
        <w:t xml:space="preserve"> </w:t>
      </w:r>
      <w:r>
        <w:rPr>
          <w:sz w:val="24"/>
          <w:szCs w:val="24"/>
        </w:rPr>
        <w:t>Б.С.</w:t>
      </w:r>
      <w:r>
        <w:rPr>
          <w:spacing w:val="1"/>
          <w:sz w:val="24"/>
          <w:szCs w:val="24"/>
        </w:rPr>
        <w:t xml:space="preserve"> </w:t>
      </w:r>
      <w:r>
        <w:rPr>
          <w:sz w:val="24"/>
          <w:szCs w:val="24"/>
        </w:rPr>
        <w:t>"Морские</w:t>
      </w:r>
      <w:r>
        <w:rPr>
          <w:spacing w:val="1"/>
          <w:sz w:val="24"/>
          <w:szCs w:val="24"/>
        </w:rPr>
        <w:t xml:space="preserve"> </w:t>
      </w:r>
      <w:r>
        <w:rPr>
          <w:sz w:val="24"/>
          <w:szCs w:val="24"/>
        </w:rPr>
        <w:t>истории"</w:t>
      </w:r>
      <w:r>
        <w:rPr>
          <w:spacing w:val="1"/>
          <w:sz w:val="24"/>
          <w:szCs w:val="24"/>
        </w:rPr>
        <w:t xml:space="preserve"> </w:t>
      </w:r>
      <w:r>
        <w:rPr>
          <w:sz w:val="24"/>
          <w:szCs w:val="24"/>
        </w:rPr>
        <w:t>(1</w:t>
      </w:r>
      <w:r>
        <w:rPr>
          <w:spacing w:val="1"/>
          <w:sz w:val="24"/>
          <w:szCs w:val="24"/>
        </w:rPr>
        <w:t xml:space="preserve"> </w:t>
      </w:r>
      <w:r>
        <w:rPr>
          <w:sz w:val="24"/>
          <w:szCs w:val="24"/>
        </w:rPr>
        <w:t>-</w:t>
      </w:r>
      <w:r>
        <w:rPr>
          <w:spacing w:val="1"/>
          <w:sz w:val="24"/>
          <w:szCs w:val="24"/>
        </w:rPr>
        <w:t xml:space="preserve"> </w:t>
      </w:r>
      <w:r>
        <w:rPr>
          <w:sz w:val="24"/>
          <w:szCs w:val="24"/>
        </w:rPr>
        <w:t>2</w:t>
      </w:r>
      <w:r>
        <w:rPr>
          <w:spacing w:val="1"/>
          <w:sz w:val="24"/>
          <w:szCs w:val="24"/>
        </w:rPr>
        <w:t xml:space="preserve"> </w:t>
      </w:r>
      <w:r>
        <w:rPr>
          <w:sz w:val="24"/>
          <w:szCs w:val="24"/>
        </w:rPr>
        <w:t>рассказа</w:t>
      </w:r>
      <w:r>
        <w:rPr>
          <w:spacing w:val="1"/>
          <w:sz w:val="24"/>
          <w:szCs w:val="24"/>
        </w:rPr>
        <w:t xml:space="preserve"> </w:t>
      </w:r>
      <w:r>
        <w:rPr>
          <w:sz w:val="24"/>
          <w:szCs w:val="24"/>
        </w:rPr>
        <w:t>по</w:t>
      </w:r>
      <w:r>
        <w:rPr>
          <w:spacing w:val="1"/>
          <w:sz w:val="24"/>
          <w:szCs w:val="24"/>
        </w:rPr>
        <w:t xml:space="preserve"> </w:t>
      </w:r>
      <w:r>
        <w:rPr>
          <w:sz w:val="24"/>
          <w:szCs w:val="24"/>
        </w:rPr>
        <w:t>выбору); Зощенко М.М. "Рассказы о Леле и Миньке" (1 - 2 рассказа по выбору);</w:t>
      </w:r>
      <w:r>
        <w:rPr>
          <w:spacing w:val="1"/>
          <w:sz w:val="24"/>
          <w:szCs w:val="24"/>
        </w:rPr>
        <w:t xml:space="preserve"> </w:t>
      </w:r>
      <w:r>
        <w:rPr>
          <w:sz w:val="24"/>
          <w:szCs w:val="24"/>
        </w:rPr>
        <w:t>Коваль</w:t>
      </w:r>
      <w:r>
        <w:rPr>
          <w:spacing w:val="1"/>
          <w:sz w:val="24"/>
          <w:szCs w:val="24"/>
        </w:rPr>
        <w:t xml:space="preserve"> </w:t>
      </w:r>
      <w:r>
        <w:rPr>
          <w:sz w:val="24"/>
          <w:szCs w:val="24"/>
        </w:rPr>
        <w:t>Ю.И.</w:t>
      </w:r>
      <w:r>
        <w:rPr>
          <w:spacing w:val="1"/>
          <w:sz w:val="24"/>
          <w:szCs w:val="24"/>
        </w:rPr>
        <w:t xml:space="preserve"> </w:t>
      </w:r>
      <w:r>
        <w:rPr>
          <w:sz w:val="24"/>
          <w:szCs w:val="24"/>
        </w:rPr>
        <w:t>"Русачок-травник",</w:t>
      </w:r>
      <w:r>
        <w:rPr>
          <w:spacing w:val="1"/>
          <w:sz w:val="24"/>
          <w:szCs w:val="24"/>
        </w:rPr>
        <w:t xml:space="preserve"> </w:t>
      </w:r>
      <w:r>
        <w:rPr>
          <w:sz w:val="24"/>
          <w:szCs w:val="24"/>
        </w:rPr>
        <w:t>"Стожок",</w:t>
      </w:r>
      <w:r>
        <w:rPr>
          <w:spacing w:val="1"/>
          <w:sz w:val="24"/>
          <w:szCs w:val="24"/>
        </w:rPr>
        <w:t xml:space="preserve"> </w:t>
      </w:r>
      <w:r>
        <w:rPr>
          <w:sz w:val="24"/>
          <w:szCs w:val="24"/>
        </w:rPr>
        <w:t>"Алый"</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Куприн</w:t>
      </w:r>
      <w:r>
        <w:rPr>
          <w:spacing w:val="1"/>
          <w:sz w:val="24"/>
          <w:szCs w:val="24"/>
        </w:rPr>
        <w:t xml:space="preserve"> </w:t>
      </w:r>
      <w:r>
        <w:rPr>
          <w:sz w:val="24"/>
          <w:szCs w:val="24"/>
        </w:rPr>
        <w:t>А.И.</w:t>
      </w:r>
      <w:r>
        <w:rPr>
          <w:spacing w:val="1"/>
          <w:sz w:val="24"/>
          <w:szCs w:val="24"/>
        </w:rPr>
        <w:t xml:space="preserve"> </w:t>
      </w:r>
      <w:r>
        <w:rPr>
          <w:sz w:val="24"/>
          <w:szCs w:val="24"/>
        </w:rPr>
        <w:t>"Слон";</w:t>
      </w:r>
      <w:r>
        <w:rPr>
          <w:spacing w:val="1"/>
          <w:sz w:val="24"/>
          <w:szCs w:val="24"/>
        </w:rPr>
        <w:t xml:space="preserve"> </w:t>
      </w:r>
      <w:r>
        <w:rPr>
          <w:sz w:val="24"/>
          <w:szCs w:val="24"/>
        </w:rPr>
        <w:t>Мартынова</w:t>
      </w:r>
      <w:r>
        <w:rPr>
          <w:spacing w:val="1"/>
          <w:sz w:val="24"/>
          <w:szCs w:val="24"/>
        </w:rPr>
        <w:t xml:space="preserve"> </w:t>
      </w:r>
      <w:r>
        <w:rPr>
          <w:sz w:val="24"/>
          <w:szCs w:val="24"/>
        </w:rPr>
        <w:t>К.,</w:t>
      </w:r>
      <w:r>
        <w:rPr>
          <w:spacing w:val="1"/>
          <w:sz w:val="24"/>
          <w:szCs w:val="24"/>
        </w:rPr>
        <w:t xml:space="preserve"> </w:t>
      </w:r>
      <w:r>
        <w:rPr>
          <w:sz w:val="24"/>
          <w:szCs w:val="24"/>
        </w:rPr>
        <w:t>Василиади</w:t>
      </w:r>
      <w:r>
        <w:rPr>
          <w:spacing w:val="1"/>
          <w:sz w:val="24"/>
          <w:szCs w:val="24"/>
        </w:rPr>
        <w:t xml:space="preserve"> </w:t>
      </w:r>
      <w:r>
        <w:rPr>
          <w:sz w:val="24"/>
          <w:szCs w:val="24"/>
        </w:rPr>
        <w:t>О.</w:t>
      </w:r>
      <w:r>
        <w:rPr>
          <w:spacing w:val="1"/>
          <w:sz w:val="24"/>
          <w:szCs w:val="24"/>
        </w:rPr>
        <w:t xml:space="preserve"> </w:t>
      </w:r>
      <w:r>
        <w:rPr>
          <w:sz w:val="24"/>
          <w:szCs w:val="24"/>
        </w:rPr>
        <w:t>"Елка,</w:t>
      </w:r>
      <w:r>
        <w:rPr>
          <w:spacing w:val="1"/>
          <w:sz w:val="24"/>
          <w:szCs w:val="24"/>
        </w:rPr>
        <w:t xml:space="preserve"> </w:t>
      </w:r>
      <w:r>
        <w:rPr>
          <w:sz w:val="24"/>
          <w:szCs w:val="24"/>
        </w:rPr>
        <w:t>кот</w:t>
      </w:r>
      <w:r>
        <w:rPr>
          <w:spacing w:val="1"/>
          <w:sz w:val="24"/>
          <w:szCs w:val="24"/>
        </w:rPr>
        <w:t xml:space="preserve"> </w:t>
      </w:r>
      <w:r>
        <w:rPr>
          <w:sz w:val="24"/>
          <w:szCs w:val="24"/>
        </w:rPr>
        <w:t>и</w:t>
      </w:r>
      <w:r>
        <w:rPr>
          <w:spacing w:val="1"/>
          <w:sz w:val="24"/>
          <w:szCs w:val="24"/>
        </w:rPr>
        <w:t xml:space="preserve"> </w:t>
      </w:r>
      <w:r>
        <w:rPr>
          <w:sz w:val="24"/>
          <w:szCs w:val="24"/>
        </w:rPr>
        <w:t>Новый</w:t>
      </w:r>
      <w:r>
        <w:rPr>
          <w:spacing w:val="1"/>
          <w:sz w:val="24"/>
          <w:szCs w:val="24"/>
        </w:rPr>
        <w:t xml:space="preserve"> </w:t>
      </w:r>
      <w:r>
        <w:rPr>
          <w:sz w:val="24"/>
          <w:szCs w:val="24"/>
        </w:rPr>
        <w:t>год";</w:t>
      </w:r>
      <w:r>
        <w:rPr>
          <w:spacing w:val="1"/>
          <w:sz w:val="24"/>
          <w:szCs w:val="24"/>
        </w:rPr>
        <w:t xml:space="preserve"> </w:t>
      </w:r>
      <w:r>
        <w:rPr>
          <w:sz w:val="24"/>
          <w:szCs w:val="24"/>
        </w:rPr>
        <w:t>Носов</w:t>
      </w:r>
      <w:r>
        <w:rPr>
          <w:spacing w:val="1"/>
          <w:sz w:val="24"/>
          <w:szCs w:val="24"/>
        </w:rPr>
        <w:t xml:space="preserve"> </w:t>
      </w:r>
      <w:r>
        <w:rPr>
          <w:sz w:val="24"/>
          <w:szCs w:val="24"/>
        </w:rPr>
        <w:t>Н.Н.</w:t>
      </w:r>
      <w:r>
        <w:rPr>
          <w:spacing w:val="1"/>
          <w:sz w:val="24"/>
          <w:szCs w:val="24"/>
        </w:rPr>
        <w:t xml:space="preserve"> </w:t>
      </w:r>
      <w:r>
        <w:rPr>
          <w:spacing w:val="-1"/>
          <w:sz w:val="24"/>
          <w:szCs w:val="24"/>
        </w:rPr>
        <w:t>"Заплатка",</w:t>
      </w:r>
      <w:r>
        <w:rPr>
          <w:spacing w:val="-15"/>
          <w:sz w:val="24"/>
          <w:szCs w:val="24"/>
        </w:rPr>
        <w:t xml:space="preserve"> </w:t>
      </w:r>
      <w:r>
        <w:rPr>
          <w:spacing w:val="-1"/>
          <w:sz w:val="24"/>
          <w:szCs w:val="24"/>
        </w:rPr>
        <w:t>"Огурцы",</w:t>
      </w:r>
      <w:r>
        <w:rPr>
          <w:spacing w:val="-18"/>
          <w:sz w:val="24"/>
          <w:szCs w:val="24"/>
        </w:rPr>
        <w:t xml:space="preserve"> </w:t>
      </w:r>
      <w:r>
        <w:rPr>
          <w:spacing w:val="-1"/>
          <w:sz w:val="24"/>
          <w:szCs w:val="24"/>
        </w:rPr>
        <w:t>"Мишкина</w:t>
      </w:r>
      <w:r>
        <w:rPr>
          <w:spacing w:val="-15"/>
          <w:sz w:val="24"/>
          <w:szCs w:val="24"/>
        </w:rPr>
        <w:t xml:space="preserve"> </w:t>
      </w:r>
      <w:r>
        <w:rPr>
          <w:spacing w:val="-1"/>
          <w:sz w:val="24"/>
          <w:szCs w:val="24"/>
        </w:rPr>
        <w:t>каша"</w:t>
      </w:r>
      <w:r>
        <w:rPr>
          <w:spacing w:val="-17"/>
          <w:sz w:val="24"/>
          <w:szCs w:val="24"/>
        </w:rPr>
        <w:t xml:space="preserve"> </w:t>
      </w:r>
      <w:r>
        <w:rPr>
          <w:spacing w:val="-1"/>
          <w:sz w:val="24"/>
          <w:szCs w:val="24"/>
        </w:rPr>
        <w:t>(по</w:t>
      </w:r>
      <w:r>
        <w:rPr>
          <w:spacing w:val="-15"/>
          <w:sz w:val="24"/>
          <w:szCs w:val="24"/>
        </w:rPr>
        <w:t xml:space="preserve"> </w:t>
      </w:r>
      <w:r>
        <w:rPr>
          <w:spacing w:val="-1"/>
          <w:sz w:val="24"/>
          <w:szCs w:val="24"/>
        </w:rPr>
        <w:t>выбору);</w:t>
      </w:r>
      <w:r>
        <w:rPr>
          <w:spacing w:val="-15"/>
          <w:sz w:val="24"/>
          <w:szCs w:val="24"/>
        </w:rPr>
        <w:t xml:space="preserve"> </w:t>
      </w:r>
      <w:r>
        <w:rPr>
          <w:sz w:val="24"/>
          <w:szCs w:val="24"/>
        </w:rPr>
        <w:t>Митяев</w:t>
      </w:r>
      <w:r>
        <w:rPr>
          <w:spacing w:val="-15"/>
          <w:sz w:val="24"/>
          <w:szCs w:val="24"/>
        </w:rPr>
        <w:t xml:space="preserve"> </w:t>
      </w:r>
      <w:r>
        <w:rPr>
          <w:sz w:val="24"/>
          <w:szCs w:val="24"/>
        </w:rPr>
        <w:t>А.В.</w:t>
      </w:r>
      <w:r>
        <w:rPr>
          <w:spacing w:val="-17"/>
          <w:sz w:val="24"/>
          <w:szCs w:val="24"/>
        </w:rPr>
        <w:t xml:space="preserve"> </w:t>
      </w:r>
      <w:r>
        <w:rPr>
          <w:sz w:val="24"/>
          <w:szCs w:val="24"/>
        </w:rPr>
        <w:t>"Мешок</w:t>
      </w:r>
      <w:r>
        <w:rPr>
          <w:spacing w:val="-17"/>
          <w:sz w:val="24"/>
          <w:szCs w:val="24"/>
        </w:rPr>
        <w:t xml:space="preserve"> </w:t>
      </w:r>
      <w:r>
        <w:rPr>
          <w:sz w:val="24"/>
          <w:szCs w:val="24"/>
        </w:rPr>
        <w:t>овсянки";</w:t>
      </w:r>
      <w:r>
        <w:rPr>
          <w:spacing w:val="-63"/>
          <w:sz w:val="24"/>
          <w:szCs w:val="24"/>
        </w:rPr>
        <w:t xml:space="preserve"> </w:t>
      </w:r>
      <w:r>
        <w:rPr>
          <w:sz w:val="24"/>
          <w:szCs w:val="24"/>
        </w:rPr>
        <w:t>Погодин</w:t>
      </w:r>
      <w:r>
        <w:rPr>
          <w:spacing w:val="1"/>
          <w:sz w:val="24"/>
          <w:szCs w:val="24"/>
        </w:rPr>
        <w:t xml:space="preserve"> </w:t>
      </w:r>
      <w:r>
        <w:rPr>
          <w:sz w:val="24"/>
          <w:szCs w:val="24"/>
        </w:rPr>
        <w:t>Р.П.</w:t>
      </w:r>
      <w:r>
        <w:rPr>
          <w:spacing w:val="1"/>
          <w:sz w:val="24"/>
          <w:szCs w:val="24"/>
        </w:rPr>
        <w:t xml:space="preserve"> </w:t>
      </w:r>
      <w:r>
        <w:rPr>
          <w:sz w:val="24"/>
          <w:szCs w:val="24"/>
        </w:rPr>
        <w:t>"Жаба",</w:t>
      </w:r>
      <w:r>
        <w:rPr>
          <w:spacing w:val="1"/>
          <w:sz w:val="24"/>
          <w:szCs w:val="24"/>
        </w:rPr>
        <w:t xml:space="preserve"> </w:t>
      </w:r>
      <w:r>
        <w:rPr>
          <w:sz w:val="24"/>
          <w:szCs w:val="24"/>
        </w:rPr>
        <w:t>"Шутка"</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Пришвин</w:t>
      </w:r>
      <w:r>
        <w:rPr>
          <w:spacing w:val="1"/>
          <w:sz w:val="24"/>
          <w:szCs w:val="24"/>
        </w:rPr>
        <w:t xml:space="preserve"> </w:t>
      </w:r>
      <w:r>
        <w:rPr>
          <w:sz w:val="24"/>
          <w:szCs w:val="24"/>
        </w:rPr>
        <w:t>М.М.</w:t>
      </w:r>
      <w:r>
        <w:rPr>
          <w:spacing w:val="1"/>
          <w:sz w:val="24"/>
          <w:szCs w:val="24"/>
        </w:rPr>
        <w:t xml:space="preserve"> </w:t>
      </w:r>
      <w:r>
        <w:rPr>
          <w:sz w:val="24"/>
          <w:szCs w:val="24"/>
        </w:rPr>
        <w:t>"Лисичкин</w:t>
      </w:r>
      <w:r>
        <w:rPr>
          <w:spacing w:val="1"/>
          <w:sz w:val="24"/>
          <w:szCs w:val="24"/>
        </w:rPr>
        <w:t xml:space="preserve"> </w:t>
      </w:r>
      <w:r>
        <w:rPr>
          <w:sz w:val="24"/>
          <w:szCs w:val="24"/>
        </w:rPr>
        <w:t>хлеб",</w:t>
      </w:r>
      <w:r>
        <w:rPr>
          <w:spacing w:val="-62"/>
          <w:sz w:val="24"/>
          <w:szCs w:val="24"/>
        </w:rPr>
        <w:t xml:space="preserve"> </w:t>
      </w:r>
      <w:r>
        <w:rPr>
          <w:sz w:val="24"/>
          <w:szCs w:val="24"/>
        </w:rPr>
        <w:t>"Изобретатель"</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Ракитина</w:t>
      </w:r>
      <w:r>
        <w:rPr>
          <w:spacing w:val="1"/>
          <w:sz w:val="24"/>
          <w:szCs w:val="24"/>
        </w:rPr>
        <w:t xml:space="preserve"> </w:t>
      </w:r>
      <w:r>
        <w:rPr>
          <w:sz w:val="24"/>
          <w:szCs w:val="24"/>
        </w:rPr>
        <w:t>Е.</w:t>
      </w:r>
      <w:r>
        <w:rPr>
          <w:spacing w:val="1"/>
          <w:sz w:val="24"/>
          <w:szCs w:val="24"/>
        </w:rPr>
        <w:t xml:space="preserve"> </w:t>
      </w:r>
      <w:r>
        <w:rPr>
          <w:sz w:val="24"/>
          <w:szCs w:val="24"/>
        </w:rPr>
        <w:t>"Приключения</w:t>
      </w:r>
      <w:r>
        <w:rPr>
          <w:spacing w:val="1"/>
          <w:sz w:val="24"/>
          <w:szCs w:val="24"/>
        </w:rPr>
        <w:t xml:space="preserve"> </w:t>
      </w:r>
      <w:r>
        <w:rPr>
          <w:sz w:val="24"/>
          <w:szCs w:val="24"/>
        </w:rPr>
        <w:t>новогодних</w:t>
      </w:r>
      <w:r>
        <w:rPr>
          <w:spacing w:val="1"/>
          <w:sz w:val="24"/>
          <w:szCs w:val="24"/>
        </w:rPr>
        <w:t xml:space="preserve"> </w:t>
      </w:r>
      <w:r>
        <w:rPr>
          <w:sz w:val="24"/>
          <w:szCs w:val="24"/>
        </w:rPr>
        <w:t>игрушек",</w:t>
      </w:r>
      <w:r>
        <w:rPr>
          <w:spacing w:val="1"/>
          <w:sz w:val="24"/>
          <w:szCs w:val="24"/>
        </w:rPr>
        <w:t xml:space="preserve"> </w:t>
      </w:r>
      <w:r>
        <w:rPr>
          <w:sz w:val="24"/>
          <w:szCs w:val="24"/>
        </w:rPr>
        <w:t>"Сережик" (по выбору); Раскин А.Б. "Как папа был маленьким" (1 - 2 рассказа по</w:t>
      </w:r>
      <w:r>
        <w:rPr>
          <w:spacing w:val="1"/>
          <w:sz w:val="24"/>
          <w:szCs w:val="24"/>
        </w:rPr>
        <w:t xml:space="preserve"> </w:t>
      </w:r>
      <w:r>
        <w:rPr>
          <w:sz w:val="24"/>
          <w:szCs w:val="24"/>
        </w:rPr>
        <w:t>выбору);</w:t>
      </w:r>
      <w:r>
        <w:rPr>
          <w:spacing w:val="1"/>
          <w:sz w:val="24"/>
          <w:szCs w:val="24"/>
        </w:rPr>
        <w:t xml:space="preserve"> </w:t>
      </w:r>
      <w:r>
        <w:rPr>
          <w:sz w:val="24"/>
          <w:szCs w:val="24"/>
        </w:rPr>
        <w:t>Сладков</w:t>
      </w:r>
      <w:r>
        <w:rPr>
          <w:spacing w:val="1"/>
          <w:sz w:val="24"/>
          <w:szCs w:val="24"/>
        </w:rPr>
        <w:t xml:space="preserve"> </w:t>
      </w:r>
      <w:r>
        <w:rPr>
          <w:sz w:val="24"/>
          <w:szCs w:val="24"/>
        </w:rPr>
        <w:t>Н.И.</w:t>
      </w:r>
      <w:r>
        <w:rPr>
          <w:spacing w:val="1"/>
          <w:sz w:val="24"/>
          <w:szCs w:val="24"/>
        </w:rPr>
        <w:t xml:space="preserve"> </w:t>
      </w:r>
      <w:r>
        <w:rPr>
          <w:sz w:val="24"/>
          <w:szCs w:val="24"/>
        </w:rPr>
        <w:t>"Хитрющий</w:t>
      </w:r>
      <w:r>
        <w:rPr>
          <w:spacing w:val="1"/>
          <w:sz w:val="24"/>
          <w:szCs w:val="24"/>
        </w:rPr>
        <w:t xml:space="preserve"> </w:t>
      </w:r>
      <w:r>
        <w:rPr>
          <w:sz w:val="24"/>
          <w:szCs w:val="24"/>
        </w:rPr>
        <w:t>зайчишка",</w:t>
      </w:r>
      <w:r>
        <w:rPr>
          <w:spacing w:val="1"/>
          <w:sz w:val="24"/>
          <w:szCs w:val="24"/>
        </w:rPr>
        <w:t xml:space="preserve"> </w:t>
      </w:r>
      <w:r>
        <w:rPr>
          <w:sz w:val="24"/>
          <w:szCs w:val="24"/>
        </w:rPr>
        <w:t>"Синичка</w:t>
      </w:r>
      <w:r>
        <w:rPr>
          <w:spacing w:val="1"/>
          <w:sz w:val="24"/>
          <w:szCs w:val="24"/>
        </w:rPr>
        <w:t xml:space="preserve"> </w:t>
      </w:r>
      <w:r>
        <w:rPr>
          <w:sz w:val="24"/>
          <w:szCs w:val="24"/>
        </w:rPr>
        <w:t>необыкновенная",</w:t>
      </w:r>
      <w:r>
        <w:rPr>
          <w:spacing w:val="1"/>
          <w:sz w:val="24"/>
          <w:szCs w:val="24"/>
        </w:rPr>
        <w:t xml:space="preserve"> </w:t>
      </w:r>
      <w:r>
        <w:rPr>
          <w:sz w:val="24"/>
          <w:szCs w:val="24"/>
        </w:rPr>
        <w:t>"Почему</w:t>
      </w:r>
      <w:r>
        <w:rPr>
          <w:spacing w:val="1"/>
          <w:sz w:val="24"/>
          <w:szCs w:val="24"/>
        </w:rPr>
        <w:t xml:space="preserve"> </w:t>
      </w:r>
      <w:r>
        <w:rPr>
          <w:sz w:val="24"/>
          <w:szCs w:val="24"/>
        </w:rPr>
        <w:t>ноябрь</w:t>
      </w:r>
      <w:r>
        <w:rPr>
          <w:spacing w:val="1"/>
          <w:sz w:val="24"/>
          <w:szCs w:val="24"/>
        </w:rPr>
        <w:t xml:space="preserve"> </w:t>
      </w:r>
      <w:r>
        <w:rPr>
          <w:sz w:val="24"/>
          <w:szCs w:val="24"/>
        </w:rPr>
        <w:t>пегий"</w:t>
      </w:r>
      <w:r>
        <w:rPr>
          <w:spacing w:val="1"/>
          <w:sz w:val="24"/>
          <w:szCs w:val="24"/>
        </w:rPr>
        <w:t xml:space="preserve"> </w:t>
      </w:r>
      <w:r>
        <w:rPr>
          <w:sz w:val="24"/>
          <w:szCs w:val="24"/>
        </w:rPr>
        <w:t>(по</w:t>
      </w:r>
      <w:r>
        <w:rPr>
          <w:spacing w:val="1"/>
          <w:sz w:val="24"/>
          <w:szCs w:val="24"/>
        </w:rPr>
        <w:t xml:space="preserve"> </w:t>
      </w:r>
      <w:r>
        <w:rPr>
          <w:sz w:val="24"/>
          <w:szCs w:val="24"/>
        </w:rPr>
        <w:t>выбору);</w:t>
      </w:r>
      <w:r>
        <w:rPr>
          <w:spacing w:val="1"/>
          <w:sz w:val="24"/>
          <w:szCs w:val="24"/>
        </w:rPr>
        <w:t xml:space="preserve"> </w:t>
      </w:r>
      <w:r>
        <w:rPr>
          <w:sz w:val="24"/>
          <w:szCs w:val="24"/>
        </w:rPr>
        <w:t>Соколов-Микитов</w:t>
      </w:r>
      <w:r>
        <w:rPr>
          <w:spacing w:val="1"/>
          <w:sz w:val="24"/>
          <w:szCs w:val="24"/>
        </w:rPr>
        <w:t xml:space="preserve"> </w:t>
      </w:r>
      <w:r>
        <w:rPr>
          <w:sz w:val="24"/>
          <w:szCs w:val="24"/>
        </w:rPr>
        <w:t>И.С.</w:t>
      </w:r>
      <w:r>
        <w:rPr>
          <w:spacing w:val="1"/>
          <w:sz w:val="24"/>
          <w:szCs w:val="24"/>
        </w:rPr>
        <w:t xml:space="preserve"> </w:t>
      </w:r>
      <w:r>
        <w:rPr>
          <w:sz w:val="24"/>
          <w:szCs w:val="24"/>
        </w:rPr>
        <w:t>"Листопадничек";</w:t>
      </w:r>
      <w:r>
        <w:rPr>
          <w:spacing w:val="1"/>
          <w:sz w:val="24"/>
          <w:szCs w:val="24"/>
        </w:rPr>
        <w:t xml:space="preserve"> </w:t>
      </w:r>
      <w:r>
        <w:rPr>
          <w:sz w:val="24"/>
          <w:szCs w:val="24"/>
        </w:rPr>
        <w:t>Толстой Л.Н. "Филипок", "Лев и собачка", "Прыжок", "Акула", "Пожарные собаки"</w:t>
      </w:r>
      <w:r>
        <w:rPr>
          <w:spacing w:val="1"/>
          <w:sz w:val="24"/>
          <w:szCs w:val="24"/>
        </w:rPr>
        <w:t xml:space="preserve"> </w:t>
      </w:r>
      <w:r>
        <w:rPr>
          <w:sz w:val="24"/>
          <w:szCs w:val="24"/>
        </w:rPr>
        <w:t>(1</w:t>
      </w:r>
      <w:r>
        <w:rPr>
          <w:spacing w:val="-8"/>
          <w:sz w:val="24"/>
          <w:szCs w:val="24"/>
        </w:rPr>
        <w:t xml:space="preserve"> </w:t>
      </w:r>
      <w:r>
        <w:rPr>
          <w:sz w:val="24"/>
          <w:szCs w:val="24"/>
        </w:rPr>
        <w:t>-</w:t>
      </w:r>
      <w:r>
        <w:rPr>
          <w:spacing w:val="-7"/>
          <w:sz w:val="24"/>
          <w:szCs w:val="24"/>
        </w:rPr>
        <w:t xml:space="preserve"> </w:t>
      </w:r>
      <w:r>
        <w:rPr>
          <w:sz w:val="24"/>
          <w:szCs w:val="24"/>
        </w:rPr>
        <w:t>2</w:t>
      </w:r>
      <w:r>
        <w:rPr>
          <w:spacing w:val="-9"/>
          <w:sz w:val="24"/>
          <w:szCs w:val="24"/>
        </w:rPr>
        <w:t xml:space="preserve"> </w:t>
      </w:r>
      <w:r>
        <w:rPr>
          <w:sz w:val="24"/>
          <w:szCs w:val="24"/>
        </w:rPr>
        <w:t>рассказа</w:t>
      </w:r>
      <w:r>
        <w:rPr>
          <w:spacing w:val="-7"/>
          <w:sz w:val="24"/>
          <w:szCs w:val="24"/>
        </w:rPr>
        <w:t xml:space="preserve"> </w:t>
      </w:r>
      <w:r>
        <w:rPr>
          <w:sz w:val="24"/>
          <w:szCs w:val="24"/>
        </w:rPr>
        <w:t>по</w:t>
      </w:r>
      <w:r>
        <w:rPr>
          <w:spacing w:val="-8"/>
          <w:sz w:val="24"/>
          <w:szCs w:val="24"/>
        </w:rPr>
        <w:t xml:space="preserve"> </w:t>
      </w:r>
      <w:r>
        <w:rPr>
          <w:sz w:val="24"/>
          <w:szCs w:val="24"/>
        </w:rPr>
        <w:t>выбору);</w:t>
      </w:r>
      <w:r>
        <w:rPr>
          <w:spacing w:val="-7"/>
          <w:sz w:val="24"/>
          <w:szCs w:val="24"/>
        </w:rPr>
        <w:t xml:space="preserve"> </w:t>
      </w:r>
      <w:r>
        <w:rPr>
          <w:sz w:val="24"/>
          <w:szCs w:val="24"/>
        </w:rPr>
        <w:t>Фадеева</w:t>
      </w:r>
      <w:r>
        <w:rPr>
          <w:spacing w:val="-8"/>
          <w:sz w:val="24"/>
          <w:szCs w:val="24"/>
        </w:rPr>
        <w:t xml:space="preserve"> </w:t>
      </w:r>
      <w:r>
        <w:rPr>
          <w:sz w:val="24"/>
          <w:szCs w:val="24"/>
        </w:rPr>
        <w:t>О.</w:t>
      </w:r>
      <w:r>
        <w:rPr>
          <w:spacing w:val="-7"/>
          <w:sz w:val="24"/>
          <w:szCs w:val="24"/>
        </w:rPr>
        <w:t xml:space="preserve"> </w:t>
      </w:r>
      <w:r>
        <w:rPr>
          <w:sz w:val="24"/>
          <w:szCs w:val="24"/>
        </w:rPr>
        <w:t>"Мне</w:t>
      </w:r>
      <w:r>
        <w:rPr>
          <w:spacing w:val="-8"/>
          <w:sz w:val="24"/>
          <w:szCs w:val="24"/>
        </w:rPr>
        <w:t xml:space="preserve"> </w:t>
      </w:r>
      <w:r>
        <w:rPr>
          <w:sz w:val="24"/>
          <w:szCs w:val="24"/>
        </w:rPr>
        <w:t>письмо!";</w:t>
      </w:r>
      <w:r>
        <w:rPr>
          <w:spacing w:val="-8"/>
          <w:sz w:val="24"/>
          <w:szCs w:val="24"/>
        </w:rPr>
        <w:t xml:space="preserve"> </w:t>
      </w:r>
      <w:r>
        <w:rPr>
          <w:sz w:val="24"/>
          <w:szCs w:val="24"/>
        </w:rPr>
        <w:t>Чаплина</w:t>
      </w:r>
      <w:r>
        <w:rPr>
          <w:spacing w:val="-6"/>
          <w:sz w:val="24"/>
          <w:szCs w:val="24"/>
        </w:rPr>
        <w:t xml:space="preserve"> </w:t>
      </w:r>
      <w:r>
        <w:rPr>
          <w:sz w:val="24"/>
          <w:szCs w:val="24"/>
        </w:rPr>
        <w:t>В.В.</w:t>
      </w:r>
      <w:r>
        <w:rPr>
          <w:spacing w:val="-8"/>
          <w:sz w:val="24"/>
          <w:szCs w:val="24"/>
        </w:rPr>
        <w:t xml:space="preserve"> </w:t>
      </w:r>
      <w:r>
        <w:rPr>
          <w:sz w:val="24"/>
          <w:szCs w:val="24"/>
        </w:rPr>
        <w:t>"Кинули";</w:t>
      </w:r>
      <w:r>
        <w:rPr>
          <w:spacing w:val="-9"/>
          <w:sz w:val="24"/>
          <w:szCs w:val="24"/>
        </w:rPr>
        <w:t xml:space="preserve"> </w:t>
      </w:r>
      <w:r>
        <w:rPr>
          <w:sz w:val="24"/>
          <w:szCs w:val="24"/>
        </w:rPr>
        <w:t>Шим</w:t>
      </w:r>
      <w:r>
        <w:rPr>
          <w:spacing w:val="-62"/>
          <w:sz w:val="24"/>
          <w:szCs w:val="24"/>
        </w:rPr>
        <w:t xml:space="preserve"> </w:t>
      </w:r>
      <w:r>
        <w:rPr>
          <w:sz w:val="24"/>
          <w:szCs w:val="24"/>
        </w:rPr>
        <w:t>Э.Ю.</w:t>
      </w:r>
      <w:r>
        <w:rPr>
          <w:spacing w:val="-2"/>
          <w:sz w:val="24"/>
          <w:szCs w:val="24"/>
        </w:rPr>
        <w:t xml:space="preserve"> </w:t>
      </w:r>
      <w:r>
        <w:rPr>
          <w:sz w:val="24"/>
          <w:szCs w:val="24"/>
        </w:rPr>
        <w:t>"Хлеб</w:t>
      </w:r>
      <w:r>
        <w:rPr>
          <w:spacing w:val="-1"/>
          <w:sz w:val="24"/>
          <w:szCs w:val="24"/>
        </w:rPr>
        <w:t xml:space="preserve"> </w:t>
      </w:r>
      <w:r>
        <w:rPr>
          <w:sz w:val="24"/>
          <w:szCs w:val="24"/>
        </w:rPr>
        <w:t>растет".</w:t>
      </w:r>
    </w:p>
    <w:p>
      <w:pPr>
        <w:pStyle w:val="12"/>
        <w:ind w:left="284" w:firstLine="539"/>
        <w:rPr>
          <w:sz w:val="24"/>
          <w:szCs w:val="24"/>
        </w:rPr>
      </w:pPr>
      <w:r>
        <w:rPr>
          <w:i/>
          <w:sz w:val="24"/>
          <w:szCs w:val="24"/>
          <w:shd w:val="clear" w:color="auto" w:fill="FFEFC1"/>
        </w:rPr>
        <w:t>Литературные сказки.</w:t>
      </w:r>
      <w:r>
        <w:rPr>
          <w:i/>
          <w:sz w:val="24"/>
          <w:szCs w:val="24"/>
        </w:rPr>
        <w:t xml:space="preserve"> </w:t>
      </w:r>
      <w:r>
        <w:rPr>
          <w:sz w:val="24"/>
          <w:szCs w:val="24"/>
        </w:rPr>
        <w:t>Гайдар А.П. "Сказка о Военной тайне, о Мальчише-</w:t>
      </w:r>
      <w:r>
        <w:rPr>
          <w:spacing w:val="1"/>
          <w:sz w:val="24"/>
          <w:szCs w:val="24"/>
        </w:rPr>
        <w:t xml:space="preserve"> </w:t>
      </w:r>
      <w:r>
        <w:rPr>
          <w:sz w:val="24"/>
          <w:szCs w:val="24"/>
        </w:rPr>
        <w:t>Кибальчише</w:t>
      </w:r>
      <w:r>
        <w:rPr>
          <w:spacing w:val="1"/>
          <w:sz w:val="24"/>
          <w:szCs w:val="24"/>
        </w:rPr>
        <w:t xml:space="preserve"> </w:t>
      </w:r>
      <w:r>
        <w:rPr>
          <w:sz w:val="24"/>
          <w:szCs w:val="24"/>
        </w:rPr>
        <w:t>и</w:t>
      </w:r>
      <w:r>
        <w:rPr>
          <w:spacing w:val="1"/>
          <w:sz w:val="24"/>
          <w:szCs w:val="24"/>
        </w:rPr>
        <w:t xml:space="preserve"> </w:t>
      </w:r>
      <w:r>
        <w:rPr>
          <w:sz w:val="24"/>
          <w:szCs w:val="24"/>
        </w:rPr>
        <w:t>его</w:t>
      </w:r>
      <w:r>
        <w:rPr>
          <w:spacing w:val="1"/>
          <w:sz w:val="24"/>
          <w:szCs w:val="24"/>
        </w:rPr>
        <w:t xml:space="preserve"> </w:t>
      </w:r>
      <w:r>
        <w:rPr>
          <w:sz w:val="24"/>
          <w:szCs w:val="24"/>
        </w:rPr>
        <w:t>твердом</w:t>
      </w:r>
      <w:r>
        <w:rPr>
          <w:spacing w:val="1"/>
          <w:sz w:val="24"/>
          <w:szCs w:val="24"/>
        </w:rPr>
        <w:t xml:space="preserve"> </w:t>
      </w:r>
      <w:r>
        <w:rPr>
          <w:sz w:val="24"/>
          <w:szCs w:val="24"/>
        </w:rPr>
        <w:t>слове";</w:t>
      </w:r>
      <w:r>
        <w:rPr>
          <w:spacing w:val="1"/>
          <w:sz w:val="24"/>
          <w:szCs w:val="24"/>
        </w:rPr>
        <w:t xml:space="preserve"> </w:t>
      </w:r>
      <w:r>
        <w:rPr>
          <w:sz w:val="24"/>
          <w:szCs w:val="24"/>
        </w:rPr>
        <w:t>Гаршин</w:t>
      </w:r>
      <w:r>
        <w:rPr>
          <w:spacing w:val="1"/>
          <w:sz w:val="24"/>
          <w:szCs w:val="24"/>
        </w:rPr>
        <w:t xml:space="preserve"> </w:t>
      </w:r>
      <w:r>
        <w:rPr>
          <w:sz w:val="24"/>
          <w:szCs w:val="24"/>
        </w:rPr>
        <w:t>В.М.</w:t>
      </w:r>
      <w:r>
        <w:rPr>
          <w:spacing w:val="1"/>
          <w:sz w:val="24"/>
          <w:szCs w:val="24"/>
        </w:rPr>
        <w:t xml:space="preserve"> </w:t>
      </w:r>
      <w:r>
        <w:rPr>
          <w:sz w:val="24"/>
          <w:szCs w:val="24"/>
        </w:rPr>
        <w:t>"Лягушка-путешественница";</w:t>
      </w:r>
      <w:r>
        <w:rPr>
          <w:spacing w:val="1"/>
          <w:sz w:val="24"/>
          <w:szCs w:val="24"/>
        </w:rPr>
        <w:t xml:space="preserve"> </w:t>
      </w:r>
      <w:r>
        <w:rPr>
          <w:sz w:val="24"/>
          <w:szCs w:val="24"/>
        </w:rPr>
        <w:t>Козлов</w:t>
      </w:r>
      <w:r>
        <w:rPr>
          <w:spacing w:val="2"/>
          <w:sz w:val="24"/>
          <w:szCs w:val="24"/>
        </w:rPr>
        <w:t xml:space="preserve"> </w:t>
      </w:r>
      <w:r>
        <w:rPr>
          <w:sz w:val="24"/>
          <w:szCs w:val="24"/>
        </w:rPr>
        <w:t>С.Г.</w:t>
      </w:r>
      <w:r>
        <w:rPr>
          <w:spacing w:val="2"/>
          <w:sz w:val="24"/>
          <w:szCs w:val="24"/>
        </w:rPr>
        <w:t xml:space="preserve"> </w:t>
      </w:r>
      <w:r>
        <w:rPr>
          <w:sz w:val="24"/>
          <w:szCs w:val="24"/>
        </w:rPr>
        <w:t>"Как</w:t>
      </w:r>
      <w:r>
        <w:rPr>
          <w:spacing w:val="3"/>
          <w:sz w:val="24"/>
          <w:szCs w:val="24"/>
        </w:rPr>
        <w:t xml:space="preserve"> </w:t>
      </w:r>
      <w:r>
        <w:rPr>
          <w:sz w:val="24"/>
          <w:szCs w:val="24"/>
        </w:rPr>
        <w:t>Ежик</w:t>
      </w:r>
      <w:r>
        <w:rPr>
          <w:spacing w:val="1"/>
          <w:sz w:val="24"/>
          <w:szCs w:val="24"/>
        </w:rPr>
        <w:t xml:space="preserve"> </w:t>
      </w:r>
      <w:r>
        <w:rPr>
          <w:sz w:val="24"/>
          <w:szCs w:val="24"/>
        </w:rPr>
        <w:t>с</w:t>
      </w:r>
      <w:r>
        <w:rPr>
          <w:spacing w:val="2"/>
          <w:sz w:val="24"/>
          <w:szCs w:val="24"/>
        </w:rPr>
        <w:t xml:space="preserve"> </w:t>
      </w:r>
      <w:r>
        <w:rPr>
          <w:sz w:val="24"/>
          <w:szCs w:val="24"/>
        </w:rPr>
        <w:t>Медвежонком</w:t>
      </w:r>
      <w:r>
        <w:rPr>
          <w:spacing w:val="1"/>
          <w:sz w:val="24"/>
          <w:szCs w:val="24"/>
        </w:rPr>
        <w:t xml:space="preserve"> </w:t>
      </w:r>
      <w:r>
        <w:rPr>
          <w:sz w:val="24"/>
          <w:szCs w:val="24"/>
        </w:rPr>
        <w:t>звезды</w:t>
      </w:r>
      <w:r>
        <w:rPr>
          <w:spacing w:val="2"/>
          <w:sz w:val="24"/>
          <w:szCs w:val="24"/>
        </w:rPr>
        <w:t xml:space="preserve"> </w:t>
      </w:r>
      <w:r>
        <w:rPr>
          <w:sz w:val="24"/>
          <w:szCs w:val="24"/>
        </w:rPr>
        <w:t>протирали";</w:t>
      </w:r>
      <w:r>
        <w:rPr>
          <w:spacing w:val="1"/>
          <w:sz w:val="24"/>
          <w:szCs w:val="24"/>
        </w:rPr>
        <w:t xml:space="preserve"> </w:t>
      </w:r>
      <w:r>
        <w:rPr>
          <w:sz w:val="24"/>
          <w:szCs w:val="24"/>
        </w:rPr>
        <w:t>Маршак</w:t>
      </w:r>
      <w:r>
        <w:rPr>
          <w:spacing w:val="3"/>
          <w:sz w:val="24"/>
          <w:szCs w:val="24"/>
        </w:rPr>
        <w:t xml:space="preserve"> </w:t>
      </w:r>
      <w:r>
        <w:rPr>
          <w:sz w:val="24"/>
          <w:szCs w:val="24"/>
        </w:rPr>
        <w:t>С.Я.</w:t>
      </w:r>
    </w:p>
    <w:p>
      <w:pPr>
        <w:pStyle w:val="12"/>
        <w:spacing w:before="67"/>
        <w:ind w:left="284"/>
        <w:rPr>
          <w:sz w:val="24"/>
          <w:szCs w:val="24"/>
        </w:rPr>
      </w:pPr>
      <w:r>
        <w:rPr>
          <w:sz w:val="24"/>
          <w:szCs w:val="24"/>
        </w:rPr>
        <w:t>"Двенадцать месяцев"; Паустовский К.Г. "Теплый хлеб", "Дремучий медведь" (по</w:t>
      </w:r>
      <w:r>
        <w:rPr>
          <w:spacing w:val="1"/>
          <w:sz w:val="24"/>
          <w:szCs w:val="24"/>
        </w:rPr>
        <w:t xml:space="preserve"> </w:t>
      </w:r>
      <w:r>
        <w:rPr>
          <w:sz w:val="24"/>
          <w:szCs w:val="24"/>
        </w:rPr>
        <w:t>выбору);</w:t>
      </w:r>
      <w:r>
        <w:rPr>
          <w:spacing w:val="-13"/>
          <w:sz w:val="24"/>
          <w:szCs w:val="24"/>
        </w:rPr>
        <w:t xml:space="preserve"> </w:t>
      </w:r>
      <w:r>
        <w:rPr>
          <w:sz w:val="24"/>
          <w:szCs w:val="24"/>
        </w:rPr>
        <w:t>Ремизов</w:t>
      </w:r>
      <w:r>
        <w:rPr>
          <w:spacing w:val="-10"/>
          <w:sz w:val="24"/>
          <w:szCs w:val="24"/>
        </w:rPr>
        <w:t xml:space="preserve"> </w:t>
      </w:r>
      <w:r>
        <w:rPr>
          <w:sz w:val="24"/>
          <w:szCs w:val="24"/>
        </w:rPr>
        <w:t>А.М.</w:t>
      </w:r>
      <w:r>
        <w:rPr>
          <w:spacing w:val="-12"/>
          <w:sz w:val="24"/>
          <w:szCs w:val="24"/>
        </w:rPr>
        <w:t xml:space="preserve"> </w:t>
      </w:r>
      <w:r>
        <w:rPr>
          <w:sz w:val="24"/>
          <w:szCs w:val="24"/>
        </w:rPr>
        <w:t>"Гуси-лебеди",</w:t>
      </w:r>
      <w:r>
        <w:rPr>
          <w:spacing w:val="-13"/>
          <w:sz w:val="24"/>
          <w:szCs w:val="24"/>
        </w:rPr>
        <w:t xml:space="preserve"> </w:t>
      </w:r>
      <w:r>
        <w:rPr>
          <w:sz w:val="24"/>
          <w:szCs w:val="24"/>
        </w:rPr>
        <w:t>"Хлебный</w:t>
      </w:r>
      <w:r>
        <w:rPr>
          <w:spacing w:val="-12"/>
          <w:sz w:val="24"/>
          <w:szCs w:val="24"/>
        </w:rPr>
        <w:t xml:space="preserve"> </w:t>
      </w:r>
      <w:r>
        <w:rPr>
          <w:sz w:val="24"/>
          <w:szCs w:val="24"/>
        </w:rPr>
        <w:t>голос";</w:t>
      </w:r>
      <w:r>
        <w:rPr>
          <w:spacing w:val="-14"/>
          <w:sz w:val="24"/>
          <w:szCs w:val="24"/>
        </w:rPr>
        <w:t xml:space="preserve"> </w:t>
      </w:r>
      <w:r>
        <w:rPr>
          <w:sz w:val="24"/>
          <w:szCs w:val="24"/>
        </w:rPr>
        <w:t>Скребицкий</w:t>
      </w:r>
      <w:r>
        <w:rPr>
          <w:spacing w:val="-9"/>
          <w:sz w:val="24"/>
          <w:szCs w:val="24"/>
        </w:rPr>
        <w:t xml:space="preserve"> </w:t>
      </w:r>
      <w:r>
        <w:rPr>
          <w:sz w:val="24"/>
          <w:szCs w:val="24"/>
        </w:rPr>
        <w:t>Г.А.</w:t>
      </w:r>
      <w:r>
        <w:rPr>
          <w:spacing w:val="-11"/>
          <w:sz w:val="24"/>
          <w:szCs w:val="24"/>
        </w:rPr>
        <w:t xml:space="preserve"> </w:t>
      </w:r>
      <w:r>
        <w:rPr>
          <w:sz w:val="24"/>
          <w:szCs w:val="24"/>
        </w:rPr>
        <w:t>"Всяк</w:t>
      </w:r>
      <w:r>
        <w:rPr>
          <w:spacing w:val="-14"/>
          <w:sz w:val="24"/>
          <w:szCs w:val="24"/>
        </w:rPr>
        <w:t xml:space="preserve"> </w:t>
      </w:r>
      <w:r>
        <w:rPr>
          <w:sz w:val="24"/>
          <w:szCs w:val="24"/>
        </w:rPr>
        <w:t>по-</w:t>
      </w:r>
      <w:r>
        <w:rPr>
          <w:spacing w:val="-63"/>
          <w:sz w:val="24"/>
          <w:szCs w:val="24"/>
        </w:rPr>
        <w:t xml:space="preserve"> </w:t>
      </w:r>
      <w:r>
        <w:rPr>
          <w:sz w:val="24"/>
          <w:szCs w:val="24"/>
        </w:rPr>
        <w:t>своему";</w:t>
      </w:r>
      <w:r>
        <w:rPr>
          <w:spacing w:val="-2"/>
          <w:sz w:val="24"/>
          <w:szCs w:val="24"/>
        </w:rPr>
        <w:t xml:space="preserve"> </w:t>
      </w:r>
      <w:r>
        <w:rPr>
          <w:sz w:val="24"/>
          <w:szCs w:val="24"/>
        </w:rPr>
        <w:t>Соколов-Микитов</w:t>
      </w:r>
      <w:r>
        <w:rPr>
          <w:spacing w:val="2"/>
          <w:sz w:val="24"/>
          <w:szCs w:val="24"/>
        </w:rPr>
        <w:t xml:space="preserve"> </w:t>
      </w:r>
      <w:r>
        <w:rPr>
          <w:sz w:val="24"/>
          <w:szCs w:val="24"/>
        </w:rPr>
        <w:t>И.С.</w:t>
      </w:r>
      <w:r>
        <w:rPr>
          <w:spacing w:val="-1"/>
          <w:sz w:val="24"/>
          <w:szCs w:val="24"/>
        </w:rPr>
        <w:t xml:space="preserve"> </w:t>
      </w:r>
      <w:r>
        <w:rPr>
          <w:sz w:val="24"/>
          <w:szCs w:val="24"/>
        </w:rPr>
        <w:t>"Соль Земли".</w:t>
      </w:r>
    </w:p>
    <w:p>
      <w:pPr>
        <w:spacing w:before="1"/>
        <w:ind w:left="284"/>
        <w:rPr>
          <w:i/>
          <w:sz w:val="24"/>
          <w:szCs w:val="24"/>
        </w:rPr>
      </w:pPr>
      <w:r>
        <w:rPr>
          <w:i/>
          <w:sz w:val="24"/>
          <w:szCs w:val="24"/>
          <w:shd w:val="clear" w:color="auto" w:fill="FFEFC1"/>
        </w:rPr>
        <w:t>Произведения</w:t>
      </w:r>
      <w:r>
        <w:rPr>
          <w:i/>
          <w:spacing w:val="-3"/>
          <w:sz w:val="24"/>
          <w:szCs w:val="24"/>
          <w:shd w:val="clear" w:color="auto" w:fill="FFEFC1"/>
        </w:rPr>
        <w:t xml:space="preserve"> </w:t>
      </w:r>
      <w:r>
        <w:rPr>
          <w:i/>
          <w:sz w:val="24"/>
          <w:szCs w:val="24"/>
          <w:shd w:val="clear" w:color="auto" w:fill="FFEFC1"/>
        </w:rPr>
        <w:t>поэтов</w:t>
      </w:r>
      <w:r>
        <w:rPr>
          <w:i/>
          <w:spacing w:val="-2"/>
          <w:sz w:val="24"/>
          <w:szCs w:val="24"/>
          <w:shd w:val="clear" w:color="auto" w:fill="FFEFC1"/>
        </w:rPr>
        <w:t xml:space="preserve"> </w:t>
      </w:r>
      <w:r>
        <w:rPr>
          <w:i/>
          <w:sz w:val="24"/>
          <w:szCs w:val="24"/>
          <w:shd w:val="clear" w:color="auto" w:fill="FFEFC1"/>
        </w:rPr>
        <w:t>и</w:t>
      </w:r>
      <w:r>
        <w:rPr>
          <w:i/>
          <w:spacing w:val="-4"/>
          <w:sz w:val="24"/>
          <w:szCs w:val="24"/>
          <w:shd w:val="clear" w:color="auto" w:fill="FFEFC1"/>
        </w:rPr>
        <w:t xml:space="preserve"> </w:t>
      </w:r>
      <w:r>
        <w:rPr>
          <w:i/>
          <w:sz w:val="24"/>
          <w:szCs w:val="24"/>
          <w:shd w:val="clear" w:color="auto" w:fill="FFEFC1"/>
        </w:rPr>
        <w:t>писателей</w:t>
      </w:r>
      <w:r>
        <w:rPr>
          <w:i/>
          <w:spacing w:val="-4"/>
          <w:sz w:val="24"/>
          <w:szCs w:val="24"/>
          <w:shd w:val="clear" w:color="auto" w:fill="FFEFC1"/>
        </w:rPr>
        <w:t xml:space="preserve"> </w:t>
      </w:r>
      <w:r>
        <w:rPr>
          <w:i/>
          <w:sz w:val="24"/>
          <w:szCs w:val="24"/>
          <w:shd w:val="clear" w:color="auto" w:fill="FFEFC1"/>
        </w:rPr>
        <w:t>разных</w:t>
      </w:r>
      <w:r>
        <w:rPr>
          <w:i/>
          <w:spacing w:val="-5"/>
          <w:sz w:val="24"/>
          <w:szCs w:val="24"/>
          <w:shd w:val="clear" w:color="auto" w:fill="FFEFC1"/>
        </w:rPr>
        <w:t xml:space="preserve"> </w:t>
      </w:r>
      <w:r>
        <w:rPr>
          <w:i/>
          <w:sz w:val="24"/>
          <w:szCs w:val="24"/>
          <w:shd w:val="clear" w:color="auto" w:fill="FFEFC1"/>
        </w:rPr>
        <w:t>стран</w:t>
      </w:r>
      <w:r>
        <w:rPr>
          <w:i/>
          <w:sz w:val="24"/>
          <w:szCs w:val="24"/>
        </w:rPr>
        <w:t>.</w:t>
      </w:r>
    </w:p>
    <w:p>
      <w:pPr>
        <w:pStyle w:val="12"/>
        <w:spacing w:before="1"/>
        <w:ind w:left="284" w:firstLine="539"/>
        <w:rPr>
          <w:sz w:val="24"/>
          <w:szCs w:val="24"/>
        </w:rPr>
      </w:pPr>
      <w:r>
        <w:rPr>
          <w:sz w:val="24"/>
          <w:szCs w:val="24"/>
        </w:rPr>
        <w:t>Поэзия.</w:t>
      </w:r>
      <w:r>
        <w:rPr>
          <w:spacing w:val="-14"/>
          <w:sz w:val="24"/>
          <w:szCs w:val="24"/>
        </w:rPr>
        <w:t xml:space="preserve"> </w:t>
      </w:r>
      <w:r>
        <w:rPr>
          <w:sz w:val="24"/>
          <w:szCs w:val="24"/>
        </w:rPr>
        <w:t>Брехт</w:t>
      </w:r>
      <w:r>
        <w:rPr>
          <w:spacing w:val="-15"/>
          <w:sz w:val="24"/>
          <w:szCs w:val="24"/>
        </w:rPr>
        <w:t xml:space="preserve"> </w:t>
      </w:r>
      <w:r>
        <w:rPr>
          <w:sz w:val="24"/>
          <w:szCs w:val="24"/>
        </w:rPr>
        <w:t>Б.</w:t>
      </w:r>
      <w:r>
        <w:rPr>
          <w:spacing w:val="-11"/>
          <w:sz w:val="24"/>
          <w:szCs w:val="24"/>
        </w:rPr>
        <w:t xml:space="preserve"> </w:t>
      </w:r>
      <w:r>
        <w:rPr>
          <w:sz w:val="24"/>
          <w:szCs w:val="24"/>
        </w:rPr>
        <w:t>"Зимний</w:t>
      </w:r>
      <w:r>
        <w:rPr>
          <w:spacing w:val="-14"/>
          <w:sz w:val="24"/>
          <w:szCs w:val="24"/>
        </w:rPr>
        <w:t xml:space="preserve"> </w:t>
      </w:r>
      <w:r>
        <w:rPr>
          <w:sz w:val="24"/>
          <w:szCs w:val="24"/>
        </w:rPr>
        <w:t>вечер</w:t>
      </w:r>
      <w:r>
        <w:rPr>
          <w:spacing w:val="-13"/>
          <w:sz w:val="24"/>
          <w:szCs w:val="24"/>
        </w:rPr>
        <w:t xml:space="preserve"> </w:t>
      </w:r>
      <w:r>
        <w:rPr>
          <w:sz w:val="24"/>
          <w:szCs w:val="24"/>
        </w:rPr>
        <w:t>через</w:t>
      </w:r>
      <w:r>
        <w:rPr>
          <w:spacing w:val="-12"/>
          <w:sz w:val="24"/>
          <w:szCs w:val="24"/>
        </w:rPr>
        <w:t xml:space="preserve"> </w:t>
      </w:r>
      <w:r>
        <w:rPr>
          <w:sz w:val="24"/>
          <w:szCs w:val="24"/>
        </w:rPr>
        <w:t>форточку"</w:t>
      </w:r>
      <w:r>
        <w:rPr>
          <w:spacing w:val="-12"/>
          <w:sz w:val="24"/>
          <w:szCs w:val="24"/>
        </w:rPr>
        <w:t xml:space="preserve"> </w:t>
      </w:r>
      <w:r>
        <w:rPr>
          <w:sz w:val="24"/>
          <w:szCs w:val="24"/>
        </w:rPr>
        <w:t>(пер.</w:t>
      </w:r>
      <w:r>
        <w:rPr>
          <w:spacing w:val="-14"/>
          <w:sz w:val="24"/>
          <w:szCs w:val="24"/>
        </w:rPr>
        <w:t xml:space="preserve"> </w:t>
      </w:r>
      <w:r>
        <w:rPr>
          <w:sz w:val="24"/>
          <w:szCs w:val="24"/>
        </w:rPr>
        <w:t>с</w:t>
      </w:r>
      <w:r>
        <w:rPr>
          <w:spacing w:val="-12"/>
          <w:sz w:val="24"/>
          <w:szCs w:val="24"/>
        </w:rPr>
        <w:t xml:space="preserve"> </w:t>
      </w:r>
      <w:r>
        <w:rPr>
          <w:sz w:val="24"/>
          <w:szCs w:val="24"/>
        </w:rPr>
        <w:t>нем.</w:t>
      </w:r>
      <w:r>
        <w:rPr>
          <w:spacing w:val="-11"/>
          <w:sz w:val="24"/>
          <w:szCs w:val="24"/>
        </w:rPr>
        <w:t xml:space="preserve"> </w:t>
      </w:r>
      <w:r>
        <w:rPr>
          <w:sz w:val="24"/>
          <w:szCs w:val="24"/>
        </w:rPr>
        <w:t>К.</w:t>
      </w:r>
      <w:r>
        <w:rPr>
          <w:spacing w:val="-12"/>
          <w:sz w:val="24"/>
          <w:szCs w:val="24"/>
        </w:rPr>
        <w:t xml:space="preserve"> </w:t>
      </w:r>
      <w:r>
        <w:rPr>
          <w:sz w:val="24"/>
          <w:szCs w:val="24"/>
        </w:rPr>
        <w:t>Орешина);</w:t>
      </w:r>
      <w:r>
        <w:rPr>
          <w:spacing w:val="-14"/>
          <w:sz w:val="24"/>
          <w:szCs w:val="24"/>
        </w:rPr>
        <w:t xml:space="preserve"> </w:t>
      </w:r>
      <w:r>
        <w:rPr>
          <w:sz w:val="24"/>
          <w:szCs w:val="24"/>
        </w:rPr>
        <w:t>Дриз</w:t>
      </w:r>
      <w:r>
        <w:rPr>
          <w:spacing w:val="-62"/>
          <w:sz w:val="24"/>
          <w:szCs w:val="24"/>
        </w:rPr>
        <w:t xml:space="preserve"> </w:t>
      </w:r>
      <w:r>
        <w:rPr>
          <w:sz w:val="24"/>
          <w:szCs w:val="24"/>
        </w:rPr>
        <w:t>О.О.</w:t>
      </w:r>
      <w:r>
        <w:rPr>
          <w:spacing w:val="1"/>
          <w:sz w:val="24"/>
          <w:szCs w:val="24"/>
        </w:rPr>
        <w:t xml:space="preserve"> </w:t>
      </w:r>
      <w:r>
        <w:rPr>
          <w:sz w:val="24"/>
          <w:szCs w:val="24"/>
        </w:rPr>
        <w:t>"Как</w:t>
      </w:r>
      <w:r>
        <w:rPr>
          <w:spacing w:val="1"/>
          <w:sz w:val="24"/>
          <w:szCs w:val="24"/>
        </w:rPr>
        <w:t xml:space="preserve"> </w:t>
      </w:r>
      <w:r>
        <w:rPr>
          <w:sz w:val="24"/>
          <w:szCs w:val="24"/>
        </w:rPr>
        <w:t>сделать</w:t>
      </w:r>
      <w:r>
        <w:rPr>
          <w:spacing w:val="1"/>
          <w:sz w:val="24"/>
          <w:szCs w:val="24"/>
        </w:rPr>
        <w:t xml:space="preserve"> </w:t>
      </w:r>
      <w:r>
        <w:rPr>
          <w:sz w:val="24"/>
          <w:szCs w:val="24"/>
        </w:rPr>
        <w:t>утро</w:t>
      </w:r>
      <w:r>
        <w:rPr>
          <w:spacing w:val="1"/>
          <w:sz w:val="24"/>
          <w:szCs w:val="24"/>
        </w:rPr>
        <w:t xml:space="preserve"> </w:t>
      </w:r>
      <w:r>
        <w:rPr>
          <w:sz w:val="24"/>
          <w:szCs w:val="24"/>
        </w:rPr>
        <w:t>волшебным"</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евр.</w:t>
      </w:r>
      <w:r>
        <w:rPr>
          <w:spacing w:val="1"/>
          <w:sz w:val="24"/>
          <w:szCs w:val="24"/>
        </w:rPr>
        <w:t xml:space="preserve"> </w:t>
      </w:r>
      <w:r>
        <w:rPr>
          <w:sz w:val="24"/>
          <w:szCs w:val="24"/>
        </w:rPr>
        <w:t>Т.</w:t>
      </w:r>
      <w:r>
        <w:rPr>
          <w:spacing w:val="1"/>
          <w:sz w:val="24"/>
          <w:szCs w:val="24"/>
        </w:rPr>
        <w:t xml:space="preserve"> </w:t>
      </w:r>
      <w:r>
        <w:rPr>
          <w:sz w:val="24"/>
          <w:szCs w:val="24"/>
        </w:rPr>
        <w:t>Спендиаровой);</w:t>
      </w:r>
      <w:r>
        <w:rPr>
          <w:spacing w:val="1"/>
          <w:sz w:val="24"/>
          <w:szCs w:val="24"/>
        </w:rPr>
        <w:t xml:space="preserve"> </w:t>
      </w:r>
      <w:r>
        <w:rPr>
          <w:sz w:val="24"/>
          <w:szCs w:val="24"/>
        </w:rPr>
        <w:t>Лир</w:t>
      </w:r>
      <w:r>
        <w:rPr>
          <w:spacing w:val="1"/>
          <w:sz w:val="24"/>
          <w:szCs w:val="24"/>
        </w:rPr>
        <w:t xml:space="preserve"> </w:t>
      </w:r>
      <w:r>
        <w:rPr>
          <w:sz w:val="24"/>
          <w:szCs w:val="24"/>
        </w:rPr>
        <w:t>Э.</w:t>
      </w:r>
      <w:r>
        <w:rPr>
          <w:spacing w:val="1"/>
          <w:sz w:val="24"/>
          <w:szCs w:val="24"/>
        </w:rPr>
        <w:t xml:space="preserve"> </w:t>
      </w:r>
      <w:r>
        <w:rPr>
          <w:sz w:val="24"/>
          <w:szCs w:val="24"/>
        </w:rPr>
        <w:t>"Лимерики" (пер. с англ. Г. Кружкова); Станчев Л. "Осенняя гамма" (пер. с болг.</w:t>
      </w:r>
      <w:r>
        <w:rPr>
          <w:spacing w:val="1"/>
          <w:sz w:val="24"/>
          <w:szCs w:val="24"/>
        </w:rPr>
        <w:t xml:space="preserve"> </w:t>
      </w:r>
      <w:r>
        <w:rPr>
          <w:sz w:val="24"/>
          <w:szCs w:val="24"/>
        </w:rPr>
        <w:t>И.П.</w:t>
      </w:r>
      <w:r>
        <w:rPr>
          <w:spacing w:val="1"/>
          <w:sz w:val="24"/>
          <w:szCs w:val="24"/>
        </w:rPr>
        <w:t xml:space="preserve"> </w:t>
      </w:r>
      <w:r>
        <w:rPr>
          <w:sz w:val="24"/>
          <w:szCs w:val="24"/>
        </w:rPr>
        <w:t>Токмаковой);</w:t>
      </w:r>
      <w:r>
        <w:rPr>
          <w:spacing w:val="1"/>
          <w:sz w:val="24"/>
          <w:szCs w:val="24"/>
        </w:rPr>
        <w:t xml:space="preserve"> </w:t>
      </w:r>
      <w:r>
        <w:rPr>
          <w:sz w:val="24"/>
          <w:szCs w:val="24"/>
        </w:rPr>
        <w:t>Стивенсон</w:t>
      </w:r>
      <w:r>
        <w:rPr>
          <w:spacing w:val="1"/>
          <w:sz w:val="24"/>
          <w:szCs w:val="24"/>
        </w:rPr>
        <w:t xml:space="preserve"> </w:t>
      </w:r>
      <w:r>
        <w:rPr>
          <w:sz w:val="24"/>
          <w:szCs w:val="24"/>
        </w:rPr>
        <w:t>Р.Л.</w:t>
      </w:r>
      <w:r>
        <w:rPr>
          <w:spacing w:val="1"/>
          <w:sz w:val="24"/>
          <w:szCs w:val="24"/>
        </w:rPr>
        <w:t xml:space="preserve"> </w:t>
      </w:r>
      <w:r>
        <w:rPr>
          <w:sz w:val="24"/>
          <w:szCs w:val="24"/>
        </w:rPr>
        <w:t>"Вычитанные</w:t>
      </w:r>
      <w:r>
        <w:rPr>
          <w:spacing w:val="1"/>
          <w:sz w:val="24"/>
          <w:szCs w:val="24"/>
        </w:rPr>
        <w:t xml:space="preserve"> </w:t>
      </w:r>
      <w:r>
        <w:rPr>
          <w:sz w:val="24"/>
          <w:szCs w:val="24"/>
        </w:rPr>
        <w:t>страны"</w:t>
      </w:r>
      <w:r>
        <w:rPr>
          <w:spacing w:val="1"/>
          <w:sz w:val="24"/>
          <w:szCs w:val="24"/>
        </w:rPr>
        <w:t xml:space="preserve"> </w:t>
      </w:r>
      <w:r>
        <w:rPr>
          <w:sz w:val="24"/>
          <w:szCs w:val="24"/>
        </w:rPr>
        <w:t>(пер.</w:t>
      </w:r>
      <w:r>
        <w:rPr>
          <w:spacing w:val="1"/>
          <w:sz w:val="24"/>
          <w:szCs w:val="24"/>
        </w:rPr>
        <w:t xml:space="preserve"> </w:t>
      </w:r>
      <w:r>
        <w:rPr>
          <w:sz w:val="24"/>
          <w:szCs w:val="24"/>
        </w:rPr>
        <w:t>с</w:t>
      </w:r>
      <w:r>
        <w:rPr>
          <w:spacing w:val="1"/>
          <w:sz w:val="24"/>
          <w:szCs w:val="24"/>
        </w:rPr>
        <w:t xml:space="preserve"> </w:t>
      </w:r>
      <w:r>
        <w:rPr>
          <w:sz w:val="24"/>
          <w:szCs w:val="24"/>
        </w:rPr>
        <w:t>англ.</w:t>
      </w:r>
      <w:r>
        <w:rPr>
          <w:spacing w:val="1"/>
          <w:sz w:val="24"/>
          <w:szCs w:val="24"/>
        </w:rPr>
        <w:t xml:space="preserve"> </w:t>
      </w:r>
      <w:r>
        <w:rPr>
          <w:sz w:val="24"/>
          <w:szCs w:val="24"/>
        </w:rPr>
        <w:t>Вл.Ф.</w:t>
      </w:r>
      <w:r>
        <w:rPr>
          <w:spacing w:val="1"/>
          <w:sz w:val="24"/>
          <w:szCs w:val="24"/>
        </w:rPr>
        <w:t xml:space="preserve"> </w:t>
      </w:r>
      <w:r>
        <w:rPr>
          <w:sz w:val="24"/>
          <w:szCs w:val="24"/>
        </w:rPr>
        <w:t>Ходасевича).</w:t>
      </w:r>
    </w:p>
    <w:p>
      <w:pPr>
        <w:pStyle w:val="12"/>
        <w:ind w:left="284" w:firstLine="539"/>
        <w:rPr>
          <w:sz w:val="24"/>
          <w:szCs w:val="24"/>
        </w:rPr>
      </w:pPr>
      <w:r>
        <w:rPr>
          <w:i/>
          <w:sz w:val="24"/>
          <w:szCs w:val="24"/>
          <w:shd w:val="clear" w:color="auto" w:fill="FFEFC1"/>
        </w:rPr>
        <w:t>Литературные сказки.</w:t>
      </w:r>
      <w:r>
        <w:rPr>
          <w:i/>
          <w:sz w:val="24"/>
          <w:szCs w:val="24"/>
        </w:rPr>
        <w:t xml:space="preserve"> </w:t>
      </w:r>
      <w:r>
        <w:rPr>
          <w:sz w:val="24"/>
          <w:szCs w:val="24"/>
        </w:rPr>
        <w:t>Сказки-повести (для длительного чтения). Андерсен</w:t>
      </w:r>
      <w:r>
        <w:rPr>
          <w:spacing w:val="1"/>
          <w:sz w:val="24"/>
          <w:szCs w:val="24"/>
        </w:rPr>
        <w:t xml:space="preserve"> </w:t>
      </w:r>
      <w:r>
        <w:rPr>
          <w:sz w:val="24"/>
          <w:szCs w:val="24"/>
        </w:rPr>
        <w:t>Г.Х. "Оле-Лукойе" (пер. с датск. А. Ганзен), "Соловей" (пер. с датск. А. Ганзен,</w:t>
      </w:r>
      <w:r>
        <w:rPr>
          <w:spacing w:val="1"/>
          <w:sz w:val="24"/>
          <w:szCs w:val="24"/>
        </w:rPr>
        <w:t xml:space="preserve"> </w:t>
      </w:r>
      <w:r>
        <w:rPr>
          <w:sz w:val="24"/>
          <w:szCs w:val="24"/>
        </w:rPr>
        <w:t>пересказ</w:t>
      </w:r>
      <w:r>
        <w:rPr>
          <w:spacing w:val="-5"/>
          <w:sz w:val="24"/>
          <w:szCs w:val="24"/>
        </w:rPr>
        <w:t xml:space="preserve"> </w:t>
      </w:r>
      <w:r>
        <w:rPr>
          <w:sz w:val="24"/>
          <w:szCs w:val="24"/>
        </w:rPr>
        <w:t>Т.</w:t>
      </w:r>
      <w:r>
        <w:rPr>
          <w:spacing w:val="-4"/>
          <w:sz w:val="24"/>
          <w:szCs w:val="24"/>
        </w:rPr>
        <w:t xml:space="preserve"> </w:t>
      </w:r>
      <w:r>
        <w:rPr>
          <w:sz w:val="24"/>
          <w:szCs w:val="24"/>
        </w:rPr>
        <w:t>Габбе</w:t>
      </w:r>
      <w:r>
        <w:rPr>
          <w:spacing w:val="-2"/>
          <w:sz w:val="24"/>
          <w:szCs w:val="24"/>
        </w:rPr>
        <w:t xml:space="preserve"> </w:t>
      </w:r>
      <w:r>
        <w:rPr>
          <w:sz w:val="24"/>
          <w:szCs w:val="24"/>
        </w:rPr>
        <w:t>и</w:t>
      </w:r>
      <w:r>
        <w:rPr>
          <w:spacing w:val="-6"/>
          <w:sz w:val="24"/>
          <w:szCs w:val="24"/>
        </w:rPr>
        <w:t xml:space="preserve"> </w:t>
      </w:r>
      <w:r>
        <w:rPr>
          <w:sz w:val="24"/>
          <w:szCs w:val="24"/>
        </w:rPr>
        <w:t>А.</w:t>
      </w:r>
      <w:r>
        <w:rPr>
          <w:spacing w:val="-5"/>
          <w:sz w:val="24"/>
          <w:szCs w:val="24"/>
        </w:rPr>
        <w:t xml:space="preserve"> </w:t>
      </w:r>
      <w:r>
        <w:rPr>
          <w:sz w:val="24"/>
          <w:szCs w:val="24"/>
        </w:rPr>
        <w:t>Любарской),</w:t>
      </w:r>
      <w:r>
        <w:rPr>
          <w:spacing w:val="-6"/>
          <w:sz w:val="24"/>
          <w:szCs w:val="24"/>
        </w:rPr>
        <w:t xml:space="preserve"> </w:t>
      </w:r>
      <w:r>
        <w:rPr>
          <w:sz w:val="24"/>
          <w:szCs w:val="24"/>
        </w:rPr>
        <w:t>"Стойкий</w:t>
      </w:r>
      <w:r>
        <w:rPr>
          <w:spacing w:val="-4"/>
          <w:sz w:val="24"/>
          <w:szCs w:val="24"/>
        </w:rPr>
        <w:t xml:space="preserve"> </w:t>
      </w:r>
      <w:r>
        <w:rPr>
          <w:sz w:val="24"/>
          <w:szCs w:val="24"/>
        </w:rPr>
        <w:t>оловянный</w:t>
      </w:r>
      <w:r>
        <w:rPr>
          <w:spacing w:val="-6"/>
          <w:sz w:val="24"/>
          <w:szCs w:val="24"/>
        </w:rPr>
        <w:t xml:space="preserve"> </w:t>
      </w:r>
      <w:r>
        <w:rPr>
          <w:sz w:val="24"/>
          <w:szCs w:val="24"/>
        </w:rPr>
        <w:t>солдатик"</w:t>
      </w:r>
      <w:r>
        <w:rPr>
          <w:spacing w:val="-6"/>
          <w:sz w:val="24"/>
          <w:szCs w:val="24"/>
        </w:rPr>
        <w:t xml:space="preserve"> </w:t>
      </w:r>
      <w:r>
        <w:rPr>
          <w:sz w:val="24"/>
          <w:szCs w:val="24"/>
        </w:rPr>
        <w:t>(пер.</w:t>
      </w:r>
      <w:r>
        <w:rPr>
          <w:spacing w:val="-4"/>
          <w:sz w:val="24"/>
          <w:szCs w:val="24"/>
        </w:rPr>
        <w:t xml:space="preserve"> </w:t>
      </w:r>
      <w:r>
        <w:rPr>
          <w:sz w:val="24"/>
          <w:szCs w:val="24"/>
        </w:rPr>
        <w:t>с</w:t>
      </w:r>
      <w:r>
        <w:rPr>
          <w:spacing w:val="-4"/>
          <w:sz w:val="24"/>
          <w:szCs w:val="24"/>
        </w:rPr>
        <w:t xml:space="preserve"> </w:t>
      </w:r>
      <w:r>
        <w:rPr>
          <w:sz w:val="24"/>
          <w:szCs w:val="24"/>
        </w:rPr>
        <w:t>датск.</w:t>
      </w:r>
      <w:r>
        <w:rPr>
          <w:spacing w:val="-6"/>
          <w:sz w:val="24"/>
          <w:szCs w:val="24"/>
        </w:rPr>
        <w:t xml:space="preserve"> </w:t>
      </w:r>
      <w:r>
        <w:rPr>
          <w:sz w:val="24"/>
          <w:szCs w:val="24"/>
        </w:rPr>
        <w:t>А.</w:t>
      </w:r>
      <w:r>
        <w:rPr>
          <w:spacing w:val="-62"/>
          <w:sz w:val="24"/>
          <w:szCs w:val="24"/>
        </w:rPr>
        <w:t xml:space="preserve"> </w:t>
      </w:r>
      <w:r>
        <w:rPr>
          <w:sz w:val="24"/>
          <w:szCs w:val="24"/>
        </w:rPr>
        <w:t>Ганзен, пересказ Т. Габбе и А. Любарской), "Снежная Королева" (пер. с датск. А.</w:t>
      </w:r>
      <w:r>
        <w:rPr>
          <w:spacing w:val="1"/>
          <w:sz w:val="24"/>
          <w:szCs w:val="24"/>
        </w:rPr>
        <w:t xml:space="preserve"> </w:t>
      </w:r>
      <w:r>
        <w:rPr>
          <w:w w:val="95"/>
          <w:sz w:val="24"/>
          <w:szCs w:val="24"/>
        </w:rPr>
        <w:t>Ганзен), "Русалочка" (пер. с датск. А. Ганзен) (1 - 2 сказки по выбору); Гофман Э.Т.А.</w:t>
      </w:r>
      <w:r>
        <w:rPr>
          <w:spacing w:val="1"/>
          <w:w w:val="95"/>
          <w:sz w:val="24"/>
          <w:szCs w:val="24"/>
        </w:rPr>
        <w:t xml:space="preserve"> </w:t>
      </w:r>
      <w:r>
        <w:rPr>
          <w:sz w:val="24"/>
          <w:szCs w:val="24"/>
        </w:rPr>
        <w:t>"Щелкунчик и мышиный Король" (пер. с нем. И. Татариновой); Киплинг Дж. Р.</w:t>
      </w:r>
      <w:r>
        <w:rPr>
          <w:spacing w:val="1"/>
          <w:sz w:val="24"/>
          <w:szCs w:val="24"/>
        </w:rPr>
        <w:t xml:space="preserve"> </w:t>
      </w:r>
      <w:r>
        <w:rPr>
          <w:sz w:val="24"/>
          <w:szCs w:val="24"/>
        </w:rPr>
        <w:t>"Маугли" (пер. с англ. Н. Дарузес/И. Шустовой), "Кошка, которая гуляла сама по</w:t>
      </w:r>
      <w:r>
        <w:rPr>
          <w:spacing w:val="1"/>
          <w:sz w:val="24"/>
          <w:szCs w:val="24"/>
        </w:rPr>
        <w:t xml:space="preserve"> </w:t>
      </w:r>
      <w:r>
        <w:rPr>
          <w:sz w:val="24"/>
          <w:szCs w:val="24"/>
        </w:rPr>
        <w:t>себе" (пер. с англ. К.И. Чуковского/Н. Дарузерс); Кэррол Л. "Алиса в стране чудес"</w:t>
      </w:r>
      <w:r>
        <w:rPr>
          <w:spacing w:val="1"/>
          <w:sz w:val="24"/>
          <w:szCs w:val="24"/>
        </w:rPr>
        <w:t xml:space="preserve"> </w:t>
      </w:r>
      <w:r>
        <w:rPr>
          <w:sz w:val="24"/>
          <w:szCs w:val="24"/>
        </w:rPr>
        <w:t>(пер. с англ. Н. Демуровой, Г. Кружкова, А. Боченкова, стихи в пер. С.Я. Маршака,</w:t>
      </w:r>
      <w:r>
        <w:rPr>
          <w:spacing w:val="1"/>
          <w:sz w:val="24"/>
          <w:szCs w:val="24"/>
        </w:rPr>
        <w:t xml:space="preserve"> </w:t>
      </w:r>
      <w:r>
        <w:rPr>
          <w:sz w:val="24"/>
          <w:szCs w:val="24"/>
        </w:rPr>
        <w:t>Д. Орловской, О. Седаковой); Линдгрен А. "Три повести о Малыше и Карлсоне"</w:t>
      </w:r>
      <w:r>
        <w:rPr>
          <w:spacing w:val="1"/>
          <w:sz w:val="24"/>
          <w:szCs w:val="24"/>
        </w:rPr>
        <w:t xml:space="preserve"> </w:t>
      </w:r>
      <w:r>
        <w:rPr>
          <w:sz w:val="24"/>
          <w:szCs w:val="24"/>
        </w:rPr>
        <w:t>(пер.</w:t>
      </w:r>
      <w:r>
        <w:rPr>
          <w:spacing w:val="1"/>
          <w:sz w:val="24"/>
          <w:szCs w:val="24"/>
        </w:rPr>
        <w:t xml:space="preserve"> </w:t>
      </w:r>
      <w:r>
        <w:rPr>
          <w:sz w:val="24"/>
          <w:szCs w:val="24"/>
        </w:rPr>
        <w:t>со</w:t>
      </w:r>
      <w:r>
        <w:rPr>
          <w:spacing w:val="1"/>
          <w:sz w:val="24"/>
          <w:szCs w:val="24"/>
        </w:rPr>
        <w:t xml:space="preserve"> </w:t>
      </w:r>
      <w:r>
        <w:rPr>
          <w:sz w:val="24"/>
          <w:szCs w:val="24"/>
        </w:rPr>
        <w:t>шведск.</w:t>
      </w:r>
      <w:r>
        <w:rPr>
          <w:spacing w:val="1"/>
          <w:sz w:val="24"/>
          <w:szCs w:val="24"/>
        </w:rPr>
        <w:t xml:space="preserve"> </w:t>
      </w:r>
      <w:r>
        <w:rPr>
          <w:sz w:val="24"/>
          <w:szCs w:val="24"/>
        </w:rPr>
        <w:t>Л.З.</w:t>
      </w:r>
      <w:r>
        <w:rPr>
          <w:spacing w:val="1"/>
          <w:sz w:val="24"/>
          <w:szCs w:val="24"/>
        </w:rPr>
        <w:t xml:space="preserve"> </w:t>
      </w:r>
      <w:r>
        <w:rPr>
          <w:sz w:val="24"/>
          <w:szCs w:val="24"/>
        </w:rPr>
        <w:t>Лунгиной);</w:t>
      </w:r>
      <w:r>
        <w:rPr>
          <w:spacing w:val="1"/>
          <w:sz w:val="24"/>
          <w:szCs w:val="24"/>
        </w:rPr>
        <w:t xml:space="preserve"> </w:t>
      </w:r>
      <w:r>
        <w:rPr>
          <w:sz w:val="24"/>
          <w:szCs w:val="24"/>
        </w:rPr>
        <w:t>Нурдквист</w:t>
      </w:r>
      <w:r>
        <w:rPr>
          <w:spacing w:val="1"/>
          <w:sz w:val="24"/>
          <w:szCs w:val="24"/>
        </w:rPr>
        <w:t xml:space="preserve"> </w:t>
      </w:r>
      <w:r>
        <w:rPr>
          <w:sz w:val="24"/>
          <w:szCs w:val="24"/>
        </w:rPr>
        <w:t>С.</w:t>
      </w:r>
      <w:r>
        <w:rPr>
          <w:spacing w:val="1"/>
          <w:sz w:val="24"/>
          <w:szCs w:val="24"/>
        </w:rPr>
        <w:t xml:space="preserve"> </w:t>
      </w:r>
      <w:r>
        <w:rPr>
          <w:sz w:val="24"/>
          <w:szCs w:val="24"/>
        </w:rPr>
        <w:t>"История</w:t>
      </w:r>
      <w:r>
        <w:rPr>
          <w:spacing w:val="1"/>
          <w:sz w:val="24"/>
          <w:szCs w:val="24"/>
        </w:rPr>
        <w:t xml:space="preserve"> </w:t>
      </w:r>
      <w:r>
        <w:rPr>
          <w:sz w:val="24"/>
          <w:szCs w:val="24"/>
        </w:rPr>
        <w:t>о</w:t>
      </w:r>
      <w:r>
        <w:rPr>
          <w:spacing w:val="1"/>
          <w:sz w:val="24"/>
          <w:szCs w:val="24"/>
        </w:rPr>
        <w:t xml:space="preserve"> </w:t>
      </w:r>
      <w:r>
        <w:rPr>
          <w:sz w:val="24"/>
          <w:szCs w:val="24"/>
        </w:rPr>
        <w:t>том,</w:t>
      </w:r>
      <w:r>
        <w:rPr>
          <w:spacing w:val="1"/>
          <w:sz w:val="24"/>
          <w:szCs w:val="24"/>
        </w:rPr>
        <w:t xml:space="preserve"> </w:t>
      </w:r>
      <w:r>
        <w:rPr>
          <w:sz w:val="24"/>
          <w:szCs w:val="24"/>
        </w:rPr>
        <w:t>как</w:t>
      </w:r>
      <w:r>
        <w:rPr>
          <w:spacing w:val="1"/>
          <w:sz w:val="24"/>
          <w:szCs w:val="24"/>
        </w:rPr>
        <w:t xml:space="preserve"> </w:t>
      </w:r>
      <w:r>
        <w:rPr>
          <w:sz w:val="24"/>
          <w:szCs w:val="24"/>
        </w:rPr>
        <w:t>Финдус</w:t>
      </w:r>
      <w:r>
        <w:rPr>
          <w:spacing w:val="1"/>
          <w:sz w:val="24"/>
          <w:szCs w:val="24"/>
        </w:rPr>
        <w:t xml:space="preserve"> </w:t>
      </w:r>
      <w:r>
        <w:rPr>
          <w:sz w:val="24"/>
          <w:szCs w:val="24"/>
        </w:rPr>
        <w:t>потерялся, когда был маленьким"; Поттер Б. "Сказка про Джемайму Нырнивлужу"</w:t>
      </w:r>
      <w:r>
        <w:rPr>
          <w:spacing w:val="1"/>
          <w:sz w:val="24"/>
          <w:szCs w:val="24"/>
        </w:rPr>
        <w:t xml:space="preserve"> </w:t>
      </w:r>
      <w:r>
        <w:rPr>
          <w:sz w:val="24"/>
          <w:szCs w:val="24"/>
        </w:rPr>
        <w:t>(пер. с англ. И.П. Токмаковой); Родари Дж. "Путешествие Голубой Стрелы" (пер. с</w:t>
      </w:r>
      <w:r>
        <w:rPr>
          <w:spacing w:val="1"/>
          <w:sz w:val="24"/>
          <w:szCs w:val="24"/>
        </w:rPr>
        <w:t xml:space="preserve"> </w:t>
      </w:r>
      <w:r>
        <w:rPr>
          <w:sz w:val="24"/>
          <w:szCs w:val="24"/>
        </w:rPr>
        <w:t>итал. Ю. Ермаченко); Топпелиус С. "Три ржаных колоска" (пер. со шведск. А.</w:t>
      </w:r>
      <w:r>
        <w:rPr>
          <w:spacing w:val="1"/>
          <w:sz w:val="24"/>
          <w:szCs w:val="24"/>
        </w:rPr>
        <w:t xml:space="preserve"> </w:t>
      </w:r>
      <w:r>
        <w:rPr>
          <w:sz w:val="24"/>
          <w:szCs w:val="24"/>
        </w:rPr>
        <w:t>Любарской); Эме М. "Краски" (пер. с франц. И. Кузнецовой); Янссон Т. "Шляпа</w:t>
      </w:r>
      <w:r>
        <w:rPr>
          <w:spacing w:val="1"/>
          <w:sz w:val="24"/>
          <w:szCs w:val="24"/>
        </w:rPr>
        <w:t xml:space="preserve"> </w:t>
      </w:r>
      <w:r>
        <w:rPr>
          <w:sz w:val="24"/>
          <w:szCs w:val="24"/>
        </w:rPr>
        <w:t>волшебника"</w:t>
      </w:r>
      <w:r>
        <w:rPr>
          <w:spacing w:val="-2"/>
          <w:sz w:val="24"/>
          <w:szCs w:val="24"/>
        </w:rPr>
        <w:t xml:space="preserve"> </w:t>
      </w:r>
      <w:r>
        <w:rPr>
          <w:sz w:val="24"/>
          <w:szCs w:val="24"/>
        </w:rPr>
        <w:t>(пер.</w:t>
      </w:r>
      <w:r>
        <w:rPr>
          <w:spacing w:val="1"/>
          <w:sz w:val="24"/>
          <w:szCs w:val="24"/>
        </w:rPr>
        <w:t xml:space="preserve"> </w:t>
      </w:r>
      <w:r>
        <w:rPr>
          <w:sz w:val="24"/>
          <w:szCs w:val="24"/>
        </w:rPr>
        <w:t>со</w:t>
      </w:r>
      <w:r>
        <w:rPr>
          <w:spacing w:val="2"/>
          <w:sz w:val="24"/>
          <w:szCs w:val="24"/>
        </w:rPr>
        <w:t xml:space="preserve"> </w:t>
      </w:r>
      <w:r>
        <w:rPr>
          <w:sz w:val="24"/>
          <w:szCs w:val="24"/>
        </w:rPr>
        <w:t>шведск.</w:t>
      </w:r>
      <w:r>
        <w:rPr>
          <w:spacing w:val="-2"/>
          <w:sz w:val="24"/>
          <w:szCs w:val="24"/>
        </w:rPr>
        <w:t xml:space="preserve"> </w:t>
      </w:r>
      <w:r>
        <w:rPr>
          <w:sz w:val="24"/>
          <w:szCs w:val="24"/>
        </w:rPr>
        <w:t>языка</w:t>
      </w:r>
      <w:r>
        <w:rPr>
          <w:spacing w:val="-2"/>
          <w:sz w:val="24"/>
          <w:szCs w:val="24"/>
        </w:rPr>
        <w:t xml:space="preserve"> </w:t>
      </w:r>
      <w:r>
        <w:rPr>
          <w:sz w:val="24"/>
          <w:szCs w:val="24"/>
        </w:rPr>
        <w:t>В.А.</w:t>
      </w:r>
      <w:r>
        <w:rPr>
          <w:spacing w:val="-1"/>
          <w:sz w:val="24"/>
          <w:szCs w:val="24"/>
        </w:rPr>
        <w:t xml:space="preserve"> </w:t>
      </w:r>
      <w:r>
        <w:rPr>
          <w:sz w:val="24"/>
          <w:szCs w:val="24"/>
        </w:rPr>
        <w:t>Смирнова/Л.</w:t>
      </w:r>
      <w:r>
        <w:rPr>
          <w:spacing w:val="-2"/>
          <w:sz w:val="24"/>
          <w:szCs w:val="24"/>
        </w:rPr>
        <w:t xml:space="preserve"> </w:t>
      </w:r>
      <w:r>
        <w:rPr>
          <w:sz w:val="24"/>
          <w:szCs w:val="24"/>
        </w:rPr>
        <w:t>Брауде).</w:t>
      </w:r>
    </w:p>
    <w:p>
      <w:pPr>
        <w:pStyle w:val="12"/>
        <w:spacing w:before="6"/>
        <w:ind w:left="284"/>
        <w:jc w:val="left"/>
        <w:rPr>
          <w:sz w:val="24"/>
          <w:szCs w:val="24"/>
        </w:rPr>
      </w:pPr>
    </w:p>
    <w:p>
      <w:pPr>
        <w:pStyle w:val="3"/>
        <w:tabs>
          <w:tab w:val="left" w:pos="10647"/>
        </w:tabs>
        <w:ind w:left="284"/>
        <w:rPr>
          <w:sz w:val="24"/>
          <w:szCs w:val="24"/>
        </w:rPr>
      </w:pPr>
      <w:bookmarkStart w:id="12" w:name="п.33.2._ФОП_ДО._Примерный_перечень_музык"/>
      <w:bookmarkEnd w:id="12"/>
      <w:r>
        <w:rPr>
          <w:b w:val="0"/>
          <w:w w:val="99"/>
          <w:sz w:val="24"/>
          <w:szCs w:val="24"/>
          <w:shd w:val="clear" w:color="auto" w:fill="C5FFC5"/>
        </w:rPr>
        <w:t xml:space="preserve"> </w:t>
      </w:r>
      <w:r>
        <w:rPr>
          <w:b w:val="0"/>
          <w:sz w:val="24"/>
          <w:szCs w:val="24"/>
          <w:shd w:val="clear" w:color="auto" w:fill="C5FFC5"/>
        </w:rPr>
        <w:t xml:space="preserve">       </w:t>
      </w:r>
      <w:r>
        <w:rPr>
          <w:b w:val="0"/>
          <w:spacing w:val="-17"/>
          <w:sz w:val="24"/>
          <w:szCs w:val="24"/>
          <w:shd w:val="clear" w:color="auto" w:fill="C5FFC5"/>
        </w:rPr>
        <w:t xml:space="preserve"> </w:t>
      </w:r>
      <w:r>
        <w:rPr>
          <w:i/>
          <w:sz w:val="24"/>
          <w:szCs w:val="24"/>
          <w:shd w:val="clear" w:color="auto" w:fill="C5FFC5"/>
        </w:rPr>
        <w:t>п.</w:t>
      </w:r>
      <w:r>
        <w:rPr>
          <w:sz w:val="24"/>
          <w:szCs w:val="24"/>
          <w:shd w:val="clear" w:color="auto" w:fill="C5FFC5"/>
        </w:rPr>
        <w:t>33.2.</w:t>
      </w:r>
      <w:r>
        <w:rPr>
          <w:spacing w:val="-7"/>
          <w:sz w:val="24"/>
          <w:szCs w:val="24"/>
          <w:shd w:val="clear" w:color="auto" w:fill="C5FFC5"/>
        </w:rPr>
        <w:t xml:space="preserve"> </w:t>
      </w:r>
      <w:r>
        <w:rPr>
          <w:sz w:val="24"/>
          <w:szCs w:val="24"/>
          <w:shd w:val="clear" w:color="auto" w:fill="C5FFC5"/>
        </w:rPr>
        <w:t>ФОП</w:t>
      </w:r>
      <w:r>
        <w:rPr>
          <w:spacing w:val="-7"/>
          <w:sz w:val="24"/>
          <w:szCs w:val="24"/>
          <w:shd w:val="clear" w:color="auto" w:fill="C5FFC5"/>
        </w:rPr>
        <w:t xml:space="preserve"> </w:t>
      </w:r>
      <w:r>
        <w:rPr>
          <w:sz w:val="24"/>
          <w:szCs w:val="24"/>
          <w:shd w:val="clear" w:color="auto" w:fill="C5FFC5"/>
        </w:rPr>
        <w:t>ДО.</w:t>
      </w:r>
      <w:r>
        <w:rPr>
          <w:spacing w:val="-5"/>
          <w:sz w:val="24"/>
          <w:szCs w:val="24"/>
          <w:shd w:val="clear" w:color="auto" w:fill="C5FFC5"/>
        </w:rPr>
        <w:t xml:space="preserve"> </w:t>
      </w:r>
      <w:r>
        <w:rPr>
          <w:sz w:val="24"/>
          <w:szCs w:val="24"/>
          <w:shd w:val="clear" w:color="auto" w:fill="C5FFC5"/>
        </w:rPr>
        <w:t>Примерный</w:t>
      </w:r>
      <w:r>
        <w:rPr>
          <w:spacing w:val="-5"/>
          <w:sz w:val="24"/>
          <w:szCs w:val="24"/>
          <w:shd w:val="clear" w:color="auto" w:fill="C5FFC5"/>
        </w:rPr>
        <w:t xml:space="preserve"> </w:t>
      </w:r>
      <w:r>
        <w:rPr>
          <w:sz w:val="24"/>
          <w:szCs w:val="24"/>
          <w:shd w:val="clear" w:color="auto" w:fill="C5FFC5"/>
        </w:rPr>
        <w:t>перечень</w:t>
      </w:r>
      <w:r>
        <w:rPr>
          <w:spacing w:val="-5"/>
          <w:sz w:val="24"/>
          <w:szCs w:val="24"/>
          <w:shd w:val="clear" w:color="auto" w:fill="C5FFC5"/>
        </w:rPr>
        <w:t xml:space="preserve"> </w:t>
      </w:r>
      <w:r>
        <w:rPr>
          <w:sz w:val="24"/>
          <w:szCs w:val="24"/>
          <w:shd w:val="clear" w:color="auto" w:fill="C5FFC5"/>
        </w:rPr>
        <w:t>музыкальных</w:t>
      </w:r>
      <w:r>
        <w:rPr>
          <w:spacing w:val="-5"/>
          <w:sz w:val="24"/>
          <w:szCs w:val="24"/>
          <w:shd w:val="clear" w:color="auto" w:fill="C5FFC5"/>
        </w:rPr>
        <w:t xml:space="preserve"> </w:t>
      </w:r>
      <w:r>
        <w:rPr>
          <w:sz w:val="24"/>
          <w:szCs w:val="24"/>
          <w:shd w:val="clear" w:color="auto" w:fill="C5FFC5"/>
        </w:rPr>
        <w:t>произведений</w:t>
      </w:r>
      <w:r>
        <w:rPr>
          <w:sz w:val="24"/>
          <w:szCs w:val="24"/>
          <w:shd w:val="clear" w:color="auto" w:fill="C5FFC5"/>
        </w:rPr>
        <w:tab/>
      </w:r>
    </w:p>
    <w:p>
      <w:pPr>
        <w:spacing w:before="131"/>
        <w:ind w:left="284"/>
        <w:jc w:val="both"/>
        <w:rPr>
          <w:b/>
          <w:sz w:val="24"/>
          <w:szCs w:val="24"/>
        </w:rPr>
      </w:pPr>
      <w:r>
        <w:rPr>
          <w:i/>
          <w:sz w:val="24"/>
          <w:szCs w:val="24"/>
        </w:rPr>
        <w:t>п.</w:t>
      </w:r>
      <w:r>
        <w:rPr>
          <w:b/>
          <w:sz w:val="24"/>
          <w:szCs w:val="24"/>
        </w:rPr>
        <w:t>33.2.1.</w:t>
      </w:r>
      <w:r>
        <w:rPr>
          <w:b/>
          <w:spacing w:val="-3"/>
          <w:sz w:val="24"/>
          <w:szCs w:val="24"/>
        </w:rPr>
        <w:t xml:space="preserve"> </w:t>
      </w:r>
      <w:r>
        <w:rPr>
          <w:b/>
          <w:sz w:val="24"/>
          <w:szCs w:val="24"/>
        </w:rPr>
        <w:t>ФОП ДО.</w:t>
      </w:r>
      <w:r>
        <w:rPr>
          <w:b/>
          <w:spacing w:val="-2"/>
          <w:sz w:val="24"/>
          <w:szCs w:val="24"/>
        </w:rPr>
        <w:t xml:space="preserve"> </w:t>
      </w:r>
      <w:r>
        <w:rPr>
          <w:b/>
          <w:sz w:val="24"/>
          <w:szCs w:val="24"/>
        </w:rPr>
        <w:t>От</w:t>
      </w:r>
      <w:r>
        <w:rPr>
          <w:b/>
          <w:spacing w:val="-2"/>
          <w:sz w:val="24"/>
          <w:szCs w:val="24"/>
        </w:rPr>
        <w:t xml:space="preserve"> </w:t>
      </w:r>
      <w:r>
        <w:rPr>
          <w:b/>
          <w:sz w:val="24"/>
          <w:szCs w:val="24"/>
        </w:rPr>
        <w:t>2</w:t>
      </w:r>
      <w:r>
        <w:rPr>
          <w:b/>
          <w:spacing w:val="-2"/>
          <w:sz w:val="24"/>
          <w:szCs w:val="24"/>
        </w:rPr>
        <w:t xml:space="preserve"> </w:t>
      </w:r>
      <w:r>
        <w:rPr>
          <w:b/>
          <w:sz w:val="24"/>
          <w:szCs w:val="24"/>
        </w:rPr>
        <w:t>месяцев</w:t>
      </w:r>
      <w:r>
        <w:rPr>
          <w:b/>
          <w:spacing w:val="-3"/>
          <w:sz w:val="24"/>
          <w:szCs w:val="24"/>
        </w:rPr>
        <w:t xml:space="preserve"> </w:t>
      </w:r>
      <w:r>
        <w:rPr>
          <w:b/>
          <w:sz w:val="24"/>
          <w:szCs w:val="24"/>
        </w:rPr>
        <w:t>до</w:t>
      </w:r>
      <w:r>
        <w:rPr>
          <w:b/>
          <w:spacing w:val="-3"/>
          <w:sz w:val="24"/>
          <w:szCs w:val="24"/>
        </w:rPr>
        <w:t xml:space="preserve"> </w:t>
      </w:r>
      <w:r>
        <w:rPr>
          <w:b/>
          <w:sz w:val="24"/>
          <w:szCs w:val="24"/>
        </w:rPr>
        <w:t>1 года.</w:t>
      </w:r>
    </w:p>
    <w:p>
      <w:pPr>
        <w:pStyle w:val="12"/>
        <w:spacing w:before="1"/>
        <w:ind w:left="284" w:firstLine="539"/>
        <w:rPr>
          <w:sz w:val="24"/>
          <w:szCs w:val="24"/>
        </w:rPr>
      </w:pPr>
      <w:r>
        <w:rPr>
          <w:i/>
          <w:sz w:val="24"/>
          <w:szCs w:val="24"/>
          <w:shd w:val="clear" w:color="auto" w:fill="C5FFC5"/>
        </w:rPr>
        <w:t>Слушание.</w:t>
      </w:r>
      <w:r>
        <w:rPr>
          <w:i/>
          <w:sz w:val="24"/>
          <w:szCs w:val="24"/>
        </w:rPr>
        <w:t xml:space="preserve"> </w:t>
      </w:r>
      <w:r>
        <w:rPr>
          <w:sz w:val="24"/>
          <w:szCs w:val="24"/>
        </w:rPr>
        <w:t>"Весело - грустно", муз. Л. Бетховена; "Ласковая просьба", муз. Г.</w:t>
      </w:r>
      <w:r>
        <w:rPr>
          <w:spacing w:val="1"/>
          <w:sz w:val="24"/>
          <w:szCs w:val="24"/>
        </w:rPr>
        <w:t xml:space="preserve"> </w:t>
      </w:r>
      <w:r>
        <w:rPr>
          <w:sz w:val="24"/>
          <w:szCs w:val="24"/>
        </w:rPr>
        <w:t>Свиридова; "Смелый наездник", муз. Р. Шумана; "Верхом на лошадке", муз. А.</w:t>
      </w:r>
      <w:r>
        <w:rPr>
          <w:spacing w:val="1"/>
          <w:sz w:val="24"/>
          <w:szCs w:val="24"/>
        </w:rPr>
        <w:t xml:space="preserve"> </w:t>
      </w:r>
      <w:r>
        <w:rPr>
          <w:sz w:val="24"/>
          <w:szCs w:val="24"/>
        </w:rPr>
        <w:t>Гречанинова; "Колыбельная", "Петушок", муз. А. Лядова; "Колыбельная", муз. Н.</w:t>
      </w:r>
      <w:r>
        <w:rPr>
          <w:spacing w:val="1"/>
          <w:sz w:val="24"/>
          <w:szCs w:val="24"/>
        </w:rPr>
        <w:t xml:space="preserve"> </w:t>
      </w:r>
      <w:r>
        <w:rPr>
          <w:sz w:val="24"/>
          <w:szCs w:val="24"/>
        </w:rPr>
        <w:t>Римского-Корсакова; "Полька", "Игра в лошадки", "Мама", муз. П. Чайковского;</w:t>
      </w:r>
      <w:r>
        <w:rPr>
          <w:spacing w:val="1"/>
          <w:sz w:val="24"/>
          <w:szCs w:val="24"/>
        </w:rPr>
        <w:t xml:space="preserve"> </w:t>
      </w:r>
      <w:r>
        <w:rPr>
          <w:sz w:val="24"/>
          <w:szCs w:val="24"/>
        </w:rPr>
        <w:t>"Зайчик", муз.</w:t>
      </w:r>
      <w:r>
        <w:rPr>
          <w:spacing w:val="-1"/>
          <w:sz w:val="24"/>
          <w:szCs w:val="24"/>
        </w:rPr>
        <w:t xml:space="preserve"> </w:t>
      </w:r>
      <w:r>
        <w:rPr>
          <w:sz w:val="24"/>
          <w:szCs w:val="24"/>
        </w:rPr>
        <w:t>М.</w:t>
      </w:r>
      <w:r>
        <w:rPr>
          <w:spacing w:val="1"/>
          <w:sz w:val="24"/>
          <w:szCs w:val="24"/>
        </w:rPr>
        <w:t xml:space="preserve"> </w:t>
      </w:r>
      <w:r>
        <w:rPr>
          <w:sz w:val="24"/>
          <w:szCs w:val="24"/>
        </w:rPr>
        <w:t>Старокадомского.</w:t>
      </w:r>
    </w:p>
    <w:p>
      <w:pPr>
        <w:pStyle w:val="12"/>
        <w:spacing w:before="1"/>
        <w:ind w:left="284" w:firstLine="539"/>
        <w:rPr>
          <w:sz w:val="24"/>
          <w:szCs w:val="24"/>
        </w:rPr>
      </w:pPr>
      <w:r>
        <w:rPr>
          <w:i/>
          <w:sz w:val="24"/>
          <w:szCs w:val="24"/>
          <w:shd w:val="clear" w:color="auto" w:fill="C5FFC5"/>
        </w:rPr>
        <w:t>Подпевание.</w:t>
      </w:r>
      <w:r>
        <w:rPr>
          <w:i/>
          <w:sz w:val="24"/>
          <w:szCs w:val="24"/>
        </w:rPr>
        <w:t xml:space="preserve"> </w:t>
      </w:r>
      <w:r>
        <w:rPr>
          <w:sz w:val="24"/>
          <w:szCs w:val="24"/>
        </w:rPr>
        <w:t>"Петушок", "Ладушки", "Идет коза рогатая", "Баюшки-баю", "Ой,</w:t>
      </w:r>
      <w:r>
        <w:rPr>
          <w:spacing w:val="-62"/>
          <w:sz w:val="24"/>
          <w:szCs w:val="24"/>
        </w:rPr>
        <w:t xml:space="preserve"> </w:t>
      </w:r>
      <w:r>
        <w:rPr>
          <w:sz w:val="24"/>
          <w:szCs w:val="24"/>
        </w:rPr>
        <w:t>люлюшки, люлюшки"; "Кап-кап"; прибаутки, скороговорки, пестушки и игры с</w:t>
      </w:r>
      <w:r>
        <w:rPr>
          <w:spacing w:val="1"/>
          <w:sz w:val="24"/>
          <w:szCs w:val="24"/>
        </w:rPr>
        <w:t xml:space="preserve"> </w:t>
      </w:r>
      <w:r>
        <w:rPr>
          <w:sz w:val="24"/>
          <w:szCs w:val="24"/>
        </w:rPr>
        <w:t>пением.</w:t>
      </w:r>
    </w:p>
    <w:p>
      <w:pPr>
        <w:pStyle w:val="12"/>
        <w:ind w:left="284" w:firstLine="539"/>
        <w:rPr>
          <w:sz w:val="24"/>
          <w:szCs w:val="24"/>
        </w:rPr>
      </w:pPr>
      <w:r>
        <w:rPr>
          <w:sz w:val="24"/>
          <w:szCs w:val="24"/>
        </w:rPr>
        <w:t>Музыкально-ритмические движение. "Устали наши ножки", муз. Т. Ломовой,</w:t>
      </w:r>
      <w:r>
        <w:rPr>
          <w:spacing w:val="1"/>
          <w:sz w:val="24"/>
          <w:szCs w:val="24"/>
        </w:rPr>
        <w:t xml:space="preserve"> </w:t>
      </w:r>
      <w:r>
        <w:rPr>
          <w:sz w:val="24"/>
          <w:szCs w:val="24"/>
        </w:rPr>
        <w:t>сл.</w:t>
      </w:r>
      <w:r>
        <w:rPr>
          <w:spacing w:val="-15"/>
          <w:sz w:val="24"/>
          <w:szCs w:val="24"/>
        </w:rPr>
        <w:t xml:space="preserve"> </w:t>
      </w:r>
      <w:r>
        <w:rPr>
          <w:sz w:val="24"/>
          <w:szCs w:val="24"/>
        </w:rPr>
        <w:t>Е.</w:t>
      </w:r>
      <w:r>
        <w:rPr>
          <w:spacing w:val="-14"/>
          <w:sz w:val="24"/>
          <w:szCs w:val="24"/>
        </w:rPr>
        <w:t xml:space="preserve"> </w:t>
      </w:r>
      <w:r>
        <w:rPr>
          <w:sz w:val="24"/>
          <w:szCs w:val="24"/>
        </w:rPr>
        <w:t>Соковниной;</w:t>
      </w:r>
      <w:r>
        <w:rPr>
          <w:spacing w:val="-13"/>
          <w:sz w:val="24"/>
          <w:szCs w:val="24"/>
        </w:rPr>
        <w:t xml:space="preserve"> </w:t>
      </w:r>
      <w:r>
        <w:rPr>
          <w:sz w:val="24"/>
          <w:szCs w:val="24"/>
        </w:rPr>
        <w:t>"Маленькая</w:t>
      </w:r>
      <w:r>
        <w:rPr>
          <w:spacing w:val="-15"/>
          <w:sz w:val="24"/>
          <w:szCs w:val="24"/>
        </w:rPr>
        <w:t xml:space="preserve"> </w:t>
      </w:r>
      <w:r>
        <w:rPr>
          <w:sz w:val="24"/>
          <w:szCs w:val="24"/>
        </w:rPr>
        <w:t>полечка",</w:t>
      </w:r>
      <w:r>
        <w:rPr>
          <w:spacing w:val="-14"/>
          <w:sz w:val="24"/>
          <w:szCs w:val="24"/>
        </w:rPr>
        <w:t xml:space="preserve"> </w:t>
      </w:r>
      <w:r>
        <w:rPr>
          <w:sz w:val="24"/>
          <w:szCs w:val="24"/>
        </w:rPr>
        <w:t>муз.</w:t>
      </w:r>
      <w:r>
        <w:rPr>
          <w:spacing w:val="-16"/>
          <w:sz w:val="24"/>
          <w:szCs w:val="24"/>
        </w:rPr>
        <w:t xml:space="preserve"> </w:t>
      </w:r>
      <w:r>
        <w:rPr>
          <w:sz w:val="24"/>
          <w:szCs w:val="24"/>
        </w:rPr>
        <w:t>Е.</w:t>
      </w:r>
      <w:r>
        <w:rPr>
          <w:spacing w:val="-13"/>
          <w:sz w:val="24"/>
          <w:szCs w:val="24"/>
        </w:rPr>
        <w:t xml:space="preserve"> </w:t>
      </w:r>
      <w:r>
        <w:rPr>
          <w:sz w:val="24"/>
          <w:szCs w:val="24"/>
        </w:rPr>
        <w:t>Тиличеевой,</w:t>
      </w:r>
      <w:r>
        <w:rPr>
          <w:spacing w:val="-8"/>
          <w:sz w:val="24"/>
          <w:szCs w:val="24"/>
        </w:rPr>
        <w:t xml:space="preserve"> </w:t>
      </w:r>
      <w:r>
        <w:rPr>
          <w:sz w:val="24"/>
          <w:szCs w:val="24"/>
        </w:rPr>
        <w:t>сл.</w:t>
      </w:r>
      <w:r>
        <w:rPr>
          <w:spacing w:val="-15"/>
          <w:sz w:val="24"/>
          <w:szCs w:val="24"/>
        </w:rPr>
        <w:t xml:space="preserve"> </w:t>
      </w:r>
      <w:r>
        <w:rPr>
          <w:sz w:val="24"/>
          <w:szCs w:val="24"/>
        </w:rPr>
        <w:t>А.</w:t>
      </w:r>
      <w:r>
        <w:rPr>
          <w:spacing w:val="-13"/>
          <w:sz w:val="24"/>
          <w:szCs w:val="24"/>
        </w:rPr>
        <w:t xml:space="preserve"> </w:t>
      </w:r>
      <w:r>
        <w:rPr>
          <w:sz w:val="24"/>
          <w:szCs w:val="24"/>
        </w:rPr>
        <w:t>Шибицкой;</w:t>
      </w:r>
      <w:r>
        <w:rPr>
          <w:spacing w:val="-15"/>
          <w:sz w:val="24"/>
          <w:szCs w:val="24"/>
        </w:rPr>
        <w:t xml:space="preserve"> </w:t>
      </w:r>
      <w:r>
        <w:rPr>
          <w:sz w:val="24"/>
          <w:szCs w:val="24"/>
        </w:rPr>
        <w:t>"Ой,</w:t>
      </w:r>
      <w:r>
        <w:rPr>
          <w:spacing w:val="-63"/>
          <w:sz w:val="24"/>
          <w:szCs w:val="24"/>
        </w:rPr>
        <w:t xml:space="preserve"> </w:t>
      </w:r>
      <w:r>
        <w:rPr>
          <w:sz w:val="24"/>
          <w:szCs w:val="24"/>
        </w:rPr>
        <w:t>летали птички"; "Ай-да!", муз. В. Верховинца; "Поезд", муз. Н. Метлова, сл. Т.</w:t>
      </w:r>
      <w:r>
        <w:rPr>
          <w:spacing w:val="1"/>
          <w:sz w:val="24"/>
          <w:szCs w:val="24"/>
        </w:rPr>
        <w:t xml:space="preserve"> </w:t>
      </w:r>
      <w:r>
        <w:rPr>
          <w:sz w:val="24"/>
          <w:szCs w:val="24"/>
        </w:rPr>
        <w:t>Бабаджан.</w:t>
      </w:r>
    </w:p>
    <w:p>
      <w:pPr>
        <w:pStyle w:val="12"/>
        <w:ind w:left="284" w:firstLine="539"/>
        <w:rPr>
          <w:sz w:val="24"/>
          <w:szCs w:val="24"/>
        </w:rPr>
      </w:pPr>
      <w:r>
        <w:rPr>
          <w:i/>
          <w:sz w:val="24"/>
          <w:szCs w:val="24"/>
          <w:shd w:val="clear" w:color="auto" w:fill="C5FFC5"/>
        </w:rPr>
        <w:t>Пляски.</w:t>
      </w:r>
      <w:r>
        <w:rPr>
          <w:i/>
          <w:spacing w:val="-6"/>
          <w:sz w:val="24"/>
          <w:szCs w:val="24"/>
        </w:rPr>
        <w:t xml:space="preserve"> </w:t>
      </w:r>
      <w:r>
        <w:rPr>
          <w:sz w:val="24"/>
          <w:szCs w:val="24"/>
        </w:rPr>
        <w:t>"Зайчики</w:t>
      </w:r>
      <w:r>
        <w:rPr>
          <w:spacing w:val="-7"/>
          <w:sz w:val="24"/>
          <w:szCs w:val="24"/>
        </w:rPr>
        <w:t xml:space="preserve"> </w:t>
      </w:r>
      <w:r>
        <w:rPr>
          <w:sz w:val="24"/>
          <w:szCs w:val="24"/>
        </w:rPr>
        <w:t>и</w:t>
      </w:r>
      <w:r>
        <w:rPr>
          <w:spacing w:val="-7"/>
          <w:sz w:val="24"/>
          <w:szCs w:val="24"/>
        </w:rPr>
        <w:t xml:space="preserve"> </w:t>
      </w:r>
      <w:r>
        <w:rPr>
          <w:sz w:val="24"/>
          <w:szCs w:val="24"/>
        </w:rPr>
        <w:t>лисичка",</w:t>
      </w:r>
      <w:r>
        <w:rPr>
          <w:spacing w:val="-7"/>
          <w:sz w:val="24"/>
          <w:szCs w:val="24"/>
        </w:rPr>
        <w:t xml:space="preserve"> </w:t>
      </w:r>
      <w:r>
        <w:rPr>
          <w:sz w:val="24"/>
          <w:szCs w:val="24"/>
        </w:rPr>
        <w:t>муз.</w:t>
      </w:r>
      <w:r>
        <w:rPr>
          <w:spacing w:val="-5"/>
          <w:sz w:val="24"/>
          <w:szCs w:val="24"/>
        </w:rPr>
        <w:t xml:space="preserve"> </w:t>
      </w:r>
      <w:r>
        <w:rPr>
          <w:sz w:val="24"/>
          <w:szCs w:val="24"/>
        </w:rPr>
        <w:t>Б.</w:t>
      </w:r>
      <w:r>
        <w:rPr>
          <w:spacing w:val="-4"/>
          <w:sz w:val="24"/>
          <w:szCs w:val="24"/>
        </w:rPr>
        <w:t xml:space="preserve"> </w:t>
      </w:r>
      <w:r>
        <w:rPr>
          <w:sz w:val="24"/>
          <w:szCs w:val="24"/>
        </w:rPr>
        <w:t>Финоровского,</w:t>
      </w:r>
      <w:r>
        <w:rPr>
          <w:spacing w:val="-8"/>
          <w:sz w:val="24"/>
          <w:szCs w:val="24"/>
        </w:rPr>
        <w:t xml:space="preserve"> </w:t>
      </w:r>
      <w:r>
        <w:rPr>
          <w:sz w:val="24"/>
          <w:szCs w:val="24"/>
        </w:rPr>
        <w:t>сл.</w:t>
      </w:r>
      <w:r>
        <w:rPr>
          <w:spacing w:val="-7"/>
          <w:sz w:val="24"/>
          <w:szCs w:val="24"/>
        </w:rPr>
        <w:t xml:space="preserve"> </w:t>
      </w:r>
      <w:r>
        <w:rPr>
          <w:sz w:val="24"/>
          <w:szCs w:val="24"/>
        </w:rPr>
        <w:t>В.</w:t>
      </w:r>
      <w:r>
        <w:rPr>
          <w:spacing w:val="-5"/>
          <w:sz w:val="24"/>
          <w:szCs w:val="24"/>
        </w:rPr>
        <w:t xml:space="preserve"> </w:t>
      </w:r>
      <w:r>
        <w:rPr>
          <w:sz w:val="24"/>
          <w:szCs w:val="24"/>
        </w:rPr>
        <w:t>Антоновой;</w:t>
      </w:r>
      <w:r>
        <w:rPr>
          <w:spacing w:val="-7"/>
          <w:sz w:val="24"/>
          <w:szCs w:val="24"/>
        </w:rPr>
        <w:t xml:space="preserve"> </w:t>
      </w:r>
      <w:r>
        <w:rPr>
          <w:sz w:val="24"/>
          <w:szCs w:val="24"/>
        </w:rPr>
        <w:t>"Пляска</w:t>
      </w:r>
      <w:r>
        <w:rPr>
          <w:spacing w:val="-62"/>
          <w:sz w:val="24"/>
          <w:szCs w:val="24"/>
        </w:rPr>
        <w:t xml:space="preserve"> </w:t>
      </w:r>
      <w:r>
        <w:rPr>
          <w:sz w:val="24"/>
          <w:szCs w:val="24"/>
        </w:rPr>
        <w:t>с куклами", нем. нар. мелодия, сл. А. Ануфриевой; "Тихо-тихо мы сидим", рус. нар.</w:t>
      </w:r>
      <w:r>
        <w:rPr>
          <w:spacing w:val="-62"/>
          <w:sz w:val="24"/>
          <w:szCs w:val="24"/>
        </w:rPr>
        <w:t xml:space="preserve"> </w:t>
      </w:r>
      <w:r>
        <w:rPr>
          <w:sz w:val="24"/>
          <w:szCs w:val="24"/>
        </w:rPr>
        <w:t>мелодия,</w:t>
      </w:r>
      <w:r>
        <w:rPr>
          <w:spacing w:val="-2"/>
          <w:sz w:val="24"/>
          <w:szCs w:val="24"/>
        </w:rPr>
        <w:t xml:space="preserve"> </w:t>
      </w:r>
      <w:r>
        <w:rPr>
          <w:sz w:val="24"/>
          <w:szCs w:val="24"/>
        </w:rPr>
        <w:t>сл.</w:t>
      </w:r>
      <w:r>
        <w:rPr>
          <w:spacing w:val="2"/>
          <w:sz w:val="24"/>
          <w:szCs w:val="24"/>
        </w:rPr>
        <w:t xml:space="preserve"> </w:t>
      </w:r>
      <w:r>
        <w:rPr>
          <w:sz w:val="24"/>
          <w:szCs w:val="24"/>
        </w:rPr>
        <w:t>А.</w:t>
      </w:r>
      <w:r>
        <w:rPr>
          <w:spacing w:val="-1"/>
          <w:sz w:val="24"/>
          <w:szCs w:val="24"/>
        </w:rPr>
        <w:t xml:space="preserve"> </w:t>
      </w:r>
      <w:r>
        <w:rPr>
          <w:sz w:val="24"/>
          <w:szCs w:val="24"/>
        </w:rPr>
        <w:t>Ануфриевой.</w:t>
      </w:r>
    </w:p>
    <w:p>
      <w:pPr>
        <w:pStyle w:val="12"/>
        <w:ind w:left="284"/>
        <w:jc w:val="left"/>
        <w:rPr>
          <w:sz w:val="24"/>
          <w:szCs w:val="24"/>
        </w:rPr>
      </w:pPr>
    </w:p>
    <w:p>
      <w:pPr>
        <w:pStyle w:val="3"/>
        <w:spacing w:line="298" w:lineRule="exact"/>
        <w:ind w:left="284"/>
        <w:rPr>
          <w:sz w:val="24"/>
          <w:szCs w:val="24"/>
        </w:rPr>
      </w:pPr>
      <w:r>
        <w:rPr>
          <w:b w:val="0"/>
          <w:i/>
          <w:sz w:val="24"/>
          <w:szCs w:val="24"/>
        </w:rPr>
        <w:t>п.</w:t>
      </w:r>
      <w:r>
        <w:rPr>
          <w:sz w:val="24"/>
          <w:szCs w:val="24"/>
        </w:rPr>
        <w:t>33.2.2.</w:t>
      </w:r>
      <w:r>
        <w:rPr>
          <w:spacing w:val="-3"/>
          <w:sz w:val="24"/>
          <w:szCs w:val="24"/>
        </w:rPr>
        <w:t xml:space="preserve"> </w:t>
      </w:r>
      <w:r>
        <w:rPr>
          <w:sz w:val="24"/>
          <w:szCs w:val="24"/>
        </w:rPr>
        <w:t>ФОП</w:t>
      </w:r>
      <w:r>
        <w:rPr>
          <w:spacing w:val="-1"/>
          <w:sz w:val="24"/>
          <w:szCs w:val="24"/>
        </w:rPr>
        <w:t xml:space="preserve"> </w:t>
      </w:r>
      <w:r>
        <w:rPr>
          <w:sz w:val="24"/>
          <w:szCs w:val="24"/>
        </w:rPr>
        <w:t>ДО.</w:t>
      </w:r>
      <w:r>
        <w:rPr>
          <w:spacing w:val="-1"/>
          <w:sz w:val="24"/>
          <w:szCs w:val="24"/>
        </w:rPr>
        <w:t xml:space="preserve"> </w:t>
      </w:r>
      <w:r>
        <w:rPr>
          <w:sz w:val="24"/>
          <w:szCs w:val="24"/>
        </w:rPr>
        <w:t>От</w:t>
      </w:r>
      <w:r>
        <w:rPr>
          <w:spacing w:val="-3"/>
          <w:sz w:val="24"/>
          <w:szCs w:val="24"/>
        </w:rPr>
        <w:t xml:space="preserve"> </w:t>
      </w:r>
      <w:r>
        <w:rPr>
          <w:sz w:val="24"/>
          <w:szCs w:val="24"/>
        </w:rPr>
        <w:t>1</w:t>
      </w:r>
      <w:r>
        <w:rPr>
          <w:spacing w:val="-2"/>
          <w:sz w:val="24"/>
          <w:szCs w:val="24"/>
        </w:rPr>
        <w:t xml:space="preserve"> </w:t>
      </w:r>
      <w:r>
        <w:rPr>
          <w:sz w:val="24"/>
          <w:szCs w:val="24"/>
        </w:rPr>
        <w:t>года</w:t>
      </w:r>
      <w:r>
        <w:rPr>
          <w:spacing w:val="-3"/>
          <w:sz w:val="24"/>
          <w:szCs w:val="24"/>
        </w:rPr>
        <w:t xml:space="preserve"> </w:t>
      </w:r>
      <w:r>
        <w:rPr>
          <w:sz w:val="24"/>
          <w:szCs w:val="24"/>
        </w:rPr>
        <w:t>до</w:t>
      </w:r>
      <w:r>
        <w:rPr>
          <w:spacing w:val="-2"/>
          <w:sz w:val="24"/>
          <w:szCs w:val="24"/>
        </w:rPr>
        <w:t xml:space="preserve"> </w:t>
      </w:r>
      <w:r>
        <w:rPr>
          <w:sz w:val="24"/>
          <w:szCs w:val="24"/>
        </w:rPr>
        <w:t>1</w:t>
      </w:r>
      <w:r>
        <w:rPr>
          <w:spacing w:val="-1"/>
          <w:sz w:val="24"/>
          <w:szCs w:val="24"/>
        </w:rPr>
        <w:t xml:space="preserve"> </w:t>
      </w:r>
      <w:r>
        <w:rPr>
          <w:sz w:val="24"/>
          <w:szCs w:val="24"/>
        </w:rPr>
        <w:t>года</w:t>
      </w:r>
      <w:r>
        <w:rPr>
          <w:spacing w:val="-2"/>
          <w:sz w:val="24"/>
          <w:szCs w:val="24"/>
        </w:rPr>
        <w:t xml:space="preserve"> </w:t>
      </w:r>
      <w:r>
        <w:rPr>
          <w:sz w:val="24"/>
          <w:szCs w:val="24"/>
        </w:rPr>
        <w:t>6</w:t>
      </w:r>
      <w:r>
        <w:rPr>
          <w:spacing w:val="-3"/>
          <w:sz w:val="24"/>
          <w:szCs w:val="24"/>
        </w:rPr>
        <w:t xml:space="preserve"> </w:t>
      </w:r>
      <w:r>
        <w:rPr>
          <w:sz w:val="24"/>
          <w:szCs w:val="24"/>
        </w:rPr>
        <w:t>месяцев.</w:t>
      </w:r>
    </w:p>
    <w:p>
      <w:pPr>
        <w:pStyle w:val="12"/>
        <w:ind w:left="284" w:firstLine="539"/>
        <w:rPr>
          <w:sz w:val="24"/>
          <w:szCs w:val="24"/>
        </w:rPr>
      </w:pPr>
      <w:r>
        <w:rPr>
          <w:i/>
          <w:sz w:val="24"/>
          <w:szCs w:val="24"/>
          <w:shd w:val="clear" w:color="auto" w:fill="C5FFC5"/>
        </w:rPr>
        <w:t>Слушание</w:t>
      </w:r>
      <w:r>
        <w:rPr>
          <w:sz w:val="24"/>
          <w:szCs w:val="24"/>
          <w:shd w:val="clear" w:color="auto" w:fill="C5FFC5"/>
        </w:rPr>
        <w:t>.</w:t>
      </w:r>
      <w:r>
        <w:rPr>
          <w:sz w:val="24"/>
          <w:szCs w:val="24"/>
        </w:rPr>
        <w:t xml:space="preserve"> "Полянка", рус. нар. мелодия, обраб. Г. Фрида; "Колыбельная", муз.</w:t>
      </w:r>
      <w:r>
        <w:rPr>
          <w:spacing w:val="-62"/>
          <w:sz w:val="24"/>
          <w:szCs w:val="24"/>
        </w:rPr>
        <w:t xml:space="preserve"> </w:t>
      </w:r>
      <w:r>
        <w:rPr>
          <w:sz w:val="24"/>
          <w:szCs w:val="24"/>
        </w:rPr>
        <w:t>В.</w:t>
      </w:r>
      <w:r>
        <w:rPr>
          <w:spacing w:val="-11"/>
          <w:sz w:val="24"/>
          <w:szCs w:val="24"/>
        </w:rPr>
        <w:t xml:space="preserve"> </w:t>
      </w:r>
      <w:r>
        <w:rPr>
          <w:sz w:val="24"/>
          <w:szCs w:val="24"/>
        </w:rPr>
        <w:t>Агафонникова;</w:t>
      </w:r>
      <w:r>
        <w:rPr>
          <w:spacing w:val="-11"/>
          <w:sz w:val="24"/>
          <w:szCs w:val="24"/>
        </w:rPr>
        <w:t xml:space="preserve"> </w:t>
      </w:r>
      <w:r>
        <w:rPr>
          <w:sz w:val="24"/>
          <w:szCs w:val="24"/>
        </w:rPr>
        <w:t>"Искупался</w:t>
      </w:r>
      <w:r>
        <w:rPr>
          <w:spacing w:val="-10"/>
          <w:sz w:val="24"/>
          <w:szCs w:val="24"/>
        </w:rPr>
        <w:t xml:space="preserve"> </w:t>
      </w:r>
      <w:r>
        <w:rPr>
          <w:sz w:val="24"/>
          <w:szCs w:val="24"/>
        </w:rPr>
        <w:t>Иванушка",</w:t>
      </w:r>
      <w:r>
        <w:rPr>
          <w:spacing w:val="-11"/>
          <w:sz w:val="24"/>
          <w:szCs w:val="24"/>
        </w:rPr>
        <w:t xml:space="preserve"> </w:t>
      </w:r>
      <w:r>
        <w:rPr>
          <w:sz w:val="24"/>
          <w:szCs w:val="24"/>
        </w:rPr>
        <w:t>рус.</w:t>
      </w:r>
      <w:r>
        <w:rPr>
          <w:spacing w:val="-11"/>
          <w:sz w:val="24"/>
          <w:szCs w:val="24"/>
        </w:rPr>
        <w:t xml:space="preserve"> </w:t>
      </w:r>
      <w:r>
        <w:rPr>
          <w:sz w:val="24"/>
          <w:szCs w:val="24"/>
        </w:rPr>
        <w:t>нар.</w:t>
      </w:r>
      <w:r>
        <w:rPr>
          <w:spacing w:val="-11"/>
          <w:sz w:val="24"/>
          <w:szCs w:val="24"/>
        </w:rPr>
        <w:t xml:space="preserve"> </w:t>
      </w:r>
      <w:r>
        <w:rPr>
          <w:sz w:val="24"/>
          <w:szCs w:val="24"/>
        </w:rPr>
        <w:t>мелодия;</w:t>
      </w:r>
      <w:r>
        <w:rPr>
          <w:spacing w:val="-10"/>
          <w:sz w:val="24"/>
          <w:szCs w:val="24"/>
        </w:rPr>
        <w:t xml:space="preserve"> </w:t>
      </w:r>
      <w:r>
        <w:rPr>
          <w:sz w:val="24"/>
          <w:szCs w:val="24"/>
        </w:rPr>
        <w:t>"Как</w:t>
      </w:r>
      <w:r>
        <w:rPr>
          <w:spacing w:val="-8"/>
          <w:sz w:val="24"/>
          <w:szCs w:val="24"/>
        </w:rPr>
        <w:t xml:space="preserve"> </w:t>
      </w:r>
      <w:r>
        <w:rPr>
          <w:sz w:val="24"/>
          <w:szCs w:val="24"/>
        </w:rPr>
        <w:t>у</w:t>
      </w:r>
      <w:r>
        <w:rPr>
          <w:spacing w:val="-15"/>
          <w:sz w:val="24"/>
          <w:szCs w:val="24"/>
        </w:rPr>
        <w:t xml:space="preserve"> </w:t>
      </w:r>
      <w:r>
        <w:rPr>
          <w:sz w:val="24"/>
          <w:szCs w:val="24"/>
        </w:rPr>
        <w:t>наших</w:t>
      </w:r>
      <w:r>
        <w:rPr>
          <w:spacing w:val="-7"/>
          <w:sz w:val="24"/>
          <w:szCs w:val="24"/>
        </w:rPr>
        <w:t xml:space="preserve"> </w:t>
      </w:r>
      <w:r>
        <w:rPr>
          <w:sz w:val="24"/>
          <w:szCs w:val="24"/>
        </w:rPr>
        <w:t>у</w:t>
      </w:r>
      <w:r>
        <w:rPr>
          <w:spacing w:val="-15"/>
          <w:sz w:val="24"/>
          <w:szCs w:val="24"/>
        </w:rPr>
        <w:t xml:space="preserve"> </w:t>
      </w:r>
      <w:r>
        <w:rPr>
          <w:sz w:val="24"/>
          <w:szCs w:val="24"/>
        </w:rPr>
        <w:t>ворот",</w:t>
      </w:r>
      <w:r>
        <w:rPr>
          <w:spacing w:val="-63"/>
          <w:sz w:val="24"/>
          <w:szCs w:val="24"/>
        </w:rPr>
        <w:t xml:space="preserve"> </w:t>
      </w:r>
      <w:r>
        <w:rPr>
          <w:sz w:val="24"/>
          <w:szCs w:val="24"/>
        </w:rPr>
        <w:t>рус.</w:t>
      </w:r>
      <w:r>
        <w:rPr>
          <w:spacing w:val="-3"/>
          <w:sz w:val="24"/>
          <w:szCs w:val="24"/>
        </w:rPr>
        <w:t xml:space="preserve"> </w:t>
      </w:r>
      <w:r>
        <w:rPr>
          <w:sz w:val="24"/>
          <w:szCs w:val="24"/>
        </w:rPr>
        <w:t>нар. мелодия,</w:t>
      </w:r>
      <w:r>
        <w:rPr>
          <w:spacing w:val="-4"/>
          <w:sz w:val="24"/>
          <w:szCs w:val="24"/>
        </w:rPr>
        <w:t xml:space="preserve"> </w:t>
      </w:r>
      <w:r>
        <w:rPr>
          <w:sz w:val="24"/>
          <w:szCs w:val="24"/>
        </w:rPr>
        <w:t>обраб.</w:t>
      </w:r>
      <w:r>
        <w:rPr>
          <w:spacing w:val="-3"/>
          <w:sz w:val="24"/>
          <w:szCs w:val="24"/>
        </w:rPr>
        <w:t xml:space="preserve"> </w:t>
      </w:r>
      <w:r>
        <w:rPr>
          <w:sz w:val="24"/>
          <w:szCs w:val="24"/>
        </w:rPr>
        <w:t>А.</w:t>
      </w:r>
      <w:r>
        <w:rPr>
          <w:spacing w:val="-4"/>
          <w:sz w:val="24"/>
          <w:szCs w:val="24"/>
        </w:rPr>
        <w:t xml:space="preserve"> </w:t>
      </w:r>
      <w:r>
        <w:rPr>
          <w:sz w:val="24"/>
          <w:szCs w:val="24"/>
        </w:rPr>
        <w:t>Быканова;</w:t>
      </w:r>
      <w:r>
        <w:rPr>
          <w:spacing w:val="-3"/>
          <w:sz w:val="24"/>
          <w:szCs w:val="24"/>
        </w:rPr>
        <w:t xml:space="preserve"> </w:t>
      </w:r>
      <w:r>
        <w:rPr>
          <w:sz w:val="24"/>
          <w:szCs w:val="24"/>
        </w:rPr>
        <w:t>"Мотылек",</w:t>
      </w:r>
      <w:r>
        <w:rPr>
          <w:spacing w:val="-2"/>
          <w:sz w:val="24"/>
          <w:szCs w:val="24"/>
        </w:rPr>
        <w:t xml:space="preserve"> </w:t>
      </w:r>
      <w:r>
        <w:rPr>
          <w:sz w:val="24"/>
          <w:szCs w:val="24"/>
        </w:rPr>
        <w:t>"Сказочка",</w:t>
      </w:r>
      <w:r>
        <w:rPr>
          <w:spacing w:val="-1"/>
          <w:sz w:val="24"/>
          <w:szCs w:val="24"/>
        </w:rPr>
        <w:t xml:space="preserve"> </w:t>
      </w:r>
      <w:r>
        <w:rPr>
          <w:sz w:val="24"/>
          <w:szCs w:val="24"/>
        </w:rPr>
        <w:t>муз.</w:t>
      </w:r>
      <w:r>
        <w:rPr>
          <w:spacing w:val="-4"/>
          <w:sz w:val="24"/>
          <w:szCs w:val="24"/>
        </w:rPr>
        <w:t xml:space="preserve"> </w:t>
      </w:r>
      <w:r>
        <w:rPr>
          <w:sz w:val="24"/>
          <w:szCs w:val="24"/>
        </w:rPr>
        <w:t>С.</w:t>
      </w:r>
      <w:r>
        <w:rPr>
          <w:spacing w:val="-3"/>
          <w:sz w:val="24"/>
          <w:szCs w:val="24"/>
        </w:rPr>
        <w:t xml:space="preserve"> </w:t>
      </w:r>
      <w:r>
        <w:rPr>
          <w:sz w:val="24"/>
          <w:szCs w:val="24"/>
        </w:rPr>
        <w:t>Майкапара.</w:t>
      </w:r>
    </w:p>
    <w:p>
      <w:pPr>
        <w:pStyle w:val="12"/>
        <w:spacing w:before="67"/>
        <w:ind w:left="284" w:firstLine="539"/>
        <w:rPr>
          <w:sz w:val="24"/>
          <w:szCs w:val="24"/>
        </w:rPr>
      </w:pPr>
      <w:r>
        <w:rPr>
          <w:i/>
          <w:sz w:val="24"/>
          <w:szCs w:val="24"/>
          <w:shd w:val="clear" w:color="auto" w:fill="C5FFC5"/>
        </w:rPr>
        <w:t>Пение и подпевание</w:t>
      </w:r>
      <w:r>
        <w:rPr>
          <w:sz w:val="24"/>
          <w:szCs w:val="24"/>
          <w:shd w:val="clear" w:color="auto" w:fill="C5FFC5"/>
        </w:rPr>
        <w:t>.</w:t>
      </w:r>
      <w:r>
        <w:rPr>
          <w:sz w:val="24"/>
          <w:szCs w:val="24"/>
        </w:rPr>
        <w:t xml:space="preserve"> "Кошка", муз. А. Александрова, сл. Н. Френкель; "Наша</w:t>
      </w:r>
      <w:r>
        <w:rPr>
          <w:spacing w:val="1"/>
          <w:sz w:val="24"/>
          <w:szCs w:val="24"/>
        </w:rPr>
        <w:t xml:space="preserve"> </w:t>
      </w:r>
      <w:r>
        <w:rPr>
          <w:sz w:val="24"/>
          <w:szCs w:val="24"/>
        </w:rPr>
        <w:t>елочка", муз. М. Красева, сл. М. Клоковой; "Бобик", муз. Т. Попатенко, сл. Н.</w:t>
      </w:r>
      <w:r>
        <w:rPr>
          <w:spacing w:val="1"/>
          <w:sz w:val="24"/>
          <w:szCs w:val="24"/>
        </w:rPr>
        <w:t xml:space="preserve"> </w:t>
      </w:r>
      <w:r>
        <w:rPr>
          <w:sz w:val="24"/>
          <w:szCs w:val="24"/>
        </w:rPr>
        <w:t>Найденовой;</w:t>
      </w:r>
      <w:r>
        <w:rPr>
          <w:spacing w:val="-3"/>
          <w:sz w:val="24"/>
          <w:szCs w:val="24"/>
        </w:rPr>
        <w:t xml:space="preserve"> </w:t>
      </w:r>
      <w:r>
        <w:rPr>
          <w:sz w:val="24"/>
          <w:szCs w:val="24"/>
        </w:rPr>
        <w:t>"Лиса", "Лягушка",</w:t>
      </w:r>
      <w:r>
        <w:rPr>
          <w:spacing w:val="-3"/>
          <w:sz w:val="24"/>
          <w:szCs w:val="24"/>
        </w:rPr>
        <w:t xml:space="preserve"> </w:t>
      </w:r>
      <w:r>
        <w:rPr>
          <w:sz w:val="24"/>
          <w:szCs w:val="24"/>
        </w:rPr>
        <w:t>"Сорока",</w:t>
      </w:r>
      <w:r>
        <w:rPr>
          <w:spacing w:val="-1"/>
          <w:sz w:val="24"/>
          <w:szCs w:val="24"/>
        </w:rPr>
        <w:t xml:space="preserve"> </w:t>
      </w:r>
      <w:r>
        <w:rPr>
          <w:sz w:val="24"/>
          <w:szCs w:val="24"/>
        </w:rPr>
        <w:t>"Чижик", рус.</w:t>
      </w:r>
      <w:r>
        <w:rPr>
          <w:spacing w:val="-3"/>
          <w:sz w:val="24"/>
          <w:szCs w:val="24"/>
        </w:rPr>
        <w:t xml:space="preserve"> </w:t>
      </w:r>
      <w:r>
        <w:rPr>
          <w:sz w:val="24"/>
          <w:szCs w:val="24"/>
        </w:rPr>
        <w:t>нар. попевки.</w:t>
      </w:r>
    </w:p>
    <w:p>
      <w:pPr>
        <w:pStyle w:val="12"/>
        <w:spacing w:before="1"/>
        <w:ind w:left="284" w:firstLine="539"/>
        <w:rPr>
          <w:sz w:val="24"/>
          <w:szCs w:val="24"/>
        </w:rPr>
      </w:pPr>
      <w:r>
        <w:rPr>
          <w:i/>
          <w:sz w:val="24"/>
          <w:szCs w:val="24"/>
          <w:shd w:val="clear" w:color="auto" w:fill="C5FFC5"/>
        </w:rPr>
        <w:t>Образные</w:t>
      </w:r>
      <w:r>
        <w:rPr>
          <w:i/>
          <w:spacing w:val="1"/>
          <w:sz w:val="24"/>
          <w:szCs w:val="24"/>
          <w:shd w:val="clear" w:color="auto" w:fill="C5FFC5"/>
        </w:rPr>
        <w:t xml:space="preserve"> </w:t>
      </w:r>
      <w:r>
        <w:rPr>
          <w:i/>
          <w:sz w:val="24"/>
          <w:szCs w:val="24"/>
          <w:shd w:val="clear" w:color="auto" w:fill="C5FFC5"/>
        </w:rPr>
        <w:t>упражнения</w:t>
      </w:r>
      <w:r>
        <w:rPr>
          <w:sz w:val="24"/>
          <w:szCs w:val="24"/>
          <w:shd w:val="clear" w:color="auto" w:fill="C5FFC5"/>
        </w:rPr>
        <w:t>.</w:t>
      </w:r>
      <w:r>
        <w:rPr>
          <w:spacing w:val="1"/>
          <w:sz w:val="24"/>
          <w:szCs w:val="24"/>
        </w:rPr>
        <w:t xml:space="preserve"> </w:t>
      </w:r>
      <w:r>
        <w:rPr>
          <w:sz w:val="24"/>
          <w:szCs w:val="24"/>
        </w:rPr>
        <w:t>"Зайка</w:t>
      </w:r>
      <w:r>
        <w:rPr>
          <w:spacing w:val="1"/>
          <w:sz w:val="24"/>
          <w:szCs w:val="24"/>
        </w:rPr>
        <w:t xml:space="preserve"> </w:t>
      </w:r>
      <w:r>
        <w:rPr>
          <w:sz w:val="24"/>
          <w:szCs w:val="24"/>
        </w:rPr>
        <w:t>и</w:t>
      </w:r>
      <w:r>
        <w:rPr>
          <w:spacing w:val="1"/>
          <w:sz w:val="24"/>
          <w:szCs w:val="24"/>
        </w:rPr>
        <w:t xml:space="preserve"> </w:t>
      </w:r>
      <w:r>
        <w:rPr>
          <w:sz w:val="24"/>
          <w:szCs w:val="24"/>
        </w:rPr>
        <w:t>мишка",</w:t>
      </w:r>
      <w:r>
        <w:rPr>
          <w:spacing w:val="1"/>
          <w:sz w:val="24"/>
          <w:szCs w:val="24"/>
        </w:rPr>
        <w:t xml:space="preserve"> </w:t>
      </w:r>
      <w:r>
        <w:rPr>
          <w:sz w:val="24"/>
          <w:szCs w:val="24"/>
        </w:rPr>
        <w:t>муз.</w:t>
      </w:r>
      <w:r>
        <w:rPr>
          <w:spacing w:val="1"/>
          <w:sz w:val="24"/>
          <w:szCs w:val="24"/>
        </w:rPr>
        <w:t xml:space="preserve"> </w:t>
      </w:r>
      <w:r>
        <w:rPr>
          <w:sz w:val="24"/>
          <w:szCs w:val="24"/>
        </w:rPr>
        <w:t>Е.</w:t>
      </w:r>
      <w:r>
        <w:rPr>
          <w:spacing w:val="1"/>
          <w:sz w:val="24"/>
          <w:szCs w:val="24"/>
        </w:rPr>
        <w:t xml:space="preserve"> </w:t>
      </w:r>
      <w:r>
        <w:rPr>
          <w:sz w:val="24"/>
          <w:szCs w:val="24"/>
        </w:rPr>
        <w:t>Тиличеевой;</w:t>
      </w:r>
      <w:r>
        <w:rPr>
          <w:spacing w:val="1"/>
          <w:sz w:val="24"/>
          <w:szCs w:val="24"/>
        </w:rPr>
        <w:t xml:space="preserve"> </w:t>
      </w:r>
      <w:r>
        <w:rPr>
          <w:sz w:val="24"/>
          <w:szCs w:val="24"/>
        </w:rPr>
        <w:t>"Идет</w:t>
      </w:r>
      <w:r>
        <w:rPr>
          <w:spacing w:val="1"/>
          <w:sz w:val="24"/>
          <w:szCs w:val="24"/>
        </w:rPr>
        <w:t xml:space="preserve"> </w:t>
      </w:r>
      <w:r>
        <w:rPr>
          <w:sz w:val="24"/>
          <w:szCs w:val="24"/>
        </w:rPr>
        <w:t>коза</w:t>
      </w:r>
      <w:r>
        <w:rPr>
          <w:spacing w:val="1"/>
          <w:sz w:val="24"/>
          <w:szCs w:val="24"/>
        </w:rPr>
        <w:t xml:space="preserve"> </w:t>
      </w:r>
      <w:r>
        <w:rPr>
          <w:sz w:val="24"/>
          <w:szCs w:val="24"/>
        </w:rPr>
        <w:t>рогатая", рус.</w:t>
      </w:r>
      <w:r>
        <w:rPr>
          <w:spacing w:val="-2"/>
          <w:sz w:val="24"/>
          <w:szCs w:val="24"/>
        </w:rPr>
        <w:t xml:space="preserve"> </w:t>
      </w:r>
      <w:r>
        <w:rPr>
          <w:sz w:val="24"/>
          <w:szCs w:val="24"/>
        </w:rPr>
        <w:t>нар.</w:t>
      </w:r>
      <w:r>
        <w:rPr>
          <w:spacing w:val="1"/>
          <w:sz w:val="24"/>
          <w:szCs w:val="24"/>
        </w:rPr>
        <w:t xml:space="preserve"> </w:t>
      </w:r>
      <w:r>
        <w:rPr>
          <w:sz w:val="24"/>
          <w:szCs w:val="24"/>
        </w:rPr>
        <w:t>мелодия;</w:t>
      </w:r>
      <w:r>
        <w:rPr>
          <w:spacing w:val="-1"/>
          <w:sz w:val="24"/>
          <w:szCs w:val="24"/>
        </w:rPr>
        <w:t xml:space="preserve"> </w:t>
      </w:r>
      <w:r>
        <w:rPr>
          <w:sz w:val="24"/>
          <w:szCs w:val="24"/>
        </w:rPr>
        <w:t>"Собачка",</w:t>
      </w:r>
      <w:r>
        <w:rPr>
          <w:spacing w:val="-2"/>
          <w:sz w:val="24"/>
          <w:szCs w:val="24"/>
        </w:rPr>
        <w:t xml:space="preserve"> </w:t>
      </w:r>
      <w:r>
        <w:rPr>
          <w:sz w:val="24"/>
          <w:szCs w:val="24"/>
        </w:rPr>
        <w:t>муз.</w:t>
      </w:r>
      <w:r>
        <w:rPr>
          <w:spacing w:val="-2"/>
          <w:sz w:val="24"/>
          <w:szCs w:val="24"/>
        </w:rPr>
        <w:t xml:space="preserve"> </w:t>
      </w:r>
      <w:r>
        <w:rPr>
          <w:sz w:val="24"/>
          <w:szCs w:val="24"/>
        </w:rPr>
        <w:t>М.</w:t>
      </w:r>
      <w:r>
        <w:rPr>
          <w:spacing w:val="-1"/>
          <w:sz w:val="24"/>
          <w:szCs w:val="24"/>
        </w:rPr>
        <w:t xml:space="preserve"> </w:t>
      </w:r>
      <w:r>
        <w:rPr>
          <w:sz w:val="24"/>
          <w:szCs w:val="24"/>
        </w:rPr>
        <w:t>Раухвергера.</w:t>
      </w:r>
    </w:p>
    <w:p>
      <w:pPr>
        <w:pStyle w:val="12"/>
        <w:ind w:left="284" w:firstLine="539"/>
        <w:rPr>
          <w:sz w:val="24"/>
          <w:szCs w:val="24"/>
        </w:rPr>
      </w:pPr>
      <w:r>
        <w:rPr>
          <w:i/>
          <w:sz w:val="24"/>
          <w:szCs w:val="24"/>
          <w:shd w:val="clear" w:color="auto" w:fill="C5FFC5"/>
        </w:rPr>
        <w:t>Музыкально-ритмические</w:t>
      </w:r>
      <w:r>
        <w:rPr>
          <w:i/>
          <w:spacing w:val="1"/>
          <w:sz w:val="24"/>
          <w:szCs w:val="24"/>
          <w:shd w:val="clear" w:color="auto" w:fill="C5FFC5"/>
        </w:rPr>
        <w:t xml:space="preserve"> </w:t>
      </w:r>
      <w:r>
        <w:rPr>
          <w:i/>
          <w:sz w:val="24"/>
          <w:szCs w:val="24"/>
          <w:shd w:val="clear" w:color="auto" w:fill="C5FFC5"/>
        </w:rPr>
        <w:t>движения</w:t>
      </w:r>
      <w:r>
        <w:rPr>
          <w:sz w:val="24"/>
          <w:szCs w:val="24"/>
          <w:shd w:val="clear" w:color="auto" w:fill="C5FFC5"/>
        </w:rPr>
        <w:t>.</w:t>
      </w:r>
      <w:r>
        <w:rPr>
          <w:spacing w:val="1"/>
          <w:sz w:val="24"/>
          <w:szCs w:val="24"/>
        </w:rPr>
        <w:t xml:space="preserve"> </w:t>
      </w:r>
      <w:r>
        <w:rPr>
          <w:sz w:val="24"/>
          <w:szCs w:val="24"/>
        </w:rPr>
        <w:t>"Шарик</w:t>
      </w:r>
      <w:r>
        <w:rPr>
          <w:spacing w:val="1"/>
          <w:sz w:val="24"/>
          <w:szCs w:val="24"/>
        </w:rPr>
        <w:t xml:space="preserve"> </w:t>
      </w:r>
      <w:r>
        <w:rPr>
          <w:sz w:val="24"/>
          <w:szCs w:val="24"/>
        </w:rPr>
        <w:t>мой</w:t>
      </w:r>
      <w:r>
        <w:rPr>
          <w:spacing w:val="1"/>
          <w:sz w:val="24"/>
          <w:szCs w:val="24"/>
        </w:rPr>
        <w:t xml:space="preserve"> </w:t>
      </w:r>
      <w:r>
        <w:rPr>
          <w:sz w:val="24"/>
          <w:szCs w:val="24"/>
        </w:rPr>
        <w:t>голубой",</w:t>
      </w:r>
      <w:r>
        <w:rPr>
          <w:spacing w:val="1"/>
          <w:sz w:val="24"/>
          <w:szCs w:val="24"/>
        </w:rPr>
        <w:t xml:space="preserve"> </w:t>
      </w:r>
      <w:r>
        <w:rPr>
          <w:sz w:val="24"/>
          <w:szCs w:val="24"/>
        </w:rPr>
        <w:t>муз.</w:t>
      </w:r>
      <w:r>
        <w:rPr>
          <w:spacing w:val="1"/>
          <w:sz w:val="24"/>
          <w:szCs w:val="24"/>
        </w:rPr>
        <w:t xml:space="preserve"> </w:t>
      </w:r>
      <w:r>
        <w:rPr>
          <w:sz w:val="24"/>
          <w:szCs w:val="24"/>
        </w:rPr>
        <w:t>Е.</w:t>
      </w:r>
      <w:r>
        <w:rPr>
          <w:spacing w:val="1"/>
          <w:sz w:val="24"/>
          <w:szCs w:val="24"/>
        </w:rPr>
        <w:t xml:space="preserve"> </w:t>
      </w:r>
      <w:r>
        <w:rPr>
          <w:sz w:val="24"/>
          <w:szCs w:val="24"/>
        </w:rPr>
        <w:t>Тиличеевой;</w:t>
      </w:r>
      <w:r>
        <w:rPr>
          <w:spacing w:val="1"/>
          <w:sz w:val="24"/>
          <w:szCs w:val="24"/>
        </w:rPr>
        <w:t xml:space="preserve"> </w:t>
      </w:r>
      <w:r>
        <w:rPr>
          <w:sz w:val="24"/>
          <w:szCs w:val="24"/>
        </w:rPr>
        <w:t>"Мы</w:t>
      </w:r>
      <w:r>
        <w:rPr>
          <w:spacing w:val="1"/>
          <w:sz w:val="24"/>
          <w:szCs w:val="24"/>
        </w:rPr>
        <w:t xml:space="preserve"> </w:t>
      </w:r>
      <w:r>
        <w:rPr>
          <w:sz w:val="24"/>
          <w:szCs w:val="24"/>
        </w:rPr>
        <w:t>идем",</w:t>
      </w:r>
      <w:r>
        <w:rPr>
          <w:spacing w:val="1"/>
          <w:sz w:val="24"/>
          <w:szCs w:val="24"/>
        </w:rPr>
        <w:t xml:space="preserve"> </w:t>
      </w:r>
      <w:r>
        <w:rPr>
          <w:sz w:val="24"/>
          <w:szCs w:val="24"/>
        </w:rPr>
        <w:t>муз.</w:t>
      </w:r>
      <w:r>
        <w:rPr>
          <w:spacing w:val="1"/>
          <w:sz w:val="24"/>
          <w:szCs w:val="24"/>
        </w:rPr>
        <w:t xml:space="preserve"> </w:t>
      </w:r>
      <w:r>
        <w:rPr>
          <w:sz w:val="24"/>
          <w:szCs w:val="24"/>
        </w:rPr>
        <w:t>Р.</w:t>
      </w:r>
      <w:r>
        <w:rPr>
          <w:spacing w:val="1"/>
          <w:sz w:val="24"/>
          <w:szCs w:val="24"/>
        </w:rPr>
        <w:t xml:space="preserve"> </w:t>
      </w:r>
      <w:r>
        <w:rPr>
          <w:sz w:val="24"/>
          <w:szCs w:val="24"/>
        </w:rPr>
        <w:t>Рустамова,</w:t>
      </w:r>
      <w:r>
        <w:rPr>
          <w:spacing w:val="1"/>
          <w:sz w:val="24"/>
          <w:szCs w:val="24"/>
        </w:rPr>
        <w:t xml:space="preserve"> </w:t>
      </w:r>
      <w:r>
        <w:rPr>
          <w:sz w:val="24"/>
          <w:szCs w:val="24"/>
        </w:rPr>
        <w:t>сл.</w:t>
      </w:r>
      <w:r>
        <w:rPr>
          <w:spacing w:val="1"/>
          <w:sz w:val="24"/>
          <w:szCs w:val="24"/>
        </w:rPr>
        <w:t xml:space="preserve"> </w:t>
      </w:r>
      <w:r>
        <w:rPr>
          <w:sz w:val="24"/>
          <w:szCs w:val="24"/>
        </w:rPr>
        <w:t>Ю.</w:t>
      </w:r>
      <w:r>
        <w:rPr>
          <w:spacing w:val="1"/>
          <w:sz w:val="24"/>
          <w:szCs w:val="24"/>
        </w:rPr>
        <w:t xml:space="preserve"> </w:t>
      </w:r>
      <w:r>
        <w:rPr>
          <w:sz w:val="24"/>
          <w:szCs w:val="24"/>
        </w:rPr>
        <w:t>Островского;</w:t>
      </w:r>
      <w:r>
        <w:rPr>
          <w:spacing w:val="1"/>
          <w:sz w:val="24"/>
          <w:szCs w:val="24"/>
        </w:rPr>
        <w:t xml:space="preserve"> </w:t>
      </w:r>
      <w:r>
        <w:rPr>
          <w:sz w:val="24"/>
          <w:szCs w:val="24"/>
        </w:rPr>
        <w:t>"Маленькая</w:t>
      </w:r>
      <w:r>
        <w:rPr>
          <w:spacing w:val="1"/>
          <w:sz w:val="24"/>
          <w:szCs w:val="24"/>
        </w:rPr>
        <w:t xml:space="preserve"> </w:t>
      </w:r>
      <w:r>
        <w:rPr>
          <w:sz w:val="24"/>
          <w:szCs w:val="24"/>
        </w:rPr>
        <w:t>кадриль", муз. М. Раухвергера; "Вот так", белорус, нар. мелодия ("Микита"), обр. С.</w:t>
      </w:r>
      <w:r>
        <w:rPr>
          <w:spacing w:val="-62"/>
          <w:sz w:val="24"/>
          <w:szCs w:val="24"/>
        </w:rPr>
        <w:t xml:space="preserve"> </w:t>
      </w:r>
      <w:r>
        <w:rPr>
          <w:sz w:val="24"/>
          <w:szCs w:val="24"/>
        </w:rPr>
        <w:t>Полонского,</w:t>
      </w:r>
      <w:r>
        <w:rPr>
          <w:spacing w:val="1"/>
          <w:sz w:val="24"/>
          <w:szCs w:val="24"/>
        </w:rPr>
        <w:t xml:space="preserve"> </w:t>
      </w:r>
      <w:r>
        <w:rPr>
          <w:sz w:val="24"/>
          <w:szCs w:val="24"/>
        </w:rPr>
        <w:t>сл.</w:t>
      </w:r>
      <w:r>
        <w:rPr>
          <w:spacing w:val="1"/>
          <w:sz w:val="24"/>
          <w:szCs w:val="24"/>
        </w:rPr>
        <w:t xml:space="preserve"> </w:t>
      </w:r>
      <w:r>
        <w:rPr>
          <w:sz w:val="24"/>
          <w:szCs w:val="24"/>
        </w:rPr>
        <w:t>М.</w:t>
      </w:r>
      <w:r>
        <w:rPr>
          <w:spacing w:val="1"/>
          <w:sz w:val="24"/>
          <w:szCs w:val="24"/>
        </w:rPr>
        <w:t xml:space="preserve"> </w:t>
      </w:r>
      <w:r>
        <w:rPr>
          <w:sz w:val="24"/>
          <w:szCs w:val="24"/>
        </w:rPr>
        <w:t>Александровской;</w:t>
      </w:r>
      <w:r>
        <w:rPr>
          <w:spacing w:val="1"/>
          <w:sz w:val="24"/>
          <w:szCs w:val="24"/>
        </w:rPr>
        <w:t xml:space="preserve"> </w:t>
      </w:r>
      <w:r>
        <w:rPr>
          <w:sz w:val="24"/>
          <w:szCs w:val="24"/>
        </w:rPr>
        <w:t>"Юрочка",</w:t>
      </w:r>
      <w:r>
        <w:rPr>
          <w:spacing w:val="1"/>
          <w:sz w:val="24"/>
          <w:szCs w:val="24"/>
        </w:rPr>
        <w:t xml:space="preserve"> </w:t>
      </w:r>
      <w:r>
        <w:rPr>
          <w:sz w:val="24"/>
          <w:szCs w:val="24"/>
        </w:rPr>
        <w:t>белорус,</w:t>
      </w:r>
      <w:r>
        <w:rPr>
          <w:spacing w:val="1"/>
          <w:sz w:val="24"/>
          <w:szCs w:val="24"/>
        </w:rPr>
        <w:t xml:space="preserve"> </w:t>
      </w:r>
      <w:r>
        <w:rPr>
          <w:sz w:val="24"/>
          <w:szCs w:val="24"/>
        </w:rPr>
        <w:t>пляска,</w:t>
      </w:r>
      <w:r>
        <w:rPr>
          <w:spacing w:val="1"/>
          <w:sz w:val="24"/>
          <w:szCs w:val="24"/>
        </w:rPr>
        <w:t xml:space="preserve"> </w:t>
      </w:r>
      <w:r>
        <w:rPr>
          <w:sz w:val="24"/>
          <w:szCs w:val="24"/>
        </w:rPr>
        <w:t>обр.</w:t>
      </w:r>
      <w:r>
        <w:rPr>
          <w:spacing w:val="1"/>
          <w:sz w:val="24"/>
          <w:szCs w:val="24"/>
        </w:rPr>
        <w:t xml:space="preserve"> </w:t>
      </w:r>
      <w:r>
        <w:rPr>
          <w:sz w:val="24"/>
          <w:szCs w:val="24"/>
        </w:rPr>
        <w:t>А.</w:t>
      </w:r>
      <w:r>
        <w:rPr>
          <w:spacing w:val="1"/>
          <w:sz w:val="24"/>
          <w:szCs w:val="24"/>
        </w:rPr>
        <w:t xml:space="preserve"> </w:t>
      </w:r>
      <w:r>
        <w:rPr>
          <w:sz w:val="24"/>
          <w:szCs w:val="24"/>
        </w:rPr>
        <w:t>Александрова;</w:t>
      </w:r>
      <w:r>
        <w:rPr>
          <w:spacing w:val="-2"/>
          <w:sz w:val="24"/>
          <w:szCs w:val="24"/>
        </w:rPr>
        <w:t xml:space="preserve"> </w:t>
      </w:r>
      <w:r>
        <w:rPr>
          <w:sz w:val="24"/>
          <w:szCs w:val="24"/>
        </w:rPr>
        <w:t>"Да,</w:t>
      </w:r>
      <w:r>
        <w:rPr>
          <w:spacing w:val="1"/>
          <w:sz w:val="24"/>
          <w:szCs w:val="24"/>
        </w:rPr>
        <w:t xml:space="preserve"> </w:t>
      </w:r>
      <w:r>
        <w:rPr>
          <w:sz w:val="24"/>
          <w:szCs w:val="24"/>
        </w:rPr>
        <w:t>да,</w:t>
      </w:r>
      <w:r>
        <w:rPr>
          <w:spacing w:val="-2"/>
          <w:sz w:val="24"/>
          <w:szCs w:val="24"/>
        </w:rPr>
        <w:t xml:space="preserve"> </w:t>
      </w:r>
      <w:r>
        <w:rPr>
          <w:sz w:val="24"/>
          <w:szCs w:val="24"/>
        </w:rPr>
        <w:t>да!",</w:t>
      </w:r>
      <w:r>
        <w:rPr>
          <w:spacing w:val="1"/>
          <w:sz w:val="24"/>
          <w:szCs w:val="24"/>
        </w:rPr>
        <w:t xml:space="preserve"> </w:t>
      </w:r>
      <w:r>
        <w:rPr>
          <w:sz w:val="24"/>
          <w:szCs w:val="24"/>
        </w:rPr>
        <w:t>муз.</w:t>
      </w:r>
      <w:r>
        <w:rPr>
          <w:spacing w:val="-2"/>
          <w:sz w:val="24"/>
          <w:szCs w:val="24"/>
        </w:rPr>
        <w:t xml:space="preserve"> </w:t>
      </w:r>
      <w:r>
        <w:rPr>
          <w:sz w:val="24"/>
          <w:szCs w:val="24"/>
        </w:rPr>
        <w:t>Е.</w:t>
      </w:r>
      <w:r>
        <w:rPr>
          <w:spacing w:val="-2"/>
          <w:sz w:val="24"/>
          <w:szCs w:val="24"/>
        </w:rPr>
        <w:t xml:space="preserve"> </w:t>
      </w:r>
      <w:r>
        <w:rPr>
          <w:sz w:val="24"/>
          <w:szCs w:val="24"/>
        </w:rPr>
        <w:t>Тиличеевой,</w:t>
      </w:r>
      <w:r>
        <w:rPr>
          <w:spacing w:val="-2"/>
          <w:sz w:val="24"/>
          <w:szCs w:val="24"/>
        </w:rPr>
        <w:t xml:space="preserve"> </w:t>
      </w:r>
      <w:r>
        <w:rPr>
          <w:sz w:val="24"/>
          <w:szCs w:val="24"/>
        </w:rPr>
        <w:t>сл.</w:t>
      </w:r>
      <w:r>
        <w:rPr>
          <w:spacing w:val="-2"/>
          <w:sz w:val="24"/>
          <w:szCs w:val="24"/>
        </w:rPr>
        <w:t xml:space="preserve"> </w:t>
      </w:r>
      <w:r>
        <w:rPr>
          <w:sz w:val="24"/>
          <w:szCs w:val="24"/>
        </w:rPr>
        <w:t>Ю.</w:t>
      </w:r>
      <w:r>
        <w:rPr>
          <w:spacing w:val="1"/>
          <w:sz w:val="24"/>
          <w:szCs w:val="24"/>
        </w:rPr>
        <w:t xml:space="preserve"> </w:t>
      </w:r>
      <w:r>
        <w:rPr>
          <w:sz w:val="24"/>
          <w:szCs w:val="24"/>
        </w:rPr>
        <w:t>Островского.</w:t>
      </w:r>
    </w:p>
    <w:p>
      <w:pPr>
        <w:pStyle w:val="3"/>
        <w:spacing w:line="298" w:lineRule="exact"/>
        <w:ind w:left="284"/>
        <w:rPr>
          <w:sz w:val="24"/>
          <w:szCs w:val="24"/>
        </w:rPr>
      </w:pPr>
      <w:r>
        <w:rPr>
          <w:b w:val="0"/>
          <w:i/>
          <w:sz w:val="24"/>
          <w:szCs w:val="24"/>
        </w:rPr>
        <w:t>п.</w:t>
      </w:r>
      <w:r>
        <w:rPr>
          <w:sz w:val="24"/>
          <w:szCs w:val="24"/>
        </w:rPr>
        <w:t>33.2.3.</w:t>
      </w:r>
      <w:r>
        <w:rPr>
          <w:spacing w:val="-3"/>
          <w:sz w:val="24"/>
          <w:szCs w:val="24"/>
        </w:rPr>
        <w:t xml:space="preserve"> </w:t>
      </w:r>
      <w:r>
        <w:rPr>
          <w:sz w:val="24"/>
          <w:szCs w:val="24"/>
        </w:rPr>
        <w:t>ФОП ДО.</w:t>
      </w:r>
      <w:r>
        <w:rPr>
          <w:spacing w:val="-1"/>
          <w:sz w:val="24"/>
          <w:szCs w:val="24"/>
        </w:rPr>
        <w:t xml:space="preserve"> </w:t>
      </w:r>
      <w:r>
        <w:rPr>
          <w:sz w:val="24"/>
          <w:szCs w:val="24"/>
        </w:rPr>
        <w:t>От</w:t>
      </w:r>
      <w:r>
        <w:rPr>
          <w:spacing w:val="-2"/>
          <w:sz w:val="24"/>
          <w:szCs w:val="24"/>
        </w:rPr>
        <w:t xml:space="preserve"> </w:t>
      </w:r>
      <w:r>
        <w:rPr>
          <w:sz w:val="24"/>
          <w:szCs w:val="24"/>
        </w:rPr>
        <w:t>1</w:t>
      </w:r>
      <w:r>
        <w:rPr>
          <w:spacing w:val="-3"/>
          <w:sz w:val="24"/>
          <w:szCs w:val="24"/>
        </w:rPr>
        <w:t xml:space="preserve"> </w:t>
      </w:r>
      <w:r>
        <w:rPr>
          <w:sz w:val="24"/>
          <w:szCs w:val="24"/>
        </w:rPr>
        <w:t>года</w:t>
      </w:r>
      <w:r>
        <w:rPr>
          <w:spacing w:val="-2"/>
          <w:sz w:val="24"/>
          <w:szCs w:val="24"/>
        </w:rPr>
        <w:t xml:space="preserve"> </w:t>
      </w:r>
      <w:r>
        <w:rPr>
          <w:sz w:val="24"/>
          <w:szCs w:val="24"/>
        </w:rPr>
        <w:t>6</w:t>
      </w:r>
      <w:r>
        <w:rPr>
          <w:spacing w:val="-2"/>
          <w:sz w:val="24"/>
          <w:szCs w:val="24"/>
        </w:rPr>
        <w:t xml:space="preserve"> </w:t>
      </w:r>
      <w:r>
        <w:rPr>
          <w:sz w:val="24"/>
          <w:szCs w:val="24"/>
        </w:rPr>
        <w:t>месяцев</w:t>
      </w:r>
      <w:r>
        <w:rPr>
          <w:spacing w:val="-2"/>
          <w:sz w:val="24"/>
          <w:szCs w:val="24"/>
        </w:rPr>
        <w:t xml:space="preserve"> </w:t>
      </w:r>
      <w:r>
        <w:rPr>
          <w:sz w:val="24"/>
          <w:szCs w:val="24"/>
        </w:rPr>
        <w:t>до 2</w:t>
      </w:r>
      <w:r>
        <w:rPr>
          <w:spacing w:val="-2"/>
          <w:sz w:val="24"/>
          <w:szCs w:val="24"/>
        </w:rPr>
        <w:t xml:space="preserve"> </w:t>
      </w:r>
      <w:r>
        <w:rPr>
          <w:sz w:val="24"/>
          <w:szCs w:val="24"/>
        </w:rPr>
        <w:t>лет.</w:t>
      </w:r>
    </w:p>
    <w:p>
      <w:pPr>
        <w:pStyle w:val="12"/>
        <w:tabs>
          <w:tab w:val="left" w:pos="7783"/>
          <w:tab w:val="left" w:pos="8444"/>
        </w:tabs>
        <w:ind w:left="284" w:firstLine="539"/>
        <w:rPr>
          <w:sz w:val="24"/>
          <w:szCs w:val="24"/>
        </w:rPr>
      </w:pPr>
      <w:r>
        <w:rPr>
          <w:i/>
          <w:sz w:val="24"/>
          <w:szCs w:val="24"/>
          <w:shd w:val="clear" w:color="auto" w:fill="C5FFC5"/>
        </w:rPr>
        <w:t>Слушание.</w:t>
      </w:r>
      <w:r>
        <w:rPr>
          <w:i/>
          <w:spacing w:val="22"/>
          <w:sz w:val="24"/>
          <w:szCs w:val="24"/>
        </w:rPr>
        <w:t xml:space="preserve"> </w:t>
      </w:r>
      <w:r>
        <w:rPr>
          <w:sz w:val="24"/>
          <w:szCs w:val="24"/>
        </w:rPr>
        <w:t>"Лошадка",</w:t>
      </w:r>
      <w:r>
        <w:rPr>
          <w:spacing w:val="21"/>
          <w:sz w:val="24"/>
          <w:szCs w:val="24"/>
        </w:rPr>
        <w:t xml:space="preserve"> </w:t>
      </w:r>
      <w:r>
        <w:rPr>
          <w:sz w:val="24"/>
          <w:szCs w:val="24"/>
        </w:rPr>
        <w:t>муз.</w:t>
      </w:r>
      <w:r>
        <w:rPr>
          <w:spacing w:val="21"/>
          <w:sz w:val="24"/>
          <w:szCs w:val="24"/>
        </w:rPr>
        <w:t xml:space="preserve"> </w:t>
      </w:r>
      <w:r>
        <w:rPr>
          <w:sz w:val="24"/>
          <w:szCs w:val="24"/>
        </w:rPr>
        <w:t>Е.</w:t>
      </w:r>
      <w:r>
        <w:rPr>
          <w:spacing w:val="21"/>
          <w:sz w:val="24"/>
          <w:szCs w:val="24"/>
        </w:rPr>
        <w:t xml:space="preserve"> </w:t>
      </w:r>
      <w:r>
        <w:rPr>
          <w:sz w:val="24"/>
          <w:szCs w:val="24"/>
        </w:rPr>
        <w:t>Тиличеевой,</w:t>
      </w:r>
      <w:r>
        <w:rPr>
          <w:spacing w:val="21"/>
          <w:sz w:val="24"/>
          <w:szCs w:val="24"/>
        </w:rPr>
        <w:t xml:space="preserve"> </w:t>
      </w:r>
      <w:r>
        <w:rPr>
          <w:sz w:val="24"/>
          <w:szCs w:val="24"/>
        </w:rPr>
        <w:t>сл.</w:t>
      </w:r>
      <w:r>
        <w:rPr>
          <w:spacing w:val="21"/>
          <w:sz w:val="24"/>
          <w:szCs w:val="24"/>
        </w:rPr>
        <w:t xml:space="preserve"> </w:t>
      </w:r>
      <w:r>
        <w:rPr>
          <w:sz w:val="24"/>
          <w:szCs w:val="24"/>
        </w:rPr>
        <w:t>Н.</w:t>
      </w:r>
      <w:r>
        <w:rPr>
          <w:spacing w:val="21"/>
          <w:sz w:val="24"/>
          <w:szCs w:val="24"/>
        </w:rPr>
        <w:t xml:space="preserve"> </w:t>
      </w:r>
      <w:r>
        <w:rPr>
          <w:sz w:val="24"/>
          <w:szCs w:val="24"/>
        </w:rPr>
        <w:t>Френкель;</w:t>
      </w:r>
      <w:r>
        <w:rPr>
          <w:spacing w:val="21"/>
          <w:sz w:val="24"/>
          <w:szCs w:val="24"/>
        </w:rPr>
        <w:t xml:space="preserve"> </w:t>
      </w:r>
      <w:r>
        <w:rPr>
          <w:sz w:val="24"/>
          <w:szCs w:val="24"/>
        </w:rPr>
        <w:t>"Курочки</w:t>
      </w:r>
      <w:r>
        <w:rPr>
          <w:spacing w:val="21"/>
          <w:sz w:val="24"/>
          <w:szCs w:val="24"/>
        </w:rPr>
        <w:t xml:space="preserve"> </w:t>
      </w:r>
      <w:r>
        <w:rPr>
          <w:sz w:val="24"/>
          <w:szCs w:val="24"/>
        </w:rPr>
        <w:t>и</w:t>
      </w:r>
      <w:r>
        <w:rPr>
          <w:spacing w:val="-62"/>
          <w:sz w:val="24"/>
          <w:szCs w:val="24"/>
        </w:rPr>
        <w:t xml:space="preserve"> </w:t>
      </w:r>
      <w:r>
        <w:rPr>
          <w:sz w:val="24"/>
          <w:szCs w:val="24"/>
        </w:rPr>
        <w:t>цыплята",</w:t>
      </w:r>
      <w:r>
        <w:rPr>
          <w:spacing w:val="17"/>
          <w:sz w:val="24"/>
          <w:szCs w:val="24"/>
        </w:rPr>
        <w:t xml:space="preserve"> </w:t>
      </w:r>
      <w:r>
        <w:rPr>
          <w:sz w:val="24"/>
          <w:szCs w:val="24"/>
        </w:rPr>
        <w:t>муз.</w:t>
      </w:r>
      <w:r>
        <w:rPr>
          <w:spacing w:val="16"/>
          <w:sz w:val="24"/>
          <w:szCs w:val="24"/>
        </w:rPr>
        <w:t xml:space="preserve"> </w:t>
      </w:r>
      <w:r>
        <w:rPr>
          <w:sz w:val="24"/>
          <w:szCs w:val="24"/>
        </w:rPr>
        <w:t>Е.</w:t>
      </w:r>
      <w:r>
        <w:rPr>
          <w:spacing w:val="16"/>
          <w:sz w:val="24"/>
          <w:szCs w:val="24"/>
        </w:rPr>
        <w:t xml:space="preserve"> </w:t>
      </w:r>
      <w:r>
        <w:rPr>
          <w:sz w:val="24"/>
          <w:szCs w:val="24"/>
        </w:rPr>
        <w:t>Тиличеевой;</w:t>
      </w:r>
      <w:r>
        <w:rPr>
          <w:spacing w:val="17"/>
          <w:sz w:val="24"/>
          <w:szCs w:val="24"/>
        </w:rPr>
        <w:t xml:space="preserve"> </w:t>
      </w:r>
      <w:r>
        <w:rPr>
          <w:sz w:val="24"/>
          <w:szCs w:val="24"/>
        </w:rPr>
        <w:t>"Вальс</w:t>
      </w:r>
      <w:r>
        <w:rPr>
          <w:spacing w:val="16"/>
          <w:sz w:val="24"/>
          <w:szCs w:val="24"/>
        </w:rPr>
        <w:t xml:space="preserve"> </w:t>
      </w:r>
      <w:r>
        <w:rPr>
          <w:sz w:val="24"/>
          <w:szCs w:val="24"/>
        </w:rPr>
        <w:t>собачек",</w:t>
      </w:r>
      <w:r>
        <w:rPr>
          <w:spacing w:val="16"/>
          <w:sz w:val="24"/>
          <w:szCs w:val="24"/>
        </w:rPr>
        <w:t xml:space="preserve"> </w:t>
      </w:r>
      <w:r>
        <w:rPr>
          <w:sz w:val="24"/>
          <w:szCs w:val="24"/>
        </w:rPr>
        <w:t>муз.</w:t>
      </w:r>
      <w:r>
        <w:rPr>
          <w:spacing w:val="16"/>
          <w:sz w:val="24"/>
          <w:szCs w:val="24"/>
        </w:rPr>
        <w:t xml:space="preserve"> </w:t>
      </w:r>
      <w:r>
        <w:rPr>
          <w:sz w:val="24"/>
          <w:szCs w:val="24"/>
        </w:rPr>
        <w:t>А.</w:t>
      </w:r>
      <w:r>
        <w:rPr>
          <w:spacing w:val="17"/>
          <w:sz w:val="24"/>
          <w:szCs w:val="24"/>
        </w:rPr>
        <w:t xml:space="preserve"> </w:t>
      </w:r>
      <w:r>
        <w:rPr>
          <w:sz w:val="24"/>
          <w:szCs w:val="24"/>
        </w:rPr>
        <w:t>Артоболевской;</w:t>
      </w:r>
      <w:r>
        <w:rPr>
          <w:spacing w:val="17"/>
          <w:sz w:val="24"/>
          <w:szCs w:val="24"/>
        </w:rPr>
        <w:t xml:space="preserve"> </w:t>
      </w:r>
      <w:r>
        <w:rPr>
          <w:sz w:val="24"/>
          <w:szCs w:val="24"/>
        </w:rPr>
        <w:t>"Три</w:t>
      </w:r>
      <w:r>
        <w:rPr>
          <w:spacing w:val="-62"/>
          <w:sz w:val="24"/>
          <w:szCs w:val="24"/>
        </w:rPr>
        <w:t xml:space="preserve"> </w:t>
      </w:r>
      <w:r>
        <w:rPr>
          <w:sz w:val="24"/>
          <w:szCs w:val="24"/>
        </w:rPr>
        <w:t>подружки",</w:t>
      </w:r>
      <w:r>
        <w:rPr>
          <w:spacing w:val="24"/>
          <w:sz w:val="24"/>
          <w:szCs w:val="24"/>
        </w:rPr>
        <w:t xml:space="preserve"> </w:t>
      </w:r>
      <w:r>
        <w:rPr>
          <w:sz w:val="24"/>
          <w:szCs w:val="24"/>
        </w:rPr>
        <w:t>муз.</w:t>
      </w:r>
      <w:r>
        <w:rPr>
          <w:spacing w:val="24"/>
          <w:sz w:val="24"/>
          <w:szCs w:val="24"/>
        </w:rPr>
        <w:t xml:space="preserve"> </w:t>
      </w:r>
      <w:r>
        <w:rPr>
          <w:sz w:val="24"/>
          <w:szCs w:val="24"/>
        </w:rPr>
        <w:t>Д.</w:t>
      </w:r>
      <w:r>
        <w:rPr>
          <w:spacing w:val="21"/>
          <w:sz w:val="24"/>
          <w:szCs w:val="24"/>
        </w:rPr>
        <w:t xml:space="preserve"> </w:t>
      </w:r>
      <w:r>
        <w:rPr>
          <w:sz w:val="24"/>
          <w:szCs w:val="24"/>
        </w:rPr>
        <w:t>Кабалевского;</w:t>
      </w:r>
      <w:r>
        <w:rPr>
          <w:spacing w:val="23"/>
          <w:sz w:val="24"/>
          <w:szCs w:val="24"/>
        </w:rPr>
        <w:t xml:space="preserve"> </w:t>
      </w:r>
      <w:r>
        <w:rPr>
          <w:sz w:val="24"/>
          <w:szCs w:val="24"/>
        </w:rPr>
        <w:t>"Весело</w:t>
      </w:r>
      <w:r>
        <w:rPr>
          <w:spacing w:val="30"/>
          <w:sz w:val="24"/>
          <w:szCs w:val="24"/>
        </w:rPr>
        <w:t xml:space="preserve"> </w:t>
      </w:r>
      <w:r>
        <w:rPr>
          <w:sz w:val="24"/>
          <w:szCs w:val="24"/>
        </w:rPr>
        <w:t>-</w:t>
      </w:r>
      <w:r>
        <w:rPr>
          <w:spacing w:val="22"/>
          <w:sz w:val="24"/>
          <w:szCs w:val="24"/>
        </w:rPr>
        <w:t xml:space="preserve"> </w:t>
      </w:r>
      <w:r>
        <w:rPr>
          <w:sz w:val="24"/>
          <w:szCs w:val="24"/>
        </w:rPr>
        <w:t>грустно",</w:t>
      </w:r>
      <w:r>
        <w:rPr>
          <w:spacing w:val="24"/>
          <w:sz w:val="24"/>
          <w:szCs w:val="24"/>
        </w:rPr>
        <w:t xml:space="preserve"> </w:t>
      </w:r>
      <w:r>
        <w:rPr>
          <w:sz w:val="24"/>
          <w:szCs w:val="24"/>
        </w:rPr>
        <w:t>муз.</w:t>
      </w:r>
      <w:r>
        <w:rPr>
          <w:spacing w:val="24"/>
          <w:sz w:val="24"/>
          <w:szCs w:val="24"/>
        </w:rPr>
        <w:t xml:space="preserve"> </w:t>
      </w:r>
      <w:r>
        <w:rPr>
          <w:sz w:val="24"/>
          <w:szCs w:val="24"/>
        </w:rPr>
        <w:t>Л.</w:t>
      </w:r>
      <w:r>
        <w:rPr>
          <w:spacing w:val="23"/>
          <w:sz w:val="24"/>
          <w:szCs w:val="24"/>
        </w:rPr>
        <w:t xml:space="preserve"> </w:t>
      </w:r>
      <w:r>
        <w:rPr>
          <w:sz w:val="24"/>
          <w:szCs w:val="24"/>
        </w:rPr>
        <w:t>Бетховена;</w:t>
      </w:r>
      <w:r>
        <w:rPr>
          <w:spacing w:val="24"/>
          <w:sz w:val="24"/>
          <w:szCs w:val="24"/>
        </w:rPr>
        <w:t xml:space="preserve"> </w:t>
      </w:r>
      <w:r>
        <w:rPr>
          <w:sz w:val="24"/>
          <w:szCs w:val="24"/>
        </w:rPr>
        <w:t>"Марш",</w:t>
      </w:r>
      <w:r>
        <w:rPr>
          <w:spacing w:val="-62"/>
          <w:sz w:val="24"/>
          <w:szCs w:val="24"/>
        </w:rPr>
        <w:t xml:space="preserve"> </w:t>
      </w:r>
      <w:r>
        <w:rPr>
          <w:sz w:val="24"/>
          <w:szCs w:val="24"/>
        </w:rPr>
        <w:t>муз.</w:t>
      </w:r>
      <w:r>
        <w:rPr>
          <w:spacing w:val="13"/>
          <w:sz w:val="24"/>
          <w:szCs w:val="24"/>
        </w:rPr>
        <w:t xml:space="preserve"> </w:t>
      </w:r>
      <w:r>
        <w:rPr>
          <w:sz w:val="24"/>
          <w:szCs w:val="24"/>
        </w:rPr>
        <w:t>С.</w:t>
      </w:r>
      <w:r>
        <w:rPr>
          <w:spacing w:val="15"/>
          <w:sz w:val="24"/>
          <w:szCs w:val="24"/>
        </w:rPr>
        <w:t xml:space="preserve"> </w:t>
      </w:r>
      <w:r>
        <w:rPr>
          <w:sz w:val="24"/>
          <w:szCs w:val="24"/>
        </w:rPr>
        <w:t>Прокофьева;</w:t>
      </w:r>
      <w:r>
        <w:rPr>
          <w:spacing w:val="14"/>
          <w:sz w:val="24"/>
          <w:szCs w:val="24"/>
        </w:rPr>
        <w:t xml:space="preserve"> </w:t>
      </w:r>
      <w:r>
        <w:rPr>
          <w:sz w:val="24"/>
          <w:szCs w:val="24"/>
        </w:rPr>
        <w:t>"Спортивный</w:t>
      </w:r>
      <w:r>
        <w:rPr>
          <w:spacing w:val="13"/>
          <w:sz w:val="24"/>
          <w:szCs w:val="24"/>
        </w:rPr>
        <w:t xml:space="preserve"> </w:t>
      </w:r>
      <w:r>
        <w:rPr>
          <w:sz w:val="24"/>
          <w:szCs w:val="24"/>
        </w:rPr>
        <w:t>марш",</w:t>
      </w:r>
      <w:r>
        <w:rPr>
          <w:spacing w:val="12"/>
          <w:sz w:val="24"/>
          <w:szCs w:val="24"/>
        </w:rPr>
        <w:t xml:space="preserve"> </w:t>
      </w:r>
      <w:r>
        <w:rPr>
          <w:sz w:val="24"/>
          <w:szCs w:val="24"/>
        </w:rPr>
        <w:t>муз.</w:t>
      </w:r>
      <w:r>
        <w:rPr>
          <w:spacing w:val="15"/>
          <w:sz w:val="24"/>
          <w:szCs w:val="24"/>
        </w:rPr>
        <w:t xml:space="preserve"> </w:t>
      </w:r>
      <w:r>
        <w:rPr>
          <w:sz w:val="24"/>
          <w:szCs w:val="24"/>
        </w:rPr>
        <w:t>И.</w:t>
      </w:r>
      <w:r>
        <w:rPr>
          <w:spacing w:val="13"/>
          <w:sz w:val="24"/>
          <w:szCs w:val="24"/>
        </w:rPr>
        <w:t xml:space="preserve"> </w:t>
      </w:r>
      <w:r>
        <w:rPr>
          <w:sz w:val="24"/>
          <w:szCs w:val="24"/>
        </w:rPr>
        <w:t>Дунаевского;</w:t>
      </w:r>
      <w:r>
        <w:rPr>
          <w:spacing w:val="12"/>
          <w:sz w:val="24"/>
          <w:szCs w:val="24"/>
        </w:rPr>
        <w:t xml:space="preserve"> </w:t>
      </w:r>
      <w:r>
        <w:rPr>
          <w:sz w:val="24"/>
          <w:szCs w:val="24"/>
        </w:rPr>
        <w:t>"Наша</w:t>
      </w:r>
      <w:r>
        <w:rPr>
          <w:spacing w:val="15"/>
          <w:sz w:val="24"/>
          <w:szCs w:val="24"/>
        </w:rPr>
        <w:t xml:space="preserve"> </w:t>
      </w:r>
      <w:r>
        <w:rPr>
          <w:sz w:val="24"/>
          <w:szCs w:val="24"/>
        </w:rPr>
        <w:t>Таня",</w:t>
      </w:r>
      <w:r>
        <w:rPr>
          <w:spacing w:val="-62"/>
          <w:sz w:val="24"/>
          <w:szCs w:val="24"/>
        </w:rPr>
        <w:t xml:space="preserve"> </w:t>
      </w:r>
      <w:r>
        <w:rPr>
          <w:sz w:val="24"/>
          <w:szCs w:val="24"/>
        </w:rPr>
        <w:t>"Уронили</w:t>
      </w:r>
      <w:r>
        <w:rPr>
          <w:spacing w:val="1"/>
          <w:sz w:val="24"/>
          <w:szCs w:val="24"/>
        </w:rPr>
        <w:t xml:space="preserve"> </w:t>
      </w:r>
      <w:r>
        <w:rPr>
          <w:sz w:val="24"/>
          <w:szCs w:val="24"/>
        </w:rPr>
        <w:t>мишку",</w:t>
      </w:r>
      <w:r>
        <w:rPr>
          <w:spacing w:val="1"/>
          <w:sz w:val="24"/>
          <w:szCs w:val="24"/>
        </w:rPr>
        <w:t xml:space="preserve"> </w:t>
      </w:r>
      <w:r>
        <w:rPr>
          <w:sz w:val="24"/>
          <w:szCs w:val="24"/>
        </w:rPr>
        <w:t>"Идет</w:t>
      </w:r>
      <w:r>
        <w:rPr>
          <w:spacing w:val="1"/>
          <w:sz w:val="24"/>
          <w:szCs w:val="24"/>
        </w:rPr>
        <w:t xml:space="preserve"> </w:t>
      </w:r>
      <w:r>
        <w:rPr>
          <w:sz w:val="24"/>
          <w:szCs w:val="24"/>
        </w:rPr>
        <w:t>бычок",</w:t>
      </w:r>
      <w:r>
        <w:rPr>
          <w:spacing w:val="1"/>
          <w:sz w:val="24"/>
          <w:szCs w:val="24"/>
        </w:rPr>
        <w:t xml:space="preserve"> </w:t>
      </w:r>
      <w:r>
        <w:rPr>
          <w:sz w:val="24"/>
          <w:szCs w:val="24"/>
        </w:rPr>
        <w:t>муз.</w:t>
      </w:r>
      <w:r>
        <w:rPr>
          <w:spacing w:val="1"/>
          <w:sz w:val="24"/>
          <w:szCs w:val="24"/>
        </w:rPr>
        <w:t xml:space="preserve"> </w:t>
      </w:r>
      <w:r>
        <w:rPr>
          <w:sz w:val="24"/>
          <w:szCs w:val="24"/>
        </w:rPr>
        <w:t>Э.</w:t>
      </w:r>
      <w:r>
        <w:rPr>
          <w:spacing w:val="1"/>
          <w:sz w:val="24"/>
          <w:szCs w:val="24"/>
        </w:rPr>
        <w:t xml:space="preserve"> </w:t>
      </w:r>
      <w:r>
        <w:rPr>
          <w:sz w:val="24"/>
          <w:szCs w:val="24"/>
        </w:rPr>
        <w:t>Елисеевой-Шмидт,</w:t>
      </w:r>
      <w:r>
        <w:rPr>
          <w:spacing w:val="1"/>
          <w:sz w:val="24"/>
          <w:szCs w:val="24"/>
        </w:rPr>
        <w:t xml:space="preserve"> </w:t>
      </w:r>
      <w:r>
        <w:rPr>
          <w:sz w:val="24"/>
          <w:szCs w:val="24"/>
        </w:rPr>
        <w:t>стихи</w:t>
      </w:r>
      <w:r>
        <w:rPr>
          <w:spacing w:val="1"/>
          <w:sz w:val="24"/>
          <w:szCs w:val="24"/>
        </w:rPr>
        <w:t xml:space="preserve"> </w:t>
      </w:r>
      <w:r>
        <w:rPr>
          <w:sz w:val="24"/>
          <w:szCs w:val="24"/>
        </w:rPr>
        <w:t>А.</w:t>
      </w:r>
      <w:r>
        <w:rPr>
          <w:spacing w:val="1"/>
          <w:sz w:val="24"/>
          <w:szCs w:val="24"/>
        </w:rPr>
        <w:t xml:space="preserve"> </w:t>
      </w:r>
      <w:r>
        <w:rPr>
          <w:sz w:val="24"/>
          <w:szCs w:val="24"/>
        </w:rPr>
        <w:t>Барто;</w:t>
      </w:r>
      <w:r>
        <w:rPr>
          <w:spacing w:val="-62"/>
          <w:sz w:val="24"/>
          <w:szCs w:val="24"/>
        </w:rPr>
        <w:t xml:space="preserve"> </w:t>
      </w:r>
      <w:r>
        <w:rPr>
          <w:sz w:val="24"/>
          <w:szCs w:val="24"/>
        </w:rPr>
        <w:t>"Материнские ласки", "Жалоба", "Грустная песенка", "Вальс", муз. А. Гречанинова.</w:t>
      </w:r>
      <w:r>
        <w:rPr>
          <w:spacing w:val="-62"/>
          <w:sz w:val="24"/>
          <w:szCs w:val="24"/>
        </w:rPr>
        <w:t xml:space="preserve"> </w:t>
      </w:r>
      <w:r>
        <w:rPr>
          <w:i/>
          <w:sz w:val="24"/>
          <w:szCs w:val="24"/>
          <w:shd w:val="clear" w:color="auto" w:fill="C5FFC5"/>
        </w:rPr>
        <w:t>Пение</w:t>
      </w:r>
      <w:r>
        <w:rPr>
          <w:i/>
          <w:spacing w:val="1"/>
          <w:sz w:val="24"/>
          <w:szCs w:val="24"/>
          <w:shd w:val="clear" w:color="auto" w:fill="C5FFC5"/>
        </w:rPr>
        <w:t xml:space="preserve"> </w:t>
      </w:r>
      <w:r>
        <w:rPr>
          <w:i/>
          <w:sz w:val="24"/>
          <w:szCs w:val="24"/>
          <w:shd w:val="clear" w:color="auto" w:fill="C5FFC5"/>
        </w:rPr>
        <w:t>и</w:t>
      </w:r>
      <w:r>
        <w:rPr>
          <w:i/>
          <w:spacing w:val="1"/>
          <w:sz w:val="24"/>
          <w:szCs w:val="24"/>
          <w:shd w:val="clear" w:color="auto" w:fill="C5FFC5"/>
        </w:rPr>
        <w:t xml:space="preserve"> </w:t>
      </w:r>
      <w:r>
        <w:rPr>
          <w:i/>
          <w:sz w:val="24"/>
          <w:szCs w:val="24"/>
          <w:shd w:val="clear" w:color="auto" w:fill="C5FFC5"/>
        </w:rPr>
        <w:t>подпевание</w:t>
      </w:r>
      <w:r>
        <w:rPr>
          <w:sz w:val="24"/>
          <w:szCs w:val="24"/>
          <w:shd w:val="clear" w:color="auto" w:fill="C5FFC5"/>
        </w:rPr>
        <w:t>.</w:t>
      </w:r>
      <w:r>
        <w:rPr>
          <w:spacing w:val="1"/>
          <w:sz w:val="24"/>
          <w:szCs w:val="24"/>
        </w:rPr>
        <w:t xml:space="preserve"> </w:t>
      </w:r>
      <w:r>
        <w:rPr>
          <w:sz w:val="24"/>
          <w:szCs w:val="24"/>
        </w:rPr>
        <w:t>"Водичка",</w:t>
      </w:r>
      <w:r>
        <w:rPr>
          <w:spacing w:val="1"/>
          <w:sz w:val="24"/>
          <w:szCs w:val="24"/>
        </w:rPr>
        <w:t xml:space="preserve"> </w:t>
      </w:r>
      <w:r>
        <w:rPr>
          <w:sz w:val="24"/>
          <w:szCs w:val="24"/>
        </w:rPr>
        <w:t>муз.</w:t>
      </w:r>
      <w:r>
        <w:rPr>
          <w:spacing w:val="1"/>
          <w:sz w:val="24"/>
          <w:szCs w:val="24"/>
        </w:rPr>
        <w:t xml:space="preserve"> </w:t>
      </w:r>
      <w:r>
        <w:rPr>
          <w:sz w:val="24"/>
          <w:szCs w:val="24"/>
        </w:rPr>
        <w:t>Е.</w:t>
      </w:r>
      <w:r>
        <w:rPr>
          <w:spacing w:val="1"/>
          <w:sz w:val="24"/>
          <w:szCs w:val="24"/>
        </w:rPr>
        <w:t xml:space="preserve"> </w:t>
      </w:r>
      <w:r>
        <w:rPr>
          <w:sz w:val="24"/>
          <w:szCs w:val="24"/>
        </w:rPr>
        <w:t>Тиличеевой,</w:t>
      </w:r>
      <w:r>
        <w:rPr>
          <w:spacing w:val="1"/>
          <w:sz w:val="24"/>
          <w:szCs w:val="24"/>
        </w:rPr>
        <w:t xml:space="preserve"> </w:t>
      </w:r>
      <w:r>
        <w:rPr>
          <w:sz w:val="24"/>
          <w:szCs w:val="24"/>
        </w:rPr>
        <w:t>сл.</w:t>
      </w:r>
      <w:r>
        <w:rPr>
          <w:spacing w:val="1"/>
          <w:sz w:val="24"/>
          <w:szCs w:val="24"/>
        </w:rPr>
        <w:t xml:space="preserve"> </w:t>
      </w:r>
      <w:r>
        <w:rPr>
          <w:sz w:val="24"/>
          <w:szCs w:val="24"/>
        </w:rPr>
        <w:t>А.</w:t>
      </w:r>
      <w:r>
        <w:rPr>
          <w:spacing w:val="1"/>
          <w:sz w:val="24"/>
          <w:szCs w:val="24"/>
        </w:rPr>
        <w:t xml:space="preserve"> </w:t>
      </w:r>
      <w:r>
        <w:rPr>
          <w:sz w:val="24"/>
          <w:szCs w:val="24"/>
        </w:rPr>
        <w:t>Шибицкой;</w:t>
      </w:r>
      <w:r>
        <w:rPr>
          <w:spacing w:val="1"/>
          <w:sz w:val="24"/>
          <w:szCs w:val="24"/>
        </w:rPr>
        <w:t xml:space="preserve"> </w:t>
      </w:r>
      <w:r>
        <w:rPr>
          <w:sz w:val="24"/>
          <w:szCs w:val="24"/>
        </w:rPr>
        <w:t>"Колыбельная",</w:t>
      </w:r>
      <w:r>
        <w:rPr>
          <w:spacing w:val="12"/>
          <w:sz w:val="24"/>
          <w:szCs w:val="24"/>
        </w:rPr>
        <w:t xml:space="preserve"> </w:t>
      </w:r>
      <w:r>
        <w:rPr>
          <w:sz w:val="24"/>
          <w:szCs w:val="24"/>
        </w:rPr>
        <w:t>муз.</w:t>
      </w:r>
      <w:r>
        <w:rPr>
          <w:spacing w:val="12"/>
          <w:sz w:val="24"/>
          <w:szCs w:val="24"/>
        </w:rPr>
        <w:t xml:space="preserve"> </w:t>
      </w:r>
      <w:r>
        <w:rPr>
          <w:sz w:val="24"/>
          <w:szCs w:val="24"/>
        </w:rPr>
        <w:t>М.</w:t>
      </w:r>
      <w:r>
        <w:rPr>
          <w:spacing w:val="13"/>
          <w:sz w:val="24"/>
          <w:szCs w:val="24"/>
        </w:rPr>
        <w:t xml:space="preserve"> </w:t>
      </w:r>
      <w:r>
        <w:rPr>
          <w:sz w:val="24"/>
          <w:szCs w:val="24"/>
        </w:rPr>
        <w:t>Красева,</w:t>
      </w:r>
      <w:r>
        <w:rPr>
          <w:spacing w:val="13"/>
          <w:sz w:val="24"/>
          <w:szCs w:val="24"/>
        </w:rPr>
        <w:t xml:space="preserve"> </w:t>
      </w:r>
      <w:r>
        <w:rPr>
          <w:sz w:val="24"/>
          <w:szCs w:val="24"/>
        </w:rPr>
        <w:t>сл.</w:t>
      </w:r>
      <w:r>
        <w:rPr>
          <w:spacing w:val="13"/>
          <w:sz w:val="24"/>
          <w:szCs w:val="24"/>
        </w:rPr>
        <w:t xml:space="preserve"> </w:t>
      </w:r>
      <w:r>
        <w:rPr>
          <w:sz w:val="24"/>
          <w:szCs w:val="24"/>
        </w:rPr>
        <w:t>М.</w:t>
      </w:r>
      <w:r>
        <w:rPr>
          <w:spacing w:val="12"/>
          <w:sz w:val="24"/>
          <w:szCs w:val="24"/>
        </w:rPr>
        <w:t xml:space="preserve"> </w:t>
      </w:r>
      <w:r>
        <w:rPr>
          <w:sz w:val="24"/>
          <w:szCs w:val="24"/>
        </w:rPr>
        <w:t>Варной;</w:t>
      </w:r>
      <w:r>
        <w:rPr>
          <w:spacing w:val="12"/>
          <w:sz w:val="24"/>
          <w:szCs w:val="24"/>
        </w:rPr>
        <w:t xml:space="preserve"> </w:t>
      </w:r>
      <w:r>
        <w:rPr>
          <w:sz w:val="24"/>
          <w:szCs w:val="24"/>
        </w:rPr>
        <w:t>"Машенька-Маша",</w:t>
      </w:r>
      <w:r>
        <w:rPr>
          <w:spacing w:val="12"/>
          <w:sz w:val="24"/>
          <w:szCs w:val="24"/>
        </w:rPr>
        <w:t xml:space="preserve"> </w:t>
      </w:r>
      <w:r>
        <w:rPr>
          <w:sz w:val="24"/>
          <w:szCs w:val="24"/>
        </w:rPr>
        <w:t>рус.</w:t>
      </w:r>
      <w:r>
        <w:rPr>
          <w:spacing w:val="13"/>
          <w:sz w:val="24"/>
          <w:szCs w:val="24"/>
        </w:rPr>
        <w:t xml:space="preserve"> </w:t>
      </w:r>
      <w:r>
        <w:rPr>
          <w:sz w:val="24"/>
          <w:szCs w:val="24"/>
        </w:rPr>
        <w:t>нар.</w:t>
      </w:r>
      <w:r>
        <w:rPr>
          <w:spacing w:val="-62"/>
          <w:sz w:val="24"/>
          <w:szCs w:val="24"/>
        </w:rPr>
        <w:t xml:space="preserve"> </w:t>
      </w:r>
      <w:r>
        <w:rPr>
          <w:sz w:val="24"/>
          <w:szCs w:val="24"/>
        </w:rPr>
        <w:t>мелодия,</w:t>
      </w:r>
      <w:r>
        <w:rPr>
          <w:spacing w:val="58"/>
          <w:sz w:val="24"/>
          <w:szCs w:val="24"/>
        </w:rPr>
        <w:t xml:space="preserve"> </w:t>
      </w:r>
      <w:r>
        <w:rPr>
          <w:sz w:val="24"/>
          <w:szCs w:val="24"/>
        </w:rPr>
        <w:t>обраб.</w:t>
      </w:r>
      <w:r>
        <w:rPr>
          <w:spacing w:val="60"/>
          <w:sz w:val="24"/>
          <w:szCs w:val="24"/>
        </w:rPr>
        <w:t xml:space="preserve"> </w:t>
      </w:r>
      <w:r>
        <w:rPr>
          <w:sz w:val="24"/>
          <w:szCs w:val="24"/>
        </w:rPr>
        <w:t>В.</w:t>
      </w:r>
      <w:r>
        <w:rPr>
          <w:spacing w:val="60"/>
          <w:sz w:val="24"/>
          <w:szCs w:val="24"/>
        </w:rPr>
        <w:t xml:space="preserve"> </w:t>
      </w:r>
      <w:r>
        <w:rPr>
          <w:sz w:val="24"/>
          <w:szCs w:val="24"/>
        </w:rPr>
        <w:t>Герчик,</w:t>
      </w:r>
      <w:r>
        <w:rPr>
          <w:spacing w:val="58"/>
          <w:sz w:val="24"/>
          <w:szCs w:val="24"/>
        </w:rPr>
        <w:t xml:space="preserve"> </w:t>
      </w:r>
      <w:r>
        <w:rPr>
          <w:sz w:val="24"/>
          <w:szCs w:val="24"/>
        </w:rPr>
        <w:t>сл.</w:t>
      </w:r>
      <w:r>
        <w:rPr>
          <w:spacing w:val="58"/>
          <w:sz w:val="24"/>
          <w:szCs w:val="24"/>
        </w:rPr>
        <w:t xml:space="preserve"> </w:t>
      </w:r>
      <w:r>
        <w:rPr>
          <w:sz w:val="24"/>
          <w:szCs w:val="24"/>
        </w:rPr>
        <w:t>М.</w:t>
      </w:r>
      <w:r>
        <w:rPr>
          <w:spacing w:val="57"/>
          <w:sz w:val="24"/>
          <w:szCs w:val="24"/>
        </w:rPr>
        <w:t xml:space="preserve"> </w:t>
      </w:r>
      <w:r>
        <w:rPr>
          <w:sz w:val="24"/>
          <w:szCs w:val="24"/>
        </w:rPr>
        <w:t>Невелынтейн;</w:t>
      </w:r>
      <w:r>
        <w:rPr>
          <w:spacing w:val="58"/>
          <w:sz w:val="24"/>
          <w:szCs w:val="24"/>
        </w:rPr>
        <w:t xml:space="preserve"> </w:t>
      </w:r>
      <w:r>
        <w:rPr>
          <w:sz w:val="24"/>
          <w:szCs w:val="24"/>
        </w:rPr>
        <w:t>"Воробей",</w:t>
      </w:r>
      <w:r>
        <w:rPr>
          <w:spacing w:val="60"/>
          <w:sz w:val="24"/>
          <w:szCs w:val="24"/>
        </w:rPr>
        <w:t xml:space="preserve"> </w:t>
      </w:r>
      <w:r>
        <w:rPr>
          <w:sz w:val="24"/>
          <w:szCs w:val="24"/>
        </w:rPr>
        <w:t>рус.</w:t>
      </w:r>
      <w:r>
        <w:rPr>
          <w:spacing w:val="59"/>
          <w:sz w:val="24"/>
          <w:szCs w:val="24"/>
        </w:rPr>
        <w:t xml:space="preserve"> </w:t>
      </w:r>
      <w:r>
        <w:rPr>
          <w:sz w:val="24"/>
          <w:szCs w:val="24"/>
        </w:rPr>
        <w:t>нар.</w:t>
      </w:r>
      <w:r>
        <w:rPr>
          <w:spacing w:val="60"/>
          <w:sz w:val="24"/>
          <w:szCs w:val="24"/>
        </w:rPr>
        <w:t xml:space="preserve"> </w:t>
      </w:r>
      <w:r>
        <w:rPr>
          <w:sz w:val="24"/>
          <w:szCs w:val="24"/>
        </w:rPr>
        <w:t>мелодия;</w:t>
      </w:r>
      <w:r>
        <w:rPr>
          <w:spacing w:val="-62"/>
          <w:sz w:val="24"/>
          <w:szCs w:val="24"/>
        </w:rPr>
        <w:t xml:space="preserve"> </w:t>
      </w:r>
      <w:r>
        <w:rPr>
          <w:spacing w:val="-1"/>
          <w:sz w:val="24"/>
          <w:szCs w:val="24"/>
        </w:rPr>
        <w:t>"Гули",</w:t>
      </w:r>
      <w:r>
        <w:rPr>
          <w:spacing w:val="-14"/>
          <w:sz w:val="24"/>
          <w:szCs w:val="24"/>
        </w:rPr>
        <w:t xml:space="preserve"> </w:t>
      </w:r>
      <w:r>
        <w:rPr>
          <w:sz w:val="24"/>
          <w:szCs w:val="24"/>
        </w:rPr>
        <w:t>"Баю-бай",</w:t>
      </w:r>
      <w:r>
        <w:rPr>
          <w:spacing w:val="-12"/>
          <w:sz w:val="24"/>
          <w:szCs w:val="24"/>
        </w:rPr>
        <w:t xml:space="preserve"> </w:t>
      </w:r>
      <w:r>
        <w:rPr>
          <w:sz w:val="24"/>
          <w:szCs w:val="24"/>
        </w:rPr>
        <w:t>"Едет</w:t>
      </w:r>
      <w:r>
        <w:rPr>
          <w:spacing w:val="-15"/>
          <w:sz w:val="24"/>
          <w:szCs w:val="24"/>
        </w:rPr>
        <w:t xml:space="preserve"> </w:t>
      </w:r>
      <w:r>
        <w:rPr>
          <w:sz w:val="24"/>
          <w:szCs w:val="24"/>
        </w:rPr>
        <w:t>паровоз",</w:t>
      </w:r>
      <w:r>
        <w:rPr>
          <w:spacing w:val="-13"/>
          <w:sz w:val="24"/>
          <w:szCs w:val="24"/>
        </w:rPr>
        <w:t xml:space="preserve"> </w:t>
      </w:r>
      <w:r>
        <w:rPr>
          <w:sz w:val="24"/>
          <w:szCs w:val="24"/>
        </w:rPr>
        <w:t>"Лиса",</w:t>
      </w:r>
      <w:r>
        <w:rPr>
          <w:spacing w:val="-14"/>
          <w:sz w:val="24"/>
          <w:szCs w:val="24"/>
        </w:rPr>
        <w:t xml:space="preserve"> </w:t>
      </w:r>
      <w:r>
        <w:rPr>
          <w:sz w:val="24"/>
          <w:szCs w:val="24"/>
        </w:rPr>
        <w:t>"Петушок",</w:t>
      </w:r>
      <w:r>
        <w:rPr>
          <w:spacing w:val="-16"/>
          <w:sz w:val="24"/>
          <w:szCs w:val="24"/>
        </w:rPr>
        <w:t xml:space="preserve"> </w:t>
      </w:r>
      <w:r>
        <w:rPr>
          <w:sz w:val="24"/>
          <w:szCs w:val="24"/>
        </w:rPr>
        <w:t>"Сорока",</w:t>
      </w:r>
      <w:r>
        <w:rPr>
          <w:spacing w:val="-13"/>
          <w:sz w:val="24"/>
          <w:szCs w:val="24"/>
        </w:rPr>
        <w:t xml:space="preserve"> </w:t>
      </w:r>
      <w:r>
        <w:rPr>
          <w:sz w:val="24"/>
          <w:szCs w:val="24"/>
        </w:rPr>
        <w:t>муз.</w:t>
      </w:r>
      <w:r>
        <w:rPr>
          <w:spacing w:val="-15"/>
          <w:sz w:val="24"/>
          <w:szCs w:val="24"/>
        </w:rPr>
        <w:t xml:space="preserve"> </w:t>
      </w:r>
      <w:r>
        <w:rPr>
          <w:sz w:val="24"/>
          <w:szCs w:val="24"/>
        </w:rPr>
        <w:t>С.</w:t>
      </w:r>
      <w:r>
        <w:rPr>
          <w:spacing w:val="-15"/>
          <w:sz w:val="24"/>
          <w:szCs w:val="24"/>
        </w:rPr>
        <w:t xml:space="preserve"> </w:t>
      </w:r>
      <w:r>
        <w:rPr>
          <w:sz w:val="24"/>
          <w:szCs w:val="24"/>
        </w:rPr>
        <w:t>Железнова.</w:t>
      </w:r>
      <w:r>
        <w:rPr>
          <w:spacing w:val="-62"/>
          <w:sz w:val="24"/>
          <w:szCs w:val="24"/>
        </w:rPr>
        <w:t xml:space="preserve"> </w:t>
      </w:r>
      <w:r>
        <w:rPr>
          <w:i/>
          <w:sz w:val="24"/>
          <w:szCs w:val="24"/>
          <w:shd w:val="clear" w:color="auto" w:fill="C5FFC5"/>
        </w:rPr>
        <w:t xml:space="preserve">Музыкально-ритмические  </w:t>
      </w:r>
      <w:r>
        <w:rPr>
          <w:i/>
          <w:spacing w:val="1"/>
          <w:sz w:val="24"/>
          <w:szCs w:val="24"/>
          <w:shd w:val="clear" w:color="auto" w:fill="C5FFC5"/>
        </w:rPr>
        <w:t xml:space="preserve"> </w:t>
      </w:r>
      <w:r>
        <w:rPr>
          <w:i/>
          <w:sz w:val="24"/>
          <w:szCs w:val="24"/>
          <w:shd w:val="clear" w:color="auto" w:fill="C5FFC5"/>
        </w:rPr>
        <w:t>движения</w:t>
      </w:r>
      <w:r>
        <w:rPr>
          <w:sz w:val="24"/>
          <w:szCs w:val="24"/>
          <w:shd w:val="clear" w:color="auto" w:fill="C5FFC5"/>
        </w:rPr>
        <w:t>.</w:t>
      </w:r>
      <w:r>
        <w:rPr>
          <w:sz w:val="24"/>
          <w:szCs w:val="24"/>
        </w:rPr>
        <w:t xml:space="preserve">  </w:t>
      </w:r>
      <w:r>
        <w:rPr>
          <w:spacing w:val="2"/>
          <w:sz w:val="24"/>
          <w:szCs w:val="24"/>
        </w:rPr>
        <w:t xml:space="preserve"> </w:t>
      </w:r>
      <w:r>
        <w:rPr>
          <w:sz w:val="24"/>
          <w:szCs w:val="24"/>
        </w:rPr>
        <w:t xml:space="preserve">"Марш  </w:t>
      </w:r>
      <w:r>
        <w:rPr>
          <w:spacing w:val="1"/>
          <w:sz w:val="24"/>
          <w:szCs w:val="24"/>
        </w:rPr>
        <w:t xml:space="preserve"> </w:t>
      </w:r>
      <w:r>
        <w:rPr>
          <w:sz w:val="24"/>
          <w:szCs w:val="24"/>
        </w:rPr>
        <w:t xml:space="preserve">и  </w:t>
      </w:r>
      <w:r>
        <w:rPr>
          <w:spacing w:val="2"/>
          <w:sz w:val="24"/>
          <w:szCs w:val="24"/>
        </w:rPr>
        <w:t xml:space="preserve"> </w:t>
      </w:r>
      <w:r>
        <w:rPr>
          <w:sz w:val="24"/>
          <w:szCs w:val="24"/>
        </w:rPr>
        <w:t>бег",</w:t>
      </w:r>
      <w:r>
        <w:rPr>
          <w:sz w:val="24"/>
          <w:szCs w:val="24"/>
        </w:rPr>
        <w:tab/>
      </w:r>
      <w:r>
        <w:rPr>
          <w:sz w:val="24"/>
          <w:szCs w:val="24"/>
        </w:rPr>
        <w:t>муз. Р.</w:t>
      </w:r>
      <w:r>
        <w:rPr>
          <w:spacing w:val="2"/>
          <w:sz w:val="24"/>
          <w:szCs w:val="24"/>
        </w:rPr>
        <w:t xml:space="preserve"> </w:t>
      </w:r>
      <w:r>
        <w:rPr>
          <w:sz w:val="24"/>
          <w:szCs w:val="24"/>
        </w:rPr>
        <w:t>Рустамова;</w:t>
      </w:r>
      <w:r>
        <w:rPr>
          <w:spacing w:val="1"/>
          <w:sz w:val="24"/>
          <w:szCs w:val="24"/>
        </w:rPr>
        <w:t xml:space="preserve"> </w:t>
      </w:r>
      <w:r>
        <w:rPr>
          <w:sz w:val="24"/>
          <w:szCs w:val="24"/>
        </w:rPr>
        <w:t>"Постучим</w:t>
      </w:r>
      <w:r>
        <w:rPr>
          <w:spacing w:val="35"/>
          <w:sz w:val="24"/>
          <w:szCs w:val="24"/>
        </w:rPr>
        <w:t xml:space="preserve"> </w:t>
      </w:r>
      <w:r>
        <w:rPr>
          <w:sz w:val="24"/>
          <w:szCs w:val="24"/>
        </w:rPr>
        <w:t>палочками",</w:t>
      </w:r>
      <w:r>
        <w:rPr>
          <w:spacing w:val="37"/>
          <w:sz w:val="24"/>
          <w:szCs w:val="24"/>
        </w:rPr>
        <w:t xml:space="preserve"> </w:t>
      </w:r>
      <w:r>
        <w:rPr>
          <w:sz w:val="24"/>
          <w:szCs w:val="24"/>
        </w:rPr>
        <w:t>рус.</w:t>
      </w:r>
      <w:r>
        <w:rPr>
          <w:spacing w:val="36"/>
          <w:sz w:val="24"/>
          <w:szCs w:val="24"/>
        </w:rPr>
        <w:t xml:space="preserve"> </w:t>
      </w:r>
      <w:r>
        <w:rPr>
          <w:sz w:val="24"/>
          <w:szCs w:val="24"/>
        </w:rPr>
        <w:t>нар.</w:t>
      </w:r>
      <w:r>
        <w:rPr>
          <w:spacing w:val="37"/>
          <w:sz w:val="24"/>
          <w:szCs w:val="24"/>
        </w:rPr>
        <w:t xml:space="preserve"> </w:t>
      </w:r>
      <w:r>
        <w:rPr>
          <w:sz w:val="24"/>
          <w:szCs w:val="24"/>
        </w:rPr>
        <w:t>мелодия;</w:t>
      </w:r>
      <w:r>
        <w:rPr>
          <w:spacing w:val="36"/>
          <w:sz w:val="24"/>
          <w:szCs w:val="24"/>
        </w:rPr>
        <w:t xml:space="preserve"> </w:t>
      </w:r>
      <w:r>
        <w:rPr>
          <w:sz w:val="24"/>
          <w:szCs w:val="24"/>
        </w:rPr>
        <w:t>"Бубен",</w:t>
      </w:r>
      <w:r>
        <w:rPr>
          <w:spacing w:val="38"/>
          <w:sz w:val="24"/>
          <w:szCs w:val="24"/>
        </w:rPr>
        <w:t xml:space="preserve"> </w:t>
      </w:r>
      <w:r>
        <w:rPr>
          <w:sz w:val="24"/>
          <w:szCs w:val="24"/>
        </w:rPr>
        <w:t>рус.</w:t>
      </w:r>
      <w:r>
        <w:rPr>
          <w:spacing w:val="37"/>
          <w:sz w:val="24"/>
          <w:szCs w:val="24"/>
        </w:rPr>
        <w:t xml:space="preserve"> </w:t>
      </w:r>
      <w:r>
        <w:rPr>
          <w:sz w:val="24"/>
          <w:szCs w:val="24"/>
        </w:rPr>
        <w:t>нар.</w:t>
      </w:r>
      <w:r>
        <w:rPr>
          <w:spacing w:val="38"/>
          <w:sz w:val="24"/>
          <w:szCs w:val="24"/>
        </w:rPr>
        <w:t xml:space="preserve"> </w:t>
      </w:r>
      <w:r>
        <w:rPr>
          <w:sz w:val="24"/>
          <w:szCs w:val="24"/>
        </w:rPr>
        <w:t>мелодия,</w:t>
      </w:r>
      <w:r>
        <w:rPr>
          <w:spacing w:val="38"/>
          <w:sz w:val="24"/>
          <w:szCs w:val="24"/>
        </w:rPr>
        <w:t xml:space="preserve"> </w:t>
      </w:r>
      <w:r>
        <w:rPr>
          <w:sz w:val="24"/>
          <w:szCs w:val="24"/>
        </w:rPr>
        <w:t>обраб.</w:t>
      </w:r>
      <w:r>
        <w:rPr>
          <w:spacing w:val="36"/>
          <w:sz w:val="24"/>
          <w:szCs w:val="24"/>
        </w:rPr>
        <w:t xml:space="preserve"> </w:t>
      </w:r>
      <w:r>
        <w:rPr>
          <w:sz w:val="24"/>
          <w:szCs w:val="24"/>
        </w:rPr>
        <w:t>М.</w:t>
      </w:r>
      <w:r>
        <w:rPr>
          <w:spacing w:val="-62"/>
          <w:sz w:val="24"/>
          <w:szCs w:val="24"/>
        </w:rPr>
        <w:t xml:space="preserve"> </w:t>
      </w:r>
      <w:r>
        <w:rPr>
          <w:sz w:val="24"/>
          <w:szCs w:val="24"/>
        </w:rPr>
        <w:t>Раухвергера;</w:t>
      </w:r>
      <w:r>
        <w:rPr>
          <w:spacing w:val="21"/>
          <w:sz w:val="24"/>
          <w:szCs w:val="24"/>
        </w:rPr>
        <w:t xml:space="preserve"> </w:t>
      </w:r>
      <w:r>
        <w:rPr>
          <w:sz w:val="24"/>
          <w:szCs w:val="24"/>
        </w:rPr>
        <w:t>"Барабан",</w:t>
      </w:r>
      <w:r>
        <w:rPr>
          <w:spacing w:val="21"/>
          <w:sz w:val="24"/>
          <w:szCs w:val="24"/>
        </w:rPr>
        <w:t xml:space="preserve"> </w:t>
      </w:r>
      <w:r>
        <w:rPr>
          <w:sz w:val="24"/>
          <w:szCs w:val="24"/>
        </w:rPr>
        <w:t>муз.</w:t>
      </w:r>
      <w:r>
        <w:rPr>
          <w:spacing w:val="21"/>
          <w:sz w:val="24"/>
          <w:szCs w:val="24"/>
        </w:rPr>
        <w:t xml:space="preserve"> </w:t>
      </w:r>
      <w:r>
        <w:rPr>
          <w:sz w:val="24"/>
          <w:szCs w:val="24"/>
        </w:rPr>
        <w:t>Г.</w:t>
      </w:r>
      <w:r>
        <w:rPr>
          <w:spacing w:val="24"/>
          <w:sz w:val="24"/>
          <w:szCs w:val="24"/>
        </w:rPr>
        <w:t xml:space="preserve"> </w:t>
      </w:r>
      <w:r>
        <w:rPr>
          <w:sz w:val="24"/>
          <w:szCs w:val="24"/>
        </w:rPr>
        <w:t>Фрида;</w:t>
      </w:r>
      <w:r>
        <w:rPr>
          <w:spacing w:val="24"/>
          <w:sz w:val="24"/>
          <w:szCs w:val="24"/>
        </w:rPr>
        <w:t xml:space="preserve"> </w:t>
      </w:r>
      <w:r>
        <w:rPr>
          <w:sz w:val="24"/>
          <w:szCs w:val="24"/>
        </w:rPr>
        <w:t>"Мишка",</w:t>
      </w:r>
      <w:r>
        <w:rPr>
          <w:spacing w:val="21"/>
          <w:sz w:val="24"/>
          <w:szCs w:val="24"/>
        </w:rPr>
        <w:t xml:space="preserve"> </w:t>
      </w:r>
      <w:r>
        <w:rPr>
          <w:sz w:val="24"/>
          <w:szCs w:val="24"/>
        </w:rPr>
        <w:t>муз.</w:t>
      </w:r>
      <w:r>
        <w:rPr>
          <w:spacing w:val="24"/>
          <w:sz w:val="24"/>
          <w:szCs w:val="24"/>
        </w:rPr>
        <w:t xml:space="preserve"> </w:t>
      </w:r>
      <w:r>
        <w:rPr>
          <w:sz w:val="24"/>
          <w:szCs w:val="24"/>
        </w:rPr>
        <w:t>Е.</w:t>
      </w:r>
      <w:r>
        <w:rPr>
          <w:spacing w:val="21"/>
          <w:sz w:val="24"/>
          <w:szCs w:val="24"/>
        </w:rPr>
        <w:t xml:space="preserve"> </w:t>
      </w:r>
      <w:r>
        <w:rPr>
          <w:sz w:val="24"/>
          <w:szCs w:val="24"/>
        </w:rPr>
        <w:t>Тиличеевой,</w:t>
      </w:r>
      <w:r>
        <w:rPr>
          <w:spacing w:val="22"/>
          <w:sz w:val="24"/>
          <w:szCs w:val="24"/>
        </w:rPr>
        <w:t xml:space="preserve"> </w:t>
      </w:r>
      <w:r>
        <w:rPr>
          <w:sz w:val="24"/>
          <w:szCs w:val="24"/>
        </w:rPr>
        <w:t>сл.</w:t>
      </w:r>
      <w:r>
        <w:rPr>
          <w:spacing w:val="22"/>
          <w:sz w:val="24"/>
          <w:szCs w:val="24"/>
        </w:rPr>
        <w:t xml:space="preserve"> </w:t>
      </w:r>
      <w:r>
        <w:rPr>
          <w:sz w:val="24"/>
          <w:szCs w:val="24"/>
        </w:rPr>
        <w:t>Н.</w:t>
      </w:r>
    </w:p>
    <w:p>
      <w:pPr>
        <w:pStyle w:val="12"/>
        <w:spacing w:before="1" w:line="298" w:lineRule="exact"/>
        <w:ind w:left="284"/>
        <w:rPr>
          <w:sz w:val="24"/>
          <w:szCs w:val="24"/>
        </w:rPr>
      </w:pPr>
      <w:r>
        <w:rPr>
          <w:sz w:val="24"/>
          <w:szCs w:val="24"/>
        </w:rPr>
        <w:t>Френкель;</w:t>
      </w:r>
      <w:r>
        <w:rPr>
          <w:spacing w:val="-4"/>
          <w:sz w:val="24"/>
          <w:szCs w:val="24"/>
        </w:rPr>
        <w:t xml:space="preserve"> </w:t>
      </w:r>
      <w:r>
        <w:rPr>
          <w:sz w:val="24"/>
          <w:szCs w:val="24"/>
        </w:rPr>
        <w:t>"Догонялки",</w:t>
      </w:r>
      <w:r>
        <w:rPr>
          <w:spacing w:val="-4"/>
          <w:sz w:val="24"/>
          <w:szCs w:val="24"/>
        </w:rPr>
        <w:t xml:space="preserve"> </w:t>
      </w:r>
      <w:r>
        <w:rPr>
          <w:sz w:val="24"/>
          <w:szCs w:val="24"/>
        </w:rPr>
        <w:t>муз.</w:t>
      </w:r>
      <w:r>
        <w:rPr>
          <w:spacing w:val="-4"/>
          <w:sz w:val="24"/>
          <w:szCs w:val="24"/>
        </w:rPr>
        <w:t xml:space="preserve"> </w:t>
      </w:r>
      <w:r>
        <w:rPr>
          <w:sz w:val="24"/>
          <w:szCs w:val="24"/>
        </w:rPr>
        <w:t>Н.</w:t>
      </w:r>
      <w:r>
        <w:rPr>
          <w:spacing w:val="-2"/>
          <w:sz w:val="24"/>
          <w:szCs w:val="24"/>
        </w:rPr>
        <w:t xml:space="preserve"> </w:t>
      </w:r>
      <w:r>
        <w:rPr>
          <w:sz w:val="24"/>
          <w:szCs w:val="24"/>
        </w:rPr>
        <w:t>Александровой,</w:t>
      </w:r>
      <w:r>
        <w:rPr>
          <w:spacing w:val="-4"/>
          <w:sz w:val="24"/>
          <w:szCs w:val="24"/>
        </w:rPr>
        <w:t xml:space="preserve"> </w:t>
      </w:r>
      <w:r>
        <w:rPr>
          <w:sz w:val="24"/>
          <w:szCs w:val="24"/>
        </w:rPr>
        <w:t>сл.</w:t>
      </w:r>
      <w:r>
        <w:rPr>
          <w:spacing w:val="-3"/>
          <w:sz w:val="24"/>
          <w:szCs w:val="24"/>
        </w:rPr>
        <w:t xml:space="preserve"> </w:t>
      </w:r>
      <w:r>
        <w:rPr>
          <w:sz w:val="24"/>
          <w:szCs w:val="24"/>
        </w:rPr>
        <w:t>Т.</w:t>
      </w:r>
      <w:r>
        <w:rPr>
          <w:spacing w:val="-2"/>
          <w:sz w:val="24"/>
          <w:szCs w:val="24"/>
        </w:rPr>
        <w:t xml:space="preserve"> </w:t>
      </w:r>
      <w:r>
        <w:rPr>
          <w:sz w:val="24"/>
          <w:szCs w:val="24"/>
        </w:rPr>
        <w:t>Бабаджан,</w:t>
      </w:r>
      <w:r>
        <w:rPr>
          <w:spacing w:val="-4"/>
          <w:sz w:val="24"/>
          <w:szCs w:val="24"/>
        </w:rPr>
        <w:t xml:space="preserve"> </w:t>
      </w:r>
      <w:r>
        <w:rPr>
          <w:sz w:val="24"/>
          <w:szCs w:val="24"/>
        </w:rPr>
        <w:t>И.</w:t>
      </w:r>
      <w:r>
        <w:rPr>
          <w:spacing w:val="-4"/>
          <w:sz w:val="24"/>
          <w:szCs w:val="24"/>
        </w:rPr>
        <w:t xml:space="preserve"> </w:t>
      </w:r>
      <w:r>
        <w:rPr>
          <w:sz w:val="24"/>
          <w:szCs w:val="24"/>
        </w:rPr>
        <w:t>Плакиды.</w:t>
      </w:r>
    </w:p>
    <w:p>
      <w:pPr>
        <w:pStyle w:val="12"/>
        <w:ind w:left="284" w:firstLine="539"/>
        <w:rPr>
          <w:sz w:val="24"/>
          <w:szCs w:val="24"/>
        </w:rPr>
      </w:pPr>
      <w:r>
        <w:rPr>
          <w:i/>
          <w:sz w:val="24"/>
          <w:szCs w:val="24"/>
          <w:shd w:val="clear" w:color="auto" w:fill="C5FFC5"/>
        </w:rPr>
        <w:t xml:space="preserve">Пляска. </w:t>
      </w:r>
      <w:r>
        <w:rPr>
          <w:sz w:val="24"/>
          <w:szCs w:val="24"/>
        </w:rPr>
        <w:t>"Вот как хорошо", муз. Т. Попатенко, сл. О. Высотской; "Вот как</w:t>
      </w:r>
      <w:r>
        <w:rPr>
          <w:spacing w:val="1"/>
          <w:sz w:val="24"/>
          <w:szCs w:val="24"/>
        </w:rPr>
        <w:t xml:space="preserve"> </w:t>
      </w:r>
      <w:r>
        <w:rPr>
          <w:sz w:val="24"/>
          <w:szCs w:val="24"/>
        </w:rPr>
        <w:t>пляшем",</w:t>
      </w:r>
      <w:r>
        <w:rPr>
          <w:spacing w:val="-7"/>
          <w:sz w:val="24"/>
          <w:szCs w:val="24"/>
        </w:rPr>
        <w:t xml:space="preserve"> </w:t>
      </w:r>
      <w:r>
        <w:rPr>
          <w:sz w:val="24"/>
          <w:szCs w:val="24"/>
        </w:rPr>
        <w:t>белорус,</w:t>
      </w:r>
      <w:r>
        <w:rPr>
          <w:spacing w:val="-6"/>
          <w:sz w:val="24"/>
          <w:szCs w:val="24"/>
        </w:rPr>
        <w:t xml:space="preserve"> </w:t>
      </w:r>
      <w:r>
        <w:rPr>
          <w:sz w:val="24"/>
          <w:szCs w:val="24"/>
        </w:rPr>
        <w:t>нар.</w:t>
      </w:r>
      <w:r>
        <w:rPr>
          <w:spacing w:val="-6"/>
          <w:sz w:val="24"/>
          <w:szCs w:val="24"/>
        </w:rPr>
        <w:t xml:space="preserve"> </w:t>
      </w:r>
      <w:r>
        <w:rPr>
          <w:sz w:val="24"/>
          <w:szCs w:val="24"/>
        </w:rPr>
        <w:t>мелодия,</w:t>
      </w:r>
      <w:r>
        <w:rPr>
          <w:spacing w:val="-4"/>
          <w:sz w:val="24"/>
          <w:szCs w:val="24"/>
        </w:rPr>
        <w:t xml:space="preserve"> </w:t>
      </w:r>
      <w:r>
        <w:rPr>
          <w:sz w:val="24"/>
          <w:szCs w:val="24"/>
        </w:rPr>
        <w:t>обр.</w:t>
      </w:r>
      <w:r>
        <w:rPr>
          <w:spacing w:val="-6"/>
          <w:sz w:val="24"/>
          <w:szCs w:val="24"/>
        </w:rPr>
        <w:t xml:space="preserve"> </w:t>
      </w:r>
      <w:r>
        <w:rPr>
          <w:sz w:val="24"/>
          <w:szCs w:val="24"/>
        </w:rPr>
        <w:t>Р.</w:t>
      </w:r>
      <w:r>
        <w:rPr>
          <w:spacing w:val="-6"/>
          <w:sz w:val="24"/>
          <w:szCs w:val="24"/>
        </w:rPr>
        <w:t xml:space="preserve"> </w:t>
      </w:r>
      <w:r>
        <w:rPr>
          <w:sz w:val="24"/>
          <w:szCs w:val="24"/>
        </w:rPr>
        <w:t>Рустамова;</w:t>
      </w:r>
      <w:r>
        <w:rPr>
          <w:spacing w:val="-6"/>
          <w:sz w:val="24"/>
          <w:szCs w:val="24"/>
        </w:rPr>
        <w:t xml:space="preserve"> </w:t>
      </w:r>
      <w:r>
        <w:rPr>
          <w:sz w:val="24"/>
          <w:szCs w:val="24"/>
        </w:rPr>
        <w:t>"Солнышко</w:t>
      </w:r>
      <w:r>
        <w:rPr>
          <w:spacing w:val="-4"/>
          <w:sz w:val="24"/>
          <w:szCs w:val="24"/>
        </w:rPr>
        <w:t xml:space="preserve"> </w:t>
      </w:r>
      <w:r>
        <w:rPr>
          <w:sz w:val="24"/>
          <w:szCs w:val="24"/>
        </w:rPr>
        <w:t>сияет",</w:t>
      </w:r>
      <w:r>
        <w:rPr>
          <w:spacing w:val="-5"/>
          <w:sz w:val="24"/>
          <w:szCs w:val="24"/>
        </w:rPr>
        <w:t xml:space="preserve"> </w:t>
      </w:r>
      <w:r>
        <w:rPr>
          <w:sz w:val="24"/>
          <w:szCs w:val="24"/>
        </w:rPr>
        <w:t>сл.</w:t>
      </w:r>
      <w:r>
        <w:rPr>
          <w:spacing w:val="-6"/>
          <w:sz w:val="24"/>
          <w:szCs w:val="24"/>
        </w:rPr>
        <w:t xml:space="preserve"> </w:t>
      </w:r>
      <w:r>
        <w:rPr>
          <w:sz w:val="24"/>
          <w:szCs w:val="24"/>
        </w:rPr>
        <w:t>и</w:t>
      </w:r>
      <w:r>
        <w:rPr>
          <w:spacing w:val="-6"/>
          <w:sz w:val="24"/>
          <w:szCs w:val="24"/>
        </w:rPr>
        <w:t xml:space="preserve"> </w:t>
      </w:r>
      <w:r>
        <w:rPr>
          <w:sz w:val="24"/>
          <w:szCs w:val="24"/>
        </w:rPr>
        <w:t>муз.</w:t>
      </w:r>
      <w:r>
        <w:rPr>
          <w:spacing w:val="-6"/>
          <w:sz w:val="24"/>
          <w:szCs w:val="24"/>
        </w:rPr>
        <w:t xml:space="preserve"> </w:t>
      </w:r>
      <w:r>
        <w:rPr>
          <w:sz w:val="24"/>
          <w:szCs w:val="24"/>
        </w:rPr>
        <w:t>М.</w:t>
      </w:r>
      <w:r>
        <w:rPr>
          <w:spacing w:val="-62"/>
          <w:sz w:val="24"/>
          <w:szCs w:val="24"/>
        </w:rPr>
        <w:t xml:space="preserve"> </w:t>
      </w:r>
      <w:r>
        <w:rPr>
          <w:sz w:val="24"/>
          <w:szCs w:val="24"/>
        </w:rPr>
        <w:t>Варной.</w:t>
      </w:r>
    </w:p>
    <w:p>
      <w:pPr>
        <w:pStyle w:val="12"/>
        <w:spacing w:before="1"/>
        <w:ind w:left="284" w:firstLine="539"/>
        <w:rPr>
          <w:sz w:val="24"/>
          <w:szCs w:val="24"/>
        </w:rPr>
      </w:pPr>
      <w:r>
        <w:rPr>
          <w:i/>
          <w:sz w:val="24"/>
          <w:szCs w:val="24"/>
          <w:shd w:val="clear" w:color="auto" w:fill="C5FFC5"/>
        </w:rPr>
        <w:t>Образные упражнения</w:t>
      </w:r>
      <w:r>
        <w:rPr>
          <w:sz w:val="24"/>
          <w:szCs w:val="24"/>
          <w:shd w:val="clear" w:color="auto" w:fill="C5FFC5"/>
        </w:rPr>
        <w:t>.</w:t>
      </w:r>
      <w:r>
        <w:rPr>
          <w:sz w:val="24"/>
          <w:szCs w:val="24"/>
        </w:rPr>
        <w:t xml:space="preserve"> "Идет мишка", муз. В. Ребикова; "Скачет зайка", рус.</w:t>
      </w:r>
      <w:r>
        <w:rPr>
          <w:spacing w:val="1"/>
          <w:sz w:val="24"/>
          <w:szCs w:val="24"/>
        </w:rPr>
        <w:t xml:space="preserve"> </w:t>
      </w:r>
      <w:r>
        <w:rPr>
          <w:sz w:val="24"/>
          <w:szCs w:val="24"/>
        </w:rPr>
        <w:t>нар. мелодия, обр. А. Александрова; "Лошадка", муз. Е. Тиличеевой; "Зайчики и</w:t>
      </w:r>
      <w:r>
        <w:rPr>
          <w:spacing w:val="1"/>
          <w:sz w:val="24"/>
          <w:szCs w:val="24"/>
        </w:rPr>
        <w:t xml:space="preserve"> </w:t>
      </w:r>
      <w:r>
        <w:rPr>
          <w:sz w:val="24"/>
          <w:szCs w:val="24"/>
        </w:rPr>
        <w:t>лисичка",</w:t>
      </w:r>
      <w:r>
        <w:rPr>
          <w:spacing w:val="-16"/>
          <w:sz w:val="24"/>
          <w:szCs w:val="24"/>
        </w:rPr>
        <w:t xml:space="preserve"> </w:t>
      </w:r>
      <w:r>
        <w:rPr>
          <w:sz w:val="24"/>
          <w:szCs w:val="24"/>
        </w:rPr>
        <w:t>муз.</w:t>
      </w:r>
      <w:r>
        <w:rPr>
          <w:spacing w:val="-16"/>
          <w:sz w:val="24"/>
          <w:szCs w:val="24"/>
        </w:rPr>
        <w:t xml:space="preserve"> </w:t>
      </w:r>
      <w:r>
        <w:rPr>
          <w:sz w:val="24"/>
          <w:szCs w:val="24"/>
        </w:rPr>
        <w:t>Б.</w:t>
      </w:r>
      <w:r>
        <w:rPr>
          <w:spacing w:val="-14"/>
          <w:sz w:val="24"/>
          <w:szCs w:val="24"/>
        </w:rPr>
        <w:t xml:space="preserve"> </w:t>
      </w:r>
      <w:r>
        <w:rPr>
          <w:sz w:val="24"/>
          <w:szCs w:val="24"/>
        </w:rPr>
        <w:t>Финоровского,</w:t>
      </w:r>
      <w:r>
        <w:rPr>
          <w:spacing w:val="-16"/>
          <w:sz w:val="24"/>
          <w:szCs w:val="24"/>
        </w:rPr>
        <w:t xml:space="preserve"> </w:t>
      </w:r>
      <w:r>
        <w:rPr>
          <w:sz w:val="24"/>
          <w:szCs w:val="24"/>
        </w:rPr>
        <w:t>сл.</w:t>
      </w:r>
      <w:r>
        <w:rPr>
          <w:spacing w:val="-13"/>
          <w:sz w:val="24"/>
          <w:szCs w:val="24"/>
        </w:rPr>
        <w:t xml:space="preserve"> </w:t>
      </w:r>
      <w:r>
        <w:rPr>
          <w:sz w:val="24"/>
          <w:szCs w:val="24"/>
        </w:rPr>
        <w:t>В.</w:t>
      </w:r>
      <w:r>
        <w:rPr>
          <w:spacing w:val="-16"/>
          <w:sz w:val="24"/>
          <w:szCs w:val="24"/>
        </w:rPr>
        <w:t xml:space="preserve"> </w:t>
      </w:r>
      <w:r>
        <w:rPr>
          <w:sz w:val="24"/>
          <w:szCs w:val="24"/>
        </w:rPr>
        <w:t>Антоновой;</w:t>
      </w:r>
      <w:r>
        <w:rPr>
          <w:spacing w:val="-16"/>
          <w:sz w:val="24"/>
          <w:szCs w:val="24"/>
        </w:rPr>
        <w:t xml:space="preserve"> </w:t>
      </w:r>
      <w:r>
        <w:rPr>
          <w:sz w:val="24"/>
          <w:szCs w:val="24"/>
        </w:rPr>
        <w:t>"Птичка</w:t>
      </w:r>
      <w:r>
        <w:rPr>
          <w:spacing w:val="-16"/>
          <w:sz w:val="24"/>
          <w:szCs w:val="24"/>
        </w:rPr>
        <w:t xml:space="preserve"> </w:t>
      </w:r>
      <w:r>
        <w:rPr>
          <w:sz w:val="24"/>
          <w:szCs w:val="24"/>
        </w:rPr>
        <w:t>летает",</w:t>
      </w:r>
      <w:r>
        <w:rPr>
          <w:spacing w:val="-16"/>
          <w:sz w:val="24"/>
          <w:szCs w:val="24"/>
        </w:rPr>
        <w:t xml:space="preserve"> </w:t>
      </w:r>
      <w:r>
        <w:rPr>
          <w:sz w:val="24"/>
          <w:szCs w:val="24"/>
        </w:rPr>
        <w:t>"Птичка</w:t>
      </w:r>
      <w:r>
        <w:rPr>
          <w:spacing w:val="-16"/>
          <w:sz w:val="24"/>
          <w:szCs w:val="24"/>
        </w:rPr>
        <w:t xml:space="preserve"> </w:t>
      </w:r>
      <w:r>
        <w:rPr>
          <w:sz w:val="24"/>
          <w:szCs w:val="24"/>
        </w:rPr>
        <w:t>клюет",</w:t>
      </w:r>
      <w:r>
        <w:rPr>
          <w:spacing w:val="-62"/>
          <w:sz w:val="24"/>
          <w:szCs w:val="24"/>
        </w:rPr>
        <w:t xml:space="preserve"> </w:t>
      </w:r>
      <w:r>
        <w:rPr>
          <w:sz w:val="24"/>
          <w:szCs w:val="24"/>
        </w:rPr>
        <w:t>муз.</w:t>
      </w:r>
      <w:r>
        <w:rPr>
          <w:spacing w:val="-2"/>
          <w:sz w:val="24"/>
          <w:szCs w:val="24"/>
        </w:rPr>
        <w:t xml:space="preserve"> </w:t>
      </w:r>
      <w:r>
        <w:rPr>
          <w:sz w:val="24"/>
          <w:szCs w:val="24"/>
        </w:rPr>
        <w:t>Г. Фрида;</w:t>
      </w:r>
      <w:r>
        <w:rPr>
          <w:spacing w:val="-1"/>
          <w:sz w:val="24"/>
          <w:szCs w:val="24"/>
        </w:rPr>
        <w:t xml:space="preserve"> </w:t>
      </w:r>
      <w:r>
        <w:rPr>
          <w:sz w:val="24"/>
          <w:szCs w:val="24"/>
        </w:rPr>
        <w:t>"Цыплята</w:t>
      </w:r>
      <w:r>
        <w:rPr>
          <w:spacing w:val="-2"/>
          <w:sz w:val="24"/>
          <w:szCs w:val="24"/>
        </w:rPr>
        <w:t xml:space="preserve"> </w:t>
      </w:r>
      <w:r>
        <w:rPr>
          <w:sz w:val="24"/>
          <w:szCs w:val="24"/>
        </w:rPr>
        <w:t>и</w:t>
      </w:r>
      <w:r>
        <w:rPr>
          <w:spacing w:val="-1"/>
          <w:sz w:val="24"/>
          <w:szCs w:val="24"/>
        </w:rPr>
        <w:t xml:space="preserve"> </w:t>
      </w:r>
      <w:r>
        <w:rPr>
          <w:sz w:val="24"/>
          <w:szCs w:val="24"/>
        </w:rPr>
        <w:t>курочка",</w:t>
      </w:r>
      <w:r>
        <w:rPr>
          <w:spacing w:val="1"/>
          <w:sz w:val="24"/>
          <w:szCs w:val="24"/>
        </w:rPr>
        <w:t xml:space="preserve"> </w:t>
      </w:r>
      <w:r>
        <w:rPr>
          <w:sz w:val="24"/>
          <w:szCs w:val="24"/>
        </w:rPr>
        <w:t>муз. А.</w:t>
      </w:r>
      <w:r>
        <w:rPr>
          <w:spacing w:val="-2"/>
          <w:sz w:val="24"/>
          <w:szCs w:val="24"/>
        </w:rPr>
        <w:t xml:space="preserve"> </w:t>
      </w:r>
      <w:r>
        <w:rPr>
          <w:sz w:val="24"/>
          <w:szCs w:val="24"/>
        </w:rPr>
        <w:t>Филиппенко.</w:t>
      </w:r>
    </w:p>
    <w:p>
      <w:pPr>
        <w:pStyle w:val="12"/>
        <w:ind w:left="284" w:firstLine="539"/>
        <w:rPr>
          <w:sz w:val="24"/>
          <w:szCs w:val="24"/>
        </w:rPr>
      </w:pPr>
      <w:r>
        <w:rPr>
          <w:i/>
          <w:sz w:val="24"/>
          <w:szCs w:val="24"/>
          <w:shd w:val="clear" w:color="auto" w:fill="C5FFC5"/>
        </w:rPr>
        <w:t>Игры</w:t>
      </w:r>
      <w:r>
        <w:rPr>
          <w:i/>
          <w:spacing w:val="-13"/>
          <w:sz w:val="24"/>
          <w:szCs w:val="24"/>
          <w:shd w:val="clear" w:color="auto" w:fill="C5FFC5"/>
        </w:rPr>
        <w:t xml:space="preserve"> </w:t>
      </w:r>
      <w:r>
        <w:rPr>
          <w:i/>
          <w:sz w:val="24"/>
          <w:szCs w:val="24"/>
          <w:shd w:val="clear" w:color="auto" w:fill="C5FFC5"/>
        </w:rPr>
        <w:t>с</w:t>
      </w:r>
      <w:r>
        <w:rPr>
          <w:i/>
          <w:spacing w:val="-12"/>
          <w:sz w:val="24"/>
          <w:szCs w:val="24"/>
          <w:shd w:val="clear" w:color="auto" w:fill="C5FFC5"/>
        </w:rPr>
        <w:t xml:space="preserve"> </w:t>
      </w:r>
      <w:r>
        <w:rPr>
          <w:i/>
          <w:sz w:val="24"/>
          <w:szCs w:val="24"/>
          <w:shd w:val="clear" w:color="auto" w:fill="C5FFC5"/>
        </w:rPr>
        <w:t>пением</w:t>
      </w:r>
      <w:r>
        <w:rPr>
          <w:sz w:val="24"/>
          <w:szCs w:val="24"/>
          <w:shd w:val="clear" w:color="auto" w:fill="C5FFC5"/>
        </w:rPr>
        <w:t>.</w:t>
      </w:r>
      <w:r>
        <w:rPr>
          <w:spacing w:val="-11"/>
          <w:sz w:val="24"/>
          <w:szCs w:val="24"/>
        </w:rPr>
        <w:t xml:space="preserve"> </w:t>
      </w:r>
      <w:r>
        <w:rPr>
          <w:sz w:val="24"/>
          <w:szCs w:val="24"/>
        </w:rPr>
        <w:t>"Зайка",</w:t>
      </w:r>
      <w:r>
        <w:rPr>
          <w:spacing w:val="-12"/>
          <w:sz w:val="24"/>
          <w:szCs w:val="24"/>
        </w:rPr>
        <w:t xml:space="preserve"> </w:t>
      </w:r>
      <w:r>
        <w:rPr>
          <w:sz w:val="24"/>
          <w:szCs w:val="24"/>
        </w:rPr>
        <w:t>"Солнышко",</w:t>
      </w:r>
      <w:r>
        <w:rPr>
          <w:spacing w:val="-12"/>
          <w:sz w:val="24"/>
          <w:szCs w:val="24"/>
        </w:rPr>
        <w:t xml:space="preserve"> </w:t>
      </w:r>
      <w:r>
        <w:rPr>
          <w:sz w:val="24"/>
          <w:szCs w:val="24"/>
        </w:rPr>
        <w:t>"Идет</w:t>
      </w:r>
      <w:r>
        <w:rPr>
          <w:spacing w:val="-11"/>
          <w:sz w:val="24"/>
          <w:szCs w:val="24"/>
        </w:rPr>
        <w:t xml:space="preserve"> </w:t>
      </w:r>
      <w:r>
        <w:rPr>
          <w:sz w:val="24"/>
          <w:szCs w:val="24"/>
        </w:rPr>
        <w:t>коза</w:t>
      </w:r>
      <w:r>
        <w:rPr>
          <w:spacing w:val="-12"/>
          <w:sz w:val="24"/>
          <w:szCs w:val="24"/>
        </w:rPr>
        <w:t xml:space="preserve"> </w:t>
      </w:r>
      <w:r>
        <w:rPr>
          <w:sz w:val="24"/>
          <w:szCs w:val="24"/>
        </w:rPr>
        <w:t>рогатая",</w:t>
      </w:r>
      <w:r>
        <w:rPr>
          <w:spacing w:val="-12"/>
          <w:sz w:val="24"/>
          <w:szCs w:val="24"/>
        </w:rPr>
        <w:t xml:space="preserve"> </w:t>
      </w:r>
      <w:r>
        <w:rPr>
          <w:sz w:val="24"/>
          <w:szCs w:val="24"/>
        </w:rPr>
        <w:t>"Петушок",</w:t>
      </w:r>
      <w:r>
        <w:rPr>
          <w:spacing w:val="-11"/>
          <w:sz w:val="24"/>
          <w:szCs w:val="24"/>
        </w:rPr>
        <w:t xml:space="preserve"> </w:t>
      </w:r>
      <w:r>
        <w:rPr>
          <w:sz w:val="24"/>
          <w:szCs w:val="24"/>
        </w:rPr>
        <w:t>рус.</w:t>
      </w:r>
      <w:r>
        <w:rPr>
          <w:spacing w:val="-12"/>
          <w:sz w:val="24"/>
          <w:szCs w:val="24"/>
        </w:rPr>
        <w:t xml:space="preserve"> </w:t>
      </w:r>
      <w:r>
        <w:rPr>
          <w:sz w:val="24"/>
          <w:szCs w:val="24"/>
        </w:rPr>
        <w:t>нар.</w:t>
      </w:r>
      <w:r>
        <w:rPr>
          <w:spacing w:val="-63"/>
          <w:sz w:val="24"/>
          <w:szCs w:val="24"/>
        </w:rPr>
        <w:t xml:space="preserve"> </w:t>
      </w:r>
      <w:r>
        <w:rPr>
          <w:sz w:val="24"/>
          <w:szCs w:val="24"/>
        </w:rPr>
        <w:t>игры, муз. А. Гречанинова; "Зайчик", муз. А. Лядова; "Воробушки и кошка", нем.</w:t>
      </w:r>
      <w:r>
        <w:rPr>
          <w:spacing w:val="1"/>
          <w:sz w:val="24"/>
          <w:szCs w:val="24"/>
        </w:rPr>
        <w:t xml:space="preserve"> </w:t>
      </w:r>
      <w:r>
        <w:rPr>
          <w:sz w:val="24"/>
          <w:szCs w:val="24"/>
        </w:rPr>
        <w:t>плясовая</w:t>
      </w:r>
      <w:r>
        <w:rPr>
          <w:spacing w:val="1"/>
          <w:sz w:val="24"/>
          <w:szCs w:val="24"/>
        </w:rPr>
        <w:t xml:space="preserve"> </w:t>
      </w:r>
      <w:r>
        <w:rPr>
          <w:sz w:val="24"/>
          <w:szCs w:val="24"/>
        </w:rPr>
        <w:t>мелодия,</w:t>
      </w:r>
      <w:r>
        <w:rPr>
          <w:spacing w:val="1"/>
          <w:sz w:val="24"/>
          <w:szCs w:val="24"/>
        </w:rPr>
        <w:t xml:space="preserve"> </w:t>
      </w:r>
      <w:r>
        <w:rPr>
          <w:sz w:val="24"/>
          <w:szCs w:val="24"/>
        </w:rPr>
        <w:t>сл.</w:t>
      </w:r>
      <w:r>
        <w:rPr>
          <w:spacing w:val="1"/>
          <w:sz w:val="24"/>
          <w:szCs w:val="24"/>
        </w:rPr>
        <w:t xml:space="preserve"> </w:t>
      </w:r>
      <w:r>
        <w:rPr>
          <w:sz w:val="24"/>
          <w:szCs w:val="24"/>
        </w:rPr>
        <w:t>А.</w:t>
      </w:r>
      <w:r>
        <w:rPr>
          <w:spacing w:val="1"/>
          <w:sz w:val="24"/>
          <w:szCs w:val="24"/>
        </w:rPr>
        <w:t xml:space="preserve"> </w:t>
      </w:r>
      <w:r>
        <w:rPr>
          <w:sz w:val="24"/>
          <w:szCs w:val="24"/>
        </w:rPr>
        <w:t>Ануфриевой;</w:t>
      </w:r>
      <w:r>
        <w:rPr>
          <w:spacing w:val="1"/>
          <w:sz w:val="24"/>
          <w:szCs w:val="24"/>
        </w:rPr>
        <w:t xml:space="preserve"> </w:t>
      </w:r>
      <w:r>
        <w:rPr>
          <w:sz w:val="24"/>
          <w:szCs w:val="24"/>
        </w:rPr>
        <w:t>"Прокати,</w:t>
      </w:r>
      <w:r>
        <w:rPr>
          <w:spacing w:val="1"/>
          <w:sz w:val="24"/>
          <w:szCs w:val="24"/>
        </w:rPr>
        <w:t xml:space="preserve"> </w:t>
      </w:r>
      <w:r>
        <w:rPr>
          <w:sz w:val="24"/>
          <w:szCs w:val="24"/>
        </w:rPr>
        <w:t>лошадка,</w:t>
      </w:r>
      <w:r>
        <w:rPr>
          <w:spacing w:val="1"/>
          <w:sz w:val="24"/>
          <w:szCs w:val="24"/>
        </w:rPr>
        <w:t xml:space="preserve"> </w:t>
      </w:r>
      <w:r>
        <w:rPr>
          <w:sz w:val="24"/>
          <w:szCs w:val="24"/>
        </w:rPr>
        <w:t>нас!",</w:t>
      </w:r>
      <w:r>
        <w:rPr>
          <w:spacing w:val="1"/>
          <w:sz w:val="24"/>
          <w:szCs w:val="24"/>
        </w:rPr>
        <w:t xml:space="preserve"> </w:t>
      </w:r>
      <w:r>
        <w:rPr>
          <w:sz w:val="24"/>
          <w:szCs w:val="24"/>
        </w:rPr>
        <w:t>муз.</w:t>
      </w:r>
      <w:r>
        <w:rPr>
          <w:spacing w:val="1"/>
          <w:sz w:val="24"/>
          <w:szCs w:val="24"/>
        </w:rPr>
        <w:t xml:space="preserve"> </w:t>
      </w:r>
      <w:r>
        <w:rPr>
          <w:sz w:val="24"/>
          <w:szCs w:val="24"/>
        </w:rPr>
        <w:t>В.</w:t>
      </w:r>
      <w:r>
        <w:rPr>
          <w:spacing w:val="1"/>
          <w:sz w:val="24"/>
          <w:szCs w:val="24"/>
        </w:rPr>
        <w:t xml:space="preserve"> </w:t>
      </w:r>
      <w:r>
        <w:rPr>
          <w:sz w:val="24"/>
          <w:szCs w:val="24"/>
        </w:rPr>
        <w:t>Агафонникова и К. Козыревой, сл. И. Михайловой; "Мы умеем", "Прятки", муз. Т.</w:t>
      </w:r>
      <w:r>
        <w:rPr>
          <w:spacing w:val="1"/>
          <w:sz w:val="24"/>
          <w:szCs w:val="24"/>
        </w:rPr>
        <w:t xml:space="preserve"> </w:t>
      </w:r>
      <w:r>
        <w:rPr>
          <w:sz w:val="24"/>
          <w:szCs w:val="24"/>
        </w:rPr>
        <w:t>Ломовой;</w:t>
      </w:r>
      <w:r>
        <w:rPr>
          <w:spacing w:val="-2"/>
          <w:sz w:val="24"/>
          <w:szCs w:val="24"/>
        </w:rPr>
        <w:t xml:space="preserve"> </w:t>
      </w:r>
      <w:r>
        <w:rPr>
          <w:sz w:val="24"/>
          <w:szCs w:val="24"/>
        </w:rPr>
        <w:t>"Разноцветные</w:t>
      </w:r>
      <w:r>
        <w:rPr>
          <w:spacing w:val="-1"/>
          <w:sz w:val="24"/>
          <w:szCs w:val="24"/>
        </w:rPr>
        <w:t xml:space="preserve"> </w:t>
      </w:r>
      <w:r>
        <w:rPr>
          <w:sz w:val="24"/>
          <w:szCs w:val="24"/>
        </w:rPr>
        <w:t>флажки",</w:t>
      </w:r>
      <w:r>
        <w:rPr>
          <w:spacing w:val="-2"/>
          <w:sz w:val="24"/>
          <w:szCs w:val="24"/>
        </w:rPr>
        <w:t xml:space="preserve"> </w:t>
      </w:r>
      <w:r>
        <w:rPr>
          <w:sz w:val="24"/>
          <w:szCs w:val="24"/>
        </w:rPr>
        <w:t>рус.</w:t>
      </w:r>
      <w:r>
        <w:rPr>
          <w:spacing w:val="-1"/>
          <w:sz w:val="24"/>
          <w:szCs w:val="24"/>
        </w:rPr>
        <w:t xml:space="preserve"> </w:t>
      </w:r>
      <w:r>
        <w:rPr>
          <w:sz w:val="24"/>
          <w:szCs w:val="24"/>
        </w:rPr>
        <w:t>нар.</w:t>
      </w:r>
      <w:r>
        <w:rPr>
          <w:spacing w:val="-2"/>
          <w:sz w:val="24"/>
          <w:szCs w:val="24"/>
        </w:rPr>
        <w:t xml:space="preserve"> </w:t>
      </w:r>
      <w:r>
        <w:rPr>
          <w:sz w:val="24"/>
          <w:szCs w:val="24"/>
        </w:rPr>
        <w:t>мелодия.</w:t>
      </w:r>
    </w:p>
    <w:p>
      <w:pPr>
        <w:pStyle w:val="12"/>
        <w:ind w:left="284" w:firstLine="539"/>
        <w:rPr>
          <w:sz w:val="24"/>
          <w:szCs w:val="24"/>
        </w:rPr>
      </w:pPr>
      <w:r>
        <w:rPr>
          <w:i/>
          <w:spacing w:val="-1"/>
          <w:sz w:val="24"/>
          <w:szCs w:val="24"/>
          <w:shd w:val="clear" w:color="auto" w:fill="C5FFC5"/>
        </w:rPr>
        <w:t>Инсценирование,</w:t>
      </w:r>
      <w:r>
        <w:rPr>
          <w:i/>
          <w:spacing w:val="-13"/>
          <w:sz w:val="24"/>
          <w:szCs w:val="24"/>
          <w:shd w:val="clear" w:color="auto" w:fill="C5FFC5"/>
        </w:rPr>
        <w:t xml:space="preserve"> </w:t>
      </w:r>
      <w:r>
        <w:rPr>
          <w:i/>
          <w:spacing w:val="-1"/>
          <w:sz w:val="24"/>
          <w:szCs w:val="24"/>
          <w:shd w:val="clear" w:color="auto" w:fill="C5FFC5"/>
        </w:rPr>
        <w:t>рус.</w:t>
      </w:r>
      <w:r>
        <w:rPr>
          <w:i/>
          <w:spacing w:val="-12"/>
          <w:sz w:val="24"/>
          <w:szCs w:val="24"/>
          <w:shd w:val="clear" w:color="auto" w:fill="C5FFC5"/>
        </w:rPr>
        <w:t xml:space="preserve"> </w:t>
      </w:r>
      <w:r>
        <w:rPr>
          <w:i/>
          <w:spacing w:val="-1"/>
          <w:sz w:val="24"/>
          <w:szCs w:val="24"/>
          <w:shd w:val="clear" w:color="auto" w:fill="C5FFC5"/>
        </w:rPr>
        <w:t>нар.</w:t>
      </w:r>
      <w:r>
        <w:rPr>
          <w:i/>
          <w:spacing w:val="-14"/>
          <w:sz w:val="24"/>
          <w:szCs w:val="24"/>
          <w:shd w:val="clear" w:color="auto" w:fill="C5FFC5"/>
        </w:rPr>
        <w:t xml:space="preserve"> </w:t>
      </w:r>
      <w:r>
        <w:rPr>
          <w:i/>
          <w:spacing w:val="-1"/>
          <w:sz w:val="24"/>
          <w:szCs w:val="24"/>
          <w:shd w:val="clear" w:color="auto" w:fill="C5FFC5"/>
        </w:rPr>
        <w:t>сказок</w:t>
      </w:r>
      <w:r>
        <w:rPr>
          <w:i/>
          <w:spacing w:val="-12"/>
          <w:sz w:val="24"/>
          <w:szCs w:val="24"/>
        </w:rPr>
        <w:t xml:space="preserve"> </w:t>
      </w:r>
      <w:r>
        <w:rPr>
          <w:spacing w:val="-1"/>
          <w:sz w:val="24"/>
          <w:szCs w:val="24"/>
        </w:rPr>
        <w:t>("Репка",</w:t>
      </w:r>
      <w:r>
        <w:rPr>
          <w:spacing w:val="-13"/>
          <w:sz w:val="24"/>
          <w:szCs w:val="24"/>
        </w:rPr>
        <w:t xml:space="preserve"> </w:t>
      </w:r>
      <w:r>
        <w:rPr>
          <w:sz w:val="24"/>
          <w:szCs w:val="24"/>
        </w:rPr>
        <w:t>"Курочка</w:t>
      </w:r>
      <w:r>
        <w:rPr>
          <w:spacing w:val="-12"/>
          <w:sz w:val="24"/>
          <w:szCs w:val="24"/>
        </w:rPr>
        <w:t xml:space="preserve"> </w:t>
      </w:r>
      <w:r>
        <w:rPr>
          <w:sz w:val="24"/>
          <w:szCs w:val="24"/>
        </w:rPr>
        <w:t>Ряба"),</w:t>
      </w:r>
      <w:r>
        <w:rPr>
          <w:spacing w:val="-13"/>
          <w:sz w:val="24"/>
          <w:szCs w:val="24"/>
        </w:rPr>
        <w:t xml:space="preserve"> </w:t>
      </w:r>
      <w:r>
        <w:rPr>
          <w:sz w:val="24"/>
          <w:szCs w:val="24"/>
        </w:rPr>
        <w:t>песен</w:t>
      </w:r>
      <w:r>
        <w:rPr>
          <w:spacing w:val="-13"/>
          <w:sz w:val="24"/>
          <w:szCs w:val="24"/>
        </w:rPr>
        <w:t xml:space="preserve"> </w:t>
      </w:r>
      <w:r>
        <w:rPr>
          <w:sz w:val="24"/>
          <w:szCs w:val="24"/>
        </w:rPr>
        <w:t>("Пастушок",</w:t>
      </w:r>
      <w:r>
        <w:rPr>
          <w:spacing w:val="-62"/>
          <w:sz w:val="24"/>
          <w:szCs w:val="24"/>
        </w:rPr>
        <w:t xml:space="preserve"> </w:t>
      </w:r>
      <w:r>
        <w:rPr>
          <w:sz w:val="24"/>
          <w:szCs w:val="24"/>
        </w:rPr>
        <w:t>муз. А. Филиппенко; "Петрушка и Бобик", муз. Е. Макшанцевой), показ кукольных</w:t>
      </w:r>
      <w:r>
        <w:rPr>
          <w:spacing w:val="1"/>
          <w:sz w:val="24"/>
          <w:szCs w:val="24"/>
        </w:rPr>
        <w:t xml:space="preserve"> </w:t>
      </w:r>
      <w:r>
        <w:rPr>
          <w:sz w:val="24"/>
          <w:szCs w:val="24"/>
        </w:rPr>
        <w:t>спектаклей ("Петрушкины друзья", Т. Караманенко; "Зайка простудился", М. Буш;</w:t>
      </w:r>
      <w:r>
        <w:rPr>
          <w:spacing w:val="1"/>
          <w:sz w:val="24"/>
          <w:szCs w:val="24"/>
        </w:rPr>
        <w:t xml:space="preserve"> </w:t>
      </w:r>
      <w:r>
        <w:rPr>
          <w:sz w:val="24"/>
          <w:szCs w:val="24"/>
        </w:rPr>
        <w:t>"Любочка</w:t>
      </w:r>
      <w:r>
        <w:rPr>
          <w:spacing w:val="1"/>
          <w:sz w:val="24"/>
          <w:szCs w:val="24"/>
        </w:rPr>
        <w:t xml:space="preserve"> </w:t>
      </w:r>
      <w:r>
        <w:rPr>
          <w:sz w:val="24"/>
          <w:szCs w:val="24"/>
        </w:rPr>
        <w:t>и</w:t>
      </w:r>
      <w:r>
        <w:rPr>
          <w:spacing w:val="1"/>
          <w:sz w:val="24"/>
          <w:szCs w:val="24"/>
        </w:rPr>
        <w:t xml:space="preserve"> </w:t>
      </w:r>
      <w:r>
        <w:rPr>
          <w:sz w:val="24"/>
          <w:szCs w:val="24"/>
        </w:rPr>
        <w:t>ее</w:t>
      </w:r>
      <w:r>
        <w:rPr>
          <w:spacing w:val="1"/>
          <w:sz w:val="24"/>
          <w:szCs w:val="24"/>
        </w:rPr>
        <w:t xml:space="preserve"> </w:t>
      </w:r>
      <w:r>
        <w:rPr>
          <w:sz w:val="24"/>
          <w:szCs w:val="24"/>
        </w:rPr>
        <w:t>помощники",</w:t>
      </w:r>
      <w:r>
        <w:rPr>
          <w:spacing w:val="1"/>
          <w:sz w:val="24"/>
          <w:szCs w:val="24"/>
        </w:rPr>
        <w:t xml:space="preserve"> </w:t>
      </w:r>
      <w:r>
        <w:rPr>
          <w:sz w:val="24"/>
          <w:szCs w:val="24"/>
        </w:rPr>
        <w:t>А.</w:t>
      </w:r>
      <w:r>
        <w:rPr>
          <w:spacing w:val="1"/>
          <w:sz w:val="24"/>
          <w:szCs w:val="24"/>
        </w:rPr>
        <w:t xml:space="preserve"> </w:t>
      </w:r>
      <w:r>
        <w:rPr>
          <w:sz w:val="24"/>
          <w:szCs w:val="24"/>
        </w:rPr>
        <w:t>Колобова;</w:t>
      </w:r>
      <w:r>
        <w:rPr>
          <w:spacing w:val="1"/>
          <w:sz w:val="24"/>
          <w:szCs w:val="24"/>
        </w:rPr>
        <w:t xml:space="preserve"> </w:t>
      </w:r>
      <w:r>
        <w:rPr>
          <w:sz w:val="24"/>
          <w:szCs w:val="24"/>
        </w:rPr>
        <w:t>"Игрушки",</w:t>
      </w:r>
      <w:r>
        <w:rPr>
          <w:spacing w:val="1"/>
          <w:sz w:val="24"/>
          <w:szCs w:val="24"/>
        </w:rPr>
        <w:t xml:space="preserve"> </w:t>
      </w:r>
      <w:r>
        <w:rPr>
          <w:sz w:val="24"/>
          <w:szCs w:val="24"/>
        </w:rPr>
        <w:t>А.</w:t>
      </w:r>
      <w:r>
        <w:rPr>
          <w:spacing w:val="1"/>
          <w:sz w:val="24"/>
          <w:szCs w:val="24"/>
        </w:rPr>
        <w:t xml:space="preserve"> </w:t>
      </w:r>
      <w:r>
        <w:rPr>
          <w:sz w:val="24"/>
          <w:szCs w:val="24"/>
        </w:rPr>
        <w:t>Барто).</w:t>
      </w:r>
      <w:r>
        <w:rPr>
          <w:spacing w:val="1"/>
          <w:sz w:val="24"/>
          <w:szCs w:val="24"/>
        </w:rPr>
        <w:t xml:space="preserve"> </w:t>
      </w:r>
      <w:r>
        <w:rPr>
          <w:sz w:val="24"/>
          <w:szCs w:val="24"/>
        </w:rPr>
        <w:t>"Бабочки",</w:t>
      </w:r>
      <w:r>
        <w:rPr>
          <w:spacing w:val="1"/>
          <w:sz w:val="24"/>
          <w:szCs w:val="24"/>
        </w:rPr>
        <w:t xml:space="preserve"> </w:t>
      </w:r>
      <w:r>
        <w:rPr>
          <w:sz w:val="24"/>
          <w:szCs w:val="24"/>
        </w:rPr>
        <w:t>обыгрывание</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потешек,</w:t>
      </w:r>
      <w:r>
        <w:rPr>
          <w:spacing w:val="1"/>
          <w:sz w:val="24"/>
          <w:szCs w:val="24"/>
        </w:rPr>
        <w:t xml:space="preserve"> </w:t>
      </w:r>
      <w:r>
        <w:rPr>
          <w:sz w:val="24"/>
          <w:szCs w:val="24"/>
        </w:rPr>
        <w:t>сюрпризные</w:t>
      </w:r>
      <w:r>
        <w:rPr>
          <w:spacing w:val="1"/>
          <w:sz w:val="24"/>
          <w:szCs w:val="24"/>
        </w:rPr>
        <w:t xml:space="preserve"> </w:t>
      </w:r>
      <w:r>
        <w:rPr>
          <w:sz w:val="24"/>
          <w:szCs w:val="24"/>
        </w:rPr>
        <w:t>моменты:</w:t>
      </w:r>
      <w:r>
        <w:rPr>
          <w:spacing w:val="1"/>
          <w:sz w:val="24"/>
          <w:szCs w:val="24"/>
        </w:rPr>
        <w:t xml:space="preserve"> </w:t>
      </w:r>
      <w:r>
        <w:rPr>
          <w:sz w:val="24"/>
          <w:szCs w:val="24"/>
        </w:rPr>
        <w:t>"Нудесный</w:t>
      </w:r>
      <w:r>
        <w:rPr>
          <w:spacing w:val="1"/>
          <w:sz w:val="24"/>
          <w:szCs w:val="24"/>
        </w:rPr>
        <w:t xml:space="preserve"> </w:t>
      </w:r>
      <w:r>
        <w:rPr>
          <w:sz w:val="24"/>
          <w:szCs w:val="24"/>
        </w:rPr>
        <w:t>мешочек",</w:t>
      </w:r>
      <w:r>
        <w:rPr>
          <w:spacing w:val="1"/>
          <w:sz w:val="24"/>
          <w:szCs w:val="24"/>
        </w:rPr>
        <w:t xml:space="preserve"> </w:t>
      </w:r>
      <w:r>
        <w:rPr>
          <w:sz w:val="24"/>
          <w:szCs w:val="24"/>
        </w:rPr>
        <w:t>"Волшебный</w:t>
      </w:r>
      <w:r>
        <w:rPr>
          <w:spacing w:val="1"/>
          <w:sz w:val="24"/>
          <w:szCs w:val="24"/>
        </w:rPr>
        <w:t xml:space="preserve"> </w:t>
      </w:r>
      <w:r>
        <w:rPr>
          <w:sz w:val="24"/>
          <w:szCs w:val="24"/>
        </w:rPr>
        <w:t>сундучок",</w:t>
      </w:r>
      <w:r>
        <w:rPr>
          <w:spacing w:val="1"/>
          <w:sz w:val="24"/>
          <w:szCs w:val="24"/>
        </w:rPr>
        <w:t xml:space="preserve"> </w:t>
      </w:r>
      <w:r>
        <w:rPr>
          <w:sz w:val="24"/>
          <w:szCs w:val="24"/>
        </w:rPr>
        <w:t>"Кто</w:t>
      </w:r>
      <w:r>
        <w:rPr>
          <w:spacing w:val="1"/>
          <w:sz w:val="24"/>
          <w:szCs w:val="24"/>
        </w:rPr>
        <w:t xml:space="preserve"> </w:t>
      </w:r>
      <w:r>
        <w:rPr>
          <w:sz w:val="24"/>
          <w:szCs w:val="24"/>
        </w:rPr>
        <w:t>к</w:t>
      </w:r>
      <w:r>
        <w:rPr>
          <w:spacing w:val="1"/>
          <w:sz w:val="24"/>
          <w:szCs w:val="24"/>
        </w:rPr>
        <w:t xml:space="preserve"> </w:t>
      </w:r>
      <w:r>
        <w:rPr>
          <w:sz w:val="24"/>
          <w:szCs w:val="24"/>
        </w:rPr>
        <w:t>нам</w:t>
      </w:r>
      <w:r>
        <w:rPr>
          <w:spacing w:val="1"/>
          <w:sz w:val="24"/>
          <w:szCs w:val="24"/>
        </w:rPr>
        <w:t xml:space="preserve"> </w:t>
      </w:r>
      <w:r>
        <w:rPr>
          <w:sz w:val="24"/>
          <w:szCs w:val="24"/>
        </w:rPr>
        <w:t>пришел?",</w:t>
      </w:r>
      <w:r>
        <w:rPr>
          <w:spacing w:val="1"/>
          <w:sz w:val="24"/>
          <w:szCs w:val="24"/>
        </w:rPr>
        <w:t xml:space="preserve"> </w:t>
      </w:r>
      <w:r>
        <w:rPr>
          <w:sz w:val="24"/>
          <w:szCs w:val="24"/>
        </w:rPr>
        <w:t>"В</w:t>
      </w:r>
      <w:r>
        <w:rPr>
          <w:spacing w:val="1"/>
          <w:sz w:val="24"/>
          <w:szCs w:val="24"/>
        </w:rPr>
        <w:t xml:space="preserve"> </w:t>
      </w:r>
      <w:r>
        <w:rPr>
          <w:sz w:val="24"/>
          <w:szCs w:val="24"/>
        </w:rPr>
        <w:t>лесу",</w:t>
      </w:r>
      <w:r>
        <w:rPr>
          <w:spacing w:val="1"/>
          <w:sz w:val="24"/>
          <w:szCs w:val="24"/>
        </w:rPr>
        <w:t xml:space="preserve"> </w:t>
      </w:r>
      <w:r>
        <w:rPr>
          <w:sz w:val="24"/>
          <w:szCs w:val="24"/>
        </w:rPr>
        <w:t>муз.</w:t>
      </w:r>
      <w:r>
        <w:rPr>
          <w:spacing w:val="1"/>
          <w:sz w:val="24"/>
          <w:szCs w:val="24"/>
        </w:rPr>
        <w:t xml:space="preserve"> </w:t>
      </w:r>
      <w:r>
        <w:rPr>
          <w:sz w:val="24"/>
          <w:szCs w:val="24"/>
        </w:rPr>
        <w:t>Е.</w:t>
      </w:r>
      <w:r>
        <w:rPr>
          <w:spacing w:val="1"/>
          <w:sz w:val="24"/>
          <w:szCs w:val="24"/>
        </w:rPr>
        <w:t xml:space="preserve"> </w:t>
      </w:r>
      <w:r>
        <w:rPr>
          <w:sz w:val="24"/>
          <w:szCs w:val="24"/>
        </w:rPr>
        <w:t>Тиличеевой;</w:t>
      </w:r>
      <w:r>
        <w:rPr>
          <w:spacing w:val="1"/>
          <w:sz w:val="24"/>
          <w:szCs w:val="24"/>
        </w:rPr>
        <w:t xml:space="preserve"> </w:t>
      </w:r>
      <w:r>
        <w:rPr>
          <w:sz w:val="24"/>
          <w:szCs w:val="24"/>
        </w:rPr>
        <w:t>"Праздник",</w:t>
      </w:r>
      <w:r>
        <w:rPr>
          <w:spacing w:val="-2"/>
          <w:sz w:val="24"/>
          <w:szCs w:val="24"/>
        </w:rPr>
        <w:t xml:space="preserve"> </w:t>
      </w:r>
      <w:r>
        <w:rPr>
          <w:sz w:val="24"/>
          <w:szCs w:val="24"/>
        </w:rPr>
        <w:t>"Музыкальные</w:t>
      </w:r>
      <w:r>
        <w:rPr>
          <w:spacing w:val="-2"/>
          <w:sz w:val="24"/>
          <w:szCs w:val="24"/>
        </w:rPr>
        <w:t xml:space="preserve"> </w:t>
      </w:r>
      <w:r>
        <w:rPr>
          <w:sz w:val="24"/>
          <w:szCs w:val="24"/>
        </w:rPr>
        <w:t>инструменты",</w:t>
      </w:r>
      <w:r>
        <w:rPr>
          <w:spacing w:val="1"/>
          <w:sz w:val="24"/>
          <w:szCs w:val="24"/>
        </w:rPr>
        <w:t xml:space="preserve"> </w:t>
      </w:r>
      <w:r>
        <w:rPr>
          <w:sz w:val="24"/>
          <w:szCs w:val="24"/>
        </w:rPr>
        <w:t>муз.</w:t>
      </w:r>
      <w:r>
        <w:rPr>
          <w:spacing w:val="-2"/>
          <w:sz w:val="24"/>
          <w:szCs w:val="24"/>
        </w:rPr>
        <w:t xml:space="preserve"> </w:t>
      </w:r>
      <w:r>
        <w:rPr>
          <w:sz w:val="24"/>
          <w:szCs w:val="24"/>
        </w:rPr>
        <w:t>Г.</w:t>
      </w:r>
      <w:r>
        <w:rPr>
          <w:spacing w:val="1"/>
          <w:sz w:val="24"/>
          <w:szCs w:val="24"/>
        </w:rPr>
        <w:t xml:space="preserve"> </w:t>
      </w:r>
      <w:r>
        <w:rPr>
          <w:sz w:val="24"/>
          <w:szCs w:val="24"/>
        </w:rPr>
        <w:t>Фрида.</w:t>
      </w:r>
    </w:p>
    <w:p>
      <w:pPr>
        <w:pStyle w:val="3"/>
        <w:spacing w:line="298" w:lineRule="exact"/>
        <w:ind w:left="284"/>
        <w:jc w:val="left"/>
        <w:rPr>
          <w:sz w:val="24"/>
          <w:szCs w:val="24"/>
        </w:rPr>
      </w:pPr>
      <w:r>
        <w:rPr>
          <w:b w:val="0"/>
          <w:i/>
          <w:sz w:val="24"/>
          <w:szCs w:val="24"/>
        </w:rPr>
        <w:t>п.</w:t>
      </w:r>
      <w:r>
        <w:rPr>
          <w:sz w:val="24"/>
          <w:szCs w:val="24"/>
        </w:rPr>
        <w:t>33.2.4.</w:t>
      </w:r>
      <w:r>
        <w:rPr>
          <w:spacing w:val="-2"/>
          <w:sz w:val="24"/>
          <w:szCs w:val="24"/>
        </w:rPr>
        <w:t xml:space="preserve"> </w:t>
      </w:r>
      <w:r>
        <w:rPr>
          <w:sz w:val="24"/>
          <w:szCs w:val="24"/>
        </w:rPr>
        <w:t>ФОП ДО.</w:t>
      </w:r>
      <w:r>
        <w:rPr>
          <w:spacing w:val="63"/>
          <w:sz w:val="24"/>
          <w:szCs w:val="24"/>
        </w:rPr>
        <w:t xml:space="preserve"> </w:t>
      </w:r>
      <w:r>
        <w:rPr>
          <w:sz w:val="24"/>
          <w:szCs w:val="24"/>
        </w:rPr>
        <w:t>От</w:t>
      </w:r>
      <w:r>
        <w:rPr>
          <w:spacing w:val="-1"/>
          <w:sz w:val="24"/>
          <w:szCs w:val="24"/>
        </w:rPr>
        <w:t xml:space="preserve"> </w:t>
      </w:r>
      <w:r>
        <w:rPr>
          <w:sz w:val="24"/>
          <w:szCs w:val="24"/>
        </w:rPr>
        <w:t>2</w:t>
      </w:r>
      <w:r>
        <w:rPr>
          <w:spacing w:val="-2"/>
          <w:sz w:val="24"/>
          <w:szCs w:val="24"/>
        </w:rPr>
        <w:t xml:space="preserve"> </w:t>
      </w:r>
      <w:r>
        <w:rPr>
          <w:sz w:val="24"/>
          <w:szCs w:val="24"/>
        </w:rPr>
        <w:t>до</w:t>
      </w:r>
      <w:r>
        <w:rPr>
          <w:spacing w:val="-1"/>
          <w:sz w:val="24"/>
          <w:szCs w:val="24"/>
        </w:rPr>
        <w:t xml:space="preserve"> </w:t>
      </w:r>
      <w:r>
        <w:rPr>
          <w:sz w:val="24"/>
          <w:szCs w:val="24"/>
        </w:rPr>
        <w:t>3</w:t>
      </w:r>
      <w:r>
        <w:rPr>
          <w:spacing w:val="-2"/>
          <w:sz w:val="24"/>
          <w:szCs w:val="24"/>
        </w:rPr>
        <w:t xml:space="preserve"> </w:t>
      </w:r>
      <w:r>
        <w:rPr>
          <w:sz w:val="24"/>
          <w:szCs w:val="24"/>
        </w:rPr>
        <w:t>лет.</w:t>
      </w:r>
    </w:p>
    <w:p>
      <w:pPr>
        <w:pStyle w:val="12"/>
        <w:ind w:left="284" w:firstLine="539"/>
        <w:rPr>
          <w:sz w:val="24"/>
          <w:szCs w:val="24"/>
        </w:rPr>
      </w:pPr>
      <w:r>
        <w:rPr>
          <w:i/>
          <w:sz w:val="24"/>
          <w:szCs w:val="24"/>
          <w:shd w:val="clear" w:color="auto" w:fill="C5FFC5"/>
        </w:rPr>
        <w:t>Слушание.</w:t>
      </w:r>
      <w:r>
        <w:rPr>
          <w:i/>
          <w:sz w:val="24"/>
          <w:szCs w:val="24"/>
        </w:rPr>
        <w:t xml:space="preserve"> </w:t>
      </w:r>
      <w:r>
        <w:rPr>
          <w:sz w:val="24"/>
          <w:szCs w:val="24"/>
        </w:rPr>
        <w:t>"Наша погремушка", муз. И. Арсеева, сл. И. Черницкой; "Весною",</w:t>
      </w:r>
      <w:r>
        <w:rPr>
          <w:spacing w:val="1"/>
          <w:sz w:val="24"/>
          <w:szCs w:val="24"/>
        </w:rPr>
        <w:t xml:space="preserve"> </w:t>
      </w:r>
      <w:r>
        <w:rPr>
          <w:sz w:val="24"/>
          <w:szCs w:val="24"/>
        </w:rPr>
        <w:t>"Осенью",</w:t>
      </w:r>
      <w:r>
        <w:rPr>
          <w:spacing w:val="7"/>
          <w:sz w:val="24"/>
          <w:szCs w:val="24"/>
        </w:rPr>
        <w:t xml:space="preserve"> </w:t>
      </w:r>
      <w:r>
        <w:rPr>
          <w:sz w:val="24"/>
          <w:szCs w:val="24"/>
        </w:rPr>
        <w:t>муз.</w:t>
      </w:r>
      <w:r>
        <w:rPr>
          <w:spacing w:val="7"/>
          <w:sz w:val="24"/>
          <w:szCs w:val="24"/>
        </w:rPr>
        <w:t xml:space="preserve"> </w:t>
      </w:r>
      <w:r>
        <w:rPr>
          <w:sz w:val="24"/>
          <w:szCs w:val="24"/>
        </w:rPr>
        <w:t>С.</w:t>
      </w:r>
      <w:r>
        <w:rPr>
          <w:spacing w:val="5"/>
          <w:sz w:val="24"/>
          <w:szCs w:val="24"/>
        </w:rPr>
        <w:t xml:space="preserve"> </w:t>
      </w:r>
      <w:r>
        <w:rPr>
          <w:sz w:val="24"/>
          <w:szCs w:val="24"/>
        </w:rPr>
        <w:t>Майкапара;</w:t>
      </w:r>
      <w:r>
        <w:rPr>
          <w:spacing w:val="7"/>
          <w:sz w:val="24"/>
          <w:szCs w:val="24"/>
        </w:rPr>
        <w:t xml:space="preserve"> </w:t>
      </w:r>
      <w:r>
        <w:rPr>
          <w:sz w:val="24"/>
          <w:szCs w:val="24"/>
        </w:rPr>
        <w:t>"Цветики",</w:t>
      </w:r>
      <w:r>
        <w:rPr>
          <w:spacing w:val="10"/>
          <w:sz w:val="24"/>
          <w:szCs w:val="24"/>
        </w:rPr>
        <w:t xml:space="preserve"> </w:t>
      </w:r>
      <w:r>
        <w:rPr>
          <w:sz w:val="24"/>
          <w:szCs w:val="24"/>
        </w:rPr>
        <w:t>муз.</w:t>
      </w:r>
      <w:r>
        <w:rPr>
          <w:spacing w:val="5"/>
          <w:sz w:val="24"/>
          <w:szCs w:val="24"/>
        </w:rPr>
        <w:t xml:space="preserve"> </w:t>
      </w:r>
      <w:r>
        <w:rPr>
          <w:sz w:val="24"/>
          <w:szCs w:val="24"/>
        </w:rPr>
        <w:t>В.</w:t>
      </w:r>
      <w:r>
        <w:rPr>
          <w:spacing w:val="7"/>
          <w:sz w:val="24"/>
          <w:szCs w:val="24"/>
        </w:rPr>
        <w:t xml:space="preserve"> </w:t>
      </w:r>
      <w:r>
        <w:rPr>
          <w:sz w:val="24"/>
          <w:szCs w:val="24"/>
        </w:rPr>
        <w:t>Карасевой,</w:t>
      </w:r>
      <w:r>
        <w:rPr>
          <w:spacing w:val="5"/>
          <w:sz w:val="24"/>
          <w:szCs w:val="24"/>
        </w:rPr>
        <w:t xml:space="preserve"> </w:t>
      </w:r>
      <w:r>
        <w:rPr>
          <w:sz w:val="24"/>
          <w:szCs w:val="24"/>
        </w:rPr>
        <w:t>сл.</w:t>
      </w:r>
      <w:r>
        <w:rPr>
          <w:spacing w:val="5"/>
          <w:sz w:val="24"/>
          <w:szCs w:val="24"/>
        </w:rPr>
        <w:t xml:space="preserve"> </w:t>
      </w:r>
      <w:r>
        <w:rPr>
          <w:sz w:val="24"/>
          <w:szCs w:val="24"/>
        </w:rPr>
        <w:t>Н.</w:t>
      </w:r>
      <w:r>
        <w:rPr>
          <w:spacing w:val="5"/>
          <w:sz w:val="24"/>
          <w:szCs w:val="24"/>
        </w:rPr>
        <w:t xml:space="preserve"> </w:t>
      </w:r>
      <w:r>
        <w:rPr>
          <w:sz w:val="24"/>
          <w:szCs w:val="24"/>
        </w:rPr>
        <w:t>Френкель;</w:t>
      </w:r>
      <w:r>
        <w:rPr>
          <w:spacing w:val="5"/>
          <w:sz w:val="24"/>
          <w:szCs w:val="24"/>
        </w:rPr>
        <w:t xml:space="preserve"> </w:t>
      </w:r>
      <w:r>
        <w:rPr>
          <w:sz w:val="24"/>
          <w:szCs w:val="24"/>
        </w:rPr>
        <w:t>"Вот</w:t>
      </w:r>
    </w:p>
    <w:p>
      <w:pPr>
        <w:pStyle w:val="12"/>
        <w:spacing w:before="67"/>
        <w:ind w:left="284"/>
        <w:rPr>
          <w:sz w:val="24"/>
          <w:szCs w:val="24"/>
        </w:rPr>
      </w:pPr>
      <w:r>
        <w:rPr>
          <w:sz w:val="24"/>
          <w:szCs w:val="24"/>
        </w:rPr>
        <w:t>как мы умеем", "Марш и бег", муз. Е. Тиличеевой, сл. Н. Френкель; "Кошечка" (к</w:t>
      </w:r>
      <w:r>
        <w:rPr>
          <w:spacing w:val="1"/>
          <w:sz w:val="24"/>
          <w:szCs w:val="24"/>
        </w:rPr>
        <w:t xml:space="preserve"> </w:t>
      </w:r>
      <w:r>
        <w:rPr>
          <w:sz w:val="24"/>
          <w:szCs w:val="24"/>
        </w:rPr>
        <w:t>игре</w:t>
      </w:r>
      <w:r>
        <w:rPr>
          <w:spacing w:val="-14"/>
          <w:sz w:val="24"/>
          <w:szCs w:val="24"/>
        </w:rPr>
        <w:t xml:space="preserve"> </w:t>
      </w:r>
      <w:r>
        <w:rPr>
          <w:sz w:val="24"/>
          <w:szCs w:val="24"/>
        </w:rPr>
        <w:t>"Кошка</w:t>
      </w:r>
      <w:r>
        <w:rPr>
          <w:spacing w:val="-14"/>
          <w:sz w:val="24"/>
          <w:szCs w:val="24"/>
        </w:rPr>
        <w:t xml:space="preserve"> </w:t>
      </w:r>
      <w:r>
        <w:rPr>
          <w:sz w:val="24"/>
          <w:szCs w:val="24"/>
        </w:rPr>
        <w:t>и</w:t>
      </w:r>
      <w:r>
        <w:rPr>
          <w:spacing w:val="-13"/>
          <w:sz w:val="24"/>
          <w:szCs w:val="24"/>
        </w:rPr>
        <w:t xml:space="preserve"> </w:t>
      </w:r>
      <w:r>
        <w:rPr>
          <w:sz w:val="24"/>
          <w:szCs w:val="24"/>
        </w:rPr>
        <w:t>котята"),</w:t>
      </w:r>
      <w:r>
        <w:rPr>
          <w:spacing w:val="-14"/>
          <w:sz w:val="24"/>
          <w:szCs w:val="24"/>
        </w:rPr>
        <w:t xml:space="preserve"> </w:t>
      </w:r>
      <w:r>
        <w:rPr>
          <w:sz w:val="24"/>
          <w:szCs w:val="24"/>
        </w:rPr>
        <w:t>муз.</w:t>
      </w:r>
      <w:r>
        <w:rPr>
          <w:spacing w:val="-13"/>
          <w:sz w:val="24"/>
          <w:szCs w:val="24"/>
        </w:rPr>
        <w:t xml:space="preserve"> </w:t>
      </w:r>
      <w:r>
        <w:rPr>
          <w:sz w:val="24"/>
          <w:szCs w:val="24"/>
        </w:rPr>
        <w:t>В.</w:t>
      </w:r>
      <w:r>
        <w:rPr>
          <w:spacing w:val="-14"/>
          <w:sz w:val="24"/>
          <w:szCs w:val="24"/>
        </w:rPr>
        <w:t xml:space="preserve"> </w:t>
      </w:r>
      <w:r>
        <w:rPr>
          <w:sz w:val="24"/>
          <w:szCs w:val="24"/>
        </w:rPr>
        <w:t>Витлина,</w:t>
      </w:r>
      <w:r>
        <w:rPr>
          <w:spacing w:val="-13"/>
          <w:sz w:val="24"/>
          <w:szCs w:val="24"/>
        </w:rPr>
        <w:t xml:space="preserve"> </w:t>
      </w:r>
      <w:r>
        <w:rPr>
          <w:sz w:val="24"/>
          <w:szCs w:val="24"/>
        </w:rPr>
        <w:t>сл.</w:t>
      </w:r>
      <w:r>
        <w:rPr>
          <w:spacing w:val="-14"/>
          <w:sz w:val="24"/>
          <w:szCs w:val="24"/>
        </w:rPr>
        <w:t xml:space="preserve"> </w:t>
      </w:r>
      <w:r>
        <w:rPr>
          <w:sz w:val="24"/>
          <w:szCs w:val="24"/>
        </w:rPr>
        <w:t>Н.</w:t>
      </w:r>
      <w:r>
        <w:rPr>
          <w:spacing w:val="-13"/>
          <w:sz w:val="24"/>
          <w:szCs w:val="24"/>
        </w:rPr>
        <w:t xml:space="preserve"> </w:t>
      </w:r>
      <w:r>
        <w:rPr>
          <w:sz w:val="24"/>
          <w:szCs w:val="24"/>
        </w:rPr>
        <w:t>Найденовой;</w:t>
      </w:r>
      <w:r>
        <w:rPr>
          <w:spacing w:val="-14"/>
          <w:sz w:val="24"/>
          <w:szCs w:val="24"/>
        </w:rPr>
        <w:t xml:space="preserve"> </w:t>
      </w:r>
      <w:r>
        <w:rPr>
          <w:sz w:val="24"/>
          <w:szCs w:val="24"/>
        </w:rPr>
        <w:t>"Микита",</w:t>
      </w:r>
      <w:r>
        <w:rPr>
          <w:spacing w:val="-13"/>
          <w:sz w:val="24"/>
          <w:szCs w:val="24"/>
        </w:rPr>
        <w:t xml:space="preserve"> </w:t>
      </w:r>
      <w:r>
        <w:rPr>
          <w:sz w:val="24"/>
          <w:szCs w:val="24"/>
        </w:rPr>
        <w:t>белорус,</w:t>
      </w:r>
      <w:r>
        <w:rPr>
          <w:spacing w:val="-14"/>
          <w:sz w:val="24"/>
          <w:szCs w:val="24"/>
        </w:rPr>
        <w:t xml:space="preserve"> </w:t>
      </w:r>
      <w:r>
        <w:rPr>
          <w:sz w:val="24"/>
          <w:szCs w:val="24"/>
        </w:rPr>
        <w:t>нар.</w:t>
      </w:r>
      <w:r>
        <w:rPr>
          <w:spacing w:val="-62"/>
          <w:sz w:val="24"/>
          <w:szCs w:val="24"/>
        </w:rPr>
        <w:t xml:space="preserve"> </w:t>
      </w:r>
      <w:r>
        <w:rPr>
          <w:sz w:val="24"/>
          <w:szCs w:val="24"/>
        </w:rPr>
        <w:t>мелодия, обраб. С. Полонского; "Пляска с платочком", муз. Е. Тиличеевой, сл. И.</w:t>
      </w:r>
      <w:r>
        <w:rPr>
          <w:spacing w:val="1"/>
          <w:sz w:val="24"/>
          <w:szCs w:val="24"/>
        </w:rPr>
        <w:t xml:space="preserve"> </w:t>
      </w:r>
      <w:r>
        <w:rPr>
          <w:sz w:val="24"/>
          <w:szCs w:val="24"/>
        </w:rPr>
        <w:t>Грантовской;</w:t>
      </w:r>
      <w:r>
        <w:rPr>
          <w:spacing w:val="1"/>
          <w:sz w:val="24"/>
          <w:szCs w:val="24"/>
        </w:rPr>
        <w:t xml:space="preserve"> </w:t>
      </w:r>
      <w:r>
        <w:rPr>
          <w:sz w:val="24"/>
          <w:szCs w:val="24"/>
        </w:rPr>
        <w:t>"Полянка",</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мелодия,</w:t>
      </w:r>
      <w:r>
        <w:rPr>
          <w:spacing w:val="1"/>
          <w:sz w:val="24"/>
          <w:szCs w:val="24"/>
        </w:rPr>
        <w:t xml:space="preserve"> </w:t>
      </w:r>
      <w:r>
        <w:rPr>
          <w:sz w:val="24"/>
          <w:szCs w:val="24"/>
        </w:rPr>
        <w:t>обраб.</w:t>
      </w:r>
      <w:r>
        <w:rPr>
          <w:spacing w:val="1"/>
          <w:sz w:val="24"/>
          <w:szCs w:val="24"/>
        </w:rPr>
        <w:t xml:space="preserve"> </w:t>
      </w:r>
      <w:r>
        <w:rPr>
          <w:sz w:val="24"/>
          <w:szCs w:val="24"/>
        </w:rPr>
        <w:t>Г.</w:t>
      </w:r>
      <w:r>
        <w:rPr>
          <w:spacing w:val="1"/>
          <w:sz w:val="24"/>
          <w:szCs w:val="24"/>
        </w:rPr>
        <w:t xml:space="preserve"> </w:t>
      </w:r>
      <w:r>
        <w:rPr>
          <w:sz w:val="24"/>
          <w:szCs w:val="24"/>
        </w:rPr>
        <w:t>Фрида;</w:t>
      </w:r>
      <w:r>
        <w:rPr>
          <w:spacing w:val="1"/>
          <w:sz w:val="24"/>
          <w:szCs w:val="24"/>
        </w:rPr>
        <w:t xml:space="preserve"> </w:t>
      </w:r>
      <w:r>
        <w:rPr>
          <w:sz w:val="24"/>
          <w:szCs w:val="24"/>
        </w:rPr>
        <w:t>"Утро",</w:t>
      </w:r>
      <w:r>
        <w:rPr>
          <w:spacing w:val="1"/>
          <w:sz w:val="24"/>
          <w:szCs w:val="24"/>
        </w:rPr>
        <w:t xml:space="preserve"> </w:t>
      </w:r>
      <w:r>
        <w:rPr>
          <w:sz w:val="24"/>
          <w:szCs w:val="24"/>
        </w:rPr>
        <w:t>муз.</w:t>
      </w:r>
      <w:r>
        <w:rPr>
          <w:spacing w:val="1"/>
          <w:sz w:val="24"/>
          <w:szCs w:val="24"/>
        </w:rPr>
        <w:t xml:space="preserve"> </w:t>
      </w:r>
      <w:r>
        <w:rPr>
          <w:sz w:val="24"/>
          <w:szCs w:val="24"/>
        </w:rPr>
        <w:t>Г.</w:t>
      </w:r>
      <w:r>
        <w:rPr>
          <w:spacing w:val="1"/>
          <w:sz w:val="24"/>
          <w:szCs w:val="24"/>
        </w:rPr>
        <w:t xml:space="preserve"> </w:t>
      </w:r>
      <w:r>
        <w:rPr>
          <w:sz w:val="24"/>
          <w:szCs w:val="24"/>
        </w:rPr>
        <w:t>Гриневича,</w:t>
      </w:r>
      <w:r>
        <w:rPr>
          <w:spacing w:val="-2"/>
          <w:sz w:val="24"/>
          <w:szCs w:val="24"/>
        </w:rPr>
        <w:t xml:space="preserve"> </w:t>
      </w:r>
      <w:r>
        <w:rPr>
          <w:sz w:val="24"/>
          <w:szCs w:val="24"/>
        </w:rPr>
        <w:t>сл.</w:t>
      </w:r>
      <w:r>
        <w:rPr>
          <w:spacing w:val="-1"/>
          <w:sz w:val="24"/>
          <w:szCs w:val="24"/>
        </w:rPr>
        <w:t xml:space="preserve"> </w:t>
      </w:r>
      <w:r>
        <w:rPr>
          <w:sz w:val="24"/>
          <w:szCs w:val="24"/>
        </w:rPr>
        <w:t>С.</w:t>
      </w:r>
      <w:r>
        <w:rPr>
          <w:spacing w:val="2"/>
          <w:sz w:val="24"/>
          <w:szCs w:val="24"/>
        </w:rPr>
        <w:t xml:space="preserve"> </w:t>
      </w:r>
      <w:r>
        <w:rPr>
          <w:sz w:val="24"/>
          <w:szCs w:val="24"/>
        </w:rPr>
        <w:t>Прокофьевой.</w:t>
      </w:r>
    </w:p>
    <w:p>
      <w:pPr>
        <w:pStyle w:val="12"/>
        <w:ind w:left="284" w:firstLine="539"/>
        <w:rPr>
          <w:sz w:val="24"/>
          <w:szCs w:val="24"/>
        </w:rPr>
      </w:pPr>
      <w:r>
        <w:rPr>
          <w:i/>
          <w:sz w:val="24"/>
          <w:szCs w:val="24"/>
          <w:shd w:val="clear" w:color="auto" w:fill="C5FFC5"/>
        </w:rPr>
        <w:t>Пение.</w:t>
      </w:r>
      <w:r>
        <w:rPr>
          <w:i/>
          <w:spacing w:val="1"/>
          <w:sz w:val="24"/>
          <w:szCs w:val="24"/>
        </w:rPr>
        <w:t xml:space="preserve"> </w:t>
      </w:r>
      <w:r>
        <w:rPr>
          <w:sz w:val="24"/>
          <w:szCs w:val="24"/>
        </w:rPr>
        <w:t>"Баю"</w:t>
      </w:r>
      <w:r>
        <w:rPr>
          <w:spacing w:val="1"/>
          <w:sz w:val="24"/>
          <w:szCs w:val="24"/>
        </w:rPr>
        <w:t xml:space="preserve"> </w:t>
      </w:r>
      <w:r>
        <w:rPr>
          <w:sz w:val="24"/>
          <w:szCs w:val="24"/>
        </w:rPr>
        <w:t>(колыбельная),</w:t>
      </w:r>
      <w:r>
        <w:rPr>
          <w:spacing w:val="1"/>
          <w:sz w:val="24"/>
          <w:szCs w:val="24"/>
        </w:rPr>
        <w:t xml:space="preserve"> </w:t>
      </w:r>
      <w:r>
        <w:rPr>
          <w:sz w:val="24"/>
          <w:szCs w:val="24"/>
        </w:rPr>
        <w:t>муз.</w:t>
      </w:r>
      <w:r>
        <w:rPr>
          <w:spacing w:val="1"/>
          <w:sz w:val="24"/>
          <w:szCs w:val="24"/>
        </w:rPr>
        <w:t xml:space="preserve"> </w:t>
      </w:r>
      <w:r>
        <w:rPr>
          <w:sz w:val="24"/>
          <w:szCs w:val="24"/>
        </w:rPr>
        <w:t>М.</w:t>
      </w:r>
      <w:r>
        <w:rPr>
          <w:spacing w:val="1"/>
          <w:sz w:val="24"/>
          <w:szCs w:val="24"/>
        </w:rPr>
        <w:t xml:space="preserve"> </w:t>
      </w:r>
      <w:r>
        <w:rPr>
          <w:sz w:val="24"/>
          <w:szCs w:val="24"/>
        </w:rPr>
        <w:t>Раухвергера;</w:t>
      </w:r>
      <w:r>
        <w:rPr>
          <w:spacing w:val="1"/>
          <w:sz w:val="24"/>
          <w:szCs w:val="24"/>
        </w:rPr>
        <w:t xml:space="preserve"> </w:t>
      </w:r>
      <w:r>
        <w:rPr>
          <w:sz w:val="24"/>
          <w:szCs w:val="24"/>
        </w:rPr>
        <w:t>"Белые</w:t>
      </w:r>
      <w:r>
        <w:rPr>
          <w:spacing w:val="1"/>
          <w:sz w:val="24"/>
          <w:szCs w:val="24"/>
        </w:rPr>
        <w:t xml:space="preserve"> </w:t>
      </w:r>
      <w:r>
        <w:rPr>
          <w:sz w:val="24"/>
          <w:szCs w:val="24"/>
        </w:rPr>
        <w:t>гуси",</w:t>
      </w:r>
      <w:r>
        <w:rPr>
          <w:spacing w:val="1"/>
          <w:sz w:val="24"/>
          <w:szCs w:val="24"/>
        </w:rPr>
        <w:t xml:space="preserve"> </w:t>
      </w:r>
      <w:r>
        <w:rPr>
          <w:sz w:val="24"/>
          <w:szCs w:val="24"/>
        </w:rPr>
        <w:t>муз.</w:t>
      </w:r>
      <w:r>
        <w:rPr>
          <w:spacing w:val="1"/>
          <w:sz w:val="24"/>
          <w:szCs w:val="24"/>
        </w:rPr>
        <w:t xml:space="preserve"> </w:t>
      </w:r>
      <w:r>
        <w:rPr>
          <w:sz w:val="24"/>
          <w:szCs w:val="24"/>
        </w:rPr>
        <w:t>М.</w:t>
      </w:r>
      <w:r>
        <w:rPr>
          <w:spacing w:val="1"/>
          <w:sz w:val="24"/>
          <w:szCs w:val="24"/>
        </w:rPr>
        <w:t xml:space="preserve"> </w:t>
      </w:r>
      <w:r>
        <w:rPr>
          <w:sz w:val="24"/>
          <w:szCs w:val="24"/>
        </w:rPr>
        <w:t>Красева, сл. М. Клоковой; "Дождик", рус. нар. мелодия, обраб. В. Фере; "Елочка",</w:t>
      </w:r>
      <w:r>
        <w:rPr>
          <w:spacing w:val="1"/>
          <w:sz w:val="24"/>
          <w:szCs w:val="24"/>
        </w:rPr>
        <w:t xml:space="preserve"> </w:t>
      </w:r>
      <w:r>
        <w:rPr>
          <w:sz w:val="24"/>
          <w:szCs w:val="24"/>
        </w:rPr>
        <w:t>муз.</w:t>
      </w:r>
      <w:r>
        <w:rPr>
          <w:spacing w:val="-17"/>
          <w:sz w:val="24"/>
          <w:szCs w:val="24"/>
        </w:rPr>
        <w:t xml:space="preserve"> </w:t>
      </w:r>
      <w:r>
        <w:rPr>
          <w:sz w:val="24"/>
          <w:szCs w:val="24"/>
        </w:rPr>
        <w:t>Е.</w:t>
      </w:r>
      <w:r>
        <w:rPr>
          <w:spacing w:val="-16"/>
          <w:sz w:val="24"/>
          <w:szCs w:val="24"/>
        </w:rPr>
        <w:t xml:space="preserve"> </w:t>
      </w:r>
      <w:r>
        <w:rPr>
          <w:sz w:val="24"/>
          <w:szCs w:val="24"/>
        </w:rPr>
        <w:t>Тиличеевой,</w:t>
      </w:r>
      <w:r>
        <w:rPr>
          <w:spacing w:val="-13"/>
          <w:sz w:val="24"/>
          <w:szCs w:val="24"/>
        </w:rPr>
        <w:t xml:space="preserve"> </w:t>
      </w:r>
      <w:r>
        <w:rPr>
          <w:sz w:val="24"/>
          <w:szCs w:val="24"/>
        </w:rPr>
        <w:t>сл.</w:t>
      </w:r>
      <w:r>
        <w:rPr>
          <w:spacing w:val="-16"/>
          <w:sz w:val="24"/>
          <w:szCs w:val="24"/>
        </w:rPr>
        <w:t xml:space="preserve"> </w:t>
      </w:r>
      <w:r>
        <w:rPr>
          <w:sz w:val="24"/>
          <w:szCs w:val="24"/>
        </w:rPr>
        <w:t>М.</w:t>
      </w:r>
      <w:r>
        <w:rPr>
          <w:spacing w:val="-16"/>
          <w:sz w:val="24"/>
          <w:szCs w:val="24"/>
        </w:rPr>
        <w:t xml:space="preserve"> </w:t>
      </w:r>
      <w:r>
        <w:rPr>
          <w:sz w:val="24"/>
          <w:szCs w:val="24"/>
        </w:rPr>
        <w:t>Булатова;</w:t>
      </w:r>
      <w:r>
        <w:rPr>
          <w:spacing w:val="-16"/>
          <w:sz w:val="24"/>
          <w:szCs w:val="24"/>
        </w:rPr>
        <w:t xml:space="preserve"> </w:t>
      </w:r>
      <w:r>
        <w:rPr>
          <w:sz w:val="24"/>
          <w:szCs w:val="24"/>
        </w:rPr>
        <w:t>"Кошечка",</w:t>
      </w:r>
      <w:r>
        <w:rPr>
          <w:spacing w:val="-16"/>
          <w:sz w:val="24"/>
          <w:szCs w:val="24"/>
        </w:rPr>
        <w:t xml:space="preserve"> </w:t>
      </w:r>
      <w:r>
        <w:rPr>
          <w:sz w:val="24"/>
          <w:szCs w:val="24"/>
        </w:rPr>
        <w:t>муз.</w:t>
      </w:r>
      <w:r>
        <w:rPr>
          <w:spacing w:val="-17"/>
          <w:sz w:val="24"/>
          <w:szCs w:val="24"/>
        </w:rPr>
        <w:t xml:space="preserve"> </w:t>
      </w:r>
      <w:r>
        <w:rPr>
          <w:sz w:val="24"/>
          <w:szCs w:val="24"/>
        </w:rPr>
        <w:t>В.</w:t>
      </w:r>
      <w:r>
        <w:rPr>
          <w:spacing w:val="-16"/>
          <w:sz w:val="24"/>
          <w:szCs w:val="24"/>
        </w:rPr>
        <w:t xml:space="preserve"> </w:t>
      </w:r>
      <w:r>
        <w:rPr>
          <w:sz w:val="24"/>
          <w:szCs w:val="24"/>
        </w:rPr>
        <w:t>Витлина,</w:t>
      </w:r>
      <w:r>
        <w:rPr>
          <w:spacing w:val="-13"/>
          <w:sz w:val="24"/>
          <w:szCs w:val="24"/>
        </w:rPr>
        <w:t xml:space="preserve"> </w:t>
      </w:r>
      <w:r>
        <w:rPr>
          <w:sz w:val="24"/>
          <w:szCs w:val="24"/>
        </w:rPr>
        <w:t>сл.</w:t>
      </w:r>
      <w:r>
        <w:rPr>
          <w:spacing w:val="-16"/>
          <w:sz w:val="24"/>
          <w:szCs w:val="24"/>
        </w:rPr>
        <w:t xml:space="preserve"> </w:t>
      </w:r>
      <w:r>
        <w:rPr>
          <w:sz w:val="24"/>
          <w:szCs w:val="24"/>
        </w:rPr>
        <w:t>Н.</w:t>
      </w:r>
      <w:r>
        <w:rPr>
          <w:spacing w:val="-16"/>
          <w:sz w:val="24"/>
          <w:szCs w:val="24"/>
        </w:rPr>
        <w:t xml:space="preserve"> </w:t>
      </w:r>
      <w:r>
        <w:rPr>
          <w:sz w:val="24"/>
          <w:szCs w:val="24"/>
        </w:rPr>
        <w:t>Найденовой;</w:t>
      </w:r>
      <w:r>
        <w:rPr>
          <w:spacing w:val="-62"/>
          <w:sz w:val="24"/>
          <w:szCs w:val="24"/>
        </w:rPr>
        <w:t xml:space="preserve"> </w:t>
      </w:r>
      <w:r>
        <w:rPr>
          <w:sz w:val="24"/>
          <w:szCs w:val="24"/>
        </w:rPr>
        <w:t>"Ладушки",</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мелодия;</w:t>
      </w:r>
      <w:r>
        <w:rPr>
          <w:spacing w:val="1"/>
          <w:sz w:val="24"/>
          <w:szCs w:val="24"/>
        </w:rPr>
        <w:t xml:space="preserve"> </w:t>
      </w:r>
      <w:r>
        <w:rPr>
          <w:sz w:val="24"/>
          <w:szCs w:val="24"/>
        </w:rPr>
        <w:t>"Птичка",</w:t>
      </w:r>
      <w:r>
        <w:rPr>
          <w:spacing w:val="1"/>
          <w:sz w:val="24"/>
          <w:szCs w:val="24"/>
        </w:rPr>
        <w:t xml:space="preserve"> </w:t>
      </w:r>
      <w:r>
        <w:rPr>
          <w:sz w:val="24"/>
          <w:szCs w:val="24"/>
        </w:rPr>
        <w:t>муз.</w:t>
      </w:r>
      <w:r>
        <w:rPr>
          <w:spacing w:val="1"/>
          <w:sz w:val="24"/>
          <w:szCs w:val="24"/>
        </w:rPr>
        <w:t xml:space="preserve"> </w:t>
      </w:r>
      <w:r>
        <w:rPr>
          <w:sz w:val="24"/>
          <w:szCs w:val="24"/>
        </w:rPr>
        <w:t>М.</w:t>
      </w:r>
      <w:r>
        <w:rPr>
          <w:spacing w:val="1"/>
          <w:sz w:val="24"/>
          <w:szCs w:val="24"/>
        </w:rPr>
        <w:t xml:space="preserve"> </w:t>
      </w:r>
      <w:r>
        <w:rPr>
          <w:sz w:val="24"/>
          <w:szCs w:val="24"/>
        </w:rPr>
        <w:t>Раухвергера,</w:t>
      </w:r>
      <w:r>
        <w:rPr>
          <w:spacing w:val="1"/>
          <w:sz w:val="24"/>
          <w:szCs w:val="24"/>
        </w:rPr>
        <w:t xml:space="preserve"> </w:t>
      </w:r>
      <w:r>
        <w:rPr>
          <w:sz w:val="24"/>
          <w:szCs w:val="24"/>
        </w:rPr>
        <w:t>сл.</w:t>
      </w:r>
      <w:r>
        <w:rPr>
          <w:spacing w:val="1"/>
          <w:sz w:val="24"/>
          <w:szCs w:val="24"/>
        </w:rPr>
        <w:t xml:space="preserve"> </w:t>
      </w:r>
      <w:r>
        <w:rPr>
          <w:sz w:val="24"/>
          <w:szCs w:val="24"/>
        </w:rPr>
        <w:t>А.</w:t>
      </w:r>
      <w:r>
        <w:rPr>
          <w:spacing w:val="1"/>
          <w:sz w:val="24"/>
          <w:szCs w:val="24"/>
        </w:rPr>
        <w:t xml:space="preserve"> </w:t>
      </w:r>
      <w:r>
        <w:rPr>
          <w:sz w:val="24"/>
          <w:szCs w:val="24"/>
        </w:rPr>
        <w:t>Барто;</w:t>
      </w:r>
      <w:r>
        <w:rPr>
          <w:spacing w:val="1"/>
          <w:sz w:val="24"/>
          <w:szCs w:val="24"/>
        </w:rPr>
        <w:t xml:space="preserve"> </w:t>
      </w:r>
      <w:r>
        <w:rPr>
          <w:sz w:val="24"/>
          <w:szCs w:val="24"/>
        </w:rPr>
        <w:t>"Собачка",</w:t>
      </w:r>
      <w:r>
        <w:rPr>
          <w:spacing w:val="1"/>
          <w:sz w:val="24"/>
          <w:szCs w:val="24"/>
        </w:rPr>
        <w:t xml:space="preserve"> </w:t>
      </w:r>
      <w:r>
        <w:rPr>
          <w:sz w:val="24"/>
          <w:szCs w:val="24"/>
        </w:rPr>
        <w:t>муз.</w:t>
      </w:r>
      <w:r>
        <w:rPr>
          <w:spacing w:val="1"/>
          <w:sz w:val="24"/>
          <w:szCs w:val="24"/>
        </w:rPr>
        <w:t xml:space="preserve"> </w:t>
      </w:r>
      <w:r>
        <w:rPr>
          <w:sz w:val="24"/>
          <w:szCs w:val="24"/>
        </w:rPr>
        <w:t>М.</w:t>
      </w:r>
      <w:r>
        <w:rPr>
          <w:spacing w:val="1"/>
          <w:sz w:val="24"/>
          <w:szCs w:val="24"/>
        </w:rPr>
        <w:t xml:space="preserve"> </w:t>
      </w:r>
      <w:r>
        <w:rPr>
          <w:sz w:val="24"/>
          <w:szCs w:val="24"/>
        </w:rPr>
        <w:t>Раухвергера,</w:t>
      </w:r>
      <w:r>
        <w:rPr>
          <w:spacing w:val="1"/>
          <w:sz w:val="24"/>
          <w:szCs w:val="24"/>
        </w:rPr>
        <w:t xml:space="preserve"> </w:t>
      </w:r>
      <w:r>
        <w:rPr>
          <w:sz w:val="24"/>
          <w:szCs w:val="24"/>
        </w:rPr>
        <w:t>сл.</w:t>
      </w:r>
      <w:r>
        <w:rPr>
          <w:spacing w:val="1"/>
          <w:sz w:val="24"/>
          <w:szCs w:val="24"/>
        </w:rPr>
        <w:t xml:space="preserve"> </w:t>
      </w:r>
      <w:r>
        <w:rPr>
          <w:sz w:val="24"/>
          <w:szCs w:val="24"/>
        </w:rPr>
        <w:t>Н.</w:t>
      </w:r>
      <w:r>
        <w:rPr>
          <w:spacing w:val="1"/>
          <w:sz w:val="24"/>
          <w:szCs w:val="24"/>
        </w:rPr>
        <w:t xml:space="preserve"> </w:t>
      </w:r>
      <w:r>
        <w:rPr>
          <w:sz w:val="24"/>
          <w:szCs w:val="24"/>
        </w:rPr>
        <w:t>Комиссаровой;</w:t>
      </w:r>
      <w:r>
        <w:rPr>
          <w:spacing w:val="1"/>
          <w:sz w:val="24"/>
          <w:szCs w:val="24"/>
        </w:rPr>
        <w:t xml:space="preserve"> </w:t>
      </w:r>
      <w:r>
        <w:rPr>
          <w:sz w:val="24"/>
          <w:szCs w:val="24"/>
        </w:rPr>
        <w:t>"Цыплята",</w:t>
      </w:r>
      <w:r>
        <w:rPr>
          <w:spacing w:val="1"/>
          <w:sz w:val="24"/>
          <w:szCs w:val="24"/>
        </w:rPr>
        <w:t xml:space="preserve"> </w:t>
      </w:r>
      <w:r>
        <w:rPr>
          <w:sz w:val="24"/>
          <w:szCs w:val="24"/>
        </w:rPr>
        <w:t>муз.</w:t>
      </w:r>
      <w:r>
        <w:rPr>
          <w:spacing w:val="1"/>
          <w:sz w:val="24"/>
          <w:szCs w:val="24"/>
        </w:rPr>
        <w:t xml:space="preserve"> </w:t>
      </w:r>
      <w:r>
        <w:rPr>
          <w:sz w:val="24"/>
          <w:szCs w:val="24"/>
        </w:rPr>
        <w:t>А.</w:t>
      </w:r>
      <w:r>
        <w:rPr>
          <w:spacing w:val="-62"/>
          <w:sz w:val="24"/>
          <w:szCs w:val="24"/>
        </w:rPr>
        <w:t xml:space="preserve"> </w:t>
      </w:r>
      <w:r>
        <w:rPr>
          <w:sz w:val="24"/>
          <w:szCs w:val="24"/>
        </w:rPr>
        <w:t>Филиппенко,</w:t>
      </w:r>
      <w:r>
        <w:rPr>
          <w:spacing w:val="-3"/>
          <w:sz w:val="24"/>
          <w:szCs w:val="24"/>
        </w:rPr>
        <w:t xml:space="preserve"> </w:t>
      </w:r>
      <w:r>
        <w:rPr>
          <w:sz w:val="24"/>
          <w:szCs w:val="24"/>
        </w:rPr>
        <w:t>сл.</w:t>
      </w:r>
      <w:r>
        <w:rPr>
          <w:spacing w:val="-3"/>
          <w:sz w:val="24"/>
          <w:szCs w:val="24"/>
        </w:rPr>
        <w:t xml:space="preserve"> </w:t>
      </w:r>
      <w:r>
        <w:rPr>
          <w:sz w:val="24"/>
          <w:szCs w:val="24"/>
        </w:rPr>
        <w:t>Т. Волгиной;</w:t>
      </w:r>
      <w:r>
        <w:rPr>
          <w:spacing w:val="-3"/>
          <w:sz w:val="24"/>
          <w:szCs w:val="24"/>
        </w:rPr>
        <w:t xml:space="preserve"> </w:t>
      </w:r>
      <w:r>
        <w:rPr>
          <w:sz w:val="24"/>
          <w:szCs w:val="24"/>
        </w:rPr>
        <w:t>"Колокольчик",</w:t>
      </w:r>
      <w:r>
        <w:rPr>
          <w:spacing w:val="-1"/>
          <w:sz w:val="24"/>
          <w:szCs w:val="24"/>
        </w:rPr>
        <w:t xml:space="preserve"> </w:t>
      </w:r>
      <w:r>
        <w:rPr>
          <w:sz w:val="24"/>
          <w:szCs w:val="24"/>
        </w:rPr>
        <w:t>муз.</w:t>
      </w:r>
      <w:r>
        <w:rPr>
          <w:spacing w:val="-3"/>
          <w:sz w:val="24"/>
          <w:szCs w:val="24"/>
        </w:rPr>
        <w:t xml:space="preserve"> </w:t>
      </w:r>
      <w:r>
        <w:rPr>
          <w:sz w:val="24"/>
          <w:szCs w:val="24"/>
        </w:rPr>
        <w:t>И.</w:t>
      </w:r>
      <w:r>
        <w:rPr>
          <w:spacing w:val="-2"/>
          <w:sz w:val="24"/>
          <w:szCs w:val="24"/>
        </w:rPr>
        <w:t xml:space="preserve"> </w:t>
      </w:r>
      <w:r>
        <w:rPr>
          <w:sz w:val="24"/>
          <w:szCs w:val="24"/>
        </w:rPr>
        <w:t>Арсеева, сл.</w:t>
      </w:r>
      <w:r>
        <w:rPr>
          <w:spacing w:val="-3"/>
          <w:sz w:val="24"/>
          <w:szCs w:val="24"/>
        </w:rPr>
        <w:t xml:space="preserve"> </w:t>
      </w:r>
      <w:r>
        <w:rPr>
          <w:sz w:val="24"/>
          <w:szCs w:val="24"/>
        </w:rPr>
        <w:t>И.</w:t>
      </w:r>
      <w:r>
        <w:rPr>
          <w:spacing w:val="-3"/>
          <w:sz w:val="24"/>
          <w:szCs w:val="24"/>
        </w:rPr>
        <w:t xml:space="preserve"> </w:t>
      </w:r>
      <w:r>
        <w:rPr>
          <w:sz w:val="24"/>
          <w:szCs w:val="24"/>
        </w:rPr>
        <w:t>Черницкой.</w:t>
      </w:r>
    </w:p>
    <w:p>
      <w:pPr>
        <w:tabs>
          <w:tab w:val="left" w:pos="426"/>
          <w:tab w:val="left" w:pos="1985"/>
          <w:tab w:val="left" w:pos="3031"/>
          <w:tab w:val="left" w:pos="3544"/>
          <w:tab w:val="left" w:pos="3686"/>
          <w:tab w:val="left" w:pos="5103"/>
          <w:tab w:val="left" w:pos="6816"/>
          <w:tab w:val="left" w:pos="8127"/>
          <w:tab w:val="left" w:pos="8842"/>
          <w:tab w:val="left" w:pos="9281"/>
          <w:tab w:val="left" w:pos="9690"/>
          <w:tab w:val="left" w:pos="10065"/>
        </w:tabs>
        <w:spacing w:before="2"/>
        <w:ind w:left="284" w:firstLine="539"/>
        <w:jc w:val="both"/>
        <w:rPr>
          <w:w w:val="95"/>
          <w:sz w:val="24"/>
          <w:szCs w:val="24"/>
        </w:rPr>
      </w:pPr>
      <w:r>
        <w:rPr>
          <w:i/>
          <w:sz w:val="24"/>
          <w:szCs w:val="24"/>
          <w:shd w:val="clear" w:color="auto" w:fill="C5FFC5"/>
        </w:rPr>
        <w:t>Музыкально-ритмические</w:t>
      </w:r>
      <w:r>
        <w:rPr>
          <w:i/>
          <w:spacing w:val="43"/>
          <w:sz w:val="24"/>
          <w:szCs w:val="24"/>
          <w:shd w:val="clear" w:color="auto" w:fill="C5FFC5"/>
        </w:rPr>
        <w:t xml:space="preserve"> </w:t>
      </w:r>
      <w:r>
        <w:rPr>
          <w:i/>
          <w:sz w:val="24"/>
          <w:szCs w:val="24"/>
          <w:shd w:val="clear" w:color="auto" w:fill="C5FFC5"/>
        </w:rPr>
        <w:t>движения</w:t>
      </w:r>
      <w:r>
        <w:rPr>
          <w:sz w:val="24"/>
          <w:szCs w:val="24"/>
          <w:shd w:val="clear" w:color="auto" w:fill="C5FFC5"/>
        </w:rPr>
        <w:t>.</w:t>
      </w:r>
      <w:r>
        <w:rPr>
          <w:spacing w:val="46"/>
          <w:sz w:val="24"/>
          <w:szCs w:val="24"/>
        </w:rPr>
        <w:t xml:space="preserve"> </w:t>
      </w:r>
      <w:r>
        <w:rPr>
          <w:sz w:val="24"/>
          <w:szCs w:val="24"/>
        </w:rPr>
        <w:t>"Дождик",</w:t>
      </w:r>
      <w:r>
        <w:rPr>
          <w:spacing w:val="45"/>
          <w:sz w:val="24"/>
          <w:szCs w:val="24"/>
        </w:rPr>
        <w:t xml:space="preserve"> </w:t>
      </w:r>
      <w:r>
        <w:rPr>
          <w:sz w:val="24"/>
          <w:szCs w:val="24"/>
        </w:rPr>
        <w:t>муз.</w:t>
      </w:r>
      <w:r>
        <w:rPr>
          <w:spacing w:val="44"/>
          <w:sz w:val="24"/>
          <w:szCs w:val="24"/>
        </w:rPr>
        <w:t xml:space="preserve"> </w:t>
      </w:r>
      <w:r>
        <w:rPr>
          <w:sz w:val="24"/>
          <w:szCs w:val="24"/>
        </w:rPr>
        <w:t>и</w:t>
      </w:r>
      <w:r>
        <w:rPr>
          <w:spacing w:val="43"/>
          <w:sz w:val="24"/>
          <w:szCs w:val="24"/>
        </w:rPr>
        <w:t xml:space="preserve"> </w:t>
      </w:r>
      <w:r>
        <w:rPr>
          <w:sz w:val="24"/>
          <w:szCs w:val="24"/>
        </w:rPr>
        <w:t>сл.</w:t>
      </w:r>
      <w:r>
        <w:rPr>
          <w:spacing w:val="45"/>
          <w:sz w:val="24"/>
          <w:szCs w:val="24"/>
        </w:rPr>
        <w:t xml:space="preserve"> </w:t>
      </w:r>
      <w:r>
        <w:rPr>
          <w:sz w:val="24"/>
          <w:szCs w:val="24"/>
        </w:rPr>
        <w:t>Е.</w:t>
      </w:r>
      <w:r>
        <w:rPr>
          <w:spacing w:val="46"/>
          <w:sz w:val="24"/>
          <w:szCs w:val="24"/>
        </w:rPr>
        <w:t xml:space="preserve"> </w:t>
      </w:r>
      <w:r>
        <w:rPr>
          <w:sz w:val="24"/>
          <w:szCs w:val="24"/>
        </w:rPr>
        <w:t>Макшанцевой;</w:t>
      </w:r>
      <w:r>
        <w:rPr>
          <w:spacing w:val="-62"/>
          <w:sz w:val="24"/>
          <w:szCs w:val="24"/>
        </w:rPr>
        <w:t xml:space="preserve"> </w:t>
      </w:r>
      <w:r>
        <w:rPr>
          <w:sz w:val="24"/>
          <w:szCs w:val="24"/>
        </w:rPr>
        <w:t>"Воробушки",</w:t>
      </w:r>
      <w:r>
        <w:rPr>
          <w:sz w:val="24"/>
          <w:szCs w:val="24"/>
        </w:rPr>
        <w:tab/>
      </w:r>
      <w:r>
        <w:rPr>
          <w:sz w:val="24"/>
          <w:szCs w:val="24"/>
        </w:rPr>
        <w:t>"Погремушка,</w:t>
      </w:r>
      <w:r>
        <w:rPr>
          <w:sz w:val="24"/>
          <w:szCs w:val="24"/>
        </w:rPr>
        <w:tab/>
      </w:r>
      <w:r>
        <w:rPr>
          <w:sz w:val="24"/>
          <w:szCs w:val="24"/>
        </w:rPr>
        <w:tab/>
      </w:r>
      <w:r>
        <w:rPr>
          <w:sz w:val="24"/>
          <w:szCs w:val="24"/>
        </w:rPr>
        <w:t>попляши",</w:t>
      </w:r>
      <w:r>
        <w:rPr>
          <w:sz w:val="24"/>
          <w:szCs w:val="24"/>
        </w:rPr>
        <w:tab/>
      </w:r>
      <w:r>
        <w:rPr>
          <w:sz w:val="24"/>
          <w:szCs w:val="24"/>
        </w:rPr>
        <w:t>"Колокольчик",</w:t>
      </w:r>
      <w:r>
        <w:rPr>
          <w:sz w:val="24"/>
          <w:szCs w:val="24"/>
        </w:rPr>
        <w:tab/>
      </w:r>
      <w:r>
        <w:rPr>
          <w:sz w:val="24"/>
          <w:szCs w:val="24"/>
        </w:rPr>
        <w:t>"Погуляем",</w:t>
      </w:r>
      <w:r>
        <w:rPr>
          <w:sz w:val="24"/>
          <w:szCs w:val="24"/>
        </w:rPr>
        <w:tab/>
      </w:r>
      <w:r>
        <w:rPr>
          <w:sz w:val="24"/>
          <w:szCs w:val="24"/>
        </w:rPr>
        <w:t>муз.</w:t>
      </w:r>
      <w:r>
        <w:rPr>
          <w:sz w:val="24"/>
          <w:szCs w:val="24"/>
        </w:rPr>
        <w:tab/>
      </w:r>
      <w:r>
        <w:rPr>
          <w:sz w:val="24"/>
          <w:szCs w:val="24"/>
        </w:rPr>
        <w:t>И.</w:t>
      </w:r>
      <w:r>
        <w:rPr>
          <w:spacing w:val="-62"/>
          <w:sz w:val="24"/>
          <w:szCs w:val="24"/>
        </w:rPr>
        <w:t xml:space="preserve"> </w:t>
      </w:r>
      <w:r>
        <w:rPr>
          <w:w w:val="95"/>
          <w:sz w:val="24"/>
          <w:szCs w:val="24"/>
        </w:rPr>
        <w:t>Арсеева,</w:t>
      </w:r>
      <w:r>
        <w:rPr>
          <w:spacing w:val="17"/>
          <w:w w:val="95"/>
          <w:sz w:val="24"/>
          <w:szCs w:val="24"/>
        </w:rPr>
        <w:t xml:space="preserve"> </w:t>
      </w:r>
      <w:r>
        <w:rPr>
          <w:w w:val="95"/>
          <w:sz w:val="24"/>
          <w:szCs w:val="24"/>
        </w:rPr>
        <w:t>сл.</w:t>
      </w:r>
      <w:r>
        <w:rPr>
          <w:spacing w:val="17"/>
          <w:w w:val="95"/>
          <w:sz w:val="24"/>
          <w:szCs w:val="24"/>
        </w:rPr>
        <w:t xml:space="preserve"> </w:t>
      </w:r>
      <w:r>
        <w:rPr>
          <w:w w:val="95"/>
          <w:sz w:val="24"/>
          <w:szCs w:val="24"/>
        </w:rPr>
        <w:t>И.</w:t>
      </w:r>
      <w:r>
        <w:rPr>
          <w:spacing w:val="18"/>
          <w:w w:val="95"/>
          <w:sz w:val="24"/>
          <w:szCs w:val="24"/>
        </w:rPr>
        <w:t xml:space="preserve"> </w:t>
      </w:r>
      <w:r>
        <w:rPr>
          <w:w w:val="95"/>
          <w:sz w:val="24"/>
          <w:szCs w:val="24"/>
        </w:rPr>
        <w:t>Черницкой;</w:t>
      </w:r>
      <w:r>
        <w:rPr>
          <w:spacing w:val="17"/>
          <w:w w:val="95"/>
          <w:sz w:val="24"/>
          <w:szCs w:val="24"/>
        </w:rPr>
        <w:t xml:space="preserve"> </w:t>
      </w:r>
      <w:r>
        <w:rPr>
          <w:w w:val="95"/>
          <w:sz w:val="24"/>
          <w:szCs w:val="24"/>
        </w:rPr>
        <w:t>"Вот</w:t>
      </w:r>
      <w:r>
        <w:rPr>
          <w:spacing w:val="16"/>
          <w:w w:val="95"/>
          <w:sz w:val="24"/>
          <w:szCs w:val="24"/>
        </w:rPr>
        <w:t xml:space="preserve"> </w:t>
      </w:r>
      <w:r>
        <w:rPr>
          <w:w w:val="95"/>
          <w:sz w:val="24"/>
          <w:szCs w:val="24"/>
        </w:rPr>
        <w:t>как</w:t>
      </w:r>
      <w:r>
        <w:rPr>
          <w:spacing w:val="19"/>
          <w:w w:val="95"/>
          <w:sz w:val="24"/>
          <w:szCs w:val="24"/>
        </w:rPr>
        <w:t xml:space="preserve"> </w:t>
      </w:r>
      <w:r>
        <w:rPr>
          <w:w w:val="95"/>
          <w:sz w:val="24"/>
          <w:szCs w:val="24"/>
        </w:rPr>
        <w:t>мы</w:t>
      </w:r>
      <w:r>
        <w:rPr>
          <w:spacing w:val="27"/>
          <w:w w:val="95"/>
          <w:sz w:val="24"/>
          <w:szCs w:val="24"/>
        </w:rPr>
        <w:t xml:space="preserve"> </w:t>
      </w:r>
      <w:r>
        <w:rPr>
          <w:w w:val="95"/>
          <w:sz w:val="24"/>
          <w:szCs w:val="24"/>
        </w:rPr>
        <w:t>умеем",</w:t>
      </w:r>
      <w:r>
        <w:rPr>
          <w:spacing w:val="20"/>
          <w:w w:val="95"/>
          <w:sz w:val="24"/>
          <w:szCs w:val="24"/>
        </w:rPr>
        <w:t xml:space="preserve"> </w:t>
      </w:r>
      <w:r>
        <w:rPr>
          <w:w w:val="95"/>
          <w:sz w:val="24"/>
          <w:szCs w:val="24"/>
        </w:rPr>
        <w:t>муз.</w:t>
      </w:r>
      <w:r>
        <w:rPr>
          <w:spacing w:val="18"/>
          <w:w w:val="95"/>
          <w:sz w:val="24"/>
          <w:szCs w:val="24"/>
        </w:rPr>
        <w:t xml:space="preserve"> </w:t>
      </w:r>
      <w:r>
        <w:rPr>
          <w:w w:val="95"/>
          <w:sz w:val="24"/>
          <w:szCs w:val="24"/>
        </w:rPr>
        <w:t>Е.</w:t>
      </w:r>
      <w:r>
        <w:rPr>
          <w:spacing w:val="17"/>
          <w:w w:val="95"/>
          <w:sz w:val="24"/>
          <w:szCs w:val="24"/>
        </w:rPr>
        <w:t xml:space="preserve"> </w:t>
      </w:r>
      <w:r>
        <w:rPr>
          <w:w w:val="95"/>
          <w:sz w:val="24"/>
          <w:szCs w:val="24"/>
        </w:rPr>
        <w:t>Тиличеевой,</w:t>
      </w:r>
      <w:r>
        <w:rPr>
          <w:spacing w:val="18"/>
          <w:w w:val="95"/>
          <w:sz w:val="24"/>
          <w:szCs w:val="24"/>
        </w:rPr>
        <w:t xml:space="preserve"> </w:t>
      </w:r>
      <w:r>
        <w:rPr>
          <w:w w:val="95"/>
          <w:sz w:val="24"/>
          <w:szCs w:val="24"/>
        </w:rPr>
        <w:t>сл.</w:t>
      </w:r>
      <w:r>
        <w:rPr>
          <w:spacing w:val="17"/>
          <w:w w:val="95"/>
          <w:sz w:val="24"/>
          <w:szCs w:val="24"/>
        </w:rPr>
        <w:t xml:space="preserve"> </w:t>
      </w:r>
      <w:r>
        <w:rPr>
          <w:w w:val="95"/>
          <w:sz w:val="24"/>
          <w:szCs w:val="24"/>
        </w:rPr>
        <w:t>Н.</w:t>
      </w:r>
      <w:r>
        <w:rPr>
          <w:spacing w:val="17"/>
          <w:w w:val="95"/>
          <w:sz w:val="24"/>
          <w:szCs w:val="24"/>
        </w:rPr>
        <w:t xml:space="preserve"> </w:t>
      </w:r>
      <w:r>
        <w:rPr>
          <w:w w:val="95"/>
          <w:sz w:val="24"/>
          <w:szCs w:val="24"/>
        </w:rPr>
        <w:t>Френкель.</w:t>
      </w:r>
    </w:p>
    <w:p>
      <w:pPr>
        <w:tabs>
          <w:tab w:val="left" w:pos="426"/>
          <w:tab w:val="left" w:pos="1985"/>
          <w:tab w:val="left" w:pos="2268"/>
          <w:tab w:val="left" w:pos="3544"/>
          <w:tab w:val="left" w:pos="3686"/>
          <w:tab w:val="left" w:pos="5103"/>
          <w:tab w:val="left" w:pos="6816"/>
          <w:tab w:val="left" w:pos="8127"/>
          <w:tab w:val="left" w:pos="8842"/>
          <w:tab w:val="left" w:pos="9281"/>
          <w:tab w:val="left" w:pos="9690"/>
          <w:tab w:val="left" w:pos="10065"/>
        </w:tabs>
        <w:spacing w:before="2"/>
        <w:ind w:left="284" w:firstLine="539"/>
        <w:jc w:val="both"/>
        <w:rPr>
          <w:sz w:val="24"/>
          <w:szCs w:val="24"/>
        </w:rPr>
      </w:pPr>
      <w:r>
        <w:rPr>
          <w:spacing w:val="-58"/>
          <w:w w:val="95"/>
          <w:sz w:val="24"/>
          <w:szCs w:val="24"/>
        </w:rPr>
        <w:t xml:space="preserve"> </w:t>
      </w:r>
      <w:r>
        <w:rPr>
          <w:i/>
          <w:sz w:val="24"/>
          <w:szCs w:val="24"/>
          <w:shd w:val="clear" w:color="auto" w:fill="C5FFC5"/>
        </w:rPr>
        <w:t>Рассказы</w:t>
      </w:r>
      <w:r>
        <w:rPr>
          <w:i/>
          <w:sz w:val="24"/>
          <w:szCs w:val="24"/>
          <w:shd w:val="clear" w:color="auto" w:fill="C5FFC5"/>
        </w:rPr>
        <w:tab/>
      </w:r>
      <w:r>
        <w:rPr>
          <w:i/>
          <w:sz w:val="24"/>
          <w:szCs w:val="24"/>
          <w:shd w:val="clear" w:color="auto" w:fill="C5FFC5"/>
        </w:rPr>
        <w:t>с</w:t>
      </w:r>
      <w:r>
        <w:rPr>
          <w:i/>
          <w:sz w:val="24"/>
          <w:szCs w:val="24"/>
          <w:shd w:val="clear" w:color="auto" w:fill="C5FFC5"/>
        </w:rPr>
        <w:tab/>
      </w:r>
      <w:r>
        <w:rPr>
          <w:i/>
          <w:sz w:val="24"/>
          <w:szCs w:val="24"/>
          <w:shd w:val="clear" w:color="auto" w:fill="C5FFC5"/>
        </w:rPr>
        <w:t>музыкальными  иллюстрациями</w:t>
      </w:r>
      <w:r>
        <w:rPr>
          <w:sz w:val="24"/>
          <w:szCs w:val="24"/>
          <w:shd w:val="clear" w:color="auto" w:fill="C5FFC5"/>
        </w:rPr>
        <w:t xml:space="preserve">.     </w:t>
      </w:r>
      <w:r>
        <w:rPr>
          <w:sz w:val="24"/>
          <w:szCs w:val="24"/>
        </w:rPr>
        <w:t>"Птички",   муз.</w:t>
      </w:r>
      <w:r>
        <w:rPr>
          <w:sz w:val="24"/>
          <w:szCs w:val="24"/>
        </w:rPr>
        <w:tab/>
      </w:r>
      <w:r>
        <w:rPr>
          <w:sz w:val="24"/>
          <w:szCs w:val="24"/>
        </w:rPr>
        <w:t>Г.</w:t>
      </w:r>
      <w:r>
        <w:rPr>
          <w:sz w:val="24"/>
          <w:szCs w:val="24"/>
        </w:rPr>
        <w:tab/>
      </w:r>
      <w:r>
        <w:rPr>
          <w:sz w:val="24"/>
          <w:szCs w:val="24"/>
        </w:rPr>
        <w:t>Фрида;</w:t>
      </w:r>
    </w:p>
    <w:p>
      <w:pPr>
        <w:pStyle w:val="12"/>
        <w:ind w:left="284"/>
        <w:rPr>
          <w:sz w:val="24"/>
          <w:szCs w:val="24"/>
        </w:rPr>
      </w:pPr>
      <w:r>
        <w:rPr>
          <w:sz w:val="24"/>
          <w:szCs w:val="24"/>
        </w:rPr>
        <w:t>"Праздничная</w:t>
      </w:r>
      <w:r>
        <w:rPr>
          <w:spacing w:val="-5"/>
          <w:sz w:val="24"/>
          <w:szCs w:val="24"/>
        </w:rPr>
        <w:t xml:space="preserve"> </w:t>
      </w:r>
      <w:r>
        <w:rPr>
          <w:sz w:val="24"/>
          <w:szCs w:val="24"/>
        </w:rPr>
        <w:t>прогулка",</w:t>
      </w:r>
      <w:r>
        <w:rPr>
          <w:spacing w:val="-3"/>
          <w:sz w:val="24"/>
          <w:szCs w:val="24"/>
        </w:rPr>
        <w:t xml:space="preserve"> </w:t>
      </w:r>
      <w:r>
        <w:rPr>
          <w:sz w:val="24"/>
          <w:szCs w:val="24"/>
        </w:rPr>
        <w:t>муз.</w:t>
      </w:r>
      <w:r>
        <w:rPr>
          <w:spacing w:val="-5"/>
          <w:sz w:val="24"/>
          <w:szCs w:val="24"/>
        </w:rPr>
        <w:t xml:space="preserve"> </w:t>
      </w:r>
      <w:r>
        <w:rPr>
          <w:sz w:val="24"/>
          <w:szCs w:val="24"/>
        </w:rPr>
        <w:t>А.</w:t>
      </w:r>
      <w:r>
        <w:rPr>
          <w:spacing w:val="-5"/>
          <w:sz w:val="24"/>
          <w:szCs w:val="24"/>
        </w:rPr>
        <w:t xml:space="preserve"> </w:t>
      </w:r>
      <w:r>
        <w:rPr>
          <w:sz w:val="24"/>
          <w:szCs w:val="24"/>
        </w:rPr>
        <w:t>Александрова.</w:t>
      </w:r>
    </w:p>
    <w:p>
      <w:pPr>
        <w:pStyle w:val="12"/>
        <w:spacing w:before="1"/>
        <w:ind w:left="284" w:firstLine="539"/>
        <w:jc w:val="left"/>
        <w:rPr>
          <w:sz w:val="24"/>
          <w:szCs w:val="24"/>
        </w:rPr>
      </w:pPr>
      <w:r>
        <w:rPr>
          <w:i/>
          <w:sz w:val="24"/>
          <w:szCs w:val="24"/>
          <w:shd w:val="clear" w:color="auto" w:fill="C5FFC5"/>
        </w:rPr>
        <w:t>Игры</w:t>
      </w:r>
      <w:r>
        <w:rPr>
          <w:i/>
          <w:spacing w:val="-4"/>
          <w:sz w:val="24"/>
          <w:szCs w:val="24"/>
          <w:shd w:val="clear" w:color="auto" w:fill="C5FFC5"/>
        </w:rPr>
        <w:t xml:space="preserve"> </w:t>
      </w:r>
      <w:r>
        <w:rPr>
          <w:i/>
          <w:sz w:val="24"/>
          <w:szCs w:val="24"/>
          <w:shd w:val="clear" w:color="auto" w:fill="C5FFC5"/>
        </w:rPr>
        <w:t>с</w:t>
      </w:r>
      <w:r>
        <w:rPr>
          <w:i/>
          <w:spacing w:val="-3"/>
          <w:sz w:val="24"/>
          <w:szCs w:val="24"/>
          <w:shd w:val="clear" w:color="auto" w:fill="C5FFC5"/>
        </w:rPr>
        <w:t xml:space="preserve"> </w:t>
      </w:r>
      <w:r>
        <w:rPr>
          <w:i/>
          <w:sz w:val="24"/>
          <w:szCs w:val="24"/>
          <w:shd w:val="clear" w:color="auto" w:fill="C5FFC5"/>
        </w:rPr>
        <w:t>пением</w:t>
      </w:r>
      <w:r>
        <w:rPr>
          <w:sz w:val="24"/>
          <w:szCs w:val="24"/>
          <w:shd w:val="clear" w:color="auto" w:fill="C5FFC5"/>
        </w:rPr>
        <w:t>.</w:t>
      </w:r>
      <w:r>
        <w:rPr>
          <w:spacing w:val="-4"/>
          <w:sz w:val="24"/>
          <w:szCs w:val="24"/>
          <w:shd w:val="clear" w:color="auto" w:fill="C5FFC5"/>
        </w:rPr>
        <w:t xml:space="preserve"> </w:t>
      </w:r>
      <w:r>
        <w:rPr>
          <w:sz w:val="24"/>
          <w:szCs w:val="24"/>
        </w:rPr>
        <w:t>"Игра</w:t>
      </w:r>
      <w:r>
        <w:rPr>
          <w:spacing w:val="-1"/>
          <w:sz w:val="24"/>
          <w:szCs w:val="24"/>
        </w:rPr>
        <w:t xml:space="preserve"> </w:t>
      </w:r>
      <w:r>
        <w:rPr>
          <w:sz w:val="24"/>
          <w:szCs w:val="24"/>
        </w:rPr>
        <w:t>с</w:t>
      </w:r>
      <w:r>
        <w:rPr>
          <w:spacing w:val="-4"/>
          <w:sz w:val="24"/>
          <w:szCs w:val="24"/>
        </w:rPr>
        <w:t xml:space="preserve"> </w:t>
      </w:r>
      <w:r>
        <w:rPr>
          <w:sz w:val="24"/>
          <w:szCs w:val="24"/>
        </w:rPr>
        <w:t>мишкой",</w:t>
      </w:r>
      <w:r>
        <w:rPr>
          <w:spacing w:val="-3"/>
          <w:sz w:val="24"/>
          <w:szCs w:val="24"/>
        </w:rPr>
        <w:t xml:space="preserve"> </w:t>
      </w:r>
      <w:r>
        <w:rPr>
          <w:sz w:val="24"/>
          <w:szCs w:val="24"/>
        </w:rPr>
        <w:t>муз.</w:t>
      </w:r>
      <w:r>
        <w:rPr>
          <w:spacing w:val="-2"/>
          <w:sz w:val="24"/>
          <w:szCs w:val="24"/>
        </w:rPr>
        <w:t xml:space="preserve"> </w:t>
      </w:r>
      <w:r>
        <w:rPr>
          <w:sz w:val="24"/>
          <w:szCs w:val="24"/>
        </w:rPr>
        <w:t>Г.</w:t>
      </w:r>
      <w:r>
        <w:rPr>
          <w:spacing w:val="-3"/>
          <w:sz w:val="24"/>
          <w:szCs w:val="24"/>
        </w:rPr>
        <w:t xml:space="preserve"> </w:t>
      </w:r>
      <w:r>
        <w:rPr>
          <w:sz w:val="24"/>
          <w:szCs w:val="24"/>
        </w:rPr>
        <w:t>Финаровского;</w:t>
      </w:r>
      <w:r>
        <w:rPr>
          <w:spacing w:val="-4"/>
          <w:sz w:val="24"/>
          <w:szCs w:val="24"/>
        </w:rPr>
        <w:t xml:space="preserve"> </w:t>
      </w:r>
      <w:r>
        <w:rPr>
          <w:sz w:val="24"/>
          <w:szCs w:val="24"/>
        </w:rPr>
        <w:t>"Кто</w:t>
      </w:r>
      <w:r>
        <w:rPr>
          <w:spacing w:val="1"/>
          <w:sz w:val="24"/>
          <w:szCs w:val="24"/>
        </w:rPr>
        <w:t xml:space="preserve"> </w:t>
      </w:r>
      <w:r>
        <w:rPr>
          <w:sz w:val="24"/>
          <w:szCs w:val="24"/>
        </w:rPr>
        <w:t>у</w:t>
      </w:r>
      <w:r>
        <w:rPr>
          <w:spacing w:val="-8"/>
          <w:sz w:val="24"/>
          <w:szCs w:val="24"/>
        </w:rPr>
        <w:t xml:space="preserve"> </w:t>
      </w:r>
      <w:r>
        <w:rPr>
          <w:sz w:val="24"/>
          <w:szCs w:val="24"/>
        </w:rPr>
        <w:t>нас</w:t>
      </w:r>
      <w:r>
        <w:rPr>
          <w:spacing w:val="-4"/>
          <w:sz w:val="24"/>
          <w:szCs w:val="24"/>
        </w:rPr>
        <w:t xml:space="preserve"> </w:t>
      </w:r>
      <w:r>
        <w:rPr>
          <w:sz w:val="24"/>
          <w:szCs w:val="24"/>
        </w:rPr>
        <w:t>хороший?",</w:t>
      </w:r>
      <w:r>
        <w:rPr>
          <w:spacing w:val="-62"/>
          <w:sz w:val="24"/>
          <w:szCs w:val="24"/>
        </w:rPr>
        <w:t xml:space="preserve"> </w:t>
      </w:r>
      <w:r>
        <w:rPr>
          <w:sz w:val="24"/>
          <w:szCs w:val="24"/>
        </w:rPr>
        <w:t>рус.</w:t>
      </w:r>
      <w:r>
        <w:rPr>
          <w:spacing w:val="-2"/>
          <w:sz w:val="24"/>
          <w:szCs w:val="24"/>
        </w:rPr>
        <w:t xml:space="preserve"> </w:t>
      </w:r>
      <w:r>
        <w:rPr>
          <w:sz w:val="24"/>
          <w:szCs w:val="24"/>
        </w:rPr>
        <w:t>нар.</w:t>
      </w:r>
      <w:r>
        <w:rPr>
          <w:spacing w:val="-1"/>
          <w:sz w:val="24"/>
          <w:szCs w:val="24"/>
        </w:rPr>
        <w:t xml:space="preserve"> </w:t>
      </w:r>
      <w:r>
        <w:rPr>
          <w:sz w:val="24"/>
          <w:szCs w:val="24"/>
        </w:rPr>
        <w:t>песня.</w:t>
      </w:r>
    </w:p>
    <w:p>
      <w:pPr>
        <w:ind w:left="284" w:firstLine="539"/>
        <w:rPr>
          <w:sz w:val="24"/>
          <w:szCs w:val="24"/>
        </w:rPr>
      </w:pPr>
      <w:r>
        <w:rPr>
          <w:i/>
          <w:sz w:val="24"/>
          <w:szCs w:val="24"/>
          <w:shd w:val="clear" w:color="auto" w:fill="C5FFC5"/>
        </w:rPr>
        <w:t>Музыкальные</w:t>
      </w:r>
      <w:r>
        <w:rPr>
          <w:i/>
          <w:spacing w:val="29"/>
          <w:sz w:val="24"/>
          <w:szCs w:val="24"/>
          <w:shd w:val="clear" w:color="auto" w:fill="C5FFC5"/>
        </w:rPr>
        <w:t xml:space="preserve"> </w:t>
      </w:r>
      <w:r>
        <w:rPr>
          <w:i/>
          <w:sz w:val="24"/>
          <w:szCs w:val="24"/>
          <w:shd w:val="clear" w:color="auto" w:fill="C5FFC5"/>
        </w:rPr>
        <w:t>забавы.</w:t>
      </w:r>
      <w:r>
        <w:rPr>
          <w:i/>
          <w:spacing w:val="31"/>
          <w:sz w:val="24"/>
          <w:szCs w:val="24"/>
          <w:shd w:val="clear" w:color="auto" w:fill="C5FFC5"/>
        </w:rPr>
        <w:t xml:space="preserve"> </w:t>
      </w:r>
      <w:r>
        <w:rPr>
          <w:sz w:val="24"/>
          <w:szCs w:val="24"/>
        </w:rPr>
        <w:t>"Из-за</w:t>
      </w:r>
      <w:r>
        <w:rPr>
          <w:spacing w:val="30"/>
          <w:sz w:val="24"/>
          <w:szCs w:val="24"/>
        </w:rPr>
        <w:t xml:space="preserve"> </w:t>
      </w:r>
      <w:r>
        <w:rPr>
          <w:sz w:val="24"/>
          <w:szCs w:val="24"/>
        </w:rPr>
        <w:t>леса,</w:t>
      </w:r>
      <w:r>
        <w:rPr>
          <w:spacing w:val="30"/>
          <w:sz w:val="24"/>
          <w:szCs w:val="24"/>
        </w:rPr>
        <w:t xml:space="preserve"> </w:t>
      </w:r>
      <w:r>
        <w:rPr>
          <w:sz w:val="24"/>
          <w:szCs w:val="24"/>
        </w:rPr>
        <w:t>из-за</w:t>
      </w:r>
      <w:r>
        <w:rPr>
          <w:spacing w:val="29"/>
          <w:sz w:val="24"/>
          <w:szCs w:val="24"/>
        </w:rPr>
        <w:t xml:space="preserve"> </w:t>
      </w:r>
      <w:r>
        <w:rPr>
          <w:sz w:val="24"/>
          <w:szCs w:val="24"/>
        </w:rPr>
        <w:t>гор",</w:t>
      </w:r>
      <w:r>
        <w:rPr>
          <w:spacing w:val="30"/>
          <w:sz w:val="24"/>
          <w:szCs w:val="24"/>
        </w:rPr>
        <w:t xml:space="preserve"> </w:t>
      </w:r>
      <w:r>
        <w:rPr>
          <w:sz w:val="24"/>
          <w:szCs w:val="24"/>
        </w:rPr>
        <w:t>Т.</w:t>
      </w:r>
      <w:r>
        <w:rPr>
          <w:spacing w:val="30"/>
          <w:sz w:val="24"/>
          <w:szCs w:val="24"/>
        </w:rPr>
        <w:t xml:space="preserve"> </w:t>
      </w:r>
      <w:r>
        <w:rPr>
          <w:sz w:val="24"/>
          <w:szCs w:val="24"/>
        </w:rPr>
        <w:t>Казакова;</w:t>
      </w:r>
      <w:r>
        <w:rPr>
          <w:spacing w:val="30"/>
          <w:sz w:val="24"/>
          <w:szCs w:val="24"/>
        </w:rPr>
        <w:t xml:space="preserve"> </w:t>
      </w:r>
      <w:r>
        <w:rPr>
          <w:sz w:val="24"/>
          <w:szCs w:val="24"/>
        </w:rPr>
        <w:t>"Котик</w:t>
      </w:r>
      <w:r>
        <w:rPr>
          <w:spacing w:val="28"/>
          <w:sz w:val="24"/>
          <w:szCs w:val="24"/>
        </w:rPr>
        <w:t xml:space="preserve"> </w:t>
      </w:r>
      <w:r>
        <w:rPr>
          <w:sz w:val="24"/>
          <w:szCs w:val="24"/>
        </w:rPr>
        <w:t>и</w:t>
      </w:r>
      <w:r>
        <w:rPr>
          <w:spacing w:val="30"/>
          <w:sz w:val="24"/>
          <w:szCs w:val="24"/>
        </w:rPr>
        <w:t xml:space="preserve"> </w:t>
      </w:r>
      <w:r>
        <w:rPr>
          <w:sz w:val="24"/>
          <w:szCs w:val="24"/>
        </w:rPr>
        <w:t>козлик",</w:t>
      </w:r>
      <w:r>
        <w:rPr>
          <w:spacing w:val="-62"/>
          <w:sz w:val="24"/>
          <w:szCs w:val="24"/>
        </w:rPr>
        <w:t xml:space="preserve"> </w:t>
      </w:r>
      <w:r>
        <w:rPr>
          <w:sz w:val="24"/>
          <w:szCs w:val="24"/>
        </w:rPr>
        <w:t>муз.</w:t>
      </w:r>
      <w:r>
        <w:rPr>
          <w:spacing w:val="-2"/>
          <w:sz w:val="24"/>
          <w:szCs w:val="24"/>
        </w:rPr>
        <w:t xml:space="preserve"> </w:t>
      </w:r>
      <w:r>
        <w:rPr>
          <w:sz w:val="24"/>
          <w:szCs w:val="24"/>
        </w:rPr>
        <w:t>Ц.</w:t>
      </w:r>
      <w:r>
        <w:rPr>
          <w:spacing w:val="-1"/>
          <w:sz w:val="24"/>
          <w:szCs w:val="24"/>
        </w:rPr>
        <w:t xml:space="preserve"> </w:t>
      </w:r>
      <w:r>
        <w:rPr>
          <w:sz w:val="24"/>
          <w:szCs w:val="24"/>
        </w:rPr>
        <w:t>Кюи.</w:t>
      </w:r>
    </w:p>
    <w:p>
      <w:pPr>
        <w:pStyle w:val="12"/>
        <w:ind w:left="284" w:firstLine="539"/>
        <w:jc w:val="left"/>
        <w:rPr>
          <w:sz w:val="24"/>
          <w:szCs w:val="24"/>
        </w:rPr>
      </w:pPr>
      <w:r>
        <w:rPr>
          <w:i/>
          <w:sz w:val="24"/>
          <w:szCs w:val="24"/>
          <w:shd w:val="clear" w:color="auto" w:fill="C5FFC5"/>
        </w:rPr>
        <w:t>Инсценирование</w:t>
      </w:r>
      <w:r>
        <w:rPr>
          <w:i/>
          <w:spacing w:val="3"/>
          <w:sz w:val="24"/>
          <w:szCs w:val="24"/>
          <w:shd w:val="clear" w:color="auto" w:fill="C5FFC5"/>
        </w:rPr>
        <w:t xml:space="preserve"> </w:t>
      </w:r>
      <w:r>
        <w:rPr>
          <w:i/>
          <w:sz w:val="24"/>
          <w:szCs w:val="24"/>
          <w:shd w:val="clear" w:color="auto" w:fill="C5FFC5"/>
        </w:rPr>
        <w:t>песен</w:t>
      </w:r>
      <w:r>
        <w:rPr>
          <w:sz w:val="24"/>
          <w:szCs w:val="24"/>
          <w:shd w:val="clear" w:color="auto" w:fill="C5FFC5"/>
        </w:rPr>
        <w:t>.</w:t>
      </w:r>
      <w:r>
        <w:rPr>
          <w:spacing w:val="4"/>
          <w:sz w:val="24"/>
          <w:szCs w:val="24"/>
        </w:rPr>
        <w:t xml:space="preserve"> </w:t>
      </w:r>
      <w:r>
        <w:rPr>
          <w:sz w:val="24"/>
          <w:szCs w:val="24"/>
        </w:rPr>
        <w:t>"Кошка</w:t>
      </w:r>
      <w:r>
        <w:rPr>
          <w:spacing w:val="4"/>
          <w:sz w:val="24"/>
          <w:szCs w:val="24"/>
        </w:rPr>
        <w:t xml:space="preserve"> </w:t>
      </w:r>
      <w:r>
        <w:rPr>
          <w:sz w:val="24"/>
          <w:szCs w:val="24"/>
        </w:rPr>
        <w:t>и</w:t>
      </w:r>
      <w:r>
        <w:rPr>
          <w:spacing w:val="6"/>
          <w:sz w:val="24"/>
          <w:szCs w:val="24"/>
        </w:rPr>
        <w:t xml:space="preserve"> </w:t>
      </w:r>
      <w:r>
        <w:rPr>
          <w:sz w:val="24"/>
          <w:szCs w:val="24"/>
        </w:rPr>
        <w:t>котенок",</w:t>
      </w:r>
      <w:r>
        <w:rPr>
          <w:spacing w:val="5"/>
          <w:sz w:val="24"/>
          <w:szCs w:val="24"/>
        </w:rPr>
        <w:t xml:space="preserve"> </w:t>
      </w:r>
      <w:r>
        <w:rPr>
          <w:sz w:val="24"/>
          <w:szCs w:val="24"/>
        </w:rPr>
        <w:t>муз.</w:t>
      </w:r>
      <w:r>
        <w:rPr>
          <w:spacing w:val="3"/>
          <w:sz w:val="24"/>
          <w:szCs w:val="24"/>
        </w:rPr>
        <w:t xml:space="preserve"> </w:t>
      </w:r>
      <w:r>
        <w:rPr>
          <w:sz w:val="24"/>
          <w:szCs w:val="24"/>
        </w:rPr>
        <w:t>М.</w:t>
      </w:r>
      <w:r>
        <w:rPr>
          <w:spacing w:val="6"/>
          <w:sz w:val="24"/>
          <w:szCs w:val="24"/>
        </w:rPr>
        <w:t xml:space="preserve"> </w:t>
      </w:r>
      <w:r>
        <w:rPr>
          <w:sz w:val="24"/>
          <w:szCs w:val="24"/>
        </w:rPr>
        <w:t>Красева,</w:t>
      </w:r>
      <w:r>
        <w:rPr>
          <w:spacing w:val="3"/>
          <w:sz w:val="24"/>
          <w:szCs w:val="24"/>
        </w:rPr>
        <w:t xml:space="preserve"> </w:t>
      </w:r>
      <w:r>
        <w:rPr>
          <w:sz w:val="24"/>
          <w:szCs w:val="24"/>
        </w:rPr>
        <w:t>сл.</w:t>
      </w:r>
      <w:r>
        <w:rPr>
          <w:spacing w:val="6"/>
          <w:sz w:val="24"/>
          <w:szCs w:val="24"/>
        </w:rPr>
        <w:t xml:space="preserve"> </w:t>
      </w:r>
      <w:r>
        <w:rPr>
          <w:sz w:val="24"/>
          <w:szCs w:val="24"/>
        </w:rPr>
        <w:t>О.</w:t>
      </w:r>
      <w:r>
        <w:rPr>
          <w:spacing w:val="4"/>
          <w:sz w:val="24"/>
          <w:szCs w:val="24"/>
        </w:rPr>
        <w:t xml:space="preserve"> </w:t>
      </w:r>
      <w:r>
        <w:rPr>
          <w:sz w:val="24"/>
          <w:szCs w:val="24"/>
        </w:rPr>
        <w:t>Высотской;</w:t>
      </w:r>
      <w:r>
        <w:rPr>
          <w:spacing w:val="-62"/>
          <w:sz w:val="24"/>
          <w:szCs w:val="24"/>
        </w:rPr>
        <w:t xml:space="preserve"> </w:t>
      </w:r>
      <w:r>
        <w:rPr>
          <w:sz w:val="24"/>
          <w:szCs w:val="24"/>
        </w:rPr>
        <w:t>"Неваляшки",</w:t>
      </w:r>
      <w:r>
        <w:rPr>
          <w:spacing w:val="1"/>
          <w:sz w:val="24"/>
          <w:szCs w:val="24"/>
        </w:rPr>
        <w:t xml:space="preserve"> </w:t>
      </w:r>
      <w:r>
        <w:rPr>
          <w:sz w:val="24"/>
          <w:szCs w:val="24"/>
        </w:rPr>
        <w:t>муз.</w:t>
      </w:r>
      <w:r>
        <w:rPr>
          <w:spacing w:val="-1"/>
          <w:sz w:val="24"/>
          <w:szCs w:val="24"/>
        </w:rPr>
        <w:t xml:space="preserve"> </w:t>
      </w:r>
      <w:r>
        <w:rPr>
          <w:sz w:val="24"/>
          <w:szCs w:val="24"/>
        </w:rPr>
        <w:t>3. Левиной;</w:t>
      </w:r>
      <w:r>
        <w:rPr>
          <w:spacing w:val="-1"/>
          <w:sz w:val="24"/>
          <w:szCs w:val="24"/>
        </w:rPr>
        <w:t xml:space="preserve"> </w:t>
      </w:r>
      <w:r>
        <w:rPr>
          <w:sz w:val="24"/>
          <w:szCs w:val="24"/>
        </w:rPr>
        <w:t>Компанейца.</w:t>
      </w:r>
    </w:p>
    <w:p>
      <w:pPr>
        <w:pStyle w:val="12"/>
        <w:ind w:left="284"/>
        <w:jc w:val="left"/>
        <w:rPr>
          <w:sz w:val="24"/>
          <w:szCs w:val="24"/>
        </w:rPr>
      </w:pPr>
    </w:p>
    <w:p>
      <w:pPr>
        <w:pStyle w:val="3"/>
        <w:spacing w:line="298" w:lineRule="exact"/>
        <w:ind w:left="284"/>
        <w:rPr>
          <w:sz w:val="24"/>
          <w:szCs w:val="24"/>
        </w:rPr>
      </w:pPr>
      <w:r>
        <w:rPr>
          <w:b w:val="0"/>
          <w:i/>
          <w:sz w:val="24"/>
          <w:szCs w:val="24"/>
        </w:rPr>
        <w:t>п.</w:t>
      </w:r>
      <w:r>
        <w:rPr>
          <w:sz w:val="24"/>
          <w:szCs w:val="24"/>
        </w:rPr>
        <w:t>33.2.5.</w:t>
      </w:r>
      <w:r>
        <w:rPr>
          <w:spacing w:val="-2"/>
          <w:sz w:val="24"/>
          <w:szCs w:val="24"/>
        </w:rPr>
        <w:t xml:space="preserve"> </w:t>
      </w:r>
      <w:r>
        <w:rPr>
          <w:sz w:val="24"/>
          <w:szCs w:val="24"/>
        </w:rPr>
        <w:t>ФОП ДО.</w:t>
      </w:r>
      <w:r>
        <w:rPr>
          <w:spacing w:val="-1"/>
          <w:sz w:val="24"/>
          <w:szCs w:val="24"/>
        </w:rPr>
        <w:t xml:space="preserve"> </w:t>
      </w:r>
      <w:r>
        <w:rPr>
          <w:sz w:val="24"/>
          <w:szCs w:val="24"/>
        </w:rPr>
        <w:t>От</w:t>
      </w:r>
      <w:r>
        <w:rPr>
          <w:spacing w:val="-2"/>
          <w:sz w:val="24"/>
          <w:szCs w:val="24"/>
        </w:rPr>
        <w:t xml:space="preserve"> </w:t>
      </w:r>
      <w:r>
        <w:rPr>
          <w:sz w:val="24"/>
          <w:szCs w:val="24"/>
        </w:rPr>
        <w:t>3</w:t>
      </w:r>
      <w:r>
        <w:rPr>
          <w:spacing w:val="-2"/>
          <w:sz w:val="24"/>
          <w:szCs w:val="24"/>
        </w:rPr>
        <w:t xml:space="preserve"> </w:t>
      </w:r>
      <w:r>
        <w:rPr>
          <w:sz w:val="24"/>
          <w:szCs w:val="24"/>
        </w:rPr>
        <w:t>до</w:t>
      </w:r>
      <w:r>
        <w:rPr>
          <w:spacing w:val="-1"/>
          <w:sz w:val="24"/>
          <w:szCs w:val="24"/>
        </w:rPr>
        <w:t xml:space="preserve"> </w:t>
      </w:r>
      <w:r>
        <w:rPr>
          <w:sz w:val="24"/>
          <w:szCs w:val="24"/>
        </w:rPr>
        <w:t>4</w:t>
      </w:r>
      <w:r>
        <w:rPr>
          <w:spacing w:val="-1"/>
          <w:sz w:val="24"/>
          <w:szCs w:val="24"/>
        </w:rPr>
        <w:t xml:space="preserve"> </w:t>
      </w:r>
      <w:r>
        <w:rPr>
          <w:sz w:val="24"/>
          <w:szCs w:val="24"/>
        </w:rPr>
        <w:t>лет.</w:t>
      </w:r>
    </w:p>
    <w:p>
      <w:pPr>
        <w:pStyle w:val="12"/>
        <w:ind w:left="284" w:firstLine="539"/>
        <w:rPr>
          <w:sz w:val="24"/>
          <w:szCs w:val="24"/>
        </w:rPr>
      </w:pPr>
      <w:r>
        <w:rPr>
          <w:i/>
          <w:sz w:val="24"/>
          <w:szCs w:val="24"/>
          <w:shd w:val="clear" w:color="auto" w:fill="C5FFC5"/>
        </w:rPr>
        <w:t>Слушание.</w:t>
      </w:r>
      <w:r>
        <w:rPr>
          <w:i/>
          <w:spacing w:val="1"/>
          <w:sz w:val="24"/>
          <w:szCs w:val="24"/>
        </w:rPr>
        <w:t xml:space="preserve"> </w:t>
      </w:r>
      <w:r>
        <w:rPr>
          <w:sz w:val="24"/>
          <w:szCs w:val="24"/>
        </w:rPr>
        <w:t>"Осенью",</w:t>
      </w:r>
      <w:r>
        <w:rPr>
          <w:spacing w:val="1"/>
          <w:sz w:val="24"/>
          <w:szCs w:val="24"/>
        </w:rPr>
        <w:t xml:space="preserve"> </w:t>
      </w:r>
      <w:r>
        <w:rPr>
          <w:sz w:val="24"/>
          <w:szCs w:val="24"/>
        </w:rPr>
        <w:t>муз.</w:t>
      </w:r>
      <w:r>
        <w:rPr>
          <w:spacing w:val="1"/>
          <w:sz w:val="24"/>
          <w:szCs w:val="24"/>
        </w:rPr>
        <w:t xml:space="preserve"> </w:t>
      </w:r>
      <w:r>
        <w:rPr>
          <w:sz w:val="24"/>
          <w:szCs w:val="24"/>
        </w:rPr>
        <w:t>С.</w:t>
      </w:r>
      <w:r>
        <w:rPr>
          <w:spacing w:val="1"/>
          <w:sz w:val="24"/>
          <w:szCs w:val="24"/>
        </w:rPr>
        <w:t xml:space="preserve"> </w:t>
      </w:r>
      <w:r>
        <w:rPr>
          <w:sz w:val="24"/>
          <w:szCs w:val="24"/>
        </w:rPr>
        <w:t>Майкапара;</w:t>
      </w:r>
      <w:r>
        <w:rPr>
          <w:spacing w:val="1"/>
          <w:sz w:val="24"/>
          <w:szCs w:val="24"/>
        </w:rPr>
        <w:t xml:space="preserve"> </w:t>
      </w:r>
      <w:r>
        <w:rPr>
          <w:sz w:val="24"/>
          <w:szCs w:val="24"/>
        </w:rPr>
        <w:t>"Ласковая</w:t>
      </w:r>
      <w:r>
        <w:rPr>
          <w:spacing w:val="1"/>
          <w:sz w:val="24"/>
          <w:szCs w:val="24"/>
        </w:rPr>
        <w:t xml:space="preserve"> </w:t>
      </w:r>
      <w:r>
        <w:rPr>
          <w:sz w:val="24"/>
          <w:szCs w:val="24"/>
        </w:rPr>
        <w:t>песенка",</w:t>
      </w:r>
      <w:r>
        <w:rPr>
          <w:spacing w:val="1"/>
          <w:sz w:val="24"/>
          <w:szCs w:val="24"/>
        </w:rPr>
        <w:t xml:space="preserve"> </w:t>
      </w:r>
      <w:r>
        <w:rPr>
          <w:sz w:val="24"/>
          <w:szCs w:val="24"/>
        </w:rPr>
        <w:t>муз.</w:t>
      </w:r>
      <w:r>
        <w:rPr>
          <w:spacing w:val="1"/>
          <w:sz w:val="24"/>
          <w:szCs w:val="24"/>
        </w:rPr>
        <w:t xml:space="preserve"> </w:t>
      </w:r>
      <w:r>
        <w:rPr>
          <w:sz w:val="24"/>
          <w:szCs w:val="24"/>
        </w:rPr>
        <w:t>М.</w:t>
      </w:r>
      <w:r>
        <w:rPr>
          <w:spacing w:val="-62"/>
          <w:sz w:val="24"/>
          <w:szCs w:val="24"/>
        </w:rPr>
        <w:t xml:space="preserve"> </w:t>
      </w:r>
      <w:r>
        <w:rPr>
          <w:sz w:val="24"/>
          <w:szCs w:val="24"/>
        </w:rPr>
        <w:t>Раухвергера, сл. Т. Мираджи; "Колыбельная", муз. С. Разаренова; "Мишка с куклой</w:t>
      </w:r>
      <w:r>
        <w:rPr>
          <w:spacing w:val="-62"/>
          <w:sz w:val="24"/>
          <w:szCs w:val="24"/>
        </w:rPr>
        <w:t xml:space="preserve"> </w:t>
      </w:r>
      <w:r>
        <w:rPr>
          <w:sz w:val="24"/>
          <w:szCs w:val="24"/>
        </w:rPr>
        <w:t>пляшут полечку", муз. М. Качурбиной; "Зайчик", муз. Л. Лядовой; "Резвушка" и</w:t>
      </w:r>
      <w:r>
        <w:rPr>
          <w:spacing w:val="1"/>
          <w:sz w:val="24"/>
          <w:szCs w:val="24"/>
        </w:rPr>
        <w:t xml:space="preserve"> </w:t>
      </w:r>
      <w:r>
        <w:rPr>
          <w:sz w:val="24"/>
          <w:szCs w:val="24"/>
        </w:rPr>
        <w:t>"Капризуля", муз. В. Волкова; "Воробей", муз. А. Руббах; "Дождик и радуга", муз.</w:t>
      </w:r>
      <w:r>
        <w:rPr>
          <w:spacing w:val="1"/>
          <w:sz w:val="24"/>
          <w:szCs w:val="24"/>
        </w:rPr>
        <w:t xml:space="preserve"> </w:t>
      </w:r>
      <w:r>
        <w:rPr>
          <w:sz w:val="24"/>
          <w:szCs w:val="24"/>
        </w:rPr>
        <w:t>С. Прокофьева; "Со вьюном я хожу", рус. нар. песня; "Лесные картинки", муз. Ю.</w:t>
      </w:r>
      <w:r>
        <w:rPr>
          <w:spacing w:val="1"/>
          <w:sz w:val="24"/>
          <w:szCs w:val="24"/>
        </w:rPr>
        <w:t xml:space="preserve"> </w:t>
      </w:r>
      <w:r>
        <w:rPr>
          <w:sz w:val="24"/>
          <w:szCs w:val="24"/>
        </w:rPr>
        <w:t>Слонова.</w:t>
      </w:r>
    </w:p>
    <w:p>
      <w:pPr>
        <w:pStyle w:val="12"/>
        <w:spacing w:before="1"/>
        <w:ind w:left="284" w:firstLine="539"/>
        <w:rPr>
          <w:sz w:val="24"/>
          <w:szCs w:val="24"/>
        </w:rPr>
      </w:pPr>
      <w:r>
        <w:rPr>
          <w:i/>
          <w:sz w:val="24"/>
          <w:szCs w:val="24"/>
          <w:shd w:val="clear" w:color="auto" w:fill="C5FFC5"/>
        </w:rPr>
        <w:t>Пение.</w:t>
      </w:r>
      <w:r>
        <w:rPr>
          <w:i/>
          <w:spacing w:val="1"/>
          <w:sz w:val="24"/>
          <w:szCs w:val="24"/>
        </w:rPr>
        <w:t xml:space="preserve"> </w:t>
      </w:r>
      <w:r>
        <w:rPr>
          <w:sz w:val="24"/>
          <w:szCs w:val="24"/>
        </w:rPr>
        <w:t>Упражнения</w:t>
      </w:r>
      <w:r>
        <w:rPr>
          <w:spacing w:val="1"/>
          <w:sz w:val="24"/>
          <w:szCs w:val="24"/>
        </w:rPr>
        <w:t xml:space="preserve"> </w:t>
      </w:r>
      <w:r>
        <w:rPr>
          <w:sz w:val="24"/>
          <w:szCs w:val="24"/>
        </w:rPr>
        <w:t>на</w:t>
      </w:r>
      <w:r>
        <w:rPr>
          <w:spacing w:val="1"/>
          <w:sz w:val="24"/>
          <w:szCs w:val="24"/>
        </w:rPr>
        <w:t xml:space="preserve"> </w:t>
      </w:r>
      <w:r>
        <w:rPr>
          <w:sz w:val="24"/>
          <w:szCs w:val="24"/>
        </w:rPr>
        <w:t>развитие</w:t>
      </w:r>
      <w:r>
        <w:rPr>
          <w:spacing w:val="1"/>
          <w:sz w:val="24"/>
          <w:szCs w:val="24"/>
        </w:rPr>
        <w:t xml:space="preserve"> </w:t>
      </w:r>
      <w:r>
        <w:rPr>
          <w:sz w:val="24"/>
          <w:szCs w:val="24"/>
        </w:rPr>
        <w:t>слуха</w:t>
      </w:r>
      <w:r>
        <w:rPr>
          <w:spacing w:val="1"/>
          <w:sz w:val="24"/>
          <w:szCs w:val="24"/>
        </w:rPr>
        <w:t xml:space="preserve"> </w:t>
      </w:r>
      <w:r>
        <w:rPr>
          <w:sz w:val="24"/>
          <w:szCs w:val="24"/>
        </w:rPr>
        <w:t>и</w:t>
      </w:r>
      <w:r>
        <w:rPr>
          <w:spacing w:val="1"/>
          <w:sz w:val="24"/>
          <w:szCs w:val="24"/>
        </w:rPr>
        <w:t xml:space="preserve"> </w:t>
      </w:r>
      <w:r>
        <w:rPr>
          <w:sz w:val="24"/>
          <w:szCs w:val="24"/>
        </w:rPr>
        <w:t>голоса.</w:t>
      </w:r>
      <w:r>
        <w:rPr>
          <w:spacing w:val="1"/>
          <w:sz w:val="24"/>
          <w:szCs w:val="24"/>
        </w:rPr>
        <w:t xml:space="preserve"> </w:t>
      </w:r>
      <w:r>
        <w:rPr>
          <w:sz w:val="24"/>
          <w:szCs w:val="24"/>
        </w:rPr>
        <w:t>"Лю-лю,</w:t>
      </w:r>
      <w:r>
        <w:rPr>
          <w:spacing w:val="1"/>
          <w:sz w:val="24"/>
          <w:szCs w:val="24"/>
        </w:rPr>
        <w:t xml:space="preserve"> </w:t>
      </w:r>
      <w:r>
        <w:rPr>
          <w:sz w:val="24"/>
          <w:szCs w:val="24"/>
        </w:rPr>
        <w:t>бай",</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колыбельная;</w:t>
      </w:r>
      <w:r>
        <w:rPr>
          <w:spacing w:val="1"/>
          <w:sz w:val="24"/>
          <w:szCs w:val="24"/>
        </w:rPr>
        <w:t xml:space="preserve"> </w:t>
      </w:r>
      <w:r>
        <w:rPr>
          <w:sz w:val="24"/>
          <w:szCs w:val="24"/>
        </w:rPr>
        <w:t>"Я</w:t>
      </w:r>
      <w:r>
        <w:rPr>
          <w:spacing w:val="1"/>
          <w:sz w:val="24"/>
          <w:szCs w:val="24"/>
        </w:rPr>
        <w:t xml:space="preserve"> </w:t>
      </w:r>
      <w:r>
        <w:rPr>
          <w:sz w:val="24"/>
          <w:szCs w:val="24"/>
        </w:rPr>
        <w:t>иду</w:t>
      </w:r>
      <w:r>
        <w:rPr>
          <w:spacing w:val="1"/>
          <w:sz w:val="24"/>
          <w:szCs w:val="24"/>
        </w:rPr>
        <w:t xml:space="preserve"> </w:t>
      </w:r>
      <w:r>
        <w:rPr>
          <w:sz w:val="24"/>
          <w:szCs w:val="24"/>
        </w:rPr>
        <w:t>с</w:t>
      </w:r>
      <w:r>
        <w:rPr>
          <w:spacing w:val="1"/>
          <w:sz w:val="24"/>
          <w:szCs w:val="24"/>
        </w:rPr>
        <w:t xml:space="preserve"> </w:t>
      </w:r>
      <w:r>
        <w:rPr>
          <w:sz w:val="24"/>
          <w:szCs w:val="24"/>
        </w:rPr>
        <w:t>цветами",</w:t>
      </w:r>
      <w:r>
        <w:rPr>
          <w:spacing w:val="1"/>
          <w:sz w:val="24"/>
          <w:szCs w:val="24"/>
        </w:rPr>
        <w:t xml:space="preserve"> </w:t>
      </w:r>
      <w:r>
        <w:rPr>
          <w:sz w:val="24"/>
          <w:szCs w:val="24"/>
        </w:rPr>
        <w:t>муз.</w:t>
      </w:r>
      <w:r>
        <w:rPr>
          <w:spacing w:val="1"/>
          <w:sz w:val="24"/>
          <w:szCs w:val="24"/>
        </w:rPr>
        <w:t xml:space="preserve"> </w:t>
      </w:r>
      <w:r>
        <w:rPr>
          <w:sz w:val="24"/>
          <w:szCs w:val="24"/>
        </w:rPr>
        <w:t>Е.</w:t>
      </w:r>
      <w:r>
        <w:rPr>
          <w:spacing w:val="1"/>
          <w:sz w:val="24"/>
          <w:szCs w:val="24"/>
        </w:rPr>
        <w:t xml:space="preserve"> </w:t>
      </w:r>
      <w:r>
        <w:rPr>
          <w:sz w:val="24"/>
          <w:szCs w:val="24"/>
        </w:rPr>
        <w:t>Тиличеевой,</w:t>
      </w:r>
      <w:r>
        <w:rPr>
          <w:spacing w:val="1"/>
          <w:sz w:val="24"/>
          <w:szCs w:val="24"/>
        </w:rPr>
        <w:t xml:space="preserve"> </w:t>
      </w:r>
      <w:r>
        <w:rPr>
          <w:sz w:val="24"/>
          <w:szCs w:val="24"/>
        </w:rPr>
        <w:t>сл.</w:t>
      </w:r>
      <w:r>
        <w:rPr>
          <w:spacing w:val="1"/>
          <w:sz w:val="24"/>
          <w:szCs w:val="24"/>
        </w:rPr>
        <w:t xml:space="preserve"> </w:t>
      </w:r>
      <w:r>
        <w:rPr>
          <w:sz w:val="24"/>
          <w:szCs w:val="24"/>
        </w:rPr>
        <w:t>Л.</w:t>
      </w:r>
      <w:r>
        <w:rPr>
          <w:spacing w:val="1"/>
          <w:sz w:val="24"/>
          <w:szCs w:val="24"/>
        </w:rPr>
        <w:t xml:space="preserve"> </w:t>
      </w:r>
      <w:r>
        <w:rPr>
          <w:sz w:val="24"/>
          <w:szCs w:val="24"/>
        </w:rPr>
        <w:t>Дымовой;</w:t>
      </w:r>
      <w:r>
        <w:rPr>
          <w:spacing w:val="1"/>
          <w:sz w:val="24"/>
          <w:szCs w:val="24"/>
        </w:rPr>
        <w:t xml:space="preserve"> </w:t>
      </w:r>
      <w:r>
        <w:rPr>
          <w:sz w:val="24"/>
          <w:szCs w:val="24"/>
        </w:rPr>
        <w:t>"Маме</w:t>
      </w:r>
      <w:r>
        <w:rPr>
          <w:spacing w:val="1"/>
          <w:sz w:val="24"/>
          <w:szCs w:val="24"/>
        </w:rPr>
        <w:t xml:space="preserve"> </w:t>
      </w:r>
      <w:r>
        <w:rPr>
          <w:sz w:val="24"/>
          <w:szCs w:val="24"/>
        </w:rPr>
        <w:t>улыбаемся",</w:t>
      </w:r>
      <w:r>
        <w:rPr>
          <w:spacing w:val="1"/>
          <w:sz w:val="24"/>
          <w:szCs w:val="24"/>
        </w:rPr>
        <w:t xml:space="preserve"> </w:t>
      </w:r>
      <w:r>
        <w:rPr>
          <w:sz w:val="24"/>
          <w:szCs w:val="24"/>
        </w:rPr>
        <w:t>муз.</w:t>
      </w:r>
      <w:r>
        <w:rPr>
          <w:spacing w:val="1"/>
          <w:sz w:val="24"/>
          <w:szCs w:val="24"/>
        </w:rPr>
        <w:t xml:space="preserve"> </w:t>
      </w:r>
      <w:r>
        <w:rPr>
          <w:sz w:val="24"/>
          <w:szCs w:val="24"/>
        </w:rPr>
        <w:t>В.</w:t>
      </w:r>
      <w:r>
        <w:rPr>
          <w:spacing w:val="1"/>
          <w:sz w:val="24"/>
          <w:szCs w:val="24"/>
        </w:rPr>
        <w:t xml:space="preserve"> </w:t>
      </w:r>
      <w:r>
        <w:rPr>
          <w:sz w:val="24"/>
          <w:szCs w:val="24"/>
        </w:rPr>
        <w:t>Агафонникова,</w:t>
      </w:r>
      <w:r>
        <w:rPr>
          <w:spacing w:val="1"/>
          <w:sz w:val="24"/>
          <w:szCs w:val="24"/>
        </w:rPr>
        <w:t xml:space="preserve"> </w:t>
      </w:r>
      <w:r>
        <w:rPr>
          <w:sz w:val="24"/>
          <w:szCs w:val="24"/>
        </w:rPr>
        <w:t>сл.</w:t>
      </w:r>
      <w:r>
        <w:rPr>
          <w:spacing w:val="1"/>
          <w:sz w:val="24"/>
          <w:szCs w:val="24"/>
        </w:rPr>
        <w:t xml:space="preserve"> </w:t>
      </w:r>
      <w:r>
        <w:rPr>
          <w:sz w:val="24"/>
          <w:szCs w:val="24"/>
        </w:rPr>
        <w:t>3.</w:t>
      </w:r>
      <w:r>
        <w:rPr>
          <w:spacing w:val="1"/>
          <w:sz w:val="24"/>
          <w:szCs w:val="24"/>
        </w:rPr>
        <w:t xml:space="preserve"> </w:t>
      </w:r>
      <w:r>
        <w:rPr>
          <w:sz w:val="24"/>
          <w:szCs w:val="24"/>
        </w:rPr>
        <w:t>Петровой;</w:t>
      </w:r>
      <w:r>
        <w:rPr>
          <w:spacing w:val="1"/>
          <w:sz w:val="24"/>
          <w:szCs w:val="24"/>
        </w:rPr>
        <w:t xml:space="preserve"> </w:t>
      </w:r>
      <w:r>
        <w:rPr>
          <w:sz w:val="24"/>
          <w:szCs w:val="24"/>
        </w:rPr>
        <w:t>пение</w:t>
      </w:r>
      <w:r>
        <w:rPr>
          <w:spacing w:val="1"/>
          <w:sz w:val="24"/>
          <w:szCs w:val="24"/>
        </w:rPr>
        <w:t xml:space="preserve"> </w:t>
      </w:r>
      <w:r>
        <w:rPr>
          <w:sz w:val="24"/>
          <w:szCs w:val="24"/>
        </w:rPr>
        <w:t>народной</w:t>
      </w:r>
      <w:r>
        <w:rPr>
          <w:spacing w:val="1"/>
          <w:sz w:val="24"/>
          <w:szCs w:val="24"/>
        </w:rPr>
        <w:t xml:space="preserve"> </w:t>
      </w:r>
      <w:r>
        <w:rPr>
          <w:sz w:val="24"/>
          <w:szCs w:val="24"/>
        </w:rPr>
        <w:t>потешки</w:t>
      </w:r>
      <w:r>
        <w:rPr>
          <w:spacing w:val="1"/>
          <w:sz w:val="24"/>
          <w:szCs w:val="24"/>
        </w:rPr>
        <w:t xml:space="preserve"> </w:t>
      </w:r>
      <w:r>
        <w:rPr>
          <w:sz w:val="24"/>
          <w:szCs w:val="24"/>
        </w:rPr>
        <w:t>"Солнышко-ведрышко;</w:t>
      </w:r>
      <w:r>
        <w:rPr>
          <w:spacing w:val="-2"/>
          <w:sz w:val="24"/>
          <w:szCs w:val="24"/>
        </w:rPr>
        <w:t xml:space="preserve"> </w:t>
      </w:r>
      <w:r>
        <w:rPr>
          <w:sz w:val="24"/>
          <w:szCs w:val="24"/>
        </w:rPr>
        <w:t>муз.</w:t>
      </w:r>
      <w:r>
        <w:rPr>
          <w:spacing w:val="-2"/>
          <w:sz w:val="24"/>
          <w:szCs w:val="24"/>
        </w:rPr>
        <w:t xml:space="preserve"> </w:t>
      </w:r>
      <w:r>
        <w:rPr>
          <w:sz w:val="24"/>
          <w:szCs w:val="24"/>
        </w:rPr>
        <w:t>В.</w:t>
      </w:r>
      <w:r>
        <w:rPr>
          <w:spacing w:val="1"/>
          <w:sz w:val="24"/>
          <w:szCs w:val="24"/>
        </w:rPr>
        <w:t xml:space="preserve"> </w:t>
      </w:r>
      <w:r>
        <w:rPr>
          <w:sz w:val="24"/>
          <w:szCs w:val="24"/>
        </w:rPr>
        <w:t>Карасевой,</w:t>
      </w:r>
      <w:r>
        <w:rPr>
          <w:spacing w:val="1"/>
          <w:sz w:val="24"/>
          <w:szCs w:val="24"/>
        </w:rPr>
        <w:t xml:space="preserve"> </w:t>
      </w:r>
      <w:r>
        <w:rPr>
          <w:sz w:val="24"/>
          <w:szCs w:val="24"/>
        </w:rPr>
        <w:t>сл.</w:t>
      </w:r>
      <w:r>
        <w:rPr>
          <w:spacing w:val="-1"/>
          <w:sz w:val="24"/>
          <w:szCs w:val="24"/>
        </w:rPr>
        <w:t xml:space="preserve"> </w:t>
      </w:r>
      <w:r>
        <w:rPr>
          <w:sz w:val="24"/>
          <w:szCs w:val="24"/>
        </w:rPr>
        <w:t>Народные.</w:t>
      </w:r>
    </w:p>
    <w:p>
      <w:pPr>
        <w:pStyle w:val="12"/>
        <w:ind w:left="284" w:firstLine="539"/>
        <w:rPr>
          <w:sz w:val="24"/>
          <w:szCs w:val="24"/>
        </w:rPr>
      </w:pPr>
      <w:r>
        <w:rPr>
          <w:sz w:val="24"/>
          <w:szCs w:val="24"/>
        </w:rPr>
        <w:t>Песни.</w:t>
      </w:r>
      <w:r>
        <w:rPr>
          <w:spacing w:val="-7"/>
          <w:sz w:val="24"/>
          <w:szCs w:val="24"/>
        </w:rPr>
        <w:t xml:space="preserve"> </w:t>
      </w:r>
      <w:r>
        <w:rPr>
          <w:sz w:val="24"/>
          <w:szCs w:val="24"/>
        </w:rPr>
        <w:t>"Петушок"</w:t>
      </w:r>
      <w:r>
        <w:rPr>
          <w:spacing w:val="-7"/>
          <w:sz w:val="24"/>
          <w:szCs w:val="24"/>
        </w:rPr>
        <w:t xml:space="preserve"> </w:t>
      </w:r>
      <w:r>
        <w:rPr>
          <w:sz w:val="24"/>
          <w:szCs w:val="24"/>
        </w:rPr>
        <w:t>и</w:t>
      </w:r>
      <w:r>
        <w:rPr>
          <w:spacing w:val="-3"/>
          <w:sz w:val="24"/>
          <w:szCs w:val="24"/>
        </w:rPr>
        <w:t xml:space="preserve"> </w:t>
      </w:r>
      <w:r>
        <w:rPr>
          <w:sz w:val="24"/>
          <w:szCs w:val="24"/>
        </w:rPr>
        <w:t>"Ладушки",</w:t>
      </w:r>
      <w:r>
        <w:rPr>
          <w:spacing w:val="-5"/>
          <w:sz w:val="24"/>
          <w:szCs w:val="24"/>
        </w:rPr>
        <w:t xml:space="preserve"> </w:t>
      </w:r>
      <w:r>
        <w:rPr>
          <w:sz w:val="24"/>
          <w:szCs w:val="24"/>
        </w:rPr>
        <w:t>рус.</w:t>
      </w:r>
      <w:r>
        <w:rPr>
          <w:spacing w:val="-7"/>
          <w:sz w:val="24"/>
          <w:szCs w:val="24"/>
        </w:rPr>
        <w:t xml:space="preserve"> </w:t>
      </w:r>
      <w:r>
        <w:rPr>
          <w:sz w:val="24"/>
          <w:szCs w:val="24"/>
        </w:rPr>
        <w:t>нар.</w:t>
      </w:r>
      <w:r>
        <w:rPr>
          <w:spacing w:val="-3"/>
          <w:sz w:val="24"/>
          <w:szCs w:val="24"/>
        </w:rPr>
        <w:t xml:space="preserve"> </w:t>
      </w:r>
      <w:r>
        <w:rPr>
          <w:sz w:val="24"/>
          <w:szCs w:val="24"/>
        </w:rPr>
        <w:t>песни;</w:t>
      </w:r>
      <w:r>
        <w:rPr>
          <w:spacing w:val="-7"/>
          <w:sz w:val="24"/>
          <w:szCs w:val="24"/>
        </w:rPr>
        <w:t xml:space="preserve"> </w:t>
      </w:r>
      <w:r>
        <w:rPr>
          <w:sz w:val="24"/>
          <w:szCs w:val="24"/>
        </w:rPr>
        <w:t>"Зайчик",</w:t>
      </w:r>
      <w:r>
        <w:rPr>
          <w:spacing w:val="-4"/>
          <w:sz w:val="24"/>
          <w:szCs w:val="24"/>
        </w:rPr>
        <w:t xml:space="preserve"> </w:t>
      </w:r>
      <w:r>
        <w:rPr>
          <w:sz w:val="24"/>
          <w:szCs w:val="24"/>
        </w:rPr>
        <w:t>рус.</w:t>
      </w:r>
      <w:r>
        <w:rPr>
          <w:spacing w:val="-7"/>
          <w:sz w:val="24"/>
          <w:szCs w:val="24"/>
        </w:rPr>
        <w:t xml:space="preserve"> </w:t>
      </w:r>
      <w:r>
        <w:rPr>
          <w:sz w:val="24"/>
          <w:szCs w:val="24"/>
        </w:rPr>
        <w:t>нар.</w:t>
      </w:r>
      <w:r>
        <w:rPr>
          <w:spacing w:val="-7"/>
          <w:sz w:val="24"/>
          <w:szCs w:val="24"/>
        </w:rPr>
        <w:t xml:space="preserve"> </w:t>
      </w:r>
      <w:r>
        <w:rPr>
          <w:sz w:val="24"/>
          <w:szCs w:val="24"/>
        </w:rPr>
        <w:t>песня,</w:t>
      </w:r>
      <w:r>
        <w:rPr>
          <w:spacing w:val="-5"/>
          <w:sz w:val="24"/>
          <w:szCs w:val="24"/>
        </w:rPr>
        <w:t xml:space="preserve"> </w:t>
      </w:r>
      <w:r>
        <w:rPr>
          <w:sz w:val="24"/>
          <w:szCs w:val="24"/>
        </w:rPr>
        <w:t>обр.</w:t>
      </w:r>
      <w:r>
        <w:rPr>
          <w:spacing w:val="-63"/>
          <w:sz w:val="24"/>
          <w:szCs w:val="24"/>
        </w:rPr>
        <w:t xml:space="preserve"> </w:t>
      </w:r>
      <w:r>
        <w:rPr>
          <w:sz w:val="24"/>
          <w:szCs w:val="24"/>
        </w:rPr>
        <w:t>Н. Лобачева; "Зима", муз. В. Карасевой, сл. Н. Френкель; "Наша елочка", муз. М.</w:t>
      </w:r>
      <w:r>
        <w:rPr>
          <w:spacing w:val="1"/>
          <w:sz w:val="24"/>
          <w:szCs w:val="24"/>
        </w:rPr>
        <w:t xml:space="preserve"> </w:t>
      </w:r>
      <w:r>
        <w:rPr>
          <w:sz w:val="24"/>
          <w:szCs w:val="24"/>
        </w:rPr>
        <w:t>Красева, сл. М. Клоковой; "Прокати, лошадка, нас", муз. В. Агафонникова и К.</w:t>
      </w:r>
      <w:r>
        <w:rPr>
          <w:spacing w:val="1"/>
          <w:sz w:val="24"/>
          <w:szCs w:val="24"/>
        </w:rPr>
        <w:t xml:space="preserve"> </w:t>
      </w:r>
      <w:r>
        <w:rPr>
          <w:sz w:val="24"/>
          <w:szCs w:val="24"/>
        </w:rPr>
        <w:t>Козыревой, сл. И. Михайловой; "Маме песенку пою", муз. Т. Попатенко, сл. Е.</w:t>
      </w:r>
      <w:r>
        <w:rPr>
          <w:spacing w:val="1"/>
          <w:sz w:val="24"/>
          <w:szCs w:val="24"/>
        </w:rPr>
        <w:t xml:space="preserve"> </w:t>
      </w:r>
      <w:r>
        <w:rPr>
          <w:sz w:val="24"/>
          <w:szCs w:val="24"/>
        </w:rPr>
        <w:t>Авдиенко; "Цыплята",</w:t>
      </w:r>
      <w:r>
        <w:rPr>
          <w:spacing w:val="-2"/>
          <w:sz w:val="24"/>
          <w:szCs w:val="24"/>
        </w:rPr>
        <w:t xml:space="preserve"> </w:t>
      </w:r>
      <w:r>
        <w:rPr>
          <w:sz w:val="24"/>
          <w:szCs w:val="24"/>
        </w:rPr>
        <w:t>муз.</w:t>
      </w:r>
      <w:r>
        <w:rPr>
          <w:spacing w:val="-2"/>
          <w:sz w:val="24"/>
          <w:szCs w:val="24"/>
        </w:rPr>
        <w:t xml:space="preserve"> </w:t>
      </w:r>
      <w:r>
        <w:rPr>
          <w:sz w:val="24"/>
          <w:szCs w:val="24"/>
        </w:rPr>
        <w:t>А. Филиппенко,</w:t>
      </w:r>
      <w:r>
        <w:rPr>
          <w:spacing w:val="1"/>
          <w:sz w:val="24"/>
          <w:szCs w:val="24"/>
        </w:rPr>
        <w:t xml:space="preserve"> </w:t>
      </w:r>
      <w:r>
        <w:rPr>
          <w:sz w:val="24"/>
          <w:szCs w:val="24"/>
        </w:rPr>
        <w:t>сл.</w:t>
      </w:r>
      <w:r>
        <w:rPr>
          <w:spacing w:val="-2"/>
          <w:sz w:val="24"/>
          <w:szCs w:val="24"/>
        </w:rPr>
        <w:t xml:space="preserve"> </w:t>
      </w:r>
      <w:r>
        <w:rPr>
          <w:sz w:val="24"/>
          <w:szCs w:val="24"/>
        </w:rPr>
        <w:t>Т.</w:t>
      </w:r>
      <w:r>
        <w:rPr>
          <w:spacing w:val="-2"/>
          <w:sz w:val="24"/>
          <w:szCs w:val="24"/>
        </w:rPr>
        <w:t xml:space="preserve"> </w:t>
      </w:r>
      <w:r>
        <w:rPr>
          <w:sz w:val="24"/>
          <w:szCs w:val="24"/>
        </w:rPr>
        <w:t>Волгиной.</w:t>
      </w:r>
    </w:p>
    <w:p>
      <w:pPr>
        <w:pStyle w:val="12"/>
        <w:ind w:left="284" w:firstLine="539"/>
        <w:rPr>
          <w:sz w:val="24"/>
          <w:szCs w:val="24"/>
        </w:rPr>
      </w:pPr>
      <w:r>
        <w:rPr>
          <w:i/>
          <w:sz w:val="24"/>
          <w:szCs w:val="24"/>
          <w:shd w:val="clear" w:color="auto" w:fill="C5FFC5"/>
        </w:rPr>
        <w:t>Песенное</w:t>
      </w:r>
      <w:r>
        <w:rPr>
          <w:i/>
          <w:spacing w:val="1"/>
          <w:sz w:val="24"/>
          <w:szCs w:val="24"/>
          <w:shd w:val="clear" w:color="auto" w:fill="C5FFC5"/>
        </w:rPr>
        <w:t xml:space="preserve"> </w:t>
      </w:r>
      <w:r>
        <w:rPr>
          <w:i/>
          <w:sz w:val="24"/>
          <w:szCs w:val="24"/>
          <w:shd w:val="clear" w:color="auto" w:fill="C5FFC5"/>
        </w:rPr>
        <w:t>творчество</w:t>
      </w:r>
      <w:r>
        <w:rPr>
          <w:sz w:val="24"/>
          <w:szCs w:val="24"/>
          <w:shd w:val="clear" w:color="auto" w:fill="C5FFC5"/>
        </w:rPr>
        <w:t>.</w:t>
      </w:r>
      <w:r>
        <w:rPr>
          <w:spacing w:val="1"/>
          <w:sz w:val="24"/>
          <w:szCs w:val="24"/>
        </w:rPr>
        <w:t xml:space="preserve"> </w:t>
      </w:r>
      <w:r>
        <w:rPr>
          <w:sz w:val="24"/>
          <w:szCs w:val="24"/>
        </w:rPr>
        <w:t>"Бай-бай,</w:t>
      </w:r>
      <w:r>
        <w:rPr>
          <w:spacing w:val="1"/>
          <w:sz w:val="24"/>
          <w:szCs w:val="24"/>
        </w:rPr>
        <w:t xml:space="preserve"> </w:t>
      </w:r>
      <w:r>
        <w:rPr>
          <w:sz w:val="24"/>
          <w:szCs w:val="24"/>
        </w:rPr>
        <w:t>бай-бай",</w:t>
      </w:r>
      <w:r>
        <w:rPr>
          <w:spacing w:val="1"/>
          <w:sz w:val="24"/>
          <w:szCs w:val="24"/>
        </w:rPr>
        <w:t xml:space="preserve"> </w:t>
      </w:r>
      <w:r>
        <w:rPr>
          <w:sz w:val="24"/>
          <w:szCs w:val="24"/>
        </w:rPr>
        <w:t>"Лю-лю,</w:t>
      </w:r>
      <w:r>
        <w:rPr>
          <w:spacing w:val="1"/>
          <w:sz w:val="24"/>
          <w:szCs w:val="24"/>
        </w:rPr>
        <w:t xml:space="preserve"> </w:t>
      </w:r>
      <w:r>
        <w:rPr>
          <w:sz w:val="24"/>
          <w:szCs w:val="24"/>
        </w:rPr>
        <w:t>бай",</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pacing w:val="-1"/>
          <w:sz w:val="24"/>
          <w:szCs w:val="24"/>
        </w:rPr>
        <w:t>колыбельные;</w:t>
      </w:r>
      <w:r>
        <w:rPr>
          <w:spacing w:val="-15"/>
          <w:sz w:val="24"/>
          <w:szCs w:val="24"/>
        </w:rPr>
        <w:t xml:space="preserve"> </w:t>
      </w:r>
      <w:r>
        <w:rPr>
          <w:spacing w:val="-1"/>
          <w:sz w:val="24"/>
          <w:szCs w:val="24"/>
        </w:rPr>
        <w:t>"Как</w:t>
      </w:r>
      <w:r>
        <w:rPr>
          <w:spacing w:val="-16"/>
          <w:sz w:val="24"/>
          <w:szCs w:val="24"/>
        </w:rPr>
        <w:t xml:space="preserve"> </w:t>
      </w:r>
      <w:r>
        <w:rPr>
          <w:spacing w:val="-1"/>
          <w:sz w:val="24"/>
          <w:szCs w:val="24"/>
        </w:rPr>
        <w:t>тебя</w:t>
      </w:r>
      <w:r>
        <w:rPr>
          <w:spacing w:val="-17"/>
          <w:sz w:val="24"/>
          <w:szCs w:val="24"/>
        </w:rPr>
        <w:t xml:space="preserve"> </w:t>
      </w:r>
      <w:r>
        <w:rPr>
          <w:spacing w:val="-1"/>
          <w:sz w:val="24"/>
          <w:szCs w:val="24"/>
        </w:rPr>
        <w:t>зовут?",</w:t>
      </w:r>
      <w:r>
        <w:rPr>
          <w:spacing w:val="-18"/>
          <w:sz w:val="24"/>
          <w:szCs w:val="24"/>
        </w:rPr>
        <w:t xml:space="preserve"> </w:t>
      </w:r>
      <w:r>
        <w:rPr>
          <w:sz w:val="24"/>
          <w:szCs w:val="24"/>
        </w:rPr>
        <w:t>"Спой</w:t>
      </w:r>
      <w:r>
        <w:rPr>
          <w:spacing w:val="-14"/>
          <w:sz w:val="24"/>
          <w:szCs w:val="24"/>
        </w:rPr>
        <w:t xml:space="preserve"> </w:t>
      </w:r>
      <w:r>
        <w:rPr>
          <w:sz w:val="24"/>
          <w:szCs w:val="24"/>
        </w:rPr>
        <w:t>колыбельную",</w:t>
      </w:r>
      <w:r>
        <w:rPr>
          <w:spacing w:val="-14"/>
          <w:sz w:val="24"/>
          <w:szCs w:val="24"/>
        </w:rPr>
        <w:t xml:space="preserve"> </w:t>
      </w:r>
      <w:r>
        <w:rPr>
          <w:sz w:val="24"/>
          <w:szCs w:val="24"/>
        </w:rPr>
        <w:t>"Ах</w:t>
      </w:r>
      <w:r>
        <w:rPr>
          <w:spacing w:val="-15"/>
          <w:sz w:val="24"/>
          <w:szCs w:val="24"/>
        </w:rPr>
        <w:t xml:space="preserve"> </w:t>
      </w:r>
      <w:r>
        <w:rPr>
          <w:sz w:val="24"/>
          <w:szCs w:val="24"/>
        </w:rPr>
        <w:t>ты,</w:t>
      </w:r>
      <w:r>
        <w:rPr>
          <w:spacing w:val="-14"/>
          <w:sz w:val="24"/>
          <w:szCs w:val="24"/>
        </w:rPr>
        <w:t xml:space="preserve"> </w:t>
      </w:r>
      <w:r>
        <w:rPr>
          <w:sz w:val="24"/>
          <w:szCs w:val="24"/>
        </w:rPr>
        <w:t>котенька-коток",</w:t>
      </w:r>
      <w:r>
        <w:rPr>
          <w:spacing w:val="-16"/>
          <w:sz w:val="24"/>
          <w:szCs w:val="24"/>
        </w:rPr>
        <w:t xml:space="preserve"> </w:t>
      </w:r>
      <w:r>
        <w:rPr>
          <w:sz w:val="24"/>
          <w:szCs w:val="24"/>
        </w:rPr>
        <w:t>рус.</w:t>
      </w:r>
      <w:r>
        <w:rPr>
          <w:spacing w:val="-63"/>
          <w:sz w:val="24"/>
          <w:szCs w:val="24"/>
        </w:rPr>
        <w:t xml:space="preserve"> </w:t>
      </w:r>
      <w:r>
        <w:rPr>
          <w:sz w:val="24"/>
          <w:szCs w:val="24"/>
        </w:rPr>
        <w:t>нар.</w:t>
      </w:r>
      <w:r>
        <w:rPr>
          <w:spacing w:val="-3"/>
          <w:sz w:val="24"/>
          <w:szCs w:val="24"/>
        </w:rPr>
        <w:t xml:space="preserve"> </w:t>
      </w:r>
      <w:r>
        <w:rPr>
          <w:sz w:val="24"/>
          <w:szCs w:val="24"/>
        </w:rPr>
        <w:t>колыбельная;</w:t>
      </w:r>
      <w:r>
        <w:rPr>
          <w:spacing w:val="-3"/>
          <w:sz w:val="24"/>
          <w:szCs w:val="24"/>
        </w:rPr>
        <w:t xml:space="preserve"> </w:t>
      </w:r>
      <w:r>
        <w:rPr>
          <w:sz w:val="24"/>
          <w:szCs w:val="24"/>
        </w:rPr>
        <w:t>придумывание колыбельной</w:t>
      </w:r>
      <w:r>
        <w:rPr>
          <w:spacing w:val="-2"/>
          <w:sz w:val="24"/>
          <w:szCs w:val="24"/>
        </w:rPr>
        <w:t xml:space="preserve"> </w:t>
      </w:r>
      <w:r>
        <w:rPr>
          <w:sz w:val="24"/>
          <w:szCs w:val="24"/>
        </w:rPr>
        <w:t>мелодии</w:t>
      </w:r>
      <w:r>
        <w:rPr>
          <w:spacing w:val="-2"/>
          <w:sz w:val="24"/>
          <w:szCs w:val="24"/>
        </w:rPr>
        <w:t xml:space="preserve"> </w:t>
      </w:r>
      <w:r>
        <w:rPr>
          <w:sz w:val="24"/>
          <w:szCs w:val="24"/>
        </w:rPr>
        <w:t>и</w:t>
      </w:r>
      <w:r>
        <w:rPr>
          <w:spacing w:val="-3"/>
          <w:sz w:val="24"/>
          <w:szCs w:val="24"/>
        </w:rPr>
        <w:t xml:space="preserve"> </w:t>
      </w:r>
      <w:r>
        <w:rPr>
          <w:sz w:val="24"/>
          <w:szCs w:val="24"/>
        </w:rPr>
        <w:t>плясовой</w:t>
      </w:r>
      <w:r>
        <w:rPr>
          <w:spacing w:val="-3"/>
          <w:sz w:val="24"/>
          <w:szCs w:val="24"/>
        </w:rPr>
        <w:t xml:space="preserve"> </w:t>
      </w:r>
      <w:r>
        <w:rPr>
          <w:sz w:val="24"/>
          <w:szCs w:val="24"/>
        </w:rPr>
        <w:t>мелодии.</w:t>
      </w:r>
    </w:p>
    <w:p>
      <w:pPr>
        <w:spacing w:line="298" w:lineRule="exact"/>
        <w:ind w:left="284"/>
        <w:rPr>
          <w:sz w:val="24"/>
          <w:szCs w:val="24"/>
        </w:rPr>
      </w:pPr>
      <w:r>
        <w:rPr>
          <w:i/>
          <w:sz w:val="24"/>
          <w:szCs w:val="24"/>
          <w:shd w:val="clear" w:color="auto" w:fill="C5FFC5"/>
        </w:rPr>
        <w:t>Музыкально-ритмические</w:t>
      </w:r>
      <w:r>
        <w:rPr>
          <w:i/>
          <w:spacing w:val="-6"/>
          <w:sz w:val="24"/>
          <w:szCs w:val="24"/>
          <w:shd w:val="clear" w:color="auto" w:fill="C5FFC5"/>
        </w:rPr>
        <w:t xml:space="preserve"> </w:t>
      </w:r>
      <w:r>
        <w:rPr>
          <w:i/>
          <w:sz w:val="24"/>
          <w:szCs w:val="24"/>
          <w:shd w:val="clear" w:color="auto" w:fill="C5FFC5"/>
        </w:rPr>
        <w:t>движения</w:t>
      </w:r>
      <w:r>
        <w:rPr>
          <w:sz w:val="24"/>
          <w:szCs w:val="24"/>
        </w:rPr>
        <w:t>.</w:t>
      </w:r>
    </w:p>
    <w:p>
      <w:pPr>
        <w:pStyle w:val="12"/>
        <w:spacing w:before="1"/>
        <w:ind w:left="284" w:firstLine="539"/>
        <w:rPr>
          <w:sz w:val="24"/>
          <w:szCs w:val="24"/>
        </w:rPr>
      </w:pPr>
      <w:r>
        <w:rPr>
          <w:sz w:val="24"/>
          <w:szCs w:val="24"/>
        </w:rPr>
        <w:t>Игровые</w:t>
      </w:r>
      <w:r>
        <w:rPr>
          <w:spacing w:val="-1"/>
          <w:sz w:val="24"/>
          <w:szCs w:val="24"/>
        </w:rPr>
        <w:t xml:space="preserve"> </w:t>
      </w:r>
      <w:r>
        <w:rPr>
          <w:sz w:val="24"/>
          <w:szCs w:val="24"/>
        </w:rPr>
        <w:t>упражнения,</w:t>
      </w:r>
      <w:r>
        <w:rPr>
          <w:spacing w:val="-6"/>
          <w:sz w:val="24"/>
          <w:szCs w:val="24"/>
        </w:rPr>
        <w:t xml:space="preserve"> </w:t>
      </w:r>
      <w:r>
        <w:rPr>
          <w:sz w:val="24"/>
          <w:szCs w:val="24"/>
        </w:rPr>
        <w:t>ходьба</w:t>
      </w:r>
      <w:r>
        <w:rPr>
          <w:spacing w:val="-7"/>
          <w:sz w:val="24"/>
          <w:szCs w:val="24"/>
        </w:rPr>
        <w:t xml:space="preserve"> </w:t>
      </w:r>
      <w:r>
        <w:rPr>
          <w:sz w:val="24"/>
          <w:szCs w:val="24"/>
        </w:rPr>
        <w:t>и</w:t>
      </w:r>
      <w:r>
        <w:rPr>
          <w:spacing w:val="-6"/>
          <w:sz w:val="24"/>
          <w:szCs w:val="24"/>
        </w:rPr>
        <w:t xml:space="preserve"> </w:t>
      </w:r>
      <w:r>
        <w:rPr>
          <w:sz w:val="24"/>
          <w:szCs w:val="24"/>
        </w:rPr>
        <w:t>бег</w:t>
      </w:r>
      <w:r>
        <w:rPr>
          <w:spacing w:val="-6"/>
          <w:sz w:val="24"/>
          <w:szCs w:val="24"/>
        </w:rPr>
        <w:t xml:space="preserve"> </w:t>
      </w:r>
      <w:r>
        <w:rPr>
          <w:sz w:val="24"/>
          <w:szCs w:val="24"/>
        </w:rPr>
        <w:t>под</w:t>
      </w:r>
      <w:r>
        <w:rPr>
          <w:spacing w:val="-4"/>
          <w:sz w:val="24"/>
          <w:szCs w:val="24"/>
        </w:rPr>
        <w:t xml:space="preserve"> </w:t>
      </w:r>
      <w:r>
        <w:rPr>
          <w:sz w:val="24"/>
          <w:szCs w:val="24"/>
        </w:rPr>
        <w:t>музыку</w:t>
      </w:r>
      <w:r>
        <w:rPr>
          <w:spacing w:val="-11"/>
          <w:sz w:val="24"/>
          <w:szCs w:val="24"/>
        </w:rPr>
        <w:t xml:space="preserve"> </w:t>
      </w:r>
      <w:r>
        <w:rPr>
          <w:sz w:val="24"/>
          <w:szCs w:val="24"/>
        </w:rPr>
        <w:t>"Марш</w:t>
      </w:r>
      <w:r>
        <w:rPr>
          <w:spacing w:val="-6"/>
          <w:sz w:val="24"/>
          <w:szCs w:val="24"/>
        </w:rPr>
        <w:t xml:space="preserve"> </w:t>
      </w:r>
      <w:r>
        <w:rPr>
          <w:sz w:val="24"/>
          <w:szCs w:val="24"/>
        </w:rPr>
        <w:t>и</w:t>
      </w:r>
      <w:r>
        <w:rPr>
          <w:spacing w:val="-6"/>
          <w:sz w:val="24"/>
          <w:szCs w:val="24"/>
        </w:rPr>
        <w:t xml:space="preserve"> </w:t>
      </w:r>
      <w:r>
        <w:rPr>
          <w:sz w:val="24"/>
          <w:szCs w:val="24"/>
        </w:rPr>
        <w:t>бег"</w:t>
      </w:r>
      <w:r>
        <w:rPr>
          <w:spacing w:val="-7"/>
          <w:sz w:val="24"/>
          <w:szCs w:val="24"/>
        </w:rPr>
        <w:t xml:space="preserve"> </w:t>
      </w:r>
      <w:r>
        <w:rPr>
          <w:sz w:val="24"/>
          <w:szCs w:val="24"/>
        </w:rPr>
        <w:t>А.</w:t>
      </w:r>
      <w:r>
        <w:rPr>
          <w:spacing w:val="-4"/>
          <w:sz w:val="24"/>
          <w:szCs w:val="24"/>
        </w:rPr>
        <w:t xml:space="preserve"> </w:t>
      </w:r>
      <w:r>
        <w:rPr>
          <w:sz w:val="24"/>
          <w:szCs w:val="24"/>
        </w:rPr>
        <w:t>Александрова;</w:t>
      </w:r>
      <w:r>
        <w:rPr>
          <w:spacing w:val="-62"/>
          <w:sz w:val="24"/>
          <w:szCs w:val="24"/>
        </w:rPr>
        <w:t xml:space="preserve"> </w:t>
      </w:r>
      <w:r>
        <w:rPr>
          <w:sz w:val="24"/>
          <w:szCs w:val="24"/>
        </w:rPr>
        <w:t>"Скачут</w:t>
      </w:r>
      <w:r>
        <w:rPr>
          <w:spacing w:val="1"/>
          <w:sz w:val="24"/>
          <w:szCs w:val="24"/>
        </w:rPr>
        <w:t xml:space="preserve"> </w:t>
      </w:r>
      <w:r>
        <w:rPr>
          <w:sz w:val="24"/>
          <w:szCs w:val="24"/>
        </w:rPr>
        <w:t>лошадки",</w:t>
      </w:r>
      <w:r>
        <w:rPr>
          <w:spacing w:val="1"/>
          <w:sz w:val="24"/>
          <w:szCs w:val="24"/>
        </w:rPr>
        <w:t xml:space="preserve"> </w:t>
      </w:r>
      <w:r>
        <w:rPr>
          <w:sz w:val="24"/>
          <w:szCs w:val="24"/>
        </w:rPr>
        <w:t>муз.</w:t>
      </w:r>
      <w:r>
        <w:rPr>
          <w:spacing w:val="1"/>
          <w:sz w:val="24"/>
          <w:szCs w:val="24"/>
        </w:rPr>
        <w:t xml:space="preserve"> </w:t>
      </w:r>
      <w:r>
        <w:rPr>
          <w:sz w:val="24"/>
          <w:szCs w:val="24"/>
        </w:rPr>
        <w:t>Т.</w:t>
      </w:r>
      <w:r>
        <w:rPr>
          <w:spacing w:val="1"/>
          <w:sz w:val="24"/>
          <w:szCs w:val="24"/>
        </w:rPr>
        <w:t xml:space="preserve"> </w:t>
      </w:r>
      <w:r>
        <w:rPr>
          <w:sz w:val="24"/>
          <w:szCs w:val="24"/>
        </w:rPr>
        <w:t>Попатенко;</w:t>
      </w:r>
      <w:r>
        <w:rPr>
          <w:spacing w:val="1"/>
          <w:sz w:val="24"/>
          <w:szCs w:val="24"/>
        </w:rPr>
        <w:t xml:space="preserve"> </w:t>
      </w:r>
      <w:r>
        <w:rPr>
          <w:sz w:val="24"/>
          <w:szCs w:val="24"/>
        </w:rPr>
        <w:t>"Шагаем</w:t>
      </w:r>
      <w:r>
        <w:rPr>
          <w:spacing w:val="1"/>
          <w:sz w:val="24"/>
          <w:szCs w:val="24"/>
        </w:rPr>
        <w:t xml:space="preserve"> </w:t>
      </w:r>
      <w:r>
        <w:rPr>
          <w:sz w:val="24"/>
          <w:szCs w:val="24"/>
        </w:rPr>
        <w:t>как</w:t>
      </w:r>
      <w:r>
        <w:rPr>
          <w:spacing w:val="1"/>
          <w:sz w:val="24"/>
          <w:szCs w:val="24"/>
        </w:rPr>
        <w:t xml:space="preserve"> </w:t>
      </w:r>
      <w:r>
        <w:rPr>
          <w:sz w:val="24"/>
          <w:szCs w:val="24"/>
        </w:rPr>
        <w:t>физкультурники",</w:t>
      </w:r>
      <w:r>
        <w:rPr>
          <w:spacing w:val="1"/>
          <w:sz w:val="24"/>
          <w:szCs w:val="24"/>
        </w:rPr>
        <w:t xml:space="preserve"> </w:t>
      </w:r>
      <w:r>
        <w:rPr>
          <w:sz w:val="24"/>
          <w:szCs w:val="24"/>
        </w:rPr>
        <w:t>муз.</w:t>
      </w:r>
      <w:r>
        <w:rPr>
          <w:spacing w:val="1"/>
          <w:sz w:val="24"/>
          <w:szCs w:val="24"/>
        </w:rPr>
        <w:t xml:space="preserve"> </w:t>
      </w:r>
      <w:r>
        <w:rPr>
          <w:sz w:val="24"/>
          <w:szCs w:val="24"/>
        </w:rPr>
        <w:t>Т.</w:t>
      </w:r>
      <w:r>
        <w:rPr>
          <w:spacing w:val="1"/>
          <w:sz w:val="24"/>
          <w:szCs w:val="24"/>
        </w:rPr>
        <w:t xml:space="preserve"> </w:t>
      </w:r>
      <w:r>
        <w:rPr>
          <w:sz w:val="24"/>
          <w:szCs w:val="24"/>
        </w:rPr>
        <w:t>Ломовой;</w:t>
      </w:r>
      <w:r>
        <w:rPr>
          <w:spacing w:val="-9"/>
          <w:sz w:val="24"/>
          <w:szCs w:val="24"/>
        </w:rPr>
        <w:t xml:space="preserve"> </w:t>
      </w:r>
      <w:r>
        <w:rPr>
          <w:sz w:val="24"/>
          <w:szCs w:val="24"/>
        </w:rPr>
        <w:t>"Топотушки",</w:t>
      </w:r>
      <w:r>
        <w:rPr>
          <w:spacing w:val="-8"/>
          <w:sz w:val="24"/>
          <w:szCs w:val="24"/>
        </w:rPr>
        <w:t xml:space="preserve"> </w:t>
      </w:r>
      <w:r>
        <w:rPr>
          <w:sz w:val="24"/>
          <w:szCs w:val="24"/>
        </w:rPr>
        <w:t>муз.</w:t>
      </w:r>
      <w:r>
        <w:rPr>
          <w:spacing w:val="-8"/>
          <w:sz w:val="24"/>
          <w:szCs w:val="24"/>
        </w:rPr>
        <w:t xml:space="preserve"> </w:t>
      </w:r>
      <w:r>
        <w:rPr>
          <w:sz w:val="24"/>
          <w:szCs w:val="24"/>
        </w:rPr>
        <w:t>М.</w:t>
      </w:r>
      <w:r>
        <w:rPr>
          <w:spacing w:val="-8"/>
          <w:sz w:val="24"/>
          <w:szCs w:val="24"/>
        </w:rPr>
        <w:t xml:space="preserve"> </w:t>
      </w:r>
      <w:r>
        <w:rPr>
          <w:sz w:val="24"/>
          <w:szCs w:val="24"/>
        </w:rPr>
        <w:t>Раухвергера;</w:t>
      </w:r>
      <w:r>
        <w:rPr>
          <w:spacing w:val="-8"/>
          <w:sz w:val="24"/>
          <w:szCs w:val="24"/>
        </w:rPr>
        <w:t xml:space="preserve"> </w:t>
      </w:r>
      <w:r>
        <w:rPr>
          <w:sz w:val="24"/>
          <w:szCs w:val="24"/>
        </w:rPr>
        <w:t>"Птички</w:t>
      </w:r>
      <w:r>
        <w:rPr>
          <w:spacing w:val="-8"/>
          <w:sz w:val="24"/>
          <w:szCs w:val="24"/>
        </w:rPr>
        <w:t xml:space="preserve"> </w:t>
      </w:r>
      <w:r>
        <w:rPr>
          <w:sz w:val="24"/>
          <w:szCs w:val="24"/>
        </w:rPr>
        <w:t>летают",</w:t>
      </w:r>
      <w:r>
        <w:rPr>
          <w:spacing w:val="-6"/>
          <w:sz w:val="24"/>
          <w:szCs w:val="24"/>
        </w:rPr>
        <w:t xml:space="preserve"> </w:t>
      </w:r>
      <w:r>
        <w:rPr>
          <w:sz w:val="24"/>
          <w:szCs w:val="24"/>
        </w:rPr>
        <w:t>муз.</w:t>
      </w:r>
      <w:r>
        <w:rPr>
          <w:spacing w:val="-8"/>
          <w:sz w:val="24"/>
          <w:szCs w:val="24"/>
        </w:rPr>
        <w:t xml:space="preserve"> </w:t>
      </w:r>
      <w:r>
        <w:rPr>
          <w:sz w:val="24"/>
          <w:szCs w:val="24"/>
        </w:rPr>
        <w:t>Л.</w:t>
      </w:r>
      <w:r>
        <w:rPr>
          <w:spacing w:val="-9"/>
          <w:sz w:val="24"/>
          <w:szCs w:val="24"/>
        </w:rPr>
        <w:t xml:space="preserve"> </w:t>
      </w:r>
      <w:r>
        <w:rPr>
          <w:sz w:val="24"/>
          <w:szCs w:val="24"/>
        </w:rPr>
        <w:t>Банниковой;</w:t>
      </w:r>
      <w:r>
        <w:rPr>
          <w:spacing w:val="-63"/>
          <w:sz w:val="24"/>
          <w:szCs w:val="24"/>
        </w:rPr>
        <w:t xml:space="preserve"> </w:t>
      </w:r>
      <w:r>
        <w:rPr>
          <w:sz w:val="24"/>
          <w:szCs w:val="24"/>
        </w:rPr>
        <w:t>перекатывание</w:t>
      </w:r>
      <w:r>
        <w:rPr>
          <w:spacing w:val="-4"/>
          <w:sz w:val="24"/>
          <w:szCs w:val="24"/>
        </w:rPr>
        <w:t xml:space="preserve"> </w:t>
      </w:r>
      <w:r>
        <w:rPr>
          <w:sz w:val="24"/>
          <w:szCs w:val="24"/>
        </w:rPr>
        <w:t>мяча</w:t>
      </w:r>
      <w:r>
        <w:rPr>
          <w:spacing w:val="-2"/>
          <w:sz w:val="24"/>
          <w:szCs w:val="24"/>
        </w:rPr>
        <w:t xml:space="preserve"> </w:t>
      </w:r>
      <w:r>
        <w:rPr>
          <w:sz w:val="24"/>
          <w:szCs w:val="24"/>
        </w:rPr>
        <w:t>под</w:t>
      </w:r>
      <w:r>
        <w:rPr>
          <w:spacing w:val="-6"/>
          <w:sz w:val="24"/>
          <w:szCs w:val="24"/>
        </w:rPr>
        <w:t xml:space="preserve"> </w:t>
      </w:r>
      <w:r>
        <w:rPr>
          <w:sz w:val="24"/>
          <w:szCs w:val="24"/>
        </w:rPr>
        <w:t>музыку</w:t>
      </w:r>
      <w:r>
        <w:rPr>
          <w:spacing w:val="-11"/>
          <w:sz w:val="24"/>
          <w:szCs w:val="24"/>
        </w:rPr>
        <w:t xml:space="preserve"> </w:t>
      </w:r>
      <w:r>
        <w:rPr>
          <w:sz w:val="24"/>
          <w:szCs w:val="24"/>
        </w:rPr>
        <w:t>Д.</w:t>
      </w:r>
      <w:r>
        <w:rPr>
          <w:spacing w:val="-4"/>
          <w:sz w:val="24"/>
          <w:szCs w:val="24"/>
        </w:rPr>
        <w:t xml:space="preserve"> </w:t>
      </w:r>
      <w:r>
        <w:rPr>
          <w:sz w:val="24"/>
          <w:szCs w:val="24"/>
        </w:rPr>
        <w:t>Шостаковича</w:t>
      </w:r>
      <w:r>
        <w:rPr>
          <w:spacing w:val="-7"/>
          <w:sz w:val="24"/>
          <w:szCs w:val="24"/>
        </w:rPr>
        <w:t xml:space="preserve"> </w:t>
      </w:r>
      <w:r>
        <w:rPr>
          <w:sz w:val="24"/>
          <w:szCs w:val="24"/>
        </w:rPr>
        <w:t>(вальс-шутка);</w:t>
      </w:r>
      <w:r>
        <w:rPr>
          <w:spacing w:val="-4"/>
          <w:sz w:val="24"/>
          <w:szCs w:val="24"/>
        </w:rPr>
        <w:t xml:space="preserve"> </w:t>
      </w:r>
      <w:r>
        <w:rPr>
          <w:sz w:val="24"/>
          <w:szCs w:val="24"/>
        </w:rPr>
        <w:t>бег</w:t>
      </w:r>
      <w:r>
        <w:rPr>
          <w:spacing w:val="-7"/>
          <w:sz w:val="24"/>
          <w:szCs w:val="24"/>
        </w:rPr>
        <w:t xml:space="preserve"> </w:t>
      </w:r>
      <w:r>
        <w:rPr>
          <w:sz w:val="24"/>
          <w:szCs w:val="24"/>
        </w:rPr>
        <w:t>с</w:t>
      </w:r>
      <w:r>
        <w:rPr>
          <w:spacing w:val="-6"/>
          <w:sz w:val="24"/>
          <w:szCs w:val="24"/>
        </w:rPr>
        <w:t xml:space="preserve"> </w:t>
      </w:r>
      <w:r>
        <w:rPr>
          <w:sz w:val="24"/>
          <w:szCs w:val="24"/>
        </w:rPr>
        <w:t>хлопками</w:t>
      </w:r>
      <w:r>
        <w:rPr>
          <w:spacing w:val="-6"/>
          <w:sz w:val="24"/>
          <w:szCs w:val="24"/>
        </w:rPr>
        <w:t xml:space="preserve"> </w:t>
      </w:r>
      <w:r>
        <w:rPr>
          <w:sz w:val="24"/>
          <w:szCs w:val="24"/>
        </w:rPr>
        <w:t>под</w:t>
      </w:r>
      <w:r>
        <w:rPr>
          <w:spacing w:val="-63"/>
          <w:sz w:val="24"/>
          <w:szCs w:val="24"/>
        </w:rPr>
        <w:t xml:space="preserve"> </w:t>
      </w:r>
      <w:r>
        <w:rPr>
          <w:sz w:val="24"/>
          <w:szCs w:val="24"/>
        </w:rPr>
        <w:t>музыку</w:t>
      </w:r>
      <w:r>
        <w:rPr>
          <w:spacing w:val="-5"/>
          <w:sz w:val="24"/>
          <w:szCs w:val="24"/>
        </w:rPr>
        <w:t xml:space="preserve"> </w:t>
      </w:r>
      <w:r>
        <w:rPr>
          <w:sz w:val="24"/>
          <w:szCs w:val="24"/>
        </w:rPr>
        <w:t>Р.</w:t>
      </w:r>
      <w:r>
        <w:rPr>
          <w:spacing w:val="-1"/>
          <w:sz w:val="24"/>
          <w:szCs w:val="24"/>
        </w:rPr>
        <w:t xml:space="preserve"> </w:t>
      </w:r>
      <w:r>
        <w:rPr>
          <w:sz w:val="24"/>
          <w:szCs w:val="24"/>
        </w:rPr>
        <w:t>Шумана</w:t>
      </w:r>
      <w:r>
        <w:rPr>
          <w:spacing w:val="-1"/>
          <w:sz w:val="24"/>
          <w:szCs w:val="24"/>
        </w:rPr>
        <w:t xml:space="preserve"> </w:t>
      </w:r>
      <w:r>
        <w:rPr>
          <w:sz w:val="24"/>
          <w:szCs w:val="24"/>
        </w:rPr>
        <w:t>(игра</w:t>
      </w:r>
      <w:r>
        <w:rPr>
          <w:spacing w:val="-1"/>
          <w:sz w:val="24"/>
          <w:szCs w:val="24"/>
        </w:rPr>
        <w:t xml:space="preserve"> </w:t>
      </w:r>
      <w:r>
        <w:rPr>
          <w:sz w:val="24"/>
          <w:szCs w:val="24"/>
        </w:rPr>
        <w:t>в</w:t>
      </w:r>
      <w:r>
        <w:rPr>
          <w:spacing w:val="-1"/>
          <w:sz w:val="24"/>
          <w:szCs w:val="24"/>
        </w:rPr>
        <w:t xml:space="preserve"> </w:t>
      </w:r>
      <w:r>
        <w:rPr>
          <w:sz w:val="24"/>
          <w:szCs w:val="24"/>
        </w:rPr>
        <w:t>жмурки).</w:t>
      </w:r>
    </w:p>
    <w:p>
      <w:pPr>
        <w:pStyle w:val="12"/>
        <w:spacing w:before="67"/>
        <w:ind w:left="284" w:firstLine="539"/>
        <w:rPr>
          <w:sz w:val="24"/>
          <w:szCs w:val="24"/>
        </w:rPr>
      </w:pPr>
      <w:r>
        <w:rPr>
          <w:i/>
          <w:sz w:val="24"/>
          <w:szCs w:val="24"/>
          <w:shd w:val="clear" w:color="auto" w:fill="C5FFC5"/>
        </w:rPr>
        <w:t>Этюды-драматизации</w:t>
      </w:r>
      <w:r>
        <w:rPr>
          <w:sz w:val="24"/>
          <w:szCs w:val="24"/>
        </w:rPr>
        <w:t>. "Зайцы и лиса", муз. Е. Вихаревой; "Медвежата", муз.</w:t>
      </w:r>
      <w:r>
        <w:rPr>
          <w:spacing w:val="1"/>
          <w:sz w:val="24"/>
          <w:szCs w:val="24"/>
        </w:rPr>
        <w:t xml:space="preserve"> </w:t>
      </w:r>
      <w:r>
        <w:rPr>
          <w:sz w:val="24"/>
          <w:szCs w:val="24"/>
        </w:rPr>
        <w:t>М.</w:t>
      </w:r>
      <w:r>
        <w:rPr>
          <w:spacing w:val="-7"/>
          <w:sz w:val="24"/>
          <w:szCs w:val="24"/>
        </w:rPr>
        <w:t xml:space="preserve"> </w:t>
      </w:r>
      <w:r>
        <w:rPr>
          <w:sz w:val="24"/>
          <w:szCs w:val="24"/>
        </w:rPr>
        <w:t>Красева,</w:t>
      </w:r>
      <w:r>
        <w:rPr>
          <w:spacing w:val="-6"/>
          <w:sz w:val="24"/>
          <w:szCs w:val="24"/>
        </w:rPr>
        <w:t xml:space="preserve"> </w:t>
      </w:r>
      <w:r>
        <w:rPr>
          <w:sz w:val="24"/>
          <w:szCs w:val="24"/>
        </w:rPr>
        <w:t>сл.</w:t>
      </w:r>
      <w:r>
        <w:rPr>
          <w:spacing w:val="-7"/>
          <w:sz w:val="24"/>
          <w:szCs w:val="24"/>
        </w:rPr>
        <w:t xml:space="preserve"> </w:t>
      </w:r>
      <w:r>
        <w:rPr>
          <w:sz w:val="24"/>
          <w:szCs w:val="24"/>
        </w:rPr>
        <w:t>Н.</w:t>
      </w:r>
      <w:r>
        <w:rPr>
          <w:spacing w:val="-4"/>
          <w:sz w:val="24"/>
          <w:szCs w:val="24"/>
        </w:rPr>
        <w:t xml:space="preserve"> </w:t>
      </w:r>
      <w:r>
        <w:rPr>
          <w:sz w:val="24"/>
          <w:szCs w:val="24"/>
        </w:rPr>
        <w:t>Френкель;</w:t>
      </w:r>
      <w:r>
        <w:rPr>
          <w:spacing w:val="-5"/>
          <w:sz w:val="24"/>
          <w:szCs w:val="24"/>
        </w:rPr>
        <w:t xml:space="preserve"> </w:t>
      </w:r>
      <w:r>
        <w:rPr>
          <w:sz w:val="24"/>
          <w:szCs w:val="24"/>
        </w:rPr>
        <w:t>"Птички</w:t>
      </w:r>
      <w:r>
        <w:rPr>
          <w:spacing w:val="-5"/>
          <w:sz w:val="24"/>
          <w:szCs w:val="24"/>
        </w:rPr>
        <w:t xml:space="preserve"> </w:t>
      </w:r>
      <w:r>
        <w:rPr>
          <w:sz w:val="24"/>
          <w:szCs w:val="24"/>
        </w:rPr>
        <w:t>летают",</w:t>
      </w:r>
      <w:r>
        <w:rPr>
          <w:spacing w:val="-6"/>
          <w:sz w:val="24"/>
          <w:szCs w:val="24"/>
        </w:rPr>
        <w:t xml:space="preserve"> </w:t>
      </w:r>
      <w:r>
        <w:rPr>
          <w:sz w:val="24"/>
          <w:szCs w:val="24"/>
        </w:rPr>
        <w:t>муз.</w:t>
      </w:r>
      <w:r>
        <w:rPr>
          <w:spacing w:val="-5"/>
          <w:sz w:val="24"/>
          <w:szCs w:val="24"/>
        </w:rPr>
        <w:t xml:space="preserve"> </w:t>
      </w:r>
      <w:r>
        <w:rPr>
          <w:sz w:val="24"/>
          <w:szCs w:val="24"/>
        </w:rPr>
        <w:t>Л.</w:t>
      </w:r>
      <w:r>
        <w:rPr>
          <w:spacing w:val="-7"/>
          <w:sz w:val="24"/>
          <w:szCs w:val="24"/>
        </w:rPr>
        <w:t xml:space="preserve"> </w:t>
      </w:r>
      <w:r>
        <w:rPr>
          <w:sz w:val="24"/>
          <w:szCs w:val="24"/>
        </w:rPr>
        <w:t>Банниковой;</w:t>
      </w:r>
      <w:r>
        <w:rPr>
          <w:spacing w:val="-7"/>
          <w:sz w:val="24"/>
          <w:szCs w:val="24"/>
        </w:rPr>
        <w:t xml:space="preserve"> </w:t>
      </w:r>
      <w:r>
        <w:rPr>
          <w:sz w:val="24"/>
          <w:szCs w:val="24"/>
        </w:rPr>
        <w:t>"Жуки",</w:t>
      </w:r>
      <w:r>
        <w:rPr>
          <w:spacing w:val="-6"/>
          <w:sz w:val="24"/>
          <w:szCs w:val="24"/>
        </w:rPr>
        <w:t xml:space="preserve"> </w:t>
      </w:r>
      <w:r>
        <w:rPr>
          <w:sz w:val="24"/>
          <w:szCs w:val="24"/>
        </w:rPr>
        <w:t>венгер.</w:t>
      </w:r>
      <w:r>
        <w:rPr>
          <w:spacing w:val="-63"/>
          <w:sz w:val="24"/>
          <w:szCs w:val="24"/>
        </w:rPr>
        <w:t xml:space="preserve"> </w:t>
      </w:r>
      <w:r>
        <w:rPr>
          <w:sz w:val="24"/>
          <w:szCs w:val="24"/>
        </w:rPr>
        <w:t>нар.</w:t>
      </w:r>
      <w:r>
        <w:rPr>
          <w:spacing w:val="-2"/>
          <w:sz w:val="24"/>
          <w:szCs w:val="24"/>
        </w:rPr>
        <w:t xml:space="preserve"> </w:t>
      </w:r>
      <w:r>
        <w:rPr>
          <w:sz w:val="24"/>
          <w:szCs w:val="24"/>
        </w:rPr>
        <w:t>мелодия,</w:t>
      </w:r>
      <w:r>
        <w:rPr>
          <w:spacing w:val="1"/>
          <w:sz w:val="24"/>
          <w:szCs w:val="24"/>
        </w:rPr>
        <w:t xml:space="preserve"> </w:t>
      </w:r>
      <w:r>
        <w:rPr>
          <w:sz w:val="24"/>
          <w:szCs w:val="24"/>
        </w:rPr>
        <w:t>обраб.</w:t>
      </w:r>
      <w:r>
        <w:rPr>
          <w:spacing w:val="2"/>
          <w:sz w:val="24"/>
          <w:szCs w:val="24"/>
        </w:rPr>
        <w:t xml:space="preserve"> </w:t>
      </w:r>
      <w:r>
        <w:rPr>
          <w:sz w:val="24"/>
          <w:szCs w:val="24"/>
        </w:rPr>
        <w:t>Л.</w:t>
      </w:r>
      <w:r>
        <w:rPr>
          <w:spacing w:val="-1"/>
          <w:sz w:val="24"/>
          <w:szCs w:val="24"/>
        </w:rPr>
        <w:t xml:space="preserve"> </w:t>
      </w:r>
      <w:r>
        <w:rPr>
          <w:sz w:val="24"/>
          <w:szCs w:val="24"/>
        </w:rPr>
        <w:t>Вишкарева.</w:t>
      </w:r>
    </w:p>
    <w:p>
      <w:pPr>
        <w:pStyle w:val="12"/>
        <w:spacing w:before="1"/>
        <w:ind w:left="284" w:firstLine="539"/>
        <w:rPr>
          <w:sz w:val="24"/>
          <w:szCs w:val="24"/>
        </w:rPr>
      </w:pPr>
      <w:r>
        <w:rPr>
          <w:i/>
          <w:sz w:val="24"/>
          <w:szCs w:val="24"/>
          <w:shd w:val="clear" w:color="auto" w:fill="C5FFC5"/>
        </w:rPr>
        <w:t>Игры.</w:t>
      </w:r>
      <w:r>
        <w:rPr>
          <w:i/>
          <w:sz w:val="24"/>
          <w:szCs w:val="24"/>
        </w:rPr>
        <w:t xml:space="preserve"> </w:t>
      </w:r>
      <w:r>
        <w:rPr>
          <w:sz w:val="24"/>
          <w:szCs w:val="24"/>
        </w:rPr>
        <w:t>"Солнышко и дождик", муз. М. Раухвергера, сл. А. Барто; "Жмурки с</w:t>
      </w:r>
      <w:r>
        <w:rPr>
          <w:spacing w:val="1"/>
          <w:sz w:val="24"/>
          <w:szCs w:val="24"/>
        </w:rPr>
        <w:t xml:space="preserve"> </w:t>
      </w:r>
      <w:r>
        <w:rPr>
          <w:sz w:val="24"/>
          <w:szCs w:val="24"/>
        </w:rPr>
        <w:t>Мишкой", муз. Ф. Флотова; "Где погремушки?", муз. А. Александрова; "Заинька,</w:t>
      </w:r>
      <w:r>
        <w:rPr>
          <w:spacing w:val="1"/>
          <w:sz w:val="24"/>
          <w:szCs w:val="24"/>
        </w:rPr>
        <w:t xml:space="preserve"> </w:t>
      </w:r>
      <w:r>
        <w:rPr>
          <w:sz w:val="24"/>
          <w:szCs w:val="24"/>
        </w:rPr>
        <w:t>выходи",</w:t>
      </w:r>
      <w:r>
        <w:rPr>
          <w:spacing w:val="-13"/>
          <w:sz w:val="24"/>
          <w:szCs w:val="24"/>
        </w:rPr>
        <w:t xml:space="preserve"> </w:t>
      </w:r>
      <w:r>
        <w:rPr>
          <w:sz w:val="24"/>
          <w:szCs w:val="24"/>
        </w:rPr>
        <w:t>муз.</w:t>
      </w:r>
      <w:r>
        <w:rPr>
          <w:spacing w:val="-11"/>
          <w:sz w:val="24"/>
          <w:szCs w:val="24"/>
        </w:rPr>
        <w:t xml:space="preserve"> </w:t>
      </w:r>
      <w:r>
        <w:rPr>
          <w:sz w:val="24"/>
          <w:szCs w:val="24"/>
        </w:rPr>
        <w:t>Е.</w:t>
      </w:r>
      <w:r>
        <w:rPr>
          <w:spacing w:val="-13"/>
          <w:sz w:val="24"/>
          <w:szCs w:val="24"/>
        </w:rPr>
        <w:t xml:space="preserve"> </w:t>
      </w:r>
      <w:r>
        <w:rPr>
          <w:sz w:val="24"/>
          <w:szCs w:val="24"/>
        </w:rPr>
        <w:t>Тиличеевой;</w:t>
      </w:r>
      <w:r>
        <w:rPr>
          <w:spacing w:val="-13"/>
          <w:sz w:val="24"/>
          <w:szCs w:val="24"/>
        </w:rPr>
        <w:t xml:space="preserve"> </w:t>
      </w:r>
      <w:r>
        <w:rPr>
          <w:sz w:val="24"/>
          <w:szCs w:val="24"/>
        </w:rPr>
        <w:t>"Игра</w:t>
      </w:r>
      <w:r>
        <w:rPr>
          <w:spacing w:val="-14"/>
          <w:sz w:val="24"/>
          <w:szCs w:val="24"/>
        </w:rPr>
        <w:t xml:space="preserve"> </w:t>
      </w:r>
      <w:r>
        <w:rPr>
          <w:sz w:val="24"/>
          <w:szCs w:val="24"/>
        </w:rPr>
        <w:t>с</w:t>
      </w:r>
      <w:r>
        <w:rPr>
          <w:spacing w:val="-11"/>
          <w:sz w:val="24"/>
          <w:szCs w:val="24"/>
        </w:rPr>
        <w:t xml:space="preserve"> </w:t>
      </w:r>
      <w:r>
        <w:rPr>
          <w:sz w:val="24"/>
          <w:szCs w:val="24"/>
        </w:rPr>
        <w:t>куклой",</w:t>
      </w:r>
      <w:r>
        <w:rPr>
          <w:spacing w:val="-13"/>
          <w:sz w:val="24"/>
          <w:szCs w:val="24"/>
        </w:rPr>
        <w:t xml:space="preserve"> </w:t>
      </w:r>
      <w:r>
        <w:rPr>
          <w:sz w:val="24"/>
          <w:szCs w:val="24"/>
        </w:rPr>
        <w:t>муз.</w:t>
      </w:r>
      <w:r>
        <w:rPr>
          <w:spacing w:val="-13"/>
          <w:sz w:val="24"/>
          <w:szCs w:val="24"/>
        </w:rPr>
        <w:t xml:space="preserve"> </w:t>
      </w:r>
      <w:r>
        <w:rPr>
          <w:sz w:val="24"/>
          <w:szCs w:val="24"/>
        </w:rPr>
        <w:t>В.</w:t>
      </w:r>
      <w:r>
        <w:rPr>
          <w:spacing w:val="-11"/>
          <w:sz w:val="24"/>
          <w:szCs w:val="24"/>
        </w:rPr>
        <w:t xml:space="preserve"> </w:t>
      </w:r>
      <w:r>
        <w:rPr>
          <w:sz w:val="24"/>
          <w:szCs w:val="24"/>
        </w:rPr>
        <w:t>Карасевой;</w:t>
      </w:r>
      <w:r>
        <w:rPr>
          <w:spacing w:val="-11"/>
          <w:sz w:val="24"/>
          <w:szCs w:val="24"/>
        </w:rPr>
        <w:t xml:space="preserve"> </w:t>
      </w:r>
      <w:r>
        <w:rPr>
          <w:sz w:val="24"/>
          <w:szCs w:val="24"/>
        </w:rPr>
        <w:t>"Ходит</w:t>
      </w:r>
      <w:r>
        <w:rPr>
          <w:spacing w:val="-11"/>
          <w:sz w:val="24"/>
          <w:szCs w:val="24"/>
        </w:rPr>
        <w:t xml:space="preserve"> </w:t>
      </w:r>
      <w:r>
        <w:rPr>
          <w:sz w:val="24"/>
          <w:szCs w:val="24"/>
        </w:rPr>
        <w:t>Ваня",</w:t>
      </w:r>
      <w:r>
        <w:rPr>
          <w:spacing w:val="-14"/>
          <w:sz w:val="24"/>
          <w:szCs w:val="24"/>
        </w:rPr>
        <w:t xml:space="preserve"> </w:t>
      </w:r>
      <w:r>
        <w:rPr>
          <w:sz w:val="24"/>
          <w:szCs w:val="24"/>
        </w:rPr>
        <w:t>рус.</w:t>
      </w:r>
      <w:r>
        <w:rPr>
          <w:spacing w:val="-62"/>
          <w:sz w:val="24"/>
          <w:szCs w:val="24"/>
        </w:rPr>
        <w:t xml:space="preserve"> </w:t>
      </w:r>
      <w:r>
        <w:rPr>
          <w:sz w:val="24"/>
          <w:szCs w:val="24"/>
        </w:rPr>
        <w:t>нар.</w:t>
      </w:r>
      <w:r>
        <w:rPr>
          <w:spacing w:val="-2"/>
          <w:sz w:val="24"/>
          <w:szCs w:val="24"/>
        </w:rPr>
        <w:t xml:space="preserve"> </w:t>
      </w:r>
      <w:r>
        <w:rPr>
          <w:sz w:val="24"/>
          <w:szCs w:val="24"/>
        </w:rPr>
        <w:t>песня,</w:t>
      </w:r>
      <w:r>
        <w:rPr>
          <w:spacing w:val="-1"/>
          <w:sz w:val="24"/>
          <w:szCs w:val="24"/>
        </w:rPr>
        <w:t xml:space="preserve"> </w:t>
      </w:r>
      <w:r>
        <w:rPr>
          <w:sz w:val="24"/>
          <w:szCs w:val="24"/>
        </w:rPr>
        <w:t>обр.</w:t>
      </w:r>
      <w:r>
        <w:rPr>
          <w:spacing w:val="-1"/>
          <w:sz w:val="24"/>
          <w:szCs w:val="24"/>
        </w:rPr>
        <w:t xml:space="preserve"> </w:t>
      </w:r>
      <w:r>
        <w:rPr>
          <w:sz w:val="24"/>
          <w:szCs w:val="24"/>
        </w:rPr>
        <w:t>Н.</w:t>
      </w:r>
      <w:r>
        <w:rPr>
          <w:spacing w:val="-1"/>
          <w:sz w:val="24"/>
          <w:szCs w:val="24"/>
        </w:rPr>
        <w:t xml:space="preserve"> </w:t>
      </w:r>
      <w:r>
        <w:rPr>
          <w:sz w:val="24"/>
          <w:szCs w:val="24"/>
        </w:rPr>
        <w:t>Метлова.</w:t>
      </w:r>
    </w:p>
    <w:p>
      <w:pPr>
        <w:pStyle w:val="12"/>
        <w:spacing w:before="1"/>
        <w:ind w:left="284" w:firstLine="539"/>
        <w:rPr>
          <w:sz w:val="24"/>
          <w:szCs w:val="24"/>
        </w:rPr>
      </w:pPr>
      <w:r>
        <w:rPr>
          <w:i/>
          <w:sz w:val="24"/>
          <w:szCs w:val="24"/>
          <w:shd w:val="clear" w:color="auto" w:fill="C5FFC5"/>
        </w:rPr>
        <w:t>Хороводы</w:t>
      </w:r>
      <w:r>
        <w:rPr>
          <w:i/>
          <w:spacing w:val="1"/>
          <w:sz w:val="24"/>
          <w:szCs w:val="24"/>
          <w:shd w:val="clear" w:color="auto" w:fill="C5FFC5"/>
        </w:rPr>
        <w:t xml:space="preserve"> </w:t>
      </w:r>
      <w:r>
        <w:rPr>
          <w:i/>
          <w:sz w:val="24"/>
          <w:szCs w:val="24"/>
          <w:shd w:val="clear" w:color="auto" w:fill="C5FFC5"/>
        </w:rPr>
        <w:t>и</w:t>
      </w:r>
      <w:r>
        <w:rPr>
          <w:i/>
          <w:spacing w:val="1"/>
          <w:sz w:val="24"/>
          <w:szCs w:val="24"/>
          <w:shd w:val="clear" w:color="auto" w:fill="C5FFC5"/>
        </w:rPr>
        <w:t xml:space="preserve"> </w:t>
      </w:r>
      <w:r>
        <w:rPr>
          <w:i/>
          <w:sz w:val="24"/>
          <w:szCs w:val="24"/>
          <w:shd w:val="clear" w:color="auto" w:fill="C5FFC5"/>
        </w:rPr>
        <w:t>пляски</w:t>
      </w:r>
      <w:r>
        <w:rPr>
          <w:sz w:val="24"/>
          <w:szCs w:val="24"/>
          <w:shd w:val="clear" w:color="auto" w:fill="C5FFC5"/>
        </w:rPr>
        <w:t>.</w:t>
      </w:r>
      <w:r>
        <w:rPr>
          <w:spacing w:val="1"/>
          <w:sz w:val="24"/>
          <w:szCs w:val="24"/>
        </w:rPr>
        <w:t xml:space="preserve"> </w:t>
      </w:r>
      <w:r>
        <w:rPr>
          <w:sz w:val="24"/>
          <w:szCs w:val="24"/>
        </w:rPr>
        <w:t>"Пляска</w:t>
      </w:r>
      <w:r>
        <w:rPr>
          <w:spacing w:val="1"/>
          <w:sz w:val="24"/>
          <w:szCs w:val="24"/>
        </w:rPr>
        <w:t xml:space="preserve"> </w:t>
      </w:r>
      <w:r>
        <w:rPr>
          <w:sz w:val="24"/>
          <w:szCs w:val="24"/>
        </w:rPr>
        <w:t>с</w:t>
      </w:r>
      <w:r>
        <w:rPr>
          <w:spacing w:val="1"/>
          <w:sz w:val="24"/>
          <w:szCs w:val="24"/>
        </w:rPr>
        <w:t xml:space="preserve"> </w:t>
      </w:r>
      <w:r>
        <w:rPr>
          <w:sz w:val="24"/>
          <w:szCs w:val="24"/>
        </w:rPr>
        <w:t>погремушками",</w:t>
      </w:r>
      <w:r>
        <w:rPr>
          <w:spacing w:val="1"/>
          <w:sz w:val="24"/>
          <w:szCs w:val="24"/>
        </w:rPr>
        <w:t xml:space="preserve"> </w:t>
      </w:r>
      <w:r>
        <w:rPr>
          <w:sz w:val="24"/>
          <w:szCs w:val="24"/>
        </w:rPr>
        <w:t>муз.</w:t>
      </w:r>
      <w:r>
        <w:rPr>
          <w:spacing w:val="1"/>
          <w:sz w:val="24"/>
          <w:szCs w:val="24"/>
        </w:rPr>
        <w:t xml:space="preserve"> </w:t>
      </w:r>
      <w:r>
        <w:rPr>
          <w:sz w:val="24"/>
          <w:szCs w:val="24"/>
        </w:rPr>
        <w:t>и</w:t>
      </w:r>
      <w:r>
        <w:rPr>
          <w:spacing w:val="1"/>
          <w:sz w:val="24"/>
          <w:szCs w:val="24"/>
        </w:rPr>
        <w:t xml:space="preserve"> </w:t>
      </w:r>
      <w:r>
        <w:rPr>
          <w:sz w:val="24"/>
          <w:szCs w:val="24"/>
        </w:rPr>
        <w:t>сл.</w:t>
      </w:r>
      <w:r>
        <w:rPr>
          <w:spacing w:val="1"/>
          <w:sz w:val="24"/>
          <w:szCs w:val="24"/>
        </w:rPr>
        <w:t xml:space="preserve"> </w:t>
      </w:r>
      <w:r>
        <w:rPr>
          <w:sz w:val="24"/>
          <w:szCs w:val="24"/>
        </w:rPr>
        <w:t>В.</w:t>
      </w:r>
      <w:r>
        <w:rPr>
          <w:spacing w:val="1"/>
          <w:sz w:val="24"/>
          <w:szCs w:val="24"/>
        </w:rPr>
        <w:t xml:space="preserve"> </w:t>
      </w:r>
      <w:r>
        <w:rPr>
          <w:sz w:val="24"/>
          <w:szCs w:val="24"/>
        </w:rPr>
        <w:t>Антоновой;</w:t>
      </w:r>
      <w:r>
        <w:rPr>
          <w:spacing w:val="1"/>
          <w:sz w:val="24"/>
          <w:szCs w:val="24"/>
        </w:rPr>
        <w:t xml:space="preserve"> </w:t>
      </w:r>
      <w:r>
        <w:rPr>
          <w:sz w:val="24"/>
          <w:szCs w:val="24"/>
        </w:rPr>
        <w:t>"Пальчики и ручки", рус. нар. мелодия, обраб. М. Раухвергера; танец с листочками</w:t>
      </w:r>
      <w:r>
        <w:rPr>
          <w:spacing w:val="1"/>
          <w:sz w:val="24"/>
          <w:szCs w:val="24"/>
        </w:rPr>
        <w:t xml:space="preserve"> </w:t>
      </w:r>
      <w:r>
        <w:rPr>
          <w:sz w:val="24"/>
          <w:szCs w:val="24"/>
        </w:rPr>
        <w:t>под рус. нар. плясовую мелодию; "Пляска с листочками", муз. Н. Китаевой, сл. А.</w:t>
      </w:r>
      <w:r>
        <w:rPr>
          <w:spacing w:val="1"/>
          <w:sz w:val="24"/>
          <w:szCs w:val="24"/>
        </w:rPr>
        <w:t xml:space="preserve"> </w:t>
      </w:r>
      <w:r>
        <w:rPr>
          <w:sz w:val="24"/>
          <w:szCs w:val="24"/>
        </w:rPr>
        <w:t>Ануфриевой;</w:t>
      </w:r>
      <w:r>
        <w:rPr>
          <w:spacing w:val="1"/>
          <w:sz w:val="24"/>
          <w:szCs w:val="24"/>
        </w:rPr>
        <w:t xml:space="preserve"> </w:t>
      </w:r>
      <w:r>
        <w:rPr>
          <w:sz w:val="24"/>
          <w:szCs w:val="24"/>
        </w:rPr>
        <w:t>"Танец</w:t>
      </w:r>
      <w:r>
        <w:rPr>
          <w:spacing w:val="1"/>
          <w:sz w:val="24"/>
          <w:szCs w:val="24"/>
        </w:rPr>
        <w:t xml:space="preserve"> </w:t>
      </w:r>
      <w:r>
        <w:rPr>
          <w:sz w:val="24"/>
          <w:szCs w:val="24"/>
        </w:rPr>
        <w:t>около</w:t>
      </w:r>
      <w:r>
        <w:rPr>
          <w:spacing w:val="1"/>
          <w:sz w:val="24"/>
          <w:szCs w:val="24"/>
        </w:rPr>
        <w:t xml:space="preserve"> </w:t>
      </w:r>
      <w:r>
        <w:rPr>
          <w:sz w:val="24"/>
          <w:szCs w:val="24"/>
        </w:rPr>
        <w:t>елки",</w:t>
      </w:r>
      <w:r>
        <w:rPr>
          <w:spacing w:val="1"/>
          <w:sz w:val="24"/>
          <w:szCs w:val="24"/>
        </w:rPr>
        <w:t xml:space="preserve"> </w:t>
      </w:r>
      <w:r>
        <w:rPr>
          <w:sz w:val="24"/>
          <w:szCs w:val="24"/>
        </w:rPr>
        <w:t>муз.</w:t>
      </w:r>
      <w:r>
        <w:rPr>
          <w:spacing w:val="1"/>
          <w:sz w:val="24"/>
          <w:szCs w:val="24"/>
        </w:rPr>
        <w:t xml:space="preserve"> </w:t>
      </w:r>
      <w:r>
        <w:rPr>
          <w:sz w:val="24"/>
          <w:szCs w:val="24"/>
        </w:rPr>
        <w:t>Р.</w:t>
      </w:r>
      <w:r>
        <w:rPr>
          <w:spacing w:val="1"/>
          <w:sz w:val="24"/>
          <w:szCs w:val="24"/>
        </w:rPr>
        <w:t xml:space="preserve"> </w:t>
      </w:r>
      <w:r>
        <w:rPr>
          <w:sz w:val="24"/>
          <w:szCs w:val="24"/>
        </w:rPr>
        <w:t>Равина,</w:t>
      </w:r>
      <w:r>
        <w:rPr>
          <w:spacing w:val="1"/>
          <w:sz w:val="24"/>
          <w:szCs w:val="24"/>
        </w:rPr>
        <w:t xml:space="preserve"> </w:t>
      </w:r>
      <w:r>
        <w:rPr>
          <w:sz w:val="24"/>
          <w:szCs w:val="24"/>
        </w:rPr>
        <w:t>сл.</w:t>
      </w:r>
      <w:r>
        <w:rPr>
          <w:spacing w:val="1"/>
          <w:sz w:val="24"/>
          <w:szCs w:val="24"/>
        </w:rPr>
        <w:t xml:space="preserve"> </w:t>
      </w:r>
      <w:r>
        <w:rPr>
          <w:sz w:val="24"/>
          <w:szCs w:val="24"/>
        </w:rPr>
        <w:t>П.</w:t>
      </w:r>
      <w:r>
        <w:rPr>
          <w:spacing w:val="1"/>
          <w:sz w:val="24"/>
          <w:szCs w:val="24"/>
        </w:rPr>
        <w:t xml:space="preserve"> </w:t>
      </w:r>
      <w:r>
        <w:rPr>
          <w:sz w:val="24"/>
          <w:szCs w:val="24"/>
        </w:rPr>
        <w:t>Границыной;</w:t>
      </w:r>
      <w:r>
        <w:rPr>
          <w:spacing w:val="1"/>
          <w:sz w:val="24"/>
          <w:szCs w:val="24"/>
        </w:rPr>
        <w:t xml:space="preserve"> </w:t>
      </w:r>
      <w:r>
        <w:rPr>
          <w:sz w:val="24"/>
          <w:szCs w:val="24"/>
        </w:rPr>
        <w:t>танец</w:t>
      </w:r>
      <w:r>
        <w:rPr>
          <w:spacing w:val="1"/>
          <w:sz w:val="24"/>
          <w:szCs w:val="24"/>
        </w:rPr>
        <w:t xml:space="preserve"> </w:t>
      </w:r>
      <w:r>
        <w:rPr>
          <w:sz w:val="24"/>
          <w:szCs w:val="24"/>
        </w:rPr>
        <w:t>с</w:t>
      </w:r>
      <w:r>
        <w:rPr>
          <w:spacing w:val="1"/>
          <w:sz w:val="24"/>
          <w:szCs w:val="24"/>
        </w:rPr>
        <w:t xml:space="preserve"> </w:t>
      </w:r>
      <w:r>
        <w:rPr>
          <w:sz w:val="24"/>
          <w:szCs w:val="24"/>
        </w:rPr>
        <w:t>платочками</w:t>
      </w:r>
      <w:r>
        <w:rPr>
          <w:spacing w:val="-3"/>
          <w:sz w:val="24"/>
          <w:szCs w:val="24"/>
        </w:rPr>
        <w:t xml:space="preserve"> </w:t>
      </w:r>
      <w:r>
        <w:rPr>
          <w:sz w:val="24"/>
          <w:szCs w:val="24"/>
        </w:rPr>
        <w:t>под</w:t>
      </w:r>
      <w:r>
        <w:rPr>
          <w:spacing w:val="-2"/>
          <w:sz w:val="24"/>
          <w:szCs w:val="24"/>
        </w:rPr>
        <w:t xml:space="preserve"> </w:t>
      </w:r>
      <w:r>
        <w:rPr>
          <w:sz w:val="24"/>
          <w:szCs w:val="24"/>
        </w:rPr>
        <w:t>рус.</w:t>
      </w:r>
      <w:r>
        <w:rPr>
          <w:spacing w:val="1"/>
          <w:sz w:val="24"/>
          <w:szCs w:val="24"/>
        </w:rPr>
        <w:t xml:space="preserve"> </w:t>
      </w:r>
      <w:r>
        <w:rPr>
          <w:sz w:val="24"/>
          <w:szCs w:val="24"/>
        </w:rPr>
        <w:t>нар.</w:t>
      </w:r>
      <w:r>
        <w:rPr>
          <w:spacing w:val="-3"/>
          <w:sz w:val="24"/>
          <w:szCs w:val="24"/>
        </w:rPr>
        <w:t xml:space="preserve"> </w:t>
      </w:r>
      <w:r>
        <w:rPr>
          <w:sz w:val="24"/>
          <w:szCs w:val="24"/>
        </w:rPr>
        <w:t>мелодию; "Помирились", муз.</w:t>
      </w:r>
      <w:r>
        <w:rPr>
          <w:spacing w:val="-2"/>
          <w:sz w:val="24"/>
          <w:szCs w:val="24"/>
        </w:rPr>
        <w:t xml:space="preserve"> </w:t>
      </w:r>
      <w:r>
        <w:rPr>
          <w:sz w:val="24"/>
          <w:szCs w:val="24"/>
        </w:rPr>
        <w:t>Т.</w:t>
      </w:r>
      <w:r>
        <w:rPr>
          <w:spacing w:val="-3"/>
          <w:sz w:val="24"/>
          <w:szCs w:val="24"/>
        </w:rPr>
        <w:t xml:space="preserve"> </w:t>
      </w:r>
      <w:r>
        <w:rPr>
          <w:sz w:val="24"/>
          <w:szCs w:val="24"/>
        </w:rPr>
        <w:t>Вилькорейской.</w:t>
      </w:r>
    </w:p>
    <w:p>
      <w:pPr>
        <w:pStyle w:val="12"/>
        <w:ind w:left="284" w:firstLine="539"/>
        <w:rPr>
          <w:sz w:val="24"/>
          <w:szCs w:val="24"/>
        </w:rPr>
      </w:pPr>
      <w:r>
        <w:rPr>
          <w:i/>
          <w:sz w:val="24"/>
          <w:szCs w:val="24"/>
          <w:shd w:val="clear" w:color="auto" w:fill="C5FFC5"/>
        </w:rPr>
        <w:t>Характерные танцы</w:t>
      </w:r>
      <w:r>
        <w:rPr>
          <w:sz w:val="24"/>
          <w:szCs w:val="24"/>
          <w:shd w:val="clear" w:color="auto" w:fill="C5FFC5"/>
        </w:rPr>
        <w:t>.</w:t>
      </w:r>
      <w:r>
        <w:rPr>
          <w:sz w:val="24"/>
          <w:szCs w:val="24"/>
        </w:rPr>
        <w:t xml:space="preserve"> "Танец снежинок", муз. Бекмана; "Фонарики", муз. Р.</w:t>
      </w:r>
      <w:r>
        <w:rPr>
          <w:spacing w:val="1"/>
          <w:sz w:val="24"/>
          <w:szCs w:val="24"/>
        </w:rPr>
        <w:t xml:space="preserve"> </w:t>
      </w:r>
      <w:r>
        <w:rPr>
          <w:sz w:val="24"/>
          <w:szCs w:val="24"/>
        </w:rPr>
        <w:t>Рустамова; "Танец зайчиков", рус. нар. мелодия; "Вышли куклы танцевать", муз. В.</w:t>
      </w:r>
      <w:r>
        <w:rPr>
          <w:spacing w:val="1"/>
          <w:sz w:val="24"/>
          <w:szCs w:val="24"/>
        </w:rPr>
        <w:t xml:space="preserve"> </w:t>
      </w:r>
      <w:r>
        <w:rPr>
          <w:sz w:val="24"/>
          <w:szCs w:val="24"/>
        </w:rPr>
        <w:t>Витлина.</w:t>
      </w:r>
    </w:p>
    <w:p>
      <w:pPr>
        <w:pStyle w:val="12"/>
        <w:ind w:left="284" w:firstLine="539"/>
        <w:rPr>
          <w:sz w:val="24"/>
          <w:szCs w:val="24"/>
        </w:rPr>
      </w:pPr>
      <w:r>
        <w:rPr>
          <w:i/>
          <w:sz w:val="24"/>
          <w:szCs w:val="24"/>
          <w:shd w:val="clear" w:color="auto" w:fill="C5FFC5"/>
        </w:rPr>
        <w:t>Развитие</w:t>
      </w:r>
      <w:r>
        <w:rPr>
          <w:i/>
          <w:spacing w:val="1"/>
          <w:sz w:val="24"/>
          <w:szCs w:val="24"/>
          <w:shd w:val="clear" w:color="auto" w:fill="C5FFC5"/>
        </w:rPr>
        <w:t xml:space="preserve"> </w:t>
      </w:r>
      <w:r>
        <w:rPr>
          <w:i/>
          <w:sz w:val="24"/>
          <w:szCs w:val="24"/>
          <w:shd w:val="clear" w:color="auto" w:fill="C5FFC5"/>
        </w:rPr>
        <w:t>танцевально-игрового</w:t>
      </w:r>
      <w:r>
        <w:rPr>
          <w:i/>
          <w:spacing w:val="1"/>
          <w:sz w:val="24"/>
          <w:szCs w:val="24"/>
          <w:shd w:val="clear" w:color="auto" w:fill="C5FFC5"/>
        </w:rPr>
        <w:t xml:space="preserve"> </w:t>
      </w:r>
      <w:r>
        <w:rPr>
          <w:i/>
          <w:sz w:val="24"/>
          <w:szCs w:val="24"/>
          <w:shd w:val="clear" w:color="auto" w:fill="C5FFC5"/>
        </w:rPr>
        <w:t>творчества</w:t>
      </w:r>
      <w:r>
        <w:rPr>
          <w:sz w:val="24"/>
          <w:szCs w:val="24"/>
        </w:rPr>
        <w:t>.</w:t>
      </w:r>
      <w:r>
        <w:rPr>
          <w:spacing w:val="1"/>
          <w:sz w:val="24"/>
          <w:szCs w:val="24"/>
        </w:rPr>
        <w:t xml:space="preserve"> </w:t>
      </w:r>
      <w:r>
        <w:rPr>
          <w:sz w:val="24"/>
          <w:szCs w:val="24"/>
        </w:rPr>
        <w:t>"Пляска",</w:t>
      </w:r>
      <w:r>
        <w:rPr>
          <w:spacing w:val="1"/>
          <w:sz w:val="24"/>
          <w:szCs w:val="24"/>
        </w:rPr>
        <w:t xml:space="preserve"> </w:t>
      </w:r>
      <w:r>
        <w:rPr>
          <w:sz w:val="24"/>
          <w:szCs w:val="24"/>
        </w:rPr>
        <w:t>муз.</w:t>
      </w:r>
      <w:r>
        <w:rPr>
          <w:spacing w:val="1"/>
          <w:sz w:val="24"/>
          <w:szCs w:val="24"/>
        </w:rPr>
        <w:t xml:space="preserve"> </w:t>
      </w:r>
      <w:r>
        <w:rPr>
          <w:sz w:val="24"/>
          <w:szCs w:val="24"/>
        </w:rPr>
        <w:t>Р.</w:t>
      </w:r>
      <w:r>
        <w:rPr>
          <w:spacing w:val="1"/>
          <w:sz w:val="24"/>
          <w:szCs w:val="24"/>
        </w:rPr>
        <w:t xml:space="preserve"> </w:t>
      </w:r>
      <w:r>
        <w:rPr>
          <w:sz w:val="24"/>
          <w:szCs w:val="24"/>
        </w:rPr>
        <w:t>Рустамова;</w:t>
      </w:r>
      <w:r>
        <w:rPr>
          <w:spacing w:val="1"/>
          <w:sz w:val="24"/>
          <w:szCs w:val="24"/>
        </w:rPr>
        <w:t xml:space="preserve"> </w:t>
      </w:r>
      <w:r>
        <w:rPr>
          <w:sz w:val="24"/>
          <w:szCs w:val="24"/>
        </w:rPr>
        <w:t>"Зайцы",</w:t>
      </w:r>
      <w:r>
        <w:rPr>
          <w:spacing w:val="1"/>
          <w:sz w:val="24"/>
          <w:szCs w:val="24"/>
        </w:rPr>
        <w:t xml:space="preserve"> </w:t>
      </w:r>
      <w:r>
        <w:rPr>
          <w:sz w:val="24"/>
          <w:szCs w:val="24"/>
        </w:rPr>
        <w:t>муз.</w:t>
      </w:r>
      <w:r>
        <w:rPr>
          <w:spacing w:val="1"/>
          <w:sz w:val="24"/>
          <w:szCs w:val="24"/>
        </w:rPr>
        <w:t xml:space="preserve"> </w:t>
      </w:r>
      <w:r>
        <w:rPr>
          <w:sz w:val="24"/>
          <w:szCs w:val="24"/>
        </w:rPr>
        <w:t>Е.</w:t>
      </w:r>
      <w:r>
        <w:rPr>
          <w:spacing w:val="1"/>
          <w:sz w:val="24"/>
          <w:szCs w:val="24"/>
        </w:rPr>
        <w:t xml:space="preserve"> </w:t>
      </w:r>
      <w:r>
        <w:rPr>
          <w:sz w:val="24"/>
          <w:szCs w:val="24"/>
        </w:rPr>
        <w:t>Тиличеевой;</w:t>
      </w:r>
      <w:r>
        <w:rPr>
          <w:spacing w:val="1"/>
          <w:sz w:val="24"/>
          <w:szCs w:val="24"/>
        </w:rPr>
        <w:t xml:space="preserve"> </w:t>
      </w:r>
      <w:r>
        <w:rPr>
          <w:sz w:val="24"/>
          <w:szCs w:val="24"/>
        </w:rPr>
        <w:t>"Веселые</w:t>
      </w:r>
      <w:r>
        <w:rPr>
          <w:spacing w:val="1"/>
          <w:sz w:val="24"/>
          <w:szCs w:val="24"/>
        </w:rPr>
        <w:t xml:space="preserve"> </w:t>
      </w:r>
      <w:r>
        <w:rPr>
          <w:sz w:val="24"/>
          <w:szCs w:val="24"/>
        </w:rPr>
        <w:t>ножки",</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мелодия,</w:t>
      </w:r>
      <w:r>
        <w:rPr>
          <w:spacing w:val="1"/>
          <w:sz w:val="24"/>
          <w:szCs w:val="24"/>
        </w:rPr>
        <w:t xml:space="preserve"> </w:t>
      </w:r>
      <w:r>
        <w:rPr>
          <w:sz w:val="24"/>
          <w:szCs w:val="24"/>
        </w:rPr>
        <w:t>обраб.</w:t>
      </w:r>
      <w:r>
        <w:rPr>
          <w:spacing w:val="1"/>
          <w:sz w:val="24"/>
          <w:szCs w:val="24"/>
        </w:rPr>
        <w:t xml:space="preserve"> </w:t>
      </w:r>
      <w:r>
        <w:rPr>
          <w:sz w:val="24"/>
          <w:szCs w:val="24"/>
        </w:rPr>
        <w:t>В.</w:t>
      </w:r>
      <w:r>
        <w:rPr>
          <w:spacing w:val="1"/>
          <w:sz w:val="24"/>
          <w:szCs w:val="24"/>
        </w:rPr>
        <w:t xml:space="preserve"> </w:t>
      </w:r>
      <w:r>
        <w:rPr>
          <w:sz w:val="24"/>
          <w:szCs w:val="24"/>
        </w:rPr>
        <w:t>Агафонникова;</w:t>
      </w:r>
      <w:r>
        <w:rPr>
          <w:spacing w:val="-1"/>
          <w:sz w:val="24"/>
          <w:szCs w:val="24"/>
        </w:rPr>
        <w:t xml:space="preserve"> </w:t>
      </w:r>
      <w:r>
        <w:rPr>
          <w:sz w:val="24"/>
          <w:szCs w:val="24"/>
        </w:rPr>
        <w:t>"Волшебные</w:t>
      </w:r>
      <w:r>
        <w:rPr>
          <w:spacing w:val="-3"/>
          <w:sz w:val="24"/>
          <w:szCs w:val="24"/>
        </w:rPr>
        <w:t xml:space="preserve"> </w:t>
      </w:r>
      <w:r>
        <w:rPr>
          <w:sz w:val="24"/>
          <w:szCs w:val="24"/>
        </w:rPr>
        <w:t>платочки",</w:t>
      </w:r>
      <w:r>
        <w:rPr>
          <w:spacing w:val="-3"/>
          <w:sz w:val="24"/>
          <w:szCs w:val="24"/>
        </w:rPr>
        <w:t xml:space="preserve"> </w:t>
      </w:r>
      <w:r>
        <w:rPr>
          <w:sz w:val="24"/>
          <w:szCs w:val="24"/>
        </w:rPr>
        <w:t>рус.</w:t>
      </w:r>
      <w:r>
        <w:rPr>
          <w:spacing w:val="-3"/>
          <w:sz w:val="24"/>
          <w:szCs w:val="24"/>
        </w:rPr>
        <w:t xml:space="preserve"> </w:t>
      </w:r>
      <w:r>
        <w:rPr>
          <w:sz w:val="24"/>
          <w:szCs w:val="24"/>
        </w:rPr>
        <w:t>нар.</w:t>
      </w:r>
      <w:r>
        <w:rPr>
          <w:spacing w:val="-3"/>
          <w:sz w:val="24"/>
          <w:szCs w:val="24"/>
        </w:rPr>
        <w:t xml:space="preserve"> </w:t>
      </w:r>
      <w:r>
        <w:rPr>
          <w:sz w:val="24"/>
          <w:szCs w:val="24"/>
        </w:rPr>
        <w:t>мелодия,</w:t>
      </w:r>
      <w:r>
        <w:rPr>
          <w:spacing w:val="-3"/>
          <w:sz w:val="24"/>
          <w:szCs w:val="24"/>
        </w:rPr>
        <w:t xml:space="preserve"> </w:t>
      </w:r>
      <w:r>
        <w:rPr>
          <w:sz w:val="24"/>
          <w:szCs w:val="24"/>
        </w:rPr>
        <w:t>обраб.</w:t>
      </w:r>
      <w:r>
        <w:rPr>
          <w:spacing w:val="-3"/>
          <w:sz w:val="24"/>
          <w:szCs w:val="24"/>
        </w:rPr>
        <w:t xml:space="preserve"> </w:t>
      </w:r>
      <w:r>
        <w:rPr>
          <w:sz w:val="24"/>
          <w:szCs w:val="24"/>
        </w:rPr>
        <w:t>Р.</w:t>
      </w:r>
      <w:r>
        <w:rPr>
          <w:spacing w:val="-3"/>
          <w:sz w:val="24"/>
          <w:szCs w:val="24"/>
        </w:rPr>
        <w:t xml:space="preserve"> </w:t>
      </w:r>
      <w:r>
        <w:rPr>
          <w:sz w:val="24"/>
          <w:szCs w:val="24"/>
        </w:rPr>
        <w:t>Рустамова.</w:t>
      </w:r>
    </w:p>
    <w:p>
      <w:pPr>
        <w:spacing w:line="298" w:lineRule="exact"/>
        <w:ind w:left="284"/>
        <w:jc w:val="both"/>
        <w:rPr>
          <w:i/>
          <w:sz w:val="24"/>
          <w:szCs w:val="24"/>
        </w:rPr>
      </w:pPr>
      <w:r>
        <w:rPr>
          <w:i/>
          <w:sz w:val="24"/>
          <w:szCs w:val="24"/>
        </w:rPr>
        <w:t>Музыкально-дидактические</w:t>
      </w:r>
      <w:r>
        <w:rPr>
          <w:i/>
          <w:spacing w:val="-5"/>
          <w:sz w:val="24"/>
          <w:szCs w:val="24"/>
        </w:rPr>
        <w:t xml:space="preserve"> </w:t>
      </w:r>
      <w:r>
        <w:rPr>
          <w:i/>
          <w:sz w:val="24"/>
          <w:szCs w:val="24"/>
        </w:rPr>
        <w:t>игры.</w:t>
      </w:r>
    </w:p>
    <w:p>
      <w:pPr>
        <w:pStyle w:val="12"/>
        <w:ind w:left="284" w:firstLine="539"/>
        <w:rPr>
          <w:sz w:val="24"/>
          <w:szCs w:val="24"/>
        </w:rPr>
      </w:pPr>
      <w:r>
        <w:rPr>
          <w:sz w:val="24"/>
          <w:szCs w:val="24"/>
        </w:rPr>
        <w:t>Развитие звуковысотного слуха. "Птицы и птенчики", "Веселые матрешки",</w:t>
      </w:r>
      <w:r>
        <w:rPr>
          <w:spacing w:val="1"/>
          <w:sz w:val="24"/>
          <w:szCs w:val="24"/>
        </w:rPr>
        <w:t xml:space="preserve"> </w:t>
      </w:r>
      <w:r>
        <w:rPr>
          <w:sz w:val="24"/>
          <w:szCs w:val="24"/>
        </w:rPr>
        <w:t>"Три</w:t>
      </w:r>
      <w:r>
        <w:rPr>
          <w:spacing w:val="-2"/>
          <w:sz w:val="24"/>
          <w:szCs w:val="24"/>
        </w:rPr>
        <w:t xml:space="preserve"> </w:t>
      </w:r>
      <w:r>
        <w:rPr>
          <w:sz w:val="24"/>
          <w:szCs w:val="24"/>
        </w:rPr>
        <w:t>медведя".</w:t>
      </w:r>
    </w:p>
    <w:p>
      <w:pPr>
        <w:pStyle w:val="12"/>
        <w:spacing w:before="2"/>
        <w:ind w:left="284" w:firstLine="539"/>
        <w:rPr>
          <w:sz w:val="24"/>
          <w:szCs w:val="24"/>
        </w:rPr>
      </w:pPr>
      <w:r>
        <w:rPr>
          <w:sz w:val="24"/>
          <w:szCs w:val="24"/>
        </w:rPr>
        <w:t>Развитие ритмического слуха. "Кто как идет?", "Веселые дудочки". Развитие</w:t>
      </w:r>
      <w:r>
        <w:rPr>
          <w:spacing w:val="1"/>
          <w:sz w:val="24"/>
          <w:szCs w:val="24"/>
        </w:rPr>
        <w:t xml:space="preserve"> </w:t>
      </w:r>
      <w:r>
        <w:rPr>
          <w:sz w:val="24"/>
          <w:szCs w:val="24"/>
        </w:rPr>
        <w:t>тембрового и динамического слуха. "Громко - тихо", "Узнай свой инструмент";</w:t>
      </w:r>
      <w:r>
        <w:rPr>
          <w:spacing w:val="1"/>
          <w:sz w:val="24"/>
          <w:szCs w:val="24"/>
        </w:rPr>
        <w:t xml:space="preserve"> </w:t>
      </w:r>
      <w:r>
        <w:rPr>
          <w:sz w:val="24"/>
          <w:szCs w:val="24"/>
        </w:rPr>
        <w:t>"Колокольчики".</w:t>
      </w:r>
    </w:p>
    <w:p>
      <w:pPr>
        <w:pStyle w:val="12"/>
        <w:ind w:left="284" w:firstLine="539"/>
        <w:rPr>
          <w:sz w:val="24"/>
          <w:szCs w:val="24"/>
        </w:rPr>
      </w:pPr>
      <w:r>
        <w:rPr>
          <w:sz w:val="24"/>
          <w:szCs w:val="24"/>
        </w:rPr>
        <w:t>Определение жанра и развитие памяти. "Что делает кукла?", "Узнай и спой</w:t>
      </w:r>
      <w:r>
        <w:rPr>
          <w:spacing w:val="1"/>
          <w:sz w:val="24"/>
          <w:szCs w:val="24"/>
        </w:rPr>
        <w:t xml:space="preserve"> </w:t>
      </w:r>
      <w:r>
        <w:rPr>
          <w:sz w:val="24"/>
          <w:szCs w:val="24"/>
        </w:rPr>
        <w:t>песню</w:t>
      </w:r>
      <w:r>
        <w:rPr>
          <w:spacing w:val="-2"/>
          <w:sz w:val="24"/>
          <w:szCs w:val="24"/>
        </w:rPr>
        <w:t xml:space="preserve"> </w:t>
      </w:r>
      <w:r>
        <w:rPr>
          <w:sz w:val="24"/>
          <w:szCs w:val="24"/>
        </w:rPr>
        <w:t>по</w:t>
      </w:r>
      <w:r>
        <w:rPr>
          <w:spacing w:val="-1"/>
          <w:sz w:val="24"/>
          <w:szCs w:val="24"/>
        </w:rPr>
        <w:t xml:space="preserve"> </w:t>
      </w:r>
      <w:r>
        <w:rPr>
          <w:sz w:val="24"/>
          <w:szCs w:val="24"/>
        </w:rPr>
        <w:t>картинке".</w:t>
      </w:r>
    </w:p>
    <w:p>
      <w:pPr>
        <w:pStyle w:val="12"/>
        <w:ind w:left="284" w:firstLine="539"/>
        <w:rPr>
          <w:sz w:val="24"/>
          <w:szCs w:val="24"/>
        </w:rPr>
      </w:pPr>
      <w:r>
        <w:rPr>
          <w:sz w:val="24"/>
          <w:szCs w:val="24"/>
        </w:rPr>
        <w:t>Подыгрывание</w:t>
      </w:r>
      <w:r>
        <w:rPr>
          <w:spacing w:val="1"/>
          <w:sz w:val="24"/>
          <w:szCs w:val="24"/>
        </w:rPr>
        <w:t xml:space="preserve"> </w:t>
      </w:r>
      <w:r>
        <w:rPr>
          <w:sz w:val="24"/>
          <w:szCs w:val="24"/>
        </w:rPr>
        <w:t>на</w:t>
      </w:r>
      <w:r>
        <w:rPr>
          <w:spacing w:val="1"/>
          <w:sz w:val="24"/>
          <w:szCs w:val="24"/>
        </w:rPr>
        <w:t xml:space="preserve"> </w:t>
      </w:r>
      <w:r>
        <w:rPr>
          <w:sz w:val="24"/>
          <w:szCs w:val="24"/>
        </w:rPr>
        <w:t>детских</w:t>
      </w:r>
      <w:r>
        <w:rPr>
          <w:spacing w:val="1"/>
          <w:sz w:val="24"/>
          <w:szCs w:val="24"/>
        </w:rPr>
        <w:t xml:space="preserve"> </w:t>
      </w:r>
      <w:r>
        <w:rPr>
          <w:sz w:val="24"/>
          <w:szCs w:val="24"/>
        </w:rPr>
        <w:t>ударных</w:t>
      </w:r>
      <w:r>
        <w:rPr>
          <w:spacing w:val="1"/>
          <w:sz w:val="24"/>
          <w:szCs w:val="24"/>
        </w:rPr>
        <w:t xml:space="preserve"> </w:t>
      </w:r>
      <w:r>
        <w:rPr>
          <w:sz w:val="24"/>
          <w:szCs w:val="24"/>
        </w:rPr>
        <w:t>музыкальных</w:t>
      </w:r>
      <w:r>
        <w:rPr>
          <w:spacing w:val="1"/>
          <w:sz w:val="24"/>
          <w:szCs w:val="24"/>
        </w:rPr>
        <w:t xml:space="preserve"> </w:t>
      </w:r>
      <w:r>
        <w:rPr>
          <w:sz w:val="24"/>
          <w:szCs w:val="24"/>
        </w:rPr>
        <w:t>инструментах.</w:t>
      </w:r>
      <w:r>
        <w:rPr>
          <w:spacing w:val="1"/>
          <w:sz w:val="24"/>
          <w:szCs w:val="24"/>
        </w:rPr>
        <w:t xml:space="preserve"> </w:t>
      </w:r>
      <w:r>
        <w:rPr>
          <w:sz w:val="24"/>
          <w:szCs w:val="24"/>
        </w:rPr>
        <w:t>Народные</w:t>
      </w:r>
      <w:r>
        <w:rPr>
          <w:spacing w:val="-62"/>
          <w:sz w:val="24"/>
          <w:szCs w:val="24"/>
        </w:rPr>
        <w:t xml:space="preserve"> </w:t>
      </w:r>
      <w:r>
        <w:rPr>
          <w:sz w:val="24"/>
          <w:szCs w:val="24"/>
        </w:rPr>
        <w:t>мелодии.</w:t>
      </w:r>
    </w:p>
    <w:p>
      <w:pPr>
        <w:pStyle w:val="12"/>
        <w:spacing w:before="10"/>
        <w:ind w:left="284"/>
        <w:jc w:val="left"/>
        <w:rPr>
          <w:sz w:val="24"/>
          <w:szCs w:val="24"/>
        </w:rPr>
      </w:pPr>
    </w:p>
    <w:p>
      <w:pPr>
        <w:pStyle w:val="3"/>
        <w:ind w:left="284"/>
        <w:rPr>
          <w:sz w:val="24"/>
          <w:szCs w:val="24"/>
        </w:rPr>
      </w:pPr>
      <w:r>
        <w:rPr>
          <w:b w:val="0"/>
          <w:i/>
          <w:sz w:val="24"/>
          <w:szCs w:val="24"/>
        </w:rPr>
        <w:t>п.</w:t>
      </w:r>
      <w:r>
        <w:rPr>
          <w:sz w:val="24"/>
          <w:szCs w:val="24"/>
        </w:rPr>
        <w:t>33.2.6.</w:t>
      </w:r>
      <w:r>
        <w:rPr>
          <w:spacing w:val="-2"/>
          <w:sz w:val="24"/>
          <w:szCs w:val="24"/>
        </w:rPr>
        <w:t xml:space="preserve"> </w:t>
      </w:r>
      <w:r>
        <w:rPr>
          <w:sz w:val="24"/>
          <w:szCs w:val="24"/>
        </w:rPr>
        <w:t>ФОП ДО.</w:t>
      </w:r>
      <w:r>
        <w:rPr>
          <w:spacing w:val="-1"/>
          <w:sz w:val="24"/>
          <w:szCs w:val="24"/>
        </w:rPr>
        <w:t xml:space="preserve"> </w:t>
      </w:r>
      <w:r>
        <w:rPr>
          <w:sz w:val="24"/>
          <w:szCs w:val="24"/>
        </w:rPr>
        <w:t>От</w:t>
      </w:r>
      <w:r>
        <w:rPr>
          <w:spacing w:val="-2"/>
          <w:sz w:val="24"/>
          <w:szCs w:val="24"/>
        </w:rPr>
        <w:t xml:space="preserve"> </w:t>
      </w:r>
      <w:r>
        <w:rPr>
          <w:sz w:val="24"/>
          <w:szCs w:val="24"/>
        </w:rPr>
        <w:t>4</w:t>
      </w:r>
      <w:r>
        <w:rPr>
          <w:spacing w:val="-2"/>
          <w:sz w:val="24"/>
          <w:szCs w:val="24"/>
        </w:rPr>
        <w:t xml:space="preserve"> </w:t>
      </w:r>
      <w:r>
        <w:rPr>
          <w:sz w:val="24"/>
          <w:szCs w:val="24"/>
        </w:rPr>
        <w:t>лет</w:t>
      </w:r>
      <w:r>
        <w:rPr>
          <w:spacing w:val="-2"/>
          <w:sz w:val="24"/>
          <w:szCs w:val="24"/>
        </w:rPr>
        <w:t xml:space="preserve"> </w:t>
      </w:r>
      <w:r>
        <w:rPr>
          <w:sz w:val="24"/>
          <w:szCs w:val="24"/>
        </w:rPr>
        <w:t>до</w:t>
      </w:r>
      <w:r>
        <w:rPr>
          <w:spacing w:val="-2"/>
          <w:sz w:val="24"/>
          <w:szCs w:val="24"/>
        </w:rPr>
        <w:t xml:space="preserve"> </w:t>
      </w:r>
      <w:r>
        <w:rPr>
          <w:sz w:val="24"/>
          <w:szCs w:val="24"/>
        </w:rPr>
        <w:t>5</w:t>
      </w:r>
      <w:r>
        <w:rPr>
          <w:spacing w:val="-2"/>
          <w:sz w:val="24"/>
          <w:szCs w:val="24"/>
        </w:rPr>
        <w:t xml:space="preserve"> </w:t>
      </w:r>
      <w:r>
        <w:rPr>
          <w:sz w:val="24"/>
          <w:szCs w:val="24"/>
        </w:rPr>
        <w:t>лет.</w:t>
      </w:r>
    </w:p>
    <w:p>
      <w:pPr>
        <w:pStyle w:val="12"/>
        <w:spacing w:before="2"/>
        <w:ind w:left="284" w:firstLine="539"/>
        <w:rPr>
          <w:sz w:val="24"/>
          <w:szCs w:val="24"/>
        </w:rPr>
      </w:pPr>
      <w:r>
        <w:rPr>
          <w:i/>
          <w:sz w:val="24"/>
          <w:szCs w:val="24"/>
          <w:shd w:val="clear" w:color="auto" w:fill="C5FFC5"/>
        </w:rPr>
        <w:t>Слушание.</w:t>
      </w:r>
      <w:r>
        <w:rPr>
          <w:i/>
          <w:spacing w:val="1"/>
          <w:sz w:val="24"/>
          <w:szCs w:val="24"/>
        </w:rPr>
        <w:t xml:space="preserve"> </w:t>
      </w:r>
      <w:r>
        <w:rPr>
          <w:sz w:val="24"/>
          <w:szCs w:val="24"/>
        </w:rPr>
        <w:t>"Ах</w:t>
      </w:r>
      <w:r>
        <w:rPr>
          <w:spacing w:val="1"/>
          <w:sz w:val="24"/>
          <w:szCs w:val="24"/>
        </w:rPr>
        <w:t xml:space="preserve"> </w:t>
      </w:r>
      <w:r>
        <w:rPr>
          <w:sz w:val="24"/>
          <w:szCs w:val="24"/>
        </w:rPr>
        <w:t>ты,</w:t>
      </w:r>
      <w:r>
        <w:rPr>
          <w:spacing w:val="1"/>
          <w:sz w:val="24"/>
          <w:szCs w:val="24"/>
        </w:rPr>
        <w:t xml:space="preserve"> </w:t>
      </w:r>
      <w:r>
        <w:rPr>
          <w:sz w:val="24"/>
          <w:szCs w:val="24"/>
        </w:rPr>
        <w:t>береза",</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песня;</w:t>
      </w:r>
      <w:r>
        <w:rPr>
          <w:spacing w:val="1"/>
          <w:sz w:val="24"/>
          <w:szCs w:val="24"/>
        </w:rPr>
        <w:t xml:space="preserve"> </w:t>
      </w:r>
      <w:r>
        <w:rPr>
          <w:sz w:val="24"/>
          <w:szCs w:val="24"/>
        </w:rPr>
        <w:t>"Осенняя</w:t>
      </w:r>
      <w:r>
        <w:rPr>
          <w:spacing w:val="1"/>
          <w:sz w:val="24"/>
          <w:szCs w:val="24"/>
        </w:rPr>
        <w:t xml:space="preserve"> </w:t>
      </w:r>
      <w:r>
        <w:rPr>
          <w:sz w:val="24"/>
          <w:szCs w:val="24"/>
        </w:rPr>
        <w:t>песенка",</w:t>
      </w:r>
      <w:r>
        <w:rPr>
          <w:spacing w:val="1"/>
          <w:sz w:val="24"/>
          <w:szCs w:val="24"/>
        </w:rPr>
        <w:t xml:space="preserve"> </w:t>
      </w:r>
      <w:r>
        <w:rPr>
          <w:sz w:val="24"/>
          <w:szCs w:val="24"/>
        </w:rPr>
        <w:t>муз.</w:t>
      </w:r>
      <w:r>
        <w:rPr>
          <w:spacing w:val="1"/>
          <w:sz w:val="24"/>
          <w:szCs w:val="24"/>
        </w:rPr>
        <w:t xml:space="preserve"> </w:t>
      </w:r>
      <w:r>
        <w:rPr>
          <w:sz w:val="24"/>
          <w:szCs w:val="24"/>
        </w:rPr>
        <w:t>Д.</w:t>
      </w:r>
      <w:r>
        <w:rPr>
          <w:spacing w:val="1"/>
          <w:sz w:val="24"/>
          <w:szCs w:val="24"/>
        </w:rPr>
        <w:t xml:space="preserve"> </w:t>
      </w:r>
      <w:r>
        <w:rPr>
          <w:sz w:val="24"/>
          <w:szCs w:val="24"/>
        </w:rPr>
        <w:t>Васильева-Буглая, сл. А. Плещеева; "Музыкальный ящик" (из "Альбома пьес для</w:t>
      </w:r>
      <w:r>
        <w:rPr>
          <w:spacing w:val="1"/>
          <w:sz w:val="24"/>
          <w:szCs w:val="24"/>
        </w:rPr>
        <w:t xml:space="preserve"> </w:t>
      </w:r>
      <w:r>
        <w:rPr>
          <w:sz w:val="24"/>
          <w:szCs w:val="24"/>
        </w:rPr>
        <w:t>детей" Г. Свиридова); "Вальс снежных хлопьев" из балета "Щелкунчик", муз. П.</w:t>
      </w:r>
      <w:r>
        <w:rPr>
          <w:spacing w:val="1"/>
          <w:sz w:val="24"/>
          <w:szCs w:val="24"/>
        </w:rPr>
        <w:t xml:space="preserve"> </w:t>
      </w:r>
      <w:r>
        <w:rPr>
          <w:sz w:val="24"/>
          <w:szCs w:val="24"/>
        </w:rPr>
        <w:t>Чайковского; "Итальянская полька", муз. С. Рахманинова; "Как у наших у ворот",</w:t>
      </w:r>
      <w:r>
        <w:rPr>
          <w:spacing w:val="1"/>
          <w:sz w:val="24"/>
          <w:szCs w:val="24"/>
        </w:rPr>
        <w:t xml:space="preserve"> </w:t>
      </w:r>
      <w:r>
        <w:rPr>
          <w:sz w:val="24"/>
          <w:szCs w:val="24"/>
        </w:rPr>
        <w:t>рус. нар. мелодия; "Мама", муз. П. Чайковского, "Жаворонок", муз. М. Глинки;</w:t>
      </w:r>
      <w:r>
        <w:rPr>
          <w:spacing w:val="1"/>
          <w:sz w:val="24"/>
          <w:szCs w:val="24"/>
        </w:rPr>
        <w:t xml:space="preserve"> </w:t>
      </w:r>
      <w:r>
        <w:rPr>
          <w:sz w:val="24"/>
          <w:szCs w:val="24"/>
        </w:rPr>
        <w:t>"Марш",</w:t>
      </w:r>
      <w:r>
        <w:rPr>
          <w:spacing w:val="-2"/>
          <w:sz w:val="24"/>
          <w:szCs w:val="24"/>
        </w:rPr>
        <w:t xml:space="preserve"> </w:t>
      </w:r>
      <w:r>
        <w:rPr>
          <w:sz w:val="24"/>
          <w:szCs w:val="24"/>
        </w:rPr>
        <w:t>муз.</w:t>
      </w:r>
      <w:r>
        <w:rPr>
          <w:spacing w:val="1"/>
          <w:sz w:val="24"/>
          <w:szCs w:val="24"/>
        </w:rPr>
        <w:t xml:space="preserve"> </w:t>
      </w:r>
      <w:r>
        <w:rPr>
          <w:sz w:val="24"/>
          <w:szCs w:val="24"/>
        </w:rPr>
        <w:t>С.</w:t>
      </w:r>
      <w:r>
        <w:rPr>
          <w:spacing w:val="-1"/>
          <w:sz w:val="24"/>
          <w:szCs w:val="24"/>
        </w:rPr>
        <w:t xml:space="preserve"> </w:t>
      </w:r>
      <w:r>
        <w:rPr>
          <w:sz w:val="24"/>
          <w:szCs w:val="24"/>
        </w:rPr>
        <w:t>Прокофьева.</w:t>
      </w:r>
    </w:p>
    <w:p>
      <w:pPr>
        <w:spacing w:line="298" w:lineRule="exact"/>
        <w:ind w:left="284" w:firstLine="567"/>
        <w:rPr>
          <w:i/>
          <w:sz w:val="24"/>
          <w:szCs w:val="24"/>
        </w:rPr>
      </w:pPr>
      <w:r>
        <w:rPr>
          <w:i/>
          <w:sz w:val="24"/>
          <w:szCs w:val="24"/>
          <w:shd w:val="clear" w:color="auto" w:fill="C5FFC5"/>
        </w:rPr>
        <w:t>Пение</w:t>
      </w:r>
      <w:r>
        <w:rPr>
          <w:i/>
          <w:sz w:val="24"/>
          <w:szCs w:val="24"/>
        </w:rPr>
        <w:t>.</w:t>
      </w:r>
    </w:p>
    <w:p>
      <w:pPr>
        <w:pStyle w:val="12"/>
        <w:spacing w:before="1"/>
        <w:ind w:left="284" w:firstLine="567"/>
        <w:rPr>
          <w:sz w:val="24"/>
          <w:szCs w:val="24"/>
        </w:rPr>
      </w:pPr>
      <w:r>
        <w:rPr>
          <w:sz w:val="24"/>
          <w:szCs w:val="24"/>
        </w:rPr>
        <w:t>Упражнения на развитие слуха и голоса. "Путаница" - песня-шутка; муз. Е.</w:t>
      </w:r>
      <w:r>
        <w:rPr>
          <w:spacing w:val="1"/>
          <w:sz w:val="24"/>
          <w:szCs w:val="24"/>
        </w:rPr>
        <w:t xml:space="preserve"> </w:t>
      </w:r>
      <w:r>
        <w:rPr>
          <w:sz w:val="24"/>
          <w:szCs w:val="24"/>
        </w:rPr>
        <w:t>Тиличеевой, сл. К. Чуковского, "Кукушечка", рус. нар. песня, обраб. И. Арсеева;</w:t>
      </w:r>
      <w:r>
        <w:rPr>
          <w:spacing w:val="1"/>
          <w:sz w:val="24"/>
          <w:szCs w:val="24"/>
        </w:rPr>
        <w:t xml:space="preserve"> </w:t>
      </w:r>
      <w:r>
        <w:rPr>
          <w:sz w:val="24"/>
          <w:szCs w:val="24"/>
        </w:rPr>
        <w:t>"Паучок" и "Кисонька-мурысонька", рус. нар. песни; заклички: "Ой, кулики! Весна</w:t>
      </w:r>
      <w:r>
        <w:rPr>
          <w:spacing w:val="1"/>
          <w:sz w:val="24"/>
          <w:szCs w:val="24"/>
        </w:rPr>
        <w:t xml:space="preserve"> </w:t>
      </w:r>
      <w:r>
        <w:rPr>
          <w:sz w:val="24"/>
          <w:szCs w:val="24"/>
        </w:rPr>
        <w:t>поет!"</w:t>
      </w:r>
      <w:r>
        <w:rPr>
          <w:spacing w:val="-2"/>
          <w:sz w:val="24"/>
          <w:szCs w:val="24"/>
        </w:rPr>
        <w:t xml:space="preserve"> </w:t>
      </w:r>
      <w:r>
        <w:rPr>
          <w:sz w:val="24"/>
          <w:szCs w:val="24"/>
        </w:rPr>
        <w:t>и</w:t>
      </w:r>
      <w:r>
        <w:rPr>
          <w:spacing w:val="-1"/>
          <w:sz w:val="24"/>
          <w:szCs w:val="24"/>
        </w:rPr>
        <w:t xml:space="preserve"> </w:t>
      </w:r>
      <w:r>
        <w:rPr>
          <w:sz w:val="24"/>
          <w:szCs w:val="24"/>
        </w:rPr>
        <w:t>"Жаворонушки,</w:t>
      </w:r>
      <w:r>
        <w:rPr>
          <w:spacing w:val="-1"/>
          <w:sz w:val="24"/>
          <w:szCs w:val="24"/>
        </w:rPr>
        <w:t xml:space="preserve"> </w:t>
      </w:r>
      <w:r>
        <w:rPr>
          <w:sz w:val="24"/>
          <w:szCs w:val="24"/>
        </w:rPr>
        <w:t>прилетите!".</w:t>
      </w:r>
    </w:p>
    <w:p>
      <w:pPr>
        <w:pStyle w:val="12"/>
        <w:ind w:left="284" w:firstLine="567"/>
        <w:rPr>
          <w:sz w:val="24"/>
          <w:szCs w:val="24"/>
        </w:rPr>
      </w:pPr>
      <w:r>
        <w:rPr>
          <w:sz w:val="24"/>
          <w:szCs w:val="24"/>
        </w:rPr>
        <w:t>Песни. "Осень", муз. И. Кишко, сл. Т. Волгиной; "Санки", муз. М. Красева, сл.</w:t>
      </w:r>
      <w:r>
        <w:rPr>
          <w:spacing w:val="1"/>
          <w:sz w:val="24"/>
          <w:szCs w:val="24"/>
        </w:rPr>
        <w:t xml:space="preserve"> </w:t>
      </w:r>
      <w:r>
        <w:rPr>
          <w:sz w:val="24"/>
          <w:szCs w:val="24"/>
        </w:rPr>
        <w:t>О. Высотской; "Зима прошла", муз. Н. Метлова, сл. М. Клоковой; "Подарок маме",</w:t>
      </w:r>
      <w:r>
        <w:rPr>
          <w:spacing w:val="1"/>
          <w:sz w:val="24"/>
          <w:szCs w:val="24"/>
        </w:rPr>
        <w:t xml:space="preserve"> </w:t>
      </w:r>
      <w:r>
        <w:rPr>
          <w:sz w:val="24"/>
          <w:szCs w:val="24"/>
        </w:rPr>
        <w:t>муз. А. Филиппенко, сл. Т. Волгиной; "Воробей", муз. В. Герчик, сл. А. Чельцова;</w:t>
      </w:r>
      <w:r>
        <w:rPr>
          <w:spacing w:val="1"/>
          <w:sz w:val="24"/>
          <w:szCs w:val="24"/>
        </w:rPr>
        <w:t xml:space="preserve"> </w:t>
      </w:r>
      <w:r>
        <w:rPr>
          <w:sz w:val="24"/>
          <w:szCs w:val="24"/>
        </w:rPr>
        <w:t>"Дождик", муз.</w:t>
      </w:r>
      <w:r>
        <w:rPr>
          <w:spacing w:val="-1"/>
          <w:sz w:val="24"/>
          <w:szCs w:val="24"/>
        </w:rPr>
        <w:t xml:space="preserve"> </w:t>
      </w:r>
      <w:r>
        <w:rPr>
          <w:sz w:val="24"/>
          <w:szCs w:val="24"/>
        </w:rPr>
        <w:t>М.</w:t>
      </w:r>
      <w:r>
        <w:rPr>
          <w:spacing w:val="1"/>
          <w:sz w:val="24"/>
          <w:szCs w:val="24"/>
        </w:rPr>
        <w:t xml:space="preserve"> </w:t>
      </w:r>
      <w:r>
        <w:rPr>
          <w:sz w:val="24"/>
          <w:szCs w:val="24"/>
        </w:rPr>
        <w:t>Красева,</w:t>
      </w:r>
      <w:r>
        <w:rPr>
          <w:spacing w:val="-2"/>
          <w:sz w:val="24"/>
          <w:szCs w:val="24"/>
        </w:rPr>
        <w:t xml:space="preserve"> </w:t>
      </w:r>
      <w:r>
        <w:rPr>
          <w:sz w:val="24"/>
          <w:szCs w:val="24"/>
        </w:rPr>
        <w:t>сл.</w:t>
      </w:r>
      <w:r>
        <w:rPr>
          <w:spacing w:val="-1"/>
          <w:sz w:val="24"/>
          <w:szCs w:val="24"/>
        </w:rPr>
        <w:t xml:space="preserve"> </w:t>
      </w:r>
      <w:r>
        <w:rPr>
          <w:sz w:val="24"/>
          <w:szCs w:val="24"/>
        </w:rPr>
        <w:t>Н.</w:t>
      </w:r>
      <w:r>
        <w:rPr>
          <w:spacing w:val="1"/>
          <w:sz w:val="24"/>
          <w:szCs w:val="24"/>
        </w:rPr>
        <w:t xml:space="preserve"> </w:t>
      </w:r>
      <w:r>
        <w:rPr>
          <w:sz w:val="24"/>
          <w:szCs w:val="24"/>
        </w:rPr>
        <w:t>Френкель.</w:t>
      </w:r>
    </w:p>
    <w:p>
      <w:pPr>
        <w:spacing w:line="298" w:lineRule="exact"/>
        <w:ind w:left="284" w:firstLine="567"/>
        <w:rPr>
          <w:i/>
          <w:sz w:val="24"/>
          <w:szCs w:val="24"/>
        </w:rPr>
      </w:pPr>
      <w:r>
        <w:rPr>
          <w:i/>
          <w:sz w:val="24"/>
          <w:szCs w:val="24"/>
          <w:shd w:val="clear" w:color="auto" w:fill="C5FFC5"/>
        </w:rPr>
        <w:t>Музыкально-ритмические</w:t>
      </w:r>
      <w:r>
        <w:rPr>
          <w:i/>
          <w:spacing w:val="-6"/>
          <w:sz w:val="24"/>
          <w:szCs w:val="24"/>
          <w:shd w:val="clear" w:color="auto" w:fill="C5FFC5"/>
        </w:rPr>
        <w:t xml:space="preserve"> </w:t>
      </w:r>
      <w:r>
        <w:rPr>
          <w:i/>
          <w:sz w:val="24"/>
          <w:szCs w:val="24"/>
          <w:shd w:val="clear" w:color="auto" w:fill="C5FFC5"/>
        </w:rPr>
        <w:t>движения</w:t>
      </w:r>
      <w:r>
        <w:rPr>
          <w:i/>
          <w:sz w:val="24"/>
          <w:szCs w:val="24"/>
        </w:rPr>
        <w:t>.</w:t>
      </w:r>
    </w:p>
    <w:p>
      <w:pPr>
        <w:pStyle w:val="12"/>
        <w:ind w:left="284" w:firstLine="567"/>
        <w:rPr>
          <w:sz w:val="24"/>
          <w:szCs w:val="24"/>
        </w:rPr>
      </w:pPr>
      <w:r>
        <w:rPr>
          <w:i/>
          <w:sz w:val="24"/>
          <w:szCs w:val="24"/>
          <w:shd w:val="clear" w:color="auto" w:fill="C5FFC5"/>
        </w:rPr>
        <w:t>Игровые</w:t>
      </w:r>
      <w:r>
        <w:rPr>
          <w:i/>
          <w:spacing w:val="-8"/>
          <w:sz w:val="24"/>
          <w:szCs w:val="24"/>
          <w:shd w:val="clear" w:color="auto" w:fill="C5FFC5"/>
        </w:rPr>
        <w:t xml:space="preserve"> </w:t>
      </w:r>
      <w:r>
        <w:rPr>
          <w:i/>
          <w:sz w:val="24"/>
          <w:szCs w:val="24"/>
          <w:shd w:val="clear" w:color="auto" w:fill="C5FFC5"/>
        </w:rPr>
        <w:t>упражнения</w:t>
      </w:r>
      <w:r>
        <w:rPr>
          <w:i/>
          <w:sz w:val="24"/>
          <w:szCs w:val="24"/>
        </w:rPr>
        <w:t>.</w:t>
      </w:r>
      <w:r>
        <w:rPr>
          <w:i/>
          <w:spacing w:val="-6"/>
          <w:sz w:val="24"/>
          <w:szCs w:val="24"/>
        </w:rPr>
        <w:t xml:space="preserve"> </w:t>
      </w:r>
      <w:r>
        <w:rPr>
          <w:sz w:val="24"/>
          <w:szCs w:val="24"/>
        </w:rPr>
        <w:t>"Пружинки"</w:t>
      </w:r>
      <w:r>
        <w:rPr>
          <w:spacing w:val="-8"/>
          <w:sz w:val="24"/>
          <w:szCs w:val="24"/>
        </w:rPr>
        <w:t xml:space="preserve"> </w:t>
      </w:r>
      <w:r>
        <w:rPr>
          <w:sz w:val="24"/>
          <w:szCs w:val="24"/>
        </w:rPr>
        <w:t>под</w:t>
      </w:r>
      <w:r>
        <w:rPr>
          <w:spacing w:val="-6"/>
          <w:sz w:val="24"/>
          <w:szCs w:val="24"/>
        </w:rPr>
        <w:t xml:space="preserve"> </w:t>
      </w:r>
      <w:r>
        <w:rPr>
          <w:sz w:val="24"/>
          <w:szCs w:val="24"/>
        </w:rPr>
        <w:t>рус.</w:t>
      </w:r>
      <w:r>
        <w:rPr>
          <w:spacing w:val="-6"/>
          <w:sz w:val="24"/>
          <w:szCs w:val="24"/>
        </w:rPr>
        <w:t xml:space="preserve"> </w:t>
      </w:r>
      <w:r>
        <w:rPr>
          <w:sz w:val="24"/>
          <w:szCs w:val="24"/>
        </w:rPr>
        <w:t>нар.</w:t>
      </w:r>
      <w:r>
        <w:rPr>
          <w:spacing w:val="-7"/>
          <w:sz w:val="24"/>
          <w:szCs w:val="24"/>
        </w:rPr>
        <w:t xml:space="preserve"> </w:t>
      </w:r>
      <w:r>
        <w:rPr>
          <w:sz w:val="24"/>
          <w:szCs w:val="24"/>
        </w:rPr>
        <w:t>мелодию;</w:t>
      </w:r>
      <w:r>
        <w:rPr>
          <w:spacing w:val="-7"/>
          <w:sz w:val="24"/>
          <w:szCs w:val="24"/>
        </w:rPr>
        <w:t xml:space="preserve"> </w:t>
      </w:r>
      <w:r>
        <w:rPr>
          <w:sz w:val="24"/>
          <w:szCs w:val="24"/>
        </w:rPr>
        <w:t>ходьба</w:t>
      </w:r>
      <w:r>
        <w:rPr>
          <w:spacing w:val="-8"/>
          <w:sz w:val="24"/>
          <w:szCs w:val="24"/>
        </w:rPr>
        <w:t xml:space="preserve"> </w:t>
      </w:r>
      <w:r>
        <w:rPr>
          <w:sz w:val="24"/>
          <w:szCs w:val="24"/>
        </w:rPr>
        <w:t>под</w:t>
      </w:r>
      <w:r>
        <w:rPr>
          <w:spacing w:val="-7"/>
          <w:sz w:val="24"/>
          <w:szCs w:val="24"/>
        </w:rPr>
        <w:t xml:space="preserve"> </w:t>
      </w:r>
      <w:r>
        <w:rPr>
          <w:sz w:val="24"/>
          <w:szCs w:val="24"/>
        </w:rPr>
        <w:t>"Марш",</w:t>
      </w:r>
      <w:r>
        <w:rPr>
          <w:spacing w:val="-62"/>
          <w:sz w:val="24"/>
          <w:szCs w:val="24"/>
        </w:rPr>
        <w:t xml:space="preserve"> </w:t>
      </w:r>
      <w:r>
        <w:rPr>
          <w:w w:val="95"/>
          <w:sz w:val="24"/>
          <w:szCs w:val="24"/>
        </w:rPr>
        <w:t>муз.</w:t>
      </w:r>
      <w:r>
        <w:rPr>
          <w:spacing w:val="22"/>
          <w:w w:val="95"/>
          <w:sz w:val="24"/>
          <w:szCs w:val="24"/>
        </w:rPr>
        <w:t xml:space="preserve"> </w:t>
      </w:r>
      <w:r>
        <w:rPr>
          <w:w w:val="95"/>
          <w:sz w:val="24"/>
          <w:szCs w:val="24"/>
        </w:rPr>
        <w:t>И.</w:t>
      </w:r>
      <w:r>
        <w:rPr>
          <w:spacing w:val="23"/>
          <w:w w:val="95"/>
          <w:sz w:val="24"/>
          <w:szCs w:val="24"/>
        </w:rPr>
        <w:t xml:space="preserve"> </w:t>
      </w:r>
      <w:r>
        <w:rPr>
          <w:w w:val="95"/>
          <w:sz w:val="24"/>
          <w:szCs w:val="24"/>
        </w:rPr>
        <w:t>Беркович;</w:t>
      </w:r>
      <w:r>
        <w:rPr>
          <w:spacing w:val="27"/>
          <w:w w:val="95"/>
          <w:sz w:val="24"/>
          <w:szCs w:val="24"/>
        </w:rPr>
        <w:t xml:space="preserve"> </w:t>
      </w:r>
      <w:r>
        <w:rPr>
          <w:w w:val="95"/>
          <w:sz w:val="24"/>
          <w:szCs w:val="24"/>
        </w:rPr>
        <w:t>"Веселые</w:t>
      </w:r>
      <w:r>
        <w:rPr>
          <w:spacing w:val="23"/>
          <w:w w:val="95"/>
          <w:sz w:val="24"/>
          <w:szCs w:val="24"/>
        </w:rPr>
        <w:t xml:space="preserve"> </w:t>
      </w:r>
      <w:r>
        <w:rPr>
          <w:w w:val="95"/>
          <w:sz w:val="24"/>
          <w:szCs w:val="24"/>
        </w:rPr>
        <w:t>мячики"</w:t>
      </w:r>
      <w:r>
        <w:rPr>
          <w:spacing w:val="22"/>
          <w:w w:val="95"/>
          <w:sz w:val="24"/>
          <w:szCs w:val="24"/>
        </w:rPr>
        <w:t xml:space="preserve"> </w:t>
      </w:r>
      <w:r>
        <w:rPr>
          <w:w w:val="95"/>
          <w:sz w:val="24"/>
          <w:szCs w:val="24"/>
        </w:rPr>
        <w:t>(подпрыгивание</w:t>
      </w:r>
      <w:r>
        <w:rPr>
          <w:spacing w:val="23"/>
          <w:w w:val="95"/>
          <w:sz w:val="24"/>
          <w:szCs w:val="24"/>
        </w:rPr>
        <w:t xml:space="preserve"> </w:t>
      </w:r>
      <w:r>
        <w:rPr>
          <w:w w:val="95"/>
          <w:sz w:val="24"/>
          <w:szCs w:val="24"/>
        </w:rPr>
        <w:t>и</w:t>
      </w:r>
      <w:r>
        <w:rPr>
          <w:spacing w:val="23"/>
          <w:w w:val="95"/>
          <w:sz w:val="24"/>
          <w:szCs w:val="24"/>
        </w:rPr>
        <w:t xml:space="preserve"> </w:t>
      </w:r>
      <w:r>
        <w:rPr>
          <w:w w:val="95"/>
          <w:sz w:val="24"/>
          <w:szCs w:val="24"/>
        </w:rPr>
        <w:t>бег),</w:t>
      </w:r>
      <w:r>
        <w:rPr>
          <w:spacing w:val="23"/>
          <w:w w:val="95"/>
          <w:sz w:val="24"/>
          <w:szCs w:val="24"/>
        </w:rPr>
        <w:t xml:space="preserve"> </w:t>
      </w:r>
      <w:r>
        <w:rPr>
          <w:w w:val="95"/>
          <w:sz w:val="24"/>
          <w:szCs w:val="24"/>
        </w:rPr>
        <w:t>муз.</w:t>
      </w:r>
      <w:r>
        <w:rPr>
          <w:spacing w:val="30"/>
          <w:w w:val="95"/>
          <w:sz w:val="24"/>
          <w:szCs w:val="24"/>
        </w:rPr>
        <w:t xml:space="preserve"> </w:t>
      </w:r>
      <w:r>
        <w:rPr>
          <w:w w:val="95"/>
          <w:sz w:val="24"/>
          <w:szCs w:val="24"/>
        </w:rPr>
        <w:t>М.</w:t>
      </w:r>
      <w:r>
        <w:rPr>
          <w:spacing w:val="23"/>
          <w:w w:val="95"/>
          <w:sz w:val="24"/>
          <w:szCs w:val="24"/>
        </w:rPr>
        <w:t xml:space="preserve"> </w:t>
      </w:r>
      <w:r>
        <w:rPr>
          <w:w w:val="95"/>
          <w:sz w:val="24"/>
          <w:szCs w:val="24"/>
        </w:rPr>
        <w:t>Сатулиной;</w:t>
      </w:r>
      <w:r>
        <w:rPr>
          <w:spacing w:val="23"/>
          <w:w w:val="95"/>
          <w:sz w:val="24"/>
          <w:szCs w:val="24"/>
        </w:rPr>
        <w:t xml:space="preserve"> </w:t>
      </w:r>
      <w:r>
        <w:rPr>
          <w:w w:val="95"/>
          <w:sz w:val="24"/>
          <w:szCs w:val="24"/>
        </w:rPr>
        <w:t xml:space="preserve">лиса </w:t>
      </w:r>
      <w:r>
        <w:rPr>
          <w:sz w:val="24"/>
          <w:szCs w:val="24"/>
        </w:rPr>
        <w:t>и</w:t>
      </w:r>
      <w:r>
        <w:rPr>
          <w:spacing w:val="-13"/>
          <w:sz w:val="24"/>
          <w:szCs w:val="24"/>
        </w:rPr>
        <w:t xml:space="preserve"> </w:t>
      </w:r>
      <w:r>
        <w:rPr>
          <w:sz w:val="24"/>
          <w:szCs w:val="24"/>
        </w:rPr>
        <w:t>зайцы</w:t>
      </w:r>
      <w:r>
        <w:rPr>
          <w:spacing w:val="-11"/>
          <w:sz w:val="24"/>
          <w:szCs w:val="24"/>
        </w:rPr>
        <w:t xml:space="preserve"> </w:t>
      </w:r>
      <w:r>
        <w:rPr>
          <w:sz w:val="24"/>
          <w:szCs w:val="24"/>
        </w:rPr>
        <w:t>под</w:t>
      </w:r>
      <w:r>
        <w:rPr>
          <w:spacing w:val="-13"/>
          <w:sz w:val="24"/>
          <w:szCs w:val="24"/>
        </w:rPr>
        <w:t xml:space="preserve"> </w:t>
      </w:r>
      <w:r>
        <w:rPr>
          <w:sz w:val="24"/>
          <w:szCs w:val="24"/>
        </w:rPr>
        <w:t>муз.</w:t>
      </w:r>
      <w:r>
        <w:rPr>
          <w:spacing w:val="-12"/>
          <w:sz w:val="24"/>
          <w:szCs w:val="24"/>
        </w:rPr>
        <w:t xml:space="preserve"> </w:t>
      </w:r>
      <w:r>
        <w:rPr>
          <w:sz w:val="24"/>
          <w:szCs w:val="24"/>
        </w:rPr>
        <w:t>А.</w:t>
      </w:r>
      <w:r>
        <w:rPr>
          <w:spacing w:val="-13"/>
          <w:sz w:val="24"/>
          <w:szCs w:val="24"/>
        </w:rPr>
        <w:t xml:space="preserve"> </w:t>
      </w:r>
      <w:r>
        <w:rPr>
          <w:sz w:val="24"/>
          <w:szCs w:val="24"/>
        </w:rPr>
        <w:t>Майкапара</w:t>
      </w:r>
      <w:r>
        <w:rPr>
          <w:spacing w:val="-12"/>
          <w:sz w:val="24"/>
          <w:szCs w:val="24"/>
        </w:rPr>
        <w:t xml:space="preserve"> </w:t>
      </w:r>
      <w:r>
        <w:rPr>
          <w:sz w:val="24"/>
          <w:szCs w:val="24"/>
        </w:rPr>
        <w:t>"В</w:t>
      </w:r>
      <w:r>
        <w:rPr>
          <w:spacing w:val="-14"/>
          <w:sz w:val="24"/>
          <w:szCs w:val="24"/>
        </w:rPr>
        <w:t xml:space="preserve"> </w:t>
      </w:r>
      <w:r>
        <w:rPr>
          <w:sz w:val="24"/>
          <w:szCs w:val="24"/>
        </w:rPr>
        <w:t>садике";</w:t>
      </w:r>
      <w:r>
        <w:rPr>
          <w:spacing w:val="-10"/>
          <w:sz w:val="24"/>
          <w:szCs w:val="24"/>
        </w:rPr>
        <w:t xml:space="preserve"> </w:t>
      </w:r>
      <w:r>
        <w:rPr>
          <w:sz w:val="24"/>
          <w:szCs w:val="24"/>
        </w:rPr>
        <w:t>ходит</w:t>
      </w:r>
      <w:r>
        <w:rPr>
          <w:spacing w:val="-13"/>
          <w:sz w:val="24"/>
          <w:szCs w:val="24"/>
        </w:rPr>
        <w:t xml:space="preserve"> </w:t>
      </w:r>
      <w:r>
        <w:rPr>
          <w:sz w:val="24"/>
          <w:szCs w:val="24"/>
        </w:rPr>
        <w:t>медведь</w:t>
      </w:r>
      <w:r>
        <w:rPr>
          <w:spacing w:val="-13"/>
          <w:sz w:val="24"/>
          <w:szCs w:val="24"/>
        </w:rPr>
        <w:t xml:space="preserve"> </w:t>
      </w:r>
      <w:r>
        <w:rPr>
          <w:sz w:val="24"/>
          <w:szCs w:val="24"/>
        </w:rPr>
        <w:t>под</w:t>
      </w:r>
      <w:r>
        <w:rPr>
          <w:spacing w:val="-12"/>
          <w:sz w:val="24"/>
          <w:szCs w:val="24"/>
        </w:rPr>
        <w:t xml:space="preserve"> </w:t>
      </w:r>
      <w:r>
        <w:rPr>
          <w:sz w:val="24"/>
          <w:szCs w:val="24"/>
        </w:rPr>
        <w:t>муз.</w:t>
      </w:r>
      <w:r>
        <w:rPr>
          <w:spacing w:val="-13"/>
          <w:sz w:val="24"/>
          <w:szCs w:val="24"/>
        </w:rPr>
        <w:t xml:space="preserve"> </w:t>
      </w:r>
      <w:r>
        <w:rPr>
          <w:sz w:val="24"/>
          <w:szCs w:val="24"/>
        </w:rPr>
        <w:t>"Этюд"</w:t>
      </w:r>
      <w:r>
        <w:rPr>
          <w:spacing w:val="-12"/>
          <w:sz w:val="24"/>
          <w:szCs w:val="24"/>
        </w:rPr>
        <w:t xml:space="preserve"> </w:t>
      </w:r>
      <w:r>
        <w:rPr>
          <w:sz w:val="24"/>
          <w:szCs w:val="24"/>
        </w:rPr>
        <w:t>К.</w:t>
      </w:r>
      <w:r>
        <w:rPr>
          <w:spacing w:val="-13"/>
          <w:sz w:val="24"/>
          <w:szCs w:val="24"/>
        </w:rPr>
        <w:t xml:space="preserve"> </w:t>
      </w:r>
      <w:r>
        <w:rPr>
          <w:sz w:val="24"/>
          <w:szCs w:val="24"/>
        </w:rPr>
        <w:t>Черни;</w:t>
      </w:r>
      <w:r>
        <w:rPr>
          <w:spacing w:val="-62"/>
          <w:sz w:val="24"/>
          <w:szCs w:val="24"/>
        </w:rPr>
        <w:t xml:space="preserve"> </w:t>
      </w:r>
      <w:r>
        <w:rPr>
          <w:sz w:val="24"/>
          <w:szCs w:val="24"/>
        </w:rPr>
        <w:t>"Полька", муз. М. Глинки; "Всадники", муз. В. Витлина; потопаем, покружимся под</w:t>
      </w:r>
      <w:r>
        <w:rPr>
          <w:spacing w:val="-63"/>
          <w:sz w:val="24"/>
          <w:szCs w:val="24"/>
        </w:rPr>
        <w:t xml:space="preserve"> </w:t>
      </w:r>
      <w:r>
        <w:rPr>
          <w:sz w:val="24"/>
          <w:szCs w:val="24"/>
        </w:rPr>
        <w:t>рус. нар. мелодии; "Петух", муз. Т. Ломовой; "Кукла", муз. М. Старокадомского;</w:t>
      </w:r>
      <w:r>
        <w:rPr>
          <w:spacing w:val="1"/>
          <w:sz w:val="24"/>
          <w:szCs w:val="24"/>
        </w:rPr>
        <w:t xml:space="preserve"> </w:t>
      </w:r>
      <w:r>
        <w:rPr>
          <w:sz w:val="24"/>
          <w:szCs w:val="24"/>
        </w:rPr>
        <w:t>"Упражнения</w:t>
      </w:r>
      <w:r>
        <w:rPr>
          <w:spacing w:val="-1"/>
          <w:sz w:val="24"/>
          <w:szCs w:val="24"/>
        </w:rPr>
        <w:t xml:space="preserve"> </w:t>
      </w:r>
      <w:r>
        <w:rPr>
          <w:sz w:val="24"/>
          <w:szCs w:val="24"/>
        </w:rPr>
        <w:t>с</w:t>
      </w:r>
      <w:r>
        <w:rPr>
          <w:spacing w:val="-2"/>
          <w:sz w:val="24"/>
          <w:szCs w:val="24"/>
        </w:rPr>
        <w:t xml:space="preserve"> </w:t>
      </w:r>
      <w:r>
        <w:rPr>
          <w:sz w:val="24"/>
          <w:szCs w:val="24"/>
        </w:rPr>
        <w:t>цветами"</w:t>
      </w:r>
      <w:r>
        <w:rPr>
          <w:spacing w:val="-1"/>
          <w:sz w:val="24"/>
          <w:szCs w:val="24"/>
        </w:rPr>
        <w:t xml:space="preserve"> </w:t>
      </w:r>
      <w:r>
        <w:rPr>
          <w:sz w:val="24"/>
          <w:szCs w:val="24"/>
        </w:rPr>
        <w:t>под</w:t>
      </w:r>
      <w:r>
        <w:rPr>
          <w:spacing w:val="1"/>
          <w:sz w:val="24"/>
          <w:szCs w:val="24"/>
        </w:rPr>
        <w:t xml:space="preserve"> </w:t>
      </w:r>
      <w:r>
        <w:rPr>
          <w:sz w:val="24"/>
          <w:szCs w:val="24"/>
        </w:rPr>
        <w:t>муз.</w:t>
      </w:r>
      <w:r>
        <w:rPr>
          <w:spacing w:val="-1"/>
          <w:sz w:val="24"/>
          <w:szCs w:val="24"/>
        </w:rPr>
        <w:t xml:space="preserve"> </w:t>
      </w:r>
      <w:r>
        <w:rPr>
          <w:sz w:val="24"/>
          <w:szCs w:val="24"/>
        </w:rPr>
        <w:t>"Вальса" А.</w:t>
      </w:r>
      <w:r>
        <w:rPr>
          <w:spacing w:val="-1"/>
          <w:sz w:val="24"/>
          <w:szCs w:val="24"/>
        </w:rPr>
        <w:t xml:space="preserve"> </w:t>
      </w:r>
      <w:r>
        <w:rPr>
          <w:sz w:val="24"/>
          <w:szCs w:val="24"/>
        </w:rPr>
        <w:t>Жилина.</w:t>
      </w:r>
    </w:p>
    <w:p>
      <w:pPr>
        <w:pStyle w:val="12"/>
        <w:spacing w:before="2"/>
        <w:ind w:left="284" w:firstLine="567"/>
        <w:rPr>
          <w:sz w:val="24"/>
          <w:szCs w:val="24"/>
        </w:rPr>
      </w:pPr>
      <w:r>
        <w:rPr>
          <w:i/>
          <w:sz w:val="24"/>
          <w:szCs w:val="24"/>
          <w:shd w:val="clear" w:color="auto" w:fill="C5FFC5"/>
        </w:rPr>
        <w:t>Этюды-драматизации</w:t>
      </w:r>
      <w:r>
        <w:rPr>
          <w:sz w:val="24"/>
          <w:szCs w:val="24"/>
        </w:rPr>
        <w:t>.</w:t>
      </w:r>
      <w:r>
        <w:rPr>
          <w:spacing w:val="56"/>
          <w:sz w:val="24"/>
          <w:szCs w:val="24"/>
        </w:rPr>
        <w:t xml:space="preserve"> </w:t>
      </w:r>
      <w:r>
        <w:rPr>
          <w:sz w:val="24"/>
          <w:szCs w:val="24"/>
        </w:rPr>
        <w:t>"Барабанщик",</w:t>
      </w:r>
      <w:r>
        <w:rPr>
          <w:spacing w:val="56"/>
          <w:sz w:val="24"/>
          <w:szCs w:val="24"/>
        </w:rPr>
        <w:t xml:space="preserve"> </w:t>
      </w:r>
      <w:r>
        <w:rPr>
          <w:sz w:val="24"/>
          <w:szCs w:val="24"/>
        </w:rPr>
        <w:t>муз.</w:t>
      </w:r>
      <w:r>
        <w:rPr>
          <w:spacing w:val="56"/>
          <w:sz w:val="24"/>
          <w:szCs w:val="24"/>
        </w:rPr>
        <w:t xml:space="preserve"> </w:t>
      </w:r>
      <w:r>
        <w:rPr>
          <w:sz w:val="24"/>
          <w:szCs w:val="24"/>
        </w:rPr>
        <w:t>М.</w:t>
      </w:r>
      <w:r>
        <w:rPr>
          <w:spacing w:val="56"/>
          <w:sz w:val="24"/>
          <w:szCs w:val="24"/>
        </w:rPr>
        <w:t xml:space="preserve"> </w:t>
      </w:r>
      <w:r>
        <w:rPr>
          <w:sz w:val="24"/>
          <w:szCs w:val="24"/>
        </w:rPr>
        <w:t>Красева;</w:t>
      </w:r>
      <w:r>
        <w:rPr>
          <w:spacing w:val="57"/>
          <w:sz w:val="24"/>
          <w:szCs w:val="24"/>
        </w:rPr>
        <w:t xml:space="preserve"> </w:t>
      </w:r>
      <w:r>
        <w:rPr>
          <w:sz w:val="24"/>
          <w:szCs w:val="24"/>
        </w:rPr>
        <w:t>"Танец</w:t>
      </w:r>
      <w:r>
        <w:rPr>
          <w:spacing w:val="57"/>
          <w:sz w:val="24"/>
          <w:szCs w:val="24"/>
        </w:rPr>
        <w:t xml:space="preserve"> </w:t>
      </w:r>
      <w:r>
        <w:rPr>
          <w:sz w:val="24"/>
          <w:szCs w:val="24"/>
        </w:rPr>
        <w:t>осенних</w:t>
      </w:r>
      <w:r>
        <w:rPr>
          <w:spacing w:val="-62"/>
          <w:sz w:val="24"/>
          <w:szCs w:val="24"/>
        </w:rPr>
        <w:t xml:space="preserve"> </w:t>
      </w:r>
      <w:r>
        <w:rPr>
          <w:sz w:val="24"/>
          <w:szCs w:val="24"/>
        </w:rPr>
        <w:t>листочков",</w:t>
      </w:r>
      <w:r>
        <w:rPr>
          <w:spacing w:val="1"/>
          <w:sz w:val="24"/>
          <w:szCs w:val="24"/>
        </w:rPr>
        <w:t xml:space="preserve"> </w:t>
      </w:r>
      <w:r>
        <w:rPr>
          <w:sz w:val="24"/>
          <w:szCs w:val="24"/>
        </w:rPr>
        <w:t>муз.</w:t>
      </w:r>
      <w:r>
        <w:rPr>
          <w:spacing w:val="1"/>
          <w:sz w:val="24"/>
          <w:szCs w:val="24"/>
        </w:rPr>
        <w:t xml:space="preserve"> </w:t>
      </w:r>
      <w:r>
        <w:rPr>
          <w:sz w:val="24"/>
          <w:szCs w:val="24"/>
        </w:rPr>
        <w:t>А.</w:t>
      </w:r>
      <w:r>
        <w:rPr>
          <w:spacing w:val="1"/>
          <w:sz w:val="24"/>
          <w:szCs w:val="24"/>
        </w:rPr>
        <w:t xml:space="preserve"> </w:t>
      </w:r>
      <w:r>
        <w:rPr>
          <w:sz w:val="24"/>
          <w:szCs w:val="24"/>
        </w:rPr>
        <w:t>Филиппенко,</w:t>
      </w:r>
      <w:r>
        <w:rPr>
          <w:spacing w:val="1"/>
          <w:sz w:val="24"/>
          <w:szCs w:val="24"/>
        </w:rPr>
        <w:t xml:space="preserve"> </w:t>
      </w:r>
      <w:r>
        <w:rPr>
          <w:sz w:val="24"/>
          <w:szCs w:val="24"/>
        </w:rPr>
        <w:t>сл.</w:t>
      </w:r>
      <w:r>
        <w:rPr>
          <w:spacing w:val="1"/>
          <w:sz w:val="24"/>
          <w:szCs w:val="24"/>
        </w:rPr>
        <w:t xml:space="preserve"> </w:t>
      </w:r>
      <w:r>
        <w:rPr>
          <w:sz w:val="24"/>
          <w:szCs w:val="24"/>
        </w:rPr>
        <w:t>Е.</w:t>
      </w:r>
      <w:r>
        <w:rPr>
          <w:spacing w:val="1"/>
          <w:sz w:val="24"/>
          <w:szCs w:val="24"/>
        </w:rPr>
        <w:t xml:space="preserve"> </w:t>
      </w:r>
      <w:r>
        <w:rPr>
          <w:sz w:val="24"/>
          <w:szCs w:val="24"/>
        </w:rPr>
        <w:t>Макшанцевой;</w:t>
      </w:r>
      <w:r>
        <w:rPr>
          <w:spacing w:val="1"/>
          <w:sz w:val="24"/>
          <w:szCs w:val="24"/>
        </w:rPr>
        <w:t xml:space="preserve"> </w:t>
      </w:r>
      <w:r>
        <w:rPr>
          <w:sz w:val="24"/>
          <w:szCs w:val="24"/>
        </w:rPr>
        <w:t>"Барабанщики",</w:t>
      </w:r>
      <w:r>
        <w:rPr>
          <w:spacing w:val="1"/>
          <w:sz w:val="24"/>
          <w:szCs w:val="24"/>
        </w:rPr>
        <w:t xml:space="preserve"> </w:t>
      </w:r>
      <w:r>
        <w:rPr>
          <w:sz w:val="24"/>
          <w:szCs w:val="24"/>
        </w:rPr>
        <w:t>муз.</w:t>
      </w:r>
      <w:r>
        <w:rPr>
          <w:spacing w:val="1"/>
          <w:sz w:val="24"/>
          <w:szCs w:val="24"/>
        </w:rPr>
        <w:t xml:space="preserve"> </w:t>
      </w:r>
      <w:r>
        <w:rPr>
          <w:sz w:val="24"/>
          <w:szCs w:val="24"/>
        </w:rPr>
        <w:t>Д.</w:t>
      </w:r>
      <w:r>
        <w:rPr>
          <w:spacing w:val="-62"/>
          <w:sz w:val="24"/>
          <w:szCs w:val="24"/>
        </w:rPr>
        <w:t xml:space="preserve"> </w:t>
      </w:r>
      <w:r>
        <w:rPr>
          <w:sz w:val="24"/>
          <w:szCs w:val="24"/>
        </w:rPr>
        <w:t>Кабалевского</w:t>
      </w:r>
      <w:r>
        <w:rPr>
          <w:spacing w:val="-8"/>
          <w:sz w:val="24"/>
          <w:szCs w:val="24"/>
        </w:rPr>
        <w:t xml:space="preserve"> </w:t>
      </w:r>
      <w:r>
        <w:rPr>
          <w:sz w:val="24"/>
          <w:szCs w:val="24"/>
        </w:rPr>
        <w:t>и</w:t>
      </w:r>
      <w:r>
        <w:rPr>
          <w:spacing w:val="-7"/>
          <w:sz w:val="24"/>
          <w:szCs w:val="24"/>
        </w:rPr>
        <w:t xml:space="preserve"> </w:t>
      </w:r>
      <w:r>
        <w:rPr>
          <w:sz w:val="24"/>
          <w:szCs w:val="24"/>
        </w:rPr>
        <w:t>С.</w:t>
      </w:r>
      <w:r>
        <w:rPr>
          <w:spacing w:val="-7"/>
          <w:sz w:val="24"/>
          <w:szCs w:val="24"/>
        </w:rPr>
        <w:t xml:space="preserve"> </w:t>
      </w:r>
      <w:r>
        <w:rPr>
          <w:sz w:val="24"/>
          <w:szCs w:val="24"/>
        </w:rPr>
        <w:t>Левидова;</w:t>
      </w:r>
      <w:r>
        <w:rPr>
          <w:spacing w:val="-6"/>
          <w:sz w:val="24"/>
          <w:szCs w:val="24"/>
        </w:rPr>
        <w:t xml:space="preserve"> </w:t>
      </w:r>
      <w:r>
        <w:rPr>
          <w:sz w:val="24"/>
          <w:szCs w:val="24"/>
        </w:rPr>
        <w:t>"Считалка",</w:t>
      </w:r>
      <w:r>
        <w:rPr>
          <w:spacing w:val="-7"/>
          <w:sz w:val="24"/>
          <w:szCs w:val="24"/>
        </w:rPr>
        <w:t xml:space="preserve"> </w:t>
      </w:r>
      <w:r>
        <w:rPr>
          <w:sz w:val="24"/>
          <w:szCs w:val="24"/>
        </w:rPr>
        <w:t>"Катилось</w:t>
      </w:r>
      <w:r>
        <w:rPr>
          <w:spacing w:val="-8"/>
          <w:sz w:val="24"/>
          <w:szCs w:val="24"/>
        </w:rPr>
        <w:t xml:space="preserve"> </w:t>
      </w:r>
      <w:r>
        <w:rPr>
          <w:sz w:val="24"/>
          <w:szCs w:val="24"/>
        </w:rPr>
        <w:t>яблоко",</w:t>
      </w:r>
      <w:r>
        <w:rPr>
          <w:spacing w:val="-8"/>
          <w:sz w:val="24"/>
          <w:szCs w:val="24"/>
        </w:rPr>
        <w:t xml:space="preserve"> </w:t>
      </w:r>
      <w:r>
        <w:rPr>
          <w:sz w:val="24"/>
          <w:szCs w:val="24"/>
        </w:rPr>
        <w:t>муз.</w:t>
      </w:r>
      <w:r>
        <w:rPr>
          <w:spacing w:val="-9"/>
          <w:sz w:val="24"/>
          <w:szCs w:val="24"/>
        </w:rPr>
        <w:t xml:space="preserve"> </w:t>
      </w:r>
      <w:r>
        <w:rPr>
          <w:sz w:val="24"/>
          <w:szCs w:val="24"/>
        </w:rPr>
        <w:t>В.</w:t>
      </w:r>
      <w:r>
        <w:rPr>
          <w:spacing w:val="-10"/>
          <w:sz w:val="24"/>
          <w:szCs w:val="24"/>
        </w:rPr>
        <w:t xml:space="preserve"> </w:t>
      </w:r>
      <w:r>
        <w:rPr>
          <w:sz w:val="24"/>
          <w:szCs w:val="24"/>
        </w:rPr>
        <w:t>Агафонникова.</w:t>
      </w:r>
      <w:r>
        <w:rPr>
          <w:spacing w:val="-62"/>
          <w:sz w:val="24"/>
          <w:szCs w:val="24"/>
        </w:rPr>
        <w:t xml:space="preserve"> </w:t>
      </w:r>
      <w:r>
        <w:rPr>
          <w:i/>
          <w:sz w:val="24"/>
          <w:szCs w:val="24"/>
          <w:shd w:val="clear" w:color="auto" w:fill="C5FFC5"/>
        </w:rPr>
        <w:t>Хороводы</w:t>
      </w:r>
      <w:r>
        <w:rPr>
          <w:i/>
          <w:spacing w:val="7"/>
          <w:sz w:val="24"/>
          <w:szCs w:val="24"/>
          <w:shd w:val="clear" w:color="auto" w:fill="C5FFC5"/>
        </w:rPr>
        <w:t xml:space="preserve"> </w:t>
      </w:r>
      <w:r>
        <w:rPr>
          <w:i/>
          <w:sz w:val="24"/>
          <w:szCs w:val="24"/>
          <w:shd w:val="clear" w:color="auto" w:fill="C5FFC5"/>
        </w:rPr>
        <w:t>и</w:t>
      </w:r>
      <w:r>
        <w:rPr>
          <w:i/>
          <w:spacing w:val="8"/>
          <w:sz w:val="24"/>
          <w:szCs w:val="24"/>
          <w:shd w:val="clear" w:color="auto" w:fill="C5FFC5"/>
        </w:rPr>
        <w:t xml:space="preserve"> </w:t>
      </w:r>
      <w:r>
        <w:rPr>
          <w:i/>
          <w:sz w:val="24"/>
          <w:szCs w:val="24"/>
          <w:shd w:val="clear" w:color="auto" w:fill="C5FFC5"/>
        </w:rPr>
        <w:t>пляски</w:t>
      </w:r>
      <w:r>
        <w:rPr>
          <w:sz w:val="24"/>
          <w:szCs w:val="24"/>
        </w:rPr>
        <w:t>.</w:t>
      </w:r>
      <w:r>
        <w:rPr>
          <w:spacing w:val="7"/>
          <w:sz w:val="24"/>
          <w:szCs w:val="24"/>
        </w:rPr>
        <w:t xml:space="preserve"> </w:t>
      </w:r>
      <w:r>
        <w:rPr>
          <w:sz w:val="24"/>
          <w:szCs w:val="24"/>
        </w:rPr>
        <w:t>"Топ</w:t>
      </w:r>
      <w:r>
        <w:rPr>
          <w:spacing w:val="6"/>
          <w:sz w:val="24"/>
          <w:szCs w:val="24"/>
        </w:rPr>
        <w:t xml:space="preserve"> </w:t>
      </w:r>
      <w:r>
        <w:rPr>
          <w:sz w:val="24"/>
          <w:szCs w:val="24"/>
        </w:rPr>
        <w:t>и</w:t>
      </w:r>
      <w:r>
        <w:rPr>
          <w:spacing w:val="8"/>
          <w:sz w:val="24"/>
          <w:szCs w:val="24"/>
        </w:rPr>
        <w:t xml:space="preserve"> </w:t>
      </w:r>
      <w:r>
        <w:rPr>
          <w:sz w:val="24"/>
          <w:szCs w:val="24"/>
        </w:rPr>
        <w:t>хлоп",</w:t>
      </w:r>
      <w:r>
        <w:rPr>
          <w:spacing w:val="7"/>
          <w:sz w:val="24"/>
          <w:szCs w:val="24"/>
        </w:rPr>
        <w:t xml:space="preserve"> </w:t>
      </w:r>
      <w:r>
        <w:rPr>
          <w:sz w:val="24"/>
          <w:szCs w:val="24"/>
        </w:rPr>
        <w:t>муз.</w:t>
      </w:r>
      <w:r>
        <w:rPr>
          <w:spacing w:val="7"/>
          <w:sz w:val="24"/>
          <w:szCs w:val="24"/>
        </w:rPr>
        <w:t xml:space="preserve"> </w:t>
      </w:r>
      <w:r>
        <w:rPr>
          <w:sz w:val="24"/>
          <w:szCs w:val="24"/>
        </w:rPr>
        <w:t>Т.</w:t>
      </w:r>
      <w:r>
        <w:rPr>
          <w:spacing w:val="10"/>
          <w:sz w:val="24"/>
          <w:szCs w:val="24"/>
        </w:rPr>
        <w:t xml:space="preserve"> </w:t>
      </w:r>
      <w:r>
        <w:rPr>
          <w:sz w:val="24"/>
          <w:szCs w:val="24"/>
        </w:rPr>
        <w:t>Назарова-Метнер,</w:t>
      </w:r>
      <w:r>
        <w:rPr>
          <w:spacing w:val="8"/>
          <w:sz w:val="24"/>
          <w:szCs w:val="24"/>
        </w:rPr>
        <w:t xml:space="preserve"> </w:t>
      </w:r>
      <w:r>
        <w:rPr>
          <w:sz w:val="24"/>
          <w:szCs w:val="24"/>
        </w:rPr>
        <w:t>сл.</w:t>
      </w:r>
      <w:r>
        <w:rPr>
          <w:spacing w:val="8"/>
          <w:sz w:val="24"/>
          <w:szCs w:val="24"/>
        </w:rPr>
        <w:t xml:space="preserve"> </w:t>
      </w:r>
      <w:r>
        <w:rPr>
          <w:sz w:val="24"/>
          <w:szCs w:val="24"/>
        </w:rPr>
        <w:t>Е.</w:t>
      </w:r>
      <w:r>
        <w:rPr>
          <w:spacing w:val="8"/>
          <w:sz w:val="24"/>
          <w:szCs w:val="24"/>
        </w:rPr>
        <w:t xml:space="preserve"> </w:t>
      </w:r>
      <w:r>
        <w:rPr>
          <w:sz w:val="24"/>
          <w:szCs w:val="24"/>
        </w:rPr>
        <w:t>Каргановой;</w:t>
      </w:r>
      <w:r>
        <w:rPr>
          <w:spacing w:val="1"/>
          <w:sz w:val="24"/>
          <w:szCs w:val="24"/>
        </w:rPr>
        <w:t xml:space="preserve"> </w:t>
      </w:r>
      <w:r>
        <w:rPr>
          <w:sz w:val="24"/>
          <w:szCs w:val="24"/>
        </w:rPr>
        <w:t>"Танец</w:t>
      </w:r>
      <w:r>
        <w:rPr>
          <w:spacing w:val="23"/>
          <w:sz w:val="24"/>
          <w:szCs w:val="24"/>
        </w:rPr>
        <w:t xml:space="preserve"> </w:t>
      </w:r>
      <w:r>
        <w:rPr>
          <w:sz w:val="24"/>
          <w:szCs w:val="24"/>
        </w:rPr>
        <w:t>с</w:t>
      </w:r>
      <w:r>
        <w:rPr>
          <w:spacing w:val="22"/>
          <w:sz w:val="24"/>
          <w:szCs w:val="24"/>
        </w:rPr>
        <w:t xml:space="preserve"> </w:t>
      </w:r>
      <w:r>
        <w:rPr>
          <w:sz w:val="24"/>
          <w:szCs w:val="24"/>
        </w:rPr>
        <w:t>ложками"</w:t>
      </w:r>
      <w:r>
        <w:rPr>
          <w:spacing w:val="22"/>
          <w:sz w:val="24"/>
          <w:szCs w:val="24"/>
        </w:rPr>
        <w:t xml:space="preserve"> </w:t>
      </w:r>
      <w:r>
        <w:rPr>
          <w:sz w:val="24"/>
          <w:szCs w:val="24"/>
        </w:rPr>
        <w:t>под</w:t>
      </w:r>
      <w:r>
        <w:rPr>
          <w:spacing w:val="23"/>
          <w:sz w:val="24"/>
          <w:szCs w:val="24"/>
        </w:rPr>
        <w:t xml:space="preserve"> </w:t>
      </w:r>
      <w:r>
        <w:rPr>
          <w:sz w:val="24"/>
          <w:szCs w:val="24"/>
        </w:rPr>
        <w:t>рус.</w:t>
      </w:r>
      <w:r>
        <w:rPr>
          <w:spacing w:val="22"/>
          <w:sz w:val="24"/>
          <w:szCs w:val="24"/>
        </w:rPr>
        <w:t xml:space="preserve"> </w:t>
      </w:r>
      <w:r>
        <w:rPr>
          <w:sz w:val="24"/>
          <w:szCs w:val="24"/>
        </w:rPr>
        <w:t>нар.</w:t>
      </w:r>
      <w:r>
        <w:rPr>
          <w:spacing w:val="22"/>
          <w:sz w:val="24"/>
          <w:szCs w:val="24"/>
        </w:rPr>
        <w:t xml:space="preserve"> </w:t>
      </w:r>
      <w:r>
        <w:rPr>
          <w:sz w:val="24"/>
          <w:szCs w:val="24"/>
        </w:rPr>
        <w:t>мелодию;</w:t>
      </w:r>
      <w:r>
        <w:rPr>
          <w:spacing w:val="22"/>
          <w:sz w:val="24"/>
          <w:szCs w:val="24"/>
        </w:rPr>
        <w:t xml:space="preserve"> </w:t>
      </w:r>
      <w:r>
        <w:rPr>
          <w:sz w:val="24"/>
          <w:szCs w:val="24"/>
        </w:rPr>
        <w:t>новогодние</w:t>
      </w:r>
      <w:r>
        <w:rPr>
          <w:spacing w:val="22"/>
          <w:sz w:val="24"/>
          <w:szCs w:val="24"/>
        </w:rPr>
        <w:t xml:space="preserve"> </w:t>
      </w:r>
      <w:r>
        <w:rPr>
          <w:sz w:val="24"/>
          <w:szCs w:val="24"/>
        </w:rPr>
        <w:t>хороводы</w:t>
      </w:r>
      <w:r>
        <w:rPr>
          <w:spacing w:val="23"/>
          <w:sz w:val="24"/>
          <w:szCs w:val="24"/>
        </w:rPr>
        <w:t xml:space="preserve"> </w:t>
      </w:r>
      <w:r>
        <w:rPr>
          <w:sz w:val="24"/>
          <w:szCs w:val="24"/>
        </w:rPr>
        <w:t>по</w:t>
      </w:r>
      <w:r>
        <w:rPr>
          <w:spacing w:val="23"/>
          <w:sz w:val="24"/>
          <w:szCs w:val="24"/>
        </w:rPr>
        <w:t xml:space="preserve"> </w:t>
      </w:r>
      <w:r>
        <w:rPr>
          <w:sz w:val="24"/>
          <w:szCs w:val="24"/>
        </w:rPr>
        <w:t>выбору</w:t>
      </w:r>
    </w:p>
    <w:p>
      <w:pPr>
        <w:pStyle w:val="12"/>
        <w:spacing w:line="298" w:lineRule="exact"/>
        <w:ind w:left="284" w:firstLine="567"/>
        <w:rPr>
          <w:sz w:val="24"/>
          <w:szCs w:val="24"/>
        </w:rPr>
      </w:pPr>
      <w:r>
        <w:rPr>
          <w:sz w:val="24"/>
          <w:szCs w:val="24"/>
        </w:rPr>
        <w:t>музыкального</w:t>
      </w:r>
      <w:r>
        <w:rPr>
          <w:spacing w:val="-5"/>
          <w:sz w:val="24"/>
          <w:szCs w:val="24"/>
        </w:rPr>
        <w:t xml:space="preserve"> </w:t>
      </w:r>
      <w:r>
        <w:rPr>
          <w:sz w:val="24"/>
          <w:szCs w:val="24"/>
        </w:rPr>
        <w:t>руководителя.</w:t>
      </w:r>
    </w:p>
    <w:p>
      <w:pPr>
        <w:pStyle w:val="12"/>
        <w:ind w:left="284" w:firstLine="567"/>
        <w:rPr>
          <w:sz w:val="24"/>
          <w:szCs w:val="24"/>
        </w:rPr>
      </w:pPr>
      <w:r>
        <w:rPr>
          <w:i/>
          <w:sz w:val="24"/>
          <w:szCs w:val="24"/>
          <w:shd w:val="clear" w:color="auto" w:fill="C5FFC5"/>
        </w:rPr>
        <w:t>Характерные танцы.</w:t>
      </w:r>
      <w:r>
        <w:rPr>
          <w:i/>
          <w:sz w:val="24"/>
          <w:szCs w:val="24"/>
        </w:rPr>
        <w:t xml:space="preserve"> </w:t>
      </w:r>
      <w:r>
        <w:rPr>
          <w:sz w:val="24"/>
          <w:szCs w:val="24"/>
        </w:rPr>
        <w:t>"Снежинки", муз. О. Берта, обраб. Н. Метлова; "Танец</w:t>
      </w:r>
      <w:r>
        <w:rPr>
          <w:spacing w:val="1"/>
          <w:sz w:val="24"/>
          <w:szCs w:val="24"/>
        </w:rPr>
        <w:t xml:space="preserve"> </w:t>
      </w:r>
      <w:r>
        <w:rPr>
          <w:sz w:val="24"/>
          <w:szCs w:val="24"/>
        </w:rPr>
        <w:t>зайчат" под "Польку" И. Штрауса; "Снежинки", муз. Т. Ломовой; "Бусинки" под</w:t>
      </w:r>
      <w:r>
        <w:rPr>
          <w:spacing w:val="1"/>
          <w:sz w:val="24"/>
          <w:szCs w:val="24"/>
        </w:rPr>
        <w:t xml:space="preserve"> </w:t>
      </w:r>
      <w:r>
        <w:rPr>
          <w:sz w:val="24"/>
          <w:szCs w:val="24"/>
        </w:rPr>
        <w:t>"Галоп" И.</w:t>
      </w:r>
      <w:r>
        <w:rPr>
          <w:spacing w:val="-1"/>
          <w:sz w:val="24"/>
          <w:szCs w:val="24"/>
        </w:rPr>
        <w:t xml:space="preserve"> </w:t>
      </w:r>
      <w:r>
        <w:rPr>
          <w:sz w:val="24"/>
          <w:szCs w:val="24"/>
        </w:rPr>
        <w:t>Дунаевского.</w:t>
      </w:r>
    </w:p>
    <w:p>
      <w:pPr>
        <w:pStyle w:val="12"/>
        <w:ind w:left="284" w:firstLine="567"/>
        <w:rPr>
          <w:sz w:val="24"/>
          <w:szCs w:val="24"/>
        </w:rPr>
      </w:pPr>
      <w:r>
        <w:rPr>
          <w:i/>
          <w:sz w:val="24"/>
          <w:szCs w:val="24"/>
          <w:shd w:val="clear" w:color="auto" w:fill="C5FFC5"/>
        </w:rPr>
        <w:t>Музыкальные игры</w:t>
      </w:r>
      <w:r>
        <w:rPr>
          <w:sz w:val="24"/>
          <w:szCs w:val="24"/>
          <w:shd w:val="clear" w:color="auto" w:fill="C5FFC5"/>
        </w:rPr>
        <w:t>.</w:t>
      </w:r>
      <w:r>
        <w:rPr>
          <w:sz w:val="24"/>
          <w:szCs w:val="24"/>
        </w:rPr>
        <w:t xml:space="preserve"> "Курочка и петушок", муз. Г. Фрида; "Жмурки", муз. Ф.</w:t>
      </w:r>
      <w:r>
        <w:rPr>
          <w:spacing w:val="1"/>
          <w:sz w:val="24"/>
          <w:szCs w:val="24"/>
        </w:rPr>
        <w:t xml:space="preserve"> </w:t>
      </w:r>
      <w:r>
        <w:rPr>
          <w:sz w:val="24"/>
          <w:szCs w:val="24"/>
        </w:rPr>
        <w:t>Флотова; "Медведь и заяц", муз. В. Ребикова; "Самолеты", муз. М. Магиденко;</w:t>
      </w:r>
      <w:r>
        <w:rPr>
          <w:spacing w:val="1"/>
          <w:sz w:val="24"/>
          <w:szCs w:val="24"/>
        </w:rPr>
        <w:t xml:space="preserve"> </w:t>
      </w:r>
      <w:r>
        <w:rPr>
          <w:sz w:val="24"/>
          <w:szCs w:val="24"/>
        </w:rPr>
        <w:t>"Найди</w:t>
      </w:r>
      <w:r>
        <w:rPr>
          <w:spacing w:val="-2"/>
          <w:sz w:val="24"/>
          <w:szCs w:val="24"/>
        </w:rPr>
        <w:t xml:space="preserve"> </w:t>
      </w:r>
      <w:r>
        <w:rPr>
          <w:sz w:val="24"/>
          <w:szCs w:val="24"/>
        </w:rPr>
        <w:t>себе</w:t>
      </w:r>
      <w:r>
        <w:rPr>
          <w:spacing w:val="-2"/>
          <w:sz w:val="24"/>
          <w:szCs w:val="24"/>
        </w:rPr>
        <w:t xml:space="preserve"> </w:t>
      </w:r>
      <w:r>
        <w:rPr>
          <w:sz w:val="24"/>
          <w:szCs w:val="24"/>
        </w:rPr>
        <w:t>пару", муз.</w:t>
      </w:r>
      <w:r>
        <w:rPr>
          <w:spacing w:val="-2"/>
          <w:sz w:val="24"/>
          <w:szCs w:val="24"/>
        </w:rPr>
        <w:t xml:space="preserve"> </w:t>
      </w:r>
      <w:r>
        <w:rPr>
          <w:sz w:val="24"/>
          <w:szCs w:val="24"/>
        </w:rPr>
        <w:t>Т.</w:t>
      </w:r>
      <w:r>
        <w:rPr>
          <w:spacing w:val="-1"/>
          <w:sz w:val="24"/>
          <w:szCs w:val="24"/>
        </w:rPr>
        <w:t xml:space="preserve"> </w:t>
      </w:r>
      <w:r>
        <w:rPr>
          <w:sz w:val="24"/>
          <w:szCs w:val="24"/>
        </w:rPr>
        <w:t>Ломовой;</w:t>
      </w:r>
      <w:r>
        <w:rPr>
          <w:spacing w:val="1"/>
          <w:sz w:val="24"/>
          <w:szCs w:val="24"/>
        </w:rPr>
        <w:t xml:space="preserve"> </w:t>
      </w:r>
      <w:r>
        <w:rPr>
          <w:sz w:val="24"/>
          <w:szCs w:val="24"/>
        </w:rPr>
        <w:t>"Займи</w:t>
      </w:r>
      <w:r>
        <w:rPr>
          <w:spacing w:val="-2"/>
          <w:sz w:val="24"/>
          <w:szCs w:val="24"/>
        </w:rPr>
        <w:t xml:space="preserve"> </w:t>
      </w:r>
      <w:r>
        <w:rPr>
          <w:sz w:val="24"/>
          <w:szCs w:val="24"/>
        </w:rPr>
        <w:t>домик",</w:t>
      </w:r>
      <w:r>
        <w:rPr>
          <w:spacing w:val="-2"/>
          <w:sz w:val="24"/>
          <w:szCs w:val="24"/>
        </w:rPr>
        <w:t xml:space="preserve"> </w:t>
      </w:r>
      <w:r>
        <w:rPr>
          <w:sz w:val="24"/>
          <w:szCs w:val="24"/>
        </w:rPr>
        <w:t>муз.</w:t>
      </w:r>
      <w:r>
        <w:rPr>
          <w:spacing w:val="-2"/>
          <w:sz w:val="24"/>
          <w:szCs w:val="24"/>
        </w:rPr>
        <w:t xml:space="preserve"> </w:t>
      </w:r>
      <w:r>
        <w:rPr>
          <w:sz w:val="24"/>
          <w:szCs w:val="24"/>
        </w:rPr>
        <w:t>М.</w:t>
      </w:r>
      <w:r>
        <w:rPr>
          <w:spacing w:val="-2"/>
          <w:sz w:val="24"/>
          <w:szCs w:val="24"/>
        </w:rPr>
        <w:t xml:space="preserve"> </w:t>
      </w:r>
      <w:r>
        <w:rPr>
          <w:sz w:val="24"/>
          <w:szCs w:val="24"/>
        </w:rPr>
        <w:t>Магиденко.</w:t>
      </w:r>
    </w:p>
    <w:p>
      <w:pPr>
        <w:pStyle w:val="12"/>
        <w:spacing w:before="1"/>
        <w:ind w:left="284" w:firstLine="567"/>
        <w:rPr>
          <w:sz w:val="24"/>
          <w:szCs w:val="24"/>
        </w:rPr>
      </w:pPr>
      <w:r>
        <w:rPr>
          <w:i/>
          <w:sz w:val="24"/>
          <w:szCs w:val="24"/>
          <w:shd w:val="clear" w:color="auto" w:fill="C5FFC5"/>
        </w:rPr>
        <w:t>Игры</w:t>
      </w:r>
      <w:r>
        <w:rPr>
          <w:i/>
          <w:spacing w:val="1"/>
          <w:sz w:val="24"/>
          <w:szCs w:val="24"/>
          <w:shd w:val="clear" w:color="auto" w:fill="C5FFC5"/>
        </w:rPr>
        <w:t xml:space="preserve"> </w:t>
      </w:r>
      <w:r>
        <w:rPr>
          <w:i/>
          <w:sz w:val="24"/>
          <w:szCs w:val="24"/>
          <w:shd w:val="clear" w:color="auto" w:fill="C5FFC5"/>
        </w:rPr>
        <w:t>с</w:t>
      </w:r>
      <w:r>
        <w:rPr>
          <w:i/>
          <w:spacing w:val="1"/>
          <w:sz w:val="24"/>
          <w:szCs w:val="24"/>
          <w:shd w:val="clear" w:color="auto" w:fill="C5FFC5"/>
        </w:rPr>
        <w:t xml:space="preserve"> </w:t>
      </w:r>
      <w:r>
        <w:rPr>
          <w:i/>
          <w:sz w:val="24"/>
          <w:szCs w:val="24"/>
          <w:shd w:val="clear" w:color="auto" w:fill="C5FFC5"/>
        </w:rPr>
        <w:t>пением</w:t>
      </w:r>
      <w:r>
        <w:rPr>
          <w:sz w:val="24"/>
          <w:szCs w:val="24"/>
          <w:shd w:val="clear" w:color="auto" w:fill="C5FFC5"/>
        </w:rPr>
        <w:t>.</w:t>
      </w:r>
      <w:r>
        <w:rPr>
          <w:spacing w:val="1"/>
          <w:sz w:val="24"/>
          <w:szCs w:val="24"/>
        </w:rPr>
        <w:t xml:space="preserve"> </w:t>
      </w:r>
      <w:r>
        <w:rPr>
          <w:sz w:val="24"/>
          <w:szCs w:val="24"/>
        </w:rPr>
        <w:t>"Огородная-хороводная",</w:t>
      </w:r>
      <w:r>
        <w:rPr>
          <w:spacing w:val="1"/>
          <w:sz w:val="24"/>
          <w:szCs w:val="24"/>
        </w:rPr>
        <w:t xml:space="preserve"> </w:t>
      </w:r>
      <w:r>
        <w:rPr>
          <w:sz w:val="24"/>
          <w:szCs w:val="24"/>
        </w:rPr>
        <w:t>муз.</w:t>
      </w:r>
      <w:r>
        <w:rPr>
          <w:spacing w:val="1"/>
          <w:sz w:val="24"/>
          <w:szCs w:val="24"/>
        </w:rPr>
        <w:t xml:space="preserve"> </w:t>
      </w:r>
      <w:r>
        <w:rPr>
          <w:sz w:val="24"/>
          <w:szCs w:val="24"/>
        </w:rPr>
        <w:t>Б.</w:t>
      </w:r>
      <w:r>
        <w:rPr>
          <w:spacing w:val="1"/>
          <w:sz w:val="24"/>
          <w:szCs w:val="24"/>
        </w:rPr>
        <w:t xml:space="preserve"> </w:t>
      </w:r>
      <w:r>
        <w:rPr>
          <w:sz w:val="24"/>
          <w:szCs w:val="24"/>
        </w:rPr>
        <w:t>Можжевелова,</w:t>
      </w:r>
      <w:r>
        <w:rPr>
          <w:spacing w:val="1"/>
          <w:sz w:val="24"/>
          <w:szCs w:val="24"/>
        </w:rPr>
        <w:t xml:space="preserve"> </w:t>
      </w:r>
      <w:r>
        <w:rPr>
          <w:sz w:val="24"/>
          <w:szCs w:val="24"/>
        </w:rPr>
        <w:t>сл.</w:t>
      </w:r>
      <w:r>
        <w:rPr>
          <w:spacing w:val="1"/>
          <w:sz w:val="24"/>
          <w:szCs w:val="24"/>
        </w:rPr>
        <w:t xml:space="preserve"> </w:t>
      </w:r>
      <w:r>
        <w:rPr>
          <w:sz w:val="24"/>
          <w:szCs w:val="24"/>
        </w:rPr>
        <w:t>А.</w:t>
      </w:r>
      <w:r>
        <w:rPr>
          <w:spacing w:val="1"/>
          <w:sz w:val="24"/>
          <w:szCs w:val="24"/>
        </w:rPr>
        <w:t xml:space="preserve"> </w:t>
      </w:r>
      <w:r>
        <w:rPr>
          <w:sz w:val="24"/>
          <w:szCs w:val="24"/>
        </w:rPr>
        <w:t>Пассовой; "Гуси, лебеди и волк", муз. Е. Тиличеевой, сл. М. Булатова; "Мы на луг</w:t>
      </w:r>
      <w:r>
        <w:rPr>
          <w:spacing w:val="1"/>
          <w:sz w:val="24"/>
          <w:szCs w:val="24"/>
        </w:rPr>
        <w:t xml:space="preserve"> </w:t>
      </w:r>
      <w:r>
        <w:rPr>
          <w:sz w:val="24"/>
          <w:szCs w:val="24"/>
        </w:rPr>
        <w:t>ходили",</w:t>
      </w:r>
      <w:r>
        <w:rPr>
          <w:spacing w:val="-2"/>
          <w:sz w:val="24"/>
          <w:szCs w:val="24"/>
        </w:rPr>
        <w:t xml:space="preserve"> </w:t>
      </w:r>
      <w:r>
        <w:rPr>
          <w:sz w:val="24"/>
          <w:szCs w:val="24"/>
        </w:rPr>
        <w:t>муз.</w:t>
      </w:r>
      <w:r>
        <w:rPr>
          <w:spacing w:val="1"/>
          <w:sz w:val="24"/>
          <w:szCs w:val="24"/>
        </w:rPr>
        <w:t xml:space="preserve"> </w:t>
      </w:r>
      <w:r>
        <w:rPr>
          <w:sz w:val="24"/>
          <w:szCs w:val="24"/>
        </w:rPr>
        <w:t>А. Филиппенко,</w:t>
      </w:r>
      <w:r>
        <w:rPr>
          <w:spacing w:val="-1"/>
          <w:sz w:val="24"/>
          <w:szCs w:val="24"/>
        </w:rPr>
        <w:t xml:space="preserve"> </w:t>
      </w:r>
      <w:r>
        <w:rPr>
          <w:sz w:val="24"/>
          <w:szCs w:val="24"/>
        </w:rPr>
        <w:t>сл.</w:t>
      </w:r>
      <w:r>
        <w:rPr>
          <w:spacing w:val="1"/>
          <w:sz w:val="24"/>
          <w:szCs w:val="24"/>
        </w:rPr>
        <w:t xml:space="preserve"> </w:t>
      </w:r>
      <w:r>
        <w:rPr>
          <w:sz w:val="24"/>
          <w:szCs w:val="24"/>
        </w:rPr>
        <w:t>Н.</w:t>
      </w:r>
      <w:r>
        <w:rPr>
          <w:spacing w:val="-1"/>
          <w:sz w:val="24"/>
          <w:szCs w:val="24"/>
        </w:rPr>
        <w:t xml:space="preserve"> </w:t>
      </w:r>
      <w:r>
        <w:rPr>
          <w:sz w:val="24"/>
          <w:szCs w:val="24"/>
        </w:rPr>
        <w:t>Кукловской.</w:t>
      </w:r>
    </w:p>
    <w:p>
      <w:pPr>
        <w:pStyle w:val="12"/>
        <w:ind w:left="284" w:firstLine="539"/>
        <w:rPr>
          <w:sz w:val="24"/>
          <w:szCs w:val="24"/>
        </w:rPr>
      </w:pPr>
      <w:r>
        <w:rPr>
          <w:i/>
          <w:sz w:val="24"/>
          <w:szCs w:val="24"/>
          <w:shd w:val="clear" w:color="auto" w:fill="C5FFC5"/>
        </w:rPr>
        <w:t>Песенное творчество.</w:t>
      </w:r>
      <w:r>
        <w:rPr>
          <w:i/>
          <w:sz w:val="24"/>
          <w:szCs w:val="24"/>
        </w:rPr>
        <w:t xml:space="preserve"> </w:t>
      </w:r>
      <w:r>
        <w:rPr>
          <w:sz w:val="24"/>
          <w:szCs w:val="24"/>
        </w:rPr>
        <w:t>"Как тебя зовут?"; "Что ты хочешь, кошечка?"; "Наша</w:t>
      </w:r>
      <w:r>
        <w:rPr>
          <w:spacing w:val="1"/>
          <w:sz w:val="24"/>
          <w:szCs w:val="24"/>
        </w:rPr>
        <w:t xml:space="preserve"> </w:t>
      </w:r>
      <w:r>
        <w:rPr>
          <w:sz w:val="24"/>
          <w:szCs w:val="24"/>
        </w:rPr>
        <w:t>песенка</w:t>
      </w:r>
      <w:r>
        <w:rPr>
          <w:spacing w:val="-9"/>
          <w:sz w:val="24"/>
          <w:szCs w:val="24"/>
        </w:rPr>
        <w:t xml:space="preserve"> </w:t>
      </w:r>
      <w:r>
        <w:rPr>
          <w:sz w:val="24"/>
          <w:szCs w:val="24"/>
        </w:rPr>
        <w:t>простая",</w:t>
      </w:r>
      <w:r>
        <w:rPr>
          <w:spacing w:val="-8"/>
          <w:sz w:val="24"/>
          <w:szCs w:val="24"/>
        </w:rPr>
        <w:t xml:space="preserve"> </w:t>
      </w:r>
      <w:r>
        <w:rPr>
          <w:sz w:val="24"/>
          <w:szCs w:val="24"/>
        </w:rPr>
        <w:t>муз.</w:t>
      </w:r>
      <w:r>
        <w:rPr>
          <w:spacing w:val="-10"/>
          <w:sz w:val="24"/>
          <w:szCs w:val="24"/>
        </w:rPr>
        <w:t xml:space="preserve"> </w:t>
      </w:r>
      <w:r>
        <w:rPr>
          <w:sz w:val="24"/>
          <w:szCs w:val="24"/>
        </w:rPr>
        <w:t>А.</w:t>
      </w:r>
      <w:r>
        <w:rPr>
          <w:spacing w:val="-8"/>
          <w:sz w:val="24"/>
          <w:szCs w:val="24"/>
        </w:rPr>
        <w:t xml:space="preserve"> </w:t>
      </w:r>
      <w:r>
        <w:rPr>
          <w:sz w:val="24"/>
          <w:szCs w:val="24"/>
        </w:rPr>
        <w:t>Александрова,</w:t>
      </w:r>
      <w:r>
        <w:rPr>
          <w:spacing w:val="-10"/>
          <w:sz w:val="24"/>
          <w:szCs w:val="24"/>
        </w:rPr>
        <w:t xml:space="preserve"> </w:t>
      </w:r>
      <w:r>
        <w:rPr>
          <w:sz w:val="24"/>
          <w:szCs w:val="24"/>
        </w:rPr>
        <w:t>сл.</w:t>
      </w:r>
      <w:r>
        <w:rPr>
          <w:spacing w:val="-7"/>
          <w:sz w:val="24"/>
          <w:szCs w:val="24"/>
        </w:rPr>
        <w:t xml:space="preserve"> </w:t>
      </w:r>
      <w:r>
        <w:rPr>
          <w:sz w:val="24"/>
          <w:szCs w:val="24"/>
        </w:rPr>
        <w:t>М.</w:t>
      </w:r>
      <w:r>
        <w:rPr>
          <w:spacing w:val="-10"/>
          <w:sz w:val="24"/>
          <w:szCs w:val="24"/>
        </w:rPr>
        <w:t xml:space="preserve"> </w:t>
      </w:r>
      <w:r>
        <w:rPr>
          <w:sz w:val="24"/>
          <w:szCs w:val="24"/>
        </w:rPr>
        <w:t>Ивенсен;</w:t>
      </w:r>
      <w:r>
        <w:rPr>
          <w:spacing w:val="-8"/>
          <w:sz w:val="24"/>
          <w:szCs w:val="24"/>
        </w:rPr>
        <w:t xml:space="preserve"> </w:t>
      </w:r>
      <w:r>
        <w:rPr>
          <w:sz w:val="24"/>
          <w:szCs w:val="24"/>
        </w:rPr>
        <w:t>"Курочка-рябушечка",</w:t>
      </w:r>
      <w:r>
        <w:rPr>
          <w:spacing w:val="-7"/>
          <w:sz w:val="24"/>
          <w:szCs w:val="24"/>
        </w:rPr>
        <w:t xml:space="preserve"> </w:t>
      </w:r>
      <w:r>
        <w:rPr>
          <w:sz w:val="24"/>
          <w:szCs w:val="24"/>
        </w:rPr>
        <w:t>муз.</w:t>
      </w:r>
      <w:r>
        <w:rPr>
          <w:spacing w:val="-62"/>
          <w:sz w:val="24"/>
          <w:szCs w:val="24"/>
        </w:rPr>
        <w:t xml:space="preserve"> </w:t>
      </w:r>
      <w:r>
        <w:rPr>
          <w:sz w:val="24"/>
          <w:szCs w:val="24"/>
        </w:rPr>
        <w:t>Г.</w:t>
      </w:r>
      <w:r>
        <w:rPr>
          <w:spacing w:val="-2"/>
          <w:sz w:val="24"/>
          <w:szCs w:val="24"/>
        </w:rPr>
        <w:t xml:space="preserve"> </w:t>
      </w:r>
      <w:r>
        <w:rPr>
          <w:sz w:val="24"/>
          <w:szCs w:val="24"/>
        </w:rPr>
        <w:t>Лобачева,</w:t>
      </w:r>
      <w:r>
        <w:rPr>
          <w:spacing w:val="-1"/>
          <w:sz w:val="24"/>
          <w:szCs w:val="24"/>
        </w:rPr>
        <w:t xml:space="preserve"> </w:t>
      </w:r>
      <w:r>
        <w:rPr>
          <w:sz w:val="24"/>
          <w:szCs w:val="24"/>
        </w:rPr>
        <w:t>сл.</w:t>
      </w:r>
      <w:r>
        <w:rPr>
          <w:spacing w:val="-1"/>
          <w:sz w:val="24"/>
          <w:szCs w:val="24"/>
        </w:rPr>
        <w:t xml:space="preserve"> </w:t>
      </w:r>
      <w:r>
        <w:rPr>
          <w:sz w:val="24"/>
          <w:szCs w:val="24"/>
        </w:rPr>
        <w:t>Народные.</w:t>
      </w:r>
    </w:p>
    <w:p>
      <w:pPr>
        <w:pStyle w:val="12"/>
        <w:ind w:left="284" w:firstLine="539"/>
        <w:rPr>
          <w:sz w:val="24"/>
          <w:szCs w:val="24"/>
        </w:rPr>
      </w:pPr>
      <w:r>
        <w:rPr>
          <w:sz w:val="24"/>
          <w:szCs w:val="24"/>
        </w:rPr>
        <w:t>Развитие танцевально-игрового творчества. "Лошадка", муз. Н. Потоловского;</w:t>
      </w:r>
      <w:r>
        <w:rPr>
          <w:spacing w:val="1"/>
          <w:sz w:val="24"/>
          <w:szCs w:val="24"/>
        </w:rPr>
        <w:t xml:space="preserve"> </w:t>
      </w:r>
      <w:r>
        <w:rPr>
          <w:sz w:val="24"/>
          <w:szCs w:val="24"/>
        </w:rPr>
        <w:t>"Зайчики", "Наседка</w:t>
      </w:r>
      <w:r>
        <w:rPr>
          <w:spacing w:val="1"/>
          <w:sz w:val="24"/>
          <w:szCs w:val="24"/>
        </w:rPr>
        <w:t xml:space="preserve"> </w:t>
      </w:r>
      <w:r>
        <w:rPr>
          <w:sz w:val="24"/>
          <w:szCs w:val="24"/>
        </w:rPr>
        <w:t>и цыплята", "Воробей", муз. Т. Ломовой; "Ой, хмель мой,</w:t>
      </w:r>
      <w:r>
        <w:rPr>
          <w:spacing w:val="1"/>
          <w:sz w:val="24"/>
          <w:szCs w:val="24"/>
        </w:rPr>
        <w:t xml:space="preserve"> </w:t>
      </w:r>
      <w:r>
        <w:rPr>
          <w:sz w:val="24"/>
          <w:szCs w:val="24"/>
        </w:rPr>
        <w:t>хмелек",</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мелодия,</w:t>
      </w:r>
      <w:r>
        <w:rPr>
          <w:spacing w:val="1"/>
          <w:sz w:val="24"/>
          <w:szCs w:val="24"/>
        </w:rPr>
        <w:t xml:space="preserve"> </w:t>
      </w:r>
      <w:r>
        <w:rPr>
          <w:sz w:val="24"/>
          <w:szCs w:val="24"/>
        </w:rPr>
        <w:t>обраб.</w:t>
      </w:r>
      <w:r>
        <w:rPr>
          <w:spacing w:val="1"/>
          <w:sz w:val="24"/>
          <w:szCs w:val="24"/>
        </w:rPr>
        <w:t xml:space="preserve"> </w:t>
      </w:r>
      <w:r>
        <w:rPr>
          <w:sz w:val="24"/>
          <w:szCs w:val="24"/>
        </w:rPr>
        <w:t>М.</w:t>
      </w:r>
      <w:r>
        <w:rPr>
          <w:spacing w:val="1"/>
          <w:sz w:val="24"/>
          <w:szCs w:val="24"/>
        </w:rPr>
        <w:t xml:space="preserve"> </w:t>
      </w:r>
      <w:r>
        <w:rPr>
          <w:sz w:val="24"/>
          <w:szCs w:val="24"/>
        </w:rPr>
        <w:t>Раухвергера;</w:t>
      </w:r>
      <w:r>
        <w:rPr>
          <w:spacing w:val="1"/>
          <w:sz w:val="24"/>
          <w:szCs w:val="24"/>
        </w:rPr>
        <w:t xml:space="preserve"> </w:t>
      </w:r>
      <w:r>
        <w:rPr>
          <w:sz w:val="24"/>
          <w:szCs w:val="24"/>
        </w:rPr>
        <w:t>"Кукла",</w:t>
      </w:r>
      <w:r>
        <w:rPr>
          <w:spacing w:val="1"/>
          <w:sz w:val="24"/>
          <w:szCs w:val="24"/>
        </w:rPr>
        <w:t xml:space="preserve"> </w:t>
      </w:r>
      <w:r>
        <w:rPr>
          <w:sz w:val="24"/>
          <w:szCs w:val="24"/>
        </w:rPr>
        <w:t>муз.</w:t>
      </w:r>
      <w:r>
        <w:rPr>
          <w:spacing w:val="1"/>
          <w:sz w:val="24"/>
          <w:szCs w:val="24"/>
        </w:rPr>
        <w:t xml:space="preserve"> </w:t>
      </w:r>
      <w:r>
        <w:rPr>
          <w:sz w:val="24"/>
          <w:szCs w:val="24"/>
        </w:rPr>
        <w:t>М.</w:t>
      </w:r>
      <w:r>
        <w:rPr>
          <w:spacing w:val="-62"/>
          <w:sz w:val="24"/>
          <w:szCs w:val="24"/>
        </w:rPr>
        <w:t xml:space="preserve"> </w:t>
      </w:r>
      <w:r>
        <w:rPr>
          <w:sz w:val="24"/>
          <w:szCs w:val="24"/>
        </w:rPr>
        <w:t>Старокадомского; "Медвежата", муз.</w:t>
      </w:r>
      <w:r>
        <w:rPr>
          <w:spacing w:val="-1"/>
          <w:sz w:val="24"/>
          <w:szCs w:val="24"/>
        </w:rPr>
        <w:t xml:space="preserve"> </w:t>
      </w:r>
      <w:r>
        <w:rPr>
          <w:sz w:val="24"/>
          <w:szCs w:val="24"/>
        </w:rPr>
        <w:t>М. Красева,</w:t>
      </w:r>
      <w:r>
        <w:rPr>
          <w:spacing w:val="-2"/>
          <w:sz w:val="24"/>
          <w:szCs w:val="24"/>
        </w:rPr>
        <w:t xml:space="preserve"> </w:t>
      </w:r>
      <w:r>
        <w:rPr>
          <w:sz w:val="24"/>
          <w:szCs w:val="24"/>
        </w:rPr>
        <w:t>сл.</w:t>
      </w:r>
      <w:r>
        <w:rPr>
          <w:spacing w:val="-1"/>
          <w:sz w:val="24"/>
          <w:szCs w:val="24"/>
        </w:rPr>
        <w:t xml:space="preserve"> </w:t>
      </w:r>
      <w:r>
        <w:rPr>
          <w:sz w:val="24"/>
          <w:szCs w:val="24"/>
        </w:rPr>
        <w:t>Н. Френкель.</w:t>
      </w:r>
    </w:p>
    <w:p>
      <w:pPr>
        <w:spacing w:line="298" w:lineRule="exact"/>
        <w:ind w:left="284"/>
        <w:rPr>
          <w:sz w:val="24"/>
          <w:szCs w:val="24"/>
        </w:rPr>
      </w:pPr>
      <w:r>
        <w:rPr>
          <w:i/>
          <w:sz w:val="24"/>
          <w:szCs w:val="24"/>
          <w:shd w:val="clear" w:color="auto" w:fill="C5FFC5"/>
        </w:rPr>
        <w:t>Музыкально-дидактические</w:t>
      </w:r>
      <w:r>
        <w:rPr>
          <w:i/>
          <w:spacing w:val="-4"/>
          <w:sz w:val="24"/>
          <w:szCs w:val="24"/>
          <w:shd w:val="clear" w:color="auto" w:fill="C5FFC5"/>
        </w:rPr>
        <w:t xml:space="preserve"> </w:t>
      </w:r>
      <w:r>
        <w:rPr>
          <w:i/>
          <w:sz w:val="24"/>
          <w:szCs w:val="24"/>
          <w:shd w:val="clear" w:color="auto" w:fill="C5FFC5"/>
        </w:rPr>
        <w:t>игры</w:t>
      </w:r>
      <w:r>
        <w:rPr>
          <w:sz w:val="24"/>
          <w:szCs w:val="24"/>
        </w:rPr>
        <w:t>.</w:t>
      </w:r>
    </w:p>
    <w:p>
      <w:pPr>
        <w:pStyle w:val="12"/>
        <w:spacing w:before="1"/>
        <w:ind w:left="284"/>
        <w:rPr>
          <w:sz w:val="24"/>
          <w:szCs w:val="24"/>
        </w:rPr>
      </w:pPr>
      <w:r>
        <w:rPr>
          <w:sz w:val="24"/>
          <w:szCs w:val="24"/>
        </w:rPr>
        <w:t>Развитие</w:t>
      </w:r>
      <w:r>
        <w:rPr>
          <w:spacing w:val="-7"/>
          <w:sz w:val="24"/>
          <w:szCs w:val="24"/>
        </w:rPr>
        <w:t xml:space="preserve"> </w:t>
      </w:r>
      <w:r>
        <w:rPr>
          <w:sz w:val="24"/>
          <w:szCs w:val="24"/>
        </w:rPr>
        <w:t>звуковысотного</w:t>
      </w:r>
      <w:r>
        <w:rPr>
          <w:spacing w:val="-7"/>
          <w:sz w:val="24"/>
          <w:szCs w:val="24"/>
        </w:rPr>
        <w:t xml:space="preserve"> </w:t>
      </w:r>
      <w:r>
        <w:rPr>
          <w:sz w:val="24"/>
          <w:szCs w:val="24"/>
        </w:rPr>
        <w:t>слуха.</w:t>
      </w:r>
      <w:r>
        <w:rPr>
          <w:spacing w:val="-6"/>
          <w:sz w:val="24"/>
          <w:szCs w:val="24"/>
        </w:rPr>
        <w:t xml:space="preserve"> </w:t>
      </w:r>
      <w:r>
        <w:rPr>
          <w:sz w:val="24"/>
          <w:szCs w:val="24"/>
        </w:rPr>
        <w:t>"Птицы</w:t>
      </w:r>
      <w:r>
        <w:rPr>
          <w:spacing w:val="-5"/>
          <w:sz w:val="24"/>
          <w:szCs w:val="24"/>
        </w:rPr>
        <w:t xml:space="preserve"> </w:t>
      </w:r>
      <w:r>
        <w:rPr>
          <w:sz w:val="24"/>
          <w:szCs w:val="24"/>
        </w:rPr>
        <w:t>и</w:t>
      </w:r>
      <w:r>
        <w:rPr>
          <w:spacing w:val="-4"/>
          <w:sz w:val="24"/>
          <w:szCs w:val="24"/>
        </w:rPr>
        <w:t xml:space="preserve"> </w:t>
      </w:r>
      <w:r>
        <w:rPr>
          <w:sz w:val="24"/>
          <w:szCs w:val="24"/>
        </w:rPr>
        <w:t>птенчики",</w:t>
      </w:r>
      <w:r>
        <w:rPr>
          <w:spacing w:val="-7"/>
          <w:sz w:val="24"/>
          <w:szCs w:val="24"/>
        </w:rPr>
        <w:t xml:space="preserve"> </w:t>
      </w:r>
      <w:r>
        <w:rPr>
          <w:sz w:val="24"/>
          <w:szCs w:val="24"/>
        </w:rPr>
        <w:t>"Качели".</w:t>
      </w:r>
    </w:p>
    <w:p>
      <w:pPr>
        <w:pStyle w:val="12"/>
        <w:spacing w:before="1"/>
        <w:ind w:left="284" w:firstLine="539"/>
        <w:rPr>
          <w:sz w:val="24"/>
          <w:szCs w:val="24"/>
        </w:rPr>
      </w:pPr>
      <w:r>
        <w:rPr>
          <w:spacing w:val="-1"/>
          <w:sz w:val="24"/>
          <w:szCs w:val="24"/>
        </w:rPr>
        <w:t>Развитие</w:t>
      </w:r>
      <w:r>
        <w:rPr>
          <w:spacing w:val="-16"/>
          <w:sz w:val="24"/>
          <w:szCs w:val="24"/>
        </w:rPr>
        <w:t xml:space="preserve"> </w:t>
      </w:r>
      <w:r>
        <w:rPr>
          <w:spacing w:val="-1"/>
          <w:sz w:val="24"/>
          <w:szCs w:val="24"/>
        </w:rPr>
        <w:t>ритмического</w:t>
      </w:r>
      <w:r>
        <w:rPr>
          <w:spacing w:val="-15"/>
          <w:sz w:val="24"/>
          <w:szCs w:val="24"/>
        </w:rPr>
        <w:t xml:space="preserve"> </w:t>
      </w:r>
      <w:r>
        <w:rPr>
          <w:spacing w:val="-1"/>
          <w:sz w:val="24"/>
          <w:szCs w:val="24"/>
        </w:rPr>
        <w:t>слуха.</w:t>
      </w:r>
      <w:r>
        <w:rPr>
          <w:spacing w:val="-12"/>
          <w:sz w:val="24"/>
          <w:szCs w:val="24"/>
        </w:rPr>
        <w:t xml:space="preserve"> </w:t>
      </w:r>
      <w:r>
        <w:rPr>
          <w:spacing w:val="-1"/>
          <w:sz w:val="24"/>
          <w:szCs w:val="24"/>
        </w:rPr>
        <w:t>"Петушок,</w:t>
      </w:r>
      <w:r>
        <w:rPr>
          <w:spacing w:val="-15"/>
          <w:sz w:val="24"/>
          <w:szCs w:val="24"/>
        </w:rPr>
        <w:t xml:space="preserve"> </w:t>
      </w:r>
      <w:r>
        <w:rPr>
          <w:sz w:val="24"/>
          <w:szCs w:val="24"/>
        </w:rPr>
        <w:t>курочка</w:t>
      </w:r>
      <w:r>
        <w:rPr>
          <w:spacing w:val="-15"/>
          <w:sz w:val="24"/>
          <w:szCs w:val="24"/>
        </w:rPr>
        <w:t xml:space="preserve"> </w:t>
      </w:r>
      <w:r>
        <w:rPr>
          <w:sz w:val="24"/>
          <w:szCs w:val="24"/>
        </w:rPr>
        <w:t>и</w:t>
      </w:r>
      <w:r>
        <w:rPr>
          <w:spacing w:val="-16"/>
          <w:sz w:val="24"/>
          <w:szCs w:val="24"/>
        </w:rPr>
        <w:t xml:space="preserve"> </w:t>
      </w:r>
      <w:r>
        <w:rPr>
          <w:sz w:val="24"/>
          <w:szCs w:val="24"/>
        </w:rPr>
        <w:t>цыпленок",</w:t>
      </w:r>
      <w:r>
        <w:rPr>
          <w:spacing w:val="-16"/>
          <w:sz w:val="24"/>
          <w:szCs w:val="24"/>
        </w:rPr>
        <w:t xml:space="preserve"> </w:t>
      </w:r>
      <w:r>
        <w:rPr>
          <w:sz w:val="24"/>
          <w:szCs w:val="24"/>
        </w:rPr>
        <w:t>"Кто</w:t>
      </w:r>
      <w:r>
        <w:rPr>
          <w:spacing w:val="-16"/>
          <w:sz w:val="24"/>
          <w:szCs w:val="24"/>
        </w:rPr>
        <w:t xml:space="preserve"> </w:t>
      </w:r>
      <w:r>
        <w:rPr>
          <w:sz w:val="24"/>
          <w:szCs w:val="24"/>
        </w:rPr>
        <w:t>как</w:t>
      </w:r>
      <w:r>
        <w:rPr>
          <w:spacing w:val="-16"/>
          <w:sz w:val="24"/>
          <w:szCs w:val="24"/>
        </w:rPr>
        <w:t xml:space="preserve"> </w:t>
      </w:r>
      <w:r>
        <w:rPr>
          <w:sz w:val="24"/>
          <w:szCs w:val="24"/>
        </w:rPr>
        <w:t>идет?",</w:t>
      </w:r>
      <w:r>
        <w:rPr>
          <w:spacing w:val="-63"/>
          <w:sz w:val="24"/>
          <w:szCs w:val="24"/>
        </w:rPr>
        <w:t xml:space="preserve"> </w:t>
      </w:r>
      <w:r>
        <w:rPr>
          <w:sz w:val="24"/>
          <w:szCs w:val="24"/>
        </w:rPr>
        <w:t>"Веселые</w:t>
      </w:r>
      <w:r>
        <w:rPr>
          <w:spacing w:val="-2"/>
          <w:sz w:val="24"/>
          <w:szCs w:val="24"/>
        </w:rPr>
        <w:t xml:space="preserve"> </w:t>
      </w:r>
      <w:r>
        <w:rPr>
          <w:sz w:val="24"/>
          <w:szCs w:val="24"/>
        </w:rPr>
        <w:t>дудочки";</w:t>
      </w:r>
      <w:r>
        <w:rPr>
          <w:spacing w:val="-1"/>
          <w:sz w:val="24"/>
          <w:szCs w:val="24"/>
        </w:rPr>
        <w:t xml:space="preserve"> </w:t>
      </w:r>
      <w:r>
        <w:rPr>
          <w:sz w:val="24"/>
          <w:szCs w:val="24"/>
        </w:rPr>
        <w:t>"Сыграй,</w:t>
      </w:r>
      <w:r>
        <w:rPr>
          <w:spacing w:val="1"/>
          <w:sz w:val="24"/>
          <w:szCs w:val="24"/>
        </w:rPr>
        <w:t xml:space="preserve"> </w:t>
      </w:r>
      <w:r>
        <w:rPr>
          <w:sz w:val="24"/>
          <w:szCs w:val="24"/>
        </w:rPr>
        <w:t>как</w:t>
      </w:r>
      <w:r>
        <w:rPr>
          <w:spacing w:val="-3"/>
          <w:sz w:val="24"/>
          <w:szCs w:val="24"/>
        </w:rPr>
        <w:t xml:space="preserve"> </w:t>
      </w:r>
      <w:r>
        <w:rPr>
          <w:sz w:val="24"/>
          <w:szCs w:val="24"/>
        </w:rPr>
        <w:t>я".</w:t>
      </w:r>
    </w:p>
    <w:p>
      <w:pPr>
        <w:pStyle w:val="12"/>
        <w:ind w:left="284" w:firstLine="539"/>
        <w:rPr>
          <w:sz w:val="24"/>
          <w:szCs w:val="24"/>
        </w:rPr>
      </w:pPr>
      <w:r>
        <w:rPr>
          <w:sz w:val="24"/>
          <w:szCs w:val="24"/>
        </w:rPr>
        <w:t>Развитие</w:t>
      </w:r>
      <w:r>
        <w:rPr>
          <w:spacing w:val="1"/>
          <w:sz w:val="24"/>
          <w:szCs w:val="24"/>
        </w:rPr>
        <w:t xml:space="preserve"> </w:t>
      </w:r>
      <w:r>
        <w:rPr>
          <w:sz w:val="24"/>
          <w:szCs w:val="24"/>
        </w:rPr>
        <w:t>тембрового</w:t>
      </w:r>
      <w:r>
        <w:rPr>
          <w:spacing w:val="1"/>
          <w:sz w:val="24"/>
          <w:szCs w:val="24"/>
        </w:rPr>
        <w:t xml:space="preserve"> </w:t>
      </w:r>
      <w:r>
        <w:rPr>
          <w:sz w:val="24"/>
          <w:szCs w:val="24"/>
        </w:rPr>
        <w:t>и</w:t>
      </w:r>
      <w:r>
        <w:rPr>
          <w:spacing w:val="1"/>
          <w:sz w:val="24"/>
          <w:szCs w:val="24"/>
        </w:rPr>
        <w:t xml:space="preserve"> </w:t>
      </w:r>
      <w:r>
        <w:rPr>
          <w:sz w:val="24"/>
          <w:szCs w:val="24"/>
        </w:rPr>
        <w:t>динамического</w:t>
      </w:r>
      <w:r>
        <w:rPr>
          <w:spacing w:val="1"/>
          <w:sz w:val="24"/>
          <w:szCs w:val="24"/>
        </w:rPr>
        <w:t xml:space="preserve"> </w:t>
      </w:r>
      <w:r>
        <w:rPr>
          <w:sz w:val="24"/>
          <w:szCs w:val="24"/>
        </w:rPr>
        <w:t>слуха.</w:t>
      </w:r>
      <w:r>
        <w:rPr>
          <w:spacing w:val="1"/>
          <w:sz w:val="24"/>
          <w:szCs w:val="24"/>
        </w:rPr>
        <w:t xml:space="preserve"> </w:t>
      </w:r>
      <w:r>
        <w:rPr>
          <w:sz w:val="24"/>
          <w:szCs w:val="24"/>
        </w:rPr>
        <w:t>"Громко-тихо",</w:t>
      </w:r>
      <w:r>
        <w:rPr>
          <w:spacing w:val="1"/>
          <w:sz w:val="24"/>
          <w:szCs w:val="24"/>
        </w:rPr>
        <w:t xml:space="preserve"> </w:t>
      </w:r>
      <w:r>
        <w:rPr>
          <w:sz w:val="24"/>
          <w:szCs w:val="24"/>
        </w:rPr>
        <w:t>"Узнай</w:t>
      </w:r>
      <w:r>
        <w:rPr>
          <w:spacing w:val="1"/>
          <w:sz w:val="24"/>
          <w:szCs w:val="24"/>
        </w:rPr>
        <w:t xml:space="preserve"> </w:t>
      </w:r>
      <w:r>
        <w:rPr>
          <w:sz w:val="24"/>
          <w:szCs w:val="24"/>
        </w:rPr>
        <w:t>свой</w:t>
      </w:r>
      <w:r>
        <w:rPr>
          <w:spacing w:val="1"/>
          <w:sz w:val="24"/>
          <w:szCs w:val="24"/>
        </w:rPr>
        <w:t xml:space="preserve"> </w:t>
      </w:r>
      <w:r>
        <w:rPr>
          <w:sz w:val="24"/>
          <w:szCs w:val="24"/>
        </w:rPr>
        <w:t>инструмент"; "Угадай, на чем играю". Определение жанра и развитие памяти. "Что</w:t>
      </w:r>
      <w:r>
        <w:rPr>
          <w:spacing w:val="1"/>
          <w:sz w:val="24"/>
          <w:szCs w:val="24"/>
        </w:rPr>
        <w:t xml:space="preserve"> </w:t>
      </w:r>
      <w:r>
        <w:rPr>
          <w:sz w:val="24"/>
          <w:szCs w:val="24"/>
        </w:rPr>
        <w:t>делает кукла?",</w:t>
      </w:r>
      <w:r>
        <w:rPr>
          <w:spacing w:val="-2"/>
          <w:sz w:val="24"/>
          <w:szCs w:val="24"/>
        </w:rPr>
        <w:t xml:space="preserve"> </w:t>
      </w:r>
      <w:r>
        <w:rPr>
          <w:sz w:val="24"/>
          <w:szCs w:val="24"/>
        </w:rPr>
        <w:t>"Узнай</w:t>
      </w:r>
      <w:r>
        <w:rPr>
          <w:spacing w:val="1"/>
          <w:sz w:val="24"/>
          <w:szCs w:val="24"/>
        </w:rPr>
        <w:t xml:space="preserve"> </w:t>
      </w:r>
      <w:r>
        <w:rPr>
          <w:sz w:val="24"/>
          <w:szCs w:val="24"/>
        </w:rPr>
        <w:t>и</w:t>
      </w:r>
      <w:r>
        <w:rPr>
          <w:spacing w:val="-2"/>
          <w:sz w:val="24"/>
          <w:szCs w:val="24"/>
        </w:rPr>
        <w:t xml:space="preserve"> </w:t>
      </w:r>
      <w:r>
        <w:rPr>
          <w:sz w:val="24"/>
          <w:szCs w:val="24"/>
        </w:rPr>
        <w:t>спой</w:t>
      </w:r>
      <w:r>
        <w:rPr>
          <w:spacing w:val="-3"/>
          <w:sz w:val="24"/>
          <w:szCs w:val="24"/>
        </w:rPr>
        <w:t xml:space="preserve"> </w:t>
      </w:r>
      <w:r>
        <w:rPr>
          <w:sz w:val="24"/>
          <w:szCs w:val="24"/>
        </w:rPr>
        <w:t>песню по</w:t>
      </w:r>
      <w:r>
        <w:rPr>
          <w:spacing w:val="-2"/>
          <w:sz w:val="24"/>
          <w:szCs w:val="24"/>
        </w:rPr>
        <w:t xml:space="preserve"> </w:t>
      </w:r>
      <w:r>
        <w:rPr>
          <w:sz w:val="24"/>
          <w:szCs w:val="24"/>
        </w:rPr>
        <w:t>картинке",</w:t>
      </w:r>
      <w:r>
        <w:rPr>
          <w:spacing w:val="-2"/>
          <w:sz w:val="24"/>
          <w:szCs w:val="24"/>
        </w:rPr>
        <w:t xml:space="preserve"> </w:t>
      </w:r>
      <w:r>
        <w:rPr>
          <w:sz w:val="24"/>
          <w:szCs w:val="24"/>
        </w:rPr>
        <w:t>"Музыкальный</w:t>
      </w:r>
      <w:r>
        <w:rPr>
          <w:spacing w:val="-2"/>
          <w:sz w:val="24"/>
          <w:szCs w:val="24"/>
        </w:rPr>
        <w:t xml:space="preserve"> </w:t>
      </w:r>
      <w:r>
        <w:rPr>
          <w:sz w:val="24"/>
          <w:szCs w:val="24"/>
        </w:rPr>
        <w:t>магазин".</w:t>
      </w:r>
    </w:p>
    <w:p>
      <w:pPr>
        <w:ind w:left="284" w:firstLine="539"/>
        <w:jc w:val="both"/>
        <w:rPr>
          <w:sz w:val="24"/>
          <w:szCs w:val="24"/>
        </w:rPr>
      </w:pPr>
      <w:r>
        <w:rPr>
          <w:i/>
          <w:sz w:val="24"/>
          <w:szCs w:val="24"/>
          <w:shd w:val="clear" w:color="auto" w:fill="C5FFC5"/>
        </w:rPr>
        <w:t>Игра</w:t>
      </w:r>
      <w:r>
        <w:rPr>
          <w:i/>
          <w:spacing w:val="1"/>
          <w:sz w:val="24"/>
          <w:szCs w:val="24"/>
          <w:shd w:val="clear" w:color="auto" w:fill="C5FFC5"/>
        </w:rPr>
        <w:t xml:space="preserve"> </w:t>
      </w:r>
      <w:r>
        <w:rPr>
          <w:i/>
          <w:sz w:val="24"/>
          <w:szCs w:val="24"/>
          <w:shd w:val="clear" w:color="auto" w:fill="C5FFC5"/>
        </w:rPr>
        <w:t>на</w:t>
      </w:r>
      <w:r>
        <w:rPr>
          <w:i/>
          <w:spacing w:val="1"/>
          <w:sz w:val="24"/>
          <w:szCs w:val="24"/>
          <w:shd w:val="clear" w:color="auto" w:fill="C5FFC5"/>
        </w:rPr>
        <w:t xml:space="preserve"> </w:t>
      </w:r>
      <w:r>
        <w:rPr>
          <w:i/>
          <w:sz w:val="24"/>
          <w:szCs w:val="24"/>
          <w:shd w:val="clear" w:color="auto" w:fill="C5FFC5"/>
        </w:rPr>
        <w:t>детских</w:t>
      </w:r>
      <w:r>
        <w:rPr>
          <w:i/>
          <w:spacing w:val="1"/>
          <w:sz w:val="24"/>
          <w:szCs w:val="24"/>
          <w:shd w:val="clear" w:color="auto" w:fill="C5FFC5"/>
        </w:rPr>
        <w:t xml:space="preserve"> </w:t>
      </w:r>
      <w:r>
        <w:rPr>
          <w:i/>
          <w:sz w:val="24"/>
          <w:szCs w:val="24"/>
          <w:shd w:val="clear" w:color="auto" w:fill="C5FFC5"/>
        </w:rPr>
        <w:t>музыкальных</w:t>
      </w:r>
      <w:r>
        <w:rPr>
          <w:i/>
          <w:spacing w:val="1"/>
          <w:sz w:val="24"/>
          <w:szCs w:val="24"/>
          <w:shd w:val="clear" w:color="auto" w:fill="C5FFC5"/>
        </w:rPr>
        <w:t xml:space="preserve"> </w:t>
      </w:r>
      <w:r>
        <w:rPr>
          <w:i/>
          <w:sz w:val="24"/>
          <w:szCs w:val="24"/>
          <w:shd w:val="clear" w:color="auto" w:fill="C5FFC5"/>
        </w:rPr>
        <w:t>инструментах</w:t>
      </w:r>
      <w:r>
        <w:rPr>
          <w:sz w:val="24"/>
          <w:szCs w:val="24"/>
        </w:rPr>
        <w:t>.</w:t>
      </w:r>
      <w:r>
        <w:rPr>
          <w:spacing w:val="1"/>
          <w:sz w:val="24"/>
          <w:szCs w:val="24"/>
        </w:rPr>
        <w:t xml:space="preserve"> </w:t>
      </w:r>
      <w:r>
        <w:rPr>
          <w:sz w:val="24"/>
          <w:szCs w:val="24"/>
        </w:rPr>
        <w:t>"Гармошка",</w:t>
      </w:r>
      <w:r>
        <w:rPr>
          <w:spacing w:val="1"/>
          <w:sz w:val="24"/>
          <w:szCs w:val="24"/>
        </w:rPr>
        <w:t xml:space="preserve"> </w:t>
      </w:r>
      <w:r>
        <w:rPr>
          <w:sz w:val="24"/>
          <w:szCs w:val="24"/>
        </w:rPr>
        <w:t>"Небо</w:t>
      </w:r>
      <w:r>
        <w:rPr>
          <w:spacing w:val="1"/>
          <w:sz w:val="24"/>
          <w:szCs w:val="24"/>
        </w:rPr>
        <w:t xml:space="preserve"> </w:t>
      </w:r>
      <w:r>
        <w:rPr>
          <w:sz w:val="24"/>
          <w:szCs w:val="24"/>
        </w:rPr>
        <w:t>синее",</w:t>
      </w:r>
      <w:r>
        <w:rPr>
          <w:spacing w:val="1"/>
          <w:sz w:val="24"/>
          <w:szCs w:val="24"/>
        </w:rPr>
        <w:t xml:space="preserve"> </w:t>
      </w:r>
      <w:r>
        <w:rPr>
          <w:sz w:val="24"/>
          <w:szCs w:val="24"/>
        </w:rPr>
        <w:t>"Андрей-воробей", муз. Е. Тиличеевой, сл. М. Долинова; "Сорока-сорока", рус. нар.</w:t>
      </w:r>
      <w:r>
        <w:rPr>
          <w:spacing w:val="-62"/>
          <w:sz w:val="24"/>
          <w:szCs w:val="24"/>
        </w:rPr>
        <w:t xml:space="preserve"> </w:t>
      </w:r>
      <w:r>
        <w:rPr>
          <w:sz w:val="24"/>
          <w:szCs w:val="24"/>
        </w:rPr>
        <w:t>прибаутка,</w:t>
      </w:r>
      <w:r>
        <w:rPr>
          <w:spacing w:val="-2"/>
          <w:sz w:val="24"/>
          <w:szCs w:val="24"/>
        </w:rPr>
        <w:t xml:space="preserve"> </w:t>
      </w:r>
      <w:r>
        <w:rPr>
          <w:sz w:val="24"/>
          <w:szCs w:val="24"/>
        </w:rPr>
        <w:t>обр.</w:t>
      </w:r>
      <w:r>
        <w:rPr>
          <w:spacing w:val="2"/>
          <w:sz w:val="24"/>
          <w:szCs w:val="24"/>
        </w:rPr>
        <w:t xml:space="preserve"> </w:t>
      </w:r>
      <w:r>
        <w:rPr>
          <w:sz w:val="24"/>
          <w:szCs w:val="24"/>
        </w:rPr>
        <w:t>Т.</w:t>
      </w:r>
      <w:r>
        <w:rPr>
          <w:spacing w:val="-1"/>
          <w:sz w:val="24"/>
          <w:szCs w:val="24"/>
        </w:rPr>
        <w:t xml:space="preserve"> </w:t>
      </w:r>
      <w:r>
        <w:rPr>
          <w:sz w:val="24"/>
          <w:szCs w:val="24"/>
        </w:rPr>
        <w:t>Попатенко.</w:t>
      </w:r>
    </w:p>
    <w:p>
      <w:pPr>
        <w:pStyle w:val="12"/>
        <w:spacing w:before="7"/>
        <w:ind w:left="284"/>
        <w:jc w:val="left"/>
        <w:rPr>
          <w:sz w:val="24"/>
          <w:szCs w:val="24"/>
        </w:rPr>
      </w:pPr>
    </w:p>
    <w:p>
      <w:pPr>
        <w:pStyle w:val="4"/>
        <w:spacing w:line="295" w:lineRule="exact"/>
        <w:ind w:left="284"/>
        <w:jc w:val="both"/>
        <w:rPr>
          <w:sz w:val="24"/>
          <w:szCs w:val="24"/>
        </w:rPr>
      </w:pPr>
      <w:r>
        <w:rPr>
          <w:sz w:val="24"/>
          <w:szCs w:val="24"/>
        </w:rPr>
        <w:pict>
          <v:rect id="_x0000_s1035" o:spid="_x0000_s1035" o:spt="1" style="position:absolute;left:0pt;margin-left:167.15pt;margin-top:14.4pt;height:15.35pt;width:3.2pt;mso-position-horizontal-relative:page;z-index:-251577344;mso-width-relative:page;mso-height-relative:page;" stroked="f" coordsize="21600,21600" o:gfxdata="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TM2K9gAAAAJAQAADwAAAAAAAAABACAAAAAiAAAA&#10;ZHJzL2Rvd25yZXYueG1sUEsBAhQAFAAAAAgAh07iQKuCwWHOAQAAfgMAAA4AAAAAAAAAAQAgAAAA&#10;JwEAAGRycy9lMm9Eb2MueG1sUEsFBgAAAAAGAAYAWQEAAGcFAAAAAA==&#10;">
            <v:path/>
            <v:fill focussize="0,0"/>
            <v:stroke on="f"/>
            <v:imagedata o:title=""/>
            <o:lock v:ext="edit"/>
            <v:textbox>
              <w:txbxContent>
                <w:p/>
              </w:txbxContent>
            </v:textbox>
          </v:rect>
        </w:pict>
      </w:r>
      <w:r>
        <w:rPr>
          <w:sz w:val="24"/>
          <w:szCs w:val="24"/>
        </w:rPr>
        <w:t>п.33.2.7.</w:t>
      </w:r>
      <w:r>
        <w:rPr>
          <w:spacing w:val="-3"/>
          <w:sz w:val="24"/>
          <w:szCs w:val="24"/>
        </w:rPr>
        <w:t xml:space="preserve"> </w:t>
      </w:r>
      <w:r>
        <w:rPr>
          <w:sz w:val="24"/>
          <w:szCs w:val="24"/>
        </w:rPr>
        <w:t>ФОП</w:t>
      </w:r>
      <w:r>
        <w:rPr>
          <w:spacing w:val="-2"/>
          <w:sz w:val="24"/>
          <w:szCs w:val="24"/>
        </w:rPr>
        <w:t xml:space="preserve"> </w:t>
      </w:r>
      <w:r>
        <w:rPr>
          <w:sz w:val="24"/>
          <w:szCs w:val="24"/>
        </w:rPr>
        <w:t>ДО.</w:t>
      </w:r>
      <w:r>
        <w:rPr>
          <w:spacing w:val="2"/>
          <w:sz w:val="24"/>
          <w:szCs w:val="24"/>
        </w:rPr>
        <w:t xml:space="preserve"> </w:t>
      </w:r>
      <w:r>
        <w:rPr>
          <w:sz w:val="24"/>
          <w:szCs w:val="24"/>
        </w:rPr>
        <w:t>От</w:t>
      </w:r>
      <w:r>
        <w:rPr>
          <w:spacing w:val="-1"/>
          <w:sz w:val="24"/>
          <w:szCs w:val="24"/>
        </w:rPr>
        <w:t xml:space="preserve"> </w:t>
      </w:r>
      <w:r>
        <w:rPr>
          <w:sz w:val="24"/>
          <w:szCs w:val="24"/>
        </w:rPr>
        <w:t>5</w:t>
      </w:r>
      <w:r>
        <w:rPr>
          <w:spacing w:val="-2"/>
          <w:sz w:val="24"/>
          <w:szCs w:val="24"/>
        </w:rPr>
        <w:t xml:space="preserve"> </w:t>
      </w:r>
      <w:r>
        <w:rPr>
          <w:sz w:val="24"/>
          <w:szCs w:val="24"/>
        </w:rPr>
        <w:t>лет до</w:t>
      </w:r>
      <w:r>
        <w:rPr>
          <w:spacing w:val="-2"/>
          <w:sz w:val="24"/>
          <w:szCs w:val="24"/>
        </w:rPr>
        <w:t xml:space="preserve"> </w:t>
      </w:r>
      <w:r>
        <w:rPr>
          <w:sz w:val="24"/>
          <w:szCs w:val="24"/>
        </w:rPr>
        <w:t>6</w:t>
      </w:r>
      <w:r>
        <w:rPr>
          <w:spacing w:val="-3"/>
          <w:sz w:val="24"/>
          <w:szCs w:val="24"/>
        </w:rPr>
        <w:t xml:space="preserve"> </w:t>
      </w:r>
      <w:r>
        <w:rPr>
          <w:sz w:val="24"/>
          <w:szCs w:val="24"/>
        </w:rPr>
        <w:t>лет.</w:t>
      </w:r>
    </w:p>
    <w:p>
      <w:pPr>
        <w:pStyle w:val="12"/>
        <w:ind w:left="284" w:firstLine="539"/>
        <w:rPr>
          <w:sz w:val="24"/>
          <w:szCs w:val="24"/>
        </w:rPr>
      </w:pPr>
      <w:r>
        <w:rPr>
          <w:i/>
          <w:sz w:val="24"/>
          <w:szCs w:val="24"/>
          <w:shd w:val="clear" w:color="auto" w:fill="C5FFC5"/>
        </w:rPr>
        <w:t>Слушание</w:t>
      </w:r>
      <w:r>
        <w:rPr>
          <w:i/>
          <w:sz w:val="24"/>
          <w:szCs w:val="24"/>
        </w:rPr>
        <w:t xml:space="preserve">. </w:t>
      </w:r>
      <w:r>
        <w:rPr>
          <w:sz w:val="24"/>
          <w:szCs w:val="24"/>
        </w:rPr>
        <w:t>"Зима", муз. П. Чайковского, сл. А. Плещеева; "Осенняя песня", из</w:t>
      </w:r>
      <w:r>
        <w:rPr>
          <w:spacing w:val="1"/>
          <w:sz w:val="24"/>
          <w:szCs w:val="24"/>
        </w:rPr>
        <w:t xml:space="preserve"> </w:t>
      </w:r>
      <w:r>
        <w:rPr>
          <w:sz w:val="24"/>
          <w:szCs w:val="24"/>
        </w:rPr>
        <w:t>цикла "Времена года" П. Чайковского; "Полька"; муз. Д. Львова-Компанейца, сл. 3.</w:t>
      </w:r>
      <w:r>
        <w:rPr>
          <w:spacing w:val="-62"/>
          <w:sz w:val="24"/>
          <w:szCs w:val="24"/>
        </w:rPr>
        <w:t xml:space="preserve"> </w:t>
      </w:r>
      <w:r>
        <w:rPr>
          <w:sz w:val="24"/>
          <w:szCs w:val="24"/>
        </w:rPr>
        <w:t>Петровой; "Моя Россия", муз. Г. Струве, сл. Н. Соловьевой; "Детская полька", муз.</w:t>
      </w:r>
      <w:r>
        <w:rPr>
          <w:spacing w:val="1"/>
          <w:sz w:val="24"/>
          <w:szCs w:val="24"/>
        </w:rPr>
        <w:t xml:space="preserve"> </w:t>
      </w:r>
      <w:r>
        <w:rPr>
          <w:sz w:val="24"/>
          <w:szCs w:val="24"/>
        </w:rPr>
        <w:t>М. Глинки; "Жаворонок", муз. М. Глинки; "Мотылек", муз. С. Майкапара; "Пляска</w:t>
      </w:r>
      <w:r>
        <w:rPr>
          <w:spacing w:val="1"/>
          <w:sz w:val="24"/>
          <w:szCs w:val="24"/>
        </w:rPr>
        <w:t xml:space="preserve"> </w:t>
      </w:r>
      <w:r>
        <w:rPr>
          <w:sz w:val="24"/>
          <w:szCs w:val="24"/>
        </w:rPr>
        <w:t>птиц",</w:t>
      </w:r>
      <w:r>
        <w:rPr>
          <w:spacing w:val="-2"/>
          <w:sz w:val="24"/>
          <w:szCs w:val="24"/>
        </w:rPr>
        <w:t xml:space="preserve"> </w:t>
      </w:r>
      <w:r>
        <w:rPr>
          <w:sz w:val="24"/>
          <w:szCs w:val="24"/>
        </w:rPr>
        <w:t>"Колыбельная",</w:t>
      </w:r>
      <w:r>
        <w:rPr>
          <w:spacing w:val="-1"/>
          <w:sz w:val="24"/>
          <w:szCs w:val="24"/>
        </w:rPr>
        <w:t xml:space="preserve"> </w:t>
      </w:r>
      <w:r>
        <w:rPr>
          <w:sz w:val="24"/>
          <w:szCs w:val="24"/>
        </w:rPr>
        <w:t>муз.</w:t>
      </w:r>
      <w:r>
        <w:rPr>
          <w:spacing w:val="-2"/>
          <w:sz w:val="24"/>
          <w:szCs w:val="24"/>
        </w:rPr>
        <w:t xml:space="preserve"> </w:t>
      </w:r>
      <w:r>
        <w:rPr>
          <w:sz w:val="24"/>
          <w:szCs w:val="24"/>
        </w:rPr>
        <w:t>Н.</w:t>
      </w:r>
      <w:r>
        <w:rPr>
          <w:spacing w:val="1"/>
          <w:sz w:val="24"/>
          <w:szCs w:val="24"/>
        </w:rPr>
        <w:t xml:space="preserve"> </w:t>
      </w:r>
      <w:r>
        <w:rPr>
          <w:sz w:val="24"/>
          <w:szCs w:val="24"/>
        </w:rPr>
        <w:t>Римского-Корсакова.</w:t>
      </w:r>
    </w:p>
    <w:p>
      <w:pPr>
        <w:ind w:left="284"/>
        <w:rPr>
          <w:i/>
          <w:sz w:val="24"/>
          <w:szCs w:val="24"/>
        </w:rPr>
      </w:pPr>
      <w:r>
        <w:rPr>
          <w:i/>
          <w:sz w:val="24"/>
          <w:szCs w:val="24"/>
          <w:shd w:val="clear" w:color="auto" w:fill="C5FFC5"/>
        </w:rPr>
        <w:t>Пение</w:t>
      </w:r>
      <w:r>
        <w:rPr>
          <w:i/>
          <w:sz w:val="24"/>
          <w:szCs w:val="24"/>
        </w:rPr>
        <w:t>.</w:t>
      </w:r>
    </w:p>
    <w:p>
      <w:pPr>
        <w:pStyle w:val="12"/>
        <w:ind w:left="284" w:firstLine="539"/>
        <w:rPr>
          <w:sz w:val="24"/>
          <w:szCs w:val="24"/>
        </w:rPr>
      </w:pPr>
      <w:r>
        <w:rPr>
          <w:sz w:val="24"/>
          <w:szCs w:val="24"/>
          <w:shd w:val="clear" w:color="auto" w:fill="C5FFC5"/>
        </w:rPr>
        <w:t>Упражнения на развитие слуха и голоса</w:t>
      </w:r>
      <w:r>
        <w:rPr>
          <w:sz w:val="24"/>
          <w:szCs w:val="24"/>
        </w:rPr>
        <w:t>. "Ворон", рус. нар. песня, обраб. Е.</w:t>
      </w:r>
      <w:r>
        <w:rPr>
          <w:spacing w:val="1"/>
          <w:sz w:val="24"/>
          <w:szCs w:val="24"/>
        </w:rPr>
        <w:t xml:space="preserve"> </w:t>
      </w:r>
      <w:r>
        <w:rPr>
          <w:sz w:val="24"/>
          <w:szCs w:val="24"/>
        </w:rPr>
        <w:t>Тиличеевой; "Андрей-воробей", рус. нар. песня, обр. Ю. Слонова; "Бубенчики",</w:t>
      </w:r>
      <w:r>
        <w:rPr>
          <w:spacing w:val="1"/>
          <w:sz w:val="24"/>
          <w:szCs w:val="24"/>
        </w:rPr>
        <w:t xml:space="preserve"> </w:t>
      </w:r>
      <w:r>
        <w:rPr>
          <w:sz w:val="24"/>
          <w:szCs w:val="24"/>
        </w:rPr>
        <w:t>"Гармошка", муз. Е. Тиличеевой; "Паровоз", "Барабан", муз. Е. Тиличеевой, сл. Н.</w:t>
      </w:r>
      <w:r>
        <w:rPr>
          <w:spacing w:val="1"/>
          <w:sz w:val="24"/>
          <w:szCs w:val="24"/>
        </w:rPr>
        <w:t xml:space="preserve"> </w:t>
      </w:r>
      <w:r>
        <w:rPr>
          <w:sz w:val="24"/>
          <w:szCs w:val="24"/>
        </w:rPr>
        <w:t>Найденовой.</w:t>
      </w:r>
    </w:p>
    <w:p>
      <w:pPr>
        <w:pStyle w:val="12"/>
        <w:spacing w:before="67"/>
        <w:ind w:left="284" w:firstLine="539"/>
        <w:rPr>
          <w:sz w:val="24"/>
          <w:szCs w:val="24"/>
        </w:rPr>
      </w:pPr>
      <w:r>
        <w:rPr>
          <w:sz w:val="24"/>
          <w:szCs w:val="24"/>
          <w:shd w:val="clear" w:color="auto" w:fill="C5FFC5"/>
        </w:rPr>
        <w:t>Песни.</w:t>
      </w:r>
      <w:r>
        <w:rPr>
          <w:spacing w:val="1"/>
          <w:sz w:val="24"/>
          <w:szCs w:val="24"/>
        </w:rPr>
        <w:t xml:space="preserve"> </w:t>
      </w:r>
      <w:r>
        <w:rPr>
          <w:sz w:val="24"/>
          <w:szCs w:val="24"/>
        </w:rPr>
        <w:t>"К</w:t>
      </w:r>
      <w:r>
        <w:rPr>
          <w:spacing w:val="1"/>
          <w:sz w:val="24"/>
          <w:szCs w:val="24"/>
        </w:rPr>
        <w:t xml:space="preserve"> </w:t>
      </w:r>
      <w:r>
        <w:rPr>
          <w:sz w:val="24"/>
          <w:szCs w:val="24"/>
        </w:rPr>
        <w:t>нам</w:t>
      </w:r>
      <w:r>
        <w:rPr>
          <w:spacing w:val="1"/>
          <w:sz w:val="24"/>
          <w:szCs w:val="24"/>
        </w:rPr>
        <w:t xml:space="preserve"> </w:t>
      </w:r>
      <w:r>
        <w:rPr>
          <w:sz w:val="24"/>
          <w:szCs w:val="24"/>
        </w:rPr>
        <w:t>гости</w:t>
      </w:r>
      <w:r>
        <w:rPr>
          <w:spacing w:val="1"/>
          <w:sz w:val="24"/>
          <w:szCs w:val="24"/>
        </w:rPr>
        <w:t xml:space="preserve"> </w:t>
      </w:r>
      <w:r>
        <w:rPr>
          <w:sz w:val="24"/>
          <w:szCs w:val="24"/>
        </w:rPr>
        <w:t>пришли",</w:t>
      </w:r>
      <w:r>
        <w:rPr>
          <w:spacing w:val="1"/>
          <w:sz w:val="24"/>
          <w:szCs w:val="24"/>
        </w:rPr>
        <w:t xml:space="preserve"> </w:t>
      </w:r>
      <w:r>
        <w:rPr>
          <w:sz w:val="24"/>
          <w:szCs w:val="24"/>
        </w:rPr>
        <w:t>муз.</w:t>
      </w:r>
      <w:r>
        <w:rPr>
          <w:spacing w:val="1"/>
          <w:sz w:val="24"/>
          <w:szCs w:val="24"/>
        </w:rPr>
        <w:t xml:space="preserve"> </w:t>
      </w:r>
      <w:r>
        <w:rPr>
          <w:sz w:val="24"/>
          <w:szCs w:val="24"/>
        </w:rPr>
        <w:t>А.</w:t>
      </w:r>
      <w:r>
        <w:rPr>
          <w:spacing w:val="1"/>
          <w:sz w:val="24"/>
          <w:szCs w:val="24"/>
        </w:rPr>
        <w:t xml:space="preserve"> </w:t>
      </w:r>
      <w:r>
        <w:rPr>
          <w:sz w:val="24"/>
          <w:szCs w:val="24"/>
        </w:rPr>
        <w:t>Александрова,</w:t>
      </w:r>
      <w:r>
        <w:rPr>
          <w:spacing w:val="1"/>
          <w:sz w:val="24"/>
          <w:szCs w:val="24"/>
        </w:rPr>
        <w:t xml:space="preserve"> </w:t>
      </w:r>
      <w:r>
        <w:rPr>
          <w:sz w:val="24"/>
          <w:szCs w:val="24"/>
        </w:rPr>
        <w:t>сл.</w:t>
      </w:r>
      <w:r>
        <w:rPr>
          <w:spacing w:val="1"/>
          <w:sz w:val="24"/>
          <w:szCs w:val="24"/>
        </w:rPr>
        <w:t xml:space="preserve"> </w:t>
      </w:r>
      <w:r>
        <w:rPr>
          <w:sz w:val="24"/>
          <w:szCs w:val="24"/>
        </w:rPr>
        <w:t>М.</w:t>
      </w:r>
      <w:r>
        <w:rPr>
          <w:spacing w:val="1"/>
          <w:sz w:val="24"/>
          <w:szCs w:val="24"/>
        </w:rPr>
        <w:t xml:space="preserve"> </w:t>
      </w:r>
      <w:r>
        <w:rPr>
          <w:sz w:val="24"/>
          <w:szCs w:val="24"/>
        </w:rPr>
        <w:t>Ивенсен;</w:t>
      </w:r>
      <w:r>
        <w:rPr>
          <w:spacing w:val="1"/>
          <w:sz w:val="24"/>
          <w:szCs w:val="24"/>
        </w:rPr>
        <w:t xml:space="preserve"> </w:t>
      </w:r>
      <w:r>
        <w:rPr>
          <w:sz w:val="24"/>
          <w:szCs w:val="24"/>
        </w:rPr>
        <w:t>"Огородная-хороводная", муз. Б. Можжевелова, сл. Н. Пассовой; "Голубые санки",</w:t>
      </w:r>
      <w:r>
        <w:rPr>
          <w:spacing w:val="1"/>
          <w:sz w:val="24"/>
          <w:szCs w:val="24"/>
        </w:rPr>
        <w:t xml:space="preserve"> </w:t>
      </w:r>
      <w:r>
        <w:rPr>
          <w:sz w:val="24"/>
          <w:szCs w:val="24"/>
        </w:rPr>
        <w:t>муз. М. Иорданского, сл. М. Клоковой; "Гуси-гусенята", муз. А. Александрова, сл.</w:t>
      </w:r>
      <w:r>
        <w:rPr>
          <w:spacing w:val="1"/>
          <w:sz w:val="24"/>
          <w:szCs w:val="24"/>
        </w:rPr>
        <w:t xml:space="preserve"> </w:t>
      </w:r>
      <w:r>
        <w:rPr>
          <w:sz w:val="24"/>
          <w:szCs w:val="24"/>
        </w:rPr>
        <w:t>Г.</w:t>
      </w:r>
      <w:r>
        <w:rPr>
          <w:spacing w:val="-2"/>
          <w:sz w:val="24"/>
          <w:szCs w:val="24"/>
        </w:rPr>
        <w:t xml:space="preserve"> </w:t>
      </w:r>
      <w:r>
        <w:rPr>
          <w:sz w:val="24"/>
          <w:szCs w:val="24"/>
        </w:rPr>
        <w:t>Бойко;</w:t>
      </w:r>
      <w:r>
        <w:rPr>
          <w:spacing w:val="-1"/>
          <w:sz w:val="24"/>
          <w:szCs w:val="24"/>
        </w:rPr>
        <w:t xml:space="preserve"> </w:t>
      </w:r>
      <w:r>
        <w:rPr>
          <w:sz w:val="24"/>
          <w:szCs w:val="24"/>
        </w:rPr>
        <w:t>"Рыбка",</w:t>
      </w:r>
      <w:r>
        <w:rPr>
          <w:spacing w:val="-2"/>
          <w:sz w:val="24"/>
          <w:szCs w:val="24"/>
        </w:rPr>
        <w:t xml:space="preserve"> </w:t>
      </w:r>
      <w:r>
        <w:rPr>
          <w:sz w:val="24"/>
          <w:szCs w:val="24"/>
        </w:rPr>
        <w:t>муз.</w:t>
      </w:r>
      <w:r>
        <w:rPr>
          <w:spacing w:val="-1"/>
          <w:sz w:val="24"/>
          <w:szCs w:val="24"/>
        </w:rPr>
        <w:t xml:space="preserve"> </w:t>
      </w:r>
      <w:r>
        <w:rPr>
          <w:sz w:val="24"/>
          <w:szCs w:val="24"/>
        </w:rPr>
        <w:t>М.</w:t>
      </w:r>
      <w:r>
        <w:rPr>
          <w:spacing w:val="-1"/>
          <w:sz w:val="24"/>
          <w:szCs w:val="24"/>
        </w:rPr>
        <w:t xml:space="preserve"> </w:t>
      </w:r>
      <w:r>
        <w:rPr>
          <w:sz w:val="24"/>
          <w:szCs w:val="24"/>
        </w:rPr>
        <w:t>Красева,</w:t>
      </w:r>
      <w:r>
        <w:rPr>
          <w:spacing w:val="1"/>
          <w:sz w:val="24"/>
          <w:szCs w:val="24"/>
        </w:rPr>
        <w:t xml:space="preserve"> </w:t>
      </w:r>
      <w:r>
        <w:rPr>
          <w:sz w:val="24"/>
          <w:szCs w:val="24"/>
        </w:rPr>
        <w:t>сл.</w:t>
      </w:r>
      <w:r>
        <w:rPr>
          <w:spacing w:val="-1"/>
          <w:sz w:val="24"/>
          <w:szCs w:val="24"/>
        </w:rPr>
        <w:t xml:space="preserve"> </w:t>
      </w:r>
      <w:r>
        <w:rPr>
          <w:sz w:val="24"/>
          <w:szCs w:val="24"/>
        </w:rPr>
        <w:t>М.</w:t>
      </w:r>
      <w:r>
        <w:rPr>
          <w:spacing w:val="2"/>
          <w:sz w:val="24"/>
          <w:szCs w:val="24"/>
        </w:rPr>
        <w:t xml:space="preserve"> </w:t>
      </w:r>
      <w:r>
        <w:rPr>
          <w:sz w:val="24"/>
          <w:szCs w:val="24"/>
        </w:rPr>
        <w:t>Клоковой.</w:t>
      </w:r>
    </w:p>
    <w:p>
      <w:pPr>
        <w:spacing w:before="2" w:line="298" w:lineRule="exact"/>
        <w:ind w:left="284"/>
        <w:rPr>
          <w:i/>
          <w:sz w:val="24"/>
          <w:szCs w:val="24"/>
        </w:rPr>
      </w:pPr>
      <w:r>
        <w:rPr>
          <w:i/>
          <w:sz w:val="24"/>
          <w:szCs w:val="24"/>
          <w:shd w:val="clear" w:color="auto" w:fill="C5FFC5"/>
        </w:rPr>
        <w:t>Песенное</w:t>
      </w:r>
      <w:r>
        <w:rPr>
          <w:i/>
          <w:spacing w:val="-6"/>
          <w:sz w:val="24"/>
          <w:szCs w:val="24"/>
          <w:shd w:val="clear" w:color="auto" w:fill="C5FFC5"/>
        </w:rPr>
        <w:t xml:space="preserve"> </w:t>
      </w:r>
      <w:r>
        <w:rPr>
          <w:i/>
          <w:sz w:val="24"/>
          <w:szCs w:val="24"/>
          <w:shd w:val="clear" w:color="auto" w:fill="C5FFC5"/>
        </w:rPr>
        <w:t>творчество</w:t>
      </w:r>
      <w:r>
        <w:rPr>
          <w:i/>
          <w:sz w:val="24"/>
          <w:szCs w:val="24"/>
        </w:rPr>
        <w:t>.</w:t>
      </w:r>
    </w:p>
    <w:p>
      <w:pPr>
        <w:pStyle w:val="12"/>
        <w:ind w:left="284" w:firstLine="539"/>
        <w:rPr>
          <w:sz w:val="24"/>
          <w:szCs w:val="24"/>
        </w:rPr>
      </w:pPr>
      <w:r>
        <w:rPr>
          <w:sz w:val="24"/>
          <w:szCs w:val="24"/>
        </w:rPr>
        <w:t>Произведения.</w:t>
      </w:r>
      <w:r>
        <w:rPr>
          <w:spacing w:val="1"/>
          <w:sz w:val="24"/>
          <w:szCs w:val="24"/>
        </w:rPr>
        <w:t xml:space="preserve"> </w:t>
      </w:r>
      <w:r>
        <w:rPr>
          <w:sz w:val="24"/>
          <w:szCs w:val="24"/>
        </w:rPr>
        <w:t>"Колыбельная",</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песня;</w:t>
      </w:r>
      <w:r>
        <w:rPr>
          <w:spacing w:val="1"/>
          <w:sz w:val="24"/>
          <w:szCs w:val="24"/>
        </w:rPr>
        <w:t xml:space="preserve"> </w:t>
      </w:r>
      <w:r>
        <w:rPr>
          <w:sz w:val="24"/>
          <w:szCs w:val="24"/>
        </w:rPr>
        <w:t>"Марш",</w:t>
      </w:r>
      <w:r>
        <w:rPr>
          <w:spacing w:val="1"/>
          <w:sz w:val="24"/>
          <w:szCs w:val="24"/>
        </w:rPr>
        <w:t xml:space="preserve"> </w:t>
      </w:r>
      <w:r>
        <w:rPr>
          <w:sz w:val="24"/>
          <w:szCs w:val="24"/>
        </w:rPr>
        <w:t>муз.</w:t>
      </w:r>
      <w:r>
        <w:rPr>
          <w:spacing w:val="1"/>
          <w:sz w:val="24"/>
          <w:szCs w:val="24"/>
        </w:rPr>
        <w:t xml:space="preserve"> </w:t>
      </w:r>
      <w:r>
        <w:rPr>
          <w:sz w:val="24"/>
          <w:szCs w:val="24"/>
        </w:rPr>
        <w:t>М.</w:t>
      </w:r>
      <w:r>
        <w:rPr>
          <w:spacing w:val="1"/>
          <w:sz w:val="24"/>
          <w:szCs w:val="24"/>
        </w:rPr>
        <w:t xml:space="preserve"> </w:t>
      </w:r>
      <w:r>
        <w:rPr>
          <w:sz w:val="24"/>
          <w:szCs w:val="24"/>
        </w:rPr>
        <w:t>Красева;</w:t>
      </w:r>
      <w:r>
        <w:rPr>
          <w:spacing w:val="1"/>
          <w:sz w:val="24"/>
          <w:szCs w:val="24"/>
        </w:rPr>
        <w:t xml:space="preserve"> </w:t>
      </w:r>
      <w:r>
        <w:rPr>
          <w:sz w:val="24"/>
          <w:szCs w:val="24"/>
        </w:rPr>
        <w:t>"Дили-дили!</w:t>
      </w:r>
      <w:r>
        <w:rPr>
          <w:spacing w:val="-5"/>
          <w:sz w:val="24"/>
          <w:szCs w:val="24"/>
        </w:rPr>
        <w:t xml:space="preserve"> </w:t>
      </w:r>
      <w:r>
        <w:rPr>
          <w:sz w:val="24"/>
          <w:szCs w:val="24"/>
        </w:rPr>
        <w:t>Бом!</w:t>
      </w:r>
      <w:r>
        <w:rPr>
          <w:spacing w:val="-3"/>
          <w:sz w:val="24"/>
          <w:szCs w:val="24"/>
        </w:rPr>
        <w:t xml:space="preserve"> </w:t>
      </w:r>
      <w:r>
        <w:rPr>
          <w:sz w:val="24"/>
          <w:szCs w:val="24"/>
        </w:rPr>
        <w:t>Бом!", укр.</w:t>
      </w:r>
      <w:r>
        <w:rPr>
          <w:spacing w:val="-5"/>
          <w:sz w:val="24"/>
          <w:szCs w:val="24"/>
        </w:rPr>
        <w:t xml:space="preserve"> </w:t>
      </w:r>
      <w:r>
        <w:rPr>
          <w:sz w:val="24"/>
          <w:szCs w:val="24"/>
        </w:rPr>
        <w:t>нар.</w:t>
      </w:r>
      <w:r>
        <w:rPr>
          <w:spacing w:val="-4"/>
          <w:sz w:val="24"/>
          <w:szCs w:val="24"/>
        </w:rPr>
        <w:t xml:space="preserve"> </w:t>
      </w:r>
      <w:r>
        <w:rPr>
          <w:sz w:val="24"/>
          <w:szCs w:val="24"/>
        </w:rPr>
        <w:t>песня,</w:t>
      </w:r>
      <w:r>
        <w:rPr>
          <w:spacing w:val="-5"/>
          <w:sz w:val="24"/>
          <w:szCs w:val="24"/>
        </w:rPr>
        <w:t xml:space="preserve"> </w:t>
      </w:r>
      <w:r>
        <w:rPr>
          <w:sz w:val="24"/>
          <w:szCs w:val="24"/>
        </w:rPr>
        <w:t>сл.</w:t>
      </w:r>
      <w:r>
        <w:rPr>
          <w:spacing w:val="-5"/>
          <w:sz w:val="24"/>
          <w:szCs w:val="24"/>
        </w:rPr>
        <w:t xml:space="preserve"> </w:t>
      </w:r>
      <w:r>
        <w:rPr>
          <w:sz w:val="24"/>
          <w:szCs w:val="24"/>
        </w:rPr>
        <w:t>Е.</w:t>
      </w:r>
      <w:r>
        <w:rPr>
          <w:spacing w:val="-4"/>
          <w:sz w:val="24"/>
          <w:szCs w:val="24"/>
        </w:rPr>
        <w:t xml:space="preserve"> </w:t>
      </w:r>
      <w:r>
        <w:rPr>
          <w:sz w:val="24"/>
          <w:szCs w:val="24"/>
        </w:rPr>
        <w:t>Макшанцевой;</w:t>
      </w:r>
      <w:r>
        <w:rPr>
          <w:spacing w:val="-2"/>
          <w:sz w:val="24"/>
          <w:szCs w:val="24"/>
        </w:rPr>
        <w:t xml:space="preserve"> </w:t>
      </w:r>
      <w:r>
        <w:rPr>
          <w:sz w:val="24"/>
          <w:szCs w:val="24"/>
        </w:rPr>
        <w:t>Потешки,</w:t>
      </w:r>
      <w:r>
        <w:rPr>
          <w:spacing w:val="-5"/>
          <w:sz w:val="24"/>
          <w:szCs w:val="24"/>
        </w:rPr>
        <w:t xml:space="preserve"> </w:t>
      </w:r>
      <w:r>
        <w:rPr>
          <w:sz w:val="24"/>
          <w:szCs w:val="24"/>
        </w:rPr>
        <w:t>дразнилки,</w:t>
      </w:r>
      <w:r>
        <w:rPr>
          <w:spacing w:val="-63"/>
          <w:sz w:val="24"/>
          <w:szCs w:val="24"/>
        </w:rPr>
        <w:t xml:space="preserve"> </w:t>
      </w:r>
      <w:r>
        <w:rPr>
          <w:sz w:val="24"/>
          <w:szCs w:val="24"/>
        </w:rPr>
        <w:t>считалки</w:t>
      </w:r>
      <w:r>
        <w:rPr>
          <w:spacing w:val="-2"/>
          <w:sz w:val="24"/>
          <w:szCs w:val="24"/>
        </w:rPr>
        <w:t xml:space="preserve"> </w:t>
      </w:r>
      <w:r>
        <w:rPr>
          <w:sz w:val="24"/>
          <w:szCs w:val="24"/>
        </w:rPr>
        <w:t>и другие</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попевки.</w:t>
      </w:r>
    </w:p>
    <w:p>
      <w:pPr>
        <w:ind w:left="284"/>
        <w:rPr>
          <w:b/>
          <w:sz w:val="24"/>
          <w:szCs w:val="24"/>
        </w:rPr>
      </w:pPr>
      <w:r>
        <w:rPr>
          <w:i/>
          <w:sz w:val="24"/>
          <w:szCs w:val="24"/>
          <w:shd w:val="clear" w:color="auto" w:fill="C5FFC5"/>
        </w:rPr>
        <w:t>Музыкально-ритмические</w:t>
      </w:r>
      <w:r>
        <w:rPr>
          <w:i/>
          <w:spacing w:val="-6"/>
          <w:sz w:val="24"/>
          <w:szCs w:val="24"/>
          <w:shd w:val="clear" w:color="auto" w:fill="C5FFC5"/>
        </w:rPr>
        <w:t xml:space="preserve"> </w:t>
      </w:r>
      <w:r>
        <w:rPr>
          <w:i/>
          <w:sz w:val="24"/>
          <w:szCs w:val="24"/>
          <w:shd w:val="clear" w:color="auto" w:fill="C5FFC5"/>
        </w:rPr>
        <w:t>движения</w:t>
      </w:r>
      <w:r>
        <w:rPr>
          <w:b/>
          <w:sz w:val="24"/>
          <w:szCs w:val="24"/>
        </w:rPr>
        <w:t>.</w:t>
      </w:r>
    </w:p>
    <w:p>
      <w:pPr>
        <w:pStyle w:val="12"/>
        <w:spacing w:before="1"/>
        <w:ind w:left="284" w:firstLine="539"/>
        <w:rPr>
          <w:sz w:val="24"/>
          <w:szCs w:val="24"/>
        </w:rPr>
      </w:pPr>
      <w:r>
        <w:rPr>
          <w:sz w:val="24"/>
          <w:szCs w:val="24"/>
        </w:rPr>
        <w:t>Упражнения. "Шаг и бег", муз. Н. Надененко; "Плавные руки", муз. Р. Глиэра</w:t>
      </w:r>
      <w:r>
        <w:rPr>
          <w:spacing w:val="1"/>
          <w:sz w:val="24"/>
          <w:szCs w:val="24"/>
        </w:rPr>
        <w:t xml:space="preserve"> </w:t>
      </w:r>
      <w:r>
        <w:rPr>
          <w:sz w:val="24"/>
          <w:szCs w:val="24"/>
        </w:rPr>
        <w:t>("Вальс",</w:t>
      </w:r>
      <w:r>
        <w:rPr>
          <w:spacing w:val="1"/>
          <w:sz w:val="24"/>
          <w:szCs w:val="24"/>
        </w:rPr>
        <w:t xml:space="preserve"> </w:t>
      </w:r>
      <w:r>
        <w:rPr>
          <w:sz w:val="24"/>
          <w:szCs w:val="24"/>
        </w:rPr>
        <w:t>фрагмент);</w:t>
      </w:r>
      <w:r>
        <w:rPr>
          <w:spacing w:val="1"/>
          <w:sz w:val="24"/>
          <w:szCs w:val="24"/>
        </w:rPr>
        <w:t xml:space="preserve"> </w:t>
      </w:r>
      <w:r>
        <w:rPr>
          <w:sz w:val="24"/>
          <w:szCs w:val="24"/>
        </w:rPr>
        <w:t>"Кто</w:t>
      </w:r>
      <w:r>
        <w:rPr>
          <w:spacing w:val="1"/>
          <w:sz w:val="24"/>
          <w:szCs w:val="24"/>
        </w:rPr>
        <w:t xml:space="preserve"> </w:t>
      </w:r>
      <w:r>
        <w:rPr>
          <w:sz w:val="24"/>
          <w:szCs w:val="24"/>
        </w:rPr>
        <w:t>лучше</w:t>
      </w:r>
      <w:r>
        <w:rPr>
          <w:spacing w:val="1"/>
          <w:sz w:val="24"/>
          <w:szCs w:val="24"/>
        </w:rPr>
        <w:t xml:space="preserve"> </w:t>
      </w:r>
      <w:r>
        <w:rPr>
          <w:sz w:val="24"/>
          <w:szCs w:val="24"/>
        </w:rPr>
        <w:t>скачет",</w:t>
      </w:r>
      <w:r>
        <w:rPr>
          <w:spacing w:val="1"/>
          <w:sz w:val="24"/>
          <w:szCs w:val="24"/>
        </w:rPr>
        <w:t xml:space="preserve"> </w:t>
      </w:r>
      <w:r>
        <w:rPr>
          <w:sz w:val="24"/>
          <w:szCs w:val="24"/>
        </w:rPr>
        <w:t>муз.</w:t>
      </w:r>
      <w:r>
        <w:rPr>
          <w:spacing w:val="1"/>
          <w:sz w:val="24"/>
          <w:szCs w:val="24"/>
        </w:rPr>
        <w:t xml:space="preserve"> </w:t>
      </w:r>
      <w:r>
        <w:rPr>
          <w:sz w:val="24"/>
          <w:szCs w:val="24"/>
        </w:rPr>
        <w:t>Т.</w:t>
      </w:r>
      <w:r>
        <w:rPr>
          <w:spacing w:val="1"/>
          <w:sz w:val="24"/>
          <w:szCs w:val="24"/>
        </w:rPr>
        <w:t xml:space="preserve"> </w:t>
      </w:r>
      <w:r>
        <w:rPr>
          <w:sz w:val="24"/>
          <w:szCs w:val="24"/>
        </w:rPr>
        <w:t>Ломовой;</w:t>
      </w:r>
      <w:r>
        <w:rPr>
          <w:spacing w:val="1"/>
          <w:sz w:val="24"/>
          <w:szCs w:val="24"/>
        </w:rPr>
        <w:t xml:space="preserve"> </w:t>
      </w:r>
      <w:r>
        <w:rPr>
          <w:sz w:val="24"/>
          <w:szCs w:val="24"/>
        </w:rPr>
        <w:t>"Росинки",</w:t>
      </w:r>
      <w:r>
        <w:rPr>
          <w:spacing w:val="1"/>
          <w:sz w:val="24"/>
          <w:szCs w:val="24"/>
        </w:rPr>
        <w:t xml:space="preserve"> </w:t>
      </w:r>
      <w:r>
        <w:rPr>
          <w:sz w:val="24"/>
          <w:szCs w:val="24"/>
        </w:rPr>
        <w:t>муз.</w:t>
      </w:r>
      <w:r>
        <w:rPr>
          <w:spacing w:val="1"/>
          <w:sz w:val="24"/>
          <w:szCs w:val="24"/>
        </w:rPr>
        <w:t xml:space="preserve"> </w:t>
      </w:r>
      <w:r>
        <w:rPr>
          <w:sz w:val="24"/>
          <w:szCs w:val="24"/>
        </w:rPr>
        <w:t>С.</w:t>
      </w:r>
      <w:r>
        <w:rPr>
          <w:spacing w:val="-62"/>
          <w:sz w:val="24"/>
          <w:szCs w:val="24"/>
        </w:rPr>
        <w:t xml:space="preserve"> </w:t>
      </w:r>
      <w:r>
        <w:rPr>
          <w:sz w:val="24"/>
          <w:szCs w:val="24"/>
        </w:rPr>
        <w:t>Майкапара.</w:t>
      </w:r>
    </w:p>
    <w:p>
      <w:pPr>
        <w:pStyle w:val="12"/>
        <w:ind w:left="284" w:firstLine="539"/>
        <w:rPr>
          <w:sz w:val="24"/>
          <w:szCs w:val="24"/>
        </w:rPr>
      </w:pPr>
      <w:r>
        <w:rPr>
          <w:sz w:val="24"/>
          <w:szCs w:val="24"/>
        </w:rPr>
        <w:t>Упражнения с предметами. "Упражнения с мячами", муз. Т. Ломовой; "Вальс",</w:t>
      </w:r>
      <w:r>
        <w:rPr>
          <w:spacing w:val="-62"/>
          <w:sz w:val="24"/>
          <w:szCs w:val="24"/>
        </w:rPr>
        <w:t xml:space="preserve"> </w:t>
      </w:r>
      <w:r>
        <w:rPr>
          <w:sz w:val="24"/>
          <w:szCs w:val="24"/>
        </w:rPr>
        <w:t>муз.</w:t>
      </w:r>
      <w:r>
        <w:rPr>
          <w:spacing w:val="-2"/>
          <w:sz w:val="24"/>
          <w:szCs w:val="24"/>
        </w:rPr>
        <w:t xml:space="preserve"> </w:t>
      </w:r>
      <w:r>
        <w:rPr>
          <w:sz w:val="24"/>
          <w:szCs w:val="24"/>
        </w:rPr>
        <w:t>Ф.</w:t>
      </w:r>
      <w:r>
        <w:rPr>
          <w:spacing w:val="1"/>
          <w:sz w:val="24"/>
          <w:szCs w:val="24"/>
        </w:rPr>
        <w:t xml:space="preserve"> </w:t>
      </w:r>
      <w:r>
        <w:rPr>
          <w:sz w:val="24"/>
          <w:szCs w:val="24"/>
        </w:rPr>
        <w:t>Бургмюллера.</w:t>
      </w:r>
    </w:p>
    <w:p>
      <w:pPr>
        <w:pStyle w:val="12"/>
        <w:spacing w:before="1" w:line="298" w:lineRule="exact"/>
        <w:ind w:left="284"/>
        <w:rPr>
          <w:sz w:val="24"/>
          <w:szCs w:val="24"/>
        </w:rPr>
      </w:pPr>
      <w:r>
        <w:rPr>
          <w:i/>
          <w:sz w:val="24"/>
          <w:szCs w:val="24"/>
          <w:shd w:val="clear" w:color="auto" w:fill="C5FFC5"/>
        </w:rPr>
        <w:t>Этюды.</w:t>
      </w:r>
      <w:r>
        <w:rPr>
          <w:i/>
          <w:spacing w:val="-5"/>
          <w:sz w:val="24"/>
          <w:szCs w:val="24"/>
        </w:rPr>
        <w:t xml:space="preserve"> </w:t>
      </w:r>
      <w:r>
        <w:rPr>
          <w:sz w:val="24"/>
          <w:szCs w:val="24"/>
        </w:rPr>
        <w:t>"Тихий</w:t>
      </w:r>
      <w:r>
        <w:rPr>
          <w:spacing w:val="-2"/>
          <w:sz w:val="24"/>
          <w:szCs w:val="24"/>
        </w:rPr>
        <w:t xml:space="preserve"> </w:t>
      </w:r>
      <w:r>
        <w:rPr>
          <w:sz w:val="24"/>
          <w:szCs w:val="24"/>
        </w:rPr>
        <w:t>танец"</w:t>
      </w:r>
      <w:r>
        <w:rPr>
          <w:spacing w:val="-4"/>
          <w:sz w:val="24"/>
          <w:szCs w:val="24"/>
        </w:rPr>
        <w:t xml:space="preserve"> </w:t>
      </w:r>
      <w:r>
        <w:rPr>
          <w:sz w:val="24"/>
          <w:szCs w:val="24"/>
        </w:rPr>
        <w:t>(тема</w:t>
      </w:r>
      <w:r>
        <w:rPr>
          <w:spacing w:val="-3"/>
          <w:sz w:val="24"/>
          <w:szCs w:val="24"/>
        </w:rPr>
        <w:t xml:space="preserve"> </w:t>
      </w:r>
      <w:r>
        <w:rPr>
          <w:sz w:val="24"/>
          <w:szCs w:val="24"/>
        </w:rPr>
        <w:t>из</w:t>
      </w:r>
      <w:r>
        <w:rPr>
          <w:spacing w:val="-3"/>
          <w:sz w:val="24"/>
          <w:szCs w:val="24"/>
        </w:rPr>
        <w:t xml:space="preserve"> </w:t>
      </w:r>
      <w:r>
        <w:rPr>
          <w:sz w:val="24"/>
          <w:szCs w:val="24"/>
        </w:rPr>
        <w:t>вариаций),</w:t>
      </w:r>
      <w:r>
        <w:rPr>
          <w:spacing w:val="-5"/>
          <w:sz w:val="24"/>
          <w:szCs w:val="24"/>
        </w:rPr>
        <w:t xml:space="preserve"> </w:t>
      </w:r>
      <w:r>
        <w:rPr>
          <w:sz w:val="24"/>
          <w:szCs w:val="24"/>
        </w:rPr>
        <w:t>муз.</w:t>
      </w:r>
      <w:r>
        <w:rPr>
          <w:spacing w:val="-4"/>
          <w:sz w:val="24"/>
          <w:szCs w:val="24"/>
        </w:rPr>
        <w:t xml:space="preserve"> </w:t>
      </w:r>
      <w:r>
        <w:rPr>
          <w:sz w:val="24"/>
          <w:szCs w:val="24"/>
        </w:rPr>
        <w:t>В.</w:t>
      </w:r>
      <w:r>
        <w:rPr>
          <w:spacing w:val="-3"/>
          <w:sz w:val="24"/>
          <w:szCs w:val="24"/>
        </w:rPr>
        <w:t xml:space="preserve"> </w:t>
      </w:r>
      <w:r>
        <w:rPr>
          <w:sz w:val="24"/>
          <w:szCs w:val="24"/>
        </w:rPr>
        <w:t>Моцарта.</w:t>
      </w:r>
    </w:p>
    <w:p>
      <w:pPr>
        <w:pStyle w:val="12"/>
        <w:ind w:left="284" w:firstLine="539"/>
        <w:rPr>
          <w:sz w:val="24"/>
          <w:szCs w:val="24"/>
        </w:rPr>
      </w:pPr>
      <w:r>
        <w:rPr>
          <w:i/>
          <w:sz w:val="24"/>
          <w:szCs w:val="24"/>
          <w:shd w:val="clear" w:color="auto" w:fill="C5FFC5"/>
        </w:rPr>
        <w:t>Танцы</w:t>
      </w:r>
      <w:r>
        <w:rPr>
          <w:i/>
          <w:spacing w:val="-10"/>
          <w:sz w:val="24"/>
          <w:szCs w:val="24"/>
          <w:shd w:val="clear" w:color="auto" w:fill="C5FFC5"/>
        </w:rPr>
        <w:t xml:space="preserve"> </w:t>
      </w:r>
      <w:r>
        <w:rPr>
          <w:i/>
          <w:sz w:val="24"/>
          <w:szCs w:val="24"/>
          <w:shd w:val="clear" w:color="auto" w:fill="C5FFC5"/>
        </w:rPr>
        <w:t>и</w:t>
      </w:r>
      <w:r>
        <w:rPr>
          <w:i/>
          <w:spacing w:val="-10"/>
          <w:sz w:val="24"/>
          <w:szCs w:val="24"/>
          <w:shd w:val="clear" w:color="auto" w:fill="C5FFC5"/>
        </w:rPr>
        <w:t xml:space="preserve"> </w:t>
      </w:r>
      <w:r>
        <w:rPr>
          <w:i/>
          <w:sz w:val="24"/>
          <w:szCs w:val="24"/>
          <w:shd w:val="clear" w:color="auto" w:fill="C5FFC5"/>
        </w:rPr>
        <w:t>пляски.</w:t>
      </w:r>
      <w:r>
        <w:rPr>
          <w:i/>
          <w:spacing w:val="-7"/>
          <w:sz w:val="24"/>
          <w:szCs w:val="24"/>
        </w:rPr>
        <w:t xml:space="preserve"> </w:t>
      </w:r>
      <w:r>
        <w:rPr>
          <w:sz w:val="24"/>
          <w:szCs w:val="24"/>
        </w:rPr>
        <w:t>"Дружные</w:t>
      </w:r>
      <w:r>
        <w:rPr>
          <w:spacing w:val="-9"/>
          <w:sz w:val="24"/>
          <w:szCs w:val="24"/>
        </w:rPr>
        <w:t xml:space="preserve"> </w:t>
      </w:r>
      <w:r>
        <w:rPr>
          <w:sz w:val="24"/>
          <w:szCs w:val="24"/>
        </w:rPr>
        <w:t>пары",</w:t>
      </w:r>
      <w:r>
        <w:rPr>
          <w:spacing w:val="-10"/>
          <w:sz w:val="24"/>
          <w:szCs w:val="24"/>
        </w:rPr>
        <w:t xml:space="preserve"> </w:t>
      </w:r>
      <w:r>
        <w:rPr>
          <w:sz w:val="24"/>
          <w:szCs w:val="24"/>
        </w:rPr>
        <w:t>муз.</w:t>
      </w:r>
      <w:r>
        <w:rPr>
          <w:spacing w:val="-9"/>
          <w:sz w:val="24"/>
          <w:szCs w:val="24"/>
        </w:rPr>
        <w:t xml:space="preserve"> </w:t>
      </w:r>
      <w:r>
        <w:rPr>
          <w:sz w:val="24"/>
          <w:szCs w:val="24"/>
        </w:rPr>
        <w:t>И.</w:t>
      </w:r>
      <w:r>
        <w:rPr>
          <w:spacing w:val="-7"/>
          <w:sz w:val="24"/>
          <w:szCs w:val="24"/>
        </w:rPr>
        <w:t xml:space="preserve"> </w:t>
      </w:r>
      <w:r>
        <w:rPr>
          <w:sz w:val="24"/>
          <w:szCs w:val="24"/>
        </w:rPr>
        <w:t>Штрауса</w:t>
      </w:r>
      <w:r>
        <w:rPr>
          <w:spacing w:val="-9"/>
          <w:sz w:val="24"/>
          <w:szCs w:val="24"/>
        </w:rPr>
        <w:t xml:space="preserve"> </w:t>
      </w:r>
      <w:r>
        <w:rPr>
          <w:sz w:val="24"/>
          <w:szCs w:val="24"/>
        </w:rPr>
        <w:t>("Полька");</w:t>
      </w:r>
      <w:r>
        <w:rPr>
          <w:spacing w:val="-7"/>
          <w:sz w:val="24"/>
          <w:szCs w:val="24"/>
        </w:rPr>
        <w:t xml:space="preserve"> </w:t>
      </w:r>
      <w:r>
        <w:rPr>
          <w:sz w:val="24"/>
          <w:szCs w:val="24"/>
        </w:rPr>
        <w:t>"Приглашение",</w:t>
      </w:r>
      <w:r>
        <w:rPr>
          <w:spacing w:val="-62"/>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мелодия</w:t>
      </w:r>
      <w:r>
        <w:rPr>
          <w:spacing w:val="1"/>
          <w:sz w:val="24"/>
          <w:szCs w:val="24"/>
        </w:rPr>
        <w:t xml:space="preserve"> </w:t>
      </w:r>
      <w:r>
        <w:rPr>
          <w:sz w:val="24"/>
          <w:szCs w:val="24"/>
        </w:rPr>
        <w:t>"Лен",</w:t>
      </w:r>
      <w:r>
        <w:rPr>
          <w:spacing w:val="1"/>
          <w:sz w:val="24"/>
          <w:szCs w:val="24"/>
        </w:rPr>
        <w:t xml:space="preserve"> </w:t>
      </w:r>
      <w:r>
        <w:rPr>
          <w:sz w:val="24"/>
          <w:szCs w:val="24"/>
        </w:rPr>
        <w:t>обраб.</w:t>
      </w:r>
      <w:r>
        <w:rPr>
          <w:spacing w:val="1"/>
          <w:sz w:val="24"/>
          <w:szCs w:val="24"/>
        </w:rPr>
        <w:t xml:space="preserve"> </w:t>
      </w:r>
      <w:r>
        <w:rPr>
          <w:sz w:val="24"/>
          <w:szCs w:val="24"/>
        </w:rPr>
        <w:t>М.</w:t>
      </w:r>
      <w:r>
        <w:rPr>
          <w:spacing w:val="1"/>
          <w:sz w:val="24"/>
          <w:szCs w:val="24"/>
        </w:rPr>
        <w:t xml:space="preserve"> </w:t>
      </w:r>
      <w:r>
        <w:rPr>
          <w:sz w:val="24"/>
          <w:szCs w:val="24"/>
        </w:rPr>
        <w:t>Раухвергера;</w:t>
      </w:r>
      <w:r>
        <w:rPr>
          <w:spacing w:val="1"/>
          <w:sz w:val="24"/>
          <w:szCs w:val="24"/>
        </w:rPr>
        <w:t xml:space="preserve"> </w:t>
      </w:r>
      <w:r>
        <w:rPr>
          <w:sz w:val="24"/>
          <w:szCs w:val="24"/>
        </w:rPr>
        <w:t>"Круговая</w:t>
      </w:r>
      <w:r>
        <w:rPr>
          <w:spacing w:val="1"/>
          <w:sz w:val="24"/>
          <w:szCs w:val="24"/>
        </w:rPr>
        <w:t xml:space="preserve"> </w:t>
      </w:r>
      <w:r>
        <w:rPr>
          <w:sz w:val="24"/>
          <w:szCs w:val="24"/>
        </w:rPr>
        <w:t>пляска",</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мелодия,</w:t>
      </w:r>
      <w:r>
        <w:rPr>
          <w:spacing w:val="-2"/>
          <w:sz w:val="24"/>
          <w:szCs w:val="24"/>
        </w:rPr>
        <w:t xml:space="preserve"> </w:t>
      </w:r>
      <w:r>
        <w:rPr>
          <w:sz w:val="24"/>
          <w:szCs w:val="24"/>
        </w:rPr>
        <w:t>обр.</w:t>
      </w:r>
      <w:r>
        <w:rPr>
          <w:spacing w:val="-1"/>
          <w:sz w:val="24"/>
          <w:szCs w:val="24"/>
        </w:rPr>
        <w:t xml:space="preserve"> </w:t>
      </w:r>
      <w:r>
        <w:rPr>
          <w:sz w:val="24"/>
          <w:szCs w:val="24"/>
        </w:rPr>
        <w:t>С.</w:t>
      </w:r>
      <w:r>
        <w:rPr>
          <w:spacing w:val="-1"/>
          <w:sz w:val="24"/>
          <w:szCs w:val="24"/>
        </w:rPr>
        <w:t xml:space="preserve"> </w:t>
      </w:r>
      <w:r>
        <w:rPr>
          <w:sz w:val="24"/>
          <w:szCs w:val="24"/>
        </w:rPr>
        <w:t>Разоренова.</w:t>
      </w:r>
    </w:p>
    <w:p>
      <w:pPr>
        <w:pStyle w:val="12"/>
        <w:ind w:left="284" w:firstLine="539"/>
        <w:rPr>
          <w:sz w:val="24"/>
          <w:szCs w:val="24"/>
        </w:rPr>
      </w:pPr>
      <w:r>
        <w:rPr>
          <w:i/>
          <w:sz w:val="24"/>
          <w:szCs w:val="24"/>
          <w:shd w:val="clear" w:color="auto" w:fill="C5FFC5"/>
        </w:rPr>
        <w:t>Характерные танцы.</w:t>
      </w:r>
      <w:r>
        <w:rPr>
          <w:i/>
          <w:sz w:val="24"/>
          <w:szCs w:val="24"/>
        </w:rPr>
        <w:t xml:space="preserve"> </w:t>
      </w:r>
      <w:r>
        <w:rPr>
          <w:sz w:val="24"/>
          <w:szCs w:val="24"/>
        </w:rPr>
        <w:t>"Матрешки", муз. Б. Мокроусова; "Пляска Петрушек",</w:t>
      </w:r>
      <w:r>
        <w:rPr>
          <w:spacing w:val="1"/>
          <w:sz w:val="24"/>
          <w:szCs w:val="24"/>
        </w:rPr>
        <w:t xml:space="preserve"> </w:t>
      </w:r>
      <w:r>
        <w:rPr>
          <w:sz w:val="24"/>
          <w:szCs w:val="24"/>
        </w:rPr>
        <w:t>"Танец</w:t>
      </w:r>
      <w:r>
        <w:rPr>
          <w:spacing w:val="-1"/>
          <w:sz w:val="24"/>
          <w:szCs w:val="24"/>
        </w:rPr>
        <w:t xml:space="preserve"> </w:t>
      </w:r>
      <w:r>
        <w:rPr>
          <w:sz w:val="24"/>
          <w:szCs w:val="24"/>
        </w:rPr>
        <w:t>Снегурочки</w:t>
      </w:r>
      <w:r>
        <w:rPr>
          <w:spacing w:val="-1"/>
          <w:sz w:val="24"/>
          <w:szCs w:val="24"/>
        </w:rPr>
        <w:t xml:space="preserve"> </w:t>
      </w:r>
      <w:r>
        <w:rPr>
          <w:sz w:val="24"/>
          <w:szCs w:val="24"/>
        </w:rPr>
        <w:t>и</w:t>
      </w:r>
      <w:r>
        <w:rPr>
          <w:spacing w:val="1"/>
          <w:sz w:val="24"/>
          <w:szCs w:val="24"/>
        </w:rPr>
        <w:t xml:space="preserve"> </w:t>
      </w:r>
      <w:r>
        <w:rPr>
          <w:sz w:val="24"/>
          <w:szCs w:val="24"/>
        </w:rPr>
        <w:t>снежинок",</w:t>
      </w:r>
      <w:r>
        <w:rPr>
          <w:spacing w:val="1"/>
          <w:sz w:val="24"/>
          <w:szCs w:val="24"/>
        </w:rPr>
        <w:t xml:space="preserve"> </w:t>
      </w:r>
      <w:r>
        <w:rPr>
          <w:sz w:val="24"/>
          <w:szCs w:val="24"/>
        </w:rPr>
        <w:t>муз.</w:t>
      </w:r>
      <w:r>
        <w:rPr>
          <w:spacing w:val="-2"/>
          <w:sz w:val="24"/>
          <w:szCs w:val="24"/>
        </w:rPr>
        <w:t xml:space="preserve"> </w:t>
      </w:r>
      <w:r>
        <w:rPr>
          <w:sz w:val="24"/>
          <w:szCs w:val="24"/>
        </w:rPr>
        <w:t>Р.</w:t>
      </w:r>
      <w:r>
        <w:rPr>
          <w:spacing w:val="1"/>
          <w:sz w:val="24"/>
          <w:szCs w:val="24"/>
        </w:rPr>
        <w:t xml:space="preserve"> </w:t>
      </w:r>
      <w:r>
        <w:rPr>
          <w:sz w:val="24"/>
          <w:szCs w:val="24"/>
        </w:rPr>
        <w:t>Глиэра.</w:t>
      </w:r>
    </w:p>
    <w:p>
      <w:pPr>
        <w:pStyle w:val="12"/>
        <w:ind w:left="284" w:firstLine="539"/>
        <w:rPr>
          <w:sz w:val="24"/>
          <w:szCs w:val="24"/>
        </w:rPr>
      </w:pPr>
      <w:r>
        <w:rPr>
          <w:i/>
          <w:sz w:val="24"/>
          <w:szCs w:val="24"/>
          <w:shd w:val="clear" w:color="auto" w:fill="C5FFC5"/>
        </w:rPr>
        <w:t>Хороводы.</w:t>
      </w:r>
      <w:r>
        <w:rPr>
          <w:i/>
          <w:sz w:val="24"/>
          <w:szCs w:val="24"/>
        </w:rPr>
        <w:t xml:space="preserve"> </w:t>
      </w:r>
      <w:r>
        <w:rPr>
          <w:sz w:val="24"/>
          <w:szCs w:val="24"/>
        </w:rPr>
        <w:t>"Урожайная", муз. А. Филиппенко, сл. О. Волгиной; "Новогодняя</w:t>
      </w:r>
      <w:r>
        <w:rPr>
          <w:spacing w:val="1"/>
          <w:sz w:val="24"/>
          <w:szCs w:val="24"/>
        </w:rPr>
        <w:t xml:space="preserve"> </w:t>
      </w:r>
      <w:r>
        <w:rPr>
          <w:sz w:val="24"/>
          <w:szCs w:val="24"/>
        </w:rPr>
        <w:t>хороводная", муз. С. Шайдар; "Пошла млада за водой", рус. нар. песня, обраб. В.</w:t>
      </w:r>
      <w:r>
        <w:rPr>
          <w:spacing w:val="1"/>
          <w:sz w:val="24"/>
          <w:szCs w:val="24"/>
        </w:rPr>
        <w:t xml:space="preserve"> </w:t>
      </w:r>
      <w:r>
        <w:rPr>
          <w:sz w:val="24"/>
          <w:szCs w:val="24"/>
        </w:rPr>
        <w:t>Агафонникова.</w:t>
      </w:r>
    </w:p>
    <w:p>
      <w:pPr>
        <w:spacing w:line="298" w:lineRule="exact"/>
        <w:ind w:left="284"/>
        <w:rPr>
          <w:b/>
          <w:sz w:val="24"/>
          <w:szCs w:val="24"/>
        </w:rPr>
      </w:pPr>
      <w:r>
        <w:rPr>
          <w:i/>
          <w:sz w:val="24"/>
          <w:szCs w:val="24"/>
          <w:shd w:val="clear" w:color="auto" w:fill="C5FFC5"/>
        </w:rPr>
        <w:t>Музыкальные</w:t>
      </w:r>
      <w:r>
        <w:rPr>
          <w:i/>
          <w:spacing w:val="-3"/>
          <w:sz w:val="24"/>
          <w:szCs w:val="24"/>
          <w:shd w:val="clear" w:color="auto" w:fill="C5FFC5"/>
        </w:rPr>
        <w:t xml:space="preserve"> </w:t>
      </w:r>
      <w:r>
        <w:rPr>
          <w:i/>
          <w:sz w:val="24"/>
          <w:szCs w:val="24"/>
          <w:shd w:val="clear" w:color="auto" w:fill="C5FFC5"/>
        </w:rPr>
        <w:t>игры</w:t>
      </w:r>
      <w:r>
        <w:rPr>
          <w:b/>
          <w:sz w:val="24"/>
          <w:szCs w:val="24"/>
        </w:rPr>
        <w:t>.</w:t>
      </w:r>
    </w:p>
    <w:p>
      <w:pPr>
        <w:pStyle w:val="12"/>
        <w:ind w:left="284" w:firstLine="539"/>
        <w:rPr>
          <w:sz w:val="24"/>
          <w:szCs w:val="24"/>
        </w:rPr>
      </w:pPr>
      <w:r>
        <w:rPr>
          <w:sz w:val="24"/>
          <w:szCs w:val="24"/>
        </w:rPr>
        <w:t>Игры. "Не выпустим", муз. Т. Ломовой; "Будь ловким!", муз. Н. Ладухина;</w:t>
      </w:r>
      <w:r>
        <w:rPr>
          <w:spacing w:val="1"/>
          <w:sz w:val="24"/>
          <w:szCs w:val="24"/>
        </w:rPr>
        <w:t xml:space="preserve"> </w:t>
      </w:r>
      <w:r>
        <w:rPr>
          <w:sz w:val="24"/>
          <w:szCs w:val="24"/>
        </w:rPr>
        <w:t>"Ищи</w:t>
      </w:r>
      <w:r>
        <w:rPr>
          <w:spacing w:val="-3"/>
          <w:sz w:val="24"/>
          <w:szCs w:val="24"/>
        </w:rPr>
        <w:t xml:space="preserve"> </w:t>
      </w:r>
      <w:r>
        <w:rPr>
          <w:sz w:val="24"/>
          <w:szCs w:val="24"/>
        </w:rPr>
        <w:t>игрушку",</w:t>
      </w:r>
      <w:r>
        <w:rPr>
          <w:spacing w:val="-1"/>
          <w:sz w:val="24"/>
          <w:szCs w:val="24"/>
        </w:rPr>
        <w:t xml:space="preserve"> </w:t>
      </w:r>
      <w:r>
        <w:rPr>
          <w:sz w:val="24"/>
          <w:szCs w:val="24"/>
        </w:rPr>
        <w:t>"Найди</w:t>
      </w:r>
      <w:r>
        <w:rPr>
          <w:spacing w:val="-2"/>
          <w:sz w:val="24"/>
          <w:szCs w:val="24"/>
        </w:rPr>
        <w:t xml:space="preserve"> </w:t>
      </w:r>
      <w:r>
        <w:rPr>
          <w:sz w:val="24"/>
          <w:szCs w:val="24"/>
        </w:rPr>
        <w:t>себе</w:t>
      </w:r>
      <w:r>
        <w:rPr>
          <w:spacing w:val="-3"/>
          <w:sz w:val="24"/>
          <w:szCs w:val="24"/>
        </w:rPr>
        <w:t xml:space="preserve"> </w:t>
      </w:r>
      <w:r>
        <w:rPr>
          <w:sz w:val="24"/>
          <w:szCs w:val="24"/>
        </w:rPr>
        <w:t>пару", латв.</w:t>
      </w:r>
      <w:r>
        <w:rPr>
          <w:spacing w:val="-3"/>
          <w:sz w:val="24"/>
          <w:szCs w:val="24"/>
        </w:rPr>
        <w:t xml:space="preserve"> </w:t>
      </w:r>
      <w:r>
        <w:rPr>
          <w:sz w:val="24"/>
          <w:szCs w:val="24"/>
        </w:rPr>
        <w:t>нар.</w:t>
      </w:r>
      <w:r>
        <w:rPr>
          <w:spacing w:val="-3"/>
          <w:sz w:val="24"/>
          <w:szCs w:val="24"/>
        </w:rPr>
        <w:t xml:space="preserve"> </w:t>
      </w:r>
      <w:r>
        <w:rPr>
          <w:sz w:val="24"/>
          <w:szCs w:val="24"/>
        </w:rPr>
        <w:t>мелодия, обраб.</w:t>
      </w:r>
      <w:r>
        <w:rPr>
          <w:spacing w:val="-3"/>
          <w:sz w:val="24"/>
          <w:szCs w:val="24"/>
        </w:rPr>
        <w:t xml:space="preserve"> </w:t>
      </w:r>
      <w:r>
        <w:rPr>
          <w:sz w:val="24"/>
          <w:szCs w:val="24"/>
        </w:rPr>
        <w:t>Т. Попатенко.</w:t>
      </w:r>
    </w:p>
    <w:p>
      <w:pPr>
        <w:pStyle w:val="12"/>
        <w:ind w:left="284" w:firstLine="539"/>
        <w:rPr>
          <w:sz w:val="24"/>
          <w:szCs w:val="24"/>
        </w:rPr>
      </w:pPr>
      <w:r>
        <w:rPr>
          <w:i/>
          <w:spacing w:val="-1"/>
          <w:sz w:val="24"/>
          <w:szCs w:val="24"/>
          <w:shd w:val="clear" w:color="auto" w:fill="C5FFC5"/>
        </w:rPr>
        <w:t>Игры</w:t>
      </w:r>
      <w:r>
        <w:rPr>
          <w:i/>
          <w:spacing w:val="-14"/>
          <w:sz w:val="24"/>
          <w:szCs w:val="24"/>
          <w:shd w:val="clear" w:color="auto" w:fill="C5FFC5"/>
        </w:rPr>
        <w:t xml:space="preserve"> </w:t>
      </w:r>
      <w:r>
        <w:rPr>
          <w:i/>
          <w:spacing w:val="-1"/>
          <w:sz w:val="24"/>
          <w:szCs w:val="24"/>
          <w:shd w:val="clear" w:color="auto" w:fill="C5FFC5"/>
        </w:rPr>
        <w:t>с</w:t>
      </w:r>
      <w:r>
        <w:rPr>
          <w:i/>
          <w:spacing w:val="-15"/>
          <w:sz w:val="24"/>
          <w:szCs w:val="24"/>
          <w:shd w:val="clear" w:color="auto" w:fill="C5FFC5"/>
        </w:rPr>
        <w:t xml:space="preserve"> </w:t>
      </w:r>
      <w:r>
        <w:rPr>
          <w:i/>
          <w:spacing w:val="-1"/>
          <w:sz w:val="24"/>
          <w:szCs w:val="24"/>
          <w:shd w:val="clear" w:color="auto" w:fill="C5FFC5"/>
        </w:rPr>
        <w:t>пением.</w:t>
      </w:r>
      <w:r>
        <w:rPr>
          <w:i/>
          <w:spacing w:val="-14"/>
          <w:sz w:val="24"/>
          <w:szCs w:val="24"/>
        </w:rPr>
        <w:t xml:space="preserve"> </w:t>
      </w:r>
      <w:r>
        <w:rPr>
          <w:spacing w:val="-1"/>
          <w:sz w:val="24"/>
          <w:szCs w:val="24"/>
        </w:rPr>
        <w:t>"Колпачок",</w:t>
      </w:r>
      <w:r>
        <w:rPr>
          <w:spacing w:val="-15"/>
          <w:sz w:val="24"/>
          <w:szCs w:val="24"/>
        </w:rPr>
        <w:t xml:space="preserve"> </w:t>
      </w:r>
      <w:r>
        <w:rPr>
          <w:spacing w:val="-1"/>
          <w:sz w:val="24"/>
          <w:szCs w:val="24"/>
        </w:rPr>
        <w:t>"Ворон",</w:t>
      </w:r>
      <w:r>
        <w:rPr>
          <w:spacing w:val="-13"/>
          <w:sz w:val="24"/>
          <w:szCs w:val="24"/>
        </w:rPr>
        <w:t xml:space="preserve"> </w:t>
      </w:r>
      <w:r>
        <w:rPr>
          <w:spacing w:val="-1"/>
          <w:sz w:val="24"/>
          <w:szCs w:val="24"/>
        </w:rPr>
        <w:t>рус.</w:t>
      </w:r>
      <w:r>
        <w:rPr>
          <w:spacing w:val="-13"/>
          <w:sz w:val="24"/>
          <w:szCs w:val="24"/>
        </w:rPr>
        <w:t xml:space="preserve"> </w:t>
      </w:r>
      <w:r>
        <w:rPr>
          <w:sz w:val="24"/>
          <w:szCs w:val="24"/>
        </w:rPr>
        <w:t>нар.</w:t>
      </w:r>
      <w:r>
        <w:rPr>
          <w:spacing w:val="-15"/>
          <w:sz w:val="24"/>
          <w:szCs w:val="24"/>
        </w:rPr>
        <w:t xml:space="preserve"> </w:t>
      </w:r>
      <w:r>
        <w:rPr>
          <w:sz w:val="24"/>
          <w:szCs w:val="24"/>
        </w:rPr>
        <w:t>песни;</w:t>
      </w:r>
      <w:r>
        <w:rPr>
          <w:spacing w:val="-12"/>
          <w:sz w:val="24"/>
          <w:szCs w:val="24"/>
        </w:rPr>
        <w:t xml:space="preserve"> </w:t>
      </w:r>
      <w:r>
        <w:rPr>
          <w:sz w:val="24"/>
          <w:szCs w:val="24"/>
        </w:rPr>
        <w:t>"Заинька",</w:t>
      </w:r>
      <w:r>
        <w:rPr>
          <w:spacing w:val="-11"/>
          <w:sz w:val="24"/>
          <w:szCs w:val="24"/>
        </w:rPr>
        <w:t xml:space="preserve"> </w:t>
      </w:r>
      <w:r>
        <w:rPr>
          <w:sz w:val="24"/>
          <w:szCs w:val="24"/>
        </w:rPr>
        <w:t>рус.</w:t>
      </w:r>
      <w:r>
        <w:rPr>
          <w:spacing w:val="-15"/>
          <w:sz w:val="24"/>
          <w:szCs w:val="24"/>
        </w:rPr>
        <w:t xml:space="preserve"> </w:t>
      </w:r>
      <w:r>
        <w:rPr>
          <w:sz w:val="24"/>
          <w:szCs w:val="24"/>
        </w:rPr>
        <w:t>нар.</w:t>
      </w:r>
      <w:r>
        <w:rPr>
          <w:spacing w:val="-12"/>
          <w:sz w:val="24"/>
          <w:szCs w:val="24"/>
        </w:rPr>
        <w:t xml:space="preserve"> </w:t>
      </w:r>
      <w:r>
        <w:rPr>
          <w:sz w:val="24"/>
          <w:szCs w:val="24"/>
        </w:rPr>
        <w:t>песня,</w:t>
      </w:r>
      <w:r>
        <w:rPr>
          <w:spacing w:val="-63"/>
          <w:sz w:val="24"/>
          <w:szCs w:val="24"/>
        </w:rPr>
        <w:t xml:space="preserve"> </w:t>
      </w:r>
      <w:r>
        <w:rPr>
          <w:sz w:val="24"/>
          <w:szCs w:val="24"/>
        </w:rPr>
        <w:t>обраб. Н. Римского-Корсакова; "Как на тоненький ледок", рус. нар. песня, обраб. А.</w:t>
      </w:r>
      <w:r>
        <w:rPr>
          <w:spacing w:val="-62"/>
          <w:sz w:val="24"/>
          <w:szCs w:val="24"/>
        </w:rPr>
        <w:t xml:space="preserve"> </w:t>
      </w:r>
      <w:r>
        <w:rPr>
          <w:sz w:val="24"/>
          <w:szCs w:val="24"/>
        </w:rPr>
        <w:t>Рубца.</w:t>
      </w:r>
    </w:p>
    <w:p>
      <w:pPr>
        <w:ind w:left="284"/>
        <w:rPr>
          <w:b/>
          <w:sz w:val="24"/>
          <w:szCs w:val="24"/>
        </w:rPr>
      </w:pPr>
      <w:r>
        <w:rPr>
          <w:i/>
          <w:sz w:val="24"/>
          <w:szCs w:val="24"/>
          <w:shd w:val="clear" w:color="auto" w:fill="C5FFC5"/>
        </w:rPr>
        <w:t>Музыкально-дидактические</w:t>
      </w:r>
      <w:r>
        <w:rPr>
          <w:i/>
          <w:spacing w:val="-4"/>
          <w:sz w:val="24"/>
          <w:szCs w:val="24"/>
          <w:shd w:val="clear" w:color="auto" w:fill="C5FFC5"/>
        </w:rPr>
        <w:t xml:space="preserve"> </w:t>
      </w:r>
      <w:r>
        <w:rPr>
          <w:i/>
          <w:sz w:val="24"/>
          <w:szCs w:val="24"/>
          <w:shd w:val="clear" w:color="auto" w:fill="C5FFC5"/>
        </w:rPr>
        <w:t>игры</w:t>
      </w:r>
      <w:r>
        <w:rPr>
          <w:b/>
          <w:sz w:val="24"/>
          <w:szCs w:val="24"/>
        </w:rPr>
        <w:t>.</w:t>
      </w:r>
    </w:p>
    <w:p>
      <w:pPr>
        <w:pStyle w:val="12"/>
        <w:spacing w:before="1"/>
        <w:ind w:left="284" w:firstLine="539"/>
        <w:rPr>
          <w:sz w:val="24"/>
          <w:szCs w:val="24"/>
        </w:rPr>
      </w:pPr>
      <w:r>
        <w:rPr>
          <w:sz w:val="24"/>
          <w:szCs w:val="24"/>
        </w:rPr>
        <w:t>Развитие звуковысотного слуха. "Музыкальное лото", "Ступеньки", "Где мои</w:t>
      </w:r>
      <w:r>
        <w:rPr>
          <w:spacing w:val="1"/>
          <w:sz w:val="24"/>
          <w:szCs w:val="24"/>
        </w:rPr>
        <w:t xml:space="preserve"> </w:t>
      </w:r>
      <w:r>
        <w:rPr>
          <w:sz w:val="24"/>
          <w:szCs w:val="24"/>
        </w:rPr>
        <w:t>детки?",</w:t>
      </w:r>
      <w:r>
        <w:rPr>
          <w:spacing w:val="1"/>
          <w:sz w:val="24"/>
          <w:szCs w:val="24"/>
        </w:rPr>
        <w:t xml:space="preserve"> </w:t>
      </w:r>
      <w:r>
        <w:rPr>
          <w:sz w:val="24"/>
          <w:szCs w:val="24"/>
        </w:rPr>
        <w:t>"Мама</w:t>
      </w:r>
      <w:r>
        <w:rPr>
          <w:spacing w:val="1"/>
          <w:sz w:val="24"/>
          <w:szCs w:val="24"/>
        </w:rPr>
        <w:t xml:space="preserve"> </w:t>
      </w:r>
      <w:r>
        <w:rPr>
          <w:sz w:val="24"/>
          <w:szCs w:val="24"/>
        </w:rPr>
        <w:t>и</w:t>
      </w:r>
      <w:r>
        <w:rPr>
          <w:spacing w:val="1"/>
          <w:sz w:val="24"/>
          <w:szCs w:val="24"/>
        </w:rPr>
        <w:t xml:space="preserve"> </w:t>
      </w:r>
      <w:r>
        <w:rPr>
          <w:sz w:val="24"/>
          <w:szCs w:val="24"/>
        </w:rPr>
        <w:t>детки".</w:t>
      </w:r>
      <w:r>
        <w:rPr>
          <w:spacing w:val="1"/>
          <w:sz w:val="24"/>
          <w:szCs w:val="24"/>
        </w:rPr>
        <w:t xml:space="preserve"> </w:t>
      </w:r>
      <w:r>
        <w:rPr>
          <w:sz w:val="24"/>
          <w:szCs w:val="24"/>
        </w:rPr>
        <w:t>Развитие</w:t>
      </w:r>
      <w:r>
        <w:rPr>
          <w:spacing w:val="1"/>
          <w:sz w:val="24"/>
          <w:szCs w:val="24"/>
        </w:rPr>
        <w:t xml:space="preserve"> </w:t>
      </w:r>
      <w:r>
        <w:rPr>
          <w:sz w:val="24"/>
          <w:szCs w:val="24"/>
        </w:rPr>
        <w:t>чувства</w:t>
      </w:r>
      <w:r>
        <w:rPr>
          <w:spacing w:val="1"/>
          <w:sz w:val="24"/>
          <w:szCs w:val="24"/>
        </w:rPr>
        <w:t xml:space="preserve"> </w:t>
      </w:r>
      <w:r>
        <w:rPr>
          <w:sz w:val="24"/>
          <w:szCs w:val="24"/>
        </w:rPr>
        <w:t>ритма.</w:t>
      </w:r>
      <w:r>
        <w:rPr>
          <w:spacing w:val="1"/>
          <w:sz w:val="24"/>
          <w:szCs w:val="24"/>
        </w:rPr>
        <w:t xml:space="preserve"> </w:t>
      </w:r>
      <w:r>
        <w:rPr>
          <w:sz w:val="24"/>
          <w:szCs w:val="24"/>
        </w:rPr>
        <w:t>"Определи</w:t>
      </w:r>
      <w:r>
        <w:rPr>
          <w:spacing w:val="1"/>
          <w:sz w:val="24"/>
          <w:szCs w:val="24"/>
        </w:rPr>
        <w:t xml:space="preserve"> </w:t>
      </w:r>
      <w:r>
        <w:rPr>
          <w:sz w:val="24"/>
          <w:szCs w:val="24"/>
        </w:rPr>
        <w:t>по</w:t>
      </w:r>
      <w:r>
        <w:rPr>
          <w:spacing w:val="1"/>
          <w:sz w:val="24"/>
          <w:szCs w:val="24"/>
        </w:rPr>
        <w:t xml:space="preserve"> </w:t>
      </w:r>
      <w:r>
        <w:rPr>
          <w:sz w:val="24"/>
          <w:szCs w:val="24"/>
        </w:rPr>
        <w:t>ритму",</w:t>
      </w:r>
      <w:r>
        <w:rPr>
          <w:spacing w:val="1"/>
          <w:sz w:val="24"/>
          <w:szCs w:val="24"/>
        </w:rPr>
        <w:t xml:space="preserve"> </w:t>
      </w:r>
      <w:r>
        <w:rPr>
          <w:sz w:val="24"/>
          <w:szCs w:val="24"/>
        </w:rPr>
        <w:t>"Ритмические</w:t>
      </w:r>
      <w:r>
        <w:rPr>
          <w:spacing w:val="-2"/>
          <w:sz w:val="24"/>
          <w:szCs w:val="24"/>
        </w:rPr>
        <w:t xml:space="preserve"> </w:t>
      </w:r>
      <w:r>
        <w:rPr>
          <w:sz w:val="24"/>
          <w:szCs w:val="24"/>
        </w:rPr>
        <w:t>полоски",</w:t>
      </w:r>
      <w:r>
        <w:rPr>
          <w:spacing w:val="-2"/>
          <w:sz w:val="24"/>
          <w:szCs w:val="24"/>
        </w:rPr>
        <w:t xml:space="preserve"> </w:t>
      </w:r>
      <w:r>
        <w:rPr>
          <w:sz w:val="24"/>
          <w:szCs w:val="24"/>
        </w:rPr>
        <w:t>"Учись</w:t>
      </w:r>
      <w:r>
        <w:rPr>
          <w:spacing w:val="1"/>
          <w:sz w:val="24"/>
          <w:szCs w:val="24"/>
        </w:rPr>
        <w:t xml:space="preserve"> </w:t>
      </w:r>
      <w:r>
        <w:rPr>
          <w:sz w:val="24"/>
          <w:szCs w:val="24"/>
        </w:rPr>
        <w:t>танцевать",</w:t>
      </w:r>
      <w:r>
        <w:rPr>
          <w:spacing w:val="-2"/>
          <w:sz w:val="24"/>
          <w:szCs w:val="24"/>
        </w:rPr>
        <w:t xml:space="preserve"> </w:t>
      </w:r>
      <w:r>
        <w:rPr>
          <w:sz w:val="24"/>
          <w:szCs w:val="24"/>
        </w:rPr>
        <w:t>"Ищи".</w:t>
      </w:r>
    </w:p>
    <w:p>
      <w:pPr>
        <w:pStyle w:val="12"/>
        <w:ind w:left="284" w:firstLine="539"/>
        <w:rPr>
          <w:sz w:val="24"/>
          <w:szCs w:val="24"/>
        </w:rPr>
      </w:pPr>
      <w:r>
        <w:rPr>
          <w:sz w:val="24"/>
          <w:szCs w:val="24"/>
        </w:rPr>
        <w:t>Развитие</w:t>
      </w:r>
      <w:r>
        <w:rPr>
          <w:spacing w:val="1"/>
          <w:sz w:val="24"/>
          <w:szCs w:val="24"/>
        </w:rPr>
        <w:t xml:space="preserve"> </w:t>
      </w:r>
      <w:r>
        <w:rPr>
          <w:sz w:val="24"/>
          <w:szCs w:val="24"/>
        </w:rPr>
        <w:t>тембрового</w:t>
      </w:r>
      <w:r>
        <w:rPr>
          <w:spacing w:val="1"/>
          <w:sz w:val="24"/>
          <w:szCs w:val="24"/>
        </w:rPr>
        <w:t xml:space="preserve"> </w:t>
      </w:r>
      <w:r>
        <w:rPr>
          <w:sz w:val="24"/>
          <w:szCs w:val="24"/>
        </w:rPr>
        <w:t>слуха.</w:t>
      </w:r>
      <w:r>
        <w:rPr>
          <w:spacing w:val="1"/>
          <w:sz w:val="24"/>
          <w:szCs w:val="24"/>
        </w:rPr>
        <w:t xml:space="preserve"> </w:t>
      </w:r>
      <w:r>
        <w:rPr>
          <w:sz w:val="24"/>
          <w:szCs w:val="24"/>
        </w:rPr>
        <w:t>"На</w:t>
      </w:r>
      <w:r>
        <w:rPr>
          <w:spacing w:val="1"/>
          <w:sz w:val="24"/>
          <w:szCs w:val="24"/>
        </w:rPr>
        <w:t xml:space="preserve"> </w:t>
      </w:r>
      <w:r>
        <w:rPr>
          <w:sz w:val="24"/>
          <w:szCs w:val="24"/>
        </w:rPr>
        <w:t>чем</w:t>
      </w:r>
      <w:r>
        <w:rPr>
          <w:spacing w:val="1"/>
          <w:sz w:val="24"/>
          <w:szCs w:val="24"/>
        </w:rPr>
        <w:t xml:space="preserve"> </w:t>
      </w:r>
      <w:r>
        <w:rPr>
          <w:sz w:val="24"/>
          <w:szCs w:val="24"/>
        </w:rPr>
        <w:t>играю?",</w:t>
      </w:r>
      <w:r>
        <w:rPr>
          <w:spacing w:val="1"/>
          <w:sz w:val="24"/>
          <w:szCs w:val="24"/>
        </w:rPr>
        <w:t xml:space="preserve"> </w:t>
      </w:r>
      <w:r>
        <w:rPr>
          <w:sz w:val="24"/>
          <w:szCs w:val="24"/>
        </w:rPr>
        <w:t>"Музыкальные</w:t>
      </w:r>
      <w:r>
        <w:rPr>
          <w:spacing w:val="1"/>
          <w:sz w:val="24"/>
          <w:szCs w:val="24"/>
        </w:rPr>
        <w:t xml:space="preserve"> </w:t>
      </w:r>
      <w:r>
        <w:rPr>
          <w:sz w:val="24"/>
          <w:szCs w:val="24"/>
        </w:rPr>
        <w:t>загадки",</w:t>
      </w:r>
      <w:r>
        <w:rPr>
          <w:spacing w:val="-62"/>
          <w:sz w:val="24"/>
          <w:szCs w:val="24"/>
        </w:rPr>
        <w:t xml:space="preserve"> </w:t>
      </w:r>
      <w:r>
        <w:rPr>
          <w:sz w:val="24"/>
          <w:szCs w:val="24"/>
        </w:rPr>
        <w:t>"Музыкальный</w:t>
      </w:r>
      <w:r>
        <w:rPr>
          <w:spacing w:val="-2"/>
          <w:sz w:val="24"/>
          <w:szCs w:val="24"/>
        </w:rPr>
        <w:t xml:space="preserve"> </w:t>
      </w:r>
      <w:r>
        <w:rPr>
          <w:sz w:val="24"/>
          <w:szCs w:val="24"/>
        </w:rPr>
        <w:t>домик".</w:t>
      </w:r>
    </w:p>
    <w:p>
      <w:pPr>
        <w:pStyle w:val="12"/>
        <w:ind w:left="284" w:firstLine="539"/>
        <w:rPr>
          <w:sz w:val="24"/>
          <w:szCs w:val="24"/>
        </w:rPr>
      </w:pPr>
      <w:r>
        <w:rPr>
          <w:sz w:val="24"/>
          <w:szCs w:val="24"/>
        </w:rPr>
        <w:t>Развитие</w:t>
      </w:r>
      <w:r>
        <w:rPr>
          <w:spacing w:val="1"/>
          <w:sz w:val="24"/>
          <w:szCs w:val="24"/>
        </w:rPr>
        <w:t xml:space="preserve"> </w:t>
      </w:r>
      <w:r>
        <w:rPr>
          <w:sz w:val="24"/>
          <w:szCs w:val="24"/>
        </w:rPr>
        <w:t>диатонического</w:t>
      </w:r>
      <w:r>
        <w:rPr>
          <w:spacing w:val="1"/>
          <w:sz w:val="24"/>
          <w:szCs w:val="24"/>
        </w:rPr>
        <w:t xml:space="preserve"> </w:t>
      </w:r>
      <w:r>
        <w:rPr>
          <w:sz w:val="24"/>
          <w:szCs w:val="24"/>
        </w:rPr>
        <w:t>слуха.</w:t>
      </w:r>
      <w:r>
        <w:rPr>
          <w:spacing w:val="1"/>
          <w:sz w:val="24"/>
          <w:szCs w:val="24"/>
        </w:rPr>
        <w:t xml:space="preserve"> </w:t>
      </w:r>
      <w:r>
        <w:rPr>
          <w:sz w:val="24"/>
          <w:szCs w:val="24"/>
        </w:rPr>
        <w:t>"Громко,</w:t>
      </w:r>
      <w:r>
        <w:rPr>
          <w:spacing w:val="1"/>
          <w:sz w:val="24"/>
          <w:szCs w:val="24"/>
        </w:rPr>
        <w:t xml:space="preserve"> </w:t>
      </w:r>
      <w:r>
        <w:rPr>
          <w:sz w:val="24"/>
          <w:szCs w:val="24"/>
        </w:rPr>
        <w:t>тихо</w:t>
      </w:r>
      <w:r>
        <w:rPr>
          <w:spacing w:val="1"/>
          <w:sz w:val="24"/>
          <w:szCs w:val="24"/>
        </w:rPr>
        <w:t xml:space="preserve"> </w:t>
      </w:r>
      <w:r>
        <w:rPr>
          <w:sz w:val="24"/>
          <w:szCs w:val="24"/>
        </w:rPr>
        <w:t>запоем",</w:t>
      </w:r>
      <w:r>
        <w:rPr>
          <w:spacing w:val="1"/>
          <w:sz w:val="24"/>
          <w:szCs w:val="24"/>
        </w:rPr>
        <w:t xml:space="preserve"> </w:t>
      </w:r>
      <w:r>
        <w:rPr>
          <w:sz w:val="24"/>
          <w:szCs w:val="24"/>
        </w:rPr>
        <w:t>"Звенящие</w:t>
      </w:r>
      <w:r>
        <w:rPr>
          <w:spacing w:val="1"/>
          <w:sz w:val="24"/>
          <w:szCs w:val="24"/>
        </w:rPr>
        <w:t xml:space="preserve"> </w:t>
      </w:r>
      <w:r>
        <w:rPr>
          <w:sz w:val="24"/>
          <w:szCs w:val="24"/>
        </w:rPr>
        <w:t>колокольчики".</w:t>
      </w:r>
    </w:p>
    <w:p>
      <w:pPr>
        <w:pStyle w:val="12"/>
        <w:ind w:left="284" w:firstLine="539"/>
        <w:rPr>
          <w:sz w:val="24"/>
          <w:szCs w:val="24"/>
        </w:rPr>
      </w:pPr>
      <w:r>
        <w:rPr>
          <w:sz w:val="24"/>
          <w:szCs w:val="24"/>
        </w:rPr>
        <w:t>Развитие восприятия музыки и музыкальной памяти. "Будь внимательным",</w:t>
      </w:r>
      <w:r>
        <w:rPr>
          <w:spacing w:val="1"/>
          <w:sz w:val="24"/>
          <w:szCs w:val="24"/>
        </w:rPr>
        <w:t xml:space="preserve"> </w:t>
      </w:r>
      <w:r>
        <w:rPr>
          <w:sz w:val="24"/>
          <w:szCs w:val="24"/>
        </w:rPr>
        <w:t>"Буратино",</w:t>
      </w:r>
      <w:r>
        <w:rPr>
          <w:spacing w:val="-2"/>
          <w:sz w:val="24"/>
          <w:szCs w:val="24"/>
        </w:rPr>
        <w:t xml:space="preserve"> </w:t>
      </w:r>
      <w:r>
        <w:rPr>
          <w:sz w:val="24"/>
          <w:szCs w:val="24"/>
        </w:rPr>
        <w:t>"Музыкальный</w:t>
      </w:r>
      <w:r>
        <w:rPr>
          <w:spacing w:val="-2"/>
          <w:sz w:val="24"/>
          <w:szCs w:val="24"/>
        </w:rPr>
        <w:t xml:space="preserve"> </w:t>
      </w:r>
      <w:r>
        <w:rPr>
          <w:sz w:val="24"/>
          <w:szCs w:val="24"/>
        </w:rPr>
        <w:t>магазин",</w:t>
      </w:r>
      <w:r>
        <w:rPr>
          <w:spacing w:val="-1"/>
          <w:sz w:val="24"/>
          <w:szCs w:val="24"/>
        </w:rPr>
        <w:t xml:space="preserve"> </w:t>
      </w:r>
      <w:r>
        <w:rPr>
          <w:sz w:val="24"/>
          <w:szCs w:val="24"/>
        </w:rPr>
        <w:t>"Времена</w:t>
      </w:r>
      <w:r>
        <w:rPr>
          <w:spacing w:val="-2"/>
          <w:sz w:val="24"/>
          <w:szCs w:val="24"/>
        </w:rPr>
        <w:t xml:space="preserve"> </w:t>
      </w:r>
      <w:r>
        <w:rPr>
          <w:sz w:val="24"/>
          <w:szCs w:val="24"/>
        </w:rPr>
        <w:t>года",</w:t>
      </w:r>
      <w:r>
        <w:rPr>
          <w:spacing w:val="-2"/>
          <w:sz w:val="24"/>
          <w:szCs w:val="24"/>
        </w:rPr>
        <w:t xml:space="preserve"> </w:t>
      </w:r>
      <w:r>
        <w:rPr>
          <w:sz w:val="24"/>
          <w:szCs w:val="24"/>
        </w:rPr>
        <w:t>"Наши</w:t>
      </w:r>
      <w:r>
        <w:rPr>
          <w:spacing w:val="-1"/>
          <w:sz w:val="24"/>
          <w:szCs w:val="24"/>
        </w:rPr>
        <w:t xml:space="preserve"> </w:t>
      </w:r>
      <w:r>
        <w:rPr>
          <w:sz w:val="24"/>
          <w:szCs w:val="24"/>
        </w:rPr>
        <w:t>песни".</w:t>
      </w:r>
    </w:p>
    <w:p>
      <w:pPr>
        <w:pStyle w:val="12"/>
        <w:ind w:left="284" w:firstLine="539"/>
        <w:rPr>
          <w:sz w:val="24"/>
          <w:szCs w:val="24"/>
        </w:rPr>
      </w:pPr>
      <w:r>
        <w:rPr>
          <w:i/>
          <w:sz w:val="24"/>
          <w:szCs w:val="24"/>
          <w:shd w:val="clear" w:color="auto" w:fill="C5FFC5"/>
        </w:rPr>
        <w:t>Инсценировки</w:t>
      </w:r>
      <w:r>
        <w:rPr>
          <w:i/>
          <w:spacing w:val="1"/>
          <w:sz w:val="24"/>
          <w:szCs w:val="24"/>
          <w:shd w:val="clear" w:color="auto" w:fill="C5FFC5"/>
        </w:rPr>
        <w:t xml:space="preserve"> </w:t>
      </w:r>
      <w:r>
        <w:rPr>
          <w:i/>
          <w:sz w:val="24"/>
          <w:szCs w:val="24"/>
          <w:shd w:val="clear" w:color="auto" w:fill="C5FFC5"/>
        </w:rPr>
        <w:t>и</w:t>
      </w:r>
      <w:r>
        <w:rPr>
          <w:i/>
          <w:spacing w:val="1"/>
          <w:sz w:val="24"/>
          <w:szCs w:val="24"/>
          <w:shd w:val="clear" w:color="auto" w:fill="C5FFC5"/>
        </w:rPr>
        <w:t xml:space="preserve"> </w:t>
      </w:r>
      <w:r>
        <w:rPr>
          <w:i/>
          <w:sz w:val="24"/>
          <w:szCs w:val="24"/>
          <w:shd w:val="clear" w:color="auto" w:fill="C5FFC5"/>
        </w:rPr>
        <w:t>музыкальные</w:t>
      </w:r>
      <w:r>
        <w:rPr>
          <w:i/>
          <w:spacing w:val="1"/>
          <w:sz w:val="24"/>
          <w:szCs w:val="24"/>
          <w:shd w:val="clear" w:color="auto" w:fill="C5FFC5"/>
        </w:rPr>
        <w:t xml:space="preserve"> </w:t>
      </w:r>
      <w:r>
        <w:rPr>
          <w:i/>
          <w:sz w:val="24"/>
          <w:szCs w:val="24"/>
          <w:shd w:val="clear" w:color="auto" w:fill="C5FFC5"/>
        </w:rPr>
        <w:t>спектакли.</w:t>
      </w:r>
      <w:r>
        <w:rPr>
          <w:i/>
          <w:spacing w:val="1"/>
          <w:sz w:val="24"/>
          <w:szCs w:val="24"/>
        </w:rPr>
        <w:t xml:space="preserve"> </w:t>
      </w:r>
      <w:r>
        <w:rPr>
          <w:sz w:val="24"/>
          <w:szCs w:val="24"/>
        </w:rPr>
        <w:t>"Где</w:t>
      </w:r>
      <w:r>
        <w:rPr>
          <w:spacing w:val="1"/>
          <w:sz w:val="24"/>
          <w:szCs w:val="24"/>
        </w:rPr>
        <w:t xml:space="preserve"> </w:t>
      </w:r>
      <w:r>
        <w:rPr>
          <w:sz w:val="24"/>
          <w:szCs w:val="24"/>
        </w:rPr>
        <w:t>был,</w:t>
      </w:r>
      <w:r>
        <w:rPr>
          <w:spacing w:val="1"/>
          <w:sz w:val="24"/>
          <w:szCs w:val="24"/>
        </w:rPr>
        <w:t xml:space="preserve"> </w:t>
      </w:r>
      <w:r>
        <w:rPr>
          <w:sz w:val="24"/>
          <w:szCs w:val="24"/>
        </w:rPr>
        <w:t>Иванушка?",</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мелодия,</w:t>
      </w:r>
      <w:r>
        <w:rPr>
          <w:spacing w:val="1"/>
          <w:sz w:val="24"/>
          <w:szCs w:val="24"/>
        </w:rPr>
        <w:t xml:space="preserve"> </w:t>
      </w:r>
      <w:r>
        <w:rPr>
          <w:sz w:val="24"/>
          <w:szCs w:val="24"/>
        </w:rPr>
        <w:t>обраб.</w:t>
      </w:r>
      <w:r>
        <w:rPr>
          <w:spacing w:val="1"/>
          <w:sz w:val="24"/>
          <w:szCs w:val="24"/>
        </w:rPr>
        <w:t xml:space="preserve"> </w:t>
      </w:r>
      <w:r>
        <w:rPr>
          <w:sz w:val="24"/>
          <w:szCs w:val="24"/>
        </w:rPr>
        <w:t>М.</w:t>
      </w:r>
      <w:r>
        <w:rPr>
          <w:spacing w:val="1"/>
          <w:sz w:val="24"/>
          <w:szCs w:val="24"/>
        </w:rPr>
        <w:t xml:space="preserve"> </w:t>
      </w:r>
      <w:r>
        <w:rPr>
          <w:sz w:val="24"/>
          <w:szCs w:val="24"/>
        </w:rPr>
        <w:t>Иорданского;</w:t>
      </w:r>
      <w:r>
        <w:rPr>
          <w:spacing w:val="1"/>
          <w:sz w:val="24"/>
          <w:szCs w:val="24"/>
        </w:rPr>
        <w:t xml:space="preserve"> </w:t>
      </w:r>
      <w:r>
        <w:rPr>
          <w:sz w:val="24"/>
          <w:szCs w:val="24"/>
        </w:rPr>
        <w:t>"Моя</w:t>
      </w:r>
      <w:r>
        <w:rPr>
          <w:spacing w:val="1"/>
          <w:sz w:val="24"/>
          <w:szCs w:val="24"/>
        </w:rPr>
        <w:t xml:space="preserve"> </w:t>
      </w:r>
      <w:r>
        <w:rPr>
          <w:sz w:val="24"/>
          <w:szCs w:val="24"/>
        </w:rPr>
        <w:t>любимая</w:t>
      </w:r>
      <w:r>
        <w:rPr>
          <w:spacing w:val="1"/>
          <w:sz w:val="24"/>
          <w:szCs w:val="24"/>
        </w:rPr>
        <w:t xml:space="preserve"> </w:t>
      </w:r>
      <w:r>
        <w:rPr>
          <w:sz w:val="24"/>
          <w:szCs w:val="24"/>
        </w:rPr>
        <w:t>кукла",</w:t>
      </w:r>
      <w:r>
        <w:rPr>
          <w:spacing w:val="1"/>
          <w:sz w:val="24"/>
          <w:szCs w:val="24"/>
        </w:rPr>
        <w:t xml:space="preserve"> </w:t>
      </w:r>
      <w:r>
        <w:rPr>
          <w:sz w:val="24"/>
          <w:szCs w:val="24"/>
        </w:rPr>
        <w:t>автор</w:t>
      </w:r>
      <w:r>
        <w:rPr>
          <w:spacing w:val="1"/>
          <w:sz w:val="24"/>
          <w:szCs w:val="24"/>
        </w:rPr>
        <w:t xml:space="preserve"> </w:t>
      </w:r>
      <w:r>
        <w:rPr>
          <w:sz w:val="24"/>
          <w:szCs w:val="24"/>
        </w:rPr>
        <w:t>Т.</w:t>
      </w:r>
      <w:r>
        <w:rPr>
          <w:spacing w:val="1"/>
          <w:sz w:val="24"/>
          <w:szCs w:val="24"/>
        </w:rPr>
        <w:t xml:space="preserve"> </w:t>
      </w:r>
      <w:r>
        <w:rPr>
          <w:sz w:val="24"/>
          <w:szCs w:val="24"/>
        </w:rPr>
        <w:t>Коренева;</w:t>
      </w:r>
      <w:r>
        <w:rPr>
          <w:spacing w:val="1"/>
          <w:sz w:val="24"/>
          <w:szCs w:val="24"/>
        </w:rPr>
        <w:t xml:space="preserve"> </w:t>
      </w:r>
      <w:r>
        <w:rPr>
          <w:sz w:val="24"/>
          <w:szCs w:val="24"/>
        </w:rPr>
        <w:t>"Полянка" (музыкальная</w:t>
      </w:r>
      <w:r>
        <w:rPr>
          <w:spacing w:val="-1"/>
          <w:sz w:val="24"/>
          <w:szCs w:val="24"/>
        </w:rPr>
        <w:t xml:space="preserve"> </w:t>
      </w:r>
      <w:r>
        <w:rPr>
          <w:sz w:val="24"/>
          <w:szCs w:val="24"/>
        </w:rPr>
        <w:t>играсказка),</w:t>
      </w:r>
      <w:r>
        <w:rPr>
          <w:spacing w:val="1"/>
          <w:sz w:val="24"/>
          <w:szCs w:val="24"/>
        </w:rPr>
        <w:t xml:space="preserve"> </w:t>
      </w:r>
      <w:r>
        <w:rPr>
          <w:sz w:val="24"/>
          <w:szCs w:val="24"/>
        </w:rPr>
        <w:t>муз. Т.</w:t>
      </w:r>
      <w:r>
        <w:rPr>
          <w:spacing w:val="-2"/>
          <w:sz w:val="24"/>
          <w:szCs w:val="24"/>
        </w:rPr>
        <w:t xml:space="preserve"> </w:t>
      </w:r>
      <w:r>
        <w:rPr>
          <w:sz w:val="24"/>
          <w:szCs w:val="24"/>
        </w:rPr>
        <w:t>Вилькорейской.</w:t>
      </w:r>
    </w:p>
    <w:p>
      <w:pPr>
        <w:spacing w:before="1"/>
        <w:ind w:left="284" w:firstLine="539"/>
        <w:jc w:val="right"/>
        <w:rPr>
          <w:sz w:val="24"/>
          <w:szCs w:val="24"/>
        </w:rPr>
      </w:pPr>
      <w:r>
        <w:rPr>
          <w:i/>
          <w:sz w:val="24"/>
          <w:szCs w:val="24"/>
          <w:shd w:val="clear" w:color="auto" w:fill="C5FFC5"/>
        </w:rPr>
        <w:t>Развитие</w:t>
      </w:r>
      <w:r>
        <w:rPr>
          <w:i/>
          <w:spacing w:val="10"/>
          <w:sz w:val="24"/>
          <w:szCs w:val="24"/>
          <w:shd w:val="clear" w:color="auto" w:fill="C5FFC5"/>
        </w:rPr>
        <w:t xml:space="preserve"> </w:t>
      </w:r>
      <w:r>
        <w:rPr>
          <w:i/>
          <w:sz w:val="24"/>
          <w:szCs w:val="24"/>
          <w:shd w:val="clear" w:color="auto" w:fill="C5FFC5"/>
        </w:rPr>
        <w:t>танцевально-игрового</w:t>
      </w:r>
      <w:r>
        <w:rPr>
          <w:i/>
          <w:spacing w:val="12"/>
          <w:sz w:val="24"/>
          <w:szCs w:val="24"/>
          <w:shd w:val="clear" w:color="auto" w:fill="C5FFC5"/>
        </w:rPr>
        <w:t xml:space="preserve"> </w:t>
      </w:r>
      <w:r>
        <w:rPr>
          <w:i/>
          <w:sz w:val="24"/>
          <w:szCs w:val="24"/>
          <w:shd w:val="clear" w:color="auto" w:fill="C5FFC5"/>
        </w:rPr>
        <w:t>творчества</w:t>
      </w:r>
      <w:r>
        <w:rPr>
          <w:i/>
          <w:spacing w:val="12"/>
          <w:sz w:val="24"/>
          <w:szCs w:val="24"/>
        </w:rPr>
        <w:t xml:space="preserve"> </w:t>
      </w:r>
      <w:r>
        <w:rPr>
          <w:sz w:val="24"/>
          <w:szCs w:val="24"/>
        </w:rPr>
        <w:t>"Я</w:t>
      </w:r>
      <w:r>
        <w:rPr>
          <w:spacing w:val="10"/>
          <w:sz w:val="24"/>
          <w:szCs w:val="24"/>
        </w:rPr>
        <w:t xml:space="preserve"> </w:t>
      </w:r>
      <w:r>
        <w:rPr>
          <w:sz w:val="24"/>
          <w:szCs w:val="24"/>
        </w:rPr>
        <w:t>полю,</w:t>
      </w:r>
      <w:r>
        <w:rPr>
          <w:spacing w:val="11"/>
          <w:sz w:val="24"/>
          <w:szCs w:val="24"/>
        </w:rPr>
        <w:t xml:space="preserve"> </w:t>
      </w:r>
      <w:r>
        <w:rPr>
          <w:sz w:val="24"/>
          <w:szCs w:val="24"/>
        </w:rPr>
        <w:t>полю</w:t>
      </w:r>
      <w:r>
        <w:rPr>
          <w:spacing w:val="13"/>
          <w:sz w:val="24"/>
          <w:szCs w:val="24"/>
        </w:rPr>
        <w:t xml:space="preserve"> </w:t>
      </w:r>
      <w:r>
        <w:rPr>
          <w:sz w:val="24"/>
          <w:szCs w:val="24"/>
        </w:rPr>
        <w:t>лук",</w:t>
      </w:r>
      <w:r>
        <w:rPr>
          <w:spacing w:val="12"/>
          <w:sz w:val="24"/>
          <w:szCs w:val="24"/>
        </w:rPr>
        <w:t xml:space="preserve"> </w:t>
      </w:r>
      <w:r>
        <w:rPr>
          <w:sz w:val="24"/>
          <w:szCs w:val="24"/>
        </w:rPr>
        <w:t>муз.</w:t>
      </w:r>
      <w:r>
        <w:rPr>
          <w:spacing w:val="10"/>
          <w:sz w:val="24"/>
          <w:szCs w:val="24"/>
        </w:rPr>
        <w:t xml:space="preserve"> </w:t>
      </w:r>
      <w:r>
        <w:rPr>
          <w:sz w:val="24"/>
          <w:szCs w:val="24"/>
        </w:rPr>
        <w:t>Е.</w:t>
      </w:r>
      <w:r>
        <w:rPr>
          <w:spacing w:val="-62"/>
          <w:sz w:val="24"/>
          <w:szCs w:val="24"/>
        </w:rPr>
        <w:t xml:space="preserve"> </w:t>
      </w:r>
      <w:r>
        <w:rPr>
          <w:sz w:val="24"/>
          <w:szCs w:val="24"/>
        </w:rPr>
        <w:t>Тиличеевой;</w:t>
      </w:r>
      <w:r>
        <w:rPr>
          <w:spacing w:val="9"/>
          <w:sz w:val="24"/>
          <w:szCs w:val="24"/>
        </w:rPr>
        <w:t xml:space="preserve"> </w:t>
      </w:r>
      <w:r>
        <w:rPr>
          <w:sz w:val="24"/>
          <w:szCs w:val="24"/>
        </w:rPr>
        <w:t>"Вальс</w:t>
      </w:r>
      <w:r>
        <w:rPr>
          <w:spacing w:val="9"/>
          <w:sz w:val="24"/>
          <w:szCs w:val="24"/>
        </w:rPr>
        <w:t xml:space="preserve"> </w:t>
      </w:r>
      <w:r>
        <w:rPr>
          <w:sz w:val="24"/>
          <w:szCs w:val="24"/>
        </w:rPr>
        <w:t>кошки",</w:t>
      </w:r>
      <w:r>
        <w:rPr>
          <w:spacing w:val="9"/>
          <w:sz w:val="24"/>
          <w:szCs w:val="24"/>
        </w:rPr>
        <w:t xml:space="preserve"> </w:t>
      </w:r>
      <w:r>
        <w:rPr>
          <w:sz w:val="24"/>
          <w:szCs w:val="24"/>
        </w:rPr>
        <w:t>муз.</w:t>
      </w:r>
      <w:r>
        <w:rPr>
          <w:spacing w:val="9"/>
          <w:sz w:val="24"/>
          <w:szCs w:val="24"/>
        </w:rPr>
        <w:t xml:space="preserve"> </w:t>
      </w:r>
      <w:r>
        <w:rPr>
          <w:sz w:val="24"/>
          <w:szCs w:val="24"/>
        </w:rPr>
        <w:t>В.</w:t>
      </w:r>
      <w:r>
        <w:rPr>
          <w:spacing w:val="9"/>
          <w:sz w:val="24"/>
          <w:szCs w:val="24"/>
        </w:rPr>
        <w:t xml:space="preserve"> </w:t>
      </w:r>
      <w:r>
        <w:rPr>
          <w:sz w:val="24"/>
          <w:szCs w:val="24"/>
        </w:rPr>
        <w:t>Золотарева;</w:t>
      </w:r>
      <w:r>
        <w:rPr>
          <w:spacing w:val="9"/>
          <w:sz w:val="24"/>
          <w:szCs w:val="24"/>
        </w:rPr>
        <w:t xml:space="preserve"> </w:t>
      </w:r>
      <w:r>
        <w:rPr>
          <w:sz w:val="24"/>
          <w:szCs w:val="24"/>
        </w:rPr>
        <w:t>"Гори,</w:t>
      </w:r>
      <w:r>
        <w:rPr>
          <w:spacing w:val="10"/>
          <w:sz w:val="24"/>
          <w:szCs w:val="24"/>
        </w:rPr>
        <w:t xml:space="preserve"> </w:t>
      </w:r>
      <w:r>
        <w:rPr>
          <w:sz w:val="24"/>
          <w:szCs w:val="24"/>
        </w:rPr>
        <w:t>гори</w:t>
      </w:r>
      <w:r>
        <w:rPr>
          <w:spacing w:val="9"/>
          <w:sz w:val="24"/>
          <w:szCs w:val="24"/>
        </w:rPr>
        <w:t xml:space="preserve"> </w:t>
      </w:r>
      <w:r>
        <w:rPr>
          <w:sz w:val="24"/>
          <w:szCs w:val="24"/>
        </w:rPr>
        <w:t>ясно!",</w:t>
      </w:r>
      <w:r>
        <w:rPr>
          <w:spacing w:val="10"/>
          <w:sz w:val="24"/>
          <w:szCs w:val="24"/>
        </w:rPr>
        <w:t xml:space="preserve"> </w:t>
      </w:r>
      <w:r>
        <w:rPr>
          <w:sz w:val="24"/>
          <w:szCs w:val="24"/>
        </w:rPr>
        <w:t>рус.</w:t>
      </w:r>
      <w:r>
        <w:rPr>
          <w:spacing w:val="7"/>
          <w:sz w:val="24"/>
          <w:szCs w:val="24"/>
        </w:rPr>
        <w:t xml:space="preserve"> </w:t>
      </w:r>
      <w:r>
        <w:rPr>
          <w:sz w:val="24"/>
          <w:szCs w:val="24"/>
        </w:rPr>
        <w:t>нар.</w:t>
      </w:r>
      <w:r>
        <w:rPr>
          <w:spacing w:val="-62"/>
          <w:sz w:val="24"/>
          <w:szCs w:val="24"/>
        </w:rPr>
        <w:t xml:space="preserve"> </w:t>
      </w:r>
      <w:r>
        <w:rPr>
          <w:sz w:val="24"/>
          <w:szCs w:val="24"/>
        </w:rPr>
        <w:t>мелодия,</w:t>
      </w:r>
      <w:r>
        <w:rPr>
          <w:spacing w:val="-11"/>
          <w:sz w:val="24"/>
          <w:szCs w:val="24"/>
        </w:rPr>
        <w:t xml:space="preserve"> </w:t>
      </w:r>
      <w:r>
        <w:rPr>
          <w:sz w:val="24"/>
          <w:szCs w:val="24"/>
        </w:rPr>
        <w:t>обраб.</w:t>
      </w:r>
      <w:r>
        <w:rPr>
          <w:spacing w:val="-11"/>
          <w:sz w:val="24"/>
          <w:szCs w:val="24"/>
        </w:rPr>
        <w:t xml:space="preserve"> </w:t>
      </w:r>
      <w:r>
        <w:rPr>
          <w:sz w:val="24"/>
          <w:szCs w:val="24"/>
        </w:rPr>
        <w:t>Р.</w:t>
      </w:r>
      <w:r>
        <w:rPr>
          <w:spacing w:val="-9"/>
          <w:sz w:val="24"/>
          <w:szCs w:val="24"/>
        </w:rPr>
        <w:t xml:space="preserve"> </w:t>
      </w:r>
      <w:r>
        <w:rPr>
          <w:sz w:val="24"/>
          <w:szCs w:val="24"/>
        </w:rPr>
        <w:t>Рустамова;</w:t>
      </w:r>
      <w:r>
        <w:rPr>
          <w:spacing w:val="-12"/>
          <w:sz w:val="24"/>
          <w:szCs w:val="24"/>
        </w:rPr>
        <w:t xml:space="preserve"> </w:t>
      </w:r>
      <w:r>
        <w:rPr>
          <w:sz w:val="24"/>
          <w:szCs w:val="24"/>
        </w:rPr>
        <w:t>"А</w:t>
      </w:r>
      <w:r>
        <w:rPr>
          <w:spacing w:val="-11"/>
          <w:sz w:val="24"/>
          <w:szCs w:val="24"/>
        </w:rPr>
        <w:t xml:space="preserve"> </w:t>
      </w:r>
      <w:r>
        <w:rPr>
          <w:sz w:val="24"/>
          <w:szCs w:val="24"/>
        </w:rPr>
        <w:t>я</w:t>
      </w:r>
      <w:r>
        <w:rPr>
          <w:spacing w:val="-10"/>
          <w:sz w:val="24"/>
          <w:szCs w:val="24"/>
        </w:rPr>
        <w:t xml:space="preserve"> </w:t>
      </w:r>
      <w:r>
        <w:rPr>
          <w:sz w:val="24"/>
          <w:szCs w:val="24"/>
        </w:rPr>
        <w:t>по</w:t>
      </w:r>
      <w:r>
        <w:rPr>
          <w:spacing w:val="-12"/>
          <w:sz w:val="24"/>
          <w:szCs w:val="24"/>
        </w:rPr>
        <w:t xml:space="preserve"> </w:t>
      </w:r>
      <w:r>
        <w:rPr>
          <w:sz w:val="24"/>
          <w:szCs w:val="24"/>
        </w:rPr>
        <w:t>лугу",</w:t>
      </w:r>
      <w:r>
        <w:rPr>
          <w:spacing w:val="-12"/>
          <w:sz w:val="24"/>
          <w:szCs w:val="24"/>
        </w:rPr>
        <w:t xml:space="preserve"> </w:t>
      </w:r>
      <w:r>
        <w:rPr>
          <w:sz w:val="24"/>
          <w:szCs w:val="24"/>
        </w:rPr>
        <w:t>рус.</w:t>
      </w:r>
      <w:r>
        <w:rPr>
          <w:spacing w:val="-11"/>
          <w:sz w:val="24"/>
          <w:szCs w:val="24"/>
        </w:rPr>
        <w:t xml:space="preserve"> </w:t>
      </w:r>
      <w:r>
        <w:rPr>
          <w:sz w:val="24"/>
          <w:szCs w:val="24"/>
        </w:rPr>
        <w:t>нар.</w:t>
      </w:r>
      <w:r>
        <w:rPr>
          <w:spacing w:val="-12"/>
          <w:sz w:val="24"/>
          <w:szCs w:val="24"/>
        </w:rPr>
        <w:t xml:space="preserve"> </w:t>
      </w:r>
      <w:r>
        <w:rPr>
          <w:sz w:val="24"/>
          <w:szCs w:val="24"/>
        </w:rPr>
        <w:t>мелодия,</w:t>
      </w:r>
      <w:r>
        <w:rPr>
          <w:spacing w:val="-11"/>
          <w:sz w:val="24"/>
          <w:szCs w:val="24"/>
        </w:rPr>
        <w:t xml:space="preserve"> </w:t>
      </w:r>
      <w:r>
        <w:rPr>
          <w:sz w:val="24"/>
          <w:szCs w:val="24"/>
        </w:rPr>
        <w:t>обраб.</w:t>
      </w:r>
      <w:r>
        <w:rPr>
          <w:spacing w:val="-11"/>
          <w:sz w:val="24"/>
          <w:szCs w:val="24"/>
        </w:rPr>
        <w:t xml:space="preserve"> </w:t>
      </w:r>
      <w:r>
        <w:rPr>
          <w:sz w:val="24"/>
          <w:szCs w:val="24"/>
        </w:rPr>
        <w:t>Т.</w:t>
      </w:r>
      <w:r>
        <w:rPr>
          <w:spacing w:val="-11"/>
          <w:sz w:val="24"/>
          <w:szCs w:val="24"/>
        </w:rPr>
        <w:t xml:space="preserve"> </w:t>
      </w:r>
      <w:r>
        <w:rPr>
          <w:sz w:val="24"/>
          <w:szCs w:val="24"/>
        </w:rPr>
        <w:t>Смирновой.</w:t>
      </w:r>
      <w:r>
        <w:rPr>
          <w:spacing w:val="-62"/>
          <w:sz w:val="24"/>
          <w:szCs w:val="24"/>
        </w:rPr>
        <w:t xml:space="preserve"> </w:t>
      </w:r>
      <w:r>
        <w:rPr>
          <w:i/>
          <w:sz w:val="24"/>
          <w:szCs w:val="24"/>
          <w:shd w:val="clear" w:color="auto" w:fill="C5FFC5"/>
        </w:rPr>
        <w:t>Игра</w:t>
      </w:r>
      <w:r>
        <w:rPr>
          <w:i/>
          <w:spacing w:val="6"/>
          <w:sz w:val="24"/>
          <w:szCs w:val="24"/>
          <w:shd w:val="clear" w:color="auto" w:fill="C5FFC5"/>
        </w:rPr>
        <w:t xml:space="preserve"> </w:t>
      </w:r>
      <w:r>
        <w:rPr>
          <w:i/>
          <w:sz w:val="24"/>
          <w:szCs w:val="24"/>
          <w:shd w:val="clear" w:color="auto" w:fill="C5FFC5"/>
        </w:rPr>
        <w:t>на</w:t>
      </w:r>
      <w:r>
        <w:rPr>
          <w:i/>
          <w:spacing w:val="5"/>
          <w:sz w:val="24"/>
          <w:szCs w:val="24"/>
          <w:shd w:val="clear" w:color="auto" w:fill="C5FFC5"/>
        </w:rPr>
        <w:t xml:space="preserve"> </w:t>
      </w:r>
      <w:r>
        <w:rPr>
          <w:i/>
          <w:sz w:val="24"/>
          <w:szCs w:val="24"/>
          <w:shd w:val="clear" w:color="auto" w:fill="C5FFC5"/>
        </w:rPr>
        <w:t>детских</w:t>
      </w:r>
      <w:r>
        <w:rPr>
          <w:i/>
          <w:spacing w:val="69"/>
          <w:sz w:val="24"/>
          <w:szCs w:val="24"/>
          <w:shd w:val="clear" w:color="auto" w:fill="C5FFC5"/>
        </w:rPr>
        <w:t xml:space="preserve"> </w:t>
      </w:r>
      <w:r>
        <w:rPr>
          <w:i/>
          <w:sz w:val="24"/>
          <w:szCs w:val="24"/>
          <w:shd w:val="clear" w:color="auto" w:fill="C5FFC5"/>
        </w:rPr>
        <w:t>музыкальных</w:t>
      </w:r>
      <w:r>
        <w:rPr>
          <w:i/>
          <w:spacing w:val="73"/>
          <w:sz w:val="24"/>
          <w:szCs w:val="24"/>
          <w:shd w:val="clear" w:color="auto" w:fill="C5FFC5"/>
        </w:rPr>
        <w:t xml:space="preserve"> </w:t>
      </w:r>
      <w:r>
        <w:rPr>
          <w:i/>
          <w:sz w:val="24"/>
          <w:szCs w:val="24"/>
          <w:shd w:val="clear" w:color="auto" w:fill="C5FFC5"/>
        </w:rPr>
        <w:t>инструментах.</w:t>
      </w:r>
      <w:r>
        <w:rPr>
          <w:i/>
          <w:spacing w:val="76"/>
          <w:sz w:val="24"/>
          <w:szCs w:val="24"/>
        </w:rPr>
        <w:t xml:space="preserve"> </w:t>
      </w:r>
      <w:r>
        <w:rPr>
          <w:sz w:val="24"/>
          <w:szCs w:val="24"/>
        </w:rPr>
        <w:t>"Дон-дон",</w:t>
      </w:r>
      <w:r>
        <w:rPr>
          <w:spacing w:val="73"/>
          <w:sz w:val="24"/>
          <w:szCs w:val="24"/>
        </w:rPr>
        <w:t xml:space="preserve"> </w:t>
      </w:r>
      <w:r>
        <w:rPr>
          <w:sz w:val="24"/>
          <w:szCs w:val="24"/>
        </w:rPr>
        <w:t>рус.</w:t>
      </w:r>
      <w:r>
        <w:rPr>
          <w:spacing w:val="70"/>
          <w:sz w:val="24"/>
          <w:szCs w:val="24"/>
        </w:rPr>
        <w:t xml:space="preserve"> </w:t>
      </w:r>
      <w:r>
        <w:rPr>
          <w:sz w:val="24"/>
          <w:szCs w:val="24"/>
        </w:rPr>
        <w:t>нар.</w:t>
      </w:r>
      <w:r>
        <w:rPr>
          <w:spacing w:val="71"/>
          <w:sz w:val="24"/>
          <w:szCs w:val="24"/>
        </w:rPr>
        <w:t xml:space="preserve"> </w:t>
      </w:r>
      <w:r>
        <w:rPr>
          <w:sz w:val="24"/>
          <w:szCs w:val="24"/>
        </w:rPr>
        <w:t>песня,</w:t>
      </w:r>
      <w:r>
        <w:rPr>
          <w:spacing w:val="1"/>
          <w:sz w:val="24"/>
          <w:szCs w:val="24"/>
        </w:rPr>
        <w:t xml:space="preserve"> </w:t>
      </w:r>
      <w:r>
        <w:rPr>
          <w:sz w:val="24"/>
          <w:szCs w:val="24"/>
        </w:rPr>
        <w:t>обраб.</w:t>
      </w:r>
      <w:r>
        <w:rPr>
          <w:spacing w:val="45"/>
          <w:sz w:val="24"/>
          <w:szCs w:val="24"/>
        </w:rPr>
        <w:t xml:space="preserve"> </w:t>
      </w:r>
      <w:r>
        <w:rPr>
          <w:sz w:val="24"/>
          <w:szCs w:val="24"/>
        </w:rPr>
        <w:t>Р.</w:t>
      </w:r>
      <w:r>
        <w:rPr>
          <w:spacing w:val="45"/>
          <w:sz w:val="24"/>
          <w:szCs w:val="24"/>
        </w:rPr>
        <w:t xml:space="preserve"> </w:t>
      </w:r>
      <w:r>
        <w:rPr>
          <w:sz w:val="24"/>
          <w:szCs w:val="24"/>
        </w:rPr>
        <w:t>Рустамова;</w:t>
      </w:r>
      <w:r>
        <w:rPr>
          <w:spacing w:val="45"/>
          <w:sz w:val="24"/>
          <w:szCs w:val="24"/>
        </w:rPr>
        <w:t xml:space="preserve"> </w:t>
      </w:r>
      <w:r>
        <w:rPr>
          <w:sz w:val="24"/>
          <w:szCs w:val="24"/>
        </w:rPr>
        <w:t>"Гори,</w:t>
      </w:r>
      <w:r>
        <w:rPr>
          <w:spacing w:val="46"/>
          <w:sz w:val="24"/>
          <w:szCs w:val="24"/>
        </w:rPr>
        <w:t xml:space="preserve"> </w:t>
      </w:r>
      <w:r>
        <w:rPr>
          <w:sz w:val="24"/>
          <w:szCs w:val="24"/>
        </w:rPr>
        <w:t>гори</w:t>
      </w:r>
      <w:r>
        <w:rPr>
          <w:spacing w:val="45"/>
          <w:sz w:val="24"/>
          <w:szCs w:val="24"/>
        </w:rPr>
        <w:t xml:space="preserve"> </w:t>
      </w:r>
      <w:r>
        <w:rPr>
          <w:sz w:val="24"/>
          <w:szCs w:val="24"/>
        </w:rPr>
        <w:t>ясно!",</w:t>
      </w:r>
      <w:r>
        <w:rPr>
          <w:spacing w:val="45"/>
          <w:sz w:val="24"/>
          <w:szCs w:val="24"/>
        </w:rPr>
        <w:t xml:space="preserve"> </w:t>
      </w:r>
      <w:r>
        <w:rPr>
          <w:sz w:val="24"/>
          <w:szCs w:val="24"/>
        </w:rPr>
        <w:t>рус.</w:t>
      </w:r>
      <w:r>
        <w:rPr>
          <w:spacing w:val="45"/>
          <w:sz w:val="24"/>
          <w:szCs w:val="24"/>
        </w:rPr>
        <w:t xml:space="preserve"> </w:t>
      </w:r>
      <w:r>
        <w:rPr>
          <w:sz w:val="24"/>
          <w:szCs w:val="24"/>
        </w:rPr>
        <w:t>нар.</w:t>
      </w:r>
      <w:r>
        <w:rPr>
          <w:spacing w:val="48"/>
          <w:sz w:val="24"/>
          <w:szCs w:val="24"/>
        </w:rPr>
        <w:t xml:space="preserve"> </w:t>
      </w:r>
      <w:r>
        <w:rPr>
          <w:sz w:val="24"/>
          <w:szCs w:val="24"/>
        </w:rPr>
        <w:t>мелодия;</w:t>
      </w:r>
      <w:r>
        <w:rPr>
          <w:spacing w:val="46"/>
          <w:sz w:val="24"/>
          <w:szCs w:val="24"/>
        </w:rPr>
        <w:t xml:space="preserve"> </w:t>
      </w:r>
      <w:r>
        <w:rPr>
          <w:sz w:val="24"/>
          <w:szCs w:val="24"/>
        </w:rPr>
        <w:t>"Часики",</w:t>
      </w:r>
      <w:r>
        <w:rPr>
          <w:spacing w:val="48"/>
          <w:sz w:val="24"/>
          <w:szCs w:val="24"/>
        </w:rPr>
        <w:t xml:space="preserve"> </w:t>
      </w:r>
      <w:r>
        <w:rPr>
          <w:sz w:val="24"/>
          <w:szCs w:val="24"/>
        </w:rPr>
        <w:t>муз.</w:t>
      </w:r>
    </w:p>
    <w:p>
      <w:pPr>
        <w:pStyle w:val="12"/>
        <w:spacing w:line="297" w:lineRule="exact"/>
        <w:ind w:left="284"/>
        <w:jc w:val="left"/>
        <w:rPr>
          <w:sz w:val="24"/>
          <w:szCs w:val="24"/>
        </w:rPr>
      </w:pPr>
      <w:r>
        <w:rPr>
          <w:sz w:val="24"/>
          <w:szCs w:val="24"/>
        </w:rPr>
        <w:t>С.</w:t>
      </w:r>
      <w:r>
        <w:rPr>
          <w:spacing w:val="-3"/>
          <w:sz w:val="24"/>
          <w:szCs w:val="24"/>
        </w:rPr>
        <w:t xml:space="preserve"> </w:t>
      </w:r>
      <w:r>
        <w:rPr>
          <w:sz w:val="24"/>
          <w:szCs w:val="24"/>
        </w:rPr>
        <w:t>Вольфензона.</w:t>
      </w:r>
    </w:p>
    <w:p>
      <w:pPr>
        <w:pStyle w:val="3"/>
        <w:spacing w:before="68" w:line="295" w:lineRule="exact"/>
        <w:ind w:left="284"/>
        <w:rPr>
          <w:sz w:val="24"/>
          <w:szCs w:val="24"/>
        </w:rPr>
      </w:pPr>
      <w:r>
        <w:rPr>
          <w:sz w:val="24"/>
          <w:szCs w:val="24"/>
        </w:rPr>
        <w:t>п.</w:t>
      </w:r>
      <w:r>
        <w:rPr>
          <w:spacing w:val="-2"/>
          <w:sz w:val="24"/>
          <w:szCs w:val="24"/>
        </w:rPr>
        <w:t xml:space="preserve"> </w:t>
      </w:r>
      <w:r>
        <w:rPr>
          <w:sz w:val="24"/>
          <w:szCs w:val="24"/>
        </w:rPr>
        <w:t>33.2.8.</w:t>
      </w:r>
      <w:r>
        <w:rPr>
          <w:spacing w:val="-1"/>
          <w:sz w:val="24"/>
          <w:szCs w:val="24"/>
        </w:rPr>
        <w:t xml:space="preserve"> </w:t>
      </w:r>
      <w:r>
        <w:rPr>
          <w:sz w:val="24"/>
          <w:szCs w:val="24"/>
        </w:rPr>
        <w:t>ФОП</w:t>
      </w:r>
      <w:r>
        <w:rPr>
          <w:spacing w:val="1"/>
          <w:sz w:val="24"/>
          <w:szCs w:val="24"/>
        </w:rPr>
        <w:t xml:space="preserve"> </w:t>
      </w:r>
      <w:r>
        <w:rPr>
          <w:sz w:val="24"/>
          <w:szCs w:val="24"/>
        </w:rPr>
        <w:t>ДО.</w:t>
      </w:r>
      <w:r>
        <w:rPr>
          <w:spacing w:val="2"/>
          <w:sz w:val="24"/>
          <w:szCs w:val="24"/>
        </w:rPr>
        <w:t xml:space="preserve"> </w:t>
      </w:r>
      <w:r>
        <w:rPr>
          <w:sz w:val="24"/>
          <w:szCs w:val="24"/>
        </w:rPr>
        <w:t>От</w:t>
      </w:r>
      <w:r>
        <w:rPr>
          <w:spacing w:val="-2"/>
          <w:sz w:val="24"/>
          <w:szCs w:val="24"/>
        </w:rPr>
        <w:t xml:space="preserve"> </w:t>
      </w:r>
      <w:r>
        <w:rPr>
          <w:sz w:val="24"/>
          <w:szCs w:val="24"/>
        </w:rPr>
        <w:t>6</w:t>
      </w:r>
      <w:r>
        <w:rPr>
          <w:spacing w:val="-2"/>
          <w:sz w:val="24"/>
          <w:szCs w:val="24"/>
        </w:rPr>
        <w:t xml:space="preserve"> </w:t>
      </w:r>
      <w:r>
        <w:rPr>
          <w:sz w:val="24"/>
          <w:szCs w:val="24"/>
        </w:rPr>
        <w:t>лет</w:t>
      </w:r>
      <w:r>
        <w:rPr>
          <w:spacing w:val="-2"/>
          <w:sz w:val="24"/>
          <w:szCs w:val="24"/>
        </w:rPr>
        <w:t xml:space="preserve"> </w:t>
      </w:r>
      <w:r>
        <w:rPr>
          <w:sz w:val="24"/>
          <w:szCs w:val="24"/>
        </w:rPr>
        <w:t>до</w:t>
      </w:r>
      <w:r>
        <w:rPr>
          <w:spacing w:val="-2"/>
          <w:sz w:val="24"/>
          <w:szCs w:val="24"/>
        </w:rPr>
        <w:t xml:space="preserve"> </w:t>
      </w:r>
      <w:r>
        <w:rPr>
          <w:sz w:val="24"/>
          <w:szCs w:val="24"/>
        </w:rPr>
        <w:t>7</w:t>
      </w:r>
      <w:r>
        <w:rPr>
          <w:spacing w:val="-2"/>
          <w:sz w:val="24"/>
          <w:szCs w:val="24"/>
        </w:rPr>
        <w:t xml:space="preserve"> </w:t>
      </w:r>
      <w:r>
        <w:rPr>
          <w:sz w:val="24"/>
          <w:szCs w:val="24"/>
        </w:rPr>
        <w:t>лет.</w:t>
      </w:r>
    </w:p>
    <w:p>
      <w:pPr>
        <w:pStyle w:val="12"/>
        <w:ind w:left="284" w:firstLine="539"/>
        <w:rPr>
          <w:sz w:val="24"/>
          <w:szCs w:val="24"/>
        </w:rPr>
      </w:pPr>
      <w:r>
        <w:rPr>
          <w:i/>
          <w:sz w:val="24"/>
          <w:szCs w:val="24"/>
          <w:shd w:val="clear" w:color="auto" w:fill="C5FFC5"/>
        </w:rPr>
        <w:t>Слушание.</w:t>
      </w:r>
      <w:r>
        <w:rPr>
          <w:i/>
          <w:sz w:val="24"/>
          <w:szCs w:val="24"/>
        </w:rPr>
        <w:t xml:space="preserve"> </w:t>
      </w:r>
      <w:r>
        <w:rPr>
          <w:sz w:val="24"/>
          <w:szCs w:val="24"/>
        </w:rPr>
        <w:t>"Колыбельная", муз. В. Моцарта; "Осень" (из цикла "Времена года"</w:t>
      </w:r>
      <w:r>
        <w:rPr>
          <w:spacing w:val="-62"/>
          <w:sz w:val="24"/>
          <w:szCs w:val="24"/>
        </w:rPr>
        <w:t xml:space="preserve"> </w:t>
      </w:r>
      <w:r>
        <w:rPr>
          <w:sz w:val="24"/>
          <w:szCs w:val="24"/>
        </w:rPr>
        <w:t>А.</w:t>
      </w:r>
      <w:r>
        <w:rPr>
          <w:spacing w:val="1"/>
          <w:sz w:val="24"/>
          <w:szCs w:val="24"/>
        </w:rPr>
        <w:t xml:space="preserve"> </w:t>
      </w:r>
      <w:r>
        <w:rPr>
          <w:sz w:val="24"/>
          <w:szCs w:val="24"/>
        </w:rPr>
        <w:t>Вивальди);</w:t>
      </w:r>
      <w:r>
        <w:rPr>
          <w:spacing w:val="1"/>
          <w:sz w:val="24"/>
          <w:szCs w:val="24"/>
        </w:rPr>
        <w:t xml:space="preserve"> </w:t>
      </w:r>
      <w:r>
        <w:rPr>
          <w:sz w:val="24"/>
          <w:szCs w:val="24"/>
        </w:rPr>
        <w:t>"Октябрь"</w:t>
      </w:r>
      <w:r>
        <w:rPr>
          <w:spacing w:val="1"/>
          <w:sz w:val="24"/>
          <w:szCs w:val="24"/>
        </w:rPr>
        <w:t xml:space="preserve"> </w:t>
      </w:r>
      <w:r>
        <w:rPr>
          <w:sz w:val="24"/>
          <w:szCs w:val="24"/>
        </w:rPr>
        <w:t>(из</w:t>
      </w:r>
      <w:r>
        <w:rPr>
          <w:spacing w:val="1"/>
          <w:sz w:val="24"/>
          <w:szCs w:val="24"/>
        </w:rPr>
        <w:t xml:space="preserve"> </w:t>
      </w:r>
      <w:r>
        <w:rPr>
          <w:sz w:val="24"/>
          <w:szCs w:val="24"/>
        </w:rPr>
        <w:t>цикла</w:t>
      </w:r>
      <w:r>
        <w:rPr>
          <w:spacing w:val="1"/>
          <w:sz w:val="24"/>
          <w:szCs w:val="24"/>
        </w:rPr>
        <w:t xml:space="preserve"> </w:t>
      </w:r>
      <w:r>
        <w:rPr>
          <w:sz w:val="24"/>
          <w:szCs w:val="24"/>
        </w:rPr>
        <w:t>"Времена</w:t>
      </w:r>
      <w:r>
        <w:rPr>
          <w:spacing w:val="1"/>
          <w:sz w:val="24"/>
          <w:szCs w:val="24"/>
        </w:rPr>
        <w:t xml:space="preserve"> </w:t>
      </w:r>
      <w:r>
        <w:rPr>
          <w:sz w:val="24"/>
          <w:szCs w:val="24"/>
        </w:rPr>
        <w:t>года"</w:t>
      </w:r>
      <w:r>
        <w:rPr>
          <w:spacing w:val="1"/>
          <w:sz w:val="24"/>
          <w:szCs w:val="24"/>
        </w:rPr>
        <w:t xml:space="preserve"> </w:t>
      </w:r>
      <w:r>
        <w:rPr>
          <w:sz w:val="24"/>
          <w:szCs w:val="24"/>
        </w:rPr>
        <w:t>П.</w:t>
      </w:r>
      <w:r>
        <w:rPr>
          <w:spacing w:val="1"/>
          <w:sz w:val="24"/>
          <w:szCs w:val="24"/>
        </w:rPr>
        <w:t xml:space="preserve"> </w:t>
      </w:r>
      <w:r>
        <w:rPr>
          <w:sz w:val="24"/>
          <w:szCs w:val="24"/>
        </w:rPr>
        <w:t>Чайковского);</w:t>
      </w:r>
      <w:r>
        <w:rPr>
          <w:spacing w:val="1"/>
          <w:sz w:val="24"/>
          <w:szCs w:val="24"/>
        </w:rPr>
        <w:t xml:space="preserve"> </w:t>
      </w:r>
      <w:r>
        <w:rPr>
          <w:sz w:val="24"/>
          <w:szCs w:val="24"/>
        </w:rPr>
        <w:t>"Детская</w:t>
      </w:r>
      <w:r>
        <w:rPr>
          <w:spacing w:val="1"/>
          <w:sz w:val="24"/>
          <w:szCs w:val="24"/>
        </w:rPr>
        <w:t xml:space="preserve"> </w:t>
      </w:r>
      <w:r>
        <w:rPr>
          <w:sz w:val="24"/>
          <w:szCs w:val="24"/>
        </w:rPr>
        <w:t>полька", муз. М. Глинки; "Море", "Белка", муз. Н. Римского-Корсакова (из оперы</w:t>
      </w:r>
      <w:r>
        <w:rPr>
          <w:spacing w:val="1"/>
          <w:sz w:val="24"/>
          <w:szCs w:val="24"/>
        </w:rPr>
        <w:t xml:space="preserve"> </w:t>
      </w:r>
      <w:r>
        <w:rPr>
          <w:sz w:val="24"/>
          <w:szCs w:val="24"/>
        </w:rPr>
        <w:t>"Сказка о царе Салтане"); "Итальянская полька", муз. С. Рахманинова; "Танец с</w:t>
      </w:r>
      <w:r>
        <w:rPr>
          <w:spacing w:val="1"/>
          <w:sz w:val="24"/>
          <w:szCs w:val="24"/>
        </w:rPr>
        <w:t xml:space="preserve"> </w:t>
      </w:r>
      <w:r>
        <w:rPr>
          <w:sz w:val="24"/>
          <w:szCs w:val="24"/>
        </w:rPr>
        <w:t>саблями",</w:t>
      </w:r>
      <w:r>
        <w:rPr>
          <w:spacing w:val="-14"/>
          <w:sz w:val="24"/>
          <w:szCs w:val="24"/>
        </w:rPr>
        <w:t xml:space="preserve"> </w:t>
      </w:r>
      <w:r>
        <w:rPr>
          <w:sz w:val="24"/>
          <w:szCs w:val="24"/>
        </w:rPr>
        <w:t>муз.</w:t>
      </w:r>
      <w:r>
        <w:rPr>
          <w:spacing w:val="-13"/>
          <w:sz w:val="24"/>
          <w:szCs w:val="24"/>
        </w:rPr>
        <w:t xml:space="preserve"> </w:t>
      </w:r>
      <w:r>
        <w:rPr>
          <w:sz w:val="24"/>
          <w:szCs w:val="24"/>
        </w:rPr>
        <w:t>А.</w:t>
      </w:r>
      <w:r>
        <w:rPr>
          <w:spacing w:val="-13"/>
          <w:sz w:val="24"/>
          <w:szCs w:val="24"/>
        </w:rPr>
        <w:t xml:space="preserve"> </w:t>
      </w:r>
      <w:r>
        <w:rPr>
          <w:sz w:val="24"/>
          <w:szCs w:val="24"/>
        </w:rPr>
        <w:t>Хачатуряна;</w:t>
      </w:r>
      <w:r>
        <w:rPr>
          <w:spacing w:val="-13"/>
          <w:sz w:val="24"/>
          <w:szCs w:val="24"/>
        </w:rPr>
        <w:t xml:space="preserve"> </w:t>
      </w:r>
      <w:r>
        <w:rPr>
          <w:sz w:val="24"/>
          <w:szCs w:val="24"/>
        </w:rPr>
        <w:t>"Пляска</w:t>
      </w:r>
      <w:r>
        <w:rPr>
          <w:spacing w:val="-13"/>
          <w:sz w:val="24"/>
          <w:szCs w:val="24"/>
        </w:rPr>
        <w:t xml:space="preserve"> </w:t>
      </w:r>
      <w:r>
        <w:rPr>
          <w:sz w:val="24"/>
          <w:szCs w:val="24"/>
        </w:rPr>
        <w:t>птиц",</w:t>
      </w:r>
      <w:r>
        <w:rPr>
          <w:spacing w:val="-13"/>
          <w:sz w:val="24"/>
          <w:szCs w:val="24"/>
        </w:rPr>
        <w:t xml:space="preserve"> </w:t>
      </w:r>
      <w:r>
        <w:rPr>
          <w:sz w:val="24"/>
          <w:szCs w:val="24"/>
        </w:rPr>
        <w:t>муз.</w:t>
      </w:r>
      <w:r>
        <w:rPr>
          <w:spacing w:val="-13"/>
          <w:sz w:val="24"/>
          <w:szCs w:val="24"/>
        </w:rPr>
        <w:t xml:space="preserve"> </w:t>
      </w:r>
      <w:r>
        <w:rPr>
          <w:sz w:val="24"/>
          <w:szCs w:val="24"/>
        </w:rPr>
        <w:t>Н.</w:t>
      </w:r>
      <w:r>
        <w:rPr>
          <w:spacing w:val="-13"/>
          <w:sz w:val="24"/>
          <w:szCs w:val="24"/>
        </w:rPr>
        <w:t xml:space="preserve"> </w:t>
      </w:r>
      <w:r>
        <w:rPr>
          <w:sz w:val="24"/>
          <w:szCs w:val="24"/>
        </w:rPr>
        <w:t>Римского-Корсакова</w:t>
      </w:r>
      <w:r>
        <w:rPr>
          <w:spacing w:val="-14"/>
          <w:sz w:val="24"/>
          <w:szCs w:val="24"/>
        </w:rPr>
        <w:t xml:space="preserve"> </w:t>
      </w:r>
      <w:r>
        <w:rPr>
          <w:sz w:val="24"/>
          <w:szCs w:val="24"/>
        </w:rPr>
        <w:t>(из</w:t>
      </w:r>
      <w:r>
        <w:rPr>
          <w:spacing w:val="-12"/>
          <w:sz w:val="24"/>
          <w:szCs w:val="24"/>
        </w:rPr>
        <w:t xml:space="preserve"> </w:t>
      </w:r>
      <w:r>
        <w:rPr>
          <w:sz w:val="24"/>
          <w:szCs w:val="24"/>
        </w:rPr>
        <w:t>оперы</w:t>
      </w:r>
      <w:r>
        <w:rPr>
          <w:spacing w:val="-62"/>
          <w:sz w:val="24"/>
          <w:szCs w:val="24"/>
        </w:rPr>
        <w:t xml:space="preserve"> </w:t>
      </w:r>
      <w:r>
        <w:rPr>
          <w:sz w:val="24"/>
          <w:szCs w:val="24"/>
        </w:rPr>
        <w:t>"Снегурочка"); "Рассвет на Москве-реке", муз. М. Мусоргского (вступление к опере</w:t>
      </w:r>
      <w:r>
        <w:rPr>
          <w:spacing w:val="-62"/>
          <w:sz w:val="24"/>
          <w:szCs w:val="24"/>
        </w:rPr>
        <w:t xml:space="preserve"> </w:t>
      </w:r>
      <w:r>
        <w:rPr>
          <w:sz w:val="24"/>
          <w:szCs w:val="24"/>
        </w:rPr>
        <w:t>"Хованщина").</w:t>
      </w:r>
    </w:p>
    <w:p>
      <w:pPr>
        <w:ind w:left="284"/>
        <w:rPr>
          <w:i/>
          <w:sz w:val="24"/>
          <w:szCs w:val="24"/>
        </w:rPr>
      </w:pPr>
      <w:r>
        <w:rPr>
          <w:i/>
          <w:sz w:val="24"/>
          <w:szCs w:val="24"/>
          <w:shd w:val="clear" w:color="auto" w:fill="C5FFC5"/>
        </w:rPr>
        <w:t>Пение</w:t>
      </w:r>
      <w:r>
        <w:rPr>
          <w:i/>
          <w:sz w:val="24"/>
          <w:szCs w:val="24"/>
        </w:rPr>
        <w:t>.</w:t>
      </w:r>
    </w:p>
    <w:p>
      <w:pPr>
        <w:pStyle w:val="12"/>
        <w:ind w:left="284" w:firstLine="539"/>
        <w:rPr>
          <w:sz w:val="24"/>
          <w:szCs w:val="24"/>
        </w:rPr>
      </w:pPr>
      <w:r>
        <w:rPr>
          <w:sz w:val="24"/>
          <w:szCs w:val="24"/>
          <w:shd w:val="clear" w:color="auto" w:fill="C5FFC5"/>
        </w:rPr>
        <w:t>Упражнения на развитие слуха и голоса.</w:t>
      </w:r>
      <w:r>
        <w:rPr>
          <w:sz w:val="24"/>
          <w:szCs w:val="24"/>
        </w:rPr>
        <w:t xml:space="preserve"> "Бубенчики", "Наш дом", "Дудка",</w:t>
      </w:r>
      <w:r>
        <w:rPr>
          <w:spacing w:val="1"/>
          <w:sz w:val="24"/>
          <w:szCs w:val="24"/>
        </w:rPr>
        <w:t xml:space="preserve"> </w:t>
      </w:r>
      <w:r>
        <w:rPr>
          <w:sz w:val="24"/>
          <w:szCs w:val="24"/>
        </w:rPr>
        <w:t>"Кукушечка", муз. Е. Тиличеевой, сл. М. Долинова; "В школу", муз. Е. Тиличеевой,</w:t>
      </w:r>
      <w:r>
        <w:rPr>
          <w:spacing w:val="-62"/>
          <w:sz w:val="24"/>
          <w:szCs w:val="24"/>
        </w:rPr>
        <w:t xml:space="preserve"> </w:t>
      </w:r>
      <w:r>
        <w:rPr>
          <w:sz w:val="24"/>
          <w:szCs w:val="24"/>
        </w:rPr>
        <w:t>сл. М. Долинова; "Котя-коток", "Колыбельная", "Горошина", муз. В. Карасевой;</w:t>
      </w:r>
      <w:r>
        <w:rPr>
          <w:spacing w:val="1"/>
          <w:sz w:val="24"/>
          <w:szCs w:val="24"/>
        </w:rPr>
        <w:t xml:space="preserve"> </w:t>
      </w:r>
      <w:r>
        <w:rPr>
          <w:sz w:val="24"/>
          <w:szCs w:val="24"/>
        </w:rPr>
        <w:t>"Качели",</w:t>
      </w:r>
      <w:r>
        <w:rPr>
          <w:spacing w:val="-2"/>
          <w:sz w:val="24"/>
          <w:szCs w:val="24"/>
        </w:rPr>
        <w:t xml:space="preserve"> </w:t>
      </w:r>
      <w:r>
        <w:rPr>
          <w:sz w:val="24"/>
          <w:szCs w:val="24"/>
        </w:rPr>
        <w:t>муз.</w:t>
      </w:r>
      <w:r>
        <w:rPr>
          <w:spacing w:val="-1"/>
          <w:sz w:val="24"/>
          <w:szCs w:val="24"/>
        </w:rPr>
        <w:t xml:space="preserve"> </w:t>
      </w:r>
      <w:r>
        <w:rPr>
          <w:sz w:val="24"/>
          <w:szCs w:val="24"/>
        </w:rPr>
        <w:t>Е.</w:t>
      </w:r>
      <w:r>
        <w:rPr>
          <w:spacing w:val="-2"/>
          <w:sz w:val="24"/>
          <w:szCs w:val="24"/>
        </w:rPr>
        <w:t xml:space="preserve"> </w:t>
      </w:r>
      <w:r>
        <w:rPr>
          <w:sz w:val="24"/>
          <w:szCs w:val="24"/>
        </w:rPr>
        <w:t>Тиличеевой,</w:t>
      </w:r>
      <w:r>
        <w:rPr>
          <w:spacing w:val="-1"/>
          <w:sz w:val="24"/>
          <w:szCs w:val="24"/>
        </w:rPr>
        <w:t xml:space="preserve"> </w:t>
      </w:r>
      <w:r>
        <w:rPr>
          <w:sz w:val="24"/>
          <w:szCs w:val="24"/>
        </w:rPr>
        <w:t>сл.</w:t>
      </w:r>
      <w:r>
        <w:rPr>
          <w:spacing w:val="1"/>
          <w:sz w:val="24"/>
          <w:szCs w:val="24"/>
        </w:rPr>
        <w:t xml:space="preserve"> </w:t>
      </w:r>
      <w:r>
        <w:rPr>
          <w:sz w:val="24"/>
          <w:szCs w:val="24"/>
        </w:rPr>
        <w:t>М.</w:t>
      </w:r>
      <w:r>
        <w:rPr>
          <w:spacing w:val="-2"/>
          <w:sz w:val="24"/>
          <w:szCs w:val="24"/>
        </w:rPr>
        <w:t xml:space="preserve"> </w:t>
      </w:r>
      <w:r>
        <w:rPr>
          <w:sz w:val="24"/>
          <w:szCs w:val="24"/>
        </w:rPr>
        <w:t>Долинова.</w:t>
      </w:r>
    </w:p>
    <w:p>
      <w:pPr>
        <w:pStyle w:val="12"/>
        <w:ind w:left="284" w:firstLine="539"/>
        <w:rPr>
          <w:sz w:val="24"/>
          <w:szCs w:val="24"/>
        </w:rPr>
      </w:pPr>
      <w:r>
        <w:rPr>
          <w:i/>
          <w:sz w:val="24"/>
          <w:szCs w:val="24"/>
          <w:shd w:val="clear" w:color="auto" w:fill="C5FFC5"/>
        </w:rPr>
        <w:t>Песни.</w:t>
      </w:r>
      <w:r>
        <w:rPr>
          <w:i/>
          <w:sz w:val="24"/>
          <w:szCs w:val="24"/>
        </w:rPr>
        <w:t xml:space="preserve"> </w:t>
      </w:r>
      <w:r>
        <w:rPr>
          <w:sz w:val="24"/>
          <w:szCs w:val="24"/>
        </w:rPr>
        <w:t>"Листопад", муз. Т. Попатенко, сл. Е. Авдиенко; "Здравствуй, Родина</w:t>
      </w:r>
      <w:r>
        <w:rPr>
          <w:spacing w:val="1"/>
          <w:sz w:val="24"/>
          <w:szCs w:val="24"/>
        </w:rPr>
        <w:t xml:space="preserve"> </w:t>
      </w:r>
      <w:r>
        <w:rPr>
          <w:sz w:val="24"/>
          <w:szCs w:val="24"/>
        </w:rPr>
        <w:t>моя!", муз. Ю. Чичкова, сл. К. Ибряева; "Зимняя песенка", муз. М. Красева, сл. С.</w:t>
      </w:r>
      <w:r>
        <w:rPr>
          <w:spacing w:val="1"/>
          <w:sz w:val="24"/>
          <w:szCs w:val="24"/>
        </w:rPr>
        <w:t xml:space="preserve"> </w:t>
      </w:r>
      <w:r>
        <w:rPr>
          <w:sz w:val="24"/>
          <w:szCs w:val="24"/>
        </w:rPr>
        <w:t>Вышеславцевой; "Елка", муз. Е. Тиличеевой, сл. Е. Шмановой; сл. 3. Петровой;</w:t>
      </w:r>
      <w:r>
        <w:rPr>
          <w:spacing w:val="1"/>
          <w:sz w:val="24"/>
          <w:szCs w:val="24"/>
        </w:rPr>
        <w:t xml:space="preserve"> </w:t>
      </w:r>
      <w:r>
        <w:rPr>
          <w:sz w:val="24"/>
          <w:szCs w:val="24"/>
        </w:rPr>
        <w:t>"Самая хорошая", муз. В. Иванникова, сл. О. Фадеевой; "Хорошо у нас в саду", муз.</w:t>
      </w:r>
      <w:r>
        <w:rPr>
          <w:spacing w:val="-62"/>
          <w:sz w:val="24"/>
          <w:szCs w:val="24"/>
        </w:rPr>
        <w:t xml:space="preserve"> </w:t>
      </w:r>
      <w:r>
        <w:rPr>
          <w:sz w:val="24"/>
          <w:szCs w:val="24"/>
        </w:rPr>
        <w:t>В.</w:t>
      </w:r>
      <w:r>
        <w:rPr>
          <w:spacing w:val="1"/>
          <w:sz w:val="24"/>
          <w:szCs w:val="24"/>
        </w:rPr>
        <w:t xml:space="preserve"> </w:t>
      </w:r>
      <w:r>
        <w:rPr>
          <w:sz w:val="24"/>
          <w:szCs w:val="24"/>
        </w:rPr>
        <w:t>Герчик,</w:t>
      </w:r>
      <w:r>
        <w:rPr>
          <w:spacing w:val="1"/>
          <w:sz w:val="24"/>
          <w:szCs w:val="24"/>
        </w:rPr>
        <w:t xml:space="preserve"> </w:t>
      </w:r>
      <w:r>
        <w:rPr>
          <w:sz w:val="24"/>
          <w:szCs w:val="24"/>
        </w:rPr>
        <w:t>сл.</w:t>
      </w:r>
      <w:r>
        <w:rPr>
          <w:spacing w:val="1"/>
          <w:sz w:val="24"/>
          <w:szCs w:val="24"/>
        </w:rPr>
        <w:t xml:space="preserve"> </w:t>
      </w:r>
      <w:r>
        <w:rPr>
          <w:sz w:val="24"/>
          <w:szCs w:val="24"/>
        </w:rPr>
        <w:t>А.</w:t>
      </w:r>
      <w:r>
        <w:rPr>
          <w:spacing w:val="1"/>
          <w:sz w:val="24"/>
          <w:szCs w:val="24"/>
        </w:rPr>
        <w:t xml:space="preserve"> </w:t>
      </w:r>
      <w:r>
        <w:rPr>
          <w:sz w:val="24"/>
          <w:szCs w:val="24"/>
        </w:rPr>
        <w:t>Пришельца;</w:t>
      </w:r>
      <w:r>
        <w:rPr>
          <w:spacing w:val="1"/>
          <w:sz w:val="24"/>
          <w:szCs w:val="24"/>
        </w:rPr>
        <w:t xml:space="preserve"> </w:t>
      </w:r>
      <w:r>
        <w:rPr>
          <w:sz w:val="24"/>
          <w:szCs w:val="24"/>
        </w:rPr>
        <w:t>"Новогодний</w:t>
      </w:r>
      <w:r>
        <w:rPr>
          <w:spacing w:val="1"/>
          <w:sz w:val="24"/>
          <w:szCs w:val="24"/>
        </w:rPr>
        <w:t xml:space="preserve"> </w:t>
      </w:r>
      <w:r>
        <w:rPr>
          <w:sz w:val="24"/>
          <w:szCs w:val="24"/>
        </w:rPr>
        <w:t>хоровод",</w:t>
      </w:r>
      <w:r>
        <w:rPr>
          <w:spacing w:val="1"/>
          <w:sz w:val="24"/>
          <w:szCs w:val="24"/>
        </w:rPr>
        <w:t xml:space="preserve"> </w:t>
      </w:r>
      <w:r>
        <w:rPr>
          <w:sz w:val="24"/>
          <w:szCs w:val="24"/>
        </w:rPr>
        <w:t>муз.</w:t>
      </w:r>
      <w:r>
        <w:rPr>
          <w:spacing w:val="1"/>
          <w:sz w:val="24"/>
          <w:szCs w:val="24"/>
        </w:rPr>
        <w:t xml:space="preserve"> </w:t>
      </w:r>
      <w:r>
        <w:rPr>
          <w:sz w:val="24"/>
          <w:szCs w:val="24"/>
        </w:rPr>
        <w:t>Т.</w:t>
      </w:r>
      <w:r>
        <w:rPr>
          <w:spacing w:val="1"/>
          <w:sz w:val="24"/>
          <w:szCs w:val="24"/>
        </w:rPr>
        <w:t xml:space="preserve"> </w:t>
      </w:r>
      <w:r>
        <w:rPr>
          <w:sz w:val="24"/>
          <w:szCs w:val="24"/>
        </w:rPr>
        <w:t>Попатенко;</w:t>
      </w:r>
      <w:r>
        <w:rPr>
          <w:spacing w:val="1"/>
          <w:sz w:val="24"/>
          <w:szCs w:val="24"/>
        </w:rPr>
        <w:t xml:space="preserve"> </w:t>
      </w:r>
      <w:r>
        <w:rPr>
          <w:sz w:val="24"/>
          <w:szCs w:val="24"/>
        </w:rPr>
        <w:t>"Новогодняя</w:t>
      </w:r>
      <w:r>
        <w:rPr>
          <w:spacing w:val="1"/>
          <w:sz w:val="24"/>
          <w:szCs w:val="24"/>
        </w:rPr>
        <w:t xml:space="preserve"> </w:t>
      </w:r>
      <w:r>
        <w:rPr>
          <w:sz w:val="24"/>
          <w:szCs w:val="24"/>
        </w:rPr>
        <w:t>хороводная",</w:t>
      </w:r>
      <w:r>
        <w:rPr>
          <w:spacing w:val="1"/>
          <w:sz w:val="24"/>
          <w:szCs w:val="24"/>
        </w:rPr>
        <w:t xml:space="preserve"> </w:t>
      </w:r>
      <w:r>
        <w:rPr>
          <w:sz w:val="24"/>
          <w:szCs w:val="24"/>
        </w:rPr>
        <w:t>муз.</w:t>
      </w:r>
      <w:r>
        <w:rPr>
          <w:spacing w:val="1"/>
          <w:sz w:val="24"/>
          <w:szCs w:val="24"/>
        </w:rPr>
        <w:t xml:space="preserve"> </w:t>
      </w:r>
      <w:r>
        <w:rPr>
          <w:sz w:val="24"/>
          <w:szCs w:val="24"/>
        </w:rPr>
        <w:t>С.</w:t>
      </w:r>
      <w:r>
        <w:rPr>
          <w:spacing w:val="1"/>
          <w:sz w:val="24"/>
          <w:szCs w:val="24"/>
        </w:rPr>
        <w:t xml:space="preserve"> </w:t>
      </w:r>
      <w:r>
        <w:rPr>
          <w:sz w:val="24"/>
          <w:szCs w:val="24"/>
        </w:rPr>
        <w:t>Шнайдера;</w:t>
      </w:r>
      <w:r>
        <w:rPr>
          <w:spacing w:val="1"/>
          <w:sz w:val="24"/>
          <w:szCs w:val="24"/>
        </w:rPr>
        <w:t xml:space="preserve"> </w:t>
      </w:r>
      <w:r>
        <w:rPr>
          <w:sz w:val="24"/>
          <w:szCs w:val="24"/>
        </w:rPr>
        <w:t>"Песенка</w:t>
      </w:r>
      <w:r>
        <w:rPr>
          <w:spacing w:val="1"/>
          <w:sz w:val="24"/>
          <w:szCs w:val="24"/>
        </w:rPr>
        <w:t xml:space="preserve"> </w:t>
      </w:r>
      <w:r>
        <w:rPr>
          <w:sz w:val="24"/>
          <w:szCs w:val="24"/>
        </w:rPr>
        <w:t>про</w:t>
      </w:r>
      <w:r>
        <w:rPr>
          <w:spacing w:val="1"/>
          <w:sz w:val="24"/>
          <w:szCs w:val="24"/>
        </w:rPr>
        <w:t xml:space="preserve"> </w:t>
      </w:r>
      <w:r>
        <w:rPr>
          <w:sz w:val="24"/>
          <w:szCs w:val="24"/>
        </w:rPr>
        <w:t>бабушку",</w:t>
      </w:r>
      <w:r>
        <w:rPr>
          <w:spacing w:val="1"/>
          <w:sz w:val="24"/>
          <w:szCs w:val="24"/>
        </w:rPr>
        <w:t xml:space="preserve"> </w:t>
      </w:r>
      <w:r>
        <w:rPr>
          <w:sz w:val="24"/>
          <w:szCs w:val="24"/>
        </w:rPr>
        <w:t>муз.</w:t>
      </w:r>
      <w:r>
        <w:rPr>
          <w:spacing w:val="1"/>
          <w:sz w:val="24"/>
          <w:szCs w:val="24"/>
        </w:rPr>
        <w:t xml:space="preserve"> </w:t>
      </w:r>
      <w:r>
        <w:rPr>
          <w:sz w:val="24"/>
          <w:szCs w:val="24"/>
        </w:rPr>
        <w:t>М.</w:t>
      </w:r>
      <w:r>
        <w:rPr>
          <w:spacing w:val="1"/>
          <w:sz w:val="24"/>
          <w:szCs w:val="24"/>
        </w:rPr>
        <w:t xml:space="preserve"> </w:t>
      </w:r>
      <w:r>
        <w:rPr>
          <w:sz w:val="24"/>
          <w:szCs w:val="24"/>
        </w:rPr>
        <w:t>Парцхаладзе; "До свиданья, детский сад", муз. Ю. Слонова, сл. В. Малкова; "Мы</w:t>
      </w:r>
      <w:r>
        <w:rPr>
          <w:spacing w:val="1"/>
          <w:sz w:val="24"/>
          <w:szCs w:val="24"/>
        </w:rPr>
        <w:t xml:space="preserve"> </w:t>
      </w:r>
      <w:r>
        <w:rPr>
          <w:sz w:val="24"/>
          <w:szCs w:val="24"/>
        </w:rPr>
        <w:t>теперь ученики", муз. Г. Струве; "Праздник Победы", муз. М. Парцхаладзе; "Песня</w:t>
      </w:r>
      <w:r>
        <w:rPr>
          <w:spacing w:val="1"/>
          <w:sz w:val="24"/>
          <w:szCs w:val="24"/>
        </w:rPr>
        <w:t xml:space="preserve"> </w:t>
      </w:r>
      <w:r>
        <w:rPr>
          <w:sz w:val="24"/>
          <w:szCs w:val="24"/>
        </w:rPr>
        <w:t>о</w:t>
      </w:r>
      <w:r>
        <w:rPr>
          <w:spacing w:val="-2"/>
          <w:sz w:val="24"/>
          <w:szCs w:val="24"/>
        </w:rPr>
        <w:t xml:space="preserve"> </w:t>
      </w:r>
      <w:r>
        <w:rPr>
          <w:sz w:val="24"/>
          <w:szCs w:val="24"/>
        </w:rPr>
        <w:t>Москве",</w:t>
      </w:r>
      <w:r>
        <w:rPr>
          <w:spacing w:val="1"/>
          <w:sz w:val="24"/>
          <w:szCs w:val="24"/>
        </w:rPr>
        <w:t xml:space="preserve"> </w:t>
      </w:r>
      <w:r>
        <w:rPr>
          <w:sz w:val="24"/>
          <w:szCs w:val="24"/>
        </w:rPr>
        <w:t>муз.</w:t>
      </w:r>
      <w:r>
        <w:rPr>
          <w:spacing w:val="-1"/>
          <w:sz w:val="24"/>
          <w:szCs w:val="24"/>
        </w:rPr>
        <w:t xml:space="preserve"> </w:t>
      </w:r>
      <w:r>
        <w:rPr>
          <w:sz w:val="24"/>
          <w:szCs w:val="24"/>
        </w:rPr>
        <w:t>Г.</w:t>
      </w:r>
      <w:r>
        <w:rPr>
          <w:spacing w:val="-1"/>
          <w:sz w:val="24"/>
          <w:szCs w:val="24"/>
        </w:rPr>
        <w:t xml:space="preserve"> </w:t>
      </w:r>
      <w:r>
        <w:rPr>
          <w:sz w:val="24"/>
          <w:szCs w:val="24"/>
        </w:rPr>
        <w:t>Свиридова.</w:t>
      </w:r>
    </w:p>
    <w:p>
      <w:pPr>
        <w:pStyle w:val="12"/>
        <w:ind w:left="284" w:firstLine="539"/>
        <w:rPr>
          <w:sz w:val="24"/>
          <w:szCs w:val="24"/>
        </w:rPr>
      </w:pPr>
      <w:r>
        <w:rPr>
          <w:i/>
          <w:sz w:val="24"/>
          <w:szCs w:val="24"/>
          <w:shd w:val="clear" w:color="auto" w:fill="C5FFC5"/>
        </w:rPr>
        <w:t>Песенное творчество</w:t>
      </w:r>
      <w:r>
        <w:rPr>
          <w:sz w:val="24"/>
          <w:szCs w:val="24"/>
        </w:rPr>
        <w:t>. "Веселая песенка", муз. Г. Струве, сл. В. Викторова;</w:t>
      </w:r>
      <w:r>
        <w:rPr>
          <w:spacing w:val="1"/>
          <w:sz w:val="24"/>
          <w:szCs w:val="24"/>
        </w:rPr>
        <w:t xml:space="preserve"> </w:t>
      </w:r>
      <w:r>
        <w:rPr>
          <w:sz w:val="24"/>
          <w:szCs w:val="24"/>
        </w:rPr>
        <w:t>"Плясовая", муз.</w:t>
      </w:r>
      <w:r>
        <w:rPr>
          <w:spacing w:val="-2"/>
          <w:sz w:val="24"/>
          <w:szCs w:val="24"/>
        </w:rPr>
        <w:t xml:space="preserve"> </w:t>
      </w:r>
      <w:r>
        <w:rPr>
          <w:sz w:val="24"/>
          <w:szCs w:val="24"/>
        </w:rPr>
        <w:t>Т.</w:t>
      </w:r>
      <w:r>
        <w:rPr>
          <w:spacing w:val="1"/>
          <w:sz w:val="24"/>
          <w:szCs w:val="24"/>
        </w:rPr>
        <w:t xml:space="preserve"> </w:t>
      </w:r>
      <w:r>
        <w:rPr>
          <w:sz w:val="24"/>
          <w:szCs w:val="24"/>
        </w:rPr>
        <w:t>Ломовой;</w:t>
      </w:r>
      <w:r>
        <w:rPr>
          <w:spacing w:val="1"/>
          <w:sz w:val="24"/>
          <w:szCs w:val="24"/>
        </w:rPr>
        <w:t xml:space="preserve"> </w:t>
      </w:r>
      <w:r>
        <w:rPr>
          <w:sz w:val="24"/>
          <w:szCs w:val="24"/>
        </w:rPr>
        <w:t>"Весной",</w:t>
      </w:r>
      <w:r>
        <w:rPr>
          <w:spacing w:val="1"/>
          <w:sz w:val="24"/>
          <w:szCs w:val="24"/>
        </w:rPr>
        <w:t xml:space="preserve"> </w:t>
      </w:r>
      <w:r>
        <w:rPr>
          <w:sz w:val="24"/>
          <w:szCs w:val="24"/>
        </w:rPr>
        <w:t>муз.</w:t>
      </w:r>
      <w:r>
        <w:rPr>
          <w:spacing w:val="-2"/>
          <w:sz w:val="24"/>
          <w:szCs w:val="24"/>
        </w:rPr>
        <w:t xml:space="preserve"> </w:t>
      </w:r>
      <w:r>
        <w:rPr>
          <w:sz w:val="24"/>
          <w:szCs w:val="24"/>
        </w:rPr>
        <w:t>Г.</w:t>
      </w:r>
      <w:r>
        <w:rPr>
          <w:spacing w:val="-2"/>
          <w:sz w:val="24"/>
          <w:szCs w:val="24"/>
        </w:rPr>
        <w:t xml:space="preserve"> </w:t>
      </w:r>
      <w:r>
        <w:rPr>
          <w:sz w:val="24"/>
          <w:szCs w:val="24"/>
        </w:rPr>
        <w:t>Зингера.</w:t>
      </w:r>
    </w:p>
    <w:p>
      <w:pPr>
        <w:spacing w:line="298" w:lineRule="exact"/>
        <w:ind w:left="284"/>
        <w:rPr>
          <w:i/>
          <w:sz w:val="24"/>
          <w:szCs w:val="24"/>
        </w:rPr>
      </w:pPr>
      <w:r>
        <w:rPr>
          <w:i/>
          <w:sz w:val="24"/>
          <w:szCs w:val="24"/>
          <w:shd w:val="clear" w:color="auto" w:fill="C5FFC5"/>
        </w:rPr>
        <w:t>Музыкально-ритмические</w:t>
      </w:r>
      <w:r>
        <w:rPr>
          <w:i/>
          <w:spacing w:val="-8"/>
          <w:sz w:val="24"/>
          <w:szCs w:val="24"/>
          <w:shd w:val="clear" w:color="auto" w:fill="C5FFC5"/>
        </w:rPr>
        <w:t xml:space="preserve"> </w:t>
      </w:r>
      <w:r>
        <w:rPr>
          <w:i/>
          <w:sz w:val="24"/>
          <w:szCs w:val="24"/>
          <w:shd w:val="clear" w:color="auto" w:fill="C5FFC5"/>
        </w:rPr>
        <w:t>движения</w:t>
      </w:r>
    </w:p>
    <w:p>
      <w:pPr>
        <w:pStyle w:val="12"/>
        <w:ind w:left="284" w:firstLine="539"/>
        <w:rPr>
          <w:sz w:val="24"/>
          <w:szCs w:val="24"/>
        </w:rPr>
      </w:pPr>
      <w:r>
        <w:rPr>
          <w:sz w:val="24"/>
          <w:szCs w:val="24"/>
        </w:rPr>
        <w:t>Упражнения.</w:t>
      </w:r>
      <w:r>
        <w:rPr>
          <w:spacing w:val="1"/>
          <w:sz w:val="24"/>
          <w:szCs w:val="24"/>
        </w:rPr>
        <w:t xml:space="preserve"> </w:t>
      </w:r>
      <w:r>
        <w:rPr>
          <w:sz w:val="24"/>
          <w:szCs w:val="24"/>
        </w:rPr>
        <w:t>"Марш",</w:t>
      </w:r>
      <w:r>
        <w:rPr>
          <w:spacing w:val="1"/>
          <w:sz w:val="24"/>
          <w:szCs w:val="24"/>
        </w:rPr>
        <w:t xml:space="preserve"> </w:t>
      </w:r>
      <w:r>
        <w:rPr>
          <w:sz w:val="24"/>
          <w:szCs w:val="24"/>
        </w:rPr>
        <w:t>муз.</w:t>
      </w:r>
      <w:r>
        <w:rPr>
          <w:spacing w:val="1"/>
          <w:sz w:val="24"/>
          <w:szCs w:val="24"/>
        </w:rPr>
        <w:t xml:space="preserve"> </w:t>
      </w:r>
      <w:r>
        <w:rPr>
          <w:sz w:val="24"/>
          <w:szCs w:val="24"/>
        </w:rPr>
        <w:t>М.</w:t>
      </w:r>
      <w:r>
        <w:rPr>
          <w:spacing w:val="1"/>
          <w:sz w:val="24"/>
          <w:szCs w:val="24"/>
        </w:rPr>
        <w:t xml:space="preserve"> </w:t>
      </w:r>
      <w:r>
        <w:rPr>
          <w:sz w:val="24"/>
          <w:szCs w:val="24"/>
        </w:rPr>
        <w:t>Робера;</w:t>
      </w:r>
      <w:r>
        <w:rPr>
          <w:spacing w:val="1"/>
          <w:sz w:val="24"/>
          <w:szCs w:val="24"/>
        </w:rPr>
        <w:t xml:space="preserve"> </w:t>
      </w:r>
      <w:r>
        <w:rPr>
          <w:sz w:val="24"/>
          <w:szCs w:val="24"/>
        </w:rPr>
        <w:t>"Бег",</w:t>
      </w:r>
      <w:r>
        <w:rPr>
          <w:spacing w:val="1"/>
          <w:sz w:val="24"/>
          <w:szCs w:val="24"/>
        </w:rPr>
        <w:t xml:space="preserve"> </w:t>
      </w:r>
      <w:r>
        <w:rPr>
          <w:sz w:val="24"/>
          <w:szCs w:val="24"/>
        </w:rPr>
        <w:t>"Цветные</w:t>
      </w:r>
      <w:r>
        <w:rPr>
          <w:spacing w:val="1"/>
          <w:sz w:val="24"/>
          <w:szCs w:val="24"/>
        </w:rPr>
        <w:t xml:space="preserve"> </w:t>
      </w:r>
      <w:r>
        <w:rPr>
          <w:sz w:val="24"/>
          <w:szCs w:val="24"/>
        </w:rPr>
        <w:t>флажки",</w:t>
      </w:r>
      <w:r>
        <w:rPr>
          <w:spacing w:val="1"/>
          <w:sz w:val="24"/>
          <w:szCs w:val="24"/>
        </w:rPr>
        <w:t xml:space="preserve"> </w:t>
      </w:r>
      <w:r>
        <w:rPr>
          <w:sz w:val="24"/>
          <w:szCs w:val="24"/>
        </w:rPr>
        <w:t>муз.</w:t>
      </w:r>
      <w:r>
        <w:rPr>
          <w:spacing w:val="1"/>
          <w:sz w:val="24"/>
          <w:szCs w:val="24"/>
        </w:rPr>
        <w:t xml:space="preserve"> </w:t>
      </w:r>
      <w:r>
        <w:rPr>
          <w:sz w:val="24"/>
          <w:szCs w:val="24"/>
        </w:rPr>
        <w:t>Е.</w:t>
      </w:r>
      <w:r>
        <w:rPr>
          <w:spacing w:val="1"/>
          <w:sz w:val="24"/>
          <w:szCs w:val="24"/>
        </w:rPr>
        <w:t xml:space="preserve"> </w:t>
      </w:r>
      <w:r>
        <w:rPr>
          <w:sz w:val="24"/>
          <w:szCs w:val="24"/>
        </w:rPr>
        <w:t>Тиличеевой;</w:t>
      </w:r>
      <w:r>
        <w:rPr>
          <w:spacing w:val="1"/>
          <w:sz w:val="24"/>
          <w:szCs w:val="24"/>
        </w:rPr>
        <w:t xml:space="preserve"> </w:t>
      </w:r>
      <w:r>
        <w:rPr>
          <w:sz w:val="24"/>
          <w:szCs w:val="24"/>
        </w:rPr>
        <w:t>"Кто</w:t>
      </w:r>
      <w:r>
        <w:rPr>
          <w:spacing w:val="1"/>
          <w:sz w:val="24"/>
          <w:szCs w:val="24"/>
        </w:rPr>
        <w:t xml:space="preserve"> </w:t>
      </w:r>
      <w:r>
        <w:rPr>
          <w:sz w:val="24"/>
          <w:szCs w:val="24"/>
        </w:rPr>
        <w:t>лучше</w:t>
      </w:r>
      <w:r>
        <w:rPr>
          <w:spacing w:val="1"/>
          <w:sz w:val="24"/>
          <w:szCs w:val="24"/>
        </w:rPr>
        <w:t xml:space="preserve"> </w:t>
      </w:r>
      <w:r>
        <w:rPr>
          <w:sz w:val="24"/>
          <w:szCs w:val="24"/>
        </w:rPr>
        <w:t>скачет?",</w:t>
      </w:r>
      <w:r>
        <w:rPr>
          <w:spacing w:val="1"/>
          <w:sz w:val="24"/>
          <w:szCs w:val="24"/>
        </w:rPr>
        <w:t xml:space="preserve"> </w:t>
      </w:r>
      <w:r>
        <w:rPr>
          <w:sz w:val="24"/>
          <w:szCs w:val="24"/>
        </w:rPr>
        <w:t>"Шагают</w:t>
      </w:r>
      <w:r>
        <w:rPr>
          <w:spacing w:val="1"/>
          <w:sz w:val="24"/>
          <w:szCs w:val="24"/>
        </w:rPr>
        <w:t xml:space="preserve"> </w:t>
      </w:r>
      <w:r>
        <w:rPr>
          <w:sz w:val="24"/>
          <w:szCs w:val="24"/>
        </w:rPr>
        <w:t>девочки</w:t>
      </w:r>
      <w:r>
        <w:rPr>
          <w:spacing w:val="1"/>
          <w:sz w:val="24"/>
          <w:szCs w:val="24"/>
        </w:rPr>
        <w:t xml:space="preserve"> </w:t>
      </w:r>
      <w:r>
        <w:rPr>
          <w:sz w:val="24"/>
          <w:szCs w:val="24"/>
        </w:rPr>
        <w:t>и</w:t>
      </w:r>
      <w:r>
        <w:rPr>
          <w:spacing w:val="1"/>
          <w:sz w:val="24"/>
          <w:szCs w:val="24"/>
        </w:rPr>
        <w:t xml:space="preserve"> </w:t>
      </w:r>
      <w:r>
        <w:rPr>
          <w:sz w:val="24"/>
          <w:szCs w:val="24"/>
        </w:rPr>
        <w:t>мальчики",</w:t>
      </w:r>
      <w:r>
        <w:rPr>
          <w:spacing w:val="1"/>
          <w:sz w:val="24"/>
          <w:szCs w:val="24"/>
        </w:rPr>
        <w:t xml:space="preserve"> </w:t>
      </w:r>
      <w:r>
        <w:rPr>
          <w:sz w:val="24"/>
          <w:szCs w:val="24"/>
        </w:rPr>
        <w:t>муз.</w:t>
      </w:r>
      <w:r>
        <w:rPr>
          <w:spacing w:val="1"/>
          <w:sz w:val="24"/>
          <w:szCs w:val="24"/>
        </w:rPr>
        <w:t xml:space="preserve"> </w:t>
      </w:r>
      <w:r>
        <w:rPr>
          <w:sz w:val="24"/>
          <w:szCs w:val="24"/>
        </w:rPr>
        <w:t>В.</w:t>
      </w:r>
      <w:r>
        <w:rPr>
          <w:spacing w:val="1"/>
          <w:sz w:val="24"/>
          <w:szCs w:val="24"/>
        </w:rPr>
        <w:t xml:space="preserve"> </w:t>
      </w:r>
      <w:r>
        <w:rPr>
          <w:sz w:val="24"/>
          <w:szCs w:val="24"/>
        </w:rPr>
        <w:t>Золотарева; поднимай и скрещивай флажки ("Этюд", муз. К. Гуритта); полоскать</w:t>
      </w:r>
      <w:r>
        <w:rPr>
          <w:spacing w:val="1"/>
          <w:sz w:val="24"/>
          <w:szCs w:val="24"/>
        </w:rPr>
        <w:t xml:space="preserve"> </w:t>
      </w:r>
      <w:r>
        <w:rPr>
          <w:spacing w:val="-1"/>
          <w:sz w:val="24"/>
          <w:szCs w:val="24"/>
        </w:rPr>
        <w:t>платочки:</w:t>
      </w:r>
      <w:r>
        <w:rPr>
          <w:spacing w:val="-15"/>
          <w:sz w:val="24"/>
          <w:szCs w:val="24"/>
        </w:rPr>
        <w:t xml:space="preserve"> </w:t>
      </w:r>
      <w:r>
        <w:rPr>
          <w:sz w:val="24"/>
          <w:szCs w:val="24"/>
        </w:rPr>
        <w:t>"Ой,</w:t>
      </w:r>
      <w:r>
        <w:rPr>
          <w:spacing w:val="-10"/>
          <w:sz w:val="24"/>
          <w:szCs w:val="24"/>
        </w:rPr>
        <w:t xml:space="preserve"> </w:t>
      </w:r>
      <w:r>
        <w:rPr>
          <w:sz w:val="24"/>
          <w:szCs w:val="24"/>
        </w:rPr>
        <w:t>утушка</w:t>
      </w:r>
      <w:r>
        <w:rPr>
          <w:spacing w:val="-16"/>
          <w:sz w:val="24"/>
          <w:szCs w:val="24"/>
        </w:rPr>
        <w:t xml:space="preserve"> </w:t>
      </w:r>
      <w:r>
        <w:rPr>
          <w:sz w:val="24"/>
          <w:szCs w:val="24"/>
        </w:rPr>
        <w:t>луговая",</w:t>
      </w:r>
      <w:r>
        <w:rPr>
          <w:spacing w:val="-15"/>
          <w:sz w:val="24"/>
          <w:szCs w:val="24"/>
        </w:rPr>
        <w:t xml:space="preserve"> </w:t>
      </w:r>
      <w:r>
        <w:rPr>
          <w:sz w:val="24"/>
          <w:szCs w:val="24"/>
        </w:rPr>
        <w:t>рус.</w:t>
      </w:r>
      <w:r>
        <w:rPr>
          <w:spacing w:val="-16"/>
          <w:sz w:val="24"/>
          <w:szCs w:val="24"/>
        </w:rPr>
        <w:t xml:space="preserve"> </w:t>
      </w:r>
      <w:r>
        <w:rPr>
          <w:sz w:val="24"/>
          <w:szCs w:val="24"/>
        </w:rPr>
        <w:t>нар.</w:t>
      </w:r>
      <w:r>
        <w:rPr>
          <w:spacing w:val="-13"/>
          <w:sz w:val="24"/>
          <w:szCs w:val="24"/>
        </w:rPr>
        <w:t xml:space="preserve"> </w:t>
      </w:r>
      <w:r>
        <w:rPr>
          <w:sz w:val="24"/>
          <w:szCs w:val="24"/>
        </w:rPr>
        <w:t>мелодия,</w:t>
      </w:r>
      <w:r>
        <w:rPr>
          <w:spacing w:val="-15"/>
          <w:sz w:val="24"/>
          <w:szCs w:val="24"/>
        </w:rPr>
        <w:t xml:space="preserve"> </w:t>
      </w:r>
      <w:r>
        <w:rPr>
          <w:sz w:val="24"/>
          <w:szCs w:val="24"/>
        </w:rPr>
        <w:t>обраб.</w:t>
      </w:r>
      <w:r>
        <w:rPr>
          <w:spacing w:val="-15"/>
          <w:sz w:val="24"/>
          <w:szCs w:val="24"/>
        </w:rPr>
        <w:t xml:space="preserve"> </w:t>
      </w:r>
      <w:r>
        <w:rPr>
          <w:sz w:val="24"/>
          <w:szCs w:val="24"/>
        </w:rPr>
        <w:t>Т.</w:t>
      </w:r>
      <w:r>
        <w:rPr>
          <w:spacing w:val="-13"/>
          <w:sz w:val="24"/>
          <w:szCs w:val="24"/>
        </w:rPr>
        <w:t xml:space="preserve"> </w:t>
      </w:r>
      <w:r>
        <w:rPr>
          <w:sz w:val="24"/>
          <w:szCs w:val="24"/>
        </w:rPr>
        <w:t>Ломовой;</w:t>
      </w:r>
      <w:r>
        <w:rPr>
          <w:spacing w:val="-15"/>
          <w:sz w:val="24"/>
          <w:szCs w:val="24"/>
        </w:rPr>
        <w:t xml:space="preserve"> </w:t>
      </w:r>
      <w:r>
        <w:rPr>
          <w:sz w:val="24"/>
          <w:szCs w:val="24"/>
        </w:rPr>
        <w:t>"Упражнение</w:t>
      </w:r>
      <w:r>
        <w:rPr>
          <w:spacing w:val="-62"/>
          <w:sz w:val="24"/>
          <w:szCs w:val="24"/>
        </w:rPr>
        <w:t xml:space="preserve"> </w:t>
      </w:r>
      <w:r>
        <w:rPr>
          <w:sz w:val="24"/>
          <w:szCs w:val="24"/>
        </w:rPr>
        <w:t>с</w:t>
      </w:r>
      <w:r>
        <w:rPr>
          <w:spacing w:val="-2"/>
          <w:sz w:val="24"/>
          <w:szCs w:val="24"/>
        </w:rPr>
        <w:t xml:space="preserve"> </w:t>
      </w:r>
      <w:r>
        <w:rPr>
          <w:sz w:val="24"/>
          <w:szCs w:val="24"/>
        </w:rPr>
        <w:t>кубиками",</w:t>
      </w:r>
      <w:r>
        <w:rPr>
          <w:spacing w:val="-1"/>
          <w:sz w:val="24"/>
          <w:szCs w:val="24"/>
        </w:rPr>
        <w:t xml:space="preserve"> </w:t>
      </w:r>
      <w:r>
        <w:rPr>
          <w:sz w:val="24"/>
          <w:szCs w:val="24"/>
        </w:rPr>
        <w:t>муз.</w:t>
      </w:r>
      <w:r>
        <w:rPr>
          <w:spacing w:val="1"/>
          <w:sz w:val="24"/>
          <w:szCs w:val="24"/>
        </w:rPr>
        <w:t xml:space="preserve"> </w:t>
      </w:r>
      <w:r>
        <w:rPr>
          <w:sz w:val="24"/>
          <w:szCs w:val="24"/>
        </w:rPr>
        <w:t>С.</w:t>
      </w:r>
      <w:r>
        <w:rPr>
          <w:spacing w:val="1"/>
          <w:sz w:val="24"/>
          <w:szCs w:val="24"/>
        </w:rPr>
        <w:t xml:space="preserve"> </w:t>
      </w:r>
      <w:r>
        <w:rPr>
          <w:sz w:val="24"/>
          <w:szCs w:val="24"/>
        </w:rPr>
        <w:t>Соснина.</w:t>
      </w:r>
    </w:p>
    <w:p>
      <w:pPr>
        <w:pStyle w:val="12"/>
        <w:ind w:left="284" w:firstLine="539"/>
        <w:rPr>
          <w:sz w:val="24"/>
          <w:szCs w:val="24"/>
        </w:rPr>
      </w:pPr>
      <w:r>
        <w:rPr>
          <w:i/>
          <w:spacing w:val="-1"/>
          <w:sz w:val="24"/>
          <w:szCs w:val="24"/>
          <w:shd w:val="clear" w:color="auto" w:fill="C5FFC5"/>
        </w:rPr>
        <w:t>Этюды.</w:t>
      </w:r>
      <w:r>
        <w:rPr>
          <w:i/>
          <w:spacing w:val="-15"/>
          <w:sz w:val="24"/>
          <w:szCs w:val="24"/>
        </w:rPr>
        <w:t xml:space="preserve"> </w:t>
      </w:r>
      <w:r>
        <w:rPr>
          <w:spacing w:val="-1"/>
          <w:sz w:val="24"/>
          <w:szCs w:val="24"/>
        </w:rPr>
        <w:t>"Медведи</w:t>
      </w:r>
      <w:r>
        <w:rPr>
          <w:spacing w:val="-12"/>
          <w:sz w:val="24"/>
          <w:szCs w:val="24"/>
        </w:rPr>
        <w:t xml:space="preserve"> </w:t>
      </w:r>
      <w:r>
        <w:rPr>
          <w:sz w:val="24"/>
          <w:szCs w:val="24"/>
        </w:rPr>
        <w:t>пляшут",</w:t>
      </w:r>
      <w:r>
        <w:rPr>
          <w:spacing w:val="-13"/>
          <w:sz w:val="24"/>
          <w:szCs w:val="24"/>
        </w:rPr>
        <w:t xml:space="preserve"> </w:t>
      </w:r>
      <w:r>
        <w:rPr>
          <w:sz w:val="24"/>
          <w:szCs w:val="24"/>
        </w:rPr>
        <w:t>муз.</w:t>
      </w:r>
      <w:r>
        <w:rPr>
          <w:spacing w:val="-12"/>
          <w:sz w:val="24"/>
          <w:szCs w:val="24"/>
        </w:rPr>
        <w:t xml:space="preserve"> </w:t>
      </w:r>
      <w:r>
        <w:rPr>
          <w:sz w:val="24"/>
          <w:szCs w:val="24"/>
        </w:rPr>
        <w:t>М.</w:t>
      </w:r>
      <w:r>
        <w:rPr>
          <w:spacing w:val="-15"/>
          <w:sz w:val="24"/>
          <w:szCs w:val="24"/>
        </w:rPr>
        <w:t xml:space="preserve"> </w:t>
      </w:r>
      <w:r>
        <w:rPr>
          <w:sz w:val="24"/>
          <w:szCs w:val="24"/>
        </w:rPr>
        <w:t>Красева;</w:t>
      </w:r>
      <w:r>
        <w:rPr>
          <w:spacing w:val="-14"/>
          <w:sz w:val="24"/>
          <w:szCs w:val="24"/>
        </w:rPr>
        <w:t xml:space="preserve"> </w:t>
      </w:r>
      <w:r>
        <w:rPr>
          <w:sz w:val="24"/>
          <w:szCs w:val="24"/>
        </w:rPr>
        <w:t>Показывай</w:t>
      </w:r>
      <w:r>
        <w:rPr>
          <w:spacing w:val="-14"/>
          <w:sz w:val="24"/>
          <w:szCs w:val="24"/>
        </w:rPr>
        <w:t xml:space="preserve"> </w:t>
      </w:r>
      <w:r>
        <w:rPr>
          <w:sz w:val="24"/>
          <w:szCs w:val="24"/>
        </w:rPr>
        <w:t>направление</w:t>
      </w:r>
      <w:r>
        <w:rPr>
          <w:spacing w:val="-15"/>
          <w:sz w:val="24"/>
          <w:szCs w:val="24"/>
        </w:rPr>
        <w:t xml:space="preserve"> </w:t>
      </w:r>
      <w:r>
        <w:rPr>
          <w:sz w:val="24"/>
          <w:szCs w:val="24"/>
        </w:rPr>
        <w:t>("Марш",</w:t>
      </w:r>
      <w:r>
        <w:rPr>
          <w:spacing w:val="-63"/>
          <w:sz w:val="24"/>
          <w:szCs w:val="24"/>
        </w:rPr>
        <w:t xml:space="preserve"> </w:t>
      </w:r>
      <w:r>
        <w:rPr>
          <w:sz w:val="24"/>
          <w:szCs w:val="24"/>
        </w:rPr>
        <w:t>муз. Д. Кабалевского); каждая пара пляшет по-своему ("Ах ты, береза", рус. нар.</w:t>
      </w:r>
      <w:r>
        <w:rPr>
          <w:spacing w:val="1"/>
          <w:sz w:val="24"/>
          <w:szCs w:val="24"/>
        </w:rPr>
        <w:t xml:space="preserve"> </w:t>
      </w:r>
      <w:r>
        <w:rPr>
          <w:sz w:val="24"/>
          <w:szCs w:val="24"/>
        </w:rPr>
        <w:t>мелодия);</w:t>
      </w:r>
      <w:r>
        <w:rPr>
          <w:spacing w:val="-2"/>
          <w:sz w:val="24"/>
          <w:szCs w:val="24"/>
        </w:rPr>
        <w:t xml:space="preserve"> </w:t>
      </w:r>
      <w:r>
        <w:rPr>
          <w:sz w:val="24"/>
          <w:szCs w:val="24"/>
        </w:rPr>
        <w:t>"Попрыгунья",</w:t>
      </w:r>
      <w:r>
        <w:rPr>
          <w:spacing w:val="-2"/>
          <w:sz w:val="24"/>
          <w:szCs w:val="24"/>
        </w:rPr>
        <w:t xml:space="preserve"> </w:t>
      </w:r>
      <w:r>
        <w:rPr>
          <w:sz w:val="24"/>
          <w:szCs w:val="24"/>
        </w:rPr>
        <w:t>"Лягушки</w:t>
      </w:r>
      <w:r>
        <w:rPr>
          <w:spacing w:val="-1"/>
          <w:sz w:val="24"/>
          <w:szCs w:val="24"/>
        </w:rPr>
        <w:t xml:space="preserve"> </w:t>
      </w:r>
      <w:r>
        <w:rPr>
          <w:sz w:val="24"/>
          <w:szCs w:val="24"/>
        </w:rPr>
        <w:t>и</w:t>
      </w:r>
      <w:r>
        <w:rPr>
          <w:spacing w:val="-1"/>
          <w:sz w:val="24"/>
          <w:szCs w:val="24"/>
        </w:rPr>
        <w:t xml:space="preserve"> </w:t>
      </w:r>
      <w:r>
        <w:rPr>
          <w:sz w:val="24"/>
          <w:szCs w:val="24"/>
        </w:rPr>
        <w:t>аисты",</w:t>
      </w:r>
      <w:r>
        <w:rPr>
          <w:spacing w:val="-2"/>
          <w:sz w:val="24"/>
          <w:szCs w:val="24"/>
        </w:rPr>
        <w:t xml:space="preserve"> </w:t>
      </w:r>
      <w:r>
        <w:rPr>
          <w:sz w:val="24"/>
          <w:szCs w:val="24"/>
        </w:rPr>
        <w:t>муз.</w:t>
      </w:r>
      <w:r>
        <w:rPr>
          <w:spacing w:val="-1"/>
          <w:sz w:val="24"/>
          <w:szCs w:val="24"/>
        </w:rPr>
        <w:t xml:space="preserve"> </w:t>
      </w:r>
      <w:r>
        <w:rPr>
          <w:sz w:val="24"/>
          <w:szCs w:val="24"/>
        </w:rPr>
        <w:t>В. Витлина.</w:t>
      </w:r>
    </w:p>
    <w:p>
      <w:pPr>
        <w:pStyle w:val="12"/>
        <w:ind w:left="284" w:firstLine="539"/>
        <w:rPr>
          <w:sz w:val="24"/>
          <w:szCs w:val="24"/>
        </w:rPr>
      </w:pPr>
      <w:r>
        <w:rPr>
          <w:i/>
          <w:sz w:val="24"/>
          <w:szCs w:val="24"/>
          <w:shd w:val="clear" w:color="auto" w:fill="C5FFC5"/>
        </w:rPr>
        <w:t>Танцы</w:t>
      </w:r>
      <w:r>
        <w:rPr>
          <w:i/>
          <w:spacing w:val="1"/>
          <w:sz w:val="24"/>
          <w:szCs w:val="24"/>
          <w:shd w:val="clear" w:color="auto" w:fill="C5FFC5"/>
        </w:rPr>
        <w:t xml:space="preserve"> </w:t>
      </w:r>
      <w:r>
        <w:rPr>
          <w:i/>
          <w:sz w:val="24"/>
          <w:szCs w:val="24"/>
          <w:shd w:val="clear" w:color="auto" w:fill="C5FFC5"/>
        </w:rPr>
        <w:t>и</w:t>
      </w:r>
      <w:r>
        <w:rPr>
          <w:i/>
          <w:spacing w:val="1"/>
          <w:sz w:val="24"/>
          <w:szCs w:val="24"/>
          <w:shd w:val="clear" w:color="auto" w:fill="C5FFC5"/>
        </w:rPr>
        <w:t xml:space="preserve"> </w:t>
      </w:r>
      <w:r>
        <w:rPr>
          <w:i/>
          <w:sz w:val="24"/>
          <w:szCs w:val="24"/>
          <w:shd w:val="clear" w:color="auto" w:fill="C5FFC5"/>
        </w:rPr>
        <w:t>пляски</w:t>
      </w:r>
      <w:r>
        <w:rPr>
          <w:sz w:val="24"/>
          <w:szCs w:val="24"/>
          <w:shd w:val="clear" w:color="auto" w:fill="C5FFC5"/>
        </w:rPr>
        <w:t>.</w:t>
      </w:r>
      <w:r>
        <w:rPr>
          <w:spacing w:val="1"/>
          <w:sz w:val="24"/>
          <w:szCs w:val="24"/>
        </w:rPr>
        <w:t xml:space="preserve"> </w:t>
      </w:r>
      <w:r>
        <w:rPr>
          <w:sz w:val="24"/>
          <w:szCs w:val="24"/>
        </w:rPr>
        <w:t>"Задорный</w:t>
      </w:r>
      <w:r>
        <w:rPr>
          <w:spacing w:val="1"/>
          <w:sz w:val="24"/>
          <w:szCs w:val="24"/>
        </w:rPr>
        <w:t xml:space="preserve"> </w:t>
      </w:r>
      <w:r>
        <w:rPr>
          <w:sz w:val="24"/>
          <w:szCs w:val="24"/>
        </w:rPr>
        <w:t>танец",</w:t>
      </w:r>
      <w:r>
        <w:rPr>
          <w:spacing w:val="1"/>
          <w:sz w:val="24"/>
          <w:szCs w:val="24"/>
        </w:rPr>
        <w:t xml:space="preserve"> </w:t>
      </w:r>
      <w:r>
        <w:rPr>
          <w:sz w:val="24"/>
          <w:szCs w:val="24"/>
        </w:rPr>
        <w:t>муз.</w:t>
      </w:r>
      <w:r>
        <w:rPr>
          <w:spacing w:val="1"/>
          <w:sz w:val="24"/>
          <w:szCs w:val="24"/>
        </w:rPr>
        <w:t xml:space="preserve"> </w:t>
      </w:r>
      <w:r>
        <w:rPr>
          <w:sz w:val="24"/>
          <w:szCs w:val="24"/>
        </w:rPr>
        <w:t>В.</w:t>
      </w:r>
      <w:r>
        <w:rPr>
          <w:spacing w:val="1"/>
          <w:sz w:val="24"/>
          <w:szCs w:val="24"/>
        </w:rPr>
        <w:t xml:space="preserve"> </w:t>
      </w:r>
      <w:r>
        <w:rPr>
          <w:sz w:val="24"/>
          <w:szCs w:val="24"/>
        </w:rPr>
        <w:t>Золотарева;</w:t>
      </w:r>
      <w:r>
        <w:rPr>
          <w:spacing w:val="1"/>
          <w:sz w:val="24"/>
          <w:szCs w:val="24"/>
        </w:rPr>
        <w:t xml:space="preserve"> </w:t>
      </w:r>
      <w:r>
        <w:rPr>
          <w:sz w:val="24"/>
          <w:szCs w:val="24"/>
        </w:rPr>
        <w:t>"Полька",</w:t>
      </w:r>
      <w:r>
        <w:rPr>
          <w:spacing w:val="1"/>
          <w:sz w:val="24"/>
          <w:szCs w:val="24"/>
        </w:rPr>
        <w:t xml:space="preserve"> </w:t>
      </w:r>
      <w:r>
        <w:rPr>
          <w:sz w:val="24"/>
          <w:szCs w:val="24"/>
        </w:rPr>
        <w:t>муз.</w:t>
      </w:r>
      <w:r>
        <w:rPr>
          <w:spacing w:val="1"/>
          <w:sz w:val="24"/>
          <w:szCs w:val="24"/>
        </w:rPr>
        <w:t xml:space="preserve"> </w:t>
      </w:r>
      <w:r>
        <w:rPr>
          <w:sz w:val="24"/>
          <w:szCs w:val="24"/>
        </w:rPr>
        <w:t>В.</w:t>
      </w:r>
      <w:r>
        <w:rPr>
          <w:spacing w:val="1"/>
          <w:sz w:val="24"/>
          <w:szCs w:val="24"/>
        </w:rPr>
        <w:t xml:space="preserve"> </w:t>
      </w:r>
      <w:r>
        <w:rPr>
          <w:sz w:val="24"/>
          <w:szCs w:val="24"/>
        </w:rPr>
        <w:t>Косенко; "Вальс", муз. Е. Макарова; "Яблочко", муз. Р. Глиэра (из балета "Красный</w:t>
      </w:r>
      <w:r>
        <w:rPr>
          <w:spacing w:val="-62"/>
          <w:sz w:val="24"/>
          <w:szCs w:val="24"/>
        </w:rPr>
        <w:t xml:space="preserve"> </w:t>
      </w:r>
      <w:r>
        <w:rPr>
          <w:sz w:val="24"/>
          <w:szCs w:val="24"/>
        </w:rPr>
        <w:t>мак"); "Прялица", рус. нар. мелодия, обраб. Т. Ломовой; "Сударушка", рус. нар.</w:t>
      </w:r>
      <w:r>
        <w:rPr>
          <w:spacing w:val="1"/>
          <w:sz w:val="24"/>
          <w:szCs w:val="24"/>
        </w:rPr>
        <w:t xml:space="preserve"> </w:t>
      </w:r>
      <w:r>
        <w:rPr>
          <w:sz w:val="24"/>
          <w:szCs w:val="24"/>
        </w:rPr>
        <w:t>мелодия,</w:t>
      </w:r>
      <w:r>
        <w:rPr>
          <w:spacing w:val="-2"/>
          <w:sz w:val="24"/>
          <w:szCs w:val="24"/>
        </w:rPr>
        <w:t xml:space="preserve"> </w:t>
      </w:r>
      <w:r>
        <w:rPr>
          <w:sz w:val="24"/>
          <w:szCs w:val="24"/>
        </w:rPr>
        <w:t>обраб.</w:t>
      </w:r>
      <w:r>
        <w:rPr>
          <w:spacing w:val="-1"/>
          <w:sz w:val="24"/>
          <w:szCs w:val="24"/>
        </w:rPr>
        <w:t xml:space="preserve"> </w:t>
      </w:r>
      <w:r>
        <w:rPr>
          <w:sz w:val="24"/>
          <w:szCs w:val="24"/>
        </w:rPr>
        <w:t>Ю.</w:t>
      </w:r>
      <w:r>
        <w:rPr>
          <w:spacing w:val="2"/>
          <w:sz w:val="24"/>
          <w:szCs w:val="24"/>
        </w:rPr>
        <w:t xml:space="preserve"> </w:t>
      </w:r>
      <w:r>
        <w:rPr>
          <w:sz w:val="24"/>
          <w:szCs w:val="24"/>
        </w:rPr>
        <w:t>Слонова.</w:t>
      </w:r>
    </w:p>
    <w:p>
      <w:pPr>
        <w:pStyle w:val="12"/>
        <w:ind w:left="284" w:firstLine="539"/>
        <w:rPr>
          <w:sz w:val="24"/>
          <w:szCs w:val="24"/>
        </w:rPr>
      </w:pPr>
      <w:r>
        <w:rPr>
          <w:i/>
          <w:sz w:val="24"/>
          <w:szCs w:val="24"/>
          <w:shd w:val="clear" w:color="auto" w:fill="C5FFC5"/>
        </w:rPr>
        <w:t>Характерные танцы</w:t>
      </w:r>
      <w:r>
        <w:rPr>
          <w:sz w:val="24"/>
          <w:szCs w:val="24"/>
          <w:shd w:val="clear" w:color="auto" w:fill="C5FFC5"/>
        </w:rPr>
        <w:t>.</w:t>
      </w:r>
      <w:r>
        <w:rPr>
          <w:sz w:val="24"/>
          <w:szCs w:val="24"/>
        </w:rPr>
        <w:t xml:space="preserve"> "Танец снежинок", муз. А. Жилина; "Выход к пляске</w:t>
      </w:r>
      <w:r>
        <w:rPr>
          <w:spacing w:val="1"/>
          <w:sz w:val="24"/>
          <w:szCs w:val="24"/>
        </w:rPr>
        <w:t xml:space="preserve"> </w:t>
      </w:r>
      <w:r>
        <w:rPr>
          <w:sz w:val="24"/>
          <w:szCs w:val="24"/>
        </w:rPr>
        <w:t>медвежат",</w:t>
      </w:r>
      <w:r>
        <w:rPr>
          <w:spacing w:val="-3"/>
          <w:sz w:val="24"/>
          <w:szCs w:val="24"/>
        </w:rPr>
        <w:t xml:space="preserve"> </w:t>
      </w:r>
      <w:r>
        <w:rPr>
          <w:sz w:val="24"/>
          <w:szCs w:val="24"/>
        </w:rPr>
        <w:t>муз. М.</w:t>
      </w:r>
      <w:r>
        <w:rPr>
          <w:spacing w:val="-3"/>
          <w:sz w:val="24"/>
          <w:szCs w:val="24"/>
        </w:rPr>
        <w:t xml:space="preserve"> </w:t>
      </w:r>
      <w:r>
        <w:rPr>
          <w:sz w:val="24"/>
          <w:szCs w:val="24"/>
        </w:rPr>
        <w:t>Красева;</w:t>
      </w:r>
      <w:r>
        <w:rPr>
          <w:spacing w:val="-2"/>
          <w:sz w:val="24"/>
          <w:szCs w:val="24"/>
        </w:rPr>
        <w:t xml:space="preserve"> </w:t>
      </w:r>
      <w:r>
        <w:rPr>
          <w:sz w:val="24"/>
          <w:szCs w:val="24"/>
        </w:rPr>
        <w:t>"Матрешки",</w:t>
      </w:r>
      <w:r>
        <w:rPr>
          <w:spacing w:val="2"/>
          <w:sz w:val="24"/>
          <w:szCs w:val="24"/>
        </w:rPr>
        <w:t xml:space="preserve"> </w:t>
      </w:r>
      <w:r>
        <w:rPr>
          <w:sz w:val="24"/>
          <w:szCs w:val="24"/>
        </w:rPr>
        <w:t>муз.</w:t>
      </w:r>
      <w:r>
        <w:rPr>
          <w:spacing w:val="-2"/>
          <w:sz w:val="24"/>
          <w:szCs w:val="24"/>
        </w:rPr>
        <w:t xml:space="preserve"> </w:t>
      </w:r>
      <w:r>
        <w:rPr>
          <w:sz w:val="24"/>
          <w:szCs w:val="24"/>
        </w:rPr>
        <w:t>Ю.</w:t>
      </w:r>
      <w:r>
        <w:rPr>
          <w:spacing w:val="-2"/>
          <w:sz w:val="24"/>
          <w:szCs w:val="24"/>
        </w:rPr>
        <w:t xml:space="preserve"> </w:t>
      </w:r>
      <w:r>
        <w:rPr>
          <w:sz w:val="24"/>
          <w:szCs w:val="24"/>
        </w:rPr>
        <w:t>Слонова,</w:t>
      </w:r>
      <w:r>
        <w:rPr>
          <w:spacing w:val="-3"/>
          <w:sz w:val="24"/>
          <w:szCs w:val="24"/>
        </w:rPr>
        <w:t xml:space="preserve"> </w:t>
      </w:r>
      <w:r>
        <w:rPr>
          <w:sz w:val="24"/>
          <w:szCs w:val="24"/>
        </w:rPr>
        <w:t>сл. Л.</w:t>
      </w:r>
      <w:r>
        <w:rPr>
          <w:spacing w:val="-2"/>
          <w:sz w:val="24"/>
          <w:szCs w:val="24"/>
        </w:rPr>
        <w:t xml:space="preserve"> </w:t>
      </w:r>
      <w:r>
        <w:rPr>
          <w:sz w:val="24"/>
          <w:szCs w:val="24"/>
        </w:rPr>
        <w:t>Некрасовой.</w:t>
      </w:r>
    </w:p>
    <w:p>
      <w:pPr>
        <w:pStyle w:val="12"/>
        <w:ind w:left="284" w:firstLine="539"/>
        <w:rPr>
          <w:sz w:val="24"/>
          <w:szCs w:val="24"/>
        </w:rPr>
      </w:pPr>
      <w:r>
        <w:rPr>
          <w:i/>
          <w:spacing w:val="-1"/>
          <w:sz w:val="24"/>
          <w:szCs w:val="24"/>
          <w:shd w:val="clear" w:color="auto" w:fill="C5FFC5"/>
        </w:rPr>
        <w:t>Хороводы</w:t>
      </w:r>
      <w:r>
        <w:rPr>
          <w:spacing w:val="-1"/>
          <w:sz w:val="24"/>
          <w:szCs w:val="24"/>
          <w:shd w:val="clear" w:color="auto" w:fill="C5FFC5"/>
        </w:rPr>
        <w:t>.</w:t>
      </w:r>
      <w:r>
        <w:rPr>
          <w:spacing w:val="-11"/>
          <w:sz w:val="24"/>
          <w:szCs w:val="24"/>
        </w:rPr>
        <w:t xml:space="preserve"> </w:t>
      </w:r>
      <w:r>
        <w:rPr>
          <w:spacing w:val="-1"/>
          <w:sz w:val="24"/>
          <w:szCs w:val="24"/>
        </w:rPr>
        <w:t>"Выйду</w:t>
      </w:r>
      <w:r>
        <w:rPr>
          <w:spacing w:val="-15"/>
          <w:sz w:val="24"/>
          <w:szCs w:val="24"/>
        </w:rPr>
        <w:t xml:space="preserve"> </w:t>
      </w:r>
      <w:r>
        <w:rPr>
          <w:spacing w:val="-1"/>
          <w:sz w:val="24"/>
          <w:szCs w:val="24"/>
        </w:rPr>
        <w:t>ль</w:t>
      </w:r>
      <w:r>
        <w:rPr>
          <w:spacing w:val="-8"/>
          <w:sz w:val="24"/>
          <w:szCs w:val="24"/>
        </w:rPr>
        <w:t xml:space="preserve"> </w:t>
      </w:r>
      <w:r>
        <w:rPr>
          <w:spacing w:val="-1"/>
          <w:sz w:val="24"/>
          <w:szCs w:val="24"/>
        </w:rPr>
        <w:t>я</w:t>
      </w:r>
      <w:r>
        <w:rPr>
          <w:spacing w:val="-12"/>
          <w:sz w:val="24"/>
          <w:szCs w:val="24"/>
        </w:rPr>
        <w:t xml:space="preserve"> </w:t>
      </w:r>
      <w:r>
        <w:rPr>
          <w:spacing w:val="-1"/>
          <w:sz w:val="24"/>
          <w:szCs w:val="24"/>
        </w:rPr>
        <w:t>на</w:t>
      </w:r>
      <w:r>
        <w:rPr>
          <w:spacing w:val="-12"/>
          <w:sz w:val="24"/>
          <w:szCs w:val="24"/>
        </w:rPr>
        <w:t xml:space="preserve"> </w:t>
      </w:r>
      <w:r>
        <w:rPr>
          <w:spacing w:val="-1"/>
          <w:sz w:val="24"/>
          <w:szCs w:val="24"/>
        </w:rPr>
        <w:t>реченьку",</w:t>
      </w:r>
      <w:r>
        <w:rPr>
          <w:spacing w:val="-11"/>
          <w:sz w:val="24"/>
          <w:szCs w:val="24"/>
        </w:rPr>
        <w:t xml:space="preserve"> </w:t>
      </w:r>
      <w:r>
        <w:rPr>
          <w:sz w:val="24"/>
          <w:szCs w:val="24"/>
        </w:rPr>
        <w:t>рус.</w:t>
      </w:r>
      <w:r>
        <w:rPr>
          <w:spacing w:val="-10"/>
          <w:sz w:val="24"/>
          <w:szCs w:val="24"/>
        </w:rPr>
        <w:t xml:space="preserve"> </w:t>
      </w:r>
      <w:r>
        <w:rPr>
          <w:sz w:val="24"/>
          <w:szCs w:val="24"/>
        </w:rPr>
        <w:t>нар.</w:t>
      </w:r>
      <w:r>
        <w:rPr>
          <w:spacing w:val="-13"/>
          <w:sz w:val="24"/>
          <w:szCs w:val="24"/>
        </w:rPr>
        <w:t xml:space="preserve"> </w:t>
      </w:r>
      <w:r>
        <w:rPr>
          <w:sz w:val="24"/>
          <w:szCs w:val="24"/>
        </w:rPr>
        <w:t>песня,</w:t>
      </w:r>
      <w:r>
        <w:rPr>
          <w:spacing w:val="-11"/>
          <w:sz w:val="24"/>
          <w:szCs w:val="24"/>
        </w:rPr>
        <w:t xml:space="preserve"> </w:t>
      </w:r>
      <w:r>
        <w:rPr>
          <w:sz w:val="24"/>
          <w:szCs w:val="24"/>
        </w:rPr>
        <w:t>обраб.</w:t>
      </w:r>
      <w:r>
        <w:rPr>
          <w:spacing w:val="-10"/>
          <w:sz w:val="24"/>
          <w:szCs w:val="24"/>
        </w:rPr>
        <w:t xml:space="preserve"> </w:t>
      </w:r>
      <w:r>
        <w:rPr>
          <w:sz w:val="24"/>
          <w:szCs w:val="24"/>
        </w:rPr>
        <w:t>В.</w:t>
      </w:r>
      <w:r>
        <w:rPr>
          <w:spacing w:val="-11"/>
          <w:sz w:val="24"/>
          <w:szCs w:val="24"/>
        </w:rPr>
        <w:t xml:space="preserve"> </w:t>
      </w:r>
      <w:r>
        <w:rPr>
          <w:sz w:val="24"/>
          <w:szCs w:val="24"/>
        </w:rPr>
        <w:t>Иванникова;</w:t>
      </w:r>
      <w:r>
        <w:rPr>
          <w:spacing w:val="-11"/>
          <w:sz w:val="24"/>
          <w:szCs w:val="24"/>
        </w:rPr>
        <w:t xml:space="preserve"> </w:t>
      </w:r>
      <w:r>
        <w:rPr>
          <w:sz w:val="24"/>
          <w:szCs w:val="24"/>
        </w:rPr>
        <w:t>"На</w:t>
      </w:r>
      <w:r>
        <w:rPr>
          <w:spacing w:val="-62"/>
          <w:sz w:val="24"/>
          <w:szCs w:val="24"/>
        </w:rPr>
        <w:t xml:space="preserve"> </w:t>
      </w:r>
      <w:r>
        <w:rPr>
          <w:sz w:val="24"/>
          <w:szCs w:val="24"/>
        </w:rPr>
        <w:t>горе-то калина",</w:t>
      </w:r>
      <w:r>
        <w:rPr>
          <w:spacing w:val="-2"/>
          <w:sz w:val="24"/>
          <w:szCs w:val="24"/>
        </w:rPr>
        <w:t xml:space="preserve"> </w:t>
      </w:r>
      <w:r>
        <w:rPr>
          <w:sz w:val="24"/>
          <w:szCs w:val="24"/>
        </w:rPr>
        <w:t>рус.</w:t>
      </w:r>
      <w:r>
        <w:rPr>
          <w:spacing w:val="2"/>
          <w:sz w:val="24"/>
          <w:szCs w:val="24"/>
        </w:rPr>
        <w:t xml:space="preserve"> </w:t>
      </w:r>
      <w:r>
        <w:rPr>
          <w:sz w:val="24"/>
          <w:szCs w:val="24"/>
        </w:rPr>
        <w:t>нар.</w:t>
      </w:r>
      <w:r>
        <w:rPr>
          <w:spacing w:val="-2"/>
          <w:sz w:val="24"/>
          <w:szCs w:val="24"/>
        </w:rPr>
        <w:t xml:space="preserve"> </w:t>
      </w:r>
      <w:r>
        <w:rPr>
          <w:sz w:val="24"/>
          <w:szCs w:val="24"/>
        </w:rPr>
        <w:t>мелодия,</w:t>
      </w:r>
      <w:r>
        <w:rPr>
          <w:spacing w:val="1"/>
          <w:sz w:val="24"/>
          <w:szCs w:val="24"/>
        </w:rPr>
        <w:t xml:space="preserve"> </w:t>
      </w:r>
      <w:r>
        <w:rPr>
          <w:sz w:val="24"/>
          <w:szCs w:val="24"/>
        </w:rPr>
        <w:t>обраб.</w:t>
      </w:r>
      <w:r>
        <w:rPr>
          <w:spacing w:val="1"/>
          <w:sz w:val="24"/>
          <w:szCs w:val="24"/>
        </w:rPr>
        <w:t xml:space="preserve"> </w:t>
      </w:r>
      <w:r>
        <w:rPr>
          <w:sz w:val="24"/>
          <w:szCs w:val="24"/>
        </w:rPr>
        <w:t>А.</w:t>
      </w:r>
      <w:r>
        <w:rPr>
          <w:spacing w:val="-1"/>
          <w:sz w:val="24"/>
          <w:szCs w:val="24"/>
        </w:rPr>
        <w:t xml:space="preserve"> </w:t>
      </w:r>
      <w:r>
        <w:rPr>
          <w:sz w:val="24"/>
          <w:szCs w:val="24"/>
        </w:rPr>
        <w:t>Новикова.</w:t>
      </w:r>
    </w:p>
    <w:p>
      <w:pPr>
        <w:spacing w:line="299" w:lineRule="exact"/>
        <w:ind w:left="284"/>
        <w:rPr>
          <w:i/>
          <w:sz w:val="24"/>
          <w:szCs w:val="24"/>
        </w:rPr>
      </w:pPr>
      <w:r>
        <w:rPr>
          <w:i/>
          <w:sz w:val="24"/>
          <w:szCs w:val="24"/>
          <w:shd w:val="clear" w:color="auto" w:fill="C5FFC5"/>
        </w:rPr>
        <w:t>Музыкальные</w:t>
      </w:r>
      <w:r>
        <w:rPr>
          <w:i/>
          <w:spacing w:val="-3"/>
          <w:sz w:val="24"/>
          <w:szCs w:val="24"/>
          <w:shd w:val="clear" w:color="auto" w:fill="C5FFC5"/>
        </w:rPr>
        <w:t xml:space="preserve"> </w:t>
      </w:r>
      <w:r>
        <w:rPr>
          <w:i/>
          <w:sz w:val="24"/>
          <w:szCs w:val="24"/>
          <w:shd w:val="clear" w:color="auto" w:fill="C5FFC5"/>
        </w:rPr>
        <w:t>игры</w:t>
      </w:r>
      <w:r>
        <w:rPr>
          <w:i/>
          <w:sz w:val="24"/>
          <w:szCs w:val="24"/>
        </w:rPr>
        <w:t>.</w:t>
      </w:r>
    </w:p>
    <w:p>
      <w:pPr>
        <w:pStyle w:val="12"/>
        <w:ind w:left="284" w:firstLine="539"/>
        <w:rPr>
          <w:sz w:val="24"/>
          <w:szCs w:val="24"/>
        </w:rPr>
      </w:pPr>
      <w:r>
        <w:rPr>
          <w:sz w:val="24"/>
          <w:szCs w:val="24"/>
        </w:rPr>
        <w:t>Игры. Кот и мыши", муз. Т. Ломовой; "Кто скорей?", муз. М. Шварца; "Игра с</w:t>
      </w:r>
      <w:r>
        <w:rPr>
          <w:spacing w:val="1"/>
          <w:sz w:val="24"/>
          <w:szCs w:val="24"/>
        </w:rPr>
        <w:t xml:space="preserve"> </w:t>
      </w:r>
      <w:r>
        <w:rPr>
          <w:spacing w:val="-1"/>
          <w:sz w:val="24"/>
          <w:szCs w:val="24"/>
        </w:rPr>
        <w:t>погремушками",</w:t>
      </w:r>
      <w:r>
        <w:rPr>
          <w:spacing w:val="-15"/>
          <w:sz w:val="24"/>
          <w:szCs w:val="24"/>
        </w:rPr>
        <w:t xml:space="preserve"> </w:t>
      </w:r>
      <w:r>
        <w:rPr>
          <w:spacing w:val="-1"/>
          <w:sz w:val="24"/>
          <w:szCs w:val="24"/>
        </w:rPr>
        <w:t>муз.</w:t>
      </w:r>
      <w:r>
        <w:rPr>
          <w:spacing w:val="-13"/>
          <w:sz w:val="24"/>
          <w:szCs w:val="24"/>
        </w:rPr>
        <w:t xml:space="preserve"> </w:t>
      </w:r>
      <w:r>
        <w:rPr>
          <w:spacing w:val="-1"/>
          <w:sz w:val="24"/>
          <w:szCs w:val="24"/>
        </w:rPr>
        <w:t>Ф.</w:t>
      </w:r>
      <w:r>
        <w:rPr>
          <w:spacing w:val="-15"/>
          <w:sz w:val="24"/>
          <w:szCs w:val="24"/>
        </w:rPr>
        <w:t xml:space="preserve"> </w:t>
      </w:r>
      <w:r>
        <w:rPr>
          <w:spacing w:val="-1"/>
          <w:sz w:val="24"/>
          <w:szCs w:val="24"/>
        </w:rPr>
        <w:t>Шуберта</w:t>
      </w:r>
      <w:r>
        <w:rPr>
          <w:spacing w:val="-15"/>
          <w:sz w:val="24"/>
          <w:szCs w:val="24"/>
        </w:rPr>
        <w:t xml:space="preserve"> </w:t>
      </w:r>
      <w:r>
        <w:rPr>
          <w:spacing w:val="-1"/>
          <w:sz w:val="24"/>
          <w:szCs w:val="24"/>
        </w:rPr>
        <w:t>"Экоссез";</w:t>
      </w:r>
      <w:r>
        <w:rPr>
          <w:spacing w:val="-15"/>
          <w:sz w:val="24"/>
          <w:szCs w:val="24"/>
        </w:rPr>
        <w:t xml:space="preserve"> </w:t>
      </w:r>
      <w:r>
        <w:rPr>
          <w:spacing w:val="-1"/>
          <w:sz w:val="24"/>
          <w:szCs w:val="24"/>
        </w:rPr>
        <w:t>"Поездка",</w:t>
      </w:r>
      <w:r>
        <w:rPr>
          <w:spacing w:val="-14"/>
          <w:sz w:val="24"/>
          <w:szCs w:val="24"/>
        </w:rPr>
        <w:t xml:space="preserve"> </w:t>
      </w:r>
      <w:r>
        <w:rPr>
          <w:sz w:val="24"/>
          <w:szCs w:val="24"/>
        </w:rPr>
        <w:t>"Пастух</w:t>
      </w:r>
      <w:r>
        <w:rPr>
          <w:spacing w:val="-11"/>
          <w:sz w:val="24"/>
          <w:szCs w:val="24"/>
        </w:rPr>
        <w:t xml:space="preserve"> </w:t>
      </w:r>
      <w:r>
        <w:rPr>
          <w:sz w:val="24"/>
          <w:szCs w:val="24"/>
        </w:rPr>
        <w:t>и</w:t>
      </w:r>
      <w:r>
        <w:rPr>
          <w:spacing w:val="-15"/>
          <w:sz w:val="24"/>
          <w:szCs w:val="24"/>
        </w:rPr>
        <w:t xml:space="preserve"> </w:t>
      </w:r>
      <w:r>
        <w:rPr>
          <w:sz w:val="24"/>
          <w:szCs w:val="24"/>
        </w:rPr>
        <w:t>козлята",</w:t>
      </w:r>
      <w:r>
        <w:rPr>
          <w:spacing w:val="-12"/>
          <w:sz w:val="24"/>
          <w:szCs w:val="24"/>
        </w:rPr>
        <w:t xml:space="preserve"> </w:t>
      </w:r>
      <w:r>
        <w:rPr>
          <w:sz w:val="24"/>
          <w:szCs w:val="24"/>
        </w:rPr>
        <w:t>рус.</w:t>
      </w:r>
      <w:r>
        <w:rPr>
          <w:spacing w:val="-7"/>
          <w:sz w:val="24"/>
          <w:szCs w:val="24"/>
        </w:rPr>
        <w:t xml:space="preserve"> </w:t>
      </w:r>
      <w:r>
        <w:rPr>
          <w:sz w:val="24"/>
          <w:szCs w:val="24"/>
        </w:rPr>
        <w:t>нар.</w:t>
      </w:r>
      <w:r>
        <w:rPr>
          <w:spacing w:val="-63"/>
          <w:sz w:val="24"/>
          <w:szCs w:val="24"/>
        </w:rPr>
        <w:t xml:space="preserve"> </w:t>
      </w:r>
      <w:r>
        <w:rPr>
          <w:sz w:val="24"/>
          <w:szCs w:val="24"/>
        </w:rPr>
        <w:t>песня,</w:t>
      </w:r>
      <w:r>
        <w:rPr>
          <w:spacing w:val="-2"/>
          <w:sz w:val="24"/>
          <w:szCs w:val="24"/>
        </w:rPr>
        <w:t xml:space="preserve"> </w:t>
      </w:r>
      <w:r>
        <w:rPr>
          <w:sz w:val="24"/>
          <w:szCs w:val="24"/>
        </w:rPr>
        <w:t>обраб.</w:t>
      </w:r>
      <w:r>
        <w:rPr>
          <w:spacing w:val="-1"/>
          <w:sz w:val="24"/>
          <w:szCs w:val="24"/>
        </w:rPr>
        <w:t xml:space="preserve"> </w:t>
      </w:r>
      <w:r>
        <w:rPr>
          <w:sz w:val="24"/>
          <w:szCs w:val="24"/>
        </w:rPr>
        <w:t>В.</w:t>
      </w:r>
      <w:r>
        <w:rPr>
          <w:spacing w:val="2"/>
          <w:sz w:val="24"/>
          <w:szCs w:val="24"/>
        </w:rPr>
        <w:t xml:space="preserve"> </w:t>
      </w:r>
      <w:r>
        <w:rPr>
          <w:sz w:val="24"/>
          <w:szCs w:val="24"/>
        </w:rPr>
        <w:t>Трутовского.</w:t>
      </w:r>
    </w:p>
    <w:p>
      <w:pPr>
        <w:pStyle w:val="12"/>
        <w:spacing w:before="1"/>
        <w:ind w:left="284" w:firstLine="539"/>
        <w:rPr>
          <w:sz w:val="24"/>
          <w:szCs w:val="24"/>
        </w:rPr>
      </w:pPr>
      <w:r>
        <w:rPr>
          <w:i/>
          <w:sz w:val="24"/>
          <w:szCs w:val="24"/>
          <w:shd w:val="clear" w:color="auto" w:fill="C5FFC5"/>
        </w:rPr>
        <w:t>Игры с пением.</w:t>
      </w:r>
      <w:r>
        <w:rPr>
          <w:i/>
          <w:sz w:val="24"/>
          <w:szCs w:val="24"/>
        </w:rPr>
        <w:t xml:space="preserve"> </w:t>
      </w:r>
      <w:r>
        <w:rPr>
          <w:sz w:val="24"/>
          <w:szCs w:val="24"/>
        </w:rPr>
        <w:t>"Плетень", рус. нар. мелодия "Сеяли девушки", обр. И. Кишко;</w:t>
      </w:r>
      <w:r>
        <w:rPr>
          <w:spacing w:val="-62"/>
          <w:sz w:val="24"/>
          <w:szCs w:val="24"/>
        </w:rPr>
        <w:t xml:space="preserve"> </w:t>
      </w:r>
      <w:r>
        <w:rPr>
          <w:sz w:val="24"/>
          <w:szCs w:val="24"/>
        </w:rPr>
        <w:t>"Узнай</w:t>
      </w:r>
      <w:r>
        <w:rPr>
          <w:spacing w:val="40"/>
          <w:sz w:val="24"/>
          <w:szCs w:val="24"/>
        </w:rPr>
        <w:t xml:space="preserve"> </w:t>
      </w:r>
      <w:r>
        <w:rPr>
          <w:sz w:val="24"/>
          <w:szCs w:val="24"/>
        </w:rPr>
        <w:t>по</w:t>
      </w:r>
      <w:r>
        <w:rPr>
          <w:spacing w:val="42"/>
          <w:sz w:val="24"/>
          <w:szCs w:val="24"/>
        </w:rPr>
        <w:t xml:space="preserve"> </w:t>
      </w:r>
      <w:r>
        <w:rPr>
          <w:sz w:val="24"/>
          <w:szCs w:val="24"/>
        </w:rPr>
        <w:t>голосу",</w:t>
      </w:r>
      <w:r>
        <w:rPr>
          <w:spacing w:val="41"/>
          <w:sz w:val="24"/>
          <w:szCs w:val="24"/>
        </w:rPr>
        <w:t xml:space="preserve"> </w:t>
      </w:r>
      <w:r>
        <w:rPr>
          <w:sz w:val="24"/>
          <w:szCs w:val="24"/>
        </w:rPr>
        <w:t>муз.</w:t>
      </w:r>
      <w:r>
        <w:rPr>
          <w:spacing w:val="41"/>
          <w:sz w:val="24"/>
          <w:szCs w:val="24"/>
        </w:rPr>
        <w:t xml:space="preserve"> </w:t>
      </w:r>
      <w:r>
        <w:rPr>
          <w:sz w:val="24"/>
          <w:szCs w:val="24"/>
        </w:rPr>
        <w:t>В.</w:t>
      </w:r>
      <w:r>
        <w:rPr>
          <w:spacing w:val="41"/>
          <w:sz w:val="24"/>
          <w:szCs w:val="24"/>
        </w:rPr>
        <w:t xml:space="preserve"> </w:t>
      </w:r>
      <w:r>
        <w:rPr>
          <w:sz w:val="24"/>
          <w:szCs w:val="24"/>
        </w:rPr>
        <w:t>Ребикова</w:t>
      </w:r>
      <w:r>
        <w:rPr>
          <w:spacing w:val="44"/>
          <w:sz w:val="24"/>
          <w:szCs w:val="24"/>
        </w:rPr>
        <w:t xml:space="preserve"> </w:t>
      </w:r>
      <w:r>
        <w:rPr>
          <w:sz w:val="24"/>
          <w:szCs w:val="24"/>
        </w:rPr>
        <w:t>("Пьеса");</w:t>
      </w:r>
      <w:r>
        <w:rPr>
          <w:spacing w:val="39"/>
          <w:sz w:val="24"/>
          <w:szCs w:val="24"/>
        </w:rPr>
        <w:t xml:space="preserve"> </w:t>
      </w:r>
      <w:r>
        <w:rPr>
          <w:sz w:val="24"/>
          <w:szCs w:val="24"/>
        </w:rPr>
        <w:t>"Теремок",</w:t>
      </w:r>
      <w:r>
        <w:rPr>
          <w:spacing w:val="39"/>
          <w:sz w:val="24"/>
          <w:szCs w:val="24"/>
        </w:rPr>
        <w:t xml:space="preserve"> </w:t>
      </w:r>
      <w:r>
        <w:rPr>
          <w:sz w:val="24"/>
          <w:szCs w:val="24"/>
        </w:rPr>
        <w:t>рус.</w:t>
      </w:r>
      <w:r>
        <w:rPr>
          <w:spacing w:val="42"/>
          <w:sz w:val="24"/>
          <w:szCs w:val="24"/>
        </w:rPr>
        <w:t xml:space="preserve"> </w:t>
      </w:r>
      <w:r>
        <w:rPr>
          <w:sz w:val="24"/>
          <w:szCs w:val="24"/>
        </w:rPr>
        <w:t>нар.</w:t>
      </w:r>
      <w:r>
        <w:rPr>
          <w:spacing w:val="42"/>
          <w:sz w:val="24"/>
          <w:szCs w:val="24"/>
        </w:rPr>
        <w:t xml:space="preserve"> </w:t>
      </w:r>
      <w:r>
        <w:rPr>
          <w:sz w:val="24"/>
          <w:szCs w:val="24"/>
        </w:rPr>
        <w:t>песня;</w:t>
      </w:r>
    </w:p>
    <w:p>
      <w:pPr>
        <w:pStyle w:val="12"/>
        <w:spacing w:before="67"/>
        <w:ind w:left="284"/>
        <w:rPr>
          <w:sz w:val="24"/>
          <w:szCs w:val="24"/>
        </w:rPr>
      </w:pPr>
      <w:r>
        <w:rPr>
          <w:sz w:val="24"/>
          <w:szCs w:val="24"/>
        </w:rPr>
        <w:t>"Метелица", "Ой, вставала я ранешенько", рус. нар. песни; "Ищи", муз. Т. Ломовой;</w:t>
      </w:r>
      <w:r>
        <w:rPr>
          <w:spacing w:val="-62"/>
          <w:sz w:val="24"/>
          <w:szCs w:val="24"/>
        </w:rPr>
        <w:t xml:space="preserve"> </w:t>
      </w:r>
      <w:r>
        <w:rPr>
          <w:sz w:val="24"/>
          <w:szCs w:val="24"/>
        </w:rPr>
        <w:t>"Со вьюном я хожу", рус. нар. песня, обраб. А. Гречанинова; "Савка и Гришка",</w:t>
      </w:r>
      <w:r>
        <w:rPr>
          <w:spacing w:val="1"/>
          <w:sz w:val="24"/>
          <w:szCs w:val="24"/>
        </w:rPr>
        <w:t xml:space="preserve"> </w:t>
      </w:r>
      <w:r>
        <w:rPr>
          <w:sz w:val="24"/>
          <w:szCs w:val="24"/>
        </w:rPr>
        <w:t>белорус,</w:t>
      </w:r>
      <w:r>
        <w:rPr>
          <w:spacing w:val="-2"/>
          <w:sz w:val="24"/>
          <w:szCs w:val="24"/>
        </w:rPr>
        <w:t xml:space="preserve"> </w:t>
      </w:r>
      <w:r>
        <w:rPr>
          <w:sz w:val="24"/>
          <w:szCs w:val="24"/>
        </w:rPr>
        <w:t>нар.</w:t>
      </w:r>
      <w:r>
        <w:rPr>
          <w:spacing w:val="-1"/>
          <w:sz w:val="24"/>
          <w:szCs w:val="24"/>
        </w:rPr>
        <w:t xml:space="preserve"> </w:t>
      </w:r>
      <w:r>
        <w:rPr>
          <w:sz w:val="24"/>
          <w:szCs w:val="24"/>
        </w:rPr>
        <w:t>песня.</w:t>
      </w:r>
    </w:p>
    <w:p>
      <w:pPr>
        <w:spacing w:before="1"/>
        <w:ind w:left="284"/>
        <w:rPr>
          <w:i/>
          <w:sz w:val="24"/>
          <w:szCs w:val="24"/>
        </w:rPr>
      </w:pPr>
      <w:r>
        <w:rPr>
          <w:i/>
          <w:sz w:val="24"/>
          <w:szCs w:val="24"/>
          <w:shd w:val="clear" w:color="auto" w:fill="C5FFC5"/>
        </w:rPr>
        <w:t>Музыкально-дидактические</w:t>
      </w:r>
      <w:r>
        <w:rPr>
          <w:i/>
          <w:spacing w:val="-10"/>
          <w:sz w:val="24"/>
          <w:szCs w:val="24"/>
          <w:shd w:val="clear" w:color="auto" w:fill="C5FFC5"/>
        </w:rPr>
        <w:t xml:space="preserve"> </w:t>
      </w:r>
      <w:r>
        <w:rPr>
          <w:i/>
          <w:sz w:val="24"/>
          <w:szCs w:val="24"/>
          <w:shd w:val="clear" w:color="auto" w:fill="C5FFC5"/>
        </w:rPr>
        <w:t>игры.</w:t>
      </w:r>
    </w:p>
    <w:p>
      <w:pPr>
        <w:pStyle w:val="12"/>
        <w:spacing w:before="1"/>
        <w:ind w:left="284" w:firstLine="539"/>
        <w:jc w:val="left"/>
        <w:rPr>
          <w:sz w:val="24"/>
          <w:szCs w:val="24"/>
        </w:rPr>
      </w:pPr>
      <w:r>
        <w:rPr>
          <w:sz w:val="24"/>
          <w:szCs w:val="24"/>
          <w:shd w:val="clear" w:color="auto" w:fill="C5FFC5"/>
        </w:rPr>
        <w:t>Развитие</w:t>
      </w:r>
      <w:r>
        <w:rPr>
          <w:spacing w:val="12"/>
          <w:sz w:val="24"/>
          <w:szCs w:val="24"/>
          <w:shd w:val="clear" w:color="auto" w:fill="C5FFC5"/>
        </w:rPr>
        <w:t xml:space="preserve"> </w:t>
      </w:r>
      <w:r>
        <w:rPr>
          <w:sz w:val="24"/>
          <w:szCs w:val="24"/>
          <w:shd w:val="clear" w:color="auto" w:fill="C5FFC5"/>
        </w:rPr>
        <w:t>звуковысотного</w:t>
      </w:r>
      <w:r>
        <w:rPr>
          <w:spacing w:val="11"/>
          <w:sz w:val="24"/>
          <w:szCs w:val="24"/>
          <w:shd w:val="clear" w:color="auto" w:fill="C5FFC5"/>
        </w:rPr>
        <w:t xml:space="preserve"> </w:t>
      </w:r>
      <w:r>
        <w:rPr>
          <w:sz w:val="24"/>
          <w:szCs w:val="24"/>
          <w:shd w:val="clear" w:color="auto" w:fill="C5FFC5"/>
        </w:rPr>
        <w:t>слуха.</w:t>
      </w:r>
      <w:r>
        <w:rPr>
          <w:spacing w:val="15"/>
          <w:sz w:val="24"/>
          <w:szCs w:val="24"/>
        </w:rPr>
        <w:t xml:space="preserve"> </w:t>
      </w:r>
      <w:r>
        <w:rPr>
          <w:sz w:val="24"/>
          <w:szCs w:val="24"/>
        </w:rPr>
        <w:t>"Три</w:t>
      </w:r>
      <w:r>
        <w:rPr>
          <w:spacing w:val="12"/>
          <w:sz w:val="24"/>
          <w:szCs w:val="24"/>
        </w:rPr>
        <w:t xml:space="preserve"> </w:t>
      </w:r>
      <w:r>
        <w:rPr>
          <w:sz w:val="24"/>
          <w:szCs w:val="24"/>
        </w:rPr>
        <w:t>поросенка",</w:t>
      </w:r>
      <w:r>
        <w:rPr>
          <w:spacing w:val="10"/>
          <w:sz w:val="24"/>
          <w:szCs w:val="24"/>
        </w:rPr>
        <w:t xml:space="preserve"> </w:t>
      </w:r>
      <w:r>
        <w:rPr>
          <w:sz w:val="24"/>
          <w:szCs w:val="24"/>
        </w:rPr>
        <w:t>"Подумай,</w:t>
      </w:r>
      <w:r>
        <w:rPr>
          <w:spacing w:val="12"/>
          <w:sz w:val="24"/>
          <w:szCs w:val="24"/>
        </w:rPr>
        <w:t xml:space="preserve"> </w:t>
      </w:r>
      <w:r>
        <w:rPr>
          <w:sz w:val="24"/>
          <w:szCs w:val="24"/>
        </w:rPr>
        <w:t>отгадай",</w:t>
      </w:r>
      <w:r>
        <w:rPr>
          <w:spacing w:val="11"/>
          <w:sz w:val="24"/>
          <w:szCs w:val="24"/>
        </w:rPr>
        <w:t xml:space="preserve"> </w:t>
      </w:r>
      <w:r>
        <w:rPr>
          <w:sz w:val="24"/>
          <w:szCs w:val="24"/>
        </w:rPr>
        <w:t>"Звуки</w:t>
      </w:r>
      <w:r>
        <w:rPr>
          <w:spacing w:val="-62"/>
          <w:sz w:val="24"/>
          <w:szCs w:val="24"/>
        </w:rPr>
        <w:t xml:space="preserve"> </w:t>
      </w:r>
      <w:r>
        <w:rPr>
          <w:sz w:val="24"/>
          <w:szCs w:val="24"/>
        </w:rPr>
        <w:t>разные</w:t>
      </w:r>
      <w:r>
        <w:rPr>
          <w:spacing w:val="-2"/>
          <w:sz w:val="24"/>
          <w:szCs w:val="24"/>
        </w:rPr>
        <w:t xml:space="preserve"> </w:t>
      </w:r>
      <w:r>
        <w:rPr>
          <w:sz w:val="24"/>
          <w:szCs w:val="24"/>
        </w:rPr>
        <w:t>бывают",</w:t>
      </w:r>
      <w:r>
        <w:rPr>
          <w:spacing w:val="-1"/>
          <w:sz w:val="24"/>
          <w:szCs w:val="24"/>
        </w:rPr>
        <w:t xml:space="preserve"> </w:t>
      </w:r>
      <w:r>
        <w:rPr>
          <w:sz w:val="24"/>
          <w:szCs w:val="24"/>
        </w:rPr>
        <w:t>"Веселые</w:t>
      </w:r>
      <w:r>
        <w:rPr>
          <w:spacing w:val="-1"/>
          <w:sz w:val="24"/>
          <w:szCs w:val="24"/>
        </w:rPr>
        <w:t xml:space="preserve"> </w:t>
      </w:r>
      <w:r>
        <w:rPr>
          <w:sz w:val="24"/>
          <w:szCs w:val="24"/>
        </w:rPr>
        <w:t>Петрушки".</w:t>
      </w:r>
    </w:p>
    <w:p>
      <w:pPr>
        <w:pStyle w:val="12"/>
        <w:ind w:left="284" w:firstLine="539"/>
        <w:rPr>
          <w:sz w:val="24"/>
          <w:szCs w:val="24"/>
        </w:rPr>
      </w:pPr>
      <w:r>
        <w:rPr>
          <w:sz w:val="24"/>
          <w:szCs w:val="24"/>
          <w:shd w:val="clear" w:color="auto" w:fill="C5FFC5"/>
        </w:rPr>
        <w:t xml:space="preserve">Развитие чувства ритма. </w:t>
      </w:r>
      <w:r>
        <w:rPr>
          <w:sz w:val="24"/>
          <w:szCs w:val="24"/>
        </w:rPr>
        <w:t>"Прогулка в парк", "Выполни задание", "Определи по</w:t>
      </w:r>
      <w:r>
        <w:rPr>
          <w:spacing w:val="1"/>
          <w:sz w:val="24"/>
          <w:szCs w:val="24"/>
        </w:rPr>
        <w:t xml:space="preserve"> </w:t>
      </w:r>
      <w:r>
        <w:rPr>
          <w:sz w:val="24"/>
          <w:szCs w:val="24"/>
        </w:rPr>
        <w:t>ритму".</w:t>
      </w:r>
      <w:r>
        <w:rPr>
          <w:spacing w:val="-8"/>
          <w:sz w:val="24"/>
          <w:szCs w:val="24"/>
        </w:rPr>
        <w:t xml:space="preserve"> </w:t>
      </w:r>
      <w:r>
        <w:rPr>
          <w:sz w:val="24"/>
          <w:szCs w:val="24"/>
        </w:rPr>
        <w:t>Развитие</w:t>
      </w:r>
      <w:r>
        <w:rPr>
          <w:spacing w:val="-6"/>
          <w:sz w:val="24"/>
          <w:szCs w:val="24"/>
        </w:rPr>
        <w:t xml:space="preserve"> </w:t>
      </w:r>
      <w:r>
        <w:rPr>
          <w:sz w:val="24"/>
          <w:szCs w:val="24"/>
        </w:rPr>
        <w:t>тембрового</w:t>
      </w:r>
      <w:r>
        <w:rPr>
          <w:spacing w:val="-8"/>
          <w:sz w:val="24"/>
          <w:szCs w:val="24"/>
        </w:rPr>
        <w:t xml:space="preserve"> </w:t>
      </w:r>
      <w:r>
        <w:rPr>
          <w:sz w:val="24"/>
          <w:szCs w:val="24"/>
        </w:rPr>
        <w:t>слуха.</w:t>
      </w:r>
      <w:r>
        <w:rPr>
          <w:spacing w:val="-7"/>
          <w:sz w:val="24"/>
          <w:szCs w:val="24"/>
        </w:rPr>
        <w:t xml:space="preserve"> </w:t>
      </w:r>
      <w:r>
        <w:rPr>
          <w:sz w:val="24"/>
          <w:szCs w:val="24"/>
        </w:rPr>
        <w:t>"Угадай,</w:t>
      </w:r>
      <w:r>
        <w:rPr>
          <w:spacing w:val="-7"/>
          <w:sz w:val="24"/>
          <w:szCs w:val="24"/>
        </w:rPr>
        <w:t xml:space="preserve"> </w:t>
      </w:r>
      <w:r>
        <w:rPr>
          <w:sz w:val="24"/>
          <w:szCs w:val="24"/>
        </w:rPr>
        <w:t>на</w:t>
      </w:r>
      <w:r>
        <w:rPr>
          <w:spacing w:val="-8"/>
          <w:sz w:val="24"/>
          <w:szCs w:val="24"/>
        </w:rPr>
        <w:t xml:space="preserve"> </w:t>
      </w:r>
      <w:r>
        <w:rPr>
          <w:sz w:val="24"/>
          <w:szCs w:val="24"/>
        </w:rPr>
        <w:t>чем</w:t>
      </w:r>
      <w:r>
        <w:rPr>
          <w:spacing w:val="-8"/>
          <w:sz w:val="24"/>
          <w:szCs w:val="24"/>
        </w:rPr>
        <w:t xml:space="preserve"> </w:t>
      </w:r>
      <w:r>
        <w:rPr>
          <w:sz w:val="24"/>
          <w:szCs w:val="24"/>
        </w:rPr>
        <w:t>играю",</w:t>
      </w:r>
      <w:r>
        <w:rPr>
          <w:spacing w:val="-7"/>
          <w:sz w:val="24"/>
          <w:szCs w:val="24"/>
        </w:rPr>
        <w:t xml:space="preserve"> </w:t>
      </w:r>
      <w:r>
        <w:rPr>
          <w:sz w:val="24"/>
          <w:szCs w:val="24"/>
        </w:rPr>
        <w:t>"Рассказ</w:t>
      </w:r>
      <w:r>
        <w:rPr>
          <w:spacing w:val="-7"/>
          <w:sz w:val="24"/>
          <w:szCs w:val="24"/>
        </w:rPr>
        <w:t xml:space="preserve"> </w:t>
      </w:r>
      <w:r>
        <w:rPr>
          <w:sz w:val="24"/>
          <w:szCs w:val="24"/>
        </w:rPr>
        <w:t>музыкального</w:t>
      </w:r>
      <w:r>
        <w:rPr>
          <w:spacing w:val="-62"/>
          <w:sz w:val="24"/>
          <w:szCs w:val="24"/>
        </w:rPr>
        <w:t xml:space="preserve"> </w:t>
      </w:r>
      <w:r>
        <w:rPr>
          <w:sz w:val="24"/>
          <w:szCs w:val="24"/>
        </w:rPr>
        <w:t>инструмента",</w:t>
      </w:r>
      <w:r>
        <w:rPr>
          <w:spacing w:val="-2"/>
          <w:sz w:val="24"/>
          <w:szCs w:val="24"/>
        </w:rPr>
        <w:t xml:space="preserve"> </w:t>
      </w:r>
      <w:r>
        <w:rPr>
          <w:sz w:val="24"/>
          <w:szCs w:val="24"/>
        </w:rPr>
        <w:t>"Музыкальный</w:t>
      </w:r>
      <w:r>
        <w:rPr>
          <w:spacing w:val="-1"/>
          <w:sz w:val="24"/>
          <w:szCs w:val="24"/>
        </w:rPr>
        <w:t xml:space="preserve"> </w:t>
      </w:r>
      <w:r>
        <w:rPr>
          <w:sz w:val="24"/>
          <w:szCs w:val="24"/>
        </w:rPr>
        <w:t>домик".</w:t>
      </w:r>
    </w:p>
    <w:p>
      <w:pPr>
        <w:pStyle w:val="12"/>
        <w:ind w:left="284" w:firstLine="539"/>
        <w:rPr>
          <w:sz w:val="24"/>
          <w:szCs w:val="24"/>
        </w:rPr>
      </w:pPr>
      <w:r>
        <w:rPr>
          <w:sz w:val="24"/>
          <w:szCs w:val="24"/>
          <w:shd w:val="clear" w:color="auto" w:fill="C5FFC5"/>
        </w:rPr>
        <w:t>Развитие</w:t>
      </w:r>
      <w:r>
        <w:rPr>
          <w:spacing w:val="1"/>
          <w:sz w:val="24"/>
          <w:szCs w:val="24"/>
          <w:shd w:val="clear" w:color="auto" w:fill="C5FFC5"/>
        </w:rPr>
        <w:t xml:space="preserve"> </w:t>
      </w:r>
      <w:r>
        <w:rPr>
          <w:sz w:val="24"/>
          <w:szCs w:val="24"/>
          <w:shd w:val="clear" w:color="auto" w:fill="C5FFC5"/>
        </w:rPr>
        <w:t>диатонического</w:t>
      </w:r>
      <w:r>
        <w:rPr>
          <w:spacing w:val="1"/>
          <w:sz w:val="24"/>
          <w:szCs w:val="24"/>
          <w:shd w:val="clear" w:color="auto" w:fill="C5FFC5"/>
        </w:rPr>
        <w:t xml:space="preserve"> </w:t>
      </w:r>
      <w:r>
        <w:rPr>
          <w:sz w:val="24"/>
          <w:szCs w:val="24"/>
          <w:shd w:val="clear" w:color="auto" w:fill="C5FFC5"/>
        </w:rPr>
        <w:t>слуха.</w:t>
      </w:r>
      <w:r>
        <w:rPr>
          <w:spacing w:val="1"/>
          <w:sz w:val="24"/>
          <w:szCs w:val="24"/>
        </w:rPr>
        <w:t xml:space="preserve"> </w:t>
      </w:r>
      <w:r>
        <w:rPr>
          <w:sz w:val="24"/>
          <w:szCs w:val="24"/>
        </w:rPr>
        <w:t>"Громко-тихо</w:t>
      </w:r>
      <w:r>
        <w:rPr>
          <w:spacing w:val="1"/>
          <w:sz w:val="24"/>
          <w:szCs w:val="24"/>
        </w:rPr>
        <w:t xml:space="preserve"> </w:t>
      </w:r>
      <w:r>
        <w:rPr>
          <w:sz w:val="24"/>
          <w:szCs w:val="24"/>
        </w:rPr>
        <w:t>запоем",</w:t>
      </w:r>
      <w:r>
        <w:rPr>
          <w:spacing w:val="1"/>
          <w:sz w:val="24"/>
          <w:szCs w:val="24"/>
        </w:rPr>
        <w:t xml:space="preserve"> </w:t>
      </w:r>
      <w:r>
        <w:rPr>
          <w:sz w:val="24"/>
          <w:szCs w:val="24"/>
        </w:rPr>
        <w:t>"Звенящие</w:t>
      </w:r>
      <w:r>
        <w:rPr>
          <w:spacing w:val="1"/>
          <w:sz w:val="24"/>
          <w:szCs w:val="24"/>
        </w:rPr>
        <w:t xml:space="preserve"> </w:t>
      </w:r>
      <w:r>
        <w:rPr>
          <w:sz w:val="24"/>
          <w:szCs w:val="24"/>
        </w:rPr>
        <w:t>колокольчики, ищи".</w:t>
      </w:r>
    </w:p>
    <w:p>
      <w:pPr>
        <w:pStyle w:val="12"/>
        <w:ind w:left="284" w:firstLine="539"/>
        <w:rPr>
          <w:sz w:val="24"/>
          <w:szCs w:val="24"/>
        </w:rPr>
      </w:pPr>
      <w:r>
        <w:rPr>
          <w:sz w:val="24"/>
          <w:szCs w:val="24"/>
          <w:shd w:val="clear" w:color="auto" w:fill="C5FFC5"/>
        </w:rPr>
        <w:t>Развитие восприятия музыки.</w:t>
      </w:r>
      <w:r>
        <w:rPr>
          <w:sz w:val="24"/>
          <w:szCs w:val="24"/>
        </w:rPr>
        <w:t xml:space="preserve"> "На лугу", "Песня - танец - марш", "Времена</w:t>
      </w:r>
      <w:r>
        <w:rPr>
          <w:spacing w:val="1"/>
          <w:sz w:val="24"/>
          <w:szCs w:val="24"/>
        </w:rPr>
        <w:t xml:space="preserve"> </w:t>
      </w:r>
      <w:r>
        <w:rPr>
          <w:sz w:val="24"/>
          <w:szCs w:val="24"/>
        </w:rPr>
        <w:t>года",</w:t>
      </w:r>
      <w:r>
        <w:rPr>
          <w:spacing w:val="-2"/>
          <w:sz w:val="24"/>
          <w:szCs w:val="24"/>
        </w:rPr>
        <w:t xml:space="preserve"> </w:t>
      </w:r>
      <w:r>
        <w:rPr>
          <w:sz w:val="24"/>
          <w:szCs w:val="24"/>
        </w:rPr>
        <w:t>"Наши</w:t>
      </w:r>
      <w:r>
        <w:rPr>
          <w:spacing w:val="-1"/>
          <w:sz w:val="24"/>
          <w:szCs w:val="24"/>
        </w:rPr>
        <w:t xml:space="preserve"> </w:t>
      </w:r>
      <w:r>
        <w:rPr>
          <w:sz w:val="24"/>
          <w:szCs w:val="24"/>
        </w:rPr>
        <w:t>любимые</w:t>
      </w:r>
      <w:r>
        <w:rPr>
          <w:spacing w:val="-1"/>
          <w:sz w:val="24"/>
          <w:szCs w:val="24"/>
        </w:rPr>
        <w:t xml:space="preserve"> </w:t>
      </w:r>
      <w:r>
        <w:rPr>
          <w:sz w:val="24"/>
          <w:szCs w:val="24"/>
        </w:rPr>
        <w:t>произведения".</w:t>
      </w:r>
    </w:p>
    <w:p>
      <w:pPr>
        <w:pStyle w:val="12"/>
        <w:ind w:left="284" w:firstLine="539"/>
        <w:rPr>
          <w:sz w:val="24"/>
          <w:szCs w:val="24"/>
        </w:rPr>
      </w:pPr>
      <w:r>
        <w:rPr>
          <w:sz w:val="24"/>
          <w:szCs w:val="24"/>
          <w:shd w:val="clear" w:color="auto" w:fill="C5FFC5"/>
        </w:rPr>
        <w:t>Развитие</w:t>
      </w:r>
      <w:r>
        <w:rPr>
          <w:spacing w:val="1"/>
          <w:sz w:val="24"/>
          <w:szCs w:val="24"/>
          <w:shd w:val="clear" w:color="auto" w:fill="C5FFC5"/>
        </w:rPr>
        <w:t xml:space="preserve"> </w:t>
      </w:r>
      <w:r>
        <w:rPr>
          <w:sz w:val="24"/>
          <w:szCs w:val="24"/>
          <w:shd w:val="clear" w:color="auto" w:fill="C5FFC5"/>
        </w:rPr>
        <w:t>музыкальной</w:t>
      </w:r>
      <w:r>
        <w:rPr>
          <w:spacing w:val="1"/>
          <w:sz w:val="24"/>
          <w:szCs w:val="24"/>
          <w:shd w:val="clear" w:color="auto" w:fill="C5FFC5"/>
        </w:rPr>
        <w:t xml:space="preserve"> </w:t>
      </w:r>
      <w:r>
        <w:rPr>
          <w:sz w:val="24"/>
          <w:szCs w:val="24"/>
          <w:shd w:val="clear" w:color="auto" w:fill="C5FFC5"/>
        </w:rPr>
        <w:t>памяти.</w:t>
      </w:r>
      <w:r>
        <w:rPr>
          <w:spacing w:val="1"/>
          <w:sz w:val="24"/>
          <w:szCs w:val="24"/>
        </w:rPr>
        <w:t xml:space="preserve"> </w:t>
      </w:r>
      <w:r>
        <w:rPr>
          <w:sz w:val="24"/>
          <w:szCs w:val="24"/>
        </w:rPr>
        <w:t>"Назови</w:t>
      </w:r>
      <w:r>
        <w:rPr>
          <w:spacing w:val="1"/>
          <w:sz w:val="24"/>
          <w:szCs w:val="24"/>
        </w:rPr>
        <w:t xml:space="preserve"> </w:t>
      </w:r>
      <w:r>
        <w:rPr>
          <w:sz w:val="24"/>
          <w:szCs w:val="24"/>
        </w:rPr>
        <w:t>композитора",</w:t>
      </w:r>
      <w:r>
        <w:rPr>
          <w:spacing w:val="1"/>
          <w:sz w:val="24"/>
          <w:szCs w:val="24"/>
        </w:rPr>
        <w:t xml:space="preserve"> </w:t>
      </w:r>
      <w:r>
        <w:rPr>
          <w:sz w:val="24"/>
          <w:szCs w:val="24"/>
        </w:rPr>
        <w:t>"Угадай</w:t>
      </w:r>
      <w:r>
        <w:rPr>
          <w:spacing w:val="1"/>
          <w:sz w:val="24"/>
          <w:szCs w:val="24"/>
        </w:rPr>
        <w:t xml:space="preserve"> </w:t>
      </w:r>
      <w:r>
        <w:rPr>
          <w:sz w:val="24"/>
          <w:szCs w:val="24"/>
        </w:rPr>
        <w:t>песню",</w:t>
      </w:r>
      <w:r>
        <w:rPr>
          <w:spacing w:val="-62"/>
          <w:sz w:val="24"/>
          <w:szCs w:val="24"/>
        </w:rPr>
        <w:t xml:space="preserve"> </w:t>
      </w:r>
      <w:r>
        <w:rPr>
          <w:sz w:val="24"/>
          <w:szCs w:val="24"/>
        </w:rPr>
        <w:t>"Повтори мелодию",</w:t>
      </w:r>
      <w:r>
        <w:rPr>
          <w:spacing w:val="1"/>
          <w:sz w:val="24"/>
          <w:szCs w:val="24"/>
        </w:rPr>
        <w:t xml:space="preserve"> </w:t>
      </w:r>
      <w:r>
        <w:rPr>
          <w:sz w:val="24"/>
          <w:szCs w:val="24"/>
        </w:rPr>
        <w:t>"Узнай</w:t>
      </w:r>
      <w:r>
        <w:rPr>
          <w:spacing w:val="-1"/>
          <w:sz w:val="24"/>
          <w:szCs w:val="24"/>
        </w:rPr>
        <w:t xml:space="preserve"> </w:t>
      </w:r>
      <w:r>
        <w:rPr>
          <w:sz w:val="24"/>
          <w:szCs w:val="24"/>
        </w:rPr>
        <w:t>произведение".</w:t>
      </w:r>
    </w:p>
    <w:p>
      <w:pPr>
        <w:pStyle w:val="12"/>
        <w:ind w:left="284" w:firstLine="539"/>
        <w:rPr>
          <w:sz w:val="24"/>
          <w:szCs w:val="24"/>
        </w:rPr>
      </w:pPr>
      <w:r>
        <w:rPr>
          <w:i/>
          <w:sz w:val="24"/>
          <w:szCs w:val="24"/>
          <w:shd w:val="clear" w:color="auto" w:fill="C5FFC5"/>
        </w:rPr>
        <w:t>Инсценировки и музыкальные спектакли.</w:t>
      </w:r>
      <w:r>
        <w:rPr>
          <w:i/>
          <w:sz w:val="24"/>
          <w:szCs w:val="24"/>
        </w:rPr>
        <w:t xml:space="preserve"> </w:t>
      </w:r>
      <w:r>
        <w:rPr>
          <w:sz w:val="24"/>
          <w:szCs w:val="24"/>
        </w:rPr>
        <w:t>"Как у наших</w:t>
      </w:r>
      <w:r>
        <w:rPr>
          <w:spacing w:val="1"/>
          <w:sz w:val="24"/>
          <w:szCs w:val="24"/>
        </w:rPr>
        <w:t xml:space="preserve"> </w:t>
      </w:r>
      <w:r>
        <w:rPr>
          <w:sz w:val="24"/>
          <w:szCs w:val="24"/>
        </w:rPr>
        <w:t>у ворот", рус. нар.</w:t>
      </w:r>
      <w:r>
        <w:rPr>
          <w:spacing w:val="1"/>
          <w:sz w:val="24"/>
          <w:szCs w:val="24"/>
        </w:rPr>
        <w:t xml:space="preserve"> </w:t>
      </w:r>
      <w:r>
        <w:rPr>
          <w:sz w:val="24"/>
          <w:szCs w:val="24"/>
        </w:rPr>
        <w:t>мелодия, обр. В. Агафонникова; "Как на тоненький ледок", рус. нар. песня; "На</w:t>
      </w:r>
      <w:r>
        <w:rPr>
          <w:spacing w:val="1"/>
          <w:sz w:val="24"/>
          <w:szCs w:val="24"/>
        </w:rPr>
        <w:t xml:space="preserve"> </w:t>
      </w:r>
      <w:r>
        <w:rPr>
          <w:sz w:val="24"/>
          <w:szCs w:val="24"/>
        </w:rPr>
        <w:t>зеленом лугу", рус. нар. мелодия; "Заинька, выходи", рус. нар. песня, обраб. Е.</w:t>
      </w:r>
      <w:r>
        <w:rPr>
          <w:spacing w:val="1"/>
          <w:sz w:val="24"/>
          <w:szCs w:val="24"/>
        </w:rPr>
        <w:t xml:space="preserve"> </w:t>
      </w:r>
      <w:r>
        <w:rPr>
          <w:sz w:val="24"/>
          <w:szCs w:val="24"/>
        </w:rPr>
        <w:t>Тиличеевой; "Золушка", авт. Т. Коренева, "Муха-цокотуха" (опера-игра по мотивам</w:t>
      </w:r>
      <w:r>
        <w:rPr>
          <w:spacing w:val="-62"/>
          <w:sz w:val="24"/>
          <w:szCs w:val="24"/>
        </w:rPr>
        <w:t xml:space="preserve"> </w:t>
      </w:r>
      <w:r>
        <w:rPr>
          <w:sz w:val="24"/>
          <w:szCs w:val="24"/>
        </w:rPr>
        <w:t>сказки</w:t>
      </w:r>
      <w:r>
        <w:rPr>
          <w:spacing w:val="1"/>
          <w:sz w:val="24"/>
          <w:szCs w:val="24"/>
        </w:rPr>
        <w:t xml:space="preserve"> </w:t>
      </w:r>
      <w:r>
        <w:rPr>
          <w:sz w:val="24"/>
          <w:szCs w:val="24"/>
        </w:rPr>
        <w:t>К.</w:t>
      </w:r>
      <w:r>
        <w:rPr>
          <w:spacing w:val="-1"/>
          <w:sz w:val="24"/>
          <w:szCs w:val="24"/>
        </w:rPr>
        <w:t xml:space="preserve"> </w:t>
      </w:r>
      <w:r>
        <w:rPr>
          <w:sz w:val="24"/>
          <w:szCs w:val="24"/>
        </w:rPr>
        <w:t>Чуковского),</w:t>
      </w:r>
      <w:r>
        <w:rPr>
          <w:spacing w:val="-1"/>
          <w:sz w:val="24"/>
          <w:szCs w:val="24"/>
        </w:rPr>
        <w:t xml:space="preserve"> </w:t>
      </w:r>
      <w:r>
        <w:rPr>
          <w:sz w:val="24"/>
          <w:szCs w:val="24"/>
        </w:rPr>
        <w:t>муз.</w:t>
      </w:r>
      <w:r>
        <w:rPr>
          <w:spacing w:val="-1"/>
          <w:sz w:val="24"/>
          <w:szCs w:val="24"/>
        </w:rPr>
        <w:t xml:space="preserve"> </w:t>
      </w:r>
      <w:r>
        <w:rPr>
          <w:sz w:val="24"/>
          <w:szCs w:val="24"/>
        </w:rPr>
        <w:t>М. Красева.</w:t>
      </w:r>
    </w:p>
    <w:p>
      <w:pPr>
        <w:pStyle w:val="12"/>
        <w:ind w:left="284" w:firstLine="539"/>
        <w:rPr>
          <w:sz w:val="24"/>
          <w:szCs w:val="24"/>
        </w:rPr>
      </w:pPr>
      <w:r>
        <w:rPr>
          <w:i/>
          <w:sz w:val="24"/>
          <w:szCs w:val="24"/>
          <w:shd w:val="clear" w:color="auto" w:fill="C5FFC5"/>
        </w:rPr>
        <w:t>Развитие</w:t>
      </w:r>
      <w:r>
        <w:rPr>
          <w:i/>
          <w:spacing w:val="1"/>
          <w:sz w:val="24"/>
          <w:szCs w:val="24"/>
          <w:shd w:val="clear" w:color="auto" w:fill="C5FFC5"/>
        </w:rPr>
        <w:t xml:space="preserve"> </w:t>
      </w:r>
      <w:r>
        <w:rPr>
          <w:i/>
          <w:sz w:val="24"/>
          <w:szCs w:val="24"/>
          <w:shd w:val="clear" w:color="auto" w:fill="C5FFC5"/>
        </w:rPr>
        <w:t>танцевально-игрового</w:t>
      </w:r>
      <w:r>
        <w:rPr>
          <w:i/>
          <w:spacing w:val="1"/>
          <w:sz w:val="24"/>
          <w:szCs w:val="24"/>
          <w:shd w:val="clear" w:color="auto" w:fill="C5FFC5"/>
        </w:rPr>
        <w:t xml:space="preserve"> </w:t>
      </w:r>
      <w:r>
        <w:rPr>
          <w:i/>
          <w:sz w:val="24"/>
          <w:szCs w:val="24"/>
          <w:shd w:val="clear" w:color="auto" w:fill="C5FFC5"/>
        </w:rPr>
        <w:t>творчества</w:t>
      </w:r>
      <w:r>
        <w:rPr>
          <w:sz w:val="24"/>
          <w:szCs w:val="24"/>
          <w:shd w:val="clear" w:color="auto" w:fill="C5FFC5"/>
        </w:rPr>
        <w:t>.</w:t>
      </w:r>
      <w:r>
        <w:rPr>
          <w:spacing w:val="1"/>
          <w:sz w:val="24"/>
          <w:szCs w:val="24"/>
        </w:rPr>
        <w:t xml:space="preserve"> </w:t>
      </w:r>
      <w:r>
        <w:rPr>
          <w:sz w:val="24"/>
          <w:szCs w:val="24"/>
        </w:rPr>
        <w:t>"Полька",</w:t>
      </w:r>
      <w:r>
        <w:rPr>
          <w:spacing w:val="1"/>
          <w:sz w:val="24"/>
          <w:szCs w:val="24"/>
        </w:rPr>
        <w:t xml:space="preserve"> </w:t>
      </w:r>
      <w:r>
        <w:rPr>
          <w:sz w:val="24"/>
          <w:szCs w:val="24"/>
        </w:rPr>
        <w:t>муз.</w:t>
      </w:r>
      <w:r>
        <w:rPr>
          <w:spacing w:val="1"/>
          <w:sz w:val="24"/>
          <w:szCs w:val="24"/>
        </w:rPr>
        <w:t xml:space="preserve"> </w:t>
      </w:r>
      <w:r>
        <w:rPr>
          <w:sz w:val="24"/>
          <w:szCs w:val="24"/>
        </w:rPr>
        <w:t>Ю.</w:t>
      </w:r>
      <w:r>
        <w:rPr>
          <w:spacing w:val="1"/>
          <w:sz w:val="24"/>
          <w:szCs w:val="24"/>
        </w:rPr>
        <w:t xml:space="preserve"> </w:t>
      </w:r>
      <w:r>
        <w:rPr>
          <w:sz w:val="24"/>
          <w:szCs w:val="24"/>
        </w:rPr>
        <w:t>Чичкова;</w:t>
      </w:r>
      <w:r>
        <w:rPr>
          <w:spacing w:val="1"/>
          <w:sz w:val="24"/>
          <w:szCs w:val="24"/>
        </w:rPr>
        <w:t xml:space="preserve"> </w:t>
      </w:r>
      <w:r>
        <w:rPr>
          <w:sz w:val="24"/>
          <w:szCs w:val="24"/>
        </w:rPr>
        <w:t>"Хожу</w:t>
      </w:r>
      <w:r>
        <w:rPr>
          <w:spacing w:val="-14"/>
          <w:sz w:val="24"/>
          <w:szCs w:val="24"/>
        </w:rPr>
        <w:t xml:space="preserve"> </w:t>
      </w:r>
      <w:r>
        <w:rPr>
          <w:sz w:val="24"/>
          <w:szCs w:val="24"/>
        </w:rPr>
        <w:t>я</w:t>
      </w:r>
      <w:r>
        <w:rPr>
          <w:spacing w:val="-8"/>
          <w:sz w:val="24"/>
          <w:szCs w:val="24"/>
        </w:rPr>
        <w:t xml:space="preserve"> </w:t>
      </w:r>
      <w:r>
        <w:rPr>
          <w:sz w:val="24"/>
          <w:szCs w:val="24"/>
        </w:rPr>
        <w:t>по</w:t>
      </w:r>
      <w:r>
        <w:rPr>
          <w:spacing w:val="-3"/>
          <w:sz w:val="24"/>
          <w:szCs w:val="24"/>
        </w:rPr>
        <w:t xml:space="preserve"> </w:t>
      </w:r>
      <w:r>
        <w:rPr>
          <w:sz w:val="24"/>
          <w:szCs w:val="24"/>
        </w:rPr>
        <w:t>улице",</w:t>
      </w:r>
      <w:r>
        <w:rPr>
          <w:spacing w:val="-9"/>
          <w:sz w:val="24"/>
          <w:szCs w:val="24"/>
        </w:rPr>
        <w:t xml:space="preserve"> </w:t>
      </w:r>
      <w:r>
        <w:rPr>
          <w:sz w:val="24"/>
          <w:szCs w:val="24"/>
        </w:rPr>
        <w:t>рус.</w:t>
      </w:r>
      <w:r>
        <w:rPr>
          <w:spacing w:val="-8"/>
          <w:sz w:val="24"/>
          <w:szCs w:val="24"/>
        </w:rPr>
        <w:t xml:space="preserve"> </w:t>
      </w:r>
      <w:r>
        <w:rPr>
          <w:sz w:val="24"/>
          <w:szCs w:val="24"/>
        </w:rPr>
        <w:t>нар.</w:t>
      </w:r>
      <w:r>
        <w:rPr>
          <w:spacing w:val="-7"/>
          <w:sz w:val="24"/>
          <w:szCs w:val="24"/>
        </w:rPr>
        <w:t xml:space="preserve"> </w:t>
      </w:r>
      <w:r>
        <w:rPr>
          <w:sz w:val="24"/>
          <w:szCs w:val="24"/>
        </w:rPr>
        <w:t>песня,</w:t>
      </w:r>
      <w:r>
        <w:rPr>
          <w:spacing w:val="-8"/>
          <w:sz w:val="24"/>
          <w:szCs w:val="24"/>
        </w:rPr>
        <w:t xml:space="preserve"> </w:t>
      </w:r>
      <w:r>
        <w:rPr>
          <w:sz w:val="24"/>
          <w:szCs w:val="24"/>
        </w:rPr>
        <w:t>обраб.</w:t>
      </w:r>
      <w:r>
        <w:rPr>
          <w:spacing w:val="-6"/>
          <w:sz w:val="24"/>
          <w:szCs w:val="24"/>
        </w:rPr>
        <w:t xml:space="preserve"> </w:t>
      </w:r>
      <w:r>
        <w:rPr>
          <w:sz w:val="24"/>
          <w:szCs w:val="24"/>
        </w:rPr>
        <w:t>А.</w:t>
      </w:r>
      <w:r>
        <w:rPr>
          <w:spacing w:val="-7"/>
          <w:sz w:val="24"/>
          <w:szCs w:val="24"/>
        </w:rPr>
        <w:t xml:space="preserve"> </w:t>
      </w:r>
      <w:r>
        <w:rPr>
          <w:sz w:val="24"/>
          <w:szCs w:val="24"/>
        </w:rPr>
        <w:t>Б.</w:t>
      </w:r>
      <w:r>
        <w:rPr>
          <w:spacing w:val="-8"/>
          <w:sz w:val="24"/>
          <w:szCs w:val="24"/>
        </w:rPr>
        <w:t xml:space="preserve"> </w:t>
      </w:r>
      <w:r>
        <w:rPr>
          <w:sz w:val="24"/>
          <w:szCs w:val="24"/>
        </w:rPr>
        <w:t>Дюбюк;</w:t>
      </w:r>
      <w:r>
        <w:rPr>
          <w:spacing w:val="-9"/>
          <w:sz w:val="24"/>
          <w:szCs w:val="24"/>
        </w:rPr>
        <w:t xml:space="preserve"> </w:t>
      </w:r>
      <w:r>
        <w:rPr>
          <w:sz w:val="24"/>
          <w:szCs w:val="24"/>
        </w:rPr>
        <w:t>"Зимний</w:t>
      </w:r>
      <w:r>
        <w:rPr>
          <w:spacing w:val="-7"/>
          <w:sz w:val="24"/>
          <w:szCs w:val="24"/>
        </w:rPr>
        <w:t xml:space="preserve"> </w:t>
      </w:r>
      <w:r>
        <w:rPr>
          <w:sz w:val="24"/>
          <w:szCs w:val="24"/>
        </w:rPr>
        <w:t>праздник",</w:t>
      </w:r>
      <w:r>
        <w:rPr>
          <w:spacing w:val="-6"/>
          <w:sz w:val="24"/>
          <w:szCs w:val="24"/>
        </w:rPr>
        <w:t xml:space="preserve"> </w:t>
      </w:r>
      <w:r>
        <w:rPr>
          <w:sz w:val="24"/>
          <w:szCs w:val="24"/>
        </w:rPr>
        <w:t>муз.</w:t>
      </w:r>
      <w:r>
        <w:rPr>
          <w:spacing w:val="-9"/>
          <w:sz w:val="24"/>
          <w:szCs w:val="24"/>
        </w:rPr>
        <w:t xml:space="preserve"> </w:t>
      </w:r>
      <w:r>
        <w:rPr>
          <w:sz w:val="24"/>
          <w:szCs w:val="24"/>
        </w:rPr>
        <w:t>М.</w:t>
      </w:r>
      <w:r>
        <w:rPr>
          <w:spacing w:val="-62"/>
          <w:sz w:val="24"/>
          <w:szCs w:val="24"/>
        </w:rPr>
        <w:t xml:space="preserve"> </w:t>
      </w:r>
      <w:r>
        <w:rPr>
          <w:sz w:val="24"/>
          <w:szCs w:val="24"/>
        </w:rPr>
        <w:t>Старокадомского; "Вальс",</w:t>
      </w:r>
      <w:r>
        <w:rPr>
          <w:spacing w:val="1"/>
          <w:sz w:val="24"/>
          <w:szCs w:val="24"/>
        </w:rPr>
        <w:t xml:space="preserve"> </w:t>
      </w:r>
      <w:r>
        <w:rPr>
          <w:sz w:val="24"/>
          <w:szCs w:val="24"/>
        </w:rPr>
        <w:t>муз.</w:t>
      </w:r>
      <w:r>
        <w:rPr>
          <w:spacing w:val="1"/>
          <w:sz w:val="24"/>
          <w:szCs w:val="24"/>
        </w:rPr>
        <w:t xml:space="preserve"> </w:t>
      </w:r>
      <w:r>
        <w:rPr>
          <w:sz w:val="24"/>
          <w:szCs w:val="24"/>
        </w:rPr>
        <w:t>Е.</w:t>
      </w:r>
      <w:r>
        <w:rPr>
          <w:spacing w:val="1"/>
          <w:sz w:val="24"/>
          <w:szCs w:val="24"/>
        </w:rPr>
        <w:t xml:space="preserve"> </w:t>
      </w:r>
      <w:r>
        <w:rPr>
          <w:sz w:val="24"/>
          <w:szCs w:val="24"/>
        </w:rPr>
        <w:t>Макарова;</w:t>
      </w:r>
      <w:r>
        <w:rPr>
          <w:spacing w:val="1"/>
          <w:sz w:val="24"/>
          <w:szCs w:val="24"/>
        </w:rPr>
        <w:t xml:space="preserve"> </w:t>
      </w:r>
      <w:r>
        <w:rPr>
          <w:sz w:val="24"/>
          <w:szCs w:val="24"/>
        </w:rPr>
        <w:t>"Тачанка",</w:t>
      </w:r>
      <w:r>
        <w:rPr>
          <w:spacing w:val="1"/>
          <w:sz w:val="24"/>
          <w:szCs w:val="24"/>
        </w:rPr>
        <w:t xml:space="preserve"> </w:t>
      </w:r>
      <w:r>
        <w:rPr>
          <w:sz w:val="24"/>
          <w:szCs w:val="24"/>
        </w:rPr>
        <w:t>муз.</w:t>
      </w:r>
      <w:r>
        <w:rPr>
          <w:spacing w:val="1"/>
          <w:sz w:val="24"/>
          <w:szCs w:val="24"/>
        </w:rPr>
        <w:t xml:space="preserve"> </w:t>
      </w:r>
      <w:r>
        <w:rPr>
          <w:sz w:val="24"/>
          <w:szCs w:val="24"/>
        </w:rPr>
        <w:t>К.</w:t>
      </w:r>
      <w:r>
        <w:rPr>
          <w:spacing w:val="1"/>
          <w:sz w:val="24"/>
          <w:szCs w:val="24"/>
        </w:rPr>
        <w:t xml:space="preserve"> </w:t>
      </w:r>
      <w:r>
        <w:rPr>
          <w:sz w:val="24"/>
          <w:szCs w:val="24"/>
        </w:rPr>
        <w:t>Листова;</w:t>
      </w:r>
      <w:r>
        <w:rPr>
          <w:spacing w:val="1"/>
          <w:sz w:val="24"/>
          <w:szCs w:val="24"/>
        </w:rPr>
        <w:t xml:space="preserve"> </w:t>
      </w:r>
      <w:r>
        <w:rPr>
          <w:sz w:val="24"/>
          <w:szCs w:val="24"/>
        </w:rPr>
        <w:t>"Два</w:t>
      </w:r>
      <w:r>
        <w:rPr>
          <w:spacing w:val="1"/>
          <w:sz w:val="24"/>
          <w:szCs w:val="24"/>
        </w:rPr>
        <w:t xml:space="preserve"> </w:t>
      </w:r>
      <w:r>
        <w:rPr>
          <w:sz w:val="24"/>
          <w:szCs w:val="24"/>
        </w:rPr>
        <w:t>петуха", муз. С. Разоренова; "Вышли куклы танцевать", муз. В. Витлина; "Полька",</w:t>
      </w:r>
      <w:r>
        <w:rPr>
          <w:spacing w:val="1"/>
          <w:sz w:val="24"/>
          <w:szCs w:val="24"/>
        </w:rPr>
        <w:t xml:space="preserve"> </w:t>
      </w:r>
      <w:r>
        <w:rPr>
          <w:sz w:val="24"/>
          <w:szCs w:val="24"/>
        </w:rPr>
        <w:t>латв. нар. мелодия, обраб. А. Жилинского; "Русский перепляс", рус. нар. песня,</w:t>
      </w:r>
      <w:r>
        <w:rPr>
          <w:spacing w:val="1"/>
          <w:sz w:val="24"/>
          <w:szCs w:val="24"/>
        </w:rPr>
        <w:t xml:space="preserve"> </w:t>
      </w:r>
      <w:r>
        <w:rPr>
          <w:sz w:val="24"/>
          <w:szCs w:val="24"/>
        </w:rPr>
        <w:t>обраб.</w:t>
      </w:r>
      <w:r>
        <w:rPr>
          <w:spacing w:val="-2"/>
          <w:sz w:val="24"/>
          <w:szCs w:val="24"/>
        </w:rPr>
        <w:t xml:space="preserve"> </w:t>
      </w:r>
      <w:r>
        <w:rPr>
          <w:sz w:val="24"/>
          <w:szCs w:val="24"/>
        </w:rPr>
        <w:t>К.</w:t>
      </w:r>
      <w:r>
        <w:rPr>
          <w:spacing w:val="2"/>
          <w:sz w:val="24"/>
          <w:szCs w:val="24"/>
        </w:rPr>
        <w:t xml:space="preserve"> </w:t>
      </w:r>
      <w:r>
        <w:rPr>
          <w:sz w:val="24"/>
          <w:szCs w:val="24"/>
        </w:rPr>
        <w:t>Волкова.</w:t>
      </w:r>
    </w:p>
    <w:p>
      <w:pPr>
        <w:pStyle w:val="12"/>
        <w:ind w:left="284" w:firstLine="539"/>
        <w:rPr>
          <w:sz w:val="24"/>
          <w:szCs w:val="24"/>
        </w:rPr>
      </w:pPr>
      <w:r>
        <w:rPr>
          <w:i/>
          <w:sz w:val="24"/>
          <w:szCs w:val="24"/>
          <w:shd w:val="clear" w:color="auto" w:fill="C5FFC5"/>
        </w:rPr>
        <w:t>Игра на детских музыкальных инструментах</w:t>
      </w:r>
      <w:r>
        <w:rPr>
          <w:sz w:val="24"/>
          <w:szCs w:val="24"/>
          <w:shd w:val="clear" w:color="auto" w:fill="C5FFC5"/>
        </w:rPr>
        <w:t>.</w:t>
      </w:r>
      <w:r>
        <w:rPr>
          <w:sz w:val="24"/>
          <w:szCs w:val="24"/>
        </w:rPr>
        <w:t xml:space="preserve"> "Бубенчики", "Гармошка", муз.</w:t>
      </w:r>
      <w:r>
        <w:rPr>
          <w:spacing w:val="1"/>
          <w:sz w:val="24"/>
          <w:szCs w:val="24"/>
        </w:rPr>
        <w:t xml:space="preserve"> </w:t>
      </w:r>
      <w:r>
        <w:rPr>
          <w:sz w:val="24"/>
          <w:szCs w:val="24"/>
        </w:rPr>
        <w:t>Е.</w:t>
      </w:r>
      <w:r>
        <w:rPr>
          <w:spacing w:val="1"/>
          <w:sz w:val="24"/>
          <w:szCs w:val="24"/>
        </w:rPr>
        <w:t xml:space="preserve"> </w:t>
      </w:r>
      <w:r>
        <w:rPr>
          <w:sz w:val="24"/>
          <w:szCs w:val="24"/>
        </w:rPr>
        <w:t>Тиличеевой,</w:t>
      </w:r>
      <w:r>
        <w:rPr>
          <w:spacing w:val="1"/>
          <w:sz w:val="24"/>
          <w:szCs w:val="24"/>
        </w:rPr>
        <w:t xml:space="preserve"> </w:t>
      </w:r>
      <w:r>
        <w:rPr>
          <w:sz w:val="24"/>
          <w:szCs w:val="24"/>
        </w:rPr>
        <w:t>сл.</w:t>
      </w:r>
      <w:r>
        <w:rPr>
          <w:spacing w:val="1"/>
          <w:sz w:val="24"/>
          <w:szCs w:val="24"/>
        </w:rPr>
        <w:t xml:space="preserve"> </w:t>
      </w:r>
      <w:r>
        <w:rPr>
          <w:sz w:val="24"/>
          <w:szCs w:val="24"/>
        </w:rPr>
        <w:t>М.</w:t>
      </w:r>
      <w:r>
        <w:rPr>
          <w:spacing w:val="1"/>
          <w:sz w:val="24"/>
          <w:szCs w:val="24"/>
        </w:rPr>
        <w:t xml:space="preserve"> </w:t>
      </w:r>
      <w:r>
        <w:rPr>
          <w:sz w:val="24"/>
          <w:szCs w:val="24"/>
        </w:rPr>
        <w:t>Долинова;</w:t>
      </w:r>
      <w:r>
        <w:rPr>
          <w:spacing w:val="1"/>
          <w:sz w:val="24"/>
          <w:szCs w:val="24"/>
        </w:rPr>
        <w:t xml:space="preserve"> </w:t>
      </w:r>
      <w:r>
        <w:rPr>
          <w:sz w:val="24"/>
          <w:szCs w:val="24"/>
        </w:rPr>
        <w:t>"Наш</w:t>
      </w:r>
      <w:r>
        <w:rPr>
          <w:spacing w:val="1"/>
          <w:sz w:val="24"/>
          <w:szCs w:val="24"/>
        </w:rPr>
        <w:t xml:space="preserve"> </w:t>
      </w:r>
      <w:r>
        <w:rPr>
          <w:sz w:val="24"/>
          <w:szCs w:val="24"/>
        </w:rPr>
        <w:t>оркестр",</w:t>
      </w:r>
      <w:r>
        <w:rPr>
          <w:spacing w:val="1"/>
          <w:sz w:val="24"/>
          <w:szCs w:val="24"/>
        </w:rPr>
        <w:t xml:space="preserve"> </w:t>
      </w:r>
      <w:r>
        <w:rPr>
          <w:sz w:val="24"/>
          <w:szCs w:val="24"/>
        </w:rPr>
        <w:t>муз.</w:t>
      </w:r>
      <w:r>
        <w:rPr>
          <w:spacing w:val="1"/>
          <w:sz w:val="24"/>
          <w:szCs w:val="24"/>
        </w:rPr>
        <w:t xml:space="preserve"> </w:t>
      </w:r>
      <w:r>
        <w:rPr>
          <w:sz w:val="24"/>
          <w:szCs w:val="24"/>
        </w:rPr>
        <w:t>Е.</w:t>
      </w:r>
      <w:r>
        <w:rPr>
          <w:spacing w:val="1"/>
          <w:sz w:val="24"/>
          <w:szCs w:val="24"/>
        </w:rPr>
        <w:t xml:space="preserve"> </w:t>
      </w:r>
      <w:r>
        <w:rPr>
          <w:sz w:val="24"/>
          <w:szCs w:val="24"/>
        </w:rPr>
        <w:t>Тиличеевой,</w:t>
      </w:r>
      <w:r>
        <w:rPr>
          <w:spacing w:val="1"/>
          <w:sz w:val="24"/>
          <w:szCs w:val="24"/>
        </w:rPr>
        <w:t xml:space="preserve"> </w:t>
      </w:r>
      <w:r>
        <w:rPr>
          <w:sz w:val="24"/>
          <w:szCs w:val="24"/>
        </w:rPr>
        <w:t>сл.</w:t>
      </w:r>
      <w:r>
        <w:rPr>
          <w:spacing w:val="1"/>
          <w:sz w:val="24"/>
          <w:szCs w:val="24"/>
        </w:rPr>
        <w:t xml:space="preserve"> </w:t>
      </w:r>
      <w:r>
        <w:rPr>
          <w:sz w:val="24"/>
          <w:szCs w:val="24"/>
        </w:rPr>
        <w:t>Ю.</w:t>
      </w:r>
      <w:r>
        <w:rPr>
          <w:spacing w:val="1"/>
          <w:sz w:val="24"/>
          <w:szCs w:val="24"/>
        </w:rPr>
        <w:t xml:space="preserve"> </w:t>
      </w:r>
      <w:r>
        <w:rPr>
          <w:sz w:val="24"/>
          <w:szCs w:val="24"/>
        </w:rPr>
        <w:t>Островского "На зеленом лугу", "Во саду ли, в огороде", "Сорока-сорока", рус. нар.</w:t>
      </w:r>
      <w:r>
        <w:rPr>
          <w:spacing w:val="-62"/>
          <w:sz w:val="24"/>
          <w:szCs w:val="24"/>
        </w:rPr>
        <w:t xml:space="preserve"> </w:t>
      </w:r>
      <w:r>
        <w:rPr>
          <w:sz w:val="24"/>
          <w:szCs w:val="24"/>
        </w:rPr>
        <w:t>мелодии; "Белка" (отрывок из оперы "Сказка о царе Салтане", муз. Н. Римского-</w:t>
      </w:r>
      <w:r>
        <w:rPr>
          <w:spacing w:val="1"/>
          <w:sz w:val="24"/>
          <w:szCs w:val="24"/>
        </w:rPr>
        <w:t xml:space="preserve"> </w:t>
      </w:r>
      <w:r>
        <w:rPr>
          <w:sz w:val="24"/>
          <w:szCs w:val="24"/>
        </w:rPr>
        <w:t>Корсакова);</w:t>
      </w:r>
      <w:r>
        <w:rPr>
          <w:spacing w:val="-8"/>
          <w:sz w:val="24"/>
          <w:szCs w:val="24"/>
        </w:rPr>
        <w:t xml:space="preserve"> </w:t>
      </w:r>
      <w:r>
        <w:rPr>
          <w:sz w:val="24"/>
          <w:szCs w:val="24"/>
        </w:rPr>
        <w:t>"Я</w:t>
      </w:r>
      <w:r>
        <w:rPr>
          <w:spacing w:val="-10"/>
          <w:sz w:val="24"/>
          <w:szCs w:val="24"/>
        </w:rPr>
        <w:t xml:space="preserve"> </w:t>
      </w:r>
      <w:r>
        <w:rPr>
          <w:sz w:val="24"/>
          <w:szCs w:val="24"/>
        </w:rPr>
        <w:t>на</w:t>
      </w:r>
      <w:r>
        <w:rPr>
          <w:spacing w:val="-8"/>
          <w:sz w:val="24"/>
          <w:szCs w:val="24"/>
        </w:rPr>
        <w:t xml:space="preserve"> </w:t>
      </w:r>
      <w:r>
        <w:rPr>
          <w:sz w:val="24"/>
          <w:szCs w:val="24"/>
        </w:rPr>
        <w:t>горку</w:t>
      </w:r>
      <w:r>
        <w:rPr>
          <w:spacing w:val="-13"/>
          <w:sz w:val="24"/>
          <w:szCs w:val="24"/>
        </w:rPr>
        <w:t xml:space="preserve"> </w:t>
      </w:r>
      <w:r>
        <w:rPr>
          <w:sz w:val="24"/>
          <w:szCs w:val="24"/>
        </w:rPr>
        <w:t>шла",</w:t>
      </w:r>
      <w:r>
        <w:rPr>
          <w:spacing w:val="-8"/>
          <w:sz w:val="24"/>
          <w:szCs w:val="24"/>
        </w:rPr>
        <w:t xml:space="preserve"> </w:t>
      </w:r>
      <w:r>
        <w:rPr>
          <w:sz w:val="24"/>
          <w:szCs w:val="24"/>
        </w:rPr>
        <w:t>"Во</w:t>
      </w:r>
      <w:r>
        <w:rPr>
          <w:spacing w:val="-8"/>
          <w:sz w:val="24"/>
          <w:szCs w:val="24"/>
        </w:rPr>
        <w:t xml:space="preserve"> </w:t>
      </w:r>
      <w:r>
        <w:rPr>
          <w:sz w:val="24"/>
          <w:szCs w:val="24"/>
        </w:rPr>
        <w:t>поле</w:t>
      </w:r>
      <w:r>
        <w:rPr>
          <w:spacing w:val="-11"/>
          <w:sz w:val="24"/>
          <w:szCs w:val="24"/>
        </w:rPr>
        <w:t xml:space="preserve"> </w:t>
      </w:r>
      <w:r>
        <w:rPr>
          <w:sz w:val="24"/>
          <w:szCs w:val="24"/>
        </w:rPr>
        <w:t>береза</w:t>
      </w:r>
      <w:r>
        <w:rPr>
          <w:spacing w:val="-10"/>
          <w:sz w:val="24"/>
          <w:szCs w:val="24"/>
        </w:rPr>
        <w:t xml:space="preserve"> </w:t>
      </w:r>
      <w:r>
        <w:rPr>
          <w:sz w:val="24"/>
          <w:szCs w:val="24"/>
        </w:rPr>
        <w:t>стояла",</w:t>
      </w:r>
      <w:r>
        <w:rPr>
          <w:spacing w:val="-8"/>
          <w:sz w:val="24"/>
          <w:szCs w:val="24"/>
        </w:rPr>
        <w:t xml:space="preserve"> </w:t>
      </w:r>
      <w:r>
        <w:rPr>
          <w:sz w:val="24"/>
          <w:szCs w:val="24"/>
        </w:rPr>
        <w:t>рус.</w:t>
      </w:r>
      <w:r>
        <w:rPr>
          <w:spacing w:val="-9"/>
          <w:sz w:val="24"/>
          <w:szCs w:val="24"/>
        </w:rPr>
        <w:t xml:space="preserve"> </w:t>
      </w:r>
      <w:r>
        <w:rPr>
          <w:sz w:val="24"/>
          <w:szCs w:val="24"/>
        </w:rPr>
        <w:t>нар.</w:t>
      </w:r>
      <w:r>
        <w:rPr>
          <w:spacing w:val="-7"/>
          <w:sz w:val="24"/>
          <w:szCs w:val="24"/>
        </w:rPr>
        <w:t xml:space="preserve"> </w:t>
      </w:r>
      <w:r>
        <w:rPr>
          <w:sz w:val="24"/>
          <w:szCs w:val="24"/>
        </w:rPr>
        <w:t>песни;</w:t>
      </w:r>
      <w:r>
        <w:rPr>
          <w:spacing w:val="-10"/>
          <w:sz w:val="24"/>
          <w:szCs w:val="24"/>
        </w:rPr>
        <w:t xml:space="preserve"> </w:t>
      </w:r>
      <w:r>
        <w:rPr>
          <w:sz w:val="24"/>
          <w:szCs w:val="24"/>
        </w:rPr>
        <w:t>"К</w:t>
      </w:r>
      <w:r>
        <w:rPr>
          <w:spacing w:val="-9"/>
          <w:sz w:val="24"/>
          <w:szCs w:val="24"/>
        </w:rPr>
        <w:t xml:space="preserve"> </w:t>
      </w:r>
      <w:r>
        <w:rPr>
          <w:sz w:val="24"/>
          <w:szCs w:val="24"/>
        </w:rPr>
        <w:t>нам</w:t>
      </w:r>
      <w:r>
        <w:rPr>
          <w:spacing w:val="-8"/>
          <w:sz w:val="24"/>
          <w:szCs w:val="24"/>
        </w:rPr>
        <w:t xml:space="preserve"> </w:t>
      </w:r>
      <w:r>
        <w:rPr>
          <w:sz w:val="24"/>
          <w:szCs w:val="24"/>
        </w:rPr>
        <w:t>гости</w:t>
      </w:r>
      <w:r>
        <w:rPr>
          <w:spacing w:val="-63"/>
          <w:sz w:val="24"/>
          <w:szCs w:val="24"/>
        </w:rPr>
        <w:t xml:space="preserve"> </w:t>
      </w:r>
      <w:r>
        <w:rPr>
          <w:sz w:val="24"/>
          <w:szCs w:val="24"/>
        </w:rPr>
        <w:t>пришли",</w:t>
      </w:r>
      <w:r>
        <w:rPr>
          <w:spacing w:val="1"/>
          <w:sz w:val="24"/>
          <w:szCs w:val="24"/>
        </w:rPr>
        <w:t xml:space="preserve"> </w:t>
      </w:r>
      <w:r>
        <w:rPr>
          <w:sz w:val="24"/>
          <w:szCs w:val="24"/>
        </w:rPr>
        <w:t>муз.</w:t>
      </w:r>
      <w:r>
        <w:rPr>
          <w:spacing w:val="-2"/>
          <w:sz w:val="24"/>
          <w:szCs w:val="24"/>
        </w:rPr>
        <w:t xml:space="preserve"> </w:t>
      </w:r>
      <w:r>
        <w:rPr>
          <w:sz w:val="24"/>
          <w:szCs w:val="24"/>
        </w:rPr>
        <w:t>А.</w:t>
      </w:r>
      <w:r>
        <w:rPr>
          <w:spacing w:val="-2"/>
          <w:sz w:val="24"/>
          <w:szCs w:val="24"/>
        </w:rPr>
        <w:t xml:space="preserve"> </w:t>
      </w:r>
      <w:r>
        <w:rPr>
          <w:sz w:val="24"/>
          <w:szCs w:val="24"/>
        </w:rPr>
        <w:t>Александрова;</w:t>
      </w:r>
      <w:r>
        <w:rPr>
          <w:spacing w:val="-2"/>
          <w:sz w:val="24"/>
          <w:szCs w:val="24"/>
        </w:rPr>
        <w:t xml:space="preserve"> </w:t>
      </w:r>
      <w:r>
        <w:rPr>
          <w:sz w:val="24"/>
          <w:szCs w:val="24"/>
        </w:rPr>
        <w:t>"Вальс",</w:t>
      </w:r>
      <w:r>
        <w:rPr>
          <w:spacing w:val="1"/>
          <w:sz w:val="24"/>
          <w:szCs w:val="24"/>
        </w:rPr>
        <w:t xml:space="preserve"> </w:t>
      </w:r>
      <w:r>
        <w:rPr>
          <w:sz w:val="24"/>
          <w:szCs w:val="24"/>
        </w:rPr>
        <w:t>муз.</w:t>
      </w:r>
      <w:r>
        <w:rPr>
          <w:spacing w:val="-2"/>
          <w:sz w:val="24"/>
          <w:szCs w:val="24"/>
        </w:rPr>
        <w:t xml:space="preserve"> </w:t>
      </w:r>
      <w:r>
        <w:rPr>
          <w:sz w:val="24"/>
          <w:szCs w:val="24"/>
        </w:rPr>
        <w:t>Е. Тиличеевой.</w:t>
      </w:r>
    </w:p>
    <w:p>
      <w:pPr>
        <w:pStyle w:val="12"/>
        <w:spacing w:before="6"/>
        <w:ind w:left="284"/>
        <w:jc w:val="left"/>
        <w:rPr>
          <w:sz w:val="24"/>
          <w:szCs w:val="24"/>
        </w:rPr>
      </w:pPr>
      <w:r>
        <w:rPr>
          <w:sz w:val="24"/>
          <w:szCs w:val="24"/>
        </w:rPr>
        <w:pict>
          <v:shape id="_x0000_s1034" o:spid="_x0000_s1034" o:spt="202" type="#_x0000_t202" style="position:absolute;left:0pt;margin-left:83.65pt;margin-top:13pt;height:29.9pt;width:470.75pt;mso-position-horizontal-relative:page;mso-wrap-distance-bottom:0pt;mso-wrap-distance-top:0pt;z-index:-251575296;mso-width-relative:page;mso-height-relative:page;" fillcolor="#E4DFEB" filled="t" stroked="f" coordsize="21600,21600" o:gfxdata="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hwGcnY&#10;AAAACgEAAA8AAAAAAAAAAQAgAAAAIgAAAGRycy9kb3ducmV2LnhtbFBLAQIUABQAAAAIAIdO4kAO&#10;3sKq5wEAAK8DAAAOAAAAAAAAAAEAIAAAACcBAABkcnMvZTJvRG9jLnhtbFBLBQYAAAAABgAGAFkB&#10;AACABQAAAAA=&#10;">
            <v:path/>
            <v:fill on="t" focussize="0,0"/>
            <v:stroke on="f" joinstyle="miter"/>
            <v:imagedata o:title=""/>
            <o:lock v:ext="edit"/>
            <v:textbox inset="0mm,0mm,0mm,0mm">
              <w:txbxContent>
                <w:p>
                  <w:pPr>
                    <w:ind w:left="28" w:firstLine="539"/>
                    <w:rPr>
                      <w:b/>
                      <w:i/>
                      <w:sz w:val="26"/>
                    </w:rPr>
                  </w:pPr>
                  <w:bookmarkStart w:id="19" w:name="п.33.3._ФОП_ДО._Примерный_перечень_произ"/>
                  <w:bookmarkEnd w:id="19"/>
                  <w:r>
                    <w:rPr>
                      <w:b/>
                      <w:i/>
                      <w:sz w:val="26"/>
                    </w:rPr>
                    <w:t>п.33.3.</w:t>
                  </w:r>
                  <w:r>
                    <w:rPr>
                      <w:b/>
                      <w:i/>
                      <w:spacing w:val="35"/>
                      <w:sz w:val="26"/>
                    </w:rPr>
                    <w:t xml:space="preserve"> </w:t>
                  </w:r>
                  <w:r>
                    <w:rPr>
                      <w:b/>
                      <w:i/>
                      <w:sz w:val="26"/>
                    </w:rPr>
                    <w:t>ФОП</w:t>
                  </w:r>
                  <w:r>
                    <w:rPr>
                      <w:b/>
                      <w:i/>
                      <w:spacing w:val="34"/>
                      <w:sz w:val="26"/>
                    </w:rPr>
                    <w:t xml:space="preserve"> </w:t>
                  </w:r>
                  <w:r>
                    <w:rPr>
                      <w:b/>
                      <w:i/>
                      <w:sz w:val="26"/>
                    </w:rPr>
                    <w:t>ДО.</w:t>
                  </w:r>
                  <w:r>
                    <w:rPr>
                      <w:b/>
                      <w:i/>
                      <w:spacing w:val="41"/>
                      <w:sz w:val="26"/>
                    </w:rPr>
                    <w:t xml:space="preserve"> </w:t>
                  </w:r>
                  <w:r>
                    <w:rPr>
                      <w:b/>
                      <w:i/>
                      <w:sz w:val="26"/>
                    </w:rPr>
                    <w:t>Примерный</w:t>
                  </w:r>
                  <w:r>
                    <w:rPr>
                      <w:b/>
                      <w:i/>
                      <w:spacing w:val="34"/>
                      <w:sz w:val="26"/>
                    </w:rPr>
                    <w:t xml:space="preserve"> </w:t>
                  </w:r>
                  <w:r>
                    <w:rPr>
                      <w:b/>
                      <w:i/>
                      <w:sz w:val="26"/>
                    </w:rPr>
                    <w:t>перечень</w:t>
                  </w:r>
                  <w:r>
                    <w:rPr>
                      <w:b/>
                      <w:i/>
                      <w:spacing w:val="33"/>
                      <w:sz w:val="26"/>
                    </w:rPr>
                    <w:t xml:space="preserve"> </w:t>
                  </w:r>
                  <w:r>
                    <w:rPr>
                      <w:b/>
                      <w:i/>
                      <w:sz w:val="26"/>
                    </w:rPr>
                    <w:t>произведений</w:t>
                  </w:r>
                  <w:r>
                    <w:rPr>
                      <w:b/>
                      <w:i/>
                      <w:spacing w:val="34"/>
                      <w:sz w:val="26"/>
                    </w:rPr>
                    <w:t xml:space="preserve"> </w:t>
                  </w:r>
                  <w:r>
                    <w:rPr>
                      <w:b/>
                      <w:i/>
                      <w:sz w:val="26"/>
                    </w:rPr>
                    <w:t>изобразительного</w:t>
                  </w:r>
                  <w:r>
                    <w:rPr>
                      <w:b/>
                      <w:i/>
                      <w:spacing w:val="-62"/>
                      <w:sz w:val="26"/>
                    </w:rPr>
                    <w:t xml:space="preserve"> </w:t>
                  </w:r>
                  <w:r>
                    <w:rPr>
                      <w:b/>
                      <w:i/>
                      <w:sz w:val="26"/>
                    </w:rPr>
                    <w:t>искусства</w:t>
                  </w:r>
                </w:p>
              </w:txbxContent>
            </v:textbox>
            <w10:wrap type="topAndBottom"/>
          </v:shape>
        </w:pict>
      </w:r>
      <w:r>
        <w:rPr>
          <w:sz w:val="24"/>
          <w:szCs w:val="24"/>
        </w:rPr>
        <w:pict>
          <v:shape id="_x0000_s1033" o:spid="_x0000_s1033" o:spt="202" type="#_x0000_t202" style="position:absolute;left:0pt;margin-left:83.65pt;margin-top:50.9pt;height:15pt;width:470.75pt;mso-position-horizontal-relative:page;mso-wrap-distance-bottom:0pt;mso-wrap-distance-top:0pt;z-index:-251574272;mso-width-relative:page;mso-height-relative:page;" fillcolor="#E4DFEB" filled="t" stroked="f" coordsize="21600,21600" o:gfxdata="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4tySf1wAA&#10;AAwBAAAPAAAAAAAAAAEAIAAAACIAAABkcnMvZG93bnJldi54bWxQSwECFAAUAAAACACHTuJA6Xxo&#10;h+YBAACvAwAADgAAAAAAAAABACAAAAAmAQAAZHJzL2Uyb0RvYy54bWxQSwUGAAAAAAYABgBZAQAA&#10;fgUAAAAA&#10;">
            <v:path/>
            <v:fill on="t" focussize="0,0"/>
            <v:stroke on="f" joinstyle="miter"/>
            <v:imagedata o:title=""/>
            <o:lock v:ext="edit"/>
            <v:textbox inset="0mm,0mm,0mm,0mm">
              <w:txbxContent>
                <w:p>
                  <w:pPr>
                    <w:spacing w:line="299" w:lineRule="exact"/>
                    <w:ind w:left="568"/>
                    <w:rPr>
                      <w:b/>
                      <w:i/>
                      <w:sz w:val="26"/>
                    </w:rPr>
                  </w:pPr>
                  <w:r>
                    <w:rPr>
                      <w:b/>
                      <w:i/>
                      <w:sz w:val="26"/>
                    </w:rPr>
                    <w:t>п.33.3.1.</w:t>
                  </w:r>
                  <w:r>
                    <w:rPr>
                      <w:b/>
                      <w:i/>
                      <w:spacing w:val="-2"/>
                      <w:sz w:val="26"/>
                    </w:rPr>
                    <w:t xml:space="preserve"> </w:t>
                  </w:r>
                  <w:r>
                    <w:rPr>
                      <w:b/>
                      <w:i/>
                      <w:sz w:val="26"/>
                    </w:rPr>
                    <w:t>ФОП</w:t>
                  </w:r>
                  <w:r>
                    <w:rPr>
                      <w:b/>
                      <w:i/>
                      <w:spacing w:val="-2"/>
                      <w:sz w:val="26"/>
                    </w:rPr>
                    <w:t xml:space="preserve"> </w:t>
                  </w:r>
                  <w:r>
                    <w:rPr>
                      <w:b/>
                      <w:i/>
                      <w:sz w:val="26"/>
                    </w:rPr>
                    <w:t>ДО.</w:t>
                  </w:r>
                  <w:r>
                    <w:rPr>
                      <w:b/>
                      <w:i/>
                      <w:spacing w:val="1"/>
                      <w:sz w:val="26"/>
                    </w:rPr>
                    <w:t xml:space="preserve"> </w:t>
                  </w:r>
                  <w:r>
                    <w:rPr>
                      <w:b/>
                      <w:i/>
                      <w:sz w:val="26"/>
                    </w:rPr>
                    <w:t>От 2</w:t>
                  </w:r>
                  <w:r>
                    <w:rPr>
                      <w:b/>
                      <w:i/>
                      <w:spacing w:val="-2"/>
                      <w:sz w:val="26"/>
                    </w:rPr>
                    <w:t xml:space="preserve"> </w:t>
                  </w:r>
                  <w:r>
                    <w:rPr>
                      <w:b/>
                      <w:i/>
                      <w:sz w:val="26"/>
                    </w:rPr>
                    <w:t>до</w:t>
                  </w:r>
                  <w:r>
                    <w:rPr>
                      <w:b/>
                      <w:i/>
                      <w:spacing w:val="-2"/>
                      <w:sz w:val="26"/>
                    </w:rPr>
                    <w:t xml:space="preserve"> </w:t>
                  </w:r>
                  <w:r>
                    <w:rPr>
                      <w:b/>
                      <w:i/>
                      <w:sz w:val="26"/>
                    </w:rPr>
                    <w:t>3</w:t>
                  </w:r>
                  <w:r>
                    <w:rPr>
                      <w:b/>
                      <w:i/>
                      <w:spacing w:val="-2"/>
                      <w:sz w:val="26"/>
                    </w:rPr>
                    <w:t xml:space="preserve"> </w:t>
                  </w:r>
                  <w:r>
                    <w:rPr>
                      <w:b/>
                      <w:i/>
                      <w:sz w:val="26"/>
                    </w:rPr>
                    <w:t>лет.</w:t>
                  </w:r>
                </w:p>
              </w:txbxContent>
            </v:textbox>
            <w10:wrap type="topAndBottom"/>
          </v:shape>
        </w:pict>
      </w:r>
    </w:p>
    <w:p>
      <w:pPr>
        <w:spacing w:line="277" w:lineRule="exact"/>
        <w:ind w:left="284" w:firstLine="567"/>
        <w:jc w:val="both"/>
        <w:rPr>
          <w:sz w:val="24"/>
          <w:szCs w:val="24"/>
        </w:rPr>
      </w:pPr>
      <w:r>
        <w:rPr>
          <w:i/>
          <w:sz w:val="24"/>
          <w:szCs w:val="24"/>
          <w:shd w:val="clear" w:color="auto" w:fill="CCC0D9"/>
        </w:rPr>
        <w:t>Иллюстрации</w:t>
      </w:r>
      <w:r>
        <w:rPr>
          <w:i/>
          <w:spacing w:val="-9"/>
          <w:sz w:val="24"/>
          <w:szCs w:val="24"/>
          <w:shd w:val="clear" w:color="auto" w:fill="CCC0D9"/>
        </w:rPr>
        <w:t xml:space="preserve"> </w:t>
      </w:r>
      <w:r>
        <w:rPr>
          <w:i/>
          <w:sz w:val="24"/>
          <w:szCs w:val="24"/>
          <w:shd w:val="clear" w:color="auto" w:fill="CCC0D9"/>
        </w:rPr>
        <w:t>к</w:t>
      </w:r>
      <w:r>
        <w:rPr>
          <w:i/>
          <w:spacing w:val="-10"/>
          <w:sz w:val="24"/>
          <w:szCs w:val="24"/>
          <w:shd w:val="clear" w:color="auto" w:fill="CCC0D9"/>
        </w:rPr>
        <w:t xml:space="preserve"> </w:t>
      </w:r>
      <w:r>
        <w:rPr>
          <w:i/>
          <w:sz w:val="24"/>
          <w:szCs w:val="24"/>
          <w:shd w:val="clear" w:color="auto" w:fill="CCC0D9"/>
        </w:rPr>
        <w:t>книгам:</w:t>
      </w:r>
      <w:r>
        <w:rPr>
          <w:i/>
          <w:spacing w:val="-9"/>
          <w:sz w:val="24"/>
          <w:szCs w:val="24"/>
        </w:rPr>
        <w:t xml:space="preserve"> </w:t>
      </w:r>
      <w:r>
        <w:rPr>
          <w:sz w:val="24"/>
          <w:szCs w:val="24"/>
        </w:rPr>
        <w:t>В.Г.</w:t>
      </w:r>
      <w:r>
        <w:rPr>
          <w:spacing w:val="-9"/>
          <w:sz w:val="24"/>
          <w:szCs w:val="24"/>
        </w:rPr>
        <w:t xml:space="preserve"> </w:t>
      </w:r>
      <w:r>
        <w:rPr>
          <w:sz w:val="24"/>
          <w:szCs w:val="24"/>
        </w:rPr>
        <w:t>Сутеев</w:t>
      </w:r>
      <w:r>
        <w:rPr>
          <w:spacing w:val="-11"/>
          <w:sz w:val="24"/>
          <w:szCs w:val="24"/>
        </w:rPr>
        <w:t xml:space="preserve"> </w:t>
      </w:r>
      <w:r>
        <w:rPr>
          <w:sz w:val="24"/>
          <w:szCs w:val="24"/>
        </w:rPr>
        <w:t>"Кораблик",</w:t>
      </w:r>
      <w:r>
        <w:rPr>
          <w:spacing w:val="-10"/>
          <w:sz w:val="24"/>
          <w:szCs w:val="24"/>
        </w:rPr>
        <w:t xml:space="preserve"> </w:t>
      </w:r>
      <w:r>
        <w:rPr>
          <w:sz w:val="24"/>
          <w:szCs w:val="24"/>
        </w:rPr>
        <w:t>"Кто</w:t>
      </w:r>
      <w:r>
        <w:rPr>
          <w:spacing w:val="-11"/>
          <w:sz w:val="24"/>
          <w:szCs w:val="24"/>
        </w:rPr>
        <w:t xml:space="preserve"> </w:t>
      </w:r>
      <w:r>
        <w:rPr>
          <w:sz w:val="24"/>
          <w:szCs w:val="24"/>
        </w:rPr>
        <w:t>сказал</w:t>
      </w:r>
      <w:r>
        <w:rPr>
          <w:spacing w:val="-8"/>
          <w:sz w:val="24"/>
          <w:szCs w:val="24"/>
        </w:rPr>
        <w:t xml:space="preserve"> </w:t>
      </w:r>
      <w:r>
        <w:rPr>
          <w:sz w:val="24"/>
          <w:szCs w:val="24"/>
        </w:rPr>
        <w:t>мяу?",</w:t>
      </w:r>
      <w:r>
        <w:rPr>
          <w:spacing w:val="-11"/>
          <w:sz w:val="24"/>
          <w:szCs w:val="24"/>
        </w:rPr>
        <w:t xml:space="preserve"> </w:t>
      </w:r>
      <w:r>
        <w:rPr>
          <w:sz w:val="24"/>
          <w:szCs w:val="24"/>
        </w:rPr>
        <w:t>"Цыпленок</w:t>
      </w:r>
    </w:p>
    <w:p>
      <w:pPr>
        <w:pStyle w:val="12"/>
        <w:spacing w:before="1" w:line="298" w:lineRule="exact"/>
        <w:ind w:left="284" w:firstLine="567"/>
        <w:rPr>
          <w:sz w:val="24"/>
          <w:szCs w:val="24"/>
        </w:rPr>
      </w:pPr>
      <w:r>
        <w:rPr>
          <w:sz w:val="24"/>
          <w:szCs w:val="24"/>
        </w:rPr>
        <w:t>и</w:t>
      </w:r>
      <w:r>
        <w:rPr>
          <w:spacing w:val="-5"/>
          <w:sz w:val="24"/>
          <w:szCs w:val="24"/>
        </w:rPr>
        <w:t xml:space="preserve"> </w:t>
      </w:r>
      <w:r>
        <w:rPr>
          <w:sz w:val="24"/>
          <w:szCs w:val="24"/>
        </w:rPr>
        <w:t>Утенок";</w:t>
      </w:r>
      <w:r>
        <w:rPr>
          <w:spacing w:val="-3"/>
          <w:sz w:val="24"/>
          <w:szCs w:val="24"/>
        </w:rPr>
        <w:t xml:space="preserve"> </w:t>
      </w:r>
      <w:r>
        <w:rPr>
          <w:sz w:val="24"/>
          <w:szCs w:val="24"/>
        </w:rPr>
        <w:t>Ю.А.</w:t>
      </w:r>
      <w:r>
        <w:rPr>
          <w:spacing w:val="-2"/>
          <w:sz w:val="24"/>
          <w:szCs w:val="24"/>
        </w:rPr>
        <w:t xml:space="preserve"> </w:t>
      </w:r>
      <w:r>
        <w:rPr>
          <w:sz w:val="24"/>
          <w:szCs w:val="24"/>
        </w:rPr>
        <w:t>Васнецов</w:t>
      </w:r>
      <w:r>
        <w:rPr>
          <w:spacing w:val="-5"/>
          <w:sz w:val="24"/>
          <w:szCs w:val="24"/>
        </w:rPr>
        <w:t xml:space="preserve"> </w:t>
      </w:r>
      <w:r>
        <w:rPr>
          <w:sz w:val="24"/>
          <w:szCs w:val="24"/>
        </w:rPr>
        <w:t>к</w:t>
      </w:r>
      <w:r>
        <w:rPr>
          <w:spacing w:val="-3"/>
          <w:sz w:val="24"/>
          <w:szCs w:val="24"/>
        </w:rPr>
        <w:t xml:space="preserve"> </w:t>
      </w:r>
      <w:r>
        <w:rPr>
          <w:sz w:val="24"/>
          <w:szCs w:val="24"/>
        </w:rPr>
        <w:t>книге</w:t>
      </w:r>
      <w:r>
        <w:rPr>
          <w:spacing w:val="-2"/>
          <w:sz w:val="24"/>
          <w:szCs w:val="24"/>
        </w:rPr>
        <w:t xml:space="preserve"> </w:t>
      </w:r>
      <w:r>
        <w:rPr>
          <w:sz w:val="24"/>
          <w:szCs w:val="24"/>
        </w:rPr>
        <w:t>"Колобок",</w:t>
      </w:r>
      <w:r>
        <w:rPr>
          <w:spacing w:val="-5"/>
          <w:sz w:val="24"/>
          <w:szCs w:val="24"/>
        </w:rPr>
        <w:t xml:space="preserve"> </w:t>
      </w:r>
      <w:r>
        <w:rPr>
          <w:sz w:val="24"/>
          <w:szCs w:val="24"/>
        </w:rPr>
        <w:t>"Теремок".</w:t>
      </w:r>
    </w:p>
    <w:p>
      <w:pPr>
        <w:pStyle w:val="12"/>
        <w:tabs>
          <w:tab w:val="left" w:pos="10647"/>
        </w:tabs>
        <w:spacing w:line="298" w:lineRule="exact"/>
        <w:ind w:left="284" w:firstLine="567"/>
        <w:rPr>
          <w:sz w:val="24"/>
          <w:szCs w:val="24"/>
        </w:rPr>
      </w:pPr>
      <w:r>
        <w:rPr>
          <w:w w:val="99"/>
          <w:sz w:val="24"/>
          <w:szCs w:val="24"/>
          <w:shd w:val="clear" w:color="auto" w:fill="E4DFEB"/>
        </w:rPr>
        <w:t xml:space="preserve"> </w:t>
      </w:r>
      <w:r>
        <w:rPr>
          <w:sz w:val="24"/>
          <w:szCs w:val="24"/>
          <w:shd w:val="clear" w:color="auto" w:fill="E4DFEB"/>
        </w:rPr>
        <w:t xml:space="preserve">       </w:t>
      </w:r>
      <w:r>
        <w:rPr>
          <w:spacing w:val="-17"/>
          <w:sz w:val="24"/>
          <w:szCs w:val="24"/>
          <w:shd w:val="clear" w:color="auto" w:fill="E4DFEB"/>
        </w:rPr>
        <w:t xml:space="preserve"> </w:t>
      </w:r>
      <w:r>
        <w:rPr>
          <w:sz w:val="24"/>
          <w:szCs w:val="24"/>
          <w:shd w:val="clear" w:color="auto" w:fill="E4DFEB"/>
        </w:rPr>
        <w:t>33.3.2. ФОП</w:t>
      </w:r>
      <w:r>
        <w:rPr>
          <w:spacing w:val="-3"/>
          <w:sz w:val="24"/>
          <w:szCs w:val="24"/>
          <w:shd w:val="clear" w:color="auto" w:fill="E4DFEB"/>
        </w:rPr>
        <w:t xml:space="preserve"> </w:t>
      </w:r>
      <w:r>
        <w:rPr>
          <w:sz w:val="24"/>
          <w:szCs w:val="24"/>
          <w:shd w:val="clear" w:color="auto" w:fill="E4DFEB"/>
        </w:rPr>
        <w:t>ДО. От</w:t>
      </w:r>
      <w:r>
        <w:rPr>
          <w:spacing w:val="-2"/>
          <w:sz w:val="24"/>
          <w:szCs w:val="24"/>
          <w:shd w:val="clear" w:color="auto" w:fill="E4DFEB"/>
        </w:rPr>
        <w:t xml:space="preserve"> </w:t>
      </w:r>
      <w:r>
        <w:rPr>
          <w:sz w:val="24"/>
          <w:szCs w:val="24"/>
          <w:shd w:val="clear" w:color="auto" w:fill="E4DFEB"/>
        </w:rPr>
        <w:t>3</w:t>
      </w:r>
      <w:r>
        <w:rPr>
          <w:spacing w:val="-1"/>
          <w:sz w:val="24"/>
          <w:szCs w:val="24"/>
          <w:shd w:val="clear" w:color="auto" w:fill="E4DFEB"/>
        </w:rPr>
        <w:t xml:space="preserve"> </w:t>
      </w:r>
      <w:r>
        <w:rPr>
          <w:sz w:val="24"/>
          <w:szCs w:val="24"/>
          <w:shd w:val="clear" w:color="auto" w:fill="E4DFEB"/>
        </w:rPr>
        <w:t>до</w:t>
      </w:r>
      <w:r>
        <w:rPr>
          <w:spacing w:val="-3"/>
          <w:sz w:val="24"/>
          <w:szCs w:val="24"/>
          <w:shd w:val="clear" w:color="auto" w:fill="E4DFEB"/>
        </w:rPr>
        <w:t xml:space="preserve"> </w:t>
      </w:r>
      <w:r>
        <w:rPr>
          <w:sz w:val="24"/>
          <w:szCs w:val="24"/>
          <w:shd w:val="clear" w:color="auto" w:fill="E4DFEB"/>
        </w:rPr>
        <w:t>4</w:t>
      </w:r>
      <w:r>
        <w:rPr>
          <w:spacing w:val="-2"/>
          <w:sz w:val="24"/>
          <w:szCs w:val="24"/>
          <w:shd w:val="clear" w:color="auto" w:fill="E4DFEB"/>
        </w:rPr>
        <w:t xml:space="preserve"> </w:t>
      </w:r>
      <w:r>
        <w:rPr>
          <w:sz w:val="24"/>
          <w:szCs w:val="24"/>
          <w:shd w:val="clear" w:color="auto" w:fill="E4DFEB"/>
        </w:rPr>
        <w:t>лет.</w:t>
      </w:r>
      <w:r>
        <w:rPr>
          <w:sz w:val="24"/>
          <w:szCs w:val="24"/>
          <w:shd w:val="clear" w:color="auto" w:fill="E4DFEB"/>
        </w:rPr>
        <w:tab/>
      </w:r>
    </w:p>
    <w:p>
      <w:pPr>
        <w:pStyle w:val="12"/>
        <w:spacing w:before="1"/>
        <w:ind w:left="284" w:firstLine="567"/>
        <w:rPr>
          <w:sz w:val="24"/>
          <w:szCs w:val="24"/>
        </w:rPr>
      </w:pPr>
      <w:r>
        <w:rPr>
          <w:sz w:val="24"/>
          <w:szCs w:val="24"/>
        </w:rPr>
        <w:t>Иллюстрации к книгам: Е.И. Чарушин "Рассказы о животных"; Ю.А. Васнецов</w:t>
      </w:r>
      <w:r>
        <w:rPr>
          <w:spacing w:val="-62"/>
          <w:sz w:val="24"/>
          <w:szCs w:val="24"/>
        </w:rPr>
        <w:t xml:space="preserve"> </w:t>
      </w:r>
      <w:r>
        <w:rPr>
          <w:sz w:val="24"/>
          <w:szCs w:val="24"/>
        </w:rPr>
        <w:t>к</w:t>
      </w:r>
      <w:r>
        <w:rPr>
          <w:spacing w:val="-3"/>
          <w:sz w:val="24"/>
          <w:szCs w:val="24"/>
        </w:rPr>
        <w:t xml:space="preserve"> </w:t>
      </w:r>
      <w:r>
        <w:rPr>
          <w:sz w:val="24"/>
          <w:szCs w:val="24"/>
        </w:rPr>
        <w:t>книге</w:t>
      </w:r>
      <w:r>
        <w:rPr>
          <w:spacing w:val="-1"/>
          <w:sz w:val="24"/>
          <w:szCs w:val="24"/>
        </w:rPr>
        <w:t xml:space="preserve"> </w:t>
      </w:r>
      <w:r>
        <w:rPr>
          <w:sz w:val="24"/>
          <w:szCs w:val="24"/>
        </w:rPr>
        <w:t>Л.Н.</w:t>
      </w:r>
      <w:r>
        <w:rPr>
          <w:spacing w:val="-1"/>
          <w:sz w:val="24"/>
          <w:szCs w:val="24"/>
        </w:rPr>
        <w:t xml:space="preserve"> </w:t>
      </w:r>
      <w:r>
        <w:rPr>
          <w:sz w:val="24"/>
          <w:szCs w:val="24"/>
        </w:rPr>
        <w:t>Толстого</w:t>
      </w:r>
      <w:r>
        <w:rPr>
          <w:spacing w:val="-1"/>
          <w:sz w:val="24"/>
          <w:szCs w:val="24"/>
        </w:rPr>
        <w:t xml:space="preserve"> </w:t>
      </w:r>
      <w:r>
        <w:rPr>
          <w:sz w:val="24"/>
          <w:szCs w:val="24"/>
        </w:rPr>
        <w:t>"Три</w:t>
      </w:r>
      <w:r>
        <w:rPr>
          <w:spacing w:val="-1"/>
          <w:sz w:val="24"/>
          <w:szCs w:val="24"/>
        </w:rPr>
        <w:t xml:space="preserve"> </w:t>
      </w:r>
      <w:r>
        <w:rPr>
          <w:sz w:val="24"/>
          <w:szCs w:val="24"/>
        </w:rPr>
        <w:t>медведя".</w:t>
      </w:r>
    </w:p>
    <w:p>
      <w:pPr>
        <w:pStyle w:val="12"/>
        <w:ind w:left="284" w:firstLine="567"/>
        <w:rPr>
          <w:sz w:val="24"/>
          <w:szCs w:val="24"/>
        </w:rPr>
      </w:pPr>
      <w:r>
        <w:rPr>
          <w:i/>
          <w:sz w:val="24"/>
          <w:szCs w:val="24"/>
          <w:shd w:val="clear" w:color="auto" w:fill="CCC0D9"/>
        </w:rPr>
        <w:t>Иллюстрации,</w:t>
      </w:r>
      <w:r>
        <w:rPr>
          <w:i/>
          <w:spacing w:val="-12"/>
          <w:sz w:val="24"/>
          <w:szCs w:val="24"/>
          <w:shd w:val="clear" w:color="auto" w:fill="CCC0D9"/>
        </w:rPr>
        <w:t xml:space="preserve"> </w:t>
      </w:r>
      <w:r>
        <w:rPr>
          <w:i/>
          <w:sz w:val="24"/>
          <w:szCs w:val="24"/>
          <w:shd w:val="clear" w:color="auto" w:fill="CCC0D9"/>
        </w:rPr>
        <w:t>репродукции</w:t>
      </w:r>
      <w:r>
        <w:rPr>
          <w:i/>
          <w:spacing w:val="-14"/>
          <w:sz w:val="24"/>
          <w:szCs w:val="24"/>
          <w:shd w:val="clear" w:color="auto" w:fill="CCC0D9"/>
        </w:rPr>
        <w:t xml:space="preserve"> </w:t>
      </w:r>
      <w:r>
        <w:rPr>
          <w:i/>
          <w:sz w:val="24"/>
          <w:szCs w:val="24"/>
          <w:shd w:val="clear" w:color="auto" w:fill="CCC0D9"/>
        </w:rPr>
        <w:t>картин:</w:t>
      </w:r>
      <w:r>
        <w:rPr>
          <w:i/>
          <w:spacing w:val="-11"/>
          <w:sz w:val="24"/>
          <w:szCs w:val="24"/>
        </w:rPr>
        <w:t xml:space="preserve"> </w:t>
      </w:r>
      <w:r>
        <w:rPr>
          <w:sz w:val="24"/>
          <w:szCs w:val="24"/>
        </w:rPr>
        <w:t>П.П.</w:t>
      </w:r>
      <w:r>
        <w:rPr>
          <w:spacing w:val="-14"/>
          <w:sz w:val="24"/>
          <w:szCs w:val="24"/>
        </w:rPr>
        <w:t xml:space="preserve"> </w:t>
      </w:r>
      <w:r>
        <w:rPr>
          <w:sz w:val="24"/>
          <w:szCs w:val="24"/>
        </w:rPr>
        <w:t>Кончаловский</w:t>
      </w:r>
      <w:r>
        <w:rPr>
          <w:spacing w:val="-14"/>
          <w:sz w:val="24"/>
          <w:szCs w:val="24"/>
        </w:rPr>
        <w:t xml:space="preserve"> </w:t>
      </w:r>
      <w:r>
        <w:rPr>
          <w:sz w:val="24"/>
          <w:szCs w:val="24"/>
        </w:rPr>
        <w:t>"Клубника",</w:t>
      </w:r>
      <w:r>
        <w:rPr>
          <w:spacing w:val="-13"/>
          <w:sz w:val="24"/>
          <w:szCs w:val="24"/>
        </w:rPr>
        <w:t xml:space="preserve"> </w:t>
      </w:r>
      <w:r>
        <w:rPr>
          <w:sz w:val="24"/>
          <w:szCs w:val="24"/>
        </w:rPr>
        <w:t>"Сирень</w:t>
      </w:r>
      <w:r>
        <w:rPr>
          <w:spacing w:val="-15"/>
          <w:sz w:val="24"/>
          <w:szCs w:val="24"/>
        </w:rPr>
        <w:t xml:space="preserve"> </w:t>
      </w:r>
      <w:r>
        <w:rPr>
          <w:sz w:val="24"/>
          <w:szCs w:val="24"/>
        </w:rPr>
        <w:t>в</w:t>
      </w:r>
      <w:r>
        <w:rPr>
          <w:spacing w:val="-62"/>
          <w:sz w:val="24"/>
          <w:szCs w:val="24"/>
        </w:rPr>
        <w:t xml:space="preserve"> </w:t>
      </w:r>
      <w:r>
        <w:rPr>
          <w:sz w:val="24"/>
          <w:szCs w:val="24"/>
        </w:rPr>
        <w:t>корзине"; К.С. Петров-Водкин "Яблоки на красном фоне"; Н.Н. Жуков "Елка в</w:t>
      </w:r>
      <w:r>
        <w:rPr>
          <w:spacing w:val="1"/>
          <w:sz w:val="24"/>
          <w:szCs w:val="24"/>
        </w:rPr>
        <w:t xml:space="preserve"> </w:t>
      </w:r>
      <w:r>
        <w:rPr>
          <w:sz w:val="24"/>
          <w:szCs w:val="24"/>
        </w:rPr>
        <w:t>нашей</w:t>
      </w:r>
      <w:r>
        <w:rPr>
          <w:spacing w:val="-1"/>
          <w:sz w:val="24"/>
          <w:szCs w:val="24"/>
        </w:rPr>
        <w:t xml:space="preserve"> </w:t>
      </w:r>
      <w:r>
        <w:rPr>
          <w:sz w:val="24"/>
          <w:szCs w:val="24"/>
        </w:rPr>
        <w:t>гостиной";</w:t>
      </w:r>
      <w:r>
        <w:rPr>
          <w:spacing w:val="1"/>
          <w:sz w:val="24"/>
          <w:szCs w:val="24"/>
        </w:rPr>
        <w:t xml:space="preserve"> </w:t>
      </w:r>
      <w:r>
        <w:rPr>
          <w:sz w:val="24"/>
          <w:szCs w:val="24"/>
        </w:rPr>
        <w:t>М.И.</w:t>
      </w:r>
      <w:r>
        <w:rPr>
          <w:spacing w:val="-2"/>
          <w:sz w:val="24"/>
          <w:szCs w:val="24"/>
        </w:rPr>
        <w:t xml:space="preserve"> </w:t>
      </w:r>
      <w:r>
        <w:rPr>
          <w:sz w:val="24"/>
          <w:szCs w:val="24"/>
        </w:rPr>
        <w:t>Климентов</w:t>
      </w:r>
      <w:r>
        <w:rPr>
          <w:spacing w:val="-1"/>
          <w:sz w:val="24"/>
          <w:szCs w:val="24"/>
        </w:rPr>
        <w:t xml:space="preserve"> </w:t>
      </w:r>
      <w:r>
        <w:rPr>
          <w:sz w:val="24"/>
          <w:szCs w:val="24"/>
        </w:rPr>
        <w:t>"Курица</w:t>
      </w:r>
      <w:r>
        <w:rPr>
          <w:spacing w:val="-2"/>
          <w:sz w:val="24"/>
          <w:szCs w:val="24"/>
        </w:rPr>
        <w:t xml:space="preserve"> </w:t>
      </w:r>
      <w:r>
        <w:rPr>
          <w:sz w:val="24"/>
          <w:szCs w:val="24"/>
        </w:rPr>
        <w:t>с</w:t>
      </w:r>
      <w:r>
        <w:rPr>
          <w:spacing w:val="-1"/>
          <w:sz w:val="24"/>
          <w:szCs w:val="24"/>
        </w:rPr>
        <w:t xml:space="preserve"> </w:t>
      </w:r>
      <w:r>
        <w:rPr>
          <w:sz w:val="24"/>
          <w:szCs w:val="24"/>
        </w:rPr>
        <w:t>цыплятами".</w:t>
      </w:r>
    </w:p>
    <w:p>
      <w:pPr>
        <w:pStyle w:val="12"/>
        <w:spacing w:before="6"/>
        <w:ind w:left="0"/>
        <w:jc w:val="left"/>
        <w:rPr>
          <w:sz w:val="24"/>
          <w:szCs w:val="24"/>
        </w:rPr>
      </w:pPr>
      <w:r>
        <w:rPr>
          <w:sz w:val="24"/>
          <w:szCs w:val="24"/>
        </w:rPr>
        <w:pict>
          <v:shape id="_x0000_s1032" o:spid="_x0000_s1032" o:spt="202" type="#_x0000_t202" style="position:absolute;left:0pt;margin-left:83.65pt;margin-top:12.95pt;height:15pt;width:470.75pt;mso-position-horizontal-relative:page;mso-wrap-distance-bottom:0pt;mso-wrap-distance-top:0pt;z-index:-251573248;mso-width-relative:page;mso-height-relative:page;" fillcolor="#E4DFEB" filled="t" stroked="f" coordsize="21600,21600" o:gfxdata="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lxJSn2AAA&#10;AAoBAAAPAAAAAAAAAAEAIAAAACIAAABkcnMvZG93bnJldi54bWxQSwECFAAUAAAACACHTuJA8lw3&#10;gOUBAACvAwAADgAAAAAAAAABACAAAAAnAQAAZHJzL2Uyb0RvYy54bWxQSwUGAAAAAAYABgBZAQAA&#10;fgUAAAAA&#10;">
            <v:path/>
            <v:fill on="t" focussize="0,0"/>
            <v:stroke on="f" joinstyle="miter"/>
            <v:imagedata o:title=""/>
            <o:lock v:ext="edit"/>
            <v:textbox inset="0mm,0mm,0mm,0mm">
              <w:txbxContent>
                <w:p>
                  <w:pPr>
                    <w:spacing w:line="299" w:lineRule="exact"/>
                    <w:ind w:left="568"/>
                    <w:rPr>
                      <w:b/>
                      <w:i/>
                      <w:sz w:val="26"/>
                    </w:rPr>
                  </w:pPr>
                  <w:r>
                    <w:rPr>
                      <w:b/>
                      <w:i/>
                      <w:sz w:val="26"/>
                    </w:rPr>
                    <w:t>п.33.3.3.</w:t>
                  </w:r>
                  <w:r>
                    <w:rPr>
                      <w:b/>
                      <w:i/>
                      <w:spacing w:val="-2"/>
                      <w:sz w:val="26"/>
                    </w:rPr>
                    <w:t xml:space="preserve"> </w:t>
                  </w:r>
                  <w:r>
                    <w:rPr>
                      <w:b/>
                      <w:i/>
                      <w:sz w:val="26"/>
                    </w:rPr>
                    <w:t>ФОП</w:t>
                  </w:r>
                  <w:r>
                    <w:rPr>
                      <w:b/>
                      <w:i/>
                      <w:spacing w:val="-2"/>
                      <w:sz w:val="26"/>
                    </w:rPr>
                    <w:t xml:space="preserve"> </w:t>
                  </w:r>
                  <w:r>
                    <w:rPr>
                      <w:b/>
                      <w:i/>
                      <w:sz w:val="26"/>
                    </w:rPr>
                    <w:t>ДО.</w:t>
                  </w:r>
                  <w:r>
                    <w:rPr>
                      <w:b/>
                      <w:i/>
                      <w:spacing w:val="1"/>
                      <w:sz w:val="26"/>
                    </w:rPr>
                    <w:t xml:space="preserve"> </w:t>
                  </w:r>
                  <w:r>
                    <w:rPr>
                      <w:b/>
                      <w:i/>
                      <w:sz w:val="26"/>
                    </w:rPr>
                    <w:t>От 4</w:t>
                  </w:r>
                  <w:r>
                    <w:rPr>
                      <w:b/>
                      <w:i/>
                      <w:spacing w:val="-2"/>
                      <w:sz w:val="26"/>
                    </w:rPr>
                    <w:t xml:space="preserve"> </w:t>
                  </w:r>
                  <w:r>
                    <w:rPr>
                      <w:b/>
                      <w:i/>
                      <w:sz w:val="26"/>
                    </w:rPr>
                    <w:t>до</w:t>
                  </w:r>
                  <w:r>
                    <w:rPr>
                      <w:b/>
                      <w:i/>
                      <w:spacing w:val="-2"/>
                      <w:sz w:val="26"/>
                    </w:rPr>
                    <w:t xml:space="preserve"> </w:t>
                  </w:r>
                  <w:r>
                    <w:rPr>
                      <w:b/>
                      <w:i/>
                      <w:sz w:val="26"/>
                    </w:rPr>
                    <w:t>5</w:t>
                  </w:r>
                  <w:r>
                    <w:rPr>
                      <w:b/>
                      <w:i/>
                      <w:spacing w:val="-2"/>
                      <w:sz w:val="26"/>
                    </w:rPr>
                    <w:t xml:space="preserve"> </w:t>
                  </w:r>
                  <w:r>
                    <w:rPr>
                      <w:b/>
                      <w:i/>
                      <w:sz w:val="26"/>
                    </w:rPr>
                    <w:t>лет.</w:t>
                  </w:r>
                </w:p>
              </w:txbxContent>
            </v:textbox>
            <w10:wrap type="topAndBottom"/>
          </v:shape>
        </w:pict>
      </w:r>
    </w:p>
    <w:p>
      <w:pPr>
        <w:spacing w:line="276" w:lineRule="exact"/>
        <w:ind w:left="284" w:firstLine="567"/>
        <w:jc w:val="right"/>
        <w:rPr>
          <w:sz w:val="24"/>
          <w:szCs w:val="24"/>
        </w:rPr>
      </w:pPr>
      <w:r>
        <w:rPr>
          <w:i/>
          <w:sz w:val="24"/>
          <w:szCs w:val="24"/>
          <w:shd w:val="clear" w:color="auto" w:fill="CCC0D9"/>
        </w:rPr>
        <w:t>Иллюстрации,</w:t>
      </w:r>
      <w:r>
        <w:rPr>
          <w:i/>
          <w:spacing w:val="83"/>
          <w:sz w:val="24"/>
          <w:szCs w:val="24"/>
          <w:shd w:val="clear" w:color="auto" w:fill="CCC0D9"/>
        </w:rPr>
        <w:t xml:space="preserve"> </w:t>
      </w:r>
      <w:r>
        <w:rPr>
          <w:i/>
          <w:sz w:val="24"/>
          <w:szCs w:val="24"/>
          <w:shd w:val="clear" w:color="auto" w:fill="CCC0D9"/>
        </w:rPr>
        <w:t>репродукции</w:t>
      </w:r>
      <w:r>
        <w:rPr>
          <w:i/>
          <w:spacing w:val="84"/>
          <w:sz w:val="24"/>
          <w:szCs w:val="24"/>
          <w:shd w:val="clear" w:color="auto" w:fill="CCC0D9"/>
        </w:rPr>
        <w:t xml:space="preserve"> </w:t>
      </w:r>
      <w:r>
        <w:rPr>
          <w:i/>
          <w:sz w:val="24"/>
          <w:szCs w:val="24"/>
          <w:shd w:val="clear" w:color="auto" w:fill="CCC0D9"/>
        </w:rPr>
        <w:t>картин</w:t>
      </w:r>
      <w:r>
        <w:rPr>
          <w:sz w:val="24"/>
          <w:szCs w:val="24"/>
        </w:rPr>
        <w:t>:</w:t>
      </w:r>
      <w:r>
        <w:rPr>
          <w:spacing w:val="84"/>
          <w:sz w:val="24"/>
          <w:szCs w:val="24"/>
        </w:rPr>
        <w:t xml:space="preserve"> </w:t>
      </w:r>
      <w:r>
        <w:rPr>
          <w:sz w:val="24"/>
          <w:szCs w:val="24"/>
        </w:rPr>
        <w:t>И.Е.</w:t>
      </w:r>
      <w:r>
        <w:rPr>
          <w:spacing w:val="86"/>
          <w:sz w:val="24"/>
          <w:szCs w:val="24"/>
        </w:rPr>
        <w:t xml:space="preserve"> </w:t>
      </w:r>
      <w:r>
        <w:rPr>
          <w:sz w:val="24"/>
          <w:szCs w:val="24"/>
        </w:rPr>
        <w:t>Репин</w:t>
      </w:r>
      <w:r>
        <w:rPr>
          <w:spacing w:val="84"/>
          <w:sz w:val="24"/>
          <w:szCs w:val="24"/>
        </w:rPr>
        <w:t xml:space="preserve"> </w:t>
      </w:r>
      <w:r>
        <w:rPr>
          <w:sz w:val="24"/>
          <w:szCs w:val="24"/>
        </w:rPr>
        <w:t>"Яблоки</w:t>
      </w:r>
      <w:r>
        <w:rPr>
          <w:spacing w:val="84"/>
          <w:sz w:val="24"/>
          <w:szCs w:val="24"/>
        </w:rPr>
        <w:t xml:space="preserve"> </w:t>
      </w:r>
      <w:r>
        <w:rPr>
          <w:sz w:val="24"/>
          <w:szCs w:val="24"/>
        </w:rPr>
        <w:t>и</w:t>
      </w:r>
      <w:r>
        <w:rPr>
          <w:spacing w:val="87"/>
          <w:sz w:val="24"/>
          <w:szCs w:val="24"/>
        </w:rPr>
        <w:t xml:space="preserve"> </w:t>
      </w:r>
      <w:r>
        <w:rPr>
          <w:sz w:val="24"/>
          <w:szCs w:val="24"/>
        </w:rPr>
        <w:t>листья";</w:t>
      </w:r>
      <w:r>
        <w:rPr>
          <w:spacing w:val="84"/>
          <w:sz w:val="24"/>
          <w:szCs w:val="24"/>
        </w:rPr>
        <w:t xml:space="preserve"> </w:t>
      </w:r>
      <w:r>
        <w:rPr>
          <w:sz w:val="24"/>
          <w:szCs w:val="24"/>
        </w:rPr>
        <w:t>В.М.</w:t>
      </w:r>
    </w:p>
    <w:p>
      <w:pPr>
        <w:pStyle w:val="12"/>
        <w:spacing w:line="298" w:lineRule="exact"/>
        <w:ind w:left="284" w:firstLine="567"/>
        <w:jc w:val="right"/>
        <w:rPr>
          <w:sz w:val="24"/>
          <w:szCs w:val="24"/>
        </w:rPr>
      </w:pPr>
      <w:r>
        <w:rPr>
          <w:sz w:val="24"/>
          <w:szCs w:val="24"/>
        </w:rPr>
        <w:t>Васнецов</w:t>
      </w:r>
      <w:r>
        <w:rPr>
          <w:spacing w:val="-8"/>
          <w:sz w:val="24"/>
          <w:szCs w:val="24"/>
        </w:rPr>
        <w:t xml:space="preserve"> </w:t>
      </w:r>
      <w:r>
        <w:rPr>
          <w:sz w:val="24"/>
          <w:szCs w:val="24"/>
        </w:rPr>
        <w:t>"Снегурочка";</w:t>
      </w:r>
      <w:r>
        <w:rPr>
          <w:spacing w:val="-7"/>
          <w:sz w:val="24"/>
          <w:szCs w:val="24"/>
        </w:rPr>
        <w:t xml:space="preserve"> </w:t>
      </w:r>
      <w:r>
        <w:rPr>
          <w:sz w:val="24"/>
          <w:szCs w:val="24"/>
        </w:rPr>
        <w:t>В.А.</w:t>
      </w:r>
      <w:r>
        <w:rPr>
          <w:spacing w:val="-5"/>
          <w:sz w:val="24"/>
          <w:szCs w:val="24"/>
        </w:rPr>
        <w:t xml:space="preserve"> </w:t>
      </w:r>
      <w:r>
        <w:rPr>
          <w:sz w:val="24"/>
          <w:szCs w:val="24"/>
        </w:rPr>
        <w:t>Тропинин</w:t>
      </w:r>
      <w:r>
        <w:rPr>
          <w:spacing w:val="-7"/>
          <w:sz w:val="24"/>
          <w:szCs w:val="24"/>
        </w:rPr>
        <w:t xml:space="preserve"> </w:t>
      </w:r>
      <w:r>
        <w:rPr>
          <w:sz w:val="24"/>
          <w:szCs w:val="24"/>
        </w:rPr>
        <w:t>"Девочка</w:t>
      </w:r>
      <w:r>
        <w:rPr>
          <w:spacing w:val="-7"/>
          <w:sz w:val="24"/>
          <w:szCs w:val="24"/>
        </w:rPr>
        <w:t xml:space="preserve"> </w:t>
      </w:r>
      <w:r>
        <w:rPr>
          <w:sz w:val="24"/>
          <w:szCs w:val="24"/>
        </w:rPr>
        <w:t>с</w:t>
      </w:r>
      <w:r>
        <w:rPr>
          <w:spacing w:val="-6"/>
          <w:sz w:val="24"/>
          <w:szCs w:val="24"/>
        </w:rPr>
        <w:t xml:space="preserve"> </w:t>
      </w:r>
      <w:r>
        <w:rPr>
          <w:sz w:val="24"/>
          <w:szCs w:val="24"/>
        </w:rPr>
        <w:t>куклой";</w:t>
      </w:r>
      <w:r>
        <w:rPr>
          <w:spacing w:val="-5"/>
          <w:sz w:val="24"/>
          <w:szCs w:val="24"/>
        </w:rPr>
        <w:t xml:space="preserve"> </w:t>
      </w:r>
      <w:r>
        <w:rPr>
          <w:sz w:val="24"/>
          <w:szCs w:val="24"/>
        </w:rPr>
        <w:t>А.И.</w:t>
      </w:r>
      <w:r>
        <w:rPr>
          <w:spacing w:val="-7"/>
          <w:sz w:val="24"/>
          <w:szCs w:val="24"/>
        </w:rPr>
        <w:t xml:space="preserve"> </w:t>
      </w:r>
      <w:r>
        <w:rPr>
          <w:sz w:val="24"/>
          <w:szCs w:val="24"/>
        </w:rPr>
        <w:t>Бортников</w:t>
      </w:r>
      <w:r>
        <w:rPr>
          <w:spacing w:val="-6"/>
          <w:sz w:val="24"/>
          <w:szCs w:val="24"/>
        </w:rPr>
        <w:t xml:space="preserve"> </w:t>
      </w:r>
      <w:r>
        <w:rPr>
          <w:sz w:val="24"/>
          <w:szCs w:val="24"/>
        </w:rPr>
        <w:t>"Весна</w:t>
      </w:r>
    </w:p>
    <w:p>
      <w:pPr>
        <w:pStyle w:val="12"/>
        <w:spacing w:before="67"/>
        <w:ind w:left="284" w:firstLine="567"/>
        <w:rPr>
          <w:sz w:val="24"/>
          <w:szCs w:val="24"/>
        </w:rPr>
      </w:pPr>
      <w:r>
        <w:rPr>
          <w:sz w:val="24"/>
          <w:szCs w:val="24"/>
        </w:rPr>
        <w:t>пришла";</w:t>
      </w:r>
      <w:r>
        <w:rPr>
          <w:spacing w:val="1"/>
          <w:sz w:val="24"/>
          <w:szCs w:val="24"/>
        </w:rPr>
        <w:t xml:space="preserve"> </w:t>
      </w:r>
      <w:r>
        <w:rPr>
          <w:sz w:val="24"/>
          <w:szCs w:val="24"/>
        </w:rPr>
        <w:t>А.Н.</w:t>
      </w:r>
      <w:r>
        <w:rPr>
          <w:spacing w:val="1"/>
          <w:sz w:val="24"/>
          <w:szCs w:val="24"/>
        </w:rPr>
        <w:t xml:space="preserve"> </w:t>
      </w:r>
      <w:r>
        <w:rPr>
          <w:sz w:val="24"/>
          <w:szCs w:val="24"/>
        </w:rPr>
        <w:t>Комаров</w:t>
      </w:r>
      <w:r>
        <w:rPr>
          <w:spacing w:val="1"/>
          <w:sz w:val="24"/>
          <w:szCs w:val="24"/>
        </w:rPr>
        <w:t xml:space="preserve"> </w:t>
      </w:r>
      <w:r>
        <w:rPr>
          <w:sz w:val="24"/>
          <w:szCs w:val="24"/>
        </w:rPr>
        <w:t>"Наводнение";</w:t>
      </w:r>
      <w:r>
        <w:rPr>
          <w:spacing w:val="1"/>
          <w:sz w:val="24"/>
          <w:szCs w:val="24"/>
        </w:rPr>
        <w:t xml:space="preserve"> </w:t>
      </w:r>
      <w:r>
        <w:rPr>
          <w:sz w:val="24"/>
          <w:szCs w:val="24"/>
        </w:rPr>
        <w:t>И.И.</w:t>
      </w:r>
      <w:r>
        <w:rPr>
          <w:spacing w:val="1"/>
          <w:sz w:val="24"/>
          <w:szCs w:val="24"/>
        </w:rPr>
        <w:t xml:space="preserve"> </w:t>
      </w:r>
      <w:r>
        <w:rPr>
          <w:sz w:val="24"/>
          <w:szCs w:val="24"/>
        </w:rPr>
        <w:t>Левитан</w:t>
      </w:r>
      <w:r>
        <w:rPr>
          <w:spacing w:val="1"/>
          <w:sz w:val="24"/>
          <w:szCs w:val="24"/>
        </w:rPr>
        <w:t xml:space="preserve"> </w:t>
      </w:r>
      <w:r>
        <w:rPr>
          <w:sz w:val="24"/>
          <w:szCs w:val="24"/>
        </w:rPr>
        <w:t>"Сирень";</w:t>
      </w:r>
      <w:r>
        <w:rPr>
          <w:spacing w:val="1"/>
          <w:sz w:val="24"/>
          <w:szCs w:val="24"/>
        </w:rPr>
        <w:t xml:space="preserve"> </w:t>
      </w:r>
      <w:r>
        <w:rPr>
          <w:sz w:val="24"/>
          <w:szCs w:val="24"/>
        </w:rPr>
        <w:t>И.И.</w:t>
      </w:r>
      <w:r>
        <w:rPr>
          <w:spacing w:val="1"/>
          <w:sz w:val="24"/>
          <w:szCs w:val="24"/>
        </w:rPr>
        <w:t xml:space="preserve"> </w:t>
      </w:r>
      <w:r>
        <w:rPr>
          <w:sz w:val="24"/>
          <w:szCs w:val="24"/>
        </w:rPr>
        <w:t>Машков</w:t>
      </w:r>
      <w:r>
        <w:rPr>
          <w:spacing w:val="1"/>
          <w:sz w:val="24"/>
          <w:szCs w:val="24"/>
        </w:rPr>
        <w:t xml:space="preserve"> </w:t>
      </w:r>
      <w:r>
        <w:rPr>
          <w:sz w:val="24"/>
          <w:szCs w:val="24"/>
        </w:rPr>
        <w:t>"Рябинка", "Малинка".</w:t>
      </w:r>
    </w:p>
    <w:p>
      <w:pPr>
        <w:spacing w:before="2"/>
        <w:ind w:left="284" w:firstLine="567"/>
        <w:jc w:val="both"/>
        <w:rPr>
          <w:sz w:val="24"/>
          <w:szCs w:val="24"/>
        </w:rPr>
      </w:pPr>
      <w:r>
        <w:rPr>
          <w:i/>
          <w:sz w:val="24"/>
          <w:szCs w:val="24"/>
          <w:shd w:val="clear" w:color="auto" w:fill="CCC0D9"/>
        </w:rPr>
        <w:t>Иллюстрации</w:t>
      </w:r>
      <w:r>
        <w:rPr>
          <w:i/>
          <w:spacing w:val="1"/>
          <w:sz w:val="24"/>
          <w:szCs w:val="24"/>
          <w:shd w:val="clear" w:color="auto" w:fill="CCC0D9"/>
        </w:rPr>
        <w:t xml:space="preserve"> </w:t>
      </w:r>
      <w:r>
        <w:rPr>
          <w:i/>
          <w:sz w:val="24"/>
          <w:szCs w:val="24"/>
          <w:shd w:val="clear" w:color="auto" w:fill="CCC0D9"/>
        </w:rPr>
        <w:t>к</w:t>
      </w:r>
      <w:r>
        <w:rPr>
          <w:i/>
          <w:spacing w:val="1"/>
          <w:sz w:val="24"/>
          <w:szCs w:val="24"/>
          <w:shd w:val="clear" w:color="auto" w:fill="CCC0D9"/>
        </w:rPr>
        <w:t xml:space="preserve"> </w:t>
      </w:r>
      <w:r>
        <w:rPr>
          <w:i/>
          <w:sz w:val="24"/>
          <w:szCs w:val="24"/>
          <w:shd w:val="clear" w:color="auto" w:fill="CCC0D9"/>
        </w:rPr>
        <w:t>книгам:</w:t>
      </w:r>
      <w:r>
        <w:rPr>
          <w:i/>
          <w:spacing w:val="1"/>
          <w:sz w:val="24"/>
          <w:szCs w:val="24"/>
        </w:rPr>
        <w:t xml:space="preserve"> </w:t>
      </w:r>
      <w:r>
        <w:rPr>
          <w:sz w:val="24"/>
          <w:szCs w:val="24"/>
        </w:rPr>
        <w:t>В.В.</w:t>
      </w:r>
      <w:r>
        <w:rPr>
          <w:spacing w:val="1"/>
          <w:sz w:val="24"/>
          <w:szCs w:val="24"/>
        </w:rPr>
        <w:t xml:space="preserve"> </w:t>
      </w:r>
      <w:r>
        <w:rPr>
          <w:sz w:val="24"/>
          <w:szCs w:val="24"/>
        </w:rPr>
        <w:t>Лебедев</w:t>
      </w:r>
      <w:r>
        <w:rPr>
          <w:spacing w:val="1"/>
          <w:sz w:val="24"/>
          <w:szCs w:val="24"/>
        </w:rPr>
        <w:t xml:space="preserve"> </w:t>
      </w:r>
      <w:r>
        <w:rPr>
          <w:sz w:val="24"/>
          <w:szCs w:val="24"/>
        </w:rPr>
        <w:t>к</w:t>
      </w:r>
      <w:r>
        <w:rPr>
          <w:spacing w:val="1"/>
          <w:sz w:val="24"/>
          <w:szCs w:val="24"/>
        </w:rPr>
        <w:t xml:space="preserve"> </w:t>
      </w:r>
      <w:r>
        <w:rPr>
          <w:sz w:val="24"/>
          <w:szCs w:val="24"/>
        </w:rPr>
        <w:t>книге</w:t>
      </w:r>
      <w:r>
        <w:rPr>
          <w:spacing w:val="1"/>
          <w:sz w:val="24"/>
          <w:szCs w:val="24"/>
        </w:rPr>
        <w:t xml:space="preserve"> </w:t>
      </w:r>
      <w:r>
        <w:rPr>
          <w:sz w:val="24"/>
          <w:szCs w:val="24"/>
        </w:rPr>
        <w:t>С.Я.</w:t>
      </w:r>
      <w:r>
        <w:rPr>
          <w:spacing w:val="1"/>
          <w:sz w:val="24"/>
          <w:szCs w:val="24"/>
        </w:rPr>
        <w:t xml:space="preserve"> </w:t>
      </w:r>
      <w:r>
        <w:rPr>
          <w:sz w:val="24"/>
          <w:szCs w:val="24"/>
        </w:rPr>
        <w:t>Маршака</w:t>
      </w:r>
      <w:r>
        <w:rPr>
          <w:spacing w:val="1"/>
          <w:sz w:val="24"/>
          <w:szCs w:val="24"/>
        </w:rPr>
        <w:t xml:space="preserve"> </w:t>
      </w:r>
      <w:r>
        <w:rPr>
          <w:sz w:val="24"/>
          <w:szCs w:val="24"/>
        </w:rPr>
        <w:t>"Усатый-</w:t>
      </w:r>
      <w:r>
        <w:rPr>
          <w:spacing w:val="1"/>
          <w:sz w:val="24"/>
          <w:szCs w:val="24"/>
        </w:rPr>
        <w:t xml:space="preserve"> </w:t>
      </w:r>
      <w:r>
        <w:rPr>
          <w:sz w:val="24"/>
          <w:szCs w:val="24"/>
        </w:rPr>
        <w:t>полосатый".</w:t>
      </w:r>
    </w:p>
    <w:p>
      <w:pPr>
        <w:spacing w:line="298" w:lineRule="exact"/>
        <w:ind w:left="284" w:firstLine="567"/>
        <w:jc w:val="both"/>
        <w:rPr>
          <w:i/>
          <w:sz w:val="24"/>
          <w:szCs w:val="24"/>
        </w:rPr>
      </w:pPr>
      <w:r>
        <w:rPr>
          <w:sz w:val="24"/>
          <w:szCs w:val="24"/>
        </w:rPr>
        <w:pict>
          <v:shape id="_x0000_s1031" o:spid="_x0000_s1031" o:spt="100" style="position:absolute;left:0pt;margin-left:304.45pt;margin-top:0.35pt;height:14.9pt;width:249.9pt;mso-position-horizontal-relative:page;z-index:-251576320;mso-width-relative:page;mso-height-relative:page;" fillcolor="#E4DFEB" filled="t" stroked="f" coordsize="4998,298" o:gfxdata="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haKItUAAAAIAQAADwAAAAAAAAABACAAAAAiAAAAZHJzL2Rvd25yZXYueG1sUEsBAhQAFAAAAAgA&#10;h07iQMjo+wcoAgAA1wQAAA4AAAAAAAAAAQAgAAAAJAEAAGRycy9lMm9Eb2MueG1sUEsFBgAAAAAG&#10;AAYAWQEAAL4FAAAAAA==&#10;" path="m4997,0l0,0,0,288,0,298,4997,298,4997,288,4997,0xe">
            <v:path o:connecttype="segments"/>
            <v:fill on="t" focussize="0,0"/>
            <v:stroke on="f" joinstyle="round"/>
            <v:imagedata o:title=""/>
            <o:lock v:ext="edit"/>
            <v:textbox>
              <w:txbxContent>
                <w:p/>
              </w:txbxContent>
            </v:textbox>
          </v:shape>
        </w:pict>
      </w:r>
      <w:r>
        <w:rPr>
          <w:w w:val="99"/>
          <w:sz w:val="24"/>
          <w:szCs w:val="24"/>
          <w:shd w:val="clear" w:color="auto" w:fill="E4DFEB"/>
        </w:rPr>
        <w:t xml:space="preserve"> </w:t>
      </w:r>
      <w:r>
        <w:rPr>
          <w:sz w:val="24"/>
          <w:szCs w:val="24"/>
          <w:shd w:val="clear" w:color="auto" w:fill="E4DFEB"/>
        </w:rPr>
        <w:t xml:space="preserve">       </w:t>
      </w:r>
      <w:r>
        <w:rPr>
          <w:spacing w:val="-17"/>
          <w:sz w:val="24"/>
          <w:szCs w:val="24"/>
          <w:shd w:val="clear" w:color="auto" w:fill="E4DFEB"/>
        </w:rPr>
        <w:t xml:space="preserve"> </w:t>
      </w:r>
      <w:r>
        <w:rPr>
          <w:b/>
          <w:i/>
          <w:sz w:val="24"/>
          <w:szCs w:val="24"/>
          <w:shd w:val="clear" w:color="auto" w:fill="E4DFEB"/>
        </w:rPr>
        <w:t>п</w:t>
      </w:r>
      <w:r>
        <w:rPr>
          <w:i/>
          <w:sz w:val="24"/>
          <w:szCs w:val="24"/>
          <w:shd w:val="clear" w:color="auto" w:fill="E4DFEB"/>
        </w:rPr>
        <w:t>.</w:t>
      </w:r>
      <w:r>
        <w:rPr>
          <w:b/>
          <w:i/>
          <w:sz w:val="24"/>
          <w:szCs w:val="24"/>
        </w:rPr>
        <w:t>33.3.4.</w:t>
      </w:r>
      <w:r>
        <w:rPr>
          <w:b/>
          <w:i/>
          <w:spacing w:val="-2"/>
          <w:sz w:val="24"/>
          <w:szCs w:val="24"/>
        </w:rPr>
        <w:t xml:space="preserve"> </w:t>
      </w:r>
      <w:r>
        <w:rPr>
          <w:b/>
          <w:i/>
          <w:sz w:val="24"/>
          <w:szCs w:val="24"/>
        </w:rPr>
        <w:t>ФОП</w:t>
      </w:r>
      <w:r>
        <w:rPr>
          <w:b/>
          <w:i/>
          <w:spacing w:val="-2"/>
          <w:sz w:val="24"/>
          <w:szCs w:val="24"/>
        </w:rPr>
        <w:t xml:space="preserve"> </w:t>
      </w:r>
      <w:r>
        <w:rPr>
          <w:b/>
          <w:i/>
          <w:sz w:val="24"/>
          <w:szCs w:val="24"/>
        </w:rPr>
        <w:t>ДО.</w:t>
      </w:r>
      <w:r>
        <w:rPr>
          <w:b/>
          <w:i/>
          <w:spacing w:val="2"/>
          <w:sz w:val="24"/>
          <w:szCs w:val="24"/>
        </w:rPr>
        <w:t xml:space="preserve"> </w:t>
      </w:r>
      <w:r>
        <w:rPr>
          <w:b/>
          <w:i/>
          <w:sz w:val="24"/>
          <w:szCs w:val="24"/>
        </w:rPr>
        <w:t>От 5</w:t>
      </w:r>
      <w:r>
        <w:rPr>
          <w:b/>
          <w:i/>
          <w:spacing w:val="-2"/>
          <w:sz w:val="24"/>
          <w:szCs w:val="24"/>
        </w:rPr>
        <w:t xml:space="preserve"> </w:t>
      </w:r>
      <w:r>
        <w:rPr>
          <w:b/>
          <w:i/>
          <w:sz w:val="24"/>
          <w:szCs w:val="24"/>
        </w:rPr>
        <w:t>до</w:t>
      </w:r>
      <w:r>
        <w:rPr>
          <w:b/>
          <w:i/>
          <w:spacing w:val="-2"/>
          <w:sz w:val="24"/>
          <w:szCs w:val="24"/>
        </w:rPr>
        <w:t xml:space="preserve"> </w:t>
      </w:r>
      <w:r>
        <w:rPr>
          <w:b/>
          <w:i/>
          <w:sz w:val="24"/>
          <w:szCs w:val="24"/>
        </w:rPr>
        <w:t>6</w:t>
      </w:r>
      <w:r>
        <w:rPr>
          <w:b/>
          <w:i/>
          <w:spacing w:val="-2"/>
          <w:sz w:val="24"/>
          <w:szCs w:val="24"/>
        </w:rPr>
        <w:t xml:space="preserve"> </w:t>
      </w:r>
      <w:r>
        <w:rPr>
          <w:b/>
          <w:i/>
          <w:sz w:val="24"/>
          <w:szCs w:val="24"/>
        </w:rPr>
        <w:t>лет</w:t>
      </w:r>
      <w:r>
        <w:rPr>
          <w:i/>
          <w:sz w:val="24"/>
          <w:szCs w:val="24"/>
        </w:rPr>
        <w:t>.</w:t>
      </w:r>
    </w:p>
    <w:p>
      <w:pPr>
        <w:pStyle w:val="12"/>
        <w:ind w:left="284" w:firstLine="567"/>
        <w:rPr>
          <w:sz w:val="24"/>
          <w:szCs w:val="24"/>
        </w:rPr>
      </w:pPr>
      <w:r>
        <w:rPr>
          <w:i/>
          <w:sz w:val="24"/>
          <w:szCs w:val="24"/>
          <w:shd w:val="clear" w:color="auto" w:fill="CCC0D9"/>
        </w:rPr>
        <w:t>Иллюстрации,</w:t>
      </w:r>
      <w:r>
        <w:rPr>
          <w:i/>
          <w:spacing w:val="1"/>
          <w:sz w:val="24"/>
          <w:szCs w:val="24"/>
          <w:shd w:val="clear" w:color="auto" w:fill="CCC0D9"/>
        </w:rPr>
        <w:t xml:space="preserve"> </w:t>
      </w:r>
      <w:r>
        <w:rPr>
          <w:i/>
          <w:sz w:val="24"/>
          <w:szCs w:val="24"/>
          <w:shd w:val="clear" w:color="auto" w:fill="CCC0D9"/>
        </w:rPr>
        <w:t>репродукции</w:t>
      </w:r>
      <w:r>
        <w:rPr>
          <w:i/>
          <w:spacing w:val="1"/>
          <w:sz w:val="24"/>
          <w:szCs w:val="24"/>
          <w:shd w:val="clear" w:color="auto" w:fill="CCC0D9"/>
        </w:rPr>
        <w:t xml:space="preserve"> </w:t>
      </w:r>
      <w:r>
        <w:rPr>
          <w:i/>
          <w:sz w:val="24"/>
          <w:szCs w:val="24"/>
          <w:shd w:val="clear" w:color="auto" w:fill="CCC0D9"/>
        </w:rPr>
        <w:t>картин:</w:t>
      </w:r>
      <w:r>
        <w:rPr>
          <w:i/>
          <w:spacing w:val="1"/>
          <w:sz w:val="24"/>
          <w:szCs w:val="24"/>
        </w:rPr>
        <w:t xml:space="preserve"> </w:t>
      </w:r>
      <w:r>
        <w:rPr>
          <w:sz w:val="24"/>
          <w:szCs w:val="24"/>
        </w:rPr>
        <w:t>Ф.А.</w:t>
      </w:r>
      <w:r>
        <w:rPr>
          <w:spacing w:val="1"/>
          <w:sz w:val="24"/>
          <w:szCs w:val="24"/>
        </w:rPr>
        <w:t xml:space="preserve"> </w:t>
      </w:r>
      <w:r>
        <w:rPr>
          <w:sz w:val="24"/>
          <w:szCs w:val="24"/>
        </w:rPr>
        <w:t>Васильев</w:t>
      </w:r>
      <w:r>
        <w:rPr>
          <w:spacing w:val="1"/>
          <w:sz w:val="24"/>
          <w:szCs w:val="24"/>
        </w:rPr>
        <w:t xml:space="preserve"> </w:t>
      </w:r>
      <w:r>
        <w:rPr>
          <w:sz w:val="24"/>
          <w:szCs w:val="24"/>
        </w:rPr>
        <w:t>"Перед</w:t>
      </w:r>
      <w:r>
        <w:rPr>
          <w:spacing w:val="1"/>
          <w:sz w:val="24"/>
          <w:szCs w:val="24"/>
        </w:rPr>
        <w:t xml:space="preserve"> </w:t>
      </w:r>
      <w:r>
        <w:rPr>
          <w:sz w:val="24"/>
          <w:szCs w:val="24"/>
        </w:rPr>
        <w:t>дождем";</w:t>
      </w:r>
      <w:r>
        <w:rPr>
          <w:spacing w:val="1"/>
          <w:sz w:val="24"/>
          <w:szCs w:val="24"/>
        </w:rPr>
        <w:t xml:space="preserve"> </w:t>
      </w:r>
      <w:r>
        <w:rPr>
          <w:sz w:val="24"/>
          <w:szCs w:val="24"/>
        </w:rPr>
        <w:t>И.Е.</w:t>
      </w:r>
      <w:r>
        <w:rPr>
          <w:spacing w:val="1"/>
          <w:sz w:val="24"/>
          <w:szCs w:val="24"/>
        </w:rPr>
        <w:t xml:space="preserve"> </w:t>
      </w:r>
      <w:r>
        <w:rPr>
          <w:sz w:val="24"/>
          <w:szCs w:val="24"/>
        </w:rPr>
        <w:t>Репин "Осенний букет"; А.А. Пластов "Первый снег"; И.Э. Грабарь "Февральская</w:t>
      </w:r>
      <w:r>
        <w:rPr>
          <w:spacing w:val="1"/>
          <w:sz w:val="24"/>
          <w:szCs w:val="24"/>
        </w:rPr>
        <w:t xml:space="preserve"> </w:t>
      </w:r>
      <w:r>
        <w:rPr>
          <w:sz w:val="24"/>
          <w:szCs w:val="24"/>
        </w:rPr>
        <w:t>лазурь"; Б.М. Кустодиев "Масленица"; Ф.В. Сычков "Катание с горы зимой"; И.И.</w:t>
      </w:r>
      <w:r>
        <w:rPr>
          <w:spacing w:val="1"/>
          <w:sz w:val="24"/>
          <w:szCs w:val="24"/>
        </w:rPr>
        <w:t xml:space="preserve"> </w:t>
      </w:r>
      <w:r>
        <w:rPr>
          <w:sz w:val="24"/>
          <w:szCs w:val="24"/>
        </w:rPr>
        <w:t>Левитан "Березовая роща", "Зимой в лесу"; Т.Н. Яблонская "Весна"; В.Т. Тимофеев</w:t>
      </w:r>
      <w:r>
        <w:rPr>
          <w:spacing w:val="-62"/>
          <w:sz w:val="24"/>
          <w:szCs w:val="24"/>
        </w:rPr>
        <w:t xml:space="preserve"> </w:t>
      </w:r>
      <w:r>
        <w:rPr>
          <w:sz w:val="24"/>
          <w:szCs w:val="24"/>
        </w:rPr>
        <w:t>"Девочка с ягодами"; И.И. Машков "Натюрморт. Фрукты на блюде"; Ф.П. Толстой</w:t>
      </w:r>
      <w:r>
        <w:rPr>
          <w:spacing w:val="1"/>
          <w:sz w:val="24"/>
          <w:szCs w:val="24"/>
        </w:rPr>
        <w:t xml:space="preserve"> </w:t>
      </w:r>
      <w:r>
        <w:rPr>
          <w:sz w:val="24"/>
          <w:szCs w:val="24"/>
        </w:rPr>
        <w:t>"Букет цветов, бабочка и птичка"; И.Е. Репин "Стрекоза"; В.М. Васнецов "Ковер-</w:t>
      </w:r>
      <w:r>
        <w:rPr>
          <w:spacing w:val="1"/>
          <w:sz w:val="24"/>
          <w:szCs w:val="24"/>
        </w:rPr>
        <w:t xml:space="preserve"> </w:t>
      </w:r>
      <w:r>
        <w:rPr>
          <w:sz w:val="24"/>
          <w:szCs w:val="24"/>
        </w:rPr>
        <w:t>самолет".</w:t>
      </w:r>
    </w:p>
    <w:p>
      <w:pPr>
        <w:pStyle w:val="12"/>
        <w:ind w:left="284" w:firstLine="567"/>
        <w:rPr>
          <w:sz w:val="24"/>
          <w:szCs w:val="24"/>
        </w:rPr>
      </w:pPr>
      <w:r>
        <w:rPr>
          <w:i/>
          <w:sz w:val="24"/>
          <w:szCs w:val="24"/>
          <w:shd w:val="clear" w:color="auto" w:fill="CCC0D9"/>
        </w:rPr>
        <w:t>Иллюстрации</w:t>
      </w:r>
      <w:r>
        <w:rPr>
          <w:i/>
          <w:spacing w:val="1"/>
          <w:sz w:val="24"/>
          <w:szCs w:val="24"/>
          <w:shd w:val="clear" w:color="auto" w:fill="CCC0D9"/>
        </w:rPr>
        <w:t xml:space="preserve"> </w:t>
      </w:r>
      <w:r>
        <w:rPr>
          <w:i/>
          <w:sz w:val="24"/>
          <w:szCs w:val="24"/>
          <w:shd w:val="clear" w:color="auto" w:fill="CCC0D9"/>
        </w:rPr>
        <w:t>к</w:t>
      </w:r>
      <w:r>
        <w:rPr>
          <w:i/>
          <w:spacing w:val="1"/>
          <w:sz w:val="24"/>
          <w:szCs w:val="24"/>
          <w:shd w:val="clear" w:color="auto" w:fill="CCC0D9"/>
        </w:rPr>
        <w:t xml:space="preserve"> </w:t>
      </w:r>
      <w:r>
        <w:rPr>
          <w:i/>
          <w:sz w:val="24"/>
          <w:szCs w:val="24"/>
          <w:shd w:val="clear" w:color="auto" w:fill="CCC0D9"/>
        </w:rPr>
        <w:t>книгам</w:t>
      </w:r>
      <w:r>
        <w:rPr>
          <w:sz w:val="24"/>
          <w:szCs w:val="24"/>
        </w:rPr>
        <w:t>:</w:t>
      </w:r>
      <w:r>
        <w:rPr>
          <w:spacing w:val="1"/>
          <w:sz w:val="24"/>
          <w:szCs w:val="24"/>
        </w:rPr>
        <w:t xml:space="preserve"> </w:t>
      </w:r>
      <w:r>
        <w:rPr>
          <w:sz w:val="24"/>
          <w:szCs w:val="24"/>
        </w:rPr>
        <w:t>И.Я.</w:t>
      </w:r>
      <w:r>
        <w:rPr>
          <w:spacing w:val="1"/>
          <w:sz w:val="24"/>
          <w:szCs w:val="24"/>
        </w:rPr>
        <w:t xml:space="preserve"> </w:t>
      </w:r>
      <w:r>
        <w:rPr>
          <w:sz w:val="24"/>
          <w:szCs w:val="24"/>
        </w:rPr>
        <w:t>Билибин</w:t>
      </w:r>
      <w:r>
        <w:rPr>
          <w:spacing w:val="1"/>
          <w:sz w:val="24"/>
          <w:szCs w:val="24"/>
        </w:rPr>
        <w:t xml:space="preserve"> </w:t>
      </w:r>
      <w:r>
        <w:rPr>
          <w:sz w:val="24"/>
          <w:szCs w:val="24"/>
        </w:rPr>
        <w:t>"Сестрица</w:t>
      </w:r>
      <w:r>
        <w:rPr>
          <w:spacing w:val="1"/>
          <w:sz w:val="24"/>
          <w:szCs w:val="24"/>
        </w:rPr>
        <w:t xml:space="preserve"> </w:t>
      </w:r>
      <w:r>
        <w:rPr>
          <w:sz w:val="24"/>
          <w:szCs w:val="24"/>
        </w:rPr>
        <w:t>Аленушка</w:t>
      </w:r>
      <w:r>
        <w:rPr>
          <w:spacing w:val="1"/>
          <w:sz w:val="24"/>
          <w:szCs w:val="24"/>
        </w:rPr>
        <w:t xml:space="preserve"> </w:t>
      </w:r>
      <w:r>
        <w:rPr>
          <w:sz w:val="24"/>
          <w:szCs w:val="24"/>
        </w:rPr>
        <w:t>и</w:t>
      </w:r>
      <w:r>
        <w:rPr>
          <w:spacing w:val="1"/>
          <w:sz w:val="24"/>
          <w:szCs w:val="24"/>
        </w:rPr>
        <w:t xml:space="preserve"> </w:t>
      </w:r>
      <w:r>
        <w:rPr>
          <w:sz w:val="24"/>
          <w:szCs w:val="24"/>
        </w:rPr>
        <w:t>братец</w:t>
      </w:r>
      <w:r>
        <w:rPr>
          <w:spacing w:val="1"/>
          <w:sz w:val="24"/>
          <w:szCs w:val="24"/>
        </w:rPr>
        <w:t xml:space="preserve"> </w:t>
      </w:r>
      <w:r>
        <w:rPr>
          <w:sz w:val="24"/>
          <w:szCs w:val="24"/>
        </w:rPr>
        <w:t>Иванушка",</w:t>
      </w:r>
      <w:r>
        <w:rPr>
          <w:spacing w:val="-1"/>
          <w:sz w:val="24"/>
          <w:szCs w:val="24"/>
        </w:rPr>
        <w:t xml:space="preserve"> </w:t>
      </w:r>
      <w:r>
        <w:rPr>
          <w:sz w:val="24"/>
          <w:szCs w:val="24"/>
        </w:rPr>
        <w:t>"Царевна-лягушка",</w:t>
      </w:r>
      <w:r>
        <w:rPr>
          <w:spacing w:val="-2"/>
          <w:sz w:val="24"/>
          <w:szCs w:val="24"/>
        </w:rPr>
        <w:t xml:space="preserve"> </w:t>
      </w:r>
      <w:r>
        <w:rPr>
          <w:sz w:val="24"/>
          <w:szCs w:val="24"/>
        </w:rPr>
        <w:t>"Василиса</w:t>
      </w:r>
      <w:r>
        <w:rPr>
          <w:spacing w:val="2"/>
          <w:sz w:val="24"/>
          <w:szCs w:val="24"/>
        </w:rPr>
        <w:t xml:space="preserve"> </w:t>
      </w:r>
      <w:r>
        <w:rPr>
          <w:sz w:val="24"/>
          <w:szCs w:val="24"/>
        </w:rPr>
        <w:t>Прекрасная".</w:t>
      </w:r>
    </w:p>
    <w:p>
      <w:pPr>
        <w:pStyle w:val="4"/>
        <w:spacing w:before="237" w:line="296" w:lineRule="exact"/>
        <w:ind w:left="284" w:firstLine="567"/>
        <w:jc w:val="both"/>
        <w:rPr>
          <w:sz w:val="24"/>
          <w:szCs w:val="24"/>
        </w:rPr>
      </w:pPr>
      <w:r>
        <w:rPr>
          <w:sz w:val="24"/>
          <w:szCs w:val="24"/>
          <w:shd w:val="clear" w:color="auto" w:fill="E4DFEB"/>
        </w:rPr>
        <w:t>п.33.3.5.</w:t>
      </w:r>
      <w:r>
        <w:rPr>
          <w:spacing w:val="-2"/>
          <w:sz w:val="24"/>
          <w:szCs w:val="24"/>
          <w:shd w:val="clear" w:color="auto" w:fill="E4DFEB"/>
        </w:rPr>
        <w:t xml:space="preserve"> </w:t>
      </w:r>
      <w:r>
        <w:rPr>
          <w:sz w:val="24"/>
          <w:szCs w:val="24"/>
          <w:shd w:val="clear" w:color="auto" w:fill="E4DFEB"/>
        </w:rPr>
        <w:t>ФОП</w:t>
      </w:r>
      <w:r>
        <w:rPr>
          <w:spacing w:val="-2"/>
          <w:sz w:val="24"/>
          <w:szCs w:val="24"/>
          <w:shd w:val="clear" w:color="auto" w:fill="E4DFEB"/>
        </w:rPr>
        <w:t xml:space="preserve"> </w:t>
      </w:r>
      <w:r>
        <w:rPr>
          <w:sz w:val="24"/>
          <w:szCs w:val="24"/>
          <w:shd w:val="clear" w:color="auto" w:fill="E4DFEB"/>
        </w:rPr>
        <w:t>ДО.</w:t>
      </w:r>
      <w:r>
        <w:rPr>
          <w:spacing w:val="1"/>
          <w:sz w:val="24"/>
          <w:szCs w:val="24"/>
          <w:shd w:val="clear" w:color="auto" w:fill="E4DFEB"/>
        </w:rPr>
        <w:t xml:space="preserve"> </w:t>
      </w:r>
      <w:r>
        <w:rPr>
          <w:sz w:val="24"/>
          <w:szCs w:val="24"/>
          <w:shd w:val="clear" w:color="auto" w:fill="E4DFEB"/>
        </w:rPr>
        <w:t>От 6</w:t>
      </w:r>
      <w:r>
        <w:rPr>
          <w:spacing w:val="-2"/>
          <w:sz w:val="24"/>
          <w:szCs w:val="24"/>
          <w:shd w:val="clear" w:color="auto" w:fill="E4DFEB"/>
        </w:rPr>
        <w:t xml:space="preserve"> </w:t>
      </w:r>
      <w:r>
        <w:rPr>
          <w:sz w:val="24"/>
          <w:szCs w:val="24"/>
          <w:shd w:val="clear" w:color="auto" w:fill="E4DFEB"/>
        </w:rPr>
        <w:t>до</w:t>
      </w:r>
      <w:r>
        <w:rPr>
          <w:spacing w:val="-2"/>
          <w:sz w:val="24"/>
          <w:szCs w:val="24"/>
          <w:shd w:val="clear" w:color="auto" w:fill="E4DFEB"/>
        </w:rPr>
        <w:t xml:space="preserve"> </w:t>
      </w:r>
      <w:r>
        <w:rPr>
          <w:sz w:val="24"/>
          <w:szCs w:val="24"/>
          <w:shd w:val="clear" w:color="auto" w:fill="E4DFEB"/>
        </w:rPr>
        <w:t>7</w:t>
      </w:r>
      <w:r>
        <w:rPr>
          <w:spacing w:val="-2"/>
          <w:sz w:val="24"/>
          <w:szCs w:val="24"/>
          <w:shd w:val="clear" w:color="auto" w:fill="E4DFEB"/>
        </w:rPr>
        <w:t xml:space="preserve"> </w:t>
      </w:r>
      <w:r>
        <w:rPr>
          <w:sz w:val="24"/>
          <w:szCs w:val="24"/>
          <w:shd w:val="clear" w:color="auto" w:fill="E4DFEB"/>
        </w:rPr>
        <w:t>лет.</w:t>
      </w:r>
    </w:p>
    <w:p>
      <w:pPr>
        <w:pStyle w:val="12"/>
        <w:ind w:left="284" w:firstLine="567"/>
        <w:rPr>
          <w:sz w:val="24"/>
          <w:szCs w:val="24"/>
        </w:rPr>
      </w:pPr>
      <w:r>
        <w:rPr>
          <w:i/>
          <w:sz w:val="24"/>
          <w:szCs w:val="24"/>
          <w:shd w:val="clear" w:color="auto" w:fill="CCC0D9"/>
        </w:rPr>
        <w:t>Иллюстрации, репродукции картин</w:t>
      </w:r>
      <w:r>
        <w:rPr>
          <w:sz w:val="24"/>
          <w:szCs w:val="24"/>
        </w:rPr>
        <w:t>: И.И. Левитан "Золотая осень", "Осенний</w:t>
      </w:r>
      <w:r>
        <w:rPr>
          <w:spacing w:val="1"/>
          <w:sz w:val="24"/>
          <w:szCs w:val="24"/>
        </w:rPr>
        <w:t xml:space="preserve"> </w:t>
      </w:r>
      <w:r>
        <w:rPr>
          <w:sz w:val="24"/>
          <w:szCs w:val="24"/>
        </w:rPr>
        <w:t>день.</w:t>
      </w:r>
      <w:r>
        <w:rPr>
          <w:spacing w:val="1"/>
          <w:sz w:val="24"/>
          <w:szCs w:val="24"/>
        </w:rPr>
        <w:t xml:space="preserve"> </w:t>
      </w:r>
      <w:r>
        <w:rPr>
          <w:sz w:val="24"/>
          <w:szCs w:val="24"/>
        </w:rPr>
        <w:t>Сокольники",</w:t>
      </w:r>
      <w:r>
        <w:rPr>
          <w:spacing w:val="1"/>
          <w:sz w:val="24"/>
          <w:szCs w:val="24"/>
        </w:rPr>
        <w:t xml:space="preserve"> </w:t>
      </w:r>
      <w:r>
        <w:rPr>
          <w:sz w:val="24"/>
          <w:szCs w:val="24"/>
        </w:rPr>
        <w:t>"Стога",</w:t>
      </w:r>
      <w:r>
        <w:rPr>
          <w:spacing w:val="1"/>
          <w:sz w:val="24"/>
          <w:szCs w:val="24"/>
        </w:rPr>
        <w:t xml:space="preserve"> </w:t>
      </w:r>
      <w:r>
        <w:rPr>
          <w:sz w:val="24"/>
          <w:szCs w:val="24"/>
        </w:rPr>
        <w:t>"Март",</w:t>
      </w:r>
      <w:r>
        <w:rPr>
          <w:spacing w:val="1"/>
          <w:sz w:val="24"/>
          <w:szCs w:val="24"/>
        </w:rPr>
        <w:t xml:space="preserve"> </w:t>
      </w:r>
      <w:r>
        <w:rPr>
          <w:sz w:val="24"/>
          <w:szCs w:val="24"/>
        </w:rPr>
        <w:t>"Весна.</w:t>
      </w:r>
      <w:r>
        <w:rPr>
          <w:spacing w:val="1"/>
          <w:sz w:val="24"/>
          <w:szCs w:val="24"/>
        </w:rPr>
        <w:t xml:space="preserve"> </w:t>
      </w:r>
      <w:r>
        <w:rPr>
          <w:sz w:val="24"/>
          <w:szCs w:val="24"/>
        </w:rPr>
        <w:t>Большая</w:t>
      </w:r>
      <w:r>
        <w:rPr>
          <w:spacing w:val="1"/>
          <w:sz w:val="24"/>
          <w:szCs w:val="24"/>
        </w:rPr>
        <w:t xml:space="preserve"> </w:t>
      </w:r>
      <w:r>
        <w:rPr>
          <w:sz w:val="24"/>
          <w:szCs w:val="24"/>
        </w:rPr>
        <w:t>вода";</w:t>
      </w:r>
      <w:r>
        <w:rPr>
          <w:spacing w:val="1"/>
          <w:sz w:val="24"/>
          <w:szCs w:val="24"/>
        </w:rPr>
        <w:t xml:space="preserve"> </w:t>
      </w:r>
      <w:r>
        <w:rPr>
          <w:sz w:val="24"/>
          <w:szCs w:val="24"/>
        </w:rPr>
        <w:t>В.М.</w:t>
      </w:r>
      <w:r>
        <w:rPr>
          <w:spacing w:val="1"/>
          <w:sz w:val="24"/>
          <w:szCs w:val="24"/>
        </w:rPr>
        <w:t xml:space="preserve"> </w:t>
      </w:r>
      <w:r>
        <w:rPr>
          <w:sz w:val="24"/>
          <w:szCs w:val="24"/>
        </w:rPr>
        <w:t>Васнецов</w:t>
      </w:r>
      <w:r>
        <w:rPr>
          <w:spacing w:val="1"/>
          <w:sz w:val="24"/>
          <w:szCs w:val="24"/>
        </w:rPr>
        <w:t xml:space="preserve"> </w:t>
      </w:r>
      <w:r>
        <w:rPr>
          <w:sz w:val="24"/>
          <w:szCs w:val="24"/>
        </w:rPr>
        <w:t>"Аленушка",</w:t>
      </w:r>
      <w:r>
        <w:rPr>
          <w:spacing w:val="1"/>
          <w:sz w:val="24"/>
          <w:szCs w:val="24"/>
        </w:rPr>
        <w:t xml:space="preserve"> </w:t>
      </w:r>
      <w:r>
        <w:rPr>
          <w:sz w:val="24"/>
          <w:szCs w:val="24"/>
        </w:rPr>
        <w:t>"Богатыри",</w:t>
      </w:r>
      <w:r>
        <w:rPr>
          <w:spacing w:val="1"/>
          <w:sz w:val="24"/>
          <w:szCs w:val="24"/>
        </w:rPr>
        <w:t xml:space="preserve"> </w:t>
      </w:r>
      <w:r>
        <w:rPr>
          <w:sz w:val="24"/>
          <w:szCs w:val="24"/>
        </w:rPr>
        <w:t>"Иван</w:t>
      </w:r>
      <w:r>
        <w:rPr>
          <w:spacing w:val="1"/>
          <w:sz w:val="24"/>
          <w:szCs w:val="24"/>
        </w:rPr>
        <w:t xml:space="preserve"> </w:t>
      </w:r>
      <w:r>
        <w:rPr>
          <w:sz w:val="24"/>
          <w:szCs w:val="24"/>
        </w:rPr>
        <w:t>-</w:t>
      </w:r>
      <w:r>
        <w:rPr>
          <w:spacing w:val="1"/>
          <w:sz w:val="24"/>
          <w:szCs w:val="24"/>
        </w:rPr>
        <w:t xml:space="preserve"> </w:t>
      </w:r>
      <w:r>
        <w:rPr>
          <w:sz w:val="24"/>
          <w:szCs w:val="24"/>
        </w:rPr>
        <w:t>царевич</w:t>
      </w:r>
      <w:r>
        <w:rPr>
          <w:spacing w:val="1"/>
          <w:sz w:val="24"/>
          <w:szCs w:val="24"/>
        </w:rPr>
        <w:t xml:space="preserve"> </w:t>
      </w:r>
      <w:r>
        <w:rPr>
          <w:sz w:val="24"/>
          <w:szCs w:val="24"/>
        </w:rPr>
        <w:t>на</w:t>
      </w:r>
      <w:r>
        <w:rPr>
          <w:spacing w:val="1"/>
          <w:sz w:val="24"/>
          <w:szCs w:val="24"/>
        </w:rPr>
        <w:t xml:space="preserve"> </w:t>
      </w:r>
      <w:r>
        <w:rPr>
          <w:sz w:val="24"/>
          <w:szCs w:val="24"/>
        </w:rPr>
        <w:t>Сером</w:t>
      </w:r>
      <w:r>
        <w:rPr>
          <w:spacing w:val="1"/>
          <w:sz w:val="24"/>
          <w:szCs w:val="24"/>
        </w:rPr>
        <w:t xml:space="preserve"> </w:t>
      </w:r>
      <w:r>
        <w:rPr>
          <w:sz w:val="24"/>
          <w:szCs w:val="24"/>
        </w:rPr>
        <w:t>волке",</w:t>
      </w:r>
      <w:r>
        <w:rPr>
          <w:spacing w:val="1"/>
          <w:sz w:val="24"/>
          <w:szCs w:val="24"/>
        </w:rPr>
        <w:t xml:space="preserve"> </w:t>
      </w:r>
      <w:r>
        <w:rPr>
          <w:sz w:val="24"/>
          <w:szCs w:val="24"/>
        </w:rPr>
        <w:t>"Гусляры";</w:t>
      </w:r>
      <w:r>
        <w:rPr>
          <w:spacing w:val="1"/>
          <w:sz w:val="24"/>
          <w:szCs w:val="24"/>
        </w:rPr>
        <w:t xml:space="preserve"> </w:t>
      </w:r>
      <w:r>
        <w:rPr>
          <w:sz w:val="24"/>
          <w:szCs w:val="24"/>
        </w:rPr>
        <w:t>Ф.А.</w:t>
      </w:r>
      <w:r>
        <w:rPr>
          <w:spacing w:val="1"/>
          <w:sz w:val="24"/>
          <w:szCs w:val="24"/>
        </w:rPr>
        <w:t xml:space="preserve"> </w:t>
      </w:r>
      <w:r>
        <w:rPr>
          <w:sz w:val="24"/>
          <w:szCs w:val="24"/>
        </w:rPr>
        <w:t>Васильев "Перед дождем"; В.Д. Поленов "Золотая осень"; И.Ф. Хруцкий "Цветы и</w:t>
      </w:r>
      <w:r>
        <w:rPr>
          <w:spacing w:val="1"/>
          <w:sz w:val="24"/>
          <w:szCs w:val="24"/>
        </w:rPr>
        <w:t xml:space="preserve"> </w:t>
      </w:r>
      <w:r>
        <w:rPr>
          <w:sz w:val="24"/>
          <w:szCs w:val="24"/>
        </w:rPr>
        <w:t>плоды"; И.И.</w:t>
      </w:r>
      <w:r>
        <w:rPr>
          <w:spacing w:val="1"/>
          <w:sz w:val="24"/>
          <w:szCs w:val="24"/>
        </w:rPr>
        <w:t xml:space="preserve"> </w:t>
      </w:r>
      <w:r>
        <w:rPr>
          <w:sz w:val="24"/>
          <w:szCs w:val="24"/>
        </w:rPr>
        <w:t>Шишкин,</w:t>
      </w:r>
      <w:r>
        <w:rPr>
          <w:spacing w:val="1"/>
          <w:sz w:val="24"/>
          <w:szCs w:val="24"/>
        </w:rPr>
        <w:t xml:space="preserve"> </w:t>
      </w:r>
      <w:r>
        <w:rPr>
          <w:sz w:val="24"/>
          <w:szCs w:val="24"/>
        </w:rPr>
        <w:t>К.А.</w:t>
      </w:r>
      <w:r>
        <w:rPr>
          <w:spacing w:val="1"/>
          <w:sz w:val="24"/>
          <w:szCs w:val="24"/>
        </w:rPr>
        <w:t xml:space="preserve"> </w:t>
      </w:r>
      <w:r>
        <w:rPr>
          <w:sz w:val="24"/>
          <w:szCs w:val="24"/>
        </w:rPr>
        <w:t>Савицкий</w:t>
      </w:r>
      <w:r>
        <w:rPr>
          <w:spacing w:val="1"/>
          <w:sz w:val="24"/>
          <w:szCs w:val="24"/>
        </w:rPr>
        <w:t xml:space="preserve"> </w:t>
      </w:r>
      <w:r>
        <w:rPr>
          <w:sz w:val="24"/>
          <w:szCs w:val="24"/>
        </w:rPr>
        <w:t>"Утро</w:t>
      </w:r>
      <w:r>
        <w:rPr>
          <w:spacing w:val="1"/>
          <w:sz w:val="24"/>
          <w:szCs w:val="24"/>
        </w:rPr>
        <w:t xml:space="preserve"> </w:t>
      </w:r>
      <w:r>
        <w:rPr>
          <w:sz w:val="24"/>
          <w:szCs w:val="24"/>
        </w:rPr>
        <w:t>в</w:t>
      </w:r>
      <w:r>
        <w:rPr>
          <w:spacing w:val="1"/>
          <w:sz w:val="24"/>
          <w:szCs w:val="24"/>
        </w:rPr>
        <w:t xml:space="preserve"> </w:t>
      </w:r>
      <w:r>
        <w:rPr>
          <w:sz w:val="24"/>
          <w:szCs w:val="24"/>
        </w:rPr>
        <w:t>сосновом</w:t>
      </w:r>
      <w:r>
        <w:rPr>
          <w:spacing w:val="1"/>
          <w:sz w:val="24"/>
          <w:szCs w:val="24"/>
        </w:rPr>
        <w:t xml:space="preserve"> </w:t>
      </w:r>
      <w:r>
        <w:rPr>
          <w:sz w:val="24"/>
          <w:szCs w:val="24"/>
        </w:rPr>
        <w:t>лесу",</w:t>
      </w:r>
      <w:r>
        <w:rPr>
          <w:spacing w:val="1"/>
          <w:sz w:val="24"/>
          <w:szCs w:val="24"/>
        </w:rPr>
        <w:t xml:space="preserve"> </w:t>
      </w:r>
      <w:r>
        <w:rPr>
          <w:sz w:val="24"/>
          <w:szCs w:val="24"/>
        </w:rPr>
        <w:t>И.И.</w:t>
      </w:r>
      <w:r>
        <w:rPr>
          <w:spacing w:val="1"/>
          <w:sz w:val="24"/>
          <w:szCs w:val="24"/>
        </w:rPr>
        <w:t xml:space="preserve"> </w:t>
      </w:r>
      <w:r>
        <w:rPr>
          <w:sz w:val="24"/>
          <w:szCs w:val="24"/>
        </w:rPr>
        <w:t>Шишкин</w:t>
      </w:r>
      <w:r>
        <w:rPr>
          <w:spacing w:val="1"/>
          <w:sz w:val="24"/>
          <w:szCs w:val="24"/>
        </w:rPr>
        <w:t xml:space="preserve"> </w:t>
      </w:r>
      <w:r>
        <w:rPr>
          <w:sz w:val="24"/>
          <w:szCs w:val="24"/>
        </w:rPr>
        <w:t>"Рожь"; А.И. Куинджи "Березовая роща"; А.А. Пластов "Летом", "Сенокос"; И.С.</w:t>
      </w:r>
      <w:r>
        <w:rPr>
          <w:spacing w:val="1"/>
          <w:sz w:val="24"/>
          <w:szCs w:val="24"/>
        </w:rPr>
        <w:t xml:space="preserve"> </w:t>
      </w:r>
      <w:r>
        <w:rPr>
          <w:sz w:val="24"/>
          <w:szCs w:val="24"/>
        </w:rPr>
        <w:t>Остроухов</w:t>
      </w:r>
      <w:r>
        <w:rPr>
          <w:spacing w:val="-6"/>
          <w:sz w:val="24"/>
          <w:szCs w:val="24"/>
        </w:rPr>
        <w:t xml:space="preserve"> </w:t>
      </w:r>
      <w:r>
        <w:rPr>
          <w:sz w:val="24"/>
          <w:szCs w:val="24"/>
        </w:rPr>
        <w:t>"Золотая</w:t>
      </w:r>
      <w:r>
        <w:rPr>
          <w:spacing w:val="-6"/>
          <w:sz w:val="24"/>
          <w:szCs w:val="24"/>
        </w:rPr>
        <w:t xml:space="preserve"> </w:t>
      </w:r>
      <w:r>
        <w:rPr>
          <w:sz w:val="24"/>
          <w:szCs w:val="24"/>
        </w:rPr>
        <w:t>осень",</w:t>
      </w:r>
      <w:r>
        <w:rPr>
          <w:spacing w:val="-6"/>
          <w:sz w:val="24"/>
          <w:szCs w:val="24"/>
        </w:rPr>
        <w:t xml:space="preserve"> </w:t>
      </w:r>
      <w:r>
        <w:rPr>
          <w:sz w:val="24"/>
          <w:szCs w:val="24"/>
        </w:rPr>
        <w:t>З.Е.</w:t>
      </w:r>
      <w:r>
        <w:rPr>
          <w:spacing w:val="-6"/>
          <w:sz w:val="24"/>
          <w:szCs w:val="24"/>
        </w:rPr>
        <w:t xml:space="preserve"> </w:t>
      </w:r>
      <w:r>
        <w:rPr>
          <w:sz w:val="24"/>
          <w:szCs w:val="24"/>
        </w:rPr>
        <w:t>Серебрякова</w:t>
      </w:r>
      <w:r>
        <w:rPr>
          <w:spacing w:val="-6"/>
          <w:sz w:val="24"/>
          <w:szCs w:val="24"/>
        </w:rPr>
        <w:t xml:space="preserve"> </w:t>
      </w:r>
      <w:r>
        <w:rPr>
          <w:sz w:val="24"/>
          <w:szCs w:val="24"/>
        </w:rPr>
        <w:t>"За</w:t>
      </w:r>
      <w:r>
        <w:rPr>
          <w:spacing w:val="-6"/>
          <w:sz w:val="24"/>
          <w:szCs w:val="24"/>
        </w:rPr>
        <w:t xml:space="preserve"> </w:t>
      </w:r>
      <w:r>
        <w:rPr>
          <w:sz w:val="24"/>
          <w:szCs w:val="24"/>
        </w:rPr>
        <w:t>завтраком";</w:t>
      </w:r>
      <w:r>
        <w:rPr>
          <w:spacing w:val="-6"/>
          <w:sz w:val="24"/>
          <w:szCs w:val="24"/>
        </w:rPr>
        <w:t xml:space="preserve"> </w:t>
      </w:r>
      <w:r>
        <w:rPr>
          <w:sz w:val="24"/>
          <w:szCs w:val="24"/>
        </w:rPr>
        <w:t>В.А.</w:t>
      </w:r>
      <w:r>
        <w:rPr>
          <w:spacing w:val="-6"/>
          <w:sz w:val="24"/>
          <w:szCs w:val="24"/>
        </w:rPr>
        <w:t xml:space="preserve"> </w:t>
      </w:r>
      <w:r>
        <w:rPr>
          <w:sz w:val="24"/>
          <w:szCs w:val="24"/>
        </w:rPr>
        <w:t>Серов</w:t>
      </w:r>
      <w:r>
        <w:rPr>
          <w:spacing w:val="-6"/>
          <w:sz w:val="24"/>
          <w:szCs w:val="24"/>
        </w:rPr>
        <w:t xml:space="preserve"> </w:t>
      </w:r>
      <w:r>
        <w:rPr>
          <w:sz w:val="24"/>
          <w:szCs w:val="24"/>
        </w:rPr>
        <w:t>"Девочка</w:t>
      </w:r>
      <w:r>
        <w:rPr>
          <w:spacing w:val="-6"/>
          <w:sz w:val="24"/>
          <w:szCs w:val="24"/>
        </w:rPr>
        <w:t xml:space="preserve"> </w:t>
      </w:r>
      <w:r>
        <w:rPr>
          <w:sz w:val="24"/>
          <w:szCs w:val="24"/>
        </w:rPr>
        <w:t>с</w:t>
      </w:r>
      <w:r>
        <w:rPr>
          <w:spacing w:val="-62"/>
          <w:sz w:val="24"/>
          <w:szCs w:val="24"/>
        </w:rPr>
        <w:t xml:space="preserve"> </w:t>
      </w:r>
      <w:r>
        <w:rPr>
          <w:sz w:val="24"/>
          <w:szCs w:val="24"/>
        </w:rPr>
        <w:t>персиками"; А.С. Степанов "Катание на Масленицу"; И.Э. Грабарь "Зимнее утро";</w:t>
      </w:r>
      <w:r>
        <w:rPr>
          <w:spacing w:val="1"/>
          <w:sz w:val="24"/>
          <w:szCs w:val="24"/>
        </w:rPr>
        <w:t xml:space="preserve"> </w:t>
      </w:r>
      <w:r>
        <w:rPr>
          <w:sz w:val="24"/>
          <w:szCs w:val="24"/>
        </w:rPr>
        <w:t>Ю. Кугач "Накануне праздника"; А.К. Саврасов "Грачи прилетели", "Ранняя весна";</w:t>
      </w:r>
      <w:r>
        <w:rPr>
          <w:spacing w:val="-62"/>
          <w:sz w:val="24"/>
          <w:szCs w:val="24"/>
        </w:rPr>
        <w:t xml:space="preserve"> </w:t>
      </w:r>
      <w:r>
        <w:rPr>
          <w:sz w:val="24"/>
          <w:szCs w:val="24"/>
        </w:rPr>
        <w:t>К.Ф. Юон "Мартовское солнце"; К.С. Петров - Водкин "Утренний натюрморт"; К.Е.</w:t>
      </w:r>
      <w:r>
        <w:rPr>
          <w:spacing w:val="-63"/>
          <w:sz w:val="24"/>
          <w:szCs w:val="24"/>
        </w:rPr>
        <w:t xml:space="preserve"> </w:t>
      </w:r>
      <w:r>
        <w:rPr>
          <w:sz w:val="24"/>
          <w:szCs w:val="24"/>
        </w:rPr>
        <w:t>Маковский "Дети, бегущие от грозы", "Портрет детей художника"; И.И. Ершов</w:t>
      </w:r>
      <w:r>
        <w:rPr>
          <w:spacing w:val="1"/>
          <w:sz w:val="24"/>
          <w:szCs w:val="24"/>
        </w:rPr>
        <w:t xml:space="preserve"> </w:t>
      </w:r>
      <w:r>
        <w:rPr>
          <w:sz w:val="24"/>
          <w:szCs w:val="24"/>
        </w:rPr>
        <w:t>"Ксения</w:t>
      </w:r>
      <w:r>
        <w:rPr>
          <w:spacing w:val="-2"/>
          <w:sz w:val="24"/>
          <w:szCs w:val="24"/>
        </w:rPr>
        <w:t xml:space="preserve"> </w:t>
      </w:r>
      <w:r>
        <w:rPr>
          <w:sz w:val="24"/>
          <w:szCs w:val="24"/>
        </w:rPr>
        <w:t>читает</w:t>
      </w:r>
      <w:r>
        <w:rPr>
          <w:spacing w:val="-2"/>
          <w:sz w:val="24"/>
          <w:szCs w:val="24"/>
        </w:rPr>
        <w:t xml:space="preserve"> </w:t>
      </w:r>
      <w:r>
        <w:rPr>
          <w:sz w:val="24"/>
          <w:szCs w:val="24"/>
        </w:rPr>
        <w:t>сказки</w:t>
      </w:r>
      <w:r>
        <w:rPr>
          <w:spacing w:val="-1"/>
          <w:sz w:val="24"/>
          <w:szCs w:val="24"/>
        </w:rPr>
        <w:t xml:space="preserve"> </w:t>
      </w:r>
      <w:r>
        <w:rPr>
          <w:sz w:val="24"/>
          <w:szCs w:val="24"/>
        </w:rPr>
        <w:t>куклам";</w:t>
      </w:r>
      <w:r>
        <w:rPr>
          <w:spacing w:val="-2"/>
          <w:sz w:val="24"/>
          <w:szCs w:val="24"/>
        </w:rPr>
        <w:t xml:space="preserve"> </w:t>
      </w:r>
      <w:r>
        <w:rPr>
          <w:sz w:val="24"/>
          <w:szCs w:val="24"/>
        </w:rPr>
        <w:t>М.А. Врубель</w:t>
      </w:r>
      <w:r>
        <w:rPr>
          <w:spacing w:val="-1"/>
          <w:sz w:val="24"/>
          <w:szCs w:val="24"/>
        </w:rPr>
        <w:t xml:space="preserve"> </w:t>
      </w:r>
      <w:r>
        <w:rPr>
          <w:sz w:val="24"/>
          <w:szCs w:val="24"/>
        </w:rPr>
        <w:t>"Царевна-Лебедь".</w:t>
      </w:r>
    </w:p>
    <w:p>
      <w:pPr>
        <w:pStyle w:val="12"/>
        <w:ind w:left="284" w:firstLine="567"/>
        <w:rPr>
          <w:sz w:val="24"/>
          <w:szCs w:val="24"/>
        </w:rPr>
      </w:pPr>
      <w:r>
        <w:rPr>
          <w:i/>
          <w:sz w:val="24"/>
          <w:szCs w:val="24"/>
          <w:shd w:val="clear" w:color="auto" w:fill="CCC0D9"/>
        </w:rPr>
        <w:t>Иллюстрации</w:t>
      </w:r>
      <w:r>
        <w:rPr>
          <w:i/>
          <w:spacing w:val="1"/>
          <w:sz w:val="24"/>
          <w:szCs w:val="24"/>
          <w:shd w:val="clear" w:color="auto" w:fill="CCC0D9"/>
        </w:rPr>
        <w:t xml:space="preserve"> </w:t>
      </w:r>
      <w:r>
        <w:rPr>
          <w:i/>
          <w:sz w:val="24"/>
          <w:szCs w:val="24"/>
          <w:shd w:val="clear" w:color="auto" w:fill="CCC0D9"/>
        </w:rPr>
        <w:t>к</w:t>
      </w:r>
      <w:r>
        <w:rPr>
          <w:i/>
          <w:spacing w:val="1"/>
          <w:sz w:val="24"/>
          <w:szCs w:val="24"/>
          <w:shd w:val="clear" w:color="auto" w:fill="CCC0D9"/>
        </w:rPr>
        <w:t xml:space="preserve"> </w:t>
      </w:r>
      <w:r>
        <w:rPr>
          <w:i/>
          <w:sz w:val="24"/>
          <w:szCs w:val="24"/>
          <w:shd w:val="clear" w:color="auto" w:fill="CCC0D9"/>
        </w:rPr>
        <w:t>книгам:</w:t>
      </w:r>
      <w:r>
        <w:rPr>
          <w:i/>
          <w:spacing w:val="1"/>
          <w:sz w:val="24"/>
          <w:szCs w:val="24"/>
        </w:rPr>
        <w:t xml:space="preserve"> </w:t>
      </w:r>
      <w:r>
        <w:rPr>
          <w:sz w:val="24"/>
          <w:szCs w:val="24"/>
        </w:rPr>
        <w:t>И.Я.</w:t>
      </w:r>
      <w:r>
        <w:rPr>
          <w:spacing w:val="1"/>
          <w:sz w:val="24"/>
          <w:szCs w:val="24"/>
        </w:rPr>
        <w:t xml:space="preserve"> </w:t>
      </w:r>
      <w:r>
        <w:rPr>
          <w:sz w:val="24"/>
          <w:szCs w:val="24"/>
        </w:rPr>
        <w:t>Билибин</w:t>
      </w:r>
      <w:r>
        <w:rPr>
          <w:spacing w:val="1"/>
          <w:sz w:val="24"/>
          <w:szCs w:val="24"/>
        </w:rPr>
        <w:t xml:space="preserve"> </w:t>
      </w:r>
      <w:r>
        <w:rPr>
          <w:sz w:val="24"/>
          <w:szCs w:val="24"/>
        </w:rPr>
        <w:t>"Марья</w:t>
      </w:r>
      <w:r>
        <w:rPr>
          <w:spacing w:val="1"/>
          <w:sz w:val="24"/>
          <w:szCs w:val="24"/>
        </w:rPr>
        <w:t xml:space="preserve"> </w:t>
      </w:r>
      <w:r>
        <w:rPr>
          <w:sz w:val="24"/>
          <w:szCs w:val="24"/>
        </w:rPr>
        <w:t>Моревна",</w:t>
      </w:r>
      <w:r>
        <w:rPr>
          <w:spacing w:val="1"/>
          <w:sz w:val="24"/>
          <w:szCs w:val="24"/>
        </w:rPr>
        <w:t xml:space="preserve"> </w:t>
      </w:r>
      <w:r>
        <w:rPr>
          <w:sz w:val="24"/>
          <w:szCs w:val="24"/>
        </w:rPr>
        <w:t>"Сказка</w:t>
      </w:r>
      <w:r>
        <w:rPr>
          <w:spacing w:val="1"/>
          <w:sz w:val="24"/>
          <w:szCs w:val="24"/>
        </w:rPr>
        <w:t xml:space="preserve"> </w:t>
      </w:r>
      <w:r>
        <w:rPr>
          <w:sz w:val="24"/>
          <w:szCs w:val="24"/>
        </w:rPr>
        <w:t>о</w:t>
      </w:r>
      <w:r>
        <w:rPr>
          <w:spacing w:val="1"/>
          <w:sz w:val="24"/>
          <w:szCs w:val="24"/>
        </w:rPr>
        <w:t xml:space="preserve"> </w:t>
      </w:r>
      <w:r>
        <w:rPr>
          <w:sz w:val="24"/>
          <w:szCs w:val="24"/>
        </w:rPr>
        <w:t>царе</w:t>
      </w:r>
      <w:r>
        <w:rPr>
          <w:spacing w:val="1"/>
          <w:sz w:val="24"/>
          <w:szCs w:val="24"/>
        </w:rPr>
        <w:t xml:space="preserve"> </w:t>
      </w:r>
      <w:r>
        <w:rPr>
          <w:sz w:val="24"/>
          <w:szCs w:val="24"/>
        </w:rPr>
        <w:t>Салтане", "Сказке о рыбаке и рыбке"; Л.В. Владимирский к книге А.Н. Толстой</w:t>
      </w:r>
      <w:r>
        <w:rPr>
          <w:spacing w:val="1"/>
          <w:sz w:val="24"/>
          <w:szCs w:val="24"/>
        </w:rPr>
        <w:t xml:space="preserve"> </w:t>
      </w:r>
      <w:r>
        <w:rPr>
          <w:sz w:val="24"/>
          <w:szCs w:val="24"/>
        </w:rPr>
        <w:t>"Приключения</w:t>
      </w:r>
      <w:r>
        <w:rPr>
          <w:spacing w:val="-3"/>
          <w:sz w:val="24"/>
          <w:szCs w:val="24"/>
        </w:rPr>
        <w:t xml:space="preserve"> </w:t>
      </w:r>
      <w:r>
        <w:rPr>
          <w:sz w:val="24"/>
          <w:szCs w:val="24"/>
        </w:rPr>
        <w:t>Буратино,</w:t>
      </w:r>
      <w:r>
        <w:rPr>
          <w:spacing w:val="-3"/>
          <w:sz w:val="24"/>
          <w:szCs w:val="24"/>
        </w:rPr>
        <w:t xml:space="preserve"> </w:t>
      </w:r>
      <w:r>
        <w:rPr>
          <w:sz w:val="24"/>
          <w:szCs w:val="24"/>
        </w:rPr>
        <w:t>или</w:t>
      </w:r>
      <w:r>
        <w:rPr>
          <w:spacing w:val="-2"/>
          <w:sz w:val="24"/>
          <w:szCs w:val="24"/>
        </w:rPr>
        <w:t xml:space="preserve"> </w:t>
      </w:r>
      <w:r>
        <w:rPr>
          <w:sz w:val="24"/>
          <w:szCs w:val="24"/>
        </w:rPr>
        <w:t>Золотой</w:t>
      </w:r>
      <w:r>
        <w:rPr>
          <w:spacing w:val="-3"/>
          <w:sz w:val="24"/>
          <w:szCs w:val="24"/>
        </w:rPr>
        <w:t xml:space="preserve"> </w:t>
      </w:r>
      <w:r>
        <w:rPr>
          <w:sz w:val="24"/>
          <w:szCs w:val="24"/>
        </w:rPr>
        <w:t>ключик";</w:t>
      </w:r>
      <w:r>
        <w:rPr>
          <w:spacing w:val="-1"/>
          <w:sz w:val="24"/>
          <w:szCs w:val="24"/>
        </w:rPr>
        <w:t xml:space="preserve"> </w:t>
      </w:r>
      <w:r>
        <w:rPr>
          <w:sz w:val="24"/>
          <w:szCs w:val="24"/>
        </w:rPr>
        <w:t>Е.М. Рачев "Терем-теремок".</w:t>
      </w:r>
    </w:p>
    <w:p>
      <w:pPr>
        <w:pStyle w:val="12"/>
        <w:spacing w:before="4"/>
        <w:ind w:left="284" w:firstLine="567"/>
        <w:jc w:val="left"/>
        <w:rPr>
          <w:sz w:val="24"/>
          <w:szCs w:val="24"/>
        </w:rPr>
      </w:pPr>
    </w:p>
    <w:p>
      <w:pPr>
        <w:pStyle w:val="12"/>
        <w:tabs>
          <w:tab w:val="left" w:pos="1801"/>
          <w:tab w:val="left" w:pos="2542"/>
          <w:tab w:val="left" w:pos="3415"/>
          <w:tab w:val="left" w:pos="3868"/>
          <w:tab w:val="left" w:pos="4955"/>
          <w:tab w:val="left" w:pos="7157"/>
          <w:tab w:val="left" w:pos="9306"/>
          <w:tab w:val="left" w:pos="9781"/>
        </w:tabs>
        <w:spacing w:before="1"/>
        <w:ind w:left="284" w:firstLine="567"/>
        <w:rPr>
          <w:b/>
          <w:i/>
          <w:sz w:val="24"/>
          <w:szCs w:val="24"/>
        </w:rPr>
      </w:pPr>
      <w:bookmarkStart w:id="13" w:name="п.33.4._ФОП_ДО._Примерный_перечень_анима"/>
      <w:bookmarkEnd w:id="13"/>
      <w:r>
        <w:rPr>
          <w:w w:val="99"/>
          <w:sz w:val="24"/>
          <w:szCs w:val="24"/>
          <w:shd w:val="clear" w:color="auto" w:fill="FCE9D9"/>
        </w:rPr>
        <w:t xml:space="preserve"> </w:t>
      </w:r>
      <w:r>
        <w:rPr>
          <w:sz w:val="24"/>
          <w:szCs w:val="24"/>
          <w:shd w:val="clear" w:color="auto" w:fill="FCE9D9"/>
        </w:rPr>
        <w:tab/>
      </w:r>
      <w:r>
        <w:rPr>
          <w:b/>
          <w:i/>
          <w:sz w:val="24"/>
          <w:szCs w:val="24"/>
          <w:shd w:val="clear" w:color="auto" w:fill="FCE9D9"/>
        </w:rPr>
        <w:t>п.33.4.</w:t>
      </w:r>
      <w:r>
        <w:rPr>
          <w:b/>
          <w:i/>
          <w:spacing w:val="-6"/>
          <w:sz w:val="24"/>
          <w:szCs w:val="24"/>
          <w:shd w:val="clear" w:color="auto" w:fill="FCE9D9"/>
        </w:rPr>
        <w:t xml:space="preserve"> </w:t>
      </w:r>
      <w:r>
        <w:rPr>
          <w:b/>
          <w:i/>
          <w:sz w:val="24"/>
          <w:szCs w:val="24"/>
          <w:shd w:val="clear" w:color="auto" w:fill="FCE9D9"/>
        </w:rPr>
        <w:t>ФОП</w:t>
      </w:r>
      <w:r>
        <w:rPr>
          <w:b/>
          <w:i/>
          <w:spacing w:val="-6"/>
          <w:sz w:val="24"/>
          <w:szCs w:val="24"/>
          <w:shd w:val="clear" w:color="auto" w:fill="FCE9D9"/>
        </w:rPr>
        <w:t xml:space="preserve"> </w:t>
      </w:r>
      <w:r>
        <w:rPr>
          <w:b/>
          <w:i/>
          <w:sz w:val="24"/>
          <w:szCs w:val="24"/>
          <w:shd w:val="clear" w:color="auto" w:fill="FCE9D9"/>
        </w:rPr>
        <w:t>ДО.</w:t>
      </w:r>
      <w:r>
        <w:rPr>
          <w:b/>
          <w:i/>
          <w:spacing w:val="-2"/>
          <w:sz w:val="24"/>
          <w:szCs w:val="24"/>
          <w:shd w:val="clear" w:color="auto" w:fill="FCE9D9"/>
        </w:rPr>
        <w:t xml:space="preserve"> </w:t>
      </w:r>
      <w:r>
        <w:rPr>
          <w:b/>
          <w:i/>
          <w:sz w:val="24"/>
          <w:szCs w:val="24"/>
          <w:shd w:val="clear" w:color="auto" w:fill="FCE9D9"/>
        </w:rPr>
        <w:t>Примерный</w:t>
      </w:r>
      <w:r>
        <w:rPr>
          <w:b/>
          <w:i/>
          <w:spacing w:val="-5"/>
          <w:sz w:val="24"/>
          <w:szCs w:val="24"/>
          <w:shd w:val="clear" w:color="auto" w:fill="FCE9D9"/>
        </w:rPr>
        <w:t xml:space="preserve"> </w:t>
      </w:r>
      <w:r>
        <w:rPr>
          <w:b/>
          <w:i/>
          <w:sz w:val="24"/>
          <w:szCs w:val="24"/>
          <w:shd w:val="clear" w:color="auto" w:fill="FCE9D9"/>
        </w:rPr>
        <w:t>перечень</w:t>
      </w:r>
      <w:r>
        <w:rPr>
          <w:b/>
          <w:i/>
          <w:spacing w:val="-4"/>
          <w:sz w:val="24"/>
          <w:szCs w:val="24"/>
          <w:shd w:val="clear" w:color="auto" w:fill="FCE9D9"/>
        </w:rPr>
        <w:t xml:space="preserve"> </w:t>
      </w:r>
      <w:r>
        <w:rPr>
          <w:b/>
          <w:i/>
          <w:sz w:val="24"/>
          <w:szCs w:val="24"/>
          <w:shd w:val="clear" w:color="auto" w:fill="FCE9D9"/>
        </w:rPr>
        <w:t>анимационных</w:t>
      </w:r>
      <w:r>
        <w:rPr>
          <w:b/>
          <w:i/>
          <w:spacing w:val="-6"/>
          <w:sz w:val="24"/>
          <w:szCs w:val="24"/>
          <w:shd w:val="clear" w:color="auto" w:fill="FCE9D9"/>
        </w:rPr>
        <w:t xml:space="preserve"> </w:t>
      </w:r>
      <w:r>
        <w:rPr>
          <w:b/>
          <w:i/>
          <w:sz w:val="24"/>
          <w:szCs w:val="24"/>
          <w:shd w:val="clear" w:color="auto" w:fill="FCE9D9"/>
        </w:rPr>
        <w:t>произведений.</w:t>
      </w:r>
      <w:r>
        <w:rPr>
          <w:b/>
          <w:i/>
          <w:sz w:val="24"/>
          <w:szCs w:val="24"/>
          <w:shd w:val="clear" w:color="auto" w:fill="FCE9D9"/>
        </w:rPr>
        <w:tab/>
      </w:r>
      <w:r>
        <w:rPr>
          <w:b/>
          <w:i/>
          <w:sz w:val="24"/>
          <w:szCs w:val="24"/>
        </w:rPr>
        <w:t xml:space="preserve"> </w:t>
      </w:r>
    </w:p>
    <w:p>
      <w:pPr>
        <w:pStyle w:val="12"/>
        <w:tabs>
          <w:tab w:val="left" w:pos="1801"/>
          <w:tab w:val="left" w:pos="2542"/>
          <w:tab w:val="left" w:pos="3415"/>
          <w:tab w:val="left" w:pos="3868"/>
          <w:tab w:val="left" w:pos="4955"/>
          <w:tab w:val="left" w:pos="7157"/>
          <w:tab w:val="left" w:pos="7513"/>
          <w:tab w:val="left" w:pos="8222"/>
          <w:tab w:val="left" w:pos="8789"/>
          <w:tab w:val="left" w:pos="9781"/>
        </w:tabs>
        <w:spacing w:before="1"/>
        <w:ind w:left="284" w:firstLine="567"/>
        <w:rPr>
          <w:sz w:val="24"/>
          <w:szCs w:val="24"/>
        </w:rPr>
      </w:pPr>
      <w:r>
        <w:rPr>
          <w:sz w:val="24"/>
          <w:szCs w:val="24"/>
        </w:rPr>
        <w:t>В</w:t>
      </w:r>
      <w:r>
        <w:rPr>
          <w:spacing w:val="1"/>
          <w:sz w:val="24"/>
          <w:szCs w:val="24"/>
        </w:rPr>
        <w:t xml:space="preserve"> </w:t>
      </w:r>
      <w:r>
        <w:rPr>
          <w:sz w:val="24"/>
          <w:szCs w:val="24"/>
        </w:rPr>
        <w:t>перечень</w:t>
      </w:r>
      <w:r>
        <w:rPr>
          <w:spacing w:val="1"/>
          <w:sz w:val="24"/>
          <w:szCs w:val="24"/>
        </w:rPr>
        <w:t xml:space="preserve"> </w:t>
      </w:r>
      <w:r>
        <w:rPr>
          <w:sz w:val="24"/>
          <w:szCs w:val="24"/>
        </w:rPr>
        <w:t>входят</w:t>
      </w:r>
      <w:r>
        <w:rPr>
          <w:spacing w:val="1"/>
          <w:sz w:val="24"/>
          <w:szCs w:val="24"/>
        </w:rPr>
        <w:t xml:space="preserve"> </w:t>
      </w:r>
      <w:r>
        <w:rPr>
          <w:sz w:val="24"/>
          <w:szCs w:val="24"/>
        </w:rPr>
        <w:t>анимационные</w:t>
      </w:r>
      <w:r>
        <w:rPr>
          <w:spacing w:val="1"/>
          <w:sz w:val="24"/>
          <w:szCs w:val="24"/>
        </w:rPr>
        <w:t xml:space="preserve"> </w:t>
      </w:r>
      <w:r>
        <w:rPr>
          <w:sz w:val="24"/>
          <w:szCs w:val="24"/>
        </w:rPr>
        <w:t>произведения</w:t>
      </w:r>
      <w:r>
        <w:rPr>
          <w:spacing w:val="1"/>
          <w:sz w:val="24"/>
          <w:szCs w:val="24"/>
        </w:rPr>
        <w:t xml:space="preserve"> </w:t>
      </w:r>
      <w:r>
        <w:rPr>
          <w:sz w:val="24"/>
          <w:szCs w:val="24"/>
        </w:rPr>
        <w:t>для</w:t>
      </w:r>
      <w:r>
        <w:rPr>
          <w:spacing w:val="1"/>
          <w:sz w:val="24"/>
          <w:szCs w:val="24"/>
        </w:rPr>
        <w:t xml:space="preserve"> </w:t>
      </w:r>
      <w:r>
        <w:rPr>
          <w:sz w:val="24"/>
          <w:szCs w:val="24"/>
        </w:rPr>
        <w:t>совместного</w:t>
      </w:r>
      <w:r>
        <w:rPr>
          <w:spacing w:val="1"/>
          <w:sz w:val="24"/>
          <w:szCs w:val="24"/>
        </w:rPr>
        <w:t xml:space="preserve"> </w:t>
      </w:r>
      <w:r>
        <w:rPr>
          <w:sz w:val="24"/>
          <w:szCs w:val="24"/>
        </w:rPr>
        <w:t>семейного</w:t>
      </w:r>
      <w:r>
        <w:rPr>
          <w:spacing w:val="1"/>
          <w:sz w:val="24"/>
          <w:szCs w:val="24"/>
        </w:rPr>
        <w:t xml:space="preserve"> </w:t>
      </w:r>
      <w:r>
        <w:rPr>
          <w:sz w:val="24"/>
          <w:szCs w:val="24"/>
        </w:rPr>
        <w:t>просмотра,</w:t>
      </w:r>
      <w:r>
        <w:rPr>
          <w:spacing w:val="41"/>
          <w:sz w:val="24"/>
          <w:szCs w:val="24"/>
        </w:rPr>
        <w:t xml:space="preserve"> </w:t>
      </w:r>
      <w:r>
        <w:rPr>
          <w:sz w:val="24"/>
          <w:szCs w:val="24"/>
        </w:rPr>
        <w:t>бесед</w:t>
      </w:r>
      <w:r>
        <w:rPr>
          <w:spacing w:val="42"/>
          <w:sz w:val="24"/>
          <w:szCs w:val="24"/>
        </w:rPr>
        <w:t xml:space="preserve"> </w:t>
      </w:r>
      <w:r>
        <w:rPr>
          <w:sz w:val="24"/>
          <w:szCs w:val="24"/>
        </w:rPr>
        <w:t>и</w:t>
      </w:r>
      <w:r>
        <w:rPr>
          <w:spacing w:val="43"/>
          <w:sz w:val="24"/>
          <w:szCs w:val="24"/>
        </w:rPr>
        <w:t xml:space="preserve"> </w:t>
      </w:r>
      <w:r>
        <w:rPr>
          <w:sz w:val="24"/>
          <w:szCs w:val="24"/>
        </w:rPr>
        <w:t>обсуждений,</w:t>
      </w:r>
      <w:r>
        <w:rPr>
          <w:spacing w:val="44"/>
          <w:sz w:val="24"/>
          <w:szCs w:val="24"/>
        </w:rPr>
        <w:t xml:space="preserve"> </w:t>
      </w:r>
      <w:r>
        <w:rPr>
          <w:sz w:val="24"/>
          <w:szCs w:val="24"/>
        </w:rPr>
        <w:t>использования</w:t>
      </w:r>
      <w:r>
        <w:rPr>
          <w:spacing w:val="43"/>
          <w:sz w:val="24"/>
          <w:szCs w:val="24"/>
        </w:rPr>
        <w:t xml:space="preserve"> </w:t>
      </w:r>
      <w:r>
        <w:rPr>
          <w:sz w:val="24"/>
          <w:szCs w:val="24"/>
        </w:rPr>
        <w:t>их</w:t>
      </w:r>
      <w:r>
        <w:rPr>
          <w:spacing w:val="41"/>
          <w:sz w:val="24"/>
          <w:szCs w:val="24"/>
        </w:rPr>
        <w:t xml:space="preserve"> </w:t>
      </w:r>
      <w:r>
        <w:rPr>
          <w:sz w:val="24"/>
          <w:szCs w:val="24"/>
        </w:rPr>
        <w:t>элементов</w:t>
      </w:r>
      <w:r>
        <w:rPr>
          <w:spacing w:val="44"/>
          <w:sz w:val="24"/>
          <w:szCs w:val="24"/>
        </w:rPr>
        <w:t xml:space="preserve"> </w:t>
      </w:r>
      <w:r>
        <w:rPr>
          <w:sz w:val="24"/>
          <w:szCs w:val="24"/>
        </w:rPr>
        <w:t>в</w:t>
      </w:r>
      <w:r>
        <w:rPr>
          <w:spacing w:val="42"/>
          <w:sz w:val="24"/>
          <w:szCs w:val="24"/>
        </w:rPr>
        <w:t xml:space="preserve"> </w:t>
      </w:r>
      <w:r>
        <w:rPr>
          <w:sz w:val="24"/>
          <w:szCs w:val="24"/>
        </w:rPr>
        <w:t>образовательном</w:t>
      </w:r>
      <w:r>
        <w:rPr>
          <w:spacing w:val="1"/>
          <w:sz w:val="24"/>
          <w:szCs w:val="24"/>
        </w:rPr>
        <w:t xml:space="preserve"> </w:t>
      </w:r>
      <w:r>
        <w:rPr>
          <w:sz w:val="24"/>
          <w:szCs w:val="24"/>
        </w:rPr>
        <w:t>процессе</w:t>
      </w:r>
      <w:r>
        <w:rPr>
          <w:spacing w:val="23"/>
          <w:sz w:val="24"/>
          <w:szCs w:val="24"/>
        </w:rPr>
        <w:t xml:space="preserve"> </w:t>
      </w:r>
      <w:r>
        <w:rPr>
          <w:sz w:val="24"/>
          <w:szCs w:val="24"/>
        </w:rPr>
        <w:t>в</w:t>
      </w:r>
      <w:r>
        <w:rPr>
          <w:spacing w:val="25"/>
          <w:sz w:val="24"/>
          <w:szCs w:val="24"/>
        </w:rPr>
        <w:t xml:space="preserve"> </w:t>
      </w:r>
      <w:r>
        <w:rPr>
          <w:sz w:val="24"/>
          <w:szCs w:val="24"/>
        </w:rPr>
        <w:t>качестве</w:t>
      </w:r>
      <w:r>
        <w:rPr>
          <w:spacing w:val="24"/>
          <w:sz w:val="24"/>
          <w:szCs w:val="24"/>
        </w:rPr>
        <w:t xml:space="preserve"> </w:t>
      </w:r>
      <w:r>
        <w:rPr>
          <w:sz w:val="24"/>
          <w:szCs w:val="24"/>
        </w:rPr>
        <w:t>иллюстраций</w:t>
      </w:r>
      <w:r>
        <w:rPr>
          <w:spacing w:val="23"/>
          <w:sz w:val="24"/>
          <w:szCs w:val="24"/>
        </w:rPr>
        <w:t xml:space="preserve"> </w:t>
      </w:r>
      <w:r>
        <w:rPr>
          <w:sz w:val="24"/>
          <w:szCs w:val="24"/>
        </w:rPr>
        <w:t>природных,</w:t>
      </w:r>
      <w:r>
        <w:rPr>
          <w:spacing w:val="22"/>
          <w:sz w:val="24"/>
          <w:szCs w:val="24"/>
        </w:rPr>
        <w:t xml:space="preserve"> </w:t>
      </w:r>
      <w:r>
        <w:rPr>
          <w:sz w:val="24"/>
          <w:szCs w:val="24"/>
        </w:rPr>
        <w:t>социальных</w:t>
      </w:r>
      <w:r>
        <w:rPr>
          <w:spacing w:val="27"/>
          <w:sz w:val="24"/>
          <w:szCs w:val="24"/>
        </w:rPr>
        <w:t xml:space="preserve"> </w:t>
      </w:r>
      <w:r>
        <w:rPr>
          <w:sz w:val="24"/>
          <w:szCs w:val="24"/>
        </w:rPr>
        <w:t>и</w:t>
      </w:r>
      <w:r>
        <w:rPr>
          <w:spacing w:val="23"/>
          <w:sz w:val="24"/>
          <w:szCs w:val="24"/>
        </w:rPr>
        <w:t xml:space="preserve"> </w:t>
      </w:r>
      <w:r>
        <w:rPr>
          <w:sz w:val="24"/>
          <w:szCs w:val="24"/>
        </w:rPr>
        <w:t>психологических</w:t>
      </w:r>
      <w:r>
        <w:rPr>
          <w:spacing w:val="-62"/>
          <w:sz w:val="24"/>
          <w:szCs w:val="24"/>
        </w:rPr>
        <w:t xml:space="preserve"> </w:t>
      </w:r>
      <w:r>
        <w:rPr>
          <w:sz w:val="24"/>
          <w:szCs w:val="24"/>
        </w:rPr>
        <w:t>явлений,</w:t>
      </w:r>
      <w:r>
        <w:rPr>
          <w:sz w:val="24"/>
          <w:szCs w:val="24"/>
        </w:rPr>
        <w:tab/>
      </w:r>
      <w:r>
        <w:rPr>
          <w:sz w:val="24"/>
          <w:szCs w:val="24"/>
        </w:rPr>
        <w:t>норм и правил конструктивного</w:t>
      </w:r>
      <w:r>
        <w:rPr>
          <w:sz w:val="24"/>
          <w:szCs w:val="24"/>
        </w:rPr>
        <w:tab/>
      </w:r>
      <w:r>
        <w:rPr>
          <w:sz w:val="24"/>
          <w:szCs w:val="24"/>
        </w:rPr>
        <w:t>взаимодействия, проявлений</w:t>
      </w:r>
      <w:r>
        <w:rPr>
          <w:spacing w:val="-62"/>
          <w:sz w:val="24"/>
          <w:szCs w:val="24"/>
        </w:rPr>
        <w:t xml:space="preserve"> </w:t>
      </w:r>
      <w:r>
        <w:rPr>
          <w:sz w:val="24"/>
          <w:szCs w:val="24"/>
        </w:rPr>
        <w:t>сопереживания</w:t>
      </w:r>
      <w:r>
        <w:rPr>
          <w:spacing w:val="33"/>
          <w:sz w:val="24"/>
          <w:szCs w:val="24"/>
        </w:rPr>
        <w:t xml:space="preserve"> </w:t>
      </w:r>
      <w:r>
        <w:rPr>
          <w:sz w:val="24"/>
          <w:szCs w:val="24"/>
        </w:rPr>
        <w:t>и</w:t>
      </w:r>
      <w:r>
        <w:rPr>
          <w:spacing w:val="32"/>
          <w:sz w:val="24"/>
          <w:szCs w:val="24"/>
        </w:rPr>
        <w:t xml:space="preserve"> </w:t>
      </w:r>
      <w:r>
        <w:rPr>
          <w:sz w:val="24"/>
          <w:szCs w:val="24"/>
        </w:rPr>
        <w:t>взаимопомощи;</w:t>
      </w:r>
      <w:r>
        <w:rPr>
          <w:spacing w:val="32"/>
          <w:sz w:val="24"/>
          <w:szCs w:val="24"/>
        </w:rPr>
        <w:t xml:space="preserve"> </w:t>
      </w:r>
      <w:r>
        <w:rPr>
          <w:sz w:val="24"/>
          <w:szCs w:val="24"/>
        </w:rPr>
        <w:t>расширения</w:t>
      </w:r>
      <w:r>
        <w:rPr>
          <w:spacing w:val="33"/>
          <w:sz w:val="24"/>
          <w:szCs w:val="24"/>
        </w:rPr>
        <w:t xml:space="preserve"> </w:t>
      </w:r>
      <w:r>
        <w:rPr>
          <w:sz w:val="24"/>
          <w:szCs w:val="24"/>
        </w:rPr>
        <w:t>эмоционального</w:t>
      </w:r>
      <w:r>
        <w:rPr>
          <w:spacing w:val="31"/>
          <w:sz w:val="24"/>
          <w:szCs w:val="24"/>
        </w:rPr>
        <w:t xml:space="preserve"> </w:t>
      </w:r>
      <w:r>
        <w:rPr>
          <w:sz w:val="24"/>
          <w:szCs w:val="24"/>
        </w:rPr>
        <w:t>опыта</w:t>
      </w:r>
      <w:r>
        <w:rPr>
          <w:spacing w:val="32"/>
          <w:sz w:val="24"/>
          <w:szCs w:val="24"/>
        </w:rPr>
        <w:t xml:space="preserve"> </w:t>
      </w:r>
      <w:r>
        <w:rPr>
          <w:sz w:val="24"/>
          <w:szCs w:val="24"/>
        </w:rPr>
        <w:t>ребенка,  формирования</w:t>
      </w:r>
      <w:r>
        <w:rPr>
          <w:spacing w:val="1"/>
          <w:sz w:val="24"/>
          <w:szCs w:val="24"/>
        </w:rPr>
        <w:t xml:space="preserve"> </w:t>
      </w:r>
      <w:r>
        <w:rPr>
          <w:sz w:val="24"/>
          <w:szCs w:val="24"/>
        </w:rPr>
        <w:t>у</w:t>
      </w:r>
      <w:r>
        <w:rPr>
          <w:spacing w:val="-9"/>
          <w:sz w:val="24"/>
          <w:szCs w:val="24"/>
        </w:rPr>
        <w:t xml:space="preserve"> </w:t>
      </w:r>
      <w:r>
        <w:rPr>
          <w:sz w:val="24"/>
          <w:szCs w:val="24"/>
        </w:rPr>
        <w:t>него эмпатии</w:t>
      </w:r>
      <w:r>
        <w:rPr>
          <w:spacing w:val="-1"/>
          <w:sz w:val="24"/>
          <w:szCs w:val="24"/>
        </w:rPr>
        <w:t xml:space="preserve"> </w:t>
      </w:r>
      <w:r>
        <w:rPr>
          <w:sz w:val="24"/>
          <w:szCs w:val="24"/>
        </w:rPr>
        <w:t>и</w:t>
      </w:r>
      <w:r>
        <w:rPr>
          <w:spacing w:val="-4"/>
          <w:sz w:val="24"/>
          <w:szCs w:val="24"/>
        </w:rPr>
        <w:t xml:space="preserve"> </w:t>
      </w:r>
      <w:r>
        <w:rPr>
          <w:sz w:val="24"/>
          <w:szCs w:val="24"/>
        </w:rPr>
        <w:t>ценностного</w:t>
      </w:r>
      <w:r>
        <w:rPr>
          <w:spacing w:val="-4"/>
          <w:sz w:val="24"/>
          <w:szCs w:val="24"/>
        </w:rPr>
        <w:t xml:space="preserve"> </w:t>
      </w:r>
      <w:r>
        <w:rPr>
          <w:sz w:val="24"/>
          <w:szCs w:val="24"/>
        </w:rPr>
        <w:t>отношения</w:t>
      </w:r>
      <w:r>
        <w:rPr>
          <w:spacing w:val="-4"/>
          <w:sz w:val="24"/>
          <w:szCs w:val="24"/>
        </w:rPr>
        <w:t xml:space="preserve"> </w:t>
      </w:r>
      <w:r>
        <w:rPr>
          <w:sz w:val="24"/>
          <w:szCs w:val="24"/>
        </w:rPr>
        <w:t>к</w:t>
      </w:r>
      <w:r>
        <w:rPr>
          <w:spacing w:val="-3"/>
          <w:sz w:val="24"/>
          <w:szCs w:val="24"/>
        </w:rPr>
        <w:t xml:space="preserve"> </w:t>
      </w:r>
      <w:r>
        <w:rPr>
          <w:sz w:val="24"/>
          <w:szCs w:val="24"/>
        </w:rPr>
        <w:t>окружающему</w:t>
      </w:r>
      <w:r>
        <w:rPr>
          <w:spacing w:val="-7"/>
          <w:sz w:val="24"/>
          <w:szCs w:val="24"/>
        </w:rPr>
        <w:t xml:space="preserve"> </w:t>
      </w:r>
      <w:r>
        <w:rPr>
          <w:sz w:val="24"/>
          <w:szCs w:val="24"/>
        </w:rPr>
        <w:t>миру.</w:t>
      </w:r>
    </w:p>
    <w:p>
      <w:pPr>
        <w:pStyle w:val="12"/>
        <w:spacing w:before="1"/>
        <w:ind w:left="284" w:firstLine="567"/>
        <w:rPr>
          <w:sz w:val="24"/>
          <w:szCs w:val="24"/>
        </w:rPr>
      </w:pPr>
      <w:r>
        <w:rPr>
          <w:spacing w:val="-1"/>
          <w:sz w:val="24"/>
          <w:szCs w:val="24"/>
        </w:rPr>
        <w:t>Полнометражные</w:t>
      </w:r>
      <w:r>
        <w:rPr>
          <w:spacing w:val="-17"/>
          <w:sz w:val="24"/>
          <w:szCs w:val="24"/>
        </w:rPr>
        <w:t xml:space="preserve"> </w:t>
      </w:r>
      <w:r>
        <w:rPr>
          <w:spacing w:val="-1"/>
          <w:sz w:val="24"/>
          <w:szCs w:val="24"/>
        </w:rPr>
        <w:t>анимационные</w:t>
      </w:r>
      <w:r>
        <w:rPr>
          <w:spacing w:val="-16"/>
          <w:sz w:val="24"/>
          <w:szCs w:val="24"/>
        </w:rPr>
        <w:t xml:space="preserve"> </w:t>
      </w:r>
      <w:r>
        <w:rPr>
          <w:spacing w:val="-1"/>
          <w:sz w:val="24"/>
          <w:szCs w:val="24"/>
        </w:rPr>
        <w:t>фильмы</w:t>
      </w:r>
      <w:r>
        <w:rPr>
          <w:spacing w:val="-14"/>
          <w:sz w:val="24"/>
          <w:szCs w:val="24"/>
        </w:rPr>
        <w:t xml:space="preserve"> </w:t>
      </w:r>
      <w:r>
        <w:rPr>
          <w:sz w:val="24"/>
          <w:szCs w:val="24"/>
        </w:rPr>
        <w:t>рекомендуются</w:t>
      </w:r>
      <w:r>
        <w:rPr>
          <w:spacing w:val="-13"/>
          <w:sz w:val="24"/>
          <w:szCs w:val="24"/>
        </w:rPr>
        <w:t xml:space="preserve"> </w:t>
      </w:r>
      <w:r>
        <w:rPr>
          <w:sz w:val="24"/>
          <w:szCs w:val="24"/>
        </w:rPr>
        <w:t>только</w:t>
      </w:r>
      <w:r>
        <w:rPr>
          <w:spacing w:val="-13"/>
          <w:sz w:val="24"/>
          <w:szCs w:val="24"/>
        </w:rPr>
        <w:t xml:space="preserve"> </w:t>
      </w:r>
      <w:r>
        <w:rPr>
          <w:sz w:val="24"/>
          <w:szCs w:val="24"/>
        </w:rPr>
        <w:t>для</w:t>
      </w:r>
      <w:r>
        <w:rPr>
          <w:spacing w:val="-16"/>
          <w:sz w:val="24"/>
          <w:szCs w:val="24"/>
        </w:rPr>
        <w:t xml:space="preserve"> </w:t>
      </w:r>
      <w:r>
        <w:rPr>
          <w:sz w:val="24"/>
          <w:szCs w:val="24"/>
        </w:rPr>
        <w:t>семейного</w:t>
      </w:r>
      <w:r>
        <w:rPr>
          <w:spacing w:val="-63"/>
          <w:sz w:val="24"/>
          <w:szCs w:val="24"/>
        </w:rPr>
        <w:t xml:space="preserve"> </w:t>
      </w:r>
      <w:r>
        <w:rPr>
          <w:sz w:val="24"/>
          <w:szCs w:val="24"/>
        </w:rPr>
        <w:t>просмотра и не могут быть включены в образовательный процесс ДОО. Время</w:t>
      </w:r>
      <w:r>
        <w:rPr>
          <w:spacing w:val="1"/>
          <w:sz w:val="24"/>
          <w:szCs w:val="24"/>
        </w:rPr>
        <w:t xml:space="preserve"> </w:t>
      </w:r>
      <w:r>
        <w:rPr>
          <w:sz w:val="24"/>
          <w:szCs w:val="24"/>
        </w:rPr>
        <w:t>просмотра</w:t>
      </w:r>
      <w:r>
        <w:rPr>
          <w:spacing w:val="1"/>
          <w:sz w:val="24"/>
          <w:szCs w:val="24"/>
        </w:rPr>
        <w:t xml:space="preserve"> </w:t>
      </w:r>
      <w:r>
        <w:rPr>
          <w:sz w:val="24"/>
          <w:szCs w:val="24"/>
        </w:rPr>
        <w:t>ребенком</w:t>
      </w:r>
      <w:r>
        <w:rPr>
          <w:spacing w:val="1"/>
          <w:sz w:val="24"/>
          <w:szCs w:val="24"/>
        </w:rPr>
        <w:t xml:space="preserve"> </w:t>
      </w:r>
      <w:r>
        <w:rPr>
          <w:sz w:val="24"/>
          <w:szCs w:val="24"/>
        </w:rPr>
        <w:t>цифрового</w:t>
      </w:r>
      <w:r>
        <w:rPr>
          <w:spacing w:val="1"/>
          <w:sz w:val="24"/>
          <w:szCs w:val="24"/>
        </w:rPr>
        <w:t xml:space="preserve"> </w:t>
      </w:r>
      <w:r>
        <w:rPr>
          <w:sz w:val="24"/>
          <w:szCs w:val="24"/>
        </w:rPr>
        <w:t>и</w:t>
      </w:r>
      <w:r>
        <w:rPr>
          <w:spacing w:val="1"/>
          <w:sz w:val="24"/>
          <w:szCs w:val="24"/>
        </w:rPr>
        <w:t xml:space="preserve"> </w:t>
      </w:r>
      <w:r>
        <w:rPr>
          <w:sz w:val="24"/>
          <w:szCs w:val="24"/>
        </w:rPr>
        <w:t>медиа</w:t>
      </w:r>
      <w:r>
        <w:rPr>
          <w:spacing w:val="1"/>
          <w:sz w:val="24"/>
          <w:szCs w:val="24"/>
        </w:rPr>
        <w:t xml:space="preserve"> </w:t>
      </w:r>
      <w:r>
        <w:rPr>
          <w:sz w:val="24"/>
          <w:szCs w:val="24"/>
        </w:rPr>
        <w:t>контента</w:t>
      </w:r>
      <w:r>
        <w:rPr>
          <w:spacing w:val="1"/>
          <w:sz w:val="24"/>
          <w:szCs w:val="24"/>
        </w:rPr>
        <w:t xml:space="preserve"> </w:t>
      </w:r>
      <w:r>
        <w:rPr>
          <w:sz w:val="24"/>
          <w:szCs w:val="24"/>
        </w:rPr>
        <w:t>должно</w:t>
      </w:r>
      <w:r>
        <w:rPr>
          <w:spacing w:val="1"/>
          <w:sz w:val="24"/>
          <w:szCs w:val="24"/>
        </w:rPr>
        <w:t xml:space="preserve"> </w:t>
      </w:r>
      <w:r>
        <w:rPr>
          <w:sz w:val="24"/>
          <w:szCs w:val="24"/>
        </w:rPr>
        <w:t>регулироваться</w:t>
      </w:r>
      <w:r>
        <w:rPr>
          <w:spacing w:val="1"/>
          <w:sz w:val="24"/>
          <w:szCs w:val="24"/>
        </w:rPr>
        <w:t xml:space="preserve"> </w:t>
      </w:r>
      <w:r>
        <w:rPr>
          <w:sz w:val="24"/>
          <w:szCs w:val="24"/>
        </w:rPr>
        <w:t>родителями</w:t>
      </w:r>
      <w:r>
        <w:rPr>
          <w:spacing w:val="1"/>
          <w:sz w:val="24"/>
          <w:szCs w:val="24"/>
        </w:rPr>
        <w:t xml:space="preserve"> </w:t>
      </w:r>
      <w:r>
        <w:rPr>
          <w:sz w:val="24"/>
          <w:szCs w:val="24"/>
        </w:rPr>
        <w:t>(законными</w:t>
      </w:r>
      <w:r>
        <w:rPr>
          <w:spacing w:val="1"/>
          <w:sz w:val="24"/>
          <w:szCs w:val="24"/>
        </w:rPr>
        <w:t xml:space="preserve"> </w:t>
      </w:r>
      <w:r>
        <w:rPr>
          <w:sz w:val="24"/>
          <w:szCs w:val="24"/>
        </w:rPr>
        <w:t>представителями)</w:t>
      </w:r>
      <w:r>
        <w:rPr>
          <w:spacing w:val="1"/>
          <w:sz w:val="24"/>
          <w:szCs w:val="24"/>
        </w:rPr>
        <w:t xml:space="preserve"> </w:t>
      </w:r>
      <w:r>
        <w:rPr>
          <w:sz w:val="24"/>
          <w:szCs w:val="24"/>
        </w:rPr>
        <w:t>и</w:t>
      </w:r>
      <w:r>
        <w:rPr>
          <w:spacing w:val="1"/>
          <w:sz w:val="24"/>
          <w:szCs w:val="24"/>
        </w:rPr>
        <w:t xml:space="preserve"> </w:t>
      </w:r>
      <w:r>
        <w:rPr>
          <w:sz w:val="24"/>
          <w:szCs w:val="24"/>
        </w:rPr>
        <w:t>соответствовать</w:t>
      </w:r>
      <w:r>
        <w:rPr>
          <w:spacing w:val="1"/>
          <w:sz w:val="24"/>
          <w:szCs w:val="24"/>
        </w:rPr>
        <w:t xml:space="preserve"> </w:t>
      </w:r>
      <w:r>
        <w:rPr>
          <w:sz w:val="24"/>
          <w:szCs w:val="24"/>
        </w:rPr>
        <w:t>его</w:t>
      </w:r>
      <w:r>
        <w:rPr>
          <w:spacing w:val="1"/>
          <w:sz w:val="24"/>
          <w:szCs w:val="24"/>
        </w:rPr>
        <w:t xml:space="preserve"> </w:t>
      </w:r>
      <w:r>
        <w:rPr>
          <w:sz w:val="24"/>
          <w:szCs w:val="24"/>
        </w:rPr>
        <w:t>возрастным</w:t>
      </w:r>
      <w:r>
        <w:rPr>
          <w:spacing w:val="1"/>
          <w:sz w:val="24"/>
          <w:szCs w:val="24"/>
        </w:rPr>
        <w:t xml:space="preserve"> </w:t>
      </w:r>
      <w:r>
        <w:rPr>
          <w:sz w:val="24"/>
          <w:szCs w:val="24"/>
        </w:rPr>
        <w:t>возможностям. Некоторые анимационные произведения требуют особого внимания</w:t>
      </w:r>
      <w:r>
        <w:rPr>
          <w:spacing w:val="-62"/>
          <w:sz w:val="24"/>
          <w:szCs w:val="24"/>
        </w:rPr>
        <w:t xml:space="preserve"> </w:t>
      </w:r>
      <w:r>
        <w:rPr>
          <w:sz w:val="24"/>
          <w:szCs w:val="24"/>
        </w:rPr>
        <w:t>к</w:t>
      </w:r>
      <w:r>
        <w:rPr>
          <w:spacing w:val="1"/>
          <w:sz w:val="24"/>
          <w:szCs w:val="24"/>
        </w:rPr>
        <w:t xml:space="preserve"> </w:t>
      </w:r>
      <w:r>
        <w:rPr>
          <w:sz w:val="24"/>
          <w:szCs w:val="24"/>
        </w:rPr>
        <w:t>эмоциональному</w:t>
      </w:r>
      <w:r>
        <w:rPr>
          <w:spacing w:val="1"/>
          <w:sz w:val="24"/>
          <w:szCs w:val="24"/>
        </w:rPr>
        <w:t xml:space="preserve"> </w:t>
      </w:r>
      <w:r>
        <w:rPr>
          <w:sz w:val="24"/>
          <w:szCs w:val="24"/>
        </w:rPr>
        <w:t>состоянию</w:t>
      </w:r>
      <w:r>
        <w:rPr>
          <w:spacing w:val="1"/>
          <w:sz w:val="24"/>
          <w:szCs w:val="24"/>
        </w:rPr>
        <w:t xml:space="preserve"> </w:t>
      </w:r>
      <w:r>
        <w:rPr>
          <w:sz w:val="24"/>
          <w:szCs w:val="24"/>
        </w:rPr>
        <w:t>ребенка</w:t>
      </w:r>
      <w:r>
        <w:rPr>
          <w:spacing w:val="1"/>
          <w:sz w:val="24"/>
          <w:szCs w:val="24"/>
        </w:rPr>
        <w:t xml:space="preserve"> </w:t>
      </w:r>
      <w:r>
        <w:rPr>
          <w:sz w:val="24"/>
          <w:szCs w:val="24"/>
        </w:rPr>
        <w:t>и</w:t>
      </w:r>
      <w:r>
        <w:rPr>
          <w:spacing w:val="1"/>
          <w:sz w:val="24"/>
          <w:szCs w:val="24"/>
        </w:rPr>
        <w:t xml:space="preserve"> </w:t>
      </w:r>
      <w:r>
        <w:rPr>
          <w:sz w:val="24"/>
          <w:szCs w:val="24"/>
        </w:rPr>
        <w:t>не</w:t>
      </w:r>
      <w:r>
        <w:rPr>
          <w:spacing w:val="1"/>
          <w:sz w:val="24"/>
          <w:szCs w:val="24"/>
        </w:rPr>
        <w:t xml:space="preserve"> </w:t>
      </w:r>
      <w:r>
        <w:rPr>
          <w:sz w:val="24"/>
          <w:szCs w:val="24"/>
        </w:rPr>
        <w:t>рекомендуются</w:t>
      </w:r>
      <w:r>
        <w:rPr>
          <w:spacing w:val="1"/>
          <w:sz w:val="24"/>
          <w:szCs w:val="24"/>
        </w:rPr>
        <w:t xml:space="preserve"> </w:t>
      </w:r>
      <w:r>
        <w:rPr>
          <w:sz w:val="24"/>
          <w:szCs w:val="24"/>
        </w:rPr>
        <w:t>к</w:t>
      </w:r>
      <w:r>
        <w:rPr>
          <w:spacing w:val="1"/>
          <w:sz w:val="24"/>
          <w:szCs w:val="24"/>
        </w:rPr>
        <w:t xml:space="preserve"> </w:t>
      </w:r>
      <w:r>
        <w:rPr>
          <w:sz w:val="24"/>
          <w:szCs w:val="24"/>
        </w:rPr>
        <w:t>просмотру</w:t>
      </w:r>
      <w:r>
        <w:rPr>
          <w:spacing w:val="1"/>
          <w:sz w:val="24"/>
          <w:szCs w:val="24"/>
        </w:rPr>
        <w:t xml:space="preserve"> </w:t>
      </w:r>
      <w:r>
        <w:rPr>
          <w:sz w:val="24"/>
          <w:szCs w:val="24"/>
        </w:rPr>
        <w:t>без</w:t>
      </w:r>
      <w:r>
        <w:rPr>
          <w:spacing w:val="1"/>
          <w:sz w:val="24"/>
          <w:szCs w:val="24"/>
        </w:rPr>
        <w:t xml:space="preserve"> </w:t>
      </w:r>
      <w:r>
        <w:rPr>
          <w:sz w:val="24"/>
          <w:szCs w:val="24"/>
        </w:rPr>
        <w:t>обсуждения</w:t>
      </w:r>
      <w:r>
        <w:rPr>
          <w:spacing w:val="1"/>
          <w:sz w:val="24"/>
          <w:szCs w:val="24"/>
        </w:rPr>
        <w:t xml:space="preserve"> </w:t>
      </w:r>
      <w:r>
        <w:rPr>
          <w:sz w:val="24"/>
          <w:szCs w:val="24"/>
        </w:rPr>
        <w:t>со</w:t>
      </w:r>
      <w:r>
        <w:rPr>
          <w:spacing w:val="1"/>
          <w:sz w:val="24"/>
          <w:szCs w:val="24"/>
        </w:rPr>
        <w:t xml:space="preserve"> </w:t>
      </w:r>
      <w:r>
        <w:rPr>
          <w:sz w:val="24"/>
          <w:szCs w:val="24"/>
        </w:rPr>
        <w:t>взрослым</w:t>
      </w:r>
      <w:r>
        <w:rPr>
          <w:spacing w:val="1"/>
          <w:sz w:val="24"/>
          <w:szCs w:val="24"/>
        </w:rPr>
        <w:t xml:space="preserve"> </w:t>
      </w:r>
      <w:r>
        <w:rPr>
          <w:sz w:val="24"/>
          <w:szCs w:val="24"/>
        </w:rPr>
        <w:t>переживаний</w:t>
      </w:r>
      <w:r>
        <w:rPr>
          <w:spacing w:val="1"/>
          <w:sz w:val="24"/>
          <w:szCs w:val="24"/>
        </w:rPr>
        <w:t xml:space="preserve"> </w:t>
      </w:r>
      <w:r>
        <w:rPr>
          <w:sz w:val="24"/>
          <w:szCs w:val="24"/>
        </w:rPr>
        <w:t>ребенка.</w:t>
      </w:r>
      <w:r>
        <w:rPr>
          <w:spacing w:val="1"/>
          <w:sz w:val="24"/>
          <w:szCs w:val="24"/>
        </w:rPr>
        <w:t xml:space="preserve"> </w:t>
      </w:r>
      <w:r>
        <w:rPr>
          <w:sz w:val="24"/>
          <w:szCs w:val="24"/>
        </w:rPr>
        <w:t>Ряд</w:t>
      </w:r>
      <w:r>
        <w:rPr>
          <w:spacing w:val="1"/>
          <w:sz w:val="24"/>
          <w:szCs w:val="24"/>
        </w:rPr>
        <w:t xml:space="preserve"> </w:t>
      </w:r>
      <w:r>
        <w:rPr>
          <w:sz w:val="24"/>
          <w:szCs w:val="24"/>
        </w:rPr>
        <w:t>фильмов</w:t>
      </w:r>
      <w:r>
        <w:rPr>
          <w:spacing w:val="1"/>
          <w:sz w:val="24"/>
          <w:szCs w:val="24"/>
        </w:rPr>
        <w:t xml:space="preserve"> </w:t>
      </w:r>
      <w:r>
        <w:rPr>
          <w:sz w:val="24"/>
          <w:szCs w:val="24"/>
        </w:rPr>
        <w:t>содержат</w:t>
      </w:r>
      <w:r>
        <w:rPr>
          <w:spacing w:val="1"/>
          <w:sz w:val="24"/>
          <w:szCs w:val="24"/>
        </w:rPr>
        <w:t xml:space="preserve"> </w:t>
      </w:r>
      <w:r>
        <w:rPr>
          <w:sz w:val="24"/>
          <w:szCs w:val="24"/>
        </w:rPr>
        <w:t>серию</w:t>
      </w:r>
      <w:r>
        <w:rPr>
          <w:spacing w:val="1"/>
          <w:sz w:val="24"/>
          <w:szCs w:val="24"/>
        </w:rPr>
        <w:t xml:space="preserve"> </w:t>
      </w:r>
      <w:r>
        <w:rPr>
          <w:sz w:val="24"/>
          <w:szCs w:val="24"/>
        </w:rPr>
        <w:t>образцов</w:t>
      </w:r>
      <w:r>
        <w:rPr>
          <w:spacing w:val="1"/>
          <w:sz w:val="24"/>
          <w:szCs w:val="24"/>
        </w:rPr>
        <w:t xml:space="preserve"> </w:t>
      </w:r>
      <w:r>
        <w:rPr>
          <w:sz w:val="24"/>
          <w:szCs w:val="24"/>
        </w:rPr>
        <w:t>социально</w:t>
      </w:r>
      <w:r>
        <w:rPr>
          <w:spacing w:val="1"/>
          <w:sz w:val="24"/>
          <w:szCs w:val="24"/>
        </w:rPr>
        <w:t xml:space="preserve"> </w:t>
      </w:r>
      <w:r>
        <w:rPr>
          <w:sz w:val="24"/>
          <w:szCs w:val="24"/>
        </w:rPr>
        <w:t>неодобряемых</w:t>
      </w:r>
      <w:r>
        <w:rPr>
          <w:spacing w:val="1"/>
          <w:sz w:val="24"/>
          <w:szCs w:val="24"/>
        </w:rPr>
        <w:t xml:space="preserve"> </w:t>
      </w:r>
      <w:r>
        <w:rPr>
          <w:sz w:val="24"/>
          <w:szCs w:val="24"/>
        </w:rPr>
        <w:t>сценариев</w:t>
      </w:r>
      <w:r>
        <w:rPr>
          <w:spacing w:val="1"/>
          <w:sz w:val="24"/>
          <w:szCs w:val="24"/>
        </w:rPr>
        <w:t xml:space="preserve"> </w:t>
      </w:r>
      <w:r>
        <w:rPr>
          <w:sz w:val="24"/>
          <w:szCs w:val="24"/>
        </w:rPr>
        <w:t>поведения</w:t>
      </w:r>
      <w:r>
        <w:rPr>
          <w:spacing w:val="1"/>
          <w:sz w:val="24"/>
          <w:szCs w:val="24"/>
        </w:rPr>
        <w:t xml:space="preserve"> </w:t>
      </w:r>
      <w:r>
        <w:rPr>
          <w:sz w:val="24"/>
          <w:szCs w:val="24"/>
        </w:rPr>
        <w:t>на</w:t>
      </w:r>
      <w:r>
        <w:rPr>
          <w:spacing w:val="1"/>
          <w:sz w:val="24"/>
          <w:szCs w:val="24"/>
        </w:rPr>
        <w:t xml:space="preserve"> </w:t>
      </w:r>
      <w:r>
        <w:rPr>
          <w:sz w:val="24"/>
          <w:szCs w:val="24"/>
        </w:rPr>
        <w:t>протяжении</w:t>
      </w:r>
      <w:r>
        <w:rPr>
          <w:spacing w:val="1"/>
          <w:sz w:val="24"/>
          <w:szCs w:val="24"/>
        </w:rPr>
        <w:t xml:space="preserve"> </w:t>
      </w:r>
      <w:r>
        <w:rPr>
          <w:sz w:val="24"/>
          <w:szCs w:val="24"/>
        </w:rPr>
        <w:t>длительного экранного времени, что требует предварительного и последующего</w:t>
      </w:r>
      <w:r>
        <w:rPr>
          <w:spacing w:val="1"/>
          <w:sz w:val="24"/>
          <w:szCs w:val="24"/>
        </w:rPr>
        <w:t xml:space="preserve"> </w:t>
      </w:r>
      <w:r>
        <w:rPr>
          <w:sz w:val="24"/>
          <w:szCs w:val="24"/>
        </w:rPr>
        <w:t>обсуждения</w:t>
      </w:r>
      <w:r>
        <w:rPr>
          <w:spacing w:val="-2"/>
          <w:sz w:val="24"/>
          <w:szCs w:val="24"/>
        </w:rPr>
        <w:t xml:space="preserve"> </w:t>
      </w:r>
      <w:r>
        <w:rPr>
          <w:sz w:val="24"/>
          <w:szCs w:val="24"/>
        </w:rPr>
        <w:t>с детьми.</w:t>
      </w:r>
    </w:p>
    <w:p>
      <w:pPr>
        <w:pStyle w:val="12"/>
        <w:spacing w:before="67"/>
        <w:ind w:left="284" w:firstLine="567"/>
        <w:rPr>
          <w:sz w:val="24"/>
          <w:szCs w:val="24"/>
        </w:rPr>
      </w:pPr>
      <w:r>
        <w:rPr>
          <w:sz w:val="24"/>
          <w:szCs w:val="24"/>
        </w:rPr>
        <w:t>Выбор</w:t>
      </w:r>
      <w:r>
        <w:rPr>
          <w:spacing w:val="1"/>
          <w:sz w:val="24"/>
          <w:szCs w:val="24"/>
        </w:rPr>
        <w:t xml:space="preserve"> </w:t>
      </w:r>
      <w:r>
        <w:rPr>
          <w:sz w:val="24"/>
          <w:szCs w:val="24"/>
        </w:rPr>
        <w:t>цифрового</w:t>
      </w:r>
      <w:r>
        <w:rPr>
          <w:spacing w:val="1"/>
          <w:sz w:val="24"/>
          <w:szCs w:val="24"/>
        </w:rPr>
        <w:t xml:space="preserve"> </w:t>
      </w:r>
      <w:r>
        <w:rPr>
          <w:sz w:val="24"/>
          <w:szCs w:val="24"/>
        </w:rPr>
        <w:t>контента,</w:t>
      </w:r>
      <w:r>
        <w:rPr>
          <w:spacing w:val="1"/>
          <w:sz w:val="24"/>
          <w:szCs w:val="24"/>
        </w:rPr>
        <w:t xml:space="preserve"> </w:t>
      </w:r>
      <w:r>
        <w:rPr>
          <w:sz w:val="24"/>
          <w:szCs w:val="24"/>
        </w:rPr>
        <w:t>медиа</w:t>
      </w:r>
      <w:r>
        <w:rPr>
          <w:spacing w:val="1"/>
          <w:sz w:val="24"/>
          <w:szCs w:val="24"/>
        </w:rPr>
        <w:t xml:space="preserve"> </w:t>
      </w:r>
      <w:r>
        <w:rPr>
          <w:sz w:val="24"/>
          <w:szCs w:val="24"/>
        </w:rPr>
        <w:t>продукции,</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анимационных</w:t>
      </w:r>
      <w:r>
        <w:rPr>
          <w:spacing w:val="-62"/>
          <w:sz w:val="24"/>
          <w:szCs w:val="24"/>
        </w:rPr>
        <w:t xml:space="preserve"> </w:t>
      </w:r>
      <w:r>
        <w:rPr>
          <w:sz w:val="24"/>
          <w:szCs w:val="24"/>
        </w:rPr>
        <w:t>фильмов,</w:t>
      </w:r>
      <w:r>
        <w:rPr>
          <w:spacing w:val="1"/>
          <w:sz w:val="24"/>
          <w:szCs w:val="24"/>
        </w:rPr>
        <w:t xml:space="preserve"> </w:t>
      </w:r>
      <w:r>
        <w:rPr>
          <w:sz w:val="24"/>
          <w:szCs w:val="24"/>
        </w:rPr>
        <w:t>должен</w:t>
      </w:r>
      <w:r>
        <w:rPr>
          <w:spacing w:val="1"/>
          <w:sz w:val="24"/>
          <w:szCs w:val="24"/>
        </w:rPr>
        <w:t xml:space="preserve"> </w:t>
      </w:r>
      <w:r>
        <w:rPr>
          <w:sz w:val="24"/>
          <w:szCs w:val="24"/>
        </w:rPr>
        <w:t>осуществляться</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нормами,</w:t>
      </w:r>
      <w:r>
        <w:rPr>
          <w:spacing w:val="1"/>
          <w:sz w:val="24"/>
          <w:szCs w:val="24"/>
        </w:rPr>
        <w:t xml:space="preserve"> </w:t>
      </w:r>
      <w:r>
        <w:rPr>
          <w:sz w:val="24"/>
          <w:szCs w:val="24"/>
        </w:rPr>
        <w:t>регулирующими</w:t>
      </w:r>
      <w:r>
        <w:rPr>
          <w:spacing w:val="1"/>
          <w:sz w:val="24"/>
          <w:szCs w:val="24"/>
        </w:rPr>
        <w:t xml:space="preserve"> </w:t>
      </w:r>
      <w:r>
        <w:rPr>
          <w:sz w:val="24"/>
          <w:szCs w:val="24"/>
        </w:rPr>
        <w:t>защиту детей от информации, причиняющей вред здоровью и развитию детей в</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&lt;12&gt;.</w:t>
      </w:r>
    </w:p>
    <w:p>
      <w:pPr>
        <w:pStyle w:val="12"/>
        <w:spacing w:before="10"/>
        <w:ind w:left="284" w:firstLine="567"/>
        <w:jc w:val="left"/>
        <w:rPr>
          <w:sz w:val="24"/>
          <w:szCs w:val="24"/>
        </w:rPr>
      </w:pPr>
      <w:r>
        <w:rPr>
          <w:sz w:val="24"/>
          <w:szCs w:val="24"/>
        </w:rPr>
        <w:pict>
          <v:group id="_x0000_s1027" o:spid="_x0000_s1027" o:spt="203" style="position:absolute;left:0pt;margin-left:112.05pt;margin-top:8.8pt;height:1pt;width:138.45pt;mso-position-horizontal-relative:page;mso-wrap-distance-bottom:0pt;mso-wrap-distance-top:0pt;z-index:-251572224;mso-width-relative:page;mso-height-relative:page;" coordorigin="2242,177" coordsize="2769,20203" o:gfxdata="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FoVsY3ZAAAACQEA&#10;AA8AAAAAAAAAAQAgAAAAIgAAAGRycy9kb3ducmV2LnhtbFBLAQIUABQAAAAIAIdO4kCBBbnzxAIA&#10;AGIJAAAOAAAAAAAAAAEAIAAAACgBAABkcnMvZTJvRG9jLnhtbFBLBQYAAAAABgAGAFkBAABeBgAA&#10;AAA=&#10;">
            <o:lock v:ext="edit"/>
            <v:line id="_x0000_s1030" o:spid="_x0000_s1030" o:spt="20" style="position:absolute;left:2242;top:186;height:0;width:1642;" coordsize="21600,21600" o:gfxdata="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clcuW2AAAA2gAAAA8A&#10;AAAAAAAAAQAgAAAAIgAAAGRycy9kb3ducmV2LnhtbFBLAQIUABQAAAAIAIdO4kAzLwWeOwAAADkA&#10;AAAQAAAAAAAAAAEAIAAAAAUBAABkcnMvc2hhcGV4bWwueG1sUEsFBgAAAAAGAAYAWwEAAK8DAAAA&#10;AA==&#10;">
              <v:path arrowok="t"/>
              <v:fill focussize="0,0"/>
              <v:stroke weight="0.959055118110236pt" dashstyle="dash"/>
              <v:imagedata o:title=""/>
              <o:lock v:ext="edit"/>
            </v:line>
            <v:line id="_x0000_s1029" o:spid="_x0000_s1029" o:spt="20" style="position:absolute;left:3886;top:186;height:0;width:777;" coordsize="21600,21600" o:gfxdata="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dS+bvQAA&#10;ANsAAAAPAAAAAAAAAAEAIAAAACIAAABkcnMvZG93bnJldi54bWxQSwECFAAUAAAACACHTuJAMy8F&#10;njsAAAA5AAAAEAAAAAAAAAABACAAAAAMAQAAZHJzL3NoYXBleG1sLnhtbFBLBQYAAAAABgAGAFsB&#10;AAC2AwAAAAA=&#10;">
              <v:path arrowok="t"/>
              <v:fill focussize="0,0"/>
              <v:stroke weight="0.959055118110236pt" dashstyle="dash"/>
              <v:imagedata o:title=""/>
              <o:lock v:ext="edit"/>
            </v:line>
            <v:line id="_x0000_s1028" o:spid="_x0000_s1028" o:spt="20" style="position:absolute;left:4665;top:186;height:0;width:346;" coordsize="21600,21600" o:gfxdata="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sUd7sAAADb&#10;AAAADwAAAAAAAAABACAAAAAiAAAAZHJzL2Rvd25yZXYueG1sUEsBAhQAFAAAAAgAh07iQDMvBZ47&#10;AAAAOQAAABAAAAAAAAAAAQAgAAAACgEAAGRycy9zaGFwZXhtbC54bWxQSwUGAAAAAAYABgBbAQAA&#10;tAMAAAAA&#10;">
              <v:path arrowok="t"/>
              <v:fill focussize="0,0"/>
              <v:stroke weight="0.959055118110236pt" dashstyle="dash"/>
              <v:imagedata o:title=""/>
              <o:lock v:ext="edit"/>
            </v:line>
            <w10:wrap type="topAndBottom"/>
          </v:group>
        </w:pict>
      </w:r>
    </w:p>
    <w:p>
      <w:pPr>
        <w:pStyle w:val="12"/>
        <w:spacing w:before="74"/>
        <w:ind w:left="284" w:firstLine="567"/>
        <w:rPr>
          <w:sz w:val="24"/>
          <w:szCs w:val="24"/>
        </w:rPr>
      </w:pPr>
      <w:r>
        <w:rPr>
          <w:sz w:val="24"/>
          <w:szCs w:val="24"/>
        </w:rPr>
        <w:t>&lt;12&gt; Федеральный закон от 29 декабря 2010 г. N 436-ФЗ "О защите детей от</w:t>
      </w:r>
      <w:r>
        <w:rPr>
          <w:spacing w:val="1"/>
          <w:sz w:val="24"/>
          <w:szCs w:val="24"/>
        </w:rPr>
        <w:t xml:space="preserve"> </w:t>
      </w:r>
      <w:r>
        <w:rPr>
          <w:sz w:val="24"/>
          <w:szCs w:val="24"/>
        </w:rPr>
        <w:t>информации,</w:t>
      </w:r>
      <w:r>
        <w:rPr>
          <w:spacing w:val="1"/>
          <w:sz w:val="24"/>
          <w:szCs w:val="24"/>
        </w:rPr>
        <w:t xml:space="preserve"> </w:t>
      </w:r>
      <w:r>
        <w:rPr>
          <w:sz w:val="24"/>
          <w:szCs w:val="24"/>
        </w:rPr>
        <w:t>причиняющей</w:t>
      </w:r>
      <w:r>
        <w:rPr>
          <w:spacing w:val="1"/>
          <w:sz w:val="24"/>
          <w:szCs w:val="24"/>
        </w:rPr>
        <w:t xml:space="preserve"> </w:t>
      </w:r>
      <w:r>
        <w:rPr>
          <w:sz w:val="24"/>
          <w:szCs w:val="24"/>
        </w:rPr>
        <w:t>вред</w:t>
      </w:r>
      <w:r>
        <w:rPr>
          <w:spacing w:val="1"/>
          <w:sz w:val="24"/>
          <w:szCs w:val="24"/>
        </w:rPr>
        <w:t xml:space="preserve"> </w:t>
      </w:r>
      <w:r>
        <w:rPr>
          <w:sz w:val="24"/>
          <w:szCs w:val="24"/>
        </w:rPr>
        <w:t>их</w:t>
      </w:r>
      <w:r>
        <w:rPr>
          <w:spacing w:val="1"/>
          <w:sz w:val="24"/>
          <w:szCs w:val="24"/>
        </w:rPr>
        <w:t xml:space="preserve"> </w:t>
      </w:r>
      <w:r>
        <w:rPr>
          <w:sz w:val="24"/>
          <w:szCs w:val="24"/>
        </w:rPr>
        <w:t>здоровью</w:t>
      </w:r>
      <w:r>
        <w:rPr>
          <w:spacing w:val="1"/>
          <w:sz w:val="24"/>
          <w:szCs w:val="24"/>
        </w:rPr>
        <w:t xml:space="preserve"> </w:t>
      </w:r>
      <w:r>
        <w:rPr>
          <w:sz w:val="24"/>
          <w:szCs w:val="24"/>
        </w:rPr>
        <w:t>и</w:t>
      </w:r>
      <w:r>
        <w:rPr>
          <w:spacing w:val="1"/>
          <w:sz w:val="24"/>
          <w:szCs w:val="24"/>
        </w:rPr>
        <w:t xml:space="preserve"> </w:t>
      </w:r>
      <w:r>
        <w:rPr>
          <w:sz w:val="24"/>
          <w:szCs w:val="24"/>
        </w:rPr>
        <w:t>развитию"</w:t>
      </w:r>
      <w:r>
        <w:rPr>
          <w:spacing w:val="1"/>
          <w:sz w:val="24"/>
          <w:szCs w:val="24"/>
        </w:rPr>
        <w:t xml:space="preserve"> </w:t>
      </w:r>
      <w:r>
        <w:rPr>
          <w:sz w:val="24"/>
          <w:szCs w:val="24"/>
        </w:rPr>
        <w:t>(Собрание</w:t>
      </w:r>
      <w:r>
        <w:rPr>
          <w:spacing w:val="1"/>
          <w:sz w:val="24"/>
          <w:szCs w:val="24"/>
        </w:rPr>
        <w:t xml:space="preserve"> </w:t>
      </w:r>
      <w:r>
        <w:rPr>
          <w:sz w:val="24"/>
          <w:szCs w:val="24"/>
        </w:rPr>
        <w:t>законодательства</w:t>
      </w:r>
      <w:r>
        <w:rPr>
          <w:spacing w:val="-3"/>
          <w:sz w:val="24"/>
          <w:szCs w:val="24"/>
        </w:rPr>
        <w:t xml:space="preserve"> </w:t>
      </w:r>
      <w:r>
        <w:rPr>
          <w:sz w:val="24"/>
          <w:szCs w:val="24"/>
        </w:rPr>
        <w:t>Российской</w:t>
      </w:r>
      <w:r>
        <w:rPr>
          <w:spacing w:val="1"/>
          <w:sz w:val="24"/>
          <w:szCs w:val="24"/>
        </w:rPr>
        <w:t xml:space="preserve"> </w:t>
      </w:r>
      <w:r>
        <w:rPr>
          <w:sz w:val="24"/>
          <w:szCs w:val="24"/>
        </w:rPr>
        <w:t>Федерации, 2011,</w:t>
      </w:r>
      <w:r>
        <w:rPr>
          <w:spacing w:val="-3"/>
          <w:sz w:val="24"/>
          <w:szCs w:val="24"/>
        </w:rPr>
        <w:t xml:space="preserve"> </w:t>
      </w:r>
      <w:r>
        <w:rPr>
          <w:sz w:val="24"/>
          <w:szCs w:val="24"/>
        </w:rPr>
        <w:t>N</w:t>
      </w:r>
      <w:r>
        <w:rPr>
          <w:spacing w:val="-2"/>
          <w:sz w:val="24"/>
          <w:szCs w:val="24"/>
        </w:rPr>
        <w:t xml:space="preserve"> </w:t>
      </w:r>
      <w:r>
        <w:rPr>
          <w:sz w:val="24"/>
          <w:szCs w:val="24"/>
        </w:rPr>
        <w:t>1, ст.</w:t>
      </w:r>
      <w:r>
        <w:rPr>
          <w:spacing w:val="-3"/>
          <w:sz w:val="24"/>
          <w:szCs w:val="24"/>
        </w:rPr>
        <w:t xml:space="preserve"> </w:t>
      </w:r>
      <w:r>
        <w:rPr>
          <w:sz w:val="24"/>
          <w:szCs w:val="24"/>
        </w:rPr>
        <w:t>48;</w:t>
      </w:r>
      <w:r>
        <w:rPr>
          <w:spacing w:val="-2"/>
          <w:sz w:val="24"/>
          <w:szCs w:val="24"/>
        </w:rPr>
        <w:t xml:space="preserve"> </w:t>
      </w:r>
      <w:r>
        <w:rPr>
          <w:sz w:val="24"/>
          <w:szCs w:val="24"/>
        </w:rPr>
        <w:t>2021,</w:t>
      </w:r>
      <w:r>
        <w:rPr>
          <w:spacing w:val="-2"/>
          <w:sz w:val="24"/>
          <w:szCs w:val="24"/>
        </w:rPr>
        <w:t xml:space="preserve"> </w:t>
      </w:r>
      <w:r>
        <w:rPr>
          <w:sz w:val="24"/>
          <w:szCs w:val="24"/>
        </w:rPr>
        <w:t>N</w:t>
      </w:r>
      <w:r>
        <w:rPr>
          <w:spacing w:val="-3"/>
          <w:sz w:val="24"/>
          <w:szCs w:val="24"/>
        </w:rPr>
        <w:t xml:space="preserve"> </w:t>
      </w:r>
      <w:r>
        <w:rPr>
          <w:sz w:val="24"/>
          <w:szCs w:val="24"/>
        </w:rPr>
        <w:t>27,</w:t>
      </w:r>
      <w:r>
        <w:rPr>
          <w:spacing w:val="-2"/>
          <w:sz w:val="24"/>
          <w:szCs w:val="24"/>
        </w:rPr>
        <w:t xml:space="preserve"> </w:t>
      </w:r>
      <w:r>
        <w:rPr>
          <w:sz w:val="24"/>
          <w:szCs w:val="24"/>
        </w:rPr>
        <w:t>ст.</w:t>
      </w:r>
      <w:r>
        <w:rPr>
          <w:spacing w:val="-2"/>
          <w:sz w:val="24"/>
          <w:szCs w:val="24"/>
        </w:rPr>
        <w:t xml:space="preserve"> </w:t>
      </w:r>
      <w:r>
        <w:rPr>
          <w:sz w:val="24"/>
          <w:szCs w:val="24"/>
        </w:rPr>
        <w:t>5092).</w:t>
      </w:r>
    </w:p>
    <w:p>
      <w:pPr>
        <w:pStyle w:val="12"/>
        <w:spacing w:before="5"/>
        <w:ind w:left="284" w:firstLine="567"/>
        <w:jc w:val="left"/>
        <w:rPr>
          <w:sz w:val="24"/>
          <w:szCs w:val="24"/>
        </w:rPr>
      </w:pPr>
    </w:p>
    <w:p>
      <w:pPr>
        <w:pStyle w:val="17"/>
        <w:numPr>
          <w:ilvl w:val="2"/>
          <w:numId w:val="195"/>
        </w:numPr>
        <w:tabs>
          <w:tab w:val="left" w:pos="2580"/>
        </w:tabs>
        <w:spacing w:before="89" w:line="298" w:lineRule="exact"/>
        <w:ind w:left="284" w:firstLine="567"/>
        <w:rPr>
          <w:sz w:val="24"/>
          <w:szCs w:val="24"/>
        </w:rPr>
      </w:pPr>
      <w:r>
        <w:rPr>
          <w:b/>
          <w:i/>
          <w:sz w:val="24"/>
          <w:szCs w:val="24"/>
          <w:shd w:val="clear" w:color="auto" w:fill="FCE9D9"/>
        </w:rPr>
        <w:t>ФОП</w:t>
      </w:r>
      <w:r>
        <w:rPr>
          <w:b/>
          <w:i/>
          <w:spacing w:val="-3"/>
          <w:sz w:val="24"/>
          <w:szCs w:val="24"/>
          <w:shd w:val="clear" w:color="auto" w:fill="FCE9D9"/>
        </w:rPr>
        <w:t xml:space="preserve"> </w:t>
      </w:r>
      <w:r>
        <w:rPr>
          <w:b/>
          <w:i/>
          <w:sz w:val="24"/>
          <w:szCs w:val="24"/>
          <w:shd w:val="clear" w:color="auto" w:fill="FCE9D9"/>
        </w:rPr>
        <w:t>ДО.</w:t>
      </w:r>
      <w:r>
        <w:rPr>
          <w:b/>
          <w:i/>
          <w:spacing w:val="-1"/>
          <w:sz w:val="24"/>
          <w:szCs w:val="24"/>
          <w:shd w:val="clear" w:color="auto" w:fill="FCE9D9"/>
        </w:rPr>
        <w:t xml:space="preserve"> </w:t>
      </w:r>
      <w:r>
        <w:rPr>
          <w:sz w:val="24"/>
          <w:szCs w:val="24"/>
          <w:shd w:val="clear" w:color="auto" w:fill="FCE9D9"/>
        </w:rPr>
        <w:t>Для детей</w:t>
      </w:r>
      <w:r>
        <w:rPr>
          <w:spacing w:val="-3"/>
          <w:sz w:val="24"/>
          <w:szCs w:val="24"/>
          <w:shd w:val="clear" w:color="auto" w:fill="FCE9D9"/>
        </w:rPr>
        <w:t xml:space="preserve"> </w:t>
      </w:r>
      <w:r>
        <w:rPr>
          <w:sz w:val="24"/>
          <w:szCs w:val="24"/>
          <w:shd w:val="clear" w:color="auto" w:fill="FCE9D9"/>
        </w:rPr>
        <w:t>дошкольного</w:t>
      </w:r>
      <w:r>
        <w:rPr>
          <w:spacing w:val="-1"/>
          <w:sz w:val="24"/>
          <w:szCs w:val="24"/>
          <w:shd w:val="clear" w:color="auto" w:fill="FCE9D9"/>
        </w:rPr>
        <w:t xml:space="preserve"> </w:t>
      </w:r>
      <w:r>
        <w:rPr>
          <w:sz w:val="24"/>
          <w:szCs w:val="24"/>
          <w:shd w:val="clear" w:color="auto" w:fill="FCE9D9"/>
        </w:rPr>
        <w:t>возраста</w:t>
      </w:r>
      <w:r>
        <w:rPr>
          <w:spacing w:val="-3"/>
          <w:sz w:val="24"/>
          <w:szCs w:val="24"/>
          <w:shd w:val="clear" w:color="auto" w:fill="FCE9D9"/>
        </w:rPr>
        <w:t xml:space="preserve"> </w:t>
      </w:r>
      <w:r>
        <w:rPr>
          <w:sz w:val="24"/>
          <w:szCs w:val="24"/>
          <w:shd w:val="clear" w:color="auto" w:fill="FCE9D9"/>
        </w:rPr>
        <w:t>(с</w:t>
      </w:r>
      <w:r>
        <w:rPr>
          <w:spacing w:val="-3"/>
          <w:sz w:val="24"/>
          <w:szCs w:val="24"/>
          <w:shd w:val="clear" w:color="auto" w:fill="FCE9D9"/>
        </w:rPr>
        <w:t xml:space="preserve"> </w:t>
      </w:r>
      <w:r>
        <w:rPr>
          <w:sz w:val="24"/>
          <w:szCs w:val="24"/>
          <w:shd w:val="clear" w:color="auto" w:fill="FCE9D9"/>
        </w:rPr>
        <w:t>пяти</w:t>
      </w:r>
      <w:r>
        <w:rPr>
          <w:spacing w:val="-2"/>
          <w:sz w:val="24"/>
          <w:szCs w:val="24"/>
          <w:shd w:val="clear" w:color="auto" w:fill="FCE9D9"/>
        </w:rPr>
        <w:t xml:space="preserve"> </w:t>
      </w:r>
      <w:r>
        <w:rPr>
          <w:sz w:val="24"/>
          <w:szCs w:val="24"/>
          <w:shd w:val="clear" w:color="auto" w:fill="FCE9D9"/>
        </w:rPr>
        <w:t>лет)</w:t>
      </w:r>
    </w:p>
    <w:p>
      <w:pPr>
        <w:pStyle w:val="12"/>
        <w:ind w:left="284" w:firstLine="567"/>
        <w:jc w:val="left"/>
        <w:rPr>
          <w:sz w:val="24"/>
          <w:szCs w:val="24"/>
        </w:rPr>
      </w:pPr>
      <w:r>
        <w:rPr>
          <w:sz w:val="24"/>
          <w:szCs w:val="24"/>
        </w:rPr>
        <w:t>Анимационный</w:t>
      </w:r>
      <w:r>
        <w:rPr>
          <w:spacing w:val="40"/>
          <w:sz w:val="24"/>
          <w:szCs w:val="24"/>
        </w:rPr>
        <w:t xml:space="preserve"> </w:t>
      </w:r>
      <w:r>
        <w:rPr>
          <w:sz w:val="24"/>
          <w:szCs w:val="24"/>
        </w:rPr>
        <w:t>сериал</w:t>
      </w:r>
      <w:r>
        <w:rPr>
          <w:spacing w:val="40"/>
          <w:sz w:val="24"/>
          <w:szCs w:val="24"/>
        </w:rPr>
        <w:t xml:space="preserve"> </w:t>
      </w:r>
      <w:r>
        <w:rPr>
          <w:sz w:val="24"/>
          <w:szCs w:val="24"/>
        </w:rPr>
        <w:t>"Тима</w:t>
      </w:r>
      <w:r>
        <w:rPr>
          <w:spacing w:val="39"/>
          <w:sz w:val="24"/>
          <w:szCs w:val="24"/>
        </w:rPr>
        <w:t xml:space="preserve"> </w:t>
      </w:r>
      <w:r>
        <w:rPr>
          <w:sz w:val="24"/>
          <w:szCs w:val="24"/>
        </w:rPr>
        <w:t>и</w:t>
      </w:r>
      <w:r>
        <w:rPr>
          <w:spacing w:val="42"/>
          <w:sz w:val="24"/>
          <w:szCs w:val="24"/>
        </w:rPr>
        <w:t xml:space="preserve"> </w:t>
      </w:r>
      <w:r>
        <w:rPr>
          <w:sz w:val="24"/>
          <w:szCs w:val="24"/>
        </w:rPr>
        <w:t>Тома",</w:t>
      </w:r>
      <w:r>
        <w:rPr>
          <w:spacing w:val="39"/>
          <w:sz w:val="24"/>
          <w:szCs w:val="24"/>
        </w:rPr>
        <w:t xml:space="preserve"> </w:t>
      </w:r>
      <w:r>
        <w:rPr>
          <w:sz w:val="24"/>
          <w:szCs w:val="24"/>
        </w:rPr>
        <w:t>студия</w:t>
      </w:r>
      <w:r>
        <w:rPr>
          <w:spacing w:val="40"/>
          <w:sz w:val="24"/>
          <w:szCs w:val="24"/>
        </w:rPr>
        <w:t xml:space="preserve"> </w:t>
      </w:r>
      <w:r>
        <w:rPr>
          <w:sz w:val="24"/>
          <w:szCs w:val="24"/>
        </w:rPr>
        <w:t>"Рики",</w:t>
      </w:r>
      <w:r>
        <w:rPr>
          <w:spacing w:val="42"/>
          <w:sz w:val="24"/>
          <w:szCs w:val="24"/>
        </w:rPr>
        <w:t xml:space="preserve"> </w:t>
      </w:r>
      <w:r>
        <w:rPr>
          <w:sz w:val="24"/>
          <w:szCs w:val="24"/>
        </w:rPr>
        <w:t>реж.</w:t>
      </w:r>
      <w:r>
        <w:rPr>
          <w:spacing w:val="42"/>
          <w:sz w:val="24"/>
          <w:szCs w:val="24"/>
        </w:rPr>
        <w:t xml:space="preserve"> </w:t>
      </w:r>
      <w:r>
        <w:rPr>
          <w:sz w:val="24"/>
          <w:szCs w:val="24"/>
        </w:rPr>
        <w:t>А.</w:t>
      </w:r>
      <w:r>
        <w:rPr>
          <w:spacing w:val="40"/>
          <w:sz w:val="24"/>
          <w:szCs w:val="24"/>
        </w:rPr>
        <w:t xml:space="preserve"> </w:t>
      </w:r>
      <w:r>
        <w:rPr>
          <w:sz w:val="24"/>
          <w:szCs w:val="24"/>
        </w:rPr>
        <w:t>Борисова,</w:t>
      </w:r>
      <w:r>
        <w:rPr>
          <w:spacing w:val="42"/>
          <w:sz w:val="24"/>
          <w:szCs w:val="24"/>
        </w:rPr>
        <w:t xml:space="preserve"> </w:t>
      </w:r>
      <w:r>
        <w:rPr>
          <w:sz w:val="24"/>
          <w:szCs w:val="24"/>
        </w:rPr>
        <w:t>А.</w:t>
      </w:r>
      <w:r>
        <w:rPr>
          <w:spacing w:val="-62"/>
          <w:sz w:val="24"/>
          <w:szCs w:val="24"/>
        </w:rPr>
        <w:t xml:space="preserve"> </w:t>
      </w:r>
      <w:r>
        <w:rPr>
          <w:sz w:val="24"/>
          <w:szCs w:val="24"/>
        </w:rPr>
        <w:t>Жидков, О.</w:t>
      </w:r>
      <w:r>
        <w:rPr>
          <w:spacing w:val="-1"/>
          <w:sz w:val="24"/>
          <w:szCs w:val="24"/>
        </w:rPr>
        <w:t xml:space="preserve"> </w:t>
      </w:r>
      <w:r>
        <w:rPr>
          <w:sz w:val="24"/>
          <w:szCs w:val="24"/>
        </w:rPr>
        <w:t>Мусин,</w:t>
      </w:r>
      <w:r>
        <w:rPr>
          <w:spacing w:val="1"/>
          <w:sz w:val="24"/>
          <w:szCs w:val="24"/>
        </w:rPr>
        <w:t xml:space="preserve"> </w:t>
      </w:r>
      <w:r>
        <w:rPr>
          <w:sz w:val="24"/>
          <w:szCs w:val="24"/>
        </w:rPr>
        <w:t>А.</w:t>
      </w:r>
      <w:r>
        <w:rPr>
          <w:spacing w:val="-1"/>
          <w:sz w:val="24"/>
          <w:szCs w:val="24"/>
        </w:rPr>
        <w:t xml:space="preserve"> </w:t>
      </w:r>
      <w:r>
        <w:rPr>
          <w:sz w:val="24"/>
          <w:szCs w:val="24"/>
        </w:rPr>
        <w:t>Бахурин</w:t>
      </w:r>
      <w:r>
        <w:rPr>
          <w:spacing w:val="-1"/>
          <w:sz w:val="24"/>
          <w:szCs w:val="24"/>
        </w:rPr>
        <w:t xml:space="preserve"> </w:t>
      </w:r>
      <w:r>
        <w:rPr>
          <w:sz w:val="24"/>
          <w:szCs w:val="24"/>
        </w:rPr>
        <w:t>и</w:t>
      </w:r>
      <w:r>
        <w:rPr>
          <w:spacing w:val="-1"/>
          <w:sz w:val="24"/>
          <w:szCs w:val="24"/>
        </w:rPr>
        <w:t xml:space="preserve"> </w:t>
      </w:r>
      <w:r>
        <w:rPr>
          <w:sz w:val="24"/>
          <w:szCs w:val="24"/>
        </w:rPr>
        <w:t>другие,</w:t>
      </w:r>
      <w:r>
        <w:rPr>
          <w:spacing w:val="-1"/>
          <w:sz w:val="24"/>
          <w:szCs w:val="24"/>
        </w:rPr>
        <w:t xml:space="preserve"> </w:t>
      </w:r>
      <w:r>
        <w:rPr>
          <w:sz w:val="24"/>
          <w:szCs w:val="24"/>
        </w:rPr>
        <w:t>2015.</w:t>
      </w:r>
    </w:p>
    <w:p>
      <w:pPr>
        <w:pStyle w:val="12"/>
        <w:ind w:left="284" w:firstLine="567"/>
        <w:jc w:val="left"/>
        <w:rPr>
          <w:sz w:val="24"/>
          <w:szCs w:val="24"/>
        </w:rPr>
      </w:pPr>
      <w:r>
        <w:rPr>
          <w:sz w:val="24"/>
          <w:szCs w:val="24"/>
        </w:rPr>
        <w:t>Фильм</w:t>
      </w:r>
      <w:r>
        <w:rPr>
          <w:spacing w:val="-6"/>
          <w:sz w:val="24"/>
          <w:szCs w:val="24"/>
        </w:rPr>
        <w:t xml:space="preserve"> </w:t>
      </w:r>
      <w:r>
        <w:rPr>
          <w:sz w:val="24"/>
          <w:szCs w:val="24"/>
        </w:rPr>
        <w:t>"Паровозик</w:t>
      </w:r>
      <w:r>
        <w:rPr>
          <w:spacing w:val="-5"/>
          <w:sz w:val="24"/>
          <w:szCs w:val="24"/>
        </w:rPr>
        <w:t xml:space="preserve"> </w:t>
      </w:r>
      <w:r>
        <w:rPr>
          <w:sz w:val="24"/>
          <w:szCs w:val="24"/>
        </w:rPr>
        <w:t>из</w:t>
      </w:r>
      <w:r>
        <w:rPr>
          <w:spacing w:val="-2"/>
          <w:sz w:val="24"/>
          <w:szCs w:val="24"/>
        </w:rPr>
        <w:t xml:space="preserve"> </w:t>
      </w:r>
      <w:r>
        <w:rPr>
          <w:sz w:val="24"/>
          <w:szCs w:val="24"/>
        </w:rPr>
        <w:t>Ромашкова",</w:t>
      </w:r>
      <w:r>
        <w:rPr>
          <w:spacing w:val="-5"/>
          <w:sz w:val="24"/>
          <w:szCs w:val="24"/>
        </w:rPr>
        <w:t xml:space="preserve"> </w:t>
      </w:r>
      <w:r>
        <w:rPr>
          <w:sz w:val="24"/>
          <w:szCs w:val="24"/>
        </w:rPr>
        <w:t>студия</w:t>
      </w:r>
      <w:r>
        <w:rPr>
          <w:spacing w:val="-5"/>
          <w:sz w:val="24"/>
          <w:szCs w:val="24"/>
        </w:rPr>
        <w:t xml:space="preserve"> </w:t>
      </w:r>
      <w:r>
        <w:rPr>
          <w:sz w:val="24"/>
          <w:szCs w:val="24"/>
        </w:rPr>
        <w:t>Союзмультфильм,</w:t>
      </w:r>
      <w:r>
        <w:rPr>
          <w:spacing w:val="1"/>
          <w:sz w:val="24"/>
          <w:szCs w:val="24"/>
        </w:rPr>
        <w:t xml:space="preserve"> </w:t>
      </w:r>
      <w:r>
        <w:rPr>
          <w:sz w:val="24"/>
          <w:szCs w:val="24"/>
        </w:rPr>
        <w:t>реж.</w:t>
      </w:r>
      <w:r>
        <w:rPr>
          <w:spacing w:val="-5"/>
          <w:sz w:val="24"/>
          <w:szCs w:val="24"/>
        </w:rPr>
        <w:t xml:space="preserve"> </w:t>
      </w:r>
      <w:r>
        <w:rPr>
          <w:sz w:val="24"/>
          <w:szCs w:val="24"/>
        </w:rPr>
        <w:t>В.</w:t>
      </w:r>
      <w:r>
        <w:rPr>
          <w:spacing w:val="-6"/>
          <w:sz w:val="24"/>
          <w:szCs w:val="24"/>
        </w:rPr>
        <w:t xml:space="preserve"> </w:t>
      </w:r>
      <w:r>
        <w:rPr>
          <w:sz w:val="24"/>
          <w:szCs w:val="24"/>
        </w:rPr>
        <w:t>Дегтярев,</w:t>
      </w:r>
      <w:r>
        <w:rPr>
          <w:spacing w:val="-62"/>
          <w:sz w:val="24"/>
          <w:szCs w:val="24"/>
        </w:rPr>
        <w:t xml:space="preserve"> </w:t>
      </w:r>
      <w:r>
        <w:rPr>
          <w:sz w:val="24"/>
          <w:szCs w:val="24"/>
        </w:rPr>
        <w:t>1967.</w:t>
      </w:r>
    </w:p>
    <w:p>
      <w:pPr>
        <w:pStyle w:val="12"/>
        <w:spacing w:before="1"/>
        <w:ind w:left="284" w:firstLine="567"/>
        <w:jc w:val="left"/>
        <w:rPr>
          <w:sz w:val="24"/>
          <w:szCs w:val="24"/>
        </w:rPr>
      </w:pPr>
      <w:r>
        <w:rPr>
          <w:sz w:val="24"/>
          <w:szCs w:val="24"/>
        </w:rPr>
        <w:t>Фильм</w:t>
      </w:r>
      <w:r>
        <w:rPr>
          <w:spacing w:val="32"/>
          <w:sz w:val="24"/>
          <w:szCs w:val="24"/>
        </w:rPr>
        <w:t xml:space="preserve"> </w:t>
      </w:r>
      <w:r>
        <w:rPr>
          <w:sz w:val="24"/>
          <w:szCs w:val="24"/>
        </w:rPr>
        <w:t>"Как</w:t>
      </w:r>
      <w:r>
        <w:rPr>
          <w:spacing w:val="34"/>
          <w:sz w:val="24"/>
          <w:szCs w:val="24"/>
        </w:rPr>
        <w:t xml:space="preserve"> </w:t>
      </w:r>
      <w:r>
        <w:rPr>
          <w:sz w:val="24"/>
          <w:szCs w:val="24"/>
        </w:rPr>
        <w:t>львенок</w:t>
      </w:r>
      <w:r>
        <w:rPr>
          <w:spacing w:val="32"/>
          <w:sz w:val="24"/>
          <w:szCs w:val="24"/>
        </w:rPr>
        <w:t xml:space="preserve"> </w:t>
      </w:r>
      <w:r>
        <w:rPr>
          <w:sz w:val="24"/>
          <w:szCs w:val="24"/>
        </w:rPr>
        <w:t>и</w:t>
      </w:r>
      <w:r>
        <w:rPr>
          <w:spacing w:val="35"/>
          <w:sz w:val="24"/>
          <w:szCs w:val="24"/>
        </w:rPr>
        <w:t xml:space="preserve"> </w:t>
      </w:r>
      <w:r>
        <w:rPr>
          <w:sz w:val="24"/>
          <w:szCs w:val="24"/>
        </w:rPr>
        <w:t>черепаха</w:t>
      </w:r>
      <w:r>
        <w:rPr>
          <w:spacing w:val="33"/>
          <w:sz w:val="24"/>
          <w:szCs w:val="24"/>
        </w:rPr>
        <w:t xml:space="preserve"> </w:t>
      </w:r>
      <w:r>
        <w:rPr>
          <w:sz w:val="24"/>
          <w:szCs w:val="24"/>
        </w:rPr>
        <w:t>пели</w:t>
      </w:r>
      <w:r>
        <w:rPr>
          <w:spacing w:val="38"/>
          <w:sz w:val="24"/>
          <w:szCs w:val="24"/>
        </w:rPr>
        <w:t xml:space="preserve"> </w:t>
      </w:r>
      <w:r>
        <w:rPr>
          <w:sz w:val="24"/>
          <w:szCs w:val="24"/>
        </w:rPr>
        <w:t>песню",</w:t>
      </w:r>
      <w:r>
        <w:rPr>
          <w:spacing w:val="33"/>
          <w:sz w:val="24"/>
          <w:szCs w:val="24"/>
        </w:rPr>
        <w:t xml:space="preserve"> </w:t>
      </w:r>
      <w:r>
        <w:rPr>
          <w:sz w:val="24"/>
          <w:szCs w:val="24"/>
        </w:rPr>
        <w:t>студия</w:t>
      </w:r>
      <w:r>
        <w:rPr>
          <w:spacing w:val="34"/>
          <w:sz w:val="24"/>
          <w:szCs w:val="24"/>
        </w:rPr>
        <w:t xml:space="preserve"> </w:t>
      </w:r>
      <w:r>
        <w:rPr>
          <w:sz w:val="24"/>
          <w:szCs w:val="24"/>
        </w:rPr>
        <w:t>Союзмультфильм,</w:t>
      </w:r>
      <w:r>
        <w:rPr>
          <w:spacing w:val="-62"/>
          <w:sz w:val="24"/>
          <w:szCs w:val="24"/>
        </w:rPr>
        <w:t xml:space="preserve"> </w:t>
      </w:r>
      <w:r>
        <w:rPr>
          <w:sz w:val="24"/>
          <w:szCs w:val="24"/>
        </w:rPr>
        <w:t>режиссер</w:t>
      </w:r>
      <w:r>
        <w:rPr>
          <w:spacing w:val="-2"/>
          <w:sz w:val="24"/>
          <w:szCs w:val="24"/>
        </w:rPr>
        <w:t xml:space="preserve"> </w:t>
      </w:r>
      <w:r>
        <w:rPr>
          <w:sz w:val="24"/>
          <w:szCs w:val="24"/>
        </w:rPr>
        <w:t>И.</w:t>
      </w:r>
      <w:r>
        <w:rPr>
          <w:spacing w:val="-1"/>
          <w:sz w:val="24"/>
          <w:szCs w:val="24"/>
        </w:rPr>
        <w:t xml:space="preserve"> </w:t>
      </w:r>
      <w:r>
        <w:rPr>
          <w:sz w:val="24"/>
          <w:szCs w:val="24"/>
        </w:rPr>
        <w:t>Ковалевская,</w:t>
      </w:r>
      <w:r>
        <w:rPr>
          <w:spacing w:val="-1"/>
          <w:sz w:val="24"/>
          <w:szCs w:val="24"/>
        </w:rPr>
        <w:t xml:space="preserve"> </w:t>
      </w:r>
      <w:r>
        <w:rPr>
          <w:sz w:val="24"/>
          <w:szCs w:val="24"/>
        </w:rPr>
        <w:t>1974.</w:t>
      </w:r>
    </w:p>
    <w:p>
      <w:pPr>
        <w:pStyle w:val="12"/>
        <w:ind w:left="284" w:firstLine="567"/>
        <w:jc w:val="left"/>
        <w:rPr>
          <w:sz w:val="24"/>
          <w:szCs w:val="24"/>
        </w:rPr>
      </w:pPr>
      <w:r>
        <w:rPr>
          <w:sz w:val="24"/>
          <w:szCs w:val="24"/>
        </w:rPr>
        <w:t>Фильм</w:t>
      </w:r>
      <w:r>
        <w:rPr>
          <w:spacing w:val="28"/>
          <w:sz w:val="24"/>
          <w:szCs w:val="24"/>
        </w:rPr>
        <w:t xml:space="preserve"> </w:t>
      </w:r>
      <w:r>
        <w:rPr>
          <w:sz w:val="24"/>
          <w:szCs w:val="24"/>
        </w:rPr>
        <w:t>"Мама</w:t>
      </w:r>
      <w:r>
        <w:rPr>
          <w:spacing w:val="30"/>
          <w:sz w:val="24"/>
          <w:szCs w:val="24"/>
        </w:rPr>
        <w:t xml:space="preserve"> </w:t>
      </w:r>
      <w:r>
        <w:rPr>
          <w:sz w:val="24"/>
          <w:szCs w:val="24"/>
        </w:rPr>
        <w:t>для</w:t>
      </w:r>
      <w:r>
        <w:rPr>
          <w:spacing w:val="31"/>
          <w:sz w:val="24"/>
          <w:szCs w:val="24"/>
        </w:rPr>
        <w:t xml:space="preserve"> </w:t>
      </w:r>
      <w:r>
        <w:rPr>
          <w:sz w:val="24"/>
          <w:szCs w:val="24"/>
        </w:rPr>
        <w:t>мамонтенка",</w:t>
      </w:r>
      <w:r>
        <w:rPr>
          <w:spacing w:val="28"/>
          <w:sz w:val="24"/>
          <w:szCs w:val="24"/>
        </w:rPr>
        <w:t xml:space="preserve"> </w:t>
      </w:r>
      <w:r>
        <w:rPr>
          <w:sz w:val="24"/>
          <w:szCs w:val="24"/>
        </w:rPr>
        <w:t>студия</w:t>
      </w:r>
      <w:r>
        <w:rPr>
          <w:spacing w:val="31"/>
          <w:sz w:val="24"/>
          <w:szCs w:val="24"/>
        </w:rPr>
        <w:t xml:space="preserve"> </w:t>
      </w:r>
      <w:r>
        <w:rPr>
          <w:sz w:val="24"/>
          <w:szCs w:val="24"/>
        </w:rPr>
        <w:t>"Союзмультфильм",</w:t>
      </w:r>
      <w:r>
        <w:rPr>
          <w:spacing w:val="30"/>
          <w:sz w:val="24"/>
          <w:szCs w:val="24"/>
        </w:rPr>
        <w:t xml:space="preserve"> </w:t>
      </w:r>
      <w:r>
        <w:rPr>
          <w:sz w:val="24"/>
          <w:szCs w:val="24"/>
        </w:rPr>
        <w:t>режиссер</w:t>
      </w:r>
      <w:r>
        <w:rPr>
          <w:spacing w:val="30"/>
          <w:sz w:val="24"/>
          <w:szCs w:val="24"/>
        </w:rPr>
        <w:t xml:space="preserve"> </w:t>
      </w:r>
      <w:r>
        <w:rPr>
          <w:sz w:val="24"/>
          <w:szCs w:val="24"/>
        </w:rPr>
        <w:t>О.</w:t>
      </w:r>
      <w:r>
        <w:rPr>
          <w:spacing w:val="-62"/>
          <w:sz w:val="24"/>
          <w:szCs w:val="24"/>
        </w:rPr>
        <w:t xml:space="preserve"> </w:t>
      </w:r>
      <w:r>
        <w:rPr>
          <w:sz w:val="24"/>
          <w:szCs w:val="24"/>
        </w:rPr>
        <w:t>Чуркин, 1981.</w:t>
      </w:r>
    </w:p>
    <w:p>
      <w:pPr>
        <w:pStyle w:val="12"/>
        <w:tabs>
          <w:tab w:val="left" w:pos="2900"/>
          <w:tab w:val="left" w:pos="4152"/>
          <w:tab w:val="left" w:pos="5301"/>
          <w:tab w:val="left" w:pos="6394"/>
          <w:tab w:val="left" w:pos="8989"/>
          <w:tab w:val="left" w:pos="9639"/>
        </w:tabs>
        <w:ind w:left="284" w:firstLine="567"/>
        <w:jc w:val="left"/>
        <w:rPr>
          <w:sz w:val="24"/>
          <w:szCs w:val="24"/>
        </w:rPr>
      </w:pPr>
      <w:r>
        <w:rPr>
          <w:sz w:val="24"/>
          <w:szCs w:val="24"/>
        </w:rPr>
        <w:t>Фильм "Катерок", студия "Союзмультфильм", режиссер И. Ковалевская, 1970.</w:t>
      </w:r>
      <w:r>
        <w:rPr>
          <w:spacing w:val="1"/>
          <w:sz w:val="24"/>
          <w:szCs w:val="24"/>
        </w:rPr>
        <w:t xml:space="preserve">  </w:t>
      </w:r>
      <w:r>
        <w:rPr>
          <w:sz w:val="24"/>
          <w:szCs w:val="24"/>
        </w:rPr>
        <w:t>Фильм"Мешок</w:t>
      </w:r>
      <w:r>
        <w:rPr>
          <w:sz w:val="24"/>
          <w:szCs w:val="24"/>
        </w:rPr>
        <w:tab/>
      </w:r>
      <w:r>
        <w:rPr>
          <w:sz w:val="24"/>
          <w:szCs w:val="24"/>
        </w:rPr>
        <w:t>яблок",</w:t>
      </w:r>
      <w:r>
        <w:rPr>
          <w:sz w:val="24"/>
          <w:szCs w:val="24"/>
        </w:rPr>
        <w:tab/>
      </w:r>
      <w:r>
        <w:rPr>
          <w:sz w:val="24"/>
          <w:szCs w:val="24"/>
        </w:rPr>
        <w:t>студия</w:t>
      </w:r>
      <w:r>
        <w:rPr>
          <w:sz w:val="24"/>
          <w:szCs w:val="24"/>
        </w:rPr>
        <w:tab/>
      </w:r>
      <w:r>
        <w:rPr>
          <w:sz w:val="24"/>
          <w:szCs w:val="24"/>
        </w:rPr>
        <w:t>"Союзмультфильм",</w:t>
      </w:r>
      <w:r>
        <w:rPr>
          <w:sz w:val="24"/>
          <w:szCs w:val="24"/>
        </w:rPr>
        <w:tab/>
      </w:r>
      <w:r>
        <w:rPr>
          <w:sz w:val="24"/>
          <w:szCs w:val="24"/>
        </w:rPr>
        <w:t>режиссер</w:t>
      </w:r>
      <w:r>
        <w:rPr>
          <w:sz w:val="24"/>
          <w:szCs w:val="24"/>
        </w:rPr>
        <w:tab/>
      </w:r>
      <w:r>
        <w:rPr>
          <w:spacing w:val="-1"/>
          <w:sz w:val="24"/>
          <w:szCs w:val="24"/>
        </w:rPr>
        <w:t>В.</w:t>
      </w:r>
    </w:p>
    <w:p>
      <w:pPr>
        <w:pStyle w:val="12"/>
        <w:spacing w:line="299" w:lineRule="exact"/>
        <w:ind w:left="284" w:firstLine="567"/>
        <w:jc w:val="left"/>
        <w:rPr>
          <w:sz w:val="24"/>
          <w:szCs w:val="24"/>
        </w:rPr>
      </w:pPr>
      <w:r>
        <w:rPr>
          <w:sz w:val="24"/>
          <w:szCs w:val="24"/>
        </w:rPr>
        <w:t>Бордзиловский,</w:t>
      </w:r>
      <w:r>
        <w:rPr>
          <w:spacing w:val="-7"/>
          <w:sz w:val="24"/>
          <w:szCs w:val="24"/>
        </w:rPr>
        <w:t xml:space="preserve"> </w:t>
      </w:r>
      <w:r>
        <w:rPr>
          <w:sz w:val="24"/>
          <w:szCs w:val="24"/>
        </w:rPr>
        <w:t>1974.</w:t>
      </w:r>
    </w:p>
    <w:p>
      <w:pPr>
        <w:pStyle w:val="12"/>
        <w:spacing w:before="1" w:line="298" w:lineRule="exact"/>
        <w:ind w:left="284" w:firstLine="567"/>
        <w:jc w:val="left"/>
        <w:rPr>
          <w:sz w:val="24"/>
          <w:szCs w:val="24"/>
        </w:rPr>
      </w:pPr>
      <w:r>
        <w:rPr>
          <w:sz w:val="24"/>
          <w:szCs w:val="24"/>
        </w:rPr>
        <w:t>Фильм</w:t>
      </w:r>
      <w:r>
        <w:rPr>
          <w:spacing w:val="-4"/>
          <w:sz w:val="24"/>
          <w:szCs w:val="24"/>
        </w:rPr>
        <w:t xml:space="preserve"> </w:t>
      </w:r>
      <w:r>
        <w:rPr>
          <w:sz w:val="24"/>
          <w:szCs w:val="24"/>
        </w:rPr>
        <w:t>"Крошка</w:t>
      </w:r>
      <w:r>
        <w:rPr>
          <w:spacing w:val="-4"/>
          <w:sz w:val="24"/>
          <w:szCs w:val="24"/>
        </w:rPr>
        <w:t xml:space="preserve"> </w:t>
      </w:r>
      <w:r>
        <w:rPr>
          <w:sz w:val="24"/>
          <w:szCs w:val="24"/>
        </w:rPr>
        <w:t>енот",</w:t>
      </w:r>
      <w:r>
        <w:rPr>
          <w:spacing w:val="-3"/>
          <w:sz w:val="24"/>
          <w:szCs w:val="24"/>
        </w:rPr>
        <w:t xml:space="preserve"> </w:t>
      </w:r>
      <w:r>
        <w:rPr>
          <w:sz w:val="24"/>
          <w:szCs w:val="24"/>
        </w:rPr>
        <w:t>ТО</w:t>
      </w:r>
      <w:r>
        <w:rPr>
          <w:spacing w:val="-4"/>
          <w:sz w:val="24"/>
          <w:szCs w:val="24"/>
        </w:rPr>
        <w:t xml:space="preserve"> </w:t>
      </w:r>
      <w:r>
        <w:rPr>
          <w:sz w:val="24"/>
          <w:szCs w:val="24"/>
        </w:rPr>
        <w:t>"Экран",</w:t>
      </w:r>
      <w:r>
        <w:rPr>
          <w:spacing w:val="-3"/>
          <w:sz w:val="24"/>
          <w:szCs w:val="24"/>
        </w:rPr>
        <w:t xml:space="preserve"> </w:t>
      </w:r>
      <w:r>
        <w:rPr>
          <w:sz w:val="24"/>
          <w:szCs w:val="24"/>
        </w:rPr>
        <w:t>режиссер</w:t>
      </w:r>
      <w:r>
        <w:rPr>
          <w:spacing w:val="-4"/>
          <w:sz w:val="24"/>
          <w:szCs w:val="24"/>
        </w:rPr>
        <w:t xml:space="preserve"> </w:t>
      </w:r>
      <w:r>
        <w:rPr>
          <w:sz w:val="24"/>
          <w:szCs w:val="24"/>
        </w:rPr>
        <w:t>О.</w:t>
      </w:r>
      <w:r>
        <w:rPr>
          <w:spacing w:val="-3"/>
          <w:sz w:val="24"/>
          <w:szCs w:val="24"/>
        </w:rPr>
        <w:t xml:space="preserve"> </w:t>
      </w:r>
      <w:r>
        <w:rPr>
          <w:sz w:val="24"/>
          <w:szCs w:val="24"/>
        </w:rPr>
        <w:t>Чуркин,</w:t>
      </w:r>
      <w:r>
        <w:rPr>
          <w:spacing w:val="-2"/>
          <w:sz w:val="24"/>
          <w:szCs w:val="24"/>
        </w:rPr>
        <w:t xml:space="preserve"> </w:t>
      </w:r>
      <w:r>
        <w:rPr>
          <w:sz w:val="24"/>
          <w:szCs w:val="24"/>
        </w:rPr>
        <w:t>1974.</w:t>
      </w:r>
    </w:p>
    <w:p>
      <w:pPr>
        <w:pStyle w:val="12"/>
        <w:ind w:left="284" w:firstLine="567"/>
        <w:jc w:val="left"/>
        <w:rPr>
          <w:sz w:val="24"/>
          <w:szCs w:val="24"/>
        </w:rPr>
      </w:pPr>
      <w:r>
        <w:rPr>
          <w:sz w:val="24"/>
          <w:szCs w:val="24"/>
        </w:rPr>
        <w:t>Фильм "Гадкий утенок", студия "Союзмультфильм", режиссер В. Дегтярев.</w:t>
      </w:r>
      <w:r>
        <w:rPr>
          <w:spacing w:val="1"/>
          <w:sz w:val="24"/>
          <w:szCs w:val="24"/>
        </w:rPr>
        <w:t xml:space="preserve"> </w:t>
      </w:r>
      <w:r>
        <w:rPr>
          <w:sz w:val="24"/>
          <w:szCs w:val="24"/>
        </w:rPr>
        <w:t>Фильм</w:t>
      </w:r>
      <w:r>
        <w:rPr>
          <w:spacing w:val="43"/>
          <w:sz w:val="24"/>
          <w:szCs w:val="24"/>
        </w:rPr>
        <w:t xml:space="preserve"> </w:t>
      </w:r>
      <w:r>
        <w:rPr>
          <w:sz w:val="24"/>
          <w:szCs w:val="24"/>
        </w:rPr>
        <w:t>"Котенок</w:t>
      </w:r>
      <w:r>
        <w:rPr>
          <w:spacing w:val="43"/>
          <w:sz w:val="24"/>
          <w:szCs w:val="24"/>
        </w:rPr>
        <w:t xml:space="preserve"> </w:t>
      </w:r>
      <w:r>
        <w:rPr>
          <w:sz w:val="24"/>
          <w:szCs w:val="24"/>
        </w:rPr>
        <w:t>по</w:t>
      </w:r>
      <w:r>
        <w:rPr>
          <w:spacing w:val="45"/>
          <w:sz w:val="24"/>
          <w:szCs w:val="24"/>
        </w:rPr>
        <w:t xml:space="preserve"> </w:t>
      </w:r>
      <w:r>
        <w:rPr>
          <w:sz w:val="24"/>
          <w:szCs w:val="24"/>
        </w:rPr>
        <w:t>имени</w:t>
      </w:r>
      <w:r>
        <w:rPr>
          <w:spacing w:val="46"/>
          <w:sz w:val="24"/>
          <w:szCs w:val="24"/>
        </w:rPr>
        <w:t xml:space="preserve"> </w:t>
      </w:r>
      <w:r>
        <w:rPr>
          <w:sz w:val="24"/>
          <w:szCs w:val="24"/>
        </w:rPr>
        <w:t>Гав",</w:t>
      </w:r>
      <w:r>
        <w:rPr>
          <w:spacing w:val="47"/>
          <w:sz w:val="24"/>
          <w:szCs w:val="24"/>
        </w:rPr>
        <w:t xml:space="preserve"> </w:t>
      </w:r>
      <w:r>
        <w:rPr>
          <w:sz w:val="24"/>
          <w:szCs w:val="24"/>
        </w:rPr>
        <w:t>студия</w:t>
      </w:r>
      <w:r>
        <w:rPr>
          <w:spacing w:val="45"/>
          <w:sz w:val="24"/>
          <w:szCs w:val="24"/>
        </w:rPr>
        <w:t xml:space="preserve"> </w:t>
      </w:r>
      <w:r>
        <w:rPr>
          <w:sz w:val="24"/>
          <w:szCs w:val="24"/>
        </w:rPr>
        <w:t>Союзмультфильм,</w:t>
      </w:r>
      <w:r>
        <w:rPr>
          <w:spacing w:val="45"/>
          <w:sz w:val="24"/>
          <w:szCs w:val="24"/>
        </w:rPr>
        <w:t xml:space="preserve"> </w:t>
      </w:r>
      <w:r>
        <w:rPr>
          <w:sz w:val="24"/>
          <w:szCs w:val="24"/>
        </w:rPr>
        <w:t>режиссер</w:t>
      </w:r>
      <w:r>
        <w:rPr>
          <w:spacing w:val="44"/>
          <w:sz w:val="24"/>
          <w:szCs w:val="24"/>
        </w:rPr>
        <w:t xml:space="preserve"> </w:t>
      </w:r>
      <w:r>
        <w:rPr>
          <w:sz w:val="24"/>
          <w:szCs w:val="24"/>
        </w:rPr>
        <w:t>Л.</w:t>
      </w:r>
    </w:p>
    <w:p>
      <w:pPr>
        <w:pStyle w:val="12"/>
        <w:spacing w:line="299" w:lineRule="exact"/>
        <w:ind w:left="284" w:firstLine="567"/>
        <w:jc w:val="left"/>
        <w:rPr>
          <w:sz w:val="24"/>
          <w:szCs w:val="24"/>
        </w:rPr>
      </w:pPr>
      <w:r>
        <w:rPr>
          <w:sz w:val="24"/>
          <w:szCs w:val="24"/>
        </w:rPr>
        <w:t>Атаманов.</w:t>
      </w:r>
    </w:p>
    <w:p>
      <w:pPr>
        <w:pStyle w:val="12"/>
        <w:ind w:left="284" w:firstLine="567"/>
        <w:jc w:val="left"/>
        <w:rPr>
          <w:sz w:val="24"/>
          <w:szCs w:val="24"/>
        </w:rPr>
      </w:pPr>
      <w:r>
        <w:rPr>
          <w:sz w:val="24"/>
          <w:szCs w:val="24"/>
        </w:rPr>
        <w:t>Фильм "Маугли", студия "Союзмультфильм", режиссер Р. Давыдов, 1971.</w:t>
      </w:r>
      <w:r>
        <w:rPr>
          <w:spacing w:val="1"/>
          <w:sz w:val="24"/>
          <w:szCs w:val="24"/>
        </w:rPr>
        <w:t xml:space="preserve"> </w:t>
      </w:r>
      <w:r>
        <w:rPr>
          <w:sz w:val="24"/>
          <w:szCs w:val="24"/>
        </w:rPr>
        <w:t>Фильм "Кот Леопольд", студия "Экран", режиссер А. Резников, 1975 - 1987.</w:t>
      </w:r>
      <w:r>
        <w:rPr>
          <w:spacing w:val="1"/>
          <w:sz w:val="24"/>
          <w:szCs w:val="24"/>
        </w:rPr>
        <w:t xml:space="preserve"> </w:t>
      </w:r>
      <w:r>
        <w:rPr>
          <w:sz w:val="24"/>
          <w:szCs w:val="24"/>
        </w:rPr>
        <w:t>Фильм</w:t>
      </w:r>
      <w:r>
        <w:rPr>
          <w:spacing w:val="6"/>
          <w:sz w:val="24"/>
          <w:szCs w:val="24"/>
        </w:rPr>
        <w:t xml:space="preserve"> </w:t>
      </w:r>
      <w:r>
        <w:rPr>
          <w:sz w:val="24"/>
          <w:szCs w:val="24"/>
        </w:rPr>
        <w:t>"Рикки-Тикки-Тави",</w:t>
      </w:r>
      <w:r>
        <w:rPr>
          <w:spacing w:val="7"/>
          <w:sz w:val="24"/>
          <w:szCs w:val="24"/>
        </w:rPr>
        <w:t xml:space="preserve"> </w:t>
      </w:r>
      <w:r>
        <w:rPr>
          <w:sz w:val="24"/>
          <w:szCs w:val="24"/>
        </w:rPr>
        <w:t>студия</w:t>
      </w:r>
      <w:r>
        <w:rPr>
          <w:spacing w:val="8"/>
          <w:sz w:val="24"/>
          <w:szCs w:val="24"/>
        </w:rPr>
        <w:t xml:space="preserve"> </w:t>
      </w:r>
      <w:r>
        <w:rPr>
          <w:sz w:val="24"/>
          <w:szCs w:val="24"/>
        </w:rPr>
        <w:t>"Союзмультфильм",</w:t>
      </w:r>
      <w:r>
        <w:rPr>
          <w:spacing w:val="7"/>
          <w:sz w:val="24"/>
          <w:szCs w:val="24"/>
        </w:rPr>
        <w:t xml:space="preserve"> </w:t>
      </w:r>
      <w:r>
        <w:rPr>
          <w:sz w:val="24"/>
          <w:szCs w:val="24"/>
        </w:rPr>
        <w:t>режиссер</w:t>
      </w:r>
      <w:r>
        <w:rPr>
          <w:spacing w:val="7"/>
          <w:sz w:val="24"/>
          <w:szCs w:val="24"/>
        </w:rPr>
        <w:t xml:space="preserve"> </w:t>
      </w:r>
      <w:r>
        <w:rPr>
          <w:sz w:val="24"/>
          <w:szCs w:val="24"/>
        </w:rPr>
        <w:t>А.</w:t>
      </w:r>
      <w:r>
        <w:rPr>
          <w:spacing w:val="7"/>
          <w:sz w:val="24"/>
          <w:szCs w:val="24"/>
        </w:rPr>
        <w:t xml:space="preserve"> </w:t>
      </w:r>
      <w:r>
        <w:rPr>
          <w:sz w:val="24"/>
          <w:szCs w:val="24"/>
        </w:rPr>
        <w:t>Снежко-</w:t>
      </w:r>
    </w:p>
    <w:p>
      <w:pPr>
        <w:pStyle w:val="12"/>
        <w:spacing w:before="1" w:line="298" w:lineRule="exact"/>
        <w:ind w:left="284" w:firstLine="567"/>
        <w:jc w:val="left"/>
        <w:rPr>
          <w:sz w:val="24"/>
          <w:szCs w:val="24"/>
        </w:rPr>
      </w:pPr>
      <w:r>
        <w:rPr>
          <w:sz w:val="24"/>
          <w:szCs w:val="24"/>
        </w:rPr>
        <w:t>Блоцкой,</w:t>
      </w:r>
      <w:r>
        <w:rPr>
          <w:spacing w:val="-3"/>
          <w:sz w:val="24"/>
          <w:szCs w:val="24"/>
        </w:rPr>
        <w:t xml:space="preserve"> </w:t>
      </w:r>
      <w:r>
        <w:rPr>
          <w:sz w:val="24"/>
          <w:szCs w:val="24"/>
        </w:rPr>
        <w:t>1965.</w:t>
      </w:r>
    </w:p>
    <w:p>
      <w:pPr>
        <w:pStyle w:val="12"/>
        <w:ind w:left="284" w:firstLine="567"/>
        <w:jc w:val="left"/>
        <w:rPr>
          <w:sz w:val="24"/>
          <w:szCs w:val="24"/>
        </w:rPr>
      </w:pPr>
      <w:r>
        <w:rPr>
          <w:sz w:val="24"/>
          <w:szCs w:val="24"/>
        </w:rPr>
        <w:t>Фильм</w:t>
      </w:r>
      <w:r>
        <w:rPr>
          <w:spacing w:val="-12"/>
          <w:sz w:val="24"/>
          <w:szCs w:val="24"/>
        </w:rPr>
        <w:t xml:space="preserve"> </w:t>
      </w:r>
      <w:r>
        <w:rPr>
          <w:sz w:val="24"/>
          <w:szCs w:val="24"/>
        </w:rPr>
        <w:t>"Дюймовочка",</w:t>
      </w:r>
      <w:r>
        <w:rPr>
          <w:spacing w:val="-11"/>
          <w:sz w:val="24"/>
          <w:szCs w:val="24"/>
        </w:rPr>
        <w:t xml:space="preserve"> </w:t>
      </w:r>
      <w:r>
        <w:rPr>
          <w:sz w:val="24"/>
          <w:szCs w:val="24"/>
        </w:rPr>
        <w:t>студия</w:t>
      </w:r>
      <w:r>
        <w:rPr>
          <w:spacing w:val="-10"/>
          <w:sz w:val="24"/>
          <w:szCs w:val="24"/>
        </w:rPr>
        <w:t xml:space="preserve"> </w:t>
      </w:r>
      <w:r>
        <w:rPr>
          <w:sz w:val="24"/>
          <w:szCs w:val="24"/>
        </w:rPr>
        <w:t>"Союзмульфильм",</w:t>
      </w:r>
      <w:r>
        <w:rPr>
          <w:spacing w:val="-11"/>
          <w:sz w:val="24"/>
          <w:szCs w:val="24"/>
        </w:rPr>
        <w:t xml:space="preserve"> </w:t>
      </w:r>
      <w:r>
        <w:rPr>
          <w:sz w:val="24"/>
          <w:szCs w:val="24"/>
        </w:rPr>
        <w:t>режиссер</w:t>
      </w:r>
      <w:r>
        <w:rPr>
          <w:spacing w:val="-11"/>
          <w:sz w:val="24"/>
          <w:szCs w:val="24"/>
        </w:rPr>
        <w:t xml:space="preserve"> </w:t>
      </w:r>
      <w:r>
        <w:rPr>
          <w:sz w:val="24"/>
          <w:szCs w:val="24"/>
        </w:rPr>
        <w:t>Л.</w:t>
      </w:r>
      <w:r>
        <w:rPr>
          <w:spacing w:val="-10"/>
          <w:sz w:val="24"/>
          <w:szCs w:val="24"/>
        </w:rPr>
        <w:t xml:space="preserve"> </w:t>
      </w:r>
      <w:r>
        <w:rPr>
          <w:sz w:val="24"/>
          <w:szCs w:val="24"/>
        </w:rPr>
        <w:t>Амальрик,</w:t>
      </w:r>
      <w:r>
        <w:rPr>
          <w:spacing w:val="-11"/>
          <w:sz w:val="24"/>
          <w:szCs w:val="24"/>
        </w:rPr>
        <w:t xml:space="preserve"> </w:t>
      </w:r>
      <w:r>
        <w:rPr>
          <w:sz w:val="24"/>
          <w:szCs w:val="24"/>
        </w:rPr>
        <w:t>1964.</w:t>
      </w:r>
      <w:r>
        <w:rPr>
          <w:spacing w:val="-62"/>
          <w:sz w:val="24"/>
          <w:szCs w:val="24"/>
        </w:rPr>
        <w:t xml:space="preserve"> </w:t>
      </w:r>
      <w:r>
        <w:rPr>
          <w:sz w:val="24"/>
          <w:szCs w:val="24"/>
        </w:rPr>
        <w:t>Фильм</w:t>
      </w:r>
      <w:r>
        <w:rPr>
          <w:spacing w:val="-4"/>
          <w:sz w:val="24"/>
          <w:szCs w:val="24"/>
        </w:rPr>
        <w:t xml:space="preserve"> </w:t>
      </w:r>
      <w:r>
        <w:rPr>
          <w:sz w:val="24"/>
          <w:szCs w:val="24"/>
        </w:rPr>
        <w:t>"Пластилиновая</w:t>
      </w:r>
      <w:r>
        <w:rPr>
          <w:spacing w:val="-3"/>
          <w:sz w:val="24"/>
          <w:szCs w:val="24"/>
        </w:rPr>
        <w:t xml:space="preserve"> </w:t>
      </w:r>
      <w:r>
        <w:rPr>
          <w:sz w:val="24"/>
          <w:szCs w:val="24"/>
        </w:rPr>
        <w:t>ворона",</w:t>
      </w:r>
      <w:r>
        <w:rPr>
          <w:spacing w:val="-3"/>
          <w:sz w:val="24"/>
          <w:szCs w:val="24"/>
        </w:rPr>
        <w:t xml:space="preserve"> </w:t>
      </w:r>
      <w:r>
        <w:rPr>
          <w:sz w:val="24"/>
          <w:szCs w:val="24"/>
        </w:rPr>
        <w:t>ТО</w:t>
      </w:r>
      <w:r>
        <w:rPr>
          <w:spacing w:val="-4"/>
          <w:sz w:val="24"/>
          <w:szCs w:val="24"/>
        </w:rPr>
        <w:t xml:space="preserve"> </w:t>
      </w:r>
      <w:r>
        <w:rPr>
          <w:sz w:val="24"/>
          <w:szCs w:val="24"/>
        </w:rPr>
        <w:t>"Экран",</w:t>
      </w:r>
      <w:r>
        <w:rPr>
          <w:spacing w:val="-3"/>
          <w:sz w:val="24"/>
          <w:szCs w:val="24"/>
        </w:rPr>
        <w:t xml:space="preserve"> </w:t>
      </w:r>
      <w:r>
        <w:rPr>
          <w:sz w:val="24"/>
          <w:szCs w:val="24"/>
        </w:rPr>
        <w:t>режиссер</w:t>
      </w:r>
      <w:r>
        <w:rPr>
          <w:spacing w:val="-4"/>
          <w:sz w:val="24"/>
          <w:szCs w:val="24"/>
        </w:rPr>
        <w:t xml:space="preserve"> </w:t>
      </w:r>
      <w:r>
        <w:rPr>
          <w:sz w:val="24"/>
          <w:szCs w:val="24"/>
        </w:rPr>
        <w:t>А.</w:t>
      </w:r>
      <w:r>
        <w:rPr>
          <w:spacing w:val="-1"/>
          <w:sz w:val="24"/>
          <w:szCs w:val="24"/>
        </w:rPr>
        <w:t xml:space="preserve"> </w:t>
      </w:r>
      <w:r>
        <w:rPr>
          <w:sz w:val="24"/>
          <w:szCs w:val="24"/>
        </w:rPr>
        <w:t>Татарский,</w:t>
      </w:r>
      <w:r>
        <w:rPr>
          <w:spacing w:val="-4"/>
          <w:sz w:val="24"/>
          <w:szCs w:val="24"/>
        </w:rPr>
        <w:t xml:space="preserve"> </w:t>
      </w:r>
      <w:r>
        <w:rPr>
          <w:sz w:val="24"/>
          <w:szCs w:val="24"/>
        </w:rPr>
        <w:t>1981.</w:t>
      </w:r>
    </w:p>
    <w:p>
      <w:pPr>
        <w:pStyle w:val="12"/>
        <w:ind w:left="284" w:firstLine="567"/>
        <w:jc w:val="left"/>
        <w:rPr>
          <w:sz w:val="24"/>
          <w:szCs w:val="24"/>
        </w:rPr>
      </w:pPr>
      <w:r>
        <w:rPr>
          <w:sz w:val="24"/>
          <w:szCs w:val="24"/>
        </w:rPr>
        <w:t>Фильм</w:t>
      </w:r>
      <w:r>
        <w:rPr>
          <w:spacing w:val="45"/>
          <w:sz w:val="24"/>
          <w:szCs w:val="24"/>
        </w:rPr>
        <w:t xml:space="preserve"> </w:t>
      </w:r>
      <w:r>
        <w:rPr>
          <w:sz w:val="24"/>
          <w:szCs w:val="24"/>
        </w:rPr>
        <w:t>"Каникулы</w:t>
      </w:r>
      <w:r>
        <w:rPr>
          <w:spacing w:val="49"/>
          <w:sz w:val="24"/>
          <w:szCs w:val="24"/>
        </w:rPr>
        <w:t xml:space="preserve"> </w:t>
      </w:r>
      <w:r>
        <w:rPr>
          <w:sz w:val="24"/>
          <w:szCs w:val="24"/>
        </w:rPr>
        <w:t>Бонифация",</w:t>
      </w:r>
      <w:r>
        <w:rPr>
          <w:spacing w:val="46"/>
          <w:sz w:val="24"/>
          <w:szCs w:val="24"/>
        </w:rPr>
        <w:t xml:space="preserve"> </w:t>
      </w:r>
      <w:r>
        <w:rPr>
          <w:sz w:val="24"/>
          <w:szCs w:val="24"/>
        </w:rPr>
        <w:t>студия</w:t>
      </w:r>
      <w:r>
        <w:rPr>
          <w:spacing w:val="49"/>
          <w:sz w:val="24"/>
          <w:szCs w:val="24"/>
        </w:rPr>
        <w:t xml:space="preserve"> </w:t>
      </w:r>
      <w:r>
        <w:rPr>
          <w:sz w:val="24"/>
          <w:szCs w:val="24"/>
        </w:rPr>
        <w:t>"Союзмультфильм",</w:t>
      </w:r>
      <w:r>
        <w:rPr>
          <w:spacing w:val="48"/>
          <w:sz w:val="24"/>
          <w:szCs w:val="24"/>
        </w:rPr>
        <w:t xml:space="preserve"> </w:t>
      </w:r>
      <w:r>
        <w:rPr>
          <w:sz w:val="24"/>
          <w:szCs w:val="24"/>
        </w:rPr>
        <w:t>режиссер</w:t>
      </w:r>
      <w:r>
        <w:rPr>
          <w:spacing w:val="48"/>
          <w:sz w:val="24"/>
          <w:szCs w:val="24"/>
        </w:rPr>
        <w:t xml:space="preserve"> </w:t>
      </w:r>
      <w:r>
        <w:rPr>
          <w:sz w:val="24"/>
          <w:szCs w:val="24"/>
        </w:rPr>
        <w:t>Ф.</w:t>
      </w:r>
      <w:r>
        <w:rPr>
          <w:spacing w:val="-62"/>
          <w:sz w:val="24"/>
          <w:szCs w:val="24"/>
        </w:rPr>
        <w:t xml:space="preserve"> </w:t>
      </w:r>
      <w:r>
        <w:rPr>
          <w:sz w:val="24"/>
          <w:szCs w:val="24"/>
        </w:rPr>
        <w:t>Хитрук,</w:t>
      </w:r>
      <w:r>
        <w:rPr>
          <w:spacing w:val="-2"/>
          <w:sz w:val="24"/>
          <w:szCs w:val="24"/>
        </w:rPr>
        <w:t xml:space="preserve"> </w:t>
      </w:r>
      <w:r>
        <w:rPr>
          <w:sz w:val="24"/>
          <w:szCs w:val="24"/>
        </w:rPr>
        <w:t>1965.</w:t>
      </w:r>
    </w:p>
    <w:p>
      <w:pPr>
        <w:pStyle w:val="12"/>
        <w:tabs>
          <w:tab w:val="left" w:pos="2776"/>
          <w:tab w:val="left" w:pos="4330"/>
          <w:tab w:val="left" w:pos="5703"/>
          <w:tab w:val="left" w:pos="6675"/>
          <w:tab w:val="left" w:pos="9147"/>
          <w:tab w:val="left" w:pos="9781"/>
        </w:tabs>
        <w:ind w:left="284" w:firstLine="567"/>
        <w:jc w:val="left"/>
        <w:rPr>
          <w:sz w:val="24"/>
          <w:szCs w:val="24"/>
        </w:rPr>
      </w:pPr>
      <w:r>
        <w:rPr>
          <w:sz w:val="24"/>
          <w:szCs w:val="24"/>
        </w:rPr>
        <w:t>Фильм</w:t>
      </w:r>
      <w:r>
        <w:rPr>
          <w:sz w:val="24"/>
          <w:szCs w:val="24"/>
        </w:rPr>
        <w:tab/>
      </w:r>
      <w:r>
        <w:rPr>
          <w:sz w:val="24"/>
          <w:szCs w:val="24"/>
        </w:rPr>
        <w:t>"Последний</w:t>
      </w:r>
      <w:r>
        <w:rPr>
          <w:sz w:val="24"/>
          <w:szCs w:val="24"/>
        </w:rPr>
        <w:tab/>
      </w:r>
      <w:r>
        <w:rPr>
          <w:sz w:val="24"/>
          <w:szCs w:val="24"/>
        </w:rPr>
        <w:t>лепесток",</w:t>
      </w:r>
      <w:r>
        <w:rPr>
          <w:sz w:val="24"/>
          <w:szCs w:val="24"/>
        </w:rPr>
        <w:tab/>
      </w:r>
      <w:r>
        <w:rPr>
          <w:sz w:val="24"/>
          <w:szCs w:val="24"/>
        </w:rPr>
        <w:t>студия</w:t>
      </w:r>
      <w:r>
        <w:rPr>
          <w:sz w:val="24"/>
          <w:szCs w:val="24"/>
        </w:rPr>
        <w:tab/>
      </w:r>
      <w:r>
        <w:rPr>
          <w:sz w:val="24"/>
          <w:szCs w:val="24"/>
        </w:rPr>
        <w:t>"Союзмультфильм",</w:t>
      </w:r>
      <w:r>
        <w:rPr>
          <w:sz w:val="24"/>
          <w:szCs w:val="24"/>
        </w:rPr>
        <w:tab/>
      </w:r>
      <w:r>
        <w:rPr>
          <w:sz w:val="24"/>
          <w:szCs w:val="24"/>
        </w:rPr>
        <w:t>режиссе</w:t>
      </w:r>
      <w:r>
        <w:rPr>
          <w:spacing w:val="-2"/>
          <w:sz w:val="24"/>
          <w:szCs w:val="24"/>
        </w:rPr>
        <w:t>Р.</w:t>
      </w:r>
      <w:r>
        <w:rPr>
          <w:spacing w:val="-62"/>
          <w:sz w:val="24"/>
          <w:szCs w:val="24"/>
        </w:rPr>
        <w:t xml:space="preserve"> </w:t>
      </w:r>
      <w:r>
        <w:rPr>
          <w:sz w:val="24"/>
          <w:szCs w:val="24"/>
        </w:rPr>
        <w:t>Качанов, 1977.</w:t>
      </w:r>
    </w:p>
    <w:p>
      <w:pPr>
        <w:pStyle w:val="12"/>
        <w:spacing w:before="1"/>
        <w:ind w:left="284" w:firstLine="539"/>
        <w:jc w:val="left"/>
        <w:rPr>
          <w:sz w:val="24"/>
          <w:szCs w:val="24"/>
        </w:rPr>
      </w:pPr>
      <w:r>
        <w:rPr>
          <w:sz w:val="24"/>
          <w:szCs w:val="24"/>
        </w:rPr>
        <w:t>Фильм</w:t>
      </w:r>
      <w:r>
        <w:rPr>
          <w:spacing w:val="15"/>
          <w:sz w:val="24"/>
          <w:szCs w:val="24"/>
        </w:rPr>
        <w:t xml:space="preserve"> </w:t>
      </w:r>
      <w:r>
        <w:rPr>
          <w:sz w:val="24"/>
          <w:szCs w:val="24"/>
        </w:rPr>
        <w:t>"Умка"</w:t>
      </w:r>
      <w:r>
        <w:rPr>
          <w:spacing w:val="17"/>
          <w:sz w:val="24"/>
          <w:szCs w:val="24"/>
        </w:rPr>
        <w:t xml:space="preserve"> </w:t>
      </w:r>
      <w:r>
        <w:rPr>
          <w:sz w:val="24"/>
          <w:szCs w:val="24"/>
        </w:rPr>
        <w:t>и</w:t>
      </w:r>
      <w:r>
        <w:rPr>
          <w:spacing w:val="19"/>
          <w:sz w:val="24"/>
          <w:szCs w:val="24"/>
        </w:rPr>
        <w:t xml:space="preserve"> </w:t>
      </w:r>
      <w:r>
        <w:rPr>
          <w:sz w:val="24"/>
          <w:szCs w:val="24"/>
        </w:rPr>
        <w:t>"Умка</w:t>
      </w:r>
      <w:r>
        <w:rPr>
          <w:spacing w:val="17"/>
          <w:sz w:val="24"/>
          <w:szCs w:val="24"/>
        </w:rPr>
        <w:t xml:space="preserve"> </w:t>
      </w:r>
      <w:r>
        <w:rPr>
          <w:sz w:val="24"/>
          <w:szCs w:val="24"/>
        </w:rPr>
        <w:t>ищет</w:t>
      </w:r>
      <w:r>
        <w:rPr>
          <w:spacing w:val="16"/>
          <w:sz w:val="24"/>
          <w:szCs w:val="24"/>
        </w:rPr>
        <w:t xml:space="preserve"> </w:t>
      </w:r>
      <w:r>
        <w:rPr>
          <w:sz w:val="24"/>
          <w:szCs w:val="24"/>
        </w:rPr>
        <w:t>друга",</w:t>
      </w:r>
      <w:r>
        <w:rPr>
          <w:spacing w:val="19"/>
          <w:sz w:val="24"/>
          <w:szCs w:val="24"/>
        </w:rPr>
        <w:t xml:space="preserve"> </w:t>
      </w:r>
      <w:r>
        <w:rPr>
          <w:sz w:val="24"/>
          <w:szCs w:val="24"/>
        </w:rPr>
        <w:t>студия</w:t>
      </w:r>
      <w:r>
        <w:rPr>
          <w:spacing w:val="18"/>
          <w:sz w:val="24"/>
          <w:szCs w:val="24"/>
        </w:rPr>
        <w:t xml:space="preserve"> </w:t>
      </w:r>
      <w:r>
        <w:rPr>
          <w:sz w:val="24"/>
          <w:szCs w:val="24"/>
        </w:rPr>
        <w:t>"Союзмультфильм",</w:t>
      </w:r>
      <w:r>
        <w:rPr>
          <w:spacing w:val="16"/>
          <w:sz w:val="24"/>
          <w:szCs w:val="24"/>
        </w:rPr>
        <w:t xml:space="preserve"> </w:t>
      </w:r>
      <w:r>
        <w:rPr>
          <w:sz w:val="24"/>
          <w:szCs w:val="24"/>
        </w:rPr>
        <w:t>режиссер</w:t>
      </w:r>
      <w:r>
        <w:rPr>
          <w:spacing w:val="19"/>
          <w:sz w:val="24"/>
          <w:szCs w:val="24"/>
        </w:rPr>
        <w:t xml:space="preserve"> </w:t>
      </w:r>
      <w:r>
        <w:rPr>
          <w:sz w:val="24"/>
          <w:szCs w:val="24"/>
        </w:rPr>
        <w:t>В.</w:t>
      </w:r>
      <w:r>
        <w:rPr>
          <w:spacing w:val="-62"/>
          <w:sz w:val="24"/>
          <w:szCs w:val="24"/>
        </w:rPr>
        <w:t xml:space="preserve"> </w:t>
      </w:r>
      <w:r>
        <w:rPr>
          <w:sz w:val="24"/>
          <w:szCs w:val="24"/>
        </w:rPr>
        <w:t>Попов,</w:t>
      </w:r>
      <w:r>
        <w:rPr>
          <w:spacing w:val="-2"/>
          <w:sz w:val="24"/>
          <w:szCs w:val="24"/>
        </w:rPr>
        <w:t xml:space="preserve"> </w:t>
      </w:r>
      <w:r>
        <w:rPr>
          <w:sz w:val="24"/>
          <w:szCs w:val="24"/>
        </w:rPr>
        <w:t>В.</w:t>
      </w:r>
      <w:r>
        <w:rPr>
          <w:spacing w:val="2"/>
          <w:sz w:val="24"/>
          <w:szCs w:val="24"/>
        </w:rPr>
        <w:t xml:space="preserve"> </w:t>
      </w:r>
      <w:r>
        <w:rPr>
          <w:sz w:val="24"/>
          <w:szCs w:val="24"/>
        </w:rPr>
        <w:t>Пекарь,</w:t>
      </w:r>
      <w:r>
        <w:rPr>
          <w:spacing w:val="-1"/>
          <w:sz w:val="24"/>
          <w:szCs w:val="24"/>
        </w:rPr>
        <w:t xml:space="preserve"> </w:t>
      </w:r>
      <w:r>
        <w:rPr>
          <w:sz w:val="24"/>
          <w:szCs w:val="24"/>
        </w:rPr>
        <w:t>1969,</w:t>
      </w:r>
      <w:r>
        <w:rPr>
          <w:spacing w:val="-1"/>
          <w:sz w:val="24"/>
          <w:szCs w:val="24"/>
        </w:rPr>
        <w:t xml:space="preserve"> </w:t>
      </w:r>
      <w:r>
        <w:rPr>
          <w:sz w:val="24"/>
          <w:szCs w:val="24"/>
        </w:rPr>
        <w:t>1970.</w:t>
      </w:r>
    </w:p>
    <w:p>
      <w:pPr>
        <w:pStyle w:val="12"/>
        <w:ind w:left="284"/>
        <w:rPr>
          <w:sz w:val="24"/>
          <w:szCs w:val="24"/>
        </w:rPr>
      </w:pPr>
      <w:r>
        <w:rPr>
          <w:w w:val="95"/>
          <w:sz w:val="24"/>
          <w:szCs w:val="24"/>
        </w:rPr>
        <w:t>Фильм "Умка на елке", студия "Союзмультфильм", режиссер А. Воробьев, 2019.</w:t>
      </w:r>
      <w:r>
        <w:rPr>
          <w:spacing w:val="1"/>
          <w:w w:val="95"/>
          <w:sz w:val="24"/>
          <w:szCs w:val="24"/>
        </w:rPr>
        <w:t xml:space="preserve"> </w:t>
      </w:r>
      <w:r>
        <w:rPr>
          <w:sz w:val="24"/>
          <w:szCs w:val="24"/>
        </w:rPr>
        <w:t>Фильм</w:t>
      </w:r>
      <w:r>
        <w:rPr>
          <w:spacing w:val="-15"/>
          <w:sz w:val="24"/>
          <w:szCs w:val="24"/>
        </w:rPr>
        <w:t xml:space="preserve"> </w:t>
      </w:r>
      <w:r>
        <w:rPr>
          <w:sz w:val="24"/>
          <w:szCs w:val="24"/>
        </w:rPr>
        <w:t>"Сладкая</w:t>
      </w:r>
      <w:r>
        <w:rPr>
          <w:spacing w:val="-13"/>
          <w:sz w:val="24"/>
          <w:szCs w:val="24"/>
        </w:rPr>
        <w:t xml:space="preserve"> </w:t>
      </w:r>
      <w:r>
        <w:rPr>
          <w:sz w:val="24"/>
          <w:szCs w:val="24"/>
        </w:rPr>
        <w:t>сказка",</w:t>
      </w:r>
      <w:r>
        <w:rPr>
          <w:spacing w:val="-13"/>
          <w:sz w:val="24"/>
          <w:szCs w:val="24"/>
        </w:rPr>
        <w:t xml:space="preserve"> </w:t>
      </w:r>
      <w:r>
        <w:rPr>
          <w:sz w:val="24"/>
          <w:szCs w:val="24"/>
        </w:rPr>
        <w:t>студия</w:t>
      </w:r>
      <w:r>
        <w:rPr>
          <w:spacing w:val="-12"/>
          <w:sz w:val="24"/>
          <w:szCs w:val="24"/>
        </w:rPr>
        <w:t xml:space="preserve"> </w:t>
      </w:r>
      <w:r>
        <w:rPr>
          <w:sz w:val="24"/>
          <w:szCs w:val="24"/>
        </w:rPr>
        <w:t>Союзмультфильм,</w:t>
      </w:r>
      <w:r>
        <w:rPr>
          <w:spacing w:val="-13"/>
          <w:sz w:val="24"/>
          <w:szCs w:val="24"/>
        </w:rPr>
        <w:t xml:space="preserve"> </w:t>
      </w:r>
      <w:r>
        <w:rPr>
          <w:sz w:val="24"/>
          <w:szCs w:val="24"/>
        </w:rPr>
        <w:t>режиссер</w:t>
      </w:r>
      <w:r>
        <w:rPr>
          <w:spacing w:val="-11"/>
          <w:sz w:val="24"/>
          <w:szCs w:val="24"/>
        </w:rPr>
        <w:t xml:space="preserve"> </w:t>
      </w:r>
      <w:r>
        <w:rPr>
          <w:sz w:val="24"/>
          <w:szCs w:val="24"/>
        </w:rPr>
        <w:t>В.</w:t>
      </w:r>
      <w:r>
        <w:rPr>
          <w:spacing w:val="-12"/>
          <w:sz w:val="24"/>
          <w:szCs w:val="24"/>
        </w:rPr>
        <w:t xml:space="preserve"> </w:t>
      </w:r>
      <w:r>
        <w:rPr>
          <w:sz w:val="24"/>
          <w:szCs w:val="24"/>
        </w:rPr>
        <w:t>Дегтярев,</w:t>
      </w:r>
      <w:r>
        <w:rPr>
          <w:spacing w:val="-13"/>
          <w:sz w:val="24"/>
          <w:szCs w:val="24"/>
        </w:rPr>
        <w:t xml:space="preserve"> </w:t>
      </w:r>
      <w:r>
        <w:rPr>
          <w:sz w:val="24"/>
          <w:szCs w:val="24"/>
        </w:rPr>
        <w:t>1970.</w:t>
      </w:r>
      <w:r>
        <w:rPr>
          <w:spacing w:val="-62"/>
          <w:sz w:val="24"/>
          <w:szCs w:val="24"/>
        </w:rPr>
        <w:t xml:space="preserve"> </w:t>
      </w:r>
      <w:r>
        <w:rPr>
          <w:sz w:val="24"/>
          <w:szCs w:val="24"/>
        </w:rPr>
        <w:t>Цикл</w:t>
      </w:r>
      <w:r>
        <w:rPr>
          <w:spacing w:val="14"/>
          <w:sz w:val="24"/>
          <w:szCs w:val="24"/>
        </w:rPr>
        <w:t xml:space="preserve"> </w:t>
      </w:r>
      <w:r>
        <w:rPr>
          <w:sz w:val="24"/>
          <w:szCs w:val="24"/>
        </w:rPr>
        <w:t>фильмов</w:t>
      </w:r>
      <w:r>
        <w:rPr>
          <w:spacing w:val="14"/>
          <w:sz w:val="24"/>
          <w:szCs w:val="24"/>
        </w:rPr>
        <w:t xml:space="preserve"> </w:t>
      </w:r>
      <w:r>
        <w:rPr>
          <w:sz w:val="24"/>
          <w:szCs w:val="24"/>
        </w:rPr>
        <w:t>"Чебурашка</w:t>
      </w:r>
      <w:r>
        <w:rPr>
          <w:spacing w:val="14"/>
          <w:sz w:val="24"/>
          <w:szCs w:val="24"/>
        </w:rPr>
        <w:t xml:space="preserve"> </w:t>
      </w:r>
      <w:r>
        <w:rPr>
          <w:sz w:val="24"/>
          <w:szCs w:val="24"/>
        </w:rPr>
        <w:t>и</w:t>
      </w:r>
      <w:r>
        <w:rPr>
          <w:spacing w:val="14"/>
          <w:sz w:val="24"/>
          <w:szCs w:val="24"/>
        </w:rPr>
        <w:t xml:space="preserve"> </w:t>
      </w:r>
      <w:r>
        <w:rPr>
          <w:sz w:val="24"/>
          <w:szCs w:val="24"/>
        </w:rPr>
        <w:t>крокодил</w:t>
      </w:r>
      <w:r>
        <w:rPr>
          <w:spacing w:val="17"/>
          <w:sz w:val="24"/>
          <w:szCs w:val="24"/>
        </w:rPr>
        <w:t xml:space="preserve"> </w:t>
      </w:r>
      <w:r>
        <w:rPr>
          <w:sz w:val="24"/>
          <w:szCs w:val="24"/>
        </w:rPr>
        <w:t>Гена",</w:t>
      </w:r>
      <w:r>
        <w:rPr>
          <w:spacing w:val="15"/>
          <w:sz w:val="24"/>
          <w:szCs w:val="24"/>
        </w:rPr>
        <w:t xml:space="preserve"> </w:t>
      </w:r>
      <w:r>
        <w:rPr>
          <w:sz w:val="24"/>
          <w:szCs w:val="24"/>
        </w:rPr>
        <w:t>студия</w:t>
      </w:r>
      <w:r>
        <w:rPr>
          <w:spacing w:val="15"/>
          <w:sz w:val="24"/>
          <w:szCs w:val="24"/>
        </w:rPr>
        <w:t xml:space="preserve"> </w:t>
      </w:r>
      <w:r>
        <w:rPr>
          <w:sz w:val="24"/>
          <w:szCs w:val="24"/>
        </w:rPr>
        <w:t>"Союзмультфильм",</w:t>
      </w:r>
    </w:p>
    <w:p>
      <w:pPr>
        <w:pStyle w:val="12"/>
        <w:spacing w:line="298" w:lineRule="exact"/>
        <w:ind w:left="284"/>
        <w:rPr>
          <w:sz w:val="24"/>
          <w:szCs w:val="24"/>
        </w:rPr>
      </w:pPr>
      <w:r>
        <w:rPr>
          <w:sz w:val="24"/>
          <w:szCs w:val="24"/>
        </w:rPr>
        <w:t>режиссер</w:t>
      </w:r>
      <w:r>
        <w:rPr>
          <w:spacing w:val="-3"/>
          <w:sz w:val="24"/>
          <w:szCs w:val="24"/>
        </w:rPr>
        <w:t xml:space="preserve"> </w:t>
      </w:r>
      <w:r>
        <w:rPr>
          <w:sz w:val="24"/>
          <w:szCs w:val="24"/>
        </w:rPr>
        <w:t>Р.</w:t>
      </w:r>
      <w:r>
        <w:rPr>
          <w:spacing w:val="-3"/>
          <w:sz w:val="24"/>
          <w:szCs w:val="24"/>
        </w:rPr>
        <w:t xml:space="preserve"> </w:t>
      </w:r>
      <w:r>
        <w:rPr>
          <w:sz w:val="24"/>
          <w:szCs w:val="24"/>
        </w:rPr>
        <w:t>Качанов, 1969</w:t>
      </w:r>
      <w:r>
        <w:rPr>
          <w:spacing w:val="-1"/>
          <w:sz w:val="24"/>
          <w:szCs w:val="24"/>
        </w:rPr>
        <w:t xml:space="preserve"> </w:t>
      </w:r>
      <w:r>
        <w:rPr>
          <w:sz w:val="24"/>
          <w:szCs w:val="24"/>
        </w:rPr>
        <w:t>-</w:t>
      </w:r>
      <w:r>
        <w:rPr>
          <w:spacing w:val="-3"/>
          <w:sz w:val="24"/>
          <w:szCs w:val="24"/>
        </w:rPr>
        <w:t xml:space="preserve"> </w:t>
      </w:r>
      <w:r>
        <w:rPr>
          <w:sz w:val="24"/>
          <w:szCs w:val="24"/>
        </w:rPr>
        <w:t>1983.</w:t>
      </w:r>
    </w:p>
    <w:p>
      <w:pPr>
        <w:pStyle w:val="12"/>
        <w:ind w:left="284" w:firstLine="539"/>
        <w:jc w:val="left"/>
        <w:rPr>
          <w:sz w:val="24"/>
          <w:szCs w:val="24"/>
        </w:rPr>
      </w:pPr>
      <w:r>
        <w:rPr>
          <w:sz w:val="24"/>
          <w:szCs w:val="24"/>
        </w:rPr>
        <w:t>Цикл</w:t>
      </w:r>
      <w:r>
        <w:rPr>
          <w:spacing w:val="21"/>
          <w:sz w:val="24"/>
          <w:szCs w:val="24"/>
        </w:rPr>
        <w:t xml:space="preserve"> </w:t>
      </w:r>
      <w:r>
        <w:rPr>
          <w:sz w:val="24"/>
          <w:szCs w:val="24"/>
        </w:rPr>
        <w:t>фильмов</w:t>
      </w:r>
      <w:r>
        <w:rPr>
          <w:spacing w:val="21"/>
          <w:sz w:val="24"/>
          <w:szCs w:val="24"/>
        </w:rPr>
        <w:t xml:space="preserve"> </w:t>
      </w:r>
      <w:r>
        <w:rPr>
          <w:sz w:val="24"/>
          <w:szCs w:val="24"/>
        </w:rPr>
        <w:t>"38</w:t>
      </w:r>
      <w:r>
        <w:rPr>
          <w:spacing w:val="24"/>
          <w:sz w:val="24"/>
          <w:szCs w:val="24"/>
        </w:rPr>
        <w:t xml:space="preserve"> </w:t>
      </w:r>
      <w:r>
        <w:rPr>
          <w:sz w:val="24"/>
          <w:szCs w:val="24"/>
        </w:rPr>
        <w:t>попугаев",</w:t>
      </w:r>
      <w:r>
        <w:rPr>
          <w:spacing w:val="21"/>
          <w:sz w:val="24"/>
          <w:szCs w:val="24"/>
        </w:rPr>
        <w:t xml:space="preserve"> </w:t>
      </w:r>
      <w:r>
        <w:rPr>
          <w:sz w:val="24"/>
          <w:szCs w:val="24"/>
        </w:rPr>
        <w:t>студия</w:t>
      </w:r>
      <w:r>
        <w:rPr>
          <w:spacing w:val="22"/>
          <w:sz w:val="24"/>
          <w:szCs w:val="24"/>
        </w:rPr>
        <w:t xml:space="preserve"> </w:t>
      </w:r>
      <w:r>
        <w:rPr>
          <w:sz w:val="24"/>
          <w:szCs w:val="24"/>
        </w:rPr>
        <w:t>"Союзмультфильм",</w:t>
      </w:r>
      <w:r>
        <w:rPr>
          <w:spacing w:val="21"/>
          <w:sz w:val="24"/>
          <w:szCs w:val="24"/>
        </w:rPr>
        <w:t xml:space="preserve"> </w:t>
      </w:r>
      <w:r>
        <w:rPr>
          <w:sz w:val="24"/>
          <w:szCs w:val="24"/>
        </w:rPr>
        <w:t>режиссер</w:t>
      </w:r>
      <w:r>
        <w:rPr>
          <w:spacing w:val="21"/>
          <w:sz w:val="24"/>
          <w:szCs w:val="24"/>
        </w:rPr>
        <w:t xml:space="preserve"> </w:t>
      </w:r>
      <w:r>
        <w:rPr>
          <w:sz w:val="24"/>
          <w:szCs w:val="24"/>
        </w:rPr>
        <w:t>И.</w:t>
      </w:r>
      <w:r>
        <w:rPr>
          <w:spacing w:val="21"/>
          <w:sz w:val="24"/>
          <w:szCs w:val="24"/>
        </w:rPr>
        <w:t xml:space="preserve"> </w:t>
      </w:r>
      <w:r>
        <w:rPr>
          <w:sz w:val="24"/>
          <w:szCs w:val="24"/>
        </w:rPr>
        <w:t>У</w:t>
      </w:r>
      <w:r>
        <w:rPr>
          <w:spacing w:val="-62"/>
          <w:sz w:val="24"/>
          <w:szCs w:val="24"/>
        </w:rPr>
        <w:t xml:space="preserve"> </w:t>
      </w:r>
      <w:r>
        <w:rPr>
          <w:sz w:val="24"/>
          <w:szCs w:val="24"/>
        </w:rPr>
        <w:t>фимцев,</w:t>
      </w:r>
      <w:r>
        <w:rPr>
          <w:spacing w:val="-2"/>
          <w:sz w:val="24"/>
          <w:szCs w:val="24"/>
        </w:rPr>
        <w:t xml:space="preserve"> </w:t>
      </w:r>
      <w:r>
        <w:rPr>
          <w:sz w:val="24"/>
          <w:szCs w:val="24"/>
        </w:rPr>
        <w:t>1976</w:t>
      </w:r>
      <w:r>
        <w:rPr>
          <w:spacing w:val="-1"/>
          <w:sz w:val="24"/>
          <w:szCs w:val="24"/>
        </w:rPr>
        <w:t xml:space="preserve"> </w:t>
      </w:r>
      <w:r>
        <w:rPr>
          <w:sz w:val="24"/>
          <w:szCs w:val="24"/>
        </w:rPr>
        <w:t>-</w:t>
      </w:r>
      <w:r>
        <w:rPr>
          <w:spacing w:val="-1"/>
          <w:sz w:val="24"/>
          <w:szCs w:val="24"/>
        </w:rPr>
        <w:t xml:space="preserve"> </w:t>
      </w:r>
      <w:r>
        <w:rPr>
          <w:sz w:val="24"/>
          <w:szCs w:val="24"/>
        </w:rPr>
        <w:t>91.</w:t>
      </w:r>
    </w:p>
    <w:p>
      <w:pPr>
        <w:pStyle w:val="12"/>
        <w:ind w:left="284" w:firstLine="539"/>
        <w:jc w:val="left"/>
        <w:rPr>
          <w:sz w:val="24"/>
          <w:szCs w:val="24"/>
        </w:rPr>
      </w:pPr>
      <w:r>
        <w:rPr>
          <w:sz w:val="24"/>
          <w:szCs w:val="24"/>
        </w:rPr>
        <w:t>Цикл</w:t>
      </w:r>
      <w:r>
        <w:rPr>
          <w:spacing w:val="3"/>
          <w:sz w:val="24"/>
          <w:szCs w:val="24"/>
        </w:rPr>
        <w:t xml:space="preserve"> </w:t>
      </w:r>
      <w:r>
        <w:rPr>
          <w:sz w:val="24"/>
          <w:szCs w:val="24"/>
        </w:rPr>
        <w:t>фильмов</w:t>
      </w:r>
      <w:r>
        <w:rPr>
          <w:spacing w:val="4"/>
          <w:sz w:val="24"/>
          <w:szCs w:val="24"/>
        </w:rPr>
        <w:t xml:space="preserve"> </w:t>
      </w:r>
      <w:r>
        <w:rPr>
          <w:sz w:val="24"/>
          <w:szCs w:val="24"/>
        </w:rPr>
        <w:t>"Винни-Пух",</w:t>
      </w:r>
      <w:r>
        <w:rPr>
          <w:spacing w:val="3"/>
          <w:sz w:val="24"/>
          <w:szCs w:val="24"/>
        </w:rPr>
        <w:t xml:space="preserve"> </w:t>
      </w:r>
      <w:r>
        <w:rPr>
          <w:sz w:val="24"/>
          <w:szCs w:val="24"/>
        </w:rPr>
        <w:t>студия</w:t>
      </w:r>
      <w:r>
        <w:rPr>
          <w:spacing w:val="4"/>
          <w:sz w:val="24"/>
          <w:szCs w:val="24"/>
        </w:rPr>
        <w:t xml:space="preserve"> </w:t>
      </w:r>
      <w:r>
        <w:rPr>
          <w:sz w:val="24"/>
          <w:szCs w:val="24"/>
        </w:rPr>
        <w:t>"Союзмультфильм",</w:t>
      </w:r>
      <w:r>
        <w:rPr>
          <w:spacing w:val="5"/>
          <w:sz w:val="24"/>
          <w:szCs w:val="24"/>
        </w:rPr>
        <w:t xml:space="preserve"> </w:t>
      </w:r>
      <w:r>
        <w:rPr>
          <w:sz w:val="24"/>
          <w:szCs w:val="24"/>
        </w:rPr>
        <w:t>режиссер</w:t>
      </w:r>
      <w:r>
        <w:rPr>
          <w:spacing w:val="3"/>
          <w:sz w:val="24"/>
          <w:szCs w:val="24"/>
        </w:rPr>
        <w:t xml:space="preserve"> </w:t>
      </w:r>
      <w:r>
        <w:rPr>
          <w:sz w:val="24"/>
          <w:szCs w:val="24"/>
        </w:rPr>
        <w:t>Ф.</w:t>
      </w:r>
      <w:r>
        <w:rPr>
          <w:spacing w:val="5"/>
          <w:sz w:val="24"/>
          <w:szCs w:val="24"/>
        </w:rPr>
        <w:t xml:space="preserve"> </w:t>
      </w:r>
      <w:r>
        <w:rPr>
          <w:sz w:val="24"/>
          <w:szCs w:val="24"/>
        </w:rPr>
        <w:t>Хитрук,</w:t>
      </w:r>
      <w:r>
        <w:rPr>
          <w:spacing w:val="-62"/>
          <w:sz w:val="24"/>
          <w:szCs w:val="24"/>
        </w:rPr>
        <w:t xml:space="preserve"> </w:t>
      </w:r>
      <w:r>
        <w:rPr>
          <w:sz w:val="24"/>
          <w:szCs w:val="24"/>
        </w:rPr>
        <w:t>1969</w:t>
      </w:r>
      <w:r>
        <w:rPr>
          <w:spacing w:val="-2"/>
          <w:sz w:val="24"/>
          <w:szCs w:val="24"/>
        </w:rPr>
        <w:t xml:space="preserve"> </w:t>
      </w:r>
      <w:r>
        <w:rPr>
          <w:sz w:val="24"/>
          <w:szCs w:val="24"/>
        </w:rPr>
        <w:t>-</w:t>
      </w:r>
      <w:r>
        <w:rPr>
          <w:spacing w:val="-1"/>
          <w:sz w:val="24"/>
          <w:szCs w:val="24"/>
        </w:rPr>
        <w:t xml:space="preserve"> </w:t>
      </w:r>
      <w:r>
        <w:rPr>
          <w:sz w:val="24"/>
          <w:szCs w:val="24"/>
        </w:rPr>
        <w:t>1972.</w:t>
      </w:r>
    </w:p>
    <w:p>
      <w:pPr>
        <w:pStyle w:val="12"/>
        <w:ind w:left="284" w:firstLine="539"/>
        <w:jc w:val="left"/>
        <w:rPr>
          <w:sz w:val="24"/>
          <w:szCs w:val="24"/>
        </w:rPr>
      </w:pPr>
      <w:r>
        <w:rPr>
          <w:sz w:val="24"/>
          <w:szCs w:val="24"/>
        </w:rPr>
        <w:t>Фильм</w:t>
      </w:r>
      <w:r>
        <w:rPr>
          <w:spacing w:val="20"/>
          <w:sz w:val="24"/>
          <w:szCs w:val="24"/>
        </w:rPr>
        <w:t xml:space="preserve"> </w:t>
      </w:r>
      <w:r>
        <w:rPr>
          <w:sz w:val="24"/>
          <w:szCs w:val="24"/>
        </w:rPr>
        <w:t>"Серая</w:t>
      </w:r>
      <w:r>
        <w:rPr>
          <w:spacing w:val="23"/>
          <w:sz w:val="24"/>
          <w:szCs w:val="24"/>
        </w:rPr>
        <w:t xml:space="preserve"> </w:t>
      </w:r>
      <w:r>
        <w:rPr>
          <w:sz w:val="24"/>
          <w:szCs w:val="24"/>
        </w:rPr>
        <w:t>шейка",</w:t>
      </w:r>
      <w:r>
        <w:rPr>
          <w:spacing w:val="20"/>
          <w:sz w:val="24"/>
          <w:szCs w:val="24"/>
        </w:rPr>
        <w:t xml:space="preserve"> </w:t>
      </w:r>
      <w:r>
        <w:rPr>
          <w:sz w:val="24"/>
          <w:szCs w:val="24"/>
        </w:rPr>
        <w:t>студия</w:t>
      </w:r>
      <w:r>
        <w:rPr>
          <w:spacing w:val="23"/>
          <w:sz w:val="24"/>
          <w:szCs w:val="24"/>
        </w:rPr>
        <w:t xml:space="preserve"> </w:t>
      </w:r>
      <w:r>
        <w:rPr>
          <w:sz w:val="24"/>
          <w:szCs w:val="24"/>
        </w:rPr>
        <w:t>"Союзмультфильм",</w:t>
      </w:r>
      <w:r>
        <w:rPr>
          <w:spacing w:val="20"/>
          <w:sz w:val="24"/>
          <w:szCs w:val="24"/>
        </w:rPr>
        <w:t xml:space="preserve"> </w:t>
      </w:r>
      <w:r>
        <w:rPr>
          <w:sz w:val="24"/>
          <w:szCs w:val="24"/>
        </w:rPr>
        <w:t>режиссер</w:t>
      </w:r>
      <w:r>
        <w:rPr>
          <w:spacing w:val="23"/>
          <w:sz w:val="24"/>
          <w:szCs w:val="24"/>
        </w:rPr>
        <w:t xml:space="preserve"> </w:t>
      </w:r>
      <w:r>
        <w:rPr>
          <w:sz w:val="24"/>
          <w:szCs w:val="24"/>
        </w:rPr>
        <w:t>Л.</w:t>
      </w:r>
      <w:r>
        <w:rPr>
          <w:spacing w:val="20"/>
          <w:sz w:val="24"/>
          <w:szCs w:val="24"/>
        </w:rPr>
        <w:t xml:space="preserve"> </w:t>
      </w:r>
      <w:r>
        <w:rPr>
          <w:sz w:val="24"/>
          <w:szCs w:val="24"/>
        </w:rPr>
        <w:t>Амальрик,</w:t>
      </w:r>
      <w:r>
        <w:rPr>
          <w:spacing w:val="23"/>
          <w:sz w:val="24"/>
          <w:szCs w:val="24"/>
        </w:rPr>
        <w:t xml:space="preserve"> </w:t>
      </w:r>
      <w:r>
        <w:rPr>
          <w:sz w:val="24"/>
          <w:szCs w:val="24"/>
        </w:rPr>
        <w:t>В.</w:t>
      </w:r>
      <w:r>
        <w:rPr>
          <w:spacing w:val="-62"/>
          <w:sz w:val="24"/>
          <w:szCs w:val="24"/>
        </w:rPr>
        <w:t xml:space="preserve"> </w:t>
      </w:r>
      <w:r>
        <w:rPr>
          <w:sz w:val="24"/>
          <w:szCs w:val="24"/>
        </w:rPr>
        <w:t>Полковников, 1948.</w:t>
      </w:r>
    </w:p>
    <w:p>
      <w:pPr>
        <w:pStyle w:val="12"/>
        <w:spacing w:line="299" w:lineRule="exact"/>
        <w:ind w:left="284"/>
        <w:jc w:val="left"/>
        <w:rPr>
          <w:sz w:val="24"/>
          <w:szCs w:val="24"/>
        </w:rPr>
      </w:pPr>
      <w:r>
        <w:rPr>
          <w:sz w:val="24"/>
          <w:szCs w:val="24"/>
        </w:rPr>
        <w:t>Фильм</w:t>
      </w:r>
      <w:r>
        <w:rPr>
          <w:spacing w:val="-6"/>
          <w:sz w:val="24"/>
          <w:szCs w:val="24"/>
        </w:rPr>
        <w:t xml:space="preserve"> </w:t>
      </w:r>
      <w:r>
        <w:rPr>
          <w:sz w:val="24"/>
          <w:szCs w:val="24"/>
        </w:rPr>
        <w:t>"Золушка",</w:t>
      </w:r>
      <w:r>
        <w:rPr>
          <w:spacing w:val="-6"/>
          <w:sz w:val="24"/>
          <w:szCs w:val="24"/>
        </w:rPr>
        <w:t xml:space="preserve"> </w:t>
      </w:r>
      <w:r>
        <w:rPr>
          <w:sz w:val="24"/>
          <w:szCs w:val="24"/>
        </w:rPr>
        <w:t>студия</w:t>
      </w:r>
      <w:r>
        <w:rPr>
          <w:spacing w:val="-5"/>
          <w:sz w:val="24"/>
          <w:szCs w:val="24"/>
        </w:rPr>
        <w:t xml:space="preserve"> </w:t>
      </w:r>
      <w:r>
        <w:rPr>
          <w:sz w:val="24"/>
          <w:szCs w:val="24"/>
        </w:rPr>
        <w:t>"Союзмультфильм",</w:t>
      </w:r>
      <w:r>
        <w:rPr>
          <w:spacing w:val="-3"/>
          <w:sz w:val="24"/>
          <w:szCs w:val="24"/>
        </w:rPr>
        <w:t xml:space="preserve"> </w:t>
      </w:r>
      <w:r>
        <w:rPr>
          <w:sz w:val="24"/>
          <w:szCs w:val="24"/>
        </w:rPr>
        <w:t>режиссер</w:t>
      </w:r>
      <w:r>
        <w:rPr>
          <w:spacing w:val="-6"/>
          <w:sz w:val="24"/>
          <w:szCs w:val="24"/>
        </w:rPr>
        <w:t xml:space="preserve"> </w:t>
      </w:r>
      <w:r>
        <w:rPr>
          <w:sz w:val="24"/>
          <w:szCs w:val="24"/>
        </w:rPr>
        <w:t>И.</w:t>
      </w:r>
      <w:r>
        <w:rPr>
          <w:spacing w:val="-4"/>
          <w:sz w:val="24"/>
          <w:szCs w:val="24"/>
        </w:rPr>
        <w:t xml:space="preserve"> </w:t>
      </w:r>
      <w:r>
        <w:rPr>
          <w:sz w:val="24"/>
          <w:szCs w:val="24"/>
        </w:rPr>
        <w:t>Аксенчук,</w:t>
      </w:r>
      <w:r>
        <w:rPr>
          <w:spacing w:val="-4"/>
          <w:sz w:val="24"/>
          <w:szCs w:val="24"/>
        </w:rPr>
        <w:t xml:space="preserve"> </w:t>
      </w:r>
      <w:r>
        <w:rPr>
          <w:sz w:val="24"/>
          <w:szCs w:val="24"/>
        </w:rPr>
        <w:t>1979.</w:t>
      </w:r>
    </w:p>
    <w:p>
      <w:pPr>
        <w:pStyle w:val="12"/>
        <w:spacing w:before="67"/>
        <w:ind w:left="284" w:firstLine="539"/>
        <w:jc w:val="left"/>
        <w:rPr>
          <w:sz w:val="24"/>
          <w:szCs w:val="24"/>
        </w:rPr>
      </w:pPr>
      <w:r>
        <w:rPr>
          <w:sz w:val="24"/>
          <w:szCs w:val="24"/>
        </w:rPr>
        <w:t>Фильм</w:t>
      </w:r>
      <w:r>
        <w:rPr>
          <w:spacing w:val="-13"/>
          <w:sz w:val="24"/>
          <w:szCs w:val="24"/>
        </w:rPr>
        <w:t xml:space="preserve"> </w:t>
      </w:r>
      <w:r>
        <w:rPr>
          <w:sz w:val="24"/>
          <w:szCs w:val="24"/>
        </w:rPr>
        <w:t>"Новогодняя</w:t>
      </w:r>
      <w:r>
        <w:rPr>
          <w:spacing w:val="-10"/>
          <w:sz w:val="24"/>
          <w:szCs w:val="24"/>
        </w:rPr>
        <w:t xml:space="preserve"> </w:t>
      </w:r>
      <w:r>
        <w:rPr>
          <w:sz w:val="24"/>
          <w:szCs w:val="24"/>
        </w:rPr>
        <w:t>сказка",</w:t>
      </w:r>
      <w:r>
        <w:rPr>
          <w:spacing w:val="-11"/>
          <w:sz w:val="24"/>
          <w:szCs w:val="24"/>
        </w:rPr>
        <w:t xml:space="preserve"> </w:t>
      </w:r>
      <w:r>
        <w:rPr>
          <w:sz w:val="24"/>
          <w:szCs w:val="24"/>
        </w:rPr>
        <w:t>студия</w:t>
      </w:r>
      <w:r>
        <w:rPr>
          <w:spacing w:val="-10"/>
          <w:sz w:val="24"/>
          <w:szCs w:val="24"/>
        </w:rPr>
        <w:t xml:space="preserve"> </w:t>
      </w:r>
      <w:r>
        <w:rPr>
          <w:sz w:val="24"/>
          <w:szCs w:val="24"/>
        </w:rPr>
        <w:t>"Союзмультфильм",</w:t>
      </w:r>
      <w:r>
        <w:rPr>
          <w:spacing w:val="-10"/>
          <w:sz w:val="24"/>
          <w:szCs w:val="24"/>
        </w:rPr>
        <w:t xml:space="preserve"> </w:t>
      </w:r>
      <w:r>
        <w:rPr>
          <w:sz w:val="24"/>
          <w:szCs w:val="24"/>
        </w:rPr>
        <w:t>режиссер</w:t>
      </w:r>
      <w:r>
        <w:rPr>
          <w:spacing w:val="-11"/>
          <w:sz w:val="24"/>
          <w:szCs w:val="24"/>
        </w:rPr>
        <w:t xml:space="preserve"> </w:t>
      </w:r>
      <w:r>
        <w:rPr>
          <w:sz w:val="24"/>
          <w:szCs w:val="24"/>
        </w:rPr>
        <w:t>В.</w:t>
      </w:r>
      <w:r>
        <w:rPr>
          <w:spacing w:val="-9"/>
          <w:sz w:val="24"/>
          <w:szCs w:val="24"/>
        </w:rPr>
        <w:t xml:space="preserve"> </w:t>
      </w:r>
      <w:r>
        <w:rPr>
          <w:sz w:val="24"/>
          <w:szCs w:val="24"/>
        </w:rPr>
        <w:t>Дегтярев,</w:t>
      </w:r>
      <w:r>
        <w:rPr>
          <w:spacing w:val="-62"/>
          <w:sz w:val="24"/>
          <w:szCs w:val="24"/>
        </w:rPr>
        <w:t xml:space="preserve"> </w:t>
      </w:r>
      <w:r>
        <w:rPr>
          <w:sz w:val="24"/>
          <w:szCs w:val="24"/>
        </w:rPr>
        <w:t>1972.</w:t>
      </w:r>
    </w:p>
    <w:p>
      <w:pPr>
        <w:pStyle w:val="12"/>
        <w:tabs>
          <w:tab w:val="left" w:pos="2807"/>
          <w:tab w:val="left" w:pos="4463"/>
          <w:tab w:val="left" w:pos="5819"/>
          <w:tab w:val="left" w:pos="6819"/>
          <w:tab w:val="left" w:pos="9109"/>
          <w:tab w:val="left" w:pos="10397"/>
        </w:tabs>
        <w:spacing w:before="2"/>
        <w:ind w:left="284" w:firstLine="539"/>
        <w:jc w:val="left"/>
        <w:rPr>
          <w:sz w:val="24"/>
          <w:szCs w:val="24"/>
        </w:rPr>
      </w:pPr>
      <w:r>
        <w:rPr>
          <w:sz w:val="24"/>
          <w:szCs w:val="24"/>
        </w:rPr>
        <w:t>Фильм</w:t>
      </w:r>
      <w:r>
        <w:rPr>
          <w:sz w:val="24"/>
          <w:szCs w:val="24"/>
        </w:rPr>
        <w:tab/>
      </w:r>
      <w:r>
        <w:rPr>
          <w:sz w:val="24"/>
          <w:szCs w:val="24"/>
        </w:rPr>
        <w:t>"Серебряное</w:t>
      </w:r>
      <w:r>
        <w:rPr>
          <w:sz w:val="24"/>
          <w:szCs w:val="24"/>
        </w:rPr>
        <w:tab/>
      </w:r>
      <w:r>
        <w:rPr>
          <w:sz w:val="24"/>
          <w:szCs w:val="24"/>
        </w:rPr>
        <w:t>копытце",</w:t>
      </w:r>
      <w:r>
        <w:rPr>
          <w:sz w:val="24"/>
          <w:szCs w:val="24"/>
        </w:rPr>
        <w:tab/>
      </w:r>
      <w:r>
        <w:rPr>
          <w:sz w:val="24"/>
          <w:szCs w:val="24"/>
        </w:rPr>
        <w:t>студия</w:t>
      </w:r>
      <w:r>
        <w:rPr>
          <w:sz w:val="24"/>
          <w:szCs w:val="24"/>
        </w:rPr>
        <w:tab/>
      </w:r>
      <w:r>
        <w:rPr>
          <w:sz w:val="24"/>
          <w:szCs w:val="24"/>
        </w:rPr>
        <w:t>Союзмультфильм,</w:t>
      </w:r>
      <w:r>
        <w:rPr>
          <w:sz w:val="24"/>
          <w:szCs w:val="24"/>
        </w:rPr>
        <w:tab/>
      </w:r>
      <w:r>
        <w:rPr>
          <w:sz w:val="24"/>
          <w:szCs w:val="24"/>
        </w:rPr>
        <w:t>режиссер</w:t>
      </w:r>
      <w:r>
        <w:rPr>
          <w:sz w:val="24"/>
          <w:szCs w:val="24"/>
        </w:rPr>
        <w:tab/>
      </w:r>
      <w:r>
        <w:rPr>
          <w:spacing w:val="-2"/>
          <w:sz w:val="24"/>
          <w:szCs w:val="24"/>
        </w:rPr>
        <w:t>Г.</w:t>
      </w:r>
      <w:r>
        <w:rPr>
          <w:spacing w:val="-62"/>
          <w:sz w:val="24"/>
          <w:szCs w:val="24"/>
        </w:rPr>
        <w:t xml:space="preserve"> </w:t>
      </w:r>
      <w:r>
        <w:rPr>
          <w:sz w:val="24"/>
          <w:szCs w:val="24"/>
        </w:rPr>
        <w:t>Сокольский, 1977.</w:t>
      </w:r>
    </w:p>
    <w:p>
      <w:pPr>
        <w:pStyle w:val="12"/>
        <w:ind w:left="284"/>
        <w:jc w:val="left"/>
        <w:rPr>
          <w:sz w:val="24"/>
          <w:szCs w:val="24"/>
        </w:rPr>
      </w:pPr>
      <w:r>
        <w:rPr>
          <w:sz w:val="24"/>
          <w:szCs w:val="24"/>
        </w:rPr>
        <w:t>Фильм</w:t>
      </w:r>
      <w:r>
        <w:rPr>
          <w:spacing w:val="-15"/>
          <w:sz w:val="24"/>
          <w:szCs w:val="24"/>
        </w:rPr>
        <w:t xml:space="preserve"> </w:t>
      </w:r>
      <w:r>
        <w:rPr>
          <w:sz w:val="24"/>
          <w:szCs w:val="24"/>
        </w:rPr>
        <w:t>"Щелкунчик",</w:t>
      </w:r>
      <w:r>
        <w:rPr>
          <w:spacing w:val="-12"/>
          <w:sz w:val="24"/>
          <w:szCs w:val="24"/>
        </w:rPr>
        <w:t xml:space="preserve"> </w:t>
      </w:r>
      <w:r>
        <w:rPr>
          <w:sz w:val="24"/>
          <w:szCs w:val="24"/>
        </w:rPr>
        <w:t>студия</w:t>
      </w:r>
      <w:r>
        <w:rPr>
          <w:spacing w:val="-13"/>
          <w:sz w:val="24"/>
          <w:szCs w:val="24"/>
        </w:rPr>
        <w:t xml:space="preserve"> </w:t>
      </w:r>
      <w:r>
        <w:rPr>
          <w:sz w:val="24"/>
          <w:szCs w:val="24"/>
        </w:rPr>
        <w:t>"Союзмультфильм",</w:t>
      </w:r>
      <w:r>
        <w:rPr>
          <w:spacing w:val="-14"/>
          <w:sz w:val="24"/>
          <w:szCs w:val="24"/>
        </w:rPr>
        <w:t xml:space="preserve"> </w:t>
      </w:r>
      <w:r>
        <w:rPr>
          <w:sz w:val="24"/>
          <w:szCs w:val="24"/>
        </w:rPr>
        <w:t>режиссер</w:t>
      </w:r>
      <w:r>
        <w:rPr>
          <w:spacing w:val="-14"/>
          <w:sz w:val="24"/>
          <w:szCs w:val="24"/>
        </w:rPr>
        <w:t xml:space="preserve"> </w:t>
      </w:r>
      <w:r>
        <w:rPr>
          <w:sz w:val="24"/>
          <w:szCs w:val="24"/>
        </w:rPr>
        <w:t>Б.</w:t>
      </w:r>
      <w:r>
        <w:rPr>
          <w:spacing w:val="-14"/>
          <w:sz w:val="24"/>
          <w:szCs w:val="24"/>
        </w:rPr>
        <w:t xml:space="preserve"> </w:t>
      </w:r>
      <w:r>
        <w:rPr>
          <w:sz w:val="24"/>
          <w:szCs w:val="24"/>
        </w:rPr>
        <w:t>Степанцев,</w:t>
      </w:r>
      <w:r>
        <w:rPr>
          <w:spacing w:val="-13"/>
          <w:sz w:val="24"/>
          <w:szCs w:val="24"/>
        </w:rPr>
        <w:t xml:space="preserve"> </w:t>
      </w:r>
      <w:r>
        <w:rPr>
          <w:sz w:val="24"/>
          <w:szCs w:val="24"/>
        </w:rPr>
        <w:t>1973.</w:t>
      </w:r>
      <w:r>
        <w:rPr>
          <w:spacing w:val="-62"/>
          <w:sz w:val="24"/>
          <w:szCs w:val="24"/>
        </w:rPr>
        <w:t xml:space="preserve"> </w:t>
      </w:r>
      <w:r>
        <w:rPr>
          <w:spacing w:val="-1"/>
          <w:sz w:val="24"/>
          <w:szCs w:val="24"/>
        </w:rPr>
        <w:t>Фильм</w:t>
      </w:r>
      <w:r>
        <w:rPr>
          <w:spacing w:val="-16"/>
          <w:sz w:val="24"/>
          <w:szCs w:val="24"/>
        </w:rPr>
        <w:t xml:space="preserve"> </w:t>
      </w:r>
      <w:r>
        <w:rPr>
          <w:spacing w:val="-1"/>
          <w:sz w:val="24"/>
          <w:szCs w:val="24"/>
        </w:rPr>
        <w:t>"Гуси-лебеди",</w:t>
      </w:r>
      <w:r>
        <w:rPr>
          <w:spacing w:val="-15"/>
          <w:sz w:val="24"/>
          <w:szCs w:val="24"/>
        </w:rPr>
        <w:t xml:space="preserve"> </w:t>
      </w:r>
      <w:r>
        <w:rPr>
          <w:spacing w:val="-1"/>
          <w:sz w:val="24"/>
          <w:szCs w:val="24"/>
        </w:rPr>
        <w:t>студия</w:t>
      </w:r>
      <w:r>
        <w:rPr>
          <w:spacing w:val="-14"/>
          <w:sz w:val="24"/>
          <w:szCs w:val="24"/>
        </w:rPr>
        <w:t xml:space="preserve"> </w:t>
      </w:r>
      <w:r>
        <w:rPr>
          <w:sz w:val="24"/>
          <w:szCs w:val="24"/>
        </w:rPr>
        <w:t>Союзмультфильм,</w:t>
      </w:r>
      <w:r>
        <w:rPr>
          <w:spacing w:val="-14"/>
          <w:sz w:val="24"/>
          <w:szCs w:val="24"/>
        </w:rPr>
        <w:t xml:space="preserve"> </w:t>
      </w:r>
      <w:r>
        <w:rPr>
          <w:sz w:val="24"/>
          <w:szCs w:val="24"/>
        </w:rPr>
        <w:t>режиссеры</w:t>
      </w:r>
      <w:r>
        <w:rPr>
          <w:spacing w:val="-14"/>
          <w:sz w:val="24"/>
          <w:szCs w:val="24"/>
        </w:rPr>
        <w:t xml:space="preserve"> </w:t>
      </w:r>
      <w:r>
        <w:rPr>
          <w:sz w:val="24"/>
          <w:szCs w:val="24"/>
        </w:rPr>
        <w:t>И.</w:t>
      </w:r>
      <w:r>
        <w:rPr>
          <w:spacing w:val="-15"/>
          <w:sz w:val="24"/>
          <w:szCs w:val="24"/>
        </w:rPr>
        <w:t xml:space="preserve"> </w:t>
      </w:r>
      <w:r>
        <w:rPr>
          <w:sz w:val="24"/>
          <w:szCs w:val="24"/>
        </w:rPr>
        <w:t>Иванов-Вано,</w:t>
      </w:r>
      <w:r>
        <w:rPr>
          <w:spacing w:val="-12"/>
          <w:sz w:val="24"/>
          <w:szCs w:val="24"/>
        </w:rPr>
        <w:t xml:space="preserve"> </w:t>
      </w:r>
      <w:r>
        <w:rPr>
          <w:sz w:val="24"/>
          <w:szCs w:val="24"/>
        </w:rPr>
        <w:t>А.</w:t>
      </w:r>
    </w:p>
    <w:p>
      <w:pPr>
        <w:pStyle w:val="12"/>
        <w:spacing w:line="299" w:lineRule="exact"/>
        <w:ind w:left="284"/>
        <w:jc w:val="left"/>
        <w:rPr>
          <w:sz w:val="24"/>
          <w:szCs w:val="24"/>
        </w:rPr>
      </w:pPr>
      <w:r>
        <w:rPr>
          <w:sz w:val="24"/>
          <w:szCs w:val="24"/>
        </w:rPr>
        <w:t>Снежко-Блоцкая,</w:t>
      </w:r>
      <w:r>
        <w:rPr>
          <w:spacing w:val="-3"/>
          <w:sz w:val="24"/>
          <w:szCs w:val="24"/>
        </w:rPr>
        <w:t xml:space="preserve"> </w:t>
      </w:r>
      <w:r>
        <w:rPr>
          <w:sz w:val="24"/>
          <w:szCs w:val="24"/>
        </w:rPr>
        <w:t>1949.</w:t>
      </w:r>
    </w:p>
    <w:p>
      <w:pPr>
        <w:pStyle w:val="12"/>
        <w:spacing w:before="1"/>
        <w:ind w:left="284" w:firstLine="539"/>
        <w:jc w:val="left"/>
        <w:rPr>
          <w:sz w:val="24"/>
          <w:szCs w:val="24"/>
        </w:rPr>
      </w:pPr>
      <w:r>
        <w:rPr>
          <w:sz w:val="24"/>
          <w:szCs w:val="24"/>
        </w:rPr>
        <w:t>Цикл</w:t>
      </w:r>
      <w:r>
        <w:rPr>
          <w:spacing w:val="49"/>
          <w:sz w:val="24"/>
          <w:szCs w:val="24"/>
        </w:rPr>
        <w:t xml:space="preserve"> </w:t>
      </w:r>
      <w:r>
        <w:rPr>
          <w:sz w:val="24"/>
          <w:szCs w:val="24"/>
        </w:rPr>
        <w:t>фильмов</w:t>
      </w:r>
      <w:r>
        <w:rPr>
          <w:spacing w:val="50"/>
          <w:sz w:val="24"/>
          <w:szCs w:val="24"/>
        </w:rPr>
        <w:t xml:space="preserve"> </w:t>
      </w:r>
      <w:r>
        <w:rPr>
          <w:sz w:val="24"/>
          <w:szCs w:val="24"/>
        </w:rPr>
        <w:t>"Приключение</w:t>
      </w:r>
      <w:r>
        <w:rPr>
          <w:spacing w:val="50"/>
          <w:sz w:val="24"/>
          <w:szCs w:val="24"/>
        </w:rPr>
        <w:t xml:space="preserve"> </w:t>
      </w:r>
      <w:r>
        <w:rPr>
          <w:sz w:val="24"/>
          <w:szCs w:val="24"/>
        </w:rPr>
        <w:t>Незнайки</w:t>
      </w:r>
      <w:r>
        <w:rPr>
          <w:spacing w:val="51"/>
          <w:sz w:val="24"/>
          <w:szCs w:val="24"/>
        </w:rPr>
        <w:t xml:space="preserve"> </w:t>
      </w:r>
      <w:r>
        <w:rPr>
          <w:sz w:val="24"/>
          <w:szCs w:val="24"/>
        </w:rPr>
        <w:t>и</w:t>
      </w:r>
      <w:r>
        <w:rPr>
          <w:spacing w:val="51"/>
          <w:sz w:val="24"/>
          <w:szCs w:val="24"/>
        </w:rPr>
        <w:t xml:space="preserve"> </w:t>
      </w:r>
      <w:r>
        <w:rPr>
          <w:sz w:val="24"/>
          <w:szCs w:val="24"/>
        </w:rPr>
        <w:t>его</w:t>
      </w:r>
      <w:r>
        <w:rPr>
          <w:spacing w:val="49"/>
          <w:sz w:val="24"/>
          <w:szCs w:val="24"/>
        </w:rPr>
        <w:t xml:space="preserve"> </w:t>
      </w:r>
      <w:r>
        <w:rPr>
          <w:sz w:val="24"/>
          <w:szCs w:val="24"/>
        </w:rPr>
        <w:t>друзей",</w:t>
      </w:r>
      <w:r>
        <w:rPr>
          <w:spacing w:val="50"/>
          <w:sz w:val="24"/>
          <w:szCs w:val="24"/>
        </w:rPr>
        <w:t xml:space="preserve"> </w:t>
      </w:r>
      <w:r>
        <w:rPr>
          <w:sz w:val="24"/>
          <w:szCs w:val="24"/>
        </w:rPr>
        <w:t>студия</w:t>
      </w:r>
      <w:r>
        <w:rPr>
          <w:spacing w:val="51"/>
          <w:sz w:val="24"/>
          <w:szCs w:val="24"/>
        </w:rPr>
        <w:t xml:space="preserve"> </w:t>
      </w:r>
      <w:r>
        <w:rPr>
          <w:sz w:val="24"/>
          <w:szCs w:val="24"/>
        </w:rPr>
        <w:t>"ТО</w:t>
      </w:r>
      <w:r>
        <w:rPr>
          <w:spacing w:val="50"/>
          <w:sz w:val="24"/>
          <w:szCs w:val="24"/>
        </w:rPr>
        <w:t xml:space="preserve"> </w:t>
      </w:r>
      <w:r>
        <w:rPr>
          <w:sz w:val="24"/>
          <w:szCs w:val="24"/>
        </w:rPr>
        <w:t>Экран",</w:t>
      </w:r>
      <w:r>
        <w:rPr>
          <w:spacing w:val="-62"/>
          <w:sz w:val="24"/>
          <w:szCs w:val="24"/>
        </w:rPr>
        <w:t xml:space="preserve"> </w:t>
      </w:r>
      <w:r>
        <w:rPr>
          <w:sz w:val="24"/>
          <w:szCs w:val="24"/>
        </w:rPr>
        <w:t>режиссер</w:t>
      </w:r>
      <w:r>
        <w:rPr>
          <w:spacing w:val="-2"/>
          <w:sz w:val="24"/>
          <w:szCs w:val="24"/>
        </w:rPr>
        <w:t xml:space="preserve"> </w:t>
      </w:r>
      <w:r>
        <w:rPr>
          <w:sz w:val="24"/>
          <w:szCs w:val="24"/>
        </w:rPr>
        <w:t>коллектив</w:t>
      </w:r>
      <w:r>
        <w:rPr>
          <w:spacing w:val="-1"/>
          <w:sz w:val="24"/>
          <w:szCs w:val="24"/>
        </w:rPr>
        <w:t xml:space="preserve"> </w:t>
      </w:r>
      <w:r>
        <w:rPr>
          <w:sz w:val="24"/>
          <w:szCs w:val="24"/>
        </w:rPr>
        <w:t>авторов,</w:t>
      </w:r>
      <w:r>
        <w:rPr>
          <w:spacing w:val="1"/>
          <w:sz w:val="24"/>
          <w:szCs w:val="24"/>
        </w:rPr>
        <w:t xml:space="preserve"> </w:t>
      </w:r>
      <w:r>
        <w:rPr>
          <w:sz w:val="24"/>
          <w:szCs w:val="24"/>
        </w:rPr>
        <w:t>1971</w:t>
      </w:r>
      <w:r>
        <w:rPr>
          <w:spacing w:val="3"/>
          <w:sz w:val="24"/>
          <w:szCs w:val="24"/>
        </w:rPr>
        <w:t xml:space="preserve"> </w:t>
      </w:r>
      <w:r>
        <w:rPr>
          <w:sz w:val="24"/>
          <w:szCs w:val="24"/>
        </w:rPr>
        <w:t>-</w:t>
      </w:r>
      <w:r>
        <w:rPr>
          <w:spacing w:val="-2"/>
          <w:sz w:val="24"/>
          <w:szCs w:val="24"/>
        </w:rPr>
        <w:t xml:space="preserve"> </w:t>
      </w:r>
      <w:r>
        <w:rPr>
          <w:sz w:val="24"/>
          <w:szCs w:val="24"/>
        </w:rPr>
        <w:t>1973.</w:t>
      </w:r>
    </w:p>
    <w:p>
      <w:pPr>
        <w:pStyle w:val="17"/>
        <w:numPr>
          <w:ilvl w:val="2"/>
          <w:numId w:val="195"/>
        </w:numPr>
        <w:tabs>
          <w:tab w:val="left" w:pos="709"/>
        </w:tabs>
        <w:spacing w:line="298" w:lineRule="exact"/>
        <w:ind w:left="284" w:firstLine="567"/>
        <w:rPr>
          <w:sz w:val="24"/>
          <w:szCs w:val="24"/>
        </w:rPr>
      </w:pPr>
      <w:r>
        <w:rPr>
          <w:sz w:val="24"/>
          <w:szCs w:val="24"/>
        </w:rPr>
        <w:t>Для</w:t>
      </w:r>
      <w:r>
        <w:rPr>
          <w:spacing w:val="-2"/>
          <w:sz w:val="24"/>
          <w:szCs w:val="24"/>
        </w:rPr>
        <w:t xml:space="preserve"> </w:t>
      </w:r>
      <w:r>
        <w:rPr>
          <w:sz w:val="24"/>
          <w:szCs w:val="24"/>
        </w:rPr>
        <w:t>детей</w:t>
      </w:r>
      <w:r>
        <w:rPr>
          <w:spacing w:val="-2"/>
          <w:sz w:val="24"/>
          <w:szCs w:val="24"/>
        </w:rPr>
        <w:t xml:space="preserve"> </w:t>
      </w:r>
      <w:r>
        <w:rPr>
          <w:sz w:val="24"/>
          <w:szCs w:val="24"/>
        </w:rPr>
        <w:t>старшего</w:t>
      </w:r>
      <w:r>
        <w:rPr>
          <w:spacing w:val="-2"/>
          <w:sz w:val="24"/>
          <w:szCs w:val="24"/>
        </w:rPr>
        <w:t xml:space="preserve"> </w:t>
      </w:r>
      <w:r>
        <w:rPr>
          <w:sz w:val="24"/>
          <w:szCs w:val="24"/>
        </w:rPr>
        <w:t>дошкольного</w:t>
      </w:r>
      <w:r>
        <w:rPr>
          <w:spacing w:val="-2"/>
          <w:sz w:val="24"/>
          <w:szCs w:val="24"/>
        </w:rPr>
        <w:t xml:space="preserve"> </w:t>
      </w:r>
      <w:r>
        <w:rPr>
          <w:sz w:val="24"/>
          <w:szCs w:val="24"/>
        </w:rPr>
        <w:t>возраста</w:t>
      </w:r>
      <w:r>
        <w:rPr>
          <w:spacing w:val="-3"/>
          <w:sz w:val="24"/>
          <w:szCs w:val="24"/>
        </w:rPr>
        <w:t xml:space="preserve"> </w:t>
      </w:r>
      <w:r>
        <w:rPr>
          <w:sz w:val="24"/>
          <w:szCs w:val="24"/>
        </w:rPr>
        <w:t>(6</w:t>
      </w:r>
      <w:r>
        <w:rPr>
          <w:spacing w:val="2"/>
          <w:sz w:val="24"/>
          <w:szCs w:val="24"/>
        </w:rPr>
        <w:t xml:space="preserve"> </w:t>
      </w:r>
      <w:r>
        <w:rPr>
          <w:sz w:val="24"/>
          <w:szCs w:val="24"/>
        </w:rPr>
        <w:t>-</w:t>
      </w:r>
      <w:r>
        <w:rPr>
          <w:spacing w:val="-2"/>
          <w:sz w:val="24"/>
          <w:szCs w:val="24"/>
        </w:rPr>
        <w:t xml:space="preserve"> </w:t>
      </w:r>
      <w:r>
        <w:rPr>
          <w:sz w:val="24"/>
          <w:szCs w:val="24"/>
        </w:rPr>
        <w:t>7</w:t>
      </w:r>
      <w:r>
        <w:rPr>
          <w:spacing w:val="-3"/>
          <w:sz w:val="24"/>
          <w:szCs w:val="24"/>
        </w:rPr>
        <w:t xml:space="preserve"> </w:t>
      </w:r>
      <w:r>
        <w:rPr>
          <w:sz w:val="24"/>
          <w:szCs w:val="24"/>
        </w:rPr>
        <w:t>лет).</w:t>
      </w:r>
    </w:p>
    <w:p>
      <w:pPr>
        <w:pStyle w:val="12"/>
        <w:tabs>
          <w:tab w:val="left" w:pos="709"/>
          <w:tab w:val="left" w:pos="2785"/>
          <w:tab w:val="left" w:pos="3970"/>
          <w:tab w:val="left" w:pos="4339"/>
          <w:tab w:val="left" w:pos="5668"/>
          <w:tab w:val="left" w:pos="6653"/>
          <w:tab w:val="left" w:pos="9132"/>
          <w:tab w:val="left" w:pos="9639"/>
        </w:tabs>
        <w:ind w:left="284" w:firstLine="567"/>
        <w:jc w:val="left"/>
        <w:rPr>
          <w:sz w:val="24"/>
          <w:szCs w:val="24"/>
        </w:rPr>
      </w:pPr>
      <w:r>
        <w:rPr>
          <w:sz w:val="24"/>
          <w:szCs w:val="24"/>
        </w:rPr>
        <w:t>Фильм</w:t>
      </w:r>
      <w:r>
        <w:rPr>
          <w:sz w:val="24"/>
          <w:szCs w:val="24"/>
        </w:rPr>
        <w:tab/>
      </w:r>
      <w:r>
        <w:rPr>
          <w:sz w:val="24"/>
          <w:szCs w:val="24"/>
        </w:rPr>
        <w:t>"Малыш</w:t>
      </w:r>
      <w:r>
        <w:rPr>
          <w:sz w:val="24"/>
          <w:szCs w:val="24"/>
        </w:rPr>
        <w:tab/>
      </w:r>
      <w:r>
        <w:rPr>
          <w:sz w:val="24"/>
          <w:szCs w:val="24"/>
        </w:rPr>
        <w:t>и</w:t>
      </w:r>
      <w:r>
        <w:rPr>
          <w:sz w:val="24"/>
          <w:szCs w:val="24"/>
        </w:rPr>
        <w:tab/>
      </w:r>
      <w:r>
        <w:rPr>
          <w:sz w:val="24"/>
          <w:szCs w:val="24"/>
        </w:rPr>
        <w:t>Карлсон",</w:t>
      </w:r>
      <w:r>
        <w:rPr>
          <w:sz w:val="24"/>
          <w:szCs w:val="24"/>
        </w:rPr>
        <w:tab/>
      </w:r>
      <w:r>
        <w:rPr>
          <w:sz w:val="24"/>
          <w:szCs w:val="24"/>
        </w:rPr>
        <w:t>студия</w:t>
      </w:r>
      <w:r>
        <w:rPr>
          <w:sz w:val="24"/>
          <w:szCs w:val="24"/>
        </w:rPr>
        <w:tab/>
      </w:r>
      <w:r>
        <w:rPr>
          <w:sz w:val="24"/>
          <w:szCs w:val="24"/>
        </w:rPr>
        <w:t>"Союзмультфильм",</w:t>
      </w:r>
      <w:r>
        <w:rPr>
          <w:sz w:val="24"/>
          <w:szCs w:val="24"/>
        </w:rPr>
        <w:tab/>
      </w:r>
      <w:r>
        <w:rPr>
          <w:sz w:val="24"/>
          <w:szCs w:val="24"/>
        </w:rPr>
        <w:t>режиссер</w:t>
      </w:r>
      <w:r>
        <w:rPr>
          <w:sz w:val="24"/>
          <w:szCs w:val="24"/>
        </w:rPr>
        <w:tab/>
      </w:r>
      <w:r>
        <w:rPr>
          <w:spacing w:val="-2"/>
          <w:sz w:val="24"/>
          <w:szCs w:val="24"/>
        </w:rPr>
        <w:t>Б.</w:t>
      </w:r>
      <w:r>
        <w:rPr>
          <w:spacing w:val="-62"/>
          <w:sz w:val="24"/>
          <w:szCs w:val="24"/>
        </w:rPr>
        <w:t xml:space="preserve"> </w:t>
      </w:r>
      <w:r>
        <w:rPr>
          <w:sz w:val="24"/>
          <w:szCs w:val="24"/>
        </w:rPr>
        <w:t>Степанцев,</w:t>
      </w:r>
      <w:r>
        <w:rPr>
          <w:spacing w:val="-2"/>
          <w:sz w:val="24"/>
          <w:szCs w:val="24"/>
        </w:rPr>
        <w:t xml:space="preserve"> </w:t>
      </w:r>
      <w:r>
        <w:rPr>
          <w:sz w:val="24"/>
          <w:szCs w:val="24"/>
        </w:rPr>
        <w:t>1969.</w:t>
      </w:r>
    </w:p>
    <w:p>
      <w:pPr>
        <w:pStyle w:val="12"/>
        <w:tabs>
          <w:tab w:val="left" w:pos="709"/>
        </w:tabs>
        <w:ind w:left="284" w:firstLine="567"/>
        <w:jc w:val="left"/>
        <w:rPr>
          <w:sz w:val="24"/>
          <w:szCs w:val="24"/>
        </w:rPr>
      </w:pPr>
      <w:r>
        <w:rPr>
          <w:sz w:val="24"/>
          <w:szCs w:val="24"/>
        </w:rPr>
        <w:t>Фильм</w:t>
      </w:r>
      <w:r>
        <w:rPr>
          <w:spacing w:val="-11"/>
          <w:sz w:val="24"/>
          <w:szCs w:val="24"/>
        </w:rPr>
        <w:t xml:space="preserve"> </w:t>
      </w:r>
      <w:r>
        <w:rPr>
          <w:sz w:val="24"/>
          <w:szCs w:val="24"/>
        </w:rPr>
        <w:t>"Лягушка-путешественница",</w:t>
      </w:r>
      <w:r>
        <w:rPr>
          <w:spacing w:val="-9"/>
          <w:sz w:val="24"/>
          <w:szCs w:val="24"/>
        </w:rPr>
        <w:t xml:space="preserve"> </w:t>
      </w:r>
      <w:r>
        <w:rPr>
          <w:sz w:val="24"/>
          <w:szCs w:val="24"/>
        </w:rPr>
        <w:t>студия</w:t>
      </w:r>
      <w:r>
        <w:rPr>
          <w:spacing w:val="-9"/>
          <w:sz w:val="24"/>
          <w:szCs w:val="24"/>
        </w:rPr>
        <w:t xml:space="preserve"> </w:t>
      </w:r>
      <w:r>
        <w:rPr>
          <w:sz w:val="24"/>
          <w:szCs w:val="24"/>
        </w:rPr>
        <w:t>"Союзмультфильм",</w:t>
      </w:r>
      <w:r>
        <w:rPr>
          <w:spacing w:val="-7"/>
          <w:sz w:val="24"/>
          <w:szCs w:val="24"/>
        </w:rPr>
        <w:t xml:space="preserve"> </w:t>
      </w:r>
      <w:r>
        <w:rPr>
          <w:sz w:val="24"/>
          <w:szCs w:val="24"/>
        </w:rPr>
        <w:t>режиссеры</w:t>
      </w:r>
      <w:r>
        <w:rPr>
          <w:spacing w:val="-9"/>
          <w:sz w:val="24"/>
          <w:szCs w:val="24"/>
        </w:rPr>
        <w:t xml:space="preserve"> </w:t>
      </w:r>
      <w:r>
        <w:rPr>
          <w:sz w:val="24"/>
          <w:szCs w:val="24"/>
        </w:rPr>
        <w:t>В.</w:t>
      </w:r>
      <w:r>
        <w:rPr>
          <w:spacing w:val="-62"/>
          <w:sz w:val="24"/>
          <w:szCs w:val="24"/>
        </w:rPr>
        <w:t xml:space="preserve"> </w:t>
      </w:r>
      <w:r>
        <w:rPr>
          <w:sz w:val="24"/>
          <w:szCs w:val="24"/>
        </w:rPr>
        <w:t>Котеночкин, А.</w:t>
      </w:r>
      <w:r>
        <w:rPr>
          <w:spacing w:val="-1"/>
          <w:sz w:val="24"/>
          <w:szCs w:val="24"/>
        </w:rPr>
        <w:t xml:space="preserve"> </w:t>
      </w:r>
      <w:r>
        <w:rPr>
          <w:sz w:val="24"/>
          <w:szCs w:val="24"/>
        </w:rPr>
        <w:t>Трусов,</w:t>
      </w:r>
      <w:r>
        <w:rPr>
          <w:spacing w:val="-1"/>
          <w:sz w:val="24"/>
          <w:szCs w:val="24"/>
        </w:rPr>
        <w:t xml:space="preserve"> </w:t>
      </w:r>
      <w:r>
        <w:rPr>
          <w:sz w:val="24"/>
          <w:szCs w:val="24"/>
        </w:rPr>
        <w:t>1965.</w:t>
      </w:r>
    </w:p>
    <w:p>
      <w:pPr>
        <w:pStyle w:val="12"/>
        <w:tabs>
          <w:tab w:val="left" w:pos="709"/>
        </w:tabs>
        <w:spacing w:before="1"/>
        <w:ind w:left="284" w:firstLine="567"/>
        <w:jc w:val="left"/>
        <w:rPr>
          <w:sz w:val="24"/>
          <w:szCs w:val="24"/>
        </w:rPr>
      </w:pPr>
      <w:r>
        <w:rPr>
          <w:sz w:val="24"/>
          <w:szCs w:val="24"/>
        </w:rPr>
        <w:t>Фильм "Варежка", студия "Союзмультфильм", режиссер Р. Качанов, 1967.</w:t>
      </w:r>
      <w:r>
        <w:rPr>
          <w:spacing w:val="1"/>
          <w:sz w:val="24"/>
          <w:szCs w:val="24"/>
        </w:rPr>
        <w:t xml:space="preserve"> </w:t>
      </w:r>
      <w:r>
        <w:rPr>
          <w:sz w:val="24"/>
          <w:szCs w:val="24"/>
        </w:rPr>
        <w:t>Фильм "Честное слово", студия "Экран", режиссер М. Новогрудская, 1978.</w:t>
      </w:r>
      <w:r>
        <w:rPr>
          <w:spacing w:val="1"/>
          <w:sz w:val="24"/>
          <w:szCs w:val="24"/>
        </w:rPr>
        <w:t xml:space="preserve"> </w:t>
      </w:r>
      <w:r>
        <w:rPr>
          <w:sz w:val="24"/>
          <w:szCs w:val="24"/>
        </w:rPr>
        <w:t>Фильм</w:t>
      </w:r>
      <w:r>
        <w:rPr>
          <w:spacing w:val="3"/>
          <w:sz w:val="24"/>
          <w:szCs w:val="24"/>
        </w:rPr>
        <w:t xml:space="preserve"> </w:t>
      </w:r>
      <w:r>
        <w:rPr>
          <w:sz w:val="24"/>
          <w:szCs w:val="24"/>
        </w:rPr>
        <w:t>"Вовка</w:t>
      </w:r>
      <w:r>
        <w:rPr>
          <w:spacing w:val="7"/>
          <w:sz w:val="24"/>
          <w:szCs w:val="24"/>
        </w:rPr>
        <w:t xml:space="preserve"> </w:t>
      </w:r>
      <w:r>
        <w:rPr>
          <w:sz w:val="24"/>
          <w:szCs w:val="24"/>
        </w:rPr>
        <w:t>в</w:t>
      </w:r>
      <w:r>
        <w:rPr>
          <w:spacing w:val="5"/>
          <w:sz w:val="24"/>
          <w:szCs w:val="24"/>
        </w:rPr>
        <w:t xml:space="preserve"> </w:t>
      </w:r>
      <w:r>
        <w:rPr>
          <w:sz w:val="24"/>
          <w:szCs w:val="24"/>
        </w:rPr>
        <w:t>тридевятом</w:t>
      </w:r>
      <w:r>
        <w:rPr>
          <w:spacing w:val="3"/>
          <w:sz w:val="24"/>
          <w:szCs w:val="24"/>
        </w:rPr>
        <w:t xml:space="preserve"> </w:t>
      </w:r>
      <w:r>
        <w:rPr>
          <w:sz w:val="24"/>
          <w:szCs w:val="24"/>
        </w:rPr>
        <w:t>царстве",</w:t>
      </w:r>
      <w:r>
        <w:rPr>
          <w:spacing w:val="5"/>
          <w:sz w:val="24"/>
          <w:szCs w:val="24"/>
        </w:rPr>
        <w:t xml:space="preserve"> </w:t>
      </w:r>
      <w:r>
        <w:rPr>
          <w:sz w:val="24"/>
          <w:szCs w:val="24"/>
        </w:rPr>
        <w:t>студия</w:t>
      </w:r>
      <w:r>
        <w:rPr>
          <w:spacing w:val="6"/>
          <w:sz w:val="24"/>
          <w:szCs w:val="24"/>
        </w:rPr>
        <w:t xml:space="preserve"> </w:t>
      </w:r>
      <w:r>
        <w:rPr>
          <w:sz w:val="24"/>
          <w:szCs w:val="24"/>
        </w:rPr>
        <w:t>"Союзмультфильм",</w:t>
      </w:r>
      <w:r>
        <w:rPr>
          <w:spacing w:val="3"/>
          <w:sz w:val="24"/>
          <w:szCs w:val="24"/>
        </w:rPr>
        <w:t xml:space="preserve"> </w:t>
      </w:r>
      <w:r>
        <w:rPr>
          <w:sz w:val="24"/>
          <w:szCs w:val="24"/>
        </w:rPr>
        <w:t>режиссер</w:t>
      </w:r>
      <w:r>
        <w:rPr>
          <w:spacing w:val="5"/>
          <w:sz w:val="24"/>
          <w:szCs w:val="24"/>
        </w:rPr>
        <w:t xml:space="preserve"> </w:t>
      </w:r>
      <w:r>
        <w:rPr>
          <w:sz w:val="24"/>
          <w:szCs w:val="24"/>
        </w:rPr>
        <w:t>Б.</w:t>
      </w:r>
    </w:p>
    <w:p>
      <w:pPr>
        <w:pStyle w:val="12"/>
        <w:tabs>
          <w:tab w:val="left" w:pos="709"/>
        </w:tabs>
        <w:spacing w:line="297" w:lineRule="exact"/>
        <w:ind w:left="284" w:firstLine="567"/>
        <w:jc w:val="left"/>
        <w:rPr>
          <w:sz w:val="24"/>
          <w:szCs w:val="24"/>
        </w:rPr>
      </w:pPr>
      <w:r>
        <w:rPr>
          <w:sz w:val="24"/>
          <w:szCs w:val="24"/>
        </w:rPr>
        <w:t>Степанцев,</w:t>
      </w:r>
      <w:r>
        <w:rPr>
          <w:spacing w:val="-3"/>
          <w:sz w:val="24"/>
          <w:szCs w:val="24"/>
        </w:rPr>
        <w:t xml:space="preserve"> </w:t>
      </w:r>
      <w:r>
        <w:rPr>
          <w:sz w:val="24"/>
          <w:szCs w:val="24"/>
        </w:rPr>
        <w:t>1965.</w:t>
      </w:r>
    </w:p>
    <w:p>
      <w:pPr>
        <w:pStyle w:val="12"/>
        <w:tabs>
          <w:tab w:val="left" w:pos="709"/>
        </w:tabs>
        <w:spacing w:before="1"/>
        <w:ind w:left="284" w:firstLine="567"/>
        <w:jc w:val="left"/>
        <w:rPr>
          <w:sz w:val="24"/>
          <w:szCs w:val="24"/>
        </w:rPr>
      </w:pPr>
      <w:r>
        <w:rPr>
          <w:sz w:val="24"/>
          <w:szCs w:val="24"/>
        </w:rPr>
        <w:t>Фильм</w:t>
      </w:r>
      <w:r>
        <w:rPr>
          <w:spacing w:val="2"/>
          <w:sz w:val="24"/>
          <w:szCs w:val="24"/>
        </w:rPr>
        <w:t xml:space="preserve"> </w:t>
      </w:r>
      <w:r>
        <w:rPr>
          <w:sz w:val="24"/>
          <w:szCs w:val="24"/>
        </w:rPr>
        <w:t>"Заколдованный</w:t>
      </w:r>
      <w:r>
        <w:rPr>
          <w:spacing w:val="3"/>
          <w:sz w:val="24"/>
          <w:szCs w:val="24"/>
        </w:rPr>
        <w:t xml:space="preserve"> </w:t>
      </w:r>
      <w:r>
        <w:rPr>
          <w:sz w:val="24"/>
          <w:szCs w:val="24"/>
        </w:rPr>
        <w:t>мальчик",</w:t>
      </w:r>
      <w:r>
        <w:rPr>
          <w:spacing w:val="2"/>
          <w:sz w:val="24"/>
          <w:szCs w:val="24"/>
        </w:rPr>
        <w:t xml:space="preserve"> </w:t>
      </w:r>
      <w:r>
        <w:rPr>
          <w:sz w:val="24"/>
          <w:szCs w:val="24"/>
        </w:rPr>
        <w:t>студия</w:t>
      </w:r>
      <w:r>
        <w:rPr>
          <w:spacing w:val="6"/>
          <w:sz w:val="24"/>
          <w:szCs w:val="24"/>
        </w:rPr>
        <w:t xml:space="preserve"> </w:t>
      </w:r>
      <w:r>
        <w:rPr>
          <w:sz w:val="24"/>
          <w:szCs w:val="24"/>
        </w:rPr>
        <w:t>"Союзмультфильм",</w:t>
      </w:r>
      <w:r>
        <w:rPr>
          <w:spacing w:val="4"/>
          <w:sz w:val="24"/>
          <w:szCs w:val="24"/>
        </w:rPr>
        <w:t xml:space="preserve"> </w:t>
      </w:r>
      <w:r>
        <w:rPr>
          <w:sz w:val="24"/>
          <w:szCs w:val="24"/>
        </w:rPr>
        <w:t>режиссер</w:t>
      </w:r>
      <w:r>
        <w:rPr>
          <w:spacing w:val="2"/>
          <w:sz w:val="24"/>
          <w:szCs w:val="24"/>
        </w:rPr>
        <w:t xml:space="preserve"> </w:t>
      </w:r>
      <w:r>
        <w:rPr>
          <w:sz w:val="24"/>
          <w:szCs w:val="24"/>
        </w:rPr>
        <w:t>А.</w:t>
      </w:r>
      <w:r>
        <w:rPr>
          <w:spacing w:val="-62"/>
          <w:sz w:val="24"/>
          <w:szCs w:val="24"/>
        </w:rPr>
        <w:t xml:space="preserve"> </w:t>
      </w:r>
      <w:r>
        <w:rPr>
          <w:sz w:val="24"/>
          <w:szCs w:val="24"/>
        </w:rPr>
        <w:t>Снежко-Блоцкая,</w:t>
      </w:r>
      <w:r>
        <w:rPr>
          <w:spacing w:val="-2"/>
          <w:sz w:val="24"/>
          <w:szCs w:val="24"/>
        </w:rPr>
        <w:t xml:space="preserve"> </w:t>
      </w:r>
      <w:r>
        <w:rPr>
          <w:sz w:val="24"/>
          <w:szCs w:val="24"/>
        </w:rPr>
        <w:t>В.</w:t>
      </w:r>
      <w:r>
        <w:rPr>
          <w:spacing w:val="1"/>
          <w:sz w:val="24"/>
          <w:szCs w:val="24"/>
        </w:rPr>
        <w:t xml:space="preserve"> </w:t>
      </w:r>
      <w:r>
        <w:rPr>
          <w:sz w:val="24"/>
          <w:szCs w:val="24"/>
        </w:rPr>
        <w:t>Полковников,</w:t>
      </w:r>
      <w:r>
        <w:rPr>
          <w:spacing w:val="1"/>
          <w:sz w:val="24"/>
          <w:szCs w:val="24"/>
        </w:rPr>
        <w:t xml:space="preserve"> </w:t>
      </w:r>
      <w:r>
        <w:rPr>
          <w:sz w:val="24"/>
          <w:szCs w:val="24"/>
        </w:rPr>
        <w:t>1955.</w:t>
      </w:r>
    </w:p>
    <w:p>
      <w:pPr>
        <w:pStyle w:val="12"/>
        <w:tabs>
          <w:tab w:val="left" w:pos="709"/>
        </w:tabs>
        <w:ind w:left="284" w:firstLine="567"/>
        <w:jc w:val="left"/>
        <w:rPr>
          <w:sz w:val="24"/>
          <w:szCs w:val="24"/>
        </w:rPr>
      </w:pPr>
      <w:r>
        <w:rPr>
          <w:sz w:val="24"/>
          <w:szCs w:val="24"/>
        </w:rPr>
        <w:t>Фильм</w:t>
      </w:r>
      <w:r>
        <w:rPr>
          <w:spacing w:val="-6"/>
          <w:sz w:val="24"/>
          <w:szCs w:val="24"/>
        </w:rPr>
        <w:t xml:space="preserve"> </w:t>
      </w:r>
      <w:r>
        <w:rPr>
          <w:sz w:val="24"/>
          <w:szCs w:val="24"/>
        </w:rPr>
        <w:t>"Золотая</w:t>
      </w:r>
      <w:r>
        <w:rPr>
          <w:spacing w:val="-5"/>
          <w:sz w:val="24"/>
          <w:szCs w:val="24"/>
        </w:rPr>
        <w:t xml:space="preserve"> </w:t>
      </w:r>
      <w:r>
        <w:rPr>
          <w:sz w:val="24"/>
          <w:szCs w:val="24"/>
        </w:rPr>
        <w:t>антилопа",</w:t>
      </w:r>
      <w:r>
        <w:rPr>
          <w:spacing w:val="-5"/>
          <w:sz w:val="24"/>
          <w:szCs w:val="24"/>
        </w:rPr>
        <w:t xml:space="preserve"> </w:t>
      </w:r>
      <w:r>
        <w:rPr>
          <w:sz w:val="24"/>
          <w:szCs w:val="24"/>
        </w:rPr>
        <w:t>студия</w:t>
      </w:r>
      <w:r>
        <w:rPr>
          <w:spacing w:val="-4"/>
          <w:sz w:val="24"/>
          <w:szCs w:val="24"/>
        </w:rPr>
        <w:t xml:space="preserve"> </w:t>
      </w:r>
      <w:r>
        <w:rPr>
          <w:sz w:val="24"/>
          <w:szCs w:val="24"/>
        </w:rPr>
        <w:t>"Союзмультфильм",</w:t>
      </w:r>
      <w:r>
        <w:rPr>
          <w:spacing w:val="-5"/>
          <w:sz w:val="24"/>
          <w:szCs w:val="24"/>
        </w:rPr>
        <w:t xml:space="preserve"> </w:t>
      </w:r>
      <w:r>
        <w:rPr>
          <w:sz w:val="24"/>
          <w:szCs w:val="24"/>
        </w:rPr>
        <w:t>режиссер</w:t>
      </w:r>
      <w:r>
        <w:rPr>
          <w:spacing w:val="-5"/>
          <w:sz w:val="24"/>
          <w:szCs w:val="24"/>
        </w:rPr>
        <w:t xml:space="preserve"> </w:t>
      </w:r>
      <w:r>
        <w:rPr>
          <w:sz w:val="24"/>
          <w:szCs w:val="24"/>
        </w:rPr>
        <w:t>Л.</w:t>
      </w:r>
      <w:r>
        <w:rPr>
          <w:spacing w:val="-5"/>
          <w:sz w:val="24"/>
          <w:szCs w:val="24"/>
        </w:rPr>
        <w:t xml:space="preserve"> </w:t>
      </w:r>
      <w:r>
        <w:rPr>
          <w:sz w:val="24"/>
          <w:szCs w:val="24"/>
        </w:rPr>
        <w:t>Атаманов,</w:t>
      </w:r>
      <w:r>
        <w:rPr>
          <w:spacing w:val="-62"/>
          <w:sz w:val="24"/>
          <w:szCs w:val="24"/>
        </w:rPr>
        <w:t xml:space="preserve"> </w:t>
      </w:r>
      <w:r>
        <w:rPr>
          <w:sz w:val="24"/>
          <w:szCs w:val="24"/>
        </w:rPr>
        <w:t>1954.</w:t>
      </w:r>
    </w:p>
    <w:p>
      <w:pPr>
        <w:pStyle w:val="12"/>
        <w:tabs>
          <w:tab w:val="left" w:pos="709"/>
        </w:tabs>
        <w:ind w:left="284" w:firstLine="567"/>
        <w:jc w:val="left"/>
        <w:rPr>
          <w:sz w:val="24"/>
          <w:szCs w:val="24"/>
        </w:rPr>
      </w:pPr>
      <w:r>
        <w:rPr>
          <w:sz w:val="24"/>
          <w:szCs w:val="24"/>
        </w:rPr>
        <w:t>Фильм</w:t>
      </w:r>
      <w:r>
        <w:rPr>
          <w:spacing w:val="1"/>
          <w:sz w:val="24"/>
          <w:szCs w:val="24"/>
        </w:rPr>
        <w:t xml:space="preserve"> </w:t>
      </w:r>
      <w:r>
        <w:rPr>
          <w:sz w:val="24"/>
          <w:szCs w:val="24"/>
        </w:rPr>
        <w:t>"Бременские</w:t>
      </w:r>
      <w:r>
        <w:rPr>
          <w:spacing w:val="1"/>
          <w:sz w:val="24"/>
          <w:szCs w:val="24"/>
        </w:rPr>
        <w:t xml:space="preserve"> </w:t>
      </w:r>
      <w:r>
        <w:rPr>
          <w:sz w:val="24"/>
          <w:szCs w:val="24"/>
        </w:rPr>
        <w:t>музыканты",</w:t>
      </w:r>
      <w:r>
        <w:rPr>
          <w:spacing w:val="1"/>
          <w:sz w:val="24"/>
          <w:szCs w:val="24"/>
        </w:rPr>
        <w:t xml:space="preserve"> </w:t>
      </w:r>
      <w:r>
        <w:rPr>
          <w:sz w:val="24"/>
          <w:szCs w:val="24"/>
        </w:rPr>
        <w:t>студия</w:t>
      </w:r>
      <w:r>
        <w:rPr>
          <w:spacing w:val="1"/>
          <w:sz w:val="24"/>
          <w:szCs w:val="24"/>
        </w:rPr>
        <w:t xml:space="preserve"> </w:t>
      </w:r>
      <w:r>
        <w:rPr>
          <w:sz w:val="24"/>
          <w:szCs w:val="24"/>
        </w:rPr>
        <w:t>"Союзмультфильм",</w:t>
      </w:r>
      <w:r>
        <w:rPr>
          <w:spacing w:val="1"/>
          <w:sz w:val="24"/>
          <w:szCs w:val="24"/>
        </w:rPr>
        <w:t xml:space="preserve"> </w:t>
      </w:r>
      <w:r>
        <w:rPr>
          <w:sz w:val="24"/>
          <w:szCs w:val="24"/>
        </w:rPr>
        <w:t>режиссер</w:t>
      </w:r>
      <w:r>
        <w:rPr>
          <w:spacing w:val="1"/>
          <w:sz w:val="24"/>
          <w:szCs w:val="24"/>
        </w:rPr>
        <w:t xml:space="preserve"> </w:t>
      </w:r>
      <w:r>
        <w:rPr>
          <w:sz w:val="24"/>
          <w:szCs w:val="24"/>
        </w:rPr>
        <w:t>И.</w:t>
      </w:r>
      <w:r>
        <w:rPr>
          <w:spacing w:val="-62"/>
          <w:sz w:val="24"/>
          <w:szCs w:val="24"/>
        </w:rPr>
        <w:t xml:space="preserve"> </w:t>
      </w:r>
      <w:r>
        <w:rPr>
          <w:sz w:val="24"/>
          <w:szCs w:val="24"/>
        </w:rPr>
        <w:t>Ковалевская,</w:t>
      </w:r>
      <w:r>
        <w:rPr>
          <w:spacing w:val="-2"/>
          <w:sz w:val="24"/>
          <w:szCs w:val="24"/>
        </w:rPr>
        <w:t xml:space="preserve"> </w:t>
      </w:r>
      <w:r>
        <w:rPr>
          <w:sz w:val="24"/>
          <w:szCs w:val="24"/>
        </w:rPr>
        <w:t>1969.</w:t>
      </w:r>
    </w:p>
    <w:p>
      <w:pPr>
        <w:pStyle w:val="12"/>
        <w:tabs>
          <w:tab w:val="left" w:pos="709"/>
        </w:tabs>
        <w:ind w:left="284" w:firstLine="567"/>
        <w:jc w:val="left"/>
        <w:rPr>
          <w:sz w:val="24"/>
          <w:szCs w:val="24"/>
        </w:rPr>
      </w:pPr>
      <w:r>
        <w:rPr>
          <w:sz w:val="24"/>
          <w:szCs w:val="24"/>
        </w:rPr>
        <w:t>Фильм</w:t>
      </w:r>
      <w:r>
        <w:rPr>
          <w:spacing w:val="-14"/>
          <w:sz w:val="24"/>
          <w:szCs w:val="24"/>
        </w:rPr>
        <w:t xml:space="preserve"> </w:t>
      </w:r>
      <w:r>
        <w:rPr>
          <w:sz w:val="24"/>
          <w:szCs w:val="24"/>
        </w:rPr>
        <w:t>"Двенадцать</w:t>
      </w:r>
      <w:r>
        <w:rPr>
          <w:spacing w:val="-13"/>
          <w:sz w:val="24"/>
          <w:szCs w:val="24"/>
        </w:rPr>
        <w:t xml:space="preserve"> </w:t>
      </w:r>
      <w:r>
        <w:rPr>
          <w:sz w:val="24"/>
          <w:szCs w:val="24"/>
        </w:rPr>
        <w:t>месяцев",</w:t>
      </w:r>
      <w:r>
        <w:rPr>
          <w:spacing w:val="-13"/>
          <w:sz w:val="24"/>
          <w:szCs w:val="24"/>
        </w:rPr>
        <w:t xml:space="preserve"> </w:t>
      </w:r>
      <w:r>
        <w:rPr>
          <w:sz w:val="24"/>
          <w:szCs w:val="24"/>
        </w:rPr>
        <w:t>студия</w:t>
      </w:r>
      <w:r>
        <w:rPr>
          <w:spacing w:val="-12"/>
          <w:sz w:val="24"/>
          <w:szCs w:val="24"/>
        </w:rPr>
        <w:t xml:space="preserve"> </w:t>
      </w:r>
      <w:r>
        <w:rPr>
          <w:sz w:val="24"/>
          <w:szCs w:val="24"/>
        </w:rPr>
        <w:t>"Союзмультфильм",</w:t>
      </w:r>
      <w:r>
        <w:rPr>
          <w:spacing w:val="-12"/>
          <w:sz w:val="24"/>
          <w:szCs w:val="24"/>
        </w:rPr>
        <w:t xml:space="preserve"> </w:t>
      </w:r>
      <w:r>
        <w:rPr>
          <w:sz w:val="24"/>
          <w:szCs w:val="24"/>
        </w:rPr>
        <w:t>режиссер</w:t>
      </w:r>
      <w:r>
        <w:rPr>
          <w:spacing w:val="-13"/>
          <w:sz w:val="24"/>
          <w:szCs w:val="24"/>
        </w:rPr>
        <w:t xml:space="preserve"> </w:t>
      </w:r>
      <w:r>
        <w:rPr>
          <w:sz w:val="24"/>
          <w:szCs w:val="24"/>
        </w:rPr>
        <w:t>И.</w:t>
      </w:r>
      <w:r>
        <w:rPr>
          <w:spacing w:val="-13"/>
          <w:sz w:val="24"/>
          <w:szCs w:val="24"/>
        </w:rPr>
        <w:t xml:space="preserve"> </w:t>
      </w:r>
      <w:r>
        <w:rPr>
          <w:sz w:val="24"/>
          <w:szCs w:val="24"/>
        </w:rPr>
        <w:t>Иванов-</w:t>
      </w:r>
      <w:r>
        <w:rPr>
          <w:spacing w:val="-62"/>
          <w:sz w:val="24"/>
          <w:szCs w:val="24"/>
        </w:rPr>
        <w:t xml:space="preserve"> </w:t>
      </w:r>
      <w:r>
        <w:rPr>
          <w:sz w:val="24"/>
          <w:szCs w:val="24"/>
        </w:rPr>
        <w:t>Вано,</w:t>
      </w:r>
      <w:r>
        <w:rPr>
          <w:spacing w:val="-2"/>
          <w:sz w:val="24"/>
          <w:szCs w:val="24"/>
        </w:rPr>
        <w:t xml:space="preserve"> </w:t>
      </w:r>
      <w:r>
        <w:rPr>
          <w:sz w:val="24"/>
          <w:szCs w:val="24"/>
        </w:rPr>
        <w:t>М.</w:t>
      </w:r>
      <w:r>
        <w:rPr>
          <w:spacing w:val="-1"/>
          <w:sz w:val="24"/>
          <w:szCs w:val="24"/>
        </w:rPr>
        <w:t xml:space="preserve"> </w:t>
      </w:r>
      <w:r>
        <w:rPr>
          <w:sz w:val="24"/>
          <w:szCs w:val="24"/>
        </w:rPr>
        <w:t>Ботов,</w:t>
      </w:r>
      <w:r>
        <w:rPr>
          <w:spacing w:val="1"/>
          <w:sz w:val="24"/>
          <w:szCs w:val="24"/>
        </w:rPr>
        <w:t xml:space="preserve"> </w:t>
      </w:r>
      <w:r>
        <w:rPr>
          <w:sz w:val="24"/>
          <w:szCs w:val="24"/>
        </w:rPr>
        <w:t>1956.</w:t>
      </w:r>
    </w:p>
    <w:p>
      <w:pPr>
        <w:pStyle w:val="12"/>
        <w:tabs>
          <w:tab w:val="left" w:pos="709"/>
        </w:tabs>
        <w:ind w:left="284" w:firstLine="567"/>
        <w:jc w:val="left"/>
        <w:rPr>
          <w:sz w:val="24"/>
          <w:szCs w:val="24"/>
        </w:rPr>
      </w:pPr>
      <w:r>
        <w:rPr>
          <w:sz w:val="24"/>
          <w:szCs w:val="24"/>
        </w:rPr>
        <w:t>Фильм</w:t>
      </w:r>
      <w:r>
        <w:rPr>
          <w:spacing w:val="14"/>
          <w:sz w:val="24"/>
          <w:szCs w:val="24"/>
        </w:rPr>
        <w:t xml:space="preserve"> </w:t>
      </w:r>
      <w:r>
        <w:rPr>
          <w:sz w:val="24"/>
          <w:szCs w:val="24"/>
        </w:rPr>
        <w:t>"Ежик</w:t>
      </w:r>
      <w:r>
        <w:rPr>
          <w:spacing w:val="14"/>
          <w:sz w:val="24"/>
          <w:szCs w:val="24"/>
        </w:rPr>
        <w:t xml:space="preserve"> </w:t>
      </w:r>
      <w:r>
        <w:rPr>
          <w:sz w:val="24"/>
          <w:szCs w:val="24"/>
        </w:rPr>
        <w:t>в</w:t>
      </w:r>
      <w:r>
        <w:rPr>
          <w:spacing w:val="17"/>
          <w:sz w:val="24"/>
          <w:szCs w:val="24"/>
        </w:rPr>
        <w:t xml:space="preserve"> </w:t>
      </w:r>
      <w:r>
        <w:rPr>
          <w:sz w:val="24"/>
          <w:szCs w:val="24"/>
        </w:rPr>
        <w:t>тумане",</w:t>
      </w:r>
      <w:r>
        <w:rPr>
          <w:spacing w:val="15"/>
          <w:sz w:val="24"/>
          <w:szCs w:val="24"/>
        </w:rPr>
        <w:t xml:space="preserve"> </w:t>
      </w:r>
      <w:r>
        <w:rPr>
          <w:sz w:val="24"/>
          <w:szCs w:val="24"/>
        </w:rPr>
        <w:t>студия</w:t>
      </w:r>
      <w:r>
        <w:rPr>
          <w:spacing w:val="19"/>
          <w:sz w:val="24"/>
          <w:szCs w:val="24"/>
        </w:rPr>
        <w:t xml:space="preserve"> </w:t>
      </w:r>
      <w:r>
        <w:rPr>
          <w:sz w:val="24"/>
          <w:szCs w:val="24"/>
        </w:rPr>
        <w:t>"Союзмультфильм",</w:t>
      </w:r>
      <w:r>
        <w:rPr>
          <w:spacing w:val="17"/>
          <w:sz w:val="24"/>
          <w:szCs w:val="24"/>
        </w:rPr>
        <w:t xml:space="preserve"> </w:t>
      </w:r>
      <w:r>
        <w:rPr>
          <w:sz w:val="24"/>
          <w:szCs w:val="24"/>
        </w:rPr>
        <w:t>режиссер</w:t>
      </w:r>
      <w:r>
        <w:rPr>
          <w:spacing w:val="16"/>
          <w:sz w:val="24"/>
          <w:szCs w:val="24"/>
        </w:rPr>
        <w:t xml:space="preserve"> </w:t>
      </w:r>
      <w:r>
        <w:rPr>
          <w:sz w:val="24"/>
          <w:szCs w:val="24"/>
        </w:rPr>
        <w:t>Ю.</w:t>
      </w:r>
      <w:r>
        <w:rPr>
          <w:spacing w:val="15"/>
          <w:sz w:val="24"/>
          <w:szCs w:val="24"/>
        </w:rPr>
        <w:t xml:space="preserve"> </w:t>
      </w:r>
      <w:r>
        <w:rPr>
          <w:sz w:val="24"/>
          <w:szCs w:val="24"/>
        </w:rPr>
        <w:t>Норштейн,</w:t>
      </w:r>
      <w:r>
        <w:rPr>
          <w:spacing w:val="-62"/>
          <w:sz w:val="24"/>
          <w:szCs w:val="24"/>
        </w:rPr>
        <w:t xml:space="preserve"> </w:t>
      </w:r>
      <w:r>
        <w:rPr>
          <w:sz w:val="24"/>
          <w:szCs w:val="24"/>
        </w:rPr>
        <w:t>1975.</w:t>
      </w:r>
    </w:p>
    <w:p>
      <w:pPr>
        <w:pStyle w:val="12"/>
        <w:tabs>
          <w:tab w:val="left" w:pos="709"/>
        </w:tabs>
        <w:spacing w:before="1"/>
        <w:ind w:left="284" w:firstLine="567"/>
        <w:jc w:val="left"/>
        <w:rPr>
          <w:sz w:val="24"/>
          <w:szCs w:val="24"/>
        </w:rPr>
      </w:pPr>
      <w:r>
        <w:rPr>
          <w:sz w:val="24"/>
          <w:szCs w:val="24"/>
        </w:rPr>
        <w:t>Фильм</w:t>
      </w:r>
      <w:r>
        <w:rPr>
          <w:spacing w:val="15"/>
          <w:sz w:val="24"/>
          <w:szCs w:val="24"/>
        </w:rPr>
        <w:t xml:space="preserve"> </w:t>
      </w:r>
      <w:r>
        <w:rPr>
          <w:sz w:val="24"/>
          <w:szCs w:val="24"/>
        </w:rPr>
        <w:t>"Девочка</w:t>
      </w:r>
      <w:r>
        <w:rPr>
          <w:spacing w:val="17"/>
          <w:sz w:val="24"/>
          <w:szCs w:val="24"/>
        </w:rPr>
        <w:t xml:space="preserve"> </w:t>
      </w:r>
      <w:r>
        <w:rPr>
          <w:sz w:val="24"/>
          <w:szCs w:val="24"/>
        </w:rPr>
        <w:t>и</w:t>
      </w:r>
      <w:r>
        <w:rPr>
          <w:spacing w:val="17"/>
          <w:sz w:val="24"/>
          <w:szCs w:val="24"/>
        </w:rPr>
        <w:t xml:space="preserve"> </w:t>
      </w:r>
      <w:r>
        <w:rPr>
          <w:sz w:val="24"/>
          <w:szCs w:val="24"/>
        </w:rPr>
        <w:t>дельфин",</w:t>
      </w:r>
      <w:r>
        <w:rPr>
          <w:spacing w:val="17"/>
          <w:sz w:val="24"/>
          <w:szCs w:val="24"/>
        </w:rPr>
        <w:t xml:space="preserve"> </w:t>
      </w:r>
      <w:r>
        <w:rPr>
          <w:sz w:val="24"/>
          <w:szCs w:val="24"/>
        </w:rPr>
        <w:t>студия</w:t>
      </w:r>
      <w:r>
        <w:rPr>
          <w:spacing w:val="18"/>
          <w:sz w:val="24"/>
          <w:szCs w:val="24"/>
        </w:rPr>
        <w:t xml:space="preserve"> </w:t>
      </w:r>
      <w:r>
        <w:rPr>
          <w:sz w:val="24"/>
          <w:szCs w:val="24"/>
        </w:rPr>
        <w:t>"Союзмультфильм",</w:t>
      </w:r>
      <w:r>
        <w:rPr>
          <w:spacing w:val="16"/>
          <w:sz w:val="24"/>
          <w:szCs w:val="24"/>
        </w:rPr>
        <w:t xml:space="preserve"> </w:t>
      </w:r>
      <w:r>
        <w:rPr>
          <w:sz w:val="24"/>
          <w:szCs w:val="24"/>
        </w:rPr>
        <w:t>режиссер</w:t>
      </w:r>
      <w:r>
        <w:rPr>
          <w:spacing w:val="16"/>
          <w:sz w:val="24"/>
          <w:szCs w:val="24"/>
        </w:rPr>
        <w:t xml:space="preserve"> </w:t>
      </w:r>
      <w:r>
        <w:rPr>
          <w:sz w:val="24"/>
          <w:szCs w:val="24"/>
        </w:rPr>
        <w:t>Р.</w:t>
      </w:r>
      <w:r>
        <w:rPr>
          <w:spacing w:val="16"/>
          <w:sz w:val="24"/>
          <w:szCs w:val="24"/>
        </w:rPr>
        <w:t xml:space="preserve"> </w:t>
      </w:r>
      <w:r>
        <w:rPr>
          <w:sz w:val="24"/>
          <w:szCs w:val="24"/>
        </w:rPr>
        <w:t>Зельма,</w:t>
      </w:r>
      <w:r>
        <w:rPr>
          <w:spacing w:val="-62"/>
          <w:sz w:val="24"/>
          <w:szCs w:val="24"/>
        </w:rPr>
        <w:t xml:space="preserve"> </w:t>
      </w:r>
      <w:r>
        <w:rPr>
          <w:sz w:val="24"/>
          <w:szCs w:val="24"/>
        </w:rPr>
        <w:t>1979.</w:t>
      </w:r>
    </w:p>
    <w:p>
      <w:pPr>
        <w:pStyle w:val="12"/>
        <w:tabs>
          <w:tab w:val="left" w:pos="709"/>
        </w:tabs>
        <w:ind w:left="284" w:firstLine="567"/>
        <w:jc w:val="left"/>
        <w:rPr>
          <w:sz w:val="24"/>
          <w:szCs w:val="24"/>
        </w:rPr>
      </w:pPr>
      <w:r>
        <w:rPr>
          <w:sz w:val="24"/>
          <w:szCs w:val="24"/>
        </w:rPr>
        <w:t>Фильм</w:t>
      </w:r>
      <w:r>
        <w:rPr>
          <w:spacing w:val="37"/>
          <w:sz w:val="24"/>
          <w:szCs w:val="24"/>
        </w:rPr>
        <w:t xml:space="preserve"> </w:t>
      </w:r>
      <w:r>
        <w:rPr>
          <w:sz w:val="24"/>
          <w:szCs w:val="24"/>
        </w:rPr>
        <w:t>"Верните</w:t>
      </w:r>
      <w:r>
        <w:rPr>
          <w:spacing w:val="37"/>
          <w:sz w:val="24"/>
          <w:szCs w:val="24"/>
        </w:rPr>
        <w:t xml:space="preserve"> </w:t>
      </w:r>
      <w:r>
        <w:rPr>
          <w:sz w:val="24"/>
          <w:szCs w:val="24"/>
        </w:rPr>
        <w:t>Рекса",</w:t>
      </w:r>
      <w:r>
        <w:rPr>
          <w:spacing w:val="37"/>
          <w:sz w:val="24"/>
          <w:szCs w:val="24"/>
        </w:rPr>
        <w:t xml:space="preserve"> </w:t>
      </w:r>
      <w:r>
        <w:rPr>
          <w:sz w:val="24"/>
          <w:szCs w:val="24"/>
        </w:rPr>
        <w:t>студия</w:t>
      </w:r>
      <w:r>
        <w:rPr>
          <w:spacing w:val="38"/>
          <w:sz w:val="24"/>
          <w:szCs w:val="24"/>
        </w:rPr>
        <w:t xml:space="preserve"> </w:t>
      </w:r>
      <w:r>
        <w:rPr>
          <w:sz w:val="24"/>
          <w:szCs w:val="24"/>
        </w:rPr>
        <w:t>"Союзмультфильм",</w:t>
      </w:r>
      <w:r>
        <w:rPr>
          <w:spacing w:val="37"/>
          <w:sz w:val="24"/>
          <w:szCs w:val="24"/>
        </w:rPr>
        <w:t xml:space="preserve"> </w:t>
      </w:r>
      <w:r>
        <w:rPr>
          <w:sz w:val="24"/>
          <w:szCs w:val="24"/>
        </w:rPr>
        <w:t>режиссер</w:t>
      </w:r>
      <w:r>
        <w:rPr>
          <w:spacing w:val="39"/>
          <w:sz w:val="24"/>
          <w:szCs w:val="24"/>
        </w:rPr>
        <w:t xml:space="preserve"> </w:t>
      </w:r>
      <w:r>
        <w:rPr>
          <w:sz w:val="24"/>
          <w:szCs w:val="24"/>
        </w:rPr>
        <w:t>В.</w:t>
      </w:r>
      <w:r>
        <w:rPr>
          <w:spacing w:val="38"/>
          <w:sz w:val="24"/>
          <w:szCs w:val="24"/>
        </w:rPr>
        <w:t xml:space="preserve"> </w:t>
      </w:r>
      <w:r>
        <w:rPr>
          <w:sz w:val="24"/>
          <w:szCs w:val="24"/>
        </w:rPr>
        <w:t>Пекарь,</w:t>
      </w:r>
      <w:r>
        <w:rPr>
          <w:spacing w:val="37"/>
          <w:sz w:val="24"/>
          <w:szCs w:val="24"/>
        </w:rPr>
        <w:t xml:space="preserve"> </w:t>
      </w:r>
      <w:r>
        <w:rPr>
          <w:sz w:val="24"/>
          <w:szCs w:val="24"/>
        </w:rPr>
        <w:t>В.</w:t>
      </w:r>
      <w:r>
        <w:rPr>
          <w:spacing w:val="-62"/>
          <w:sz w:val="24"/>
          <w:szCs w:val="24"/>
        </w:rPr>
        <w:t xml:space="preserve"> </w:t>
      </w:r>
      <w:r>
        <w:rPr>
          <w:sz w:val="24"/>
          <w:szCs w:val="24"/>
        </w:rPr>
        <w:t>Попов.</w:t>
      </w:r>
      <w:r>
        <w:rPr>
          <w:spacing w:val="-2"/>
          <w:sz w:val="24"/>
          <w:szCs w:val="24"/>
        </w:rPr>
        <w:t xml:space="preserve"> </w:t>
      </w:r>
      <w:r>
        <w:rPr>
          <w:sz w:val="24"/>
          <w:szCs w:val="24"/>
        </w:rPr>
        <w:t>1975.</w:t>
      </w:r>
    </w:p>
    <w:p>
      <w:pPr>
        <w:pStyle w:val="12"/>
        <w:tabs>
          <w:tab w:val="left" w:pos="709"/>
        </w:tabs>
        <w:ind w:left="284" w:firstLine="567"/>
        <w:jc w:val="left"/>
        <w:rPr>
          <w:sz w:val="24"/>
          <w:szCs w:val="24"/>
        </w:rPr>
      </w:pPr>
      <w:r>
        <w:rPr>
          <w:sz w:val="24"/>
          <w:szCs w:val="24"/>
        </w:rPr>
        <w:t>Фильм</w:t>
      </w:r>
      <w:r>
        <w:rPr>
          <w:spacing w:val="29"/>
          <w:sz w:val="24"/>
          <w:szCs w:val="24"/>
        </w:rPr>
        <w:t xml:space="preserve"> </w:t>
      </w:r>
      <w:r>
        <w:rPr>
          <w:sz w:val="24"/>
          <w:szCs w:val="24"/>
        </w:rPr>
        <w:t>"Сказка</w:t>
      </w:r>
      <w:r>
        <w:rPr>
          <w:spacing w:val="32"/>
          <w:sz w:val="24"/>
          <w:szCs w:val="24"/>
        </w:rPr>
        <w:t xml:space="preserve"> </w:t>
      </w:r>
      <w:r>
        <w:rPr>
          <w:sz w:val="24"/>
          <w:szCs w:val="24"/>
        </w:rPr>
        <w:t>сказок",</w:t>
      </w:r>
      <w:r>
        <w:rPr>
          <w:spacing w:val="30"/>
          <w:sz w:val="24"/>
          <w:szCs w:val="24"/>
        </w:rPr>
        <w:t xml:space="preserve"> </w:t>
      </w:r>
      <w:r>
        <w:rPr>
          <w:sz w:val="24"/>
          <w:szCs w:val="24"/>
        </w:rPr>
        <w:t>студия</w:t>
      </w:r>
      <w:r>
        <w:rPr>
          <w:spacing w:val="32"/>
          <w:sz w:val="24"/>
          <w:szCs w:val="24"/>
        </w:rPr>
        <w:t xml:space="preserve"> </w:t>
      </w:r>
      <w:r>
        <w:rPr>
          <w:sz w:val="24"/>
          <w:szCs w:val="24"/>
        </w:rPr>
        <w:t>"Союзмультфильм",</w:t>
      </w:r>
      <w:r>
        <w:rPr>
          <w:spacing w:val="32"/>
          <w:sz w:val="24"/>
          <w:szCs w:val="24"/>
        </w:rPr>
        <w:t xml:space="preserve"> </w:t>
      </w:r>
      <w:r>
        <w:rPr>
          <w:sz w:val="24"/>
          <w:szCs w:val="24"/>
        </w:rPr>
        <w:t>режиссер</w:t>
      </w:r>
      <w:r>
        <w:rPr>
          <w:spacing w:val="32"/>
          <w:sz w:val="24"/>
          <w:szCs w:val="24"/>
        </w:rPr>
        <w:t xml:space="preserve"> </w:t>
      </w:r>
      <w:r>
        <w:rPr>
          <w:sz w:val="24"/>
          <w:szCs w:val="24"/>
        </w:rPr>
        <w:t>Ю.</w:t>
      </w:r>
      <w:r>
        <w:rPr>
          <w:spacing w:val="30"/>
          <w:sz w:val="24"/>
          <w:szCs w:val="24"/>
        </w:rPr>
        <w:t xml:space="preserve"> </w:t>
      </w:r>
      <w:r>
        <w:rPr>
          <w:sz w:val="24"/>
          <w:szCs w:val="24"/>
        </w:rPr>
        <w:t>Норштейн,</w:t>
      </w:r>
      <w:r>
        <w:rPr>
          <w:spacing w:val="-62"/>
          <w:sz w:val="24"/>
          <w:szCs w:val="24"/>
        </w:rPr>
        <w:t xml:space="preserve"> </w:t>
      </w:r>
      <w:r>
        <w:rPr>
          <w:sz w:val="24"/>
          <w:szCs w:val="24"/>
        </w:rPr>
        <w:t>1979.</w:t>
      </w:r>
    </w:p>
    <w:p>
      <w:pPr>
        <w:pStyle w:val="12"/>
        <w:tabs>
          <w:tab w:val="left" w:pos="709"/>
        </w:tabs>
        <w:ind w:left="284" w:firstLine="567"/>
        <w:jc w:val="left"/>
        <w:rPr>
          <w:sz w:val="24"/>
          <w:szCs w:val="24"/>
        </w:rPr>
      </w:pPr>
      <w:r>
        <w:rPr>
          <w:sz w:val="24"/>
          <w:szCs w:val="24"/>
        </w:rPr>
        <w:t>Фильм</w:t>
      </w:r>
      <w:r>
        <w:rPr>
          <w:spacing w:val="-16"/>
          <w:sz w:val="24"/>
          <w:szCs w:val="24"/>
        </w:rPr>
        <w:t xml:space="preserve"> </w:t>
      </w:r>
      <w:r>
        <w:rPr>
          <w:sz w:val="24"/>
          <w:szCs w:val="24"/>
        </w:rPr>
        <w:t>Сериал</w:t>
      </w:r>
      <w:r>
        <w:rPr>
          <w:spacing w:val="-14"/>
          <w:sz w:val="24"/>
          <w:szCs w:val="24"/>
        </w:rPr>
        <w:t xml:space="preserve"> </w:t>
      </w:r>
      <w:r>
        <w:rPr>
          <w:sz w:val="24"/>
          <w:szCs w:val="24"/>
        </w:rPr>
        <w:t>"Простоквашино"</w:t>
      </w:r>
      <w:r>
        <w:rPr>
          <w:spacing w:val="-15"/>
          <w:sz w:val="24"/>
          <w:szCs w:val="24"/>
        </w:rPr>
        <w:t xml:space="preserve"> </w:t>
      </w:r>
      <w:r>
        <w:rPr>
          <w:sz w:val="24"/>
          <w:szCs w:val="24"/>
        </w:rPr>
        <w:t>и</w:t>
      </w:r>
      <w:r>
        <w:rPr>
          <w:spacing w:val="-14"/>
          <w:sz w:val="24"/>
          <w:szCs w:val="24"/>
        </w:rPr>
        <w:t xml:space="preserve"> </w:t>
      </w:r>
      <w:r>
        <w:rPr>
          <w:sz w:val="24"/>
          <w:szCs w:val="24"/>
        </w:rPr>
        <w:t>"Возвращение</w:t>
      </w:r>
      <w:r>
        <w:rPr>
          <w:spacing w:val="-15"/>
          <w:sz w:val="24"/>
          <w:szCs w:val="24"/>
        </w:rPr>
        <w:t xml:space="preserve"> </w:t>
      </w:r>
      <w:r>
        <w:rPr>
          <w:sz w:val="24"/>
          <w:szCs w:val="24"/>
        </w:rPr>
        <w:t>в</w:t>
      </w:r>
      <w:r>
        <w:rPr>
          <w:spacing w:val="-14"/>
          <w:sz w:val="24"/>
          <w:szCs w:val="24"/>
        </w:rPr>
        <w:t xml:space="preserve"> </w:t>
      </w:r>
      <w:r>
        <w:rPr>
          <w:sz w:val="24"/>
          <w:szCs w:val="24"/>
        </w:rPr>
        <w:t>Простоквашино"</w:t>
      </w:r>
      <w:r>
        <w:rPr>
          <w:spacing w:val="-14"/>
          <w:sz w:val="24"/>
          <w:szCs w:val="24"/>
        </w:rPr>
        <w:t xml:space="preserve"> </w:t>
      </w:r>
      <w:r>
        <w:rPr>
          <w:sz w:val="24"/>
          <w:szCs w:val="24"/>
        </w:rPr>
        <w:t>(2</w:t>
      </w:r>
      <w:r>
        <w:rPr>
          <w:spacing w:val="-14"/>
          <w:sz w:val="24"/>
          <w:szCs w:val="24"/>
        </w:rPr>
        <w:t xml:space="preserve"> </w:t>
      </w:r>
      <w:r>
        <w:rPr>
          <w:sz w:val="24"/>
          <w:szCs w:val="24"/>
        </w:rPr>
        <w:t>сезона),</w:t>
      </w:r>
      <w:r>
        <w:rPr>
          <w:spacing w:val="-62"/>
          <w:sz w:val="24"/>
          <w:szCs w:val="24"/>
        </w:rPr>
        <w:t xml:space="preserve"> </w:t>
      </w:r>
      <w:r>
        <w:rPr>
          <w:sz w:val="24"/>
          <w:szCs w:val="24"/>
        </w:rPr>
        <w:t>студия</w:t>
      </w:r>
      <w:r>
        <w:rPr>
          <w:spacing w:val="-1"/>
          <w:sz w:val="24"/>
          <w:szCs w:val="24"/>
        </w:rPr>
        <w:t xml:space="preserve"> </w:t>
      </w:r>
      <w:r>
        <w:rPr>
          <w:sz w:val="24"/>
          <w:szCs w:val="24"/>
        </w:rPr>
        <w:t>"Союзмультфильм", режиссеры: коллектив</w:t>
      </w:r>
      <w:r>
        <w:rPr>
          <w:spacing w:val="1"/>
          <w:sz w:val="24"/>
          <w:szCs w:val="24"/>
        </w:rPr>
        <w:t xml:space="preserve"> </w:t>
      </w:r>
      <w:r>
        <w:rPr>
          <w:sz w:val="24"/>
          <w:szCs w:val="24"/>
        </w:rPr>
        <w:t>авторов,</w:t>
      </w:r>
      <w:r>
        <w:rPr>
          <w:spacing w:val="-2"/>
          <w:sz w:val="24"/>
          <w:szCs w:val="24"/>
        </w:rPr>
        <w:t xml:space="preserve"> </w:t>
      </w:r>
      <w:r>
        <w:rPr>
          <w:sz w:val="24"/>
          <w:szCs w:val="24"/>
        </w:rPr>
        <w:t>2018.</w:t>
      </w:r>
    </w:p>
    <w:p>
      <w:pPr>
        <w:pStyle w:val="12"/>
        <w:tabs>
          <w:tab w:val="left" w:pos="709"/>
        </w:tabs>
        <w:ind w:left="284" w:firstLine="567"/>
        <w:jc w:val="left"/>
        <w:rPr>
          <w:sz w:val="24"/>
          <w:szCs w:val="24"/>
        </w:rPr>
      </w:pPr>
      <w:r>
        <w:rPr>
          <w:sz w:val="24"/>
          <w:szCs w:val="24"/>
        </w:rPr>
        <w:t>Сериал</w:t>
      </w:r>
      <w:r>
        <w:rPr>
          <w:spacing w:val="-13"/>
          <w:sz w:val="24"/>
          <w:szCs w:val="24"/>
        </w:rPr>
        <w:t xml:space="preserve"> </w:t>
      </w:r>
      <w:r>
        <w:rPr>
          <w:sz w:val="24"/>
          <w:szCs w:val="24"/>
        </w:rPr>
        <w:t>"Смешарики",</w:t>
      </w:r>
      <w:r>
        <w:rPr>
          <w:spacing w:val="-12"/>
          <w:sz w:val="24"/>
          <w:szCs w:val="24"/>
        </w:rPr>
        <w:t xml:space="preserve"> </w:t>
      </w:r>
      <w:r>
        <w:rPr>
          <w:sz w:val="24"/>
          <w:szCs w:val="24"/>
        </w:rPr>
        <w:t>студии</w:t>
      </w:r>
      <w:r>
        <w:rPr>
          <w:spacing w:val="-13"/>
          <w:sz w:val="24"/>
          <w:szCs w:val="24"/>
        </w:rPr>
        <w:t xml:space="preserve"> </w:t>
      </w:r>
      <w:r>
        <w:rPr>
          <w:sz w:val="24"/>
          <w:szCs w:val="24"/>
        </w:rPr>
        <w:t>"Петербург",</w:t>
      </w:r>
      <w:r>
        <w:rPr>
          <w:spacing w:val="-13"/>
          <w:sz w:val="24"/>
          <w:szCs w:val="24"/>
        </w:rPr>
        <w:t xml:space="preserve"> </w:t>
      </w:r>
      <w:r>
        <w:rPr>
          <w:sz w:val="24"/>
          <w:szCs w:val="24"/>
        </w:rPr>
        <w:t>"Мастерфильм",</w:t>
      </w:r>
      <w:r>
        <w:rPr>
          <w:spacing w:val="-14"/>
          <w:sz w:val="24"/>
          <w:szCs w:val="24"/>
        </w:rPr>
        <w:t xml:space="preserve"> </w:t>
      </w:r>
      <w:r>
        <w:rPr>
          <w:sz w:val="24"/>
          <w:szCs w:val="24"/>
        </w:rPr>
        <w:t>коллектив</w:t>
      </w:r>
      <w:r>
        <w:rPr>
          <w:spacing w:val="-14"/>
          <w:sz w:val="24"/>
          <w:szCs w:val="24"/>
        </w:rPr>
        <w:t xml:space="preserve"> </w:t>
      </w:r>
      <w:r>
        <w:rPr>
          <w:sz w:val="24"/>
          <w:szCs w:val="24"/>
        </w:rPr>
        <w:t>авторов,</w:t>
      </w:r>
      <w:r>
        <w:rPr>
          <w:spacing w:val="-62"/>
          <w:sz w:val="24"/>
          <w:szCs w:val="24"/>
        </w:rPr>
        <w:t xml:space="preserve"> </w:t>
      </w:r>
      <w:r>
        <w:rPr>
          <w:sz w:val="24"/>
          <w:szCs w:val="24"/>
        </w:rPr>
        <w:t>2004.</w:t>
      </w:r>
    </w:p>
    <w:p>
      <w:pPr>
        <w:pStyle w:val="12"/>
        <w:tabs>
          <w:tab w:val="left" w:pos="709"/>
          <w:tab w:val="left" w:pos="2816"/>
          <w:tab w:val="left" w:pos="4808"/>
          <w:tab w:val="left" w:pos="5793"/>
          <w:tab w:val="left" w:pos="7445"/>
          <w:tab w:val="left" w:pos="9479"/>
        </w:tabs>
        <w:ind w:left="284" w:firstLine="567"/>
        <w:jc w:val="left"/>
        <w:rPr>
          <w:sz w:val="24"/>
          <w:szCs w:val="24"/>
        </w:rPr>
      </w:pPr>
      <w:r>
        <w:rPr>
          <w:sz w:val="24"/>
          <w:szCs w:val="24"/>
        </w:rPr>
        <w:t>Сериал</w:t>
      </w:r>
      <w:r>
        <w:rPr>
          <w:sz w:val="24"/>
          <w:szCs w:val="24"/>
        </w:rPr>
        <w:tab/>
      </w:r>
      <w:r>
        <w:rPr>
          <w:sz w:val="24"/>
          <w:szCs w:val="24"/>
        </w:rPr>
        <w:t>"Малышарики",</w:t>
      </w:r>
      <w:r>
        <w:rPr>
          <w:sz w:val="24"/>
          <w:szCs w:val="24"/>
        </w:rPr>
        <w:tab/>
      </w:r>
      <w:r>
        <w:rPr>
          <w:sz w:val="24"/>
          <w:szCs w:val="24"/>
        </w:rPr>
        <w:t>студии</w:t>
      </w:r>
      <w:r>
        <w:rPr>
          <w:sz w:val="24"/>
          <w:szCs w:val="24"/>
        </w:rPr>
        <w:tab/>
      </w:r>
      <w:r>
        <w:rPr>
          <w:sz w:val="24"/>
          <w:szCs w:val="24"/>
        </w:rPr>
        <w:t>"Петербург",</w:t>
      </w:r>
      <w:r>
        <w:rPr>
          <w:sz w:val="24"/>
          <w:szCs w:val="24"/>
        </w:rPr>
        <w:tab/>
      </w:r>
      <w:r>
        <w:rPr>
          <w:sz w:val="24"/>
          <w:szCs w:val="24"/>
        </w:rPr>
        <w:t>"Мастерфильм",</w:t>
      </w:r>
      <w:r>
        <w:rPr>
          <w:sz w:val="24"/>
          <w:szCs w:val="24"/>
        </w:rPr>
        <w:tab/>
      </w:r>
      <w:r>
        <w:rPr>
          <w:spacing w:val="-1"/>
          <w:sz w:val="24"/>
          <w:szCs w:val="24"/>
        </w:rPr>
        <w:t>коллектив</w:t>
      </w:r>
      <w:r>
        <w:rPr>
          <w:spacing w:val="-62"/>
          <w:sz w:val="24"/>
          <w:szCs w:val="24"/>
        </w:rPr>
        <w:t xml:space="preserve"> </w:t>
      </w:r>
      <w:r>
        <w:rPr>
          <w:sz w:val="24"/>
          <w:szCs w:val="24"/>
        </w:rPr>
        <w:t>авторов, 2015.</w:t>
      </w:r>
    </w:p>
    <w:p>
      <w:pPr>
        <w:pStyle w:val="12"/>
        <w:tabs>
          <w:tab w:val="left" w:pos="709"/>
        </w:tabs>
        <w:ind w:left="284" w:firstLine="567"/>
        <w:jc w:val="left"/>
        <w:rPr>
          <w:sz w:val="24"/>
          <w:szCs w:val="24"/>
        </w:rPr>
      </w:pPr>
      <w:r>
        <w:rPr>
          <w:sz w:val="24"/>
          <w:szCs w:val="24"/>
        </w:rPr>
        <w:t>Сериал</w:t>
      </w:r>
      <w:r>
        <w:rPr>
          <w:spacing w:val="13"/>
          <w:sz w:val="24"/>
          <w:szCs w:val="24"/>
        </w:rPr>
        <w:t xml:space="preserve"> </w:t>
      </w:r>
      <w:r>
        <w:rPr>
          <w:sz w:val="24"/>
          <w:szCs w:val="24"/>
        </w:rPr>
        <w:t>"Домовенок</w:t>
      </w:r>
      <w:r>
        <w:rPr>
          <w:spacing w:val="14"/>
          <w:sz w:val="24"/>
          <w:szCs w:val="24"/>
        </w:rPr>
        <w:t xml:space="preserve"> </w:t>
      </w:r>
      <w:r>
        <w:rPr>
          <w:sz w:val="24"/>
          <w:szCs w:val="24"/>
        </w:rPr>
        <w:t>Кузя",</w:t>
      </w:r>
      <w:r>
        <w:rPr>
          <w:spacing w:val="13"/>
          <w:sz w:val="24"/>
          <w:szCs w:val="24"/>
        </w:rPr>
        <w:t xml:space="preserve"> </w:t>
      </w:r>
      <w:r>
        <w:rPr>
          <w:sz w:val="24"/>
          <w:szCs w:val="24"/>
        </w:rPr>
        <w:t>студия</w:t>
      </w:r>
      <w:r>
        <w:rPr>
          <w:spacing w:val="13"/>
          <w:sz w:val="24"/>
          <w:szCs w:val="24"/>
        </w:rPr>
        <w:t xml:space="preserve"> </w:t>
      </w:r>
      <w:r>
        <w:rPr>
          <w:sz w:val="24"/>
          <w:szCs w:val="24"/>
        </w:rPr>
        <w:t>ТО</w:t>
      </w:r>
      <w:r>
        <w:rPr>
          <w:spacing w:val="13"/>
          <w:sz w:val="24"/>
          <w:szCs w:val="24"/>
        </w:rPr>
        <w:t xml:space="preserve"> </w:t>
      </w:r>
      <w:r>
        <w:rPr>
          <w:sz w:val="24"/>
          <w:szCs w:val="24"/>
        </w:rPr>
        <w:t>"Экран",</w:t>
      </w:r>
      <w:r>
        <w:rPr>
          <w:spacing w:val="12"/>
          <w:sz w:val="24"/>
          <w:szCs w:val="24"/>
        </w:rPr>
        <w:t xml:space="preserve"> </w:t>
      </w:r>
      <w:r>
        <w:rPr>
          <w:sz w:val="24"/>
          <w:szCs w:val="24"/>
        </w:rPr>
        <w:t>режиссер</w:t>
      </w:r>
      <w:r>
        <w:rPr>
          <w:spacing w:val="13"/>
          <w:sz w:val="24"/>
          <w:szCs w:val="24"/>
        </w:rPr>
        <w:t xml:space="preserve"> </w:t>
      </w:r>
      <w:r>
        <w:rPr>
          <w:sz w:val="24"/>
          <w:szCs w:val="24"/>
        </w:rPr>
        <w:t>А.</w:t>
      </w:r>
      <w:r>
        <w:rPr>
          <w:spacing w:val="12"/>
          <w:sz w:val="24"/>
          <w:szCs w:val="24"/>
        </w:rPr>
        <w:t xml:space="preserve"> </w:t>
      </w:r>
      <w:r>
        <w:rPr>
          <w:sz w:val="24"/>
          <w:szCs w:val="24"/>
        </w:rPr>
        <w:t>Зябликова,</w:t>
      </w:r>
      <w:r>
        <w:rPr>
          <w:spacing w:val="12"/>
          <w:sz w:val="24"/>
          <w:szCs w:val="24"/>
        </w:rPr>
        <w:t xml:space="preserve"> </w:t>
      </w:r>
      <w:r>
        <w:rPr>
          <w:sz w:val="24"/>
          <w:szCs w:val="24"/>
        </w:rPr>
        <w:t>2000</w:t>
      </w:r>
      <w:r>
        <w:rPr>
          <w:spacing w:val="20"/>
          <w:sz w:val="24"/>
          <w:szCs w:val="24"/>
        </w:rPr>
        <w:t xml:space="preserve"> </w:t>
      </w:r>
      <w:r>
        <w:rPr>
          <w:sz w:val="24"/>
          <w:szCs w:val="24"/>
        </w:rPr>
        <w:t>-</w:t>
      </w:r>
      <w:r>
        <w:rPr>
          <w:spacing w:val="-62"/>
          <w:sz w:val="24"/>
          <w:szCs w:val="24"/>
        </w:rPr>
        <w:t xml:space="preserve"> </w:t>
      </w:r>
      <w:r>
        <w:rPr>
          <w:sz w:val="24"/>
          <w:szCs w:val="24"/>
        </w:rPr>
        <w:t>2002.</w:t>
      </w:r>
    </w:p>
    <w:p>
      <w:pPr>
        <w:pStyle w:val="12"/>
        <w:tabs>
          <w:tab w:val="left" w:pos="709"/>
        </w:tabs>
        <w:spacing w:before="1"/>
        <w:ind w:left="284" w:firstLine="567"/>
        <w:jc w:val="left"/>
        <w:rPr>
          <w:sz w:val="24"/>
          <w:szCs w:val="24"/>
        </w:rPr>
      </w:pPr>
      <w:r>
        <w:rPr>
          <w:sz w:val="24"/>
          <w:szCs w:val="24"/>
        </w:rPr>
        <w:t>Сериал</w:t>
      </w:r>
      <w:r>
        <w:rPr>
          <w:spacing w:val="44"/>
          <w:sz w:val="24"/>
          <w:szCs w:val="24"/>
        </w:rPr>
        <w:t xml:space="preserve"> </w:t>
      </w:r>
      <w:r>
        <w:rPr>
          <w:sz w:val="24"/>
          <w:szCs w:val="24"/>
        </w:rPr>
        <w:t>"Ну,</w:t>
      </w:r>
      <w:r>
        <w:rPr>
          <w:spacing w:val="44"/>
          <w:sz w:val="24"/>
          <w:szCs w:val="24"/>
        </w:rPr>
        <w:t xml:space="preserve"> </w:t>
      </w:r>
      <w:r>
        <w:rPr>
          <w:sz w:val="24"/>
          <w:szCs w:val="24"/>
        </w:rPr>
        <w:t>погоди!",</w:t>
      </w:r>
      <w:r>
        <w:rPr>
          <w:spacing w:val="44"/>
          <w:sz w:val="24"/>
          <w:szCs w:val="24"/>
        </w:rPr>
        <w:t xml:space="preserve"> </w:t>
      </w:r>
      <w:r>
        <w:rPr>
          <w:sz w:val="24"/>
          <w:szCs w:val="24"/>
        </w:rPr>
        <w:t>студия</w:t>
      </w:r>
      <w:r>
        <w:rPr>
          <w:spacing w:val="45"/>
          <w:sz w:val="24"/>
          <w:szCs w:val="24"/>
        </w:rPr>
        <w:t xml:space="preserve"> </w:t>
      </w:r>
      <w:r>
        <w:rPr>
          <w:sz w:val="24"/>
          <w:szCs w:val="24"/>
        </w:rPr>
        <w:t>"Союзмультфильм",</w:t>
      </w:r>
      <w:r>
        <w:rPr>
          <w:spacing w:val="44"/>
          <w:sz w:val="24"/>
          <w:szCs w:val="24"/>
        </w:rPr>
        <w:t xml:space="preserve"> </w:t>
      </w:r>
      <w:r>
        <w:rPr>
          <w:sz w:val="24"/>
          <w:szCs w:val="24"/>
        </w:rPr>
        <w:t>режиссер</w:t>
      </w:r>
      <w:r>
        <w:rPr>
          <w:spacing w:val="44"/>
          <w:sz w:val="24"/>
          <w:szCs w:val="24"/>
        </w:rPr>
        <w:t xml:space="preserve"> </w:t>
      </w:r>
      <w:r>
        <w:rPr>
          <w:sz w:val="24"/>
          <w:szCs w:val="24"/>
        </w:rPr>
        <w:t>В.</w:t>
      </w:r>
      <w:r>
        <w:rPr>
          <w:spacing w:val="44"/>
          <w:sz w:val="24"/>
          <w:szCs w:val="24"/>
        </w:rPr>
        <w:t xml:space="preserve"> </w:t>
      </w:r>
      <w:r>
        <w:rPr>
          <w:sz w:val="24"/>
          <w:szCs w:val="24"/>
        </w:rPr>
        <w:t>Котеночкин,</w:t>
      </w:r>
      <w:r>
        <w:rPr>
          <w:spacing w:val="-62"/>
          <w:sz w:val="24"/>
          <w:szCs w:val="24"/>
        </w:rPr>
        <w:t xml:space="preserve"> </w:t>
      </w:r>
      <w:r>
        <w:rPr>
          <w:sz w:val="24"/>
          <w:szCs w:val="24"/>
        </w:rPr>
        <w:t>1969.</w:t>
      </w:r>
    </w:p>
    <w:p>
      <w:pPr>
        <w:pStyle w:val="12"/>
        <w:tabs>
          <w:tab w:val="left" w:pos="709"/>
        </w:tabs>
        <w:ind w:left="284" w:firstLine="567"/>
        <w:jc w:val="left"/>
        <w:rPr>
          <w:sz w:val="24"/>
          <w:szCs w:val="24"/>
        </w:rPr>
      </w:pPr>
      <w:r>
        <w:rPr>
          <w:sz w:val="24"/>
          <w:szCs w:val="24"/>
        </w:rPr>
        <w:t>Сериал</w:t>
      </w:r>
      <w:r>
        <w:rPr>
          <w:spacing w:val="15"/>
          <w:sz w:val="24"/>
          <w:szCs w:val="24"/>
        </w:rPr>
        <w:t xml:space="preserve"> </w:t>
      </w:r>
      <w:r>
        <w:rPr>
          <w:sz w:val="24"/>
          <w:szCs w:val="24"/>
        </w:rPr>
        <w:t>"Фиксики"</w:t>
      </w:r>
      <w:r>
        <w:rPr>
          <w:spacing w:val="15"/>
          <w:sz w:val="24"/>
          <w:szCs w:val="24"/>
        </w:rPr>
        <w:t xml:space="preserve"> </w:t>
      </w:r>
      <w:r>
        <w:rPr>
          <w:sz w:val="24"/>
          <w:szCs w:val="24"/>
        </w:rPr>
        <w:t>(4</w:t>
      </w:r>
      <w:r>
        <w:rPr>
          <w:spacing w:val="17"/>
          <w:sz w:val="24"/>
          <w:szCs w:val="24"/>
        </w:rPr>
        <w:t xml:space="preserve"> </w:t>
      </w:r>
      <w:r>
        <w:rPr>
          <w:sz w:val="24"/>
          <w:szCs w:val="24"/>
        </w:rPr>
        <w:t>сезона),</w:t>
      </w:r>
      <w:r>
        <w:rPr>
          <w:spacing w:val="19"/>
          <w:sz w:val="24"/>
          <w:szCs w:val="24"/>
        </w:rPr>
        <w:t xml:space="preserve"> </w:t>
      </w:r>
      <w:r>
        <w:rPr>
          <w:sz w:val="24"/>
          <w:szCs w:val="24"/>
        </w:rPr>
        <w:t>компания</w:t>
      </w:r>
      <w:r>
        <w:rPr>
          <w:spacing w:val="16"/>
          <w:sz w:val="24"/>
          <w:szCs w:val="24"/>
        </w:rPr>
        <w:t xml:space="preserve"> </w:t>
      </w:r>
      <w:r>
        <w:rPr>
          <w:sz w:val="24"/>
          <w:szCs w:val="24"/>
        </w:rPr>
        <w:t>"Аэроплан",</w:t>
      </w:r>
      <w:r>
        <w:rPr>
          <w:spacing w:val="16"/>
          <w:sz w:val="24"/>
          <w:szCs w:val="24"/>
        </w:rPr>
        <w:t xml:space="preserve"> </w:t>
      </w:r>
      <w:r>
        <w:rPr>
          <w:sz w:val="24"/>
          <w:szCs w:val="24"/>
        </w:rPr>
        <w:t>режиссер</w:t>
      </w:r>
      <w:r>
        <w:rPr>
          <w:spacing w:val="17"/>
          <w:sz w:val="24"/>
          <w:szCs w:val="24"/>
        </w:rPr>
        <w:t xml:space="preserve"> </w:t>
      </w:r>
      <w:r>
        <w:rPr>
          <w:sz w:val="24"/>
          <w:szCs w:val="24"/>
        </w:rPr>
        <w:t>В.</w:t>
      </w:r>
      <w:r>
        <w:rPr>
          <w:spacing w:val="15"/>
          <w:sz w:val="24"/>
          <w:szCs w:val="24"/>
        </w:rPr>
        <w:t xml:space="preserve"> </w:t>
      </w:r>
      <w:r>
        <w:rPr>
          <w:sz w:val="24"/>
          <w:szCs w:val="24"/>
        </w:rPr>
        <w:t>Бедошвили,</w:t>
      </w:r>
      <w:r>
        <w:rPr>
          <w:spacing w:val="-62"/>
          <w:sz w:val="24"/>
          <w:szCs w:val="24"/>
        </w:rPr>
        <w:t xml:space="preserve"> </w:t>
      </w:r>
      <w:r>
        <w:rPr>
          <w:sz w:val="24"/>
          <w:szCs w:val="24"/>
        </w:rPr>
        <w:t>2010.</w:t>
      </w:r>
    </w:p>
    <w:p>
      <w:pPr>
        <w:pStyle w:val="12"/>
        <w:tabs>
          <w:tab w:val="left" w:pos="709"/>
        </w:tabs>
        <w:ind w:left="284" w:firstLine="567"/>
        <w:jc w:val="left"/>
        <w:rPr>
          <w:sz w:val="24"/>
          <w:szCs w:val="24"/>
        </w:rPr>
      </w:pPr>
      <w:r>
        <w:rPr>
          <w:sz w:val="24"/>
          <w:szCs w:val="24"/>
        </w:rPr>
        <w:t>Сериал</w:t>
      </w:r>
      <w:r>
        <w:rPr>
          <w:spacing w:val="30"/>
          <w:sz w:val="24"/>
          <w:szCs w:val="24"/>
        </w:rPr>
        <w:t xml:space="preserve"> </w:t>
      </w:r>
      <w:r>
        <w:rPr>
          <w:sz w:val="24"/>
          <w:szCs w:val="24"/>
        </w:rPr>
        <w:t>"Оранжевая</w:t>
      </w:r>
      <w:r>
        <w:rPr>
          <w:spacing w:val="33"/>
          <w:sz w:val="24"/>
          <w:szCs w:val="24"/>
        </w:rPr>
        <w:t xml:space="preserve"> </w:t>
      </w:r>
      <w:r>
        <w:rPr>
          <w:sz w:val="24"/>
          <w:szCs w:val="24"/>
        </w:rPr>
        <w:t>корова"</w:t>
      </w:r>
      <w:r>
        <w:rPr>
          <w:spacing w:val="28"/>
          <w:sz w:val="24"/>
          <w:szCs w:val="24"/>
        </w:rPr>
        <w:t xml:space="preserve"> </w:t>
      </w:r>
      <w:r>
        <w:rPr>
          <w:sz w:val="24"/>
          <w:szCs w:val="24"/>
        </w:rPr>
        <w:t>(1</w:t>
      </w:r>
      <w:r>
        <w:rPr>
          <w:spacing w:val="32"/>
          <w:sz w:val="24"/>
          <w:szCs w:val="24"/>
        </w:rPr>
        <w:t xml:space="preserve"> </w:t>
      </w:r>
      <w:r>
        <w:rPr>
          <w:sz w:val="24"/>
          <w:szCs w:val="24"/>
        </w:rPr>
        <w:t>сезон),</w:t>
      </w:r>
      <w:r>
        <w:rPr>
          <w:spacing w:val="29"/>
          <w:sz w:val="24"/>
          <w:szCs w:val="24"/>
        </w:rPr>
        <w:t xml:space="preserve"> </w:t>
      </w:r>
      <w:r>
        <w:rPr>
          <w:sz w:val="24"/>
          <w:szCs w:val="24"/>
        </w:rPr>
        <w:t>студия</w:t>
      </w:r>
      <w:r>
        <w:rPr>
          <w:spacing w:val="33"/>
          <w:sz w:val="24"/>
          <w:szCs w:val="24"/>
        </w:rPr>
        <w:t xml:space="preserve"> </w:t>
      </w:r>
      <w:r>
        <w:rPr>
          <w:sz w:val="24"/>
          <w:szCs w:val="24"/>
        </w:rPr>
        <w:t>Союзмультфильм,</w:t>
      </w:r>
      <w:r>
        <w:rPr>
          <w:spacing w:val="29"/>
          <w:sz w:val="24"/>
          <w:szCs w:val="24"/>
        </w:rPr>
        <w:t xml:space="preserve"> </w:t>
      </w:r>
      <w:r>
        <w:rPr>
          <w:sz w:val="24"/>
          <w:szCs w:val="24"/>
        </w:rPr>
        <w:t>режиссер</w:t>
      </w:r>
      <w:r>
        <w:rPr>
          <w:spacing w:val="32"/>
          <w:sz w:val="24"/>
          <w:szCs w:val="24"/>
        </w:rPr>
        <w:t xml:space="preserve"> </w:t>
      </w:r>
      <w:r>
        <w:rPr>
          <w:sz w:val="24"/>
          <w:szCs w:val="24"/>
        </w:rPr>
        <w:t>Е.</w:t>
      </w:r>
      <w:r>
        <w:rPr>
          <w:spacing w:val="-62"/>
          <w:sz w:val="24"/>
          <w:szCs w:val="24"/>
        </w:rPr>
        <w:t xml:space="preserve"> </w:t>
      </w:r>
      <w:r>
        <w:rPr>
          <w:sz w:val="24"/>
          <w:szCs w:val="24"/>
        </w:rPr>
        <w:t>Ернова.</w:t>
      </w:r>
    </w:p>
    <w:p>
      <w:pPr>
        <w:pStyle w:val="12"/>
        <w:tabs>
          <w:tab w:val="left" w:pos="709"/>
        </w:tabs>
        <w:spacing w:before="67"/>
        <w:ind w:left="284" w:firstLine="567"/>
        <w:jc w:val="left"/>
        <w:rPr>
          <w:sz w:val="24"/>
          <w:szCs w:val="24"/>
        </w:rPr>
      </w:pPr>
      <w:r>
        <w:rPr>
          <w:sz w:val="24"/>
          <w:szCs w:val="24"/>
        </w:rPr>
        <w:t>Сериал</w:t>
      </w:r>
      <w:r>
        <w:rPr>
          <w:spacing w:val="-4"/>
          <w:sz w:val="24"/>
          <w:szCs w:val="24"/>
        </w:rPr>
        <w:t xml:space="preserve"> </w:t>
      </w:r>
      <w:r>
        <w:rPr>
          <w:sz w:val="24"/>
          <w:szCs w:val="24"/>
        </w:rPr>
        <w:t>"Монсики"</w:t>
      </w:r>
      <w:r>
        <w:rPr>
          <w:spacing w:val="-2"/>
          <w:sz w:val="24"/>
          <w:szCs w:val="24"/>
        </w:rPr>
        <w:t xml:space="preserve"> </w:t>
      </w:r>
      <w:r>
        <w:rPr>
          <w:sz w:val="24"/>
          <w:szCs w:val="24"/>
        </w:rPr>
        <w:t>(2</w:t>
      </w:r>
      <w:r>
        <w:rPr>
          <w:spacing w:val="-2"/>
          <w:sz w:val="24"/>
          <w:szCs w:val="24"/>
        </w:rPr>
        <w:t xml:space="preserve"> </w:t>
      </w:r>
      <w:r>
        <w:rPr>
          <w:sz w:val="24"/>
          <w:szCs w:val="24"/>
        </w:rPr>
        <w:t>сезона),</w:t>
      </w:r>
      <w:r>
        <w:rPr>
          <w:spacing w:val="-4"/>
          <w:sz w:val="24"/>
          <w:szCs w:val="24"/>
        </w:rPr>
        <w:t xml:space="preserve"> </w:t>
      </w:r>
      <w:r>
        <w:rPr>
          <w:sz w:val="24"/>
          <w:szCs w:val="24"/>
        </w:rPr>
        <w:t>студия</w:t>
      </w:r>
      <w:r>
        <w:rPr>
          <w:spacing w:val="-3"/>
          <w:sz w:val="24"/>
          <w:szCs w:val="24"/>
        </w:rPr>
        <w:t xml:space="preserve"> </w:t>
      </w:r>
      <w:r>
        <w:rPr>
          <w:sz w:val="24"/>
          <w:szCs w:val="24"/>
        </w:rPr>
        <w:t>"Рики",</w:t>
      </w:r>
      <w:r>
        <w:rPr>
          <w:spacing w:val="-5"/>
          <w:sz w:val="24"/>
          <w:szCs w:val="24"/>
        </w:rPr>
        <w:t xml:space="preserve"> </w:t>
      </w:r>
      <w:r>
        <w:rPr>
          <w:sz w:val="24"/>
          <w:szCs w:val="24"/>
        </w:rPr>
        <w:t>режиссер</w:t>
      </w:r>
      <w:r>
        <w:rPr>
          <w:spacing w:val="-4"/>
          <w:sz w:val="24"/>
          <w:szCs w:val="24"/>
        </w:rPr>
        <w:t xml:space="preserve"> </w:t>
      </w:r>
      <w:r>
        <w:rPr>
          <w:sz w:val="24"/>
          <w:szCs w:val="24"/>
        </w:rPr>
        <w:t>А.</w:t>
      </w:r>
      <w:r>
        <w:rPr>
          <w:spacing w:val="-3"/>
          <w:sz w:val="24"/>
          <w:szCs w:val="24"/>
        </w:rPr>
        <w:t xml:space="preserve"> </w:t>
      </w:r>
      <w:r>
        <w:rPr>
          <w:sz w:val="24"/>
          <w:szCs w:val="24"/>
        </w:rPr>
        <w:t>Бахурин.</w:t>
      </w:r>
    </w:p>
    <w:p>
      <w:pPr>
        <w:pStyle w:val="12"/>
        <w:tabs>
          <w:tab w:val="left" w:pos="709"/>
        </w:tabs>
        <w:spacing w:before="1"/>
        <w:ind w:left="284" w:firstLine="567"/>
        <w:jc w:val="left"/>
        <w:rPr>
          <w:sz w:val="24"/>
          <w:szCs w:val="24"/>
        </w:rPr>
      </w:pPr>
      <w:r>
        <w:rPr>
          <w:sz w:val="24"/>
          <w:szCs w:val="24"/>
        </w:rPr>
        <w:t>Сериал</w:t>
      </w:r>
      <w:r>
        <w:rPr>
          <w:spacing w:val="36"/>
          <w:sz w:val="24"/>
          <w:szCs w:val="24"/>
        </w:rPr>
        <w:t xml:space="preserve"> </w:t>
      </w:r>
      <w:r>
        <w:rPr>
          <w:sz w:val="24"/>
          <w:szCs w:val="24"/>
        </w:rPr>
        <w:t>"Смешарики.</w:t>
      </w:r>
      <w:r>
        <w:rPr>
          <w:spacing w:val="38"/>
          <w:sz w:val="24"/>
          <w:szCs w:val="24"/>
        </w:rPr>
        <w:t xml:space="preserve"> </w:t>
      </w:r>
      <w:r>
        <w:rPr>
          <w:sz w:val="24"/>
          <w:szCs w:val="24"/>
        </w:rPr>
        <w:t>ПИН-КОД",</w:t>
      </w:r>
      <w:r>
        <w:rPr>
          <w:spacing w:val="37"/>
          <w:sz w:val="24"/>
          <w:szCs w:val="24"/>
        </w:rPr>
        <w:t xml:space="preserve"> </w:t>
      </w:r>
      <w:r>
        <w:rPr>
          <w:sz w:val="24"/>
          <w:szCs w:val="24"/>
        </w:rPr>
        <w:t>студия</w:t>
      </w:r>
      <w:r>
        <w:rPr>
          <w:spacing w:val="39"/>
          <w:sz w:val="24"/>
          <w:szCs w:val="24"/>
        </w:rPr>
        <w:t xml:space="preserve"> </w:t>
      </w:r>
      <w:r>
        <w:rPr>
          <w:sz w:val="24"/>
          <w:szCs w:val="24"/>
        </w:rPr>
        <w:t>"Рики",</w:t>
      </w:r>
      <w:r>
        <w:rPr>
          <w:spacing w:val="38"/>
          <w:sz w:val="24"/>
          <w:szCs w:val="24"/>
        </w:rPr>
        <w:t xml:space="preserve"> </w:t>
      </w:r>
      <w:r>
        <w:rPr>
          <w:sz w:val="24"/>
          <w:szCs w:val="24"/>
        </w:rPr>
        <w:t>режиссеры:</w:t>
      </w:r>
      <w:r>
        <w:rPr>
          <w:spacing w:val="38"/>
          <w:sz w:val="24"/>
          <w:szCs w:val="24"/>
        </w:rPr>
        <w:t xml:space="preserve"> </w:t>
      </w:r>
      <w:r>
        <w:rPr>
          <w:sz w:val="24"/>
          <w:szCs w:val="24"/>
        </w:rPr>
        <w:t>Р.</w:t>
      </w:r>
      <w:r>
        <w:rPr>
          <w:spacing w:val="36"/>
          <w:sz w:val="24"/>
          <w:szCs w:val="24"/>
        </w:rPr>
        <w:t xml:space="preserve"> </w:t>
      </w:r>
      <w:r>
        <w:rPr>
          <w:sz w:val="24"/>
          <w:szCs w:val="24"/>
        </w:rPr>
        <w:t>Соколов,</w:t>
      </w:r>
      <w:r>
        <w:rPr>
          <w:spacing w:val="35"/>
          <w:sz w:val="24"/>
          <w:szCs w:val="24"/>
        </w:rPr>
        <w:t xml:space="preserve"> </w:t>
      </w:r>
      <w:r>
        <w:rPr>
          <w:sz w:val="24"/>
          <w:szCs w:val="24"/>
        </w:rPr>
        <w:t>А.</w:t>
      </w:r>
      <w:r>
        <w:rPr>
          <w:spacing w:val="-62"/>
          <w:sz w:val="24"/>
          <w:szCs w:val="24"/>
        </w:rPr>
        <w:t xml:space="preserve"> </w:t>
      </w:r>
      <w:r>
        <w:rPr>
          <w:sz w:val="24"/>
          <w:szCs w:val="24"/>
        </w:rPr>
        <w:t>Горбунов,</w:t>
      </w:r>
      <w:r>
        <w:rPr>
          <w:spacing w:val="-2"/>
          <w:sz w:val="24"/>
          <w:szCs w:val="24"/>
        </w:rPr>
        <w:t xml:space="preserve"> </w:t>
      </w:r>
      <w:r>
        <w:rPr>
          <w:sz w:val="24"/>
          <w:szCs w:val="24"/>
        </w:rPr>
        <w:t>Д.</w:t>
      </w:r>
      <w:r>
        <w:rPr>
          <w:spacing w:val="-1"/>
          <w:sz w:val="24"/>
          <w:szCs w:val="24"/>
        </w:rPr>
        <w:t xml:space="preserve"> </w:t>
      </w:r>
      <w:r>
        <w:rPr>
          <w:sz w:val="24"/>
          <w:szCs w:val="24"/>
        </w:rPr>
        <w:t>Сулейманов</w:t>
      </w:r>
      <w:r>
        <w:rPr>
          <w:spacing w:val="-1"/>
          <w:sz w:val="24"/>
          <w:szCs w:val="24"/>
        </w:rPr>
        <w:t xml:space="preserve"> </w:t>
      </w:r>
      <w:r>
        <w:rPr>
          <w:sz w:val="24"/>
          <w:szCs w:val="24"/>
        </w:rPr>
        <w:t>и другие.</w:t>
      </w:r>
    </w:p>
    <w:p>
      <w:pPr>
        <w:pStyle w:val="12"/>
        <w:tabs>
          <w:tab w:val="left" w:pos="709"/>
        </w:tabs>
        <w:ind w:left="284" w:firstLine="567"/>
        <w:jc w:val="left"/>
        <w:rPr>
          <w:sz w:val="24"/>
          <w:szCs w:val="24"/>
        </w:rPr>
      </w:pPr>
      <w:r>
        <w:rPr>
          <w:sz w:val="24"/>
          <w:szCs w:val="24"/>
        </w:rPr>
        <w:t>Сериал</w:t>
      </w:r>
      <w:r>
        <w:rPr>
          <w:spacing w:val="17"/>
          <w:sz w:val="24"/>
          <w:szCs w:val="24"/>
        </w:rPr>
        <w:t xml:space="preserve"> </w:t>
      </w:r>
      <w:r>
        <w:rPr>
          <w:sz w:val="24"/>
          <w:szCs w:val="24"/>
        </w:rPr>
        <w:t>"Зебра</w:t>
      </w:r>
      <w:r>
        <w:rPr>
          <w:spacing w:val="17"/>
          <w:sz w:val="24"/>
          <w:szCs w:val="24"/>
        </w:rPr>
        <w:t xml:space="preserve"> </w:t>
      </w:r>
      <w:r>
        <w:rPr>
          <w:sz w:val="24"/>
          <w:szCs w:val="24"/>
        </w:rPr>
        <w:t>в</w:t>
      </w:r>
      <w:r>
        <w:rPr>
          <w:spacing w:val="19"/>
          <w:sz w:val="24"/>
          <w:szCs w:val="24"/>
        </w:rPr>
        <w:t xml:space="preserve"> </w:t>
      </w:r>
      <w:r>
        <w:rPr>
          <w:sz w:val="24"/>
          <w:szCs w:val="24"/>
        </w:rPr>
        <w:t>клеточку"</w:t>
      </w:r>
      <w:r>
        <w:rPr>
          <w:spacing w:val="18"/>
          <w:sz w:val="24"/>
          <w:szCs w:val="24"/>
        </w:rPr>
        <w:t xml:space="preserve"> </w:t>
      </w:r>
      <w:r>
        <w:rPr>
          <w:sz w:val="24"/>
          <w:szCs w:val="24"/>
        </w:rPr>
        <w:t>(1</w:t>
      </w:r>
      <w:r>
        <w:rPr>
          <w:spacing w:val="19"/>
          <w:sz w:val="24"/>
          <w:szCs w:val="24"/>
        </w:rPr>
        <w:t xml:space="preserve"> </w:t>
      </w:r>
      <w:r>
        <w:rPr>
          <w:sz w:val="24"/>
          <w:szCs w:val="24"/>
        </w:rPr>
        <w:t>сезон),</w:t>
      </w:r>
      <w:r>
        <w:rPr>
          <w:spacing w:val="17"/>
          <w:sz w:val="24"/>
          <w:szCs w:val="24"/>
        </w:rPr>
        <w:t xml:space="preserve"> </w:t>
      </w:r>
      <w:r>
        <w:rPr>
          <w:sz w:val="24"/>
          <w:szCs w:val="24"/>
        </w:rPr>
        <w:t>студия</w:t>
      </w:r>
      <w:r>
        <w:rPr>
          <w:spacing w:val="18"/>
          <w:sz w:val="24"/>
          <w:szCs w:val="24"/>
        </w:rPr>
        <w:t xml:space="preserve"> </w:t>
      </w:r>
      <w:r>
        <w:rPr>
          <w:sz w:val="24"/>
          <w:szCs w:val="24"/>
        </w:rPr>
        <w:t>"Союзмультфильм",</w:t>
      </w:r>
      <w:r>
        <w:rPr>
          <w:spacing w:val="17"/>
          <w:sz w:val="24"/>
          <w:szCs w:val="24"/>
        </w:rPr>
        <w:t xml:space="preserve"> </w:t>
      </w:r>
      <w:r>
        <w:rPr>
          <w:sz w:val="24"/>
          <w:szCs w:val="24"/>
        </w:rPr>
        <w:t>режиссер</w:t>
      </w:r>
      <w:r>
        <w:rPr>
          <w:spacing w:val="18"/>
          <w:sz w:val="24"/>
          <w:szCs w:val="24"/>
        </w:rPr>
        <w:t xml:space="preserve"> </w:t>
      </w:r>
      <w:r>
        <w:rPr>
          <w:sz w:val="24"/>
          <w:szCs w:val="24"/>
        </w:rPr>
        <w:t>А.</w:t>
      </w:r>
      <w:r>
        <w:rPr>
          <w:spacing w:val="-62"/>
          <w:sz w:val="24"/>
          <w:szCs w:val="24"/>
        </w:rPr>
        <w:t xml:space="preserve"> </w:t>
      </w:r>
      <w:r>
        <w:rPr>
          <w:sz w:val="24"/>
          <w:szCs w:val="24"/>
        </w:rPr>
        <w:t>Алексеев,</w:t>
      </w:r>
      <w:r>
        <w:rPr>
          <w:spacing w:val="-2"/>
          <w:sz w:val="24"/>
          <w:szCs w:val="24"/>
        </w:rPr>
        <w:t xml:space="preserve"> </w:t>
      </w:r>
      <w:r>
        <w:rPr>
          <w:sz w:val="24"/>
          <w:szCs w:val="24"/>
        </w:rPr>
        <w:t>А.</w:t>
      </w:r>
      <w:r>
        <w:rPr>
          <w:spacing w:val="-1"/>
          <w:sz w:val="24"/>
          <w:szCs w:val="24"/>
        </w:rPr>
        <w:t xml:space="preserve"> </w:t>
      </w:r>
      <w:r>
        <w:rPr>
          <w:sz w:val="24"/>
          <w:szCs w:val="24"/>
        </w:rPr>
        <w:t>Борисова,</w:t>
      </w:r>
      <w:r>
        <w:rPr>
          <w:spacing w:val="-2"/>
          <w:sz w:val="24"/>
          <w:szCs w:val="24"/>
        </w:rPr>
        <w:t xml:space="preserve"> </w:t>
      </w:r>
      <w:r>
        <w:rPr>
          <w:sz w:val="24"/>
          <w:szCs w:val="24"/>
        </w:rPr>
        <w:t>М.</w:t>
      </w:r>
      <w:r>
        <w:rPr>
          <w:spacing w:val="-1"/>
          <w:sz w:val="24"/>
          <w:szCs w:val="24"/>
        </w:rPr>
        <w:t xml:space="preserve"> </w:t>
      </w:r>
      <w:r>
        <w:rPr>
          <w:sz w:val="24"/>
          <w:szCs w:val="24"/>
        </w:rPr>
        <w:t>Куликов,</w:t>
      </w:r>
      <w:r>
        <w:rPr>
          <w:spacing w:val="1"/>
          <w:sz w:val="24"/>
          <w:szCs w:val="24"/>
        </w:rPr>
        <w:t xml:space="preserve"> </w:t>
      </w:r>
      <w:r>
        <w:rPr>
          <w:sz w:val="24"/>
          <w:szCs w:val="24"/>
        </w:rPr>
        <w:t>А.</w:t>
      </w:r>
      <w:r>
        <w:rPr>
          <w:spacing w:val="-2"/>
          <w:sz w:val="24"/>
          <w:szCs w:val="24"/>
        </w:rPr>
        <w:t xml:space="preserve"> </w:t>
      </w:r>
      <w:r>
        <w:rPr>
          <w:sz w:val="24"/>
          <w:szCs w:val="24"/>
        </w:rPr>
        <w:t>Золотарева,</w:t>
      </w:r>
      <w:r>
        <w:rPr>
          <w:spacing w:val="-1"/>
          <w:sz w:val="24"/>
          <w:szCs w:val="24"/>
        </w:rPr>
        <w:t xml:space="preserve"> </w:t>
      </w:r>
      <w:r>
        <w:rPr>
          <w:sz w:val="24"/>
          <w:szCs w:val="24"/>
        </w:rPr>
        <w:t>2020.</w:t>
      </w:r>
    </w:p>
    <w:p>
      <w:pPr>
        <w:pStyle w:val="17"/>
        <w:numPr>
          <w:ilvl w:val="2"/>
          <w:numId w:val="195"/>
        </w:numPr>
        <w:tabs>
          <w:tab w:val="left" w:pos="709"/>
        </w:tabs>
        <w:spacing w:line="299" w:lineRule="exact"/>
        <w:ind w:left="284" w:firstLine="567"/>
        <w:rPr>
          <w:sz w:val="24"/>
          <w:szCs w:val="24"/>
        </w:rPr>
      </w:pPr>
      <w:r>
        <w:rPr>
          <w:sz w:val="24"/>
          <w:szCs w:val="24"/>
        </w:rPr>
        <w:t>Для</w:t>
      </w:r>
      <w:r>
        <w:rPr>
          <w:spacing w:val="-2"/>
          <w:sz w:val="24"/>
          <w:szCs w:val="24"/>
        </w:rPr>
        <w:t xml:space="preserve"> </w:t>
      </w:r>
      <w:r>
        <w:rPr>
          <w:sz w:val="24"/>
          <w:szCs w:val="24"/>
        </w:rPr>
        <w:t>детей</w:t>
      </w:r>
      <w:r>
        <w:rPr>
          <w:spacing w:val="-2"/>
          <w:sz w:val="24"/>
          <w:szCs w:val="24"/>
        </w:rPr>
        <w:t xml:space="preserve"> </w:t>
      </w:r>
      <w:r>
        <w:rPr>
          <w:sz w:val="24"/>
          <w:szCs w:val="24"/>
        </w:rPr>
        <w:t>старшего</w:t>
      </w:r>
      <w:r>
        <w:rPr>
          <w:spacing w:val="-2"/>
          <w:sz w:val="24"/>
          <w:szCs w:val="24"/>
        </w:rPr>
        <w:t xml:space="preserve"> </w:t>
      </w:r>
      <w:r>
        <w:rPr>
          <w:sz w:val="24"/>
          <w:szCs w:val="24"/>
        </w:rPr>
        <w:t>дошкольного</w:t>
      </w:r>
      <w:r>
        <w:rPr>
          <w:spacing w:val="-2"/>
          <w:sz w:val="24"/>
          <w:szCs w:val="24"/>
        </w:rPr>
        <w:t xml:space="preserve"> </w:t>
      </w:r>
      <w:r>
        <w:rPr>
          <w:sz w:val="24"/>
          <w:szCs w:val="24"/>
        </w:rPr>
        <w:t>возраста</w:t>
      </w:r>
      <w:r>
        <w:rPr>
          <w:spacing w:val="-3"/>
          <w:sz w:val="24"/>
          <w:szCs w:val="24"/>
        </w:rPr>
        <w:t xml:space="preserve"> </w:t>
      </w:r>
      <w:r>
        <w:rPr>
          <w:sz w:val="24"/>
          <w:szCs w:val="24"/>
        </w:rPr>
        <w:t>(7</w:t>
      </w:r>
      <w:r>
        <w:rPr>
          <w:spacing w:val="2"/>
          <w:sz w:val="24"/>
          <w:szCs w:val="24"/>
        </w:rPr>
        <w:t xml:space="preserve"> </w:t>
      </w:r>
      <w:r>
        <w:rPr>
          <w:sz w:val="24"/>
          <w:szCs w:val="24"/>
        </w:rPr>
        <w:t>-</w:t>
      </w:r>
      <w:r>
        <w:rPr>
          <w:spacing w:val="-2"/>
          <w:sz w:val="24"/>
          <w:szCs w:val="24"/>
        </w:rPr>
        <w:t xml:space="preserve"> </w:t>
      </w:r>
      <w:r>
        <w:rPr>
          <w:sz w:val="24"/>
          <w:szCs w:val="24"/>
        </w:rPr>
        <w:t>8</w:t>
      </w:r>
      <w:r>
        <w:rPr>
          <w:spacing w:val="-3"/>
          <w:sz w:val="24"/>
          <w:szCs w:val="24"/>
        </w:rPr>
        <w:t xml:space="preserve"> </w:t>
      </w:r>
      <w:r>
        <w:rPr>
          <w:sz w:val="24"/>
          <w:szCs w:val="24"/>
        </w:rPr>
        <w:t>лет).</w:t>
      </w:r>
    </w:p>
    <w:p>
      <w:pPr>
        <w:pStyle w:val="12"/>
        <w:tabs>
          <w:tab w:val="left" w:pos="709"/>
        </w:tabs>
        <w:spacing w:before="1"/>
        <w:ind w:left="284" w:firstLine="567"/>
        <w:rPr>
          <w:sz w:val="24"/>
          <w:szCs w:val="24"/>
        </w:rPr>
      </w:pPr>
      <w:r>
        <w:rPr>
          <w:sz w:val="24"/>
          <w:szCs w:val="24"/>
        </w:rPr>
        <w:t>Полнометражный</w:t>
      </w:r>
      <w:r>
        <w:rPr>
          <w:spacing w:val="1"/>
          <w:sz w:val="24"/>
          <w:szCs w:val="24"/>
        </w:rPr>
        <w:t xml:space="preserve"> </w:t>
      </w:r>
      <w:r>
        <w:rPr>
          <w:sz w:val="24"/>
          <w:szCs w:val="24"/>
        </w:rPr>
        <w:t>анимационный</w:t>
      </w:r>
      <w:r>
        <w:rPr>
          <w:spacing w:val="1"/>
          <w:sz w:val="24"/>
          <w:szCs w:val="24"/>
        </w:rPr>
        <w:t xml:space="preserve"> </w:t>
      </w:r>
      <w:r>
        <w:rPr>
          <w:sz w:val="24"/>
          <w:szCs w:val="24"/>
        </w:rPr>
        <w:t>фильм</w:t>
      </w:r>
      <w:r>
        <w:rPr>
          <w:spacing w:val="1"/>
          <w:sz w:val="24"/>
          <w:szCs w:val="24"/>
        </w:rPr>
        <w:t xml:space="preserve"> </w:t>
      </w:r>
      <w:r>
        <w:rPr>
          <w:sz w:val="24"/>
          <w:szCs w:val="24"/>
        </w:rPr>
        <w:t>"Снежная</w:t>
      </w:r>
      <w:r>
        <w:rPr>
          <w:spacing w:val="1"/>
          <w:sz w:val="24"/>
          <w:szCs w:val="24"/>
        </w:rPr>
        <w:t xml:space="preserve"> </w:t>
      </w:r>
      <w:r>
        <w:rPr>
          <w:sz w:val="24"/>
          <w:szCs w:val="24"/>
        </w:rPr>
        <w:t>королева",</w:t>
      </w:r>
      <w:r>
        <w:rPr>
          <w:spacing w:val="1"/>
          <w:sz w:val="24"/>
          <w:szCs w:val="24"/>
        </w:rPr>
        <w:t xml:space="preserve"> </w:t>
      </w:r>
      <w:r>
        <w:rPr>
          <w:sz w:val="24"/>
          <w:szCs w:val="24"/>
        </w:rPr>
        <w:t>студия</w:t>
      </w:r>
      <w:r>
        <w:rPr>
          <w:spacing w:val="1"/>
          <w:sz w:val="24"/>
          <w:szCs w:val="24"/>
        </w:rPr>
        <w:t xml:space="preserve"> </w:t>
      </w:r>
      <w:r>
        <w:rPr>
          <w:sz w:val="24"/>
          <w:szCs w:val="24"/>
        </w:rPr>
        <w:t>"Союзмультфильм", режиссер</w:t>
      </w:r>
      <w:r>
        <w:rPr>
          <w:spacing w:val="-1"/>
          <w:sz w:val="24"/>
          <w:szCs w:val="24"/>
        </w:rPr>
        <w:t xml:space="preserve"> </w:t>
      </w:r>
      <w:r>
        <w:rPr>
          <w:sz w:val="24"/>
          <w:szCs w:val="24"/>
        </w:rPr>
        <w:t>Л.</w:t>
      </w:r>
      <w:r>
        <w:rPr>
          <w:spacing w:val="-2"/>
          <w:sz w:val="24"/>
          <w:szCs w:val="24"/>
        </w:rPr>
        <w:t xml:space="preserve"> </w:t>
      </w:r>
      <w:r>
        <w:rPr>
          <w:sz w:val="24"/>
          <w:szCs w:val="24"/>
        </w:rPr>
        <w:t>Атаманов,</w:t>
      </w:r>
      <w:r>
        <w:rPr>
          <w:spacing w:val="1"/>
          <w:sz w:val="24"/>
          <w:szCs w:val="24"/>
        </w:rPr>
        <w:t xml:space="preserve"> </w:t>
      </w:r>
      <w:r>
        <w:rPr>
          <w:sz w:val="24"/>
          <w:szCs w:val="24"/>
        </w:rPr>
        <w:t>1957.</w:t>
      </w:r>
    </w:p>
    <w:p>
      <w:pPr>
        <w:pStyle w:val="12"/>
        <w:tabs>
          <w:tab w:val="left" w:pos="709"/>
        </w:tabs>
        <w:ind w:left="284" w:firstLine="567"/>
        <w:rPr>
          <w:sz w:val="24"/>
          <w:szCs w:val="24"/>
        </w:rPr>
      </w:pPr>
      <w:r>
        <w:rPr>
          <w:sz w:val="24"/>
          <w:szCs w:val="24"/>
        </w:rPr>
        <w:t>Полнометражный</w:t>
      </w:r>
      <w:r>
        <w:rPr>
          <w:spacing w:val="1"/>
          <w:sz w:val="24"/>
          <w:szCs w:val="24"/>
        </w:rPr>
        <w:t xml:space="preserve"> </w:t>
      </w:r>
      <w:r>
        <w:rPr>
          <w:sz w:val="24"/>
          <w:szCs w:val="24"/>
        </w:rPr>
        <w:t>анимационный</w:t>
      </w:r>
      <w:r>
        <w:rPr>
          <w:spacing w:val="1"/>
          <w:sz w:val="24"/>
          <w:szCs w:val="24"/>
        </w:rPr>
        <w:t xml:space="preserve"> </w:t>
      </w:r>
      <w:r>
        <w:rPr>
          <w:sz w:val="24"/>
          <w:szCs w:val="24"/>
        </w:rPr>
        <w:t>фильм</w:t>
      </w:r>
      <w:r>
        <w:rPr>
          <w:spacing w:val="1"/>
          <w:sz w:val="24"/>
          <w:szCs w:val="24"/>
        </w:rPr>
        <w:t xml:space="preserve"> </w:t>
      </w:r>
      <w:r>
        <w:rPr>
          <w:sz w:val="24"/>
          <w:szCs w:val="24"/>
        </w:rPr>
        <w:t>"Аленький</w:t>
      </w:r>
      <w:r>
        <w:rPr>
          <w:spacing w:val="1"/>
          <w:sz w:val="24"/>
          <w:szCs w:val="24"/>
        </w:rPr>
        <w:t xml:space="preserve"> </w:t>
      </w:r>
      <w:r>
        <w:rPr>
          <w:sz w:val="24"/>
          <w:szCs w:val="24"/>
        </w:rPr>
        <w:t>цветочек",</w:t>
      </w:r>
      <w:r>
        <w:rPr>
          <w:spacing w:val="1"/>
          <w:sz w:val="24"/>
          <w:szCs w:val="24"/>
        </w:rPr>
        <w:t xml:space="preserve"> </w:t>
      </w:r>
      <w:r>
        <w:rPr>
          <w:sz w:val="24"/>
          <w:szCs w:val="24"/>
        </w:rPr>
        <w:t>студия</w:t>
      </w:r>
      <w:r>
        <w:rPr>
          <w:spacing w:val="-62"/>
          <w:sz w:val="24"/>
          <w:szCs w:val="24"/>
        </w:rPr>
        <w:t xml:space="preserve"> </w:t>
      </w:r>
      <w:r>
        <w:rPr>
          <w:sz w:val="24"/>
          <w:szCs w:val="24"/>
        </w:rPr>
        <w:t>"Союзмультфильм", режиссер</w:t>
      </w:r>
      <w:r>
        <w:rPr>
          <w:spacing w:val="-1"/>
          <w:sz w:val="24"/>
          <w:szCs w:val="24"/>
        </w:rPr>
        <w:t xml:space="preserve"> </w:t>
      </w:r>
      <w:r>
        <w:rPr>
          <w:sz w:val="24"/>
          <w:szCs w:val="24"/>
        </w:rPr>
        <w:t>Л.</w:t>
      </w:r>
      <w:r>
        <w:rPr>
          <w:spacing w:val="-2"/>
          <w:sz w:val="24"/>
          <w:szCs w:val="24"/>
        </w:rPr>
        <w:t xml:space="preserve"> </w:t>
      </w:r>
      <w:r>
        <w:rPr>
          <w:sz w:val="24"/>
          <w:szCs w:val="24"/>
        </w:rPr>
        <w:t>Атаманов,</w:t>
      </w:r>
      <w:r>
        <w:rPr>
          <w:spacing w:val="1"/>
          <w:sz w:val="24"/>
          <w:szCs w:val="24"/>
        </w:rPr>
        <w:t xml:space="preserve"> </w:t>
      </w:r>
      <w:r>
        <w:rPr>
          <w:sz w:val="24"/>
          <w:szCs w:val="24"/>
        </w:rPr>
        <w:t>1952.</w:t>
      </w:r>
    </w:p>
    <w:p>
      <w:pPr>
        <w:pStyle w:val="12"/>
        <w:tabs>
          <w:tab w:val="left" w:pos="709"/>
        </w:tabs>
        <w:ind w:left="284" w:firstLine="567"/>
        <w:rPr>
          <w:sz w:val="24"/>
          <w:szCs w:val="24"/>
        </w:rPr>
      </w:pPr>
      <w:r>
        <w:rPr>
          <w:sz w:val="24"/>
          <w:szCs w:val="24"/>
        </w:rPr>
        <w:t>Полнометражный</w:t>
      </w:r>
      <w:r>
        <w:rPr>
          <w:spacing w:val="1"/>
          <w:sz w:val="24"/>
          <w:szCs w:val="24"/>
        </w:rPr>
        <w:t xml:space="preserve"> </w:t>
      </w:r>
      <w:r>
        <w:rPr>
          <w:sz w:val="24"/>
          <w:szCs w:val="24"/>
        </w:rPr>
        <w:t>анимационный</w:t>
      </w:r>
      <w:r>
        <w:rPr>
          <w:spacing w:val="1"/>
          <w:sz w:val="24"/>
          <w:szCs w:val="24"/>
        </w:rPr>
        <w:t xml:space="preserve"> </w:t>
      </w:r>
      <w:r>
        <w:rPr>
          <w:sz w:val="24"/>
          <w:szCs w:val="24"/>
        </w:rPr>
        <w:t>фильм</w:t>
      </w:r>
      <w:r>
        <w:rPr>
          <w:spacing w:val="1"/>
          <w:sz w:val="24"/>
          <w:szCs w:val="24"/>
        </w:rPr>
        <w:t xml:space="preserve"> </w:t>
      </w:r>
      <w:r>
        <w:rPr>
          <w:sz w:val="24"/>
          <w:szCs w:val="24"/>
        </w:rPr>
        <w:t>"Сказка</w:t>
      </w:r>
      <w:r>
        <w:rPr>
          <w:spacing w:val="1"/>
          <w:sz w:val="24"/>
          <w:szCs w:val="24"/>
        </w:rPr>
        <w:t xml:space="preserve"> </w:t>
      </w:r>
      <w:r>
        <w:rPr>
          <w:sz w:val="24"/>
          <w:szCs w:val="24"/>
        </w:rPr>
        <w:t>о</w:t>
      </w:r>
      <w:r>
        <w:rPr>
          <w:spacing w:val="1"/>
          <w:sz w:val="24"/>
          <w:szCs w:val="24"/>
        </w:rPr>
        <w:t xml:space="preserve"> </w:t>
      </w:r>
      <w:r>
        <w:rPr>
          <w:sz w:val="24"/>
          <w:szCs w:val="24"/>
        </w:rPr>
        <w:t>царе</w:t>
      </w:r>
      <w:r>
        <w:rPr>
          <w:spacing w:val="1"/>
          <w:sz w:val="24"/>
          <w:szCs w:val="24"/>
        </w:rPr>
        <w:t xml:space="preserve"> </w:t>
      </w:r>
      <w:r>
        <w:rPr>
          <w:sz w:val="24"/>
          <w:szCs w:val="24"/>
        </w:rPr>
        <w:t>Салтане",</w:t>
      </w:r>
      <w:r>
        <w:rPr>
          <w:spacing w:val="1"/>
          <w:sz w:val="24"/>
          <w:szCs w:val="24"/>
        </w:rPr>
        <w:t xml:space="preserve"> </w:t>
      </w:r>
      <w:r>
        <w:rPr>
          <w:sz w:val="24"/>
          <w:szCs w:val="24"/>
        </w:rPr>
        <w:t>студия</w:t>
      </w:r>
      <w:r>
        <w:rPr>
          <w:spacing w:val="1"/>
          <w:sz w:val="24"/>
          <w:szCs w:val="24"/>
        </w:rPr>
        <w:t xml:space="preserve"> </w:t>
      </w:r>
      <w:r>
        <w:rPr>
          <w:sz w:val="24"/>
          <w:szCs w:val="24"/>
        </w:rPr>
        <w:t>"Союзмультфильм", режиссер</w:t>
      </w:r>
      <w:r>
        <w:rPr>
          <w:spacing w:val="-2"/>
          <w:sz w:val="24"/>
          <w:szCs w:val="24"/>
        </w:rPr>
        <w:t xml:space="preserve"> </w:t>
      </w:r>
      <w:r>
        <w:rPr>
          <w:sz w:val="24"/>
          <w:szCs w:val="24"/>
        </w:rPr>
        <w:t>И.</w:t>
      </w:r>
      <w:r>
        <w:rPr>
          <w:spacing w:val="-2"/>
          <w:sz w:val="24"/>
          <w:szCs w:val="24"/>
        </w:rPr>
        <w:t xml:space="preserve"> </w:t>
      </w:r>
      <w:r>
        <w:rPr>
          <w:sz w:val="24"/>
          <w:szCs w:val="24"/>
        </w:rPr>
        <w:t>Иванов-Вано,</w:t>
      </w:r>
      <w:r>
        <w:rPr>
          <w:spacing w:val="-2"/>
          <w:sz w:val="24"/>
          <w:szCs w:val="24"/>
        </w:rPr>
        <w:t xml:space="preserve"> </w:t>
      </w:r>
      <w:r>
        <w:rPr>
          <w:sz w:val="24"/>
          <w:szCs w:val="24"/>
        </w:rPr>
        <w:t>Л.</w:t>
      </w:r>
      <w:r>
        <w:rPr>
          <w:spacing w:val="-1"/>
          <w:sz w:val="24"/>
          <w:szCs w:val="24"/>
        </w:rPr>
        <w:t xml:space="preserve"> </w:t>
      </w:r>
      <w:r>
        <w:rPr>
          <w:sz w:val="24"/>
          <w:szCs w:val="24"/>
        </w:rPr>
        <w:t>Мильчин, 1984.</w:t>
      </w:r>
    </w:p>
    <w:p>
      <w:pPr>
        <w:pStyle w:val="12"/>
        <w:tabs>
          <w:tab w:val="left" w:pos="709"/>
        </w:tabs>
        <w:ind w:left="284" w:firstLine="567"/>
        <w:rPr>
          <w:sz w:val="24"/>
          <w:szCs w:val="24"/>
        </w:rPr>
      </w:pPr>
      <w:r>
        <w:rPr>
          <w:sz w:val="24"/>
          <w:szCs w:val="24"/>
        </w:rPr>
        <w:t>Полнометражный анимационный фильм "Белка и Стрелка. Звездные собаки",</w:t>
      </w:r>
      <w:r>
        <w:rPr>
          <w:spacing w:val="1"/>
          <w:sz w:val="24"/>
          <w:szCs w:val="24"/>
        </w:rPr>
        <w:t xml:space="preserve"> </w:t>
      </w:r>
      <w:r>
        <w:rPr>
          <w:sz w:val="24"/>
          <w:szCs w:val="24"/>
        </w:rPr>
        <w:t>киностудия</w:t>
      </w:r>
      <w:r>
        <w:rPr>
          <w:spacing w:val="1"/>
          <w:sz w:val="24"/>
          <w:szCs w:val="24"/>
        </w:rPr>
        <w:t xml:space="preserve"> </w:t>
      </w:r>
      <w:r>
        <w:rPr>
          <w:sz w:val="24"/>
          <w:szCs w:val="24"/>
        </w:rPr>
        <w:t>"Центр</w:t>
      </w:r>
      <w:r>
        <w:rPr>
          <w:spacing w:val="1"/>
          <w:sz w:val="24"/>
          <w:szCs w:val="24"/>
        </w:rPr>
        <w:t xml:space="preserve"> </w:t>
      </w:r>
      <w:r>
        <w:rPr>
          <w:sz w:val="24"/>
          <w:szCs w:val="24"/>
        </w:rPr>
        <w:t>национального</w:t>
      </w:r>
      <w:r>
        <w:rPr>
          <w:spacing w:val="1"/>
          <w:sz w:val="24"/>
          <w:szCs w:val="24"/>
        </w:rPr>
        <w:t xml:space="preserve"> </w:t>
      </w:r>
      <w:r>
        <w:rPr>
          <w:sz w:val="24"/>
          <w:szCs w:val="24"/>
        </w:rPr>
        <w:t>фильма"</w:t>
      </w:r>
      <w:r>
        <w:rPr>
          <w:spacing w:val="1"/>
          <w:sz w:val="24"/>
          <w:szCs w:val="24"/>
        </w:rPr>
        <w:t xml:space="preserve"> </w:t>
      </w:r>
      <w:r>
        <w:rPr>
          <w:sz w:val="24"/>
          <w:szCs w:val="24"/>
        </w:rPr>
        <w:t>и</w:t>
      </w:r>
      <w:r>
        <w:rPr>
          <w:spacing w:val="1"/>
          <w:sz w:val="24"/>
          <w:szCs w:val="24"/>
        </w:rPr>
        <w:t xml:space="preserve"> </w:t>
      </w:r>
      <w:r>
        <w:rPr>
          <w:sz w:val="24"/>
          <w:szCs w:val="24"/>
        </w:rPr>
        <w:t>ООО</w:t>
      </w:r>
      <w:r>
        <w:rPr>
          <w:spacing w:val="1"/>
          <w:sz w:val="24"/>
          <w:szCs w:val="24"/>
        </w:rPr>
        <w:t xml:space="preserve"> </w:t>
      </w:r>
      <w:r>
        <w:rPr>
          <w:sz w:val="24"/>
          <w:szCs w:val="24"/>
        </w:rPr>
        <w:t>"ЦНФ-Анима,</w:t>
      </w:r>
      <w:r>
        <w:rPr>
          <w:spacing w:val="1"/>
          <w:sz w:val="24"/>
          <w:szCs w:val="24"/>
        </w:rPr>
        <w:t xml:space="preserve"> </w:t>
      </w:r>
      <w:r>
        <w:rPr>
          <w:sz w:val="24"/>
          <w:szCs w:val="24"/>
        </w:rPr>
        <w:t>режиссер</w:t>
      </w:r>
      <w:r>
        <w:rPr>
          <w:spacing w:val="1"/>
          <w:sz w:val="24"/>
          <w:szCs w:val="24"/>
        </w:rPr>
        <w:t xml:space="preserve"> </w:t>
      </w:r>
      <w:r>
        <w:rPr>
          <w:sz w:val="24"/>
          <w:szCs w:val="24"/>
        </w:rPr>
        <w:t>С.</w:t>
      </w:r>
      <w:r>
        <w:rPr>
          <w:spacing w:val="-62"/>
          <w:sz w:val="24"/>
          <w:szCs w:val="24"/>
        </w:rPr>
        <w:t xml:space="preserve"> </w:t>
      </w:r>
      <w:r>
        <w:rPr>
          <w:sz w:val="24"/>
          <w:szCs w:val="24"/>
        </w:rPr>
        <w:t>Ушаков, И.</w:t>
      </w:r>
      <w:r>
        <w:rPr>
          <w:spacing w:val="-1"/>
          <w:sz w:val="24"/>
          <w:szCs w:val="24"/>
        </w:rPr>
        <w:t xml:space="preserve"> </w:t>
      </w:r>
      <w:r>
        <w:rPr>
          <w:sz w:val="24"/>
          <w:szCs w:val="24"/>
        </w:rPr>
        <w:t>Евланникова,</w:t>
      </w:r>
      <w:r>
        <w:rPr>
          <w:spacing w:val="-1"/>
          <w:sz w:val="24"/>
          <w:szCs w:val="24"/>
        </w:rPr>
        <w:t xml:space="preserve"> </w:t>
      </w:r>
      <w:r>
        <w:rPr>
          <w:sz w:val="24"/>
          <w:szCs w:val="24"/>
        </w:rPr>
        <w:t>2010.</w:t>
      </w:r>
    </w:p>
    <w:p>
      <w:pPr>
        <w:pStyle w:val="12"/>
        <w:tabs>
          <w:tab w:val="left" w:pos="709"/>
        </w:tabs>
        <w:ind w:left="284" w:firstLine="567"/>
        <w:rPr>
          <w:sz w:val="24"/>
          <w:szCs w:val="24"/>
        </w:rPr>
      </w:pPr>
      <w:r>
        <w:rPr>
          <w:sz w:val="24"/>
          <w:szCs w:val="24"/>
        </w:rPr>
        <w:t>Полнометражный анимационный фильм "Суворов: великое путешествие" (6+),</w:t>
      </w:r>
      <w:r>
        <w:rPr>
          <w:spacing w:val="-62"/>
          <w:sz w:val="24"/>
          <w:szCs w:val="24"/>
        </w:rPr>
        <w:t xml:space="preserve"> </w:t>
      </w:r>
      <w:r>
        <w:rPr>
          <w:sz w:val="24"/>
          <w:szCs w:val="24"/>
        </w:rPr>
        <w:t>студия</w:t>
      </w:r>
      <w:r>
        <w:rPr>
          <w:spacing w:val="-1"/>
          <w:sz w:val="24"/>
          <w:szCs w:val="24"/>
        </w:rPr>
        <w:t xml:space="preserve"> </w:t>
      </w:r>
      <w:r>
        <w:rPr>
          <w:sz w:val="24"/>
          <w:szCs w:val="24"/>
        </w:rPr>
        <w:t>"Союзмультфильм",</w:t>
      </w:r>
      <w:r>
        <w:rPr>
          <w:spacing w:val="1"/>
          <w:sz w:val="24"/>
          <w:szCs w:val="24"/>
        </w:rPr>
        <w:t xml:space="preserve"> </w:t>
      </w:r>
      <w:r>
        <w:rPr>
          <w:sz w:val="24"/>
          <w:szCs w:val="24"/>
        </w:rPr>
        <w:t>режиссер</w:t>
      </w:r>
      <w:r>
        <w:rPr>
          <w:spacing w:val="-2"/>
          <w:sz w:val="24"/>
          <w:szCs w:val="24"/>
        </w:rPr>
        <w:t xml:space="preserve"> </w:t>
      </w:r>
      <w:r>
        <w:rPr>
          <w:sz w:val="24"/>
          <w:szCs w:val="24"/>
        </w:rPr>
        <w:t>Б.</w:t>
      </w:r>
      <w:r>
        <w:rPr>
          <w:spacing w:val="1"/>
          <w:sz w:val="24"/>
          <w:szCs w:val="24"/>
        </w:rPr>
        <w:t xml:space="preserve"> </w:t>
      </w:r>
      <w:r>
        <w:rPr>
          <w:sz w:val="24"/>
          <w:szCs w:val="24"/>
        </w:rPr>
        <w:t>Чертков,</w:t>
      </w:r>
      <w:r>
        <w:rPr>
          <w:spacing w:val="-2"/>
          <w:sz w:val="24"/>
          <w:szCs w:val="24"/>
        </w:rPr>
        <w:t xml:space="preserve"> </w:t>
      </w:r>
      <w:r>
        <w:rPr>
          <w:sz w:val="24"/>
          <w:szCs w:val="24"/>
        </w:rPr>
        <w:t>2022.</w:t>
      </w:r>
    </w:p>
    <w:p>
      <w:pPr>
        <w:pStyle w:val="12"/>
        <w:tabs>
          <w:tab w:val="left" w:pos="709"/>
        </w:tabs>
        <w:ind w:left="284" w:firstLine="567"/>
        <w:rPr>
          <w:sz w:val="24"/>
          <w:szCs w:val="24"/>
        </w:rPr>
      </w:pPr>
      <w:r>
        <w:rPr>
          <w:spacing w:val="-1"/>
          <w:sz w:val="24"/>
          <w:szCs w:val="24"/>
        </w:rPr>
        <w:t>Полнометражный</w:t>
      </w:r>
      <w:r>
        <w:rPr>
          <w:spacing w:val="-15"/>
          <w:sz w:val="24"/>
          <w:szCs w:val="24"/>
        </w:rPr>
        <w:t xml:space="preserve"> </w:t>
      </w:r>
      <w:r>
        <w:rPr>
          <w:spacing w:val="-1"/>
          <w:sz w:val="24"/>
          <w:szCs w:val="24"/>
        </w:rPr>
        <w:t>анимационный</w:t>
      </w:r>
      <w:r>
        <w:rPr>
          <w:spacing w:val="-15"/>
          <w:sz w:val="24"/>
          <w:szCs w:val="24"/>
        </w:rPr>
        <w:t xml:space="preserve"> </w:t>
      </w:r>
      <w:r>
        <w:rPr>
          <w:sz w:val="24"/>
          <w:szCs w:val="24"/>
        </w:rPr>
        <w:t>фильм</w:t>
      </w:r>
      <w:r>
        <w:rPr>
          <w:spacing w:val="-16"/>
          <w:sz w:val="24"/>
          <w:szCs w:val="24"/>
        </w:rPr>
        <w:t xml:space="preserve"> </w:t>
      </w:r>
      <w:r>
        <w:rPr>
          <w:sz w:val="24"/>
          <w:szCs w:val="24"/>
        </w:rPr>
        <w:t>"Бемби",</w:t>
      </w:r>
      <w:r>
        <w:rPr>
          <w:spacing w:val="-15"/>
          <w:sz w:val="24"/>
          <w:szCs w:val="24"/>
        </w:rPr>
        <w:t xml:space="preserve"> </w:t>
      </w:r>
      <w:r>
        <w:rPr>
          <w:sz w:val="24"/>
          <w:szCs w:val="24"/>
        </w:rPr>
        <w:t>студия</w:t>
      </w:r>
      <w:r>
        <w:rPr>
          <w:spacing w:val="-12"/>
          <w:sz w:val="24"/>
          <w:szCs w:val="24"/>
        </w:rPr>
        <w:t xml:space="preserve"> </w:t>
      </w:r>
      <w:r>
        <w:rPr>
          <w:sz w:val="24"/>
          <w:szCs w:val="24"/>
        </w:rPr>
        <w:t>Walt</w:t>
      </w:r>
      <w:r>
        <w:rPr>
          <w:spacing w:val="-15"/>
          <w:sz w:val="24"/>
          <w:szCs w:val="24"/>
        </w:rPr>
        <w:t xml:space="preserve"> </w:t>
      </w:r>
      <w:r>
        <w:rPr>
          <w:sz w:val="24"/>
          <w:szCs w:val="24"/>
        </w:rPr>
        <w:t>Disney,</w:t>
      </w:r>
      <w:r>
        <w:rPr>
          <w:spacing w:val="-15"/>
          <w:sz w:val="24"/>
          <w:szCs w:val="24"/>
        </w:rPr>
        <w:t xml:space="preserve"> </w:t>
      </w:r>
      <w:r>
        <w:rPr>
          <w:sz w:val="24"/>
          <w:szCs w:val="24"/>
        </w:rPr>
        <w:t>режиссер</w:t>
      </w:r>
      <w:r>
        <w:rPr>
          <w:spacing w:val="-62"/>
          <w:sz w:val="24"/>
          <w:szCs w:val="24"/>
        </w:rPr>
        <w:t xml:space="preserve"> </w:t>
      </w:r>
      <w:r>
        <w:rPr>
          <w:sz w:val="24"/>
          <w:szCs w:val="24"/>
        </w:rPr>
        <w:t>Д.</w:t>
      </w:r>
      <w:r>
        <w:rPr>
          <w:spacing w:val="-2"/>
          <w:sz w:val="24"/>
          <w:szCs w:val="24"/>
        </w:rPr>
        <w:t xml:space="preserve"> </w:t>
      </w:r>
      <w:r>
        <w:rPr>
          <w:sz w:val="24"/>
          <w:szCs w:val="24"/>
        </w:rPr>
        <w:t>Хэнд,</w:t>
      </w:r>
      <w:r>
        <w:rPr>
          <w:spacing w:val="-1"/>
          <w:sz w:val="24"/>
          <w:szCs w:val="24"/>
        </w:rPr>
        <w:t xml:space="preserve"> </w:t>
      </w:r>
      <w:r>
        <w:rPr>
          <w:sz w:val="24"/>
          <w:szCs w:val="24"/>
        </w:rPr>
        <w:t>1942.</w:t>
      </w:r>
    </w:p>
    <w:p>
      <w:pPr>
        <w:pStyle w:val="12"/>
        <w:tabs>
          <w:tab w:val="left" w:pos="709"/>
        </w:tabs>
        <w:ind w:left="284" w:firstLine="567"/>
        <w:rPr>
          <w:sz w:val="24"/>
          <w:szCs w:val="24"/>
        </w:rPr>
      </w:pPr>
      <w:r>
        <w:rPr>
          <w:sz w:val="24"/>
          <w:szCs w:val="24"/>
        </w:rPr>
        <w:t>Полнометражный анимационный фильм "Король Лев", студия Walt Disney,</w:t>
      </w:r>
      <w:r>
        <w:rPr>
          <w:spacing w:val="1"/>
          <w:sz w:val="24"/>
          <w:szCs w:val="24"/>
        </w:rPr>
        <w:t xml:space="preserve"> </w:t>
      </w:r>
      <w:r>
        <w:rPr>
          <w:sz w:val="24"/>
          <w:szCs w:val="24"/>
        </w:rPr>
        <w:t>режиссер</w:t>
      </w:r>
      <w:r>
        <w:rPr>
          <w:spacing w:val="-2"/>
          <w:sz w:val="24"/>
          <w:szCs w:val="24"/>
        </w:rPr>
        <w:t xml:space="preserve"> </w:t>
      </w:r>
      <w:r>
        <w:rPr>
          <w:sz w:val="24"/>
          <w:szCs w:val="24"/>
        </w:rPr>
        <w:t>Р.</w:t>
      </w:r>
      <w:r>
        <w:rPr>
          <w:spacing w:val="-1"/>
          <w:sz w:val="24"/>
          <w:szCs w:val="24"/>
        </w:rPr>
        <w:t xml:space="preserve"> </w:t>
      </w:r>
      <w:r>
        <w:rPr>
          <w:sz w:val="24"/>
          <w:szCs w:val="24"/>
        </w:rPr>
        <w:t>Адлере,</w:t>
      </w:r>
      <w:r>
        <w:rPr>
          <w:spacing w:val="-1"/>
          <w:sz w:val="24"/>
          <w:szCs w:val="24"/>
        </w:rPr>
        <w:t xml:space="preserve"> </w:t>
      </w:r>
      <w:r>
        <w:rPr>
          <w:sz w:val="24"/>
          <w:szCs w:val="24"/>
        </w:rPr>
        <w:t>1994,</w:t>
      </w:r>
      <w:r>
        <w:rPr>
          <w:spacing w:val="-1"/>
          <w:sz w:val="24"/>
          <w:szCs w:val="24"/>
        </w:rPr>
        <w:t xml:space="preserve"> </w:t>
      </w:r>
      <w:r>
        <w:rPr>
          <w:sz w:val="24"/>
          <w:szCs w:val="24"/>
        </w:rPr>
        <w:t>США.</w:t>
      </w:r>
    </w:p>
    <w:p>
      <w:pPr>
        <w:pStyle w:val="12"/>
        <w:tabs>
          <w:tab w:val="left" w:pos="709"/>
        </w:tabs>
        <w:spacing w:before="1"/>
        <w:ind w:left="284" w:firstLine="567"/>
        <w:rPr>
          <w:sz w:val="24"/>
          <w:szCs w:val="24"/>
        </w:rPr>
      </w:pPr>
      <w:r>
        <w:rPr>
          <w:sz w:val="24"/>
          <w:szCs w:val="24"/>
        </w:rPr>
        <w:t>Полнометражный анимационный фильм "Мой сосед Тоторо", студия "Ghibli",</w:t>
      </w:r>
      <w:r>
        <w:rPr>
          <w:spacing w:val="1"/>
          <w:sz w:val="24"/>
          <w:szCs w:val="24"/>
        </w:rPr>
        <w:t xml:space="preserve"> </w:t>
      </w:r>
      <w:r>
        <w:rPr>
          <w:sz w:val="24"/>
          <w:szCs w:val="24"/>
        </w:rPr>
        <w:t>режиссер</w:t>
      </w:r>
      <w:r>
        <w:rPr>
          <w:spacing w:val="-2"/>
          <w:sz w:val="24"/>
          <w:szCs w:val="24"/>
        </w:rPr>
        <w:t xml:space="preserve"> </w:t>
      </w:r>
      <w:r>
        <w:rPr>
          <w:sz w:val="24"/>
          <w:szCs w:val="24"/>
        </w:rPr>
        <w:t>X.</w:t>
      </w:r>
      <w:r>
        <w:rPr>
          <w:spacing w:val="-1"/>
          <w:sz w:val="24"/>
          <w:szCs w:val="24"/>
        </w:rPr>
        <w:t xml:space="preserve"> </w:t>
      </w:r>
      <w:r>
        <w:rPr>
          <w:sz w:val="24"/>
          <w:szCs w:val="24"/>
        </w:rPr>
        <w:t>Миядзаки,</w:t>
      </w:r>
      <w:r>
        <w:rPr>
          <w:spacing w:val="-1"/>
          <w:sz w:val="24"/>
          <w:szCs w:val="24"/>
        </w:rPr>
        <w:t xml:space="preserve"> </w:t>
      </w:r>
      <w:r>
        <w:rPr>
          <w:sz w:val="24"/>
          <w:szCs w:val="24"/>
        </w:rPr>
        <w:t>1988.</w:t>
      </w:r>
    </w:p>
    <w:p>
      <w:pPr>
        <w:pStyle w:val="12"/>
        <w:tabs>
          <w:tab w:val="left" w:pos="709"/>
        </w:tabs>
        <w:ind w:left="284" w:firstLine="567"/>
        <w:rPr>
          <w:sz w:val="24"/>
          <w:szCs w:val="24"/>
        </w:rPr>
      </w:pPr>
      <w:r>
        <w:rPr>
          <w:sz w:val="24"/>
          <w:szCs w:val="24"/>
        </w:rPr>
        <w:t>Полнометражный</w:t>
      </w:r>
      <w:r>
        <w:rPr>
          <w:spacing w:val="1"/>
          <w:sz w:val="24"/>
          <w:szCs w:val="24"/>
        </w:rPr>
        <w:t xml:space="preserve"> </w:t>
      </w:r>
      <w:r>
        <w:rPr>
          <w:sz w:val="24"/>
          <w:szCs w:val="24"/>
        </w:rPr>
        <w:t>анимационный</w:t>
      </w:r>
      <w:r>
        <w:rPr>
          <w:spacing w:val="1"/>
          <w:sz w:val="24"/>
          <w:szCs w:val="24"/>
        </w:rPr>
        <w:t xml:space="preserve"> </w:t>
      </w:r>
      <w:r>
        <w:rPr>
          <w:sz w:val="24"/>
          <w:szCs w:val="24"/>
        </w:rPr>
        <w:t>фильм</w:t>
      </w:r>
      <w:r>
        <w:rPr>
          <w:spacing w:val="1"/>
          <w:sz w:val="24"/>
          <w:szCs w:val="24"/>
        </w:rPr>
        <w:t xml:space="preserve"> </w:t>
      </w:r>
      <w:r>
        <w:rPr>
          <w:sz w:val="24"/>
          <w:szCs w:val="24"/>
        </w:rPr>
        <w:t>"Рыбка</w:t>
      </w:r>
      <w:r>
        <w:rPr>
          <w:spacing w:val="1"/>
          <w:sz w:val="24"/>
          <w:szCs w:val="24"/>
        </w:rPr>
        <w:t xml:space="preserve"> </w:t>
      </w:r>
      <w:r>
        <w:rPr>
          <w:sz w:val="24"/>
          <w:szCs w:val="24"/>
        </w:rPr>
        <w:t>Поньо</w:t>
      </w:r>
      <w:r>
        <w:rPr>
          <w:spacing w:val="1"/>
          <w:sz w:val="24"/>
          <w:szCs w:val="24"/>
        </w:rPr>
        <w:t xml:space="preserve"> </w:t>
      </w:r>
      <w:r>
        <w:rPr>
          <w:sz w:val="24"/>
          <w:szCs w:val="24"/>
        </w:rPr>
        <w:t>на</w:t>
      </w:r>
      <w:r>
        <w:rPr>
          <w:spacing w:val="1"/>
          <w:sz w:val="24"/>
          <w:szCs w:val="24"/>
        </w:rPr>
        <w:t xml:space="preserve"> </w:t>
      </w:r>
      <w:r>
        <w:rPr>
          <w:sz w:val="24"/>
          <w:szCs w:val="24"/>
        </w:rPr>
        <w:t>утесе",</w:t>
      </w:r>
      <w:r>
        <w:rPr>
          <w:spacing w:val="1"/>
          <w:sz w:val="24"/>
          <w:szCs w:val="24"/>
        </w:rPr>
        <w:t xml:space="preserve"> </w:t>
      </w:r>
      <w:r>
        <w:rPr>
          <w:sz w:val="24"/>
          <w:szCs w:val="24"/>
        </w:rPr>
        <w:t>студия</w:t>
      </w:r>
      <w:r>
        <w:rPr>
          <w:spacing w:val="1"/>
          <w:sz w:val="24"/>
          <w:szCs w:val="24"/>
        </w:rPr>
        <w:t xml:space="preserve"> </w:t>
      </w:r>
      <w:r>
        <w:rPr>
          <w:sz w:val="24"/>
          <w:szCs w:val="24"/>
        </w:rPr>
        <w:t>"Ghibli", режиссер</w:t>
      </w:r>
      <w:r>
        <w:rPr>
          <w:spacing w:val="-1"/>
          <w:sz w:val="24"/>
          <w:szCs w:val="24"/>
        </w:rPr>
        <w:t xml:space="preserve"> </w:t>
      </w:r>
      <w:r>
        <w:rPr>
          <w:sz w:val="24"/>
          <w:szCs w:val="24"/>
        </w:rPr>
        <w:t>X.</w:t>
      </w:r>
      <w:r>
        <w:rPr>
          <w:spacing w:val="4"/>
          <w:sz w:val="24"/>
          <w:szCs w:val="24"/>
        </w:rPr>
        <w:t xml:space="preserve"> </w:t>
      </w:r>
      <w:r>
        <w:rPr>
          <w:sz w:val="24"/>
          <w:szCs w:val="24"/>
        </w:rPr>
        <w:t>Миядзаки,</w:t>
      </w:r>
      <w:r>
        <w:rPr>
          <w:spacing w:val="-2"/>
          <w:sz w:val="24"/>
          <w:szCs w:val="24"/>
        </w:rPr>
        <w:t xml:space="preserve"> </w:t>
      </w:r>
      <w:r>
        <w:rPr>
          <w:sz w:val="24"/>
          <w:szCs w:val="24"/>
        </w:rPr>
        <w:t>2008.</w:t>
      </w:r>
    </w:p>
    <w:p>
      <w:pPr>
        <w:tabs>
          <w:tab w:val="left" w:pos="709"/>
        </w:tabs>
        <w:ind w:left="880" w:leftChars="400" w:right="728" w:rightChars="331" w:firstLine="567"/>
        <w:jc w:val="both"/>
        <w:rPr>
          <w:sz w:val="24"/>
        </w:rPr>
      </w:pPr>
    </w:p>
    <w:p>
      <w:pPr>
        <w:tabs>
          <w:tab w:val="left" w:pos="284"/>
          <w:tab w:val="left" w:pos="10206"/>
        </w:tabs>
        <w:ind w:left="284" w:leftChars="129" w:firstLine="567"/>
        <w:jc w:val="both"/>
        <w:rPr>
          <w:b/>
          <w:sz w:val="24"/>
        </w:rPr>
      </w:pPr>
      <w:r>
        <w:rPr>
          <w:b/>
          <w:sz w:val="24"/>
        </w:rPr>
        <w:t>4.5. Кадровые условия реализации Федеральной программы.</w:t>
      </w:r>
    </w:p>
    <w:p>
      <w:pPr>
        <w:tabs>
          <w:tab w:val="left" w:pos="284"/>
          <w:tab w:val="left" w:pos="10206"/>
        </w:tabs>
        <w:ind w:left="284" w:leftChars="129" w:firstLine="567"/>
        <w:jc w:val="both"/>
        <w:rPr>
          <w:sz w:val="24"/>
        </w:rPr>
      </w:pPr>
      <w:r>
        <w:rPr>
          <w:sz w:val="24"/>
        </w:rPr>
        <w:t>ДОО самостоятельно устанавливает штатное расписание, осуществляет приём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pPr>
        <w:tabs>
          <w:tab w:val="left" w:pos="284"/>
          <w:tab w:val="left" w:pos="10206"/>
        </w:tabs>
        <w:ind w:left="284" w:leftChars="129" w:firstLine="567"/>
        <w:jc w:val="both"/>
        <w:rPr>
          <w:sz w:val="24"/>
        </w:rPr>
      </w:pPr>
      <w:r>
        <w:rPr>
          <w:sz w:val="24"/>
        </w:rPr>
        <w:t xml:space="preserve">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счёт средств ДОО и/или учредителя.</w:t>
      </w:r>
    </w:p>
    <w:p>
      <w:pPr>
        <w:tabs>
          <w:tab w:val="left" w:pos="284"/>
          <w:tab w:val="left" w:pos="10206"/>
        </w:tabs>
        <w:ind w:left="284" w:leftChars="129" w:firstLine="600" w:firstLineChars="250"/>
        <w:jc w:val="both"/>
        <w:rPr>
          <w:sz w:val="24"/>
        </w:rPr>
      </w:pPr>
      <w:r>
        <w:rPr>
          <w:sz w:val="24"/>
        </w:rPr>
        <w:t>Реализация образовательной программы (МДОУ «Детский сад №55 «Росинка»)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pPr>
        <w:tabs>
          <w:tab w:val="left" w:pos="284"/>
          <w:tab w:val="left" w:pos="10206"/>
        </w:tabs>
        <w:ind w:left="284" w:leftChars="129" w:firstLine="567"/>
        <w:jc w:val="both"/>
        <w:rPr>
          <w:sz w:val="24"/>
        </w:rPr>
      </w:pPr>
      <w:r>
        <w:rPr>
          <w:sz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pPr>
        <w:tabs>
          <w:tab w:val="left" w:pos="284"/>
          <w:tab w:val="left" w:pos="10206"/>
        </w:tabs>
        <w:ind w:left="284" w:leftChars="129" w:firstLine="600" w:firstLineChars="250"/>
        <w:jc w:val="both"/>
        <w:rPr>
          <w:sz w:val="24"/>
        </w:rPr>
      </w:pPr>
      <w:r>
        <w:rPr>
          <w:sz w:val="24"/>
        </w:rPr>
        <w:t>В целях эффективной реализации образовательной программы МДОУ «Детский сад №55 «Росинка»,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счёт средств ДОО и/или учредителя.</w:t>
      </w:r>
    </w:p>
    <w:p>
      <w:pPr>
        <w:tabs>
          <w:tab w:val="left" w:pos="284"/>
          <w:tab w:val="left" w:pos="10206"/>
        </w:tabs>
        <w:ind w:left="284" w:leftChars="129"/>
        <w:jc w:val="both"/>
        <w:rPr>
          <w:b/>
          <w:sz w:val="24"/>
        </w:rPr>
      </w:pPr>
    </w:p>
    <w:p>
      <w:pPr>
        <w:tabs>
          <w:tab w:val="left" w:pos="284"/>
          <w:tab w:val="left" w:pos="10206"/>
        </w:tabs>
        <w:ind w:left="284" w:leftChars="129"/>
        <w:jc w:val="both"/>
        <w:rPr>
          <w:b/>
          <w:sz w:val="24"/>
        </w:rPr>
      </w:pPr>
      <w:r>
        <w:rPr>
          <w:b/>
          <w:sz w:val="24"/>
        </w:rPr>
        <w:t>4.6. Примерный режим и распорядок дня в дошкольных группах.</w:t>
      </w:r>
    </w:p>
    <w:p>
      <w:pPr>
        <w:tabs>
          <w:tab w:val="left" w:pos="284"/>
          <w:tab w:val="left" w:pos="10206"/>
        </w:tabs>
        <w:ind w:left="284" w:leftChars="129"/>
        <w:jc w:val="both"/>
        <w:rPr>
          <w:sz w:val="24"/>
        </w:rPr>
      </w:pPr>
      <w:r>
        <w:rPr>
          <w:sz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приём пищи, личная гигиена. Содержание и длительность каждого компонента, а также их роль в определённые возрастные периоды закономерно изменяются, приобретая новые характерные черты и особенности.</w:t>
      </w:r>
    </w:p>
    <w:p>
      <w:pPr>
        <w:tabs>
          <w:tab w:val="left" w:pos="284"/>
          <w:tab w:val="left" w:pos="10206"/>
        </w:tabs>
        <w:ind w:left="284" w:leftChars="129"/>
        <w:jc w:val="both"/>
        <w:rPr>
          <w:sz w:val="24"/>
        </w:rPr>
      </w:pPr>
      <w:r>
        <w:rPr>
          <w:sz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pPr>
        <w:tabs>
          <w:tab w:val="left" w:pos="284"/>
          <w:tab w:val="left" w:pos="1276"/>
        </w:tabs>
        <w:ind w:left="284" w:leftChars="129" w:firstLine="566" w:firstLineChars="236"/>
        <w:jc w:val="both"/>
        <w:rPr>
          <w:sz w:val="24"/>
        </w:rPr>
      </w:pPr>
      <w:r>
        <w:rPr>
          <w:sz w:val="24"/>
        </w:rPr>
        <w:t>Согласно пункту 2.10 СП 2.4.3648-20 к организации образовательного процесса и режима дня соблюдаются следующие требования:</w:t>
      </w:r>
    </w:p>
    <w:p>
      <w:pPr>
        <w:numPr>
          <w:ilvl w:val="0"/>
          <w:numId w:val="196"/>
        </w:numPr>
        <w:tabs>
          <w:tab w:val="left" w:pos="284"/>
          <w:tab w:val="left" w:pos="1276"/>
        </w:tabs>
        <w:ind w:left="284" w:leftChars="129" w:firstLine="566" w:firstLineChars="236"/>
        <w:contextualSpacing/>
        <w:jc w:val="both"/>
        <w:rPr>
          <w:sz w:val="24"/>
        </w:rPr>
      </w:pPr>
      <w:r>
        <w:rPr>
          <w:sz w:val="24"/>
        </w:rPr>
        <w:t>режим двигательной активности детей в течение дня организуется с учётом возрастных особенностей и состояния здоровья;</w:t>
      </w:r>
    </w:p>
    <w:p>
      <w:pPr>
        <w:numPr>
          <w:ilvl w:val="0"/>
          <w:numId w:val="196"/>
        </w:numPr>
        <w:tabs>
          <w:tab w:val="left" w:pos="284"/>
          <w:tab w:val="left" w:pos="1276"/>
        </w:tabs>
        <w:ind w:left="284" w:leftChars="129" w:firstLine="566" w:firstLineChars="236"/>
        <w:contextualSpacing/>
        <w:jc w:val="both"/>
        <w:rPr>
          <w:sz w:val="24"/>
        </w:rPr>
      </w:pPr>
      <w:r>
        <w:rPr>
          <w:sz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pPr>
        <w:numPr>
          <w:ilvl w:val="0"/>
          <w:numId w:val="196"/>
        </w:numPr>
        <w:ind w:left="284" w:leftChars="129" w:firstLine="566" w:firstLineChars="236"/>
        <w:contextualSpacing/>
        <w:jc w:val="both"/>
        <w:rPr>
          <w:sz w:val="24"/>
        </w:rPr>
      </w:pPr>
      <w:r>
        <w:rPr>
          <w:sz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pPr>
        <w:numPr>
          <w:ilvl w:val="0"/>
          <w:numId w:val="196"/>
        </w:numPr>
        <w:ind w:left="284" w:leftChars="129" w:firstLine="566" w:firstLineChars="236"/>
        <w:contextualSpacing/>
        <w:jc w:val="both"/>
        <w:rPr>
          <w:sz w:val="24"/>
        </w:rPr>
      </w:pPr>
      <w:r>
        <w:rPr>
          <w:sz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pPr>
        <w:ind w:left="284" w:leftChars="129" w:firstLine="566" w:firstLineChars="236"/>
        <w:jc w:val="both"/>
        <w:rPr>
          <w:sz w:val="24"/>
        </w:rPr>
      </w:pPr>
      <w:r>
        <w:rPr>
          <w:sz w:val="24"/>
        </w:rPr>
        <w:t xml:space="preserve">Режим дня строится с учётом сезонных изменений. В тёплый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pPr>
        <w:ind w:left="284" w:leftChars="129" w:firstLine="567" w:firstLineChars="236"/>
        <w:jc w:val="both"/>
        <w:rPr>
          <w:b/>
          <w:sz w:val="24"/>
        </w:rPr>
      </w:pPr>
    </w:p>
    <w:p>
      <w:pPr>
        <w:pStyle w:val="4"/>
        <w:tabs>
          <w:tab w:val="left" w:pos="2474"/>
        </w:tabs>
        <w:spacing w:before="74"/>
        <w:ind w:left="1801" w:right="669"/>
        <w:jc w:val="center"/>
      </w:pPr>
      <w:r>
        <w:t>Требования</w:t>
      </w:r>
      <w:r>
        <w:rPr>
          <w:spacing w:val="34"/>
        </w:rPr>
        <w:t xml:space="preserve"> </w:t>
      </w:r>
      <w:r>
        <w:t>и</w:t>
      </w:r>
      <w:r>
        <w:rPr>
          <w:spacing w:val="37"/>
        </w:rPr>
        <w:t xml:space="preserve"> </w:t>
      </w:r>
      <w:r>
        <w:t>показатели</w:t>
      </w:r>
      <w:r>
        <w:rPr>
          <w:spacing w:val="34"/>
        </w:rPr>
        <w:t xml:space="preserve"> </w:t>
      </w:r>
      <w:r>
        <w:t>организации</w:t>
      </w:r>
      <w:r>
        <w:rPr>
          <w:spacing w:val="34"/>
        </w:rPr>
        <w:t xml:space="preserve"> </w:t>
      </w:r>
      <w:r>
        <w:t>образовательного</w:t>
      </w:r>
      <w:r>
        <w:rPr>
          <w:spacing w:val="35"/>
        </w:rPr>
        <w:t xml:space="preserve"> </w:t>
      </w:r>
      <w:r>
        <w:t>процесса</w:t>
      </w:r>
      <w:r>
        <w:rPr>
          <w:spacing w:val="35"/>
        </w:rPr>
        <w:t xml:space="preserve"> </w:t>
      </w:r>
      <w:r>
        <w:t>и</w:t>
      </w:r>
      <w:r>
        <w:rPr>
          <w:spacing w:val="-62"/>
        </w:rPr>
        <w:t xml:space="preserve">                                                                                           </w:t>
      </w:r>
      <w:r>
        <w:t>режима</w:t>
      </w:r>
      <w:r>
        <w:rPr>
          <w:spacing w:val="-2"/>
        </w:rPr>
        <w:t xml:space="preserve"> </w:t>
      </w:r>
      <w:r>
        <w:t>дня</w:t>
      </w:r>
    </w:p>
    <w:tbl>
      <w:tblPr>
        <w:tblStyle w:val="6"/>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16"/>
        <w:gridCol w:w="2693"/>
        <w:gridCol w:w="26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4316" w:type="dxa"/>
            <w:shd w:val="clear" w:color="auto" w:fill="F6FBC7"/>
          </w:tcPr>
          <w:p>
            <w:pPr>
              <w:pStyle w:val="18"/>
              <w:spacing w:before="97"/>
              <w:ind w:left="1504" w:right="1494"/>
              <w:jc w:val="center"/>
              <w:rPr>
                <w:b/>
                <w:sz w:val="24"/>
              </w:rPr>
            </w:pPr>
            <w:r>
              <w:rPr>
                <w:b/>
                <w:sz w:val="24"/>
              </w:rPr>
              <w:t>Показатель</w:t>
            </w:r>
          </w:p>
        </w:tc>
        <w:tc>
          <w:tcPr>
            <w:tcW w:w="2693" w:type="dxa"/>
            <w:shd w:val="clear" w:color="auto" w:fill="F6FBC7"/>
          </w:tcPr>
          <w:p>
            <w:pPr>
              <w:pStyle w:val="18"/>
              <w:spacing w:before="97"/>
              <w:ind w:left="344" w:right="334"/>
              <w:jc w:val="center"/>
              <w:rPr>
                <w:b/>
                <w:sz w:val="24"/>
              </w:rPr>
            </w:pPr>
            <w:r>
              <w:rPr>
                <w:b/>
                <w:sz w:val="24"/>
              </w:rPr>
              <w:t>Возраст</w:t>
            </w:r>
          </w:p>
        </w:tc>
        <w:tc>
          <w:tcPr>
            <w:tcW w:w="2694" w:type="dxa"/>
            <w:shd w:val="clear" w:color="auto" w:fill="F6FBC7"/>
          </w:tcPr>
          <w:p>
            <w:pPr>
              <w:pStyle w:val="18"/>
              <w:spacing w:before="97"/>
              <w:ind w:left="522" w:right="511"/>
              <w:jc w:val="center"/>
              <w:rPr>
                <w:b/>
                <w:sz w:val="24"/>
              </w:rPr>
            </w:pPr>
            <w:r>
              <w:rPr>
                <w:b/>
                <w:sz w:val="24"/>
              </w:rPr>
              <w:t>Норматив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703" w:type="dxa"/>
            <w:gridSpan w:val="3"/>
          </w:tcPr>
          <w:p>
            <w:pPr>
              <w:pStyle w:val="18"/>
              <w:spacing w:before="95"/>
              <w:ind w:left="2043" w:right="2039"/>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4316" w:type="dxa"/>
          </w:tcPr>
          <w:p>
            <w:pPr>
              <w:pStyle w:val="18"/>
              <w:spacing w:before="95"/>
              <w:ind w:left="62"/>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1"/>
                <w:sz w:val="24"/>
              </w:rPr>
              <w:t xml:space="preserve"> </w:t>
            </w:r>
            <w:r>
              <w:rPr>
                <w:sz w:val="24"/>
              </w:rPr>
              <w:t>ранее</w:t>
            </w:r>
          </w:p>
        </w:tc>
        <w:tc>
          <w:tcPr>
            <w:tcW w:w="2693" w:type="dxa"/>
          </w:tcPr>
          <w:p>
            <w:pPr>
              <w:pStyle w:val="18"/>
              <w:spacing w:before="95"/>
              <w:ind w:left="344" w:right="338"/>
              <w:jc w:val="center"/>
              <w:rPr>
                <w:sz w:val="24"/>
              </w:rPr>
            </w:pPr>
            <w:r>
              <w:rPr>
                <w:sz w:val="24"/>
              </w:rPr>
              <w:t>все</w:t>
            </w:r>
            <w:r>
              <w:rPr>
                <w:spacing w:val="-4"/>
                <w:sz w:val="24"/>
              </w:rPr>
              <w:t xml:space="preserve"> </w:t>
            </w:r>
            <w:r>
              <w:rPr>
                <w:sz w:val="24"/>
              </w:rPr>
              <w:t>возрасты</w:t>
            </w:r>
          </w:p>
        </w:tc>
        <w:tc>
          <w:tcPr>
            <w:tcW w:w="2694" w:type="dxa"/>
          </w:tcPr>
          <w:p>
            <w:pPr>
              <w:pStyle w:val="18"/>
              <w:spacing w:before="95"/>
              <w:ind w:left="522" w:right="515"/>
              <w:jc w:val="center"/>
              <w:rPr>
                <w:sz w:val="24"/>
              </w:rPr>
            </w:pPr>
            <w:r>
              <w:rPr>
                <w:sz w:val="24"/>
              </w:rPr>
              <w:t>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4316" w:type="dxa"/>
          </w:tcPr>
          <w:p>
            <w:pPr>
              <w:pStyle w:val="18"/>
              <w:spacing w:before="95"/>
              <w:ind w:left="62"/>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693" w:type="dxa"/>
          </w:tcPr>
          <w:p>
            <w:pPr>
              <w:pStyle w:val="18"/>
              <w:spacing w:before="95"/>
              <w:ind w:left="344" w:right="338"/>
              <w:jc w:val="center"/>
              <w:rPr>
                <w:sz w:val="24"/>
              </w:rPr>
            </w:pPr>
            <w:r>
              <w:rPr>
                <w:sz w:val="24"/>
              </w:rPr>
              <w:t>все</w:t>
            </w:r>
            <w:r>
              <w:rPr>
                <w:spacing w:val="-4"/>
                <w:sz w:val="24"/>
              </w:rPr>
              <w:t xml:space="preserve"> </w:t>
            </w:r>
            <w:r>
              <w:rPr>
                <w:sz w:val="24"/>
              </w:rPr>
              <w:t>возрасты</w:t>
            </w:r>
          </w:p>
        </w:tc>
        <w:tc>
          <w:tcPr>
            <w:tcW w:w="2694" w:type="dxa"/>
          </w:tcPr>
          <w:p>
            <w:pPr>
              <w:pStyle w:val="18"/>
              <w:spacing w:before="95"/>
              <w:ind w:left="522" w:right="515"/>
              <w:jc w:val="center"/>
              <w:rPr>
                <w:sz w:val="24"/>
              </w:rPr>
            </w:pPr>
            <w:r>
              <w:rPr>
                <w:sz w:val="24"/>
              </w:rPr>
              <w:t>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4316" w:type="dxa"/>
            <w:vMerge w:val="restart"/>
          </w:tcPr>
          <w:p>
            <w:pPr>
              <w:pStyle w:val="18"/>
              <w:spacing w:before="95"/>
              <w:ind w:left="62" w:right="275"/>
              <w:rPr>
                <w:sz w:val="24"/>
              </w:rPr>
            </w:pPr>
            <w:r>
              <w:rPr>
                <w:sz w:val="24"/>
              </w:rPr>
              <w:t>Продолжительность</w:t>
            </w:r>
            <w:r>
              <w:rPr>
                <w:spacing w:val="-5"/>
                <w:sz w:val="24"/>
              </w:rPr>
              <w:t xml:space="preserve"> </w:t>
            </w:r>
            <w:r>
              <w:rPr>
                <w:sz w:val="24"/>
              </w:rPr>
              <w:t>занятия</w:t>
            </w:r>
            <w:r>
              <w:rPr>
                <w:spacing w:val="-4"/>
                <w:sz w:val="24"/>
              </w:rPr>
              <w:t xml:space="preserve"> </w:t>
            </w:r>
            <w:r>
              <w:rPr>
                <w:sz w:val="24"/>
              </w:rPr>
              <w:t>для</w:t>
            </w:r>
            <w:r>
              <w:rPr>
                <w:spacing w:val="-6"/>
                <w:sz w:val="24"/>
              </w:rPr>
              <w:t xml:space="preserve"> </w:t>
            </w:r>
            <w:r>
              <w:rPr>
                <w:sz w:val="24"/>
              </w:rPr>
              <w:t>детей</w:t>
            </w:r>
            <w:r>
              <w:rPr>
                <w:spacing w:val="-57"/>
                <w:sz w:val="24"/>
              </w:rPr>
              <w:t xml:space="preserve"> </w:t>
            </w:r>
            <w:r>
              <w:rPr>
                <w:sz w:val="24"/>
              </w:rPr>
              <w:t>дошкольного</w:t>
            </w:r>
            <w:r>
              <w:rPr>
                <w:spacing w:val="-1"/>
                <w:sz w:val="24"/>
              </w:rPr>
              <w:t xml:space="preserve"> </w:t>
            </w:r>
            <w:r>
              <w:rPr>
                <w:sz w:val="24"/>
              </w:rPr>
              <w:t>возраста, не</w:t>
            </w:r>
            <w:r>
              <w:rPr>
                <w:spacing w:val="-2"/>
                <w:sz w:val="24"/>
              </w:rPr>
              <w:t xml:space="preserve"> </w:t>
            </w:r>
            <w:r>
              <w:rPr>
                <w:sz w:val="24"/>
              </w:rPr>
              <w:t>более</w:t>
            </w:r>
          </w:p>
        </w:tc>
        <w:tc>
          <w:tcPr>
            <w:tcW w:w="2693" w:type="dxa"/>
            <w:tcBorders>
              <w:bottom w:val="nil"/>
            </w:tcBorders>
          </w:tcPr>
          <w:p>
            <w:pPr>
              <w:pStyle w:val="18"/>
              <w:spacing w:before="95"/>
              <w:ind w:left="344" w:right="335"/>
              <w:jc w:val="center"/>
              <w:rPr>
                <w:sz w:val="24"/>
              </w:rPr>
            </w:pPr>
            <w:r>
              <w:rPr>
                <w:sz w:val="24"/>
              </w:rPr>
              <w:t>от 1,5 до 3 лет</w:t>
            </w:r>
          </w:p>
        </w:tc>
        <w:tc>
          <w:tcPr>
            <w:tcW w:w="2694" w:type="dxa"/>
            <w:tcBorders>
              <w:bottom w:val="nil"/>
            </w:tcBorders>
          </w:tcPr>
          <w:p>
            <w:pPr>
              <w:pStyle w:val="18"/>
              <w:spacing w:before="95"/>
              <w:ind w:left="518" w:right="515"/>
              <w:jc w:val="center"/>
              <w:rPr>
                <w:sz w:val="24"/>
              </w:rPr>
            </w:pPr>
            <w:r>
              <w:rPr>
                <w:sz w:val="24"/>
              </w:rPr>
              <w:t>10</w:t>
            </w:r>
            <w:r>
              <w:rPr>
                <w:spacing w:val="-3"/>
                <w:sz w:val="24"/>
              </w:rPr>
              <w:t xml:space="preserve"> </w:t>
            </w:r>
            <w:r>
              <w:rPr>
                <w:sz w:val="24"/>
              </w:rPr>
              <w:t>минут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4316" w:type="dxa"/>
            <w:vMerge w:val="continue"/>
            <w:tcBorders>
              <w:top w:val="nil"/>
            </w:tcBorders>
          </w:tcPr>
          <w:p>
            <w:pPr>
              <w:rPr>
                <w:sz w:val="2"/>
                <w:szCs w:val="2"/>
              </w:rPr>
            </w:pPr>
          </w:p>
        </w:tc>
        <w:tc>
          <w:tcPr>
            <w:tcW w:w="2693" w:type="dxa"/>
            <w:tcBorders>
              <w:top w:val="nil"/>
              <w:bottom w:val="nil"/>
            </w:tcBorders>
          </w:tcPr>
          <w:p>
            <w:pPr>
              <w:pStyle w:val="18"/>
              <w:spacing w:before="92"/>
              <w:ind w:left="344" w:right="338"/>
              <w:jc w:val="center"/>
              <w:rPr>
                <w:sz w:val="24"/>
              </w:rPr>
            </w:pPr>
            <w:r>
              <w:rPr>
                <w:sz w:val="24"/>
              </w:rPr>
              <w:t>от</w:t>
            </w:r>
            <w:r>
              <w:rPr>
                <w:spacing w:val="-1"/>
                <w:sz w:val="24"/>
              </w:rPr>
              <w:t xml:space="preserve"> </w:t>
            </w:r>
            <w:r>
              <w:rPr>
                <w:sz w:val="24"/>
              </w:rPr>
              <w:t>3 до 4 лет</w:t>
            </w:r>
          </w:p>
        </w:tc>
        <w:tc>
          <w:tcPr>
            <w:tcW w:w="2694" w:type="dxa"/>
            <w:tcBorders>
              <w:top w:val="nil"/>
              <w:bottom w:val="nil"/>
            </w:tcBorders>
          </w:tcPr>
          <w:p>
            <w:pPr>
              <w:pStyle w:val="18"/>
              <w:spacing w:before="92"/>
              <w:ind w:left="518" w:right="515"/>
              <w:jc w:val="center"/>
              <w:rPr>
                <w:sz w:val="24"/>
              </w:rPr>
            </w:pPr>
            <w:r>
              <w:rPr>
                <w:sz w:val="24"/>
              </w:rPr>
              <w:t>15</w:t>
            </w:r>
            <w:r>
              <w:rPr>
                <w:spacing w:val="-3"/>
                <w:sz w:val="24"/>
              </w:rPr>
              <w:t xml:space="preserve"> </w:t>
            </w:r>
            <w:r>
              <w:rPr>
                <w:sz w:val="24"/>
              </w:rPr>
              <w:t>минут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4316" w:type="dxa"/>
            <w:vMerge w:val="continue"/>
            <w:tcBorders>
              <w:top w:val="nil"/>
            </w:tcBorders>
          </w:tcPr>
          <w:p>
            <w:pPr>
              <w:rPr>
                <w:sz w:val="2"/>
                <w:szCs w:val="2"/>
              </w:rPr>
            </w:pPr>
          </w:p>
        </w:tc>
        <w:tc>
          <w:tcPr>
            <w:tcW w:w="2693" w:type="dxa"/>
            <w:tcBorders>
              <w:top w:val="nil"/>
              <w:bottom w:val="nil"/>
            </w:tcBorders>
          </w:tcPr>
          <w:p>
            <w:pPr>
              <w:pStyle w:val="18"/>
              <w:spacing w:before="92"/>
              <w:ind w:left="344" w:right="338"/>
              <w:jc w:val="center"/>
              <w:rPr>
                <w:sz w:val="24"/>
              </w:rPr>
            </w:pPr>
            <w:r>
              <w:rPr>
                <w:sz w:val="24"/>
              </w:rPr>
              <w:t>от</w:t>
            </w:r>
            <w:r>
              <w:rPr>
                <w:spacing w:val="-1"/>
                <w:sz w:val="24"/>
              </w:rPr>
              <w:t xml:space="preserve"> </w:t>
            </w:r>
            <w:r>
              <w:rPr>
                <w:sz w:val="24"/>
              </w:rPr>
              <w:t>4 до 5 лет</w:t>
            </w:r>
          </w:p>
        </w:tc>
        <w:tc>
          <w:tcPr>
            <w:tcW w:w="2694" w:type="dxa"/>
            <w:tcBorders>
              <w:top w:val="nil"/>
              <w:bottom w:val="nil"/>
            </w:tcBorders>
          </w:tcPr>
          <w:p>
            <w:pPr>
              <w:pStyle w:val="18"/>
              <w:spacing w:before="92"/>
              <w:ind w:left="518" w:right="515"/>
              <w:jc w:val="center"/>
              <w:rPr>
                <w:sz w:val="24"/>
              </w:rPr>
            </w:pPr>
            <w:r>
              <w:rPr>
                <w:sz w:val="24"/>
              </w:rPr>
              <w:t>20</w:t>
            </w:r>
            <w:r>
              <w:rPr>
                <w:spacing w:val="-3"/>
                <w:sz w:val="24"/>
              </w:rPr>
              <w:t xml:space="preserve"> </w:t>
            </w:r>
            <w:r>
              <w:rPr>
                <w:sz w:val="24"/>
              </w:rPr>
              <w:t>минут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4316" w:type="dxa"/>
            <w:vMerge w:val="continue"/>
            <w:tcBorders>
              <w:top w:val="nil"/>
            </w:tcBorders>
          </w:tcPr>
          <w:p>
            <w:pPr>
              <w:rPr>
                <w:sz w:val="2"/>
                <w:szCs w:val="2"/>
              </w:rPr>
            </w:pPr>
          </w:p>
        </w:tc>
        <w:tc>
          <w:tcPr>
            <w:tcW w:w="2693" w:type="dxa"/>
            <w:tcBorders>
              <w:top w:val="nil"/>
              <w:bottom w:val="nil"/>
            </w:tcBorders>
          </w:tcPr>
          <w:p>
            <w:pPr>
              <w:pStyle w:val="18"/>
              <w:spacing w:before="92"/>
              <w:ind w:left="344" w:right="338"/>
              <w:jc w:val="center"/>
              <w:rPr>
                <w:sz w:val="24"/>
              </w:rPr>
            </w:pPr>
            <w:r>
              <w:rPr>
                <w:sz w:val="24"/>
              </w:rPr>
              <w:t>от</w:t>
            </w:r>
            <w:r>
              <w:rPr>
                <w:spacing w:val="-1"/>
                <w:sz w:val="24"/>
              </w:rPr>
              <w:t xml:space="preserve"> </w:t>
            </w:r>
            <w:r>
              <w:rPr>
                <w:sz w:val="24"/>
              </w:rPr>
              <w:t>5 до 6 лет</w:t>
            </w:r>
          </w:p>
        </w:tc>
        <w:tc>
          <w:tcPr>
            <w:tcW w:w="2694" w:type="dxa"/>
            <w:tcBorders>
              <w:top w:val="nil"/>
              <w:bottom w:val="nil"/>
            </w:tcBorders>
          </w:tcPr>
          <w:p>
            <w:pPr>
              <w:pStyle w:val="18"/>
              <w:spacing w:before="92"/>
              <w:ind w:left="518" w:right="515"/>
              <w:jc w:val="center"/>
              <w:rPr>
                <w:sz w:val="24"/>
              </w:rPr>
            </w:pPr>
            <w:r>
              <w:rPr>
                <w:sz w:val="24"/>
              </w:rPr>
              <w:t>25</w:t>
            </w:r>
            <w:r>
              <w:rPr>
                <w:spacing w:val="-3"/>
                <w:sz w:val="24"/>
              </w:rPr>
              <w:t xml:space="preserve"> </w:t>
            </w:r>
            <w:r>
              <w:rPr>
                <w:sz w:val="24"/>
              </w:rPr>
              <w:t>минут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4316" w:type="dxa"/>
            <w:vMerge w:val="continue"/>
            <w:tcBorders>
              <w:top w:val="nil"/>
            </w:tcBorders>
          </w:tcPr>
          <w:p>
            <w:pPr>
              <w:rPr>
                <w:sz w:val="2"/>
                <w:szCs w:val="2"/>
              </w:rPr>
            </w:pPr>
          </w:p>
        </w:tc>
        <w:tc>
          <w:tcPr>
            <w:tcW w:w="2693" w:type="dxa"/>
            <w:tcBorders>
              <w:top w:val="nil"/>
            </w:tcBorders>
          </w:tcPr>
          <w:p>
            <w:pPr>
              <w:pStyle w:val="18"/>
              <w:spacing w:before="96"/>
              <w:ind w:left="344" w:right="338"/>
              <w:jc w:val="center"/>
              <w:rPr>
                <w:sz w:val="24"/>
              </w:rPr>
            </w:pPr>
            <w:r>
              <w:rPr>
                <w:sz w:val="24"/>
              </w:rPr>
              <w:t>от</w:t>
            </w:r>
            <w:r>
              <w:rPr>
                <w:spacing w:val="-1"/>
                <w:sz w:val="24"/>
              </w:rPr>
              <w:t xml:space="preserve"> </w:t>
            </w:r>
            <w:r>
              <w:rPr>
                <w:sz w:val="24"/>
              </w:rPr>
              <w:t>6 до 7 лет</w:t>
            </w:r>
          </w:p>
        </w:tc>
        <w:tc>
          <w:tcPr>
            <w:tcW w:w="2694" w:type="dxa"/>
            <w:tcBorders>
              <w:top w:val="nil"/>
            </w:tcBorders>
          </w:tcPr>
          <w:p>
            <w:pPr>
              <w:pStyle w:val="18"/>
              <w:spacing w:before="96"/>
              <w:ind w:left="518" w:right="515"/>
              <w:jc w:val="center"/>
              <w:rPr>
                <w:sz w:val="24"/>
              </w:rPr>
            </w:pPr>
            <w:r>
              <w:rPr>
                <w:sz w:val="24"/>
              </w:rPr>
              <w:t>30</w:t>
            </w:r>
            <w:r>
              <w:rPr>
                <w:spacing w:val="-3"/>
                <w:sz w:val="24"/>
              </w:rPr>
              <w:t xml:space="preserve"> </w:t>
            </w:r>
            <w:r>
              <w:rPr>
                <w:sz w:val="24"/>
              </w:rPr>
              <w:t>минут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4316" w:type="dxa"/>
            <w:vMerge w:val="restart"/>
          </w:tcPr>
          <w:p>
            <w:pPr>
              <w:pStyle w:val="18"/>
              <w:spacing w:before="92"/>
              <w:ind w:left="62" w:right="59"/>
              <w:rPr>
                <w:sz w:val="24"/>
              </w:rPr>
            </w:pPr>
            <w:r>
              <w:rPr>
                <w:sz w:val="24"/>
              </w:rPr>
              <w:t>Продолжительность</w:t>
            </w:r>
            <w:r>
              <w:rPr>
                <w:spacing w:val="-8"/>
                <w:sz w:val="24"/>
              </w:rPr>
              <w:t xml:space="preserve"> </w:t>
            </w:r>
            <w:r>
              <w:rPr>
                <w:sz w:val="24"/>
              </w:rPr>
              <w:t>дневной</w:t>
            </w:r>
            <w:r>
              <w:rPr>
                <w:spacing w:val="-8"/>
                <w:sz w:val="24"/>
              </w:rPr>
              <w:t xml:space="preserve"> </w:t>
            </w:r>
            <w:r>
              <w:rPr>
                <w:sz w:val="24"/>
              </w:rPr>
              <w:t>суммарной</w:t>
            </w:r>
            <w:r>
              <w:rPr>
                <w:spacing w:val="-57"/>
                <w:sz w:val="24"/>
              </w:rPr>
              <w:t xml:space="preserve"> </w:t>
            </w:r>
            <w:r>
              <w:rPr>
                <w:sz w:val="24"/>
              </w:rPr>
              <w:t>образовательной</w:t>
            </w:r>
            <w:r>
              <w:rPr>
                <w:spacing w:val="-2"/>
                <w:sz w:val="24"/>
              </w:rPr>
              <w:t xml:space="preserve"> </w:t>
            </w:r>
            <w:r>
              <w:rPr>
                <w:sz w:val="24"/>
              </w:rPr>
              <w:t>нагрузки</w:t>
            </w:r>
            <w:r>
              <w:rPr>
                <w:spacing w:val="-1"/>
                <w:sz w:val="24"/>
              </w:rPr>
              <w:t xml:space="preserve"> </w:t>
            </w:r>
            <w:r>
              <w:rPr>
                <w:sz w:val="24"/>
              </w:rPr>
              <w:t>для</w:t>
            </w:r>
            <w:r>
              <w:rPr>
                <w:spacing w:val="-1"/>
                <w:sz w:val="24"/>
              </w:rPr>
              <w:t xml:space="preserve"> </w:t>
            </w:r>
            <w:r>
              <w:rPr>
                <w:sz w:val="24"/>
              </w:rPr>
              <w:t>детей</w:t>
            </w:r>
          </w:p>
          <w:p>
            <w:pPr>
              <w:pStyle w:val="18"/>
              <w:ind w:left="62"/>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693" w:type="dxa"/>
            <w:tcBorders>
              <w:bottom w:val="nil"/>
            </w:tcBorders>
          </w:tcPr>
          <w:p>
            <w:pPr>
              <w:pStyle w:val="18"/>
              <w:spacing w:before="92"/>
              <w:ind w:left="344" w:right="335"/>
              <w:jc w:val="center"/>
              <w:rPr>
                <w:sz w:val="24"/>
              </w:rPr>
            </w:pPr>
            <w:r>
              <w:rPr>
                <w:sz w:val="24"/>
              </w:rPr>
              <w:t>от 1,5 до 3 лет</w:t>
            </w:r>
          </w:p>
        </w:tc>
        <w:tc>
          <w:tcPr>
            <w:tcW w:w="2694" w:type="dxa"/>
            <w:tcBorders>
              <w:bottom w:val="nil"/>
            </w:tcBorders>
          </w:tcPr>
          <w:p>
            <w:pPr>
              <w:pStyle w:val="18"/>
              <w:spacing w:before="92"/>
              <w:ind w:left="518" w:right="515"/>
              <w:jc w:val="center"/>
              <w:rPr>
                <w:sz w:val="24"/>
              </w:rPr>
            </w:pPr>
            <w:r>
              <w:rPr>
                <w:sz w:val="24"/>
              </w:rPr>
              <w:t>20</w:t>
            </w:r>
            <w:r>
              <w:rPr>
                <w:spacing w:val="-3"/>
                <w:sz w:val="24"/>
              </w:rPr>
              <w:t xml:space="preserve"> </w:t>
            </w:r>
            <w:r>
              <w:rPr>
                <w:sz w:val="24"/>
              </w:rPr>
              <w:t>минут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4316" w:type="dxa"/>
            <w:vMerge w:val="continue"/>
            <w:tcBorders>
              <w:top w:val="nil"/>
            </w:tcBorders>
          </w:tcPr>
          <w:p>
            <w:pPr>
              <w:rPr>
                <w:sz w:val="2"/>
                <w:szCs w:val="2"/>
              </w:rPr>
            </w:pPr>
          </w:p>
        </w:tc>
        <w:tc>
          <w:tcPr>
            <w:tcW w:w="2693" w:type="dxa"/>
            <w:tcBorders>
              <w:top w:val="nil"/>
              <w:bottom w:val="nil"/>
            </w:tcBorders>
          </w:tcPr>
          <w:p>
            <w:pPr>
              <w:pStyle w:val="18"/>
              <w:spacing w:before="92"/>
              <w:ind w:left="344" w:right="338"/>
              <w:jc w:val="center"/>
              <w:rPr>
                <w:sz w:val="24"/>
              </w:rPr>
            </w:pPr>
            <w:r>
              <w:rPr>
                <w:sz w:val="24"/>
              </w:rPr>
              <w:t>от</w:t>
            </w:r>
            <w:r>
              <w:rPr>
                <w:spacing w:val="-1"/>
                <w:sz w:val="24"/>
              </w:rPr>
              <w:t xml:space="preserve"> </w:t>
            </w:r>
            <w:r>
              <w:rPr>
                <w:sz w:val="24"/>
              </w:rPr>
              <w:t>3 до 4 лет</w:t>
            </w:r>
          </w:p>
        </w:tc>
        <w:tc>
          <w:tcPr>
            <w:tcW w:w="2694" w:type="dxa"/>
            <w:tcBorders>
              <w:top w:val="nil"/>
              <w:bottom w:val="nil"/>
            </w:tcBorders>
          </w:tcPr>
          <w:p>
            <w:pPr>
              <w:pStyle w:val="18"/>
              <w:spacing w:before="92"/>
              <w:ind w:left="518" w:right="515"/>
              <w:jc w:val="center"/>
              <w:rPr>
                <w:sz w:val="24"/>
              </w:rPr>
            </w:pPr>
            <w:r>
              <w:rPr>
                <w:sz w:val="24"/>
              </w:rPr>
              <w:t>30</w:t>
            </w:r>
            <w:r>
              <w:rPr>
                <w:spacing w:val="-3"/>
                <w:sz w:val="24"/>
              </w:rPr>
              <w:t xml:space="preserve"> </w:t>
            </w:r>
            <w:r>
              <w:rPr>
                <w:sz w:val="24"/>
              </w:rPr>
              <w:t>минут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4316" w:type="dxa"/>
            <w:vMerge w:val="continue"/>
            <w:tcBorders>
              <w:top w:val="nil"/>
            </w:tcBorders>
          </w:tcPr>
          <w:p>
            <w:pPr>
              <w:rPr>
                <w:sz w:val="2"/>
                <w:szCs w:val="2"/>
              </w:rPr>
            </w:pPr>
          </w:p>
        </w:tc>
        <w:tc>
          <w:tcPr>
            <w:tcW w:w="2693" w:type="dxa"/>
            <w:tcBorders>
              <w:top w:val="nil"/>
              <w:bottom w:val="nil"/>
            </w:tcBorders>
          </w:tcPr>
          <w:p>
            <w:pPr>
              <w:pStyle w:val="18"/>
              <w:spacing w:before="92"/>
              <w:ind w:left="344" w:right="338"/>
              <w:jc w:val="center"/>
              <w:rPr>
                <w:sz w:val="24"/>
              </w:rPr>
            </w:pPr>
            <w:r>
              <w:rPr>
                <w:sz w:val="24"/>
              </w:rPr>
              <w:t>от</w:t>
            </w:r>
            <w:r>
              <w:rPr>
                <w:spacing w:val="-1"/>
                <w:sz w:val="24"/>
              </w:rPr>
              <w:t xml:space="preserve"> </w:t>
            </w:r>
            <w:r>
              <w:rPr>
                <w:sz w:val="24"/>
              </w:rPr>
              <w:t>4 до 5 лет</w:t>
            </w:r>
          </w:p>
        </w:tc>
        <w:tc>
          <w:tcPr>
            <w:tcW w:w="2694" w:type="dxa"/>
            <w:tcBorders>
              <w:top w:val="nil"/>
              <w:bottom w:val="nil"/>
            </w:tcBorders>
          </w:tcPr>
          <w:p>
            <w:pPr>
              <w:pStyle w:val="18"/>
              <w:spacing w:before="92"/>
              <w:ind w:left="518" w:right="515"/>
              <w:jc w:val="center"/>
              <w:rPr>
                <w:sz w:val="24"/>
              </w:rPr>
            </w:pPr>
            <w:r>
              <w:rPr>
                <w:sz w:val="24"/>
              </w:rPr>
              <w:t>40</w:t>
            </w:r>
            <w:r>
              <w:rPr>
                <w:spacing w:val="-3"/>
                <w:sz w:val="24"/>
              </w:rPr>
              <w:t xml:space="preserve"> </w:t>
            </w:r>
            <w:r>
              <w:rPr>
                <w:sz w:val="24"/>
              </w:rPr>
              <w:t>минут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 w:hRule="atLeast"/>
        </w:trPr>
        <w:tc>
          <w:tcPr>
            <w:tcW w:w="4316" w:type="dxa"/>
            <w:vMerge w:val="continue"/>
            <w:tcBorders>
              <w:top w:val="nil"/>
            </w:tcBorders>
          </w:tcPr>
          <w:p>
            <w:pPr>
              <w:rPr>
                <w:sz w:val="2"/>
                <w:szCs w:val="2"/>
              </w:rPr>
            </w:pPr>
          </w:p>
        </w:tc>
        <w:tc>
          <w:tcPr>
            <w:tcW w:w="2693" w:type="dxa"/>
            <w:tcBorders>
              <w:top w:val="nil"/>
              <w:bottom w:val="nil"/>
            </w:tcBorders>
          </w:tcPr>
          <w:p>
            <w:pPr>
              <w:pStyle w:val="18"/>
              <w:spacing w:before="92"/>
              <w:ind w:left="344" w:right="338"/>
              <w:jc w:val="center"/>
              <w:rPr>
                <w:sz w:val="24"/>
              </w:rPr>
            </w:pPr>
            <w:r>
              <w:rPr>
                <w:sz w:val="24"/>
              </w:rPr>
              <w:t>от</w:t>
            </w:r>
            <w:r>
              <w:rPr>
                <w:spacing w:val="-1"/>
                <w:sz w:val="24"/>
              </w:rPr>
              <w:t xml:space="preserve"> </w:t>
            </w:r>
            <w:r>
              <w:rPr>
                <w:sz w:val="24"/>
              </w:rPr>
              <w:t>5 до 6 лет</w:t>
            </w:r>
          </w:p>
        </w:tc>
        <w:tc>
          <w:tcPr>
            <w:tcW w:w="2694" w:type="dxa"/>
            <w:tcBorders>
              <w:top w:val="nil"/>
              <w:bottom w:val="nil"/>
            </w:tcBorders>
          </w:tcPr>
          <w:p>
            <w:pPr>
              <w:pStyle w:val="18"/>
              <w:spacing w:before="92"/>
              <w:ind w:left="165"/>
              <w:rPr>
                <w:sz w:val="24"/>
              </w:rPr>
            </w:pPr>
            <w:r>
              <w:rPr>
                <w:sz w:val="24"/>
              </w:rPr>
              <w:t>50</w:t>
            </w:r>
            <w:r>
              <w:rPr>
                <w:spacing w:val="-3"/>
                <w:sz w:val="24"/>
              </w:rPr>
              <w:t xml:space="preserve"> </w:t>
            </w:r>
            <w:r>
              <w:rPr>
                <w:sz w:val="24"/>
              </w:rPr>
              <w:t>минут</w:t>
            </w:r>
            <w:r>
              <w:rPr>
                <w:spacing w:val="-2"/>
                <w:sz w:val="24"/>
              </w:rPr>
              <w:t xml:space="preserve"> </w:t>
            </w:r>
            <w:r>
              <w:rPr>
                <w:sz w:val="24"/>
              </w:rPr>
              <w:t>или</w:t>
            </w:r>
            <w:r>
              <w:rPr>
                <w:spacing w:val="-2"/>
                <w:sz w:val="24"/>
              </w:rPr>
              <w:t xml:space="preserve"> </w:t>
            </w:r>
            <w:r>
              <w:rPr>
                <w:sz w:val="24"/>
              </w:rPr>
              <w:t>75</w:t>
            </w:r>
            <w:r>
              <w:rPr>
                <w:spacing w:val="-2"/>
                <w:sz w:val="24"/>
              </w:rPr>
              <w:t xml:space="preserve"> </w:t>
            </w:r>
            <w:r>
              <w:rPr>
                <w:sz w:val="24"/>
              </w:rPr>
              <w:t>минут</w:t>
            </w:r>
          </w:p>
          <w:p>
            <w:pPr>
              <w:pStyle w:val="18"/>
              <w:ind w:left="134" w:firstLine="256"/>
              <w:rPr>
                <w:sz w:val="24"/>
              </w:rPr>
            </w:pPr>
            <w:r>
              <w:rPr>
                <w:sz w:val="24"/>
              </w:rPr>
              <w:t>при организации 1</w:t>
            </w:r>
            <w:r>
              <w:rPr>
                <w:spacing w:val="1"/>
                <w:sz w:val="24"/>
              </w:rPr>
              <w:t xml:space="preserve"> </w:t>
            </w:r>
            <w:r>
              <w:rPr>
                <w:sz w:val="24"/>
              </w:rPr>
              <w:t>занятия</w:t>
            </w:r>
            <w:r>
              <w:rPr>
                <w:spacing w:val="-9"/>
                <w:sz w:val="24"/>
              </w:rPr>
              <w:t xml:space="preserve"> </w:t>
            </w:r>
            <w:r>
              <w:rPr>
                <w:sz w:val="24"/>
              </w:rPr>
              <w:t>после</w:t>
            </w:r>
            <w:r>
              <w:rPr>
                <w:spacing w:val="-7"/>
                <w:sz w:val="24"/>
              </w:rPr>
              <w:t xml:space="preserve"> </w:t>
            </w:r>
            <w:r>
              <w:rPr>
                <w:sz w:val="24"/>
              </w:rPr>
              <w:t>дневного</w:t>
            </w:r>
          </w:p>
          <w:p>
            <w:pPr>
              <w:pStyle w:val="18"/>
              <w:ind w:left="1176"/>
              <w:rPr>
                <w:sz w:val="24"/>
              </w:rPr>
            </w:pPr>
            <w:r>
              <w:rPr>
                <w:sz w:val="24"/>
              </w:rPr>
              <w:t>сна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4316" w:type="dxa"/>
            <w:vMerge w:val="continue"/>
            <w:tcBorders>
              <w:top w:val="nil"/>
            </w:tcBorders>
          </w:tcPr>
          <w:p>
            <w:pPr>
              <w:rPr>
                <w:sz w:val="2"/>
                <w:szCs w:val="2"/>
              </w:rPr>
            </w:pPr>
          </w:p>
        </w:tc>
        <w:tc>
          <w:tcPr>
            <w:tcW w:w="2693" w:type="dxa"/>
            <w:tcBorders>
              <w:top w:val="nil"/>
            </w:tcBorders>
          </w:tcPr>
          <w:p>
            <w:pPr>
              <w:pStyle w:val="18"/>
              <w:spacing w:before="97"/>
              <w:ind w:left="344" w:right="338"/>
              <w:jc w:val="center"/>
              <w:rPr>
                <w:sz w:val="24"/>
              </w:rPr>
            </w:pPr>
            <w:r>
              <w:rPr>
                <w:sz w:val="24"/>
              </w:rPr>
              <w:t>от</w:t>
            </w:r>
            <w:r>
              <w:rPr>
                <w:spacing w:val="-1"/>
                <w:sz w:val="24"/>
              </w:rPr>
              <w:t xml:space="preserve"> </w:t>
            </w:r>
            <w:r>
              <w:rPr>
                <w:sz w:val="24"/>
              </w:rPr>
              <w:t>6 до 7 лет</w:t>
            </w:r>
          </w:p>
        </w:tc>
        <w:tc>
          <w:tcPr>
            <w:tcW w:w="2694" w:type="dxa"/>
            <w:tcBorders>
              <w:top w:val="nil"/>
            </w:tcBorders>
          </w:tcPr>
          <w:p>
            <w:pPr>
              <w:pStyle w:val="18"/>
              <w:spacing w:before="97"/>
              <w:ind w:left="518" w:right="515"/>
              <w:jc w:val="center"/>
              <w:rPr>
                <w:sz w:val="24"/>
              </w:rPr>
            </w:pPr>
            <w:r>
              <w:rPr>
                <w:sz w:val="24"/>
              </w:rPr>
              <w:t>90</w:t>
            </w:r>
            <w:r>
              <w:rPr>
                <w:spacing w:val="-3"/>
                <w:sz w:val="24"/>
              </w:rPr>
              <w:t xml:space="preserve"> </w:t>
            </w:r>
            <w:r>
              <w:rPr>
                <w:sz w:val="24"/>
              </w:rPr>
              <w:t>минут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4316" w:type="dxa"/>
          </w:tcPr>
          <w:p>
            <w:pPr>
              <w:pStyle w:val="18"/>
              <w:spacing w:before="95"/>
              <w:ind w:left="62" w:right="268"/>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693" w:type="dxa"/>
          </w:tcPr>
          <w:p>
            <w:pPr>
              <w:pStyle w:val="18"/>
              <w:spacing w:before="95"/>
              <w:ind w:left="344" w:right="338"/>
              <w:jc w:val="center"/>
              <w:rPr>
                <w:sz w:val="24"/>
              </w:rPr>
            </w:pPr>
            <w:r>
              <w:rPr>
                <w:sz w:val="24"/>
              </w:rPr>
              <w:t>все</w:t>
            </w:r>
            <w:r>
              <w:rPr>
                <w:spacing w:val="-4"/>
                <w:sz w:val="24"/>
              </w:rPr>
              <w:t xml:space="preserve"> </w:t>
            </w:r>
            <w:r>
              <w:rPr>
                <w:sz w:val="24"/>
              </w:rPr>
              <w:t>возрасты</w:t>
            </w:r>
          </w:p>
        </w:tc>
        <w:tc>
          <w:tcPr>
            <w:tcW w:w="2694" w:type="dxa"/>
          </w:tcPr>
          <w:p>
            <w:pPr>
              <w:pStyle w:val="18"/>
              <w:spacing w:before="95"/>
              <w:ind w:left="518" w:right="515"/>
              <w:jc w:val="center"/>
              <w:rPr>
                <w:sz w:val="24"/>
              </w:rPr>
            </w:pPr>
            <w:r>
              <w:rPr>
                <w:sz w:val="24"/>
              </w:rPr>
              <w:t>10</w:t>
            </w:r>
            <w:r>
              <w:rPr>
                <w:spacing w:val="-3"/>
                <w:sz w:val="24"/>
              </w:rPr>
              <w:t xml:space="preserve"> </w:t>
            </w:r>
            <w:r>
              <w:rPr>
                <w:sz w:val="24"/>
              </w:rPr>
              <w:t>минут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4316" w:type="dxa"/>
          </w:tcPr>
          <w:p>
            <w:pPr>
              <w:pStyle w:val="18"/>
              <w:spacing w:before="95"/>
              <w:ind w:left="62" w:right="1093"/>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693" w:type="dxa"/>
          </w:tcPr>
          <w:p>
            <w:pPr>
              <w:pStyle w:val="18"/>
              <w:spacing w:before="95"/>
              <w:ind w:left="344" w:right="338"/>
              <w:jc w:val="center"/>
              <w:rPr>
                <w:sz w:val="24"/>
              </w:rPr>
            </w:pPr>
            <w:r>
              <w:rPr>
                <w:sz w:val="24"/>
              </w:rPr>
              <w:t>все</w:t>
            </w:r>
            <w:r>
              <w:rPr>
                <w:spacing w:val="-4"/>
                <w:sz w:val="24"/>
              </w:rPr>
              <w:t xml:space="preserve"> </w:t>
            </w:r>
            <w:r>
              <w:rPr>
                <w:sz w:val="24"/>
              </w:rPr>
              <w:t>возрасты</w:t>
            </w:r>
          </w:p>
        </w:tc>
        <w:tc>
          <w:tcPr>
            <w:tcW w:w="2694" w:type="dxa"/>
          </w:tcPr>
          <w:p>
            <w:pPr>
              <w:pStyle w:val="18"/>
              <w:spacing w:before="95"/>
              <w:ind w:left="522" w:right="514"/>
              <w:jc w:val="center"/>
              <w:rPr>
                <w:sz w:val="24"/>
              </w:rPr>
            </w:pPr>
            <w:r>
              <w:rPr>
                <w:sz w:val="24"/>
              </w:rPr>
              <w:t>2-х</w:t>
            </w:r>
            <w:r>
              <w:rPr>
                <w:spacing w:val="-2"/>
                <w:sz w:val="24"/>
              </w:rPr>
              <w:t xml:space="preserve"> </w:t>
            </w:r>
            <w:r>
              <w:rPr>
                <w:sz w:val="24"/>
              </w:rPr>
              <w:t>минут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703" w:type="dxa"/>
            <w:gridSpan w:val="3"/>
          </w:tcPr>
          <w:p>
            <w:pPr>
              <w:pStyle w:val="18"/>
              <w:spacing w:before="95"/>
              <w:ind w:left="2043" w:right="2037"/>
              <w:jc w:val="center"/>
              <w:rPr>
                <w:sz w:val="24"/>
              </w:rPr>
            </w:pPr>
            <w:r>
              <w:rPr>
                <w:sz w:val="24"/>
              </w:rPr>
              <w:t>Показатели</w:t>
            </w:r>
            <w:r>
              <w:rPr>
                <w:spacing w:val="-4"/>
                <w:sz w:val="24"/>
              </w:rPr>
              <w:t xml:space="preserve"> </w:t>
            </w:r>
            <w:r>
              <w:rPr>
                <w:sz w:val="24"/>
              </w:rPr>
              <w:t>организации</w:t>
            </w:r>
            <w:r>
              <w:rPr>
                <w:spacing w:val="-3"/>
                <w:sz w:val="24"/>
              </w:rPr>
              <w:t xml:space="preserve"> </w:t>
            </w:r>
            <w:r>
              <w:rPr>
                <w:sz w:val="24"/>
              </w:rPr>
              <w:t>режима</w:t>
            </w:r>
            <w:r>
              <w:rPr>
                <w:spacing w:val="-3"/>
                <w:sz w:val="24"/>
              </w:rPr>
              <w:t xml:space="preserve"> </w:t>
            </w:r>
            <w:r>
              <w:rPr>
                <w:sz w:val="24"/>
              </w:rPr>
              <w:t>дня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4316" w:type="dxa"/>
          </w:tcPr>
          <w:p>
            <w:pPr>
              <w:pStyle w:val="18"/>
              <w:spacing w:before="95"/>
              <w:ind w:left="62" w:right="390"/>
              <w:rPr>
                <w:sz w:val="24"/>
              </w:rPr>
            </w:pPr>
            <w:r>
              <w:rPr>
                <w:sz w:val="24"/>
              </w:rPr>
              <w:t>Продолжительность дневного сна, не</w:t>
            </w:r>
            <w:r>
              <w:rPr>
                <w:spacing w:val="-58"/>
                <w:sz w:val="24"/>
              </w:rPr>
              <w:t xml:space="preserve"> </w:t>
            </w:r>
            <w:r>
              <w:rPr>
                <w:sz w:val="24"/>
              </w:rPr>
              <w:t>менее</w:t>
            </w:r>
          </w:p>
        </w:tc>
        <w:tc>
          <w:tcPr>
            <w:tcW w:w="2693" w:type="dxa"/>
          </w:tcPr>
          <w:p>
            <w:pPr>
              <w:pStyle w:val="18"/>
              <w:spacing w:before="95"/>
              <w:ind w:left="344" w:right="340"/>
              <w:jc w:val="center"/>
              <w:rPr>
                <w:sz w:val="24"/>
              </w:rPr>
            </w:pPr>
            <w:r>
              <w:rPr>
                <w:sz w:val="24"/>
              </w:rPr>
              <w:t>1</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года</w:t>
            </w:r>
            <w:r>
              <w:rPr>
                <w:spacing w:val="-1"/>
                <w:sz w:val="24"/>
              </w:rPr>
              <w:t xml:space="preserve"> </w:t>
            </w:r>
            <w:r>
              <w:rPr>
                <w:sz w:val="24"/>
              </w:rPr>
              <w:t>/</w:t>
            </w:r>
            <w:r>
              <w:rPr>
                <w:spacing w:val="-1"/>
                <w:sz w:val="24"/>
              </w:rPr>
              <w:t xml:space="preserve"> </w:t>
            </w:r>
            <w:r>
              <w:rPr>
                <w:sz w:val="24"/>
              </w:rPr>
              <w:t>4 -</w:t>
            </w:r>
            <w:r>
              <w:rPr>
                <w:spacing w:val="-1"/>
                <w:sz w:val="24"/>
              </w:rPr>
              <w:t xml:space="preserve"> </w:t>
            </w:r>
            <w:r>
              <w:rPr>
                <w:sz w:val="24"/>
              </w:rPr>
              <w:t>7</w:t>
            </w:r>
            <w:r>
              <w:rPr>
                <w:spacing w:val="-1"/>
                <w:sz w:val="24"/>
              </w:rPr>
              <w:t xml:space="preserve"> </w:t>
            </w:r>
            <w:r>
              <w:rPr>
                <w:sz w:val="24"/>
              </w:rPr>
              <w:t>лет</w:t>
            </w:r>
          </w:p>
        </w:tc>
        <w:tc>
          <w:tcPr>
            <w:tcW w:w="2694" w:type="dxa"/>
          </w:tcPr>
          <w:p>
            <w:pPr>
              <w:pStyle w:val="18"/>
              <w:spacing w:before="95"/>
              <w:ind w:left="522" w:right="515"/>
              <w:jc w:val="center"/>
              <w:rPr>
                <w:sz w:val="24"/>
              </w:rPr>
            </w:pPr>
            <w:r>
              <w:rPr>
                <w:sz w:val="24"/>
              </w:rPr>
              <w:t>3</w:t>
            </w:r>
            <w:r>
              <w:rPr>
                <w:spacing w:val="-1"/>
                <w:sz w:val="24"/>
              </w:rPr>
              <w:t xml:space="preserve"> </w:t>
            </w:r>
            <w:r>
              <w:rPr>
                <w:sz w:val="24"/>
              </w:rPr>
              <w:t>часа</w:t>
            </w:r>
            <w:r>
              <w:rPr>
                <w:spacing w:val="-2"/>
                <w:sz w:val="24"/>
              </w:rPr>
              <w:t xml:space="preserve"> </w:t>
            </w:r>
            <w:r>
              <w:rPr>
                <w:sz w:val="24"/>
              </w:rPr>
              <w:t>/</w:t>
            </w:r>
            <w:r>
              <w:rPr>
                <w:spacing w:val="-1"/>
                <w:sz w:val="24"/>
              </w:rPr>
              <w:t xml:space="preserve"> </w:t>
            </w:r>
            <w:r>
              <w:rPr>
                <w:sz w:val="24"/>
              </w:rPr>
              <w:t>2,5</w:t>
            </w:r>
            <w:r>
              <w:rPr>
                <w:spacing w:val="2"/>
                <w:sz w:val="24"/>
              </w:rPr>
              <w:t xml:space="preserve"> </w:t>
            </w:r>
            <w:r>
              <w:rPr>
                <w:sz w:val="24"/>
              </w:rPr>
              <w:t>часа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4316" w:type="dxa"/>
            <w:tcBorders>
              <w:bottom w:val="single" w:color="000000" w:sz="6" w:space="0"/>
            </w:tcBorders>
          </w:tcPr>
          <w:p>
            <w:pPr>
              <w:pStyle w:val="18"/>
              <w:spacing w:before="92"/>
              <w:ind w:left="62"/>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693" w:type="dxa"/>
            <w:tcBorders>
              <w:bottom w:val="single" w:color="000000" w:sz="6" w:space="0"/>
            </w:tcBorders>
          </w:tcPr>
          <w:p>
            <w:pPr>
              <w:pStyle w:val="18"/>
              <w:spacing w:before="92"/>
              <w:ind w:left="344" w:right="338"/>
              <w:jc w:val="center"/>
              <w:rPr>
                <w:sz w:val="24"/>
              </w:rPr>
            </w:pPr>
            <w:r>
              <w:rPr>
                <w:sz w:val="24"/>
              </w:rPr>
              <w:t>для</w:t>
            </w:r>
            <w:r>
              <w:rPr>
                <w:spacing w:val="-1"/>
                <w:sz w:val="24"/>
              </w:rPr>
              <w:t xml:space="preserve"> </w:t>
            </w:r>
            <w:r>
              <w:rPr>
                <w:sz w:val="24"/>
              </w:rPr>
              <w:t>детей до 7 лет</w:t>
            </w:r>
          </w:p>
        </w:tc>
        <w:tc>
          <w:tcPr>
            <w:tcW w:w="2694" w:type="dxa"/>
            <w:tcBorders>
              <w:bottom w:val="single" w:color="000000" w:sz="6" w:space="0"/>
            </w:tcBorders>
          </w:tcPr>
          <w:p>
            <w:pPr>
              <w:pStyle w:val="18"/>
              <w:spacing w:before="92"/>
              <w:ind w:left="522" w:right="515"/>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4316" w:type="dxa"/>
            <w:tcBorders>
              <w:top w:val="single" w:color="000000" w:sz="6" w:space="0"/>
            </w:tcBorders>
          </w:tcPr>
          <w:p>
            <w:pPr>
              <w:pStyle w:val="18"/>
              <w:spacing w:before="90"/>
              <w:ind w:left="62" w:right="864"/>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693" w:type="dxa"/>
            <w:tcBorders>
              <w:top w:val="single" w:color="000000" w:sz="6" w:space="0"/>
            </w:tcBorders>
          </w:tcPr>
          <w:p>
            <w:pPr>
              <w:pStyle w:val="18"/>
              <w:spacing w:before="90"/>
              <w:ind w:left="344" w:right="338"/>
              <w:jc w:val="center"/>
              <w:rPr>
                <w:sz w:val="24"/>
              </w:rPr>
            </w:pPr>
            <w:r>
              <w:rPr>
                <w:sz w:val="24"/>
              </w:rPr>
              <w:t>все</w:t>
            </w:r>
            <w:r>
              <w:rPr>
                <w:spacing w:val="-4"/>
                <w:sz w:val="24"/>
              </w:rPr>
              <w:t xml:space="preserve"> </w:t>
            </w:r>
            <w:r>
              <w:rPr>
                <w:sz w:val="24"/>
              </w:rPr>
              <w:t>возрасты</w:t>
            </w:r>
          </w:p>
        </w:tc>
        <w:tc>
          <w:tcPr>
            <w:tcW w:w="2694" w:type="dxa"/>
            <w:tcBorders>
              <w:top w:val="single" w:color="000000" w:sz="6" w:space="0"/>
            </w:tcBorders>
          </w:tcPr>
          <w:p>
            <w:pPr>
              <w:pStyle w:val="18"/>
              <w:spacing w:before="90"/>
              <w:ind w:left="522" w:right="515"/>
              <w:jc w:val="center"/>
              <w:rPr>
                <w:sz w:val="24"/>
              </w:rPr>
            </w:pPr>
            <w:r>
              <w:rPr>
                <w:sz w:val="24"/>
              </w:rPr>
              <w:t>1</w:t>
            </w:r>
            <w:r>
              <w:rPr>
                <w:spacing w:val="-1"/>
                <w:sz w:val="24"/>
              </w:rPr>
              <w:t xml:space="preserve"> </w:t>
            </w:r>
            <w:r>
              <w:rPr>
                <w:sz w:val="24"/>
              </w:rPr>
              <w:t>час</w:t>
            </w:r>
            <w:r>
              <w:rPr>
                <w:spacing w:val="-1"/>
                <w:sz w:val="24"/>
              </w:rPr>
              <w:t xml:space="preserve"> </w:t>
            </w:r>
            <w:r>
              <w:rPr>
                <w:sz w:val="24"/>
              </w:rPr>
              <w:t>в</w:t>
            </w:r>
            <w:r>
              <w:rPr>
                <w:spacing w:val="-2"/>
                <w:sz w:val="24"/>
              </w:rPr>
              <w:t xml:space="preserve"> </w:t>
            </w:r>
            <w:r>
              <w:rPr>
                <w:sz w:val="24"/>
              </w:rPr>
              <w:t>день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4316" w:type="dxa"/>
          </w:tcPr>
          <w:p>
            <w:pPr>
              <w:pStyle w:val="18"/>
              <w:spacing w:before="92"/>
              <w:ind w:left="62" w:right="205"/>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693" w:type="dxa"/>
          </w:tcPr>
          <w:p>
            <w:pPr>
              <w:pStyle w:val="18"/>
              <w:spacing w:before="92"/>
              <w:ind w:left="344" w:right="337"/>
              <w:jc w:val="center"/>
              <w:rPr>
                <w:sz w:val="24"/>
              </w:rPr>
            </w:pPr>
            <w:r>
              <w:rPr>
                <w:sz w:val="24"/>
              </w:rPr>
              <w:t>до 7 лет</w:t>
            </w:r>
          </w:p>
        </w:tc>
        <w:tc>
          <w:tcPr>
            <w:tcW w:w="2694" w:type="dxa"/>
          </w:tcPr>
          <w:p>
            <w:pPr>
              <w:pStyle w:val="18"/>
              <w:spacing w:before="92"/>
              <w:ind w:left="518" w:right="515"/>
              <w:jc w:val="center"/>
              <w:rPr>
                <w:sz w:val="24"/>
              </w:rPr>
            </w:pPr>
            <w:r>
              <w:rPr>
                <w:sz w:val="24"/>
              </w:rPr>
              <w:t>10</w:t>
            </w:r>
            <w:r>
              <w:rPr>
                <w:spacing w:val="-3"/>
                <w:sz w:val="24"/>
              </w:rPr>
              <w:t xml:space="preserve"> </w:t>
            </w:r>
            <w:r>
              <w:rPr>
                <w:sz w:val="24"/>
              </w:rPr>
              <w:t>минут</w:t>
            </w:r>
          </w:p>
        </w:tc>
      </w:tr>
    </w:tbl>
    <w:p>
      <w:pPr>
        <w:pStyle w:val="17"/>
        <w:numPr>
          <w:ilvl w:val="0"/>
          <w:numId w:val="197"/>
        </w:numPr>
        <w:tabs>
          <w:tab w:val="left" w:pos="2508"/>
        </w:tabs>
        <w:spacing w:line="247" w:lineRule="exact"/>
        <w:ind w:left="2507"/>
        <w:jc w:val="left"/>
      </w:pPr>
      <w:r>
        <w:t>Раздел</w:t>
      </w:r>
      <w:r>
        <w:rPr>
          <w:spacing w:val="-4"/>
        </w:rPr>
        <w:t xml:space="preserve"> </w:t>
      </w:r>
      <w:r>
        <w:t>4</w:t>
      </w:r>
      <w:r>
        <w:rPr>
          <w:spacing w:val="-1"/>
        </w:rPr>
        <w:t xml:space="preserve"> </w:t>
      </w:r>
      <w:r>
        <w:t>п.35</w:t>
      </w:r>
      <w:r>
        <w:rPr>
          <w:spacing w:val="-3"/>
        </w:rPr>
        <w:t xml:space="preserve"> </w:t>
      </w:r>
      <w:r>
        <w:t>ФОП</w:t>
      </w:r>
      <w:r>
        <w:rPr>
          <w:spacing w:val="-2"/>
        </w:rPr>
        <w:t xml:space="preserve"> </w:t>
      </w:r>
      <w:r>
        <w:t>ДО</w:t>
      </w:r>
    </w:p>
    <w:p>
      <w:pPr>
        <w:pStyle w:val="17"/>
        <w:numPr>
          <w:ilvl w:val="0"/>
          <w:numId w:val="197"/>
        </w:numPr>
        <w:tabs>
          <w:tab w:val="left" w:pos="2554"/>
        </w:tabs>
        <w:ind w:right="668" w:firstLine="0"/>
        <w:jc w:val="left"/>
      </w:pPr>
      <w:r>
        <w:t>Планирование</w:t>
      </w:r>
      <w:r>
        <w:rPr>
          <w:spacing w:val="41"/>
        </w:rPr>
        <w:t xml:space="preserve"> </w:t>
      </w:r>
      <w:r>
        <w:t>занятий</w:t>
      </w:r>
      <w:r>
        <w:rPr>
          <w:spacing w:val="43"/>
        </w:rPr>
        <w:t xml:space="preserve"> </w:t>
      </w:r>
      <w:r>
        <w:t>групп</w:t>
      </w:r>
      <w:r>
        <w:rPr>
          <w:spacing w:val="42"/>
        </w:rPr>
        <w:t xml:space="preserve"> </w:t>
      </w:r>
      <w:r>
        <w:t>раннего</w:t>
      </w:r>
      <w:r>
        <w:rPr>
          <w:spacing w:val="44"/>
        </w:rPr>
        <w:t xml:space="preserve"> </w:t>
      </w:r>
      <w:r>
        <w:t>возраста</w:t>
      </w:r>
      <w:r>
        <w:rPr>
          <w:spacing w:val="42"/>
        </w:rPr>
        <w:t xml:space="preserve"> </w:t>
      </w:r>
      <w:r>
        <w:t>и</w:t>
      </w:r>
      <w:r>
        <w:rPr>
          <w:spacing w:val="42"/>
        </w:rPr>
        <w:t xml:space="preserve"> </w:t>
      </w:r>
      <w:r>
        <w:t>дошкольных</w:t>
      </w:r>
      <w:r>
        <w:rPr>
          <w:spacing w:val="42"/>
        </w:rPr>
        <w:t xml:space="preserve"> </w:t>
      </w:r>
      <w:r>
        <w:t>групп</w:t>
      </w:r>
      <w:r>
        <w:rPr>
          <w:spacing w:val="42"/>
        </w:rPr>
        <w:t xml:space="preserve"> </w:t>
      </w:r>
      <w:r>
        <w:t>размещено</w:t>
      </w:r>
      <w:r>
        <w:rPr>
          <w:spacing w:val="42"/>
        </w:rPr>
        <w:t xml:space="preserve"> </w:t>
      </w:r>
      <w:r>
        <w:t>в</w:t>
      </w:r>
      <w:r>
        <w:rPr>
          <w:spacing w:val="-52"/>
        </w:rPr>
        <w:t xml:space="preserve"> </w:t>
      </w:r>
      <w:r>
        <w:t>приложении</w:t>
      </w:r>
      <w:r>
        <w:rPr>
          <w:spacing w:val="-1"/>
        </w:rPr>
        <w:t xml:space="preserve"> </w:t>
      </w:r>
      <w:r>
        <w:t>3.</w:t>
      </w:r>
    </w:p>
    <w:p>
      <w:pPr>
        <w:pStyle w:val="4"/>
        <w:tabs>
          <w:tab w:val="left" w:pos="2268"/>
          <w:tab w:val="left" w:pos="3544"/>
          <w:tab w:val="left" w:pos="4253"/>
          <w:tab w:val="left" w:pos="4678"/>
          <w:tab w:val="left" w:pos="6379"/>
          <w:tab w:val="left" w:pos="9668"/>
        </w:tabs>
        <w:spacing w:before="74"/>
        <w:ind w:left="567"/>
      </w:pPr>
      <w:r>
        <w:t>Количество</w:t>
      </w:r>
      <w:r>
        <w:tab/>
      </w:r>
      <w:r>
        <w:t>приёмов</w:t>
      </w:r>
      <w:r>
        <w:tab/>
      </w:r>
      <w:r>
        <w:t>пищи</w:t>
      </w:r>
      <w:r>
        <w:tab/>
      </w:r>
      <w:r>
        <w:t>в</w:t>
      </w:r>
      <w:r>
        <w:tab/>
      </w:r>
      <w:r>
        <w:t>зависимости</w:t>
      </w:r>
      <w:r>
        <w:tab/>
      </w:r>
      <w:r>
        <w:t>от   р</w:t>
      </w:r>
      <w:r>
        <w:rPr>
          <w:spacing w:val="-1"/>
        </w:rPr>
        <w:t>ежима</w:t>
      </w:r>
      <w:r>
        <w:rPr>
          <w:spacing w:val="-62"/>
        </w:rPr>
        <w:t xml:space="preserve">                          </w:t>
      </w:r>
      <w:r>
        <w:t>функционирования</w:t>
      </w:r>
      <w:r>
        <w:rPr>
          <w:spacing w:val="-2"/>
        </w:rPr>
        <w:t xml:space="preserve"> </w:t>
      </w:r>
      <w:r>
        <w:t>организации</w:t>
      </w:r>
      <w:r>
        <w:rPr>
          <w:spacing w:val="-1"/>
        </w:rPr>
        <w:t xml:space="preserve"> </w:t>
      </w:r>
      <w:r>
        <w:t>и</w:t>
      </w:r>
      <w:r>
        <w:rPr>
          <w:spacing w:val="1"/>
        </w:rPr>
        <w:t xml:space="preserve"> </w:t>
      </w:r>
      <w:r>
        <w:t>режима</w:t>
      </w:r>
      <w:r>
        <w:rPr>
          <w:spacing w:val="-2"/>
        </w:rPr>
        <w:t xml:space="preserve"> </w:t>
      </w:r>
      <w:r>
        <w:t>обучения</w:t>
      </w:r>
    </w:p>
    <w:tbl>
      <w:tblPr>
        <w:tblStyle w:val="6"/>
        <w:tblW w:w="9925" w:type="dxa"/>
        <w:tblInd w:w="3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77"/>
        <w:gridCol w:w="3404"/>
        <w:gridCol w:w="35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1" w:hRule="atLeast"/>
        </w:trPr>
        <w:tc>
          <w:tcPr>
            <w:tcW w:w="2977" w:type="dxa"/>
            <w:shd w:val="clear" w:color="auto" w:fill="F6FBC7"/>
          </w:tcPr>
          <w:p>
            <w:pPr>
              <w:pStyle w:val="18"/>
              <w:spacing w:before="95"/>
              <w:ind w:left="606"/>
              <w:rPr>
                <w:sz w:val="24"/>
              </w:rPr>
            </w:pPr>
            <w:r>
              <w:rPr>
                <w:sz w:val="24"/>
              </w:rPr>
              <w:t>Вид</w:t>
            </w:r>
            <w:r>
              <w:rPr>
                <w:spacing w:val="-3"/>
                <w:sz w:val="24"/>
              </w:rPr>
              <w:t xml:space="preserve"> </w:t>
            </w:r>
            <w:r>
              <w:rPr>
                <w:sz w:val="24"/>
              </w:rPr>
              <w:t>организации</w:t>
            </w:r>
          </w:p>
        </w:tc>
        <w:tc>
          <w:tcPr>
            <w:tcW w:w="3404" w:type="dxa"/>
            <w:shd w:val="clear" w:color="auto" w:fill="F6FBC7"/>
          </w:tcPr>
          <w:p>
            <w:pPr>
              <w:pStyle w:val="18"/>
              <w:spacing w:before="95"/>
              <w:ind w:left="229" w:right="223" w:hanging="1"/>
              <w:jc w:val="center"/>
              <w:rPr>
                <w:sz w:val="24"/>
              </w:rPr>
            </w:pPr>
            <w:r>
              <w:rPr>
                <w:sz w:val="24"/>
              </w:rPr>
              <w:t>Продолжительность, либо</w:t>
            </w:r>
            <w:r>
              <w:rPr>
                <w:spacing w:val="1"/>
                <w:sz w:val="24"/>
              </w:rPr>
              <w:t xml:space="preserve"> </w:t>
            </w:r>
            <w:r>
              <w:rPr>
                <w:sz w:val="24"/>
              </w:rPr>
              <w:t>время нахождения ребенка в</w:t>
            </w:r>
            <w:r>
              <w:rPr>
                <w:spacing w:val="-57"/>
                <w:sz w:val="24"/>
              </w:rPr>
              <w:t xml:space="preserve"> </w:t>
            </w:r>
            <w:r>
              <w:rPr>
                <w:sz w:val="24"/>
              </w:rPr>
              <w:t>организации</w:t>
            </w:r>
          </w:p>
        </w:tc>
        <w:tc>
          <w:tcPr>
            <w:tcW w:w="3544" w:type="dxa"/>
            <w:shd w:val="clear" w:color="auto" w:fill="F6FBC7"/>
          </w:tcPr>
          <w:p>
            <w:pPr>
              <w:pStyle w:val="18"/>
              <w:spacing w:before="95"/>
              <w:ind w:left="1021" w:right="412" w:hanging="584"/>
              <w:rPr>
                <w:sz w:val="24"/>
              </w:rPr>
            </w:pPr>
            <w:r>
              <w:rPr>
                <w:sz w:val="24"/>
              </w:rPr>
              <w:t>Количество обязательных</w:t>
            </w:r>
            <w:r>
              <w:rPr>
                <w:spacing w:val="-58"/>
                <w:sz w:val="24"/>
              </w:rPr>
              <w:t xml:space="preserve"> </w:t>
            </w:r>
            <w:r>
              <w:rPr>
                <w:sz w:val="24"/>
              </w:rPr>
              <w:t>приемов</w:t>
            </w:r>
            <w:r>
              <w:rPr>
                <w:spacing w:val="-1"/>
                <w:sz w:val="24"/>
              </w:rPr>
              <w:t xml:space="preserve"> </w:t>
            </w:r>
            <w:r>
              <w:rPr>
                <w:sz w:val="24"/>
              </w:rPr>
              <w:t>пищи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1" w:hRule="atLeast"/>
        </w:trPr>
        <w:tc>
          <w:tcPr>
            <w:tcW w:w="2977" w:type="dxa"/>
          </w:tcPr>
          <w:p>
            <w:pPr>
              <w:pStyle w:val="18"/>
              <w:spacing w:before="95"/>
              <w:ind w:left="59" w:right="148"/>
              <w:rPr>
                <w:sz w:val="24"/>
              </w:rPr>
            </w:pPr>
            <w:r>
              <w:rPr>
                <w:sz w:val="24"/>
              </w:rPr>
              <w:t>Дошкольные организации,</w:t>
            </w:r>
            <w:r>
              <w:rPr>
                <w:spacing w:val="-58"/>
                <w:sz w:val="24"/>
              </w:rPr>
              <w:t xml:space="preserve"> </w:t>
            </w:r>
            <w:r>
              <w:rPr>
                <w:sz w:val="24"/>
              </w:rPr>
              <w:t>организации по уходу и</w:t>
            </w:r>
            <w:r>
              <w:rPr>
                <w:spacing w:val="1"/>
                <w:sz w:val="24"/>
              </w:rPr>
              <w:t xml:space="preserve"> </w:t>
            </w:r>
            <w:r>
              <w:rPr>
                <w:sz w:val="24"/>
              </w:rPr>
              <w:t>присмотру</w:t>
            </w:r>
          </w:p>
        </w:tc>
        <w:tc>
          <w:tcPr>
            <w:tcW w:w="3404" w:type="dxa"/>
          </w:tcPr>
          <w:p>
            <w:pPr>
              <w:pStyle w:val="18"/>
              <w:spacing w:before="95"/>
              <w:ind w:left="1245" w:right="1242"/>
              <w:jc w:val="center"/>
              <w:rPr>
                <w:sz w:val="24"/>
              </w:rPr>
            </w:pPr>
            <w:r>
              <w:rPr>
                <w:sz w:val="24"/>
              </w:rPr>
              <w:t>10</w:t>
            </w:r>
            <w:r>
              <w:rPr>
                <w:spacing w:val="-2"/>
                <w:sz w:val="24"/>
              </w:rPr>
              <w:t xml:space="preserve"> </w:t>
            </w:r>
            <w:r>
              <w:rPr>
                <w:sz w:val="24"/>
              </w:rPr>
              <w:t>часов 30минут</w:t>
            </w:r>
          </w:p>
        </w:tc>
        <w:tc>
          <w:tcPr>
            <w:tcW w:w="3544" w:type="dxa"/>
          </w:tcPr>
          <w:p>
            <w:pPr>
              <w:pStyle w:val="18"/>
              <w:spacing w:before="95"/>
              <w:ind w:left="61" w:right="406"/>
              <w:rPr>
                <w:sz w:val="24"/>
              </w:rPr>
            </w:pPr>
            <w:r>
              <w:rPr>
                <w:sz w:val="24"/>
              </w:rPr>
              <w:t>завтрак,</w:t>
            </w:r>
            <w:r>
              <w:rPr>
                <w:spacing w:val="-6"/>
                <w:sz w:val="24"/>
              </w:rPr>
              <w:t xml:space="preserve"> </w:t>
            </w:r>
            <w:r>
              <w:rPr>
                <w:sz w:val="24"/>
              </w:rPr>
              <w:t xml:space="preserve">обед, </w:t>
            </w:r>
            <w:r>
              <w:rPr>
                <w:spacing w:val="-57"/>
                <w:sz w:val="24"/>
              </w:rPr>
              <w:t xml:space="preserve"> </w:t>
            </w:r>
            <w:r>
              <w:rPr>
                <w:sz w:val="24"/>
              </w:rPr>
              <w:t>полдник</w:t>
            </w:r>
            <w:r>
              <w:rPr>
                <w:spacing w:val="-3"/>
                <w:sz w:val="24"/>
              </w:rPr>
              <w:t xml:space="preserve"> </w:t>
            </w:r>
          </w:p>
        </w:tc>
      </w:tr>
    </w:tbl>
    <w:p>
      <w:pPr>
        <w:ind w:left="1970"/>
      </w:pPr>
      <w:r>
        <w:t>*</w:t>
      </w:r>
      <w:r>
        <w:rPr>
          <w:spacing w:val="-1"/>
        </w:rPr>
        <w:t xml:space="preserve"> </w:t>
      </w:r>
      <w:r>
        <w:t>Раздел</w:t>
      </w:r>
      <w:r>
        <w:rPr>
          <w:spacing w:val="-4"/>
        </w:rPr>
        <w:t xml:space="preserve"> </w:t>
      </w:r>
      <w:r>
        <w:t>4</w:t>
      </w:r>
      <w:r>
        <w:rPr>
          <w:spacing w:val="-1"/>
        </w:rPr>
        <w:t xml:space="preserve"> </w:t>
      </w:r>
      <w:r>
        <w:t>п.35.13.</w:t>
      </w:r>
      <w:r>
        <w:rPr>
          <w:spacing w:val="-4"/>
        </w:rPr>
        <w:t xml:space="preserve"> </w:t>
      </w:r>
      <w:r>
        <w:t>ФОП</w:t>
      </w:r>
      <w:r>
        <w:rPr>
          <w:spacing w:val="-5"/>
        </w:rPr>
        <w:t xml:space="preserve"> </w:t>
      </w:r>
      <w:r>
        <w:t>ДО</w:t>
      </w:r>
    </w:p>
    <w:p>
      <w:pPr>
        <w:pStyle w:val="12"/>
        <w:ind w:left="0"/>
        <w:jc w:val="left"/>
        <w:rPr>
          <w:sz w:val="22"/>
        </w:rPr>
      </w:pPr>
    </w:p>
    <w:p>
      <w:pPr>
        <w:pStyle w:val="4"/>
        <w:tabs>
          <w:tab w:val="left" w:pos="2618"/>
        </w:tabs>
        <w:spacing w:line="297" w:lineRule="exact"/>
        <w:ind w:left="1970"/>
      </w:pPr>
      <w:r>
        <w:t>Режим</w:t>
      </w:r>
      <w:r>
        <w:rPr>
          <w:spacing w:val="-3"/>
        </w:rPr>
        <w:t xml:space="preserve"> </w:t>
      </w:r>
      <w:r>
        <w:t>сна,</w:t>
      </w:r>
      <w:r>
        <w:rPr>
          <w:spacing w:val="-2"/>
        </w:rPr>
        <w:t xml:space="preserve"> </w:t>
      </w:r>
      <w:r>
        <w:t>бодрствования</w:t>
      </w:r>
      <w:r>
        <w:rPr>
          <w:spacing w:val="-1"/>
        </w:rPr>
        <w:t xml:space="preserve"> </w:t>
      </w:r>
      <w:r>
        <w:t>и</w:t>
      </w:r>
      <w:r>
        <w:rPr>
          <w:spacing w:val="-2"/>
        </w:rPr>
        <w:t xml:space="preserve"> </w:t>
      </w:r>
      <w:r>
        <w:t>кормления</w:t>
      </w:r>
      <w:r>
        <w:rPr>
          <w:spacing w:val="-2"/>
        </w:rPr>
        <w:t xml:space="preserve"> </w:t>
      </w:r>
      <w:r>
        <w:t>детей</w:t>
      </w:r>
      <w:r>
        <w:rPr>
          <w:spacing w:val="-2"/>
        </w:rPr>
        <w:t xml:space="preserve"> </w:t>
      </w:r>
      <w:r>
        <w:t>от</w:t>
      </w:r>
      <w:r>
        <w:rPr>
          <w:spacing w:val="3"/>
        </w:rPr>
        <w:t xml:space="preserve"> </w:t>
      </w:r>
      <w:r>
        <w:t>0</w:t>
      </w:r>
      <w:r>
        <w:rPr>
          <w:spacing w:val="-2"/>
        </w:rPr>
        <w:t xml:space="preserve"> </w:t>
      </w:r>
      <w:r>
        <w:t>до</w:t>
      </w:r>
      <w:r>
        <w:rPr>
          <w:spacing w:val="-5"/>
        </w:rPr>
        <w:t xml:space="preserve"> </w:t>
      </w:r>
      <w:r>
        <w:t>1</w:t>
      </w:r>
      <w:r>
        <w:rPr>
          <w:spacing w:val="-2"/>
        </w:rPr>
        <w:t xml:space="preserve"> </w:t>
      </w:r>
      <w:r>
        <w:t>года</w:t>
      </w:r>
    </w:p>
    <w:tbl>
      <w:tblPr>
        <w:tblStyle w:val="6"/>
        <w:tblW w:w="0" w:type="auto"/>
        <w:tblInd w:w="3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4"/>
        <w:gridCol w:w="1429"/>
        <w:gridCol w:w="1400"/>
        <w:gridCol w:w="1955"/>
        <w:gridCol w:w="1420"/>
        <w:gridCol w:w="17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1414" w:type="dxa"/>
            <w:shd w:val="clear" w:color="auto" w:fill="F6FBC7"/>
          </w:tcPr>
          <w:p>
            <w:pPr>
              <w:pStyle w:val="18"/>
              <w:spacing w:line="188" w:lineRule="exact"/>
              <w:ind w:left="366"/>
              <w:rPr>
                <w:b/>
                <w:i/>
                <w:sz w:val="18"/>
              </w:rPr>
            </w:pPr>
            <w:r>
              <w:rPr>
                <w:b/>
                <w:i/>
                <w:sz w:val="18"/>
              </w:rPr>
              <w:t>Возраст</w:t>
            </w:r>
          </w:p>
        </w:tc>
        <w:tc>
          <w:tcPr>
            <w:tcW w:w="2829" w:type="dxa"/>
            <w:gridSpan w:val="2"/>
            <w:shd w:val="clear" w:color="auto" w:fill="F6FBC7"/>
          </w:tcPr>
          <w:p>
            <w:pPr>
              <w:pStyle w:val="18"/>
              <w:spacing w:line="188" w:lineRule="exact"/>
              <w:ind w:left="954" w:right="946"/>
              <w:jc w:val="center"/>
              <w:rPr>
                <w:b/>
                <w:i/>
                <w:sz w:val="18"/>
              </w:rPr>
            </w:pPr>
            <w:r>
              <w:rPr>
                <w:b/>
                <w:i/>
                <w:sz w:val="18"/>
              </w:rPr>
              <w:t>Кормление</w:t>
            </w:r>
          </w:p>
        </w:tc>
        <w:tc>
          <w:tcPr>
            <w:tcW w:w="1955" w:type="dxa"/>
            <w:shd w:val="clear" w:color="auto" w:fill="F6FBC7"/>
          </w:tcPr>
          <w:p>
            <w:pPr>
              <w:pStyle w:val="18"/>
              <w:spacing w:line="188" w:lineRule="exact"/>
              <w:ind w:left="192" w:right="190"/>
              <w:jc w:val="center"/>
              <w:rPr>
                <w:b/>
                <w:i/>
                <w:sz w:val="18"/>
              </w:rPr>
            </w:pPr>
            <w:r>
              <w:rPr>
                <w:b/>
                <w:i/>
                <w:sz w:val="18"/>
              </w:rPr>
              <w:t>Бодрствование</w:t>
            </w:r>
          </w:p>
        </w:tc>
        <w:tc>
          <w:tcPr>
            <w:tcW w:w="3154" w:type="dxa"/>
            <w:gridSpan w:val="2"/>
            <w:shd w:val="clear" w:color="auto" w:fill="F6FBC7"/>
          </w:tcPr>
          <w:p>
            <w:pPr>
              <w:pStyle w:val="18"/>
              <w:spacing w:line="188" w:lineRule="exact"/>
              <w:ind w:left="1058" w:right="1060"/>
              <w:jc w:val="center"/>
              <w:rPr>
                <w:b/>
                <w:i/>
                <w:sz w:val="18"/>
              </w:rPr>
            </w:pPr>
            <w:r>
              <w:rPr>
                <w:b/>
                <w:i/>
                <w:sz w:val="18"/>
              </w:rPr>
              <w:t>Дневной</w:t>
            </w:r>
            <w:r>
              <w:rPr>
                <w:b/>
                <w:i/>
                <w:spacing w:val="-3"/>
                <w:sz w:val="18"/>
              </w:rPr>
              <w:t xml:space="preserve"> </w:t>
            </w:r>
            <w:r>
              <w:rPr>
                <w:b/>
                <w:i/>
                <w:sz w:val="18"/>
              </w:rPr>
              <w:t>сон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414" w:type="dxa"/>
            <w:shd w:val="clear" w:color="auto" w:fill="F6FBC7"/>
          </w:tcPr>
          <w:p>
            <w:pPr>
              <w:pStyle w:val="18"/>
              <w:ind w:left="0"/>
            </w:pPr>
          </w:p>
        </w:tc>
        <w:tc>
          <w:tcPr>
            <w:tcW w:w="1429" w:type="dxa"/>
            <w:shd w:val="clear" w:color="auto" w:fill="F6FBC7"/>
          </w:tcPr>
          <w:p>
            <w:pPr>
              <w:pStyle w:val="18"/>
              <w:spacing w:line="207" w:lineRule="exact"/>
              <w:ind w:left="224" w:right="216"/>
              <w:jc w:val="center"/>
              <w:rPr>
                <w:b/>
                <w:i/>
                <w:sz w:val="18"/>
              </w:rPr>
            </w:pPr>
            <w:r>
              <w:rPr>
                <w:b/>
                <w:i/>
                <w:sz w:val="18"/>
              </w:rPr>
              <w:t>количество</w:t>
            </w:r>
          </w:p>
        </w:tc>
        <w:tc>
          <w:tcPr>
            <w:tcW w:w="1400" w:type="dxa"/>
            <w:shd w:val="clear" w:color="auto" w:fill="F6FBC7"/>
          </w:tcPr>
          <w:p>
            <w:pPr>
              <w:pStyle w:val="18"/>
              <w:spacing w:line="207" w:lineRule="exact"/>
              <w:ind w:left="114" w:right="109"/>
              <w:jc w:val="center"/>
              <w:rPr>
                <w:b/>
                <w:i/>
                <w:sz w:val="18"/>
              </w:rPr>
            </w:pPr>
            <w:r>
              <w:rPr>
                <w:b/>
                <w:i/>
                <w:sz w:val="18"/>
              </w:rPr>
              <w:t>интервал</w:t>
            </w:r>
            <w:r>
              <w:rPr>
                <w:b/>
                <w:i/>
                <w:spacing w:val="-2"/>
                <w:sz w:val="18"/>
              </w:rPr>
              <w:t xml:space="preserve"> </w:t>
            </w:r>
            <w:r>
              <w:rPr>
                <w:b/>
                <w:i/>
                <w:sz w:val="18"/>
              </w:rPr>
              <w:t>час.</w:t>
            </w:r>
          </w:p>
        </w:tc>
        <w:tc>
          <w:tcPr>
            <w:tcW w:w="1955" w:type="dxa"/>
            <w:shd w:val="clear" w:color="auto" w:fill="F6FBC7"/>
          </w:tcPr>
          <w:p>
            <w:pPr>
              <w:pStyle w:val="18"/>
              <w:spacing w:line="207" w:lineRule="exact"/>
              <w:ind w:left="192" w:right="193"/>
              <w:jc w:val="center"/>
              <w:rPr>
                <w:b/>
                <w:i/>
                <w:sz w:val="18"/>
              </w:rPr>
            </w:pPr>
            <w:r>
              <w:rPr>
                <w:b/>
                <w:i/>
                <w:sz w:val="18"/>
              </w:rPr>
              <w:t>длительность</w:t>
            </w:r>
            <w:r>
              <w:rPr>
                <w:b/>
                <w:i/>
                <w:spacing w:val="-4"/>
                <w:sz w:val="18"/>
              </w:rPr>
              <w:t xml:space="preserve"> </w:t>
            </w:r>
            <w:r>
              <w:rPr>
                <w:b/>
                <w:i/>
                <w:sz w:val="18"/>
              </w:rPr>
              <w:t>час.</w:t>
            </w:r>
          </w:p>
        </w:tc>
        <w:tc>
          <w:tcPr>
            <w:tcW w:w="1420" w:type="dxa"/>
            <w:shd w:val="clear" w:color="auto" w:fill="F6FBC7"/>
          </w:tcPr>
          <w:p>
            <w:pPr>
              <w:pStyle w:val="18"/>
              <w:spacing w:line="206" w:lineRule="exact"/>
              <w:ind w:left="345" w:right="217" w:hanging="111"/>
              <w:rPr>
                <w:b/>
                <w:i/>
                <w:sz w:val="18"/>
              </w:rPr>
            </w:pPr>
            <w:r>
              <w:rPr>
                <w:b/>
                <w:i/>
                <w:sz w:val="18"/>
              </w:rPr>
              <w:t>количество</w:t>
            </w:r>
            <w:r>
              <w:rPr>
                <w:b/>
                <w:i/>
                <w:spacing w:val="-42"/>
                <w:sz w:val="18"/>
              </w:rPr>
              <w:t xml:space="preserve"> </w:t>
            </w:r>
            <w:r>
              <w:rPr>
                <w:b/>
                <w:i/>
                <w:sz w:val="18"/>
              </w:rPr>
              <w:t>периодов</w:t>
            </w:r>
          </w:p>
        </w:tc>
        <w:tc>
          <w:tcPr>
            <w:tcW w:w="1734" w:type="dxa"/>
            <w:shd w:val="clear" w:color="auto" w:fill="F6FBC7"/>
          </w:tcPr>
          <w:p>
            <w:pPr>
              <w:pStyle w:val="18"/>
              <w:spacing w:line="206" w:lineRule="exact"/>
              <w:ind w:left="706" w:right="259" w:hanging="430"/>
              <w:rPr>
                <w:b/>
                <w:i/>
                <w:sz w:val="18"/>
              </w:rPr>
            </w:pPr>
            <w:r>
              <w:rPr>
                <w:b/>
                <w:i/>
                <w:sz w:val="18"/>
              </w:rPr>
              <w:t>длительность</w:t>
            </w:r>
            <w:r>
              <w:rPr>
                <w:b/>
                <w:i/>
                <w:spacing w:val="-42"/>
                <w:sz w:val="18"/>
              </w:rPr>
              <w:t xml:space="preserve"> </w:t>
            </w:r>
            <w:r>
              <w:rPr>
                <w:b/>
                <w:i/>
                <w:sz w:val="18"/>
              </w:rPr>
              <w:t>час.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414" w:type="dxa"/>
          </w:tcPr>
          <w:p>
            <w:pPr>
              <w:pStyle w:val="18"/>
              <w:spacing w:line="258" w:lineRule="exact"/>
              <w:rPr>
                <w:sz w:val="24"/>
              </w:rPr>
            </w:pPr>
            <w:r>
              <w:rPr>
                <w:sz w:val="24"/>
              </w:rPr>
              <w:t>1</w:t>
            </w:r>
            <w:r>
              <w:rPr>
                <w:spacing w:val="-1"/>
                <w:sz w:val="24"/>
              </w:rPr>
              <w:t xml:space="preserve"> </w:t>
            </w:r>
            <w:r>
              <w:rPr>
                <w:sz w:val="24"/>
              </w:rPr>
              <w:t>-</w:t>
            </w:r>
            <w:r>
              <w:rPr>
                <w:spacing w:val="-2"/>
                <w:sz w:val="24"/>
              </w:rPr>
              <w:t xml:space="preserve"> </w:t>
            </w:r>
            <w:r>
              <w:rPr>
                <w:sz w:val="24"/>
              </w:rPr>
              <w:t>3</w:t>
            </w:r>
            <w:r>
              <w:rPr>
                <w:spacing w:val="-1"/>
                <w:sz w:val="24"/>
              </w:rPr>
              <w:t xml:space="preserve"> </w:t>
            </w:r>
            <w:r>
              <w:rPr>
                <w:sz w:val="24"/>
              </w:rPr>
              <w:t>мес.</w:t>
            </w:r>
          </w:p>
        </w:tc>
        <w:tc>
          <w:tcPr>
            <w:tcW w:w="1429" w:type="dxa"/>
          </w:tcPr>
          <w:p>
            <w:pPr>
              <w:pStyle w:val="18"/>
              <w:spacing w:line="258" w:lineRule="exact"/>
              <w:ind w:left="6"/>
              <w:jc w:val="center"/>
              <w:rPr>
                <w:sz w:val="24"/>
              </w:rPr>
            </w:pPr>
            <w:r>
              <w:rPr>
                <w:sz w:val="24"/>
              </w:rPr>
              <w:t>7</w:t>
            </w:r>
          </w:p>
        </w:tc>
        <w:tc>
          <w:tcPr>
            <w:tcW w:w="1400" w:type="dxa"/>
          </w:tcPr>
          <w:p>
            <w:pPr>
              <w:pStyle w:val="18"/>
              <w:spacing w:line="258" w:lineRule="exact"/>
              <w:ind w:left="4"/>
              <w:jc w:val="center"/>
              <w:rPr>
                <w:sz w:val="24"/>
              </w:rPr>
            </w:pPr>
            <w:r>
              <w:rPr>
                <w:sz w:val="24"/>
              </w:rPr>
              <w:t>3</w:t>
            </w:r>
          </w:p>
        </w:tc>
        <w:tc>
          <w:tcPr>
            <w:tcW w:w="1955" w:type="dxa"/>
          </w:tcPr>
          <w:p>
            <w:pPr>
              <w:pStyle w:val="18"/>
              <w:spacing w:line="258" w:lineRule="exact"/>
              <w:ind w:left="192" w:right="192"/>
              <w:jc w:val="center"/>
              <w:rPr>
                <w:sz w:val="24"/>
              </w:rPr>
            </w:pPr>
            <w:r>
              <w:rPr>
                <w:sz w:val="24"/>
              </w:rPr>
              <w:t>1 -</w:t>
            </w:r>
            <w:r>
              <w:rPr>
                <w:spacing w:val="-1"/>
                <w:sz w:val="24"/>
              </w:rPr>
              <w:t xml:space="preserve"> </w:t>
            </w:r>
            <w:r>
              <w:rPr>
                <w:sz w:val="24"/>
              </w:rPr>
              <w:t>1,5</w:t>
            </w:r>
          </w:p>
        </w:tc>
        <w:tc>
          <w:tcPr>
            <w:tcW w:w="1420" w:type="dxa"/>
          </w:tcPr>
          <w:p>
            <w:pPr>
              <w:pStyle w:val="18"/>
              <w:spacing w:line="258" w:lineRule="exact"/>
              <w:ind w:left="0"/>
              <w:jc w:val="center"/>
              <w:rPr>
                <w:sz w:val="24"/>
              </w:rPr>
            </w:pPr>
            <w:r>
              <w:rPr>
                <w:sz w:val="24"/>
              </w:rPr>
              <w:t>4</w:t>
            </w:r>
          </w:p>
        </w:tc>
        <w:tc>
          <w:tcPr>
            <w:tcW w:w="1734" w:type="dxa"/>
          </w:tcPr>
          <w:p>
            <w:pPr>
              <w:pStyle w:val="18"/>
              <w:spacing w:line="258" w:lineRule="exact"/>
              <w:ind w:left="552"/>
              <w:rPr>
                <w:sz w:val="24"/>
              </w:rPr>
            </w:pPr>
            <w:r>
              <w:rPr>
                <w:sz w:val="24"/>
              </w:rPr>
              <w:t>1,5 -</w:t>
            </w:r>
            <w:r>
              <w:rPr>
                <w:spacing w:val="-1"/>
                <w:sz w:val="24"/>
              </w:rPr>
              <w:t xml:space="preserve"> </w:t>
            </w:r>
            <w:r>
              <w:rPr>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414" w:type="dxa"/>
          </w:tcPr>
          <w:p>
            <w:pPr>
              <w:pStyle w:val="18"/>
              <w:spacing w:line="256" w:lineRule="exact"/>
              <w:rPr>
                <w:sz w:val="24"/>
              </w:rPr>
            </w:pPr>
            <w:r>
              <w:rPr>
                <w:sz w:val="24"/>
              </w:rPr>
              <w:t>3</w:t>
            </w:r>
            <w:r>
              <w:rPr>
                <w:spacing w:val="-1"/>
                <w:sz w:val="24"/>
              </w:rPr>
              <w:t xml:space="preserve"> </w:t>
            </w:r>
            <w:r>
              <w:rPr>
                <w:sz w:val="24"/>
              </w:rPr>
              <w:t>-</w:t>
            </w:r>
            <w:r>
              <w:rPr>
                <w:spacing w:val="-2"/>
                <w:sz w:val="24"/>
              </w:rPr>
              <w:t xml:space="preserve"> </w:t>
            </w:r>
            <w:r>
              <w:rPr>
                <w:sz w:val="24"/>
              </w:rPr>
              <w:t>6</w:t>
            </w:r>
            <w:r>
              <w:rPr>
                <w:spacing w:val="-1"/>
                <w:sz w:val="24"/>
              </w:rPr>
              <w:t xml:space="preserve"> </w:t>
            </w:r>
            <w:r>
              <w:rPr>
                <w:sz w:val="24"/>
              </w:rPr>
              <w:t>мес.</w:t>
            </w:r>
          </w:p>
        </w:tc>
        <w:tc>
          <w:tcPr>
            <w:tcW w:w="1429" w:type="dxa"/>
          </w:tcPr>
          <w:p>
            <w:pPr>
              <w:pStyle w:val="18"/>
              <w:spacing w:line="256" w:lineRule="exact"/>
              <w:ind w:left="6"/>
              <w:jc w:val="center"/>
              <w:rPr>
                <w:sz w:val="24"/>
              </w:rPr>
            </w:pPr>
            <w:r>
              <w:rPr>
                <w:sz w:val="24"/>
              </w:rPr>
              <w:t>6</w:t>
            </w:r>
          </w:p>
        </w:tc>
        <w:tc>
          <w:tcPr>
            <w:tcW w:w="1400" w:type="dxa"/>
          </w:tcPr>
          <w:p>
            <w:pPr>
              <w:pStyle w:val="18"/>
              <w:spacing w:line="256" w:lineRule="exact"/>
              <w:ind w:left="114" w:right="107"/>
              <w:jc w:val="center"/>
              <w:rPr>
                <w:sz w:val="24"/>
              </w:rPr>
            </w:pPr>
            <w:r>
              <w:rPr>
                <w:sz w:val="24"/>
              </w:rPr>
              <w:t>3,5</w:t>
            </w:r>
          </w:p>
        </w:tc>
        <w:tc>
          <w:tcPr>
            <w:tcW w:w="1955" w:type="dxa"/>
          </w:tcPr>
          <w:p>
            <w:pPr>
              <w:pStyle w:val="18"/>
              <w:spacing w:line="256" w:lineRule="exact"/>
              <w:ind w:left="192" w:right="192"/>
              <w:jc w:val="center"/>
              <w:rPr>
                <w:sz w:val="24"/>
              </w:rPr>
            </w:pPr>
            <w:r>
              <w:rPr>
                <w:sz w:val="24"/>
              </w:rPr>
              <w:t>1,5 -</w:t>
            </w:r>
            <w:r>
              <w:rPr>
                <w:spacing w:val="-1"/>
                <w:sz w:val="24"/>
              </w:rPr>
              <w:t xml:space="preserve"> </w:t>
            </w:r>
            <w:r>
              <w:rPr>
                <w:sz w:val="24"/>
              </w:rPr>
              <w:t>2</w:t>
            </w:r>
          </w:p>
        </w:tc>
        <w:tc>
          <w:tcPr>
            <w:tcW w:w="1420" w:type="dxa"/>
          </w:tcPr>
          <w:p>
            <w:pPr>
              <w:pStyle w:val="18"/>
              <w:spacing w:line="256" w:lineRule="exact"/>
              <w:ind w:left="465" w:right="465"/>
              <w:jc w:val="center"/>
              <w:rPr>
                <w:sz w:val="24"/>
              </w:rPr>
            </w:pPr>
            <w:r>
              <w:rPr>
                <w:sz w:val="24"/>
              </w:rPr>
              <w:t>3 -</w:t>
            </w:r>
            <w:r>
              <w:rPr>
                <w:spacing w:val="-1"/>
                <w:sz w:val="24"/>
              </w:rPr>
              <w:t xml:space="preserve"> </w:t>
            </w:r>
            <w:r>
              <w:rPr>
                <w:sz w:val="24"/>
              </w:rPr>
              <w:t>4</w:t>
            </w:r>
          </w:p>
        </w:tc>
        <w:tc>
          <w:tcPr>
            <w:tcW w:w="1734" w:type="dxa"/>
          </w:tcPr>
          <w:p>
            <w:pPr>
              <w:pStyle w:val="18"/>
              <w:spacing w:line="256" w:lineRule="exact"/>
              <w:ind w:left="552"/>
              <w:rPr>
                <w:sz w:val="24"/>
              </w:rPr>
            </w:pPr>
            <w:r>
              <w:rPr>
                <w:sz w:val="24"/>
              </w:rPr>
              <w:t>1,5 -</w:t>
            </w:r>
            <w:r>
              <w:rPr>
                <w:spacing w:val="-1"/>
                <w:sz w:val="24"/>
              </w:rPr>
              <w:t xml:space="preserve"> </w:t>
            </w:r>
            <w:r>
              <w:rPr>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414" w:type="dxa"/>
          </w:tcPr>
          <w:p>
            <w:pPr>
              <w:pStyle w:val="18"/>
              <w:spacing w:line="256" w:lineRule="exact"/>
              <w:rPr>
                <w:sz w:val="24"/>
              </w:rPr>
            </w:pPr>
            <w:r>
              <w:rPr>
                <w:sz w:val="24"/>
              </w:rPr>
              <w:t>6</w:t>
            </w:r>
            <w:r>
              <w:rPr>
                <w:spacing w:val="-1"/>
                <w:sz w:val="24"/>
              </w:rPr>
              <w:t xml:space="preserve"> </w:t>
            </w:r>
            <w:r>
              <w:rPr>
                <w:sz w:val="24"/>
              </w:rPr>
              <w:t>-</w:t>
            </w:r>
            <w:r>
              <w:rPr>
                <w:spacing w:val="-2"/>
                <w:sz w:val="24"/>
              </w:rPr>
              <w:t xml:space="preserve"> </w:t>
            </w:r>
            <w:r>
              <w:rPr>
                <w:sz w:val="24"/>
              </w:rPr>
              <w:t>9</w:t>
            </w:r>
            <w:r>
              <w:rPr>
                <w:spacing w:val="-1"/>
                <w:sz w:val="24"/>
              </w:rPr>
              <w:t xml:space="preserve"> </w:t>
            </w:r>
            <w:r>
              <w:rPr>
                <w:sz w:val="24"/>
              </w:rPr>
              <w:t>мес.</w:t>
            </w:r>
          </w:p>
        </w:tc>
        <w:tc>
          <w:tcPr>
            <w:tcW w:w="1429" w:type="dxa"/>
          </w:tcPr>
          <w:p>
            <w:pPr>
              <w:pStyle w:val="18"/>
              <w:spacing w:line="256" w:lineRule="exact"/>
              <w:ind w:left="6"/>
              <w:jc w:val="center"/>
              <w:rPr>
                <w:sz w:val="24"/>
              </w:rPr>
            </w:pPr>
            <w:r>
              <w:rPr>
                <w:sz w:val="24"/>
              </w:rPr>
              <w:t>5</w:t>
            </w:r>
          </w:p>
        </w:tc>
        <w:tc>
          <w:tcPr>
            <w:tcW w:w="1400" w:type="dxa"/>
          </w:tcPr>
          <w:p>
            <w:pPr>
              <w:pStyle w:val="18"/>
              <w:spacing w:line="256" w:lineRule="exact"/>
              <w:ind w:left="4"/>
              <w:jc w:val="center"/>
              <w:rPr>
                <w:sz w:val="24"/>
              </w:rPr>
            </w:pPr>
            <w:r>
              <w:rPr>
                <w:sz w:val="24"/>
              </w:rPr>
              <w:t>4</w:t>
            </w:r>
          </w:p>
        </w:tc>
        <w:tc>
          <w:tcPr>
            <w:tcW w:w="1955" w:type="dxa"/>
          </w:tcPr>
          <w:p>
            <w:pPr>
              <w:pStyle w:val="18"/>
              <w:spacing w:line="256" w:lineRule="exact"/>
              <w:ind w:left="192" w:right="192"/>
              <w:jc w:val="center"/>
              <w:rPr>
                <w:sz w:val="24"/>
              </w:rPr>
            </w:pPr>
            <w:r>
              <w:rPr>
                <w:sz w:val="24"/>
              </w:rPr>
              <w:t>2 -</w:t>
            </w:r>
            <w:r>
              <w:rPr>
                <w:spacing w:val="-1"/>
                <w:sz w:val="24"/>
              </w:rPr>
              <w:t xml:space="preserve"> </w:t>
            </w:r>
            <w:r>
              <w:rPr>
                <w:sz w:val="24"/>
              </w:rPr>
              <w:t>2,5</w:t>
            </w:r>
          </w:p>
        </w:tc>
        <w:tc>
          <w:tcPr>
            <w:tcW w:w="1420" w:type="dxa"/>
          </w:tcPr>
          <w:p>
            <w:pPr>
              <w:pStyle w:val="18"/>
              <w:spacing w:line="256" w:lineRule="exact"/>
              <w:ind w:left="0"/>
              <w:jc w:val="center"/>
              <w:rPr>
                <w:sz w:val="24"/>
              </w:rPr>
            </w:pPr>
            <w:r>
              <w:rPr>
                <w:sz w:val="24"/>
              </w:rPr>
              <w:t>3</w:t>
            </w:r>
          </w:p>
        </w:tc>
        <w:tc>
          <w:tcPr>
            <w:tcW w:w="1734" w:type="dxa"/>
          </w:tcPr>
          <w:p>
            <w:pPr>
              <w:pStyle w:val="18"/>
              <w:spacing w:line="256" w:lineRule="exact"/>
              <w:ind w:left="552"/>
              <w:rPr>
                <w:sz w:val="24"/>
              </w:rPr>
            </w:pPr>
            <w:r>
              <w:rPr>
                <w:sz w:val="24"/>
              </w:rPr>
              <w:t>1,5 -</w:t>
            </w:r>
            <w:r>
              <w:rPr>
                <w:spacing w:val="-1"/>
                <w:sz w:val="24"/>
              </w:rPr>
              <w:t xml:space="preserve"> </w:t>
            </w:r>
            <w:r>
              <w:rPr>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414" w:type="dxa"/>
          </w:tcPr>
          <w:p>
            <w:pPr>
              <w:pStyle w:val="18"/>
              <w:spacing w:line="256" w:lineRule="exact"/>
              <w:rPr>
                <w:sz w:val="24"/>
              </w:rPr>
            </w:pPr>
            <w:r>
              <w:rPr>
                <w:sz w:val="24"/>
              </w:rPr>
              <w:t>9</w:t>
            </w:r>
            <w:r>
              <w:rPr>
                <w:spacing w:val="-1"/>
                <w:sz w:val="24"/>
              </w:rPr>
              <w:t xml:space="preserve"> </w:t>
            </w:r>
            <w:r>
              <w:rPr>
                <w:sz w:val="24"/>
              </w:rPr>
              <w:t>-</w:t>
            </w:r>
            <w:r>
              <w:rPr>
                <w:spacing w:val="-2"/>
                <w:sz w:val="24"/>
              </w:rPr>
              <w:t xml:space="preserve"> </w:t>
            </w:r>
            <w:r>
              <w:rPr>
                <w:sz w:val="24"/>
              </w:rPr>
              <w:t>12</w:t>
            </w:r>
            <w:r>
              <w:rPr>
                <w:spacing w:val="-1"/>
                <w:sz w:val="24"/>
              </w:rPr>
              <w:t xml:space="preserve"> </w:t>
            </w:r>
            <w:r>
              <w:rPr>
                <w:sz w:val="24"/>
              </w:rPr>
              <w:t>мес.</w:t>
            </w:r>
          </w:p>
        </w:tc>
        <w:tc>
          <w:tcPr>
            <w:tcW w:w="1429" w:type="dxa"/>
          </w:tcPr>
          <w:p>
            <w:pPr>
              <w:pStyle w:val="18"/>
              <w:spacing w:line="256" w:lineRule="exact"/>
              <w:ind w:left="224" w:right="216"/>
              <w:jc w:val="center"/>
              <w:rPr>
                <w:sz w:val="24"/>
              </w:rPr>
            </w:pPr>
            <w:r>
              <w:rPr>
                <w:sz w:val="24"/>
              </w:rPr>
              <w:t>4 -</w:t>
            </w:r>
            <w:r>
              <w:rPr>
                <w:spacing w:val="-1"/>
                <w:sz w:val="24"/>
              </w:rPr>
              <w:t xml:space="preserve"> </w:t>
            </w:r>
            <w:r>
              <w:rPr>
                <w:sz w:val="24"/>
              </w:rPr>
              <w:t>5</w:t>
            </w:r>
          </w:p>
        </w:tc>
        <w:tc>
          <w:tcPr>
            <w:tcW w:w="1400" w:type="dxa"/>
          </w:tcPr>
          <w:p>
            <w:pPr>
              <w:pStyle w:val="18"/>
              <w:spacing w:line="256" w:lineRule="exact"/>
              <w:ind w:left="113" w:right="109"/>
              <w:jc w:val="center"/>
              <w:rPr>
                <w:sz w:val="24"/>
              </w:rPr>
            </w:pPr>
            <w:r>
              <w:rPr>
                <w:sz w:val="24"/>
              </w:rPr>
              <w:t>4 -</w:t>
            </w:r>
            <w:r>
              <w:rPr>
                <w:spacing w:val="-1"/>
                <w:sz w:val="24"/>
              </w:rPr>
              <w:t xml:space="preserve"> </w:t>
            </w:r>
            <w:r>
              <w:rPr>
                <w:sz w:val="24"/>
              </w:rPr>
              <w:t>4,5</w:t>
            </w:r>
          </w:p>
        </w:tc>
        <w:tc>
          <w:tcPr>
            <w:tcW w:w="1955" w:type="dxa"/>
          </w:tcPr>
          <w:p>
            <w:pPr>
              <w:pStyle w:val="18"/>
              <w:spacing w:line="256" w:lineRule="exact"/>
              <w:ind w:left="192" w:right="192"/>
              <w:jc w:val="center"/>
              <w:rPr>
                <w:sz w:val="24"/>
              </w:rPr>
            </w:pPr>
            <w:r>
              <w:rPr>
                <w:sz w:val="24"/>
              </w:rPr>
              <w:t>2,5 -</w:t>
            </w:r>
            <w:r>
              <w:rPr>
                <w:spacing w:val="-1"/>
                <w:sz w:val="24"/>
              </w:rPr>
              <w:t xml:space="preserve"> </w:t>
            </w:r>
            <w:r>
              <w:rPr>
                <w:sz w:val="24"/>
              </w:rPr>
              <w:t>3</w:t>
            </w:r>
          </w:p>
        </w:tc>
        <w:tc>
          <w:tcPr>
            <w:tcW w:w="1420" w:type="dxa"/>
          </w:tcPr>
          <w:p>
            <w:pPr>
              <w:pStyle w:val="18"/>
              <w:spacing w:line="256" w:lineRule="exact"/>
              <w:ind w:left="0"/>
              <w:jc w:val="center"/>
              <w:rPr>
                <w:sz w:val="24"/>
              </w:rPr>
            </w:pPr>
            <w:r>
              <w:rPr>
                <w:sz w:val="24"/>
              </w:rPr>
              <w:t>2</w:t>
            </w:r>
          </w:p>
        </w:tc>
        <w:tc>
          <w:tcPr>
            <w:tcW w:w="1734" w:type="dxa"/>
          </w:tcPr>
          <w:p>
            <w:pPr>
              <w:pStyle w:val="18"/>
              <w:spacing w:line="256" w:lineRule="exact"/>
              <w:ind w:left="552"/>
              <w:rPr>
                <w:sz w:val="24"/>
              </w:rPr>
            </w:pPr>
            <w:r>
              <w:rPr>
                <w:sz w:val="24"/>
              </w:rPr>
              <w:t>2 -</w:t>
            </w:r>
            <w:r>
              <w:rPr>
                <w:spacing w:val="-1"/>
                <w:sz w:val="24"/>
              </w:rPr>
              <w:t xml:space="preserve"> </w:t>
            </w:r>
            <w:r>
              <w:rPr>
                <w:sz w:val="24"/>
              </w:rPr>
              <w:t>2,5</w:t>
            </w:r>
          </w:p>
        </w:tc>
      </w:tr>
    </w:tbl>
    <w:p>
      <w:pPr>
        <w:spacing w:before="18"/>
        <w:ind w:left="1689"/>
      </w:pPr>
      <w:bookmarkStart w:id="14" w:name="*_ФОП_ДО,_раздел_4_п.35.14."/>
      <w:bookmarkEnd w:id="14"/>
      <w:r>
        <w:rPr>
          <w:color w:val="0E233D"/>
        </w:rPr>
        <w:t>*</w:t>
      </w:r>
      <w:r>
        <w:rPr>
          <w:color w:val="0E233D"/>
          <w:spacing w:val="-2"/>
        </w:rPr>
        <w:t xml:space="preserve"> </w:t>
      </w:r>
      <w:r>
        <w:rPr>
          <w:color w:val="0E233D"/>
        </w:rPr>
        <w:t>ФОП</w:t>
      </w:r>
      <w:r>
        <w:rPr>
          <w:color w:val="0E233D"/>
          <w:spacing w:val="-2"/>
        </w:rPr>
        <w:t xml:space="preserve"> </w:t>
      </w:r>
      <w:r>
        <w:rPr>
          <w:color w:val="0E233D"/>
        </w:rPr>
        <w:t>ДО,</w:t>
      </w:r>
      <w:r>
        <w:rPr>
          <w:color w:val="0E233D"/>
          <w:spacing w:val="-1"/>
        </w:rPr>
        <w:t xml:space="preserve"> </w:t>
      </w:r>
      <w:r>
        <w:rPr>
          <w:color w:val="0E233D"/>
        </w:rPr>
        <w:t>раздел</w:t>
      </w:r>
      <w:r>
        <w:rPr>
          <w:color w:val="0E233D"/>
          <w:spacing w:val="-1"/>
        </w:rPr>
        <w:t xml:space="preserve"> </w:t>
      </w:r>
      <w:r>
        <w:rPr>
          <w:color w:val="0E233D"/>
        </w:rPr>
        <w:t>4</w:t>
      </w:r>
      <w:r>
        <w:rPr>
          <w:color w:val="0E233D"/>
          <w:spacing w:val="-1"/>
        </w:rPr>
        <w:t xml:space="preserve"> </w:t>
      </w:r>
      <w:r>
        <w:rPr>
          <w:color w:val="0E233D"/>
        </w:rPr>
        <w:t>п.35.14.</w:t>
      </w:r>
    </w:p>
    <w:p>
      <w:pPr>
        <w:pStyle w:val="4"/>
        <w:tabs>
          <w:tab w:val="left" w:pos="2618"/>
        </w:tabs>
        <w:spacing w:before="189" w:line="295" w:lineRule="exact"/>
        <w:ind w:left="1970"/>
      </w:pPr>
      <w:bookmarkStart w:id="15" w:name="4.4.4._Примерный_режим_дня_в_группе_дете"/>
      <w:bookmarkEnd w:id="15"/>
      <w:r>
        <w:t>Примерный</w:t>
      </w:r>
      <w:r>
        <w:rPr>
          <w:spacing w:val="-3"/>
        </w:rPr>
        <w:t xml:space="preserve"> </w:t>
      </w:r>
      <w:r>
        <w:t>режим</w:t>
      </w:r>
      <w:r>
        <w:rPr>
          <w:spacing w:val="-3"/>
        </w:rPr>
        <w:t xml:space="preserve"> </w:t>
      </w:r>
      <w:r>
        <w:t>дня</w:t>
      </w:r>
      <w:r>
        <w:rPr>
          <w:spacing w:val="-2"/>
        </w:rPr>
        <w:t xml:space="preserve"> </w:t>
      </w:r>
      <w:r>
        <w:t>в</w:t>
      </w:r>
      <w:r>
        <w:rPr>
          <w:spacing w:val="-3"/>
        </w:rPr>
        <w:t xml:space="preserve"> </w:t>
      </w:r>
      <w:r>
        <w:t>группе</w:t>
      </w:r>
      <w:r>
        <w:rPr>
          <w:spacing w:val="-3"/>
        </w:rPr>
        <w:t xml:space="preserve"> </w:t>
      </w:r>
      <w:r>
        <w:t>детей</w:t>
      </w:r>
      <w:r>
        <w:rPr>
          <w:spacing w:val="-3"/>
        </w:rPr>
        <w:t xml:space="preserve"> </w:t>
      </w:r>
      <w:r>
        <w:t>от</w:t>
      </w:r>
      <w:r>
        <w:rPr>
          <w:spacing w:val="2"/>
        </w:rPr>
        <w:t xml:space="preserve"> </w:t>
      </w:r>
      <w:r>
        <w:t>1</w:t>
      </w:r>
      <w:r>
        <w:rPr>
          <w:spacing w:val="-3"/>
        </w:rPr>
        <w:t xml:space="preserve"> </w:t>
      </w:r>
      <w:r>
        <w:t>года</w:t>
      </w:r>
      <w:r>
        <w:rPr>
          <w:spacing w:val="-3"/>
        </w:rPr>
        <w:t xml:space="preserve"> </w:t>
      </w:r>
      <w:r>
        <w:t>до</w:t>
      </w:r>
      <w:r>
        <w:rPr>
          <w:spacing w:val="-3"/>
        </w:rPr>
        <w:t xml:space="preserve"> </w:t>
      </w:r>
      <w:r>
        <w:t>2</w:t>
      </w:r>
      <w:r>
        <w:rPr>
          <w:spacing w:val="-3"/>
        </w:rPr>
        <w:t xml:space="preserve"> </w:t>
      </w:r>
      <w:r>
        <w:t>лет</w:t>
      </w:r>
    </w:p>
    <w:tbl>
      <w:tblPr>
        <w:tblStyle w:val="6"/>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34"/>
        <w:gridCol w:w="1986"/>
        <w:gridCol w:w="15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6234" w:type="dxa"/>
            <w:vMerge w:val="restart"/>
            <w:shd w:val="clear" w:color="auto" w:fill="F6FBC7"/>
          </w:tcPr>
          <w:p>
            <w:pPr>
              <w:pStyle w:val="18"/>
              <w:spacing w:line="207" w:lineRule="exact"/>
              <w:ind w:left="2592" w:right="2581"/>
              <w:jc w:val="center"/>
              <w:rPr>
                <w:b/>
                <w:i/>
                <w:sz w:val="18"/>
              </w:rPr>
            </w:pPr>
            <w:r>
              <w:rPr>
                <w:b/>
                <w:i/>
                <w:color w:val="0E233D"/>
                <w:sz w:val="18"/>
              </w:rPr>
              <w:t>Содержание</w:t>
            </w:r>
          </w:p>
        </w:tc>
        <w:tc>
          <w:tcPr>
            <w:tcW w:w="3511" w:type="dxa"/>
            <w:gridSpan w:val="2"/>
            <w:shd w:val="clear" w:color="auto" w:fill="F6FBC7"/>
          </w:tcPr>
          <w:p>
            <w:pPr>
              <w:pStyle w:val="18"/>
              <w:spacing w:line="186" w:lineRule="exact"/>
              <w:ind w:left="1479" w:right="1475"/>
              <w:jc w:val="center"/>
              <w:rPr>
                <w:b/>
                <w:i/>
                <w:sz w:val="18"/>
              </w:rPr>
            </w:pPr>
            <w:r>
              <w:rPr>
                <w:b/>
                <w:i/>
                <w:color w:val="0E233D"/>
                <w:sz w:val="18"/>
              </w:rPr>
              <w:t>Время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6234" w:type="dxa"/>
            <w:vMerge w:val="continue"/>
            <w:tcBorders>
              <w:top w:val="nil"/>
            </w:tcBorders>
            <w:shd w:val="clear" w:color="auto" w:fill="F6FBC7"/>
          </w:tcPr>
          <w:p>
            <w:pPr>
              <w:rPr>
                <w:sz w:val="2"/>
                <w:szCs w:val="2"/>
              </w:rPr>
            </w:pPr>
          </w:p>
        </w:tc>
        <w:tc>
          <w:tcPr>
            <w:tcW w:w="1986" w:type="dxa"/>
            <w:shd w:val="clear" w:color="auto" w:fill="F6FBC7"/>
          </w:tcPr>
          <w:p>
            <w:pPr>
              <w:pStyle w:val="18"/>
              <w:spacing w:line="188" w:lineRule="exact"/>
              <w:ind w:left="421"/>
              <w:rPr>
                <w:b/>
                <w:i/>
                <w:sz w:val="18"/>
              </w:rPr>
            </w:pPr>
            <w:r>
              <w:rPr>
                <w:b/>
                <w:i/>
                <w:color w:val="0E233D"/>
                <w:sz w:val="18"/>
              </w:rPr>
              <w:t>1 год</w:t>
            </w:r>
            <w:r>
              <w:rPr>
                <w:b/>
                <w:i/>
                <w:color w:val="0E233D"/>
                <w:spacing w:val="-1"/>
                <w:sz w:val="18"/>
              </w:rPr>
              <w:t xml:space="preserve"> </w:t>
            </w:r>
            <w:r>
              <w:rPr>
                <w:b/>
                <w:i/>
                <w:color w:val="0E233D"/>
                <w:sz w:val="18"/>
              </w:rPr>
              <w:t>- 1,5</w:t>
            </w:r>
            <w:r>
              <w:rPr>
                <w:b/>
                <w:i/>
                <w:color w:val="0E233D"/>
                <w:spacing w:val="-1"/>
                <w:sz w:val="18"/>
              </w:rPr>
              <w:t xml:space="preserve"> </w:t>
            </w:r>
            <w:r>
              <w:rPr>
                <w:b/>
                <w:i/>
                <w:color w:val="0E233D"/>
                <w:sz w:val="18"/>
              </w:rPr>
              <w:t>года</w:t>
            </w:r>
          </w:p>
        </w:tc>
        <w:tc>
          <w:tcPr>
            <w:tcW w:w="1525" w:type="dxa"/>
            <w:shd w:val="clear" w:color="auto" w:fill="F6FBC7"/>
          </w:tcPr>
          <w:p>
            <w:pPr>
              <w:pStyle w:val="18"/>
              <w:spacing w:line="188" w:lineRule="exact"/>
              <w:ind w:left="159"/>
              <w:rPr>
                <w:b/>
                <w:i/>
                <w:sz w:val="18"/>
              </w:rPr>
            </w:pPr>
            <w:r>
              <w:rPr>
                <w:b/>
                <w:i/>
                <w:color w:val="0E233D"/>
                <w:sz w:val="18"/>
              </w:rPr>
              <w:t>1,5</w:t>
            </w:r>
            <w:r>
              <w:rPr>
                <w:b/>
                <w:i/>
                <w:color w:val="0E233D"/>
                <w:spacing w:val="-1"/>
                <w:sz w:val="18"/>
              </w:rPr>
              <w:t xml:space="preserve"> </w:t>
            </w:r>
            <w:r>
              <w:rPr>
                <w:b/>
                <w:i/>
                <w:color w:val="0E233D"/>
                <w:sz w:val="18"/>
              </w:rPr>
              <w:t>лет</w:t>
            </w:r>
            <w:r>
              <w:rPr>
                <w:b/>
                <w:i/>
                <w:color w:val="0E233D"/>
                <w:spacing w:val="1"/>
                <w:sz w:val="18"/>
              </w:rPr>
              <w:t xml:space="preserve"> </w:t>
            </w:r>
            <w:r>
              <w:rPr>
                <w:b/>
                <w:i/>
                <w:color w:val="0E233D"/>
                <w:sz w:val="18"/>
              </w:rPr>
              <w:t>-</w:t>
            </w:r>
            <w:r>
              <w:rPr>
                <w:b/>
                <w:i/>
                <w:color w:val="0E233D"/>
                <w:spacing w:val="-1"/>
                <w:sz w:val="18"/>
              </w:rPr>
              <w:t xml:space="preserve"> </w:t>
            </w:r>
            <w:r>
              <w:rPr>
                <w:b/>
                <w:i/>
                <w:color w:val="0E233D"/>
                <w:sz w:val="18"/>
              </w:rPr>
              <w:t>2</w:t>
            </w:r>
            <w:r>
              <w:rPr>
                <w:b/>
                <w:i/>
                <w:color w:val="0E233D"/>
                <w:spacing w:val="-3"/>
                <w:sz w:val="18"/>
              </w:rPr>
              <w:t xml:space="preserve"> </w:t>
            </w:r>
            <w:r>
              <w:rPr>
                <w:b/>
                <w:i/>
                <w:color w:val="0E233D"/>
                <w:sz w:val="18"/>
              </w:rPr>
              <w:t>года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745" w:type="dxa"/>
            <w:gridSpan w:val="3"/>
            <w:shd w:val="clear" w:color="auto" w:fill="F6FBC7"/>
          </w:tcPr>
          <w:p>
            <w:pPr>
              <w:pStyle w:val="18"/>
              <w:spacing w:line="256" w:lineRule="exact"/>
              <w:ind w:left="3671" w:right="3652"/>
              <w:jc w:val="center"/>
              <w:rPr>
                <w:b/>
                <w:i/>
                <w:sz w:val="24"/>
              </w:rPr>
            </w:pPr>
            <w:r>
              <w:rPr>
                <w:b/>
                <w:i/>
                <w:color w:val="0E233D"/>
                <w:sz w:val="24"/>
              </w:rPr>
              <w:t>Холодный</w:t>
            </w:r>
            <w:r>
              <w:rPr>
                <w:b/>
                <w:i/>
                <w:color w:val="0E233D"/>
                <w:spacing w:val="-3"/>
                <w:sz w:val="24"/>
              </w:rPr>
              <w:t xml:space="preserve"> </w:t>
            </w:r>
            <w:r>
              <w:rPr>
                <w:b/>
                <w:i/>
                <w:color w:val="0E233D"/>
                <w:sz w:val="24"/>
              </w:rPr>
              <w:t>период</w:t>
            </w:r>
            <w:r>
              <w:rPr>
                <w:b/>
                <w:i/>
                <w:color w:val="0E233D"/>
                <w:spacing w:val="-2"/>
                <w:sz w:val="24"/>
              </w:rPr>
              <w:t xml:space="preserve"> </w:t>
            </w:r>
            <w:r>
              <w:rPr>
                <w:b/>
                <w:i/>
                <w:color w:val="0E233D"/>
                <w:sz w:val="24"/>
              </w:rPr>
              <w:t>года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234" w:type="dxa"/>
          </w:tcPr>
          <w:p>
            <w:pPr>
              <w:pStyle w:val="18"/>
              <w:spacing w:line="268" w:lineRule="exact"/>
              <w:rPr>
                <w:sz w:val="24"/>
              </w:rPr>
            </w:pPr>
            <w:r>
              <w:rPr>
                <w:sz w:val="24"/>
              </w:rPr>
              <w:t>Приём</w:t>
            </w:r>
            <w:r>
              <w:rPr>
                <w:spacing w:val="-3"/>
                <w:sz w:val="24"/>
              </w:rPr>
              <w:t xml:space="preserve"> </w:t>
            </w:r>
            <w:r>
              <w:rPr>
                <w:sz w:val="24"/>
              </w:rPr>
              <w:t>детей,</w:t>
            </w:r>
            <w:r>
              <w:rPr>
                <w:spacing w:val="-2"/>
                <w:sz w:val="24"/>
              </w:rPr>
              <w:t xml:space="preserve"> </w:t>
            </w:r>
            <w:r>
              <w:rPr>
                <w:sz w:val="24"/>
              </w:rPr>
              <w:t>осмотр,</w:t>
            </w:r>
            <w:r>
              <w:rPr>
                <w:spacing w:val="-2"/>
                <w:sz w:val="24"/>
              </w:rPr>
              <w:t xml:space="preserve"> </w:t>
            </w:r>
            <w:r>
              <w:rPr>
                <w:sz w:val="24"/>
              </w:rPr>
              <w:t>самостоятельная</w:t>
            </w:r>
            <w:r>
              <w:rPr>
                <w:spacing w:val="-2"/>
                <w:sz w:val="24"/>
              </w:rPr>
              <w:t xml:space="preserve"> </w:t>
            </w:r>
            <w:r>
              <w:rPr>
                <w:sz w:val="24"/>
              </w:rPr>
              <w:t>деятельность,</w:t>
            </w:r>
          </w:p>
          <w:p>
            <w:pPr>
              <w:pStyle w:val="18"/>
              <w:spacing w:line="264" w:lineRule="exact"/>
              <w:rPr>
                <w:sz w:val="24"/>
              </w:rPr>
            </w:pPr>
            <w:r>
              <w:rPr>
                <w:sz w:val="24"/>
              </w:rPr>
              <w:t>утренняя</w:t>
            </w:r>
            <w:r>
              <w:rPr>
                <w:spacing w:val="-3"/>
                <w:sz w:val="24"/>
              </w:rPr>
              <w:t xml:space="preserve"> </w:t>
            </w:r>
            <w:r>
              <w:rPr>
                <w:sz w:val="24"/>
              </w:rPr>
              <w:t>гимнастика</w:t>
            </w:r>
          </w:p>
        </w:tc>
        <w:tc>
          <w:tcPr>
            <w:tcW w:w="1986" w:type="dxa"/>
          </w:tcPr>
          <w:p>
            <w:pPr>
              <w:pStyle w:val="18"/>
              <w:spacing w:line="268" w:lineRule="exact"/>
              <w:rPr>
                <w:sz w:val="24"/>
              </w:rPr>
            </w:pPr>
            <w:r>
              <w:rPr>
                <w:sz w:val="24"/>
              </w:rPr>
              <w:t>7.30-8.30</w:t>
            </w:r>
          </w:p>
        </w:tc>
        <w:tc>
          <w:tcPr>
            <w:tcW w:w="1525" w:type="dxa"/>
          </w:tcPr>
          <w:p>
            <w:pPr>
              <w:pStyle w:val="18"/>
              <w:spacing w:line="268" w:lineRule="exact"/>
              <w:ind w:left="106"/>
              <w:rPr>
                <w:sz w:val="24"/>
              </w:rPr>
            </w:pPr>
            <w:r>
              <w:rPr>
                <w:sz w:val="24"/>
              </w:rPr>
              <w:t>7.30-8.30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6234" w:type="dxa"/>
          </w:tcPr>
          <w:p>
            <w:pPr>
              <w:pStyle w:val="18"/>
              <w:spacing w:line="256" w:lineRule="exact"/>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1986" w:type="dxa"/>
          </w:tcPr>
          <w:p>
            <w:pPr>
              <w:pStyle w:val="18"/>
              <w:spacing w:line="256" w:lineRule="exact"/>
              <w:rPr>
                <w:sz w:val="24"/>
              </w:rPr>
            </w:pPr>
            <w:r>
              <w:rPr>
                <w:sz w:val="24"/>
              </w:rPr>
              <w:t>8.30-9.00</w:t>
            </w:r>
          </w:p>
        </w:tc>
        <w:tc>
          <w:tcPr>
            <w:tcW w:w="1525" w:type="dxa"/>
          </w:tcPr>
          <w:p>
            <w:pPr>
              <w:pStyle w:val="18"/>
              <w:spacing w:line="256" w:lineRule="exact"/>
              <w:ind w:left="106"/>
              <w:rPr>
                <w:sz w:val="24"/>
              </w:rPr>
            </w:pPr>
            <w:r>
              <w:rPr>
                <w:sz w:val="24"/>
              </w:rPr>
              <w:t>8.30-9.00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6234" w:type="dxa"/>
          </w:tcPr>
          <w:p>
            <w:pPr>
              <w:pStyle w:val="18"/>
              <w:spacing w:line="256" w:lineRule="exact"/>
              <w:rPr>
                <w:sz w:val="24"/>
              </w:rPr>
            </w:pPr>
            <w:r>
              <w:rPr>
                <w:sz w:val="24"/>
              </w:rPr>
              <w:t>Игры,</w:t>
            </w:r>
            <w:r>
              <w:rPr>
                <w:spacing w:val="-3"/>
                <w:sz w:val="24"/>
              </w:rPr>
              <w:t xml:space="preserve"> </w:t>
            </w:r>
            <w:r>
              <w:rPr>
                <w:sz w:val="24"/>
              </w:rPr>
              <w:t>самостоятельная</w:t>
            </w:r>
            <w:r>
              <w:rPr>
                <w:spacing w:val="-3"/>
                <w:sz w:val="24"/>
              </w:rPr>
              <w:t xml:space="preserve"> </w:t>
            </w:r>
            <w:r>
              <w:rPr>
                <w:sz w:val="24"/>
              </w:rPr>
              <w:t>деятельность</w:t>
            </w:r>
          </w:p>
        </w:tc>
        <w:tc>
          <w:tcPr>
            <w:tcW w:w="1986" w:type="dxa"/>
          </w:tcPr>
          <w:p>
            <w:pPr>
              <w:pStyle w:val="18"/>
              <w:spacing w:line="256" w:lineRule="exact"/>
              <w:rPr>
                <w:sz w:val="24"/>
              </w:rPr>
            </w:pPr>
            <w:r>
              <w:rPr>
                <w:sz w:val="24"/>
              </w:rPr>
              <w:t>9.00-9.30</w:t>
            </w:r>
          </w:p>
        </w:tc>
        <w:tc>
          <w:tcPr>
            <w:tcW w:w="1525" w:type="dxa"/>
          </w:tcPr>
          <w:p>
            <w:pPr>
              <w:pStyle w:val="18"/>
              <w:spacing w:line="256" w:lineRule="exact"/>
              <w:ind w:left="106"/>
              <w:rPr>
                <w:sz w:val="24"/>
              </w:rPr>
            </w:pPr>
            <w:r>
              <w:rPr>
                <w:sz w:val="24"/>
              </w:rPr>
              <w:t>9.00-9.30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6234" w:type="dxa"/>
          </w:tcPr>
          <w:p>
            <w:pPr>
              <w:pStyle w:val="18"/>
              <w:spacing w:line="256" w:lineRule="exact"/>
              <w:rPr>
                <w:sz w:val="24"/>
              </w:rPr>
            </w:pPr>
            <w:r>
              <w:rPr>
                <w:color w:val="0E233D"/>
                <w:sz w:val="24"/>
              </w:rPr>
              <w:t>Подготовка</w:t>
            </w:r>
            <w:r>
              <w:rPr>
                <w:color w:val="0E233D"/>
                <w:spacing w:val="-4"/>
                <w:sz w:val="24"/>
              </w:rPr>
              <w:t xml:space="preserve"> </w:t>
            </w:r>
            <w:r>
              <w:rPr>
                <w:color w:val="0E233D"/>
                <w:sz w:val="24"/>
              </w:rPr>
              <w:t>ко</w:t>
            </w:r>
            <w:r>
              <w:rPr>
                <w:color w:val="0E233D"/>
                <w:spacing w:val="-3"/>
                <w:sz w:val="24"/>
              </w:rPr>
              <w:t xml:space="preserve"> </w:t>
            </w:r>
            <w:r>
              <w:rPr>
                <w:color w:val="0E233D"/>
                <w:sz w:val="24"/>
              </w:rPr>
              <w:t>сну,</w:t>
            </w:r>
            <w:r>
              <w:rPr>
                <w:color w:val="0E233D"/>
                <w:spacing w:val="-2"/>
                <w:sz w:val="24"/>
              </w:rPr>
              <w:t xml:space="preserve"> </w:t>
            </w:r>
            <w:r>
              <w:rPr>
                <w:color w:val="0E233D"/>
                <w:sz w:val="24"/>
              </w:rPr>
              <w:t>первый</w:t>
            </w:r>
            <w:r>
              <w:rPr>
                <w:color w:val="0E233D"/>
                <w:spacing w:val="-1"/>
                <w:sz w:val="24"/>
              </w:rPr>
              <w:t xml:space="preserve"> </w:t>
            </w:r>
            <w:r>
              <w:rPr>
                <w:color w:val="0E233D"/>
                <w:sz w:val="24"/>
              </w:rPr>
              <w:t>сон</w:t>
            </w:r>
          </w:p>
        </w:tc>
        <w:tc>
          <w:tcPr>
            <w:tcW w:w="1986" w:type="dxa"/>
          </w:tcPr>
          <w:p>
            <w:pPr>
              <w:pStyle w:val="18"/>
              <w:spacing w:line="256" w:lineRule="exact"/>
              <w:rPr>
                <w:sz w:val="24"/>
              </w:rPr>
            </w:pPr>
            <w:r>
              <w:rPr>
                <w:sz w:val="24"/>
              </w:rPr>
              <w:t>9.30-11.30</w:t>
            </w:r>
          </w:p>
        </w:tc>
        <w:tc>
          <w:tcPr>
            <w:tcW w:w="1525" w:type="dxa"/>
          </w:tcPr>
          <w:p>
            <w:pPr>
              <w:pStyle w:val="18"/>
              <w:spacing w:line="256" w:lineRule="exact"/>
              <w:ind w:left="106"/>
              <w:rPr>
                <w:sz w:val="24"/>
              </w:rPr>
            </w:pPr>
            <w:r>
              <w:rPr>
                <w:w w:val="99"/>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6234" w:type="dxa"/>
          </w:tcPr>
          <w:p>
            <w:pPr>
              <w:pStyle w:val="18"/>
              <w:spacing w:line="270" w:lineRule="exact"/>
              <w:rPr>
                <w:sz w:val="24"/>
              </w:rPr>
            </w:pPr>
            <w:r>
              <w:rPr>
                <w:sz w:val="24"/>
              </w:rPr>
              <w:t>Постепенный</w:t>
            </w:r>
            <w:r>
              <w:rPr>
                <w:spacing w:val="-5"/>
                <w:sz w:val="24"/>
              </w:rPr>
              <w:t xml:space="preserve"> </w:t>
            </w:r>
            <w:r>
              <w:rPr>
                <w:sz w:val="24"/>
              </w:rPr>
              <w:t>подъем,</w:t>
            </w:r>
            <w:r>
              <w:rPr>
                <w:spacing w:val="-4"/>
                <w:sz w:val="24"/>
              </w:rPr>
              <w:t xml:space="preserve"> </w:t>
            </w:r>
            <w:r>
              <w:rPr>
                <w:sz w:val="24"/>
              </w:rPr>
              <w:t>оздоровительные</w:t>
            </w:r>
            <w:r>
              <w:rPr>
                <w:spacing w:val="-6"/>
                <w:sz w:val="24"/>
              </w:rPr>
              <w:t xml:space="preserve"> </w:t>
            </w:r>
            <w:r>
              <w:rPr>
                <w:sz w:val="24"/>
              </w:rPr>
              <w:t>и</w:t>
            </w:r>
            <w:r>
              <w:rPr>
                <w:spacing w:val="-5"/>
                <w:sz w:val="24"/>
              </w:rPr>
              <w:t xml:space="preserve"> </w:t>
            </w:r>
            <w:r>
              <w:rPr>
                <w:sz w:val="24"/>
              </w:rPr>
              <w:t>гигиенические</w:t>
            </w:r>
          </w:p>
          <w:p>
            <w:pPr>
              <w:pStyle w:val="18"/>
              <w:spacing w:line="264" w:lineRule="exact"/>
              <w:rPr>
                <w:sz w:val="24"/>
              </w:rPr>
            </w:pPr>
            <w:r>
              <w:rPr>
                <w:sz w:val="24"/>
              </w:rPr>
              <w:t>процедуры</w:t>
            </w:r>
          </w:p>
        </w:tc>
        <w:tc>
          <w:tcPr>
            <w:tcW w:w="1986" w:type="dxa"/>
          </w:tcPr>
          <w:p>
            <w:pPr>
              <w:pStyle w:val="18"/>
              <w:spacing w:line="270" w:lineRule="exact"/>
              <w:rPr>
                <w:sz w:val="24"/>
              </w:rPr>
            </w:pPr>
            <w:r>
              <w:rPr>
                <w:sz w:val="24"/>
              </w:rPr>
              <w:t>11.30-12.00</w:t>
            </w:r>
          </w:p>
        </w:tc>
        <w:tc>
          <w:tcPr>
            <w:tcW w:w="1525" w:type="dxa"/>
          </w:tcPr>
          <w:p>
            <w:pPr>
              <w:pStyle w:val="18"/>
              <w:spacing w:line="204" w:lineRule="exact"/>
              <w:ind w:left="106"/>
              <w:rPr>
                <w:sz w:val="18"/>
              </w:rPr>
            </w:pPr>
            <w:r>
              <w:rPr>
                <w:w w:val="99"/>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6234" w:type="dxa"/>
          </w:tcPr>
          <w:p>
            <w:pPr>
              <w:pStyle w:val="18"/>
              <w:spacing w:line="268" w:lineRule="exact"/>
              <w:rPr>
                <w:sz w:val="24"/>
              </w:rPr>
            </w:pPr>
            <w:r>
              <w:rPr>
                <w:sz w:val="24"/>
              </w:rPr>
              <w:t>Занятия</w:t>
            </w:r>
            <w:r>
              <w:rPr>
                <w:spacing w:val="-3"/>
                <w:sz w:val="24"/>
              </w:rPr>
              <w:t xml:space="preserve"> </w:t>
            </w:r>
            <w:r>
              <w:rPr>
                <w:sz w:val="24"/>
              </w:rPr>
              <w:t>в</w:t>
            </w:r>
            <w:r>
              <w:rPr>
                <w:spacing w:val="-3"/>
                <w:sz w:val="24"/>
              </w:rPr>
              <w:t xml:space="preserve"> </w:t>
            </w:r>
            <w:r>
              <w:rPr>
                <w:sz w:val="24"/>
              </w:rPr>
              <w:t>игровой</w:t>
            </w:r>
            <w:r>
              <w:rPr>
                <w:spacing w:val="-3"/>
                <w:sz w:val="24"/>
              </w:rPr>
              <w:t xml:space="preserve"> </w:t>
            </w:r>
            <w:r>
              <w:rPr>
                <w:sz w:val="24"/>
              </w:rPr>
              <w:t>форме</w:t>
            </w:r>
            <w:r>
              <w:rPr>
                <w:spacing w:val="-3"/>
                <w:sz w:val="24"/>
              </w:rPr>
              <w:t xml:space="preserve"> </w:t>
            </w:r>
            <w:r>
              <w:rPr>
                <w:sz w:val="24"/>
              </w:rPr>
              <w:t>по</w:t>
            </w:r>
            <w:r>
              <w:rPr>
                <w:spacing w:val="-3"/>
                <w:sz w:val="24"/>
              </w:rPr>
              <w:t xml:space="preserve"> </w:t>
            </w:r>
            <w:r>
              <w:rPr>
                <w:sz w:val="24"/>
              </w:rPr>
              <w:t>подгруппам, активное</w:t>
            </w:r>
          </w:p>
          <w:p>
            <w:pPr>
              <w:pStyle w:val="18"/>
              <w:ind w:right="405"/>
              <w:rPr>
                <w:sz w:val="24"/>
              </w:rPr>
            </w:pPr>
            <w:r>
              <w:rPr>
                <w:sz w:val="24"/>
              </w:rPr>
              <w:t>бодрствование детей (игры, предметная деятельность и</w:t>
            </w:r>
            <w:r>
              <w:rPr>
                <w:spacing w:val="-57"/>
                <w:sz w:val="24"/>
              </w:rPr>
              <w:t xml:space="preserve"> </w:t>
            </w:r>
            <w:r>
              <w:rPr>
                <w:sz w:val="24"/>
              </w:rPr>
              <w:t>другое),</w:t>
            </w:r>
            <w:r>
              <w:rPr>
                <w:spacing w:val="-1"/>
                <w:sz w:val="24"/>
              </w:rPr>
              <w:t xml:space="preserve"> </w:t>
            </w:r>
            <w:r>
              <w:rPr>
                <w:sz w:val="24"/>
              </w:rPr>
              <w:t>второй</w:t>
            </w:r>
            <w:r>
              <w:rPr>
                <w:spacing w:val="1"/>
                <w:sz w:val="24"/>
              </w:rPr>
              <w:t xml:space="preserve"> </w:t>
            </w:r>
            <w:r>
              <w:rPr>
                <w:sz w:val="24"/>
              </w:rPr>
              <w:t>завтрак</w:t>
            </w:r>
          </w:p>
        </w:tc>
        <w:tc>
          <w:tcPr>
            <w:tcW w:w="1986" w:type="dxa"/>
          </w:tcPr>
          <w:p>
            <w:pPr>
              <w:pStyle w:val="18"/>
              <w:ind w:right="257"/>
              <w:rPr>
                <w:sz w:val="24"/>
              </w:rPr>
            </w:pPr>
            <w:r>
              <w:rPr>
                <w:spacing w:val="-1"/>
                <w:sz w:val="24"/>
              </w:rPr>
              <w:t>*увеличивается</w:t>
            </w:r>
            <w:r>
              <w:rPr>
                <w:spacing w:val="-57"/>
                <w:sz w:val="24"/>
              </w:rPr>
              <w:t xml:space="preserve"> </w:t>
            </w:r>
            <w:r>
              <w:rPr>
                <w:sz w:val="24"/>
              </w:rPr>
              <w:t>калорийность</w:t>
            </w:r>
            <w:r>
              <w:rPr>
                <w:spacing w:val="1"/>
                <w:sz w:val="24"/>
              </w:rPr>
              <w:t xml:space="preserve"> </w:t>
            </w:r>
            <w:r>
              <w:rPr>
                <w:sz w:val="24"/>
              </w:rPr>
              <w:t>основного</w:t>
            </w:r>
          </w:p>
          <w:p>
            <w:pPr>
              <w:pStyle w:val="18"/>
              <w:spacing w:line="264" w:lineRule="exact"/>
              <w:rPr>
                <w:sz w:val="24"/>
              </w:rPr>
            </w:pPr>
            <w:r>
              <w:rPr>
                <w:sz w:val="24"/>
              </w:rPr>
              <w:t>завтрака</w:t>
            </w:r>
          </w:p>
        </w:tc>
        <w:tc>
          <w:tcPr>
            <w:tcW w:w="1525" w:type="dxa"/>
          </w:tcPr>
          <w:p>
            <w:pPr>
              <w:pStyle w:val="18"/>
              <w:spacing w:line="268" w:lineRule="exact"/>
              <w:ind w:left="106"/>
              <w:rPr>
                <w:sz w:val="24"/>
              </w:rPr>
            </w:pPr>
            <w:r>
              <w:rPr>
                <w:sz w:val="24"/>
              </w:rPr>
              <w:t>9.30-9.40</w:t>
            </w:r>
          </w:p>
          <w:p>
            <w:pPr>
              <w:pStyle w:val="18"/>
              <w:ind w:left="106"/>
              <w:rPr>
                <w:sz w:val="24"/>
              </w:rPr>
            </w:pPr>
            <w:r>
              <w:rPr>
                <w:sz w:val="24"/>
              </w:rPr>
              <w:t>9.50-10.00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6234" w:type="dxa"/>
          </w:tcPr>
          <w:p>
            <w:pPr>
              <w:pStyle w:val="18"/>
              <w:spacing w:line="256" w:lineRule="exact"/>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1986" w:type="dxa"/>
          </w:tcPr>
          <w:p>
            <w:pPr>
              <w:pStyle w:val="18"/>
              <w:spacing w:line="256" w:lineRule="exact"/>
              <w:rPr>
                <w:sz w:val="24"/>
              </w:rPr>
            </w:pPr>
            <w:r>
              <w:rPr>
                <w:w w:val="99"/>
                <w:sz w:val="24"/>
              </w:rPr>
              <w:t>-</w:t>
            </w:r>
          </w:p>
        </w:tc>
        <w:tc>
          <w:tcPr>
            <w:tcW w:w="1525" w:type="dxa"/>
          </w:tcPr>
          <w:p>
            <w:pPr>
              <w:pStyle w:val="18"/>
              <w:spacing w:line="256" w:lineRule="exact"/>
              <w:ind w:left="106"/>
              <w:rPr>
                <w:sz w:val="24"/>
              </w:rPr>
            </w:pPr>
            <w:r>
              <w:rPr>
                <w:sz w:val="24"/>
              </w:rPr>
              <w:t>10.00-11.30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6234" w:type="dxa"/>
          </w:tcPr>
          <w:p>
            <w:pPr>
              <w:pStyle w:val="18"/>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1986" w:type="dxa"/>
          </w:tcPr>
          <w:p>
            <w:pPr>
              <w:pStyle w:val="18"/>
              <w:spacing w:line="256" w:lineRule="exact"/>
              <w:rPr>
                <w:sz w:val="24"/>
              </w:rPr>
            </w:pPr>
            <w:r>
              <w:rPr>
                <w:sz w:val="24"/>
              </w:rPr>
              <w:t>12.00-13.00</w:t>
            </w:r>
          </w:p>
        </w:tc>
        <w:tc>
          <w:tcPr>
            <w:tcW w:w="1525" w:type="dxa"/>
          </w:tcPr>
          <w:p>
            <w:pPr>
              <w:pStyle w:val="18"/>
              <w:spacing w:line="256" w:lineRule="exact"/>
              <w:ind w:left="106"/>
              <w:rPr>
                <w:sz w:val="24"/>
              </w:rPr>
            </w:pPr>
            <w:r>
              <w:rPr>
                <w:sz w:val="24"/>
              </w:rPr>
              <w:t>11.30-12.30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234" w:type="dxa"/>
          </w:tcPr>
          <w:p>
            <w:pPr>
              <w:pStyle w:val="18"/>
              <w:spacing w:line="268" w:lineRule="exact"/>
              <w:rPr>
                <w:sz w:val="24"/>
              </w:rPr>
            </w:pPr>
            <w:r>
              <w:rPr>
                <w:sz w:val="24"/>
              </w:rPr>
              <w:t>Активное</w:t>
            </w:r>
            <w:r>
              <w:rPr>
                <w:spacing w:val="-4"/>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p>
          <w:p>
            <w:pPr>
              <w:pStyle w:val="18"/>
              <w:spacing w:line="264" w:lineRule="exact"/>
              <w:rPr>
                <w:sz w:val="24"/>
              </w:rPr>
            </w:pPr>
            <w:r>
              <w:rPr>
                <w:sz w:val="24"/>
              </w:rPr>
              <w:t>деятельность</w:t>
            </w:r>
            <w:r>
              <w:rPr>
                <w:spacing w:val="-3"/>
                <w:sz w:val="24"/>
              </w:rPr>
              <w:t xml:space="preserve"> </w:t>
            </w:r>
            <w:r>
              <w:rPr>
                <w:sz w:val="24"/>
              </w:rPr>
              <w:t>и</w:t>
            </w:r>
            <w:r>
              <w:rPr>
                <w:spacing w:val="-3"/>
                <w:sz w:val="24"/>
              </w:rPr>
              <w:t xml:space="preserve"> </w:t>
            </w:r>
            <w:r>
              <w:rPr>
                <w:sz w:val="24"/>
              </w:rPr>
              <w:t>другое)</w:t>
            </w:r>
          </w:p>
        </w:tc>
        <w:tc>
          <w:tcPr>
            <w:tcW w:w="1986" w:type="dxa"/>
          </w:tcPr>
          <w:p>
            <w:pPr>
              <w:pStyle w:val="18"/>
              <w:spacing w:line="268" w:lineRule="exact"/>
              <w:rPr>
                <w:sz w:val="24"/>
              </w:rPr>
            </w:pPr>
            <w:r>
              <w:rPr>
                <w:sz w:val="24"/>
              </w:rPr>
              <w:t>13.00-14.30</w:t>
            </w:r>
          </w:p>
        </w:tc>
        <w:tc>
          <w:tcPr>
            <w:tcW w:w="1525" w:type="dxa"/>
          </w:tcPr>
          <w:p>
            <w:pPr>
              <w:pStyle w:val="18"/>
              <w:spacing w:line="268" w:lineRule="exact"/>
              <w:ind w:left="106"/>
              <w:rPr>
                <w:sz w:val="24"/>
              </w:rPr>
            </w:pPr>
            <w:r>
              <w:rPr>
                <w:w w:val="99"/>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6234" w:type="dxa"/>
          </w:tcPr>
          <w:p>
            <w:pPr>
              <w:pStyle w:val="18"/>
              <w:spacing w:line="268" w:lineRule="exact"/>
              <w:rPr>
                <w:sz w:val="24"/>
              </w:rPr>
            </w:pPr>
            <w:r>
              <w:rPr>
                <w:sz w:val="24"/>
              </w:rPr>
              <w:t>Занятие</w:t>
            </w:r>
            <w:r>
              <w:rPr>
                <w:spacing w:val="-4"/>
                <w:sz w:val="24"/>
              </w:rPr>
              <w:t xml:space="preserve"> </w:t>
            </w:r>
            <w:r>
              <w:rPr>
                <w:sz w:val="24"/>
              </w:rPr>
              <w:t>1</w:t>
            </w:r>
            <w:r>
              <w:rPr>
                <w:spacing w:val="-2"/>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1"/>
                <w:sz w:val="24"/>
              </w:rPr>
              <w:t xml:space="preserve"> </w:t>
            </w:r>
            <w:r>
              <w:rPr>
                <w:sz w:val="24"/>
              </w:rPr>
              <w:t>подгруппам)</w:t>
            </w:r>
          </w:p>
        </w:tc>
        <w:tc>
          <w:tcPr>
            <w:tcW w:w="1986" w:type="dxa"/>
          </w:tcPr>
          <w:p>
            <w:pPr>
              <w:pStyle w:val="18"/>
              <w:spacing w:line="268" w:lineRule="exact"/>
              <w:rPr>
                <w:sz w:val="24"/>
              </w:rPr>
            </w:pPr>
            <w:r>
              <w:rPr>
                <w:sz w:val="24"/>
              </w:rPr>
              <w:t>13.00-13.10</w:t>
            </w:r>
          </w:p>
          <w:p>
            <w:pPr>
              <w:pStyle w:val="18"/>
              <w:spacing w:line="264" w:lineRule="exact"/>
              <w:rPr>
                <w:sz w:val="24"/>
              </w:rPr>
            </w:pPr>
            <w:r>
              <w:rPr>
                <w:sz w:val="24"/>
              </w:rPr>
              <w:t>13.20-13.30</w:t>
            </w:r>
          </w:p>
        </w:tc>
        <w:tc>
          <w:tcPr>
            <w:tcW w:w="1525" w:type="dxa"/>
          </w:tcPr>
          <w:p>
            <w:pPr>
              <w:pStyle w:val="18"/>
              <w:spacing w:line="268" w:lineRule="exact"/>
              <w:ind w:left="106"/>
              <w:rPr>
                <w:sz w:val="24"/>
              </w:rPr>
            </w:pPr>
            <w:r>
              <w:rPr>
                <w:w w:val="99"/>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234" w:type="dxa"/>
          </w:tcPr>
          <w:p>
            <w:pPr>
              <w:pStyle w:val="18"/>
              <w:spacing w:line="268" w:lineRule="exact"/>
              <w:rPr>
                <w:sz w:val="24"/>
              </w:rPr>
            </w:pPr>
            <w:r>
              <w:rPr>
                <w:sz w:val="24"/>
              </w:rPr>
              <w:t>Занятие</w:t>
            </w:r>
            <w:r>
              <w:rPr>
                <w:spacing w:val="-4"/>
                <w:sz w:val="24"/>
              </w:rPr>
              <w:t xml:space="preserve"> </w:t>
            </w:r>
            <w:r>
              <w:rPr>
                <w:sz w:val="24"/>
              </w:rPr>
              <w:t>2</w:t>
            </w:r>
            <w:r>
              <w:rPr>
                <w:spacing w:val="-2"/>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1986" w:type="dxa"/>
          </w:tcPr>
          <w:p>
            <w:pPr>
              <w:pStyle w:val="18"/>
              <w:spacing w:line="268" w:lineRule="exact"/>
              <w:rPr>
                <w:sz w:val="24"/>
              </w:rPr>
            </w:pPr>
            <w:r>
              <w:rPr>
                <w:sz w:val="24"/>
              </w:rPr>
              <w:t>13.50-14.00</w:t>
            </w:r>
          </w:p>
          <w:p>
            <w:pPr>
              <w:pStyle w:val="18"/>
              <w:spacing w:line="264" w:lineRule="exact"/>
              <w:rPr>
                <w:sz w:val="24"/>
              </w:rPr>
            </w:pPr>
            <w:r>
              <w:rPr>
                <w:sz w:val="24"/>
              </w:rPr>
              <w:t>14.10-14.20</w:t>
            </w:r>
          </w:p>
        </w:tc>
        <w:tc>
          <w:tcPr>
            <w:tcW w:w="1525" w:type="dxa"/>
          </w:tcPr>
          <w:p>
            <w:pPr>
              <w:pStyle w:val="18"/>
              <w:spacing w:line="268" w:lineRule="exact"/>
              <w:ind w:left="106"/>
              <w:rPr>
                <w:sz w:val="24"/>
              </w:rPr>
            </w:pPr>
            <w:r>
              <w:rPr>
                <w:w w:val="99"/>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6234" w:type="dxa"/>
          </w:tcPr>
          <w:p>
            <w:pPr>
              <w:pStyle w:val="18"/>
              <w:spacing w:line="258" w:lineRule="exact"/>
              <w:rPr>
                <w:sz w:val="24"/>
              </w:rPr>
            </w:pPr>
            <w:r>
              <w:rPr>
                <w:sz w:val="24"/>
              </w:rPr>
              <w:t>Подготовка</w:t>
            </w:r>
            <w:r>
              <w:rPr>
                <w:spacing w:val="-5"/>
                <w:sz w:val="24"/>
              </w:rPr>
              <w:t xml:space="preserve"> </w:t>
            </w:r>
            <w:r>
              <w:rPr>
                <w:sz w:val="24"/>
              </w:rPr>
              <w:t>ко</w:t>
            </w:r>
            <w:r>
              <w:rPr>
                <w:spacing w:val="-3"/>
                <w:sz w:val="24"/>
              </w:rPr>
              <w:t xml:space="preserve"> </w:t>
            </w:r>
            <w:r>
              <w:rPr>
                <w:sz w:val="24"/>
              </w:rPr>
              <w:t>сну,</w:t>
            </w:r>
            <w:r>
              <w:rPr>
                <w:spacing w:val="-3"/>
                <w:sz w:val="24"/>
              </w:rPr>
              <w:t xml:space="preserve"> </w:t>
            </w:r>
            <w:r>
              <w:rPr>
                <w:sz w:val="24"/>
              </w:rPr>
              <w:t>второй</w:t>
            </w:r>
            <w:r>
              <w:rPr>
                <w:spacing w:val="-2"/>
                <w:sz w:val="24"/>
              </w:rPr>
              <w:t xml:space="preserve"> </w:t>
            </w:r>
            <w:r>
              <w:rPr>
                <w:sz w:val="24"/>
              </w:rPr>
              <w:t>сон</w:t>
            </w:r>
          </w:p>
        </w:tc>
        <w:tc>
          <w:tcPr>
            <w:tcW w:w="1986" w:type="dxa"/>
          </w:tcPr>
          <w:p>
            <w:pPr>
              <w:pStyle w:val="18"/>
              <w:spacing w:line="258" w:lineRule="exact"/>
              <w:rPr>
                <w:sz w:val="24"/>
              </w:rPr>
            </w:pPr>
            <w:r>
              <w:rPr>
                <w:sz w:val="24"/>
              </w:rPr>
              <w:t>14.30-16.00</w:t>
            </w:r>
          </w:p>
        </w:tc>
        <w:tc>
          <w:tcPr>
            <w:tcW w:w="1525" w:type="dxa"/>
          </w:tcPr>
          <w:p>
            <w:pPr>
              <w:pStyle w:val="18"/>
              <w:spacing w:line="258" w:lineRule="exact"/>
              <w:ind w:left="106"/>
              <w:rPr>
                <w:sz w:val="24"/>
              </w:rPr>
            </w:pPr>
            <w:r>
              <w:rPr>
                <w:w w:val="99"/>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6234" w:type="dxa"/>
          </w:tcPr>
          <w:p>
            <w:pPr>
              <w:pStyle w:val="18"/>
              <w:spacing w:line="256"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сон,</w:t>
            </w:r>
            <w:r>
              <w:rPr>
                <w:spacing w:val="-2"/>
                <w:sz w:val="24"/>
              </w:rPr>
              <w:t xml:space="preserve"> </w:t>
            </w:r>
            <w:r>
              <w:rPr>
                <w:sz w:val="24"/>
              </w:rPr>
              <w:t>постепенный</w:t>
            </w:r>
            <w:r>
              <w:rPr>
                <w:spacing w:val="-4"/>
                <w:sz w:val="24"/>
              </w:rPr>
              <w:t xml:space="preserve"> подъём</w:t>
            </w:r>
          </w:p>
        </w:tc>
        <w:tc>
          <w:tcPr>
            <w:tcW w:w="1986" w:type="dxa"/>
          </w:tcPr>
          <w:p>
            <w:pPr>
              <w:pStyle w:val="18"/>
              <w:spacing w:line="256" w:lineRule="exact"/>
              <w:rPr>
                <w:sz w:val="24"/>
              </w:rPr>
            </w:pPr>
            <w:r>
              <w:rPr>
                <w:w w:val="99"/>
                <w:sz w:val="24"/>
              </w:rPr>
              <w:t>-</w:t>
            </w:r>
          </w:p>
        </w:tc>
        <w:tc>
          <w:tcPr>
            <w:tcW w:w="1525" w:type="dxa"/>
          </w:tcPr>
          <w:p>
            <w:pPr>
              <w:pStyle w:val="18"/>
              <w:spacing w:line="256" w:lineRule="exact"/>
              <w:ind w:left="106"/>
              <w:rPr>
                <w:sz w:val="24"/>
              </w:rPr>
            </w:pPr>
            <w:r>
              <w:rPr>
                <w:sz w:val="24"/>
              </w:rPr>
              <w:t>12.30-15.30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234" w:type="dxa"/>
          </w:tcPr>
          <w:p>
            <w:pPr>
              <w:pStyle w:val="18"/>
              <w:spacing w:line="268" w:lineRule="exact"/>
              <w:rPr>
                <w:sz w:val="24"/>
              </w:rPr>
            </w:pPr>
            <w:r>
              <w:rPr>
                <w:sz w:val="24"/>
              </w:rPr>
              <w:t>Постепенный</w:t>
            </w:r>
            <w:r>
              <w:rPr>
                <w:spacing w:val="-5"/>
                <w:sz w:val="24"/>
              </w:rPr>
              <w:t xml:space="preserve"> подъём</w:t>
            </w:r>
            <w:r>
              <w:rPr>
                <w:sz w:val="24"/>
              </w:rPr>
              <w:t>,</w:t>
            </w:r>
            <w:r>
              <w:rPr>
                <w:spacing w:val="-4"/>
                <w:sz w:val="24"/>
              </w:rPr>
              <w:t xml:space="preserve"> </w:t>
            </w:r>
            <w:r>
              <w:rPr>
                <w:sz w:val="24"/>
              </w:rPr>
              <w:t>оздоровительные</w:t>
            </w:r>
            <w:r>
              <w:rPr>
                <w:spacing w:val="-6"/>
                <w:sz w:val="24"/>
              </w:rPr>
              <w:t xml:space="preserve"> </w:t>
            </w:r>
            <w:r>
              <w:rPr>
                <w:sz w:val="24"/>
              </w:rPr>
              <w:t>и</w:t>
            </w:r>
            <w:r>
              <w:rPr>
                <w:spacing w:val="-2"/>
                <w:sz w:val="24"/>
              </w:rPr>
              <w:t xml:space="preserve"> </w:t>
            </w:r>
            <w:r>
              <w:rPr>
                <w:sz w:val="24"/>
              </w:rPr>
              <w:t>гигиенические</w:t>
            </w:r>
          </w:p>
          <w:p>
            <w:pPr>
              <w:pStyle w:val="18"/>
              <w:spacing w:line="264" w:lineRule="exact"/>
              <w:rPr>
                <w:sz w:val="24"/>
              </w:rPr>
            </w:pPr>
            <w:r>
              <w:rPr>
                <w:sz w:val="24"/>
              </w:rPr>
              <w:t>процедуры,</w:t>
            </w:r>
            <w:r>
              <w:rPr>
                <w:spacing w:val="-3"/>
                <w:sz w:val="24"/>
              </w:rPr>
              <w:t xml:space="preserve"> </w:t>
            </w:r>
            <w:r>
              <w:rPr>
                <w:sz w:val="24"/>
              </w:rPr>
              <w:t>полдник</w:t>
            </w:r>
          </w:p>
        </w:tc>
        <w:tc>
          <w:tcPr>
            <w:tcW w:w="1986" w:type="dxa"/>
          </w:tcPr>
          <w:p>
            <w:pPr>
              <w:pStyle w:val="18"/>
              <w:spacing w:line="268" w:lineRule="exact"/>
              <w:rPr>
                <w:sz w:val="24"/>
              </w:rPr>
            </w:pPr>
            <w:r>
              <w:rPr>
                <w:sz w:val="24"/>
              </w:rPr>
              <w:t>16.00-16.30</w:t>
            </w:r>
          </w:p>
        </w:tc>
        <w:tc>
          <w:tcPr>
            <w:tcW w:w="1525" w:type="dxa"/>
          </w:tcPr>
          <w:p>
            <w:pPr>
              <w:pStyle w:val="18"/>
              <w:spacing w:line="268" w:lineRule="exact"/>
              <w:ind w:left="106"/>
              <w:rPr>
                <w:sz w:val="24"/>
              </w:rPr>
            </w:pPr>
            <w:r>
              <w:rPr>
                <w:w w:val="99"/>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6234" w:type="dxa"/>
          </w:tcPr>
          <w:p>
            <w:pPr>
              <w:pStyle w:val="18"/>
              <w:spacing w:line="256" w:lineRule="exact"/>
              <w:rPr>
                <w:sz w:val="24"/>
              </w:rPr>
            </w:pPr>
            <w:r>
              <w:rPr>
                <w:sz w:val="24"/>
              </w:rPr>
              <w:t>Полдник</w:t>
            </w:r>
          </w:p>
        </w:tc>
        <w:tc>
          <w:tcPr>
            <w:tcW w:w="1986" w:type="dxa"/>
          </w:tcPr>
          <w:p>
            <w:pPr>
              <w:pStyle w:val="18"/>
              <w:spacing w:line="256" w:lineRule="exact"/>
              <w:rPr>
                <w:sz w:val="24"/>
              </w:rPr>
            </w:pPr>
            <w:r>
              <w:rPr>
                <w:w w:val="99"/>
                <w:sz w:val="24"/>
              </w:rPr>
              <w:t>-</w:t>
            </w:r>
          </w:p>
        </w:tc>
        <w:tc>
          <w:tcPr>
            <w:tcW w:w="1525" w:type="dxa"/>
          </w:tcPr>
          <w:p>
            <w:pPr>
              <w:pStyle w:val="18"/>
              <w:spacing w:line="256" w:lineRule="exact"/>
              <w:ind w:left="106"/>
              <w:rPr>
                <w:sz w:val="24"/>
              </w:rPr>
            </w:pPr>
            <w:r>
              <w:rPr>
                <w:sz w:val="24"/>
              </w:rPr>
              <w:t>15.30-16.00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6234" w:type="dxa"/>
          </w:tcPr>
          <w:p>
            <w:pPr>
              <w:pStyle w:val="18"/>
              <w:spacing w:line="265" w:lineRule="exact"/>
              <w:rPr>
                <w:sz w:val="24"/>
              </w:rPr>
            </w:pPr>
            <w:r>
              <w:rPr>
                <w:sz w:val="24"/>
              </w:rPr>
              <w:t>Активное</w:t>
            </w:r>
            <w:r>
              <w:rPr>
                <w:spacing w:val="-4"/>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p>
          <w:p>
            <w:pPr>
              <w:pStyle w:val="18"/>
              <w:spacing w:line="269" w:lineRule="exact"/>
              <w:rPr>
                <w:sz w:val="24"/>
              </w:rPr>
            </w:pPr>
            <w:r>
              <w:rPr>
                <w:sz w:val="24"/>
              </w:rPr>
              <w:t>деятельность</w:t>
            </w:r>
            <w:r>
              <w:rPr>
                <w:spacing w:val="-3"/>
                <w:sz w:val="24"/>
              </w:rPr>
              <w:t xml:space="preserve"> </w:t>
            </w:r>
            <w:r>
              <w:rPr>
                <w:sz w:val="24"/>
              </w:rPr>
              <w:t>и</w:t>
            </w:r>
            <w:r>
              <w:rPr>
                <w:spacing w:val="-3"/>
                <w:sz w:val="24"/>
              </w:rPr>
              <w:t xml:space="preserve"> </w:t>
            </w:r>
            <w:r>
              <w:rPr>
                <w:sz w:val="24"/>
              </w:rPr>
              <w:t>другое)</w:t>
            </w:r>
          </w:p>
        </w:tc>
        <w:tc>
          <w:tcPr>
            <w:tcW w:w="1986" w:type="dxa"/>
          </w:tcPr>
          <w:p>
            <w:pPr>
              <w:pStyle w:val="18"/>
              <w:spacing w:line="265" w:lineRule="exact"/>
              <w:rPr>
                <w:sz w:val="24"/>
              </w:rPr>
            </w:pPr>
            <w:r>
              <w:rPr>
                <w:w w:val="99"/>
                <w:sz w:val="24"/>
              </w:rPr>
              <w:t>-</w:t>
            </w:r>
          </w:p>
        </w:tc>
        <w:tc>
          <w:tcPr>
            <w:tcW w:w="1525" w:type="dxa"/>
          </w:tcPr>
          <w:p>
            <w:pPr>
              <w:pStyle w:val="18"/>
              <w:spacing w:line="265" w:lineRule="exact"/>
              <w:ind w:left="106"/>
              <w:rPr>
                <w:sz w:val="24"/>
              </w:rPr>
            </w:pPr>
            <w:r>
              <w:rPr>
                <w:sz w:val="24"/>
              </w:rPr>
              <w:t>16.00-17.00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6234" w:type="dxa"/>
          </w:tcPr>
          <w:p>
            <w:pPr>
              <w:pStyle w:val="18"/>
              <w:spacing w:line="263" w:lineRule="exact"/>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1986" w:type="dxa"/>
          </w:tcPr>
          <w:p>
            <w:pPr>
              <w:pStyle w:val="18"/>
              <w:spacing w:line="263" w:lineRule="exact"/>
              <w:rPr>
                <w:sz w:val="24"/>
              </w:rPr>
            </w:pPr>
            <w:r>
              <w:rPr>
                <w:w w:val="99"/>
                <w:sz w:val="24"/>
              </w:rPr>
              <w:t>-</w:t>
            </w:r>
          </w:p>
        </w:tc>
        <w:tc>
          <w:tcPr>
            <w:tcW w:w="1525" w:type="dxa"/>
          </w:tcPr>
          <w:p>
            <w:pPr>
              <w:pStyle w:val="18"/>
              <w:spacing w:line="263" w:lineRule="exact"/>
              <w:ind w:left="106"/>
              <w:rPr>
                <w:sz w:val="24"/>
              </w:rPr>
            </w:pPr>
            <w:r>
              <w:rPr>
                <w:sz w:val="24"/>
              </w:rPr>
              <w:t>16.00-16.10</w:t>
            </w:r>
          </w:p>
          <w:p>
            <w:pPr>
              <w:pStyle w:val="18"/>
              <w:spacing w:line="269" w:lineRule="exact"/>
              <w:ind w:left="106"/>
              <w:rPr>
                <w:sz w:val="24"/>
              </w:rPr>
            </w:pPr>
            <w:r>
              <w:rPr>
                <w:sz w:val="24"/>
              </w:rPr>
              <w:t>16.20-16.30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6234" w:type="dxa"/>
          </w:tcPr>
          <w:p>
            <w:pPr>
              <w:pStyle w:val="18"/>
              <w:spacing w:line="256" w:lineRule="exact"/>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1986" w:type="dxa"/>
          </w:tcPr>
          <w:p>
            <w:pPr>
              <w:pStyle w:val="18"/>
              <w:spacing w:line="256" w:lineRule="exact"/>
              <w:rPr>
                <w:sz w:val="24"/>
              </w:rPr>
            </w:pPr>
            <w:r>
              <w:rPr>
                <w:w w:val="99"/>
                <w:sz w:val="24"/>
              </w:rPr>
              <w:t>-</w:t>
            </w:r>
          </w:p>
        </w:tc>
        <w:tc>
          <w:tcPr>
            <w:tcW w:w="1525" w:type="dxa"/>
          </w:tcPr>
          <w:p>
            <w:pPr>
              <w:pStyle w:val="18"/>
              <w:spacing w:line="256" w:lineRule="exact"/>
              <w:ind w:left="106"/>
              <w:rPr>
                <w:sz w:val="24"/>
              </w:rPr>
            </w:pPr>
            <w:r>
              <w:rPr>
                <w:sz w:val="24"/>
              </w:rPr>
              <w:t>16.30-17.00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234" w:type="dxa"/>
          </w:tcPr>
          <w:p>
            <w:pPr>
              <w:pStyle w:val="18"/>
              <w:spacing w:line="262" w:lineRule="exact"/>
              <w:rPr>
                <w:sz w:val="24"/>
              </w:rPr>
            </w:pPr>
            <w:r>
              <w:rPr>
                <w:sz w:val="24"/>
              </w:rPr>
              <w:t>Подготовка</w:t>
            </w:r>
            <w:r>
              <w:rPr>
                <w:spacing w:val="-6"/>
                <w:sz w:val="24"/>
              </w:rPr>
              <w:t xml:space="preserve"> </w:t>
            </w:r>
            <w:r>
              <w:rPr>
                <w:sz w:val="24"/>
              </w:rPr>
              <w:t>к</w:t>
            </w:r>
            <w:r>
              <w:rPr>
                <w:spacing w:val="-4"/>
                <w:sz w:val="24"/>
              </w:rPr>
              <w:t xml:space="preserve"> </w:t>
            </w:r>
            <w:r>
              <w:rPr>
                <w:sz w:val="24"/>
              </w:rPr>
              <w:t>прогулке,</w:t>
            </w:r>
            <w:r>
              <w:rPr>
                <w:spacing w:val="-2"/>
                <w:sz w:val="24"/>
              </w:rPr>
              <w:t xml:space="preserve"> </w:t>
            </w:r>
            <w:r>
              <w:rPr>
                <w:sz w:val="24"/>
              </w:rPr>
              <w:t>прогулка, самостоятельная</w:t>
            </w:r>
          </w:p>
          <w:p>
            <w:pPr>
              <w:pStyle w:val="18"/>
              <w:spacing w:line="269" w:lineRule="exact"/>
              <w:rPr>
                <w:sz w:val="24"/>
              </w:rPr>
            </w:pPr>
            <w:r>
              <w:rPr>
                <w:sz w:val="24"/>
              </w:rPr>
              <w:t>деятельность,</w:t>
            </w:r>
            <w:r>
              <w:rPr>
                <w:spacing w:val="1"/>
                <w:sz w:val="24"/>
              </w:rPr>
              <w:t xml:space="preserve"> </w:t>
            </w:r>
            <w:r>
              <w:rPr>
                <w:sz w:val="24"/>
              </w:rPr>
              <w:t>уход</w:t>
            </w:r>
            <w:r>
              <w:rPr>
                <w:spacing w:val="-2"/>
                <w:sz w:val="24"/>
              </w:rPr>
              <w:t xml:space="preserve"> </w:t>
            </w:r>
            <w:r>
              <w:rPr>
                <w:sz w:val="24"/>
              </w:rPr>
              <w:t>детей</w:t>
            </w:r>
            <w:r>
              <w:rPr>
                <w:spacing w:val="-2"/>
                <w:sz w:val="24"/>
              </w:rPr>
              <w:t xml:space="preserve"> </w:t>
            </w:r>
            <w:r>
              <w:rPr>
                <w:sz w:val="24"/>
              </w:rPr>
              <w:t>домой</w:t>
            </w:r>
          </w:p>
        </w:tc>
        <w:tc>
          <w:tcPr>
            <w:tcW w:w="1986" w:type="dxa"/>
          </w:tcPr>
          <w:p>
            <w:pPr>
              <w:pStyle w:val="18"/>
              <w:spacing w:line="262" w:lineRule="exact"/>
              <w:rPr>
                <w:sz w:val="24"/>
              </w:rPr>
            </w:pPr>
            <w:r>
              <w:rPr>
                <w:sz w:val="24"/>
              </w:rPr>
              <w:t>16.30-18.00</w:t>
            </w:r>
          </w:p>
        </w:tc>
        <w:tc>
          <w:tcPr>
            <w:tcW w:w="1525" w:type="dxa"/>
          </w:tcPr>
          <w:p>
            <w:pPr>
              <w:pStyle w:val="18"/>
              <w:spacing w:line="262" w:lineRule="exact"/>
              <w:ind w:left="106"/>
              <w:rPr>
                <w:sz w:val="24"/>
              </w:rPr>
            </w:pPr>
            <w:r>
              <w:rPr>
                <w:sz w:val="24"/>
              </w:rPr>
              <w:t>17.00-18.00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745" w:type="dxa"/>
            <w:gridSpan w:val="3"/>
            <w:shd w:val="clear" w:color="auto" w:fill="F6FBC7"/>
          </w:tcPr>
          <w:p>
            <w:pPr>
              <w:pStyle w:val="18"/>
              <w:spacing w:line="258" w:lineRule="exact"/>
              <w:ind w:left="3671" w:right="3652"/>
              <w:jc w:val="center"/>
              <w:rPr>
                <w:b/>
                <w:i/>
                <w:sz w:val="24"/>
              </w:rPr>
            </w:pPr>
            <w:r>
              <w:rPr>
                <w:b/>
                <w:i/>
                <w:sz w:val="24"/>
              </w:rPr>
              <w:t>Тёплый</w:t>
            </w:r>
            <w:r>
              <w:rPr>
                <w:b/>
                <w:i/>
                <w:spacing w:val="-3"/>
                <w:sz w:val="24"/>
              </w:rPr>
              <w:t xml:space="preserve"> </w:t>
            </w:r>
            <w:r>
              <w:rPr>
                <w:b/>
                <w:i/>
                <w:sz w:val="24"/>
              </w:rPr>
              <w:t>период года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6234" w:type="dxa"/>
          </w:tcPr>
          <w:p>
            <w:pPr>
              <w:pStyle w:val="18"/>
              <w:spacing w:line="256" w:lineRule="exact"/>
              <w:rPr>
                <w:sz w:val="24"/>
              </w:rPr>
            </w:pPr>
            <w:r>
              <w:rPr>
                <w:sz w:val="24"/>
              </w:rPr>
              <w:t>Приём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1986" w:type="dxa"/>
          </w:tcPr>
          <w:p>
            <w:pPr>
              <w:pStyle w:val="18"/>
              <w:spacing w:line="256" w:lineRule="exact"/>
              <w:rPr>
                <w:sz w:val="24"/>
              </w:rPr>
            </w:pPr>
            <w:r>
              <w:rPr>
                <w:sz w:val="24"/>
              </w:rPr>
              <w:t>7.30-8.30</w:t>
            </w:r>
          </w:p>
        </w:tc>
        <w:tc>
          <w:tcPr>
            <w:tcW w:w="1525" w:type="dxa"/>
          </w:tcPr>
          <w:p>
            <w:pPr>
              <w:pStyle w:val="18"/>
              <w:spacing w:line="256" w:lineRule="exact"/>
              <w:ind w:left="106"/>
              <w:rPr>
                <w:sz w:val="24"/>
              </w:rPr>
            </w:pPr>
            <w:r>
              <w:rPr>
                <w:sz w:val="24"/>
              </w:rPr>
              <w:t>7.30-8.30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6234" w:type="dxa"/>
          </w:tcPr>
          <w:p>
            <w:pPr>
              <w:pStyle w:val="18"/>
              <w:spacing w:line="256" w:lineRule="exact"/>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1986" w:type="dxa"/>
          </w:tcPr>
          <w:p>
            <w:pPr>
              <w:pStyle w:val="18"/>
              <w:spacing w:line="256" w:lineRule="exact"/>
              <w:rPr>
                <w:sz w:val="24"/>
              </w:rPr>
            </w:pPr>
            <w:r>
              <w:rPr>
                <w:sz w:val="24"/>
              </w:rPr>
              <w:t>8.30-9.00</w:t>
            </w:r>
          </w:p>
        </w:tc>
        <w:tc>
          <w:tcPr>
            <w:tcW w:w="1525" w:type="dxa"/>
          </w:tcPr>
          <w:p>
            <w:pPr>
              <w:pStyle w:val="18"/>
              <w:spacing w:line="256" w:lineRule="exact"/>
              <w:ind w:left="106"/>
              <w:rPr>
                <w:sz w:val="24"/>
              </w:rPr>
            </w:pPr>
            <w:r>
              <w:rPr>
                <w:sz w:val="24"/>
              </w:rPr>
              <w:t>8.30-9.00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234" w:type="dxa"/>
          </w:tcPr>
          <w:p>
            <w:pPr>
              <w:pStyle w:val="18"/>
              <w:spacing w:line="262" w:lineRule="exact"/>
              <w:rPr>
                <w:sz w:val="24"/>
              </w:rPr>
            </w:pPr>
            <w:r>
              <w:rPr>
                <w:sz w:val="24"/>
              </w:rPr>
              <w:t>Подготовка</w:t>
            </w:r>
            <w:r>
              <w:rPr>
                <w:spacing w:val="-6"/>
                <w:sz w:val="24"/>
              </w:rPr>
              <w:t xml:space="preserve"> </w:t>
            </w:r>
            <w:r>
              <w:rPr>
                <w:sz w:val="24"/>
              </w:rPr>
              <w:t>к</w:t>
            </w:r>
            <w:r>
              <w:rPr>
                <w:spacing w:val="-4"/>
                <w:sz w:val="24"/>
              </w:rPr>
              <w:t xml:space="preserve"> </w:t>
            </w:r>
            <w:r>
              <w:rPr>
                <w:sz w:val="24"/>
              </w:rPr>
              <w:t>прогулке,</w:t>
            </w:r>
            <w:r>
              <w:rPr>
                <w:spacing w:val="-3"/>
                <w:sz w:val="24"/>
              </w:rPr>
              <w:t xml:space="preserve"> </w:t>
            </w:r>
            <w:r>
              <w:rPr>
                <w:sz w:val="24"/>
              </w:rPr>
              <w:t>прогулка,</w:t>
            </w:r>
            <w:r>
              <w:rPr>
                <w:spacing w:val="-3"/>
                <w:sz w:val="24"/>
              </w:rPr>
              <w:t xml:space="preserve"> </w:t>
            </w:r>
            <w:r>
              <w:rPr>
                <w:sz w:val="24"/>
              </w:rPr>
              <w:t>возвращение</w:t>
            </w:r>
            <w:r>
              <w:rPr>
                <w:spacing w:val="-3"/>
                <w:sz w:val="24"/>
              </w:rPr>
              <w:t xml:space="preserve"> </w:t>
            </w:r>
            <w:r>
              <w:rPr>
                <w:sz w:val="24"/>
              </w:rPr>
              <w:t>с</w:t>
            </w:r>
          </w:p>
          <w:p>
            <w:pPr>
              <w:pStyle w:val="18"/>
              <w:spacing w:line="269" w:lineRule="exact"/>
              <w:rPr>
                <w:sz w:val="24"/>
              </w:rPr>
            </w:pPr>
            <w:r>
              <w:rPr>
                <w:sz w:val="24"/>
              </w:rPr>
              <w:t>прогулки</w:t>
            </w:r>
          </w:p>
        </w:tc>
        <w:tc>
          <w:tcPr>
            <w:tcW w:w="1986" w:type="dxa"/>
          </w:tcPr>
          <w:p>
            <w:pPr>
              <w:pStyle w:val="18"/>
              <w:spacing w:line="262" w:lineRule="exact"/>
              <w:rPr>
                <w:sz w:val="24"/>
              </w:rPr>
            </w:pPr>
            <w:r>
              <w:rPr>
                <w:sz w:val="24"/>
              </w:rPr>
              <w:t>9.00-10.00</w:t>
            </w:r>
          </w:p>
        </w:tc>
        <w:tc>
          <w:tcPr>
            <w:tcW w:w="1525" w:type="dxa"/>
          </w:tcPr>
          <w:p>
            <w:pPr>
              <w:pStyle w:val="18"/>
              <w:spacing w:line="262" w:lineRule="exact"/>
              <w:ind w:left="106"/>
              <w:rPr>
                <w:sz w:val="24"/>
              </w:rPr>
            </w:pPr>
            <w:r>
              <w:rPr>
                <w:sz w:val="24"/>
              </w:rPr>
              <w:t>9.00-11.30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6234" w:type="dxa"/>
          </w:tcPr>
          <w:p>
            <w:pPr>
              <w:pStyle w:val="18"/>
              <w:spacing w:line="263" w:lineRule="exact"/>
              <w:rPr>
                <w:sz w:val="24"/>
              </w:rPr>
            </w:pPr>
            <w:r>
              <w:rPr>
                <w:sz w:val="24"/>
              </w:rPr>
              <w:t>Занятия</w:t>
            </w:r>
            <w:r>
              <w:rPr>
                <w:spacing w:val="-3"/>
                <w:sz w:val="24"/>
              </w:rPr>
              <w:t xml:space="preserve"> </w:t>
            </w:r>
            <w:r>
              <w:rPr>
                <w:sz w:val="24"/>
              </w:rPr>
              <w:t>в</w:t>
            </w:r>
            <w:r>
              <w:rPr>
                <w:spacing w:val="-3"/>
                <w:sz w:val="24"/>
              </w:rPr>
              <w:t xml:space="preserve"> </w:t>
            </w:r>
            <w:r>
              <w:rPr>
                <w:sz w:val="24"/>
              </w:rPr>
              <w:t>игровой</w:t>
            </w:r>
            <w:r>
              <w:rPr>
                <w:spacing w:val="-3"/>
                <w:sz w:val="24"/>
              </w:rPr>
              <w:t xml:space="preserve"> </w:t>
            </w:r>
            <w:r>
              <w:rPr>
                <w:sz w:val="24"/>
              </w:rPr>
              <w:t>форме</w:t>
            </w:r>
            <w:r>
              <w:rPr>
                <w:spacing w:val="-3"/>
                <w:sz w:val="24"/>
              </w:rPr>
              <w:t xml:space="preserve"> </w:t>
            </w:r>
            <w:r>
              <w:rPr>
                <w:sz w:val="24"/>
              </w:rPr>
              <w:t>по</w:t>
            </w:r>
            <w:r>
              <w:rPr>
                <w:spacing w:val="-3"/>
                <w:sz w:val="24"/>
              </w:rPr>
              <w:t xml:space="preserve"> </w:t>
            </w:r>
            <w:r>
              <w:rPr>
                <w:sz w:val="24"/>
              </w:rPr>
              <w:t>подгруппам, активное</w:t>
            </w:r>
          </w:p>
          <w:p>
            <w:pPr>
              <w:pStyle w:val="18"/>
              <w:ind w:right="405"/>
              <w:rPr>
                <w:sz w:val="24"/>
              </w:rPr>
            </w:pPr>
            <w:r>
              <w:rPr>
                <w:sz w:val="24"/>
              </w:rPr>
              <w:t>бодрствование детей (игры, предметная деятельность и</w:t>
            </w:r>
            <w:r>
              <w:rPr>
                <w:spacing w:val="-57"/>
                <w:sz w:val="24"/>
              </w:rPr>
              <w:t xml:space="preserve"> </w:t>
            </w:r>
            <w:r>
              <w:rPr>
                <w:sz w:val="24"/>
              </w:rPr>
              <w:t>другое),</w:t>
            </w:r>
            <w:r>
              <w:rPr>
                <w:spacing w:val="-1"/>
                <w:sz w:val="24"/>
              </w:rPr>
              <w:t xml:space="preserve"> </w:t>
            </w:r>
            <w:r>
              <w:rPr>
                <w:sz w:val="24"/>
              </w:rPr>
              <w:t>второй</w:t>
            </w:r>
            <w:r>
              <w:rPr>
                <w:spacing w:val="1"/>
                <w:sz w:val="24"/>
              </w:rPr>
              <w:t xml:space="preserve"> </w:t>
            </w:r>
            <w:r>
              <w:rPr>
                <w:sz w:val="24"/>
              </w:rPr>
              <w:t>завтрак</w:t>
            </w:r>
          </w:p>
        </w:tc>
        <w:tc>
          <w:tcPr>
            <w:tcW w:w="1986" w:type="dxa"/>
          </w:tcPr>
          <w:p>
            <w:pPr>
              <w:pStyle w:val="18"/>
              <w:ind w:right="257"/>
              <w:rPr>
                <w:sz w:val="24"/>
              </w:rPr>
            </w:pPr>
            <w:r>
              <w:rPr>
                <w:spacing w:val="-1"/>
                <w:sz w:val="24"/>
              </w:rPr>
              <w:t>*увеличивается</w:t>
            </w:r>
            <w:r>
              <w:rPr>
                <w:spacing w:val="-57"/>
                <w:sz w:val="24"/>
              </w:rPr>
              <w:t xml:space="preserve"> </w:t>
            </w:r>
            <w:r>
              <w:rPr>
                <w:sz w:val="24"/>
              </w:rPr>
              <w:t>калорийность</w:t>
            </w:r>
            <w:r>
              <w:rPr>
                <w:spacing w:val="1"/>
                <w:sz w:val="24"/>
              </w:rPr>
              <w:t xml:space="preserve"> </w:t>
            </w:r>
            <w:r>
              <w:rPr>
                <w:sz w:val="24"/>
              </w:rPr>
              <w:t>основного</w:t>
            </w:r>
          </w:p>
          <w:p>
            <w:pPr>
              <w:pStyle w:val="18"/>
              <w:spacing w:line="269" w:lineRule="exact"/>
              <w:rPr>
                <w:sz w:val="24"/>
              </w:rPr>
            </w:pPr>
            <w:r>
              <w:rPr>
                <w:sz w:val="24"/>
              </w:rPr>
              <w:t>завтрака</w:t>
            </w:r>
          </w:p>
        </w:tc>
        <w:tc>
          <w:tcPr>
            <w:tcW w:w="1525" w:type="dxa"/>
          </w:tcPr>
          <w:p>
            <w:pPr>
              <w:pStyle w:val="18"/>
              <w:spacing w:line="263" w:lineRule="exact"/>
              <w:ind w:left="106"/>
              <w:rPr>
                <w:sz w:val="24"/>
              </w:rPr>
            </w:pPr>
            <w:r>
              <w:rPr>
                <w:sz w:val="24"/>
              </w:rPr>
              <w:t>9.10-9.20</w:t>
            </w:r>
          </w:p>
          <w:p>
            <w:pPr>
              <w:pStyle w:val="18"/>
              <w:ind w:left="106"/>
              <w:rPr>
                <w:sz w:val="24"/>
              </w:rPr>
            </w:pPr>
            <w:r>
              <w:rPr>
                <w:sz w:val="24"/>
              </w:rPr>
              <w:t>9.30-9.40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234" w:type="dxa"/>
          </w:tcPr>
          <w:p>
            <w:pPr>
              <w:pStyle w:val="18"/>
              <w:spacing w:line="262"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первый</w:t>
            </w:r>
            <w:r>
              <w:rPr>
                <w:spacing w:val="-2"/>
                <w:sz w:val="24"/>
              </w:rPr>
              <w:t xml:space="preserve"> </w:t>
            </w:r>
            <w:r>
              <w:rPr>
                <w:sz w:val="24"/>
              </w:rPr>
              <w:t>сон,</w:t>
            </w:r>
            <w:r>
              <w:rPr>
                <w:spacing w:val="-3"/>
                <w:sz w:val="24"/>
              </w:rPr>
              <w:t xml:space="preserve"> </w:t>
            </w:r>
            <w:r>
              <w:rPr>
                <w:sz w:val="24"/>
              </w:rPr>
              <w:t>постепенный</w:t>
            </w:r>
            <w:r>
              <w:rPr>
                <w:spacing w:val="-4"/>
                <w:sz w:val="24"/>
              </w:rPr>
              <w:t xml:space="preserve"> </w:t>
            </w:r>
            <w:r>
              <w:rPr>
                <w:sz w:val="24"/>
              </w:rPr>
              <w:t>подъем,</w:t>
            </w:r>
          </w:p>
          <w:p>
            <w:pPr>
              <w:pStyle w:val="18"/>
              <w:spacing w:line="269" w:lineRule="exact"/>
              <w:rPr>
                <w:sz w:val="24"/>
              </w:rPr>
            </w:pPr>
            <w:r>
              <w:rPr>
                <w:sz w:val="24"/>
              </w:rPr>
              <w:t>оздоровительные</w:t>
            </w:r>
            <w:r>
              <w:rPr>
                <w:spacing w:val="-6"/>
                <w:sz w:val="24"/>
              </w:rPr>
              <w:t xml:space="preserve"> </w:t>
            </w:r>
            <w:r>
              <w:rPr>
                <w:sz w:val="24"/>
              </w:rPr>
              <w:t>и</w:t>
            </w:r>
            <w:r>
              <w:rPr>
                <w:spacing w:val="-4"/>
                <w:sz w:val="24"/>
              </w:rPr>
              <w:t xml:space="preserve"> </w:t>
            </w:r>
            <w:r>
              <w:rPr>
                <w:sz w:val="24"/>
              </w:rPr>
              <w:t>гигиенические</w:t>
            </w:r>
            <w:r>
              <w:rPr>
                <w:spacing w:val="-5"/>
                <w:sz w:val="24"/>
              </w:rPr>
              <w:t xml:space="preserve"> </w:t>
            </w:r>
            <w:r>
              <w:rPr>
                <w:sz w:val="24"/>
              </w:rPr>
              <w:t>процедуры</w:t>
            </w:r>
          </w:p>
        </w:tc>
        <w:tc>
          <w:tcPr>
            <w:tcW w:w="1986" w:type="dxa"/>
          </w:tcPr>
          <w:p>
            <w:pPr>
              <w:pStyle w:val="18"/>
              <w:spacing w:line="262" w:lineRule="exact"/>
              <w:rPr>
                <w:sz w:val="24"/>
              </w:rPr>
            </w:pPr>
            <w:r>
              <w:rPr>
                <w:sz w:val="24"/>
              </w:rPr>
              <w:t>10.00-12.30</w:t>
            </w:r>
          </w:p>
        </w:tc>
        <w:tc>
          <w:tcPr>
            <w:tcW w:w="1525" w:type="dxa"/>
          </w:tcPr>
          <w:p>
            <w:pPr>
              <w:pStyle w:val="18"/>
              <w:spacing w:line="262" w:lineRule="exact"/>
              <w:ind w:left="106"/>
              <w:rPr>
                <w:sz w:val="24"/>
              </w:rPr>
            </w:pPr>
            <w:r>
              <w:rPr>
                <w:w w:val="99"/>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6234" w:type="dxa"/>
          </w:tcPr>
          <w:p>
            <w:pPr>
              <w:pStyle w:val="18"/>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1986" w:type="dxa"/>
          </w:tcPr>
          <w:p>
            <w:pPr>
              <w:pStyle w:val="18"/>
              <w:spacing w:line="256" w:lineRule="exact"/>
              <w:rPr>
                <w:sz w:val="24"/>
              </w:rPr>
            </w:pPr>
            <w:r>
              <w:rPr>
                <w:sz w:val="24"/>
              </w:rPr>
              <w:t>12.30-13.00</w:t>
            </w:r>
          </w:p>
        </w:tc>
        <w:tc>
          <w:tcPr>
            <w:tcW w:w="1525" w:type="dxa"/>
          </w:tcPr>
          <w:p>
            <w:pPr>
              <w:pStyle w:val="18"/>
              <w:spacing w:line="256" w:lineRule="exact"/>
              <w:ind w:left="106"/>
              <w:rPr>
                <w:sz w:val="24"/>
              </w:rPr>
            </w:pPr>
            <w:r>
              <w:rPr>
                <w:sz w:val="24"/>
              </w:rPr>
              <w:t>11.30-12.30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234" w:type="dxa"/>
          </w:tcPr>
          <w:p>
            <w:pPr>
              <w:pStyle w:val="18"/>
              <w:spacing w:line="265" w:lineRule="exact"/>
              <w:rPr>
                <w:sz w:val="24"/>
              </w:rPr>
            </w:pPr>
            <w:r>
              <w:rPr>
                <w:sz w:val="24"/>
              </w:rPr>
              <w:t>Подготовка</w:t>
            </w:r>
            <w:r>
              <w:rPr>
                <w:spacing w:val="-6"/>
                <w:sz w:val="24"/>
              </w:rPr>
              <w:t xml:space="preserve"> </w:t>
            </w:r>
            <w:r>
              <w:rPr>
                <w:sz w:val="24"/>
              </w:rPr>
              <w:t>к</w:t>
            </w:r>
            <w:r>
              <w:rPr>
                <w:spacing w:val="-4"/>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активное</w:t>
            </w:r>
          </w:p>
          <w:p>
            <w:pPr>
              <w:pStyle w:val="18"/>
              <w:spacing w:line="270" w:lineRule="atLeast"/>
              <w:ind w:right="405"/>
              <w:rPr>
                <w:sz w:val="24"/>
              </w:rPr>
            </w:pPr>
            <w:r>
              <w:rPr>
                <w:sz w:val="24"/>
              </w:rPr>
              <w:t>бодрствование детей (игры, предметная деятельность и</w:t>
            </w:r>
            <w:r>
              <w:rPr>
                <w:spacing w:val="-57"/>
                <w:sz w:val="24"/>
              </w:rPr>
              <w:t xml:space="preserve"> </w:t>
            </w:r>
            <w:r>
              <w:rPr>
                <w:sz w:val="24"/>
              </w:rPr>
              <w:t>другое)</w:t>
            </w:r>
          </w:p>
        </w:tc>
        <w:tc>
          <w:tcPr>
            <w:tcW w:w="1986" w:type="dxa"/>
          </w:tcPr>
          <w:p>
            <w:pPr>
              <w:pStyle w:val="18"/>
              <w:spacing w:line="265" w:lineRule="exact"/>
              <w:rPr>
                <w:sz w:val="24"/>
              </w:rPr>
            </w:pPr>
            <w:r>
              <w:rPr>
                <w:sz w:val="24"/>
              </w:rPr>
              <w:t>13.00-14.30</w:t>
            </w:r>
          </w:p>
        </w:tc>
        <w:tc>
          <w:tcPr>
            <w:tcW w:w="1525" w:type="dxa"/>
          </w:tcPr>
          <w:p>
            <w:pPr>
              <w:pStyle w:val="18"/>
              <w:spacing w:line="265" w:lineRule="exact"/>
              <w:ind w:left="106"/>
              <w:rPr>
                <w:sz w:val="24"/>
              </w:rPr>
            </w:pPr>
            <w:r>
              <w:rPr>
                <w:w w:val="99"/>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234" w:type="dxa"/>
          </w:tcPr>
          <w:p>
            <w:pPr>
              <w:pStyle w:val="18"/>
              <w:spacing w:line="262" w:lineRule="exact"/>
              <w:rPr>
                <w:sz w:val="24"/>
              </w:rPr>
            </w:pPr>
            <w:r>
              <w:rPr>
                <w:sz w:val="24"/>
              </w:rPr>
              <w:t>Занятие</w:t>
            </w:r>
            <w:r>
              <w:rPr>
                <w:spacing w:val="-4"/>
                <w:sz w:val="24"/>
              </w:rPr>
              <w:t xml:space="preserve"> </w:t>
            </w:r>
            <w:r>
              <w:rPr>
                <w:sz w:val="24"/>
              </w:rPr>
              <w:t>1</w:t>
            </w:r>
            <w:r>
              <w:rPr>
                <w:spacing w:val="-2"/>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1986" w:type="dxa"/>
          </w:tcPr>
          <w:p>
            <w:pPr>
              <w:pStyle w:val="18"/>
              <w:spacing w:line="262" w:lineRule="exact"/>
              <w:rPr>
                <w:sz w:val="24"/>
              </w:rPr>
            </w:pPr>
            <w:r>
              <w:rPr>
                <w:sz w:val="24"/>
              </w:rPr>
              <w:t>13.20-13.30</w:t>
            </w:r>
          </w:p>
          <w:p>
            <w:pPr>
              <w:pStyle w:val="18"/>
              <w:spacing w:line="269" w:lineRule="exact"/>
              <w:rPr>
                <w:sz w:val="24"/>
              </w:rPr>
            </w:pPr>
            <w:r>
              <w:rPr>
                <w:sz w:val="24"/>
              </w:rPr>
              <w:t>13.30-13.40</w:t>
            </w:r>
          </w:p>
        </w:tc>
        <w:tc>
          <w:tcPr>
            <w:tcW w:w="1525" w:type="dxa"/>
          </w:tcPr>
          <w:p>
            <w:pPr>
              <w:pStyle w:val="18"/>
              <w:spacing w:line="262" w:lineRule="exact"/>
              <w:ind w:left="106"/>
              <w:rPr>
                <w:sz w:val="24"/>
              </w:rPr>
            </w:pPr>
            <w:r>
              <w:rPr>
                <w:w w:val="99"/>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234" w:type="dxa"/>
          </w:tcPr>
          <w:p>
            <w:pPr>
              <w:pStyle w:val="18"/>
              <w:spacing w:line="262" w:lineRule="exact"/>
              <w:rPr>
                <w:sz w:val="24"/>
              </w:rPr>
            </w:pPr>
            <w:r>
              <w:rPr>
                <w:sz w:val="24"/>
              </w:rPr>
              <w:t>Занятие</w:t>
            </w:r>
            <w:r>
              <w:rPr>
                <w:spacing w:val="-4"/>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1986" w:type="dxa"/>
          </w:tcPr>
          <w:p>
            <w:pPr>
              <w:pStyle w:val="18"/>
              <w:spacing w:line="262" w:lineRule="exact"/>
              <w:rPr>
                <w:sz w:val="24"/>
              </w:rPr>
            </w:pPr>
            <w:r>
              <w:rPr>
                <w:sz w:val="24"/>
              </w:rPr>
              <w:t>13.50-14.00</w:t>
            </w:r>
          </w:p>
          <w:p>
            <w:pPr>
              <w:pStyle w:val="18"/>
              <w:spacing w:line="269" w:lineRule="exact"/>
              <w:rPr>
                <w:sz w:val="24"/>
              </w:rPr>
            </w:pPr>
            <w:r>
              <w:rPr>
                <w:sz w:val="24"/>
              </w:rPr>
              <w:t>14.00-14.10</w:t>
            </w:r>
          </w:p>
        </w:tc>
        <w:tc>
          <w:tcPr>
            <w:tcW w:w="1525" w:type="dxa"/>
          </w:tcPr>
          <w:p>
            <w:pPr>
              <w:pStyle w:val="18"/>
              <w:spacing w:line="262" w:lineRule="exact"/>
              <w:ind w:left="106"/>
              <w:rPr>
                <w:sz w:val="24"/>
              </w:rPr>
            </w:pPr>
            <w:r>
              <w:rPr>
                <w:w w:val="99"/>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6234" w:type="dxa"/>
          </w:tcPr>
          <w:p>
            <w:pPr>
              <w:pStyle w:val="18"/>
              <w:spacing w:line="256" w:lineRule="exact"/>
              <w:rPr>
                <w:sz w:val="24"/>
              </w:rPr>
            </w:pPr>
            <w:r>
              <w:rPr>
                <w:sz w:val="24"/>
              </w:rPr>
              <w:t>Возвращение</w:t>
            </w:r>
            <w:r>
              <w:rPr>
                <w:spacing w:val="-5"/>
                <w:sz w:val="24"/>
              </w:rPr>
              <w:t xml:space="preserve"> </w:t>
            </w:r>
            <w:r>
              <w:rPr>
                <w:sz w:val="24"/>
              </w:rPr>
              <w:t>с</w:t>
            </w:r>
            <w:r>
              <w:rPr>
                <w:spacing w:val="-4"/>
                <w:sz w:val="24"/>
              </w:rPr>
              <w:t xml:space="preserve"> </w:t>
            </w:r>
            <w:r>
              <w:rPr>
                <w:sz w:val="24"/>
              </w:rPr>
              <w:t>прогулки,</w:t>
            </w:r>
            <w:r>
              <w:rPr>
                <w:spacing w:val="-4"/>
                <w:sz w:val="24"/>
              </w:rPr>
              <w:t xml:space="preserve"> </w:t>
            </w:r>
            <w:r>
              <w:rPr>
                <w:sz w:val="24"/>
              </w:rPr>
              <w:t>водные</w:t>
            </w:r>
            <w:r>
              <w:rPr>
                <w:spacing w:val="-5"/>
                <w:sz w:val="24"/>
              </w:rPr>
              <w:t xml:space="preserve"> </w:t>
            </w:r>
            <w:r>
              <w:rPr>
                <w:sz w:val="24"/>
              </w:rPr>
              <w:t>процедуры</w:t>
            </w:r>
          </w:p>
        </w:tc>
        <w:tc>
          <w:tcPr>
            <w:tcW w:w="1986" w:type="dxa"/>
          </w:tcPr>
          <w:p>
            <w:pPr>
              <w:pStyle w:val="18"/>
              <w:spacing w:line="256" w:lineRule="exact"/>
              <w:rPr>
                <w:sz w:val="24"/>
              </w:rPr>
            </w:pPr>
            <w:r>
              <w:rPr>
                <w:sz w:val="24"/>
              </w:rPr>
              <w:t>14.30-15.00</w:t>
            </w:r>
          </w:p>
        </w:tc>
        <w:tc>
          <w:tcPr>
            <w:tcW w:w="1525" w:type="dxa"/>
          </w:tcPr>
          <w:p>
            <w:pPr>
              <w:pStyle w:val="18"/>
              <w:spacing w:line="256" w:lineRule="exact"/>
              <w:ind w:left="106"/>
              <w:rPr>
                <w:sz w:val="24"/>
              </w:rPr>
            </w:pPr>
            <w:r>
              <w:rPr>
                <w:w w:val="99"/>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234" w:type="dxa"/>
          </w:tcPr>
          <w:p>
            <w:pPr>
              <w:pStyle w:val="18"/>
              <w:spacing w:line="262" w:lineRule="exact"/>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сон,</w:t>
            </w:r>
            <w:r>
              <w:rPr>
                <w:spacing w:val="-3"/>
                <w:sz w:val="24"/>
              </w:rPr>
              <w:t xml:space="preserve"> </w:t>
            </w:r>
            <w:r>
              <w:rPr>
                <w:sz w:val="24"/>
              </w:rPr>
              <w:t>постепенный</w:t>
            </w:r>
            <w:r>
              <w:rPr>
                <w:spacing w:val="-4"/>
                <w:sz w:val="24"/>
              </w:rPr>
              <w:t xml:space="preserve"> подъём</w:t>
            </w:r>
            <w:r>
              <w:rPr>
                <w:sz w:val="24"/>
              </w:rPr>
              <w:t>,</w:t>
            </w:r>
          </w:p>
          <w:p>
            <w:pPr>
              <w:pStyle w:val="18"/>
              <w:spacing w:line="269" w:lineRule="exact"/>
              <w:rPr>
                <w:sz w:val="24"/>
              </w:rPr>
            </w:pPr>
            <w:r>
              <w:rPr>
                <w:sz w:val="24"/>
              </w:rPr>
              <w:t>оздоровительные</w:t>
            </w:r>
            <w:r>
              <w:rPr>
                <w:spacing w:val="-8"/>
                <w:sz w:val="24"/>
              </w:rPr>
              <w:t xml:space="preserve"> </w:t>
            </w:r>
            <w:r>
              <w:rPr>
                <w:sz w:val="24"/>
              </w:rPr>
              <w:t>и</w:t>
            </w:r>
            <w:r>
              <w:rPr>
                <w:spacing w:val="-6"/>
                <w:sz w:val="24"/>
              </w:rPr>
              <w:t xml:space="preserve"> </w:t>
            </w:r>
            <w:r>
              <w:rPr>
                <w:sz w:val="24"/>
              </w:rPr>
              <w:t>гигиенические</w:t>
            </w:r>
            <w:r>
              <w:rPr>
                <w:spacing w:val="-6"/>
                <w:sz w:val="24"/>
              </w:rPr>
              <w:t xml:space="preserve"> </w:t>
            </w:r>
            <w:r>
              <w:rPr>
                <w:sz w:val="24"/>
              </w:rPr>
              <w:t>процедуры</w:t>
            </w:r>
          </w:p>
        </w:tc>
        <w:tc>
          <w:tcPr>
            <w:tcW w:w="1986" w:type="dxa"/>
          </w:tcPr>
          <w:p>
            <w:pPr>
              <w:pStyle w:val="18"/>
              <w:spacing w:line="262" w:lineRule="exact"/>
              <w:rPr>
                <w:sz w:val="24"/>
              </w:rPr>
            </w:pPr>
            <w:r>
              <w:rPr>
                <w:sz w:val="24"/>
              </w:rPr>
              <w:t>15.00-16.30</w:t>
            </w:r>
          </w:p>
        </w:tc>
        <w:tc>
          <w:tcPr>
            <w:tcW w:w="1525" w:type="dxa"/>
          </w:tcPr>
          <w:p>
            <w:pPr>
              <w:pStyle w:val="18"/>
              <w:spacing w:line="262" w:lineRule="exact"/>
              <w:ind w:left="106"/>
              <w:rPr>
                <w:sz w:val="24"/>
              </w:rPr>
            </w:pPr>
            <w:r>
              <w:rPr>
                <w:sz w:val="24"/>
              </w:rPr>
              <w:t>12.30-15.30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234" w:type="dxa"/>
          </w:tcPr>
          <w:p>
            <w:pPr>
              <w:pStyle w:val="18"/>
              <w:spacing w:line="262"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полднику,</w:t>
            </w:r>
            <w:r>
              <w:rPr>
                <w:spacing w:val="-2"/>
                <w:sz w:val="24"/>
              </w:rPr>
              <w:t xml:space="preserve"> </w:t>
            </w:r>
            <w:r>
              <w:rPr>
                <w:sz w:val="24"/>
              </w:rPr>
              <w:t>полдник</w:t>
            </w:r>
          </w:p>
        </w:tc>
        <w:tc>
          <w:tcPr>
            <w:tcW w:w="1986" w:type="dxa"/>
          </w:tcPr>
          <w:p>
            <w:pPr>
              <w:pStyle w:val="18"/>
              <w:spacing w:line="262" w:lineRule="exact"/>
              <w:rPr>
                <w:sz w:val="24"/>
              </w:rPr>
            </w:pPr>
            <w:r>
              <w:rPr>
                <w:sz w:val="24"/>
              </w:rPr>
              <w:t>16.30-17.00</w:t>
            </w:r>
          </w:p>
        </w:tc>
        <w:tc>
          <w:tcPr>
            <w:tcW w:w="1525" w:type="dxa"/>
          </w:tcPr>
          <w:p>
            <w:pPr>
              <w:pStyle w:val="18"/>
              <w:spacing w:line="262" w:lineRule="exact"/>
              <w:ind w:left="106"/>
              <w:rPr>
                <w:sz w:val="24"/>
              </w:rPr>
            </w:pPr>
            <w:r>
              <w:rPr>
                <w:sz w:val="24"/>
              </w:rPr>
              <w:t>15.30-16.00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6234" w:type="dxa"/>
          </w:tcPr>
          <w:p>
            <w:pPr>
              <w:pStyle w:val="18"/>
              <w:spacing w:line="263" w:lineRule="exact"/>
              <w:rPr>
                <w:sz w:val="24"/>
              </w:rPr>
            </w:pPr>
            <w:r>
              <w:rPr>
                <w:sz w:val="24"/>
              </w:rPr>
              <w:t>Занятия</w:t>
            </w:r>
            <w:r>
              <w:rPr>
                <w:spacing w:val="-3"/>
                <w:sz w:val="24"/>
              </w:rPr>
              <w:t xml:space="preserve"> </w:t>
            </w:r>
            <w:r>
              <w:rPr>
                <w:sz w:val="24"/>
              </w:rPr>
              <w:t>в</w:t>
            </w:r>
            <w:r>
              <w:rPr>
                <w:spacing w:val="-3"/>
                <w:sz w:val="24"/>
              </w:rPr>
              <w:t xml:space="preserve"> </w:t>
            </w:r>
            <w:r>
              <w:rPr>
                <w:sz w:val="24"/>
              </w:rPr>
              <w:t>игровой</w:t>
            </w:r>
            <w:r>
              <w:rPr>
                <w:spacing w:val="-3"/>
                <w:sz w:val="24"/>
              </w:rPr>
              <w:t xml:space="preserve"> </w:t>
            </w:r>
            <w:r>
              <w:rPr>
                <w:sz w:val="24"/>
              </w:rPr>
              <w:t>форме</w:t>
            </w:r>
            <w:r>
              <w:rPr>
                <w:spacing w:val="-3"/>
                <w:sz w:val="24"/>
              </w:rPr>
              <w:t xml:space="preserve"> </w:t>
            </w:r>
            <w:r>
              <w:rPr>
                <w:sz w:val="24"/>
              </w:rPr>
              <w:t>по</w:t>
            </w:r>
            <w:r>
              <w:rPr>
                <w:spacing w:val="-3"/>
                <w:sz w:val="24"/>
              </w:rPr>
              <w:t xml:space="preserve"> </w:t>
            </w:r>
            <w:r>
              <w:rPr>
                <w:sz w:val="24"/>
              </w:rPr>
              <w:t>подгруппам, активное</w:t>
            </w:r>
          </w:p>
          <w:p>
            <w:pPr>
              <w:pStyle w:val="18"/>
              <w:spacing w:line="276" w:lineRule="exact"/>
              <w:ind w:right="405"/>
              <w:rPr>
                <w:sz w:val="24"/>
              </w:rPr>
            </w:pPr>
            <w:r>
              <w:rPr>
                <w:sz w:val="24"/>
              </w:rPr>
              <w:t>бодрствование детей (игры, предметная деятельность и</w:t>
            </w:r>
            <w:r>
              <w:rPr>
                <w:spacing w:val="-57"/>
                <w:sz w:val="24"/>
              </w:rPr>
              <w:t xml:space="preserve"> </w:t>
            </w:r>
            <w:r>
              <w:rPr>
                <w:sz w:val="24"/>
              </w:rPr>
              <w:t>другое)</w:t>
            </w:r>
          </w:p>
        </w:tc>
        <w:tc>
          <w:tcPr>
            <w:tcW w:w="1986" w:type="dxa"/>
          </w:tcPr>
          <w:p>
            <w:pPr>
              <w:pStyle w:val="18"/>
              <w:spacing w:line="265" w:lineRule="exact"/>
              <w:rPr>
                <w:sz w:val="24"/>
              </w:rPr>
            </w:pPr>
            <w:r>
              <w:rPr>
                <w:w w:val="99"/>
                <w:sz w:val="24"/>
              </w:rPr>
              <w:t>-</w:t>
            </w:r>
          </w:p>
        </w:tc>
        <w:tc>
          <w:tcPr>
            <w:tcW w:w="1525" w:type="dxa"/>
          </w:tcPr>
          <w:p>
            <w:pPr>
              <w:pStyle w:val="18"/>
              <w:spacing w:line="263" w:lineRule="exact"/>
              <w:ind w:left="106"/>
              <w:rPr>
                <w:sz w:val="24"/>
              </w:rPr>
            </w:pPr>
            <w:r>
              <w:rPr>
                <w:sz w:val="24"/>
              </w:rPr>
              <w:t>16.10-16.20</w:t>
            </w:r>
          </w:p>
          <w:p>
            <w:pPr>
              <w:pStyle w:val="18"/>
              <w:spacing w:line="275" w:lineRule="exact"/>
              <w:ind w:left="106"/>
              <w:rPr>
                <w:sz w:val="24"/>
              </w:rPr>
            </w:pPr>
            <w:r>
              <w:rPr>
                <w:sz w:val="24"/>
              </w:rPr>
              <w:t>16.30-16.40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234" w:type="dxa"/>
          </w:tcPr>
          <w:p>
            <w:pPr>
              <w:pStyle w:val="18"/>
              <w:spacing w:line="258" w:lineRule="exact"/>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1986" w:type="dxa"/>
          </w:tcPr>
          <w:p>
            <w:pPr>
              <w:pStyle w:val="18"/>
              <w:spacing w:line="258" w:lineRule="exact"/>
              <w:rPr>
                <w:sz w:val="24"/>
              </w:rPr>
            </w:pPr>
            <w:r>
              <w:rPr>
                <w:w w:val="99"/>
                <w:sz w:val="24"/>
              </w:rPr>
              <w:t>-</w:t>
            </w:r>
          </w:p>
        </w:tc>
        <w:tc>
          <w:tcPr>
            <w:tcW w:w="1525" w:type="dxa"/>
          </w:tcPr>
          <w:p>
            <w:pPr>
              <w:pStyle w:val="18"/>
              <w:spacing w:line="258" w:lineRule="exact"/>
              <w:ind w:left="106"/>
              <w:rPr>
                <w:sz w:val="24"/>
              </w:rPr>
            </w:pPr>
            <w:r>
              <w:rPr>
                <w:sz w:val="24"/>
              </w:rPr>
              <w:t>16.40-17.00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6234" w:type="dxa"/>
          </w:tcPr>
          <w:p>
            <w:pPr>
              <w:pStyle w:val="18"/>
              <w:spacing w:line="256" w:lineRule="exact"/>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 Уход детей</w:t>
            </w:r>
            <w:r>
              <w:rPr>
                <w:spacing w:val="-2"/>
                <w:sz w:val="24"/>
              </w:rPr>
              <w:t xml:space="preserve"> </w:t>
            </w:r>
            <w:r>
              <w:rPr>
                <w:sz w:val="24"/>
              </w:rPr>
              <w:t>домой</w:t>
            </w:r>
          </w:p>
        </w:tc>
        <w:tc>
          <w:tcPr>
            <w:tcW w:w="1986" w:type="dxa"/>
          </w:tcPr>
          <w:p>
            <w:pPr>
              <w:pStyle w:val="18"/>
              <w:spacing w:line="256" w:lineRule="exact"/>
              <w:rPr>
                <w:sz w:val="24"/>
              </w:rPr>
            </w:pPr>
            <w:r>
              <w:rPr>
                <w:sz w:val="24"/>
              </w:rPr>
              <w:t>17.00-18.00</w:t>
            </w:r>
          </w:p>
        </w:tc>
        <w:tc>
          <w:tcPr>
            <w:tcW w:w="1525" w:type="dxa"/>
          </w:tcPr>
          <w:p>
            <w:pPr>
              <w:pStyle w:val="18"/>
              <w:spacing w:line="256" w:lineRule="exact"/>
              <w:ind w:left="106"/>
              <w:rPr>
                <w:sz w:val="24"/>
              </w:rPr>
            </w:pPr>
            <w:r>
              <w:rPr>
                <w:sz w:val="24"/>
              </w:rPr>
              <w:t>17.00-18.00</w:t>
            </w:r>
          </w:p>
        </w:tc>
      </w:tr>
    </w:tbl>
    <w:p>
      <w:pPr>
        <w:spacing w:line="241" w:lineRule="exact"/>
        <w:ind w:left="1262"/>
        <w:rPr>
          <w:b/>
          <w:i/>
        </w:rPr>
      </w:pPr>
      <w:r>
        <w:t>*</w:t>
      </w:r>
      <w:r>
        <w:rPr>
          <w:spacing w:val="-2"/>
        </w:rPr>
        <w:t xml:space="preserve"> </w:t>
      </w:r>
      <w:r>
        <w:rPr>
          <w:b/>
          <w:i/>
        </w:rPr>
        <w:t>СанПиН 2.3/2.4.3590-20,</w:t>
      </w:r>
      <w:r>
        <w:rPr>
          <w:b/>
          <w:i/>
          <w:spacing w:val="-1"/>
        </w:rPr>
        <w:t xml:space="preserve"> </w:t>
      </w:r>
      <w:r>
        <w:rPr>
          <w:b/>
          <w:i/>
        </w:rPr>
        <w:t>пункт</w:t>
      </w:r>
      <w:r>
        <w:rPr>
          <w:b/>
          <w:i/>
          <w:spacing w:val="-1"/>
        </w:rPr>
        <w:t xml:space="preserve"> </w:t>
      </w:r>
      <w:r>
        <w:rPr>
          <w:b/>
          <w:i/>
        </w:rPr>
        <w:t>8.1.2.1</w:t>
      </w:r>
    </w:p>
    <w:p>
      <w:pPr>
        <w:pStyle w:val="4"/>
        <w:tabs>
          <w:tab w:val="left" w:pos="2450"/>
        </w:tabs>
        <w:spacing w:before="190" w:line="297" w:lineRule="exact"/>
        <w:ind w:left="1980" w:firstLine="260" w:firstLineChars="100"/>
      </w:pPr>
      <w:bookmarkStart w:id="16" w:name="4.4.5._Примерный_режим_дня_в_группе_дете"/>
      <w:bookmarkEnd w:id="16"/>
      <w:r>
        <w:t>Примерный</w:t>
      </w:r>
      <w:r>
        <w:rPr>
          <w:spacing w:val="-4"/>
        </w:rPr>
        <w:t xml:space="preserve"> </w:t>
      </w:r>
      <w:r>
        <w:t>режим</w:t>
      </w:r>
      <w:r>
        <w:rPr>
          <w:spacing w:val="-3"/>
        </w:rPr>
        <w:t xml:space="preserve"> </w:t>
      </w:r>
      <w:r>
        <w:t>дня</w:t>
      </w:r>
      <w:r>
        <w:rPr>
          <w:spacing w:val="-2"/>
        </w:rPr>
        <w:t xml:space="preserve"> </w:t>
      </w:r>
      <w:r>
        <w:t>в</w:t>
      </w:r>
      <w:r>
        <w:rPr>
          <w:spacing w:val="-3"/>
        </w:rPr>
        <w:t xml:space="preserve"> </w:t>
      </w:r>
      <w:r>
        <w:t>группе</w:t>
      </w:r>
      <w:r>
        <w:rPr>
          <w:spacing w:val="-3"/>
        </w:rPr>
        <w:t xml:space="preserve"> </w:t>
      </w:r>
      <w:r>
        <w:t>детей</w:t>
      </w:r>
      <w:r>
        <w:rPr>
          <w:spacing w:val="-3"/>
        </w:rPr>
        <w:t xml:space="preserve"> </w:t>
      </w:r>
      <w:r>
        <w:t>от</w:t>
      </w:r>
      <w:r>
        <w:rPr>
          <w:spacing w:val="2"/>
        </w:rPr>
        <w:t xml:space="preserve"> </w:t>
      </w:r>
      <w:r>
        <w:t>2</w:t>
      </w:r>
      <w:r>
        <w:rPr>
          <w:spacing w:val="-3"/>
        </w:rPr>
        <w:t xml:space="preserve"> </w:t>
      </w:r>
      <w:r>
        <w:t>до</w:t>
      </w:r>
      <w:r>
        <w:rPr>
          <w:spacing w:val="-3"/>
        </w:rPr>
        <w:t xml:space="preserve"> </w:t>
      </w:r>
      <w:r>
        <w:t>3</w:t>
      </w:r>
      <w:r>
        <w:rPr>
          <w:spacing w:val="-3"/>
        </w:rPr>
        <w:t xml:space="preserve"> </w:t>
      </w:r>
      <w:r>
        <w:t>лет</w:t>
      </w:r>
    </w:p>
    <w:tbl>
      <w:tblPr>
        <w:tblStyle w:val="6"/>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26"/>
        <w:gridCol w:w="1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8226" w:type="dxa"/>
            <w:shd w:val="clear" w:color="auto" w:fill="F6FBC7"/>
          </w:tcPr>
          <w:p>
            <w:pPr>
              <w:pStyle w:val="18"/>
              <w:spacing w:line="188" w:lineRule="exact"/>
              <w:ind w:left="3585" w:right="3579"/>
              <w:jc w:val="center"/>
              <w:rPr>
                <w:b/>
                <w:i/>
                <w:sz w:val="18"/>
              </w:rPr>
            </w:pPr>
            <w:r>
              <w:rPr>
                <w:b/>
                <w:i/>
                <w:sz w:val="18"/>
              </w:rPr>
              <w:t>Содержание</w:t>
            </w:r>
          </w:p>
        </w:tc>
        <w:tc>
          <w:tcPr>
            <w:tcW w:w="1841" w:type="dxa"/>
            <w:shd w:val="clear" w:color="auto" w:fill="F6FBC7"/>
          </w:tcPr>
          <w:p>
            <w:pPr>
              <w:pStyle w:val="18"/>
              <w:spacing w:line="188" w:lineRule="exact"/>
              <w:ind w:left="646" w:right="638"/>
              <w:jc w:val="center"/>
              <w:rPr>
                <w:b/>
                <w:i/>
                <w:sz w:val="18"/>
              </w:rPr>
            </w:pPr>
            <w:r>
              <w:rPr>
                <w:b/>
                <w:i/>
                <w:sz w:val="18"/>
              </w:rPr>
              <w:t>Время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067" w:type="dxa"/>
            <w:gridSpan w:val="2"/>
            <w:shd w:val="clear" w:color="auto" w:fill="F6FBC7"/>
          </w:tcPr>
          <w:p>
            <w:pPr>
              <w:pStyle w:val="18"/>
              <w:spacing w:line="256" w:lineRule="exact"/>
              <w:ind w:left="3827" w:right="3816"/>
              <w:jc w:val="center"/>
              <w:rPr>
                <w:b/>
                <w:i/>
                <w:sz w:val="24"/>
              </w:rPr>
            </w:pPr>
            <w:r>
              <w:rPr>
                <w:b/>
                <w:i/>
                <w:sz w:val="24"/>
              </w:rPr>
              <w:t>Холодный</w:t>
            </w:r>
            <w:r>
              <w:rPr>
                <w:b/>
                <w:i/>
                <w:spacing w:val="-3"/>
                <w:sz w:val="24"/>
              </w:rPr>
              <w:t xml:space="preserve"> </w:t>
            </w:r>
            <w:r>
              <w:rPr>
                <w:b/>
                <w:i/>
                <w:sz w:val="24"/>
              </w:rPr>
              <w:t>период года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226" w:type="dxa"/>
          </w:tcPr>
          <w:p>
            <w:pPr>
              <w:pStyle w:val="18"/>
              <w:spacing w:line="256" w:lineRule="exact"/>
              <w:rPr>
                <w:sz w:val="24"/>
              </w:rPr>
            </w:pPr>
            <w:r>
              <w:rPr>
                <w:sz w:val="24"/>
              </w:rPr>
              <w:t>Приём</w:t>
            </w:r>
            <w:r>
              <w:rPr>
                <w:spacing w:val="-4"/>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утренняя</w:t>
            </w:r>
            <w:r>
              <w:rPr>
                <w:spacing w:val="-3"/>
                <w:sz w:val="24"/>
              </w:rPr>
              <w:t xml:space="preserve"> </w:t>
            </w:r>
            <w:r>
              <w:rPr>
                <w:sz w:val="24"/>
              </w:rPr>
              <w:t>гимнастика</w:t>
            </w:r>
          </w:p>
        </w:tc>
        <w:tc>
          <w:tcPr>
            <w:tcW w:w="1841" w:type="dxa"/>
          </w:tcPr>
          <w:p>
            <w:pPr>
              <w:pStyle w:val="18"/>
              <w:spacing w:line="256" w:lineRule="exact"/>
              <w:ind w:left="108"/>
              <w:rPr>
                <w:sz w:val="24"/>
              </w:rPr>
            </w:pPr>
            <w:r>
              <w:rPr>
                <w:sz w:val="24"/>
              </w:rPr>
              <w:t>7.30-8.30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226" w:type="dxa"/>
          </w:tcPr>
          <w:p>
            <w:pPr>
              <w:pStyle w:val="18"/>
              <w:spacing w:line="256" w:lineRule="exact"/>
              <w:rPr>
                <w:sz w:val="24"/>
              </w:rPr>
            </w:pPr>
            <w:r>
              <w:rPr>
                <w:sz w:val="24"/>
              </w:rPr>
              <w:t>Игры,</w:t>
            </w:r>
            <w:r>
              <w:rPr>
                <w:spacing w:val="-3"/>
                <w:sz w:val="24"/>
              </w:rPr>
              <w:t xml:space="preserve"> </w:t>
            </w:r>
            <w:r>
              <w:rPr>
                <w:sz w:val="24"/>
              </w:rPr>
              <w:t>самостоятельная</w:t>
            </w:r>
            <w:r>
              <w:rPr>
                <w:spacing w:val="-3"/>
                <w:sz w:val="24"/>
              </w:rPr>
              <w:t xml:space="preserve"> </w:t>
            </w:r>
            <w:r>
              <w:rPr>
                <w:sz w:val="24"/>
              </w:rPr>
              <w:t>деятельность</w:t>
            </w:r>
          </w:p>
        </w:tc>
        <w:tc>
          <w:tcPr>
            <w:tcW w:w="1841" w:type="dxa"/>
          </w:tcPr>
          <w:p>
            <w:pPr>
              <w:pStyle w:val="18"/>
              <w:spacing w:line="256" w:lineRule="exact"/>
              <w:ind w:left="108"/>
              <w:rPr>
                <w:sz w:val="24"/>
              </w:rPr>
            </w:pPr>
            <w:r>
              <w:rPr>
                <w:sz w:val="24"/>
              </w:rPr>
              <w:t>8.30-9.00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226" w:type="dxa"/>
          </w:tcPr>
          <w:p>
            <w:pPr>
              <w:pStyle w:val="18"/>
              <w:spacing w:line="256" w:lineRule="exact"/>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1841" w:type="dxa"/>
          </w:tcPr>
          <w:p>
            <w:pPr>
              <w:pStyle w:val="18"/>
              <w:spacing w:line="256" w:lineRule="exact"/>
              <w:ind w:left="108"/>
              <w:rPr>
                <w:sz w:val="24"/>
              </w:rPr>
            </w:pPr>
            <w:r>
              <w:rPr>
                <w:sz w:val="24"/>
              </w:rPr>
              <w:t>9.00-9.30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8226" w:type="dxa"/>
          </w:tcPr>
          <w:p>
            <w:pPr>
              <w:pStyle w:val="18"/>
              <w:spacing w:line="270" w:lineRule="exact"/>
              <w:rPr>
                <w:sz w:val="24"/>
              </w:rPr>
            </w:pPr>
            <w:r>
              <w:rPr>
                <w:sz w:val="24"/>
              </w:rPr>
              <w:t>Занятия</w:t>
            </w:r>
            <w:r>
              <w:rPr>
                <w:spacing w:val="-4"/>
                <w:sz w:val="24"/>
              </w:rPr>
              <w:t xml:space="preserve"> </w:t>
            </w:r>
            <w:r>
              <w:rPr>
                <w:sz w:val="24"/>
              </w:rPr>
              <w:t>в</w:t>
            </w:r>
            <w:r>
              <w:rPr>
                <w:spacing w:val="-4"/>
                <w:sz w:val="24"/>
              </w:rPr>
              <w:t xml:space="preserve"> </w:t>
            </w:r>
            <w:r>
              <w:rPr>
                <w:sz w:val="24"/>
              </w:rPr>
              <w:t>игровой</w:t>
            </w:r>
            <w:r>
              <w:rPr>
                <w:spacing w:val="-3"/>
                <w:sz w:val="24"/>
              </w:rPr>
              <w:t xml:space="preserve"> </w:t>
            </w:r>
            <w:r>
              <w:rPr>
                <w:sz w:val="24"/>
              </w:rPr>
              <w:t>форме</w:t>
            </w:r>
            <w:r>
              <w:rPr>
                <w:spacing w:val="-4"/>
                <w:sz w:val="24"/>
              </w:rPr>
              <w:t xml:space="preserve"> </w:t>
            </w:r>
            <w:r>
              <w:rPr>
                <w:sz w:val="24"/>
              </w:rPr>
              <w:t>по</w:t>
            </w:r>
            <w:r>
              <w:rPr>
                <w:spacing w:val="-4"/>
                <w:sz w:val="24"/>
              </w:rPr>
              <w:t xml:space="preserve"> </w:t>
            </w:r>
            <w:r>
              <w:rPr>
                <w:sz w:val="24"/>
              </w:rPr>
              <w:t>подгруппам,</w:t>
            </w:r>
            <w:r>
              <w:rPr>
                <w:spacing w:val="-1"/>
                <w:sz w:val="24"/>
              </w:rPr>
              <w:t xml:space="preserve"> </w:t>
            </w:r>
            <w:r>
              <w:rPr>
                <w:sz w:val="24"/>
              </w:rPr>
              <w:t>второй</w:t>
            </w:r>
            <w:r>
              <w:rPr>
                <w:spacing w:val="-2"/>
                <w:sz w:val="24"/>
              </w:rPr>
              <w:t xml:space="preserve"> </w:t>
            </w:r>
            <w:r>
              <w:rPr>
                <w:sz w:val="24"/>
              </w:rPr>
              <w:t>завтрак</w:t>
            </w:r>
          </w:p>
        </w:tc>
        <w:tc>
          <w:tcPr>
            <w:tcW w:w="1841" w:type="dxa"/>
          </w:tcPr>
          <w:p>
            <w:pPr>
              <w:pStyle w:val="18"/>
              <w:spacing w:line="270" w:lineRule="exact"/>
              <w:ind w:left="108"/>
              <w:rPr>
                <w:sz w:val="24"/>
              </w:rPr>
            </w:pPr>
            <w:r>
              <w:rPr>
                <w:sz w:val="24"/>
              </w:rPr>
              <w:t>9.30-9.40</w:t>
            </w:r>
          </w:p>
          <w:p>
            <w:pPr>
              <w:pStyle w:val="18"/>
              <w:spacing w:line="264" w:lineRule="exact"/>
              <w:ind w:left="108"/>
              <w:rPr>
                <w:sz w:val="24"/>
              </w:rPr>
            </w:pPr>
            <w:r>
              <w:rPr>
                <w:sz w:val="24"/>
              </w:rPr>
              <w:t>9.50-10.00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8226" w:type="dxa"/>
          </w:tcPr>
          <w:p>
            <w:pPr>
              <w:pStyle w:val="18"/>
              <w:spacing w:line="258" w:lineRule="exact"/>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1841" w:type="dxa"/>
          </w:tcPr>
          <w:p>
            <w:pPr>
              <w:pStyle w:val="18"/>
              <w:spacing w:line="258" w:lineRule="exact"/>
              <w:ind w:left="108"/>
              <w:rPr>
                <w:sz w:val="24"/>
              </w:rPr>
            </w:pPr>
            <w:r>
              <w:rPr>
                <w:sz w:val="24"/>
              </w:rPr>
              <w:t>10.00-11.30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226" w:type="dxa"/>
          </w:tcPr>
          <w:p>
            <w:pPr>
              <w:pStyle w:val="18"/>
              <w:spacing w:line="256" w:lineRule="exact"/>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детей</w:t>
            </w:r>
          </w:p>
        </w:tc>
        <w:tc>
          <w:tcPr>
            <w:tcW w:w="1841" w:type="dxa"/>
          </w:tcPr>
          <w:p>
            <w:pPr>
              <w:pStyle w:val="18"/>
              <w:spacing w:line="256" w:lineRule="exact"/>
              <w:ind w:left="108"/>
              <w:rPr>
                <w:sz w:val="24"/>
              </w:rPr>
            </w:pPr>
            <w:r>
              <w:rPr>
                <w:sz w:val="24"/>
              </w:rPr>
              <w:t>11.30-12.00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226" w:type="dxa"/>
          </w:tcPr>
          <w:p>
            <w:pPr>
              <w:pStyle w:val="18"/>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1841" w:type="dxa"/>
          </w:tcPr>
          <w:p>
            <w:pPr>
              <w:pStyle w:val="18"/>
              <w:spacing w:line="256" w:lineRule="exact"/>
              <w:ind w:left="108"/>
              <w:rPr>
                <w:sz w:val="24"/>
              </w:rPr>
            </w:pPr>
            <w:r>
              <w:rPr>
                <w:sz w:val="24"/>
              </w:rPr>
              <w:t>12.00-12.30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226" w:type="dxa"/>
          </w:tcPr>
          <w:p>
            <w:pPr>
              <w:pStyle w:val="18"/>
              <w:spacing w:line="262"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дневной</w:t>
            </w:r>
            <w:r>
              <w:rPr>
                <w:spacing w:val="-2"/>
                <w:sz w:val="24"/>
              </w:rPr>
              <w:t xml:space="preserve"> </w:t>
            </w:r>
            <w:r>
              <w:rPr>
                <w:sz w:val="24"/>
              </w:rPr>
              <w:t>сон,</w:t>
            </w:r>
            <w:r>
              <w:rPr>
                <w:spacing w:val="-3"/>
                <w:sz w:val="24"/>
              </w:rPr>
              <w:t xml:space="preserve"> </w:t>
            </w:r>
            <w:r>
              <w:rPr>
                <w:sz w:val="24"/>
              </w:rPr>
              <w:t>постепенный</w:t>
            </w:r>
            <w:r>
              <w:rPr>
                <w:spacing w:val="-4"/>
                <w:sz w:val="24"/>
              </w:rPr>
              <w:t xml:space="preserve"> </w:t>
            </w:r>
            <w:r>
              <w:rPr>
                <w:sz w:val="24"/>
              </w:rPr>
              <w:t>подъем,</w:t>
            </w:r>
            <w:r>
              <w:rPr>
                <w:spacing w:val="-3"/>
                <w:sz w:val="24"/>
              </w:rPr>
              <w:t xml:space="preserve"> </w:t>
            </w:r>
            <w:r>
              <w:rPr>
                <w:sz w:val="24"/>
              </w:rPr>
              <w:t>оздоровительные</w:t>
            </w:r>
            <w:r>
              <w:rPr>
                <w:spacing w:val="-4"/>
                <w:sz w:val="24"/>
              </w:rPr>
              <w:t xml:space="preserve"> </w:t>
            </w:r>
            <w:r>
              <w:rPr>
                <w:sz w:val="24"/>
              </w:rPr>
              <w:t>и</w:t>
            </w:r>
          </w:p>
          <w:p>
            <w:pPr>
              <w:pStyle w:val="18"/>
              <w:spacing w:line="269" w:lineRule="exact"/>
              <w:rPr>
                <w:sz w:val="24"/>
              </w:rPr>
            </w:pPr>
            <w:r>
              <w:rPr>
                <w:sz w:val="24"/>
              </w:rPr>
              <w:t>гигиенические</w:t>
            </w:r>
            <w:r>
              <w:rPr>
                <w:spacing w:val="-7"/>
                <w:sz w:val="24"/>
              </w:rPr>
              <w:t xml:space="preserve"> </w:t>
            </w:r>
            <w:r>
              <w:rPr>
                <w:sz w:val="24"/>
              </w:rPr>
              <w:t>процедуры</w:t>
            </w:r>
          </w:p>
        </w:tc>
        <w:tc>
          <w:tcPr>
            <w:tcW w:w="1841" w:type="dxa"/>
          </w:tcPr>
          <w:p>
            <w:pPr>
              <w:pStyle w:val="18"/>
              <w:spacing w:line="262" w:lineRule="exact"/>
              <w:ind w:left="108"/>
              <w:rPr>
                <w:sz w:val="24"/>
              </w:rPr>
            </w:pPr>
            <w:r>
              <w:rPr>
                <w:sz w:val="24"/>
              </w:rPr>
              <w:t>12.30-15.30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226" w:type="dxa"/>
          </w:tcPr>
          <w:p>
            <w:pPr>
              <w:pStyle w:val="18"/>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полднику,</w:t>
            </w:r>
            <w:r>
              <w:rPr>
                <w:spacing w:val="-3"/>
                <w:sz w:val="24"/>
              </w:rPr>
              <w:t xml:space="preserve"> </w:t>
            </w:r>
            <w:r>
              <w:rPr>
                <w:sz w:val="24"/>
              </w:rPr>
              <w:t>полдник</w:t>
            </w:r>
          </w:p>
        </w:tc>
        <w:tc>
          <w:tcPr>
            <w:tcW w:w="1841" w:type="dxa"/>
          </w:tcPr>
          <w:p>
            <w:pPr>
              <w:pStyle w:val="18"/>
              <w:spacing w:line="256" w:lineRule="exact"/>
              <w:ind w:left="108"/>
              <w:rPr>
                <w:sz w:val="24"/>
              </w:rPr>
            </w:pPr>
            <w:r>
              <w:rPr>
                <w:sz w:val="24"/>
              </w:rPr>
              <w:t>15.30-15.40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226" w:type="dxa"/>
          </w:tcPr>
          <w:p>
            <w:pPr>
              <w:pStyle w:val="18"/>
              <w:spacing w:line="256" w:lineRule="exact"/>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1841" w:type="dxa"/>
          </w:tcPr>
          <w:p>
            <w:pPr>
              <w:pStyle w:val="18"/>
              <w:spacing w:line="256" w:lineRule="exact"/>
              <w:ind w:left="108"/>
              <w:rPr>
                <w:sz w:val="24"/>
              </w:rPr>
            </w:pPr>
            <w:r>
              <w:rPr>
                <w:sz w:val="24"/>
              </w:rPr>
              <w:t>15.40-16.10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8226" w:type="dxa"/>
          </w:tcPr>
          <w:p>
            <w:pPr>
              <w:pStyle w:val="18"/>
              <w:spacing w:line="265" w:lineRule="exact"/>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1841" w:type="dxa"/>
          </w:tcPr>
          <w:p>
            <w:pPr>
              <w:pStyle w:val="18"/>
              <w:spacing w:line="265" w:lineRule="exact"/>
              <w:ind w:left="108"/>
              <w:rPr>
                <w:sz w:val="24"/>
              </w:rPr>
            </w:pPr>
            <w:r>
              <w:rPr>
                <w:sz w:val="24"/>
              </w:rPr>
              <w:t>16.10-16.20</w:t>
            </w:r>
          </w:p>
          <w:p>
            <w:pPr>
              <w:pStyle w:val="18"/>
              <w:spacing w:line="269" w:lineRule="exact"/>
              <w:ind w:left="108"/>
              <w:rPr>
                <w:sz w:val="24"/>
              </w:rPr>
            </w:pPr>
            <w:r>
              <w:rPr>
                <w:sz w:val="24"/>
              </w:rPr>
              <w:t>16.30-16.40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226" w:type="dxa"/>
          </w:tcPr>
          <w:p>
            <w:pPr>
              <w:pStyle w:val="18"/>
              <w:spacing w:line="256" w:lineRule="exact"/>
              <w:rPr>
                <w:sz w:val="24"/>
              </w:rPr>
            </w:pPr>
            <w:r>
              <w:rPr>
                <w:sz w:val="24"/>
              </w:rPr>
              <w:t>Подготовка к ужину, ужин</w:t>
            </w:r>
          </w:p>
        </w:tc>
        <w:tc>
          <w:tcPr>
            <w:tcW w:w="1841" w:type="dxa"/>
          </w:tcPr>
          <w:p>
            <w:pPr>
              <w:pStyle w:val="18"/>
              <w:spacing w:line="256" w:lineRule="exact"/>
              <w:ind w:left="108"/>
              <w:rPr>
                <w:sz w:val="24"/>
              </w:rPr>
            </w:pPr>
            <w:r>
              <w:rPr>
                <w:sz w:val="24"/>
              </w:rPr>
              <w:t>16.40-17.00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226" w:type="dxa"/>
          </w:tcPr>
          <w:p>
            <w:pPr>
              <w:pStyle w:val="18"/>
              <w:spacing w:line="262" w:lineRule="exact"/>
              <w:rPr>
                <w:sz w:val="24"/>
              </w:rPr>
            </w:pPr>
            <w:r>
              <w:rPr>
                <w:sz w:val="24"/>
              </w:rPr>
              <w:t>Подготовка</w:t>
            </w:r>
            <w:r>
              <w:rPr>
                <w:spacing w:val="-5"/>
                <w:sz w:val="24"/>
              </w:rPr>
              <w:t xml:space="preserve"> </w:t>
            </w:r>
            <w:r>
              <w:rPr>
                <w:sz w:val="24"/>
              </w:rPr>
              <w:t>к</w:t>
            </w:r>
            <w:r>
              <w:rPr>
                <w:spacing w:val="-4"/>
                <w:sz w:val="24"/>
              </w:rPr>
              <w:t xml:space="preserve"> </w:t>
            </w:r>
            <w:r>
              <w:rPr>
                <w:sz w:val="24"/>
              </w:rPr>
              <w:t>прогулке,</w:t>
            </w:r>
            <w:r>
              <w:rPr>
                <w:spacing w:val="-2"/>
                <w:sz w:val="24"/>
              </w:rPr>
              <w:t xml:space="preserve"> </w:t>
            </w:r>
            <w:r>
              <w:rPr>
                <w:sz w:val="24"/>
              </w:rPr>
              <w:t>прогулка,</w:t>
            </w:r>
            <w:r>
              <w:rPr>
                <w:spacing w:val="-1"/>
                <w:sz w:val="24"/>
              </w:rPr>
              <w:t xml:space="preserve"> </w:t>
            </w:r>
            <w:r>
              <w:rPr>
                <w:sz w:val="24"/>
              </w:rPr>
              <w:t>самостоятельная</w:t>
            </w:r>
            <w:r>
              <w:rPr>
                <w:spacing w:val="-4"/>
                <w:sz w:val="24"/>
              </w:rPr>
              <w:t xml:space="preserve"> </w:t>
            </w:r>
            <w:r>
              <w:rPr>
                <w:sz w:val="24"/>
              </w:rPr>
              <w:t>деятельность</w:t>
            </w:r>
            <w:r>
              <w:rPr>
                <w:spacing w:val="-3"/>
                <w:sz w:val="24"/>
              </w:rPr>
              <w:t xml:space="preserve"> </w:t>
            </w:r>
            <w:r>
              <w:rPr>
                <w:sz w:val="24"/>
              </w:rPr>
              <w:t>детей,</w:t>
            </w:r>
            <w:r>
              <w:rPr>
                <w:spacing w:val="-2"/>
                <w:sz w:val="24"/>
              </w:rPr>
              <w:t xml:space="preserve"> </w:t>
            </w:r>
            <w:r>
              <w:rPr>
                <w:sz w:val="24"/>
              </w:rPr>
              <w:t>уход</w:t>
            </w:r>
          </w:p>
          <w:p>
            <w:pPr>
              <w:pStyle w:val="18"/>
              <w:spacing w:line="269" w:lineRule="exact"/>
              <w:rPr>
                <w:sz w:val="24"/>
              </w:rPr>
            </w:pPr>
            <w:r>
              <w:rPr>
                <w:sz w:val="24"/>
              </w:rPr>
              <w:t>домой</w:t>
            </w:r>
          </w:p>
        </w:tc>
        <w:tc>
          <w:tcPr>
            <w:tcW w:w="1841" w:type="dxa"/>
          </w:tcPr>
          <w:p>
            <w:pPr>
              <w:pStyle w:val="18"/>
              <w:spacing w:line="262" w:lineRule="exact"/>
              <w:ind w:left="108"/>
              <w:rPr>
                <w:sz w:val="24"/>
              </w:rPr>
            </w:pPr>
            <w:r>
              <w:rPr>
                <w:sz w:val="24"/>
              </w:rPr>
              <w:t>17.00-18.00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067" w:type="dxa"/>
            <w:gridSpan w:val="2"/>
            <w:shd w:val="clear" w:color="auto" w:fill="F6FBC7"/>
          </w:tcPr>
          <w:p>
            <w:pPr>
              <w:pStyle w:val="18"/>
              <w:spacing w:line="256" w:lineRule="exact"/>
              <w:ind w:left="3823" w:right="3816"/>
              <w:jc w:val="center"/>
              <w:rPr>
                <w:b/>
                <w:i/>
                <w:sz w:val="24"/>
              </w:rPr>
            </w:pPr>
            <w:r>
              <w:rPr>
                <w:b/>
                <w:i/>
                <w:sz w:val="24"/>
              </w:rPr>
              <w:t>Тёплый</w:t>
            </w:r>
            <w:r>
              <w:rPr>
                <w:b/>
                <w:i/>
                <w:spacing w:val="-3"/>
                <w:sz w:val="24"/>
              </w:rPr>
              <w:t xml:space="preserve"> </w:t>
            </w:r>
            <w:r>
              <w:rPr>
                <w:b/>
                <w:i/>
                <w:sz w:val="24"/>
              </w:rPr>
              <w:t>период</w:t>
            </w:r>
            <w:r>
              <w:rPr>
                <w:b/>
                <w:i/>
                <w:spacing w:val="-2"/>
                <w:sz w:val="24"/>
              </w:rPr>
              <w:t xml:space="preserve"> </w:t>
            </w:r>
            <w:r>
              <w:rPr>
                <w:b/>
                <w:i/>
                <w:sz w:val="24"/>
              </w:rPr>
              <w:t>года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226" w:type="dxa"/>
          </w:tcPr>
          <w:p>
            <w:pPr>
              <w:pStyle w:val="18"/>
              <w:spacing w:line="256" w:lineRule="exact"/>
              <w:rPr>
                <w:sz w:val="24"/>
              </w:rPr>
            </w:pPr>
            <w:r>
              <w:rPr>
                <w:sz w:val="24"/>
              </w:rPr>
              <w:t>Приём</w:t>
            </w:r>
            <w:r>
              <w:rPr>
                <w:spacing w:val="-4"/>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утренняя</w:t>
            </w:r>
            <w:r>
              <w:rPr>
                <w:spacing w:val="-3"/>
                <w:sz w:val="24"/>
              </w:rPr>
              <w:t xml:space="preserve"> </w:t>
            </w:r>
            <w:r>
              <w:rPr>
                <w:sz w:val="24"/>
              </w:rPr>
              <w:t>гимнастика</w:t>
            </w:r>
          </w:p>
        </w:tc>
        <w:tc>
          <w:tcPr>
            <w:tcW w:w="1841" w:type="dxa"/>
          </w:tcPr>
          <w:p>
            <w:pPr>
              <w:pStyle w:val="18"/>
              <w:spacing w:line="256" w:lineRule="exact"/>
              <w:ind w:left="108"/>
              <w:rPr>
                <w:sz w:val="24"/>
              </w:rPr>
            </w:pPr>
            <w:r>
              <w:rPr>
                <w:sz w:val="24"/>
              </w:rPr>
              <w:t>7.30-8.30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226" w:type="dxa"/>
          </w:tcPr>
          <w:p>
            <w:pPr>
              <w:pStyle w:val="18"/>
              <w:spacing w:line="256" w:lineRule="exact"/>
              <w:rPr>
                <w:sz w:val="24"/>
              </w:rPr>
            </w:pPr>
            <w:r>
              <w:rPr>
                <w:sz w:val="24"/>
              </w:rPr>
              <w:t>Игры,</w:t>
            </w:r>
            <w:r>
              <w:rPr>
                <w:spacing w:val="-3"/>
                <w:sz w:val="24"/>
              </w:rPr>
              <w:t xml:space="preserve"> </w:t>
            </w:r>
            <w:r>
              <w:rPr>
                <w:sz w:val="24"/>
              </w:rPr>
              <w:t>самостоятельная</w:t>
            </w:r>
            <w:r>
              <w:rPr>
                <w:spacing w:val="-3"/>
                <w:sz w:val="24"/>
              </w:rPr>
              <w:t xml:space="preserve"> </w:t>
            </w:r>
            <w:r>
              <w:rPr>
                <w:sz w:val="24"/>
              </w:rPr>
              <w:t>деятельность</w:t>
            </w:r>
          </w:p>
        </w:tc>
        <w:tc>
          <w:tcPr>
            <w:tcW w:w="1841" w:type="dxa"/>
          </w:tcPr>
          <w:p>
            <w:pPr>
              <w:pStyle w:val="18"/>
              <w:spacing w:line="256" w:lineRule="exact"/>
              <w:ind w:left="108"/>
              <w:rPr>
                <w:sz w:val="24"/>
              </w:rPr>
            </w:pPr>
            <w:r>
              <w:rPr>
                <w:sz w:val="24"/>
              </w:rPr>
              <w:t>8.30-9.00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8226" w:type="dxa"/>
          </w:tcPr>
          <w:p>
            <w:pPr>
              <w:pStyle w:val="18"/>
              <w:spacing w:line="259" w:lineRule="exact"/>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1841" w:type="dxa"/>
          </w:tcPr>
          <w:p>
            <w:pPr>
              <w:pStyle w:val="18"/>
              <w:spacing w:line="259" w:lineRule="exact"/>
              <w:ind w:left="108"/>
              <w:rPr>
                <w:sz w:val="24"/>
              </w:rPr>
            </w:pPr>
            <w:r>
              <w:rPr>
                <w:sz w:val="24"/>
              </w:rPr>
              <w:t>9.00-9.30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8226" w:type="dxa"/>
          </w:tcPr>
          <w:p>
            <w:pPr>
              <w:pStyle w:val="18"/>
              <w:ind w:right="650"/>
              <w:rPr>
                <w:sz w:val="24"/>
              </w:rPr>
            </w:pPr>
            <w:r>
              <w:rPr>
                <w:sz w:val="24"/>
              </w:rPr>
              <w:t>Прогулка, игры, самостоятельная деятельность детей, занятия в игровой</w:t>
            </w:r>
            <w:r>
              <w:rPr>
                <w:spacing w:val="-57"/>
                <w:sz w:val="24"/>
              </w:rPr>
              <w:t xml:space="preserve"> </w:t>
            </w:r>
            <w:r>
              <w:rPr>
                <w:sz w:val="24"/>
              </w:rPr>
              <w:t>форме</w:t>
            </w:r>
            <w:r>
              <w:rPr>
                <w:spacing w:val="-3"/>
                <w:sz w:val="24"/>
              </w:rPr>
              <w:t xml:space="preserve"> </w:t>
            </w:r>
            <w:r>
              <w:rPr>
                <w:sz w:val="24"/>
              </w:rPr>
              <w:t>по подгруппам</w:t>
            </w:r>
          </w:p>
        </w:tc>
        <w:tc>
          <w:tcPr>
            <w:tcW w:w="1841" w:type="dxa"/>
          </w:tcPr>
          <w:p>
            <w:pPr>
              <w:pStyle w:val="18"/>
              <w:spacing w:line="262" w:lineRule="exact"/>
              <w:ind w:left="108"/>
              <w:rPr>
                <w:sz w:val="24"/>
              </w:rPr>
            </w:pPr>
            <w:r>
              <w:rPr>
                <w:sz w:val="24"/>
              </w:rPr>
              <w:t>9.30-11.30</w:t>
            </w:r>
          </w:p>
          <w:p>
            <w:pPr>
              <w:pStyle w:val="18"/>
              <w:ind w:left="108"/>
              <w:rPr>
                <w:sz w:val="24"/>
              </w:rPr>
            </w:pPr>
            <w:r>
              <w:rPr>
                <w:sz w:val="24"/>
              </w:rPr>
              <w:t>9.40-9.50</w:t>
            </w:r>
          </w:p>
          <w:p>
            <w:pPr>
              <w:pStyle w:val="18"/>
              <w:spacing w:line="269" w:lineRule="exact"/>
              <w:ind w:left="108"/>
              <w:rPr>
                <w:sz w:val="24"/>
              </w:rPr>
            </w:pPr>
            <w:r>
              <w:rPr>
                <w:sz w:val="24"/>
              </w:rPr>
              <w:t>10.00-10.10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226" w:type="dxa"/>
          </w:tcPr>
          <w:p>
            <w:pPr>
              <w:pStyle w:val="18"/>
              <w:spacing w:line="256" w:lineRule="exact"/>
              <w:rPr>
                <w:sz w:val="24"/>
              </w:rPr>
            </w:pPr>
            <w:r>
              <w:rPr>
                <w:sz w:val="24"/>
              </w:rPr>
              <w:t>Второй</w:t>
            </w:r>
            <w:r>
              <w:rPr>
                <w:spacing w:val="-3"/>
                <w:sz w:val="24"/>
              </w:rPr>
              <w:t xml:space="preserve"> </w:t>
            </w:r>
            <w:r>
              <w:rPr>
                <w:sz w:val="24"/>
              </w:rPr>
              <w:t>завтрак</w:t>
            </w:r>
          </w:p>
        </w:tc>
        <w:tc>
          <w:tcPr>
            <w:tcW w:w="1841" w:type="dxa"/>
          </w:tcPr>
          <w:p>
            <w:pPr>
              <w:pStyle w:val="18"/>
              <w:spacing w:line="256" w:lineRule="exact"/>
              <w:ind w:left="108"/>
              <w:rPr>
                <w:sz w:val="24"/>
              </w:rPr>
            </w:pPr>
            <w:r>
              <w:rPr>
                <w:sz w:val="24"/>
              </w:rPr>
              <w:t>9.50-10.00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226" w:type="dxa"/>
          </w:tcPr>
          <w:p>
            <w:pPr>
              <w:pStyle w:val="18"/>
              <w:spacing w:line="256" w:lineRule="exact"/>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p>
        </w:tc>
        <w:tc>
          <w:tcPr>
            <w:tcW w:w="1841" w:type="dxa"/>
          </w:tcPr>
          <w:p>
            <w:pPr>
              <w:pStyle w:val="18"/>
              <w:spacing w:line="256" w:lineRule="exact"/>
              <w:ind w:left="108"/>
              <w:rPr>
                <w:sz w:val="24"/>
              </w:rPr>
            </w:pPr>
            <w:r>
              <w:rPr>
                <w:sz w:val="24"/>
              </w:rPr>
              <w:t>11.30-12.00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226" w:type="dxa"/>
          </w:tcPr>
          <w:p>
            <w:pPr>
              <w:pStyle w:val="18"/>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1841" w:type="dxa"/>
          </w:tcPr>
          <w:p>
            <w:pPr>
              <w:pStyle w:val="18"/>
              <w:spacing w:line="256" w:lineRule="exact"/>
              <w:ind w:left="108"/>
              <w:rPr>
                <w:sz w:val="24"/>
              </w:rPr>
            </w:pPr>
            <w:r>
              <w:rPr>
                <w:sz w:val="24"/>
              </w:rPr>
              <w:t>12.00-12.30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226" w:type="dxa"/>
          </w:tcPr>
          <w:p>
            <w:pPr>
              <w:pStyle w:val="18"/>
              <w:spacing w:line="262"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дневной</w:t>
            </w:r>
            <w:r>
              <w:rPr>
                <w:spacing w:val="-2"/>
                <w:sz w:val="24"/>
              </w:rPr>
              <w:t xml:space="preserve"> </w:t>
            </w:r>
            <w:r>
              <w:rPr>
                <w:sz w:val="24"/>
              </w:rPr>
              <w:t>сон,</w:t>
            </w:r>
            <w:r>
              <w:rPr>
                <w:spacing w:val="-3"/>
                <w:sz w:val="24"/>
              </w:rPr>
              <w:t xml:space="preserve"> </w:t>
            </w:r>
            <w:r>
              <w:rPr>
                <w:sz w:val="24"/>
              </w:rPr>
              <w:t>постепенный</w:t>
            </w:r>
            <w:r>
              <w:rPr>
                <w:spacing w:val="-4"/>
                <w:sz w:val="24"/>
              </w:rPr>
              <w:t xml:space="preserve"> </w:t>
            </w:r>
            <w:r>
              <w:rPr>
                <w:sz w:val="24"/>
              </w:rPr>
              <w:t>подъем,</w:t>
            </w:r>
            <w:r>
              <w:rPr>
                <w:spacing w:val="-3"/>
                <w:sz w:val="24"/>
              </w:rPr>
              <w:t xml:space="preserve"> </w:t>
            </w:r>
            <w:r>
              <w:rPr>
                <w:sz w:val="24"/>
              </w:rPr>
              <w:t>оздоровительные</w:t>
            </w:r>
            <w:r>
              <w:rPr>
                <w:spacing w:val="-4"/>
                <w:sz w:val="24"/>
              </w:rPr>
              <w:t xml:space="preserve"> </w:t>
            </w:r>
            <w:r>
              <w:rPr>
                <w:sz w:val="24"/>
              </w:rPr>
              <w:t>и</w:t>
            </w:r>
          </w:p>
          <w:p>
            <w:pPr>
              <w:pStyle w:val="18"/>
              <w:spacing w:line="269" w:lineRule="exact"/>
              <w:rPr>
                <w:sz w:val="24"/>
              </w:rPr>
            </w:pPr>
            <w:r>
              <w:rPr>
                <w:sz w:val="24"/>
              </w:rPr>
              <w:t>гигиенические</w:t>
            </w:r>
            <w:r>
              <w:rPr>
                <w:spacing w:val="-7"/>
                <w:sz w:val="24"/>
              </w:rPr>
              <w:t xml:space="preserve"> </w:t>
            </w:r>
            <w:r>
              <w:rPr>
                <w:sz w:val="24"/>
              </w:rPr>
              <w:t>процедуры</w:t>
            </w:r>
          </w:p>
        </w:tc>
        <w:tc>
          <w:tcPr>
            <w:tcW w:w="1841" w:type="dxa"/>
          </w:tcPr>
          <w:p>
            <w:pPr>
              <w:pStyle w:val="18"/>
              <w:spacing w:line="262" w:lineRule="exact"/>
              <w:ind w:left="108"/>
              <w:rPr>
                <w:sz w:val="24"/>
              </w:rPr>
            </w:pPr>
            <w:r>
              <w:rPr>
                <w:sz w:val="24"/>
              </w:rPr>
              <w:t>12.30-15.30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226" w:type="dxa"/>
          </w:tcPr>
          <w:p>
            <w:pPr>
              <w:pStyle w:val="18"/>
              <w:spacing w:line="256" w:lineRule="exact"/>
              <w:rPr>
                <w:sz w:val="24"/>
              </w:rPr>
            </w:pPr>
            <w:r>
              <w:rPr>
                <w:sz w:val="24"/>
              </w:rPr>
              <w:t>Подготовка</w:t>
            </w:r>
            <w:r>
              <w:rPr>
                <w:spacing w:val="-4"/>
                <w:sz w:val="24"/>
              </w:rPr>
              <w:t xml:space="preserve"> </w:t>
            </w:r>
            <w:r>
              <w:rPr>
                <w:sz w:val="24"/>
              </w:rPr>
              <w:t>к</w:t>
            </w:r>
            <w:r>
              <w:rPr>
                <w:spacing w:val="-3"/>
                <w:sz w:val="24"/>
              </w:rPr>
              <w:t xml:space="preserve"> </w:t>
            </w:r>
            <w:r>
              <w:rPr>
                <w:sz w:val="24"/>
              </w:rPr>
              <w:t>полднику,</w:t>
            </w:r>
            <w:r>
              <w:rPr>
                <w:spacing w:val="-3"/>
                <w:sz w:val="24"/>
              </w:rPr>
              <w:t xml:space="preserve"> </w:t>
            </w:r>
            <w:r>
              <w:rPr>
                <w:sz w:val="24"/>
              </w:rPr>
              <w:t>полдник</w:t>
            </w:r>
          </w:p>
        </w:tc>
        <w:tc>
          <w:tcPr>
            <w:tcW w:w="1841" w:type="dxa"/>
          </w:tcPr>
          <w:p>
            <w:pPr>
              <w:pStyle w:val="18"/>
              <w:spacing w:line="256" w:lineRule="exact"/>
              <w:ind w:left="108"/>
              <w:rPr>
                <w:sz w:val="24"/>
              </w:rPr>
            </w:pPr>
            <w:r>
              <w:rPr>
                <w:sz w:val="24"/>
              </w:rPr>
              <w:t>15.30-15.40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8226" w:type="dxa"/>
          </w:tcPr>
          <w:p>
            <w:pPr>
              <w:pStyle w:val="18"/>
              <w:spacing w:line="258" w:lineRule="exact"/>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1841" w:type="dxa"/>
          </w:tcPr>
          <w:p>
            <w:pPr>
              <w:pStyle w:val="18"/>
              <w:spacing w:line="258" w:lineRule="exact"/>
              <w:ind w:left="108"/>
              <w:rPr>
                <w:sz w:val="24"/>
              </w:rPr>
            </w:pPr>
            <w:r>
              <w:rPr>
                <w:sz w:val="24"/>
              </w:rPr>
              <w:t>15.40-16.10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226" w:type="dxa"/>
          </w:tcPr>
          <w:p>
            <w:pPr>
              <w:pStyle w:val="18"/>
              <w:spacing w:line="262" w:lineRule="exact"/>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1841" w:type="dxa"/>
          </w:tcPr>
          <w:p>
            <w:pPr>
              <w:pStyle w:val="18"/>
              <w:spacing w:line="262" w:lineRule="exact"/>
              <w:ind w:left="108"/>
              <w:rPr>
                <w:sz w:val="24"/>
              </w:rPr>
            </w:pPr>
            <w:r>
              <w:rPr>
                <w:sz w:val="24"/>
              </w:rPr>
              <w:t>16.10-16.20</w:t>
            </w:r>
          </w:p>
          <w:p>
            <w:pPr>
              <w:pStyle w:val="18"/>
              <w:spacing w:line="269" w:lineRule="exact"/>
              <w:ind w:left="108"/>
              <w:rPr>
                <w:sz w:val="24"/>
              </w:rPr>
            </w:pPr>
            <w:r>
              <w:rPr>
                <w:sz w:val="24"/>
              </w:rPr>
              <w:t>16.30-16.40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226" w:type="dxa"/>
          </w:tcPr>
          <w:p>
            <w:pPr>
              <w:pStyle w:val="18"/>
              <w:spacing w:line="256" w:lineRule="exact"/>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1841" w:type="dxa"/>
          </w:tcPr>
          <w:p>
            <w:pPr>
              <w:pStyle w:val="18"/>
              <w:spacing w:line="256" w:lineRule="exact"/>
              <w:ind w:left="108"/>
              <w:rPr>
                <w:sz w:val="24"/>
              </w:rPr>
            </w:pPr>
            <w:r>
              <w:rPr>
                <w:sz w:val="24"/>
              </w:rPr>
              <w:t>16.40-17.00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226" w:type="dxa"/>
          </w:tcPr>
          <w:p>
            <w:pPr>
              <w:pStyle w:val="18"/>
              <w:spacing w:line="262" w:lineRule="exact"/>
              <w:rPr>
                <w:sz w:val="24"/>
              </w:rPr>
            </w:pPr>
            <w:r>
              <w:rPr>
                <w:sz w:val="24"/>
              </w:rPr>
              <w:t>Подготовка</w:t>
            </w:r>
            <w:r>
              <w:rPr>
                <w:spacing w:val="-6"/>
                <w:sz w:val="24"/>
              </w:rPr>
              <w:t xml:space="preserve"> </w:t>
            </w:r>
            <w:r>
              <w:rPr>
                <w:sz w:val="24"/>
              </w:rPr>
              <w:t>к</w:t>
            </w:r>
            <w:r>
              <w:rPr>
                <w:spacing w:val="-4"/>
                <w:sz w:val="24"/>
              </w:rPr>
              <w:t xml:space="preserve"> </w:t>
            </w:r>
            <w:r>
              <w:rPr>
                <w:sz w:val="24"/>
              </w:rPr>
              <w:t>прогулке,</w:t>
            </w:r>
            <w:r>
              <w:rPr>
                <w:spacing w:val="-2"/>
                <w:sz w:val="24"/>
              </w:rPr>
              <w:t xml:space="preserve"> </w:t>
            </w:r>
            <w:r>
              <w:rPr>
                <w:sz w:val="24"/>
              </w:rPr>
              <w:t>прогулка,</w:t>
            </w:r>
            <w:r>
              <w:rPr>
                <w:spacing w:val="-2"/>
                <w:sz w:val="24"/>
              </w:rPr>
              <w:t xml:space="preserve"> </w:t>
            </w:r>
            <w:r>
              <w:rPr>
                <w:sz w:val="24"/>
              </w:rPr>
              <w:t>самостоятельная</w:t>
            </w:r>
            <w:r>
              <w:rPr>
                <w:spacing w:val="-4"/>
                <w:sz w:val="24"/>
              </w:rPr>
              <w:t xml:space="preserve"> </w:t>
            </w:r>
            <w:r>
              <w:rPr>
                <w:sz w:val="24"/>
              </w:rPr>
              <w:t>деятельность</w:t>
            </w:r>
            <w:r>
              <w:rPr>
                <w:spacing w:val="-4"/>
                <w:sz w:val="24"/>
              </w:rPr>
              <w:t xml:space="preserve"> </w:t>
            </w:r>
            <w:r>
              <w:rPr>
                <w:sz w:val="24"/>
              </w:rPr>
              <w:t>детей,</w:t>
            </w:r>
            <w:r>
              <w:rPr>
                <w:spacing w:val="-2"/>
                <w:sz w:val="24"/>
              </w:rPr>
              <w:t xml:space="preserve"> </w:t>
            </w:r>
            <w:r>
              <w:rPr>
                <w:sz w:val="24"/>
              </w:rPr>
              <w:t>уход</w:t>
            </w:r>
          </w:p>
          <w:p>
            <w:pPr>
              <w:pStyle w:val="18"/>
              <w:spacing w:line="269" w:lineRule="exact"/>
              <w:rPr>
                <w:sz w:val="24"/>
              </w:rPr>
            </w:pPr>
            <w:r>
              <w:rPr>
                <w:sz w:val="24"/>
              </w:rPr>
              <w:t>домой</w:t>
            </w:r>
          </w:p>
        </w:tc>
        <w:tc>
          <w:tcPr>
            <w:tcW w:w="1841" w:type="dxa"/>
          </w:tcPr>
          <w:p>
            <w:pPr>
              <w:pStyle w:val="18"/>
              <w:spacing w:line="262" w:lineRule="exact"/>
              <w:ind w:left="108"/>
              <w:rPr>
                <w:sz w:val="24"/>
              </w:rPr>
            </w:pPr>
            <w:r>
              <w:rPr>
                <w:sz w:val="24"/>
              </w:rPr>
              <w:t>17.00-18.00</w:t>
            </w:r>
          </w:p>
        </w:tc>
      </w:tr>
    </w:tbl>
    <w:p>
      <w:pPr>
        <w:pStyle w:val="4"/>
        <w:tabs>
          <w:tab w:val="left" w:pos="3577"/>
        </w:tabs>
        <w:spacing w:before="88"/>
        <w:ind w:left="0"/>
        <w:jc w:val="center"/>
      </w:pPr>
      <w:r>
        <w:t xml:space="preserve">                              Примерный</w:t>
      </w:r>
      <w:r>
        <w:rPr>
          <w:spacing w:val="-5"/>
        </w:rPr>
        <w:t xml:space="preserve"> </w:t>
      </w:r>
      <w:r>
        <w:t>режим</w:t>
      </w:r>
      <w:r>
        <w:rPr>
          <w:spacing w:val="-5"/>
        </w:rPr>
        <w:t xml:space="preserve"> </w:t>
      </w:r>
      <w:r>
        <w:t>дня</w:t>
      </w:r>
      <w:r>
        <w:rPr>
          <w:spacing w:val="-3"/>
        </w:rPr>
        <w:t xml:space="preserve"> </w:t>
      </w:r>
      <w:r>
        <w:t>в</w:t>
      </w:r>
      <w:r>
        <w:rPr>
          <w:spacing w:val="-5"/>
        </w:rPr>
        <w:t xml:space="preserve"> </w:t>
      </w:r>
      <w:r>
        <w:t>дошкольных</w:t>
      </w:r>
      <w:r>
        <w:rPr>
          <w:spacing w:val="-5"/>
        </w:rPr>
        <w:t xml:space="preserve"> </w:t>
      </w:r>
      <w:r>
        <w:t>группах</w:t>
      </w:r>
    </w:p>
    <w:tbl>
      <w:tblPr>
        <w:tblStyle w:val="6"/>
        <w:tblW w:w="1045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5"/>
        <w:gridCol w:w="1529"/>
        <w:gridCol w:w="1512"/>
        <w:gridCol w:w="1510"/>
        <w:gridCol w:w="15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4395" w:type="dxa"/>
            <w:shd w:val="clear" w:color="auto" w:fill="F6FBC7"/>
          </w:tcPr>
          <w:p>
            <w:pPr>
              <w:pStyle w:val="18"/>
              <w:spacing w:line="186" w:lineRule="exact"/>
              <w:ind w:left="1795" w:right="1784"/>
              <w:jc w:val="center"/>
              <w:rPr>
                <w:b/>
                <w:i/>
                <w:sz w:val="18"/>
              </w:rPr>
            </w:pPr>
            <w:r>
              <w:rPr>
                <w:b/>
                <w:i/>
                <w:sz w:val="18"/>
              </w:rPr>
              <w:t>Содержание</w:t>
            </w:r>
          </w:p>
        </w:tc>
        <w:tc>
          <w:tcPr>
            <w:tcW w:w="6063" w:type="dxa"/>
            <w:gridSpan w:val="4"/>
            <w:shd w:val="clear" w:color="auto" w:fill="F6FBC7"/>
          </w:tcPr>
          <w:p>
            <w:pPr>
              <w:pStyle w:val="18"/>
              <w:spacing w:line="186" w:lineRule="exact"/>
              <w:ind w:left="2756" w:right="2750"/>
              <w:jc w:val="center"/>
              <w:rPr>
                <w:b/>
                <w:i/>
                <w:sz w:val="18"/>
              </w:rPr>
            </w:pPr>
            <w:r>
              <w:rPr>
                <w:b/>
                <w:i/>
                <w:sz w:val="18"/>
              </w:rPr>
              <w:t>Время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924" w:type="dxa"/>
            <w:gridSpan w:val="2"/>
            <w:shd w:val="clear" w:color="auto" w:fill="F6FBC7"/>
          </w:tcPr>
          <w:p>
            <w:pPr>
              <w:pStyle w:val="18"/>
              <w:tabs>
                <w:tab w:val="left" w:pos="5148"/>
              </w:tabs>
              <w:spacing w:line="256" w:lineRule="exact"/>
              <w:ind w:left="492"/>
              <w:rPr>
                <w:b/>
                <w:i/>
                <w:sz w:val="24"/>
              </w:rPr>
            </w:pPr>
            <w:r>
              <w:rPr>
                <w:b/>
                <w:i/>
                <w:sz w:val="24"/>
              </w:rPr>
              <w:t>Холодный</w:t>
            </w:r>
            <w:r>
              <w:rPr>
                <w:b/>
                <w:i/>
                <w:spacing w:val="-2"/>
                <w:sz w:val="24"/>
              </w:rPr>
              <w:t xml:space="preserve"> </w:t>
            </w:r>
            <w:r>
              <w:rPr>
                <w:b/>
                <w:i/>
                <w:sz w:val="24"/>
              </w:rPr>
              <w:t>период</w:t>
            </w:r>
            <w:r>
              <w:rPr>
                <w:b/>
                <w:i/>
                <w:spacing w:val="-2"/>
                <w:sz w:val="24"/>
              </w:rPr>
              <w:t xml:space="preserve"> </w:t>
            </w:r>
            <w:r>
              <w:rPr>
                <w:b/>
                <w:i/>
                <w:sz w:val="24"/>
              </w:rPr>
              <w:t>года</w:t>
            </w:r>
            <w:r>
              <w:rPr>
                <w:b/>
                <w:i/>
                <w:sz w:val="24"/>
              </w:rPr>
              <w:tab/>
            </w:r>
            <w:r>
              <w:rPr>
                <w:b/>
                <w:i/>
                <w:sz w:val="24"/>
              </w:rPr>
              <w:t>3-4</w:t>
            </w:r>
            <w:r>
              <w:rPr>
                <w:b/>
                <w:i/>
                <w:spacing w:val="-1"/>
                <w:sz w:val="24"/>
              </w:rPr>
              <w:t xml:space="preserve"> </w:t>
            </w:r>
            <w:r>
              <w:rPr>
                <w:b/>
                <w:i/>
                <w:sz w:val="24"/>
              </w:rPr>
              <w:t>г.</w:t>
            </w:r>
          </w:p>
        </w:tc>
        <w:tc>
          <w:tcPr>
            <w:tcW w:w="1512" w:type="dxa"/>
            <w:shd w:val="clear" w:color="auto" w:fill="F6FBC7"/>
          </w:tcPr>
          <w:p>
            <w:pPr>
              <w:pStyle w:val="18"/>
              <w:spacing w:line="256" w:lineRule="exact"/>
              <w:ind w:left="357"/>
              <w:rPr>
                <w:b/>
                <w:i/>
                <w:sz w:val="24"/>
              </w:rPr>
            </w:pPr>
            <w:r>
              <w:rPr>
                <w:b/>
                <w:i/>
                <w:sz w:val="24"/>
              </w:rPr>
              <w:t>4-5</w:t>
            </w:r>
            <w:r>
              <w:rPr>
                <w:b/>
                <w:i/>
                <w:spacing w:val="-2"/>
                <w:sz w:val="24"/>
              </w:rPr>
              <w:t xml:space="preserve"> </w:t>
            </w:r>
            <w:r>
              <w:rPr>
                <w:b/>
                <w:i/>
                <w:sz w:val="24"/>
              </w:rPr>
              <w:t>лет</w:t>
            </w:r>
          </w:p>
        </w:tc>
        <w:tc>
          <w:tcPr>
            <w:tcW w:w="1510" w:type="dxa"/>
            <w:shd w:val="clear" w:color="auto" w:fill="F6FBC7"/>
          </w:tcPr>
          <w:p>
            <w:pPr>
              <w:pStyle w:val="18"/>
              <w:spacing w:line="256" w:lineRule="exact"/>
              <w:ind w:left="355"/>
              <w:rPr>
                <w:b/>
                <w:i/>
                <w:sz w:val="24"/>
              </w:rPr>
            </w:pPr>
            <w:r>
              <w:rPr>
                <w:b/>
                <w:i/>
                <w:sz w:val="24"/>
              </w:rPr>
              <w:t>5-6</w:t>
            </w:r>
            <w:r>
              <w:rPr>
                <w:b/>
                <w:i/>
                <w:spacing w:val="-2"/>
                <w:sz w:val="24"/>
              </w:rPr>
              <w:t xml:space="preserve"> </w:t>
            </w:r>
            <w:r>
              <w:rPr>
                <w:b/>
                <w:i/>
                <w:sz w:val="24"/>
              </w:rPr>
              <w:t>лет</w:t>
            </w:r>
          </w:p>
        </w:tc>
        <w:tc>
          <w:tcPr>
            <w:tcW w:w="1512" w:type="dxa"/>
            <w:shd w:val="clear" w:color="auto" w:fill="F6FBC7"/>
          </w:tcPr>
          <w:p>
            <w:pPr>
              <w:pStyle w:val="18"/>
              <w:spacing w:line="256" w:lineRule="exact"/>
              <w:ind w:left="357"/>
              <w:rPr>
                <w:b/>
                <w:i/>
                <w:sz w:val="24"/>
              </w:rPr>
            </w:pPr>
            <w:r>
              <w:rPr>
                <w:b/>
                <w:i/>
                <w:sz w:val="24"/>
              </w:rPr>
              <w:t>6-7</w:t>
            </w:r>
            <w:r>
              <w:rPr>
                <w:b/>
                <w:i/>
                <w:spacing w:val="-2"/>
                <w:sz w:val="24"/>
              </w:rPr>
              <w:t xml:space="preserve"> </w:t>
            </w:r>
            <w:r>
              <w:rPr>
                <w:b/>
                <w:i/>
                <w:sz w:val="24"/>
              </w:rPr>
              <w:t>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Прием</w:t>
            </w:r>
            <w:r>
              <w:rPr>
                <w:spacing w:val="-3"/>
                <w:sz w:val="20"/>
              </w:rPr>
              <w:t xml:space="preserve"> </w:t>
            </w:r>
            <w:r>
              <w:rPr>
                <w:sz w:val="20"/>
              </w:rPr>
              <w:t>детей,</w:t>
            </w:r>
            <w:r>
              <w:rPr>
                <w:spacing w:val="-4"/>
                <w:sz w:val="20"/>
              </w:rPr>
              <w:t xml:space="preserve"> </w:t>
            </w:r>
            <w:r>
              <w:rPr>
                <w:sz w:val="20"/>
              </w:rPr>
              <w:t>самостоятельная</w:t>
            </w:r>
            <w:r>
              <w:rPr>
                <w:spacing w:val="-4"/>
                <w:sz w:val="20"/>
              </w:rPr>
              <w:t xml:space="preserve"> </w:t>
            </w:r>
            <w:r>
              <w:rPr>
                <w:sz w:val="20"/>
              </w:rPr>
              <w:t>деятельность,</w:t>
            </w:r>
            <w:r>
              <w:rPr>
                <w:spacing w:val="-4"/>
                <w:sz w:val="20"/>
              </w:rPr>
              <w:t xml:space="preserve"> </w:t>
            </w:r>
            <w:r>
              <w:rPr>
                <w:sz w:val="20"/>
              </w:rPr>
              <w:t>игры</w:t>
            </w:r>
          </w:p>
        </w:tc>
        <w:tc>
          <w:tcPr>
            <w:tcW w:w="1529" w:type="dxa"/>
          </w:tcPr>
          <w:p>
            <w:pPr>
              <w:pStyle w:val="18"/>
              <w:spacing w:line="210" w:lineRule="exact"/>
              <w:rPr>
                <w:sz w:val="20"/>
              </w:rPr>
            </w:pPr>
            <w:r>
              <w:rPr>
                <w:sz w:val="20"/>
              </w:rPr>
              <w:t>7.30-8.00</w:t>
            </w:r>
          </w:p>
        </w:tc>
        <w:tc>
          <w:tcPr>
            <w:tcW w:w="1512" w:type="dxa"/>
          </w:tcPr>
          <w:p>
            <w:pPr>
              <w:pStyle w:val="18"/>
              <w:spacing w:line="210" w:lineRule="exact"/>
              <w:ind w:left="108"/>
              <w:rPr>
                <w:sz w:val="20"/>
              </w:rPr>
            </w:pPr>
            <w:r>
              <w:rPr>
                <w:sz w:val="20"/>
              </w:rPr>
              <w:t>7.30-8.00</w:t>
            </w:r>
          </w:p>
        </w:tc>
        <w:tc>
          <w:tcPr>
            <w:tcW w:w="1510" w:type="dxa"/>
          </w:tcPr>
          <w:p>
            <w:pPr>
              <w:pStyle w:val="18"/>
              <w:spacing w:line="210" w:lineRule="exact"/>
              <w:ind w:left="105"/>
              <w:rPr>
                <w:sz w:val="20"/>
              </w:rPr>
            </w:pPr>
            <w:r>
              <w:rPr>
                <w:sz w:val="20"/>
              </w:rPr>
              <w:t>7.30-8.10</w:t>
            </w:r>
          </w:p>
        </w:tc>
        <w:tc>
          <w:tcPr>
            <w:tcW w:w="1512" w:type="dxa"/>
          </w:tcPr>
          <w:p>
            <w:pPr>
              <w:pStyle w:val="18"/>
              <w:spacing w:line="210" w:lineRule="exact"/>
              <w:ind w:left="108"/>
              <w:rPr>
                <w:sz w:val="20"/>
              </w:rPr>
            </w:pPr>
            <w:r>
              <w:rPr>
                <w:sz w:val="20"/>
              </w:rPr>
              <w:t>7.30-8.20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Утренняя</w:t>
            </w:r>
            <w:r>
              <w:rPr>
                <w:spacing w:val="-5"/>
                <w:sz w:val="20"/>
              </w:rPr>
              <w:t xml:space="preserve"> </w:t>
            </w:r>
            <w:r>
              <w:rPr>
                <w:sz w:val="20"/>
              </w:rPr>
              <w:t>гимнастика</w:t>
            </w:r>
          </w:p>
        </w:tc>
        <w:tc>
          <w:tcPr>
            <w:tcW w:w="1529" w:type="dxa"/>
          </w:tcPr>
          <w:p>
            <w:pPr>
              <w:pStyle w:val="18"/>
              <w:spacing w:line="210" w:lineRule="exact"/>
              <w:rPr>
                <w:sz w:val="20"/>
              </w:rPr>
            </w:pPr>
            <w:r>
              <w:rPr>
                <w:sz w:val="20"/>
              </w:rPr>
              <w:t>8.00-8.10</w:t>
            </w:r>
          </w:p>
        </w:tc>
        <w:tc>
          <w:tcPr>
            <w:tcW w:w="1512" w:type="dxa"/>
          </w:tcPr>
          <w:p>
            <w:pPr>
              <w:pStyle w:val="18"/>
              <w:spacing w:line="210" w:lineRule="exact"/>
              <w:ind w:left="108"/>
              <w:rPr>
                <w:sz w:val="20"/>
              </w:rPr>
            </w:pPr>
            <w:r>
              <w:rPr>
                <w:sz w:val="20"/>
              </w:rPr>
              <w:t>8.00-8.10</w:t>
            </w:r>
          </w:p>
        </w:tc>
        <w:tc>
          <w:tcPr>
            <w:tcW w:w="1510" w:type="dxa"/>
          </w:tcPr>
          <w:p>
            <w:pPr>
              <w:pStyle w:val="18"/>
              <w:spacing w:line="210" w:lineRule="exact"/>
              <w:ind w:left="105"/>
              <w:rPr>
                <w:sz w:val="20"/>
              </w:rPr>
            </w:pPr>
            <w:r>
              <w:rPr>
                <w:sz w:val="20"/>
              </w:rPr>
              <w:t>8.10-8.20</w:t>
            </w:r>
          </w:p>
        </w:tc>
        <w:tc>
          <w:tcPr>
            <w:tcW w:w="1512" w:type="dxa"/>
          </w:tcPr>
          <w:p>
            <w:pPr>
              <w:pStyle w:val="18"/>
              <w:spacing w:line="210" w:lineRule="exact"/>
              <w:ind w:left="108"/>
              <w:rPr>
                <w:sz w:val="20"/>
              </w:rPr>
            </w:pPr>
            <w:r>
              <w:rPr>
                <w:sz w:val="20"/>
              </w:rPr>
              <w:t>8.20-8.30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Игры,</w:t>
            </w:r>
            <w:r>
              <w:rPr>
                <w:spacing w:val="-5"/>
                <w:sz w:val="20"/>
              </w:rPr>
              <w:t xml:space="preserve"> </w:t>
            </w:r>
            <w:r>
              <w:rPr>
                <w:sz w:val="20"/>
              </w:rPr>
              <w:t>самостоятельная</w:t>
            </w:r>
            <w:r>
              <w:rPr>
                <w:spacing w:val="-3"/>
                <w:sz w:val="20"/>
              </w:rPr>
              <w:t xml:space="preserve"> </w:t>
            </w:r>
            <w:r>
              <w:rPr>
                <w:sz w:val="20"/>
              </w:rPr>
              <w:t>деятельность</w:t>
            </w:r>
          </w:p>
        </w:tc>
        <w:tc>
          <w:tcPr>
            <w:tcW w:w="1529" w:type="dxa"/>
          </w:tcPr>
          <w:p>
            <w:pPr>
              <w:pStyle w:val="18"/>
              <w:spacing w:line="210" w:lineRule="exact"/>
              <w:rPr>
                <w:sz w:val="20"/>
              </w:rPr>
            </w:pPr>
            <w:r>
              <w:rPr>
                <w:sz w:val="20"/>
              </w:rPr>
              <w:t>8.10-8.40</w:t>
            </w:r>
          </w:p>
        </w:tc>
        <w:tc>
          <w:tcPr>
            <w:tcW w:w="1512" w:type="dxa"/>
          </w:tcPr>
          <w:p>
            <w:pPr>
              <w:pStyle w:val="18"/>
              <w:spacing w:line="210" w:lineRule="exact"/>
              <w:ind w:left="108"/>
              <w:rPr>
                <w:sz w:val="20"/>
              </w:rPr>
            </w:pPr>
            <w:r>
              <w:rPr>
                <w:sz w:val="20"/>
              </w:rPr>
              <w:t>8.10-8.45</w:t>
            </w:r>
          </w:p>
        </w:tc>
        <w:tc>
          <w:tcPr>
            <w:tcW w:w="1510" w:type="dxa"/>
          </w:tcPr>
          <w:p>
            <w:pPr>
              <w:pStyle w:val="18"/>
              <w:spacing w:line="210" w:lineRule="exact"/>
              <w:ind w:left="105"/>
              <w:rPr>
                <w:sz w:val="20"/>
              </w:rPr>
            </w:pPr>
            <w:r>
              <w:rPr>
                <w:sz w:val="20"/>
              </w:rPr>
              <w:t>8.20-8.45</w:t>
            </w:r>
          </w:p>
        </w:tc>
        <w:tc>
          <w:tcPr>
            <w:tcW w:w="1512" w:type="dxa"/>
          </w:tcPr>
          <w:p>
            <w:pPr>
              <w:pStyle w:val="18"/>
              <w:spacing w:line="210" w:lineRule="exact"/>
              <w:ind w:left="108"/>
              <w:rPr>
                <w:sz w:val="20"/>
              </w:rPr>
            </w:pPr>
            <w:r>
              <w:rPr>
                <w:sz w:val="20"/>
              </w:rPr>
              <w:t>8.30-8.50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Занятие</w:t>
            </w:r>
            <w:r>
              <w:rPr>
                <w:spacing w:val="-3"/>
                <w:sz w:val="20"/>
              </w:rPr>
              <w:t xml:space="preserve"> </w:t>
            </w:r>
            <w:r>
              <w:rPr>
                <w:sz w:val="20"/>
              </w:rPr>
              <w:t>1</w:t>
            </w:r>
          </w:p>
        </w:tc>
        <w:tc>
          <w:tcPr>
            <w:tcW w:w="1529" w:type="dxa"/>
          </w:tcPr>
          <w:p>
            <w:pPr>
              <w:pStyle w:val="18"/>
              <w:spacing w:line="210" w:lineRule="exact"/>
              <w:rPr>
                <w:sz w:val="20"/>
              </w:rPr>
            </w:pPr>
            <w:r>
              <w:rPr>
                <w:sz w:val="20"/>
              </w:rPr>
              <w:t>8.40-8.55</w:t>
            </w:r>
          </w:p>
        </w:tc>
        <w:tc>
          <w:tcPr>
            <w:tcW w:w="1512" w:type="dxa"/>
          </w:tcPr>
          <w:p>
            <w:pPr>
              <w:pStyle w:val="18"/>
              <w:spacing w:line="210" w:lineRule="exact"/>
              <w:ind w:left="108"/>
              <w:rPr>
                <w:sz w:val="20"/>
              </w:rPr>
            </w:pPr>
            <w:r>
              <w:rPr>
                <w:sz w:val="20"/>
              </w:rPr>
              <w:t>8.45-9.05</w:t>
            </w:r>
          </w:p>
        </w:tc>
        <w:tc>
          <w:tcPr>
            <w:tcW w:w="1510" w:type="dxa"/>
          </w:tcPr>
          <w:p>
            <w:pPr>
              <w:pStyle w:val="18"/>
              <w:spacing w:line="210" w:lineRule="exact"/>
              <w:ind w:left="105"/>
              <w:rPr>
                <w:sz w:val="20"/>
              </w:rPr>
            </w:pPr>
            <w:r>
              <w:rPr>
                <w:w w:val="99"/>
                <w:sz w:val="20"/>
              </w:rPr>
              <w:t>-</w:t>
            </w:r>
          </w:p>
        </w:tc>
        <w:tc>
          <w:tcPr>
            <w:tcW w:w="1512" w:type="dxa"/>
          </w:tcPr>
          <w:p>
            <w:pPr>
              <w:pStyle w:val="18"/>
              <w:spacing w:line="210" w:lineRule="exact"/>
              <w:ind w:left="108"/>
              <w:rPr>
                <w:sz w:val="20"/>
              </w:rPr>
            </w:pPr>
            <w:r>
              <w:rPr>
                <w:w w:val="99"/>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Подготовка</w:t>
            </w:r>
            <w:r>
              <w:rPr>
                <w:spacing w:val="-3"/>
                <w:sz w:val="20"/>
              </w:rPr>
              <w:t xml:space="preserve"> </w:t>
            </w:r>
            <w:r>
              <w:rPr>
                <w:sz w:val="20"/>
              </w:rPr>
              <w:t>к</w:t>
            </w:r>
            <w:r>
              <w:rPr>
                <w:spacing w:val="-4"/>
                <w:sz w:val="20"/>
              </w:rPr>
              <w:t xml:space="preserve"> </w:t>
            </w:r>
            <w:r>
              <w:rPr>
                <w:sz w:val="20"/>
              </w:rPr>
              <w:t>завтраку,</w:t>
            </w:r>
            <w:r>
              <w:rPr>
                <w:spacing w:val="-3"/>
                <w:sz w:val="20"/>
              </w:rPr>
              <w:t xml:space="preserve"> </w:t>
            </w:r>
            <w:r>
              <w:rPr>
                <w:sz w:val="20"/>
              </w:rPr>
              <w:t>завтрак</w:t>
            </w:r>
          </w:p>
        </w:tc>
        <w:tc>
          <w:tcPr>
            <w:tcW w:w="1529" w:type="dxa"/>
          </w:tcPr>
          <w:p>
            <w:pPr>
              <w:pStyle w:val="18"/>
              <w:spacing w:line="210" w:lineRule="exact"/>
              <w:rPr>
                <w:sz w:val="20"/>
              </w:rPr>
            </w:pPr>
            <w:r>
              <w:rPr>
                <w:sz w:val="20"/>
              </w:rPr>
              <w:t>9.00-9.30</w:t>
            </w:r>
          </w:p>
        </w:tc>
        <w:tc>
          <w:tcPr>
            <w:tcW w:w="1512" w:type="dxa"/>
          </w:tcPr>
          <w:p>
            <w:pPr>
              <w:pStyle w:val="18"/>
              <w:spacing w:line="210" w:lineRule="exact"/>
              <w:ind w:left="108"/>
              <w:rPr>
                <w:sz w:val="20"/>
              </w:rPr>
            </w:pPr>
            <w:r>
              <w:rPr>
                <w:sz w:val="20"/>
              </w:rPr>
              <w:t>9.05-9.30</w:t>
            </w:r>
          </w:p>
        </w:tc>
        <w:tc>
          <w:tcPr>
            <w:tcW w:w="1510" w:type="dxa"/>
          </w:tcPr>
          <w:p>
            <w:pPr>
              <w:pStyle w:val="18"/>
              <w:spacing w:line="210" w:lineRule="exact"/>
              <w:ind w:left="105"/>
              <w:rPr>
                <w:sz w:val="20"/>
              </w:rPr>
            </w:pPr>
            <w:r>
              <w:rPr>
                <w:sz w:val="20"/>
              </w:rPr>
              <w:t>8.45-9.00</w:t>
            </w:r>
          </w:p>
        </w:tc>
        <w:tc>
          <w:tcPr>
            <w:tcW w:w="1512" w:type="dxa"/>
          </w:tcPr>
          <w:p>
            <w:pPr>
              <w:pStyle w:val="18"/>
              <w:spacing w:line="210" w:lineRule="exact"/>
              <w:ind w:left="108"/>
              <w:rPr>
                <w:sz w:val="20"/>
              </w:rPr>
            </w:pPr>
            <w:r>
              <w:rPr>
                <w:sz w:val="20"/>
              </w:rPr>
              <w:t>8.50-9.00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Занятие</w:t>
            </w:r>
            <w:r>
              <w:rPr>
                <w:spacing w:val="-3"/>
                <w:sz w:val="20"/>
              </w:rPr>
              <w:t xml:space="preserve"> </w:t>
            </w:r>
            <w:r>
              <w:rPr>
                <w:sz w:val="20"/>
              </w:rPr>
              <w:t>2</w:t>
            </w:r>
          </w:p>
        </w:tc>
        <w:tc>
          <w:tcPr>
            <w:tcW w:w="1529" w:type="dxa"/>
          </w:tcPr>
          <w:p>
            <w:pPr>
              <w:pStyle w:val="18"/>
              <w:spacing w:line="210" w:lineRule="exact"/>
              <w:rPr>
                <w:sz w:val="20"/>
              </w:rPr>
            </w:pPr>
            <w:r>
              <w:rPr>
                <w:sz w:val="20"/>
              </w:rPr>
              <w:t>9.30-9.45</w:t>
            </w:r>
          </w:p>
        </w:tc>
        <w:tc>
          <w:tcPr>
            <w:tcW w:w="1512" w:type="dxa"/>
          </w:tcPr>
          <w:p>
            <w:pPr>
              <w:pStyle w:val="18"/>
              <w:spacing w:line="210" w:lineRule="exact"/>
              <w:ind w:left="108"/>
              <w:rPr>
                <w:sz w:val="20"/>
              </w:rPr>
            </w:pPr>
            <w:r>
              <w:rPr>
                <w:sz w:val="20"/>
              </w:rPr>
              <w:t>9.30-9.50</w:t>
            </w:r>
          </w:p>
        </w:tc>
        <w:tc>
          <w:tcPr>
            <w:tcW w:w="1510" w:type="dxa"/>
          </w:tcPr>
          <w:p>
            <w:pPr>
              <w:pStyle w:val="18"/>
              <w:spacing w:line="210" w:lineRule="exact"/>
              <w:ind w:left="105"/>
              <w:rPr>
                <w:sz w:val="20"/>
              </w:rPr>
            </w:pPr>
            <w:r>
              <w:rPr>
                <w:sz w:val="20"/>
              </w:rPr>
              <w:t>9.00-10.05</w:t>
            </w:r>
          </w:p>
        </w:tc>
        <w:tc>
          <w:tcPr>
            <w:tcW w:w="1512" w:type="dxa"/>
          </w:tcPr>
          <w:p>
            <w:pPr>
              <w:pStyle w:val="18"/>
              <w:spacing w:line="210" w:lineRule="exact"/>
              <w:ind w:left="108"/>
              <w:rPr>
                <w:sz w:val="20"/>
              </w:rPr>
            </w:pPr>
            <w:r>
              <w:rPr>
                <w:sz w:val="20"/>
              </w:rPr>
              <w:t>9.00-10.50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Второй</w:t>
            </w:r>
            <w:r>
              <w:rPr>
                <w:spacing w:val="-3"/>
                <w:sz w:val="20"/>
              </w:rPr>
              <w:t xml:space="preserve"> </w:t>
            </w:r>
            <w:r>
              <w:rPr>
                <w:sz w:val="20"/>
              </w:rPr>
              <w:t>завтрак</w:t>
            </w:r>
          </w:p>
        </w:tc>
        <w:tc>
          <w:tcPr>
            <w:tcW w:w="1529" w:type="dxa"/>
          </w:tcPr>
          <w:p>
            <w:pPr>
              <w:pStyle w:val="18"/>
              <w:spacing w:line="210" w:lineRule="exact"/>
              <w:rPr>
                <w:sz w:val="20"/>
              </w:rPr>
            </w:pPr>
            <w:r>
              <w:rPr>
                <w:sz w:val="20"/>
              </w:rPr>
              <w:t>9.45-10.00</w:t>
            </w:r>
          </w:p>
        </w:tc>
        <w:tc>
          <w:tcPr>
            <w:tcW w:w="1512" w:type="dxa"/>
          </w:tcPr>
          <w:p>
            <w:pPr>
              <w:pStyle w:val="18"/>
              <w:spacing w:line="210" w:lineRule="exact"/>
              <w:ind w:left="108"/>
              <w:rPr>
                <w:sz w:val="20"/>
              </w:rPr>
            </w:pPr>
            <w:r>
              <w:rPr>
                <w:sz w:val="20"/>
              </w:rPr>
              <w:t>9.50-10.05</w:t>
            </w:r>
          </w:p>
        </w:tc>
        <w:tc>
          <w:tcPr>
            <w:tcW w:w="1510" w:type="dxa"/>
          </w:tcPr>
          <w:p>
            <w:pPr>
              <w:pStyle w:val="18"/>
              <w:spacing w:line="210" w:lineRule="exact"/>
              <w:ind w:left="105"/>
              <w:rPr>
                <w:sz w:val="20"/>
              </w:rPr>
            </w:pPr>
            <w:r>
              <w:rPr>
                <w:sz w:val="20"/>
              </w:rPr>
              <w:t>10.05-10.15</w:t>
            </w:r>
          </w:p>
        </w:tc>
        <w:tc>
          <w:tcPr>
            <w:tcW w:w="1512" w:type="dxa"/>
          </w:tcPr>
          <w:p>
            <w:pPr>
              <w:pStyle w:val="18"/>
              <w:spacing w:line="210" w:lineRule="exact"/>
              <w:ind w:left="108"/>
              <w:rPr>
                <w:sz w:val="20"/>
              </w:rPr>
            </w:pPr>
            <w:r>
              <w:rPr>
                <w:sz w:val="20"/>
              </w:rPr>
              <w:t>10.10-10.20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395" w:type="dxa"/>
          </w:tcPr>
          <w:p>
            <w:pPr>
              <w:pStyle w:val="18"/>
              <w:spacing w:line="225" w:lineRule="exact"/>
              <w:rPr>
                <w:sz w:val="20"/>
              </w:rPr>
            </w:pPr>
            <w:r>
              <w:rPr>
                <w:sz w:val="20"/>
              </w:rPr>
              <w:t>Подготовка</w:t>
            </w:r>
            <w:r>
              <w:rPr>
                <w:spacing w:val="-4"/>
                <w:sz w:val="20"/>
              </w:rPr>
              <w:t xml:space="preserve"> </w:t>
            </w:r>
            <w:r>
              <w:rPr>
                <w:sz w:val="20"/>
              </w:rPr>
              <w:t>к прогулке,</w:t>
            </w:r>
            <w:r>
              <w:rPr>
                <w:spacing w:val="-3"/>
                <w:sz w:val="20"/>
              </w:rPr>
              <w:t xml:space="preserve"> </w:t>
            </w:r>
            <w:r>
              <w:rPr>
                <w:sz w:val="20"/>
              </w:rPr>
              <w:t>прогулка,</w:t>
            </w:r>
            <w:r>
              <w:rPr>
                <w:spacing w:val="-2"/>
                <w:sz w:val="20"/>
              </w:rPr>
              <w:t xml:space="preserve"> </w:t>
            </w:r>
            <w:r>
              <w:rPr>
                <w:sz w:val="20"/>
              </w:rPr>
              <w:t>возвращение</w:t>
            </w:r>
            <w:r>
              <w:rPr>
                <w:spacing w:val="-4"/>
                <w:sz w:val="20"/>
              </w:rPr>
              <w:t xml:space="preserve"> </w:t>
            </w:r>
            <w:r>
              <w:rPr>
                <w:sz w:val="20"/>
              </w:rPr>
              <w:t>с</w:t>
            </w:r>
          </w:p>
          <w:p>
            <w:pPr>
              <w:pStyle w:val="18"/>
              <w:spacing w:line="216" w:lineRule="exact"/>
              <w:rPr>
                <w:sz w:val="20"/>
              </w:rPr>
            </w:pPr>
            <w:r>
              <w:rPr>
                <w:sz w:val="20"/>
              </w:rPr>
              <w:t>прогулки</w:t>
            </w:r>
          </w:p>
        </w:tc>
        <w:tc>
          <w:tcPr>
            <w:tcW w:w="1529" w:type="dxa"/>
          </w:tcPr>
          <w:p>
            <w:pPr>
              <w:pStyle w:val="18"/>
              <w:spacing w:line="225" w:lineRule="exact"/>
              <w:rPr>
                <w:sz w:val="20"/>
              </w:rPr>
            </w:pPr>
            <w:r>
              <w:rPr>
                <w:sz w:val="20"/>
              </w:rPr>
              <w:t>10.00-12.00</w:t>
            </w:r>
          </w:p>
        </w:tc>
        <w:tc>
          <w:tcPr>
            <w:tcW w:w="1512" w:type="dxa"/>
          </w:tcPr>
          <w:p>
            <w:pPr>
              <w:pStyle w:val="18"/>
              <w:spacing w:line="225" w:lineRule="exact"/>
              <w:ind w:left="108"/>
              <w:rPr>
                <w:sz w:val="20"/>
              </w:rPr>
            </w:pPr>
            <w:r>
              <w:rPr>
                <w:sz w:val="20"/>
              </w:rPr>
              <w:t>10.05-12.15</w:t>
            </w:r>
          </w:p>
        </w:tc>
        <w:tc>
          <w:tcPr>
            <w:tcW w:w="1510" w:type="dxa"/>
          </w:tcPr>
          <w:p>
            <w:pPr>
              <w:pStyle w:val="18"/>
              <w:spacing w:line="225" w:lineRule="exact"/>
              <w:ind w:left="105"/>
              <w:rPr>
                <w:sz w:val="20"/>
              </w:rPr>
            </w:pPr>
            <w:r>
              <w:rPr>
                <w:sz w:val="20"/>
              </w:rPr>
              <w:t>10.15-12.30</w:t>
            </w:r>
          </w:p>
        </w:tc>
        <w:tc>
          <w:tcPr>
            <w:tcW w:w="1512" w:type="dxa"/>
          </w:tcPr>
          <w:p>
            <w:pPr>
              <w:pStyle w:val="18"/>
              <w:spacing w:line="225" w:lineRule="exact"/>
              <w:ind w:left="108"/>
              <w:rPr>
                <w:sz w:val="20"/>
              </w:rPr>
            </w:pPr>
            <w:r>
              <w:rPr>
                <w:sz w:val="20"/>
              </w:rPr>
              <w:t>10.50-12.40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Подготовка</w:t>
            </w:r>
            <w:r>
              <w:rPr>
                <w:spacing w:val="-3"/>
                <w:sz w:val="20"/>
              </w:rPr>
              <w:t xml:space="preserve"> </w:t>
            </w:r>
            <w:r>
              <w:rPr>
                <w:sz w:val="20"/>
              </w:rPr>
              <w:t>к</w:t>
            </w:r>
            <w:r>
              <w:rPr>
                <w:spacing w:val="-3"/>
                <w:sz w:val="20"/>
              </w:rPr>
              <w:t xml:space="preserve"> </w:t>
            </w:r>
            <w:r>
              <w:rPr>
                <w:sz w:val="20"/>
              </w:rPr>
              <w:t>обеду,</w:t>
            </w:r>
            <w:r>
              <w:rPr>
                <w:spacing w:val="-2"/>
                <w:sz w:val="20"/>
              </w:rPr>
              <w:t xml:space="preserve"> </w:t>
            </w:r>
            <w:r>
              <w:rPr>
                <w:sz w:val="20"/>
              </w:rPr>
              <w:t>обед</w:t>
            </w:r>
          </w:p>
        </w:tc>
        <w:tc>
          <w:tcPr>
            <w:tcW w:w="1529" w:type="dxa"/>
          </w:tcPr>
          <w:p>
            <w:pPr>
              <w:pStyle w:val="18"/>
              <w:spacing w:line="210" w:lineRule="exact"/>
              <w:rPr>
                <w:sz w:val="20"/>
              </w:rPr>
            </w:pPr>
            <w:r>
              <w:rPr>
                <w:sz w:val="20"/>
              </w:rPr>
              <w:t>12.00-12.30</w:t>
            </w:r>
          </w:p>
        </w:tc>
        <w:tc>
          <w:tcPr>
            <w:tcW w:w="1512" w:type="dxa"/>
          </w:tcPr>
          <w:p>
            <w:pPr>
              <w:pStyle w:val="18"/>
              <w:spacing w:line="210" w:lineRule="exact"/>
              <w:ind w:left="108"/>
              <w:rPr>
                <w:sz w:val="20"/>
              </w:rPr>
            </w:pPr>
            <w:r>
              <w:rPr>
                <w:sz w:val="20"/>
              </w:rPr>
              <w:t>12.15-12.45</w:t>
            </w:r>
          </w:p>
        </w:tc>
        <w:tc>
          <w:tcPr>
            <w:tcW w:w="1510" w:type="dxa"/>
          </w:tcPr>
          <w:p>
            <w:pPr>
              <w:pStyle w:val="18"/>
              <w:spacing w:line="210" w:lineRule="exact"/>
              <w:ind w:left="105"/>
              <w:rPr>
                <w:sz w:val="20"/>
              </w:rPr>
            </w:pPr>
            <w:r>
              <w:rPr>
                <w:sz w:val="20"/>
              </w:rPr>
              <w:t>12.30-13.00</w:t>
            </w:r>
          </w:p>
        </w:tc>
        <w:tc>
          <w:tcPr>
            <w:tcW w:w="1512" w:type="dxa"/>
          </w:tcPr>
          <w:p>
            <w:pPr>
              <w:pStyle w:val="18"/>
              <w:spacing w:line="210" w:lineRule="exact"/>
              <w:ind w:left="108"/>
              <w:rPr>
                <w:sz w:val="20"/>
              </w:rPr>
            </w:pPr>
            <w:r>
              <w:rPr>
                <w:sz w:val="20"/>
              </w:rPr>
              <w:t>12.40-13.00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4395" w:type="dxa"/>
          </w:tcPr>
          <w:p>
            <w:pPr>
              <w:pStyle w:val="18"/>
              <w:ind w:right="558"/>
              <w:rPr>
                <w:sz w:val="20"/>
              </w:rPr>
            </w:pPr>
            <w:r>
              <w:rPr>
                <w:sz w:val="20"/>
              </w:rPr>
              <w:t>Подготовка</w:t>
            </w:r>
            <w:r>
              <w:rPr>
                <w:spacing w:val="-5"/>
                <w:sz w:val="20"/>
              </w:rPr>
              <w:t xml:space="preserve"> </w:t>
            </w:r>
            <w:r>
              <w:rPr>
                <w:sz w:val="20"/>
              </w:rPr>
              <w:t>ко</w:t>
            </w:r>
            <w:r>
              <w:rPr>
                <w:spacing w:val="-3"/>
                <w:sz w:val="20"/>
              </w:rPr>
              <w:t xml:space="preserve"> </w:t>
            </w:r>
            <w:r>
              <w:rPr>
                <w:sz w:val="20"/>
              </w:rPr>
              <w:t>сну,</w:t>
            </w:r>
            <w:r>
              <w:rPr>
                <w:spacing w:val="-4"/>
                <w:sz w:val="20"/>
              </w:rPr>
              <w:t xml:space="preserve"> </w:t>
            </w:r>
            <w:r>
              <w:rPr>
                <w:sz w:val="20"/>
              </w:rPr>
              <w:t>дневной</w:t>
            </w:r>
            <w:r>
              <w:rPr>
                <w:spacing w:val="-3"/>
                <w:sz w:val="20"/>
              </w:rPr>
              <w:t xml:space="preserve"> </w:t>
            </w:r>
            <w:r>
              <w:rPr>
                <w:sz w:val="20"/>
              </w:rPr>
              <w:t>сон,</w:t>
            </w:r>
            <w:r>
              <w:rPr>
                <w:spacing w:val="-5"/>
                <w:sz w:val="20"/>
              </w:rPr>
              <w:t xml:space="preserve"> </w:t>
            </w:r>
            <w:r>
              <w:rPr>
                <w:sz w:val="20"/>
              </w:rPr>
              <w:t>постепенный</w:t>
            </w:r>
            <w:r>
              <w:rPr>
                <w:spacing w:val="-47"/>
                <w:sz w:val="20"/>
              </w:rPr>
              <w:t xml:space="preserve"> </w:t>
            </w:r>
            <w:r>
              <w:rPr>
                <w:sz w:val="20"/>
              </w:rPr>
              <w:t>подъем,</w:t>
            </w:r>
            <w:r>
              <w:rPr>
                <w:spacing w:val="-3"/>
                <w:sz w:val="20"/>
              </w:rPr>
              <w:t xml:space="preserve"> </w:t>
            </w:r>
            <w:r>
              <w:rPr>
                <w:sz w:val="20"/>
              </w:rPr>
              <w:t>оздоровительные</w:t>
            </w:r>
            <w:r>
              <w:rPr>
                <w:spacing w:val="-2"/>
                <w:sz w:val="20"/>
              </w:rPr>
              <w:t xml:space="preserve"> </w:t>
            </w:r>
            <w:r>
              <w:rPr>
                <w:sz w:val="20"/>
              </w:rPr>
              <w:t>и</w:t>
            </w:r>
            <w:r>
              <w:rPr>
                <w:spacing w:val="-1"/>
                <w:sz w:val="20"/>
              </w:rPr>
              <w:t xml:space="preserve"> </w:t>
            </w:r>
            <w:r>
              <w:rPr>
                <w:sz w:val="20"/>
              </w:rPr>
              <w:t>гигиенические</w:t>
            </w:r>
          </w:p>
          <w:p>
            <w:pPr>
              <w:pStyle w:val="18"/>
              <w:spacing w:line="217" w:lineRule="exact"/>
              <w:rPr>
                <w:sz w:val="20"/>
              </w:rPr>
            </w:pPr>
            <w:r>
              <w:rPr>
                <w:sz w:val="20"/>
              </w:rPr>
              <w:t>процедуры</w:t>
            </w:r>
          </w:p>
        </w:tc>
        <w:tc>
          <w:tcPr>
            <w:tcW w:w="1529" w:type="dxa"/>
          </w:tcPr>
          <w:p>
            <w:pPr>
              <w:pStyle w:val="18"/>
              <w:spacing w:line="223" w:lineRule="exact"/>
              <w:rPr>
                <w:sz w:val="20"/>
              </w:rPr>
            </w:pPr>
            <w:r>
              <w:rPr>
                <w:sz w:val="20"/>
              </w:rPr>
              <w:t>12.30-15.30</w:t>
            </w:r>
          </w:p>
        </w:tc>
        <w:tc>
          <w:tcPr>
            <w:tcW w:w="1512" w:type="dxa"/>
          </w:tcPr>
          <w:p>
            <w:pPr>
              <w:pStyle w:val="18"/>
              <w:spacing w:line="223" w:lineRule="exact"/>
              <w:ind w:left="108"/>
              <w:rPr>
                <w:sz w:val="20"/>
              </w:rPr>
            </w:pPr>
            <w:r>
              <w:rPr>
                <w:sz w:val="20"/>
              </w:rPr>
              <w:t>12.45-15.30</w:t>
            </w:r>
          </w:p>
        </w:tc>
        <w:tc>
          <w:tcPr>
            <w:tcW w:w="1510" w:type="dxa"/>
          </w:tcPr>
          <w:p>
            <w:pPr>
              <w:pStyle w:val="18"/>
              <w:spacing w:line="223" w:lineRule="exact"/>
              <w:ind w:left="105"/>
              <w:rPr>
                <w:sz w:val="20"/>
              </w:rPr>
            </w:pPr>
            <w:r>
              <w:rPr>
                <w:sz w:val="20"/>
              </w:rPr>
              <w:t>13.00-15.30</w:t>
            </w:r>
          </w:p>
        </w:tc>
        <w:tc>
          <w:tcPr>
            <w:tcW w:w="1512" w:type="dxa"/>
          </w:tcPr>
          <w:p>
            <w:pPr>
              <w:pStyle w:val="18"/>
              <w:spacing w:line="223" w:lineRule="exact"/>
              <w:ind w:left="108"/>
              <w:rPr>
                <w:sz w:val="20"/>
              </w:rPr>
            </w:pPr>
            <w:r>
              <w:rPr>
                <w:sz w:val="20"/>
              </w:rPr>
              <w:t>13.00-15.30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4395" w:type="dxa"/>
          </w:tcPr>
          <w:p>
            <w:pPr>
              <w:pStyle w:val="18"/>
              <w:spacing w:line="210" w:lineRule="exact"/>
              <w:rPr>
                <w:sz w:val="20"/>
              </w:rPr>
            </w:pPr>
            <w:r>
              <w:rPr>
                <w:sz w:val="20"/>
              </w:rPr>
              <w:t>Подготовка</w:t>
            </w:r>
            <w:r>
              <w:rPr>
                <w:spacing w:val="-5"/>
                <w:sz w:val="20"/>
              </w:rPr>
              <w:t xml:space="preserve"> </w:t>
            </w:r>
            <w:r>
              <w:rPr>
                <w:sz w:val="20"/>
              </w:rPr>
              <w:t>к</w:t>
            </w:r>
            <w:r>
              <w:rPr>
                <w:spacing w:val="-3"/>
                <w:sz w:val="20"/>
              </w:rPr>
              <w:t xml:space="preserve"> </w:t>
            </w:r>
            <w:r>
              <w:rPr>
                <w:sz w:val="20"/>
              </w:rPr>
              <w:t>полднику,</w:t>
            </w:r>
            <w:r>
              <w:rPr>
                <w:spacing w:val="-4"/>
                <w:sz w:val="20"/>
              </w:rPr>
              <w:t xml:space="preserve"> </w:t>
            </w:r>
            <w:r>
              <w:rPr>
                <w:sz w:val="20"/>
              </w:rPr>
              <w:t>полдник</w:t>
            </w:r>
          </w:p>
        </w:tc>
        <w:tc>
          <w:tcPr>
            <w:tcW w:w="1529" w:type="dxa"/>
          </w:tcPr>
          <w:p>
            <w:pPr>
              <w:pStyle w:val="18"/>
              <w:spacing w:line="210" w:lineRule="exact"/>
              <w:rPr>
                <w:sz w:val="20"/>
              </w:rPr>
            </w:pPr>
            <w:r>
              <w:rPr>
                <w:sz w:val="20"/>
              </w:rPr>
              <w:t>15.30-15.40</w:t>
            </w:r>
          </w:p>
        </w:tc>
        <w:tc>
          <w:tcPr>
            <w:tcW w:w="1512" w:type="dxa"/>
          </w:tcPr>
          <w:p>
            <w:pPr>
              <w:pStyle w:val="18"/>
              <w:spacing w:line="210" w:lineRule="exact"/>
              <w:ind w:left="108"/>
              <w:rPr>
                <w:sz w:val="20"/>
              </w:rPr>
            </w:pPr>
            <w:r>
              <w:rPr>
                <w:sz w:val="20"/>
              </w:rPr>
              <w:t>15.30-15.40</w:t>
            </w:r>
          </w:p>
        </w:tc>
        <w:tc>
          <w:tcPr>
            <w:tcW w:w="1510" w:type="dxa"/>
          </w:tcPr>
          <w:p>
            <w:pPr>
              <w:pStyle w:val="18"/>
              <w:spacing w:line="210" w:lineRule="exact"/>
              <w:ind w:left="105"/>
              <w:rPr>
                <w:sz w:val="20"/>
              </w:rPr>
            </w:pPr>
            <w:r>
              <w:rPr>
                <w:sz w:val="20"/>
              </w:rPr>
              <w:t>15.30-15.40</w:t>
            </w:r>
          </w:p>
        </w:tc>
        <w:tc>
          <w:tcPr>
            <w:tcW w:w="1512" w:type="dxa"/>
          </w:tcPr>
          <w:p>
            <w:pPr>
              <w:pStyle w:val="18"/>
              <w:spacing w:line="210" w:lineRule="exact"/>
              <w:ind w:left="108"/>
              <w:rPr>
                <w:sz w:val="20"/>
              </w:rPr>
            </w:pPr>
            <w:r>
              <w:rPr>
                <w:sz w:val="20"/>
              </w:rPr>
              <w:t>15.30-15.40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Занятие</w:t>
            </w:r>
          </w:p>
        </w:tc>
        <w:tc>
          <w:tcPr>
            <w:tcW w:w="1529" w:type="dxa"/>
          </w:tcPr>
          <w:p>
            <w:pPr>
              <w:pStyle w:val="18"/>
              <w:spacing w:line="210" w:lineRule="exact"/>
              <w:rPr>
                <w:sz w:val="20"/>
              </w:rPr>
            </w:pPr>
            <w:r>
              <w:rPr>
                <w:w w:val="99"/>
                <w:sz w:val="20"/>
              </w:rPr>
              <w:t>-</w:t>
            </w:r>
          </w:p>
        </w:tc>
        <w:tc>
          <w:tcPr>
            <w:tcW w:w="1512" w:type="dxa"/>
          </w:tcPr>
          <w:p>
            <w:pPr>
              <w:pStyle w:val="18"/>
              <w:spacing w:line="210" w:lineRule="exact"/>
              <w:ind w:left="108"/>
              <w:rPr>
                <w:sz w:val="20"/>
              </w:rPr>
            </w:pPr>
            <w:r>
              <w:rPr>
                <w:w w:val="99"/>
                <w:sz w:val="20"/>
              </w:rPr>
              <w:t>-</w:t>
            </w:r>
          </w:p>
        </w:tc>
        <w:tc>
          <w:tcPr>
            <w:tcW w:w="1510" w:type="dxa"/>
          </w:tcPr>
          <w:p>
            <w:pPr>
              <w:pStyle w:val="18"/>
              <w:spacing w:line="210" w:lineRule="exact"/>
              <w:ind w:left="105"/>
              <w:rPr>
                <w:sz w:val="20"/>
              </w:rPr>
            </w:pPr>
            <w:r>
              <w:rPr>
                <w:sz w:val="20"/>
              </w:rPr>
              <w:t>15.40-16.05</w:t>
            </w:r>
          </w:p>
        </w:tc>
        <w:tc>
          <w:tcPr>
            <w:tcW w:w="1512" w:type="dxa"/>
          </w:tcPr>
          <w:p>
            <w:pPr>
              <w:pStyle w:val="18"/>
              <w:spacing w:line="210" w:lineRule="exact"/>
              <w:ind w:left="108"/>
              <w:rPr>
                <w:sz w:val="20"/>
              </w:rPr>
            </w:pPr>
            <w:r>
              <w:rPr>
                <w:w w:val="99"/>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395" w:type="dxa"/>
          </w:tcPr>
          <w:p>
            <w:pPr>
              <w:pStyle w:val="18"/>
              <w:spacing w:line="223" w:lineRule="exact"/>
              <w:rPr>
                <w:sz w:val="20"/>
              </w:rPr>
            </w:pPr>
            <w:r>
              <w:rPr>
                <w:sz w:val="20"/>
              </w:rPr>
              <w:t>Игры,</w:t>
            </w:r>
            <w:r>
              <w:rPr>
                <w:spacing w:val="-4"/>
                <w:sz w:val="20"/>
              </w:rPr>
              <w:t xml:space="preserve"> </w:t>
            </w:r>
            <w:r>
              <w:rPr>
                <w:sz w:val="20"/>
              </w:rPr>
              <w:t>самостоятельная</w:t>
            </w:r>
            <w:r>
              <w:rPr>
                <w:spacing w:val="-3"/>
                <w:sz w:val="20"/>
              </w:rPr>
              <w:t xml:space="preserve"> </w:t>
            </w:r>
            <w:r>
              <w:rPr>
                <w:sz w:val="20"/>
              </w:rPr>
              <w:t>деятельность</w:t>
            </w:r>
            <w:r>
              <w:rPr>
                <w:spacing w:val="-3"/>
                <w:sz w:val="20"/>
              </w:rPr>
              <w:t xml:space="preserve"> </w:t>
            </w:r>
            <w:r>
              <w:rPr>
                <w:sz w:val="20"/>
              </w:rPr>
              <w:t>детей,</w:t>
            </w:r>
          </w:p>
          <w:p>
            <w:pPr>
              <w:pStyle w:val="18"/>
              <w:spacing w:line="217" w:lineRule="exact"/>
              <w:rPr>
                <w:sz w:val="20"/>
              </w:rPr>
            </w:pPr>
            <w:r>
              <w:rPr>
                <w:sz w:val="20"/>
              </w:rPr>
              <w:t>кружки</w:t>
            </w:r>
          </w:p>
        </w:tc>
        <w:tc>
          <w:tcPr>
            <w:tcW w:w="1529" w:type="dxa"/>
          </w:tcPr>
          <w:p>
            <w:pPr>
              <w:pStyle w:val="18"/>
              <w:spacing w:line="223" w:lineRule="exact"/>
              <w:rPr>
                <w:sz w:val="20"/>
              </w:rPr>
            </w:pPr>
            <w:r>
              <w:rPr>
                <w:sz w:val="20"/>
              </w:rPr>
              <w:t>15.40-16.45</w:t>
            </w:r>
          </w:p>
        </w:tc>
        <w:tc>
          <w:tcPr>
            <w:tcW w:w="1512" w:type="dxa"/>
          </w:tcPr>
          <w:p>
            <w:pPr>
              <w:pStyle w:val="18"/>
              <w:spacing w:line="223" w:lineRule="exact"/>
              <w:ind w:left="108"/>
              <w:rPr>
                <w:sz w:val="20"/>
              </w:rPr>
            </w:pPr>
            <w:r>
              <w:rPr>
                <w:sz w:val="20"/>
              </w:rPr>
              <w:t>15.40-16.45</w:t>
            </w:r>
          </w:p>
        </w:tc>
        <w:tc>
          <w:tcPr>
            <w:tcW w:w="1510" w:type="dxa"/>
          </w:tcPr>
          <w:p>
            <w:pPr>
              <w:pStyle w:val="18"/>
              <w:spacing w:line="223" w:lineRule="exact"/>
              <w:ind w:left="105"/>
              <w:rPr>
                <w:sz w:val="20"/>
              </w:rPr>
            </w:pPr>
            <w:r>
              <w:rPr>
                <w:sz w:val="20"/>
              </w:rPr>
              <w:t>16.05-16.55</w:t>
            </w:r>
          </w:p>
        </w:tc>
        <w:tc>
          <w:tcPr>
            <w:tcW w:w="1512" w:type="dxa"/>
          </w:tcPr>
          <w:p>
            <w:pPr>
              <w:pStyle w:val="18"/>
              <w:spacing w:line="223" w:lineRule="exact"/>
              <w:ind w:left="108"/>
              <w:rPr>
                <w:sz w:val="20"/>
              </w:rPr>
            </w:pPr>
            <w:r>
              <w:rPr>
                <w:sz w:val="20"/>
              </w:rPr>
              <w:t>15.40-17.00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Подготовка</w:t>
            </w:r>
            <w:r>
              <w:rPr>
                <w:spacing w:val="-4"/>
                <w:sz w:val="20"/>
              </w:rPr>
              <w:t xml:space="preserve"> </w:t>
            </w:r>
            <w:r>
              <w:rPr>
                <w:sz w:val="20"/>
              </w:rPr>
              <w:t>к</w:t>
            </w:r>
            <w:r>
              <w:rPr>
                <w:spacing w:val="-4"/>
                <w:sz w:val="20"/>
              </w:rPr>
              <w:t xml:space="preserve"> </w:t>
            </w:r>
            <w:r>
              <w:rPr>
                <w:sz w:val="20"/>
              </w:rPr>
              <w:t>ужину,</w:t>
            </w:r>
            <w:r>
              <w:rPr>
                <w:spacing w:val="-2"/>
                <w:sz w:val="20"/>
              </w:rPr>
              <w:t xml:space="preserve"> </w:t>
            </w:r>
            <w:r>
              <w:rPr>
                <w:sz w:val="20"/>
              </w:rPr>
              <w:t>ужин</w:t>
            </w:r>
          </w:p>
        </w:tc>
        <w:tc>
          <w:tcPr>
            <w:tcW w:w="1529" w:type="dxa"/>
          </w:tcPr>
          <w:p>
            <w:pPr>
              <w:pStyle w:val="18"/>
              <w:spacing w:line="210" w:lineRule="exact"/>
              <w:rPr>
                <w:sz w:val="20"/>
              </w:rPr>
            </w:pPr>
            <w:r>
              <w:rPr>
                <w:sz w:val="20"/>
              </w:rPr>
              <w:t>16.45-17.00</w:t>
            </w:r>
          </w:p>
        </w:tc>
        <w:tc>
          <w:tcPr>
            <w:tcW w:w="1512" w:type="dxa"/>
          </w:tcPr>
          <w:p>
            <w:pPr>
              <w:pStyle w:val="18"/>
              <w:spacing w:line="210" w:lineRule="exact"/>
              <w:ind w:left="108"/>
              <w:rPr>
                <w:sz w:val="20"/>
              </w:rPr>
            </w:pPr>
            <w:r>
              <w:rPr>
                <w:sz w:val="20"/>
              </w:rPr>
              <w:t>16.45-17.00</w:t>
            </w:r>
          </w:p>
        </w:tc>
        <w:tc>
          <w:tcPr>
            <w:tcW w:w="1510" w:type="dxa"/>
          </w:tcPr>
          <w:p>
            <w:pPr>
              <w:pStyle w:val="18"/>
              <w:spacing w:line="210" w:lineRule="exact"/>
              <w:ind w:left="105"/>
              <w:rPr>
                <w:sz w:val="20"/>
              </w:rPr>
            </w:pPr>
            <w:r>
              <w:rPr>
                <w:sz w:val="20"/>
              </w:rPr>
              <w:t>16.55-17.05</w:t>
            </w:r>
          </w:p>
        </w:tc>
        <w:tc>
          <w:tcPr>
            <w:tcW w:w="1512" w:type="dxa"/>
          </w:tcPr>
          <w:p>
            <w:pPr>
              <w:pStyle w:val="18"/>
              <w:spacing w:line="210" w:lineRule="exact"/>
              <w:ind w:left="108"/>
              <w:rPr>
                <w:sz w:val="20"/>
              </w:rPr>
            </w:pPr>
            <w:r>
              <w:rPr>
                <w:sz w:val="20"/>
              </w:rPr>
              <w:t>17.00-17.10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Подготовка</w:t>
            </w:r>
            <w:r>
              <w:rPr>
                <w:spacing w:val="-5"/>
                <w:sz w:val="20"/>
              </w:rPr>
              <w:t xml:space="preserve"> </w:t>
            </w:r>
            <w:r>
              <w:rPr>
                <w:sz w:val="20"/>
              </w:rPr>
              <w:t>к</w:t>
            </w:r>
            <w:r>
              <w:rPr>
                <w:spacing w:val="-3"/>
                <w:sz w:val="20"/>
              </w:rPr>
              <w:t xml:space="preserve"> </w:t>
            </w:r>
            <w:r>
              <w:rPr>
                <w:sz w:val="20"/>
              </w:rPr>
              <w:t>прогулке,</w:t>
            </w:r>
            <w:r>
              <w:rPr>
                <w:spacing w:val="-3"/>
                <w:sz w:val="20"/>
              </w:rPr>
              <w:t xml:space="preserve"> </w:t>
            </w:r>
            <w:r>
              <w:rPr>
                <w:sz w:val="20"/>
              </w:rPr>
              <w:t>прогулка,</w:t>
            </w:r>
            <w:r>
              <w:rPr>
                <w:spacing w:val="-3"/>
                <w:sz w:val="20"/>
              </w:rPr>
              <w:t xml:space="preserve"> </w:t>
            </w:r>
            <w:r>
              <w:rPr>
                <w:sz w:val="20"/>
              </w:rPr>
              <w:t>самостоятельная</w:t>
            </w:r>
          </w:p>
        </w:tc>
        <w:tc>
          <w:tcPr>
            <w:tcW w:w="1529" w:type="dxa"/>
          </w:tcPr>
          <w:p>
            <w:pPr>
              <w:pStyle w:val="18"/>
              <w:spacing w:line="210" w:lineRule="exact"/>
              <w:rPr>
                <w:sz w:val="20"/>
              </w:rPr>
            </w:pPr>
            <w:r>
              <w:rPr>
                <w:sz w:val="20"/>
              </w:rPr>
              <w:t>17.00-18.00</w:t>
            </w:r>
          </w:p>
        </w:tc>
        <w:tc>
          <w:tcPr>
            <w:tcW w:w="1512" w:type="dxa"/>
          </w:tcPr>
          <w:p>
            <w:pPr>
              <w:pStyle w:val="18"/>
              <w:spacing w:line="210" w:lineRule="exact"/>
              <w:ind w:left="108"/>
              <w:rPr>
                <w:sz w:val="20"/>
              </w:rPr>
            </w:pPr>
            <w:r>
              <w:rPr>
                <w:sz w:val="20"/>
              </w:rPr>
              <w:t>17.00-18.00</w:t>
            </w:r>
          </w:p>
        </w:tc>
        <w:tc>
          <w:tcPr>
            <w:tcW w:w="1510" w:type="dxa"/>
          </w:tcPr>
          <w:p>
            <w:pPr>
              <w:pStyle w:val="18"/>
              <w:spacing w:line="210" w:lineRule="exact"/>
              <w:ind w:left="105"/>
              <w:rPr>
                <w:sz w:val="20"/>
              </w:rPr>
            </w:pPr>
            <w:r>
              <w:rPr>
                <w:sz w:val="20"/>
              </w:rPr>
              <w:t>17.05-18.00</w:t>
            </w:r>
          </w:p>
        </w:tc>
        <w:tc>
          <w:tcPr>
            <w:tcW w:w="1512" w:type="dxa"/>
          </w:tcPr>
          <w:p>
            <w:pPr>
              <w:pStyle w:val="18"/>
              <w:spacing w:line="210" w:lineRule="exact"/>
              <w:ind w:left="108"/>
              <w:rPr>
                <w:sz w:val="20"/>
              </w:rPr>
            </w:pPr>
            <w:r>
              <w:rPr>
                <w:sz w:val="20"/>
              </w:rPr>
              <w:t>17.10-18.00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деятельность</w:t>
            </w:r>
            <w:r>
              <w:rPr>
                <w:spacing w:val="-1"/>
                <w:sz w:val="20"/>
              </w:rPr>
              <w:t xml:space="preserve"> </w:t>
            </w:r>
            <w:r>
              <w:rPr>
                <w:sz w:val="20"/>
              </w:rPr>
              <w:t>детей,</w:t>
            </w:r>
            <w:r>
              <w:rPr>
                <w:spacing w:val="-1"/>
                <w:sz w:val="20"/>
              </w:rPr>
              <w:t xml:space="preserve"> </w:t>
            </w:r>
            <w:r>
              <w:rPr>
                <w:sz w:val="20"/>
              </w:rPr>
              <w:t>уход</w:t>
            </w:r>
            <w:r>
              <w:rPr>
                <w:spacing w:val="-4"/>
                <w:sz w:val="20"/>
              </w:rPr>
              <w:t xml:space="preserve"> </w:t>
            </w:r>
            <w:r>
              <w:rPr>
                <w:sz w:val="20"/>
              </w:rPr>
              <w:t>домой</w:t>
            </w:r>
          </w:p>
        </w:tc>
        <w:tc>
          <w:tcPr>
            <w:tcW w:w="1529" w:type="dxa"/>
          </w:tcPr>
          <w:p>
            <w:pPr>
              <w:pStyle w:val="18"/>
              <w:ind w:left="0"/>
              <w:rPr>
                <w:sz w:val="16"/>
              </w:rPr>
            </w:pPr>
          </w:p>
        </w:tc>
        <w:tc>
          <w:tcPr>
            <w:tcW w:w="1512" w:type="dxa"/>
          </w:tcPr>
          <w:p>
            <w:pPr>
              <w:pStyle w:val="18"/>
              <w:ind w:left="0"/>
              <w:rPr>
                <w:sz w:val="16"/>
              </w:rPr>
            </w:pPr>
          </w:p>
        </w:tc>
        <w:tc>
          <w:tcPr>
            <w:tcW w:w="1510" w:type="dxa"/>
          </w:tcPr>
          <w:p>
            <w:pPr>
              <w:pStyle w:val="18"/>
              <w:ind w:left="0"/>
              <w:rPr>
                <w:sz w:val="16"/>
              </w:rPr>
            </w:pPr>
          </w:p>
        </w:tc>
        <w:tc>
          <w:tcPr>
            <w:tcW w:w="1512" w:type="dxa"/>
          </w:tcPr>
          <w:p>
            <w:pPr>
              <w:pStyle w:val="18"/>
              <w:ind w:left="0"/>
              <w:rPr>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924" w:type="dxa"/>
            <w:gridSpan w:val="2"/>
            <w:shd w:val="clear" w:color="auto" w:fill="F6FBC7"/>
          </w:tcPr>
          <w:p>
            <w:pPr>
              <w:pStyle w:val="18"/>
              <w:spacing w:line="210" w:lineRule="exact"/>
              <w:rPr>
                <w:b/>
                <w:i/>
                <w:sz w:val="20"/>
              </w:rPr>
            </w:pPr>
            <w:r>
              <w:rPr>
                <w:b/>
                <w:i/>
                <w:sz w:val="20"/>
              </w:rPr>
              <w:t>Тёплый</w:t>
            </w:r>
            <w:r>
              <w:rPr>
                <w:b/>
                <w:i/>
                <w:spacing w:val="-4"/>
                <w:sz w:val="20"/>
              </w:rPr>
              <w:t xml:space="preserve"> </w:t>
            </w:r>
            <w:r>
              <w:rPr>
                <w:b/>
                <w:i/>
                <w:sz w:val="20"/>
              </w:rPr>
              <w:t>период</w:t>
            </w:r>
            <w:r>
              <w:rPr>
                <w:b/>
                <w:i/>
                <w:spacing w:val="-4"/>
                <w:sz w:val="20"/>
              </w:rPr>
              <w:t xml:space="preserve"> </w:t>
            </w:r>
            <w:r>
              <w:rPr>
                <w:b/>
                <w:i/>
                <w:sz w:val="20"/>
              </w:rPr>
              <w:t>года</w:t>
            </w:r>
          </w:p>
        </w:tc>
        <w:tc>
          <w:tcPr>
            <w:tcW w:w="1512" w:type="dxa"/>
            <w:shd w:val="clear" w:color="auto" w:fill="F6FBC7"/>
          </w:tcPr>
          <w:p>
            <w:pPr>
              <w:pStyle w:val="18"/>
              <w:ind w:left="0"/>
              <w:rPr>
                <w:sz w:val="16"/>
              </w:rPr>
            </w:pPr>
          </w:p>
        </w:tc>
        <w:tc>
          <w:tcPr>
            <w:tcW w:w="1510" w:type="dxa"/>
            <w:shd w:val="clear" w:color="auto" w:fill="F6FBC7"/>
          </w:tcPr>
          <w:p>
            <w:pPr>
              <w:pStyle w:val="18"/>
              <w:ind w:left="0"/>
              <w:rPr>
                <w:sz w:val="16"/>
              </w:rPr>
            </w:pPr>
          </w:p>
        </w:tc>
        <w:tc>
          <w:tcPr>
            <w:tcW w:w="1512" w:type="dxa"/>
            <w:shd w:val="clear" w:color="auto" w:fill="F6FBC7"/>
          </w:tcPr>
          <w:p>
            <w:pPr>
              <w:pStyle w:val="18"/>
              <w:ind w:left="0"/>
              <w:rPr>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Приём</w:t>
            </w:r>
            <w:r>
              <w:rPr>
                <w:spacing w:val="-3"/>
                <w:sz w:val="20"/>
              </w:rPr>
              <w:t xml:space="preserve"> </w:t>
            </w:r>
            <w:r>
              <w:rPr>
                <w:sz w:val="20"/>
              </w:rPr>
              <w:t>детей,</w:t>
            </w:r>
            <w:r>
              <w:rPr>
                <w:spacing w:val="-3"/>
                <w:sz w:val="20"/>
              </w:rPr>
              <w:t xml:space="preserve"> </w:t>
            </w:r>
            <w:r>
              <w:rPr>
                <w:sz w:val="20"/>
              </w:rPr>
              <w:t>самостоятельная</w:t>
            </w:r>
            <w:r>
              <w:rPr>
                <w:spacing w:val="-4"/>
                <w:sz w:val="20"/>
              </w:rPr>
              <w:t xml:space="preserve"> </w:t>
            </w:r>
            <w:r>
              <w:rPr>
                <w:sz w:val="20"/>
              </w:rPr>
              <w:t>деятельность,</w:t>
            </w:r>
            <w:r>
              <w:rPr>
                <w:spacing w:val="-4"/>
                <w:sz w:val="20"/>
              </w:rPr>
              <w:t xml:space="preserve"> </w:t>
            </w:r>
            <w:r>
              <w:rPr>
                <w:sz w:val="20"/>
              </w:rPr>
              <w:t>игры</w:t>
            </w:r>
          </w:p>
        </w:tc>
        <w:tc>
          <w:tcPr>
            <w:tcW w:w="1529" w:type="dxa"/>
          </w:tcPr>
          <w:p>
            <w:pPr>
              <w:pStyle w:val="18"/>
              <w:spacing w:line="210" w:lineRule="exact"/>
              <w:rPr>
                <w:sz w:val="20"/>
              </w:rPr>
            </w:pPr>
            <w:r>
              <w:rPr>
                <w:sz w:val="20"/>
              </w:rPr>
              <w:t>7.30-8.00</w:t>
            </w:r>
          </w:p>
        </w:tc>
        <w:tc>
          <w:tcPr>
            <w:tcW w:w="1512" w:type="dxa"/>
          </w:tcPr>
          <w:p>
            <w:pPr>
              <w:pStyle w:val="18"/>
              <w:spacing w:line="210" w:lineRule="exact"/>
              <w:ind w:left="108"/>
              <w:rPr>
                <w:sz w:val="20"/>
              </w:rPr>
            </w:pPr>
            <w:r>
              <w:rPr>
                <w:sz w:val="20"/>
              </w:rPr>
              <w:t>7.30-8.00</w:t>
            </w:r>
          </w:p>
        </w:tc>
        <w:tc>
          <w:tcPr>
            <w:tcW w:w="1510" w:type="dxa"/>
          </w:tcPr>
          <w:p>
            <w:pPr>
              <w:pStyle w:val="18"/>
              <w:spacing w:line="210" w:lineRule="exact"/>
              <w:ind w:left="105"/>
              <w:rPr>
                <w:sz w:val="20"/>
              </w:rPr>
            </w:pPr>
            <w:r>
              <w:rPr>
                <w:sz w:val="20"/>
              </w:rPr>
              <w:t>7.30-8.10</w:t>
            </w:r>
          </w:p>
        </w:tc>
        <w:tc>
          <w:tcPr>
            <w:tcW w:w="1512" w:type="dxa"/>
          </w:tcPr>
          <w:p>
            <w:pPr>
              <w:pStyle w:val="18"/>
              <w:spacing w:line="210" w:lineRule="exact"/>
              <w:ind w:left="108"/>
              <w:rPr>
                <w:sz w:val="20"/>
              </w:rPr>
            </w:pPr>
            <w:r>
              <w:rPr>
                <w:sz w:val="20"/>
              </w:rPr>
              <w:t>7.30-8.20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Утренняя</w:t>
            </w:r>
            <w:r>
              <w:rPr>
                <w:spacing w:val="-5"/>
                <w:sz w:val="20"/>
              </w:rPr>
              <w:t xml:space="preserve"> </w:t>
            </w:r>
            <w:r>
              <w:rPr>
                <w:sz w:val="20"/>
              </w:rPr>
              <w:t>гимнастика</w:t>
            </w:r>
          </w:p>
        </w:tc>
        <w:tc>
          <w:tcPr>
            <w:tcW w:w="1529" w:type="dxa"/>
          </w:tcPr>
          <w:p>
            <w:pPr>
              <w:pStyle w:val="18"/>
              <w:spacing w:line="210" w:lineRule="exact"/>
              <w:rPr>
                <w:sz w:val="20"/>
              </w:rPr>
            </w:pPr>
            <w:r>
              <w:rPr>
                <w:sz w:val="20"/>
              </w:rPr>
              <w:t>8.00-8.10</w:t>
            </w:r>
          </w:p>
        </w:tc>
        <w:tc>
          <w:tcPr>
            <w:tcW w:w="1512" w:type="dxa"/>
          </w:tcPr>
          <w:p>
            <w:pPr>
              <w:pStyle w:val="18"/>
              <w:spacing w:line="210" w:lineRule="exact"/>
              <w:ind w:left="108"/>
              <w:rPr>
                <w:sz w:val="20"/>
              </w:rPr>
            </w:pPr>
            <w:r>
              <w:rPr>
                <w:sz w:val="20"/>
              </w:rPr>
              <w:t>8.00-8.10</w:t>
            </w:r>
          </w:p>
        </w:tc>
        <w:tc>
          <w:tcPr>
            <w:tcW w:w="1510" w:type="dxa"/>
          </w:tcPr>
          <w:p>
            <w:pPr>
              <w:pStyle w:val="18"/>
              <w:spacing w:line="210" w:lineRule="exact"/>
              <w:ind w:left="105"/>
              <w:rPr>
                <w:sz w:val="20"/>
              </w:rPr>
            </w:pPr>
            <w:r>
              <w:rPr>
                <w:sz w:val="20"/>
              </w:rPr>
              <w:t>8.10-8.20</w:t>
            </w:r>
          </w:p>
        </w:tc>
        <w:tc>
          <w:tcPr>
            <w:tcW w:w="1512" w:type="dxa"/>
          </w:tcPr>
          <w:p>
            <w:pPr>
              <w:pStyle w:val="18"/>
              <w:spacing w:line="210" w:lineRule="exact"/>
              <w:ind w:left="108"/>
              <w:rPr>
                <w:sz w:val="20"/>
              </w:rPr>
            </w:pPr>
            <w:r>
              <w:rPr>
                <w:sz w:val="20"/>
              </w:rPr>
              <w:t>8.20-8.30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Игры,</w:t>
            </w:r>
            <w:r>
              <w:rPr>
                <w:spacing w:val="-5"/>
                <w:sz w:val="20"/>
              </w:rPr>
              <w:t xml:space="preserve"> </w:t>
            </w:r>
            <w:r>
              <w:rPr>
                <w:sz w:val="20"/>
              </w:rPr>
              <w:t>самостоятельная</w:t>
            </w:r>
            <w:r>
              <w:rPr>
                <w:spacing w:val="-3"/>
                <w:sz w:val="20"/>
              </w:rPr>
              <w:t xml:space="preserve"> </w:t>
            </w:r>
            <w:r>
              <w:rPr>
                <w:sz w:val="20"/>
              </w:rPr>
              <w:t>деятельность</w:t>
            </w:r>
          </w:p>
        </w:tc>
        <w:tc>
          <w:tcPr>
            <w:tcW w:w="1529" w:type="dxa"/>
          </w:tcPr>
          <w:p>
            <w:pPr>
              <w:pStyle w:val="18"/>
              <w:spacing w:line="210" w:lineRule="exact"/>
              <w:rPr>
                <w:sz w:val="20"/>
              </w:rPr>
            </w:pPr>
            <w:r>
              <w:rPr>
                <w:sz w:val="20"/>
              </w:rPr>
              <w:t>8.10-9.00</w:t>
            </w:r>
          </w:p>
        </w:tc>
        <w:tc>
          <w:tcPr>
            <w:tcW w:w="1512" w:type="dxa"/>
          </w:tcPr>
          <w:p>
            <w:pPr>
              <w:pStyle w:val="18"/>
              <w:spacing w:line="210" w:lineRule="exact"/>
              <w:ind w:left="108"/>
              <w:rPr>
                <w:sz w:val="20"/>
              </w:rPr>
            </w:pPr>
            <w:r>
              <w:rPr>
                <w:sz w:val="20"/>
              </w:rPr>
              <w:t>8.10-9.05</w:t>
            </w:r>
          </w:p>
        </w:tc>
        <w:tc>
          <w:tcPr>
            <w:tcW w:w="1510" w:type="dxa"/>
          </w:tcPr>
          <w:p>
            <w:pPr>
              <w:pStyle w:val="18"/>
              <w:spacing w:line="210" w:lineRule="exact"/>
              <w:ind w:left="105"/>
              <w:rPr>
                <w:sz w:val="20"/>
              </w:rPr>
            </w:pPr>
            <w:r>
              <w:rPr>
                <w:sz w:val="20"/>
              </w:rPr>
              <w:t>8.20-8.45</w:t>
            </w:r>
          </w:p>
        </w:tc>
        <w:tc>
          <w:tcPr>
            <w:tcW w:w="1512" w:type="dxa"/>
          </w:tcPr>
          <w:p>
            <w:pPr>
              <w:pStyle w:val="18"/>
              <w:spacing w:line="210" w:lineRule="exact"/>
              <w:ind w:left="108"/>
              <w:rPr>
                <w:sz w:val="20"/>
              </w:rPr>
            </w:pPr>
            <w:r>
              <w:rPr>
                <w:sz w:val="20"/>
              </w:rPr>
              <w:t>8.30-8.50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Подготовка</w:t>
            </w:r>
            <w:r>
              <w:rPr>
                <w:spacing w:val="-3"/>
                <w:sz w:val="20"/>
              </w:rPr>
              <w:t xml:space="preserve"> </w:t>
            </w:r>
            <w:r>
              <w:rPr>
                <w:sz w:val="20"/>
              </w:rPr>
              <w:t>к</w:t>
            </w:r>
            <w:r>
              <w:rPr>
                <w:spacing w:val="-4"/>
                <w:sz w:val="20"/>
              </w:rPr>
              <w:t xml:space="preserve"> </w:t>
            </w:r>
            <w:r>
              <w:rPr>
                <w:sz w:val="20"/>
              </w:rPr>
              <w:t>завтраку,</w:t>
            </w:r>
            <w:r>
              <w:rPr>
                <w:spacing w:val="-3"/>
                <w:sz w:val="20"/>
              </w:rPr>
              <w:t xml:space="preserve"> </w:t>
            </w:r>
            <w:r>
              <w:rPr>
                <w:sz w:val="20"/>
              </w:rPr>
              <w:t>завтрак</w:t>
            </w:r>
          </w:p>
        </w:tc>
        <w:tc>
          <w:tcPr>
            <w:tcW w:w="1529" w:type="dxa"/>
          </w:tcPr>
          <w:p>
            <w:pPr>
              <w:pStyle w:val="18"/>
              <w:spacing w:line="210" w:lineRule="exact"/>
              <w:rPr>
                <w:sz w:val="20"/>
              </w:rPr>
            </w:pPr>
            <w:r>
              <w:rPr>
                <w:sz w:val="20"/>
              </w:rPr>
              <w:t>9.00-9.30</w:t>
            </w:r>
          </w:p>
        </w:tc>
        <w:tc>
          <w:tcPr>
            <w:tcW w:w="1512" w:type="dxa"/>
          </w:tcPr>
          <w:p>
            <w:pPr>
              <w:pStyle w:val="18"/>
              <w:spacing w:line="210" w:lineRule="exact"/>
              <w:ind w:left="108"/>
              <w:rPr>
                <w:sz w:val="20"/>
              </w:rPr>
            </w:pPr>
            <w:r>
              <w:rPr>
                <w:sz w:val="20"/>
              </w:rPr>
              <w:t>9.05-9.30</w:t>
            </w:r>
          </w:p>
        </w:tc>
        <w:tc>
          <w:tcPr>
            <w:tcW w:w="1510" w:type="dxa"/>
          </w:tcPr>
          <w:p>
            <w:pPr>
              <w:pStyle w:val="18"/>
              <w:spacing w:line="210" w:lineRule="exact"/>
              <w:ind w:left="105"/>
              <w:rPr>
                <w:sz w:val="20"/>
              </w:rPr>
            </w:pPr>
            <w:r>
              <w:rPr>
                <w:sz w:val="20"/>
              </w:rPr>
              <w:t>8.45-9.00</w:t>
            </w:r>
          </w:p>
        </w:tc>
        <w:tc>
          <w:tcPr>
            <w:tcW w:w="1512" w:type="dxa"/>
          </w:tcPr>
          <w:p>
            <w:pPr>
              <w:pStyle w:val="18"/>
              <w:spacing w:line="210" w:lineRule="exact"/>
              <w:ind w:left="108"/>
              <w:rPr>
                <w:sz w:val="20"/>
              </w:rPr>
            </w:pPr>
            <w:r>
              <w:rPr>
                <w:sz w:val="20"/>
              </w:rPr>
              <w:t>8.50-9.00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Игры,</w:t>
            </w:r>
            <w:r>
              <w:rPr>
                <w:spacing w:val="-5"/>
                <w:sz w:val="20"/>
              </w:rPr>
              <w:t xml:space="preserve"> </w:t>
            </w:r>
            <w:r>
              <w:rPr>
                <w:sz w:val="20"/>
              </w:rPr>
              <w:t>самостоятельная</w:t>
            </w:r>
            <w:r>
              <w:rPr>
                <w:spacing w:val="-3"/>
                <w:sz w:val="20"/>
              </w:rPr>
              <w:t xml:space="preserve"> </w:t>
            </w:r>
            <w:r>
              <w:rPr>
                <w:sz w:val="20"/>
              </w:rPr>
              <w:t>деятельность</w:t>
            </w:r>
          </w:p>
        </w:tc>
        <w:tc>
          <w:tcPr>
            <w:tcW w:w="1529" w:type="dxa"/>
          </w:tcPr>
          <w:p>
            <w:pPr>
              <w:pStyle w:val="18"/>
              <w:spacing w:line="210" w:lineRule="exact"/>
              <w:rPr>
                <w:sz w:val="20"/>
              </w:rPr>
            </w:pPr>
            <w:r>
              <w:rPr>
                <w:w w:val="99"/>
                <w:sz w:val="20"/>
              </w:rPr>
              <w:t>-</w:t>
            </w:r>
          </w:p>
        </w:tc>
        <w:tc>
          <w:tcPr>
            <w:tcW w:w="1512" w:type="dxa"/>
          </w:tcPr>
          <w:p>
            <w:pPr>
              <w:pStyle w:val="18"/>
              <w:spacing w:line="210" w:lineRule="exact"/>
              <w:ind w:left="108"/>
              <w:rPr>
                <w:sz w:val="20"/>
              </w:rPr>
            </w:pPr>
            <w:r>
              <w:rPr>
                <w:w w:val="99"/>
                <w:sz w:val="20"/>
              </w:rPr>
              <w:t>-</w:t>
            </w:r>
          </w:p>
        </w:tc>
        <w:tc>
          <w:tcPr>
            <w:tcW w:w="1510" w:type="dxa"/>
          </w:tcPr>
          <w:p>
            <w:pPr>
              <w:pStyle w:val="18"/>
              <w:spacing w:line="210" w:lineRule="exact"/>
              <w:ind w:left="105"/>
              <w:rPr>
                <w:sz w:val="20"/>
              </w:rPr>
            </w:pPr>
            <w:r>
              <w:rPr>
                <w:sz w:val="20"/>
              </w:rPr>
              <w:t>9.00-9.15</w:t>
            </w:r>
          </w:p>
        </w:tc>
        <w:tc>
          <w:tcPr>
            <w:tcW w:w="1512" w:type="dxa"/>
          </w:tcPr>
          <w:p>
            <w:pPr>
              <w:pStyle w:val="18"/>
              <w:spacing w:line="210" w:lineRule="exact"/>
              <w:ind w:left="108"/>
              <w:rPr>
                <w:sz w:val="20"/>
              </w:rPr>
            </w:pPr>
            <w:r>
              <w:rPr>
                <w:w w:val="99"/>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4395" w:type="dxa"/>
          </w:tcPr>
          <w:p>
            <w:pPr>
              <w:pStyle w:val="18"/>
              <w:spacing w:line="237" w:lineRule="auto"/>
              <w:ind w:right="483"/>
              <w:rPr>
                <w:sz w:val="20"/>
              </w:rPr>
            </w:pPr>
            <w:r>
              <w:rPr>
                <w:sz w:val="20"/>
              </w:rPr>
              <w:t>Прогулка,</w:t>
            </w:r>
            <w:r>
              <w:rPr>
                <w:spacing w:val="-4"/>
                <w:sz w:val="20"/>
              </w:rPr>
              <w:t xml:space="preserve"> </w:t>
            </w:r>
            <w:r>
              <w:rPr>
                <w:sz w:val="20"/>
              </w:rPr>
              <w:t>игры,</w:t>
            </w:r>
            <w:r>
              <w:rPr>
                <w:spacing w:val="-6"/>
                <w:sz w:val="20"/>
              </w:rPr>
              <w:t xml:space="preserve"> </w:t>
            </w:r>
            <w:r>
              <w:rPr>
                <w:sz w:val="20"/>
              </w:rPr>
              <w:t>самостоятельная</w:t>
            </w:r>
            <w:r>
              <w:rPr>
                <w:spacing w:val="-8"/>
                <w:sz w:val="20"/>
              </w:rPr>
              <w:t xml:space="preserve"> </w:t>
            </w:r>
            <w:r>
              <w:rPr>
                <w:sz w:val="20"/>
              </w:rPr>
              <w:t>деятельность</w:t>
            </w:r>
            <w:r>
              <w:rPr>
                <w:spacing w:val="-47"/>
                <w:sz w:val="20"/>
              </w:rPr>
              <w:t xml:space="preserve"> </w:t>
            </w:r>
            <w:r>
              <w:rPr>
                <w:sz w:val="20"/>
              </w:rPr>
              <w:t>детей,</w:t>
            </w:r>
            <w:r>
              <w:rPr>
                <w:spacing w:val="-2"/>
                <w:sz w:val="20"/>
              </w:rPr>
              <w:t xml:space="preserve"> </w:t>
            </w:r>
            <w:r>
              <w:rPr>
                <w:sz w:val="20"/>
              </w:rPr>
              <w:t>занятия на</w:t>
            </w:r>
            <w:r>
              <w:rPr>
                <w:spacing w:val="-2"/>
                <w:sz w:val="20"/>
              </w:rPr>
              <w:t xml:space="preserve"> </w:t>
            </w:r>
            <w:r>
              <w:rPr>
                <w:sz w:val="20"/>
              </w:rPr>
              <w:t>прогулке,</w:t>
            </w:r>
            <w:r>
              <w:rPr>
                <w:spacing w:val="1"/>
                <w:sz w:val="20"/>
              </w:rPr>
              <w:t xml:space="preserve"> </w:t>
            </w:r>
            <w:r>
              <w:rPr>
                <w:sz w:val="20"/>
              </w:rPr>
              <w:t>возвращение</w:t>
            </w:r>
            <w:r>
              <w:rPr>
                <w:spacing w:val="-2"/>
                <w:sz w:val="20"/>
              </w:rPr>
              <w:t xml:space="preserve"> </w:t>
            </w:r>
            <w:r>
              <w:rPr>
                <w:sz w:val="20"/>
              </w:rPr>
              <w:t>с</w:t>
            </w:r>
          </w:p>
          <w:p>
            <w:pPr>
              <w:pStyle w:val="18"/>
              <w:spacing w:line="223" w:lineRule="exact"/>
              <w:rPr>
                <w:sz w:val="20"/>
              </w:rPr>
            </w:pPr>
            <w:r>
              <w:rPr>
                <w:sz w:val="20"/>
              </w:rPr>
              <w:t>прогулки</w:t>
            </w:r>
          </w:p>
        </w:tc>
        <w:tc>
          <w:tcPr>
            <w:tcW w:w="1529" w:type="dxa"/>
          </w:tcPr>
          <w:p>
            <w:pPr>
              <w:pStyle w:val="18"/>
              <w:spacing w:line="220" w:lineRule="exact"/>
              <w:rPr>
                <w:sz w:val="20"/>
              </w:rPr>
            </w:pPr>
            <w:r>
              <w:rPr>
                <w:sz w:val="20"/>
              </w:rPr>
              <w:t>9.30-12.00</w:t>
            </w:r>
          </w:p>
        </w:tc>
        <w:tc>
          <w:tcPr>
            <w:tcW w:w="1512" w:type="dxa"/>
          </w:tcPr>
          <w:p>
            <w:pPr>
              <w:pStyle w:val="18"/>
              <w:spacing w:line="220" w:lineRule="exact"/>
              <w:ind w:left="108"/>
              <w:rPr>
                <w:sz w:val="20"/>
              </w:rPr>
            </w:pPr>
            <w:r>
              <w:rPr>
                <w:sz w:val="20"/>
              </w:rPr>
              <w:t>9.30-12.15</w:t>
            </w:r>
          </w:p>
        </w:tc>
        <w:tc>
          <w:tcPr>
            <w:tcW w:w="1510" w:type="dxa"/>
          </w:tcPr>
          <w:p>
            <w:pPr>
              <w:pStyle w:val="18"/>
              <w:spacing w:line="220" w:lineRule="exact"/>
              <w:ind w:left="105"/>
              <w:rPr>
                <w:sz w:val="20"/>
              </w:rPr>
            </w:pPr>
            <w:r>
              <w:rPr>
                <w:sz w:val="20"/>
              </w:rPr>
              <w:t>9.15-12.30</w:t>
            </w:r>
          </w:p>
        </w:tc>
        <w:tc>
          <w:tcPr>
            <w:tcW w:w="1512" w:type="dxa"/>
          </w:tcPr>
          <w:p>
            <w:pPr>
              <w:pStyle w:val="18"/>
              <w:spacing w:line="220" w:lineRule="exact"/>
              <w:ind w:left="108"/>
              <w:rPr>
                <w:sz w:val="20"/>
              </w:rPr>
            </w:pPr>
            <w:r>
              <w:rPr>
                <w:sz w:val="20"/>
              </w:rPr>
              <w:t>9.00-12.40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Второй</w:t>
            </w:r>
            <w:r>
              <w:rPr>
                <w:spacing w:val="-3"/>
                <w:sz w:val="20"/>
              </w:rPr>
              <w:t xml:space="preserve"> </w:t>
            </w:r>
            <w:r>
              <w:rPr>
                <w:sz w:val="20"/>
              </w:rPr>
              <w:t>завтрак</w:t>
            </w:r>
          </w:p>
        </w:tc>
        <w:tc>
          <w:tcPr>
            <w:tcW w:w="1529" w:type="dxa"/>
          </w:tcPr>
          <w:p>
            <w:pPr>
              <w:pStyle w:val="18"/>
              <w:spacing w:line="210" w:lineRule="exact"/>
              <w:rPr>
                <w:sz w:val="20"/>
              </w:rPr>
            </w:pPr>
            <w:r>
              <w:rPr>
                <w:sz w:val="20"/>
              </w:rPr>
              <w:t>9.45-10.00</w:t>
            </w:r>
          </w:p>
        </w:tc>
        <w:tc>
          <w:tcPr>
            <w:tcW w:w="1512" w:type="dxa"/>
          </w:tcPr>
          <w:p>
            <w:pPr>
              <w:pStyle w:val="18"/>
              <w:spacing w:line="210" w:lineRule="exact"/>
              <w:ind w:left="108"/>
              <w:rPr>
                <w:sz w:val="20"/>
              </w:rPr>
            </w:pPr>
            <w:r>
              <w:rPr>
                <w:sz w:val="20"/>
              </w:rPr>
              <w:t>9.50-10.05</w:t>
            </w:r>
          </w:p>
        </w:tc>
        <w:tc>
          <w:tcPr>
            <w:tcW w:w="1510" w:type="dxa"/>
          </w:tcPr>
          <w:p>
            <w:pPr>
              <w:pStyle w:val="18"/>
              <w:spacing w:line="210" w:lineRule="exact"/>
              <w:ind w:left="105"/>
              <w:rPr>
                <w:sz w:val="20"/>
              </w:rPr>
            </w:pPr>
            <w:r>
              <w:rPr>
                <w:sz w:val="20"/>
              </w:rPr>
              <w:t>10.05-10.15</w:t>
            </w:r>
          </w:p>
        </w:tc>
        <w:tc>
          <w:tcPr>
            <w:tcW w:w="1512" w:type="dxa"/>
          </w:tcPr>
          <w:p>
            <w:pPr>
              <w:pStyle w:val="18"/>
              <w:spacing w:line="210" w:lineRule="exact"/>
              <w:ind w:left="108"/>
              <w:rPr>
                <w:sz w:val="20"/>
              </w:rPr>
            </w:pPr>
            <w:r>
              <w:rPr>
                <w:sz w:val="20"/>
              </w:rPr>
              <w:t>10.10-10.20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Подготовка</w:t>
            </w:r>
            <w:r>
              <w:rPr>
                <w:spacing w:val="-3"/>
                <w:sz w:val="20"/>
              </w:rPr>
              <w:t xml:space="preserve"> </w:t>
            </w:r>
            <w:r>
              <w:rPr>
                <w:sz w:val="20"/>
              </w:rPr>
              <w:t>к</w:t>
            </w:r>
            <w:r>
              <w:rPr>
                <w:spacing w:val="-3"/>
                <w:sz w:val="20"/>
              </w:rPr>
              <w:t xml:space="preserve"> </w:t>
            </w:r>
            <w:r>
              <w:rPr>
                <w:sz w:val="20"/>
              </w:rPr>
              <w:t>обеду,</w:t>
            </w:r>
            <w:r>
              <w:rPr>
                <w:spacing w:val="-2"/>
                <w:sz w:val="20"/>
              </w:rPr>
              <w:t xml:space="preserve"> </w:t>
            </w:r>
            <w:r>
              <w:rPr>
                <w:sz w:val="20"/>
              </w:rPr>
              <w:t>обед</w:t>
            </w:r>
          </w:p>
        </w:tc>
        <w:tc>
          <w:tcPr>
            <w:tcW w:w="1529" w:type="dxa"/>
          </w:tcPr>
          <w:p>
            <w:pPr>
              <w:pStyle w:val="18"/>
              <w:spacing w:line="210" w:lineRule="exact"/>
              <w:rPr>
                <w:sz w:val="20"/>
              </w:rPr>
            </w:pPr>
            <w:r>
              <w:rPr>
                <w:sz w:val="20"/>
              </w:rPr>
              <w:t>12.00-12.30</w:t>
            </w:r>
          </w:p>
        </w:tc>
        <w:tc>
          <w:tcPr>
            <w:tcW w:w="1512" w:type="dxa"/>
          </w:tcPr>
          <w:p>
            <w:pPr>
              <w:pStyle w:val="18"/>
              <w:spacing w:line="210" w:lineRule="exact"/>
              <w:ind w:left="108"/>
              <w:rPr>
                <w:sz w:val="20"/>
              </w:rPr>
            </w:pPr>
            <w:r>
              <w:rPr>
                <w:sz w:val="20"/>
              </w:rPr>
              <w:t>12.15-12.45</w:t>
            </w:r>
          </w:p>
        </w:tc>
        <w:tc>
          <w:tcPr>
            <w:tcW w:w="1510" w:type="dxa"/>
          </w:tcPr>
          <w:p>
            <w:pPr>
              <w:pStyle w:val="18"/>
              <w:spacing w:line="210" w:lineRule="exact"/>
              <w:ind w:left="105"/>
              <w:rPr>
                <w:sz w:val="20"/>
              </w:rPr>
            </w:pPr>
            <w:r>
              <w:rPr>
                <w:sz w:val="20"/>
              </w:rPr>
              <w:t>12.30-13.00</w:t>
            </w:r>
          </w:p>
        </w:tc>
        <w:tc>
          <w:tcPr>
            <w:tcW w:w="1512" w:type="dxa"/>
          </w:tcPr>
          <w:p>
            <w:pPr>
              <w:pStyle w:val="18"/>
              <w:spacing w:line="210" w:lineRule="exact"/>
              <w:ind w:left="108"/>
              <w:rPr>
                <w:sz w:val="20"/>
              </w:rPr>
            </w:pPr>
            <w:r>
              <w:rPr>
                <w:sz w:val="20"/>
              </w:rPr>
              <w:t>12.40-13.00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4395" w:type="dxa"/>
          </w:tcPr>
          <w:p>
            <w:pPr>
              <w:pStyle w:val="18"/>
              <w:spacing w:line="217" w:lineRule="exact"/>
              <w:rPr>
                <w:sz w:val="20"/>
              </w:rPr>
            </w:pPr>
            <w:r>
              <w:rPr>
                <w:sz w:val="20"/>
              </w:rPr>
              <w:t>Подготовка</w:t>
            </w:r>
            <w:r>
              <w:rPr>
                <w:spacing w:val="-4"/>
                <w:sz w:val="20"/>
              </w:rPr>
              <w:t xml:space="preserve"> </w:t>
            </w:r>
            <w:r>
              <w:rPr>
                <w:sz w:val="20"/>
              </w:rPr>
              <w:t>ко</w:t>
            </w:r>
            <w:r>
              <w:rPr>
                <w:spacing w:val="-3"/>
                <w:sz w:val="20"/>
              </w:rPr>
              <w:t xml:space="preserve"> </w:t>
            </w:r>
            <w:r>
              <w:rPr>
                <w:sz w:val="20"/>
              </w:rPr>
              <w:t>сну,</w:t>
            </w:r>
            <w:r>
              <w:rPr>
                <w:spacing w:val="-3"/>
                <w:sz w:val="20"/>
              </w:rPr>
              <w:t xml:space="preserve"> </w:t>
            </w:r>
            <w:r>
              <w:rPr>
                <w:sz w:val="20"/>
              </w:rPr>
              <w:t>дневной</w:t>
            </w:r>
            <w:r>
              <w:rPr>
                <w:spacing w:val="-3"/>
                <w:sz w:val="20"/>
              </w:rPr>
              <w:t xml:space="preserve"> </w:t>
            </w:r>
            <w:r>
              <w:rPr>
                <w:sz w:val="20"/>
              </w:rPr>
              <w:t>сон,</w:t>
            </w:r>
            <w:r>
              <w:rPr>
                <w:spacing w:val="-4"/>
                <w:sz w:val="20"/>
              </w:rPr>
              <w:t xml:space="preserve"> </w:t>
            </w:r>
            <w:r>
              <w:rPr>
                <w:sz w:val="20"/>
              </w:rPr>
              <w:t>постепенный</w:t>
            </w:r>
          </w:p>
          <w:p>
            <w:pPr>
              <w:pStyle w:val="18"/>
              <w:spacing w:line="230" w:lineRule="atLeast"/>
              <w:ind w:right="854"/>
              <w:rPr>
                <w:sz w:val="20"/>
              </w:rPr>
            </w:pPr>
            <w:r>
              <w:rPr>
                <w:sz w:val="20"/>
              </w:rPr>
              <w:t>подъём,</w:t>
            </w:r>
            <w:r>
              <w:rPr>
                <w:spacing w:val="-7"/>
                <w:sz w:val="20"/>
              </w:rPr>
              <w:t xml:space="preserve"> </w:t>
            </w:r>
            <w:r>
              <w:rPr>
                <w:sz w:val="20"/>
              </w:rPr>
              <w:t>оздоровительные</w:t>
            </w:r>
            <w:r>
              <w:rPr>
                <w:spacing w:val="-6"/>
                <w:sz w:val="20"/>
              </w:rPr>
              <w:t xml:space="preserve"> </w:t>
            </w:r>
            <w:r>
              <w:rPr>
                <w:sz w:val="20"/>
              </w:rPr>
              <w:t>и</w:t>
            </w:r>
            <w:r>
              <w:rPr>
                <w:spacing w:val="-5"/>
                <w:sz w:val="20"/>
              </w:rPr>
              <w:t xml:space="preserve"> </w:t>
            </w:r>
            <w:r>
              <w:rPr>
                <w:sz w:val="20"/>
              </w:rPr>
              <w:t>гигиенические</w:t>
            </w:r>
            <w:r>
              <w:rPr>
                <w:spacing w:val="-47"/>
                <w:sz w:val="20"/>
              </w:rPr>
              <w:t xml:space="preserve"> </w:t>
            </w:r>
            <w:r>
              <w:rPr>
                <w:sz w:val="20"/>
              </w:rPr>
              <w:t>процедуры</w:t>
            </w:r>
          </w:p>
        </w:tc>
        <w:tc>
          <w:tcPr>
            <w:tcW w:w="1529" w:type="dxa"/>
          </w:tcPr>
          <w:p>
            <w:pPr>
              <w:pStyle w:val="18"/>
              <w:spacing w:line="217" w:lineRule="exact"/>
              <w:rPr>
                <w:sz w:val="20"/>
              </w:rPr>
            </w:pPr>
            <w:r>
              <w:rPr>
                <w:sz w:val="20"/>
              </w:rPr>
              <w:t>12.30-15.30</w:t>
            </w:r>
          </w:p>
        </w:tc>
        <w:tc>
          <w:tcPr>
            <w:tcW w:w="1512" w:type="dxa"/>
          </w:tcPr>
          <w:p>
            <w:pPr>
              <w:pStyle w:val="18"/>
              <w:spacing w:line="217" w:lineRule="exact"/>
              <w:ind w:left="108"/>
              <w:rPr>
                <w:sz w:val="20"/>
              </w:rPr>
            </w:pPr>
            <w:r>
              <w:rPr>
                <w:sz w:val="20"/>
              </w:rPr>
              <w:t>12.45-15.30</w:t>
            </w:r>
          </w:p>
        </w:tc>
        <w:tc>
          <w:tcPr>
            <w:tcW w:w="1510" w:type="dxa"/>
          </w:tcPr>
          <w:p>
            <w:pPr>
              <w:pStyle w:val="18"/>
              <w:spacing w:line="217" w:lineRule="exact"/>
              <w:ind w:left="105"/>
              <w:rPr>
                <w:sz w:val="20"/>
              </w:rPr>
            </w:pPr>
            <w:r>
              <w:rPr>
                <w:sz w:val="20"/>
              </w:rPr>
              <w:t>13.00-15.30</w:t>
            </w:r>
          </w:p>
        </w:tc>
        <w:tc>
          <w:tcPr>
            <w:tcW w:w="1512" w:type="dxa"/>
          </w:tcPr>
          <w:p>
            <w:pPr>
              <w:pStyle w:val="18"/>
              <w:spacing w:line="217" w:lineRule="exact"/>
              <w:ind w:left="108"/>
              <w:rPr>
                <w:sz w:val="20"/>
              </w:rPr>
            </w:pPr>
            <w:r>
              <w:rPr>
                <w:sz w:val="20"/>
              </w:rPr>
              <w:t>13.00-15.30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Подготовка</w:t>
            </w:r>
            <w:r>
              <w:rPr>
                <w:spacing w:val="-5"/>
                <w:sz w:val="20"/>
              </w:rPr>
              <w:t xml:space="preserve"> </w:t>
            </w:r>
            <w:r>
              <w:rPr>
                <w:sz w:val="20"/>
              </w:rPr>
              <w:t>к</w:t>
            </w:r>
            <w:r>
              <w:rPr>
                <w:spacing w:val="-3"/>
                <w:sz w:val="20"/>
              </w:rPr>
              <w:t xml:space="preserve"> </w:t>
            </w:r>
            <w:r>
              <w:rPr>
                <w:sz w:val="20"/>
              </w:rPr>
              <w:t>полднику,</w:t>
            </w:r>
            <w:r>
              <w:rPr>
                <w:spacing w:val="-4"/>
                <w:sz w:val="20"/>
              </w:rPr>
              <w:t xml:space="preserve"> </w:t>
            </w:r>
            <w:r>
              <w:rPr>
                <w:sz w:val="20"/>
              </w:rPr>
              <w:t>полдник</w:t>
            </w:r>
          </w:p>
        </w:tc>
        <w:tc>
          <w:tcPr>
            <w:tcW w:w="1529" w:type="dxa"/>
          </w:tcPr>
          <w:p>
            <w:pPr>
              <w:pStyle w:val="18"/>
              <w:spacing w:line="210" w:lineRule="exact"/>
              <w:rPr>
                <w:sz w:val="20"/>
              </w:rPr>
            </w:pPr>
            <w:r>
              <w:rPr>
                <w:sz w:val="20"/>
              </w:rPr>
              <w:t>15.30-15.40</w:t>
            </w:r>
          </w:p>
        </w:tc>
        <w:tc>
          <w:tcPr>
            <w:tcW w:w="1512" w:type="dxa"/>
          </w:tcPr>
          <w:p>
            <w:pPr>
              <w:pStyle w:val="18"/>
              <w:spacing w:line="210" w:lineRule="exact"/>
              <w:ind w:left="108"/>
              <w:rPr>
                <w:sz w:val="20"/>
              </w:rPr>
            </w:pPr>
            <w:r>
              <w:rPr>
                <w:sz w:val="20"/>
              </w:rPr>
              <w:t>15.30-15.40</w:t>
            </w:r>
          </w:p>
        </w:tc>
        <w:tc>
          <w:tcPr>
            <w:tcW w:w="1510" w:type="dxa"/>
          </w:tcPr>
          <w:p>
            <w:pPr>
              <w:pStyle w:val="18"/>
              <w:spacing w:line="210" w:lineRule="exact"/>
              <w:ind w:left="105"/>
              <w:rPr>
                <w:sz w:val="20"/>
              </w:rPr>
            </w:pPr>
            <w:r>
              <w:rPr>
                <w:sz w:val="20"/>
              </w:rPr>
              <w:t>15.30-15.40</w:t>
            </w:r>
          </w:p>
        </w:tc>
        <w:tc>
          <w:tcPr>
            <w:tcW w:w="1512" w:type="dxa"/>
          </w:tcPr>
          <w:p>
            <w:pPr>
              <w:pStyle w:val="18"/>
              <w:spacing w:line="210" w:lineRule="exact"/>
              <w:ind w:left="108"/>
              <w:rPr>
                <w:sz w:val="20"/>
              </w:rPr>
            </w:pPr>
            <w:r>
              <w:rPr>
                <w:sz w:val="20"/>
              </w:rPr>
              <w:t>15.30-15.40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4395" w:type="dxa"/>
          </w:tcPr>
          <w:p>
            <w:pPr>
              <w:pStyle w:val="18"/>
              <w:spacing w:line="210" w:lineRule="exact"/>
              <w:rPr>
                <w:sz w:val="20"/>
              </w:rPr>
            </w:pPr>
            <w:r>
              <w:rPr>
                <w:sz w:val="20"/>
              </w:rPr>
              <w:t>Игры,</w:t>
            </w:r>
            <w:r>
              <w:rPr>
                <w:spacing w:val="-4"/>
                <w:sz w:val="20"/>
              </w:rPr>
              <w:t xml:space="preserve"> </w:t>
            </w:r>
            <w:r>
              <w:rPr>
                <w:sz w:val="20"/>
              </w:rPr>
              <w:t>самостоятельная</w:t>
            </w:r>
            <w:r>
              <w:rPr>
                <w:spacing w:val="-2"/>
                <w:sz w:val="20"/>
              </w:rPr>
              <w:t xml:space="preserve"> </w:t>
            </w:r>
            <w:r>
              <w:rPr>
                <w:sz w:val="20"/>
              </w:rPr>
              <w:t>деятельность</w:t>
            </w:r>
            <w:r>
              <w:rPr>
                <w:spacing w:val="-2"/>
                <w:sz w:val="20"/>
              </w:rPr>
              <w:t xml:space="preserve"> </w:t>
            </w:r>
            <w:r>
              <w:rPr>
                <w:sz w:val="20"/>
              </w:rPr>
              <w:t>детей</w:t>
            </w:r>
          </w:p>
        </w:tc>
        <w:tc>
          <w:tcPr>
            <w:tcW w:w="1529" w:type="dxa"/>
          </w:tcPr>
          <w:p>
            <w:pPr>
              <w:pStyle w:val="18"/>
              <w:spacing w:line="210" w:lineRule="exact"/>
              <w:rPr>
                <w:sz w:val="20"/>
              </w:rPr>
            </w:pPr>
            <w:r>
              <w:rPr>
                <w:sz w:val="20"/>
              </w:rPr>
              <w:t>15.40-16.45</w:t>
            </w:r>
          </w:p>
        </w:tc>
        <w:tc>
          <w:tcPr>
            <w:tcW w:w="1512" w:type="dxa"/>
          </w:tcPr>
          <w:p>
            <w:pPr>
              <w:pStyle w:val="18"/>
              <w:spacing w:line="210" w:lineRule="exact"/>
              <w:ind w:left="108"/>
              <w:rPr>
                <w:sz w:val="20"/>
              </w:rPr>
            </w:pPr>
            <w:r>
              <w:rPr>
                <w:sz w:val="20"/>
              </w:rPr>
              <w:t>15.40-16.45</w:t>
            </w:r>
          </w:p>
        </w:tc>
        <w:tc>
          <w:tcPr>
            <w:tcW w:w="1510" w:type="dxa"/>
          </w:tcPr>
          <w:p>
            <w:pPr>
              <w:pStyle w:val="18"/>
              <w:spacing w:line="210" w:lineRule="exact"/>
              <w:ind w:left="105"/>
              <w:rPr>
                <w:sz w:val="20"/>
              </w:rPr>
            </w:pPr>
            <w:r>
              <w:rPr>
                <w:sz w:val="20"/>
              </w:rPr>
              <w:t>15.40-16.55</w:t>
            </w:r>
          </w:p>
        </w:tc>
        <w:tc>
          <w:tcPr>
            <w:tcW w:w="1512" w:type="dxa"/>
          </w:tcPr>
          <w:p>
            <w:pPr>
              <w:pStyle w:val="18"/>
              <w:spacing w:line="210" w:lineRule="exact"/>
              <w:ind w:left="108"/>
              <w:rPr>
                <w:sz w:val="20"/>
              </w:rPr>
            </w:pPr>
            <w:r>
              <w:rPr>
                <w:sz w:val="20"/>
              </w:rPr>
              <w:t>15.40-17.00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4395" w:type="dxa"/>
          </w:tcPr>
          <w:p>
            <w:pPr>
              <w:pStyle w:val="18"/>
              <w:spacing w:line="210" w:lineRule="exact"/>
              <w:rPr>
                <w:sz w:val="20"/>
              </w:rPr>
            </w:pPr>
            <w:r>
              <w:rPr>
                <w:sz w:val="20"/>
              </w:rPr>
              <w:t>Подготовка</w:t>
            </w:r>
            <w:r>
              <w:rPr>
                <w:spacing w:val="-4"/>
                <w:sz w:val="20"/>
              </w:rPr>
              <w:t xml:space="preserve"> </w:t>
            </w:r>
            <w:r>
              <w:rPr>
                <w:sz w:val="20"/>
              </w:rPr>
              <w:t>к</w:t>
            </w:r>
            <w:r>
              <w:rPr>
                <w:spacing w:val="-4"/>
                <w:sz w:val="20"/>
              </w:rPr>
              <w:t xml:space="preserve"> </w:t>
            </w:r>
            <w:r>
              <w:rPr>
                <w:sz w:val="20"/>
              </w:rPr>
              <w:t>ужину,</w:t>
            </w:r>
            <w:r>
              <w:rPr>
                <w:spacing w:val="-2"/>
                <w:sz w:val="20"/>
              </w:rPr>
              <w:t xml:space="preserve"> </w:t>
            </w:r>
            <w:r>
              <w:rPr>
                <w:sz w:val="20"/>
              </w:rPr>
              <w:t>ужин</w:t>
            </w:r>
          </w:p>
        </w:tc>
        <w:tc>
          <w:tcPr>
            <w:tcW w:w="1529" w:type="dxa"/>
          </w:tcPr>
          <w:p>
            <w:pPr>
              <w:pStyle w:val="18"/>
              <w:spacing w:line="210" w:lineRule="exact"/>
              <w:rPr>
                <w:sz w:val="20"/>
              </w:rPr>
            </w:pPr>
            <w:r>
              <w:rPr>
                <w:sz w:val="20"/>
              </w:rPr>
              <w:t>16.45-17.00</w:t>
            </w:r>
          </w:p>
        </w:tc>
        <w:tc>
          <w:tcPr>
            <w:tcW w:w="1512" w:type="dxa"/>
          </w:tcPr>
          <w:p>
            <w:pPr>
              <w:pStyle w:val="18"/>
              <w:spacing w:line="210" w:lineRule="exact"/>
              <w:ind w:left="108"/>
              <w:rPr>
                <w:sz w:val="20"/>
              </w:rPr>
            </w:pPr>
            <w:r>
              <w:rPr>
                <w:sz w:val="20"/>
              </w:rPr>
              <w:t>16.45-17.00</w:t>
            </w:r>
          </w:p>
        </w:tc>
        <w:tc>
          <w:tcPr>
            <w:tcW w:w="1510" w:type="dxa"/>
          </w:tcPr>
          <w:p>
            <w:pPr>
              <w:pStyle w:val="18"/>
              <w:spacing w:line="210" w:lineRule="exact"/>
              <w:ind w:left="105"/>
              <w:rPr>
                <w:sz w:val="20"/>
              </w:rPr>
            </w:pPr>
            <w:r>
              <w:rPr>
                <w:sz w:val="20"/>
              </w:rPr>
              <w:t>16.55-17.05</w:t>
            </w:r>
          </w:p>
        </w:tc>
        <w:tc>
          <w:tcPr>
            <w:tcW w:w="1512" w:type="dxa"/>
          </w:tcPr>
          <w:p>
            <w:pPr>
              <w:pStyle w:val="18"/>
              <w:spacing w:line="210" w:lineRule="exact"/>
              <w:ind w:left="108"/>
              <w:rPr>
                <w:sz w:val="20"/>
              </w:rPr>
            </w:pPr>
            <w:r>
              <w:rPr>
                <w:sz w:val="20"/>
              </w:rPr>
              <w:t>17.00-17.10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4395" w:type="dxa"/>
          </w:tcPr>
          <w:p>
            <w:pPr>
              <w:pStyle w:val="18"/>
              <w:spacing w:line="218" w:lineRule="exact"/>
              <w:rPr>
                <w:sz w:val="20"/>
              </w:rPr>
            </w:pPr>
            <w:r>
              <w:rPr>
                <w:sz w:val="20"/>
              </w:rPr>
              <w:t>Подготовка</w:t>
            </w:r>
            <w:r>
              <w:rPr>
                <w:spacing w:val="-4"/>
                <w:sz w:val="20"/>
              </w:rPr>
              <w:t xml:space="preserve"> </w:t>
            </w:r>
            <w:r>
              <w:rPr>
                <w:sz w:val="20"/>
              </w:rPr>
              <w:t>к</w:t>
            </w:r>
            <w:r>
              <w:rPr>
                <w:spacing w:val="-2"/>
                <w:sz w:val="20"/>
              </w:rPr>
              <w:t xml:space="preserve"> </w:t>
            </w:r>
            <w:r>
              <w:rPr>
                <w:sz w:val="20"/>
              </w:rPr>
              <w:t>прогулке,</w:t>
            </w:r>
            <w:r>
              <w:rPr>
                <w:spacing w:val="-3"/>
                <w:sz w:val="20"/>
              </w:rPr>
              <w:t xml:space="preserve"> </w:t>
            </w:r>
            <w:r>
              <w:rPr>
                <w:sz w:val="20"/>
              </w:rPr>
              <w:t>прогулка,</w:t>
            </w:r>
            <w:r>
              <w:rPr>
                <w:spacing w:val="-3"/>
                <w:sz w:val="20"/>
              </w:rPr>
              <w:t xml:space="preserve"> </w:t>
            </w:r>
            <w:r>
              <w:rPr>
                <w:sz w:val="20"/>
              </w:rPr>
              <w:t>самостоятельная</w:t>
            </w:r>
          </w:p>
          <w:p>
            <w:pPr>
              <w:pStyle w:val="18"/>
              <w:spacing w:line="223" w:lineRule="exact"/>
              <w:rPr>
                <w:sz w:val="20"/>
              </w:rPr>
            </w:pPr>
            <w:r>
              <w:rPr>
                <w:sz w:val="20"/>
              </w:rPr>
              <w:t>деятельность</w:t>
            </w:r>
            <w:r>
              <w:rPr>
                <w:spacing w:val="-1"/>
                <w:sz w:val="20"/>
              </w:rPr>
              <w:t xml:space="preserve"> </w:t>
            </w:r>
            <w:r>
              <w:rPr>
                <w:sz w:val="20"/>
              </w:rPr>
              <w:t>детей,</w:t>
            </w:r>
            <w:r>
              <w:rPr>
                <w:spacing w:val="-1"/>
                <w:sz w:val="20"/>
              </w:rPr>
              <w:t xml:space="preserve"> </w:t>
            </w:r>
            <w:r>
              <w:rPr>
                <w:sz w:val="20"/>
              </w:rPr>
              <w:t>уход</w:t>
            </w:r>
            <w:r>
              <w:rPr>
                <w:spacing w:val="-4"/>
                <w:sz w:val="20"/>
              </w:rPr>
              <w:t xml:space="preserve"> </w:t>
            </w:r>
            <w:r>
              <w:rPr>
                <w:sz w:val="20"/>
              </w:rPr>
              <w:t>домой</w:t>
            </w:r>
          </w:p>
        </w:tc>
        <w:tc>
          <w:tcPr>
            <w:tcW w:w="1529" w:type="dxa"/>
          </w:tcPr>
          <w:p>
            <w:pPr>
              <w:pStyle w:val="18"/>
              <w:spacing w:line="218" w:lineRule="exact"/>
              <w:rPr>
                <w:sz w:val="20"/>
              </w:rPr>
            </w:pPr>
            <w:r>
              <w:rPr>
                <w:sz w:val="20"/>
              </w:rPr>
              <w:t>17.00-18.00</w:t>
            </w:r>
          </w:p>
        </w:tc>
        <w:tc>
          <w:tcPr>
            <w:tcW w:w="1512" w:type="dxa"/>
          </w:tcPr>
          <w:p>
            <w:pPr>
              <w:pStyle w:val="18"/>
              <w:spacing w:line="218" w:lineRule="exact"/>
              <w:ind w:left="108"/>
              <w:rPr>
                <w:sz w:val="20"/>
              </w:rPr>
            </w:pPr>
            <w:r>
              <w:rPr>
                <w:sz w:val="20"/>
              </w:rPr>
              <w:t>17.00-18.00</w:t>
            </w:r>
          </w:p>
        </w:tc>
        <w:tc>
          <w:tcPr>
            <w:tcW w:w="1510" w:type="dxa"/>
          </w:tcPr>
          <w:p>
            <w:pPr>
              <w:pStyle w:val="18"/>
              <w:spacing w:line="218" w:lineRule="exact"/>
              <w:ind w:left="105"/>
              <w:rPr>
                <w:sz w:val="20"/>
              </w:rPr>
            </w:pPr>
            <w:r>
              <w:rPr>
                <w:sz w:val="20"/>
              </w:rPr>
              <w:t>17.05-18.00</w:t>
            </w:r>
          </w:p>
        </w:tc>
        <w:tc>
          <w:tcPr>
            <w:tcW w:w="1512" w:type="dxa"/>
          </w:tcPr>
          <w:p>
            <w:pPr>
              <w:pStyle w:val="18"/>
              <w:spacing w:line="218" w:lineRule="exact"/>
              <w:ind w:left="108"/>
              <w:rPr>
                <w:sz w:val="20"/>
              </w:rPr>
            </w:pPr>
            <w:r>
              <w:rPr>
                <w:sz w:val="20"/>
              </w:rPr>
              <w:t>17.10-18.00</w:t>
            </w:r>
          </w:p>
        </w:tc>
      </w:tr>
    </w:tbl>
    <w:p>
      <w:pPr>
        <w:pStyle w:val="12"/>
        <w:spacing w:before="8"/>
        <w:ind w:left="0"/>
        <w:jc w:val="left"/>
        <w:rPr>
          <w:sz w:val="9"/>
        </w:rPr>
      </w:pPr>
    </w:p>
    <w:p>
      <w:pPr>
        <w:pStyle w:val="4"/>
        <w:spacing w:before="89"/>
        <w:ind w:left="284" w:firstLine="539"/>
        <w:jc w:val="both"/>
        <w:rPr>
          <w:sz w:val="24"/>
          <w:szCs w:val="24"/>
        </w:rPr>
      </w:pPr>
      <w:r>
        <w:rPr>
          <w:sz w:val="24"/>
          <w:szCs w:val="24"/>
        </w:rPr>
        <w:t>*Согласно</w:t>
      </w:r>
      <w:r>
        <w:rPr>
          <w:spacing w:val="1"/>
          <w:sz w:val="24"/>
          <w:szCs w:val="24"/>
        </w:rPr>
        <w:t xml:space="preserve"> </w:t>
      </w:r>
      <w:r>
        <w:rPr>
          <w:sz w:val="24"/>
          <w:szCs w:val="24"/>
        </w:rPr>
        <w:t>пункту</w:t>
      </w:r>
      <w:r>
        <w:rPr>
          <w:spacing w:val="1"/>
          <w:sz w:val="24"/>
          <w:szCs w:val="24"/>
        </w:rPr>
        <w:t xml:space="preserve"> </w:t>
      </w:r>
      <w:r>
        <w:rPr>
          <w:sz w:val="24"/>
          <w:szCs w:val="24"/>
        </w:rPr>
        <w:t>2.10</w:t>
      </w:r>
      <w:r>
        <w:rPr>
          <w:spacing w:val="1"/>
          <w:sz w:val="24"/>
          <w:szCs w:val="24"/>
        </w:rPr>
        <w:t xml:space="preserve"> </w:t>
      </w:r>
      <w:r>
        <w:rPr>
          <w:sz w:val="24"/>
          <w:szCs w:val="24"/>
        </w:rPr>
        <w:t>СП</w:t>
      </w:r>
      <w:r>
        <w:rPr>
          <w:spacing w:val="1"/>
          <w:sz w:val="24"/>
          <w:szCs w:val="24"/>
        </w:rPr>
        <w:t xml:space="preserve"> </w:t>
      </w:r>
      <w:r>
        <w:rPr>
          <w:sz w:val="24"/>
          <w:szCs w:val="24"/>
        </w:rPr>
        <w:t>2.4.3648-20</w:t>
      </w:r>
      <w:r>
        <w:rPr>
          <w:spacing w:val="1"/>
          <w:sz w:val="24"/>
          <w:szCs w:val="24"/>
        </w:rPr>
        <w:t xml:space="preserve"> </w:t>
      </w:r>
      <w:r>
        <w:rPr>
          <w:sz w:val="24"/>
          <w:szCs w:val="24"/>
        </w:rPr>
        <w:t>к</w:t>
      </w:r>
      <w:r>
        <w:rPr>
          <w:spacing w:val="1"/>
          <w:sz w:val="24"/>
          <w:szCs w:val="24"/>
        </w:rPr>
        <w:t xml:space="preserve"> </w:t>
      </w:r>
      <w:r>
        <w:rPr>
          <w:sz w:val="24"/>
          <w:szCs w:val="24"/>
        </w:rPr>
        <w:t>организации</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процесса и</w:t>
      </w:r>
      <w:r>
        <w:rPr>
          <w:spacing w:val="-2"/>
          <w:sz w:val="24"/>
          <w:szCs w:val="24"/>
        </w:rPr>
        <w:t xml:space="preserve"> </w:t>
      </w:r>
      <w:r>
        <w:rPr>
          <w:sz w:val="24"/>
          <w:szCs w:val="24"/>
        </w:rPr>
        <w:t>режима</w:t>
      </w:r>
      <w:r>
        <w:rPr>
          <w:spacing w:val="-3"/>
          <w:sz w:val="24"/>
          <w:szCs w:val="24"/>
        </w:rPr>
        <w:t xml:space="preserve"> </w:t>
      </w:r>
      <w:r>
        <w:rPr>
          <w:sz w:val="24"/>
          <w:szCs w:val="24"/>
        </w:rPr>
        <w:t>дня</w:t>
      </w:r>
      <w:r>
        <w:rPr>
          <w:spacing w:val="1"/>
          <w:sz w:val="24"/>
          <w:szCs w:val="24"/>
        </w:rPr>
        <w:t xml:space="preserve"> </w:t>
      </w:r>
      <w:r>
        <w:rPr>
          <w:sz w:val="24"/>
          <w:szCs w:val="24"/>
        </w:rPr>
        <w:t>в</w:t>
      </w:r>
      <w:r>
        <w:rPr>
          <w:spacing w:val="-2"/>
          <w:sz w:val="24"/>
          <w:szCs w:val="24"/>
        </w:rPr>
        <w:t xml:space="preserve"> </w:t>
      </w:r>
      <w:r>
        <w:rPr>
          <w:sz w:val="24"/>
          <w:szCs w:val="24"/>
        </w:rPr>
        <w:t>учреждении</w:t>
      </w:r>
      <w:r>
        <w:rPr>
          <w:spacing w:val="-1"/>
          <w:sz w:val="24"/>
          <w:szCs w:val="24"/>
        </w:rPr>
        <w:t xml:space="preserve"> </w:t>
      </w:r>
      <w:r>
        <w:rPr>
          <w:sz w:val="24"/>
          <w:szCs w:val="24"/>
        </w:rPr>
        <w:t>соблюдаются</w:t>
      </w:r>
      <w:r>
        <w:rPr>
          <w:spacing w:val="-1"/>
          <w:sz w:val="24"/>
          <w:szCs w:val="24"/>
        </w:rPr>
        <w:t xml:space="preserve"> </w:t>
      </w:r>
      <w:r>
        <w:rPr>
          <w:sz w:val="24"/>
          <w:szCs w:val="24"/>
        </w:rPr>
        <w:t>следующие</w:t>
      </w:r>
      <w:r>
        <w:rPr>
          <w:spacing w:val="-4"/>
          <w:sz w:val="24"/>
          <w:szCs w:val="24"/>
        </w:rPr>
        <w:t xml:space="preserve"> </w:t>
      </w:r>
      <w:r>
        <w:rPr>
          <w:sz w:val="24"/>
          <w:szCs w:val="24"/>
        </w:rPr>
        <w:t>требования:</w:t>
      </w:r>
    </w:p>
    <w:p>
      <w:pPr>
        <w:pStyle w:val="17"/>
        <w:numPr>
          <w:ilvl w:val="2"/>
          <w:numId w:val="198"/>
        </w:numPr>
        <w:tabs>
          <w:tab w:val="left" w:pos="1970"/>
        </w:tabs>
        <w:ind w:left="284" w:firstLine="273"/>
        <w:rPr>
          <w:sz w:val="24"/>
          <w:szCs w:val="24"/>
        </w:rPr>
      </w:pPr>
      <w:r>
        <w:rPr>
          <w:sz w:val="24"/>
          <w:szCs w:val="24"/>
        </w:rPr>
        <w:t>режим двигательной активности детей в течение дня организуется с учётом</w:t>
      </w:r>
      <w:r>
        <w:rPr>
          <w:spacing w:val="1"/>
          <w:sz w:val="24"/>
          <w:szCs w:val="24"/>
        </w:rPr>
        <w:t xml:space="preserve"> </w:t>
      </w:r>
      <w:r>
        <w:rPr>
          <w:sz w:val="24"/>
          <w:szCs w:val="24"/>
        </w:rPr>
        <w:t>возрастных</w:t>
      </w:r>
      <w:r>
        <w:rPr>
          <w:spacing w:val="-2"/>
          <w:sz w:val="24"/>
          <w:szCs w:val="24"/>
        </w:rPr>
        <w:t xml:space="preserve"> </w:t>
      </w:r>
      <w:r>
        <w:rPr>
          <w:sz w:val="24"/>
          <w:szCs w:val="24"/>
        </w:rPr>
        <w:t>особенностей</w:t>
      </w:r>
      <w:r>
        <w:rPr>
          <w:spacing w:val="-1"/>
          <w:sz w:val="24"/>
          <w:szCs w:val="24"/>
        </w:rPr>
        <w:t xml:space="preserve"> </w:t>
      </w:r>
      <w:r>
        <w:rPr>
          <w:sz w:val="24"/>
          <w:szCs w:val="24"/>
        </w:rPr>
        <w:t>и состояния здоровья;</w:t>
      </w:r>
    </w:p>
    <w:p>
      <w:pPr>
        <w:pStyle w:val="17"/>
        <w:numPr>
          <w:ilvl w:val="2"/>
          <w:numId w:val="198"/>
        </w:numPr>
        <w:tabs>
          <w:tab w:val="left" w:pos="1970"/>
        </w:tabs>
        <w:ind w:left="284" w:firstLine="273"/>
        <w:rPr>
          <w:sz w:val="24"/>
          <w:szCs w:val="24"/>
        </w:rPr>
      </w:pPr>
      <w:r>
        <w:rPr>
          <w:sz w:val="24"/>
          <w:szCs w:val="24"/>
        </w:rPr>
        <w:t>при организации образовательной деятельности предусматривается введение</w:t>
      </w:r>
      <w:r>
        <w:rPr>
          <w:spacing w:val="-62"/>
          <w:sz w:val="24"/>
          <w:szCs w:val="24"/>
        </w:rPr>
        <w:t xml:space="preserve"> </w:t>
      </w:r>
      <w:r>
        <w:rPr>
          <w:sz w:val="24"/>
          <w:szCs w:val="24"/>
        </w:rPr>
        <w:t>в</w:t>
      </w:r>
      <w:r>
        <w:rPr>
          <w:spacing w:val="1"/>
          <w:sz w:val="24"/>
          <w:szCs w:val="24"/>
        </w:rPr>
        <w:t xml:space="preserve"> </w:t>
      </w:r>
      <w:r>
        <w:rPr>
          <w:sz w:val="24"/>
          <w:szCs w:val="24"/>
        </w:rPr>
        <w:t>режим</w:t>
      </w:r>
      <w:r>
        <w:rPr>
          <w:spacing w:val="1"/>
          <w:sz w:val="24"/>
          <w:szCs w:val="24"/>
        </w:rPr>
        <w:t xml:space="preserve"> </w:t>
      </w:r>
      <w:r>
        <w:rPr>
          <w:sz w:val="24"/>
          <w:szCs w:val="24"/>
        </w:rPr>
        <w:t>дня</w:t>
      </w:r>
      <w:r>
        <w:rPr>
          <w:spacing w:val="1"/>
          <w:sz w:val="24"/>
          <w:szCs w:val="24"/>
        </w:rPr>
        <w:t xml:space="preserve"> </w:t>
      </w:r>
      <w:r>
        <w:rPr>
          <w:sz w:val="24"/>
          <w:szCs w:val="24"/>
        </w:rPr>
        <w:t>физкультминуток</w:t>
      </w:r>
      <w:r>
        <w:rPr>
          <w:spacing w:val="1"/>
          <w:sz w:val="24"/>
          <w:szCs w:val="24"/>
        </w:rPr>
        <w:t xml:space="preserve"> </w:t>
      </w:r>
      <w:r>
        <w:rPr>
          <w:sz w:val="24"/>
          <w:szCs w:val="24"/>
        </w:rPr>
        <w:t>во</w:t>
      </w:r>
      <w:r>
        <w:rPr>
          <w:spacing w:val="1"/>
          <w:sz w:val="24"/>
          <w:szCs w:val="24"/>
        </w:rPr>
        <w:t xml:space="preserve"> </w:t>
      </w:r>
      <w:r>
        <w:rPr>
          <w:sz w:val="24"/>
          <w:szCs w:val="24"/>
        </w:rPr>
        <w:t>время</w:t>
      </w:r>
      <w:r>
        <w:rPr>
          <w:spacing w:val="1"/>
          <w:sz w:val="24"/>
          <w:szCs w:val="24"/>
        </w:rPr>
        <w:t xml:space="preserve"> </w:t>
      </w:r>
      <w:r>
        <w:rPr>
          <w:sz w:val="24"/>
          <w:szCs w:val="24"/>
        </w:rPr>
        <w:t>занятий,</w:t>
      </w:r>
      <w:r>
        <w:rPr>
          <w:spacing w:val="1"/>
          <w:sz w:val="24"/>
          <w:szCs w:val="24"/>
        </w:rPr>
        <w:t xml:space="preserve"> </w:t>
      </w:r>
      <w:r>
        <w:rPr>
          <w:sz w:val="24"/>
          <w:szCs w:val="24"/>
        </w:rPr>
        <w:t>гимнастики</w:t>
      </w:r>
      <w:r>
        <w:rPr>
          <w:spacing w:val="1"/>
          <w:sz w:val="24"/>
          <w:szCs w:val="24"/>
        </w:rPr>
        <w:t xml:space="preserve"> </w:t>
      </w:r>
      <w:r>
        <w:rPr>
          <w:sz w:val="24"/>
          <w:szCs w:val="24"/>
        </w:rPr>
        <w:t>для</w:t>
      </w:r>
      <w:r>
        <w:rPr>
          <w:spacing w:val="1"/>
          <w:sz w:val="24"/>
          <w:szCs w:val="24"/>
        </w:rPr>
        <w:t xml:space="preserve"> </w:t>
      </w:r>
      <w:r>
        <w:rPr>
          <w:sz w:val="24"/>
          <w:szCs w:val="24"/>
        </w:rPr>
        <w:t>глаз,</w:t>
      </w:r>
      <w:r>
        <w:rPr>
          <w:spacing w:val="1"/>
          <w:sz w:val="24"/>
          <w:szCs w:val="24"/>
        </w:rPr>
        <w:t xml:space="preserve"> </w:t>
      </w:r>
      <w:r>
        <w:rPr>
          <w:sz w:val="24"/>
          <w:szCs w:val="24"/>
        </w:rPr>
        <w:t>обеспечивается контроль за осанкой, в том числе, во время письма, рисования и</w:t>
      </w:r>
      <w:r>
        <w:rPr>
          <w:spacing w:val="1"/>
          <w:sz w:val="24"/>
          <w:szCs w:val="24"/>
        </w:rPr>
        <w:t xml:space="preserve"> </w:t>
      </w:r>
      <w:r>
        <w:rPr>
          <w:sz w:val="24"/>
          <w:szCs w:val="24"/>
        </w:rPr>
        <w:t>использования</w:t>
      </w:r>
      <w:r>
        <w:rPr>
          <w:spacing w:val="-1"/>
          <w:sz w:val="24"/>
          <w:szCs w:val="24"/>
        </w:rPr>
        <w:t xml:space="preserve"> </w:t>
      </w:r>
      <w:r>
        <w:rPr>
          <w:sz w:val="24"/>
          <w:szCs w:val="24"/>
        </w:rPr>
        <w:t>электронных</w:t>
      </w:r>
      <w:r>
        <w:rPr>
          <w:spacing w:val="-1"/>
          <w:sz w:val="24"/>
          <w:szCs w:val="24"/>
        </w:rPr>
        <w:t xml:space="preserve"> </w:t>
      </w:r>
      <w:r>
        <w:rPr>
          <w:sz w:val="24"/>
          <w:szCs w:val="24"/>
        </w:rPr>
        <w:t>средств</w:t>
      </w:r>
      <w:r>
        <w:rPr>
          <w:spacing w:val="-1"/>
          <w:sz w:val="24"/>
          <w:szCs w:val="24"/>
        </w:rPr>
        <w:t xml:space="preserve"> </w:t>
      </w:r>
      <w:r>
        <w:rPr>
          <w:sz w:val="24"/>
          <w:szCs w:val="24"/>
        </w:rPr>
        <w:t>обучения;</w:t>
      </w:r>
    </w:p>
    <w:p>
      <w:pPr>
        <w:pStyle w:val="17"/>
        <w:numPr>
          <w:ilvl w:val="2"/>
          <w:numId w:val="198"/>
        </w:numPr>
        <w:tabs>
          <w:tab w:val="left" w:pos="1970"/>
        </w:tabs>
        <w:ind w:left="284" w:firstLine="273"/>
        <w:rPr>
          <w:sz w:val="24"/>
          <w:szCs w:val="24"/>
        </w:rPr>
      </w:pPr>
      <w:r>
        <w:rPr>
          <w:sz w:val="24"/>
          <w:szCs w:val="24"/>
        </w:rPr>
        <w:t>физкультурные,</w:t>
      </w:r>
      <w:r>
        <w:rPr>
          <w:spacing w:val="1"/>
          <w:sz w:val="24"/>
          <w:szCs w:val="24"/>
        </w:rPr>
        <w:t xml:space="preserve"> </w:t>
      </w:r>
      <w:r>
        <w:rPr>
          <w:sz w:val="24"/>
          <w:szCs w:val="24"/>
        </w:rPr>
        <w:t>физкультурно-оздоровительные</w:t>
      </w:r>
      <w:r>
        <w:rPr>
          <w:spacing w:val="1"/>
          <w:sz w:val="24"/>
          <w:szCs w:val="24"/>
        </w:rPr>
        <w:t xml:space="preserve"> </w:t>
      </w:r>
      <w:r>
        <w:rPr>
          <w:sz w:val="24"/>
          <w:szCs w:val="24"/>
        </w:rPr>
        <w:t>мероприятия,</w:t>
      </w:r>
      <w:r>
        <w:rPr>
          <w:spacing w:val="1"/>
          <w:sz w:val="24"/>
          <w:szCs w:val="24"/>
        </w:rPr>
        <w:t xml:space="preserve"> </w:t>
      </w:r>
      <w:r>
        <w:rPr>
          <w:sz w:val="24"/>
          <w:szCs w:val="24"/>
        </w:rPr>
        <w:t>массовые</w:t>
      </w:r>
      <w:r>
        <w:rPr>
          <w:spacing w:val="1"/>
          <w:sz w:val="24"/>
          <w:szCs w:val="24"/>
        </w:rPr>
        <w:t xml:space="preserve"> </w:t>
      </w:r>
      <w:r>
        <w:rPr>
          <w:sz w:val="24"/>
          <w:szCs w:val="24"/>
        </w:rPr>
        <w:t>спортивные</w:t>
      </w:r>
      <w:r>
        <w:rPr>
          <w:spacing w:val="1"/>
          <w:sz w:val="24"/>
          <w:szCs w:val="24"/>
        </w:rPr>
        <w:t xml:space="preserve"> </w:t>
      </w:r>
      <w:r>
        <w:rPr>
          <w:sz w:val="24"/>
          <w:szCs w:val="24"/>
        </w:rPr>
        <w:t>мероприятия,</w:t>
      </w:r>
      <w:r>
        <w:rPr>
          <w:spacing w:val="1"/>
          <w:sz w:val="24"/>
          <w:szCs w:val="24"/>
        </w:rPr>
        <w:t xml:space="preserve"> </w:t>
      </w:r>
      <w:r>
        <w:rPr>
          <w:sz w:val="24"/>
          <w:szCs w:val="24"/>
        </w:rPr>
        <w:t>туристские</w:t>
      </w:r>
      <w:r>
        <w:rPr>
          <w:spacing w:val="1"/>
          <w:sz w:val="24"/>
          <w:szCs w:val="24"/>
        </w:rPr>
        <w:t xml:space="preserve"> </w:t>
      </w:r>
      <w:r>
        <w:rPr>
          <w:sz w:val="24"/>
          <w:szCs w:val="24"/>
        </w:rPr>
        <w:t>походы,</w:t>
      </w:r>
      <w:r>
        <w:rPr>
          <w:spacing w:val="1"/>
          <w:sz w:val="24"/>
          <w:szCs w:val="24"/>
        </w:rPr>
        <w:t xml:space="preserve"> </w:t>
      </w:r>
      <w:r>
        <w:rPr>
          <w:sz w:val="24"/>
          <w:szCs w:val="24"/>
        </w:rPr>
        <w:t>спортивные</w:t>
      </w:r>
      <w:r>
        <w:rPr>
          <w:spacing w:val="1"/>
          <w:sz w:val="24"/>
          <w:szCs w:val="24"/>
        </w:rPr>
        <w:t xml:space="preserve"> </w:t>
      </w:r>
      <w:r>
        <w:rPr>
          <w:sz w:val="24"/>
          <w:szCs w:val="24"/>
        </w:rPr>
        <w:t>соревнования</w:t>
      </w:r>
      <w:r>
        <w:rPr>
          <w:spacing w:val="1"/>
          <w:sz w:val="24"/>
          <w:szCs w:val="24"/>
        </w:rPr>
        <w:t xml:space="preserve"> </w:t>
      </w:r>
      <w:r>
        <w:rPr>
          <w:sz w:val="24"/>
          <w:szCs w:val="24"/>
        </w:rPr>
        <w:t>организуются</w:t>
      </w:r>
      <w:r>
        <w:rPr>
          <w:spacing w:val="1"/>
          <w:sz w:val="24"/>
          <w:szCs w:val="24"/>
        </w:rPr>
        <w:t xml:space="preserve"> </w:t>
      </w:r>
      <w:r>
        <w:rPr>
          <w:sz w:val="24"/>
          <w:szCs w:val="24"/>
        </w:rPr>
        <w:t>с</w:t>
      </w:r>
      <w:r>
        <w:rPr>
          <w:spacing w:val="1"/>
          <w:sz w:val="24"/>
          <w:szCs w:val="24"/>
        </w:rPr>
        <w:t xml:space="preserve"> учётом </w:t>
      </w:r>
      <w:r>
        <w:rPr>
          <w:sz w:val="24"/>
          <w:szCs w:val="24"/>
        </w:rPr>
        <w:t>возраста,</w:t>
      </w:r>
      <w:r>
        <w:rPr>
          <w:spacing w:val="1"/>
          <w:sz w:val="24"/>
          <w:szCs w:val="24"/>
        </w:rPr>
        <w:t xml:space="preserve"> </w:t>
      </w:r>
      <w:r>
        <w:rPr>
          <w:sz w:val="24"/>
          <w:szCs w:val="24"/>
        </w:rPr>
        <w:t>физической</w:t>
      </w:r>
      <w:r>
        <w:rPr>
          <w:spacing w:val="1"/>
          <w:sz w:val="24"/>
          <w:szCs w:val="24"/>
        </w:rPr>
        <w:t xml:space="preserve"> </w:t>
      </w:r>
      <w:r>
        <w:rPr>
          <w:sz w:val="24"/>
          <w:szCs w:val="24"/>
        </w:rPr>
        <w:t>подготовленности</w:t>
      </w:r>
      <w:r>
        <w:rPr>
          <w:spacing w:val="1"/>
          <w:sz w:val="24"/>
          <w:szCs w:val="24"/>
        </w:rPr>
        <w:t xml:space="preserve"> </w:t>
      </w:r>
      <w:r>
        <w:rPr>
          <w:sz w:val="24"/>
          <w:szCs w:val="24"/>
        </w:rPr>
        <w:t>и</w:t>
      </w:r>
      <w:r>
        <w:rPr>
          <w:spacing w:val="1"/>
          <w:sz w:val="24"/>
          <w:szCs w:val="24"/>
        </w:rPr>
        <w:t xml:space="preserve"> </w:t>
      </w:r>
      <w:r>
        <w:rPr>
          <w:sz w:val="24"/>
          <w:szCs w:val="24"/>
        </w:rPr>
        <w:t>состояния</w:t>
      </w:r>
      <w:r>
        <w:rPr>
          <w:spacing w:val="1"/>
          <w:sz w:val="24"/>
          <w:szCs w:val="24"/>
        </w:rPr>
        <w:t xml:space="preserve"> </w:t>
      </w:r>
      <w:r>
        <w:rPr>
          <w:sz w:val="24"/>
          <w:szCs w:val="24"/>
        </w:rPr>
        <w:t>здоровья</w:t>
      </w:r>
      <w:r>
        <w:rPr>
          <w:spacing w:val="1"/>
          <w:sz w:val="24"/>
          <w:szCs w:val="24"/>
        </w:rPr>
        <w:t xml:space="preserve"> </w:t>
      </w:r>
      <w:r>
        <w:rPr>
          <w:sz w:val="24"/>
          <w:szCs w:val="24"/>
        </w:rPr>
        <w:t>детей.</w:t>
      </w:r>
      <w:r>
        <w:rPr>
          <w:spacing w:val="1"/>
          <w:sz w:val="24"/>
          <w:szCs w:val="24"/>
        </w:rPr>
        <w:t xml:space="preserve"> </w:t>
      </w:r>
      <w:r>
        <w:rPr>
          <w:sz w:val="24"/>
          <w:szCs w:val="24"/>
        </w:rPr>
        <w:t>ДОО</w:t>
      </w:r>
      <w:r>
        <w:rPr>
          <w:spacing w:val="1"/>
          <w:sz w:val="24"/>
          <w:szCs w:val="24"/>
        </w:rPr>
        <w:t xml:space="preserve"> </w:t>
      </w:r>
      <w:r>
        <w:rPr>
          <w:sz w:val="24"/>
          <w:szCs w:val="24"/>
        </w:rPr>
        <w:t>обеспечивает</w:t>
      </w:r>
      <w:r>
        <w:rPr>
          <w:spacing w:val="1"/>
          <w:sz w:val="24"/>
          <w:szCs w:val="24"/>
        </w:rPr>
        <w:t xml:space="preserve"> </w:t>
      </w:r>
      <w:r>
        <w:rPr>
          <w:sz w:val="24"/>
          <w:szCs w:val="24"/>
        </w:rPr>
        <w:t>присутствие</w:t>
      </w:r>
      <w:r>
        <w:rPr>
          <w:spacing w:val="1"/>
          <w:sz w:val="24"/>
          <w:szCs w:val="24"/>
        </w:rPr>
        <w:t xml:space="preserve"> </w:t>
      </w:r>
      <w:r>
        <w:rPr>
          <w:sz w:val="24"/>
          <w:szCs w:val="24"/>
        </w:rPr>
        <w:t>медицинских</w:t>
      </w:r>
      <w:r>
        <w:rPr>
          <w:spacing w:val="1"/>
          <w:sz w:val="24"/>
          <w:szCs w:val="24"/>
        </w:rPr>
        <w:t xml:space="preserve"> </w:t>
      </w:r>
      <w:r>
        <w:rPr>
          <w:sz w:val="24"/>
          <w:szCs w:val="24"/>
        </w:rPr>
        <w:t>работников</w:t>
      </w:r>
      <w:r>
        <w:rPr>
          <w:spacing w:val="1"/>
          <w:sz w:val="24"/>
          <w:szCs w:val="24"/>
        </w:rPr>
        <w:t xml:space="preserve"> </w:t>
      </w:r>
      <w:r>
        <w:rPr>
          <w:sz w:val="24"/>
          <w:szCs w:val="24"/>
        </w:rPr>
        <w:t>на</w:t>
      </w:r>
      <w:r>
        <w:rPr>
          <w:spacing w:val="1"/>
          <w:sz w:val="24"/>
          <w:szCs w:val="24"/>
        </w:rPr>
        <w:t xml:space="preserve"> </w:t>
      </w:r>
      <w:r>
        <w:rPr>
          <w:sz w:val="24"/>
          <w:szCs w:val="24"/>
        </w:rPr>
        <w:t>спортивных</w:t>
      </w:r>
      <w:r>
        <w:rPr>
          <w:spacing w:val="-2"/>
          <w:sz w:val="24"/>
          <w:szCs w:val="24"/>
        </w:rPr>
        <w:t xml:space="preserve"> </w:t>
      </w:r>
      <w:r>
        <w:rPr>
          <w:sz w:val="24"/>
          <w:szCs w:val="24"/>
        </w:rPr>
        <w:t>соревнованиях</w:t>
      </w:r>
      <w:r>
        <w:rPr>
          <w:spacing w:val="-2"/>
          <w:sz w:val="24"/>
          <w:szCs w:val="24"/>
        </w:rPr>
        <w:t xml:space="preserve"> </w:t>
      </w:r>
      <w:r>
        <w:rPr>
          <w:sz w:val="24"/>
          <w:szCs w:val="24"/>
        </w:rPr>
        <w:t>и на</w:t>
      </w:r>
      <w:r>
        <w:rPr>
          <w:spacing w:val="-2"/>
          <w:sz w:val="24"/>
          <w:szCs w:val="24"/>
        </w:rPr>
        <w:t xml:space="preserve"> </w:t>
      </w:r>
      <w:r>
        <w:rPr>
          <w:sz w:val="24"/>
          <w:szCs w:val="24"/>
        </w:rPr>
        <w:t>занятиях</w:t>
      </w:r>
      <w:r>
        <w:rPr>
          <w:spacing w:val="-1"/>
          <w:sz w:val="24"/>
          <w:szCs w:val="24"/>
        </w:rPr>
        <w:t xml:space="preserve"> </w:t>
      </w:r>
      <w:r>
        <w:rPr>
          <w:sz w:val="24"/>
          <w:szCs w:val="24"/>
        </w:rPr>
        <w:t>в плавательных бассейнах;</w:t>
      </w:r>
    </w:p>
    <w:p>
      <w:pPr>
        <w:pStyle w:val="17"/>
        <w:numPr>
          <w:ilvl w:val="2"/>
          <w:numId w:val="198"/>
        </w:numPr>
        <w:tabs>
          <w:tab w:val="left" w:pos="1970"/>
        </w:tabs>
        <w:ind w:left="284" w:firstLine="273"/>
        <w:rPr>
          <w:sz w:val="24"/>
          <w:szCs w:val="24"/>
        </w:rPr>
      </w:pPr>
      <w:r>
        <w:rPr>
          <w:sz w:val="24"/>
          <w:szCs w:val="24"/>
        </w:rPr>
        <w:t>возможность</w:t>
      </w:r>
      <w:r>
        <w:rPr>
          <w:spacing w:val="1"/>
          <w:sz w:val="24"/>
          <w:szCs w:val="24"/>
        </w:rPr>
        <w:t xml:space="preserve"> </w:t>
      </w:r>
      <w:r>
        <w:rPr>
          <w:sz w:val="24"/>
          <w:szCs w:val="24"/>
        </w:rPr>
        <w:t>проведения</w:t>
      </w:r>
      <w:r>
        <w:rPr>
          <w:spacing w:val="1"/>
          <w:sz w:val="24"/>
          <w:szCs w:val="24"/>
        </w:rPr>
        <w:t xml:space="preserve"> </w:t>
      </w:r>
      <w:r>
        <w:rPr>
          <w:sz w:val="24"/>
          <w:szCs w:val="24"/>
        </w:rPr>
        <w:t>занятий</w:t>
      </w:r>
      <w:r>
        <w:rPr>
          <w:spacing w:val="1"/>
          <w:sz w:val="24"/>
          <w:szCs w:val="24"/>
        </w:rPr>
        <w:t xml:space="preserve"> </w:t>
      </w:r>
      <w:r>
        <w:rPr>
          <w:sz w:val="24"/>
          <w:szCs w:val="24"/>
        </w:rPr>
        <w:t>физической</w:t>
      </w:r>
      <w:r>
        <w:rPr>
          <w:spacing w:val="1"/>
          <w:sz w:val="24"/>
          <w:szCs w:val="24"/>
        </w:rPr>
        <w:t xml:space="preserve"> </w:t>
      </w:r>
      <w:r>
        <w:rPr>
          <w:sz w:val="24"/>
          <w:szCs w:val="24"/>
        </w:rPr>
        <w:t>культурой</w:t>
      </w:r>
      <w:r>
        <w:rPr>
          <w:spacing w:val="1"/>
          <w:sz w:val="24"/>
          <w:szCs w:val="24"/>
        </w:rPr>
        <w:t xml:space="preserve"> </w:t>
      </w:r>
      <w:r>
        <w:rPr>
          <w:sz w:val="24"/>
          <w:szCs w:val="24"/>
        </w:rPr>
        <w:t>и</w:t>
      </w:r>
      <w:r>
        <w:rPr>
          <w:spacing w:val="1"/>
          <w:sz w:val="24"/>
          <w:szCs w:val="24"/>
        </w:rPr>
        <w:t xml:space="preserve"> </w:t>
      </w:r>
      <w:r>
        <w:rPr>
          <w:sz w:val="24"/>
          <w:szCs w:val="24"/>
        </w:rPr>
        <w:t>спортом</w:t>
      </w:r>
      <w:r>
        <w:rPr>
          <w:spacing w:val="1"/>
          <w:sz w:val="24"/>
          <w:szCs w:val="24"/>
        </w:rPr>
        <w:t xml:space="preserve"> </w:t>
      </w:r>
      <w:r>
        <w:rPr>
          <w:sz w:val="24"/>
          <w:szCs w:val="24"/>
        </w:rPr>
        <w:t>на</w:t>
      </w:r>
      <w:r>
        <w:rPr>
          <w:spacing w:val="1"/>
          <w:sz w:val="24"/>
          <w:szCs w:val="24"/>
        </w:rPr>
        <w:t xml:space="preserve"> </w:t>
      </w:r>
      <w:r>
        <w:rPr>
          <w:sz w:val="24"/>
          <w:szCs w:val="24"/>
        </w:rPr>
        <w:t>открытом</w:t>
      </w:r>
      <w:r>
        <w:rPr>
          <w:spacing w:val="1"/>
          <w:sz w:val="24"/>
          <w:szCs w:val="24"/>
        </w:rPr>
        <w:t xml:space="preserve"> </w:t>
      </w:r>
      <w:r>
        <w:rPr>
          <w:sz w:val="24"/>
          <w:szCs w:val="24"/>
        </w:rPr>
        <w:t>воздухе,</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подвижных</w:t>
      </w:r>
      <w:r>
        <w:rPr>
          <w:spacing w:val="1"/>
          <w:sz w:val="24"/>
          <w:szCs w:val="24"/>
        </w:rPr>
        <w:t xml:space="preserve"> </w:t>
      </w:r>
      <w:r>
        <w:rPr>
          <w:sz w:val="24"/>
          <w:szCs w:val="24"/>
        </w:rPr>
        <w:t>игр,</w:t>
      </w:r>
      <w:r>
        <w:rPr>
          <w:spacing w:val="1"/>
          <w:sz w:val="24"/>
          <w:szCs w:val="24"/>
        </w:rPr>
        <w:t xml:space="preserve"> </w:t>
      </w:r>
      <w:r>
        <w:rPr>
          <w:sz w:val="24"/>
          <w:szCs w:val="24"/>
        </w:rPr>
        <w:t>определяется</w:t>
      </w:r>
      <w:r>
        <w:rPr>
          <w:spacing w:val="1"/>
          <w:sz w:val="24"/>
          <w:szCs w:val="24"/>
        </w:rPr>
        <w:t xml:space="preserve"> </w:t>
      </w:r>
      <w:r>
        <w:rPr>
          <w:sz w:val="24"/>
          <w:szCs w:val="24"/>
        </w:rPr>
        <w:t>по</w:t>
      </w:r>
      <w:r>
        <w:rPr>
          <w:spacing w:val="1"/>
          <w:sz w:val="24"/>
          <w:szCs w:val="24"/>
        </w:rPr>
        <w:t xml:space="preserve"> </w:t>
      </w:r>
      <w:r>
        <w:rPr>
          <w:sz w:val="24"/>
          <w:szCs w:val="24"/>
        </w:rPr>
        <w:t>совокупности</w:t>
      </w:r>
      <w:r>
        <w:rPr>
          <w:spacing w:val="-62"/>
          <w:sz w:val="24"/>
          <w:szCs w:val="24"/>
        </w:rPr>
        <w:t xml:space="preserve"> </w:t>
      </w:r>
      <w:r>
        <w:rPr>
          <w:sz w:val="24"/>
          <w:szCs w:val="24"/>
        </w:rPr>
        <w:t>показателей</w:t>
      </w:r>
      <w:r>
        <w:rPr>
          <w:spacing w:val="-7"/>
          <w:sz w:val="24"/>
          <w:szCs w:val="24"/>
        </w:rPr>
        <w:t xml:space="preserve"> </w:t>
      </w:r>
      <w:r>
        <w:rPr>
          <w:sz w:val="24"/>
          <w:szCs w:val="24"/>
        </w:rPr>
        <w:t>метеорологических</w:t>
      </w:r>
      <w:r>
        <w:rPr>
          <w:spacing w:val="-6"/>
          <w:sz w:val="24"/>
          <w:szCs w:val="24"/>
        </w:rPr>
        <w:t xml:space="preserve"> </w:t>
      </w:r>
      <w:r>
        <w:rPr>
          <w:sz w:val="24"/>
          <w:szCs w:val="24"/>
        </w:rPr>
        <w:t>условий</w:t>
      </w:r>
      <w:r>
        <w:rPr>
          <w:spacing w:val="-8"/>
          <w:sz w:val="24"/>
          <w:szCs w:val="24"/>
        </w:rPr>
        <w:t xml:space="preserve"> </w:t>
      </w:r>
      <w:r>
        <w:rPr>
          <w:sz w:val="24"/>
          <w:szCs w:val="24"/>
        </w:rPr>
        <w:t>(температуры,</w:t>
      </w:r>
      <w:r>
        <w:rPr>
          <w:spacing w:val="-10"/>
          <w:sz w:val="24"/>
          <w:szCs w:val="24"/>
        </w:rPr>
        <w:t xml:space="preserve"> </w:t>
      </w:r>
      <w:r>
        <w:rPr>
          <w:sz w:val="24"/>
          <w:szCs w:val="24"/>
        </w:rPr>
        <w:t>относительной</w:t>
      </w:r>
      <w:r>
        <w:rPr>
          <w:spacing w:val="-9"/>
          <w:sz w:val="24"/>
          <w:szCs w:val="24"/>
        </w:rPr>
        <w:t xml:space="preserve"> </w:t>
      </w:r>
      <w:r>
        <w:rPr>
          <w:sz w:val="24"/>
          <w:szCs w:val="24"/>
        </w:rPr>
        <w:t>влажности</w:t>
      </w:r>
      <w:r>
        <w:rPr>
          <w:spacing w:val="-9"/>
          <w:sz w:val="24"/>
          <w:szCs w:val="24"/>
        </w:rPr>
        <w:t xml:space="preserve"> </w:t>
      </w:r>
      <w:r>
        <w:rPr>
          <w:sz w:val="24"/>
          <w:szCs w:val="24"/>
        </w:rPr>
        <w:t>и</w:t>
      </w:r>
      <w:r>
        <w:rPr>
          <w:spacing w:val="-63"/>
          <w:sz w:val="24"/>
          <w:szCs w:val="24"/>
        </w:rPr>
        <w:t xml:space="preserve"> </w:t>
      </w:r>
      <w:r>
        <w:rPr>
          <w:sz w:val="24"/>
          <w:szCs w:val="24"/>
        </w:rPr>
        <w:t>скорости движения воздуха) по климатическим зонам. В дождливые, ветреные и</w:t>
      </w:r>
      <w:r>
        <w:rPr>
          <w:spacing w:val="1"/>
          <w:sz w:val="24"/>
          <w:szCs w:val="24"/>
        </w:rPr>
        <w:t xml:space="preserve"> </w:t>
      </w:r>
      <w:r>
        <w:rPr>
          <w:sz w:val="24"/>
          <w:szCs w:val="24"/>
        </w:rPr>
        <w:t>морозные</w:t>
      </w:r>
      <w:r>
        <w:rPr>
          <w:spacing w:val="-3"/>
          <w:sz w:val="24"/>
          <w:szCs w:val="24"/>
        </w:rPr>
        <w:t xml:space="preserve"> </w:t>
      </w:r>
      <w:r>
        <w:rPr>
          <w:sz w:val="24"/>
          <w:szCs w:val="24"/>
        </w:rPr>
        <w:t>дни</w:t>
      </w:r>
      <w:r>
        <w:rPr>
          <w:spacing w:val="-1"/>
          <w:sz w:val="24"/>
          <w:szCs w:val="24"/>
        </w:rPr>
        <w:t xml:space="preserve"> </w:t>
      </w:r>
      <w:r>
        <w:rPr>
          <w:sz w:val="24"/>
          <w:szCs w:val="24"/>
        </w:rPr>
        <w:t>занятия</w:t>
      </w:r>
      <w:r>
        <w:rPr>
          <w:spacing w:val="-2"/>
          <w:sz w:val="24"/>
          <w:szCs w:val="24"/>
        </w:rPr>
        <w:t xml:space="preserve"> </w:t>
      </w:r>
      <w:r>
        <w:rPr>
          <w:sz w:val="24"/>
          <w:szCs w:val="24"/>
        </w:rPr>
        <w:t>физической культурой</w:t>
      </w:r>
      <w:r>
        <w:rPr>
          <w:spacing w:val="-2"/>
          <w:sz w:val="24"/>
          <w:szCs w:val="24"/>
        </w:rPr>
        <w:t xml:space="preserve"> </w:t>
      </w:r>
      <w:r>
        <w:rPr>
          <w:sz w:val="24"/>
          <w:szCs w:val="24"/>
        </w:rPr>
        <w:t>должны проводиться</w:t>
      </w:r>
      <w:r>
        <w:rPr>
          <w:spacing w:val="-1"/>
          <w:sz w:val="24"/>
          <w:szCs w:val="24"/>
        </w:rPr>
        <w:t xml:space="preserve"> </w:t>
      </w:r>
      <w:r>
        <w:rPr>
          <w:sz w:val="24"/>
          <w:szCs w:val="24"/>
        </w:rPr>
        <w:t>в</w:t>
      </w:r>
      <w:r>
        <w:rPr>
          <w:spacing w:val="-3"/>
          <w:sz w:val="24"/>
          <w:szCs w:val="24"/>
        </w:rPr>
        <w:t xml:space="preserve"> </w:t>
      </w:r>
      <w:r>
        <w:rPr>
          <w:sz w:val="24"/>
          <w:szCs w:val="24"/>
        </w:rPr>
        <w:t>зале</w:t>
      </w:r>
    </w:p>
    <w:p>
      <w:pPr>
        <w:pStyle w:val="17"/>
        <w:numPr>
          <w:ilvl w:val="2"/>
          <w:numId w:val="198"/>
        </w:numPr>
        <w:tabs>
          <w:tab w:val="left" w:pos="1970"/>
        </w:tabs>
        <w:ind w:left="284" w:firstLine="273"/>
        <w:rPr>
          <w:sz w:val="24"/>
          <w:szCs w:val="24"/>
        </w:rPr>
      </w:pPr>
      <w:r>
        <w:rPr>
          <w:sz w:val="24"/>
          <w:szCs w:val="24"/>
        </w:rPr>
        <w:t>Ежедневно организуется сопровождение индивидуального образовательного</w:t>
      </w:r>
      <w:r>
        <w:rPr>
          <w:spacing w:val="1"/>
          <w:sz w:val="24"/>
          <w:szCs w:val="24"/>
        </w:rPr>
        <w:t xml:space="preserve"> </w:t>
      </w:r>
      <w:r>
        <w:rPr>
          <w:sz w:val="24"/>
          <w:szCs w:val="24"/>
        </w:rPr>
        <w:t>маршрута детей, в рамках которого педагогами проводиться работа по коррекции</w:t>
      </w:r>
      <w:r>
        <w:rPr>
          <w:spacing w:val="1"/>
          <w:sz w:val="24"/>
          <w:szCs w:val="24"/>
        </w:rPr>
        <w:t xml:space="preserve"> </w:t>
      </w:r>
      <w:r>
        <w:rPr>
          <w:sz w:val="24"/>
          <w:szCs w:val="24"/>
        </w:rPr>
        <w:t>развития</w:t>
      </w:r>
      <w:r>
        <w:rPr>
          <w:spacing w:val="1"/>
          <w:sz w:val="24"/>
          <w:szCs w:val="24"/>
        </w:rPr>
        <w:t xml:space="preserve"> </w:t>
      </w:r>
      <w:r>
        <w:rPr>
          <w:sz w:val="24"/>
          <w:szCs w:val="24"/>
        </w:rPr>
        <w:t>детей,</w:t>
      </w:r>
      <w:r>
        <w:rPr>
          <w:spacing w:val="1"/>
          <w:sz w:val="24"/>
          <w:szCs w:val="24"/>
        </w:rPr>
        <w:t xml:space="preserve"> </w:t>
      </w:r>
      <w:r>
        <w:rPr>
          <w:sz w:val="24"/>
          <w:szCs w:val="24"/>
        </w:rPr>
        <w:t>продвижение</w:t>
      </w:r>
      <w:r>
        <w:rPr>
          <w:spacing w:val="1"/>
          <w:sz w:val="24"/>
          <w:szCs w:val="24"/>
        </w:rPr>
        <w:t xml:space="preserve"> </w:t>
      </w:r>
      <w:r>
        <w:rPr>
          <w:sz w:val="24"/>
          <w:szCs w:val="24"/>
        </w:rPr>
        <w:t>детей,</w:t>
      </w:r>
      <w:r>
        <w:rPr>
          <w:spacing w:val="1"/>
          <w:sz w:val="24"/>
          <w:szCs w:val="24"/>
        </w:rPr>
        <w:t xml:space="preserve"> </w:t>
      </w:r>
      <w:r>
        <w:rPr>
          <w:sz w:val="24"/>
          <w:szCs w:val="24"/>
        </w:rPr>
        <w:t>имеющих</w:t>
      </w:r>
      <w:r>
        <w:rPr>
          <w:spacing w:val="1"/>
          <w:sz w:val="24"/>
          <w:szCs w:val="24"/>
        </w:rPr>
        <w:t xml:space="preserve"> </w:t>
      </w:r>
      <w:r>
        <w:rPr>
          <w:sz w:val="24"/>
          <w:szCs w:val="24"/>
        </w:rPr>
        <w:t>особые</w:t>
      </w:r>
      <w:r>
        <w:rPr>
          <w:spacing w:val="1"/>
          <w:sz w:val="24"/>
          <w:szCs w:val="24"/>
        </w:rPr>
        <w:t xml:space="preserve"> </w:t>
      </w:r>
      <w:r>
        <w:rPr>
          <w:sz w:val="24"/>
          <w:szCs w:val="24"/>
        </w:rPr>
        <w:t>образовательные</w:t>
      </w:r>
      <w:r>
        <w:rPr>
          <w:spacing w:val="1"/>
          <w:sz w:val="24"/>
          <w:szCs w:val="24"/>
        </w:rPr>
        <w:t xml:space="preserve"> </w:t>
      </w:r>
      <w:r>
        <w:rPr>
          <w:sz w:val="24"/>
          <w:szCs w:val="24"/>
        </w:rPr>
        <w:t>потребности,</w:t>
      </w:r>
      <w:r>
        <w:rPr>
          <w:spacing w:val="-2"/>
          <w:sz w:val="24"/>
          <w:szCs w:val="24"/>
        </w:rPr>
        <w:t xml:space="preserve"> </w:t>
      </w:r>
      <w:r>
        <w:rPr>
          <w:sz w:val="24"/>
          <w:szCs w:val="24"/>
        </w:rPr>
        <w:t>в</w:t>
      </w:r>
      <w:r>
        <w:rPr>
          <w:spacing w:val="-1"/>
          <w:sz w:val="24"/>
          <w:szCs w:val="24"/>
        </w:rPr>
        <w:t xml:space="preserve"> </w:t>
      </w:r>
      <w:r>
        <w:rPr>
          <w:sz w:val="24"/>
          <w:szCs w:val="24"/>
        </w:rPr>
        <w:t>том числе</w:t>
      </w:r>
      <w:r>
        <w:rPr>
          <w:spacing w:val="-1"/>
          <w:sz w:val="24"/>
          <w:szCs w:val="24"/>
        </w:rPr>
        <w:t xml:space="preserve"> </w:t>
      </w:r>
      <w:r>
        <w:rPr>
          <w:sz w:val="24"/>
          <w:szCs w:val="24"/>
        </w:rPr>
        <w:t>предпосылки</w:t>
      </w:r>
      <w:r>
        <w:rPr>
          <w:spacing w:val="1"/>
          <w:sz w:val="24"/>
          <w:szCs w:val="24"/>
        </w:rPr>
        <w:t xml:space="preserve"> </w:t>
      </w:r>
      <w:r>
        <w:rPr>
          <w:sz w:val="24"/>
          <w:szCs w:val="24"/>
        </w:rPr>
        <w:t>одарённости.</w:t>
      </w:r>
    </w:p>
    <w:p>
      <w:pPr>
        <w:pStyle w:val="12"/>
        <w:ind w:left="284"/>
        <w:jc w:val="left"/>
      </w:pPr>
    </w:p>
    <w:p>
      <w:pPr>
        <w:pStyle w:val="3"/>
        <w:tabs>
          <w:tab w:val="left" w:pos="2200"/>
          <w:tab w:val="left" w:pos="3740"/>
        </w:tabs>
        <w:spacing w:before="89"/>
        <w:ind w:left="284"/>
        <w:jc w:val="center"/>
      </w:pPr>
      <w:bookmarkStart w:id="17" w:name="4.5._Федеральный_календарный_план_воспит"/>
      <w:bookmarkEnd w:id="17"/>
      <w:bookmarkStart w:id="18" w:name="V._ДОПОЛНИТЕЛЬНЫЙ_РАЗДЕЛ_ПРОГРАММЫ"/>
      <w:bookmarkEnd w:id="18"/>
      <w:r>
        <w:t>V. ДОПОЛНИТЕЛЬНЫЙ</w:t>
      </w:r>
      <w:r>
        <w:rPr>
          <w:spacing w:val="-6"/>
        </w:rPr>
        <w:t xml:space="preserve"> </w:t>
      </w:r>
      <w:r>
        <w:t>РАЗДЕЛ</w:t>
      </w:r>
      <w:r>
        <w:rPr>
          <w:spacing w:val="-5"/>
        </w:rPr>
        <w:t xml:space="preserve"> </w:t>
      </w:r>
      <w:r>
        <w:t>ПРОГРАММЫ</w:t>
      </w:r>
    </w:p>
    <w:p>
      <w:pPr>
        <w:spacing w:before="1" w:line="296" w:lineRule="exact"/>
        <w:ind w:left="284"/>
        <w:jc w:val="both"/>
        <w:rPr>
          <w:b/>
          <w:sz w:val="26"/>
        </w:rPr>
      </w:pPr>
      <w:r>
        <w:rPr>
          <w:b/>
          <w:sz w:val="26"/>
        </w:rPr>
        <w:t>5.1</w:t>
      </w:r>
      <w:r>
        <w:rPr>
          <w:b/>
          <w:spacing w:val="-5"/>
          <w:sz w:val="26"/>
        </w:rPr>
        <w:t xml:space="preserve"> </w:t>
      </w:r>
      <w:r>
        <w:rPr>
          <w:b/>
          <w:sz w:val="26"/>
        </w:rPr>
        <w:t>Краткая</w:t>
      </w:r>
      <w:r>
        <w:rPr>
          <w:b/>
          <w:spacing w:val="-5"/>
          <w:sz w:val="26"/>
        </w:rPr>
        <w:t xml:space="preserve"> </w:t>
      </w:r>
      <w:r>
        <w:rPr>
          <w:b/>
          <w:sz w:val="26"/>
        </w:rPr>
        <w:t>презентация</w:t>
      </w:r>
      <w:r>
        <w:rPr>
          <w:b/>
          <w:spacing w:val="-6"/>
          <w:sz w:val="26"/>
        </w:rPr>
        <w:t xml:space="preserve"> </w:t>
      </w:r>
      <w:r>
        <w:rPr>
          <w:b/>
          <w:sz w:val="26"/>
        </w:rPr>
        <w:t>Программы</w:t>
      </w:r>
    </w:p>
    <w:p>
      <w:pPr>
        <w:pStyle w:val="12"/>
        <w:ind w:left="284" w:firstLine="679"/>
        <w:rPr>
          <w:b/>
          <w:sz w:val="24"/>
          <w:szCs w:val="24"/>
        </w:rPr>
      </w:pPr>
      <w:r>
        <w:rPr>
          <w:sz w:val="24"/>
          <w:szCs w:val="24"/>
        </w:rPr>
        <w:t>В соответствии с приказом Министерства образования и науки РФ от 17</w:t>
      </w:r>
      <w:r>
        <w:rPr>
          <w:spacing w:val="1"/>
          <w:sz w:val="24"/>
          <w:szCs w:val="24"/>
        </w:rPr>
        <w:t xml:space="preserve"> </w:t>
      </w:r>
      <w:r>
        <w:rPr>
          <w:sz w:val="24"/>
          <w:szCs w:val="24"/>
        </w:rPr>
        <w:t>октября</w:t>
      </w:r>
      <w:r>
        <w:rPr>
          <w:spacing w:val="1"/>
          <w:sz w:val="24"/>
          <w:szCs w:val="24"/>
        </w:rPr>
        <w:t xml:space="preserve"> </w:t>
      </w:r>
      <w:r>
        <w:rPr>
          <w:sz w:val="24"/>
          <w:szCs w:val="24"/>
        </w:rPr>
        <w:t>2013</w:t>
      </w:r>
      <w:r>
        <w:rPr>
          <w:spacing w:val="1"/>
          <w:sz w:val="24"/>
          <w:szCs w:val="24"/>
        </w:rPr>
        <w:t xml:space="preserve"> </w:t>
      </w:r>
      <w:r>
        <w:rPr>
          <w:sz w:val="24"/>
          <w:szCs w:val="24"/>
        </w:rPr>
        <w:t>г.</w:t>
      </w:r>
      <w:r>
        <w:rPr>
          <w:spacing w:val="1"/>
          <w:sz w:val="24"/>
          <w:szCs w:val="24"/>
        </w:rPr>
        <w:t xml:space="preserve"> </w:t>
      </w:r>
      <w:r>
        <w:rPr>
          <w:sz w:val="24"/>
          <w:szCs w:val="24"/>
        </w:rPr>
        <w:t>N</w:t>
      </w:r>
      <w:r>
        <w:rPr>
          <w:spacing w:val="1"/>
          <w:sz w:val="24"/>
          <w:szCs w:val="24"/>
        </w:rPr>
        <w:t xml:space="preserve"> </w:t>
      </w:r>
      <w:r>
        <w:rPr>
          <w:sz w:val="24"/>
          <w:szCs w:val="24"/>
        </w:rPr>
        <w:t>1155</w:t>
      </w:r>
      <w:r>
        <w:rPr>
          <w:spacing w:val="1"/>
          <w:sz w:val="24"/>
          <w:szCs w:val="24"/>
        </w:rPr>
        <w:t xml:space="preserve"> </w:t>
      </w:r>
      <w:r>
        <w:rPr>
          <w:sz w:val="24"/>
          <w:szCs w:val="24"/>
        </w:rPr>
        <w:t>«Об</w:t>
      </w:r>
      <w:r>
        <w:rPr>
          <w:spacing w:val="1"/>
          <w:sz w:val="24"/>
          <w:szCs w:val="24"/>
        </w:rPr>
        <w:t xml:space="preserve"> </w:t>
      </w:r>
      <w:r>
        <w:rPr>
          <w:sz w:val="24"/>
          <w:szCs w:val="24"/>
        </w:rPr>
        <w:t>утверждении</w:t>
      </w:r>
      <w:r>
        <w:rPr>
          <w:spacing w:val="1"/>
          <w:sz w:val="24"/>
          <w:szCs w:val="24"/>
        </w:rPr>
        <w:t xml:space="preserve"> </w:t>
      </w:r>
      <w:r>
        <w:rPr>
          <w:sz w:val="24"/>
          <w:szCs w:val="24"/>
        </w:rPr>
        <w:t>федерального</w:t>
      </w:r>
      <w:r>
        <w:rPr>
          <w:spacing w:val="1"/>
          <w:sz w:val="24"/>
          <w:szCs w:val="24"/>
        </w:rPr>
        <w:t xml:space="preserve"> </w:t>
      </w:r>
      <w:r>
        <w:rPr>
          <w:sz w:val="24"/>
          <w:szCs w:val="24"/>
        </w:rPr>
        <w:t>государственного</w:t>
      </w:r>
      <w:r>
        <w:rPr>
          <w:spacing w:val="1"/>
          <w:sz w:val="24"/>
          <w:szCs w:val="24"/>
        </w:rPr>
        <w:t xml:space="preserve"> </w:t>
      </w:r>
      <w:r>
        <w:rPr>
          <w:sz w:val="24"/>
          <w:szCs w:val="24"/>
        </w:rPr>
        <w:t>образовательного</w:t>
      </w:r>
      <w:r>
        <w:rPr>
          <w:spacing w:val="-10"/>
          <w:sz w:val="24"/>
          <w:szCs w:val="24"/>
        </w:rPr>
        <w:t xml:space="preserve"> </w:t>
      </w:r>
      <w:r>
        <w:rPr>
          <w:sz w:val="24"/>
          <w:szCs w:val="24"/>
        </w:rPr>
        <w:t>стандарта</w:t>
      </w:r>
      <w:r>
        <w:rPr>
          <w:spacing w:val="-10"/>
          <w:sz w:val="24"/>
          <w:szCs w:val="24"/>
        </w:rPr>
        <w:t xml:space="preserve"> </w:t>
      </w:r>
      <w:r>
        <w:rPr>
          <w:sz w:val="24"/>
          <w:szCs w:val="24"/>
        </w:rPr>
        <w:t>дошкольного</w:t>
      </w:r>
      <w:r>
        <w:rPr>
          <w:spacing w:val="-7"/>
          <w:sz w:val="24"/>
          <w:szCs w:val="24"/>
        </w:rPr>
        <w:t xml:space="preserve"> </w:t>
      </w:r>
      <w:r>
        <w:rPr>
          <w:sz w:val="24"/>
          <w:szCs w:val="24"/>
        </w:rPr>
        <w:t>образования»</w:t>
      </w:r>
      <w:r>
        <w:rPr>
          <w:spacing w:val="-11"/>
          <w:sz w:val="24"/>
          <w:szCs w:val="24"/>
        </w:rPr>
        <w:t xml:space="preserve"> </w:t>
      </w:r>
      <w:r>
        <w:rPr>
          <w:sz w:val="24"/>
          <w:szCs w:val="24"/>
        </w:rPr>
        <w:t>в</w:t>
      </w:r>
      <w:r>
        <w:rPr>
          <w:spacing w:val="-8"/>
          <w:sz w:val="24"/>
          <w:szCs w:val="24"/>
        </w:rPr>
        <w:t xml:space="preserve"> </w:t>
      </w:r>
      <w:r>
        <w:rPr>
          <w:sz w:val="24"/>
          <w:szCs w:val="24"/>
        </w:rPr>
        <w:t>МДОУ</w:t>
      </w:r>
      <w:r>
        <w:rPr>
          <w:spacing w:val="-10"/>
          <w:sz w:val="24"/>
          <w:szCs w:val="24"/>
        </w:rPr>
        <w:t xml:space="preserve"> «Детский сад</w:t>
      </w:r>
      <w:r>
        <w:rPr>
          <w:spacing w:val="-7"/>
          <w:sz w:val="24"/>
          <w:szCs w:val="24"/>
        </w:rPr>
        <w:t xml:space="preserve"> </w:t>
      </w:r>
      <w:r>
        <w:rPr>
          <w:sz w:val="24"/>
          <w:szCs w:val="24"/>
        </w:rPr>
        <w:t>№55 «Росинка»</w:t>
      </w:r>
      <w:r>
        <w:rPr>
          <w:spacing w:val="1"/>
          <w:sz w:val="24"/>
          <w:szCs w:val="24"/>
        </w:rPr>
        <w:t xml:space="preserve"> </w:t>
      </w:r>
      <w:r>
        <w:rPr>
          <w:sz w:val="24"/>
          <w:szCs w:val="24"/>
        </w:rPr>
        <w:t>разработана</w:t>
      </w:r>
      <w:r>
        <w:rPr>
          <w:spacing w:val="1"/>
          <w:sz w:val="24"/>
          <w:szCs w:val="24"/>
        </w:rPr>
        <w:t xml:space="preserve"> </w:t>
      </w:r>
      <w:r>
        <w:rPr>
          <w:sz w:val="24"/>
          <w:szCs w:val="24"/>
        </w:rPr>
        <w:t>«Основная</w:t>
      </w:r>
      <w:r>
        <w:rPr>
          <w:spacing w:val="1"/>
          <w:sz w:val="24"/>
          <w:szCs w:val="24"/>
        </w:rPr>
        <w:t xml:space="preserve"> </w:t>
      </w:r>
      <w:r>
        <w:rPr>
          <w:sz w:val="24"/>
          <w:szCs w:val="24"/>
        </w:rPr>
        <w:t>образовательная</w:t>
      </w:r>
      <w:r>
        <w:rPr>
          <w:spacing w:val="1"/>
          <w:sz w:val="24"/>
          <w:szCs w:val="24"/>
        </w:rPr>
        <w:t xml:space="preserve"> </w:t>
      </w:r>
      <w:r>
        <w:rPr>
          <w:sz w:val="24"/>
          <w:szCs w:val="24"/>
        </w:rPr>
        <w:t>программа</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2"/>
          <w:sz w:val="24"/>
          <w:szCs w:val="24"/>
        </w:rPr>
        <w:t xml:space="preserve"> </w:t>
      </w:r>
      <w:r>
        <w:rPr>
          <w:sz w:val="24"/>
          <w:szCs w:val="24"/>
        </w:rPr>
        <w:t>МДОУ</w:t>
      </w:r>
      <w:r>
        <w:rPr>
          <w:spacing w:val="-10"/>
          <w:sz w:val="24"/>
          <w:szCs w:val="24"/>
        </w:rPr>
        <w:t xml:space="preserve"> «Детский сад</w:t>
      </w:r>
      <w:r>
        <w:rPr>
          <w:spacing w:val="-7"/>
          <w:sz w:val="24"/>
          <w:szCs w:val="24"/>
        </w:rPr>
        <w:t xml:space="preserve"> </w:t>
      </w:r>
      <w:r>
        <w:rPr>
          <w:sz w:val="24"/>
          <w:szCs w:val="24"/>
        </w:rPr>
        <w:t xml:space="preserve">№55 «Росинка». </w:t>
      </w:r>
      <w:r>
        <w:rPr>
          <w:b/>
          <w:sz w:val="24"/>
          <w:szCs w:val="24"/>
        </w:rPr>
        <w:t>п.2.13.</w:t>
      </w:r>
      <w:r>
        <w:rPr>
          <w:b/>
          <w:spacing w:val="-2"/>
          <w:sz w:val="24"/>
          <w:szCs w:val="24"/>
        </w:rPr>
        <w:t xml:space="preserve"> </w:t>
      </w:r>
      <w:r>
        <w:rPr>
          <w:b/>
          <w:sz w:val="24"/>
          <w:szCs w:val="24"/>
        </w:rPr>
        <w:t>ФГОС</w:t>
      </w:r>
      <w:r>
        <w:rPr>
          <w:b/>
          <w:spacing w:val="-3"/>
          <w:sz w:val="24"/>
          <w:szCs w:val="24"/>
        </w:rPr>
        <w:t xml:space="preserve"> </w:t>
      </w:r>
      <w:r>
        <w:rPr>
          <w:b/>
          <w:sz w:val="24"/>
          <w:szCs w:val="24"/>
        </w:rPr>
        <w:t>ДО</w:t>
      </w:r>
    </w:p>
    <w:p>
      <w:pPr>
        <w:pStyle w:val="4"/>
        <w:numPr>
          <w:ilvl w:val="2"/>
          <w:numId w:val="199"/>
        </w:numPr>
        <w:tabs>
          <w:tab w:val="left" w:pos="2326"/>
        </w:tabs>
        <w:spacing w:before="3"/>
        <w:ind w:left="284" w:firstLine="707"/>
        <w:jc w:val="both"/>
        <w:rPr>
          <w:sz w:val="24"/>
          <w:szCs w:val="24"/>
        </w:rPr>
      </w:pPr>
      <w:r>
        <w:rPr>
          <w:sz w:val="24"/>
          <w:szCs w:val="24"/>
        </w:rPr>
        <w:t>Возрастные</w:t>
      </w:r>
      <w:r>
        <w:rPr>
          <w:spacing w:val="1"/>
          <w:sz w:val="24"/>
          <w:szCs w:val="24"/>
        </w:rPr>
        <w:t xml:space="preserve"> </w:t>
      </w:r>
      <w:r>
        <w:rPr>
          <w:sz w:val="24"/>
          <w:szCs w:val="24"/>
        </w:rPr>
        <w:t>и</w:t>
      </w:r>
      <w:r>
        <w:rPr>
          <w:spacing w:val="1"/>
          <w:sz w:val="24"/>
          <w:szCs w:val="24"/>
        </w:rPr>
        <w:t xml:space="preserve"> </w:t>
      </w:r>
      <w:r>
        <w:rPr>
          <w:sz w:val="24"/>
          <w:szCs w:val="24"/>
        </w:rPr>
        <w:t>иные</w:t>
      </w:r>
      <w:r>
        <w:rPr>
          <w:spacing w:val="1"/>
          <w:sz w:val="24"/>
          <w:szCs w:val="24"/>
        </w:rPr>
        <w:t xml:space="preserve"> </w:t>
      </w:r>
      <w:r>
        <w:rPr>
          <w:sz w:val="24"/>
          <w:szCs w:val="24"/>
        </w:rPr>
        <w:t>категории</w:t>
      </w:r>
      <w:r>
        <w:rPr>
          <w:spacing w:val="1"/>
          <w:sz w:val="24"/>
          <w:szCs w:val="24"/>
        </w:rPr>
        <w:t xml:space="preserve"> </w:t>
      </w:r>
      <w:r>
        <w:rPr>
          <w:sz w:val="24"/>
          <w:szCs w:val="24"/>
        </w:rPr>
        <w:t>детей,</w:t>
      </w:r>
      <w:r>
        <w:rPr>
          <w:spacing w:val="1"/>
          <w:sz w:val="24"/>
          <w:szCs w:val="24"/>
        </w:rPr>
        <w:t xml:space="preserve"> </w:t>
      </w:r>
      <w:r>
        <w:rPr>
          <w:sz w:val="24"/>
          <w:szCs w:val="24"/>
        </w:rPr>
        <w:t>на</w:t>
      </w:r>
      <w:r>
        <w:rPr>
          <w:spacing w:val="1"/>
          <w:sz w:val="24"/>
          <w:szCs w:val="24"/>
        </w:rPr>
        <w:t xml:space="preserve"> </w:t>
      </w:r>
      <w:r>
        <w:rPr>
          <w:sz w:val="24"/>
          <w:szCs w:val="24"/>
        </w:rPr>
        <w:t>которых</w:t>
      </w:r>
      <w:r>
        <w:rPr>
          <w:spacing w:val="1"/>
          <w:sz w:val="24"/>
          <w:szCs w:val="24"/>
        </w:rPr>
        <w:t xml:space="preserve"> </w:t>
      </w:r>
      <w:r>
        <w:rPr>
          <w:sz w:val="24"/>
          <w:szCs w:val="24"/>
        </w:rPr>
        <w:t>ориентирована</w:t>
      </w:r>
      <w:r>
        <w:rPr>
          <w:spacing w:val="1"/>
          <w:sz w:val="24"/>
          <w:szCs w:val="24"/>
        </w:rPr>
        <w:t xml:space="preserve"> </w:t>
      </w:r>
      <w:r>
        <w:rPr>
          <w:sz w:val="24"/>
          <w:szCs w:val="24"/>
        </w:rPr>
        <w:t>Программа</w:t>
      </w:r>
    </w:p>
    <w:p>
      <w:pPr>
        <w:pStyle w:val="12"/>
        <w:ind w:left="284" w:firstLine="707"/>
        <w:rPr>
          <w:sz w:val="24"/>
          <w:szCs w:val="24"/>
        </w:rPr>
      </w:pPr>
      <w:r>
        <w:rPr>
          <w:sz w:val="24"/>
          <w:szCs w:val="24"/>
        </w:rPr>
        <w:t>ООП</w:t>
      </w:r>
      <w:r>
        <w:rPr>
          <w:spacing w:val="1"/>
          <w:sz w:val="24"/>
          <w:szCs w:val="24"/>
        </w:rPr>
        <w:t xml:space="preserve"> </w:t>
      </w:r>
      <w:r>
        <w:rPr>
          <w:sz w:val="24"/>
          <w:szCs w:val="24"/>
        </w:rPr>
        <w:t>ДО</w:t>
      </w:r>
      <w:r>
        <w:rPr>
          <w:spacing w:val="1"/>
          <w:sz w:val="24"/>
          <w:szCs w:val="24"/>
        </w:rPr>
        <w:t xml:space="preserve"> </w:t>
      </w:r>
      <w:r>
        <w:rPr>
          <w:sz w:val="24"/>
          <w:szCs w:val="24"/>
        </w:rPr>
        <w:t>охватывает</w:t>
      </w:r>
      <w:r>
        <w:rPr>
          <w:spacing w:val="1"/>
          <w:sz w:val="24"/>
          <w:szCs w:val="24"/>
        </w:rPr>
        <w:t xml:space="preserve"> </w:t>
      </w:r>
      <w:r>
        <w:rPr>
          <w:sz w:val="24"/>
          <w:szCs w:val="24"/>
        </w:rPr>
        <w:t>возрастные</w:t>
      </w:r>
      <w:r>
        <w:rPr>
          <w:spacing w:val="1"/>
          <w:sz w:val="24"/>
          <w:szCs w:val="24"/>
        </w:rPr>
        <w:t xml:space="preserve"> </w:t>
      </w:r>
      <w:r>
        <w:rPr>
          <w:sz w:val="24"/>
          <w:szCs w:val="24"/>
        </w:rPr>
        <w:t>периоды</w:t>
      </w:r>
      <w:r>
        <w:rPr>
          <w:spacing w:val="1"/>
          <w:sz w:val="24"/>
          <w:szCs w:val="24"/>
        </w:rPr>
        <w:t xml:space="preserve"> </w:t>
      </w:r>
      <w:r>
        <w:rPr>
          <w:sz w:val="24"/>
          <w:szCs w:val="24"/>
        </w:rPr>
        <w:t>физического</w:t>
      </w:r>
      <w:r>
        <w:rPr>
          <w:spacing w:val="1"/>
          <w:sz w:val="24"/>
          <w:szCs w:val="24"/>
        </w:rPr>
        <w:t xml:space="preserve"> </w:t>
      </w:r>
      <w:r>
        <w:rPr>
          <w:sz w:val="24"/>
          <w:szCs w:val="24"/>
        </w:rPr>
        <w:t>и</w:t>
      </w:r>
      <w:r>
        <w:rPr>
          <w:spacing w:val="1"/>
          <w:sz w:val="24"/>
          <w:szCs w:val="24"/>
        </w:rPr>
        <w:t xml:space="preserve"> </w:t>
      </w:r>
      <w:r>
        <w:rPr>
          <w:sz w:val="24"/>
          <w:szCs w:val="24"/>
        </w:rPr>
        <w:t>психического</w:t>
      </w:r>
      <w:r>
        <w:rPr>
          <w:spacing w:val="1"/>
          <w:sz w:val="24"/>
          <w:szCs w:val="24"/>
        </w:rPr>
        <w:t xml:space="preserve"> </w:t>
      </w:r>
      <w:r>
        <w:rPr>
          <w:sz w:val="24"/>
          <w:szCs w:val="24"/>
        </w:rPr>
        <w:t>развития</w:t>
      </w:r>
      <w:r>
        <w:rPr>
          <w:spacing w:val="-1"/>
          <w:sz w:val="24"/>
          <w:szCs w:val="24"/>
        </w:rPr>
        <w:t xml:space="preserve"> </w:t>
      </w:r>
      <w:r>
        <w:rPr>
          <w:sz w:val="24"/>
          <w:szCs w:val="24"/>
        </w:rPr>
        <w:t xml:space="preserve">детей </w:t>
      </w:r>
      <w:r>
        <w:rPr>
          <w:sz w:val="24"/>
          <w:szCs w:val="24"/>
          <w:u w:val="single"/>
        </w:rPr>
        <w:t>с 2-х</w:t>
      </w:r>
      <w:r>
        <w:rPr>
          <w:spacing w:val="1"/>
          <w:sz w:val="24"/>
          <w:szCs w:val="24"/>
          <w:u w:val="single"/>
        </w:rPr>
        <w:t xml:space="preserve"> </w:t>
      </w:r>
      <w:r>
        <w:rPr>
          <w:sz w:val="24"/>
          <w:szCs w:val="24"/>
          <w:u w:val="single"/>
        </w:rPr>
        <w:t>месяцев</w:t>
      </w:r>
      <w:r>
        <w:rPr>
          <w:spacing w:val="-1"/>
          <w:sz w:val="24"/>
          <w:szCs w:val="24"/>
          <w:u w:val="single"/>
        </w:rPr>
        <w:t xml:space="preserve"> </w:t>
      </w:r>
      <w:r>
        <w:rPr>
          <w:sz w:val="24"/>
          <w:szCs w:val="24"/>
          <w:u w:val="single"/>
        </w:rPr>
        <w:t>до</w:t>
      </w:r>
      <w:r>
        <w:rPr>
          <w:spacing w:val="-2"/>
          <w:sz w:val="24"/>
          <w:szCs w:val="24"/>
          <w:u w:val="single"/>
        </w:rPr>
        <w:t xml:space="preserve"> </w:t>
      </w:r>
      <w:r>
        <w:rPr>
          <w:sz w:val="24"/>
          <w:szCs w:val="24"/>
          <w:u w:val="single"/>
        </w:rPr>
        <w:t>8-ми</w:t>
      </w:r>
      <w:r>
        <w:rPr>
          <w:spacing w:val="-1"/>
          <w:sz w:val="24"/>
          <w:szCs w:val="24"/>
          <w:u w:val="single"/>
        </w:rPr>
        <w:t xml:space="preserve"> </w:t>
      </w:r>
      <w:r>
        <w:rPr>
          <w:sz w:val="24"/>
          <w:szCs w:val="24"/>
          <w:u w:val="single"/>
        </w:rPr>
        <w:t>лет.</w:t>
      </w:r>
    </w:p>
    <w:p>
      <w:pPr>
        <w:pStyle w:val="12"/>
        <w:spacing w:line="299" w:lineRule="exact"/>
        <w:ind w:left="284"/>
        <w:rPr>
          <w:sz w:val="24"/>
          <w:szCs w:val="24"/>
        </w:rPr>
      </w:pPr>
      <w:r>
        <w:rPr>
          <w:sz w:val="24"/>
          <w:szCs w:val="24"/>
        </w:rPr>
        <w:t>Образовательная</w:t>
      </w:r>
      <w:r>
        <w:rPr>
          <w:spacing w:val="-6"/>
          <w:sz w:val="24"/>
          <w:szCs w:val="24"/>
        </w:rPr>
        <w:t xml:space="preserve"> </w:t>
      </w:r>
      <w:r>
        <w:rPr>
          <w:sz w:val="24"/>
          <w:szCs w:val="24"/>
        </w:rPr>
        <w:t>программа</w:t>
      </w:r>
      <w:r>
        <w:rPr>
          <w:spacing w:val="-6"/>
          <w:sz w:val="24"/>
          <w:szCs w:val="24"/>
        </w:rPr>
        <w:t xml:space="preserve"> </w:t>
      </w:r>
      <w:r>
        <w:rPr>
          <w:sz w:val="24"/>
          <w:szCs w:val="24"/>
        </w:rPr>
        <w:t>ДОУ:</w:t>
      </w:r>
    </w:p>
    <w:p>
      <w:pPr>
        <w:pStyle w:val="12"/>
        <w:ind w:left="284" w:firstLine="707"/>
        <w:rPr>
          <w:sz w:val="24"/>
          <w:szCs w:val="24"/>
        </w:rPr>
      </w:pPr>
      <w:r>
        <w:rPr>
          <w:sz w:val="24"/>
          <w:szCs w:val="24"/>
        </w:rPr>
        <w:t xml:space="preserve">обеспечивает всестороннее развитие детей в возрасте </w:t>
      </w:r>
      <w:r>
        <w:rPr>
          <w:sz w:val="24"/>
          <w:szCs w:val="24"/>
          <w:u w:val="single"/>
        </w:rPr>
        <w:t>от 2-месяцев до 8 лет</w:t>
      </w:r>
      <w:r>
        <w:rPr>
          <w:sz w:val="24"/>
          <w:szCs w:val="24"/>
        </w:rPr>
        <w:t xml:space="preserve">, </w:t>
      </w:r>
      <w:r>
        <w:rPr>
          <w:sz w:val="24"/>
          <w:szCs w:val="24"/>
          <w:u w:val="single"/>
        </w:rPr>
        <w:t>в</w:t>
      </w:r>
      <w:r>
        <w:rPr>
          <w:spacing w:val="-62"/>
          <w:sz w:val="24"/>
          <w:szCs w:val="24"/>
        </w:rPr>
        <w:t xml:space="preserve"> </w:t>
      </w:r>
      <w:r>
        <w:rPr>
          <w:sz w:val="24"/>
          <w:szCs w:val="24"/>
          <w:u w:val="single"/>
        </w:rPr>
        <w:t>том числе одарённым детям и детям с ограниченными возможностями здоровья,</w:t>
      </w:r>
      <w:r>
        <w:rPr>
          <w:sz w:val="24"/>
          <w:szCs w:val="24"/>
        </w:rPr>
        <w:t xml:space="preserve"> с</w:t>
      </w:r>
      <w:r>
        <w:rPr>
          <w:spacing w:val="1"/>
          <w:sz w:val="24"/>
          <w:szCs w:val="24"/>
        </w:rPr>
        <w:t xml:space="preserve"> учётом </w:t>
      </w:r>
      <w:r>
        <w:rPr>
          <w:sz w:val="24"/>
          <w:szCs w:val="24"/>
        </w:rPr>
        <w:t>их</w:t>
      </w:r>
      <w:r>
        <w:rPr>
          <w:spacing w:val="1"/>
          <w:sz w:val="24"/>
          <w:szCs w:val="24"/>
        </w:rPr>
        <w:t xml:space="preserve"> </w:t>
      </w:r>
      <w:r>
        <w:rPr>
          <w:sz w:val="24"/>
          <w:szCs w:val="24"/>
        </w:rPr>
        <w:t>возрастных</w:t>
      </w:r>
      <w:r>
        <w:rPr>
          <w:spacing w:val="1"/>
          <w:sz w:val="24"/>
          <w:szCs w:val="24"/>
        </w:rPr>
        <w:t xml:space="preserve"> </w:t>
      </w:r>
      <w:r>
        <w:rPr>
          <w:sz w:val="24"/>
          <w:szCs w:val="24"/>
        </w:rPr>
        <w:t>и</w:t>
      </w:r>
      <w:r>
        <w:rPr>
          <w:spacing w:val="1"/>
          <w:sz w:val="24"/>
          <w:szCs w:val="24"/>
        </w:rPr>
        <w:t xml:space="preserve"> </w:t>
      </w:r>
      <w:r>
        <w:rPr>
          <w:sz w:val="24"/>
          <w:szCs w:val="24"/>
        </w:rPr>
        <w:t>индивидуальных</w:t>
      </w:r>
      <w:r>
        <w:rPr>
          <w:spacing w:val="1"/>
          <w:sz w:val="24"/>
          <w:szCs w:val="24"/>
        </w:rPr>
        <w:t xml:space="preserve"> </w:t>
      </w:r>
      <w:r>
        <w:rPr>
          <w:sz w:val="24"/>
          <w:szCs w:val="24"/>
        </w:rPr>
        <w:t>особенностей</w:t>
      </w:r>
      <w:r>
        <w:rPr>
          <w:spacing w:val="1"/>
          <w:sz w:val="24"/>
          <w:szCs w:val="24"/>
        </w:rPr>
        <w:t xml:space="preserve"> </w:t>
      </w:r>
      <w:r>
        <w:rPr>
          <w:sz w:val="24"/>
          <w:szCs w:val="24"/>
        </w:rPr>
        <w:t>по</w:t>
      </w:r>
      <w:r>
        <w:rPr>
          <w:spacing w:val="1"/>
          <w:sz w:val="24"/>
          <w:szCs w:val="24"/>
        </w:rPr>
        <w:t xml:space="preserve"> </w:t>
      </w:r>
      <w:r>
        <w:rPr>
          <w:sz w:val="24"/>
          <w:szCs w:val="24"/>
        </w:rPr>
        <w:t>всем</w:t>
      </w:r>
      <w:r>
        <w:rPr>
          <w:spacing w:val="1"/>
          <w:sz w:val="24"/>
          <w:szCs w:val="24"/>
        </w:rPr>
        <w:t xml:space="preserve"> </w:t>
      </w:r>
      <w:r>
        <w:rPr>
          <w:sz w:val="24"/>
          <w:szCs w:val="24"/>
        </w:rPr>
        <w:t xml:space="preserve">основным </w:t>
      </w:r>
      <w:r>
        <w:rPr>
          <w:spacing w:val="-62"/>
          <w:sz w:val="24"/>
          <w:szCs w:val="24"/>
        </w:rPr>
        <w:t xml:space="preserve"> </w:t>
      </w:r>
      <w:r>
        <w:rPr>
          <w:sz w:val="24"/>
          <w:szCs w:val="24"/>
        </w:rPr>
        <w:t>направлениям Программы, обеспечивает достижение воспитанниками готовности к</w:t>
      </w:r>
      <w:r>
        <w:rPr>
          <w:spacing w:val="-62"/>
          <w:sz w:val="24"/>
          <w:szCs w:val="24"/>
        </w:rPr>
        <w:t xml:space="preserve"> </w:t>
      </w:r>
      <w:r>
        <w:rPr>
          <w:sz w:val="24"/>
          <w:szCs w:val="24"/>
        </w:rPr>
        <w:t>школьному</w:t>
      </w:r>
      <w:r>
        <w:rPr>
          <w:spacing w:val="-4"/>
          <w:sz w:val="24"/>
          <w:szCs w:val="24"/>
        </w:rPr>
        <w:t xml:space="preserve"> </w:t>
      </w:r>
      <w:r>
        <w:rPr>
          <w:sz w:val="24"/>
          <w:szCs w:val="24"/>
        </w:rPr>
        <w:t>обучению.</w:t>
      </w:r>
    </w:p>
    <w:p>
      <w:pPr>
        <w:spacing w:line="298" w:lineRule="exact"/>
        <w:ind w:left="284"/>
        <w:rPr>
          <w:i/>
          <w:sz w:val="24"/>
          <w:szCs w:val="24"/>
        </w:rPr>
      </w:pPr>
      <w:r>
        <w:rPr>
          <w:i/>
          <w:sz w:val="24"/>
          <w:szCs w:val="24"/>
          <w:u w:val="single"/>
        </w:rPr>
        <w:t>Для</w:t>
      </w:r>
      <w:r>
        <w:rPr>
          <w:i/>
          <w:spacing w:val="-3"/>
          <w:sz w:val="24"/>
          <w:szCs w:val="24"/>
          <w:u w:val="single"/>
        </w:rPr>
        <w:t xml:space="preserve"> </w:t>
      </w:r>
      <w:r>
        <w:rPr>
          <w:i/>
          <w:sz w:val="24"/>
          <w:szCs w:val="24"/>
          <w:u w:val="single"/>
        </w:rPr>
        <w:t>детей</w:t>
      </w:r>
      <w:r>
        <w:rPr>
          <w:i/>
          <w:spacing w:val="-2"/>
          <w:sz w:val="24"/>
          <w:szCs w:val="24"/>
          <w:u w:val="single"/>
        </w:rPr>
        <w:t xml:space="preserve"> </w:t>
      </w:r>
      <w:r>
        <w:rPr>
          <w:i/>
          <w:sz w:val="24"/>
          <w:szCs w:val="24"/>
          <w:u w:val="single"/>
        </w:rPr>
        <w:t>– инвалидов</w:t>
      </w:r>
      <w:r>
        <w:rPr>
          <w:i/>
          <w:spacing w:val="-2"/>
          <w:sz w:val="24"/>
          <w:szCs w:val="24"/>
          <w:u w:val="single"/>
        </w:rPr>
        <w:t xml:space="preserve"> </w:t>
      </w:r>
      <w:r>
        <w:rPr>
          <w:i/>
          <w:sz w:val="24"/>
          <w:szCs w:val="24"/>
          <w:u w:val="single"/>
        </w:rPr>
        <w:t>и</w:t>
      </w:r>
      <w:r>
        <w:rPr>
          <w:i/>
          <w:spacing w:val="-2"/>
          <w:sz w:val="24"/>
          <w:szCs w:val="24"/>
          <w:u w:val="single"/>
        </w:rPr>
        <w:t xml:space="preserve"> </w:t>
      </w:r>
      <w:r>
        <w:rPr>
          <w:i/>
          <w:sz w:val="24"/>
          <w:szCs w:val="24"/>
          <w:u w:val="single"/>
        </w:rPr>
        <w:t>детей</w:t>
      </w:r>
      <w:r>
        <w:rPr>
          <w:i/>
          <w:spacing w:val="-2"/>
          <w:sz w:val="24"/>
          <w:szCs w:val="24"/>
          <w:u w:val="single"/>
        </w:rPr>
        <w:t xml:space="preserve"> </w:t>
      </w:r>
      <w:r>
        <w:rPr>
          <w:i/>
          <w:sz w:val="24"/>
          <w:szCs w:val="24"/>
          <w:u w:val="single"/>
        </w:rPr>
        <w:t>с</w:t>
      </w:r>
      <w:r>
        <w:rPr>
          <w:i/>
          <w:spacing w:val="-3"/>
          <w:sz w:val="24"/>
          <w:szCs w:val="24"/>
          <w:u w:val="single"/>
        </w:rPr>
        <w:t xml:space="preserve"> </w:t>
      </w:r>
      <w:r>
        <w:rPr>
          <w:i/>
          <w:sz w:val="24"/>
          <w:szCs w:val="24"/>
          <w:u w:val="single"/>
        </w:rPr>
        <w:t>ОВЗ.</w:t>
      </w:r>
    </w:p>
    <w:p>
      <w:pPr>
        <w:pStyle w:val="17"/>
        <w:numPr>
          <w:ilvl w:val="0"/>
          <w:numId w:val="4"/>
        </w:numPr>
        <w:tabs>
          <w:tab w:val="left" w:pos="1431"/>
        </w:tabs>
        <w:ind w:left="284" w:firstLine="0"/>
        <w:rPr>
          <w:sz w:val="24"/>
          <w:szCs w:val="24"/>
        </w:rPr>
      </w:pPr>
      <w:r>
        <w:rPr>
          <w:sz w:val="24"/>
          <w:szCs w:val="24"/>
        </w:rPr>
        <w:t>Обеспечение</w:t>
      </w:r>
      <w:r>
        <w:rPr>
          <w:spacing w:val="12"/>
          <w:sz w:val="24"/>
          <w:szCs w:val="24"/>
        </w:rPr>
        <w:t xml:space="preserve"> </w:t>
      </w:r>
      <w:r>
        <w:rPr>
          <w:sz w:val="24"/>
          <w:szCs w:val="24"/>
        </w:rPr>
        <w:t>индивидуального</w:t>
      </w:r>
      <w:r>
        <w:rPr>
          <w:spacing w:val="12"/>
          <w:sz w:val="24"/>
          <w:szCs w:val="24"/>
        </w:rPr>
        <w:t xml:space="preserve"> </w:t>
      </w:r>
      <w:r>
        <w:rPr>
          <w:sz w:val="24"/>
          <w:szCs w:val="24"/>
        </w:rPr>
        <w:t>подхода</w:t>
      </w:r>
      <w:r>
        <w:rPr>
          <w:spacing w:val="15"/>
          <w:sz w:val="24"/>
          <w:szCs w:val="24"/>
        </w:rPr>
        <w:t xml:space="preserve"> </w:t>
      </w:r>
      <w:r>
        <w:rPr>
          <w:sz w:val="24"/>
          <w:szCs w:val="24"/>
        </w:rPr>
        <w:t>к</w:t>
      </w:r>
      <w:r>
        <w:rPr>
          <w:spacing w:val="12"/>
          <w:sz w:val="24"/>
          <w:szCs w:val="24"/>
        </w:rPr>
        <w:t xml:space="preserve"> </w:t>
      </w:r>
      <w:r>
        <w:rPr>
          <w:sz w:val="24"/>
          <w:szCs w:val="24"/>
        </w:rPr>
        <w:t>каждому</w:t>
      </w:r>
      <w:r>
        <w:rPr>
          <w:spacing w:val="7"/>
          <w:sz w:val="24"/>
          <w:szCs w:val="24"/>
        </w:rPr>
        <w:t xml:space="preserve"> </w:t>
      </w:r>
      <w:r>
        <w:rPr>
          <w:sz w:val="24"/>
          <w:szCs w:val="24"/>
        </w:rPr>
        <w:t>воспитаннику</w:t>
      </w:r>
      <w:r>
        <w:rPr>
          <w:spacing w:val="8"/>
          <w:sz w:val="24"/>
          <w:szCs w:val="24"/>
        </w:rPr>
        <w:t xml:space="preserve"> </w:t>
      </w:r>
      <w:r>
        <w:rPr>
          <w:sz w:val="24"/>
          <w:szCs w:val="24"/>
        </w:rPr>
        <w:t>с</w:t>
      </w:r>
      <w:r>
        <w:rPr>
          <w:spacing w:val="12"/>
          <w:sz w:val="24"/>
          <w:szCs w:val="24"/>
        </w:rPr>
        <w:t xml:space="preserve"> </w:t>
      </w:r>
      <w:r>
        <w:rPr>
          <w:sz w:val="24"/>
          <w:szCs w:val="24"/>
        </w:rPr>
        <w:t>ОВЗ</w:t>
      </w:r>
      <w:r>
        <w:rPr>
          <w:spacing w:val="12"/>
          <w:sz w:val="24"/>
          <w:szCs w:val="24"/>
        </w:rPr>
        <w:t xml:space="preserve"> </w:t>
      </w:r>
      <w:r>
        <w:rPr>
          <w:sz w:val="24"/>
          <w:szCs w:val="24"/>
        </w:rPr>
        <w:t>с</w:t>
      </w:r>
      <w:r>
        <w:rPr>
          <w:spacing w:val="17"/>
          <w:sz w:val="24"/>
          <w:szCs w:val="24"/>
        </w:rPr>
        <w:t xml:space="preserve"> учётом</w:t>
      </w:r>
      <w:r>
        <w:rPr>
          <w:spacing w:val="-62"/>
          <w:sz w:val="24"/>
          <w:szCs w:val="24"/>
        </w:rPr>
        <w:t xml:space="preserve"> </w:t>
      </w:r>
      <w:r>
        <w:rPr>
          <w:sz w:val="24"/>
          <w:szCs w:val="24"/>
        </w:rPr>
        <w:t>рекомендаций</w:t>
      </w:r>
      <w:r>
        <w:rPr>
          <w:spacing w:val="-2"/>
          <w:sz w:val="24"/>
          <w:szCs w:val="24"/>
        </w:rPr>
        <w:t xml:space="preserve"> </w:t>
      </w:r>
      <w:r>
        <w:rPr>
          <w:sz w:val="24"/>
          <w:szCs w:val="24"/>
        </w:rPr>
        <w:t>специалистов</w:t>
      </w:r>
      <w:r>
        <w:rPr>
          <w:spacing w:val="-2"/>
          <w:sz w:val="24"/>
          <w:szCs w:val="24"/>
        </w:rPr>
        <w:t xml:space="preserve"> </w:t>
      </w:r>
      <w:r>
        <w:rPr>
          <w:sz w:val="24"/>
          <w:szCs w:val="24"/>
        </w:rPr>
        <w:t>(учителя-логопеда,</w:t>
      </w:r>
      <w:r>
        <w:rPr>
          <w:spacing w:val="-2"/>
          <w:sz w:val="24"/>
          <w:szCs w:val="24"/>
        </w:rPr>
        <w:t xml:space="preserve"> </w:t>
      </w:r>
      <w:r>
        <w:rPr>
          <w:sz w:val="24"/>
          <w:szCs w:val="24"/>
        </w:rPr>
        <w:t>педагога -</w:t>
      </w:r>
      <w:r>
        <w:rPr>
          <w:spacing w:val="-2"/>
          <w:sz w:val="24"/>
          <w:szCs w:val="24"/>
        </w:rPr>
        <w:t xml:space="preserve"> </w:t>
      </w:r>
      <w:r>
        <w:rPr>
          <w:sz w:val="24"/>
          <w:szCs w:val="24"/>
        </w:rPr>
        <w:t>психолога);</w:t>
      </w:r>
    </w:p>
    <w:p>
      <w:pPr>
        <w:pStyle w:val="17"/>
        <w:numPr>
          <w:ilvl w:val="0"/>
          <w:numId w:val="4"/>
        </w:numPr>
        <w:tabs>
          <w:tab w:val="left" w:pos="1414"/>
        </w:tabs>
        <w:ind w:left="284" w:firstLine="0"/>
        <w:rPr>
          <w:sz w:val="24"/>
          <w:szCs w:val="24"/>
        </w:rPr>
      </w:pPr>
      <w:r>
        <w:rPr>
          <w:sz w:val="24"/>
          <w:szCs w:val="24"/>
        </w:rPr>
        <w:t>консультирование</w:t>
      </w:r>
      <w:r>
        <w:rPr>
          <w:spacing w:val="-4"/>
          <w:sz w:val="24"/>
          <w:szCs w:val="24"/>
        </w:rPr>
        <w:t xml:space="preserve"> </w:t>
      </w:r>
      <w:r>
        <w:rPr>
          <w:sz w:val="24"/>
          <w:szCs w:val="24"/>
        </w:rPr>
        <w:t>родителей</w:t>
      </w:r>
      <w:r>
        <w:rPr>
          <w:spacing w:val="-3"/>
          <w:sz w:val="24"/>
          <w:szCs w:val="24"/>
        </w:rPr>
        <w:t xml:space="preserve"> </w:t>
      </w:r>
      <w:r>
        <w:rPr>
          <w:sz w:val="24"/>
          <w:szCs w:val="24"/>
        </w:rPr>
        <w:t>(законных</w:t>
      </w:r>
      <w:r>
        <w:rPr>
          <w:spacing w:val="-4"/>
          <w:sz w:val="24"/>
          <w:szCs w:val="24"/>
        </w:rPr>
        <w:t xml:space="preserve"> </w:t>
      </w:r>
      <w:r>
        <w:rPr>
          <w:sz w:val="24"/>
          <w:szCs w:val="24"/>
        </w:rPr>
        <w:t>представителей)</w:t>
      </w:r>
      <w:r>
        <w:rPr>
          <w:spacing w:val="-4"/>
          <w:sz w:val="24"/>
          <w:szCs w:val="24"/>
        </w:rPr>
        <w:t xml:space="preserve"> </w:t>
      </w:r>
      <w:r>
        <w:rPr>
          <w:sz w:val="24"/>
          <w:szCs w:val="24"/>
        </w:rPr>
        <w:t>детей</w:t>
      </w:r>
      <w:r>
        <w:rPr>
          <w:spacing w:val="-1"/>
          <w:sz w:val="24"/>
          <w:szCs w:val="24"/>
        </w:rPr>
        <w:t xml:space="preserve"> </w:t>
      </w:r>
      <w:r>
        <w:rPr>
          <w:sz w:val="24"/>
          <w:szCs w:val="24"/>
        </w:rPr>
        <w:t>с</w:t>
      </w:r>
      <w:r>
        <w:rPr>
          <w:spacing w:val="-4"/>
          <w:sz w:val="24"/>
          <w:szCs w:val="24"/>
        </w:rPr>
        <w:t xml:space="preserve"> </w:t>
      </w:r>
      <w:r>
        <w:rPr>
          <w:sz w:val="24"/>
          <w:szCs w:val="24"/>
        </w:rPr>
        <w:t>ОВЗ</w:t>
      </w:r>
      <w:r>
        <w:rPr>
          <w:spacing w:val="-4"/>
          <w:sz w:val="24"/>
          <w:szCs w:val="24"/>
        </w:rPr>
        <w:t xml:space="preserve"> </w:t>
      </w:r>
      <w:r>
        <w:rPr>
          <w:sz w:val="24"/>
          <w:szCs w:val="24"/>
        </w:rPr>
        <w:t>по</w:t>
      </w:r>
      <w:r>
        <w:rPr>
          <w:spacing w:val="-4"/>
          <w:sz w:val="24"/>
          <w:szCs w:val="24"/>
        </w:rPr>
        <w:t xml:space="preserve"> </w:t>
      </w:r>
      <w:r>
        <w:rPr>
          <w:sz w:val="24"/>
          <w:szCs w:val="24"/>
        </w:rPr>
        <w:t>вопросам</w:t>
      </w:r>
      <w:r>
        <w:rPr>
          <w:spacing w:val="-62"/>
          <w:sz w:val="24"/>
          <w:szCs w:val="24"/>
        </w:rPr>
        <w:t xml:space="preserve"> </w:t>
      </w:r>
      <w:r>
        <w:rPr>
          <w:sz w:val="24"/>
          <w:szCs w:val="24"/>
        </w:rPr>
        <w:t>воспитания ребёнка</w:t>
      </w:r>
      <w:r>
        <w:rPr>
          <w:spacing w:val="-1"/>
          <w:sz w:val="24"/>
          <w:szCs w:val="24"/>
        </w:rPr>
        <w:t xml:space="preserve"> </w:t>
      </w:r>
      <w:r>
        <w:rPr>
          <w:sz w:val="24"/>
          <w:szCs w:val="24"/>
        </w:rPr>
        <w:t>в</w:t>
      </w:r>
      <w:r>
        <w:rPr>
          <w:spacing w:val="2"/>
          <w:sz w:val="24"/>
          <w:szCs w:val="24"/>
        </w:rPr>
        <w:t xml:space="preserve"> </w:t>
      </w:r>
      <w:r>
        <w:rPr>
          <w:sz w:val="24"/>
          <w:szCs w:val="24"/>
        </w:rPr>
        <w:t>семье.</w:t>
      </w:r>
    </w:p>
    <w:p>
      <w:pPr>
        <w:spacing w:line="299" w:lineRule="exact"/>
        <w:ind w:left="284"/>
        <w:rPr>
          <w:i/>
          <w:sz w:val="24"/>
          <w:szCs w:val="24"/>
        </w:rPr>
      </w:pPr>
      <w:r>
        <w:rPr>
          <w:i/>
          <w:sz w:val="24"/>
          <w:szCs w:val="24"/>
          <w:u w:val="single"/>
        </w:rPr>
        <w:t>Для</w:t>
      </w:r>
      <w:r>
        <w:rPr>
          <w:i/>
          <w:spacing w:val="-5"/>
          <w:sz w:val="24"/>
          <w:szCs w:val="24"/>
          <w:u w:val="single"/>
        </w:rPr>
        <w:t xml:space="preserve"> </w:t>
      </w:r>
      <w:r>
        <w:rPr>
          <w:i/>
          <w:sz w:val="24"/>
          <w:szCs w:val="24"/>
          <w:u w:val="single"/>
        </w:rPr>
        <w:t>одарённых</w:t>
      </w:r>
      <w:r>
        <w:rPr>
          <w:i/>
          <w:spacing w:val="-4"/>
          <w:sz w:val="24"/>
          <w:szCs w:val="24"/>
          <w:u w:val="single"/>
        </w:rPr>
        <w:t xml:space="preserve"> </w:t>
      </w:r>
      <w:r>
        <w:rPr>
          <w:i/>
          <w:sz w:val="24"/>
          <w:szCs w:val="24"/>
          <w:u w:val="single"/>
        </w:rPr>
        <w:t>детей.</w:t>
      </w:r>
    </w:p>
    <w:p>
      <w:pPr>
        <w:pStyle w:val="17"/>
        <w:numPr>
          <w:ilvl w:val="0"/>
          <w:numId w:val="4"/>
        </w:numPr>
        <w:tabs>
          <w:tab w:val="left" w:pos="1433"/>
        </w:tabs>
        <w:ind w:left="284" w:firstLine="0"/>
        <w:rPr>
          <w:sz w:val="24"/>
          <w:szCs w:val="24"/>
        </w:rPr>
      </w:pPr>
      <w:r>
        <w:rPr>
          <w:sz w:val="24"/>
          <w:szCs w:val="24"/>
        </w:rPr>
        <w:t>Обеспечение индивидуального подхода к каждому одарённому ребёнку с учётом</w:t>
      </w:r>
      <w:r>
        <w:rPr>
          <w:spacing w:val="1"/>
          <w:sz w:val="24"/>
          <w:szCs w:val="24"/>
        </w:rPr>
        <w:t xml:space="preserve"> </w:t>
      </w:r>
      <w:r>
        <w:rPr>
          <w:sz w:val="24"/>
          <w:szCs w:val="24"/>
        </w:rPr>
        <w:t>рекомендаций</w:t>
      </w:r>
      <w:r>
        <w:rPr>
          <w:spacing w:val="1"/>
          <w:sz w:val="24"/>
          <w:szCs w:val="24"/>
        </w:rPr>
        <w:t xml:space="preserve"> </w:t>
      </w:r>
      <w:r>
        <w:rPr>
          <w:sz w:val="24"/>
          <w:szCs w:val="24"/>
        </w:rPr>
        <w:t>специалистов</w:t>
      </w:r>
      <w:r>
        <w:rPr>
          <w:spacing w:val="1"/>
          <w:sz w:val="24"/>
          <w:szCs w:val="24"/>
        </w:rPr>
        <w:t xml:space="preserve"> </w:t>
      </w:r>
      <w:r>
        <w:rPr>
          <w:sz w:val="24"/>
          <w:szCs w:val="24"/>
        </w:rPr>
        <w:t>(воспитателя,</w:t>
      </w:r>
      <w:r>
        <w:rPr>
          <w:spacing w:val="1"/>
          <w:sz w:val="24"/>
          <w:szCs w:val="24"/>
        </w:rPr>
        <w:t xml:space="preserve"> </w:t>
      </w:r>
      <w:r>
        <w:rPr>
          <w:sz w:val="24"/>
          <w:szCs w:val="24"/>
        </w:rPr>
        <w:t>музыкального</w:t>
      </w:r>
      <w:r>
        <w:rPr>
          <w:spacing w:val="1"/>
          <w:sz w:val="24"/>
          <w:szCs w:val="24"/>
        </w:rPr>
        <w:t xml:space="preserve"> </w:t>
      </w:r>
      <w:r>
        <w:rPr>
          <w:sz w:val="24"/>
          <w:szCs w:val="24"/>
        </w:rPr>
        <w:t>руководителя,</w:t>
      </w:r>
      <w:r>
        <w:rPr>
          <w:spacing w:val="-62"/>
          <w:sz w:val="24"/>
          <w:szCs w:val="24"/>
        </w:rPr>
        <w:t xml:space="preserve"> </w:t>
      </w:r>
      <w:r>
        <w:rPr>
          <w:sz w:val="24"/>
          <w:szCs w:val="24"/>
        </w:rPr>
        <w:t>инструктора</w:t>
      </w:r>
      <w:r>
        <w:rPr>
          <w:spacing w:val="-2"/>
          <w:sz w:val="24"/>
          <w:szCs w:val="24"/>
        </w:rPr>
        <w:t xml:space="preserve"> </w:t>
      </w:r>
      <w:r>
        <w:rPr>
          <w:sz w:val="24"/>
          <w:szCs w:val="24"/>
        </w:rPr>
        <w:t>по</w:t>
      </w:r>
      <w:r>
        <w:rPr>
          <w:spacing w:val="1"/>
          <w:sz w:val="24"/>
          <w:szCs w:val="24"/>
        </w:rPr>
        <w:t xml:space="preserve"> </w:t>
      </w:r>
      <w:r>
        <w:rPr>
          <w:sz w:val="24"/>
          <w:szCs w:val="24"/>
        </w:rPr>
        <w:t>физической</w:t>
      </w:r>
      <w:r>
        <w:rPr>
          <w:spacing w:val="2"/>
          <w:sz w:val="24"/>
          <w:szCs w:val="24"/>
        </w:rPr>
        <w:t xml:space="preserve"> </w:t>
      </w:r>
      <w:r>
        <w:rPr>
          <w:sz w:val="24"/>
          <w:szCs w:val="24"/>
        </w:rPr>
        <w:t>культуре,</w:t>
      </w:r>
      <w:r>
        <w:rPr>
          <w:spacing w:val="-2"/>
          <w:sz w:val="24"/>
          <w:szCs w:val="24"/>
        </w:rPr>
        <w:t xml:space="preserve"> </w:t>
      </w:r>
      <w:r>
        <w:rPr>
          <w:sz w:val="24"/>
          <w:szCs w:val="24"/>
        </w:rPr>
        <w:t>педагога-психолога);</w:t>
      </w:r>
    </w:p>
    <w:p>
      <w:pPr>
        <w:pStyle w:val="17"/>
        <w:numPr>
          <w:ilvl w:val="0"/>
          <w:numId w:val="4"/>
        </w:numPr>
        <w:tabs>
          <w:tab w:val="left" w:pos="1495"/>
        </w:tabs>
        <w:ind w:left="284" w:firstLine="0"/>
        <w:rPr>
          <w:sz w:val="24"/>
          <w:szCs w:val="24"/>
        </w:rPr>
      </w:pPr>
      <w:r>
        <w:rPr>
          <w:sz w:val="24"/>
          <w:szCs w:val="24"/>
        </w:rPr>
        <w:t>консультирование</w:t>
      </w:r>
      <w:r>
        <w:rPr>
          <w:spacing w:val="1"/>
          <w:sz w:val="24"/>
          <w:szCs w:val="24"/>
        </w:rPr>
        <w:t xml:space="preserve"> </w:t>
      </w:r>
      <w:r>
        <w:rPr>
          <w:sz w:val="24"/>
          <w:szCs w:val="24"/>
        </w:rPr>
        <w:t>родителей</w:t>
      </w:r>
      <w:r>
        <w:rPr>
          <w:spacing w:val="1"/>
          <w:sz w:val="24"/>
          <w:szCs w:val="24"/>
        </w:rPr>
        <w:t xml:space="preserve"> </w:t>
      </w:r>
      <w:r>
        <w:rPr>
          <w:sz w:val="24"/>
          <w:szCs w:val="24"/>
        </w:rPr>
        <w:t>(законных</w:t>
      </w:r>
      <w:r>
        <w:rPr>
          <w:spacing w:val="1"/>
          <w:sz w:val="24"/>
          <w:szCs w:val="24"/>
        </w:rPr>
        <w:t xml:space="preserve"> </w:t>
      </w:r>
      <w:r>
        <w:rPr>
          <w:sz w:val="24"/>
          <w:szCs w:val="24"/>
        </w:rPr>
        <w:t>представителей)</w:t>
      </w:r>
      <w:r>
        <w:rPr>
          <w:spacing w:val="1"/>
          <w:sz w:val="24"/>
          <w:szCs w:val="24"/>
        </w:rPr>
        <w:t xml:space="preserve"> </w:t>
      </w:r>
      <w:r>
        <w:rPr>
          <w:sz w:val="24"/>
          <w:szCs w:val="24"/>
        </w:rPr>
        <w:t>одарённых</w:t>
      </w:r>
      <w:r>
        <w:rPr>
          <w:spacing w:val="1"/>
          <w:sz w:val="24"/>
          <w:szCs w:val="24"/>
        </w:rPr>
        <w:t xml:space="preserve"> </w:t>
      </w:r>
      <w:r>
        <w:rPr>
          <w:sz w:val="24"/>
          <w:szCs w:val="24"/>
        </w:rPr>
        <w:t>детей</w:t>
      </w:r>
      <w:r>
        <w:rPr>
          <w:spacing w:val="1"/>
          <w:sz w:val="24"/>
          <w:szCs w:val="24"/>
        </w:rPr>
        <w:t xml:space="preserve"> </w:t>
      </w:r>
      <w:r>
        <w:rPr>
          <w:sz w:val="24"/>
          <w:szCs w:val="24"/>
        </w:rPr>
        <w:t>по</w:t>
      </w:r>
      <w:r>
        <w:rPr>
          <w:spacing w:val="1"/>
          <w:sz w:val="24"/>
          <w:szCs w:val="24"/>
        </w:rPr>
        <w:t xml:space="preserve"> </w:t>
      </w:r>
      <w:r>
        <w:rPr>
          <w:sz w:val="24"/>
          <w:szCs w:val="24"/>
        </w:rPr>
        <w:t>вопросам воспитания</w:t>
      </w:r>
      <w:r>
        <w:rPr>
          <w:spacing w:val="3"/>
          <w:sz w:val="24"/>
          <w:szCs w:val="24"/>
        </w:rPr>
        <w:t xml:space="preserve"> ребёнка</w:t>
      </w:r>
      <w:r>
        <w:rPr>
          <w:spacing w:val="-1"/>
          <w:sz w:val="24"/>
          <w:szCs w:val="24"/>
        </w:rPr>
        <w:t xml:space="preserve"> </w:t>
      </w:r>
      <w:r>
        <w:rPr>
          <w:sz w:val="24"/>
          <w:szCs w:val="24"/>
        </w:rPr>
        <w:t>в</w:t>
      </w:r>
      <w:r>
        <w:rPr>
          <w:spacing w:val="1"/>
          <w:sz w:val="24"/>
          <w:szCs w:val="24"/>
        </w:rPr>
        <w:t xml:space="preserve"> </w:t>
      </w:r>
      <w:r>
        <w:rPr>
          <w:sz w:val="24"/>
          <w:szCs w:val="24"/>
        </w:rPr>
        <w:t>семье.</w:t>
      </w:r>
    </w:p>
    <w:p>
      <w:pPr>
        <w:pStyle w:val="12"/>
        <w:spacing w:line="299" w:lineRule="exact"/>
        <w:ind w:left="284"/>
        <w:rPr>
          <w:sz w:val="24"/>
          <w:szCs w:val="24"/>
        </w:rPr>
      </w:pPr>
      <w:r>
        <w:rPr>
          <w:sz w:val="24"/>
          <w:szCs w:val="24"/>
        </w:rPr>
        <w:t>Возрастные категории</w:t>
      </w:r>
      <w:r>
        <w:rPr>
          <w:spacing w:val="-3"/>
          <w:sz w:val="24"/>
          <w:szCs w:val="24"/>
        </w:rPr>
        <w:t xml:space="preserve"> </w:t>
      </w:r>
      <w:r>
        <w:rPr>
          <w:sz w:val="24"/>
          <w:szCs w:val="24"/>
        </w:rPr>
        <w:t>детей.</w:t>
      </w:r>
    </w:p>
    <w:p>
      <w:pPr>
        <w:pStyle w:val="12"/>
        <w:ind w:left="284"/>
        <w:jc w:val="left"/>
        <w:rPr>
          <w:spacing w:val="-62"/>
          <w:sz w:val="24"/>
          <w:szCs w:val="24"/>
        </w:rPr>
      </w:pPr>
      <w:r>
        <w:rPr>
          <w:sz w:val="24"/>
          <w:szCs w:val="24"/>
        </w:rPr>
        <w:t>От 2 месяцев до 1 года - младенческий возраст</w:t>
      </w:r>
      <w:r>
        <w:rPr>
          <w:spacing w:val="-62"/>
          <w:sz w:val="24"/>
          <w:szCs w:val="24"/>
        </w:rPr>
        <w:t xml:space="preserve"> </w:t>
      </w:r>
    </w:p>
    <w:p>
      <w:pPr>
        <w:pStyle w:val="12"/>
        <w:ind w:left="284"/>
        <w:jc w:val="left"/>
        <w:rPr>
          <w:sz w:val="24"/>
          <w:szCs w:val="24"/>
        </w:rPr>
      </w:pPr>
      <w:r>
        <w:rPr>
          <w:sz w:val="24"/>
          <w:szCs w:val="24"/>
        </w:rPr>
        <w:t>От</w:t>
      </w:r>
      <w:r>
        <w:rPr>
          <w:spacing w:val="-2"/>
          <w:sz w:val="24"/>
          <w:szCs w:val="24"/>
        </w:rPr>
        <w:t xml:space="preserve"> </w:t>
      </w:r>
      <w:r>
        <w:rPr>
          <w:sz w:val="24"/>
          <w:szCs w:val="24"/>
        </w:rPr>
        <w:t>1</w:t>
      </w:r>
      <w:r>
        <w:rPr>
          <w:spacing w:val="-1"/>
          <w:sz w:val="24"/>
          <w:szCs w:val="24"/>
        </w:rPr>
        <w:t xml:space="preserve"> </w:t>
      </w:r>
      <w:r>
        <w:rPr>
          <w:sz w:val="24"/>
          <w:szCs w:val="24"/>
        </w:rPr>
        <w:t>года</w:t>
      </w:r>
      <w:r>
        <w:rPr>
          <w:spacing w:val="-2"/>
          <w:sz w:val="24"/>
          <w:szCs w:val="24"/>
        </w:rPr>
        <w:t xml:space="preserve"> </w:t>
      </w:r>
      <w:r>
        <w:rPr>
          <w:sz w:val="24"/>
          <w:szCs w:val="24"/>
        </w:rPr>
        <w:t>до</w:t>
      </w:r>
      <w:r>
        <w:rPr>
          <w:spacing w:val="-1"/>
          <w:sz w:val="24"/>
          <w:szCs w:val="24"/>
        </w:rPr>
        <w:t xml:space="preserve"> </w:t>
      </w:r>
      <w:r>
        <w:rPr>
          <w:sz w:val="24"/>
          <w:szCs w:val="24"/>
        </w:rPr>
        <w:t>2</w:t>
      </w:r>
      <w:r>
        <w:rPr>
          <w:spacing w:val="1"/>
          <w:sz w:val="24"/>
          <w:szCs w:val="24"/>
        </w:rPr>
        <w:t xml:space="preserve"> </w:t>
      </w:r>
      <w:r>
        <w:rPr>
          <w:sz w:val="24"/>
          <w:szCs w:val="24"/>
        </w:rPr>
        <w:t>лет</w:t>
      </w:r>
      <w:r>
        <w:rPr>
          <w:spacing w:val="1"/>
          <w:sz w:val="24"/>
          <w:szCs w:val="24"/>
        </w:rPr>
        <w:t xml:space="preserve"> </w:t>
      </w:r>
      <w:r>
        <w:rPr>
          <w:sz w:val="24"/>
          <w:szCs w:val="24"/>
        </w:rPr>
        <w:t>–</w:t>
      </w:r>
      <w:r>
        <w:rPr>
          <w:spacing w:val="-2"/>
          <w:sz w:val="24"/>
          <w:szCs w:val="24"/>
        </w:rPr>
        <w:t xml:space="preserve"> </w:t>
      </w:r>
      <w:r>
        <w:rPr>
          <w:sz w:val="24"/>
          <w:szCs w:val="24"/>
        </w:rPr>
        <w:t>ранний возраст</w:t>
      </w:r>
    </w:p>
    <w:p>
      <w:pPr>
        <w:pStyle w:val="12"/>
        <w:ind w:left="284"/>
        <w:jc w:val="left"/>
        <w:rPr>
          <w:sz w:val="24"/>
          <w:szCs w:val="24"/>
        </w:rPr>
      </w:pPr>
      <w:r>
        <w:rPr>
          <w:sz w:val="24"/>
          <w:szCs w:val="24"/>
        </w:rPr>
        <w:t>От 2 лет – до 3 лет – ранний возраст</w:t>
      </w:r>
      <w:r>
        <w:rPr>
          <w:spacing w:val="-62"/>
          <w:sz w:val="24"/>
          <w:szCs w:val="24"/>
        </w:rPr>
        <w:t xml:space="preserve"> </w:t>
      </w:r>
      <w:r>
        <w:rPr>
          <w:sz w:val="24"/>
          <w:szCs w:val="24"/>
          <w:u w:val="single"/>
        </w:rPr>
        <w:t>Дошкольный</w:t>
      </w:r>
      <w:r>
        <w:rPr>
          <w:spacing w:val="-2"/>
          <w:sz w:val="24"/>
          <w:szCs w:val="24"/>
          <w:u w:val="single"/>
        </w:rPr>
        <w:t xml:space="preserve"> </w:t>
      </w:r>
      <w:r>
        <w:rPr>
          <w:sz w:val="24"/>
          <w:szCs w:val="24"/>
          <w:u w:val="single"/>
        </w:rPr>
        <w:t>возраст.</w:t>
      </w:r>
    </w:p>
    <w:p>
      <w:pPr>
        <w:pStyle w:val="12"/>
        <w:spacing w:line="298" w:lineRule="exact"/>
        <w:ind w:left="284"/>
        <w:jc w:val="left"/>
        <w:rPr>
          <w:sz w:val="24"/>
          <w:szCs w:val="24"/>
        </w:rPr>
      </w:pPr>
      <w:r>
        <w:rPr>
          <w:sz w:val="24"/>
          <w:szCs w:val="24"/>
        </w:rPr>
        <w:t>От</w:t>
      </w:r>
      <w:r>
        <w:rPr>
          <w:spacing w:val="-2"/>
          <w:sz w:val="24"/>
          <w:szCs w:val="24"/>
        </w:rPr>
        <w:t xml:space="preserve"> </w:t>
      </w:r>
      <w:r>
        <w:rPr>
          <w:sz w:val="24"/>
          <w:szCs w:val="24"/>
        </w:rPr>
        <w:t>3</w:t>
      </w:r>
      <w:r>
        <w:rPr>
          <w:spacing w:val="-2"/>
          <w:sz w:val="24"/>
          <w:szCs w:val="24"/>
        </w:rPr>
        <w:t xml:space="preserve"> </w:t>
      </w:r>
      <w:r>
        <w:rPr>
          <w:sz w:val="24"/>
          <w:szCs w:val="24"/>
        </w:rPr>
        <w:t>лет до</w:t>
      </w:r>
      <w:r>
        <w:rPr>
          <w:spacing w:val="-1"/>
          <w:sz w:val="24"/>
          <w:szCs w:val="24"/>
        </w:rPr>
        <w:t xml:space="preserve"> </w:t>
      </w:r>
      <w:r>
        <w:rPr>
          <w:sz w:val="24"/>
          <w:szCs w:val="24"/>
        </w:rPr>
        <w:t>4</w:t>
      </w:r>
      <w:r>
        <w:rPr>
          <w:spacing w:val="-2"/>
          <w:sz w:val="24"/>
          <w:szCs w:val="24"/>
        </w:rPr>
        <w:t xml:space="preserve"> </w:t>
      </w:r>
      <w:r>
        <w:rPr>
          <w:sz w:val="24"/>
          <w:szCs w:val="24"/>
        </w:rPr>
        <w:t>лет</w:t>
      </w:r>
    </w:p>
    <w:p>
      <w:pPr>
        <w:pStyle w:val="12"/>
        <w:spacing w:line="298" w:lineRule="exact"/>
        <w:ind w:left="284"/>
        <w:jc w:val="left"/>
        <w:rPr>
          <w:sz w:val="24"/>
          <w:szCs w:val="24"/>
        </w:rPr>
      </w:pPr>
      <w:r>
        <w:rPr>
          <w:sz w:val="24"/>
          <w:szCs w:val="24"/>
        </w:rPr>
        <w:t>От</w:t>
      </w:r>
      <w:r>
        <w:rPr>
          <w:spacing w:val="-2"/>
          <w:sz w:val="24"/>
          <w:szCs w:val="24"/>
        </w:rPr>
        <w:t xml:space="preserve"> </w:t>
      </w:r>
      <w:r>
        <w:rPr>
          <w:sz w:val="24"/>
          <w:szCs w:val="24"/>
        </w:rPr>
        <w:t>4</w:t>
      </w:r>
      <w:r>
        <w:rPr>
          <w:spacing w:val="-2"/>
          <w:sz w:val="24"/>
          <w:szCs w:val="24"/>
        </w:rPr>
        <w:t xml:space="preserve"> </w:t>
      </w:r>
      <w:r>
        <w:rPr>
          <w:sz w:val="24"/>
          <w:szCs w:val="24"/>
        </w:rPr>
        <w:t>лет до 5</w:t>
      </w:r>
      <w:r>
        <w:rPr>
          <w:spacing w:val="-2"/>
          <w:sz w:val="24"/>
          <w:szCs w:val="24"/>
        </w:rPr>
        <w:t xml:space="preserve"> </w:t>
      </w:r>
      <w:r>
        <w:rPr>
          <w:sz w:val="24"/>
          <w:szCs w:val="24"/>
        </w:rPr>
        <w:t>лет</w:t>
      </w:r>
    </w:p>
    <w:p>
      <w:pPr>
        <w:pStyle w:val="12"/>
        <w:ind w:left="284"/>
        <w:jc w:val="left"/>
        <w:rPr>
          <w:sz w:val="24"/>
          <w:szCs w:val="24"/>
        </w:rPr>
      </w:pPr>
      <w:r>
        <w:rPr>
          <w:sz w:val="24"/>
          <w:szCs w:val="24"/>
        </w:rPr>
        <w:t>От</w:t>
      </w:r>
      <w:r>
        <w:rPr>
          <w:spacing w:val="-2"/>
          <w:sz w:val="24"/>
          <w:szCs w:val="24"/>
        </w:rPr>
        <w:t xml:space="preserve"> </w:t>
      </w:r>
      <w:r>
        <w:rPr>
          <w:sz w:val="24"/>
          <w:szCs w:val="24"/>
        </w:rPr>
        <w:t>5</w:t>
      </w:r>
      <w:r>
        <w:rPr>
          <w:spacing w:val="-2"/>
          <w:sz w:val="24"/>
          <w:szCs w:val="24"/>
        </w:rPr>
        <w:t xml:space="preserve"> </w:t>
      </w:r>
      <w:r>
        <w:rPr>
          <w:sz w:val="24"/>
          <w:szCs w:val="24"/>
        </w:rPr>
        <w:t>лет</w:t>
      </w:r>
      <w:r>
        <w:rPr>
          <w:spacing w:val="1"/>
          <w:sz w:val="24"/>
          <w:szCs w:val="24"/>
        </w:rPr>
        <w:t xml:space="preserve"> </w:t>
      </w:r>
      <w:r>
        <w:rPr>
          <w:sz w:val="24"/>
          <w:szCs w:val="24"/>
        </w:rPr>
        <w:t>до</w:t>
      </w:r>
      <w:r>
        <w:rPr>
          <w:spacing w:val="-1"/>
          <w:sz w:val="24"/>
          <w:szCs w:val="24"/>
        </w:rPr>
        <w:t xml:space="preserve"> </w:t>
      </w:r>
      <w:r>
        <w:rPr>
          <w:sz w:val="24"/>
          <w:szCs w:val="24"/>
        </w:rPr>
        <w:t>6</w:t>
      </w:r>
      <w:r>
        <w:rPr>
          <w:spacing w:val="-2"/>
          <w:sz w:val="24"/>
          <w:szCs w:val="24"/>
        </w:rPr>
        <w:t xml:space="preserve"> </w:t>
      </w:r>
      <w:r>
        <w:rPr>
          <w:sz w:val="24"/>
          <w:szCs w:val="24"/>
        </w:rPr>
        <w:t>лет</w:t>
      </w:r>
    </w:p>
    <w:p>
      <w:pPr>
        <w:pStyle w:val="12"/>
        <w:ind w:left="284"/>
        <w:jc w:val="left"/>
        <w:rPr>
          <w:sz w:val="24"/>
          <w:szCs w:val="24"/>
        </w:rPr>
      </w:pPr>
      <w:r>
        <w:rPr>
          <w:sz w:val="24"/>
          <w:szCs w:val="24"/>
        </w:rPr>
        <w:t>От</w:t>
      </w:r>
      <w:r>
        <w:rPr>
          <w:spacing w:val="-2"/>
          <w:sz w:val="24"/>
          <w:szCs w:val="24"/>
        </w:rPr>
        <w:t xml:space="preserve"> </w:t>
      </w:r>
      <w:r>
        <w:rPr>
          <w:sz w:val="24"/>
          <w:szCs w:val="24"/>
        </w:rPr>
        <w:t>7</w:t>
      </w:r>
      <w:r>
        <w:rPr>
          <w:spacing w:val="-2"/>
          <w:sz w:val="24"/>
          <w:szCs w:val="24"/>
        </w:rPr>
        <w:t xml:space="preserve"> </w:t>
      </w:r>
      <w:r>
        <w:rPr>
          <w:sz w:val="24"/>
          <w:szCs w:val="24"/>
        </w:rPr>
        <w:t>лет</w:t>
      </w:r>
      <w:r>
        <w:rPr>
          <w:spacing w:val="1"/>
          <w:sz w:val="24"/>
          <w:szCs w:val="24"/>
        </w:rPr>
        <w:t xml:space="preserve"> </w:t>
      </w:r>
      <w:r>
        <w:rPr>
          <w:sz w:val="24"/>
          <w:szCs w:val="24"/>
        </w:rPr>
        <w:t>до</w:t>
      </w:r>
      <w:r>
        <w:rPr>
          <w:spacing w:val="-1"/>
          <w:sz w:val="24"/>
          <w:szCs w:val="24"/>
        </w:rPr>
        <w:t xml:space="preserve"> </w:t>
      </w:r>
      <w:r>
        <w:rPr>
          <w:sz w:val="24"/>
          <w:szCs w:val="24"/>
        </w:rPr>
        <w:t>8</w:t>
      </w:r>
      <w:r>
        <w:rPr>
          <w:spacing w:val="-2"/>
          <w:sz w:val="24"/>
          <w:szCs w:val="24"/>
        </w:rPr>
        <w:t xml:space="preserve"> </w:t>
      </w:r>
      <w:r>
        <w:rPr>
          <w:sz w:val="24"/>
          <w:szCs w:val="24"/>
        </w:rPr>
        <w:t>лет</w:t>
      </w:r>
    </w:p>
    <w:p>
      <w:pPr>
        <w:spacing w:before="73" w:line="458" w:lineRule="exact"/>
        <w:ind w:left="284"/>
        <w:rPr>
          <w:i/>
          <w:sz w:val="24"/>
          <w:szCs w:val="24"/>
        </w:rPr>
      </w:pPr>
      <w:r>
        <w:rPr>
          <w:b/>
          <w:sz w:val="24"/>
          <w:szCs w:val="24"/>
          <w:u w:val="single"/>
        </w:rPr>
        <w:t>*</w:t>
      </w:r>
      <w:r>
        <w:rPr>
          <w:i/>
          <w:sz w:val="24"/>
          <w:szCs w:val="24"/>
          <w:u w:val="single"/>
        </w:rPr>
        <w:t>Возрастные</w:t>
      </w:r>
      <w:r>
        <w:rPr>
          <w:i/>
          <w:spacing w:val="27"/>
          <w:sz w:val="24"/>
          <w:szCs w:val="24"/>
          <w:u w:val="single"/>
        </w:rPr>
        <w:t xml:space="preserve"> </w:t>
      </w:r>
      <w:r>
        <w:rPr>
          <w:i/>
          <w:sz w:val="24"/>
          <w:szCs w:val="24"/>
          <w:u w:val="single"/>
        </w:rPr>
        <w:t>особенности</w:t>
      </w:r>
      <w:r>
        <w:rPr>
          <w:i/>
          <w:spacing w:val="30"/>
          <w:sz w:val="24"/>
          <w:szCs w:val="24"/>
          <w:u w:val="single"/>
        </w:rPr>
        <w:t xml:space="preserve"> </w:t>
      </w:r>
      <w:r>
        <w:rPr>
          <w:i/>
          <w:sz w:val="24"/>
          <w:szCs w:val="24"/>
          <w:u w:val="single"/>
        </w:rPr>
        <w:t>развития</w:t>
      </w:r>
      <w:r>
        <w:rPr>
          <w:i/>
          <w:spacing w:val="30"/>
          <w:sz w:val="24"/>
          <w:szCs w:val="24"/>
          <w:u w:val="single"/>
        </w:rPr>
        <w:t xml:space="preserve"> </w:t>
      </w:r>
      <w:r>
        <w:rPr>
          <w:i/>
          <w:sz w:val="24"/>
          <w:szCs w:val="24"/>
          <w:u w:val="single"/>
        </w:rPr>
        <w:t>детей</w:t>
      </w:r>
      <w:r>
        <w:rPr>
          <w:i/>
          <w:spacing w:val="28"/>
          <w:sz w:val="24"/>
          <w:szCs w:val="24"/>
          <w:u w:val="single"/>
        </w:rPr>
        <w:t xml:space="preserve"> </w:t>
      </w:r>
      <w:r>
        <w:rPr>
          <w:i/>
          <w:sz w:val="24"/>
          <w:szCs w:val="24"/>
          <w:u w:val="single"/>
        </w:rPr>
        <w:t>и</w:t>
      </w:r>
      <w:r>
        <w:rPr>
          <w:i/>
          <w:spacing w:val="30"/>
          <w:sz w:val="24"/>
          <w:szCs w:val="24"/>
          <w:u w:val="single"/>
        </w:rPr>
        <w:t xml:space="preserve"> </w:t>
      </w:r>
      <w:r>
        <w:rPr>
          <w:i/>
          <w:sz w:val="24"/>
          <w:szCs w:val="24"/>
          <w:u w:val="single"/>
        </w:rPr>
        <w:t>задачи</w:t>
      </w:r>
      <w:r>
        <w:rPr>
          <w:i/>
          <w:spacing w:val="28"/>
          <w:sz w:val="24"/>
          <w:szCs w:val="24"/>
          <w:u w:val="single"/>
        </w:rPr>
        <w:t xml:space="preserve"> </w:t>
      </w:r>
      <w:r>
        <w:rPr>
          <w:i/>
          <w:sz w:val="24"/>
          <w:szCs w:val="24"/>
          <w:u w:val="single"/>
        </w:rPr>
        <w:t>развития</w:t>
      </w:r>
      <w:r>
        <w:rPr>
          <w:i/>
          <w:spacing w:val="28"/>
          <w:sz w:val="24"/>
          <w:szCs w:val="24"/>
          <w:u w:val="single"/>
        </w:rPr>
        <w:t xml:space="preserve"> </w:t>
      </w:r>
      <w:r>
        <w:rPr>
          <w:i/>
          <w:sz w:val="24"/>
          <w:szCs w:val="24"/>
          <w:u w:val="single"/>
        </w:rPr>
        <w:t>для</w:t>
      </w:r>
      <w:r>
        <w:rPr>
          <w:i/>
          <w:spacing w:val="29"/>
          <w:sz w:val="24"/>
          <w:szCs w:val="24"/>
          <w:u w:val="single"/>
        </w:rPr>
        <w:t xml:space="preserve"> </w:t>
      </w:r>
      <w:r>
        <w:rPr>
          <w:i/>
          <w:sz w:val="24"/>
          <w:szCs w:val="24"/>
          <w:u w:val="single"/>
        </w:rPr>
        <w:t>каждого</w:t>
      </w:r>
    </w:p>
    <w:p>
      <w:pPr>
        <w:ind w:left="284"/>
        <w:jc w:val="both"/>
        <w:rPr>
          <w:i/>
          <w:sz w:val="24"/>
          <w:szCs w:val="24"/>
        </w:rPr>
      </w:pPr>
      <w:r>
        <w:rPr>
          <w:i/>
          <w:sz w:val="24"/>
          <w:szCs w:val="24"/>
          <w:u w:val="single"/>
        </w:rPr>
        <w:t>возрастного</w:t>
      </w:r>
      <w:r>
        <w:rPr>
          <w:i/>
          <w:spacing w:val="1"/>
          <w:sz w:val="24"/>
          <w:szCs w:val="24"/>
          <w:u w:val="single"/>
        </w:rPr>
        <w:t xml:space="preserve"> </w:t>
      </w:r>
      <w:r>
        <w:rPr>
          <w:i/>
          <w:sz w:val="24"/>
          <w:szCs w:val="24"/>
          <w:u w:val="single"/>
        </w:rPr>
        <w:t>периода</w:t>
      </w:r>
      <w:r>
        <w:rPr>
          <w:i/>
          <w:spacing w:val="1"/>
          <w:sz w:val="24"/>
          <w:szCs w:val="24"/>
          <w:u w:val="single"/>
        </w:rPr>
        <w:t xml:space="preserve"> </w:t>
      </w:r>
      <w:r>
        <w:rPr>
          <w:i/>
          <w:sz w:val="24"/>
          <w:szCs w:val="24"/>
          <w:u w:val="single"/>
        </w:rPr>
        <w:t>Программы</w:t>
      </w:r>
      <w:r>
        <w:rPr>
          <w:i/>
          <w:spacing w:val="1"/>
          <w:sz w:val="24"/>
          <w:szCs w:val="24"/>
          <w:u w:val="single"/>
        </w:rPr>
        <w:t xml:space="preserve"> </w:t>
      </w:r>
      <w:r>
        <w:rPr>
          <w:i/>
          <w:sz w:val="24"/>
          <w:szCs w:val="24"/>
          <w:u w:val="single"/>
        </w:rPr>
        <w:t>совпадают</w:t>
      </w:r>
      <w:r>
        <w:rPr>
          <w:i/>
          <w:spacing w:val="1"/>
          <w:sz w:val="24"/>
          <w:szCs w:val="24"/>
          <w:u w:val="single"/>
        </w:rPr>
        <w:t xml:space="preserve"> </w:t>
      </w:r>
      <w:r>
        <w:rPr>
          <w:i/>
          <w:sz w:val="24"/>
          <w:szCs w:val="24"/>
          <w:u w:val="single"/>
        </w:rPr>
        <w:t>с</w:t>
      </w:r>
      <w:r>
        <w:rPr>
          <w:i/>
          <w:spacing w:val="1"/>
          <w:sz w:val="24"/>
          <w:szCs w:val="24"/>
          <w:u w:val="single"/>
        </w:rPr>
        <w:t xml:space="preserve"> </w:t>
      </w:r>
      <w:r>
        <w:rPr>
          <w:i/>
          <w:sz w:val="24"/>
          <w:szCs w:val="24"/>
          <w:u w:val="single"/>
        </w:rPr>
        <w:t>Федеральной</w:t>
      </w:r>
      <w:r>
        <w:rPr>
          <w:i/>
          <w:spacing w:val="1"/>
          <w:sz w:val="24"/>
          <w:szCs w:val="24"/>
          <w:u w:val="single"/>
        </w:rPr>
        <w:t xml:space="preserve"> </w:t>
      </w:r>
      <w:r>
        <w:rPr>
          <w:i/>
          <w:sz w:val="24"/>
          <w:szCs w:val="24"/>
          <w:u w:val="single"/>
        </w:rPr>
        <w:t>образовательной</w:t>
      </w:r>
      <w:r>
        <w:rPr>
          <w:i/>
          <w:spacing w:val="1"/>
          <w:sz w:val="24"/>
          <w:szCs w:val="24"/>
        </w:rPr>
        <w:t xml:space="preserve"> </w:t>
      </w:r>
      <w:r>
        <w:rPr>
          <w:i/>
          <w:sz w:val="24"/>
          <w:szCs w:val="24"/>
          <w:u w:val="single"/>
        </w:rPr>
        <w:t>программой</w:t>
      </w:r>
      <w:r>
        <w:rPr>
          <w:i/>
          <w:spacing w:val="1"/>
          <w:sz w:val="24"/>
          <w:szCs w:val="24"/>
          <w:u w:val="single"/>
        </w:rPr>
        <w:t xml:space="preserve"> </w:t>
      </w:r>
      <w:r>
        <w:rPr>
          <w:i/>
          <w:sz w:val="24"/>
          <w:szCs w:val="24"/>
          <w:u w:val="single"/>
        </w:rPr>
        <w:t>дошкольного</w:t>
      </w:r>
      <w:r>
        <w:rPr>
          <w:i/>
          <w:spacing w:val="1"/>
          <w:sz w:val="24"/>
          <w:szCs w:val="24"/>
          <w:u w:val="single"/>
        </w:rPr>
        <w:t xml:space="preserve"> </w:t>
      </w:r>
      <w:r>
        <w:rPr>
          <w:i/>
          <w:sz w:val="24"/>
          <w:szCs w:val="24"/>
          <w:u w:val="single"/>
        </w:rPr>
        <w:t>образования,</w:t>
      </w:r>
      <w:r>
        <w:rPr>
          <w:i/>
          <w:spacing w:val="1"/>
          <w:sz w:val="24"/>
          <w:szCs w:val="24"/>
          <w:u w:val="single"/>
        </w:rPr>
        <w:t xml:space="preserve"> </w:t>
      </w:r>
      <w:r>
        <w:rPr>
          <w:i/>
          <w:sz w:val="24"/>
          <w:szCs w:val="24"/>
          <w:u w:val="single"/>
        </w:rPr>
        <w:t>утвержденной</w:t>
      </w:r>
      <w:r>
        <w:rPr>
          <w:i/>
          <w:spacing w:val="1"/>
          <w:sz w:val="24"/>
          <w:szCs w:val="24"/>
          <w:u w:val="single"/>
        </w:rPr>
        <w:t xml:space="preserve"> </w:t>
      </w:r>
      <w:r>
        <w:rPr>
          <w:i/>
          <w:sz w:val="24"/>
          <w:szCs w:val="24"/>
          <w:u w:val="single"/>
        </w:rPr>
        <w:t>приказом</w:t>
      </w:r>
      <w:r>
        <w:rPr>
          <w:i/>
          <w:spacing w:val="1"/>
          <w:sz w:val="24"/>
          <w:szCs w:val="24"/>
          <w:u w:val="single"/>
        </w:rPr>
        <w:t xml:space="preserve"> </w:t>
      </w:r>
      <w:r>
        <w:rPr>
          <w:i/>
          <w:sz w:val="24"/>
          <w:szCs w:val="24"/>
          <w:u w:val="single"/>
        </w:rPr>
        <w:t>Министерства</w:t>
      </w:r>
      <w:r>
        <w:rPr>
          <w:i/>
          <w:spacing w:val="1"/>
          <w:sz w:val="24"/>
          <w:szCs w:val="24"/>
        </w:rPr>
        <w:t xml:space="preserve"> </w:t>
      </w:r>
      <w:r>
        <w:rPr>
          <w:i/>
          <w:sz w:val="24"/>
          <w:szCs w:val="24"/>
          <w:u w:val="single"/>
        </w:rPr>
        <w:t>просвещения</w:t>
      </w:r>
      <w:r>
        <w:rPr>
          <w:i/>
          <w:spacing w:val="-2"/>
          <w:sz w:val="24"/>
          <w:szCs w:val="24"/>
          <w:u w:val="single"/>
        </w:rPr>
        <w:t xml:space="preserve"> </w:t>
      </w:r>
      <w:r>
        <w:rPr>
          <w:i/>
          <w:sz w:val="24"/>
          <w:szCs w:val="24"/>
          <w:u w:val="single"/>
        </w:rPr>
        <w:t>Российской</w:t>
      </w:r>
      <w:r>
        <w:rPr>
          <w:i/>
          <w:spacing w:val="-2"/>
          <w:sz w:val="24"/>
          <w:szCs w:val="24"/>
          <w:u w:val="single"/>
        </w:rPr>
        <w:t xml:space="preserve"> </w:t>
      </w:r>
      <w:r>
        <w:rPr>
          <w:i/>
          <w:sz w:val="24"/>
          <w:szCs w:val="24"/>
          <w:u w:val="single"/>
        </w:rPr>
        <w:t>Федерации</w:t>
      </w:r>
      <w:r>
        <w:rPr>
          <w:i/>
          <w:spacing w:val="-2"/>
          <w:sz w:val="24"/>
          <w:szCs w:val="24"/>
          <w:u w:val="single"/>
        </w:rPr>
        <w:t xml:space="preserve"> </w:t>
      </w:r>
      <w:r>
        <w:rPr>
          <w:i/>
          <w:sz w:val="24"/>
          <w:szCs w:val="24"/>
          <w:u w:val="single"/>
        </w:rPr>
        <w:t>от</w:t>
      </w:r>
      <w:r>
        <w:rPr>
          <w:i/>
          <w:spacing w:val="-1"/>
          <w:sz w:val="24"/>
          <w:szCs w:val="24"/>
          <w:u w:val="single"/>
        </w:rPr>
        <w:t xml:space="preserve"> </w:t>
      </w:r>
      <w:r>
        <w:rPr>
          <w:i/>
          <w:sz w:val="24"/>
          <w:szCs w:val="24"/>
          <w:u w:val="single"/>
        </w:rPr>
        <w:t>25 ноября 2022</w:t>
      </w:r>
      <w:r>
        <w:rPr>
          <w:i/>
          <w:spacing w:val="-2"/>
          <w:sz w:val="24"/>
          <w:szCs w:val="24"/>
          <w:u w:val="single"/>
        </w:rPr>
        <w:t xml:space="preserve"> </w:t>
      </w:r>
      <w:r>
        <w:rPr>
          <w:i/>
          <w:sz w:val="24"/>
          <w:szCs w:val="24"/>
          <w:u w:val="single"/>
        </w:rPr>
        <w:t>г.</w:t>
      </w:r>
      <w:r>
        <w:rPr>
          <w:i/>
          <w:spacing w:val="-1"/>
          <w:sz w:val="24"/>
          <w:szCs w:val="24"/>
          <w:u w:val="single"/>
        </w:rPr>
        <w:t xml:space="preserve"> </w:t>
      </w:r>
      <w:r>
        <w:rPr>
          <w:i/>
          <w:sz w:val="24"/>
          <w:szCs w:val="24"/>
          <w:u w:val="single"/>
        </w:rPr>
        <w:t>N</w:t>
      </w:r>
      <w:r>
        <w:rPr>
          <w:i/>
          <w:spacing w:val="-2"/>
          <w:sz w:val="24"/>
          <w:szCs w:val="24"/>
          <w:u w:val="single"/>
        </w:rPr>
        <w:t xml:space="preserve"> </w:t>
      </w:r>
      <w:r>
        <w:rPr>
          <w:i/>
          <w:sz w:val="24"/>
          <w:szCs w:val="24"/>
          <w:u w:val="single"/>
        </w:rPr>
        <w:t>1028 (п.15.1-15.3).</w:t>
      </w:r>
    </w:p>
    <w:p>
      <w:pPr>
        <w:pStyle w:val="2"/>
        <w:numPr>
          <w:ilvl w:val="2"/>
          <w:numId w:val="199"/>
        </w:numPr>
        <w:tabs>
          <w:tab w:val="left" w:pos="2246"/>
        </w:tabs>
        <w:spacing w:before="3" w:line="310" w:lineRule="exact"/>
        <w:ind w:left="284" w:hanging="276"/>
        <w:jc w:val="both"/>
        <w:rPr>
          <w:sz w:val="24"/>
          <w:szCs w:val="24"/>
        </w:rPr>
      </w:pPr>
      <w:r>
        <w:rPr>
          <w:sz w:val="24"/>
          <w:szCs w:val="24"/>
        </w:rPr>
        <w:t>Используемые</w:t>
      </w:r>
      <w:r>
        <w:rPr>
          <w:spacing w:val="-9"/>
          <w:sz w:val="24"/>
          <w:szCs w:val="24"/>
        </w:rPr>
        <w:t xml:space="preserve"> </w:t>
      </w:r>
      <w:r>
        <w:rPr>
          <w:sz w:val="24"/>
          <w:szCs w:val="24"/>
        </w:rPr>
        <w:t>Примерные</w:t>
      </w:r>
      <w:r>
        <w:rPr>
          <w:spacing w:val="-7"/>
          <w:sz w:val="24"/>
          <w:szCs w:val="24"/>
        </w:rPr>
        <w:t xml:space="preserve"> </w:t>
      </w:r>
      <w:r>
        <w:rPr>
          <w:sz w:val="24"/>
          <w:szCs w:val="24"/>
        </w:rPr>
        <w:t>программы</w:t>
      </w:r>
    </w:p>
    <w:p>
      <w:pPr>
        <w:ind w:left="284" w:firstLine="707"/>
        <w:jc w:val="both"/>
        <w:rPr>
          <w:b/>
          <w:i/>
          <w:sz w:val="24"/>
          <w:szCs w:val="24"/>
        </w:rPr>
      </w:pPr>
      <w:r>
        <w:rPr>
          <w:b/>
          <w:i/>
          <w:sz w:val="24"/>
          <w:szCs w:val="24"/>
        </w:rPr>
        <w:t>Обязательная</w:t>
      </w:r>
      <w:r>
        <w:rPr>
          <w:b/>
          <w:i/>
          <w:spacing w:val="1"/>
          <w:sz w:val="24"/>
          <w:szCs w:val="24"/>
        </w:rPr>
        <w:t xml:space="preserve"> </w:t>
      </w:r>
      <w:r>
        <w:rPr>
          <w:b/>
          <w:i/>
          <w:sz w:val="24"/>
          <w:szCs w:val="24"/>
        </w:rPr>
        <w:t>часть</w:t>
      </w:r>
      <w:r>
        <w:rPr>
          <w:b/>
          <w:i/>
          <w:spacing w:val="1"/>
          <w:sz w:val="24"/>
          <w:szCs w:val="24"/>
        </w:rPr>
        <w:t xml:space="preserve"> </w:t>
      </w:r>
      <w:r>
        <w:rPr>
          <w:b/>
          <w:i/>
          <w:sz w:val="24"/>
          <w:szCs w:val="24"/>
        </w:rPr>
        <w:t>Программы</w:t>
      </w:r>
      <w:r>
        <w:rPr>
          <w:b/>
          <w:i/>
          <w:spacing w:val="1"/>
          <w:sz w:val="24"/>
          <w:szCs w:val="24"/>
        </w:rPr>
        <w:t xml:space="preserve"> </w:t>
      </w:r>
      <w:r>
        <w:rPr>
          <w:b/>
          <w:i/>
          <w:sz w:val="24"/>
          <w:szCs w:val="24"/>
        </w:rPr>
        <w:t>построена</w:t>
      </w:r>
      <w:r>
        <w:rPr>
          <w:b/>
          <w:i/>
          <w:spacing w:val="1"/>
          <w:sz w:val="24"/>
          <w:szCs w:val="24"/>
        </w:rPr>
        <w:t xml:space="preserve"> </w:t>
      </w:r>
      <w:r>
        <w:rPr>
          <w:b/>
          <w:i/>
          <w:sz w:val="24"/>
          <w:szCs w:val="24"/>
        </w:rPr>
        <w:t>на</w:t>
      </w:r>
      <w:r>
        <w:rPr>
          <w:b/>
          <w:i/>
          <w:spacing w:val="1"/>
          <w:sz w:val="24"/>
          <w:szCs w:val="24"/>
        </w:rPr>
        <w:t xml:space="preserve"> </w:t>
      </w:r>
      <w:r>
        <w:rPr>
          <w:b/>
          <w:i/>
          <w:sz w:val="24"/>
          <w:szCs w:val="24"/>
        </w:rPr>
        <w:t>содержании</w:t>
      </w:r>
      <w:r>
        <w:rPr>
          <w:b/>
          <w:i/>
          <w:spacing w:val="-65"/>
          <w:sz w:val="24"/>
          <w:szCs w:val="24"/>
        </w:rPr>
        <w:t xml:space="preserve"> </w:t>
      </w:r>
      <w:r>
        <w:rPr>
          <w:b/>
          <w:i/>
          <w:sz w:val="24"/>
          <w:szCs w:val="24"/>
          <w:u w:val="thick"/>
        </w:rPr>
        <w:t>Федеральной</w:t>
      </w:r>
      <w:r>
        <w:rPr>
          <w:b/>
          <w:i/>
          <w:spacing w:val="1"/>
          <w:sz w:val="24"/>
          <w:szCs w:val="24"/>
          <w:u w:val="thick"/>
        </w:rPr>
        <w:t xml:space="preserve"> </w:t>
      </w:r>
      <w:r>
        <w:rPr>
          <w:b/>
          <w:i/>
          <w:sz w:val="24"/>
          <w:szCs w:val="24"/>
          <w:u w:val="thick"/>
        </w:rPr>
        <w:t>образовательной</w:t>
      </w:r>
      <w:r>
        <w:rPr>
          <w:b/>
          <w:i/>
          <w:spacing w:val="1"/>
          <w:sz w:val="24"/>
          <w:szCs w:val="24"/>
          <w:u w:val="thick"/>
        </w:rPr>
        <w:t xml:space="preserve"> </w:t>
      </w:r>
      <w:r>
        <w:rPr>
          <w:b/>
          <w:i/>
          <w:sz w:val="24"/>
          <w:szCs w:val="24"/>
          <w:u w:val="thick"/>
        </w:rPr>
        <w:t>программы</w:t>
      </w:r>
      <w:r>
        <w:rPr>
          <w:b/>
          <w:i/>
          <w:spacing w:val="1"/>
          <w:sz w:val="24"/>
          <w:szCs w:val="24"/>
          <w:u w:val="thick"/>
        </w:rPr>
        <w:t xml:space="preserve"> </w:t>
      </w:r>
      <w:r>
        <w:rPr>
          <w:b/>
          <w:i/>
          <w:sz w:val="24"/>
          <w:szCs w:val="24"/>
          <w:u w:val="thick"/>
        </w:rPr>
        <w:t>дошкольного</w:t>
      </w:r>
      <w:r>
        <w:rPr>
          <w:b/>
          <w:i/>
          <w:spacing w:val="1"/>
          <w:sz w:val="24"/>
          <w:szCs w:val="24"/>
          <w:u w:val="thick"/>
        </w:rPr>
        <w:t xml:space="preserve"> </w:t>
      </w:r>
      <w:r>
        <w:rPr>
          <w:b/>
          <w:i/>
          <w:sz w:val="24"/>
          <w:szCs w:val="24"/>
          <w:u w:val="thick"/>
        </w:rPr>
        <w:t>образования,</w:t>
      </w:r>
      <w:r>
        <w:rPr>
          <w:b/>
          <w:i/>
          <w:spacing w:val="-62"/>
          <w:sz w:val="24"/>
          <w:szCs w:val="24"/>
        </w:rPr>
        <w:t xml:space="preserve"> </w:t>
      </w:r>
      <w:r>
        <w:rPr>
          <w:b/>
          <w:i/>
          <w:w w:val="95"/>
          <w:sz w:val="24"/>
          <w:szCs w:val="24"/>
          <w:u w:val="thick"/>
        </w:rPr>
        <w:t>утверждённой</w:t>
      </w:r>
      <w:r>
        <w:rPr>
          <w:b/>
          <w:i/>
          <w:spacing w:val="1"/>
          <w:w w:val="95"/>
          <w:sz w:val="24"/>
          <w:szCs w:val="24"/>
          <w:u w:val="thick"/>
        </w:rPr>
        <w:t xml:space="preserve"> </w:t>
      </w:r>
      <w:r>
        <w:rPr>
          <w:b/>
          <w:i/>
          <w:w w:val="95"/>
          <w:sz w:val="24"/>
          <w:szCs w:val="24"/>
          <w:u w:val="thick"/>
        </w:rPr>
        <w:t>приказом</w:t>
      </w:r>
      <w:r>
        <w:rPr>
          <w:b/>
          <w:i/>
          <w:spacing w:val="1"/>
          <w:w w:val="95"/>
          <w:sz w:val="24"/>
          <w:szCs w:val="24"/>
          <w:u w:val="thick"/>
        </w:rPr>
        <w:t xml:space="preserve"> </w:t>
      </w:r>
      <w:r>
        <w:rPr>
          <w:b/>
          <w:i/>
          <w:w w:val="95"/>
          <w:sz w:val="24"/>
          <w:szCs w:val="24"/>
          <w:u w:val="thick"/>
        </w:rPr>
        <w:t>Министерства просвещения</w:t>
      </w:r>
      <w:r>
        <w:rPr>
          <w:b/>
          <w:i/>
          <w:spacing w:val="1"/>
          <w:w w:val="95"/>
          <w:sz w:val="24"/>
          <w:szCs w:val="24"/>
          <w:u w:val="thick"/>
        </w:rPr>
        <w:t xml:space="preserve"> </w:t>
      </w:r>
      <w:r>
        <w:rPr>
          <w:b/>
          <w:i/>
          <w:w w:val="95"/>
          <w:sz w:val="24"/>
          <w:szCs w:val="24"/>
          <w:u w:val="thick"/>
        </w:rPr>
        <w:t>Российской</w:t>
      </w:r>
      <w:r>
        <w:rPr>
          <w:b/>
          <w:i/>
          <w:spacing w:val="58"/>
          <w:sz w:val="24"/>
          <w:szCs w:val="24"/>
          <w:u w:val="thick"/>
        </w:rPr>
        <w:t xml:space="preserve"> </w:t>
      </w:r>
      <w:r>
        <w:rPr>
          <w:b/>
          <w:i/>
          <w:w w:val="95"/>
          <w:sz w:val="24"/>
          <w:szCs w:val="24"/>
          <w:u w:val="thick"/>
        </w:rPr>
        <w:t>Федерации</w:t>
      </w:r>
      <w:r>
        <w:rPr>
          <w:b/>
          <w:i/>
          <w:spacing w:val="59"/>
          <w:sz w:val="24"/>
          <w:szCs w:val="24"/>
          <w:u w:val="thick"/>
        </w:rPr>
        <w:t xml:space="preserve"> </w:t>
      </w:r>
      <w:r>
        <w:rPr>
          <w:b/>
          <w:i/>
          <w:w w:val="95"/>
          <w:sz w:val="24"/>
          <w:szCs w:val="24"/>
          <w:u w:val="thick"/>
        </w:rPr>
        <w:t>от</w:t>
      </w:r>
      <w:r>
        <w:rPr>
          <w:b/>
          <w:i/>
          <w:spacing w:val="1"/>
          <w:w w:val="95"/>
          <w:sz w:val="24"/>
          <w:szCs w:val="24"/>
        </w:rPr>
        <w:t xml:space="preserve"> </w:t>
      </w:r>
      <w:r>
        <w:rPr>
          <w:b/>
          <w:i/>
          <w:sz w:val="24"/>
          <w:szCs w:val="24"/>
          <w:u w:val="thick"/>
        </w:rPr>
        <w:t>25</w:t>
      </w:r>
      <w:r>
        <w:rPr>
          <w:b/>
          <w:i/>
          <w:spacing w:val="-2"/>
          <w:sz w:val="24"/>
          <w:szCs w:val="24"/>
          <w:u w:val="thick"/>
        </w:rPr>
        <w:t xml:space="preserve"> </w:t>
      </w:r>
      <w:r>
        <w:rPr>
          <w:b/>
          <w:i/>
          <w:sz w:val="24"/>
          <w:szCs w:val="24"/>
          <w:u w:val="thick"/>
        </w:rPr>
        <w:t>ноября 2022</w:t>
      </w:r>
      <w:r>
        <w:rPr>
          <w:b/>
          <w:i/>
          <w:spacing w:val="-1"/>
          <w:sz w:val="24"/>
          <w:szCs w:val="24"/>
          <w:u w:val="thick"/>
        </w:rPr>
        <w:t xml:space="preserve"> </w:t>
      </w:r>
      <w:r>
        <w:rPr>
          <w:b/>
          <w:i/>
          <w:sz w:val="24"/>
          <w:szCs w:val="24"/>
          <w:u w:val="thick"/>
        </w:rPr>
        <w:t>г.</w:t>
      </w:r>
      <w:r>
        <w:rPr>
          <w:b/>
          <w:i/>
          <w:spacing w:val="-1"/>
          <w:sz w:val="24"/>
          <w:szCs w:val="24"/>
          <w:u w:val="thick"/>
        </w:rPr>
        <w:t xml:space="preserve"> </w:t>
      </w:r>
      <w:r>
        <w:rPr>
          <w:b/>
          <w:i/>
          <w:sz w:val="24"/>
          <w:szCs w:val="24"/>
          <w:u w:val="thick"/>
        </w:rPr>
        <w:t>N</w:t>
      </w:r>
      <w:r>
        <w:rPr>
          <w:b/>
          <w:i/>
          <w:spacing w:val="-1"/>
          <w:sz w:val="24"/>
          <w:szCs w:val="24"/>
          <w:u w:val="thick"/>
        </w:rPr>
        <w:t xml:space="preserve"> </w:t>
      </w:r>
      <w:r>
        <w:rPr>
          <w:b/>
          <w:i/>
          <w:sz w:val="24"/>
          <w:szCs w:val="24"/>
          <w:u w:val="thick"/>
        </w:rPr>
        <w:t>1028.</w:t>
      </w:r>
    </w:p>
    <w:p>
      <w:pPr>
        <w:spacing w:before="2" w:line="237" w:lineRule="auto"/>
        <w:ind w:left="284" w:firstLine="707"/>
        <w:jc w:val="both"/>
        <w:rPr>
          <w:b/>
          <w:i/>
          <w:sz w:val="24"/>
          <w:szCs w:val="24"/>
        </w:rPr>
      </w:pPr>
      <w:r>
        <w:rPr>
          <w:b/>
          <w:i/>
          <w:sz w:val="24"/>
          <w:szCs w:val="24"/>
        </w:rPr>
        <w:t>В</w:t>
      </w:r>
      <w:r>
        <w:rPr>
          <w:b/>
          <w:i/>
          <w:spacing w:val="1"/>
          <w:sz w:val="24"/>
          <w:szCs w:val="24"/>
        </w:rPr>
        <w:t xml:space="preserve"> </w:t>
      </w:r>
      <w:r>
        <w:rPr>
          <w:b/>
          <w:i/>
          <w:sz w:val="24"/>
          <w:szCs w:val="24"/>
        </w:rPr>
        <w:t>части</w:t>
      </w:r>
      <w:r>
        <w:rPr>
          <w:b/>
          <w:i/>
          <w:spacing w:val="1"/>
          <w:sz w:val="24"/>
          <w:szCs w:val="24"/>
        </w:rPr>
        <w:t xml:space="preserve"> </w:t>
      </w:r>
      <w:r>
        <w:rPr>
          <w:b/>
          <w:i/>
          <w:sz w:val="24"/>
          <w:szCs w:val="24"/>
        </w:rPr>
        <w:t>Программы,</w:t>
      </w:r>
      <w:r>
        <w:rPr>
          <w:b/>
          <w:i/>
          <w:spacing w:val="1"/>
          <w:sz w:val="24"/>
          <w:szCs w:val="24"/>
        </w:rPr>
        <w:t xml:space="preserve"> </w:t>
      </w:r>
      <w:r>
        <w:rPr>
          <w:b/>
          <w:i/>
          <w:sz w:val="24"/>
          <w:szCs w:val="24"/>
        </w:rPr>
        <w:t>формируемой</w:t>
      </w:r>
      <w:r>
        <w:rPr>
          <w:b/>
          <w:i/>
          <w:spacing w:val="1"/>
          <w:sz w:val="24"/>
          <w:szCs w:val="24"/>
        </w:rPr>
        <w:t xml:space="preserve"> </w:t>
      </w:r>
      <w:r>
        <w:rPr>
          <w:b/>
          <w:i/>
          <w:sz w:val="24"/>
          <w:szCs w:val="24"/>
        </w:rPr>
        <w:t>участниками</w:t>
      </w:r>
      <w:r>
        <w:rPr>
          <w:b/>
          <w:i/>
          <w:spacing w:val="1"/>
          <w:sz w:val="24"/>
          <w:szCs w:val="24"/>
        </w:rPr>
        <w:t xml:space="preserve"> </w:t>
      </w:r>
      <w:r>
        <w:rPr>
          <w:b/>
          <w:i/>
          <w:sz w:val="24"/>
          <w:szCs w:val="24"/>
        </w:rPr>
        <w:t>образовательных</w:t>
      </w:r>
      <w:r>
        <w:rPr>
          <w:b/>
          <w:i/>
          <w:spacing w:val="1"/>
          <w:sz w:val="24"/>
          <w:szCs w:val="24"/>
        </w:rPr>
        <w:t xml:space="preserve"> </w:t>
      </w:r>
      <w:r>
        <w:rPr>
          <w:b/>
          <w:i/>
          <w:sz w:val="24"/>
          <w:szCs w:val="24"/>
        </w:rPr>
        <w:t>отношений</w:t>
      </w:r>
      <w:r>
        <w:rPr>
          <w:b/>
          <w:i/>
          <w:spacing w:val="-4"/>
          <w:sz w:val="24"/>
          <w:szCs w:val="24"/>
        </w:rPr>
        <w:t xml:space="preserve"> </w:t>
      </w:r>
      <w:r>
        <w:rPr>
          <w:sz w:val="24"/>
          <w:szCs w:val="24"/>
        </w:rPr>
        <w:t>представлены</w:t>
      </w:r>
      <w:r>
        <w:rPr>
          <w:spacing w:val="-3"/>
          <w:sz w:val="24"/>
          <w:szCs w:val="24"/>
        </w:rPr>
        <w:t xml:space="preserve"> </w:t>
      </w:r>
      <w:r>
        <w:rPr>
          <w:sz w:val="24"/>
          <w:szCs w:val="24"/>
        </w:rPr>
        <w:t>следующие</w:t>
      </w:r>
      <w:r>
        <w:rPr>
          <w:spacing w:val="-4"/>
          <w:sz w:val="24"/>
          <w:szCs w:val="24"/>
        </w:rPr>
        <w:t xml:space="preserve"> </w:t>
      </w:r>
      <w:r>
        <w:rPr>
          <w:sz w:val="24"/>
          <w:szCs w:val="24"/>
        </w:rPr>
        <w:t>парциальные</w:t>
      </w:r>
      <w:r>
        <w:rPr>
          <w:spacing w:val="-3"/>
          <w:sz w:val="24"/>
          <w:szCs w:val="24"/>
        </w:rPr>
        <w:t xml:space="preserve"> </w:t>
      </w:r>
      <w:r>
        <w:rPr>
          <w:b/>
          <w:i/>
          <w:sz w:val="24"/>
          <w:szCs w:val="24"/>
        </w:rPr>
        <w:t>программы/технологии:</w:t>
      </w:r>
    </w:p>
    <w:p>
      <w:pPr>
        <w:spacing w:line="309" w:lineRule="exact"/>
        <w:ind w:left="142" w:firstLine="709"/>
        <w:rPr>
          <w:i/>
          <w:sz w:val="24"/>
          <w:szCs w:val="24"/>
        </w:rPr>
      </w:pPr>
      <w:r>
        <w:rPr>
          <w:i/>
          <w:sz w:val="24"/>
          <w:szCs w:val="24"/>
          <w:u w:val="single"/>
        </w:rPr>
        <w:t>Социально</w:t>
      </w:r>
      <w:r>
        <w:rPr>
          <w:i/>
          <w:spacing w:val="-4"/>
          <w:sz w:val="24"/>
          <w:szCs w:val="24"/>
          <w:u w:val="single"/>
        </w:rPr>
        <w:t xml:space="preserve"> </w:t>
      </w:r>
      <w:r>
        <w:rPr>
          <w:i/>
          <w:sz w:val="24"/>
          <w:szCs w:val="24"/>
          <w:u w:val="single"/>
        </w:rPr>
        <w:t>–</w:t>
      </w:r>
      <w:r>
        <w:rPr>
          <w:i/>
          <w:spacing w:val="-4"/>
          <w:sz w:val="24"/>
          <w:szCs w:val="24"/>
          <w:u w:val="single"/>
        </w:rPr>
        <w:t xml:space="preserve"> </w:t>
      </w:r>
      <w:r>
        <w:rPr>
          <w:i/>
          <w:sz w:val="24"/>
          <w:szCs w:val="24"/>
          <w:u w:val="single"/>
        </w:rPr>
        <w:t>коммуникативное</w:t>
      </w:r>
      <w:r>
        <w:rPr>
          <w:i/>
          <w:spacing w:val="-6"/>
          <w:sz w:val="24"/>
          <w:szCs w:val="24"/>
          <w:u w:val="single"/>
        </w:rPr>
        <w:t xml:space="preserve"> </w:t>
      </w:r>
      <w:r>
        <w:rPr>
          <w:i/>
          <w:sz w:val="24"/>
          <w:szCs w:val="24"/>
          <w:u w:val="single"/>
        </w:rPr>
        <w:t>развитие</w:t>
      </w:r>
    </w:p>
    <w:p>
      <w:pPr>
        <w:pStyle w:val="17"/>
        <w:numPr>
          <w:ilvl w:val="0"/>
          <w:numId w:val="200"/>
        </w:numPr>
        <w:tabs>
          <w:tab w:val="left" w:pos="2038"/>
        </w:tabs>
        <w:ind w:left="142" w:firstLine="709"/>
        <w:rPr>
          <w:rFonts w:ascii="Symbol" w:hAnsi="Symbol"/>
          <w:sz w:val="24"/>
          <w:szCs w:val="24"/>
        </w:rPr>
      </w:pPr>
      <w:r>
        <w:rPr>
          <w:sz w:val="24"/>
          <w:szCs w:val="24"/>
        </w:rPr>
        <w:t>Авдеева</w:t>
      </w:r>
      <w:r>
        <w:rPr>
          <w:spacing w:val="1"/>
          <w:sz w:val="24"/>
          <w:szCs w:val="24"/>
        </w:rPr>
        <w:t xml:space="preserve"> </w:t>
      </w:r>
      <w:r>
        <w:rPr>
          <w:sz w:val="24"/>
          <w:szCs w:val="24"/>
        </w:rPr>
        <w:t>Н.Н.,</w:t>
      </w:r>
      <w:r>
        <w:rPr>
          <w:spacing w:val="1"/>
          <w:sz w:val="24"/>
          <w:szCs w:val="24"/>
        </w:rPr>
        <w:t xml:space="preserve"> </w:t>
      </w:r>
      <w:r>
        <w:rPr>
          <w:sz w:val="24"/>
          <w:szCs w:val="24"/>
        </w:rPr>
        <w:t>Князева</w:t>
      </w:r>
      <w:r>
        <w:rPr>
          <w:spacing w:val="1"/>
          <w:sz w:val="24"/>
          <w:szCs w:val="24"/>
        </w:rPr>
        <w:t xml:space="preserve"> </w:t>
      </w:r>
      <w:r>
        <w:rPr>
          <w:sz w:val="24"/>
          <w:szCs w:val="24"/>
        </w:rPr>
        <w:t>О.Л.,</w:t>
      </w:r>
      <w:r>
        <w:rPr>
          <w:spacing w:val="1"/>
          <w:sz w:val="24"/>
          <w:szCs w:val="24"/>
        </w:rPr>
        <w:t xml:space="preserve"> </w:t>
      </w:r>
      <w:r>
        <w:rPr>
          <w:sz w:val="24"/>
          <w:szCs w:val="24"/>
        </w:rPr>
        <w:t>Стеркина</w:t>
      </w:r>
      <w:r>
        <w:rPr>
          <w:spacing w:val="1"/>
          <w:sz w:val="24"/>
          <w:szCs w:val="24"/>
        </w:rPr>
        <w:t xml:space="preserve"> </w:t>
      </w:r>
      <w:r>
        <w:rPr>
          <w:sz w:val="24"/>
          <w:szCs w:val="24"/>
        </w:rPr>
        <w:t>Р.Б.</w:t>
      </w:r>
      <w:r>
        <w:rPr>
          <w:spacing w:val="1"/>
          <w:sz w:val="24"/>
          <w:szCs w:val="24"/>
        </w:rPr>
        <w:t xml:space="preserve"> </w:t>
      </w:r>
      <w:r>
        <w:rPr>
          <w:sz w:val="24"/>
          <w:szCs w:val="24"/>
        </w:rPr>
        <w:t>«Безопасность»:</w:t>
      </w:r>
      <w:r>
        <w:rPr>
          <w:spacing w:val="1"/>
          <w:sz w:val="24"/>
          <w:szCs w:val="24"/>
        </w:rPr>
        <w:t xml:space="preserve"> </w:t>
      </w:r>
      <w:r>
        <w:rPr>
          <w:sz w:val="24"/>
          <w:szCs w:val="24"/>
        </w:rPr>
        <w:t>Учебное</w:t>
      </w:r>
      <w:r>
        <w:rPr>
          <w:spacing w:val="1"/>
          <w:sz w:val="24"/>
          <w:szCs w:val="24"/>
        </w:rPr>
        <w:t xml:space="preserve"> </w:t>
      </w:r>
      <w:r>
        <w:rPr>
          <w:sz w:val="24"/>
          <w:szCs w:val="24"/>
        </w:rPr>
        <w:t>пособие</w:t>
      </w:r>
      <w:r>
        <w:rPr>
          <w:spacing w:val="1"/>
          <w:sz w:val="24"/>
          <w:szCs w:val="24"/>
        </w:rPr>
        <w:t xml:space="preserve"> </w:t>
      </w:r>
      <w:r>
        <w:rPr>
          <w:sz w:val="24"/>
          <w:szCs w:val="24"/>
        </w:rPr>
        <w:t>по</w:t>
      </w:r>
      <w:r>
        <w:rPr>
          <w:spacing w:val="1"/>
          <w:sz w:val="24"/>
          <w:szCs w:val="24"/>
        </w:rPr>
        <w:t xml:space="preserve"> </w:t>
      </w:r>
      <w:r>
        <w:rPr>
          <w:sz w:val="24"/>
          <w:szCs w:val="24"/>
        </w:rPr>
        <w:t>основам</w:t>
      </w:r>
      <w:r>
        <w:rPr>
          <w:spacing w:val="1"/>
          <w:sz w:val="24"/>
          <w:szCs w:val="24"/>
        </w:rPr>
        <w:t xml:space="preserve"> </w:t>
      </w:r>
      <w:r>
        <w:rPr>
          <w:sz w:val="24"/>
          <w:szCs w:val="24"/>
        </w:rPr>
        <w:t>безопасности</w:t>
      </w:r>
      <w:r>
        <w:rPr>
          <w:spacing w:val="1"/>
          <w:sz w:val="24"/>
          <w:szCs w:val="24"/>
        </w:rPr>
        <w:t xml:space="preserve"> </w:t>
      </w:r>
      <w:r>
        <w:rPr>
          <w:sz w:val="24"/>
          <w:szCs w:val="24"/>
        </w:rPr>
        <w:t>жизнедеятельности</w:t>
      </w:r>
      <w:r>
        <w:rPr>
          <w:spacing w:val="1"/>
          <w:sz w:val="24"/>
          <w:szCs w:val="24"/>
        </w:rPr>
        <w:t xml:space="preserve"> </w:t>
      </w:r>
      <w:r>
        <w:rPr>
          <w:sz w:val="24"/>
          <w:szCs w:val="24"/>
        </w:rPr>
        <w:t>детей</w:t>
      </w:r>
      <w:r>
        <w:rPr>
          <w:spacing w:val="1"/>
          <w:sz w:val="24"/>
          <w:szCs w:val="24"/>
        </w:rPr>
        <w:t xml:space="preserve"> </w:t>
      </w:r>
      <w:r>
        <w:rPr>
          <w:sz w:val="24"/>
          <w:szCs w:val="24"/>
        </w:rPr>
        <w:t>старшего</w:t>
      </w:r>
      <w:r>
        <w:rPr>
          <w:spacing w:val="1"/>
          <w:sz w:val="24"/>
          <w:szCs w:val="24"/>
        </w:rPr>
        <w:t xml:space="preserve"> </w:t>
      </w:r>
      <w:r>
        <w:rPr>
          <w:spacing w:val="-1"/>
          <w:sz w:val="24"/>
          <w:szCs w:val="24"/>
        </w:rPr>
        <w:t>дошкольного</w:t>
      </w:r>
      <w:r>
        <w:rPr>
          <w:spacing w:val="-14"/>
          <w:sz w:val="24"/>
          <w:szCs w:val="24"/>
        </w:rPr>
        <w:t xml:space="preserve"> </w:t>
      </w:r>
      <w:r>
        <w:rPr>
          <w:spacing w:val="-1"/>
          <w:sz w:val="24"/>
          <w:szCs w:val="24"/>
        </w:rPr>
        <w:t>возраста.</w:t>
      </w:r>
      <w:r>
        <w:rPr>
          <w:spacing w:val="-13"/>
          <w:sz w:val="24"/>
          <w:szCs w:val="24"/>
        </w:rPr>
        <w:t xml:space="preserve"> </w:t>
      </w:r>
      <w:r>
        <w:rPr>
          <w:spacing w:val="-1"/>
          <w:sz w:val="24"/>
          <w:szCs w:val="24"/>
        </w:rPr>
        <w:t>–</w:t>
      </w:r>
      <w:r>
        <w:rPr>
          <w:spacing w:val="-14"/>
          <w:sz w:val="24"/>
          <w:szCs w:val="24"/>
        </w:rPr>
        <w:t xml:space="preserve"> </w:t>
      </w:r>
      <w:r>
        <w:rPr>
          <w:spacing w:val="-1"/>
          <w:sz w:val="24"/>
          <w:szCs w:val="24"/>
        </w:rPr>
        <w:t>М.:</w:t>
      </w:r>
      <w:r>
        <w:rPr>
          <w:spacing w:val="-16"/>
          <w:sz w:val="24"/>
          <w:szCs w:val="24"/>
        </w:rPr>
        <w:t xml:space="preserve"> </w:t>
      </w:r>
      <w:r>
        <w:rPr>
          <w:spacing w:val="-1"/>
          <w:sz w:val="24"/>
          <w:szCs w:val="24"/>
        </w:rPr>
        <w:t>Детство</w:t>
      </w:r>
      <w:r>
        <w:rPr>
          <w:spacing w:val="-17"/>
          <w:sz w:val="24"/>
          <w:szCs w:val="24"/>
        </w:rPr>
        <w:t xml:space="preserve"> </w:t>
      </w:r>
      <w:r>
        <w:rPr>
          <w:sz w:val="24"/>
          <w:szCs w:val="24"/>
        </w:rPr>
        <w:t>–</w:t>
      </w:r>
      <w:r>
        <w:rPr>
          <w:spacing w:val="-13"/>
          <w:sz w:val="24"/>
          <w:szCs w:val="24"/>
        </w:rPr>
        <w:t xml:space="preserve"> </w:t>
      </w:r>
      <w:r>
        <w:rPr>
          <w:sz w:val="24"/>
          <w:szCs w:val="24"/>
        </w:rPr>
        <w:t>СПб.:</w:t>
      </w:r>
      <w:r>
        <w:rPr>
          <w:spacing w:val="-14"/>
          <w:sz w:val="24"/>
          <w:szCs w:val="24"/>
        </w:rPr>
        <w:t xml:space="preserve"> </w:t>
      </w:r>
      <w:r>
        <w:rPr>
          <w:sz w:val="24"/>
          <w:szCs w:val="24"/>
        </w:rPr>
        <w:t>«ДЕТСТВО</w:t>
      </w:r>
      <w:r>
        <w:rPr>
          <w:spacing w:val="-15"/>
          <w:sz w:val="24"/>
          <w:szCs w:val="24"/>
        </w:rPr>
        <w:t xml:space="preserve"> </w:t>
      </w:r>
      <w:r>
        <w:rPr>
          <w:sz w:val="24"/>
          <w:szCs w:val="24"/>
        </w:rPr>
        <w:t>–</w:t>
      </w:r>
      <w:r>
        <w:rPr>
          <w:spacing w:val="-14"/>
          <w:sz w:val="24"/>
          <w:szCs w:val="24"/>
        </w:rPr>
        <w:t xml:space="preserve"> </w:t>
      </w:r>
      <w:r>
        <w:rPr>
          <w:sz w:val="24"/>
          <w:szCs w:val="24"/>
        </w:rPr>
        <w:t>ПРЕСС»,</w:t>
      </w:r>
      <w:r>
        <w:rPr>
          <w:spacing w:val="-12"/>
          <w:sz w:val="24"/>
          <w:szCs w:val="24"/>
        </w:rPr>
        <w:t xml:space="preserve"> </w:t>
      </w:r>
      <w:r>
        <w:rPr>
          <w:sz w:val="24"/>
          <w:szCs w:val="24"/>
        </w:rPr>
        <w:t>2009.</w:t>
      </w:r>
      <w:r>
        <w:rPr>
          <w:spacing w:val="-17"/>
          <w:sz w:val="24"/>
          <w:szCs w:val="24"/>
        </w:rPr>
        <w:t xml:space="preserve"> </w:t>
      </w:r>
      <w:r>
        <w:rPr>
          <w:sz w:val="24"/>
          <w:szCs w:val="24"/>
        </w:rPr>
        <w:t>–</w:t>
      </w:r>
      <w:r>
        <w:rPr>
          <w:spacing w:val="-15"/>
          <w:sz w:val="24"/>
          <w:szCs w:val="24"/>
        </w:rPr>
        <w:t xml:space="preserve"> </w:t>
      </w:r>
      <w:r>
        <w:rPr>
          <w:sz w:val="24"/>
          <w:szCs w:val="24"/>
        </w:rPr>
        <w:t>144с.</w:t>
      </w:r>
    </w:p>
    <w:p>
      <w:pPr>
        <w:pStyle w:val="17"/>
        <w:numPr>
          <w:ilvl w:val="0"/>
          <w:numId w:val="200"/>
        </w:numPr>
        <w:tabs>
          <w:tab w:val="left" w:pos="1970"/>
        </w:tabs>
        <w:spacing w:before="1"/>
        <w:ind w:left="142" w:firstLine="709"/>
        <w:rPr>
          <w:rFonts w:ascii="Symbol" w:hAnsi="Symbol"/>
          <w:sz w:val="24"/>
          <w:szCs w:val="24"/>
        </w:rPr>
      </w:pPr>
      <w:r>
        <w:rPr>
          <w:sz w:val="24"/>
          <w:szCs w:val="24"/>
        </w:rPr>
        <w:t>Козлова</w:t>
      </w:r>
      <w:r>
        <w:rPr>
          <w:spacing w:val="1"/>
          <w:sz w:val="24"/>
          <w:szCs w:val="24"/>
        </w:rPr>
        <w:t xml:space="preserve"> </w:t>
      </w:r>
      <w:r>
        <w:rPr>
          <w:sz w:val="24"/>
          <w:szCs w:val="24"/>
        </w:rPr>
        <w:t>С.А.</w:t>
      </w:r>
      <w:r>
        <w:rPr>
          <w:spacing w:val="1"/>
          <w:sz w:val="24"/>
          <w:szCs w:val="24"/>
        </w:rPr>
        <w:t xml:space="preserve"> </w:t>
      </w:r>
      <w:r>
        <w:rPr>
          <w:sz w:val="24"/>
          <w:szCs w:val="24"/>
        </w:rPr>
        <w:t>«Я</w:t>
      </w:r>
      <w:r>
        <w:rPr>
          <w:spacing w:val="1"/>
          <w:sz w:val="24"/>
          <w:szCs w:val="24"/>
        </w:rPr>
        <w:t xml:space="preserve"> </w:t>
      </w:r>
      <w:r>
        <w:rPr>
          <w:sz w:val="24"/>
          <w:szCs w:val="24"/>
        </w:rPr>
        <w:t>–</w:t>
      </w:r>
      <w:r>
        <w:rPr>
          <w:spacing w:val="1"/>
          <w:sz w:val="24"/>
          <w:szCs w:val="24"/>
        </w:rPr>
        <w:t xml:space="preserve"> </w:t>
      </w:r>
      <w:r>
        <w:rPr>
          <w:sz w:val="24"/>
          <w:szCs w:val="24"/>
        </w:rPr>
        <w:t>человек».</w:t>
      </w:r>
      <w:r>
        <w:rPr>
          <w:spacing w:val="1"/>
          <w:sz w:val="24"/>
          <w:szCs w:val="24"/>
        </w:rPr>
        <w:t xml:space="preserve"> </w:t>
      </w:r>
      <w:r>
        <w:rPr>
          <w:sz w:val="24"/>
          <w:szCs w:val="24"/>
        </w:rPr>
        <w:t>Программа</w:t>
      </w:r>
      <w:r>
        <w:rPr>
          <w:spacing w:val="1"/>
          <w:sz w:val="24"/>
          <w:szCs w:val="24"/>
        </w:rPr>
        <w:t xml:space="preserve"> </w:t>
      </w:r>
      <w:r>
        <w:rPr>
          <w:sz w:val="24"/>
          <w:szCs w:val="24"/>
        </w:rPr>
        <w:t>социального</w:t>
      </w:r>
      <w:r>
        <w:rPr>
          <w:spacing w:val="1"/>
          <w:sz w:val="24"/>
          <w:szCs w:val="24"/>
        </w:rPr>
        <w:t xml:space="preserve"> </w:t>
      </w:r>
      <w:r>
        <w:rPr>
          <w:sz w:val="24"/>
          <w:szCs w:val="24"/>
        </w:rPr>
        <w:t>развития</w:t>
      </w:r>
      <w:r>
        <w:rPr>
          <w:spacing w:val="1"/>
          <w:sz w:val="24"/>
          <w:szCs w:val="24"/>
        </w:rPr>
        <w:t xml:space="preserve"> </w:t>
      </w:r>
      <w:r>
        <w:rPr>
          <w:sz w:val="24"/>
          <w:szCs w:val="24"/>
        </w:rPr>
        <w:t>ребёнка,2010 год.</w:t>
      </w:r>
    </w:p>
    <w:p>
      <w:pPr>
        <w:spacing w:line="308" w:lineRule="exact"/>
        <w:ind w:left="142" w:firstLine="709"/>
        <w:rPr>
          <w:i/>
          <w:sz w:val="24"/>
          <w:szCs w:val="24"/>
        </w:rPr>
      </w:pPr>
      <w:r>
        <w:rPr>
          <w:i/>
          <w:sz w:val="24"/>
          <w:szCs w:val="24"/>
          <w:u w:val="single"/>
        </w:rPr>
        <w:t>Познавательное</w:t>
      </w:r>
      <w:r>
        <w:rPr>
          <w:i/>
          <w:spacing w:val="-8"/>
          <w:sz w:val="24"/>
          <w:szCs w:val="24"/>
          <w:u w:val="single"/>
        </w:rPr>
        <w:t xml:space="preserve"> </w:t>
      </w:r>
      <w:r>
        <w:rPr>
          <w:i/>
          <w:sz w:val="24"/>
          <w:szCs w:val="24"/>
          <w:u w:val="single"/>
        </w:rPr>
        <w:t>развитие</w:t>
      </w:r>
    </w:p>
    <w:p>
      <w:pPr>
        <w:pStyle w:val="17"/>
        <w:numPr>
          <w:ilvl w:val="0"/>
          <w:numId w:val="200"/>
        </w:numPr>
        <w:tabs>
          <w:tab w:val="left" w:pos="2037"/>
          <w:tab w:val="left" w:pos="2038"/>
        </w:tabs>
        <w:spacing w:before="1"/>
        <w:ind w:left="142" w:firstLine="709"/>
        <w:jc w:val="left"/>
        <w:rPr>
          <w:rFonts w:ascii="Symbol" w:hAnsi="Symbol"/>
          <w:sz w:val="24"/>
          <w:szCs w:val="24"/>
        </w:rPr>
      </w:pPr>
      <w:r>
        <w:rPr>
          <w:sz w:val="24"/>
          <w:szCs w:val="24"/>
        </w:rPr>
        <w:t>Николаева</w:t>
      </w:r>
      <w:r>
        <w:rPr>
          <w:spacing w:val="32"/>
          <w:sz w:val="24"/>
          <w:szCs w:val="24"/>
        </w:rPr>
        <w:t xml:space="preserve"> </w:t>
      </w:r>
      <w:r>
        <w:rPr>
          <w:sz w:val="24"/>
          <w:szCs w:val="24"/>
        </w:rPr>
        <w:t>С.Н.</w:t>
      </w:r>
      <w:r>
        <w:rPr>
          <w:spacing w:val="36"/>
          <w:sz w:val="24"/>
          <w:szCs w:val="24"/>
        </w:rPr>
        <w:t xml:space="preserve"> </w:t>
      </w:r>
      <w:r>
        <w:rPr>
          <w:sz w:val="24"/>
          <w:szCs w:val="24"/>
        </w:rPr>
        <w:t>«Юный</w:t>
      </w:r>
      <w:r>
        <w:rPr>
          <w:spacing w:val="35"/>
          <w:sz w:val="24"/>
          <w:szCs w:val="24"/>
        </w:rPr>
        <w:t xml:space="preserve"> </w:t>
      </w:r>
      <w:r>
        <w:rPr>
          <w:sz w:val="24"/>
          <w:szCs w:val="24"/>
        </w:rPr>
        <w:t>эколог»:</w:t>
      </w:r>
      <w:r>
        <w:rPr>
          <w:spacing w:val="35"/>
          <w:sz w:val="24"/>
          <w:szCs w:val="24"/>
        </w:rPr>
        <w:t xml:space="preserve"> </w:t>
      </w:r>
      <w:r>
        <w:rPr>
          <w:sz w:val="24"/>
          <w:szCs w:val="24"/>
        </w:rPr>
        <w:t>Программа</w:t>
      </w:r>
      <w:r>
        <w:rPr>
          <w:spacing w:val="36"/>
          <w:sz w:val="24"/>
          <w:szCs w:val="24"/>
        </w:rPr>
        <w:t xml:space="preserve"> </w:t>
      </w:r>
      <w:r>
        <w:rPr>
          <w:sz w:val="24"/>
          <w:szCs w:val="24"/>
        </w:rPr>
        <w:t>и</w:t>
      </w:r>
      <w:r>
        <w:rPr>
          <w:spacing w:val="36"/>
          <w:sz w:val="24"/>
          <w:szCs w:val="24"/>
        </w:rPr>
        <w:t xml:space="preserve"> </w:t>
      </w:r>
      <w:r>
        <w:rPr>
          <w:sz w:val="24"/>
          <w:szCs w:val="24"/>
        </w:rPr>
        <w:t>условия</w:t>
      </w:r>
      <w:r>
        <w:rPr>
          <w:spacing w:val="36"/>
          <w:sz w:val="24"/>
          <w:szCs w:val="24"/>
        </w:rPr>
        <w:t xml:space="preserve"> </w:t>
      </w:r>
      <w:r>
        <w:rPr>
          <w:sz w:val="24"/>
          <w:szCs w:val="24"/>
        </w:rPr>
        <w:t>её</w:t>
      </w:r>
      <w:r>
        <w:rPr>
          <w:spacing w:val="33"/>
          <w:sz w:val="24"/>
          <w:szCs w:val="24"/>
        </w:rPr>
        <w:t xml:space="preserve"> </w:t>
      </w:r>
      <w:r>
        <w:rPr>
          <w:sz w:val="24"/>
          <w:szCs w:val="24"/>
        </w:rPr>
        <w:t>реализации</w:t>
      </w:r>
      <w:r>
        <w:rPr>
          <w:spacing w:val="35"/>
          <w:sz w:val="24"/>
          <w:szCs w:val="24"/>
        </w:rPr>
        <w:t xml:space="preserve"> </w:t>
      </w:r>
      <w:r>
        <w:rPr>
          <w:sz w:val="24"/>
          <w:szCs w:val="24"/>
        </w:rPr>
        <w:t>в</w:t>
      </w:r>
      <w:r>
        <w:rPr>
          <w:spacing w:val="-64"/>
          <w:sz w:val="24"/>
          <w:szCs w:val="24"/>
        </w:rPr>
        <w:t xml:space="preserve"> </w:t>
      </w:r>
      <w:r>
        <w:rPr>
          <w:sz w:val="24"/>
          <w:szCs w:val="24"/>
        </w:rPr>
        <w:t>детском саду</w:t>
      </w:r>
      <w:r>
        <w:rPr>
          <w:spacing w:val="-3"/>
          <w:sz w:val="24"/>
          <w:szCs w:val="24"/>
        </w:rPr>
        <w:t xml:space="preserve"> </w:t>
      </w:r>
      <w:r>
        <w:rPr>
          <w:sz w:val="24"/>
          <w:szCs w:val="24"/>
        </w:rPr>
        <w:t>(для детей</w:t>
      </w:r>
      <w:r>
        <w:rPr>
          <w:spacing w:val="-3"/>
          <w:sz w:val="24"/>
          <w:szCs w:val="24"/>
        </w:rPr>
        <w:t xml:space="preserve"> </w:t>
      </w:r>
      <w:r>
        <w:rPr>
          <w:sz w:val="24"/>
          <w:szCs w:val="24"/>
        </w:rPr>
        <w:t>2</w:t>
      </w:r>
      <w:r>
        <w:rPr>
          <w:spacing w:val="2"/>
          <w:sz w:val="24"/>
          <w:szCs w:val="24"/>
        </w:rPr>
        <w:t xml:space="preserve"> </w:t>
      </w:r>
      <w:r>
        <w:rPr>
          <w:sz w:val="24"/>
          <w:szCs w:val="24"/>
        </w:rPr>
        <w:t>–</w:t>
      </w:r>
      <w:r>
        <w:rPr>
          <w:spacing w:val="-3"/>
          <w:sz w:val="24"/>
          <w:szCs w:val="24"/>
        </w:rPr>
        <w:t xml:space="preserve"> </w:t>
      </w:r>
      <w:r>
        <w:rPr>
          <w:sz w:val="24"/>
          <w:szCs w:val="24"/>
        </w:rPr>
        <w:t>7</w:t>
      </w:r>
      <w:r>
        <w:rPr>
          <w:spacing w:val="1"/>
          <w:sz w:val="24"/>
          <w:szCs w:val="24"/>
        </w:rPr>
        <w:t xml:space="preserve"> </w:t>
      </w:r>
      <w:r>
        <w:rPr>
          <w:sz w:val="24"/>
          <w:szCs w:val="24"/>
        </w:rPr>
        <w:t>лет).</w:t>
      </w:r>
      <w:r>
        <w:rPr>
          <w:spacing w:val="-2"/>
          <w:sz w:val="24"/>
          <w:szCs w:val="24"/>
        </w:rPr>
        <w:t xml:space="preserve"> </w:t>
      </w:r>
      <w:r>
        <w:rPr>
          <w:b/>
          <w:sz w:val="24"/>
          <w:szCs w:val="24"/>
        </w:rPr>
        <w:t xml:space="preserve">- </w:t>
      </w:r>
      <w:r>
        <w:rPr>
          <w:sz w:val="24"/>
          <w:szCs w:val="24"/>
        </w:rPr>
        <w:t>М.:</w:t>
      </w:r>
      <w:r>
        <w:rPr>
          <w:spacing w:val="-3"/>
          <w:sz w:val="24"/>
          <w:szCs w:val="24"/>
        </w:rPr>
        <w:t xml:space="preserve"> </w:t>
      </w:r>
      <w:r>
        <w:rPr>
          <w:sz w:val="24"/>
          <w:szCs w:val="24"/>
        </w:rPr>
        <w:t>«Мозаика-Синтез»,</w:t>
      </w:r>
      <w:r>
        <w:rPr>
          <w:spacing w:val="-1"/>
          <w:sz w:val="24"/>
          <w:szCs w:val="24"/>
        </w:rPr>
        <w:t xml:space="preserve"> </w:t>
      </w:r>
      <w:r>
        <w:rPr>
          <w:sz w:val="24"/>
          <w:szCs w:val="24"/>
        </w:rPr>
        <w:t>2002</w:t>
      </w:r>
      <w:r>
        <w:rPr>
          <w:spacing w:val="-2"/>
          <w:sz w:val="24"/>
          <w:szCs w:val="24"/>
        </w:rPr>
        <w:t xml:space="preserve"> </w:t>
      </w:r>
      <w:r>
        <w:rPr>
          <w:sz w:val="24"/>
          <w:szCs w:val="24"/>
        </w:rPr>
        <w:t>–</w:t>
      </w:r>
      <w:r>
        <w:rPr>
          <w:spacing w:val="-2"/>
          <w:sz w:val="24"/>
          <w:szCs w:val="24"/>
        </w:rPr>
        <w:t xml:space="preserve"> </w:t>
      </w:r>
      <w:r>
        <w:rPr>
          <w:sz w:val="24"/>
          <w:szCs w:val="24"/>
        </w:rPr>
        <w:t>128 с.</w:t>
      </w:r>
    </w:p>
    <w:p>
      <w:pPr>
        <w:pStyle w:val="17"/>
        <w:numPr>
          <w:ilvl w:val="0"/>
          <w:numId w:val="200"/>
        </w:numPr>
        <w:tabs>
          <w:tab w:val="left" w:pos="2037"/>
          <w:tab w:val="left" w:pos="2038"/>
        </w:tabs>
        <w:ind w:left="142" w:firstLine="709"/>
        <w:jc w:val="left"/>
        <w:rPr>
          <w:rFonts w:ascii="Symbol" w:hAnsi="Symbol"/>
          <w:sz w:val="24"/>
          <w:szCs w:val="24"/>
        </w:rPr>
      </w:pPr>
      <w:r>
        <w:rPr>
          <w:sz w:val="24"/>
          <w:szCs w:val="24"/>
        </w:rPr>
        <w:t>Новикова</w:t>
      </w:r>
      <w:r>
        <w:rPr>
          <w:spacing w:val="3"/>
          <w:sz w:val="24"/>
          <w:szCs w:val="24"/>
        </w:rPr>
        <w:t xml:space="preserve"> </w:t>
      </w:r>
      <w:r>
        <w:rPr>
          <w:sz w:val="24"/>
          <w:szCs w:val="24"/>
        </w:rPr>
        <w:t>В.П.</w:t>
      </w:r>
      <w:r>
        <w:rPr>
          <w:spacing w:val="4"/>
          <w:sz w:val="24"/>
          <w:szCs w:val="24"/>
        </w:rPr>
        <w:t xml:space="preserve"> </w:t>
      </w:r>
      <w:r>
        <w:rPr>
          <w:sz w:val="24"/>
          <w:szCs w:val="24"/>
        </w:rPr>
        <w:t>«Математика</w:t>
      </w:r>
      <w:r>
        <w:rPr>
          <w:spacing w:val="5"/>
          <w:sz w:val="24"/>
          <w:szCs w:val="24"/>
        </w:rPr>
        <w:t xml:space="preserve"> </w:t>
      </w:r>
      <w:r>
        <w:rPr>
          <w:sz w:val="24"/>
          <w:szCs w:val="24"/>
        </w:rPr>
        <w:t>в</w:t>
      </w:r>
      <w:r>
        <w:rPr>
          <w:spacing w:val="3"/>
          <w:sz w:val="24"/>
          <w:szCs w:val="24"/>
        </w:rPr>
        <w:t xml:space="preserve"> </w:t>
      </w:r>
      <w:r>
        <w:rPr>
          <w:sz w:val="24"/>
          <w:szCs w:val="24"/>
        </w:rPr>
        <w:t>детском</w:t>
      </w:r>
      <w:r>
        <w:rPr>
          <w:spacing w:val="6"/>
          <w:sz w:val="24"/>
          <w:szCs w:val="24"/>
        </w:rPr>
        <w:t xml:space="preserve"> </w:t>
      </w:r>
      <w:r>
        <w:rPr>
          <w:sz w:val="24"/>
          <w:szCs w:val="24"/>
        </w:rPr>
        <w:t>саду»</w:t>
      </w:r>
      <w:r>
        <w:rPr>
          <w:spacing w:val="1"/>
          <w:sz w:val="24"/>
          <w:szCs w:val="24"/>
        </w:rPr>
        <w:t xml:space="preserve"> </w:t>
      </w:r>
      <w:r>
        <w:rPr>
          <w:sz w:val="24"/>
          <w:szCs w:val="24"/>
        </w:rPr>
        <w:t>(по</w:t>
      </w:r>
      <w:r>
        <w:rPr>
          <w:spacing w:val="6"/>
          <w:sz w:val="24"/>
          <w:szCs w:val="24"/>
        </w:rPr>
        <w:t xml:space="preserve"> </w:t>
      </w:r>
      <w:r>
        <w:rPr>
          <w:sz w:val="24"/>
          <w:szCs w:val="24"/>
        </w:rPr>
        <w:t>возрастам,</w:t>
      </w:r>
      <w:r>
        <w:rPr>
          <w:spacing w:val="4"/>
          <w:sz w:val="24"/>
          <w:szCs w:val="24"/>
        </w:rPr>
        <w:t xml:space="preserve"> </w:t>
      </w:r>
      <w:r>
        <w:rPr>
          <w:sz w:val="24"/>
          <w:szCs w:val="24"/>
        </w:rPr>
        <w:t>для</w:t>
      </w:r>
      <w:r>
        <w:rPr>
          <w:spacing w:val="5"/>
          <w:sz w:val="24"/>
          <w:szCs w:val="24"/>
        </w:rPr>
        <w:t xml:space="preserve"> </w:t>
      </w:r>
      <w:r>
        <w:rPr>
          <w:sz w:val="24"/>
          <w:szCs w:val="24"/>
        </w:rPr>
        <w:t>детей</w:t>
      </w:r>
      <w:r>
        <w:rPr>
          <w:spacing w:val="2"/>
          <w:sz w:val="24"/>
          <w:szCs w:val="24"/>
        </w:rPr>
        <w:t xml:space="preserve"> </w:t>
      </w:r>
      <w:r>
        <w:rPr>
          <w:sz w:val="24"/>
          <w:szCs w:val="24"/>
        </w:rPr>
        <w:t>3</w:t>
      </w:r>
      <w:r>
        <w:rPr>
          <w:spacing w:val="11"/>
          <w:sz w:val="24"/>
          <w:szCs w:val="24"/>
        </w:rPr>
        <w:t xml:space="preserve"> </w:t>
      </w:r>
      <w:r>
        <w:rPr>
          <w:sz w:val="24"/>
          <w:szCs w:val="24"/>
        </w:rPr>
        <w:t>–</w:t>
      </w:r>
      <w:r>
        <w:rPr>
          <w:spacing w:val="-65"/>
          <w:sz w:val="24"/>
          <w:szCs w:val="24"/>
        </w:rPr>
        <w:t xml:space="preserve"> </w:t>
      </w:r>
      <w:r>
        <w:rPr>
          <w:sz w:val="24"/>
          <w:szCs w:val="24"/>
        </w:rPr>
        <w:t>7 лет)</w:t>
      </w:r>
      <w:r>
        <w:rPr>
          <w:spacing w:val="-2"/>
          <w:sz w:val="24"/>
          <w:szCs w:val="24"/>
        </w:rPr>
        <w:t xml:space="preserve"> </w:t>
      </w:r>
      <w:r>
        <w:rPr>
          <w:sz w:val="24"/>
          <w:szCs w:val="24"/>
        </w:rPr>
        <w:t>– М.:</w:t>
      </w:r>
      <w:r>
        <w:rPr>
          <w:spacing w:val="-2"/>
          <w:sz w:val="24"/>
          <w:szCs w:val="24"/>
        </w:rPr>
        <w:t xml:space="preserve"> </w:t>
      </w:r>
      <w:r>
        <w:rPr>
          <w:sz w:val="24"/>
          <w:szCs w:val="24"/>
        </w:rPr>
        <w:t>Мозаика</w:t>
      </w:r>
      <w:r>
        <w:rPr>
          <w:spacing w:val="-2"/>
          <w:sz w:val="24"/>
          <w:szCs w:val="24"/>
        </w:rPr>
        <w:t xml:space="preserve"> </w:t>
      </w:r>
      <w:r>
        <w:rPr>
          <w:sz w:val="24"/>
          <w:szCs w:val="24"/>
        </w:rPr>
        <w:t>– Синтез, 2010.</w:t>
      </w:r>
      <w:r>
        <w:rPr>
          <w:spacing w:val="-4"/>
          <w:sz w:val="24"/>
          <w:szCs w:val="24"/>
        </w:rPr>
        <w:t xml:space="preserve"> </w:t>
      </w:r>
      <w:r>
        <w:rPr>
          <w:sz w:val="24"/>
          <w:szCs w:val="24"/>
        </w:rPr>
        <w:t>– 88</w:t>
      </w:r>
      <w:r>
        <w:rPr>
          <w:spacing w:val="-2"/>
          <w:sz w:val="24"/>
          <w:szCs w:val="24"/>
        </w:rPr>
        <w:t xml:space="preserve"> </w:t>
      </w:r>
      <w:r>
        <w:rPr>
          <w:sz w:val="24"/>
          <w:szCs w:val="24"/>
        </w:rPr>
        <w:t>с.</w:t>
      </w:r>
    </w:p>
    <w:p>
      <w:pPr>
        <w:spacing w:line="308" w:lineRule="exact"/>
        <w:ind w:left="142" w:firstLine="709"/>
        <w:rPr>
          <w:i/>
          <w:sz w:val="24"/>
          <w:szCs w:val="24"/>
        </w:rPr>
      </w:pPr>
      <w:r>
        <w:rPr>
          <w:i/>
          <w:sz w:val="24"/>
          <w:szCs w:val="24"/>
          <w:u w:val="single"/>
        </w:rPr>
        <w:t>Речевое</w:t>
      </w:r>
      <w:r>
        <w:rPr>
          <w:i/>
          <w:spacing w:val="-4"/>
          <w:sz w:val="24"/>
          <w:szCs w:val="24"/>
          <w:u w:val="single"/>
        </w:rPr>
        <w:t xml:space="preserve"> </w:t>
      </w:r>
      <w:r>
        <w:rPr>
          <w:i/>
          <w:sz w:val="24"/>
          <w:szCs w:val="24"/>
          <w:u w:val="single"/>
        </w:rPr>
        <w:t>развитие</w:t>
      </w:r>
    </w:p>
    <w:p>
      <w:pPr>
        <w:pStyle w:val="17"/>
        <w:numPr>
          <w:ilvl w:val="0"/>
          <w:numId w:val="200"/>
        </w:numPr>
        <w:tabs>
          <w:tab w:val="left" w:pos="2037"/>
          <w:tab w:val="left" w:pos="2038"/>
          <w:tab w:val="left" w:pos="3315"/>
          <w:tab w:val="left" w:pos="4138"/>
          <w:tab w:val="left" w:pos="5505"/>
          <w:tab w:val="left" w:pos="6290"/>
          <w:tab w:val="left" w:pos="7564"/>
          <w:tab w:val="left" w:pos="8346"/>
          <w:tab w:val="left" w:pos="9305"/>
        </w:tabs>
        <w:spacing w:before="1"/>
        <w:ind w:left="142" w:firstLine="709"/>
        <w:jc w:val="left"/>
        <w:rPr>
          <w:rFonts w:ascii="Symbol" w:hAnsi="Symbol"/>
          <w:sz w:val="24"/>
          <w:szCs w:val="24"/>
        </w:rPr>
      </w:pPr>
      <w:r>
        <w:rPr>
          <w:sz w:val="24"/>
          <w:szCs w:val="24"/>
        </w:rPr>
        <w:t>Ушакова</w:t>
      </w:r>
      <w:r>
        <w:rPr>
          <w:sz w:val="24"/>
          <w:szCs w:val="24"/>
        </w:rPr>
        <w:tab/>
      </w:r>
      <w:r>
        <w:rPr>
          <w:sz w:val="24"/>
          <w:szCs w:val="24"/>
        </w:rPr>
        <w:t>О.С.,</w:t>
      </w:r>
      <w:r>
        <w:rPr>
          <w:sz w:val="24"/>
          <w:szCs w:val="24"/>
        </w:rPr>
        <w:tab/>
      </w:r>
      <w:r>
        <w:rPr>
          <w:sz w:val="24"/>
          <w:szCs w:val="24"/>
        </w:rPr>
        <w:t>Струнина</w:t>
      </w:r>
      <w:r>
        <w:rPr>
          <w:sz w:val="24"/>
          <w:szCs w:val="24"/>
        </w:rPr>
        <w:tab/>
      </w:r>
      <w:r>
        <w:rPr>
          <w:sz w:val="24"/>
          <w:szCs w:val="24"/>
        </w:rPr>
        <w:t>Е.М.</w:t>
      </w:r>
      <w:r>
        <w:rPr>
          <w:sz w:val="24"/>
          <w:szCs w:val="24"/>
        </w:rPr>
        <w:tab/>
      </w:r>
      <w:r>
        <w:rPr>
          <w:sz w:val="24"/>
          <w:szCs w:val="24"/>
        </w:rPr>
        <w:t>Развитие</w:t>
      </w:r>
      <w:r>
        <w:rPr>
          <w:sz w:val="24"/>
          <w:szCs w:val="24"/>
        </w:rPr>
        <w:tab/>
      </w:r>
      <w:r>
        <w:rPr>
          <w:sz w:val="24"/>
          <w:szCs w:val="24"/>
        </w:rPr>
        <w:t>речи</w:t>
      </w:r>
      <w:r>
        <w:rPr>
          <w:sz w:val="24"/>
          <w:szCs w:val="24"/>
        </w:rPr>
        <w:tab/>
      </w:r>
      <w:r>
        <w:rPr>
          <w:sz w:val="24"/>
          <w:szCs w:val="24"/>
        </w:rPr>
        <w:t>детей:</w:t>
      </w:r>
      <w:r>
        <w:rPr>
          <w:sz w:val="24"/>
          <w:szCs w:val="24"/>
        </w:rPr>
        <w:tab/>
      </w:r>
      <w:r>
        <w:rPr>
          <w:sz w:val="24"/>
          <w:szCs w:val="24"/>
        </w:rPr>
        <w:t>программа,</w:t>
      </w:r>
      <w:r>
        <w:rPr>
          <w:spacing w:val="-65"/>
          <w:sz w:val="24"/>
          <w:szCs w:val="24"/>
        </w:rPr>
        <w:t xml:space="preserve"> </w:t>
      </w:r>
      <w:r>
        <w:rPr>
          <w:sz w:val="24"/>
          <w:szCs w:val="24"/>
        </w:rPr>
        <w:t>методические</w:t>
      </w:r>
      <w:r>
        <w:rPr>
          <w:spacing w:val="-9"/>
          <w:sz w:val="24"/>
          <w:szCs w:val="24"/>
        </w:rPr>
        <w:t xml:space="preserve"> </w:t>
      </w:r>
      <w:r>
        <w:rPr>
          <w:sz w:val="24"/>
          <w:szCs w:val="24"/>
        </w:rPr>
        <w:t>рекомендации,</w:t>
      </w:r>
      <w:r>
        <w:rPr>
          <w:spacing w:val="-8"/>
          <w:sz w:val="24"/>
          <w:szCs w:val="24"/>
        </w:rPr>
        <w:t xml:space="preserve"> </w:t>
      </w:r>
      <w:r>
        <w:rPr>
          <w:sz w:val="24"/>
          <w:szCs w:val="24"/>
        </w:rPr>
        <w:t>конспекты</w:t>
      </w:r>
      <w:r>
        <w:rPr>
          <w:spacing w:val="-7"/>
          <w:sz w:val="24"/>
          <w:szCs w:val="24"/>
        </w:rPr>
        <w:t xml:space="preserve"> </w:t>
      </w:r>
      <w:r>
        <w:rPr>
          <w:sz w:val="24"/>
          <w:szCs w:val="24"/>
        </w:rPr>
        <w:t>занятий,</w:t>
      </w:r>
      <w:r>
        <w:rPr>
          <w:spacing w:val="-9"/>
          <w:sz w:val="24"/>
          <w:szCs w:val="24"/>
        </w:rPr>
        <w:t xml:space="preserve"> </w:t>
      </w:r>
      <w:r>
        <w:rPr>
          <w:sz w:val="24"/>
          <w:szCs w:val="24"/>
        </w:rPr>
        <w:t>игры</w:t>
      </w:r>
      <w:r>
        <w:rPr>
          <w:spacing w:val="-7"/>
          <w:sz w:val="24"/>
          <w:szCs w:val="24"/>
        </w:rPr>
        <w:t xml:space="preserve"> </w:t>
      </w:r>
      <w:r>
        <w:rPr>
          <w:sz w:val="24"/>
          <w:szCs w:val="24"/>
        </w:rPr>
        <w:t>и</w:t>
      </w:r>
      <w:r>
        <w:rPr>
          <w:spacing w:val="-9"/>
          <w:sz w:val="24"/>
          <w:szCs w:val="24"/>
        </w:rPr>
        <w:t xml:space="preserve"> </w:t>
      </w:r>
      <w:r>
        <w:rPr>
          <w:sz w:val="24"/>
          <w:szCs w:val="24"/>
        </w:rPr>
        <w:t>упражнения</w:t>
      </w:r>
      <w:r>
        <w:rPr>
          <w:spacing w:val="-9"/>
          <w:sz w:val="24"/>
          <w:szCs w:val="24"/>
        </w:rPr>
        <w:t xml:space="preserve"> </w:t>
      </w:r>
      <w:r>
        <w:rPr>
          <w:sz w:val="24"/>
          <w:szCs w:val="24"/>
        </w:rPr>
        <w:t>для</w:t>
      </w:r>
      <w:r>
        <w:rPr>
          <w:spacing w:val="-8"/>
          <w:sz w:val="24"/>
          <w:szCs w:val="24"/>
        </w:rPr>
        <w:t xml:space="preserve"> </w:t>
      </w:r>
      <w:r>
        <w:rPr>
          <w:sz w:val="24"/>
          <w:szCs w:val="24"/>
        </w:rPr>
        <w:t>детей</w:t>
      </w:r>
      <w:r>
        <w:rPr>
          <w:spacing w:val="-9"/>
          <w:sz w:val="24"/>
          <w:szCs w:val="24"/>
        </w:rPr>
        <w:t xml:space="preserve"> </w:t>
      </w:r>
      <w:r>
        <w:rPr>
          <w:sz w:val="24"/>
          <w:szCs w:val="24"/>
        </w:rPr>
        <w:t>3</w:t>
      </w:r>
    </w:p>
    <w:p>
      <w:pPr>
        <w:spacing w:line="310" w:lineRule="exact"/>
        <w:ind w:left="142" w:firstLine="709"/>
        <w:rPr>
          <w:sz w:val="24"/>
          <w:szCs w:val="24"/>
        </w:rPr>
      </w:pPr>
      <w:r>
        <w:rPr>
          <w:sz w:val="24"/>
          <w:szCs w:val="24"/>
        </w:rPr>
        <w:t>–</w:t>
      </w:r>
      <w:r>
        <w:rPr>
          <w:spacing w:val="-1"/>
          <w:sz w:val="24"/>
          <w:szCs w:val="24"/>
        </w:rPr>
        <w:t xml:space="preserve"> </w:t>
      </w:r>
      <w:r>
        <w:rPr>
          <w:sz w:val="24"/>
          <w:szCs w:val="24"/>
        </w:rPr>
        <w:t>7</w:t>
      </w:r>
      <w:r>
        <w:rPr>
          <w:spacing w:val="1"/>
          <w:sz w:val="24"/>
          <w:szCs w:val="24"/>
        </w:rPr>
        <w:t xml:space="preserve"> </w:t>
      </w:r>
      <w:r>
        <w:rPr>
          <w:sz w:val="24"/>
          <w:szCs w:val="24"/>
        </w:rPr>
        <w:t>лет</w:t>
      </w:r>
      <w:r>
        <w:rPr>
          <w:spacing w:val="-3"/>
          <w:sz w:val="24"/>
          <w:szCs w:val="24"/>
        </w:rPr>
        <w:t xml:space="preserve"> </w:t>
      </w:r>
      <w:r>
        <w:rPr>
          <w:sz w:val="24"/>
          <w:szCs w:val="24"/>
        </w:rPr>
        <w:t>/</w:t>
      </w:r>
      <w:r>
        <w:rPr>
          <w:spacing w:val="-2"/>
          <w:sz w:val="24"/>
          <w:szCs w:val="24"/>
        </w:rPr>
        <w:t xml:space="preserve"> </w:t>
      </w:r>
      <w:r>
        <w:rPr>
          <w:sz w:val="24"/>
          <w:szCs w:val="24"/>
        </w:rPr>
        <w:t>авт.</w:t>
      </w:r>
      <w:r>
        <w:rPr>
          <w:spacing w:val="-2"/>
          <w:sz w:val="24"/>
          <w:szCs w:val="24"/>
        </w:rPr>
        <w:t xml:space="preserve"> </w:t>
      </w:r>
      <w:r>
        <w:rPr>
          <w:sz w:val="24"/>
          <w:szCs w:val="24"/>
        </w:rPr>
        <w:t>–</w:t>
      </w:r>
      <w:r>
        <w:rPr>
          <w:spacing w:val="-1"/>
          <w:sz w:val="24"/>
          <w:szCs w:val="24"/>
        </w:rPr>
        <w:t xml:space="preserve"> </w:t>
      </w:r>
      <w:r>
        <w:rPr>
          <w:sz w:val="24"/>
          <w:szCs w:val="24"/>
        </w:rPr>
        <w:t>сост.:</w:t>
      </w:r>
      <w:r>
        <w:rPr>
          <w:spacing w:val="-4"/>
          <w:sz w:val="24"/>
          <w:szCs w:val="24"/>
        </w:rPr>
        <w:t xml:space="preserve"> </w:t>
      </w:r>
      <w:r>
        <w:rPr>
          <w:sz w:val="24"/>
          <w:szCs w:val="24"/>
        </w:rPr>
        <w:t>–</w:t>
      </w:r>
      <w:r>
        <w:rPr>
          <w:spacing w:val="-1"/>
          <w:sz w:val="24"/>
          <w:szCs w:val="24"/>
        </w:rPr>
        <w:t xml:space="preserve"> </w:t>
      </w:r>
      <w:r>
        <w:rPr>
          <w:sz w:val="24"/>
          <w:szCs w:val="24"/>
        </w:rPr>
        <w:t>М.:</w:t>
      </w:r>
      <w:r>
        <w:rPr>
          <w:spacing w:val="-2"/>
          <w:sz w:val="24"/>
          <w:szCs w:val="24"/>
        </w:rPr>
        <w:t xml:space="preserve"> </w:t>
      </w:r>
      <w:r>
        <w:rPr>
          <w:sz w:val="24"/>
          <w:szCs w:val="24"/>
        </w:rPr>
        <w:t>Вентана</w:t>
      </w:r>
      <w:r>
        <w:rPr>
          <w:spacing w:val="-1"/>
          <w:sz w:val="24"/>
          <w:szCs w:val="24"/>
        </w:rPr>
        <w:t xml:space="preserve"> </w:t>
      </w:r>
      <w:r>
        <w:rPr>
          <w:sz w:val="24"/>
          <w:szCs w:val="24"/>
        </w:rPr>
        <w:t>–</w:t>
      </w:r>
      <w:r>
        <w:rPr>
          <w:spacing w:val="-1"/>
          <w:sz w:val="24"/>
          <w:szCs w:val="24"/>
        </w:rPr>
        <w:t xml:space="preserve"> </w:t>
      </w:r>
      <w:r>
        <w:rPr>
          <w:sz w:val="24"/>
          <w:szCs w:val="24"/>
        </w:rPr>
        <w:t>Граф,</w:t>
      </w:r>
      <w:r>
        <w:rPr>
          <w:spacing w:val="-1"/>
          <w:sz w:val="24"/>
          <w:szCs w:val="24"/>
        </w:rPr>
        <w:t xml:space="preserve"> </w:t>
      </w:r>
      <w:r>
        <w:rPr>
          <w:sz w:val="24"/>
          <w:szCs w:val="24"/>
        </w:rPr>
        <w:t>2009.</w:t>
      </w:r>
      <w:r>
        <w:rPr>
          <w:spacing w:val="-1"/>
          <w:sz w:val="24"/>
          <w:szCs w:val="24"/>
        </w:rPr>
        <w:t xml:space="preserve"> </w:t>
      </w:r>
      <w:r>
        <w:rPr>
          <w:sz w:val="24"/>
          <w:szCs w:val="24"/>
        </w:rPr>
        <w:t>–</w:t>
      </w:r>
      <w:r>
        <w:rPr>
          <w:spacing w:val="-2"/>
          <w:sz w:val="24"/>
          <w:szCs w:val="24"/>
        </w:rPr>
        <w:t xml:space="preserve"> </w:t>
      </w:r>
      <w:r>
        <w:rPr>
          <w:sz w:val="24"/>
          <w:szCs w:val="24"/>
        </w:rPr>
        <w:t>288</w:t>
      </w:r>
      <w:r>
        <w:rPr>
          <w:spacing w:val="1"/>
          <w:sz w:val="24"/>
          <w:szCs w:val="24"/>
        </w:rPr>
        <w:t xml:space="preserve"> </w:t>
      </w:r>
      <w:r>
        <w:rPr>
          <w:sz w:val="24"/>
          <w:szCs w:val="24"/>
        </w:rPr>
        <w:t>с.</w:t>
      </w:r>
    </w:p>
    <w:p>
      <w:pPr>
        <w:pStyle w:val="17"/>
        <w:numPr>
          <w:ilvl w:val="0"/>
          <w:numId w:val="200"/>
        </w:numPr>
        <w:tabs>
          <w:tab w:val="left" w:pos="2037"/>
          <w:tab w:val="left" w:pos="2038"/>
        </w:tabs>
        <w:ind w:left="142" w:firstLine="709"/>
        <w:jc w:val="left"/>
        <w:rPr>
          <w:rFonts w:ascii="Symbol" w:hAnsi="Symbol"/>
          <w:sz w:val="24"/>
          <w:szCs w:val="24"/>
        </w:rPr>
      </w:pPr>
      <w:r>
        <w:rPr>
          <w:sz w:val="24"/>
          <w:szCs w:val="24"/>
        </w:rPr>
        <w:t>Парамонова</w:t>
      </w:r>
      <w:r>
        <w:rPr>
          <w:spacing w:val="5"/>
          <w:sz w:val="24"/>
          <w:szCs w:val="24"/>
        </w:rPr>
        <w:t xml:space="preserve"> </w:t>
      </w:r>
      <w:r>
        <w:rPr>
          <w:sz w:val="24"/>
          <w:szCs w:val="24"/>
        </w:rPr>
        <w:t>Л.А.</w:t>
      </w:r>
      <w:r>
        <w:rPr>
          <w:spacing w:val="7"/>
          <w:sz w:val="24"/>
          <w:szCs w:val="24"/>
        </w:rPr>
        <w:t xml:space="preserve"> </w:t>
      </w:r>
      <w:r>
        <w:rPr>
          <w:sz w:val="24"/>
          <w:szCs w:val="24"/>
        </w:rPr>
        <w:t>Развивающие</w:t>
      </w:r>
      <w:r>
        <w:rPr>
          <w:spacing w:val="6"/>
          <w:sz w:val="24"/>
          <w:szCs w:val="24"/>
        </w:rPr>
        <w:t xml:space="preserve"> </w:t>
      </w:r>
      <w:r>
        <w:rPr>
          <w:sz w:val="24"/>
          <w:szCs w:val="24"/>
        </w:rPr>
        <w:t>занятия</w:t>
      </w:r>
      <w:r>
        <w:rPr>
          <w:spacing w:val="8"/>
          <w:sz w:val="24"/>
          <w:szCs w:val="24"/>
        </w:rPr>
        <w:t xml:space="preserve"> </w:t>
      </w:r>
      <w:r>
        <w:rPr>
          <w:sz w:val="24"/>
          <w:szCs w:val="24"/>
        </w:rPr>
        <w:t>с</w:t>
      </w:r>
      <w:r>
        <w:rPr>
          <w:spacing w:val="5"/>
          <w:sz w:val="24"/>
          <w:szCs w:val="24"/>
        </w:rPr>
        <w:t xml:space="preserve"> </w:t>
      </w:r>
      <w:r>
        <w:rPr>
          <w:sz w:val="24"/>
          <w:szCs w:val="24"/>
        </w:rPr>
        <w:t>детьми</w:t>
      </w:r>
      <w:r>
        <w:rPr>
          <w:spacing w:val="3"/>
          <w:sz w:val="24"/>
          <w:szCs w:val="24"/>
        </w:rPr>
        <w:t xml:space="preserve"> </w:t>
      </w:r>
      <w:r>
        <w:rPr>
          <w:sz w:val="24"/>
          <w:szCs w:val="24"/>
        </w:rPr>
        <w:t>2</w:t>
      </w:r>
      <w:r>
        <w:rPr>
          <w:spacing w:val="15"/>
          <w:sz w:val="24"/>
          <w:szCs w:val="24"/>
        </w:rPr>
        <w:t xml:space="preserve"> </w:t>
      </w:r>
      <w:r>
        <w:rPr>
          <w:sz w:val="24"/>
          <w:szCs w:val="24"/>
        </w:rPr>
        <w:t>–</w:t>
      </w:r>
      <w:r>
        <w:rPr>
          <w:spacing w:val="7"/>
          <w:sz w:val="24"/>
          <w:szCs w:val="24"/>
        </w:rPr>
        <w:t xml:space="preserve"> </w:t>
      </w:r>
      <w:r>
        <w:rPr>
          <w:sz w:val="24"/>
          <w:szCs w:val="24"/>
        </w:rPr>
        <w:t>7</w:t>
      </w:r>
      <w:r>
        <w:rPr>
          <w:spacing w:val="7"/>
          <w:sz w:val="24"/>
          <w:szCs w:val="24"/>
        </w:rPr>
        <w:t xml:space="preserve"> </w:t>
      </w:r>
      <w:r>
        <w:rPr>
          <w:sz w:val="24"/>
          <w:szCs w:val="24"/>
        </w:rPr>
        <w:t>лет:</w:t>
      </w:r>
      <w:r>
        <w:rPr>
          <w:spacing w:val="6"/>
          <w:sz w:val="24"/>
          <w:szCs w:val="24"/>
        </w:rPr>
        <w:t xml:space="preserve"> </w:t>
      </w:r>
      <w:r>
        <w:rPr>
          <w:sz w:val="24"/>
          <w:szCs w:val="24"/>
        </w:rPr>
        <w:t>Методическое</w:t>
      </w:r>
      <w:r>
        <w:rPr>
          <w:spacing w:val="-65"/>
          <w:sz w:val="24"/>
          <w:szCs w:val="24"/>
        </w:rPr>
        <w:t xml:space="preserve"> </w:t>
      </w:r>
      <w:r>
        <w:rPr>
          <w:sz w:val="24"/>
          <w:szCs w:val="24"/>
        </w:rPr>
        <w:t>пособие</w:t>
      </w:r>
      <w:r>
        <w:rPr>
          <w:spacing w:val="-2"/>
          <w:sz w:val="24"/>
          <w:szCs w:val="24"/>
        </w:rPr>
        <w:t xml:space="preserve"> </w:t>
      </w:r>
      <w:r>
        <w:rPr>
          <w:sz w:val="24"/>
          <w:szCs w:val="24"/>
        </w:rPr>
        <w:t>/</w:t>
      </w:r>
      <w:r>
        <w:rPr>
          <w:spacing w:val="-1"/>
          <w:sz w:val="24"/>
          <w:szCs w:val="24"/>
        </w:rPr>
        <w:t xml:space="preserve"> </w:t>
      </w:r>
      <w:r>
        <w:rPr>
          <w:sz w:val="24"/>
          <w:szCs w:val="24"/>
        </w:rPr>
        <w:t>под.</w:t>
      </w:r>
      <w:r>
        <w:rPr>
          <w:spacing w:val="-1"/>
          <w:sz w:val="24"/>
          <w:szCs w:val="24"/>
        </w:rPr>
        <w:t xml:space="preserve"> </w:t>
      </w:r>
      <w:r>
        <w:rPr>
          <w:sz w:val="24"/>
          <w:szCs w:val="24"/>
        </w:rPr>
        <w:t>ред.–</w:t>
      </w:r>
      <w:r>
        <w:rPr>
          <w:spacing w:val="-3"/>
          <w:sz w:val="24"/>
          <w:szCs w:val="24"/>
        </w:rPr>
        <w:t xml:space="preserve"> </w:t>
      </w:r>
      <w:r>
        <w:rPr>
          <w:sz w:val="24"/>
          <w:szCs w:val="24"/>
        </w:rPr>
        <w:t>М.:</w:t>
      </w:r>
      <w:r>
        <w:rPr>
          <w:spacing w:val="-2"/>
          <w:sz w:val="24"/>
          <w:szCs w:val="24"/>
        </w:rPr>
        <w:t xml:space="preserve"> </w:t>
      </w:r>
      <w:r>
        <w:rPr>
          <w:sz w:val="24"/>
          <w:szCs w:val="24"/>
        </w:rPr>
        <w:t>ОЛМА</w:t>
      </w:r>
      <w:r>
        <w:rPr>
          <w:spacing w:val="1"/>
          <w:sz w:val="24"/>
          <w:szCs w:val="24"/>
        </w:rPr>
        <w:t xml:space="preserve"> </w:t>
      </w:r>
      <w:r>
        <w:rPr>
          <w:sz w:val="24"/>
          <w:szCs w:val="24"/>
        </w:rPr>
        <w:t>Медиа</w:t>
      </w:r>
      <w:r>
        <w:rPr>
          <w:spacing w:val="-1"/>
          <w:sz w:val="24"/>
          <w:szCs w:val="24"/>
        </w:rPr>
        <w:t xml:space="preserve"> </w:t>
      </w:r>
      <w:r>
        <w:rPr>
          <w:sz w:val="24"/>
          <w:szCs w:val="24"/>
        </w:rPr>
        <w:t>Групп,</w:t>
      </w:r>
      <w:r>
        <w:rPr>
          <w:spacing w:val="-2"/>
          <w:sz w:val="24"/>
          <w:szCs w:val="24"/>
        </w:rPr>
        <w:t xml:space="preserve"> </w:t>
      </w:r>
      <w:r>
        <w:rPr>
          <w:sz w:val="24"/>
          <w:szCs w:val="24"/>
        </w:rPr>
        <w:t>2009.</w:t>
      </w:r>
      <w:r>
        <w:rPr>
          <w:spacing w:val="-2"/>
          <w:sz w:val="24"/>
          <w:szCs w:val="24"/>
        </w:rPr>
        <w:t xml:space="preserve"> </w:t>
      </w:r>
      <w:r>
        <w:rPr>
          <w:sz w:val="24"/>
          <w:szCs w:val="24"/>
        </w:rPr>
        <w:t>– 782 с.</w:t>
      </w:r>
    </w:p>
    <w:p>
      <w:pPr>
        <w:spacing w:line="310" w:lineRule="exact"/>
        <w:ind w:left="142" w:firstLine="709"/>
        <w:rPr>
          <w:i/>
          <w:sz w:val="24"/>
          <w:szCs w:val="24"/>
        </w:rPr>
      </w:pPr>
      <w:r>
        <w:rPr>
          <w:i/>
          <w:sz w:val="24"/>
          <w:szCs w:val="24"/>
          <w:u w:val="single"/>
        </w:rPr>
        <w:t>Художественно</w:t>
      </w:r>
      <w:r>
        <w:rPr>
          <w:i/>
          <w:spacing w:val="-4"/>
          <w:sz w:val="24"/>
          <w:szCs w:val="24"/>
          <w:u w:val="single"/>
        </w:rPr>
        <w:t xml:space="preserve"> </w:t>
      </w:r>
      <w:r>
        <w:rPr>
          <w:i/>
          <w:sz w:val="24"/>
          <w:szCs w:val="24"/>
          <w:u w:val="single"/>
        </w:rPr>
        <w:t>–</w:t>
      </w:r>
      <w:r>
        <w:rPr>
          <w:i/>
          <w:spacing w:val="-6"/>
          <w:sz w:val="24"/>
          <w:szCs w:val="24"/>
          <w:u w:val="single"/>
        </w:rPr>
        <w:t xml:space="preserve"> </w:t>
      </w:r>
      <w:r>
        <w:rPr>
          <w:i/>
          <w:sz w:val="24"/>
          <w:szCs w:val="24"/>
          <w:u w:val="single"/>
        </w:rPr>
        <w:t>эстетическое</w:t>
      </w:r>
      <w:r>
        <w:rPr>
          <w:i/>
          <w:spacing w:val="-9"/>
          <w:sz w:val="24"/>
          <w:szCs w:val="24"/>
          <w:u w:val="single"/>
        </w:rPr>
        <w:t xml:space="preserve"> </w:t>
      </w:r>
      <w:r>
        <w:rPr>
          <w:i/>
          <w:sz w:val="24"/>
          <w:szCs w:val="24"/>
          <w:u w:val="single"/>
        </w:rPr>
        <w:t>развитие</w:t>
      </w:r>
    </w:p>
    <w:p>
      <w:pPr>
        <w:pStyle w:val="17"/>
        <w:numPr>
          <w:ilvl w:val="0"/>
          <w:numId w:val="200"/>
        </w:numPr>
        <w:tabs>
          <w:tab w:val="left" w:pos="1970"/>
        </w:tabs>
        <w:ind w:left="142" w:firstLine="709"/>
        <w:rPr>
          <w:rFonts w:ascii="Symbol" w:hAnsi="Symbol"/>
          <w:sz w:val="24"/>
          <w:szCs w:val="24"/>
        </w:rPr>
      </w:pPr>
      <w:r>
        <w:rPr>
          <w:sz w:val="24"/>
          <w:szCs w:val="24"/>
        </w:rPr>
        <w:t>Каплунова И.М., Новоскольцева И.А. Программа «Ладушки». Конспекты</w:t>
      </w:r>
      <w:r>
        <w:rPr>
          <w:spacing w:val="1"/>
          <w:sz w:val="24"/>
          <w:szCs w:val="24"/>
        </w:rPr>
        <w:t xml:space="preserve"> </w:t>
      </w:r>
      <w:r>
        <w:rPr>
          <w:sz w:val="24"/>
          <w:szCs w:val="24"/>
        </w:rPr>
        <w:t>музыкальных занятий, пособие для музыкальных руководителей для детей 2 – 7</w:t>
      </w:r>
      <w:r>
        <w:rPr>
          <w:spacing w:val="1"/>
          <w:sz w:val="24"/>
          <w:szCs w:val="24"/>
        </w:rPr>
        <w:t xml:space="preserve"> </w:t>
      </w:r>
      <w:r>
        <w:rPr>
          <w:sz w:val="24"/>
          <w:szCs w:val="24"/>
        </w:rPr>
        <w:t>лет.</w:t>
      </w:r>
      <w:r>
        <w:rPr>
          <w:spacing w:val="-3"/>
          <w:sz w:val="24"/>
          <w:szCs w:val="24"/>
        </w:rPr>
        <w:t xml:space="preserve"> </w:t>
      </w:r>
      <w:r>
        <w:rPr>
          <w:sz w:val="24"/>
          <w:szCs w:val="24"/>
        </w:rPr>
        <w:t>–</w:t>
      </w:r>
      <w:r>
        <w:rPr>
          <w:spacing w:val="-1"/>
          <w:sz w:val="24"/>
          <w:szCs w:val="24"/>
        </w:rPr>
        <w:t xml:space="preserve"> </w:t>
      </w:r>
      <w:r>
        <w:rPr>
          <w:sz w:val="24"/>
          <w:szCs w:val="24"/>
        </w:rPr>
        <w:t>Санкт</w:t>
      </w:r>
      <w:r>
        <w:rPr>
          <w:spacing w:val="-3"/>
          <w:sz w:val="24"/>
          <w:szCs w:val="24"/>
        </w:rPr>
        <w:t xml:space="preserve"> </w:t>
      </w:r>
      <w:r>
        <w:rPr>
          <w:sz w:val="24"/>
          <w:szCs w:val="24"/>
        </w:rPr>
        <w:t>–</w:t>
      </w:r>
      <w:r>
        <w:rPr>
          <w:spacing w:val="-1"/>
          <w:sz w:val="24"/>
          <w:szCs w:val="24"/>
        </w:rPr>
        <w:t xml:space="preserve"> </w:t>
      </w:r>
      <w:r>
        <w:rPr>
          <w:sz w:val="24"/>
          <w:szCs w:val="24"/>
        </w:rPr>
        <w:t>Петербург,</w:t>
      </w:r>
      <w:r>
        <w:rPr>
          <w:spacing w:val="-5"/>
          <w:sz w:val="24"/>
          <w:szCs w:val="24"/>
        </w:rPr>
        <w:t xml:space="preserve"> </w:t>
      </w:r>
      <w:r>
        <w:rPr>
          <w:sz w:val="24"/>
          <w:szCs w:val="24"/>
        </w:rPr>
        <w:t>Издательство «Композитор»,</w:t>
      </w:r>
      <w:r>
        <w:rPr>
          <w:spacing w:val="-2"/>
          <w:sz w:val="24"/>
          <w:szCs w:val="24"/>
        </w:rPr>
        <w:t xml:space="preserve"> </w:t>
      </w:r>
      <w:r>
        <w:rPr>
          <w:sz w:val="24"/>
          <w:szCs w:val="24"/>
        </w:rPr>
        <w:t>2009. –</w:t>
      </w:r>
      <w:r>
        <w:rPr>
          <w:spacing w:val="-1"/>
          <w:sz w:val="24"/>
          <w:szCs w:val="24"/>
        </w:rPr>
        <w:t xml:space="preserve"> </w:t>
      </w:r>
      <w:r>
        <w:rPr>
          <w:sz w:val="24"/>
          <w:szCs w:val="24"/>
        </w:rPr>
        <w:t>176</w:t>
      </w:r>
      <w:r>
        <w:rPr>
          <w:spacing w:val="1"/>
          <w:sz w:val="24"/>
          <w:szCs w:val="24"/>
        </w:rPr>
        <w:t xml:space="preserve"> </w:t>
      </w:r>
      <w:r>
        <w:rPr>
          <w:sz w:val="24"/>
          <w:szCs w:val="24"/>
        </w:rPr>
        <w:t>с.</w:t>
      </w:r>
    </w:p>
    <w:p>
      <w:pPr>
        <w:pStyle w:val="17"/>
        <w:numPr>
          <w:ilvl w:val="0"/>
          <w:numId w:val="200"/>
        </w:numPr>
        <w:tabs>
          <w:tab w:val="left" w:pos="2038"/>
        </w:tabs>
        <w:ind w:left="142" w:firstLine="709"/>
        <w:rPr>
          <w:rFonts w:ascii="Symbol" w:hAnsi="Symbol"/>
          <w:sz w:val="24"/>
          <w:szCs w:val="24"/>
        </w:rPr>
      </w:pPr>
      <w:r>
        <w:rPr>
          <w:sz w:val="24"/>
          <w:szCs w:val="24"/>
        </w:rPr>
        <w:t>Костина Л.В., Горявина С.В. «Жемчужинка» / Программа «Жемчужинка»</w:t>
      </w:r>
      <w:r>
        <w:rPr>
          <w:spacing w:val="-65"/>
          <w:sz w:val="24"/>
          <w:szCs w:val="24"/>
        </w:rPr>
        <w:t xml:space="preserve">  </w:t>
      </w:r>
      <w:r>
        <w:rPr>
          <w:sz w:val="24"/>
          <w:szCs w:val="24"/>
        </w:rPr>
        <w:t>для</w:t>
      </w:r>
      <w:r>
        <w:rPr>
          <w:spacing w:val="1"/>
          <w:sz w:val="24"/>
          <w:szCs w:val="24"/>
        </w:rPr>
        <w:t xml:space="preserve"> </w:t>
      </w:r>
      <w:r>
        <w:rPr>
          <w:sz w:val="24"/>
          <w:szCs w:val="24"/>
        </w:rPr>
        <w:t>детей</w:t>
      </w:r>
      <w:r>
        <w:rPr>
          <w:spacing w:val="1"/>
          <w:sz w:val="24"/>
          <w:szCs w:val="24"/>
        </w:rPr>
        <w:t xml:space="preserve"> </w:t>
      </w:r>
      <w:r>
        <w:rPr>
          <w:sz w:val="24"/>
          <w:szCs w:val="24"/>
        </w:rPr>
        <w:t>5</w:t>
      </w:r>
      <w:r>
        <w:rPr>
          <w:spacing w:val="1"/>
          <w:sz w:val="24"/>
          <w:szCs w:val="24"/>
        </w:rPr>
        <w:t xml:space="preserve"> </w:t>
      </w:r>
      <w:r>
        <w:rPr>
          <w:sz w:val="24"/>
          <w:szCs w:val="24"/>
        </w:rPr>
        <w:t>–</w:t>
      </w:r>
      <w:r>
        <w:rPr>
          <w:spacing w:val="1"/>
          <w:sz w:val="24"/>
          <w:szCs w:val="24"/>
        </w:rPr>
        <w:t xml:space="preserve"> </w:t>
      </w:r>
      <w:r>
        <w:rPr>
          <w:sz w:val="24"/>
          <w:szCs w:val="24"/>
        </w:rPr>
        <w:t>7</w:t>
      </w:r>
      <w:r>
        <w:rPr>
          <w:spacing w:val="1"/>
          <w:sz w:val="24"/>
          <w:szCs w:val="24"/>
        </w:rPr>
        <w:t xml:space="preserve"> </w:t>
      </w:r>
      <w:r>
        <w:rPr>
          <w:sz w:val="24"/>
          <w:szCs w:val="24"/>
        </w:rPr>
        <w:t>лет:</w:t>
      </w:r>
      <w:r>
        <w:rPr>
          <w:spacing w:val="1"/>
          <w:sz w:val="24"/>
          <w:szCs w:val="24"/>
        </w:rPr>
        <w:t xml:space="preserve"> </w:t>
      </w:r>
      <w:r>
        <w:rPr>
          <w:sz w:val="24"/>
          <w:szCs w:val="24"/>
        </w:rPr>
        <w:t>Пособие</w:t>
      </w:r>
      <w:r>
        <w:rPr>
          <w:spacing w:val="1"/>
          <w:sz w:val="24"/>
          <w:szCs w:val="24"/>
        </w:rPr>
        <w:t xml:space="preserve"> </w:t>
      </w:r>
      <w:r>
        <w:rPr>
          <w:sz w:val="24"/>
          <w:szCs w:val="24"/>
        </w:rPr>
        <w:t>для</w:t>
      </w:r>
      <w:r>
        <w:rPr>
          <w:spacing w:val="1"/>
          <w:sz w:val="24"/>
          <w:szCs w:val="24"/>
        </w:rPr>
        <w:t xml:space="preserve"> </w:t>
      </w:r>
      <w:r>
        <w:rPr>
          <w:sz w:val="24"/>
          <w:szCs w:val="24"/>
        </w:rPr>
        <w:t>педагогов</w:t>
      </w:r>
      <w:r>
        <w:rPr>
          <w:spacing w:val="1"/>
          <w:sz w:val="24"/>
          <w:szCs w:val="24"/>
        </w:rPr>
        <w:t xml:space="preserve"> </w:t>
      </w:r>
      <w:r>
        <w:rPr>
          <w:sz w:val="24"/>
          <w:szCs w:val="24"/>
        </w:rPr>
        <w:t>дошкольных</w:t>
      </w:r>
      <w:r>
        <w:rPr>
          <w:spacing w:val="1"/>
          <w:sz w:val="24"/>
          <w:szCs w:val="24"/>
        </w:rPr>
        <w:t xml:space="preserve"> </w:t>
      </w:r>
      <w:r>
        <w:rPr>
          <w:sz w:val="24"/>
          <w:szCs w:val="24"/>
        </w:rPr>
        <w:t>образовательных</w:t>
      </w:r>
      <w:r>
        <w:rPr>
          <w:spacing w:val="1"/>
          <w:sz w:val="24"/>
          <w:szCs w:val="24"/>
        </w:rPr>
        <w:t xml:space="preserve"> </w:t>
      </w:r>
      <w:r>
        <w:rPr>
          <w:sz w:val="24"/>
          <w:szCs w:val="24"/>
        </w:rPr>
        <w:t>учреждений.</w:t>
      </w:r>
      <w:r>
        <w:rPr>
          <w:spacing w:val="-2"/>
          <w:sz w:val="24"/>
          <w:szCs w:val="24"/>
        </w:rPr>
        <w:t xml:space="preserve"> </w:t>
      </w:r>
      <w:r>
        <w:rPr>
          <w:sz w:val="24"/>
          <w:szCs w:val="24"/>
        </w:rPr>
        <w:t>Тюмень,</w:t>
      </w:r>
      <w:r>
        <w:rPr>
          <w:spacing w:val="-1"/>
          <w:sz w:val="24"/>
          <w:szCs w:val="24"/>
        </w:rPr>
        <w:t xml:space="preserve"> </w:t>
      </w:r>
      <w:r>
        <w:rPr>
          <w:sz w:val="24"/>
          <w:szCs w:val="24"/>
        </w:rPr>
        <w:t>1998</w:t>
      </w:r>
      <w:r>
        <w:rPr>
          <w:spacing w:val="1"/>
          <w:sz w:val="24"/>
          <w:szCs w:val="24"/>
        </w:rPr>
        <w:t xml:space="preserve"> </w:t>
      </w:r>
      <w:r>
        <w:rPr>
          <w:sz w:val="24"/>
          <w:szCs w:val="24"/>
        </w:rPr>
        <w:t>г.</w:t>
      </w:r>
      <w:r>
        <w:rPr>
          <w:spacing w:val="-2"/>
          <w:sz w:val="24"/>
          <w:szCs w:val="24"/>
        </w:rPr>
        <w:t xml:space="preserve"> </w:t>
      </w:r>
      <w:r>
        <w:rPr>
          <w:sz w:val="24"/>
          <w:szCs w:val="24"/>
        </w:rPr>
        <w:t>– 40</w:t>
      </w:r>
      <w:r>
        <w:rPr>
          <w:spacing w:val="1"/>
          <w:sz w:val="24"/>
          <w:szCs w:val="24"/>
        </w:rPr>
        <w:t xml:space="preserve"> </w:t>
      </w:r>
      <w:r>
        <w:rPr>
          <w:sz w:val="24"/>
          <w:szCs w:val="24"/>
        </w:rPr>
        <w:t>с.</w:t>
      </w:r>
    </w:p>
    <w:p>
      <w:pPr>
        <w:pStyle w:val="17"/>
        <w:numPr>
          <w:ilvl w:val="2"/>
          <w:numId w:val="199"/>
        </w:numPr>
        <w:tabs>
          <w:tab w:val="left" w:pos="2424"/>
        </w:tabs>
        <w:spacing w:before="74"/>
        <w:ind w:left="142" w:firstLine="709"/>
        <w:jc w:val="both"/>
        <w:rPr>
          <w:b/>
          <w:i/>
          <w:sz w:val="24"/>
          <w:szCs w:val="24"/>
        </w:rPr>
      </w:pPr>
      <w:r>
        <w:rPr>
          <w:b/>
          <w:i/>
          <w:sz w:val="24"/>
          <w:szCs w:val="24"/>
        </w:rPr>
        <w:t>Характеристика</w:t>
      </w:r>
      <w:r>
        <w:rPr>
          <w:b/>
          <w:i/>
          <w:spacing w:val="1"/>
          <w:sz w:val="24"/>
          <w:szCs w:val="24"/>
        </w:rPr>
        <w:t xml:space="preserve"> </w:t>
      </w:r>
      <w:r>
        <w:rPr>
          <w:b/>
          <w:i/>
          <w:sz w:val="24"/>
          <w:szCs w:val="24"/>
        </w:rPr>
        <w:t>взаимодействия</w:t>
      </w:r>
      <w:r>
        <w:rPr>
          <w:b/>
          <w:i/>
          <w:spacing w:val="1"/>
          <w:sz w:val="24"/>
          <w:szCs w:val="24"/>
        </w:rPr>
        <w:t xml:space="preserve"> </w:t>
      </w:r>
      <w:r>
        <w:rPr>
          <w:b/>
          <w:i/>
          <w:sz w:val="24"/>
          <w:szCs w:val="24"/>
        </w:rPr>
        <w:t>педагогического</w:t>
      </w:r>
      <w:r>
        <w:rPr>
          <w:b/>
          <w:i/>
          <w:spacing w:val="1"/>
          <w:sz w:val="24"/>
          <w:szCs w:val="24"/>
        </w:rPr>
        <w:t xml:space="preserve"> </w:t>
      </w:r>
      <w:r>
        <w:rPr>
          <w:b/>
          <w:i/>
          <w:sz w:val="24"/>
          <w:szCs w:val="24"/>
        </w:rPr>
        <w:t>коллектива</w:t>
      </w:r>
      <w:r>
        <w:rPr>
          <w:b/>
          <w:i/>
          <w:spacing w:val="1"/>
          <w:sz w:val="24"/>
          <w:szCs w:val="24"/>
        </w:rPr>
        <w:t xml:space="preserve"> </w:t>
      </w:r>
      <w:r>
        <w:rPr>
          <w:b/>
          <w:i/>
          <w:sz w:val="24"/>
          <w:szCs w:val="24"/>
        </w:rPr>
        <w:t>с</w:t>
      </w:r>
      <w:r>
        <w:rPr>
          <w:b/>
          <w:i/>
          <w:spacing w:val="1"/>
          <w:sz w:val="24"/>
          <w:szCs w:val="24"/>
        </w:rPr>
        <w:t xml:space="preserve"> </w:t>
      </w:r>
      <w:r>
        <w:rPr>
          <w:b/>
          <w:i/>
          <w:sz w:val="24"/>
          <w:szCs w:val="24"/>
        </w:rPr>
        <w:t>семьями</w:t>
      </w:r>
      <w:r>
        <w:rPr>
          <w:b/>
          <w:i/>
          <w:spacing w:val="-2"/>
          <w:sz w:val="24"/>
          <w:szCs w:val="24"/>
        </w:rPr>
        <w:t xml:space="preserve"> </w:t>
      </w:r>
      <w:r>
        <w:rPr>
          <w:b/>
          <w:i/>
          <w:sz w:val="24"/>
          <w:szCs w:val="24"/>
        </w:rPr>
        <w:t>детей</w:t>
      </w:r>
    </w:p>
    <w:p>
      <w:pPr>
        <w:ind w:left="142" w:firstLine="709"/>
        <w:jc w:val="both"/>
        <w:rPr>
          <w:sz w:val="24"/>
          <w:szCs w:val="24"/>
        </w:rPr>
      </w:pPr>
      <w:r>
        <w:rPr>
          <w:i/>
          <w:sz w:val="24"/>
          <w:szCs w:val="24"/>
        </w:rPr>
        <w:t xml:space="preserve">Цель </w:t>
      </w:r>
      <w:r>
        <w:rPr>
          <w:sz w:val="24"/>
          <w:szCs w:val="24"/>
        </w:rPr>
        <w:t>— создание необходимых условий для формирования ответственных</w:t>
      </w:r>
      <w:r>
        <w:rPr>
          <w:spacing w:val="-65"/>
          <w:sz w:val="24"/>
          <w:szCs w:val="24"/>
        </w:rPr>
        <w:t xml:space="preserve"> </w:t>
      </w:r>
      <w:r>
        <w:rPr>
          <w:sz w:val="24"/>
          <w:szCs w:val="24"/>
        </w:rPr>
        <w:t>взаимоотношений</w:t>
      </w:r>
      <w:r>
        <w:rPr>
          <w:spacing w:val="1"/>
          <w:sz w:val="24"/>
          <w:szCs w:val="24"/>
        </w:rPr>
        <w:t xml:space="preserve"> </w:t>
      </w:r>
      <w:r>
        <w:rPr>
          <w:sz w:val="24"/>
          <w:szCs w:val="24"/>
        </w:rPr>
        <w:t>с</w:t>
      </w:r>
      <w:r>
        <w:rPr>
          <w:spacing w:val="1"/>
          <w:sz w:val="24"/>
          <w:szCs w:val="24"/>
        </w:rPr>
        <w:t xml:space="preserve"> </w:t>
      </w:r>
      <w:r>
        <w:rPr>
          <w:sz w:val="24"/>
          <w:szCs w:val="24"/>
        </w:rPr>
        <w:t>семьями</w:t>
      </w:r>
      <w:r>
        <w:rPr>
          <w:spacing w:val="1"/>
          <w:sz w:val="24"/>
          <w:szCs w:val="24"/>
        </w:rPr>
        <w:t xml:space="preserve"> </w:t>
      </w:r>
      <w:r>
        <w:rPr>
          <w:sz w:val="24"/>
          <w:szCs w:val="24"/>
        </w:rPr>
        <w:t>воспитанников</w:t>
      </w:r>
      <w:r>
        <w:rPr>
          <w:spacing w:val="1"/>
          <w:sz w:val="24"/>
          <w:szCs w:val="24"/>
        </w:rPr>
        <w:t xml:space="preserve"> </w:t>
      </w:r>
      <w:r>
        <w:rPr>
          <w:sz w:val="24"/>
          <w:szCs w:val="24"/>
        </w:rPr>
        <w:t>и</w:t>
      </w:r>
      <w:r>
        <w:rPr>
          <w:spacing w:val="1"/>
          <w:sz w:val="24"/>
          <w:szCs w:val="24"/>
        </w:rPr>
        <w:t xml:space="preserve"> </w:t>
      </w:r>
      <w:r>
        <w:rPr>
          <w:sz w:val="24"/>
          <w:szCs w:val="24"/>
        </w:rPr>
        <w:t>развития</w:t>
      </w:r>
      <w:r>
        <w:rPr>
          <w:spacing w:val="1"/>
          <w:sz w:val="24"/>
          <w:szCs w:val="24"/>
        </w:rPr>
        <w:t xml:space="preserve"> </w:t>
      </w:r>
      <w:r>
        <w:rPr>
          <w:sz w:val="24"/>
          <w:szCs w:val="24"/>
        </w:rPr>
        <w:t>компетентности</w:t>
      </w:r>
      <w:r>
        <w:rPr>
          <w:spacing w:val="1"/>
          <w:sz w:val="24"/>
          <w:szCs w:val="24"/>
        </w:rPr>
        <w:t xml:space="preserve"> </w:t>
      </w:r>
      <w:r>
        <w:rPr>
          <w:sz w:val="24"/>
          <w:szCs w:val="24"/>
        </w:rPr>
        <w:t>родителей (способности разрешать разные</w:t>
      </w:r>
      <w:r>
        <w:rPr>
          <w:spacing w:val="1"/>
          <w:sz w:val="24"/>
          <w:szCs w:val="24"/>
        </w:rPr>
        <w:t xml:space="preserve"> </w:t>
      </w:r>
      <w:r>
        <w:rPr>
          <w:sz w:val="24"/>
          <w:szCs w:val="24"/>
        </w:rPr>
        <w:t>типы</w:t>
      </w:r>
      <w:r>
        <w:rPr>
          <w:spacing w:val="1"/>
          <w:sz w:val="24"/>
          <w:szCs w:val="24"/>
        </w:rPr>
        <w:t xml:space="preserve"> </w:t>
      </w:r>
      <w:r>
        <w:rPr>
          <w:sz w:val="24"/>
          <w:szCs w:val="24"/>
        </w:rPr>
        <w:t>социальнo</w:t>
      </w:r>
      <w:r>
        <w:rPr>
          <w:spacing w:val="1"/>
          <w:sz w:val="24"/>
          <w:szCs w:val="24"/>
        </w:rPr>
        <w:t xml:space="preserve"> </w:t>
      </w:r>
      <w:r>
        <w:rPr>
          <w:sz w:val="24"/>
          <w:szCs w:val="24"/>
        </w:rPr>
        <w:t>-</w:t>
      </w:r>
      <w:r>
        <w:rPr>
          <w:spacing w:val="1"/>
          <w:sz w:val="24"/>
          <w:szCs w:val="24"/>
        </w:rPr>
        <w:t xml:space="preserve"> </w:t>
      </w:r>
      <w:r>
        <w:rPr>
          <w:sz w:val="24"/>
          <w:szCs w:val="24"/>
        </w:rPr>
        <w:t>педагогических</w:t>
      </w:r>
      <w:r>
        <w:rPr>
          <w:spacing w:val="1"/>
          <w:sz w:val="24"/>
          <w:szCs w:val="24"/>
        </w:rPr>
        <w:t xml:space="preserve"> </w:t>
      </w:r>
      <w:r>
        <w:rPr>
          <w:sz w:val="24"/>
          <w:szCs w:val="24"/>
        </w:rPr>
        <w:t>ситуаций, связанных с воспитанием ребёнка); обеспечение права родителей на</w:t>
      </w:r>
      <w:r>
        <w:rPr>
          <w:spacing w:val="1"/>
          <w:sz w:val="24"/>
          <w:szCs w:val="24"/>
        </w:rPr>
        <w:t xml:space="preserve"> </w:t>
      </w:r>
      <w:r>
        <w:rPr>
          <w:sz w:val="24"/>
          <w:szCs w:val="24"/>
        </w:rPr>
        <w:t>уважение</w:t>
      </w:r>
      <w:r>
        <w:rPr>
          <w:spacing w:val="-2"/>
          <w:sz w:val="24"/>
          <w:szCs w:val="24"/>
        </w:rPr>
        <w:t xml:space="preserve"> </w:t>
      </w:r>
      <w:r>
        <w:rPr>
          <w:sz w:val="24"/>
          <w:szCs w:val="24"/>
        </w:rPr>
        <w:t>и</w:t>
      </w:r>
      <w:r>
        <w:rPr>
          <w:spacing w:val="-1"/>
          <w:sz w:val="24"/>
          <w:szCs w:val="24"/>
        </w:rPr>
        <w:t xml:space="preserve"> </w:t>
      </w:r>
      <w:r>
        <w:rPr>
          <w:sz w:val="24"/>
          <w:szCs w:val="24"/>
        </w:rPr>
        <w:t>понимание,</w:t>
      </w:r>
      <w:r>
        <w:rPr>
          <w:spacing w:val="-1"/>
          <w:sz w:val="24"/>
          <w:szCs w:val="24"/>
        </w:rPr>
        <w:t xml:space="preserve"> </w:t>
      </w:r>
      <w:r>
        <w:rPr>
          <w:sz w:val="24"/>
          <w:szCs w:val="24"/>
        </w:rPr>
        <w:t>на</w:t>
      </w:r>
      <w:r>
        <w:rPr>
          <w:spacing w:val="-2"/>
          <w:sz w:val="24"/>
          <w:szCs w:val="24"/>
        </w:rPr>
        <w:t xml:space="preserve"> </w:t>
      </w:r>
      <w:r>
        <w:rPr>
          <w:sz w:val="24"/>
          <w:szCs w:val="24"/>
        </w:rPr>
        <w:t>участие</w:t>
      </w:r>
      <w:r>
        <w:rPr>
          <w:spacing w:val="-1"/>
          <w:sz w:val="24"/>
          <w:szCs w:val="24"/>
        </w:rPr>
        <w:t xml:space="preserve"> </w:t>
      </w:r>
      <w:r>
        <w:rPr>
          <w:sz w:val="24"/>
          <w:szCs w:val="24"/>
        </w:rPr>
        <w:t>в</w:t>
      </w:r>
      <w:r>
        <w:rPr>
          <w:spacing w:val="-2"/>
          <w:sz w:val="24"/>
          <w:szCs w:val="24"/>
        </w:rPr>
        <w:t xml:space="preserve"> </w:t>
      </w:r>
      <w:r>
        <w:rPr>
          <w:sz w:val="24"/>
          <w:szCs w:val="24"/>
        </w:rPr>
        <w:t>жизни</w:t>
      </w:r>
      <w:r>
        <w:rPr>
          <w:spacing w:val="-1"/>
          <w:sz w:val="24"/>
          <w:szCs w:val="24"/>
        </w:rPr>
        <w:t xml:space="preserve"> </w:t>
      </w:r>
      <w:r>
        <w:rPr>
          <w:sz w:val="24"/>
          <w:szCs w:val="24"/>
        </w:rPr>
        <w:t>детского</w:t>
      </w:r>
      <w:r>
        <w:rPr>
          <w:spacing w:val="-1"/>
          <w:sz w:val="24"/>
          <w:szCs w:val="24"/>
        </w:rPr>
        <w:t xml:space="preserve"> </w:t>
      </w:r>
      <w:r>
        <w:rPr>
          <w:sz w:val="24"/>
          <w:szCs w:val="24"/>
        </w:rPr>
        <w:t>сада.</w:t>
      </w:r>
    </w:p>
    <w:p>
      <w:pPr>
        <w:spacing w:line="309" w:lineRule="exact"/>
        <w:ind w:left="142" w:firstLine="709"/>
        <w:jc w:val="both"/>
        <w:rPr>
          <w:sz w:val="24"/>
          <w:szCs w:val="24"/>
        </w:rPr>
      </w:pPr>
      <w:r>
        <w:rPr>
          <w:b/>
          <w:i/>
          <w:sz w:val="24"/>
          <w:szCs w:val="24"/>
        </w:rPr>
        <w:t>Задачи</w:t>
      </w:r>
      <w:r>
        <w:rPr>
          <w:b/>
          <w:i/>
          <w:spacing w:val="-3"/>
          <w:sz w:val="24"/>
          <w:szCs w:val="24"/>
        </w:rPr>
        <w:t xml:space="preserve"> </w:t>
      </w:r>
      <w:r>
        <w:rPr>
          <w:sz w:val="24"/>
          <w:szCs w:val="24"/>
        </w:rPr>
        <w:t>взаимодействия</w:t>
      </w:r>
      <w:r>
        <w:rPr>
          <w:spacing w:val="-3"/>
          <w:sz w:val="24"/>
          <w:szCs w:val="24"/>
        </w:rPr>
        <w:t xml:space="preserve"> </w:t>
      </w:r>
      <w:r>
        <w:rPr>
          <w:sz w:val="24"/>
          <w:szCs w:val="24"/>
        </w:rPr>
        <w:t>детского</w:t>
      </w:r>
      <w:r>
        <w:rPr>
          <w:spacing w:val="-3"/>
          <w:sz w:val="24"/>
          <w:szCs w:val="24"/>
        </w:rPr>
        <w:t xml:space="preserve"> </w:t>
      </w:r>
      <w:r>
        <w:rPr>
          <w:sz w:val="24"/>
          <w:szCs w:val="24"/>
        </w:rPr>
        <w:t>сада</w:t>
      </w:r>
      <w:r>
        <w:rPr>
          <w:spacing w:val="-4"/>
          <w:sz w:val="24"/>
          <w:szCs w:val="24"/>
        </w:rPr>
        <w:t xml:space="preserve"> </w:t>
      </w:r>
      <w:r>
        <w:rPr>
          <w:sz w:val="24"/>
          <w:szCs w:val="24"/>
        </w:rPr>
        <w:t>с</w:t>
      </w:r>
      <w:r>
        <w:rPr>
          <w:spacing w:val="-4"/>
          <w:sz w:val="24"/>
          <w:szCs w:val="24"/>
        </w:rPr>
        <w:t xml:space="preserve"> семьёй</w:t>
      </w:r>
      <w:r>
        <w:rPr>
          <w:sz w:val="24"/>
          <w:szCs w:val="24"/>
        </w:rPr>
        <w:t>:</w:t>
      </w:r>
    </w:p>
    <w:p>
      <w:pPr>
        <w:pStyle w:val="17"/>
        <w:numPr>
          <w:ilvl w:val="1"/>
          <w:numId w:val="200"/>
        </w:numPr>
        <w:tabs>
          <w:tab w:val="left" w:pos="1850"/>
        </w:tabs>
        <w:ind w:left="142" w:firstLine="709"/>
        <w:rPr>
          <w:sz w:val="24"/>
          <w:szCs w:val="24"/>
        </w:rPr>
      </w:pPr>
      <w:r>
        <w:rPr>
          <w:sz w:val="24"/>
          <w:szCs w:val="24"/>
        </w:rPr>
        <w:t>изучение</w:t>
      </w:r>
      <w:r>
        <w:rPr>
          <w:spacing w:val="1"/>
          <w:sz w:val="24"/>
          <w:szCs w:val="24"/>
        </w:rPr>
        <w:t xml:space="preserve"> </w:t>
      </w:r>
      <w:r>
        <w:rPr>
          <w:sz w:val="24"/>
          <w:szCs w:val="24"/>
        </w:rPr>
        <w:t>отношения</w:t>
      </w:r>
      <w:r>
        <w:rPr>
          <w:spacing w:val="1"/>
          <w:sz w:val="24"/>
          <w:szCs w:val="24"/>
        </w:rPr>
        <w:t xml:space="preserve"> </w:t>
      </w:r>
      <w:r>
        <w:rPr>
          <w:sz w:val="24"/>
          <w:szCs w:val="24"/>
        </w:rPr>
        <w:t>педагогов</w:t>
      </w:r>
      <w:r>
        <w:rPr>
          <w:spacing w:val="1"/>
          <w:sz w:val="24"/>
          <w:szCs w:val="24"/>
        </w:rPr>
        <w:t xml:space="preserve"> </w:t>
      </w:r>
      <w:r>
        <w:rPr>
          <w:sz w:val="24"/>
          <w:szCs w:val="24"/>
        </w:rPr>
        <w:t>и</w:t>
      </w:r>
      <w:r>
        <w:rPr>
          <w:spacing w:val="1"/>
          <w:sz w:val="24"/>
          <w:szCs w:val="24"/>
        </w:rPr>
        <w:t xml:space="preserve"> </w:t>
      </w:r>
      <w:r>
        <w:rPr>
          <w:sz w:val="24"/>
          <w:szCs w:val="24"/>
        </w:rPr>
        <w:t>родителей</w:t>
      </w:r>
      <w:r>
        <w:rPr>
          <w:spacing w:val="1"/>
          <w:sz w:val="24"/>
          <w:szCs w:val="24"/>
        </w:rPr>
        <w:t xml:space="preserve"> </w:t>
      </w:r>
      <w:r>
        <w:rPr>
          <w:sz w:val="24"/>
          <w:szCs w:val="24"/>
        </w:rPr>
        <w:t>к</w:t>
      </w:r>
      <w:r>
        <w:rPr>
          <w:spacing w:val="1"/>
          <w:sz w:val="24"/>
          <w:szCs w:val="24"/>
        </w:rPr>
        <w:t xml:space="preserve"> </w:t>
      </w:r>
      <w:r>
        <w:rPr>
          <w:sz w:val="24"/>
          <w:szCs w:val="24"/>
        </w:rPr>
        <w:t>различным</w:t>
      </w:r>
      <w:r>
        <w:rPr>
          <w:spacing w:val="1"/>
          <w:sz w:val="24"/>
          <w:szCs w:val="24"/>
        </w:rPr>
        <w:t xml:space="preserve"> </w:t>
      </w:r>
      <w:r>
        <w:rPr>
          <w:sz w:val="24"/>
          <w:szCs w:val="24"/>
        </w:rPr>
        <w:t>вопросам</w:t>
      </w:r>
      <w:r>
        <w:rPr>
          <w:spacing w:val="1"/>
          <w:sz w:val="24"/>
          <w:szCs w:val="24"/>
        </w:rPr>
        <w:t xml:space="preserve"> </w:t>
      </w:r>
      <w:r>
        <w:rPr>
          <w:sz w:val="24"/>
          <w:szCs w:val="24"/>
        </w:rPr>
        <w:t>воспитания,</w:t>
      </w:r>
      <w:r>
        <w:rPr>
          <w:spacing w:val="1"/>
          <w:sz w:val="24"/>
          <w:szCs w:val="24"/>
        </w:rPr>
        <w:t xml:space="preserve"> </w:t>
      </w:r>
      <w:r>
        <w:rPr>
          <w:sz w:val="24"/>
          <w:szCs w:val="24"/>
        </w:rPr>
        <w:t>обучения,</w:t>
      </w:r>
      <w:r>
        <w:rPr>
          <w:spacing w:val="1"/>
          <w:sz w:val="24"/>
          <w:szCs w:val="24"/>
        </w:rPr>
        <w:t xml:space="preserve"> </w:t>
      </w:r>
      <w:r>
        <w:rPr>
          <w:sz w:val="24"/>
          <w:szCs w:val="24"/>
        </w:rPr>
        <w:t>развития</w:t>
      </w:r>
      <w:r>
        <w:rPr>
          <w:spacing w:val="1"/>
          <w:sz w:val="24"/>
          <w:szCs w:val="24"/>
        </w:rPr>
        <w:t xml:space="preserve"> </w:t>
      </w:r>
      <w:r>
        <w:rPr>
          <w:sz w:val="24"/>
          <w:szCs w:val="24"/>
        </w:rPr>
        <w:t>детей,</w:t>
      </w:r>
      <w:r>
        <w:rPr>
          <w:spacing w:val="1"/>
          <w:sz w:val="24"/>
          <w:szCs w:val="24"/>
        </w:rPr>
        <w:t xml:space="preserve"> </w:t>
      </w:r>
      <w:r>
        <w:rPr>
          <w:sz w:val="24"/>
          <w:szCs w:val="24"/>
        </w:rPr>
        <w:t>условий</w:t>
      </w:r>
      <w:r>
        <w:rPr>
          <w:spacing w:val="1"/>
          <w:sz w:val="24"/>
          <w:szCs w:val="24"/>
        </w:rPr>
        <w:t xml:space="preserve"> </w:t>
      </w:r>
      <w:r>
        <w:rPr>
          <w:sz w:val="24"/>
          <w:szCs w:val="24"/>
        </w:rPr>
        <w:t>организации</w:t>
      </w:r>
      <w:r>
        <w:rPr>
          <w:spacing w:val="1"/>
          <w:sz w:val="24"/>
          <w:szCs w:val="24"/>
        </w:rPr>
        <w:t xml:space="preserve"> </w:t>
      </w:r>
      <w:r>
        <w:rPr>
          <w:sz w:val="24"/>
          <w:szCs w:val="24"/>
        </w:rPr>
        <w:t>разнообразной</w:t>
      </w:r>
      <w:r>
        <w:rPr>
          <w:spacing w:val="1"/>
          <w:sz w:val="24"/>
          <w:szCs w:val="24"/>
        </w:rPr>
        <w:t xml:space="preserve"> </w:t>
      </w:r>
      <w:r>
        <w:rPr>
          <w:sz w:val="24"/>
          <w:szCs w:val="24"/>
        </w:rPr>
        <w:t>деятельности</w:t>
      </w:r>
      <w:r>
        <w:rPr>
          <w:spacing w:val="-2"/>
          <w:sz w:val="24"/>
          <w:szCs w:val="24"/>
        </w:rPr>
        <w:t xml:space="preserve"> </w:t>
      </w:r>
      <w:r>
        <w:rPr>
          <w:sz w:val="24"/>
          <w:szCs w:val="24"/>
        </w:rPr>
        <w:t>в</w:t>
      </w:r>
      <w:r>
        <w:rPr>
          <w:spacing w:val="-2"/>
          <w:sz w:val="24"/>
          <w:szCs w:val="24"/>
        </w:rPr>
        <w:t xml:space="preserve"> </w:t>
      </w:r>
      <w:r>
        <w:rPr>
          <w:sz w:val="24"/>
          <w:szCs w:val="24"/>
        </w:rPr>
        <w:t>детском</w:t>
      </w:r>
      <w:r>
        <w:rPr>
          <w:spacing w:val="1"/>
          <w:sz w:val="24"/>
          <w:szCs w:val="24"/>
        </w:rPr>
        <w:t xml:space="preserve"> </w:t>
      </w:r>
      <w:r>
        <w:rPr>
          <w:sz w:val="24"/>
          <w:szCs w:val="24"/>
        </w:rPr>
        <w:t>саду</w:t>
      </w:r>
      <w:r>
        <w:rPr>
          <w:spacing w:val="1"/>
          <w:sz w:val="24"/>
          <w:szCs w:val="24"/>
        </w:rPr>
        <w:t xml:space="preserve"> </w:t>
      </w:r>
      <w:r>
        <w:rPr>
          <w:sz w:val="24"/>
          <w:szCs w:val="24"/>
        </w:rPr>
        <w:t>и</w:t>
      </w:r>
      <w:r>
        <w:rPr>
          <w:spacing w:val="-2"/>
          <w:sz w:val="24"/>
          <w:szCs w:val="24"/>
        </w:rPr>
        <w:t xml:space="preserve"> </w:t>
      </w:r>
      <w:r>
        <w:rPr>
          <w:sz w:val="24"/>
          <w:szCs w:val="24"/>
        </w:rPr>
        <w:t>семье;</w:t>
      </w:r>
    </w:p>
    <w:p>
      <w:pPr>
        <w:pStyle w:val="17"/>
        <w:numPr>
          <w:ilvl w:val="1"/>
          <w:numId w:val="200"/>
        </w:numPr>
        <w:tabs>
          <w:tab w:val="left" w:pos="1728"/>
        </w:tabs>
        <w:ind w:left="142" w:firstLine="709"/>
        <w:rPr>
          <w:sz w:val="24"/>
          <w:szCs w:val="24"/>
        </w:rPr>
      </w:pPr>
      <w:r>
        <w:rPr>
          <w:sz w:val="24"/>
          <w:szCs w:val="24"/>
        </w:rPr>
        <w:t>знакомство педагогов и родителей с лучшим опытом воспитания в детском</w:t>
      </w:r>
      <w:r>
        <w:rPr>
          <w:spacing w:val="1"/>
          <w:sz w:val="24"/>
          <w:szCs w:val="24"/>
        </w:rPr>
        <w:t xml:space="preserve"> </w:t>
      </w:r>
      <w:r>
        <w:rPr>
          <w:sz w:val="24"/>
          <w:szCs w:val="24"/>
        </w:rPr>
        <w:t>саду</w:t>
      </w:r>
      <w:r>
        <w:rPr>
          <w:spacing w:val="-9"/>
          <w:sz w:val="24"/>
          <w:szCs w:val="24"/>
        </w:rPr>
        <w:t xml:space="preserve"> </w:t>
      </w:r>
      <w:r>
        <w:rPr>
          <w:sz w:val="24"/>
          <w:szCs w:val="24"/>
        </w:rPr>
        <w:t>и</w:t>
      </w:r>
      <w:r>
        <w:rPr>
          <w:spacing w:val="-11"/>
          <w:sz w:val="24"/>
          <w:szCs w:val="24"/>
        </w:rPr>
        <w:t xml:space="preserve"> </w:t>
      </w:r>
      <w:r>
        <w:rPr>
          <w:sz w:val="24"/>
          <w:szCs w:val="24"/>
        </w:rPr>
        <w:t>семье,</w:t>
      </w:r>
      <w:r>
        <w:rPr>
          <w:spacing w:val="-11"/>
          <w:sz w:val="24"/>
          <w:szCs w:val="24"/>
        </w:rPr>
        <w:t xml:space="preserve"> </w:t>
      </w:r>
      <w:r>
        <w:rPr>
          <w:sz w:val="24"/>
          <w:szCs w:val="24"/>
        </w:rPr>
        <w:t>а</w:t>
      </w:r>
      <w:r>
        <w:rPr>
          <w:spacing w:val="-13"/>
          <w:sz w:val="24"/>
          <w:szCs w:val="24"/>
        </w:rPr>
        <w:t xml:space="preserve"> </w:t>
      </w:r>
      <w:r>
        <w:rPr>
          <w:sz w:val="24"/>
          <w:szCs w:val="24"/>
        </w:rPr>
        <w:t>также</w:t>
      </w:r>
      <w:r>
        <w:rPr>
          <w:spacing w:val="-13"/>
          <w:sz w:val="24"/>
          <w:szCs w:val="24"/>
        </w:rPr>
        <w:t xml:space="preserve"> </w:t>
      </w:r>
      <w:r>
        <w:rPr>
          <w:sz w:val="24"/>
          <w:szCs w:val="24"/>
        </w:rPr>
        <w:t>с</w:t>
      </w:r>
      <w:r>
        <w:rPr>
          <w:spacing w:val="-10"/>
          <w:sz w:val="24"/>
          <w:szCs w:val="24"/>
        </w:rPr>
        <w:t xml:space="preserve"> </w:t>
      </w:r>
      <w:r>
        <w:rPr>
          <w:sz w:val="24"/>
          <w:szCs w:val="24"/>
        </w:rPr>
        <w:t>трудностями,</w:t>
      </w:r>
      <w:r>
        <w:rPr>
          <w:spacing w:val="-11"/>
          <w:sz w:val="24"/>
          <w:szCs w:val="24"/>
        </w:rPr>
        <w:t xml:space="preserve"> </w:t>
      </w:r>
      <w:r>
        <w:rPr>
          <w:sz w:val="24"/>
          <w:szCs w:val="24"/>
        </w:rPr>
        <w:t>возникающими</w:t>
      </w:r>
      <w:r>
        <w:rPr>
          <w:spacing w:val="-11"/>
          <w:sz w:val="24"/>
          <w:szCs w:val="24"/>
        </w:rPr>
        <w:t xml:space="preserve"> </w:t>
      </w:r>
      <w:r>
        <w:rPr>
          <w:sz w:val="24"/>
          <w:szCs w:val="24"/>
        </w:rPr>
        <w:t>в</w:t>
      </w:r>
      <w:r>
        <w:rPr>
          <w:spacing w:val="-11"/>
          <w:sz w:val="24"/>
          <w:szCs w:val="24"/>
        </w:rPr>
        <w:t xml:space="preserve"> </w:t>
      </w:r>
      <w:r>
        <w:rPr>
          <w:sz w:val="24"/>
          <w:szCs w:val="24"/>
        </w:rPr>
        <w:t>семейном</w:t>
      </w:r>
      <w:r>
        <w:rPr>
          <w:spacing w:val="-9"/>
          <w:sz w:val="24"/>
          <w:szCs w:val="24"/>
        </w:rPr>
        <w:t xml:space="preserve"> </w:t>
      </w:r>
      <w:r>
        <w:rPr>
          <w:sz w:val="24"/>
          <w:szCs w:val="24"/>
        </w:rPr>
        <w:t>и</w:t>
      </w:r>
      <w:r>
        <w:rPr>
          <w:spacing w:val="-11"/>
          <w:sz w:val="24"/>
          <w:szCs w:val="24"/>
        </w:rPr>
        <w:t xml:space="preserve"> </w:t>
      </w:r>
      <w:r>
        <w:rPr>
          <w:sz w:val="24"/>
          <w:szCs w:val="24"/>
        </w:rPr>
        <w:t>общественном</w:t>
      </w:r>
      <w:r>
        <w:rPr>
          <w:spacing w:val="-65"/>
          <w:sz w:val="24"/>
          <w:szCs w:val="24"/>
        </w:rPr>
        <w:t xml:space="preserve"> </w:t>
      </w:r>
      <w:r>
        <w:rPr>
          <w:sz w:val="24"/>
          <w:szCs w:val="24"/>
        </w:rPr>
        <w:t>воспитании</w:t>
      </w:r>
      <w:r>
        <w:rPr>
          <w:spacing w:val="-2"/>
          <w:sz w:val="24"/>
          <w:szCs w:val="24"/>
        </w:rPr>
        <w:t xml:space="preserve"> </w:t>
      </w:r>
      <w:r>
        <w:rPr>
          <w:sz w:val="24"/>
          <w:szCs w:val="24"/>
        </w:rPr>
        <w:t>дошкольников;</w:t>
      </w:r>
    </w:p>
    <w:p>
      <w:pPr>
        <w:pStyle w:val="17"/>
        <w:numPr>
          <w:ilvl w:val="1"/>
          <w:numId w:val="200"/>
        </w:numPr>
        <w:tabs>
          <w:tab w:val="left" w:pos="1728"/>
        </w:tabs>
        <w:ind w:left="142" w:firstLine="709"/>
        <w:rPr>
          <w:sz w:val="24"/>
          <w:szCs w:val="24"/>
        </w:rPr>
      </w:pPr>
      <w:r>
        <w:rPr>
          <w:sz w:val="24"/>
          <w:szCs w:val="24"/>
        </w:rPr>
        <w:t>информирование друг друга об актуальных задачах воспитания и обучения</w:t>
      </w:r>
      <w:r>
        <w:rPr>
          <w:spacing w:val="1"/>
          <w:sz w:val="24"/>
          <w:szCs w:val="24"/>
        </w:rPr>
        <w:t xml:space="preserve"> </w:t>
      </w:r>
      <w:r>
        <w:rPr>
          <w:sz w:val="24"/>
          <w:szCs w:val="24"/>
        </w:rPr>
        <w:t>детей</w:t>
      </w:r>
      <w:r>
        <w:rPr>
          <w:spacing w:val="-3"/>
          <w:sz w:val="24"/>
          <w:szCs w:val="24"/>
        </w:rPr>
        <w:t xml:space="preserve"> </w:t>
      </w:r>
      <w:r>
        <w:rPr>
          <w:sz w:val="24"/>
          <w:szCs w:val="24"/>
        </w:rPr>
        <w:t>и</w:t>
      </w:r>
      <w:r>
        <w:rPr>
          <w:spacing w:val="-2"/>
          <w:sz w:val="24"/>
          <w:szCs w:val="24"/>
        </w:rPr>
        <w:t xml:space="preserve"> </w:t>
      </w:r>
      <w:r>
        <w:rPr>
          <w:sz w:val="24"/>
          <w:szCs w:val="24"/>
        </w:rPr>
        <w:t>о</w:t>
      </w:r>
      <w:r>
        <w:rPr>
          <w:spacing w:val="-1"/>
          <w:sz w:val="24"/>
          <w:szCs w:val="24"/>
        </w:rPr>
        <w:t xml:space="preserve"> </w:t>
      </w:r>
      <w:r>
        <w:rPr>
          <w:sz w:val="24"/>
          <w:szCs w:val="24"/>
        </w:rPr>
        <w:t>возможностях</w:t>
      </w:r>
      <w:r>
        <w:rPr>
          <w:spacing w:val="1"/>
          <w:sz w:val="24"/>
          <w:szCs w:val="24"/>
        </w:rPr>
        <w:t xml:space="preserve"> </w:t>
      </w:r>
      <w:r>
        <w:rPr>
          <w:sz w:val="24"/>
          <w:szCs w:val="24"/>
        </w:rPr>
        <w:t>детского</w:t>
      </w:r>
      <w:r>
        <w:rPr>
          <w:spacing w:val="-1"/>
          <w:sz w:val="24"/>
          <w:szCs w:val="24"/>
        </w:rPr>
        <w:t xml:space="preserve"> </w:t>
      </w:r>
      <w:r>
        <w:rPr>
          <w:sz w:val="24"/>
          <w:szCs w:val="24"/>
        </w:rPr>
        <w:t>сада</w:t>
      </w:r>
      <w:r>
        <w:rPr>
          <w:spacing w:val="-1"/>
          <w:sz w:val="24"/>
          <w:szCs w:val="24"/>
        </w:rPr>
        <w:t xml:space="preserve"> </w:t>
      </w:r>
      <w:r>
        <w:rPr>
          <w:sz w:val="24"/>
          <w:szCs w:val="24"/>
        </w:rPr>
        <w:t>и</w:t>
      </w:r>
      <w:r>
        <w:rPr>
          <w:spacing w:val="-2"/>
          <w:sz w:val="24"/>
          <w:szCs w:val="24"/>
        </w:rPr>
        <w:t xml:space="preserve"> </w:t>
      </w:r>
      <w:r>
        <w:rPr>
          <w:sz w:val="24"/>
          <w:szCs w:val="24"/>
        </w:rPr>
        <w:t>семьи</w:t>
      </w:r>
      <w:r>
        <w:rPr>
          <w:spacing w:val="-1"/>
          <w:sz w:val="24"/>
          <w:szCs w:val="24"/>
        </w:rPr>
        <w:t xml:space="preserve"> </w:t>
      </w:r>
      <w:r>
        <w:rPr>
          <w:sz w:val="24"/>
          <w:szCs w:val="24"/>
        </w:rPr>
        <w:t>в</w:t>
      </w:r>
      <w:r>
        <w:rPr>
          <w:spacing w:val="-3"/>
          <w:sz w:val="24"/>
          <w:szCs w:val="24"/>
        </w:rPr>
        <w:t xml:space="preserve"> </w:t>
      </w:r>
      <w:r>
        <w:rPr>
          <w:sz w:val="24"/>
          <w:szCs w:val="24"/>
        </w:rPr>
        <w:t>решении</w:t>
      </w:r>
      <w:r>
        <w:rPr>
          <w:spacing w:val="-1"/>
          <w:sz w:val="24"/>
          <w:szCs w:val="24"/>
        </w:rPr>
        <w:t xml:space="preserve"> </w:t>
      </w:r>
      <w:r>
        <w:rPr>
          <w:sz w:val="24"/>
          <w:szCs w:val="24"/>
        </w:rPr>
        <w:t>данных</w:t>
      </w:r>
      <w:r>
        <w:rPr>
          <w:spacing w:val="-3"/>
          <w:sz w:val="24"/>
          <w:szCs w:val="24"/>
        </w:rPr>
        <w:t xml:space="preserve"> </w:t>
      </w:r>
      <w:r>
        <w:rPr>
          <w:sz w:val="24"/>
          <w:szCs w:val="24"/>
        </w:rPr>
        <w:t>задач;</w:t>
      </w:r>
    </w:p>
    <w:p>
      <w:pPr>
        <w:pStyle w:val="17"/>
        <w:numPr>
          <w:ilvl w:val="0"/>
          <w:numId w:val="201"/>
        </w:numPr>
        <w:tabs>
          <w:tab w:val="left" w:pos="1970"/>
        </w:tabs>
        <w:ind w:left="142" w:firstLine="709"/>
        <w:rPr>
          <w:sz w:val="24"/>
          <w:szCs w:val="24"/>
        </w:rPr>
      </w:pPr>
      <w:r>
        <w:rPr>
          <w:sz w:val="24"/>
          <w:szCs w:val="24"/>
        </w:rPr>
        <w:t>создание в детском саду условий для разнообразного по содержанию и</w:t>
      </w:r>
      <w:r>
        <w:rPr>
          <w:spacing w:val="1"/>
          <w:sz w:val="24"/>
          <w:szCs w:val="24"/>
        </w:rPr>
        <w:t xml:space="preserve"> </w:t>
      </w:r>
      <w:r>
        <w:rPr>
          <w:sz w:val="24"/>
          <w:szCs w:val="24"/>
        </w:rPr>
        <w:t>формам</w:t>
      </w:r>
      <w:r>
        <w:rPr>
          <w:spacing w:val="1"/>
          <w:sz w:val="24"/>
          <w:szCs w:val="24"/>
        </w:rPr>
        <w:t xml:space="preserve"> </w:t>
      </w:r>
      <w:r>
        <w:rPr>
          <w:sz w:val="24"/>
          <w:szCs w:val="24"/>
        </w:rPr>
        <w:t>сотрудничества,</w:t>
      </w:r>
      <w:r>
        <w:rPr>
          <w:spacing w:val="1"/>
          <w:sz w:val="24"/>
          <w:szCs w:val="24"/>
        </w:rPr>
        <w:t xml:space="preserve"> </w:t>
      </w:r>
      <w:r>
        <w:rPr>
          <w:sz w:val="24"/>
          <w:szCs w:val="24"/>
        </w:rPr>
        <w:t>способствующего</w:t>
      </w:r>
      <w:r>
        <w:rPr>
          <w:spacing w:val="1"/>
          <w:sz w:val="24"/>
          <w:szCs w:val="24"/>
        </w:rPr>
        <w:t xml:space="preserve"> </w:t>
      </w:r>
      <w:r>
        <w:rPr>
          <w:sz w:val="24"/>
          <w:szCs w:val="24"/>
        </w:rPr>
        <w:t>развитию</w:t>
      </w:r>
      <w:r>
        <w:rPr>
          <w:spacing w:val="1"/>
          <w:sz w:val="24"/>
          <w:szCs w:val="24"/>
        </w:rPr>
        <w:t xml:space="preserve"> </w:t>
      </w:r>
      <w:r>
        <w:rPr>
          <w:sz w:val="24"/>
          <w:szCs w:val="24"/>
        </w:rPr>
        <w:t>конструктивного</w:t>
      </w:r>
      <w:r>
        <w:rPr>
          <w:spacing w:val="1"/>
          <w:sz w:val="24"/>
          <w:szCs w:val="24"/>
        </w:rPr>
        <w:t xml:space="preserve"> </w:t>
      </w:r>
      <w:r>
        <w:rPr>
          <w:sz w:val="24"/>
          <w:szCs w:val="24"/>
        </w:rPr>
        <w:t>взаимодействия</w:t>
      </w:r>
      <w:r>
        <w:rPr>
          <w:spacing w:val="-1"/>
          <w:sz w:val="24"/>
          <w:szCs w:val="24"/>
        </w:rPr>
        <w:t xml:space="preserve"> </w:t>
      </w:r>
      <w:r>
        <w:rPr>
          <w:sz w:val="24"/>
          <w:szCs w:val="24"/>
        </w:rPr>
        <w:t>педагогов</w:t>
      </w:r>
      <w:r>
        <w:rPr>
          <w:spacing w:val="-1"/>
          <w:sz w:val="24"/>
          <w:szCs w:val="24"/>
        </w:rPr>
        <w:t xml:space="preserve"> </w:t>
      </w:r>
      <w:r>
        <w:rPr>
          <w:sz w:val="24"/>
          <w:szCs w:val="24"/>
        </w:rPr>
        <w:t>и</w:t>
      </w:r>
      <w:r>
        <w:rPr>
          <w:spacing w:val="-1"/>
          <w:sz w:val="24"/>
          <w:szCs w:val="24"/>
        </w:rPr>
        <w:t xml:space="preserve"> </w:t>
      </w:r>
      <w:r>
        <w:rPr>
          <w:sz w:val="24"/>
          <w:szCs w:val="24"/>
        </w:rPr>
        <w:t>родителей</w:t>
      </w:r>
      <w:r>
        <w:rPr>
          <w:spacing w:val="-2"/>
          <w:sz w:val="24"/>
          <w:szCs w:val="24"/>
        </w:rPr>
        <w:t xml:space="preserve"> </w:t>
      </w:r>
      <w:r>
        <w:rPr>
          <w:sz w:val="24"/>
          <w:szCs w:val="24"/>
        </w:rPr>
        <w:t>с</w:t>
      </w:r>
      <w:r>
        <w:rPr>
          <w:spacing w:val="-2"/>
          <w:sz w:val="24"/>
          <w:szCs w:val="24"/>
        </w:rPr>
        <w:t xml:space="preserve"> </w:t>
      </w:r>
      <w:r>
        <w:rPr>
          <w:sz w:val="24"/>
          <w:szCs w:val="24"/>
        </w:rPr>
        <w:t>детьми;</w:t>
      </w:r>
    </w:p>
    <w:p>
      <w:pPr>
        <w:pStyle w:val="17"/>
        <w:numPr>
          <w:ilvl w:val="1"/>
          <w:numId w:val="200"/>
        </w:numPr>
        <w:tabs>
          <w:tab w:val="left" w:pos="1757"/>
        </w:tabs>
        <w:ind w:left="142" w:firstLine="709"/>
        <w:rPr>
          <w:sz w:val="24"/>
          <w:szCs w:val="24"/>
        </w:rPr>
      </w:pPr>
      <w:r>
        <w:rPr>
          <w:sz w:val="24"/>
          <w:szCs w:val="24"/>
        </w:rPr>
        <w:t>привлечение семей воспитанников к участию в совместных с педагогами</w:t>
      </w:r>
      <w:r>
        <w:rPr>
          <w:spacing w:val="1"/>
          <w:sz w:val="24"/>
          <w:szCs w:val="24"/>
        </w:rPr>
        <w:t xml:space="preserve"> </w:t>
      </w:r>
      <w:r>
        <w:rPr>
          <w:sz w:val="24"/>
          <w:szCs w:val="24"/>
        </w:rPr>
        <w:t>мероприятиях,</w:t>
      </w:r>
      <w:r>
        <w:rPr>
          <w:spacing w:val="-2"/>
          <w:sz w:val="24"/>
          <w:szCs w:val="24"/>
        </w:rPr>
        <w:t xml:space="preserve"> </w:t>
      </w:r>
      <w:r>
        <w:rPr>
          <w:sz w:val="24"/>
          <w:szCs w:val="24"/>
        </w:rPr>
        <w:t>организуемых</w:t>
      </w:r>
      <w:r>
        <w:rPr>
          <w:spacing w:val="1"/>
          <w:sz w:val="24"/>
          <w:szCs w:val="24"/>
        </w:rPr>
        <w:t xml:space="preserve"> </w:t>
      </w:r>
      <w:r>
        <w:rPr>
          <w:sz w:val="24"/>
          <w:szCs w:val="24"/>
        </w:rPr>
        <w:t>в</w:t>
      </w:r>
      <w:r>
        <w:rPr>
          <w:spacing w:val="-3"/>
          <w:sz w:val="24"/>
          <w:szCs w:val="24"/>
        </w:rPr>
        <w:t xml:space="preserve"> </w:t>
      </w:r>
      <w:r>
        <w:rPr>
          <w:sz w:val="24"/>
          <w:szCs w:val="24"/>
        </w:rPr>
        <w:t>районе</w:t>
      </w:r>
      <w:r>
        <w:rPr>
          <w:spacing w:val="-1"/>
          <w:sz w:val="24"/>
          <w:szCs w:val="24"/>
        </w:rPr>
        <w:t xml:space="preserve"> </w:t>
      </w:r>
      <w:r>
        <w:rPr>
          <w:sz w:val="24"/>
          <w:szCs w:val="24"/>
        </w:rPr>
        <w:t>(городе,</w:t>
      </w:r>
      <w:r>
        <w:rPr>
          <w:spacing w:val="-5"/>
          <w:sz w:val="24"/>
          <w:szCs w:val="24"/>
        </w:rPr>
        <w:t xml:space="preserve"> </w:t>
      </w:r>
      <w:r>
        <w:rPr>
          <w:sz w:val="24"/>
          <w:szCs w:val="24"/>
        </w:rPr>
        <w:t>области);</w:t>
      </w:r>
    </w:p>
    <w:p>
      <w:pPr>
        <w:pStyle w:val="17"/>
        <w:numPr>
          <w:ilvl w:val="1"/>
          <w:numId w:val="200"/>
        </w:numPr>
        <w:tabs>
          <w:tab w:val="left" w:pos="1853"/>
        </w:tabs>
        <w:ind w:left="142" w:firstLine="709"/>
        <w:rPr>
          <w:sz w:val="24"/>
          <w:szCs w:val="24"/>
        </w:rPr>
      </w:pPr>
      <w:r>
        <w:rPr>
          <w:sz w:val="24"/>
          <w:szCs w:val="24"/>
        </w:rPr>
        <w:t>поощрение</w:t>
      </w:r>
      <w:r>
        <w:rPr>
          <w:spacing w:val="1"/>
          <w:sz w:val="24"/>
          <w:szCs w:val="24"/>
        </w:rPr>
        <w:t xml:space="preserve"> </w:t>
      </w:r>
      <w:r>
        <w:rPr>
          <w:sz w:val="24"/>
          <w:szCs w:val="24"/>
        </w:rPr>
        <w:t>родителей</w:t>
      </w:r>
      <w:r>
        <w:rPr>
          <w:spacing w:val="1"/>
          <w:sz w:val="24"/>
          <w:szCs w:val="24"/>
        </w:rPr>
        <w:t xml:space="preserve"> </w:t>
      </w:r>
      <w:r>
        <w:rPr>
          <w:sz w:val="24"/>
          <w:szCs w:val="24"/>
        </w:rPr>
        <w:t>за</w:t>
      </w:r>
      <w:r>
        <w:rPr>
          <w:spacing w:val="1"/>
          <w:sz w:val="24"/>
          <w:szCs w:val="24"/>
        </w:rPr>
        <w:t xml:space="preserve"> </w:t>
      </w:r>
      <w:r>
        <w:rPr>
          <w:sz w:val="24"/>
          <w:szCs w:val="24"/>
        </w:rPr>
        <w:t>внимательное</w:t>
      </w:r>
      <w:r>
        <w:rPr>
          <w:spacing w:val="1"/>
          <w:sz w:val="24"/>
          <w:szCs w:val="24"/>
        </w:rPr>
        <w:t xml:space="preserve"> </w:t>
      </w:r>
      <w:r>
        <w:rPr>
          <w:sz w:val="24"/>
          <w:szCs w:val="24"/>
        </w:rPr>
        <w:t>отношение</w:t>
      </w:r>
      <w:r>
        <w:rPr>
          <w:spacing w:val="1"/>
          <w:sz w:val="24"/>
          <w:szCs w:val="24"/>
        </w:rPr>
        <w:t xml:space="preserve"> </w:t>
      </w:r>
      <w:r>
        <w:rPr>
          <w:sz w:val="24"/>
          <w:szCs w:val="24"/>
        </w:rPr>
        <w:t>к</w:t>
      </w:r>
      <w:r>
        <w:rPr>
          <w:spacing w:val="1"/>
          <w:sz w:val="24"/>
          <w:szCs w:val="24"/>
        </w:rPr>
        <w:t xml:space="preserve"> </w:t>
      </w:r>
      <w:r>
        <w:rPr>
          <w:sz w:val="24"/>
          <w:szCs w:val="24"/>
        </w:rPr>
        <w:t>разнообразным</w:t>
      </w:r>
      <w:r>
        <w:rPr>
          <w:spacing w:val="1"/>
          <w:sz w:val="24"/>
          <w:szCs w:val="24"/>
        </w:rPr>
        <w:t xml:space="preserve"> </w:t>
      </w:r>
      <w:r>
        <w:rPr>
          <w:sz w:val="24"/>
          <w:szCs w:val="24"/>
        </w:rPr>
        <w:t>стремлениям и потребностям ребёнка, создание необходимых условий для их</w:t>
      </w:r>
      <w:r>
        <w:rPr>
          <w:spacing w:val="1"/>
          <w:sz w:val="24"/>
          <w:szCs w:val="24"/>
        </w:rPr>
        <w:t xml:space="preserve"> </w:t>
      </w:r>
      <w:r>
        <w:rPr>
          <w:sz w:val="24"/>
          <w:szCs w:val="24"/>
        </w:rPr>
        <w:t>удовлетворения</w:t>
      </w:r>
      <w:r>
        <w:rPr>
          <w:spacing w:val="-1"/>
          <w:sz w:val="24"/>
          <w:szCs w:val="24"/>
        </w:rPr>
        <w:t xml:space="preserve"> </w:t>
      </w:r>
      <w:r>
        <w:rPr>
          <w:sz w:val="24"/>
          <w:szCs w:val="24"/>
        </w:rPr>
        <w:t>в</w:t>
      </w:r>
      <w:r>
        <w:rPr>
          <w:spacing w:val="-2"/>
          <w:sz w:val="24"/>
          <w:szCs w:val="24"/>
        </w:rPr>
        <w:t xml:space="preserve"> </w:t>
      </w:r>
      <w:r>
        <w:rPr>
          <w:sz w:val="24"/>
          <w:szCs w:val="24"/>
        </w:rPr>
        <w:t>семье.</w:t>
      </w:r>
    </w:p>
    <w:p>
      <w:pPr>
        <w:spacing w:line="310" w:lineRule="exact"/>
        <w:ind w:left="142" w:firstLine="709"/>
        <w:rPr>
          <w:sz w:val="24"/>
          <w:szCs w:val="24"/>
        </w:rPr>
      </w:pPr>
      <w:r>
        <w:rPr>
          <w:sz w:val="24"/>
          <w:szCs w:val="24"/>
        </w:rPr>
        <w:t>Принципы</w:t>
      </w:r>
      <w:r>
        <w:rPr>
          <w:spacing w:val="-2"/>
          <w:sz w:val="24"/>
          <w:szCs w:val="24"/>
        </w:rPr>
        <w:t xml:space="preserve"> </w:t>
      </w:r>
      <w:r>
        <w:rPr>
          <w:sz w:val="24"/>
          <w:szCs w:val="24"/>
        </w:rPr>
        <w:t>в</w:t>
      </w:r>
      <w:r>
        <w:rPr>
          <w:spacing w:val="-4"/>
          <w:sz w:val="24"/>
          <w:szCs w:val="24"/>
        </w:rPr>
        <w:t xml:space="preserve"> </w:t>
      </w:r>
      <w:r>
        <w:rPr>
          <w:sz w:val="24"/>
          <w:szCs w:val="24"/>
        </w:rPr>
        <w:t>работе</w:t>
      </w:r>
      <w:r>
        <w:rPr>
          <w:spacing w:val="-3"/>
          <w:sz w:val="24"/>
          <w:szCs w:val="24"/>
        </w:rPr>
        <w:t xml:space="preserve"> </w:t>
      </w:r>
      <w:r>
        <w:rPr>
          <w:sz w:val="24"/>
          <w:szCs w:val="24"/>
        </w:rPr>
        <w:t>с</w:t>
      </w:r>
      <w:r>
        <w:rPr>
          <w:spacing w:val="-5"/>
          <w:sz w:val="24"/>
          <w:szCs w:val="24"/>
        </w:rPr>
        <w:t xml:space="preserve"> </w:t>
      </w:r>
      <w:r>
        <w:rPr>
          <w:sz w:val="24"/>
          <w:szCs w:val="24"/>
        </w:rPr>
        <w:t>семьями</w:t>
      </w:r>
      <w:r>
        <w:rPr>
          <w:spacing w:val="-3"/>
          <w:sz w:val="24"/>
          <w:szCs w:val="24"/>
        </w:rPr>
        <w:t xml:space="preserve"> </w:t>
      </w:r>
      <w:r>
        <w:rPr>
          <w:sz w:val="24"/>
          <w:szCs w:val="24"/>
        </w:rPr>
        <w:t>воспитанников:</w:t>
      </w:r>
    </w:p>
    <w:p>
      <w:pPr>
        <w:pStyle w:val="17"/>
        <w:numPr>
          <w:ilvl w:val="0"/>
          <w:numId w:val="202"/>
        </w:numPr>
        <w:spacing w:line="310" w:lineRule="exact"/>
        <w:rPr>
          <w:sz w:val="24"/>
          <w:szCs w:val="24"/>
        </w:rPr>
      </w:pPr>
      <w:r>
        <w:rPr>
          <w:sz w:val="24"/>
          <w:szCs w:val="24"/>
        </w:rPr>
        <w:t>открытость</w:t>
      </w:r>
      <w:r>
        <w:rPr>
          <w:spacing w:val="-2"/>
          <w:sz w:val="24"/>
          <w:szCs w:val="24"/>
        </w:rPr>
        <w:t xml:space="preserve"> </w:t>
      </w:r>
      <w:r>
        <w:rPr>
          <w:sz w:val="24"/>
          <w:szCs w:val="24"/>
        </w:rPr>
        <w:t>детского</w:t>
      </w:r>
      <w:r>
        <w:rPr>
          <w:spacing w:val="-4"/>
          <w:sz w:val="24"/>
          <w:szCs w:val="24"/>
        </w:rPr>
        <w:t xml:space="preserve"> </w:t>
      </w:r>
      <w:r>
        <w:rPr>
          <w:sz w:val="24"/>
          <w:szCs w:val="24"/>
        </w:rPr>
        <w:t>сада</w:t>
      </w:r>
      <w:r>
        <w:rPr>
          <w:spacing w:val="-3"/>
          <w:sz w:val="24"/>
          <w:szCs w:val="24"/>
        </w:rPr>
        <w:t xml:space="preserve"> </w:t>
      </w:r>
      <w:r>
        <w:rPr>
          <w:sz w:val="24"/>
          <w:szCs w:val="24"/>
        </w:rPr>
        <w:t>для</w:t>
      </w:r>
      <w:r>
        <w:rPr>
          <w:spacing w:val="-3"/>
          <w:sz w:val="24"/>
          <w:szCs w:val="24"/>
        </w:rPr>
        <w:t xml:space="preserve"> </w:t>
      </w:r>
      <w:r>
        <w:rPr>
          <w:sz w:val="24"/>
          <w:szCs w:val="24"/>
        </w:rPr>
        <w:t>семьи;</w:t>
      </w:r>
    </w:p>
    <w:p>
      <w:pPr>
        <w:pStyle w:val="17"/>
        <w:numPr>
          <w:ilvl w:val="0"/>
          <w:numId w:val="202"/>
        </w:numPr>
        <w:spacing w:line="310" w:lineRule="exact"/>
        <w:rPr>
          <w:sz w:val="24"/>
          <w:szCs w:val="24"/>
        </w:rPr>
      </w:pPr>
      <w:r>
        <w:rPr>
          <w:sz w:val="24"/>
          <w:szCs w:val="24"/>
        </w:rPr>
        <w:t>сотрудничество</w:t>
      </w:r>
      <w:r>
        <w:rPr>
          <w:spacing w:val="-3"/>
          <w:sz w:val="24"/>
          <w:szCs w:val="24"/>
        </w:rPr>
        <w:t xml:space="preserve"> </w:t>
      </w:r>
      <w:r>
        <w:rPr>
          <w:sz w:val="24"/>
          <w:szCs w:val="24"/>
        </w:rPr>
        <w:t>педагогов</w:t>
      </w:r>
      <w:r>
        <w:rPr>
          <w:spacing w:val="-4"/>
          <w:sz w:val="24"/>
          <w:szCs w:val="24"/>
        </w:rPr>
        <w:t xml:space="preserve"> </w:t>
      </w:r>
      <w:r>
        <w:rPr>
          <w:sz w:val="24"/>
          <w:szCs w:val="24"/>
        </w:rPr>
        <w:t>и</w:t>
      </w:r>
      <w:r>
        <w:rPr>
          <w:spacing w:val="-4"/>
          <w:sz w:val="24"/>
          <w:szCs w:val="24"/>
        </w:rPr>
        <w:t xml:space="preserve"> </w:t>
      </w:r>
      <w:r>
        <w:rPr>
          <w:sz w:val="24"/>
          <w:szCs w:val="24"/>
        </w:rPr>
        <w:t>родителей</w:t>
      </w:r>
      <w:r>
        <w:rPr>
          <w:spacing w:val="-4"/>
          <w:sz w:val="24"/>
          <w:szCs w:val="24"/>
        </w:rPr>
        <w:t xml:space="preserve"> </w:t>
      </w:r>
      <w:r>
        <w:rPr>
          <w:sz w:val="24"/>
          <w:szCs w:val="24"/>
        </w:rPr>
        <w:t>в</w:t>
      </w:r>
      <w:r>
        <w:rPr>
          <w:spacing w:val="-5"/>
          <w:sz w:val="24"/>
          <w:szCs w:val="24"/>
        </w:rPr>
        <w:t xml:space="preserve"> </w:t>
      </w:r>
      <w:r>
        <w:rPr>
          <w:sz w:val="24"/>
          <w:szCs w:val="24"/>
        </w:rPr>
        <w:t>воспитании</w:t>
      </w:r>
      <w:r>
        <w:rPr>
          <w:spacing w:val="-3"/>
          <w:sz w:val="24"/>
          <w:szCs w:val="24"/>
        </w:rPr>
        <w:t xml:space="preserve"> </w:t>
      </w:r>
      <w:r>
        <w:rPr>
          <w:sz w:val="24"/>
          <w:szCs w:val="24"/>
        </w:rPr>
        <w:t>детей;</w:t>
      </w:r>
    </w:p>
    <w:p>
      <w:pPr>
        <w:pStyle w:val="17"/>
        <w:numPr>
          <w:ilvl w:val="0"/>
          <w:numId w:val="202"/>
        </w:numPr>
        <w:tabs>
          <w:tab w:val="left" w:pos="2127"/>
        </w:tabs>
        <w:rPr>
          <w:sz w:val="24"/>
          <w:szCs w:val="24"/>
        </w:rPr>
      </w:pPr>
      <w:r>
        <w:rPr>
          <w:lang w:eastAsia="ru-RU"/>
        </w:rPr>
        <w:drawing>
          <wp:anchor distT="0" distB="0" distL="0" distR="0" simplePos="0" relativeHeight="251724800" behindDoc="1" locked="0" layoutInCell="1" allowOverlap="1">
            <wp:simplePos x="0" y="0"/>
            <wp:positionH relativeFrom="page">
              <wp:posOffset>1260475</wp:posOffset>
            </wp:positionH>
            <wp:positionV relativeFrom="paragraph">
              <wp:posOffset>82550</wp:posOffset>
            </wp:positionV>
            <wp:extent cx="76200" cy="76200"/>
            <wp:effectExtent l="0" t="0" r="0" b="0"/>
            <wp:wrapNone/>
            <wp:docPr id="46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создание</w:t>
      </w:r>
      <w:r>
        <w:rPr>
          <w:spacing w:val="1"/>
          <w:sz w:val="24"/>
          <w:szCs w:val="24"/>
        </w:rPr>
        <w:t xml:space="preserve"> </w:t>
      </w:r>
      <w:r>
        <w:rPr>
          <w:sz w:val="24"/>
          <w:szCs w:val="24"/>
        </w:rPr>
        <w:t>единой</w:t>
      </w:r>
      <w:r>
        <w:rPr>
          <w:spacing w:val="1"/>
          <w:sz w:val="24"/>
          <w:szCs w:val="24"/>
        </w:rPr>
        <w:t xml:space="preserve"> </w:t>
      </w:r>
      <w:r>
        <w:rPr>
          <w:sz w:val="24"/>
          <w:szCs w:val="24"/>
        </w:rPr>
        <w:t>развивающей</w:t>
      </w:r>
      <w:r>
        <w:rPr>
          <w:spacing w:val="1"/>
          <w:sz w:val="24"/>
          <w:szCs w:val="24"/>
        </w:rPr>
        <w:t xml:space="preserve"> </w:t>
      </w:r>
      <w:r>
        <w:rPr>
          <w:sz w:val="24"/>
          <w:szCs w:val="24"/>
        </w:rPr>
        <w:t>предметно</w:t>
      </w:r>
      <w:r>
        <w:rPr>
          <w:spacing w:val="1"/>
          <w:sz w:val="24"/>
          <w:szCs w:val="24"/>
        </w:rPr>
        <w:t xml:space="preserve"> </w:t>
      </w:r>
      <w:r>
        <w:rPr>
          <w:sz w:val="24"/>
          <w:szCs w:val="24"/>
        </w:rPr>
        <w:t>–</w:t>
      </w:r>
      <w:r>
        <w:rPr>
          <w:spacing w:val="1"/>
          <w:sz w:val="24"/>
          <w:szCs w:val="24"/>
        </w:rPr>
        <w:t xml:space="preserve"> </w:t>
      </w:r>
      <w:r>
        <w:rPr>
          <w:sz w:val="24"/>
          <w:szCs w:val="24"/>
        </w:rPr>
        <w:t>пространственной</w:t>
      </w:r>
      <w:r>
        <w:rPr>
          <w:spacing w:val="1"/>
          <w:sz w:val="24"/>
          <w:szCs w:val="24"/>
        </w:rPr>
        <w:t xml:space="preserve"> </w:t>
      </w:r>
      <w:r>
        <w:rPr>
          <w:sz w:val="24"/>
          <w:szCs w:val="24"/>
        </w:rPr>
        <w:t>среды,</w:t>
      </w:r>
      <w:r>
        <w:rPr>
          <w:spacing w:val="1"/>
          <w:sz w:val="24"/>
          <w:szCs w:val="24"/>
        </w:rPr>
        <w:t xml:space="preserve"> </w:t>
      </w:r>
      <w:r>
        <w:rPr>
          <w:sz w:val="24"/>
          <w:szCs w:val="24"/>
        </w:rPr>
        <w:t>обеспечивающей</w:t>
      </w:r>
      <w:r>
        <w:rPr>
          <w:spacing w:val="1"/>
          <w:sz w:val="24"/>
          <w:szCs w:val="24"/>
        </w:rPr>
        <w:t xml:space="preserve"> </w:t>
      </w:r>
      <w:r>
        <w:rPr>
          <w:sz w:val="24"/>
          <w:szCs w:val="24"/>
        </w:rPr>
        <w:t>единые</w:t>
      </w:r>
      <w:r>
        <w:rPr>
          <w:spacing w:val="1"/>
          <w:sz w:val="24"/>
          <w:szCs w:val="24"/>
        </w:rPr>
        <w:t xml:space="preserve"> </w:t>
      </w:r>
      <w:r>
        <w:rPr>
          <w:sz w:val="24"/>
          <w:szCs w:val="24"/>
        </w:rPr>
        <w:t>подходы</w:t>
      </w:r>
      <w:r>
        <w:rPr>
          <w:spacing w:val="1"/>
          <w:sz w:val="24"/>
          <w:szCs w:val="24"/>
        </w:rPr>
        <w:t xml:space="preserve"> </w:t>
      </w:r>
      <w:r>
        <w:rPr>
          <w:sz w:val="24"/>
          <w:szCs w:val="24"/>
        </w:rPr>
        <w:t>к</w:t>
      </w:r>
      <w:r>
        <w:rPr>
          <w:spacing w:val="1"/>
          <w:sz w:val="24"/>
          <w:szCs w:val="24"/>
        </w:rPr>
        <w:t xml:space="preserve"> </w:t>
      </w:r>
      <w:r>
        <w:rPr>
          <w:sz w:val="24"/>
          <w:szCs w:val="24"/>
        </w:rPr>
        <w:t>развитию</w:t>
      </w:r>
      <w:r>
        <w:rPr>
          <w:spacing w:val="1"/>
          <w:sz w:val="24"/>
          <w:szCs w:val="24"/>
        </w:rPr>
        <w:t xml:space="preserve"> </w:t>
      </w:r>
      <w:r>
        <w:rPr>
          <w:sz w:val="24"/>
          <w:szCs w:val="24"/>
        </w:rPr>
        <w:t>личности</w:t>
      </w:r>
      <w:r>
        <w:rPr>
          <w:spacing w:val="1"/>
          <w:sz w:val="24"/>
          <w:szCs w:val="24"/>
        </w:rPr>
        <w:t xml:space="preserve"> </w:t>
      </w:r>
      <w:r>
        <w:rPr>
          <w:sz w:val="24"/>
          <w:szCs w:val="24"/>
        </w:rPr>
        <w:t>в</w:t>
      </w:r>
      <w:r>
        <w:rPr>
          <w:spacing w:val="1"/>
          <w:sz w:val="24"/>
          <w:szCs w:val="24"/>
        </w:rPr>
        <w:t xml:space="preserve"> </w:t>
      </w:r>
      <w:r>
        <w:rPr>
          <w:sz w:val="24"/>
          <w:szCs w:val="24"/>
        </w:rPr>
        <w:t>семье</w:t>
      </w:r>
      <w:r>
        <w:rPr>
          <w:spacing w:val="1"/>
          <w:sz w:val="24"/>
          <w:szCs w:val="24"/>
        </w:rPr>
        <w:t xml:space="preserve"> </w:t>
      </w:r>
      <w:r>
        <w:rPr>
          <w:sz w:val="24"/>
          <w:szCs w:val="24"/>
        </w:rPr>
        <w:t>и</w:t>
      </w:r>
      <w:r>
        <w:rPr>
          <w:spacing w:val="1"/>
          <w:sz w:val="24"/>
          <w:szCs w:val="24"/>
        </w:rPr>
        <w:t xml:space="preserve"> </w:t>
      </w:r>
      <w:r>
        <w:rPr>
          <w:sz w:val="24"/>
          <w:szCs w:val="24"/>
        </w:rPr>
        <w:t>детском</w:t>
      </w:r>
      <w:r>
        <w:rPr>
          <w:spacing w:val="1"/>
          <w:sz w:val="24"/>
          <w:szCs w:val="24"/>
        </w:rPr>
        <w:t xml:space="preserve"> </w:t>
      </w:r>
      <w:r>
        <w:rPr>
          <w:sz w:val="24"/>
          <w:szCs w:val="24"/>
        </w:rPr>
        <w:t>коллективе</w:t>
      </w:r>
    </w:p>
    <w:p>
      <w:pPr>
        <w:pStyle w:val="2"/>
        <w:ind w:left="142" w:firstLine="709"/>
        <w:rPr>
          <w:sz w:val="24"/>
          <w:szCs w:val="24"/>
        </w:rPr>
      </w:pPr>
      <w:r>
        <w:rPr>
          <w:sz w:val="24"/>
          <w:szCs w:val="24"/>
        </w:rPr>
        <w:t>Формы</w:t>
      </w:r>
      <w:r>
        <w:rPr>
          <w:spacing w:val="-4"/>
          <w:sz w:val="24"/>
          <w:szCs w:val="24"/>
        </w:rPr>
        <w:t xml:space="preserve"> </w:t>
      </w:r>
      <w:r>
        <w:rPr>
          <w:sz w:val="24"/>
          <w:szCs w:val="24"/>
        </w:rPr>
        <w:t>сотрудничества</w:t>
      </w:r>
      <w:r>
        <w:rPr>
          <w:spacing w:val="-2"/>
          <w:sz w:val="24"/>
          <w:szCs w:val="24"/>
        </w:rPr>
        <w:t xml:space="preserve"> </w:t>
      </w:r>
      <w:r>
        <w:rPr>
          <w:sz w:val="24"/>
          <w:szCs w:val="24"/>
        </w:rPr>
        <w:t>с</w:t>
      </w:r>
      <w:r>
        <w:rPr>
          <w:spacing w:val="-4"/>
          <w:sz w:val="24"/>
          <w:szCs w:val="24"/>
        </w:rPr>
        <w:t xml:space="preserve"> </w:t>
      </w:r>
      <w:r>
        <w:rPr>
          <w:sz w:val="24"/>
          <w:szCs w:val="24"/>
        </w:rPr>
        <w:t>семьёй</w:t>
      </w:r>
    </w:p>
    <w:p>
      <w:pPr>
        <w:pStyle w:val="17"/>
        <w:numPr>
          <w:ilvl w:val="0"/>
          <w:numId w:val="203"/>
        </w:numPr>
        <w:rPr>
          <w:sz w:val="24"/>
          <w:szCs w:val="24"/>
        </w:rPr>
      </w:pPr>
      <w:r>
        <w:rPr>
          <w:sz w:val="24"/>
          <w:szCs w:val="24"/>
        </w:rPr>
        <w:t>Консультирование родителей, индивидуальные беседы.</w:t>
      </w:r>
    </w:p>
    <w:p>
      <w:pPr>
        <w:pStyle w:val="17"/>
        <w:numPr>
          <w:ilvl w:val="0"/>
          <w:numId w:val="203"/>
        </w:numPr>
        <w:rPr>
          <w:sz w:val="24"/>
          <w:szCs w:val="24"/>
        </w:rPr>
      </w:pPr>
      <w:r>
        <w:rPr>
          <w:sz w:val="24"/>
          <w:szCs w:val="24"/>
        </w:rPr>
        <w:t>Общие</w:t>
      </w:r>
      <w:r>
        <w:rPr>
          <w:spacing w:val="-2"/>
          <w:sz w:val="24"/>
          <w:szCs w:val="24"/>
        </w:rPr>
        <w:t xml:space="preserve"> </w:t>
      </w:r>
      <w:r>
        <w:rPr>
          <w:sz w:val="24"/>
          <w:szCs w:val="24"/>
        </w:rPr>
        <w:t>и</w:t>
      </w:r>
      <w:r>
        <w:rPr>
          <w:spacing w:val="-2"/>
          <w:sz w:val="24"/>
          <w:szCs w:val="24"/>
        </w:rPr>
        <w:t xml:space="preserve"> </w:t>
      </w:r>
      <w:r>
        <w:rPr>
          <w:sz w:val="24"/>
          <w:szCs w:val="24"/>
        </w:rPr>
        <w:t>групповые</w:t>
      </w:r>
      <w:r>
        <w:rPr>
          <w:spacing w:val="-4"/>
          <w:sz w:val="24"/>
          <w:szCs w:val="24"/>
        </w:rPr>
        <w:t xml:space="preserve"> </w:t>
      </w:r>
      <w:r>
        <w:rPr>
          <w:sz w:val="24"/>
          <w:szCs w:val="24"/>
        </w:rPr>
        <w:t>родительские</w:t>
      </w:r>
      <w:r>
        <w:rPr>
          <w:spacing w:val="-2"/>
          <w:sz w:val="24"/>
          <w:szCs w:val="24"/>
        </w:rPr>
        <w:t xml:space="preserve"> </w:t>
      </w:r>
      <w:r>
        <w:rPr>
          <w:sz w:val="24"/>
          <w:szCs w:val="24"/>
        </w:rPr>
        <w:t>собрания.</w:t>
      </w:r>
    </w:p>
    <w:p>
      <w:pPr>
        <w:pStyle w:val="17"/>
        <w:numPr>
          <w:ilvl w:val="0"/>
          <w:numId w:val="203"/>
        </w:numPr>
        <w:spacing w:line="310" w:lineRule="exact"/>
        <w:rPr>
          <w:sz w:val="24"/>
          <w:szCs w:val="24"/>
        </w:rPr>
      </w:pPr>
      <w:r>
        <w:rPr>
          <w:sz w:val="24"/>
          <w:szCs w:val="24"/>
        </w:rPr>
        <w:t>Приобщение</w:t>
      </w:r>
      <w:r>
        <w:rPr>
          <w:spacing w:val="-4"/>
          <w:sz w:val="24"/>
          <w:szCs w:val="24"/>
        </w:rPr>
        <w:t xml:space="preserve"> </w:t>
      </w:r>
      <w:r>
        <w:rPr>
          <w:sz w:val="24"/>
          <w:szCs w:val="24"/>
        </w:rPr>
        <w:t>родителей</w:t>
      </w:r>
      <w:r>
        <w:rPr>
          <w:spacing w:val="-5"/>
          <w:sz w:val="24"/>
          <w:szCs w:val="24"/>
        </w:rPr>
        <w:t xml:space="preserve"> </w:t>
      </w:r>
      <w:r>
        <w:rPr>
          <w:sz w:val="24"/>
          <w:szCs w:val="24"/>
        </w:rPr>
        <w:t>к</w:t>
      </w:r>
      <w:r>
        <w:rPr>
          <w:spacing w:val="-4"/>
          <w:sz w:val="24"/>
          <w:szCs w:val="24"/>
        </w:rPr>
        <w:t xml:space="preserve"> </w:t>
      </w:r>
      <w:r>
        <w:rPr>
          <w:sz w:val="24"/>
          <w:szCs w:val="24"/>
        </w:rPr>
        <w:t>реализации</w:t>
      </w:r>
      <w:r>
        <w:rPr>
          <w:spacing w:val="-4"/>
          <w:sz w:val="24"/>
          <w:szCs w:val="24"/>
        </w:rPr>
        <w:t xml:space="preserve"> </w:t>
      </w:r>
      <w:r>
        <w:rPr>
          <w:sz w:val="24"/>
          <w:szCs w:val="24"/>
        </w:rPr>
        <w:t>тематического</w:t>
      </w:r>
      <w:r>
        <w:rPr>
          <w:spacing w:val="1"/>
          <w:sz w:val="24"/>
          <w:szCs w:val="24"/>
        </w:rPr>
        <w:t xml:space="preserve"> </w:t>
      </w:r>
      <w:r>
        <w:rPr>
          <w:sz w:val="24"/>
          <w:szCs w:val="24"/>
        </w:rPr>
        <w:t>периода.</w:t>
      </w:r>
    </w:p>
    <w:p>
      <w:pPr>
        <w:pStyle w:val="17"/>
        <w:numPr>
          <w:ilvl w:val="0"/>
          <w:numId w:val="203"/>
        </w:numPr>
        <w:tabs>
          <w:tab w:val="left" w:pos="2814"/>
          <w:tab w:val="left" w:pos="4320"/>
          <w:tab w:val="left" w:pos="5543"/>
          <w:tab w:val="left" w:pos="7033"/>
          <w:tab w:val="left" w:pos="8678"/>
        </w:tabs>
        <w:rPr>
          <w:sz w:val="24"/>
          <w:szCs w:val="24"/>
        </w:rPr>
      </w:pPr>
      <w:r>
        <w:rPr>
          <w:lang w:eastAsia="ru-RU"/>
        </w:rPr>
        <w:drawing>
          <wp:anchor distT="0" distB="0" distL="0" distR="0" simplePos="0" relativeHeight="251725824" behindDoc="1" locked="0" layoutInCell="1" allowOverlap="1">
            <wp:simplePos x="0" y="0"/>
            <wp:positionH relativeFrom="page">
              <wp:posOffset>1260475</wp:posOffset>
            </wp:positionH>
            <wp:positionV relativeFrom="paragraph">
              <wp:posOffset>82550</wp:posOffset>
            </wp:positionV>
            <wp:extent cx="76200" cy="76200"/>
            <wp:effectExtent l="0" t="0" r="0" b="0"/>
            <wp:wrapNone/>
            <wp:docPr id="47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 xml:space="preserve"> Дни открытых  дверей,</w:t>
      </w:r>
      <w:r>
        <w:rPr>
          <w:sz w:val="24"/>
          <w:szCs w:val="24"/>
        </w:rPr>
        <w:tab/>
      </w:r>
      <w:r>
        <w:rPr>
          <w:sz w:val="24"/>
          <w:szCs w:val="24"/>
        </w:rPr>
        <w:t>открытые</w:t>
      </w:r>
      <w:r>
        <w:rPr>
          <w:sz w:val="24"/>
          <w:szCs w:val="24"/>
        </w:rPr>
        <w:tab/>
      </w:r>
      <w:r>
        <w:rPr>
          <w:sz w:val="24"/>
          <w:szCs w:val="24"/>
        </w:rPr>
        <w:t>просмотры</w:t>
      </w:r>
      <w:r>
        <w:rPr>
          <w:sz w:val="24"/>
          <w:szCs w:val="24"/>
        </w:rPr>
        <w:tab/>
      </w:r>
      <w:r>
        <w:rPr>
          <w:spacing w:val="-1"/>
          <w:sz w:val="24"/>
          <w:szCs w:val="24"/>
        </w:rPr>
        <w:t xml:space="preserve">образовательной  </w:t>
      </w:r>
      <w:r>
        <w:rPr>
          <w:spacing w:val="-65"/>
          <w:sz w:val="24"/>
          <w:szCs w:val="24"/>
        </w:rPr>
        <w:t xml:space="preserve"> </w:t>
      </w:r>
      <w:r>
        <w:rPr>
          <w:sz w:val="24"/>
          <w:szCs w:val="24"/>
        </w:rPr>
        <w:t>деятельности.</w:t>
      </w:r>
    </w:p>
    <w:p>
      <w:pPr>
        <w:pStyle w:val="17"/>
        <w:numPr>
          <w:ilvl w:val="0"/>
          <w:numId w:val="203"/>
        </w:numPr>
        <w:spacing w:line="310" w:lineRule="exact"/>
        <w:rPr>
          <w:sz w:val="24"/>
          <w:szCs w:val="24"/>
        </w:rPr>
      </w:pPr>
      <w:r>
        <w:rPr>
          <w:sz w:val="24"/>
          <w:szCs w:val="24"/>
        </w:rPr>
        <w:t>Анкетирование.</w:t>
      </w:r>
    </w:p>
    <w:p>
      <w:pPr>
        <w:pStyle w:val="17"/>
        <w:numPr>
          <w:ilvl w:val="0"/>
          <w:numId w:val="203"/>
        </w:numPr>
        <w:spacing w:line="242" w:lineRule="auto"/>
        <w:rPr>
          <w:sz w:val="24"/>
          <w:szCs w:val="24"/>
        </w:rPr>
      </w:pPr>
      <w:r>
        <w:rPr>
          <w:sz w:val="24"/>
          <w:szCs w:val="24"/>
        </w:rPr>
        <w:t>Проведение круглых столов, мастер – классов, тренингов.</w:t>
      </w:r>
      <w:r>
        <w:rPr>
          <w:spacing w:val="-65"/>
          <w:sz w:val="24"/>
          <w:szCs w:val="24"/>
        </w:rPr>
        <w:t xml:space="preserve"> </w:t>
      </w:r>
      <w:r>
        <w:rPr>
          <w:sz w:val="24"/>
          <w:szCs w:val="24"/>
        </w:rPr>
        <w:t>Совместные</w:t>
      </w:r>
      <w:r>
        <w:rPr>
          <w:spacing w:val="-2"/>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выставки.</w:t>
      </w:r>
    </w:p>
    <w:p>
      <w:pPr>
        <w:pStyle w:val="17"/>
        <w:numPr>
          <w:ilvl w:val="0"/>
          <w:numId w:val="203"/>
        </w:numPr>
        <w:rPr>
          <w:sz w:val="24"/>
          <w:szCs w:val="24"/>
        </w:rPr>
      </w:pPr>
      <w:r>
        <w:rPr>
          <w:lang w:eastAsia="ru-RU"/>
        </w:rPr>
        <w:drawing>
          <wp:anchor distT="0" distB="0" distL="0" distR="0" simplePos="0" relativeHeight="251726848" behindDoc="1" locked="0" layoutInCell="1" allowOverlap="1">
            <wp:simplePos x="0" y="0"/>
            <wp:positionH relativeFrom="page">
              <wp:posOffset>1260475</wp:posOffset>
            </wp:positionH>
            <wp:positionV relativeFrom="paragraph">
              <wp:posOffset>82550</wp:posOffset>
            </wp:positionV>
            <wp:extent cx="76200" cy="76200"/>
            <wp:effectExtent l="0" t="0" r="0" b="0"/>
            <wp:wrapNone/>
            <wp:docPr id="47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1.png" descr="*"/>
                    <pic:cNvPicPr>
                      <a:picLocks noChangeAspect="1"/>
                    </pic:cNvPicPr>
                  </pic:nvPicPr>
                  <pic:blipFill>
                    <a:blip r:embed="rId11" cstate="print"/>
                    <a:stretch>
                      <a:fillRect/>
                    </a:stretch>
                  </pic:blipFill>
                  <pic:spPr>
                    <a:xfrm>
                      <a:off x="0" y="0"/>
                      <a:ext cx="76200" cy="76200"/>
                    </a:xfrm>
                    <a:prstGeom prst="rect">
                      <a:avLst/>
                    </a:prstGeom>
                  </pic:spPr>
                </pic:pic>
              </a:graphicData>
            </a:graphic>
          </wp:anchor>
        </w:drawing>
      </w:r>
      <w:r>
        <w:rPr>
          <w:sz w:val="24"/>
          <w:szCs w:val="24"/>
        </w:rPr>
        <w:t>Издательская</w:t>
      </w:r>
      <w:r>
        <w:rPr>
          <w:spacing w:val="1"/>
          <w:sz w:val="24"/>
          <w:szCs w:val="24"/>
        </w:rPr>
        <w:t xml:space="preserve"> </w:t>
      </w:r>
      <w:r>
        <w:rPr>
          <w:sz w:val="24"/>
          <w:szCs w:val="24"/>
        </w:rPr>
        <w:t>деятельность</w:t>
      </w:r>
      <w:r>
        <w:rPr>
          <w:spacing w:val="1"/>
          <w:sz w:val="24"/>
          <w:szCs w:val="24"/>
        </w:rPr>
        <w:t xml:space="preserve"> </w:t>
      </w:r>
      <w:r>
        <w:rPr>
          <w:sz w:val="24"/>
          <w:szCs w:val="24"/>
        </w:rPr>
        <w:t>для</w:t>
      </w:r>
      <w:r>
        <w:rPr>
          <w:spacing w:val="1"/>
          <w:sz w:val="24"/>
          <w:szCs w:val="24"/>
        </w:rPr>
        <w:t xml:space="preserve"> </w:t>
      </w:r>
      <w:r>
        <w:rPr>
          <w:sz w:val="24"/>
          <w:szCs w:val="24"/>
        </w:rPr>
        <w:t>родителей:</w:t>
      </w:r>
      <w:r>
        <w:rPr>
          <w:spacing w:val="1"/>
          <w:sz w:val="24"/>
          <w:szCs w:val="24"/>
        </w:rPr>
        <w:t xml:space="preserve"> </w:t>
      </w:r>
      <w:r>
        <w:rPr>
          <w:sz w:val="24"/>
          <w:szCs w:val="24"/>
          <w:u w:val="single"/>
        </w:rPr>
        <w:t>выпуски</w:t>
      </w:r>
      <w:r>
        <w:rPr>
          <w:spacing w:val="1"/>
          <w:sz w:val="24"/>
          <w:szCs w:val="24"/>
        </w:rPr>
        <w:t xml:space="preserve"> </w:t>
      </w:r>
      <w:r>
        <w:rPr>
          <w:sz w:val="24"/>
          <w:szCs w:val="24"/>
        </w:rPr>
        <w:t>раздаточной</w:t>
      </w:r>
      <w:r>
        <w:rPr>
          <w:spacing w:val="1"/>
          <w:sz w:val="24"/>
          <w:szCs w:val="24"/>
        </w:rPr>
        <w:t xml:space="preserve"> </w:t>
      </w:r>
      <w:r>
        <w:rPr>
          <w:sz w:val="24"/>
          <w:szCs w:val="24"/>
        </w:rPr>
        <w:t>информации</w:t>
      </w:r>
      <w:r>
        <w:rPr>
          <w:spacing w:val="-13"/>
          <w:sz w:val="24"/>
          <w:szCs w:val="24"/>
        </w:rPr>
        <w:t xml:space="preserve"> </w:t>
      </w:r>
      <w:r>
        <w:rPr>
          <w:sz w:val="24"/>
          <w:szCs w:val="24"/>
        </w:rPr>
        <w:t>в</w:t>
      </w:r>
      <w:r>
        <w:rPr>
          <w:spacing w:val="-11"/>
          <w:sz w:val="24"/>
          <w:szCs w:val="24"/>
        </w:rPr>
        <w:t xml:space="preserve"> </w:t>
      </w:r>
      <w:r>
        <w:rPr>
          <w:sz w:val="24"/>
          <w:szCs w:val="24"/>
        </w:rPr>
        <w:t>форме</w:t>
      </w:r>
      <w:r>
        <w:rPr>
          <w:spacing w:val="-13"/>
          <w:sz w:val="24"/>
          <w:szCs w:val="24"/>
        </w:rPr>
        <w:t xml:space="preserve"> </w:t>
      </w:r>
      <w:r>
        <w:rPr>
          <w:sz w:val="24"/>
          <w:szCs w:val="24"/>
          <w:u w:val="single"/>
        </w:rPr>
        <w:t>брошюр</w:t>
      </w:r>
      <w:r>
        <w:rPr>
          <w:sz w:val="24"/>
          <w:szCs w:val="24"/>
        </w:rPr>
        <w:t>;</w:t>
      </w:r>
      <w:r>
        <w:rPr>
          <w:spacing w:val="-11"/>
          <w:sz w:val="24"/>
          <w:szCs w:val="24"/>
        </w:rPr>
        <w:t xml:space="preserve"> </w:t>
      </w:r>
      <w:r>
        <w:rPr>
          <w:sz w:val="24"/>
          <w:szCs w:val="24"/>
          <w:u w:val="single"/>
        </w:rPr>
        <w:t>стендовая</w:t>
      </w:r>
      <w:r>
        <w:rPr>
          <w:spacing w:val="-11"/>
          <w:sz w:val="24"/>
          <w:szCs w:val="24"/>
          <w:u w:val="single"/>
        </w:rPr>
        <w:t xml:space="preserve"> </w:t>
      </w:r>
      <w:r>
        <w:rPr>
          <w:sz w:val="24"/>
          <w:szCs w:val="24"/>
          <w:u w:val="single"/>
        </w:rPr>
        <w:t>информация</w:t>
      </w:r>
      <w:r>
        <w:rPr>
          <w:sz w:val="24"/>
          <w:szCs w:val="24"/>
        </w:rPr>
        <w:t>;</w:t>
      </w:r>
      <w:r>
        <w:rPr>
          <w:spacing w:val="-11"/>
          <w:sz w:val="24"/>
          <w:szCs w:val="24"/>
        </w:rPr>
        <w:t xml:space="preserve"> </w:t>
      </w:r>
      <w:r>
        <w:rPr>
          <w:sz w:val="24"/>
          <w:szCs w:val="24"/>
          <w:u w:val="single"/>
        </w:rPr>
        <w:t>новости</w:t>
      </w:r>
      <w:r>
        <w:rPr>
          <w:spacing w:val="-13"/>
          <w:sz w:val="24"/>
          <w:szCs w:val="24"/>
          <w:u w:val="single"/>
        </w:rPr>
        <w:t xml:space="preserve"> </w:t>
      </w:r>
      <w:r>
        <w:rPr>
          <w:sz w:val="24"/>
          <w:szCs w:val="24"/>
          <w:u w:val="single"/>
        </w:rPr>
        <w:t>на</w:t>
      </w:r>
      <w:r>
        <w:rPr>
          <w:spacing w:val="-11"/>
          <w:sz w:val="24"/>
          <w:szCs w:val="24"/>
          <w:u w:val="single"/>
        </w:rPr>
        <w:t xml:space="preserve"> </w:t>
      </w:r>
      <w:r>
        <w:rPr>
          <w:sz w:val="24"/>
          <w:szCs w:val="24"/>
          <w:u w:val="single"/>
        </w:rPr>
        <w:t>сайте</w:t>
      </w:r>
      <w:r>
        <w:rPr>
          <w:spacing w:val="-12"/>
          <w:sz w:val="24"/>
          <w:szCs w:val="24"/>
          <w:u w:val="single"/>
        </w:rPr>
        <w:t xml:space="preserve"> </w:t>
      </w:r>
      <w:r>
        <w:rPr>
          <w:sz w:val="24"/>
          <w:szCs w:val="24"/>
          <w:u w:val="single"/>
        </w:rPr>
        <w:t>детского</w:t>
      </w:r>
      <w:r>
        <w:rPr>
          <w:spacing w:val="-65"/>
          <w:sz w:val="24"/>
          <w:szCs w:val="24"/>
        </w:rPr>
        <w:t xml:space="preserve"> </w:t>
      </w:r>
      <w:r>
        <w:rPr>
          <w:sz w:val="24"/>
          <w:szCs w:val="24"/>
          <w:u w:val="single"/>
        </w:rPr>
        <w:t>сада.</w:t>
      </w:r>
    </w:p>
    <w:p>
      <w:pPr>
        <w:pStyle w:val="17"/>
        <w:numPr>
          <w:ilvl w:val="0"/>
          <w:numId w:val="203"/>
        </w:numPr>
        <w:rPr>
          <w:sz w:val="24"/>
          <w:szCs w:val="24"/>
        </w:rPr>
      </w:pPr>
      <w:r>
        <w:rPr>
          <w:lang w:eastAsia="ru-RU"/>
        </w:rPr>
        <w:drawing>
          <wp:anchor distT="0" distB="0" distL="0" distR="0" simplePos="0" relativeHeight="251727872" behindDoc="1" locked="0" layoutInCell="1" allowOverlap="1">
            <wp:simplePos x="0" y="0"/>
            <wp:positionH relativeFrom="page">
              <wp:posOffset>1260475</wp:posOffset>
            </wp:positionH>
            <wp:positionV relativeFrom="paragraph">
              <wp:posOffset>81915</wp:posOffset>
            </wp:positionV>
            <wp:extent cx="76200" cy="76200"/>
            <wp:effectExtent l="0" t="0" r="0" b="0"/>
            <wp:wrapNone/>
            <wp:docPr id="48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1.png" descr="*"/>
                    <pic:cNvPicPr>
                      <a:picLocks noChangeAspect="1"/>
                    </pic:cNvPicPr>
                  </pic:nvPicPr>
                  <pic:blipFill>
                    <a:blip r:embed="rId11" cstate="print"/>
                    <a:stretch>
                      <a:fillRect/>
                    </a:stretch>
                  </pic:blipFill>
                  <pic:spPr>
                    <a:xfrm>
                      <a:off x="0" y="0"/>
                      <a:ext cx="76200" cy="76198"/>
                    </a:xfrm>
                    <a:prstGeom prst="rect">
                      <a:avLst/>
                    </a:prstGeom>
                  </pic:spPr>
                </pic:pic>
              </a:graphicData>
            </a:graphic>
          </wp:anchor>
        </w:drawing>
      </w:r>
      <w:r>
        <w:rPr>
          <w:sz w:val="24"/>
          <w:szCs w:val="24"/>
        </w:rPr>
        <w:t>Размещение</w:t>
      </w:r>
      <w:r>
        <w:rPr>
          <w:spacing w:val="17"/>
          <w:sz w:val="24"/>
          <w:szCs w:val="24"/>
        </w:rPr>
        <w:t xml:space="preserve"> </w:t>
      </w:r>
      <w:r>
        <w:rPr>
          <w:sz w:val="24"/>
          <w:szCs w:val="24"/>
        </w:rPr>
        <w:t>ежедневной</w:t>
      </w:r>
      <w:r>
        <w:rPr>
          <w:spacing w:val="16"/>
          <w:sz w:val="24"/>
          <w:szCs w:val="24"/>
        </w:rPr>
        <w:t xml:space="preserve"> </w:t>
      </w:r>
      <w:r>
        <w:rPr>
          <w:sz w:val="24"/>
          <w:szCs w:val="24"/>
        </w:rPr>
        <w:t>информации</w:t>
      </w:r>
      <w:r>
        <w:rPr>
          <w:spacing w:val="17"/>
          <w:sz w:val="24"/>
          <w:szCs w:val="24"/>
        </w:rPr>
        <w:t xml:space="preserve"> </w:t>
      </w:r>
      <w:r>
        <w:rPr>
          <w:sz w:val="24"/>
          <w:szCs w:val="24"/>
        </w:rPr>
        <w:t>об</w:t>
      </w:r>
      <w:r>
        <w:rPr>
          <w:spacing w:val="16"/>
          <w:sz w:val="24"/>
          <w:szCs w:val="24"/>
        </w:rPr>
        <w:t xml:space="preserve"> </w:t>
      </w:r>
      <w:r>
        <w:rPr>
          <w:sz w:val="24"/>
          <w:szCs w:val="24"/>
        </w:rPr>
        <w:t>образовательной</w:t>
      </w:r>
      <w:r>
        <w:rPr>
          <w:spacing w:val="16"/>
          <w:sz w:val="24"/>
          <w:szCs w:val="24"/>
        </w:rPr>
        <w:t xml:space="preserve"> </w:t>
      </w:r>
      <w:r>
        <w:rPr>
          <w:sz w:val="24"/>
          <w:szCs w:val="24"/>
        </w:rPr>
        <w:t>деятельности</w:t>
      </w:r>
      <w:r>
        <w:rPr>
          <w:spacing w:val="17"/>
          <w:sz w:val="24"/>
          <w:szCs w:val="24"/>
        </w:rPr>
        <w:t xml:space="preserve"> </w:t>
      </w:r>
      <w:r>
        <w:rPr>
          <w:sz w:val="24"/>
          <w:szCs w:val="24"/>
        </w:rPr>
        <w:t>с</w:t>
      </w:r>
      <w:r>
        <w:rPr>
          <w:spacing w:val="-65"/>
          <w:sz w:val="24"/>
          <w:szCs w:val="24"/>
        </w:rPr>
        <w:t xml:space="preserve"> </w:t>
      </w:r>
      <w:r>
        <w:rPr>
          <w:sz w:val="24"/>
          <w:szCs w:val="24"/>
        </w:rPr>
        <w:t>детьми</w:t>
      </w:r>
      <w:r>
        <w:rPr>
          <w:spacing w:val="-2"/>
          <w:sz w:val="24"/>
          <w:szCs w:val="24"/>
        </w:rPr>
        <w:t xml:space="preserve"> </w:t>
      </w:r>
      <w:r>
        <w:rPr>
          <w:sz w:val="24"/>
          <w:szCs w:val="24"/>
        </w:rPr>
        <w:t>«Как</w:t>
      </w:r>
      <w:r>
        <w:rPr>
          <w:spacing w:val="-1"/>
          <w:sz w:val="24"/>
          <w:szCs w:val="24"/>
        </w:rPr>
        <w:t xml:space="preserve"> </w:t>
      </w:r>
      <w:r>
        <w:rPr>
          <w:sz w:val="24"/>
          <w:szCs w:val="24"/>
        </w:rPr>
        <w:t>живёте,</w:t>
      </w:r>
      <w:r>
        <w:rPr>
          <w:spacing w:val="-1"/>
          <w:sz w:val="24"/>
          <w:szCs w:val="24"/>
        </w:rPr>
        <w:t xml:space="preserve"> </w:t>
      </w:r>
      <w:r>
        <w:rPr>
          <w:sz w:val="24"/>
          <w:szCs w:val="24"/>
        </w:rPr>
        <w:t>ребятишки?».</w:t>
      </w:r>
    </w:p>
    <w:p>
      <w:pPr>
        <w:spacing w:line="310" w:lineRule="exact"/>
        <w:ind w:left="142" w:firstLine="709"/>
        <w:rPr>
          <w:sz w:val="24"/>
          <w:szCs w:val="24"/>
        </w:rPr>
      </w:pPr>
      <w:r>
        <w:rPr>
          <w:sz w:val="24"/>
          <w:szCs w:val="24"/>
        </w:rPr>
        <w:t>Совместная</w:t>
      </w:r>
      <w:r>
        <w:rPr>
          <w:spacing w:val="-4"/>
          <w:sz w:val="24"/>
          <w:szCs w:val="24"/>
        </w:rPr>
        <w:t xml:space="preserve"> </w:t>
      </w:r>
      <w:r>
        <w:rPr>
          <w:sz w:val="24"/>
          <w:szCs w:val="24"/>
        </w:rPr>
        <w:t>деятельность:</w:t>
      </w:r>
      <w:r>
        <w:rPr>
          <w:spacing w:val="-4"/>
          <w:sz w:val="24"/>
          <w:szCs w:val="24"/>
        </w:rPr>
        <w:t xml:space="preserve"> </w:t>
      </w:r>
      <w:r>
        <w:rPr>
          <w:sz w:val="24"/>
          <w:szCs w:val="24"/>
        </w:rPr>
        <w:t>проекты,</w:t>
      </w:r>
      <w:r>
        <w:rPr>
          <w:spacing w:val="-4"/>
          <w:sz w:val="24"/>
          <w:szCs w:val="24"/>
        </w:rPr>
        <w:t xml:space="preserve"> </w:t>
      </w:r>
      <w:r>
        <w:rPr>
          <w:sz w:val="24"/>
          <w:szCs w:val="24"/>
        </w:rPr>
        <w:t>семейная</w:t>
      </w:r>
      <w:r>
        <w:rPr>
          <w:spacing w:val="-3"/>
          <w:sz w:val="24"/>
          <w:szCs w:val="24"/>
        </w:rPr>
        <w:t xml:space="preserve"> </w:t>
      </w:r>
      <w:r>
        <w:rPr>
          <w:sz w:val="24"/>
          <w:szCs w:val="24"/>
        </w:rPr>
        <w:t>ассамблея,</w:t>
      </w:r>
      <w:r>
        <w:rPr>
          <w:spacing w:val="-4"/>
          <w:sz w:val="24"/>
          <w:szCs w:val="24"/>
        </w:rPr>
        <w:t xml:space="preserve"> </w:t>
      </w:r>
      <w:r>
        <w:rPr>
          <w:sz w:val="24"/>
          <w:szCs w:val="24"/>
        </w:rPr>
        <w:t>семейный</w:t>
      </w:r>
      <w:r>
        <w:rPr>
          <w:spacing w:val="-4"/>
          <w:sz w:val="24"/>
          <w:szCs w:val="24"/>
        </w:rPr>
        <w:t xml:space="preserve"> </w:t>
      </w:r>
      <w:r>
        <w:rPr>
          <w:sz w:val="24"/>
          <w:szCs w:val="24"/>
        </w:rPr>
        <w:t>театр.</w:t>
      </w:r>
    </w:p>
    <w:p>
      <w:pPr>
        <w:spacing w:line="310" w:lineRule="exact"/>
        <w:ind w:left="142" w:firstLine="709"/>
        <w:rPr>
          <w:i/>
          <w:sz w:val="24"/>
          <w:szCs w:val="24"/>
        </w:rPr>
      </w:pPr>
      <w:r>
        <w:rPr>
          <w:i/>
          <w:sz w:val="24"/>
          <w:szCs w:val="24"/>
        </w:rPr>
        <w:t>В</w:t>
      </w:r>
      <w:r>
        <w:rPr>
          <w:i/>
          <w:spacing w:val="-4"/>
          <w:sz w:val="24"/>
          <w:szCs w:val="24"/>
        </w:rPr>
        <w:t xml:space="preserve"> </w:t>
      </w:r>
      <w:r>
        <w:rPr>
          <w:i/>
          <w:sz w:val="24"/>
          <w:szCs w:val="24"/>
        </w:rPr>
        <w:t>компонент</w:t>
      </w:r>
      <w:r>
        <w:rPr>
          <w:i/>
          <w:spacing w:val="-3"/>
          <w:sz w:val="24"/>
          <w:szCs w:val="24"/>
        </w:rPr>
        <w:t xml:space="preserve"> </w:t>
      </w:r>
      <w:r>
        <w:rPr>
          <w:i/>
          <w:sz w:val="24"/>
          <w:szCs w:val="24"/>
        </w:rPr>
        <w:t>ДОУ</w:t>
      </w:r>
      <w:r>
        <w:rPr>
          <w:i/>
          <w:spacing w:val="-5"/>
          <w:sz w:val="24"/>
          <w:szCs w:val="24"/>
        </w:rPr>
        <w:t xml:space="preserve"> </w:t>
      </w:r>
      <w:r>
        <w:rPr>
          <w:i/>
          <w:sz w:val="24"/>
          <w:szCs w:val="24"/>
        </w:rPr>
        <w:t>включены</w:t>
      </w:r>
      <w:r>
        <w:rPr>
          <w:i/>
          <w:spacing w:val="-6"/>
          <w:sz w:val="24"/>
          <w:szCs w:val="24"/>
        </w:rPr>
        <w:t xml:space="preserve"> </w:t>
      </w:r>
      <w:r>
        <w:rPr>
          <w:i/>
          <w:sz w:val="24"/>
          <w:szCs w:val="24"/>
        </w:rPr>
        <w:t>традиционные</w:t>
      </w:r>
      <w:r>
        <w:rPr>
          <w:i/>
          <w:spacing w:val="-4"/>
          <w:sz w:val="24"/>
          <w:szCs w:val="24"/>
        </w:rPr>
        <w:t xml:space="preserve"> </w:t>
      </w:r>
      <w:r>
        <w:rPr>
          <w:i/>
          <w:sz w:val="24"/>
          <w:szCs w:val="24"/>
        </w:rPr>
        <w:t>мероприятия:</w:t>
      </w:r>
    </w:p>
    <w:p>
      <w:pPr>
        <w:pStyle w:val="17"/>
        <w:numPr>
          <w:ilvl w:val="0"/>
          <w:numId w:val="204"/>
        </w:numPr>
        <w:tabs>
          <w:tab w:val="left" w:pos="1134"/>
        </w:tabs>
        <w:ind w:left="142" w:firstLine="709"/>
        <w:rPr>
          <w:sz w:val="24"/>
          <w:szCs w:val="24"/>
        </w:rPr>
      </w:pPr>
      <w:r>
        <w:rPr>
          <w:sz w:val="24"/>
          <w:szCs w:val="24"/>
        </w:rPr>
        <w:t>проведение</w:t>
      </w:r>
      <w:r>
        <w:rPr>
          <w:spacing w:val="1"/>
          <w:sz w:val="24"/>
          <w:szCs w:val="24"/>
        </w:rPr>
        <w:t xml:space="preserve"> </w:t>
      </w:r>
      <w:r>
        <w:rPr>
          <w:sz w:val="24"/>
          <w:szCs w:val="24"/>
        </w:rPr>
        <w:t>образовательной</w:t>
      </w:r>
      <w:r>
        <w:rPr>
          <w:spacing w:val="1"/>
          <w:sz w:val="24"/>
          <w:szCs w:val="24"/>
        </w:rPr>
        <w:t xml:space="preserve"> </w:t>
      </w:r>
      <w:r>
        <w:rPr>
          <w:sz w:val="24"/>
          <w:szCs w:val="24"/>
        </w:rPr>
        <w:t>субботы</w:t>
      </w:r>
      <w:r>
        <w:rPr>
          <w:spacing w:val="1"/>
          <w:sz w:val="24"/>
          <w:szCs w:val="24"/>
        </w:rPr>
        <w:t xml:space="preserve"> </w:t>
      </w:r>
      <w:r>
        <w:rPr>
          <w:sz w:val="24"/>
          <w:szCs w:val="24"/>
        </w:rPr>
        <w:t>для</w:t>
      </w:r>
      <w:r>
        <w:rPr>
          <w:spacing w:val="1"/>
          <w:sz w:val="24"/>
          <w:szCs w:val="24"/>
        </w:rPr>
        <w:t xml:space="preserve"> </w:t>
      </w:r>
      <w:r>
        <w:rPr>
          <w:sz w:val="24"/>
          <w:szCs w:val="24"/>
        </w:rPr>
        <w:t>родителей</w:t>
      </w:r>
      <w:r>
        <w:rPr>
          <w:spacing w:val="1"/>
          <w:sz w:val="24"/>
          <w:szCs w:val="24"/>
        </w:rPr>
        <w:t xml:space="preserve"> </w:t>
      </w:r>
      <w:r>
        <w:rPr>
          <w:sz w:val="24"/>
          <w:szCs w:val="24"/>
        </w:rPr>
        <w:t>«Большая</w:t>
      </w:r>
      <w:r>
        <w:rPr>
          <w:spacing w:val="-65"/>
          <w:sz w:val="24"/>
          <w:szCs w:val="24"/>
        </w:rPr>
        <w:t xml:space="preserve"> </w:t>
      </w:r>
      <w:r>
        <w:rPr>
          <w:sz w:val="24"/>
          <w:szCs w:val="24"/>
        </w:rPr>
        <w:t>перемена»</w:t>
      </w:r>
      <w:r>
        <w:rPr>
          <w:spacing w:val="-6"/>
          <w:sz w:val="24"/>
          <w:szCs w:val="24"/>
        </w:rPr>
        <w:t xml:space="preserve"> </w:t>
      </w:r>
      <w:r>
        <w:rPr>
          <w:sz w:val="24"/>
          <w:szCs w:val="24"/>
        </w:rPr>
        <w:t>- 1</w:t>
      </w:r>
      <w:r>
        <w:rPr>
          <w:spacing w:val="1"/>
          <w:sz w:val="24"/>
          <w:szCs w:val="24"/>
        </w:rPr>
        <w:t xml:space="preserve"> </w:t>
      </w:r>
      <w:r>
        <w:rPr>
          <w:sz w:val="24"/>
          <w:szCs w:val="24"/>
        </w:rPr>
        <w:t>раз</w:t>
      </w:r>
      <w:r>
        <w:rPr>
          <w:spacing w:val="1"/>
          <w:sz w:val="24"/>
          <w:szCs w:val="24"/>
        </w:rPr>
        <w:t xml:space="preserve"> </w:t>
      </w:r>
      <w:r>
        <w:rPr>
          <w:sz w:val="24"/>
          <w:szCs w:val="24"/>
        </w:rPr>
        <w:t>в</w:t>
      </w:r>
      <w:r>
        <w:rPr>
          <w:spacing w:val="-2"/>
          <w:sz w:val="24"/>
          <w:szCs w:val="24"/>
        </w:rPr>
        <w:t xml:space="preserve"> </w:t>
      </w:r>
      <w:r>
        <w:rPr>
          <w:sz w:val="24"/>
          <w:szCs w:val="24"/>
        </w:rPr>
        <w:t>год;</w:t>
      </w:r>
    </w:p>
    <w:p>
      <w:pPr>
        <w:pStyle w:val="17"/>
        <w:numPr>
          <w:ilvl w:val="0"/>
          <w:numId w:val="204"/>
        </w:numPr>
        <w:tabs>
          <w:tab w:val="left" w:pos="1134"/>
        </w:tabs>
        <w:ind w:left="142" w:firstLine="709"/>
        <w:rPr>
          <w:sz w:val="24"/>
          <w:szCs w:val="24"/>
        </w:rPr>
      </w:pPr>
      <w:r>
        <w:rPr>
          <w:sz w:val="24"/>
          <w:szCs w:val="24"/>
        </w:rPr>
        <w:t>круглый стол для родителей выпускных групп «Детский сад и школа –</w:t>
      </w:r>
      <w:r>
        <w:rPr>
          <w:spacing w:val="1"/>
          <w:sz w:val="24"/>
          <w:szCs w:val="24"/>
        </w:rPr>
        <w:t xml:space="preserve"> </w:t>
      </w:r>
      <w:r>
        <w:rPr>
          <w:sz w:val="24"/>
          <w:szCs w:val="24"/>
        </w:rPr>
        <w:t>два</w:t>
      </w:r>
      <w:r>
        <w:rPr>
          <w:spacing w:val="-2"/>
          <w:sz w:val="24"/>
          <w:szCs w:val="24"/>
        </w:rPr>
        <w:t xml:space="preserve"> </w:t>
      </w:r>
      <w:r>
        <w:rPr>
          <w:sz w:val="24"/>
          <w:szCs w:val="24"/>
        </w:rPr>
        <w:t>мира</w:t>
      </w:r>
      <w:r>
        <w:rPr>
          <w:spacing w:val="-4"/>
          <w:sz w:val="24"/>
          <w:szCs w:val="24"/>
        </w:rPr>
        <w:t xml:space="preserve"> </w:t>
      </w:r>
      <w:r>
        <w:rPr>
          <w:sz w:val="24"/>
          <w:szCs w:val="24"/>
        </w:rPr>
        <w:t>одного детства»</w:t>
      </w:r>
      <w:r>
        <w:rPr>
          <w:spacing w:val="-1"/>
          <w:sz w:val="24"/>
          <w:szCs w:val="24"/>
        </w:rPr>
        <w:t xml:space="preserve"> </w:t>
      </w:r>
      <w:r>
        <w:rPr>
          <w:sz w:val="24"/>
          <w:szCs w:val="24"/>
        </w:rPr>
        <w:t>- 1</w:t>
      </w:r>
      <w:r>
        <w:rPr>
          <w:spacing w:val="1"/>
          <w:sz w:val="24"/>
          <w:szCs w:val="24"/>
        </w:rPr>
        <w:t xml:space="preserve"> </w:t>
      </w:r>
      <w:r>
        <w:rPr>
          <w:sz w:val="24"/>
          <w:szCs w:val="24"/>
        </w:rPr>
        <w:t>раз в</w:t>
      </w:r>
      <w:r>
        <w:rPr>
          <w:spacing w:val="-2"/>
          <w:sz w:val="24"/>
          <w:szCs w:val="24"/>
        </w:rPr>
        <w:t xml:space="preserve"> </w:t>
      </w:r>
      <w:r>
        <w:rPr>
          <w:sz w:val="24"/>
          <w:szCs w:val="24"/>
        </w:rPr>
        <w:t>год;</w:t>
      </w:r>
    </w:p>
    <w:p>
      <w:pPr>
        <w:pStyle w:val="17"/>
        <w:numPr>
          <w:ilvl w:val="0"/>
          <w:numId w:val="204"/>
        </w:numPr>
        <w:tabs>
          <w:tab w:val="left" w:pos="1134"/>
        </w:tabs>
        <w:ind w:left="142" w:firstLine="709"/>
        <w:rPr>
          <w:sz w:val="24"/>
          <w:szCs w:val="24"/>
        </w:rPr>
      </w:pPr>
      <w:r>
        <w:rPr>
          <w:sz w:val="24"/>
          <w:szCs w:val="24"/>
          <w:u w:val="single"/>
        </w:rPr>
        <w:t>ежегодное</w:t>
      </w:r>
      <w:r>
        <w:rPr>
          <w:spacing w:val="1"/>
          <w:sz w:val="24"/>
          <w:szCs w:val="24"/>
          <w:u w:val="single"/>
        </w:rPr>
        <w:t xml:space="preserve"> </w:t>
      </w:r>
      <w:r>
        <w:rPr>
          <w:sz w:val="24"/>
          <w:szCs w:val="24"/>
          <w:u w:val="single"/>
        </w:rPr>
        <w:t>социологическое</w:t>
      </w:r>
      <w:r>
        <w:rPr>
          <w:spacing w:val="1"/>
          <w:sz w:val="24"/>
          <w:szCs w:val="24"/>
          <w:u w:val="single"/>
        </w:rPr>
        <w:t xml:space="preserve"> </w:t>
      </w:r>
      <w:r>
        <w:rPr>
          <w:sz w:val="24"/>
          <w:szCs w:val="24"/>
          <w:u w:val="single"/>
        </w:rPr>
        <w:t>исследование</w:t>
      </w:r>
      <w:r>
        <w:rPr>
          <w:spacing w:val="1"/>
          <w:sz w:val="24"/>
          <w:szCs w:val="24"/>
          <w:u w:val="single"/>
        </w:rPr>
        <w:t xml:space="preserve"> удовлетворённости </w:t>
      </w:r>
      <w:r>
        <w:rPr>
          <w:sz w:val="24"/>
          <w:szCs w:val="24"/>
          <w:u w:val="single"/>
        </w:rPr>
        <w:t>родителей</w:t>
      </w:r>
      <w:r>
        <w:rPr>
          <w:spacing w:val="1"/>
          <w:sz w:val="24"/>
          <w:szCs w:val="24"/>
        </w:rPr>
        <w:t xml:space="preserve"> </w:t>
      </w:r>
      <w:r>
        <w:rPr>
          <w:sz w:val="24"/>
          <w:szCs w:val="24"/>
          <w:u w:val="single"/>
        </w:rPr>
        <w:t>(законных представителей) качеством образовательных</w:t>
      </w:r>
      <w:r>
        <w:rPr>
          <w:spacing w:val="1"/>
          <w:sz w:val="24"/>
          <w:szCs w:val="24"/>
          <w:u w:val="single"/>
        </w:rPr>
        <w:t xml:space="preserve"> </w:t>
      </w:r>
      <w:r>
        <w:rPr>
          <w:sz w:val="24"/>
          <w:szCs w:val="24"/>
          <w:u w:val="single"/>
        </w:rPr>
        <w:t>услуг.</w:t>
      </w:r>
      <w:r>
        <w:rPr>
          <w:spacing w:val="1"/>
          <w:sz w:val="24"/>
          <w:szCs w:val="24"/>
          <w:u w:val="single"/>
        </w:rPr>
        <w:t xml:space="preserve"> </w:t>
      </w:r>
      <w:r>
        <w:rPr>
          <w:sz w:val="24"/>
          <w:szCs w:val="24"/>
          <w:u w:val="single"/>
        </w:rPr>
        <w:t>С</w:t>
      </w:r>
      <w:r>
        <w:rPr>
          <w:spacing w:val="1"/>
          <w:sz w:val="24"/>
          <w:szCs w:val="24"/>
          <w:u w:val="single"/>
        </w:rPr>
        <w:t xml:space="preserve"> </w:t>
      </w:r>
      <w:r>
        <w:rPr>
          <w:sz w:val="24"/>
          <w:szCs w:val="24"/>
          <w:u w:val="single"/>
        </w:rPr>
        <w:t>учётом мнения</w:t>
      </w:r>
      <w:r>
        <w:rPr>
          <w:spacing w:val="1"/>
          <w:sz w:val="24"/>
          <w:szCs w:val="24"/>
        </w:rPr>
        <w:t xml:space="preserve"> </w:t>
      </w:r>
      <w:r>
        <w:rPr>
          <w:sz w:val="24"/>
          <w:szCs w:val="24"/>
          <w:u w:val="single"/>
        </w:rPr>
        <w:t>родителей</w:t>
      </w:r>
      <w:r>
        <w:rPr>
          <w:spacing w:val="1"/>
          <w:sz w:val="24"/>
          <w:szCs w:val="24"/>
          <w:u w:val="single"/>
        </w:rPr>
        <w:t xml:space="preserve"> </w:t>
      </w:r>
      <w:r>
        <w:rPr>
          <w:sz w:val="24"/>
          <w:szCs w:val="24"/>
          <w:u w:val="single"/>
        </w:rPr>
        <w:t>выстраивается</w:t>
      </w:r>
      <w:r>
        <w:rPr>
          <w:spacing w:val="1"/>
          <w:sz w:val="24"/>
          <w:szCs w:val="24"/>
          <w:u w:val="single"/>
        </w:rPr>
        <w:t xml:space="preserve"> </w:t>
      </w:r>
      <w:r>
        <w:rPr>
          <w:sz w:val="24"/>
          <w:szCs w:val="24"/>
          <w:u w:val="single"/>
        </w:rPr>
        <w:t>стратегия</w:t>
      </w:r>
      <w:r>
        <w:rPr>
          <w:spacing w:val="1"/>
          <w:sz w:val="24"/>
          <w:szCs w:val="24"/>
          <w:u w:val="single"/>
        </w:rPr>
        <w:t xml:space="preserve"> </w:t>
      </w:r>
      <w:r>
        <w:rPr>
          <w:sz w:val="24"/>
          <w:szCs w:val="24"/>
          <w:u w:val="single"/>
        </w:rPr>
        <w:t>взаимодействия</w:t>
      </w:r>
      <w:r>
        <w:rPr>
          <w:spacing w:val="1"/>
          <w:sz w:val="24"/>
          <w:szCs w:val="24"/>
          <w:u w:val="single"/>
        </w:rPr>
        <w:t xml:space="preserve"> </w:t>
      </w:r>
      <w:r>
        <w:rPr>
          <w:sz w:val="24"/>
          <w:szCs w:val="24"/>
          <w:u w:val="single"/>
        </w:rPr>
        <w:t>по</w:t>
      </w:r>
      <w:r>
        <w:rPr>
          <w:spacing w:val="1"/>
          <w:sz w:val="24"/>
          <w:szCs w:val="24"/>
          <w:u w:val="single"/>
        </w:rPr>
        <w:t xml:space="preserve"> </w:t>
      </w:r>
      <w:r>
        <w:rPr>
          <w:sz w:val="24"/>
          <w:szCs w:val="24"/>
          <w:u w:val="single"/>
        </w:rPr>
        <w:t>педагогическому</w:t>
      </w:r>
      <w:r>
        <w:rPr>
          <w:spacing w:val="1"/>
          <w:sz w:val="24"/>
          <w:szCs w:val="24"/>
        </w:rPr>
        <w:t xml:space="preserve"> </w:t>
      </w:r>
      <w:r>
        <w:rPr>
          <w:sz w:val="24"/>
          <w:szCs w:val="24"/>
          <w:u w:val="single"/>
        </w:rPr>
        <w:t>треугольнику.</w:t>
      </w:r>
    </w:p>
    <w:p>
      <w:pPr>
        <w:pStyle w:val="2"/>
        <w:ind w:left="142" w:firstLine="709"/>
        <w:rPr>
          <w:sz w:val="24"/>
          <w:szCs w:val="24"/>
        </w:rPr>
      </w:pPr>
      <w:r>
        <w:rPr>
          <w:sz w:val="24"/>
          <w:szCs w:val="24"/>
        </w:rPr>
        <w:t>Исследование</w:t>
      </w:r>
      <w:r>
        <w:rPr>
          <w:spacing w:val="-6"/>
          <w:sz w:val="24"/>
          <w:szCs w:val="24"/>
        </w:rPr>
        <w:t xml:space="preserve"> </w:t>
      </w:r>
      <w:r>
        <w:rPr>
          <w:sz w:val="24"/>
          <w:szCs w:val="24"/>
        </w:rPr>
        <w:t>социального</w:t>
      </w:r>
      <w:r>
        <w:rPr>
          <w:spacing w:val="-4"/>
          <w:sz w:val="24"/>
          <w:szCs w:val="24"/>
        </w:rPr>
        <w:t xml:space="preserve"> </w:t>
      </w:r>
      <w:r>
        <w:rPr>
          <w:sz w:val="24"/>
          <w:szCs w:val="24"/>
        </w:rPr>
        <w:t>статуса</w:t>
      </w:r>
      <w:r>
        <w:rPr>
          <w:spacing w:val="-4"/>
          <w:sz w:val="24"/>
          <w:szCs w:val="24"/>
        </w:rPr>
        <w:t xml:space="preserve"> </w:t>
      </w:r>
      <w:r>
        <w:rPr>
          <w:sz w:val="24"/>
          <w:szCs w:val="24"/>
        </w:rPr>
        <w:t>семей</w:t>
      </w:r>
      <w:r>
        <w:rPr>
          <w:spacing w:val="-4"/>
          <w:sz w:val="24"/>
          <w:szCs w:val="24"/>
        </w:rPr>
        <w:t xml:space="preserve"> </w:t>
      </w:r>
      <w:r>
        <w:rPr>
          <w:sz w:val="24"/>
          <w:szCs w:val="24"/>
        </w:rPr>
        <w:t>воспитанников</w:t>
      </w:r>
    </w:p>
    <w:p>
      <w:pPr>
        <w:ind w:left="142" w:firstLine="709"/>
        <w:jc w:val="both"/>
        <w:rPr>
          <w:sz w:val="24"/>
          <w:szCs w:val="24"/>
        </w:rPr>
      </w:pPr>
      <w:r>
        <w:rPr>
          <w:sz w:val="24"/>
          <w:szCs w:val="24"/>
        </w:rPr>
        <w:t>Исследование</w:t>
      </w:r>
      <w:r>
        <w:rPr>
          <w:spacing w:val="1"/>
          <w:sz w:val="24"/>
          <w:szCs w:val="24"/>
        </w:rPr>
        <w:t xml:space="preserve"> </w:t>
      </w:r>
      <w:r>
        <w:rPr>
          <w:sz w:val="24"/>
          <w:szCs w:val="24"/>
        </w:rPr>
        <w:t>социального</w:t>
      </w:r>
      <w:r>
        <w:rPr>
          <w:spacing w:val="1"/>
          <w:sz w:val="24"/>
          <w:szCs w:val="24"/>
        </w:rPr>
        <w:t xml:space="preserve"> </w:t>
      </w:r>
      <w:r>
        <w:rPr>
          <w:sz w:val="24"/>
          <w:szCs w:val="24"/>
        </w:rPr>
        <w:t>статуса</w:t>
      </w:r>
      <w:r>
        <w:rPr>
          <w:spacing w:val="1"/>
          <w:sz w:val="24"/>
          <w:szCs w:val="24"/>
        </w:rPr>
        <w:t xml:space="preserve"> </w:t>
      </w:r>
      <w:r>
        <w:rPr>
          <w:sz w:val="24"/>
          <w:szCs w:val="24"/>
        </w:rPr>
        <w:t>семей</w:t>
      </w:r>
      <w:r>
        <w:rPr>
          <w:spacing w:val="1"/>
          <w:sz w:val="24"/>
          <w:szCs w:val="24"/>
        </w:rPr>
        <w:t xml:space="preserve"> </w:t>
      </w:r>
      <w:r>
        <w:rPr>
          <w:sz w:val="24"/>
          <w:szCs w:val="24"/>
        </w:rPr>
        <w:t>воспитанников</w:t>
      </w:r>
      <w:r>
        <w:rPr>
          <w:spacing w:val="1"/>
          <w:sz w:val="24"/>
          <w:szCs w:val="24"/>
        </w:rPr>
        <w:t xml:space="preserve"> </w:t>
      </w:r>
      <w:r>
        <w:rPr>
          <w:sz w:val="24"/>
          <w:szCs w:val="24"/>
        </w:rPr>
        <w:t>проводится</w:t>
      </w:r>
      <w:r>
        <w:rPr>
          <w:spacing w:val="1"/>
          <w:sz w:val="24"/>
          <w:szCs w:val="24"/>
        </w:rPr>
        <w:t xml:space="preserve"> </w:t>
      </w:r>
      <w:r>
        <w:rPr>
          <w:sz w:val="24"/>
          <w:szCs w:val="24"/>
        </w:rPr>
        <w:t>ежегодно,</w:t>
      </w:r>
      <w:r>
        <w:rPr>
          <w:spacing w:val="1"/>
          <w:sz w:val="24"/>
          <w:szCs w:val="24"/>
        </w:rPr>
        <w:t xml:space="preserve"> </w:t>
      </w:r>
      <w:r>
        <w:rPr>
          <w:sz w:val="24"/>
          <w:szCs w:val="24"/>
        </w:rPr>
        <w:t>в</w:t>
      </w:r>
      <w:r>
        <w:rPr>
          <w:spacing w:val="1"/>
          <w:sz w:val="24"/>
          <w:szCs w:val="24"/>
        </w:rPr>
        <w:t xml:space="preserve"> </w:t>
      </w:r>
      <w:r>
        <w:rPr>
          <w:sz w:val="24"/>
          <w:szCs w:val="24"/>
        </w:rPr>
        <w:t>сентябре</w:t>
      </w:r>
      <w:r>
        <w:rPr>
          <w:spacing w:val="1"/>
          <w:sz w:val="24"/>
          <w:szCs w:val="24"/>
        </w:rPr>
        <w:t xml:space="preserve"> </w:t>
      </w:r>
      <w:r>
        <w:rPr>
          <w:sz w:val="24"/>
          <w:szCs w:val="24"/>
        </w:rPr>
        <w:t>и</w:t>
      </w:r>
      <w:r>
        <w:rPr>
          <w:spacing w:val="1"/>
          <w:sz w:val="24"/>
          <w:szCs w:val="24"/>
        </w:rPr>
        <w:t xml:space="preserve"> </w:t>
      </w:r>
      <w:r>
        <w:rPr>
          <w:sz w:val="24"/>
          <w:szCs w:val="24"/>
        </w:rPr>
        <w:t>является</w:t>
      </w:r>
      <w:r>
        <w:rPr>
          <w:spacing w:val="1"/>
          <w:sz w:val="24"/>
          <w:szCs w:val="24"/>
        </w:rPr>
        <w:t xml:space="preserve"> </w:t>
      </w:r>
      <w:r>
        <w:rPr>
          <w:sz w:val="24"/>
          <w:szCs w:val="24"/>
        </w:rPr>
        <w:t>фундаментом</w:t>
      </w:r>
      <w:r>
        <w:rPr>
          <w:spacing w:val="1"/>
          <w:sz w:val="24"/>
          <w:szCs w:val="24"/>
        </w:rPr>
        <w:t xml:space="preserve"> </w:t>
      </w:r>
      <w:r>
        <w:rPr>
          <w:sz w:val="24"/>
          <w:szCs w:val="24"/>
        </w:rPr>
        <w:t>для</w:t>
      </w:r>
      <w:r>
        <w:rPr>
          <w:spacing w:val="1"/>
          <w:sz w:val="24"/>
          <w:szCs w:val="24"/>
        </w:rPr>
        <w:t xml:space="preserve"> </w:t>
      </w:r>
      <w:r>
        <w:rPr>
          <w:sz w:val="24"/>
          <w:szCs w:val="24"/>
        </w:rPr>
        <w:t>совершенствования</w:t>
      </w:r>
      <w:r>
        <w:rPr>
          <w:spacing w:val="1"/>
          <w:sz w:val="24"/>
          <w:szCs w:val="24"/>
        </w:rPr>
        <w:t xml:space="preserve"> </w:t>
      </w:r>
      <w:r>
        <w:rPr>
          <w:sz w:val="24"/>
          <w:szCs w:val="24"/>
        </w:rPr>
        <w:t>планирования</w:t>
      </w:r>
      <w:r>
        <w:rPr>
          <w:spacing w:val="1"/>
          <w:sz w:val="24"/>
          <w:szCs w:val="24"/>
        </w:rPr>
        <w:t xml:space="preserve"> </w:t>
      </w:r>
      <w:r>
        <w:rPr>
          <w:sz w:val="24"/>
          <w:szCs w:val="24"/>
        </w:rPr>
        <w:t>работы</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направленной</w:t>
      </w:r>
      <w:r>
        <w:rPr>
          <w:spacing w:val="1"/>
          <w:sz w:val="24"/>
          <w:szCs w:val="24"/>
        </w:rPr>
        <w:t xml:space="preserve"> </w:t>
      </w:r>
      <w:r>
        <w:rPr>
          <w:sz w:val="24"/>
          <w:szCs w:val="24"/>
        </w:rPr>
        <w:t>на</w:t>
      </w:r>
      <w:r>
        <w:rPr>
          <w:spacing w:val="1"/>
          <w:sz w:val="24"/>
          <w:szCs w:val="24"/>
        </w:rPr>
        <w:t xml:space="preserve"> </w:t>
      </w:r>
      <w:r>
        <w:rPr>
          <w:sz w:val="24"/>
          <w:szCs w:val="24"/>
        </w:rPr>
        <w:t>личностно</w:t>
      </w:r>
      <w:r>
        <w:rPr>
          <w:spacing w:val="1"/>
          <w:sz w:val="24"/>
          <w:szCs w:val="24"/>
        </w:rPr>
        <w:t xml:space="preserve"> </w:t>
      </w:r>
      <w:r>
        <w:rPr>
          <w:sz w:val="24"/>
          <w:szCs w:val="24"/>
        </w:rPr>
        <w:t>ориентированный</w:t>
      </w:r>
      <w:r>
        <w:rPr>
          <w:spacing w:val="1"/>
          <w:sz w:val="24"/>
          <w:szCs w:val="24"/>
        </w:rPr>
        <w:t xml:space="preserve"> </w:t>
      </w:r>
      <w:r>
        <w:rPr>
          <w:sz w:val="24"/>
          <w:szCs w:val="24"/>
        </w:rPr>
        <w:t>подход</w:t>
      </w:r>
      <w:r>
        <w:rPr>
          <w:spacing w:val="1"/>
          <w:sz w:val="24"/>
          <w:szCs w:val="24"/>
        </w:rPr>
        <w:t xml:space="preserve"> </w:t>
      </w:r>
      <w:r>
        <w:rPr>
          <w:sz w:val="24"/>
          <w:szCs w:val="24"/>
        </w:rPr>
        <w:t>к</w:t>
      </w:r>
      <w:r>
        <w:rPr>
          <w:spacing w:val="1"/>
          <w:sz w:val="24"/>
          <w:szCs w:val="24"/>
        </w:rPr>
        <w:t xml:space="preserve"> </w:t>
      </w:r>
      <w:r>
        <w:rPr>
          <w:sz w:val="24"/>
          <w:szCs w:val="24"/>
        </w:rPr>
        <w:t>семьям.</w:t>
      </w:r>
      <w:r>
        <w:rPr>
          <w:spacing w:val="1"/>
          <w:sz w:val="24"/>
          <w:szCs w:val="24"/>
        </w:rPr>
        <w:t xml:space="preserve"> </w:t>
      </w:r>
      <w:r>
        <w:rPr>
          <w:sz w:val="24"/>
          <w:szCs w:val="24"/>
        </w:rPr>
        <w:t>Исследования</w:t>
      </w:r>
      <w:r>
        <w:rPr>
          <w:spacing w:val="1"/>
          <w:sz w:val="24"/>
          <w:szCs w:val="24"/>
        </w:rPr>
        <w:t xml:space="preserve"> </w:t>
      </w:r>
      <w:r>
        <w:rPr>
          <w:sz w:val="24"/>
          <w:szCs w:val="24"/>
        </w:rPr>
        <w:t>за</w:t>
      </w:r>
      <w:r>
        <w:rPr>
          <w:spacing w:val="1"/>
          <w:sz w:val="24"/>
          <w:szCs w:val="24"/>
        </w:rPr>
        <w:t xml:space="preserve"> </w:t>
      </w:r>
      <w:r>
        <w:rPr>
          <w:sz w:val="24"/>
          <w:szCs w:val="24"/>
        </w:rPr>
        <w:t>последние</w:t>
      </w:r>
      <w:r>
        <w:rPr>
          <w:spacing w:val="1"/>
          <w:sz w:val="24"/>
          <w:szCs w:val="24"/>
        </w:rPr>
        <w:t xml:space="preserve"> </w:t>
      </w:r>
      <w:r>
        <w:rPr>
          <w:sz w:val="24"/>
          <w:szCs w:val="24"/>
        </w:rPr>
        <w:t>три</w:t>
      </w:r>
      <w:r>
        <w:rPr>
          <w:spacing w:val="1"/>
          <w:sz w:val="24"/>
          <w:szCs w:val="24"/>
        </w:rPr>
        <w:t xml:space="preserve"> </w:t>
      </w:r>
      <w:r>
        <w:rPr>
          <w:sz w:val="24"/>
          <w:szCs w:val="24"/>
        </w:rPr>
        <w:t>года</w:t>
      </w:r>
      <w:r>
        <w:rPr>
          <w:spacing w:val="1"/>
          <w:sz w:val="24"/>
          <w:szCs w:val="24"/>
        </w:rPr>
        <w:t xml:space="preserve"> </w:t>
      </w:r>
      <w:r>
        <w:rPr>
          <w:sz w:val="24"/>
          <w:szCs w:val="24"/>
        </w:rPr>
        <w:t>позволяют сделать вывод о наметившейся тенденции к увеличению молодых и</w:t>
      </w:r>
      <w:r>
        <w:rPr>
          <w:spacing w:val="1"/>
          <w:sz w:val="24"/>
          <w:szCs w:val="24"/>
        </w:rPr>
        <w:t xml:space="preserve"> </w:t>
      </w:r>
      <w:r>
        <w:rPr>
          <w:sz w:val="24"/>
          <w:szCs w:val="24"/>
        </w:rPr>
        <w:t>многодетных семей. Практическое применение данных исследования, позволяет</w:t>
      </w:r>
      <w:r>
        <w:rPr>
          <w:spacing w:val="-65"/>
          <w:sz w:val="24"/>
          <w:szCs w:val="24"/>
        </w:rPr>
        <w:t xml:space="preserve"> </w:t>
      </w:r>
      <w:r>
        <w:rPr>
          <w:sz w:val="24"/>
          <w:szCs w:val="24"/>
        </w:rPr>
        <w:t>построить</w:t>
      </w:r>
      <w:r>
        <w:rPr>
          <w:spacing w:val="1"/>
          <w:sz w:val="24"/>
          <w:szCs w:val="24"/>
        </w:rPr>
        <w:t xml:space="preserve"> </w:t>
      </w:r>
      <w:r>
        <w:rPr>
          <w:sz w:val="24"/>
          <w:szCs w:val="24"/>
        </w:rPr>
        <w:t>гармоничные</w:t>
      </w:r>
      <w:r>
        <w:rPr>
          <w:spacing w:val="1"/>
          <w:sz w:val="24"/>
          <w:szCs w:val="24"/>
        </w:rPr>
        <w:t xml:space="preserve"> </w:t>
      </w:r>
      <w:r>
        <w:rPr>
          <w:sz w:val="24"/>
          <w:szCs w:val="24"/>
        </w:rPr>
        <w:t>взаимоотношения</w:t>
      </w:r>
      <w:r>
        <w:rPr>
          <w:spacing w:val="1"/>
          <w:sz w:val="24"/>
          <w:szCs w:val="24"/>
        </w:rPr>
        <w:t xml:space="preserve"> </w:t>
      </w:r>
      <w:r>
        <w:rPr>
          <w:sz w:val="24"/>
          <w:szCs w:val="24"/>
        </w:rPr>
        <w:t>в</w:t>
      </w:r>
      <w:r>
        <w:rPr>
          <w:spacing w:val="1"/>
          <w:sz w:val="24"/>
          <w:szCs w:val="24"/>
        </w:rPr>
        <w:t xml:space="preserve"> </w:t>
      </w:r>
      <w:r>
        <w:rPr>
          <w:sz w:val="24"/>
          <w:szCs w:val="24"/>
        </w:rPr>
        <w:t>рамках</w:t>
      </w:r>
      <w:r>
        <w:rPr>
          <w:spacing w:val="1"/>
          <w:sz w:val="24"/>
          <w:szCs w:val="24"/>
        </w:rPr>
        <w:t xml:space="preserve"> </w:t>
      </w:r>
      <w:r>
        <w:rPr>
          <w:sz w:val="24"/>
          <w:szCs w:val="24"/>
        </w:rPr>
        <w:t>педагогического</w:t>
      </w:r>
      <w:r>
        <w:rPr>
          <w:spacing w:val="-65"/>
          <w:sz w:val="24"/>
          <w:szCs w:val="24"/>
        </w:rPr>
        <w:t xml:space="preserve"> </w:t>
      </w:r>
      <w:r>
        <w:rPr>
          <w:sz w:val="24"/>
          <w:szCs w:val="24"/>
        </w:rPr>
        <w:t>треугольника:</w:t>
      </w:r>
      <w:r>
        <w:rPr>
          <w:spacing w:val="-2"/>
          <w:sz w:val="24"/>
          <w:szCs w:val="24"/>
        </w:rPr>
        <w:t xml:space="preserve"> </w:t>
      </w:r>
      <w:r>
        <w:rPr>
          <w:sz w:val="24"/>
          <w:szCs w:val="24"/>
        </w:rPr>
        <w:t>педагог –</w:t>
      </w:r>
      <w:r>
        <w:rPr>
          <w:spacing w:val="-2"/>
          <w:sz w:val="24"/>
          <w:szCs w:val="24"/>
        </w:rPr>
        <w:t xml:space="preserve"> </w:t>
      </w:r>
      <w:r>
        <w:rPr>
          <w:sz w:val="24"/>
          <w:szCs w:val="24"/>
        </w:rPr>
        <w:t>ребёнок –</w:t>
      </w:r>
      <w:r>
        <w:rPr>
          <w:spacing w:val="-2"/>
          <w:sz w:val="24"/>
          <w:szCs w:val="24"/>
        </w:rPr>
        <w:t xml:space="preserve"> </w:t>
      </w:r>
      <w:r>
        <w:rPr>
          <w:sz w:val="24"/>
          <w:szCs w:val="24"/>
        </w:rPr>
        <w:t>родитель.</w:t>
      </w:r>
    </w:p>
    <w:p>
      <w:pPr>
        <w:pStyle w:val="12"/>
        <w:spacing w:before="7"/>
        <w:ind w:left="142" w:firstLine="709"/>
        <w:jc w:val="left"/>
        <w:rPr>
          <w:sz w:val="24"/>
          <w:szCs w:val="24"/>
        </w:rPr>
      </w:pPr>
    </w:p>
    <w:p>
      <w:pPr>
        <w:tabs>
          <w:tab w:val="left" w:pos="2405"/>
        </w:tabs>
        <w:jc w:val="center"/>
        <w:rPr>
          <w:b/>
          <w:sz w:val="24"/>
          <w:szCs w:val="24"/>
        </w:rPr>
      </w:pPr>
      <w:r>
        <w:rPr>
          <w:b/>
          <w:bCs/>
          <w:w w:val="98"/>
          <w:sz w:val="24"/>
          <w:szCs w:val="24"/>
        </w:rPr>
        <w:t xml:space="preserve">VI.   </w:t>
      </w:r>
      <w:r>
        <w:rPr>
          <w:b/>
          <w:sz w:val="24"/>
          <w:szCs w:val="24"/>
          <w:u w:val="thick"/>
        </w:rPr>
        <w:t>ПЕРЕЧЕНЬ ЛИТЕРАТУРНЫХ</w:t>
      </w:r>
      <w:r>
        <w:rPr>
          <w:b/>
          <w:spacing w:val="-2"/>
          <w:sz w:val="24"/>
          <w:szCs w:val="24"/>
          <w:u w:val="thick"/>
        </w:rPr>
        <w:t xml:space="preserve"> </w:t>
      </w:r>
      <w:r>
        <w:rPr>
          <w:b/>
          <w:sz w:val="24"/>
          <w:szCs w:val="24"/>
          <w:u w:val="thick"/>
        </w:rPr>
        <w:t>ИСТОЧНИКОВ</w:t>
      </w:r>
    </w:p>
    <w:p>
      <w:pPr>
        <w:pStyle w:val="12"/>
        <w:spacing w:before="5"/>
        <w:ind w:left="142" w:firstLine="709"/>
        <w:jc w:val="left"/>
        <w:rPr>
          <w:b/>
          <w:sz w:val="24"/>
          <w:szCs w:val="24"/>
        </w:rPr>
      </w:pPr>
    </w:p>
    <w:p>
      <w:pPr>
        <w:spacing w:before="89"/>
        <w:ind w:left="142" w:firstLine="709"/>
        <w:jc w:val="both"/>
        <w:rPr>
          <w:sz w:val="24"/>
          <w:szCs w:val="24"/>
        </w:rPr>
      </w:pPr>
      <w:r>
        <w:rPr>
          <w:sz w:val="24"/>
          <w:szCs w:val="24"/>
        </w:rPr>
        <w:t>При</w:t>
      </w:r>
      <w:r>
        <w:rPr>
          <w:spacing w:val="1"/>
          <w:sz w:val="24"/>
          <w:szCs w:val="24"/>
        </w:rPr>
        <w:t xml:space="preserve"> </w:t>
      </w:r>
      <w:r>
        <w:rPr>
          <w:sz w:val="24"/>
          <w:szCs w:val="24"/>
        </w:rPr>
        <w:t>разработке</w:t>
      </w:r>
      <w:r>
        <w:rPr>
          <w:spacing w:val="1"/>
          <w:sz w:val="24"/>
          <w:szCs w:val="24"/>
        </w:rPr>
        <w:t xml:space="preserve"> </w:t>
      </w:r>
      <w:r>
        <w:rPr>
          <w:sz w:val="24"/>
          <w:szCs w:val="24"/>
        </w:rPr>
        <w:t>Программы</w:t>
      </w:r>
      <w:r>
        <w:rPr>
          <w:spacing w:val="1"/>
          <w:sz w:val="24"/>
          <w:szCs w:val="24"/>
        </w:rPr>
        <w:t xml:space="preserve"> </w:t>
      </w:r>
      <w:r>
        <w:rPr>
          <w:sz w:val="24"/>
          <w:szCs w:val="24"/>
        </w:rPr>
        <w:t>использовались</w:t>
      </w:r>
      <w:r>
        <w:rPr>
          <w:spacing w:val="1"/>
          <w:sz w:val="24"/>
          <w:szCs w:val="24"/>
        </w:rPr>
        <w:t xml:space="preserve"> </w:t>
      </w:r>
      <w:r>
        <w:rPr>
          <w:sz w:val="24"/>
          <w:szCs w:val="24"/>
        </w:rPr>
        <w:t>следующие</w:t>
      </w:r>
      <w:r>
        <w:rPr>
          <w:spacing w:val="1"/>
          <w:sz w:val="24"/>
          <w:szCs w:val="24"/>
        </w:rPr>
        <w:t xml:space="preserve"> </w:t>
      </w:r>
      <w:r>
        <w:rPr>
          <w:sz w:val="24"/>
          <w:szCs w:val="24"/>
        </w:rPr>
        <w:t>литературные</w:t>
      </w:r>
      <w:r>
        <w:rPr>
          <w:spacing w:val="1"/>
          <w:sz w:val="24"/>
          <w:szCs w:val="24"/>
        </w:rPr>
        <w:t xml:space="preserve"> </w:t>
      </w:r>
      <w:r>
        <w:rPr>
          <w:sz w:val="24"/>
          <w:szCs w:val="24"/>
        </w:rPr>
        <w:t>источники,</w:t>
      </w:r>
      <w:r>
        <w:rPr>
          <w:spacing w:val="1"/>
          <w:sz w:val="24"/>
          <w:szCs w:val="24"/>
        </w:rPr>
        <w:t xml:space="preserve"> </w:t>
      </w:r>
      <w:r>
        <w:rPr>
          <w:sz w:val="24"/>
          <w:szCs w:val="24"/>
        </w:rPr>
        <w:t>представленные</w:t>
      </w:r>
      <w:r>
        <w:rPr>
          <w:spacing w:val="1"/>
          <w:sz w:val="24"/>
          <w:szCs w:val="24"/>
        </w:rPr>
        <w:t xml:space="preserve"> </w:t>
      </w:r>
      <w:r>
        <w:rPr>
          <w:sz w:val="24"/>
          <w:szCs w:val="24"/>
        </w:rPr>
        <w:t>в</w:t>
      </w:r>
      <w:r>
        <w:rPr>
          <w:spacing w:val="1"/>
          <w:sz w:val="24"/>
          <w:szCs w:val="24"/>
        </w:rPr>
        <w:t xml:space="preserve"> </w:t>
      </w:r>
      <w:r>
        <w:rPr>
          <w:sz w:val="24"/>
          <w:szCs w:val="24"/>
        </w:rPr>
        <w:t>данном</w:t>
      </w:r>
      <w:r>
        <w:rPr>
          <w:spacing w:val="1"/>
          <w:sz w:val="24"/>
          <w:szCs w:val="24"/>
        </w:rPr>
        <w:t xml:space="preserve"> </w:t>
      </w:r>
      <w:r>
        <w:rPr>
          <w:sz w:val="24"/>
          <w:szCs w:val="24"/>
        </w:rPr>
        <w:t>перечне</w:t>
      </w:r>
      <w:r>
        <w:rPr>
          <w:spacing w:val="1"/>
          <w:sz w:val="24"/>
          <w:szCs w:val="24"/>
        </w:rPr>
        <w:t xml:space="preserve"> </w:t>
      </w:r>
      <w:r>
        <w:rPr>
          <w:sz w:val="24"/>
          <w:szCs w:val="24"/>
        </w:rPr>
        <w:t>в</w:t>
      </w:r>
      <w:r>
        <w:rPr>
          <w:spacing w:val="1"/>
          <w:sz w:val="24"/>
          <w:szCs w:val="24"/>
        </w:rPr>
        <w:t xml:space="preserve"> </w:t>
      </w:r>
      <w:r>
        <w:rPr>
          <w:sz w:val="24"/>
          <w:szCs w:val="24"/>
        </w:rPr>
        <w:t>порядке,</w:t>
      </w:r>
      <w:r>
        <w:rPr>
          <w:spacing w:val="1"/>
          <w:sz w:val="24"/>
          <w:szCs w:val="24"/>
        </w:rPr>
        <w:t xml:space="preserve"> </w:t>
      </w:r>
      <w:r>
        <w:rPr>
          <w:sz w:val="24"/>
          <w:szCs w:val="24"/>
        </w:rPr>
        <w:t>учитывающем</w:t>
      </w:r>
      <w:r>
        <w:rPr>
          <w:spacing w:val="1"/>
          <w:sz w:val="24"/>
          <w:szCs w:val="24"/>
        </w:rPr>
        <w:t xml:space="preserve"> </w:t>
      </w:r>
      <w:r>
        <w:rPr>
          <w:sz w:val="24"/>
          <w:szCs w:val="24"/>
        </w:rPr>
        <w:t>значимость и</w:t>
      </w:r>
      <w:r>
        <w:rPr>
          <w:spacing w:val="-3"/>
          <w:sz w:val="24"/>
          <w:szCs w:val="24"/>
        </w:rPr>
        <w:t xml:space="preserve"> </w:t>
      </w:r>
      <w:r>
        <w:rPr>
          <w:sz w:val="24"/>
          <w:szCs w:val="24"/>
        </w:rPr>
        <w:t>степень</w:t>
      </w:r>
      <w:r>
        <w:rPr>
          <w:spacing w:val="1"/>
          <w:sz w:val="24"/>
          <w:szCs w:val="24"/>
        </w:rPr>
        <w:t xml:space="preserve"> </w:t>
      </w:r>
      <w:r>
        <w:rPr>
          <w:sz w:val="24"/>
          <w:szCs w:val="24"/>
        </w:rPr>
        <w:t>влияния</w:t>
      </w:r>
      <w:r>
        <w:rPr>
          <w:spacing w:val="-1"/>
          <w:sz w:val="24"/>
          <w:szCs w:val="24"/>
        </w:rPr>
        <w:t xml:space="preserve"> </w:t>
      </w:r>
      <w:r>
        <w:rPr>
          <w:sz w:val="24"/>
          <w:szCs w:val="24"/>
        </w:rPr>
        <w:t>их</w:t>
      </w:r>
      <w:r>
        <w:rPr>
          <w:spacing w:val="1"/>
          <w:sz w:val="24"/>
          <w:szCs w:val="24"/>
        </w:rPr>
        <w:t xml:space="preserve"> </w:t>
      </w:r>
      <w:r>
        <w:rPr>
          <w:sz w:val="24"/>
          <w:szCs w:val="24"/>
        </w:rPr>
        <w:t>на</w:t>
      </w:r>
      <w:r>
        <w:rPr>
          <w:spacing w:val="-2"/>
          <w:sz w:val="24"/>
          <w:szCs w:val="24"/>
        </w:rPr>
        <w:t xml:space="preserve"> </w:t>
      </w:r>
      <w:r>
        <w:rPr>
          <w:sz w:val="24"/>
          <w:szCs w:val="24"/>
        </w:rPr>
        <w:t>содержание</w:t>
      </w:r>
      <w:r>
        <w:rPr>
          <w:spacing w:val="-1"/>
          <w:sz w:val="24"/>
          <w:szCs w:val="24"/>
        </w:rPr>
        <w:t xml:space="preserve"> </w:t>
      </w:r>
      <w:r>
        <w:rPr>
          <w:sz w:val="24"/>
          <w:szCs w:val="24"/>
        </w:rPr>
        <w:t>Программы.</w:t>
      </w:r>
    </w:p>
    <w:p>
      <w:pPr>
        <w:pStyle w:val="17"/>
        <w:numPr>
          <w:ilvl w:val="0"/>
          <w:numId w:val="205"/>
        </w:numPr>
        <w:tabs>
          <w:tab w:val="left" w:pos="1134"/>
        </w:tabs>
        <w:ind w:left="142" w:firstLine="709"/>
        <w:jc w:val="both"/>
        <w:rPr>
          <w:sz w:val="24"/>
          <w:szCs w:val="24"/>
        </w:rPr>
      </w:pPr>
      <w:r>
        <w:rPr>
          <w:sz w:val="24"/>
          <w:szCs w:val="24"/>
        </w:rPr>
        <w:t>Амонашвили</w:t>
      </w:r>
      <w:r>
        <w:rPr>
          <w:spacing w:val="1"/>
          <w:sz w:val="24"/>
          <w:szCs w:val="24"/>
        </w:rPr>
        <w:t xml:space="preserve"> </w:t>
      </w:r>
      <w:r>
        <w:rPr>
          <w:sz w:val="24"/>
          <w:szCs w:val="24"/>
        </w:rPr>
        <w:t>Ш.А.</w:t>
      </w:r>
      <w:r>
        <w:rPr>
          <w:spacing w:val="1"/>
          <w:sz w:val="24"/>
          <w:szCs w:val="24"/>
        </w:rPr>
        <w:t xml:space="preserve"> </w:t>
      </w:r>
      <w:r>
        <w:rPr>
          <w:sz w:val="24"/>
          <w:szCs w:val="24"/>
        </w:rPr>
        <w:t>Основы</w:t>
      </w:r>
      <w:r>
        <w:rPr>
          <w:spacing w:val="1"/>
          <w:sz w:val="24"/>
          <w:szCs w:val="24"/>
        </w:rPr>
        <w:t xml:space="preserve"> </w:t>
      </w:r>
      <w:r>
        <w:rPr>
          <w:sz w:val="24"/>
          <w:szCs w:val="24"/>
        </w:rPr>
        <w:t>гуманной</w:t>
      </w:r>
      <w:r>
        <w:rPr>
          <w:spacing w:val="1"/>
          <w:sz w:val="24"/>
          <w:szCs w:val="24"/>
        </w:rPr>
        <w:t xml:space="preserve"> </w:t>
      </w:r>
      <w:r>
        <w:rPr>
          <w:sz w:val="24"/>
          <w:szCs w:val="24"/>
        </w:rPr>
        <w:t>педагогики.</w:t>
      </w:r>
      <w:r>
        <w:rPr>
          <w:spacing w:val="1"/>
          <w:sz w:val="24"/>
          <w:szCs w:val="24"/>
        </w:rPr>
        <w:t xml:space="preserve"> </w:t>
      </w:r>
      <w:r>
        <w:rPr>
          <w:sz w:val="24"/>
          <w:szCs w:val="24"/>
        </w:rPr>
        <w:t>В</w:t>
      </w:r>
      <w:r>
        <w:rPr>
          <w:spacing w:val="1"/>
          <w:sz w:val="24"/>
          <w:szCs w:val="24"/>
        </w:rPr>
        <w:t xml:space="preserve"> </w:t>
      </w:r>
      <w:r>
        <w:rPr>
          <w:sz w:val="24"/>
          <w:szCs w:val="24"/>
        </w:rPr>
        <w:t>20</w:t>
      </w:r>
      <w:r>
        <w:rPr>
          <w:spacing w:val="1"/>
          <w:sz w:val="24"/>
          <w:szCs w:val="24"/>
        </w:rPr>
        <w:t xml:space="preserve"> </w:t>
      </w:r>
      <w:r>
        <w:rPr>
          <w:sz w:val="24"/>
          <w:szCs w:val="24"/>
        </w:rPr>
        <w:t>кн.</w:t>
      </w:r>
      <w:r>
        <w:rPr>
          <w:spacing w:val="1"/>
          <w:sz w:val="24"/>
          <w:szCs w:val="24"/>
        </w:rPr>
        <w:t xml:space="preserve"> </w:t>
      </w:r>
      <w:r>
        <w:rPr>
          <w:sz w:val="24"/>
          <w:szCs w:val="24"/>
        </w:rPr>
        <w:t>Кн.</w:t>
      </w:r>
      <w:r>
        <w:rPr>
          <w:spacing w:val="1"/>
          <w:sz w:val="24"/>
          <w:szCs w:val="24"/>
        </w:rPr>
        <w:t xml:space="preserve"> </w:t>
      </w:r>
      <w:r>
        <w:rPr>
          <w:sz w:val="24"/>
          <w:szCs w:val="24"/>
        </w:rPr>
        <w:t>6.</w:t>
      </w:r>
      <w:r>
        <w:rPr>
          <w:spacing w:val="1"/>
          <w:sz w:val="24"/>
          <w:szCs w:val="24"/>
        </w:rPr>
        <w:t xml:space="preserve"> </w:t>
      </w:r>
      <w:r>
        <w:rPr>
          <w:sz w:val="24"/>
          <w:szCs w:val="24"/>
        </w:rPr>
        <w:t>Педагогическая симфония. Ч. 1. Здравствуйте, Дети! / Шалва Амонашвили. —</w:t>
      </w:r>
      <w:r>
        <w:rPr>
          <w:spacing w:val="1"/>
          <w:sz w:val="24"/>
          <w:szCs w:val="24"/>
        </w:rPr>
        <w:t xml:space="preserve"> </w:t>
      </w:r>
      <w:r>
        <w:rPr>
          <w:sz w:val="24"/>
          <w:szCs w:val="24"/>
        </w:rPr>
        <w:t>М.:</w:t>
      </w:r>
      <w:r>
        <w:rPr>
          <w:spacing w:val="-3"/>
          <w:sz w:val="24"/>
          <w:szCs w:val="24"/>
        </w:rPr>
        <w:t xml:space="preserve"> </w:t>
      </w:r>
      <w:r>
        <w:rPr>
          <w:sz w:val="24"/>
          <w:szCs w:val="24"/>
        </w:rPr>
        <w:t>Амрита,</w:t>
      </w:r>
      <w:r>
        <w:rPr>
          <w:spacing w:val="-1"/>
          <w:sz w:val="24"/>
          <w:szCs w:val="24"/>
        </w:rPr>
        <w:t xml:space="preserve"> </w:t>
      </w:r>
      <w:r>
        <w:rPr>
          <w:sz w:val="24"/>
          <w:szCs w:val="24"/>
        </w:rPr>
        <w:t>2013.</w:t>
      </w:r>
    </w:p>
    <w:p>
      <w:pPr>
        <w:pStyle w:val="17"/>
        <w:numPr>
          <w:ilvl w:val="0"/>
          <w:numId w:val="205"/>
        </w:numPr>
        <w:tabs>
          <w:tab w:val="left" w:pos="1134"/>
        </w:tabs>
        <w:spacing w:before="3"/>
        <w:ind w:left="142" w:firstLine="709"/>
        <w:jc w:val="both"/>
        <w:rPr>
          <w:sz w:val="24"/>
          <w:szCs w:val="24"/>
        </w:rPr>
      </w:pPr>
      <w:r>
        <w:rPr>
          <w:sz w:val="24"/>
          <w:szCs w:val="24"/>
        </w:rPr>
        <w:t>Антология</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Навигатор</w:t>
      </w:r>
      <w:r>
        <w:rPr>
          <w:spacing w:val="1"/>
          <w:sz w:val="24"/>
          <w:szCs w:val="24"/>
        </w:rPr>
        <w:t xml:space="preserve"> </w:t>
      </w:r>
      <w:r>
        <w:rPr>
          <w:sz w:val="24"/>
          <w:szCs w:val="24"/>
        </w:rPr>
        <w:t>образовательных</w:t>
      </w:r>
      <w:r>
        <w:rPr>
          <w:spacing w:val="1"/>
          <w:sz w:val="24"/>
          <w:szCs w:val="24"/>
        </w:rPr>
        <w:t xml:space="preserve"> </w:t>
      </w:r>
      <w:r>
        <w:rPr>
          <w:sz w:val="24"/>
          <w:szCs w:val="24"/>
        </w:rPr>
        <w:t>программ</w:t>
      </w:r>
      <w:r>
        <w:rPr>
          <w:spacing w:val="10"/>
          <w:sz w:val="24"/>
          <w:szCs w:val="24"/>
        </w:rPr>
        <w:t xml:space="preserve"> </w:t>
      </w:r>
      <w:r>
        <w:rPr>
          <w:sz w:val="24"/>
          <w:szCs w:val="24"/>
        </w:rPr>
        <w:t>дошкольного</w:t>
      </w:r>
      <w:r>
        <w:rPr>
          <w:spacing w:val="8"/>
          <w:sz w:val="24"/>
          <w:szCs w:val="24"/>
        </w:rPr>
        <w:t xml:space="preserve"> </w:t>
      </w:r>
      <w:r>
        <w:rPr>
          <w:sz w:val="24"/>
          <w:szCs w:val="24"/>
        </w:rPr>
        <w:t>образования:</w:t>
      </w:r>
      <w:r>
        <w:rPr>
          <w:spacing w:val="9"/>
          <w:sz w:val="24"/>
          <w:szCs w:val="24"/>
        </w:rPr>
        <w:t xml:space="preserve"> </w:t>
      </w:r>
      <w:r>
        <w:rPr>
          <w:sz w:val="24"/>
          <w:szCs w:val="24"/>
        </w:rPr>
        <w:t>сборник.</w:t>
      </w:r>
      <w:r>
        <w:rPr>
          <w:spacing w:val="14"/>
          <w:sz w:val="24"/>
          <w:szCs w:val="24"/>
        </w:rPr>
        <w:t xml:space="preserve"> </w:t>
      </w:r>
      <w:r>
        <w:rPr>
          <w:sz w:val="24"/>
          <w:szCs w:val="24"/>
        </w:rPr>
        <w:t>–</w:t>
      </w:r>
      <w:r>
        <w:rPr>
          <w:spacing w:val="6"/>
          <w:sz w:val="24"/>
          <w:szCs w:val="24"/>
        </w:rPr>
        <w:t xml:space="preserve"> </w:t>
      </w:r>
      <w:r>
        <w:rPr>
          <w:sz w:val="24"/>
          <w:szCs w:val="24"/>
        </w:rPr>
        <w:t>М.:</w:t>
      </w:r>
      <w:r>
        <w:rPr>
          <w:spacing w:val="8"/>
          <w:sz w:val="24"/>
          <w:szCs w:val="24"/>
        </w:rPr>
        <w:t xml:space="preserve"> </w:t>
      </w:r>
      <w:r>
        <w:rPr>
          <w:sz w:val="24"/>
          <w:szCs w:val="24"/>
        </w:rPr>
        <w:t>Издательство</w:t>
      </w:r>
    </w:p>
    <w:p>
      <w:pPr>
        <w:tabs>
          <w:tab w:val="left" w:pos="1134"/>
        </w:tabs>
        <w:spacing w:line="309" w:lineRule="exact"/>
        <w:ind w:left="142" w:firstLine="709"/>
        <w:jc w:val="both"/>
        <w:rPr>
          <w:sz w:val="24"/>
          <w:szCs w:val="24"/>
        </w:rPr>
      </w:pPr>
      <w:r>
        <w:rPr>
          <w:sz w:val="24"/>
          <w:szCs w:val="24"/>
        </w:rPr>
        <w:t>«Национальное</w:t>
      </w:r>
      <w:r>
        <w:rPr>
          <w:spacing w:val="-9"/>
          <w:sz w:val="24"/>
          <w:szCs w:val="24"/>
        </w:rPr>
        <w:t xml:space="preserve"> </w:t>
      </w:r>
      <w:r>
        <w:rPr>
          <w:sz w:val="24"/>
          <w:szCs w:val="24"/>
        </w:rPr>
        <w:t>образование»,</w:t>
      </w:r>
      <w:r>
        <w:rPr>
          <w:spacing w:val="-5"/>
          <w:sz w:val="24"/>
          <w:szCs w:val="24"/>
        </w:rPr>
        <w:t xml:space="preserve"> </w:t>
      </w:r>
      <w:r>
        <w:rPr>
          <w:sz w:val="24"/>
          <w:szCs w:val="24"/>
        </w:rPr>
        <w:t>2015.</w:t>
      </w:r>
    </w:p>
    <w:p>
      <w:pPr>
        <w:pStyle w:val="17"/>
        <w:numPr>
          <w:ilvl w:val="0"/>
          <w:numId w:val="205"/>
        </w:numPr>
        <w:tabs>
          <w:tab w:val="left" w:pos="1134"/>
        </w:tabs>
        <w:spacing w:before="1"/>
        <w:ind w:left="142" w:firstLine="709"/>
        <w:rPr>
          <w:sz w:val="24"/>
          <w:szCs w:val="24"/>
        </w:rPr>
      </w:pPr>
      <w:r>
        <w:rPr>
          <w:sz w:val="24"/>
          <w:szCs w:val="24"/>
        </w:rPr>
        <w:t>Асмолов</w:t>
      </w:r>
      <w:r>
        <w:rPr>
          <w:spacing w:val="8"/>
          <w:sz w:val="24"/>
          <w:szCs w:val="24"/>
        </w:rPr>
        <w:t xml:space="preserve"> </w:t>
      </w:r>
      <w:r>
        <w:rPr>
          <w:sz w:val="24"/>
          <w:szCs w:val="24"/>
        </w:rPr>
        <w:t>А.Г.</w:t>
      </w:r>
      <w:r>
        <w:rPr>
          <w:spacing w:val="11"/>
          <w:sz w:val="24"/>
          <w:szCs w:val="24"/>
        </w:rPr>
        <w:t xml:space="preserve"> </w:t>
      </w:r>
      <w:r>
        <w:rPr>
          <w:sz w:val="24"/>
          <w:szCs w:val="24"/>
        </w:rPr>
        <w:t>Оптика</w:t>
      </w:r>
      <w:r>
        <w:rPr>
          <w:spacing w:val="12"/>
          <w:sz w:val="24"/>
          <w:szCs w:val="24"/>
        </w:rPr>
        <w:t xml:space="preserve"> </w:t>
      </w:r>
      <w:r>
        <w:rPr>
          <w:sz w:val="24"/>
          <w:szCs w:val="24"/>
        </w:rPr>
        <w:t>просвещения:</w:t>
      </w:r>
      <w:r>
        <w:rPr>
          <w:spacing w:val="11"/>
          <w:sz w:val="24"/>
          <w:szCs w:val="24"/>
        </w:rPr>
        <w:t xml:space="preserve"> </w:t>
      </w:r>
      <w:r>
        <w:rPr>
          <w:sz w:val="24"/>
          <w:szCs w:val="24"/>
        </w:rPr>
        <w:t>социокультурные</w:t>
      </w:r>
      <w:r>
        <w:rPr>
          <w:spacing w:val="13"/>
          <w:sz w:val="24"/>
          <w:szCs w:val="24"/>
        </w:rPr>
        <w:t xml:space="preserve"> </w:t>
      </w:r>
      <w:r>
        <w:rPr>
          <w:sz w:val="24"/>
          <w:szCs w:val="24"/>
        </w:rPr>
        <w:t>перспективы.</w:t>
      </w:r>
      <w:r>
        <w:rPr>
          <w:spacing w:val="16"/>
          <w:sz w:val="24"/>
          <w:szCs w:val="24"/>
        </w:rPr>
        <w:t xml:space="preserve"> </w:t>
      </w:r>
      <w:r>
        <w:rPr>
          <w:sz w:val="24"/>
          <w:szCs w:val="24"/>
        </w:rPr>
        <w:t>–</w:t>
      </w:r>
      <w:r>
        <w:rPr>
          <w:spacing w:val="13"/>
          <w:sz w:val="24"/>
          <w:szCs w:val="24"/>
        </w:rPr>
        <w:t xml:space="preserve"> </w:t>
      </w:r>
      <w:r>
        <w:rPr>
          <w:sz w:val="24"/>
          <w:szCs w:val="24"/>
        </w:rPr>
        <w:t>М.:</w:t>
      </w:r>
      <w:r>
        <w:rPr>
          <w:spacing w:val="-64"/>
          <w:sz w:val="24"/>
          <w:szCs w:val="24"/>
        </w:rPr>
        <w:t xml:space="preserve"> </w:t>
      </w:r>
      <w:r>
        <w:rPr>
          <w:sz w:val="24"/>
          <w:szCs w:val="24"/>
        </w:rPr>
        <w:t>Просвещение,</w:t>
      </w:r>
      <w:r>
        <w:rPr>
          <w:spacing w:val="-2"/>
          <w:sz w:val="24"/>
          <w:szCs w:val="24"/>
        </w:rPr>
        <w:t xml:space="preserve"> </w:t>
      </w:r>
      <w:r>
        <w:rPr>
          <w:sz w:val="24"/>
          <w:szCs w:val="24"/>
        </w:rPr>
        <w:t>2015.</w:t>
      </w:r>
    </w:p>
    <w:p>
      <w:pPr>
        <w:pStyle w:val="17"/>
        <w:numPr>
          <w:ilvl w:val="0"/>
          <w:numId w:val="205"/>
        </w:numPr>
        <w:tabs>
          <w:tab w:val="left" w:pos="1134"/>
        </w:tabs>
        <w:ind w:left="142" w:firstLine="709"/>
        <w:rPr>
          <w:sz w:val="24"/>
          <w:szCs w:val="24"/>
        </w:rPr>
      </w:pPr>
      <w:r>
        <w:rPr>
          <w:sz w:val="24"/>
          <w:szCs w:val="24"/>
        </w:rPr>
        <w:t>Асмолов</w:t>
      </w:r>
      <w:r>
        <w:rPr>
          <w:spacing w:val="17"/>
          <w:sz w:val="24"/>
          <w:szCs w:val="24"/>
        </w:rPr>
        <w:t xml:space="preserve"> </w:t>
      </w:r>
      <w:r>
        <w:rPr>
          <w:sz w:val="24"/>
          <w:szCs w:val="24"/>
        </w:rPr>
        <w:t>А.Г.</w:t>
      </w:r>
      <w:r>
        <w:rPr>
          <w:spacing w:val="18"/>
          <w:sz w:val="24"/>
          <w:szCs w:val="24"/>
        </w:rPr>
        <w:t xml:space="preserve"> </w:t>
      </w:r>
      <w:r>
        <w:rPr>
          <w:sz w:val="24"/>
          <w:szCs w:val="24"/>
        </w:rPr>
        <w:t>Психология</w:t>
      </w:r>
      <w:r>
        <w:rPr>
          <w:spacing w:val="21"/>
          <w:sz w:val="24"/>
          <w:szCs w:val="24"/>
        </w:rPr>
        <w:t xml:space="preserve"> </w:t>
      </w:r>
      <w:r>
        <w:rPr>
          <w:sz w:val="24"/>
          <w:szCs w:val="24"/>
        </w:rPr>
        <w:t>личности.</w:t>
      </w:r>
      <w:r>
        <w:rPr>
          <w:spacing w:val="21"/>
          <w:sz w:val="24"/>
          <w:szCs w:val="24"/>
        </w:rPr>
        <w:t xml:space="preserve"> </w:t>
      </w:r>
      <w:r>
        <w:rPr>
          <w:sz w:val="24"/>
          <w:szCs w:val="24"/>
        </w:rPr>
        <w:t>Культурно-историческое</w:t>
      </w:r>
      <w:r>
        <w:rPr>
          <w:spacing w:val="19"/>
          <w:sz w:val="24"/>
          <w:szCs w:val="24"/>
        </w:rPr>
        <w:t xml:space="preserve"> </w:t>
      </w:r>
      <w:r>
        <w:rPr>
          <w:sz w:val="24"/>
          <w:szCs w:val="24"/>
        </w:rPr>
        <w:t>понимание</w:t>
      </w:r>
      <w:r>
        <w:rPr>
          <w:spacing w:val="-65"/>
          <w:sz w:val="24"/>
          <w:szCs w:val="24"/>
        </w:rPr>
        <w:t xml:space="preserve"> </w:t>
      </w:r>
      <w:r>
        <w:rPr>
          <w:sz w:val="24"/>
          <w:szCs w:val="24"/>
        </w:rPr>
        <w:t>развития</w:t>
      </w:r>
      <w:r>
        <w:rPr>
          <w:spacing w:val="-1"/>
          <w:sz w:val="24"/>
          <w:szCs w:val="24"/>
        </w:rPr>
        <w:t xml:space="preserve"> </w:t>
      </w:r>
      <w:r>
        <w:rPr>
          <w:sz w:val="24"/>
          <w:szCs w:val="24"/>
        </w:rPr>
        <w:t>человека.</w:t>
      </w:r>
      <w:r>
        <w:rPr>
          <w:spacing w:val="-3"/>
          <w:sz w:val="24"/>
          <w:szCs w:val="24"/>
        </w:rPr>
        <w:t xml:space="preserve"> </w:t>
      </w:r>
      <w:r>
        <w:rPr>
          <w:sz w:val="24"/>
          <w:szCs w:val="24"/>
        </w:rPr>
        <w:t>–</w:t>
      </w:r>
      <w:r>
        <w:rPr>
          <w:spacing w:val="-2"/>
          <w:sz w:val="24"/>
          <w:szCs w:val="24"/>
        </w:rPr>
        <w:t xml:space="preserve"> </w:t>
      </w:r>
      <w:r>
        <w:rPr>
          <w:sz w:val="24"/>
          <w:szCs w:val="24"/>
        </w:rPr>
        <w:t>М.,</w:t>
      </w:r>
      <w:r>
        <w:rPr>
          <w:spacing w:val="-1"/>
          <w:sz w:val="24"/>
          <w:szCs w:val="24"/>
        </w:rPr>
        <w:t xml:space="preserve"> </w:t>
      </w:r>
      <w:r>
        <w:rPr>
          <w:sz w:val="24"/>
          <w:szCs w:val="24"/>
        </w:rPr>
        <w:t>Академия,</w:t>
      </w:r>
      <w:r>
        <w:rPr>
          <w:spacing w:val="-4"/>
          <w:sz w:val="24"/>
          <w:szCs w:val="24"/>
        </w:rPr>
        <w:t xml:space="preserve"> </w:t>
      </w:r>
      <w:r>
        <w:rPr>
          <w:sz w:val="24"/>
          <w:szCs w:val="24"/>
        </w:rPr>
        <w:t>2011.</w:t>
      </w:r>
    </w:p>
    <w:p>
      <w:pPr>
        <w:pStyle w:val="17"/>
        <w:numPr>
          <w:ilvl w:val="0"/>
          <w:numId w:val="205"/>
        </w:numPr>
        <w:tabs>
          <w:tab w:val="left" w:pos="1134"/>
          <w:tab w:val="left" w:pos="2552"/>
          <w:tab w:val="left" w:pos="2977"/>
          <w:tab w:val="left" w:pos="3686"/>
          <w:tab w:val="left" w:pos="4111"/>
        </w:tabs>
        <w:ind w:left="142" w:firstLine="709"/>
        <w:jc w:val="both"/>
        <w:rPr>
          <w:sz w:val="24"/>
          <w:szCs w:val="24"/>
        </w:rPr>
      </w:pPr>
      <w:r>
        <w:rPr>
          <w:sz w:val="24"/>
          <w:szCs w:val="24"/>
        </w:rPr>
        <w:t>Бостельман</w:t>
      </w:r>
      <w:r>
        <w:rPr>
          <w:sz w:val="24"/>
          <w:szCs w:val="24"/>
        </w:rPr>
        <w:tab/>
      </w:r>
      <w:r>
        <w:rPr>
          <w:sz w:val="24"/>
          <w:szCs w:val="24"/>
        </w:rPr>
        <w:t>А.,</w:t>
      </w:r>
      <w:r>
        <w:rPr>
          <w:sz w:val="24"/>
          <w:szCs w:val="24"/>
        </w:rPr>
        <w:tab/>
      </w:r>
      <w:r>
        <w:rPr>
          <w:sz w:val="24"/>
          <w:szCs w:val="24"/>
        </w:rPr>
        <w:t>Финк</w:t>
      </w:r>
      <w:r>
        <w:rPr>
          <w:sz w:val="24"/>
          <w:szCs w:val="24"/>
        </w:rPr>
        <w:tab/>
      </w:r>
      <w:r>
        <w:rPr>
          <w:sz w:val="24"/>
          <w:szCs w:val="24"/>
        </w:rPr>
        <w:t>М.</w:t>
      </w:r>
      <w:r>
        <w:rPr>
          <w:sz w:val="24"/>
          <w:szCs w:val="24"/>
        </w:rPr>
        <w:tab/>
      </w:r>
      <w:r>
        <w:rPr>
          <w:sz w:val="24"/>
          <w:szCs w:val="24"/>
        </w:rPr>
        <w:t>Применение   портфолио  в</w:t>
      </w:r>
      <w:r>
        <w:rPr>
          <w:sz w:val="24"/>
          <w:szCs w:val="24"/>
        </w:rPr>
        <w:tab/>
      </w:r>
      <w:r>
        <w:rPr>
          <w:spacing w:val="-1"/>
          <w:sz w:val="24"/>
          <w:szCs w:val="24"/>
        </w:rPr>
        <w:t>дошкольных</w:t>
      </w:r>
      <w:r>
        <w:rPr>
          <w:spacing w:val="-65"/>
          <w:sz w:val="24"/>
          <w:szCs w:val="24"/>
        </w:rPr>
        <w:t xml:space="preserve"> </w:t>
      </w:r>
      <w:r>
        <w:rPr>
          <w:sz w:val="24"/>
          <w:szCs w:val="24"/>
        </w:rPr>
        <w:t>организациях:</w:t>
      </w:r>
      <w:r>
        <w:rPr>
          <w:spacing w:val="-7"/>
          <w:sz w:val="24"/>
          <w:szCs w:val="24"/>
        </w:rPr>
        <w:t xml:space="preserve"> </w:t>
      </w:r>
      <w:r>
        <w:rPr>
          <w:sz w:val="24"/>
          <w:szCs w:val="24"/>
        </w:rPr>
        <w:t>3–6</w:t>
      </w:r>
      <w:r>
        <w:rPr>
          <w:spacing w:val="-2"/>
          <w:sz w:val="24"/>
          <w:szCs w:val="24"/>
        </w:rPr>
        <w:t xml:space="preserve"> </w:t>
      </w:r>
      <w:r>
        <w:rPr>
          <w:sz w:val="24"/>
          <w:szCs w:val="24"/>
        </w:rPr>
        <w:t>лет.</w:t>
      </w:r>
      <w:r>
        <w:rPr>
          <w:spacing w:val="-3"/>
          <w:sz w:val="24"/>
          <w:szCs w:val="24"/>
        </w:rPr>
        <w:t xml:space="preserve"> </w:t>
      </w:r>
      <w:r>
        <w:rPr>
          <w:sz w:val="24"/>
          <w:szCs w:val="24"/>
        </w:rPr>
        <w:t>–</w:t>
      </w:r>
      <w:r>
        <w:rPr>
          <w:spacing w:val="-3"/>
          <w:sz w:val="24"/>
          <w:szCs w:val="24"/>
        </w:rPr>
        <w:t xml:space="preserve"> </w:t>
      </w:r>
      <w:r>
        <w:rPr>
          <w:sz w:val="24"/>
          <w:szCs w:val="24"/>
        </w:rPr>
        <w:t>М.:</w:t>
      </w:r>
      <w:r>
        <w:rPr>
          <w:spacing w:val="-4"/>
          <w:sz w:val="24"/>
          <w:szCs w:val="24"/>
        </w:rPr>
        <w:t xml:space="preserve"> </w:t>
      </w:r>
      <w:r>
        <w:rPr>
          <w:sz w:val="24"/>
          <w:szCs w:val="24"/>
        </w:rPr>
        <w:t>Издательство</w:t>
      </w:r>
      <w:r>
        <w:rPr>
          <w:spacing w:val="-2"/>
          <w:sz w:val="24"/>
          <w:szCs w:val="24"/>
        </w:rPr>
        <w:t xml:space="preserve"> </w:t>
      </w:r>
      <w:r>
        <w:rPr>
          <w:sz w:val="24"/>
          <w:szCs w:val="24"/>
        </w:rPr>
        <w:t>«Национальное</w:t>
      </w:r>
      <w:r>
        <w:rPr>
          <w:spacing w:val="-3"/>
          <w:sz w:val="24"/>
          <w:szCs w:val="24"/>
        </w:rPr>
        <w:t xml:space="preserve"> </w:t>
      </w:r>
      <w:r>
        <w:rPr>
          <w:sz w:val="24"/>
          <w:szCs w:val="24"/>
        </w:rPr>
        <w:t>образование»,</w:t>
      </w:r>
      <w:r>
        <w:rPr>
          <w:spacing w:val="-4"/>
          <w:sz w:val="24"/>
          <w:szCs w:val="24"/>
        </w:rPr>
        <w:t xml:space="preserve"> </w:t>
      </w:r>
      <w:r>
        <w:rPr>
          <w:sz w:val="24"/>
          <w:szCs w:val="24"/>
        </w:rPr>
        <w:t>2015.</w:t>
      </w:r>
    </w:p>
    <w:p>
      <w:pPr>
        <w:pStyle w:val="17"/>
        <w:numPr>
          <w:ilvl w:val="0"/>
          <w:numId w:val="205"/>
        </w:numPr>
        <w:tabs>
          <w:tab w:val="left" w:pos="1276"/>
        </w:tabs>
        <w:spacing w:line="310" w:lineRule="exact"/>
        <w:ind w:left="142" w:firstLine="709"/>
        <w:rPr>
          <w:sz w:val="24"/>
          <w:szCs w:val="24"/>
        </w:rPr>
      </w:pPr>
      <w:r>
        <w:rPr>
          <w:sz w:val="24"/>
          <w:szCs w:val="24"/>
        </w:rPr>
        <w:t>Веракса</w:t>
      </w:r>
      <w:r>
        <w:rPr>
          <w:spacing w:val="-4"/>
          <w:sz w:val="24"/>
          <w:szCs w:val="24"/>
        </w:rPr>
        <w:t xml:space="preserve"> </w:t>
      </w:r>
      <w:r>
        <w:rPr>
          <w:sz w:val="24"/>
          <w:szCs w:val="24"/>
        </w:rPr>
        <w:t>Н.Е.</w:t>
      </w:r>
      <w:r>
        <w:rPr>
          <w:spacing w:val="-3"/>
          <w:sz w:val="24"/>
          <w:szCs w:val="24"/>
        </w:rPr>
        <w:t xml:space="preserve"> </w:t>
      </w:r>
      <w:r>
        <w:rPr>
          <w:sz w:val="24"/>
          <w:szCs w:val="24"/>
        </w:rPr>
        <w:t>и</w:t>
      </w:r>
      <w:r>
        <w:rPr>
          <w:spacing w:val="-3"/>
          <w:sz w:val="24"/>
          <w:szCs w:val="24"/>
        </w:rPr>
        <w:t xml:space="preserve"> </w:t>
      </w:r>
      <w:r>
        <w:rPr>
          <w:sz w:val="24"/>
          <w:szCs w:val="24"/>
        </w:rPr>
        <w:t>др.</w:t>
      </w:r>
      <w:r>
        <w:rPr>
          <w:spacing w:val="-1"/>
          <w:sz w:val="24"/>
          <w:szCs w:val="24"/>
        </w:rPr>
        <w:t xml:space="preserve"> </w:t>
      </w:r>
      <w:r>
        <w:rPr>
          <w:sz w:val="24"/>
          <w:szCs w:val="24"/>
        </w:rPr>
        <w:t>Познавательное</w:t>
      </w:r>
      <w:r>
        <w:rPr>
          <w:spacing w:val="-5"/>
          <w:sz w:val="24"/>
          <w:szCs w:val="24"/>
        </w:rPr>
        <w:t xml:space="preserve"> </w:t>
      </w:r>
      <w:r>
        <w:rPr>
          <w:sz w:val="24"/>
          <w:szCs w:val="24"/>
        </w:rPr>
        <w:t>развитие. – М.:</w:t>
      </w:r>
      <w:r>
        <w:rPr>
          <w:spacing w:val="-3"/>
          <w:sz w:val="24"/>
          <w:szCs w:val="24"/>
        </w:rPr>
        <w:t xml:space="preserve"> </w:t>
      </w:r>
      <w:r>
        <w:rPr>
          <w:sz w:val="24"/>
          <w:szCs w:val="24"/>
        </w:rPr>
        <w:t>Мозаика-синтез,</w:t>
      </w:r>
      <w:r>
        <w:rPr>
          <w:spacing w:val="-1"/>
          <w:sz w:val="24"/>
          <w:szCs w:val="24"/>
        </w:rPr>
        <w:t xml:space="preserve"> </w:t>
      </w:r>
      <w:r>
        <w:rPr>
          <w:sz w:val="24"/>
          <w:szCs w:val="24"/>
        </w:rPr>
        <w:t>2014.</w:t>
      </w:r>
    </w:p>
    <w:p>
      <w:pPr>
        <w:pStyle w:val="17"/>
        <w:numPr>
          <w:ilvl w:val="0"/>
          <w:numId w:val="205"/>
        </w:numPr>
        <w:tabs>
          <w:tab w:val="left" w:pos="1276"/>
        </w:tabs>
        <w:spacing w:before="1"/>
        <w:ind w:left="142" w:firstLine="709"/>
        <w:jc w:val="both"/>
        <w:rPr>
          <w:sz w:val="24"/>
          <w:szCs w:val="24"/>
        </w:rPr>
      </w:pPr>
      <w:r>
        <w:rPr>
          <w:sz w:val="24"/>
          <w:szCs w:val="24"/>
        </w:rPr>
        <w:t>Выготский Л.С.</w:t>
      </w:r>
      <w:r>
        <w:rPr>
          <w:spacing w:val="1"/>
          <w:sz w:val="24"/>
          <w:szCs w:val="24"/>
        </w:rPr>
        <w:t xml:space="preserve"> </w:t>
      </w:r>
      <w:r>
        <w:rPr>
          <w:sz w:val="24"/>
          <w:szCs w:val="24"/>
        </w:rPr>
        <w:t>Мышление и речь // Собр. соч.: В 6 т. – Т. 2. – М.:</w:t>
      </w:r>
      <w:r>
        <w:rPr>
          <w:spacing w:val="1"/>
          <w:sz w:val="24"/>
          <w:szCs w:val="24"/>
        </w:rPr>
        <w:t xml:space="preserve"> </w:t>
      </w:r>
      <w:r>
        <w:rPr>
          <w:sz w:val="24"/>
          <w:szCs w:val="24"/>
        </w:rPr>
        <w:t>Педагогика,</w:t>
      </w:r>
      <w:r>
        <w:rPr>
          <w:spacing w:val="-5"/>
          <w:sz w:val="24"/>
          <w:szCs w:val="24"/>
        </w:rPr>
        <w:t xml:space="preserve"> </w:t>
      </w:r>
      <w:r>
        <w:rPr>
          <w:sz w:val="24"/>
          <w:szCs w:val="24"/>
        </w:rPr>
        <w:t>1982.</w:t>
      </w:r>
    </w:p>
    <w:p>
      <w:pPr>
        <w:pStyle w:val="17"/>
        <w:numPr>
          <w:ilvl w:val="0"/>
          <w:numId w:val="205"/>
        </w:numPr>
        <w:tabs>
          <w:tab w:val="left" w:pos="1276"/>
        </w:tabs>
        <w:ind w:left="142" w:firstLine="709"/>
        <w:jc w:val="both"/>
        <w:rPr>
          <w:sz w:val="24"/>
          <w:szCs w:val="24"/>
        </w:rPr>
      </w:pPr>
      <w:r>
        <w:rPr>
          <w:sz w:val="24"/>
          <w:szCs w:val="24"/>
        </w:rPr>
        <w:t>Запорожец</w:t>
      </w:r>
      <w:r>
        <w:rPr>
          <w:spacing w:val="1"/>
          <w:sz w:val="24"/>
          <w:szCs w:val="24"/>
        </w:rPr>
        <w:t xml:space="preserve"> </w:t>
      </w:r>
      <w:r>
        <w:rPr>
          <w:sz w:val="24"/>
          <w:szCs w:val="24"/>
        </w:rPr>
        <w:t>А.В.</w:t>
      </w:r>
      <w:r>
        <w:rPr>
          <w:spacing w:val="1"/>
          <w:sz w:val="24"/>
          <w:szCs w:val="24"/>
        </w:rPr>
        <w:t xml:space="preserve"> </w:t>
      </w:r>
      <w:r>
        <w:rPr>
          <w:sz w:val="24"/>
          <w:szCs w:val="24"/>
        </w:rPr>
        <w:t>Избранные</w:t>
      </w:r>
      <w:r>
        <w:rPr>
          <w:spacing w:val="1"/>
          <w:sz w:val="24"/>
          <w:szCs w:val="24"/>
        </w:rPr>
        <w:t xml:space="preserve"> </w:t>
      </w:r>
      <w:r>
        <w:rPr>
          <w:sz w:val="24"/>
          <w:szCs w:val="24"/>
        </w:rPr>
        <w:t>психологические</w:t>
      </w:r>
      <w:r>
        <w:rPr>
          <w:spacing w:val="1"/>
          <w:sz w:val="24"/>
          <w:szCs w:val="24"/>
        </w:rPr>
        <w:t xml:space="preserve"> </w:t>
      </w:r>
      <w:r>
        <w:rPr>
          <w:sz w:val="24"/>
          <w:szCs w:val="24"/>
        </w:rPr>
        <w:t>труды:</w:t>
      </w:r>
      <w:r>
        <w:rPr>
          <w:spacing w:val="1"/>
          <w:sz w:val="24"/>
          <w:szCs w:val="24"/>
        </w:rPr>
        <w:t xml:space="preserve"> </w:t>
      </w:r>
      <w:r>
        <w:rPr>
          <w:sz w:val="24"/>
          <w:szCs w:val="24"/>
        </w:rPr>
        <w:t>в</w:t>
      </w:r>
      <w:r>
        <w:rPr>
          <w:spacing w:val="1"/>
          <w:sz w:val="24"/>
          <w:szCs w:val="24"/>
        </w:rPr>
        <w:t xml:space="preserve"> </w:t>
      </w:r>
      <w:r>
        <w:rPr>
          <w:sz w:val="24"/>
          <w:szCs w:val="24"/>
        </w:rPr>
        <w:t>2</w:t>
      </w:r>
      <w:r>
        <w:rPr>
          <w:spacing w:val="1"/>
          <w:sz w:val="24"/>
          <w:szCs w:val="24"/>
        </w:rPr>
        <w:t xml:space="preserve"> </w:t>
      </w:r>
      <w:r>
        <w:rPr>
          <w:sz w:val="24"/>
          <w:szCs w:val="24"/>
        </w:rPr>
        <w:t>т.</w:t>
      </w:r>
      <w:r>
        <w:rPr>
          <w:spacing w:val="1"/>
          <w:sz w:val="24"/>
          <w:szCs w:val="24"/>
        </w:rPr>
        <w:t xml:space="preserve"> </w:t>
      </w:r>
      <w:r>
        <w:rPr>
          <w:sz w:val="24"/>
          <w:szCs w:val="24"/>
        </w:rPr>
        <w:t>–</w:t>
      </w:r>
      <w:r>
        <w:rPr>
          <w:spacing w:val="1"/>
          <w:sz w:val="24"/>
          <w:szCs w:val="24"/>
        </w:rPr>
        <w:t xml:space="preserve"> </w:t>
      </w:r>
      <w:r>
        <w:rPr>
          <w:sz w:val="24"/>
          <w:szCs w:val="24"/>
        </w:rPr>
        <w:t>М.:</w:t>
      </w:r>
      <w:r>
        <w:rPr>
          <w:spacing w:val="-65"/>
          <w:sz w:val="24"/>
          <w:szCs w:val="24"/>
        </w:rPr>
        <w:t xml:space="preserve"> </w:t>
      </w:r>
      <w:r>
        <w:rPr>
          <w:sz w:val="24"/>
          <w:szCs w:val="24"/>
        </w:rPr>
        <w:t>Педагогика,</w:t>
      </w:r>
      <w:r>
        <w:rPr>
          <w:spacing w:val="-5"/>
          <w:sz w:val="24"/>
          <w:szCs w:val="24"/>
        </w:rPr>
        <w:t xml:space="preserve"> </w:t>
      </w:r>
      <w:r>
        <w:rPr>
          <w:sz w:val="24"/>
          <w:szCs w:val="24"/>
        </w:rPr>
        <w:t>1986.</w:t>
      </w:r>
    </w:p>
    <w:p>
      <w:pPr>
        <w:pStyle w:val="17"/>
        <w:numPr>
          <w:ilvl w:val="0"/>
          <w:numId w:val="205"/>
        </w:numPr>
        <w:tabs>
          <w:tab w:val="left" w:pos="1276"/>
        </w:tabs>
        <w:ind w:left="142" w:firstLine="709"/>
        <w:jc w:val="both"/>
        <w:rPr>
          <w:sz w:val="24"/>
          <w:szCs w:val="24"/>
        </w:rPr>
      </w:pPr>
      <w:r>
        <w:rPr>
          <w:sz w:val="24"/>
          <w:szCs w:val="24"/>
        </w:rPr>
        <w:t>Инклюзивная практика в дошкольном образовании: методич. пособие для</w:t>
      </w:r>
      <w:r>
        <w:rPr>
          <w:spacing w:val="1"/>
          <w:sz w:val="24"/>
          <w:szCs w:val="24"/>
        </w:rPr>
        <w:t xml:space="preserve"> </w:t>
      </w:r>
      <w:r>
        <w:rPr>
          <w:sz w:val="24"/>
          <w:szCs w:val="24"/>
        </w:rPr>
        <w:t>педагогов дошк. учреждений / под ред. Т.В. Волосовец, Е.Н. Кутеповой. – М.:</w:t>
      </w:r>
      <w:r>
        <w:rPr>
          <w:spacing w:val="1"/>
          <w:sz w:val="24"/>
          <w:szCs w:val="24"/>
        </w:rPr>
        <w:t xml:space="preserve"> </w:t>
      </w:r>
      <w:r>
        <w:rPr>
          <w:sz w:val="24"/>
          <w:szCs w:val="24"/>
        </w:rPr>
        <w:t>Мозаика-Синтез,</w:t>
      </w:r>
      <w:r>
        <w:rPr>
          <w:spacing w:val="-4"/>
          <w:sz w:val="24"/>
          <w:szCs w:val="24"/>
        </w:rPr>
        <w:t xml:space="preserve"> </w:t>
      </w:r>
      <w:r>
        <w:rPr>
          <w:sz w:val="24"/>
          <w:szCs w:val="24"/>
        </w:rPr>
        <w:t>2011.</w:t>
      </w:r>
    </w:p>
    <w:p>
      <w:pPr>
        <w:pStyle w:val="17"/>
        <w:numPr>
          <w:ilvl w:val="0"/>
          <w:numId w:val="205"/>
        </w:numPr>
        <w:tabs>
          <w:tab w:val="left" w:pos="1276"/>
        </w:tabs>
        <w:ind w:left="142" w:firstLine="709"/>
        <w:jc w:val="both"/>
        <w:rPr>
          <w:sz w:val="24"/>
          <w:szCs w:val="24"/>
        </w:rPr>
      </w:pPr>
      <w:r>
        <w:rPr>
          <w:sz w:val="24"/>
          <w:szCs w:val="24"/>
        </w:rPr>
        <w:t>Короткова</w:t>
      </w:r>
      <w:r>
        <w:rPr>
          <w:spacing w:val="1"/>
          <w:sz w:val="24"/>
          <w:szCs w:val="24"/>
        </w:rPr>
        <w:t xml:space="preserve"> </w:t>
      </w:r>
      <w:r>
        <w:rPr>
          <w:sz w:val="24"/>
          <w:szCs w:val="24"/>
        </w:rPr>
        <w:t>Н.А.,</w:t>
      </w:r>
      <w:r>
        <w:rPr>
          <w:spacing w:val="1"/>
          <w:sz w:val="24"/>
          <w:szCs w:val="24"/>
        </w:rPr>
        <w:t xml:space="preserve"> </w:t>
      </w:r>
      <w:r>
        <w:rPr>
          <w:sz w:val="24"/>
          <w:szCs w:val="24"/>
        </w:rPr>
        <w:t>Нежнов</w:t>
      </w:r>
      <w:r>
        <w:rPr>
          <w:spacing w:val="1"/>
          <w:sz w:val="24"/>
          <w:szCs w:val="24"/>
        </w:rPr>
        <w:t xml:space="preserve"> </w:t>
      </w:r>
      <w:r>
        <w:rPr>
          <w:sz w:val="24"/>
          <w:szCs w:val="24"/>
        </w:rPr>
        <w:t>П.Г.</w:t>
      </w:r>
      <w:r>
        <w:rPr>
          <w:spacing w:val="1"/>
          <w:sz w:val="24"/>
          <w:szCs w:val="24"/>
        </w:rPr>
        <w:t xml:space="preserve"> </w:t>
      </w:r>
      <w:r>
        <w:rPr>
          <w:sz w:val="24"/>
          <w:szCs w:val="24"/>
        </w:rPr>
        <w:t>Наблюдение</w:t>
      </w:r>
      <w:r>
        <w:rPr>
          <w:spacing w:val="1"/>
          <w:sz w:val="24"/>
          <w:szCs w:val="24"/>
        </w:rPr>
        <w:t xml:space="preserve"> </w:t>
      </w:r>
      <w:r>
        <w:rPr>
          <w:sz w:val="24"/>
          <w:szCs w:val="24"/>
        </w:rPr>
        <w:t>за</w:t>
      </w:r>
      <w:r>
        <w:rPr>
          <w:spacing w:val="1"/>
          <w:sz w:val="24"/>
          <w:szCs w:val="24"/>
        </w:rPr>
        <w:t xml:space="preserve"> </w:t>
      </w:r>
      <w:r>
        <w:rPr>
          <w:sz w:val="24"/>
          <w:szCs w:val="24"/>
        </w:rPr>
        <w:t>развитием</w:t>
      </w:r>
      <w:r>
        <w:rPr>
          <w:spacing w:val="1"/>
          <w:sz w:val="24"/>
          <w:szCs w:val="24"/>
        </w:rPr>
        <w:t xml:space="preserve"> </w:t>
      </w:r>
      <w:r>
        <w:rPr>
          <w:sz w:val="24"/>
          <w:szCs w:val="24"/>
        </w:rPr>
        <w:t>детей</w:t>
      </w:r>
      <w:r>
        <w:rPr>
          <w:spacing w:val="1"/>
          <w:sz w:val="24"/>
          <w:szCs w:val="24"/>
        </w:rPr>
        <w:t xml:space="preserve"> </w:t>
      </w:r>
      <w:r>
        <w:rPr>
          <w:sz w:val="24"/>
          <w:szCs w:val="24"/>
        </w:rPr>
        <w:t>в</w:t>
      </w:r>
      <w:r>
        <w:rPr>
          <w:spacing w:val="1"/>
          <w:sz w:val="24"/>
          <w:szCs w:val="24"/>
        </w:rPr>
        <w:t xml:space="preserve"> </w:t>
      </w:r>
      <w:r>
        <w:rPr>
          <w:sz w:val="24"/>
          <w:szCs w:val="24"/>
        </w:rPr>
        <w:t>дошкольных группах /</w:t>
      </w:r>
      <w:r>
        <w:rPr>
          <w:spacing w:val="-1"/>
          <w:sz w:val="24"/>
          <w:szCs w:val="24"/>
        </w:rPr>
        <w:t xml:space="preserve"> </w:t>
      </w:r>
      <w:r>
        <w:rPr>
          <w:sz w:val="24"/>
          <w:szCs w:val="24"/>
        </w:rPr>
        <w:t>Изд.</w:t>
      </w:r>
      <w:r>
        <w:rPr>
          <w:spacing w:val="-2"/>
          <w:sz w:val="24"/>
          <w:szCs w:val="24"/>
        </w:rPr>
        <w:t xml:space="preserve"> </w:t>
      </w:r>
      <w:r>
        <w:rPr>
          <w:sz w:val="24"/>
          <w:szCs w:val="24"/>
        </w:rPr>
        <w:t>3-е,</w:t>
      </w:r>
      <w:r>
        <w:rPr>
          <w:spacing w:val="-1"/>
          <w:sz w:val="24"/>
          <w:szCs w:val="24"/>
        </w:rPr>
        <w:t xml:space="preserve"> </w:t>
      </w:r>
      <w:r>
        <w:rPr>
          <w:sz w:val="24"/>
          <w:szCs w:val="24"/>
        </w:rPr>
        <w:t>дораб.</w:t>
      </w:r>
      <w:r>
        <w:rPr>
          <w:spacing w:val="-3"/>
          <w:sz w:val="24"/>
          <w:szCs w:val="24"/>
        </w:rPr>
        <w:t xml:space="preserve"> </w:t>
      </w:r>
      <w:r>
        <w:rPr>
          <w:sz w:val="24"/>
          <w:szCs w:val="24"/>
        </w:rPr>
        <w:t>–</w:t>
      </w:r>
      <w:r>
        <w:rPr>
          <w:spacing w:val="-3"/>
          <w:sz w:val="24"/>
          <w:szCs w:val="24"/>
        </w:rPr>
        <w:t xml:space="preserve"> </w:t>
      </w:r>
      <w:r>
        <w:rPr>
          <w:sz w:val="24"/>
          <w:szCs w:val="24"/>
        </w:rPr>
        <w:t>М.:</w:t>
      </w:r>
      <w:r>
        <w:rPr>
          <w:spacing w:val="-2"/>
          <w:sz w:val="24"/>
          <w:szCs w:val="24"/>
        </w:rPr>
        <w:t xml:space="preserve"> </w:t>
      </w:r>
      <w:r>
        <w:rPr>
          <w:sz w:val="24"/>
          <w:szCs w:val="24"/>
        </w:rPr>
        <w:t>Линка-Пресс,</w:t>
      </w:r>
      <w:r>
        <w:rPr>
          <w:spacing w:val="-4"/>
          <w:sz w:val="24"/>
          <w:szCs w:val="24"/>
        </w:rPr>
        <w:t xml:space="preserve"> </w:t>
      </w:r>
      <w:r>
        <w:rPr>
          <w:sz w:val="24"/>
          <w:szCs w:val="24"/>
        </w:rPr>
        <w:t>2014.</w:t>
      </w:r>
    </w:p>
    <w:p>
      <w:pPr>
        <w:pStyle w:val="17"/>
        <w:numPr>
          <w:ilvl w:val="0"/>
          <w:numId w:val="205"/>
        </w:numPr>
        <w:tabs>
          <w:tab w:val="left" w:pos="1276"/>
        </w:tabs>
        <w:spacing w:before="67"/>
        <w:ind w:left="142" w:firstLine="709"/>
        <w:jc w:val="both"/>
        <w:rPr>
          <w:sz w:val="24"/>
          <w:szCs w:val="24"/>
        </w:rPr>
      </w:pPr>
      <w:r>
        <w:rPr>
          <w:sz w:val="24"/>
          <w:szCs w:val="24"/>
        </w:rPr>
        <w:t>Корчак Януш. Как любить ребёнка / Януш Корчак; пер. с польск. К.Э.</w:t>
      </w:r>
      <w:r>
        <w:rPr>
          <w:spacing w:val="1"/>
          <w:sz w:val="24"/>
          <w:szCs w:val="24"/>
        </w:rPr>
        <w:t xml:space="preserve"> </w:t>
      </w:r>
      <w:r>
        <w:rPr>
          <w:sz w:val="24"/>
          <w:szCs w:val="24"/>
        </w:rPr>
        <w:t>Сенкевич.</w:t>
      </w:r>
      <w:r>
        <w:rPr>
          <w:spacing w:val="-2"/>
          <w:sz w:val="24"/>
          <w:szCs w:val="24"/>
        </w:rPr>
        <w:t xml:space="preserve"> </w:t>
      </w:r>
      <w:r>
        <w:rPr>
          <w:sz w:val="24"/>
          <w:szCs w:val="24"/>
        </w:rPr>
        <w:t>– Москва:</w:t>
      </w:r>
      <w:r>
        <w:rPr>
          <w:spacing w:val="-1"/>
          <w:sz w:val="24"/>
          <w:szCs w:val="24"/>
        </w:rPr>
        <w:t xml:space="preserve"> </w:t>
      </w:r>
      <w:r>
        <w:rPr>
          <w:sz w:val="24"/>
          <w:szCs w:val="24"/>
        </w:rPr>
        <w:t>АСТ,</w:t>
      </w:r>
      <w:r>
        <w:rPr>
          <w:spacing w:val="-2"/>
          <w:sz w:val="24"/>
          <w:szCs w:val="24"/>
        </w:rPr>
        <w:t xml:space="preserve"> </w:t>
      </w:r>
      <w:r>
        <w:rPr>
          <w:sz w:val="24"/>
          <w:szCs w:val="24"/>
        </w:rPr>
        <w:t>2014.</w:t>
      </w:r>
      <w:r>
        <w:rPr>
          <w:spacing w:val="66"/>
          <w:sz w:val="24"/>
          <w:szCs w:val="24"/>
        </w:rPr>
        <w:t xml:space="preserve"> </w:t>
      </w:r>
      <w:r>
        <w:rPr>
          <w:sz w:val="24"/>
          <w:szCs w:val="24"/>
        </w:rPr>
        <w:t>(Библиотека</w:t>
      </w:r>
      <w:r>
        <w:rPr>
          <w:spacing w:val="-1"/>
          <w:sz w:val="24"/>
          <w:szCs w:val="24"/>
        </w:rPr>
        <w:t xml:space="preserve"> </w:t>
      </w:r>
      <w:r>
        <w:rPr>
          <w:sz w:val="24"/>
          <w:szCs w:val="24"/>
        </w:rPr>
        <w:t>Ю.</w:t>
      </w:r>
      <w:r>
        <w:rPr>
          <w:spacing w:val="-2"/>
          <w:sz w:val="24"/>
          <w:szCs w:val="24"/>
        </w:rPr>
        <w:t xml:space="preserve"> </w:t>
      </w:r>
      <w:r>
        <w:rPr>
          <w:sz w:val="24"/>
          <w:szCs w:val="24"/>
        </w:rPr>
        <w:t>Гиппенрейтер).</w:t>
      </w:r>
    </w:p>
    <w:p>
      <w:pPr>
        <w:pStyle w:val="17"/>
        <w:numPr>
          <w:ilvl w:val="0"/>
          <w:numId w:val="205"/>
        </w:numPr>
        <w:tabs>
          <w:tab w:val="left" w:pos="1276"/>
        </w:tabs>
        <w:spacing w:before="1"/>
        <w:ind w:left="142" w:firstLine="709"/>
        <w:jc w:val="both"/>
        <w:rPr>
          <w:sz w:val="24"/>
          <w:szCs w:val="24"/>
        </w:rPr>
      </w:pPr>
      <w:r>
        <w:rPr>
          <w:sz w:val="24"/>
          <w:szCs w:val="24"/>
        </w:rPr>
        <w:t>Корчак</w:t>
      </w:r>
      <w:r>
        <w:rPr>
          <w:spacing w:val="-2"/>
          <w:sz w:val="24"/>
          <w:szCs w:val="24"/>
        </w:rPr>
        <w:t xml:space="preserve"> </w:t>
      </w:r>
      <w:r>
        <w:rPr>
          <w:sz w:val="24"/>
          <w:szCs w:val="24"/>
        </w:rPr>
        <w:t>Януш.</w:t>
      </w:r>
      <w:r>
        <w:rPr>
          <w:spacing w:val="-3"/>
          <w:sz w:val="24"/>
          <w:szCs w:val="24"/>
        </w:rPr>
        <w:t xml:space="preserve"> </w:t>
      </w:r>
      <w:r>
        <w:rPr>
          <w:sz w:val="24"/>
          <w:szCs w:val="24"/>
        </w:rPr>
        <w:t>Уважение</w:t>
      </w:r>
      <w:r>
        <w:rPr>
          <w:spacing w:val="-2"/>
          <w:sz w:val="24"/>
          <w:szCs w:val="24"/>
        </w:rPr>
        <w:t xml:space="preserve"> </w:t>
      </w:r>
      <w:r>
        <w:rPr>
          <w:sz w:val="24"/>
          <w:szCs w:val="24"/>
        </w:rPr>
        <w:t>к</w:t>
      </w:r>
      <w:r>
        <w:rPr>
          <w:spacing w:val="-1"/>
          <w:sz w:val="24"/>
          <w:szCs w:val="24"/>
        </w:rPr>
        <w:t xml:space="preserve"> </w:t>
      </w:r>
      <w:r>
        <w:rPr>
          <w:sz w:val="24"/>
          <w:szCs w:val="24"/>
        </w:rPr>
        <w:t>ребенку.</w:t>
      </w:r>
      <w:r>
        <w:rPr>
          <w:spacing w:val="-3"/>
          <w:sz w:val="24"/>
          <w:szCs w:val="24"/>
        </w:rPr>
        <w:t xml:space="preserve"> </w:t>
      </w:r>
      <w:r>
        <w:rPr>
          <w:sz w:val="24"/>
          <w:szCs w:val="24"/>
        </w:rPr>
        <w:t>–СПб.:</w:t>
      </w:r>
      <w:r>
        <w:rPr>
          <w:spacing w:val="-2"/>
          <w:sz w:val="24"/>
          <w:szCs w:val="24"/>
        </w:rPr>
        <w:t xml:space="preserve"> </w:t>
      </w:r>
      <w:r>
        <w:rPr>
          <w:sz w:val="24"/>
          <w:szCs w:val="24"/>
        </w:rPr>
        <w:t>Питер,</w:t>
      </w:r>
      <w:r>
        <w:rPr>
          <w:spacing w:val="-1"/>
          <w:sz w:val="24"/>
          <w:szCs w:val="24"/>
        </w:rPr>
        <w:t xml:space="preserve"> </w:t>
      </w:r>
      <w:r>
        <w:rPr>
          <w:sz w:val="24"/>
          <w:szCs w:val="24"/>
        </w:rPr>
        <w:t>2015.</w:t>
      </w:r>
    </w:p>
    <w:p>
      <w:pPr>
        <w:pStyle w:val="17"/>
        <w:numPr>
          <w:ilvl w:val="0"/>
          <w:numId w:val="205"/>
        </w:numPr>
        <w:tabs>
          <w:tab w:val="left" w:pos="1276"/>
        </w:tabs>
        <w:spacing w:before="1"/>
        <w:ind w:left="142" w:firstLine="709"/>
        <w:jc w:val="both"/>
        <w:rPr>
          <w:sz w:val="24"/>
          <w:szCs w:val="24"/>
        </w:rPr>
      </w:pPr>
      <w:r>
        <w:rPr>
          <w:sz w:val="24"/>
          <w:szCs w:val="24"/>
        </w:rPr>
        <w:t>Кравцов</w:t>
      </w:r>
      <w:r>
        <w:rPr>
          <w:spacing w:val="1"/>
          <w:sz w:val="24"/>
          <w:szCs w:val="24"/>
        </w:rPr>
        <w:t xml:space="preserve"> </w:t>
      </w:r>
      <w:r>
        <w:rPr>
          <w:sz w:val="24"/>
          <w:szCs w:val="24"/>
        </w:rPr>
        <w:t>Г.Г.,</w:t>
      </w:r>
      <w:r>
        <w:rPr>
          <w:spacing w:val="1"/>
          <w:sz w:val="24"/>
          <w:szCs w:val="24"/>
        </w:rPr>
        <w:t xml:space="preserve"> </w:t>
      </w:r>
      <w:r>
        <w:rPr>
          <w:sz w:val="24"/>
          <w:szCs w:val="24"/>
        </w:rPr>
        <w:t>Кравцова</w:t>
      </w:r>
      <w:r>
        <w:rPr>
          <w:spacing w:val="1"/>
          <w:sz w:val="24"/>
          <w:szCs w:val="24"/>
        </w:rPr>
        <w:t xml:space="preserve"> </w:t>
      </w:r>
      <w:r>
        <w:rPr>
          <w:sz w:val="24"/>
          <w:szCs w:val="24"/>
        </w:rPr>
        <w:t>Е.Е.</w:t>
      </w:r>
      <w:r>
        <w:rPr>
          <w:spacing w:val="1"/>
          <w:sz w:val="24"/>
          <w:szCs w:val="24"/>
        </w:rPr>
        <w:t xml:space="preserve"> </w:t>
      </w:r>
      <w:r>
        <w:rPr>
          <w:sz w:val="24"/>
          <w:szCs w:val="24"/>
        </w:rPr>
        <w:t>Психология</w:t>
      </w:r>
      <w:r>
        <w:rPr>
          <w:spacing w:val="1"/>
          <w:sz w:val="24"/>
          <w:szCs w:val="24"/>
        </w:rPr>
        <w:t xml:space="preserve"> </w:t>
      </w:r>
      <w:r>
        <w:rPr>
          <w:sz w:val="24"/>
          <w:szCs w:val="24"/>
        </w:rPr>
        <w:t>и</w:t>
      </w:r>
      <w:r>
        <w:rPr>
          <w:spacing w:val="1"/>
          <w:sz w:val="24"/>
          <w:szCs w:val="24"/>
        </w:rPr>
        <w:t xml:space="preserve"> </w:t>
      </w:r>
      <w:r>
        <w:rPr>
          <w:sz w:val="24"/>
          <w:szCs w:val="24"/>
        </w:rPr>
        <w:t>педагогика</w:t>
      </w:r>
      <w:r>
        <w:rPr>
          <w:spacing w:val="1"/>
          <w:sz w:val="24"/>
          <w:szCs w:val="24"/>
        </w:rPr>
        <w:t xml:space="preserve"> </w:t>
      </w:r>
      <w:r>
        <w:rPr>
          <w:sz w:val="24"/>
          <w:szCs w:val="24"/>
        </w:rPr>
        <w:t>обучения</w:t>
      </w:r>
      <w:r>
        <w:rPr>
          <w:spacing w:val="1"/>
          <w:sz w:val="24"/>
          <w:szCs w:val="24"/>
        </w:rPr>
        <w:t xml:space="preserve"> </w:t>
      </w:r>
      <w:r>
        <w:rPr>
          <w:sz w:val="24"/>
          <w:szCs w:val="24"/>
        </w:rPr>
        <w:t>дошкольников:</w:t>
      </w:r>
      <w:r>
        <w:rPr>
          <w:spacing w:val="-3"/>
          <w:sz w:val="24"/>
          <w:szCs w:val="24"/>
        </w:rPr>
        <w:t xml:space="preserve"> </w:t>
      </w:r>
      <w:r>
        <w:rPr>
          <w:sz w:val="24"/>
          <w:szCs w:val="24"/>
        </w:rPr>
        <w:t>учеб.</w:t>
      </w:r>
      <w:r>
        <w:rPr>
          <w:spacing w:val="-3"/>
          <w:sz w:val="24"/>
          <w:szCs w:val="24"/>
        </w:rPr>
        <w:t xml:space="preserve"> </w:t>
      </w:r>
      <w:r>
        <w:rPr>
          <w:sz w:val="24"/>
          <w:szCs w:val="24"/>
        </w:rPr>
        <w:t>пособие.</w:t>
      </w:r>
      <w:r>
        <w:rPr>
          <w:spacing w:val="1"/>
          <w:sz w:val="24"/>
          <w:szCs w:val="24"/>
        </w:rPr>
        <w:t xml:space="preserve"> </w:t>
      </w:r>
      <w:r>
        <w:rPr>
          <w:sz w:val="24"/>
          <w:szCs w:val="24"/>
        </w:rPr>
        <w:t>–</w:t>
      </w:r>
      <w:r>
        <w:rPr>
          <w:spacing w:val="-1"/>
          <w:sz w:val="24"/>
          <w:szCs w:val="24"/>
        </w:rPr>
        <w:t xml:space="preserve"> </w:t>
      </w:r>
      <w:r>
        <w:rPr>
          <w:sz w:val="24"/>
          <w:szCs w:val="24"/>
        </w:rPr>
        <w:t>М:</w:t>
      </w:r>
      <w:r>
        <w:rPr>
          <w:spacing w:val="-1"/>
          <w:sz w:val="24"/>
          <w:szCs w:val="24"/>
        </w:rPr>
        <w:t xml:space="preserve"> </w:t>
      </w:r>
      <w:r>
        <w:rPr>
          <w:sz w:val="24"/>
          <w:szCs w:val="24"/>
        </w:rPr>
        <w:t>Мозаика-Синтез, 2013.</w:t>
      </w:r>
    </w:p>
    <w:p>
      <w:pPr>
        <w:pStyle w:val="17"/>
        <w:numPr>
          <w:ilvl w:val="0"/>
          <w:numId w:val="205"/>
        </w:numPr>
        <w:tabs>
          <w:tab w:val="left" w:pos="1276"/>
        </w:tabs>
        <w:ind w:left="142" w:firstLine="709"/>
        <w:jc w:val="both"/>
        <w:rPr>
          <w:sz w:val="24"/>
          <w:szCs w:val="24"/>
        </w:rPr>
      </w:pPr>
      <w:r>
        <w:rPr>
          <w:sz w:val="24"/>
          <w:szCs w:val="24"/>
        </w:rPr>
        <w:t>Кривцова С.В. Патяева Е.Ю.Семья. Искусство общения с ребёнком / под</w:t>
      </w:r>
      <w:r>
        <w:rPr>
          <w:spacing w:val="1"/>
          <w:sz w:val="24"/>
          <w:szCs w:val="24"/>
        </w:rPr>
        <w:t xml:space="preserve"> </w:t>
      </w:r>
      <w:r>
        <w:rPr>
          <w:sz w:val="24"/>
          <w:szCs w:val="24"/>
        </w:rPr>
        <w:t>ред.</w:t>
      </w:r>
      <w:r>
        <w:rPr>
          <w:spacing w:val="-2"/>
          <w:sz w:val="24"/>
          <w:szCs w:val="24"/>
        </w:rPr>
        <w:t xml:space="preserve"> </w:t>
      </w:r>
      <w:r>
        <w:rPr>
          <w:sz w:val="24"/>
          <w:szCs w:val="24"/>
        </w:rPr>
        <w:t>А.Г.</w:t>
      </w:r>
      <w:r>
        <w:rPr>
          <w:spacing w:val="-1"/>
          <w:sz w:val="24"/>
          <w:szCs w:val="24"/>
        </w:rPr>
        <w:t xml:space="preserve"> </w:t>
      </w:r>
      <w:r>
        <w:rPr>
          <w:sz w:val="24"/>
          <w:szCs w:val="24"/>
        </w:rPr>
        <w:t>Асмолова. – М.:</w:t>
      </w:r>
      <w:r>
        <w:rPr>
          <w:spacing w:val="-2"/>
          <w:sz w:val="24"/>
          <w:szCs w:val="24"/>
        </w:rPr>
        <w:t xml:space="preserve"> </w:t>
      </w:r>
      <w:r>
        <w:rPr>
          <w:sz w:val="24"/>
          <w:szCs w:val="24"/>
        </w:rPr>
        <w:t>Учебная</w:t>
      </w:r>
      <w:r>
        <w:rPr>
          <w:spacing w:val="-1"/>
          <w:sz w:val="24"/>
          <w:szCs w:val="24"/>
        </w:rPr>
        <w:t xml:space="preserve"> </w:t>
      </w:r>
      <w:r>
        <w:rPr>
          <w:sz w:val="24"/>
          <w:szCs w:val="24"/>
        </w:rPr>
        <w:t>книга</w:t>
      </w:r>
      <w:r>
        <w:rPr>
          <w:spacing w:val="-2"/>
          <w:sz w:val="24"/>
          <w:szCs w:val="24"/>
        </w:rPr>
        <w:t xml:space="preserve"> </w:t>
      </w:r>
      <w:r>
        <w:rPr>
          <w:sz w:val="24"/>
          <w:szCs w:val="24"/>
        </w:rPr>
        <w:t>БИС,</w:t>
      </w:r>
      <w:r>
        <w:rPr>
          <w:spacing w:val="-4"/>
          <w:sz w:val="24"/>
          <w:szCs w:val="24"/>
        </w:rPr>
        <w:t xml:space="preserve"> </w:t>
      </w:r>
      <w:r>
        <w:rPr>
          <w:sz w:val="24"/>
          <w:szCs w:val="24"/>
        </w:rPr>
        <w:t>2008.</w:t>
      </w:r>
    </w:p>
    <w:p>
      <w:pPr>
        <w:pStyle w:val="17"/>
        <w:numPr>
          <w:ilvl w:val="0"/>
          <w:numId w:val="205"/>
        </w:numPr>
        <w:tabs>
          <w:tab w:val="left" w:pos="1276"/>
        </w:tabs>
        <w:ind w:left="142" w:firstLine="709"/>
        <w:jc w:val="both"/>
        <w:rPr>
          <w:sz w:val="24"/>
          <w:szCs w:val="24"/>
        </w:rPr>
      </w:pPr>
      <w:r>
        <w:rPr>
          <w:sz w:val="24"/>
          <w:szCs w:val="24"/>
        </w:rPr>
        <w:t>Кудрявцев</w:t>
      </w:r>
      <w:r>
        <w:rPr>
          <w:spacing w:val="1"/>
          <w:sz w:val="24"/>
          <w:szCs w:val="24"/>
        </w:rPr>
        <w:t xml:space="preserve"> </w:t>
      </w:r>
      <w:r>
        <w:rPr>
          <w:sz w:val="24"/>
          <w:szCs w:val="24"/>
        </w:rPr>
        <w:t>В.Воображение,</w:t>
      </w:r>
      <w:r>
        <w:rPr>
          <w:spacing w:val="1"/>
          <w:sz w:val="24"/>
          <w:szCs w:val="24"/>
        </w:rPr>
        <w:t xml:space="preserve"> </w:t>
      </w:r>
      <w:r>
        <w:rPr>
          <w:sz w:val="24"/>
          <w:szCs w:val="24"/>
        </w:rPr>
        <w:t>творчество</w:t>
      </w:r>
      <w:r>
        <w:rPr>
          <w:spacing w:val="1"/>
          <w:sz w:val="24"/>
          <w:szCs w:val="24"/>
        </w:rPr>
        <w:t xml:space="preserve"> </w:t>
      </w:r>
      <w:r>
        <w:rPr>
          <w:sz w:val="24"/>
          <w:szCs w:val="24"/>
        </w:rPr>
        <w:t>и</w:t>
      </w:r>
      <w:r>
        <w:rPr>
          <w:spacing w:val="1"/>
          <w:sz w:val="24"/>
          <w:szCs w:val="24"/>
        </w:rPr>
        <w:t xml:space="preserve"> </w:t>
      </w:r>
      <w:r>
        <w:rPr>
          <w:sz w:val="24"/>
          <w:szCs w:val="24"/>
        </w:rPr>
        <w:t>личностный</w:t>
      </w:r>
      <w:r>
        <w:rPr>
          <w:spacing w:val="1"/>
          <w:sz w:val="24"/>
          <w:szCs w:val="24"/>
        </w:rPr>
        <w:t xml:space="preserve"> </w:t>
      </w:r>
      <w:r>
        <w:rPr>
          <w:sz w:val="24"/>
          <w:szCs w:val="24"/>
        </w:rPr>
        <w:t>рост</w:t>
      </w:r>
      <w:r>
        <w:rPr>
          <w:spacing w:val="1"/>
          <w:sz w:val="24"/>
          <w:szCs w:val="24"/>
        </w:rPr>
        <w:t xml:space="preserve"> </w:t>
      </w:r>
      <w:r>
        <w:rPr>
          <w:sz w:val="24"/>
          <w:szCs w:val="24"/>
        </w:rPr>
        <w:t>ребёнка</w:t>
      </w:r>
      <w:r>
        <w:rPr>
          <w:spacing w:val="1"/>
          <w:sz w:val="24"/>
          <w:szCs w:val="24"/>
        </w:rPr>
        <w:t xml:space="preserve"> </w:t>
      </w:r>
      <w:r>
        <w:rPr>
          <w:sz w:val="24"/>
          <w:szCs w:val="24"/>
        </w:rPr>
        <w:t>/</w:t>
      </w:r>
      <w:r>
        <w:rPr>
          <w:spacing w:val="1"/>
          <w:sz w:val="24"/>
          <w:szCs w:val="24"/>
        </w:rPr>
        <w:t xml:space="preserve"> </w:t>
      </w:r>
      <w:r>
        <w:rPr>
          <w:sz w:val="24"/>
          <w:szCs w:val="24"/>
        </w:rPr>
        <w:t>Владимир</w:t>
      </w:r>
      <w:r>
        <w:rPr>
          <w:spacing w:val="1"/>
          <w:sz w:val="24"/>
          <w:szCs w:val="24"/>
        </w:rPr>
        <w:t xml:space="preserve"> </w:t>
      </w:r>
      <w:r>
        <w:rPr>
          <w:sz w:val="24"/>
          <w:szCs w:val="24"/>
        </w:rPr>
        <w:t>Товиевич</w:t>
      </w:r>
      <w:r>
        <w:rPr>
          <w:spacing w:val="1"/>
          <w:sz w:val="24"/>
          <w:szCs w:val="24"/>
        </w:rPr>
        <w:t xml:space="preserve"> </w:t>
      </w:r>
      <w:r>
        <w:rPr>
          <w:sz w:val="24"/>
          <w:szCs w:val="24"/>
        </w:rPr>
        <w:t>Кудрявцев.–</w:t>
      </w:r>
      <w:r>
        <w:rPr>
          <w:spacing w:val="1"/>
          <w:sz w:val="24"/>
          <w:szCs w:val="24"/>
        </w:rPr>
        <w:t xml:space="preserve"> </w:t>
      </w:r>
      <w:r>
        <w:rPr>
          <w:sz w:val="24"/>
          <w:szCs w:val="24"/>
        </w:rPr>
        <w:t>М.</w:t>
      </w:r>
      <w:r>
        <w:rPr>
          <w:spacing w:val="1"/>
          <w:sz w:val="24"/>
          <w:szCs w:val="24"/>
        </w:rPr>
        <w:t xml:space="preserve"> </w:t>
      </w:r>
      <w:r>
        <w:rPr>
          <w:sz w:val="24"/>
          <w:szCs w:val="24"/>
        </w:rPr>
        <w:t>:</w:t>
      </w:r>
      <w:r>
        <w:rPr>
          <w:spacing w:val="1"/>
          <w:sz w:val="24"/>
          <w:szCs w:val="24"/>
        </w:rPr>
        <w:t xml:space="preserve"> </w:t>
      </w:r>
      <w:r>
        <w:rPr>
          <w:sz w:val="24"/>
          <w:szCs w:val="24"/>
        </w:rPr>
        <w:t>Чистые</w:t>
      </w:r>
      <w:r>
        <w:rPr>
          <w:spacing w:val="1"/>
          <w:sz w:val="24"/>
          <w:szCs w:val="24"/>
        </w:rPr>
        <w:t xml:space="preserve"> </w:t>
      </w:r>
      <w:r>
        <w:rPr>
          <w:sz w:val="24"/>
          <w:szCs w:val="24"/>
        </w:rPr>
        <w:t>пруды,</w:t>
      </w:r>
      <w:r>
        <w:rPr>
          <w:spacing w:val="1"/>
          <w:sz w:val="24"/>
          <w:szCs w:val="24"/>
        </w:rPr>
        <w:t xml:space="preserve"> </w:t>
      </w:r>
      <w:r>
        <w:rPr>
          <w:sz w:val="24"/>
          <w:szCs w:val="24"/>
        </w:rPr>
        <w:t>2010.(Библиотечка</w:t>
      </w:r>
      <w:r>
        <w:rPr>
          <w:spacing w:val="-65"/>
          <w:sz w:val="24"/>
          <w:szCs w:val="24"/>
        </w:rPr>
        <w:t xml:space="preserve"> </w:t>
      </w:r>
      <w:r>
        <w:rPr>
          <w:sz w:val="24"/>
          <w:szCs w:val="24"/>
        </w:rPr>
        <w:t>“Первого</w:t>
      </w:r>
      <w:r>
        <w:rPr>
          <w:spacing w:val="-2"/>
          <w:sz w:val="24"/>
          <w:szCs w:val="24"/>
        </w:rPr>
        <w:t xml:space="preserve"> </w:t>
      </w:r>
      <w:r>
        <w:rPr>
          <w:sz w:val="24"/>
          <w:szCs w:val="24"/>
        </w:rPr>
        <w:t>сентября”,</w:t>
      </w:r>
      <w:r>
        <w:rPr>
          <w:spacing w:val="-3"/>
          <w:sz w:val="24"/>
          <w:szCs w:val="24"/>
        </w:rPr>
        <w:t xml:space="preserve"> </w:t>
      </w:r>
      <w:r>
        <w:rPr>
          <w:sz w:val="24"/>
          <w:szCs w:val="24"/>
        </w:rPr>
        <w:t>серия</w:t>
      </w:r>
      <w:r>
        <w:rPr>
          <w:spacing w:val="-3"/>
          <w:sz w:val="24"/>
          <w:szCs w:val="24"/>
        </w:rPr>
        <w:t xml:space="preserve"> </w:t>
      </w:r>
      <w:r>
        <w:rPr>
          <w:sz w:val="24"/>
          <w:szCs w:val="24"/>
        </w:rPr>
        <w:t>“Воспитание.</w:t>
      </w:r>
      <w:r>
        <w:rPr>
          <w:spacing w:val="-2"/>
          <w:sz w:val="24"/>
          <w:szCs w:val="24"/>
        </w:rPr>
        <w:t xml:space="preserve"> </w:t>
      </w:r>
      <w:r>
        <w:rPr>
          <w:sz w:val="24"/>
          <w:szCs w:val="24"/>
        </w:rPr>
        <w:t>Образование.</w:t>
      </w:r>
      <w:r>
        <w:rPr>
          <w:spacing w:val="-3"/>
          <w:sz w:val="24"/>
          <w:szCs w:val="24"/>
        </w:rPr>
        <w:t xml:space="preserve"> </w:t>
      </w:r>
      <w:r>
        <w:rPr>
          <w:sz w:val="24"/>
          <w:szCs w:val="24"/>
        </w:rPr>
        <w:t>Педагогика”.</w:t>
      </w:r>
      <w:r>
        <w:rPr>
          <w:spacing w:val="-4"/>
          <w:sz w:val="24"/>
          <w:szCs w:val="24"/>
        </w:rPr>
        <w:t xml:space="preserve"> </w:t>
      </w:r>
      <w:r>
        <w:rPr>
          <w:sz w:val="24"/>
          <w:szCs w:val="24"/>
        </w:rPr>
        <w:t>Вып.</w:t>
      </w:r>
      <w:r>
        <w:rPr>
          <w:spacing w:val="-3"/>
          <w:sz w:val="24"/>
          <w:szCs w:val="24"/>
        </w:rPr>
        <w:t xml:space="preserve"> </w:t>
      </w:r>
      <w:r>
        <w:rPr>
          <w:sz w:val="24"/>
          <w:szCs w:val="24"/>
        </w:rPr>
        <w:t>25).</w:t>
      </w:r>
    </w:p>
    <w:p>
      <w:pPr>
        <w:pStyle w:val="17"/>
        <w:numPr>
          <w:ilvl w:val="0"/>
          <w:numId w:val="205"/>
        </w:numPr>
        <w:tabs>
          <w:tab w:val="left" w:pos="1276"/>
        </w:tabs>
        <w:ind w:left="142" w:firstLine="709"/>
        <w:jc w:val="both"/>
        <w:rPr>
          <w:sz w:val="24"/>
          <w:szCs w:val="24"/>
        </w:rPr>
      </w:pPr>
      <w:r>
        <w:rPr>
          <w:sz w:val="24"/>
          <w:szCs w:val="24"/>
        </w:rPr>
        <w:t>Леонтьев А.Н. Психологические основы развития ребёнка и обучения. –</w:t>
      </w:r>
      <w:r>
        <w:rPr>
          <w:spacing w:val="1"/>
          <w:sz w:val="24"/>
          <w:szCs w:val="24"/>
        </w:rPr>
        <w:t xml:space="preserve"> </w:t>
      </w:r>
      <w:r>
        <w:rPr>
          <w:sz w:val="24"/>
          <w:szCs w:val="24"/>
        </w:rPr>
        <w:t>М.:</w:t>
      </w:r>
      <w:r>
        <w:rPr>
          <w:spacing w:val="-3"/>
          <w:sz w:val="24"/>
          <w:szCs w:val="24"/>
        </w:rPr>
        <w:t xml:space="preserve"> </w:t>
      </w:r>
      <w:r>
        <w:rPr>
          <w:sz w:val="24"/>
          <w:szCs w:val="24"/>
        </w:rPr>
        <w:t>Смысл,</w:t>
      </w:r>
      <w:r>
        <w:rPr>
          <w:spacing w:val="-1"/>
          <w:sz w:val="24"/>
          <w:szCs w:val="24"/>
        </w:rPr>
        <w:t xml:space="preserve"> </w:t>
      </w:r>
      <w:r>
        <w:rPr>
          <w:sz w:val="24"/>
          <w:szCs w:val="24"/>
        </w:rPr>
        <w:t>2012.</w:t>
      </w:r>
    </w:p>
    <w:p>
      <w:pPr>
        <w:pStyle w:val="17"/>
        <w:numPr>
          <w:ilvl w:val="0"/>
          <w:numId w:val="205"/>
        </w:numPr>
        <w:tabs>
          <w:tab w:val="left" w:pos="142"/>
          <w:tab w:val="left" w:pos="1276"/>
        </w:tabs>
        <w:ind w:left="142" w:firstLine="709"/>
        <w:jc w:val="both"/>
        <w:rPr>
          <w:sz w:val="24"/>
          <w:szCs w:val="24"/>
        </w:rPr>
      </w:pPr>
      <w:r>
        <w:rPr>
          <w:sz w:val="24"/>
          <w:szCs w:val="24"/>
        </w:rPr>
        <w:t>Лисина М.И. Формирование личности ребёнка в общении. – СПб.: Питер,</w:t>
      </w:r>
      <w:r>
        <w:rPr>
          <w:spacing w:val="1"/>
          <w:sz w:val="24"/>
          <w:szCs w:val="24"/>
        </w:rPr>
        <w:t xml:space="preserve"> </w:t>
      </w:r>
      <w:r>
        <w:rPr>
          <w:sz w:val="24"/>
          <w:szCs w:val="24"/>
        </w:rPr>
        <w:t>2009.</w:t>
      </w:r>
    </w:p>
    <w:p>
      <w:pPr>
        <w:pStyle w:val="17"/>
        <w:numPr>
          <w:ilvl w:val="0"/>
          <w:numId w:val="205"/>
        </w:numPr>
        <w:tabs>
          <w:tab w:val="left" w:pos="142"/>
          <w:tab w:val="left" w:pos="1276"/>
        </w:tabs>
        <w:spacing w:before="1" w:line="310" w:lineRule="exact"/>
        <w:ind w:left="142" w:firstLine="709"/>
        <w:jc w:val="both"/>
        <w:rPr>
          <w:sz w:val="24"/>
          <w:szCs w:val="24"/>
        </w:rPr>
      </w:pPr>
      <w:r>
        <w:rPr>
          <w:spacing w:val="-1"/>
          <w:sz w:val="24"/>
          <w:szCs w:val="24"/>
        </w:rPr>
        <w:t>Манске</w:t>
      </w:r>
      <w:r>
        <w:rPr>
          <w:spacing w:val="-18"/>
          <w:sz w:val="24"/>
          <w:szCs w:val="24"/>
        </w:rPr>
        <w:t xml:space="preserve"> </w:t>
      </w:r>
      <w:r>
        <w:rPr>
          <w:spacing w:val="-1"/>
          <w:sz w:val="24"/>
          <w:szCs w:val="24"/>
        </w:rPr>
        <w:t>К.</w:t>
      </w:r>
      <w:r>
        <w:rPr>
          <w:spacing w:val="-18"/>
          <w:sz w:val="24"/>
          <w:szCs w:val="24"/>
        </w:rPr>
        <w:t xml:space="preserve"> </w:t>
      </w:r>
      <w:r>
        <w:rPr>
          <w:sz w:val="24"/>
          <w:szCs w:val="24"/>
        </w:rPr>
        <w:t>Учение</w:t>
      </w:r>
      <w:r>
        <w:rPr>
          <w:spacing w:val="-18"/>
          <w:sz w:val="24"/>
          <w:szCs w:val="24"/>
        </w:rPr>
        <w:t xml:space="preserve"> </w:t>
      </w:r>
      <w:r>
        <w:rPr>
          <w:sz w:val="24"/>
          <w:szCs w:val="24"/>
        </w:rPr>
        <w:t>как</w:t>
      </w:r>
      <w:r>
        <w:rPr>
          <w:spacing w:val="-17"/>
          <w:sz w:val="24"/>
          <w:szCs w:val="24"/>
        </w:rPr>
        <w:t xml:space="preserve"> </w:t>
      </w:r>
      <w:r>
        <w:rPr>
          <w:sz w:val="24"/>
          <w:szCs w:val="24"/>
        </w:rPr>
        <w:t>открытие.</w:t>
      </w:r>
      <w:r>
        <w:rPr>
          <w:spacing w:val="-19"/>
          <w:sz w:val="24"/>
          <w:szCs w:val="24"/>
        </w:rPr>
        <w:t xml:space="preserve"> </w:t>
      </w:r>
      <w:r>
        <w:rPr>
          <w:sz w:val="24"/>
          <w:szCs w:val="24"/>
        </w:rPr>
        <w:t>Пособие</w:t>
      </w:r>
      <w:r>
        <w:rPr>
          <w:spacing w:val="-20"/>
          <w:sz w:val="24"/>
          <w:szCs w:val="24"/>
        </w:rPr>
        <w:t xml:space="preserve"> </w:t>
      </w:r>
      <w:r>
        <w:rPr>
          <w:sz w:val="24"/>
          <w:szCs w:val="24"/>
        </w:rPr>
        <w:t>для</w:t>
      </w:r>
      <w:r>
        <w:rPr>
          <w:spacing w:val="-17"/>
          <w:sz w:val="24"/>
          <w:szCs w:val="24"/>
        </w:rPr>
        <w:t xml:space="preserve"> </w:t>
      </w:r>
      <w:r>
        <w:rPr>
          <w:sz w:val="24"/>
          <w:szCs w:val="24"/>
        </w:rPr>
        <w:t>педагогов.</w:t>
      </w:r>
      <w:r>
        <w:rPr>
          <w:spacing w:val="-17"/>
          <w:sz w:val="24"/>
          <w:szCs w:val="24"/>
        </w:rPr>
        <w:t xml:space="preserve"> </w:t>
      </w:r>
      <w:r>
        <w:rPr>
          <w:sz w:val="24"/>
          <w:szCs w:val="24"/>
        </w:rPr>
        <w:t>–</w:t>
      </w:r>
      <w:r>
        <w:rPr>
          <w:spacing w:val="-16"/>
          <w:sz w:val="24"/>
          <w:szCs w:val="24"/>
        </w:rPr>
        <w:t xml:space="preserve"> </w:t>
      </w:r>
      <w:r>
        <w:rPr>
          <w:sz w:val="24"/>
          <w:szCs w:val="24"/>
        </w:rPr>
        <w:t>М.:</w:t>
      </w:r>
      <w:r>
        <w:rPr>
          <w:spacing w:val="-17"/>
          <w:sz w:val="24"/>
          <w:szCs w:val="24"/>
        </w:rPr>
        <w:t xml:space="preserve"> </w:t>
      </w:r>
      <w:r>
        <w:rPr>
          <w:sz w:val="24"/>
          <w:szCs w:val="24"/>
        </w:rPr>
        <w:t>Смысл,</w:t>
      </w:r>
      <w:r>
        <w:rPr>
          <w:spacing w:val="-18"/>
          <w:sz w:val="24"/>
          <w:szCs w:val="24"/>
        </w:rPr>
        <w:t xml:space="preserve"> </w:t>
      </w:r>
      <w:r>
        <w:rPr>
          <w:sz w:val="24"/>
          <w:szCs w:val="24"/>
        </w:rPr>
        <w:t>2014.</w:t>
      </w:r>
    </w:p>
    <w:p>
      <w:pPr>
        <w:pStyle w:val="17"/>
        <w:numPr>
          <w:ilvl w:val="0"/>
          <w:numId w:val="205"/>
        </w:numPr>
        <w:tabs>
          <w:tab w:val="left" w:pos="142"/>
          <w:tab w:val="left" w:pos="1276"/>
        </w:tabs>
        <w:spacing w:line="310" w:lineRule="exact"/>
        <w:ind w:left="142" w:firstLine="709"/>
        <w:jc w:val="both"/>
        <w:rPr>
          <w:sz w:val="24"/>
          <w:szCs w:val="24"/>
        </w:rPr>
      </w:pPr>
      <w:r>
        <w:rPr>
          <w:sz w:val="24"/>
          <w:szCs w:val="24"/>
        </w:rPr>
        <w:t>Мид</w:t>
      </w:r>
      <w:r>
        <w:rPr>
          <w:spacing w:val="-2"/>
          <w:sz w:val="24"/>
          <w:szCs w:val="24"/>
        </w:rPr>
        <w:t xml:space="preserve"> </w:t>
      </w:r>
      <w:r>
        <w:rPr>
          <w:sz w:val="24"/>
          <w:szCs w:val="24"/>
        </w:rPr>
        <w:t>М.</w:t>
      </w:r>
      <w:r>
        <w:rPr>
          <w:spacing w:val="-2"/>
          <w:sz w:val="24"/>
          <w:szCs w:val="24"/>
        </w:rPr>
        <w:t xml:space="preserve"> </w:t>
      </w:r>
      <w:r>
        <w:rPr>
          <w:sz w:val="24"/>
          <w:szCs w:val="24"/>
        </w:rPr>
        <w:t>Культура</w:t>
      </w:r>
      <w:r>
        <w:rPr>
          <w:spacing w:val="-1"/>
          <w:sz w:val="24"/>
          <w:szCs w:val="24"/>
        </w:rPr>
        <w:t xml:space="preserve"> </w:t>
      </w:r>
      <w:r>
        <w:rPr>
          <w:sz w:val="24"/>
          <w:szCs w:val="24"/>
        </w:rPr>
        <w:t>и</w:t>
      </w:r>
      <w:r>
        <w:rPr>
          <w:spacing w:val="-2"/>
          <w:sz w:val="24"/>
          <w:szCs w:val="24"/>
        </w:rPr>
        <w:t xml:space="preserve"> </w:t>
      </w:r>
      <w:r>
        <w:rPr>
          <w:sz w:val="24"/>
          <w:szCs w:val="24"/>
        </w:rPr>
        <w:t>мир</w:t>
      </w:r>
      <w:r>
        <w:rPr>
          <w:spacing w:val="-1"/>
          <w:sz w:val="24"/>
          <w:szCs w:val="24"/>
        </w:rPr>
        <w:t xml:space="preserve"> </w:t>
      </w:r>
      <w:r>
        <w:rPr>
          <w:sz w:val="24"/>
          <w:szCs w:val="24"/>
        </w:rPr>
        <w:t>Детства. –</w:t>
      </w:r>
      <w:r>
        <w:rPr>
          <w:spacing w:val="66"/>
          <w:sz w:val="24"/>
          <w:szCs w:val="24"/>
        </w:rPr>
        <w:t xml:space="preserve"> </w:t>
      </w:r>
      <w:r>
        <w:rPr>
          <w:sz w:val="24"/>
          <w:szCs w:val="24"/>
        </w:rPr>
        <w:t>М.,</w:t>
      </w:r>
      <w:r>
        <w:rPr>
          <w:spacing w:val="-2"/>
          <w:sz w:val="24"/>
          <w:szCs w:val="24"/>
        </w:rPr>
        <w:t xml:space="preserve"> </w:t>
      </w:r>
      <w:r>
        <w:rPr>
          <w:sz w:val="24"/>
          <w:szCs w:val="24"/>
        </w:rPr>
        <w:t>1988.</w:t>
      </w:r>
    </w:p>
    <w:p>
      <w:pPr>
        <w:pStyle w:val="17"/>
        <w:numPr>
          <w:ilvl w:val="0"/>
          <w:numId w:val="205"/>
        </w:numPr>
        <w:tabs>
          <w:tab w:val="left" w:pos="142"/>
          <w:tab w:val="left" w:pos="1276"/>
        </w:tabs>
        <w:ind w:left="142" w:firstLine="709"/>
        <w:jc w:val="both"/>
        <w:rPr>
          <w:sz w:val="24"/>
          <w:szCs w:val="24"/>
        </w:rPr>
      </w:pPr>
      <w:r>
        <w:rPr>
          <w:sz w:val="24"/>
          <w:szCs w:val="24"/>
        </w:rPr>
        <w:t>Михайленко Н.Я., Короткова Н.А. Организация сюжетной игры в детском</w:t>
      </w:r>
      <w:r>
        <w:rPr>
          <w:spacing w:val="-65"/>
          <w:sz w:val="24"/>
          <w:szCs w:val="24"/>
        </w:rPr>
        <w:t xml:space="preserve"> </w:t>
      </w:r>
      <w:r>
        <w:rPr>
          <w:sz w:val="24"/>
          <w:szCs w:val="24"/>
        </w:rPr>
        <w:t>саду.</w:t>
      </w:r>
      <w:r>
        <w:rPr>
          <w:spacing w:val="-2"/>
          <w:sz w:val="24"/>
          <w:szCs w:val="24"/>
        </w:rPr>
        <w:t xml:space="preserve"> </w:t>
      </w:r>
      <w:r>
        <w:rPr>
          <w:sz w:val="24"/>
          <w:szCs w:val="24"/>
        </w:rPr>
        <w:t>– М.,</w:t>
      </w:r>
      <w:r>
        <w:rPr>
          <w:spacing w:val="-1"/>
          <w:sz w:val="24"/>
          <w:szCs w:val="24"/>
        </w:rPr>
        <w:t xml:space="preserve"> </w:t>
      </w:r>
      <w:r>
        <w:rPr>
          <w:sz w:val="24"/>
          <w:szCs w:val="24"/>
        </w:rPr>
        <w:t>2009.</w:t>
      </w:r>
    </w:p>
    <w:p>
      <w:pPr>
        <w:pStyle w:val="17"/>
        <w:numPr>
          <w:ilvl w:val="0"/>
          <w:numId w:val="205"/>
        </w:numPr>
        <w:tabs>
          <w:tab w:val="left" w:pos="142"/>
          <w:tab w:val="left" w:pos="1276"/>
        </w:tabs>
        <w:ind w:left="142" w:firstLine="709"/>
        <w:jc w:val="both"/>
        <w:rPr>
          <w:sz w:val="24"/>
          <w:szCs w:val="24"/>
        </w:rPr>
      </w:pPr>
      <w:r>
        <w:rPr>
          <w:sz w:val="24"/>
          <w:szCs w:val="24"/>
        </w:rPr>
        <w:t>Михайленко Н.Я., Короткова Н.А. Ориентиры и требования к обновлению</w:t>
      </w:r>
      <w:r>
        <w:rPr>
          <w:spacing w:val="-65"/>
          <w:sz w:val="24"/>
          <w:szCs w:val="24"/>
        </w:rPr>
        <w:t xml:space="preserve"> </w:t>
      </w:r>
      <w:r>
        <w:rPr>
          <w:sz w:val="24"/>
          <w:szCs w:val="24"/>
        </w:rPr>
        <w:t>содержания</w:t>
      </w:r>
      <w:r>
        <w:rPr>
          <w:spacing w:val="-1"/>
          <w:sz w:val="24"/>
          <w:szCs w:val="24"/>
        </w:rPr>
        <w:t xml:space="preserve"> </w:t>
      </w:r>
      <w:r>
        <w:rPr>
          <w:sz w:val="24"/>
          <w:szCs w:val="24"/>
        </w:rPr>
        <w:t>дошкольного</w:t>
      </w:r>
      <w:r>
        <w:rPr>
          <w:spacing w:val="-4"/>
          <w:sz w:val="24"/>
          <w:szCs w:val="24"/>
        </w:rPr>
        <w:t xml:space="preserve"> </w:t>
      </w:r>
      <w:r>
        <w:rPr>
          <w:sz w:val="24"/>
          <w:szCs w:val="24"/>
        </w:rPr>
        <w:t>образования:</w:t>
      </w:r>
      <w:r>
        <w:rPr>
          <w:spacing w:val="-2"/>
          <w:sz w:val="24"/>
          <w:szCs w:val="24"/>
        </w:rPr>
        <w:t xml:space="preserve"> </w:t>
      </w:r>
      <w:r>
        <w:rPr>
          <w:sz w:val="24"/>
          <w:szCs w:val="24"/>
        </w:rPr>
        <w:t>метод.</w:t>
      </w:r>
      <w:r>
        <w:rPr>
          <w:spacing w:val="-2"/>
          <w:sz w:val="24"/>
          <w:szCs w:val="24"/>
        </w:rPr>
        <w:t xml:space="preserve"> </w:t>
      </w:r>
      <w:r>
        <w:rPr>
          <w:sz w:val="24"/>
          <w:szCs w:val="24"/>
        </w:rPr>
        <w:t>рекомендации.</w:t>
      </w:r>
      <w:r>
        <w:rPr>
          <w:spacing w:val="2"/>
          <w:sz w:val="24"/>
          <w:szCs w:val="24"/>
        </w:rPr>
        <w:t xml:space="preserve"> </w:t>
      </w:r>
      <w:r>
        <w:rPr>
          <w:sz w:val="24"/>
          <w:szCs w:val="24"/>
        </w:rPr>
        <w:t>–</w:t>
      </w:r>
      <w:r>
        <w:rPr>
          <w:spacing w:val="-1"/>
          <w:sz w:val="24"/>
          <w:szCs w:val="24"/>
        </w:rPr>
        <w:t xml:space="preserve"> </w:t>
      </w:r>
      <w:r>
        <w:rPr>
          <w:sz w:val="24"/>
          <w:szCs w:val="24"/>
        </w:rPr>
        <w:t>М.,</w:t>
      </w:r>
      <w:r>
        <w:rPr>
          <w:spacing w:val="-2"/>
          <w:sz w:val="24"/>
          <w:szCs w:val="24"/>
        </w:rPr>
        <w:t xml:space="preserve"> </w:t>
      </w:r>
      <w:r>
        <w:rPr>
          <w:sz w:val="24"/>
          <w:szCs w:val="24"/>
        </w:rPr>
        <w:t>1993.</w:t>
      </w:r>
    </w:p>
    <w:p>
      <w:pPr>
        <w:pStyle w:val="17"/>
        <w:numPr>
          <w:ilvl w:val="0"/>
          <w:numId w:val="205"/>
        </w:numPr>
        <w:tabs>
          <w:tab w:val="left" w:pos="142"/>
          <w:tab w:val="left" w:pos="1276"/>
        </w:tabs>
        <w:spacing w:before="1"/>
        <w:ind w:left="142" w:firstLine="709"/>
        <w:jc w:val="both"/>
        <w:rPr>
          <w:sz w:val="24"/>
          <w:szCs w:val="24"/>
        </w:rPr>
      </w:pPr>
      <w:r>
        <w:rPr>
          <w:sz w:val="24"/>
          <w:szCs w:val="24"/>
        </w:rPr>
        <w:t>Михайлова-Свирская</w:t>
      </w:r>
      <w:r>
        <w:rPr>
          <w:spacing w:val="1"/>
          <w:sz w:val="24"/>
          <w:szCs w:val="24"/>
        </w:rPr>
        <w:t xml:space="preserve"> </w:t>
      </w:r>
      <w:r>
        <w:rPr>
          <w:sz w:val="24"/>
          <w:szCs w:val="24"/>
        </w:rPr>
        <w:t>Л.В.</w:t>
      </w:r>
      <w:r>
        <w:rPr>
          <w:spacing w:val="1"/>
          <w:sz w:val="24"/>
          <w:szCs w:val="24"/>
        </w:rPr>
        <w:t xml:space="preserve"> </w:t>
      </w:r>
      <w:r>
        <w:rPr>
          <w:sz w:val="24"/>
          <w:szCs w:val="24"/>
        </w:rPr>
        <w:t>Индивидуализация</w:t>
      </w:r>
      <w:r>
        <w:rPr>
          <w:spacing w:val="1"/>
          <w:sz w:val="24"/>
          <w:szCs w:val="24"/>
        </w:rPr>
        <w:t xml:space="preserve"> </w:t>
      </w:r>
      <w:r>
        <w:rPr>
          <w:sz w:val="24"/>
          <w:szCs w:val="24"/>
        </w:rPr>
        <w:t>образования</w:t>
      </w:r>
      <w:r>
        <w:rPr>
          <w:spacing w:val="1"/>
          <w:sz w:val="24"/>
          <w:szCs w:val="24"/>
        </w:rPr>
        <w:t xml:space="preserve"> </w:t>
      </w:r>
      <w:r>
        <w:rPr>
          <w:sz w:val="24"/>
          <w:szCs w:val="24"/>
        </w:rPr>
        <w:t>детей</w:t>
      </w:r>
      <w:r>
        <w:rPr>
          <w:spacing w:val="-65"/>
          <w:sz w:val="24"/>
          <w:szCs w:val="24"/>
        </w:rPr>
        <w:t xml:space="preserve"> </w:t>
      </w:r>
      <w:r>
        <w:rPr>
          <w:sz w:val="24"/>
          <w:szCs w:val="24"/>
        </w:rPr>
        <w:t>дошкольного</w:t>
      </w:r>
      <w:r>
        <w:rPr>
          <w:spacing w:val="1"/>
          <w:sz w:val="24"/>
          <w:szCs w:val="24"/>
        </w:rPr>
        <w:t xml:space="preserve"> </w:t>
      </w:r>
      <w:r>
        <w:rPr>
          <w:sz w:val="24"/>
          <w:szCs w:val="24"/>
        </w:rPr>
        <w:t>возраста.</w:t>
      </w:r>
      <w:r>
        <w:rPr>
          <w:spacing w:val="1"/>
          <w:sz w:val="24"/>
          <w:szCs w:val="24"/>
        </w:rPr>
        <w:t xml:space="preserve"> </w:t>
      </w:r>
      <w:r>
        <w:rPr>
          <w:sz w:val="24"/>
          <w:szCs w:val="24"/>
        </w:rPr>
        <w:t>Пособие</w:t>
      </w:r>
      <w:r>
        <w:rPr>
          <w:spacing w:val="1"/>
          <w:sz w:val="24"/>
          <w:szCs w:val="24"/>
        </w:rPr>
        <w:t xml:space="preserve"> </w:t>
      </w:r>
      <w:r>
        <w:rPr>
          <w:sz w:val="24"/>
          <w:szCs w:val="24"/>
        </w:rPr>
        <w:t>для</w:t>
      </w:r>
      <w:r>
        <w:rPr>
          <w:spacing w:val="1"/>
          <w:sz w:val="24"/>
          <w:szCs w:val="24"/>
        </w:rPr>
        <w:t xml:space="preserve"> </w:t>
      </w:r>
      <w:r>
        <w:rPr>
          <w:sz w:val="24"/>
          <w:szCs w:val="24"/>
        </w:rPr>
        <w:t>педагогов</w:t>
      </w:r>
      <w:r>
        <w:rPr>
          <w:spacing w:val="1"/>
          <w:sz w:val="24"/>
          <w:szCs w:val="24"/>
        </w:rPr>
        <w:t xml:space="preserve"> </w:t>
      </w:r>
      <w:r>
        <w:rPr>
          <w:sz w:val="24"/>
          <w:szCs w:val="24"/>
        </w:rPr>
        <w:t>ДОО</w:t>
      </w:r>
      <w:r>
        <w:rPr>
          <w:spacing w:val="1"/>
          <w:sz w:val="24"/>
          <w:szCs w:val="24"/>
        </w:rPr>
        <w:t xml:space="preserve"> </w:t>
      </w:r>
      <w:r>
        <w:rPr>
          <w:sz w:val="24"/>
          <w:szCs w:val="24"/>
        </w:rPr>
        <w:t>(0–7</w:t>
      </w:r>
      <w:r>
        <w:rPr>
          <w:spacing w:val="1"/>
          <w:sz w:val="24"/>
          <w:szCs w:val="24"/>
        </w:rPr>
        <w:t xml:space="preserve"> </w:t>
      </w:r>
      <w:r>
        <w:rPr>
          <w:sz w:val="24"/>
          <w:szCs w:val="24"/>
        </w:rPr>
        <w:t>лет).</w:t>
      </w:r>
      <w:r>
        <w:rPr>
          <w:spacing w:val="1"/>
          <w:sz w:val="24"/>
          <w:szCs w:val="24"/>
        </w:rPr>
        <w:t xml:space="preserve"> </w:t>
      </w:r>
      <w:r>
        <w:rPr>
          <w:sz w:val="24"/>
          <w:szCs w:val="24"/>
        </w:rPr>
        <w:t>–</w:t>
      </w:r>
      <w:r>
        <w:rPr>
          <w:spacing w:val="1"/>
          <w:sz w:val="24"/>
          <w:szCs w:val="24"/>
        </w:rPr>
        <w:t xml:space="preserve"> </w:t>
      </w:r>
      <w:r>
        <w:rPr>
          <w:sz w:val="24"/>
          <w:szCs w:val="24"/>
        </w:rPr>
        <w:t>М.:</w:t>
      </w:r>
      <w:r>
        <w:rPr>
          <w:spacing w:val="1"/>
          <w:sz w:val="24"/>
          <w:szCs w:val="24"/>
        </w:rPr>
        <w:t xml:space="preserve"> </w:t>
      </w:r>
      <w:r>
        <w:rPr>
          <w:sz w:val="24"/>
          <w:szCs w:val="24"/>
        </w:rPr>
        <w:t>Просвещение,</w:t>
      </w:r>
      <w:r>
        <w:rPr>
          <w:spacing w:val="-2"/>
          <w:sz w:val="24"/>
          <w:szCs w:val="24"/>
        </w:rPr>
        <w:t xml:space="preserve"> </w:t>
      </w:r>
      <w:r>
        <w:rPr>
          <w:sz w:val="24"/>
          <w:szCs w:val="24"/>
        </w:rPr>
        <w:t>2014.</w:t>
      </w:r>
    </w:p>
    <w:p>
      <w:pPr>
        <w:pStyle w:val="17"/>
        <w:numPr>
          <w:ilvl w:val="0"/>
          <w:numId w:val="205"/>
        </w:numPr>
        <w:tabs>
          <w:tab w:val="left" w:pos="142"/>
          <w:tab w:val="left" w:pos="1276"/>
        </w:tabs>
        <w:ind w:left="142" w:firstLine="709"/>
        <w:jc w:val="both"/>
        <w:rPr>
          <w:sz w:val="24"/>
          <w:szCs w:val="24"/>
        </w:rPr>
      </w:pPr>
      <w:r>
        <w:rPr>
          <w:sz w:val="24"/>
          <w:szCs w:val="24"/>
        </w:rPr>
        <w:t>Навигатор</w:t>
      </w:r>
      <w:r>
        <w:rPr>
          <w:spacing w:val="1"/>
          <w:sz w:val="24"/>
          <w:szCs w:val="24"/>
        </w:rPr>
        <w:t xml:space="preserve"> </w:t>
      </w:r>
      <w:r>
        <w:rPr>
          <w:sz w:val="24"/>
          <w:szCs w:val="24"/>
        </w:rPr>
        <w:t>образовательных</w:t>
      </w:r>
      <w:r>
        <w:rPr>
          <w:spacing w:val="1"/>
          <w:sz w:val="24"/>
          <w:szCs w:val="24"/>
        </w:rPr>
        <w:t xml:space="preserve"> </w:t>
      </w:r>
      <w:r>
        <w:rPr>
          <w:sz w:val="24"/>
          <w:szCs w:val="24"/>
        </w:rPr>
        <w:t>программ</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65"/>
          <w:sz w:val="24"/>
          <w:szCs w:val="24"/>
        </w:rPr>
        <w:t xml:space="preserve"> </w:t>
      </w:r>
      <w:r>
        <w:rPr>
          <w:sz w:val="24"/>
          <w:szCs w:val="24"/>
        </w:rPr>
        <w:t>[Электронный</w:t>
      </w:r>
      <w:r>
        <w:rPr>
          <w:spacing w:val="-2"/>
          <w:sz w:val="24"/>
          <w:szCs w:val="24"/>
        </w:rPr>
        <w:t xml:space="preserve"> </w:t>
      </w:r>
      <w:r>
        <w:rPr>
          <w:sz w:val="24"/>
          <w:szCs w:val="24"/>
        </w:rPr>
        <w:t>ресурс].─</w:t>
      </w:r>
      <w:r>
        <w:rPr>
          <w:spacing w:val="-2"/>
          <w:sz w:val="24"/>
          <w:szCs w:val="24"/>
        </w:rPr>
        <w:t xml:space="preserve"> </w:t>
      </w:r>
      <w:r>
        <w:rPr>
          <w:sz w:val="24"/>
          <w:szCs w:val="24"/>
        </w:rPr>
        <w:t>Режим доступа:</w:t>
      </w:r>
      <w:r>
        <w:fldChar w:fldCharType="begin"/>
      </w:r>
      <w:r>
        <w:instrText xml:space="preserve"> HYPERLINK "http://Navigator.firo.ru/" \h </w:instrText>
      </w:r>
      <w:r>
        <w:fldChar w:fldCharType="separate"/>
      </w:r>
      <w:r>
        <w:rPr>
          <w:sz w:val="24"/>
          <w:szCs w:val="24"/>
        </w:rPr>
        <w:t>http://Navigator.firo.ru.</w:t>
      </w:r>
      <w:r>
        <w:rPr>
          <w:sz w:val="24"/>
          <w:szCs w:val="24"/>
        </w:rPr>
        <w:fldChar w:fldCharType="end"/>
      </w:r>
    </w:p>
    <w:p>
      <w:pPr>
        <w:pStyle w:val="17"/>
        <w:numPr>
          <w:ilvl w:val="0"/>
          <w:numId w:val="205"/>
        </w:numPr>
        <w:tabs>
          <w:tab w:val="left" w:pos="142"/>
          <w:tab w:val="left" w:pos="1276"/>
        </w:tabs>
        <w:ind w:left="142" w:firstLine="709"/>
        <w:jc w:val="both"/>
        <w:rPr>
          <w:sz w:val="24"/>
          <w:szCs w:val="24"/>
        </w:rPr>
      </w:pPr>
      <w:r>
        <w:rPr>
          <w:sz w:val="24"/>
          <w:szCs w:val="24"/>
        </w:rPr>
        <w:t>Уденховен Н. ван, Вазир Р. Новое детство. Как изменились условия и</w:t>
      </w:r>
      <w:r>
        <w:rPr>
          <w:spacing w:val="1"/>
          <w:sz w:val="24"/>
          <w:szCs w:val="24"/>
        </w:rPr>
        <w:t xml:space="preserve"> </w:t>
      </w:r>
      <w:r>
        <w:rPr>
          <w:sz w:val="24"/>
          <w:szCs w:val="24"/>
        </w:rPr>
        <w:t>потребности</w:t>
      </w:r>
      <w:r>
        <w:rPr>
          <w:spacing w:val="-2"/>
          <w:sz w:val="24"/>
          <w:szCs w:val="24"/>
        </w:rPr>
        <w:t xml:space="preserve"> </w:t>
      </w:r>
      <w:r>
        <w:rPr>
          <w:sz w:val="24"/>
          <w:szCs w:val="24"/>
        </w:rPr>
        <w:t>жизни</w:t>
      </w:r>
      <w:r>
        <w:rPr>
          <w:spacing w:val="-1"/>
          <w:sz w:val="24"/>
          <w:szCs w:val="24"/>
        </w:rPr>
        <w:t xml:space="preserve"> </w:t>
      </w:r>
      <w:r>
        <w:rPr>
          <w:sz w:val="24"/>
          <w:szCs w:val="24"/>
        </w:rPr>
        <w:t>детей.</w:t>
      </w:r>
      <w:r>
        <w:rPr>
          <w:spacing w:val="-1"/>
          <w:sz w:val="24"/>
          <w:szCs w:val="24"/>
        </w:rPr>
        <w:t xml:space="preserve"> </w:t>
      </w:r>
      <w:r>
        <w:rPr>
          <w:sz w:val="24"/>
          <w:szCs w:val="24"/>
        </w:rPr>
        <w:t>– М.:</w:t>
      </w:r>
      <w:r>
        <w:rPr>
          <w:spacing w:val="-2"/>
          <w:sz w:val="24"/>
          <w:szCs w:val="24"/>
        </w:rPr>
        <w:t xml:space="preserve"> </w:t>
      </w:r>
      <w:r>
        <w:rPr>
          <w:sz w:val="24"/>
          <w:szCs w:val="24"/>
        </w:rPr>
        <w:t>Университетская</w:t>
      </w:r>
      <w:r>
        <w:rPr>
          <w:spacing w:val="-2"/>
          <w:sz w:val="24"/>
          <w:szCs w:val="24"/>
        </w:rPr>
        <w:t xml:space="preserve"> </w:t>
      </w:r>
      <w:r>
        <w:rPr>
          <w:sz w:val="24"/>
          <w:szCs w:val="24"/>
        </w:rPr>
        <w:t>книга,</w:t>
      </w:r>
      <w:r>
        <w:rPr>
          <w:spacing w:val="-1"/>
          <w:sz w:val="24"/>
          <w:szCs w:val="24"/>
        </w:rPr>
        <w:t xml:space="preserve"> </w:t>
      </w:r>
      <w:r>
        <w:rPr>
          <w:sz w:val="24"/>
          <w:szCs w:val="24"/>
        </w:rPr>
        <w:t>2010.</w:t>
      </w:r>
    </w:p>
    <w:p>
      <w:pPr>
        <w:pStyle w:val="17"/>
        <w:numPr>
          <w:ilvl w:val="0"/>
          <w:numId w:val="205"/>
        </w:numPr>
        <w:tabs>
          <w:tab w:val="left" w:pos="142"/>
          <w:tab w:val="left" w:pos="1276"/>
        </w:tabs>
        <w:ind w:left="142" w:firstLine="709"/>
        <w:jc w:val="both"/>
        <w:rPr>
          <w:sz w:val="24"/>
          <w:szCs w:val="24"/>
        </w:rPr>
      </w:pPr>
      <w:r>
        <w:rPr>
          <w:sz w:val="24"/>
          <w:szCs w:val="24"/>
        </w:rPr>
        <w:t>Обухова</w:t>
      </w:r>
      <w:r>
        <w:rPr>
          <w:spacing w:val="1"/>
          <w:sz w:val="24"/>
          <w:szCs w:val="24"/>
        </w:rPr>
        <w:t xml:space="preserve"> </w:t>
      </w:r>
      <w:r>
        <w:rPr>
          <w:sz w:val="24"/>
          <w:szCs w:val="24"/>
        </w:rPr>
        <w:t>Л.Ф.</w:t>
      </w:r>
      <w:r>
        <w:rPr>
          <w:spacing w:val="1"/>
          <w:sz w:val="24"/>
          <w:szCs w:val="24"/>
        </w:rPr>
        <w:t xml:space="preserve"> </w:t>
      </w:r>
      <w:r>
        <w:rPr>
          <w:sz w:val="24"/>
          <w:szCs w:val="24"/>
        </w:rPr>
        <w:t>Возрастная</w:t>
      </w:r>
      <w:r>
        <w:rPr>
          <w:spacing w:val="1"/>
          <w:sz w:val="24"/>
          <w:szCs w:val="24"/>
        </w:rPr>
        <w:t xml:space="preserve"> </w:t>
      </w:r>
      <w:r>
        <w:rPr>
          <w:sz w:val="24"/>
          <w:szCs w:val="24"/>
        </w:rPr>
        <w:t>психология:</w:t>
      </w:r>
      <w:r>
        <w:rPr>
          <w:spacing w:val="1"/>
          <w:sz w:val="24"/>
          <w:szCs w:val="24"/>
        </w:rPr>
        <w:t xml:space="preserve"> </w:t>
      </w:r>
      <w:r>
        <w:rPr>
          <w:sz w:val="24"/>
          <w:szCs w:val="24"/>
        </w:rPr>
        <w:t>учеб.</w:t>
      </w:r>
      <w:r>
        <w:rPr>
          <w:spacing w:val="1"/>
          <w:sz w:val="24"/>
          <w:szCs w:val="24"/>
        </w:rPr>
        <w:t xml:space="preserve"> </w:t>
      </w:r>
      <w:r>
        <w:rPr>
          <w:sz w:val="24"/>
          <w:szCs w:val="24"/>
        </w:rPr>
        <w:t>для</w:t>
      </w:r>
      <w:r>
        <w:rPr>
          <w:spacing w:val="1"/>
          <w:sz w:val="24"/>
          <w:szCs w:val="24"/>
        </w:rPr>
        <w:t xml:space="preserve"> </w:t>
      </w:r>
      <w:r>
        <w:rPr>
          <w:sz w:val="24"/>
          <w:szCs w:val="24"/>
        </w:rPr>
        <w:t>вузов:</w:t>
      </w:r>
      <w:r>
        <w:rPr>
          <w:spacing w:val="1"/>
          <w:sz w:val="24"/>
          <w:szCs w:val="24"/>
        </w:rPr>
        <w:t xml:space="preserve"> </w:t>
      </w:r>
      <w:r>
        <w:rPr>
          <w:sz w:val="24"/>
          <w:szCs w:val="24"/>
        </w:rPr>
        <w:t>гриф</w:t>
      </w:r>
      <w:r>
        <w:rPr>
          <w:spacing w:val="1"/>
          <w:sz w:val="24"/>
          <w:szCs w:val="24"/>
        </w:rPr>
        <w:t xml:space="preserve"> </w:t>
      </w:r>
      <w:r>
        <w:rPr>
          <w:sz w:val="24"/>
          <w:szCs w:val="24"/>
        </w:rPr>
        <w:t>МО,</w:t>
      </w:r>
      <w:r>
        <w:rPr>
          <w:spacing w:val="1"/>
          <w:sz w:val="24"/>
          <w:szCs w:val="24"/>
        </w:rPr>
        <w:t xml:space="preserve"> </w:t>
      </w:r>
      <w:r>
        <w:rPr>
          <w:sz w:val="24"/>
          <w:szCs w:val="24"/>
        </w:rPr>
        <w:t>М.:</w:t>
      </w:r>
      <w:r>
        <w:rPr>
          <w:spacing w:val="-65"/>
          <w:sz w:val="24"/>
          <w:szCs w:val="24"/>
        </w:rPr>
        <w:t xml:space="preserve"> </w:t>
      </w:r>
      <w:r>
        <w:rPr>
          <w:sz w:val="24"/>
          <w:szCs w:val="24"/>
        </w:rPr>
        <w:t>Юрайт,</w:t>
      </w:r>
      <w:r>
        <w:rPr>
          <w:spacing w:val="-2"/>
          <w:sz w:val="24"/>
          <w:szCs w:val="24"/>
        </w:rPr>
        <w:t xml:space="preserve"> </w:t>
      </w:r>
      <w:r>
        <w:rPr>
          <w:sz w:val="24"/>
          <w:szCs w:val="24"/>
        </w:rPr>
        <w:t>2014.</w:t>
      </w:r>
    </w:p>
    <w:p>
      <w:pPr>
        <w:pStyle w:val="17"/>
        <w:numPr>
          <w:ilvl w:val="0"/>
          <w:numId w:val="205"/>
        </w:numPr>
        <w:tabs>
          <w:tab w:val="left" w:pos="142"/>
          <w:tab w:val="left" w:pos="1276"/>
        </w:tabs>
        <w:spacing w:line="310" w:lineRule="exact"/>
        <w:ind w:left="142" w:firstLine="709"/>
        <w:jc w:val="both"/>
        <w:rPr>
          <w:sz w:val="24"/>
          <w:szCs w:val="24"/>
        </w:rPr>
      </w:pPr>
      <w:r>
        <w:rPr>
          <w:sz w:val="24"/>
          <w:szCs w:val="24"/>
        </w:rPr>
        <w:t>Патяева</w:t>
      </w:r>
      <w:r>
        <w:rPr>
          <w:spacing w:val="1"/>
          <w:sz w:val="24"/>
          <w:szCs w:val="24"/>
        </w:rPr>
        <w:t xml:space="preserve"> </w:t>
      </w:r>
      <w:r>
        <w:rPr>
          <w:sz w:val="24"/>
          <w:szCs w:val="24"/>
        </w:rPr>
        <w:t>Е.Ю. От</w:t>
      </w:r>
      <w:r>
        <w:rPr>
          <w:spacing w:val="2"/>
          <w:sz w:val="24"/>
          <w:szCs w:val="24"/>
        </w:rPr>
        <w:t xml:space="preserve"> </w:t>
      </w:r>
      <w:r>
        <w:rPr>
          <w:sz w:val="24"/>
          <w:szCs w:val="24"/>
        </w:rPr>
        <w:t>рождения</w:t>
      </w:r>
      <w:r>
        <w:rPr>
          <w:spacing w:val="3"/>
          <w:sz w:val="24"/>
          <w:szCs w:val="24"/>
        </w:rPr>
        <w:t xml:space="preserve"> </w:t>
      </w:r>
      <w:r>
        <w:rPr>
          <w:sz w:val="24"/>
          <w:szCs w:val="24"/>
        </w:rPr>
        <w:t>до</w:t>
      </w:r>
      <w:r>
        <w:rPr>
          <w:spacing w:val="2"/>
          <w:sz w:val="24"/>
          <w:szCs w:val="24"/>
        </w:rPr>
        <w:t xml:space="preserve"> </w:t>
      </w:r>
      <w:r>
        <w:rPr>
          <w:sz w:val="24"/>
          <w:szCs w:val="24"/>
        </w:rPr>
        <w:t>школы. Первая</w:t>
      </w:r>
      <w:r>
        <w:rPr>
          <w:spacing w:val="2"/>
          <w:sz w:val="24"/>
          <w:szCs w:val="24"/>
        </w:rPr>
        <w:t xml:space="preserve"> </w:t>
      </w:r>
      <w:r>
        <w:rPr>
          <w:sz w:val="24"/>
          <w:szCs w:val="24"/>
        </w:rPr>
        <w:t>книга</w:t>
      </w:r>
      <w:r>
        <w:rPr>
          <w:spacing w:val="1"/>
          <w:sz w:val="24"/>
          <w:szCs w:val="24"/>
        </w:rPr>
        <w:t xml:space="preserve"> </w:t>
      </w:r>
      <w:r>
        <w:rPr>
          <w:sz w:val="24"/>
          <w:szCs w:val="24"/>
        </w:rPr>
        <w:t>думающего</w:t>
      </w:r>
      <w:r>
        <w:rPr>
          <w:spacing w:val="3"/>
          <w:sz w:val="24"/>
          <w:szCs w:val="24"/>
        </w:rPr>
        <w:t xml:space="preserve"> </w:t>
      </w:r>
      <w:r>
        <w:rPr>
          <w:sz w:val="24"/>
          <w:szCs w:val="24"/>
        </w:rPr>
        <w:t>родителя.</w:t>
      </w:r>
    </w:p>
    <w:p>
      <w:pPr>
        <w:tabs>
          <w:tab w:val="left" w:pos="142"/>
          <w:tab w:val="left" w:pos="1276"/>
        </w:tabs>
        <w:spacing w:line="310" w:lineRule="exact"/>
        <w:ind w:left="142" w:firstLine="709"/>
        <w:jc w:val="both"/>
        <w:rPr>
          <w:sz w:val="24"/>
          <w:szCs w:val="24"/>
        </w:rPr>
      </w:pPr>
      <w:r>
        <w:rPr>
          <w:sz w:val="24"/>
          <w:szCs w:val="24"/>
        </w:rPr>
        <w:t>–М.:</w:t>
      </w:r>
      <w:r>
        <w:rPr>
          <w:spacing w:val="-3"/>
          <w:sz w:val="24"/>
          <w:szCs w:val="24"/>
        </w:rPr>
        <w:t xml:space="preserve"> </w:t>
      </w:r>
      <w:r>
        <w:rPr>
          <w:sz w:val="24"/>
          <w:szCs w:val="24"/>
        </w:rPr>
        <w:t>Смысл,</w:t>
      </w:r>
      <w:r>
        <w:rPr>
          <w:spacing w:val="-4"/>
          <w:sz w:val="24"/>
          <w:szCs w:val="24"/>
        </w:rPr>
        <w:t xml:space="preserve"> </w:t>
      </w:r>
      <w:r>
        <w:rPr>
          <w:sz w:val="24"/>
          <w:szCs w:val="24"/>
        </w:rPr>
        <w:t>2014.</w:t>
      </w:r>
    </w:p>
    <w:p>
      <w:pPr>
        <w:pStyle w:val="17"/>
        <w:numPr>
          <w:ilvl w:val="0"/>
          <w:numId w:val="205"/>
        </w:numPr>
        <w:tabs>
          <w:tab w:val="left" w:pos="142"/>
          <w:tab w:val="left" w:pos="1276"/>
        </w:tabs>
        <w:spacing w:before="1"/>
        <w:ind w:left="142" w:firstLine="709"/>
        <w:jc w:val="both"/>
        <w:rPr>
          <w:sz w:val="24"/>
          <w:szCs w:val="24"/>
        </w:rPr>
      </w:pPr>
      <w:r>
        <w:rPr>
          <w:sz w:val="24"/>
          <w:szCs w:val="24"/>
        </w:rPr>
        <w:t>Педагогика</w:t>
      </w:r>
      <w:r>
        <w:rPr>
          <w:spacing w:val="1"/>
          <w:sz w:val="24"/>
          <w:szCs w:val="24"/>
        </w:rPr>
        <w:t xml:space="preserve"> </w:t>
      </w:r>
      <w:r>
        <w:rPr>
          <w:sz w:val="24"/>
          <w:szCs w:val="24"/>
        </w:rPr>
        <w:t>достоинства:</w:t>
      </w:r>
      <w:r>
        <w:rPr>
          <w:spacing w:val="1"/>
          <w:sz w:val="24"/>
          <w:szCs w:val="24"/>
        </w:rPr>
        <w:t xml:space="preserve"> </w:t>
      </w:r>
      <w:r>
        <w:rPr>
          <w:sz w:val="24"/>
          <w:szCs w:val="24"/>
        </w:rPr>
        <w:t>идеология</w:t>
      </w:r>
      <w:r>
        <w:rPr>
          <w:spacing w:val="1"/>
          <w:sz w:val="24"/>
          <w:szCs w:val="24"/>
        </w:rPr>
        <w:t xml:space="preserve"> </w:t>
      </w:r>
      <w:r>
        <w:rPr>
          <w:sz w:val="24"/>
          <w:szCs w:val="24"/>
        </w:rPr>
        <w:t>дошкольного</w:t>
      </w:r>
      <w:r>
        <w:rPr>
          <w:spacing w:val="1"/>
          <w:sz w:val="24"/>
          <w:szCs w:val="24"/>
        </w:rPr>
        <w:t xml:space="preserve"> </w:t>
      </w:r>
      <w:r>
        <w:rPr>
          <w:sz w:val="24"/>
          <w:szCs w:val="24"/>
        </w:rPr>
        <w:t>и</w:t>
      </w:r>
      <w:r>
        <w:rPr>
          <w:spacing w:val="1"/>
          <w:sz w:val="24"/>
          <w:szCs w:val="24"/>
        </w:rPr>
        <w:t xml:space="preserve"> </w:t>
      </w:r>
      <w:r>
        <w:rPr>
          <w:sz w:val="24"/>
          <w:szCs w:val="24"/>
        </w:rPr>
        <w:t>дополнительного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w:t>
      </w:r>
      <w:r>
        <w:rPr>
          <w:spacing w:val="-1"/>
          <w:sz w:val="24"/>
          <w:szCs w:val="24"/>
        </w:rPr>
        <w:t xml:space="preserve"> </w:t>
      </w:r>
      <w:r>
        <w:rPr>
          <w:sz w:val="24"/>
          <w:szCs w:val="24"/>
        </w:rPr>
        <w:t>М.:</w:t>
      </w:r>
      <w:r>
        <w:rPr>
          <w:spacing w:val="-3"/>
          <w:sz w:val="24"/>
          <w:szCs w:val="24"/>
        </w:rPr>
        <w:t xml:space="preserve"> </w:t>
      </w:r>
      <w:r>
        <w:rPr>
          <w:sz w:val="24"/>
          <w:szCs w:val="24"/>
        </w:rPr>
        <w:t>Федеральный</w:t>
      </w:r>
      <w:r>
        <w:rPr>
          <w:spacing w:val="-3"/>
          <w:sz w:val="24"/>
          <w:szCs w:val="24"/>
        </w:rPr>
        <w:t xml:space="preserve"> </w:t>
      </w:r>
      <w:r>
        <w:rPr>
          <w:sz w:val="24"/>
          <w:szCs w:val="24"/>
        </w:rPr>
        <w:t>институт</w:t>
      </w:r>
      <w:r>
        <w:rPr>
          <w:spacing w:val="-1"/>
          <w:sz w:val="24"/>
          <w:szCs w:val="24"/>
        </w:rPr>
        <w:t xml:space="preserve"> </w:t>
      </w:r>
      <w:r>
        <w:rPr>
          <w:sz w:val="24"/>
          <w:szCs w:val="24"/>
        </w:rPr>
        <w:t>развития</w:t>
      </w:r>
      <w:r>
        <w:rPr>
          <w:spacing w:val="-1"/>
          <w:sz w:val="24"/>
          <w:szCs w:val="24"/>
        </w:rPr>
        <w:t xml:space="preserve"> </w:t>
      </w:r>
      <w:r>
        <w:rPr>
          <w:sz w:val="24"/>
          <w:szCs w:val="24"/>
        </w:rPr>
        <w:t>образования,</w:t>
      </w:r>
      <w:r>
        <w:rPr>
          <w:spacing w:val="-2"/>
          <w:sz w:val="24"/>
          <w:szCs w:val="24"/>
        </w:rPr>
        <w:t xml:space="preserve"> </w:t>
      </w:r>
      <w:r>
        <w:rPr>
          <w:sz w:val="24"/>
          <w:szCs w:val="24"/>
        </w:rPr>
        <w:t>2014.</w:t>
      </w:r>
    </w:p>
    <w:p>
      <w:pPr>
        <w:pStyle w:val="17"/>
        <w:numPr>
          <w:ilvl w:val="0"/>
          <w:numId w:val="205"/>
        </w:numPr>
        <w:tabs>
          <w:tab w:val="left" w:pos="142"/>
          <w:tab w:val="left" w:pos="1276"/>
        </w:tabs>
        <w:spacing w:before="1"/>
        <w:ind w:left="142" w:firstLine="709"/>
        <w:jc w:val="both"/>
        <w:rPr>
          <w:sz w:val="24"/>
          <w:szCs w:val="24"/>
        </w:rPr>
      </w:pPr>
      <w:r>
        <w:rPr>
          <w:sz w:val="24"/>
          <w:szCs w:val="24"/>
        </w:rPr>
        <w:t>Поддьяков А.Н. Исследовательское поведение. 2-е изд. испр. и доп. – М.:</w:t>
      </w:r>
      <w:r>
        <w:rPr>
          <w:spacing w:val="1"/>
          <w:sz w:val="24"/>
          <w:szCs w:val="24"/>
        </w:rPr>
        <w:t xml:space="preserve"> </w:t>
      </w:r>
      <w:r>
        <w:rPr>
          <w:sz w:val="24"/>
          <w:szCs w:val="24"/>
        </w:rPr>
        <w:t>Издательство</w:t>
      </w:r>
      <w:r>
        <w:rPr>
          <w:spacing w:val="-1"/>
          <w:sz w:val="24"/>
          <w:szCs w:val="24"/>
        </w:rPr>
        <w:t xml:space="preserve"> </w:t>
      </w:r>
      <w:r>
        <w:rPr>
          <w:sz w:val="24"/>
          <w:szCs w:val="24"/>
        </w:rPr>
        <w:t>«Национальное</w:t>
      </w:r>
      <w:r>
        <w:rPr>
          <w:spacing w:val="-1"/>
          <w:sz w:val="24"/>
          <w:szCs w:val="24"/>
        </w:rPr>
        <w:t xml:space="preserve"> </w:t>
      </w:r>
      <w:r>
        <w:rPr>
          <w:sz w:val="24"/>
          <w:szCs w:val="24"/>
        </w:rPr>
        <w:t>образование»,</w:t>
      </w:r>
      <w:r>
        <w:rPr>
          <w:spacing w:val="-2"/>
          <w:sz w:val="24"/>
          <w:szCs w:val="24"/>
        </w:rPr>
        <w:t xml:space="preserve"> </w:t>
      </w:r>
      <w:r>
        <w:rPr>
          <w:sz w:val="24"/>
          <w:szCs w:val="24"/>
        </w:rPr>
        <w:t>2015.</w:t>
      </w:r>
    </w:p>
    <w:p>
      <w:pPr>
        <w:pStyle w:val="17"/>
        <w:numPr>
          <w:ilvl w:val="0"/>
          <w:numId w:val="205"/>
        </w:numPr>
        <w:tabs>
          <w:tab w:val="left" w:pos="142"/>
          <w:tab w:val="left" w:pos="1276"/>
          <w:tab w:val="left" w:pos="2038"/>
        </w:tabs>
        <w:ind w:left="142" w:firstLine="709"/>
        <w:jc w:val="both"/>
        <w:rPr>
          <w:sz w:val="24"/>
          <w:szCs w:val="24"/>
        </w:rPr>
      </w:pPr>
      <w:r>
        <w:rPr>
          <w:sz w:val="24"/>
          <w:szCs w:val="24"/>
        </w:rPr>
        <w:t>Поддьяков</w:t>
      </w:r>
      <w:r>
        <w:rPr>
          <w:spacing w:val="1"/>
          <w:sz w:val="24"/>
          <w:szCs w:val="24"/>
        </w:rPr>
        <w:t xml:space="preserve"> </w:t>
      </w:r>
      <w:r>
        <w:rPr>
          <w:sz w:val="24"/>
          <w:szCs w:val="24"/>
        </w:rPr>
        <w:t>Н.Н.</w:t>
      </w:r>
      <w:r>
        <w:rPr>
          <w:spacing w:val="1"/>
          <w:sz w:val="24"/>
          <w:szCs w:val="24"/>
        </w:rPr>
        <w:t xml:space="preserve"> </w:t>
      </w:r>
      <w:r>
        <w:rPr>
          <w:sz w:val="24"/>
          <w:szCs w:val="24"/>
        </w:rPr>
        <w:t>Психическое</w:t>
      </w:r>
      <w:r>
        <w:rPr>
          <w:spacing w:val="1"/>
          <w:sz w:val="24"/>
          <w:szCs w:val="24"/>
        </w:rPr>
        <w:t xml:space="preserve"> </w:t>
      </w:r>
      <w:r>
        <w:rPr>
          <w:sz w:val="24"/>
          <w:szCs w:val="24"/>
        </w:rPr>
        <w:t>развитие</w:t>
      </w:r>
      <w:r>
        <w:rPr>
          <w:spacing w:val="1"/>
          <w:sz w:val="24"/>
          <w:szCs w:val="24"/>
        </w:rPr>
        <w:t xml:space="preserve"> </w:t>
      </w:r>
      <w:r>
        <w:rPr>
          <w:sz w:val="24"/>
          <w:szCs w:val="24"/>
        </w:rPr>
        <w:t>и</w:t>
      </w:r>
      <w:r>
        <w:rPr>
          <w:spacing w:val="1"/>
          <w:sz w:val="24"/>
          <w:szCs w:val="24"/>
        </w:rPr>
        <w:t xml:space="preserve"> </w:t>
      </w:r>
      <w:r>
        <w:rPr>
          <w:sz w:val="24"/>
          <w:szCs w:val="24"/>
        </w:rPr>
        <w:t>саморазвитие</w:t>
      </w:r>
      <w:r>
        <w:rPr>
          <w:spacing w:val="1"/>
          <w:sz w:val="24"/>
          <w:szCs w:val="24"/>
        </w:rPr>
        <w:t xml:space="preserve"> ребёнка- </w:t>
      </w:r>
      <w:r>
        <w:rPr>
          <w:sz w:val="24"/>
          <w:szCs w:val="24"/>
        </w:rPr>
        <w:t>дошкольника.</w:t>
      </w:r>
      <w:r>
        <w:rPr>
          <w:spacing w:val="-5"/>
          <w:sz w:val="24"/>
          <w:szCs w:val="24"/>
        </w:rPr>
        <w:t xml:space="preserve"> </w:t>
      </w:r>
      <w:r>
        <w:rPr>
          <w:sz w:val="24"/>
          <w:szCs w:val="24"/>
        </w:rPr>
        <w:t>Ближние</w:t>
      </w:r>
      <w:r>
        <w:rPr>
          <w:spacing w:val="-1"/>
          <w:sz w:val="24"/>
          <w:szCs w:val="24"/>
        </w:rPr>
        <w:t xml:space="preserve"> </w:t>
      </w:r>
      <w:r>
        <w:rPr>
          <w:sz w:val="24"/>
          <w:szCs w:val="24"/>
        </w:rPr>
        <w:t>и</w:t>
      </w:r>
      <w:r>
        <w:rPr>
          <w:spacing w:val="-1"/>
          <w:sz w:val="24"/>
          <w:szCs w:val="24"/>
        </w:rPr>
        <w:t xml:space="preserve"> </w:t>
      </w:r>
      <w:r>
        <w:rPr>
          <w:sz w:val="24"/>
          <w:szCs w:val="24"/>
        </w:rPr>
        <w:t>дальние</w:t>
      </w:r>
      <w:r>
        <w:rPr>
          <w:spacing w:val="-1"/>
          <w:sz w:val="24"/>
          <w:szCs w:val="24"/>
        </w:rPr>
        <w:t xml:space="preserve"> </w:t>
      </w:r>
      <w:r>
        <w:rPr>
          <w:sz w:val="24"/>
          <w:szCs w:val="24"/>
        </w:rPr>
        <w:t>горизонты.</w:t>
      </w:r>
      <w:r>
        <w:rPr>
          <w:spacing w:val="-1"/>
          <w:sz w:val="24"/>
          <w:szCs w:val="24"/>
        </w:rPr>
        <w:t xml:space="preserve"> </w:t>
      </w:r>
      <w:r>
        <w:rPr>
          <w:sz w:val="24"/>
          <w:szCs w:val="24"/>
        </w:rPr>
        <w:t>–</w:t>
      </w:r>
      <w:r>
        <w:rPr>
          <w:spacing w:val="-1"/>
          <w:sz w:val="24"/>
          <w:szCs w:val="24"/>
        </w:rPr>
        <w:t xml:space="preserve"> </w:t>
      </w:r>
      <w:r>
        <w:rPr>
          <w:sz w:val="24"/>
          <w:szCs w:val="24"/>
        </w:rPr>
        <w:t>М.,</w:t>
      </w:r>
      <w:r>
        <w:rPr>
          <w:spacing w:val="-1"/>
          <w:sz w:val="24"/>
          <w:szCs w:val="24"/>
        </w:rPr>
        <w:t xml:space="preserve"> </w:t>
      </w:r>
      <w:r>
        <w:rPr>
          <w:sz w:val="24"/>
          <w:szCs w:val="24"/>
        </w:rPr>
        <w:t>2013.</w:t>
      </w:r>
    </w:p>
    <w:p>
      <w:pPr>
        <w:pStyle w:val="17"/>
        <w:numPr>
          <w:ilvl w:val="0"/>
          <w:numId w:val="205"/>
        </w:numPr>
        <w:tabs>
          <w:tab w:val="left" w:pos="142"/>
          <w:tab w:val="left" w:pos="1276"/>
        </w:tabs>
        <w:ind w:left="142" w:firstLine="709"/>
        <w:jc w:val="both"/>
        <w:rPr>
          <w:sz w:val="24"/>
          <w:szCs w:val="24"/>
        </w:rPr>
      </w:pPr>
      <w:r>
        <w:rPr>
          <w:sz w:val="24"/>
          <w:szCs w:val="24"/>
        </w:rPr>
        <w:t>Стеркина Р.Б., Юдина Е.Г., Князева О.Л., Авдеева Н.Н.,. Галигузова Л.Н,</w:t>
      </w:r>
      <w:r>
        <w:rPr>
          <w:spacing w:val="1"/>
          <w:sz w:val="24"/>
          <w:szCs w:val="24"/>
        </w:rPr>
        <w:t xml:space="preserve"> </w:t>
      </w:r>
      <w:r>
        <w:rPr>
          <w:sz w:val="24"/>
          <w:szCs w:val="24"/>
        </w:rPr>
        <w:t>Мещерякова</w:t>
      </w:r>
      <w:r>
        <w:rPr>
          <w:spacing w:val="1"/>
          <w:sz w:val="24"/>
          <w:szCs w:val="24"/>
        </w:rPr>
        <w:t xml:space="preserve"> </w:t>
      </w:r>
      <w:r>
        <w:rPr>
          <w:sz w:val="24"/>
          <w:szCs w:val="24"/>
        </w:rPr>
        <w:t>С.Ю.</w:t>
      </w:r>
      <w:r>
        <w:rPr>
          <w:spacing w:val="1"/>
          <w:sz w:val="24"/>
          <w:szCs w:val="24"/>
        </w:rPr>
        <w:t xml:space="preserve"> </w:t>
      </w:r>
      <w:r>
        <w:rPr>
          <w:sz w:val="24"/>
          <w:szCs w:val="24"/>
        </w:rPr>
        <w:t>Аттестация</w:t>
      </w:r>
      <w:r>
        <w:rPr>
          <w:spacing w:val="1"/>
          <w:sz w:val="24"/>
          <w:szCs w:val="24"/>
        </w:rPr>
        <w:t xml:space="preserve"> </w:t>
      </w:r>
      <w:r>
        <w:rPr>
          <w:sz w:val="24"/>
          <w:szCs w:val="24"/>
        </w:rPr>
        <w:t>и</w:t>
      </w:r>
      <w:r>
        <w:rPr>
          <w:spacing w:val="1"/>
          <w:sz w:val="24"/>
          <w:szCs w:val="24"/>
        </w:rPr>
        <w:t xml:space="preserve"> </w:t>
      </w:r>
      <w:r>
        <w:rPr>
          <w:sz w:val="24"/>
          <w:szCs w:val="24"/>
        </w:rPr>
        <w:t>аккредитация</w:t>
      </w:r>
      <w:r>
        <w:rPr>
          <w:spacing w:val="1"/>
          <w:sz w:val="24"/>
          <w:szCs w:val="24"/>
        </w:rPr>
        <w:t xml:space="preserve"> </w:t>
      </w:r>
      <w:r>
        <w:rPr>
          <w:sz w:val="24"/>
          <w:szCs w:val="24"/>
        </w:rPr>
        <w:t>дошкольных</w:t>
      </w:r>
      <w:r>
        <w:rPr>
          <w:spacing w:val="1"/>
          <w:sz w:val="24"/>
          <w:szCs w:val="24"/>
        </w:rPr>
        <w:t xml:space="preserve"> </w:t>
      </w:r>
      <w:r>
        <w:rPr>
          <w:sz w:val="24"/>
          <w:szCs w:val="24"/>
        </w:rPr>
        <w:t>образовательных</w:t>
      </w:r>
      <w:r>
        <w:rPr>
          <w:spacing w:val="-65"/>
          <w:sz w:val="24"/>
          <w:szCs w:val="24"/>
        </w:rPr>
        <w:t xml:space="preserve"> </w:t>
      </w:r>
      <w:r>
        <w:rPr>
          <w:sz w:val="24"/>
          <w:szCs w:val="24"/>
        </w:rPr>
        <w:t>учреждений.</w:t>
      </w:r>
      <w:r>
        <w:rPr>
          <w:spacing w:val="-2"/>
          <w:sz w:val="24"/>
          <w:szCs w:val="24"/>
        </w:rPr>
        <w:t xml:space="preserve"> </w:t>
      </w:r>
      <w:r>
        <w:rPr>
          <w:sz w:val="24"/>
          <w:szCs w:val="24"/>
        </w:rPr>
        <w:t>– М.,</w:t>
      </w:r>
      <w:r>
        <w:rPr>
          <w:spacing w:val="-1"/>
          <w:sz w:val="24"/>
          <w:szCs w:val="24"/>
        </w:rPr>
        <w:t xml:space="preserve"> </w:t>
      </w:r>
      <w:r>
        <w:rPr>
          <w:sz w:val="24"/>
          <w:szCs w:val="24"/>
        </w:rPr>
        <w:t>АСТ,</w:t>
      </w:r>
      <w:r>
        <w:rPr>
          <w:spacing w:val="-1"/>
          <w:sz w:val="24"/>
          <w:szCs w:val="24"/>
        </w:rPr>
        <w:t xml:space="preserve"> </w:t>
      </w:r>
      <w:r>
        <w:rPr>
          <w:sz w:val="24"/>
          <w:szCs w:val="24"/>
        </w:rPr>
        <w:t>1996.</w:t>
      </w:r>
    </w:p>
    <w:p>
      <w:pPr>
        <w:pStyle w:val="17"/>
        <w:numPr>
          <w:ilvl w:val="0"/>
          <w:numId w:val="205"/>
        </w:numPr>
        <w:tabs>
          <w:tab w:val="left" w:pos="142"/>
          <w:tab w:val="left" w:pos="1276"/>
        </w:tabs>
        <w:ind w:left="142" w:firstLine="709"/>
        <w:jc w:val="both"/>
        <w:rPr>
          <w:sz w:val="24"/>
          <w:szCs w:val="24"/>
        </w:rPr>
      </w:pPr>
      <w:r>
        <w:rPr>
          <w:sz w:val="24"/>
          <w:szCs w:val="24"/>
        </w:rPr>
        <w:t>Ушинский К. Человек как предмет воспитания Т. 1 Опыт педагогической</w:t>
      </w:r>
      <w:r>
        <w:rPr>
          <w:spacing w:val="1"/>
          <w:sz w:val="24"/>
          <w:szCs w:val="24"/>
        </w:rPr>
        <w:t xml:space="preserve"> </w:t>
      </w:r>
      <w:r>
        <w:rPr>
          <w:sz w:val="24"/>
          <w:szCs w:val="24"/>
        </w:rPr>
        <w:t>антропологии</w:t>
      </w:r>
      <w:r>
        <w:rPr>
          <w:spacing w:val="-2"/>
          <w:sz w:val="24"/>
          <w:szCs w:val="24"/>
        </w:rPr>
        <w:t xml:space="preserve"> </w:t>
      </w:r>
      <w:r>
        <w:rPr>
          <w:sz w:val="24"/>
          <w:szCs w:val="24"/>
        </w:rPr>
        <w:t>/</w:t>
      </w:r>
      <w:r>
        <w:rPr>
          <w:spacing w:val="-2"/>
          <w:sz w:val="24"/>
          <w:szCs w:val="24"/>
        </w:rPr>
        <w:t xml:space="preserve"> </w:t>
      </w:r>
      <w:r>
        <w:rPr>
          <w:sz w:val="24"/>
          <w:szCs w:val="24"/>
        </w:rPr>
        <w:t>Константин</w:t>
      </w:r>
      <w:r>
        <w:rPr>
          <w:spacing w:val="-1"/>
          <w:sz w:val="24"/>
          <w:szCs w:val="24"/>
        </w:rPr>
        <w:t xml:space="preserve"> </w:t>
      </w:r>
      <w:r>
        <w:rPr>
          <w:sz w:val="24"/>
          <w:szCs w:val="24"/>
        </w:rPr>
        <w:t>Ушинский. – М.,</w:t>
      </w:r>
      <w:r>
        <w:rPr>
          <w:spacing w:val="-1"/>
          <w:sz w:val="24"/>
          <w:szCs w:val="24"/>
        </w:rPr>
        <w:t xml:space="preserve"> </w:t>
      </w:r>
      <w:r>
        <w:rPr>
          <w:sz w:val="24"/>
          <w:szCs w:val="24"/>
        </w:rPr>
        <w:t>2012.</w:t>
      </w:r>
      <w:r>
        <w:rPr>
          <w:spacing w:val="-1"/>
          <w:sz w:val="24"/>
          <w:szCs w:val="24"/>
        </w:rPr>
        <w:t xml:space="preserve"> </w:t>
      </w:r>
      <w:r>
        <w:rPr>
          <w:sz w:val="24"/>
          <w:szCs w:val="24"/>
        </w:rPr>
        <w:t>–</w:t>
      </w:r>
      <w:r>
        <w:rPr>
          <w:spacing w:val="-3"/>
          <w:sz w:val="24"/>
          <w:szCs w:val="24"/>
        </w:rPr>
        <w:t xml:space="preserve"> </w:t>
      </w:r>
      <w:r>
        <w:rPr>
          <w:sz w:val="24"/>
          <w:szCs w:val="24"/>
        </w:rPr>
        <w:t>892</w:t>
      </w:r>
      <w:r>
        <w:rPr>
          <w:spacing w:val="1"/>
          <w:sz w:val="24"/>
          <w:szCs w:val="24"/>
        </w:rPr>
        <w:t xml:space="preserve"> </w:t>
      </w:r>
      <w:r>
        <w:rPr>
          <w:sz w:val="24"/>
          <w:szCs w:val="24"/>
        </w:rPr>
        <w:t>с.</w:t>
      </w:r>
    </w:p>
    <w:p>
      <w:pPr>
        <w:pStyle w:val="17"/>
        <w:numPr>
          <w:ilvl w:val="0"/>
          <w:numId w:val="205"/>
        </w:numPr>
        <w:tabs>
          <w:tab w:val="left" w:pos="142"/>
          <w:tab w:val="left" w:pos="1276"/>
        </w:tabs>
        <w:ind w:left="142" w:firstLine="709"/>
        <w:jc w:val="both"/>
        <w:rPr>
          <w:sz w:val="24"/>
          <w:szCs w:val="24"/>
        </w:rPr>
      </w:pPr>
      <w:r>
        <w:rPr>
          <w:sz w:val="24"/>
          <w:szCs w:val="24"/>
        </w:rPr>
        <w:t>Шкалы</w:t>
      </w:r>
      <w:r>
        <w:rPr>
          <w:spacing w:val="1"/>
          <w:sz w:val="24"/>
          <w:szCs w:val="24"/>
        </w:rPr>
        <w:t xml:space="preserve"> </w:t>
      </w:r>
      <w:r>
        <w:rPr>
          <w:sz w:val="24"/>
          <w:szCs w:val="24"/>
        </w:rPr>
        <w:t>для</w:t>
      </w:r>
      <w:r>
        <w:rPr>
          <w:spacing w:val="1"/>
          <w:sz w:val="24"/>
          <w:szCs w:val="24"/>
        </w:rPr>
        <w:t xml:space="preserve"> </w:t>
      </w:r>
      <w:r>
        <w:rPr>
          <w:sz w:val="24"/>
          <w:szCs w:val="24"/>
        </w:rPr>
        <w:t>комплексной</w:t>
      </w:r>
      <w:r>
        <w:rPr>
          <w:spacing w:val="1"/>
          <w:sz w:val="24"/>
          <w:szCs w:val="24"/>
        </w:rPr>
        <w:t xml:space="preserve"> </w:t>
      </w:r>
      <w:r>
        <w:rPr>
          <w:sz w:val="24"/>
          <w:szCs w:val="24"/>
        </w:rPr>
        <w:t>оценки</w:t>
      </w:r>
      <w:r>
        <w:rPr>
          <w:spacing w:val="1"/>
          <w:sz w:val="24"/>
          <w:szCs w:val="24"/>
        </w:rPr>
        <w:t xml:space="preserve"> </w:t>
      </w:r>
      <w:r>
        <w:rPr>
          <w:sz w:val="24"/>
          <w:szCs w:val="24"/>
        </w:rPr>
        <w:t>качества</w:t>
      </w:r>
      <w:r>
        <w:rPr>
          <w:spacing w:val="1"/>
          <w:sz w:val="24"/>
          <w:szCs w:val="24"/>
        </w:rPr>
        <w:t xml:space="preserve"> </w:t>
      </w:r>
      <w:r>
        <w:rPr>
          <w:sz w:val="24"/>
          <w:szCs w:val="24"/>
        </w:rPr>
        <w:t>образования</w:t>
      </w:r>
      <w:r>
        <w:rPr>
          <w:spacing w:val="1"/>
          <w:sz w:val="24"/>
          <w:szCs w:val="24"/>
        </w:rPr>
        <w:t xml:space="preserve"> </w:t>
      </w:r>
      <w:r>
        <w:rPr>
          <w:sz w:val="24"/>
          <w:szCs w:val="24"/>
        </w:rPr>
        <w:t>в</w:t>
      </w:r>
      <w:r>
        <w:rPr>
          <w:spacing w:val="1"/>
          <w:sz w:val="24"/>
          <w:szCs w:val="24"/>
        </w:rPr>
        <w:t xml:space="preserve"> </w:t>
      </w:r>
      <w:r>
        <w:rPr>
          <w:sz w:val="24"/>
          <w:szCs w:val="24"/>
        </w:rPr>
        <w:t>дошкольных</w:t>
      </w:r>
      <w:r>
        <w:rPr>
          <w:spacing w:val="1"/>
          <w:sz w:val="24"/>
          <w:szCs w:val="24"/>
        </w:rPr>
        <w:t xml:space="preserve"> </w:t>
      </w:r>
      <w:r>
        <w:rPr>
          <w:spacing w:val="-1"/>
          <w:sz w:val="24"/>
          <w:szCs w:val="24"/>
        </w:rPr>
        <w:t>образовательных</w:t>
      </w:r>
      <w:r>
        <w:rPr>
          <w:spacing w:val="-15"/>
          <w:sz w:val="24"/>
          <w:szCs w:val="24"/>
        </w:rPr>
        <w:t xml:space="preserve"> </w:t>
      </w:r>
      <w:r>
        <w:rPr>
          <w:sz w:val="24"/>
          <w:szCs w:val="24"/>
        </w:rPr>
        <w:t>организациях</w:t>
      </w:r>
      <w:r>
        <w:rPr>
          <w:spacing w:val="-15"/>
          <w:sz w:val="24"/>
          <w:szCs w:val="24"/>
        </w:rPr>
        <w:t xml:space="preserve"> </w:t>
      </w:r>
      <w:r>
        <w:rPr>
          <w:sz w:val="24"/>
          <w:szCs w:val="24"/>
        </w:rPr>
        <w:t>/</w:t>
      </w:r>
      <w:r>
        <w:rPr>
          <w:spacing w:val="-17"/>
          <w:sz w:val="24"/>
          <w:szCs w:val="24"/>
        </w:rPr>
        <w:t xml:space="preserve"> </w:t>
      </w:r>
      <w:r>
        <w:rPr>
          <w:sz w:val="24"/>
          <w:szCs w:val="24"/>
        </w:rPr>
        <w:t>под</w:t>
      </w:r>
      <w:r>
        <w:rPr>
          <w:spacing w:val="-17"/>
          <w:sz w:val="24"/>
          <w:szCs w:val="24"/>
        </w:rPr>
        <w:t xml:space="preserve"> </w:t>
      </w:r>
      <w:r>
        <w:rPr>
          <w:sz w:val="24"/>
          <w:szCs w:val="24"/>
        </w:rPr>
        <w:t>ред.</w:t>
      </w:r>
      <w:r>
        <w:rPr>
          <w:spacing w:val="-14"/>
          <w:sz w:val="24"/>
          <w:szCs w:val="24"/>
        </w:rPr>
        <w:t xml:space="preserve"> </w:t>
      </w:r>
      <w:r>
        <w:rPr>
          <w:sz w:val="24"/>
          <w:szCs w:val="24"/>
        </w:rPr>
        <w:t>В.К.</w:t>
      </w:r>
      <w:r>
        <w:rPr>
          <w:spacing w:val="-16"/>
          <w:sz w:val="24"/>
          <w:szCs w:val="24"/>
        </w:rPr>
        <w:t xml:space="preserve"> </w:t>
      </w:r>
      <w:r>
        <w:rPr>
          <w:sz w:val="24"/>
          <w:szCs w:val="24"/>
        </w:rPr>
        <w:t>Загвоздкина,</w:t>
      </w:r>
      <w:r>
        <w:rPr>
          <w:spacing w:val="-17"/>
          <w:sz w:val="24"/>
          <w:szCs w:val="24"/>
        </w:rPr>
        <w:t xml:space="preserve"> </w:t>
      </w:r>
      <w:r>
        <w:rPr>
          <w:sz w:val="24"/>
          <w:szCs w:val="24"/>
        </w:rPr>
        <w:t>И.В.</w:t>
      </w:r>
      <w:r>
        <w:rPr>
          <w:spacing w:val="-17"/>
          <w:sz w:val="24"/>
          <w:szCs w:val="24"/>
        </w:rPr>
        <w:t xml:space="preserve"> </w:t>
      </w:r>
      <w:r>
        <w:rPr>
          <w:sz w:val="24"/>
          <w:szCs w:val="24"/>
        </w:rPr>
        <w:t>Кириллова.</w:t>
      </w:r>
      <w:r>
        <w:rPr>
          <w:spacing w:val="-11"/>
          <w:sz w:val="24"/>
          <w:szCs w:val="24"/>
        </w:rPr>
        <w:t xml:space="preserve"> </w:t>
      </w:r>
      <w:r>
        <w:rPr>
          <w:sz w:val="24"/>
          <w:szCs w:val="24"/>
        </w:rPr>
        <w:t>–</w:t>
      </w:r>
      <w:r>
        <w:rPr>
          <w:spacing w:val="-15"/>
          <w:sz w:val="24"/>
          <w:szCs w:val="24"/>
        </w:rPr>
        <w:t xml:space="preserve"> </w:t>
      </w:r>
      <w:r>
        <w:rPr>
          <w:sz w:val="24"/>
          <w:szCs w:val="24"/>
        </w:rPr>
        <w:t>М.:</w:t>
      </w:r>
      <w:r>
        <w:rPr>
          <w:spacing w:val="-65"/>
          <w:sz w:val="24"/>
          <w:szCs w:val="24"/>
        </w:rPr>
        <w:t xml:space="preserve"> </w:t>
      </w:r>
      <w:r>
        <w:rPr>
          <w:sz w:val="24"/>
          <w:szCs w:val="24"/>
        </w:rPr>
        <w:t>Издательство</w:t>
      </w:r>
      <w:r>
        <w:rPr>
          <w:spacing w:val="-1"/>
          <w:sz w:val="24"/>
          <w:szCs w:val="24"/>
        </w:rPr>
        <w:t xml:space="preserve"> </w:t>
      </w:r>
      <w:r>
        <w:rPr>
          <w:sz w:val="24"/>
          <w:szCs w:val="24"/>
        </w:rPr>
        <w:t>«Национальное</w:t>
      </w:r>
      <w:r>
        <w:rPr>
          <w:spacing w:val="-2"/>
          <w:sz w:val="24"/>
          <w:szCs w:val="24"/>
        </w:rPr>
        <w:t xml:space="preserve"> </w:t>
      </w:r>
      <w:r>
        <w:rPr>
          <w:sz w:val="24"/>
          <w:szCs w:val="24"/>
        </w:rPr>
        <w:t>образование»,</w:t>
      </w:r>
      <w:r>
        <w:rPr>
          <w:spacing w:val="-1"/>
          <w:sz w:val="24"/>
          <w:szCs w:val="24"/>
        </w:rPr>
        <w:t xml:space="preserve"> </w:t>
      </w:r>
      <w:r>
        <w:rPr>
          <w:sz w:val="24"/>
          <w:szCs w:val="24"/>
        </w:rPr>
        <w:t>2015.</w:t>
      </w:r>
      <w:r>
        <w:rPr>
          <w:spacing w:val="3"/>
          <w:sz w:val="24"/>
          <w:szCs w:val="24"/>
        </w:rPr>
        <w:t xml:space="preserve"> </w:t>
      </w:r>
      <w:r>
        <w:rPr>
          <w:sz w:val="24"/>
          <w:szCs w:val="24"/>
        </w:rPr>
        <w:t>–</w:t>
      </w:r>
      <w:r>
        <w:rPr>
          <w:spacing w:val="-2"/>
          <w:sz w:val="24"/>
          <w:szCs w:val="24"/>
        </w:rPr>
        <w:t xml:space="preserve"> </w:t>
      </w:r>
      <w:r>
        <w:rPr>
          <w:sz w:val="24"/>
          <w:szCs w:val="24"/>
        </w:rPr>
        <w:t>116 с.</w:t>
      </w:r>
    </w:p>
    <w:p>
      <w:pPr>
        <w:pStyle w:val="17"/>
        <w:numPr>
          <w:ilvl w:val="0"/>
          <w:numId w:val="205"/>
        </w:numPr>
        <w:tabs>
          <w:tab w:val="left" w:pos="142"/>
          <w:tab w:val="left" w:pos="1276"/>
          <w:tab w:val="left" w:pos="1970"/>
        </w:tabs>
        <w:ind w:left="142" w:firstLine="709"/>
        <w:jc w:val="both"/>
        <w:rPr>
          <w:sz w:val="24"/>
          <w:szCs w:val="24"/>
        </w:rPr>
      </w:pPr>
      <w:r>
        <w:rPr>
          <w:spacing w:val="-1"/>
          <w:sz w:val="24"/>
          <w:szCs w:val="24"/>
        </w:rPr>
        <w:t>Шулешко</w:t>
      </w:r>
      <w:r>
        <w:rPr>
          <w:spacing w:val="-14"/>
          <w:sz w:val="24"/>
          <w:szCs w:val="24"/>
        </w:rPr>
        <w:t xml:space="preserve"> </w:t>
      </w:r>
      <w:r>
        <w:rPr>
          <w:spacing w:val="-1"/>
          <w:sz w:val="24"/>
          <w:szCs w:val="24"/>
        </w:rPr>
        <w:t>Е.</w:t>
      </w:r>
      <w:r>
        <w:rPr>
          <w:spacing w:val="-18"/>
          <w:sz w:val="24"/>
          <w:szCs w:val="24"/>
        </w:rPr>
        <w:t xml:space="preserve"> </w:t>
      </w:r>
      <w:r>
        <w:rPr>
          <w:spacing w:val="-1"/>
          <w:sz w:val="24"/>
          <w:szCs w:val="24"/>
        </w:rPr>
        <w:t>Понимание</w:t>
      </w:r>
      <w:r>
        <w:rPr>
          <w:spacing w:val="-16"/>
          <w:sz w:val="24"/>
          <w:szCs w:val="24"/>
        </w:rPr>
        <w:t xml:space="preserve"> </w:t>
      </w:r>
      <w:r>
        <w:rPr>
          <w:spacing w:val="-1"/>
          <w:sz w:val="24"/>
          <w:szCs w:val="24"/>
        </w:rPr>
        <w:t>грамотности.</w:t>
      </w:r>
      <w:r>
        <w:rPr>
          <w:spacing w:val="37"/>
          <w:sz w:val="24"/>
          <w:szCs w:val="24"/>
        </w:rPr>
        <w:t xml:space="preserve"> </w:t>
      </w:r>
      <w:r>
        <w:rPr>
          <w:sz w:val="24"/>
          <w:szCs w:val="24"/>
        </w:rPr>
        <w:t>О</w:t>
      </w:r>
      <w:r>
        <w:rPr>
          <w:spacing w:val="-16"/>
          <w:sz w:val="24"/>
          <w:szCs w:val="24"/>
        </w:rPr>
        <w:t xml:space="preserve"> </w:t>
      </w:r>
      <w:r>
        <w:rPr>
          <w:sz w:val="24"/>
          <w:szCs w:val="24"/>
        </w:rPr>
        <w:t>педагогическом</w:t>
      </w:r>
      <w:r>
        <w:rPr>
          <w:spacing w:val="-16"/>
          <w:sz w:val="24"/>
          <w:szCs w:val="24"/>
        </w:rPr>
        <w:t xml:space="preserve"> </w:t>
      </w:r>
      <w:r>
        <w:rPr>
          <w:sz w:val="24"/>
          <w:szCs w:val="24"/>
        </w:rPr>
        <w:t>решении</w:t>
      </w:r>
      <w:r>
        <w:rPr>
          <w:spacing w:val="-16"/>
          <w:sz w:val="24"/>
          <w:szCs w:val="24"/>
        </w:rPr>
        <w:t xml:space="preserve"> </w:t>
      </w:r>
      <w:r>
        <w:rPr>
          <w:sz w:val="24"/>
          <w:szCs w:val="24"/>
        </w:rPr>
        <w:t>проблем</w:t>
      </w:r>
      <w:r>
        <w:rPr>
          <w:spacing w:val="-65"/>
          <w:sz w:val="24"/>
          <w:szCs w:val="24"/>
        </w:rPr>
        <w:t xml:space="preserve"> </w:t>
      </w:r>
      <w:r>
        <w:rPr>
          <w:sz w:val="24"/>
          <w:szCs w:val="24"/>
        </w:rPr>
        <w:t>преемственности в начальном образовании детей от пяти до одиннадцати лет.</w:t>
      </w:r>
      <w:r>
        <w:rPr>
          <w:spacing w:val="1"/>
          <w:sz w:val="24"/>
          <w:szCs w:val="24"/>
        </w:rPr>
        <w:t xml:space="preserve"> </w:t>
      </w:r>
      <w:r>
        <w:rPr>
          <w:sz w:val="24"/>
          <w:szCs w:val="24"/>
        </w:rPr>
        <w:t>Книга первая. Условия успеха. Общая организация жизни детей и взрослых в</w:t>
      </w:r>
      <w:r>
        <w:rPr>
          <w:spacing w:val="1"/>
          <w:sz w:val="24"/>
          <w:szCs w:val="24"/>
        </w:rPr>
        <w:t xml:space="preserve"> </w:t>
      </w:r>
      <w:r>
        <w:rPr>
          <w:sz w:val="24"/>
          <w:szCs w:val="24"/>
        </w:rPr>
        <w:t>детском</w:t>
      </w:r>
      <w:r>
        <w:rPr>
          <w:spacing w:val="-9"/>
          <w:sz w:val="24"/>
          <w:szCs w:val="24"/>
        </w:rPr>
        <w:t xml:space="preserve"> </w:t>
      </w:r>
      <w:r>
        <w:rPr>
          <w:sz w:val="24"/>
          <w:szCs w:val="24"/>
        </w:rPr>
        <w:t>саду</w:t>
      </w:r>
      <w:r>
        <w:rPr>
          <w:spacing w:val="-8"/>
          <w:sz w:val="24"/>
          <w:szCs w:val="24"/>
        </w:rPr>
        <w:t xml:space="preserve"> </w:t>
      </w:r>
      <w:r>
        <w:rPr>
          <w:sz w:val="24"/>
          <w:szCs w:val="24"/>
        </w:rPr>
        <w:t>и</w:t>
      </w:r>
      <w:r>
        <w:rPr>
          <w:spacing w:val="-10"/>
          <w:sz w:val="24"/>
          <w:szCs w:val="24"/>
        </w:rPr>
        <w:t xml:space="preserve"> </w:t>
      </w:r>
      <w:r>
        <w:rPr>
          <w:sz w:val="24"/>
          <w:szCs w:val="24"/>
        </w:rPr>
        <w:t>начальной</w:t>
      </w:r>
      <w:r>
        <w:rPr>
          <w:spacing w:val="-10"/>
          <w:sz w:val="24"/>
          <w:szCs w:val="24"/>
        </w:rPr>
        <w:t xml:space="preserve"> </w:t>
      </w:r>
      <w:r>
        <w:rPr>
          <w:sz w:val="24"/>
          <w:szCs w:val="24"/>
        </w:rPr>
        <w:t>школе,</w:t>
      </w:r>
      <w:r>
        <w:rPr>
          <w:spacing w:val="-10"/>
          <w:sz w:val="24"/>
          <w:szCs w:val="24"/>
        </w:rPr>
        <w:t xml:space="preserve"> </w:t>
      </w:r>
      <w:r>
        <w:rPr>
          <w:sz w:val="24"/>
          <w:szCs w:val="24"/>
        </w:rPr>
        <w:t>их</w:t>
      </w:r>
      <w:r>
        <w:rPr>
          <w:spacing w:val="-8"/>
          <w:sz w:val="24"/>
          <w:szCs w:val="24"/>
        </w:rPr>
        <w:t xml:space="preserve"> </w:t>
      </w:r>
      <w:r>
        <w:rPr>
          <w:sz w:val="24"/>
          <w:szCs w:val="24"/>
        </w:rPr>
        <w:t>взаимоотношений</w:t>
      </w:r>
      <w:r>
        <w:rPr>
          <w:spacing w:val="-11"/>
          <w:sz w:val="24"/>
          <w:szCs w:val="24"/>
        </w:rPr>
        <w:t xml:space="preserve"> </w:t>
      </w:r>
      <w:r>
        <w:rPr>
          <w:sz w:val="24"/>
          <w:szCs w:val="24"/>
        </w:rPr>
        <w:t>вне</w:t>
      </w:r>
      <w:r>
        <w:rPr>
          <w:spacing w:val="-9"/>
          <w:sz w:val="24"/>
          <w:szCs w:val="24"/>
        </w:rPr>
        <w:t xml:space="preserve"> </w:t>
      </w:r>
      <w:r>
        <w:rPr>
          <w:sz w:val="24"/>
          <w:szCs w:val="24"/>
        </w:rPr>
        <w:t>занятий</w:t>
      </w:r>
      <w:r>
        <w:rPr>
          <w:spacing w:val="-10"/>
          <w:sz w:val="24"/>
          <w:szCs w:val="24"/>
        </w:rPr>
        <w:t xml:space="preserve"> </w:t>
      </w:r>
      <w:r>
        <w:rPr>
          <w:sz w:val="24"/>
          <w:szCs w:val="24"/>
        </w:rPr>
        <w:t>и</w:t>
      </w:r>
      <w:r>
        <w:rPr>
          <w:spacing w:val="-8"/>
          <w:sz w:val="24"/>
          <w:szCs w:val="24"/>
        </w:rPr>
        <w:t xml:space="preserve"> </w:t>
      </w:r>
      <w:r>
        <w:rPr>
          <w:sz w:val="24"/>
          <w:szCs w:val="24"/>
        </w:rPr>
        <w:t>на</w:t>
      </w:r>
      <w:r>
        <w:rPr>
          <w:spacing w:val="-9"/>
          <w:sz w:val="24"/>
          <w:szCs w:val="24"/>
        </w:rPr>
        <w:t xml:space="preserve"> </w:t>
      </w:r>
      <w:r>
        <w:rPr>
          <w:sz w:val="24"/>
          <w:szCs w:val="24"/>
        </w:rPr>
        <w:t>занятиях</w:t>
      </w:r>
      <w:r>
        <w:rPr>
          <w:spacing w:val="-65"/>
          <w:sz w:val="24"/>
          <w:szCs w:val="24"/>
        </w:rPr>
        <w:t xml:space="preserve"> </w:t>
      </w:r>
      <w:r>
        <w:rPr>
          <w:sz w:val="24"/>
          <w:szCs w:val="24"/>
        </w:rPr>
        <w:t>по разным родам деятельности / Под ред. А. Рускова. – СПб.: Образовательные</w:t>
      </w:r>
      <w:r>
        <w:rPr>
          <w:spacing w:val="1"/>
          <w:sz w:val="24"/>
          <w:szCs w:val="24"/>
        </w:rPr>
        <w:t xml:space="preserve"> </w:t>
      </w:r>
      <w:r>
        <w:rPr>
          <w:sz w:val="24"/>
          <w:szCs w:val="24"/>
        </w:rPr>
        <w:t>проекты,</w:t>
      </w:r>
      <w:r>
        <w:rPr>
          <w:spacing w:val="-4"/>
          <w:sz w:val="24"/>
          <w:szCs w:val="24"/>
        </w:rPr>
        <w:t xml:space="preserve"> </w:t>
      </w:r>
      <w:r>
        <w:rPr>
          <w:sz w:val="24"/>
          <w:szCs w:val="24"/>
        </w:rPr>
        <w:t>Участие,</w:t>
      </w:r>
      <w:r>
        <w:rPr>
          <w:spacing w:val="-4"/>
          <w:sz w:val="24"/>
          <w:szCs w:val="24"/>
        </w:rPr>
        <w:t xml:space="preserve"> </w:t>
      </w:r>
      <w:r>
        <w:rPr>
          <w:sz w:val="24"/>
          <w:szCs w:val="24"/>
        </w:rPr>
        <w:t>Агентство</w:t>
      </w:r>
      <w:r>
        <w:rPr>
          <w:spacing w:val="-2"/>
          <w:sz w:val="24"/>
          <w:szCs w:val="24"/>
        </w:rPr>
        <w:t xml:space="preserve"> </w:t>
      </w:r>
      <w:r>
        <w:rPr>
          <w:sz w:val="24"/>
          <w:szCs w:val="24"/>
        </w:rPr>
        <w:t>образовательного</w:t>
      </w:r>
      <w:r>
        <w:rPr>
          <w:spacing w:val="-2"/>
          <w:sz w:val="24"/>
          <w:szCs w:val="24"/>
        </w:rPr>
        <w:t xml:space="preserve"> сотрудничества</w:t>
      </w:r>
      <w:r>
        <w:rPr>
          <w:sz w:val="24"/>
          <w:szCs w:val="24"/>
        </w:rPr>
        <w:t>,</w:t>
      </w:r>
      <w:r>
        <w:rPr>
          <w:spacing w:val="-3"/>
          <w:sz w:val="24"/>
          <w:szCs w:val="24"/>
        </w:rPr>
        <w:t xml:space="preserve"> </w:t>
      </w:r>
      <w:r>
        <w:rPr>
          <w:sz w:val="24"/>
          <w:szCs w:val="24"/>
        </w:rPr>
        <w:t>2011.</w:t>
      </w:r>
      <w:r>
        <w:rPr>
          <w:spacing w:val="1"/>
          <w:sz w:val="24"/>
          <w:szCs w:val="24"/>
        </w:rPr>
        <w:t xml:space="preserve"> </w:t>
      </w:r>
      <w:r>
        <w:rPr>
          <w:sz w:val="24"/>
          <w:szCs w:val="24"/>
        </w:rPr>
        <w:t>–</w:t>
      </w:r>
      <w:r>
        <w:rPr>
          <w:spacing w:val="-5"/>
          <w:sz w:val="24"/>
          <w:szCs w:val="24"/>
        </w:rPr>
        <w:t xml:space="preserve"> </w:t>
      </w:r>
      <w:r>
        <w:rPr>
          <w:sz w:val="24"/>
          <w:szCs w:val="24"/>
        </w:rPr>
        <w:t>288</w:t>
      </w:r>
      <w:r>
        <w:rPr>
          <w:spacing w:val="-1"/>
          <w:sz w:val="24"/>
          <w:szCs w:val="24"/>
        </w:rPr>
        <w:t xml:space="preserve"> </w:t>
      </w:r>
      <w:r>
        <w:rPr>
          <w:sz w:val="24"/>
          <w:szCs w:val="24"/>
        </w:rPr>
        <w:t>с.</w:t>
      </w:r>
    </w:p>
    <w:p>
      <w:pPr>
        <w:pStyle w:val="17"/>
        <w:numPr>
          <w:ilvl w:val="0"/>
          <w:numId w:val="205"/>
        </w:numPr>
        <w:tabs>
          <w:tab w:val="left" w:pos="142"/>
          <w:tab w:val="left" w:pos="1276"/>
          <w:tab w:val="left" w:pos="1970"/>
        </w:tabs>
        <w:spacing w:before="2"/>
        <w:ind w:left="142" w:firstLine="709"/>
        <w:jc w:val="both"/>
        <w:rPr>
          <w:sz w:val="24"/>
          <w:szCs w:val="24"/>
        </w:rPr>
      </w:pPr>
      <w:r>
        <w:rPr>
          <w:sz w:val="24"/>
          <w:szCs w:val="24"/>
        </w:rPr>
        <w:t>Эльконин Д.Б. Детская психология: учеб. пособие для студ. высш. учеб.</w:t>
      </w:r>
      <w:r>
        <w:rPr>
          <w:spacing w:val="1"/>
          <w:sz w:val="24"/>
          <w:szCs w:val="24"/>
        </w:rPr>
        <w:t xml:space="preserve"> </w:t>
      </w:r>
      <w:r>
        <w:rPr>
          <w:spacing w:val="-1"/>
          <w:sz w:val="24"/>
          <w:szCs w:val="24"/>
        </w:rPr>
        <w:t>заведений</w:t>
      </w:r>
      <w:r>
        <w:rPr>
          <w:spacing w:val="-19"/>
          <w:sz w:val="24"/>
          <w:szCs w:val="24"/>
        </w:rPr>
        <w:t xml:space="preserve"> </w:t>
      </w:r>
      <w:r>
        <w:rPr>
          <w:spacing w:val="-1"/>
          <w:sz w:val="24"/>
          <w:szCs w:val="24"/>
        </w:rPr>
        <w:t>/</w:t>
      </w:r>
      <w:r>
        <w:rPr>
          <w:spacing w:val="-19"/>
          <w:sz w:val="24"/>
          <w:szCs w:val="24"/>
        </w:rPr>
        <w:t xml:space="preserve"> </w:t>
      </w:r>
      <w:r>
        <w:rPr>
          <w:spacing w:val="-1"/>
          <w:sz w:val="24"/>
          <w:szCs w:val="24"/>
        </w:rPr>
        <w:t>Д.Б.</w:t>
      </w:r>
      <w:r>
        <w:rPr>
          <w:spacing w:val="-19"/>
          <w:sz w:val="24"/>
          <w:szCs w:val="24"/>
        </w:rPr>
        <w:t xml:space="preserve"> </w:t>
      </w:r>
      <w:r>
        <w:rPr>
          <w:sz w:val="24"/>
          <w:szCs w:val="24"/>
        </w:rPr>
        <w:t>Эльконин;</w:t>
      </w:r>
      <w:r>
        <w:rPr>
          <w:spacing w:val="-17"/>
          <w:sz w:val="24"/>
          <w:szCs w:val="24"/>
        </w:rPr>
        <w:t xml:space="preserve"> </w:t>
      </w:r>
      <w:r>
        <w:rPr>
          <w:sz w:val="24"/>
          <w:szCs w:val="24"/>
        </w:rPr>
        <w:t>–</w:t>
      </w:r>
      <w:r>
        <w:rPr>
          <w:spacing w:val="-16"/>
          <w:sz w:val="24"/>
          <w:szCs w:val="24"/>
        </w:rPr>
        <w:t xml:space="preserve"> </w:t>
      </w:r>
      <w:r>
        <w:rPr>
          <w:sz w:val="24"/>
          <w:szCs w:val="24"/>
        </w:rPr>
        <w:t>4-е</w:t>
      </w:r>
      <w:r>
        <w:rPr>
          <w:spacing w:val="-18"/>
          <w:sz w:val="24"/>
          <w:szCs w:val="24"/>
        </w:rPr>
        <w:t xml:space="preserve"> </w:t>
      </w:r>
      <w:r>
        <w:rPr>
          <w:sz w:val="24"/>
          <w:szCs w:val="24"/>
        </w:rPr>
        <w:t>изд.,</w:t>
      </w:r>
      <w:r>
        <w:rPr>
          <w:spacing w:val="-18"/>
          <w:sz w:val="24"/>
          <w:szCs w:val="24"/>
        </w:rPr>
        <w:t xml:space="preserve"> </w:t>
      </w:r>
      <w:r>
        <w:rPr>
          <w:sz w:val="24"/>
          <w:szCs w:val="24"/>
        </w:rPr>
        <w:t>стер.</w:t>
      </w:r>
      <w:r>
        <w:rPr>
          <w:spacing w:val="-19"/>
          <w:sz w:val="24"/>
          <w:szCs w:val="24"/>
        </w:rPr>
        <w:t xml:space="preserve"> </w:t>
      </w:r>
      <w:r>
        <w:rPr>
          <w:sz w:val="24"/>
          <w:szCs w:val="24"/>
        </w:rPr>
        <w:t>–</w:t>
      </w:r>
      <w:r>
        <w:rPr>
          <w:spacing w:val="-16"/>
          <w:sz w:val="24"/>
          <w:szCs w:val="24"/>
        </w:rPr>
        <w:t xml:space="preserve"> </w:t>
      </w:r>
      <w:r>
        <w:rPr>
          <w:sz w:val="24"/>
          <w:szCs w:val="24"/>
        </w:rPr>
        <w:t>М.:</w:t>
      </w:r>
      <w:r>
        <w:rPr>
          <w:spacing w:val="-19"/>
          <w:sz w:val="24"/>
          <w:szCs w:val="24"/>
        </w:rPr>
        <w:t xml:space="preserve"> </w:t>
      </w:r>
      <w:r>
        <w:rPr>
          <w:sz w:val="24"/>
          <w:szCs w:val="24"/>
        </w:rPr>
        <w:t>Издательский</w:t>
      </w:r>
      <w:r>
        <w:rPr>
          <w:spacing w:val="-21"/>
          <w:sz w:val="24"/>
          <w:szCs w:val="24"/>
        </w:rPr>
        <w:t xml:space="preserve"> </w:t>
      </w:r>
      <w:r>
        <w:rPr>
          <w:sz w:val="24"/>
          <w:szCs w:val="24"/>
        </w:rPr>
        <w:t>центр</w:t>
      </w:r>
      <w:r>
        <w:rPr>
          <w:spacing w:val="-17"/>
          <w:sz w:val="24"/>
          <w:szCs w:val="24"/>
        </w:rPr>
        <w:t xml:space="preserve"> </w:t>
      </w:r>
      <w:r>
        <w:rPr>
          <w:sz w:val="24"/>
          <w:szCs w:val="24"/>
        </w:rPr>
        <w:t>«Академия»,</w:t>
      </w:r>
      <w:r>
        <w:rPr>
          <w:spacing w:val="-65"/>
          <w:sz w:val="24"/>
          <w:szCs w:val="24"/>
        </w:rPr>
        <w:t xml:space="preserve"> </w:t>
      </w:r>
      <w:r>
        <w:rPr>
          <w:sz w:val="24"/>
          <w:szCs w:val="24"/>
        </w:rPr>
        <w:t>2007.</w:t>
      </w:r>
      <w:r>
        <w:rPr>
          <w:spacing w:val="-2"/>
          <w:sz w:val="24"/>
          <w:szCs w:val="24"/>
        </w:rPr>
        <w:t xml:space="preserve"> </w:t>
      </w:r>
      <w:r>
        <w:rPr>
          <w:sz w:val="24"/>
          <w:szCs w:val="24"/>
        </w:rPr>
        <w:t>–</w:t>
      </w:r>
      <w:r>
        <w:rPr>
          <w:spacing w:val="-2"/>
          <w:sz w:val="24"/>
          <w:szCs w:val="24"/>
        </w:rPr>
        <w:t xml:space="preserve"> </w:t>
      </w:r>
      <w:r>
        <w:rPr>
          <w:sz w:val="24"/>
          <w:szCs w:val="24"/>
        </w:rPr>
        <w:t>384</w:t>
      </w:r>
      <w:r>
        <w:rPr>
          <w:spacing w:val="1"/>
          <w:sz w:val="24"/>
          <w:szCs w:val="24"/>
        </w:rPr>
        <w:t xml:space="preserve"> </w:t>
      </w:r>
      <w:r>
        <w:rPr>
          <w:sz w:val="24"/>
          <w:szCs w:val="24"/>
        </w:rPr>
        <w:t>с.</w:t>
      </w:r>
    </w:p>
    <w:p>
      <w:pPr>
        <w:pStyle w:val="17"/>
        <w:numPr>
          <w:ilvl w:val="0"/>
          <w:numId w:val="205"/>
        </w:numPr>
        <w:tabs>
          <w:tab w:val="left" w:pos="142"/>
          <w:tab w:val="left" w:pos="1276"/>
          <w:tab w:val="left" w:pos="1970"/>
        </w:tabs>
        <w:spacing w:line="310" w:lineRule="exact"/>
        <w:ind w:left="142" w:firstLine="709"/>
        <w:jc w:val="both"/>
        <w:rPr>
          <w:sz w:val="24"/>
          <w:szCs w:val="24"/>
        </w:rPr>
      </w:pPr>
      <w:r>
        <w:rPr>
          <w:sz w:val="24"/>
          <w:szCs w:val="24"/>
        </w:rPr>
        <w:t>Эльконин</w:t>
      </w:r>
      <w:r>
        <w:rPr>
          <w:spacing w:val="-3"/>
          <w:sz w:val="24"/>
          <w:szCs w:val="24"/>
        </w:rPr>
        <w:t xml:space="preserve"> </w:t>
      </w:r>
      <w:r>
        <w:rPr>
          <w:sz w:val="24"/>
          <w:szCs w:val="24"/>
        </w:rPr>
        <w:t>Д.Б.</w:t>
      </w:r>
      <w:r>
        <w:rPr>
          <w:spacing w:val="-6"/>
          <w:sz w:val="24"/>
          <w:szCs w:val="24"/>
        </w:rPr>
        <w:t xml:space="preserve"> </w:t>
      </w:r>
      <w:r>
        <w:rPr>
          <w:sz w:val="24"/>
          <w:szCs w:val="24"/>
        </w:rPr>
        <w:t>Избранные</w:t>
      </w:r>
      <w:r>
        <w:rPr>
          <w:spacing w:val="-3"/>
          <w:sz w:val="24"/>
          <w:szCs w:val="24"/>
        </w:rPr>
        <w:t xml:space="preserve"> </w:t>
      </w:r>
      <w:r>
        <w:rPr>
          <w:sz w:val="24"/>
          <w:szCs w:val="24"/>
        </w:rPr>
        <w:t>психологические</w:t>
      </w:r>
      <w:r>
        <w:rPr>
          <w:spacing w:val="-3"/>
          <w:sz w:val="24"/>
          <w:szCs w:val="24"/>
        </w:rPr>
        <w:t xml:space="preserve"> </w:t>
      </w:r>
      <w:r>
        <w:rPr>
          <w:sz w:val="24"/>
          <w:szCs w:val="24"/>
        </w:rPr>
        <w:t>труды.</w:t>
      </w:r>
      <w:r>
        <w:rPr>
          <w:spacing w:val="-1"/>
          <w:sz w:val="24"/>
          <w:szCs w:val="24"/>
        </w:rPr>
        <w:t xml:space="preserve"> </w:t>
      </w:r>
      <w:r>
        <w:rPr>
          <w:sz w:val="24"/>
          <w:szCs w:val="24"/>
        </w:rPr>
        <w:t>–</w:t>
      </w:r>
      <w:r>
        <w:rPr>
          <w:spacing w:val="-2"/>
          <w:sz w:val="24"/>
          <w:szCs w:val="24"/>
        </w:rPr>
        <w:t xml:space="preserve"> </w:t>
      </w:r>
      <w:r>
        <w:rPr>
          <w:sz w:val="24"/>
          <w:szCs w:val="24"/>
        </w:rPr>
        <w:t>М.,</w:t>
      </w:r>
      <w:r>
        <w:rPr>
          <w:spacing w:val="-3"/>
          <w:sz w:val="24"/>
          <w:szCs w:val="24"/>
        </w:rPr>
        <w:t xml:space="preserve"> </w:t>
      </w:r>
      <w:r>
        <w:rPr>
          <w:sz w:val="24"/>
          <w:szCs w:val="24"/>
        </w:rPr>
        <w:t>1989.</w:t>
      </w:r>
    </w:p>
    <w:p>
      <w:pPr>
        <w:pStyle w:val="17"/>
        <w:numPr>
          <w:ilvl w:val="0"/>
          <w:numId w:val="205"/>
        </w:numPr>
        <w:tabs>
          <w:tab w:val="left" w:pos="142"/>
          <w:tab w:val="left" w:pos="1276"/>
          <w:tab w:val="left" w:pos="1970"/>
        </w:tabs>
        <w:spacing w:line="310" w:lineRule="exact"/>
        <w:ind w:left="142" w:firstLine="709"/>
        <w:jc w:val="both"/>
        <w:rPr>
          <w:sz w:val="24"/>
          <w:szCs w:val="24"/>
        </w:rPr>
      </w:pPr>
      <w:r>
        <w:rPr>
          <w:sz w:val="24"/>
          <w:szCs w:val="24"/>
        </w:rPr>
        <w:t>Эльконин</w:t>
      </w:r>
      <w:r>
        <w:rPr>
          <w:spacing w:val="-3"/>
          <w:sz w:val="24"/>
          <w:szCs w:val="24"/>
        </w:rPr>
        <w:t xml:space="preserve"> </w:t>
      </w:r>
      <w:r>
        <w:rPr>
          <w:sz w:val="24"/>
          <w:szCs w:val="24"/>
        </w:rPr>
        <w:t>Д.Б.</w:t>
      </w:r>
      <w:r>
        <w:rPr>
          <w:spacing w:val="-5"/>
          <w:sz w:val="24"/>
          <w:szCs w:val="24"/>
        </w:rPr>
        <w:t xml:space="preserve"> </w:t>
      </w:r>
      <w:r>
        <w:rPr>
          <w:sz w:val="24"/>
          <w:szCs w:val="24"/>
        </w:rPr>
        <w:t>Психология</w:t>
      </w:r>
      <w:r>
        <w:rPr>
          <w:spacing w:val="-2"/>
          <w:sz w:val="24"/>
          <w:szCs w:val="24"/>
        </w:rPr>
        <w:t xml:space="preserve"> </w:t>
      </w:r>
      <w:r>
        <w:rPr>
          <w:sz w:val="24"/>
          <w:szCs w:val="24"/>
        </w:rPr>
        <w:t>игры.</w:t>
      </w:r>
      <w:r>
        <w:rPr>
          <w:spacing w:val="1"/>
          <w:sz w:val="24"/>
          <w:szCs w:val="24"/>
        </w:rPr>
        <w:t xml:space="preserve"> </w:t>
      </w:r>
      <w:r>
        <w:rPr>
          <w:sz w:val="24"/>
          <w:szCs w:val="24"/>
        </w:rPr>
        <w:t>–</w:t>
      </w:r>
      <w:r>
        <w:rPr>
          <w:spacing w:val="-2"/>
          <w:sz w:val="24"/>
          <w:szCs w:val="24"/>
        </w:rPr>
        <w:t xml:space="preserve"> </w:t>
      </w:r>
      <w:r>
        <w:rPr>
          <w:sz w:val="24"/>
          <w:szCs w:val="24"/>
        </w:rPr>
        <w:t>М.,</w:t>
      </w:r>
      <w:r>
        <w:rPr>
          <w:spacing w:val="-2"/>
          <w:sz w:val="24"/>
          <w:szCs w:val="24"/>
        </w:rPr>
        <w:t xml:space="preserve"> </w:t>
      </w:r>
      <w:r>
        <w:rPr>
          <w:sz w:val="24"/>
          <w:szCs w:val="24"/>
        </w:rPr>
        <w:t>Владос,</w:t>
      </w:r>
      <w:r>
        <w:rPr>
          <w:spacing w:val="-3"/>
          <w:sz w:val="24"/>
          <w:szCs w:val="24"/>
        </w:rPr>
        <w:t xml:space="preserve"> </w:t>
      </w:r>
      <w:r>
        <w:rPr>
          <w:sz w:val="24"/>
          <w:szCs w:val="24"/>
        </w:rPr>
        <w:t>1999.</w:t>
      </w:r>
    </w:p>
    <w:p>
      <w:pPr>
        <w:pStyle w:val="17"/>
        <w:numPr>
          <w:ilvl w:val="0"/>
          <w:numId w:val="205"/>
        </w:numPr>
        <w:tabs>
          <w:tab w:val="left" w:pos="142"/>
          <w:tab w:val="left" w:pos="1276"/>
          <w:tab w:val="left" w:pos="1970"/>
        </w:tabs>
        <w:spacing w:before="2"/>
        <w:ind w:left="142" w:firstLine="709"/>
        <w:jc w:val="both"/>
        <w:rPr>
          <w:sz w:val="24"/>
          <w:szCs w:val="24"/>
        </w:rPr>
      </w:pPr>
      <w:r>
        <w:rPr>
          <w:sz w:val="24"/>
          <w:szCs w:val="24"/>
        </w:rPr>
        <w:t>Эриксон Э. Детство и общество / 2-е изд., перераб. и доп.; пер. с англ. –</w:t>
      </w:r>
      <w:r>
        <w:rPr>
          <w:spacing w:val="1"/>
          <w:sz w:val="24"/>
          <w:szCs w:val="24"/>
        </w:rPr>
        <w:t xml:space="preserve"> </w:t>
      </w:r>
      <w:r>
        <w:rPr>
          <w:sz w:val="24"/>
          <w:szCs w:val="24"/>
        </w:rPr>
        <w:t>СПб.:</w:t>
      </w:r>
      <w:r>
        <w:rPr>
          <w:spacing w:val="-3"/>
          <w:sz w:val="24"/>
          <w:szCs w:val="24"/>
        </w:rPr>
        <w:t xml:space="preserve"> </w:t>
      </w:r>
      <w:r>
        <w:rPr>
          <w:sz w:val="24"/>
          <w:szCs w:val="24"/>
        </w:rPr>
        <w:t>Ленато:</w:t>
      </w:r>
      <w:r>
        <w:rPr>
          <w:spacing w:val="-4"/>
          <w:sz w:val="24"/>
          <w:szCs w:val="24"/>
        </w:rPr>
        <w:t xml:space="preserve"> </w:t>
      </w:r>
      <w:r>
        <w:rPr>
          <w:sz w:val="24"/>
          <w:szCs w:val="24"/>
        </w:rPr>
        <w:t>ACT:</w:t>
      </w:r>
      <w:r>
        <w:rPr>
          <w:spacing w:val="-1"/>
          <w:sz w:val="24"/>
          <w:szCs w:val="24"/>
        </w:rPr>
        <w:t xml:space="preserve"> </w:t>
      </w:r>
      <w:r>
        <w:rPr>
          <w:sz w:val="24"/>
          <w:szCs w:val="24"/>
        </w:rPr>
        <w:t>Фонд</w:t>
      </w:r>
      <w:r>
        <w:rPr>
          <w:spacing w:val="-2"/>
          <w:sz w:val="24"/>
          <w:szCs w:val="24"/>
        </w:rPr>
        <w:t xml:space="preserve"> </w:t>
      </w:r>
      <w:r>
        <w:rPr>
          <w:sz w:val="24"/>
          <w:szCs w:val="24"/>
        </w:rPr>
        <w:t>«Университетская книга»,</w:t>
      </w:r>
      <w:r>
        <w:rPr>
          <w:spacing w:val="-1"/>
          <w:sz w:val="24"/>
          <w:szCs w:val="24"/>
        </w:rPr>
        <w:t xml:space="preserve"> </w:t>
      </w:r>
      <w:r>
        <w:rPr>
          <w:sz w:val="24"/>
          <w:szCs w:val="24"/>
        </w:rPr>
        <w:t>1996.</w:t>
      </w:r>
    </w:p>
    <w:p>
      <w:pPr>
        <w:pStyle w:val="17"/>
        <w:numPr>
          <w:ilvl w:val="0"/>
          <w:numId w:val="205"/>
        </w:numPr>
        <w:tabs>
          <w:tab w:val="left" w:pos="142"/>
          <w:tab w:val="left" w:pos="1276"/>
          <w:tab w:val="left" w:pos="1970"/>
        </w:tabs>
        <w:spacing w:line="242" w:lineRule="auto"/>
        <w:ind w:left="142" w:firstLine="709"/>
        <w:jc w:val="both"/>
        <w:rPr>
          <w:sz w:val="24"/>
          <w:szCs w:val="24"/>
        </w:rPr>
      </w:pPr>
      <w:r>
        <w:rPr>
          <w:sz w:val="24"/>
          <w:szCs w:val="24"/>
        </w:rPr>
        <w:t>Юдина Е.Г., Степанова Г.Б., Денисова Е.Н. (Ред. и введение Е.Г. Юдиной)</w:t>
      </w:r>
      <w:r>
        <w:rPr>
          <w:spacing w:val="-65"/>
          <w:sz w:val="24"/>
          <w:szCs w:val="24"/>
        </w:rPr>
        <w:t xml:space="preserve"> </w:t>
      </w:r>
      <w:r>
        <w:rPr>
          <w:sz w:val="24"/>
          <w:szCs w:val="24"/>
        </w:rPr>
        <w:t>Педагогическая</w:t>
      </w:r>
      <w:r>
        <w:rPr>
          <w:spacing w:val="-1"/>
          <w:sz w:val="24"/>
          <w:szCs w:val="24"/>
        </w:rPr>
        <w:t xml:space="preserve"> </w:t>
      </w:r>
      <w:r>
        <w:rPr>
          <w:sz w:val="24"/>
          <w:szCs w:val="24"/>
        </w:rPr>
        <w:t>диагностика</w:t>
      </w:r>
      <w:r>
        <w:rPr>
          <w:spacing w:val="-2"/>
          <w:sz w:val="24"/>
          <w:szCs w:val="24"/>
        </w:rPr>
        <w:t xml:space="preserve"> </w:t>
      </w:r>
      <w:r>
        <w:rPr>
          <w:sz w:val="24"/>
          <w:szCs w:val="24"/>
        </w:rPr>
        <w:t>в</w:t>
      </w:r>
      <w:r>
        <w:rPr>
          <w:spacing w:val="-2"/>
          <w:sz w:val="24"/>
          <w:szCs w:val="24"/>
        </w:rPr>
        <w:t xml:space="preserve"> </w:t>
      </w:r>
      <w:r>
        <w:rPr>
          <w:sz w:val="24"/>
          <w:szCs w:val="24"/>
        </w:rPr>
        <w:t>детском саду.</w:t>
      </w:r>
      <w:r>
        <w:rPr>
          <w:spacing w:val="-1"/>
          <w:sz w:val="24"/>
          <w:szCs w:val="24"/>
        </w:rPr>
        <w:t xml:space="preserve"> </w:t>
      </w:r>
      <w:r>
        <w:rPr>
          <w:sz w:val="24"/>
          <w:szCs w:val="24"/>
        </w:rPr>
        <w:t>– М.:</w:t>
      </w:r>
      <w:r>
        <w:rPr>
          <w:spacing w:val="-3"/>
          <w:sz w:val="24"/>
          <w:szCs w:val="24"/>
        </w:rPr>
        <w:t xml:space="preserve"> </w:t>
      </w:r>
      <w:r>
        <w:rPr>
          <w:sz w:val="24"/>
          <w:szCs w:val="24"/>
        </w:rPr>
        <w:t>Просвещение,</w:t>
      </w:r>
      <w:r>
        <w:rPr>
          <w:spacing w:val="-2"/>
          <w:sz w:val="24"/>
          <w:szCs w:val="24"/>
        </w:rPr>
        <w:t xml:space="preserve"> </w:t>
      </w:r>
      <w:r>
        <w:rPr>
          <w:sz w:val="24"/>
          <w:szCs w:val="24"/>
        </w:rPr>
        <w:t>2005.</w:t>
      </w:r>
    </w:p>
    <w:p>
      <w:pPr>
        <w:pStyle w:val="12"/>
        <w:tabs>
          <w:tab w:val="left" w:pos="142"/>
          <w:tab w:val="left" w:pos="1276"/>
        </w:tabs>
        <w:spacing w:before="5"/>
        <w:ind w:left="142" w:firstLine="709"/>
        <w:jc w:val="left"/>
        <w:rPr>
          <w:sz w:val="24"/>
          <w:szCs w:val="24"/>
        </w:rPr>
      </w:pPr>
    </w:p>
    <w:p>
      <w:pPr>
        <w:pStyle w:val="3"/>
        <w:tabs>
          <w:tab w:val="left" w:pos="142"/>
          <w:tab w:val="left" w:pos="1276"/>
        </w:tabs>
        <w:spacing w:before="88" w:line="298" w:lineRule="exact"/>
        <w:ind w:left="142" w:firstLine="709"/>
        <w:jc w:val="center"/>
      </w:pPr>
    </w:p>
    <w:p>
      <w:pPr>
        <w:pStyle w:val="3"/>
        <w:tabs>
          <w:tab w:val="left" w:pos="142"/>
          <w:tab w:val="left" w:pos="1276"/>
        </w:tabs>
        <w:spacing w:before="88" w:line="298" w:lineRule="exact"/>
        <w:ind w:left="142" w:firstLine="709"/>
        <w:jc w:val="center"/>
      </w:pPr>
    </w:p>
    <w:p>
      <w:pPr>
        <w:pStyle w:val="3"/>
        <w:tabs>
          <w:tab w:val="left" w:pos="142"/>
          <w:tab w:val="left" w:pos="1276"/>
        </w:tabs>
        <w:spacing w:before="88" w:line="298" w:lineRule="exact"/>
        <w:ind w:left="142" w:firstLine="709"/>
        <w:jc w:val="center"/>
      </w:pPr>
    </w:p>
    <w:p>
      <w:pPr>
        <w:pStyle w:val="3"/>
        <w:tabs>
          <w:tab w:val="left" w:pos="142"/>
          <w:tab w:val="left" w:pos="1276"/>
        </w:tabs>
        <w:spacing w:before="88" w:line="298" w:lineRule="exact"/>
        <w:ind w:left="142" w:firstLine="709"/>
        <w:jc w:val="center"/>
      </w:pPr>
    </w:p>
    <w:p>
      <w:pPr>
        <w:pStyle w:val="3"/>
        <w:tabs>
          <w:tab w:val="left" w:pos="142"/>
          <w:tab w:val="left" w:pos="1276"/>
        </w:tabs>
        <w:spacing w:before="88" w:line="298" w:lineRule="exact"/>
        <w:ind w:left="142" w:firstLine="709"/>
        <w:jc w:val="center"/>
      </w:pPr>
    </w:p>
    <w:p>
      <w:pPr>
        <w:pStyle w:val="3"/>
        <w:tabs>
          <w:tab w:val="left" w:pos="142"/>
          <w:tab w:val="left" w:pos="1276"/>
        </w:tabs>
        <w:spacing w:before="88" w:line="298" w:lineRule="exact"/>
        <w:ind w:left="142" w:firstLine="709"/>
        <w:jc w:val="center"/>
      </w:pPr>
    </w:p>
    <w:p>
      <w:pPr>
        <w:spacing w:line="210" w:lineRule="exact"/>
        <w:rPr>
          <w:sz w:val="20"/>
        </w:rPr>
        <w:sectPr>
          <w:pgSz w:w="11910" w:h="16840"/>
          <w:pgMar w:top="1040" w:right="711" w:bottom="1060" w:left="993" w:header="0" w:footer="788" w:gutter="0"/>
          <w:cols w:space="720" w:num="1"/>
        </w:sectPr>
      </w:pPr>
    </w:p>
    <w:p>
      <w:pPr>
        <w:pStyle w:val="3"/>
        <w:ind w:left="0"/>
      </w:pPr>
      <w:r>
        <w:t>Приложение 1.</w:t>
      </w:r>
    </w:p>
    <w:p>
      <w:pPr>
        <w:pStyle w:val="3"/>
        <w:ind w:left="142"/>
        <w:jc w:val="center"/>
      </w:pPr>
      <w:r>
        <w:t>Учебно-методическое</w:t>
      </w:r>
      <w:r>
        <w:rPr>
          <w:spacing w:val="-9"/>
        </w:rPr>
        <w:t xml:space="preserve"> </w:t>
      </w:r>
      <w:r>
        <w:t>сопровождение</w:t>
      </w:r>
      <w:r>
        <w:rPr>
          <w:spacing w:val="-6"/>
        </w:rPr>
        <w:t xml:space="preserve"> </w:t>
      </w:r>
      <w:r>
        <w:t>Программы</w:t>
      </w:r>
    </w:p>
    <w:p>
      <w:pPr>
        <w:pStyle w:val="12"/>
        <w:spacing w:before="5"/>
        <w:ind w:left="0"/>
        <w:jc w:val="left"/>
        <w:rPr>
          <w:b/>
          <w:i/>
          <w:sz w:val="25"/>
        </w:rPr>
      </w:pPr>
    </w:p>
    <w:tbl>
      <w:tblPr>
        <w:tblStyle w:val="6"/>
        <w:tblW w:w="0" w:type="auto"/>
        <w:tblInd w:w="8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0"/>
        <w:gridCol w:w="7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410" w:type="dxa"/>
            <w:tcBorders>
              <w:right w:val="nil"/>
            </w:tcBorders>
          </w:tcPr>
          <w:p>
            <w:pPr>
              <w:pStyle w:val="18"/>
              <w:spacing w:line="301" w:lineRule="exact"/>
              <w:ind w:left="794"/>
              <w:rPr>
                <w:b/>
                <w:i/>
                <w:sz w:val="28"/>
              </w:rPr>
            </w:pPr>
            <w:r>
              <w:rPr>
                <w:b/>
                <w:i/>
                <w:sz w:val="28"/>
              </w:rPr>
              <w:t>Программно</w:t>
            </w:r>
          </w:p>
        </w:tc>
        <w:tc>
          <w:tcPr>
            <w:tcW w:w="7685" w:type="dxa"/>
            <w:tcBorders>
              <w:left w:val="nil"/>
            </w:tcBorders>
          </w:tcPr>
          <w:p>
            <w:pPr>
              <w:pStyle w:val="18"/>
              <w:spacing w:line="301" w:lineRule="exact"/>
              <w:ind w:left="21"/>
              <w:rPr>
                <w:b/>
                <w:i/>
                <w:sz w:val="28"/>
              </w:rPr>
            </w:pPr>
            <w:r>
              <w:rPr>
                <w:b/>
                <w:i/>
                <w:sz w:val="28"/>
              </w:rPr>
              <w:t>-</w:t>
            </w:r>
            <w:r>
              <w:rPr>
                <w:b/>
                <w:i/>
                <w:spacing w:val="-4"/>
                <w:sz w:val="28"/>
              </w:rPr>
              <w:t xml:space="preserve"> </w:t>
            </w:r>
            <w:r>
              <w:rPr>
                <w:b/>
                <w:i/>
                <w:sz w:val="28"/>
              </w:rPr>
              <w:t>методический</w:t>
            </w:r>
            <w:r>
              <w:rPr>
                <w:b/>
                <w:i/>
                <w:spacing w:val="-6"/>
                <w:sz w:val="28"/>
              </w:rPr>
              <w:t xml:space="preserve"> </w:t>
            </w:r>
            <w:r>
              <w:rPr>
                <w:b/>
                <w:i/>
                <w:sz w:val="28"/>
              </w:rPr>
              <w:t>комплект</w:t>
            </w:r>
            <w:r>
              <w:rPr>
                <w:b/>
                <w:i/>
                <w:spacing w:val="-2"/>
                <w:sz w:val="28"/>
              </w:rPr>
              <w:t xml:space="preserve"> </w:t>
            </w:r>
            <w:r>
              <w:rPr>
                <w:b/>
                <w:i/>
                <w:sz w:val="28"/>
              </w:rPr>
              <w:t>для</w:t>
            </w:r>
            <w:r>
              <w:rPr>
                <w:b/>
                <w:i/>
                <w:spacing w:val="-6"/>
                <w:sz w:val="28"/>
              </w:rPr>
              <w:t xml:space="preserve"> </w:t>
            </w:r>
            <w:r>
              <w:rPr>
                <w:b/>
                <w:i/>
                <w:sz w:val="28"/>
              </w:rPr>
              <w:t>детей</w:t>
            </w:r>
            <w:r>
              <w:rPr>
                <w:b/>
                <w:i/>
                <w:spacing w:val="-3"/>
                <w:sz w:val="28"/>
              </w:rPr>
              <w:t xml:space="preserve"> </w:t>
            </w:r>
            <w:r>
              <w:rPr>
                <w:b/>
                <w:i/>
                <w:sz w:val="28"/>
              </w:rPr>
              <w:t>раннего</w:t>
            </w:r>
            <w:r>
              <w:rPr>
                <w:b/>
                <w:i/>
                <w:spacing w:val="-2"/>
                <w:sz w:val="28"/>
              </w:rPr>
              <w:t xml:space="preserve"> </w:t>
            </w:r>
            <w:r>
              <w:rPr>
                <w:b/>
                <w:i/>
                <w:sz w:val="28"/>
              </w:rPr>
              <w:t>возраста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10" w:type="dxa"/>
            <w:vMerge w:val="restart"/>
          </w:tcPr>
          <w:p>
            <w:pPr>
              <w:pStyle w:val="18"/>
              <w:ind w:left="475" w:right="459" w:firstLine="103"/>
              <w:rPr>
                <w:b/>
                <w:i/>
                <w:sz w:val="24"/>
              </w:rPr>
            </w:pPr>
            <w:r>
              <w:rPr>
                <w:b/>
                <w:i/>
                <w:sz w:val="24"/>
              </w:rPr>
              <w:t>Программы</w:t>
            </w:r>
            <w:r>
              <w:rPr>
                <w:b/>
                <w:i/>
                <w:spacing w:val="1"/>
                <w:sz w:val="24"/>
              </w:rPr>
              <w:t xml:space="preserve"> </w:t>
            </w:r>
            <w:r>
              <w:rPr>
                <w:b/>
                <w:i/>
                <w:sz w:val="24"/>
              </w:rPr>
              <w:t>и</w:t>
            </w:r>
            <w:r>
              <w:rPr>
                <w:b/>
                <w:i/>
                <w:spacing w:val="-13"/>
                <w:sz w:val="24"/>
              </w:rPr>
              <w:t xml:space="preserve"> </w:t>
            </w:r>
            <w:r>
              <w:rPr>
                <w:b/>
                <w:i/>
                <w:sz w:val="24"/>
              </w:rPr>
              <w:t>технологии</w:t>
            </w:r>
          </w:p>
        </w:tc>
        <w:tc>
          <w:tcPr>
            <w:tcW w:w="7685" w:type="dxa"/>
          </w:tcPr>
          <w:p>
            <w:pPr>
              <w:pStyle w:val="18"/>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2410" w:type="dxa"/>
            <w:vMerge w:val="continue"/>
            <w:tcBorders>
              <w:top w:val="nil"/>
            </w:tcBorders>
          </w:tcPr>
          <w:p>
            <w:pPr>
              <w:rPr>
                <w:sz w:val="2"/>
                <w:szCs w:val="2"/>
              </w:rPr>
            </w:pPr>
          </w:p>
        </w:tc>
        <w:tc>
          <w:tcPr>
            <w:tcW w:w="7685" w:type="dxa"/>
          </w:tcPr>
          <w:p>
            <w:pPr>
              <w:pStyle w:val="18"/>
              <w:spacing w:line="268" w:lineRule="exact"/>
              <w:rPr>
                <w:sz w:val="24"/>
              </w:rPr>
            </w:pPr>
            <w:r>
              <w:rPr>
                <w:sz w:val="24"/>
              </w:rPr>
              <w:t>Федеральная</w:t>
            </w:r>
            <w:r>
              <w:rPr>
                <w:spacing w:val="42"/>
                <w:sz w:val="24"/>
              </w:rPr>
              <w:t xml:space="preserve"> </w:t>
            </w:r>
            <w:r>
              <w:rPr>
                <w:sz w:val="24"/>
              </w:rPr>
              <w:t>образовательная</w:t>
            </w:r>
            <w:r>
              <w:rPr>
                <w:spacing w:val="100"/>
                <w:sz w:val="24"/>
              </w:rPr>
              <w:t xml:space="preserve"> </w:t>
            </w:r>
            <w:r>
              <w:rPr>
                <w:sz w:val="24"/>
              </w:rPr>
              <w:t>программа</w:t>
            </w:r>
            <w:r>
              <w:rPr>
                <w:spacing w:val="100"/>
                <w:sz w:val="24"/>
              </w:rPr>
              <w:t xml:space="preserve"> </w:t>
            </w:r>
            <w:r>
              <w:rPr>
                <w:sz w:val="24"/>
              </w:rPr>
              <w:t>дошкольного</w:t>
            </w:r>
            <w:r>
              <w:rPr>
                <w:spacing w:val="98"/>
                <w:sz w:val="24"/>
              </w:rPr>
              <w:t xml:space="preserve"> </w:t>
            </w:r>
            <w:r>
              <w:rPr>
                <w:sz w:val="24"/>
              </w:rPr>
              <w:t>образования,</w:t>
            </w:r>
          </w:p>
          <w:p>
            <w:pPr>
              <w:pStyle w:val="18"/>
              <w:tabs>
                <w:tab w:val="left" w:pos="1622"/>
                <w:tab w:val="left" w:pos="2912"/>
                <w:tab w:val="left" w:pos="4701"/>
                <w:tab w:val="left" w:pos="6375"/>
              </w:tabs>
              <w:spacing w:line="270" w:lineRule="atLeast"/>
              <w:ind w:right="102"/>
              <w:rPr>
                <w:sz w:val="24"/>
              </w:rPr>
            </w:pPr>
            <w:r>
              <w:rPr>
                <w:sz w:val="24"/>
              </w:rPr>
              <w:t>утверждена</w:t>
            </w:r>
            <w:r>
              <w:rPr>
                <w:sz w:val="24"/>
              </w:rPr>
              <w:tab/>
            </w:r>
            <w:r>
              <w:rPr>
                <w:sz w:val="24"/>
              </w:rPr>
              <w:t>приказом</w:t>
            </w:r>
            <w:r>
              <w:rPr>
                <w:sz w:val="24"/>
              </w:rPr>
              <w:tab/>
            </w:r>
            <w:r>
              <w:rPr>
                <w:sz w:val="24"/>
              </w:rPr>
              <w:t>Министерства</w:t>
            </w:r>
            <w:r>
              <w:rPr>
                <w:sz w:val="24"/>
              </w:rPr>
              <w:tab/>
            </w:r>
            <w:r>
              <w:rPr>
                <w:sz w:val="24"/>
              </w:rPr>
              <w:t>просвещения</w:t>
            </w:r>
            <w:r>
              <w:rPr>
                <w:sz w:val="24"/>
              </w:rPr>
              <w:tab/>
            </w:r>
            <w:r>
              <w:rPr>
                <w:spacing w:val="-1"/>
                <w:sz w:val="24"/>
              </w:rPr>
              <w:t>Российской</w:t>
            </w:r>
            <w:r>
              <w:rPr>
                <w:spacing w:val="-57"/>
                <w:sz w:val="24"/>
              </w:rPr>
              <w:t xml:space="preserve"> </w:t>
            </w:r>
            <w:r>
              <w:rPr>
                <w:sz w:val="24"/>
              </w:rPr>
              <w:t>Федерации</w:t>
            </w:r>
            <w:r>
              <w:rPr>
                <w:spacing w:val="-1"/>
                <w:sz w:val="24"/>
              </w:rPr>
              <w:t xml:space="preserve"> </w:t>
            </w:r>
            <w:r>
              <w:rPr>
                <w:sz w:val="24"/>
              </w:rPr>
              <w:t>от 25 ноября 2022 г.</w:t>
            </w:r>
            <w:r>
              <w:rPr>
                <w:spacing w:val="-1"/>
                <w:sz w:val="24"/>
              </w:rPr>
              <w:t xml:space="preserve"> </w:t>
            </w:r>
            <w:r>
              <w:rPr>
                <w:sz w:val="24"/>
              </w:rPr>
              <w:t>N</w:t>
            </w:r>
            <w:r>
              <w:rPr>
                <w:spacing w:val="-1"/>
                <w:sz w:val="24"/>
              </w:rPr>
              <w:t xml:space="preserve"> </w:t>
            </w:r>
            <w:r>
              <w:rPr>
                <w:sz w:val="24"/>
              </w:rPr>
              <w:t>1028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410" w:type="dxa"/>
            <w:vMerge w:val="continue"/>
            <w:tcBorders>
              <w:top w:val="nil"/>
            </w:tcBorders>
          </w:tcPr>
          <w:p>
            <w:pPr>
              <w:rPr>
                <w:sz w:val="2"/>
                <w:szCs w:val="2"/>
              </w:rPr>
            </w:pPr>
          </w:p>
        </w:tc>
        <w:tc>
          <w:tcPr>
            <w:tcW w:w="7685" w:type="dxa"/>
          </w:tcPr>
          <w:p>
            <w:pPr>
              <w:pStyle w:val="18"/>
              <w:spacing w:line="276" w:lineRule="exact"/>
              <w:ind w:left="3206" w:right="331" w:hanging="2852"/>
              <w:rPr>
                <w:b/>
                <w:i/>
                <w:sz w:val="24"/>
              </w:rPr>
            </w:pPr>
            <w:r>
              <w:rPr>
                <w:b/>
                <w:i/>
                <w:sz w:val="24"/>
              </w:rPr>
              <w:t>Часть программы, формируемая участниками образовательных</w:t>
            </w:r>
            <w:r>
              <w:rPr>
                <w:b/>
                <w:i/>
                <w:spacing w:val="-58"/>
                <w:sz w:val="24"/>
              </w:rPr>
              <w:t xml:space="preserve"> </w:t>
            </w:r>
            <w:r>
              <w:rPr>
                <w:b/>
                <w:i/>
                <w:sz w:val="24"/>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9" w:hRule="atLeast"/>
        </w:trPr>
        <w:tc>
          <w:tcPr>
            <w:tcW w:w="2410" w:type="dxa"/>
            <w:vMerge w:val="continue"/>
            <w:tcBorders>
              <w:top w:val="nil"/>
            </w:tcBorders>
          </w:tcPr>
          <w:p>
            <w:pPr>
              <w:rPr>
                <w:sz w:val="2"/>
                <w:szCs w:val="2"/>
              </w:rPr>
            </w:pPr>
          </w:p>
        </w:tc>
        <w:tc>
          <w:tcPr>
            <w:tcW w:w="7685" w:type="dxa"/>
          </w:tcPr>
          <w:p>
            <w:pPr>
              <w:pStyle w:val="18"/>
              <w:numPr>
                <w:ilvl w:val="0"/>
                <w:numId w:val="206"/>
              </w:numPr>
              <w:tabs>
                <w:tab w:val="left" w:pos="329"/>
              </w:tabs>
              <w:ind w:right="99" w:firstLine="0"/>
              <w:jc w:val="both"/>
              <w:rPr>
                <w:sz w:val="23"/>
              </w:rPr>
            </w:pPr>
            <w:r>
              <w:rPr>
                <w:sz w:val="23"/>
              </w:rPr>
              <w:t>Каплунова</w:t>
            </w:r>
            <w:r>
              <w:rPr>
                <w:spacing w:val="-13"/>
                <w:sz w:val="23"/>
              </w:rPr>
              <w:t xml:space="preserve"> </w:t>
            </w:r>
            <w:r>
              <w:rPr>
                <w:sz w:val="23"/>
              </w:rPr>
              <w:t>И.М.,</w:t>
            </w:r>
            <w:r>
              <w:rPr>
                <w:spacing w:val="-13"/>
                <w:sz w:val="23"/>
              </w:rPr>
              <w:t xml:space="preserve"> </w:t>
            </w:r>
            <w:r>
              <w:rPr>
                <w:sz w:val="23"/>
              </w:rPr>
              <w:t>Новоскольцева</w:t>
            </w:r>
            <w:r>
              <w:rPr>
                <w:spacing w:val="-12"/>
                <w:sz w:val="23"/>
              </w:rPr>
              <w:t xml:space="preserve"> </w:t>
            </w:r>
            <w:r>
              <w:rPr>
                <w:sz w:val="23"/>
              </w:rPr>
              <w:t>И.А.</w:t>
            </w:r>
            <w:r>
              <w:rPr>
                <w:spacing w:val="-13"/>
                <w:sz w:val="23"/>
              </w:rPr>
              <w:t xml:space="preserve"> </w:t>
            </w:r>
            <w:r>
              <w:rPr>
                <w:sz w:val="23"/>
              </w:rPr>
              <w:t>«Ладушки»,</w:t>
            </w:r>
            <w:r>
              <w:rPr>
                <w:spacing w:val="-14"/>
                <w:sz w:val="23"/>
              </w:rPr>
              <w:t xml:space="preserve"> </w:t>
            </w:r>
            <w:r>
              <w:rPr>
                <w:sz w:val="23"/>
              </w:rPr>
              <w:t>Программа</w:t>
            </w:r>
            <w:r>
              <w:rPr>
                <w:spacing w:val="-12"/>
                <w:sz w:val="23"/>
              </w:rPr>
              <w:t xml:space="preserve"> </w:t>
            </w:r>
            <w:r>
              <w:rPr>
                <w:sz w:val="23"/>
              </w:rPr>
              <w:t>«Ладушки»</w:t>
            </w:r>
            <w:r>
              <w:rPr>
                <w:spacing w:val="-55"/>
                <w:sz w:val="23"/>
              </w:rPr>
              <w:t xml:space="preserve"> </w:t>
            </w:r>
            <w:r>
              <w:rPr>
                <w:sz w:val="23"/>
              </w:rPr>
              <w:t>Конспекты</w:t>
            </w:r>
            <w:r>
              <w:rPr>
                <w:spacing w:val="-12"/>
                <w:sz w:val="23"/>
              </w:rPr>
              <w:t xml:space="preserve"> </w:t>
            </w:r>
            <w:r>
              <w:rPr>
                <w:sz w:val="23"/>
              </w:rPr>
              <w:t>музыкальных</w:t>
            </w:r>
            <w:r>
              <w:rPr>
                <w:spacing w:val="-12"/>
                <w:sz w:val="23"/>
              </w:rPr>
              <w:t xml:space="preserve"> </w:t>
            </w:r>
            <w:r>
              <w:rPr>
                <w:sz w:val="23"/>
              </w:rPr>
              <w:t>занятий,</w:t>
            </w:r>
            <w:r>
              <w:rPr>
                <w:spacing w:val="-12"/>
                <w:sz w:val="23"/>
              </w:rPr>
              <w:t xml:space="preserve"> </w:t>
            </w:r>
            <w:r>
              <w:rPr>
                <w:sz w:val="23"/>
              </w:rPr>
              <w:t>пособие</w:t>
            </w:r>
            <w:r>
              <w:rPr>
                <w:spacing w:val="-12"/>
                <w:sz w:val="23"/>
              </w:rPr>
              <w:t xml:space="preserve"> </w:t>
            </w:r>
            <w:r>
              <w:rPr>
                <w:sz w:val="23"/>
              </w:rPr>
              <w:t>для</w:t>
            </w:r>
            <w:r>
              <w:rPr>
                <w:spacing w:val="-12"/>
                <w:sz w:val="23"/>
              </w:rPr>
              <w:t xml:space="preserve"> </w:t>
            </w:r>
            <w:r>
              <w:rPr>
                <w:sz w:val="23"/>
              </w:rPr>
              <w:t>музыкальных</w:t>
            </w:r>
            <w:r>
              <w:rPr>
                <w:spacing w:val="-12"/>
                <w:sz w:val="23"/>
              </w:rPr>
              <w:t xml:space="preserve"> </w:t>
            </w:r>
            <w:r>
              <w:rPr>
                <w:sz w:val="23"/>
              </w:rPr>
              <w:t>руководителей</w:t>
            </w:r>
            <w:r>
              <w:rPr>
                <w:spacing w:val="-55"/>
                <w:sz w:val="23"/>
              </w:rPr>
              <w:t xml:space="preserve"> </w:t>
            </w:r>
            <w:r>
              <w:rPr>
                <w:sz w:val="23"/>
              </w:rPr>
              <w:t>для</w:t>
            </w:r>
            <w:r>
              <w:rPr>
                <w:spacing w:val="-6"/>
                <w:sz w:val="23"/>
              </w:rPr>
              <w:t xml:space="preserve"> </w:t>
            </w:r>
            <w:r>
              <w:rPr>
                <w:sz w:val="23"/>
              </w:rPr>
              <w:t>детей</w:t>
            </w:r>
            <w:r>
              <w:rPr>
                <w:spacing w:val="-7"/>
                <w:sz w:val="23"/>
              </w:rPr>
              <w:t xml:space="preserve"> </w:t>
            </w:r>
            <w:r>
              <w:rPr>
                <w:sz w:val="23"/>
              </w:rPr>
              <w:t>2</w:t>
            </w:r>
            <w:r>
              <w:rPr>
                <w:spacing w:val="-6"/>
                <w:sz w:val="23"/>
              </w:rPr>
              <w:t xml:space="preserve"> </w:t>
            </w:r>
            <w:r>
              <w:rPr>
                <w:sz w:val="23"/>
              </w:rPr>
              <w:t>–</w:t>
            </w:r>
            <w:r>
              <w:rPr>
                <w:spacing w:val="-6"/>
                <w:sz w:val="23"/>
              </w:rPr>
              <w:t xml:space="preserve"> </w:t>
            </w:r>
            <w:r>
              <w:rPr>
                <w:sz w:val="23"/>
              </w:rPr>
              <w:t>7</w:t>
            </w:r>
            <w:r>
              <w:rPr>
                <w:spacing w:val="-6"/>
                <w:sz w:val="23"/>
              </w:rPr>
              <w:t xml:space="preserve"> </w:t>
            </w:r>
            <w:r>
              <w:rPr>
                <w:sz w:val="23"/>
              </w:rPr>
              <w:t>лет.</w:t>
            </w:r>
            <w:r>
              <w:rPr>
                <w:spacing w:val="-6"/>
                <w:sz w:val="23"/>
              </w:rPr>
              <w:t xml:space="preserve"> </w:t>
            </w:r>
            <w:r>
              <w:rPr>
                <w:sz w:val="23"/>
              </w:rPr>
              <w:t>–</w:t>
            </w:r>
            <w:r>
              <w:rPr>
                <w:spacing w:val="-9"/>
                <w:sz w:val="23"/>
              </w:rPr>
              <w:t xml:space="preserve"> </w:t>
            </w:r>
            <w:r>
              <w:rPr>
                <w:sz w:val="23"/>
              </w:rPr>
              <w:t>Санкт</w:t>
            </w:r>
            <w:r>
              <w:rPr>
                <w:spacing w:val="-5"/>
                <w:sz w:val="23"/>
              </w:rPr>
              <w:t xml:space="preserve"> </w:t>
            </w:r>
            <w:r>
              <w:rPr>
                <w:sz w:val="23"/>
              </w:rPr>
              <w:t>–</w:t>
            </w:r>
            <w:r>
              <w:rPr>
                <w:spacing w:val="-6"/>
                <w:sz w:val="23"/>
              </w:rPr>
              <w:t xml:space="preserve"> </w:t>
            </w:r>
            <w:r>
              <w:rPr>
                <w:sz w:val="23"/>
              </w:rPr>
              <w:t>Петербург,</w:t>
            </w:r>
            <w:r>
              <w:rPr>
                <w:spacing w:val="-6"/>
                <w:sz w:val="23"/>
              </w:rPr>
              <w:t xml:space="preserve"> </w:t>
            </w:r>
            <w:r>
              <w:rPr>
                <w:sz w:val="23"/>
              </w:rPr>
              <w:t>Издательство</w:t>
            </w:r>
            <w:r>
              <w:rPr>
                <w:spacing w:val="-7"/>
                <w:sz w:val="23"/>
              </w:rPr>
              <w:t xml:space="preserve"> </w:t>
            </w:r>
            <w:r>
              <w:rPr>
                <w:sz w:val="23"/>
              </w:rPr>
              <w:t>«Композитор»,</w:t>
            </w:r>
            <w:r>
              <w:rPr>
                <w:spacing w:val="-6"/>
                <w:sz w:val="23"/>
              </w:rPr>
              <w:t xml:space="preserve"> </w:t>
            </w:r>
            <w:r>
              <w:rPr>
                <w:sz w:val="23"/>
              </w:rPr>
              <w:t>2009.</w:t>
            </w:r>
          </w:p>
          <w:p>
            <w:pPr>
              <w:pStyle w:val="18"/>
              <w:spacing w:line="263" w:lineRule="exact"/>
              <w:jc w:val="both"/>
              <w:rPr>
                <w:sz w:val="23"/>
              </w:rPr>
            </w:pPr>
            <w:r>
              <w:rPr>
                <w:sz w:val="23"/>
              </w:rPr>
              <w:t>– 176 с.</w:t>
            </w:r>
          </w:p>
          <w:p>
            <w:pPr>
              <w:pStyle w:val="18"/>
              <w:numPr>
                <w:ilvl w:val="0"/>
                <w:numId w:val="206"/>
              </w:numPr>
              <w:tabs>
                <w:tab w:val="left" w:pos="360"/>
              </w:tabs>
              <w:ind w:right="101" w:firstLine="0"/>
              <w:jc w:val="both"/>
              <w:rPr>
                <w:sz w:val="23"/>
              </w:rPr>
            </w:pPr>
            <w:r>
              <w:rPr>
                <w:sz w:val="23"/>
              </w:rPr>
              <w:t>Николаева С.Н. «Юный эколог»: Программа и условия её реализации в</w:t>
            </w:r>
            <w:r>
              <w:rPr>
                <w:spacing w:val="1"/>
                <w:sz w:val="23"/>
              </w:rPr>
              <w:t xml:space="preserve"> </w:t>
            </w:r>
            <w:r>
              <w:rPr>
                <w:sz w:val="23"/>
              </w:rPr>
              <w:t>детском</w:t>
            </w:r>
            <w:r>
              <w:rPr>
                <w:spacing w:val="-3"/>
                <w:sz w:val="23"/>
              </w:rPr>
              <w:t xml:space="preserve"> </w:t>
            </w:r>
            <w:r>
              <w:rPr>
                <w:sz w:val="23"/>
              </w:rPr>
              <w:t>саду</w:t>
            </w:r>
            <w:r>
              <w:rPr>
                <w:spacing w:val="-5"/>
                <w:sz w:val="23"/>
              </w:rPr>
              <w:t xml:space="preserve"> </w:t>
            </w:r>
            <w:r>
              <w:rPr>
                <w:sz w:val="23"/>
              </w:rPr>
              <w:t>(для детей</w:t>
            </w:r>
            <w:r>
              <w:rPr>
                <w:spacing w:val="-5"/>
                <w:sz w:val="23"/>
              </w:rPr>
              <w:t xml:space="preserve"> </w:t>
            </w:r>
            <w:r>
              <w:rPr>
                <w:sz w:val="23"/>
              </w:rPr>
              <w:t>2</w:t>
            </w:r>
            <w:r>
              <w:rPr>
                <w:spacing w:val="2"/>
                <w:sz w:val="23"/>
              </w:rPr>
              <w:t xml:space="preserve"> </w:t>
            </w:r>
            <w:r>
              <w:rPr>
                <w:sz w:val="23"/>
              </w:rPr>
              <w:t>– 7</w:t>
            </w:r>
            <w:r>
              <w:rPr>
                <w:spacing w:val="-1"/>
                <w:sz w:val="23"/>
              </w:rPr>
              <w:t xml:space="preserve"> </w:t>
            </w:r>
            <w:r>
              <w:rPr>
                <w:sz w:val="23"/>
              </w:rPr>
              <w:t xml:space="preserve">лет). </w:t>
            </w:r>
            <w:r>
              <w:rPr>
                <w:b/>
                <w:sz w:val="23"/>
              </w:rPr>
              <w:t xml:space="preserve">- </w:t>
            </w:r>
            <w:r>
              <w:rPr>
                <w:sz w:val="23"/>
              </w:rPr>
              <w:t>М.:</w:t>
            </w:r>
            <w:r>
              <w:rPr>
                <w:spacing w:val="-1"/>
                <w:sz w:val="23"/>
              </w:rPr>
              <w:t xml:space="preserve"> </w:t>
            </w:r>
            <w:r>
              <w:rPr>
                <w:sz w:val="23"/>
              </w:rPr>
              <w:t>«Мозаика</w:t>
            </w:r>
            <w:r>
              <w:rPr>
                <w:spacing w:val="1"/>
                <w:sz w:val="23"/>
              </w:rPr>
              <w:t xml:space="preserve"> </w:t>
            </w:r>
            <w:r>
              <w:rPr>
                <w:sz w:val="23"/>
              </w:rPr>
              <w:t>-Синтез», 2002 –128</w:t>
            </w:r>
            <w:r>
              <w:rPr>
                <w:spacing w:val="-1"/>
                <w:sz w:val="23"/>
              </w:rPr>
              <w:t xml:space="preserve"> </w:t>
            </w:r>
            <w:r>
              <w:rPr>
                <w:sz w:val="23"/>
              </w:rPr>
              <w:t>с.</w:t>
            </w:r>
          </w:p>
          <w:p>
            <w:pPr>
              <w:pStyle w:val="18"/>
              <w:numPr>
                <w:ilvl w:val="0"/>
                <w:numId w:val="206"/>
              </w:numPr>
              <w:tabs>
                <w:tab w:val="left" w:pos="339"/>
              </w:tabs>
              <w:ind w:right="95" w:firstLine="0"/>
              <w:jc w:val="both"/>
              <w:rPr>
                <w:sz w:val="23"/>
              </w:rPr>
            </w:pPr>
            <w:r>
              <w:rPr>
                <w:sz w:val="23"/>
              </w:rPr>
              <w:t>Парамонова Л.А. Развивающие занятия с детьми 2 – 7 лет: Методическое</w:t>
            </w:r>
            <w:r>
              <w:rPr>
                <w:spacing w:val="-55"/>
                <w:sz w:val="23"/>
              </w:rPr>
              <w:t xml:space="preserve"> </w:t>
            </w:r>
            <w:r>
              <w:rPr>
                <w:sz w:val="23"/>
              </w:rPr>
              <w:t>пособие /Под. ред. Парамоновой Л.А.–М.: ОЛМА Медиа Групп, 2009. –782</w:t>
            </w:r>
            <w:r>
              <w:rPr>
                <w:spacing w:val="-55"/>
                <w:sz w:val="23"/>
              </w:rPr>
              <w:t xml:space="preserve"> </w:t>
            </w:r>
            <w:r>
              <w:rPr>
                <w:sz w:val="23"/>
              </w:rPr>
              <w:t>с.</w:t>
            </w:r>
          </w:p>
          <w:p>
            <w:pPr>
              <w:pStyle w:val="18"/>
              <w:numPr>
                <w:ilvl w:val="0"/>
                <w:numId w:val="206"/>
              </w:numPr>
              <w:tabs>
                <w:tab w:val="left" w:pos="816"/>
              </w:tabs>
              <w:spacing w:line="242" w:lineRule="auto"/>
              <w:ind w:left="141" w:right="98" w:firstLine="0"/>
              <w:jc w:val="both"/>
              <w:rPr>
                <w:sz w:val="20"/>
              </w:rPr>
            </w:pPr>
            <w:r>
              <w:rPr>
                <w:sz w:val="23"/>
              </w:rPr>
              <w:t>Екжанова Е.А. Комплексная программа развития ребёнка раннего</w:t>
            </w:r>
            <w:r>
              <w:rPr>
                <w:spacing w:val="1"/>
                <w:sz w:val="23"/>
              </w:rPr>
              <w:t xml:space="preserve"> </w:t>
            </w:r>
            <w:r>
              <w:rPr>
                <w:sz w:val="23"/>
              </w:rPr>
              <w:t>возраста</w:t>
            </w:r>
            <w:r>
              <w:rPr>
                <w:spacing w:val="50"/>
                <w:sz w:val="23"/>
              </w:rPr>
              <w:t xml:space="preserve"> </w:t>
            </w:r>
            <w:r>
              <w:rPr>
                <w:sz w:val="23"/>
              </w:rPr>
              <w:t>«Забавушка»</w:t>
            </w:r>
            <w:r>
              <w:rPr>
                <w:spacing w:val="45"/>
                <w:sz w:val="23"/>
              </w:rPr>
              <w:t xml:space="preserve"> </w:t>
            </w:r>
            <w:r>
              <w:rPr>
                <w:sz w:val="23"/>
              </w:rPr>
              <w:t>/</w:t>
            </w:r>
            <w:r>
              <w:rPr>
                <w:spacing w:val="49"/>
                <w:sz w:val="23"/>
              </w:rPr>
              <w:t xml:space="preserve"> </w:t>
            </w:r>
            <w:r>
              <w:rPr>
                <w:sz w:val="23"/>
              </w:rPr>
              <w:t>Е.А.</w:t>
            </w:r>
            <w:r>
              <w:rPr>
                <w:spacing w:val="47"/>
                <w:sz w:val="23"/>
              </w:rPr>
              <w:t xml:space="preserve"> </w:t>
            </w:r>
            <w:r>
              <w:rPr>
                <w:sz w:val="23"/>
              </w:rPr>
              <w:t>Екжанова,</w:t>
            </w:r>
            <w:r>
              <w:rPr>
                <w:spacing w:val="48"/>
                <w:sz w:val="23"/>
              </w:rPr>
              <w:t xml:space="preserve"> </w:t>
            </w:r>
            <w:r>
              <w:rPr>
                <w:sz w:val="23"/>
              </w:rPr>
              <w:t>Е.М.</w:t>
            </w:r>
            <w:r>
              <w:rPr>
                <w:spacing w:val="46"/>
                <w:sz w:val="23"/>
              </w:rPr>
              <w:t xml:space="preserve"> </w:t>
            </w:r>
            <w:r>
              <w:rPr>
                <w:sz w:val="23"/>
              </w:rPr>
              <w:t>Ишмуратова</w:t>
            </w:r>
            <w:r>
              <w:rPr>
                <w:spacing w:val="48"/>
                <w:sz w:val="23"/>
              </w:rPr>
              <w:t xml:space="preserve"> </w:t>
            </w:r>
            <w:r>
              <w:rPr>
                <w:sz w:val="23"/>
              </w:rPr>
              <w:t>Л.М.</w:t>
            </w:r>
            <w:r>
              <w:rPr>
                <w:spacing w:val="47"/>
                <w:sz w:val="23"/>
              </w:rPr>
              <w:t xml:space="preserve"> </w:t>
            </w:r>
            <w:r>
              <w:rPr>
                <w:sz w:val="23"/>
              </w:rPr>
              <w:t>Агекян,</w:t>
            </w:r>
          </w:p>
          <w:p>
            <w:pPr>
              <w:pStyle w:val="18"/>
              <w:spacing w:line="264" w:lineRule="exact"/>
              <w:ind w:left="141" w:right="98"/>
              <w:jc w:val="both"/>
              <w:rPr>
                <w:sz w:val="23"/>
              </w:rPr>
            </w:pPr>
            <w:r>
              <w:rPr>
                <w:sz w:val="23"/>
              </w:rPr>
              <w:t>Е.Н.</w:t>
            </w:r>
            <w:r>
              <w:rPr>
                <w:spacing w:val="1"/>
                <w:sz w:val="23"/>
              </w:rPr>
              <w:t xml:space="preserve"> </w:t>
            </w:r>
            <w:r>
              <w:rPr>
                <w:sz w:val="23"/>
              </w:rPr>
              <w:t>Краснокутская;</w:t>
            </w:r>
            <w:r>
              <w:rPr>
                <w:spacing w:val="1"/>
                <w:sz w:val="23"/>
              </w:rPr>
              <w:t xml:space="preserve"> </w:t>
            </w:r>
            <w:r>
              <w:rPr>
                <w:sz w:val="23"/>
              </w:rPr>
              <w:t>под.</w:t>
            </w:r>
            <w:r>
              <w:rPr>
                <w:spacing w:val="1"/>
                <w:sz w:val="23"/>
              </w:rPr>
              <w:t xml:space="preserve"> </w:t>
            </w:r>
            <w:r>
              <w:rPr>
                <w:sz w:val="23"/>
              </w:rPr>
              <w:t>Ред.</w:t>
            </w:r>
            <w:r>
              <w:rPr>
                <w:spacing w:val="1"/>
                <w:sz w:val="23"/>
              </w:rPr>
              <w:t xml:space="preserve"> </w:t>
            </w:r>
            <w:r>
              <w:rPr>
                <w:sz w:val="23"/>
              </w:rPr>
              <w:t>Проф.</w:t>
            </w:r>
            <w:r>
              <w:rPr>
                <w:spacing w:val="1"/>
                <w:sz w:val="23"/>
              </w:rPr>
              <w:t xml:space="preserve"> </w:t>
            </w:r>
            <w:r>
              <w:rPr>
                <w:sz w:val="23"/>
              </w:rPr>
              <w:t>Е.А.</w:t>
            </w:r>
            <w:r>
              <w:rPr>
                <w:spacing w:val="1"/>
                <w:sz w:val="23"/>
              </w:rPr>
              <w:t xml:space="preserve"> </w:t>
            </w:r>
            <w:r>
              <w:rPr>
                <w:sz w:val="23"/>
              </w:rPr>
              <w:t>Ержановой.</w:t>
            </w:r>
            <w:r>
              <w:rPr>
                <w:spacing w:val="1"/>
                <w:sz w:val="23"/>
              </w:rPr>
              <w:t xml:space="preserve"> </w:t>
            </w:r>
            <w:r>
              <w:rPr>
                <w:sz w:val="23"/>
              </w:rPr>
              <w:t>–</w:t>
            </w:r>
            <w:r>
              <w:rPr>
                <w:spacing w:val="1"/>
                <w:sz w:val="23"/>
              </w:rPr>
              <w:t xml:space="preserve"> </w:t>
            </w:r>
            <w:r>
              <w:rPr>
                <w:sz w:val="23"/>
              </w:rPr>
              <w:t>С.-Петербург:</w:t>
            </w:r>
            <w:r>
              <w:rPr>
                <w:spacing w:val="1"/>
                <w:sz w:val="23"/>
              </w:rPr>
              <w:t xml:space="preserve"> </w:t>
            </w:r>
            <w:r>
              <w:rPr>
                <w:sz w:val="23"/>
              </w:rPr>
              <w:t>КАРО, 2016</w:t>
            </w:r>
            <w:r>
              <w:rPr>
                <w:spacing w:val="-1"/>
                <w:sz w:val="23"/>
              </w:rPr>
              <w:t xml:space="preserve"> </w:t>
            </w:r>
            <w:r>
              <w:rPr>
                <w:sz w:val="23"/>
              </w:rPr>
              <w:t>г. – 328 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23" w:hRule="atLeast"/>
        </w:trPr>
        <w:tc>
          <w:tcPr>
            <w:tcW w:w="2410" w:type="dxa"/>
          </w:tcPr>
          <w:p>
            <w:pPr>
              <w:pStyle w:val="18"/>
              <w:ind w:left="450" w:right="374" w:hanging="51"/>
              <w:rPr>
                <w:b/>
                <w:i/>
                <w:sz w:val="24"/>
              </w:rPr>
            </w:pPr>
            <w:r>
              <w:rPr>
                <w:b/>
                <w:i/>
                <w:sz w:val="24"/>
              </w:rPr>
              <w:t>Методический</w:t>
            </w:r>
            <w:r>
              <w:rPr>
                <w:b/>
                <w:i/>
                <w:spacing w:val="-57"/>
                <w:sz w:val="24"/>
              </w:rPr>
              <w:t xml:space="preserve"> </w:t>
            </w:r>
            <w:r>
              <w:rPr>
                <w:b/>
                <w:i/>
                <w:sz w:val="24"/>
              </w:rPr>
              <w:t>комплект</w:t>
            </w:r>
            <w:r>
              <w:rPr>
                <w:b/>
                <w:i/>
                <w:spacing w:val="-3"/>
                <w:sz w:val="24"/>
              </w:rPr>
              <w:t xml:space="preserve"> </w:t>
            </w:r>
            <w:r>
              <w:rPr>
                <w:b/>
                <w:i/>
                <w:sz w:val="24"/>
              </w:rPr>
              <w:t>для</w:t>
            </w:r>
          </w:p>
          <w:p>
            <w:pPr>
              <w:pStyle w:val="18"/>
              <w:ind w:left="275"/>
              <w:rPr>
                <w:b/>
                <w:i/>
                <w:sz w:val="24"/>
              </w:rPr>
            </w:pPr>
            <w:r>
              <w:rPr>
                <w:b/>
                <w:i/>
                <w:sz w:val="24"/>
              </w:rPr>
              <w:t>раннего</w:t>
            </w:r>
            <w:r>
              <w:rPr>
                <w:b/>
                <w:i/>
                <w:spacing w:val="-3"/>
                <w:sz w:val="24"/>
              </w:rPr>
              <w:t xml:space="preserve"> </w:t>
            </w:r>
            <w:r>
              <w:rPr>
                <w:b/>
                <w:i/>
                <w:sz w:val="24"/>
              </w:rPr>
              <w:t>возраста</w:t>
            </w:r>
          </w:p>
        </w:tc>
        <w:tc>
          <w:tcPr>
            <w:tcW w:w="7685" w:type="dxa"/>
          </w:tcPr>
          <w:p>
            <w:pPr>
              <w:pStyle w:val="18"/>
              <w:numPr>
                <w:ilvl w:val="0"/>
                <w:numId w:val="207"/>
              </w:numPr>
              <w:tabs>
                <w:tab w:val="left" w:pos="384"/>
              </w:tabs>
              <w:spacing w:line="237" w:lineRule="auto"/>
              <w:ind w:right="104" w:firstLine="0"/>
              <w:rPr>
                <w:sz w:val="23"/>
              </w:rPr>
            </w:pPr>
            <w:r>
              <w:rPr>
                <w:sz w:val="20"/>
              </w:rPr>
              <w:t>Афонькина</w:t>
            </w:r>
            <w:r>
              <w:rPr>
                <w:spacing w:val="38"/>
                <w:sz w:val="20"/>
              </w:rPr>
              <w:t xml:space="preserve"> </w:t>
            </w:r>
            <w:r>
              <w:rPr>
                <w:sz w:val="20"/>
              </w:rPr>
              <w:t>Ю.А.</w:t>
            </w:r>
            <w:r>
              <w:rPr>
                <w:spacing w:val="36"/>
                <w:sz w:val="20"/>
              </w:rPr>
              <w:t xml:space="preserve"> </w:t>
            </w:r>
            <w:r>
              <w:rPr>
                <w:sz w:val="20"/>
              </w:rPr>
              <w:t>Организация</w:t>
            </w:r>
            <w:r>
              <w:rPr>
                <w:spacing w:val="38"/>
                <w:sz w:val="20"/>
              </w:rPr>
              <w:t xml:space="preserve"> </w:t>
            </w:r>
            <w:r>
              <w:rPr>
                <w:sz w:val="20"/>
              </w:rPr>
              <w:t>деятельности</w:t>
            </w:r>
            <w:r>
              <w:rPr>
                <w:spacing w:val="37"/>
                <w:sz w:val="20"/>
              </w:rPr>
              <w:t xml:space="preserve"> </w:t>
            </w:r>
            <w:r>
              <w:rPr>
                <w:sz w:val="20"/>
              </w:rPr>
              <w:t>центра</w:t>
            </w:r>
            <w:r>
              <w:rPr>
                <w:spacing w:val="36"/>
                <w:sz w:val="20"/>
              </w:rPr>
              <w:t xml:space="preserve"> </w:t>
            </w:r>
            <w:r>
              <w:rPr>
                <w:sz w:val="20"/>
              </w:rPr>
              <w:t>игровой</w:t>
            </w:r>
            <w:r>
              <w:rPr>
                <w:spacing w:val="37"/>
                <w:sz w:val="20"/>
              </w:rPr>
              <w:t xml:space="preserve"> </w:t>
            </w:r>
            <w:r>
              <w:rPr>
                <w:sz w:val="20"/>
              </w:rPr>
              <w:t>поддержки</w:t>
            </w:r>
            <w:r>
              <w:rPr>
                <w:spacing w:val="35"/>
                <w:sz w:val="20"/>
              </w:rPr>
              <w:t xml:space="preserve"> </w:t>
            </w:r>
            <w:r>
              <w:rPr>
                <w:sz w:val="20"/>
              </w:rPr>
              <w:t>ребёнка</w:t>
            </w:r>
            <w:r>
              <w:rPr>
                <w:spacing w:val="-47"/>
                <w:sz w:val="20"/>
              </w:rPr>
              <w:t xml:space="preserve"> </w:t>
            </w:r>
            <w:r>
              <w:rPr>
                <w:sz w:val="20"/>
              </w:rPr>
              <w:t>раннего возраста: конспекты</w:t>
            </w:r>
            <w:r>
              <w:rPr>
                <w:spacing w:val="-1"/>
                <w:sz w:val="20"/>
              </w:rPr>
              <w:t xml:space="preserve"> </w:t>
            </w:r>
            <w:r>
              <w:rPr>
                <w:sz w:val="20"/>
              </w:rPr>
              <w:t>игровых</w:t>
            </w:r>
            <w:r>
              <w:rPr>
                <w:spacing w:val="-2"/>
                <w:sz w:val="20"/>
              </w:rPr>
              <w:t xml:space="preserve"> </w:t>
            </w:r>
            <w:r>
              <w:rPr>
                <w:sz w:val="20"/>
              </w:rPr>
              <w:t>дней – Волгоград:</w:t>
            </w:r>
            <w:r>
              <w:rPr>
                <w:spacing w:val="-1"/>
                <w:sz w:val="20"/>
              </w:rPr>
              <w:t xml:space="preserve"> </w:t>
            </w:r>
            <w:r>
              <w:rPr>
                <w:sz w:val="20"/>
              </w:rPr>
              <w:t>Учитель,</w:t>
            </w:r>
            <w:r>
              <w:rPr>
                <w:spacing w:val="-1"/>
                <w:sz w:val="20"/>
              </w:rPr>
              <w:t xml:space="preserve"> </w:t>
            </w:r>
            <w:r>
              <w:rPr>
                <w:sz w:val="20"/>
              </w:rPr>
              <w:t>2012.</w:t>
            </w:r>
          </w:p>
          <w:p>
            <w:pPr>
              <w:pStyle w:val="18"/>
              <w:numPr>
                <w:ilvl w:val="0"/>
                <w:numId w:val="207"/>
              </w:numPr>
              <w:tabs>
                <w:tab w:val="left" w:pos="348"/>
              </w:tabs>
              <w:ind w:right="104" w:firstLine="0"/>
              <w:rPr>
                <w:sz w:val="20"/>
              </w:rPr>
            </w:pPr>
            <w:r>
              <w:rPr>
                <w:sz w:val="20"/>
              </w:rPr>
              <w:t>Белкина</w:t>
            </w:r>
            <w:r>
              <w:rPr>
                <w:spacing w:val="34"/>
                <w:sz w:val="20"/>
              </w:rPr>
              <w:t xml:space="preserve"> </w:t>
            </w:r>
            <w:r>
              <w:rPr>
                <w:sz w:val="20"/>
              </w:rPr>
              <w:t>Л.В.</w:t>
            </w:r>
            <w:r>
              <w:rPr>
                <w:spacing w:val="34"/>
                <w:sz w:val="20"/>
              </w:rPr>
              <w:t xml:space="preserve"> </w:t>
            </w:r>
            <w:r>
              <w:rPr>
                <w:sz w:val="20"/>
              </w:rPr>
              <w:t>Адаптация</w:t>
            </w:r>
            <w:r>
              <w:rPr>
                <w:spacing w:val="35"/>
                <w:sz w:val="20"/>
              </w:rPr>
              <w:t xml:space="preserve"> </w:t>
            </w:r>
            <w:r>
              <w:rPr>
                <w:sz w:val="20"/>
              </w:rPr>
              <w:t>детей</w:t>
            </w:r>
            <w:r>
              <w:rPr>
                <w:spacing w:val="34"/>
                <w:sz w:val="20"/>
              </w:rPr>
              <w:t xml:space="preserve"> </w:t>
            </w:r>
            <w:r>
              <w:rPr>
                <w:sz w:val="20"/>
              </w:rPr>
              <w:t>раннего</w:t>
            </w:r>
            <w:r>
              <w:rPr>
                <w:spacing w:val="34"/>
                <w:sz w:val="20"/>
              </w:rPr>
              <w:t xml:space="preserve"> </w:t>
            </w:r>
            <w:r>
              <w:rPr>
                <w:sz w:val="20"/>
              </w:rPr>
              <w:t>возраста</w:t>
            </w:r>
            <w:r>
              <w:rPr>
                <w:spacing w:val="34"/>
                <w:sz w:val="20"/>
              </w:rPr>
              <w:t xml:space="preserve"> </w:t>
            </w:r>
            <w:r>
              <w:rPr>
                <w:sz w:val="20"/>
              </w:rPr>
              <w:t>к</w:t>
            </w:r>
            <w:r>
              <w:rPr>
                <w:spacing w:val="33"/>
                <w:sz w:val="20"/>
              </w:rPr>
              <w:t xml:space="preserve"> </w:t>
            </w:r>
            <w:r>
              <w:rPr>
                <w:sz w:val="20"/>
              </w:rPr>
              <w:t>условиям</w:t>
            </w:r>
            <w:r>
              <w:rPr>
                <w:spacing w:val="34"/>
                <w:sz w:val="20"/>
              </w:rPr>
              <w:t xml:space="preserve"> </w:t>
            </w:r>
            <w:r>
              <w:rPr>
                <w:sz w:val="20"/>
              </w:rPr>
              <w:t>ДОУ.</w:t>
            </w:r>
            <w:r>
              <w:rPr>
                <w:spacing w:val="34"/>
                <w:sz w:val="20"/>
              </w:rPr>
              <w:t xml:space="preserve"> </w:t>
            </w:r>
            <w:r>
              <w:rPr>
                <w:sz w:val="20"/>
              </w:rPr>
              <w:t>Практическое</w:t>
            </w:r>
            <w:r>
              <w:rPr>
                <w:spacing w:val="-47"/>
                <w:sz w:val="20"/>
              </w:rPr>
              <w:t xml:space="preserve"> </w:t>
            </w:r>
            <w:r>
              <w:rPr>
                <w:sz w:val="20"/>
              </w:rPr>
              <w:t>пособие –</w:t>
            </w:r>
            <w:r>
              <w:rPr>
                <w:spacing w:val="1"/>
                <w:sz w:val="20"/>
              </w:rPr>
              <w:t xml:space="preserve"> </w:t>
            </w:r>
            <w:r>
              <w:rPr>
                <w:sz w:val="20"/>
              </w:rPr>
              <w:t>Воронеж</w:t>
            </w:r>
            <w:r>
              <w:rPr>
                <w:spacing w:val="2"/>
                <w:sz w:val="20"/>
              </w:rPr>
              <w:t xml:space="preserve"> </w:t>
            </w:r>
            <w:r>
              <w:rPr>
                <w:sz w:val="20"/>
              </w:rPr>
              <w:t>«Учитель», 2004.</w:t>
            </w:r>
          </w:p>
          <w:p>
            <w:pPr>
              <w:pStyle w:val="18"/>
              <w:numPr>
                <w:ilvl w:val="0"/>
                <w:numId w:val="207"/>
              </w:numPr>
              <w:tabs>
                <w:tab w:val="left" w:pos="348"/>
              </w:tabs>
              <w:ind w:right="99" w:firstLine="0"/>
              <w:rPr>
                <w:sz w:val="20"/>
              </w:rPr>
            </w:pPr>
            <w:r>
              <w:rPr>
                <w:sz w:val="20"/>
              </w:rPr>
              <w:t>Бондаренко</w:t>
            </w:r>
            <w:r>
              <w:rPr>
                <w:spacing w:val="35"/>
                <w:sz w:val="20"/>
              </w:rPr>
              <w:t xml:space="preserve"> </w:t>
            </w:r>
            <w:r>
              <w:rPr>
                <w:sz w:val="20"/>
              </w:rPr>
              <w:t>Т.М.</w:t>
            </w:r>
            <w:r>
              <w:rPr>
                <w:spacing w:val="35"/>
                <w:sz w:val="20"/>
              </w:rPr>
              <w:t xml:space="preserve"> </w:t>
            </w:r>
            <w:r>
              <w:rPr>
                <w:sz w:val="20"/>
              </w:rPr>
              <w:t>Комплексные</w:t>
            </w:r>
            <w:r>
              <w:rPr>
                <w:spacing w:val="35"/>
                <w:sz w:val="20"/>
              </w:rPr>
              <w:t xml:space="preserve"> </w:t>
            </w:r>
            <w:r>
              <w:rPr>
                <w:sz w:val="20"/>
              </w:rPr>
              <w:t>занятия</w:t>
            </w:r>
            <w:r>
              <w:rPr>
                <w:spacing w:val="35"/>
                <w:sz w:val="20"/>
              </w:rPr>
              <w:t xml:space="preserve"> </w:t>
            </w:r>
            <w:r>
              <w:rPr>
                <w:sz w:val="20"/>
              </w:rPr>
              <w:t>в</w:t>
            </w:r>
            <w:r>
              <w:rPr>
                <w:spacing w:val="34"/>
                <w:sz w:val="20"/>
              </w:rPr>
              <w:t xml:space="preserve"> </w:t>
            </w:r>
            <w:r>
              <w:rPr>
                <w:sz w:val="20"/>
              </w:rPr>
              <w:t>первой</w:t>
            </w:r>
            <w:r>
              <w:rPr>
                <w:spacing w:val="33"/>
                <w:sz w:val="20"/>
              </w:rPr>
              <w:t xml:space="preserve"> </w:t>
            </w:r>
            <w:r>
              <w:rPr>
                <w:sz w:val="20"/>
              </w:rPr>
              <w:t>младшей</w:t>
            </w:r>
            <w:r>
              <w:rPr>
                <w:spacing w:val="34"/>
                <w:sz w:val="20"/>
              </w:rPr>
              <w:t xml:space="preserve"> </w:t>
            </w:r>
            <w:r>
              <w:rPr>
                <w:sz w:val="20"/>
              </w:rPr>
              <w:t>группе</w:t>
            </w:r>
            <w:r>
              <w:rPr>
                <w:spacing w:val="35"/>
                <w:sz w:val="20"/>
              </w:rPr>
              <w:t xml:space="preserve"> </w:t>
            </w:r>
            <w:r>
              <w:rPr>
                <w:sz w:val="20"/>
              </w:rPr>
              <w:t>детского</w:t>
            </w:r>
            <w:r>
              <w:rPr>
                <w:spacing w:val="35"/>
                <w:sz w:val="20"/>
              </w:rPr>
              <w:t xml:space="preserve"> </w:t>
            </w:r>
            <w:r>
              <w:rPr>
                <w:sz w:val="20"/>
              </w:rPr>
              <w:t>сада.</w:t>
            </w:r>
            <w:r>
              <w:rPr>
                <w:spacing w:val="-47"/>
                <w:sz w:val="20"/>
              </w:rPr>
              <w:t xml:space="preserve"> </w:t>
            </w:r>
            <w:r>
              <w:rPr>
                <w:sz w:val="20"/>
              </w:rPr>
              <w:t>Практическое</w:t>
            </w:r>
            <w:r>
              <w:rPr>
                <w:spacing w:val="3"/>
                <w:sz w:val="20"/>
              </w:rPr>
              <w:t xml:space="preserve"> </w:t>
            </w:r>
            <w:r>
              <w:rPr>
                <w:sz w:val="20"/>
              </w:rPr>
              <w:t>пособие</w:t>
            </w:r>
            <w:r>
              <w:rPr>
                <w:spacing w:val="3"/>
                <w:sz w:val="20"/>
              </w:rPr>
              <w:t xml:space="preserve"> </w:t>
            </w:r>
            <w:r>
              <w:rPr>
                <w:sz w:val="20"/>
              </w:rPr>
              <w:t>для</w:t>
            </w:r>
            <w:r>
              <w:rPr>
                <w:spacing w:val="3"/>
                <w:sz w:val="20"/>
              </w:rPr>
              <w:t xml:space="preserve"> </w:t>
            </w:r>
            <w:r>
              <w:rPr>
                <w:sz w:val="20"/>
              </w:rPr>
              <w:t>воспитателей</w:t>
            </w:r>
            <w:r>
              <w:rPr>
                <w:spacing w:val="2"/>
                <w:sz w:val="20"/>
              </w:rPr>
              <w:t xml:space="preserve"> </w:t>
            </w:r>
            <w:r>
              <w:rPr>
                <w:sz w:val="20"/>
              </w:rPr>
              <w:t>и</w:t>
            </w:r>
            <w:r>
              <w:rPr>
                <w:spacing w:val="3"/>
                <w:sz w:val="20"/>
              </w:rPr>
              <w:t xml:space="preserve"> </w:t>
            </w:r>
            <w:r>
              <w:rPr>
                <w:sz w:val="20"/>
              </w:rPr>
              <w:t>методистов</w:t>
            </w:r>
            <w:r>
              <w:rPr>
                <w:spacing w:val="2"/>
                <w:sz w:val="20"/>
              </w:rPr>
              <w:t xml:space="preserve"> </w:t>
            </w:r>
            <w:r>
              <w:rPr>
                <w:sz w:val="20"/>
              </w:rPr>
              <w:t>ДОУ.</w:t>
            </w:r>
            <w:r>
              <w:rPr>
                <w:spacing w:val="9"/>
                <w:sz w:val="20"/>
              </w:rPr>
              <w:t xml:space="preserve"> </w:t>
            </w:r>
            <w:r>
              <w:rPr>
                <w:sz w:val="20"/>
              </w:rPr>
              <w:t>–</w:t>
            </w:r>
            <w:r>
              <w:rPr>
                <w:spacing w:val="2"/>
                <w:sz w:val="20"/>
              </w:rPr>
              <w:t xml:space="preserve"> </w:t>
            </w:r>
            <w:r>
              <w:rPr>
                <w:sz w:val="20"/>
              </w:rPr>
              <w:t>Воронеж:</w:t>
            </w:r>
            <w:r>
              <w:rPr>
                <w:spacing w:val="3"/>
                <w:sz w:val="20"/>
              </w:rPr>
              <w:t xml:space="preserve"> </w:t>
            </w:r>
            <w:r>
              <w:rPr>
                <w:sz w:val="20"/>
              </w:rPr>
              <w:t>Издательство</w:t>
            </w:r>
          </w:p>
          <w:p>
            <w:pPr>
              <w:pStyle w:val="18"/>
              <w:spacing w:line="229" w:lineRule="exact"/>
              <w:rPr>
                <w:sz w:val="20"/>
              </w:rPr>
            </w:pPr>
            <w:r>
              <w:rPr>
                <w:sz w:val="20"/>
              </w:rPr>
              <w:t>«Учитель»,</w:t>
            </w:r>
            <w:r>
              <w:rPr>
                <w:spacing w:val="-2"/>
                <w:sz w:val="20"/>
              </w:rPr>
              <w:t xml:space="preserve"> </w:t>
            </w:r>
            <w:r>
              <w:rPr>
                <w:sz w:val="20"/>
              </w:rPr>
              <w:t>2005.</w:t>
            </w:r>
          </w:p>
          <w:p>
            <w:pPr>
              <w:pStyle w:val="18"/>
              <w:numPr>
                <w:ilvl w:val="0"/>
                <w:numId w:val="207"/>
              </w:numPr>
              <w:tabs>
                <w:tab w:val="left" w:pos="341"/>
              </w:tabs>
              <w:ind w:right="102" w:firstLine="0"/>
              <w:rPr>
                <w:sz w:val="20"/>
              </w:rPr>
            </w:pPr>
            <w:r>
              <w:rPr>
                <w:sz w:val="20"/>
              </w:rPr>
              <w:t>Гербова</w:t>
            </w:r>
            <w:r>
              <w:rPr>
                <w:spacing w:val="24"/>
                <w:sz w:val="20"/>
              </w:rPr>
              <w:t xml:space="preserve"> </w:t>
            </w:r>
            <w:r>
              <w:rPr>
                <w:sz w:val="20"/>
              </w:rPr>
              <w:t>В.В.</w:t>
            </w:r>
            <w:r>
              <w:rPr>
                <w:spacing w:val="28"/>
                <w:sz w:val="20"/>
              </w:rPr>
              <w:t xml:space="preserve"> </w:t>
            </w:r>
            <w:r>
              <w:rPr>
                <w:sz w:val="20"/>
              </w:rPr>
              <w:t>Занятия</w:t>
            </w:r>
            <w:r>
              <w:rPr>
                <w:spacing w:val="26"/>
                <w:sz w:val="20"/>
              </w:rPr>
              <w:t xml:space="preserve"> </w:t>
            </w:r>
            <w:r>
              <w:rPr>
                <w:sz w:val="20"/>
              </w:rPr>
              <w:t>по</w:t>
            </w:r>
            <w:r>
              <w:rPr>
                <w:spacing w:val="30"/>
                <w:sz w:val="20"/>
              </w:rPr>
              <w:t xml:space="preserve"> </w:t>
            </w:r>
            <w:r>
              <w:rPr>
                <w:sz w:val="20"/>
              </w:rPr>
              <w:t>развитию</w:t>
            </w:r>
            <w:r>
              <w:rPr>
                <w:spacing w:val="28"/>
                <w:sz w:val="20"/>
              </w:rPr>
              <w:t xml:space="preserve"> </w:t>
            </w:r>
            <w:r>
              <w:rPr>
                <w:sz w:val="20"/>
              </w:rPr>
              <w:t>речи</w:t>
            </w:r>
            <w:r>
              <w:rPr>
                <w:spacing w:val="26"/>
                <w:sz w:val="20"/>
              </w:rPr>
              <w:t xml:space="preserve"> </w:t>
            </w:r>
            <w:r>
              <w:rPr>
                <w:sz w:val="20"/>
              </w:rPr>
              <w:t>в</w:t>
            </w:r>
            <w:r>
              <w:rPr>
                <w:spacing w:val="28"/>
                <w:sz w:val="20"/>
              </w:rPr>
              <w:t xml:space="preserve"> </w:t>
            </w:r>
            <w:r>
              <w:rPr>
                <w:sz w:val="20"/>
              </w:rPr>
              <w:t>первой</w:t>
            </w:r>
            <w:r>
              <w:rPr>
                <w:spacing w:val="26"/>
                <w:sz w:val="20"/>
              </w:rPr>
              <w:t xml:space="preserve"> </w:t>
            </w:r>
            <w:r>
              <w:rPr>
                <w:sz w:val="20"/>
              </w:rPr>
              <w:t>младшей</w:t>
            </w:r>
            <w:r>
              <w:rPr>
                <w:spacing w:val="27"/>
                <w:sz w:val="20"/>
              </w:rPr>
              <w:t xml:space="preserve"> </w:t>
            </w:r>
            <w:r>
              <w:rPr>
                <w:sz w:val="20"/>
              </w:rPr>
              <w:t>группе</w:t>
            </w:r>
            <w:r>
              <w:rPr>
                <w:spacing w:val="27"/>
                <w:sz w:val="20"/>
              </w:rPr>
              <w:t xml:space="preserve"> </w:t>
            </w:r>
            <w:r>
              <w:rPr>
                <w:sz w:val="20"/>
              </w:rPr>
              <w:t>детского</w:t>
            </w:r>
            <w:r>
              <w:rPr>
                <w:spacing w:val="28"/>
                <w:sz w:val="20"/>
              </w:rPr>
              <w:t xml:space="preserve"> </w:t>
            </w:r>
            <w:r>
              <w:rPr>
                <w:sz w:val="20"/>
              </w:rPr>
              <w:t>сада.</w:t>
            </w:r>
            <w:r>
              <w:rPr>
                <w:spacing w:val="-47"/>
                <w:sz w:val="20"/>
              </w:rPr>
              <w:t xml:space="preserve"> </w:t>
            </w:r>
            <w:r>
              <w:rPr>
                <w:sz w:val="20"/>
              </w:rPr>
              <w:t>Планы</w:t>
            </w:r>
            <w:r>
              <w:rPr>
                <w:spacing w:val="-1"/>
                <w:sz w:val="20"/>
              </w:rPr>
              <w:t xml:space="preserve"> </w:t>
            </w:r>
            <w:r>
              <w:rPr>
                <w:sz w:val="20"/>
              </w:rPr>
              <w:t>занятий.</w:t>
            </w:r>
            <w:r>
              <w:rPr>
                <w:spacing w:val="1"/>
                <w:sz w:val="20"/>
              </w:rPr>
              <w:t xml:space="preserve"> </w:t>
            </w:r>
            <w:r>
              <w:rPr>
                <w:sz w:val="20"/>
              </w:rPr>
              <w:t>–</w:t>
            </w:r>
            <w:r>
              <w:rPr>
                <w:spacing w:val="1"/>
                <w:sz w:val="20"/>
              </w:rPr>
              <w:t xml:space="preserve"> </w:t>
            </w:r>
            <w:r>
              <w:rPr>
                <w:sz w:val="20"/>
              </w:rPr>
              <w:t>М.:</w:t>
            </w:r>
            <w:r>
              <w:rPr>
                <w:spacing w:val="-2"/>
                <w:sz w:val="20"/>
              </w:rPr>
              <w:t xml:space="preserve"> </w:t>
            </w:r>
            <w:r>
              <w:rPr>
                <w:sz w:val="20"/>
              </w:rPr>
              <w:t>Мозаика</w:t>
            </w:r>
            <w:r>
              <w:rPr>
                <w:spacing w:val="1"/>
                <w:sz w:val="20"/>
              </w:rPr>
              <w:t xml:space="preserve"> </w:t>
            </w:r>
            <w:r>
              <w:rPr>
                <w:sz w:val="20"/>
              </w:rPr>
              <w:t>–</w:t>
            </w:r>
            <w:r>
              <w:rPr>
                <w:spacing w:val="1"/>
                <w:sz w:val="20"/>
              </w:rPr>
              <w:t xml:space="preserve"> </w:t>
            </w:r>
            <w:r>
              <w:rPr>
                <w:sz w:val="20"/>
              </w:rPr>
              <w:t>Синтез, 2007.</w:t>
            </w:r>
          </w:p>
          <w:p>
            <w:pPr>
              <w:pStyle w:val="18"/>
              <w:numPr>
                <w:ilvl w:val="0"/>
                <w:numId w:val="207"/>
              </w:numPr>
              <w:tabs>
                <w:tab w:val="left" w:pos="386"/>
              </w:tabs>
              <w:ind w:left="385" w:hanging="279"/>
              <w:rPr>
                <w:sz w:val="20"/>
              </w:rPr>
            </w:pPr>
            <w:r>
              <w:rPr>
                <w:sz w:val="20"/>
              </w:rPr>
              <w:t>Казакова</w:t>
            </w:r>
            <w:r>
              <w:rPr>
                <w:spacing w:val="24"/>
                <w:sz w:val="20"/>
              </w:rPr>
              <w:t xml:space="preserve"> </w:t>
            </w:r>
            <w:r>
              <w:rPr>
                <w:sz w:val="20"/>
              </w:rPr>
              <w:t>Т.Г.</w:t>
            </w:r>
            <w:r>
              <w:rPr>
                <w:spacing w:val="71"/>
                <w:sz w:val="20"/>
              </w:rPr>
              <w:t xml:space="preserve"> </w:t>
            </w:r>
            <w:r>
              <w:rPr>
                <w:sz w:val="20"/>
              </w:rPr>
              <w:t>Рисуют</w:t>
            </w:r>
            <w:r>
              <w:rPr>
                <w:spacing w:val="72"/>
                <w:sz w:val="20"/>
              </w:rPr>
              <w:t xml:space="preserve"> </w:t>
            </w:r>
            <w:r>
              <w:rPr>
                <w:sz w:val="20"/>
              </w:rPr>
              <w:t>младшие</w:t>
            </w:r>
            <w:r>
              <w:rPr>
                <w:spacing w:val="75"/>
                <w:sz w:val="20"/>
              </w:rPr>
              <w:t xml:space="preserve"> </w:t>
            </w:r>
            <w:r>
              <w:rPr>
                <w:sz w:val="20"/>
              </w:rPr>
              <w:t>дошкольники</w:t>
            </w:r>
            <w:r>
              <w:rPr>
                <w:spacing w:val="73"/>
                <w:sz w:val="20"/>
              </w:rPr>
              <w:t xml:space="preserve"> </w:t>
            </w:r>
            <w:r>
              <w:rPr>
                <w:sz w:val="20"/>
              </w:rPr>
              <w:t>Пособие</w:t>
            </w:r>
            <w:r>
              <w:rPr>
                <w:spacing w:val="73"/>
                <w:sz w:val="20"/>
              </w:rPr>
              <w:t xml:space="preserve"> </w:t>
            </w:r>
            <w:r>
              <w:rPr>
                <w:sz w:val="20"/>
              </w:rPr>
              <w:t>для</w:t>
            </w:r>
            <w:r>
              <w:rPr>
                <w:spacing w:val="72"/>
                <w:sz w:val="20"/>
              </w:rPr>
              <w:t xml:space="preserve"> </w:t>
            </w:r>
            <w:r>
              <w:rPr>
                <w:sz w:val="20"/>
              </w:rPr>
              <w:t>воспитателей.</w:t>
            </w:r>
            <w:r>
              <w:rPr>
                <w:spacing w:val="73"/>
                <w:sz w:val="20"/>
              </w:rPr>
              <w:t xml:space="preserve"> </w:t>
            </w:r>
            <w:r>
              <w:rPr>
                <w:sz w:val="20"/>
              </w:rPr>
              <w:t>М.,</w:t>
            </w:r>
          </w:p>
          <w:p>
            <w:pPr>
              <w:pStyle w:val="18"/>
              <w:rPr>
                <w:sz w:val="20"/>
              </w:rPr>
            </w:pPr>
            <w:r>
              <w:rPr>
                <w:sz w:val="20"/>
              </w:rPr>
              <w:t>«Просвещение»,</w:t>
            </w:r>
            <w:r>
              <w:rPr>
                <w:spacing w:val="-3"/>
                <w:sz w:val="20"/>
              </w:rPr>
              <w:t xml:space="preserve"> </w:t>
            </w:r>
            <w:r>
              <w:rPr>
                <w:sz w:val="20"/>
              </w:rPr>
              <w:t>1971.</w:t>
            </w:r>
          </w:p>
          <w:p>
            <w:pPr>
              <w:pStyle w:val="18"/>
              <w:numPr>
                <w:ilvl w:val="0"/>
                <w:numId w:val="207"/>
              </w:numPr>
              <w:tabs>
                <w:tab w:val="left" w:pos="309"/>
              </w:tabs>
              <w:ind w:left="308" w:hanging="202"/>
              <w:jc w:val="both"/>
              <w:rPr>
                <w:sz w:val="20"/>
              </w:rPr>
            </w:pPr>
            <w:r>
              <w:rPr>
                <w:sz w:val="20"/>
              </w:rPr>
              <w:t>Книга для</w:t>
            </w:r>
            <w:r>
              <w:rPr>
                <w:spacing w:val="-3"/>
                <w:sz w:val="20"/>
              </w:rPr>
              <w:t xml:space="preserve"> </w:t>
            </w:r>
            <w:r>
              <w:rPr>
                <w:sz w:val="20"/>
              </w:rPr>
              <w:t>чтения</w:t>
            </w:r>
            <w:r>
              <w:rPr>
                <w:spacing w:val="-2"/>
                <w:sz w:val="20"/>
              </w:rPr>
              <w:t xml:space="preserve"> </w:t>
            </w:r>
            <w:r>
              <w:rPr>
                <w:sz w:val="20"/>
              </w:rPr>
              <w:t>в детском саду</w:t>
            </w:r>
            <w:r>
              <w:rPr>
                <w:spacing w:val="-5"/>
                <w:sz w:val="20"/>
              </w:rPr>
              <w:t xml:space="preserve"> </w:t>
            </w:r>
            <w:r>
              <w:rPr>
                <w:sz w:val="20"/>
              </w:rPr>
              <w:t>и</w:t>
            </w:r>
            <w:r>
              <w:rPr>
                <w:spacing w:val="-3"/>
                <w:sz w:val="20"/>
              </w:rPr>
              <w:t xml:space="preserve"> </w:t>
            </w:r>
            <w:r>
              <w:rPr>
                <w:sz w:val="20"/>
              </w:rPr>
              <w:t>дома. 2</w:t>
            </w:r>
            <w:r>
              <w:rPr>
                <w:spacing w:val="3"/>
                <w:sz w:val="20"/>
              </w:rPr>
              <w:t xml:space="preserve"> </w:t>
            </w:r>
            <w:r>
              <w:rPr>
                <w:sz w:val="20"/>
              </w:rPr>
              <w:t>-</w:t>
            </w:r>
            <w:r>
              <w:rPr>
                <w:spacing w:val="-4"/>
                <w:sz w:val="20"/>
              </w:rPr>
              <w:t xml:space="preserve"> </w:t>
            </w:r>
            <w:r>
              <w:rPr>
                <w:sz w:val="20"/>
              </w:rPr>
              <w:t>4 года.</w:t>
            </w:r>
            <w:r>
              <w:rPr>
                <w:spacing w:val="-1"/>
                <w:sz w:val="20"/>
              </w:rPr>
              <w:t xml:space="preserve"> </w:t>
            </w:r>
            <w:r>
              <w:rPr>
                <w:sz w:val="20"/>
              </w:rPr>
              <w:t>–</w:t>
            </w:r>
            <w:r>
              <w:rPr>
                <w:spacing w:val="-2"/>
                <w:sz w:val="20"/>
              </w:rPr>
              <w:t xml:space="preserve"> </w:t>
            </w:r>
            <w:r>
              <w:rPr>
                <w:sz w:val="20"/>
              </w:rPr>
              <w:t>М.:</w:t>
            </w:r>
            <w:r>
              <w:rPr>
                <w:spacing w:val="-3"/>
                <w:sz w:val="20"/>
              </w:rPr>
              <w:t xml:space="preserve"> </w:t>
            </w:r>
            <w:r>
              <w:rPr>
                <w:sz w:val="20"/>
              </w:rPr>
              <w:t>ОНИКС,</w:t>
            </w:r>
            <w:r>
              <w:rPr>
                <w:spacing w:val="-1"/>
                <w:sz w:val="20"/>
              </w:rPr>
              <w:t xml:space="preserve"> </w:t>
            </w:r>
            <w:r>
              <w:rPr>
                <w:sz w:val="20"/>
              </w:rPr>
              <w:t>2006.</w:t>
            </w:r>
          </w:p>
          <w:p>
            <w:pPr>
              <w:pStyle w:val="18"/>
              <w:numPr>
                <w:ilvl w:val="0"/>
                <w:numId w:val="207"/>
              </w:numPr>
              <w:tabs>
                <w:tab w:val="left" w:pos="372"/>
              </w:tabs>
              <w:ind w:right="99" w:firstLine="0"/>
              <w:jc w:val="both"/>
              <w:rPr>
                <w:sz w:val="20"/>
              </w:rPr>
            </w:pPr>
            <w:r>
              <w:rPr>
                <w:sz w:val="20"/>
              </w:rPr>
              <w:t>Пилюгина</w:t>
            </w:r>
            <w:r>
              <w:rPr>
                <w:spacing w:val="1"/>
                <w:sz w:val="20"/>
              </w:rPr>
              <w:t xml:space="preserve"> </w:t>
            </w:r>
            <w:r>
              <w:rPr>
                <w:sz w:val="20"/>
              </w:rPr>
              <w:t>Э.Г.</w:t>
            </w:r>
            <w:r>
              <w:rPr>
                <w:spacing w:val="1"/>
                <w:sz w:val="20"/>
              </w:rPr>
              <w:t xml:space="preserve"> </w:t>
            </w:r>
            <w:r>
              <w:rPr>
                <w:sz w:val="20"/>
              </w:rPr>
              <w:t>Сенсорные</w:t>
            </w:r>
            <w:r>
              <w:rPr>
                <w:spacing w:val="1"/>
                <w:sz w:val="20"/>
              </w:rPr>
              <w:t xml:space="preserve"> </w:t>
            </w:r>
            <w:r>
              <w:rPr>
                <w:sz w:val="20"/>
              </w:rPr>
              <w:t>способности</w:t>
            </w:r>
            <w:r>
              <w:rPr>
                <w:spacing w:val="1"/>
                <w:sz w:val="20"/>
              </w:rPr>
              <w:t xml:space="preserve"> </w:t>
            </w:r>
            <w:r>
              <w:rPr>
                <w:sz w:val="20"/>
              </w:rPr>
              <w:t>малыша.</w:t>
            </w:r>
            <w:r>
              <w:rPr>
                <w:spacing w:val="1"/>
                <w:sz w:val="20"/>
              </w:rPr>
              <w:t xml:space="preserve"> </w:t>
            </w:r>
            <w:r>
              <w:rPr>
                <w:sz w:val="20"/>
              </w:rPr>
              <w:t>Развитие</w:t>
            </w:r>
            <w:r>
              <w:rPr>
                <w:spacing w:val="1"/>
                <w:sz w:val="20"/>
              </w:rPr>
              <w:t xml:space="preserve"> </w:t>
            </w:r>
            <w:r>
              <w:rPr>
                <w:sz w:val="20"/>
              </w:rPr>
              <w:t>восприятия</w:t>
            </w:r>
            <w:r>
              <w:rPr>
                <w:spacing w:val="1"/>
                <w:sz w:val="20"/>
              </w:rPr>
              <w:t xml:space="preserve"> </w:t>
            </w:r>
            <w:r>
              <w:rPr>
                <w:sz w:val="20"/>
              </w:rPr>
              <w:t>цвета</w:t>
            </w:r>
            <w:r>
              <w:rPr>
                <w:spacing w:val="1"/>
                <w:sz w:val="20"/>
              </w:rPr>
              <w:t xml:space="preserve"> </w:t>
            </w:r>
            <w:r>
              <w:rPr>
                <w:sz w:val="20"/>
              </w:rPr>
              <w:t>и</w:t>
            </w:r>
            <w:r>
              <w:rPr>
                <w:spacing w:val="1"/>
                <w:sz w:val="20"/>
              </w:rPr>
              <w:t xml:space="preserve"> </w:t>
            </w:r>
            <w:r>
              <w:rPr>
                <w:sz w:val="20"/>
              </w:rPr>
              <w:t>величины</w:t>
            </w:r>
            <w:r>
              <w:rPr>
                <w:spacing w:val="1"/>
                <w:sz w:val="20"/>
              </w:rPr>
              <w:t xml:space="preserve"> </w:t>
            </w:r>
            <w:r>
              <w:rPr>
                <w:sz w:val="20"/>
              </w:rPr>
              <w:t>у</w:t>
            </w:r>
            <w:r>
              <w:rPr>
                <w:spacing w:val="-5"/>
                <w:sz w:val="20"/>
              </w:rPr>
              <w:t xml:space="preserve"> </w:t>
            </w:r>
            <w:r>
              <w:rPr>
                <w:sz w:val="20"/>
              </w:rPr>
              <w:t>детей</w:t>
            </w:r>
            <w:r>
              <w:rPr>
                <w:spacing w:val="-2"/>
                <w:sz w:val="20"/>
              </w:rPr>
              <w:t xml:space="preserve"> </w:t>
            </w:r>
            <w:r>
              <w:rPr>
                <w:sz w:val="20"/>
              </w:rPr>
              <w:t>от</w:t>
            </w:r>
            <w:r>
              <w:rPr>
                <w:spacing w:val="-2"/>
                <w:sz w:val="20"/>
              </w:rPr>
              <w:t xml:space="preserve"> </w:t>
            </w:r>
            <w:r>
              <w:rPr>
                <w:sz w:val="20"/>
              </w:rPr>
              <w:t>рождения</w:t>
            </w:r>
            <w:r>
              <w:rPr>
                <w:spacing w:val="-2"/>
                <w:sz w:val="20"/>
              </w:rPr>
              <w:t xml:space="preserve"> </w:t>
            </w:r>
            <w:r>
              <w:rPr>
                <w:sz w:val="20"/>
              </w:rPr>
              <w:t>до</w:t>
            </w:r>
            <w:r>
              <w:rPr>
                <w:spacing w:val="-1"/>
                <w:sz w:val="20"/>
              </w:rPr>
              <w:t xml:space="preserve"> </w:t>
            </w:r>
            <w:r>
              <w:rPr>
                <w:sz w:val="20"/>
              </w:rPr>
              <w:t>3 лет.</w:t>
            </w:r>
            <w:r>
              <w:rPr>
                <w:spacing w:val="3"/>
                <w:sz w:val="20"/>
              </w:rPr>
              <w:t xml:space="preserve"> </w:t>
            </w:r>
            <w:r>
              <w:rPr>
                <w:sz w:val="20"/>
              </w:rPr>
              <w:t>–</w:t>
            </w:r>
            <w:r>
              <w:rPr>
                <w:spacing w:val="-1"/>
                <w:sz w:val="20"/>
              </w:rPr>
              <w:t xml:space="preserve"> </w:t>
            </w:r>
            <w:r>
              <w:rPr>
                <w:sz w:val="20"/>
              </w:rPr>
              <w:t>М.:</w:t>
            </w:r>
            <w:r>
              <w:rPr>
                <w:spacing w:val="-2"/>
                <w:sz w:val="20"/>
              </w:rPr>
              <w:t xml:space="preserve"> </w:t>
            </w:r>
            <w:r>
              <w:rPr>
                <w:sz w:val="20"/>
              </w:rPr>
              <w:t>Мозаика – Синтез;</w:t>
            </w:r>
            <w:r>
              <w:rPr>
                <w:spacing w:val="-2"/>
                <w:sz w:val="20"/>
              </w:rPr>
              <w:t xml:space="preserve"> </w:t>
            </w:r>
            <w:r>
              <w:rPr>
                <w:sz w:val="20"/>
              </w:rPr>
              <w:t>ТЦ</w:t>
            </w:r>
            <w:r>
              <w:rPr>
                <w:spacing w:val="-1"/>
                <w:sz w:val="20"/>
              </w:rPr>
              <w:t xml:space="preserve"> </w:t>
            </w:r>
            <w:r>
              <w:rPr>
                <w:sz w:val="20"/>
              </w:rPr>
              <w:t>Сфера, 2003.</w:t>
            </w:r>
          </w:p>
          <w:p>
            <w:pPr>
              <w:pStyle w:val="18"/>
              <w:numPr>
                <w:ilvl w:val="0"/>
                <w:numId w:val="207"/>
              </w:numPr>
              <w:tabs>
                <w:tab w:val="left" w:pos="302"/>
              </w:tabs>
              <w:ind w:right="95" w:firstLine="0"/>
              <w:jc w:val="both"/>
              <w:rPr>
                <w:sz w:val="20"/>
              </w:rPr>
            </w:pPr>
            <w:r>
              <w:rPr>
                <w:sz w:val="20"/>
              </w:rPr>
              <w:t>Павлова</w:t>
            </w:r>
            <w:r>
              <w:rPr>
                <w:spacing w:val="-9"/>
                <w:sz w:val="20"/>
              </w:rPr>
              <w:t xml:space="preserve"> </w:t>
            </w:r>
            <w:r>
              <w:rPr>
                <w:sz w:val="20"/>
              </w:rPr>
              <w:t>Л.Н.</w:t>
            </w:r>
            <w:r>
              <w:rPr>
                <w:spacing w:val="-11"/>
                <w:sz w:val="20"/>
              </w:rPr>
              <w:t xml:space="preserve"> </w:t>
            </w:r>
            <w:r>
              <w:rPr>
                <w:sz w:val="20"/>
              </w:rPr>
              <w:t>Раннее</w:t>
            </w:r>
            <w:r>
              <w:rPr>
                <w:spacing w:val="-8"/>
                <w:sz w:val="20"/>
              </w:rPr>
              <w:t xml:space="preserve"> </w:t>
            </w:r>
            <w:r>
              <w:rPr>
                <w:sz w:val="20"/>
              </w:rPr>
              <w:t>детство</w:t>
            </w:r>
            <w:r>
              <w:rPr>
                <w:spacing w:val="-11"/>
                <w:sz w:val="20"/>
              </w:rPr>
              <w:t xml:space="preserve"> </w:t>
            </w:r>
            <w:r>
              <w:rPr>
                <w:sz w:val="20"/>
              </w:rPr>
              <w:t>в</w:t>
            </w:r>
            <w:r>
              <w:rPr>
                <w:spacing w:val="-11"/>
                <w:sz w:val="20"/>
              </w:rPr>
              <w:t xml:space="preserve"> </w:t>
            </w:r>
            <w:r>
              <w:rPr>
                <w:sz w:val="20"/>
              </w:rPr>
              <w:t>системе</w:t>
            </w:r>
            <w:r>
              <w:rPr>
                <w:spacing w:val="-8"/>
                <w:sz w:val="20"/>
              </w:rPr>
              <w:t xml:space="preserve"> </w:t>
            </w:r>
            <w:r>
              <w:rPr>
                <w:sz w:val="20"/>
              </w:rPr>
              <w:t>вариативного</w:t>
            </w:r>
            <w:r>
              <w:rPr>
                <w:spacing w:val="-8"/>
                <w:sz w:val="20"/>
              </w:rPr>
              <w:t xml:space="preserve"> </w:t>
            </w:r>
            <w:r>
              <w:rPr>
                <w:sz w:val="20"/>
              </w:rPr>
              <w:t>дошкольного</w:t>
            </w:r>
            <w:r>
              <w:rPr>
                <w:spacing w:val="-10"/>
                <w:sz w:val="20"/>
              </w:rPr>
              <w:t xml:space="preserve"> </w:t>
            </w:r>
            <w:r>
              <w:rPr>
                <w:sz w:val="20"/>
              </w:rPr>
              <w:t>образования</w:t>
            </w:r>
            <w:r>
              <w:rPr>
                <w:spacing w:val="-6"/>
                <w:sz w:val="20"/>
              </w:rPr>
              <w:t xml:space="preserve"> </w:t>
            </w:r>
            <w:r>
              <w:rPr>
                <w:sz w:val="20"/>
              </w:rPr>
              <w:t>–</w:t>
            </w:r>
            <w:r>
              <w:rPr>
                <w:spacing w:val="-8"/>
                <w:sz w:val="20"/>
              </w:rPr>
              <w:t xml:space="preserve"> </w:t>
            </w:r>
            <w:r>
              <w:rPr>
                <w:sz w:val="20"/>
              </w:rPr>
              <w:t>М.:</w:t>
            </w:r>
            <w:r>
              <w:rPr>
                <w:spacing w:val="-47"/>
                <w:sz w:val="20"/>
              </w:rPr>
              <w:t xml:space="preserve"> </w:t>
            </w:r>
            <w:r>
              <w:rPr>
                <w:sz w:val="20"/>
              </w:rPr>
              <w:t>Обруч,</w:t>
            </w:r>
            <w:r>
              <w:rPr>
                <w:spacing w:val="-1"/>
                <w:sz w:val="20"/>
              </w:rPr>
              <w:t xml:space="preserve"> </w:t>
            </w:r>
            <w:r>
              <w:rPr>
                <w:sz w:val="20"/>
              </w:rPr>
              <w:t>2013.</w:t>
            </w:r>
          </w:p>
          <w:p>
            <w:pPr>
              <w:pStyle w:val="18"/>
              <w:numPr>
                <w:ilvl w:val="0"/>
                <w:numId w:val="207"/>
              </w:numPr>
              <w:tabs>
                <w:tab w:val="left" w:pos="391"/>
              </w:tabs>
              <w:ind w:right="97" w:firstLine="0"/>
              <w:jc w:val="both"/>
              <w:rPr>
                <w:sz w:val="20"/>
              </w:rPr>
            </w:pPr>
            <w:r>
              <w:rPr>
                <w:sz w:val="20"/>
              </w:rPr>
              <w:t>Соломенникова</w:t>
            </w:r>
            <w:r>
              <w:rPr>
                <w:spacing w:val="1"/>
                <w:sz w:val="20"/>
              </w:rPr>
              <w:t xml:space="preserve"> </w:t>
            </w:r>
            <w:r>
              <w:rPr>
                <w:sz w:val="20"/>
              </w:rPr>
              <w:t>О.А.</w:t>
            </w:r>
            <w:r>
              <w:rPr>
                <w:spacing w:val="1"/>
                <w:sz w:val="20"/>
              </w:rPr>
              <w:t xml:space="preserve"> </w:t>
            </w:r>
            <w:r>
              <w:rPr>
                <w:sz w:val="20"/>
              </w:rPr>
              <w:t>Занятия</w:t>
            </w:r>
            <w:r>
              <w:rPr>
                <w:spacing w:val="1"/>
                <w:sz w:val="20"/>
              </w:rPr>
              <w:t xml:space="preserve"> </w:t>
            </w:r>
            <w:r>
              <w:rPr>
                <w:sz w:val="20"/>
              </w:rPr>
              <w:t>по</w:t>
            </w:r>
            <w:r>
              <w:rPr>
                <w:spacing w:val="1"/>
                <w:sz w:val="20"/>
              </w:rPr>
              <w:t xml:space="preserve"> </w:t>
            </w:r>
            <w:r>
              <w:rPr>
                <w:sz w:val="20"/>
              </w:rPr>
              <w:t>формированию</w:t>
            </w:r>
            <w:r>
              <w:rPr>
                <w:spacing w:val="1"/>
                <w:sz w:val="20"/>
              </w:rPr>
              <w:t xml:space="preserve"> </w:t>
            </w:r>
            <w:r>
              <w:rPr>
                <w:sz w:val="20"/>
              </w:rPr>
              <w:t>элементарных</w:t>
            </w:r>
            <w:r>
              <w:rPr>
                <w:spacing w:val="1"/>
                <w:sz w:val="20"/>
              </w:rPr>
              <w:t xml:space="preserve"> </w:t>
            </w:r>
            <w:r>
              <w:rPr>
                <w:sz w:val="20"/>
              </w:rPr>
              <w:t>экологических</w:t>
            </w:r>
            <w:r>
              <w:rPr>
                <w:spacing w:val="1"/>
                <w:sz w:val="20"/>
              </w:rPr>
              <w:t xml:space="preserve"> </w:t>
            </w:r>
            <w:r>
              <w:rPr>
                <w:sz w:val="20"/>
              </w:rPr>
              <w:t>представлений в первой младшей группе детского сада. Конспекты занятий.</w:t>
            </w:r>
            <w:r>
              <w:rPr>
                <w:spacing w:val="1"/>
                <w:sz w:val="20"/>
              </w:rPr>
              <w:t xml:space="preserve"> </w:t>
            </w:r>
            <w:r>
              <w:rPr>
                <w:sz w:val="20"/>
              </w:rPr>
              <w:t>– М.:</w:t>
            </w:r>
            <w:r>
              <w:rPr>
                <w:spacing w:val="1"/>
                <w:sz w:val="20"/>
              </w:rPr>
              <w:t xml:space="preserve"> </w:t>
            </w:r>
            <w:r>
              <w:rPr>
                <w:sz w:val="20"/>
              </w:rPr>
              <w:t>Мозаика –</w:t>
            </w:r>
            <w:r>
              <w:rPr>
                <w:spacing w:val="1"/>
                <w:sz w:val="20"/>
              </w:rPr>
              <w:t xml:space="preserve"> </w:t>
            </w:r>
            <w:r>
              <w:rPr>
                <w:sz w:val="20"/>
              </w:rPr>
              <w:t>Синтез, 2007.</w:t>
            </w:r>
          </w:p>
          <w:p>
            <w:pPr>
              <w:pStyle w:val="18"/>
              <w:numPr>
                <w:ilvl w:val="0"/>
                <w:numId w:val="207"/>
              </w:numPr>
              <w:tabs>
                <w:tab w:val="left" w:pos="429"/>
              </w:tabs>
              <w:ind w:right="96" w:firstLine="0"/>
              <w:jc w:val="both"/>
              <w:rPr>
                <w:sz w:val="20"/>
              </w:rPr>
            </w:pPr>
            <w:r>
              <w:rPr>
                <w:sz w:val="20"/>
              </w:rPr>
              <w:t>Харченко Т.Е. Утренняя гимнастика в детском саду. Упражнения для детей 2 – 3</w:t>
            </w:r>
            <w:r>
              <w:rPr>
                <w:spacing w:val="1"/>
                <w:sz w:val="20"/>
              </w:rPr>
              <w:t xml:space="preserve"> </w:t>
            </w:r>
            <w:r>
              <w:rPr>
                <w:sz w:val="20"/>
              </w:rPr>
              <w:t>лет.</w:t>
            </w:r>
            <w:r>
              <w:rPr>
                <w:spacing w:val="-1"/>
                <w:sz w:val="20"/>
              </w:rPr>
              <w:t xml:space="preserve"> </w:t>
            </w:r>
            <w:r>
              <w:rPr>
                <w:sz w:val="20"/>
              </w:rPr>
              <w:t>–</w:t>
            </w:r>
            <w:r>
              <w:rPr>
                <w:spacing w:val="1"/>
                <w:sz w:val="20"/>
              </w:rPr>
              <w:t xml:space="preserve"> </w:t>
            </w:r>
            <w:r>
              <w:rPr>
                <w:sz w:val="20"/>
              </w:rPr>
              <w:t>М.:</w:t>
            </w:r>
            <w:r>
              <w:rPr>
                <w:spacing w:val="-1"/>
                <w:sz w:val="20"/>
              </w:rPr>
              <w:t xml:space="preserve"> </w:t>
            </w:r>
            <w:r>
              <w:rPr>
                <w:sz w:val="20"/>
              </w:rPr>
              <w:t>Мозаика</w:t>
            </w:r>
            <w:r>
              <w:rPr>
                <w:spacing w:val="1"/>
                <w:sz w:val="20"/>
              </w:rPr>
              <w:t xml:space="preserve"> </w:t>
            </w:r>
            <w:r>
              <w:rPr>
                <w:sz w:val="20"/>
              </w:rPr>
              <w:t>–</w:t>
            </w:r>
            <w:r>
              <w:rPr>
                <w:spacing w:val="1"/>
                <w:sz w:val="20"/>
              </w:rPr>
              <w:t xml:space="preserve"> </w:t>
            </w:r>
            <w:r>
              <w:rPr>
                <w:sz w:val="20"/>
              </w:rPr>
              <w:t>Синтез,</w:t>
            </w:r>
            <w:r>
              <w:rPr>
                <w:spacing w:val="1"/>
                <w:sz w:val="20"/>
              </w:rPr>
              <w:t xml:space="preserve"> </w:t>
            </w:r>
            <w:r>
              <w:rPr>
                <w:sz w:val="20"/>
              </w:rPr>
              <w:t>2009.</w:t>
            </w:r>
          </w:p>
          <w:p>
            <w:pPr>
              <w:pStyle w:val="18"/>
              <w:spacing w:before="3" w:line="228" w:lineRule="exact"/>
              <w:ind w:left="141"/>
              <w:rPr>
                <w:b/>
                <w:i/>
                <w:sz w:val="20"/>
              </w:rPr>
            </w:pPr>
            <w:r>
              <w:rPr>
                <w:b/>
                <w:i/>
                <w:sz w:val="20"/>
                <w:u w:val="single"/>
              </w:rPr>
              <w:t>Наглядно-дидактические</w:t>
            </w:r>
            <w:r>
              <w:rPr>
                <w:b/>
                <w:i/>
                <w:spacing w:val="-8"/>
                <w:sz w:val="20"/>
                <w:u w:val="single"/>
              </w:rPr>
              <w:t xml:space="preserve"> </w:t>
            </w:r>
            <w:r>
              <w:rPr>
                <w:b/>
                <w:i/>
                <w:sz w:val="20"/>
                <w:u w:val="single"/>
              </w:rPr>
              <w:t>пособия</w:t>
            </w:r>
          </w:p>
          <w:p>
            <w:pPr>
              <w:pStyle w:val="18"/>
              <w:spacing w:line="215" w:lineRule="exact"/>
              <w:rPr>
                <w:sz w:val="20"/>
              </w:rPr>
            </w:pPr>
            <w:r>
              <w:rPr>
                <w:sz w:val="20"/>
              </w:rPr>
              <w:t>1.</w:t>
            </w:r>
            <w:r>
              <w:rPr>
                <w:spacing w:val="-2"/>
                <w:sz w:val="20"/>
              </w:rPr>
              <w:t xml:space="preserve"> </w:t>
            </w:r>
            <w:r>
              <w:rPr>
                <w:sz w:val="20"/>
              </w:rPr>
              <w:t>Гербова</w:t>
            </w:r>
            <w:r>
              <w:rPr>
                <w:spacing w:val="-2"/>
                <w:sz w:val="20"/>
              </w:rPr>
              <w:t xml:space="preserve"> </w:t>
            </w:r>
            <w:r>
              <w:rPr>
                <w:sz w:val="20"/>
              </w:rPr>
              <w:t>В.В.</w:t>
            </w:r>
            <w:r>
              <w:rPr>
                <w:spacing w:val="-4"/>
                <w:sz w:val="20"/>
              </w:rPr>
              <w:t xml:space="preserve"> </w:t>
            </w:r>
            <w:r>
              <w:rPr>
                <w:sz w:val="20"/>
              </w:rPr>
              <w:t>Развитие</w:t>
            </w:r>
            <w:r>
              <w:rPr>
                <w:spacing w:val="-1"/>
                <w:sz w:val="20"/>
              </w:rPr>
              <w:t xml:space="preserve"> </w:t>
            </w:r>
            <w:r>
              <w:rPr>
                <w:sz w:val="20"/>
              </w:rPr>
              <w:t>речи</w:t>
            </w:r>
            <w:r>
              <w:rPr>
                <w:spacing w:val="-3"/>
                <w:sz w:val="20"/>
              </w:rPr>
              <w:t xml:space="preserve"> </w:t>
            </w:r>
            <w:r>
              <w:rPr>
                <w:sz w:val="20"/>
              </w:rPr>
              <w:t>детей</w:t>
            </w:r>
            <w:r>
              <w:rPr>
                <w:spacing w:val="-2"/>
                <w:sz w:val="20"/>
              </w:rPr>
              <w:t xml:space="preserve"> </w:t>
            </w:r>
            <w:r>
              <w:rPr>
                <w:sz w:val="20"/>
              </w:rPr>
              <w:t>в</w:t>
            </w:r>
            <w:r>
              <w:rPr>
                <w:spacing w:val="-3"/>
                <w:sz w:val="20"/>
              </w:rPr>
              <w:t xml:space="preserve"> </w:t>
            </w:r>
            <w:r>
              <w:rPr>
                <w:sz w:val="20"/>
              </w:rPr>
              <w:t>детском саду:</w:t>
            </w:r>
            <w:r>
              <w:rPr>
                <w:spacing w:val="-3"/>
                <w:sz w:val="20"/>
              </w:rPr>
              <w:t xml:space="preserve"> </w:t>
            </w:r>
            <w:r>
              <w:rPr>
                <w:sz w:val="20"/>
              </w:rPr>
              <w:t>Для</w:t>
            </w:r>
            <w:r>
              <w:rPr>
                <w:spacing w:val="-2"/>
                <w:sz w:val="20"/>
              </w:rPr>
              <w:t xml:space="preserve"> </w:t>
            </w:r>
            <w:r>
              <w:rPr>
                <w:sz w:val="20"/>
              </w:rPr>
              <w:t>работы</w:t>
            </w:r>
            <w:r>
              <w:rPr>
                <w:spacing w:val="-2"/>
                <w:sz w:val="20"/>
              </w:rPr>
              <w:t xml:space="preserve"> </w:t>
            </w:r>
            <w:r>
              <w:rPr>
                <w:sz w:val="20"/>
              </w:rPr>
              <w:t>с</w:t>
            </w:r>
            <w:r>
              <w:rPr>
                <w:spacing w:val="-1"/>
                <w:sz w:val="20"/>
              </w:rPr>
              <w:t xml:space="preserve"> </w:t>
            </w:r>
            <w:r>
              <w:rPr>
                <w:sz w:val="20"/>
              </w:rPr>
              <w:t>детьми</w:t>
            </w:r>
            <w:r>
              <w:rPr>
                <w:spacing w:val="-3"/>
                <w:sz w:val="20"/>
              </w:rPr>
              <w:t xml:space="preserve"> </w:t>
            </w:r>
            <w:r>
              <w:rPr>
                <w:sz w:val="20"/>
              </w:rPr>
              <w:t>2</w:t>
            </w:r>
            <w:r>
              <w:rPr>
                <w:spacing w:val="6"/>
                <w:sz w:val="20"/>
              </w:rPr>
              <w:t xml:space="preserve"> </w:t>
            </w:r>
            <w:r>
              <w:rPr>
                <w:sz w:val="20"/>
              </w:rPr>
              <w:t>-</w:t>
            </w:r>
            <w:r>
              <w:rPr>
                <w:spacing w:val="-3"/>
                <w:sz w:val="20"/>
              </w:rPr>
              <w:t xml:space="preserve"> </w:t>
            </w:r>
            <w:r>
              <w:rPr>
                <w:sz w:val="20"/>
              </w:rPr>
              <w:t>3</w:t>
            </w:r>
            <w:r>
              <w:rPr>
                <w:spacing w:val="-1"/>
                <w:sz w:val="20"/>
              </w:rPr>
              <w:t xml:space="preserve"> </w:t>
            </w:r>
            <w:r>
              <w:rPr>
                <w:sz w:val="20"/>
              </w:rPr>
              <w:t>лет.</w:t>
            </w:r>
          </w:p>
        </w:tc>
      </w:tr>
    </w:tbl>
    <w:p>
      <w:pPr>
        <w:spacing w:line="215" w:lineRule="exact"/>
        <w:rPr>
          <w:sz w:val="20"/>
        </w:rPr>
        <w:sectPr>
          <w:pgSz w:w="11910" w:h="16840"/>
          <w:pgMar w:top="709" w:right="180" w:bottom="280" w:left="440" w:header="720" w:footer="720" w:gutter="0"/>
          <w:cols w:space="720" w:num="1"/>
        </w:sectPr>
      </w:pPr>
    </w:p>
    <w:tbl>
      <w:tblPr>
        <w:tblStyle w:val="6"/>
        <w:tblW w:w="0" w:type="auto"/>
        <w:tblInd w:w="8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0"/>
        <w:gridCol w:w="7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9" w:hRule="atLeast"/>
        </w:trPr>
        <w:tc>
          <w:tcPr>
            <w:tcW w:w="2410" w:type="dxa"/>
          </w:tcPr>
          <w:p>
            <w:pPr>
              <w:pStyle w:val="18"/>
              <w:ind w:left="215" w:right="206"/>
              <w:jc w:val="center"/>
              <w:rPr>
                <w:b/>
                <w:i/>
                <w:sz w:val="24"/>
              </w:rPr>
            </w:pPr>
            <w:r>
              <w:rPr>
                <w:b/>
                <w:i/>
                <w:spacing w:val="-1"/>
                <w:sz w:val="24"/>
              </w:rPr>
              <w:t>Методический</w:t>
            </w:r>
            <w:r>
              <w:rPr>
                <w:b/>
                <w:i/>
                <w:spacing w:val="-57"/>
                <w:sz w:val="24"/>
              </w:rPr>
              <w:t xml:space="preserve"> </w:t>
            </w:r>
            <w:r>
              <w:rPr>
                <w:b/>
                <w:i/>
                <w:sz w:val="24"/>
              </w:rPr>
              <w:t>комплект</w:t>
            </w:r>
            <w:r>
              <w:rPr>
                <w:b/>
                <w:i/>
                <w:spacing w:val="-1"/>
                <w:sz w:val="24"/>
              </w:rPr>
              <w:t xml:space="preserve"> </w:t>
            </w:r>
            <w:r>
              <w:rPr>
                <w:b/>
                <w:i/>
                <w:sz w:val="24"/>
              </w:rPr>
              <w:t>для</w:t>
            </w:r>
          </w:p>
          <w:p>
            <w:pPr>
              <w:pStyle w:val="18"/>
              <w:ind w:left="273" w:right="264" w:firstLine="1"/>
              <w:jc w:val="center"/>
              <w:rPr>
                <w:sz w:val="24"/>
              </w:rPr>
            </w:pPr>
            <w:r>
              <w:rPr>
                <w:b/>
                <w:i/>
                <w:sz w:val="24"/>
              </w:rPr>
              <w:t>раннего возраста</w:t>
            </w:r>
            <w:r>
              <w:rPr>
                <w:b/>
                <w:i/>
                <w:spacing w:val="-57"/>
                <w:sz w:val="24"/>
              </w:rPr>
              <w:t xml:space="preserve"> </w:t>
            </w:r>
            <w:r>
              <w:rPr>
                <w:sz w:val="24"/>
              </w:rPr>
              <w:t>Часть</w:t>
            </w:r>
            <w:r>
              <w:rPr>
                <w:spacing w:val="-14"/>
                <w:sz w:val="24"/>
              </w:rPr>
              <w:t xml:space="preserve"> </w:t>
            </w:r>
            <w:r>
              <w:rPr>
                <w:sz w:val="24"/>
              </w:rPr>
              <w:t>программы,</w:t>
            </w:r>
            <w:r>
              <w:rPr>
                <w:spacing w:val="-57"/>
                <w:sz w:val="24"/>
              </w:rPr>
              <w:t xml:space="preserve"> </w:t>
            </w:r>
            <w:r>
              <w:rPr>
                <w:sz w:val="24"/>
              </w:rPr>
              <w:t>формируемая</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p>
        </w:tc>
        <w:tc>
          <w:tcPr>
            <w:tcW w:w="7685" w:type="dxa"/>
          </w:tcPr>
          <w:p>
            <w:pPr>
              <w:pStyle w:val="18"/>
              <w:numPr>
                <w:ilvl w:val="0"/>
                <w:numId w:val="208"/>
              </w:numPr>
              <w:tabs>
                <w:tab w:val="left" w:pos="282"/>
              </w:tabs>
              <w:ind w:right="98" w:firstLine="0"/>
              <w:jc w:val="both"/>
              <w:rPr>
                <w:sz w:val="23"/>
              </w:rPr>
            </w:pPr>
            <w:r>
              <w:rPr>
                <w:sz w:val="23"/>
              </w:rPr>
              <w:t>Галанова Т.В. Развивающие игры с малышами до трёх лет. Популярное</w:t>
            </w:r>
            <w:r>
              <w:rPr>
                <w:spacing w:val="1"/>
                <w:sz w:val="23"/>
              </w:rPr>
              <w:t xml:space="preserve"> </w:t>
            </w:r>
            <w:r>
              <w:rPr>
                <w:sz w:val="23"/>
              </w:rPr>
              <w:t>пособие</w:t>
            </w:r>
            <w:r>
              <w:rPr>
                <w:spacing w:val="-2"/>
                <w:sz w:val="23"/>
              </w:rPr>
              <w:t xml:space="preserve"> </w:t>
            </w:r>
            <w:r>
              <w:rPr>
                <w:sz w:val="23"/>
              </w:rPr>
              <w:t>для</w:t>
            </w:r>
            <w:r>
              <w:rPr>
                <w:spacing w:val="-1"/>
                <w:sz w:val="23"/>
              </w:rPr>
              <w:t xml:space="preserve"> </w:t>
            </w:r>
            <w:r>
              <w:rPr>
                <w:sz w:val="23"/>
              </w:rPr>
              <w:t>родителей</w:t>
            </w:r>
            <w:r>
              <w:rPr>
                <w:spacing w:val="-2"/>
                <w:sz w:val="23"/>
              </w:rPr>
              <w:t xml:space="preserve"> </w:t>
            </w:r>
            <w:r>
              <w:rPr>
                <w:sz w:val="23"/>
              </w:rPr>
              <w:t>и</w:t>
            </w:r>
            <w:r>
              <w:rPr>
                <w:spacing w:val="-5"/>
                <w:sz w:val="23"/>
              </w:rPr>
              <w:t xml:space="preserve"> </w:t>
            </w:r>
            <w:r>
              <w:rPr>
                <w:sz w:val="23"/>
              </w:rPr>
              <w:t>педагогов. –</w:t>
            </w:r>
            <w:r>
              <w:rPr>
                <w:spacing w:val="-1"/>
                <w:sz w:val="23"/>
              </w:rPr>
              <w:t xml:space="preserve"> </w:t>
            </w:r>
            <w:r>
              <w:rPr>
                <w:sz w:val="23"/>
              </w:rPr>
              <w:t>Ярославль:</w:t>
            </w:r>
            <w:r>
              <w:rPr>
                <w:spacing w:val="-3"/>
                <w:sz w:val="23"/>
              </w:rPr>
              <w:t xml:space="preserve"> </w:t>
            </w:r>
            <w:r>
              <w:rPr>
                <w:sz w:val="23"/>
              </w:rPr>
              <w:t>Академия</w:t>
            </w:r>
            <w:r>
              <w:rPr>
                <w:spacing w:val="-1"/>
                <w:sz w:val="23"/>
              </w:rPr>
              <w:t xml:space="preserve"> </w:t>
            </w:r>
            <w:r>
              <w:rPr>
                <w:sz w:val="23"/>
              </w:rPr>
              <w:t>развития,</w:t>
            </w:r>
            <w:r>
              <w:rPr>
                <w:spacing w:val="-2"/>
                <w:sz w:val="23"/>
              </w:rPr>
              <w:t xml:space="preserve"> </w:t>
            </w:r>
            <w:r>
              <w:rPr>
                <w:sz w:val="23"/>
              </w:rPr>
              <w:t>1996.</w:t>
            </w:r>
          </w:p>
          <w:p>
            <w:pPr>
              <w:pStyle w:val="18"/>
              <w:numPr>
                <w:ilvl w:val="0"/>
                <w:numId w:val="208"/>
              </w:numPr>
              <w:tabs>
                <w:tab w:val="left" w:pos="337"/>
              </w:tabs>
              <w:ind w:right="97" w:firstLine="0"/>
              <w:jc w:val="both"/>
              <w:rPr>
                <w:sz w:val="23"/>
              </w:rPr>
            </w:pPr>
            <w:r>
              <w:rPr>
                <w:sz w:val="23"/>
              </w:rPr>
              <w:t>Губа</w:t>
            </w:r>
            <w:r>
              <w:rPr>
                <w:spacing w:val="-5"/>
                <w:sz w:val="23"/>
              </w:rPr>
              <w:t xml:space="preserve"> </w:t>
            </w:r>
            <w:r>
              <w:rPr>
                <w:sz w:val="23"/>
              </w:rPr>
              <w:t>Г.И.</w:t>
            </w:r>
            <w:r>
              <w:rPr>
                <w:spacing w:val="-5"/>
                <w:sz w:val="23"/>
              </w:rPr>
              <w:t xml:space="preserve"> </w:t>
            </w:r>
            <w:r>
              <w:rPr>
                <w:sz w:val="23"/>
              </w:rPr>
              <w:t>Комплексные</w:t>
            </w:r>
            <w:r>
              <w:rPr>
                <w:spacing w:val="-5"/>
                <w:sz w:val="23"/>
              </w:rPr>
              <w:t xml:space="preserve"> </w:t>
            </w:r>
            <w:r>
              <w:rPr>
                <w:sz w:val="23"/>
              </w:rPr>
              <w:t>развивающие</w:t>
            </w:r>
            <w:r>
              <w:rPr>
                <w:spacing w:val="-5"/>
                <w:sz w:val="23"/>
              </w:rPr>
              <w:t xml:space="preserve"> </w:t>
            </w:r>
            <w:r>
              <w:rPr>
                <w:sz w:val="23"/>
              </w:rPr>
              <w:t>занятия</w:t>
            </w:r>
            <w:r>
              <w:rPr>
                <w:spacing w:val="-5"/>
                <w:sz w:val="23"/>
              </w:rPr>
              <w:t xml:space="preserve"> </w:t>
            </w:r>
            <w:r>
              <w:rPr>
                <w:sz w:val="23"/>
              </w:rPr>
              <w:t>для</w:t>
            </w:r>
            <w:r>
              <w:rPr>
                <w:spacing w:val="-5"/>
                <w:sz w:val="23"/>
              </w:rPr>
              <w:t xml:space="preserve"> </w:t>
            </w:r>
            <w:r>
              <w:rPr>
                <w:sz w:val="23"/>
              </w:rPr>
              <w:t>детей</w:t>
            </w:r>
            <w:r>
              <w:rPr>
                <w:spacing w:val="-7"/>
                <w:sz w:val="23"/>
              </w:rPr>
              <w:t xml:space="preserve"> </w:t>
            </w:r>
            <w:r>
              <w:rPr>
                <w:sz w:val="23"/>
              </w:rPr>
              <w:t>раннего</w:t>
            </w:r>
            <w:r>
              <w:rPr>
                <w:spacing w:val="-5"/>
                <w:sz w:val="23"/>
              </w:rPr>
              <w:t xml:space="preserve"> </w:t>
            </w:r>
            <w:r>
              <w:rPr>
                <w:sz w:val="23"/>
              </w:rPr>
              <w:t>возраста</w:t>
            </w:r>
            <w:r>
              <w:rPr>
                <w:spacing w:val="-56"/>
                <w:sz w:val="23"/>
              </w:rPr>
              <w:t xml:space="preserve"> </w:t>
            </w:r>
            <w:r>
              <w:rPr>
                <w:sz w:val="23"/>
              </w:rPr>
              <w:t>от 1,5 до 3 лет. Учебно – методическое пособие. – М.: Педагогическое</w:t>
            </w:r>
            <w:r>
              <w:rPr>
                <w:spacing w:val="1"/>
                <w:sz w:val="23"/>
              </w:rPr>
              <w:t xml:space="preserve"> </w:t>
            </w:r>
            <w:r>
              <w:rPr>
                <w:sz w:val="23"/>
              </w:rPr>
              <w:t>общество</w:t>
            </w:r>
            <w:r>
              <w:rPr>
                <w:spacing w:val="-1"/>
                <w:sz w:val="23"/>
              </w:rPr>
              <w:t xml:space="preserve"> </w:t>
            </w:r>
            <w:r>
              <w:rPr>
                <w:sz w:val="23"/>
              </w:rPr>
              <w:t>России, 2005.</w:t>
            </w:r>
          </w:p>
          <w:p>
            <w:pPr>
              <w:pStyle w:val="18"/>
              <w:numPr>
                <w:ilvl w:val="0"/>
                <w:numId w:val="208"/>
              </w:numPr>
              <w:tabs>
                <w:tab w:val="left" w:pos="351"/>
              </w:tabs>
              <w:ind w:right="100" w:firstLine="0"/>
              <w:jc w:val="both"/>
              <w:rPr>
                <w:sz w:val="23"/>
              </w:rPr>
            </w:pPr>
            <w:r>
              <w:rPr>
                <w:sz w:val="23"/>
              </w:rPr>
              <w:t>Дайлидене И.П. Поиграем, малыш!: Книга для</w:t>
            </w:r>
            <w:r>
              <w:rPr>
                <w:spacing w:val="1"/>
                <w:sz w:val="23"/>
              </w:rPr>
              <w:t xml:space="preserve"> </w:t>
            </w:r>
            <w:r>
              <w:rPr>
                <w:sz w:val="23"/>
              </w:rPr>
              <w:t>работников дошкольных</w:t>
            </w:r>
            <w:r>
              <w:rPr>
                <w:spacing w:val="1"/>
                <w:sz w:val="23"/>
              </w:rPr>
              <w:t xml:space="preserve"> </w:t>
            </w:r>
            <w:r>
              <w:rPr>
                <w:sz w:val="23"/>
              </w:rPr>
              <w:t>учреждений</w:t>
            </w:r>
            <w:r>
              <w:rPr>
                <w:spacing w:val="-2"/>
                <w:sz w:val="23"/>
              </w:rPr>
              <w:t xml:space="preserve"> </w:t>
            </w:r>
            <w:r>
              <w:rPr>
                <w:sz w:val="23"/>
              </w:rPr>
              <w:t>и</w:t>
            </w:r>
            <w:r>
              <w:rPr>
                <w:spacing w:val="-1"/>
                <w:sz w:val="23"/>
              </w:rPr>
              <w:t xml:space="preserve"> </w:t>
            </w:r>
            <w:r>
              <w:rPr>
                <w:sz w:val="23"/>
              </w:rPr>
              <w:t>родителей.</w:t>
            </w:r>
            <w:r>
              <w:rPr>
                <w:spacing w:val="1"/>
                <w:sz w:val="23"/>
              </w:rPr>
              <w:t xml:space="preserve"> </w:t>
            </w:r>
            <w:r>
              <w:rPr>
                <w:sz w:val="23"/>
              </w:rPr>
              <w:t>– М.:</w:t>
            </w:r>
            <w:r>
              <w:rPr>
                <w:spacing w:val="-1"/>
                <w:sz w:val="23"/>
              </w:rPr>
              <w:t xml:space="preserve"> </w:t>
            </w:r>
            <w:r>
              <w:rPr>
                <w:sz w:val="23"/>
              </w:rPr>
              <w:t>Просвещение, 1992.</w:t>
            </w:r>
          </w:p>
          <w:p>
            <w:pPr>
              <w:pStyle w:val="18"/>
              <w:numPr>
                <w:ilvl w:val="0"/>
                <w:numId w:val="208"/>
              </w:numPr>
              <w:tabs>
                <w:tab w:val="left" w:pos="418"/>
              </w:tabs>
              <w:ind w:right="101" w:firstLine="0"/>
              <w:jc w:val="both"/>
              <w:rPr>
                <w:sz w:val="23"/>
              </w:rPr>
            </w:pPr>
            <w:r>
              <w:rPr>
                <w:sz w:val="23"/>
              </w:rPr>
              <w:t>Павлова</w:t>
            </w:r>
            <w:r>
              <w:rPr>
                <w:spacing w:val="1"/>
                <w:sz w:val="23"/>
              </w:rPr>
              <w:t xml:space="preserve"> </w:t>
            </w:r>
            <w:r>
              <w:rPr>
                <w:sz w:val="23"/>
              </w:rPr>
              <w:t>Л.Н.</w:t>
            </w:r>
            <w:r>
              <w:rPr>
                <w:spacing w:val="1"/>
                <w:sz w:val="23"/>
              </w:rPr>
              <w:t xml:space="preserve"> </w:t>
            </w:r>
            <w:r>
              <w:rPr>
                <w:sz w:val="23"/>
              </w:rPr>
              <w:t>Раннее</w:t>
            </w:r>
            <w:r>
              <w:rPr>
                <w:spacing w:val="1"/>
                <w:sz w:val="23"/>
              </w:rPr>
              <w:t xml:space="preserve"> </w:t>
            </w:r>
            <w:r>
              <w:rPr>
                <w:sz w:val="23"/>
              </w:rPr>
              <w:t>детство</w:t>
            </w:r>
            <w:r>
              <w:rPr>
                <w:spacing w:val="1"/>
                <w:sz w:val="23"/>
              </w:rPr>
              <w:t xml:space="preserve"> </w:t>
            </w:r>
            <w:r>
              <w:rPr>
                <w:sz w:val="23"/>
              </w:rPr>
              <w:t>в</w:t>
            </w:r>
            <w:r>
              <w:rPr>
                <w:spacing w:val="1"/>
                <w:sz w:val="23"/>
              </w:rPr>
              <w:t xml:space="preserve"> </w:t>
            </w:r>
            <w:r>
              <w:rPr>
                <w:sz w:val="23"/>
              </w:rPr>
              <w:t>системе</w:t>
            </w:r>
            <w:r>
              <w:rPr>
                <w:spacing w:val="1"/>
                <w:sz w:val="23"/>
              </w:rPr>
              <w:t xml:space="preserve"> </w:t>
            </w:r>
            <w:r>
              <w:rPr>
                <w:sz w:val="23"/>
              </w:rPr>
              <w:t>вариативного</w:t>
            </w:r>
            <w:r>
              <w:rPr>
                <w:spacing w:val="1"/>
                <w:sz w:val="23"/>
              </w:rPr>
              <w:t xml:space="preserve"> </w:t>
            </w:r>
            <w:r>
              <w:rPr>
                <w:sz w:val="23"/>
              </w:rPr>
              <w:t>дошкольного</w:t>
            </w:r>
            <w:r>
              <w:rPr>
                <w:spacing w:val="1"/>
                <w:sz w:val="23"/>
              </w:rPr>
              <w:t xml:space="preserve"> </w:t>
            </w:r>
            <w:r>
              <w:rPr>
                <w:sz w:val="23"/>
              </w:rPr>
              <w:t>образования</w:t>
            </w:r>
            <w:r>
              <w:rPr>
                <w:spacing w:val="-1"/>
                <w:sz w:val="23"/>
              </w:rPr>
              <w:t xml:space="preserve"> </w:t>
            </w:r>
            <w:r>
              <w:rPr>
                <w:sz w:val="23"/>
              </w:rPr>
              <w:t>– М.: Обруч, 2013.</w:t>
            </w:r>
          </w:p>
          <w:p>
            <w:pPr>
              <w:pStyle w:val="18"/>
              <w:numPr>
                <w:ilvl w:val="0"/>
                <w:numId w:val="208"/>
              </w:numPr>
              <w:tabs>
                <w:tab w:val="left" w:pos="339"/>
              </w:tabs>
              <w:spacing w:line="264" w:lineRule="exact"/>
              <w:ind w:left="338" w:hanging="232"/>
              <w:jc w:val="both"/>
              <w:rPr>
                <w:sz w:val="23"/>
              </w:rPr>
            </w:pPr>
            <w:r>
              <w:rPr>
                <w:sz w:val="23"/>
              </w:rPr>
              <w:t>Уорнер,</w:t>
            </w:r>
            <w:r>
              <w:rPr>
                <w:spacing w:val="-2"/>
                <w:sz w:val="23"/>
              </w:rPr>
              <w:t xml:space="preserve"> </w:t>
            </w:r>
            <w:r>
              <w:rPr>
                <w:sz w:val="23"/>
              </w:rPr>
              <w:t>П.</w:t>
            </w:r>
            <w:r>
              <w:rPr>
                <w:spacing w:val="-2"/>
                <w:sz w:val="23"/>
              </w:rPr>
              <w:t xml:space="preserve"> </w:t>
            </w:r>
            <w:r>
              <w:rPr>
                <w:sz w:val="23"/>
              </w:rPr>
              <w:t>Малыш</w:t>
            </w:r>
            <w:r>
              <w:rPr>
                <w:spacing w:val="-1"/>
                <w:sz w:val="23"/>
              </w:rPr>
              <w:t xml:space="preserve"> </w:t>
            </w:r>
            <w:r>
              <w:rPr>
                <w:sz w:val="23"/>
              </w:rPr>
              <w:t>играет</w:t>
            </w:r>
            <w:r>
              <w:rPr>
                <w:spacing w:val="-2"/>
                <w:sz w:val="23"/>
              </w:rPr>
              <w:t xml:space="preserve"> </w:t>
            </w:r>
            <w:r>
              <w:rPr>
                <w:sz w:val="23"/>
              </w:rPr>
              <w:t>и</w:t>
            </w:r>
            <w:r>
              <w:rPr>
                <w:spacing w:val="-2"/>
                <w:sz w:val="23"/>
              </w:rPr>
              <w:t xml:space="preserve"> </w:t>
            </w:r>
            <w:r>
              <w:rPr>
                <w:sz w:val="23"/>
              </w:rPr>
              <w:t>учится</w:t>
            </w:r>
            <w:r>
              <w:rPr>
                <w:spacing w:val="-1"/>
                <w:sz w:val="23"/>
              </w:rPr>
              <w:t xml:space="preserve"> </w:t>
            </w:r>
            <w:r>
              <w:rPr>
                <w:sz w:val="23"/>
              </w:rPr>
              <w:t>–</w:t>
            </w:r>
            <w:r>
              <w:rPr>
                <w:spacing w:val="-2"/>
                <w:sz w:val="23"/>
              </w:rPr>
              <w:t xml:space="preserve"> </w:t>
            </w:r>
            <w:r>
              <w:rPr>
                <w:sz w:val="23"/>
              </w:rPr>
              <w:t>Мн.:</w:t>
            </w:r>
            <w:r>
              <w:rPr>
                <w:spacing w:val="1"/>
                <w:sz w:val="23"/>
              </w:rPr>
              <w:t xml:space="preserve"> </w:t>
            </w:r>
            <w:r>
              <w:rPr>
                <w:sz w:val="23"/>
              </w:rPr>
              <w:t>«Попурри»,</w:t>
            </w:r>
            <w:r>
              <w:rPr>
                <w:spacing w:val="-2"/>
                <w:sz w:val="23"/>
              </w:rPr>
              <w:t xml:space="preserve"> </w:t>
            </w:r>
            <w:r>
              <w:rPr>
                <w:sz w:val="23"/>
              </w:rPr>
              <w:t>2006.</w:t>
            </w:r>
          </w:p>
          <w:p>
            <w:pPr>
              <w:pStyle w:val="18"/>
              <w:numPr>
                <w:ilvl w:val="0"/>
                <w:numId w:val="208"/>
              </w:numPr>
              <w:tabs>
                <w:tab w:val="left" w:pos="406"/>
              </w:tabs>
              <w:spacing w:line="264" w:lineRule="exact"/>
              <w:ind w:right="95" w:firstLine="0"/>
              <w:jc w:val="both"/>
              <w:rPr>
                <w:sz w:val="23"/>
              </w:rPr>
            </w:pPr>
            <w:r>
              <w:rPr>
                <w:sz w:val="23"/>
              </w:rPr>
              <w:t>Янушко</w:t>
            </w:r>
            <w:r>
              <w:rPr>
                <w:spacing w:val="1"/>
                <w:sz w:val="23"/>
              </w:rPr>
              <w:t xml:space="preserve"> </w:t>
            </w:r>
            <w:r>
              <w:rPr>
                <w:sz w:val="23"/>
              </w:rPr>
              <w:t>Е.А.</w:t>
            </w:r>
            <w:r>
              <w:rPr>
                <w:spacing w:val="1"/>
                <w:sz w:val="23"/>
              </w:rPr>
              <w:t xml:space="preserve"> </w:t>
            </w:r>
            <w:r>
              <w:rPr>
                <w:sz w:val="23"/>
              </w:rPr>
              <w:t>Развитие</w:t>
            </w:r>
            <w:r>
              <w:rPr>
                <w:spacing w:val="1"/>
                <w:sz w:val="23"/>
              </w:rPr>
              <w:t xml:space="preserve"> </w:t>
            </w:r>
            <w:r>
              <w:rPr>
                <w:sz w:val="23"/>
              </w:rPr>
              <w:t>речи</w:t>
            </w:r>
            <w:r>
              <w:rPr>
                <w:spacing w:val="1"/>
                <w:sz w:val="23"/>
              </w:rPr>
              <w:t xml:space="preserve"> </w:t>
            </w:r>
            <w:r>
              <w:rPr>
                <w:sz w:val="23"/>
              </w:rPr>
              <w:t>у</w:t>
            </w:r>
            <w:r>
              <w:rPr>
                <w:spacing w:val="1"/>
                <w:sz w:val="23"/>
              </w:rPr>
              <w:t xml:space="preserve"> </w:t>
            </w:r>
            <w:r>
              <w:rPr>
                <w:sz w:val="23"/>
              </w:rPr>
              <w:t>детей</w:t>
            </w:r>
            <w:r>
              <w:rPr>
                <w:spacing w:val="1"/>
                <w:sz w:val="23"/>
              </w:rPr>
              <w:t xml:space="preserve"> </w:t>
            </w:r>
            <w:r>
              <w:rPr>
                <w:sz w:val="23"/>
              </w:rPr>
              <w:t>раннего</w:t>
            </w:r>
            <w:r>
              <w:rPr>
                <w:spacing w:val="1"/>
                <w:sz w:val="23"/>
              </w:rPr>
              <w:t xml:space="preserve"> </w:t>
            </w:r>
            <w:r>
              <w:rPr>
                <w:sz w:val="23"/>
              </w:rPr>
              <w:t>возраста</w:t>
            </w:r>
            <w:r>
              <w:rPr>
                <w:spacing w:val="1"/>
                <w:sz w:val="23"/>
              </w:rPr>
              <w:t xml:space="preserve"> </w:t>
            </w:r>
            <w:r>
              <w:rPr>
                <w:sz w:val="23"/>
              </w:rPr>
              <w:t>(1</w:t>
            </w:r>
            <w:r>
              <w:rPr>
                <w:spacing w:val="1"/>
                <w:sz w:val="23"/>
              </w:rPr>
              <w:t xml:space="preserve"> </w:t>
            </w:r>
            <w:r>
              <w:rPr>
                <w:sz w:val="23"/>
              </w:rPr>
              <w:t>–</w:t>
            </w:r>
            <w:r>
              <w:rPr>
                <w:spacing w:val="1"/>
                <w:sz w:val="23"/>
              </w:rPr>
              <w:t xml:space="preserve"> </w:t>
            </w:r>
            <w:r>
              <w:rPr>
                <w:sz w:val="23"/>
              </w:rPr>
              <w:t>3</w:t>
            </w:r>
            <w:r>
              <w:rPr>
                <w:spacing w:val="1"/>
                <w:sz w:val="23"/>
              </w:rPr>
              <w:t xml:space="preserve"> </w:t>
            </w:r>
            <w:r>
              <w:rPr>
                <w:sz w:val="23"/>
              </w:rPr>
              <w:t>года).</w:t>
            </w:r>
            <w:r>
              <w:rPr>
                <w:spacing w:val="1"/>
                <w:sz w:val="23"/>
              </w:rPr>
              <w:t xml:space="preserve"> </w:t>
            </w:r>
            <w:r>
              <w:rPr>
                <w:sz w:val="23"/>
              </w:rPr>
              <w:t>Методическое пособие для воспитателей и родителей. – М.: МОЗАИКА –</w:t>
            </w:r>
            <w:r>
              <w:rPr>
                <w:spacing w:val="1"/>
                <w:sz w:val="23"/>
              </w:rPr>
              <w:t xml:space="preserve"> </w:t>
            </w:r>
            <w:r>
              <w:rPr>
                <w:sz w:val="23"/>
              </w:rPr>
              <w:t>СИНТЕЗ, 2010.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095" w:type="dxa"/>
            <w:gridSpan w:val="2"/>
            <w:shd w:val="clear" w:color="auto" w:fill="F1F1F1"/>
          </w:tcPr>
          <w:p>
            <w:pPr>
              <w:pStyle w:val="18"/>
              <w:ind w:left="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0095" w:type="dxa"/>
            <w:gridSpan w:val="2"/>
          </w:tcPr>
          <w:p>
            <w:pPr>
              <w:pStyle w:val="18"/>
              <w:spacing w:line="269" w:lineRule="exact"/>
              <w:ind w:left="186" w:right="186"/>
              <w:jc w:val="center"/>
              <w:rPr>
                <w:b/>
                <w:i/>
                <w:sz w:val="24"/>
              </w:rPr>
            </w:pPr>
            <w:r>
              <w:rPr>
                <w:b/>
                <w:i/>
                <w:sz w:val="24"/>
              </w:rPr>
              <w:t>Программно</w:t>
            </w:r>
            <w:r>
              <w:rPr>
                <w:b/>
                <w:i/>
                <w:spacing w:val="-3"/>
                <w:sz w:val="24"/>
              </w:rPr>
              <w:t xml:space="preserve"> </w:t>
            </w:r>
            <w:r>
              <w:rPr>
                <w:b/>
                <w:i/>
                <w:sz w:val="24"/>
              </w:rPr>
              <w:t>-</w:t>
            </w:r>
            <w:r>
              <w:rPr>
                <w:b/>
                <w:i/>
                <w:spacing w:val="-4"/>
                <w:sz w:val="24"/>
              </w:rPr>
              <w:t xml:space="preserve"> </w:t>
            </w:r>
            <w:r>
              <w:rPr>
                <w:b/>
                <w:i/>
                <w:sz w:val="24"/>
              </w:rPr>
              <w:t>методический</w:t>
            </w:r>
            <w:r>
              <w:rPr>
                <w:b/>
                <w:i/>
                <w:spacing w:val="-2"/>
                <w:sz w:val="24"/>
              </w:rPr>
              <w:t xml:space="preserve"> </w:t>
            </w:r>
            <w:r>
              <w:rPr>
                <w:b/>
                <w:i/>
                <w:sz w:val="24"/>
              </w:rPr>
              <w:t>комплект</w:t>
            </w:r>
            <w:r>
              <w:rPr>
                <w:b/>
                <w:i/>
                <w:spacing w:val="-1"/>
                <w:sz w:val="24"/>
              </w:rPr>
              <w:t xml:space="preserve"> </w:t>
            </w:r>
            <w:r>
              <w:rPr>
                <w:b/>
                <w:i/>
                <w:sz w:val="24"/>
              </w:rPr>
              <w:t>для</w:t>
            </w:r>
            <w:r>
              <w:rPr>
                <w:b/>
                <w:i/>
                <w:spacing w:val="-4"/>
                <w:sz w:val="24"/>
              </w:rPr>
              <w:t xml:space="preserve"> </w:t>
            </w:r>
            <w:r>
              <w:rPr>
                <w:b/>
                <w:i/>
                <w:sz w:val="24"/>
              </w:rPr>
              <w:t>детей</w:t>
            </w:r>
            <w:r>
              <w:rPr>
                <w:b/>
                <w:i/>
                <w:spacing w:val="-5"/>
                <w:sz w:val="24"/>
              </w:rPr>
              <w:t xml:space="preserve"> </w:t>
            </w:r>
            <w:r>
              <w:rPr>
                <w:b/>
                <w:i/>
                <w:sz w:val="24"/>
              </w:rPr>
              <w:t>младшего</w:t>
            </w:r>
            <w:r>
              <w:rPr>
                <w:b/>
                <w:i/>
                <w:spacing w:val="-3"/>
                <w:sz w:val="24"/>
              </w:rPr>
              <w:t xml:space="preserve"> </w:t>
            </w:r>
            <w:r>
              <w:rPr>
                <w:b/>
                <w:i/>
                <w:sz w:val="24"/>
              </w:rPr>
              <w:t>дошкольного</w:t>
            </w:r>
            <w:r>
              <w:rPr>
                <w:b/>
                <w:i/>
                <w:spacing w:val="-3"/>
                <w:sz w:val="24"/>
              </w:rPr>
              <w:t xml:space="preserve"> </w:t>
            </w:r>
            <w:r>
              <w:rPr>
                <w:b/>
                <w:i/>
                <w:sz w:val="24"/>
              </w:rPr>
              <w:t>возраста,</w:t>
            </w:r>
          </w:p>
          <w:p>
            <w:pPr>
              <w:pStyle w:val="18"/>
              <w:spacing w:line="265" w:lineRule="exact"/>
              <w:ind w:left="189" w:right="185"/>
              <w:jc w:val="center"/>
              <w:rPr>
                <w:b/>
                <w:i/>
                <w:sz w:val="24"/>
              </w:rPr>
            </w:pPr>
            <w:r>
              <w:rPr>
                <w:b/>
                <w:i/>
                <w:sz w:val="24"/>
              </w:rPr>
              <w:t>3</w:t>
            </w:r>
            <w:r>
              <w:rPr>
                <w:b/>
                <w:i/>
                <w:spacing w:val="-1"/>
                <w:sz w:val="24"/>
              </w:rPr>
              <w:t xml:space="preserve"> </w:t>
            </w:r>
            <w:r>
              <w:rPr>
                <w:b/>
                <w:i/>
                <w:sz w:val="24"/>
              </w:rPr>
              <w:t>– 4</w:t>
            </w:r>
            <w:r>
              <w:rPr>
                <w:b/>
                <w:i/>
                <w:spacing w:val="-1"/>
                <w:sz w:val="24"/>
              </w:rPr>
              <w:t xml:space="preserve"> </w:t>
            </w:r>
            <w:r>
              <w:rPr>
                <w:b/>
                <w:i/>
                <w:sz w:val="24"/>
              </w:rPr>
              <w:t>года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2410" w:type="dxa"/>
            <w:vMerge w:val="restart"/>
          </w:tcPr>
          <w:p>
            <w:pPr>
              <w:pStyle w:val="18"/>
              <w:ind w:left="475" w:right="459" w:firstLine="103"/>
              <w:rPr>
                <w:b/>
                <w:i/>
                <w:sz w:val="24"/>
              </w:rPr>
            </w:pPr>
            <w:r>
              <w:rPr>
                <w:b/>
                <w:i/>
                <w:sz w:val="24"/>
              </w:rPr>
              <w:t>Программы</w:t>
            </w:r>
            <w:r>
              <w:rPr>
                <w:b/>
                <w:i/>
                <w:spacing w:val="1"/>
                <w:sz w:val="24"/>
              </w:rPr>
              <w:t xml:space="preserve"> </w:t>
            </w:r>
            <w:r>
              <w:rPr>
                <w:b/>
                <w:i/>
                <w:sz w:val="24"/>
              </w:rPr>
              <w:t>и</w:t>
            </w:r>
            <w:r>
              <w:rPr>
                <w:b/>
                <w:i/>
                <w:spacing w:val="-13"/>
                <w:sz w:val="24"/>
              </w:rPr>
              <w:t xml:space="preserve"> </w:t>
            </w:r>
            <w:r>
              <w:rPr>
                <w:b/>
                <w:i/>
                <w:sz w:val="24"/>
              </w:rPr>
              <w:t>технологии</w:t>
            </w:r>
          </w:p>
        </w:tc>
        <w:tc>
          <w:tcPr>
            <w:tcW w:w="7685" w:type="dxa"/>
          </w:tcPr>
          <w:p>
            <w:pPr>
              <w:pStyle w:val="18"/>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410" w:type="dxa"/>
            <w:vMerge w:val="continue"/>
            <w:tcBorders>
              <w:top w:val="nil"/>
            </w:tcBorders>
          </w:tcPr>
          <w:p>
            <w:pPr>
              <w:rPr>
                <w:sz w:val="2"/>
                <w:szCs w:val="2"/>
              </w:rPr>
            </w:pPr>
          </w:p>
        </w:tc>
        <w:tc>
          <w:tcPr>
            <w:tcW w:w="7685" w:type="dxa"/>
          </w:tcPr>
          <w:p>
            <w:pPr>
              <w:pStyle w:val="18"/>
              <w:tabs>
                <w:tab w:val="left" w:pos="1622"/>
                <w:tab w:val="left" w:pos="2912"/>
                <w:tab w:val="left" w:pos="4701"/>
                <w:tab w:val="left" w:pos="6375"/>
              </w:tabs>
              <w:ind w:right="102"/>
              <w:rPr>
                <w:sz w:val="24"/>
              </w:rPr>
            </w:pPr>
            <w:r>
              <w:rPr>
                <w:sz w:val="24"/>
              </w:rPr>
              <w:t>Федеральная</w:t>
            </w:r>
            <w:r>
              <w:rPr>
                <w:spacing w:val="41"/>
                <w:sz w:val="24"/>
              </w:rPr>
              <w:t xml:space="preserve"> </w:t>
            </w:r>
            <w:r>
              <w:rPr>
                <w:sz w:val="24"/>
              </w:rPr>
              <w:t>образовательная</w:t>
            </w:r>
            <w:r>
              <w:rPr>
                <w:spacing w:val="41"/>
                <w:sz w:val="24"/>
              </w:rPr>
              <w:t xml:space="preserve"> </w:t>
            </w:r>
            <w:r>
              <w:rPr>
                <w:sz w:val="24"/>
              </w:rPr>
              <w:t>программа</w:t>
            </w:r>
            <w:r>
              <w:rPr>
                <w:spacing w:val="40"/>
                <w:sz w:val="24"/>
              </w:rPr>
              <w:t xml:space="preserve"> </w:t>
            </w:r>
            <w:r>
              <w:rPr>
                <w:sz w:val="24"/>
              </w:rPr>
              <w:t>дошкольного</w:t>
            </w:r>
            <w:r>
              <w:rPr>
                <w:spacing w:val="38"/>
                <w:sz w:val="24"/>
              </w:rPr>
              <w:t xml:space="preserve"> </w:t>
            </w:r>
            <w:r>
              <w:rPr>
                <w:sz w:val="24"/>
              </w:rPr>
              <w:t>образования,</w:t>
            </w:r>
            <w:r>
              <w:rPr>
                <w:spacing w:val="-57"/>
                <w:sz w:val="24"/>
              </w:rPr>
              <w:t xml:space="preserve"> </w:t>
            </w:r>
            <w:r>
              <w:rPr>
                <w:sz w:val="24"/>
              </w:rPr>
              <w:t>утверждена</w:t>
            </w:r>
            <w:r>
              <w:rPr>
                <w:sz w:val="24"/>
              </w:rPr>
              <w:tab/>
            </w:r>
            <w:r>
              <w:rPr>
                <w:sz w:val="24"/>
              </w:rPr>
              <w:t>приказом</w:t>
            </w:r>
            <w:r>
              <w:rPr>
                <w:sz w:val="24"/>
              </w:rPr>
              <w:tab/>
            </w:r>
            <w:r>
              <w:rPr>
                <w:sz w:val="24"/>
              </w:rPr>
              <w:t>Министерства</w:t>
            </w:r>
            <w:r>
              <w:rPr>
                <w:sz w:val="24"/>
              </w:rPr>
              <w:tab/>
            </w:r>
            <w:r>
              <w:rPr>
                <w:sz w:val="24"/>
              </w:rPr>
              <w:t>просвещения</w:t>
            </w:r>
            <w:r>
              <w:rPr>
                <w:sz w:val="24"/>
              </w:rPr>
              <w:tab/>
            </w:r>
            <w:r>
              <w:rPr>
                <w:spacing w:val="-1"/>
                <w:sz w:val="24"/>
              </w:rPr>
              <w:t>Российской</w:t>
            </w:r>
          </w:p>
          <w:p>
            <w:pPr>
              <w:pStyle w:val="18"/>
              <w:spacing w:line="269" w:lineRule="exact"/>
              <w:rPr>
                <w:sz w:val="24"/>
              </w:rPr>
            </w:pPr>
            <w:r>
              <w:rPr>
                <w:sz w:val="24"/>
              </w:rPr>
              <w:t>Федерации</w:t>
            </w:r>
            <w:r>
              <w:rPr>
                <w:spacing w:val="-1"/>
                <w:sz w:val="24"/>
              </w:rPr>
              <w:t xml:space="preserve"> </w:t>
            </w:r>
            <w:r>
              <w:rPr>
                <w:sz w:val="24"/>
              </w:rPr>
              <w:t>от</w:t>
            </w:r>
            <w:r>
              <w:rPr>
                <w:spacing w:val="-1"/>
                <w:sz w:val="24"/>
              </w:rPr>
              <w:t xml:space="preserve"> </w:t>
            </w:r>
            <w:r>
              <w:rPr>
                <w:sz w:val="24"/>
              </w:rPr>
              <w:t>25</w:t>
            </w:r>
            <w:r>
              <w:rPr>
                <w:spacing w:val="-1"/>
                <w:sz w:val="24"/>
              </w:rPr>
              <w:t xml:space="preserve"> </w:t>
            </w:r>
            <w:r>
              <w:rPr>
                <w:sz w:val="24"/>
              </w:rPr>
              <w:t>ноября</w:t>
            </w:r>
            <w:r>
              <w:rPr>
                <w:spacing w:val="-1"/>
                <w:sz w:val="24"/>
              </w:rPr>
              <w:t xml:space="preserve"> </w:t>
            </w:r>
            <w:r>
              <w:rPr>
                <w:sz w:val="24"/>
              </w:rPr>
              <w:t>2022</w:t>
            </w:r>
            <w:r>
              <w:rPr>
                <w:spacing w:val="-1"/>
                <w:sz w:val="24"/>
              </w:rPr>
              <w:t xml:space="preserve"> </w:t>
            </w:r>
            <w:r>
              <w:rPr>
                <w:sz w:val="24"/>
              </w:rPr>
              <w:t>г.</w:t>
            </w:r>
            <w:r>
              <w:rPr>
                <w:spacing w:val="-2"/>
                <w:sz w:val="24"/>
              </w:rPr>
              <w:t xml:space="preserve"> </w:t>
            </w:r>
            <w:r>
              <w:rPr>
                <w:sz w:val="24"/>
              </w:rPr>
              <w:t>N</w:t>
            </w:r>
            <w:r>
              <w:rPr>
                <w:spacing w:val="-1"/>
                <w:sz w:val="24"/>
              </w:rPr>
              <w:t xml:space="preserve"> </w:t>
            </w:r>
            <w:r>
              <w:rPr>
                <w:sz w:val="24"/>
              </w:rPr>
              <w:t>1028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410" w:type="dxa"/>
            <w:vMerge w:val="continue"/>
            <w:tcBorders>
              <w:top w:val="nil"/>
            </w:tcBorders>
          </w:tcPr>
          <w:p>
            <w:pPr>
              <w:rPr>
                <w:sz w:val="2"/>
                <w:szCs w:val="2"/>
              </w:rPr>
            </w:pPr>
          </w:p>
        </w:tc>
        <w:tc>
          <w:tcPr>
            <w:tcW w:w="7685" w:type="dxa"/>
          </w:tcPr>
          <w:p>
            <w:pPr>
              <w:pStyle w:val="18"/>
              <w:spacing w:line="267" w:lineRule="exact"/>
              <w:ind w:left="329" w:right="324"/>
              <w:jc w:val="center"/>
              <w:rPr>
                <w:b/>
                <w:i/>
                <w:sz w:val="24"/>
              </w:rPr>
            </w:pPr>
            <w:r>
              <w:rPr>
                <w:b/>
                <w:i/>
                <w:sz w:val="24"/>
              </w:rPr>
              <w:t>Часть</w:t>
            </w:r>
            <w:r>
              <w:rPr>
                <w:b/>
                <w:i/>
                <w:spacing w:val="-6"/>
                <w:sz w:val="24"/>
              </w:rPr>
              <w:t xml:space="preserve"> </w:t>
            </w:r>
            <w:r>
              <w:rPr>
                <w:b/>
                <w:i/>
                <w:sz w:val="24"/>
              </w:rPr>
              <w:t>программы,</w:t>
            </w:r>
            <w:r>
              <w:rPr>
                <w:b/>
                <w:i/>
                <w:spacing w:val="-4"/>
                <w:sz w:val="24"/>
              </w:rPr>
              <w:t xml:space="preserve"> </w:t>
            </w:r>
            <w:r>
              <w:rPr>
                <w:b/>
                <w:i/>
                <w:sz w:val="24"/>
              </w:rPr>
              <w:t>формируемая</w:t>
            </w:r>
            <w:r>
              <w:rPr>
                <w:b/>
                <w:i/>
                <w:spacing w:val="-4"/>
                <w:sz w:val="24"/>
              </w:rPr>
              <w:t xml:space="preserve"> </w:t>
            </w:r>
            <w:r>
              <w:rPr>
                <w:b/>
                <w:i/>
                <w:sz w:val="24"/>
              </w:rPr>
              <w:t>участниками образовательных</w:t>
            </w:r>
          </w:p>
          <w:p>
            <w:pPr>
              <w:pStyle w:val="18"/>
              <w:spacing w:line="265" w:lineRule="exact"/>
              <w:ind w:left="330" w:right="324"/>
              <w:jc w:val="center"/>
              <w:rPr>
                <w:b/>
                <w:i/>
                <w:sz w:val="24"/>
              </w:rPr>
            </w:pPr>
            <w:r>
              <w:rPr>
                <w:b/>
                <w:i/>
                <w:sz w:val="24"/>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2" w:hRule="atLeast"/>
        </w:trPr>
        <w:tc>
          <w:tcPr>
            <w:tcW w:w="2410" w:type="dxa"/>
            <w:vMerge w:val="continue"/>
            <w:tcBorders>
              <w:top w:val="nil"/>
            </w:tcBorders>
          </w:tcPr>
          <w:p>
            <w:pPr>
              <w:rPr>
                <w:sz w:val="2"/>
                <w:szCs w:val="2"/>
              </w:rPr>
            </w:pPr>
          </w:p>
        </w:tc>
        <w:tc>
          <w:tcPr>
            <w:tcW w:w="7685" w:type="dxa"/>
          </w:tcPr>
          <w:p>
            <w:pPr>
              <w:pStyle w:val="18"/>
              <w:spacing w:line="265" w:lineRule="exact"/>
              <w:ind w:left="1449"/>
              <w:jc w:val="both"/>
              <w:rPr>
                <w:b/>
                <w:i/>
                <w:sz w:val="24"/>
              </w:rPr>
            </w:pP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4"/>
                <w:sz w:val="24"/>
              </w:rPr>
              <w:t xml:space="preserve"> </w:t>
            </w:r>
            <w:r>
              <w:rPr>
                <w:b/>
                <w:i/>
                <w:sz w:val="24"/>
              </w:rPr>
              <w:t>развитие»</w:t>
            </w:r>
          </w:p>
          <w:p>
            <w:pPr>
              <w:pStyle w:val="18"/>
              <w:numPr>
                <w:ilvl w:val="0"/>
                <w:numId w:val="209"/>
              </w:numPr>
              <w:tabs>
                <w:tab w:val="left" w:pos="353"/>
              </w:tabs>
              <w:ind w:right="99" w:firstLine="0"/>
              <w:jc w:val="both"/>
              <w:rPr>
                <w:sz w:val="24"/>
              </w:rPr>
            </w:pPr>
            <w:r>
              <w:rPr>
                <w:sz w:val="23"/>
              </w:rPr>
              <w:t>Каплунова И.М., Новоскольцева И.А. Программа «Ладушки» Конспекты</w:t>
            </w:r>
            <w:r>
              <w:rPr>
                <w:spacing w:val="-55"/>
                <w:sz w:val="23"/>
              </w:rPr>
              <w:t xml:space="preserve"> </w:t>
            </w:r>
            <w:r>
              <w:rPr>
                <w:sz w:val="23"/>
              </w:rPr>
              <w:t>музыкальных занятий, пособие для музыкальных руководителей для детей</w:t>
            </w:r>
            <w:r>
              <w:rPr>
                <w:spacing w:val="1"/>
                <w:sz w:val="23"/>
              </w:rPr>
              <w:t xml:space="preserve"> </w:t>
            </w:r>
            <w:r>
              <w:rPr>
                <w:sz w:val="23"/>
              </w:rPr>
              <w:t>2</w:t>
            </w:r>
            <w:r>
              <w:rPr>
                <w:spacing w:val="-1"/>
                <w:sz w:val="23"/>
              </w:rPr>
              <w:t xml:space="preserve"> </w:t>
            </w:r>
            <w:r>
              <w:rPr>
                <w:sz w:val="23"/>
              </w:rPr>
              <w:t>–</w:t>
            </w:r>
            <w:r>
              <w:rPr>
                <w:spacing w:val="-1"/>
                <w:sz w:val="23"/>
              </w:rPr>
              <w:t xml:space="preserve"> </w:t>
            </w:r>
            <w:r>
              <w:rPr>
                <w:sz w:val="23"/>
              </w:rPr>
              <w:t>7</w:t>
            </w:r>
            <w:r>
              <w:rPr>
                <w:spacing w:val="-1"/>
                <w:sz w:val="23"/>
              </w:rPr>
              <w:t xml:space="preserve"> </w:t>
            </w:r>
            <w:r>
              <w:rPr>
                <w:sz w:val="23"/>
              </w:rPr>
              <w:t>лет.</w:t>
            </w:r>
            <w:r>
              <w:rPr>
                <w:spacing w:val="-1"/>
                <w:sz w:val="23"/>
              </w:rPr>
              <w:t xml:space="preserve"> </w:t>
            </w:r>
            <w:r>
              <w:rPr>
                <w:sz w:val="23"/>
              </w:rPr>
              <w:t>– Санкт</w:t>
            </w:r>
            <w:r>
              <w:rPr>
                <w:spacing w:val="-1"/>
                <w:sz w:val="23"/>
              </w:rPr>
              <w:t xml:space="preserve"> </w:t>
            </w:r>
            <w:r>
              <w:rPr>
                <w:sz w:val="23"/>
              </w:rPr>
              <w:t>–</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 2009.</w:t>
            </w:r>
            <w:r>
              <w:rPr>
                <w:spacing w:val="-1"/>
                <w:sz w:val="23"/>
              </w:rPr>
              <w:t xml:space="preserve"> </w:t>
            </w:r>
            <w:r>
              <w:rPr>
                <w:sz w:val="23"/>
              </w:rPr>
              <w:t>–</w:t>
            </w:r>
            <w:r>
              <w:rPr>
                <w:spacing w:val="-1"/>
                <w:sz w:val="23"/>
              </w:rPr>
              <w:t xml:space="preserve"> </w:t>
            </w:r>
            <w:r>
              <w:rPr>
                <w:sz w:val="23"/>
              </w:rPr>
              <w:t>176</w:t>
            </w:r>
            <w:r>
              <w:rPr>
                <w:spacing w:val="-1"/>
                <w:sz w:val="23"/>
              </w:rPr>
              <w:t xml:space="preserve"> </w:t>
            </w:r>
            <w:r>
              <w:rPr>
                <w:sz w:val="23"/>
              </w:rPr>
              <w:t>с.</w:t>
            </w:r>
          </w:p>
          <w:p>
            <w:pPr>
              <w:pStyle w:val="18"/>
              <w:spacing w:before="4" w:line="275" w:lineRule="exact"/>
              <w:ind w:left="1507"/>
              <w:jc w:val="both"/>
              <w:rPr>
                <w:b/>
                <w:i/>
                <w:sz w:val="24"/>
              </w:rPr>
            </w:pPr>
            <w:r>
              <w:rPr>
                <w:b/>
                <w:i/>
                <w:sz w:val="24"/>
              </w:rPr>
              <w:t>«Социально</w:t>
            </w:r>
            <w:r>
              <w:rPr>
                <w:b/>
                <w:i/>
                <w:spacing w:val="-2"/>
                <w:sz w:val="24"/>
              </w:rPr>
              <w:t xml:space="preserve"> </w:t>
            </w:r>
            <w:r>
              <w:rPr>
                <w:b/>
                <w:i/>
                <w:sz w:val="24"/>
              </w:rPr>
              <w:t>–</w:t>
            </w:r>
            <w:r>
              <w:rPr>
                <w:b/>
                <w:i/>
                <w:spacing w:val="-5"/>
                <w:sz w:val="24"/>
              </w:rPr>
              <w:t xml:space="preserve"> </w:t>
            </w:r>
            <w:r>
              <w:rPr>
                <w:b/>
                <w:i/>
                <w:sz w:val="24"/>
              </w:rPr>
              <w:t>коммуникативное</w:t>
            </w:r>
            <w:r>
              <w:rPr>
                <w:b/>
                <w:i/>
                <w:spacing w:val="-3"/>
                <w:sz w:val="24"/>
              </w:rPr>
              <w:t xml:space="preserve"> </w:t>
            </w:r>
            <w:r>
              <w:rPr>
                <w:b/>
                <w:i/>
                <w:sz w:val="24"/>
              </w:rPr>
              <w:t>развитие»</w:t>
            </w:r>
          </w:p>
          <w:p>
            <w:pPr>
              <w:pStyle w:val="18"/>
              <w:numPr>
                <w:ilvl w:val="0"/>
                <w:numId w:val="209"/>
              </w:numPr>
              <w:tabs>
                <w:tab w:val="left" w:pos="360"/>
              </w:tabs>
              <w:ind w:right="99" w:firstLine="0"/>
              <w:jc w:val="both"/>
              <w:rPr>
                <w:sz w:val="23"/>
              </w:rPr>
            </w:pPr>
            <w:r>
              <w:rPr>
                <w:sz w:val="23"/>
              </w:rPr>
              <w:t>Козлова С.А. «Я – человек». Программа социального развития ребёнка.</w:t>
            </w:r>
            <w:r>
              <w:rPr>
                <w:spacing w:val="1"/>
                <w:sz w:val="23"/>
              </w:rPr>
              <w:t xml:space="preserve"> </w:t>
            </w:r>
            <w:r>
              <w:rPr>
                <w:sz w:val="23"/>
              </w:rPr>
              <w:t>2010 год.</w:t>
            </w:r>
          </w:p>
          <w:p>
            <w:pPr>
              <w:pStyle w:val="18"/>
              <w:spacing w:line="275" w:lineRule="exact"/>
              <w:ind w:left="2306"/>
              <w:jc w:val="both"/>
              <w:rPr>
                <w:b/>
                <w:i/>
                <w:sz w:val="24"/>
              </w:rPr>
            </w:pPr>
            <w:r>
              <w:rPr>
                <w:b/>
                <w:i/>
                <w:sz w:val="24"/>
              </w:rPr>
              <w:t>«Познавательное</w:t>
            </w:r>
            <w:r>
              <w:rPr>
                <w:b/>
                <w:i/>
                <w:spacing w:val="-4"/>
                <w:sz w:val="24"/>
              </w:rPr>
              <w:t xml:space="preserve"> </w:t>
            </w:r>
            <w:r>
              <w:rPr>
                <w:b/>
                <w:i/>
                <w:sz w:val="24"/>
              </w:rPr>
              <w:t>развитие»</w:t>
            </w:r>
          </w:p>
          <w:p>
            <w:pPr>
              <w:pStyle w:val="18"/>
              <w:numPr>
                <w:ilvl w:val="0"/>
                <w:numId w:val="209"/>
              </w:numPr>
              <w:tabs>
                <w:tab w:val="left" w:pos="360"/>
              </w:tabs>
              <w:ind w:right="101" w:firstLine="0"/>
              <w:jc w:val="both"/>
              <w:rPr>
                <w:sz w:val="23"/>
              </w:rPr>
            </w:pPr>
            <w:r>
              <w:rPr>
                <w:sz w:val="23"/>
              </w:rPr>
              <w:t>Николаева С.Н. «Юный эколог»: Программа и условия её реализации в</w:t>
            </w:r>
            <w:r>
              <w:rPr>
                <w:spacing w:val="1"/>
                <w:sz w:val="23"/>
              </w:rPr>
              <w:t xml:space="preserve"> </w:t>
            </w:r>
            <w:r>
              <w:rPr>
                <w:sz w:val="23"/>
              </w:rPr>
              <w:t>детском</w:t>
            </w:r>
            <w:r>
              <w:rPr>
                <w:spacing w:val="-3"/>
                <w:sz w:val="23"/>
              </w:rPr>
              <w:t xml:space="preserve"> </w:t>
            </w:r>
            <w:r>
              <w:rPr>
                <w:sz w:val="23"/>
              </w:rPr>
              <w:t>саду</w:t>
            </w:r>
            <w:r>
              <w:rPr>
                <w:spacing w:val="-5"/>
                <w:sz w:val="23"/>
              </w:rPr>
              <w:t xml:space="preserve"> </w:t>
            </w:r>
            <w:r>
              <w:rPr>
                <w:sz w:val="23"/>
              </w:rPr>
              <w:t>(для</w:t>
            </w:r>
            <w:r>
              <w:rPr>
                <w:spacing w:val="1"/>
                <w:sz w:val="23"/>
              </w:rPr>
              <w:t xml:space="preserve"> </w:t>
            </w:r>
            <w:r>
              <w:rPr>
                <w:sz w:val="23"/>
              </w:rPr>
              <w:t>детей</w:t>
            </w:r>
            <w:r>
              <w:rPr>
                <w:spacing w:val="-5"/>
                <w:sz w:val="23"/>
              </w:rPr>
              <w:t xml:space="preserve"> </w:t>
            </w:r>
            <w:r>
              <w:rPr>
                <w:sz w:val="23"/>
              </w:rPr>
              <w:t>2</w:t>
            </w:r>
            <w:r>
              <w:rPr>
                <w:spacing w:val="1"/>
                <w:sz w:val="23"/>
              </w:rPr>
              <w:t xml:space="preserve"> </w:t>
            </w:r>
            <w:r>
              <w:rPr>
                <w:sz w:val="23"/>
              </w:rPr>
              <w:t>– 7</w:t>
            </w:r>
            <w:r>
              <w:rPr>
                <w:spacing w:val="-1"/>
                <w:sz w:val="23"/>
              </w:rPr>
              <w:t xml:space="preserve"> </w:t>
            </w:r>
            <w:r>
              <w:rPr>
                <w:sz w:val="23"/>
              </w:rPr>
              <w:t xml:space="preserve">лет). </w:t>
            </w:r>
            <w:r>
              <w:rPr>
                <w:b/>
                <w:sz w:val="23"/>
              </w:rPr>
              <w:t xml:space="preserve">- </w:t>
            </w:r>
            <w:r>
              <w:rPr>
                <w:sz w:val="23"/>
              </w:rPr>
              <w:t>М.:</w:t>
            </w:r>
            <w:r>
              <w:rPr>
                <w:spacing w:val="-1"/>
                <w:sz w:val="23"/>
              </w:rPr>
              <w:t xml:space="preserve"> </w:t>
            </w:r>
            <w:r>
              <w:rPr>
                <w:sz w:val="23"/>
              </w:rPr>
              <w:t>«Мозаика-Синтез», 2002</w:t>
            </w:r>
            <w:r>
              <w:rPr>
                <w:spacing w:val="1"/>
                <w:sz w:val="23"/>
              </w:rPr>
              <w:t xml:space="preserve"> </w:t>
            </w:r>
            <w:r>
              <w:rPr>
                <w:sz w:val="23"/>
              </w:rPr>
              <w:t>–</w:t>
            </w:r>
            <w:r>
              <w:rPr>
                <w:spacing w:val="-1"/>
                <w:sz w:val="23"/>
              </w:rPr>
              <w:t xml:space="preserve"> </w:t>
            </w:r>
            <w:r>
              <w:rPr>
                <w:sz w:val="23"/>
              </w:rPr>
              <w:t>128 с.;</w:t>
            </w:r>
          </w:p>
          <w:p>
            <w:pPr>
              <w:pStyle w:val="18"/>
              <w:numPr>
                <w:ilvl w:val="0"/>
                <w:numId w:val="209"/>
              </w:numPr>
              <w:tabs>
                <w:tab w:val="left" w:pos="339"/>
              </w:tabs>
              <w:ind w:right="95" w:firstLine="0"/>
              <w:jc w:val="both"/>
              <w:rPr>
                <w:sz w:val="23"/>
              </w:rPr>
            </w:pPr>
            <w:r>
              <w:rPr>
                <w:sz w:val="23"/>
              </w:rPr>
              <w:t>Новикова</w:t>
            </w:r>
            <w:r>
              <w:rPr>
                <w:spacing w:val="-2"/>
                <w:sz w:val="23"/>
              </w:rPr>
              <w:t xml:space="preserve"> </w:t>
            </w:r>
            <w:r>
              <w:rPr>
                <w:sz w:val="23"/>
              </w:rPr>
              <w:t>В.П.</w:t>
            </w:r>
            <w:r>
              <w:rPr>
                <w:spacing w:val="-1"/>
                <w:sz w:val="23"/>
              </w:rPr>
              <w:t xml:space="preserve"> </w:t>
            </w:r>
            <w:r>
              <w:rPr>
                <w:sz w:val="23"/>
              </w:rPr>
              <w:t>«Математика</w:t>
            </w:r>
            <w:r>
              <w:rPr>
                <w:spacing w:val="-2"/>
                <w:sz w:val="23"/>
              </w:rPr>
              <w:t xml:space="preserve"> </w:t>
            </w:r>
            <w:r>
              <w:rPr>
                <w:sz w:val="23"/>
              </w:rPr>
              <w:t>в</w:t>
            </w:r>
            <w:r>
              <w:rPr>
                <w:spacing w:val="-2"/>
                <w:sz w:val="23"/>
              </w:rPr>
              <w:t xml:space="preserve"> </w:t>
            </w:r>
            <w:r>
              <w:rPr>
                <w:sz w:val="23"/>
              </w:rPr>
              <w:t>детском</w:t>
            </w:r>
            <w:r>
              <w:rPr>
                <w:spacing w:val="-4"/>
                <w:sz w:val="23"/>
              </w:rPr>
              <w:t xml:space="preserve"> </w:t>
            </w:r>
            <w:r>
              <w:rPr>
                <w:sz w:val="23"/>
              </w:rPr>
              <w:t>саду»</w:t>
            </w:r>
            <w:r>
              <w:rPr>
                <w:spacing w:val="-4"/>
                <w:sz w:val="23"/>
              </w:rPr>
              <w:t xml:space="preserve"> </w:t>
            </w:r>
            <w:r>
              <w:rPr>
                <w:sz w:val="23"/>
              </w:rPr>
              <w:t>(по</w:t>
            </w:r>
            <w:r>
              <w:rPr>
                <w:spacing w:val="-2"/>
                <w:sz w:val="23"/>
              </w:rPr>
              <w:t xml:space="preserve"> </w:t>
            </w:r>
            <w:r>
              <w:rPr>
                <w:sz w:val="23"/>
              </w:rPr>
              <w:t>возрастам,</w:t>
            </w:r>
            <w:r>
              <w:rPr>
                <w:spacing w:val="-3"/>
                <w:sz w:val="23"/>
              </w:rPr>
              <w:t xml:space="preserve"> </w:t>
            </w:r>
            <w:r>
              <w:rPr>
                <w:sz w:val="23"/>
              </w:rPr>
              <w:t>для</w:t>
            </w:r>
            <w:r>
              <w:rPr>
                <w:spacing w:val="-2"/>
                <w:sz w:val="23"/>
              </w:rPr>
              <w:t xml:space="preserve"> </w:t>
            </w:r>
            <w:r>
              <w:rPr>
                <w:sz w:val="23"/>
              </w:rPr>
              <w:t>детей</w:t>
            </w:r>
            <w:r>
              <w:rPr>
                <w:spacing w:val="-7"/>
                <w:sz w:val="23"/>
              </w:rPr>
              <w:t xml:space="preserve"> </w:t>
            </w:r>
            <w:r>
              <w:rPr>
                <w:sz w:val="23"/>
              </w:rPr>
              <w:t>3</w:t>
            </w:r>
            <w:r>
              <w:rPr>
                <w:spacing w:val="2"/>
                <w:sz w:val="23"/>
              </w:rPr>
              <w:t xml:space="preserve"> </w:t>
            </w:r>
            <w:r>
              <w:rPr>
                <w:sz w:val="23"/>
              </w:rPr>
              <w:t>–</w:t>
            </w:r>
            <w:r>
              <w:rPr>
                <w:spacing w:val="-55"/>
                <w:sz w:val="23"/>
              </w:rPr>
              <w:t xml:space="preserve"> </w:t>
            </w:r>
            <w:r>
              <w:rPr>
                <w:sz w:val="23"/>
              </w:rPr>
              <w:t>7</w:t>
            </w:r>
            <w:r>
              <w:rPr>
                <w:spacing w:val="-1"/>
                <w:sz w:val="23"/>
              </w:rPr>
              <w:t xml:space="preserve"> </w:t>
            </w:r>
            <w:r>
              <w:rPr>
                <w:sz w:val="23"/>
              </w:rPr>
              <w:t>лет) – М.: Мозаика</w:t>
            </w:r>
            <w:r>
              <w:rPr>
                <w:spacing w:val="-1"/>
                <w:sz w:val="23"/>
              </w:rPr>
              <w:t xml:space="preserve"> </w:t>
            </w:r>
            <w:r>
              <w:rPr>
                <w:sz w:val="23"/>
              </w:rPr>
              <w:t>– Синтез, 2010.</w:t>
            </w:r>
            <w:r>
              <w:rPr>
                <w:spacing w:val="1"/>
                <w:sz w:val="23"/>
              </w:rPr>
              <w:t xml:space="preserve"> </w:t>
            </w:r>
            <w:r>
              <w:rPr>
                <w:sz w:val="23"/>
              </w:rPr>
              <w:t>– 88 с.</w:t>
            </w:r>
          </w:p>
          <w:p>
            <w:pPr>
              <w:pStyle w:val="18"/>
              <w:spacing w:before="2" w:line="275" w:lineRule="exact"/>
              <w:ind w:left="2779"/>
              <w:jc w:val="both"/>
              <w:rPr>
                <w:b/>
                <w:i/>
                <w:sz w:val="24"/>
              </w:rPr>
            </w:pPr>
            <w:r>
              <w:rPr>
                <w:b/>
                <w:i/>
                <w:sz w:val="24"/>
              </w:rPr>
              <w:t>«Речевое</w:t>
            </w:r>
            <w:r>
              <w:rPr>
                <w:b/>
                <w:i/>
                <w:spacing w:val="-3"/>
                <w:sz w:val="24"/>
              </w:rPr>
              <w:t xml:space="preserve"> </w:t>
            </w:r>
            <w:r>
              <w:rPr>
                <w:b/>
                <w:i/>
                <w:sz w:val="24"/>
              </w:rPr>
              <w:t>развитие»</w:t>
            </w:r>
          </w:p>
          <w:p>
            <w:pPr>
              <w:pStyle w:val="18"/>
              <w:numPr>
                <w:ilvl w:val="0"/>
                <w:numId w:val="209"/>
              </w:numPr>
              <w:tabs>
                <w:tab w:val="left" w:pos="339"/>
              </w:tabs>
              <w:ind w:right="95" w:firstLine="0"/>
              <w:jc w:val="both"/>
              <w:rPr>
                <w:sz w:val="23"/>
              </w:rPr>
            </w:pPr>
            <w:r>
              <w:rPr>
                <w:sz w:val="23"/>
              </w:rPr>
              <w:t>Парамонова Л.А. Развивающие занятия с детьми 2 – 7 лет: Методическое</w:t>
            </w:r>
            <w:r>
              <w:rPr>
                <w:spacing w:val="-55"/>
                <w:sz w:val="23"/>
              </w:rPr>
              <w:t xml:space="preserve"> </w:t>
            </w:r>
            <w:r>
              <w:rPr>
                <w:sz w:val="23"/>
              </w:rPr>
              <w:t>пособие</w:t>
            </w:r>
            <w:r>
              <w:rPr>
                <w:spacing w:val="-13"/>
                <w:sz w:val="23"/>
              </w:rPr>
              <w:t xml:space="preserve"> </w:t>
            </w:r>
            <w:r>
              <w:rPr>
                <w:sz w:val="23"/>
              </w:rPr>
              <w:t>/</w:t>
            </w:r>
            <w:r>
              <w:rPr>
                <w:spacing w:val="-11"/>
                <w:sz w:val="23"/>
              </w:rPr>
              <w:t xml:space="preserve"> </w:t>
            </w:r>
            <w:r>
              <w:rPr>
                <w:sz w:val="23"/>
              </w:rPr>
              <w:t>Под.</w:t>
            </w:r>
            <w:r>
              <w:rPr>
                <w:spacing w:val="-13"/>
                <w:sz w:val="23"/>
              </w:rPr>
              <w:t xml:space="preserve"> </w:t>
            </w:r>
            <w:r>
              <w:rPr>
                <w:sz w:val="23"/>
              </w:rPr>
              <w:t>ред.</w:t>
            </w:r>
            <w:r>
              <w:rPr>
                <w:spacing w:val="-13"/>
                <w:sz w:val="23"/>
              </w:rPr>
              <w:t xml:space="preserve"> </w:t>
            </w:r>
            <w:r>
              <w:rPr>
                <w:sz w:val="23"/>
              </w:rPr>
              <w:t>Парамоновой</w:t>
            </w:r>
            <w:r>
              <w:rPr>
                <w:spacing w:val="-11"/>
                <w:sz w:val="23"/>
              </w:rPr>
              <w:t xml:space="preserve"> </w:t>
            </w:r>
            <w:r>
              <w:rPr>
                <w:sz w:val="23"/>
              </w:rPr>
              <w:t>Л.А.–</w:t>
            </w:r>
            <w:r>
              <w:rPr>
                <w:spacing w:val="-11"/>
                <w:sz w:val="23"/>
              </w:rPr>
              <w:t xml:space="preserve"> </w:t>
            </w:r>
            <w:r>
              <w:rPr>
                <w:sz w:val="23"/>
              </w:rPr>
              <w:t>М.:</w:t>
            </w:r>
            <w:r>
              <w:rPr>
                <w:spacing w:val="-11"/>
                <w:sz w:val="23"/>
              </w:rPr>
              <w:t xml:space="preserve"> </w:t>
            </w:r>
            <w:r>
              <w:rPr>
                <w:sz w:val="23"/>
              </w:rPr>
              <w:t>ОЛМА</w:t>
            </w:r>
            <w:r>
              <w:rPr>
                <w:spacing w:val="-12"/>
                <w:sz w:val="23"/>
              </w:rPr>
              <w:t xml:space="preserve"> </w:t>
            </w:r>
            <w:r>
              <w:rPr>
                <w:sz w:val="23"/>
              </w:rPr>
              <w:t>Медиа</w:t>
            </w:r>
            <w:r>
              <w:rPr>
                <w:spacing w:val="-13"/>
                <w:sz w:val="23"/>
              </w:rPr>
              <w:t xml:space="preserve"> </w:t>
            </w:r>
            <w:r>
              <w:rPr>
                <w:sz w:val="23"/>
              </w:rPr>
              <w:t>Групп,</w:t>
            </w:r>
            <w:r>
              <w:rPr>
                <w:spacing w:val="-10"/>
                <w:sz w:val="23"/>
              </w:rPr>
              <w:t xml:space="preserve"> </w:t>
            </w:r>
            <w:r>
              <w:rPr>
                <w:sz w:val="23"/>
              </w:rPr>
              <w:t>2009.</w:t>
            </w:r>
            <w:r>
              <w:rPr>
                <w:spacing w:val="-9"/>
                <w:sz w:val="23"/>
              </w:rPr>
              <w:t xml:space="preserve"> </w:t>
            </w:r>
            <w:r>
              <w:rPr>
                <w:sz w:val="23"/>
              </w:rPr>
              <w:t>–</w:t>
            </w:r>
            <w:r>
              <w:rPr>
                <w:spacing w:val="-13"/>
                <w:sz w:val="23"/>
              </w:rPr>
              <w:t xml:space="preserve"> </w:t>
            </w:r>
            <w:r>
              <w:rPr>
                <w:sz w:val="23"/>
              </w:rPr>
              <w:t>782</w:t>
            </w:r>
            <w:r>
              <w:rPr>
                <w:spacing w:val="-55"/>
                <w:sz w:val="23"/>
              </w:rPr>
              <w:t xml:space="preserve"> </w:t>
            </w:r>
            <w:r>
              <w:rPr>
                <w:sz w:val="23"/>
              </w:rPr>
              <w:t>с.</w:t>
            </w:r>
          </w:p>
          <w:p>
            <w:pPr>
              <w:pStyle w:val="18"/>
              <w:numPr>
                <w:ilvl w:val="0"/>
                <w:numId w:val="209"/>
              </w:numPr>
              <w:tabs>
                <w:tab w:val="left" w:pos="463"/>
              </w:tabs>
              <w:ind w:right="99" w:firstLine="0"/>
              <w:jc w:val="both"/>
              <w:rPr>
                <w:sz w:val="23"/>
              </w:rPr>
            </w:pPr>
            <w:r>
              <w:rPr>
                <w:sz w:val="23"/>
              </w:rPr>
              <w:t>Ушакова</w:t>
            </w:r>
            <w:r>
              <w:rPr>
                <w:spacing w:val="1"/>
                <w:sz w:val="23"/>
              </w:rPr>
              <w:t xml:space="preserve"> </w:t>
            </w:r>
            <w:r>
              <w:rPr>
                <w:sz w:val="23"/>
              </w:rPr>
              <w:t>О.С.,</w:t>
            </w:r>
            <w:r>
              <w:rPr>
                <w:spacing w:val="1"/>
                <w:sz w:val="23"/>
              </w:rPr>
              <w:t xml:space="preserve"> </w:t>
            </w:r>
            <w:r>
              <w:rPr>
                <w:sz w:val="23"/>
              </w:rPr>
              <w:t>Струнина</w:t>
            </w:r>
            <w:r>
              <w:rPr>
                <w:spacing w:val="1"/>
                <w:sz w:val="23"/>
              </w:rPr>
              <w:t xml:space="preserve"> </w:t>
            </w:r>
            <w:r>
              <w:rPr>
                <w:sz w:val="23"/>
              </w:rPr>
              <w:t>Е.М.</w:t>
            </w:r>
            <w:r>
              <w:rPr>
                <w:spacing w:val="1"/>
                <w:sz w:val="23"/>
              </w:rPr>
              <w:t xml:space="preserve"> </w:t>
            </w:r>
            <w:r>
              <w:rPr>
                <w:sz w:val="23"/>
              </w:rPr>
              <w:t>Развитие</w:t>
            </w:r>
            <w:r>
              <w:rPr>
                <w:spacing w:val="1"/>
                <w:sz w:val="23"/>
              </w:rPr>
              <w:t xml:space="preserve"> </w:t>
            </w:r>
            <w:r>
              <w:rPr>
                <w:sz w:val="23"/>
              </w:rPr>
              <w:t>речи</w:t>
            </w:r>
            <w:r>
              <w:rPr>
                <w:spacing w:val="1"/>
                <w:sz w:val="23"/>
              </w:rPr>
              <w:t xml:space="preserve"> </w:t>
            </w:r>
            <w:r>
              <w:rPr>
                <w:sz w:val="23"/>
              </w:rPr>
              <w:t>детей:</w:t>
            </w:r>
            <w:r>
              <w:rPr>
                <w:spacing w:val="1"/>
                <w:sz w:val="23"/>
              </w:rPr>
              <w:t xml:space="preserve"> </w:t>
            </w:r>
            <w:r>
              <w:rPr>
                <w:sz w:val="23"/>
              </w:rPr>
              <w:t>программа,</w:t>
            </w:r>
            <w:r>
              <w:rPr>
                <w:spacing w:val="1"/>
                <w:sz w:val="23"/>
              </w:rPr>
              <w:t xml:space="preserve"> </w:t>
            </w:r>
            <w:r>
              <w:rPr>
                <w:sz w:val="23"/>
              </w:rPr>
              <w:t>методические рекомендации, конспекты занятий, игры и упражнения для</w:t>
            </w:r>
            <w:r>
              <w:rPr>
                <w:spacing w:val="1"/>
                <w:sz w:val="23"/>
              </w:rPr>
              <w:t xml:space="preserve"> </w:t>
            </w:r>
            <w:r>
              <w:rPr>
                <w:sz w:val="23"/>
              </w:rPr>
              <w:t>детей</w:t>
            </w:r>
            <w:r>
              <w:rPr>
                <w:spacing w:val="-2"/>
                <w:sz w:val="23"/>
              </w:rPr>
              <w:t xml:space="preserve"> </w:t>
            </w:r>
            <w:r>
              <w:rPr>
                <w:sz w:val="23"/>
              </w:rPr>
              <w:t>3 – 7</w:t>
            </w:r>
            <w:r>
              <w:rPr>
                <w:spacing w:val="-3"/>
                <w:sz w:val="23"/>
              </w:rPr>
              <w:t xml:space="preserve"> </w:t>
            </w:r>
            <w:r>
              <w:rPr>
                <w:sz w:val="23"/>
              </w:rPr>
              <w:t>лет</w:t>
            </w:r>
            <w:r>
              <w:rPr>
                <w:spacing w:val="-3"/>
                <w:sz w:val="23"/>
              </w:rPr>
              <w:t xml:space="preserve"> </w:t>
            </w:r>
            <w:r>
              <w:rPr>
                <w:sz w:val="23"/>
              </w:rPr>
              <w:t>/ авт.</w:t>
            </w:r>
            <w:r>
              <w:rPr>
                <w:spacing w:val="-1"/>
                <w:sz w:val="23"/>
              </w:rPr>
              <w:t xml:space="preserve"> </w:t>
            </w:r>
            <w:r>
              <w:rPr>
                <w:sz w:val="23"/>
              </w:rPr>
              <w:t>–</w:t>
            </w:r>
            <w:r>
              <w:rPr>
                <w:spacing w:val="-3"/>
                <w:sz w:val="23"/>
              </w:rPr>
              <w:t xml:space="preserve"> </w:t>
            </w:r>
            <w:r>
              <w:rPr>
                <w:sz w:val="23"/>
              </w:rPr>
              <w:t>сост.:– М.: Вентана</w:t>
            </w:r>
            <w:r>
              <w:rPr>
                <w:spacing w:val="1"/>
                <w:sz w:val="23"/>
              </w:rPr>
              <w:t xml:space="preserve"> </w:t>
            </w:r>
            <w:r>
              <w:rPr>
                <w:sz w:val="23"/>
              </w:rPr>
              <w:t>–</w:t>
            </w:r>
            <w:r>
              <w:rPr>
                <w:spacing w:val="-3"/>
                <w:sz w:val="23"/>
              </w:rPr>
              <w:t xml:space="preserve"> </w:t>
            </w:r>
            <w:r>
              <w:rPr>
                <w:sz w:val="23"/>
              </w:rPr>
              <w:t>Граф, 2009. – 288 с.</w:t>
            </w:r>
          </w:p>
          <w:p>
            <w:pPr>
              <w:pStyle w:val="18"/>
              <w:spacing w:before="1" w:line="275" w:lineRule="exact"/>
              <w:ind w:left="2445"/>
              <w:jc w:val="both"/>
              <w:rPr>
                <w:b/>
                <w:i/>
                <w:sz w:val="24"/>
              </w:rPr>
            </w:pPr>
            <w:r>
              <w:rPr>
                <w:b/>
                <w:i/>
                <w:sz w:val="24"/>
              </w:rPr>
              <w:t>Инклюзивное</w:t>
            </w:r>
            <w:r>
              <w:rPr>
                <w:b/>
                <w:i/>
                <w:spacing w:val="-3"/>
                <w:sz w:val="24"/>
              </w:rPr>
              <w:t xml:space="preserve"> </w:t>
            </w:r>
            <w:r>
              <w:rPr>
                <w:b/>
                <w:i/>
                <w:sz w:val="24"/>
              </w:rPr>
              <w:t>образование</w:t>
            </w:r>
          </w:p>
          <w:p>
            <w:pPr>
              <w:pStyle w:val="18"/>
              <w:numPr>
                <w:ilvl w:val="0"/>
                <w:numId w:val="209"/>
              </w:numPr>
              <w:tabs>
                <w:tab w:val="left" w:pos="447"/>
              </w:tabs>
              <w:ind w:right="97" w:firstLine="0"/>
              <w:jc w:val="both"/>
              <w:rPr>
                <w:sz w:val="23"/>
              </w:rPr>
            </w:pPr>
            <w:r>
              <w:rPr>
                <w:sz w:val="23"/>
              </w:rPr>
              <w:t>Куражева</w:t>
            </w:r>
            <w:r>
              <w:rPr>
                <w:spacing w:val="1"/>
                <w:sz w:val="23"/>
              </w:rPr>
              <w:t xml:space="preserve"> </w:t>
            </w:r>
            <w:r>
              <w:rPr>
                <w:sz w:val="23"/>
              </w:rPr>
              <w:t>Н.Ю.</w:t>
            </w:r>
            <w:r>
              <w:rPr>
                <w:spacing w:val="1"/>
                <w:sz w:val="23"/>
              </w:rPr>
              <w:t xml:space="preserve"> </w:t>
            </w:r>
            <w:r>
              <w:rPr>
                <w:sz w:val="23"/>
              </w:rPr>
              <w:t>«Цветик</w:t>
            </w:r>
            <w:r>
              <w:rPr>
                <w:spacing w:val="1"/>
                <w:sz w:val="23"/>
              </w:rPr>
              <w:t xml:space="preserve"> </w:t>
            </w:r>
            <w:r>
              <w:rPr>
                <w:sz w:val="23"/>
              </w:rPr>
              <w:t>–</w:t>
            </w:r>
            <w:r>
              <w:rPr>
                <w:spacing w:val="1"/>
                <w:sz w:val="23"/>
              </w:rPr>
              <w:t xml:space="preserve"> </w:t>
            </w:r>
            <w:r>
              <w:rPr>
                <w:sz w:val="23"/>
              </w:rPr>
              <w:t>семицветик».</w:t>
            </w:r>
            <w:r>
              <w:rPr>
                <w:spacing w:val="1"/>
                <w:sz w:val="23"/>
              </w:rPr>
              <w:t xml:space="preserve"> </w:t>
            </w:r>
            <w:r>
              <w:rPr>
                <w:sz w:val="23"/>
              </w:rPr>
              <w:t>Программа</w:t>
            </w:r>
            <w:r>
              <w:rPr>
                <w:spacing w:val="1"/>
                <w:sz w:val="23"/>
              </w:rPr>
              <w:t xml:space="preserve"> </w:t>
            </w:r>
            <w:r>
              <w:rPr>
                <w:sz w:val="23"/>
              </w:rPr>
              <w:t>психолого</w:t>
            </w:r>
            <w:r>
              <w:rPr>
                <w:spacing w:val="1"/>
                <w:sz w:val="23"/>
              </w:rPr>
              <w:t xml:space="preserve"> </w:t>
            </w:r>
            <w:r>
              <w:rPr>
                <w:sz w:val="23"/>
              </w:rPr>
              <w:t>–</w:t>
            </w:r>
            <w:r>
              <w:rPr>
                <w:spacing w:val="1"/>
                <w:sz w:val="23"/>
              </w:rPr>
              <w:t xml:space="preserve"> </w:t>
            </w:r>
            <w:r>
              <w:rPr>
                <w:sz w:val="23"/>
              </w:rPr>
              <w:t>педагогических занятий для дошкольников 3 – 7 лет / [и др.]; под ред. Н.Ю.</w:t>
            </w:r>
            <w:r>
              <w:rPr>
                <w:spacing w:val="-55"/>
                <w:sz w:val="23"/>
              </w:rPr>
              <w:t xml:space="preserve"> </w:t>
            </w:r>
            <w:r>
              <w:rPr>
                <w:sz w:val="23"/>
              </w:rPr>
              <w:t>Куражевой.</w:t>
            </w:r>
            <w:r>
              <w:rPr>
                <w:spacing w:val="-1"/>
                <w:sz w:val="23"/>
              </w:rPr>
              <w:t xml:space="preserve"> </w:t>
            </w:r>
            <w:r>
              <w:rPr>
                <w:sz w:val="23"/>
              </w:rPr>
              <w:t>– СПб.:</w:t>
            </w:r>
            <w:r>
              <w:rPr>
                <w:spacing w:val="1"/>
                <w:sz w:val="23"/>
              </w:rPr>
              <w:t xml:space="preserve"> </w:t>
            </w:r>
            <w:r>
              <w:rPr>
                <w:sz w:val="23"/>
              </w:rPr>
              <w:t>Речь, 2014.</w:t>
            </w:r>
            <w:r>
              <w:rPr>
                <w:spacing w:val="1"/>
                <w:sz w:val="23"/>
              </w:rPr>
              <w:t xml:space="preserve"> </w:t>
            </w:r>
            <w:r>
              <w:rPr>
                <w:sz w:val="23"/>
              </w:rPr>
              <w:t>– 208 с.</w:t>
            </w:r>
          </w:p>
          <w:p>
            <w:pPr>
              <w:pStyle w:val="18"/>
              <w:numPr>
                <w:ilvl w:val="0"/>
                <w:numId w:val="209"/>
              </w:numPr>
              <w:tabs>
                <w:tab w:val="left" w:pos="353"/>
              </w:tabs>
              <w:spacing w:line="266" w:lineRule="exact"/>
              <w:ind w:right="100" w:firstLine="0"/>
              <w:jc w:val="both"/>
              <w:rPr>
                <w:sz w:val="23"/>
              </w:rPr>
            </w:pPr>
            <w:r>
              <w:rPr>
                <w:sz w:val="23"/>
              </w:rPr>
              <w:t>Филичева Т.Б., Чиркина Г.В. Программа обучения и воспитания детей с</w:t>
            </w:r>
            <w:r>
              <w:rPr>
                <w:spacing w:val="1"/>
                <w:sz w:val="23"/>
              </w:rPr>
              <w:t xml:space="preserve"> </w:t>
            </w:r>
            <w:r>
              <w:rPr>
                <w:sz w:val="23"/>
              </w:rPr>
              <w:t>фонетико-фонематическим</w:t>
            </w:r>
            <w:r>
              <w:rPr>
                <w:spacing w:val="-1"/>
                <w:sz w:val="23"/>
              </w:rPr>
              <w:t xml:space="preserve"> </w:t>
            </w:r>
            <w:r>
              <w:rPr>
                <w:sz w:val="23"/>
              </w:rPr>
              <w:t>недоразвитием, М.:</w:t>
            </w:r>
            <w:r>
              <w:rPr>
                <w:spacing w:val="-1"/>
                <w:sz w:val="23"/>
              </w:rPr>
              <w:t xml:space="preserve"> </w:t>
            </w:r>
            <w:r>
              <w:rPr>
                <w:sz w:val="23"/>
              </w:rPr>
              <w:t>1993.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10" w:type="dxa"/>
            <w:vMerge w:val="restart"/>
          </w:tcPr>
          <w:p>
            <w:pPr>
              <w:pStyle w:val="18"/>
              <w:ind w:left="760" w:right="255" w:hanging="497"/>
              <w:rPr>
                <w:b/>
                <w:i/>
                <w:sz w:val="24"/>
              </w:rPr>
            </w:pPr>
            <w:r>
              <w:rPr>
                <w:b/>
                <w:i/>
                <w:spacing w:val="-1"/>
                <w:sz w:val="24"/>
              </w:rPr>
              <w:t>Образовательная</w:t>
            </w:r>
            <w:r>
              <w:rPr>
                <w:b/>
                <w:i/>
                <w:spacing w:val="-57"/>
                <w:sz w:val="24"/>
              </w:rPr>
              <w:t xml:space="preserve"> </w:t>
            </w:r>
            <w:r>
              <w:rPr>
                <w:b/>
                <w:i/>
                <w:sz w:val="24"/>
              </w:rPr>
              <w:t>область</w:t>
            </w:r>
          </w:p>
        </w:tc>
        <w:tc>
          <w:tcPr>
            <w:tcW w:w="7685" w:type="dxa"/>
          </w:tcPr>
          <w:p>
            <w:pPr>
              <w:pStyle w:val="18"/>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10" w:type="dxa"/>
            <w:vMerge w:val="continue"/>
            <w:tcBorders>
              <w:top w:val="nil"/>
            </w:tcBorders>
          </w:tcPr>
          <w:p>
            <w:pPr>
              <w:rPr>
                <w:sz w:val="2"/>
                <w:szCs w:val="2"/>
              </w:rPr>
            </w:pPr>
          </w:p>
        </w:tc>
        <w:tc>
          <w:tcPr>
            <w:tcW w:w="7685" w:type="dxa"/>
          </w:tcPr>
          <w:p>
            <w:pPr>
              <w:pStyle w:val="18"/>
              <w:spacing w:line="256" w:lineRule="exact"/>
              <w:ind w:left="331" w:right="324"/>
              <w:jc w:val="center"/>
              <w:rPr>
                <w:b/>
                <w:i/>
                <w:sz w:val="24"/>
              </w:rPr>
            </w:pPr>
            <w:r>
              <w:rPr>
                <w:b/>
                <w:i/>
                <w:sz w:val="24"/>
              </w:rPr>
              <w:t>Методические</w:t>
            </w:r>
            <w:r>
              <w:rPr>
                <w:b/>
                <w:i/>
                <w:spacing w:val="-3"/>
                <w:sz w:val="24"/>
              </w:rPr>
              <w:t xml:space="preserve"> </w:t>
            </w:r>
            <w:r>
              <w:rPr>
                <w:b/>
                <w:i/>
                <w:sz w:val="24"/>
              </w:rPr>
              <w:t>пособия</w:t>
            </w:r>
            <w:r>
              <w:rPr>
                <w:b/>
                <w:i/>
                <w:spacing w:val="-2"/>
                <w:sz w:val="24"/>
              </w:rPr>
              <w:t xml:space="preserve"> </w:t>
            </w:r>
            <w:r>
              <w:rPr>
                <w:b/>
                <w:i/>
                <w:sz w:val="24"/>
              </w:rPr>
              <w:t>для</w:t>
            </w:r>
            <w:r>
              <w:rPr>
                <w:b/>
                <w:i/>
                <w:spacing w:val="-1"/>
                <w:sz w:val="24"/>
              </w:rPr>
              <w:t xml:space="preserve"> </w:t>
            </w:r>
            <w:r>
              <w:rPr>
                <w:b/>
                <w:i/>
                <w:sz w:val="24"/>
              </w:rPr>
              <w:t>работы</w:t>
            </w:r>
            <w:r>
              <w:rPr>
                <w:b/>
                <w:i/>
                <w:spacing w:val="-3"/>
                <w:sz w:val="24"/>
              </w:rPr>
              <w:t xml:space="preserve"> </w:t>
            </w:r>
            <w:r>
              <w:rPr>
                <w:b/>
                <w:i/>
                <w:sz w:val="24"/>
              </w:rPr>
              <w:t>с</w:t>
            </w:r>
            <w:r>
              <w:rPr>
                <w:b/>
                <w:i/>
                <w:spacing w:val="-2"/>
                <w:sz w:val="24"/>
              </w:rPr>
              <w:t xml:space="preserve"> </w:t>
            </w:r>
            <w:r>
              <w:rPr>
                <w:b/>
                <w:i/>
                <w:sz w:val="24"/>
              </w:rPr>
              <w:t>детьми</w:t>
            </w:r>
            <w:r>
              <w:rPr>
                <w:b/>
                <w:i/>
                <w:spacing w:val="-2"/>
                <w:sz w:val="24"/>
              </w:rPr>
              <w:t xml:space="preserve"> </w:t>
            </w:r>
            <w:r>
              <w:rPr>
                <w:b/>
                <w:i/>
                <w:sz w:val="24"/>
              </w:rPr>
              <w:t>3</w:t>
            </w:r>
            <w:r>
              <w:rPr>
                <w:b/>
                <w:i/>
                <w:spacing w:val="2"/>
                <w:sz w:val="24"/>
              </w:rPr>
              <w:t xml:space="preserve"> </w:t>
            </w:r>
            <w:r>
              <w:rPr>
                <w:b/>
                <w:i/>
                <w:sz w:val="24"/>
              </w:rPr>
              <w:t>–</w:t>
            </w:r>
            <w:r>
              <w:rPr>
                <w:b/>
                <w:i/>
                <w:spacing w:val="-2"/>
                <w:sz w:val="24"/>
              </w:rPr>
              <w:t xml:space="preserve"> </w:t>
            </w:r>
            <w:r>
              <w:rPr>
                <w:b/>
                <w:i/>
                <w:sz w:val="24"/>
              </w:rPr>
              <w:t>4</w:t>
            </w:r>
            <w:r>
              <w:rPr>
                <w:b/>
                <w:i/>
                <w:spacing w:val="-1"/>
                <w:sz w:val="24"/>
              </w:rPr>
              <w:t xml:space="preserve"> </w:t>
            </w:r>
            <w:r>
              <w:rPr>
                <w:b/>
                <w:i/>
                <w:sz w:val="24"/>
              </w:rPr>
              <w:t>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2410" w:type="dxa"/>
            <w:vMerge w:val="continue"/>
            <w:tcBorders>
              <w:top w:val="nil"/>
            </w:tcBorders>
          </w:tcPr>
          <w:p>
            <w:pPr>
              <w:rPr>
                <w:sz w:val="2"/>
                <w:szCs w:val="2"/>
              </w:rPr>
            </w:pPr>
          </w:p>
        </w:tc>
        <w:tc>
          <w:tcPr>
            <w:tcW w:w="7685" w:type="dxa"/>
          </w:tcPr>
          <w:p>
            <w:pPr>
              <w:pStyle w:val="18"/>
              <w:tabs>
                <w:tab w:val="left" w:pos="1602"/>
                <w:tab w:val="left" w:pos="2262"/>
                <w:tab w:val="left" w:pos="3905"/>
                <w:tab w:val="left" w:pos="5565"/>
                <w:tab w:val="left" w:pos="5893"/>
                <w:tab w:val="left" w:pos="7450"/>
              </w:tabs>
              <w:spacing w:line="253" w:lineRule="exact"/>
              <w:rPr>
                <w:sz w:val="23"/>
              </w:rPr>
            </w:pPr>
            <w:r>
              <w:rPr>
                <w:sz w:val="23"/>
              </w:rPr>
              <w:t xml:space="preserve">1.  </w:t>
            </w:r>
            <w:r>
              <w:rPr>
                <w:spacing w:val="13"/>
                <w:sz w:val="23"/>
              </w:rPr>
              <w:t xml:space="preserve"> </w:t>
            </w:r>
            <w:r>
              <w:rPr>
                <w:sz w:val="23"/>
              </w:rPr>
              <w:t>Алешина</w:t>
            </w:r>
            <w:r>
              <w:rPr>
                <w:sz w:val="23"/>
              </w:rPr>
              <w:tab/>
            </w:r>
            <w:r>
              <w:rPr>
                <w:sz w:val="23"/>
              </w:rPr>
              <w:t>Н.В.</w:t>
            </w:r>
            <w:r>
              <w:rPr>
                <w:sz w:val="23"/>
              </w:rPr>
              <w:tab/>
            </w:r>
            <w:r>
              <w:rPr>
                <w:sz w:val="23"/>
              </w:rPr>
              <w:t>Ознакомление</w:t>
            </w:r>
            <w:r>
              <w:rPr>
                <w:sz w:val="23"/>
              </w:rPr>
              <w:tab/>
            </w:r>
            <w:r>
              <w:rPr>
                <w:sz w:val="23"/>
              </w:rPr>
              <w:t>дошкольников</w:t>
            </w:r>
            <w:r>
              <w:rPr>
                <w:sz w:val="23"/>
              </w:rPr>
              <w:tab/>
            </w:r>
            <w:r>
              <w:rPr>
                <w:sz w:val="23"/>
              </w:rPr>
              <w:t>с</w:t>
            </w:r>
            <w:r>
              <w:rPr>
                <w:sz w:val="23"/>
              </w:rPr>
              <w:tab/>
            </w:r>
            <w:r>
              <w:rPr>
                <w:sz w:val="23"/>
              </w:rPr>
              <w:t>окружающим</w:t>
            </w:r>
            <w:r>
              <w:rPr>
                <w:sz w:val="23"/>
              </w:rPr>
              <w:tab/>
            </w:r>
            <w:r>
              <w:rPr>
                <w:sz w:val="23"/>
              </w:rPr>
              <w:t>и</w:t>
            </w:r>
          </w:p>
          <w:p>
            <w:pPr>
              <w:pStyle w:val="18"/>
              <w:spacing w:line="264" w:lineRule="exact"/>
              <w:ind w:right="89"/>
              <w:rPr>
                <w:sz w:val="23"/>
              </w:rPr>
            </w:pPr>
            <w:r>
              <w:rPr>
                <w:sz w:val="23"/>
              </w:rPr>
              <w:t>социальной действительностью (младшая группа). – М.: «Элизе Трэйдинг»,</w:t>
            </w:r>
            <w:r>
              <w:rPr>
                <w:spacing w:val="-55"/>
                <w:sz w:val="23"/>
              </w:rPr>
              <w:t xml:space="preserve"> </w:t>
            </w:r>
            <w:r>
              <w:rPr>
                <w:sz w:val="23"/>
              </w:rPr>
              <w:t>2003.</w:t>
            </w:r>
          </w:p>
        </w:tc>
      </w:tr>
    </w:tbl>
    <w:p>
      <w:pPr>
        <w:spacing w:line="264" w:lineRule="exact"/>
        <w:rPr>
          <w:sz w:val="23"/>
        </w:rPr>
        <w:sectPr>
          <w:pgSz w:w="11910" w:h="16840"/>
          <w:pgMar w:top="1120" w:right="180" w:bottom="980" w:left="440" w:header="0" w:footer="788" w:gutter="0"/>
          <w:cols w:space="720" w:num="1"/>
        </w:sectPr>
      </w:pPr>
    </w:p>
    <w:tbl>
      <w:tblPr>
        <w:tblStyle w:val="6"/>
        <w:tblW w:w="0" w:type="auto"/>
        <w:tblInd w:w="8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0"/>
        <w:gridCol w:w="7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2410" w:type="dxa"/>
            <w:vMerge w:val="restart"/>
          </w:tcPr>
          <w:p>
            <w:pPr>
              <w:pStyle w:val="18"/>
              <w:spacing w:line="269" w:lineRule="exact"/>
              <w:ind w:left="215" w:right="206"/>
              <w:jc w:val="center"/>
              <w:rPr>
                <w:b/>
                <w:i/>
                <w:sz w:val="24"/>
              </w:rPr>
            </w:pPr>
            <w:r>
              <w:rPr>
                <w:b/>
                <w:i/>
                <w:sz w:val="24"/>
              </w:rPr>
              <w:t>Социально -</w:t>
            </w:r>
          </w:p>
          <w:p>
            <w:pPr>
              <w:pStyle w:val="18"/>
              <w:ind w:left="215" w:right="207"/>
              <w:jc w:val="center"/>
              <w:rPr>
                <w:b/>
                <w:i/>
                <w:sz w:val="24"/>
              </w:rPr>
            </w:pPr>
            <w:r>
              <w:rPr>
                <w:b/>
                <w:i/>
                <w:sz w:val="24"/>
              </w:rPr>
              <w:t>коммуникативное</w:t>
            </w:r>
            <w:r>
              <w:rPr>
                <w:b/>
                <w:i/>
                <w:spacing w:val="-57"/>
                <w:sz w:val="24"/>
              </w:rPr>
              <w:t xml:space="preserve"> </w:t>
            </w:r>
            <w:r>
              <w:rPr>
                <w:b/>
                <w:i/>
                <w:sz w:val="24"/>
              </w:rPr>
              <w:t>развитие</w:t>
            </w:r>
          </w:p>
        </w:tc>
        <w:tc>
          <w:tcPr>
            <w:tcW w:w="7685" w:type="dxa"/>
          </w:tcPr>
          <w:p>
            <w:pPr>
              <w:pStyle w:val="18"/>
              <w:numPr>
                <w:ilvl w:val="0"/>
                <w:numId w:val="210"/>
              </w:numPr>
              <w:tabs>
                <w:tab w:val="left" w:pos="468"/>
              </w:tabs>
              <w:ind w:right="97" w:firstLine="0"/>
              <w:rPr>
                <w:sz w:val="23"/>
              </w:rPr>
            </w:pPr>
            <w:r>
              <w:rPr>
                <w:sz w:val="23"/>
              </w:rPr>
              <w:t>Куцакова</w:t>
            </w:r>
            <w:r>
              <w:rPr>
                <w:spacing w:val="49"/>
                <w:sz w:val="23"/>
              </w:rPr>
              <w:t xml:space="preserve"> </w:t>
            </w:r>
            <w:r>
              <w:rPr>
                <w:sz w:val="23"/>
              </w:rPr>
              <w:t>Л.В.</w:t>
            </w:r>
            <w:r>
              <w:rPr>
                <w:spacing w:val="48"/>
                <w:sz w:val="23"/>
              </w:rPr>
              <w:t xml:space="preserve"> </w:t>
            </w:r>
            <w:r>
              <w:rPr>
                <w:sz w:val="23"/>
              </w:rPr>
              <w:t>Трудовое</w:t>
            </w:r>
            <w:r>
              <w:rPr>
                <w:spacing w:val="49"/>
                <w:sz w:val="23"/>
              </w:rPr>
              <w:t xml:space="preserve"> </w:t>
            </w:r>
            <w:r>
              <w:rPr>
                <w:sz w:val="23"/>
              </w:rPr>
              <w:t>воспитание</w:t>
            </w:r>
            <w:r>
              <w:rPr>
                <w:spacing w:val="50"/>
                <w:sz w:val="23"/>
              </w:rPr>
              <w:t xml:space="preserve"> </w:t>
            </w:r>
            <w:r>
              <w:rPr>
                <w:sz w:val="23"/>
              </w:rPr>
              <w:t>в</w:t>
            </w:r>
            <w:r>
              <w:rPr>
                <w:spacing w:val="48"/>
                <w:sz w:val="23"/>
              </w:rPr>
              <w:t xml:space="preserve"> </w:t>
            </w:r>
            <w:r>
              <w:rPr>
                <w:sz w:val="23"/>
              </w:rPr>
              <w:t>детском</w:t>
            </w:r>
            <w:r>
              <w:rPr>
                <w:spacing w:val="46"/>
                <w:sz w:val="23"/>
              </w:rPr>
              <w:t xml:space="preserve"> </w:t>
            </w:r>
            <w:r>
              <w:rPr>
                <w:sz w:val="23"/>
              </w:rPr>
              <w:t>саду.-</w:t>
            </w:r>
            <w:r>
              <w:rPr>
                <w:spacing w:val="49"/>
                <w:sz w:val="23"/>
              </w:rPr>
              <w:t xml:space="preserve"> </w:t>
            </w:r>
            <w:r>
              <w:rPr>
                <w:sz w:val="23"/>
              </w:rPr>
              <w:t>М.:</w:t>
            </w:r>
            <w:r>
              <w:rPr>
                <w:spacing w:val="50"/>
                <w:sz w:val="23"/>
              </w:rPr>
              <w:t xml:space="preserve"> </w:t>
            </w:r>
            <w:r>
              <w:rPr>
                <w:sz w:val="23"/>
              </w:rPr>
              <w:t>Мозаика</w:t>
            </w:r>
            <w:r>
              <w:rPr>
                <w:spacing w:val="51"/>
                <w:sz w:val="23"/>
              </w:rPr>
              <w:t xml:space="preserve"> </w:t>
            </w:r>
            <w:r>
              <w:rPr>
                <w:sz w:val="23"/>
              </w:rPr>
              <w:t>-</w:t>
            </w:r>
            <w:r>
              <w:rPr>
                <w:spacing w:val="-55"/>
                <w:sz w:val="23"/>
              </w:rPr>
              <w:t xml:space="preserve"> </w:t>
            </w:r>
            <w:r>
              <w:rPr>
                <w:sz w:val="23"/>
              </w:rPr>
              <w:t>Синтез, 2005.</w:t>
            </w:r>
          </w:p>
          <w:p>
            <w:pPr>
              <w:pStyle w:val="18"/>
              <w:numPr>
                <w:ilvl w:val="0"/>
                <w:numId w:val="210"/>
              </w:numPr>
              <w:tabs>
                <w:tab w:val="left" w:pos="525"/>
                <w:tab w:val="left" w:pos="526"/>
              </w:tabs>
              <w:ind w:right="98" w:firstLine="0"/>
              <w:rPr>
                <w:sz w:val="23"/>
              </w:rPr>
            </w:pPr>
            <w:r>
              <w:rPr>
                <w:sz w:val="23"/>
              </w:rPr>
              <w:t>Рылеева</w:t>
            </w:r>
            <w:r>
              <w:rPr>
                <w:spacing w:val="-7"/>
                <w:sz w:val="23"/>
              </w:rPr>
              <w:t xml:space="preserve"> </w:t>
            </w:r>
            <w:r>
              <w:rPr>
                <w:sz w:val="23"/>
              </w:rPr>
              <w:t>Е.</w:t>
            </w:r>
            <w:r>
              <w:rPr>
                <w:spacing w:val="-5"/>
                <w:sz w:val="23"/>
              </w:rPr>
              <w:t xml:space="preserve"> </w:t>
            </w:r>
            <w:r>
              <w:rPr>
                <w:sz w:val="23"/>
              </w:rPr>
              <w:t>«Как</w:t>
            </w:r>
            <w:r>
              <w:rPr>
                <w:spacing w:val="-4"/>
                <w:sz w:val="23"/>
              </w:rPr>
              <w:t xml:space="preserve"> </w:t>
            </w:r>
            <w:r>
              <w:rPr>
                <w:sz w:val="23"/>
              </w:rPr>
              <w:t>помочь</w:t>
            </w:r>
            <w:r>
              <w:rPr>
                <w:spacing w:val="-6"/>
                <w:sz w:val="23"/>
              </w:rPr>
              <w:t xml:space="preserve"> </w:t>
            </w:r>
            <w:r>
              <w:rPr>
                <w:sz w:val="23"/>
              </w:rPr>
              <w:t>ребенку</w:t>
            </w:r>
            <w:r>
              <w:rPr>
                <w:spacing w:val="-10"/>
                <w:sz w:val="23"/>
              </w:rPr>
              <w:t xml:space="preserve"> </w:t>
            </w:r>
            <w:r>
              <w:rPr>
                <w:sz w:val="23"/>
              </w:rPr>
              <w:t>найти</w:t>
            </w:r>
            <w:r>
              <w:rPr>
                <w:spacing w:val="-4"/>
                <w:sz w:val="23"/>
              </w:rPr>
              <w:t xml:space="preserve"> </w:t>
            </w:r>
            <w:r>
              <w:rPr>
                <w:sz w:val="23"/>
              </w:rPr>
              <w:t>свое</w:t>
            </w:r>
            <w:r>
              <w:rPr>
                <w:spacing w:val="-4"/>
                <w:sz w:val="23"/>
              </w:rPr>
              <w:t xml:space="preserve"> </w:t>
            </w:r>
            <w:r>
              <w:rPr>
                <w:sz w:val="23"/>
              </w:rPr>
              <w:t>место</w:t>
            </w:r>
            <w:r>
              <w:rPr>
                <w:spacing w:val="-5"/>
                <w:sz w:val="23"/>
              </w:rPr>
              <w:t xml:space="preserve"> </w:t>
            </w:r>
            <w:r>
              <w:rPr>
                <w:sz w:val="23"/>
              </w:rPr>
              <w:t>в</w:t>
            </w:r>
            <w:r>
              <w:rPr>
                <w:spacing w:val="-4"/>
                <w:sz w:val="23"/>
              </w:rPr>
              <w:t xml:space="preserve"> </w:t>
            </w:r>
            <w:r>
              <w:rPr>
                <w:sz w:val="23"/>
              </w:rPr>
              <w:t>мире</w:t>
            </w:r>
            <w:r>
              <w:rPr>
                <w:spacing w:val="-6"/>
                <w:sz w:val="23"/>
              </w:rPr>
              <w:t xml:space="preserve"> </w:t>
            </w:r>
            <w:r>
              <w:rPr>
                <w:sz w:val="23"/>
              </w:rPr>
              <w:t>людей».</w:t>
            </w:r>
            <w:r>
              <w:rPr>
                <w:spacing w:val="-1"/>
                <w:sz w:val="23"/>
              </w:rPr>
              <w:t xml:space="preserve"> </w:t>
            </w:r>
            <w:r>
              <w:rPr>
                <w:sz w:val="23"/>
              </w:rPr>
              <w:t>–</w:t>
            </w:r>
            <w:r>
              <w:rPr>
                <w:spacing w:val="-5"/>
                <w:sz w:val="23"/>
              </w:rPr>
              <w:t xml:space="preserve"> </w:t>
            </w:r>
            <w:r>
              <w:rPr>
                <w:sz w:val="23"/>
              </w:rPr>
              <w:t>М.:</w:t>
            </w:r>
            <w:r>
              <w:rPr>
                <w:spacing w:val="-54"/>
                <w:sz w:val="23"/>
              </w:rPr>
              <w:t xml:space="preserve"> </w:t>
            </w:r>
            <w:r>
              <w:rPr>
                <w:sz w:val="23"/>
              </w:rPr>
              <w:t>ЛИНКА</w:t>
            </w:r>
            <w:r>
              <w:rPr>
                <w:spacing w:val="-2"/>
                <w:sz w:val="23"/>
              </w:rPr>
              <w:t xml:space="preserve"> </w:t>
            </w:r>
            <w:r>
              <w:rPr>
                <w:sz w:val="23"/>
              </w:rPr>
              <w:t>ПРЕСС, 1998.</w:t>
            </w:r>
          </w:p>
          <w:p>
            <w:pPr>
              <w:pStyle w:val="18"/>
              <w:numPr>
                <w:ilvl w:val="0"/>
                <w:numId w:val="210"/>
              </w:numPr>
              <w:tabs>
                <w:tab w:val="left" w:pos="468"/>
              </w:tabs>
              <w:spacing w:line="266" w:lineRule="exact"/>
              <w:ind w:right="100" w:firstLine="0"/>
              <w:rPr>
                <w:sz w:val="23"/>
              </w:rPr>
            </w:pPr>
            <w:r>
              <w:rPr>
                <w:sz w:val="23"/>
              </w:rPr>
              <w:t>Петрова В.И., Стульник</w:t>
            </w:r>
            <w:r>
              <w:rPr>
                <w:spacing w:val="3"/>
                <w:sz w:val="23"/>
              </w:rPr>
              <w:t xml:space="preserve"> </w:t>
            </w:r>
            <w:r>
              <w:rPr>
                <w:sz w:val="23"/>
              </w:rPr>
              <w:t>Т.Д. Нравственное воспитание в детском саду.-</w:t>
            </w:r>
            <w:r>
              <w:rPr>
                <w:spacing w:val="-55"/>
                <w:sz w:val="23"/>
              </w:rPr>
              <w:t xml:space="preserve"> </w:t>
            </w:r>
            <w:r>
              <w:rPr>
                <w:sz w:val="23"/>
              </w:rPr>
              <w:t>М.:</w:t>
            </w:r>
            <w:r>
              <w:rPr>
                <w:spacing w:val="-1"/>
                <w:sz w:val="23"/>
              </w:rPr>
              <w:t xml:space="preserve"> </w:t>
            </w:r>
            <w:r>
              <w:rPr>
                <w:sz w:val="23"/>
              </w:rPr>
              <w:t>Мозаика-Синтез, 2006.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2410" w:type="dxa"/>
            <w:vMerge w:val="continue"/>
            <w:tcBorders>
              <w:top w:val="nil"/>
            </w:tcBorders>
          </w:tcPr>
          <w:p>
            <w:pPr>
              <w:rPr>
                <w:sz w:val="2"/>
                <w:szCs w:val="2"/>
              </w:rPr>
            </w:pPr>
          </w:p>
        </w:tc>
        <w:tc>
          <w:tcPr>
            <w:tcW w:w="7685" w:type="dxa"/>
          </w:tcPr>
          <w:p>
            <w:pPr>
              <w:pStyle w:val="18"/>
              <w:spacing w:line="266" w:lineRule="exact"/>
              <w:ind w:left="324" w:right="324"/>
              <w:jc w:val="center"/>
              <w:rPr>
                <w:b/>
                <w:i/>
                <w:sz w:val="24"/>
              </w:rPr>
            </w:pPr>
            <w:r>
              <w:rPr>
                <w:b/>
                <w:i/>
                <w:sz w:val="24"/>
              </w:rPr>
              <w:t>Часть</w:t>
            </w:r>
            <w:r>
              <w:rPr>
                <w:b/>
                <w:i/>
                <w:spacing w:val="-6"/>
                <w:sz w:val="24"/>
              </w:rPr>
              <w:t xml:space="preserve"> </w:t>
            </w:r>
            <w:r>
              <w:rPr>
                <w:b/>
                <w:i/>
                <w:sz w:val="24"/>
              </w:rPr>
              <w:t>программы,</w:t>
            </w:r>
            <w:r>
              <w:rPr>
                <w:b/>
                <w:i/>
                <w:spacing w:val="-4"/>
                <w:sz w:val="24"/>
              </w:rPr>
              <w:t xml:space="preserve"> </w:t>
            </w:r>
            <w:r>
              <w:rPr>
                <w:b/>
                <w:i/>
                <w:sz w:val="24"/>
              </w:rPr>
              <w:t>формируемая</w:t>
            </w:r>
            <w:r>
              <w:rPr>
                <w:b/>
                <w:i/>
                <w:spacing w:val="-4"/>
                <w:sz w:val="24"/>
              </w:rPr>
              <w:t xml:space="preserve"> </w:t>
            </w:r>
            <w:r>
              <w:rPr>
                <w:b/>
                <w:i/>
                <w:sz w:val="24"/>
              </w:rPr>
              <w:t>участниками</w:t>
            </w:r>
            <w:r>
              <w:rPr>
                <w:b/>
                <w:i/>
                <w:spacing w:val="-3"/>
                <w:sz w:val="24"/>
              </w:rPr>
              <w:t xml:space="preserve"> </w:t>
            </w:r>
            <w:r>
              <w:rPr>
                <w:b/>
                <w:i/>
                <w:sz w:val="24"/>
              </w:rPr>
              <w:t>образовательных</w:t>
            </w:r>
          </w:p>
          <w:p>
            <w:pPr>
              <w:pStyle w:val="18"/>
              <w:spacing w:line="265" w:lineRule="exact"/>
              <w:ind w:left="330" w:right="324"/>
              <w:jc w:val="center"/>
              <w:rPr>
                <w:b/>
                <w:i/>
                <w:sz w:val="24"/>
              </w:rPr>
            </w:pPr>
            <w:r>
              <w:rPr>
                <w:b/>
                <w:i/>
                <w:sz w:val="24"/>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1" w:hRule="atLeast"/>
        </w:trPr>
        <w:tc>
          <w:tcPr>
            <w:tcW w:w="2410" w:type="dxa"/>
            <w:vMerge w:val="continue"/>
            <w:tcBorders>
              <w:top w:val="nil"/>
            </w:tcBorders>
          </w:tcPr>
          <w:p>
            <w:pPr>
              <w:rPr>
                <w:sz w:val="2"/>
                <w:szCs w:val="2"/>
              </w:rPr>
            </w:pPr>
          </w:p>
        </w:tc>
        <w:tc>
          <w:tcPr>
            <w:tcW w:w="7685" w:type="dxa"/>
          </w:tcPr>
          <w:p>
            <w:pPr>
              <w:pStyle w:val="18"/>
              <w:numPr>
                <w:ilvl w:val="0"/>
                <w:numId w:val="211"/>
              </w:numPr>
              <w:tabs>
                <w:tab w:val="left" w:pos="403"/>
              </w:tabs>
              <w:ind w:right="97" w:firstLine="0"/>
              <w:jc w:val="both"/>
              <w:rPr>
                <w:sz w:val="23"/>
              </w:rPr>
            </w:pPr>
            <w:r>
              <w:rPr>
                <w:sz w:val="23"/>
              </w:rPr>
              <w:t>Козлова</w:t>
            </w:r>
            <w:r>
              <w:rPr>
                <w:spacing w:val="1"/>
                <w:sz w:val="23"/>
              </w:rPr>
              <w:t xml:space="preserve"> </w:t>
            </w:r>
            <w:r>
              <w:rPr>
                <w:sz w:val="23"/>
              </w:rPr>
              <w:t>С.А.</w:t>
            </w:r>
            <w:r>
              <w:rPr>
                <w:spacing w:val="1"/>
                <w:sz w:val="23"/>
              </w:rPr>
              <w:t xml:space="preserve"> </w:t>
            </w:r>
            <w:r>
              <w:rPr>
                <w:sz w:val="23"/>
              </w:rPr>
              <w:t>«Мой</w:t>
            </w:r>
            <w:r>
              <w:rPr>
                <w:spacing w:val="1"/>
                <w:sz w:val="23"/>
              </w:rPr>
              <w:t xml:space="preserve"> </w:t>
            </w:r>
            <w:r>
              <w:rPr>
                <w:sz w:val="23"/>
              </w:rPr>
              <w:t>мир:</w:t>
            </w:r>
            <w:r>
              <w:rPr>
                <w:spacing w:val="1"/>
                <w:sz w:val="23"/>
              </w:rPr>
              <w:t xml:space="preserve"> </w:t>
            </w:r>
            <w:r>
              <w:rPr>
                <w:sz w:val="23"/>
              </w:rPr>
              <w:t>приобщение</w:t>
            </w:r>
            <w:r>
              <w:rPr>
                <w:spacing w:val="1"/>
                <w:sz w:val="23"/>
              </w:rPr>
              <w:t xml:space="preserve"> </w:t>
            </w:r>
            <w:r>
              <w:rPr>
                <w:sz w:val="23"/>
              </w:rPr>
              <w:t>ребёнка</w:t>
            </w:r>
            <w:r>
              <w:rPr>
                <w:spacing w:val="1"/>
                <w:sz w:val="23"/>
              </w:rPr>
              <w:t xml:space="preserve"> </w:t>
            </w:r>
            <w:r>
              <w:rPr>
                <w:sz w:val="23"/>
              </w:rPr>
              <w:t>к</w:t>
            </w:r>
            <w:r>
              <w:rPr>
                <w:spacing w:val="1"/>
                <w:sz w:val="23"/>
              </w:rPr>
              <w:t xml:space="preserve"> </w:t>
            </w:r>
            <w:r>
              <w:rPr>
                <w:sz w:val="23"/>
              </w:rPr>
              <w:t>социальному</w:t>
            </w:r>
            <w:r>
              <w:rPr>
                <w:spacing w:val="1"/>
                <w:sz w:val="23"/>
              </w:rPr>
              <w:t xml:space="preserve"> </w:t>
            </w:r>
            <w:r>
              <w:rPr>
                <w:sz w:val="23"/>
              </w:rPr>
              <w:t>миру.</w:t>
            </w:r>
            <w:r>
              <w:rPr>
                <w:spacing w:val="1"/>
                <w:sz w:val="23"/>
              </w:rPr>
              <w:t xml:space="preserve"> </w:t>
            </w:r>
            <w:r>
              <w:rPr>
                <w:sz w:val="23"/>
              </w:rPr>
              <w:t>Коррекционно – развивающие занятия с дошкольниками. / Л.И. Катаева. –</w:t>
            </w:r>
            <w:r>
              <w:rPr>
                <w:spacing w:val="1"/>
                <w:sz w:val="23"/>
              </w:rPr>
              <w:t xml:space="preserve"> </w:t>
            </w:r>
            <w:r>
              <w:rPr>
                <w:sz w:val="23"/>
              </w:rPr>
              <w:t>М.:</w:t>
            </w:r>
            <w:r>
              <w:rPr>
                <w:spacing w:val="1"/>
                <w:sz w:val="23"/>
              </w:rPr>
              <w:t xml:space="preserve"> </w:t>
            </w:r>
            <w:r>
              <w:rPr>
                <w:sz w:val="23"/>
              </w:rPr>
              <w:t>«ЛИНКА</w:t>
            </w:r>
            <w:r>
              <w:rPr>
                <w:spacing w:val="-1"/>
                <w:sz w:val="23"/>
              </w:rPr>
              <w:t xml:space="preserve"> </w:t>
            </w:r>
            <w:r>
              <w:rPr>
                <w:sz w:val="23"/>
              </w:rPr>
              <w:t>– ПРЕСС»,</w:t>
            </w:r>
            <w:r>
              <w:rPr>
                <w:spacing w:val="2"/>
                <w:sz w:val="23"/>
              </w:rPr>
              <w:t xml:space="preserve"> </w:t>
            </w:r>
            <w:r>
              <w:rPr>
                <w:sz w:val="23"/>
              </w:rPr>
              <w:t>2000 г.</w:t>
            </w:r>
            <w:r>
              <w:rPr>
                <w:spacing w:val="1"/>
                <w:sz w:val="23"/>
              </w:rPr>
              <w:t xml:space="preserve"> </w:t>
            </w:r>
            <w:r>
              <w:rPr>
                <w:sz w:val="23"/>
              </w:rPr>
              <w:t>– 224 с.</w:t>
            </w:r>
          </w:p>
          <w:p>
            <w:pPr>
              <w:pStyle w:val="18"/>
              <w:numPr>
                <w:ilvl w:val="0"/>
                <w:numId w:val="211"/>
              </w:numPr>
              <w:tabs>
                <w:tab w:val="left" w:pos="339"/>
              </w:tabs>
              <w:ind w:left="338" w:hanging="232"/>
              <w:rPr>
                <w:sz w:val="23"/>
              </w:rPr>
            </w:pPr>
            <w:r>
              <w:rPr>
                <w:sz w:val="23"/>
              </w:rPr>
              <w:t>Шорыгина</w:t>
            </w:r>
            <w:r>
              <w:rPr>
                <w:spacing w:val="-3"/>
                <w:sz w:val="23"/>
              </w:rPr>
              <w:t xml:space="preserve"> </w:t>
            </w:r>
            <w:r>
              <w:rPr>
                <w:sz w:val="23"/>
              </w:rPr>
              <w:t>Т.А.</w:t>
            </w:r>
            <w:r>
              <w:rPr>
                <w:spacing w:val="-3"/>
                <w:sz w:val="23"/>
              </w:rPr>
              <w:t xml:space="preserve"> </w:t>
            </w:r>
            <w:r>
              <w:rPr>
                <w:sz w:val="23"/>
              </w:rPr>
              <w:t>«Осторожные</w:t>
            </w:r>
            <w:r>
              <w:rPr>
                <w:spacing w:val="-3"/>
                <w:sz w:val="23"/>
              </w:rPr>
              <w:t xml:space="preserve"> </w:t>
            </w:r>
            <w:r>
              <w:rPr>
                <w:sz w:val="23"/>
              </w:rPr>
              <w:t>сказки».</w:t>
            </w:r>
            <w:r>
              <w:rPr>
                <w:spacing w:val="-3"/>
                <w:sz w:val="23"/>
              </w:rPr>
              <w:t xml:space="preserve"> </w:t>
            </w:r>
            <w:r>
              <w:rPr>
                <w:sz w:val="23"/>
              </w:rPr>
              <w:t>Безопасность</w:t>
            </w:r>
            <w:r>
              <w:rPr>
                <w:spacing w:val="-3"/>
                <w:sz w:val="23"/>
              </w:rPr>
              <w:t xml:space="preserve"> </w:t>
            </w:r>
            <w:r>
              <w:rPr>
                <w:sz w:val="23"/>
              </w:rPr>
              <w:t>для</w:t>
            </w:r>
            <w:r>
              <w:rPr>
                <w:spacing w:val="-3"/>
                <w:sz w:val="23"/>
              </w:rPr>
              <w:t xml:space="preserve"> </w:t>
            </w:r>
            <w:r>
              <w:rPr>
                <w:sz w:val="23"/>
              </w:rPr>
              <w:t>малышей.</w:t>
            </w:r>
          </w:p>
          <w:p>
            <w:pPr>
              <w:pStyle w:val="18"/>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pPr>
              <w:pStyle w:val="18"/>
              <w:numPr>
                <w:ilvl w:val="0"/>
                <w:numId w:val="212"/>
              </w:numPr>
              <w:tabs>
                <w:tab w:val="left" w:pos="502"/>
              </w:tabs>
              <w:ind w:right="96"/>
              <w:rPr>
                <w:sz w:val="23"/>
              </w:rPr>
            </w:pPr>
            <w:r>
              <w:rPr>
                <w:sz w:val="23"/>
              </w:rPr>
              <w:t>Козлова</w:t>
            </w:r>
            <w:r>
              <w:rPr>
                <w:spacing w:val="16"/>
                <w:sz w:val="23"/>
              </w:rPr>
              <w:t xml:space="preserve"> </w:t>
            </w:r>
            <w:r>
              <w:rPr>
                <w:sz w:val="23"/>
              </w:rPr>
              <w:t>С.А.,</w:t>
            </w:r>
            <w:r>
              <w:rPr>
                <w:spacing w:val="70"/>
                <w:sz w:val="23"/>
              </w:rPr>
              <w:t xml:space="preserve"> </w:t>
            </w:r>
            <w:r>
              <w:rPr>
                <w:sz w:val="23"/>
              </w:rPr>
              <w:t>«Тело</w:t>
            </w:r>
            <w:r>
              <w:rPr>
                <w:spacing w:val="72"/>
                <w:sz w:val="23"/>
              </w:rPr>
              <w:t xml:space="preserve"> </w:t>
            </w:r>
            <w:r>
              <w:rPr>
                <w:sz w:val="23"/>
              </w:rPr>
              <w:t>человека</w:t>
            </w:r>
            <w:r>
              <w:rPr>
                <w:spacing w:val="72"/>
                <w:sz w:val="23"/>
              </w:rPr>
              <w:t xml:space="preserve"> </w:t>
            </w:r>
            <w:r>
              <w:rPr>
                <w:sz w:val="23"/>
              </w:rPr>
              <w:t>(части</w:t>
            </w:r>
            <w:r>
              <w:rPr>
                <w:spacing w:val="71"/>
                <w:sz w:val="23"/>
              </w:rPr>
              <w:t xml:space="preserve"> </w:t>
            </w:r>
            <w:r>
              <w:rPr>
                <w:sz w:val="23"/>
              </w:rPr>
              <w:t>тела)»,</w:t>
            </w:r>
            <w:r>
              <w:rPr>
                <w:spacing w:val="75"/>
                <w:sz w:val="23"/>
              </w:rPr>
              <w:t xml:space="preserve"> </w:t>
            </w:r>
            <w:r>
              <w:rPr>
                <w:sz w:val="23"/>
              </w:rPr>
              <w:t>тематический</w:t>
            </w:r>
            <w:r>
              <w:rPr>
                <w:spacing w:val="70"/>
                <w:sz w:val="23"/>
              </w:rPr>
              <w:t xml:space="preserve"> </w:t>
            </w:r>
            <w:r>
              <w:rPr>
                <w:sz w:val="23"/>
              </w:rPr>
              <w:t>словарь</w:t>
            </w:r>
            <w:r>
              <w:rPr>
                <w:spacing w:val="-55"/>
                <w:sz w:val="23"/>
              </w:rPr>
              <w:t xml:space="preserve"> </w:t>
            </w:r>
            <w:r>
              <w:rPr>
                <w:sz w:val="23"/>
              </w:rPr>
              <w:t>в</w:t>
            </w:r>
            <w:r>
              <w:rPr>
                <w:spacing w:val="-1"/>
                <w:sz w:val="23"/>
              </w:rPr>
              <w:t xml:space="preserve"> </w:t>
            </w:r>
            <w:r>
              <w:rPr>
                <w:sz w:val="23"/>
              </w:rPr>
              <w:t>картинках.</w:t>
            </w:r>
          </w:p>
          <w:p>
            <w:pPr>
              <w:pStyle w:val="18"/>
              <w:numPr>
                <w:ilvl w:val="0"/>
                <w:numId w:val="212"/>
              </w:numPr>
              <w:tabs>
                <w:tab w:val="left" w:pos="329"/>
                <w:tab w:val="left" w:pos="7465"/>
              </w:tabs>
              <w:spacing w:line="260" w:lineRule="atLeast"/>
              <w:ind w:left="107" w:right="98" w:firstLine="0"/>
              <w:rPr>
                <w:sz w:val="23"/>
              </w:rPr>
            </w:pPr>
            <w:r>
              <w:rPr>
                <w:sz w:val="23"/>
              </w:rPr>
              <w:t>Козлова</w:t>
            </w:r>
            <w:r>
              <w:rPr>
                <w:spacing w:val="-14"/>
                <w:sz w:val="23"/>
              </w:rPr>
              <w:t xml:space="preserve"> </w:t>
            </w:r>
            <w:r>
              <w:rPr>
                <w:sz w:val="23"/>
              </w:rPr>
              <w:t>С.А.,</w:t>
            </w:r>
            <w:r>
              <w:rPr>
                <w:spacing w:val="-12"/>
                <w:sz w:val="23"/>
              </w:rPr>
              <w:t xml:space="preserve"> </w:t>
            </w:r>
            <w:r>
              <w:rPr>
                <w:sz w:val="23"/>
              </w:rPr>
              <w:t>«Органы</w:t>
            </w:r>
            <w:r>
              <w:rPr>
                <w:spacing w:val="-11"/>
                <w:sz w:val="23"/>
              </w:rPr>
              <w:t xml:space="preserve"> </w:t>
            </w:r>
            <w:r>
              <w:rPr>
                <w:sz w:val="23"/>
              </w:rPr>
              <w:t>чувств</w:t>
            </w:r>
            <w:r>
              <w:rPr>
                <w:spacing w:val="-13"/>
                <w:sz w:val="23"/>
              </w:rPr>
              <w:t xml:space="preserve"> </w:t>
            </w:r>
            <w:r>
              <w:rPr>
                <w:sz w:val="23"/>
              </w:rPr>
              <w:t>человека»,</w:t>
            </w:r>
            <w:r>
              <w:rPr>
                <w:spacing w:val="-11"/>
                <w:sz w:val="23"/>
              </w:rPr>
              <w:t xml:space="preserve"> </w:t>
            </w:r>
            <w:r>
              <w:rPr>
                <w:sz w:val="23"/>
              </w:rPr>
              <w:t>тематический</w:t>
            </w:r>
            <w:r>
              <w:rPr>
                <w:spacing w:val="-13"/>
                <w:sz w:val="23"/>
              </w:rPr>
              <w:t xml:space="preserve"> </w:t>
            </w:r>
            <w:r>
              <w:rPr>
                <w:sz w:val="23"/>
              </w:rPr>
              <w:t>словарь</w:t>
            </w:r>
            <w:r>
              <w:rPr>
                <w:sz w:val="23"/>
              </w:rPr>
              <w:tab/>
            </w:r>
            <w:r>
              <w:rPr>
                <w:spacing w:val="-4"/>
                <w:sz w:val="23"/>
              </w:rPr>
              <w:t>в</w:t>
            </w:r>
            <w:r>
              <w:rPr>
                <w:spacing w:val="-55"/>
                <w:sz w:val="23"/>
              </w:rPr>
              <w:t xml:space="preserve"> </w:t>
            </w:r>
            <w:r>
              <w:rPr>
                <w:sz w:val="23"/>
              </w:rPr>
              <w:t>картинках.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2410" w:type="dxa"/>
            <w:vMerge w:val="restart"/>
          </w:tcPr>
          <w:p>
            <w:pPr>
              <w:pStyle w:val="18"/>
              <w:ind w:left="703" w:right="294" w:hanging="384"/>
              <w:rPr>
                <w:b/>
                <w:i/>
                <w:sz w:val="24"/>
              </w:rPr>
            </w:pPr>
            <w:r>
              <w:rPr>
                <w:b/>
                <w:i/>
                <w:sz w:val="24"/>
              </w:rPr>
              <w:t>Познавательное</w:t>
            </w:r>
            <w:r>
              <w:rPr>
                <w:b/>
                <w:i/>
                <w:spacing w:val="-57"/>
                <w:sz w:val="24"/>
              </w:rPr>
              <w:t xml:space="preserve"> </w:t>
            </w:r>
            <w:r>
              <w:rPr>
                <w:b/>
                <w:i/>
                <w:sz w:val="24"/>
              </w:rPr>
              <w:t>развитие</w:t>
            </w:r>
          </w:p>
        </w:tc>
        <w:tc>
          <w:tcPr>
            <w:tcW w:w="7685" w:type="dxa"/>
          </w:tcPr>
          <w:p>
            <w:pPr>
              <w:pStyle w:val="18"/>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2" w:hRule="atLeast"/>
        </w:trPr>
        <w:tc>
          <w:tcPr>
            <w:tcW w:w="2410" w:type="dxa"/>
            <w:vMerge w:val="continue"/>
            <w:tcBorders>
              <w:top w:val="nil"/>
            </w:tcBorders>
          </w:tcPr>
          <w:p>
            <w:pPr>
              <w:rPr>
                <w:sz w:val="2"/>
                <w:szCs w:val="2"/>
              </w:rPr>
            </w:pPr>
          </w:p>
        </w:tc>
        <w:tc>
          <w:tcPr>
            <w:tcW w:w="7685" w:type="dxa"/>
          </w:tcPr>
          <w:p>
            <w:pPr>
              <w:pStyle w:val="18"/>
              <w:numPr>
                <w:ilvl w:val="0"/>
                <w:numId w:val="213"/>
              </w:numPr>
              <w:tabs>
                <w:tab w:val="left" w:pos="425"/>
              </w:tabs>
              <w:spacing w:line="242" w:lineRule="auto"/>
              <w:ind w:right="98" w:hanging="144"/>
              <w:jc w:val="both"/>
              <w:rPr>
                <w:sz w:val="23"/>
              </w:rPr>
            </w:pPr>
            <w:r>
              <w:rPr>
                <w:sz w:val="23"/>
              </w:rPr>
              <w:t>Дыбина</w:t>
            </w:r>
            <w:r>
              <w:rPr>
                <w:spacing w:val="1"/>
                <w:sz w:val="23"/>
              </w:rPr>
              <w:t xml:space="preserve"> </w:t>
            </w:r>
            <w:r>
              <w:rPr>
                <w:sz w:val="23"/>
              </w:rPr>
              <w:t>О.В.</w:t>
            </w:r>
            <w:r>
              <w:rPr>
                <w:spacing w:val="1"/>
                <w:sz w:val="23"/>
              </w:rPr>
              <w:t xml:space="preserve"> </w:t>
            </w:r>
            <w:r>
              <w:rPr>
                <w:sz w:val="23"/>
              </w:rPr>
              <w:t>Рукотворный</w:t>
            </w:r>
            <w:r>
              <w:rPr>
                <w:spacing w:val="1"/>
                <w:sz w:val="23"/>
              </w:rPr>
              <w:t xml:space="preserve"> </w:t>
            </w:r>
            <w:r>
              <w:rPr>
                <w:sz w:val="23"/>
              </w:rPr>
              <w:t>мир:</w:t>
            </w:r>
            <w:r>
              <w:rPr>
                <w:spacing w:val="1"/>
                <w:sz w:val="23"/>
              </w:rPr>
              <w:t xml:space="preserve"> </w:t>
            </w:r>
            <w:r>
              <w:rPr>
                <w:sz w:val="23"/>
              </w:rPr>
              <w:t>сценарии</w:t>
            </w:r>
            <w:r>
              <w:rPr>
                <w:spacing w:val="1"/>
                <w:sz w:val="23"/>
              </w:rPr>
              <w:t xml:space="preserve"> </w:t>
            </w:r>
            <w:r>
              <w:rPr>
                <w:sz w:val="23"/>
              </w:rPr>
              <w:t>игр</w:t>
            </w:r>
            <w:r>
              <w:rPr>
                <w:spacing w:val="1"/>
                <w:sz w:val="23"/>
              </w:rPr>
              <w:t xml:space="preserve"> </w:t>
            </w:r>
            <w:r>
              <w:rPr>
                <w:sz w:val="23"/>
              </w:rPr>
              <w:t>–</w:t>
            </w:r>
            <w:r>
              <w:rPr>
                <w:spacing w:val="1"/>
                <w:sz w:val="23"/>
              </w:rPr>
              <w:t xml:space="preserve"> </w:t>
            </w:r>
            <w:r>
              <w:rPr>
                <w:sz w:val="23"/>
              </w:rPr>
              <w:t>занятий</w:t>
            </w:r>
            <w:r>
              <w:rPr>
                <w:spacing w:val="1"/>
                <w:sz w:val="23"/>
              </w:rPr>
              <w:t xml:space="preserve"> </w:t>
            </w:r>
            <w:r>
              <w:rPr>
                <w:sz w:val="23"/>
              </w:rPr>
              <w:t>для</w:t>
            </w:r>
            <w:r>
              <w:rPr>
                <w:spacing w:val="1"/>
                <w:sz w:val="23"/>
              </w:rPr>
              <w:t xml:space="preserve"> </w:t>
            </w:r>
            <w:r>
              <w:rPr>
                <w:sz w:val="23"/>
              </w:rPr>
              <w:t>дошкольников.</w:t>
            </w:r>
            <w:r>
              <w:rPr>
                <w:spacing w:val="-1"/>
                <w:sz w:val="23"/>
              </w:rPr>
              <w:t xml:space="preserve"> </w:t>
            </w:r>
            <w:r>
              <w:rPr>
                <w:sz w:val="23"/>
              </w:rPr>
              <w:t>– М.: Творческий</w:t>
            </w:r>
            <w:r>
              <w:rPr>
                <w:spacing w:val="-2"/>
                <w:sz w:val="23"/>
              </w:rPr>
              <w:t xml:space="preserve"> </w:t>
            </w:r>
            <w:r>
              <w:rPr>
                <w:sz w:val="23"/>
              </w:rPr>
              <w:t>центр «Сфера», 2000.</w:t>
            </w:r>
          </w:p>
          <w:p>
            <w:pPr>
              <w:pStyle w:val="18"/>
              <w:numPr>
                <w:ilvl w:val="0"/>
                <w:numId w:val="213"/>
              </w:numPr>
              <w:tabs>
                <w:tab w:val="left" w:pos="327"/>
              </w:tabs>
              <w:ind w:left="107" w:right="102" w:firstLine="0"/>
              <w:jc w:val="both"/>
              <w:rPr>
                <w:sz w:val="23"/>
              </w:rPr>
            </w:pPr>
            <w:r>
              <w:rPr>
                <w:spacing w:val="-1"/>
                <w:sz w:val="23"/>
              </w:rPr>
              <w:t>Дыбина</w:t>
            </w:r>
            <w:r>
              <w:rPr>
                <w:spacing w:val="-12"/>
                <w:sz w:val="23"/>
              </w:rPr>
              <w:t xml:space="preserve"> </w:t>
            </w:r>
            <w:r>
              <w:rPr>
                <w:spacing w:val="-1"/>
                <w:sz w:val="23"/>
              </w:rPr>
              <w:t>О.В.</w:t>
            </w:r>
            <w:r>
              <w:rPr>
                <w:spacing w:val="-12"/>
                <w:sz w:val="23"/>
              </w:rPr>
              <w:t xml:space="preserve"> </w:t>
            </w:r>
            <w:r>
              <w:rPr>
                <w:spacing w:val="-1"/>
                <w:sz w:val="23"/>
              </w:rPr>
              <w:t>Из</w:t>
            </w:r>
            <w:r>
              <w:rPr>
                <w:spacing w:val="-12"/>
                <w:sz w:val="23"/>
              </w:rPr>
              <w:t xml:space="preserve"> </w:t>
            </w:r>
            <w:r>
              <w:rPr>
                <w:spacing w:val="-1"/>
                <w:sz w:val="23"/>
              </w:rPr>
              <w:t>чего</w:t>
            </w:r>
            <w:r>
              <w:rPr>
                <w:spacing w:val="-11"/>
                <w:sz w:val="23"/>
              </w:rPr>
              <w:t xml:space="preserve"> </w:t>
            </w:r>
            <w:r>
              <w:rPr>
                <w:spacing w:val="-1"/>
                <w:sz w:val="23"/>
              </w:rPr>
              <w:t>сделаны</w:t>
            </w:r>
            <w:r>
              <w:rPr>
                <w:spacing w:val="-11"/>
                <w:sz w:val="23"/>
              </w:rPr>
              <w:t xml:space="preserve"> </w:t>
            </w:r>
            <w:r>
              <w:rPr>
                <w:spacing w:val="-1"/>
                <w:sz w:val="23"/>
              </w:rPr>
              <w:t>предметы.</w:t>
            </w:r>
            <w:r>
              <w:rPr>
                <w:spacing w:val="-10"/>
                <w:sz w:val="23"/>
              </w:rPr>
              <w:t xml:space="preserve"> </w:t>
            </w:r>
            <w:r>
              <w:rPr>
                <w:sz w:val="23"/>
              </w:rPr>
              <w:t>–</w:t>
            </w:r>
            <w:r>
              <w:rPr>
                <w:spacing w:val="-12"/>
                <w:sz w:val="23"/>
              </w:rPr>
              <w:t xml:space="preserve"> </w:t>
            </w:r>
            <w:r>
              <w:rPr>
                <w:sz w:val="23"/>
              </w:rPr>
              <w:t>М.:</w:t>
            </w:r>
            <w:r>
              <w:rPr>
                <w:spacing w:val="-13"/>
                <w:sz w:val="23"/>
              </w:rPr>
              <w:t xml:space="preserve"> </w:t>
            </w:r>
            <w:r>
              <w:rPr>
                <w:sz w:val="23"/>
              </w:rPr>
              <w:t>Творческий</w:t>
            </w:r>
            <w:r>
              <w:rPr>
                <w:spacing w:val="-13"/>
                <w:sz w:val="23"/>
              </w:rPr>
              <w:t xml:space="preserve"> </w:t>
            </w:r>
            <w:r>
              <w:rPr>
                <w:sz w:val="23"/>
              </w:rPr>
              <w:t>центр</w:t>
            </w:r>
            <w:r>
              <w:rPr>
                <w:spacing w:val="-12"/>
                <w:sz w:val="23"/>
              </w:rPr>
              <w:t xml:space="preserve"> </w:t>
            </w:r>
            <w:r>
              <w:rPr>
                <w:sz w:val="23"/>
              </w:rPr>
              <w:t>«Сфера»,</w:t>
            </w:r>
            <w:r>
              <w:rPr>
                <w:spacing w:val="-55"/>
                <w:sz w:val="23"/>
              </w:rPr>
              <w:t xml:space="preserve"> </w:t>
            </w:r>
            <w:r>
              <w:rPr>
                <w:sz w:val="23"/>
              </w:rPr>
              <w:t>2005.</w:t>
            </w:r>
          </w:p>
          <w:p>
            <w:pPr>
              <w:pStyle w:val="18"/>
              <w:numPr>
                <w:ilvl w:val="0"/>
                <w:numId w:val="213"/>
              </w:numPr>
              <w:tabs>
                <w:tab w:val="left" w:pos="387"/>
              </w:tabs>
              <w:ind w:left="141" w:right="95" w:firstLine="0"/>
              <w:jc w:val="both"/>
              <w:rPr>
                <w:sz w:val="23"/>
              </w:rPr>
            </w:pPr>
            <w:r>
              <w:rPr>
                <w:sz w:val="23"/>
              </w:rPr>
              <w:t>Нуждина Т.Д. Энциклопедия для малышей «Чудо всюду». – Ярославль,</w:t>
            </w:r>
            <w:r>
              <w:rPr>
                <w:spacing w:val="1"/>
                <w:sz w:val="23"/>
              </w:rPr>
              <w:t xml:space="preserve"> </w:t>
            </w:r>
            <w:r>
              <w:rPr>
                <w:sz w:val="23"/>
              </w:rPr>
              <w:t>Академия</w:t>
            </w:r>
            <w:r>
              <w:rPr>
                <w:spacing w:val="-1"/>
                <w:sz w:val="23"/>
              </w:rPr>
              <w:t xml:space="preserve"> </w:t>
            </w:r>
            <w:r>
              <w:rPr>
                <w:sz w:val="23"/>
              </w:rPr>
              <w:t>развития, 1998.</w:t>
            </w:r>
          </w:p>
          <w:p>
            <w:pPr>
              <w:pStyle w:val="18"/>
              <w:numPr>
                <w:ilvl w:val="0"/>
                <w:numId w:val="213"/>
              </w:numPr>
              <w:tabs>
                <w:tab w:val="left" w:pos="339"/>
              </w:tabs>
              <w:ind w:left="107" w:right="96" w:hanging="27"/>
              <w:jc w:val="both"/>
              <w:rPr>
                <w:sz w:val="23"/>
              </w:rPr>
            </w:pPr>
            <w:r>
              <w:rPr>
                <w:sz w:val="23"/>
              </w:rPr>
              <w:t>Помораева И.А., Позина В.А. Занятия по формированию элементарных</w:t>
            </w:r>
            <w:r>
              <w:rPr>
                <w:spacing w:val="1"/>
                <w:sz w:val="23"/>
              </w:rPr>
              <w:t xml:space="preserve"> </w:t>
            </w:r>
            <w:r>
              <w:rPr>
                <w:sz w:val="23"/>
              </w:rPr>
              <w:t>математических</w:t>
            </w:r>
            <w:r>
              <w:rPr>
                <w:spacing w:val="1"/>
                <w:sz w:val="23"/>
              </w:rPr>
              <w:t xml:space="preserve"> </w:t>
            </w:r>
            <w:r>
              <w:rPr>
                <w:sz w:val="23"/>
              </w:rPr>
              <w:t>представлений</w:t>
            </w:r>
            <w:r>
              <w:rPr>
                <w:spacing w:val="1"/>
                <w:sz w:val="23"/>
              </w:rPr>
              <w:t xml:space="preserve"> </w:t>
            </w:r>
            <w:r>
              <w:rPr>
                <w:sz w:val="23"/>
              </w:rPr>
              <w:t>в</w:t>
            </w:r>
            <w:r>
              <w:rPr>
                <w:spacing w:val="1"/>
                <w:sz w:val="23"/>
              </w:rPr>
              <w:t xml:space="preserve"> </w:t>
            </w:r>
            <w:r>
              <w:rPr>
                <w:sz w:val="23"/>
              </w:rPr>
              <w:t>младшей</w:t>
            </w:r>
            <w:r>
              <w:rPr>
                <w:spacing w:val="1"/>
                <w:sz w:val="23"/>
              </w:rPr>
              <w:t xml:space="preserve"> </w:t>
            </w:r>
            <w:r>
              <w:rPr>
                <w:sz w:val="23"/>
              </w:rPr>
              <w:t>группе</w:t>
            </w:r>
            <w:r>
              <w:rPr>
                <w:spacing w:val="1"/>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 Синтез,</w:t>
            </w:r>
            <w:r>
              <w:rPr>
                <w:spacing w:val="-3"/>
                <w:sz w:val="23"/>
              </w:rPr>
              <w:t xml:space="preserve"> </w:t>
            </w:r>
            <w:r>
              <w:rPr>
                <w:sz w:val="23"/>
              </w:rPr>
              <w:t>2007.</w:t>
            </w:r>
          </w:p>
          <w:p>
            <w:pPr>
              <w:pStyle w:val="18"/>
              <w:numPr>
                <w:ilvl w:val="0"/>
                <w:numId w:val="213"/>
              </w:numPr>
              <w:tabs>
                <w:tab w:val="left" w:pos="339"/>
              </w:tabs>
              <w:spacing w:line="263" w:lineRule="exact"/>
              <w:ind w:left="338" w:hanging="232"/>
              <w:jc w:val="both"/>
              <w:rPr>
                <w:sz w:val="23"/>
              </w:rPr>
            </w:pPr>
            <w:r>
              <w:rPr>
                <w:sz w:val="23"/>
              </w:rPr>
              <w:t>Попова</w:t>
            </w:r>
            <w:r>
              <w:rPr>
                <w:spacing w:val="-1"/>
                <w:sz w:val="23"/>
              </w:rPr>
              <w:t xml:space="preserve"> </w:t>
            </w:r>
            <w:r>
              <w:rPr>
                <w:sz w:val="23"/>
              </w:rPr>
              <w:t>Т.И.</w:t>
            </w:r>
            <w:r>
              <w:rPr>
                <w:spacing w:val="-1"/>
                <w:sz w:val="23"/>
              </w:rPr>
              <w:t xml:space="preserve"> </w:t>
            </w:r>
            <w:r>
              <w:rPr>
                <w:sz w:val="23"/>
              </w:rPr>
              <w:t>Мир вокруг</w:t>
            </w:r>
            <w:r>
              <w:rPr>
                <w:spacing w:val="-2"/>
                <w:sz w:val="23"/>
              </w:rPr>
              <w:t xml:space="preserve"> </w:t>
            </w:r>
            <w:r>
              <w:rPr>
                <w:sz w:val="23"/>
              </w:rPr>
              <w:t>нас.</w:t>
            </w:r>
            <w:r>
              <w:rPr>
                <w:spacing w:val="1"/>
                <w:sz w:val="23"/>
              </w:rPr>
              <w:t xml:space="preserve"> </w:t>
            </w:r>
            <w:r>
              <w:rPr>
                <w:sz w:val="23"/>
              </w:rPr>
              <w:t>–</w:t>
            </w:r>
            <w:r>
              <w:rPr>
                <w:spacing w:val="-1"/>
                <w:sz w:val="23"/>
              </w:rPr>
              <w:t xml:space="preserve"> </w:t>
            </w:r>
            <w:r>
              <w:rPr>
                <w:sz w:val="23"/>
              </w:rPr>
              <w:t>М.:</w:t>
            </w:r>
            <w:r>
              <w:rPr>
                <w:spacing w:val="3"/>
                <w:sz w:val="23"/>
              </w:rPr>
              <w:t xml:space="preserve"> </w:t>
            </w:r>
            <w:r>
              <w:rPr>
                <w:sz w:val="23"/>
              </w:rPr>
              <w:t>LINKA</w:t>
            </w:r>
            <w:r>
              <w:rPr>
                <w:spacing w:val="-2"/>
                <w:sz w:val="23"/>
              </w:rPr>
              <w:t xml:space="preserve"> </w:t>
            </w:r>
            <w:r>
              <w:rPr>
                <w:sz w:val="23"/>
              </w:rPr>
              <w:t>– TREST,</w:t>
            </w:r>
            <w:r>
              <w:rPr>
                <w:spacing w:val="-1"/>
                <w:sz w:val="23"/>
              </w:rPr>
              <w:t xml:space="preserve"> </w:t>
            </w:r>
            <w:r>
              <w:rPr>
                <w:sz w:val="23"/>
              </w:rPr>
              <w:t>1998.</w:t>
            </w:r>
          </w:p>
          <w:p>
            <w:pPr>
              <w:pStyle w:val="18"/>
              <w:numPr>
                <w:ilvl w:val="0"/>
                <w:numId w:val="213"/>
              </w:numPr>
              <w:tabs>
                <w:tab w:val="left" w:pos="334"/>
              </w:tabs>
              <w:spacing w:line="264" w:lineRule="exact"/>
              <w:ind w:left="333" w:hanging="227"/>
              <w:rPr>
                <w:sz w:val="23"/>
              </w:rPr>
            </w:pPr>
            <w:r>
              <w:rPr>
                <w:sz w:val="23"/>
              </w:rPr>
              <w:t>Скоролупова</w:t>
            </w:r>
            <w:r>
              <w:rPr>
                <w:spacing w:val="-6"/>
                <w:sz w:val="23"/>
              </w:rPr>
              <w:t xml:space="preserve"> </w:t>
            </w:r>
            <w:r>
              <w:rPr>
                <w:sz w:val="23"/>
              </w:rPr>
              <w:t>О.А.</w:t>
            </w:r>
            <w:r>
              <w:rPr>
                <w:spacing w:val="-6"/>
                <w:sz w:val="23"/>
              </w:rPr>
              <w:t xml:space="preserve"> </w:t>
            </w:r>
            <w:r>
              <w:rPr>
                <w:sz w:val="23"/>
              </w:rPr>
              <w:t>Комплект</w:t>
            </w:r>
            <w:r>
              <w:rPr>
                <w:spacing w:val="-9"/>
                <w:sz w:val="23"/>
              </w:rPr>
              <w:t xml:space="preserve"> </w:t>
            </w:r>
            <w:r>
              <w:rPr>
                <w:sz w:val="23"/>
              </w:rPr>
              <w:t>книг</w:t>
            </w:r>
            <w:r>
              <w:rPr>
                <w:spacing w:val="-7"/>
                <w:sz w:val="23"/>
              </w:rPr>
              <w:t xml:space="preserve"> </w:t>
            </w:r>
            <w:r>
              <w:rPr>
                <w:sz w:val="23"/>
              </w:rPr>
              <w:t>по</w:t>
            </w:r>
            <w:r>
              <w:rPr>
                <w:spacing w:val="-6"/>
                <w:sz w:val="23"/>
              </w:rPr>
              <w:t xml:space="preserve"> </w:t>
            </w:r>
            <w:r>
              <w:rPr>
                <w:sz w:val="23"/>
              </w:rPr>
              <w:t>ознакомлению</w:t>
            </w:r>
            <w:r>
              <w:rPr>
                <w:spacing w:val="-6"/>
                <w:sz w:val="23"/>
              </w:rPr>
              <w:t xml:space="preserve"> </w:t>
            </w:r>
            <w:r>
              <w:rPr>
                <w:sz w:val="23"/>
              </w:rPr>
              <w:t>с</w:t>
            </w:r>
            <w:r>
              <w:rPr>
                <w:spacing w:val="-6"/>
                <w:sz w:val="23"/>
              </w:rPr>
              <w:t xml:space="preserve"> </w:t>
            </w:r>
            <w:r>
              <w:rPr>
                <w:sz w:val="23"/>
              </w:rPr>
              <w:t>окружающим.</w:t>
            </w:r>
            <w:r>
              <w:rPr>
                <w:spacing w:val="-2"/>
                <w:sz w:val="23"/>
              </w:rPr>
              <w:t xml:space="preserve"> </w:t>
            </w:r>
            <w:r>
              <w:rPr>
                <w:sz w:val="23"/>
              </w:rPr>
              <w:t>–</w:t>
            </w:r>
            <w:r>
              <w:rPr>
                <w:spacing w:val="-8"/>
                <w:sz w:val="23"/>
              </w:rPr>
              <w:t xml:space="preserve"> </w:t>
            </w:r>
            <w:r>
              <w:rPr>
                <w:sz w:val="23"/>
              </w:rPr>
              <w:t>М.:</w:t>
            </w:r>
          </w:p>
          <w:p>
            <w:pPr>
              <w:pStyle w:val="18"/>
              <w:rPr>
                <w:sz w:val="23"/>
              </w:rPr>
            </w:pPr>
            <w:r>
              <w:rPr>
                <w:sz w:val="23"/>
              </w:rPr>
              <w:t>«Издательство</w:t>
            </w:r>
            <w:r>
              <w:rPr>
                <w:spacing w:val="-2"/>
                <w:sz w:val="23"/>
              </w:rPr>
              <w:t xml:space="preserve"> </w:t>
            </w:r>
            <w:r>
              <w:rPr>
                <w:sz w:val="23"/>
              </w:rPr>
              <w:t>Скрипторий</w:t>
            </w:r>
            <w:r>
              <w:rPr>
                <w:spacing w:val="-2"/>
                <w:sz w:val="23"/>
              </w:rPr>
              <w:t xml:space="preserve"> </w:t>
            </w:r>
            <w:r>
              <w:rPr>
                <w:sz w:val="23"/>
              </w:rPr>
              <w:t>2003»,</w:t>
            </w:r>
            <w:r>
              <w:rPr>
                <w:spacing w:val="-1"/>
                <w:sz w:val="23"/>
              </w:rPr>
              <w:t xml:space="preserve"> </w:t>
            </w:r>
            <w:r>
              <w:rPr>
                <w:sz w:val="23"/>
              </w:rPr>
              <w:t>2005.</w:t>
            </w:r>
          </w:p>
          <w:p>
            <w:pPr>
              <w:pStyle w:val="18"/>
              <w:numPr>
                <w:ilvl w:val="0"/>
                <w:numId w:val="213"/>
              </w:numPr>
              <w:tabs>
                <w:tab w:val="left" w:pos="384"/>
              </w:tabs>
              <w:ind w:left="107" w:right="103" w:firstLine="0"/>
              <w:rPr>
                <w:sz w:val="23"/>
              </w:rPr>
            </w:pPr>
            <w:r>
              <w:rPr>
                <w:sz w:val="23"/>
              </w:rPr>
              <w:t>Урунтаева</w:t>
            </w:r>
            <w:r>
              <w:rPr>
                <w:spacing w:val="42"/>
                <w:sz w:val="23"/>
              </w:rPr>
              <w:t xml:space="preserve"> </w:t>
            </w:r>
            <w:r>
              <w:rPr>
                <w:sz w:val="23"/>
              </w:rPr>
              <w:t>Г.А.,</w:t>
            </w:r>
            <w:r>
              <w:rPr>
                <w:spacing w:val="41"/>
                <w:sz w:val="23"/>
              </w:rPr>
              <w:t xml:space="preserve"> </w:t>
            </w:r>
            <w:r>
              <w:rPr>
                <w:sz w:val="23"/>
              </w:rPr>
              <w:t>Афонькина</w:t>
            </w:r>
            <w:r>
              <w:rPr>
                <w:spacing w:val="42"/>
                <w:sz w:val="23"/>
              </w:rPr>
              <w:t xml:space="preserve"> </w:t>
            </w:r>
            <w:r>
              <w:rPr>
                <w:sz w:val="23"/>
              </w:rPr>
              <w:t>Ю.А.</w:t>
            </w:r>
            <w:r>
              <w:rPr>
                <w:spacing w:val="42"/>
                <w:sz w:val="23"/>
              </w:rPr>
              <w:t xml:space="preserve"> </w:t>
            </w:r>
            <w:r>
              <w:rPr>
                <w:sz w:val="23"/>
              </w:rPr>
              <w:t>Знакомим</w:t>
            </w:r>
            <w:r>
              <w:rPr>
                <w:spacing w:val="40"/>
                <w:sz w:val="23"/>
              </w:rPr>
              <w:t xml:space="preserve"> </w:t>
            </w:r>
            <w:r>
              <w:rPr>
                <w:sz w:val="23"/>
              </w:rPr>
              <w:t>малышей</w:t>
            </w:r>
            <w:r>
              <w:rPr>
                <w:spacing w:val="42"/>
                <w:sz w:val="23"/>
              </w:rPr>
              <w:t xml:space="preserve"> </w:t>
            </w:r>
            <w:r>
              <w:rPr>
                <w:sz w:val="23"/>
              </w:rPr>
              <w:t>с</w:t>
            </w:r>
            <w:r>
              <w:rPr>
                <w:spacing w:val="40"/>
                <w:sz w:val="23"/>
              </w:rPr>
              <w:t xml:space="preserve"> </w:t>
            </w:r>
            <w:r>
              <w:rPr>
                <w:sz w:val="23"/>
              </w:rPr>
              <w:t>окружающим</w:t>
            </w:r>
            <w:r>
              <w:rPr>
                <w:spacing w:val="-55"/>
                <w:sz w:val="23"/>
              </w:rPr>
              <w:t xml:space="preserve"> </w:t>
            </w:r>
            <w:r>
              <w:rPr>
                <w:sz w:val="23"/>
              </w:rPr>
              <w:t>миром.</w:t>
            </w:r>
            <w:r>
              <w:rPr>
                <w:spacing w:val="-2"/>
                <w:sz w:val="23"/>
              </w:rPr>
              <w:t xml:space="preserve"> </w:t>
            </w:r>
            <w:r>
              <w:rPr>
                <w:sz w:val="23"/>
              </w:rPr>
              <w:t>– М.: Просвещение, 1999.</w:t>
            </w:r>
          </w:p>
          <w:p>
            <w:pPr>
              <w:pStyle w:val="18"/>
              <w:spacing w:line="262" w:lineRule="exact"/>
              <w:rPr>
                <w:b/>
                <w:i/>
                <w:sz w:val="23"/>
              </w:rPr>
            </w:pPr>
            <w:r>
              <w:rPr>
                <w:b/>
                <w:i/>
                <w:sz w:val="23"/>
                <w:u w:val="thick"/>
              </w:rPr>
              <w:t>Наглядно</w:t>
            </w:r>
            <w:r>
              <w:rPr>
                <w:b/>
                <w:i/>
                <w:spacing w:val="-3"/>
                <w:sz w:val="23"/>
                <w:u w:val="thick"/>
              </w:rPr>
              <w:t xml:space="preserve"> </w:t>
            </w:r>
            <w:r>
              <w:rPr>
                <w:b/>
                <w:i/>
                <w:sz w:val="23"/>
                <w:u w:val="thick"/>
              </w:rPr>
              <w:t>-</w:t>
            </w:r>
            <w:r>
              <w:rPr>
                <w:b/>
                <w:i/>
                <w:spacing w:val="-2"/>
                <w:sz w:val="23"/>
                <w:u w:val="thick"/>
              </w:rPr>
              <w:t xml:space="preserve"> </w:t>
            </w:r>
            <w:r>
              <w:rPr>
                <w:b/>
                <w:i/>
                <w:sz w:val="23"/>
                <w:u w:val="thick"/>
              </w:rPr>
              <w:t>дидактические</w:t>
            </w:r>
            <w:r>
              <w:rPr>
                <w:b/>
                <w:i/>
                <w:spacing w:val="-2"/>
                <w:sz w:val="23"/>
                <w:u w:val="thick"/>
              </w:rPr>
              <w:t xml:space="preserve"> </w:t>
            </w:r>
            <w:r>
              <w:rPr>
                <w:b/>
                <w:i/>
                <w:sz w:val="23"/>
                <w:u w:val="thick"/>
              </w:rPr>
              <w:t>пособия</w:t>
            </w:r>
          </w:p>
          <w:p>
            <w:pPr>
              <w:pStyle w:val="18"/>
              <w:numPr>
                <w:ilvl w:val="0"/>
                <w:numId w:val="214"/>
              </w:numPr>
              <w:tabs>
                <w:tab w:val="left" w:pos="425"/>
              </w:tabs>
              <w:spacing w:line="262" w:lineRule="exact"/>
              <w:ind w:hanging="284"/>
              <w:rPr>
                <w:sz w:val="23"/>
              </w:rPr>
            </w:pPr>
            <w:r>
              <w:rPr>
                <w:sz w:val="23"/>
              </w:rPr>
              <w:t>Серия</w:t>
            </w:r>
            <w:r>
              <w:rPr>
                <w:spacing w:val="51"/>
                <w:sz w:val="23"/>
              </w:rPr>
              <w:t xml:space="preserve"> </w:t>
            </w:r>
            <w:r>
              <w:rPr>
                <w:sz w:val="23"/>
              </w:rPr>
              <w:t>«Мир</w:t>
            </w:r>
            <w:r>
              <w:rPr>
                <w:spacing w:val="49"/>
                <w:sz w:val="23"/>
              </w:rPr>
              <w:t xml:space="preserve"> </w:t>
            </w:r>
            <w:r>
              <w:rPr>
                <w:sz w:val="23"/>
              </w:rPr>
              <w:t>в</w:t>
            </w:r>
            <w:r>
              <w:rPr>
                <w:spacing w:val="48"/>
                <w:sz w:val="23"/>
              </w:rPr>
              <w:t xml:space="preserve"> </w:t>
            </w:r>
            <w:r>
              <w:rPr>
                <w:sz w:val="23"/>
              </w:rPr>
              <w:t>картинках»:</w:t>
            </w:r>
            <w:r>
              <w:rPr>
                <w:spacing w:val="53"/>
                <w:sz w:val="23"/>
              </w:rPr>
              <w:t xml:space="preserve"> </w:t>
            </w:r>
            <w:r>
              <w:rPr>
                <w:sz w:val="23"/>
              </w:rPr>
              <w:t>«Авиация»,</w:t>
            </w:r>
            <w:r>
              <w:rPr>
                <w:spacing w:val="51"/>
                <w:sz w:val="23"/>
              </w:rPr>
              <w:t xml:space="preserve"> </w:t>
            </w:r>
            <w:r>
              <w:rPr>
                <w:sz w:val="23"/>
              </w:rPr>
              <w:t>«Автомобильный</w:t>
            </w:r>
            <w:r>
              <w:rPr>
                <w:spacing w:val="48"/>
                <w:sz w:val="23"/>
              </w:rPr>
              <w:t xml:space="preserve"> </w:t>
            </w:r>
            <w:r>
              <w:rPr>
                <w:sz w:val="23"/>
              </w:rPr>
              <w:t>транспорт»,</w:t>
            </w:r>
          </w:p>
          <w:p>
            <w:pPr>
              <w:pStyle w:val="18"/>
              <w:spacing w:line="264" w:lineRule="exact"/>
              <w:ind w:left="141"/>
              <w:rPr>
                <w:sz w:val="23"/>
              </w:rPr>
            </w:pPr>
            <w:r>
              <w:rPr>
                <w:sz w:val="23"/>
              </w:rPr>
              <w:t>«Бытовая</w:t>
            </w:r>
            <w:r>
              <w:rPr>
                <w:spacing w:val="49"/>
                <w:sz w:val="23"/>
              </w:rPr>
              <w:t xml:space="preserve"> </w:t>
            </w:r>
            <w:r>
              <w:rPr>
                <w:sz w:val="23"/>
              </w:rPr>
              <w:t>техника»,</w:t>
            </w:r>
            <w:r>
              <w:rPr>
                <w:spacing w:val="52"/>
                <w:sz w:val="23"/>
              </w:rPr>
              <w:t xml:space="preserve"> </w:t>
            </w:r>
            <w:r>
              <w:rPr>
                <w:sz w:val="23"/>
              </w:rPr>
              <w:t>«Водный</w:t>
            </w:r>
            <w:r>
              <w:rPr>
                <w:spacing w:val="48"/>
                <w:sz w:val="23"/>
              </w:rPr>
              <w:t xml:space="preserve"> </w:t>
            </w:r>
            <w:r>
              <w:rPr>
                <w:sz w:val="23"/>
              </w:rPr>
              <w:t>транспорт»,</w:t>
            </w:r>
            <w:r>
              <w:rPr>
                <w:spacing w:val="52"/>
                <w:sz w:val="23"/>
              </w:rPr>
              <w:t xml:space="preserve"> </w:t>
            </w:r>
            <w:r>
              <w:rPr>
                <w:sz w:val="23"/>
              </w:rPr>
              <w:t>«Высоко</w:t>
            </w:r>
            <w:r>
              <w:rPr>
                <w:spacing w:val="49"/>
                <w:sz w:val="23"/>
              </w:rPr>
              <w:t xml:space="preserve"> </w:t>
            </w:r>
            <w:r>
              <w:rPr>
                <w:sz w:val="23"/>
              </w:rPr>
              <w:t>в</w:t>
            </w:r>
            <w:r>
              <w:rPr>
                <w:spacing w:val="49"/>
                <w:sz w:val="23"/>
              </w:rPr>
              <w:t xml:space="preserve"> </w:t>
            </w:r>
            <w:r>
              <w:rPr>
                <w:sz w:val="23"/>
              </w:rPr>
              <w:t>горах»,</w:t>
            </w:r>
            <w:r>
              <w:rPr>
                <w:spacing w:val="52"/>
                <w:sz w:val="23"/>
              </w:rPr>
              <w:t xml:space="preserve"> </w:t>
            </w:r>
            <w:r>
              <w:rPr>
                <w:sz w:val="23"/>
              </w:rPr>
              <w:t>«Космос»,</w:t>
            </w:r>
          </w:p>
          <w:p>
            <w:pPr>
              <w:pStyle w:val="18"/>
              <w:tabs>
                <w:tab w:val="left" w:pos="1491"/>
                <w:tab w:val="left" w:pos="2633"/>
                <w:tab w:val="left" w:pos="3120"/>
                <w:tab w:val="left" w:pos="5030"/>
                <w:tab w:val="left" w:pos="6397"/>
              </w:tabs>
              <w:ind w:left="141" w:right="101"/>
              <w:rPr>
                <w:sz w:val="23"/>
              </w:rPr>
            </w:pPr>
            <w:r>
              <w:rPr>
                <w:sz w:val="23"/>
              </w:rPr>
              <w:t>«Офисная</w:t>
            </w:r>
            <w:r>
              <w:rPr>
                <w:sz w:val="23"/>
              </w:rPr>
              <w:tab/>
            </w:r>
            <w:r>
              <w:rPr>
                <w:sz w:val="23"/>
              </w:rPr>
              <w:t>техника</w:t>
            </w:r>
            <w:r>
              <w:rPr>
                <w:sz w:val="23"/>
              </w:rPr>
              <w:tab/>
            </w:r>
            <w:r>
              <w:rPr>
                <w:sz w:val="23"/>
              </w:rPr>
              <w:t>и</w:t>
            </w:r>
            <w:r>
              <w:rPr>
                <w:sz w:val="23"/>
              </w:rPr>
              <w:tab/>
            </w:r>
            <w:r>
              <w:rPr>
                <w:sz w:val="23"/>
              </w:rPr>
              <w:t>оборудование».</w:t>
            </w:r>
            <w:r>
              <w:rPr>
                <w:sz w:val="23"/>
              </w:rPr>
              <w:tab/>
            </w:r>
            <w:r>
              <w:rPr>
                <w:sz w:val="23"/>
              </w:rPr>
              <w:t>«Посуда»,</w:t>
            </w:r>
            <w:r>
              <w:rPr>
                <w:sz w:val="23"/>
              </w:rPr>
              <w:tab/>
            </w:r>
            <w:r>
              <w:rPr>
                <w:spacing w:val="-1"/>
                <w:sz w:val="23"/>
              </w:rPr>
              <w:t>«Школьные</w:t>
            </w:r>
            <w:r>
              <w:rPr>
                <w:spacing w:val="-55"/>
                <w:sz w:val="23"/>
              </w:rPr>
              <w:t xml:space="preserve"> </w:t>
            </w:r>
            <w:r>
              <w:rPr>
                <w:sz w:val="23"/>
              </w:rPr>
              <w:t>принадлежности».</w:t>
            </w:r>
          </w:p>
          <w:p>
            <w:pPr>
              <w:pStyle w:val="18"/>
              <w:numPr>
                <w:ilvl w:val="0"/>
                <w:numId w:val="214"/>
              </w:numPr>
              <w:tabs>
                <w:tab w:val="left" w:pos="377"/>
              </w:tabs>
              <w:spacing w:line="263" w:lineRule="exact"/>
              <w:ind w:left="376" w:hanging="236"/>
              <w:rPr>
                <w:sz w:val="23"/>
              </w:rPr>
            </w:pPr>
            <w:r>
              <w:rPr>
                <w:sz w:val="23"/>
              </w:rPr>
              <w:t>Серия «Рассказы по</w:t>
            </w:r>
            <w:r>
              <w:rPr>
                <w:spacing w:val="-1"/>
                <w:sz w:val="23"/>
              </w:rPr>
              <w:t xml:space="preserve"> </w:t>
            </w:r>
            <w:r>
              <w:rPr>
                <w:sz w:val="23"/>
              </w:rPr>
              <w:t>картинкам»:</w:t>
            </w:r>
            <w:r>
              <w:rPr>
                <w:spacing w:val="2"/>
                <w:sz w:val="23"/>
              </w:rPr>
              <w:t xml:space="preserve"> </w:t>
            </w:r>
            <w:r>
              <w:rPr>
                <w:sz w:val="23"/>
              </w:rPr>
              <w:t>«В деревне»,</w:t>
            </w:r>
            <w:r>
              <w:rPr>
                <w:spacing w:val="5"/>
                <w:sz w:val="23"/>
              </w:rPr>
              <w:t xml:space="preserve"> </w:t>
            </w:r>
            <w:r>
              <w:rPr>
                <w:sz w:val="23"/>
              </w:rPr>
              <w:t>«Кем</w:t>
            </w:r>
            <w:r>
              <w:rPr>
                <w:spacing w:val="1"/>
                <w:sz w:val="23"/>
              </w:rPr>
              <w:t xml:space="preserve"> </w:t>
            </w:r>
            <w:r>
              <w:rPr>
                <w:sz w:val="23"/>
              </w:rPr>
              <w:t>быть?»,</w:t>
            </w:r>
            <w:r>
              <w:rPr>
                <w:spacing w:val="3"/>
                <w:sz w:val="23"/>
              </w:rPr>
              <w:t xml:space="preserve"> </w:t>
            </w:r>
            <w:r>
              <w:rPr>
                <w:sz w:val="23"/>
              </w:rPr>
              <w:t>«Мой</w:t>
            </w:r>
            <w:r>
              <w:rPr>
                <w:spacing w:val="-1"/>
                <w:sz w:val="23"/>
              </w:rPr>
              <w:t xml:space="preserve"> </w:t>
            </w:r>
            <w:r>
              <w:rPr>
                <w:sz w:val="23"/>
              </w:rPr>
              <w:t>дом»,</w:t>
            </w:r>
          </w:p>
          <w:p>
            <w:pPr>
              <w:pStyle w:val="18"/>
              <w:spacing w:line="264" w:lineRule="exact"/>
              <w:ind w:left="141"/>
              <w:rPr>
                <w:sz w:val="23"/>
              </w:rPr>
            </w:pPr>
            <w:r>
              <w:rPr>
                <w:sz w:val="23"/>
              </w:rPr>
              <w:t>«Профессии».</w:t>
            </w:r>
          </w:p>
          <w:p>
            <w:pPr>
              <w:pStyle w:val="18"/>
              <w:numPr>
                <w:ilvl w:val="0"/>
                <w:numId w:val="214"/>
              </w:numPr>
              <w:tabs>
                <w:tab w:val="left" w:pos="382"/>
              </w:tabs>
              <w:spacing w:line="264" w:lineRule="exact"/>
              <w:ind w:left="381" w:hanging="241"/>
              <w:rPr>
                <w:sz w:val="23"/>
              </w:rPr>
            </w:pPr>
            <w:r>
              <w:rPr>
                <w:sz w:val="23"/>
              </w:rPr>
              <w:t>Картины</w:t>
            </w:r>
            <w:r>
              <w:rPr>
                <w:spacing w:val="6"/>
                <w:sz w:val="23"/>
              </w:rPr>
              <w:t xml:space="preserve"> </w:t>
            </w:r>
            <w:r>
              <w:rPr>
                <w:sz w:val="23"/>
              </w:rPr>
              <w:t>для</w:t>
            </w:r>
            <w:r>
              <w:rPr>
                <w:spacing w:val="6"/>
                <w:sz w:val="23"/>
              </w:rPr>
              <w:t xml:space="preserve"> </w:t>
            </w:r>
            <w:r>
              <w:rPr>
                <w:sz w:val="23"/>
              </w:rPr>
              <w:t>рассматривания:</w:t>
            </w:r>
            <w:r>
              <w:rPr>
                <w:spacing w:val="9"/>
                <w:sz w:val="23"/>
              </w:rPr>
              <w:t xml:space="preserve"> </w:t>
            </w:r>
            <w:r>
              <w:rPr>
                <w:sz w:val="23"/>
              </w:rPr>
              <w:t>«Коза</w:t>
            </w:r>
            <w:r>
              <w:rPr>
                <w:spacing w:val="6"/>
                <w:sz w:val="23"/>
              </w:rPr>
              <w:t xml:space="preserve"> </w:t>
            </w:r>
            <w:r>
              <w:rPr>
                <w:sz w:val="23"/>
              </w:rPr>
              <w:t>с</w:t>
            </w:r>
            <w:r>
              <w:rPr>
                <w:spacing w:val="7"/>
                <w:sz w:val="23"/>
              </w:rPr>
              <w:t xml:space="preserve"> </w:t>
            </w:r>
            <w:r>
              <w:rPr>
                <w:sz w:val="23"/>
              </w:rPr>
              <w:t>козлятами»,</w:t>
            </w:r>
            <w:r>
              <w:rPr>
                <w:spacing w:val="7"/>
                <w:sz w:val="23"/>
              </w:rPr>
              <w:t xml:space="preserve"> </w:t>
            </w:r>
            <w:r>
              <w:rPr>
                <w:sz w:val="23"/>
              </w:rPr>
              <w:t>«Кошка</w:t>
            </w:r>
            <w:r>
              <w:rPr>
                <w:spacing w:val="7"/>
                <w:sz w:val="23"/>
              </w:rPr>
              <w:t xml:space="preserve"> </w:t>
            </w:r>
            <w:r>
              <w:rPr>
                <w:sz w:val="23"/>
              </w:rPr>
              <w:t>с</w:t>
            </w:r>
            <w:r>
              <w:rPr>
                <w:spacing w:val="7"/>
                <w:sz w:val="23"/>
              </w:rPr>
              <w:t xml:space="preserve"> </w:t>
            </w:r>
            <w:r>
              <w:rPr>
                <w:sz w:val="23"/>
              </w:rPr>
              <w:t>котятами»,</w:t>
            </w:r>
          </w:p>
          <w:p>
            <w:pPr>
              <w:pStyle w:val="18"/>
              <w:spacing w:line="264" w:lineRule="exact"/>
              <w:ind w:left="141"/>
              <w:rPr>
                <w:sz w:val="23"/>
              </w:rPr>
            </w:pPr>
            <w:r>
              <w:rPr>
                <w:sz w:val="23"/>
              </w:rPr>
              <w:t>«Собака</w:t>
            </w:r>
            <w:r>
              <w:rPr>
                <w:spacing w:val="-3"/>
                <w:sz w:val="23"/>
              </w:rPr>
              <w:t xml:space="preserve"> </w:t>
            </w:r>
            <w:r>
              <w:rPr>
                <w:sz w:val="23"/>
              </w:rPr>
              <w:t>с</w:t>
            </w:r>
            <w:r>
              <w:rPr>
                <w:spacing w:val="-5"/>
                <w:sz w:val="23"/>
              </w:rPr>
              <w:t xml:space="preserve"> </w:t>
            </w:r>
            <w:r>
              <w:rPr>
                <w:sz w:val="23"/>
              </w:rPr>
              <w:t>щенками».</w:t>
            </w:r>
          </w:p>
          <w:p>
            <w:pPr>
              <w:pStyle w:val="18"/>
              <w:numPr>
                <w:ilvl w:val="0"/>
                <w:numId w:val="214"/>
              </w:numPr>
              <w:tabs>
                <w:tab w:val="left" w:pos="439"/>
              </w:tabs>
              <w:spacing w:line="264" w:lineRule="exact"/>
              <w:ind w:left="438" w:hanging="298"/>
              <w:rPr>
                <w:sz w:val="23"/>
              </w:rPr>
            </w:pPr>
            <w:r>
              <w:rPr>
                <w:sz w:val="23"/>
              </w:rPr>
              <w:t>Серия</w:t>
            </w:r>
            <w:r>
              <w:rPr>
                <w:spacing w:val="7"/>
                <w:sz w:val="23"/>
              </w:rPr>
              <w:t xml:space="preserve"> </w:t>
            </w:r>
            <w:r>
              <w:rPr>
                <w:sz w:val="23"/>
              </w:rPr>
              <w:t>«Рассказы</w:t>
            </w:r>
            <w:r>
              <w:rPr>
                <w:spacing w:val="62"/>
                <w:sz w:val="23"/>
              </w:rPr>
              <w:t xml:space="preserve"> </w:t>
            </w:r>
            <w:r>
              <w:rPr>
                <w:sz w:val="23"/>
              </w:rPr>
              <w:t>по</w:t>
            </w:r>
            <w:r>
              <w:rPr>
                <w:spacing w:val="60"/>
                <w:sz w:val="23"/>
              </w:rPr>
              <w:t xml:space="preserve"> </w:t>
            </w:r>
            <w:r>
              <w:rPr>
                <w:sz w:val="23"/>
              </w:rPr>
              <w:t>картинкам»:</w:t>
            </w:r>
            <w:r>
              <w:rPr>
                <w:spacing w:val="65"/>
                <w:sz w:val="23"/>
              </w:rPr>
              <w:t xml:space="preserve"> </w:t>
            </w:r>
            <w:r>
              <w:rPr>
                <w:sz w:val="23"/>
              </w:rPr>
              <w:t>«Весна»,</w:t>
            </w:r>
            <w:r>
              <w:rPr>
                <w:spacing w:val="67"/>
                <w:sz w:val="23"/>
              </w:rPr>
              <w:t xml:space="preserve"> </w:t>
            </w:r>
            <w:r>
              <w:rPr>
                <w:sz w:val="23"/>
              </w:rPr>
              <w:t>«Времена</w:t>
            </w:r>
            <w:r>
              <w:rPr>
                <w:spacing w:val="62"/>
                <w:sz w:val="23"/>
              </w:rPr>
              <w:t xml:space="preserve"> </w:t>
            </w:r>
            <w:r>
              <w:rPr>
                <w:sz w:val="23"/>
              </w:rPr>
              <w:t>года»,</w:t>
            </w:r>
            <w:r>
              <w:rPr>
                <w:spacing w:val="64"/>
                <w:sz w:val="23"/>
              </w:rPr>
              <w:t xml:space="preserve"> </w:t>
            </w:r>
            <w:r>
              <w:rPr>
                <w:sz w:val="23"/>
              </w:rPr>
              <w:t>«Зима»,</w:t>
            </w:r>
          </w:p>
          <w:p>
            <w:pPr>
              <w:pStyle w:val="18"/>
              <w:spacing w:line="255" w:lineRule="exact"/>
              <w:ind w:left="141"/>
              <w:rPr>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2410" w:type="dxa"/>
            <w:vMerge w:val="continue"/>
            <w:tcBorders>
              <w:top w:val="nil"/>
            </w:tcBorders>
          </w:tcPr>
          <w:p>
            <w:pPr>
              <w:rPr>
                <w:sz w:val="2"/>
                <w:szCs w:val="2"/>
              </w:rPr>
            </w:pPr>
          </w:p>
        </w:tc>
        <w:tc>
          <w:tcPr>
            <w:tcW w:w="7685" w:type="dxa"/>
          </w:tcPr>
          <w:p>
            <w:pPr>
              <w:pStyle w:val="18"/>
              <w:spacing w:line="269" w:lineRule="exact"/>
              <w:ind w:left="341" w:right="307"/>
              <w:jc w:val="center"/>
              <w:rPr>
                <w:b/>
                <w:i/>
                <w:sz w:val="24"/>
              </w:rPr>
            </w:pPr>
            <w:r>
              <w:rPr>
                <w:b/>
                <w:i/>
                <w:sz w:val="24"/>
              </w:rPr>
              <w:t>Часть</w:t>
            </w:r>
            <w:r>
              <w:rPr>
                <w:b/>
                <w:i/>
                <w:spacing w:val="-6"/>
                <w:sz w:val="24"/>
              </w:rPr>
              <w:t xml:space="preserve"> </w:t>
            </w:r>
            <w:r>
              <w:rPr>
                <w:b/>
                <w:i/>
                <w:sz w:val="24"/>
              </w:rPr>
              <w:t>программы,</w:t>
            </w:r>
            <w:r>
              <w:rPr>
                <w:b/>
                <w:i/>
                <w:spacing w:val="-4"/>
                <w:sz w:val="24"/>
              </w:rPr>
              <w:t xml:space="preserve"> </w:t>
            </w:r>
            <w:r>
              <w:rPr>
                <w:b/>
                <w:i/>
                <w:sz w:val="24"/>
              </w:rPr>
              <w:t>формируемая</w:t>
            </w:r>
            <w:r>
              <w:rPr>
                <w:b/>
                <w:i/>
                <w:spacing w:val="-4"/>
                <w:sz w:val="24"/>
              </w:rPr>
              <w:t xml:space="preserve"> </w:t>
            </w:r>
            <w:r>
              <w:rPr>
                <w:b/>
                <w:i/>
                <w:sz w:val="24"/>
              </w:rPr>
              <w:t>участниками</w:t>
            </w:r>
            <w:r>
              <w:rPr>
                <w:b/>
                <w:i/>
                <w:spacing w:val="-3"/>
                <w:sz w:val="24"/>
              </w:rPr>
              <w:t xml:space="preserve"> </w:t>
            </w:r>
            <w:r>
              <w:rPr>
                <w:b/>
                <w:i/>
                <w:sz w:val="24"/>
              </w:rPr>
              <w:t>образовательных</w:t>
            </w:r>
          </w:p>
          <w:p>
            <w:pPr>
              <w:pStyle w:val="18"/>
              <w:spacing w:line="265" w:lineRule="exact"/>
              <w:ind w:left="341" w:right="301"/>
              <w:jc w:val="center"/>
              <w:rPr>
                <w:b/>
                <w:i/>
                <w:sz w:val="24"/>
              </w:rPr>
            </w:pPr>
            <w:r>
              <w:rPr>
                <w:b/>
                <w:i/>
                <w:sz w:val="24"/>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0" w:hRule="atLeast"/>
        </w:trPr>
        <w:tc>
          <w:tcPr>
            <w:tcW w:w="2410" w:type="dxa"/>
            <w:vMerge w:val="continue"/>
            <w:tcBorders>
              <w:top w:val="nil"/>
            </w:tcBorders>
          </w:tcPr>
          <w:p>
            <w:pPr>
              <w:rPr>
                <w:sz w:val="2"/>
                <w:szCs w:val="2"/>
              </w:rPr>
            </w:pPr>
          </w:p>
        </w:tc>
        <w:tc>
          <w:tcPr>
            <w:tcW w:w="7685" w:type="dxa"/>
          </w:tcPr>
          <w:p>
            <w:pPr>
              <w:pStyle w:val="18"/>
              <w:numPr>
                <w:ilvl w:val="0"/>
                <w:numId w:val="215"/>
              </w:numPr>
              <w:tabs>
                <w:tab w:val="left" w:pos="454"/>
              </w:tabs>
              <w:spacing w:line="253" w:lineRule="exact"/>
              <w:ind w:hanging="313"/>
              <w:jc w:val="both"/>
              <w:rPr>
                <w:sz w:val="23"/>
              </w:rPr>
            </w:pPr>
            <w:r>
              <w:rPr>
                <w:sz w:val="23"/>
              </w:rPr>
              <w:t>Нуждина</w:t>
            </w:r>
            <w:r>
              <w:rPr>
                <w:spacing w:val="24"/>
                <w:sz w:val="23"/>
              </w:rPr>
              <w:t xml:space="preserve"> </w:t>
            </w:r>
            <w:r>
              <w:rPr>
                <w:sz w:val="23"/>
              </w:rPr>
              <w:t>Т.Д.</w:t>
            </w:r>
            <w:r>
              <w:rPr>
                <w:spacing w:val="82"/>
                <w:sz w:val="23"/>
              </w:rPr>
              <w:t xml:space="preserve"> </w:t>
            </w:r>
            <w:r>
              <w:rPr>
                <w:sz w:val="23"/>
              </w:rPr>
              <w:t>Чудо</w:t>
            </w:r>
            <w:r>
              <w:rPr>
                <w:spacing w:val="84"/>
                <w:sz w:val="23"/>
              </w:rPr>
              <w:t xml:space="preserve"> </w:t>
            </w:r>
            <w:r>
              <w:rPr>
                <w:sz w:val="23"/>
              </w:rPr>
              <w:t>–</w:t>
            </w:r>
            <w:r>
              <w:rPr>
                <w:spacing w:val="80"/>
                <w:sz w:val="23"/>
              </w:rPr>
              <w:t xml:space="preserve"> </w:t>
            </w:r>
            <w:r>
              <w:rPr>
                <w:sz w:val="23"/>
              </w:rPr>
              <w:t>всюду.</w:t>
            </w:r>
            <w:r>
              <w:rPr>
                <w:spacing w:val="80"/>
                <w:sz w:val="23"/>
              </w:rPr>
              <w:t xml:space="preserve"> </w:t>
            </w:r>
            <w:r>
              <w:rPr>
                <w:sz w:val="23"/>
              </w:rPr>
              <w:t>Мир</w:t>
            </w:r>
            <w:r>
              <w:rPr>
                <w:spacing w:val="79"/>
                <w:sz w:val="23"/>
              </w:rPr>
              <w:t xml:space="preserve"> </w:t>
            </w:r>
            <w:r>
              <w:rPr>
                <w:sz w:val="23"/>
              </w:rPr>
              <w:t>вещей</w:t>
            </w:r>
            <w:r>
              <w:rPr>
                <w:spacing w:val="81"/>
                <w:sz w:val="23"/>
              </w:rPr>
              <w:t xml:space="preserve"> </w:t>
            </w:r>
            <w:r>
              <w:rPr>
                <w:sz w:val="23"/>
              </w:rPr>
              <w:t>и</w:t>
            </w:r>
            <w:r>
              <w:rPr>
                <w:spacing w:val="78"/>
                <w:sz w:val="23"/>
              </w:rPr>
              <w:t xml:space="preserve"> </w:t>
            </w:r>
            <w:r>
              <w:rPr>
                <w:sz w:val="23"/>
              </w:rPr>
              <w:t>машин.</w:t>
            </w:r>
            <w:r>
              <w:rPr>
                <w:spacing w:val="84"/>
                <w:sz w:val="23"/>
              </w:rPr>
              <w:t xml:space="preserve"> </w:t>
            </w:r>
            <w:r>
              <w:rPr>
                <w:sz w:val="23"/>
              </w:rPr>
              <w:t>–</w:t>
            </w:r>
            <w:r>
              <w:rPr>
                <w:spacing w:val="82"/>
                <w:sz w:val="23"/>
              </w:rPr>
              <w:t xml:space="preserve"> </w:t>
            </w:r>
            <w:r>
              <w:rPr>
                <w:sz w:val="23"/>
              </w:rPr>
              <w:t>Ярославль:</w:t>
            </w:r>
          </w:p>
          <w:p>
            <w:pPr>
              <w:pStyle w:val="18"/>
              <w:spacing w:line="264" w:lineRule="exact"/>
              <w:ind w:left="141"/>
              <w:jc w:val="both"/>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pPr>
              <w:pStyle w:val="18"/>
              <w:numPr>
                <w:ilvl w:val="0"/>
                <w:numId w:val="215"/>
              </w:numPr>
              <w:tabs>
                <w:tab w:val="left" w:pos="401"/>
              </w:tabs>
              <w:ind w:left="141" w:right="97" w:firstLine="0"/>
              <w:jc w:val="both"/>
              <w:rPr>
                <w:sz w:val="23"/>
              </w:rPr>
            </w:pPr>
            <w:r>
              <w:rPr>
                <w:sz w:val="23"/>
              </w:rPr>
              <w:t>Новикова В.П. Математика в детском саду (3-4 года). – М.: Мозаика -</w:t>
            </w:r>
            <w:r>
              <w:rPr>
                <w:spacing w:val="1"/>
                <w:sz w:val="23"/>
              </w:rPr>
              <w:t xml:space="preserve"> </w:t>
            </w:r>
            <w:r>
              <w:rPr>
                <w:sz w:val="23"/>
              </w:rPr>
              <w:t>Синтез, 2003.</w:t>
            </w:r>
          </w:p>
          <w:p>
            <w:pPr>
              <w:pStyle w:val="18"/>
              <w:numPr>
                <w:ilvl w:val="0"/>
                <w:numId w:val="215"/>
              </w:numPr>
              <w:tabs>
                <w:tab w:val="left" w:pos="346"/>
              </w:tabs>
              <w:spacing w:before="1"/>
              <w:ind w:left="107" w:right="97" w:firstLine="0"/>
              <w:jc w:val="both"/>
              <w:rPr>
                <w:sz w:val="23"/>
              </w:rPr>
            </w:pPr>
            <w:r>
              <w:rPr>
                <w:sz w:val="23"/>
              </w:rPr>
              <w:t>Шапиро А.И. Тайны окружающего мира или секреты знакомых вещей. –</w:t>
            </w:r>
            <w:r>
              <w:rPr>
                <w:spacing w:val="1"/>
                <w:sz w:val="23"/>
              </w:rPr>
              <w:t xml:space="preserve"> </w:t>
            </w:r>
            <w:r>
              <w:rPr>
                <w:sz w:val="23"/>
              </w:rPr>
              <w:t>М.:</w:t>
            </w:r>
            <w:r>
              <w:rPr>
                <w:spacing w:val="-1"/>
                <w:sz w:val="23"/>
              </w:rPr>
              <w:t xml:space="preserve"> </w:t>
            </w:r>
            <w:r>
              <w:rPr>
                <w:sz w:val="23"/>
              </w:rPr>
              <w:t>Мозаика-Синтез.</w:t>
            </w:r>
          </w:p>
          <w:p>
            <w:pPr>
              <w:pStyle w:val="18"/>
              <w:numPr>
                <w:ilvl w:val="0"/>
                <w:numId w:val="215"/>
              </w:numPr>
              <w:tabs>
                <w:tab w:val="left" w:pos="451"/>
              </w:tabs>
              <w:spacing w:line="264" w:lineRule="exact"/>
              <w:ind w:left="141" w:right="95" w:firstLine="0"/>
              <w:jc w:val="both"/>
              <w:rPr>
                <w:sz w:val="23"/>
              </w:rPr>
            </w:pPr>
            <w:r>
              <w:rPr>
                <w:sz w:val="23"/>
              </w:rPr>
              <w:t>Николаева</w:t>
            </w:r>
            <w:r>
              <w:rPr>
                <w:spacing w:val="1"/>
                <w:sz w:val="23"/>
              </w:rPr>
              <w:t xml:space="preserve"> </w:t>
            </w:r>
            <w:r>
              <w:rPr>
                <w:sz w:val="23"/>
              </w:rPr>
              <w:t>С.Н.</w:t>
            </w:r>
            <w:r>
              <w:rPr>
                <w:spacing w:val="1"/>
                <w:sz w:val="23"/>
              </w:rPr>
              <w:t xml:space="preserve"> </w:t>
            </w:r>
            <w:r>
              <w:rPr>
                <w:sz w:val="23"/>
              </w:rPr>
              <w:t>Юный</w:t>
            </w:r>
            <w:r>
              <w:rPr>
                <w:spacing w:val="1"/>
                <w:sz w:val="23"/>
              </w:rPr>
              <w:t xml:space="preserve"> </w:t>
            </w:r>
            <w:r>
              <w:rPr>
                <w:sz w:val="23"/>
              </w:rPr>
              <w:t>эколог.</w:t>
            </w:r>
            <w:r>
              <w:rPr>
                <w:spacing w:val="1"/>
                <w:sz w:val="23"/>
              </w:rPr>
              <w:t xml:space="preserve"> </w:t>
            </w:r>
            <w:r>
              <w:rPr>
                <w:sz w:val="23"/>
              </w:rPr>
              <w:t>Система</w:t>
            </w:r>
            <w:r>
              <w:rPr>
                <w:spacing w:val="1"/>
                <w:sz w:val="23"/>
              </w:rPr>
              <w:t xml:space="preserve"> </w:t>
            </w:r>
            <w:r>
              <w:rPr>
                <w:sz w:val="23"/>
              </w:rPr>
              <w:t>работы</w:t>
            </w:r>
            <w:r>
              <w:rPr>
                <w:spacing w:val="1"/>
                <w:sz w:val="23"/>
              </w:rPr>
              <w:t xml:space="preserve"> </w:t>
            </w:r>
            <w:r>
              <w:rPr>
                <w:sz w:val="23"/>
              </w:rPr>
              <w:t>в</w:t>
            </w:r>
            <w:r>
              <w:rPr>
                <w:spacing w:val="1"/>
                <w:sz w:val="23"/>
              </w:rPr>
              <w:t xml:space="preserve"> </w:t>
            </w:r>
            <w:r>
              <w:rPr>
                <w:sz w:val="23"/>
              </w:rPr>
              <w:t>младшей</w:t>
            </w:r>
            <w:r>
              <w:rPr>
                <w:spacing w:val="1"/>
                <w:sz w:val="23"/>
              </w:rPr>
              <w:t xml:space="preserve"> </w:t>
            </w:r>
            <w:r>
              <w:rPr>
                <w:sz w:val="23"/>
              </w:rPr>
              <w:t>группе</w:t>
            </w:r>
            <w:r>
              <w:rPr>
                <w:spacing w:val="1"/>
                <w:sz w:val="23"/>
              </w:rPr>
              <w:t xml:space="preserve"> </w:t>
            </w:r>
            <w:r>
              <w:rPr>
                <w:sz w:val="23"/>
              </w:rPr>
              <w:t>детского сада. Для работы с детьми 2 – 4 лет. – М.: МОЗАИКА – СИНТЕЗ,</w:t>
            </w:r>
            <w:r>
              <w:rPr>
                <w:spacing w:val="1"/>
                <w:sz w:val="23"/>
              </w:rPr>
              <w:t xml:space="preserve"> </w:t>
            </w:r>
            <w:r>
              <w:rPr>
                <w:sz w:val="23"/>
              </w:rPr>
              <w:t>2010.</w:t>
            </w:r>
          </w:p>
        </w:tc>
      </w:tr>
    </w:tbl>
    <w:p>
      <w:pPr>
        <w:spacing w:line="264" w:lineRule="exact"/>
        <w:jc w:val="both"/>
        <w:rPr>
          <w:sz w:val="23"/>
        </w:rPr>
        <w:sectPr>
          <w:pgSz w:w="11910" w:h="16840"/>
          <w:pgMar w:top="1120" w:right="180" w:bottom="980" w:left="440" w:header="0" w:footer="788" w:gutter="0"/>
          <w:cols w:space="720" w:num="1"/>
        </w:sectPr>
      </w:pPr>
    </w:p>
    <w:tbl>
      <w:tblPr>
        <w:tblStyle w:val="6"/>
        <w:tblW w:w="0" w:type="auto"/>
        <w:tblInd w:w="8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0"/>
        <w:gridCol w:w="7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2410" w:type="dxa"/>
            <w:vMerge w:val="restart"/>
          </w:tcPr>
          <w:p>
            <w:pPr>
              <w:pStyle w:val="18"/>
              <w:spacing w:line="269" w:lineRule="exact"/>
              <w:ind w:left="263"/>
              <w:rPr>
                <w:b/>
                <w:i/>
                <w:sz w:val="24"/>
              </w:rPr>
            </w:pPr>
            <w:r>
              <w:rPr>
                <w:b/>
                <w:i/>
                <w:sz w:val="24"/>
              </w:rPr>
              <w:t>Речевое</w:t>
            </w:r>
            <w:r>
              <w:rPr>
                <w:b/>
                <w:i/>
                <w:spacing w:val="-3"/>
                <w:sz w:val="24"/>
              </w:rPr>
              <w:t xml:space="preserve"> </w:t>
            </w:r>
            <w:r>
              <w:rPr>
                <w:b/>
                <w:i/>
                <w:sz w:val="24"/>
              </w:rPr>
              <w:t>развитие</w:t>
            </w:r>
          </w:p>
        </w:tc>
        <w:tc>
          <w:tcPr>
            <w:tcW w:w="7685" w:type="dxa"/>
          </w:tcPr>
          <w:p>
            <w:pPr>
              <w:pStyle w:val="18"/>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0" w:hRule="atLeast"/>
        </w:trPr>
        <w:tc>
          <w:tcPr>
            <w:tcW w:w="2410" w:type="dxa"/>
            <w:vMerge w:val="continue"/>
            <w:tcBorders>
              <w:top w:val="nil"/>
            </w:tcBorders>
          </w:tcPr>
          <w:p>
            <w:pPr>
              <w:rPr>
                <w:sz w:val="2"/>
                <w:szCs w:val="2"/>
              </w:rPr>
            </w:pPr>
          </w:p>
        </w:tc>
        <w:tc>
          <w:tcPr>
            <w:tcW w:w="7685" w:type="dxa"/>
          </w:tcPr>
          <w:p>
            <w:pPr>
              <w:pStyle w:val="18"/>
              <w:numPr>
                <w:ilvl w:val="0"/>
                <w:numId w:val="216"/>
              </w:numPr>
              <w:tabs>
                <w:tab w:val="left" w:pos="282"/>
              </w:tabs>
              <w:ind w:right="99" w:firstLine="0"/>
              <w:rPr>
                <w:sz w:val="23"/>
              </w:rPr>
            </w:pPr>
            <w:r>
              <w:rPr>
                <w:sz w:val="23"/>
              </w:rPr>
              <w:t>Гербова</w:t>
            </w:r>
            <w:r>
              <w:rPr>
                <w:spacing w:val="21"/>
                <w:sz w:val="23"/>
              </w:rPr>
              <w:t xml:space="preserve"> </w:t>
            </w:r>
            <w:r>
              <w:rPr>
                <w:sz w:val="23"/>
              </w:rPr>
              <w:t>В.В.</w:t>
            </w:r>
            <w:r>
              <w:rPr>
                <w:spacing w:val="20"/>
                <w:sz w:val="23"/>
              </w:rPr>
              <w:t xml:space="preserve"> </w:t>
            </w:r>
            <w:r>
              <w:rPr>
                <w:sz w:val="23"/>
              </w:rPr>
              <w:t>Занятия</w:t>
            </w:r>
            <w:r>
              <w:rPr>
                <w:spacing w:val="17"/>
                <w:sz w:val="23"/>
              </w:rPr>
              <w:t xml:space="preserve"> </w:t>
            </w:r>
            <w:r>
              <w:rPr>
                <w:sz w:val="23"/>
              </w:rPr>
              <w:t>по</w:t>
            </w:r>
            <w:r>
              <w:rPr>
                <w:spacing w:val="20"/>
                <w:sz w:val="23"/>
              </w:rPr>
              <w:t xml:space="preserve"> </w:t>
            </w:r>
            <w:r>
              <w:rPr>
                <w:sz w:val="23"/>
              </w:rPr>
              <w:t>развитию</w:t>
            </w:r>
            <w:r>
              <w:rPr>
                <w:spacing w:val="19"/>
                <w:sz w:val="23"/>
              </w:rPr>
              <w:t xml:space="preserve"> </w:t>
            </w:r>
            <w:r>
              <w:rPr>
                <w:sz w:val="23"/>
              </w:rPr>
              <w:t>речи</w:t>
            </w:r>
            <w:r>
              <w:rPr>
                <w:spacing w:val="19"/>
                <w:sz w:val="23"/>
              </w:rPr>
              <w:t xml:space="preserve"> </w:t>
            </w:r>
            <w:r>
              <w:rPr>
                <w:sz w:val="23"/>
              </w:rPr>
              <w:t>во</w:t>
            </w:r>
            <w:r>
              <w:rPr>
                <w:spacing w:val="18"/>
                <w:sz w:val="23"/>
              </w:rPr>
              <w:t xml:space="preserve"> </w:t>
            </w:r>
            <w:r>
              <w:rPr>
                <w:sz w:val="23"/>
              </w:rPr>
              <w:t>второй</w:t>
            </w:r>
            <w:r>
              <w:rPr>
                <w:spacing w:val="19"/>
                <w:sz w:val="23"/>
              </w:rPr>
              <w:t xml:space="preserve"> </w:t>
            </w:r>
            <w:r>
              <w:rPr>
                <w:sz w:val="23"/>
              </w:rPr>
              <w:t>младшей</w:t>
            </w:r>
            <w:r>
              <w:rPr>
                <w:spacing w:val="19"/>
                <w:sz w:val="23"/>
              </w:rPr>
              <w:t xml:space="preserve"> </w:t>
            </w:r>
            <w:r>
              <w:rPr>
                <w:sz w:val="23"/>
              </w:rPr>
              <w:t>группе</w:t>
            </w:r>
            <w:r>
              <w:rPr>
                <w:spacing w:val="-55"/>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 М.: Москва</w:t>
            </w:r>
            <w:r>
              <w:rPr>
                <w:spacing w:val="2"/>
                <w:sz w:val="23"/>
              </w:rPr>
              <w:t xml:space="preserve"> </w:t>
            </w:r>
            <w:r>
              <w:rPr>
                <w:sz w:val="23"/>
              </w:rPr>
              <w:t>- Синтез, 2007.</w:t>
            </w:r>
          </w:p>
          <w:p>
            <w:pPr>
              <w:pStyle w:val="18"/>
              <w:numPr>
                <w:ilvl w:val="0"/>
                <w:numId w:val="216"/>
              </w:numPr>
              <w:tabs>
                <w:tab w:val="left" w:pos="418"/>
              </w:tabs>
              <w:ind w:right="96" w:firstLine="0"/>
              <w:rPr>
                <w:sz w:val="23"/>
              </w:rPr>
            </w:pPr>
            <w:r>
              <w:rPr>
                <w:sz w:val="23"/>
              </w:rPr>
              <w:t>Ушакова</w:t>
            </w:r>
            <w:r>
              <w:rPr>
                <w:spacing w:val="22"/>
                <w:sz w:val="23"/>
              </w:rPr>
              <w:t xml:space="preserve"> </w:t>
            </w:r>
            <w:r>
              <w:rPr>
                <w:sz w:val="23"/>
              </w:rPr>
              <w:t>О.С.,</w:t>
            </w:r>
            <w:r>
              <w:rPr>
                <w:spacing w:val="21"/>
                <w:sz w:val="23"/>
              </w:rPr>
              <w:t xml:space="preserve"> </w:t>
            </w:r>
            <w:r>
              <w:rPr>
                <w:sz w:val="23"/>
              </w:rPr>
              <w:t>Струнина</w:t>
            </w:r>
            <w:r>
              <w:rPr>
                <w:spacing w:val="24"/>
                <w:sz w:val="23"/>
              </w:rPr>
              <w:t xml:space="preserve"> </w:t>
            </w:r>
            <w:r>
              <w:rPr>
                <w:sz w:val="23"/>
              </w:rPr>
              <w:t>Е.М.</w:t>
            </w:r>
            <w:r>
              <w:rPr>
                <w:spacing w:val="21"/>
                <w:sz w:val="23"/>
              </w:rPr>
              <w:t xml:space="preserve"> </w:t>
            </w:r>
            <w:r>
              <w:rPr>
                <w:sz w:val="23"/>
              </w:rPr>
              <w:t>Развитие</w:t>
            </w:r>
            <w:r>
              <w:rPr>
                <w:spacing w:val="22"/>
                <w:sz w:val="23"/>
              </w:rPr>
              <w:t xml:space="preserve"> </w:t>
            </w:r>
            <w:r>
              <w:rPr>
                <w:sz w:val="23"/>
              </w:rPr>
              <w:t>речи</w:t>
            </w:r>
            <w:r>
              <w:rPr>
                <w:spacing w:val="20"/>
                <w:sz w:val="23"/>
              </w:rPr>
              <w:t xml:space="preserve"> </w:t>
            </w:r>
            <w:r>
              <w:rPr>
                <w:sz w:val="23"/>
              </w:rPr>
              <w:t>детей</w:t>
            </w:r>
            <w:r>
              <w:rPr>
                <w:spacing w:val="20"/>
                <w:sz w:val="23"/>
              </w:rPr>
              <w:t xml:space="preserve"> </w:t>
            </w:r>
            <w:r>
              <w:rPr>
                <w:sz w:val="23"/>
              </w:rPr>
              <w:t>3-4</w:t>
            </w:r>
            <w:r>
              <w:rPr>
                <w:spacing w:val="21"/>
                <w:sz w:val="23"/>
              </w:rPr>
              <w:t xml:space="preserve"> </w:t>
            </w:r>
            <w:r>
              <w:rPr>
                <w:sz w:val="23"/>
              </w:rPr>
              <w:t>лет.</w:t>
            </w:r>
            <w:r>
              <w:rPr>
                <w:spacing w:val="22"/>
                <w:sz w:val="23"/>
              </w:rPr>
              <w:t xml:space="preserve"> </w:t>
            </w:r>
            <w:r>
              <w:rPr>
                <w:sz w:val="23"/>
              </w:rPr>
              <w:t>–</w:t>
            </w:r>
            <w:r>
              <w:rPr>
                <w:spacing w:val="19"/>
                <w:sz w:val="23"/>
              </w:rPr>
              <w:t xml:space="preserve"> </w:t>
            </w:r>
            <w:r>
              <w:rPr>
                <w:sz w:val="23"/>
              </w:rPr>
              <w:t>М.:</w:t>
            </w:r>
            <w:r>
              <w:rPr>
                <w:spacing w:val="-55"/>
                <w:sz w:val="23"/>
              </w:rPr>
              <w:t xml:space="preserve"> </w:t>
            </w:r>
            <w:r>
              <w:rPr>
                <w:sz w:val="23"/>
              </w:rPr>
              <w:t>издательский</w:t>
            </w:r>
            <w:r>
              <w:rPr>
                <w:spacing w:val="-2"/>
                <w:sz w:val="23"/>
              </w:rPr>
              <w:t xml:space="preserve"> </w:t>
            </w:r>
            <w:r>
              <w:rPr>
                <w:sz w:val="23"/>
              </w:rPr>
              <w:t>центр «Вентана</w:t>
            </w:r>
            <w:r>
              <w:rPr>
                <w:spacing w:val="3"/>
                <w:sz w:val="23"/>
              </w:rPr>
              <w:t xml:space="preserve"> </w:t>
            </w:r>
            <w:r>
              <w:rPr>
                <w:sz w:val="23"/>
              </w:rPr>
              <w:t>-</w:t>
            </w:r>
            <w:r>
              <w:rPr>
                <w:spacing w:val="-1"/>
                <w:sz w:val="23"/>
              </w:rPr>
              <w:t xml:space="preserve"> </w:t>
            </w:r>
            <w:r>
              <w:rPr>
                <w:sz w:val="23"/>
              </w:rPr>
              <w:t>Граф», 2008.</w:t>
            </w:r>
          </w:p>
          <w:p>
            <w:pPr>
              <w:pStyle w:val="18"/>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pPr>
              <w:pStyle w:val="18"/>
              <w:spacing w:line="262" w:lineRule="exact"/>
              <w:rPr>
                <w:sz w:val="23"/>
              </w:rPr>
            </w:pPr>
            <w:r>
              <w:rPr>
                <w:sz w:val="23"/>
              </w:rPr>
              <w:t>1.</w:t>
            </w:r>
            <w:r>
              <w:rPr>
                <w:spacing w:val="2"/>
                <w:sz w:val="23"/>
              </w:rPr>
              <w:t xml:space="preserve"> </w:t>
            </w:r>
            <w:r>
              <w:rPr>
                <w:sz w:val="23"/>
              </w:rPr>
              <w:t>Гербова</w:t>
            </w:r>
            <w:r>
              <w:rPr>
                <w:spacing w:val="3"/>
                <w:sz w:val="23"/>
              </w:rPr>
              <w:t xml:space="preserve"> </w:t>
            </w:r>
            <w:r>
              <w:rPr>
                <w:sz w:val="23"/>
              </w:rPr>
              <w:t>В.В.</w:t>
            </w:r>
            <w:r>
              <w:rPr>
                <w:spacing w:val="3"/>
                <w:sz w:val="23"/>
              </w:rPr>
              <w:t xml:space="preserve"> </w:t>
            </w:r>
            <w:r>
              <w:rPr>
                <w:sz w:val="23"/>
              </w:rPr>
              <w:t>Развитие</w:t>
            </w:r>
            <w:r>
              <w:rPr>
                <w:spacing w:val="3"/>
                <w:sz w:val="23"/>
              </w:rPr>
              <w:t xml:space="preserve"> </w:t>
            </w:r>
            <w:r>
              <w:rPr>
                <w:sz w:val="23"/>
              </w:rPr>
              <w:t>речи</w:t>
            </w:r>
            <w:r>
              <w:rPr>
                <w:spacing w:val="2"/>
                <w:sz w:val="23"/>
              </w:rPr>
              <w:t xml:space="preserve"> </w:t>
            </w:r>
            <w:r>
              <w:rPr>
                <w:sz w:val="23"/>
              </w:rPr>
              <w:t>детей</w:t>
            </w:r>
            <w:r>
              <w:rPr>
                <w:spacing w:val="1"/>
                <w:sz w:val="23"/>
              </w:rPr>
              <w:t xml:space="preserve"> </w:t>
            </w:r>
            <w:r>
              <w:rPr>
                <w:sz w:val="23"/>
              </w:rPr>
              <w:t>в</w:t>
            </w:r>
            <w:r>
              <w:rPr>
                <w:spacing w:val="2"/>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Для</w:t>
            </w:r>
            <w:r>
              <w:rPr>
                <w:spacing w:val="2"/>
                <w:sz w:val="23"/>
              </w:rPr>
              <w:t xml:space="preserve"> </w:t>
            </w:r>
            <w:r>
              <w:rPr>
                <w:sz w:val="23"/>
              </w:rPr>
              <w:t>работы</w:t>
            </w:r>
            <w:r>
              <w:rPr>
                <w:spacing w:val="2"/>
                <w:sz w:val="23"/>
              </w:rPr>
              <w:t xml:space="preserve"> </w:t>
            </w:r>
            <w:r>
              <w:rPr>
                <w:sz w:val="23"/>
              </w:rPr>
              <w:t>с</w:t>
            </w:r>
            <w:r>
              <w:rPr>
                <w:spacing w:val="3"/>
                <w:sz w:val="23"/>
              </w:rPr>
              <w:t xml:space="preserve"> </w:t>
            </w:r>
            <w:r>
              <w:rPr>
                <w:sz w:val="23"/>
              </w:rPr>
              <w:t>детьми 3</w:t>
            </w:r>
          </w:p>
          <w:p>
            <w:pPr>
              <w:pStyle w:val="18"/>
              <w:spacing w:line="264" w:lineRule="exact"/>
              <w:rPr>
                <w:sz w:val="23"/>
              </w:rPr>
            </w:pPr>
            <w:r>
              <w:rPr>
                <w:sz w:val="23"/>
              </w:rPr>
              <w:t>- 4 лет.</w:t>
            </w:r>
          </w:p>
          <w:p>
            <w:pPr>
              <w:pStyle w:val="18"/>
              <w:spacing w:line="264" w:lineRule="exact"/>
              <w:rPr>
                <w:sz w:val="23"/>
              </w:rPr>
            </w:pPr>
            <w:r>
              <w:rPr>
                <w:sz w:val="23"/>
              </w:rPr>
              <w:t>2.</w:t>
            </w:r>
            <w:r>
              <w:rPr>
                <w:spacing w:val="24"/>
                <w:sz w:val="23"/>
              </w:rPr>
              <w:t xml:space="preserve"> </w:t>
            </w:r>
            <w:r>
              <w:rPr>
                <w:sz w:val="23"/>
              </w:rPr>
              <w:t>Серия</w:t>
            </w:r>
            <w:r>
              <w:rPr>
                <w:spacing w:val="25"/>
                <w:sz w:val="23"/>
              </w:rPr>
              <w:t xml:space="preserve"> </w:t>
            </w:r>
            <w:r>
              <w:rPr>
                <w:sz w:val="23"/>
              </w:rPr>
              <w:t>«Рассказы</w:t>
            </w:r>
            <w:r>
              <w:rPr>
                <w:spacing w:val="27"/>
                <w:sz w:val="23"/>
              </w:rPr>
              <w:t xml:space="preserve"> </w:t>
            </w:r>
            <w:r>
              <w:rPr>
                <w:sz w:val="23"/>
              </w:rPr>
              <w:t>по</w:t>
            </w:r>
            <w:r>
              <w:rPr>
                <w:spacing w:val="21"/>
                <w:sz w:val="23"/>
              </w:rPr>
              <w:t xml:space="preserve"> </w:t>
            </w:r>
            <w:r>
              <w:rPr>
                <w:sz w:val="23"/>
              </w:rPr>
              <w:t>картинкам»:</w:t>
            </w:r>
            <w:r>
              <w:rPr>
                <w:spacing w:val="27"/>
                <w:sz w:val="23"/>
              </w:rPr>
              <w:t xml:space="preserve"> </w:t>
            </w:r>
            <w:r>
              <w:rPr>
                <w:sz w:val="23"/>
              </w:rPr>
              <w:t>«Колобок»,</w:t>
            </w:r>
            <w:r>
              <w:rPr>
                <w:spacing w:val="27"/>
                <w:sz w:val="23"/>
              </w:rPr>
              <w:t xml:space="preserve"> </w:t>
            </w:r>
            <w:r>
              <w:rPr>
                <w:sz w:val="23"/>
              </w:rPr>
              <w:t>«Курочка</w:t>
            </w:r>
            <w:r>
              <w:rPr>
                <w:spacing w:val="25"/>
                <w:sz w:val="23"/>
              </w:rPr>
              <w:t xml:space="preserve"> </w:t>
            </w:r>
            <w:r>
              <w:rPr>
                <w:sz w:val="23"/>
              </w:rPr>
              <w:t>Ряба»,</w:t>
            </w:r>
            <w:r>
              <w:rPr>
                <w:spacing w:val="28"/>
                <w:sz w:val="23"/>
              </w:rPr>
              <w:t xml:space="preserve"> </w:t>
            </w:r>
            <w:r>
              <w:rPr>
                <w:sz w:val="23"/>
              </w:rPr>
              <w:t>«Репка»,</w:t>
            </w:r>
          </w:p>
          <w:p>
            <w:pPr>
              <w:pStyle w:val="18"/>
              <w:spacing w:line="255" w:lineRule="exact"/>
              <w:rPr>
                <w:sz w:val="23"/>
              </w:rPr>
            </w:pPr>
            <w:r>
              <w:rPr>
                <w:sz w:val="23"/>
              </w:rPr>
              <w:t>«Теремок»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continue"/>
            <w:tcBorders>
              <w:top w:val="nil"/>
            </w:tcBorders>
          </w:tcPr>
          <w:p>
            <w:pPr>
              <w:rPr>
                <w:sz w:val="2"/>
                <w:szCs w:val="2"/>
              </w:rPr>
            </w:pPr>
          </w:p>
        </w:tc>
        <w:tc>
          <w:tcPr>
            <w:tcW w:w="7685" w:type="dxa"/>
          </w:tcPr>
          <w:p>
            <w:pPr>
              <w:pStyle w:val="18"/>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2410" w:type="dxa"/>
            <w:vMerge w:val="continue"/>
            <w:tcBorders>
              <w:top w:val="nil"/>
            </w:tcBorders>
          </w:tcPr>
          <w:p>
            <w:pPr>
              <w:rPr>
                <w:sz w:val="2"/>
                <w:szCs w:val="2"/>
              </w:rPr>
            </w:pPr>
          </w:p>
        </w:tc>
        <w:tc>
          <w:tcPr>
            <w:tcW w:w="7685" w:type="dxa"/>
          </w:tcPr>
          <w:p>
            <w:pPr>
              <w:pStyle w:val="18"/>
              <w:spacing w:line="253" w:lineRule="exact"/>
              <w:rPr>
                <w:sz w:val="23"/>
              </w:rPr>
            </w:pPr>
            <w:r>
              <w:rPr>
                <w:sz w:val="23"/>
              </w:rPr>
              <w:t>1.</w:t>
            </w:r>
            <w:r>
              <w:rPr>
                <w:spacing w:val="2"/>
                <w:sz w:val="23"/>
              </w:rPr>
              <w:t xml:space="preserve"> </w:t>
            </w:r>
            <w:r>
              <w:rPr>
                <w:sz w:val="23"/>
              </w:rPr>
              <w:t>Парамонова</w:t>
            </w:r>
            <w:r>
              <w:rPr>
                <w:spacing w:val="4"/>
                <w:sz w:val="23"/>
              </w:rPr>
              <w:t xml:space="preserve"> </w:t>
            </w:r>
            <w:r>
              <w:rPr>
                <w:sz w:val="23"/>
              </w:rPr>
              <w:t>Л.А.</w:t>
            </w:r>
            <w:r>
              <w:rPr>
                <w:spacing w:val="2"/>
                <w:sz w:val="23"/>
              </w:rPr>
              <w:t xml:space="preserve"> </w:t>
            </w:r>
            <w:r>
              <w:rPr>
                <w:sz w:val="23"/>
              </w:rPr>
              <w:t>Развивающие</w:t>
            </w:r>
            <w:r>
              <w:rPr>
                <w:spacing w:val="3"/>
                <w:sz w:val="23"/>
              </w:rPr>
              <w:t xml:space="preserve"> </w:t>
            </w:r>
            <w:r>
              <w:rPr>
                <w:sz w:val="23"/>
              </w:rPr>
              <w:t>занятия</w:t>
            </w:r>
            <w:r>
              <w:rPr>
                <w:spacing w:val="3"/>
                <w:sz w:val="23"/>
              </w:rPr>
              <w:t xml:space="preserve"> </w:t>
            </w:r>
            <w:r>
              <w:rPr>
                <w:sz w:val="23"/>
              </w:rPr>
              <w:t>с</w:t>
            </w:r>
            <w:r>
              <w:rPr>
                <w:spacing w:val="3"/>
                <w:sz w:val="23"/>
              </w:rPr>
              <w:t xml:space="preserve"> </w:t>
            </w:r>
            <w:r>
              <w:rPr>
                <w:sz w:val="23"/>
              </w:rPr>
              <w:t>детьми:</w:t>
            </w:r>
            <w:r>
              <w:rPr>
                <w:spacing w:val="4"/>
                <w:sz w:val="23"/>
              </w:rPr>
              <w:t xml:space="preserve"> </w:t>
            </w:r>
            <w:r>
              <w:rPr>
                <w:sz w:val="23"/>
              </w:rPr>
              <w:t>Методическое</w:t>
            </w:r>
            <w:r>
              <w:rPr>
                <w:spacing w:val="3"/>
                <w:sz w:val="23"/>
              </w:rPr>
              <w:t xml:space="preserve"> </w:t>
            </w:r>
            <w:r>
              <w:rPr>
                <w:sz w:val="23"/>
              </w:rPr>
              <w:t>пособие</w:t>
            </w:r>
          </w:p>
          <w:p>
            <w:pPr>
              <w:pStyle w:val="18"/>
              <w:spacing w:line="255" w:lineRule="exact"/>
              <w:rPr>
                <w:sz w:val="23"/>
              </w:rPr>
            </w:pPr>
            <w:r>
              <w:rPr>
                <w:sz w:val="23"/>
              </w:rPr>
              <w:t>/</w:t>
            </w:r>
            <w:r>
              <w:rPr>
                <w:spacing w:val="-1"/>
                <w:sz w:val="23"/>
              </w:rPr>
              <w:t xml:space="preserve"> </w:t>
            </w:r>
            <w:r>
              <w:rPr>
                <w:sz w:val="23"/>
              </w:rPr>
              <w:t>Под.</w:t>
            </w:r>
            <w:r>
              <w:rPr>
                <w:spacing w:val="-1"/>
                <w:sz w:val="23"/>
              </w:rPr>
              <w:t xml:space="preserve"> </w:t>
            </w:r>
            <w:r>
              <w:rPr>
                <w:sz w:val="23"/>
              </w:rPr>
              <w:t>ред.</w:t>
            </w:r>
            <w:r>
              <w:rPr>
                <w:spacing w:val="-1"/>
                <w:sz w:val="23"/>
              </w:rPr>
              <w:t xml:space="preserve"> </w:t>
            </w:r>
            <w:r>
              <w:rPr>
                <w:sz w:val="23"/>
              </w:rPr>
              <w:t>Парамоновой</w:t>
            </w:r>
            <w:r>
              <w:rPr>
                <w:spacing w:val="-2"/>
                <w:sz w:val="23"/>
              </w:rPr>
              <w:t xml:space="preserve"> </w:t>
            </w:r>
            <w:r>
              <w:rPr>
                <w:sz w:val="23"/>
              </w:rPr>
              <w:t>Л.А.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ОЛМА</w:t>
            </w:r>
            <w:r>
              <w:rPr>
                <w:spacing w:val="-2"/>
                <w:sz w:val="23"/>
              </w:rPr>
              <w:t xml:space="preserve"> </w:t>
            </w:r>
            <w:r>
              <w:rPr>
                <w:sz w:val="23"/>
              </w:rPr>
              <w:t>Медиа Групп,</w:t>
            </w:r>
            <w:r>
              <w:rPr>
                <w:spacing w:val="-1"/>
                <w:sz w:val="23"/>
              </w:rPr>
              <w:t xml:space="preserve"> </w:t>
            </w:r>
            <w:r>
              <w:rPr>
                <w:sz w:val="23"/>
              </w:rPr>
              <w:t>2009. –</w:t>
            </w:r>
            <w:r>
              <w:rPr>
                <w:spacing w:val="-1"/>
                <w:sz w:val="23"/>
              </w:rPr>
              <w:t xml:space="preserve"> </w:t>
            </w:r>
            <w:r>
              <w:rPr>
                <w:sz w:val="23"/>
              </w:rPr>
              <w:t>782</w:t>
            </w:r>
            <w:r>
              <w:rPr>
                <w:spacing w:val="-1"/>
                <w:sz w:val="23"/>
              </w:rPr>
              <w:t xml:space="preserve"> </w:t>
            </w:r>
            <w:r>
              <w:rPr>
                <w:sz w:val="23"/>
              </w:rPr>
              <w:t>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2410" w:type="dxa"/>
            <w:vMerge w:val="restart"/>
          </w:tcPr>
          <w:p>
            <w:pPr>
              <w:pStyle w:val="18"/>
              <w:ind w:left="215" w:right="203"/>
              <w:jc w:val="center"/>
              <w:rPr>
                <w:b/>
                <w:i/>
                <w:sz w:val="24"/>
              </w:rPr>
            </w:pPr>
            <w:r>
              <w:rPr>
                <w:b/>
                <w:i/>
                <w:sz w:val="24"/>
              </w:rPr>
              <w:t>Художественно -</w:t>
            </w:r>
            <w:r>
              <w:rPr>
                <w:b/>
                <w:i/>
                <w:spacing w:val="-57"/>
                <w:sz w:val="24"/>
              </w:rPr>
              <w:t xml:space="preserve"> </w:t>
            </w:r>
            <w:r>
              <w:rPr>
                <w:b/>
                <w:i/>
                <w:sz w:val="24"/>
              </w:rPr>
              <w:t>эстетическое</w:t>
            </w:r>
            <w:r>
              <w:rPr>
                <w:b/>
                <w:i/>
                <w:spacing w:val="1"/>
                <w:sz w:val="24"/>
              </w:rPr>
              <w:t xml:space="preserve"> </w:t>
            </w:r>
            <w:r>
              <w:rPr>
                <w:b/>
                <w:i/>
                <w:sz w:val="24"/>
              </w:rPr>
              <w:t>развитие</w:t>
            </w:r>
          </w:p>
        </w:tc>
        <w:tc>
          <w:tcPr>
            <w:tcW w:w="7685" w:type="dxa"/>
          </w:tcPr>
          <w:p>
            <w:pPr>
              <w:pStyle w:val="18"/>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8" w:hRule="atLeast"/>
        </w:trPr>
        <w:tc>
          <w:tcPr>
            <w:tcW w:w="2410" w:type="dxa"/>
            <w:vMerge w:val="continue"/>
            <w:tcBorders>
              <w:top w:val="nil"/>
            </w:tcBorders>
          </w:tcPr>
          <w:p>
            <w:pPr>
              <w:rPr>
                <w:sz w:val="2"/>
                <w:szCs w:val="2"/>
              </w:rPr>
            </w:pPr>
          </w:p>
        </w:tc>
        <w:tc>
          <w:tcPr>
            <w:tcW w:w="7685" w:type="dxa"/>
          </w:tcPr>
          <w:p>
            <w:pPr>
              <w:pStyle w:val="18"/>
              <w:numPr>
                <w:ilvl w:val="0"/>
                <w:numId w:val="217"/>
              </w:numPr>
              <w:tabs>
                <w:tab w:val="left" w:pos="411"/>
              </w:tabs>
              <w:ind w:right="98" w:firstLine="0"/>
              <w:rPr>
                <w:sz w:val="23"/>
              </w:rPr>
            </w:pPr>
            <w:r>
              <w:rPr>
                <w:sz w:val="23"/>
              </w:rPr>
              <w:t>Комарова</w:t>
            </w:r>
            <w:r>
              <w:rPr>
                <w:spacing w:val="15"/>
                <w:sz w:val="23"/>
              </w:rPr>
              <w:t xml:space="preserve"> </w:t>
            </w:r>
            <w:r>
              <w:rPr>
                <w:sz w:val="23"/>
              </w:rPr>
              <w:t>Т.С.</w:t>
            </w:r>
            <w:r>
              <w:rPr>
                <w:spacing w:val="14"/>
                <w:sz w:val="23"/>
              </w:rPr>
              <w:t xml:space="preserve"> </w:t>
            </w:r>
            <w:r>
              <w:rPr>
                <w:sz w:val="23"/>
              </w:rPr>
              <w:t>Занятия</w:t>
            </w:r>
            <w:r>
              <w:rPr>
                <w:spacing w:val="14"/>
                <w:sz w:val="23"/>
              </w:rPr>
              <w:t xml:space="preserve"> </w:t>
            </w:r>
            <w:r>
              <w:rPr>
                <w:sz w:val="23"/>
              </w:rPr>
              <w:t>по</w:t>
            </w:r>
            <w:r>
              <w:rPr>
                <w:spacing w:val="14"/>
                <w:sz w:val="23"/>
              </w:rPr>
              <w:t xml:space="preserve"> </w:t>
            </w:r>
            <w:r>
              <w:rPr>
                <w:sz w:val="23"/>
              </w:rPr>
              <w:t>изобразительной</w:t>
            </w:r>
            <w:r>
              <w:rPr>
                <w:spacing w:val="13"/>
                <w:sz w:val="23"/>
              </w:rPr>
              <w:t xml:space="preserve"> </w:t>
            </w:r>
            <w:r>
              <w:rPr>
                <w:sz w:val="23"/>
              </w:rPr>
              <w:t>деятельности</w:t>
            </w:r>
            <w:r>
              <w:rPr>
                <w:spacing w:val="13"/>
                <w:sz w:val="23"/>
              </w:rPr>
              <w:t xml:space="preserve"> </w:t>
            </w:r>
            <w:r>
              <w:rPr>
                <w:sz w:val="23"/>
              </w:rPr>
              <w:t>во</w:t>
            </w:r>
            <w:r>
              <w:rPr>
                <w:spacing w:val="14"/>
                <w:sz w:val="23"/>
              </w:rPr>
              <w:t xml:space="preserve"> </w:t>
            </w:r>
            <w:r>
              <w:rPr>
                <w:sz w:val="23"/>
              </w:rPr>
              <w:t>второй</w:t>
            </w:r>
            <w:r>
              <w:rPr>
                <w:spacing w:val="-55"/>
                <w:sz w:val="23"/>
              </w:rPr>
              <w:t xml:space="preserve"> </w:t>
            </w:r>
            <w:r>
              <w:rPr>
                <w:sz w:val="23"/>
              </w:rPr>
              <w:t>младшей</w:t>
            </w:r>
            <w:r>
              <w:rPr>
                <w:spacing w:val="-2"/>
                <w:sz w:val="23"/>
              </w:rPr>
              <w:t xml:space="preserve"> </w:t>
            </w:r>
            <w:r>
              <w:rPr>
                <w:sz w:val="23"/>
              </w:rPr>
              <w:t>группе детского</w:t>
            </w:r>
            <w:r>
              <w:rPr>
                <w:spacing w:val="-1"/>
                <w:sz w:val="23"/>
              </w:rPr>
              <w:t xml:space="preserve"> </w:t>
            </w:r>
            <w:r>
              <w:rPr>
                <w:sz w:val="23"/>
              </w:rPr>
              <w:t>сада.</w:t>
            </w:r>
            <w:r>
              <w:rPr>
                <w:spacing w:val="3"/>
                <w:sz w:val="23"/>
              </w:rPr>
              <w:t xml:space="preserve"> </w:t>
            </w:r>
            <w:r>
              <w:rPr>
                <w:sz w:val="23"/>
              </w:rPr>
              <w:t>– М.:</w:t>
            </w:r>
            <w:r>
              <w:rPr>
                <w:spacing w:val="-1"/>
                <w:sz w:val="23"/>
              </w:rPr>
              <w:t xml:space="preserve"> </w:t>
            </w:r>
            <w:r>
              <w:rPr>
                <w:sz w:val="23"/>
              </w:rPr>
              <w:t>Мозаика</w:t>
            </w:r>
            <w:r>
              <w:rPr>
                <w:spacing w:val="2"/>
                <w:sz w:val="23"/>
              </w:rPr>
              <w:t xml:space="preserve"> </w:t>
            </w:r>
            <w:r>
              <w:rPr>
                <w:sz w:val="23"/>
              </w:rPr>
              <w:t>-</w:t>
            </w:r>
            <w:r>
              <w:rPr>
                <w:spacing w:val="-4"/>
                <w:sz w:val="23"/>
              </w:rPr>
              <w:t xml:space="preserve"> </w:t>
            </w:r>
            <w:r>
              <w:rPr>
                <w:sz w:val="23"/>
              </w:rPr>
              <w:t>Синтез, 2007.</w:t>
            </w:r>
          </w:p>
          <w:p>
            <w:pPr>
              <w:pStyle w:val="18"/>
              <w:numPr>
                <w:ilvl w:val="0"/>
                <w:numId w:val="217"/>
              </w:numPr>
              <w:tabs>
                <w:tab w:val="left" w:pos="379"/>
              </w:tabs>
              <w:ind w:right="98" w:firstLine="0"/>
              <w:rPr>
                <w:sz w:val="23"/>
              </w:rPr>
            </w:pPr>
            <w:r>
              <w:rPr>
                <w:sz w:val="23"/>
              </w:rPr>
              <w:t>Куцакова</w:t>
            </w:r>
            <w:r>
              <w:rPr>
                <w:spacing w:val="37"/>
                <w:sz w:val="23"/>
              </w:rPr>
              <w:t xml:space="preserve"> </w:t>
            </w:r>
            <w:r>
              <w:rPr>
                <w:sz w:val="23"/>
              </w:rPr>
              <w:t>Л.В.</w:t>
            </w:r>
            <w:r>
              <w:rPr>
                <w:spacing w:val="35"/>
                <w:sz w:val="23"/>
              </w:rPr>
              <w:t xml:space="preserve"> </w:t>
            </w:r>
            <w:r>
              <w:rPr>
                <w:sz w:val="23"/>
              </w:rPr>
              <w:t>Творим</w:t>
            </w:r>
            <w:r>
              <w:rPr>
                <w:spacing w:val="38"/>
                <w:sz w:val="23"/>
              </w:rPr>
              <w:t xml:space="preserve"> </w:t>
            </w:r>
            <w:r>
              <w:rPr>
                <w:sz w:val="23"/>
              </w:rPr>
              <w:t>и</w:t>
            </w:r>
            <w:r>
              <w:rPr>
                <w:spacing w:val="36"/>
                <w:sz w:val="23"/>
              </w:rPr>
              <w:t xml:space="preserve"> </w:t>
            </w:r>
            <w:r>
              <w:rPr>
                <w:sz w:val="23"/>
              </w:rPr>
              <w:t>мастерим.</w:t>
            </w:r>
            <w:r>
              <w:rPr>
                <w:spacing w:val="38"/>
                <w:sz w:val="23"/>
              </w:rPr>
              <w:t xml:space="preserve"> </w:t>
            </w:r>
            <w:r>
              <w:rPr>
                <w:sz w:val="23"/>
              </w:rPr>
              <w:t>Ручной</w:t>
            </w:r>
            <w:r>
              <w:rPr>
                <w:spacing w:val="39"/>
                <w:sz w:val="23"/>
              </w:rPr>
              <w:t xml:space="preserve"> </w:t>
            </w:r>
            <w:r>
              <w:rPr>
                <w:sz w:val="23"/>
              </w:rPr>
              <w:t>труд</w:t>
            </w:r>
            <w:r>
              <w:rPr>
                <w:spacing w:val="37"/>
                <w:sz w:val="23"/>
              </w:rPr>
              <w:t xml:space="preserve"> </w:t>
            </w:r>
            <w:r>
              <w:rPr>
                <w:sz w:val="23"/>
              </w:rPr>
              <w:t>в</w:t>
            </w:r>
            <w:r>
              <w:rPr>
                <w:spacing w:val="37"/>
                <w:sz w:val="23"/>
              </w:rPr>
              <w:t xml:space="preserve"> </w:t>
            </w:r>
            <w:r>
              <w:rPr>
                <w:sz w:val="23"/>
              </w:rPr>
              <w:t>детском</w:t>
            </w:r>
            <w:r>
              <w:rPr>
                <w:spacing w:val="36"/>
                <w:sz w:val="23"/>
              </w:rPr>
              <w:t xml:space="preserve"> </w:t>
            </w:r>
            <w:r>
              <w:rPr>
                <w:sz w:val="23"/>
              </w:rPr>
              <w:t>саду.</w:t>
            </w:r>
            <w:r>
              <w:rPr>
                <w:spacing w:val="42"/>
                <w:sz w:val="23"/>
              </w:rPr>
              <w:t xml:space="preserve"> </w:t>
            </w:r>
            <w:r>
              <w:rPr>
                <w:sz w:val="23"/>
              </w:rPr>
              <w:t>–М.:</w:t>
            </w:r>
            <w:r>
              <w:rPr>
                <w:spacing w:val="-54"/>
                <w:sz w:val="23"/>
              </w:rPr>
              <w:t xml:space="preserve"> </w:t>
            </w:r>
            <w:r>
              <w:rPr>
                <w:sz w:val="23"/>
              </w:rPr>
              <w:t>Мозаика-Синтез,</w:t>
            </w:r>
            <w:r>
              <w:rPr>
                <w:spacing w:val="-2"/>
                <w:sz w:val="23"/>
              </w:rPr>
              <w:t xml:space="preserve"> </w:t>
            </w:r>
            <w:r>
              <w:rPr>
                <w:sz w:val="23"/>
              </w:rPr>
              <w:t>2010.</w:t>
            </w:r>
          </w:p>
          <w:p>
            <w:pPr>
              <w:pStyle w:val="18"/>
              <w:numPr>
                <w:ilvl w:val="0"/>
                <w:numId w:val="217"/>
              </w:numPr>
              <w:tabs>
                <w:tab w:val="left" w:pos="346"/>
              </w:tabs>
              <w:spacing w:line="242" w:lineRule="auto"/>
              <w:ind w:right="102" w:firstLine="0"/>
              <w:rPr>
                <w:b/>
                <w:i/>
                <w:sz w:val="23"/>
              </w:rPr>
            </w:pPr>
            <w:r>
              <w:rPr>
                <w:sz w:val="23"/>
              </w:rPr>
              <w:t>Куцакова</w:t>
            </w:r>
            <w:r>
              <w:rPr>
                <w:spacing w:val="4"/>
                <w:sz w:val="23"/>
              </w:rPr>
              <w:t xml:space="preserve"> </w:t>
            </w:r>
            <w:r>
              <w:rPr>
                <w:sz w:val="23"/>
              </w:rPr>
              <w:t>Л.В.</w:t>
            </w:r>
            <w:r>
              <w:rPr>
                <w:spacing w:val="3"/>
                <w:sz w:val="23"/>
              </w:rPr>
              <w:t xml:space="preserve"> </w:t>
            </w:r>
            <w:r>
              <w:rPr>
                <w:sz w:val="23"/>
              </w:rPr>
              <w:t>Занятия</w:t>
            </w:r>
            <w:r>
              <w:rPr>
                <w:spacing w:val="4"/>
                <w:sz w:val="23"/>
              </w:rPr>
              <w:t xml:space="preserve"> </w:t>
            </w:r>
            <w:r>
              <w:rPr>
                <w:sz w:val="23"/>
              </w:rPr>
              <w:t>по</w:t>
            </w:r>
            <w:r>
              <w:rPr>
                <w:spacing w:val="4"/>
                <w:sz w:val="23"/>
              </w:rPr>
              <w:t xml:space="preserve"> </w:t>
            </w:r>
            <w:r>
              <w:rPr>
                <w:sz w:val="23"/>
              </w:rPr>
              <w:t>конструированию</w:t>
            </w:r>
            <w:r>
              <w:rPr>
                <w:spacing w:val="4"/>
                <w:sz w:val="23"/>
              </w:rPr>
              <w:t xml:space="preserve"> </w:t>
            </w:r>
            <w:r>
              <w:rPr>
                <w:sz w:val="23"/>
              </w:rPr>
              <w:t>из</w:t>
            </w:r>
            <w:r>
              <w:rPr>
                <w:spacing w:val="5"/>
                <w:sz w:val="23"/>
              </w:rPr>
              <w:t xml:space="preserve"> </w:t>
            </w:r>
            <w:r>
              <w:rPr>
                <w:sz w:val="23"/>
              </w:rPr>
              <w:t>строительного</w:t>
            </w:r>
            <w:r>
              <w:rPr>
                <w:spacing w:val="4"/>
                <w:sz w:val="23"/>
              </w:rPr>
              <w:t xml:space="preserve"> </w:t>
            </w:r>
            <w:r>
              <w:rPr>
                <w:sz w:val="23"/>
              </w:rPr>
              <w:t>материала</w:t>
            </w:r>
            <w:r>
              <w:rPr>
                <w:spacing w:val="-54"/>
                <w:sz w:val="23"/>
              </w:rPr>
              <w:t xml:space="preserve"> </w:t>
            </w:r>
            <w:r>
              <w:rPr>
                <w:sz w:val="23"/>
              </w:rPr>
              <w:t>во второй младшей группе детского сада. –М.: Мозаика-Синтез, 2009.</w:t>
            </w:r>
            <w:r>
              <w:rPr>
                <w:spacing w:val="1"/>
                <w:sz w:val="23"/>
              </w:rPr>
              <w:t xml:space="preserve"> </w:t>
            </w:r>
            <w:r>
              <w:rPr>
                <w:b/>
                <w:i/>
                <w:sz w:val="23"/>
                <w:u w:val="thick"/>
              </w:rPr>
              <w:t>Наглядно-дидактические</w:t>
            </w:r>
            <w:r>
              <w:rPr>
                <w:b/>
                <w:i/>
                <w:spacing w:val="-1"/>
                <w:sz w:val="23"/>
                <w:u w:val="thick"/>
              </w:rPr>
              <w:t xml:space="preserve"> </w:t>
            </w:r>
            <w:r>
              <w:rPr>
                <w:b/>
                <w:i/>
                <w:sz w:val="23"/>
                <w:u w:val="thick"/>
              </w:rPr>
              <w:t>пособия</w:t>
            </w:r>
          </w:p>
          <w:p>
            <w:pPr>
              <w:pStyle w:val="18"/>
              <w:numPr>
                <w:ilvl w:val="0"/>
                <w:numId w:val="218"/>
              </w:numPr>
              <w:tabs>
                <w:tab w:val="left" w:pos="427"/>
              </w:tabs>
              <w:spacing w:line="242" w:lineRule="auto"/>
              <w:ind w:right="100" w:firstLine="0"/>
              <w:rPr>
                <w:sz w:val="23"/>
              </w:rPr>
            </w:pPr>
            <w:r>
              <w:rPr>
                <w:sz w:val="23"/>
              </w:rPr>
              <w:t>Серия</w:t>
            </w:r>
            <w:r>
              <w:rPr>
                <w:spacing w:val="50"/>
                <w:sz w:val="23"/>
              </w:rPr>
              <w:t xml:space="preserve"> </w:t>
            </w:r>
            <w:r>
              <w:rPr>
                <w:sz w:val="23"/>
              </w:rPr>
              <w:t>«Мир</w:t>
            </w:r>
            <w:r>
              <w:rPr>
                <w:spacing w:val="51"/>
                <w:sz w:val="23"/>
              </w:rPr>
              <w:t xml:space="preserve"> </w:t>
            </w:r>
            <w:r>
              <w:rPr>
                <w:sz w:val="23"/>
              </w:rPr>
              <w:t>в</w:t>
            </w:r>
            <w:r>
              <w:rPr>
                <w:spacing w:val="49"/>
                <w:sz w:val="23"/>
              </w:rPr>
              <w:t xml:space="preserve"> </w:t>
            </w:r>
            <w:r>
              <w:rPr>
                <w:sz w:val="23"/>
              </w:rPr>
              <w:t>картинках»:</w:t>
            </w:r>
            <w:r>
              <w:rPr>
                <w:spacing w:val="54"/>
                <w:sz w:val="23"/>
              </w:rPr>
              <w:t xml:space="preserve"> </w:t>
            </w:r>
            <w:r>
              <w:rPr>
                <w:sz w:val="23"/>
              </w:rPr>
              <w:t>«Дымковская</w:t>
            </w:r>
            <w:r>
              <w:rPr>
                <w:spacing w:val="50"/>
                <w:sz w:val="23"/>
              </w:rPr>
              <w:t xml:space="preserve"> </w:t>
            </w:r>
            <w:r>
              <w:rPr>
                <w:sz w:val="23"/>
              </w:rPr>
              <w:t>игрушка»,</w:t>
            </w:r>
            <w:r>
              <w:rPr>
                <w:spacing w:val="53"/>
                <w:sz w:val="23"/>
              </w:rPr>
              <w:t xml:space="preserve"> </w:t>
            </w:r>
            <w:r>
              <w:rPr>
                <w:sz w:val="23"/>
              </w:rPr>
              <w:t>«Филимоновская</w:t>
            </w:r>
            <w:r>
              <w:rPr>
                <w:spacing w:val="-55"/>
                <w:sz w:val="23"/>
              </w:rPr>
              <w:t xml:space="preserve"> </w:t>
            </w:r>
            <w:r>
              <w:rPr>
                <w:sz w:val="23"/>
              </w:rPr>
              <w:t>народная</w:t>
            </w:r>
            <w:r>
              <w:rPr>
                <w:spacing w:val="-1"/>
                <w:sz w:val="23"/>
              </w:rPr>
              <w:t xml:space="preserve"> </w:t>
            </w:r>
            <w:r>
              <w:rPr>
                <w:sz w:val="23"/>
              </w:rPr>
              <w:t>игрушка»,</w:t>
            </w:r>
            <w:r>
              <w:rPr>
                <w:spacing w:val="2"/>
                <w:sz w:val="23"/>
              </w:rPr>
              <w:t xml:space="preserve"> </w:t>
            </w:r>
            <w:r>
              <w:rPr>
                <w:sz w:val="23"/>
              </w:rPr>
              <w:t>«Хохлома».</w:t>
            </w:r>
          </w:p>
          <w:p>
            <w:pPr>
              <w:pStyle w:val="18"/>
              <w:numPr>
                <w:ilvl w:val="0"/>
                <w:numId w:val="218"/>
              </w:numPr>
              <w:tabs>
                <w:tab w:val="left" w:pos="546"/>
                <w:tab w:val="left" w:pos="547"/>
                <w:tab w:val="left" w:pos="1697"/>
                <w:tab w:val="left" w:pos="3232"/>
                <w:tab w:val="left" w:pos="5036"/>
                <w:tab w:val="left" w:pos="6525"/>
              </w:tabs>
              <w:spacing w:line="260" w:lineRule="exact"/>
              <w:ind w:left="546" w:hanging="406"/>
              <w:rPr>
                <w:sz w:val="23"/>
              </w:rPr>
            </w:pPr>
            <w:r>
              <w:rPr>
                <w:sz w:val="23"/>
              </w:rPr>
              <w:t>Плакаты:</w:t>
            </w:r>
            <w:r>
              <w:rPr>
                <w:sz w:val="23"/>
              </w:rPr>
              <w:tab/>
            </w:r>
            <w:r>
              <w:rPr>
                <w:sz w:val="23"/>
              </w:rPr>
              <w:t>«Орнаменты.</w:t>
            </w:r>
            <w:r>
              <w:rPr>
                <w:sz w:val="23"/>
              </w:rPr>
              <w:tab/>
            </w:r>
            <w:r>
              <w:rPr>
                <w:sz w:val="23"/>
              </w:rPr>
              <w:t>Филимоновская</w:t>
            </w:r>
            <w:r>
              <w:rPr>
                <w:sz w:val="23"/>
              </w:rPr>
              <w:tab/>
            </w:r>
            <w:r>
              <w:rPr>
                <w:sz w:val="23"/>
              </w:rPr>
              <w:t>свистулька»,</w:t>
            </w:r>
            <w:r>
              <w:rPr>
                <w:sz w:val="23"/>
              </w:rPr>
              <w:tab/>
            </w:r>
            <w:r>
              <w:rPr>
                <w:sz w:val="23"/>
              </w:rPr>
              <w:t>«Хохлома.</w:t>
            </w:r>
          </w:p>
          <w:p>
            <w:pPr>
              <w:pStyle w:val="18"/>
              <w:spacing w:line="255" w:lineRule="exact"/>
              <w:ind w:left="283"/>
              <w:rPr>
                <w:sz w:val="23"/>
              </w:rPr>
            </w:pPr>
            <w:r>
              <w:rPr>
                <w:sz w:val="23"/>
              </w:rPr>
              <w:t>Изделия», «Хохлома.</w:t>
            </w:r>
            <w:r>
              <w:rPr>
                <w:spacing w:val="-2"/>
                <w:sz w:val="23"/>
              </w:rPr>
              <w:t xml:space="preserve"> </w:t>
            </w:r>
            <w:r>
              <w:rPr>
                <w:sz w:val="23"/>
              </w:rPr>
              <w:t>Орнаменты»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continue"/>
            <w:tcBorders>
              <w:top w:val="nil"/>
            </w:tcBorders>
          </w:tcPr>
          <w:p>
            <w:pPr>
              <w:rPr>
                <w:sz w:val="2"/>
                <w:szCs w:val="2"/>
              </w:rPr>
            </w:pPr>
          </w:p>
        </w:tc>
        <w:tc>
          <w:tcPr>
            <w:tcW w:w="7685" w:type="dxa"/>
          </w:tcPr>
          <w:p>
            <w:pPr>
              <w:pStyle w:val="18"/>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2" w:hRule="atLeast"/>
        </w:trPr>
        <w:tc>
          <w:tcPr>
            <w:tcW w:w="2410" w:type="dxa"/>
            <w:vMerge w:val="continue"/>
            <w:tcBorders>
              <w:top w:val="nil"/>
            </w:tcBorders>
          </w:tcPr>
          <w:p>
            <w:pPr>
              <w:rPr>
                <w:sz w:val="2"/>
                <w:szCs w:val="2"/>
              </w:rPr>
            </w:pPr>
          </w:p>
        </w:tc>
        <w:tc>
          <w:tcPr>
            <w:tcW w:w="7685" w:type="dxa"/>
          </w:tcPr>
          <w:p>
            <w:pPr>
              <w:pStyle w:val="18"/>
              <w:numPr>
                <w:ilvl w:val="0"/>
                <w:numId w:val="219"/>
              </w:numPr>
              <w:tabs>
                <w:tab w:val="left" w:pos="339"/>
              </w:tabs>
              <w:spacing w:line="253" w:lineRule="exact"/>
              <w:ind w:hanging="232"/>
              <w:rPr>
                <w:sz w:val="23"/>
              </w:rPr>
            </w:pPr>
            <w:r>
              <w:rPr>
                <w:sz w:val="23"/>
              </w:rPr>
              <w:t>Книга</w:t>
            </w:r>
            <w:r>
              <w:rPr>
                <w:spacing w:val="-1"/>
                <w:sz w:val="23"/>
              </w:rPr>
              <w:t xml:space="preserve"> </w:t>
            </w:r>
            <w:r>
              <w:rPr>
                <w:sz w:val="23"/>
              </w:rPr>
              <w:t>для чтения в</w:t>
            </w:r>
            <w:r>
              <w:rPr>
                <w:spacing w:val="-3"/>
                <w:sz w:val="23"/>
              </w:rPr>
              <w:t xml:space="preserve"> </w:t>
            </w:r>
            <w:r>
              <w:rPr>
                <w:sz w:val="23"/>
              </w:rPr>
              <w:t>детском</w:t>
            </w:r>
            <w:r>
              <w:rPr>
                <w:spacing w:val="-2"/>
                <w:sz w:val="23"/>
              </w:rPr>
              <w:t xml:space="preserve"> </w:t>
            </w:r>
            <w:r>
              <w:rPr>
                <w:sz w:val="23"/>
              </w:rPr>
              <w:t>саду</w:t>
            </w:r>
            <w:r>
              <w:rPr>
                <w:spacing w:val="-3"/>
                <w:sz w:val="23"/>
              </w:rPr>
              <w:t xml:space="preserve"> </w:t>
            </w:r>
            <w:r>
              <w:rPr>
                <w:sz w:val="23"/>
              </w:rPr>
              <w:t>и</w:t>
            </w:r>
            <w:r>
              <w:rPr>
                <w:spacing w:val="-1"/>
                <w:sz w:val="23"/>
              </w:rPr>
              <w:t xml:space="preserve"> </w:t>
            </w:r>
            <w:r>
              <w:rPr>
                <w:sz w:val="23"/>
              </w:rPr>
              <w:t>дома.</w:t>
            </w:r>
            <w:r>
              <w:rPr>
                <w:spacing w:val="-1"/>
                <w:sz w:val="23"/>
              </w:rPr>
              <w:t xml:space="preserve"> </w:t>
            </w:r>
            <w:r>
              <w:rPr>
                <w:sz w:val="23"/>
              </w:rPr>
              <w:t>2</w:t>
            </w:r>
            <w:r>
              <w:rPr>
                <w:spacing w:val="1"/>
                <w:sz w:val="23"/>
              </w:rPr>
              <w:t xml:space="preserve"> </w:t>
            </w:r>
            <w:r>
              <w:rPr>
                <w:sz w:val="23"/>
              </w:rPr>
              <w:t>- 4</w:t>
            </w:r>
            <w:r>
              <w:rPr>
                <w:spacing w:val="-3"/>
                <w:sz w:val="23"/>
              </w:rPr>
              <w:t xml:space="preserve"> </w:t>
            </w:r>
            <w:r>
              <w:rPr>
                <w:sz w:val="23"/>
              </w:rPr>
              <w:t>года. – М.: ОНИКС, 2006.</w:t>
            </w:r>
          </w:p>
          <w:p>
            <w:pPr>
              <w:pStyle w:val="18"/>
              <w:numPr>
                <w:ilvl w:val="0"/>
                <w:numId w:val="219"/>
              </w:numPr>
              <w:tabs>
                <w:tab w:val="left" w:pos="473"/>
              </w:tabs>
              <w:spacing w:line="264" w:lineRule="exact"/>
              <w:ind w:left="472" w:hanging="366"/>
              <w:rPr>
                <w:sz w:val="23"/>
              </w:rPr>
            </w:pPr>
            <w:r>
              <w:rPr>
                <w:sz w:val="23"/>
              </w:rPr>
              <w:t>Хрестоматия</w:t>
            </w:r>
            <w:r>
              <w:rPr>
                <w:spacing w:val="74"/>
                <w:sz w:val="23"/>
              </w:rPr>
              <w:t xml:space="preserve"> </w:t>
            </w:r>
            <w:r>
              <w:rPr>
                <w:sz w:val="23"/>
              </w:rPr>
              <w:t xml:space="preserve">для  </w:t>
            </w:r>
            <w:r>
              <w:rPr>
                <w:spacing w:val="16"/>
                <w:sz w:val="23"/>
              </w:rPr>
              <w:t xml:space="preserve"> </w:t>
            </w:r>
            <w:r>
              <w:rPr>
                <w:sz w:val="23"/>
              </w:rPr>
              <w:t xml:space="preserve">маленьких  </w:t>
            </w:r>
            <w:r>
              <w:rPr>
                <w:spacing w:val="17"/>
                <w:sz w:val="23"/>
              </w:rPr>
              <w:t xml:space="preserve"> </w:t>
            </w:r>
            <w:r>
              <w:rPr>
                <w:sz w:val="23"/>
              </w:rPr>
              <w:t xml:space="preserve">«Времена  </w:t>
            </w:r>
            <w:r>
              <w:rPr>
                <w:spacing w:val="17"/>
                <w:sz w:val="23"/>
              </w:rPr>
              <w:t xml:space="preserve"> </w:t>
            </w:r>
            <w:r>
              <w:rPr>
                <w:sz w:val="23"/>
              </w:rPr>
              <w:t xml:space="preserve">года».  </w:t>
            </w:r>
            <w:r>
              <w:rPr>
                <w:spacing w:val="23"/>
                <w:sz w:val="23"/>
              </w:rPr>
              <w:t xml:space="preserve"> </w:t>
            </w:r>
            <w:r>
              <w:rPr>
                <w:sz w:val="23"/>
              </w:rPr>
              <w:t xml:space="preserve">–  </w:t>
            </w:r>
            <w:r>
              <w:rPr>
                <w:spacing w:val="17"/>
                <w:sz w:val="23"/>
              </w:rPr>
              <w:t xml:space="preserve"> </w:t>
            </w:r>
            <w:r>
              <w:rPr>
                <w:sz w:val="23"/>
              </w:rPr>
              <w:t>Ростов-на-Дону,</w:t>
            </w:r>
          </w:p>
          <w:p>
            <w:pPr>
              <w:pStyle w:val="18"/>
              <w:spacing w:before="2" w:line="264" w:lineRule="exact"/>
              <w:rPr>
                <w:sz w:val="23"/>
              </w:rPr>
            </w:pPr>
            <w:r>
              <w:rPr>
                <w:sz w:val="23"/>
              </w:rPr>
              <w:t>«Феникс»,</w:t>
            </w:r>
            <w:r>
              <w:rPr>
                <w:spacing w:val="-4"/>
                <w:sz w:val="23"/>
              </w:rPr>
              <w:t xml:space="preserve"> </w:t>
            </w:r>
            <w:r>
              <w:rPr>
                <w:sz w:val="23"/>
              </w:rPr>
              <w:t>2000.</w:t>
            </w:r>
          </w:p>
          <w:p>
            <w:pPr>
              <w:pStyle w:val="18"/>
              <w:numPr>
                <w:ilvl w:val="0"/>
                <w:numId w:val="219"/>
              </w:numPr>
              <w:tabs>
                <w:tab w:val="left" w:pos="379"/>
              </w:tabs>
              <w:spacing w:line="264" w:lineRule="exact"/>
              <w:ind w:left="107" w:right="95" w:firstLine="0"/>
              <w:rPr>
                <w:sz w:val="23"/>
              </w:rPr>
            </w:pPr>
            <w:r>
              <w:rPr>
                <w:sz w:val="23"/>
              </w:rPr>
              <w:t>Полная</w:t>
            </w:r>
            <w:r>
              <w:rPr>
                <w:spacing w:val="39"/>
                <w:sz w:val="23"/>
              </w:rPr>
              <w:t xml:space="preserve"> </w:t>
            </w:r>
            <w:r>
              <w:rPr>
                <w:sz w:val="23"/>
              </w:rPr>
              <w:t>хрестоматия</w:t>
            </w:r>
            <w:r>
              <w:rPr>
                <w:spacing w:val="39"/>
                <w:sz w:val="23"/>
              </w:rPr>
              <w:t xml:space="preserve"> </w:t>
            </w:r>
            <w:r>
              <w:rPr>
                <w:sz w:val="23"/>
              </w:rPr>
              <w:t>для</w:t>
            </w:r>
            <w:r>
              <w:rPr>
                <w:spacing w:val="40"/>
                <w:sz w:val="23"/>
              </w:rPr>
              <w:t xml:space="preserve"> </w:t>
            </w:r>
            <w:r>
              <w:rPr>
                <w:sz w:val="23"/>
              </w:rPr>
              <w:t>дошкольников</w:t>
            </w:r>
            <w:r>
              <w:rPr>
                <w:spacing w:val="38"/>
                <w:sz w:val="23"/>
              </w:rPr>
              <w:t xml:space="preserve"> </w:t>
            </w:r>
            <w:r>
              <w:rPr>
                <w:sz w:val="23"/>
              </w:rPr>
              <w:t>(2</w:t>
            </w:r>
            <w:r>
              <w:rPr>
                <w:spacing w:val="40"/>
                <w:sz w:val="23"/>
              </w:rPr>
              <w:t xml:space="preserve"> </w:t>
            </w:r>
            <w:r>
              <w:rPr>
                <w:sz w:val="23"/>
              </w:rPr>
              <w:t>книги).</w:t>
            </w:r>
            <w:r>
              <w:rPr>
                <w:spacing w:val="44"/>
                <w:sz w:val="23"/>
              </w:rPr>
              <w:t xml:space="preserve"> </w:t>
            </w:r>
            <w:r>
              <w:rPr>
                <w:sz w:val="23"/>
              </w:rPr>
              <w:t>–</w:t>
            </w:r>
            <w:r>
              <w:rPr>
                <w:spacing w:val="41"/>
                <w:sz w:val="23"/>
              </w:rPr>
              <w:t xml:space="preserve"> </w:t>
            </w:r>
            <w:r>
              <w:rPr>
                <w:sz w:val="23"/>
              </w:rPr>
              <w:t>Екатеринбург,</w:t>
            </w:r>
            <w:r>
              <w:rPr>
                <w:spacing w:val="44"/>
                <w:sz w:val="23"/>
              </w:rPr>
              <w:t xml:space="preserve"> </w:t>
            </w:r>
            <w:r>
              <w:rPr>
                <w:sz w:val="23"/>
              </w:rPr>
              <w:t>У-</w:t>
            </w:r>
            <w:r>
              <w:rPr>
                <w:spacing w:val="-55"/>
                <w:sz w:val="23"/>
              </w:rPr>
              <w:t xml:space="preserve"> </w:t>
            </w:r>
            <w:r>
              <w:rPr>
                <w:sz w:val="23"/>
              </w:rPr>
              <w:t>Фактория, 2005.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2410" w:type="dxa"/>
            <w:vMerge w:val="restart"/>
          </w:tcPr>
          <w:p>
            <w:pPr>
              <w:pStyle w:val="18"/>
              <w:ind w:left="703" w:right="560" w:hanging="125"/>
              <w:rPr>
                <w:b/>
                <w:i/>
                <w:sz w:val="24"/>
              </w:rPr>
            </w:pPr>
            <w:r>
              <w:rPr>
                <w:b/>
                <w:i/>
                <w:spacing w:val="-1"/>
                <w:sz w:val="24"/>
              </w:rPr>
              <w:t>Физическое</w:t>
            </w:r>
            <w:r>
              <w:rPr>
                <w:b/>
                <w:i/>
                <w:spacing w:val="-57"/>
                <w:sz w:val="24"/>
              </w:rPr>
              <w:t xml:space="preserve"> </w:t>
            </w:r>
            <w:r>
              <w:rPr>
                <w:b/>
                <w:i/>
                <w:sz w:val="24"/>
              </w:rPr>
              <w:t>развитие</w:t>
            </w:r>
          </w:p>
        </w:tc>
        <w:tc>
          <w:tcPr>
            <w:tcW w:w="7685" w:type="dxa"/>
          </w:tcPr>
          <w:p>
            <w:pPr>
              <w:pStyle w:val="18"/>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9" w:hRule="atLeast"/>
        </w:trPr>
        <w:tc>
          <w:tcPr>
            <w:tcW w:w="2410" w:type="dxa"/>
            <w:vMerge w:val="continue"/>
            <w:tcBorders>
              <w:top w:val="nil"/>
            </w:tcBorders>
          </w:tcPr>
          <w:p>
            <w:pPr>
              <w:rPr>
                <w:sz w:val="2"/>
                <w:szCs w:val="2"/>
              </w:rPr>
            </w:pPr>
          </w:p>
        </w:tc>
        <w:tc>
          <w:tcPr>
            <w:tcW w:w="7685" w:type="dxa"/>
          </w:tcPr>
          <w:p>
            <w:pPr>
              <w:pStyle w:val="18"/>
              <w:numPr>
                <w:ilvl w:val="0"/>
                <w:numId w:val="220"/>
              </w:numPr>
              <w:tabs>
                <w:tab w:val="left" w:pos="346"/>
              </w:tabs>
              <w:ind w:right="98" w:firstLine="0"/>
              <w:rPr>
                <w:sz w:val="23"/>
              </w:rPr>
            </w:pPr>
            <w:r>
              <w:rPr>
                <w:sz w:val="23"/>
              </w:rPr>
              <w:t>Пензулаева</w:t>
            </w:r>
            <w:r>
              <w:rPr>
                <w:spacing w:val="5"/>
                <w:sz w:val="23"/>
              </w:rPr>
              <w:t xml:space="preserve"> </w:t>
            </w:r>
            <w:r>
              <w:rPr>
                <w:sz w:val="23"/>
              </w:rPr>
              <w:t>Л.И.</w:t>
            </w:r>
            <w:r>
              <w:rPr>
                <w:spacing w:val="5"/>
                <w:sz w:val="23"/>
              </w:rPr>
              <w:t xml:space="preserve"> </w:t>
            </w:r>
            <w:r>
              <w:rPr>
                <w:sz w:val="23"/>
              </w:rPr>
              <w:t>Физическая</w:t>
            </w:r>
            <w:r>
              <w:rPr>
                <w:spacing w:val="4"/>
                <w:sz w:val="23"/>
              </w:rPr>
              <w:t xml:space="preserve"> </w:t>
            </w:r>
            <w:r>
              <w:rPr>
                <w:sz w:val="23"/>
              </w:rPr>
              <w:t>культура</w:t>
            </w:r>
            <w:r>
              <w:rPr>
                <w:spacing w:val="6"/>
                <w:sz w:val="23"/>
              </w:rPr>
              <w:t xml:space="preserve"> </w:t>
            </w:r>
            <w:r>
              <w:rPr>
                <w:sz w:val="23"/>
              </w:rPr>
              <w:t>в</w:t>
            </w:r>
            <w:r>
              <w:rPr>
                <w:spacing w:val="9"/>
                <w:sz w:val="23"/>
              </w:rPr>
              <w:t xml:space="preserve"> </w:t>
            </w:r>
            <w:r>
              <w:rPr>
                <w:sz w:val="23"/>
              </w:rPr>
              <w:t>детском</w:t>
            </w:r>
            <w:r>
              <w:rPr>
                <w:spacing w:val="5"/>
                <w:sz w:val="23"/>
              </w:rPr>
              <w:t xml:space="preserve"> </w:t>
            </w:r>
            <w:r>
              <w:rPr>
                <w:sz w:val="23"/>
              </w:rPr>
              <w:t>саду.</w:t>
            </w:r>
            <w:r>
              <w:rPr>
                <w:spacing w:val="5"/>
                <w:sz w:val="23"/>
              </w:rPr>
              <w:t xml:space="preserve"> </w:t>
            </w:r>
            <w:r>
              <w:rPr>
                <w:sz w:val="23"/>
              </w:rPr>
              <w:t>Система</w:t>
            </w:r>
            <w:r>
              <w:rPr>
                <w:spacing w:val="6"/>
                <w:sz w:val="23"/>
              </w:rPr>
              <w:t xml:space="preserve"> </w:t>
            </w:r>
            <w:r>
              <w:rPr>
                <w:sz w:val="23"/>
              </w:rPr>
              <w:t>работы</w:t>
            </w:r>
            <w:r>
              <w:rPr>
                <w:spacing w:val="6"/>
                <w:sz w:val="23"/>
              </w:rPr>
              <w:t xml:space="preserve"> </w:t>
            </w:r>
            <w:r>
              <w:rPr>
                <w:sz w:val="23"/>
              </w:rPr>
              <w:t>в</w:t>
            </w:r>
            <w:r>
              <w:rPr>
                <w:spacing w:val="-55"/>
                <w:sz w:val="23"/>
              </w:rPr>
              <w:t xml:space="preserve"> </w:t>
            </w:r>
            <w:r>
              <w:rPr>
                <w:sz w:val="23"/>
              </w:rPr>
              <w:t>младшей</w:t>
            </w:r>
            <w:r>
              <w:rPr>
                <w:spacing w:val="-2"/>
                <w:sz w:val="23"/>
              </w:rPr>
              <w:t xml:space="preserve"> </w:t>
            </w:r>
            <w:r>
              <w:rPr>
                <w:sz w:val="23"/>
              </w:rPr>
              <w:t>группе.</w:t>
            </w:r>
            <w:r>
              <w:rPr>
                <w:spacing w:val="1"/>
                <w:sz w:val="23"/>
              </w:rPr>
              <w:t xml:space="preserve"> </w:t>
            </w:r>
            <w:r>
              <w:rPr>
                <w:sz w:val="23"/>
              </w:rPr>
              <w:t>– М.: МОЗАИКА-СИНТЕЗ, 2012.</w:t>
            </w:r>
          </w:p>
          <w:p>
            <w:pPr>
              <w:pStyle w:val="18"/>
              <w:numPr>
                <w:ilvl w:val="0"/>
                <w:numId w:val="220"/>
              </w:numPr>
              <w:tabs>
                <w:tab w:val="left" w:pos="387"/>
              </w:tabs>
              <w:ind w:right="96" w:firstLine="0"/>
              <w:rPr>
                <w:sz w:val="23"/>
              </w:rPr>
            </w:pPr>
            <w:r>
              <w:rPr>
                <w:sz w:val="23"/>
              </w:rPr>
              <w:t>Степаненкова</w:t>
            </w:r>
            <w:r>
              <w:rPr>
                <w:spacing w:val="48"/>
                <w:sz w:val="23"/>
              </w:rPr>
              <w:t xml:space="preserve"> </w:t>
            </w:r>
            <w:r>
              <w:rPr>
                <w:sz w:val="23"/>
              </w:rPr>
              <w:t>Э.Я.</w:t>
            </w:r>
            <w:r>
              <w:rPr>
                <w:spacing w:val="48"/>
                <w:sz w:val="23"/>
              </w:rPr>
              <w:t xml:space="preserve"> </w:t>
            </w:r>
            <w:r>
              <w:rPr>
                <w:sz w:val="23"/>
              </w:rPr>
              <w:t>Сборник</w:t>
            </w:r>
            <w:r>
              <w:rPr>
                <w:spacing w:val="49"/>
                <w:sz w:val="23"/>
              </w:rPr>
              <w:t xml:space="preserve"> </w:t>
            </w:r>
            <w:r>
              <w:rPr>
                <w:sz w:val="23"/>
              </w:rPr>
              <w:t>подвижных</w:t>
            </w:r>
            <w:r>
              <w:rPr>
                <w:spacing w:val="48"/>
                <w:sz w:val="23"/>
              </w:rPr>
              <w:t xml:space="preserve"> </w:t>
            </w:r>
            <w:r>
              <w:rPr>
                <w:sz w:val="23"/>
              </w:rPr>
              <w:t>игр</w:t>
            </w:r>
            <w:r>
              <w:rPr>
                <w:spacing w:val="49"/>
                <w:sz w:val="23"/>
              </w:rPr>
              <w:t xml:space="preserve"> </w:t>
            </w:r>
            <w:r>
              <w:rPr>
                <w:sz w:val="23"/>
              </w:rPr>
              <w:t>для</w:t>
            </w:r>
            <w:r>
              <w:rPr>
                <w:spacing w:val="48"/>
                <w:sz w:val="23"/>
              </w:rPr>
              <w:t xml:space="preserve"> </w:t>
            </w:r>
            <w:r>
              <w:rPr>
                <w:sz w:val="23"/>
              </w:rPr>
              <w:t>детей</w:t>
            </w:r>
            <w:r>
              <w:rPr>
                <w:spacing w:val="47"/>
                <w:sz w:val="23"/>
              </w:rPr>
              <w:t xml:space="preserve"> </w:t>
            </w:r>
            <w:r>
              <w:rPr>
                <w:sz w:val="23"/>
              </w:rPr>
              <w:t>2-7</w:t>
            </w:r>
            <w:r>
              <w:rPr>
                <w:spacing w:val="48"/>
                <w:sz w:val="23"/>
              </w:rPr>
              <w:t xml:space="preserve"> </w:t>
            </w:r>
            <w:r>
              <w:rPr>
                <w:sz w:val="23"/>
              </w:rPr>
              <w:t>лет.</w:t>
            </w:r>
            <w:r>
              <w:rPr>
                <w:spacing w:val="48"/>
                <w:sz w:val="23"/>
              </w:rPr>
              <w:t xml:space="preserve"> </w:t>
            </w:r>
            <w:r>
              <w:rPr>
                <w:sz w:val="23"/>
              </w:rPr>
              <w:t>–</w:t>
            </w:r>
            <w:r>
              <w:rPr>
                <w:spacing w:val="48"/>
                <w:sz w:val="23"/>
              </w:rPr>
              <w:t xml:space="preserve"> </w:t>
            </w:r>
            <w:r>
              <w:rPr>
                <w:sz w:val="23"/>
              </w:rPr>
              <w:t>М.:</w:t>
            </w:r>
            <w:r>
              <w:rPr>
                <w:spacing w:val="-54"/>
                <w:sz w:val="23"/>
              </w:rPr>
              <w:t xml:space="preserve"> </w:t>
            </w:r>
            <w:r>
              <w:rPr>
                <w:sz w:val="23"/>
              </w:rPr>
              <w:t>МОЗАИКА-СИНТЕЗ,</w:t>
            </w:r>
            <w:r>
              <w:rPr>
                <w:spacing w:val="-1"/>
                <w:sz w:val="23"/>
              </w:rPr>
              <w:t xml:space="preserve"> </w:t>
            </w:r>
            <w:r>
              <w:rPr>
                <w:sz w:val="23"/>
              </w:rPr>
              <w:t>2012.</w:t>
            </w:r>
          </w:p>
          <w:p>
            <w:pPr>
              <w:pStyle w:val="18"/>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pPr>
              <w:pStyle w:val="18"/>
              <w:spacing w:line="264" w:lineRule="exact"/>
              <w:rPr>
                <w:sz w:val="23"/>
              </w:rPr>
            </w:pPr>
            <w:r>
              <w:rPr>
                <w:sz w:val="23"/>
              </w:rPr>
              <w:t>1.</w:t>
            </w:r>
            <w:r>
              <w:rPr>
                <w:spacing w:val="19"/>
                <w:sz w:val="23"/>
              </w:rPr>
              <w:t xml:space="preserve"> </w:t>
            </w:r>
            <w:r>
              <w:rPr>
                <w:sz w:val="23"/>
              </w:rPr>
              <w:t>Серия</w:t>
            </w:r>
            <w:r>
              <w:rPr>
                <w:spacing w:val="20"/>
                <w:sz w:val="23"/>
              </w:rPr>
              <w:t xml:space="preserve"> </w:t>
            </w:r>
            <w:r>
              <w:rPr>
                <w:sz w:val="23"/>
              </w:rPr>
              <w:t>«Рассказы</w:t>
            </w:r>
            <w:r>
              <w:rPr>
                <w:spacing w:val="21"/>
                <w:sz w:val="23"/>
              </w:rPr>
              <w:t xml:space="preserve"> </w:t>
            </w:r>
            <w:r>
              <w:rPr>
                <w:sz w:val="23"/>
              </w:rPr>
              <w:t>по</w:t>
            </w:r>
            <w:r>
              <w:rPr>
                <w:spacing w:val="19"/>
                <w:sz w:val="23"/>
              </w:rPr>
              <w:t xml:space="preserve"> </w:t>
            </w:r>
            <w:r>
              <w:rPr>
                <w:sz w:val="23"/>
              </w:rPr>
              <w:t>картинкам»:</w:t>
            </w:r>
            <w:r>
              <w:rPr>
                <w:spacing w:val="23"/>
                <w:sz w:val="23"/>
              </w:rPr>
              <w:t xml:space="preserve"> </w:t>
            </w:r>
            <w:r>
              <w:rPr>
                <w:sz w:val="23"/>
              </w:rPr>
              <w:t>«Зимние</w:t>
            </w:r>
            <w:r>
              <w:rPr>
                <w:spacing w:val="21"/>
                <w:sz w:val="23"/>
              </w:rPr>
              <w:t xml:space="preserve"> </w:t>
            </w:r>
            <w:r>
              <w:rPr>
                <w:sz w:val="23"/>
              </w:rPr>
              <w:t>виды</w:t>
            </w:r>
            <w:r>
              <w:rPr>
                <w:spacing w:val="18"/>
                <w:sz w:val="23"/>
              </w:rPr>
              <w:t xml:space="preserve"> </w:t>
            </w:r>
            <w:r>
              <w:rPr>
                <w:sz w:val="23"/>
              </w:rPr>
              <w:t>спорта»,</w:t>
            </w:r>
            <w:r>
              <w:rPr>
                <w:spacing w:val="29"/>
                <w:sz w:val="23"/>
              </w:rPr>
              <w:t xml:space="preserve"> </w:t>
            </w:r>
            <w:r>
              <w:rPr>
                <w:sz w:val="23"/>
              </w:rPr>
              <w:t>«Летние</w:t>
            </w:r>
            <w:r>
              <w:rPr>
                <w:spacing w:val="21"/>
                <w:sz w:val="23"/>
              </w:rPr>
              <w:t xml:space="preserve"> </w:t>
            </w:r>
            <w:r>
              <w:rPr>
                <w:sz w:val="23"/>
              </w:rPr>
              <w:t>виды</w:t>
            </w:r>
            <w:r>
              <w:rPr>
                <w:spacing w:val="-55"/>
                <w:sz w:val="23"/>
              </w:rPr>
              <w:t xml:space="preserve"> </w:t>
            </w:r>
            <w:r>
              <w:rPr>
                <w:sz w:val="23"/>
              </w:rPr>
              <w:t>спорта»,</w:t>
            </w:r>
            <w:r>
              <w:rPr>
                <w:spacing w:val="1"/>
                <w:sz w:val="23"/>
              </w:rPr>
              <w:t xml:space="preserve"> </w:t>
            </w:r>
            <w:r>
              <w:rPr>
                <w:sz w:val="23"/>
              </w:rPr>
              <w:t>«Распорядок дня».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continue"/>
            <w:tcBorders>
              <w:top w:val="nil"/>
            </w:tcBorders>
          </w:tcPr>
          <w:p>
            <w:pPr>
              <w:rPr>
                <w:sz w:val="2"/>
                <w:szCs w:val="2"/>
              </w:rPr>
            </w:pPr>
          </w:p>
        </w:tc>
        <w:tc>
          <w:tcPr>
            <w:tcW w:w="7685" w:type="dxa"/>
          </w:tcPr>
          <w:p>
            <w:pPr>
              <w:pStyle w:val="18"/>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2410" w:type="dxa"/>
            <w:vMerge w:val="continue"/>
            <w:tcBorders>
              <w:top w:val="nil"/>
            </w:tcBorders>
          </w:tcPr>
          <w:p>
            <w:pPr>
              <w:rPr>
                <w:sz w:val="2"/>
                <w:szCs w:val="2"/>
              </w:rPr>
            </w:pPr>
          </w:p>
        </w:tc>
        <w:tc>
          <w:tcPr>
            <w:tcW w:w="7685" w:type="dxa"/>
          </w:tcPr>
          <w:p>
            <w:pPr>
              <w:pStyle w:val="18"/>
              <w:numPr>
                <w:ilvl w:val="0"/>
                <w:numId w:val="221"/>
              </w:numPr>
              <w:tabs>
                <w:tab w:val="left" w:pos="332"/>
              </w:tabs>
              <w:spacing w:line="242" w:lineRule="auto"/>
              <w:ind w:right="97" w:firstLine="0"/>
              <w:rPr>
                <w:sz w:val="23"/>
              </w:rPr>
            </w:pPr>
            <w:r>
              <w:rPr>
                <w:sz w:val="23"/>
              </w:rPr>
              <w:t>Борисова</w:t>
            </w:r>
            <w:r>
              <w:rPr>
                <w:spacing w:val="-9"/>
                <w:sz w:val="23"/>
              </w:rPr>
              <w:t xml:space="preserve"> </w:t>
            </w:r>
            <w:r>
              <w:rPr>
                <w:sz w:val="23"/>
              </w:rPr>
              <w:t>М.М.</w:t>
            </w:r>
            <w:r>
              <w:rPr>
                <w:spacing w:val="-9"/>
                <w:sz w:val="23"/>
              </w:rPr>
              <w:t xml:space="preserve"> </w:t>
            </w:r>
            <w:r>
              <w:rPr>
                <w:sz w:val="23"/>
              </w:rPr>
              <w:t>Малоподвижные</w:t>
            </w:r>
            <w:r>
              <w:rPr>
                <w:spacing w:val="-9"/>
                <w:sz w:val="23"/>
              </w:rPr>
              <w:t xml:space="preserve"> </w:t>
            </w:r>
            <w:r>
              <w:rPr>
                <w:sz w:val="23"/>
              </w:rPr>
              <w:t>игры</w:t>
            </w:r>
            <w:r>
              <w:rPr>
                <w:spacing w:val="-8"/>
                <w:sz w:val="23"/>
              </w:rPr>
              <w:t xml:space="preserve"> </w:t>
            </w:r>
            <w:r>
              <w:rPr>
                <w:sz w:val="23"/>
              </w:rPr>
              <w:t>и</w:t>
            </w:r>
            <w:r>
              <w:rPr>
                <w:spacing w:val="-9"/>
                <w:sz w:val="23"/>
              </w:rPr>
              <w:t xml:space="preserve"> </w:t>
            </w:r>
            <w:r>
              <w:rPr>
                <w:sz w:val="23"/>
              </w:rPr>
              <w:t>игровые</w:t>
            </w:r>
            <w:r>
              <w:rPr>
                <w:spacing w:val="-9"/>
                <w:sz w:val="23"/>
              </w:rPr>
              <w:t xml:space="preserve"> </w:t>
            </w:r>
            <w:r>
              <w:rPr>
                <w:sz w:val="23"/>
              </w:rPr>
              <w:t>упражнения</w:t>
            </w:r>
            <w:r>
              <w:rPr>
                <w:spacing w:val="-7"/>
                <w:sz w:val="23"/>
              </w:rPr>
              <w:t xml:space="preserve"> </w:t>
            </w:r>
            <w:r>
              <w:rPr>
                <w:sz w:val="23"/>
              </w:rPr>
              <w:t>для</w:t>
            </w:r>
            <w:r>
              <w:rPr>
                <w:spacing w:val="-9"/>
                <w:sz w:val="23"/>
              </w:rPr>
              <w:t xml:space="preserve"> </w:t>
            </w:r>
            <w:r>
              <w:rPr>
                <w:sz w:val="23"/>
              </w:rPr>
              <w:t>детей</w:t>
            </w:r>
            <w:r>
              <w:rPr>
                <w:spacing w:val="-9"/>
                <w:sz w:val="23"/>
              </w:rPr>
              <w:t xml:space="preserve"> </w:t>
            </w:r>
            <w:r>
              <w:rPr>
                <w:sz w:val="23"/>
              </w:rPr>
              <w:t>3-</w:t>
            </w:r>
            <w:r>
              <w:rPr>
                <w:spacing w:val="-55"/>
                <w:sz w:val="23"/>
              </w:rPr>
              <w:t xml:space="preserve"> </w:t>
            </w:r>
            <w:r>
              <w:rPr>
                <w:sz w:val="23"/>
              </w:rPr>
              <w:t>7</w:t>
            </w:r>
            <w:r>
              <w:rPr>
                <w:spacing w:val="-1"/>
                <w:sz w:val="23"/>
              </w:rPr>
              <w:t xml:space="preserve"> </w:t>
            </w:r>
            <w:r>
              <w:rPr>
                <w:sz w:val="23"/>
              </w:rPr>
              <w:t>лет. – М.: МОЗАИКА-СИНТЕЗ, 2012.</w:t>
            </w:r>
          </w:p>
          <w:p>
            <w:pPr>
              <w:pStyle w:val="18"/>
              <w:numPr>
                <w:ilvl w:val="0"/>
                <w:numId w:val="221"/>
              </w:numPr>
              <w:tabs>
                <w:tab w:val="left" w:pos="420"/>
              </w:tabs>
              <w:spacing w:line="260" w:lineRule="exact"/>
              <w:ind w:left="419" w:hanging="313"/>
              <w:rPr>
                <w:sz w:val="23"/>
              </w:rPr>
            </w:pPr>
            <w:r>
              <w:rPr>
                <w:sz w:val="23"/>
              </w:rPr>
              <w:t>Кильпио</w:t>
            </w:r>
            <w:r>
              <w:rPr>
                <w:spacing w:val="23"/>
                <w:sz w:val="23"/>
              </w:rPr>
              <w:t xml:space="preserve"> </w:t>
            </w:r>
            <w:r>
              <w:rPr>
                <w:sz w:val="23"/>
              </w:rPr>
              <w:t>Н.Н.</w:t>
            </w:r>
            <w:r>
              <w:rPr>
                <w:spacing w:val="79"/>
                <w:sz w:val="23"/>
              </w:rPr>
              <w:t xml:space="preserve"> </w:t>
            </w:r>
            <w:r>
              <w:rPr>
                <w:sz w:val="23"/>
              </w:rPr>
              <w:t>80</w:t>
            </w:r>
            <w:r>
              <w:rPr>
                <w:spacing w:val="79"/>
                <w:sz w:val="23"/>
              </w:rPr>
              <w:t xml:space="preserve"> </w:t>
            </w:r>
            <w:r>
              <w:rPr>
                <w:sz w:val="23"/>
              </w:rPr>
              <w:t>игр</w:t>
            </w:r>
            <w:r>
              <w:rPr>
                <w:spacing w:val="80"/>
                <w:sz w:val="23"/>
              </w:rPr>
              <w:t xml:space="preserve"> </w:t>
            </w:r>
            <w:r>
              <w:rPr>
                <w:sz w:val="23"/>
              </w:rPr>
              <w:t>для</w:t>
            </w:r>
            <w:r>
              <w:rPr>
                <w:spacing w:val="80"/>
                <w:sz w:val="23"/>
              </w:rPr>
              <w:t xml:space="preserve"> </w:t>
            </w:r>
            <w:r>
              <w:rPr>
                <w:sz w:val="23"/>
              </w:rPr>
              <w:t>детского</w:t>
            </w:r>
            <w:r>
              <w:rPr>
                <w:spacing w:val="80"/>
                <w:sz w:val="23"/>
              </w:rPr>
              <w:t xml:space="preserve"> </w:t>
            </w:r>
            <w:r>
              <w:rPr>
                <w:sz w:val="23"/>
              </w:rPr>
              <w:t>сада</w:t>
            </w:r>
            <w:r>
              <w:rPr>
                <w:spacing w:val="81"/>
                <w:sz w:val="23"/>
              </w:rPr>
              <w:t xml:space="preserve"> </w:t>
            </w:r>
            <w:r>
              <w:rPr>
                <w:sz w:val="23"/>
              </w:rPr>
              <w:t>для</w:t>
            </w:r>
            <w:r>
              <w:rPr>
                <w:spacing w:val="81"/>
                <w:sz w:val="23"/>
              </w:rPr>
              <w:t xml:space="preserve"> </w:t>
            </w:r>
            <w:r>
              <w:rPr>
                <w:sz w:val="23"/>
              </w:rPr>
              <w:t>детей</w:t>
            </w:r>
            <w:r>
              <w:rPr>
                <w:spacing w:val="78"/>
                <w:sz w:val="23"/>
              </w:rPr>
              <w:t xml:space="preserve"> </w:t>
            </w:r>
            <w:r>
              <w:rPr>
                <w:sz w:val="23"/>
              </w:rPr>
              <w:t>3</w:t>
            </w:r>
            <w:r>
              <w:rPr>
                <w:spacing w:val="82"/>
                <w:sz w:val="23"/>
              </w:rPr>
              <w:t xml:space="preserve"> </w:t>
            </w:r>
            <w:r>
              <w:rPr>
                <w:sz w:val="23"/>
              </w:rPr>
              <w:t>–</w:t>
            </w:r>
            <w:r>
              <w:rPr>
                <w:spacing w:val="80"/>
                <w:sz w:val="23"/>
              </w:rPr>
              <w:t xml:space="preserve"> </w:t>
            </w:r>
            <w:r>
              <w:rPr>
                <w:sz w:val="23"/>
              </w:rPr>
              <w:t>7</w:t>
            </w:r>
            <w:r>
              <w:rPr>
                <w:spacing w:val="80"/>
                <w:sz w:val="23"/>
              </w:rPr>
              <w:t xml:space="preserve"> </w:t>
            </w:r>
            <w:r>
              <w:rPr>
                <w:sz w:val="23"/>
              </w:rPr>
              <w:t>лет</w:t>
            </w:r>
            <w:r>
              <w:rPr>
                <w:spacing w:val="77"/>
                <w:sz w:val="23"/>
              </w:rPr>
              <w:t xml:space="preserve"> </w:t>
            </w:r>
            <w:r>
              <w:rPr>
                <w:sz w:val="23"/>
              </w:rPr>
              <w:t>М.,</w:t>
            </w:r>
          </w:p>
          <w:p>
            <w:pPr>
              <w:pStyle w:val="18"/>
              <w:spacing w:line="255" w:lineRule="exact"/>
              <w:rPr>
                <w:sz w:val="23"/>
              </w:rPr>
            </w:pPr>
            <w:r>
              <w:rPr>
                <w:sz w:val="23"/>
              </w:rPr>
              <w:t>«Просвещение»,</w:t>
            </w:r>
            <w:r>
              <w:rPr>
                <w:spacing w:val="-3"/>
                <w:sz w:val="23"/>
              </w:rPr>
              <w:t xml:space="preserve"> </w:t>
            </w:r>
            <w:r>
              <w:rPr>
                <w:sz w:val="23"/>
              </w:rPr>
              <w:t>1973.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095" w:type="dxa"/>
            <w:gridSpan w:val="2"/>
            <w:shd w:val="clear" w:color="auto" w:fill="F1F1F1"/>
          </w:tcPr>
          <w:p>
            <w:pPr>
              <w:pStyle w:val="18"/>
              <w:ind w:left="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0095" w:type="dxa"/>
            <w:gridSpan w:val="2"/>
          </w:tcPr>
          <w:p>
            <w:pPr>
              <w:pStyle w:val="18"/>
              <w:spacing w:line="293" w:lineRule="exact"/>
              <w:ind w:left="187" w:right="186"/>
              <w:jc w:val="center"/>
              <w:rPr>
                <w:b/>
                <w:i/>
                <w:sz w:val="26"/>
              </w:rPr>
            </w:pPr>
            <w:r>
              <w:rPr>
                <w:b/>
                <w:i/>
                <w:sz w:val="26"/>
              </w:rPr>
              <w:t>Программно</w:t>
            </w:r>
            <w:r>
              <w:rPr>
                <w:b/>
                <w:i/>
                <w:spacing w:val="-4"/>
                <w:sz w:val="26"/>
              </w:rPr>
              <w:t xml:space="preserve"> </w:t>
            </w:r>
            <w:r>
              <w:rPr>
                <w:b/>
                <w:i/>
                <w:sz w:val="26"/>
              </w:rPr>
              <w:t>-</w:t>
            </w:r>
            <w:r>
              <w:rPr>
                <w:b/>
                <w:i/>
                <w:spacing w:val="-4"/>
                <w:sz w:val="26"/>
              </w:rPr>
              <w:t xml:space="preserve"> </w:t>
            </w:r>
            <w:r>
              <w:rPr>
                <w:b/>
                <w:i/>
                <w:sz w:val="26"/>
              </w:rPr>
              <w:t>методический</w:t>
            </w:r>
            <w:r>
              <w:rPr>
                <w:b/>
                <w:i/>
                <w:spacing w:val="-4"/>
                <w:sz w:val="26"/>
              </w:rPr>
              <w:t xml:space="preserve"> </w:t>
            </w:r>
            <w:r>
              <w:rPr>
                <w:b/>
                <w:i/>
                <w:sz w:val="26"/>
              </w:rPr>
              <w:t>комплект</w:t>
            </w:r>
            <w:r>
              <w:rPr>
                <w:b/>
                <w:i/>
                <w:spacing w:val="2"/>
                <w:sz w:val="26"/>
              </w:rPr>
              <w:t xml:space="preserve"> </w:t>
            </w:r>
            <w:r>
              <w:rPr>
                <w:b/>
                <w:i/>
                <w:sz w:val="26"/>
              </w:rPr>
              <w:t>для</w:t>
            </w:r>
            <w:r>
              <w:rPr>
                <w:b/>
                <w:i/>
                <w:spacing w:val="-3"/>
                <w:sz w:val="26"/>
              </w:rPr>
              <w:t xml:space="preserve"> </w:t>
            </w:r>
            <w:r>
              <w:rPr>
                <w:b/>
                <w:i/>
                <w:sz w:val="26"/>
              </w:rPr>
              <w:t>детей</w:t>
            </w:r>
            <w:r>
              <w:rPr>
                <w:b/>
                <w:i/>
                <w:spacing w:val="-4"/>
                <w:sz w:val="26"/>
              </w:rPr>
              <w:t xml:space="preserve"> </w:t>
            </w:r>
            <w:r>
              <w:rPr>
                <w:b/>
                <w:i/>
                <w:sz w:val="26"/>
              </w:rPr>
              <w:t>дошкольного</w:t>
            </w:r>
            <w:r>
              <w:rPr>
                <w:b/>
                <w:i/>
                <w:spacing w:val="-3"/>
                <w:sz w:val="26"/>
              </w:rPr>
              <w:t xml:space="preserve"> </w:t>
            </w:r>
            <w:r>
              <w:rPr>
                <w:b/>
                <w:i/>
                <w:sz w:val="26"/>
              </w:rPr>
              <w:t>возраста</w:t>
            </w:r>
          </w:p>
          <w:p>
            <w:pPr>
              <w:pStyle w:val="18"/>
              <w:spacing w:before="1" w:line="286" w:lineRule="exact"/>
              <w:ind w:left="186" w:right="186"/>
              <w:jc w:val="center"/>
              <w:rPr>
                <w:b/>
                <w:i/>
                <w:sz w:val="26"/>
              </w:rPr>
            </w:pPr>
            <w:r>
              <w:rPr>
                <w:b/>
                <w:i/>
                <w:sz w:val="26"/>
              </w:rPr>
              <w:t>4</w:t>
            </w:r>
            <w:r>
              <w:rPr>
                <w:b/>
                <w:i/>
                <w:spacing w:val="-3"/>
                <w:sz w:val="26"/>
              </w:rPr>
              <w:t xml:space="preserve"> </w:t>
            </w:r>
            <w:r>
              <w:rPr>
                <w:b/>
                <w:i/>
                <w:sz w:val="26"/>
              </w:rPr>
              <w:t>–</w:t>
            </w:r>
            <w:r>
              <w:rPr>
                <w:b/>
                <w:i/>
                <w:spacing w:val="-2"/>
                <w:sz w:val="26"/>
              </w:rPr>
              <w:t xml:space="preserve"> </w:t>
            </w:r>
            <w:r>
              <w:rPr>
                <w:b/>
                <w:i/>
                <w:sz w:val="26"/>
              </w:rPr>
              <w:t>5</w:t>
            </w:r>
            <w:r>
              <w:rPr>
                <w:b/>
                <w:i/>
                <w:spacing w:val="-2"/>
                <w:sz w:val="26"/>
              </w:rPr>
              <w:t xml:space="preserve"> </w:t>
            </w:r>
            <w:r>
              <w:rPr>
                <w:b/>
                <w:i/>
                <w:sz w:val="26"/>
              </w:rPr>
              <w:t>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10" w:type="dxa"/>
            <w:vMerge w:val="restart"/>
          </w:tcPr>
          <w:p>
            <w:pPr>
              <w:pStyle w:val="18"/>
              <w:ind w:left="475" w:right="459" w:firstLine="103"/>
              <w:rPr>
                <w:b/>
                <w:i/>
                <w:sz w:val="24"/>
              </w:rPr>
            </w:pPr>
            <w:r>
              <w:rPr>
                <w:b/>
                <w:i/>
                <w:sz w:val="24"/>
              </w:rPr>
              <w:t>Программы</w:t>
            </w:r>
            <w:r>
              <w:rPr>
                <w:b/>
                <w:i/>
                <w:spacing w:val="1"/>
                <w:sz w:val="24"/>
              </w:rPr>
              <w:t xml:space="preserve"> </w:t>
            </w:r>
            <w:r>
              <w:rPr>
                <w:b/>
                <w:i/>
                <w:sz w:val="24"/>
              </w:rPr>
              <w:t>и</w:t>
            </w:r>
            <w:r>
              <w:rPr>
                <w:b/>
                <w:i/>
                <w:spacing w:val="-13"/>
                <w:sz w:val="24"/>
              </w:rPr>
              <w:t xml:space="preserve"> </w:t>
            </w:r>
            <w:r>
              <w:rPr>
                <w:b/>
                <w:i/>
                <w:sz w:val="24"/>
              </w:rPr>
              <w:t>технологии</w:t>
            </w:r>
          </w:p>
        </w:tc>
        <w:tc>
          <w:tcPr>
            <w:tcW w:w="7685" w:type="dxa"/>
          </w:tcPr>
          <w:p>
            <w:pPr>
              <w:pStyle w:val="18"/>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410" w:type="dxa"/>
            <w:vMerge w:val="continue"/>
            <w:tcBorders>
              <w:top w:val="nil"/>
            </w:tcBorders>
          </w:tcPr>
          <w:p>
            <w:pPr>
              <w:rPr>
                <w:sz w:val="2"/>
                <w:szCs w:val="2"/>
              </w:rPr>
            </w:pPr>
          </w:p>
        </w:tc>
        <w:tc>
          <w:tcPr>
            <w:tcW w:w="7685" w:type="dxa"/>
          </w:tcPr>
          <w:p>
            <w:pPr>
              <w:pStyle w:val="18"/>
              <w:spacing w:line="262" w:lineRule="exact"/>
              <w:rPr>
                <w:sz w:val="24"/>
              </w:rPr>
            </w:pPr>
            <w:r>
              <w:rPr>
                <w:sz w:val="24"/>
              </w:rPr>
              <w:t>Федеральная</w:t>
            </w:r>
            <w:r>
              <w:rPr>
                <w:spacing w:val="42"/>
                <w:sz w:val="24"/>
              </w:rPr>
              <w:t xml:space="preserve"> </w:t>
            </w:r>
            <w:r>
              <w:rPr>
                <w:sz w:val="24"/>
              </w:rPr>
              <w:t>образовательная</w:t>
            </w:r>
            <w:r>
              <w:rPr>
                <w:spacing w:val="100"/>
                <w:sz w:val="24"/>
              </w:rPr>
              <w:t xml:space="preserve"> </w:t>
            </w:r>
            <w:r>
              <w:rPr>
                <w:sz w:val="24"/>
              </w:rPr>
              <w:t>программа</w:t>
            </w:r>
            <w:r>
              <w:rPr>
                <w:spacing w:val="100"/>
                <w:sz w:val="24"/>
              </w:rPr>
              <w:t xml:space="preserve"> </w:t>
            </w:r>
            <w:r>
              <w:rPr>
                <w:sz w:val="24"/>
              </w:rPr>
              <w:t>дошкольного</w:t>
            </w:r>
            <w:r>
              <w:rPr>
                <w:spacing w:val="98"/>
                <w:sz w:val="24"/>
              </w:rPr>
              <w:t xml:space="preserve"> </w:t>
            </w:r>
            <w:r>
              <w:rPr>
                <w:sz w:val="24"/>
              </w:rPr>
              <w:t>образования,</w:t>
            </w:r>
          </w:p>
          <w:p>
            <w:pPr>
              <w:pStyle w:val="18"/>
              <w:tabs>
                <w:tab w:val="left" w:pos="1621"/>
                <w:tab w:val="left" w:pos="2913"/>
                <w:tab w:val="left" w:pos="4703"/>
                <w:tab w:val="left" w:pos="6377"/>
              </w:tabs>
              <w:spacing w:line="270" w:lineRule="atLeast"/>
              <w:ind w:right="100"/>
              <w:rPr>
                <w:sz w:val="24"/>
              </w:rPr>
            </w:pPr>
            <w:r>
              <w:rPr>
                <w:sz w:val="24"/>
              </w:rPr>
              <w:t>утверждена</w:t>
            </w:r>
            <w:r>
              <w:rPr>
                <w:sz w:val="24"/>
              </w:rPr>
              <w:tab/>
            </w:r>
            <w:r>
              <w:rPr>
                <w:sz w:val="24"/>
              </w:rPr>
              <w:t>приказом</w:t>
            </w:r>
            <w:r>
              <w:rPr>
                <w:sz w:val="24"/>
              </w:rPr>
              <w:tab/>
            </w:r>
            <w:r>
              <w:rPr>
                <w:sz w:val="24"/>
              </w:rPr>
              <w:t>Министерства</w:t>
            </w:r>
            <w:r>
              <w:rPr>
                <w:sz w:val="24"/>
              </w:rPr>
              <w:tab/>
            </w:r>
            <w:r>
              <w:rPr>
                <w:sz w:val="24"/>
              </w:rPr>
              <w:t>просвещения</w:t>
            </w:r>
            <w:r>
              <w:rPr>
                <w:sz w:val="24"/>
              </w:rPr>
              <w:tab/>
            </w:r>
            <w:r>
              <w:rPr>
                <w:spacing w:val="-1"/>
                <w:sz w:val="24"/>
              </w:rPr>
              <w:t>Российской</w:t>
            </w:r>
            <w:r>
              <w:rPr>
                <w:spacing w:val="-57"/>
                <w:sz w:val="24"/>
              </w:rPr>
              <w:t xml:space="preserve"> </w:t>
            </w:r>
            <w:r>
              <w:rPr>
                <w:sz w:val="24"/>
              </w:rPr>
              <w:t>Федерации</w:t>
            </w:r>
            <w:r>
              <w:rPr>
                <w:spacing w:val="-1"/>
                <w:sz w:val="24"/>
              </w:rPr>
              <w:t xml:space="preserve"> </w:t>
            </w:r>
            <w:r>
              <w:rPr>
                <w:sz w:val="24"/>
              </w:rPr>
              <w:t>от 25 ноября 2022 г.</w:t>
            </w:r>
            <w:r>
              <w:rPr>
                <w:spacing w:val="-1"/>
                <w:sz w:val="24"/>
              </w:rPr>
              <w:t xml:space="preserve"> </w:t>
            </w:r>
            <w:r>
              <w:rPr>
                <w:sz w:val="24"/>
              </w:rPr>
              <w:t>N</w:t>
            </w:r>
            <w:r>
              <w:rPr>
                <w:spacing w:val="-1"/>
                <w:sz w:val="24"/>
              </w:rPr>
              <w:t xml:space="preserve"> </w:t>
            </w:r>
            <w:r>
              <w:rPr>
                <w:sz w:val="24"/>
              </w:rPr>
              <w:t>1028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410" w:type="dxa"/>
            <w:vMerge w:val="continue"/>
            <w:tcBorders>
              <w:top w:val="nil"/>
            </w:tcBorders>
          </w:tcPr>
          <w:p>
            <w:pPr>
              <w:rPr>
                <w:sz w:val="2"/>
                <w:szCs w:val="2"/>
              </w:rPr>
            </w:pPr>
          </w:p>
        </w:tc>
        <w:tc>
          <w:tcPr>
            <w:tcW w:w="7685" w:type="dxa"/>
          </w:tcPr>
          <w:p>
            <w:pPr>
              <w:pStyle w:val="18"/>
              <w:spacing w:line="267" w:lineRule="exact"/>
              <w:ind w:left="324" w:right="324"/>
              <w:jc w:val="center"/>
              <w:rPr>
                <w:b/>
                <w:i/>
                <w:sz w:val="24"/>
              </w:rPr>
            </w:pPr>
            <w:r>
              <w:rPr>
                <w:b/>
                <w:i/>
                <w:sz w:val="24"/>
              </w:rPr>
              <w:t>Часть</w:t>
            </w:r>
            <w:r>
              <w:rPr>
                <w:b/>
                <w:i/>
                <w:spacing w:val="-6"/>
                <w:sz w:val="24"/>
              </w:rPr>
              <w:t xml:space="preserve"> </w:t>
            </w:r>
            <w:r>
              <w:rPr>
                <w:b/>
                <w:i/>
                <w:sz w:val="24"/>
              </w:rPr>
              <w:t>программы,</w:t>
            </w:r>
            <w:r>
              <w:rPr>
                <w:b/>
                <w:i/>
                <w:spacing w:val="-4"/>
                <w:sz w:val="24"/>
              </w:rPr>
              <w:t xml:space="preserve"> </w:t>
            </w:r>
            <w:r>
              <w:rPr>
                <w:b/>
                <w:i/>
                <w:sz w:val="24"/>
              </w:rPr>
              <w:t>формируемая</w:t>
            </w:r>
            <w:r>
              <w:rPr>
                <w:b/>
                <w:i/>
                <w:spacing w:val="-4"/>
                <w:sz w:val="24"/>
              </w:rPr>
              <w:t xml:space="preserve"> </w:t>
            </w:r>
            <w:r>
              <w:rPr>
                <w:b/>
                <w:i/>
                <w:sz w:val="24"/>
              </w:rPr>
              <w:t>участниками</w:t>
            </w:r>
            <w:r>
              <w:rPr>
                <w:b/>
                <w:i/>
                <w:spacing w:val="-3"/>
                <w:sz w:val="24"/>
              </w:rPr>
              <w:t xml:space="preserve"> </w:t>
            </w:r>
            <w:r>
              <w:rPr>
                <w:b/>
                <w:i/>
                <w:sz w:val="24"/>
              </w:rPr>
              <w:t>образовательных</w:t>
            </w:r>
          </w:p>
          <w:p>
            <w:pPr>
              <w:pStyle w:val="18"/>
              <w:spacing w:line="265" w:lineRule="exact"/>
              <w:ind w:left="330" w:right="324"/>
              <w:jc w:val="center"/>
              <w:rPr>
                <w:b/>
                <w:i/>
                <w:sz w:val="24"/>
              </w:rPr>
            </w:pPr>
            <w:r>
              <w:rPr>
                <w:b/>
                <w:i/>
                <w:sz w:val="24"/>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10" w:type="dxa"/>
            <w:vMerge w:val="continue"/>
            <w:tcBorders>
              <w:top w:val="nil"/>
            </w:tcBorders>
          </w:tcPr>
          <w:p>
            <w:pPr>
              <w:rPr>
                <w:sz w:val="2"/>
                <w:szCs w:val="2"/>
              </w:rPr>
            </w:pPr>
          </w:p>
        </w:tc>
        <w:tc>
          <w:tcPr>
            <w:tcW w:w="7685" w:type="dxa"/>
          </w:tcPr>
          <w:p>
            <w:pPr>
              <w:pStyle w:val="18"/>
              <w:spacing w:line="256" w:lineRule="exact"/>
              <w:ind w:left="329" w:right="324"/>
              <w:jc w:val="center"/>
              <w:rPr>
                <w:b/>
                <w:i/>
                <w:sz w:val="24"/>
              </w:rPr>
            </w:pPr>
            <w:r>
              <w:rPr>
                <w:b/>
                <w:sz w:val="24"/>
              </w:rPr>
              <w:t>«</w:t>
            </w: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4"/>
                <w:sz w:val="24"/>
              </w:rPr>
              <w:t xml:space="preserve"> </w:t>
            </w:r>
            <w:r>
              <w:rPr>
                <w:b/>
                <w:i/>
                <w:sz w:val="24"/>
              </w:rPr>
              <w:t>развитие»</w:t>
            </w:r>
          </w:p>
        </w:tc>
      </w:tr>
    </w:tbl>
    <w:p>
      <w:pPr>
        <w:spacing w:line="256" w:lineRule="exact"/>
        <w:jc w:val="center"/>
        <w:rPr>
          <w:sz w:val="24"/>
        </w:rPr>
        <w:sectPr>
          <w:pgSz w:w="11910" w:h="16840"/>
          <w:pgMar w:top="1120" w:right="180" w:bottom="980" w:left="440" w:header="0" w:footer="788" w:gutter="0"/>
          <w:cols w:space="720" w:num="1"/>
        </w:sectPr>
      </w:pPr>
    </w:p>
    <w:tbl>
      <w:tblPr>
        <w:tblStyle w:val="6"/>
        <w:tblW w:w="0" w:type="auto"/>
        <w:tblInd w:w="8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0"/>
        <w:gridCol w:w="7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6" w:hRule="atLeast"/>
        </w:trPr>
        <w:tc>
          <w:tcPr>
            <w:tcW w:w="2410" w:type="dxa"/>
          </w:tcPr>
          <w:p>
            <w:pPr>
              <w:pStyle w:val="18"/>
              <w:ind w:left="0"/>
            </w:pPr>
          </w:p>
        </w:tc>
        <w:tc>
          <w:tcPr>
            <w:tcW w:w="7685" w:type="dxa"/>
          </w:tcPr>
          <w:p>
            <w:pPr>
              <w:pStyle w:val="18"/>
              <w:numPr>
                <w:ilvl w:val="0"/>
                <w:numId w:val="222"/>
              </w:numPr>
              <w:tabs>
                <w:tab w:val="left" w:pos="353"/>
              </w:tabs>
              <w:ind w:right="99" w:firstLine="0"/>
              <w:jc w:val="both"/>
              <w:rPr>
                <w:sz w:val="24"/>
              </w:rPr>
            </w:pPr>
            <w:r>
              <w:rPr>
                <w:sz w:val="23"/>
              </w:rPr>
              <w:t>Каплунова И.М., Новоскольцева И.А. Программа «Ладушки» Конспекты</w:t>
            </w:r>
            <w:r>
              <w:rPr>
                <w:spacing w:val="-55"/>
                <w:sz w:val="23"/>
              </w:rPr>
              <w:t xml:space="preserve"> </w:t>
            </w:r>
            <w:r>
              <w:rPr>
                <w:sz w:val="23"/>
              </w:rPr>
              <w:t>музыкальных занятий, пособие для музыкальных руководителей для детей</w:t>
            </w:r>
            <w:r>
              <w:rPr>
                <w:spacing w:val="1"/>
                <w:sz w:val="23"/>
              </w:rPr>
              <w:t xml:space="preserve"> </w:t>
            </w:r>
            <w:r>
              <w:rPr>
                <w:sz w:val="23"/>
              </w:rPr>
              <w:t>2</w:t>
            </w:r>
            <w:r>
              <w:rPr>
                <w:spacing w:val="-1"/>
                <w:sz w:val="23"/>
              </w:rPr>
              <w:t xml:space="preserve"> </w:t>
            </w:r>
            <w:r>
              <w:rPr>
                <w:sz w:val="23"/>
              </w:rPr>
              <w:t>–</w:t>
            </w:r>
            <w:r>
              <w:rPr>
                <w:spacing w:val="-1"/>
                <w:sz w:val="23"/>
              </w:rPr>
              <w:t xml:space="preserve"> </w:t>
            </w:r>
            <w:r>
              <w:rPr>
                <w:sz w:val="23"/>
              </w:rPr>
              <w:t>7</w:t>
            </w:r>
            <w:r>
              <w:rPr>
                <w:spacing w:val="-1"/>
                <w:sz w:val="23"/>
              </w:rPr>
              <w:t xml:space="preserve"> </w:t>
            </w:r>
            <w:r>
              <w:rPr>
                <w:sz w:val="23"/>
              </w:rPr>
              <w:t>лет.</w:t>
            </w:r>
            <w:r>
              <w:rPr>
                <w:spacing w:val="-1"/>
                <w:sz w:val="23"/>
              </w:rPr>
              <w:t xml:space="preserve"> </w:t>
            </w:r>
            <w:r>
              <w:rPr>
                <w:sz w:val="23"/>
              </w:rPr>
              <w:t>–</w:t>
            </w:r>
            <w:r>
              <w:rPr>
                <w:spacing w:val="-1"/>
                <w:sz w:val="23"/>
              </w:rPr>
              <w:t xml:space="preserve"> </w:t>
            </w:r>
            <w:r>
              <w:rPr>
                <w:sz w:val="23"/>
              </w:rPr>
              <w:t>Санкт</w:t>
            </w:r>
            <w:r>
              <w:rPr>
                <w:spacing w:val="-1"/>
                <w:sz w:val="23"/>
              </w:rPr>
              <w:t xml:space="preserve"> </w:t>
            </w:r>
            <w:r>
              <w:rPr>
                <w:sz w:val="23"/>
              </w:rPr>
              <w:t>–</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w:t>
            </w:r>
            <w:r>
              <w:rPr>
                <w:spacing w:val="-1"/>
                <w:sz w:val="23"/>
              </w:rPr>
              <w:t xml:space="preserve"> </w:t>
            </w:r>
            <w:r>
              <w:rPr>
                <w:sz w:val="23"/>
              </w:rPr>
              <w:t>2009.</w:t>
            </w:r>
            <w:r>
              <w:rPr>
                <w:spacing w:val="2"/>
                <w:sz w:val="23"/>
              </w:rPr>
              <w:t xml:space="preserve"> </w:t>
            </w:r>
            <w:r>
              <w:rPr>
                <w:sz w:val="23"/>
              </w:rPr>
              <w:t>–</w:t>
            </w:r>
            <w:r>
              <w:rPr>
                <w:spacing w:val="-1"/>
                <w:sz w:val="23"/>
              </w:rPr>
              <w:t xml:space="preserve"> </w:t>
            </w:r>
            <w:r>
              <w:rPr>
                <w:sz w:val="23"/>
              </w:rPr>
              <w:t>176</w:t>
            </w:r>
            <w:r>
              <w:rPr>
                <w:spacing w:val="-1"/>
                <w:sz w:val="23"/>
              </w:rPr>
              <w:t xml:space="preserve"> </w:t>
            </w:r>
            <w:r>
              <w:rPr>
                <w:sz w:val="23"/>
              </w:rPr>
              <w:t>с.</w:t>
            </w:r>
          </w:p>
          <w:p>
            <w:pPr>
              <w:pStyle w:val="18"/>
              <w:spacing w:line="275" w:lineRule="exact"/>
              <w:ind w:left="1507"/>
              <w:jc w:val="both"/>
              <w:rPr>
                <w:b/>
                <w:i/>
                <w:sz w:val="24"/>
              </w:rPr>
            </w:pPr>
            <w:r>
              <w:rPr>
                <w:b/>
                <w:i/>
                <w:sz w:val="24"/>
              </w:rPr>
              <w:t>«Социально</w:t>
            </w:r>
            <w:r>
              <w:rPr>
                <w:b/>
                <w:i/>
                <w:spacing w:val="-2"/>
                <w:sz w:val="24"/>
              </w:rPr>
              <w:t xml:space="preserve"> </w:t>
            </w:r>
            <w:r>
              <w:rPr>
                <w:b/>
                <w:i/>
                <w:sz w:val="24"/>
              </w:rPr>
              <w:t>–</w:t>
            </w:r>
            <w:r>
              <w:rPr>
                <w:b/>
                <w:i/>
                <w:spacing w:val="-5"/>
                <w:sz w:val="24"/>
              </w:rPr>
              <w:t xml:space="preserve"> </w:t>
            </w:r>
            <w:r>
              <w:rPr>
                <w:b/>
                <w:i/>
                <w:sz w:val="24"/>
              </w:rPr>
              <w:t>коммуникативное</w:t>
            </w:r>
            <w:r>
              <w:rPr>
                <w:b/>
                <w:i/>
                <w:spacing w:val="-3"/>
                <w:sz w:val="24"/>
              </w:rPr>
              <w:t xml:space="preserve"> </w:t>
            </w:r>
            <w:r>
              <w:rPr>
                <w:b/>
                <w:i/>
                <w:sz w:val="24"/>
              </w:rPr>
              <w:t>развитие»</w:t>
            </w:r>
          </w:p>
          <w:p>
            <w:pPr>
              <w:pStyle w:val="18"/>
              <w:numPr>
                <w:ilvl w:val="0"/>
                <w:numId w:val="222"/>
              </w:numPr>
              <w:tabs>
                <w:tab w:val="left" w:pos="360"/>
              </w:tabs>
              <w:ind w:right="99" w:firstLine="0"/>
              <w:jc w:val="both"/>
              <w:rPr>
                <w:sz w:val="23"/>
              </w:rPr>
            </w:pPr>
            <w:r>
              <w:rPr>
                <w:sz w:val="23"/>
              </w:rPr>
              <w:t>Козлова С.А. «Я – человек». Программа социального развития ребёнка.</w:t>
            </w:r>
            <w:r>
              <w:rPr>
                <w:spacing w:val="1"/>
                <w:sz w:val="23"/>
              </w:rPr>
              <w:t xml:space="preserve"> </w:t>
            </w:r>
            <w:r>
              <w:rPr>
                <w:sz w:val="23"/>
              </w:rPr>
              <w:t>2010 год.</w:t>
            </w:r>
          </w:p>
          <w:p>
            <w:pPr>
              <w:pStyle w:val="18"/>
              <w:spacing w:line="275" w:lineRule="exact"/>
              <w:ind w:left="2306"/>
              <w:jc w:val="both"/>
              <w:rPr>
                <w:b/>
                <w:i/>
                <w:sz w:val="24"/>
              </w:rPr>
            </w:pPr>
            <w:r>
              <w:rPr>
                <w:b/>
                <w:i/>
                <w:sz w:val="24"/>
              </w:rPr>
              <w:t>«Познавательное</w:t>
            </w:r>
            <w:r>
              <w:rPr>
                <w:b/>
                <w:i/>
                <w:spacing w:val="-4"/>
                <w:sz w:val="24"/>
              </w:rPr>
              <w:t xml:space="preserve"> </w:t>
            </w:r>
            <w:r>
              <w:rPr>
                <w:b/>
                <w:i/>
                <w:sz w:val="24"/>
              </w:rPr>
              <w:t>развитие»</w:t>
            </w:r>
          </w:p>
          <w:p>
            <w:pPr>
              <w:pStyle w:val="18"/>
              <w:numPr>
                <w:ilvl w:val="0"/>
                <w:numId w:val="222"/>
              </w:numPr>
              <w:tabs>
                <w:tab w:val="left" w:pos="360"/>
              </w:tabs>
              <w:ind w:right="101" w:firstLine="0"/>
              <w:jc w:val="both"/>
              <w:rPr>
                <w:sz w:val="23"/>
              </w:rPr>
            </w:pPr>
            <w:r>
              <w:rPr>
                <w:sz w:val="23"/>
              </w:rPr>
              <w:t>Николаева С.Н. «Юный эколог»: Программа и условия её реализации в</w:t>
            </w:r>
            <w:r>
              <w:rPr>
                <w:spacing w:val="1"/>
                <w:sz w:val="23"/>
              </w:rPr>
              <w:t xml:space="preserve"> </w:t>
            </w:r>
            <w:r>
              <w:rPr>
                <w:sz w:val="23"/>
              </w:rPr>
              <w:t>детском</w:t>
            </w:r>
            <w:r>
              <w:rPr>
                <w:spacing w:val="-3"/>
                <w:sz w:val="23"/>
              </w:rPr>
              <w:t xml:space="preserve"> </w:t>
            </w:r>
            <w:r>
              <w:rPr>
                <w:sz w:val="23"/>
              </w:rPr>
              <w:t>саду</w:t>
            </w:r>
            <w:r>
              <w:rPr>
                <w:spacing w:val="-5"/>
                <w:sz w:val="23"/>
              </w:rPr>
              <w:t xml:space="preserve"> </w:t>
            </w:r>
            <w:r>
              <w:rPr>
                <w:sz w:val="23"/>
              </w:rPr>
              <w:t>(для детей</w:t>
            </w:r>
            <w:r>
              <w:rPr>
                <w:spacing w:val="-5"/>
                <w:sz w:val="23"/>
              </w:rPr>
              <w:t xml:space="preserve"> </w:t>
            </w:r>
            <w:r>
              <w:rPr>
                <w:sz w:val="23"/>
              </w:rPr>
              <w:t>2</w:t>
            </w:r>
            <w:r>
              <w:rPr>
                <w:spacing w:val="2"/>
                <w:sz w:val="23"/>
              </w:rPr>
              <w:t xml:space="preserve"> </w:t>
            </w:r>
            <w:r>
              <w:rPr>
                <w:sz w:val="23"/>
              </w:rPr>
              <w:t>– 7 лет).</w:t>
            </w:r>
            <w:r>
              <w:rPr>
                <w:spacing w:val="-1"/>
                <w:sz w:val="23"/>
              </w:rPr>
              <w:t xml:space="preserve"> </w:t>
            </w:r>
            <w:r>
              <w:rPr>
                <w:b/>
                <w:sz w:val="23"/>
              </w:rPr>
              <w:t xml:space="preserve">- </w:t>
            </w:r>
            <w:r>
              <w:rPr>
                <w:sz w:val="23"/>
              </w:rPr>
              <w:t>М.: «Мозаика-Синтез», 2002 – 128 с.;</w:t>
            </w:r>
          </w:p>
          <w:p>
            <w:pPr>
              <w:pStyle w:val="18"/>
              <w:numPr>
                <w:ilvl w:val="0"/>
                <w:numId w:val="222"/>
              </w:numPr>
              <w:tabs>
                <w:tab w:val="left" w:pos="339"/>
              </w:tabs>
              <w:ind w:right="95" w:firstLine="0"/>
              <w:jc w:val="both"/>
              <w:rPr>
                <w:sz w:val="23"/>
              </w:rPr>
            </w:pPr>
            <w:r>
              <w:rPr>
                <w:sz w:val="23"/>
              </w:rPr>
              <w:t>Новикова</w:t>
            </w:r>
            <w:r>
              <w:rPr>
                <w:spacing w:val="-2"/>
                <w:sz w:val="23"/>
              </w:rPr>
              <w:t xml:space="preserve"> </w:t>
            </w:r>
            <w:r>
              <w:rPr>
                <w:sz w:val="23"/>
              </w:rPr>
              <w:t>В.П.</w:t>
            </w:r>
            <w:r>
              <w:rPr>
                <w:spacing w:val="-1"/>
                <w:sz w:val="23"/>
              </w:rPr>
              <w:t xml:space="preserve"> </w:t>
            </w:r>
            <w:r>
              <w:rPr>
                <w:sz w:val="23"/>
              </w:rPr>
              <w:t>«Математика</w:t>
            </w:r>
            <w:r>
              <w:rPr>
                <w:spacing w:val="-2"/>
                <w:sz w:val="23"/>
              </w:rPr>
              <w:t xml:space="preserve"> </w:t>
            </w:r>
            <w:r>
              <w:rPr>
                <w:sz w:val="23"/>
              </w:rPr>
              <w:t>в</w:t>
            </w:r>
            <w:r>
              <w:rPr>
                <w:spacing w:val="-2"/>
                <w:sz w:val="23"/>
              </w:rPr>
              <w:t xml:space="preserve"> </w:t>
            </w:r>
            <w:r>
              <w:rPr>
                <w:sz w:val="23"/>
              </w:rPr>
              <w:t>детском</w:t>
            </w:r>
            <w:r>
              <w:rPr>
                <w:spacing w:val="-4"/>
                <w:sz w:val="23"/>
              </w:rPr>
              <w:t xml:space="preserve"> </w:t>
            </w:r>
            <w:r>
              <w:rPr>
                <w:sz w:val="23"/>
              </w:rPr>
              <w:t>саду»</w:t>
            </w:r>
            <w:r>
              <w:rPr>
                <w:spacing w:val="-4"/>
                <w:sz w:val="23"/>
              </w:rPr>
              <w:t xml:space="preserve"> </w:t>
            </w:r>
            <w:r>
              <w:rPr>
                <w:sz w:val="23"/>
              </w:rPr>
              <w:t>(по</w:t>
            </w:r>
            <w:r>
              <w:rPr>
                <w:spacing w:val="-2"/>
                <w:sz w:val="23"/>
              </w:rPr>
              <w:t xml:space="preserve"> </w:t>
            </w:r>
            <w:r>
              <w:rPr>
                <w:sz w:val="23"/>
              </w:rPr>
              <w:t>возрастам,</w:t>
            </w:r>
            <w:r>
              <w:rPr>
                <w:spacing w:val="-3"/>
                <w:sz w:val="23"/>
              </w:rPr>
              <w:t xml:space="preserve"> </w:t>
            </w:r>
            <w:r>
              <w:rPr>
                <w:sz w:val="23"/>
              </w:rPr>
              <w:t>для</w:t>
            </w:r>
            <w:r>
              <w:rPr>
                <w:spacing w:val="-2"/>
                <w:sz w:val="23"/>
              </w:rPr>
              <w:t xml:space="preserve"> </w:t>
            </w:r>
            <w:r>
              <w:rPr>
                <w:sz w:val="23"/>
              </w:rPr>
              <w:t>детей</w:t>
            </w:r>
            <w:r>
              <w:rPr>
                <w:spacing w:val="-7"/>
                <w:sz w:val="23"/>
              </w:rPr>
              <w:t xml:space="preserve"> </w:t>
            </w:r>
            <w:r>
              <w:rPr>
                <w:sz w:val="23"/>
              </w:rPr>
              <w:t>3</w:t>
            </w:r>
            <w:r>
              <w:rPr>
                <w:spacing w:val="2"/>
                <w:sz w:val="23"/>
              </w:rPr>
              <w:t xml:space="preserve"> </w:t>
            </w:r>
            <w:r>
              <w:rPr>
                <w:sz w:val="23"/>
              </w:rPr>
              <w:t>–</w:t>
            </w:r>
            <w:r>
              <w:rPr>
                <w:spacing w:val="-55"/>
                <w:sz w:val="23"/>
              </w:rPr>
              <w:t xml:space="preserve"> </w:t>
            </w:r>
            <w:r>
              <w:rPr>
                <w:sz w:val="23"/>
              </w:rPr>
              <w:t>7</w:t>
            </w:r>
            <w:r>
              <w:rPr>
                <w:spacing w:val="-1"/>
                <w:sz w:val="23"/>
              </w:rPr>
              <w:t xml:space="preserve"> </w:t>
            </w:r>
            <w:r>
              <w:rPr>
                <w:sz w:val="23"/>
              </w:rPr>
              <w:t>лет) – М.: Мозаика</w:t>
            </w:r>
            <w:r>
              <w:rPr>
                <w:spacing w:val="-1"/>
                <w:sz w:val="23"/>
              </w:rPr>
              <w:t xml:space="preserve"> </w:t>
            </w:r>
            <w:r>
              <w:rPr>
                <w:sz w:val="23"/>
              </w:rPr>
              <w:t>– Синтез, 2010.</w:t>
            </w:r>
            <w:r>
              <w:rPr>
                <w:spacing w:val="1"/>
                <w:sz w:val="23"/>
              </w:rPr>
              <w:t xml:space="preserve"> </w:t>
            </w:r>
            <w:r>
              <w:rPr>
                <w:sz w:val="23"/>
              </w:rPr>
              <w:t>– 88 с.</w:t>
            </w:r>
          </w:p>
          <w:p>
            <w:pPr>
              <w:pStyle w:val="18"/>
              <w:spacing w:line="262" w:lineRule="exact"/>
              <w:ind w:left="2825"/>
              <w:jc w:val="both"/>
              <w:rPr>
                <w:b/>
                <w:i/>
                <w:sz w:val="23"/>
              </w:rPr>
            </w:pPr>
            <w:r>
              <w:rPr>
                <w:b/>
                <w:i/>
                <w:sz w:val="23"/>
              </w:rPr>
              <w:t>«Речевое</w:t>
            </w:r>
            <w:r>
              <w:rPr>
                <w:b/>
                <w:i/>
                <w:spacing w:val="-2"/>
                <w:sz w:val="23"/>
              </w:rPr>
              <w:t xml:space="preserve"> </w:t>
            </w:r>
            <w:r>
              <w:rPr>
                <w:b/>
                <w:i/>
                <w:sz w:val="23"/>
              </w:rPr>
              <w:t>развитие»</w:t>
            </w:r>
          </w:p>
          <w:p>
            <w:pPr>
              <w:pStyle w:val="18"/>
              <w:numPr>
                <w:ilvl w:val="0"/>
                <w:numId w:val="222"/>
              </w:numPr>
              <w:tabs>
                <w:tab w:val="left" w:pos="339"/>
              </w:tabs>
              <w:ind w:right="97" w:firstLine="0"/>
              <w:jc w:val="both"/>
              <w:rPr>
                <w:sz w:val="23"/>
              </w:rPr>
            </w:pPr>
            <w:r>
              <w:rPr>
                <w:sz w:val="23"/>
              </w:rPr>
              <w:t>Парамонова Л.А. Развивающие занятия с детьми 2 – 7 лет: Методическое</w:t>
            </w:r>
            <w:r>
              <w:rPr>
                <w:spacing w:val="-55"/>
                <w:sz w:val="23"/>
              </w:rPr>
              <w:t xml:space="preserve"> </w:t>
            </w:r>
            <w:r>
              <w:rPr>
                <w:sz w:val="23"/>
              </w:rPr>
              <w:t>пособие</w:t>
            </w:r>
            <w:r>
              <w:rPr>
                <w:spacing w:val="-4"/>
                <w:sz w:val="23"/>
              </w:rPr>
              <w:t xml:space="preserve"> </w:t>
            </w:r>
            <w:r>
              <w:rPr>
                <w:sz w:val="23"/>
              </w:rPr>
              <w:t>/</w:t>
            </w:r>
            <w:r>
              <w:rPr>
                <w:spacing w:val="-2"/>
                <w:sz w:val="23"/>
              </w:rPr>
              <w:t xml:space="preserve"> </w:t>
            </w:r>
            <w:r>
              <w:rPr>
                <w:sz w:val="23"/>
              </w:rPr>
              <w:t>Под.</w:t>
            </w:r>
            <w:r>
              <w:rPr>
                <w:spacing w:val="-3"/>
                <w:sz w:val="23"/>
              </w:rPr>
              <w:t xml:space="preserve"> </w:t>
            </w:r>
            <w:r>
              <w:rPr>
                <w:sz w:val="23"/>
              </w:rPr>
              <w:t>ред.</w:t>
            </w:r>
            <w:r>
              <w:rPr>
                <w:spacing w:val="-2"/>
                <w:sz w:val="23"/>
              </w:rPr>
              <w:t xml:space="preserve"> </w:t>
            </w:r>
            <w:r>
              <w:rPr>
                <w:sz w:val="23"/>
              </w:rPr>
              <w:t>Парамоновой</w:t>
            </w:r>
            <w:r>
              <w:rPr>
                <w:spacing w:val="-3"/>
                <w:sz w:val="23"/>
              </w:rPr>
              <w:t xml:space="preserve"> </w:t>
            </w:r>
            <w:r>
              <w:rPr>
                <w:sz w:val="23"/>
              </w:rPr>
              <w:t>Л.А.–</w:t>
            </w:r>
            <w:r>
              <w:rPr>
                <w:spacing w:val="-1"/>
                <w:sz w:val="23"/>
              </w:rPr>
              <w:t xml:space="preserve"> </w:t>
            </w:r>
            <w:r>
              <w:rPr>
                <w:sz w:val="23"/>
              </w:rPr>
              <w:t>М.:</w:t>
            </w:r>
            <w:r>
              <w:rPr>
                <w:spacing w:val="-2"/>
                <w:sz w:val="23"/>
              </w:rPr>
              <w:t xml:space="preserve"> </w:t>
            </w:r>
            <w:r>
              <w:rPr>
                <w:sz w:val="23"/>
              </w:rPr>
              <w:t>ОЛМА</w:t>
            </w:r>
            <w:r>
              <w:rPr>
                <w:spacing w:val="-3"/>
                <w:sz w:val="23"/>
              </w:rPr>
              <w:t xml:space="preserve"> </w:t>
            </w:r>
            <w:r>
              <w:rPr>
                <w:sz w:val="23"/>
              </w:rPr>
              <w:t>Медиа</w:t>
            </w:r>
            <w:r>
              <w:rPr>
                <w:spacing w:val="-3"/>
                <w:sz w:val="23"/>
              </w:rPr>
              <w:t xml:space="preserve"> </w:t>
            </w:r>
            <w:r>
              <w:rPr>
                <w:sz w:val="23"/>
              </w:rPr>
              <w:t>Групп,</w:t>
            </w:r>
            <w:r>
              <w:rPr>
                <w:spacing w:val="-2"/>
                <w:sz w:val="23"/>
              </w:rPr>
              <w:t xml:space="preserve"> </w:t>
            </w:r>
            <w:r>
              <w:rPr>
                <w:sz w:val="23"/>
              </w:rPr>
              <w:t>2009.–782</w:t>
            </w:r>
            <w:r>
              <w:rPr>
                <w:spacing w:val="-55"/>
                <w:sz w:val="23"/>
              </w:rPr>
              <w:t xml:space="preserve"> </w:t>
            </w:r>
            <w:r>
              <w:rPr>
                <w:sz w:val="23"/>
              </w:rPr>
              <w:t>с.</w:t>
            </w:r>
          </w:p>
          <w:p>
            <w:pPr>
              <w:pStyle w:val="18"/>
              <w:numPr>
                <w:ilvl w:val="0"/>
                <w:numId w:val="222"/>
              </w:numPr>
              <w:tabs>
                <w:tab w:val="left" w:pos="463"/>
              </w:tabs>
              <w:ind w:right="95" w:firstLine="0"/>
              <w:jc w:val="both"/>
              <w:rPr>
                <w:sz w:val="23"/>
              </w:rPr>
            </w:pPr>
            <w:r>
              <w:rPr>
                <w:sz w:val="23"/>
              </w:rPr>
              <w:t>Ушакова</w:t>
            </w:r>
            <w:r>
              <w:rPr>
                <w:spacing w:val="1"/>
                <w:sz w:val="23"/>
              </w:rPr>
              <w:t xml:space="preserve"> </w:t>
            </w:r>
            <w:r>
              <w:rPr>
                <w:sz w:val="23"/>
              </w:rPr>
              <w:t>О.С.,</w:t>
            </w:r>
            <w:r>
              <w:rPr>
                <w:spacing w:val="1"/>
                <w:sz w:val="23"/>
              </w:rPr>
              <w:t xml:space="preserve"> </w:t>
            </w:r>
            <w:r>
              <w:rPr>
                <w:sz w:val="23"/>
              </w:rPr>
              <w:t>Струнина</w:t>
            </w:r>
            <w:r>
              <w:rPr>
                <w:spacing w:val="1"/>
                <w:sz w:val="23"/>
              </w:rPr>
              <w:t xml:space="preserve"> </w:t>
            </w:r>
            <w:r>
              <w:rPr>
                <w:sz w:val="23"/>
              </w:rPr>
              <w:t>Е.М.</w:t>
            </w:r>
            <w:r>
              <w:rPr>
                <w:spacing w:val="1"/>
                <w:sz w:val="23"/>
              </w:rPr>
              <w:t xml:space="preserve"> </w:t>
            </w:r>
            <w:r>
              <w:rPr>
                <w:sz w:val="23"/>
              </w:rPr>
              <w:t>Развитие</w:t>
            </w:r>
            <w:r>
              <w:rPr>
                <w:spacing w:val="1"/>
                <w:sz w:val="23"/>
              </w:rPr>
              <w:t xml:space="preserve"> </w:t>
            </w:r>
            <w:r>
              <w:rPr>
                <w:sz w:val="23"/>
              </w:rPr>
              <w:t>речи</w:t>
            </w:r>
            <w:r>
              <w:rPr>
                <w:spacing w:val="1"/>
                <w:sz w:val="23"/>
              </w:rPr>
              <w:t xml:space="preserve"> </w:t>
            </w:r>
            <w:r>
              <w:rPr>
                <w:sz w:val="23"/>
              </w:rPr>
              <w:t>детей:</w:t>
            </w:r>
            <w:r>
              <w:rPr>
                <w:spacing w:val="1"/>
                <w:sz w:val="23"/>
              </w:rPr>
              <w:t xml:space="preserve"> </w:t>
            </w:r>
            <w:r>
              <w:rPr>
                <w:sz w:val="23"/>
              </w:rPr>
              <w:t>программа,</w:t>
            </w:r>
            <w:r>
              <w:rPr>
                <w:spacing w:val="1"/>
                <w:sz w:val="23"/>
              </w:rPr>
              <w:t xml:space="preserve"> </w:t>
            </w:r>
            <w:r>
              <w:rPr>
                <w:sz w:val="23"/>
              </w:rPr>
              <w:t>методические рекомендации, конспекты занятий, игры и упражнения для</w:t>
            </w:r>
            <w:r>
              <w:rPr>
                <w:spacing w:val="1"/>
                <w:sz w:val="23"/>
              </w:rPr>
              <w:t xml:space="preserve"> </w:t>
            </w:r>
            <w:r>
              <w:rPr>
                <w:sz w:val="23"/>
              </w:rPr>
              <w:t>детей</w:t>
            </w:r>
            <w:r>
              <w:rPr>
                <w:spacing w:val="-2"/>
                <w:sz w:val="23"/>
              </w:rPr>
              <w:t xml:space="preserve"> </w:t>
            </w:r>
            <w:r>
              <w:rPr>
                <w:sz w:val="23"/>
              </w:rPr>
              <w:t>3 – 7</w:t>
            </w:r>
            <w:r>
              <w:rPr>
                <w:spacing w:val="-3"/>
                <w:sz w:val="23"/>
              </w:rPr>
              <w:t xml:space="preserve"> </w:t>
            </w:r>
            <w:r>
              <w:rPr>
                <w:sz w:val="23"/>
              </w:rPr>
              <w:t>лет \</w:t>
            </w:r>
            <w:r>
              <w:rPr>
                <w:spacing w:val="-2"/>
                <w:sz w:val="23"/>
              </w:rPr>
              <w:t xml:space="preserve"> </w:t>
            </w:r>
            <w:r>
              <w:rPr>
                <w:sz w:val="23"/>
              </w:rPr>
              <w:t>авт.</w:t>
            </w:r>
            <w:r>
              <w:rPr>
                <w:spacing w:val="-1"/>
                <w:sz w:val="23"/>
              </w:rPr>
              <w:t xml:space="preserve"> </w:t>
            </w:r>
            <w:r>
              <w:rPr>
                <w:sz w:val="23"/>
              </w:rPr>
              <w:t>–</w:t>
            </w:r>
            <w:r>
              <w:rPr>
                <w:spacing w:val="-3"/>
                <w:sz w:val="23"/>
              </w:rPr>
              <w:t xml:space="preserve"> </w:t>
            </w:r>
            <w:r>
              <w:rPr>
                <w:sz w:val="23"/>
              </w:rPr>
              <w:t>сост.:– М.: Вентана</w:t>
            </w:r>
            <w:r>
              <w:rPr>
                <w:spacing w:val="2"/>
                <w:sz w:val="23"/>
              </w:rPr>
              <w:t xml:space="preserve"> </w:t>
            </w:r>
            <w:r>
              <w:rPr>
                <w:sz w:val="23"/>
              </w:rPr>
              <w:t>–</w:t>
            </w:r>
            <w:r>
              <w:rPr>
                <w:spacing w:val="-3"/>
                <w:sz w:val="23"/>
              </w:rPr>
              <w:t xml:space="preserve"> </w:t>
            </w:r>
            <w:r>
              <w:rPr>
                <w:sz w:val="23"/>
              </w:rPr>
              <w:t>Граф, 2009. – 288 с.</w:t>
            </w:r>
          </w:p>
          <w:p>
            <w:pPr>
              <w:pStyle w:val="18"/>
              <w:spacing w:before="2" w:line="262" w:lineRule="exact"/>
              <w:ind w:left="2505"/>
              <w:jc w:val="both"/>
              <w:rPr>
                <w:b/>
                <w:i/>
                <w:sz w:val="23"/>
              </w:rPr>
            </w:pPr>
            <w:r>
              <w:rPr>
                <w:b/>
                <w:i/>
                <w:sz w:val="23"/>
              </w:rPr>
              <w:t>Инклюзивное</w:t>
            </w:r>
            <w:r>
              <w:rPr>
                <w:b/>
                <w:i/>
                <w:spacing w:val="-4"/>
                <w:sz w:val="23"/>
              </w:rPr>
              <w:t xml:space="preserve"> </w:t>
            </w:r>
            <w:r>
              <w:rPr>
                <w:b/>
                <w:i/>
                <w:sz w:val="23"/>
              </w:rPr>
              <w:t>образование</w:t>
            </w:r>
          </w:p>
          <w:p>
            <w:pPr>
              <w:pStyle w:val="18"/>
              <w:numPr>
                <w:ilvl w:val="0"/>
                <w:numId w:val="222"/>
              </w:numPr>
              <w:tabs>
                <w:tab w:val="left" w:pos="353"/>
              </w:tabs>
              <w:ind w:right="100" w:firstLine="0"/>
              <w:jc w:val="both"/>
              <w:rPr>
                <w:sz w:val="23"/>
              </w:rPr>
            </w:pPr>
            <w:r>
              <w:rPr>
                <w:sz w:val="23"/>
              </w:rPr>
              <w:t>Крюкова С.В., Н.И. Донскова «Удивляюсь, злюсь, боюсь…» Программа</w:t>
            </w:r>
            <w:r>
              <w:rPr>
                <w:spacing w:val="1"/>
                <w:sz w:val="23"/>
              </w:rPr>
              <w:t xml:space="preserve"> </w:t>
            </w:r>
            <w:r>
              <w:rPr>
                <w:sz w:val="23"/>
              </w:rPr>
              <w:t>эмоционального</w:t>
            </w:r>
            <w:r>
              <w:rPr>
                <w:spacing w:val="-1"/>
                <w:sz w:val="23"/>
              </w:rPr>
              <w:t xml:space="preserve"> </w:t>
            </w:r>
            <w:r>
              <w:rPr>
                <w:sz w:val="23"/>
              </w:rPr>
              <w:t>развития</w:t>
            </w:r>
            <w:r>
              <w:rPr>
                <w:spacing w:val="-1"/>
                <w:sz w:val="23"/>
              </w:rPr>
              <w:t xml:space="preserve"> </w:t>
            </w:r>
            <w:r>
              <w:rPr>
                <w:sz w:val="23"/>
              </w:rPr>
              <w:t>детей</w:t>
            </w:r>
            <w:r>
              <w:rPr>
                <w:spacing w:val="-1"/>
                <w:sz w:val="23"/>
              </w:rPr>
              <w:t xml:space="preserve"> </w:t>
            </w:r>
            <w:r>
              <w:rPr>
                <w:sz w:val="23"/>
              </w:rPr>
              <w:t>дошкольного</w:t>
            </w:r>
            <w:r>
              <w:rPr>
                <w:spacing w:val="-1"/>
                <w:sz w:val="23"/>
              </w:rPr>
              <w:t xml:space="preserve"> </w:t>
            </w:r>
            <w:r>
              <w:rPr>
                <w:sz w:val="23"/>
              </w:rPr>
              <w:t>возраста 4</w:t>
            </w:r>
            <w:r>
              <w:rPr>
                <w:spacing w:val="1"/>
                <w:sz w:val="23"/>
              </w:rPr>
              <w:t xml:space="preserve"> </w:t>
            </w:r>
            <w:r>
              <w:rPr>
                <w:sz w:val="23"/>
              </w:rPr>
              <w:t>– 6</w:t>
            </w:r>
            <w:r>
              <w:rPr>
                <w:spacing w:val="-1"/>
                <w:sz w:val="23"/>
              </w:rPr>
              <w:t xml:space="preserve"> </w:t>
            </w:r>
            <w:r>
              <w:rPr>
                <w:sz w:val="23"/>
              </w:rPr>
              <w:t>лет.</w:t>
            </w:r>
          </w:p>
          <w:p>
            <w:pPr>
              <w:pStyle w:val="18"/>
              <w:numPr>
                <w:ilvl w:val="0"/>
                <w:numId w:val="222"/>
              </w:numPr>
              <w:tabs>
                <w:tab w:val="left" w:pos="447"/>
              </w:tabs>
              <w:ind w:right="97" w:firstLine="0"/>
              <w:jc w:val="both"/>
              <w:rPr>
                <w:sz w:val="23"/>
              </w:rPr>
            </w:pPr>
            <w:r>
              <w:rPr>
                <w:sz w:val="23"/>
              </w:rPr>
              <w:t>Куражева</w:t>
            </w:r>
            <w:r>
              <w:rPr>
                <w:spacing w:val="1"/>
                <w:sz w:val="23"/>
              </w:rPr>
              <w:t xml:space="preserve"> </w:t>
            </w:r>
            <w:r>
              <w:rPr>
                <w:sz w:val="23"/>
              </w:rPr>
              <w:t>Н.Ю.</w:t>
            </w:r>
            <w:r>
              <w:rPr>
                <w:spacing w:val="1"/>
                <w:sz w:val="23"/>
              </w:rPr>
              <w:t xml:space="preserve"> </w:t>
            </w:r>
            <w:r>
              <w:rPr>
                <w:sz w:val="23"/>
              </w:rPr>
              <w:t>«Цветик</w:t>
            </w:r>
            <w:r>
              <w:rPr>
                <w:spacing w:val="1"/>
                <w:sz w:val="23"/>
              </w:rPr>
              <w:t xml:space="preserve"> </w:t>
            </w:r>
            <w:r>
              <w:rPr>
                <w:sz w:val="23"/>
              </w:rPr>
              <w:t>–</w:t>
            </w:r>
            <w:r>
              <w:rPr>
                <w:spacing w:val="1"/>
                <w:sz w:val="23"/>
              </w:rPr>
              <w:t xml:space="preserve"> </w:t>
            </w:r>
            <w:r>
              <w:rPr>
                <w:sz w:val="23"/>
              </w:rPr>
              <w:t>семицветик».</w:t>
            </w:r>
            <w:r>
              <w:rPr>
                <w:spacing w:val="1"/>
                <w:sz w:val="23"/>
              </w:rPr>
              <w:t xml:space="preserve"> </w:t>
            </w:r>
            <w:r>
              <w:rPr>
                <w:sz w:val="23"/>
              </w:rPr>
              <w:t>Программа</w:t>
            </w:r>
            <w:r>
              <w:rPr>
                <w:spacing w:val="1"/>
                <w:sz w:val="23"/>
              </w:rPr>
              <w:t xml:space="preserve"> </w:t>
            </w:r>
            <w:r>
              <w:rPr>
                <w:sz w:val="23"/>
              </w:rPr>
              <w:t>психолого</w:t>
            </w:r>
            <w:r>
              <w:rPr>
                <w:spacing w:val="1"/>
                <w:sz w:val="23"/>
              </w:rPr>
              <w:t xml:space="preserve"> </w:t>
            </w:r>
            <w:r>
              <w:rPr>
                <w:sz w:val="23"/>
              </w:rPr>
              <w:t>–</w:t>
            </w:r>
            <w:r>
              <w:rPr>
                <w:spacing w:val="1"/>
                <w:sz w:val="23"/>
              </w:rPr>
              <w:t xml:space="preserve"> </w:t>
            </w:r>
            <w:r>
              <w:rPr>
                <w:sz w:val="23"/>
              </w:rPr>
              <w:t>педагогических занятий для дошкольников 3 – 7 лет / [и др.]; под ред. Н.Ю.</w:t>
            </w:r>
            <w:r>
              <w:rPr>
                <w:spacing w:val="-55"/>
                <w:sz w:val="23"/>
              </w:rPr>
              <w:t xml:space="preserve"> </w:t>
            </w:r>
            <w:r>
              <w:rPr>
                <w:sz w:val="23"/>
              </w:rPr>
              <w:t>Куражевой.</w:t>
            </w:r>
            <w:r>
              <w:rPr>
                <w:spacing w:val="-1"/>
                <w:sz w:val="23"/>
              </w:rPr>
              <w:t xml:space="preserve"> </w:t>
            </w:r>
            <w:r>
              <w:rPr>
                <w:sz w:val="23"/>
              </w:rPr>
              <w:t>– СПб.:</w:t>
            </w:r>
            <w:r>
              <w:rPr>
                <w:spacing w:val="1"/>
                <w:sz w:val="23"/>
              </w:rPr>
              <w:t xml:space="preserve"> </w:t>
            </w:r>
            <w:r>
              <w:rPr>
                <w:sz w:val="23"/>
              </w:rPr>
              <w:t>Речь, 2014.</w:t>
            </w:r>
            <w:r>
              <w:rPr>
                <w:spacing w:val="1"/>
                <w:sz w:val="23"/>
              </w:rPr>
              <w:t xml:space="preserve"> </w:t>
            </w:r>
            <w:r>
              <w:rPr>
                <w:sz w:val="23"/>
              </w:rPr>
              <w:t>– 208 с.</w:t>
            </w:r>
          </w:p>
          <w:p>
            <w:pPr>
              <w:pStyle w:val="18"/>
              <w:numPr>
                <w:ilvl w:val="0"/>
                <w:numId w:val="222"/>
              </w:numPr>
              <w:tabs>
                <w:tab w:val="left" w:pos="353"/>
              </w:tabs>
              <w:ind w:right="99" w:firstLine="0"/>
              <w:jc w:val="both"/>
              <w:rPr>
                <w:sz w:val="23"/>
              </w:rPr>
            </w:pPr>
            <w:r>
              <w:rPr>
                <w:sz w:val="23"/>
              </w:rPr>
              <w:t>Филичева Т.Б., Чиркина Г.В. Программа обучения и воспитания детей с</w:t>
            </w:r>
            <w:r>
              <w:rPr>
                <w:spacing w:val="1"/>
                <w:sz w:val="23"/>
              </w:rPr>
              <w:t xml:space="preserve"> </w:t>
            </w:r>
            <w:r>
              <w:rPr>
                <w:sz w:val="23"/>
              </w:rPr>
              <w:t>фонетико-фонематическим</w:t>
            </w:r>
            <w:r>
              <w:rPr>
                <w:spacing w:val="-1"/>
                <w:sz w:val="23"/>
              </w:rPr>
              <w:t xml:space="preserve"> </w:t>
            </w:r>
            <w:r>
              <w:rPr>
                <w:sz w:val="23"/>
              </w:rPr>
              <w:t>недоразвитием, М.:</w:t>
            </w:r>
            <w:r>
              <w:rPr>
                <w:spacing w:val="-1"/>
                <w:sz w:val="23"/>
              </w:rPr>
              <w:t xml:space="preserve"> </w:t>
            </w:r>
            <w:r>
              <w:rPr>
                <w:sz w:val="23"/>
              </w:rPr>
              <w:t>1993.</w:t>
            </w:r>
          </w:p>
          <w:p>
            <w:pPr>
              <w:pStyle w:val="18"/>
              <w:numPr>
                <w:ilvl w:val="0"/>
                <w:numId w:val="222"/>
              </w:numPr>
              <w:tabs>
                <w:tab w:val="left" w:pos="397"/>
              </w:tabs>
              <w:ind w:right="98" w:firstLine="0"/>
              <w:jc w:val="both"/>
              <w:rPr>
                <w:sz w:val="21"/>
              </w:rPr>
            </w:pPr>
            <w:r>
              <w:rPr>
                <w:sz w:val="23"/>
              </w:rPr>
              <w:t>Нищева</w:t>
            </w:r>
            <w:r>
              <w:rPr>
                <w:spacing w:val="1"/>
                <w:sz w:val="23"/>
              </w:rPr>
              <w:t xml:space="preserve"> </w:t>
            </w:r>
            <w:r>
              <w:rPr>
                <w:sz w:val="23"/>
              </w:rPr>
              <w:t>Н.В.,</w:t>
            </w:r>
            <w:r>
              <w:rPr>
                <w:spacing w:val="1"/>
                <w:sz w:val="23"/>
              </w:rPr>
              <w:t xml:space="preserve"> </w:t>
            </w:r>
            <w:r>
              <w:rPr>
                <w:sz w:val="23"/>
              </w:rPr>
              <w:t>Программа</w:t>
            </w:r>
            <w:r>
              <w:rPr>
                <w:spacing w:val="1"/>
                <w:sz w:val="23"/>
              </w:rPr>
              <w:t xml:space="preserve"> </w:t>
            </w:r>
            <w:r>
              <w:rPr>
                <w:sz w:val="23"/>
              </w:rPr>
              <w:t>коррекционно</w:t>
            </w:r>
            <w:r>
              <w:rPr>
                <w:spacing w:val="1"/>
                <w:sz w:val="23"/>
              </w:rPr>
              <w:t xml:space="preserve"> </w:t>
            </w:r>
            <w:r>
              <w:rPr>
                <w:sz w:val="23"/>
              </w:rPr>
              <w:t>–</w:t>
            </w:r>
            <w:r>
              <w:rPr>
                <w:spacing w:val="1"/>
                <w:sz w:val="23"/>
              </w:rPr>
              <w:t xml:space="preserve"> </w:t>
            </w:r>
            <w:r>
              <w:rPr>
                <w:sz w:val="23"/>
              </w:rPr>
              <w:t>развивающей</w:t>
            </w:r>
            <w:r>
              <w:rPr>
                <w:spacing w:val="1"/>
                <w:sz w:val="23"/>
              </w:rPr>
              <w:t xml:space="preserve"> </w:t>
            </w:r>
            <w:r>
              <w:rPr>
                <w:sz w:val="23"/>
              </w:rPr>
              <w:t>работы</w:t>
            </w:r>
            <w:r>
              <w:rPr>
                <w:spacing w:val="1"/>
                <w:sz w:val="23"/>
              </w:rPr>
              <w:t xml:space="preserve"> </w:t>
            </w:r>
            <w:r>
              <w:rPr>
                <w:sz w:val="23"/>
              </w:rPr>
              <w:t>в</w:t>
            </w:r>
            <w:r>
              <w:rPr>
                <w:spacing w:val="1"/>
                <w:sz w:val="23"/>
              </w:rPr>
              <w:t xml:space="preserve"> </w:t>
            </w:r>
            <w:r>
              <w:rPr>
                <w:sz w:val="23"/>
              </w:rPr>
              <w:t>логопедической</w:t>
            </w:r>
            <w:r>
              <w:rPr>
                <w:spacing w:val="39"/>
                <w:sz w:val="23"/>
              </w:rPr>
              <w:t xml:space="preserve"> </w:t>
            </w:r>
            <w:r>
              <w:rPr>
                <w:sz w:val="23"/>
              </w:rPr>
              <w:t>группе</w:t>
            </w:r>
            <w:r>
              <w:rPr>
                <w:spacing w:val="42"/>
                <w:sz w:val="23"/>
              </w:rPr>
              <w:t xml:space="preserve"> </w:t>
            </w:r>
            <w:r>
              <w:rPr>
                <w:sz w:val="23"/>
              </w:rPr>
              <w:t>детского</w:t>
            </w:r>
            <w:r>
              <w:rPr>
                <w:spacing w:val="41"/>
                <w:sz w:val="23"/>
              </w:rPr>
              <w:t xml:space="preserve"> </w:t>
            </w:r>
            <w:r>
              <w:rPr>
                <w:sz w:val="23"/>
              </w:rPr>
              <w:t>сада</w:t>
            </w:r>
            <w:r>
              <w:rPr>
                <w:spacing w:val="42"/>
                <w:sz w:val="23"/>
              </w:rPr>
              <w:t xml:space="preserve"> </w:t>
            </w:r>
            <w:r>
              <w:rPr>
                <w:sz w:val="23"/>
              </w:rPr>
              <w:t>для</w:t>
            </w:r>
            <w:r>
              <w:rPr>
                <w:spacing w:val="40"/>
                <w:sz w:val="23"/>
              </w:rPr>
              <w:t xml:space="preserve"> </w:t>
            </w:r>
            <w:r>
              <w:rPr>
                <w:sz w:val="23"/>
              </w:rPr>
              <w:t>детей</w:t>
            </w:r>
            <w:r>
              <w:rPr>
                <w:spacing w:val="40"/>
                <w:sz w:val="23"/>
              </w:rPr>
              <w:t xml:space="preserve"> </w:t>
            </w:r>
            <w:r>
              <w:rPr>
                <w:sz w:val="23"/>
              </w:rPr>
              <w:t>с</w:t>
            </w:r>
            <w:r>
              <w:rPr>
                <w:spacing w:val="42"/>
                <w:sz w:val="23"/>
              </w:rPr>
              <w:t xml:space="preserve"> </w:t>
            </w:r>
            <w:r>
              <w:rPr>
                <w:sz w:val="23"/>
              </w:rPr>
              <w:t>общим</w:t>
            </w:r>
            <w:r>
              <w:rPr>
                <w:spacing w:val="41"/>
                <w:sz w:val="23"/>
              </w:rPr>
              <w:t xml:space="preserve"> </w:t>
            </w:r>
            <w:r>
              <w:rPr>
                <w:sz w:val="23"/>
              </w:rPr>
              <w:t>недоразвитием</w:t>
            </w:r>
          </w:p>
          <w:p>
            <w:pPr>
              <w:pStyle w:val="18"/>
              <w:spacing w:line="255" w:lineRule="exact"/>
              <w:jc w:val="both"/>
              <w:rPr>
                <w:sz w:val="23"/>
              </w:rPr>
            </w:pPr>
            <w:r>
              <w:rPr>
                <w:sz w:val="23"/>
              </w:rPr>
              <w:t>речи</w:t>
            </w:r>
            <w:r>
              <w:rPr>
                <w:spacing w:val="-2"/>
                <w:sz w:val="23"/>
              </w:rPr>
              <w:t xml:space="preserve"> </w:t>
            </w:r>
            <w:r>
              <w:rPr>
                <w:sz w:val="23"/>
              </w:rPr>
              <w:t>(с 4 до 7 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410" w:type="dxa"/>
          </w:tcPr>
          <w:p>
            <w:pPr>
              <w:pStyle w:val="18"/>
              <w:spacing w:line="267" w:lineRule="exact"/>
              <w:ind w:left="211" w:right="207"/>
              <w:jc w:val="center"/>
              <w:rPr>
                <w:b/>
                <w:i/>
                <w:sz w:val="24"/>
              </w:rPr>
            </w:pPr>
            <w:r>
              <w:rPr>
                <w:b/>
                <w:i/>
                <w:sz w:val="24"/>
              </w:rPr>
              <w:t>Образовательная</w:t>
            </w:r>
          </w:p>
          <w:p>
            <w:pPr>
              <w:pStyle w:val="18"/>
              <w:spacing w:line="265" w:lineRule="exact"/>
              <w:ind w:left="215" w:right="207"/>
              <w:jc w:val="center"/>
              <w:rPr>
                <w:b/>
                <w:i/>
                <w:sz w:val="24"/>
              </w:rPr>
            </w:pPr>
            <w:r>
              <w:rPr>
                <w:b/>
                <w:i/>
                <w:sz w:val="24"/>
              </w:rPr>
              <w:t>область</w:t>
            </w:r>
          </w:p>
        </w:tc>
        <w:tc>
          <w:tcPr>
            <w:tcW w:w="7685" w:type="dxa"/>
          </w:tcPr>
          <w:p>
            <w:pPr>
              <w:pStyle w:val="18"/>
              <w:spacing w:line="267" w:lineRule="exact"/>
              <w:ind w:left="331" w:right="324"/>
              <w:jc w:val="center"/>
              <w:rPr>
                <w:b/>
                <w:i/>
                <w:sz w:val="24"/>
              </w:rPr>
            </w:pPr>
            <w:r>
              <w:rPr>
                <w:b/>
                <w:i/>
                <w:sz w:val="24"/>
              </w:rPr>
              <w:t>Методические</w:t>
            </w:r>
            <w:r>
              <w:rPr>
                <w:b/>
                <w:i/>
                <w:spacing w:val="-3"/>
                <w:sz w:val="24"/>
              </w:rPr>
              <w:t xml:space="preserve"> </w:t>
            </w:r>
            <w:r>
              <w:rPr>
                <w:b/>
                <w:i/>
                <w:sz w:val="24"/>
              </w:rPr>
              <w:t>пособия</w:t>
            </w:r>
            <w:r>
              <w:rPr>
                <w:b/>
                <w:i/>
                <w:spacing w:val="-2"/>
                <w:sz w:val="24"/>
              </w:rPr>
              <w:t xml:space="preserve"> </w:t>
            </w:r>
            <w:r>
              <w:rPr>
                <w:b/>
                <w:i/>
                <w:sz w:val="24"/>
              </w:rPr>
              <w:t>для</w:t>
            </w:r>
            <w:r>
              <w:rPr>
                <w:b/>
                <w:i/>
                <w:spacing w:val="-1"/>
                <w:sz w:val="24"/>
              </w:rPr>
              <w:t xml:space="preserve"> </w:t>
            </w:r>
            <w:r>
              <w:rPr>
                <w:b/>
                <w:i/>
                <w:sz w:val="24"/>
              </w:rPr>
              <w:t>работы</w:t>
            </w:r>
            <w:r>
              <w:rPr>
                <w:b/>
                <w:i/>
                <w:spacing w:val="-3"/>
                <w:sz w:val="24"/>
              </w:rPr>
              <w:t xml:space="preserve"> </w:t>
            </w:r>
            <w:r>
              <w:rPr>
                <w:b/>
                <w:i/>
                <w:sz w:val="24"/>
              </w:rPr>
              <w:t>с</w:t>
            </w:r>
            <w:r>
              <w:rPr>
                <w:b/>
                <w:i/>
                <w:spacing w:val="-2"/>
                <w:sz w:val="24"/>
              </w:rPr>
              <w:t xml:space="preserve"> </w:t>
            </w:r>
            <w:r>
              <w:rPr>
                <w:b/>
                <w:i/>
                <w:sz w:val="24"/>
              </w:rPr>
              <w:t>детьми</w:t>
            </w:r>
            <w:r>
              <w:rPr>
                <w:b/>
                <w:i/>
                <w:spacing w:val="-2"/>
                <w:sz w:val="24"/>
              </w:rPr>
              <w:t xml:space="preserve"> </w:t>
            </w:r>
            <w:r>
              <w:rPr>
                <w:b/>
                <w:i/>
                <w:sz w:val="24"/>
              </w:rPr>
              <w:t>4</w:t>
            </w:r>
            <w:r>
              <w:rPr>
                <w:b/>
                <w:i/>
                <w:spacing w:val="2"/>
                <w:sz w:val="24"/>
              </w:rPr>
              <w:t xml:space="preserve"> </w:t>
            </w:r>
            <w:r>
              <w:rPr>
                <w:b/>
                <w:i/>
                <w:sz w:val="24"/>
              </w:rPr>
              <w:t>–</w:t>
            </w:r>
            <w:r>
              <w:rPr>
                <w:b/>
                <w:i/>
                <w:spacing w:val="-2"/>
                <w:sz w:val="24"/>
              </w:rPr>
              <w:t xml:space="preserve"> </w:t>
            </w:r>
            <w:r>
              <w:rPr>
                <w:b/>
                <w:i/>
                <w:sz w:val="24"/>
              </w:rPr>
              <w:t>5</w:t>
            </w:r>
            <w:r>
              <w:rPr>
                <w:b/>
                <w:i/>
                <w:spacing w:val="-1"/>
                <w:sz w:val="24"/>
              </w:rPr>
              <w:t xml:space="preserve"> </w:t>
            </w:r>
            <w:r>
              <w:rPr>
                <w:b/>
                <w:i/>
                <w:sz w:val="24"/>
              </w:rPr>
              <w:t>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2410" w:type="dxa"/>
            <w:vMerge w:val="restart"/>
          </w:tcPr>
          <w:p>
            <w:pPr>
              <w:pStyle w:val="18"/>
              <w:spacing w:line="267" w:lineRule="exact"/>
              <w:ind w:left="215" w:right="206"/>
              <w:jc w:val="center"/>
              <w:rPr>
                <w:b/>
                <w:i/>
                <w:sz w:val="24"/>
              </w:rPr>
            </w:pPr>
            <w:r>
              <w:rPr>
                <w:b/>
                <w:i/>
                <w:sz w:val="24"/>
              </w:rPr>
              <w:t>Социально -</w:t>
            </w:r>
          </w:p>
          <w:p>
            <w:pPr>
              <w:pStyle w:val="18"/>
              <w:ind w:left="215" w:right="207"/>
              <w:jc w:val="center"/>
              <w:rPr>
                <w:b/>
                <w:i/>
                <w:sz w:val="24"/>
              </w:rPr>
            </w:pPr>
            <w:r>
              <w:rPr>
                <w:b/>
                <w:i/>
                <w:sz w:val="24"/>
              </w:rPr>
              <w:t>коммуникативное</w:t>
            </w:r>
            <w:r>
              <w:rPr>
                <w:b/>
                <w:i/>
                <w:spacing w:val="-57"/>
                <w:sz w:val="24"/>
              </w:rPr>
              <w:t xml:space="preserve"> </w:t>
            </w:r>
            <w:r>
              <w:rPr>
                <w:b/>
                <w:i/>
                <w:sz w:val="24"/>
              </w:rPr>
              <w:t>развитие</w:t>
            </w:r>
          </w:p>
        </w:tc>
        <w:tc>
          <w:tcPr>
            <w:tcW w:w="7685" w:type="dxa"/>
          </w:tcPr>
          <w:p>
            <w:pPr>
              <w:pStyle w:val="18"/>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3" w:hRule="atLeast"/>
        </w:trPr>
        <w:tc>
          <w:tcPr>
            <w:tcW w:w="2410" w:type="dxa"/>
            <w:vMerge w:val="continue"/>
            <w:tcBorders>
              <w:top w:val="nil"/>
            </w:tcBorders>
          </w:tcPr>
          <w:p>
            <w:pPr>
              <w:rPr>
                <w:sz w:val="2"/>
                <w:szCs w:val="2"/>
              </w:rPr>
            </w:pPr>
          </w:p>
        </w:tc>
        <w:tc>
          <w:tcPr>
            <w:tcW w:w="7685" w:type="dxa"/>
          </w:tcPr>
          <w:p>
            <w:pPr>
              <w:pStyle w:val="18"/>
              <w:numPr>
                <w:ilvl w:val="0"/>
                <w:numId w:val="223"/>
              </w:numPr>
              <w:tabs>
                <w:tab w:val="left" w:pos="282"/>
              </w:tabs>
              <w:spacing w:line="242" w:lineRule="auto"/>
              <w:ind w:right="100" w:firstLine="0"/>
              <w:rPr>
                <w:sz w:val="23"/>
              </w:rPr>
            </w:pPr>
            <w:r>
              <w:rPr>
                <w:sz w:val="23"/>
              </w:rPr>
              <w:t>Алешина</w:t>
            </w:r>
            <w:r>
              <w:rPr>
                <w:spacing w:val="-4"/>
                <w:sz w:val="23"/>
              </w:rPr>
              <w:t xml:space="preserve"> </w:t>
            </w:r>
            <w:r>
              <w:rPr>
                <w:sz w:val="23"/>
              </w:rPr>
              <w:t>Н.В.</w:t>
            </w:r>
            <w:r>
              <w:rPr>
                <w:spacing w:val="-5"/>
                <w:sz w:val="23"/>
              </w:rPr>
              <w:t xml:space="preserve"> </w:t>
            </w:r>
            <w:r>
              <w:rPr>
                <w:sz w:val="23"/>
              </w:rPr>
              <w:t>Ознакомление</w:t>
            </w:r>
            <w:r>
              <w:rPr>
                <w:spacing w:val="-3"/>
                <w:sz w:val="23"/>
              </w:rPr>
              <w:t xml:space="preserve"> </w:t>
            </w:r>
            <w:r>
              <w:rPr>
                <w:sz w:val="23"/>
              </w:rPr>
              <w:t>дошкольников</w:t>
            </w:r>
            <w:r>
              <w:rPr>
                <w:spacing w:val="-5"/>
                <w:sz w:val="23"/>
              </w:rPr>
              <w:t xml:space="preserve"> </w:t>
            </w:r>
            <w:r>
              <w:rPr>
                <w:sz w:val="23"/>
              </w:rPr>
              <w:t>с</w:t>
            </w:r>
            <w:r>
              <w:rPr>
                <w:spacing w:val="-6"/>
                <w:sz w:val="23"/>
              </w:rPr>
              <w:t xml:space="preserve"> </w:t>
            </w:r>
            <w:r>
              <w:rPr>
                <w:sz w:val="23"/>
              </w:rPr>
              <w:t>окружающим</w:t>
            </w:r>
            <w:r>
              <w:rPr>
                <w:spacing w:val="-4"/>
                <w:sz w:val="23"/>
              </w:rPr>
              <w:t xml:space="preserve"> </w:t>
            </w:r>
            <w:r>
              <w:rPr>
                <w:sz w:val="23"/>
              </w:rPr>
              <w:t>и</w:t>
            </w:r>
            <w:r>
              <w:rPr>
                <w:spacing w:val="-6"/>
                <w:sz w:val="23"/>
              </w:rPr>
              <w:t xml:space="preserve"> </w:t>
            </w:r>
            <w:r>
              <w:rPr>
                <w:sz w:val="23"/>
              </w:rPr>
              <w:t>социальной</w:t>
            </w:r>
            <w:r>
              <w:rPr>
                <w:spacing w:val="-54"/>
                <w:sz w:val="23"/>
              </w:rPr>
              <w:t xml:space="preserve"> </w:t>
            </w:r>
            <w:r>
              <w:rPr>
                <w:sz w:val="23"/>
              </w:rPr>
              <w:t>действительностью</w:t>
            </w:r>
            <w:r>
              <w:rPr>
                <w:spacing w:val="-2"/>
                <w:sz w:val="23"/>
              </w:rPr>
              <w:t xml:space="preserve"> </w:t>
            </w:r>
            <w:r>
              <w:rPr>
                <w:sz w:val="23"/>
              </w:rPr>
              <w:t>(средняя</w:t>
            </w:r>
            <w:r>
              <w:rPr>
                <w:spacing w:val="-1"/>
                <w:sz w:val="23"/>
              </w:rPr>
              <w:t xml:space="preserve"> </w:t>
            </w:r>
            <w:r>
              <w:rPr>
                <w:sz w:val="23"/>
              </w:rPr>
              <w:t>группа).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«ЭлизеТрэйдинг»,</w:t>
            </w:r>
            <w:r>
              <w:rPr>
                <w:spacing w:val="-1"/>
                <w:sz w:val="23"/>
              </w:rPr>
              <w:t xml:space="preserve"> </w:t>
            </w:r>
            <w:r>
              <w:rPr>
                <w:sz w:val="23"/>
              </w:rPr>
              <w:t>2003.</w:t>
            </w:r>
          </w:p>
          <w:p>
            <w:pPr>
              <w:pStyle w:val="18"/>
              <w:numPr>
                <w:ilvl w:val="0"/>
                <w:numId w:val="223"/>
              </w:numPr>
              <w:tabs>
                <w:tab w:val="left" w:pos="348"/>
              </w:tabs>
              <w:spacing w:line="260" w:lineRule="exact"/>
              <w:ind w:left="347" w:hanging="241"/>
              <w:rPr>
                <w:sz w:val="23"/>
              </w:rPr>
            </w:pPr>
            <w:r>
              <w:rPr>
                <w:sz w:val="23"/>
              </w:rPr>
              <w:t>Зеленова</w:t>
            </w:r>
            <w:r>
              <w:rPr>
                <w:spacing w:val="7"/>
                <w:sz w:val="23"/>
              </w:rPr>
              <w:t xml:space="preserve"> </w:t>
            </w:r>
            <w:r>
              <w:rPr>
                <w:sz w:val="23"/>
              </w:rPr>
              <w:t>Н.Г.,</w:t>
            </w:r>
            <w:r>
              <w:rPr>
                <w:spacing w:val="7"/>
                <w:sz w:val="23"/>
              </w:rPr>
              <w:t xml:space="preserve"> </w:t>
            </w:r>
            <w:r>
              <w:rPr>
                <w:sz w:val="23"/>
              </w:rPr>
              <w:t>Осипова</w:t>
            </w:r>
            <w:r>
              <w:rPr>
                <w:spacing w:val="8"/>
                <w:sz w:val="23"/>
              </w:rPr>
              <w:t xml:space="preserve"> </w:t>
            </w:r>
            <w:r>
              <w:rPr>
                <w:sz w:val="23"/>
              </w:rPr>
              <w:t>Л.Е.</w:t>
            </w:r>
            <w:r>
              <w:rPr>
                <w:spacing w:val="5"/>
                <w:sz w:val="23"/>
              </w:rPr>
              <w:t xml:space="preserve"> </w:t>
            </w:r>
            <w:r>
              <w:rPr>
                <w:sz w:val="23"/>
              </w:rPr>
              <w:t>Мы</w:t>
            </w:r>
            <w:r>
              <w:rPr>
                <w:spacing w:val="8"/>
                <w:sz w:val="23"/>
              </w:rPr>
              <w:t xml:space="preserve"> </w:t>
            </w:r>
            <w:r>
              <w:rPr>
                <w:sz w:val="23"/>
              </w:rPr>
              <w:t>живем</w:t>
            </w:r>
            <w:r>
              <w:rPr>
                <w:spacing w:val="5"/>
                <w:sz w:val="23"/>
              </w:rPr>
              <w:t xml:space="preserve"> </w:t>
            </w:r>
            <w:r>
              <w:rPr>
                <w:sz w:val="23"/>
              </w:rPr>
              <w:t>в</w:t>
            </w:r>
            <w:r>
              <w:rPr>
                <w:spacing w:val="6"/>
                <w:sz w:val="23"/>
              </w:rPr>
              <w:t xml:space="preserve"> </w:t>
            </w:r>
            <w:r>
              <w:rPr>
                <w:sz w:val="23"/>
              </w:rPr>
              <w:t>России</w:t>
            </w:r>
            <w:r>
              <w:rPr>
                <w:spacing w:val="6"/>
                <w:sz w:val="23"/>
              </w:rPr>
              <w:t xml:space="preserve"> </w:t>
            </w:r>
            <w:r>
              <w:rPr>
                <w:sz w:val="23"/>
              </w:rPr>
              <w:t>(средняя</w:t>
            </w:r>
            <w:r>
              <w:rPr>
                <w:spacing w:val="7"/>
                <w:sz w:val="23"/>
              </w:rPr>
              <w:t xml:space="preserve"> </w:t>
            </w:r>
            <w:r>
              <w:rPr>
                <w:sz w:val="23"/>
              </w:rPr>
              <w:t>группа).</w:t>
            </w:r>
            <w:r>
              <w:rPr>
                <w:spacing w:val="13"/>
                <w:sz w:val="23"/>
              </w:rPr>
              <w:t xml:space="preserve"> </w:t>
            </w:r>
            <w:r>
              <w:rPr>
                <w:sz w:val="23"/>
              </w:rPr>
              <w:t>–</w:t>
            </w:r>
            <w:r>
              <w:rPr>
                <w:spacing w:val="7"/>
                <w:sz w:val="23"/>
              </w:rPr>
              <w:t xml:space="preserve"> </w:t>
            </w:r>
            <w:r>
              <w:rPr>
                <w:sz w:val="23"/>
              </w:rPr>
              <w:t>М.:</w:t>
            </w:r>
          </w:p>
          <w:p>
            <w:pPr>
              <w:pStyle w:val="18"/>
              <w:spacing w:line="264" w:lineRule="exact"/>
              <w:rPr>
                <w:sz w:val="23"/>
              </w:rPr>
            </w:pPr>
            <w:r>
              <w:rPr>
                <w:sz w:val="23"/>
              </w:rPr>
              <w:t>«Изд-во</w:t>
            </w:r>
            <w:r>
              <w:rPr>
                <w:spacing w:val="-1"/>
                <w:sz w:val="23"/>
              </w:rPr>
              <w:t xml:space="preserve"> </w:t>
            </w:r>
            <w:r>
              <w:rPr>
                <w:sz w:val="23"/>
              </w:rPr>
              <w:t>Скрипотрий</w:t>
            </w:r>
            <w:r>
              <w:rPr>
                <w:spacing w:val="-2"/>
                <w:sz w:val="23"/>
              </w:rPr>
              <w:t xml:space="preserve"> </w:t>
            </w:r>
            <w:r>
              <w:rPr>
                <w:sz w:val="23"/>
              </w:rPr>
              <w:t>2003»,</w:t>
            </w:r>
            <w:r>
              <w:rPr>
                <w:spacing w:val="-1"/>
                <w:sz w:val="23"/>
              </w:rPr>
              <w:t xml:space="preserve"> </w:t>
            </w:r>
            <w:r>
              <w:rPr>
                <w:sz w:val="23"/>
              </w:rPr>
              <w:t>2007.</w:t>
            </w:r>
          </w:p>
          <w:p>
            <w:pPr>
              <w:pStyle w:val="18"/>
              <w:numPr>
                <w:ilvl w:val="0"/>
                <w:numId w:val="223"/>
              </w:numPr>
              <w:tabs>
                <w:tab w:val="left" w:pos="387"/>
              </w:tabs>
              <w:ind w:right="97" w:firstLine="0"/>
              <w:rPr>
                <w:sz w:val="23"/>
              </w:rPr>
            </w:pPr>
            <w:r>
              <w:rPr>
                <w:sz w:val="23"/>
              </w:rPr>
              <w:t>Куцакова</w:t>
            </w:r>
            <w:r>
              <w:rPr>
                <w:spacing w:val="46"/>
                <w:sz w:val="23"/>
              </w:rPr>
              <w:t xml:space="preserve"> </w:t>
            </w:r>
            <w:r>
              <w:rPr>
                <w:sz w:val="23"/>
              </w:rPr>
              <w:t>Л.В.</w:t>
            </w:r>
            <w:r>
              <w:rPr>
                <w:spacing w:val="45"/>
                <w:sz w:val="23"/>
              </w:rPr>
              <w:t xml:space="preserve"> </w:t>
            </w:r>
            <w:r>
              <w:rPr>
                <w:sz w:val="23"/>
              </w:rPr>
              <w:t>Трудовое</w:t>
            </w:r>
            <w:r>
              <w:rPr>
                <w:spacing w:val="45"/>
                <w:sz w:val="23"/>
              </w:rPr>
              <w:t xml:space="preserve"> </w:t>
            </w:r>
            <w:r>
              <w:rPr>
                <w:sz w:val="23"/>
              </w:rPr>
              <w:t>воспитание</w:t>
            </w:r>
            <w:r>
              <w:rPr>
                <w:spacing w:val="47"/>
                <w:sz w:val="23"/>
              </w:rPr>
              <w:t xml:space="preserve"> </w:t>
            </w:r>
            <w:r>
              <w:rPr>
                <w:sz w:val="23"/>
              </w:rPr>
              <w:t>в</w:t>
            </w:r>
            <w:r>
              <w:rPr>
                <w:spacing w:val="44"/>
                <w:sz w:val="23"/>
              </w:rPr>
              <w:t xml:space="preserve"> </w:t>
            </w:r>
            <w:r>
              <w:rPr>
                <w:sz w:val="23"/>
              </w:rPr>
              <w:t>детском</w:t>
            </w:r>
            <w:r>
              <w:rPr>
                <w:spacing w:val="46"/>
                <w:sz w:val="23"/>
              </w:rPr>
              <w:t xml:space="preserve"> </w:t>
            </w:r>
            <w:r>
              <w:rPr>
                <w:sz w:val="23"/>
              </w:rPr>
              <w:t>саду.</w:t>
            </w:r>
            <w:r>
              <w:rPr>
                <w:spacing w:val="51"/>
                <w:sz w:val="23"/>
              </w:rPr>
              <w:t xml:space="preserve"> </w:t>
            </w:r>
            <w:r>
              <w:rPr>
                <w:sz w:val="23"/>
              </w:rPr>
              <w:t>-</w:t>
            </w:r>
            <w:r>
              <w:rPr>
                <w:spacing w:val="49"/>
                <w:sz w:val="23"/>
              </w:rPr>
              <w:t xml:space="preserve"> </w:t>
            </w:r>
            <w:r>
              <w:rPr>
                <w:sz w:val="23"/>
              </w:rPr>
              <w:t>М.:</w:t>
            </w:r>
            <w:r>
              <w:rPr>
                <w:spacing w:val="45"/>
                <w:sz w:val="23"/>
              </w:rPr>
              <w:t xml:space="preserve"> </w:t>
            </w:r>
            <w:r>
              <w:rPr>
                <w:sz w:val="23"/>
              </w:rPr>
              <w:t>Мозаика</w:t>
            </w:r>
            <w:r>
              <w:rPr>
                <w:spacing w:val="46"/>
                <w:sz w:val="23"/>
              </w:rPr>
              <w:t xml:space="preserve"> </w:t>
            </w:r>
            <w:r>
              <w:rPr>
                <w:sz w:val="23"/>
              </w:rPr>
              <w:t>-</w:t>
            </w:r>
            <w:r>
              <w:rPr>
                <w:spacing w:val="-55"/>
                <w:sz w:val="23"/>
              </w:rPr>
              <w:t xml:space="preserve"> </w:t>
            </w:r>
            <w:r>
              <w:rPr>
                <w:sz w:val="23"/>
              </w:rPr>
              <w:t>Синтез, 2005.</w:t>
            </w:r>
          </w:p>
          <w:p>
            <w:pPr>
              <w:pStyle w:val="18"/>
              <w:numPr>
                <w:ilvl w:val="0"/>
                <w:numId w:val="223"/>
              </w:numPr>
              <w:tabs>
                <w:tab w:val="left" w:pos="355"/>
              </w:tabs>
              <w:ind w:right="97" w:firstLine="0"/>
              <w:rPr>
                <w:sz w:val="23"/>
              </w:rPr>
            </w:pPr>
            <w:r>
              <w:rPr>
                <w:sz w:val="23"/>
              </w:rPr>
              <w:t>Петрова</w:t>
            </w:r>
            <w:r>
              <w:rPr>
                <w:spacing w:val="14"/>
                <w:sz w:val="23"/>
              </w:rPr>
              <w:t xml:space="preserve"> </w:t>
            </w:r>
            <w:r>
              <w:rPr>
                <w:sz w:val="23"/>
              </w:rPr>
              <w:t>В.И.,</w:t>
            </w:r>
            <w:r>
              <w:rPr>
                <w:spacing w:val="15"/>
                <w:sz w:val="23"/>
              </w:rPr>
              <w:t xml:space="preserve"> </w:t>
            </w:r>
            <w:r>
              <w:rPr>
                <w:sz w:val="23"/>
              </w:rPr>
              <w:t>Стульник</w:t>
            </w:r>
            <w:r>
              <w:rPr>
                <w:spacing w:val="16"/>
                <w:sz w:val="23"/>
              </w:rPr>
              <w:t xml:space="preserve"> </w:t>
            </w:r>
            <w:r>
              <w:rPr>
                <w:sz w:val="23"/>
              </w:rPr>
              <w:t>Т.Д.</w:t>
            </w:r>
            <w:r>
              <w:rPr>
                <w:spacing w:val="14"/>
                <w:sz w:val="23"/>
              </w:rPr>
              <w:t xml:space="preserve"> </w:t>
            </w:r>
            <w:r>
              <w:rPr>
                <w:sz w:val="23"/>
              </w:rPr>
              <w:t>Нравственное</w:t>
            </w:r>
            <w:r>
              <w:rPr>
                <w:spacing w:val="16"/>
                <w:sz w:val="23"/>
              </w:rPr>
              <w:t xml:space="preserve"> </w:t>
            </w:r>
            <w:r>
              <w:rPr>
                <w:sz w:val="23"/>
              </w:rPr>
              <w:t>воспитание</w:t>
            </w:r>
            <w:r>
              <w:rPr>
                <w:spacing w:val="16"/>
                <w:sz w:val="23"/>
              </w:rPr>
              <w:t xml:space="preserve"> </w:t>
            </w:r>
            <w:r>
              <w:rPr>
                <w:sz w:val="23"/>
              </w:rPr>
              <w:t>в</w:t>
            </w:r>
            <w:r>
              <w:rPr>
                <w:spacing w:val="14"/>
                <w:sz w:val="23"/>
              </w:rPr>
              <w:t xml:space="preserve"> </w:t>
            </w:r>
            <w:r>
              <w:rPr>
                <w:sz w:val="23"/>
              </w:rPr>
              <w:t>детском</w:t>
            </w:r>
            <w:r>
              <w:rPr>
                <w:spacing w:val="12"/>
                <w:sz w:val="23"/>
              </w:rPr>
              <w:t xml:space="preserve"> </w:t>
            </w:r>
            <w:r>
              <w:rPr>
                <w:sz w:val="23"/>
              </w:rPr>
              <w:t>саду.-</w:t>
            </w:r>
            <w:r>
              <w:rPr>
                <w:spacing w:val="-54"/>
                <w:sz w:val="23"/>
              </w:rPr>
              <w:t xml:space="preserve"> </w:t>
            </w:r>
            <w:r>
              <w:rPr>
                <w:sz w:val="23"/>
              </w:rPr>
              <w:t>М.:</w:t>
            </w:r>
            <w:r>
              <w:rPr>
                <w:spacing w:val="-1"/>
                <w:sz w:val="23"/>
              </w:rPr>
              <w:t xml:space="preserve"> </w:t>
            </w:r>
            <w:r>
              <w:rPr>
                <w:sz w:val="23"/>
              </w:rPr>
              <w:t>Мозаика-Синтез, 2006.</w:t>
            </w:r>
          </w:p>
          <w:p>
            <w:pPr>
              <w:pStyle w:val="18"/>
              <w:numPr>
                <w:ilvl w:val="0"/>
                <w:numId w:val="223"/>
              </w:numPr>
              <w:tabs>
                <w:tab w:val="left" w:pos="525"/>
                <w:tab w:val="left" w:pos="526"/>
              </w:tabs>
              <w:ind w:right="98" w:firstLine="0"/>
              <w:rPr>
                <w:sz w:val="23"/>
              </w:rPr>
            </w:pPr>
            <w:r>
              <w:rPr>
                <w:sz w:val="23"/>
              </w:rPr>
              <w:t>Рылеева</w:t>
            </w:r>
            <w:r>
              <w:rPr>
                <w:spacing w:val="-7"/>
                <w:sz w:val="23"/>
              </w:rPr>
              <w:t xml:space="preserve"> </w:t>
            </w:r>
            <w:r>
              <w:rPr>
                <w:sz w:val="23"/>
              </w:rPr>
              <w:t>Е.</w:t>
            </w:r>
            <w:r>
              <w:rPr>
                <w:spacing w:val="-5"/>
                <w:sz w:val="23"/>
              </w:rPr>
              <w:t xml:space="preserve"> </w:t>
            </w:r>
            <w:r>
              <w:rPr>
                <w:sz w:val="23"/>
              </w:rPr>
              <w:t>«Как</w:t>
            </w:r>
            <w:r>
              <w:rPr>
                <w:spacing w:val="-4"/>
                <w:sz w:val="23"/>
              </w:rPr>
              <w:t xml:space="preserve"> </w:t>
            </w:r>
            <w:r>
              <w:rPr>
                <w:sz w:val="23"/>
              </w:rPr>
              <w:t>помочь</w:t>
            </w:r>
            <w:r>
              <w:rPr>
                <w:spacing w:val="-6"/>
                <w:sz w:val="23"/>
              </w:rPr>
              <w:t xml:space="preserve"> </w:t>
            </w:r>
            <w:r>
              <w:rPr>
                <w:sz w:val="23"/>
              </w:rPr>
              <w:t>ребенку</w:t>
            </w:r>
            <w:r>
              <w:rPr>
                <w:spacing w:val="-10"/>
                <w:sz w:val="23"/>
              </w:rPr>
              <w:t xml:space="preserve"> </w:t>
            </w:r>
            <w:r>
              <w:rPr>
                <w:sz w:val="23"/>
              </w:rPr>
              <w:t>найти</w:t>
            </w:r>
            <w:r>
              <w:rPr>
                <w:spacing w:val="-4"/>
                <w:sz w:val="23"/>
              </w:rPr>
              <w:t xml:space="preserve"> </w:t>
            </w:r>
            <w:r>
              <w:rPr>
                <w:sz w:val="23"/>
              </w:rPr>
              <w:t>свое</w:t>
            </w:r>
            <w:r>
              <w:rPr>
                <w:spacing w:val="-4"/>
                <w:sz w:val="23"/>
              </w:rPr>
              <w:t xml:space="preserve"> </w:t>
            </w:r>
            <w:r>
              <w:rPr>
                <w:sz w:val="23"/>
              </w:rPr>
              <w:t>место</w:t>
            </w:r>
            <w:r>
              <w:rPr>
                <w:spacing w:val="-5"/>
                <w:sz w:val="23"/>
              </w:rPr>
              <w:t xml:space="preserve"> </w:t>
            </w:r>
            <w:r>
              <w:rPr>
                <w:sz w:val="23"/>
              </w:rPr>
              <w:t>в</w:t>
            </w:r>
            <w:r>
              <w:rPr>
                <w:spacing w:val="-4"/>
                <w:sz w:val="23"/>
              </w:rPr>
              <w:t xml:space="preserve"> </w:t>
            </w:r>
            <w:r>
              <w:rPr>
                <w:sz w:val="23"/>
              </w:rPr>
              <w:t>мире</w:t>
            </w:r>
            <w:r>
              <w:rPr>
                <w:spacing w:val="-6"/>
                <w:sz w:val="23"/>
              </w:rPr>
              <w:t xml:space="preserve"> </w:t>
            </w:r>
            <w:r>
              <w:rPr>
                <w:sz w:val="23"/>
              </w:rPr>
              <w:t>людей».</w:t>
            </w:r>
            <w:r>
              <w:rPr>
                <w:spacing w:val="-1"/>
                <w:sz w:val="23"/>
              </w:rPr>
              <w:t xml:space="preserve"> </w:t>
            </w:r>
            <w:r>
              <w:rPr>
                <w:sz w:val="23"/>
              </w:rPr>
              <w:t>–</w:t>
            </w:r>
            <w:r>
              <w:rPr>
                <w:spacing w:val="-5"/>
                <w:sz w:val="23"/>
              </w:rPr>
              <w:t xml:space="preserve"> </w:t>
            </w:r>
            <w:r>
              <w:rPr>
                <w:sz w:val="23"/>
              </w:rPr>
              <w:t>М.:</w:t>
            </w:r>
            <w:r>
              <w:rPr>
                <w:spacing w:val="-54"/>
                <w:sz w:val="23"/>
              </w:rPr>
              <w:t xml:space="preserve"> </w:t>
            </w:r>
            <w:r>
              <w:rPr>
                <w:sz w:val="23"/>
              </w:rPr>
              <w:t>ЛИНКА</w:t>
            </w:r>
            <w:r>
              <w:rPr>
                <w:spacing w:val="-2"/>
                <w:sz w:val="23"/>
              </w:rPr>
              <w:t xml:space="preserve"> </w:t>
            </w:r>
            <w:r>
              <w:rPr>
                <w:sz w:val="23"/>
              </w:rPr>
              <w:t>ПРЕСС, 1998.</w:t>
            </w:r>
          </w:p>
          <w:p>
            <w:pPr>
              <w:pStyle w:val="18"/>
              <w:spacing w:line="263"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pPr>
              <w:pStyle w:val="18"/>
              <w:numPr>
                <w:ilvl w:val="0"/>
                <w:numId w:val="224"/>
              </w:numPr>
              <w:tabs>
                <w:tab w:val="left" w:pos="396"/>
              </w:tabs>
              <w:ind w:right="96" w:firstLine="0"/>
              <w:rPr>
                <w:sz w:val="23"/>
              </w:rPr>
            </w:pPr>
            <w:r>
              <w:rPr>
                <w:sz w:val="23"/>
              </w:rPr>
              <w:t>Козлова</w:t>
            </w:r>
            <w:r>
              <w:rPr>
                <w:spacing w:val="55"/>
                <w:sz w:val="23"/>
              </w:rPr>
              <w:t xml:space="preserve"> </w:t>
            </w:r>
            <w:r>
              <w:rPr>
                <w:sz w:val="23"/>
              </w:rPr>
              <w:t>С.А.,</w:t>
            </w:r>
            <w:r>
              <w:rPr>
                <w:spacing w:val="55"/>
                <w:sz w:val="23"/>
              </w:rPr>
              <w:t xml:space="preserve"> </w:t>
            </w:r>
            <w:r>
              <w:rPr>
                <w:sz w:val="23"/>
              </w:rPr>
              <w:t>«Тело</w:t>
            </w:r>
            <w:r>
              <w:rPr>
                <w:spacing w:val="53"/>
                <w:sz w:val="23"/>
              </w:rPr>
              <w:t xml:space="preserve"> </w:t>
            </w:r>
            <w:r>
              <w:rPr>
                <w:sz w:val="23"/>
              </w:rPr>
              <w:t>человека</w:t>
            </w:r>
            <w:r>
              <w:rPr>
                <w:spacing w:val="56"/>
                <w:sz w:val="23"/>
              </w:rPr>
              <w:t xml:space="preserve"> </w:t>
            </w:r>
            <w:r>
              <w:rPr>
                <w:sz w:val="23"/>
              </w:rPr>
              <w:t>(части</w:t>
            </w:r>
            <w:r>
              <w:rPr>
                <w:spacing w:val="55"/>
                <w:sz w:val="23"/>
              </w:rPr>
              <w:t xml:space="preserve"> </w:t>
            </w:r>
            <w:r>
              <w:rPr>
                <w:sz w:val="23"/>
              </w:rPr>
              <w:t>тела)»,</w:t>
            </w:r>
            <w:r>
              <w:rPr>
                <w:spacing w:val="55"/>
                <w:sz w:val="23"/>
              </w:rPr>
              <w:t xml:space="preserve"> </w:t>
            </w:r>
            <w:r>
              <w:rPr>
                <w:sz w:val="23"/>
              </w:rPr>
              <w:t>тематический</w:t>
            </w:r>
            <w:r>
              <w:rPr>
                <w:spacing w:val="55"/>
                <w:sz w:val="23"/>
              </w:rPr>
              <w:t xml:space="preserve"> </w:t>
            </w:r>
            <w:r>
              <w:rPr>
                <w:sz w:val="23"/>
              </w:rPr>
              <w:t>словарь</w:t>
            </w:r>
            <w:r>
              <w:rPr>
                <w:spacing w:val="56"/>
                <w:sz w:val="23"/>
              </w:rPr>
              <w:t xml:space="preserve"> </w:t>
            </w:r>
            <w:r>
              <w:rPr>
                <w:sz w:val="23"/>
              </w:rPr>
              <w:t>в</w:t>
            </w:r>
            <w:r>
              <w:rPr>
                <w:spacing w:val="-55"/>
                <w:sz w:val="23"/>
              </w:rPr>
              <w:t xml:space="preserve"> </w:t>
            </w:r>
            <w:r>
              <w:rPr>
                <w:sz w:val="23"/>
              </w:rPr>
              <w:t>картинках.</w:t>
            </w:r>
          </w:p>
          <w:p>
            <w:pPr>
              <w:pStyle w:val="18"/>
              <w:numPr>
                <w:ilvl w:val="0"/>
                <w:numId w:val="224"/>
              </w:numPr>
              <w:tabs>
                <w:tab w:val="left" w:pos="432"/>
              </w:tabs>
              <w:ind w:right="99" w:firstLine="0"/>
              <w:rPr>
                <w:sz w:val="23"/>
              </w:rPr>
            </w:pPr>
            <w:r>
              <w:rPr>
                <w:sz w:val="23"/>
              </w:rPr>
              <w:t>Козлова</w:t>
            </w:r>
            <w:r>
              <w:rPr>
                <w:spacing w:val="35"/>
                <w:sz w:val="23"/>
              </w:rPr>
              <w:t xml:space="preserve"> </w:t>
            </w:r>
            <w:r>
              <w:rPr>
                <w:sz w:val="23"/>
              </w:rPr>
              <w:t>С.А.,</w:t>
            </w:r>
            <w:r>
              <w:rPr>
                <w:spacing w:val="37"/>
                <w:sz w:val="23"/>
              </w:rPr>
              <w:t xml:space="preserve"> </w:t>
            </w:r>
            <w:r>
              <w:rPr>
                <w:sz w:val="23"/>
              </w:rPr>
              <w:t>«Органы</w:t>
            </w:r>
            <w:r>
              <w:rPr>
                <w:spacing w:val="36"/>
                <w:sz w:val="23"/>
              </w:rPr>
              <w:t xml:space="preserve"> </w:t>
            </w:r>
            <w:r>
              <w:rPr>
                <w:sz w:val="23"/>
              </w:rPr>
              <w:t>чувств</w:t>
            </w:r>
            <w:r>
              <w:rPr>
                <w:spacing w:val="34"/>
                <w:sz w:val="23"/>
              </w:rPr>
              <w:t xml:space="preserve"> </w:t>
            </w:r>
            <w:r>
              <w:rPr>
                <w:sz w:val="23"/>
              </w:rPr>
              <w:t>человека»,</w:t>
            </w:r>
            <w:r>
              <w:rPr>
                <w:spacing w:val="37"/>
                <w:sz w:val="23"/>
              </w:rPr>
              <w:t xml:space="preserve"> </w:t>
            </w:r>
            <w:r>
              <w:rPr>
                <w:sz w:val="23"/>
              </w:rPr>
              <w:t>тематический</w:t>
            </w:r>
            <w:r>
              <w:rPr>
                <w:spacing w:val="34"/>
                <w:sz w:val="23"/>
              </w:rPr>
              <w:t xml:space="preserve"> </w:t>
            </w:r>
            <w:r>
              <w:rPr>
                <w:sz w:val="23"/>
              </w:rPr>
              <w:t>словарь</w:t>
            </w:r>
            <w:r>
              <w:rPr>
                <w:spacing w:val="34"/>
                <w:sz w:val="23"/>
              </w:rPr>
              <w:t xml:space="preserve"> </w:t>
            </w:r>
            <w:r>
              <w:rPr>
                <w:sz w:val="23"/>
              </w:rPr>
              <w:t>в</w:t>
            </w:r>
            <w:r>
              <w:rPr>
                <w:spacing w:val="-55"/>
                <w:sz w:val="23"/>
              </w:rPr>
              <w:t xml:space="preserve"> </w:t>
            </w:r>
            <w:r>
              <w:rPr>
                <w:sz w:val="23"/>
              </w:rPr>
              <w:t>картинках.</w:t>
            </w:r>
          </w:p>
          <w:p>
            <w:pPr>
              <w:pStyle w:val="18"/>
              <w:numPr>
                <w:ilvl w:val="0"/>
                <w:numId w:val="224"/>
              </w:numPr>
              <w:tabs>
                <w:tab w:val="left" w:pos="372"/>
              </w:tabs>
              <w:spacing w:line="257" w:lineRule="exact"/>
              <w:ind w:left="371" w:hanging="231"/>
              <w:rPr>
                <w:sz w:val="23"/>
              </w:rPr>
            </w:pPr>
            <w:r>
              <w:rPr>
                <w:sz w:val="23"/>
              </w:rPr>
              <w:t>Серия</w:t>
            </w:r>
            <w:r>
              <w:rPr>
                <w:spacing w:val="-4"/>
                <w:sz w:val="23"/>
              </w:rPr>
              <w:t xml:space="preserve"> </w:t>
            </w:r>
            <w:r>
              <w:rPr>
                <w:sz w:val="23"/>
              </w:rPr>
              <w:t>«Рассказы</w:t>
            </w:r>
            <w:r>
              <w:rPr>
                <w:spacing w:val="-3"/>
                <w:sz w:val="23"/>
              </w:rPr>
              <w:t xml:space="preserve"> </w:t>
            </w:r>
            <w:r>
              <w:rPr>
                <w:sz w:val="23"/>
              </w:rPr>
              <w:t>по</w:t>
            </w:r>
            <w:r>
              <w:rPr>
                <w:spacing w:val="-6"/>
                <w:sz w:val="23"/>
              </w:rPr>
              <w:t xml:space="preserve"> </w:t>
            </w:r>
            <w:r>
              <w:rPr>
                <w:sz w:val="23"/>
              </w:rPr>
              <w:t>картинкам»:</w:t>
            </w:r>
            <w:r>
              <w:rPr>
                <w:spacing w:val="-2"/>
                <w:sz w:val="23"/>
              </w:rPr>
              <w:t xml:space="preserve"> </w:t>
            </w:r>
            <w:r>
              <w:rPr>
                <w:sz w:val="23"/>
              </w:rPr>
              <w:t>«Защитники</w:t>
            </w:r>
            <w:r>
              <w:rPr>
                <w:spacing w:val="-2"/>
                <w:sz w:val="23"/>
              </w:rPr>
              <w:t xml:space="preserve"> </w:t>
            </w:r>
            <w:r>
              <w:rPr>
                <w:sz w:val="23"/>
              </w:rPr>
              <w:t>Отечества».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continue"/>
            <w:tcBorders>
              <w:top w:val="nil"/>
            </w:tcBorders>
          </w:tcPr>
          <w:p>
            <w:pPr>
              <w:rPr>
                <w:sz w:val="2"/>
                <w:szCs w:val="2"/>
              </w:rPr>
            </w:pPr>
          </w:p>
        </w:tc>
        <w:tc>
          <w:tcPr>
            <w:tcW w:w="7685" w:type="dxa"/>
          </w:tcPr>
          <w:p>
            <w:pPr>
              <w:pStyle w:val="18"/>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7" w:hRule="atLeast"/>
        </w:trPr>
        <w:tc>
          <w:tcPr>
            <w:tcW w:w="2410" w:type="dxa"/>
            <w:vMerge w:val="continue"/>
            <w:tcBorders>
              <w:top w:val="nil"/>
            </w:tcBorders>
          </w:tcPr>
          <w:p>
            <w:pPr>
              <w:rPr>
                <w:sz w:val="2"/>
                <w:szCs w:val="2"/>
              </w:rPr>
            </w:pPr>
          </w:p>
        </w:tc>
        <w:tc>
          <w:tcPr>
            <w:tcW w:w="7685" w:type="dxa"/>
          </w:tcPr>
          <w:p>
            <w:pPr>
              <w:pStyle w:val="18"/>
              <w:numPr>
                <w:ilvl w:val="0"/>
                <w:numId w:val="225"/>
              </w:numPr>
              <w:tabs>
                <w:tab w:val="left" w:pos="363"/>
              </w:tabs>
              <w:ind w:right="102" w:firstLine="0"/>
              <w:rPr>
                <w:sz w:val="23"/>
              </w:rPr>
            </w:pPr>
            <w:r>
              <w:rPr>
                <w:sz w:val="23"/>
              </w:rPr>
              <w:t>Гриценко</w:t>
            </w:r>
            <w:r>
              <w:rPr>
                <w:spacing w:val="21"/>
                <w:sz w:val="23"/>
              </w:rPr>
              <w:t xml:space="preserve"> </w:t>
            </w:r>
            <w:r>
              <w:rPr>
                <w:sz w:val="23"/>
              </w:rPr>
              <w:t>З.А.</w:t>
            </w:r>
            <w:r>
              <w:rPr>
                <w:spacing w:val="22"/>
                <w:sz w:val="23"/>
              </w:rPr>
              <w:t xml:space="preserve"> </w:t>
            </w:r>
            <w:r>
              <w:rPr>
                <w:sz w:val="23"/>
              </w:rPr>
              <w:t>«Пришли</w:t>
            </w:r>
            <w:r>
              <w:rPr>
                <w:spacing w:val="22"/>
                <w:sz w:val="23"/>
              </w:rPr>
              <w:t xml:space="preserve"> </w:t>
            </w:r>
            <w:r>
              <w:rPr>
                <w:sz w:val="23"/>
              </w:rPr>
              <w:t>мне</w:t>
            </w:r>
            <w:r>
              <w:rPr>
                <w:spacing w:val="22"/>
                <w:sz w:val="23"/>
              </w:rPr>
              <w:t xml:space="preserve"> </w:t>
            </w:r>
            <w:r>
              <w:rPr>
                <w:sz w:val="23"/>
              </w:rPr>
              <w:t>чтения</w:t>
            </w:r>
            <w:r>
              <w:rPr>
                <w:spacing w:val="22"/>
                <w:sz w:val="23"/>
              </w:rPr>
              <w:t xml:space="preserve"> </w:t>
            </w:r>
            <w:r>
              <w:rPr>
                <w:sz w:val="23"/>
              </w:rPr>
              <w:t>доброго…».</w:t>
            </w:r>
            <w:r>
              <w:rPr>
                <w:spacing w:val="22"/>
                <w:sz w:val="23"/>
              </w:rPr>
              <w:t xml:space="preserve"> </w:t>
            </w:r>
            <w:r>
              <w:rPr>
                <w:sz w:val="23"/>
              </w:rPr>
              <w:t>Пособие</w:t>
            </w:r>
            <w:r>
              <w:rPr>
                <w:spacing w:val="23"/>
                <w:sz w:val="23"/>
              </w:rPr>
              <w:t xml:space="preserve"> </w:t>
            </w:r>
            <w:r>
              <w:rPr>
                <w:sz w:val="23"/>
              </w:rPr>
              <w:t>для</w:t>
            </w:r>
            <w:r>
              <w:rPr>
                <w:spacing w:val="22"/>
                <w:sz w:val="23"/>
              </w:rPr>
              <w:t xml:space="preserve"> </w:t>
            </w:r>
            <w:r>
              <w:rPr>
                <w:sz w:val="23"/>
              </w:rPr>
              <w:t>чтения</w:t>
            </w:r>
            <w:r>
              <w:rPr>
                <w:spacing w:val="22"/>
                <w:sz w:val="23"/>
              </w:rPr>
              <w:t xml:space="preserve"> </w:t>
            </w:r>
            <w:r>
              <w:rPr>
                <w:sz w:val="23"/>
              </w:rPr>
              <w:t>и</w:t>
            </w:r>
            <w:r>
              <w:rPr>
                <w:spacing w:val="-54"/>
                <w:sz w:val="23"/>
              </w:rPr>
              <w:t xml:space="preserve"> </w:t>
            </w:r>
            <w:r>
              <w:rPr>
                <w:sz w:val="23"/>
              </w:rPr>
              <w:t>рассказывания</w:t>
            </w:r>
            <w:r>
              <w:rPr>
                <w:spacing w:val="-1"/>
                <w:sz w:val="23"/>
              </w:rPr>
              <w:t xml:space="preserve"> </w:t>
            </w:r>
            <w:r>
              <w:rPr>
                <w:sz w:val="23"/>
              </w:rPr>
              <w:t>детям 4 –</w:t>
            </w:r>
            <w:r>
              <w:rPr>
                <w:spacing w:val="-3"/>
                <w:sz w:val="23"/>
              </w:rPr>
              <w:t xml:space="preserve"> </w:t>
            </w:r>
            <w:r>
              <w:rPr>
                <w:sz w:val="23"/>
              </w:rPr>
              <w:t>6</w:t>
            </w:r>
            <w:r>
              <w:rPr>
                <w:spacing w:val="-1"/>
                <w:sz w:val="23"/>
              </w:rPr>
              <w:t xml:space="preserve"> </w:t>
            </w:r>
            <w:r>
              <w:rPr>
                <w:sz w:val="23"/>
              </w:rPr>
              <w:t>лет (с</w:t>
            </w:r>
            <w:r>
              <w:rPr>
                <w:spacing w:val="-2"/>
                <w:sz w:val="23"/>
              </w:rPr>
              <w:t xml:space="preserve"> </w:t>
            </w:r>
            <w:r>
              <w:rPr>
                <w:sz w:val="23"/>
              </w:rPr>
              <w:t>методическими</w:t>
            </w:r>
            <w:r>
              <w:rPr>
                <w:spacing w:val="-1"/>
                <w:sz w:val="23"/>
              </w:rPr>
              <w:t xml:space="preserve"> </w:t>
            </w:r>
            <w:r>
              <w:rPr>
                <w:sz w:val="23"/>
              </w:rPr>
              <w:t>рекомендациями).</w:t>
            </w:r>
          </w:p>
          <w:p>
            <w:pPr>
              <w:pStyle w:val="18"/>
              <w:numPr>
                <w:ilvl w:val="0"/>
                <w:numId w:val="225"/>
              </w:numPr>
              <w:tabs>
                <w:tab w:val="left" w:pos="339"/>
              </w:tabs>
              <w:spacing w:line="263" w:lineRule="exact"/>
              <w:ind w:left="338" w:hanging="232"/>
              <w:rPr>
                <w:sz w:val="23"/>
              </w:rPr>
            </w:pPr>
            <w:r>
              <w:rPr>
                <w:sz w:val="23"/>
              </w:rPr>
              <w:t>Шорыгина</w:t>
            </w:r>
            <w:r>
              <w:rPr>
                <w:spacing w:val="-4"/>
                <w:sz w:val="23"/>
              </w:rPr>
              <w:t xml:space="preserve"> </w:t>
            </w:r>
            <w:r>
              <w:rPr>
                <w:sz w:val="23"/>
              </w:rPr>
              <w:t>Т.А.</w:t>
            </w:r>
            <w:r>
              <w:rPr>
                <w:spacing w:val="-4"/>
                <w:sz w:val="23"/>
              </w:rPr>
              <w:t xml:space="preserve"> </w:t>
            </w:r>
            <w:r>
              <w:rPr>
                <w:sz w:val="23"/>
              </w:rPr>
              <w:t>«Осторожные</w:t>
            </w:r>
            <w:r>
              <w:rPr>
                <w:spacing w:val="-3"/>
                <w:sz w:val="23"/>
              </w:rPr>
              <w:t xml:space="preserve"> </w:t>
            </w:r>
            <w:r>
              <w:rPr>
                <w:sz w:val="23"/>
              </w:rPr>
              <w:t>сказки».</w:t>
            </w:r>
            <w:r>
              <w:rPr>
                <w:spacing w:val="-4"/>
                <w:sz w:val="23"/>
              </w:rPr>
              <w:t xml:space="preserve"> </w:t>
            </w:r>
            <w:r>
              <w:rPr>
                <w:sz w:val="23"/>
              </w:rPr>
              <w:t>Безопасность</w:t>
            </w:r>
            <w:r>
              <w:rPr>
                <w:spacing w:val="-3"/>
                <w:sz w:val="23"/>
              </w:rPr>
              <w:t xml:space="preserve"> </w:t>
            </w:r>
            <w:r>
              <w:rPr>
                <w:sz w:val="23"/>
              </w:rPr>
              <w:t>для</w:t>
            </w:r>
            <w:r>
              <w:rPr>
                <w:spacing w:val="-4"/>
                <w:sz w:val="23"/>
              </w:rPr>
              <w:t xml:space="preserve"> </w:t>
            </w:r>
            <w:r>
              <w:rPr>
                <w:sz w:val="23"/>
              </w:rPr>
              <w:t>малышей.</w:t>
            </w:r>
          </w:p>
          <w:p>
            <w:pPr>
              <w:pStyle w:val="18"/>
              <w:numPr>
                <w:ilvl w:val="0"/>
                <w:numId w:val="225"/>
              </w:numPr>
              <w:tabs>
                <w:tab w:val="left" w:pos="339"/>
              </w:tabs>
              <w:spacing w:line="257" w:lineRule="exact"/>
              <w:ind w:left="338" w:hanging="232"/>
              <w:rPr>
                <w:sz w:val="23"/>
              </w:rPr>
            </w:pPr>
            <w:r>
              <w:rPr>
                <w:sz w:val="23"/>
              </w:rPr>
              <w:t>Козлова</w:t>
            </w:r>
            <w:r>
              <w:rPr>
                <w:spacing w:val="-2"/>
                <w:sz w:val="23"/>
              </w:rPr>
              <w:t xml:space="preserve"> </w:t>
            </w:r>
            <w:r>
              <w:rPr>
                <w:sz w:val="23"/>
              </w:rPr>
              <w:t>С.А.</w:t>
            </w:r>
            <w:r>
              <w:rPr>
                <w:spacing w:val="-1"/>
                <w:sz w:val="23"/>
              </w:rPr>
              <w:t xml:space="preserve"> </w:t>
            </w:r>
            <w:r>
              <w:rPr>
                <w:sz w:val="23"/>
              </w:rPr>
              <w:t>«Мой</w:t>
            </w:r>
            <w:r>
              <w:rPr>
                <w:spacing w:val="-2"/>
                <w:sz w:val="23"/>
              </w:rPr>
              <w:t xml:space="preserve"> </w:t>
            </w:r>
            <w:r>
              <w:rPr>
                <w:sz w:val="23"/>
              </w:rPr>
              <w:t>мир:</w:t>
            </w:r>
            <w:r>
              <w:rPr>
                <w:spacing w:val="-2"/>
                <w:sz w:val="23"/>
              </w:rPr>
              <w:t xml:space="preserve"> </w:t>
            </w:r>
            <w:r>
              <w:rPr>
                <w:sz w:val="23"/>
              </w:rPr>
              <w:t>приобщение</w:t>
            </w:r>
            <w:r>
              <w:rPr>
                <w:spacing w:val="-1"/>
                <w:sz w:val="23"/>
              </w:rPr>
              <w:t xml:space="preserve"> </w:t>
            </w:r>
            <w:r>
              <w:rPr>
                <w:sz w:val="23"/>
              </w:rPr>
              <w:t>ребёнка</w:t>
            </w:r>
            <w:r>
              <w:rPr>
                <w:spacing w:val="-3"/>
                <w:sz w:val="23"/>
              </w:rPr>
              <w:t xml:space="preserve"> </w:t>
            </w:r>
            <w:r>
              <w:rPr>
                <w:sz w:val="23"/>
              </w:rPr>
              <w:t>к</w:t>
            </w:r>
            <w:r>
              <w:rPr>
                <w:spacing w:val="-2"/>
                <w:sz w:val="23"/>
              </w:rPr>
              <w:t xml:space="preserve"> </w:t>
            </w:r>
            <w:r>
              <w:rPr>
                <w:sz w:val="23"/>
              </w:rPr>
              <w:t>социальному</w:t>
            </w:r>
            <w:r>
              <w:rPr>
                <w:spacing w:val="-5"/>
                <w:sz w:val="23"/>
              </w:rPr>
              <w:t xml:space="preserve"> </w:t>
            </w:r>
            <w:r>
              <w:rPr>
                <w:sz w:val="23"/>
              </w:rPr>
              <w:t>миру.</w:t>
            </w:r>
          </w:p>
        </w:tc>
      </w:tr>
    </w:tbl>
    <w:p>
      <w:pPr>
        <w:spacing w:line="257" w:lineRule="exact"/>
        <w:rPr>
          <w:sz w:val="23"/>
        </w:rPr>
        <w:sectPr>
          <w:pgSz w:w="11910" w:h="16840"/>
          <w:pgMar w:top="1120" w:right="180" w:bottom="980" w:left="440" w:header="0" w:footer="788" w:gutter="0"/>
          <w:cols w:space="720" w:num="1"/>
        </w:sectPr>
      </w:pPr>
    </w:p>
    <w:tbl>
      <w:tblPr>
        <w:tblStyle w:val="6"/>
        <w:tblW w:w="0" w:type="auto"/>
        <w:tblInd w:w="8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0"/>
        <w:gridCol w:w="7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2410" w:type="dxa"/>
          </w:tcPr>
          <w:p>
            <w:pPr>
              <w:pStyle w:val="18"/>
              <w:ind w:left="0"/>
            </w:pPr>
          </w:p>
        </w:tc>
        <w:tc>
          <w:tcPr>
            <w:tcW w:w="7685" w:type="dxa"/>
          </w:tcPr>
          <w:p>
            <w:pPr>
              <w:pStyle w:val="18"/>
              <w:spacing w:line="255" w:lineRule="exact"/>
              <w:rPr>
                <w:sz w:val="23"/>
              </w:rPr>
            </w:pPr>
            <w:r>
              <w:rPr>
                <w:sz w:val="23"/>
              </w:rPr>
              <w:t>Коррекционно</w:t>
            </w:r>
            <w:r>
              <w:rPr>
                <w:spacing w:val="14"/>
                <w:sz w:val="23"/>
              </w:rPr>
              <w:t xml:space="preserve"> </w:t>
            </w:r>
            <w:r>
              <w:rPr>
                <w:sz w:val="23"/>
              </w:rPr>
              <w:t>–</w:t>
            </w:r>
            <w:r>
              <w:rPr>
                <w:spacing w:val="13"/>
                <w:sz w:val="23"/>
              </w:rPr>
              <w:t xml:space="preserve"> </w:t>
            </w:r>
            <w:r>
              <w:rPr>
                <w:sz w:val="23"/>
              </w:rPr>
              <w:t>развивающие</w:t>
            </w:r>
            <w:r>
              <w:rPr>
                <w:spacing w:val="13"/>
                <w:sz w:val="23"/>
              </w:rPr>
              <w:t xml:space="preserve"> </w:t>
            </w:r>
            <w:r>
              <w:rPr>
                <w:sz w:val="23"/>
              </w:rPr>
              <w:t>занятия</w:t>
            </w:r>
            <w:r>
              <w:rPr>
                <w:spacing w:val="12"/>
                <w:sz w:val="23"/>
              </w:rPr>
              <w:t xml:space="preserve"> </w:t>
            </w:r>
            <w:r>
              <w:rPr>
                <w:sz w:val="23"/>
              </w:rPr>
              <w:t>с</w:t>
            </w:r>
            <w:r>
              <w:rPr>
                <w:spacing w:val="14"/>
                <w:sz w:val="23"/>
              </w:rPr>
              <w:t xml:space="preserve"> </w:t>
            </w:r>
            <w:r>
              <w:rPr>
                <w:sz w:val="23"/>
              </w:rPr>
              <w:t>дошкольниками.</w:t>
            </w:r>
            <w:r>
              <w:rPr>
                <w:spacing w:val="13"/>
                <w:sz w:val="23"/>
              </w:rPr>
              <w:t xml:space="preserve"> </w:t>
            </w:r>
            <w:r>
              <w:rPr>
                <w:sz w:val="23"/>
              </w:rPr>
              <w:t>/</w:t>
            </w:r>
            <w:r>
              <w:rPr>
                <w:spacing w:val="13"/>
                <w:sz w:val="23"/>
              </w:rPr>
              <w:t xml:space="preserve"> </w:t>
            </w:r>
            <w:r>
              <w:rPr>
                <w:sz w:val="23"/>
              </w:rPr>
              <w:t>Л.И.</w:t>
            </w:r>
            <w:r>
              <w:rPr>
                <w:spacing w:val="13"/>
                <w:sz w:val="23"/>
              </w:rPr>
              <w:t xml:space="preserve"> </w:t>
            </w:r>
            <w:r>
              <w:rPr>
                <w:sz w:val="23"/>
              </w:rPr>
              <w:t>Катаева.</w:t>
            </w:r>
            <w:r>
              <w:rPr>
                <w:spacing w:val="11"/>
                <w:sz w:val="23"/>
              </w:rPr>
              <w:t xml:space="preserve"> </w:t>
            </w:r>
            <w:r>
              <w:rPr>
                <w:sz w:val="23"/>
              </w:rPr>
              <w:t>–</w:t>
            </w:r>
          </w:p>
          <w:p>
            <w:pPr>
              <w:pStyle w:val="18"/>
              <w:spacing w:line="255" w:lineRule="exact"/>
              <w:rPr>
                <w:sz w:val="23"/>
              </w:rPr>
            </w:pPr>
            <w:r>
              <w:rPr>
                <w:sz w:val="23"/>
              </w:rPr>
              <w:t>М.:</w:t>
            </w:r>
            <w:r>
              <w:rPr>
                <w:spacing w:val="1"/>
                <w:sz w:val="23"/>
              </w:rPr>
              <w:t xml:space="preserve"> </w:t>
            </w:r>
            <w:r>
              <w:rPr>
                <w:sz w:val="23"/>
              </w:rPr>
              <w:t>«ЛИНКА</w:t>
            </w:r>
            <w:r>
              <w:rPr>
                <w:spacing w:val="-2"/>
                <w:sz w:val="23"/>
              </w:rPr>
              <w:t xml:space="preserve"> </w:t>
            </w:r>
            <w:r>
              <w:rPr>
                <w:sz w:val="23"/>
              </w:rPr>
              <w:t>–</w:t>
            </w:r>
            <w:r>
              <w:rPr>
                <w:spacing w:val="-1"/>
                <w:sz w:val="23"/>
              </w:rPr>
              <w:t xml:space="preserve"> </w:t>
            </w:r>
            <w:r>
              <w:rPr>
                <w:sz w:val="23"/>
              </w:rPr>
              <w:t>ПРЕСС»,</w:t>
            </w:r>
            <w:r>
              <w:rPr>
                <w:spacing w:val="2"/>
                <w:sz w:val="23"/>
              </w:rPr>
              <w:t xml:space="preserve"> </w:t>
            </w:r>
            <w:r>
              <w:rPr>
                <w:sz w:val="23"/>
              </w:rPr>
              <w:t>2000</w:t>
            </w:r>
            <w:r>
              <w:rPr>
                <w:spacing w:val="-1"/>
                <w:sz w:val="23"/>
              </w:rPr>
              <w:t xml:space="preserve"> </w:t>
            </w:r>
            <w:r>
              <w:rPr>
                <w:sz w:val="23"/>
              </w:rPr>
              <w:t>г. –</w:t>
            </w:r>
            <w:r>
              <w:rPr>
                <w:spacing w:val="-1"/>
                <w:sz w:val="23"/>
              </w:rPr>
              <w:t xml:space="preserve"> </w:t>
            </w:r>
            <w:r>
              <w:rPr>
                <w:sz w:val="23"/>
              </w:rPr>
              <w:t>224 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2410" w:type="dxa"/>
            <w:vMerge w:val="restart"/>
          </w:tcPr>
          <w:p>
            <w:pPr>
              <w:pStyle w:val="18"/>
              <w:ind w:left="703" w:right="294" w:hanging="384"/>
              <w:rPr>
                <w:b/>
                <w:i/>
                <w:sz w:val="24"/>
              </w:rPr>
            </w:pPr>
            <w:r>
              <w:rPr>
                <w:b/>
                <w:i/>
                <w:sz w:val="24"/>
              </w:rPr>
              <w:t>Познавательное</w:t>
            </w:r>
            <w:r>
              <w:rPr>
                <w:b/>
                <w:i/>
                <w:spacing w:val="-57"/>
                <w:sz w:val="24"/>
              </w:rPr>
              <w:t xml:space="preserve"> </w:t>
            </w:r>
            <w:r>
              <w:rPr>
                <w:b/>
                <w:i/>
                <w:sz w:val="24"/>
              </w:rPr>
              <w:t>развитие</w:t>
            </w:r>
          </w:p>
        </w:tc>
        <w:tc>
          <w:tcPr>
            <w:tcW w:w="7685" w:type="dxa"/>
          </w:tcPr>
          <w:p>
            <w:pPr>
              <w:pStyle w:val="18"/>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4" w:hRule="atLeast"/>
        </w:trPr>
        <w:tc>
          <w:tcPr>
            <w:tcW w:w="2410" w:type="dxa"/>
            <w:vMerge w:val="continue"/>
            <w:tcBorders>
              <w:top w:val="nil"/>
            </w:tcBorders>
          </w:tcPr>
          <w:p>
            <w:pPr>
              <w:rPr>
                <w:sz w:val="2"/>
                <w:szCs w:val="2"/>
              </w:rPr>
            </w:pPr>
          </w:p>
        </w:tc>
        <w:tc>
          <w:tcPr>
            <w:tcW w:w="7685" w:type="dxa"/>
          </w:tcPr>
          <w:p>
            <w:pPr>
              <w:pStyle w:val="18"/>
              <w:numPr>
                <w:ilvl w:val="0"/>
                <w:numId w:val="226"/>
              </w:numPr>
              <w:tabs>
                <w:tab w:val="left" w:pos="486"/>
                <w:tab w:val="left" w:pos="487"/>
                <w:tab w:val="left" w:pos="1470"/>
                <w:tab w:val="left" w:pos="2110"/>
                <w:tab w:val="left" w:pos="3626"/>
                <w:tab w:val="left" w:pos="4282"/>
                <w:tab w:val="left" w:pos="5399"/>
                <w:tab w:val="left" w:pos="5940"/>
                <w:tab w:val="left" w:pos="6262"/>
                <w:tab w:val="left" w:pos="7238"/>
              </w:tabs>
              <w:ind w:right="95" w:firstLine="0"/>
              <w:rPr>
                <w:sz w:val="23"/>
              </w:rPr>
            </w:pPr>
            <w:r>
              <w:rPr>
                <w:sz w:val="23"/>
              </w:rPr>
              <w:t>Дыбина</w:t>
            </w:r>
            <w:r>
              <w:rPr>
                <w:sz w:val="23"/>
              </w:rPr>
              <w:tab/>
            </w:r>
            <w:r>
              <w:rPr>
                <w:sz w:val="23"/>
              </w:rPr>
              <w:t>О.В.</w:t>
            </w:r>
            <w:r>
              <w:rPr>
                <w:sz w:val="23"/>
              </w:rPr>
              <w:tab/>
            </w:r>
            <w:r>
              <w:rPr>
                <w:sz w:val="23"/>
              </w:rPr>
              <w:t>Рукотворный</w:t>
            </w:r>
            <w:r>
              <w:rPr>
                <w:sz w:val="23"/>
              </w:rPr>
              <w:tab/>
            </w:r>
            <w:r>
              <w:rPr>
                <w:sz w:val="23"/>
              </w:rPr>
              <w:t>мир:</w:t>
            </w:r>
            <w:r>
              <w:rPr>
                <w:sz w:val="23"/>
              </w:rPr>
              <w:tab/>
            </w:r>
            <w:r>
              <w:rPr>
                <w:sz w:val="23"/>
              </w:rPr>
              <w:t>сценарии</w:t>
            </w:r>
            <w:r>
              <w:rPr>
                <w:sz w:val="23"/>
              </w:rPr>
              <w:tab/>
            </w:r>
            <w:r>
              <w:rPr>
                <w:sz w:val="23"/>
              </w:rPr>
              <w:t>игр</w:t>
            </w:r>
            <w:r>
              <w:rPr>
                <w:sz w:val="23"/>
              </w:rPr>
              <w:tab/>
            </w:r>
            <w:r>
              <w:rPr>
                <w:sz w:val="23"/>
              </w:rPr>
              <w:t>–</w:t>
            </w:r>
            <w:r>
              <w:rPr>
                <w:sz w:val="23"/>
              </w:rPr>
              <w:tab/>
            </w:r>
            <w:r>
              <w:rPr>
                <w:sz w:val="23"/>
              </w:rPr>
              <w:t>занятий</w:t>
            </w:r>
            <w:r>
              <w:rPr>
                <w:sz w:val="23"/>
              </w:rPr>
              <w:tab/>
            </w:r>
            <w:r>
              <w:rPr>
                <w:spacing w:val="-1"/>
                <w:sz w:val="23"/>
              </w:rPr>
              <w:t>для</w:t>
            </w:r>
            <w:r>
              <w:rPr>
                <w:spacing w:val="-55"/>
                <w:sz w:val="23"/>
              </w:rPr>
              <w:t xml:space="preserve"> </w:t>
            </w:r>
            <w:r>
              <w:rPr>
                <w:sz w:val="23"/>
              </w:rPr>
              <w:t>дошкольников.</w:t>
            </w:r>
            <w:r>
              <w:rPr>
                <w:spacing w:val="-1"/>
                <w:sz w:val="23"/>
              </w:rPr>
              <w:t xml:space="preserve"> </w:t>
            </w:r>
            <w:r>
              <w:rPr>
                <w:sz w:val="23"/>
              </w:rPr>
              <w:t>– М.: Творческий</w:t>
            </w:r>
            <w:r>
              <w:rPr>
                <w:spacing w:val="-1"/>
                <w:sz w:val="23"/>
              </w:rPr>
              <w:t xml:space="preserve"> </w:t>
            </w:r>
            <w:r>
              <w:rPr>
                <w:sz w:val="23"/>
              </w:rPr>
              <w:t>центр</w:t>
            </w:r>
            <w:r>
              <w:rPr>
                <w:spacing w:val="-1"/>
                <w:sz w:val="23"/>
              </w:rPr>
              <w:t xml:space="preserve"> </w:t>
            </w:r>
            <w:r>
              <w:rPr>
                <w:sz w:val="23"/>
              </w:rPr>
              <w:t>«Сфера», 2000.</w:t>
            </w:r>
          </w:p>
          <w:p>
            <w:pPr>
              <w:pStyle w:val="18"/>
              <w:numPr>
                <w:ilvl w:val="0"/>
                <w:numId w:val="226"/>
              </w:numPr>
              <w:tabs>
                <w:tab w:val="left" w:pos="327"/>
              </w:tabs>
              <w:ind w:right="102" w:firstLine="0"/>
              <w:rPr>
                <w:sz w:val="23"/>
              </w:rPr>
            </w:pPr>
            <w:r>
              <w:rPr>
                <w:spacing w:val="-1"/>
                <w:sz w:val="23"/>
              </w:rPr>
              <w:t>Дыбина</w:t>
            </w:r>
            <w:r>
              <w:rPr>
                <w:spacing w:val="-12"/>
                <w:sz w:val="23"/>
              </w:rPr>
              <w:t xml:space="preserve"> </w:t>
            </w:r>
            <w:r>
              <w:rPr>
                <w:spacing w:val="-1"/>
                <w:sz w:val="23"/>
              </w:rPr>
              <w:t>О.В.</w:t>
            </w:r>
            <w:r>
              <w:rPr>
                <w:spacing w:val="-12"/>
                <w:sz w:val="23"/>
              </w:rPr>
              <w:t xml:space="preserve"> </w:t>
            </w:r>
            <w:r>
              <w:rPr>
                <w:spacing w:val="-1"/>
                <w:sz w:val="23"/>
              </w:rPr>
              <w:t>Из</w:t>
            </w:r>
            <w:r>
              <w:rPr>
                <w:spacing w:val="-12"/>
                <w:sz w:val="23"/>
              </w:rPr>
              <w:t xml:space="preserve"> </w:t>
            </w:r>
            <w:r>
              <w:rPr>
                <w:spacing w:val="-1"/>
                <w:sz w:val="23"/>
              </w:rPr>
              <w:t>чего</w:t>
            </w:r>
            <w:r>
              <w:rPr>
                <w:spacing w:val="-11"/>
                <w:sz w:val="23"/>
              </w:rPr>
              <w:t xml:space="preserve"> </w:t>
            </w:r>
            <w:r>
              <w:rPr>
                <w:spacing w:val="-1"/>
                <w:sz w:val="23"/>
              </w:rPr>
              <w:t>сделаны</w:t>
            </w:r>
            <w:r>
              <w:rPr>
                <w:spacing w:val="-11"/>
                <w:sz w:val="23"/>
              </w:rPr>
              <w:t xml:space="preserve"> </w:t>
            </w:r>
            <w:r>
              <w:rPr>
                <w:spacing w:val="-1"/>
                <w:sz w:val="23"/>
              </w:rPr>
              <w:t>предметы.</w:t>
            </w:r>
            <w:r>
              <w:rPr>
                <w:spacing w:val="-10"/>
                <w:sz w:val="23"/>
              </w:rPr>
              <w:t xml:space="preserve"> </w:t>
            </w:r>
            <w:r>
              <w:rPr>
                <w:sz w:val="23"/>
              </w:rPr>
              <w:t>–</w:t>
            </w:r>
            <w:r>
              <w:rPr>
                <w:spacing w:val="-12"/>
                <w:sz w:val="23"/>
              </w:rPr>
              <w:t xml:space="preserve"> </w:t>
            </w:r>
            <w:r>
              <w:rPr>
                <w:sz w:val="23"/>
              </w:rPr>
              <w:t>М.:</w:t>
            </w:r>
            <w:r>
              <w:rPr>
                <w:spacing w:val="-13"/>
                <w:sz w:val="23"/>
              </w:rPr>
              <w:t xml:space="preserve"> </w:t>
            </w:r>
            <w:r>
              <w:rPr>
                <w:sz w:val="23"/>
              </w:rPr>
              <w:t>Творческий</w:t>
            </w:r>
            <w:r>
              <w:rPr>
                <w:spacing w:val="-13"/>
                <w:sz w:val="23"/>
              </w:rPr>
              <w:t xml:space="preserve"> </w:t>
            </w:r>
            <w:r>
              <w:rPr>
                <w:sz w:val="23"/>
              </w:rPr>
              <w:t>центр</w:t>
            </w:r>
            <w:r>
              <w:rPr>
                <w:spacing w:val="-12"/>
                <w:sz w:val="23"/>
              </w:rPr>
              <w:t xml:space="preserve"> </w:t>
            </w:r>
            <w:r>
              <w:rPr>
                <w:sz w:val="23"/>
              </w:rPr>
              <w:t>«Сфера»,</w:t>
            </w:r>
            <w:r>
              <w:rPr>
                <w:spacing w:val="-54"/>
                <w:sz w:val="23"/>
              </w:rPr>
              <w:t xml:space="preserve"> </w:t>
            </w:r>
            <w:r>
              <w:rPr>
                <w:sz w:val="23"/>
              </w:rPr>
              <w:t>2005.</w:t>
            </w:r>
          </w:p>
          <w:p>
            <w:pPr>
              <w:pStyle w:val="18"/>
              <w:numPr>
                <w:ilvl w:val="0"/>
                <w:numId w:val="226"/>
              </w:numPr>
              <w:tabs>
                <w:tab w:val="left" w:pos="454"/>
              </w:tabs>
              <w:spacing w:line="264" w:lineRule="exact"/>
              <w:ind w:left="453" w:hanging="313"/>
              <w:rPr>
                <w:sz w:val="23"/>
              </w:rPr>
            </w:pPr>
            <w:r>
              <w:rPr>
                <w:sz w:val="23"/>
              </w:rPr>
              <w:t>Нуждина</w:t>
            </w:r>
            <w:r>
              <w:rPr>
                <w:spacing w:val="24"/>
                <w:sz w:val="23"/>
              </w:rPr>
              <w:t xml:space="preserve"> </w:t>
            </w:r>
            <w:r>
              <w:rPr>
                <w:sz w:val="23"/>
              </w:rPr>
              <w:t>Т.Д.</w:t>
            </w:r>
            <w:r>
              <w:rPr>
                <w:spacing w:val="82"/>
                <w:sz w:val="23"/>
              </w:rPr>
              <w:t xml:space="preserve"> </w:t>
            </w:r>
            <w:r>
              <w:rPr>
                <w:sz w:val="23"/>
              </w:rPr>
              <w:t>Чудо</w:t>
            </w:r>
            <w:r>
              <w:rPr>
                <w:spacing w:val="84"/>
                <w:sz w:val="23"/>
              </w:rPr>
              <w:t xml:space="preserve"> </w:t>
            </w:r>
            <w:r>
              <w:rPr>
                <w:sz w:val="23"/>
              </w:rPr>
              <w:t>–</w:t>
            </w:r>
            <w:r>
              <w:rPr>
                <w:spacing w:val="80"/>
                <w:sz w:val="23"/>
              </w:rPr>
              <w:t xml:space="preserve"> </w:t>
            </w:r>
            <w:r>
              <w:rPr>
                <w:sz w:val="23"/>
              </w:rPr>
              <w:t>всюду.</w:t>
            </w:r>
            <w:r>
              <w:rPr>
                <w:spacing w:val="80"/>
                <w:sz w:val="23"/>
              </w:rPr>
              <w:t xml:space="preserve"> </w:t>
            </w:r>
            <w:r>
              <w:rPr>
                <w:sz w:val="23"/>
              </w:rPr>
              <w:t>Мир</w:t>
            </w:r>
            <w:r>
              <w:rPr>
                <w:spacing w:val="79"/>
                <w:sz w:val="23"/>
              </w:rPr>
              <w:t xml:space="preserve"> </w:t>
            </w:r>
            <w:r>
              <w:rPr>
                <w:sz w:val="23"/>
              </w:rPr>
              <w:t>вещей</w:t>
            </w:r>
            <w:r>
              <w:rPr>
                <w:spacing w:val="81"/>
                <w:sz w:val="23"/>
              </w:rPr>
              <w:t xml:space="preserve"> </w:t>
            </w:r>
            <w:r>
              <w:rPr>
                <w:sz w:val="23"/>
              </w:rPr>
              <w:t>и</w:t>
            </w:r>
            <w:r>
              <w:rPr>
                <w:spacing w:val="78"/>
                <w:sz w:val="23"/>
              </w:rPr>
              <w:t xml:space="preserve"> </w:t>
            </w:r>
            <w:r>
              <w:rPr>
                <w:sz w:val="23"/>
              </w:rPr>
              <w:t>машин.</w:t>
            </w:r>
            <w:r>
              <w:rPr>
                <w:spacing w:val="84"/>
                <w:sz w:val="23"/>
              </w:rPr>
              <w:t xml:space="preserve"> </w:t>
            </w:r>
            <w:r>
              <w:rPr>
                <w:sz w:val="23"/>
              </w:rPr>
              <w:t>–</w:t>
            </w:r>
            <w:r>
              <w:rPr>
                <w:spacing w:val="82"/>
                <w:sz w:val="23"/>
              </w:rPr>
              <w:t xml:space="preserve"> </w:t>
            </w:r>
            <w:r>
              <w:rPr>
                <w:sz w:val="23"/>
              </w:rPr>
              <w:t>Ярославль:</w:t>
            </w:r>
          </w:p>
          <w:p>
            <w:pPr>
              <w:pStyle w:val="18"/>
              <w:spacing w:line="264" w:lineRule="exact"/>
              <w:ind w:left="141"/>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pPr>
              <w:pStyle w:val="18"/>
              <w:numPr>
                <w:ilvl w:val="0"/>
                <w:numId w:val="226"/>
              </w:numPr>
              <w:tabs>
                <w:tab w:val="left" w:pos="358"/>
              </w:tabs>
              <w:ind w:right="96" w:firstLine="0"/>
              <w:jc w:val="both"/>
              <w:rPr>
                <w:sz w:val="23"/>
              </w:rPr>
            </w:pPr>
            <w:r>
              <w:rPr>
                <w:sz w:val="23"/>
              </w:rPr>
              <w:t>Нуждина Т.Д. Энциклопедия для малышей «Чудо всюду». – Ярославль,</w:t>
            </w:r>
            <w:r>
              <w:rPr>
                <w:spacing w:val="1"/>
                <w:sz w:val="23"/>
              </w:rPr>
              <w:t xml:space="preserve"> </w:t>
            </w:r>
            <w:r>
              <w:rPr>
                <w:sz w:val="23"/>
              </w:rPr>
              <w:t>Академия</w:t>
            </w:r>
            <w:r>
              <w:rPr>
                <w:spacing w:val="-1"/>
                <w:sz w:val="23"/>
              </w:rPr>
              <w:t xml:space="preserve"> </w:t>
            </w:r>
            <w:r>
              <w:rPr>
                <w:sz w:val="23"/>
              </w:rPr>
              <w:t>развития, 1998.</w:t>
            </w:r>
          </w:p>
          <w:p>
            <w:pPr>
              <w:pStyle w:val="18"/>
              <w:numPr>
                <w:ilvl w:val="0"/>
                <w:numId w:val="226"/>
              </w:numPr>
              <w:tabs>
                <w:tab w:val="left" w:pos="391"/>
              </w:tabs>
              <w:ind w:left="141" w:right="96" w:firstLine="0"/>
              <w:jc w:val="both"/>
              <w:rPr>
                <w:sz w:val="23"/>
              </w:rPr>
            </w:pPr>
            <w:r>
              <w:rPr>
                <w:sz w:val="23"/>
              </w:rPr>
              <w:t>Помораева И.А., Позина В.А. Занятия по формированию элементарных</w:t>
            </w:r>
            <w:r>
              <w:rPr>
                <w:spacing w:val="1"/>
                <w:sz w:val="23"/>
              </w:rPr>
              <w:t xml:space="preserve"> </w:t>
            </w:r>
            <w:r>
              <w:rPr>
                <w:sz w:val="23"/>
              </w:rPr>
              <w:t>математических</w:t>
            </w:r>
            <w:r>
              <w:rPr>
                <w:spacing w:val="1"/>
                <w:sz w:val="23"/>
              </w:rPr>
              <w:t xml:space="preserve"> </w:t>
            </w:r>
            <w:r>
              <w:rPr>
                <w:sz w:val="23"/>
              </w:rPr>
              <w:t>представлений</w:t>
            </w:r>
            <w:r>
              <w:rPr>
                <w:spacing w:val="1"/>
                <w:sz w:val="23"/>
              </w:rPr>
              <w:t xml:space="preserve"> </w:t>
            </w:r>
            <w:r>
              <w:rPr>
                <w:sz w:val="23"/>
              </w:rPr>
              <w:t>в</w:t>
            </w:r>
            <w:r>
              <w:rPr>
                <w:spacing w:val="1"/>
                <w:sz w:val="23"/>
              </w:rPr>
              <w:t xml:space="preserve"> </w:t>
            </w:r>
            <w:r>
              <w:rPr>
                <w:sz w:val="23"/>
              </w:rPr>
              <w:t>средней</w:t>
            </w:r>
            <w:r>
              <w:rPr>
                <w:spacing w:val="1"/>
                <w:sz w:val="23"/>
              </w:rPr>
              <w:t xml:space="preserve"> </w:t>
            </w:r>
            <w:r>
              <w:rPr>
                <w:sz w:val="23"/>
              </w:rPr>
              <w:t>группе</w:t>
            </w:r>
            <w:r>
              <w:rPr>
                <w:spacing w:val="1"/>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 Синтез,</w:t>
            </w:r>
            <w:r>
              <w:rPr>
                <w:spacing w:val="-3"/>
                <w:sz w:val="23"/>
              </w:rPr>
              <w:t xml:space="preserve"> </w:t>
            </w:r>
            <w:r>
              <w:rPr>
                <w:sz w:val="23"/>
              </w:rPr>
              <w:t>2007.</w:t>
            </w:r>
          </w:p>
          <w:p>
            <w:pPr>
              <w:pStyle w:val="18"/>
              <w:numPr>
                <w:ilvl w:val="0"/>
                <w:numId w:val="226"/>
              </w:numPr>
              <w:tabs>
                <w:tab w:val="left" w:pos="339"/>
              </w:tabs>
              <w:spacing w:line="264" w:lineRule="exact"/>
              <w:ind w:left="338" w:hanging="232"/>
              <w:jc w:val="both"/>
              <w:rPr>
                <w:sz w:val="23"/>
              </w:rPr>
            </w:pPr>
            <w:r>
              <w:rPr>
                <w:sz w:val="23"/>
              </w:rPr>
              <w:t>Попова</w:t>
            </w:r>
            <w:r>
              <w:rPr>
                <w:spacing w:val="-1"/>
                <w:sz w:val="23"/>
              </w:rPr>
              <w:t xml:space="preserve"> </w:t>
            </w:r>
            <w:r>
              <w:rPr>
                <w:sz w:val="23"/>
              </w:rPr>
              <w:t>Т.И.</w:t>
            </w:r>
            <w:r>
              <w:rPr>
                <w:spacing w:val="-1"/>
                <w:sz w:val="23"/>
              </w:rPr>
              <w:t xml:space="preserve"> </w:t>
            </w:r>
            <w:r>
              <w:rPr>
                <w:sz w:val="23"/>
              </w:rPr>
              <w:t>Мир вокруг</w:t>
            </w:r>
            <w:r>
              <w:rPr>
                <w:spacing w:val="-2"/>
                <w:sz w:val="23"/>
              </w:rPr>
              <w:t xml:space="preserve"> </w:t>
            </w:r>
            <w:r>
              <w:rPr>
                <w:sz w:val="23"/>
              </w:rPr>
              <w:t>нас.</w:t>
            </w:r>
            <w:r>
              <w:rPr>
                <w:spacing w:val="1"/>
                <w:sz w:val="23"/>
              </w:rPr>
              <w:t xml:space="preserve"> </w:t>
            </w:r>
            <w:r>
              <w:rPr>
                <w:sz w:val="23"/>
              </w:rPr>
              <w:t>–</w:t>
            </w:r>
            <w:r>
              <w:rPr>
                <w:spacing w:val="-1"/>
                <w:sz w:val="23"/>
              </w:rPr>
              <w:t xml:space="preserve"> </w:t>
            </w:r>
            <w:r>
              <w:rPr>
                <w:sz w:val="23"/>
              </w:rPr>
              <w:t>М.:</w:t>
            </w:r>
            <w:r>
              <w:rPr>
                <w:spacing w:val="3"/>
                <w:sz w:val="23"/>
              </w:rPr>
              <w:t xml:space="preserve"> </w:t>
            </w:r>
            <w:r>
              <w:rPr>
                <w:sz w:val="23"/>
              </w:rPr>
              <w:t>LINKA</w:t>
            </w:r>
            <w:r>
              <w:rPr>
                <w:spacing w:val="-2"/>
                <w:sz w:val="23"/>
              </w:rPr>
              <w:t xml:space="preserve"> </w:t>
            </w:r>
            <w:r>
              <w:rPr>
                <w:sz w:val="23"/>
              </w:rPr>
              <w:t>– TREST,</w:t>
            </w:r>
            <w:r>
              <w:rPr>
                <w:spacing w:val="-1"/>
                <w:sz w:val="23"/>
              </w:rPr>
              <w:t xml:space="preserve"> </w:t>
            </w:r>
            <w:r>
              <w:rPr>
                <w:sz w:val="23"/>
              </w:rPr>
              <w:t>1998.</w:t>
            </w:r>
          </w:p>
          <w:p>
            <w:pPr>
              <w:pStyle w:val="18"/>
              <w:numPr>
                <w:ilvl w:val="0"/>
                <w:numId w:val="226"/>
              </w:numPr>
              <w:tabs>
                <w:tab w:val="left" w:pos="334"/>
              </w:tabs>
              <w:spacing w:line="264" w:lineRule="exact"/>
              <w:ind w:left="333" w:hanging="227"/>
              <w:rPr>
                <w:sz w:val="23"/>
              </w:rPr>
            </w:pPr>
            <w:r>
              <w:rPr>
                <w:sz w:val="23"/>
              </w:rPr>
              <w:t>Скоролупова</w:t>
            </w:r>
            <w:r>
              <w:rPr>
                <w:spacing w:val="-6"/>
                <w:sz w:val="23"/>
              </w:rPr>
              <w:t xml:space="preserve"> </w:t>
            </w:r>
            <w:r>
              <w:rPr>
                <w:sz w:val="23"/>
              </w:rPr>
              <w:t>О.А.</w:t>
            </w:r>
            <w:r>
              <w:rPr>
                <w:spacing w:val="-6"/>
                <w:sz w:val="23"/>
              </w:rPr>
              <w:t xml:space="preserve"> </w:t>
            </w:r>
            <w:r>
              <w:rPr>
                <w:sz w:val="23"/>
              </w:rPr>
              <w:t>Комплект</w:t>
            </w:r>
            <w:r>
              <w:rPr>
                <w:spacing w:val="-9"/>
                <w:sz w:val="23"/>
              </w:rPr>
              <w:t xml:space="preserve"> </w:t>
            </w:r>
            <w:r>
              <w:rPr>
                <w:sz w:val="23"/>
              </w:rPr>
              <w:t>книг</w:t>
            </w:r>
            <w:r>
              <w:rPr>
                <w:spacing w:val="-7"/>
                <w:sz w:val="23"/>
              </w:rPr>
              <w:t xml:space="preserve"> </w:t>
            </w:r>
            <w:r>
              <w:rPr>
                <w:sz w:val="23"/>
              </w:rPr>
              <w:t>по</w:t>
            </w:r>
            <w:r>
              <w:rPr>
                <w:spacing w:val="-6"/>
                <w:sz w:val="23"/>
              </w:rPr>
              <w:t xml:space="preserve"> </w:t>
            </w:r>
            <w:r>
              <w:rPr>
                <w:sz w:val="23"/>
              </w:rPr>
              <w:t>ознакомлению</w:t>
            </w:r>
            <w:r>
              <w:rPr>
                <w:spacing w:val="-6"/>
                <w:sz w:val="23"/>
              </w:rPr>
              <w:t xml:space="preserve"> </w:t>
            </w:r>
            <w:r>
              <w:rPr>
                <w:sz w:val="23"/>
              </w:rPr>
              <w:t>с</w:t>
            </w:r>
            <w:r>
              <w:rPr>
                <w:spacing w:val="-6"/>
                <w:sz w:val="23"/>
              </w:rPr>
              <w:t xml:space="preserve"> </w:t>
            </w:r>
            <w:r>
              <w:rPr>
                <w:sz w:val="23"/>
              </w:rPr>
              <w:t>окружающим.</w:t>
            </w:r>
            <w:r>
              <w:rPr>
                <w:spacing w:val="-2"/>
                <w:sz w:val="23"/>
              </w:rPr>
              <w:t xml:space="preserve"> </w:t>
            </w:r>
            <w:r>
              <w:rPr>
                <w:sz w:val="23"/>
              </w:rPr>
              <w:t>–</w:t>
            </w:r>
            <w:r>
              <w:rPr>
                <w:spacing w:val="-8"/>
                <w:sz w:val="23"/>
              </w:rPr>
              <w:t xml:space="preserve"> </w:t>
            </w:r>
            <w:r>
              <w:rPr>
                <w:sz w:val="23"/>
              </w:rPr>
              <w:t>М.:</w:t>
            </w:r>
          </w:p>
          <w:p>
            <w:pPr>
              <w:pStyle w:val="18"/>
              <w:rPr>
                <w:sz w:val="23"/>
              </w:rPr>
            </w:pPr>
            <w:r>
              <w:rPr>
                <w:sz w:val="23"/>
              </w:rPr>
              <w:t>«Издательство</w:t>
            </w:r>
            <w:r>
              <w:rPr>
                <w:spacing w:val="-2"/>
                <w:sz w:val="23"/>
              </w:rPr>
              <w:t xml:space="preserve"> </w:t>
            </w:r>
            <w:r>
              <w:rPr>
                <w:sz w:val="23"/>
              </w:rPr>
              <w:t>Скрипторий</w:t>
            </w:r>
            <w:r>
              <w:rPr>
                <w:spacing w:val="-2"/>
                <w:sz w:val="23"/>
              </w:rPr>
              <w:t xml:space="preserve"> </w:t>
            </w:r>
            <w:r>
              <w:rPr>
                <w:sz w:val="23"/>
              </w:rPr>
              <w:t>2003»,</w:t>
            </w:r>
            <w:r>
              <w:rPr>
                <w:spacing w:val="-1"/>
                <w:sz w:val="23"/>
              </w:rPr>
              <w:t xml:space="preserve"> </w:t>
            </w:r>
            <w:r>
              <w:rPr>
                <w:sz w:val="23"/>
              </w:rPr>
              <w:t>2005.</w:t>
            </w:r>
          </w:p>
          <w:p>
            <w:pPr>
              <w:pStyle w:val="18"/>
              <w:spacing w:line="263" w:lineRule="exact"/>
              <w:ind w:left="141"/>
              <w:rPr>
                <w:b/>
                <w:i/>
                <w:sz w:val="23"/>
              </w:rPr>
            </w:pPr>
            <w:r>
              <w:rPr>
                <w:b/>
                <w:i/>
                <w:sz w:val="23"/>
                <w:u w:val="thick"/>
              </w:rPr>
              <w:t>Наглядно</w:t>
            </w:r>
            <w:r>
              <w:rPr>
                <w:b/>
                <w:i/>
                <w:spacing w:val="-3"/>
                <w:sz w:val="23"/>
                <w:u w:val="thick"/>
              </w:rPr>
              <w:t xml:space="preserve"> </w:t>
            </w:r>
            <w:r>
              <w:rPr>
                <w:b/>
                <w:i/>
                <w:sz w:val="23"/>
                <w:u w:val="thick"/>
              </w:rPr>
              <w:t>-</w:t>
            </w:r>
            <w:r>
              <w:rPr>
                <w:b/>
                <w:i/>
                <w:spacing w:val="-2"/>
                <w:sz w:val="23"/>
                <w:u w:val="thick"/>
              </w:rPr>
              <w:t xml:space="preserve"> </w:t>
            </w:r>
            <w:r>
              <w:rPr>
                <w:b/>
                <w:i/>
                <w:sz w:val="23"/>
                <w:u w:val="thick"/>
              </w:rPr>
              <w:t>дидактические</w:t>
            </w:r>
            <w:r>
              <w:rPr>
                <w:b/>
                <w:i/>
                <w:spacing w:val="-2"/>
                <w:sz w:val="23"/>
                <w:u w:val="thick"/>
              </w:rPr>
              <w:t xml:space="preserve"> </w:t>
            </w:r>
            <w:r>
              <w:rPr>
                <w:b/>
                <w:i/>
                <w:sz w:val="23"/>
                <w:u w:val="thick"/>
              </w:rPr>
              <w:t>пособия</w:t>
            </w:r>
          </w:p>
          <w:p>
            <w:pPr>
              <w:pStyle w:val="18"/>
              <w:numPr>
                <w:ilvl w:val="0"/>
                <w:numId w:val="227"/>
              </w:numPr>
              <w:tabs>
                <w:tab w:val="left" w:pos="425"/>
              </w:tabs>
              <w:spacing w:line="263" w:lineRule="exact"/>
              <w:ind w:hanging="284"/>
              <w:rPr>
                <w:sz w:val="23"/>
              </w:rPr>
            </w:pPr>
            <w:r>
              <w:rPr>
                <w:sz w:val="23"/>
              </w:rPr>
              <w:t>Серия</w:t>
            </w:r>
            <w:r>
              <w:rPr>
                <w:spacing w:val="51"/>
                <w:sz w:val="23"/>
              </w:rPr>
              <w:t xml:space="preserve"> </w:t>
            </w:r>
            <w:r>
              <w:rPr>
                <w:sz w:val="23"/>
              </w:rPr>
              <w:t>«Мир</w:t>
            </w:r>
            <w:r>
              <w:rPr>
                <w:spacing w:val="49"/>
                <w:sz w:val="23"/>
              </w:rPr>
              <w:t xml:space="preserve"> </w:t>
            </w:r>
            <w:r>
              <w:rPr>
                <w:sz w:val="23"/>
              </w:rPr>
              <w:t>в</w:t>
            </w:r>
            <w:r>
              <w:rPr>
                <w:spacing w:val="48"/>
                <w:sz w:val="23"/>
              </w:rPr>
              <w:t xml:space="preserve"> </w:t>
            </w:r>
            <w:r>
              <w:rPr>
                <w:sz w:val="23"/>
              </w:rPr>
              <w:t>картинках»:</w:t>
            </w:r>
            <w:r>
              <w:rPr>
                <w:spacing w:val="53"/>
                <w:sz w:val="23"/>
              </w:rPr>
              <w:t xml:space="preserve"> </w:t>
            </w:r>
            <w:r>
              <w:rPr>
                <w:sz w:val="23"/>
              </w:rPr>
              <w:t>«Авиация»,</w:t>
            </w:r>
            <w:r>
              <w:rPr>
                <w:spacing w:val="51"/>
                <w:sz w:val="23"/>
              </w:rPr>
              <w:t xml:space="preserve"> </w:t>
            </w:r>
            <w:r>
              <w:rPr>
                <w:sz w:val="23"/>
              </w:rPr>
              <w:t>«Автомобильный</w:t>
            </w:r>
            <w:r>
              <w:rPr>
                <w:spacing w:val="48"/>
                <w:sz w:val="23"/>
              </w:rPr>
              <w:t xml:space="preserve"> </w:t>
            </w:r>
            <w:r>
              <w:rPr>
                <w:sz w:val="23"/>
              </w:rPr>
              <w:t>транспорт»,</w:t>
            </w:r>
          </w:p>
          <w:p>
            <w:pPr>
              <w:pStyle w:val="18"/>
              <w:spacing w:line="264" w:lineRule="exact"/>
              <w:ind w:left="141"/>
              <w:rPr>
                <w:sz w:val="23"/>
              </w:rPr>
            </w:pPr>
            <w:r>
              <w:rPr>
                <w:sz w:val="23"/>
              </w:rPr>
              <w:t>«Бытовая</w:t>
            </w:r>
            <w:r>
              <w:rPr>
                <w:spacing w:val="49"/>
                <w:sz w:val="23"/>
              </w:rPr>
              <w:t xml:space="preserve"> </w:t>
            </w:r>
            <w:r>
              <w:rPr>
                <w:sz w:val="23"/>
              </w:rPr>
              <w:t>техника»,</w:t>
            </w:r>
            <w:r>
              <w:rPr>
                <w:spacing w:val="51"/>
                <w:sz w:val="23"/>
              </w:rPr>
              <w:t xml:space="preserve"> </w:t>
            </w:r>
            <w:r>
              <w:rPr>
                <w:sz w:val="23"/>
              </w:rPr>
              <w:t>«Водный</w:t>
            </w:r>
            <w:r>
              <w:rPr>
                <w:spacing w:val="48"/>
                <w:sz w:val="23"/>
              </w:rPr>
              <w:t xml:space="preserve"> </w:t>
            </w:r>
            <w:r>
              <w:rPr>
                <w:sz w:val="23"/>
              </w:rPr>
              <w:t>транспорт»,</w:t>
            </w:r>
            <w:r>
              <w:rPr>
                <w:spacing w:val="51"/>
                <w:sz w:val="23"/>
              </w:rPr>
              <w:t xml:space="preserve"> </w:t>
            </w:r>
            <w:r>
              <w:rPr>
                <w:sz w:val="23"/>
              </w:rPr>
              <w:t>«Высоко</w:t>
            </w:r>
            <w:r>
              <w:rPr>
                <w:spacing w:val="49"/>
                <w:sz w:val="23"/>
              </w:rPr>
              <w:t xml:space="preserve"> </w:t>
            </w:r>
            <w:r>
              <w:rPr>
                <w:sz w:val="23"/>
              </w:rPr>
              <w:t>в</w:t>
            </w:r>
            <w:r>
              <w:rPr>
                <w:spacing w:val="49"/>
                <w:sz w:val="23"/>
              </w:rPr>
              <w:t xml:space="preserve"> </w:t>
            </w:r>
            <w:r>
              <w:rPr>
                <w:sz w:val="23"/>
              </w:rPr>
              <w:t>горах»,</w:t>
            </w:r>
            <w:r>
              <w:rPr>
                <w:spacing w:val="51"/>
                <w:sz w:val="23"/>
              </w:rPr>
              <w:t xml:space="preserve"> </w:t>
            </w:r>
            <w:r>
              <w:rPr>
                <w:sz w:val="23"/>
              </w:rPr>
              <w:t>«Космос»,</w:t>
            </w:r>
          </w:p>
          <w:p>
            <w:pPr>
              <w:pStyle w:val="18"/>
              <w:tabs>
                <w:tab w:val="left" w:pos="1491"/>
                <w:tab w:val="left" w:pos="2633"/>
                <w:tab w:val="left" w:pos="3120"/>
                <w:tab w:val="left" w:pos="5030"/>
                <w:tab w:val="left" w:pos="6397"/>
              </w:tabs>
              <w:ind w:left="141" w:right="101"/>
              <w:rPr>
                <w:sz w:val="23"/>
              </w:rPr>
            </w:pPr>
            <w:r>
              <w:rPr>
                <w:sz w:val="23"/>
              </w:rPr>
              <w:t>«Офисная</w:t>
            </w:r>
            <w:r>
              <w:rPr>
                <w:sz w:val="23"/>
              </w:rPr>
              <w:tab/>
            </w:r>
            <w:r>
              <w:rPr>
                <w:sz w:val="23"/>
              </w:rPr>
              <w:t>техника</w:t>
            </w:r>
            <w:r>
              <w:rPr>
                <w:sz w:val="23"/>
              </w:rPr>
              <w:tab/>
            </w:r>
            <w:r>
              <w:rPr>
                <w:sz w:val="23"/>
              </w:rPr>
              <w:t>и</w:t>
            </w:r>
            <w:r>
              <w:rPr>
                <w:sz w:val="23"/>
              </w:rPr>
              <w:tab/>
            </w:r>
            <w:r>
              <w:rPr>
                <w:sz w:val="23"/>
              </w:rPr>
              <w:t>оборудование».</w:t>
            </w:r>
            <w:r>
              <w:rPr>
                <w:sz w:val="23"/>
              </w:rPr>
              <w:tab/>
            </w:r>
            <w:r>
              <w:rPr>
                <w:sz w:val="23"/>
              </w:rPr>
              <w:t>«Посуда»,</w:t>
            </w:r>
            <w:r>
              <w:rPr>
                <w:sz w:val="23"/>
              </w:rPr>
              <w:tab/>
            </w:r>
            <w:r>
              <w:rPr>
                <w:spacing w:val="-1"/>
                <w:sz w:val="23"/>
              </w:rPr>
              <w:t>«Школьные</w:t>
            </w:r>
            <w:r>
              <w:rPr>
                <w:spacing w:val="-55"/>
                <w:sz w:val="23"/>
              </w:rPr>
              <w:t xml:space="preserve"> </w:t>
            </w:r>
            <w:r>
              <w:rPr>
                <w:sz w:val="23"/>
              </w:rPr>
              <w:t>принадлежности».</w:t>
            </w:r>
          </w:p>
          <w:p>
            <w:pPr>
              <w:pStyle w:val="18"/>
              <w:numPr>
                <w:ilvl w:val="0"/>
                <w:numId w:val="227"/>
              </w:numPr>
              <w:tabs>
                <w:tab w:val="left" w:pos="377"/>
              </w:tabs>
              <w:spacing w:line="264" w:lineRule="exact"/>
              <w:ind w:left="376" w:hanging="236"/>
              <w:rPr>
                <w:sz w:val="23"/>
              </w:rPr>
            </w:pPr>
            <w:r>
              <w:rPr>
                <w:sz w:val="23"/>
              </w:rPr>
              <w:t>Серия «Рассказы по</w:t>
            </w:r>
            <w:r>
              <w:rPr>
                <w:spacing w:val="-1"/>
                <w:sz w:val="23"/>
              </w:rPr>
              <w:t xml:space="preserve"> </w:t>
            </w:r>
            <w:r>
              <w:rPr>
                <w:sz w:val="23"/>
              </w:rPr>
              <w:t>картинкам»:</w:t>
            </w:r>
            <w:r>
              <w:rPr>
                <w:spacing w:val="2"/>
                <w:sz w:val="23"/>
              </w:rPr>
              <w:t xml:space="preserve"> </w:t>
            </w:r>
            <w:r>
              <w:rPr>
                <w:sz w:val="23"/>
              </w:rPr>
              <w:t>«В деревне»,</w:t>
            </w:r>
            <w:r>
              <w:rPr>
                <w:spacing w:val="5"/>
                <w:sz w:val="23"/>
              </w:rPr>
              <w:t xml:space="preserve"> </w:t>
            </w:r>
            <w:r>
              <w:rPr>
                <w:sz w:val="23"/>
              </w:rPr>
              <w:t>«Кем</w:t>
            </w:r>
            <w:r>
              <w:rPr>
                <w:spacing w:val="1"/>
                <w:sz w:val="23"/>
              </w:rPr>
              <w:t xml:space="preserve"> </w:t>
            </w:r>
            <w:r>
              <w:rPr>
                <w:sz w:val="23"/>
              </w:rPr>
              <w:t>быть?»,</w:t>
            </w:r>
            <w:r>
              <w:rPr>
                <w:spacing w:val="3"/>
                <w:sz w:val="23"/>
              </w:rPr>
              <w:t xml:space="preserve"> </w:t>
            </w:r>
            <w:r>
              <w:rPr>
                <w:sz w:val="23"/>
              </w:rPr>
              <w:t>«Мой</w:t>
            </w:r>
            <w:r>
              <w:rPr>
                <w:spacing w:val="-1"/>
                <w:sz w:val="23"/>
              </w:rPr>
              <w:t xml:space="preserve"> </w:t>
            </w:r>
            <w:r>
              <w:rPr>
                <w:sz w:val="23"/>
              </w:rPr>
              <w:t>дом»,</w:t>
            </w:r>
          </w:p>
          <w:p>
            <w:pPr>
              <w:pStyle w:val="18"/>
              <w:spacing w:line="264" w:lineRule="exact"/>
              <w:ind w:left="141"/>
              <w:rPr>
                <w:sz w:val="23"/>
              </w:rPr>
            </w:pPr>
            <w:r>
              <w:rPr>
                <w:sz w:val="23"/>
              </w:rPr>
              <w:t>«Профессии».</w:t>
            </w:r>
          </w:p>
          <w:p>
            <w:pPr>
              <w:pStyle w:val="18"/>
              <w:numPr>
                <w:ilvl w:val="0"/>
                <w:numId w:val="227"/>
              </w:numPr>
              <w:tabs>
                <w:tab w:val="left" w:pos="382"/>
              </w:tabs>
              <w:spacing w:line="264" w:lineRule="exact"/>
              <w:ind w:left="381" w:hanging="241"/>
              <w:rPr>
                <w:sz w:val="23"/>
              </w:rPr>
            </w:pPr>
            <w:r>
              <w:rPr>
                <w:sz w:val="23"/>
              </w:rPr>
              <w:t>Картины</w:t>
            </w:r>
            <w:r>
              <w:rPr>
                <w:spacing w:val="6"/>
                <w:sz w:val="23"/>
              </w:rPr>
              <w:t xml:space="preserve"> </w:t>
            </w:r>
            <w:r>
              <w:rPr>
                <w:sz w:val="23"/>
              </w:rPr>
              <w:t>для</w:t>
            </w:r>
            <w:r>
              <w:rPr>
                <w:spacing w:val="6"/>
                <w:sz w:val="23"/>
              </w:rPr>
              <w:t xml:space="preserve"> </w:t>
            </w:r>
            <w:r>
              <w:rPr>
                <w:sz w:val="23"/>
              </w:rPr>
              <w:t>рассматривания:</w:t>
            </w:r>
            <w:r>
              <w:rPr>
                <w:spacing w:val="9"/>
                <w:sz w:val="23"/>
              </w:rPr>
              <w:t xml:space="preserve"> </w:t>
            </w:r>
            <w:r>
              <w:rPr>
                <w:sz w:val="23"/>
              </w:rPr>
              <w:t>«Коза</w:t>
            </w:r>
            <w:r>
              <w:rPr>
                <w:spacing w:val="6"/>
                <w:sz w:val="23"/>
              </w:rPr>
              <w:t xml:space="preserve"> </w:t>
            </w:r>
            <w:r>
              <w:rPr>
                <w:sz w:val="23"/>
              </w:rPr>
              <w:t>с</w:t>
            </w:r>
            <w:r>
              <w:rPr>
                <w:spacing w:val="7"/>
                <w:sz w:val="23"/>
              </w:rPr>
              <w:t xml:space="preserve"> </w:t>
            </w:r>
            <w:r>
              <w:rPr>
                <w:sz w:val="23"/>
              </w:rPr>
              <w:t>козлятами»,</w:t>
            </w:r>
            <w:r>
              <w:rPr>
                <w:spacing w:val="7"/>
                <w:sz w:val="23"/>
              </w:rPr>
              <w:t xml:space="preserve"> </w:t>
            </w:r>
            <w:r>
              <w:rPr>
                <w:sz w:val="23"/>
              </w:rPr>
              <w:t>«Кошка</w:t>
            </w:r>
            <w:r>
              <w:rPr>
                <w:spacing w:val="7"/>
                <w:sz w:val="23"/>
              </w:rPr>
              <w:t xml:space="preserve"> </w:t>
            </w:r>
            <w:r>
              <w:rPr>
                <w:sz w:val="23"/>
              </w:rPr>
              <w:t>с</w:t>
            </w:r>
            <w:r>
              <w:rPr>
                <w:spacing w:val="7"/>
                <w:sz w:val="23"/>
              </w:rPr>
              <w:t xml:space="preserve"> </w:t>
            </w:r>
            <w:r>
              <w:rPr>
                <w:sz w:val="23"/>
              </w:rPr>
              <w:t>котятами»,</w:t>
            </w:r>
          </w:p>
          <w:p>
            <w:pPr>
              <w:pStyle w:val="18"/>
              <w:spacing w:line="264" w:lineRule="exact"/>
              <w:ind w:left="141"/>
              <w:rPr>
                <w:sz w:val="23"/>
              </w:rPr>
            </w:pPr>
            <w:r>
              <w:rPr>
                <w:sz w:val="23"/>
              </w:rPr>
              <w:t>«Собака</w:t>
            </w:r>
            <w:r>
              <w:rPr>
                <w:spacing w:val="-3"/>
                <w:sz w:val="23"/>
              </w:rPr>
              <w:t xml:space="preserve"> </w:t>
            </w:r>
            <w:r>
              <w:rPr>
                <w:sz w:val="23"/>
              </w:rPr>
              <w:t>с</w:t>
            </w:r>
            <w:r>
              <w:rPr>
                <w:spacing w:val="-5"/>
                <w:sz w:val="23"/>
              </w:rPr>
              <w:t xml:space="preserve"> </w:t>
            </w:r>
            <w:r>
              <w:rPr>
                <w:sz w:val="23"/>
              </w:rPr>
              <w:t>щенками».</w:t>
            </w:r>
          </w:p>
          <w:p>
            <w:pPr>
              <w:pStyle w:val="18"/>
              <w:numPr>
                <w:ilvl w:val="0"/>
                <w:numId w:val="227"/>
              </w:numPr>
              <w:tabs>
                <w:tab w:val="left" w:pos="439"/>
              </w:tabs>
              <w:spacing w:line="264" w:lineRule="exact"/>
              <w:ind w:left="438" w:hanging="298"/>
              <w:rPr>
                <w:sz w:val="23"/>
              </w:rPr>
            </w:pPr>
            <w:r>
              <w:rPr>
                <w:sz w:val="23"/>
              </w:rPr>
              <w:t>Серия</w:t>
            </w:r>
            <w:r>
              <w:rPr>
                <w:spacing w:val="8"/>
                <w:sz w:val="23"/>
              </w:rPr>
              <w:t xml:space="preserve"> </w:t>
            </w:r>
            <w:r>
              <w:rPr>
                <w:sz w:val="23"/>
              </w:rPr>
              <w:t>«Рассказы</w:t>
            </w:r>
            <w:r>
              <w:rPr>
                <w:spacing w:val="63"/>
                <w:sz w:val="23"/>
              </w:rPr>
              <w:t xml:space="preserve"> </w:t>
            </w:r>
            <w:r>
              <w:rPr>
                <w:sz w:val="23"/>
              </w:rPr>
              <w:t>по</w:t>
            </w:r>
            <w:r>
              <w:rPr>
                <w:spacing w:val="61"/>
                <w:sz w:val="23"/>
              </w:rPr>
              <w:t xml:space="preserve"> </w:t>
            </w:r>
            <w:r>
              <w:rPr>
                <w:sz w:val="23"/>
              </w:rPr>
              <w:t>картинкам»:</w:t>
            </w:r>
            <w:r>
              <w:rPr>
                <w:spacing w:val="66"/>
                <w:sz w:val="23"/>
              </w:rPr>
              <w:t xml:space="preserve"> </w:t>
            </w:r>
            <w:r>
              <w:rPr>
                <w:sz w:val="23"/>
              </w:rPr>
              <w:t>«Весна»,</w:t>
            </w:r>
            <w:r>
              <w:rPr>
                <w:spacing w:val="67"/>
                <w:sz w:val="23"/>
              </w:rPr>
              <w:t xml:space="preserve"> </w:t>
            </w:r>
            <w:r>
              <w:rPr>
                <w:sz w:val="23"/>
              </w:rPr>
              <w:t>«Времена</w:t>
            </w:r>
            <w:r>
              <w:rPr>
                <w:spacing w:val="64"/>
                <w:sz w:val="23"/>
              </w:rPr>
              <w:t xml:space="preserve"> </w:t>
            </w:r>
            <w:r>
              <w:rPr>
                <w:sz w:val="23"/>
              </w:rPr>
              <w:t>года»,</w:t>
            </w:r>
            <w:r>
              <w:rPr>
                <w:spacing w:val="65"/>
                <w:sz w:val="23"/>
              </w:rPr>
              <w:t xml:space="preserve"> </w:t>
            </w:r>
            <w:r>
              <w:rPr>
                <w:sz w:val="23"/>
              </w:rPr>
              <w:t>«Зима»,</w:t>
            </w:r>
          </w:p>
          <w:p>
            <w:pPr>
              <w:pStyle w:val="18"/>
              <w:spacing w:line="257" w:lineRule="exact"/>
              <w:ind w:left="141"/>
              <w:rPr>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continue"/>
            <w:tcBorders>
              <w:top w:val="nil"/>
            </w:tcBorders>
          </w:tcPr>
          <w:p>
            <w:pPr>
              <w:rPr>
                <w:sz w:val="2"/>
                <w:szCs w:val="2"/>
              </w:rPr>
            </w:pPr>
          </w:p>
        </w:tc>
        <w:tc>
          <w:tcPr>
            <w:tcW w:w="7685" w:type="dxa"/>
          </w:tcPr>
          <w:p>
            <w:pPr>
              <w:pStyle w:val="18"/>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4" w:hRule="atLeast"/>
        </w:trPr>
        <w:tc>
          <w:tcPr>
            <w:tcW w:w="2410" w:type="dxa"/>
            <w:vMerge w:val="continue"/>
            <w:tcBorders>
              <w:top w:val="nil"/>
            </w:tcBorders>
          </w:tcPr>
          <w:p>
            <w:pPr>
              <w:rPr>
                <w:sz w:val="2"/>
                <w:szCs w:val="2"/>
              </w:rPr>
            </w:pPr>
          </w:p>
        </w:tc>
        <w:tc>
          <w:tcPr>
            <w:tcW w:w="7685" w:type="dxa"/>
          </w:tcPr>
          <w:p>
            <w:pPr>
              <w:pStyle w:val="18"/>
              <w:numPr>
                <w:ilvl w:val="0"/>
                <w:numId w:val="228"/>
              </w:numPr>
              <w:tabs>
                <w:tab w:val="left" w:pos="384"/>
              </w:tabs>
              <w:ind w:right="103" w:firstLine="0"/>
              <w:jc w:val="both"/>
              <w:rPr>
                <w:sz w:val="23"/>
              </w:rPr>
            </w:pPr>
            <w:r>
              <w:rPr>
                <w:sz w:val="23"/>
              </w:rPr>
              <w:t>Урунтаева Г.А., Афонькина Ю.А. Знакомим малышей с окружающим</w:t>
            </w:r>
            <w:r>
              <w:rPr>
                <w:spacing w:val="1"/>
                <w:sz w:val="23"/>
              </w:rPr>
              <w:t xml:space="preserve"> </w:t>
            </w:r>
            <w:r>
              <w:rPr>
                <w:sz w:val="23"/>
              </w:rPr>
              <w:t>миром.</w:t>
            </w:r>
            <w:r>
              <w:rPr>
                <w:spacing w:val="-2"/>
                <w:sz w:val="23"/>
              </w:rPr>
              <w:t xml:space="preserve"> </w:t>
            </w:r>
            <w:r>
              <w:rPr>
                <w:sz w:val="23"/>
              </w:rPr>
              <w:t>– М.: Просвещение, 1999.</w:t>
            </w:r>
          </w:p>
          <w:p>
            <w:pPr>
              <w:pStyle w:val="18"/>
              <w:numPr>
                <w:ilvl w:val="0"/>
                <w:numId w:val="228"/>
              </w:numPr>
              <w:tabs>
                <w:tab w:val="left" w:pos="411"/>
              </w:tabs>
              <w:ind w:left="141" w:right="95" w:firstLine="0"/>
              <w:jc w:val="both"/>
              <w:rPr>
                <w:sz w:val="23"/>
              </w:rPr>
            </w:pPr>
            <w:r>
              <w:rPr>
                <w:sz w:val="23"/>
              </w:rPr>
              <w:t>Новикова В.П. Математика в детском саду (4-5 лет). – М.: Мозаика -</w:t>
            </w:r>
            <w:r>
              <w:rPr>
                <w:spacing w:val="1"/>
                <w:sz w:val="23"/>
              </w:rPr>
              <w:t xml:space="preserve"> </w:t>
            </w:r>
            <w:r>
              <w:rPr>
                <w:sz w:val="23"/>
              </w:rPr>
              <w:t>Синтез, 2002.</w:t>
            </w:r>
          </w:p>
          <w:p>
            <w:pPr>
              <w:pStyle w:val="18"/>
              <w:numPr>
                <w:ilvl w:val="0"/>
                <w:numId w:val="228"/>
              </w:numPr>
              <w:tabs>
                <w:tab w:val="left" w:pos="346"/>
              </w:tabs>
              <w:ind w:right="97" w:firstLine="0"/>
              <w:jc w:val="both"/>
              <w:rPr>
                <w:sz w:val="23"/>
              </w:rPr>
            </w:pPr>
            <w:r>
              <w:rPr>
                <w:sz w:val="23"/>
              </w:rPr>
              <w:t>Шапиро А.И. Тайны окружающего мира или секреты знакомых вещей. –</w:t>
            </w:r>
            <w:r>
              <w:rPr>
                <w:spacing w:val="1"/>
                <w:sz w:val="23"/>
              </w:rPr>
              <w:t xml:space="preserve"> </w:t>
            </w:r>
            <w:r>
              <w:rPr>
                <w:sz w:val="23"/>
              </w:rPr>
              <w:t>М.:</w:t>
            </w:r>
            <w:r>
              <w:rPr>
                <w:spacing w:val="-1"/>
                <w:sz w:val="23"/>
              </w:rPr>
              <w:t xml:space="preserve"> </w:t>
            </w:r>
            <w:r>
              <w:rPr>
                <w:sz w:val="23"/>
              </w:rPr>
              <w:t>Мозаика-Синтез.</w:t>
            </w:r>
          </w:p>
          <w:p>
            <w:pPr>
              <w:pStyle w:val="18"/>
              <w:numPr>
                <w:ilvl w:val="0"/>
                <w:numId w:val="228"/>
              </w:numPr>
              <w:tabs>
                <w:tab w:val="left" w:pos="363"/>
              </w:tabs>
              <w:ind w:left="141" w:right="95" w:firstLine="0"/>
              <w:jc w:val="both"/>
              <w:rPr>
                <w:sz w:val="23"/>
              </w:rPr>
            </w:pPr>
            <w:r>
              <w:rPr>
                <w:spacing w:val="-1"/>
                <w:sz w:val="23"/>
              </w:rPr>
              <w:t>Николаева</w:t>
            </w:r>
            <w:r>
              <w:rPr>
                <w:spacing w:val="-13"/>
                <w:sz w:val="23"/>
              </w:rPr>
              <w:t xml:space="preserve"> </w:t>
            </w:r>
            <w:r>
              <w:rPr>
                <w:sz w:val="23"/>
              </w:rPr>
              <w:t>С.Н.</w:t>
            </w:r>
            <w:r>
              <w:rPr>
                <w:spacing w:val="-11"/>
                <w:sz w:val="23"/>
              </w:rPr>
              <w:t xml:space="preserve"> </w:t>
            </w:r>
            <w:r>
              <w:rPr>
                <w:sz w:val="23"/>
              </w:rPr>
              <w:t>Юный</w:t>
            </w:r>
            <w:r>
              <w:rPr>
                <w:spacing w:val="-14"/>
                <w:sz w:val="23"/>
              </w:rPr>
              <w:t xml:space="preserve"> </w:t>
            </w:r>
            <w:r>
              <w:rPr>
                <w:sz w:val="23"/>
              </w:rPr>
              <w:t>эколог.</w:t>
            </w:r>
            <w:r>
              <w:rPr>
                <w:spacing w:val="-11"/>
                <w:sz w:val="23"/>
              </w:rPr>
              <w:t xml:space="preserve"> </w:t>
            </w:r>
            <w:r>
              <w:rPr>
                <w:sz w:val="23"/>
              </w:rPr>
              <w:t>Система</w:t>
            </w:r>
            <w:r>
              <w:rPr>
                <w:spacing w:val="-10"/>
                <w:sz w:val="23"/>
              </w:rPr>
              <w:t xml:space="preserve"> </w:t>
            </w:r>
            <w:r>
              <w:rPr>
                <w:sz w:val="23"/>
              </w:rPr>
              <w:t>работы</w:t>
            </w:r>
            <w:r>
              <w:rPr>
                <w:spacing w:val="-12"/>
                <w:sz w:val="23"/>
              </w:rPr>
              <w:t xml:space="preserve"> </w:t>
            </w:r>
            <w:r>
              <w:rPr>
                <w:sz w:val="23"/>
              </w:rPr>
              <w:t>в</w:t>
            </w:r>
            <w:r>
              <w:rPr>
                <w:spacing w:val="-11"/>
                <w:sz w:val="23"/>
              </w:rPr>
              <w:t xml:space="preserve"> </w:t>
            </w:r>
            <w:r>
              <w:rPr>
                <w:sz w:val="23"/>
              </w:rPr>
              <w:t>средней</w:t>
            </w:r>
            <w:r>
              <w:rPr>
                <w:spacing w:val="-11"/>
                <w:sz w:val="23"/>
              </w:rPr>
              <w:t xml:space="preserve"> </w:t>
            </w:r>
            <w:r>
              <w:rPr>
                <w:sz w:val="23"/>
              </w:rPr>
              <w:t>группе</w:t>
            </w:r>
            <w:r>
              <w:rPr>
                <w:spacing w:val="-10"/>
                <w:sz w:val="23"/>
              </w:rPr>
              <w:t xml:space="preserve"> </w:t>
            </w:r>
            <w:r>
              <w:rPr>
                <w:sz w:val="23"/>
              </w:rPr>
              <w:t>детского</w:t>
            </w:r>
            <w:r>
              <w:rPr>
                <w:spacing w:val="-55"/>
                <w:sz w:val="23"/>
              </w:rPr>
              <w:t xml:space="preserve"> </w:t>
            </w:r>
            <w:r>
              <w:rPr>
                <w:sz w:val="23"/>
              </w:rPr>
              <w:t>сада.</w:t>
            </w:r>
            <w:r>
              <w:rPr>
                <w:spacing w:val="1"/>
                <w:sz w:val="23"/>
              </w:rPr>
              <w:t xml:space="preserve"> </w:t>
            </w:r>
            <w:r>
              <w:rPr>
                <w:sz w:val="23"/>
              </w:rPr>
              <w:t>Для</w:t>
            </w:r>
            <w:r>
              <w:rPr>
                <w:spacing w:val="1"/>
                <w:sz w:val="23"/>
              </w:rPr>
              <w:t xml:space="preserve"> </w:t>
            </w:r>
            <w:r>
              <w:rPr>
                <w:sz w:val="23"/>
              </w:rPr>
              <w:t>работы</w:t>
            </w:r>
            <w:r>
              <w:rPr>
                <w:spacing w:val="1"/>
                <w:sz w:val="23"/>
              </w:rPr>
              <w:t xml:space="preserve"> </w:t>
            </w:r>
            <w:r>
              <w:rPr>
                <w:sz w:val="23"/>
              </w:rPr>
              <w:t>с</w:t>
            </w:r>
            <w:r>
              <w:rPr>
                <w:spacing w:val="1"/>
                <w:sz w:val="23"/>
              </w:rPr>
              <w:t xml:space="preserve"> </w:t>
            </w:r>
            <w:r>
              <w:rPr>
                <w:sz w:val="23"/>
              </w:rPr>
              <w:t>детьми</w:t>
            </w:r>
            <w:r>
              <w:rPr>
                <w:spacing w:val="1"/>
                <w:sz w:val="23"/>
              </w:rPr>
              <w:t xml:space="preserve"> </w:t>
            </w:r>
            <w:r>
              <w:rPr>
                <w:sz w:val="23"/>
              </w:rPr>
              <w:t>4</w:t>
            </w:r>
            <w:r>
              <w:rPr>
                <w:spacing w:val="1"/>
                <w:sz w:val="23"/>
              </w:rPr>
              <w:t xml:space="preserve"> </w:t>
            </w:r>
            <w:r>
              <w:rPr>
                <w:sz w:val="23"/>
              </w:rPr>
              <w:t>–</w:t>
            </w:r>
            <w:r>
              <w:rPr>
                <w:spacing w:val="1"/>
                <w:sz w:val="23"/>
              </w:rPr>
              <w:t xml:space="preserve"> </w:t>
            </w:r>
            <w:r>
              <w:rPr>
                <w:sz w:val="23"/>
              </w:rPr>
              <w:t>5</w:t>
            </w:r>
            <w:r>
              <w:rPr>
                <w:spacing w:val="1"/>
                <w:sz w:val="23"/>
              </w:rPr>
              <w:t xml:space="preserve"> </w:t>
            </w:r>
            <w:r>
              <w:rPr>
                <w:sz w:val="23"/>
              </w:rPr>
              <w:t>лет.</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w:t>
            </w:r>
            <w:r>
              <w:rPr>
                <w:spacing w:val="1"/>
                <w:sz w:val="23"/>
              </w:rPr>
              <w:t xml:space="preserve"> </w:t>
            </w:r>
            <w:r>
              <w:rPr>
                <w:sz w:val="23"/>
              </w:rPr>
              <w:t>СИНТЕЗ,</w:t>
            </w:r>
            <w:r>
              <w:rPr>
                <w:spacing w:val="1"/>
                <w:sz w:val="23"/>
              </w:rPr>
              <w:t xml:space="preserve"> </w:t>
            </w:r>
            <w:r>
              <w:rPr>
                <w:sz w:val="23"/>
              </w:rPr>
              <w:t>2010.Николаева</w:t>
            </w:r>
            <w:r>
              <w:rPr>
                <w:spacing w:val="4"/>
                <w:sz w:val="23"/>
              </w:rPr>
              <w:t xml:space="preserve"> </w:t>
            </w:r>
            <w:r>
              <w:rPr>
                <w:sz w:val="23"/>
              </w:rPr>
              <w:t>С.Н.</w:t>
            </w:r>
            <w:r>
              <w:rPr>
                <w:spacing w:val="6"/>
                <w:sz w:val="23"/>
              </w:rPr>
              <w:t xml:space="preserve"> </w:t>
            </w:r>
            <w:r>
              <w:rPr>
                <w:sz w:val="23"/>
              </w:rPr>
              <w:t>«Юный</w:t>
            </w:r>
            <w:r>
              <w:rPr>
                <w:spacing w:val="4"/>
                <w:sz w:val="23"/>
              </w:rPr>
              <w:t xml:space="preserve"> </w:t>
            </w:r>
            <w:r>
              <w:rPr>
                <w:sz w:val="23"/>
              </w:rPr>
              <w:t>эколог»:</w:t>
            </w:r>
            <w:r>
              <w:rPr>
                <w:spacing w:val="4"/>
                <w:sz w:val="23"/>
              </w:rPr>
              <w:t xml:space="preserve"> </w:t>
            </w:r>
            <w:r>
              <w:rPr>
                <w:sz w:val="23"/>
              </w:rPr>
              <w:t>Программа</w:t>
            </w:r>
            <w:r>
              <w:rPr>
                <w:spacing w:val="5"/>
                <w:sz w:val="23"/>
              </w:rPr>
              <w:t xml:space="preserve"> </w:t>
            </w:r>
            <w:r>
              <w:rPr>
                <w:sz w:val="23"/>
              </w:rPr>
              <w:t>и</w:t>
            </w:r>
            <w:r>
              <w:rPr>
                <w:spacing w:val="5"/>
                <w:sz w:val="23"/>
              </w:rPr>
              <w:t xml:space="preserve"> </w:t>
            </w:r>
            <w:r>
              <w:rPr>
                <w:sz w:val="23"/>
              </w:rPr>
              <w:t>условия</w:t>
            </w:r>
            <w:r>
              <w:rPr>
                <w:spacing w:val="3"/>
                <w:sz w:val="23"/>
              </w:rPr>
              <w:t xml:space="preserve"> </w:t>
            </w:r>
            <w:r>
              <w:rPr>
                <w:sz w:val="23"/>
              </w:rPr>
              <w:t>ее</w:t>
            </w:r>
            <w:r>
              <w:rPr>
                <w:spacing w:val="5"/>
                <w:sz w:val="23"/>
              </w:rPr>
              <w:t xml:space="preserve"> </w:t>
            </w:r>
            <w:r>
              <w:rPr>
                <w:sz w:val="23"/>
              </w:rPr>
              <w:t>реализации</w:t>
            </w:r>
          </w:p>
          <w:p>
            <w:pPr>
              <w:pStyle w:val="18"/>
              <w:spacing w:line="255" w:lineRule="exact"/>
              <w:ind w:left="141"/>
              <w:jc w:val="both"/>
              <w:rPr>
                <w:sz w:val="23"/>
              </w:rPr>
            </w:pPr>
            <w:r>
              <w:rPr>
                <w:sz w:val="23"/>
              </w:rPr>
              <w:t>в</w:t>
            </w:r>
            <w:r>
              <w:rPr>
                <w:spacing w:val="-3"/>
                <w:sz w:val="23"/>
              </w:rPr>
              <w:t xml:space="preserve"> </w:t>
            </w:r>
            <w:r>
              <w:rPr>
                <w:sz w:val="23"/>
              </w:rPr>
              <w:t>детском</w:t>
            </w:r>
            <w:r>
              <w:rPr>
                <w:spacing w:val="-1"/>
                <w:sz w:val="23"/>
              </w:rPr>
              <w:t xml:space="preserve"> </w:t>
            </w:r>
            <w:r>
              <w:rPr>
                <w:sz w:val="23"/>
              </w:rPr>
              <w:t>саду.</w:t>
            </w:r>
            <w:r>
              <w:rPr>
                <w:spacing w:val="-2"/>
                <w:sz w:val="23"/>
              </w:rPr>
              <w:t xml:space="preserve"> </w:t>
            </w:r>
            <w:r>
              <w:rPr>
                <w:sz w:val="23"/>
              </w:rPr>
              <w:t>–</w:t>
            </w:r>
            <w:r>
              <w:rPr>
                <w:spacing w:val="-1"/>
                <w:sz w:val="23"/>
              </w:rPr>
              <w:t xml:space="preserve"> </w:t>
            </w:r>
            <w:r>
              <w:rPr>
                <w:sz w:val="23"/>
              </w:rPr>
              <w:t>М.: «Мозаика</w:t>
            </w:r>
            <w:r>
              <w:rPr>
                <w:spacing w:val="1"/>
                <w:sz w:val="23"/>
              </w:rPr>
              <w:t xml:space="preserve"> </w:t>
            </w:r>
            <w:r>
              <w:rPr>
                <w:sz w:val="23"/>
              </w:rPr>
              <w:t>-</w:t>
            </w:r>
            <w:r>
              <w:rPr>
                <w:spacing w:val="-5"/>
                <w:sz w:val="23"/>
              </w:rPr>
              <w:t xml:space="preserve"> </w:t>
            </w:r>
            <w:r>
              <w:rPr>
                <w:sz w:val="23"/>
              </w:rPr>
              <w:t>Синтез»,</w:t>
            </w:r>
            <w:r>
              <w:rPr>
                <w:spacing w:val="-1"/>
                <w:sz w:val="23"/>
              </w:rPr>
              <w:t xml:space="preserve"> </w:t>
            </w:r>
            <w:r>
              <w:rPr>
                <w:sz w:val="23"/>
              </w:rPr>
              <w:t>1999.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2410" w:type="dxa"/>
            <w:vMerge w:val="restart"/>
          </w:tcPr>
          <w:p>
            <w:pPr>
              <w:pStyle w:val="18"/>
              <w:spacing w:line="267" w:lineRule="exact"/>
              <w:ind w:left="263"/>
              <w:rPr>
                <w:b/>
                <w:i/>
                <w:sz w:val="24"/>
              </w:rPr>
            </w:pPr>
            <w:r>
              <w:rPr>
                <w:b/>
                <w:i/>
                <w:sz w:val="24"/>
              </w:rPr>
              <w:t>Речевое</w:t>
            </w:r>
            <w:r>
              <w:rPr>
                <w:b/>
                <w:i/>
                <w:spacing w:val="-3"/>
                <w:sz w:val="24"/>
              </w:rPr>
              <w:t xml:space="preserve"> </w:t>
            </w:r>
            <w:r>
              <w:rPr>
                <w:b/>
                <w:i/>
                <w:sz w:val="24"/>
              </w:rPr>
              <w:t>развитие</w:t>
            </w:r>
          </w:p>
        </w:tc>
        <w:tc>
          <w:tcPr>
            <w:tcW w:w="7685" w:type="dxa"/>
          </w:tcPr>
          <w:p>
            <w:pPr>
              <w:pStyle w:val="18"/>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0" w:hRule="atLeast"/>
        </w:trPr>
        <w:tc>
          <w:tcPr>
            <w:tcW w:w="2410" w:type="dxa"/>
            <w:vMerge w:val="continue"/>
            <w:tcBorders>
              <w:top w:val="nil"/>
            </w:tcBorders>
          </w:tcPr>
          <w:p>
            <w:pPr>
              <w:rPr>
                <w:sz w:val="2"/>
                <w:szCs w:val="2"/>
              </w:rPr>
            </w:pPr>
          </w:p>
        </w:tc>
        <w:tc>
          <w:tcPr>
            <w:tcW w:w="7685" w:type="dxa"/>
          </w:tcPr>
          <w:p>
            <w:pPr>
              <w:pStyle w:val="18"/>
              <w:numPr>
                <w:ilvl w:val="0"/>
                <w:numId w:val="229"/>
              </w:numPr>
              <w:tabs>
                <w:tab w:val="left" w:pos="353"/>
              </w:tabs>
              <w:ind w:right="103" w:firstLine="0"/>
              <w:rPr>
                <w:sz w:val="23"/>
              </w:rPr>
            </w:pPr>
            <w:r>
              <w:rPr>
                <w:sz w:val="23"/>
              </w:rPr>
              <w:t>Гербова</w:t>
            </w:r>
            <w:r>
              <w:rPr>
                <w:spacing w:val="12"/>
                <w:sz w:val="23"/>
              </w:rPr>
              <w:t xml:space="preserve"> </w:t>
            </w:r>
            <w:r>
              <w:rPr>
                <w:sz w:val="23"/>
              </w:rPr>
              <w:t>В.В.</w:t>
            </w:r>
            <w:r>
              <w:rPr>
                <w:spacing w:val="13"/>
                <w:sz w:val="23"/>
              </w:rPr>
              <w:t xml:space="preserve"> </w:t>
            </w:r>
            <w:r>
              <w:rPr>
                <w:sz w:val="23"/>
              </w:rPr>
              <w:t>Развитие</w:t>
            </w:r>
            <w:r>
              <w:rPr>
                <w:spacing w:val="13"/>
                <w:sz w:val="23"/>
              </w:rPr>
              <w:t xml:space="preserve"> </w:t>
            </w:r>
            <w:r>
              <w:rPr>
                <w:sz w:val="23"/>
              </w:rPr>
              <w:t>речи</w:t>
            </w:r>
            <w:r>
              <w:rPr>
                <w:spacing w:val="12"/>
                <w:sz w:val="23"/>
              </w:rPr>
              <w:t xml:space="preserve"> </w:t>
            </w:r>
            <w:r>
              <w:rPr>
                <w:sz w:val="23"/>
              </w:rPr>
              <w:t>и</w:t>
            </w:r>
            <w:r>
              <w:rPr>
                <w:spacing w:val="12"/>
                <w:sz w:val="23"/>
              </w:rPr>
              <w:t xml:space="preserve"> </w:t>
            </w:r>
            <w:r>
              <w:rPr>
                <w:sz w:val="23"/>
              </w:rPr>
              <w:t>общения</w:t>
            </w:r>
            <w:r>
              <w:rPr>
                <w:spacing w:val="12"/>
                <w:sz w:val="23"/>
              </w:rPr>
              <w:t xml:space="preserve"> </w:t>
            </w:r>
            <w:r>
              <w:rPr>
                <w:sz w:val="23"/>
              </w:rPr>
              <w:t>детей</w:t>
            </w:r>
            <w:r>
              <w:rPr>
                <w:spacing w:val="8"/>
                <w:sz w:val="23"/>
              </w:rPr>
              <w:t xml:space="preserve"> </w:t>
            </w:r>
            <w:r>
              <w:rPr>
                <w:sz w:val="23"/>
              </w:rPr>
              <w:t>в</w:t>
            </w:r>
            <w:r>
              <w:rPr>
                <w:spacing w:val="12"/>
                <w:sz w:val="23"/>
              </w:rPr>
              <w:t xml:space="preserve"> </w:t>
            </w:r>
            <w:r>
              <w:rPr>
                <w:sz w:val="23"/>
              </w:rPr>
              <w:t>средней</w:t>
            </w:r>
            <w:r>
              <w:rPr>
                <w:spacing w:val="12"/>
                <w:sz w:val="23"/>
              </w:rPr>
              <w:t xml:space="preserve"> </w:t>
            </w:r>
            <w:r>
              <w:rPr>
                <w:sz w:val="23"/>
              </w:rPr>
              <w:t>группе</w:t>
            </w:r>
            <w:r>
              <w:rPr>
                <w:spacing w:val="13"/>
                <w:sz w:val="23"/>
              </w:rPr>
              <w:t xml:space="preserve"> </w:t>
            </w:r>
            <w:r>
              <w:rPr>
                <w:sz w:val="23"/>
              </w:rPr>
              <w:t>детского</w:t>
            </w:r>
            <w:r>
              <w:rPr>
                <w:spacing w:val="-54"/>
                <w:sz w:val="23"/>
              </w:rPr>
              <w:t xml:space="preserve"> </w:t>
            </w:r>
            <w:r>
              <w:rPr>
                <w:sz w:val="23"/>
              </w:rPr>
              <w:t>сада.</w:t>
            </w:r>
            <w:r>
              <w:rPr>
                <w:spacing w:val="-1"/>
                <w:sz w:val="23"/>
              </w:rPr>
              <w:t xml:space="preserve"> </w:t>
            </w:r>
            <w:r>
              <w:rPr>
                <w:sz w:val="23"/>
              </w:rPr>
              <w:t>– М.: Мозаика</w:t>
            </w:r>
            <w:r>
              <w:rPr>
                <w:spacing w:val="2"/>
                <w:sz w:val="23"/>
              </w:rPr>
              <w:t xml:space="preserve"> </w:t>
            </w:r>
            <w:r>
              <w:rPr>
                <w:sz w:val="23"/>
              </w:rPr>
              <w:t>- Синтез, 2012.</w:t>
            </w:r>
          </w:p>
          <w:p>
            <w:pPr>
              <w:pStyle w:val="18"/>
              <w:numPr>
                <w:ilvl w:val="0"/>
                <w:numId w:val="229"/>
              </w:numPr>
              <w:tabs>
                <w:tab w:val="left" w:pos="418"/>
              </w:tabs>
              <w:ind w:right="96" w:firstLine="0"/>
              <w:rPr>
                <w:sz w:val="23"/>
              </w:rPr>
            </w:pPr>
            <w:r>
              <w:rPr>
                <w:sz w:val="23"/>
              </w:rPr>
              <w:t>Ушакова</w:t>
            </w:r>
            <w:r>
              <w:rPr>
                <w:spacing w:val="22"/>
                <w:sz w:val="23"/>
              </w:rPr>
              <w:t xml:space="preserve"> </w:t>
            </w:r>
            <w:r>
              <w:rPr>
                <w:sz w:val="23"/>
              </w:rPr>
              <w:t>О.С.,</w:t>
            </w:r>
            <w:r>
              <w:rPr>
                <w:spacing w:val="21"/>
                <w:sz w:val="23"/>
              </w:rPr>
              <w:t xml:space="preserve"> </w:t>
            </w:r>
            <w:r>
              <w:rPr>
                <w:sz w:val="23"/>
              </w:rPr>
              <w:t>Струнина</w:t>
            </w:r>
            <w:r>
              <w:rPr>
                <w:spacing w:val="22"/>
                <w:sz w:val="23"/>
              </w:rPr>
              <w:t xml:space="preserve"> </w:t>
            </w:r>
            <w:r>
              <w:rPr>
                <w:sz w:val="23"/>
              </w:rPr>
              <w:t>Е.М.</w:t>
            </w:r>
            <w:r>
              <w:rPr>
                <w:spacing w:val="21"/>
                <w:sz w:val="23"/>
              </w:rPr>
              <w:t xml:space="preserve"> </w:t>
            </w:r>
            <w:r>
              <w:rPr>
                <w:sz w:val="23"/>
              </w:rPr>
              <w:t>Развитие</w:t>
            </w:r>
            <w:r>
              <w:rPr>
                <w:spacing w:val="22"/>
                <w:sz w:val="23"/>
              </w:rPr>
              <w:t xml:space="preserve"> </w:t>
            </w:r>
            <w:r>
              <w:rPr>
                <w:sz w:val="23"/>
              </w:rPr>
              <w:t>речи</w:t>
            </w:r>
            <w:r>
              <w:rPr>
                <w:spacing w:val="20"/>
                <w:sz w:val="23"/>
              </w:rPr>
              <w:t xml:space="preserve"> </w:t>
            </w:r>
            <w:r>
              <w:rPr>
                <w:sz w:val="23"/>
              </w:rPr>
              <w:t>детей</w:t>
            </w:r>
            <w:r>
              <w:rPr>
                <w:spacing w:val="20"/>
                <w:sz w:val="23"/>
              </w:rPr>
              <w:t xml:space="preserve"> </w:t>
            </w:r>
            <w:r>
              <w:rPr>
                <w:sz w:val="23"/>
              </w:rPr>
              <w:t>4-5</w:t>
            </w:r>
            <w:r>
              <w:rPr>
                <w:spacing w:val="21"/>
                <w:sz w:val="23"/>
              </w:rPr>
              <w:t xml:space="preserve"> </w:t>
            </w:r>
            <w:r>
              <w:rPr>
                <w:sz w:val="23"/>
              </w:rPr>
              <w:t>лет.</w:t>
            </w:r>
            <w:r>
              <w:rPr>
                <w:spacing w:val="22"/>
                <w:sz w:val="23"/>
              </w:rPr>
              <w:t xml:space="preserve"> </w:t>
            </w:r>
            <w:r>
              <w:rPr>
                <w:sz w:val="23"/>
              </w:rPr>
              <w:t>–</w:t>
            </w:r>
            <w:r>
              <w:rPr>
                <w:spacing w:val="19"/>
                <w:sz w:val="23"/>
              </w:rPr>
              <w:t xml:space="preserve"> </w:t>
            </w:r>
            <w:r>
              <w:rPr>
                <w:sz w:val="23"/>
              </w:rPr>
              <w:t>М.:</w:t>
            </w:r>
            <w:r>
              <w:rPr>
                <w:spacing w:val="-55"/>
                <w:sz w:val="23"/>
              </w:rPr>
              <w:t xml:space="preserve"> </w:t>
            </w:r>
            <w:r>
              <w:rPr>
                <w:sz w:val="23"/>
              </w:rPr>
              <w:t>издательский</w:t>
            </w:r>
            <w:r>
              <w:rPr>
                <w:spacing w:val="-2"/>
                <w:sz w:val="23"/>
              </w:rPr>
              <w:t xml:space="preserve"> </w:t>
            </w:r>
            <w:r>
              <w:rPr>
                <w:sz w:val="23"/>
              </w:rPr>
              <w:t>центр «Вентана</w:t>
            </w:r>
            <w:r>
              <w:rPr>
                <w:spacing w:val="3"/>
                <w:sz w:val="23"/>
              </w:rPr>
              <w:t xml:space="preserve"> </w:t>
            </w:r>
            <w:r>
              <w:rPr>
                <w:sz w:val="23"/>
              </w:rPr>
              <w:t>-</w:t>
            </w:r>
            <w:r>
              <w:rPr>
                <w:spacing w:val="-1"/>
                <w:sz w:val="23"/>
              </w:rPr>
              <w:t xml:space="preserve"> </w:t>
            </w:r>
            <w:r>
              <w:rPr>
                <w:sz w:val="23"/>
              </w:rPr>
              <w:t>Граф», 2008.</w:t>
            </w:r>
          </w:p>
          <w:p>
            <w:pPr>
              <w:pStyle w:val="18"/>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pPr>
              <w:pStyle w:val="18"/>
              <w:spacing w:line="262" w:lineRule="exact"/>
              <w:rPr>
                <w:sz w:val="23"/>
              </w:rPr>
            </w:pPr>
            <w:r>
              <w:rPr>
                <w:sz w:val="23"/>
              </w:rPr>
              <w:t>1.</w:t>
            </w:r>
            <w:r>
              <w:rPr>
                <w:spacing w:val="2"/>
                <w:sz w:val="23"/>
              </w:rPr>
              <w:t xml:space="preserve"> </w:t>
            </w:r>
            <w:r>
              <w:rPr>
                <w:sz w:val="23"/>
              </w:rPr>
              <w:t>Гербова</w:t>
            </w:r>
            <w:r>
              <w:rPr>
                <w:spacing w:val="3"/>
                <w:sz w:val="23"/>
              </w:rPr>
              <w:t xml:space="preserve"> </w:t>
            </w:r>
            <w:r>
              <w:rPr>
                <w:sz w:val="23"/>
              </w:rPr>
              <w:t>В.В.</w:t>
            </w:r>
            <w:r>
              <w:rPr>
                <w:spacing w:val="3"/>
                <w:sz w:val="23"/>
              </w:rPr>
              <w:t xml:space="preserve"> </w:t>
            </w:r>
            <w:r>
              <w:rPr>
                <w:sz w:val="23"/>
              </w:rPr>
              <w:t>Развитие</w:t>
            </w:r>
            <w:r>
              <w:rPr>
                <w:spacing w:val="3"/>
                <w:sz w:val="23"/>
              </w:rPr>
              <w:t xml:space="preserve"> </w:t>
            </w:r>
            <w:r>
              <w:rPr>
                <w:sz w:val="23"/>
              </w:rPr>
              <w:t>речи</w:t>
            </w:r>
            <w:r>
              <w:rPr>
                <w:spacing w:val="2"/>
                <w:sz w:val="23"/>
              </w:rPr>
              <w:t xml:space="preserve"> </w:t>
            </w:r>
            <w:r>
              <w:rPr>
                <w:sz w:val="23"/>
              </w:rPr>
              <w:t>детей</w:t>
            </w:r>
            <w:r>
              <w:rPr>
                <w:spacing w:val="1"/>
                <w:sz w:val="23"/>
              </w:rPr>
              <w:t xml:space="preserve"> </w:t>
            </w:r>
            <w:r>
              <w:rPr>
                <w:sz w:val="23"/>
              </w:rPr>
              <w:t>в</w:t>
            </w:r>
            <w:r>
              <w:rPr>
                <w:spacing w:val="2"/>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Для</w:t>
            </w:r>
            <w:r>
              <w:rPr>
                <w:spacing w:val="2"/>
                <w:sz w:val="23"/>
              </w:rPr>
              <w:t xml:space="preserve"> </w:t>
            </w:r>
            <w:r>
              <w:rPr>
                <w:sz w:val="23"/>
              </w:rPr>
              <w:t>работы</w:t>
            </w:r>
            <w:r>
              <w:rPr>
                <w:spacing w:val="2"/>
                <w:sz w:val="23"/>
              </w:rPr>
              <w:t xml:space="preserve"> </w:t>
            </w:r>
            <w:r>
              <w:rPr>
                <w:sz w:val="23"/>
              </w:rPr>
              <w:t>с</w:t>
            </w:r>
            <w:r>
              <w:rPr>
                <w:spacing w:val="3"/>
                <w:sz w:val="23"/>
              </w:rPr>
              <w:t xml:space="preserve"> </w:t>
            </w:r>
            <w:r>
              <w:rPr>
                <w:sz w:val="23"/>
              </w:rPr>
              <w:t>детьми 4</w:t>
            </w:r>
          </w:p>
          <w:p>
            <w:pPr>
              <w:pStyle w:val="18"/>
              <w:spacing w:line="264" w:lineRule="exact"/>
              <w:rPr>
                <w:sz w:val="23"/>
              </w:rPr>
            </w:pPr>
            <w:r>
              <w:rPr>
                <w:sz w:val="23"/>
              </w:rPr>
              <w:t>- 5 лет.</w:t>
            </w:r>
          </w:p>
          <w:p>
            <w:pPr>
              <w:pStyle w:val="18"/>
              <w:spacing w:line="264" w:lineRule="exact"/>
              <w:rPr>
                <w:sz w:val="23"/>
              </w:rPr>
            </w:pPr>
            <w:r>
              <w:rPr>
                <w:sz w:val="23"/>
              </w:rPr>
              <w:t>2.</w:t>
            </w:r>
            <w:r>
              <w:rPr>
                <w:spacing w:val="24"/>
                <w:sz w:val="23"/>
              </w:rPr>
              <w:t xml:space="preserve"> </w:t>
            </w:r>
            <w:r>
              <w:rPr>
                <w:sz w:val="23"/>
              </w:rPr>
              <w:t>Серия</w:t>
            </w:r>
            <w:r>
              <w:rPr>
                <w:spacing w:val="24"/>
                <w:sz w:val="23"/>
              </w:rPr>
              <w:t xml:space="preserve"> </w:t>
            </w:r>
            <w:r>
              <w:rPr>
                <w:sz w:val="23"/>
              </w:rPr>
              <w:t>«Рассказы</w:t>
            </w:r>
            <w:r>
              <w:rPr>
                <w:spacing w:val="26"/>
                <w:sz w:val="23"/>
              </w:rPr>
              <w:t xml:space="preserve"> </w:t>
            </w:r>
            <w:r>
              <w:rPr>
                <w:sz w:val="23"/>
              </w:rPr>
              <w:t>по</w:t>
            </w:r>
            <w:r>
              <w:rPr>
                <w:spacing w:val="22"/>
                <w:sz w:val="23"/>
              </w:rPr>
              <w:t xml:space="preserve"> </w:t>
            </w:r>
            <w:r>
              <w:rPr>
                <w:sz w:val="23"/>
              </w:rPr>
              <w:t>картинкам»:</w:t>
            </w:r>
            <w:r>
              <w:rPr>
                <w:spacing w:val="26"/>
                <w:sz w:val="23"/>
              </w:rPr>
              <w:t xml:space="preserve"> </w:t>
            </w:r>
            <w:r>
              <w:rPr>
                <w:sz w:val="23"/>
              </w:rPr>
              <w:t>«Колобок»,</w:t>
            </w:r>
            <w:r>
              <w:rPr>
                <w:spacing w:val="27"/>
                <w:sz w:val="23"/>
              </w:rPr>
              <w:t xml:space="preserve"> </w:t>
            </w:r>
            <w:r>
              <w:rPr>
                <w:sz w:val="23"/>
              </w:rPr>
              <w:t>«Курочка</w:t>
            </w:r>
            <w:r>
              <w:rPr>
                <w:spacing w:val="25"/>
                <w:sz w:val="23"/>
              </w:rPr>
              <w:t xml:space="preserve"> </w:t>
            </w:r>
            <w:r>
              <w:rPr>
                <w:sz w:val="23"/>
              </w:rPr>
              <w:t>Ряба»,</w:t>
            </w:r>
            <w:r>
              <w:rPr>
                <w:spacing w:val="26"/>
                <w:sz w:val="23"/>
              </w:rPr>
              <w:t xml:space="preserve"> </w:t>
            </w:r>
            <w:r>
              <w:rPr>
                <w:sz w:val="23"/>
              </w:rPr>
              <w:t>«Репка»,</w:t>
            </w:r>
          </w:p>
          <w:p>
            <w:pPr>
              <w:pStyle w:val="18"/>
              <w:spacing w:line="255" w:lineRule="exact"/>
              <w:rPr>
                <w:sz w:val="23"/>
              </w:rPr>
            </w:pPr>
            <w:r>
              <w:rPr>
                <w:sz w:val="23"/>
              </w:rPr>
              <w:t>«Теремок»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continue"/>
            <w:tcBorders>
              <w:top w:val="nil"/>
            </w:tcBorders>
          </w:tcPr>
          <w:p>
            <w:pPr>
              <w:rPr>
                <w:sz w:val="2"/>
                <w:szCs w:val="2"/>
              </w:rPr>
            </w:pPr>
          </w:p>
        </w:tc>
        <w:tc>
          <w:tcPr>
            <w:tcW w:w="7685" w:type="dxa"/>
          </w:tcPr>
          <w:p>
            <w:pPr>
              <w:pStyle w:val="18"/>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2410" w:type="dxa"/>
            <w:vMerge w:val="continue"/>
            <w:tcBorders>
              <w:top w:val="nil"/>
            </w:tcBorders>
          </w:tcPr>
          <w:p>
            <w:pPr>
              <w:rPr>
                <w:sz w:val="2"/>
                <w:szCs w:val="2"/>
              </w:rPr>
            </w:pPr>
          </w:p>
        </w:tc>
        <w:tc>
          <w:tcPr>
            <w:tcW w:w="7685" w:type="dxa"/>
          </w:tcPr>
          <w:p>
            <w:pPr>
              <w:pStyle w:val="18"/>
              <w:spacing w:line="252" w:lineRule="exact"/>
              <w:rPr>
                <w:sz w:val="23"/>
              </w:rPr>
            </w:pPr>
            <w:r>
              <w:rPr>
                <w:sz w:val="23"/>
              </w:rPr>
              <w:t>1.</w:t>
            </w:r>
            <w:r>
              <w:rPr>
                <w:spacing w:val="2"/>
                <w:sz w:val="23"/>
              </w:rPr>
              <w:t xml:space="preserve"> </w:t>
            </w:r>
            <w:r>
              <w:rPr>
                <w:sz w:val="23"/>
              </w:rPr>
              <w:t>Парамонова</w:t>
            </w:r>
            <w:r>
              <w:rPr>
                <w:spacing w:val="4"/>
                <w:sz w:val="23"/>
              </w:rPr>
              <w:t xml:space="preserve"> </w:t>
            </w:r>
            <w:r>
              <w:rPr>
                <w:sz w:val="23"/>
              </w:rPr>
              <w:t>Л.А.</w:t>
            </w:r>
            <w:r>
              <w:rPr>
                <w:spacing w:val="2"/>
                <w:sz w:val="23"/>
              </w:rPr>
              <w:t xml:space="preserve"> </w:t>
            </w:r>
            <w:r>
              <w:rPr>
                <w:sz w:val="23"/>
              </w:rPr>
              <w:t>Развивающие</w:t>
            </w:r>
            <w:r>
              <w:rPr>
                <w:spacing w:val="3"/>
                <w:sz w:val="23"/>
              </w:rPr>
              <w:t xml:space="preserve"> </w:t>
            </w:r>
            <w:r>
              <w:rPr>
                <w:sz w:val="23"/>
              </w:rPr>
              <w:t>занятия</w:t>
            </w:r>
            <w:r>
              <w:rPr>
                <w:spacing w:val="3"/>
                <w:sz w:val="23"/>
              </w:rPr>
              <w:t xml:space="preserve"> </w:t>
            </w:r>
            <w:r>
              <w:rPr>
                <w:sz w:val="23"/>
              </w:rPr>
              <w:t>с</w:t>
            </w:r>
            <w:r>
              <w:rPr>
                <w:spacing w:val="3"/>
                <w:sz w:val="23"/>
              </w:rPr>
              <w:t xml:space="preserve"> </w:t>
            </w:r>
            <w:r>
              <w:rPr>
                <w:sz w:val="23"/>
              </w:rPr>
              <w:t>детьми:</w:t>
            </w:r>
            <w:r>
              <w:rPr>
                <w:spacing w:val="4"/>
                <w:sz w:val="23"/>
              </w:rPr>
              <w:t xml:space="preserve"> </w:t>
            </w:r>
            <w:r>
              <w:rPr>
                <w:sz w:val="23"/>
              </w:rPr>
              <w:t>Методическое</w:t>
            </w:r>
            <w:r>
              <w:rPr>
                <w:spacing w:val="3"/>
                <w:sz w:val="23"/>
              </w:rPr>
              <w:t xml:space="preserve"> </w:t>
            </w:r>
            <w:r>
              <w:rPr>
                <w:sz w:val="23"/>
              </w:rPr>
              <w:t>пособие</w:t>
            </w:r>
          </w:p>
          <w:p>
            <w:pPr>
              <w:pStyle w:val="18"/>
              <w:spacing w:line="257" w:lineRule="exact"/>
              <w:rPr>
                <w:sz w:val="23"/>
              </w:rPr>
            </w:pPr>
            <w:r>
              <w:rPr>
                <w:sz w:val="23"/>
              </w:rPr>
              <w:t>/</w:t>
            </w:r>
            <w:r>
              <w:rPr>
                <w:spacing w:val="-1"/>
                <w:sz w:val="23"/>
              </w:rPr>
              <w:t xml:space="preserve"> </w:t>
            </w:r>
            <w:r>
              <w:rPr>
                <w:sz w:val="23"/>
              </w:rPr>
              <w:t>под.</w:t>
            </w:r>
            <w:r>
              <w:rPr>
                <w:spacing w:val="-1"/>
                <w:sz w:val="23"/>
              </w:rPr>
              <w:t xml:space="preserve"> </w:t>
            </w:r>
            <w:r>
              <w:rPr>
                <w:sz w:val="23"/>
              </w:rPr>
              <w:t>ред. Парамоновой</w:t>
            </w:r>
            <w:r>
              <w:rPr>
                <w:spacing w:val="-2"/>
                <w:sz w:val="23"/>
              </w:rPr>
              <w:t xml:space="preserve"> </w:t>
            </w:r>
            <w:r>
              <w:rPr>
                <w:sz w:val="23"/>
              </w:rPr>
              <w:t>Л.А.</w:t>
            </w:r>
            <w:r>
              <w:rPr>
                <w:spacing w:val="1"/>
                <w:sz w:val="23"/>
              </w:rPr>
              <w:t xml:space="preserve"> </w:t>
            </w:r>
            <w:r>
              <w:rPr>
                <w:sz w:val="23"/>
              </w:rPr>
              <w:t>–</w:t>
            </w:r>
            <w:r>
              <w:rPr>
                <w:spacing w:val="-1"/>
                <w:sz w:val="23"/>
              </w:rPr>
              <w:t xml:space="preserve"> </w:t>
            </w:r>
            <w:r>
              <w:rPr>
                <w:sz w:val="23"/>
              </w:rPr>
              <w:t>М.: ОЛМА</w:t>
            </w:r>
            <w:r>
              <w:rPr>
                <w:spacing w:val="-2"/>
                <w:sz w:val="23"/>
              </w:rPr>
              <w:t xml:space="preserve"> </w:t>
            </w:r>
            <w:r>
              <w:rPr>
                <w:sz w:val="23"/>
              </w:rPr>
              <w:t>Медиа</w:t>
            </w:r>
            <w:r>
              <w:rPr>
                <w:spacing w:val="-1"/>
                <w:sz w:val="23"/>
              </w:rPr>
              <w:t xml:space="preserve"> </w:t>
            </w:r>
            <w:r>
              <w:rPr>
                <w:sz w:val="23"/>
              </w:rPr>
              <w:t>Групп, 2009.</w:t>
            </w:r>
            <w:r>
              <w:rPr>
                <w:spacing w:val="-1"/>
                <w:sz w:val="23"/>
              </w:rPr>
              <w:t xml:space="preserve"> </w:t>
            </w:r>
            <w:r>
              <w:rPr>
                <w:sz w:val="23"/>
              </w:rPr>
              <w:t>– 782</w:t>
            </w:r>
            <w:r>
              <w:rPr>
                <w:spacing w:val="-1"/>
                <w:sz w:val="23"/>
              </w:rPr>
              <w:t xml:space="preserve"> </w:t>
            </w:r>
            <w:r>
              <w:rPr>
                <w:sz w:val="23"/>
              </w:rPr>
              <w:t>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2410" w:type="dxa"/>
          </w:tcPr>
          <w:p>
            <w:pPr>
              <w:pStyle w:val="18"/>
              <w:ind w:left="0"/>
              <w:rPr>
                <w:sz w:val="18"/>
              </w:rPr>
            </w:pPr>
          </w:p>
        </w:tc>
        <w:tc>
          <w:tcPr>
            <w:tcW w:w="7685" w:type="dxa"/>
          </w:tcPr>
          <w:p>
            <w:pPr>
              <w:pStyle w:val="18"/>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bl>
    <w:p>
      <w:pPr>
        <w:spacing w:line="244" w:lineRule="exact"/>
        <w:jc w:val="center"/>
        <w:rPr>
          <w:sz w:val="23"/>
        </w:rPr>
        <w:sectPr>
          <w:pgSz w:w="11910" w:h="16840"/>
          <w:pgMar w:top="1120" w:right="180" w:bottom="980" w:left="440" w:header="0" w:footer="788" w:gutter="0"/>
          <w:cols w:space="720" w:num="1"/>
        </w:sectPr>
      </w:pPr>
    </w:p>
    <w:tbl>
      <w:tblPr>
        <w:tblStyle w:val="6"/>
        <w:tblW w:w="0" w:type="auto"/>
        <w:tblInd w:w="8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0"/>
        <w:gridCol w:w="7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1" w:hRule="atLeast"/>
        </w:trPr>
        <w:tc>
          <w:tcPr>
            <w:tcW w:w="2410" w:type="dxa"/>
            <w:vMerge w:val="restart"/>
          </w:tcPr>
          <w:p>
            <w:pPr>
              <w:pStyle w:val="18"/>
              <w:ind w:left="215" w:right="203"/>
              <w:jc w:val="center"/>
              <w:rPr>
                <w:b/>
                <w:i/>
                <w:sz w:val="24"/>
              </w:rPr>
            </w:pPr>
            <w:r>
              <w:rPr>
                <w:b/>
                <w:i/>
                <w:sz w:val="24"/>
              </w:rPr>
              <w:t>Художественно -</w:t>
            </w:r>
            <w:r>
              <w:rPr>
                <w:b/>
                <w:i/>
                <w:spacing w:val="-57"/>
                <w:sz w:val="24"/>
              </w:rPr>
              <w:t xml:space="preserve"> </w:t>
            </w:r>
            <w:r>
              <w:rPr>
                <w:b/>
                <w:i/>
                <w:sz w:val="24"/>
              </w:rPr>
              <w:t>эстетическое</w:t>
            </w:r>
            <w:r>
              <w:rPr>
                <w:b/>
                <w:i/>
                <w:spacing w:val="1"/>
                <w:sz w:val="24"/>
              </w:rPr>
              <w:t xml:space="preserve"> </w:t>
            </w:r>
            <w:r>
              <w:rPr>
                <w:b/>
                <w:i/>
                <w:sz w:val="24"/>
              </w:rPr>
              <w:t>развитие</w:t>
            </w:r>
          </w:p>
        </w:tc>
        <w:tc>
          <w:tcPr>
            <w:tcW w:w="7685" w:type="dxa"/>
          </w:tcPr>
          <w:p>
            <w:pPr>
              <w:pStyle w:val="18"/>
              <w:numPr>
                <w:ilvl w:val="0"/>
                <w:numId w:val="230"/>
              </w:numPr>
              <w:tabs>
                <w:tab w:val="left" w:pos="413"/>
              </w:tabs>
              <w:ind w:right="98" w:firstLine="0"/>
              <w:rPr>
                <w:sz w:val="23"/>
              </w:rPr>
            </w:pPr>
            <w:r>
              <w:rPr>
                <w:sz w:val="23"/>
              </w:rPr>
              <w:t>Комарова</w:t>
            </w:r>
            <w:r>
              <w:rPr>
                <w:spacing w:val="15"/>
                <w:sz w:val="23"/>
              </w:rPr>
              <w:t xml:space="preserve"> </w:t>
            </w:r>
            <w:r>
              <w:rPr>
                <w:sz w:val="23"/>
              </w:rPr>
              <w:t>Т.С.</w:t>
            </w:r>
            <w:r>
              <w:rPr>
                <w:spacing w:val="14"/>
                <w:sz w:val="23"/>
              </w:rPr>
              <w:t xml:space="preserve"> </w:t>
            </w:r>
            <w:r>
              <w:rPr>
                <w:sz w:val="23"/>
              </w:rPr>
              <w:t>Занятия</w:t>
            </w:r>
            <w:r>
              <w:rPr>
                <w:spacing w:val="14"/>
                <w:sz w:val="23"/>
              </w:rPr>
              <w:t xml:space="preserve"> </w:t>
            </w:r>
            <w:r>
              <w:rPr>
                <w:sz w:val="23"/>
              </w:rPr>
              <w:t>по</w:t>
            </w:r>
            <w:r>
              <w:rPr>
                <w:spacing w:val="14"/>
                <w:sz w:val="23"/>
              </w:rPr>
              <w:t xml:space="preserve"> </w:t>
            </w:r>
            <w:r>
              <w:rPr>
                <w:sz w:val="23"/>
              </w:rPr>
              <w:t>изобразительной</w:t>
            </w:r>
            <w:r>
              <w:rPr>
                <w:spacing w:val="13"/>
                <w:sz w:val="23"/>
              </w:rPr>
              <w:t xml:space="preserve"> </w:t>
            </w:r>
            <w:r>
              <w:rPr>
                <w:sz w:val="23"/>
              </w:rPr>
              <w:t>деятельности</w:t>
            </w:r>
            <w:r>
              <w:rPr>
                <w:spacing w:val="13"/>
                <w:sz w:val="23"/>
              </w:rPr>
              <w:t xml:space="preserve"> </w:t>
            </w:r>
            <w:r>
              <w:rPr>
                <w:sz w:val="23"/>
              </w:rPr>
              <w:t>в</w:t>
            </w:r>
            <w:r>
              <w:rPr>
                <w:spacing w:val="14"/>
                <w:sz w:val="23"/>
              </w:rPr>
              <w:t xml:space="preserve"> </w:t>
            </w:r>
            <w:r>
              <w:rPr>
                <w:sz w:val="23"/>
              </w:rPr>
              <w:t>средней</w:t>
            </w:r>
            <w:r>
              <w:rPr>
                <w:spacing w:val="-55"/>
                <w:sz w:val="23"/>
              </w:rPr>
              <w:t xml:space="preserve"> </w:t>
            </w:r>
            <w:r>
              <w:rPr>
                <w:sz w:val="23"/>
              </w:rPr>
              <w:t>группе</w:t>
            </w:r>
            <w:r>
              <w:rPr>
                <w:spacing w:val="-1"/>
                <w:sz w:val="23"/>
              </w:rPr>
              <w:t xml:space="preserve"> </w:t>
            </w:r>
            <w:r>
              <w:rPr>
                <w:sz w:val="23"/>
              </w:rPr>
              <w:t>детского сада.</w:t>
            </w:r>
            <w:r>
              <w:rPr>
                <w:spacing w:val="2"/>
                <w:sz w:val="23"/>
              </w:rPr>
              <w:t xml:space="preserve"> </w:t>
            </w:r>
            <w:r>
              <w:rPr>
                <w:sz w:val="23"/>
              </w:rPr>
              <w:t>–</w:t>
            </w:r>
            <w:r>
              <w:rPr>
                <w:spacing w:val="-3"/>
                <w:sz w:val="23"/>
              </w:rPr>
              <w:t xml:space="preserve"> </w:t>
            </w:r>
            <w:r>
              <w:rPr>
                <w:sz w:val="23"/>
              </w:rPr>
              <w:t>М.: Мозаика-Синтез,</w:t>
            </w:r>
            <w:r>
              <w:rPr>
                <w:spacing w:val="-1"/>
                <w:sz w:val="23"/>
              </w:rPr>
              <w:t xml:space="preserve"> </w:t>
            </w:r>
            <w:r>
              <w:rPr>
                <w:sz w:val="23"/>
              </w:rPr>
              <w:t>2007.</w:t>
            </w:r>
          </w:p>
          <w:p>
            <w:pPr>
              <w:pStyle w:val="18"/>
              <w:numPr>
                <w:ilvl w:val="0"/>
                <w:numId w:val="230"/>
              </w:numPr>
              <w:tabs>
                <w:tab w:val="left" w:pos="379"/>
              </w:tabs>
              <w:ind w:right="98" w:firstLine="0"/>
              <w:rPr>
                <w:sz w:val="23"/>
              </w:rPr>
            </w:pPr>
            <w:r>
              <w:rPr>
                <w:sz w:val="23"/>
              </w:rPr>
              <w:t>Куцакова</w:t>
            </w:r>
            <w:r>
              <w:rPr>
                <w:spacing w:val="37"/>
                <w:sz w:val="23"/>
              </w:rPr>
              <w:t xml:space="preserve"> </w:t>
            </w:r>
            <w:r>
              <w:rPr>
                <w:sz w:val="23"/>
              </w:rPr>
              <w:t>Л.В.</w:t>
            </w:r>
            <w:r>
              <w:rPr>
                <w:spacing w:val="35"/>
                <w:sz w:val="23"/>
              </w:rPr>
              <w:t xml:space="preserve"> </w:t>
            </w:r>
            <w:r>
              <w:rPr>
                <w:sz w:val="23"/>
              </w:rPr>
              <w:t>Творим</w:t>
            </w:r>
            <w:r>
              <w:rPr>
                <w:spacing w:val="38"/>
                <w:sz w:val="23"/>
              </w:rPr>
              <w:t xml:space="preserve"> </w:t>
            </w:r>
            <w:r>
              <w:rPr>
                <w:sz w:val="23"/>
              </w:rPr>
              <w:t>и</w:t>
            </w:r>
            <w:r>
              <w:rPr>
                <w:spacing w:val="36"/>
                <w:sz w:val="23"/>
              </w:rPr>
              <w:t xml:space="preserve"> </w:t>
            </w:r>
            <w:r>
              <w:rPr>
                <w:sz w:val="23"/>
              </w:rPr>
              <w:t>мастерим.</w:t>
            </w:r>
            <w:r>
              <w:rPr>
                <w:spacing w:val="38"/>
                <w:sz w:val="23"/>
              </w:rPr>
              <w:t xml:space="preserve"> </w:t>
            </w:r>
            <w:r>
              <w:rPr>
                <w:sz w:val="23"/>
              </w:rPr>
              <w:t>Ручной</w:t>
            </w:r>
            <w:r>
              <w:rPr>
                <w:spacing w:val="39"/>
                <w:sz w:val="23"/>
              </w:rPr>
              <w:t xml:space="preserve"> </w:t>
            </w:r>
            <w:r>
              <w:rPr>
                <w:sz w:val="23"/>
              </w:rPr>
              <w:t>труд</w:t>
            </w:r>
            <w:r>
              <w:rPr>
                <w:spacing w:val="37"/>
                <w:sz w:val="23"/>
              </w:rPr>
              <w:t xml:space="preserve"> </w:t>
            </w:r>
            <w:r>
              <w:rPr>
                <w:sz w:val="23"/>
              </w:rPr>
              <w:t>в</w:t>
            </w:r>
            <w:r>
              <w:rPr>
                <w:spacing w:val="37"/>
                <w:sz w:val="23"/>
              </w:rPr>
              <w:t xml:space="preserve"> </w:t>
            </w:r>
            <w:r>
              <w:rPr>
                <w:sz w:val="23"/>
              </w:rPr>
              <w:t>детском</w:t>
            </w:r>
            <w:r>
              <w:rPr>
                <w:spacing w:val="36"/>
                <w:sz w:val="23"/>
              </w:rPr>
              <w:t xml:space="preserve"> </w:t>
            </w:r>
            <w:r>
              <w:rPr>
                <w:sz w:val="23"/>
              </w:rPr>
              <w:t>саду.</w:t>
            </w:r>
            <w:r>
              <w:rPr>
                <w:spacing w:val="42"/>
                <w:sz w:val="23"/>
              </w:rPr>
              <w:t xml:space="preserve"> </w:t>
            </w:r>
            <w:r>
              <w:rPr>
                <w:sz w:val="23"/>
              </w:rPr>
              <w:t>–М.:</w:t>
            </w:r>
            <w:r>
              <w:rPr>
                <w:spacing w:val="-54"/>
                <w:sz w:val="23"/>
              </w:rPr>
              <w:t xml:space="preserve"> </w:t>
            </w:r>
            <w:r>
              <w:rPr>
                <w:sz w:val="23"/>
              </w:rPr>
              <w:t>Мозаика-Синтез,</w:t>
            </w:r>
            <w:r>
              <w:rPr>
                <w:spacing w:val="-3"/>
                <w:sz w:val="23"/>
              </w:rPr>
              <w:t xml:space="preserve"> </w:t>
            </w:r>
            <w:r>
              <w:rPr>
                <w:sz w:val="23"/>
              </w:rPr>
              <w:t>2010.</w:t>
            </w:r>
          </w:p>
          <w:p>
            <w:pPr>
              <w:pStyle w:val="18"/>
              <w:numPr>
                <w:ilvl w:val="0"/>
                <w:numId w:val="230"/>
              </w:numPr>
              <w:tabs>
                <w:tab w:val="left" w:pos="346"/>
              </w:tabs>
              <w:ind w:right="102" w:firstLine="0"/>
              <w:rPr>
                <w:sz w:val="23"/>
              </w:rPr>
            </w:pPr>
            <w:r>
              <w:rPr>
                <w:sz w:val="23"/>
              </w:rPr>
              <w:t>Куцакова</w:t>
            </w:r>
            <w:r>
              <w:rPr>
                <w:spacing w:val="4"/>
                <w:sz w:val="23"/>
              </w:rPr>
              <w:t xml:space="preserve"> </w:t>
            </w:r>
            <w:r>
              <w:rPr>
                <w:sz w:val="23"/>
              </w:rPr>
              <w:t>Л.В.</w:t>
            </w:r>
            <w:r>
              <w:rPr>
                <w:spacing w:val="3"/>
                <w:sz w:val="23"/>
              </w:rPr>
              <w:t xml:space="preserve"> </w:t>
            </w:r>
            <w:r>
              <w:rPr>
                <w:sz w:val="23"/>
              </w:rPr>
              <w:t>Занятия</w:t>
            </w:r>
            <w:r>
              <w:rPr>
                <w:spacing w:val="4"/>
                <w:sz w:val="23"/>
              </w:rPr>
              <w:t xml:space="preserve"> </w:t>
            </w:r>
            <w:r>
              <w:rPr>
                <w:sz w:val="23"/>
              </w:rPr>
              <w:t>по</w:t>
            </w:r>
            <w:r>
              <w:rPr>
                <w:spacing w:val="4"/>
                <w:sz w:val="23"/>
              </w:rPr>
              <w:t xml:space="preserve"> </w:t>
            </w:r>
            <w:r>
              <w:rPr>
                <w:sz w:val="23"/>
              </w:rPr>
              <w:t>конструированию</w:t>
            </w:r>
            <w:r>
              <w:rPr>
                <w:spacing w:val="4"/>
                <w:sz w:val="23"/>
              </w:rPr>
              <w:t xml:space="preserve"> </w:t>
            </w:r>
            <w:r>
              <w:rPr>
                <w:sz w:val="23"/>
              </w:rPr>
              <w:t>из</w:t>
            </w:r>
            <w:r>
              <w:rPr>
                <w:spacing w:val="5"/>
                <w:sz w:val="23"/>
              </w:rPr>
              <w:t xml:space="preserve"> </w:t>
            </w:r>
            <w:r>
              <w:rPr>
                <w:sz w:val="23"/>
              </w:rPr>
              <w:t>строительного</w:t>
            </w:r>
            <w:r>
              <w:rPr>
                <w:spacing w:val="4"/>
                <w:sz w:val="23"/>
              </w:rPr>
              <w:t xml:space="preserve"> </w:t>
            </w:r>
            <w:r>
              <w:rPr>
                <w:sz w:val="23"/>
              </w:rPr>
              <w:t>материала</w:t>
            </w:r>
            <w:r>
              <w:rPr>
                <w:spacing w:val="-54"/>
                <w:sz w:val="23"/>
              </w:rPr>
              <w:t xml:space="preserve"> </w:t>
            </w:r>
            <w:r>
              <w:rPr>
                <w:sz w:val="23"/>
              </w:rPr>
              <w:t>в</w:t>
            </w:r>
            <w:r>
              <w:rPr>
                <w:spacing w:val="-2"/>
                <w:sz w:val="23"/>
              </w:rPr>
              <w:t xml:space="preserve"> </w:t>
            </w:r>
            <w:r>
              <w:rPr>
                <w:sz w:val="23"/>
              </w:rPr>
              <w:t>средней группе</w:t>
            </w:r>
            <w:r>
              <w:rPr>
                <w:spacing w:val="-1"/>
                <w:sz w:val="23"/>
              </w:rPr>
              <w:t xml:space="preserve"> </w:t>
            </w:r>
            <w:r>
              <w:rPr>
                <w:sz w:val="23"/>
              </w:rPr>
              <w:t>детского сада.</w:t>
            </w:r>
            <w:r>
              <w:rPr>
                <w:spacing w:val="-1"/>
                <w:sz w:val="23"/>
              </w:rPr>
              <w:t xml:space="preserve"> </w:t>
            </w:r>
            <w:r>
              <w:rPr>
                <w:sz w:val="23"/>
              </w:rPr>
              <w:t>–М.:</w:t>
            </w:r>
            <w:r>
              <w:rPr>
                <w:spacing w:val="-1"/>
                <w:sz w:val="23"/>
              </w:rPr>
              <w:t xml:space="preserve"> </w:t>
            </w:r>
            <w:r>
              <w:rPr>
                <w:sz w:val="23"/>
              </w:rPr>
              <w:t>Мозаика-Синтез, 2009.</w:t>
            </w:r>
          </w:p>
          <w:p>
            <w:pPr>
              <w:pStyle w:val="18"/>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pPr>
              <w:pStyle w:val="18"/>
              <w:numPr>
                <w:ilvl w:val="0"/>
                <w:numId w:val="231"/>
              </w:numPr>
              <w:tabs>
                <w:tab w:val="left" w:pos="527"/>
                <w:tab w:val="left" w:pos="528"/>
                <w:tab w:val="left" w:pos="1340"/>
                <w:tab w:val="left" w:pos="2105"/>
                <w:tab w:val="left" w:pos="2427"/>
                <w:tab w:val="left" w:pos="3825"/>
                <w:tab w:val="left" w:pos="5290"/>
                <w:tab w:val="left" w:pos="6290"/>
                <w:tab w:val="left" w:pos="6739"/>
              </w:tabs>
              <w:spacing w:line="262" w:lineRule="exact"/>
              <w:rPr>
                <w:sz w:val="23"/>
              </w:rPr>
            </w:pPr>
            <w:r>
              <w:rPr>
                <w:sz w:val="23"/>
              </w:rPr>
              <w:t>Серия</w:t>
            </w:r>
            <w:r>
              <w:rPr>
                <w:sz w:val="23"/>
              </w:rPr>
              <w:tab/>
            </w:r>
            <w:r>
              <w:rPr>
                <w:sz w:val="23"/>
              </w:rPr>
              <w:t>«Мир</w:t>
            </w:r>
            <w:r>
              <w:rPr>
                <w:sz w:val="23"/>
              </w:rPr>
              <w:tab/>
            </w:r>
            <w:r>
              <w:rPr>
                <w:sz w:val="23"/>
              </w:rPr>
              <w:t>в</w:t>
            </w:r>
            <w:r>
              <w:rPr>
                <w:sz w:val="23"/>
              </w:rPr>
              <w:tab/>
            </w:r>
            <w:r>
              <w:rPr>
                <w:sz w:val="23"/>
              </w:rPr>
              <w:t>картинках»:</w:t>
            </w:r>
            <w:r>
              <w:rPr>
                <w:sz w:val="23"/>
              </w:rPr>
              <w:tab/>
            </w:r>
            <w:r>
              <w:rPr>
                <w:sz w:val="23"/>
              </w:rPr>
              <w:t>«Городецкая</w:t>
            </w:r>
            <w:r>
              <w:rPr>
                <w:sz w:val="23"/>
              </w:rPr>
              <w:tab/>
            </w:r>
            <w:r>
              <w:rPr>
                <w:sz w:val="23"/>
              </w:rPr>
              <w:t>роспись</w:t>
            </w:r>
            <w:r>
              <w:rPr>
                <w:sz w:val="23"/>
              </w:rPr>
              <w:tab/>
            </w:r>
            <w:r>
              <w:rPr>
                <w:sz w:val="23"/>
              </w:rPr>
              <w:t>по</w:t>
            </w:r>
            <w:r>
              <w:rPr>
                <w:sz w:val="23"/>
              </w:rPr>
              <w:tab/>
            </w:r>
            <w:r>
              <w:rPr>
                <w:sz w:val="23"/>
              </w:rPr>
              <w:t>дереву»,</w:t>
            </w:r>
          </w:p>
          <w:p>
            <w:pPr>
              <w:pStyle w:val="18"/>
              <w:spacing w:line="264" w:lineRule="exact"/>
              <w:ind w:left="141"/>
              <w:rPr>
                <w:sz w:val="23"/>
              </w:rPr>
            </w:pPr>
            <w:r>
              <w:rPr>
                <w:sz w:val="23"/>
              </w:rPr>
              <w:t>«Дымковская</w:t>
            </w:r>
            <w:r>
              <w:rPr>
                <w:spacing w:val="-4"/>
                <w:sz w:val="23"/>
              </w:rPr>
              <w:t xml:space="preserve"> </w:t>
            </w:r>
            <w:r>
              <w:rPr>
                <w:sz w:val="23"/>
              </w:rPr>
              <w:t>игрушка»,</w:t>
            </w:r>
            <w:r>
              <w:rPr>
                <w:spacing w:val="-3"/>
                <w:sz w:val="23"/>
              </w:rPr>
              <w:t xml:space="preserve"> </w:t>
            </w:r>
            <w:r>
              <w:rPr>
                <w:sz w:val="23"/>
              </w:rPr>
              <w:t>«Филимоновская</w:t>
            </w:r>
            <w:r>
              <w:rPr>
                <w:spacing w:val="-4"/>
                <w:sz w:val="23"/>
              </w:rPr>
              <w:t xml:space="preserve"> </w:t>
            </w:r>
            <w:r>
              <w:rPr>
                <w:sz w:val="23"/>
              </w:rPr>
              <w:t>народная</w:t>
            </w:r>
            <w:r>
              <w:rPr>
                <w:spacing w:val="-4"/>
                <w:sz w:val="23"/>
              </w:rPr>
              <w:t xml:space="preserve"> </w:t>
            </w:r>
            <w:r>
              <w:rPr>
                <w:sz w:val="23"/>
              </w:rPr>
              <w:t>игрушка»,</w:t>
            </w:r>
            <w:r>
              <w:rPr>
                <w:spacing w:val="-2"/>
                <w:sz w:val="23"/>
              </w:rPr>
              <w:t xml:space="preserve"> </w:t>
            </w:r>
            <w:r>
              <w:rPr>
                <w:sz w:val="23"/>
              </w:rPr>
              <w:t>«Хохлома».</w:t>
            </w:r>
          </w:p>
          <w:p>
            <w:pPr>
              <w:pStyle w:val="18"/>
              <w:numPr>
                <w:ilvl w:val="0"/>
                <w:numId w:val="231"/>
              </w:numPr>
              <w:tabs>
                <w:tab w:val="left" w:pos="546"/>
                <w:tab w:val="left" w:pos="547"/>
                <w:tab w:val="left" w:pos="1697"/>
                <w:tab w:val="left" w:pos="3232"/>
                <w:tab w:val="left" w:pos="5036"/>
                <w:tab w:val="left" w:pos="6525"/>
              </w:tabs>
              <w:spacing w:line="266" w:lineRule="exact"/>
              <w:ind w:left="283" w:right="101" w:hanging="142"/>
              <w:rPr>
                <w:sz w:val="23"/>
              </w:rPr>
            </w:pPr>
            <w:r>
              <w:rPr>
                <w:sz w:val="23"/>
              </w:rPr>
              <w:t>Плакаты:</w:t>
            </w:r>
            <w:r>
              <w:rPr>
                <w:sz w:val="23"/>
              </w:rPr>
              <w:tab/>
            </w:r>
            <w:r>
              <w:rPr>
                <w:sz w:val="23"/>
              </w:rPr>
              <w:t>«Орнаменты.</w:t>
            </w:r>
            <w:r>
              <w:rPr>
                <w:sz w:val="23"/>
              </w:rPr>
              <w:tab/>
            </w:r>
            <w:r>
              <w:rPr>
                <w:sz w:val="23"/>
              </w:rPr>
              <w:t>Филимоновская</w:t>
            </w:r>
            <w:r>
              <w:rPr>
                <w:sz w:val="23"/>
              </w:rPr>
              <w:tab/>
            </w:r>
            <w:r>
              <w:rPr>
                <w:sz w:val="23"/>
              </w:rPr>
              <w:t>свистулька»,</w:t>
            </w:r>
            <w:r>
              <w:rPr>
                <w:sz w:val="23"/>
              </w:rPr>
              <w:tab/>
            </w:r>
            <w:r>
              <w:rPr>
                <w:spacing w:val="-1"/>
                <w:sz w:val="23"/>
              </w:rPr>
              <w:t>«Хохлома.</w:t>
            </w:r>
            <w:r>
              <w:rPr>
                <w:spacing w:val="-55"/>
                <w:sz w:val="23"/>
              </w:rPr>
              <w:t xml:space="preserve"> </w:t>
            </w:r>
            <w:r>
              <w:rPr>
                <w:sz w:val="23"/>
              </w:rPr>
              <w:t>Изделия»,</w:t>
            </w:r>
            <w:r>
              <w:rPr>
                <w:spacing w:val="1"/>
                <w:sz w:val="23"/>
              </w:rPr>
              <w:t xml:space="preserve"> </w:t>
            </w:r>
            <w:r>
              <w:rPr>
                <w:sz w:val="23"/>
              </w:rPr>
              <w:t>«Хохлома. Орнаменты»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continue"/>
            <w:tcBorders>
              <w:top w:val="nil"/>
            </w:tcBorders>
          </w:tcPr>
          <w:p>
            <w:pPr>
              <w:rPr>
                <w:sz w:val="2"/>
                <w:szCs w:val="2"/>
              </w:rPr>
            </w:pPr>
          </w:p>
        </w:tc>
        <w:tc>
          <w:tcPr>
            <w:tcW w:w="7685" w:type="dxa"/>
          </w:tcPr>
          <w:p>
            <w:pPr>
              <w:pStyle w:val="18"/>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2" w:hRule="atLeast"/>
        </w:trPr>
        <w:tc>
          <w:tcPr>
            <w:tcW w:w="2410" w:type="dxa"/>
            <w:vMerge w:val="continue"/>
            <w:tcBorders>
              <w:top w:val="nil"/>
            </w:tcBorders>
          </w:tcPr>
          <w:p>
            <w:pPr>
              <w:rPr>
                <w:sz w:val="2"/>
                <w:szCs w:val="2"/>
              </w:rPr>
            </w:pPr>
          </w:p>
        </w:tc>
        <w:tc>
          <w:tcPr>
            <w:tcW w:w="7685" w:type="dxa"/>
          </w:tcPr>
          <w:p>
            <w:pPr>
              <w:pStyle w:val="18"/>
              <w:numPr>
                <w:ilvl w:val="0"/>
                <w:numId w:val="232"/>
              </w:numPr>
              <w:tabs>
                <w:tab w:val="left" w:pos="339"/>
              </w:tabs>
              <w:spacing w:line="253" w:lineRule="exact"/>
              <w:ind w:hanging="232"/>
              <w:rPr>
                <w:sz w:val="23"/>
              </w:rPr>
            </w:pPr>
            <w:r>
              <w:rPr>
                <w:sz w:val="23"/>
              </w:rPr>
              <w:t>Книга</w:t>
            </w:r>
            <w:r>
              <w:rPr>
                <w:spacing w:val="-1"/>
                <w:sz w:val="23"/>
              </w:rPr>
              <w:t xml:space="preserve"> </w:t>
            </w:r>
            <w:r>
              <w:rPr>
                <w:sz w:val="23"/>
              </w:rPr>
              <w:t>для чтения в</w:t>
            </w:r>
            <w:r>
              <w:rPr>
                <w:spacing w:val="-2"/>
                <w:sz w:val="23"/>
              </w:rPr>
              <w:t xml:space="preserve"> </w:t>
            </w:r>
            <w:r>
              <w:rPr>
                <w:sz w:val="23"/>
              </w:rPr>
              <w:t>детском</w:t>
            </w:r>
            <w:r>
              <w:rPr>
                <w:spacing w:val="-2"/>
                <w:sz w:val="23"/>
              </w:rPr>
              <w:t xml:space="preserve"> </w:t>
            </w:r>
            <w:r>
              <w:rPr>
                <w:sz w:val="23"/>
              </w:rPr>
              <w:t>саду</w:t>
            </w:r>
            <w:r>
              <w:rPr>
                <w:spacing w:val="-3"/>
                <w:sz w:val="23"/>
              </w:rPr>
              <w:t xml:space="preserve"> </w:t>
            </w:r>
            <w:r>
              <w:rPr>
                <w:sz w:val="23"/>
              </w:rPr>
              <w:t>и дома. 4 - 5</w:t>
            </w:r>
            <w:r>
              <w:rPr>
                <w:spacing w:val="-3"/>
                <w:sz w:val="23"/>
              </w:rPr>
              <w:t xml:space="preserve"> </w:t>
            </w:r>
            <w:r>
              <w:rPr>
                <w:sz w:val="23"/>
              </w:rPr>
              <w:t>лет. – М.: ОНИКС, 2006.</w:t>
            </w:r>
          </w:p>
          <w:p>
            <w:pPr>
              <w:pStyle w:val="18"/>
              <w:numPr>
                <w:ilvl w:val="0"/>
                <w:numId w:val="232"/>
              </w:numPr>
              <w:tabs>
                <w:tab w:val="left" w:pos="473"/>
              </w:tabs>
              <w:spacing w:line="264" w:lineRule="exact"/>
              <w:ind w:left="472" w:hanging="366"/>
              <w:rPr>
                <w:sz w:val="23"/>
              </w:rPr>
            </w:pPr>
            <w:r>
              <w:rPr>
                <w:sz w:val="23"/>
              </w:rPr>
              <w:t>Хрестоматия</w:t>
            </w:r>
            <w:r>
              <w:rPr>
                <w:spacing w:val="74"/>
                <w:sz w:val="23"/>
              </w:rPr>
              <w:t xml:space="preserve"> </w:t>
            </w:r>
            <w:r>
              <w:rPr>
                <w:sz w:val="23"/>
              </w:rPr>
              <w:t xml:space="preserve">для  </w:t>
            </w:r>
            <w:r>
              <w:rPr>
                <w:spacing w:val="16"/>
                <w:sz w:val="23"/>
              </w:rPr>
              <w:t xml:space="preserve"> </w:t>
            </w:r>
            <w:r>
              <w:rPr>
                <w:sz w:val="23"/>
              </w:rPr>
              <w:t xml:space="preserve">маленьких  </w:t>
            </w:r>
            <w:r>
              <w:rPr>
                <w:spacing w:val="17"/>
                <w:sz w:val="23"/>
              </w:rPr>
              <w:t xml:space="preserve"> </w:t>
            </w:r>
            <w:r>
              <w:rPr>
                <w:sz w:val="23"/>
              </w:rPr>
              <w:t xml:space="preserve">«Времена  </w:t>
            </w:r>
            <w:r>
              <w:rPr>
                <w:spacing w:val="17"/>
                <w:sz w:val="23"/>
              </w:rPr>
              <w:t xml:space="preserve"> </w:t>
            </w:r>
            <w:r>
              <w:rPr>
                <w:sz w:val="23"/>
              </w:rPr>
              <w:t xml:space="preserve">года».  </w:t>
            </w:r>
            <w:r>
              <w:rPr>
                <w:spacing w:val="23"/>
                <w:sz w:val="23"/>
              </w:rPr>
              <w:t xml:space="preserve"> </w:t>
            </w:r>
            <w:r>
              <w:rPr>
                <w:sz w:val="23"/>
              </w:rPr>
              <w:t xml:space="preserve">–  </w:t>
            </w:r>
            <w:r>
              <w:rPr>
                <w:spacing w:val="17"/>
                <w:sz w:val="23"/>
              </w:rPr>
              <w:t xml:space="preserve"> </w:t>
            </w:r>
            <w:r>
              <w:rPr>
                <w:sz w:val="23"/>
              </w:rPr>
              <w:t>Ростов-на-Дону,</w:t>
            </w:r>
          </w:p>
          <w:p>
            <w:pPr>
              <w:pStyle w:val="18"/>
              <w:spacing w:line="264" w:lineRule="exact"/>
              <w:rPr>
                <w:sz w:val="23"/>
              </w:rPr>
            </w:pPr>
            <w:r>
              <w:rPr>
                <w:sz w:val="23"/>
              </w:rPr>
              <w:t>«Феникс»,</w:t>
            </w:r>
            <w:r>
              <w:rPr>
                <w:spacing w:val="-4"/>
                <w:sz w:val="23"/>
              </w:rPr>
              <w:t xml:space="preserve"> </w:t>
            </w:r>
            <w:r>
              <w:rPr>
                <w:sz w:val="23"/>
              </w:rPr>
              <w:t>2000.</w:t>
            </w:r>
          </w:p>
          <w:p>
            <w:pPr>
              <w:pStyle w:val="18"/>
              <w:numPr>
                <w:ilvl w:val="0"/>
                <w:numId w:val="232"/>
              </w:numPr>
              <w:tabs>
                <w:tab w:val="left" w:pos="379"/>
              </w:tabs>
              <w:spacing w:line="260" w:lineRule="atLeast"/>
              <w:ind w:left="107" w:right="95" w:firstLine="0"/>
              <w:rPr>
                <w:sz w:val="23"/>
              </w:rPr>
            </w:pPr>
            <w:r>
              <w:rPr>
                <w:sz w:val="23"/>
              </w:rPr>
              <w:t>Полная</w:t>
            </w:r>
            <w:r>
              <w:rPr>
                <w:spacing w:val="39"/>
                <w:sz w:val="23"/>
              </w:rPr>
              <w:t xml:space="preserve"> </w:t>
            </w:r>
            <w:r>
              <w:rPr>
                <w:sz w:val="23"/>
              </w:rPr>
              <w:t>хрестоматия</w:t>
            </w:r>
            <w:r>
              <w:rPr>
                <w:spacing w:val="39"/>
                <w:sz w:val="23"/>
              </w:rPr>
              <w:t xml:space="preserve"> </w:t>
            </w:r>
            <w:r>
              <w:rPr>
                <w:sz w:val="23"/>
              </w:rPr>
              <w:t>для</w:t>
            </w:r>
            <w:r>
              <w:rPr>
                <w:spacing w:val="40"/>
                <w:sz w:val="23"/>
              </w:rPr>
              <w:t xml:space="preserve"> </w:t>
            </w:r>
            <w:r>
              <w:rPr>
                <w:sz w:val="23"/>
              </w:rPr>
              <w:t>дошкольников</w:t>
            </w:r>
            <w:r>
              <w:rPr>
                <w:spacing w:val="38"/>
                <w:sz w:val="23"/>
              </w:rPr>
              <w:t xml:space="preserve"> </w:t>
            </w:r>
            <w:r>
              <w:rPr>
                <w:sz w:val="23"/>
              </w:rPr>
              <w:t>(2</w:t>
            </w:r>
            <w:r>
              <w:rPr>
                <w:spacing w:val="40"/>
                <w:sz w:val="23"/>
              </w:rPr>
              <w:t xml:space="preserve"> </w:t>
            </w:r>
            <w:r>
              <w:rPr>
                <w:sz w:val="23"/>
              </w:rPr>
              <w:t>книги).</w:t>
            </w:r>
            <w:r>
              <w:rPr>
                <w:spacing w:val="44"/>
                <w:sz w:val="23"/>
              </w:rPr>
              <w:t xml:space="preserve"> </w:t>
            </w:r>
            <w:r>
              <w:rPr>
                <w:sz w:val="23"/>
              </w:rPr>
              <w:t>–</w:t>
            </w:r>
            <w:r>
              <w:rPr>
                <w:spacing w:val="41"/>
                <w:sz w:val="23"/>
              </w:rPr>
              <w:t xml:space="preserve"> </w:t>
            </w:r>
            <w:r>
              <w:rPr>
                <w:sz w:val="23"/>
              </w:rPr>
              <w:t>Екатеринбург,</w:t>
            </w:r>
            <w:r>
              <w:rPr>
                <w:spacing w:val="44"/>
                <w:sz w:val="23"/>
              </w:rPr>
              <w:t xml:space="preserve"> </w:t>
            </w:r>
            <w:r>
              <w:rPr>
                <w:sz w:val="23"/>
              </w:rPr>
              <w:t>У-</w:t>
            </w:r>
            <w:r>
              <w:rPr>
                <w:spacing w:val="-55"/>
                <w:sz w:val="23"/>
              </w:rPr>
              <w:t xml:space="preserve"> </w:t>
            </w:r>
            <w:r>
              <w:rPr>
                <w:sz w:val="23"/>
              </w:rPr>
              <w:t>Фактория, 2005.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2410" w:type="dxa"/>
            <w:vMerge w:val="restart"/>
          </w:tcPr>
          <w:p>
            <w:pPr>
              <w:pStyle w:val="18"/>
              <w:ind w:left="703" w:right="560" w:hanging="125"/>
              <w:rPr>
                <w:b/>
                <w:i/>
                <w:sz w:val="24"/>
              </w:rPr>
            </w:pPr>
            <w:r>
              <w:rPr>
                <w:b/>
                <w:i/>
                <w:spacing w:val="-1"/>
                <w:sz w:val="24"/>
              </w:rPr>
              <w:t>Физическое</w:t>
            </w:r>
            <w:r>
              <w:rPr>
                <w:b/>
                <w:i/>
                <w:spacing w:val="-57"/>
                <w:sz w:val="24"/>
              </w:rPr>
              <w:t xml:space="preserve"> </w:t>
            </w:r>
            <w:r>
              <w:rPr>
                <w:b/>
                <w:i/>
                <w:sz w:val="24"/>
              </w:rPr>
              <w:t>развитие</w:t>
            </w:r>
          </w:p>
        </w:tc>
        <w:tc>
          <w:tcPr>
            <w:tcW w:w="7685" w:type="dxa"/>
          </w:tcPr>
          <w:p>
            <w:pPr>
              <w:pStyle w:val="18"/>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6" w:hRule="atLeast"/>
        </w:trPr>
        <w:tc>
          <w:tcPr>
            <w:tcW w:w="2410" w:type="dxa"/>
            <w:vMerge w:val="continue"/>
            <w:tcBorders>
              <w:top w:val="nil"/>
            </w:tcBorders>
          </w:tcPr>
          <w:p>
            <w:pPr>
              <w:rPr>
                <w:sz w:val="2"/>
                <w:szCs w:val="2"/>
              </w:rPr>
            </w:pPr>
          </w:p>
        </w:tc>
        <w:tc>
          <w:tcPr>
            <w:tcW w:w="7685" w:type="dxa"/>
          </w:tcPr>
          <w:p>
            <w:pPr>
              <w:pStyle w:val="18"/>
              <w:numPr>
                <w:ilvl w:val="0"/>
                <w:numId w:val="233"/>
              </w:numPr>
              <w:tabs>
                <w:tab w:val="left" w:pos="346"/>
              </w:tabs>
              <w:ind w:right="101" w:firstLine="0"/>
              <w:rPr>
                <w:sz w:val="23"/>
              </w:rPr>
            </w:pPr>
            <w:r>
              <w:rPr>
                <w:sz w:val="23"/>
              </w:rPr>
              <w:t>Пензулаева</w:t>
            </w:r>
            <w:r>
              <w:rPr>
                <w:spacing w:val="7"/>
                <w:sz w:val="23"/>
              </w:rPr>
              <w:t xml:space="preserve"> </w:t>
            </w:r>
            <w:r>
              <w:rPr>
                <w:sz w:val="23"/>
              </w:rPr>
              <w:t>Л.И.</w:t>
            </w:r>
            <w:r>
              <w:rPr>
                <w:spacing w:val="5"/>
                <w:sz w:val="23"/>
              </w:rPr>
              <w:t xml:space="preserve"> </w:t>
            </w:r>
            <w:r>
              <w:rPr>
                <w:sz w:val="23"/>
              </w:rPr>
              <w:t>Физическая</w:t>
            </w:r>
            <w:r>
              <w:rPr>
                <w:spacing w:val="4"/>
                <w:sz w:val="23"/>
              </w:rPr>
              <w:t xml:space="preserve"> </w:t>
            </w:r>
            <w:r>
              <w:rPr>
                <w:sz w:val="23"/>
              </w:rPr>
              <w:t>культура</w:t>
            </w:r>
            <w:r>
              <w:rPr>
                <w:spacing w:val="5"/>
                <w:sz w:val="23"/>
              </w:rPr>
              <w:t xml:space="preserve"> </w:t>
            </w:r>
            <w:r>
              <w:rPr>
                <w:sz w:val="23"/>
              </w:rPr>
              <w:t>в</w:t>
            </w:r>
            <w:r>
              <w:rPr>
                <w:spacing w:val="5"/>
                <w:sz w:val="23"/>
              </w:rPr>
              <w:t xml:space="preserve"> </w:t>
            </w:r>
            <w:r>
              <w:rPr>
                <w:sz w:val="23"/>
              </w:rPr>
              <w:t>детском</w:t>
            </w:r>
            <w:r>
              <w:rPr>
                <w:spacing w:val="5"/>
                <w:sz w:val="23"/>
              </w:rPr>
              <w:t xml:space="preserve"> </w:t>
            </w:r>
            <w:r>
              <w:rPr>
                <w:sz w:val="23"/>
              </w:rPr>
              <w:t>саду.</w:t>
            </w:r>
            <w:r>
              <w:rPr>
                <w:spacing w:val="5"/>
                <w:sz w:val="23"/>
              </w:rPr>
              <w:t xml:space="preserve"> </w:t>
            </w:r>
            <w:r>
              <w:rPr>
                <w:sz w:val="23"/>
              </w:rPr>
              <w:t>Система</w:t>
            </w:r>
            <w:r>
              <w:rPr>
                <w:spacing w:val="6"/>
                <w:sz w:val="23"/>
              </w:rPr>
              <w:t xml:space="preserve"> </w:t>
            </w:r>
            <w:r>
              <w:rPr>
                <w:sz w:val="23"/>
              </w:rPr>
              <w:t>работы</w:t>
            </w:r>
            <w:r>
              <w:rPr>
                <w:spacing w:val="6"/>
                <w:sz w:val="23"/>
              </w:rPr>
              <w:t xml:space="preserve"> </w:t>
            </w:r>
            <w:r>
              <w:rPr>
                <w:sz w:val="23"/>
              </w:rPr>
              <w:t>в</w:t>
            </w:r>
            <w:r>
              <w:rPr>
                <w:spacing w:val="-55"/>
                <w:sz w:val="23"/>
              </w:rPr>
              <w:t xml:space="preserve"> </w:t>
            </w:r>
            <w:r>
              <w:rPr>
                <w:sz w:val="23"/>
              </w:rPr>
              <w:t>средней</w:t>
            </w:r>
            <w:r>
              <w:rPr>
                <w:spacing w:val="-1"/>
                <w:sz w:val="23"/>
              </w:rPr>
              <w:t xml:space="preserve"> </w:t>
            </w:r>
            <w:r>
              <w:rPr>
                <w:sz w:val="23"/>
              </w:rPr>
              <w:t>группе. – М.: МОЗАИКА-СИНТЕЗ, 2012.</w:t>
            </w:r>
          </w:p>
          <w:p>
            <w:pPr>
              <w:pStyle w:val="18"/>
              <w:numPr>
                <w:ilvl w:val="0"/>
                <w:numId w:val="233"/>
              </w:numPr>
              <w:tabs>
                <w:tab w:val="left" w:pos="387"/>
              </w:tabs>
              <w:ind w:right="96" w:firstLine="0"/>
              <w:rPr>
                <w:sz w:val="23"/>
              </w:rPr>
            </w:pPr>
            <w:r>
              <w:rPr>
                <w:sz w:val="23"/>
              </w:rPr>
              <w:t>Степаненкова</w:t>
            </w:r>
            <w:r>
              <w:rPr>
                <w:spacing w:val="48"/>
                <w:sz w:val="23"/>
              </w:rPr>
              <w:t xml:space="preserve"> </w:t>
            </w:r>
            <w:r>
              <w:rPr>
                <w:sz w:val="23"/>
              </w:rPr>
              <w:t>Э.Я.</w:t>
            </w:r>
            <w:r>
              <w:rPr>
                <w:spacing w:val="48"/>
                <w:sz w:val="23"/>
              </w:rPr>
              <w:t xml:space="preserve"> </w:t>
            </w:r>
            <w:r>
              <w:rPr>
                <w:sz w:val="23"/>
              </w:rPr>
              <w:t>Сборник</w:t>
            </w:r>
            <w:r>
              <w:rPr>
                <w:spacing w:val="49"/>
                <w:sz w:val="23"/>
              </w:rPr>
              <w:t xml:space="preserve"> </w:t>
            </w:r>
            <w:r>
              <w:rPr>
                <w:sz w:val="23"/>
              </w:rPr>
              <w:t>подвижных</w:t>
            </w:r>
            <w:r>
              <w:rPr>
                <w:spacing w:val="48"/>
                <w:sz w:val="23"/>
              </w:rPr>
              <w:t xml:space="preserve"> </w:t>
            </w:r>
            <w:r>
              <w:rPr>
                <w:sz w:val="23"/>
              </w:rPr>
              <w:t>игр</w:t>
            </w:r>
            <w:r>
              <w:rPr>
                <w:spacing w:val="49"/>
                <w:sz w:val="23"/>
              </w:rPr>
              <w:t xml:space="preserve"> </w:t>
            </w:r>
            <w:r>
              <w:rPr>
                <w:sz w:val="23"/>
              </w:rPr>
              <w:t>для</w:t>
            </w:r>
            <w:r>
              <w:rPr>
                <w:spacing w:val="48"/>
                <w:sz w:val="23"/>
              </w:rPr>
              <w:t xml:space="preserve"> </w:t>
            </w:r>
            <w:r>
              <w:rPr>
                <w:sz w:val="23"/>
              </w:rPr>
              <w:t>детей</w:t>
            </w:r>
            <w:r>
              <w:rPr>
                <w:spacing w:val="47"/>
                <w:sz w:val="23"/>
              </w:rPr>
              <w:t xml:space="preserve"> </w:t>
            </w:r>
            <w:r>
              <w:rPr>
                <w:sz w:val="23"/>
              </w:rPr>
              <w:t>2-7</w:t>
            </w:r>
            <w:r>
              <w:rPr>
                <w:spacing w:val="48"/>
                <w:sz w:val="23"/>
              </w:rPr>
              <w:t xml:space="preserve"> </w:t>
            </w:r>
            <w:r>
              <w:rPr>
                <w:sz w:val="23"/>
              </w:rPr>
              <w:t>лет.</w:t>
            </w:r>
            <w:r>
              <w:rPr>
                <w:spacing w:val="48"/>
                <w:sz w:val="23"/>
              </w:rPr>
              <w:t xml:space="preserve"> </w:t>
            </w:r>
            <w:r>
              <w:rPr>
                <w:sz w:val="23"/>
              </w:rPr>
              <w:t>–</w:t>
            </w:r>
            <w:r>
              <w:rPr>
                <w:spacing w:val="48"/>
                <w:sz w:val="23"/>
              </w:rPr>
              <w:t xml:space="preserve"> </w:t>
            </w:r>
            <w:r>
              <w:rPr>
                <w:sz w:val="23"/>
              </w:rPr>
              <w:t>М.:</w:t>
            </w:r>
            <w:r>
              <w:rPr>
                <w:spacing w:val="-54"/>
                <w:sz w:val="23"/>
              </w:rPr>
              <w:t xml:space="preserve"> </w:t>
            </w:r>
            <w:r>
              <w:rPr>
                <w:sz w:val="23"/>
              </w:rPr>
              <w:t>МОЗАИКА-СИНТЕЗ,</w:t>
            </w:r>
            <w:r>
              <w:rPr>
                <w:spacing w:val="-1"/>
                <w:sz w:val="23"/>
              </w:rPr>
              <w:t xml:space="preserve"> </w:t>
            </w:r>
            <w:r>
              <w:rPr>
                <w:sz w:val="23"/>
              </w:rPr>
              <w:t>2012.</w:t>
            </w:r>
          </w:p>
          <w:p>
            <w:pPr>
              <w:pStyle w:val="18"/>
              <w:spacing w:line="263"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pPr>
              <w:pStyle w:val="18"/>
              <w:numPr>
                <w:ilvl w:val="0"/>
                <w:numId w:val="234"/>
              </w:numPr>
              <w:tabs>
                <w:tab w:val="left" w:pos="339"/>
              </w:tabs>
              <w:spacing w:line="263" w:lineRule="exact"/>
              <w:ind w:hanging="232"/>
              <w:rPr>
                <w:sz w:val="23"/>
              </w:rPr>
            </w:pPr>
            <w:r>
              <w:rPr>
                <w:sz w:val="23"/>
              </w:rPr>
              <w:t>Серия</w:t>
            </w:r>
            <w:r>
              <w:rPr>
                <w:spacing w:val="-3"/>
                <w:sz w:val="23"/>
              </w:rPr>
              <w:t xml:space="preserve"> </w:t>
            </w:r>
            <w:r>
              <w:rPr>
                <w:sz w:val="23"/>
              </w:rPr>
              <w:t>«Мир</w:t>
            </w:r>
            <w:r>
              <w:rPr>
                <w:spacing w:val="-2"/>
                <w:sz w:val="23"/>
              </w:rPr>
              <w:t xml:space="preserve"> </w:t>
            </w:r>
            <w:r>
              <w:rPr>
                <w:sz w:val="23"/>
              </w:rPr>
              <w:t>в</w:t>
            </w:r>
            <w:r>
              <w:rPr>
                <w:spacing w:val="-4"/>
                <w:sz w:val="23"/>
              </w:rPr>
              <w:t xml:space="preserve"> </w:t>
            </w:r>
            <w:r>
              <w:rPr>
                <w:sz w:val="23"/>
              </w:rPr>
              <w:t>картинках»: «Спортивный</w:t>
            </w:r>
            <w:r>
              <w:rPr>
                <w:spacing w:val="-4"/>
                <w:sz w:val="23"/>
              </w:rPr>
              <w:t xml:space="preserve"> </w:t>
            </w:r>
            <w:r>
              <w:rPr>
                <w:sz w:val="23"/>
              </w:rPr>
              <w:t>инвентарь».</w:t>
            </w:r>
          </w:p>
          <w:p>
            <w:pPr>
              <w:pStyle w:val="18"/>
              <w:numPr>
                <w:ilvl w:val="0"/>
                <w:numId w:val="234"/>
              </w:numPr>
              <w:tabs>
                <w:tab w:val="left" w:pos="363"/>
              </w:tabs>
              <w:spacing w:line="264" w:lineRule="exact"/>
              <w:ind w:left="107" w:right="103" w:firstLine="0"/>
              <w:rPr>
                <w:sz w:val="23"/>
              </w:rPr>
            </w:pPr>
            <w:r>
              <w:rPr>
                <w:sz w:val="23"/>
              </w:rPr>
              <w:t>Серия</w:t>
            </w:r>
            <w:r>
              <w:rPr>
                <w:spacing w:val="19"/>
                <w:sz w:val="23"/>
              </w:rPr>
              <w:t xml:space="preserve"> </w:t>
            </w:r>
            <w:r>
              <w:rPr>
                <w:sz w:val="23"/>
              </w:rPr>
              <w:t>«Рассказы</w:t>
            </w:r>
            <w:r>
              <w:rPr>
                <w:spacing w:val="20"/>
                <w:sz w:val="23"/>
              </w:rPr>
              <w:t xml:space="preserve"> </w:t>
            </w:r>
            <w:r>
              <w:rPr>
                <w:sz w:val="23"/>
              </w:rPr>
              <w:t>по</w:t>
            </w:r>
            <w:r>
              <w:rPr>
                <w:spacing w:val="19"/>
                <w:sz w:val="23"/>
              </w:rPr>
              <w:t xml:space="preserve"> </w:t>
            </w:r>
            <w:r>
              <w:rPr>
                <w:sz w:val="23"/>
              </w:rPr>
              <w:t>картинкам»:</w:t>
            </w:r>
            <w:r>
              <w:rPr>
                <w:spacing w:val="22"/>
                <w:sz w:val="23"/>
              </w:rPr>
              <w:t xml:space="preserve"> </w:t>
            </w:r>
            <w:r>
              <w:rPr>
                <w:sz w:val="23"/>
              </w:rPr>
              <w:t>«Зимние</w:t>
            </w:r>
            <w:r>
              <w:rPr>
                <w:spacing w:val="20"/>
                <w:sz w:val="23"/>
              </w:rPr>
              <w:t xml:space="preserve"> </w:t>
            </w:r>
            <w:r>
              <w:rPr>
                <w:sz w:val="23"/>
              </w:rPr>
              <w:t>виды</w:t>
            </w:r>
            <w:r>
              <w:rPr>
                <w:spacing w:val="19"/>
                <w:sz w:val="23"/>
              </w:rPr>
              <w:t xml:space="preserve"> </w:t>
            </w:r>
            <w:r>
              <w:rPr>
                <w:sz w:val="23"/>
              </w:rPr>
              <w:t>спорта»,</w:t>
            </w:r>
            <w:r>
              <w:rPr>
                <w:spacing w:val="22"/>
                <w:sz w:val="23"/>
              </w:rPr>
              <w:t xml:space="preserve"> </w:t>
            </w:r>
            <w:r>
              <w:rPr>
                <w:sz w:val="23"/>
              </w:rPr>
              <w:t>«Летние</w:t>
            </w:r>
            <w:r>
              <w:rPr>
                <w:spacing w:val="20"/>
                <w:sz w:val="23"/>
              </w:rPr>
              <w:t xml:space="preserve"> </w:t>
            </w:r>
            <w:r>
              <w:rPr>
                <w:sz w:val="23"/>
              </w:rPr>
              <w:t>виды</w:t>
            </w:r>
            <w:r>
              <w:rPr>
                <w:spacing w:val="-54"/>
                <w:sz w:val="23"/>
              </w:rPr>
              <w:t xml:space="preserve"> </w:t>
            </w:r>
            <w:r>
              <w:rPr>
                <w:sz w:val="23"/>
              </w:rPr>
              <w:t>спорта»,</w:t>
            </w:r>
            <w:r>
              <w:rPr>
                <w:spacing w:val="1"/>
                <w:sz w:val="23"/>
              </w:rPr>
              <w:t xml:space="preserve"> </w:t>
            </w:r>
            <w:r>
              <w:rPr>
                <w:sz w:val="23"/>
              </w:rPr>
              <w:t>«Распорядок дня»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continue"/>
            <w:tcBorders>
              <w:top w:val="nil"/>
            </w:tcBorders>
          </w:tcPr>
          <w:p>
            <w:pPr>
              <w:rPr>
                <w:sz w:val="2"/>
                <w:szCs w:val="2"/>
              </w:rPr>
            </w:pPr>
          </w:p>
        </w:tc>
        <w:tc>
          <w:tcPr>
            <w:tcW w:w="7685" w:type="dxa"/>
          </w:tcPr>
          <w:p>
            <w:pPr>
              <w:pStyle w:val="18"/>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2410" w:type="dxa"/>
            <w:vMerge w:val="continue"/>
            <w:tcBorders>
              <w:top w:val="nil"/>
            </w:tcBorders>
          </w:tcPr>
          <w:p>
            <w:pPr>
              <w:rPr>
                <w:sz w:val="2"/>
                <w:szCs w:val="2"/>
              </w:rPr>
            </w:pPr>
          </w:p>
        </w:tc>
        <w:tc>
          <w:tcPr>
            <w:tcW w:w="7685" w:type="dxa"/>
          </w:tcPr>
          <w:p>
            <w:pPr>
              <w:pStyle w:val="18"/>
              <w:numPr>
                <w:ilvl w:val="0"/>
                <w:numId w:val="235"/>
              </w:numPr>
              <w:tabs>
                <w:tab w:val="left" w:pos="332"/>
              </w:tabs>
              <w:ind w:right="97" w:firstLine="0"/>
              <w:rPr>
                <w:sz w:val="23"/>
              </w:rPr>
            </w:pPr>
            <w:r>
              <w:rPr>
                <w:sz w:val="23"/>
              </w:rPr>
              <w:t>Борисова</w:t>
            </w:r>
            <w:r>
              <w:rPr>
                <w:spacing w:val="-9"/>
                <w:sz w:val="23"/>
              </w:rPr>
              <w:t xml:space="preserve"> </w:t>
            </w:r>
            <w:r>
              <w:rPr>
                <w:sz w:val="23"/>
              </w:rPr>
              <w:t>М.М.</w:t>
            </w:r>
            <w:r>
              <w:rPr>
                <w:spacing w:val="-9"/>
                <w:sz w:val="23"/>
              </w:rPr>
              <w:t xml:space="preserve"> </w:t>
            </w:r>
            <w:r>
              <w:rPr>
                <w:sz w:val="23"/>
              </w:rPr>
              <w:t>Малоподвижные</w:t>
            </w:r>
            <w:r>
              <w:rPr>
                <w:spacing w:val="-9"/>
                <w:sz w:val="23"/>
              </w:rPr>
              <w:t xml:space="preserve"> </w:t>
            </w:r>
            <w:r>
              <w:rPr>
                <w:sz w:val="23"/>
              </w:rPr>
              <w:t>игры</w:t>
            </w:r>
            <w:r>
              <w:rPr>
                <w:spacing w:val="-8"/>
                <w:sz w:val="23"/>
              </w:rPr>
              <w:t xml:space="preserve"> </w:t>
            </w:r>
            <w:r>
              <w:rPr>
                <w:sz w:val="23"/>
              </w:rPr>
              <w:t>и</w:t>
            </w:r>
            <w:r>
              <w:rPr>
                <w:spacing w:val="-9"/>
                <w:sz w:val="23"/>
              </w:rPr>
              <w:t xml:space="preserve"> </w:t>
            </w:r>
            <w:r>
              <w:rPr>
                <w:sz w:val="23"/>
              </w:rPr>
              <w:t>игровые</w:t>
            </w:r>
            <w:r>
              <w:rPr>
                <w:spacing w:val="-9"/>
                <w:sz w:val="23"/>
              </w:rPr>
              <w:t xml:space="preserve"> </w:t>
            </w:r>
            <w:r>
              <w:rPr>
                <w:sz w:val="23"/>
              </w:rPr>
              <w:t>упражнения</w:t>
            </w:r>
            <w:r>
              <w:rPr>
                <w:spacing w:val="-7"/>
                <w:sz w:val="23"/>
              </w:rPr>
              <w:t xml:space="preserve"> </w:t>
            </w:r>
            <w:r>
              <w:rPr>
                <w:sz w:val="23"/>
              </w:rPr>
              <w:t>для</w:t>
            </w:r>
            <w:r>
              <w:rPr>
                <w:spacing w:val="-9"/>
                <w:sz w:val="23"/>
              </w:rPr>
              <w:t xml:space="preserve"> </w:t>
            </w:r>
            <w:r>
              <w:rPr>
                <w:sz w:val="23"/>
              </w:rPr>
              <w:t>детей</w:t>
            </w:r>
            <w:r>
              <w:rPr>
                <w:spacing w:val="-9"/>
                <w:sz w:val="23"/>
              </w:rPr>
              <w:t xml:space="preserve"> </w:t>
            </w:r>
            <w:r>
              <w:rPr>
                <w:sz w:val="23"/>
              </w:rPr>
              <w:t>3-</w:t>
            </w:r>
            <w:r>
              <w:rPr>
                <w:spacing w:val="-55"/>
                <w:sz w:val="23"/>
              </w:rPr>
              <w:t xml:space="preserve"> </w:t>
            </w:r>
            <w:r>
              <w:rPr>
                <w:sz w:val="23"/>
              </w:rPr>
              <w:t>7</w:t>
            </w:r>
            <w:r>
              <w:rPr>
                <w:spacing w:val="-1"/>
                <w:sz w:val="23"/>
              </w:rPr>
              <w:t xml:space="preserve"> </w:t>
            </w:r>
            <w:r>
              <w:rPr>
                <w:sz w:val="23"/>
              </w:rPr>
              <w:t>лет. – М.: МОЗАИКА-СИНТЕЗ, 2012.</w:t>
            </w:r>
          </w:p>
          <w:p>
            <w:pPr>
              <w:pStyle w:val="18"/>
              <w:numPr>
                <w:ilvl w:val="0"/>
                <w:numId w:val="235"/>
              </w:numPr>
              <w:tabs>
                <w:tab w:val="left" w:pos="415"/>
              </w:tabs>
              <w:spacing w:line="264" w:lineRule="exact"/>
              <w:ind w:left="414" w:hanging="308"/>
              <w:rPr>
                <w:sz w:val="23"/>
              </w:rPr>
            </w:pPr>
            <w:r>
              <w:rPr>
                <w:sz w:val="23"/>
              </w:rPr>
              <w:t>Кильпио</w:t>
            </w:r>
            <w:r>
              <w:rPr>
                <w:spacing w:val="20"/>
                <w:sz w:val="23"/>
              </w:rPr>
              <w:t xml:space="preserve"> </w:t>
            </w:r>
            <w:r>
              <w:rPr>
                <w:sz w:val="23"/>
              </w:rPr>
              <w:t>Н.Н.</w:t>
            </w:r>
            <w:r>
              <w:rPr>
                <w:spacing w:val="76"/>
                <w:sz w:val="23"/>
              </w:rPr>
              <w:t xml:space="preserve"> </w:t>
            </w:r>
            <w:r>
              <w:rPr>
                <w:sz w:val="23"/>
              </w:rPr>
              <w:t>80</w:t>
            </w:r>
            <w:r>
              <w:rPr>
                <w:spacing w:val="76"/>
                <w:sz w:val="23"/>
              </w:rPr>
              <w:t xml:space="preserve"> </w:t>
            </w:r>
            <w:r>
              <w:rPr>
                <w:sz w:val="23"/>
              </w:rPr>
              <w:t>игр</w:t>
            </w:r>
            <w:r>
              <w:rPr>
                <w:spacing w:val="76"/>
                <w:sz w:val="23"/>
              </w:rPr>
              <w:t xml:space="preserve"> </w:t>
            </w:r>
            <w:r>
              <w:rPr>
                <w:sz w:val="23"/>
              </w:rPr>
              <w:t>для</w:t>
            </w:r>
            <w:r>
              <w:rPr>
                <w:spacing w:val="77"/>
                <w:sz w:val="23"/>
              </w:rPr>
              <w:t xml:space="preserve"> </w:t>
            </w:r>
            <w:r>
              <w:rPr>
                <w:sz w:val="23"/>
              </w:rPr>
              <w:t>детского</w:t>
            </w:r>
            <w:r>
              <w:rPr>
                <w:spacing w:val="76"/>
                <w:sz w:val="23"/>
              </w:rPr>
              <w:t xml:space="preserve"> </w:t>
            </w:r>
            <w:r>
              <w:rPr>
                <w:sz w:val="23"/>
              </w:rPr>
              <w:t>сада</w:t>
            </w:r>
            <w:r>
              <w:rPr>
                <w:spacing w:val="74"/>
                <w:sz w:val="23"/>
              </w:rPr>
              <w:t xml:space="preserve"> </w:t>
            </w:r>
            <w:r>
              <w:rPr>
                <w:sz w:val="23"/>
              </w:rPr>
              <w:t>для</w:t>
            </w:r>
            <w:r>
              <w:rPr>
                <w:spacing w:val="77"/>
                <w:sz w:val="23"/>
              </w:rPr>
              <w:t xml:space="preserve"> </w:t>
            </w:r>
            <w:r>
              <w:rPr>
                <w:sz w:val="23"/>
              </w:rPr>
              <w:t>детей</w:t>
            </w:r>
            <w:r>
              <w:rPr>
                <w:spacing w:val="75"/>
                <w:sz w:val="23"/>
              </w:rPr>
              <w:t xml:space="preserve"> </w:t>
            </w:r>
            <w:r>
              <w:rPr>
                <w:sz w:val="23"/>
              </w:rPr>
              <w:t>3</w:t>
            </w:r>
            <w:r>
              <w:rPr>
                <w:spacing w:val="82"/>
                <w:sz w:val="23"/>
              </w:rPr>
              <w:t xml:space="preserve"> </w:t>
            </w:r>
            <w:r>
              <w:rPr>
                <w:sz w:val="23"/>
              </w:rPr>
              <w:t>–</w:t>
            </w:r>
            <w:r>
              <w:rPr>
                <w:spacing w:val="77"/>
                <w:sz w:val="23"/>
              </w:rPr>
              <w:t xml:space="preserve"> </w:t>
            </w:r>
            <w:r>
              <w:rPr>
                <w:sz w:val="23"/>
              </w:rPr>
              <w:t>7</w:t>
            </w:r>
            <w:r>
              <w:rPr>
                <w:spacing w:val="76"/>
                <w:sz w:val="23"/>
              </w:rPr>
              <w:t xml:space="preserve"> </w:t>
            </w:r>
            <w:r>
              <w:rPr>
                <w:sz w:val="23"/>
              </w:rPr>
              <w:t>лет.</w:t>
            </w:r>
            <w:r>
              <w:rPr>
                <w:spacing w:val="73"/>
                <w:sz w:val="23"/>
              </w:rPr>
              <w:t xml:space="preserve"> </w:t>
            </w:r>
            <w:r>
              <w:rPr>
                <w:sz w:val="23"/>
              </w:rPr>
              <w:t>М.,</w:t>
            </w:r>
          </w:p>
          <w:p>
            <w:pPr>
              <w:pStyle w:val="18"/>
              <w:spacing w:line="255" w:lineRule="exact"/>
              <w:rPr>
                <w:sz w:val="23"/>
              </w:rPr>
            </w:pPr>
            <w:r>
              <w:rPr>
                <w:sz w:val="23"/>
              </w:rPr>
              <w:t>«Просвещение»,</w:t>
            </w:r>
            <w:r>
              <w:rPr>
                <w:spacing w:val="-3"/>
                <w:sz w:val="23"/>
              </w:rPr>
              <w:t xml:space="preserve"> </w:t>
            </w:r>
            <w:r>
              <w:rPr>
                <w:sz w:val="23"/>
              </w:rPr>
              <w:t>1973.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095" w:type="dxa"/>
            <w:gridSpan w:val="2"/>
            <w:shd w:val="clear" w:color="auto" w:fill="F1F1F1"/>
          </w:tcPr>
          <w:p>
            <w:pPr>
              <w:pStyle w:val="18"/>
              <w:ind w:left="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095" w:type="dxa"/>
            <w:gridSpan w:val="2"/>
          </w:tcPr>
          <w:p>
            <w:pPr>
              <w:pStyle w:val="18"/>
              <w:spacing w:line="293" w:lineRule="exact"/>
              <w:ind w:left="189" w:right="186"/>
              <w:jc w:val="center"/>
              <w:rPr>
                <w:b/>
                <w:i/>
                <w:sz w:val="26"/>
              </w:rPr>
            </w:pPr>
            <w:r>
              <w:rPr>
                <w:b/>
                <w:i/>
                <w:sz w:val="26"/>
              </w:rPr>
              <w:t>Программно</w:t>
            </w:r>
            <w:r>
              <w:rPr>
                <w:b/>
                <w:i/>
                <w:spacing w:val="-5"/>
                <w:sz w:val="26"/>
              </w:rPr>
              <w:t xml:space="preserve"> </w:t>
            </w:r>
            <w:r>
              <w:rPr>
                <w:b/>
                <w:i/>
                <w:sz w:val="26"/>
              </w:rPr>
              <w:t>-</w:t>
            </w:r>
            <w:r>
              <w:rPr>
                <w:b/>
                <w:i/>
                <w:spacing w:val="-4"/>
                <w:sz w:val="26"/>
              </w:rPr>
              <w:t xml:space="preserve"> </w:t>
            </w:r>
            <w:r>
              <w:rPr>
                <w:b/>
                <w:i/>
                <w:sz w:val="26"/>
              </w:rPr>
              <w:t>методический</w:t>
            </w:r>
            <w:r>
              <w:rPr>
                <w:b/>
                <w:i/>
                <w:spacing w:val="-4"/>
                <w:sz w:val="26"/>
              </w:rPr>
              <w:t xml:space="preserve"> </w:t>
            </w:r>
            <w:r>
              <w:rPr>
                <w:b/>
                <w:i/>
                <w:sz w:val="26"/>
              </w:rPr>
              <w:t>комплект</w:t>
            </w:r>
            <w:r>
              <w:rPr>
                <w:b/>
                <w:i/>
                <w:spacing w:val="1"/>
                <w:sz w:val="26"/>
              </w:rPr>
              <w:t xml:space="preserve"> </w:t>
            </w:r>
            <w:r>
              <w:rPr>
                <w:b/>
                <w:i/>
                <w:sz w:val="26"/>
              </w:rPr>
              <w:t>для</w:t>
            </w:r>
            <w:r>
              <w:rPr>
                <w:b/>
                <w:i/>
                <w:spacing w:val="-3"/>
                <w:sz w:val="26"/>
              </w:rPr>
              <w:t xml:space="preserve"> </w:t>
            </w:r>
            <w:r>
              <w:rPr>
                <w:b/>
                <w:i/>
                <w:sz w:val="26"/>
              </w:rPr>
              <w:t>детей</w:t>
            </w:r>
            <w:r>
              <w:rPr>
                <w:b/>
                <w:i/>
                <w:spacing w:val="-4"/>
                <w:sz w:val="26"/>
              </w:rPr>
              <w:t xml:space="preserve"> </w:t>
            </w:r>
            <w:r>
              <w:rPr>
                <w:b/>
                <w:i/>
                <w:sz w:val="26"/>
              </w:rPr>
              <w:t>старшего</w:t>
            </w:r>
            <w:r>
              <w:rPr>
                <w:b/>
                <w:i/>
                <w:spacing w:val="-4"/>
                <w:sz w:val="26"/>
              </w:rPr>
              <w:t xml:space="preserve"> </w:t>
            </w:r>
            <w:r>
              <w:rPr>
                <w:b/>
                <w:i/>
                <w:sz w:val="26"/>
              </w:rPr>
              <w:t>дошкольного</w:t>
            </w:r>
            <w:r>
              <w:rPr>
                <w:b/>
                <w:i/>
                <w:spacing w:val="-1"/>
                <w:sz w:val="26"/>
              </w:rPr>
              <w:t xml:space="preserve"> </w:t>
            </w:r>
            <w:r>
              <w:rPr>
                <w:b/>
                <w:i/>
                <w:sz w:val="26"/>
              </w:rPr>
              <w:t>возраста</w:t>
            </w:r>
          </w:p>
          <w:p>
            <w:pPr>
              <w:pStyle w:val="18"/>
              <w:spacing w:before="1" w:line="286" w:lineRule="exact"/>
              <w:ind w:left="186" w:right="186"/>
              <w:jc w:val="center"/>
              <w:rPr>
                <w:b/>
                <w:i/>
                <w:sz w:val="26"/>
              </w:rPr>
            </w:pPr>
            <w:r>
              <w:rPr>
                <w:b/>
                <w:i/>
                <w:sz w:val="26"/>
              </w:rPr>
              <w:t>5</w:t>
            </w:r>
            <w:r>
              <w:rPr>
                <w:b/>
                <w:i/>
                <w:spacing w:val="-3"/>
                <w:sz w:val="26"/>
              </w:rPr>
              <w:t xml:space="preserve"> </w:t>
            </w:r>
            <w:r>
              <w:rPr>
                <w:b/>
                <w:i/>
                <w:sz w:val="26"/>
              </w:rPr>
              <w:t>–</w:t>
            </w:r>
            <w:r>
              <w:rPr>
                <w:b/>
                <w:i/>
                <w:spacing w:val="-2"/>
                <w:sz w:val="26"/>
              </w:rPr>
              <w:t xml:space="preserve"> </w:t>
            </w:r>
            <w:r>
              <w:rPr>
                <w:b/>
                <w:i/>
                <w:sz w:val="26"/>
              </w:rPr>
              <w:t>6</w:t>
            </w:r>
            <w:r>
              <w:rPr>
                <w:b/>
                <w:i/>
                <w:spacing w:val="-2"/>
                <w:sz w:val="26"/>
              </w:rPr>
              <w:t xml:space="preserve"> </w:t>
            </w:r>
            <w:r>
              <w:rPr>
                <w:b/>
                <w:i/>
                <w:sz w:val="26"/>
              </w:rPr>
              <w:t>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10" w:type="dxa"/>
            <w:vMerge w:val="restart"/>
          </w:tcPr>
          <w:p>
            <w:pPr>
              <w:pStyle w:val="18"/>
              <w:ind w:left="475" w:right="459" w:firstLine="103"/>
              <w:rPr>
                <w:b/>
                <w:i/>
                <w:sz w:val="24"/>
              </w:rPr>
            </w:pPr>
            <w:r>
              <w:rPr>
                <w:b/>
                <w:i/>
                <w:sz w:val="24"/>
              </w:rPr>
              <w:t>Программы</w:t>
            </w:r>
            <w:r>
              <w:rPr>
                <w:b/>
                <w:i/>
                <w:spacing w:val="1"/>
                <w:sz w:val="24"/>
              </w:rPr>
              <w:t xml:space="preserve"> </w:t>
            </w:r>
            <w:r>
              <w:rPr>
                <w:b/>
                <w:i/>
                <w:sz w:val="24"/>
              </w:rPr>
              <w:t>и</w:t>
            </w:r>
            <w:r>
              <w:rPr>
                <w:b/>
                <w:i/>
                <w:spacing w:val="-13"/>
                <w:sz w:val="24"/>
              </w:rPr>
              <w:t xml:space="preserve"> </w:t>
            </w:r>
            <w:r>
              <w:rPr>
                <w:b/>
                <w:i/>
                <w:sz w:val="24"/>
              </w:rPr>
              <w:t>технологии</w:t>
            </w:r>
          </w:p>
        </w:tc>
        <w:tc>
          <w:tcPr>
            <w:tcW w:w="7685" w:type="dxa"/>
          </w:tcPr>
          <w:p>
            <w:pPr>
              <w:pStyle w:val="18"/>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410" w:type="dxa"/>
            <w:vMerge w:val="continue"/>
            <w:tcBorders>
              <w:top w:val="nil"/>
            </w:tcBorders>
          </w:tcPr>
          <w:p>
            <w:pPr>
              <w:rPr>
                <w:sz w:val="2"/>
                <w:szCs w:val="2"/>
              </w:rPr>
            </w:pPr>
          </w:p>
        </w:tc>
        <w:tc>
          <w:tcPr>
            <w:tcW w:w="7685" w:type="dxa"/>
          </w:tcPr>
          <w:p>
            <w:pPr>
              <w:pStyle w:val="18"/>
              <w:spacing w:line="262" w:lineRule="exact"/>
              <w:rPr>
                <w:sz w:val="24"/>
              </w:rPr>
            </w:pPr>
            <w:r>
              <w:rPr>
                <w:sz w:val="24"/>
              </w:rPr>
              <w:t>Федеральная</w:t>
            </w:r>
            <w:r>
              <w:rPr>
                <w:spacing w:val="42"/>
                <w:sz w:val="24"/>
              </w:rPr>
              <w:t xml:space="preserve"> </w:t>
            </w:r>
            <w:r>
              <w:rPr>
                <w:sz w:val="24"/>
              </w:rPr>
              <w:t>образовательная</w:t>
            </w:r>
            <w:r>
              <w:rPr>
                <w:spacing w:val="100"/>
                <w:sz w:val="24"/>
              </w:rPr>
              <w:t xml:space="preserve"> </w:t>
            </w:r>
            <w:r>
              <w:rPr>
                <w:sz w:val="24"/>
              </w:rPr>
              <w:t>программа</w:t>
            </w:r>
            <w:r>
              <w:rPr>
                <w:spacing w:val="100"/>
                <w:sz w:val="24"/>
              </w:rPr>
              <w:t xml:space="preserve"> </w:t>
            </w:r>
            <w:r>
              <w:rPr>
                <w:sz w:val="24"/>
              </w:rPr>
              <w:t>дошкольного</w:t>
            </w:r>
            <w:r>
              <w:rPr>
                <w:spacing w:val="98"/>
                <w:sz w:val="24"/>
              </w:rPr>
              <w:t xml:space="preserve"> </w:t>
            </w:r>
            <w:r>
              <w:rPr>
                <w:sz w:val="24"/>
              </w:rPr>
              <w:t>образования,</w:t>
            </w:r>
          </w:p>
          <w:p>
            <w:pPr>
              <w:pStyle w:val="18"/>
              <w:tabs>
                <w:tab w:val="left" w:pos="1621"/>
                <w:tab w:val="left" w:pos="2911"/>
                <w:tab w:val="left" w:pos="4700"/>
                <w:tab w:val="left" w:pos="6374"/>
              </w:tabs>
              <w:spacing w:line="270" w:lineRule="atLeast"/>
              <w:ind w:right="103"/>
              <w:rPr>
                <w:sz w:val="24"/>
              </w:rPr>
            </w:pPr>
            <w:r>
              <w:rPr>
                <w:sz w:val="24"/>
              </w:rPr>
              <w:t>утверждена</w:t>
            </w:r>
            <w:r>
              <w:rPr>
                <w:sz w:val="24"/>
              </w:rPr>
              <w:tab/>
            </w:r>
            <w:r>
              <w:rPr>
                <w:sz w:val="24"/>
              </w:rPr>
              <w:t>приказом</w:t>
            </w:r>
            <w:r>
              <w:rPr>
                <w:sz w:val="24"/>
              </w:rPr>
              <w:tab/>
            </w:r>
            <w:r>
              <w:rPr>
                <w:sz w:val="24"/>
              </w:rPr>
              <w:t>Министерства</w:t>
            </w:r>
            <w:r>
              <w:rPr>
                <w:sz w:val="24"/>
              </w:rPr>
              <w:tab/>
            </w:r>
            <w:r>
              <w:rPr>
                <w:sz w:val="24"/>
              </w:rPr>
              <w:t>просвещения</w:t>
            </w:r>
            <w:r>
              <w:rPr>
                <w:sz w:val="24"/>
              </w:rPr>
              <w:tab/>
            </w:r>
            <w:r>
              <w:rPr>
                <w:spacing w:val="-1"/>
                <w:sz w:val="24"/>
              </w:rPr>
              <w:t>Российской</w:t>
            </w:r>
            <w:r>
              <w:rPr>
                <w:spacing w:val="-57"/>
                <w:sz w:val="24"/>
              </w:rPr>
              <w:t xml:space="preserve"> </w:t>
            </w:r>
            <w:r>
              <w:rPr>
                <w:sz w:val="24"/>
              </w:rPr>
              <w:t>Федерации</w:t>
            </w:r>
            <w:r>
              <w:rPr>
                <w:spacing w:val="-1"/>
                <w:sz w:val="24"/>
              </w:rPr>
              <w:t xml:space="preserve"> </w:t>
            </w:r>
            <w:r>
              <w:rPr>
                <w:sz w:val="24"/>
              </w:rPr>
              <w:t>от 25 ноября 2022 г.</w:t>
            </w:r>
            <w:r>
              <w:rPr>
                <w:spacing w:val="-1"/>
                <w:sz w:val="24"/>
              </w:rPr>
              <w:t xml:space="preserve"> </w:t>
            </w:r>
            <w:r>
              <w:rPr>
                <w:sz w:val="24"/>
              </w:rPr>
              <w:t>N</w:t>
            </w:r>
            <w:r>
              <w:rPr>
                <w:spacing w:val="-1"/>
                <w:sz w:val="24"/>
              </w:rPr>
              <w:t xml:space="preserve"> </w:t>
            </w:r>
            <w:r>
              <w:rPr>
                <w:sz w:val="24"/>
              </w:rPr>
              <w:t>1028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continue"/>
            <w:tcBorders>
              <w:top w:val="nil"/>
            </w:tcBorders>
          </w:tcPr>
          <w:p>
            <w:pPr>
              <w:rPr>
                <w:sz w:val="2"/>
                <w:szCs w:val="2"/>
              </w:rPr>
            </w:pPr>
          </w:p>
        </w:tc>
        <w:tc>
          <w:tcPr>
            <w:tcW w:w="7685" w:type="dxa"/>
          </w:tcPr>
          <w:p>
            <w:pPr>
              <w:pStyle w:val="18"/>
              <w:spacing w:line="210" w:lineRule="exact"/>
              <w:ind w:left="341" w:right="308"/>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3" w:hRule="atLeast"/>
        </w:trPr>
        <w:tc>
          <w:tcPr>
            <w:tcW w:w="2410" w:type="dxa"/>
            <w:vMerge w:val="continue"/>
            <w:tcBorders>
              <w:top w:val="nil"/>
            </w:tcBorders>
          </w:tcPr>
          <w:p>
            <w:pPr>
              <w:rPr>
                <w:sz w:val="2"/>
                <w:szCs w:val="2"/>
              </w:rPr>
            </w:pPr>
          </w:p>
        </w:tc>
        <w:tc>
          <w:tcPr>
            <w:tcW w:w="7685" w:type="dxa"/>
          </w:tcPr>
          <w:p>
            <w:pPr>
              <w:pStyle w:val="18"/>
              <w:spacing w:line="266" w:lineRule="exact"/>
              <w:ind w:left="1466"/>
              <w:jc w:val="both"/>
              <w:rPr>
                <w:b/>
                <w:i/>
                <w:sz w:val="24"/>
              </w:rPr>
            </w:pP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3"/>
                <w:sz w:val="24"/>
              </w:rPr>
              <w:t xml:space="preserve"> </w:t>
            </w:r>
            <w:r>
              <w:rPr>
                <w:b/>
                <w:i/>
                <w:sz w:val="24"/>
              </w:rPr>
              <w:t>развитие»</w:t>
            </w:r>
          </w:p>
          <w:p>
            <w:pPr>
              <w:pStyle w:val="18"/>
              <w:numPr>
                <w:ilvl w:val="0"/>
                <w:numId w:val="236"/>
              </w:numPr>
              <w:tabs>
                <w:tab w:val="left" w:pos="816"/>
              </w:tabs>
              <w:spacing w:line="263" w:lineRule="exact"/>
              <w:jc w:val="both"/>
              <w:rPr>
                <w:sz w:val="23"/>
              </w:rPr>
            </w:pPr>
            <w:r>
              <w:rPr>
                <w:sz w:val="23"/>
              </w:rPr>
              <w:t xml:space="preserve">Костина  </w:t>
            </w:r>
            <w:r>
              <w:rPr>
                <w:spacing w:val="4"/>
                <w:sz w:val="23"/>
              </w:rPr>
              <w:t xml:space="preserve"> </w:t>
            </w:r>
            <w:r>
              <w:rPr>
                <w:sz w:val="23"/>
              </w:rPr>
              <w:t xml:space="preserve">Л.В.,   </w:t>
            </w:r>
            <w:r>
              <w:rPr>
                <w:spacing w:val="2"/>
                <w:sz w:val="23"/>
              </w:rPr>
              <w:t xml:space="preserve"> </w:t>
            </w:r>
            <w:r>
              <w:rPr>
                <w:sz w:val="23"/>
              </w:rPr>
              <w:t xml:space="preserve">Горявина   </w:t>
            </w:r>
            <w:r>
              <w:rPr>
                <w:spacing w:val="3"/>
                <w:sz w:val="23"/>
              </w:rPr>
              <w:t xml:space="preserve"> </w:t>
            </w:r>
            <w:r>
              <w:rPr>
                <w:sz w:val="23"/>
              </w:rPr>
              <w:t xml:space="preserve">С.В.   </w:t>
            </w:r>
            <w:r>
              <w:rPr>
                <w:spacing w:val="5"/>
                <w:sz w:val="23"/>
              </w:rPr>
              <w:t xml:space="preserve"> </w:t>
            </w:r>
            <w:r>
              <w:rPr>
                <w:sz w:val="23"/>
              </w:rPr>
              <w:t xml:space="preserve">«Жемчужинка»  </w:t>
            </w:r>
            <w:r>
              <w:rPr>
                <w:spacing w:val="56"/>
                <w:sz w:val="23"/>
              </w:rPr>
              <w:t xml:space="preserve"> </w:t>
            </w:r>
            <w:r>
              <w:rPr>
                <w:sz w:val="23"/>
              </w:rPr>
              <w:t xml:space="preserve">/   </w:t>
            </w:r>
            <w:r>
              <w:rPr>
                <w:spacing w:val="3"/>
                <w:sz w:val="23"/>
              </w:rPr>
              <w:t xml:space="preserve"> </w:t>
            </w:r>
            <w:r>
              <w:rPr>
                <w:sz w:val="23"/>
              </w:rPr>
              <w:t>Программа</w:t>
            </w:r>
          </w:p>
          <w:p>
            <w:pPr>
              <w:pStyle w:val="18"/>
              <w:ind w:left="141" w:right="99"/>
              <w:jc w:val="both"/>
              <w:rPr>
                <w:sz w:val="23"/>
              </w:rPr>
            </w:pPr>
            <w:r>
              <w:rPr>
                <w:sz w:val="23"/>
              </w:rPr>
              <w:t>«Жемчужинка» для детей 5 – 7 лет: Пособие для педагогов дошкольных</w:t>
            </w:r>
            <w:r>
              <w:rPr>
                <w:spacing w:val="1"/>
                <w:sz w:val="23"/>
              </w:rPr>
              <w:t xml:space="preserve"> </w:t>
            </w:r>
            <w:r>
              <w:rPr>
                <w:sz w:val="23"/>
              </w:rPr>
              <w:t>образовательных</w:t>
            </w:r>
            <w:r>
              <w:rPr>
                <w:spacing w:val="-1"/>
                <w:sz w:val="23"/>
              </w:rPr>
              <w:t xml:space="preserve"> </w:t>
            </w:r>
            <w:r>
              <w:rPr>
                <w:sz w:val="23"/>
              </w:rPr>
              <w:t>учреждений. Тюмень, 1998 г.</w:t>
            </w:r>
            <w:r>
              <w:rPr>
                <w:spacing w:val="1"/>
                <w:sz w:val="23"/>
              </w:rPr>
              <w:t xml:space="preserve"> </w:t>
            </w:r>
            <w:r>
              <w:rPr>
                <w:sz w:val="23"/>
              </w:rPr>
              <w:t>–</w:t>
            </w:r>
            <w:r>
              <w:rPr>
                <w:spacing w:val="-3"/>
                <w:sz w:val="23"/>
              </w:rPr>
              <w:t xml:space="preserve"> </w:t>
            </w:r>
            <w:r>
              <w:rPr>
                <w:sz w:val="23"/>
              </w:rPr>
              <w:t>40 с.</w:t>
            </w:r>
          </w:p>
          <w:p>
            <w:pPr>
              <w:pStyle w:val="18"/>
              <w:numPr>
                <w:ilvl w:val="0"/>
                <w:numId w:val="236"/>
              </w:numPr>
              <w:tabs>
                <w:tab w:val="left" w:pos="343"/>
              </w:tabs>
              <w:spacing w:before="1"/>
              <w:ind w:left="107" w:right="99" w:firstLine="0"/>
              <w:jc w:val="both"/>
              <w:rPr>
                <w:sz w:val="23"/>
              </w:rPr>
            </w:pPr>
            <w:r>
              <w:rPr>
                <w:sz w:val="23"/>
              </w:rPr>
              <w:t>Каплунова И.М., Новоскольцева И.А. Программа «Ладушки» Конспекты</w:t>
            </w:r>
            <w:r>
              <w:rPr>
                <w:spacing w:val="-55"/>
                <w:sz w:val="23"/>
              </w:rPr>
              <w:t xml:space="preserve"> </w:t>
            </w:r>
            <w:r>
              <w:rPr>
                <w:sz w:val="23"/>
              </w:rPr>
              <w:t>музыкальных занятий, пособие для музыкальных руководителей для детей</w:t>
            </w:r>
            <w:r>
              <w:rPr>
                <w:spacing w:val="1"/>
                <w:sz w:val="23"/>
              </w:rPr>
              <w:t xml:space="preserve"> </w:t>
            </w:r>
            <w:r>
              <w:rPr>
                <w:sz w:val="23"/>
              </w:rPr>
              <w:t>2</w:t>
            </w:r>
            <w:r>
              <w:rPr>
                <w:spacing w:val="-1"/>
                <w:sz w:val="23"/>
              </w:rPr>
              <w:t xml:space="preserve"> </w:t>
            </w:r>
            <w:r>
              <w:rPr>
                <w:sz w:val="23"/>
              </w:rPr>
              <w:t>–</w:t>
            </w:r>
            <w:r>
              <w:rPr>
                <w:spacing w:val="-1"/>
                <w:sz w:val="23"/>
              </w:rPr>
              <w:t xml:space="preserve"> </w:t>
            </w:r>
            <w:r>
              <w:rPr>
                <w:sz w:val="23"/>
              </w:rPr>
              <w:t>7</w:t>
            </w:r>
            <w:r>
              <w:rPr>
                <w:spacing w:val="-1"/>
                <w:sz w:val="23"/>
              </w:rPr>
              <w:t xml:space="preserve"> </w:t>
            </w:r>
            <w:r>
              <w:rPr>
                <w:sz w:val="23"/>
              </w:rPr>
              <w:t>лет.</w:t>
            </w:r>
            <w:r>
              <w:rPr>
                <w:spacing w:val="-1"/>
                <w:sz w:val="23"/>
              </w:rPr>
              <w:t xml:space="preserve"> </w:t>
            </w:r>
            <w:r>
              <w:rPr>
                <w:sz w:val="23"/>
              </w:rPr>
              <w:t>–</w:t>
            </w:r>
            <w:r>
              <w:rPr>
                <w:spacing w:val="-1"/>
                <w:sz w:val="23"/>
              </w:rPr>
              <w:t xml:space="preserve"> </w:t>
            </w:r>
            <w:r>
              <w:rPr>
                <w:sz w:val="23"/>
              </w:rPr>
              <w:t>Санкт</w:t>
            </w:r>
            <w:r>
              <w:rPr>
                <w:spacing w:val="-1"/>
                <w:sz w:val="23"/>
              </w:rPr>
              <w:t xml:space="preserve"> </w:t>
            </w:r>
            <w:r>
              <w:rPr>
                <w:sz w:val="23"/>
              </w:rPr>
              <w:t>–</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w:t>
            </w:r>
            <w:r>
              <w:rPr>
                <w:spacing w:val="-1"/>
                <w:sz w:val="23"/>
              </w:rPr>
              <w:t xml:space="preserve"> </w:t>
            </w:r>
            <w:r>
              <w:rPr>
                <w:sz w:val="23"/>
              </w:rPr>
              <w:t>2009.</w:t>
            </w:r>
            <w:r>
              <w:rPr>
                <w:spacing w:val="2"/>
                <w:sz w:val="23"/>
              </w:rPr>
              <w:t xml:space="preserve"> </w:t>
            </w:r>
            <w:r>
              <w:rPr>
                <w:sz w:val="23"/>
              </w:rPr>
              <w:t>–</w:t>
            </w:r>
            <w:r>
              <w:rPr>
                <w:spacing w:val="-1"/>
                <w:sz w:val="23"/>
              </w:rPr>
              <w:t xml:space="preserve"> </w:t>
            </w:r>
            <w:r>
              <w:rPr>
                <w:sz w:val="23"/>
              </w:rPr>
              <w:t>176</w:t>
            </w:r>
            <w:r>
              <w:rPr>
                <w:spacing w:val="-1"/>
                <w:sz w:val="23"/>
              </w:rPr>
              <w:t xml:space="preserve"> </w:t>
            </w:r>
            <w:r>
              <w:rPr>
                <w:sz w:val="23"/>
              </w:rPr>
              <w:t>с.</w:t>
            </w:r>
          </w:p>
          <w:p>
            <w:pPr>
              <w:pStyle w:val="18"/>
              <w:spacing w:before="2" w:line="275" w:lineRule="exact"/>
              <w:ind w:left="1507"/>
              <w:jc w:val="both"/>
              <w:rPr>
                <w:b/>
                <w:i/>
                <w:sz w:val="24"/>
              </w:rPr>
            </w:pPr>
            <w:r>
              <w:rPr>
                <w:b/>
                <w:i/>
                <w:sz w:val="24"/>
              </w:rPr>
              <w:t>«Социально</w:t>
            </w:r>
            <w:r>
              <w:rPr>
                <w:b/>
                <w:i/>
                <w:spacing w:val="-2"/>
                <w:sz w:val="24"/>
              </w:rPr>
              <w:t xml:space="preserve"> </w:t>
            </w:r>
            <w:r>
              <w:rPr>
                <w:b/>
                <w:i/>
                <w:sz w:val="24"/>
              </w:rPr>
              <w:t>–</w:t>
            </w:r>
            <w:r>
              <w:rPr>
                <w:b/>
                <w:i/>
                <w:spacing w:val="-5"/>
                <w:sz w:val="24"/>
              </w:rPr>
              <w:t xml:space="preserve"> </w:t>
            </w:r>
            <w:r>
              <w:rPr>
                <w:b/>
                <w:i/>
                <w:sz w:val="24"/>
              </w:rPr>
              <w:t>коммуникативное</w:t>
            </w:r>
            <w:r>
              <w:rPr>
                <w:b/>
                <w:i/>
                <w:spacing w:val="-3"/>
                <w:sz w:val="24"/>
              </w:rPr>
              <w:t xml:space="preserve"> </w:t>
            </w:r>
            <w:r>
              <w:rPr>
                <w:b/>
                <w:i/>
                <w:sz w:val="24"/>
              </w:rPr>
              <w:t>развитие»</w:t>
            </w:r>
          </w:p>
          <w:p>
            <w:pPr>
              <w:pStyle w:val="18"/>
              <w:numPr>
                <w:ilvl w:val="0"/>
                <w:numId w:val="236"/>
              </w:numPr>
              <w:tabs>
                <w:tab w:val="left" w:pos="360"/>
              </w:tabs>
              <w:ind w:left="107" w:right="99" w:firstLine="0"/>
              <w:jc w:val="both"/>
              <w:rPr>
                <w:sz w:val="23"/>
              </w:rPr>
            </w:pPr>
            <w:r>
              <w:rPr>
                <w:sz w:val="23"/>
              </w:rPr>
              <w:t>Козлова С.А. «Я – человек». Программа социального развития ребёнка.</w:t>
            </w:r>
            <w:r>
              <w:rPr>
                <w:spacing w:val="1"/>
                <w:sz w:val="23"/>
              </w:rPr>
              <w:t xml:space="preserve"> </w:t>
            </w:r>
            <w:r>
              <w:rPr>
                <w:sz w:val="23"/>
              </w:rPr>
              <w:t>2010 год.</w:t>
            </w:r>
          </w:p>
          <w:p>
            <w:pPr>
              <w:pStyle w:val="18"/>
              <w:spacing w:before="3" w:line="275" w:lineRule="exact"/>
              <w:ind w:left="2306"/>
              <w:jc w:val="both"/>
              <w:rPr>
                <w:b/>
                <w:i/>
                <w:sz w:val="24"/>
              </w:rPr>
            </w:pPr>
            <w:r>
              <w:rPr>
                <w:b/>
                <w:i/>
                <w:sz w:val="24"/>
              </w:rPr>
              <w:t>«Познавательное</w:t>
            </w:r>
            <w:r>
              <w:rPr>
                <w:b/>
                <w:i/>
                <w:spacing w:val="-4"/>
                <w:sz w:val="24"/>
              </w:rPr>
              <w:t xml:space="preserve"> </w:t>
            </w:r>
            <w:r>
              <w:rPr>
                <w:b/>
                <w:i/>
                <w:sz w:val="24"/>
              </w:rPr>
              <w:t>развитие»</w:t>
            </w:r>
          </w:p>
          <w:p>
            <w:pPr>
              <w:pStyle w:val="18"/>
              <w:numPr>
                <w:ilvl w:val="0"/>
                <w:numId w:val="236"/>
              </w:numPr>
              <w:tabs>
                <w:tab w:val="left" w:pos="334"/>
              </w:tabs>
              <w:spacing w:line="264" w:lineRule="exact"/>
              <w:ind w:left="107" w:right="97" w:firstLine="0"/>
              <w:jc w:val="both"/>
              <w:rPr>
                <w:sz w:val="23"/>
              </w:rPr>
            </w:pPr>
            <w:r>
              <w:rPr>
                <w:sz w:val="23"/>
              </w:rPr>
              <w:t>Авдеева</w:t>
            </w:r>
            <w:r>
              <w:rPr>
                <w:spacing w:val="-9"/>
                <w:sz w:val="23"/>
              </w:rPr>
              <w:t xml:space="preserve"> </w:t>
            </w:r>
            <w:r>
              <w:rPr>
                <w:sz w:val="23"/>
              </w:rPr>
              <w:t>Н.Н.,</w:t>
            </w:r>
            <w:r>
              <w:rPr>
                <w:spacing w:val="-8"/>
                <w:sz w:val="23"/>
              </w:rPr>
              <w:t xml:space="preserve"> </w:t>
            </w:r>
            <w:r>
              <w:rPr>
                <w:sz w:val="23"/>
              </w:rPr>
              <w:t>Князева</w:t>
            </w:r>
            <w:r>
              <w:rPr>
                <w:spacing w:val="-10"/>
                <w:sz w:val="23"/>
              </w:rPr>
              <w:t xml:space="preserve"> </w:t>
            </w:r>
            <w:r>
              <w:rPr>
                <w:sz w:val="23"/>
              </w:rPr>
              <w:t>О.Л.,</w:t>
            </w:r>
            <w:r>
              <w:rPr>
                <w:spacing w:val="-9"/>
                <w:sz w:val="23"/>
              </w:rPr>
              <w:t xml:space="preserve"> </w:t>
            </w:r>
            <w:r>
              <w:rPr>
                <w:sz w:val="23"/>
              </w:rPr>
              <w:t>Стеркина</w:t>
            </w:r>
            <w:r>
              <w:rPr>
                <w:spacing w:val="-8"/>
                <w:sz w:val="23"/>
              </w:rPr>
              <w:t xml:space="preserve"> </w:t>
            </w:r>
            <w:r>
              <w:rPr>
                <w:sz w:val="23"/>
              </w:rPr>
              <w:t>Р.Б.</w:t>
            </w:r>
            <w:r>
              <w:rPr>
                <w:spacing w:val="-8"/>
                <w:sz w:val="23"/>
              </w:rPr>
              <w:t xml:space="preserve"> </w:t>
            </w:r>
            <w:r>
              <w:rPr>
                <w:sz w:val="23"/>
              </w:rPr>
              <w:t>«Безопасность»,</w:t>
            </w:r>
            <w:r>
              <w:rPr>
                <w:spacing w:val="-9"/>
                <w:sz w:val="23"/>
              </w:rPr>
              <w:t xml:space="preserve"> </w:t>
            </w:r>
            <w:r>
              <w:rPr>
                <w:sz w:val="23"/>
              </w:rPr>
              <w:t>Безопасность:</w:t>
            </w:r>
            <w:r>
              <w:rPr>
                <w:spacing w:val="-55"/>
                <w:sz w:val="23"/>
              </w:rPr>
              <w:t xml:space="preserve"> </w:t>
            </w:r>
            <w:r>
              <w:rPr>
                <w:sz w:val="23"/>
              </w:rPr>
              <w:t>Учебное</w:t>
            </w:r>
            <w:r>
              <w:rPr>
                <w:spacing w:val="1"/>
                <w:sz w:val="23"/>
              </w:rPr>
              <w:t xml:space="preserve"> </w:t>
            </w:r>
            <w:r>
              <w:rPr>
                <w:sz w:val="23"/>
              </w:rPr>
              <w:t>пособие</w:t>
            </w:r>
            <w:r>
              <w:rPr>
                <w:spacing w:val="1"/>
                <w:sz w:val="23"/>
              </w:rPr>
              <w:t xml:space="preserve"> </w:t>
            </w:r>
            <w:r>
              <w:rPr>
                <w:sz w:val="23"/>
              </w:rPr>
              <w:t>по</w:t>
            </w:r>
            <w:r>
              <w:rPr>
                <w:spacing w:val="1"/>
                <w:sz w:val="23"/>
              </w:rPr>
              <w:t xml:space="preserve"> </w:t>
            </w:r>
            <w:r>
              <w:rPr>
                <w:sz w:val="23"/>
              </w:rPr>
              <w:t>основам</w:t>
            </w:r>
            <w:r>
              <w:rPr>
                <w:spacing w:val="1"/>
                <w:sz w:val="23"/>
              </w:rPr>
              <w:t xml:space="preserve"> </w:t>
            </w:r>
            <w:r>
              <w:rPr>
                <w:sz w:val="23"/>
              </w:rPr>
              <w:t>безопасности</w:t>
            </w:r>
            <w:r>
              <w:rPr>
                <w:spacing w:val="1"/>
                <w:sz w:val="23"/>
              </w:rPr>
              <w:t xml:space="preserve"> </w:t>
            </w:r>
            <w:r>
              <w:rPr>
                <w:sz w:val="23"/>
              </w:rPr>
              <w:t>жизнедеятельности</w:t>
            </w:r>
            <w:r>
              <w:rPr>
                <w:spacing w:val="1"/>
                <w:sz w:val="23"/>
              </w:rPr>
              <w:t xml:space="preserve"> </w:t>
            </w:r>
            <w:r>
              <w:rPr>
                <w:sz w:val="23"/>
              </w:rPr>
              <w:t>детей</w:t>
            </w:r>
            <w:r>
              <w:rPr>
                <w:spacing w:val="1"/>
                <w:sz w:val="23"/>
              </w:rPr>
              <w:t xml:space="preserve"> </w:t>
            </w:r>
            <w:r>
              <w:rPr>
                <w:sz w:val="23"/>
              </w:rPr>
              <w:t>старшего</w:t>
            </w:r>
            <w:r>
              <w:rPr>
                <w:spacing w:val="1"/>
                <w:sz w:val="23"/>
              </w:rPr>
              <w:t xml:space="preserve"> </w:t>
            </w:r>
            <w:r>
              <w:rPr>
                <w:sz w:val="23"/>
              </w:rPr>
              <w:t>дошкольного</w:t>
            </w:r>
            <w:r>
              <w:rPr>
                <w:spacing w:val="1"/>
                <w:sz w:val="23"/>
              </w:rPr>
              <w:t xml:space="preserve"> </w:t>
            </w:r>
            <w:r>
              <w:rPr>
                <w:sz w:val="23"/>
              </w:rPr>
              <w:t>возраста.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Детство</w:t>
            </w:r>
            <w:r>
              <w:rPr>
                <w:spacing w:val="1"/>
                <w:sz w:val="23"/>
              </w:rPr>
              <w:t xml:space="preserve"> </w:t>
            </w:r>
            <w:r>
              <w:rPr>
                <w:sz w:val="23"/>
              </w:rPr>
              <w:t>–</w:t>
            </w:r>
            <w:r>
              <w:rPr>
                <w:spacing w:val="1"/>
                <w:sz w:val="23"/>
              </w:rPr>
              <w:t xml:space="preserve"> </w:t>
            </w:r>
            <w:r>
              <w:rPr>
                <w:sz w:val="23"/>
              </w:rPr>
              <w:t>СПб.:</w:t>
            </w:r>
            <w:r>
              <w:rPr>
                <w:spacing w:val="1"/>
                <w:sz w:val="23"/>
              </w:rPr>
              <w:t xml:space="preserve"> </w:t>
            </w:r>
            <w:r>
              <w:rPr>
                <w:sz w:val="23"/>
              </w:rPr>
              <w:t>«ДЕТСТВО</w:t>
            </w:r>
            <w:r>
              <w:rPr>
                <w:spacing w:val="1"/>
                <w:sz w:val="23"/>
              </w:rPr>
              <w:t xml:space="preserve"> </w:t>
            </w:r>
            <w:r>
              <w:rPr>
                <w:sz w:val="23"/>
              </w:rPr>
              <w:t>–</w:t>
            </w:r>
            <w:r>
              <w:rPr>
                <w:spacing w:val="1"/>
                <w:sz w:val="23"/>
              </w:rPr>
              <w:t xml:space="preserve"> </w:t>
            </w:r>
            <w:r>
              <w:rPr>
                <w:sz w:val="23"/>
              </w:rPr>
              <w:t>ПРЕСС»,</w:t>
            </w:r>
            <w:r>
              <w:rPr>
                <w:spacing w:val="-1"/>
                <w:sz w:val="23"/>
              </w:rPr>
              <w:t xml:space="preserve"> </w:t>
            </w:r>
            <w:r>
              <w:rPr>
                <w:sz w:val="23"/>
              </w:rPr>
              <w:t>2009. – 144 с.</w:t>
            </w:r>
          </w:p>
        </w:tc>
      </w:tr>
    </w:tbl>
    <w:p>
      <w:pPr>
        <w:spacing w:line="264" w:lineRule="exact"/>
        <w:jc w:val="both"/>
        <w:rPr>
          <w:sz w:val="23"/>
        </w:rPr>
        <w:sectPr>
          <w:pgSz w:w="11910" w:h="16840"/>
          <w:pgMar w:top="1120" w:right="180" w:bottom="980" w:left="440" w:header="0" w:footer="788" w:gutter="0"/>
          <w:cols w:space="720" w:num="1"/>
        </w:sectPr>
      </w:pPr>
    </w:p>
    <w:tbl>
      <w:tblPr>
        <w:tblStyle w:val="6"/>
        <w:tblW w:w="0" w:type="auto"/>
        <w:tblInd w:w="8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0"/>
        <w:gridCol w:w="7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9" w:hRule="atLeast"/>
        </w:trPr>
        <w:tc>
          <w:tcPr>
            <w:tcW w:w="2410" w:type="dxa"/>
          </w:tcPr>
          <w:p>
            <w:pPr>
              <w:pStyle w:val="18"/>
              <w:ind w:left="0"/>
            </w:pPr>
          </w:p>
        </w:tc>
        <w:tc>
          <w:tcPr>
            <w:tcW w:w="7685" w:type="dxa"/>
          </w:tcPr>
          <w:p>
            <w:pPr>
              <w:pStyle w:val="18"/>
              <w:numPr>
                <w:ilvl w:val="0"/>
                <w:numId w:val="237"/>
              </w:numPr>
              <w:tabs>
                <w:tab w:val="left" w:pos="360"/>
              </w:tabs>
              <w:ind w:right="101" w:firstLine="0"/>
              <w:jc w:val="both"/>
              <w:rPr>
                <w:sz w:val="23"/>
              </w:rPr>
            </w:pPr>
            <w:r>
              <w:rPr>
                <w:sz w:val="23"/>
              </w:rPr>
              <w:t>Николаева С.Н. «Юный эколог»: Программа и условия её реализации в</w:t>
            </w:r>
            <w:r>
              <w:rPr>
                <w:spacing w:val="1"/>
                <w:sz w:val="23"/>
              </w:rPr>
              <w:t xml:space="preserve"> </w:t>
            </w:r>
            <w:r>
              <w:rPr>
                <w:sz w:val="23"/>
              </w:rPr>
              <w:t>детском</w:t>
            </w:r>
            <w:r>
              <w:rPr>
                <w:spacing w:val="-3"/>
                <w:sz w:val="23"/>
              </w:rPr>
              <w:t xml:space="preserve"> </w:t>
            </w:r>
            <w:r>
              <w:rPr>
                <w:sz w:val="23"/>
              </w:rPr>
              <w:t>саду</w:t>
            </w:r>
            <w:r>
              <w:rPr>
                <w:spacing w:val="-5"/>
                <w:sz w:val="23"/>
              </w:rPr>
              <w:t xml:space="preserve"> </w:t>
            </w:r>
            <w:r>
              <w:rPr>
                <w:sz w:val="23"/>
              </w:rPr>
              <w:t>(для детей</w:t>
            </w:r>
            <w:r>
              <w:rPr>
                <w:spacing w:val="-5"/>
                <w:sz w:val="23"/>
              </w:rPr>
              <w:t xml:space="preserve"> </w:t>
            </w:r>
            <w:r>
              <w:rPr>
                <w:sz w:val="23"/>
              </w:rPr>
              <w:t>2</w:t>
            </w:r>
            <w:r>
              <w:rPr>
                <w:spacing w:val="2"/>
                <w:sz w:val="23"/>
              </w:rPr>
              <w:t xml:space="preserve"> </w:t>
            </w:r>
            <w:r>
              <w:rPr>
                <w:sz w:val="23"/>
              </w:rPr>
              <w:t>– 7 лет).</w:t>
            </w:r>
            <w:r>
              <w:rPr>
                <w:spacing w:val="-1"/>
                <w:sz w:val="23"/>
              </w:rPr>
              <w:t xml:space="preserve"> </w:t>
            </w:r>
            <w:r>
              <w:rPr>
                <w:b/>
                <w:sz w:val="23"/>
              </w:rPr>
              <w:t xml:space="preserve">- </w:t>
            </w:r>
            <w:r>
              <w:rPr>
                <w:sz w:val="23"/>
              </w:rPr>
              <w:t>М.: «Мозаика-Синтез», 2002 – 128 с.;</w:t>
            </w:r>
          </w:p>
          <w:p>
            <w:pPr>
              <w:pStyle w:val="18"/>
              <w:numPr>
                <w:ilvl w:val="0"/>
                <w:numId w:val="237"/>
              </w:numPr>
              <w:tabs>
                <w:tab w:val="left" w:pos="339"/>
              </w:tabs>
              <w:ind w:right="95" w:firstLine="0"/>
              <w:jc w:val="both"/>
              <w:rPr>
                <w:sz w:val="23"/>
              </w:rPr>
            </w:pPr>
            <w:r>
              <w:rPr>
                <w:sz w:val="23"/>
              </w:rPr>
              <w:t>Новикова</w:t>
            </w:r>
            <w:r>
              <w:rPr>
                <w:spacing w:val="-2"/>
                <w:sz w:val="23"/>
              </w:rPr>
              <w:t xml:space="preserve"> </w:t>
            </w:r>
            <w:r>
              <w:rPr>
                <w:sz w:val="23"/>
              </w:rPr>
              <w:t>В.П.</w:t>
            </w:r>
            <w:r>
              <w:rPr>
                <w:spacing w:val="-1"/>
                <w:sz w:val="23"/>
              </w:rPr>
              <w:t xml:space="preserve"> </w:t>
            </w:r>
            <w:r>
              <w:rPr>
                <w:sz w:val="23"/>
              </w:rPr>
              <w:t>«Математика</w:t>
            </w:r>
            <w:r>
              <w:rPr>
                <w:spacing w:val="-2"/>
                <w:sz w:val="23"/>
              </w:rPr>
              <w:t xml:space="preserve"> </w:t>
            </w:r>
            <w:r>
              <w:rPr>
                <w:sz w:val="23"/>
              </w:rPr>
              <w:t>в</w:t>
            </w:r>
            <w:r>
              <w:rPr>
                <w:spacing w:val="-2"/>
                <w:sz w:val="23"/>
              </w:rPr>
              <w:t xml:space="preserve"> </w:t>
            </w:r>
            <w:r>
              <w:rPr>
                <w:sz w:val="23"/>
              </w:rPr>
              <w:t>детском</w:t>
            </w:r>
            <w:r>
              <w:rPr>
                <w:spacing w:val="-4"/>
                <w:sz w:val="23"/>
              </w:rPr>
              <w:t xml:space="preserve"> </w:t>
            </w:r>
            <w:r>
              <w:rPr>
                <w:sz w:val="23"/>
              </w:rPr>
              <w:t>саду»</w:t>
            </w:r>
            <w:r>
              <w:rPr>
                <w:spacing w:val="-4"/>
                <w:sz w:val="23"/>
              </w:rPr>
              <w:t xml:space="preserve"> </w:t>
            </w:r>
            <w:r>
              <w:rPr>
                <w:sz w:val="23"/>
              </w:rPr>
              <w:t>(по</w:t>
            </w:r>
            <w:r>
              <w:rPr>
                <w:spacing w:val="-2"/>
                <w:sz w:val="23"/>
              </w:rPr>
              <w:t xml:space="preserve"> </w:t>
            </w:r>
            <w:r>
              <w:rPr>
                <w:sz w:val="23"/>
              </w:rPr>
              <w:t>возрастам,</w:t>
            </w:r>
            <w:r>
              <w:rPr>
                <w:spacing w:val="-3"/>
                <w:sz w:val="23"/>
              </w:rPr>
              <w:t xml:space="preserve"> </w:t>
            </w:r>
            <w:r>
              <w:rPr>
                <w:sz w:val="23"/>
              </w:rPr>
              <w:t>для</w:t>
            </w:r>
            <w:r>
              <w:rPr>
                <w:spacing w:val="-2"/>
                <w:sz w:val="23"/>
              </w:rPr>
              <w:t xml:space="preserve"> </w:t>
            </w:r>
            <w:r>
              <w:rPr>
                <w:sz w:val="23"/>
              </w:rPr>
              <w:t>детей</w:t>
            </w:r>
            <w:r>
              <w:rPr>
                <w:spacing w:val="-7"/>
                <w:sz w:val="23"/>
              </w:rPr>
              <w:t xml:space="preserve"> </w:t>
            </w:r>
            <w:r>
              <w:rPr>
                <w:sz w:val="23"/>
              </w:rPr>
              <w:t>3</w:t>
            </w:r>
            <w:r>
              <w:rPr>
                <w:spacing w:val="2"/>
                <w:sz w:val="23"/>
              </w:rPr>
              <w:t xml:space="preserve"> </w:t>
            </w:r>
            <w:r>
              <w:rPr>
                <w:sz w:val="23"/>
              </w:rPr>
              <w:t>–</w:t>
            </w:r>
            <w:r>
              <w:rPr>
                <w:spacing w:val="-55"/>
                <w:sz w:val="23"/>
              </w:rPr>
              <w:t xml:space="preserve"> </w:t>
            </w:r>
            <w:r>
              <w:rPr>
                <w:sz w:val="23"/>
              </w:rPr>
              <w:t>7</w:t>
            </w:r>
            <w:r>
              <w:rPr>
                <w:spacing w:val="-1"/>
                <w:sz w:val="23"/>
              </w:rPr>
              <w:t xml:space="preserve"> </w:t>
            </w:r>
            <w:r>
              <w:rPr>
                <w:sz w:val="23"/>
              </w:rPr>
              <w:t>лет) – М.: Мозаика</w:t>
            </w:r>
            <w:r>
              <w:rPr>
                <w:spacing w:val="-1"/>
                <w:sz w:val="23"/>
              </w:rPr>
              <w:t xml:space="preserve"> </w:t>
            </w:r>
            <w:r>
              <w:rPr>
                <w:sz w:val="23"/>
              </w:rPr>
              <w:t>– Синтез, 2010. – 88 с.</w:t>
            </w:r>
          </w:p>
          <w:p>
            <w:pPr>
              <w:pStyle w:val="18"/>
              <w:spacing w:line="275" w:lineRule="exact"/>
              <w:ind w:left="2779"/>
              <w:jc w:val="both"/>
              <w:rPr>
                <w:b/>
                <w:i/>
                <w:sz w:val="24"/>
              </w:rPr>
            </w:pPr>
            <w:r>
              <w:rPr>
                <w:b/>
                <w:i/>
                <w:sz w:val="24"/>
              </w:rPr>
              <w:t>«Речевое</w:t>
            </w:r>
            <w:r>
              <w:rPr>
                <w:b/>
                <w:i/>
                <w:spacing w:val="-3"/>
                <w:sz w:val="24"/>
              </w:rPr>
              <w:t xml:space="preserve"> </w:t>
            </w:r>
            <w:r>
              <w:rPr>
                <w:b/>
                <w:i/>
                <w:sz w:val="24"/>
              </w:rPr>
              <w:t>развитие»</w:t>
            </w:r>
          </w:p>
          <w:p>
            <w:pPr>
              <w:pStyle w:val="18"/>
              <w:numPr>
                <w:ilvl w:val="0"/>
                <w:numId w:val="237"/>
              </w:numPr>
              <w:tabs>
                <w:tab w:val="left" w:pos="339"/>
              </w:tabs>
              <w:ind w:right="95" w:firstLine="0"/>
              <w:jc w:val="both"/>
              <w:rPr>
                <w:sz w:val="23"/>
              </w:rPr>
            </w:pPr>
            <w:r>
              <w:rPr>
                <w:sz w:val="23"/>
              </w:rPr>
              <w:t>Парамонова Л.А. Развивающие занятия с детьми 2 – 7 лет: Методическое</w:t>
            </w:r>
            <w:r>
              <w:rPr>
                <w:spacing w:val="-55"/>
                <w:sz w:val="23"/>
              </w:rPr>
              <w:t xml:space="preserve"> </w:t>
            </w:r>
            <w:r>
              <w:rPr>
                <w:sz w:val="23"/>
              </w:rPr>
              <w:t>пособие</w:t>
            </w:r>
            <w:r>
              <w:rPr>
                <w:spacing w:val="-13"/>
                <w:sz w:val="23"/>
              </w:rPr>
              <w:t xml:space="preserve"> </w:t>
            </w:r>
            <w:r>
              <w:rPr>
                <w:sz w:val="23"/>
              </w:rPr>
              <w:t>/</w:t>
            </w:r>
            <w:r>
              <w:rPr>
                <w:spacing w:val="-11"/>
                <w:sz w:val="23"/>
              </w:rPr>
              <w:t xml:space="preserve"> </w:t>
            </w:r>
            <w:r>
              <w:rPr>
                <w:sz w:val="23"/>
              </w:rPr>
              <w:t>Под.</w:t>
            </w:r>
            <w:r>
              <w:rPr>
                <w:spacing w:val="-13"/>
                <w:sz w:val="23"/>
              </w:rPr>
              <w:t xml:space="preserve"> </w:t>
            </w:r>
            <w:r>
              <w:rPr>
                <w:sz w:val="23"/>
              </w:rPr>
              <w:t>ред.</w:t>
            </w:r>
            <w:r>
              <w:rPr>
                <w:spacing w:val="-13"/>
                <w:sz w:val="23"/>
              </w:rPr>
              <w:t xml:space="preserve"> </w:t>
            </w:r>
            <w:r>
              <w:rPr>
                <w:sz w:val="23"/>
              </w:rPr>
              <w:t>Парамоновой</w:t>
            </w:r>
            <w:r>
              <w:rPr>
                <w:spacing w:val="-11"/>
                <w:sz w:val="23"/>
              </w:rPr>
              <w:t xml:space="preserve"> </w:t>
            </w:r>
            <w:r>
              <w:rPr>
                <w:sz w:val="23"/>
              </w:rPr>
              <w:t>Л.А.–</w:t>
            </w:r>
            <w:r>
              <w:rPr>
                <w:spacing w:val="-11"/>
                <w:sz w:val="23"/>
              </w:rPr>
              <w:t xml:space="preserve"> </w:t>
            </w:r>
            <w:r>
              <w:rPr>
                <w:sz w:val="23"/>
              </w:rPr>
              <w:t>М.:</w:t>
            </w:r>
            <w:r>
              <w:rPr>
                <w:spacing w:val="-11"/>
                <w:sz w:val="23"/>
              </w:rPr>
              <w:t xml:space="preserve"> </w:t>
            </w:r>
            <w:r>
              <w:rPr>
                <w:sz w:val="23"/>
              </w:rPr>
              <w:t>ОЛМА</w:t>
            </w:r>
            <w:r>
              <w:rPr>
                <w:spacing w:val="-12"/>
                <w:sz w:val="23"/>
              </w:rPr>
              <w:t xml:space="preserve"> </w:t>
            </w:r>
            <w:r>
              <w:rPr>
                <w:sz w:val="23"/>
              </w:rPr>
              <w:t>Медиа</w:t>
            </w:r>
            <w:r>
              <w:rPr>
                <w:spacing w:val="-13"/>
                <w:sz w:val="23"/>
              </w:rPr>
              <w:t xml:space="preserve"> </w:t>
            </w:r>
            <w:r>
              <w:rPr>
                <w:sz w:val="23"/>
              </w:rPr>
              <w:t>Групп,</w:t>
            </w:r>
            <w:r>
              <w:rPr>
                <w:spacing w:val="-10"/>
                <w:sz w:val="23"/>
              </w:rPr>
              <w:t xml:space="preserve"> </w:t>
            </w:r>
            <w:r>
              <w:rPr>
                <w:sz w:val="23"/>
              </w:rPr>
              <w:t>2009.</w:t>
            </w:r>
            <w:r>
              <w:rPr>
                <w:spacing w:val="-9"/>
                <w:sz w:val="23"/>
              </w:rPr>
              <w:t xml:space="preserve"> </w:t>
            </w:r>
            <w:r>
              <w:rPr>
                <w:sz w:val="23"/>
              </w:rPr>
              <w:t>–</w:t>
            </w:r>
            <w:r>
              <w:rPr>
                <w:spacing w:val="-13"/>
                <w:sz w:val="23"/>
              </w:rPr>
              <w:t xml:space="preserve"> </w:t>
            </w:r>
            <w:r>
              <w:rPr>
                <w:sz w:val="23"/>
              </w:rPr>
              <w:t>782</w:t>
            </w:r>
            <w:r>
              <w:rPr>
                <w:spacing w:val="-55"/>
                <w:sz w:val="23"/>
              </w:rPr>
              <w:t xml:space="preserve"> </w:t>
            </w:r>
            <w:r>
              <w:rPr>
                <w:sz w:val="23"/>
              </w:rPr>
              <w:t>с.</w:t>
            </w:r>
          </w:p>
          <w:p>
            <w:pPr>
              <w:pStyle w:val="18"/>
              <w:numPr>
                <w:ilvl w:val="0"/>
                <w:numId w:val="237"/>
              </w:numPr>
              <w:tabs>
                <w:tab w:val="left" w:pos="463"/>
              </w:tabs>
              <w:ind w:right="99" w:firstLine="0"/>
              <w:jc w:val="both"/>
              <w:rPr>
                <w:sz w:val="23"/>
              </w:rPr>
            </w:pPr>
            <w:r>
              <w:rPr>
                <w:sz w:val="23"/>
              </w:rPr>
              <w:t>Ушакова</w:t>
            </w:r>
            <w:r>
              <w:rPr>
                <w:spacing w:val="1"/>
                <w:sz w:val="23"/>
              </w:rPr>
              <w:t xml:space="preserve"> </w:t>
            </w:r>
            <w:r>
              <w:rPr>
                <w:sz w:val="23"/>
              </w:rPr>
              <w:t>О.С.,</w:t>
            </w:r>
            <w:r>
              <w:rPr>
                <w:spacing w:val="1"/>
                <w:sz w:val="23"/>
              </w:rPr>
              <w:t xml:space="preserve"> </w:t>
            </w:r>
            <w:r>
              <w:rPr>
                <w:sz w:val="23"/>
              </w:rPr>
              <w:t>Струнина</w:t>
            </w:r>
            <w:r>
              <w:rPr>
                <w:spacing w:val="1"/>
                <w:sz w:val="23"/>
              </w:rPr>
              <w:t xml:space="preserve"> </w:t>
            </w:r>
            <w:r>
              <w:rPr>
                <w:sz w:val="23"/>
              </w:rPr>
              <w:t>Е.М.</w:t>
            </w:r>
            <w:r>
              <w:rPr>
                <w:spacing w:val="1"/>
                <w:sz w:val="23"/>
              </w:rPr>
              <w:t xml:space="preserve"> </w:t>
            </w:r>
            <w:r>
              <w:rPr>
                <w:sz w:val="23"/>
              </w:rPr>
              <w:t>Развитие</w:t>
            </w:r>
            <w:r>
              <w:rPr>
                <w:spacing w:val="1"/>
                <w:sz w:val="23"/>
              </w:rPr>
              <w:t xml:space="preserve"> </w:t>
            </w:r>
            <w:r>
              <w:rPr>
                <w:sz w:val="23"/>
              </w:rPr>
              <w:t>речи</w:t>
            </w:r>
            <w:r>
              <w:rPr>
                <w:spacing w:val="1"/>
                <w:sz w:val="23"/>
              </w:rPr>
              <w:t xml:space="preserve"> </w:t>
            </w:r>
            <w:r>
              <w:rPr>
                <w:sz w:val="23"/>
              </w:rPr>
              <w:t>детей:</w:t>
            </w:r>
            <w:r>
              <w:rPr>
                <w:spacing w:val="1"/>
                <w:sz w:val="23"/>
              </w:rPr>
              <w:t xml:space="preserve"> </w:t>
            </w:r>
            <w:r>
              <w:rPr>
                <w:sz w:val="23"/>
              </w:rPr>
              <w:t>программа,</w:t>
            </w:r>
            <w:r>
              <w:rPr>
                <w:spacing w:val="1"/>
                <w:sz w:val="23"/>
              </w:rPr>
              <w:t xml:space="preserve"> </w:t>
            </w:r>
            <w:r>
              <w:rPr>
                <w:sz w:val="23"/>
              </w:rPr>
              <w:t>методические рекомендации, конспекты занятий, игры и упражнения для</w:t>
            </w:r>
            <w:r>
              <w:rPr>
                <w:spacing w:val="1"/>
                <w:sz w:val="23"/>
              </w:rPr>
              <w:t xml:space="preserve"> </w:t>
            </w:r>
            <w:r>
              <w:rPr>
                <w:sz w:val="23"/>
              </w:rPr>
              <w:t>детей</w:t>
            </w:r>
            <w:r>
              <w:rPr>
                <w:spacing w:val="-2"/>
                <w:sz w:val="23"/>
              </w:rPr>
              <w:t xml:space="preserve"> </w:t>
            </w:r>
            <w:r>
              <w:rPr>
                <w:sz w:val="23"/>
              </w:rPr>
              <w:t>3 – 7</w:t>
            </w:r>
            <w:r>
              <w:rPr>
                <w:spacing w:val="-3"/>
                <w:sz w:val="23"/>
              </w:rPr>
              <w:t xml:space="preserve"> </w:t>
            </w:r>
            <w:r>
              <w:rPr>
                <w:sz w:val="23"/>
              </w:rPr>
              <w:t>лет \</w:t>
            </w:r>
            <w:r>
              <w:rPr>
                <w:spacing w:val="-2"/>
                <w:sz w:val="23"/>
              </w:rPr>
              <w:t xml:space="preserve"> </w:t>
            </w:r>
            <w:r>
              <w:rPr>
                <w:sz w:val="23"/>
              </w:rPr>
              <w:t>авт.</w:t>
            </w:r>
            <w:r>
              <w:rPr>
                <w:spacing w:val="-1"/>
                <w:sz w:val="23"/>
              </w:rPr>
              <w:t xml:space="preserve"> </w:t>
            </w:r>
            <w:r>
              <w:rPr>
                <w:sz w:val="23"/>
              </w:rPr>
              <w:t>–</w:t>
            </w:r>
            <w:r>
              <w:rPr>
                <w:spacing w:val="-3"/>
                <w:sz w:val="23"/>
              </w:rPr>
              <w:t xml:space="preserve"> </w:t>
            </w:r>
            <w:r>
              <w:rPr>
                <w:sz w:val="23"/>
              </w:rPr>
              <w:t>сост.:</w:t>
            </w:r>
            <w:r>
              <w:rPr>
                <w:spacing w:val="1"/>
                <w:sz w:val="23"/>
              </w:rPr>
              <w:t xml:space="preserve"> </w:t>
            </w:r>
            <w:r>
              <w:rPr>
                <w:sz w:val="23"/>
              </w:rPr>
              <w:t>– М.: Вентана</w:t>
            </w:r>
            <w:r>
              <w:rPr>
                <w:spacing w:val="2"/>
                <w:sz w:val="23"/>
              </w:rPr>
              <w:t xml:space="preserve"> </w:t>
            </w:r>
            <w:r>
              <w:rPr>
                <w:sz w:val="23"/>
              </w:rPr>
              <w:t>–</w:t>
            </w:r>
            <w:r>
              <w:rPr>
                <w:spacing w:val="-3"/>
                <w:sz w:val="23"/>
              </w:rPr>
              <w:t xml:space="preserve"> </w:t>
            </w:r>
            <w:r>
              <w:rPr>
                <w:sz w:val="23"/>
              </w:rPr>
              <w:t>Граф,</w:t>
            </w:r>
            <w:r>
              <w:rPr>
                <w:spacing w:val="-1"/>
                <w:sz w:val="23"/>
              </w:rPr>
              <w:t xml:space="preserve"> </w:t>
            </w:r>
            <w:r>
              <w:rPr>
                <w:sz w:val="23"/>
              </w:rPr>
              <w:t>2009. – 288 с.</w:t>
            </w:r>
          </w:p>
          <w:p>
            <w:pPr>
              <w:pStyle w:val="18"/>
              <w:ind w:left="2325"/>
              <w:jc w:val="both"/>
              <w:rPr>
                <w:b/>
                <w:i/>
                <w:sz w:val="24"/>
              </w:rPr>
            </w:pPr>
            <w:r>
              <w:rPr>
                <w:b/>
                <w:i/>
                <w:sz w:val="24"/>
              </w:rPr>
              <w:t>«Инклюзивное</w:t>
            </w:r>
            <w:r>
              <w:rPr>
                <w:b/>
                <w:i/>
                <w:spacing w:val="-3"/>
                <w:sz w:val="24"/>
              </w:rPr>
              <w:t xml:space="preserve"> </w:t>
            </w:r>
            <w:r>
              <w:rPr>
                <w:b/>
                <w:i/>
                <w:sz w:val="24"/>
              </w:rPr>
              <w:t>образование»</w:t>
            </w:r>
          </w:p>
          <w:p>
            <w:pPr>
              <w:pStyle w:val="18"/>
              <w:numPr>
                <w:ilvl w:val="0"/>
                <w:numId w:val="237"/>
              </w:numPr>
              <w:tabs>
                <w:tab w:val="left" w:pos="351"/>
              </w:tabs>
              <w:spacing w:line="237" w:lineRule="auto"/>
              <w:ind w:right="100" w:firstLine="0"/>
              <w:jc w:val="both"/>
              <w:rPr>
                <w:rFonts w:ascii="Calibri" w:hAnsi="Calibri"/>
                <w:sz w:val="23"/>
              </w:rPr>
            </w:pPr>
            <w:r>
              <w:rPr>
                <w:sz w:val="23"/>
              </w:rPr>
              <w:t>Крюкова С.В., Н.И. Донскова «Удивляюсь, злюсь, боюсь…» Программа</w:t>
            </w:r>
            <w:r>
              <w:rPr>
                <w:spacing w:val="1"/>
                <w:sz w:val="23"/>
              </w:rPr>
              <w:t xml:space="preserve"> </w:t>
            </w:r>
            <w:r>
              <w:rPr>
                <w:sz w:val="23"/>
              </w:rPr>
              <w:t>эмоционального</w:t>
            </w:r>
            <w:r>
              <w:rPr>
                <w:spacing w:val="-1"/>
                <w:sz w:val="23"/>
              </w:rPr>
              <w:t xml:space="preserve"> </w:t>
            </w:r>
            <w:r>
              <w:rPr>
                <w:sz w:val="23"/>
              </w:rPr>
              <w:t>развития детей</w:t>
            </w:r>
            <w:r>
              <w:rPr>
                <w:spacing w:val="-2"/>
                <w:sz w:val="23"/>
              </w:rPr>
              <w:t xml:space="preserve"> </w:t>
            </w:r>
            <w:r>
              <w:rPr>
                <w:sz w:val="23"/>
              </w:rPr>
              <w:t>дошкольного возраста</w:t>
            </w:r>
            <w:r>
              <w:rPr>
                <w:spacing w:val="-1"/>
                <w:sz w:val="23"/>
              </w:rPr>
              <w:t xml:space="preserve"> </w:t>
            </w:r>
            <w:r>
              <w:rPr>
                <w:sz w:val="23"/>
              </w:rPr>
              <w:t>4</w:t>
            </w:r>
            <w:r>
              <w:rPr>
                <w:spacing w:val="1"/>
                <w:sz w:val="23"/>
              </w:rPr>
              <w:t xml:space="preserve"> </w:t>
            </w:r>
            <w:r>
              <w:rPr>
                <w:sz w:val="23"/>
              </w:rPr>
              <w:t>–</w:t>
            </w:r>
            <w:r>
              <w:rPr>
                <w:spacing w:val="-1"/>
                <w:sz w:val="23"/>
              </w:rPr>
              <w:t xml:space="preserve"> </w:t>
            </w:r>
            <w:r>
              <w:rPr>
                <w:sz w:val="23"/>
              </w:rPr>
              <w:t>6 лет.</w:t>
            </w:r>
          </w:p>
          <w:p>
            <w:pPr>
              <w:pStyle w:val="18"/>
              <w:numPr>
                <w:ilvl w:val="0"/>
                <w:numId w:val="237"/>
              </w:numPr>
              <w:tabs>
                <w:tab w:val="left" w:pos="547"/>
              </w:tabs>
              <w:ind w:right="97" w:firstLine="0"/>
              <w:jc w:val="both"/>
              <w:rPr>
                <w:sz w:val="23"/>
              </w:rPr>
            </w:pPr>
            <w:r>
              <w:rPr>
                <w:sz w:val="23"/>
              </w:rPr>
              <w:t>Куражева</w:t>
            </w:r>
            <w:r>
              <w:rPr>
                <w:spacing w:val="1"/>
                <w:sz w:val="23"/>
              </w:rPr>
              <w:t xml:space="preserve"> </w:t>
            </w:r>
            <w:r>
              <w:rPr>
                <w:sz w:val="23"/>
              </w:rPr>
              <w:t>Н.Ю.</w:t>
            </w:r>
            <w:r>
              <w:rPr>
                <w:spacing w:val="1"/>
                <w:sz w:val="23"/>
              </w:rPr>
              <w:t xml:space="preserve"> </w:t>
            </w:r>
            <w:r>
              <w:rPr>
                <w:sz w:val="23"/>
              </w:rPr>
              <w:t>«Цветик</w:t>
            </w:r>
            <w:r>
              <w:rPr>
                <w:spacing w:val="1"/>
                <w:sz w:val="23"/>
              </w:rPr>
              <w:t xml:space="preserve"> </w:t>
            </w:r>
            <w:r>
              <w:rPr>
                <w:sz w:val="23"/>
              </w:rPr>
              <w:t>–</w:t>
            </w:r>
            <w:r>
              <w:rPr>
                <w:spacing w:val="1"/>
                <w:sz w:val="23"/>
              </w:rPr>
              <w:t xml:space="preserve"> </w:t>
            </w:r>
            <w:r>
              <w:rPr>
                <w:sz w:val="23"/>
              </w:rPr>
              <w:t>семицветик».</w:t>
            </w:r>
            <w:r>
              <w:rPr>
                <w:spacing w:val="1"/>
                <w:sz w:val="23"/>
              </w:rPr>
              <w:t xml:space="preserve"> </w:t>
            </w:r>
            <w:r>
              <w:rPr>
                <w:sz w:val="23"/>
              </w:rPr>
              <w:t>Программа</w:t>
            </w:r>
            <w:r>
              <w:rPr>
                <w:spacing w:val="1"/>
                <w:sz w:val="23"/>
              </w:rPr>
              <w:t xml:space="preserve"> </w:t>
            </w:r>
            <w:r>
              <w:rPr>
                <w:sz w:val="23"/>
              </w:rPr>
              <w:t>психолого</w:t>
            </w:r>
            <w:r>
              <w:rPr>
                <w:spacing w:val="1"/>
                <w:sz w:val="23"/>
              </w:rPr>
              <w:t xml:space="preserve"> </w:t>
            </w:r>
            <w:r>
              <w:rPr>
                <w:sz w:val="23"/>
              </w:rPr>
              <w:t>–</w:t>
            </w:r>
            <w:r>
              <w:rPr>
                <w:spacing w:val="1"/>
                <w:sz w:val="23"/>
              </w:rPr>
              <w:t xml:space="preserve"> </w:t>
            </w:r>
            <w:r>
              <w:rPr>
                <w:sz w:val="23"/>
              </w:rPr>
              <w:t>педагогических занятий для дошкольников 3 – 7 лет / [и др.]; под ред. Н.Ю.</w:t>
            </w:r>
            <w:r>
              <w:rPr>
                <w:spacing w:val="-55"/>
                <w:sz w:val="23"/>
              </w:rPr>
              <w:t xml:space="preserve"> </w:t>
            </w:r>
            <w:r>
              <w:rPr>
                <w:sz w:val="23"/>
              </w:rPr>
              <w:t>Куражевой.</w:t>
            </w:r>
            <w:r>
              <w:rPr>
                <w:spacing w:val="-1"/>
                <w:sz w:val="23"/>
              </w:rPr>
              <w:t xml:space="preserve"> </w:t>
            </w:r>
            <w:r>
              <w:rPr>
                <w:sz w:val="23"/>
              </w:rPr>
              <w:t>– СПб.:</w:t>
            </w:r>
            <w:r>
              <w:rPr>
                <w:spacing w:val="1"/>
                <w:sz w:val="23"/>
              </w:rPr>
              <w:t xml:space="preserve"> </w:t>
            </w:r>
            <w:r>
              <w:rPr>
                <w:sz w:val="23"/>
              </w:rPr>
              <w:t>Речь, 2014.</w:t>
            </w:r>
            <w:r>
              <w:rPr>
                <w:spacing w:val="1"/>
                <w:sz w:val="23"/>
              </w:rPr>
              <w:t xml:space="preserve"> </w:t>
            </w:r>
            <w:r>
              <w:rPr>
                <w:sz w:val="23"/>
              </w:rPr>
              <w:t>– 208 с.</w:t>
            </w:r>
          </w:p>
          <w:p>
            <w:pPr>
              <w:pStyle w:val="18"/>
              <w:numPr>
                <w:ilvl w:val="0"/>
                <w:numId w:val="237"/>
              </w:numPr>
              <w:tabs>
                <w:tab w:val="left" w:pos="456"/>
              </w:tabs>
              <w:ind w:right="98" w:firstLine="0"/>
              <w:jc w:val="both"/>
              <w:rPr>
                <w:sz w:val="23"/>
              </w:rPr>
            </w:pPr>
            <w:r>
              <w:rPr>
                <w:sz w:val="23"/>
              </w:rPr>
              <w:t>Филичева Т.Б., Чиркина Г.В. Программа обучения и воспитания детей с</w:t>
            </w:r>
            <w:r>
              <w:rPr>
                <w:spacing w:val="-55"/>
                <w:sz w:val="23"/>
              </w:rPr>
              <w:t xml:space="preserve"> </w:t>
            </w:r>
            <w:r>
              <w:rPr>
                <w:sz w:val="23"/>
              </w:rPr>
              <w:t>фонетико-фонематическим</w:t>
            </w:r>
            <w:r>
              <w:rPr>
                <w:spacing w:val="-1"/>
                <w:sz w:val="23"/>
              </w:rPr>
              <w:t xml:space="preserve"> </w:t>
            </w:r>
            <w:r>
              <w:rPr>
                <w:sz w:val="23"/>
              </w:rPr>
              <w:t>недоразвитием, М.:</w:t>
            </w:r>
            <w:r>
              <w:rPr>
                <w:spacing w:val="-1"/>
                <w:sz w:val="23"/>
              </w:rPr>
              <w:t xml:space="preserve"> </w:t>
            </w:r>
            <w:r>
              <w:rPr>
                <w:sz w:val="23"/>
              </w:rPr>
              <w:t>1993.</w:t>
            </w:r>
          </w:p>
          <w:p>
            <w:pPr>
              <w:pStyle w:val="18"/>
              <w:numPr>
                <w:ilvl w:val="0"/>
                <w:numId w:val="237"/>
              </w:numPr>
              <w:tabs>
                <w:tab w:val="left" w:pos="397"/>
              </w:tabs>
              <w:spacing w:line="264" w:lineRule="exact"/>
              <w:ind w:right="98" w:firstLine="0"/>
              <w:jc w:val="both"/>
              <w:rPr>
                <w:sz w:val="21"/>
              </w:rPr>
            </w:pPr>
            <w:r>
              <w:rPr>
                <w:sz w:val="23"/>
              </w:rPr>
              <w:t>Нищева</w:t>
            </w:r>
            <w:r>
              <w:rPr>
                <w:spacing w:val="1"/>
                <w:sz w:val="23"/>
              </w:rPr>
              <w:t xml:space="preserve"> </w:t>
            </w:r>
            <w:r>
              <w:rPr>
                <w:sz w:val="23"/>
              </w:rPr>
              <w:t>Н.В.,</w:t>
            </w:r>
            <w:r>
              <w:rPr>
                <w:spacing w:val="1"/>
                <w:sz w:val="23"/>
              </w:rPr>
              <w:t xml:space="preserve"> </w:t>
            </w:r>
            <w:r>
              <w:rPr>
                <w:sz w:val="23"/>
              </w:rPr>
              <w:t>Программа</w:t>
            </w:r>
            <w:r>
              <w:rPr>
                <w:spacing w:val="1"/>
                <w:sz w:val="23"/>
              </w:rPr>
              <w:t xml:space="preserve"> </w:t>
            </w:r>
            <w:r>
              <w:rPr>
                <w:sz w:val="23"/>
              </w:rPr>
              <w:t>коррекционно</w:t>
            </w:r>
            <w:r>
              <w:rPr>
                <w:spacing w:val="1"/>
                <w:sz w:val="23"/>
              </w:rPr>
              <w:t xml:space="preserve"> </w:t>
            </w:r>
            <w:r>
              <w:rPr>
                <w:sz w:val="23"/>
              </w:rPr>
              <w:t>–</w:t>
            </w:r>
            <w:r>
              <w:rPr>
                <w:spacing w:val="1"/>
                <w:sz w:val="23"/>
              </w:rPr>
              <w:t xml:space="preserve"> </w:t>
            </w:r>
            <w:r>
              <w:rPr>
                <w:sz w:val="23"/>
              </w:rPr>
              <w:t>развивающей</w:t>
            </w:r>
            <w:r>
              <w:rPr>
                <w:spacing w:val="1"/>
                <w:sz w:val="23"/>
              </w:rPr>
              <w:t xml:space="preserve"> </w:t>
            </w:r>
            <w:r>
              <w:rPr>
                <w:sz w:val="23"/>
              </w:rPr>
              <w:t>работы</w:t>
            </w:r>
            <w:r>
              <w:rPr>
                <w:spacing w:val="1"/>
                <w:sz w:val="23"/>
              </w:rPr>
              <w:t xml:space="preserve"> </w:t>
            </w:r>
            <w:r>
              <w:rPr>
                <w:sz w:val="23"/>
              </w:rPr>
              <w:t>в</w:t>
            </w:r>
            <w:r>
              <w:rPr>
                <w:spacing w:val="1"/>
                <w:sz w:val="23"/>
              </w:rPr>
              <w:t xml:space="preserve"> </w:t>
            </w:r>
            <w:r>
              <w:rPr>
                <w:sz w:val="23"/>
              </w:rPr>
              <w:t>логопедической группе детского сада для детей с общим недоразвитием</w:t>
            </w:r>
            <w:r>
              <w:rPr>
                <w:spacing w:val="1"/>
                <w:sz w:val="23"/>
              </w:rPr>
              <w:t xml:space="preserve"> </w:t>
            </w:r>
            <w:r>
              <w:rPr>
                <w:sz w:val="23"/>
              </w:rPr>
              <w:t>речи</w:t>
            </w:r>
            <w:r>
              <w:rPr>
                <w:spacing w:val="-1"/>
                <w:sz w:val="23"/>
              </w:rPr>
              <w:t xml:space="preserve"> </w:t>
            </w:r>
            <w:r>
              <w:rPr>
                <w:sz w:val="23"/>
              </w:rPr>
              <w:t>(с 4 до</w:t>
            </w:r>
            <w:r>
              <w:rPr>
                <w:spacing w:val="-1"/>
                <w:sz w:val="23"/>
              </w:rPr>
              <w:t xml:space="preserve"> </w:t>
            </w:r>
            <w:r>
              <w:rPr>
                <w:sz w:val="23"/>
              </w:rPr>
              <w:t>7 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2410" w:type="dxa"/>
          </w:tcPr>
          <w:p>
            <w:pPr>
              <w:pStyle w:val="18"/>
              <w:spacing w:line="269" w:lineRule="exact"/>
              <w:ind w:left="211" w:right="207"/>
              <w:jc w:val="center"/>
              <w:rPr>
                <w:b/>
                <w:i/>
                <w:sz w:val="24"/>
              </w:rPr>
            </w:pPr>
            <w:r>
              <w:rPr>
                <w:b/>
                <w:i/>
                <w:sz w:val="24"/>
              </w:rPr>
              <w:t>Образовательная</w:t>
            </w:r>
          </w:p>
          <w:p>
            <w:pPr>
              <w:pStyle w:val="18"/>
              <w:spacing w:line="265" w:lineRule="exact"/>
              <w:ind w:left="215" w:right="207"/>
              <w:jc w:val="center"/>
              <w:rPr>
                <w:b/>
                <w:i/>
                <w:sz w:val="24"/>
              </w:rPr>
            </w:pPr>
            <w:r>
              <w:rPr>
                <w:b/>
                <w:i/>
                <w:sz w:val="24"/>
              </w:rPr>
              <w:t>область</w:t>
            </w:r>
          </w:p>
        </w:tc>
        <w:tc>
          <w:tcPr>
            <w:tcW w:w="7685" w:type="dxa"/>
          </w:tcPr>
          <w:p>
            <w:pPr>
              <w:pStyle w:val="18"/>
              <w:spacing w:line="269" w:lineRule="exact"/>
              <w:ind w:left="331" w:right="324"/>
              <w:jc w:val="center"/>
              <w:rPr>
                <w:b/>
                <w:i/>
                <w:sz w:val="24"/>
              </w:rPr>
            </w:pPr>
            <w:r>
              <w:rPr>
                <w:b/>
                <w:i/>
                <w:sz w:val="24"/>
              </w:rPr>
              <w:t>Методические</w:t>
            </w:r>
            <w:r>
              <w:rPr>
                <w:b/>
                <w:i/>
                <w:spacing w:val="-3"/>
                <w:sz w:val="24"/>
              </w:rPr>
              <w:t xml:space="preserve"> </w:t>
            </w:r>
            <w:r>
              <w:rPr>
                <w:b/>
                <w:i/>
                <w:sz w:val="24"/>
              </w:rPr>
              <w:t>пособия</w:t>
            </w:r>
            <w:r>
              <w:rPr>
                <w:b/>
                <w:i/>
                <w:spacing w:val="-2"/>
                <w:sz w:val="24"/>
              </w:rPr>
              <w:t xml:space="preserve"> </w:t>
            </w:r>
            <w:r>
              <w:rPr>
                <w:b/>
                <w:i/>
                <w:sz w:val="24"/>
              </w:rPr>
              <w:t>для</w:t>
            </w:r>
            <w:r>
              <w:rPr>
                <w:b/>
                <w:i/>
                <w:spacing w:val="-1"/>
                <w:sz w:val="24"/>
              </w:rPr>
              <w:t xml:space="preserve"> </w:t>
            </w:r>
            <w:r>
              <w:rPr>
                <w:b/>
                <w:i/>
                <w:sz w:val="24"/>
              </w:rPr>
              <w:t>работы</w:t>
            </w:r>
            <w:r>
              <w:rPr>
                <w:b/>
                <w:i/>
                <w:spacing w:val="-3"/>
                <w:sz w:val="24"/>
              </w:rPr>
              <w:t xml:space="preserve"> </w:t>
            </w:r>
            <w:r>
              <w:rPr>
                <w:b/>
                <w:i/>
                <w:sz w:val="24"/>
              </w:rPr>
              <w:t>с</w:t>
            </w:r>
            <w:r>
              <w:rPr>
                <w:b/>
                <w:i/>
                <w:spacing w:val="-2"/>
                <w:sz w:val="24"/>
              </w:rPr>
              <w:t xml:space="preserve"> </w:t>
            </w:r>
            <w:r>
              <w:rPr>
                <w:b/>
                <w:i/>
                <w:sz w:val="24"/>
              </w:rPr>
              <w:t>детьми</w:t>
            </w:r>
            <w:r>
              <w:rPr>
                <w:b/>
                <w:i/>
                <w:spacing w:val="-2"/>
                <w:sz w:val="24"/>
              </w:rPr>
              <w:t xml:space="preserve"> </w:t>
            </w:r>
            <w:r>
              <w:rPr>
                <w:b/>
                <w:i/>
                <w:sz w:val="24"/>
              </w:rPr>
              <w:t>5</w:t>
            </w:r>
            <w:r>
              <w:rPr>
                <w:b/>
                <w:i/>
                <w:spacing w:val="2"/>
                <w:sz w:val="24"/>
              </w:rPr>
              <w:t xml:space="preserve"> </w:t>
            </w:r>
            <w:r>
              <w:rPr>
                <w:b/>
                <w:i/>
                <w:sz w:val="24"/>
              </w:rPr>
              <w:t>–</w:t>
            </w:r>
            <w:r>
              <w:rPr>
                <w:b/>
                <w:i/>
                <w:spacing w:val="-2"/>
                <w:sz w:val="24"/>
              </w:rPr>
              <w:t xml:space="preserve"> </w:t>
            </w:r>
            <w:r>
              <w:rPr>
                <w:b/>
                <w:i/>
                <w:sz w:val="24"/>
              </w:rPr>
              <w:t>6</w:t>
            </w:r>
            <w:r>
              <w:rPr>
                <w:b/>
                <w:i/>
                <w:spacing w:val="-1"/>
                <w:sz w:val="24"/>
              </w:rPr>
              <w:t xml:space="preserve"> </w:t>
            </w:r>
            <w:r>
              <w:rPr>
                <w:b/>
                <w:i/>
                <w:sz w:val="24"/>
              </w:rPr>
              <w:t>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2410" w:type="dxa"/>
            <w:vMerge w:val="restart"/>
          </w:tcPr>
          <w:p>
            <w:pPr>
              <w:pStyle w:val="18"/>
              <w:spacing w:line="267" w:lineRule="exact"/>
              <w:ind w:left="215" w:right="206"/>
              <w:jc w:val="center"/>
              <w:rPr>
                <w:b/>
                <w:i/>
                <w:sz w:val="24"/>
              </w:rPr>
            </w:pPr>
            <w:r>
              <w:rPr>
                <w:b/>
                <w:i/>
                <w:sz w:val="24"/>
              </w:rPr>
              <w:t>Социально -</w:t>
            </w:r>
          </w:p>
          <w:p>
            <w:pPr>
              <w:pStyle w:val="18"/>
              <w:ind w:left="215" w:right="207"/>
              <w:jc w:val="center"/>
              <w:rPr>
                <w:b/>
                <w:i/>
                <w:sz w:val="24"/>
              </w:rPr>
            </w:pPr>
            <w:r>
              <w:rPr>
                <w:b/>
                <w:i/>
                <w:sz w:val="24"/>
              </w:rPr>
              <w:t>коммуникативное</w:t>
            </w:r>
            <w:r>
              <w:rPr>
                <w:b/>
                <w:i/>
                <w:spacing w:val="-57"/>
                <w:sz w:val="24"/>
              </w:rPr>
              <w:t xml:space="preserve"> </w:t>
            </w:r>
            <w:r>
              <w:rPr>
                <w:b/>
                <w:i/>
                <w:sz w:val="24"/>
              </w:rPr>
              <w:t>развитие</w:t>
            </w:r>
          </w:p>
        </w:tc>
        <w:tc>
          <w:tcPr>
            <w:tcW w:w="7685" w:type="dxa"/>
          </w:tcPr>
          <w:p>
            <w:pPr>
              <w:pStyle w:val="18"/>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4" w:hRule="atLeast"/>
        </w:trPr>
        <w:tc>
          <w:tcPr>
            <w:tcW w:w="2410" w:type="dxa"/>
            <w:vMerge w:val="continue"/>
            <w:tcBorders>
              <w:top w:val="nil"/>
            </w:tcBorders>
          </w:tcPr>
          <w:p>
            <w:pPr>
              <w:rPr>
                <w:sz w:val="2"/>
                <w:szCs w:val="2"/>
              </w:rPr>
            </w:pPr>
          </w:p>
        </w:tc>
        <w:tc>
          <w:tcPr>
            <w:tcW w:w="7685" w:type="dxa"/>
          </w:tcPr>
          <w:p>
            <w:pPr>
              <w:pStyle w:val="18"/>
              <w:numPr>
                <w:ilvl w:val="0"/>
                <w:numId w:val="238"/>
              </w:numPr>
              <w:tabs>
                <w:tab w:val="left" w:pos="282"/>
                <w:tab w:val="left" w:pos="2280"/>
                <w:tab w:val="left" w:pos="3414"/>
                <w:tab w:val="left" w:pos="3793"/>
                <w:tab w:val="left" w:pos="5813"/>
                <w:tab w:val="left" w:pos="6879"/>
                <w:tab w:val="left" w:pos="7251"/>
              </w:tabs>
              <w:ind w:right="98" w:firstLine="0"/>
              <w:rPr>
                <w:sz w:val="23"/>
              </w:rPr>
            </w:pPr>
            <w:r>
              <w:rPr>
                <w:sz w:val="23"/>
              </w:rPr>
              <w:t>Алешина</w:t>
            </w:r>
            <w:r>
              <w:rPr>
                <w:spacing w:val="-4"/>
                <w:sz w:val="23"/>
              </w:rPr>
              <w:t xml:space="preserve"> </w:t>
            </w:r>
            <w:r>
              <w:rPr>
                <w:sz w:val="23"/>
              </w:rPr>
              <w:t>Н.В.</w:t>
            </w:r>
            <w:r>
              <w:rPr>
                <w:spacing w:val="-5"/>
                <w:sz w:val="23"/>
              </w:rPr>
              <w:t xml:space="preserve"> </w:t>
            </w:r>
            <w:r>
              <w:rPr>
                <w:sz w:val="23"/>
              </w:rPr>
              <w:t>Ознакомление</w:t>
            </w:r>
            <w:r>
              <w:rPr>
                <w:spacing w:val="-3"/>
                <w:sz w:val="23"/>
              </w:rPr>
              <w:t xml:space="preserve"> </w:t>
            </w:r>
            <w:r>
              <w:rPr>
                <w:sz w:val="23"/>
              </w:rPr>
              <w:t>дошкольников</w:t>
            </w:r>
            <w:r>
              <w:rPr>
                <w:spacing w:val="-5"/>
                <w:sz w:val="23"/>
              </w:rPr>
              <w:t xml:space="preserve"> </w:t>
            </w:r>
            <w:r>
              <w:rPr>
                <w:sz w:val="23"/>
              </w:rPr>
              <w:t>с</w:t>
            </w:r>
            <w:r>
              <w:rPr>
                <w:spacing w:val="-6"/>
                <w:sz w:val="23"/>
              </w:rPr>
              <w:t xml:space="preserve"> </w:t>
            </w:r>
            <w:r>
              <w:rPr>
                <w:sz w:val="23"/>
              </w:rPr>
              <w:t>окружающим</w:t>
            </w:r>
            <w:r>
              <w:rPr>
                <w:spacing w:val="-4"/>
                <w:sz w:val="23"/>
              </w:rPr>
              <w:t xml:space="preserve"> </w:t>
            </w:r>
            <w:r>
              <w:rPr>
                <w:sz w:val="23"/>
              </w:rPr>
              <w:t>и</w:t>
            </w:r>
            <w:r>
              <w:rPr>
                <w:spacing w:val="-6"/>
                <w:sz w:val="23"/>
              </w:rPr>
              <w:t xml:space="preserve"> </w:t>
            </w:r>
            <w:r>
              <w:rPr>
                <w:sz w:val="23"/>
              </w:rPr>
              <w:t>социальной</w:t>
            </w:r>
            <w:r>
              <w:rPr>
                <w:spacing w:val="-54"/>
                <w:sz w:val="23"/>
              </w:rPr>
              <w:t xml:space="preserve"> </w:t>
            </w:r>
            <w:r>
              <w:rPr>
                <w:sz w:val="23"/>
              </w:rPr>
              <w:t>действительностью</w:t>
            </w:r>
            <w:r>
              <w:rPr>
                <w:sz w:val="23"/>
              </w:rPr>
              <w:tab/>
            </w:r>
            <w:r>
              <w:rPr>
                <w:sz w:val="23"/>
              </w:rPr>
              <w:t>(старшая</w:t>
            </w:r>
            <w:r>
              <w:rPr>
                <w:sz w:val="23"/>
              </w:rPr>
              <w:tab/>
            </w:r>
            <w:r>
              <w:rPr>
                <w:sz w:val="23"/>
              </w:rPr>
              <w:t>и</w:t>
            </w:r>
            <w:r>
              <w:rPr>
                <w:sz w:val="23"/>
              </w:rPr>
              <w:tab/>
            </w:r>
            <w:r>
              <w:rPr>
                <w:sz w:val="23"/>
              </w:rPr>
              <w:t>подготовительная</w:t>
            </w:r>
            <w:r>
              <w:rPr>
                <w:sz w:val="23"/>
              </w:rPr>
              <w:tab/>
            </w:r>
            <w:r>
              <w:rPr>
                <w:sz w:val="23"/>
              </w:rPr>
              <w:t>группа).</w:t>
            </w:r>
            <w:r>
              <w:rPr>
                <w:sz w:val="23"/>
              </w:rPr>
              <w:tab/>
            </w:r>
            <w:r>
              <w:rPr>
                <w:sz w:val="23"/>
              </w:rPr>
              <w:t>–</w:t>
            </w:r>
            <w:r>
              <w:rPr>
                <w:sz w:val="23"/>
              </w:rPr>
              <w:tab/>
            </w:r>
            <w:r>
              <w:rPr>
                <w:spacing w:val="-3"/>
                <w:sz w:val="23"/>
              </w:rPr>
              <w:t>М.:</w:t>
            </w:r>
          </w:p>
          <w:p>
            <w:pPr>
              <w:pStyle w:val="18"/>
              <w:spacing w:line="264" w:lineRule="exact"/>
              <w:rPr>
                <w:sz w:val="23"/>
              </w:rPr>
            </w:pPr>
            <w:r>
              <w:rPr>
                <w:sz w:val="23"/>
              </w:rPr>
              <w:t>«ЭлизеТрэйдинг»,</w:t>
            </w:r>
            <w:r>
              <w:rPr>
                <w:spacing w:val="-3"/>
                <w:sz w:val="23"/>
              </w:rPr>
              <w:t xml:space="preserve"> </w:t>
            </w:r>
            <w:r>
              <w:rPr>
                <w:sz w:val="23"/>
              </w:rPr>
              <w:t>2003.</w:t>
            </w:r>
          </w:p>
          <w:p>
            <w:pPr>
              <w:pStyle w:val="18"/>
              <w:numPr>
                <w:ilvl w:val="0"/>
                <w:numId w:val="238"/>
              </w:numPr>
              <w:tabs>
                <w:tab w:val="left" w:pos="430"/>
              </w:tabs>
              <w:ind w:right="98" w:firstLine="0"/>
              <w:rPr>
                <w:sz w:val="23"/>
              </w:rPr>
            </w:pPr>
            <w:r>
              <w:rPr>
                <w:sz w:val="23"/>
              </w:rPr>
              <w:t>Алешина</w:t>
            </w:r>
            <w:r>
              <w:rPr>
                <w:spacing w:val="34"/>
                <w:sz w:val="23"/>
              </w:rPr>
              <w:t xml:space="preserve"> </w:t>
            </w:r>
            <w:r>
              <w:rPr>
                <w:sz w:val="23"/>
              </w:rPr>
              <w:t>Н.В.</w:t>
            </w:r>
            <w:r>
              <w:rPr>
                <w:spacing w:val="34"/>
                <w:sz w:val="23"/>
              </w:rPr>
              <w:t xml:space="preserve"> </w:t>
            </w:r>
            <w:r>
              <w:rPr>
                <w:sz w:val="23"/>
              </w:rPr>
              <w:t>Знакомим</w:t>
            </w:r>
            <w:r>
              <w:rPr>
                <w:spacing w:val="34"/>
                <w:sz w:val="23"/>
              </w:rPr>
              <w:t xml:space="preserve"> </w:t>
            </w:r>
            <w:r>
              <w:rPr>
                <w:sz w:val="23"/>
              </w:rPr>
              <w:t>дошкольников</w:t>
            </w:r>
            <w:r>
              <w:rPr>
                <w:spacing w:val="33"/>
                <w:sz w:val="23"/>
              </w:rPr>
              <w:t xml:space="preserve"> </w:t>
            </w:r>
            <w:r>
              <w:rPr>
                <w:sz w:val="23"/>
              </w:rPr>
              <w:t>с</w:t>
            </w:r>
            <w:r>
              <w:rPr>
                <w:spacing w:val="32"/>
                <w:sz w:val="23"/>
              </w:rPr>
              <w:t xml:space="preserve"> </w:t>
            </w:r>
            <w:r>
              <w:rPr>
                <w:sz w:val="23"/>
              </w:rPr>
              <w:t>родным</w:t>
            </w:r>
            <w:r>
              <w:rPr>
                <w:spacing w:val="35"/>
                <w:sz w:val="23"/>
              </w:rPr>
              <w:t xml:space="preserve"> </w:t>
            </w:r>
            <w:r>
              <w:rPr>
                <w:sz w:val="23"/>
              </w:rPr>
              <w:t>городом.</w:t>
            </w:r>
            <w:r>
              <w:rPr>
                <w:spacing w:val="37"/>
                <w:sz w:val="23"/>
              </w:rPr>
              <w:t xml:space="preserve"> </w:t>
            </w:r>
            <w:r>
              <w:rPr>
                <w:sz w:val="23"/>
              </w:rPr>
              <w:t>–</w:t>
            </w:r>
            <w:r>
              <w:rPr>
                <w:spacing w:val="31"/>
                <w:sz w:val="23"/>
              </w:rPr>
              <w:t xml:space="preserve"> </w:t>
            </w:r>
            <w:r>
              <w:rPr>
                <w:sz w:val="23"/>
              </w:rPr>
              <w:t>М.:</w:t>
            </w:r>
            <w:r>
              <w:rPr>
                <w:spacing w:val="-55"/>
                <w:sz w:val="23"/>
              </w:rPr>
              <w:t xml:space="preserve"> </w:t>
            </w:r>
            <w:r>
              <w:rPr>
                <w:sz w:val="23"/>
              </w:rPr>
              <w:t>Творческий</w:t>
            </w:r>
            <w:r>
              <w:rPr>
                <w:spacing w:val="-2"/>
                <w:sz w:val="23"/>
              </w:rPr>
              <w:t xml:space="preserve"> </w:t>
            </w:r>
            <w:r>
              <w:rPr>
                <w:sz w:val="23"/>
              </w:rPr>
              <w:t>центр</w:t>
            </w:r>
            <w:r>
              <w:rPr>
                <w:spacing w:val="2"/>
                <w:sz w:val="23"/>
              </w:rPr>
              <w:t xml:space="preserve"> </w:t>
            </w:r>
            <w:r>
              <w:rPr>
                <w:sz w:val="23"/>
              </w:rPr>
              <w:t>«Сфера», 1999.</w:t>
            </w:r>
          </w:p>
          <w:p>
            <w:pPr>
              <w:pStyle w:val="18"/>
              <w:numPr>
                <w:ilvl w:val="0"/>
                <w:numId w:val="238"/>
              </w:numPr>
              <w:tabs>
                <w:tab w:val="left" w:pos="374"/>
              </w:tabs>
              <w:spacing w:line="264" w:lineRule="exact"/>
              <w:ind w:left="374" w:hanging="233"/>
              <w:rPr>
                <w:sz w:val="23"/>
              </w:rPr>
            </w:pPr>
            <w:r>
              <w:rPr>
                <w:sz w:val="23"/>
              </w:rPr>
              <w:t>Зеленова Н.Г.,</w:t>
            </w:r>
            <w:r>
              <w:rPr>
                <w:spacing w:val="1"/>
                <w:sz w:val="23"/>
              </w:rPr>
              <w:t xml:space="preserve"> </w:t>
            </w:r>
            <w:r>
              <w:rPr>
                <w:sz w:val="23"/>
              </w:rPr>
              <w:t>Осипова Л.Е.</w:t>
            </w:r>
            <w:r>
              <w:rPr>
                <w:spacing w:val="1"/>
                <w:sz w:val="23"/>
              </w:rPr>
              <w:t xml:space="preserve"> </w:t>
            </w:r>
            <w:r>
              <w:rPr>
                <w:sz w:val="23"/>
              </w:rPr>
              <w:t>Мы</w:t>
            </w:r>
            <w:r>
              <w:rPr>
                <w:spacing w:val="2"/>
                <w:sz w:val="23"/>
              </w:rPr>
              <w:t xml:space="preserve"> </w:t>
            </w:r>
            <w:r>
              <w:rPr>
                <w:sz w:val="23"/>
              </w:rPr>
              <w:t>живем в России (старшая группа).</w:t>
            </w:r>
            <w:r>
              <w:rPr>
                <w:spacing w:val="8"/>
                <w:sz w:val="23"/>
              </w:rPr>
              <w:t xml:space="preserve"> </w:t>
            </w:r>
            <w:r>
              <w:rPr>
                <w:sz w:val="23"/>
              </w:rPr>
              <w:t>–</w:t>
            </w:r>
            <w:r>
              <w:rPr>
                <w:spacing w:val="3"/>
                <w:sz w:val="23"/>
              </w:rPr>
              <w:t xml:space="preserve"> </w:t>
            </w:r>
            <w:r>
              <w:rPr>
                <w:sz w:val="23"/>
              </w:rPr>
              <w:t>М.:</w:t>
            </w:r>
          </w:p>
          <w:p>
            <w:pPr>
              <w:pStyle w:val="18"/>
              <w:spacing w:line="264" w:lineRule="exact"/>
              <w:ind w:left="141"/>
              <w:rPr>
                <w:sz w:val="23"/>
              </w:rPr>
            </w:pPr>
            <w:r>
              <w:rPr>
                <w:sz w:val="23"/>
              </w:rPr>
              <w:t>«Изд</w:t>
            </w:r>
            <w:r>
              <w:rPr>
                <w:spacing w:val="-1"/>
                <w:sz w:val="23"/>
              </w:rPr>
              <w:t xml:space="preserve"> </w:t>
            </w:r>
            <w:r>
              <w:rPr>
                <w:sz w:val="23"/>
              </w:rPr>
              <w:t>-</w:t>
            </w:r>
            <w:r>
              <w:rPr>
                <w:spacing w:val="-1"/>
                <w:sz w:val="23"/>
              </w:rPr>
              <w:t xml:space="preserve"> </w:t>
            </w:r>
            <w:r>
              <w:rPr>
                <w:sz w:val="23"/>
              </w:rPr>
              <w:t>во Скрипотрий</w:t>
            </w:r>
            <w:r>
              <w:rPr>
                <w:spacing w:val="-2"/>
                <w:sz w:val="23"/>
              </w:rPr>
              <w:t xml:space="preserve"> </w:t>
            </w:r>
            <w:r>
              <w:rPr>
                <w:sz w:val="23"/>
              </w:rPr>
              <w:t>2003», 2007.</w:t>
            </w:r>
          </w:p>
          <w:p>
            <w:pPr>
              <w:pStyle w:val="18"/>
              <w:numPr>
                <w:ilvl w:val="0"/>
                <w:numId w:val="238"/>
              </w:numPr>
              <w:tabs>
                <w:tab w:val="left" w:pos="327"/>
              </w:tabs>
              <w:spacing w:line="264" w:lineRule="exact"/>
              <w:ind w:left="326" w:hanging="220"/>
              <w:rPr>
                <w:sz w:val="23"/>
              </w:rPr>
            </w:pPr>
            <w:r>
              <w:rPr>
                <w:spacing w:val="-1"/>
                <w:sz w:val="23"/>
              </w:rPr>
              <w:t>Дыбина</w:t>
            </w:r>
            <w:r>
              <w:rPr>
                <w:spacing w:val="-14"/>
                <w:sz w:val="23"/>
              </w:rPr>
              <w:t xml:space="preserve"> </w:t>
            </w:r>
            <w:r>
              <w:rPr>
                <w:spacing w:val="-1"/>
                <w:sz w:val="23"/>
              </w:rPr>
              <w:t>О.В.</w:t>
            </w:r>
            <w:r>
              <w:rPr>
                <w:spacing w:val="-13"/>
                <w:sz w:val="23"/>
              </w:rPr>
              <w:t xml:space="preserve"> </w:t>
            </w:r>
            <w:r>
              <w:rPr>
                <w:sz w:val="23"/>
              </w:rPr>
              <w:t>«Что</w:t>
            </w:r>
            <w:r>
              <w:rPr>
                <w:spacing w:val="-13"/>
                <w:sz w:val="23"/>
              </w:rPr>
              <w:t xml:space="preserve"> </w:t>
            </w:r>
            <w:r>
              <w:rPr>
                <w:sz w:val="23"/>
              </w:rPr>
              <w:t>было</w:t>
            </w:r>
            <w:r>
              <w:rPr>
                <w:spacing w:val="-13"/>
                <w:sz w:val="23"/>
              </w:rPr>
              <w:t xml:space="preserve"> </w:t>
            </w:r>
            <w:r>
              <w:rPr>
                <w:sz w:val="23"/>
              </w:rPr>
              <w:t>до…»:</w:t>
            </w:r>
            <w:r>
              <w:rPr>
                <w:spacing w:val="-13"/>
                <w:sz w:val="23"/>
              </w:rPr>
              <w:t xml:space="preserve"> </w:t>
            </w:r>
            <w:r>
              <w:rPr>
                <w:sz w:val="23"/>
              </w:rPr>
              <w:t>Игры</w:t>
            </w:r>
            <w:r>
              <w:rPr>
                <w:spacing w:val="-12"/>
                <w:sz w:val="23"/>
              </w:rPr>
              <w:t xml:space="preserve"> </w:t>
            </w:r>
            <w:r>
              <w:rPr>
                <w:sz w:val="23"/>
              </w:rPr>
              <w:t>–</w:t>
            </w:r>
            <w:r>
              <w:rPr>
                <w:spacing w:val="-13"/>
                <w:sz w:val="23"/>
              </w:rPr>
              <w:t xml:space="preserve"> </w:t>
            </w:r>
            <w:r>
              <w:rPr>
                <w:sz w:val="23"/>
              </w:rPr>
              <w:t>путешествия</w:t>
            </w:r>
            <w:r>
              <w:rPr>
                <w:spacing w:val="-14"/>
                <w:sz w:val="23"/>
              </w:rPr>
              <w:t xml:space="preserve"> </w:t>
            </w:r>
            <w:r>
              <w:rPr>
                <w:sz w:val="23"/>
              </w:rPr>
              <w:t>в</w:t>
            </w:r>
            <w:r>
              <w:rPr>
                <w:spacing w:val="-14"/>
                <w:sz w:val="23"/>
              </w:rPr>
              <w:t xml:space="preserve"> </w:t>
            </w:r>
            <w:r>
              <w:rPr>
                <w:sz w:val="23"/>
              </w:rPr>
              <w:t>прошлое</w:t>
            </w:r>
            <w:r>
              <w:rPr>
                <w:spacing w:val="-10"/>
                <w:sz w:val="23"/>
              </w:rPr>
              <w:t xml:space="preserve"> </w:t>
            </w:r>
            <w:r>
              <w:rPr>
                <w:sz w:val="23"/>
              </w:rPr>
              <w:t>предметов.</w:t>
            </w:r>
          </w:p>
          <w:p>
            <w:pPr>
              <w:pStyle w:val="18"/>
              <w:numPr>
                <w:ilvl w:val="0"/>
                <w:numId w:val="238"/>
              </w:numPr>
              <w:tabs>
                <w:tab w:val="left" w:pos="387"/>
              </w:tabs>
              <w:ind w:right="97" w:firstLine="0"/>
              <w:rPr>
                <w:sz w:val="23"/>
              </w:rPr>
            </w:pPr>
            <w:r>
              <w:rPr>
                <w:sz w:val="23"/>
              </w:rPr>
              <w:t>Куцакова</w:t>
            </w:r>
            <w:r>
              <w:rPr>
                <w:spacing w:val="46"/>
                <w:sz w:val="23"/>
              </w:rPr>
              <w:t xml:space="preserve"> </w:t>
            </w:r>
            <w:r>
              <w:rPr>
                <w:sz w:val="23"/>
              </w:rPr>
              <w:t>Л.В.</w:t>
            </w:r>
            <w:r>
              <w:rPr>
                <w:spacing w:val="45"/>
                <w:sz w:val="23"/>
              </w:rPr>
              <w:t xml:space="preserve"> </w:t>
            </w:r>
            <w:r>
              <w:rPr>
                <w:sz w:val="23"/>
              </w:rPr>
              <w:t>Трудовое</w:t>
            </w:r>
            <w:r>
              <w:rPr>
                <w:spacing w:val="45"/>
                <w:sz w:val="23"/>
              </w:rPr>
              <w:t xml:space="preserve"> </w:t>
            </w:r>
            <w:r>
              <w:rPr>
                <w:sz w:val="23"/>
              </w:rPr>
              <w:t>воспитание</w:t>
            </w:r>
            <w:r>
              <w:rPr>
                <w:spacing w:val="47"/>
                <w:sz w:val="23"/>
              </w:rPr>
              <w:t xml:space="preserve"> </w:t>
            </w:r>
            <w:r>
              <w:rPr>
                <w:sz w:val="23"/>
              </w:rPr>
              <w:t>в</w:t>
            </w:r>
            <w:r>
              <w:rPr>
                <w:spacing w:val="44"/>
                <w:sz w:val="23"/>
              </w:rPr>
              <w:t xml:space="preserve"> </w:t>
            </w:r>
            <w:r>
              <w:rPr>
                <w:sz w:val="23"/>
              </w:rPr>
              <w:t>детском</w:t>
            </w:r>
            <w:r>
              <w:rPr>
                <w:spacing w:val="46"/>
                <w:sz w:val="23"/>
              </w:rPr>
              <w:t xml:space="preserve"> </w:t>
            </w:r>
            <w:r>
              <w:rPr>
                <w:sz w:val="23"/>
              </w:rPr>
              <w:t>саду.</w:t>
            </w:r>
            <w:r>
              <w:rPr>
                <w:spacing w:val="51"/>
                <w:sz w:val="23"/>
              </w:rPr>
              <w:t xml:space="preserve"> </w:t>
            </w:r>
            <w:r>
              <w:rPr>
                <w:sz w:val="23"/>
              </w:rPr>
              <w:t>-</w:t>
            </w:r>
            <w:r>
              <w:rPr>
                <w:spacing w:val="49"/>
                <w:sz w:val="23"/>
              </w:rPr>
              <w:t xml:space="preserve"> </w:t>
            </w:r>
            <w:r>
              <w:rPr>
                <w:sz w:val="23"/>
              </w:rPr>
              <w:t>М.:</w:t>
            </w:r>
            <w:r>
              <w:rPr>
                <w:spacing w:val="45"/>
                <w:sz w:val="23"/>
              </w:rPr>
              <w:t xml:space="preserve"> </w:t>
            </w:r>
            <w:r>
              <w:rPr>
                <w:sz w:val="23"/>
              </w:rPr>
              <w:t>Мозаика</w:t>
            </w:r>
            <w:r>
              <w:rPr>
                <w:spacing w:val="46"/>
                <w:sz w:val="23"/>
              </w:rPr>
              <w:t xml:space="preserve"> </w:t>
            </w:r>
            <w:r>
              <w:rPr>
                <w:sz w:val="23"/>
              </w:rPr>
              <w:t>-</w:t>
            </w:r>
            <w:r>
              <w:rPr>
                <w:spacing w:val="-55"/>
                <w:sz w:val="23"/>
              </w:rPr>
              <w:t xml:space="preserve"> </w:t>
            </w:r>
            <w:r>
              <w:rPr>
                <w:sz w:val="23"/>
              </w:rPr>
              <w:t>Синтез, 2005.</w:t>
            </w:r>
          </w:p>
          <w:p>
            <w:pPr>
              <w:pStyle w:val="18"/>
              <w:numPr>
                <w:ilvl w:val="0"/>
                <w:numId w:val="238"/>
              </w:numPr>
              <w:tabs>
                <w:tab w:val="left" w:pos="525"/>
                <w:tab w:val="left" w:pos="526"/>
              </w:tabs>
              <w:ind w:right="100" w:firstLine="0"/>
              <w:rPr>
                <w:sz w:val="23"/>
              </w:rPr>
            </w:pPr>
            <w:r>
              <w:rPr>
                <w:sz w:val="23"/>
              </w:rPr>
              <w:t>Петрова</w:t>
            </w:r>
            <w:r>
              <w:rPr>
                <w:spacing w:val="-8"/>
                <w:sz w:val="23"/>
              </w:rPr>
              <w:t xml:space="preserve"> </w:t>
            </w:r>
            <w:r>
              <w:rPr>
                <w:sz w:val="23"/>
              </w:rPr>
              <w:t>В.И.,</w:t>
            </w:r>
            <w:r>
              <w:rPr>
                <w:spacing w:val="-7"/>
                <w:sz w:val="23"/>
              </w:rPr>
              <w:t xml:space="preserve"> </w:t>
            </w:r>
            <w:r>
              <w:rPr>
                <w:sz w:val="23"/>
              </w:rPr>
              <w:t>Стульник</w:t>
            </w:r>
            <w:r>
              <w:rPr>
                <w:spacing w:val="-4"/>
                <w:sz w:val="23"/>
              </w:rPr>
              <w:t xml:space="preserve"> </w:t>
            </w:r>
            <w:r>
              <w:rPr>
                <w:sz w:val="23"/>
              </w:rPr>
              <w:t>Т.Д.</w:t>
            </w:r>
            <w:r>
              <w:rPr>
                <w:spacing w:val="-7"/>
                <w:sz w:val="23"/>
              </w:rPr>
              <w:t xml:space="preserve"> </w:t>
            </w:r>
            <w:r>
              <w:rPr>
                <w:sz w:val="23"/>
              </w:rPr>
              <w:t>Нравственное</w:t>
            </w:r>
            <w:r>
              <w:rPr>
                <w:spacing w:val="-7"/>
                <w:sz w:val="23"/>
              </w:rPr>
              <w:t xml:space="preserve"> </w:t>
            </w:r>
            <w:r>
              <w:rPr>
                <w:sz w:val="23"/>
              </w:rPr>
              <w:t>воспитание</w:t>
            </w:r>
            <w:r>
              <w:rPr>
                <w:spacing w:val="-7"/>
                <w:sz w:val="23"/>
              </w:rPr>
              <w:t xml:space="preserve"> </w:t>
            </w:r>
            <w:r>
              <w:rPr>
                <w:sz w:val="23"/>
              </w:rPr>
              <w:t>в</w:t>
            </w:r>
            <w:r>
              <w:rPr>
                <w:spacing w:val="-8"/>
                <w:sz w:val="23"/>
              </w:rPr>
              <w:t xml:space="preserve"> </w:t>
            </w:r>
            <w:r>
              <w:rPr>
                <w:sz w:val="23"/>
              </w:rPr>
              <w:t>детском</w:t>
            </w:r>
            <w:r>
              <w:rPr>
                <w:spacing w:val="-6"/>
                <w:sz w:val="23"/>
              </w:rPr>
              <w:t xml:space="preserve"> </w:t>
            </w:r>
            <w:r>
              <w:rPr>
                <w:sz w:val="23"/>
              </w:rPr>
              <w:t>саду.-</w:t>
            </w:r>
            <w:r>
              <w:rPr>
                <w:spacing w:val="-55"/>
                <w:sz w:val="23"/>
              </w:rPr>
              <w:t xml:space="preserve"> </w:t>
            </w:r>
            <w:r>
              <w:rPr>
                <w:sz w:val="23"/>
              </w:rPr>
              <w:t>М.:</w:t>
            </w:r>
            <w:r>
              <w:rPr>
                <w:spacing w:val="-1"/>
                <w:sz w:val="23"/>
              </w:rPr>
              <w:t xml:space="preserve"> </w:t>
            </w:r>
            <w:r>
              <w:rPr>
                <w:sz w:val="23"/>
              </w:rPr>
              <w:t>Мозаика-Синтез, 2006.</w:t>
            </w:r>
          </w:p>
          <w:p>
            <w:pPr>
              <w:pStyle w:val="18"/>
              <w:numPr>
                <w:ilvl w:val="0"/>
                <w:numId w:val="238"/>
              </w:numPr>
              <w:tabs>
                <w:tab w:val="left" w:pos="525"/>
                <w:tab w:val="left" w:pos="526"/>
              </w:tabs>
              <w:ind w:right="98" w:firstLine="0"/>
              <w:rPr>
                <w:sz w:val="23"/>
              </w:rPr>
            </w:pPr>
            <w:r>
              <w:rPr>
                <w:sz w:val="23"/>
              </w:rPr>
              <w:t>Рылеева</w:t>
            </w:r>
            <w:r>
              <w:rPr>
                <w:spacing w:val="-7"/>
                <w:sz w:val="23"/>
              </w:rPr>
              <w:t xml:space="preserve"> </w:t>
            </w:r>
            <w:r>
              <w:rPr>
                <w:sz w:val="23"/>
              </w:rPr>
              <w:t>Е.</w:t>
            </w:r>
            <w:r>
              <w:rPr>
                <w:spacing w:val="-5"/>
                <w:sz w:val="23"/>
              </w:rPr>
              <w:t xml:space="preserve"> </w:t>
            </w:r>
            <w:r>
              <w:rPr>
                <w:sz w:val="23"/>
              </w:rPr>
              <w:t>«Как</w:t>
            </w:r>
            <w:r>
              <w:rPr>
                <w:spacing w:val="-4"/>
                <w:sz w:val="23"/>
              </w:rPr>
              <w:t xml:space="preserve"> </w:t>
            </w:r>
            <w:r>
              <w:rPr>
                <w:sz w:val="23"/>
              </w:rPr>
              <w:t>помочь</w:t>
            </w:r>
            <w:r>
              <w:rPr>
                <w:spacing w:val="-6"/>
                <w:sz w:val="23"/>
              </w:rPr>
              <w:t xml:space="preserve"> </w:t>
            </w:r>
            <w:r>
              <w:rPr>
                <w:sz w:val="23"/>
              </w:rPr>
              <w:t>ребенку</w:t>
            </w:r>
            <w:r>
              <w:rPr>
                <w:spacing w:val="-10"/>
                <w:sz w:val="23"/>
              </w:rPr>
              <w:t xml:space="preserve"> </w:t>
            </w:r>
            <w:r>
              <w:rPr>
                <w:sz w:val="23"/>
              </w:rPr>
              <w:t>найти</w:t>
            </w:r>
            <w:r>
              <w:rPr>
                <w:spacing w:val="-4"/>
                <w:sz w:val="23"/>
              </w:rPr>
              <w:t xml:space="preserve"> </w:t>
            </w:r>
            <w:r>
              <w:rPr>
                <w:sz w:val="23"/>
              </w:rPr>
              <w:t>свое</w:t>
            </w:r>
            <w:r>
              <w:rPr>
                <w:spacing w:val="-4"/>
                <w:sz w:val="23"/>
              </w:rPr>
              <w:t xml:space="preserve"> </w:t>
            </w:r>
            <w:r>
              <w:rPr>
                <w:sz w:val="23"/>
              </w:rPr>
              <w:t>место</w:t>
            </w:r>
            <w:r>
              <w:rPr>
                <w:spacing w:val="-5"/>
                <w:sz w:val="23"/>
              </w:rPr>
              <w:t xml:space="preserve"> </w:t>
            </w:r>
            <w:r>
              <w:rPr>
                <w:sz w:val="23"/>
              </w:rPr>
              <w:t>в</w:t>
            </w:r>
            <w:r>
              <w:rPr>
                <w:spacing w:val="-4"/>
                <w:sz w:val="23"/>
              </w:rPr>
              <w:t xml:space="preserve"> </w:t>
            </w:r>
            <w:r>
              <w:rPr>
                <w:sz w:val="23"/>
              </w:rPr>
              <w:t>мире</w:t>
            </w:r>
            <w:r>
              <w:rPr>
                <w:spacing w:val="-6"/>
                <w:sz w:val="23"/>
              </w:rPr>
              <w:t xml:space="preserve"> </w:t>
            </w:r>
            <w:r>
              <w:rPr>
                <w:sz w:val="23"/>
              </w:rPr>
              <w:t>людей».</w:t>
            </w:r>
            <w:r>
              <w:rPr>
                <w:spacing w:val="-1"/>
                <w:sz w:val="23"/>
              </w:rPr>
              <w:t xml:space="preserve"> </w:t>
            </w:r>
            <w:r>
              <w:rPr>
                <w:sz w:val="23"/>
              </w:rPr>
              <w:t>–</w:t>
            </w:r>
            <w:r>
              <w:rPr>
                <w:spacing w:val="-5"/>
                <w:sz w:val="23"/>
              </w:rPr>
              <w:t xml:space="preserve"> </w:t>
            </w:r>
            <w:r>
              <w:rPr>
                <w:sz w:val="23"/>
              </w:rPr>
              <w:t>М.:</w:t>
            </w:r>
            <w:r>
              <w:rPr>
                <w:spacing w:val="-54"/>
                <w:sz w:val="23"/>
              </w:rPr>
              <w:t xml:space="preserve"> </w:t>
            </w:r>
            <w:r>
              <w:rPr>
                <w:sz w:val="23"/>
              </w:rPr>
              <w:t>ЛИНКА</w:t>
            </w:r>
            <w:r>
              <w:rPr>
                <w:spacing w:val="-2"/>
                <w:sz w:val="23"/>
              </w:rPr>
              <w:t xml:space="preserve"> </w:t>
            </w:r>
            <w:r>
              <w:rPr>
                <w:sz w:val="23"/>
              </w:rPr>
              <w:t>ПРЕСС, 1998.</w:t>
            </w:r>
          </w:p>
          <w:p>
            <w:pPr>
              <w:pStyle w:val="18"/>
              <w:numPr>
                <w:ilvl w:val="0"/>
                <w:numId w:val="238"/>
              </w:numPr>
              <w:tabs>
                <w:tab w:val="left" w:pos="468"/>
              </w:tabs>
              <w:ind w:left="467" w:hanging="361"/>
              <w:rPr>
                <w:sz w:val="23"/>
              </w:rPr>
            </w:pPr>
            <w:r>
              <w:rPr>
                <w:sz w:val="23"/>
              </w:rPr>
              <w:t>Федорова</w:t>
            </w:r>
            <w:r>
              <w:rPr>
                <w:spacing w:val="-3"/>
                <w:sz w:val="23"/>
              </w:rPr>
              <w:t xml:space="preserve"> </w:t>
            </w:r>
            <w:r>
              <w:rPr>
                <w:sz w:val="23"/>
              </w:rPr>
              <w:t>Т.</w:t>
            </w:r>
            <w:r>
              <w:rPr>
                <w:spacing w:val="-1"/>
                <w:sz w:val="23"/>
              </w:rPr>
              <w:t xml:space="preserve"> </w:t>
            </w:r>
            <w:r>
              <w:rPr>
                <w:sz w:val="23"/>
              </w:rPr>
              <w:t>Чтоб</w:t>
            </w:r>
            <w:r>
              <w:rPr>
                <w:spacing w:val="-1"/>
                <w:sz w:val="23"/>
              </w:rPr>
              <w:t xml:space="preserve"> </w:t>
            </w:r>
            <w:r>
              <w:rPr>
                <w:sz w:val="23"/>
              </w:rPr>
              <w:t>не</w:t>
            </w:r>
            <w:r>
              <w:rPr>
                <w:spacing w:val="-3"/>
                <w:sz w:val="23"/>
              </w:rPr>
              <w:t xml:space="preserve"> </w:t>
            </w:r>
            <w:r>
              <w:rPr>
                <w:sz w:val="23"/>
              </w:rPr>
              <w:t>ссориться</w:t>
            </w:r>
            <w:r>
              <w:rPr>
                <w:spacing w:val="-1"/>
                <w:sz w:val="23"/>
              </w:rPr>
              <w:t xml:space="preserve"> </w:t>
            </w:r>
            <w:r>
              <w:rPr>
                <w:sz w:val="23"/>
              </w:rPr>
              <w:t>с</w:t>
            </w:r>
            <w:r>
              <w:rPr>
                <w:spacing w:val="-1"/>
                <w:sz w:val="23"/>
              </w:rPr>
              <w:t xml:space="preserve"> </w:t>
            </w:r>
            <w:r>
              <w:rPr>
                <w:sz w:val="23"/>
              </w:rPr>
              <w:t>огнем.</w:t>
            </w:r>
            <w:r>
              <w:rPr>
                <w:spacing w:val="-3"/>
                <w:sz w:val="23"/>
              </w:rPr>
              <w:t xml:space="preserve"> </w:t>
            </w:r>
            <w:r>
              <w:rPr>
                <w:sz w:val="23"/>
              </w:rPr>
              <w:t>– Издательство</w:t>
            </w:r>
            <w:r>
              <w:rPr>
                <w:spacing w:val="-1"/>
                <w:sz w:val="23"/>
              </w:rPr>
              <w:t xml:space="preserve"> </w:t>
            </w:r>
            <w:r>
              <w:rPr>
                <w:sz w:val="23"/>
              </w:rPr>
              <w:t>«Калан»,</w:t>
            </w:r>
            <w:r>
              <w:rPr>
                <w:spacing w:val="-1"/>
                <w:sz w:val="23"/>
              </w:rPr>
              <w:t xml:space="preserve"> </w:t>
            </w:r>
            <w:r>
              <w:rPr>
                <w:sz w:val="23"/>
              </w:rPr>
              <w:t>1997.</w:t>
            </w:r>
          </w:p>
          <w:p>
            <w:pPr>
              <w:pStyle w:val="18"/>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pPr>
              <w:pStyle w:val="18"/>
              <w:numPr>
                <w:ilvl w:val="0"/>
                <w:numId w:val="239"/>
              </w:numPr>
              <w:tabs>
                <w:tab w:val="left" w:pos="339"/>
              </w:tabs>
              <w:spacing w:line="262" w:lineRule="exact"/>
              <w:ind w:hanging="232"/>
              <w:rPr>
                <w:sz w:val="23"/>
              </w:rPr>
            </w:pPr>
            <w:r>
              <w:rPr>
                <w:sz w:val="23"/>
              </w:rPr>
              <w:t>Бордачева</w:t>
            </w:r>
            <w:r>
              <w:rPr>
                <w:spacing w:val="-4"/>
                <w:sz w:val="23"/>
              </w:rPr>
              <w:t xml:space="preserve"> </w:t>
            </w:r>
            <w:r>
              <w:rPr>
                <w:sz w:val="23"/>
              </w:rPr>
              <w:t>И.Ю.</w:t>
            </w:r>
            <w:r>
              <w:rPr>
                <w:spacing w:val="-4"/>
                <w:sz w:val="23"/>
              </w:rPr>
              <w:t xml:space="preserve"> </w:t>
            </w:r>
            <w:r>
              <w:rPr>
                <w:sz w:val="23"/>
              </w:rPr>
              <w:t>Плакаты</w:t>
            </w:r>
            <w:r>
              <w:rPr>
                <w:spacing w:val="-3"/>
                <w:sz w:val="23"/>
              </w:rPr>
              <w:t xml:space="preserve"> </w:t>
            </w:r>
            <w:r>
              <w:rPr>
                <w:sz w:val="23"/>
              </w:rPr>
              <w:t>«Безопасность</w:t>
            </w:r>
            <w:r>
              <w:rPr>
                <w:spacing w:val="-3"/>
                <w:sz w:val="23"/>
              </w:rPr>
              <w:t xml:space="preserve"> </w:t>
            </w:r>
            <w:r>
              <w:rPr>
                <w:sz w:val="23"/>
              </w:rPr>
              <w:t>на</w:t>
            </w:r>
            <w:r>
              <w:rPr>
                <w:spacing w:val="-6"/>
                <w:sz w:val="23"/>
              </w:rPr>
              <w:t xml:space="preserve"> </w:t>
            </w:r>
            <w:r>
              <w:rPr>
                <w:sz w:val="23"/>
              </w:rPr>
              <w:t>дорогах».</w:t>
            </w:r>
          </w:p>
          <w:p>
            <w:pPr>
              <w:pStyle w:val="18"/>
              <w:numPr>
                <w:ilvl w:val="0"/>
                <w:numId w:val="239"/>
              </w:numPr>
              <w:tabs>
                <w:tab w:val="left" w:pos="815"/>
                <w:tab w:val="left" w:pos="816"/>
              </w:tabs>
              <w:spacing w:line="264" w:lineRule="exact"/>
              <w:ind w:left="815" w:hanging="675"/>
              <w:rPr>
                <w:sz w:val="23"/>
              </w:rPr>
            </w:pPr>
            <w:r>
              <w:rPr>
                <w:sz w:val="23"/>
              </w:rPr>
              <w:t>Серия</w:t>
            </w:r>
            <w:r>
              <w:rPr>
                <w:spacing w:val="8"/>
                <w:sz w:val="23"/>
              </w:rPr>
              <w:t xml:space="preserve"> </w:t>
            </w:r>
            <w:r>
              <w:rPr>
                <w:sz w:val="23"/>
              </w:rPr>
              <w:t>«Мир</w:t>
            </w:r>
            <w:r>
              <w:rPr>
                <w:spacing w:val="65"/>
                <w:sz w:val="23"/>
              </w:rPr>
              <w:t xml:space="preserve"> </w:t>
            </w:r>
            <w:r>
              <w:rPr>
                <w:sz w:val="23"/>
              </w:rPr>
              <w:t>в</w:t>
            </w:r>
            <w:r>
              <w:rPr>
                <w:spacing w:val="62"/>
                <w:sz w:val="23"/>
              </w:rPr>
              <w:t xml:space="preserve"> </w:t>
            </w:r>
            <w:r>
              <w:rPr>
                <w:sz w:val="23"/>
              </w:rPr>
              <w:t>картинках»:</w:t>
            </w:r>
            <w:r>
              <w:rPr>
                <w:spacing w:val="67"/>
                <w:sz w:val="23"/>
              </w:rPr>
              <w:t xml:space="preserve"> </w:t>
            </w:r>
            <w:r>
              <w:rPr>
                <w:sz w:val="23"/>
              </w:rPr>
              <w:t>«Государственные</w:t>
            </w:r>
            <w:r>
              <w:rPr>
                <w:spacing w:val="62"/>
                <w:sz w:val="23"/>
              </w:rPr>
              <w:t xml:space="preserve"> </w:t>
            </w:r>
            <w:r>
              <w:rPr>
                <w:sz w:val="23"/>
              </w:rPr>
              <w:t>символы</w:t>
            </w:r>
            <w:r>
              <w:rPr>
                <w:spacing w:val="65"/>
                <w:sz w:val="23"/>
              </w:rPr>
              <w:t xml:space="preserve"> </w:t>
            </w:r>
            <w:r>
              <w:rPr>
                <w:sz w:val="23"/>
              </w:rPr>
              <w:t>России»,</w:t>
            </w:r>
          </w:p>
          <w:p>
            <w:pPr>
              <w:pStyle w:val="18"/>
              <w:spacing w:line="264" w:lineRule="exact"/>
              <w:ind w:left="141"/>
              <w:rPr>
                <w:sz w:val="23"/>
              </w:rPr>
            </w:pPr>
            <w:r>
              <w:rPr>
                <w:sz w:val="23"/>
              </w:rPr>
              <w:t>«День</w:t>
            </w:r>
            <w:r>
              <w:rPr>
                <w:spacing w:val="-5"/>
                <w:sz w:val="23"/>
              </w:rPr>
              <w:t xml:space="preserve"> </w:t>
            </w:r>
            <w:r>
              <w:rPr>
                <w:sz w:val="23"/>
              </w:rPr>
              <w:t>Победы».</w:t>
            </w:r>
          </w:p>
          <w:p>
            <w:pPr>
              <w:pStyle w:val="18"/>
              <w:numPr>
                <w:ilvl w:val="0"/>
                <w:numId w:val="239"/>
              </w:numPr>
              <w:tabs>
                <w:tab w:val="left" w:pos="442"/>
              </w:tabs>
              <w:spacing w:line="264" w:lineRule="exact"/>
              <w:ind w:left="141" w:right="100" w:firstLine="0"/>
              <w:rPr>
                <w:sz w:val="23"/>
              </w:rPr>
            </w:pPr>
            <w:r>
              <w:rPr>
                <w:sz w:val="23"/>
              </w:rPr>
              <w:t>Серия</w:t>
            </w:r>
            <w:r>
              <w:rPr>
                <w:spacing w:val="8"/>
                <w:sz w:val="23"/>
              </w:rPr>
              <w:t xml:space="preserve"> </w:t>
            </w:r>
            <w:r>
              <w:rPr>
                <w:sz w:val="23"/>
              </w:rPr>
              <w:t>«Рассказы</w:t>
            </w:r>
            <w:r>
              <w:rPr>
                <w:spacing w:val="8"/>
                <w:sz w:val="23"/>
              </w:rPr>
              <w:t xml:space="preserve"> </w:t>
            </w:r>
            <w:r>
              <w:rPr>
                <w:sz w:val="23"/>
              </w:rPr>
              <w:t>по</w:t>
            </w:r>
            <w:r>
              <w:rPr>
                <w:spacing w:val="8"/>
                <w:sz w:val="23"/>
              </w:rPr>
              <w:t xml:space="preserve"> </w:t>
            </w:r>
            <w:r>
              <w:rPr>
                <w:sz w:val="23"/>
              </w:rPr>
              <w:t>картинкам»:</w:t>
            </w:r>
            <w:r>
              <w:rPr>
                <w:spacing w:val="11"/>
                <w:sz w:val="23"/>
              </w:rPr>
              <w:t xml:space="preserve"> </w:t>
            </w:r>
            <w:r>
              <w:rPr>
                <w:sz w:val="23"/>
              </w:rPr>
              <w:t>«Защитники</w:t>
            </w:r>
            <w:r>
              <w:rPr>
                <w:spacing w:val="8"/>
                <w:sz w:val="23"/>
              </w:rPr>
              <w:t xml:space="preserve"> </w:t>
            </w:r>
            <w:r>
              <w:rPr>
                <w:sz w:val="23"/>
              </w:rPr>
              <w:t>Отечества»,</w:t>
            </w:r>
            <w:r>
              <w:rPr>
                <w:spacing w:val="11"/>
                <w:sz w:val="23"/>
              </w:rPr>
              <w:t xml:space="preserve"> </w:t>
            </w:r>
            <w:r>
              <w:rPr>
                <w:sz w:val="23"/>
              </w:rPr>
              <w:t>«Великая</w:t>
            </w:r>
            <w:r>
              <w:rPr>
                <w:spacing w:val="-55"/>
                <w:sz w:val="23"/>
              </w:rPr>
              <w:t xml:space="preserve"> </w:t>
            </w:r>
            <w:r>
              <w:rPr>
                <w:sz w:val="23"/>
              </w:rPr>
              <w:t>Отечественная</w:t>
            </w:r>
            <w:r>
              <w:rPr>
                <w:spacing w:val="-1"/>
                <w:sz w:val="23"/>
              </w:rPr>
              <w:t xml:space="preserve"> </w:t>
            </w:r>
            <w:r>
              <w:rPr>
                <w:sz w:val="23"/>
              </w:rPr>
              <w:t>война».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continue"/>
            <w:tcBorders>
              <w:top w:val="nil"/>
            </w:tcBorders>
          </w:tcPr>
          <w:p>
            <w:pPr>
              <w:rPr>
                <w:sz w:val="2"/>
                <w:szCs w:val="2"/>
              </w:rPr>
            </w:pPr>
          </w:p>
        </w:tc>
        <w:tc>
          <w:tcPr>
            <w:tcW w:w="7685" w:type="dxa"/>
          </w:tcPr>
          <w:p>
            <w:pPr>
              <w:pStyle w:val="18"/>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4" w:hRule="atLeast"/>
        </w:trPr>
        <w:tc>
          <w:tcPr>
            <w:tcW w:w="2410" w:type="dxa"/>
            <w:vMerge w:val="continue"/>
            <w:tcBorders>
              <w:top w:val="nil"/>
            </w:tcBorders>
          </w:tcPr>
          <w:p>
            <w:pPr>
              <w:rPr>
                <w:sz w:val="2"/>
                <w:szCs w:val="2"/>
              </w:rPr>
            </w:pPr>
          </w:p>
        </w:tc>
        <w:tc>
          <w:tcPr>
            <w:tcW w:w="7685" w:type="dxa"/>
          </w:tcPr>
          <w:p>
            <w:pPr>
              <w:pStyle w:val="18"/>
              <w:numPr>
                <w:ilvl w:val="0"/>
                <w:numId w:val="240"/>
              </w:numPr>
              <w:tabs>
                <w:tab w:val="left" w:pos="411"/>
              </w:tabs>
              <w:ind w:right="97" w:firstLine="0"/>
              <w:jc w:val="both"/>
              <w:rPr>
                <w:sz w:val="23"/>
              </w:rPr>
            </w:pPr>
            <w:r>
              <w:rPr>
                <w:sz w:val="23"/>
              </w:rPr>
              <w:t>Авдеева</w:t>
            </w:r>
            <w:r>
              <w:rPr>
                <w:spacing w:val="1"/>
                <w:sz w:val="23"/>
              </w:rPr>
              <w:t xml:space="preserve"> </w:t>
            </w:r>
            <w:r>
              <w:rPr>
                <w:sz w:val="23"/>
              </w:rPr>
              <w:t>Н.Н.,</w:t>
            </w:r>
            <w:r>
              <w:rPr>
                <w:spacing w:val="1"/>
                <w:sz w:val="23"/>
              </w:rPr>
              <w:t xml:space="preserve"> </w:t>
            </w:r>
            <w:r>
              <w:rPr>
                <w:sz w:val="23"/>
              </w:rPr>
              <w:t>Князева</w:t>
            </w:r>
            <w:r>
              <w:rPr>
                <w:spacing w:val="1"/>
                <w:sz w:val="23"/>
              </w:rPr>
              <w:t xml:space="preserve"> </w:t>
            </w:r>
            <w:r>
              <w:rPr>
                <w:sz w:val="23"/>
              </w:rPr>
              <w:t>О.Л.,</w:t>
            </w:r>
            <w:r>
              <w:rPr>
                <w:spacing w:val="1"/>
                <w:sz w:val="23"/>
              </w:rPr>
              <w:t xml:space="preserve"> </w:t>
            </w:r>
            <w:r>
              <w:rPr>
                <w:sz w:val="23"/>
              </w:rPr>
              <w:t>Стеркина</w:t>
            </w:r>
            <w:r>
              <w:rPr>
                <w:spacing w:val="1"/>
                <w:sz w:val="23"/>
              </w:rPr>
              <w:t xml:space="preserve"> </w:t>
            </w:r>
            <w:r>
              <w:rPr>
                <w:sz w:val="23"/>
              </w:rPr>
              <w:t>Р.Б.,</w:t>
            </w:r>
            <w:r>
              <w:rPr>
                <w:spacing w:val="1"/>
                <w:sz w:val="23"/>
              </w:rPr>
              <w:t xml:space="preserve"> </w:t>
            </w:r>
            <w:r>
              <w:rPr>
                <w:sz w:val="23"/>
              </w:rPr>
              <w:t>Учебно</w:t>
            </w:r>
            <w:r>
              <w:rPr>
                <w:spacing w:val="1"/>
                <w:sz w:val="23"/>
              </w:rPr>
              <w:t xml:space="preserve"> </w:t>
            </w:r>
            <w:r>
              <w:rPr>
                <w:sz w:val="23"/>
              </w:rPr>
              <w:t>-</w:t>
            </w:r>
            <w:r>
              <w:rPr>
                <w:spacing w:val="1"/>
                <w:sz w:val="23"/>
              </w:rPr>
              <w:t xml:space="preserve"> </w:t>
            </w:r>
            <w:r>
              <w:rPr>
                <w:sz w:val="23"/>
              </w:rPr>
              <w:t>методическое</w:t>
            </w:r>
            <w:r>
              <w:rPr>
                <w:spacing w:val="1"/>
                <w:sz w:val="23"/>
              </w:rPr>
              <w:t xml:space="preserve"> </w:t>
            </w:r>
            <w:r>
              <w:rPr>
                <w:sz w:val="23"/>
              </w:rPr>
              <w:t>пособие</w:t>
            </w:r>
            <w:r>
              <w:rPr>
                <w:spacing w:val="1"/>
                <w:sz w:val="23"/>
              </w:rPr>
              <w:t xml:space="preserve"> </w:t>
            </w:r>
            <w:r>
              <w:rPr>
                <w:sz w:val="23"/>
              </w:rPr>
              <w:t>по</w:t>
            </w:r>
            <w:r>
              <w:rPr>
                <w:spacing w:val="1"/>
                <w:sz w:val="23"/>
              </w:rPr>
              <w:t xml:space="preserve"> </w:t>
            </w:r>
            <w:r>
              <w:rPr>
                <w:sz w:val="23"/>
              </w:rPr>
              <w:t>основам</w:t>
            </w:r>
            <w:r>
              <w:rPr>
                <w:spacing w:val="1"/>
                <w:sz w:val="23"/>
              </w:rPr>
              <w:t xml:space="preserve"> </w:t>
            </w:r>
            <w:r>
              <w:rPr>
                <w:sz w:val="23"/>
              </w:rPr>
              <w:t>безопасности</w:t>
            </w:r>
            <w:r>
              <w:rPr>
                <w:spacing w:val="1"/>
                <w:sz w:val="23"/>
              </w:rPr>
              <w:t xml:space="preserve"> </w:t>
            </w:r>
            <w:r>
              <w:rPr>
                <w:sz w:val="23"/>
              </w:rPr>
              <w:t>жизнедеятельности</w:t>
            </w:r>
            <w:r>
              <w:rPr>
                <w:spacing w:val="1"/>
                <w:sz w:val="23"/>
              </w:rPr>
              <w:t xml:space="preserve"> </w:t>
            </w:r>
            <w:r>
              <w:rPr>
                <w:sz w:val="23"/>
              </w:rPr>
              <w:t>детей</w:t>
            </w:r>
            <w:r>
              <w:rPr>
                <w:spacing w:val="1"/>
                <w:sz w:val="23"/>
              </w:rPr>
              <w:t xml:space="preserve"> </w:t>
            </w:r>
            <w:r>
              <w:rPr>
                <w:sz w:val="23"/>
              </w:rPr>
              <w:t>старшего</w:t>
            </w:r>
            <w:r>
              <w:rPr>
                <w:spacing w:val="1"/>
                <w:sz w:val="23"/>
              </w:rPr>
              <w:t xml:space="preserve"> </w:t>
            </w:r>
            <w:r>
              <w:rPr>
                <w:sz w:val="23"/>
              </w:rPr>
              <w:t>дошкольного возраста (с альбомом) – Санкт-Петербург, «Детство - Пресс»,</w:t>
            </w:r>
            <w:r>
              <w:rPr>
                <w:spacing w:val="-55"/>
                <w:sz w:val="23"/>
              </w:rPr>
              <w:t xml:space="preserve"> </w:t>
            </w:r>
            <w:r>
              <w:rPr>
                <w:sz w:val="23"/>
              </w:rPr>
              <w:t>2002.</w:t>
            </w:r>
          </w:p>
          <w:p>
            <w:pPr>
              <w:pStyle w:val="18"/>
              <w:numPr>
                <w:ilvl w:val="0"/>
                <w:numId w:val="240"/>
              </w:numPr>
              <w:tabs>
                <w:tab w:val="left" w:pos="339"/>
              </w:tabs>
              <w:spacing w:line="258" w:lineRule="exact"/>
              <w:ind w:left="338" w:hanging="232"/>
              <w:jc w:val="both"/>
              <w:rPr>
                <w:sz w:val="23"/>
              </w:rPr>
            </w:pPr>
            <w:r>
              <w:rPr>
                <w:sz w:val="23"/>
              </w:rPr>
              <w:t>Иванов</w:t>
            </w:r>
            <w:r>
              <w:rPr>
                <w:spacing w:val="-3"/>
                <w:sz w:val="23"/>
              </w:rPr>
              <w:t xml:space="preserve"> </w:t>
            </w:r>
            <w:r>
              <w:rPr>
                <w:sz w:val="23"/>
              </w:rPr>
              <w:t>А. «Азбука</w:t>
            </w:r>
            <w:r>
              <w:rPr>
                <w:spacing w:val="-2"/>
                <w:sz w:val="23"/>
              </w:rPr>
              <w:t xml:space="preserve"> </w:t>
            </w:r>
            <w:r>
              <w:rPr>
                <w:sz w:val="23"/>
              </w:rPr>
              <w:t>безопасности».</w:t>
            </w:r>
            <w:r>
              <w:rPr>
                <w:spacing w:val="-1"/>
                <w:sz w:val="23"/>
              </w:rPr>
              <w:t xml:space="preserve"> </w:t>
            </w:r>
            <w:r>
              <w:rPr>
                <w:sz w:val="23"/>
              </w:rPr>
              <w:t>–</w:t>
            </w:r>
            <w:r>
              <w:rPr>
                <w:spacing w:val="-2"/>
                <w:sz w:val="23"/>
              </w:rPr>
              <w:t xml:space="preserve"> </w:t>
            </w:r>
            <w:r>
              <w:rPr>
                <w:sz w:val="23"/>
              </w:rPr>
              <w:t>М.:</w:t>
            </w:r>
            <w:r>
              <w:rPr>
                <w:spacing w:val="-1"/>
                <w:sz w:val="23"/>
              </w:rPr>
              <w:t xml:space="preserve"> </w:t>
            </w:r>
            <w:r>
              <w:rPr>
                <w:sz w:val="23"/>
              </w:rPr>
              <w:t>АСТ</w:t>
            </w:r>
            <w:r>
              <w:rPr>
                <w:spacing w:val="-2"/>
                <w:sz w:val="23"/>
              </w:rPr>
              <w:t xml:space="preserve"> </w:t>
            </w:r>
            <w:r>
              <w:rPr>
                <w:sz w:val="23"/>
              </w:rPr>
              <w:t>пресс,</w:t>
            </w:r>
            <w:r>
              <w:rPr>
                <w:spacing w:val="-2"/>
                <w:sz w:val="23"/>
              </w:rPr>
              <w:t xml:space="preserve"> </w:t>
            </w:r>
            <w:r>
              <w:rPr>
                <w:sz w:val="23"/>
              </w:rPr>
              <w:t>1996.</w:t>
            </w:r>
          </w:p>
        </w:tc>
      </w:tr>
    </w:tbl>
    <w:p>
      <w:pPr>
        <w:spacing w:line="258" w:lineRule="exact"/>
        <w:jc w:val="both"/>
        <w:rPr>
          <w:sz w:val="23"/>
        </w:rPr>
        <w:sectPr>
          <w:pgSz w:w="11910" w:h="16840"/>
          <w:pgMar w:top="1120" w:right="180" w:bottom="980" w:left="440" w:header="0" w:footer="788" w:gutter="0"/>
          <w:cols w:space="720" w:num="1"/>
        </w:sectPr>
      </w:pPr>
    </w:p>
    <w:tbl>
      <w:tblPr>
        <w:tblStyle w:val="6"/>
        <w:tblW w:w="0" w:type="auto"/>
        <w:tblInd w:w="8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0"/>
        <w:gridCol w:w="7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2" w:hRule="atLeast"/>
        </w:trPr>
        <w:tc>
          <w:tcPr>
            <w:tcW w:w="2410" w:type="dxa"/>
          </w:tcPr>
          <w:p>
            <w:pPr>
              <w:pStyle w:val="18"/>
              <w:ind w:left="0"/>
            </w:pPr>
          </w:p>
        </w:tc>
        <w:tc>
          <w:tcPr>
            <w:tcW w:w="7685" w:type="dxa"/>
          </w:tcPr>
          <w:p>
            <w:pPr>
              <w:pStyle w:val="18"/>
              <w:numPr>
                <w:ilvl w:val="0"/>
                <w:numId w:val="241"/>
              </w:numPr>
              <w:tabs>
                <w:tab w:val="left" w:pos="403"/>
              </w:tabs>
              <w:ind w:right="97" w:firstLine="0"/>
              <w:jc w:val="both"/>
              <w:rPr>
                <w:sz w:val="23"/>
              </w:rPr>
            </w:pPr>
            <w:r>
              <w:rPr>
                <w:sz w:val="23"/>
              </w:rPr>
              <w:t>Козлова</w:t>
            </w:r>
            <w:r>
              <w:rPr>
                <w:spacing w:val="1"/>
                <w:sz w:val="23"/>
              </w:rPr>
              <w:t xml:space="preserve"> </w:t>
            </w:r>
            <w:r>
              <w:rPr>
                <w:sz w:val="23"/>
              </w:rPr>
              <w:t>С.А.</w:t>
            </w:r>
            <w:r>
              <w:rPr>
                <w:spacing w:val="1"/>
                <w:sz w:val="23"/>
              </w:rPr>
              <w:t xml:space="preserve"> </w:t>
            </w:r>
            <w:r>
              <w:rPr>
                <w:sz w:val="23"/>
              </w:rPr>
              <w:t>«Мой</w:t>
            </w:r>
            <w:r>
              <w:rPr>
                <w:spacing w:val="1"/>
                <w:sz w:val="23"/>
              </w:rPr>
              <w:t xml:space="preserve"> </w:t>
            </w:r>
            <w:r>
              <w:rPr>
                <w:sz w:val="23"/>
              </w:rPr>
              <w:t>мир:</w:t>
            </w:r>
            <w:r>
              <w:rPr>
                <w:spacing w:val="1"/>
                <w:sz w:val="23"/>
              </w:rPr>
              <w:t xml:space="preserve"> </w:t>
            </w:r>
            <w:r>
              <w:rPr>
                <w:sz w:val="23"/>
              </w:rPr>
              <w:t>приобщение</w:t>
            </w:r>
            <w:r>
              <w:rPr>
                <w:spacing w:val="1"/>
                <w:sz w:val="23"/>
              </w:rPr>
              <w:t xml:space="preserve"> </w:t>
            </w:r>
            <w:r>
              <w:rPr>
                <w:sz w:val="23"/>
              </w:rPr>
              <w:t>ребёнка</w:t>
            </w:r>
            <w:r>
              <w:rPr>
                <w:spacing w:val="1"/>
                <w:sz w:val="23"/>
              </w:rPr>
              <w:t xml:space="preserve"> </w:t>
            </w:r>
            <w:r>
              <w:rPr>
                <w:sz w:val="23"/>
              </w:rPr>
              <w:t>к</w:t>
            </w:r>
            <w:r>
              <w:rPr>
                <w:spacing w:val="1"/>
                <w:sz w:val="23"/>
              </w:rPr>
              <w:t xml:space="preserve"> </w:t>
            </w:r>
            <w:r>
              <w:rPr>
                <w:sz w:val="23"/>
              </w:rPr>
              <w:t>социальному</w:t>
            </w:r>
            <w:r>
              <w:rPr>
                <w:spacing w:val="1"/>
                <w:sz w:val="23"/>
              </w:rPr>
              <w:t xml:space="preserve"> </w:t>
            </w:r>
            <w:r>
              <w:rPr>
                <w:sz w:val="23"/>
              </w:rPr>
              <w:t>миру.</w:t>
            </w:r>
            <w:r>
              <w:rPr>
                <w:spacing w:val="1"/>
                <w:sz w:val="23"/>
              </w:rPr>
              <w:t xml:space="preserve"> </w:t>
            </w:r>
            <w:r>
              <w:rPr>
                <w:sz w:val="23"/>
              </w:rPr>
              <w:t>Коррекционно – развивающие занятия с дошкольниками. / Л.И. Катаева. –</w:t>
            </w:r>
            <w:r>
              <w:rPr>
                <w:spacing w:val="1"/>
                <w:sz w:val="23"/>
              </w:rPr>
              <w:t xml:space="preserve"> </w:t>
            </w:r>
            <w:r>
              <w:rPr>
                <w:sz w:val="23"/>
              </w:rPr>
              <w:t>М.:</w:t>
            </w:r>
            <w:r>
              <w:rPr>
                <w:spacing w:val="1"/>
                <w:sz w:val="23"/>
              </w:rPr>
              <w:t xml:space="preserve"> </w:t>
            </w:r>
            <w:r>
              <w:rPr>
                <w:sz w:val="23"/>
              </w:rPr>
              <w:t>«ЛИНКА</w:t>
            </w:r>
            <w:r>
              <w:rPr>
                <w:spacing w:val="-1"/>
                <w:sz w:val="23"/>
              </w:rPr>
              <w:t xml:space="preserve"> </w:t>
            </w:r>
            <w:r>
              <w:rPr>
                <w:sz w:val="23"/>
              </w:rPr>
              <w:t>– ПРЕСС»,</w:t>
            </w:r>
            <w:r>
              <w:rPr>
                <w:spacing w:val="2"/>
                <w:sz w:val="23"/>
              </w:rPr>
              <w:t xml:space="preserve"> </w:t>
            </w:r>
            <w:r>
              <w:rPr>
                <w:sz w:val="23"/>
              </w:rPr>
              <w:t>2000 г.</w:t>
            </w:r>
            <w:r>
              <w:rPr>
                <w:spacing w:val="1"/>
                <w:sz w:val="23"/>
              </w:rPr>
              <w:t xml:space="preserve"> </w:t>
            </w:r>
            <w:r>
              <w:rPr>
                <w:sz w:val="23"/>
              </w:rPr>
              <w:t>– 224 с.</w:t>
            </w:r>
          </w:p>
          <w:p>
            <w:pPr>
              <w:pStyle w:val="18"/>
              <w:numPr>
                <w:ilvl w:val="0"/>
                <w:numId w:val="241"/>
              </w:numPr>
              <w:tabs>
                <w:tab w:val="left" w:pos="339"/>
              </w:tabs>
              <w:spacing w:line="263" w:lineRule="exact"/>
              <w:ind w:left="338" w:hanging="232"/>
              <w:rPr>
                <w:sz w:val="23"/>
              </w:rPr>
            </w:pPr>
            <w:r>
              <w:rPr>
                <w:sz w:val="23"/>
              </w:rPr>
              <w:t>Ривина</w:t>
            </w:r>
            <w:r>
              <w:rPr>
                <w:spacing w:val="-1"/>
                <w:sz w:val="23"/>
              </w:rPr>
              <w:t xml:space="preserve"> </w:t>
            </w:r>
            <w:r>
              <w:rPr>
                <w:sz w:val="23"/>
              </w:rPr>
              <w:t>Е.К.</w:t>
            </w:r>
            <w:r>
              <w:rPr>
                <w:spacing w:val="-1"/>
                <w:sz w:val="23"/>
              </w:rPr>
              <w:t xml:space="preserve"> </w:t>
            </w:r>
            <w:r>
              <w:rPr>
                <w:sz w:val="23"/>
              </w:rPr>
              <w:t>Герб</w:t>
            </w:r>
            <w:r>
              <w:rPr>
                <w:spacing w:val="-1"/>
                <w:sz w:val="23"/>
              </w:rPr>
              <w:t xml:space="preserve"> </w:t>
            </w:r>
            <w:r>
              <w:rPr>
                <w:sz w:val="23"/>
              </w:rPr>
              <w:t>и флаг</w:t>
            </w:r>
            <w:r>
              <w:rPr>
                <w:spacing w:val="-2"/>
                <w:sz w:val="23"/>
              </w:rPr>
              <w:t xml:space="preserve"> </w:t>
            </w:r>
            <w:r>
              <w:rPr>
                <w:sz w:val="23"/>
              </w:rPr>
              <w:t>России.</w:t>
            </w:r>
            <w:r>
              <w:rPr>
                <w:spacing w:val="1"/>
                <w:sz w:val="23"/>
              </w:rPr>
              <w:t xml:space="preserve"> </w:t>
            </w:r>
            <w:r>
              <w:rPr>
                <w:sz w:val="23"/>
              </w:rPr>
              <w:t>–</w:t>
            </w:r>
            <w:r>
              <w:rPr>
                <w:spacing w:val="-1"/>
                <w:sz w:val="23"/>
              </w:rPr>
              <w:t xml:space="preserve"> </w:t>
            </w:r>
            <w:r>
              <w:rPr>
                <w:sz w:val="23"/>
              </w:rPr>
              <w:t>М.: Изд -</w:t>
            </w:r>
            <w:r>
              <w:rPr>
                <w:spacing w:val="-1"/>
                <w:sz w:val="23"/>
              </w:rPr>
              <w:t xml:space="preserve"> </w:t>
            </w:r>
            <w:r>
              <w:rPr>
                <w:sz w:val="23"/>
              </w:rPr>
              <w:t>во</w:t>
            </w:r>
            <w:r>
              <w:rPr>
                <w:spacing w:val="-3"/>
                <w:sz w:val="23"/>
              </w:rPr>
              <w:t xml:space="preserve"> </w:t>
            </w:r>
            <w:r>
              <w:rPr>
                <w:sz w:val="23"/>
              </w:rPr>
              <w:t>АРКТИ,</w:t>
            </w:r>
            <w:r>
              <w:rPr>
                <w:spacing w:val="-1"/>
                <w:sz w:val="23"/>
              </w:rPr>
              <w:t xml:space="preserve"> </w:t>
            </w:r>
            <w:r>
              <w:rPr>
                <w:sz w:val="23"/>
              </w:rPr>
              <w:t>2004.</w:t>
            </w:r>
          </w:p>
          <w:p>
            <w:pPr>
              <w:pStyle w:val="18"/>
              <w:numPr>
                <w:ilvl w:val="0"/>
                <w:numId w:val="241"/>
              </w:numPr>
              <w:tabs>
                <w:tab w:val="left" w:pos="363"/>
              </w:tabs>
              <w:ind w:right="102" w:firstLine="0"/>
              <w:rPr>
                <w:sz w:val="23"/>
              </w:rPr>
            </w:pPr>
            <w:r>
              <w:rPr>
                <w:sz w:val="23"/>
              </w:rPr>
              <w:t>Гриценко</w:t>
            </w:r>
            <w:r>
              <w:rPr>
                <w:spacing w:val="21"/>
                <w:sz w:val="23"/>
              </w:rPr>
              <w:t xml:space="preserve"> </w:t>
            </w:r>
            <w:r>
              <w:rPr>
                <w:sz w:val="23"/>
              </w:rPr>
              <w:t>З.А.</w:t>
            </w:r>
            <w:r>
              <w:rPr>
                <w:spacing w:val="22"/>
                <w:sz w:val="23"/>
              </w:rPr>
              <w:t xml:space="preserve"> </w:t>
            </w:r>
            <w:r>
              <w:rPr>
                <w:sz w:val="23"/>
              </w:rPr>
              <w:t>«Пришли</w:t>
            </w:r>
            <w:r>
              <w:rPr>
                <w:spacing w:val="22"/>
                <w:sz w:val="23"/>
              </w:rPr>
              <w:t xml:space="preserve"> </w:t>
            </w:r>
            <w:r>
              <w:rPr>
                <w:sz w:val="23"/>
              </w:rPr>
              <w:t>мне</w:t>
            </w:r>
            <w:r>
              <w:rPr>
                <w:spacing w:val="22"/>
                <w:sz w:val="23"/>
              </w:rPr>
              <w:t xml:space="preserve"> </w:t>
            </w:r>
            <w:r>
              <w:rPr>
                <w:sz w:val="23"/>
              </w:rPr>
              <w:t>чтения</w:t>
            </w:r>
            <w:r>
              <w:rPr>
                <w:spacing w:val="22"/>
                <w:sz w:val="23"/>
              </w:rPr>
              <w:t xml:space="preserve"> </w:t>
            </w:r>
            <w:r>
              <w:rPr>
                <w:sz w:val="23"/>
              </w:rPr>
              <w:t>доброго…».</w:t>
            </w:r>
            <w:r>
              <w:rPr>
                <w:spacing w:val="22"/>
                <w:sz w:val="23"/>
              </w:rPr>
              <w:t xml:space="preserve"> </w:t>
            </w:r>
            <w:r>
              <w:rPr>
                <w:sz w:val="23"/>
              </w:rPr>
              <w:t>Пособие</w:t>
            </w:r>
            <w:r>
              <w:rPr>
                <w:spacing w:val="23"/>
                <w:sz w:val="23"/>
              </w:rPr>
              <w:t xml:space="preserve"> </w:t>
            </w:r>
            <w:r>
              <w:rPr>
                <w:sz w:val="23"/>
              </w:rPr>
              <w:t>для</w:t>
            </w:r>
            <w:r>
              <w:rPr>
                <w:spacing w:val="22"/>
                <w:sz w:val="23"/>
              </w:rPr>
              <w:t xml:space="preserve"> </w:t>
            </w:r>
            <w:r>
              <w:rPr>
                <w:sz w:val="23"/>
              </w:rPr>
              <w:t>чтения</w:t>
            </w:r>
            <w:r>
              <w:rPr>
                <w:spacing w:val="22"/>
                <w:sz w:val="23"/>
              </w:rPr>
              <w:t xml:space="preserve"> </w:t>
            </w:r>
            <w:r>
              <w:rPr>
                <w:sz w:val="23"/>
              </w:rPr>
              <w:t>и</w:t>
            </w:r>
            <w:r>
              <w:rPr>
                <w:spacing w:val="-54"/>
                <w:sz w:val="23"/>
              </w:rPr>
              <w:t xml:space="preserve"> </w:t>
            </w:r>
            <w:r>
              <w:rPr>
                <w:sz w:val="23"/>
              </w:rPr>
              <w:t>рассказывания</w:t>
            </w:r>
            <w:r>
              <w:rPr>
                <w:spacing w:val="-1"/>
                <w:sz w:val="23"/>
              </w:rPr>
              <w:t xml:space="preserve"> </w:t>
            </w:r>
            <w:r>
              <w:rPr>
                <w:sz w:val="23"/>
              </w:rPr>
              <w:t>детям 4 –</w:t>
            </w:r>
            <w:r>
              <w:rPr>
                <w:spacing w:val="-3"/>
                <w:sz w:val="23"/>
              </w:rPr>
              <w:t xml:space="preserve"> </w:t>
            </w:r>
            <w:r>
              <w:rPr>
                <w:sz w:val="23"/>
              </w:rPr>
              <w:t>6</w:t>
            </w:r>
            <w:r>
              <w:rPr>
                <w:spacing w:val="-1"/>
                <w:sz w:val="23"/>
              </w:rPr>
              <w:t xml:space="preserve"> </w:t>
            </w:r>
            <w:r>
              <w:rPr>
                <w:sz w:val="23"/>
              </w:rPr>
              <w:t>лет (с</w:t>
            </w:r>
            <w:r>
              <w:rPr>
                <w:spacing w:val="-1"/>
                <w:sz w:val="23"/>
              </w:rPr>
              <w:t xml:space="preserve"> </w:t>
            </w:r>
            <w:r>
              <w:rPr>
                <w:sz w:val="23"/>
              </w:rPr>
              <w:t>методическими</w:t>
            </w:r>
            <w:r>
              <w:rPr>
                <w:spacing w:val="-1"/>
                <w:sz w:val="23"/>
              </w:rPr>
              <w:t xml:space="preserve"> </w:t>
            </w:r>
            <w:r>
              <w:rPr>
                <w:sz w:val="23"/>
              </w:rPr>
              <w:t>рекомендациями).</w:t>
            </w:r>
          </w:p>
          <w:p>
            <w:pPr>
              <w:pStyle w:val="18"/>
              <w:numPr>
                <w:ilvl w:val="0"/>
                <w:numId w:val="241"/>
              </w:numPr>
              <w:tabs>
                <w:tab w:val="left" w:pos="339"/>
              </w:tabs>
              <w:ind w:left="338" w:hanging="232"/>
              <w:rPr>
                <w:sz w:val="23"/>
              </w:rPr>
            </w:pPr>
            <w:r>
              <w:rPr>
                <w:sz w:val="23"/>
              </w:rPr>
              <w:t>Шорыгина</w:t>
            </w:r>
            <w:r>
              <w:rPr>
                <w:spacing w:val="-3"/>
                <w:sz w:val="23"/>
              </w:rPr>
              <w:t xml:space="preserve"> </w:t>
            </w:r>
            <w:r>
              <w:rPr>
                <w:sz w:val="23"/>
              </w:rPr>
              <w:t>Т.А.</w:t>
            </w:r>
            <w:r>
              <w:rPr>
                <w:spacing w:val="-3"/>
                <w:sz w:val="23"/>
              </w:rPr>
              <w:t xml:space="preserve"> </w:t>
            </w:r>
            <w:r>
              <w:rPr>
                <w:sz w:val="23"/>
              </w:rPr>
              <w:t>«Осторожные</w:t>
            </w:r>
            <w:r>
              <w:rPr>
                <w:spacing w:val="-3"/>
                <w:sz w:val="23"/>
              </w:rPr>
              <w:t xml:space="preserve"> </w:t>
            </w:r>
            <w:r>
              <w:rPr>
                <w:sz w:val="23"/>
              </w:rPr>
              <w:t>сказки».</w:t>
            </w:r>
            <w:r>
              <w:rPr>
                <w:spacing w:val="-3"/>
                <w:sz w:val="23"/>
              </w:rPr>
              <w:t xml:space="preserve"> </w:t>
            </w:r>
            <w:r>
              <w:rPr>
                <w:sz w:val="23"/>
              </w:rPr>
              <w:t>Безопасность</w:t>
            </w:r>
            <w:r>
              <w:rPr>
                <w:spacing w:val="-3"/>
                <w:sz w:val="23"/>
              </w:rPr>
              <w:t xml:space="preserve"> </w:t>
            </w:r>
            <w:r>
              <w:rPr>
                <w:sz w:val="23"/>
              </w:rPr>
              <w:t>для</w:t>
            </w:r>
            <w:r>
              <w:rPr>
                <w:spacing w:val="-3"/>
                <w:sz w:val="23"/>
              </w:rPr>
              <w:t xml:space="preserve"> </w:t>
            </w:r>
            <w:r>
              <w:rPr>
                <w:sz w:val="23"/>
              </w:rPr>
              <w:t>малышей.</w:t>
            </w:r>
          </w:p>
          <w:p>
            <w:pPr>
              <w:pStyle w:val="18"/>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pPr>
              <w:pStyle w:val="18"/>
              <w:numPr>
                <w:ilvl w:val="0"/>
                <w:numId w:val="242"/>
              </w:numPr>
              <w:tabs>
                <w:tab w:val="left" w:pos="815"/>
                <w:tab w:val="left" w:pos="816"/>
              </w:tabs>
              <w:ind w:right="100" w:firstLine="0"/>
              <w:rPr>
                <w:sz w:val="23"/>
              </w:rPr>
            </w:pPr>
            <w:r>
              <w:rPr>
                <w:sz w:val="23"/>
              </w:rPr>
              <w:t>Авдеева</w:t>
            </w:r>
            <w:r>
              <w:rPr>
                <w:spacing w:val="5"/>
                <w:sz w:val="23"/>
              </w:rPr>
              <w:t xml:space="preserve"> </w:t>
            </w:r>
            <w:r>
              <w:rPr>
                <w:sz w:val="23"/>
              </w:rPr>
              <w:t>Н.Н.,</w:t>
            </w:r>
            <w:r>
              <w:rPr>
                <w:spacing w:val="6"/>
                <w:sz w:val="23"/>
              </w:rPr>
              <w:t xml:space="preserve"> </w:t>
            </w:r>
            <w:r>
              <w:rPr>
                <w:sz w:val="23"/>
              </w:rPr>
              <w:t>Князева</w:t>
            </w:r>
            <w:r>
              <w:rPr>
                <w:spacing w:val="6"/>
                <w:sz w:val="23"/>
              </w:rPr>
              <w:t xml:space="preserve"> </w:t>
            </w:r>
            <w:r>
              <w:rPr>
                <w:sz w:val="23"/>
              </w:rPr>
              <w:t>О.Л.,</w:t>
            </w:r>
            <w:r>
              <w:rPr>
                <w:spacing w:val="5"/>
                <w:sz w:val="23"/>
              </w:rPr>
              <w:t xml:space="preserve"> </w:t>
            </w:r>
            <w:r>
              <w:rPr>
                <w:sz w:val="23"/>
              </w:rPr>
              <w:t>Стеркина</w:t>
            </w:r>
            <w:r>
              <w:rPr>
                <w:spacing w:val="6"/>
                <w:sz w:val="23"/>
              </w:rPr>
              <w:t xml:space="preserve"> </w:t>
            </w:r>
            <w:r>
              <w:rPr>
                <w:sz w:val="23"/>
              </w:rPr>
              <w:t>Р.Б.,</w:t>
            </w:r>
            <w:r>
              <w:rPr>
                <w:spacing w:val="5"/>
                <w:sz w:val="23"/>
              </w:rPr>
              <w:t xml:space="preserve"> </w:t>
            </w:r>
            <w:r>
              <w:rPr>
                <w:sz w:val="23"/>
              </w:rPr>
              <w:t>Безопасность.</w:t>
            </w:r>
            <w:r>
              <w:rPr>
                <w:spacing w:val="6"/>
                <w:sz w:val="23"/>
              </w:rPr>
              <w:t xml:space="preserve"> </w:t>
            </w:r>
            <w:r>
              <w:rPr>
                <w:sz w:val="23"/>
              </w:rPr>
              <w:t>Ребёнок</w:t>
            </w:r>
            <w:r>
              <w:rPr>
                <w:spacing w:val="6"/>
                <w:sz w:val="23"/>
              </w:rPr>
              <w:t xml:space="preserve"> </w:t>
            </w:r>
            <w:r>
              <w:rPr>
                <w:sz w:val="23"/>
              </w:rPr>
              <w:t>в</w:t>
            </w:r>
            <w:r>
              <w:rPr>
                <w:spacing w:val="-55"/>
                <w:sz w:val="23"/>
              </w:rPr>
              <w:t xml:space="preserve"> </w:t>
            </w:r>
            <w:r>
              <w:rPr>
                <w:sz w:val="23"/>
              </w:rPr>
              <w:t>городе.</w:t>
            </w:r>
            <w:r>
              <w:rPr>
                <w:spacing w:val="-1"/>
                <w:sz w:val="23"/>
              </w:rPr>
              <w:t xml:space="preserve"> </w:t>
            </w:r>
            <w:r>
              <w:rPr>
                <w:sz w:val="23"/>
              </w:rPr>
              <w:t>Рабочая</w:t>
            </w:r>
            <w:r>
              <w:rPr>
                <w:spacing w:val="-3"/>
                <w:sz w:val="23"/>
              </w:rPr>
              <w:t xml:space="preserve"> </w:t>
            </w:r>
            <w:r>
              <w:rPr>
                <w:sz w:val="23"/>
              </w:rPr>
              <w:t>тетрадь.</w:t>
            </w:r>
          </w:p>
          <w:p>
            <w:pPr>
              <w:pStyle w:val="18"/>
              <w:numPr>
                <w:ilvl w:val="0"/>
                <w:numId w:val="242"/>
              </w:numPr>
              <w:tabs>
                <w:tab w:val="left" w:pos="415"/>
              </w:tabs>
              <w:spacing w:line="264" w:lineRule="exact"/>
              <w:ind w:left="414" w:hanging="308"/>
              <w:rPr>
                <w:sz w:val="23"/>
              </w:rPr>
            </w:pPr>
            <w:r>
              <w:rPr>
                <w:sz w:val="23"/>
              </w:rPr>
              <w:t>Авдеева</w:t>
            </w:r>
            <w:r>
              <w:rPr>
                <w:spacing w:val="17"/>
                <w:sz w:val="23"/>
              </w:rPr>
              <w:t xml:space="preserve"> </w:t>
            </w:r>
            <w:r>
              <w:rPr>
                <w:sz w:val="23"/>
              </w:rPr>
              <w:t>Н.Н.,</w:t>
            </w:r>
            <w:r>
              <w:rPr>
                <w:spacing w:val="73"/>
                <w:sz w:val="23"/>
              </w:rPr>
              <w:t xml:space="preserve"> </w:t>
            </w:r>
            <w:r>
              <w:rPr>
                <w:sz w:val="23"/>
              </w:rPr>
              <w:t>Князева</w:t>
            </w:r>
            <w:r>
              <w:rPr>
                <w:spacing w:val="74"/>
                <w:sz w:val="23"/>
              </w:rPr>
              <w:t xml:space="preserve"> </w:t>
            </w:r>
            <w:r>
              <w:rPr>
                <w:sz w:val="23"/>
              </w:rPr>
              <w:t>О.Л.,</w:t>
            </w:r>
            <w:r>
              <w:rPr>
                <w:spacing w:val="76"/>
                <w:sz w:val="23"/>
              </w:rPr>
              <w:t xml:space="preserve"> </w:t>
            </w:r>
            <w:r>
              <w:rPr>
                <w:sz w:val="23"/>
              </w:rPr>
              <w:t>Стеркина</w:t>
            </w:r>
            <w:r>
              <w:rPr>
                <w:spacing w:val="74"/>
                <w:sz w:val="23"/>
              </w:rPr>
              <w:t xml:space="preserve"> </w:t>
            </w:r>
            <w:r>
              <w:rPr>
                <w:sz w:val="23"/>
              </w:rPr>
              <w:t>Р.Б.,</w:t>
            </w:r>
            <w:r>
              <w:rPr>
                <w:spacing w:val="73"/>
                <w:sz w:val="23"/>
              </w:rPr>
              <w:t xml:space="preserve"> </w:t>
            </w:r>
            <w:r>
              <w:rPr>
                <w:sz w:val="23"/>
              </w:rPr>
              <w:t>Дидактическое</w:t>
            </w:r>
            <w:r>
              <w:rPr>
                <w:spacing w:val="74"/>
                <w:sz w:val="23"/>
              </w:rPr>
              <w:t xml:space="preserve"> </w:t>
            </w:r>
            <w:r>
              <w:rPr>
                <w:sz w:val="23"/>
              </w:rPr>
              <w:t>издание</w:t>
            </w:r>
          </w:p>
          <w:p>
            <w:pPr>
              <w:pStyle w:val="18"/>
              <w:spacing w:line="264" w:lineRule="exact"/>
              <w:rPr>
                <w:sz w:val="23"/>
              </w:rPr>
            </w:pPr>
            <w:r>
              <w:rPr>
                <w:sz w:val="23"/>
              </w:rPr>
              <w:t>«Безопасность»,</w:t>
            </w:r>
            <w:r>
              <w:rPr>
                <w:spacing w:val="-2"/>
                <w:sz w:val="23"/>
              </w:rPr>
              <w:t xml:space="preserve"> </w:t>
            </w:r>
            <w:r>
              <w:rPr>
                <w:sz w:val="23"/>
              </w:rPr>
              <w:t>рабочая</w:t>
            </w:r>
            <w:r>
              <w:rPr>
                <w:spacing w:val="-1"/>
                <w:sz w:val="23"/>
              </w:rPr>
              <w:t xml:space="preserve"> </w:t>
            </w:r>
            <w:r>
              <w:rPr>
                <w:sz w:val="23"/>
              </w:rPr>
              <w:t>тетрадь</w:t>
            </w:r>
            <w:r>
              <w:rPr>
                <w:spacing w:val="1"/>
                <w:sz w:val="23"/>
              </w:rPr>
              <w:t xml:space="preserve"> </w:t>
            </w:r>
            <w:r>
              <w:rPr>
                <w:sz w:val="23"/>
              </w:rPr>
              <w:t>–</w:t>
            </w:r>
            <w:r>
              <w:rPr>
                <w:spacing w:val="-1"/>
                <w:sz w:val="23"/>
              </w:rPr>
              <w:t xml:space="preserve"> </w:t>
            </w:r>
            <w:r>
              <w:rPr>
                <w:sz w:val="23"/>
              </w:rPr>
              <w:t>1,</w:t>
            </w:r>
            <w:r>
              <w:rPr>
                <w:spacing w:val="-2"/>
                <w:sz w:val="23"/>
              </w:rPr>
              <w:t xml:space="preserve"> </w:t>
            </w:r>
            <w:r>
              <w:rPr>
                <w:sz w:val="23"/>
              </w:rPr>
              <w:t>2.</w:t>
            </w:r>
          </w:p>
          <w:p>
            <w:pPr>
              <w:pStyle w:val="18"/>
              <w:numPr>
                <w:ilvl w:val="0"/>
                <w:numId w:val="242"/>
              </w:numPr>
              <w:tabs>
                <w:tab w:val="left" w:pos="815"/>
                <w:tab w:val="left" w:pos="816"/>
                <w:tab w:val="left" w:pos="1938"/>
                <w:tab w:val="left" w:pos="2756"/>
                <w:tab w:val="left" w:pos="3857"/>
                <w:tab w:val="left" w:pos="4666"/>
                <w:tab w:val="left" w:pos="5909"/>
                <w:tab w:val="left" w:pos="6655"/>
              </w:tabs>
              <w:spacing w:line="264" w:lineRule="exact"/>
              <w:ind w:left="815"/>
              <w:rPr>
                <w:sz w:val="23"/>
              </w:rPr>
            </w:pPr>
            <w:r>
              <w:rPr>
                <w:sz w:val="23"/>
              </w:rPr>
              <w:t>Авдеева</w:t>
            </w:r>
            <w:r>
              <w:rPr>
                <w:sz w:val="23"/>
              </w:rPr>
              <w:tab/>
            </w:r>
            <w:r>
              <w:rPr>
                <w:sz w:val="23"/>
              </w:rPr>
              <w:t>Н.Н.,</w:t>
            </w:r>
            <w:r>
              <w:rPr>
                <w:sz w:val="23"/>
              </w:rPr>
              <w:tab/>
            </w:r>
            <w:r>
              <w:rPr>
                <w:sz w:val="23"/>
              </w:rPr>
              <w:t>Князева</w:t>
            </w:r>
            <w:r>
              <w:rPr>
                <w:sz w:val="23"/>
              </w:rPr>
              <w:tab/>
            </w:r>
            <w:r>
              <w:rPr>
                <w:sz w:val="23"/>
              </w:rPr>
              <w:t>О.Л.,</w:t>
            </w:r>
            <w:r>
              <w:rPr>
                <w:sz w:val="23"/>
              </w:rPr>
              <w:tab/>
            </w:r>
            <w:r>
              <w:rPr>
                <w:sz w:val="23"/>
              </w:rPr>
              <w:t>Стеркина</w:t>
            </w:r>
            <w:r>
              <w:rPr>
                <w:sz w:val="23"/>
              </w:rPr>
              <w:tab/>
            </w:r>
            <w:r>
              <w:rPr>
                <w:sz w:val="23"/>
              </w:rPr>
              <w:t>Р.Б.,</w:t>
            </w:r>
            <w:r>
              <w:rPr>
                <w:sz w:val="23"/>
              </w:rPr>
              <w:tab/>
            </w:r>
            <w:r>
              <w:rPr>
                <w:sz w:val="23"/>
              </w:rPr>
              <w:t>Альбомы</w:t>
            </w:r>
          </w:p>
          <w:p>
            <w:pPr>
              <w:pStyle w:val="18"/>
              <w:tabs>
                <w:tab w:val="left" w:pos="2199"/>
              </w:tabs>
              <w:spacing w:line="264" w:lineRule="exact"/>
              <w:ind w:left="141"/>
              <w:rPr>
                <w:sz w:val="23"/>
              </w:rPr>
            </w:pPr>
            <w:r>
              <w:rPr>
                <w:sz w:val="23"/>
              </w:rPr>
              <w:t>«Безопасность»,</w:t>
            </w:r>
            <w:r>
              <w:rPr>
                <w:sz w:val="23"/>
              </w:rPr>
              <w:tab/>
            </w:r>
            <w:r>
              <w:rPr>
                <w:sz w:val="23"/>
              </w:rPr>
              <w:t>часть</w:t>
            </w:r>
            <w:r>
              <w:rPr>
                <w:spacing w:val="2"/>
                <w:sz w:val="23"/>
              </w:rPr>
              <w:t xml:space="preserve"> </w:t>
            </w:r>
            <w:r>
              <w:rPr>
                <w:sz w:val="23"/>
              </w:rPr>
              <w:t>– 1, 2, 3.</w:t>
            </w:r>
          </w:p>
          <w:p>
            <w:pPr>
              <w:pStyle w:val="18"/>
              <w:numPr>
                <w:ilvl w:val="0"/>
                <w:numId w:val="242"/>
              </w:numPr>
              <w:tabs>
                <w:tab w:val="left" w:pos="815"/>
                <w:tab w:val="left" w:pos="816"/>
              </w:tabs>
              <w:ind w:right="100" w:firstLine="0"/>
              <w:rPr>
                <w:sz w:val="23"/>
              </w:rPr>
            </w:pPr>
            <w:r>
              <w:rPr>
                <w:sz w:val="23"/>
              </w:rPr>
              <w:t>Козлова</w:t>
            </w:r>
            <w:r>
              <w:rPr>
                <w:spacing w:val="37"/>
                <w:sz w:val="23"/>
              </w:rPr>
              <w:t xml:space="preserve"> </w:t>
            </w:r>
            <w:r>
              <w:rPr>
                <w:sz w:val="23"/>
              </w:rPr>
              <w:t>С.А.,</w:t>
            </w:r>
            <w:r>
              <w:rPr>
                <w:spacing w:val="39"/>
                <w:sz w:val="23"/>
              </w:rPr>
              <w:t xml:space="preserve"> </w:t>
            </w:r>
            <w:r>
              <w:rPr>
                <w:sz w:val="23"/>
              </w:rPr>
              <w:t>«Органы</w:t>
            </w:r>
            <w:r>
              <w:rPr>
                <w:spacing w:val="37"/>
                <w:sz w:val="23"/>
              </w:rPr>
              <w:t xml:space="preserve"> </w:t>
            </w:r>
            <w:r>
              <w:rPr>
                <w:sz w:val="23"/>
              </w:rPr>
              <w:t>чувств</w:t>
            </w:r>
            <w:r>
              <w:rPr>
                <w:spacing w:val="38"/>
                <w:sz w:val="23"/>
              </w:rPr>
              <w:t xml:space="preserve"> </w:t>
            </w:r>
            <w:r>
              <w:rPr>
                <w:sz w:val="23"/>
              </w:rPr>
              <w:t>человека»,</w:t>
            </w:r>
            <w:r>
              <w:rPr>
                <w:spacing w:val="36"/>
                <w:sz w:val="23"/>
              </w:rPr>
              <w:t xml:space="preserve"> </w:t>
            </w:r>
            <w:r>
              <w:rPr>
                <w:sz w:val="23"/>
              </w:rPr>
              <w:t>тематический</w:t>
            </w:r>
            <w:r>
              <w:rPr>
                <w:spacing w:val="36"/>
                <w:sz w:val="23"/>
              </w:rPr>
              <w:t xml:space="preserve"> </w:t>
            </w:r>
            <w:r>
              <w:rPr>
                <w:sz w:val="23"/>
              </w:rPr>
              <w:t>словарь</w:t>
            </w:r>
            <w:r>
              <w:rPr>
                <w:spacing w:val="37"/>
                <w:sz w:val="23"/>
              </w:rPr>
              <w:t xml:space="preserve"> </w:t>
            </w:r>
            <w:r>
              <w:rPr>
                <w:sz w:val="23"/>
              </w:rPr>
              <w:t>в</w:t>
            </w:r>
            <w:r>
              <w:rPr>
                <w:spacing w:val="-55"/>
                <w:sz w:val="23"/>
              </w:rPr>
              <w:t xml:space="preserve"> </w:t>
            </w:r>
            <w:r>
              <w:rPr>
                <w:sz w:val="23"/>
              </w:rPr>
              <w:t>картинках.</w:t>
            </w:r>
          </w:p>
          <w:p>
            <w:pPr>
              <w:pStyle w:val="18"/>
              <w:numPr>
                <w:ilvl w:val="0"/>
                <w:numId w:val="242"/>
              </w:numPr>
              <w:tabs>
                <w:tab w:val="left" w:pos="815"/>
                <w:tab w:val="left" w:pos="816"/>
              </w:tabs>
              <w:spacing w:line="264" w:lineRule="exact"/>
              <w:ind w:right="100" w:firstLine="0"/>
              <w:rPr>
                <w:sz w:val="23"/>
              </w:rPr>
            </w:pPr>
            <w:r>
              <w:rPr>
                <w:sz w:val="23"/>
              </w:rPr>
              <w:t>Козлова</w:t>
            </w:r>
            <w:r>
              <w:rPr>
                <w:spacing w:val="2"/>
                <w:sz w:val="23"/>
              </w:rPr>
              <w:t xml:space="preserve"> </w:t>
            </w:r>
            <w:r>
              <w:rPr>
                <w:sz w:val="23"/>
              </w:rPr>
              <w:t>С.А.</w:t>
            </w:r>
            <w:r>
              <w:rPr>
                <w:spacing w:val="-1"/>
                <w:sz w:val="23"/>
              </w:rPr>
              <w:t xml:space="preserve"> </w:t>
            </w:r>
            <w:r>
              <w:rPr>
                <w:sz w:val="23"/>
              </w:rPr>
              <w:t>«Внутренние</w:t>
            </w:r>
            <w:r>
              <w:rPr>
                <w:spacing w:val="2"/>
                <w:sz w:val="23"/>
              </w:rPr>
              <w:t xml:space="preserve"> </w:t>
            </w:r>
            <w:r>
              <w:rPr>
                <w:sz w:val="23"/>
              </w:rPr>
              <w:t>органы человека»,</w:t>
            </w:r>
            <w:r>
              <w:rPr>
                <w:spacing w:val="1"/>
                <w:sz w:val="23"/>
              </w:rPr>
              <w:t xml:space="preserve"> </w:t>
            </w:r>
            <w:r>
              <w:rPr>
                <w:sz w:val="23"/>
              </w:rPr>
              <w:t>тематический словарь</w:t>
            </w:r>
            <w:r>
              <w:rPr>
                <w:spacing w:val="-54"/>
                <w:sz w:val="23"/>
              </w:rPr>
              <w:t xml:space="preserve"> </w:t>
            </w:r>
            <w:r>
              <w:rPr>
                <w:sz w:val="23"/>
              </w:rPr>
              <w:t>в</w:t>
            </w:r>
            <w:r>
              <w:rPr>
                <w:spacing w:val="-1"/>
                <w:sz w:val="23"/>
              </w:rPr>
              <w:t xml:space="preserve"> </w:t>
            </w:r>
            <w:r>
              <w:rPr>
                <w:sz w:val="23"/>
              </w:rPr>
              <w:t>картинках.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2410" w:type="dxa"/>
            <w:vMerge w:val="restart"/>
          </w:tcPr>
          <w:p>
            <w:pPr>
              <w:pStyle w:val="18"/>
              <w:ind w:left="703" w:right="294" w:hanging="384"/>
              <w:rPr>
                <w:b/>
                <w:i/>
                <w:sz w:val="24"/>
              </w:rPr>
            </w:pPr>
            <w:r>
              <w:rPr>
                <w:b/>
                <w:i/>
                <w:sz w:val="24"/>
              </w:rPr>
              <w:t>Познавательное</w:t>
            </w:r>
            <w:r>
              <w:rPr>
                <w:b/>
                <w:i/>
                <w:spacing w:val="-57"/>
                <w:sz w:val="24"/>
              </w:rPr>
              <w:t xml:space="preserve"> </w:t>
            </w:r>
            <w:r>
              <w:rPr>
                <w:b/>
                <w:i/>
                <w:sz w:val="24"/>
              </w:rPr>
              <w:t>развитие</w:t>
            </w:r>
          </w:p>
        </w:tc>
        <w:tc>
          <w:tcPr>
            <w:tcW w:w="7685" w:type="dxa"/>
          </w:tcPr>
          <w:p>
            <w:pPr>
              <w:pStyle w:val="18"/>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1" w:hRule="atLeast"/>
        </w:trPr>
        <w:tc>
          <w:tcPr>
            <w:tcW w:w="2410" w:type="dxa"/>
            <w:vMerge w:val="continue"/>
            <w:tcBorders>
              <w:top w:val="nil"/>
            </w:tcBorders>
          </w:tcPr>
          <w:p>
            <w:pPr>
              <w:rPr>
                <w:sz w:val="2"/>
                <w:szCs w:val="2"/>
              </w:rPr>
            </w:pPr>
          </w:p>
        </w:tc>
        <w:tc>
          <w:tcPr>
            <w:tcW w:w="7685" w:type="dxa"/>
          </w:tcPr>
          <w:p>
            <w:pPr>
              <w:pStyle w:val="18"/>
              <w:numPr>
                <w:ilvl w:val="0"/>
                <w:numId w:val="243"/>
              </w:numPr>
              <w:tabs>
                <w:tab w:val="left" w:pos="486"/>
                <w:tab w:val="left" w:pos="487"/>
                <w:tab w:val="left" w:pos="1470"/>
                <w:tab w:val="left" w:pos="2110"/>
                <w:tab w:val="left" w:pos="3626"/>
                <w:tab w:val="left" w:pos="4282"/>
                <w:tab w:val="left" w:pos="5399"/>
                <w:tab w:val="left" w:pos="5940"/>
                <w:tab w:val="left" w:pos="6262"/>
                <w:tab w:val="left" w:pos="7238"/>
              </w:tabs>
              <w:ind w:right="95" w:firstLine="0"/>
              <w:rPr>
                <w:sz w:val="23"/>
              </w:rPr>
            </w:pPr>
            <w:r>
              <w:rPr>
                <w:sz w:val="23"/>
              </w:rPr>
              <w:t>Дыбина</w:t>
            </w:r>
            <w:r>
              <w:rPr>
                <w:sz w:val="23"/>
              </w:rPr>
              <w:tab/>
            </w:r>
            <w:r>
              <w:rPr>
                <w:sz w:val="23"/>
              </w:rPr>
              <w:t>О.В.</w:t>
            </w:r>
            <w:r>
              <w:rPr>
                <w:sz w:val="23"/>
              </w:rPr>
              <w:tab/>
            </w:r>
            <w:r>
              <w:rPr>
                <w:sz w:val="23"/>
              </w:rPr>
              <w:t>Рукотворный</w:t>
            </w:r>
            <w:r>
              <w:rPr>
                <w:sz w:val="23"/>
              </w:rPr>
              <w:tab/>
            </w:r>
            <w:r>
              <w:rPr>
                <w:sz w:val="23"/>
              </w:rPr>
              <w:t>мир:</w:t>
            </w:r>
            <w:r>
              <w:rPr>
                <w:sz w:val="23"/>
              </w:rPr>
              <w:tab/>
            </w:r>
            <w:r>
              <w:rPr>
                <w:sz w:val="23"/>
              </w:rPr>
              <w:t>сценарии</w:t>
            </w:r>
            <w:r>
              <w:rPr>
                <w:sz w:val="23"/>
              </w:rPr>
              <w:tab/>
            </w:r>
            <w:r>
              <w:rPr>
                <w:sz w:val="23"/>
              </w:rPr>
              <w:t>игр</w:t>
            </w:r>
            <w:r>
              <w:rPr>
                <w:sz w:val="23"/>
              </w:rPr>
              <w:tab/>
            </w:r>
            <w:r>
              <w:rPr>
                <w:sz w:val="23"/>
              </w:rPr>
              <w:t>–</w:t>
            </w:r>
            <w:r>
              <w:rPr>
                <w:sz w:val="23"/>
              </w:rPr>
              <w:tab/>
            </w:r>
            <w:r>
              <w:rPr>
                <w:sz w:val="23"/>
              </w:rPr>
              <w:t>занятий</w:t>
            </w:r>
            <w:r>
              <w:rPr>
                <w:sz w:val="23"/>
              </w:rPr>
              <w:tab/>
            </w:r>
            <w:r>
              <w:rPr>
                <w:spacing w:val="-1"/>
                <w:sz w:val="23"/>
              </w:rPr>
              <w:t>для</w:t>
            </w:r>
            <w:r>
              <w:rPr>
                <w:spacing w:val="-55"/>
                <w:sz w:val="23"/>
              </w:rPr>
              <w:t xml:space="preserve"> </w:t>
            </w:r>
            <w:r>
              <w:rPr>
                <w:sz w:val="23"/>
              </w:rPr>
              <w:t>дошкольников.</w:t>
            </w:r>
            <w:r>
              <w:rPr>
                <w:spacing w:val="-1"/>
                <w:sz w:val="23"/>
              </w:rPr>
              <w:t xml:space="preserve"> </w:t>
            </w:r>
            <w:r>
              <w:rPr>
                <w:sz w:val="23"/>
              </w:rPr>
              <w:t>– М.: Творческий</w:t>
            </w:r>
            <w:r>
              <w:rPr>
                <w:spacing w:val="-1"/>
                <w:sz w:val="23"/>
              </w:rPr>
              <w:t xml:space="preserve"> </w:t>
            </w:r>
            <w:r>
              <w:rPr>
                <w:sz w:val="23"/>
              </w:rPr>
              <w:t>центр</w:t>
            </w:r>
            <w:r>
              <w:rPr>
                <w:spacing w:val="-1"/>
                <w:sz w:val="23"/>
              </w:rPr>
              <w:t xml:space="preserve"> </w:t>
            </w:r>
            <w:r>
              <w:rPr>
                <w:sz w:val="23"/>
              </w:rPr>
              <w:t>«Сфера», 2000.</w:t>
            </w:r>
          </w:p>
          <w:p>
            <w:pPr>
              <w:pStyle w:val="18"/>
              <w:numPr>
                <w:ilvl w:val="0"/>
                <w:numId w:val="243"/>
              </w:numPr>
              <w:tabs>
                <w:tab w:val="left" w:pos="327"/>
              </w:tabs>
              <w:ind w:right="102" w:firstLine="0"/>
              <w:rPr>
                <w:sz w:val="23"/>
              </w:rPr>
            </w:pPr>
            <w:r>
              <w:rPr>
                <w:spacing w:val="-1"/>
                <w:sz w:val="23"/>
              </w:rPr>
              <w:t>Дыбина</w:t>
            </w:r>
            <w:r>
              <w:rPr>
                <w:spacing w:val="-12"/>
                <w:sz w:val="23"/>
              </w:rPr>
              <w:t xml:space="preserve"> </w:t>
            </w:r>
            <w:r>
              <w:rPr>
                <w:spacing w:val="-1"/>
                <w:sz w:val="23"/>
              </w:rPr>
              <w:t>О.В.</w:t>
            </w:r>
            <w:r>
              <w:rPr>
                <w:spacing w:val="-12"/>
                <w:sz w:val="23"/>
              </w:rPr>
              <w:t xml:space="preserve"> </w:t>
            </w:r>
            <w:r>
              <w:rPr>
                <w:spacing w:val="-1"/>
                <w:sz w:val="23"/>
              </w:rPr>
              <w:t>Из</w:t>
            </w:r>
            <w:r>
              <w:rPr>
                <w:spacing w:val="-12"/>
                <w:sz w:val="23"/>
              </w:rPr>
              <w:t xml:space="preserve"> </w:t>
            </w:r>
            <w:r>
              <w:rPr>
                <w:spacing w:val="-1"/>
                <w:sz w:val="23"/>
              </w:rPr>
              <w:t>чего</w:t>
            </w:r>
            <w:r>
              <w:rPr>
                <w:spacing w:val="-11"/>
                <w:sz w:val="23"/>
              </w:rPr>
              <w:t xml:space="preserve"> </w:t>
            </w:r>
            <w:r>
              <w:rPr>
                <w:spacing w:val="-1"/>
                <w:sz w:val="23"/>
              </w:rPr>
              <w:t>сделаны</w:t>
            </w:r>
            <w:r>
              <w:rPr>
                <w:spacing w:val="-10"/>
                <w:sz w:val="23"/>
              </w:rPr>
              <w:t xml:space="preserve"> </w:t>
            </w:r>
            <w:r>
              <w:rPr>
                <w:spacing w:val="-1"/>
                <w:sz w:val="23"/>
              </w:rPr>
              <w:t>предметы.</w:t>
            </w:r>
            <w:r>
              <w:rPr>
                <w:spacing w:val="-12"/>
                <w:sz w:val="23"/>
              </w:rPr>
              <w:t xml:space="preserve"> </w:t>
            </w:r>
            <w:r>
              <w:rPr>
                <w:sz w:val="23"/>
              </w:rPr>
              <w:t>–</w:t>
            </w:r>
            <w:r>
              <w:rPr>
                <w:spacing w:val="-12"/>
                <w:sz w:val="23"/>
              </w:rPr>
              <w:t xml:space="preserve"> </w:t>
            </w:r>
            <w:r>
              <w:rPr>
                <w:sz w:val="23"/>
              </w:rPr>
              <w:t>М.:</w:t>
            </w:r>
            <w:r>
              <w:rPr>
                <w:spacing w:val="-13"/>
                <w:sz w:val="23"/>
              </w:rPr>
              <w:t xml:space="preserve"> </w:t>
            </w:r>
            <w:r>
              <w:rPr>
                <w:sz w:val="23"/>
              </w:rPr>
              <w:t>Творческий</w:t>
            </w:r>
            <w:r>
              <w:rPr>
                <w:spacing w:val="-13"/>
                <w:sz w:val="23"/>
              </w:rPr>
              <w:t xml:space="preserve"> </w:t>
            </w:r>
            <w:r>
              <w:rPr>
                <w:sz w:val="23"/>
              </w:rPr>
              <w:t>центр</w:t>
            </w:r>
            <w:r>
              <w:rPr>
                <w:spacing w:val="-12"/>
                <w:sz w:val="23"/>
              </w:rPr>
              <w:t xml:space="preserve"> </w:t>
            </w:r>
            <w:r>
              <w:rPr>
                <w:sz w:val="23"/>
              </w:rPr>
              <w:t>«Сфера»,</w:t>
            </w:r>
            <w:r>
              <w:rPr>
                <w:spacing w:val="-54"/>
                <w:sz w:val="23"/>
              </w:rPr>
              <w:t xml:space="preserve"> </w:t>
            </w:r>
            <w:r>
              <w:rPr>
                <w:sz w:val="23"/>
              </w:rPr>
              <w:t>2005.</w:t>
            </w:r>
          </w:p>
          <w:p>
            <w:pPr>
              <w:pStyle w:val="18"/>
              <w:numPr>
                <w:ilvl w:val="0"/>
                <w:numId w:val="243"/>
              </w:numPr>
              <w:tabs>
                <w:tab w:val="left" w:pos="425"/>
              </w:tabs>
              <w:spacing w:line="264" w:lineRule="exact"/>
              <w:ind w:left="424" w:hanging="318"/>
              <w:rPr>
                <w:sz w:val="23"/>
              </w:rPr>
            </w:pPr>
            <w:r>
              <w:rPr>
                <w:sz w:val="23"/>
              </w:rPr>
              <w:t>Нуждина</w:t>
            </w:r>
            <w:r>
              <w:rPr>
                <w:spacing w:val="28"/>
                <w:sz w:val="23"/>
              </w:rPr>
              <w:t xml:space="preserve"> </w:t>
            </w:r>
            <w:r>
              <w:rPr>
                <w:sz w:val="23"/>
              </w:rPr>
              <w:t>Т.Д.</w:t>
            </w:r>
            <w:r>
              <w:rPr>
                <w:spacing w:val="83"/>
                <w:sz w:val="23"/>
              </w:rPr>
              <w:t xml:space="preserve"> </w:t>
            </w:r>
            <w:r>
              <w:rPr>
                <w:sz w:val="23"/>
              </w:rPr>
              <w:t>Чудо</w:t>
            </w:r>
            <w:r>
              <w:rPr>
                <w:spacing w:val="88"/>
                <w:sz w:val="23"/>
              </w:rPr>
              <w:t xml:space="preserve"> </w:t>
            </w:r>
            <w:r>
              <w:rPr>
                <w:sz w:val="23"/>
              </w:rPr>
              <w:t>–</w:t>
            </w:r>
            <w:r>
              <w:rPr>
                <w:spacing w:val="84"/>
                <w:sz w:val="23"/>
              </w:rPr>
              <w:t xml:space="preserve"> </w:t>
            </w:r>
            <w:r>
              <w:rPr>
                <w:sz w:val="23"/>
              </w:rPr>
              <w:t>всюду.</w:t>
            </w:r>
            <w:r>
              <w:rPr>
                <w:spacing w:val="84"/>
                <w:sz w:val="23"/>
              </w:rPr>
              <w:t xml:space="preserve"> </w:t>
            </w:r>
            <w:r>
              <w:rPr>
                <w:sz w:val="23"/>
              </w:rPr>
              <w:t>Мир</w:t>
            </w:r>
            <w:r>
              <w:rPr>
                <w:spacing w:val="84"/>
                <w:sz w:val="23"/>
              </w:rPr>
              <w:t xml:space="preserve"> </w:t>
            </w:r>
            <w:r>
              <w:rPr>
                <w:sz w:val="23"/>
              </w:rPr>
              <w:t>вещей</w:t>
            </w:r>
            <w:r>
              <w:rPr>
                <w:spacing w:val="82"/>
                <w:sz w:val="23"/>
              </w:rPr>
              <w:t xml:space="preserve"> </w:t>
            </w:r>
            <w:r>
              <w:rPr>
                <w:sz w:val="23"/>
              </w:rPr>
              <w:t>и</w:t>
            </w:r>
            <w:r>
              <w:rPr>
                <w:spacing w:val="83"/>
                <w:sz w:val="23"/>
              </w:rPr>
              <w:t xml:space="preserve"> </w:t>
            </w:r>
            <w:r>
              <w:rPr>
                <w:sz w:val="23"/>
              </w:rPr>
              <w:t>машин.</w:t>
            </w:r>
            <w:r>
              <w:rPr>
                <w:spacing w:val="87"/>
                <w:sz w:val="23"/>
              </w:rPr>
              <w:t xml:space="preserve"> </w:t>
            </w:r>
            <w:r>
              <w:rPr>
                <w:sz w:val="23"/>
              </w:rPr>
              <w:t>–</w:t>
            </w:r>
            <w:r>
              <w:rPr>
                <w:spacing w:val="84"/>
                <w:sz w:val="23"/>
              </w:rPr>
              <w:t xml:space="preserve"> </w:t>
            </w:r>
            <w:r>
              <w:rPr>
                <w:sz w:val="23"/>
              </w:rPr>
              <w:t>Ярославль:</w:t>
            </w:r>
          </w:p>
          <w:p>
            <w:pPr>
              <w:pStyle w:val="18"/>
              <w:spacing w:line="264" w:lineRule="exact"/>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pPr>
              <w:pStyle w:val="18"/>
              <w:numPr>
                <w:ilvl w:val="0"/>
                <w:numId w:val="243"/>
              </w:numPr>
              <w:tabs>
                <w:tab w:val="left" w:pos="358"/>
              </w:tabs>
              <w:ind w:right="96" w:firstLine="0"/>
              <w:jc w:val="both"/>
              <w:rPr>
                <w:sz w:val="23"/>
              </w:rPr>
            </w:pPr>
            <w:r>
              <w:rPr>
                <w:sz w:val="23"/>
              </w:rPr>
              <w:t>Нуждина Т.Д. Энциклопедия для малышей «Чудо всюду». – Ярославль,</w:t>
            </w:r>
            <w:r>
              <w:rPr>
                <w:spacing w:val="1"/>
                <w:sz w:val="23"/>
              </w:rPr>
              <w:t xml:space="preserve"> </w:t>
            </w:r>
            <w:r>
              <w:rPr>
                <w:sz w:val="23"/>
              </w:rPr>
              <w:t>Академия</w:t>
            </w:r>
            <w:r>
              <w:rPr>
                <w:spacing w:val="-1"/>
                <w:sz w:val="23"/>
              </w:rPr>
              <w:t xml:space="preserve"> </w:t>
            </w:r>
            <w:r>
              <w:rPr>
                <w:sz w:val="23"/>
              </w:rPr>
              <w:t>развития, 1998.</w:t>
            </w:r>
          </w:p>
          <w:p>
            <w:pPr>
              <w:pStyle w:val="18"/>
              <w:numPr>
                <w:ilvl w:val="0"/>
                <w:numId w:val="243"/>
              </w:numPr>
              <w:tabs>
                <w:tab w:val="left" w:pos="391"/>
              </w:tabs>
              <w:ind w:left="141" w:right="96" w:firstLine="0"/>
              <w:jc w:val="both"/>
              <w:rPr>
                <w:sz w:val="23"/>
              </w:rPr>
            </w:pPr>
            <w:r>
              <w:rPr>
                <w:sz w:val="23"/>
              </w:rPr>
              <w:t>Помораева И.А., Позина В.А. Занятия по формированию элементарных</w:t>
            </w:r>
            <w:r>
              <w:rPr>
                <w:spacing w:val="1"/>
                <w:sz w:val="23"/>
              </w:rPr>
              <w:t xml:space="preserve"> </w:t>
            </w:r>
            <w:r>
              <w:rPr>
                <w:sz w:val="23"/>
              </w:rPr>
              <w:t>математических</w:t>
            </w:r>
            <w:r>
              <w:rPr>
                <w:spacing w:val="1"/>
                <w:sz w:val="23"/>
              </w:rPr>
              <w:t xml:space="preserve"> </w:t>
            </w:r>
            <w:r>
              <w:rPr>
                <w:sz w:val="23"/>
              </w:rPr>
              <w:t>представлений</w:t>
            </w:r>
            <w:r>
              <w:rPr>
                <w:spacing w:val="1"/>
                <w:sz w:val="23"/>
              </w:rPr>
              <w:t xml:space="preserve"> </w:t>
            </w:r>
            <w:r>
              <w:rPr>
                <w:sz w:val="23"/>
              </w:rPr>
              <w:t>в</w:t>
            </w:r>
            <w:r>
              <w:rPr>
                <w:spacing w:val="1"/>
                <w:sz w:val="23"/>
              </w:rPr>
              <w:t xml:space="preserve"> </w:t>
            </w:r>
            <w:r>
              <w:rPr>
                <w:sz w:val="23"/>
              </w:rPr>
              <w:t>старшей</w:t>
            </w:r>
            <w:r>
              <w:rPr>
                <w:spacing w:val="1"/>
                <w:sz w:val="23"/>
              </w:rPr>
              <w:t xml:space="preserve"> </w:t>
            </w:r>
            <w:r>
              <w:rPr>
                <w:sz w:val="23"/>
              </w:rPr>
              <w:t>группе</w:t>
            </w:r>
            <w:r>
              <w:rPr>
                <w:spacing w:val="1"/>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 Синтез,</w:t>
            </w:r>
            <w:r>
              <w:rPr>
                <w:spacing w:val="-3"/>
                <w:sz w:val="23"/>
              </w:rPr>
              <w:t xml:space="preserve"> </w:t>
            </w:r>
            <w:r>
              <w:rPr>
                <w:sz w:val="23"/>
              </w:rPr>
              <w:t>2007.</w:t>
            </w:r>
          </w:p>
          <w:p>
            <w:pPr>
              <w:pStyle w:val="18"/>
              <w:numPr>
                <w:ilvl w:val="0"/>
                <w:numId w:val="243"/>
              </w:numPr>
              <w:tabs>
                <w:tab w:val="left" w:pos="339"/>
              </w:tabs>
              <w:ind w:left="338" w:hanging="232"/>
              <w:jc w:val="both"/>
              <w:rPr>
                <w:sz w:val="23"/>
              </w:rPr>
            </w:pPr>
            <w:r>
              <w:rPr>
                <w:sz w:val="23"/>
              </w:rPr>
              <w:t>Попова</w:t>
            </w:r>
            <w:r>
              <w:rPr>
                <w:spacing w:val="-1"/>
                <w:sz w:val="23"/>
              </w:rPr>
              <w:t xml:space="preserve"> </w:t>
            </w:r>
            <w:r>
              <w:rPr>
                <w:sz w:val="23"/>
              </w:rPr>
              <w:t>Т.И.</w:t>
            </w:r>
            <w:r>
              <w:rPr>
                <w:spacing w:val="-1"/>
                <w:sz w:val="23"/>
              </w:rPr>
              <w:t xml:space="preserve"> </w:t>
            </w:r>
            <w:r>
              <w:rPr>
                <w:sz w:val="23"/>
              </w:rPr>
              <w:t>Мир вокруг</w:t>
            </w:r>
            <w:r>
              <w:rPr>
                <w:spacing w:val="-2"/>
                <w:sz w:val="23"/>
              </w:rPr>
              <w:t xml:space="preserve"> </w:t>
            </w:r>
            <w:r>
              <w:rPr>
                <w:sz w:val="23"/>
              </w:rPr>
              <w:t>нас.</w:t>
            </w:r>
            <w:r>
              <w:rPr>
                <w:spacing w:val="1"/>
                <w:sz w:val="23"/>
              </w:rPr>
              <w:t xml:space="preserve"> </w:t>
            </w:r>
            <w:r>
              <w:rPr>
                <w:sz w:val="23"/>
              </w:rPr>
              <w:t>–</w:t>
            </w:r>
            <w:r>
              <w:rPr>
                <w:spacing w:val="-1"/>
                <w:sz w:val="23"/>
              </w:rPr>
              <w:t xml:space="preserve"> </w:t>
            </w:r>
            <w:r>
              <w:rPr>
                <w:sz w:val="23"/>
              </w:rPr>
              <w:t>М.:</w:t>
            </w:r>
            <w:r>
              <w:rPr>
                <w:spacing w:val="3"/>
                <w:sz w:val="23"/>
              </w:rPr>
              <w:t xml:space="preserve"> </w:t>
            </w:r>
            <w:r>
              <w:rPr>
                <w:sz w:val="23"/>
              </w:rPr>
              <w:t>LINKA</w:t>
            </w:r>
            <w:r>
              <w:rPr>
                <w:spacing w:val="-2"/>
                <w:sz w:val="23"/>
              </w:rPr>
              <w:t xml:space="preserve"> </w:t>
            </w:r>
            <w:r>
              <w:rPr>
                <w:sz w:val="23"/>
              </w:rPr>
              <w:t>– TREST,</w:t>
            </w:r>
            <w:r>
              <w:rPr>
                <w:spacing w:val="-1"/>
                <w:sz w:val="23"/>
              </w:rPr>
              <w:t xml:space="preserve"> </w:t>
            </w:r>
            <w:r>
              <w:rPr>
                <w:sz w:val="23"/>
              </w:rPr>
              <w:t>1998.</w:t>
            </w:r>
          </w:p>
          <w:p>
            <w:pPr>
              <w:pStyle w:val="18"/>
              <w:numPr>
                <w:ilvl w:val="0"/>
                <w:numId w:val="243"/>
              </w:numPr>
              <w:tabs>
                <w:tab w:val="left" w:pos="334"/>
              </w:tabs>
              <w:spacing w:line="264" w:lineRule="exact"/>
              <w:ind w:left="333" w:hanging="227"/>
              <w:rPr>
                <w:sz w:val="23"/>
              </w:rPr>
            </w:pPr>
            <w:r>
              <w:rPr>
                <w:sz w:val="23"/>
              </w:rPr>
              <w:t>Скоролупова</w:t>
            </w:r>
            <w:r>
              <w:rPr>
                <w:spacing w:val="-6"/>
                <w:sz w:val="23"/>
              </w:rPr>
              <w:t xml:space="preserve"> </w:t>
            </w:r>
            <w:r>
              <w:rPr>
                <w:sz w:val="23"/>
              </w:rPr>
              <w:t>О.А.</w:t>
            </w:r>
            <w:r>
              <w:rPr>
                <w:spacing w:val="-6"/>
                <w:sz w:val="23"/>
              </w:rPr>
              <w:t xml:space="preserve"> </w:t>
            </w:r>
            <w:r>
              <w:rPr>
                <w:sz w:val="23"/>
              </w:rPr>
              <w:t>Комплект</w:t>
            </w:r>
            <w:r>
              <w:rPr>
                <w:spacing w:val="-9"/>
                <w:sz w:val="23"/>
              </w:rPr>
              <w:t xml:space="preserve"> </w:t>
            </w:r>
            <w:r>
              <w:rPr>
                <w:sz w:val="23"/>
              </w:rPr>
              <w:t>книг</w:t>
            </w:r>
            <w:r>
              <w:rPr>
                <w:spacing w:val="-7"/>
                <w:sz w:val="23"/>
              </w:rPr>
              <w:t xml:space="preserve"> </w:t>
            </w:r>
            <w:r>
              <w:rPr>
                <w:sz w:val="23"/>
              </w:rPr>
              <w:t>по</w:t>
            </w:r>
            <w:r>
              <w:rPr>
                <w:spacing w:val="-6"/>
                <w:sz w:val="23"/>
              </w:rPr>
              <w:t xml:space="preserve"> </w:t>
            </w:r>
            <w:r>
              <w:rPr>
                <w:sz w:val="23"/>
              </w:rPr>
              <w:t>ознакомлению</w:t>
            </w:r>
            <w:r>
              <w:rPr>
                <w:spacing w:val="-6"/>
                <w:sz w:val="23"/>
              </w:rPr>
              <w:t xml:space="preserve"> </w:t>
            </w:r>
            <w:r>
              <w:rPr>
                <w:sz w:val="23"/>
              </w:rPr>
              <w:t>с</w:t>
            </w:r>
            <w:r>
              <w:rPr>
                <w:spacing w:val="-6"/>
                <w:sz w:val="23"/>
              </w:rPr>
              <w:t xml:space="preserve"> </w:t>
            </w:r>
            <w:r>
              <w:rPr>
                <w:sz w:val="23"/>
              </w:rPr>
              <w:t>окружающим.</w:t>
            </w:r>
            <w:r>
              <w:rPr>
                <w:spacing w:val="-2"/>
                <w:sz w:val="23"/>
              </w:rPr>
              <w:t xml:space="preserve"> </w:t>
            </w:r>
            <w:r>
              <w:rPr>
                <w:sz w:val="23"/>
              </w:rPr>
              <w:t>–</w:t>
            </w:r>
            <w:r>
              <w:rPr>
                <w:spacing w:val="-8"/>
                <w:sz w:val="23"/>
              </w:rPr>
              <w:t xml:space="preserve"> </w:t>
            </w:r>
            <w:r>
              <w:rPr>
                <w:sz w:val="23"/>
              </w:rPr>
              <w:t>М.:</w:t>
            </w:r>
          </w:p>
          <w:p>
            <w:pPr>
              <w:pStyle w:val="18"/>
              <w:spacing w:line="264" w:lineRule="exact"/>
              <w:rPr>
                <w:sz w:val="23"/>
              </w:rPr>
            </w:pPr>
            <w:r>
              <w:rPr>
                <w:sz w:val="23"/>
              </w:rPr>
              <w:t>«Издательство</w:t>
            </w:r>
            <w:r>
              <w:rPr>
                <w:spacing w:val="-2"/>
                <w:sz w:val="23"/>
              </w:rPr>
              <w:t xml:space="preserve"> </w:t>
            </w:r>
            <w:r>
              <w:rPr>
                <w:sz w:val="23"/>
              </w:rPr>
              <w:t>Скрипторий</w:t>
            </w:r>
            <w:r>
              <w:rPr>
                <w:spacing w:val="-2"/>
                <w:sz w:val="23"/>
              </w:rPr>
              <w:t xml:space="preserve"> </w:t>
            </w:r>
            <w:r>
              <w:rPr>
                <w:sz w:val="23"/>
              </w:rPr>
              <w:t>2003»,</w:t>
            </w:r>
            <w:r>
              <w:rPr>
                <w:spacing w:val="-1"/>
                <w:sz w:val="23"/>
              </w:rPr>
              <w:t xml:space="preserve"> </w:t>
            </w:r>
            <w:r>
              <w:rPr>
                <w:sz w:val="23"/>
              </w:rPr>
              <w:t>2005.</w:t>
            </w:r>
          </w:p>
          <w:p>
            <w:pPr>
              <w:pStyle w:val="18"/>
              <w:spacing w:line="262" w:lineRule="exact"/>
              <w:ind w:left="141"/>
              <w:rPr>
                <w:b/>
                <w:i/>
                <w:sz w:val="23"/>
              </w:rPr>
            </w:pPr>
            <w:r>
              <w:rPr>
                <w:b/>
                <w:i/>
                <w:sz w:val="23"/>
                <w:u w:val="thick"/>
              </w:rPr>
              <w:t>Наглядно</w:t>
            </w:r>
            <w:r>
              <w:rPr>
                <w:b/>
                <w:i/>
                <w:spacing w:val="-3"/>
                <w:sz w:val="23"/>
                <w:u w:val="thick"/>
              </w:rPr>
              <w:t xml:space="preserve"> </w:t>
            </w:r>
            <w:r>
              <w:rPr>
                <w:b/>
                <w:i/>
                <w:sz w:val="23"/>
                <w:u w:val="thick"/>
              </w:rPr>
              <w:t>-</w:t>
            </w:r>
            <w:r>
              <w:rPr>
                <w:b/>
                <w:i/>
                <w:spacing w:val="-2"/>
                <w:sz w:val="23"/>
                <w:u w:val="thick"/>
              </w:rPr>
              <w:t xml:space="preserve"> </w:t>
            </w:r>
            <w:r>
              <w:rPr>
                <w:b/>
                <w:i/>
                <w:sz w:val="23"/>
                <w:u w:val="thick"/>
              </w:rPr>
              <w:t>дидактические</w:t>
            </w:r>
            <w:r>
              <w:rPr>
                <w:b/>
                <w:i/>
                <w:spacing w:val="-2"/>
                <w:sz w:val="23"/>
                <w:u w:val="thick"/>
              </w:rPr>
              <w:t xml:space="preserve"> </w:t>
            </w:r>
            <w:r>
              <w:rPr>
                <w:b/>
                <w:i/>
                <w:sz w:val="23"/>
                <w:u w:val="thick"/>
              </w:rPr>
              <w:t>пособия</w:t>
            </w:r>
          </w:p>
          <w:p>
            <w:pPr>
              <w:pStyle w:val="18"/>
              <w:numPr>
                <w:ilvl w:val="0"/>
                <w:numId w:val="244"/>
              </w:numPr>
              <w:tabs>
                <w:tab w:val="left" w:pos="425"/>
              </w:tabs>
              <w:spacing w:line="262" w:lineRule="exact"/>
              <w:ind w:hanging="284"/>
              <w:rPr>
                <w:sz w:val="23"/>
              </w:rPr>
            </w:pPr>
            <w:r>
              <w:rPr>
                <w:sz w:val="23"/>
              </w:rPr>
              <w:t>Серия</w:t>
            </w:r>
            <w:r>
              <w:rPr>
                <w:spacing w:val="51"/>
                <w:sz w:val="23"/>
              </w:rPr>
              <w:t xml:space="preserve"> </w:t>
            </w:r>
            <w:r>
              <w:rPr>
                <w:sz w:val="23"/>
              </w:rPr>
              <w:t>«Мир</w:t>
            </w:r>
            <w:r>
              <w:rPr>
                <w:spacing w:val="49"/>
                <w:sz w:val="23"/>
              </w:rPr>
              <w:t xml:space="preserve"> </w:t>
            </w:r>
            <w:r>
              <w:rPr>
                <w:sz w:val="23"/>
              </w:rPr>
              <w:t>в</w:t>
            </w:r>
            <w:r>
              <w:rPr>
                <w:spacing w:val="48"/>
                <w:sz w:val="23"/>
              </w:rPr>
              <w:t xml:space="preserve"> </w:t>
            </w:r>
            <w:r>
              <w:rPr>
                <w:sz w:val="23"/>
              </w:rPr>
              <w:t>картинках»:</w:t>
            </w:r>
            <w:r>
              <w:rPr>
                <w:spacing w:val="53"/>
                <w:sz w:val="23"/>
              </w:rPr>
              <w:t xml:space="preserve"> </w:t>
            </w:r>
            <w:r>
              <w:rPr>
                <w:sz w:val="23"/>
              </w:rPr>
              <w:t>«Авиация»,</w:t>
            </w:r>
            <w:r>
              <w:rPr>
                <w:spacing w:val="51"/>
                <w:sz w:val="23"/>
              </w:rPr>
              <w:t xml:space="preserve"> </w:t>
            </w:r>
            <w:r>
              <w:rPr>
                <w:sz w:val="23"/>
              </w:rPr>
              <w:t>«Автомобильный</w:t>
            </w:r>
            <w:r>
              <w:rPr>
                <w:spacing w:val="48"/>
                <w:sz w:val="23"/>
              </w:rPr>
              <w:t xml:space="preserve"> </w:t>
            </w:r>
            <w:r>
              <w:rPr>
                <w:sz w:val="23"/>
              </w:rPr>
              <w:t>транспорт»,</w:t>
            </w:r>
          </w:p>
          <w:p>
            <w:pPr>
              <w:pStyle w:val="18"/>
              <w:spacing w:line="264" w:lineRule="exact"/>
              <w:ind w:left="141"/>
              <w:rPr>
                <w:sz w:val="23"/>
              </w:rPr>
            </w:pPr>
            <w:r>
              <w:rPr>
                <w:sz w:val="23"/>
              </w:rPr>
              <w:t>«Бытовая</w:t>
            </w:r>
            <w:r>
              <w:rPr>
                <w:spacing w:val="49"/>
                <w:sz w:val="23"/>
              </w:rPr>
              <w:t xml:space="preserve"> </w:t>
            </w:r>
            <w:r>
              <w:rPr>
                <w:sz w:val="23"/>
              </w:rPr>
              <w:t>техника»,</w:t>
            </w:r>
            <w:r>
              <w:rPr>
                <w:spacing w:val="51"/>
                <w:sz w:val="23"/>
              </w:rPr>
              <w:t xml:space="preserve"> </w:t>
            </w:r>
            <w:r>
              <w:rPr>
                <w:sz w:val="23"/>
              </w:rPr>
              <w:t>«Водный</w:t>
            </w:r>
            <w:r>
              <w:rPr>
                <w:spacing w:val="48"/>
                <w:sz w:val="23"/>
              </w:rPr>
              <w:t xml:space="preserve"> </w:t>
            </w:r>
            <w:r>
              <w:rPr>
                <w:sz w:val="23"/>
              </w:rPr>
              <w:t>транспорт»,</w:t>
            </w:r>
            <w:r>
              <w:rPr>
                <w:spacing w:val="51"/>
                <w:sz w:val="23"/>
              </w:rPr>
              <w:t xml:space="preserve"> </w:t>
            </w:r>
            <w:r>
              <w:rPr>
                <w:sz w:val="23"/>
              </w:rPr>
              <w:t>«Высоко</w:t>
            </w:r>
            <w:r>
              <w:rPr>
                <w:spacing w:val="49"/>
                <w:sz w:val="23"/>
              </w:rPr>
              <w:t xml:space="preserve"> </w:t>
            </w:r>
            <w:r>
              <w:rPr>
                <w:sz w:val="23"/>
              </w:rPr>
              <w:t>в</w:t>
            </w:r>
            <w:r>
              <w:rPr>
                <w:spacing w:val="49"/>
                <w:sz w:val="23"/>
              </w:rPr>
              <w:t xml:space="preserve"> </w:t>
            </w:r>
            <w:r>
              <w:rPr>
                <w:sz w:val="23"/>
              </w:rPr>
              <w:t>горах»,</w:t>
            </w:r>
            <w:r>
              <w:rPr>
                <w:spacing w:val="51"/>
                <w:sz w:val="23"/>
              </w:rPr>
              <w:t xml:space="preserve"> </w:t>
            </w:r>
            <w:r>
              <w:rPr>
                <w:sz w:val="23"/>
              </w:rPr>
              <w:t>«Космос»,</w:t>
            </w:r>
          </w:p>
          <w:p>
            <w:pPr>
              <w:pStyle w:val="18"/>
              <w:tabs>
                <w:tab w:val="left" w:pos="1491"/>
                <w:tab w:val="left" w:pos="2633"/>
                <w:tab w:val="left" w:pos="3120"/>
                <w:tab w:val="left" w:pos="5030"/>
                <w:tab w:val="left" w:pos="6401"/>
              </w:tabs>
              <w:ind w:left="141" w:right="96"/>
              <w:rPr>
                <w:sz w:val="23"/>
              </w:rPr>
            </w:pPr>
            <w:r>
              <w:rPr>
                <w:sz w:val="23"/>
              </w:rPr>
              <w:t>«Офисная</w:t>
            </w:r>
            <w:r>
              <w:rPr>
                <w:sz w:val="23"/>
              </w:rPr>
              <w:tab/>
            </w:r>
            <w:r>
              <w:rPr>
                <w:sz w:val="23"/>
              </w:rPr>
              <w:t>техника</w:t>
            </w:r>
            <w:r>
              <w:rPr>
                <w:sz w:val="23"/>
              </w:rPr>
              <w:tab/>
            </w:r>
            <w:r>
              <w:rPr>
                <w:sz w:val="23"/>
              </w:rPr>
              <w:t>и</w:t>
            </w:r>
            <w:r>
              <w:rPr>
                <w:sz w:val="23"/>
              </w:rPr>
              <w:tab/>
            </w:r>
            <w:r>
              <w:rPr>
                <w:sz w:val="23"/>
              </w:rPr>
              <w:t>оборудование».</w:t>
            </w:r>
            <w:r>
              <w:rPr>
                <w:sz w:val="23"/>
              </w:rPr>
              <w:tab/>
            </w:r>
            <w:r>
              <w:rPr>
                <w:sz w:val="23"/>
              </w:rPr>
              <w:t>«Посуда»,</w:t>
            </w:r>
            <w:r>
              <w:rPr>
                <w:sz w:val="23"/>
              </w:rPr>
              <w:tab/>
            </w:r>
            <w:r>
              <w:rPr>
                <w:spacing w:val="-1"/>
                <w:sz w:val="23"/>
              </w:rPr>
              <w:t>«Школьные</w:t>
            </w:r>
            <w:r>
              <w:rPr>
                <w:spacing w:val="-55"/>
                <w:sz w:val="23"/>
              </w:rPr>
              <w:t xml:space="preserve"> </w:t>
            </w:r>
            <w:r>
              <w:rPr>
                <w:sz w:val="23"/>
              </w:rPr>
              <w:t>принадлежности».</w:t>
            </w:r>
          </w:p>
          <w:p>
            <w:pPr>
              <w:pStyle w:val="18"/>
              <w:numPr>
                <w:ilvl w:val="0"/>
                <w:numId w:val="244"/>
              </w:numPr>
              <w:tabs>
                <w:tab w:val="left" w:pos="377"/>
              </w:tabs>
              <w:spacing w:line="264" w:lineRule="exact"/>
              <w:ind w:left="376" w:hanging="236"/>
              <w:rPr>
                <w:sz w:val="23"/>
              </w:rPr>
            </w:pPr>
            <w:r>
              <w:rPr>
                <w:sz w:val="23"/>
              </w:rPr>
              <w:t>Серия «Рассказы по</w:t>
            </w:r>
            <w:r>
              <w:rPr>
                <w:spacing w:val="-1"/>
                <w:sz w:val="23"/>
              </w:rPr>
              <w:t xml:space="preserve"> </w:t>
            </w:r>
            <w:r>
              <w:rPr>
                <w:sz w:val="23"/>
              </w:rPr>
              <w:t>картинкам»:</w:t>
            </w:r>
            <w:r>
              <w:rPr>
                <w:spacing w:val="2"/>
                <w:sz w:val="23"/>
              </w:rPr>
              <w:t xml:space="preserve"> </w:t>
            </w:r>
            <w:r>
              <w:rPr>
                <w:sz w:val="23"/>
              </w:rPr>
              <w:t>«В деревне»,</w:t>
            </w:r>
            <w:r>
              <w:rPr>
                <w:spacing w:val="5"/>
                <w:sz w:val="23"/>
              </w:rPr>
              <w:t xml:space="preserve"> </w:t>
            </w:r>
            <w:r>
              <w:rPr>
                <w:sz w:val="23"/>
              </w:rPr>
              <w:t>«Кем</w:t>
            </w:r>
            <w:r>
              <w:rPr>
                <w:spacing w:val="1"/>
                <w:sz w:val="23"/>
              </w:rPr>
              <w:t xml:space="preserve"> </w:t>
            </w:r>
            <w:r>
              <w:rPr>
                <w:sz w:val="23"/>
              </w:rPr>
              <w:t>быть?»,</w:t>
            </w:r>
            <w:r>
              <w:rPr>
                <w:spacing w:val="3"/>
                <w:sz w:val="23"/>
              </w:rPr>
              <w:t xml:space="preserve"> </w:t>
            </w:r>
            <w:r>
              <w:rPr>
                <w:sz w:val="23"/>
              </w:rPr>
              <w:t>«Мой</w:t>
            </w:r>
            <w:r>
              <w:rPr>
                <w:spacing w:val="-1"/>
                <w:sz w:val="23"/>
              </w:rPr>
              <w:t xml:space="preserve"> </w:t>
            </w:r>
            <w:r>
              <w:rPr>
                <w:sz w:val="23"/>
              </w:rPr>
              <w:t>дом»,</w:t>
            </w:r>
          </w:p>
          <w:p>
            <w:pPr>
              <w:pStyle w:val="18"/>
              <w:spacing w:line="264" w:lineRule="exact"/>
              <w:ind w:left="141"/>
              <w:rPr>
                <w:sz w:val="23"/>
              </w:rPr>
            </w:pPr>
            <w:r>
              <w:rPr>
                <w:sz w:val="23"/>
              </w:rPr>
              <w:t>«Профессии».</w:t>
            </w:r>
          </w:p>
          <w:p>
            <w:pPr>
              <w:pStyle w:val="18"/>
              <w:numPr>
                <w:ilvl w:val="0"/>
                <w:numId w:val="244"/>
              </w:numPr>
              <w:tabs>
                <w:tab w:val="left" w:pos="382"/>
              </w:tabs>
              <w:spacing w:line="264" w:lineRule="exact"/>
              <w:ind w:left="381" w:hanging="241"/>
              <w:rPr>
                <w:sz w:val="23"/>
              </w:rPr>
            </w:pPr>
            <w:r>
              <w:rPr>
                <w:sz w:val="23"/>
              </w:rPr>
              <w:t>Картины</w:t>
            </w:r>
            <w:r>
              <w:rPr>
                <w:spacing w:val="6"/>
                <w:sz w:val="23"/>
              </w:rPr>
              <w:t xml:space="preserve"> </w:t>
            </w:r>
            <w:r>
              <w:rPr>
                <w:sz w:val="23"/>
              </w:rPr>
              <w:t>для</w:t>
            </w:r>
            <w:r>
              <w:rPr>
                <w:spacing w:val="6"/>
                <w:sz w:val="23"/>
              </w:rPr>
              <w:t xml:space="preserve"> </w:t>
            </w:r>
            <w:r>
              <w:rPr>
                <w:sz w:val="23"/>
              </w:rPr>
              <w:t>рассматривания:</w:t>
            </w:r>
            <w:r>
              <w:rPr>
                <w:spacing w:val="9"/>
                <w:sz w:val="23"/>
              </w:rPr>
              <w:t xml:space="preserve"> </w:t>
            </w:r>
            <w:r>
              <w:rPr>
                <w:sz w:val="23"/>
              </w:rPr>
              <w:t>«Коза</w:t>
            </w:r>
            <w:r>
              <w:rPr>
                <w:spacing w:val="6"/>
                <w:sz w:val="23"/>
              </w:rPr>
              <w:t xml:space="preserve"> </w:t>
            </w:r>
            <w:r>
              <w:rPr>
                <w:sz w:val="23"/>
              </w:rPr>
              <w:t>с</w:t>
            </w:r>
            <w:r>
              <w:rPr>
                <w:spacing w:val="7"/>
                <w:sz w:val="23"/>
              </w:rPr>
              <w:t xml:space="preserve"> </w:t>
            </w:r>
            <w:r>
              <w:rPr>
                <w:sz w:val="23"/>
              </w:rPr>
              <w:t>козлятами»,</w:t>
            </w:r>
            <w:r>
              <w:rPr>
                <w:spacing w:val="7"/>
                <w:sz w:val="23"/>
              </w:rPr>
              <w:t xml:space="preserve"> </w:t>
            </w:r>
            <w:r>
              <w:rPr>
                <w:sz w:val="23"/>
              </w:rPr>
              <w:t>«Кошка</w:t>
            </w:r>
            <w:r>
              <w:rPr>
                <w:spacing w:val="7"/>
                <w:sz w:val="23"/>
              </w:rPr>
              <w:t xml:space="preserve"> </w:t>
            </w:r>
            <w:r>
              <w:rPr>
                <w:sz w:val="23"/>
              </w:rPr>
              <w:t>с</w:t>
            </w:r>
            <w:r>
              <w:rPr>
                <w:spacing w:val="7"/>
                <w:sz w:val="23"/>
              </w:rPr>
              <w:t xml:space="preserve"> </w:t>
            </w:r>
            <w:r>
              <w:rPr>
                <w:sz w:val="23"/>
              </w:rPr>
              <w:t>котятами»,</w:t>
            </w:r>
          </w:p>
          <w:p>
            <w:pPr>
              <w:pStyle w:val="18"/>
              <w:spacing w:line="264" w:lineRule="exact"/>
              <w:ind w:left="141"/>
              <w:rPr>
                <w:sz w:val="23"/>
              </w:rPr>
            </w:pPr>
            <w:r>
              <w:rPr>
                <w:sz w:val="23"/>
              </w:rPr>
              <w:t>«Собака</w:t>
            </w:r>
            <w:r>
              <w:rPr>
                <w:spacing w:val="-3"/>
                <w:sz w:val="23"/>
              </w:rPr>
              <w:t xml:space="preserve"> </w:t>
            </w:r>
            <w:r>
              <w:rPr>
                <w:sz w:val="23"/>
              </w:rPr>
              <w:t>с</w:t>
            </w:r>
            <w:r>
              <w:rPr>
                <w:spacing w:val="-5"/>
                <w:sz w:val="23"/>
              </w:rPr>
              <w:t xml:space="preserve"> </w:t>
            </w:r>
            <w:r>
              <w:rPr>
                <w:sz w:val="23"/>
              </w:rPr>
              <w:t>щенками».</w:t>
            </w:r>
          </w:p>
          <w:p>
            <w:pPr>
              <w:pStyle w:val="18"/>
              <w:numPr>
                <w:ilvl w:val="0"/>
                <w:numId w:val="244"/>
              </w:numPr>
              <w:tabs>
                <w:tab w:val="left" w:pos="439"/>
              </w:tabs>
              <w:spacing w:line="264" w:lineRule="exact"/>
              <w:ind w:left="438" w:hanging="298"/>
              <w:rPr>
                <w:sz w:val="23"/>
              </w:rPr>
            </w:pPr>
            <w:r>
              <w:rPr>
                <w:sz w:val="23"/>
              </w:rPr>
              <w:t>Серия</w:t>
            </w:r>
            <w:r>
              <w:rPr>
                <w:spacing w:val="8"/>
                <w:sz w:val="23"/>
              </w:rPr>
              <w:t xml:space="preserve"> </w:t>
            </w:r>
            <w:r>
              <w:rPr>
                <w:sz w:val="23"/>
              </w:rPr>
              <w:t>«Рассказы</w:t>
            </w:r>
            <w:r>
              <w:rPr>
                <w:spacing w:val="63"/>
                <w:sz w:val="23"/>
              </w:rPr>
              <w:t xml:space="preserve"> </w:t>
            </w:r>
            <w:r>
              <w:rPr>
                <w:sz w:val="23"/>
              </w:rPr>
              <w:t>по</w:t>
            </w:r>
            <w:r>
              <w:rPr>
                <w:spacing w:val="60"/>
                <w:sz w:val="23"/>
              </w:rPr>
              <w:t xml:space="preserve"> </w:t>
            </w:r>
            <w:r>
              <w:rPr>
                <w:sz w:val="23"/>
              </w:rPr>
              <w:t>картинкам»:</w:t>
            </w:r>
            <w:r>
              <w:rPr>
                <w:spacing w:val="66"/>
                <w:sz w:val="23"/>
              </w:rPr>
              <w:t xml:space="preserve"> </w:t>
            </w:r>
            <w:r>
              <w:rPr>
                <w:sz w:val="23"/>
              </w:rPr>
              <w:t>«Весна»,</w:t>
            </w:r>
            <w:r>
              <w:rPr>
                <w:spacing w:val="67"/>
                <w:sz w:val="23"/>
              </w:rPr>
              <w:t xml:space="preserve"> </w:t>
            </w:r>
            <w:r>
              <w:rPr>
                <w:sz w:val="23"/>
              </w:rPr>
              <w:t>«Времена</w:t>
            </w:r>
            <w:r>
              <w:rPr>
                <w:spacing w:val="64"/>
                <w:sz w:val="23"/>
              </w:rPr>
              <w:t xml:space="preserve"> </w:t>
            </w:r>
            <w:r>
              <w:rPr>
                <w:sz w:val="23"/>
              </w:rPr>
              <w:t>года»,</w:t>
            </w:r>
            <w:r>
              <w:rPr>
                <w:spacing w:val="64"/>
                <w:sz w:val="23"/>
              </w:rPr>
              <w:t xml:space="preserve"> </w:t>
            </w:r>
            <w:r>
              <w:rPr>
                <w:sz w:val="23"/>
              </w:rPr>
              <w:t>«Зима»,</w:t>
            </w:r>
          </w:p>
          <w:p>
            <w:pPr>
              <w:pStyle w:val="18"/>
              <w:spacing w:line="255" w:lineRule="exact"/>
              <w:ind w:left="141"/>
              <w:rPr>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continue"/>
            <w:tcBorders>
              <w:top w:val="nil"/>
            </w:tcBorders>
          </w:tcPr>
          <w:p>
            <w:pPr>
              <w:rPr>
                <w:sz w:val="2"/>
                <w:szCs w:val="2"/>
              </w:rPr>
            </w:pPr>
          </w:p>
        </w:tc>
        <w:tc>
          <w:tcPr>
            <w:tcW w:w="7685" w:type="dxa"/>
          </w:tcPr>
          <w:p>
            <w:pPr>
              <w:pStyle w:val="18"/>
              <w:spacing w:line="210" w:lineRule="exact"/>
              <w:ind w:left="341" w:right="308"/>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0" w:hRule="atLeast"/>
        </w:trPr>
        <w:tc>
          <w:tcPr>
            <w:tcW w:w="2410" w:type="dxa"/>
            <w:vMerge w:val="continue"/>
            <w:tcBorders>
              <w:top w:val="nil"/>
            </w:tcBorders>
          </w:tcPr>
          <w:p>
            <w:pPr>
              <w:rPr>
                <w:sz w:val="2"/>
                <w:szCs w:val="2"/>
              </w:rPr>
            </w:pPr>
          </w:p>
        </w:tc>
        <w:tc>
          <w:tcPr>
            <w:tcW w:w="7685" w:type="dxa"/>
          </w:tcPr>
          <w:p>
            <w:pPr>
              <w:pStyle w:val="18"/>
              <w:numPr>
                <w:ilvl w:val="0"/>
                <w:numId w:val="245"/>
              </w:numPr>
              <w:tabs>
                <w:tab w:val="left" w:pos="358"/>
              </w:tabs>
              <w:ind w:right="95" w:firstLine="0"/>
              <w:jc w:val="both"/>
              <w:rPr>
                <w:sz w:val="23"/>
              </w:rPr>
            </w:pPr>
            <w:r>
              <w:rPr>
                <w:spacing w:val="-1"/>
                <w:sz w:val="23"/>
              </w:rPr>
              <w:t>Николаева</w:t>
            </w:r>
            <w:r>
              <w:rPr>
                <w:spacing w:val="-14"/>
                <w:sz w:val="23"/>
              </w:rPr>
              <w:t xml:space="preserve"> </w:t>
            </w:r>
            <w:r>
              <w:rPr>
                <w:spacing w:val="-1"/>
                <w:sz w:val="23"/>
              </w:rPr>
              <w:t>С.Н.</w:t>
            </w:r>
            <w:r>
              <w:rPr>
                <w:spacing w:val="-15"/>
                <w:sz w:val="23"/>
              </w:rPr>
              <w:t xml:space="preserve"> </w:t>
            </w:r>
            <w:r>
              <w:rPr>
                <w:sz w:val="23"/>
              </w:rPr>
              <w:t>Юный</w:t>
            </w:r>
            <w:r>
              <w:rPr>
                <w:spacing w:val="-18"/>
                <w:sz w:val="23"/>
              </w:rPr>
              <w:t xml:space="preserve"> </w:t>
            </w:r>
            <w:r>
              <w:rPr>
                <w:sz w:val="23"/>
              </w:rPr>
              <w:t>эколог.</w:t>
            </w:r>
            <w:r>
              <w:rPr>
                <w:spacing w:val="-14"/>
                <w:sz w:val="23"/>
              </w:rPr>
              <w:t xml:space="preserve"> </w:t>
            </w:r>
            <w:r>
              <w:rPr>
                <w:sz w:val="23"/>
              </w:rPr>
              <w:t>Система</w:t>
            </w:r>
            <w:r>
              <w:rPr>
                <w:spacing w:val="-14"/>
                <w:sz w:val="23"/>
              </w:rPr>
              <w:t xml:space="preserve"> </w:t>
            </w:r>
            <w:r>
              <w:rPr>
                <w:sz w:val="23"/>
              </w:rPr>
              <w:t>работы</w:t>
            </w:r>
            <w:r>
              <w:rPr>
                <w:spacing w:val="-16"/>
                <w:sz w:val="23"/>
              </w:rPr>
              <w:t xml:space="preserve"> </w:t>
            </w:r>
            <w:r>
              <w:rPr>
                <w:sz w:val="23"/>
              </w:rPr>
              <w:t>в</w:t>
            </w:r>
            <w:r>
              <w:rPr>
                <w:spacing w:val="-15"/>
                <w:sz w:val="23"/>
              </w:rPr>
              <w:t xml:space="preserve"> </w:t>
            </w:r>
            <w:r>
              <w:rPr>
                <w:sz w:val="23"/>
              </w:rPr>
              <w:t>старшей</w:t>
            </w:r>
            <w:r>
              <w:rPr>
                <w:spacing w:val="-16"/>
                <w:sz w:val="23"/>
              </w:rPr>
              <w:t xml:space="preserve"> </w:t>
            </w:r>
            <w:r>
              <w:rPr>
                <w:sz w:val="23"/>
              </w:rPr>
              <w:t>группе</w:t>
            </w:r>
            <w:r>
              <w:rPr>
                <w:spacing w:val="-14"/>
                <w:sz w:val="23"/>
              </w:rPr>
              <w:t xml:space="preserve"> </w:t>
            </w:r>
            <w:r>
              <w:rPr>
                <w:sz w:val="23"/>
              </w:rPr>
              <w:t>детского</w:t>
            </w:r>
            <w:r>
              <w:rPr>
                <w:spacing w:val="-55"/>
                <w:sz w:val="23"/>
              </w:rPr>
              <w:t xml:space="preserve"> </w:t>
            </w:r>
            <w:r>
              <w:rPr>
                <w:sz w:val="23"/>
              </w:rPr>
              <w:t>сада.</w:t>
            </w:r>
            <w:r>
              <w:rPr>
                <w:spacing w:val="1"/>
                <w:sz w:val="23"/>
              </w:rPr>
              <w:t xml:space="preserve"> </w:t>
            </w:r>
            <w:r>
              <w:rPr>
                <w:sz w:val="23"/>
              </w:rPr>
              <w:t>Для</w:t>
            </w:r>
            <w:r>
              <w:rPr>
                <w:spacing w:val="1"/>
                <w:sz w:val="23"/>
              </w:rPr>
              <w:t xml:space="preserve"> </w:t>
            </w:r>
            <w:r>
              <w:rPr>
                <w:sz w:val="23"/>
              </w:rPr>
              <w:t>работы</w:t>
            </w:r>
            <w:r>
              <w:rPr>
                <w:spacing w:val="1"/>
                <w:sz w:val="23"/>
              </w:rPr>
              <w:t xml:space="preserve"> </w:t>
            </w:r>
            <w:r>
              <w:rPr>
                <w:sz w:val="23"/>
              </w:rPr>
              <w:t>с</w:t>
            </w:r>
            <w:r>
              <w:rPr>
                <w:spacing w:val="1"/>
                <w:sz w:val="23"/>
              </w:rPr>
              <w:t xml:space="preserve"> </w:t>
            </w:r>
            <w:r>
              <w:rPr>
                <w:sz w:val="23"/>
              </w:rPr>
              <w:t>детьми</w:t>
            </w:r>
            <w:r>
              <w:rPr>
                <w:spacing w:val="1"/>
                <w:sz w:val="23"/>
              </w:rPr>
              <w:t xml:space="preserve"> </w:t>
            </w:r>
            <w:r>
              <w:rPr>
                <w:sz w:val="23"/>
              </w:rPr>
              <w:t>5</w:t>
            </w:r>
            <w:r>
              <w:rPr>
                <w:spacing w:val="1"/>
                <w:sz w:val="23"/>
              </w:rPr>
              <w:t xml:space="preserve"> </w:t>
            </w:r>
            <w:r>
              <w:rPr>
                <w:sz w:val="23"/>
              </w:rPr>
              <w:t>–</w:t>
            </w:r>
            <w:r>
              <w:rPr>
                <w:spacing w:val="1"/>
                <w:sz w:val="23"/>
              </w:rPr>
              <w:t xml:space="preserve"> </w:t>
            </w:r>
            <w:r>
              <w:rPr>
                <w:sz w:val="23"/>
              </w:rPr>
              <w:t>6</w:t>
            </w:r>
            <w:r>
              <w:rPr>
                <w:spacing w:val="1"/>
                <w:sz w:val="23"/>
              </w:rPr>
              <w:t xml:space="preserve"> </w:t>
            </w:r>
            <w:r>
              <w:rPr>
                <w:sz w:val="23"/>
              </w:rPr>
              <w:t>лет.</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w:t>
            </w:r>
            <w:r>
              <w:rPr>
                <w:spacing w:val="1"/>
                <w:sz w:val="23"/>
              </w:rPr>
              <w:t xml:space="preserve"> </w:t>
            </w:r>
            <w:r>
              <w:rPr>
                <w:sz w:val="23"/>
              </w:rPr>
              <w:t>–</w:t>
            </w:r>
            <w:r>
              <w:rPr>
                <w:spacing w:val="1"/>
                <w:sz w:val="23"/>
              </w:rPr>
              <w:t xml:space="preserve"> </w:t>
            </w:r>
            <w:r>
              <w:rPr>
                <w:sz w:val="23"/>
              </w:rPr>
              <w:t>СИНТЕЗ,</w:t>
            </w:r>
            <w:r>
              <w:rPr>
                <w:spacing w:val="1"/>
                <w:sz w:val="23"/>
              </w:rPr>
              <w:t xml:space="preserve"> </w:t>
            </w:r>
            <w:r>
              <w:rPr>
                <w:sz w:val="23"/>
              </w:rPr>
              <w:t>2010.Николаева С.Н. «Юный эколог»: Программа и условия ее реализации</w:t>
            </w:r>
            <w:r>
              <w:rPr>
                <w:spacing w:val="1"/>
                <w:sz w:val="23"/>
              </w:rPr>
              <w:t xml:space="preserve"> </w:t>
            </w:r>
            <w:r>
              <w:rPr>
                <w:sz w:val="23"/>
              </w:rPr>
              <w:t>в</w:t>
            </w:r>
            <w:r>
              <w:rPr>
                <w:spacing w:val="-2"/>
                <w:sz w:val="23"/>
              </w:rPr>
              <w:t xml:space="preserve"> </w:t>
            </w:r>
            <w:r>
              <w:rPr>
                <w:sz w:val="23"/>
              </w:rPr>
              <w:t>детском саду. – М.:</w:t>
            </w:r>
            <w:r>
              <w:rPr>
                <w:spacing w:val="1"/>
                <w:sz w:val="23"/>
              </w:rPr>
              <w:t xml:space="preserve"> </w:t>
            </w:r>
            <w:r>
              <w:rPr>
                <w:sz w:val="23"/>
              </w:rPr>
              <w:t>«Мозаика</w:t>
            </w:r>
            <w:r>
              <w:rPr>
                <w:spacing w:val="2"/>
                <w:sz w:val="23"/>
              </w:rPr>
              <w:t xml:space="preserve"> </w:t>
            </w:r>
            <w:r>
              <w:rPr>
                <w:sz w:val="23"/>
              </w:rPr>
              <w:t>-</w:t>
            </w:r>
            <w:r>
              <w:rPr>
                <w:spacing w:val="-3"/>
                <w:sz w:val="23"/>
              </w:rPr>
              <w:t xml:space="preserve"> </w:t>
            </w:r>
            <w:r>
              <w:rPr>
                <w:sz w:val="23"/>
              </w:rPr>
              <w:t>Синтез», 1999.</w:t>
            </w:r>
          </w:p>
          <w:p>
            <w:pPr>
              <w:pStyle w:val="18"/>
              <w:numPr>
                <w:ilvl w:val="0"/>
                <w:numId w:val="245"/>
              </w:numPr>
              <w:tabs>
                <w:tab w:val="left" w:pos="411"/>
              </w:tabs>
              <w:ind w:right="95" w:firstLine="0"/>
              <w:jc w:val="both"/>
              <w:rPr>
                <w:sz w:val="23"/>
              </w:rPr>
            </w:pPr>
            <w:r>
              <w:rPr>
                <w:sz w:val="23"/>
              </w:rPr>
              <w:t>Новикова В.П. Математика в детском саду (5-6 лет). – М.: Мозаика -</w:t>
            </w:r>
            <w:r>
              <w:rPr>
                <w:spacing w:val="1"/>
                <w:sz w:val="23"/>
              </w:rPr>
              <w:t xml:space="preserve"> </w:t>
            </w:r>
            <w:r>
              <w:rPr>
                <w:sz w:val="23"/>
              </w:rPr>
              <w:t>Синтез, 2002.</w:t>
            </w:r>
          </w:p>
          <w:p>
            <w:pPr>
              <w:pStyle w:val="18"/>
              <w:numPr>
                <w:ilvl w:val="0"/>
                <w:numId w:val="245"/>
              </w:numPr>
              <w:tabs>
                <w:tab w:val="left" w:pos="346"/>
              </w:tabs>
              <w:ind w:left="107" w:right="97" w:firstLine="0"/>
              <w:jc w:val="both"/>
              <w:rPr>
                <w:sz w:val="23"/>
              </w:rPr>
            </w:pPr>
            <w:r>
              <w:rPr>
                <w:sz w:val="23"/>
              </w:rPr>
              <w:t>Шапиро А.И. Тайны окружающего мира или секреты знакомых вещей. –</w:t>
            </w:r>
            <w:r>
              <w:rPr>
                <w:spacing w:val="1"/>
                <w:sz w:val="23"/>
              </w:rPr>
              <w:t xml:space="preserve"> </w:t>
            </w:r>
            <w:r>
              <w:rPr>
                <w:sz w:val="23"/>
              </w:rPr>
              <w:t>М.:</w:t>
            </w:r>
            <w:r>
              <w:rPr>
                <w:spacing w:val="-1"/>
                <w:sz w:val="23"/>
              </w:rPr>
              <w:t xml:space="preserve"> </w:t>
            </w:r>
            <w:r>
              <w:rPr>
                <w:sz w:val="23"/>
              </w:rPr>
              <w:t>Мозаика-Синтез.</w:t>
            </w:r>
          </w:p>
        </w:tc>
      </w:tr>
    </w:tbl>
    <w:p>
      <w:pPr>
        <w:jc w:val="both"/>
        <w:rPr>
          <w:sz w:val="23"/>
        </w:rPr>
        <w:sectPr>
          <w:pgSz w:w="11910" w:h="16840"/>
          <w:pgMar w:top="1120" w:right="180" w:bottom="980" w:left="440" w:header="0" w:footer="788" w:gutter="0"/>
          <w:cols w:space="720" w:num="1"/>
        </w:sectPr>
      </w:pPr>
    </w:p>
    <w:tbl>
      <w:tblPr>
        <w:tblStyle w:val="6"/>
        <w:tblW w:w="0" w:type="auto"/>
        <w:tblInd w:w="8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0"/>
        <w:gridCol w:w="7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2410" w:type="dxa"/>
            <w:vMerge w:val="restart"/>
          </w:tcPr>
          <w:p>
            <w:pPr>
              <w:pStyle w:val="18"/>
              <w:spacing w:line="269" w:lineRule="exact"/>
              <w:rPr>
                <w:b/>
                <w:i/>
                <w:sz w:val="24"/>
              </w:rPr>
            </w:pPr>
            <w:r>
              <w:rPr>
                <w:b/>
                <w:i/>
                <w:sz w:val="24"/>
              </w:rPr>
              <w:t>Речевое</w:t>
            </w:r>
            <w:r>
              <w:rPr>
                <w:b/>
                <w:i/>
                <w:spacing w:val="-3"/>
                <w:sz w:val="24"/>
              </w:rPr>
              <w:t xml:space="preserve"> </w:t>
            </w:r>
            <w:r>
              <w:rPr>
                <w:b/>
                <w:i/>
                <w:sz w:val="24"/>
              </w:rPr>
              <w:t>развитие</w:t>
            </w:r>
          </w:p>
        </w:tc>
        <w:tc>
          <w:tcPr>
            <w:tcW w:w="7685" w:type="dxa"/>
          </w:tcPr>
          <w:p>
            <w:pPr>
              <w:pStyle w:val="18"/>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0" w:hRule="atLeast"/>
        </w:trPr>
        <w:tc>
          <w:tcPr>
            <w:tcW w:w="2410" w:type="dxa"/>
            <w:vMerge w:val="continue"/>
            <w:tcBorders>
              <w:top w:val="nil"/>
            </w:tcBorders>
          </w:tcPr>
          <w:p>
            <w:pPr>
              <w:rPr>
                <w:sz w:val="2"/>
                <w:szCs w:val="2"/>
              </w:rPr>
            </w:pPr>
          </w:p>
        </w:tc>
        <w:tc>
          <w:tcPr>
            <w:tcW w:w="7685" w:type="dxa"/>
          </w:tcPr>
          <w:p>
            <w:pPr>
              <w:pStyle w:val="18"/>
              <w:numPr>
                <w:ilvl w:val="0"/>
                <w:numId w:val="246"/>
              </w:numPr>
              <w:tabs>
                <w:tab w:val="left" w:pos="351"/>
              </w:tabs>
              <w:ind w:right="104" w:firstLine="0"/>
              <w:rPr>
                <w:sz w:val="23"/>
              </w:rPr>
            </w:pPr>
            <w:r>
              <w:rPr>
                <w:sz w:val="23"/>
              </w:rPr>
              <w:t>Гербова</w:t>
            </w:r>
            <w:r>
              <w:rPr>
                <w:spacing w:val="8"/>
                <w:sz w:val="23"/>
              </w:rPr>
              <w:t xml:space="preserve"> </w:t>
            </w:r>
            <w:r>
              <w:rPr>
                <w:sz w:val="23"/>
              </w:rPr>
              <w:t>В.В.</w:t>
            </w:r>
            <w:r>
              <w:rPr>
                <w:spacing w:val="9"/>
                <w:sz w:val="23"/>
              </w:rPr>
              <w:t xml:space="preserve"> </w:t>
            </w:r>
            <w:r>
              <w:rPr>
                <w:sz w:val="23"/>
              </w:rPr>
              <w:t>Развитие</w:t>
            </w:r>
            <w:r>
              <w:rPr>
                <w:spacing w:val="10"/>
                <w:sz w:val="23"/>
              </w:rPr>
              <w:t xml:space="preserve"> </w:t>
            </w:r>
            <w:r>
              <w:rPr>
                <w:sz w:val="23"/>
              </w:rPr>
              <w:t>речи</w:t>
            </w:r>
            <w:r>
              <w:rPr>
                <w:spacing w:val="8"/>
                <w:sz w:val="23"/>
              </w:rPr>
              <w:t xml:space="preserve"> </w:t>
            </w:r>
            <w:r>
              <w:rPr>
                <w:sz w:val="23"/>
              </w:rPr>
              <w:t>и</w:t>
            </w:r>
            <w:r>
              <w:rPr>
                <w:spacing w:val="6"/>
                <w:sz w:val="23"/>
              </w:rPr>
              <w:t xml:space="preserve"> </w:t>
            </w:r>
            <w:r>
              <w:rPr>
                <w:sz w:val="23"/>
              </w:rPr>
              <w:t>общения</w:t>
            </w:r>
            <w:r>
              <w:rPr>
                <w:spacing w:val="9"/>
                <w:sz w:val="23"/>
              </w:rPr>
              <w:t xml:space="preserve"> </w:t>
            </w:r>
            <w:r>
              <w:rPr>
                <w:sz w:val="23"/>
              </w:rPr>
              <w:t>детей</w:t>
            </w:r>
            <w:r>
              <w:rPr>
                <w:spacing w:val="6"/>
                <w:sz w:val="23"/>
              </w:rPr>
              <w:t xml:space="preserve"> </w:t>
            </w:r>
            <w:r>
              <w:rPr>
                <w:sz w:val="23"/>
              </w:rPr>
              <w:t>в</w:t>
            </w:r>
            <w:r>
              <w:rPr>
                <w:spacing w:val="9"/>
                <w:sz w:val="23"/>
              </w:rPr>
              <w:t xml:space="preserve"> </w:t>
            </w:r>
            <w:r>
              <w:rPr>
                <w:sz w:val="23"/>
              </w:rPr>
              <w:t>старшей</w:t>
            </w:r>
            <w:r>
              <w:rPr>
                <w:spacing w:val="8"/>
                <w:sz w:val="23"/>
              </w:rPr>
              <w:t xml:space="preserve"> </w:t>
            </w:r>
            <w:r>
              <w:rPr>
                <w:sz w:val="23"/>
              </w:rPr>
              <w:t>группе</w:t>
            </w:r>
            <w:r>
              <w:rPr>
                <w:spacing w:val="11"/>
                <w:sz w:val="23"/>
              </w:rPr>
              <w:t xml:space="preserve"> </w:t>
            </w:r>
            <w:r>
              <w:rPr>
                <w:sz w:val="23"/>
              </w:rPr>
              <w:t>детского</w:t>
            </w:r>
            <w:r>
              <w:rPr>
                <w:spacing w:val="-55"/>
                <w:sz w:val="23"/>
              </w:rPr>
              <w:t xml:space="preserve"> </w:t>
            </w:r>
            <w:r>
              <w:rPr>
                <w:sz w:val="23"/>
              </w:rPr>
              <w:t>сада.</w:t>
            </w:r>
            <w:r>
              <w:rPr>
                <w:spacing w:val="-1"/>
                <w:sz w:val="23"/>
              </w:rPr>
              <w:t xml:space="preserve"> </w:t>
            </w:r>
            <w:r>
              <w:rPr>
                <w:sz w:val="23"/>
              </w:rPr>
              <w:t>– М.: Мозаика</w:t>
            </w:r>
            <w:r>
              <w:rPr>
                <w:spacing w:val="2"/>
                <w:sz w:val="23"/>
              </w:rPr>
              <w:t xml:space="preserve"> </w:t>
            </w:r>
            <w:r>
              <w:rPr>
                <w:sz w:val="23"/>
              </w:rPr>
              <w:t>- Синтез, 2012.</w:t>
            </w:r>
          </w:p>
          <w:p>
            <w:pPr>
              <w:pStyle w:val="18"/>
              <w:numPr>
                <w:ilvl w:val="0"/>
                <w:numId w:val="246"/>
              </w:numPr>
              <w:tabs>
                <w:tab w:val="left" w:pos="418"/>
              </w:tabs>
              <w:ind w:right="96" w:firstLine="0"/>
              <w:rPr>
                <w:sz w:val="23"/>
              </w:rPr>
            </w:pPr>
            <w:r>
              <w:rPr>
                <w:sz w:val="23"/>
              </w:rPr>
              <w:t>Ушакова</w:t>
            </w:r>
            <w:r>
              <w:rPr>
                <w:spacing w:val="22"/>
                <w:sz w:val="23"/>
              </w:rPr>
              <w:t xml:space="preserve"> </w:t>
            </w:r>
            <w:r>
              <w:rPr>
                <w:sz w:val="23"/>
              </w:rPr>
              <w:t>О.С.,</w:t>
            </w:r>
            <w:r>
              <w:rPr>
                <w:spacing w:val="21"/>
                <w:sz w:val="23"/>
              </w:rPr>
              <w:t xml:space="preserve"> </w:t>
            </w:r>
            <w:r>
              <w:rPr>
                <w:sz w:val="23"/>
              </w:rPr>
              <w:t>Струнина</w:t>
            </w:r>
            <w:r>
              <w:rPr>
                <w:spacing w:val="22"/>
                <w:sz w:val="23"/>
              </w:rPr>
              <w:t xml:space="preserve"> </w:t>
            </w:r>
            <w:r>
              <w:rPr>
                <w:sz w:val="23"/>
              </w:rPr>
              <w:t>Е.М.</w:t>
            </w:r>
            <w:r>
              <w:rPr>
                <w:spacing w:val="21"/>
                <w:sz w:val="23"/>
              </w:rPr>
              <w:t xml:space="preserve"> </w:t>
            </w:r>
            <w:r>
              <w:rPr>
                <w:sz w:val="23"/>
              </w:rPr>
              <w:t>Развитие</w:t>
            </w:r>
            <w:r>
              <w:rPr>
                <w:spacing w:val="22"/>
                <w:sz w:val="23"/>
              </w:rPr>
              <w:t xml:space="preserve"> </w:t>
            </w:r>
            <w:r>
              <w:rPr>
                <w:sz w:val="23"/>
              </w:rPr>
              <w:t>речи</w:t>
            </w:r>
            <w:r>
              <w:rPr>
                <w:spacing w:val="20"/>
                <w:sz w:val="23"/>
              </w:rPr>
              <w:t xml:space="preserve"> </w:t>
            </w:r>
            <w:r>
              <w:rPr>
                <w:sz w:val="23"/>
              </w:rPr>
              <w:t>детей</w:t>
            </w:r>
            <w:r>
              <w:rPr>
                <w:spacing w:val="20"/>
                <w:sz w:val="23"/>
              </w:rPr>
              <w:t xml:space="preserve"> </w:t>
            </w:r>
            <w:r>
              <w:rPr>
                <w:sz w:val="23"/>
              </w:rPr>
              <w:t>5-6</w:t>
            </w:r>
            <w:r>
              <w:rPr>
                <w:spacing w:val="21"/>
                <w:sz w:val="23"/>
              </w:rPr>
              <w:t xml:space="preserve"> </w:t>
            </w:r>
            <w:r>
              <w:rPr>
                <w:sz w:val="23"/>
              </w:rPr>
              <w:t>лет.</w:t>
            </w:r>
            <w:r>
              <w:rPr>
                <w:spacing w:val="22"/>
                <w:sz w:val="23"/>
              </w:rPr>
              <w:t xml:space="preserve"> </w:t>
            </w:r>
            <w:r>
              <w:rPr>
                <w:sz w:val="23"/>
              </w:rPr>
              <w:t>–</w:t>
            </w:r>
            <w:r>
              <w:rPr>
                <w:spacing w:val="19"/>
                <w:sz w:val="23"/>
              </w:rPr>
              <w:t xml:space="preserve"> </w:t>
            </w:r>
            <w:r>
              <w:rPr>
                <w:sz w:val="23"/>
              </w:rPr>
              <w:t>М.:</w:t>
            </w:r>
            <w:r>
              <w:rPr>
                <w:spacing w:val="-55"/>
                <w:sz w:val="23"/>
              </w:rPr>
              <w:t xml:space="preserve"> </w:t>
            </w:r>
            <w:r>
              <w:rPr>
                <w:sz w:val="23"/>
              </w:rPr>
              <w:t>издательский</w:t>
            </w:r>
            <w:r>
              <w:rPr>
                <w:spacing w:val="-1"/>
                <w:sz w:val="23"/>
              </w:rPr>
              <w:t xml:space="preserve"> </w:t>
            </w:r>
            <w:r>
              <w:rPr>
                <w:sz w:val="23"/>
              </w:rPr>
              <w:t>центр «Вентана</w:t>
            </w:r>
            <w:r>
              <w:rPr>
                <w:spacing w:val="2"/>
                <w:sz w:val="23"/>
              </w:rPr>
              <w:t xml:space="preserve"> </w:t>
            </w:r>
            <w:r>
              <w:rPr>
                <w:sz w:val="23"/>
              </w:rPr>
              <w:t>-</w:t>
            </w:r>
            <w:r>
              <w:rPr>
                <w:spacing w:val="-1"/>
                <w:sz w:val="23"/>
              </w:rPr>
              <w:t xml:space="preserve"> </w:t>
            </w:r>
            <w:r>
              <w:rPr>
                <w:sz w:val="23"/>
              </w:rPr>
              <w:t>Граф», 2008.</w:t>
            </w:r>
          </w:p>
          <w:p>
            <w:pPr>
              <w:pStyle w:val="18"/>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pPr>
              <w:pStyle w:val="18"/>
              <w:spacing w:line="262" w:lineRule="exact"/>
              <w:rPr>
                <w:sz w:val="23"/>
              </w:rPr>
            </w:pPr>
            <w:r>
              <w:rPr>
                <w:sz w:val="23"/>
              </w:rPr>
              <w:t>1.</w:t>
            </w:r>
            <w:r>
              <w:rPr>
                <w:spacing w:val="2"/>
                <w:sz w:val="23"/>
              </w:rPr>
              <w:t xml:space="preserve"> </w:t>
            </w:r>
            <w:r>
              <w:rPr>
                <w:sz w:val="23"/>
              </w:rPr>
              <w:t>Гербова</w:t>
            </w:r>
            <w:r>
              <w:rPr>
                <w:spacing w:val="3"/>
                <w:sz w:val="23"/>
              </w:rPr>
              <w:t xml:space="preserve"> </w:t>
            </w:r>
            <w:r>
              <w:rPr>
                <w:sz w:val="23"/>
              </w:rPr>
              <w:t>В.В.</w:t>
            </w:r>
            <w:r>
              <w:rPr>
                <w:spacing w:val="3"/>
                <w:sz w:val="23"/>
              </w:rPr>
              <w:t xml:space="preserve"> </w:t>
            </w:r>
            <w:r>
              <w:rPr>
                <w:sz w:val="23"/>
              </w:rPr>
              <w:t>Развитие</w:t>
            </w:r>
            <w:r>
              <w:rPr>
                <w:spacing w:val="3"/>
                <w:sz w:val="23"/>
              </w:rPr>
              <w:t xml:space="preserve"> </w:t>
            </w:r>
            <w:r>
              <w:rPr>
                <w:sz w:val="23"/>
              </w:rPr>
              <w:t>речи</w:t>
            </w:r>
            <w:r>
              <w:rPr>
                <w:spacing w:val="2"/>
                <w:sz w:val="23"/>
              </w:rPr>
              <w:t xml:space="preserve"> </w:t>
            </w:r>
            <w:r>
              <w:rPr>
                <w:sz w:val="23"/>
              </w:rPr>
              <w:t>детей</w:t>
            </w:r>
            <w:r>
              <w:rPr>
                <w:spacing w:val="1"/>
                <w:sz w:val="23"/>
              </w:rPr>
              <w:t xml:space="preserve"> </w:t>
            </w:r>
            <w:r>
              <w:rPr>
                <w:sz w:val="23"/>
              </w:rPr>
              <w:t>в</w:t>
            </w:r>
            <w:r>
              <w:rPr>
                <w:spacing w:val="2"/>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Для</w:t>
            </w:r>
            <w:r>
              <w:rPr>
                <w:spacing w:val="2"/>
                <w:sz w:val="23"/>
              </w:rPr>
              <w:t xml:space="preserve"> </w:t>
            </w:r>
            <w:r>
              <w:rPr>
                <w:sz w:val="23"/>
              </w:rPr>
              <w:t>работы</w:t>
            </w:r>
            <w:r>
              <w:rPr>
                <w:spacing w:val="2"/>
                <w:sz w:val="23"/>
              </w:rPr>
              <w:t xml:space="preserve"> </w:t>
            </w:r>
            <w:r>
              <w:rPr>
                <w:sz w:val="23"/>
              </w:rPr>
              <w:t>с</w:t>
            </w:r>
            <w:r>
              <w:rPr>
                <w:spacing w:val="3"/>
                <w:sz w:val="23"/>
              </w:rPr>
              <w:t xml:space="preserve"> </w:t>
            </w:r>
            <w:r>
              <w:rPr>
                <w:sz w:val="23"/>
              </w:rPr>
              <w:t>детьми 5</w:t>
            </w:r>
          </w:p>
          <w:p>
            <w:pPr>
              <w:pStyle w:val="18"/>
              <w:spacing w:line="255" w:lineRule="exact"/>
              <w:rPr>
                <w:sz w:val="23"/>
              </w:rPr>
            </w:pPr>
            <w:r>
              <w:rPr>
                <w:sz w:val="23"/>
              </w:rPr>
              <w:t>- 6 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continue"/>
            <w:tcBorders>
              <w:top w:val="nil"/>
            </w:tcBorders>
          </w:tcPr>
          <w:p>
            <w:pPr>
              <w:rPr>
                <w:sz w:val="2"/>
                <w:szCs w:val="2"/>
              </w:rPr>
            </w:pPr>
          </w:p>
        </w:tc>
        <w:tc>
          <w:tcPr>
            <w:tcW w:w="7685" w:type="dxa"/>
          </w:tcPr>
          <w:p>
            <w:pPr>
              <w:pStyle w:val="18"/>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2410" w:type="dxa"/>
            <w:vMerge w:val="continue"/>
            <w:tcBorders>
              <w:top w:val="nil"/>
            </w:tcBorders>
          </w:tcPr>
          <w:p>
            <w:pPr>
              <w:rPr>
                <w:sz w:val="2"/>
                <w:szCs w:val="2"/>
              </w:rPr>
            </w:pPr>
          </w:p>
        </w:tc>
        <w:tc>
          <w:tcPr>
            <w:tcW w:w="7685" w:type="dxa"/>
          </w:tcPr>
          <w:p>
            <w:pPr>
              <w:pStyle w:val="18"/>
              <w:spacing w:line="255" w:lineRule="exact"/>
              <w:rPr>
                <w:sz w:val="23"/>
              </w:rPr>
            </w:pPr>
            <w:r>
              <w:rPr>
                <w:sz w:val="23"/>
              </w:rPr>
              <w:t>1.</w:t>
            </w:r>
            <w:r>
              <w:rPr>
                <w:spacing w:val="2"/>
                <w:sz w:val="23"/>
              </w:rPr>
              <w:t xml:space="preserve"> </w:t>
            </w:r>
            <w:r>
              <w:rPr>
                <w:sz w:val="23"/>
              </w:rPr>
              <w:t>Парамонова</w:t>
            </w:r>
            <w:r>
              <w:rPr>
                <w:spacing w:val="4"/>
                <w:sz w:val="23"/>
              </w:rPr>
              <w:t xml:space="preserve"> </w:t>
            </w:r>
            <w:r>
              <w:rPr>
                <w:sz w:val="23"/>
              </w:rPr>
              <w:t>Л.А.</w:t>
            </w:r>
            <w:r>
              <w:rPr>
                <w:spacing w:val="2"/>
                <w:sz w:val="23"/>
              </w:rPr>
              <w:t xml:space="preserve"> </w:t>
            </w:r>
            <w:r>
              <w:rPr>
                <w:sz w:val="23"/>
              </w:rPr>
              <w:t>Развивающие</w:t>
            </w:r>
            <w:r>
              <w:rPr>
                <w:spacing w:val="3"/>
                <w:sz w:val="23"/>
              </w:rPr>
              <w:t xml:space="preserve"> </w:t>
            </w:r>
            <w:r>
              <w:rPr>
                <w:sz w:val="23"/>
              </w:rPr>
              <w:t>занятия</w:t>
            </w:r>
            <w:r>
              <w:rPr>
                <w:spacing w:val="3"/>
                <w:sz w:val="23"/>
              </w:rPr>
              <w:t xml:space="preserve"> </w:t>
            </w:r>
            <w:r>
              <w:rPr>
                <w:sz w:val="23"/>
              </w:rPr>
              <w:t>с</w:t>
            </w:r>
            <w:r>
              <w:rPr>
                <w:spacing w:val="6"/>
                <w:sz w:val="23"/>
              </w:rPr>
              <w:t xml:space="preserve"> </w:t>
            </w:r>
            <w:r>
              <w:rPr>
                <w:sz w:val="23"/>
              </w:rPr>
              <w:t>детьми:</w:t>
            </w:r>
            <w:r>
              <w:rPr>
                <w:spacing w:val="4"/>
                <w:sz w:val="23"/>
              </w:rPr>
              <w:t xml:space="preserve"> </w:t>
            </w:r>
            <w:r>
              <w:rPr>
                <w:sz w:val="23"/>
              </w:rPr>
              <w:t>Методическое</w:t>
            </w:r>
            <w:r>
              <w:rPr>
                <w:spacing w:val="3"/>
                <w:sz w:val="23"/>
              </w:rPr>
              <w:t xml:space="preserve"> </w:t>
            </w:r>
            <w:r>
              <w:rPr>
                <w:sz w:val="23"/>
              </w:rPr>
              <w:t>пособие</w:t>
            </w:r>
          </w:p>
          <w:p>
            <w:pPr>
              <w:pStyle w:val="18"/>
              <w:spacing w:line="255" w:lineRule="exact"/>
              <w:rPr>
                <w:sz w:val="23"/>
              </w:rPr>
            </w:pPr>
            <w:r>
              <w:rPr>
                <w:sz w:val="23"/>
              </w:rPr>
              <w:t>/</w:t>
            </w:r>
            <w:r>
              <w:rPr>
                <w:spacing w:val="-1"/>
                <w:sz w:val="23"/>
              </w:rPr>
              <w:t xml:space="preserve"> </w:t>
            </w:r>
            <w:r>
              <w:rPr>
                <w:sz w:val="23"/>
              </w:rPr>
              <w:t>под.</w:t>
            </w:r>
            <w:r>
              <w:rPr>
                <w:spacing w:val="-1"/>
                <w:sz w:val="23"/>
              </w:rPr>
              <w:t xml:space="preserve"> </w:t>
            </w:r>
            <w:r>
              <w:rPr>
                <w:sz w:val="23"/>
              </w:rPr>
              <w:t>ред. Парамоновой</w:t>
            </w:r>
            <w:r>
              <w:rPr>
                <w:spacing w:val="-2"/>
                <w:sz w:val="23"/>
              </w:rPr>
              <w:t xml:space="preserve"> </w:t>
            </w:r>
            <w:r>
              <w:rPr>
                <w:sz w:val="23"/>
              </w:rPr>
              <w:t>Л.А. – М.:</w:t>
            </w:r>
            <w:r>
              <w:rPr>
                <w:spacing w:val="-1"/>
                <w:sz w:val="23"/>
              </w:rPr>
              <w:t xml:space="preserve"> </w:t>
            </w:r>
            <w:r>
              <w:rPr>
                <w:sz w:val="23"/>
              </w:rPr>
              <w:t>ОЛМА</w:t>
            </w:r>
            <w:r>
              <w:rPr>
                <w:spacing w:val="-2"/>
                <w:sz w:val="23"/>
              </w:rPr>
              <w:t xml:space="preserve"> </w:t>
            </w:r>
            <w:r>
              <w:rPr>
                <w:sz w:val="23"/>
              </w:rPr>
              <w:t>Медиа Групп,</w:t>
            </w:r>
            <w:r>
              <w:rPr>
                <w:spacing w:val="-1"/>
                <w:sz w:val="23"/>
              </w:rPr>
              <w:t xml:space="preserve"> </w:t>
            </w:r>
            <w:r>
              <w:rPr>
                <w:sz w:val="23"/>
              </w:rPr>
              <w:t>2009. – 782</w:t>
            </w:r>
            <w:r>
              <w:rPr>
                <w:spacing w:val="-1"/>
                <w:sz w:val="23"/>
              </w:rPr>
              <w:t xml:space="preserve"> </w:t>
            </w:r>
            <w:r>
              <w:rPr>
                <w:sz w:val="23"/>
              </w:rPr>
              <w:t>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2410" w:type="dxa"/>
            <w:vMerge w:val="restart"/>
          </w:tcPr>
          <w:p>
            <w:pPr>
              <w:pStyle w:val="18"/>
              <w:ind w:left="215" w:right="203"/>
              <w:jc w:val="center"/>
              <w:rPr>
                <w:b/>
                <w:i/>
                <w:sz w:val="24"/>
              </w:rPr>
            </w:pPr>
            <w:r>
              <w:rPr>
                <w:b/>
                <w:i/>
                <w:sz w:val="24"/>
              </w:rPr>
              <w:t>Художественно -</w:t>
            </w:r>
            <w:r>
              <w:rPr>
                <w:b/>
                <w:i/>
                <w:spacing w:val="-57"/>
                <w:sz w:val="24"/>
              </w:rPr>
              <w:t xml:space="preserve"> </w:t>
            </w:r>
            <w:r>
              <w:rPr>
                <w:b/>
                <w:i/>
                <w:sz w:val="24"/>
              </w:rPr>
              <w:t>эстетическое</w:t>
            </w:r>
            <w:r>
              <w:rPr>
                <w:b/>
                <w:i/>
                <w:spacing w:val="1"/>
                <w:sz w:val="24"/>
              </w:rPr>
              <w:t xml:space="preserve"> </w:t>
            </w:r>
            <w:r>
              <w:rPr>
                <w:b/>
                <w:i/>
                <w:sz w:val="24"/>
              </w:rPr>
              <w:t>развитие</w:t>
            </w:r>
          </w:p>
        </w:tc>
        <w:tc>
          <w:tcPr>
            <w:tcW w:w="7685" w:type="dxa"/>
          </w:tcPr>
          <w:p>
            <w:pPr>
              <w:pStyle w:val="18"/>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5" w:hRule="atLeast"/>
        </w:trPr>
        <w:tc>
          <w:tcPr>
            <w:tcW w:w="2410" w:type="dxa"/>
            <w:vMerge w:val="continue"/>
            <w:tcBorders>
              <w:top w:val="nil"/>
            </w:tcBorders>
          </w:tcPr>
          <w:p>
            <w:pPr>
              <w:rPr>
                <w:sz w:val="2"/>
                <w:szCs w:val="2"/>
              </w:rPr>
            </w:pPr>
          </w:p>
        </w:tc>
        <w:tc>
          <w:tcPr>
            <w:tcW w:w="7685" w:type="dxa"/>
          </w:tcPr>
          <w:p>
            <w:pPr>
              <w:pStyle w:val="18"/>
              <w:numPr>
                <w:ilvl w:val="0"/>
                <w:numId w:val="247"/>
              </w:numPr>
              <w:tabs>
                <w:tab w:val="left" w:pos="408"/>
              </w:tabs>
              <w:ind w:right="99" w:firstLine="0"/>
              <w:rPr>
                <w:sz w:val="23"/>
              </w:rPr>
            </w:pPr>
            <w:r>
              <w:rPr>
                <w:sz w:val="23"/>
              </w:rPr>
              <w:t>Комарова</w:t>
            </w:r>
            <w:r>
              <w:rPr>
                <w:spacing w:val="10"/>
                <w:sz w:val="23"/>
              </w:rPr>
              <w:t xml:space="preserve"> </w:t>
            </w:r>
            <w:r>
              <w:rPr>
                <w:sz w:val="23"/>
              </w:rPr>
              <w:t>Т.С.</w:t>
            </w:r>
            <w:r>
              <w:rPr>
                <w:spacing w:val="9"/>
                <w:sz w:val="23"/>
              </w:rPr>
              <w:t xml:space="preserve"> </w:t>
            </w:r>
            <w:r>
              <w:rPr>
                <w:sz w:val="23"/>
              </w:rPr>
              <w:t>Занятия</w:t>
            </w:r>
            <w:r>
              <w:rPr>
                <w:spacing w:val="9"/>
                <w:sz w:val="23"/>
              </w:rPr>
              <w:t xml:space="preserve"> </w:t>
            </w:r>
            <w:r>
              <w:rPr>
                <w:sz w:val="23"/>
              </w:rPr>
              <w:t>по</w:t>
            </w:r>
            <w:r>
              <w:rPr>
                <w:spacing w:val="9"/>
                <w:sz w:val="23"/>
              </w:rPr>
              <w:t xml:space="preserve"> </w:t>
            </w:r>
            <w:r>
              <w:rPr>
                <w:sz w:val="23"/>
              </w:rPr>
              <w:t>изобразительной</w:t>
            </w:r>
            <w:r>
              <w:rPr>
                <w:spacing w:val="8"/>
                <w:sz w:val="23"/>
              </w:rPr>
              <w:t xml:space="preserve"> </w:t>
            </w:r>
            <w:r>
              <w:rPr>
                <w:sz w:val="23"/>
              </w:rPr>
              <w:t>деятельности</w:t>
            </w:r>
            <w:r>
              <w:rPr>
                <w:spacing w:val="9"/>
                <w:sz w:val="23"/>
              </w:rPr>
              <w:t xml:space="preserve"> </w:t>
            </w:r>
            <w:r>
              <w:rPr>
                <w:sz w:val="23"/>
              </w:rPr>
              <w:t>в</w:t>
            </w:r>
            <w:r>
              <w:rPr>
                <w:spacing w:val="9"/>
                <w:sz w:val="23"/>
              </w:rPr>
              <w:t xml:space="preserve"> </w:t>
            </w:r>
            <w:r>
              <w:rPr>
                <w:sz w:val="23"/>
              </w:rPr>
              <w:t>старшей</w:t>
            </w:r>
            <w:r>
              <w:rPr>
                <w:spacing w:val="-55"/>
                <w:sz w:val="23"/>
              </w:rPr>
              <w:t xml:space="preserve"> </w:t>
            </w:r>
            <w:r>
              <w:rPr>
                <w:sz w:val="23"/>
              </w:rPr>
              <w:t>группе</w:t>
            </w:r>
            <w:r>
              <w:rPr>
                <w:spacing w:val="-1"/>
                <w:sz w:val="23"/>
              </w:rPr>
              <w:t xml:space="preserve"> </w:t>
            </w:r>
            <w:r>
              <w:rPr>
                <w:sz w:val="23"/>
              </w:rPr>
              <w:t>детского сада.</w:t>
            </w:r>
            <w:r>
              <w:rPr>
                <w:spacing w:val="2"/>
                <w:sz w:val="23"/>
              </w:rPr>
              <w:t xml:space="preserve"> </w:t>
            </w:r>
            <w:r>
              <w:rPr>
                <w:sz w:val="23"/>
              </w:rPr>
              <w:t>–</w:t>
            </w:r>
            <w:r>
              <w:rPr>
                <w:spacing w:val="-3"/>
                <w:sz w:val="23"/>
              </w:rPr>
              <w:t xml:space="preserve"> </w:t>
            </w:r>
            <w:r>
              <w:rPr>
                <w:sz w:val="23"/>
              </w:rPr>
              <w:t>М.:</w:t>
            </w:r>
            <w:r>
              <w:rPr>
                <w:spacing w:val="1"/>
                <w:sz w:val="23"/>
              </w:rPr>
              <w:t xml:space="preserve"> </w:t>
            </w:r>
            <w:r>
              <w:rPr>
                <w:sz w:val="23"/>
              </w:rPr>
              <w:t>Мозаика-Синтез,</w:t>
            </w:r>
            <w:r>
              <w:rPr>
                <w:spacing w:val="-1"/>
                <w:sz w:val="23"/>
              </w:rPr>
              <w:t xml:space="preserve"> </w:t>
            </w:r>
            <w:r>
              <w:rPr>
                <w:sz w:val="23"/>
              </w:rPr>
              <w:t>2007.</w:t>
            </w:r>
          </w:p>
          <w:p>
            <w:pPr>
              <w:pStyle w:val="18"/>
              <w:numPr>
                <w:ilvl w:val="0"/>
                <w:numId w:val="247"/>
              </w:numPr>
              <w:tabs>
                <w:tab w:val="left" w:pos="379"/>
              </w:tabs>
              <w:ind w:right="98" w:firstLine="0"/>
              <w:rPr>
                <w:sz w:val="23"/>
              </w:rPr>
            </w:pPr>
            <w:r>
              <w:rPr>
                <w:sz w:val="23"/>
              </w:rPr>
              <w:t>Куцакова</w:t>
            </w:r>
            <w:r>
              <w:rPr>
                <w:spacing w:val="37"/>
                <w:sz w:val="23"/>
              </w:rPr>
              <w:t xml:space="preserve"> </w:t>
            </w:r>
            <w:r>
              <w:rPr>
                <w:sz w:val="23"/>
              </w:rPr>
              <w:t>Л.В.</w:t>
            </w:r>
            <w:r>
              <w:rPr>
                <w:spacing w:val="35"/>
                <w:sz w:val="23"/>
              </w:rPr>
              <w:t xml:space="preserve"> </w:t>
            </w:r>
            <w:r>
              <w:rPr>
                <w:sz w:val="23"/>
              </w:rPr>
              <w:t>Творим</w:t>
            </w:r>
            <w:r>
              <w:rPr>
                <w:spacing w:val="38"/>
                <w:sz w:val="23"/>
              </w:rPr>
              <w:t xml:space="preserve"> </w:t>
            </w:r>
            <w:r>
              <w:rPr>
                <w:sz w:val="23"/>
              </w:rPr>
              <w:t>и</w:t>
            </w:r>
            <w:r>
              <w:rPr>
                <w:spacing w:val="36"/>
                <w:sz w:val="23"/>
              </w:rPr>
              <w:t xml:space="preserve"> </w:t>
            </w:r>
            <w:r>
              <w:rPr>
                <w:sz w:val="23"/>
              </w:rPr>
              <w:t>мастерим.</w:t>
            </w:r>
            <w:r>
              <w:rPr>
                <w:spacing w:val="38"/>
                <w:sz w:val="23"/>
              </w:rPr>
              <w:t xml:space="preserve"> </w:t>
            </w:r>
            <w:r>
              <w:rPr>
                <w:sz w:val="23"/>
              </w:rPr>
              <w:t>Ручной</w:t>
            </w:r>
            <w:r>
              <w:rPr>
                <w:spacing w:val="39"/>
                <w:sz w:val="23"/>
              </w:rPr>
              <w:t xml:space="preserve"> </w:t>
            </w:r>
            <w:r>
              <w:rPr>
                <w:sz w:val="23"/>
              </w:rPr>
              <w:t>труд</w:t>
            </w:r>
            <w:r>
              <w:rPr>
                <w:spacing w:val="37"/>
                <w:sz w:val="23"/>
              </w:rPr>
              <w:t xml:space="preserve"> </w:t>
            </w:r>
            <w:r>
              <w:rPr>
                <w:sz w:val="23"/>
              </w:rPr>
              <w:t>в</w:t>
            </w:r>
            <w:r>
              <w:rPr>
                <w:spacing w:val="37"/>
                <w:sz w:val="23"/>
              </w:rPr>
              <w:t xml:space="preserve"> </w:t>
            </w:r>
            <w:r>
              <w:rPr>
                <w:sz w:val="23"/>
              </w:rPr>
              <w:t>детском</w:t>
            </w:r>
            <w:r>
              <w:rPr>
                <w:spacing w:val="36"/>
                <w:sz w:val="23"/>
              </w:rPr>
              <w:t xml:space="preserve"> </w:t>
            </w:r>
            <w:r>
              <w:rPr>
                <w:sz w:val="23"/>
              </w:rPr>
              <w:t>саду.</w:t>
            </w:r>
            <w:r>
              <w:rPr>
                <w:spacing w:val="42"/>
                <w:sz w:val="23"/>
              </w:rPr>
              <w:t xml:space="preserve"> </w:t>
            </w:r>
            <w:r>
              <w:rPr>
                <w:sz w:val="23"/>
              </w:rPr>
              <w:t>–М.:</w:t>
            </w:r>
            <w:r>
              <w:rPr>
                <w:spacing w:val="-54"/>
                <w:sz w:val="23"/>
              </w:rPr>
              <w:t xml:space="preserve"> </w:t>
            </w:r>
            <w:r>
              <w:rPr>
                <w:sz w:val="23"/>
              </w:rPr>
              <w:t>Мозаика-Синтез,</w:t>
            </w:r>
            <w:r>
              <w:rPr>
                <w:spacing w:val="-3"/>
                <w:sz w:val="23"/>
              </w:rPr>
              <w:t xml:space="preserve"> </w:t>
            </w:r>
            <w:r>
              <w:rPr>
                <w:sz w:val="23"/>
              </w:rPr>
              <w:t>2010.</w:t>
            </w:r>
          </w:p>
          <w:p>
            <w:pPr>
              <w:pStyle w:val="18"/>
              <w:numPr>
                <w:ilvl w:val="0"/>
                <w:numId w:val="247"/>
              </w:numPr>
              <w:tabs>
                <w:tab w:val="left" w:pos="346"/>
              </w:tabs>
              <w:ind w:right="102" w:firstLine="0"/>
              <w:rPr>
                <w:sz w:val="23"/>
              </w:rPr>
            </w:pPr>
            <w:r>
              <w:rPr>
                <w:sz w:val="23"/>
              </w:rPr>
              <w:t>Куцакова</w:t>
            </w:r>
            <w:r>
              <w:rPr>
                <w:spacing w:val="4"/>
                <w:sz w:val="23"/>
              </w:rPr>
              <w:t xml:space="preserve"> </w:t>
            </w:r>
            <w:r>
              <w:rPr>
                <w:sz w:val="23"/>
              </w:rPr>
              <w:t>Л.В.</w:t>
            </w:r>
            <w:r>
              <w:rPr>
                <w:spacing w:val="3"/>
                <w:sz w:val="23"/>
              </w:rPr>
              <w:t xml:space="preserve"> </w:t>
            </w:r>
            <w:r>
              <w:rPr>
                <w:sz w:val="23"/>
              </w:rPr>
              <w:t>Занятия</w:t>
            </w:r>
            <w:r>
              <w:rPr>
                <w:spacing w:val="4"/>
                <w:sz w:val="23"/>
              </w:rPr>
              <w:t xml:space="preserve"> </w:t>
            </w:r>
            <w:r>
              <w:rPr>
                <w:sz w:val="23"/>
              </w:rPr>
              <w:t>по</w:t>
            </w:r>
            <w:r>
              <w:rPr>
                <w:spacing w:val="4"/>
                <w:sz w:val="23"/>
              </w:rPr>
              <w:t xml:space="preserve"> </w:t>
            </w:r>
            <w:r>
              <w:rPr>
                <w:sz w:val="23"/>
              </w:rPr>
              <w:t>конструированию</w:t>
            </w:r>
            <w:r>
              <w:rPr>
                <w:spacing w:val="4"/>
                <w:sz w:val="23"/>
              </w:rPr>
              <w:t xml:space="preserve"> </w:t>
            </w:r>
            <w:r>
              <w:rPr>
                <w:sz w:val="23"/>
              </w:rPr>
              <w:t>из</w:t>
            </w:r>
            <w:r>
              <w:rPr>
                <w:spacing w:val="5"/>
                <w:sz w:val="23"/>
              </w:rPr>
              <w:t xml:space="preserve"> </w:t>
            </w:r>
            <w:r>
              <w:rPr>
                <w:sz w:val="23"/>
              </w:rPr>
              <w:t>строительного</w:t>
            </w:r>
            <w:r>
              <w:rPr>
                <w:spacing w:val="4"/>
                <w:sz w:val="23"/>
              </w:rPr>
              <w:t xml:space="preserve"> </w:t>
            </w:r>
            <w:r>
              <w:rPr>
                <w:sz w:val="23"/>
              </w:rPr>
              <w:t>материала</w:t>
            </w:r>
            <w:r>
              <w:rPr>
                <w:spacing w:val="-54"/>
                <w:sz w:val="23"/>
              </w:rPr>
              <w:t xml:space="preserve"> </w:t>
            </w:r>
            <w:r>
              <w:rPr>
                <w:sz w:val="23"/>
              </w:rPr>
              <w:t>в</w:t>
            </w:r>
            <w:r>
              <w:rPr>
                <w:spacing w:val="-2"/>
                <w:sz w:val="23"/>
              </w:rPr>
              <w:t xml:space="preserve"> </w:t>
            </w:r>
            <w:r>
              <w:rPr>
                <w:sz w:val="23"/>
              </w:rPr>
              <w:t>старшей</w:t>
            </w:r>
            <w:r>
              <w:rPr>
                <w:spacing w:val="-1"/>
                <w:sz w:val="23"/>
              </w:rPr>
              <w:t xml:space="preserve"> </w:t>
            </w:r>
            <w:r>
              <w:rPr>
                <w:sz w:val="23"/>
              </w:rPr>
              <w:t>группе</w:t>
            </w:r>
            <w:r>
              <w:rPr>
                <w:spacing w:val="-1"/>
                <w:sz w:val="23"/>
              </w:rPr>
              <w:t xml:space="preserve"> </w:t>
            </w:r>
            <w:r>
              <w:rPr>
                <w:sz w:val="23"/>
              </w:rPr>
              <w:t>детского сада.</w:t>
            </w:r>
            <w:r>
              <w:rPr>
                <w:spacing w:val="1"/>
                <w:sz w:val="23"/>
              </w:rPr>
              <w:t xml:space="preserve"> </w:t>
            </w:r>
            <w:r>
              <w:rPr>
                <w:sz w:val="23"/>
              </w:rPr>
              <w:t>–М.:</w:t>
            </w:r>
            <w:r>
              <w:rPr>
                <w:spacing w:val="-1"/>
                <w:sz w:val="23"/>
              </w:rPr>
              <w:t xml:space="preserve"> </w:t>
            </w:r>
            <w:r>
              <w:rPr>
                <w:sz w:val="23"/>
              </w:rPr>
              <w:t>Мозаика-Синтез, 2006.</w:t>
            </w:r>
          </w:p>
          <w:p>
            <w:pPr>
              <w:pStyle w:val="18"/>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pPr>
              <w:pStyle w:val="18"/>
              <w:numPr>
                <w:ilvl w:val="0"/>
                <w:numId w:val="248"/>
              </w:numPr>
              <w:tabs>
                <w:tab w:val="left" w:pos="403"/>
              </w:tabs>
              <w:spacing w:line="262" w:lineRule="exact"/>
              <w:rPr>
                <w:sz w:val="23"/>
              </w:rPr>
            </w:pPr>
            <w:r>
              <w:rPr>
                <w:sz w:val="23"/>
              </w:rPr>
              <w:t>Серия</w:t>
            </w:r>
            <w:r>
              <w:rPr>
                <w:spacing w:val="29"/>
                <w:sz w:val="23"/>
              </w:rPr>
              <w:t xml:space="preserve"> </w:t>
            </w:r>
            <w:r>
              <w:rPr>
                <w:sz w:val="23"/>
              </w:rPr>
              <w:t>«Мир</w:t>
            </w:r>
            <w:r>
              <w:rPr>
                <w:spacing w:val="29"/>
                <w:sz w:val="23"/>
              </w:rPr>
              <w:t xml:space="preserve"> </w:t>
            </w:r>
            <w:r>
              <w:rPr>
                <w:sz w:val="23"/>
              </w:rPr>
              <w:t>в</w:t>
            </w:r>
            <w:r>
              <w:rPr>
                <w:spacing w:val="27"/>
                <w:sz w:val="23"/>
              </w:rPr>
              <w:t xml:space="preserve"> </w:t>
            </w:r>
            <w:r>
              <w:rPr>
                <w:sz w:val="23"/>
              </w:rPr>
              <w:t>картинках»:</w:t>
            </w:r>
            <w:r>
              <w:rPr>
                <w:spacing w:val="30"/>
                <w:sz w:val="23"/>
              </w:rPr>
              <w:t xml:space="preserve"> </w:t>
            </w:r>
            <w:r>
              <w:rPr>
                <w:sz w:val="23"/>
              </w:rPr>
              <w:t>«Гжель»,</w:t>
            </w:r>
            <w:r>
              <w:rPr>
                <w:spacing w:val="31"/>
                <w:sz w:val="23"/>
              </w:rPr>
              <w:t xml:space="preserve"> </w:t>
            </w:r>
            <w:r>
              <w:rPr>
                <w:sz w:val="23"/>
              </w:rPr>
              <w:t>«Городецкая</w:t>
            </w:r>
            <w:r>
              <w:rPr>
                <w:spacing w:val="28"/>
                <w:sz w:val="23"/>
              </w:rPr>
              <w:t xml:space="preserve"> </w:t>
            </w:r>
            <w:r>
              <w:rPr>
                <w:sz w:val="23"/>
              </w:rPr>
              <w:t>роспись</w:t>
            </w:r>
            <w:r>
              <w:rPr>
                <w:spacing w:val="28"/>
                <w:sz w:val="23"/>
              </w:rPr>
              <w:t xml:space="preserve"> </w:t>
            </w:r>
            <w:r>
              <w:rPr>
                <w:sz w:val="23"/>
              </w:rPr>
              <w:t>по</w:t>
            </w:r>
            <w:r>
              <w:rPr>
                <w:spacing w:val="27"/>
                <w:sz w:val="23"/>
              </w:rPr>
              <w:t xml:space="preserve"> </w:t>
            </w:r>
            <w:r>
              <w:rPr>
                <w:sz w:val="23"/>
              </w:rPr>
              <w:t>дереву»,</w:t>
            </w:r>
          </w:p>
          <w:p>
            <w:pPr>
              <w:pStyle w:val="18"/>
              <w:ind w:left="141"/>
              <w:rPr>
                <w:sz w:val="23"/>
              </w:rPr>
            </w:pPr>
            <w:r>
              <w:rPr>
                <w:sz w:val="23"/>
              </w:rPr>
              <w:t>«Дымковская</w:t>
            </w:r>
            <w:r>
              <w:rPr>
                <w:spacing w:val="38"/>
                <w:sz w:val="23"/>
              </w:rPr>
              <w:t xml:space="preserve"> </w:t>
            </w:r>
            <w:r>
              <w:rPr>
                <w:sz w:val="23"/>
              </w:rPr>
              <w:t>игрушка»,</w:t>
            </w:r>
            <w:r>
              <w:rPr>
                <w:spacing w:val="41"/>
                <w:sz w:val="23"/>
              </w:rPr>
              <w:t xml:space="preserve"> </w:t>
            </w:r>
            <w:r>
              <w:rPr>
                <w:sz w:val="23"/>
              </w:rPr>
              <w:t>«Полхов-Майдан»,</w:t>
            </w:r>
            <w:r>
              <w:rPr>
                <w:spacing w:val="41"/>
                <w:sz w:val="23"/>
              </w:rPr>
              <w:t xml:space="preserve"> </w:t>
            </w:r>
            <w:r>
              <w:rPr>
                <w:sz w:val="23"/>
              </w:rPr>
              <w:t>«Филимоновская</w:t>
            </w:r>
            <w:r>
              <w:rPr>
                <w:spacing w:val="38"/>
                <w:sz w:val="23"/>
              </w:rPr>
              <w:t xml:space="preserve"> </w:t>
            </w:r>
            <w:r>
              <w:rPr>
                <w:sz w:val="23"/>
              </w:rPr>
              <w:t>народная</w:t>
            </w:r>
            <w:r>
              <w:rPr>
                <w:spacing w:val="-55"/>
                <w:sz w:val="23"/>
              </w:rPr>
              <w:t xml:space="preserve"> </w:t>
            </w:r>
            <w:r>
              <w:rPr>
                <w:sz w:val="23"/>
              </w:rPr>
              <w:t>игрушка»,</w:t>
            </w:r>
            <w:r>
              <w:rPr>
                <w:spacing w:val="1"/>
                <w:sz w:val="23"/>
              </w:rPr>
              <w:t xml:space="preserve"> </w:t>
            </w:r>
            <w:r>
              <w:rPr>
                <w:sz w:val="23"/>
              </w:rPr>
              <w:t>«Хохлома».</w:t>
            </w:r>
          </w:p>
          <w:p>
            <w:pPr>
              <w:pStyle w:val="18"/>
              <w:numPr>
                <w:ilvl w:val="0"/>
                <w:numId w:val="248"/>
              </w:numPr>
              <w:tabs>
                <w:tab w:val="left" w:pos="358"/>
              </w:tabs>
              <w:spacing w:line="264" w:lineRule="exact"/>
              <w:ind w:left="283" w:right="100" w:hanging="142"/>
              <w:rPr>
                <w:sz w:val="23"/>
              </w:rPr>
            </w:pPr>
            <w:r>
              <w:rPr>
                <w:spacing w:val="-1"/>
                <w:sz w:val="23"/>
              </w:rPr>
              <w:t>Плакаты:</w:t>
            </w:r>
            <w:r>
              <w:rPr>
                <w:spacing w:val="-14"/>
                <w:sz w:val="23"/>
              </w:rPr>
              <w:t xml:space="preserve"> </w:t>
            </w:r>
            <w:r>
              <w:rPr>
                <w:spacing w:val="-1"/>
                <w:sz w:val="23"/>
              </w:rPr>
              <w:t>«Гжель»,</w:t>
            </w:r>
            <w:r>
              <w:rPr>
                <w:spacing w:val="-11"/>
                <w:sz w:val="23"/>
              </w:rPr>
              <w:t xml:space="preserve"> </w:t>
            </w:r>
            <w:r>
              <w:rPr>
                <w:spacing w:val="-1"/>
                <w:sz w:val="23"/>
              </w:rPr>
              <w:t>«Орнаменты.</w:t>
            </w:r>
            <w:r>
              <w:rPr>
                <w:spacing w:val="-14"/>
                <w:sz w:val="23"/>
              </w:rPr>
              <w:t xml:space="preserve"> </w:t>
            </w:r>
            <w:r>
              <w:rPr>
                <w:sz w:val="23"/>
              </w:rPr>
              <w:t>Филимоновская</w:t>
            </w:r>
            <w:r>
              <w:rPr>
                <w:spacing w:val="-14"/>
                <w:sz w:val="23"/>
              </w:rPr>
              <w:t xml:space="preserve"> </w:t>
            </w:r>
            <w:r>
              <w:rPr>
                <w:sz w:val="23"/>
              </w:rPr>
              <w:t>свистулька»,</w:t>
            </w:r>
            <w:r>
              <w:rPr>
                <w:spacing w:val="-11"/>
                <w:sz w:val="23"/>
              </w:rPr>
              <w:t xml:space="preserve"> </w:t>
            </w:r>
            <w:r>
              <w:rPr>
                <w:sz w:val="23"/>
              </w:rPr>
              <w:t>«Хохлома.</w:t>
            </w:r>
            <w:r>
              <w:rPr>
                <w:spacing w:val="-54"/>
                <w:sz w:val="23"/>
              </w:rPr>
              <w:t xml:space="preserve"> </w:t>
            </w:r>
            <w:r>
              <w:rPr>
                <w:sz w:val="23"/>
              </w:rPr>
              <w:t>Изделия»,</w:t>
            </w:r>
            <w:r>
              <w:rPr>
                <w:spacing w:val="1"/>
                <w:sz w:val="23"/>
              </w:rPr>
              <w:t xml:space="preserve"> </w:t>
            </w:r>
            <w:r>
              <w:rPr>
                <w:sz w:val="23"/>
              </w:rPr>
              <w:t>«Хохлома. Орнаменты»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continue"/>
            <w:tcBorders>
              <w:top w:val="nil"/>
            </w:tcBorders>
          </w:tcPr>
          <w:p>
            <w:pPr>
              <w:rPr>
                <w:sz w:val="2"/>
                <w:szCs w:val="2"/>
              </w:rPr>
            </w:pPr>
          </w:p>
        </w:tc>
        <w:tc>
          <w:tcPr>
            <w:tcW w:w="7685" w:type="dxa"/>
          </w:tcPr>
          <w:p>
            <w:pPr>
              <w:pStyle w:val="18"/>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6" w:hRule="atLeast"/>
        </w:trPr>
        <w:tc>
          <w:tcPr>
            <w:tcW w:w="2410" w:type="dxa"/>
            <w:vMerge w:val="continue"/>
            <w:tcBorders>
              <w:top w:val="nil"/>
            </w:tcBorders>
          </w:tcPr>
          <w:p>
            <w:pPr>
              <w:rPr>
                <w:sz w:val="2"/>
                <w:szCs w:val="2"/>
              </w:rPr>
            </w:pPr>
          </w:p>
        </w:tc>
        <w:tc>
          <w:tcPr>
            <w:tcW w:w="7685" w:type="dxa"/>
          </w:tcPr>
          <w:p>
            <w:pPr>
              <w:pStyle w:val="18"/>
              <w:ind w:right="95"/>
              <w:jc w:val="both"/>
              <w:rPr>
                <w:sz w:val="23"/>
              </w:rPr>
            </w:pPr>
            <w:r>
              <w:rPr>
                <w:sz w:val="23"/>
              </w:rPr>
              <w:t>Каплунова И.М., Новоскольцева И.А. Программа «Ладушки» конспекты</w:t>
            </w:r>
            <w:r>
              <w:rPr>
                <w:spacing w:val="1"/>
                <w:sz w:val="23"/>
              </w:rPr>
              <w:t xml:space="preserve"> </w:t>
            </w:r>
            <w:r>
              <w:rPr>
                <w:sz w:val="23"/>
              </w:rPr>
              <w:t>музыкальных занятий, пособие для музыкальных руководителей. – Санкт-</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 2009.</w:t>
            </w:r>
          </w:p>
          <w:p>
            <w:pPr>
              <w:pStyle w:val="18"/>
              <w:spacing w:line="264" w:lineRule="exact"/>
              <w:jc w:val="both"/>
              <w:rPr>
                <w:sz w:val="23"/>
              </w:rPr>
            </w:pPr>
            <w:r>
              <w:rPr>
                <w:sz w:val="23"/>
              </w:rPr>
              <w:t>Книга</w:t>
            </w:r>
            <w:r>
              <w:rPr>
                <w:spacing w:val="-1"/>
                <w:sz w:val="23"/>
              </w:rPr>
              <w:t xml:space="preserve"> </w:t>
            </w:r>
            <w:r>
              <w:rPr>
                <w:sz w:val="23"/>
              </w:rPr>
              <w:t>для чтения в</w:t>
            </w:r>
            <w:r>
              <w:rPr>
                <w:spacing w:val="-2"/>
                <w:sz w:val="23"/>
              </w:rPr>
              <w:t xml:space="preserve"> </w:t>
            </w:r>
            <w:r>
              <w:rPr>
                <w:sz w:val="23"/>
              </w:rPr>
              <w:t>детском</w:t>
            </w:r>
            <w:r>
              <w:rPr>
                <w:spacing w:val="-1"/>
                <w:sz w:val="23"/>
              </w:rPr>
              <w:t xml:space="preserve"> </w:t>
            </w:r>
            <w:r>
              <w:rPr>
                <w:sz w:val="23"/>
              </w:rPr>
              <w:t>саду</w:t>
            </w:r>
            <w:r>
              <w:rPr>
                <w:spacing w:val="-5"/>
                <w:sz w:val="23"/>
              </w:rPr>
              <w:t xml:space="preserve"> </w:t>
            </w:r>
            <w:r>
              <w:rPr>
                <w:sz w:val="23"/>
              </w:rPr>
              <w:t>и</w:t>
            </w:r>
            <w:r>
              <w:rPr>
                <w:spacing w:val="-1"/>
                <w:sz w:val="23"/>
              </w:rPr>
              <w:t xml:space="preserve"> </w:t>
            </w:r>
            <w:r>
              <w:rPr>
                <w:sz w:val="23"/>
              </w:rPr>
              <w:t>дома. 5</w:t>
            </w:r>
            <w:r>
              <w:rPr>
                <w:spacing w:val="1"/>
                <w:sz w:val="23"/>
              </w:rPr>
              <w:t xml:space="preserve"> </w:t>
            </w:r>
            <w:r>
              <w:rPr>
                <w:sz w:val="23"/>
              </w:rPr>
              <w:t>-</w:t>
            </w:r>
            <w:r>
              <w:rPr>
                <w:spacing w:val="-1"/>
                <w:sz w:val="23"/>
              </w:rPr>
              <w:t xml:space="preserve"> </w:t>
            </w:r>
            <w:r>
              <w:rPr>
                <w:sz w:val="23"/>
              </w:rPr>
              <w:t>7 лет. – М.: ОНИКС,</w:t>
            </w:r>
            <w:r>
              <w:rPr>
                <w:spacing w:val="-1"/>
                <w:sz w:val="23"/>
              </w:rPr>
              <w:t xml:space="preserve"> </w:t>
            </w:r>
            <w:r>
              <w:rPr>
                <w:sz w:val="23"/>
              </w:rPr>
              <w:t>2006.</w:t>
            </w:r>
          </w:p>
          <w:p>
            <w:pPr>
              <w:pStyle w:val="18"/>
              <w:numPr>
                <w:ilvl w:val="0"/>
                <w:numId w:val="249"/>
              </w:numPr>
              <w:tabs>
                <w:tab w:val="left" w:pos="473"/>
              </w:tabs>
              <w:spacing w:line="264" w:lineRule="exact"/>
              <w:ind w:hanging="366"/>
              <w:jc w:val="both"/>
              <w:rPr>
                <w:sz w:val="23"/>
              </w:rPr>
            </w:pPr>
            <w:r>
              <w:rPr>
                <w:sz w:val="23"/>
              </w:rPr>
              <w:t>Хрестоматия</w:t>
            </w:r>
            <w:r>
              <w:rPr>
                <w:spacing w:val="74"/>
                <w:sz w:val="23"/>
              </w:rPr>
              <w:t xml:space="preserve"> </w:t>
            </w:r>
            <w:r>
              <w:rPr>
                <w:sz w:val="23"/>
              </w:rPr>
              <w:t xml:space="preserve">для  </w:t>
            </w:r>
            <w:r>
              <w:rPr>
                <w:spacing w:val="16"/>
                <w:sz w:val="23"/>
              </w:rPr>
              <w:t xml:space="preserve"> </w:t>
            </w:r>
            <w:r>
              <w:rPr>
                <w:sz w:val="23"/>
              </w:rPr>
              <w:t xml:space="preserve">маленьких  </w:t>
            </w:r>
            <w:r>
              <w:rPr>
                <w:spacing w:val="17"/>
                <w:sz w:val="23"/>
              </w:rPr>
              <w:t xml:space="preserve"> </w:t>
            </w:r>
            <w:r>
              <w:rPr>
                <w:sz w:val="23"/>
              </w:rPr>
              <w:t xml:space="preserve">«Времена  </w:t>
            </w:r>
            <w:r>
              <w:rPr>
                <w:spacing w:val="17"/>
                <w:sz w:val="23"/>
              </w:rPr>
              <w:t xml:space="preserve"> </w:t>
            </w:r>
            <w:r>
              <w:rPr>
                <w:sz w:val="23"/>
              </w:rPr>
              <w:t xml:space="preserve">года».  </w:t>
            </w:r>
            <w:r>
              <w:rPr>
                <w:spacing w:val="23"/>
                <w:sz w:val="23"/>
              </w:rPr>
              <w:t xml:space="preserve"> </w:t>
            </w:r>
            <w:r>
              <w:rPr>
                <w:sz w:val="23"/>
              </w:rPr>
              <w:t xml:space="preserve">–  </w:t>
            </w:r>
            <w:r>
              <w:rPr>
                <w:spacing w:val="17"/>
                <w:sz w:val="23"/>
              </w:rPr>
              <w:t xml:space="preserve"> </w:t>
            </w:r>
            <w:r>
              <w:rPr>
                <w:sz w:val="23"/>
              </w:rPr>
              <w:t>Ростов-на-Дону,</w:t>
            </w:r>
          </w:p>
          <w:p>
            <w:pPr>
              <w:pStyle w:val="18"/>
              <w:spacing w:line="264" w:lineRule="exact"/>
              <w:jc w:val="both"/>
              <w:rPr>
                <w:sz w:val="23"/>
              </w:rPr>
            </w:pPr>
            <w:r>
              <w:rPr>
                <w:sz w:val="23"/>
              </w:rPr>
              <w:t>«Феникс»,</w:t>
            </w:r>
            <w:r>
              <w:rPr>
                <w:spacing w:val="-4"/>
                <w:sz w:val="23"/>
              </w:rPr>
              <w:t xml:space="preserve"> </w:t>
            </w:r>
            <w:r>
              <w:rPr>
                <w:sz w:val="23"/>
              </w:rPr>
              <w:t>2000.</w:t>
            </w:r>
          </w:p>
          <w:p>
            <w:pPr>
              <w:pStyle w:val="18"/>
              <w:numPr>
                <w:ilvl w:val="0"/>
                <w:numId w:val="249"/>
              </w:numPr>
              <w:tabs>
                <w:tab w:val="left" w:pos="379"/>
              </w:tabs>
              <w:spacing w:line="264" w:lineRule="exact"/>
              <w:ind w:left="107" w:right="95" w:firstLine="0"/>
              <w:jc w:val="both"/>
              <w:rPr>
                <w:sz w:val="23"/>
              </w:rPr>
            </w:pPr>
            <w:r>
              <w:rPr>
                <w:sz w:val="23"/>
              </w:rPr>
              <w:t>Полная хрестоматия для дошкольников (2 книги). – Екатеринбург, У-</w:t>
            </w:r>
            <w:r>
              <w:rPr>
                <w:spacing w:val="1"/>
                <w:sz w:val="23"/>
              </w:rPr>
              <w:t xml:space="preserve"> </w:t>
            </w:r>
            <w:r>
              <w:rPr>
                <w:sz w:val="23"/>
              </w:rPr>
              <w:t>Фактория, 2005.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2410" w:type="dxa"/>
            <w:vMerge w:val="restart"/>
          </w:tcPr>
          <w:p>
            <w:pPr>
              <w:pStyle w:val="18"/>
              <w:ind w:left="703" w:right="560" w:hanging="125"/>
              <w:rPr>
                <w:b/>
                <w:i/>
                <w:sz w:val="24"/>
              </w:rPr>
            </w:pPr>
            <w:r>
              <w:rPr>
                <w:b/>
                <w:i/>
                <w:spacing w:val="-1"/>
                <w:sz w:val="24"/>
              </w:rPr>
              <w:t>Физическое</w:t>
            </w:r>
            <w:r>
              <w:rPr>
                <w:b/>
                <w:i/>
                <w:spacing w:val="-57"/>
                <w:sz w:val="24"/>
              </w:rPr>
              <w:t xml:space="preserve"> </w:t>
            </w:r>
            <w:r>
              <w:rPr>
                <w:b/>
                <w:i/>
                <w:sz w:val="24"/>
              </w:rPr>
              <w:t>развитие</w:t>
            </w:r>
          </w:p>
        </w:tc>
        <w:tc>
          <w:tcPr>
            <w:tcW w:w="7685" w:type="dxa"/>
          </w:tcPr>
          <w:p>
            <w:pPr>
              <w:pStyle w:val="18"/>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6" w:hRule="atLeast"/>
        </w:trPr>
        <w:tc>
          <w:tcPr>
            <w:tcW w:w="2410" w:type="dxa"/>
            <w:vMerge w:val="continue"/>
            <w:tcBorders>
              <w:top w:val="nil"/>
            </w:tcBorders>
          </w:tcPr>
          <w:p>
            <w:pPr>
              <w:rPr>
                <w:sz w:val="2"/>
                <w:szCs w:val="2"/>
              </w:rPr>
            </w:pPr>
          </w:p>
        </w:tc>
        <w:tc>
          <w:tcPr>
            <w:tcW w:w="7685" w:type="dxa"/>
          </w:tcPr>
          <w:p>
            <w:pPr>
              <w:pStyle w:val="18"/>
              <w:numPr>
                <w:ilvl w:val="0"/>
                <w:numId w:val="250"/>
              </w:numPr>
              <w:tabs>
                <w:tab w:val="left" w:pos="346"/>
              </w:tabs>
              <w:ind w:right="103" w:firstLine="0"/>
              <w:rPr>
                <w:sz w:val="23"/>
              </w:rPr>
            </w:pPr>
            <w:r>
              <w:rPr>
                <w:sz w:val="23"/>
              </w:rPr>
              <w:t>Пензулаева</w:t>
            </w:r>
            <w:r>
              <w:rPr>
                <w:spacing w:val="5"/>
                <w:sz w:val="23"/>
              </w:rPr>
              <w:t xml:space="preserve"> </w:t>
            </w:r>
            <w:r>
              <w:rPr>
                <w:sz w:val="23"/>
              </w:rPr>
              <w:t>Л.И.</w:t>
            </w:r>
            <w:r>
              <w:rPr>
                <w:spacing w:val="5"/>
                <w:sz w:val="23"/>
              </w:rPr>
              <w:t xml:space="preserve"> </w:t>
            </w:r>
            <w:r>
              <w:rPr>
                <w:sz w:val="23"/>
              </w:rPr>
              <w:t>Физическая</w:t>
            </w:r>
            <w:r>
              <w:rPr>
                <w:spacing w:val="4"/>
                <w:sz w:val="23"/>
              </w:rPr>
              <w:t xml:space="preserve"> </w:t>
            </w:r>
            <w:r>
              <w:rPr>
                <w:sz w:val="23"/>
              </w:rPr>
              <w:t>культура</w:t>
            </w:r>
            <w:r>
              <w:rPr>
                <w:spacing w:val="6"/>
                <w:sz w:val="23"/>
              </w:rPr>
              <w:t xml:space="preserve"> </w:t>
            </w:r>
            <w:r>
              <w:rPr>
                <w:sz w:val="23"/>
              </w:rPr>
              <w:t>в</w:t>
            </w:r>
            <w:r>
              <w:rPr>
                <w:spacing w:val="4"/>
                <w:sz w:val="23"/>
              </w:rPr>
              <w:t xml:space="preserve"> </w:t>
            </w:r>
            <w:r>
              <w:rPr>
                <w:sz w:val="23"/>
              </w:rPr>
              <w:t>детском</w:t>
            </w:r>
            <w:r>
              <w:rPr>
                <w:spacing w:val="5"/>
                <w:sz w:val="23"/>
              </w:rPr>
              <w:t xml:space="preserve"> </w:t>
            </w:r>
            <w:r>
              <w:rPr>
                <w:sz w:val="23"/>
              </w:rPr>
              <w:t>саду.</w:t>
            </w:r>
            <w:r>
              <w:rPr>
                <w:spacing w:val="5"/>
                <w:sz w:val="23"/>
              </w:rPr>
              <w:t xml:space="preserve"> </w:t>
            </w:r>
            <w:r>
              <w:rPr>
                <w:sz w:val="23"/>
              </w:rPr>
              <w:t>Система</w:t>
            </w:r>
            <w:r>
              <w:rPr>
                <w:spacing w:val="6"/>
                <w:sz w:val="23"/>
              </w:rPr>
              <w:t xml:space="preserve"> </w:t>
            </w:r>
            <w:r>
              <w:rPr>
                <w:sz w:val="23"/>
              </w:rPr>
              <w:t>работы</w:t>
            </w:r>
            <w:r>
              <w:rPr>
                <w:spacing w:val="6"/>
                <w:sz w:val="23"/>
              </w:rPr>
              <w:t xml:space="preserve"> </w:t>
            </w:r>
            <w:r>
              <w:rPr>
                <w:sz w:val="23"/>
              </w:rPr>
              <w:t>в</w:t>
            </w:r>
            <w:r>
              <w:rPr>
                <w:spacing w:val="-55"/>
                <w:sz w:val="23"/>
              </w:rPr>
              <w:t xml:space="preserve"> </w:t>
            </w:r>
            <w:r>
              <w:rPr>
                <w:sz w:val="23"/>
              </w:rPr>
              <w:t>старшей</w:t>
            </w:r>
            <w:r>
              <w:rPr>
                <w:spacing w:val="-2"/>
                <w:sz w:val="23"/>
              </w:rPr>
              <w:t xml:space="preserve"> </w:t>
            </w:r>
            <w:r>
              <w:rPr>
                <w:sz w:val="23"/>
              </w:rPr>
              <w:t>группе.</w:t>
            </w:r>
            <w:r>
              <w:rPr>
                <w:spacing w:val="1"/>
                <w:sz w:val="23"/>
              </w:rPr>
              <w:t xml:space="preserve"> </w:t>
            </w:r>
            <w:r>
              <w:rPr>
                <w:sz w:val="23"/>
              </w:rPr>
              <w:t>– М.: МОЗАИКА-СИНТЕЗ, 2012.</w:t>
            </w:r>
          </w:p>
          <w:p>
            <w:pPr>
              <w:pStyle w:val="18"/>
              <w:numPr>
                <w:ilvl w:val="0"/>
                <w:numId w:val="250"/>
              </w:numPr>
              <w:tabs>
                <w:tab w:val="left" w:pos="387"/>
              </w:tabs>
              <w:ind w:right="96" w:firstLine="0"/>
              <w:rPr>
                <w:sz w:val="23"/>
              </w:rPr>
            </w:pPr>
            <w:r>
              <w:rPr>
                <w:sz w:val="23"/>
              </w:rPr>
              <w:t>Степаненкова</w:t>
            </w:r>
            <w:r>
              <w:rPr>
                <w:spacing w:val="48"/>
                <w:sz w:val="23"/>
              </w:rPr>
              <w:t xml:space="preserve"> </w:t>
            </w:r>
            <w:r>
              <w:rPr>
                <w:sz w:val="23"/>
              </w:rPr>
              <w:t>Э.Я.</w:t>
            </w:r>
            <w:r>
              <w:rPr>
                <w:spacing w:val="48"/>
                <w:sz w:val="23"/>
              </w:rPr>
              <w:t xml:space="preserve"> </w:t>
            </w:r>
            <w:r>
              <w:rPr>
                <w:sz w:val="23"/>
              </w:rPr>
              <w:t>Сборник</w:t>
            </w:r>
            <w:r>
              <w:rPr>
                <w:spacing w:val="49"/>
                <w:sz w:val="23"/>
              </w:rPr>
              <w:t xml:space="preserve"> </w:t>
            </w:r>
            <w:r>
              <w:rPr>
                <w:sz w:val="23"/>
              </w:rPr>
              <w:t>подвижных</w:t>
            </w:r>
            <w:r>
              <w:rPr>
                <w:spacing w:val="48"/>
                <w:sz w:val="23"/>
              </w:rPr>
              <w:t xml:space="preserve"> </w:t>
            </w:r>
            <w:r>
              <w:rPr>
                <w:sz w:val="23"/>
              </w:rPr>
              <w:t>игр</w:t>
            </w:r>
            <w:r>
              <w:rPr>
                <w:spacing w:val="49"/>
                <w:sz w:val="23"/>
              </w:rPr>
              <w:t xml:space="preserve"> </w:t>
            </w:r>
            <w:r>
              <w:rPr>
                <w:sz w:val="23"/>
              </w:rPr>
              <w:t>для</w:t>
            </w:r>
            <w:r>
              <w:rPr>
                <w:spacing w:val="48"/>
                <w:sz w:val="23"/>
              </w:rPr>
              <w:t xml:space="preserve"> </w:t>
            </w:r>
            <w:r>
              <w:rPr>
                <w:sz w:val="23"/>
              </w:rPr>
              <w:t>детей</w:t>
            </w:r>
            <w:r>
              <w:rPr>
                <w:spacing w:val="47"/>
                <w:sz w:val="23"/>
              </w:rPr>
              <w:t xml:space="preserve"> </w:t>
            </w:r>
            <w:r>
              <w:rPr>
                <w:sz w:val="23"/>
              </w:rPr>
              <w:t>2-7</w:t>
            </w:r>
            <w:r>
              <w:rPr>
                <w:spacing w:val="48"/>
                <w:sz w:val="23"/>
              </w:rPr>
              <w:t xml:space="preserve"> </w:t>
            </w:r>
            <w:r>
              <w:rPr>
                <w:sz w:val="23"/>
              </w:rPr>
              <w:t>лет.</w:t>
            </w:r>
            <w:r>
              <w:rPr>
                <w:spacing w:val="48"/>
                <w:sz w:val="23"/>
              </w:rPr>
              <w:t xml:space="preserve"> </w:t>
            </w:r>
            <w:r>
              <w:rPr>
                <w:sz w:val="23"/>
              </w:rPr>
              <w:t>–</w:t>
            </w:r>
            <w:r>
              <w:rPr>
                <w:spacing w:val="48"/>
                <w:sz w:val="23"/>
              </w:rPr>
              <w:t xml:space="preserve"> </w:t>
            </w:r>
            <w:r>
              <w:rPr>
                <w:sz w:val="23"/>
              </w:rPr>
              <w:t>М.:</w:t>
            </w:r>
            <w:r>
              <w:rPr>
                <w:spacing w:val="-54"/>
                <w:sz w:val="23"/>
              </w:rPr>
              <w:t xml:space="preserve"> </w:t>
            </w:r>
            <w:r>
              <w:rPr>
                <w:sz w:val="23"/>
              </w:rPr>
              <w:t>МОЗАИКА-СИНТЕЗ,</w:t>
            </w:r>
            <w:r>
              <w:rPr>
                <w:spacing w:val="-1"/>
                <w:sz w:val="23"/>
              </w:rPr>
              <w:t xml:space="preserve"> </w:t>
            </w:r>
            <w:r>
              <w:rPr>
                <w:sz w:val="23"/>
              </w:rPr>
              <w:t>2012.</w:t>
            </w:r>
          </w:p>
          <w:p>
            <w:pPr>
              <w:pStyle w:val="18"/>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pPr>
              <w:pStyle w:val="18"/>
              <w:numPr>
                <w:ilvl w:val="0"/>
                <w:numId w:val="251"/>
              </w:numPr>
              <w:tabs>
                <w:tab w:val="left" w:pos="339"/>
              </w:tabs>
              <w:spacing w:line="262" w:lineRule="exact"/>
              <w:ind w:hanging="232"/>
              <w:rPr>
                <w:sz w:val="23"/>
              </w:rPr>
            </w:pPr>
            <w:r>
              <w:rPr>
                <w:sz w:val="23"/>
              </w:rPr>
              <w:t>Серия</w:t>
            </w:r>
            <w:r>
              <w:rPr>
                <w:spacing w:val="-3"/>
                <w:sz w:val="23"/>
              </w:rPr>
              <w:t xml:space="preserve"> </w:t>
            </w:r>
            <w:r>
              <w:rPr>
                <w:sz w:val="23"/>
              </w:rPr>
              <w:t>«Мир</w:t>
            </w:r>
            <w:r>
              <w:rPr>
                <w:spacing w:val="-3"/>
                <w:sz w:val="23"/>
              </w:rPr>
              <w:t xml:space="preserve"> </w:t>
            </w:r>
            <w:r>
              <w:rPr>
                <w:sz w:val="23"/>
              </w:rPr>
              <w:t>в</w:t>
            </w:r>
            <w:r>
              <w:rPr>
                <w:spacing w:val="-3"/>
                <w:sz w:val="23"/>
              </w:rPr>
              <w:t xml:space="preserve"> </w:t>
            </w:r>
            <w:r>
              <w:rPr>
                <w:sz w:val="23"/>
              </w:rPr>
              <w:t>картинках»:</w:t>
            </w:r>
            <w:r>
              <w:rPr>
                <w:spacing w:val="-1"/>
                <w:sz w:val="23"/>
              </w:rPr>
              <w:t xml:space="preserve"> </w:t>
            </w:r>
            <w:r>
              <w:rPr>
                <w:sz w:val="23"/>
              </w:rPr>
              <w:t>«Спортивный</w:t>
            </w:r>
            <w:r>
              <w:rPr>
                <w:spacing w:val="-3"/>
                <w:sz w:val="23"/>
              </w:rPr>
              <w:t xml:space="preserve"> </w:t>
            </w:r>
            <w:r>
              <w:rPr>
                <w:sz w:val="23"/>
              </w:rPr>
              <w:t>инвентарь».</w:t>
            </w:r>
          </w:p>
          <w:p>
            <w:pPr>
              <w:pStyle w:val="18"/>
              <w:numPr>
                <w:ilvl w:val="0"/>
                <w:numId w:val="251"/>
              </w:numPr>
              <w:tabs>
                <w:tab w:val="left" w:pos="363"/>
              </w:tabs>
              <w:spacing w:line="266" w:lineRule="exact"/>
              <w:ind w:left="107" w:right="96" w:firstLine="0"/>
              <w:rPr>
                <w:sz w:val="23"/>
              </w:rPr>
            </w:pPr>
            <w:r>
              <w:rPr>
                <w:sz w:val="23"/>
              </w:rPr>
              <w:t>Серия «Рассказы по картинкам»:</w:t>
            </w:r>
            <w:r>
              <w:rPr>
                <w:spacing w:val="1"/>
                <w:sz w:val="23"/>
              </w:rPr>
              <w:t xml:space="preserve"> </w:t>
            </w:r>
            <w:r>
              <w:rPr>
                <w:sz w:val="23"/>
              </w:rPr>
              <w:t>«Зимние виды спорта»,</w:t>
            </w:r>
            <w:r>
              <w:rPr>
                <w:spacing w:val="1"/>
                <w:sz w:val="23"/>
              </w:rPr>
              <w:t xml:space="preserve"> </w:t>
            </w:r>
            <w:r>
              <w:rPr>
                <w:sz w:val="23"/>
              </w:rPr>
              <w:t>«Летние</w:t>
            </w:r>
            <w:r>
              <w:rPr>
                <w:spacing w:val="1"/>
                <w:sz w:val="23"/>
              </w:rPr>
              <w:t xml:space="preserve"> </w:t>
            </w:r>
            <w:r>
              <w:rPr>
                <w:sz w:val="23"/>
              </w:rPr>
              <w:t>виды</w:t>
            </w:r>
            <w:r>
              <w:rPr>
                <w:spacing w:val="-55"/>
                <w:sz w:val="23"/>
              </w:rPr>
              <w:t xml:space="preserve"> </w:t>
            </w:r>
            <w:r>
              <w:rPr>
                <w:sz w:val="23"/>
              </w:rPr>
              <w:t>спорта»,</w:t>
            </w:r>
            <w:r>
              <w:rPr>
                <w:spacing w:val="1"/>
                <w:sz w:val="23"/>
              </w:rPr>
              <w:t xml:space="preserve"> </w:t>
            </w:r>
            <w:r>
              <w:rPr>
                <w:sz w:val="23"/>
              </w:rPr>
              <w:t>«Распорядок дня».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continue"/>
            <w:tcBorders>
              <w:top w:val="nil"/>
            </w:tcBorders>
          </w:tcPr>
          <w:p>
            <w:pPr>
              <w:rPr>
                <w:sz w:val="2"/>
                <w:szCs w:val="2"/>
              </w:rPr>
            </w:pPr>
          </w:p>
        </w:tc>
        <w:tc>
          <w:tcPr>
            <w:tcW w:w="7685" w:type="dxa"/>
          </w:tcPr>
          <w:p>
            <w:pPr>
              <w:pStyle w:val="18"/>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2410" w:type="dxa"/>
            <w:vMerge w:val="continue"/>
            <w:tcBorders>
              <w:top w:val="nil"/>
            </w:tcBorders>
          </w:tcPr>
          <w:p>
            <w:pPr>
              <w:rPr>
                <w:sz w:val="2"/>
                <w:szCs w:val="2"/>
              </w:rPr>
            </w:pPr>
          </w:p>
        </w:tc>
        <w:tc>
          <w:tcPr>
            <w:tcW w:w="7685" w:type="dxa"/>
          </w:tcPr>
          <w:p>
            <w:pPr>
              <w:pStyle w:val="18"/>
              <w:numPr>
                <w:ilvl w:val="0"/>
                <w:numId w:val="252"/>
              </w:numPr>
              <w:tabs>
                <w:tab w:val="left" w:pos="332"/>
              </w:tabs>
              <w:ind w:right="97" w:firstLine="0"/>
              <w:rPr>
                <w:sz w:val="23"/>
              </w:rPr>
            </w:pPr>
            <w:r>
              <w:rPr>
                <w:sz w:val="23"/>
              </w:rPr>
              <w:t>Борисова</w:t>
            </w:r>
            <w:r>
              <w:rPr>
                <w:spacing w:val="-9"/>
                <w:sz w:val="23"/>
              </w:rPr>
              <w:t xml:space="preserve"> </w:t>
            </w:r>
            <w:r>
              <w:rPr>
                <w:sz w:val="23"/>
              </w:rPr>
              <w:t>М.М.</w:t>
            </w:r>
            <w:r>
              <w:rPr>
                <w:spacing w:val="-9"/>
                <w:sz w:val="23"/>
              </w:rPr>
              <w:t xml:space="preserve"> </w:t>
            </w:r>
            <w:r>
              <w:rPr>
                <w:sz w:val="23"/>
              </w:rPr>
              <w:t>Малоподвижные</w:t>
            </w:r>
            <w:r>
              <w:rPr>
                <w:spacing w:val="-8"/>
                <w:sz w:val="23"/>
              </w:rPr>
              <w:t xml:space="preserve"> </w:t>
            </w:r>
            <w:r>
              <w:rPr>
                <w:sz w:val="23"/>
              </w:rPr>
              <w:t>игры</w:t>
            </w:r>
            <w:r>
              <w:rPr>
                <w:spacing w:val="-9"/>
                <w:sz w:val="23"/>
              </w:rPr>
              <w:t xml:space="preserve"> </w:t>
            </w:r>
            <w:r>
              <w:rPr>
                <w:sz w:val="23"/>
              </w:rPr>
              <w:t>и</w:t>
            </w:r>
            <w:r>
              <w:rPr>
                <w:spacing w:val="-9"/>
                <w:sz w:val="23"/>
              </w:rPr>
              <w:t xml:space="preserve"> </w:t>
            </w:r>
            <w:r>
              <w:rPr>
                <w:sz w:val="23"/>
              </w:rPr>
              <w:t>игровые</w:t>
            </w:r>
            <w:r>
              <w:rPr>
                <w:spacing w:val="-8"/>
                <w:sz w:val="23"/>
              </w:rPr>
              <w:t xml:space="preserve"> </w:t>
            </w:r>
            <w:r>
              <w:rPr>
                <w:sz w:val="23"/>
              </w:rPr>
              <w:t>упражнения</w:t>
            </w:r>
            <w:r>
              <w:rPr>
                <w:spacing w:val="-8"/>
                <w:sz w:val="23"/>
              </w:rPr>
              <w:t xml:space="preserve"> </w:t>
            </w:r>
            <w:r>
              <w:rPr>
                <w:sz w:val="23"/>
              </w:rPr>
              <w:t>для</w:t>
            </w:r>
            <w:r>
              <w:rPr>
                <w:spacing w:val="-8"/>
                <w:sz w:val="23"/>
              </w:rPr>
              <w:t xml:space="preserve"> </w:t>
            </w:r>
            <w:r>
              <w:rPr>
                <w:sz w:val="23"/>
              </w:rPr>
              <w:t>детей</w:t>
            </w:r>
            <w:r>
              <w:rPr>
                <w:spacing w:val="-9"/>
                <w:sz w:val="23"/>
              </w:rPr>
              <w:t xml:space="preserve"> </w:t>
            </w:r>
            <w:r>
              <w:rPr>
                <w:sz w:val="23"/>
              </w:rPr>
              <w:t>3-</w:t>
            </w:r>
            <w:r>
              <w:rPr>
                <w:spacing w:val="-55"/>
                <w:sz w:val="23"/>
              </w:rPr>
              <w:t xml:space="preserve"> </w:t>
            </w:r>
            <w:r>
              <w:rPr>
                <w:sz w:val="23"/>
              </w:rPr>
              <w:t>7</w:t>
            </w:r>
            <w:r>
              <w:rPr>
                <w:spacing w:val="-1"/>
                <w:sz w:val="23"/>
              </w:rPr>
              <w:t xml:space="preserve"> </w:t>
            </w:r>
            <w:r>
              <w:rPr>
                <w:sz w:val="23"/>
              </w:rPr>
              <w:t>лет. – М.: МОЗАИКА-СИНТЕЗ, 2012.</w:t>
            </w:r>
          </w:p>
          <w:p>
            <w:pPr>
              <w:pStyle w:val="18"/>
              <w:numPr>
                <w:ilvl w:val="0"/>
                <w:numId w:val="252"/>
              </w:numPr>
              <w:tabs>
                <w:tab w:val="left" w:pos="415"/>
              </w:tabs>
              <w:spacing w:line="264" w:lineRule="exact"/>
              <w:ind w:left="414" w:hanging="308"/>
              <w:rPr>
                <w:sz w:val="23"/>
              </w:rPr>
            </w:pPr>
            <w:r>
              <w:rPr>
                <w:sz w:val="23"/>
              </w:rPr>
              <w:t>Кильпио</w:t>
            </w:r>
            <w:r>
              <w:rPr>
                <w:spacing w:val="20"/>
                <w:sz w:val="23"/>
              </w:rPr>
              <w:t xml:space="preserve"> </w:t>
            </w:r>
            <w:r>
              <w:rPr>
                <w:sz w:val="23"/>
              </w:rPr>
              <w:t>Н.Н.</w:t>
            </w:r>
            <w:r>
              <w:rPr>
                <w:spacing w:val="76"/>
                <w:sz w:val="23"/>
              </w:rPr>
              <w:t xml:space="preserve"> </w:t>
            </w:r>
            <w:r>
              <w:rPr>
                <w:sz w:val="23"/>
              </w:rPr>
              <w:t>80</w:t>
            </w:r>
            <w:r>
              <w:rPr>
                <w:spacing w:val="76"/>
                <w:sz w:val="23"/>
              </w:rPr>
              <w:t xml:space="preserve"> </w:t>
            </w:r>
            <w:r>
              <w:rPr>
                <w:sz w:val="23"/>
              </w:rPr>
              <w:t>игр</w:t>
            </w:r>
            <w:r>
              <w:rPr>
                <w:spacing w:val="76"/>
                <w:sz w:val="23"/>
              </w:rPr>
              <w:t xml:space="preserve"> </w:t>
            </w:r>
            <w:r>
              <w:rPr>
                <w:sz w:val="23"/>
              </w:rPr>
              <w:t>для</w:t>
            </w:r>
            <w:r>
              <w:rPr>
                <w:spacing w:val="77"/>
                <w:sz w:val="23"/>
              </w:rPr>
              <w:t xml:space="preserve"> </w:t>
            </w:r>
            <w:r>
              <w:rPr>
                <w:sz w:val="23"/>
              </w:rPr>
              <w:t>детского</w:t>
            </w:r>
            <w:r>
              <w:rPr>
                <w:spacing w:val="76"/>
                <w:sz w:val="23"/>
              </w:rPr>
              <w:t xml:space="preserve"> </w:t>
            </w:r>
            <w:r>
              <w:rPr>
                <w:sz w:val="23"/>
              </w:rPr>
              <w:t>сада</w:t>
            </w:r>
            <w:r>
              <w:rPr>
                <w:spacing w:val="74"/>
                <w:sz w:val="23"/>
              </w:rPr>
              <w:t xml:space="preserve"> </w:t>
            </w:r>
            <w:r>
              <w:rPr>
                <w:sz w:val="23"/>
              </w:rPr>
              <w:t>для</w:t>
            </w:r>
            <w:r>
              <w:rPr>
                <w:spacing w:val="77"/>
                <w:sz w:val="23"/>
              </w:rPr>
              <w:t xml:space="preserve"> </w:t>
            </w:r>
            <w:r>
              <w:rPr>
                <w:sz w:val="23"/>
              </w:rPr>
              <w:t>детей</w:t>
            </w:r>
            <w:r>
              <w:rPr>
                <w:spacing w:val="75"/>
                <w:sz w:val="23"/>
              </w:rPr>
              <w:t xml:space="preserve"> </w:t>
            </w:r>
            <w:r>
              <w:rPr>
                <w:sz w:val="23"/>
              </w:rPr>
              <w:t>3</w:t>
            </w:r>
            <w:r>
              <w:rPr>
                <w:spacing w:val="82"/>
                <w:sz w:val="23"/>
              </w:rPr>
              <w:t xml:space="preserve"> </w:t>
            </w:r>
            <w:r>
              <w:rPr>
                <w:sz w:val="23"/>
              </w:rPr>
              <w:t>–</w:t>
            </w:r>
            <w:r>
              <w:rPr>
                <w:spacing w:val="77"/>
                <w:sz w:val="23"/>
              </w:rPr>
              <w:t xml:space="preserve"> </w:t>
            </w:r>
            <w:r>
              <w:rPr>
                <w:sz w:val="23"/>
              </w:rPr>
              <w:t>7</w:t>
            </w:r>
            <w:r>
              <w:rPr>
                <w:spacing w:val="76"/>
                <w:sz w:val="23"/>
              </w:rPr>
              <w:t xml:space="preserve"> </w:t>
            </w:r>
            <w:r>
              <w:rPr>
                <w:sz w:val="23"/>
              </w:rPr>
              <w:t>лет.</w:t>
            </w:r>
            <w:r>
              <w:rPr>
                <w:spacing w:val="73"/>
                <w:sz w:val="23"/>
              </w:rPr>
              <w:t xml:space="preserve"> </w:t>
            </w:r>
            <w:r>
              <w:rPr>
                <w:sz w:val="23"/>
              </w:rPr>
              <w:t>М.,</w:t>
            </w:r>
          </w:p>
          <w:p>
            <w:pPr>
              <w:pStyle w:val="18"/>
              <w:spacing w:line="255" w:lineRule="exact"/>
              <w:rPr>
                <w:sz w:val="23"/>
              </w:rPr>
            </w:pPr>
            <w:r>
              <w:rPr>
                <w:sz w:val="23"/>
              </w:rPr>
              <w:t>«Просвещение»,</w:t>
            </w:r>
            <w:r>
              <w:rPr>
                <w:spacing w:val="-3"/>
                <w:sz w:val="23"/>
              </w:rPr>
              <w:t xml:space="preserve"> </w:t>
            </w:r>
            <w:r>
              <w:rPr>
                <w:sz w:val="23"/>
              </w:rPr>
              <w:t>1973.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095" w:type="dxa"/>
            <w:gridSpan w:val="2"/>
            <w:shd w:val="clear" w:color="auto" w:fill="F1F1F1"/>
          </w:tcPr>
          <w:p>
            <w:pPr>
              <w:pStyle w:val="18"/>
              <w:ind w:left="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0095" w:type="dxa"/>
            <w:gridSpan w:val="2"/>
          </w:tcPr>
          <w:p>
            <w:pPr>
              <w:pStyle w:val="18"/>
              <w:spacing w:line="293" w:lineRule="exact"/>
              <w:ind w:left="189" w:right="184"/>
              <w:jc w:val="center"/>
              <w:rPr>
                <w:b/>
                <w:i/>
                <w:sz w:val="26"/>
              </w:rPr>
            </w:pPr>
            <w:r>
              <w:rPr>
                <w:b/>
                <w:i/>
                <w:sz w:val="26"/>
              </w:rPr>
              <w:t>Программно</w:t>
            </w:r>
            <w:r>
              <w:rPr>
                <w:b/>
                <w:i/>
                <w:spacing w:val="-3"/>
                <w:sz w:val="26"/>
              </w:rPr>
              <w:t xml:space="preserve"> </w:t>
            </w:r>
            <w:r>
              <w:rPr>
                <w:b/>
                <w:i/>
                <w:sz w:val="26"/>
              </w:rPr>
              <w:t>-</w:t>
            </w:r>
            <w:r>
              <w:rPr>
                <w:b/>
                <w:i/>
                <w:spacing w:val="-4"/>
                <w:sz w:val="26"/>
              </w:rPr>
              <w:t xml:space="preserve"> </w:t>
            </w:r>
            <w:r>
              <w:rPr>
                <w:b/>
                <w:i/>
                <w:sz w:val="26"/>
              </w:rPr>
              <w:t>методический</w:t>
            </w:r>
            <w:r>
              <w:rPr>
                <w:b/>
                <w:i/>
                <w:spacing w:val="-4"/>
                <w:sz w:val="26"/>
              </w:rPr>
              <w:t xml:space="preserve"> </w:t>
            </w:r>
            <w:r>
              <w:rPr>
                <w:b/>
                <w:i/>
                <w:sz w:val="26"/>
              </w:rPr>
              <w:t>комплект</w:t>
            </w:r>
            <w:r>
              <w:rPr>
                <w:b/>
                <w:i/>
                <w:spacing w:val="2"/>
                <w:sz w:val="26"/>
              </w:rPr>
              <w:t xml:space="preserve"> </w:t>
            </w:r>
            <w:r>
              <w:rPr>
                <w:b/>
                <w:i/>
                <w:sz w:val="26"/>
              </w:rPr>
              <w:t>для</w:t>
            </w:r>
            <w:r>
              <w:rPr>
                <w:b/>
                <w:i/>
                <w:spacing w:val="-3"/>
                <w:sz w:val="26"/>
              </w:rPr>
              <w:t xml:space="preserve"> </w:t>
            </w:r>
            <w:r>
              <w:rPr>
                <w:b/>
                <w:i/>
                <w:sz w:val="26"/>
              </w:rPr>
              <w:t>детей</w:t>
            </w:r>
          </w:p>
          <w:p>
            <w:pPr>
              <w:pStyle w:val="18"/>
              <w:spacing w:before="1" w:line="283" w:lineRule="exact"/>
              <w:ind w:left="189" w:right="182"/>
              <w:jc w:val="center"/>
              <w:rPr>
                <w:b/>
                <w:i/>
                <w:sz w:val="26"/>
              </w:rPr>
            </w:pPr>
            <w:r>
              <w:rPr>
                <w:b/>
                <w:i/>
                <w:sz w:val="26"/>
              </w:rPr>
              <w:t>старшего</w:t>
            </w:r>
            <w:r>
              <w:rPr>
                <w:b/>
                <w:i/>
                <w:spacing w:val="-2"/>
                <w:sz w:val="26"/>
              </w:rPr>
              <w:t xml:space="preserve"> </w:t>
            </w:r>
            <w:r>
              <w:rPr>
                <w:b/>
                <w:i/>
                <w:sz w:val="26"/>
              </w:rPr>
              <w:t>дошкольного возраста</w:t>
            </w:r>
            <w:r>
              <w:rPr>
                <w:b/>
                <w:i/>
                <w:spacing w:val="-2"/>
                <w:sz w:val="26"/>
              </w:rPr>
              <w:t xml:space="preserve"> </w:t>
            </w:r>
            <w:r>
              <w:rPr>
                <w:b/>
                <w:i/>
                <w:sz w:val="26"/>
              </w:rPr>
              <w:t>6 –</w:t>
            </w:r>
            <w:r>
              <w:rPr>
                <w:b/>
                <w:i/>
                <w:spacing w:val="-2"/>
                <w:sz w:val="26"/>
              </w:rPr>
              <w:t xml:space="preserve"> </w:t>
            </w:r>
            <w:r>
              <w:rPr>
                <w:b/>
                <w:i/>
                <w:sz w:val="26"/>
              </w:rPr>
              <w:t>7</w:t>
            </w:r>
            <w:r>
              <w:rPr>
                <w:b/>
                <w:i/>
                <w:spacing w:val="-2"/>
                <w:sz w:val="26"/>
              </w:rPr>
              <w:t xml:space="preserve"> </w:t>
            </w:r>
            <w:r>
              <w:rPr>
                <w:b/>
                <w:i/>
                <w:sz w:val="26"/>
              </w:rPr>
              <w:t>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10" w:type="dxa"/>
            <w:vMerge w:val="restart"/>
          </w:tcPr>
          <w:p>
            <w:pPr>
              <w:pStyle w:val="18"/>
              <w:ind w:left="475" w:right="459" w:firstLine="103"/>
              <w:rPr>
                <w:b/>
                <w:i/>
                <w:sz w:val="24"/>
              </w:rPr>
            </w:pPr>
            <w:r>
              <w:rPr>
                <w:b/>
                <w:i/>
                <w:sz w:val="24"/>
              </w:rPr>
              <w:t>Программы</w:t>
            </w:r>
            <w:r>
              <w:rPr>
                <w:b/>
                <w:i/>
                <w:spacing w:val="1"/>
                <w:sz w:val="24"/>
              </w:rPr>
              <w:t xml:space="preserve"> </w:t>
            </w:r>
            <w:r>
              <w:rPr>
                <w:b/>
                <w:i/>
                <w:sz w:val="24"/>
              </w:rPr>
              <w:t>и</w:t>
            </w:r>
            <w:r>
              <w:rPr>
                <w:b/>
                <w:i/>
                <w:spacing w:val="-13"/>
                <w:sz w:val="24"/>
              </w:rPr>
              <w:t xml:space="preserve"> </w:t>
            </w:r>
            <w:r>
              <w:rPr>
                <w:b/>
                <w:i/>
                <w:sz w:val="24"/>
              </w:rPr>
              <w:t>технологии</w:t>
            </w:r>
          </w:p>
        </w:tc>
        <w:tc>
          <w:tcPr>
            <w:tcW w:w="7685" w:type="dxa"/>
          </w:tcPr>
          <w:p>
            <w:pPr>
              <w:pStyle w:val="18"/>
              <w:spacing w:line="256" w:lineRule="exact"/>
              <w:ind w:left="329" w:right="324"/>
              <w:jc w:val="center"/>
              <w:rPr>
                <w:b/>
                <w:i/>
                <w:sz w:val="24"/>
              </w:rPr>
            </w:pPr>
            <w:r>
              <w:rPr>
                <w:b/>
                <w:i/>
                <w:sz w:val="24"/>
              </w:rPr>
              <w:t>Обязательная</w:t>
            </w:r>
            <w:r>
              <w:rPr>
                <w:b/>
                <w:i/>
                <w:spacing w:val="-4"/>
                <w:sz w:val="24"/>
              </w:rPr>
              <w:t xml:space="preserve"> </w:t>
            </w:r>
            <w:r>
              <w:rPr>
                <w:b/>
                <w:i/>
                <w:sz w:val="24"/>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410" w:type="dxa"/>
            <w:vMerge w:val="continue"/>
            <w:tcBorders>
              <w:top w:val="nil"/>
            </w:tcBorders>
          </w:tcPr>
          <w:p>
            <w:pPr>
              <w:rPr>
                <w:sz w:val="2"/>
                <w:szCs w:val="2"/>
              </w:rPr>
            </w:pPr>
          </w:p>
        </w:tc>
        <w:tc>
          <w:tcPr>
            <w:tcW w:w="7685" w:type="dxa"/>
          </w:tcPr>
          <w:p>
            <w:pPr>
              <w:pStyle w:val="18"/>
              <w:tabs>
                <w:tab w:val="left" w:pos="1621"/>
                <w:tab w:val="left" w:pos="2911"/>
                <w:tab w:val="left" w:pos="4700"/>
                <w:tab w:val="left" w:pos="6374"/>
              </w:tabs>
              <w:ind w:right="102"/>
              <w:rPr>
                <w:sz w:val="24"/>
              </w:rPr>
            </w:pPr>
            <w:r>
              <w:rPr>
                <w:sz w:val="24"/>
              </w:rPr>
              <w:t>Федеральная</w:t>
            </w:r>
            <w:r>
              <w:rPr>
                <w:spacing w:val="41"/>
                <w:sz w:val="24"/>
              </w:rPr>
              <w:t xml:space="preserve"> </w:t>
            </w:r>
            <w:r>
              <w:rPr>
                <w:sz w:val="24"/>
              </w:rPr>
              <w:t>образовательная</w:t>
            </w:r>
            <w:r>
              <w:rPr>
                <w:spacing w:val="41"/>
                <w:sz w:val="24"/>
              </w:rPr>
              <w:t xml:space="preserve"> </w:t>
            </w:r>
            <w:r>
              <w:rPr>
                <w:sz w:val="24"/>
              </w:rPr>
              <w:t>программа</w:t>
            </w:r>
            <w:r>
              <w:rPr>
                <w:spacing w:val="40"/>
                <w:sz w:val="24"/>
              </w:rPr>
              <w:t xml:space="preserve"> </w:t>
            </w:r>
            <w:r>
              <w:rPr>
                <w:sz w:val="24"/>
              </w:rPr>
              <w:t>дошкольного</w:t>
            </w:r>
            <w:r>
              <w:rPr>
                <w:spacing w:val="38"/>
                <w:sz w:val="24"/>
              </w:rPr>
              <w:t xml:space="preserve"> </w:t>
            </w:r>
            <w:r>
              <w:rPr>
                <w:sz w:val="24"/>
              </w:rPr>
              <w:t>образования,</w:t>
            </w:r>
            <w:r>
              <w:rPr>
                <w:spacing w:val="-57"/>
                <w:sz w:val="24"/>
              </w:rPr>
              <w:t xml:space="preserve"> </w:t>
            </w:r>
            <w:r>
              <w:rPr>
                <w:sz w:val="24"/>
              </w:rPr>
              <w:t>утверждена</w:t>
            </w:r>
            <w:r>
              <w:rPr>
                <w:sz w:val="24"/>
              </w:rPr>
              <w:tab/>
            </w:r>
            <w:r>
              <w:rPr>
                <w:sz w:val="24"/>
              </w:rPr>
              <w:t>приказом</w:t>
            </w:r>
            <w:r>
              <w:rPr>
                <w:sz w:val="24"/>
              </w:rPr>
              <w:tab/>
            </w:r>
            <w:r>
              <w:rPr>
                <w:sz w:val="24"/>
              </w:rPr>
              <w:t>Министерства</w:t>
            </w:r>
            <w:r>
              <w:rPr>
                <w:sz w:val="24"/>
              </w:rPr>
              <w:tab/>
            </w:r>
            <w:r>
              <w:rPr>
                <w:sz w:val="24"/>
              </w:rPr>
              <w:t>просвещения</w:t>
            </w:r>
            <w:r>
              <w:rPr>
                <w:sz w:val="24"/>
              </w:rPr>
              <w:tab/>
            </w:r>
            <w:r>
              <w:rPr>
                <w:spacing w:val="-1"/>
                <w:sz w:val="24"/>
              </w:rPr>
              <w:t>Российской</w:t>
            </w:r>
          </w:p>
          <w:p>
            <w:pPr>
              <w:pStyle w:val="18"/>
              <w:spacing w:line="269" w:lineRule="exact"/>
              <w:rPr>
                <w:sz w:val="24"/>
              </w:rPr>
            </w:pPr>
            <w:r>
              <w:rPr>
                <w:sz w:val="24"/>
              </w:rPr>
              <w:t>Федерации</w:t>
            </w:r>
            <w:r>
              <w:rPr>
                <w:spacing w:val="-1"/>
                <w:sz w:val="24"/>
              </w:rPr>
              <w:t xml:space="preserve"> </w:t>
            </w:r>
            <w:r>
              <w:rPr>
                <w:sz w:val="24"/>
              </w:rPr>
              <w:t>от</w:t>
            </w:r>
            <w:r>
              <w:rPr>
                <w:spacing w:val="-1"/>
                <w:sz w:val="24"/>
              </w:rPr>
              <w:t xml:space="preserve"> </w:t>
            </w:r>
            <w:r>
              <w:rPr>
                <w:sz w:val="24"/>
              </w:rPr>
              <w:t>25</w:t>
            </w:r>
            <w:r>
              <w:rPr>
                <w:spacing w:val="-1"/>
                <w:sz w:val="24"/>
              </w:rPr>
              <w:t xml:space="preserve"> </w:t>
            </w:r>
            <w:r>
              <w:rPr>
                <w:sz w:val="24"/>
              </w:rPr>
              <w:t>ноября</w:t>
            </w:r>
            <w:r>
              <w:rPr>
                <w:spacing w:val="-1"/>
                <w:sz w:val="24"/>
              </w:rPr>
              <w:t xml:space="preserve"> </w:t>
            </w:r>
            <w:r>
              <w:rPr>
                <w:sz w:val="24"/>
              </w:rPr>
              <w:t>2022</w:t>
            </w:r>
            <w:r>
              <w:rPr>
                <w:spacing w:val="-1"/>
                <w:sz w:val="24"/>
              </w:rPr>
              <w:t xml:space="preserve"> </w:t>
            </w:r>
            <w:r>
              <w:rPr>
                <w:sz w:val="24"/>
              </w:rPr>
              <w:t>г.</w:t>
            </w:r>
            <w:r>
              <w:rPr>
                <w:spacing w:val="-2"/>
                <w:sz w:val="24"/>
              </w:rPr>
              <w:t xml:space="preserve"> </w:t>
            </w:r>
            <w:r>
              <w:rPr>
                <w:sz w:val="24"/>
              </w:rPr>
              <w:t>N</w:t>
            </w:r>
            <w:r>
              <w:rPr>
                <w:spacing w:val="-1"/>
                <w:sz w:val="24"/>
              </w:rPr>
              <w:t xml:space="preserve"> </w:t>
            </w:r>
            <w:r>
              <w:rPr>
                <w:sz w:val="24"/>
              </w:rPr>
              <w:t>1028</w:t>
            </w:r>
          </w:p>
        </w:tc>
      </w:tr>
    </w:tbl>
    <w:p>
      <w:pPr>
        <w:spacing w:line="269" w:lineRule="exact"/>
        <w:rPr>
          <w:sz w:val="24"/>
        </w:rPr>
        <w:sectPr>
          <w:pgSz w:w="11910" w:h="16840"/>
          <w:pgMar w:top="1120" w:right="180" w:bottom="980" w:left="440" w:header="0" w:footer="788" w:gutter="0"/>
          <w:cols w:space="720" w:num="1"/>
        </w:sectPr>
      </w:pPr>
    </w:p>
    <w:tbl>
      <w:tblPr>
        <w:tblStyle w:val="6"/>
        <w:tblW w:w="0" w:type="auto"/>
        <w:tblInd w:w="8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0"/>
        <w:gridCol w:w="7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restart"/>
          </w:tcPr>
          <w:p>
            <w:pPr>
              <w:pStyle w:val="18"/>
              <w:ind w:left="0"/>
            </w:pPr>
          </w:p>
        </w:tc>
        <w:tc>
          <w:tcPr>
            <w:tcW w:w="7685" w:type="dxa"/>
          </w:tcPr>
          <w:p>
            <w:pPr>
              <w:pStyle w:val="18"/>
              <w:spacing w:line="210" w:lineRule="exact"/>
              <w:ind w:left="341" w:right="305"/>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1"/>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62" w:hRule="atLeast"/>
        </w:trPr>
        <w:tc>
          <w:tcPr>
            <w:tcW w:w="2410" w:type="dxa"/>
            <w:vMerge w:val="continue"/>
            <w:tcBorders>
              <w:top w:val="nil"/>
            </w:tcBorders>
          </w:tcPr>
          <w:p>
            <w:pPr>
              <w:rPr>
                <w:sz w:val="2"/>
                <w:szCs w:val="2"/>
              </w:rPr>
            </w:pPr>
          </w:p>
        </w:tc>
        <w:tc>
          <w:tcPr>
            <w:tcW w:w="7685" w:type="dxa"/>
          </w:tcPr>
          <w:p>
            <w:pPr>
              <w:pStyle w:val="18"/>
              <w:spacing w:line="268" w:lineRule="exact"/>
              <w:ind w:left="1466"/>
              <w:jc w:val="both"/>
              <w:rPr>
                <w:b/>
                <w:i/>
                <w:sz w:val="24"/>
              </w:rPr>
            </w:pPr>
            <w:r>
              <w:rPr>
                <w:b/>
                <w:i/>
                <w:sz w:val="24"/>
              </w:rPr>
              <w:t>«Художественно</w:t>
            </w:r>
            <w:r>
              <w:rPr>
                <w:b/>
                <w:i/>
                <w:spacing w:val="-2"/>
                <w:sz w:val="24"/>
              </w:rPr>
              <w:t xml:space="preserve"> </w:t>
            </w:r>
            <w:r>
              <w:rPr>
                <w:b/>
                <w:i/>
                <w:sz w:val="24"/>
              </w:rPr>
              <w:t>–</w:t>
            </w:r>
            <w:r>
              <w:rPr>
                <w:b/>
                <w:i/>
                <w:spacing w:val="-6"/>
                <w:sz w:val="24"/>
              </w:rPr>
              <w:t xml:space="preserve"> </w:t>
            </w:r>
            <w:r>
              <w:rPr>
                <w:b/>
                <w:i/>
                <w:sz w:val="24"/>
              </w:rPr>
              <w:t>эстетическое</w:t>
            </w:r>
            <w:r>
              <w:rPr>
                <w:b/>
                <w:i/>
                <w:spacing w:val="-4"/>
                <w:sz w:val="24"/>
              </w:rPr>
              <w:t xml:space="preserve"> </w:t>
            </w:r>
            <w:r>
              <w:rPr>
                <w:b/>
                <w:i/>
                <w:sz w:val="24"/>
              </w:rPr>
              <w:t>развитие»</w:t>
            </w:r>
          </w:p>
          <w:p>
            <w:pPr>
              <w:pStyle w:val="18"/>
              <w:numPr>
                <w:ilvl w:val="0"/>
                <w:numId w:val="253"/>
              </w:numPr>
              <w:tabs>
                <w:tab w:val="left" w:pos="363"/>
              </w:tabs>
              <w:ind w:right="99" w:firstLine="0"/>
              <w:jc w:val="both"/>
              <w:rPr>
                <w:sz w:val="23"/>
              </w:rPr>
            </w:pPr>
            <w:r>
              <w:rPr>
                <w:spacing w:val="-1"/>
                <w:sz w:val="23"/>
              </w:rPr>
              <w:t>Костина</w:t>
            </w:r>
            <w:r>
              <w:rPr>
                <w:spacing w:val="-9"/>
                <w:sz w:val="23"/>
              </w:rPr>
              <w:t xml:space="preserve"> </w:t>
            </w:r>
            <w:r>
              <w:rPr>
                <w:spacing w:val="-1"/>
                <w:sz w:val="23"/>
              </w:rPr>
              <w:t>Л.В.,</w:t>
            </w:r>
            <w:r>
              <w:rPr>
                <w:spacing w:val="-12"/>
                <w:sz w:val="23"/>
              </w:rPr>
              <w:t xml:space="preserve"> </w:t>
            </w:r>
            <w:r>
              <w:rPr>
                <w:spacing w:val="-1"/>
                <w:sz w:val="23"/>
              </w:rPr>
              <w:t>Горявина</w:t>
            </w:r>
            <w:r>
              <w:rPr>
                <w:spacing w:val="-8"/>
                <w:sz w:val="23"/>
              </w:rPr>
              <w:t xml:space="preserve"> </w:t>
            </w:r>
            <w:r>
              <w:rPr>
                <w:sz w:val="23"/>
              </w:rPr>
              <w:t>С.В.</w:t>
            </w:r>
            <w:r>
              <w:rPr>
                <w:spacing w:val="-9"/>
                <w:sz w:val="23"/>
              </w:rPr>
              <w:t xml:space="preserve"> </w:t>
            </w:r>
            <w:r>
              <w:rPr>
                <w:sz w:val="23"/>
              </w:rPr>
              <w:t>«Жемчужинка»</w:t>
            </w:r>
            <w:r>
              <w:rPr>
                <w:spacing w:val="-14"/>
                <w:sz w:val="23"/>
              </w:rPr>
              <w:t xml:space="preserve"> </w:t>
            </w:r>
            <w:r>
              <w:rPr>
                <w:sz w:val="23"/>
              </w:rPr>
              <w:t>/</w:t>
            </w:r>
            <w:r>
              <w:rPr>
                <w:spacing w:val="-9"/>
                <w:sz w:val="23"/>
              </w:rPr>
              <w:t xml:space="preserve"> </w:t>
            </w:r>
            <w:r>
              <w:rPr>
                <w:sz w:val="23"/>
              </w:rPr>
              <w:t>Программа</w:t>
            </w:r>
            <w:r>
              <w:rPr>
                <w:spacing w:val="-10"/>
                <w:sz w:val="23"/>
              </w:rPr>
              <w:t xml:space="preserve"> </w:t>
            </w:r>
            <w:r>
              <w:rPr>
                <w:sz w:val="23"/>
              </w:rPr>
              <w:t>«Жемчужинка»</w:t>
            </w:r>
            <w:r>
              <w:rPr>
                <w:spacing w:val="-55"/>
                <w:sz w:val="23"/>
              </w:rPr>
              <w:t xml:space="preserve"> </w:t>
            </w:r>
            <w:r>
              <w:rPr>
                <w:sz w:val="23"/>
              </w:rPr>
              <w:t>для детей 5 – 7 лет: Пособие для педагогов дошкольных образовательных</w:t>
            </w:r>
            <w:r>
              <w:rPr>
                <w:spacing w:val="1"/>
                <w:sz w:val="23"/>
              </w:rPr>
              <w:t xml:space="preserve"> </w:t>
            </w:r>
            <w:r>
              <w:rPr>
                <w:sz w:val="23"/>
              </w:rPr>
              <w:t>учреждений.</w:t>
            </w:r>
            <w:r>
              <w:rPr>
                <w:spacing w:val="-1"/>
                <w:sz w:val="23"/>
              </w:rPr>
              <w:t xml:space="preserve"> </w:t>
            </w:r>
            <w:r>
              <w:rPr>
                <w:sz w:val="23"/>
              </w:rPr>
              <w:t>Тюмень, 1998 г.</w:t>
            </w:r>
            <w:r>
              <w:rPr>
                <w:spacing w:val="1"/>
                <w:sz w:val="23"/>
              </w:rPr>
              <w:t xml:space="preserve"> </w:t>
            </w:r>
            <w:r>
              <w:rPr>
                <w:sz w:val="23"/>
              </w:rPr>
              <w:t>– 40 с.</w:t>
            </w:r>
          </w:p>
          <w:p>
            <w:pPr>
              <w:pStyle w:val="18"/>
              <w:numPr>
                <w:ilvl w:val="0"/>
                <w:numId w:val="253"/>
              </w:numPr>
              <w:tabs>
                <w:tab w:val="left" w:pos="343"/>
              </w:tabs>
              <w:ind w:left="107" w:right="99" w:firstLine="0"/>
              <w:jc w:val="both"/>
              <w:rPr>
                <w:sz w:val="23"/>
              </w:rPr>
            </w:pPr>
            <w:r>
              <w:rPr>
                <w:sz w:val="23"/>
              </w:rPr>
              <w:t>Каплунова И.М., Новоскольцева И.А. Программа «Ладушки» Конспекты</w:t>
            </w:r>
            <w:r>
              <w:rPr>
                <w:spacing w:val="-55"/>
                <w:sz w:val="23"/>
              </w:rPr>
              <w:t xml:space="preserve"> </w:t>
            </w:r>
            <w:r>
              <w:rPr>
                <w:sz w:val="23"/>
              </w:rPr>
              <w:t>музыкальных занятий, пособие для музыкальных руководителей для детей</w:t>
            </w:r>
            <w:r>
              <w:rPr>
                <w:spacing w:val="1"/>
                <w:sz w:val="23"/>
              </w:rPr>
              <w:t xml:space="preserve"> </w:t>
            </w:r>
            <w:r>
              <w:rPr>
                <w:sz w:val="23"/>
              </w:rPr>
              <w:t>2</w:t>
            </w:r>
            <w:r>
              <w:rPr>
                <w:spacing w:val="-1"/>
                <w:sz w:val="23"/>
              </w:rPr>
              <w:t xml:space="preserve"> </w:t>
            </w:r>
            <w:r>
              <w:rPr>
                <w:sz w:val="23"/>
              </w:rPr>
              <w:t>–</w:t>
            </w:r>
            <w:r>
              <w:rPr>
                <w:spacing w:val="-1"/>
                <w:sz w:val="23"/>
              </w:rPr>
              <w:t xml:space="preserve"> </w:t>
            </w:r>
            <w:r>
              <w:rPr>
                <w:sz w:val="23"/>
              </w:rPr>
              <w:t>7</w:t>
            </w:r>
            <w:r>
              <w:rPr>
                <w:spacing w:val="-1"/>
                <w:sz w:val="23"/>
              </w:rPr>
              <w:t xml:space="preserve"> </w:t>
            </w:r>
            <w:r>
              <w:rPr>
                <w:sz w:val="23"/>
              </w:rPr>
              <w:t>лет.</w:t>
            </w:r>
            <w:r>
              <w:rPr>
                <w:spacing w:val="-1"/>
                <w:sz w:val="23"/>
              </w:rPr>
              <w:t xml:space="preserve"> </w:t>
            </w:r>
            <w:r>
              <w:rPr>
                <w:sz w:val="23"/>
              </w:rPr>
              <w:t>–</w:t>
            </w:r>
            <w:r>
              <w:rPr>
                <w:spacing w:val="-1"/>
                <w:sz w:val="23"/>
              </w:rPr>
              <w:t xml:space="preserve"> </w:t>
            </w:r>
            <w:r>
              <w:rPr>
                <w:sz w:val="23"/>
              </w:rPr>
              <w:t>Санкт</w:t>
            </w:r>
            <w:r>
              <w:rPr>
                <w:spacing w:val="-1"/>
                <w:sz w:val="23"/>
              </w:rPr>
              <w:t xml:space="preserve"> </w:t>
            </w:r>
            <w:r>
              <w:rPr>
                <w:sz w:val="23"/>
              </w:rPr>
              <w:t>–</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w:t>
            </w:r>
            <w:r>
              <w:rPr>
                <w:spacing w:val="-1"/>
                <w:sz w:val="23"/>
              </w:rPr>
              <w:t xml:space="preserve"> </w:t>
            </w:r>
            <w:r>
              <w:rPr>
                <w:sz w:val="23"/>
              </w:rPr>
              <w:t>2009.</w:t>
            </w:r>
            <w:r>
              <w:rPr>
                <w:spacing w:val="2"/>
                <w:sz w:val="23"/>
              </w:rPr>
              <w:t xml:space="preserve"> </w:t>
            </w:r>
            <w:r>
              <w:rPr>
                <w:sz w:val="23"/>
              </w:rPr>
              <w:t>–</w:t>
            </w:r>
            <w:r>
              <w:rPr>
                <w:spacing w:val="-1"/>
                <w:sz w:val="23"/>
              </w:rPr>
              <w:t xml:space="preserve"> </w:t>
            </w:r>
            <w:r>
              <w:rPr>
                <w:sz w:val="23"/>
              </w:rPr>
              <w:t>176</w:t>
            </w:r>
            <w:r>
              <w:rPr>
                <w:spacing w:val="-1"/>
                <w:sz w:val="23"/>
              </w:rPr>
              <w:t xml:space="preserve"> </w:t>
            </w:r>
            <w:r>
              <w:rPr>
                <w:sz w:val="23"/>
              </w:rPr>
              <w:t>с.</w:t>
            </w:r>
          </w:p>
          <w:p>
            <w:pPr>
              <w:pStyle w:val="18"/>
              <w:spacing w:before="1" w:line="275" w:lineRule="exact"/>
              <w:ind w:left="1507"/>
              <w:jc w:val="both"/>
              <w:rPr>
                <w:b/>
                <w:i/>
                <w:sz w:val="24"/>
              </w:rPr>
            </w:pPr>
            <w:r>
              <w:rPr>
                <w:b/>
                <w:i/>
                <w:sz w:val="24"/>
              </w:rPr>
              <w:t>«Социально</w:t>
            </w:r>
            <w:r>
              <w:rPr>
                <w:b/>
                <w:i/>
                <w:spacing w:val="-2"/>
                <w:sz w:val="24"/>
              </w:rPr>
              <w:t xml:space="preserve"> </w:t>
            </w:r>
            <w:r>
              <w:rPr>
                <w:b/>
                <w:i/>
                <w:sz w:val="24"/>
              </w:rPr>
              <w:t>–</w:t>
            </w:r>
            <w:r>
              <w:rPr>
                <w:b/>
                <w:i/>
                <w:spacing w:val="-5"/>
                <w:sz w:val="24"/>
              </w:rPr>
              <w:t xml:space="preserve"> </w:t>
            </w:r>
            <w:r>
              <w:rPr>
                <w:b/>
                <w:i/>
                <w:sz w:val="24"/>
              </w:rPr>
              <w:t>коммуникативное</w:t>
            </w:r>
            <w:r>
              <w:rPr>
                <w:b/>
                <w:i/>
                <w:spacing w:val="-3"/>
                <w:sz w:val="24"/>
              </w:rPr>
              <w:t xml:space="preserve"> </w:t>
            </w:r>
            <w:r>
              <w:rPr>
                <w:b/>
                <w:i/>
                <w:sz w:val="24"/>
              </w:rPr>
              <w:t>развитие»</w:t>
            </w:r>
          </w:p>
          <w:p>
            <w:pPr>
              <w:pStyle w:val="18"/>
              <w:numPr>
                <w:ilvl w:val="0"/>
                <w:numId w:val="253"/>
              </w:numPr>
              <w:tabs>
                <w:tab w:val="left" w:pos="360"/>
              </w:tabs>
              <w:ind w:left="107" w:right="99" w:firstLine="0"/>
              <w:jc w:val="both"/>
              <w:rPr>
                <w:sz w:val="23"/>
              </w:rPr>
            </w:pPr>
            <w:r>
              <w:rPr>
                <w:sz w:val="23"/>
              </w:rPr>
              <w:t>Козлова С.А. «Я – человек». Программа социального развития ребёнка.</w:t>
            </w:r>
            <w:r>
              <w:rPr>
                <w:spacing w:val="1"/>
                <w:sz w:val="23"/>
              </w:rPr>
              <w:t xml:space="preserve"> </w:t>
            </w:r>
            <w:r>
              <w:rPr>
                <w:sz w:val="23"/>
              </w:rPr>
              <w:t>2010 год.</w:t>
            </w:r>
          </w:p>
          <w:p>
            <w:pPr>
              <w:pStyle w:val="18"/>
              <w:spacing w:line="275" w:lineRule="exact"/>
              <w:ind w:left="2306"/>
              <w:jc w:val="both"/>
              <w:rPr>
                <w:b/>
                <w:i/>
                <w:sz w:val="24"/>
              </w:rPr>
            </w:pPr>
            <w:r>
              <w:rPr>
                <w:b/>
                <w:i/>
                <w:sz w:val="24"/>
              </w:rPr>
              <w:t>«Познавательное</w:t>
            </w:r>
            <w:r>
              <w:rPr>
                <w:b/>
                <w:i/>
                <w:spacing w:val="-4"/>
                <w:sz w:val="24"/>
              </w:rPr>
              <w:t xml:space="preserve"> </w:t>
            </w:r>
            <w:r>
              <w:rPr>
                <w:b/>
                <w:i/>
                <w:sz w:val="24"/>
              </w:rPr>
              <w:t>развитие»</w:t>
            </w:r>
          </w:p>
          <w:p>
            <w:pPr>
              <w:pStyle w:val="18"/>
              <w:numPr>
                <w:ilvl w:val="0"/>
                <w:numId w:val="253"/>
              </w:numPr>
              <w:tabs>
                <w:tab w:val="left" w:pos="334"/>
              </w:tabs>
              <w:ind w:left="107" w:right="97" w:firstLine="0"/>
              <w:jc w:val="both"/>
              <w:rPr>
                <w:sz w:val="23"/>
              </w:rPr>
            </w:pPr>
            <w:r>
              <w:rPr>
                <w:sz w:val="23"/>
              </w:rPr>
              <w:t>Авдеева</w:t>
            </w:r>
            <w:r>
              <w:rPr>
                <w:spacing w:val="-9"/>
                <w:sz w:val="23"/>
              </w:rPr>
              <w:t xml:space="preserve"> </w:t>
            </w:r>
            <w:r>
              <w:rPr>
                <w:sz w:val="23"/>
              </w:rPr>
              <w:t>Н.Н.,</w:t>
            </w:r>
            <w:r>
              <w:rPr>
                <w:spacing w:val="-8"/>
                <w:sz w:val="23"/>
              </w:rPr>
              <w:t xml:space="preserve"> </w:t>
            </w:r>
            <w:r>
              <w:rPr>
                <w:sz w:val="23"/>
              </w:rPr>
              <w:t>Князева</w:t>
            </w:r>
            <w:r>
              <w:rPr>
                <w:spacing w:val="-10"/>
                <w:sz w:val="23"/>
              </w:rPr>
              <w:t xml:space="preserve"> </w:t>
            </w:r>
            <w:r>
              <w:rPr>
                <w:sz w:val="23"/>
              </w:rPr>
              <w:t>О.Л.,</w:t>
            </w:r>
            <w:r>
              <w:rPr>
                <w:spacing w:val="-9"/>
                <w:sz w:val="23"/>
              </w:rPr>
              <w:t xml:space="preserve"> </w:t>
            </w:r>
            <w:r>
              <w:rPr>
                <w:sz w:val="23"/>
              </w:rPr>
              <w:t>Стеркина</w:t>
            </w:r>
            <w:r>
              <w:rPr>
                <w:spacing w:val="-8"/>
                <w:sz w:val="23"/>
              </w:rPr>
              <w:t xml:space="preserve"> </w:t>
            </w:r>
            <w:r>
              <w:rPr>
                <w:sz w:val="23"/>
              </w:rPr>
              <w:t>Р.Б.</w:t>
            </w:r>
            <w:r>
              <w:rPr>
                <w:spacing w:val="-8"/>
                <w:sz w:val="23"/>
              </w:rPr>
              <w:t xml:space="preserve"> </w:t>
            </w:r>
            <w:r>
              <w:rPr>
                <w:sz w:val="23"/>
              </w:rPr>
              <w:t>«Безопасность»,</w:t>
            </w:r>
            <w:r>
              <w:rPr>
                <w:spacing w:val="-9"/>
                <w:sz w:val="23"/>
              </w:rPr>
              <w:t xml:space="preserve"> </w:t>
            </w:r>
            <w:r>
              <w:rPr>
                <w:sz w:val="23"/>
              </w:rPr>
              <w:t>Безопасность:</w:t>
            </w:r>
            <w:r>
              <w:rPr>
                <w:spacing w:val="-55"/>
                <w:sz w:val="23"/>
              </w:rPr>
              <w:t xml:space="preserve"> </w:t>
            </w:r>
            <w:r>
              <w:rPr>
                <w:sz w:val="23"/>
              </w:rPr>
              <w:t>Учебное</w:t>
            </w:r>
            <w:r>
              <w:rPr>
                <w:spacing w:val="1"/>
                <w:sz w:val="23"/>
              </w:rPr>
              <w:t xml:space="preserve"> </w:t>
            </w:r>
            <w:r>
              <w:rPr>
                <w:sz w:val="23"/>
              </w:rPr>
              <w:t>пособие</w:t>
            </w:r>
            <w:r>
              <w:rPr>
                <w:spacing w:val="1"/>
                <w:sz w:val="23"/>
              </w:rPr>
              <w:t xml:space="preserve"> </w:t>
            </w:r>
            <w:r>
              <w:rPr>
                <w:sz w:val="23"/>
              </w:rPr>
              <w:t>по</w:t>
            </w:r>
            <w:r>
              <w:rPr>
                <w:spacing w:val="1"/>
                <w:sz w:val="23"/>
              </w:rPr>
              <w:t xml:space="preserve"> </w:t>
            </w:r>
            <w:r>
              <w:rPr>
                <w:sz w:val="23"/>
              </w:rPr>
              <w:t>основам</w:t>
            </w:r>
            <w:r>
              <w:rPr>
                <w:spacing w:val="1"/>
                <w:sz w:val="23"/>
              </w:rPr>
              <w:t xml:space="preserve"> </w:t>
            </w:r>
            <w:r>
              <w:rPr>
                <w:sz w:val="23"/>
              </w:rPr>
              <w:t>безопасности</w:t>
            </w:r>
            <w:r>
              <w:rPr>
                <w:spacing w:val="1"/>
                <w:sz w:val="23"/>
              </w:rPr>
              <w:t xml:space="preserve"> </w:t>
            </w:r>
            <w:r>
              <w:rPr>
                <w:sz w:val="23"/>
              </w:rPr>
              <w:t>жизнедеятельности</w:t>
            </w:r>
            <w:r>
              <w:rPr>
                <w:spacing w:val="1"/>
                <w:sz w:val="23"/>
              </w:rPr>
              <w:t xml:space="preserve"> </w:t>
            </w:r>
            <w:r>
              <w:rPr>
                <w:sz w:val="23"/>
              </w:rPr>
              <w:t>детей</w:t>
            </w:r>
            <w:r>
              <w:rPr>
                <w:spacing w:val="1"/>
                <w:sz w:val="23"/>
              </w:rPr>
              <w:t xml:space="preserve"> </w:t>
            </w:r>
            <w:r>
              <w:rPr>
                <w:sz w:val="23"/>
              </w:rPr>
              <w:t>старшего</w:t>
            </w:r>
            <w:r>
              <w:rPr>
                <w:spacing w:val="1"/>
                <w:sz w:val="23"/>
              </w:rPr>
              <w:t xml:space="preserve"> </w:t>
            </w:r>
            <w:r>
              <w:rPr>
                <w:sz w:val="23"/>
              </w:rPr>
              <w:t>дошкольного</w:t>
            </w:r>
            <w:r>
              <w:rPr>
                <w:spacing w:val="1"/>
                <w:sz w:val="23"/>
              </w:rPr>
              <w:t xml:space="preserve"> </w:t>
            </w:r>
            <w:r>
              <w:rPr>
                <w:sz w:val="23"/>
              </w:rPr>
              <w:t>возраста.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Детство</w:t>
            </w:r>
            <w:r>
              <w:rPr>
                <w:spacing w:val="1"/>
                <w:sz w:val="23"/>
              </w:rPr>
              <w:t xml:space="preserve"> </w:t>
            </w:r>
            <w:r>
              <w:rPr>
                <w:sz w:val="23"/>
              </w:rPr>
              <w:t>–</w:t>
            </w:r>
            <w:r>
              <w:rPr>
                <w:spacing w:val="1"/>
                <w:sz w:val="23"/>
              </w:rPr>
              <w:t xml:space="preserve"> </w:t>
            </w:r>
            <w:r>
              <w:rPr>
                <w:sz w:val="23"/>
              </w:rPr>
              <w:t>СПб.:</w:t>
            </w:r>
            <w:r>
              <w:rPr>
                <w:spacing w:val="1"/>
                <w:sz w:val="23"/>
              </w:rPr>
              <w:t xml:space="preserve"> </w:t>
            </w:r>
            <w:r>
              <w:rPr>
                <w:sz w:val="23"/>
              </w:rPr>
              <w:t>«ДЕТСТВО</w:t>
            </w:r>
            <w:r>
              <w:rPr>
                <w:spacing w:val="1"/>
                <w:sz w:val="23"/>
              </w:rPr>
              <w:t xml:space="preserve"> </w:t>
            </w:r>
            <w:r>
              <w:rPr>
                <w:sz w:val="23"/>
              </w:rPr>
              <w:t>–</w:t>
            </w:r>
            <w:r>
              <w:rPr>
                <w:spacing w:val="1"/>
                <w:sz w:val="23"/>
              </w:rPr>
              <w:t xml:space="preserve"> </w:t>
            </w:r>
            <w:r>
              <w:rPr>
                <w:sz w:val="23"/>
              </w:rPr>
              <w:t>ПРЕСС»,</w:t>
            </w:r>
            <w:r>
              <w:rPr>
                <w:spacing w:val="-1"/>
                <w:sz w:val="23"/>
              </w:rPr>
              <w:t xml:space="preserve"> </w:t>
            </w:r>
            <w:r>
              <w:rPr>
                <w:sz w:val="23"/>
              </w:rPr>
              <w:t>2009. – 144 с.</w:t>
            </w:r>
          </w:p>
          <w:p>
            <w:pPr>
              <w:pStyle w:val="18"/>
              <w:numPr>
                <w:ilvl w:val="0"/>
                <w:numId w:val="253"/>
              </w:numPr>
              <w:tabs>
                <w:tab w:val="left" w:pos="360"/>
              </w:tabs>
              <w:ind w:left="107" w:right="101" w:firstLine="0"/>
              <w:jc w:val="both"/>
              <w:rPr>
                <w:sz w:val="23"/>
              </w:rPr>
            </w:pPr>
            <w:r>
              <w:rPr>
                <w:sz w:val="23"/>
              </w:rPr>
              <w:t>Николаева С.Н. «Юный эколог»: Программа и условия её реализации в</w:t>
            </w:r>
            <w:r>
              <w:rPr>
                <w:spacing w:val="1"/>
                <w:sz w:val="23"/>
              </w:rPr>
              <w:t xml:space="preserve"> </w:t>
            </w:r>
            <w:r>
              <w:rPr>
                <w:sz w:val="23"/>
              </w:rPr>
              <w:t>детском</w:t>
            </w:r>
            <w:r>
              <w:rPr>
                <w:spacing w:val="-3"/>
                <w:sz w:val="23"/>
              </w:rPr>
              <w:t xml:space="preserve"> </w:t>
            </w:r>
            <w:r>
              <w:rPr>
                <w:sz w:val="23"/>
              </w:rPr>
              <w:t>саду</w:t>
            </w:r>
            <w:r>
              <w:rPr>
                <w:spacing w:val="-5"/>
                <w:sz w:val="23"/>
              </w:rPr>
              <w:t xml:space="preserve"> </w:t>
            </w:r>
            <w:r>
              <w:rPr>
                <w:sz w:val="23"/>
              </w:rPr>
              <w:t>(для детей</w:t>
            </w:r>
            <w:r>
              <w:rPr>
                <w:spacing w:val="-5"/>
                <w:sz w:val="23"/>
              </w:rPr>
              <w:t xml:space="preserve"> </w:t>
            </w:r>
            <w:r>
              <w:rPr>
                <w:sz w:val="23"/>
              </w:rPr>
              <w:t>2</w:t>
            </w:r>
            <w:r>
              <w:rPr>
                <w:spacing w:val="2"/>
                <w:sz w:val="23"/>
              </w:rPr>
              <w:t xml:space="preserve"> </w:t>
            </w:r>
            <w:r>
              <w:rPr>
                <w:sz w:val="23"/>
              </w:rPr>
              <w:t>– 7 лет).</w:t>
            </w:r>
            <w:r>
              <w:rPr>
                <w:spacing w:val="-1"/>
                <w:sz w:val="23"/>
              </w:rPr>
              <w:t xml:space="preserve"> </w:t>
            </w:r>
            <w:r>
              <w:rPr>
                <w:b/>
                <w:sz w:val="23"/>
              </w:rPr>
              <w:t xml:space="preserve">- </w:t>
            </w:r>
            <w:r>
              <w:rPr>
                <w:sz w:val="23"/>
              </w:rPr>
              <w:t>М.: «Мозаика-Синтез», 2002 – 128 с.;</w:t>
            </w:r>
          </w:p>
          <w:p>
            <w:pPr>
              <w:pStyle w:val="18"/>
              <w:numPr>
                <w:ilvl w:val="0"/>
                <w:numId w:val="253"/>
              </w:numPr>
              <w:tabs>
                <w:tab w:val="left" w:pos="339"/>
              </w:tabs>
              <w:ind w:left="107" w:right="95" w:firstLine="0"/>
              <w:jc w:val="both"/>
              <w:rPr>
                <w:sz w:val="23"/>
              </w:rPr>
            </w:pPr>
            <w:r>
              <w:rPr>
                <w:sz w:val="23"/>
              </w:rPr>
              <w:t>Новикова</w:t>
            </w:r>
            <w:r>
              <w:rPr>
                <w:spacing w:val="-2"/>
                <w:sz w:val="23"/>
              </w:rPr>
              <w:t xml:space="preserve"> </w:t>
            </w:r>
            <w:r>
              <w:rPr>
                <w:sz w:val="23"/>
              </w:rPr>
              <w:t>В.П.</w:t>
            </w:r>
            <w:r>
              <w:rPr>
                <w:spacing w:val="-1"/>
                <w:sz w:val="23"/>
              </w:rPr>
              <w:t xml:space="preserve"> </w:t>
            </w:r>
            <w:r>
              <w:rPr>
                <w:sz w:val="23"/>
              </w:rPr>
              <w:t>«Математика</w:t>
            </w:r>
            <w:r>
              <w:rPr>
                <w:spacing w:val="-1"/>
                <w:sz w:val="23"/>
              </w:rPr>
              <w:t xml:space="preserve"> </w:t>
            </w:r>
            <w:r>
              <w:rPr>
                <w:sz w:val="23"/>
              </w:rPr>
              <w:t>в</w:t>
            </w:r>
            <w:r>
              <w:rPr>
                <w:spacing w:val="-3"/>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(по</w:t>
            </w:r>
            <w:r>
              <w:rPr>
                <w:spacing w:val="-1"/>
                <w:sz w:val="23"/>
              </w:rPr>
              <w:t xml:space="preserve"> </w:t>
            </w:r>
            <w:r>
              <w:rPr>
                <w:sz w:val="23"/>
              </w:rPr>
              <w:t>возрастам,</w:t>
            </w:r>
            <w:r>
              <w:rPr>
                <w:spacing w:val="-4"/>
                <w:sz w:val="23"/>
              </w:rPr>
              <w:t xml:space="preserve"> </w:t>
            </w:r>
            <w:r>
              <w:rPr>
                <w:sz w:val="23"/>
              </w:rPr>
              <w:t>для</w:t>
            </w:r>
            <w:r>
              <w:rPr>
                <w:spacing w:val="-1"/>
                <w:sz w:val="23"/>
              </w:rPr>
              <w:t xml:space="preserve"> </w:t>
            </w:r>
            <w:r>
              <w:rPr>
                <w:sz w:val="23"/>
              </w:rPr>
              <w:t>детей</w:t>
            </w:r>
            <w:r>
              <w:rPr>
                <w:spacing w:val="-6"/>
                <w:sz w:val="23"/>
              </w:rPr>
              <w:t xml:space="preserve"> </w:t>
            </w:r>
            <w:r>
              <w:rPr>
                <w:sz w:val="23"/>
              </w:rPr>
              <w:t>3</w:t>
            </w:r>
            <w:r>
              <w:rPr>
                <w:spacing w:val="-1"/>
                <w:sz w:val="23"/>
              </w:rPr>
              <w:t xml:space="preserve"> </w:t>
            </w:r>
            <w:r>
              <w:rPr>
                <w:sz w:val="23"/>
              </w:rPr>
              <w:t>–</w:t>
            </w:r>
            <w:r>
              <w:rPr>
                <w:spacing w:val="-56"/>
                <w:sz w:val="23"/>
              </w:rPr>
              <w:t xml:space="preserve"> </w:t>
            </w:r>
            <w:r>
              <w:rPr>
                <w:sz w:val="23"/>
              </w:rPr>
              <w:t>7</w:t>
            </w:r>
            <w:r>
              <w:rPr>
                <w:spacing w:val="-1"/>
                <w:sz w:val="23"/>
              </w:rPr>
              <w:t xml:space="preserve"> </w:t>
            </w:r>
            <w:r>
              <w:rPr>
                <w:sz w:val="23"/>
              </w:rPr>
              <w:t>лет) – М.: Мозаика</w:t>
            </w:r>
            <w:r>
              <w:rPr>
                <w:spacing w:val="-1"/>
                <w:sz w:val="23"/>
              </w:rPr>
              <w:t xml:space="preserve"> </w:t>
            </w:r>
            <w:r>
              <w:rPr>
                <w:sz w:val="23"/>
              </w:rPr>
              <w:t>– Синтез, 2010.</w:t>
            </w:r>
            <w:r>
              <w:rPr>
                <w:spacing w:val="1"/>
                <w:sz w:val="23"/>
              </w:rPr>
              <w:t xml:space="preserve"> </w:t>
            </w:r>
            <w:r>
              <w:rPr>
                <w:sz w:val="23"/>
              </w:rPr>
              <w:t>– 88 с.</w:t>
            </w:r>
          </w:p>
          <w:p>
            <w:pPr>
              <w:pStyle w:val="18"/>
              <w:spacing w:before="3" w:line="275" w:lineRule="exact"/>
              <w:ind w:left="2779"/>
              <w:jc w:val="both"/>
              <w:rPr>
                <w:b/>
                <w:i/>
                <w:sz w:val="24"/>
              </w:rPr>
            </w:pPr>
            <w:r>
              <w:rPr>
                <w:b/>
                <w:i/>
                <w:sz w:val="24"/>
              </w:rPr>
              <w:t>«Речевое</w:t>
            </w:r>
            <w:r>
              <w:rPr>
                <w:b/>
                <w:i/>
                <w:spacing w:val="-3"/>
                <w:sz w:val="24"/>
              </w:rPr>
              <w:t xml:space="preserve"> </w:t>
            </w:r>
            <w:r>
              <w:rPr>
                <w:b/>
                <w:i/>
                <w:sz w:val="24"/>
              </w:rPr>
              <w:t>развитие»</w:t>
            </w:r>
          </w:p>
          <w:p>
            <w:pPr>
              <w:pStyle w:val="18"/>
              <w:numPr>
                <w:ilvl w:val="0"/>
                <w:numId w:val="253"/>
              </w:numPr>
              <w:tabs>
                <w:tab w:val="left" w:pos="339"/>
              </w:tabs>
              <w:ind w:left="107" w:right="95" w:firstLine="0"/>
              <w:jc w:val="both"/>
              <w:rPr>
                <w:sz w:val="23"/>
              </w:rPr>
            </w:pPr>
            <w:r>
              <w:rPr>
                <w:sz w:val="23"/>
              </w:rPr>
              <w:t>Парамонова Л.А. Развивающие занятия с детьми 2 – 7 лет: Методическое</w:t>
            </w:r>
            <w:r>
              <w:rPr>
                <w:spacing w:val="-55"/>
                <w:sz w:val="23"/>
              </w:rPr>
              <w:t xml:space="preserve"> </w:t>
            </w:r>
            <w:r>
              <w:rPr>
                <w:sz w:val="23"/>
              </w:rPr>
              <w:t>пособие</w:t>
            </w:r>
            <w:r>
              <w:rPr>
                <w:spacing w:val="-4"/>
                <w:sz w:val="23"/>
              </w:rPr>
              <w:t xml:space="preserve"> </w:t>
            </w:r>
            <w:r>
              <w:rPr>
                <w:sz w:val="23"/>
              </w:rPr>
              <w:t>/</w:t>
            </w:r>
            <w:r>
              <w:rPr>
                <w:spacing w:val="-1"/>
                <w:sz w:val="23"/>
              </w:rPr>
              <w:t xml:space="preserve"> </w:t>
            </w:r>
            <w:r>
              <w:rPr>
                <w:sz w:val="23"/>
              </w:rPr>
              <w:t>Под.</w:t>
            </w:r>
            <w:r>
              <w:rPr>
                <w:spacing w:val="-4"/>
                <w:sz w:val="23"/>
              </w:rPr>
              <w:t xml:space="preserve"> </w:t>
            </w:r>
            <w:r>
              <w:rPr>
                <w:sz w:val="23"/>
              </w:rPr>
              <w:t>ред.</w:t>
            </w:r>
            <w:r>
              <w:rPr>
                <w:spacing w:val="-1"/>
                <w:sz w:val="23"/>
              </w:rPr>
              <w:t xml:space="preserve"> </w:t>
            </w:r>
            <w:r>
              <w:rPr>
                <w:sz w:val="23"/>
              </w:rPr>
              <w:t>Парамоновой</w:t>
            </w:r>
            <w:r>
              <w:rPr>
                <w:spacing w:val="-3"/>
                <w:sz w:val="23"/>
              </w:rPr>
              <w:t xml:space="preserve"> </w:t>
            </w:r>
            <w:r>
              <w:rPr>
                <w:sz w:val="23"/>
              </w:rPr>
              <w:t>Л.А.–М.:</w:t>
            </w:r>
            <w:r>
              <w:rPr>
                <w:spacing w:val="-1"/>
                <w:sz w:val="23"/>
              </w:rPr>
              <w:t xml:space="preserve"> </w:t>
            </w:r>
            <w:r>
              <w:rPr>
                <w:sz w:val="23"/>
              </w:rPr>
              <w:t>ОЛМА</w:t>
            </w:r>
            <w:r>
              <w:rPr>
                <w:spacing w:val="-3"/>
                <w:sz w:val="23"/>
              </w:rPr>
              <w:t xml:space="preserve"> </w:t>
            </w:r>
            <w:r>
              <w:rPr>
                <w:sz w:val="23"/>
              </w:rPr>
              <w:t>Медиа</w:t>
            </w:r>
            <w:r>
              <w:rPr>
                <w:spacing w:val="-3"/>
                <w:sz w:val="23"/>
              </w:rPr>
              <w:t xml:space="preserve"> </w:t>
            </w:r>
            <w:r>
              <w:rPr>
                <w:sz w:val="23"/>
              </w:rPr>
              <w:t>Групп,</w:t>
            </w:r>
            <w:r>
              <w:rPr>
                <w:spacing w:val="-2"/>
                <w:sz w:val="23"/>
              </w:rPr>
              <w:t xml:space="preserve"> </w:t>
            </w:r>
            <w:r>
              <w:rPr>
                <w:sz w:val="23"/>
              </w:rPr>
              <w:t>2009. –782</w:t>
            </w:r>
            <w:r>
              <w:rPr>
                <w:spacing w:val="-55"/>
                <w:sz w:val="23"/>
              </w:rPr>
              <w:t xml:space="preserve"> </w:t>
            </w:r>
            <w:r>
              <w:rPr>
                <w:sz w:val="23"/>
              </w:rPr>
              <w:t>с.</w:t>
            </w:r>
          </w:p>
          <w:p>
            <w:pPr>
              <w:pStyle w:val="18"/>
              <w:numPr>
                <w:ilvl w:val="0"/>
                <w:numId w:val="253"/>
              </w:numPr>
              <w:tabs>
                <w:tab w:val="left" w:pos="463"/>
              </w:tabs>
              <w:ind w:left="107" w:right="99" w:firstLine="0"/>
              <w:jc w:val="both"/>
              <w:rPr>
                <w:sz w:val="23"/>
              </w:rPr>
            </w:pPr>
            <w:r>
              <w:rPr>
                <w:sz w:val="23"/>
              </w:rPr>
              <w:t>Ушакова</w:t>
            </w:r>
            <w:r>
              <w:rPr>
                <w:spacing w:val="1"/>
                <w:sz w:val="23"/>
              </w:rPr>
              <w:t xml:space="preserve"> </w:t>
            </w:r>
            <w:r>
              <w:rPr>
                <w:sz w:val="23"/>
              </w:rPr>
              <w:t>О.С.,</w:t>
            </w:r>
            <w:r>
              <w:rPr>
                <w:spacing w:val="1"/>
                <w:sz w:val="23"/>
              </w:rPr>
              <w:t xml:space="preserve"> </w:t>
            </w:r>
            <w:r>
              <w:rPr>
                <w:sz w:val="23"/>
              </w:rPr>
              <w:t>Струнина</w:t>
            </w:r>
            <w:r>
              <w:rPr>
                <w:spacing w:val="1"/>
                <w:sz w:val="23"/>
              </w:rPr>
              <w:t xml:space="preserve"> </w:t>
            </w:r>
            <w:r>
              <w:rPr>
                <w:sz w:val="23"/>
              </w:rPr>
              <w:t>Е.М.</w:t>
            </w:r>
            <w:r>
              <w:rPr>
                <w:spacing w:val="1"/>
                <w:sz w:val="23"/>
              </w:rPr>
              <w:t xml:space="preserve"> </w:t>
            </w:r>
            <w:r>
              <w:rPr>
                <w:sz w:val="23"/>
              </w:rPr>
              <w:t>Развитие</w:t>
            </w:r>
            <w:r>
              <w:rPr>
                <w:spacing w:val="1"/>
                <w:sz w:val="23"/>
              </w:rPr>
              <w:t xml:space="preserve"> </w:t>
            </w:r>
            <w:r>
              <w:rPr>
                <w:sz w:val="23"/>
              </w:rPr>
              <w:t>речи</w:t>
            </w:r>
            <w:r>
              <w:rPr>
                <w:spacing w:val="1"/>
                <w:sz w:val="23"/>
              </w:rPr>
              <w:t xml:space="preserve"> </w:t>
            </w:r>
            <w:r>
              <w:rPr>
                <w:sz w:val="23"/>
              </w:rPr>
              <w:t>детей:</w:t>
            </w:r>
            <w:r>
              <w:rPr>
                <w:spacing w:val="1"/>
                <w:sz w:val="23"/>
              </w:rPr>
              <w:t xml:space="preserve"> </w:t>
            </w:r>
            <w:r>
              <w:rPr>
                <w:sz w:val="23"/>
              </w:rPr>
              <w:t>программа,</w:t>
            </w:r>
            <w:r>
              <w:rPr>
                <w:spacing w:val="1"/>
                <w:sz w:val="23"/>
              </w:rPr>
              <w:t xml:space="preserve"> </w:t>
            </w:r>
            <w:r>
              <w:rPr>
                <w:sz w:val="23"/>
              </w:rPr>
              <w:t>методические рекомендации, конспекты занятий, игры и упражнения для</w:t>
            </w:r>
            <w:r>
              <w:rPr>
                <w:spacing w:val="1"/>
                <w:sz w:val="23"/>
              </w:rPr>
              <w:t xml:space="preserve"> </w:t>
            </w:r>
            <w:r>
              <w:rPr>
                <w:sz w:val="23"/>
              </w:rPr>
              <w:t>детей</w:t>
            </w:r>
            <w:r>
              <w:rPr>
                <w:spacing w:val="-2"/>
                <w:sz w:val="23"/>
              </w:rPr>
              <w:t xml:space="preserve"> </w:t>
            </w:r>
            <w:r>
              <w:rPr>
                <w:sz w:val="23"/>
              </w:rPr>
              <w:t>3 – 7</w:t>
            </w:r>
            <w:r>
              <w:rPr>
                <w:spacing w:val="-3"/>
                <w:sz w:val="23"/>
              </w:rPr>
              <w:t xml:space="preserve"> </w:t>
            </w:r>
            <w:r>
              <w:rPr>
                <w:sz w:val="23"/>
              </w:rPr>
              <w:t>лет \</w:t>
            </w:r>
            <w:r>
              <w:rPr>
                <w:spacing w:val="-2"/>
                <w:sz w:val="23"/>
              </w:rPr>
              <w:t xml:space="preserve"> </w:t>
            </w:r>
            <w:r>
              <w:rPr>
                <w:sz w:val="23"/>
              </w:rPr>
              <w:t>авт.</w:t>
            </w:r>
            <w:r>
              <w:rPr>
                <w:spacing w:val="-1"/>
                <w:sz w:val="23"/>
              </w:rPr>
              <w:t xml:space="preserve"> </w:t>
            </w:r>
            <w:r>
              <w:rPr>
                <w:sz w:val="23"/>
              </w:rPr>
              <w:t>–</w:t>
            </w:r>
            <w:r>
              <w:rPr>
                <w:spacing w:val="-3"/>
                <w:sz w:val="23"/>
              </w:rPr>
              <w:t xml:space="preserve"> </w:t>
            </w:r>
            <w:r>
              <w:rPr>
                <w:sz w:val="23"/>
              </w:rPr>
              <w:t>сост.:</w:t>
            </w:r>
            <w:r>
              <w:rPr>
                <w:spacing w:val="1"/>
                <w:sz w:val="23"/>
              </w:rPr>
              <w:t xml:space="preserve"> </w:t>
            </w:r>
            <w:r>
              <w:rPr>
                <w:sz w:val="23"/>
              </w:rPr>
              <w:t>– М.: Вентана</w:t>
            </w:r>
            <w:r>
              <w:rPr>
                <w:spacing w:val="1"/>
                <w:sz w:val="23"/>
              </w:rPr>
              <w:t xml:space="preserve"> </w:t>
            </w:r>
            <w:r>
              <w:rPr>
                <w:sz w:val="23"/>
              </w:rPr>
              <w:t>–</w:t>
            </w:r>
            <w:r>
              <w:rPr>
                <w:spacing w:val="-3"/>
                <w:sz w:val="23"/>
              </w:rPr>
              <w:t xml:space="preserve"> </w:t>
            </w:r>
            <w:r>
              <w:rPr>
                <w:sz w:val="23"/>
              </w:rPr>
              <w:t>Граф,</w:t>
            </w:r>
            <w:r>
              <w:rPr>
                <w:spacing w:val="-1"/>
                <w:sz w:val="23"/>
              </w:rPr>
              <w:t xml:space="preserve"> </w:t>
            </w:r>
            <w:r>
              <w:rPr>
                <w:sz w:val="23"/>
              </w:rPr>
              <w:t>2009. – 288 с.</w:t>
            </w:r>
          </w:p>
          <w:p>
            <w:pPr>
              <w:pStyle w:val="18"/>
              <w:spacing w:before="1"/>
              <w:ind w:left="2325"/>
              <w:jc w:val="both"/>
              <w:rPr>
                <w:b/>
                <w:i/>
                <w:sz w:val="24"/>
              </w:rPr>
            </w:pPr>
            <w:r>
              <w:rPr>
                <w:b/>
                <w:i/>
                <w:sz w:val="24"/>
              </w:rPr>
              <w:t>«Инклюзивное</w:t>
            </w:r>
            <w:r>
              <w:rPr>
                <w:b/>
                <w:i/>
                <w:spacing w:val="-3"/>
                <w:sz w:val="24"/>
              </w:rPr>
              <w:t xml:space="preserve"> </w:t>
            </w:r>
            <w:r>
              <w:rPr>
                <w:b/>
                <w:i/>
                <w:sz w:val="24"/>
              </w:rPr>
              <w:t>образование»</w:t>
            </w:r>
          </w:p>
          <w:p>
            <w:pPr>
              <w:pStyle w:val="18"/>
              <w:numPr>
                <w:ilvl w:val="0"/>
                <w:numId w:val="253"/>
              </w:numPr>
              <w:tabs>
                <w:tab w:val="left" w:pos="351"/>
              </w:tabs>
              <w:spacing w:before="2" w:line="237" w:lineRule="auto"/>
              <w:ind w:left="107" w:right="98" w:firstLine="0"/>
              <w:jc w:val="both"/>
              <w:rPr>
                <w:rFonts w:ascii="Calibri" w:hAnsi="Calibri"/>
                <w:sz w:val="23"/>
              </w:rPr>
            </w:pPr>
            <w:r>
              <w:rPr>
                <w:sz w:val="23"/>
              </w:rPr>
              <w:t>Крюкова С.В., Н.И. Донскова «Удивляюсь, злюсь, боюсь…» Программа</w:t>
            </w:r>
            <w:r>
              <w:rPr>
                <w:spacing w:val="1"/>
                <w:sz w:val="23"/>
              </w:rPr>
              <w:t xml:space="preserve"> </w:t>
            </w:r>
            <w:r>
              <w:rPr>
                <w:sz w:val="23"/>
              </w:rPr>
              <w:t>эмоционального</w:t>
            </w:r>
            <w:r>
              <w:rPr>
                <w:spacing w:val="-1"/>
                <w:sz w:val="23"/>
              </w:rPr>
              <w:t xml:space="preserve"> </w:t>
            </w:r>
            <w:r>
              <w:rPr>
                <w:sz w:val="23"/>
              </w:rPr>
              <w:t>развития</w:t>
            </w:r>
            <w:r>
              <w:rPr>
                <w:spacing w:val="-1"/>
                <w:sz w:val="23"/>
              </w:rPr>
              <w:t xml:space="preserve"> </w:t>
            </w:r>
            <w:r>
              <w:rPr>
                <w:sz w:val="23"/>
              </w:rPr>
              <w:t>детей</w:t>
            </w:r>
            <w:r>
              <w:rPr>
                <w:spacing w:val="-1"/>
                <w:sz w:val="23"/>
              </w:rPr>
              <w:t xml:space="preserve"> </w:t>
            </w:r>
            <w:r>
              <w:rPr>
                <w:sz w:val="23"/>
              </w:rPr>
              <w:t>дошкольного</w:t>
            </w:r>
            <w:r>
              <w:rPr>
                <w:spacing w:val="-1"/>
                <w:sz w:val="23"/>
              </w:rPr>
              <w:t xml:space="preserve"> </w:t>
            </w:r>
            <w:r>
              <w:rPr>
                <w:sz w:val="23"/>
              </w:rPr>
              <w:t>возраста 4</w:t>
            </w:r>
            <w:r>
              <w:rPr>
                <w:spacing w:val="2"/>
                <w:sz w:val="23"/>
              </w:rPr>
              <w:t xml:space="preserve"> </w:t>
            </w:r>
            <w:r>
              <w:rPr>
                <w:sz w:val="23"/>
              </w:rPr>
              <w:t>– 6</w:t>
            </w:r>
            <w:r>
              <w:rPr>
                <w:spacing w:val="-1"/>
                <w:sz w:val="23"/>
              </w:rPr>
              <w:t xml:space="preserve"> </w:t>
            </w:r>
            <w:r>
              <w:rPr>
                <w:sz w:val="23"/>
              </w:rPr>
              <w:t>лет.</w:t>
            </w:r>
          </w:p>
          <w:p>
            <w:pPr>
              <w:pStyle w:val="18"/>
              <w:numPr>
                <w:ilvl w:val="0"/>
                <w:numId w:val="253"/>
              </w:numPr>
              <w:tabs>
                <w:tab w:val="left" w:pos="547"/>
              </w:tabs>
              <w:spacing w:before="1"/>
              <w:ind w:left="107" w:right="97" w:firstLine="0"/>
              <w:jc w:val="both"/>
              <w:rPr>
                <w:sz w:val="23"/>
              </w:rPr>
            </w:pPr>
            <w:r>
              <w:rPr>
                <w:sz w:val="23"/>
              </w:rPr>
              <w:t>Куражева</w:t>
            </w:r>
            <w:r>
              <w:rPr>
                <w:spacing w:val="1"/>
                <w:sz w:val="23"/>
              </w:rPr>
              <w:t xml:space="preserve"> </w:t>
            </w:r>
            <w:r>
              <w:rPr>
                <w:sz w:val="23"/>
              </w:rPr>
              <w:t>Н.Ю.</w:t>
            </w:r>
            <w:r>
              <w:rPr>
                <w:spacing w:val="1"/>
                <w:sz w:val="23"/>
              </w:rPr>
              <w:t xml:space="preserve"> </w:t>
            </w:r>
            <w:r>
              <w:rPr>
                <w:sz w:val="23"/>
              </w:rPr>
              <w:t>«Цветик</w:t>
            </w:r>
            <w:r>
              <w:rPr>
                <w:spacing w:val="1"/>
                <w:sz w:val="23"/>
              </w:rPr>
              <w:t xml:space="preserve"> </w:t>
            </w:r>
            <w:r>
              <w:rPr>
                <w:sz w:val="23"/>
              </w:rPr>
              <w:t>–</w:t>
            </w:r>
            <w:r>
              <w:rPr>
                <w:spacing w:val="1"/>
                <w:sz w:val="23"/>
              </w:rPr>
              <w:t xml:space="preserve"> </w:t>
            </w:r>
            <w:r>
              <w:rPr>
                <w:sz w:val="23"/>
              </w:rPr>
              <w:t>семицветик».</w:t>
            </w:r>
            <w:r>
              <w:rPr>
                <w:spacing w:val="1"/>
                <w:sz w:val="23"/>
              </w:rPr>
              <w:t xml:space="preserve"> </w:t>
            </w:r>
            <w:r>
              <w:rPr>
                <w:sz w:val="23"/>
              </w:rPr>
              <w:t>Программа</w:t>
            </w:r>
            <w:r>
              <w:rPr>
                <w:spacing w:val="1"/>
                <w:sz w:val="23"/>
              </w:rPr>
              <w:t xml:space="preserve"> </w:t>
            </w:r>
            <w:r>
              <w:rPr>
                <w:sz w:val="23"/>
              </w:rPr>
              <w:t>психолого</w:t>
            </w:r>
            <w:r>
              <w:rPr>
                <w:spacing w:val="1"/>
                <w:sz w:val="23"/>
              </w:rPr>
              <w:t xml:space="preserve"> </w:t>
            </w:r>
            <w:r>
              <w:rPr>
                <w:sz w:val="23"/>
              </w:rPr>
              <w:t>–</w:t>
            </w:r>
            <w:r>
              <w:rPr>
                <w:spacing w:val="1"/>
                <w:sz w:val="23"/>
              </w:rPr>
              <w:t xml:space="preserve"> </w:t>
            </w:r>
            <w:r>
              <w:rPr>
                <w:sz w:val="23"/>
              </w:rPr>
              <w:t>педагогических занятий для дошкольников 3</w:t>
            </w:r>
            <w:r>
              <w:rPr>
                <w:spacing w:val="57"/>
                <w:sz w:val="23"/>
              </w:rPr>
              <w:t xml:space="preserve"> </w:t>
            </w:r>
            <w:r>
              <w:rPr>
                <w:sz w:val="23"/>
              </w:rPr>
              <w:t>– 7 лет /</w:t>
            </w:r>
            <w:r>
              <w:rPr>
                <w:spacing w:val="58"/>
                <w:sz w:val="23"/>
              </w:rPr>
              <w:t xml:space="preserve"> </w:t>
            </w:r>
            <w:r>
              <w:rPr>
                <w:sz w:val="23"/>
              </w:rPr>
              <w:t>[и др.]; под ред.</w:t>
            </w:r>
            <w:r>
              <w:rPr>
                <w:spacing w:val="1"/>
                <w:sz w:val="23"/>
              </w:rPr>
              <w:t xml:space="preserve"> </w:t>
            </w:r>
            <w:r>
              <w:rPr>
                <w:sz w:val="23"/>
              </w:rPr>
              <w:t>Н.Ю.</w:t>
            </w:r>
            <w:r>
              <w:rPr>
                <w:spacing w:val="-1"/>
                <w:sz w:val="23"/>
              </w:rPr>
              <w:t xml:space="preserve"> </w:t>
            </w:r>
            <w:r>
              <w:rPr>
                <w:sz w:val="23"/>
              </w:rPr>
              <w:t>Куражевой. – СПб.:</w:t>
            </w:r>
            <w:r>
              <w:rPr>
                <w:spacing w:val="1"/>
                <w:sz w:val="23"/>
              </w:rPr>
              <w:t xml:space="preserve"> </w:t>
            </w:r>
            <w:r>
              <w:rPr>
                <w:sz w:val="23"/>
              </w:rPr>
              <w:t>Речь, 2014. – 208</w:t>
            </w:r>
            <w:r>
              <w:rPr>
                <w:spacing w:val="-3"/>
                <w:sz w:val="23"/>
              </w:rPr>
              <w:t xml:space="preserve"> </w:t>
            </w:r>
            <w:r>
              <w:rPr>
                <w:sz w:val="23"/>
              </w:rPr>
              <w:t>с.</w:t>
            </w:r>
          </w:p>
          <w:p>
            <w:pPr>
              <w:pStyle w:val="18"/>
              <w:numPr>
                <w:ilvl w:val="0"/>
                <w:numId w:val="253"/>
              </w:numPr>
              <w:tabs>
                <w:tab w:val="left" w:pos="456"/>
              </w:tabs>
              <w:spacing w:before="1"/>
              <w:ind w:left="107" w:right="103" w:firstLine="0"/>
              <w:jc w:val="both"/>
              <w:rPr>
                <w:sz w:val="23"/>
              </w:rPr>
            </w:pPr>
            <w:r>
              <w:rPr>
                <w:sz w:val="23"/>
              </w:rPr>
              <w:t>Филичева Т.Б., Чиркина Г.В. Программа обучения и воспитания детей с</w:t>
            </w:r>
            <w:r>
              <w:rPr>
                <w:spacing w:val="-55"/>
                <w:sz w:val="23"/>
              </w:rPr>
              <w:t xml:space="preserve"> </w:t>
            </w:r>
            <w:r>
              <w:rPr>
                <w:sz w:val="23"/>
              </w:rPr>
              <w:t>фонетико-фонематическим</w:t>
            </w:r>
            <w:r>
              <w:rPr>
                <w:spacing w:val="-1"/>
                <w:sz w:val="23"/>
              </w:rPr>
              <w:t xml:space="preserve"> </w:t>
            </w:r>
            <w:r>
              <w:rPr>
                <w:sz w:val="23"/>
              </w:rPr>
              <w:t>недоразвитием, М.:</w:t>
            </w:r>
            <w:r>
              <w:rPr>
                <w:spacing w:val="-1"/>
                <w:sz w:val="23"/>
              </w:rPr>
              <w:t xml:space="preserve"> </w:t>
            </w:r>
            <w:r>
              <w:rPr>
                <w:sz w:val="23"/>
              </w:rPr>
              <w:t>1993.</w:t>
            </w:r>
          </w:p>
          <w:p>
            <w:pPr>
              <w:pStyle w:val="18"/>
              <w:numPr>
                <w:ilvl w:val="0"/>
                <w:numId w:val="253"/>
              </w:numPr>
              <w:tabs>
                <w:tab w:val="left" w:pos="397"/>
              </w:tabs>
              <w:ind w:left="107" w:right="96" w:firstLine="0"/>
              <w:jc w:val="both"/>
              <w:rPr>
                <w:sz w:val="21"/>
              </w:rPr>
            </w:pPr>
            <w:r>
              <w:rPr>
                <w:sz w:val="23"/>
              </w:rPr>
              <w:t>Нищева</w:t>
            </w:r>
            <w:r>
              <w:rPr>
                <w:spacing w:val="1"/>
                <w:sz w:val="23"/>
              </w:rPr>
              <w:t xml:space="preserve"> </w:t>
            </w:r>
            <w:r>
              <w:rPr>
                <w:sz w:val="23"/>
              </w:rPr>
              <w:t>Н.В.,</w:t>
            </w:r>
            <w:r>
              <w:rPr>
                <w:spacing w:val="1"/>
                <w:sz w:val="23"/>
              </w:rPr>
              <w:t xml:space="preserve"> </w:t>
            </w:r>
            <w:r>
              <w:rPr>
                <w:sz w:val="23"/>
              </w:rPr>
              <w:t>Программа</w:t>
            </w:r>
            <w:r>
              <w:rPr>
                <w:spacing w:val="1"/>
                <w:sz w:val="23"/>
              </w:rPr>
              <w:t xml:space="preserve"> </w:t>
            </w:r>
            <w:r>
              <w:rPr>
                <w:sz w:val="23"/>
              </w:rPr>
              <w:t>коррекционно</w:t>
            </w:r>
            <w:r>
              <w:rPr>
                <w:spacing w:val="1"/>
                <w:sz w:val="23"/>
              </w:rPr>
              <w:t xml:space="preserve"> </w:t>
            </w:r>
            <w:r>
              <w:rPr>
                <w:sz w:val="23"/>
              </w:rPr>
              <w:t>–</w:t>
            </w:r>
            <w:r>
              <w:rPr>
                <w:spacing w:val="1"/>
                <w:sz w:val="23"/>
              </w:rPr>
              <w:t xml:space="preserve"> </w:t>
            </w:r>
            <w:r>
              <w:rPr>
                <w:sz w:val="23"/>
              </w:rPr>
              <w:t>развивающей</w:t>
            </w:r>
            <w:r>
              <w:rPr>
                <w:spacing w:val="1"/>
                <w:sz w:val="23"/>
              </w:rPr>
              <w:t xml:space="preserve"> </w:t>
            </w:r>
            <w:r>
              <w:rPr>
                <w:sz w:val="23"/>
              </w:rPr>
              <w:t>работы</w:t>
            </w:r>
            <w:r>
              <w:rPr>
                <w:spacing w:val="1"/>
                <w:sz w:val="23"/>
              </w:rPr>
              <w:t xml:space="preserve"> </w:t>
            </w:r>
            <w:r>
              <w:rPr>
                <w:sz w:val="23"/>
              </w:rPr>
              <w:t>в</w:t>
            </w:r>
            <w:r>
              <w:rPr>
                <w:spacing w:val="1"/>
                <w:sz w:val="23"/>
              </w:rPr>
              <w:t xml:space="preserve"> </w:t>
            </w:r>
            <w:r>
              <w:rPr>
                <w:sz w:val="23"/>
              </w:rPr>
              <w:t>логопедической</w:t>
            </w:r>
            <w:r>
              <w:rPr>
                <w:spacing w:val="40"/>
                <w:sz w:val="23"/>
              </w:rPr>
              <w:t xml:space="preserve"> </w:t>
            </w:r>
            <w:r>
              <w:rPr>
                <w:sz w:val="23"/>
              </w:rPr>
              <w:t>группе</w:t>
            </w:r>
            <w:r>
              <w:rPr>
                <w:spacing w:val="42"/>
                <w:sz w:val="23"/>
              </w:rPr>
              <w:t xml:space="preserve"> </w:t>
            </w:r>
            <w:r>
              <w:rPr>
                <w:sz w:val="23"/>
              </w:rPr>
              <w:t>детского</w:t>
            </w:r>
            <w:r>
              <w:rPr>
                <w:spacing w:val="41"/>
                <w:sz w:val="23"/>
              </w:rPr>
              <w:t xml:space="preserve"> </w:t>
            </w:r>
            <w:r>
              <w:rPr>
                <w:sz w:val="23"/>
              </w:rPr>
              <w:t>сада</w:t>
            </w:r>
            <w:r>
              <w:rPr>
                <w:spacing w:val="42"/>
                <w:sz w:val="23"/>
              </w:rPr>
              <w:t xml:space="preserve"> </w:t>
            </w:r>
            <w:r>
              <w:rPr>
                <w:sz w:val="23"/>
              </w:rPr>
              <w:t>для</w:t>
            </w:r>
            <w:r>
              <w:rPr>
                <w:spacing w:val="41"/>
                <w:sz w:val="23"/>
              </w:rPr>
              <w:t xml:space="preserve"> </w:t>
            </w:r>
            <w:r>
              <w:rPr>
                <w:sz w:val="23"/>
              </w:rPr>
              <w:t>детей</w:t>
            </w:r>
            <w:r>
              <w:rPr>
                <w:spacing w:val="40"/>
                <w:sz w:val="23"/>
              </w:rPr>
              <w:t xml:space="preserve"> </w:t>
            </w:r>
            <w:r>
              <w:rPr>
                <w:sz w:val="23"/>
              </w:rPr>
              <w:t>с</w:t>
            </w:r>
            <w:r>
              <w:rPr>
                <w:spacing w:val="42"/>
                <w:sz w:val="23"/>
              </w:rPr>
              <w:t xml:space="preserve"> </w:t>
            </w:r>
            <w:r>
              <w:rPr>
                <w:sz w:val="23"/>
              </w:rPr>
              <w:t>общим</w:t>
            </w:r>
            <w:r>
              <w:rPr>
                <w:spacing w:val="42"/>
                <w:sz w:val="23"/>
              </w:rPr>
              <w:t xml:space="preserve"> </w:t>
            </w:r>
            <w:r>
              <w:rPr>
                <w:sz w:val="23"/>
              </w:rPr>
              <w:t>недоразвитием</w:t>
            </w:r>
          </w:p>
          <w:p>
            <w:pPr>
              <w:pStyle w:val="18"/>
              <w:spacing w:line="255" w:lineRule="exact"/>
              <w:jc w:val="both"/>
              <w:rPr>
                <w:sz w:val="23"/>
              </w:rPr>
            </w:pPr>
            <w:r>
              <w:rPr>
                <w:sz w:val="23"/>
              </w:rPr>
              <w:t>речи</w:t>
            </w:r>
            <w:r>
              <w:rPr>
                <w:spacing w:val="-2"/>
                <w:sz w:val="23"/>
              </w:rPr>
              <w:t xml:space="preserve"> </w:t>
            </w:r>
            <w:r>
              <w:rPr>
                <w:sz w:val="23"/>
              </w:rPr>
              <w:t>(с 4 до 7 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2410" w:type="dxa"/>
          </w:tcPr>
          <w:p>
            <w:pPr>
              <w:pStyle w:val="18"/>
              <w:spacing w:line="257" w:lineRule="exact"/>
              <w:ind w:left="215" w:right="206"/>
              <w:jc w:val="center"/>
              <w:rPr>
                <w:b/>
                <w:i/>
                <w:sz w:val="23"/>
              </w:rPr>
            </w:pPr>
            <w:r>
              <w:rPr>
                <w:b/>
                <w:i/>
                <w:sz w:val="23"/>
              </w:rPr>
              <w:t>Образовательная</w:t>
            </w:r>
          </w:p>
          <w:p>
            <w:pPr>
              <w:pStyle w:val="18"/>
              <w:spacing w:line="250" w:lineRule="exact"/>
              <w:ind w:left="215" w:right="205"/>
              <w:jc w:val="center"/>
              <w:rPr>
                <w:b/>
                <w:i/>
                <w:sz w:val="23"/>
              </w:rPr>
            </w:pPr>
            <w:r>
              <w:rPr>
                <w:b/>
                <w:i/>
                <w:sz w:val="23"/>
              </w:rPr>
              <w:t>область</w:t>
            </w:r>
          </w:p>
        </w:tc>
        <w:tc>
          <w:tcPr>
            <w:tcW w:w="7685" w:type="dxa"/>
          </w:tcPr>
          <w:p>
            <w:pPr>
              <w:pStyle w:val="18"/>
              <w:spacing w:line="267" w:lineRule="exact"/>
              <w:ind w:left="331" w:right="324"/>
              <w:jc w:val="center"/>
              <w:rPr>
                <w:b/>
                <w:i/>
                <w:sz w:val="24"/>
              </w:rPr>
            </w:pPr>
            <w:r>
              <w:rPr>
                <w:b/>
                <w:i/>
                <w:sz w:val="24"/>
              </w:rPr>
              <w:t>Методические</w:t>
            </w:r>
            <w:r>
              <w:rPr>
                <w:b/>
                <w:i/>
                <w:spacing w:val="-3"/>
                <w:sz w:val="24"/>
              </w:rPr>
              <w:t xml:space="preserve"> </w:t>
            </w:r>
            <w:r>
              <w:rPr>
                <w:b/>
                <w:i/>
                <w:sz w:val="24"/>
              </w:rPr>
              <w:t>пособия</w:t>
            </w:r>
            <w:r>
              <w:rPr>
                <w:b/>
                <w:i/>
                <w:spacing w:val="-2"/>
                <w:sz w:val="24"/>
              </w:rPr>
              <w:t xml:space="preserve"> </w:t>
            </w:r>
            <w:r>
              <w:rPr>
                <w:b/>
                <w:i/>
                <w:sz w:val="24"/>
              </w:rPr>
              <w:t>для</w:t>
            </w:r>
            <w:r>
              <w:rPr>
                <w:b/>
                <w:i/>
                <w:spacing w:val="-1"/>
                <w:sz w:val="24"/>
              </w:rPr>
              <w:t xml:space="preserve"> </w:t>
            </w:r>
            <w:r>
              <w:rPr>
                <w:b/>
                <w:i/>
                <w:sz w:val="24"/>
              </w:rPr>
              <w:t>работы</w:t>
            </w:r>
            <w:r>
              <w:rPr>
                <w:b/>
                <w:i/>
                <w:spacing w:val="-3"/>
                <w:sz w:val="24"/>
              </w:rPr>
              <w:t xml:space="preserve"> </w:t>
            </w:r>
            <w:r>
              <w:rPr>
                <w:b/>
                <w:i/>
                <w:sz w:val="24"/>
              </w:rPr>
              <w:t>с</w:t>
            </w:r>
            <w:r>
              <w:rPr>
                <w:b/>
                <w:i/>
                <w:spacing w:val="-2"/>
                <w:sz w:val="24"/>
              </w:rPr>
              <w:t xml:space="preserve"> </w:t>
            </w:r>
            <w:r>
              <w:rPr>
                <w:b/>
                <w:i/>
                <w:sz w:val="24"/>
              </w:rPr>
              <w:t>детьми</w:t>
            </w:r>
            <w:r>
              <w:rPr>
                <w:b/>
                <w:i/>
                <w:spacing w:val="-2"/>
                <w:sz w:val="24"/>
              </w:rPr>
              <w:t xml:space="preserve"> </w:t>
            </w:r>
            <w:r>
              <w:rPr>
                <w:b/>
                <w:i/>
                <w:sz w:val="24"/>
              </w:rPr>
              <w:t>6</w:t>
            </w:r>
            <w:r>
              <w:rPr>
                <w:b/>
                <w:i/>
                <w:spacing w:val="2"/>
                <w:sz w:val="24"/>
              </w:rPr>
              <w:t xml:space="preserve"> </w:t>
            </w:r>
            <w:r>
              <w:rPr>
                <w:b/>
                <w:i/>
                <w:sz w:val="24"/>
              </w:rPr>
              <w:t>–</w:t>
            </w:r>
            <w:r>
              <w:rPr>
                <w:b/>
                <w:i/>
                <w:spacing w:val="-2"/>
                <w:sz w:val="24"/>
              </w:rPr>
              <w:t xml:space="preserve"> </w:t>
            </w:r>
            <w:r>
              <w:rPr>
                <w:b/>
                <w:i/>
                <w:sz w:val="24"/>
              </w:rPr>
              <w:t>7</w:t>
            </w:r>
            <w:r>
              <w:rPr>
                <w:b/>
                <w:i/>
                <w:spacing w:val="-1"/>
                <w:sz w:val="24"/>
              </w:rPr>
              <w:t xml:space="preserve"> </w:t>
            </w:r>
            <w:r>
              <w:rPr>
                <w:b/>
                <w:i/>
                <w:sz w:val="24"/>
              </w:rPr>
              <w:t>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2410" w:type="dxa"/>
            <w:vMerge w:val="restart"/>
          </w:tcPr>
          <w:p>
            <w:pPr>
              <w:pStyle w:val="18"/>
              <w:spacing w:line="267" w:lineRule="exact"/>
              <w:ind w:left="215" w:right="206"/>
              <w:jc w:val="center"/>
              <w:rPr>
                <w:b/>
                <w:i/>
                <w:sz w:val="24"/>
              </w:rPr>
            </w:pPr>
            <w:r>
              <w:rPr>
                <w:b/>
                <w:i/>
                <w:sz w:val="24"/>
              </w:rPr>
              <w:t>Социально -</w:t>
            </w:r>
          </w:p>
          <w:p>
            <w:pPr>
              <w:pStyle w:val="18"/>
              <w:ind w:left="215" w:right="207"/>
              <w:jc w:val="center"/>
              <w:rPr>
                <w:b/>
                <w:i/>
                <w:sz w:val="24"/>
              </w:rPr>
            </w:pPr>
            <w:r>
              <w:rPr>
                <w:b/>
                <w:i/>
                <w:sz w:val="24"/>
              </w:rPr>
              <w:t>коммуникативное</w:t>
            </w:r>
            <w:r>
              <w:rPr>
                <w:b/>
                <w:i/>
                <w:spacing w:val="-57"/>
                <w:sz w:val="24"/>
              </w:rPr>
              <w:t xml:space="preserve"> </w:t>
            </w:r>
            <w:r>
              <w:rPr>
                <w:b/>
                <w:i/>
                <w:sz w:val="24"/>
              </w:rPr>
              <w:t>развитие</w:t>
            </w:r>
          </w:p>
        </w:tc>
        <w:tc>
          <w:tcPr>
            <w:tcW w:w="7685" w:type="dxa"/>
          </w:tcPr>
          <w:p>
            <w:pPr>
              <w:pStyle w:val="18"/>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9" w:hRule="atLeast"/>
        </w:trPr>
        <w:tc>
          <w:tcPr>
            <w:tcW w:w="2410" w:type="dxa"/>
            <w:vMerge w:val="continue"/>
            <w:tcBorders>
              <w:top w:val="nil"/>
            </w:tcBorders>
          </w:tcPr>
          <w:p>
            <w:pPr>
              <w:rPr>
                <w:sz w:val="2"/>
                <w:szCs w:val="2"/>
              </w:rPr>
            </w:pPr>
          </w:p>
        </w:tc>
        <w:tc>
          <w:tcPr>
            <w:tcW w:w="7685" w:type="dxa"/>
          </w:tcPr>
          <w:p>
            <w:pPr>
              <w:pStyle w:val="18"/>
              <w:numPr>
                <w:ilvl w:val="0"/>
                <w:numId w:val="254"/>
              </w:numPr>
              <w:tabs>
                <w:tab w:val="left" w:pos="282"/>
              </w:tabs>
              <w:ind w:right="97" w:firstLine="0"/>
              <w:jc w:val="both"/>
              <w:rPr>
                <w:sz w:val="23"/>
              </w:rPr>
            </w:pPr>
            <w:r>
              <w:rPr>
                <w:sz w:val="23"/>
              </w:rPr>
              <w:t>Алешина</w:t>
            </w:r>
            <w:r>
              <w:rPr>
                <w:spacing w:val="-4"/>
                <w:sz w:val="23"/>
              </w:rPr>
              <w:t xml:space="preserve"> </w:t>
            </w:r>
            <w:r>
              <w:rPr>
                <w:sz w:val="23"/>
              </w:rPr>
              <w:t>Н.В.</w:t>
            </w:r>
            <w:r>
              <w:rPr>
                <w:spacing w:val="-4"/>
                <w:sz w:val="23"/>
              </w:rPr>
              <w:t xml:space="preserve"> </w:t>
            </w:r>
            <w:r>
              <w:rPr>
                <w:sz w:val="23"/>
              </w:rPr>
              <w:t>Ознакомление</w:t>
            </w:r>
            <w:r>
              <w:rPr>
                <w:spacing w:val="-4"/>
                <w:sz w:val="23"/>
              </w:rPr>
              <w:t xml:space="preserve"> </w:t>
            </w:r>
            <w:r>
              <w:rPr>
                <w:sz w:val="23"/>
              </w:rPr>
              <w:t>дошкольников</w:t>
            </w:r>
            <w:r>
              <w:rPr>
                <w:spacing w:val="-5"/>
                <w:sz w:val="23"/>
              </w:rPr>
              <w:t xml:space="preserve"> </w:t>
            </w:r>
            <w:r>
              <w:rPr>
                <w:sz w:val="23"/>
              </w:rPr>
              <w:t>с</w:t>
            </w:r>
            <w:r>
              <w:rPr>
                <w:spacing w:val="-6"/>
                <w:sz w:val="23"/>
              </w:rPr>
              <w:t xml:space="preserve"> </w:t>
            </w:r>
            <w:r>
              <w:rPr>
                <w:sz w:val="23"/>
              </w:rPr>
              <w:t>окружающим</w:t>
            </w:r>
            <w:r>
              <w:rPr>
                <w:spacing w:val="-4"/>
                <w:sz w:val="23"/>
              </w:rPr>
              <w:t xml:space="preserve"> </w:t>
            </w:r>
            <w:r>
              <w:rPr>
                <w:sz w:val="23"/>
              </w:rPr>
              <w:t>и</w:t>
            </w:r>
            <w:r>
              <w:rPr>
                <w:spacing w:val="-6"/>
                <w:sz w:val="23"/>
              </w:rPr>
              <w:t xml:space="preserve"> </w:t>
            </w:r>
            <w:r>
              <w:rPr>
                <w:sz w:val="23"/>
              </w:rPr>
              <w:t>социальной</w:t>
            </w:r>
            <w:r>
              <w:rPr>
                <w:spacing w:val="-55"/>
                <w:sz w:val="23"/>
              </w:rPr>
              <w:t xml:space="preserve"> </w:t>
            </w:r>
            <w:r>
              <w:rPr>
                <w:sz w:val="23"/>
              </w:rPr>
              <w:t>действительностью</w:t>
            </w:r>
            <w:r>
              <w:rPr>
                <w:spacing w:val="1"/>
                <w:sz w:val="23"/>
              </w:rPr>
              <w:t xml:space="preserve"> </w:t>
            </w:r>
            <w:r>
              <w:rPr>
                <w:sz w:val="23"/>
              </w:rPr>
              <w:t>(старшая</w:t>
            </w:r>
            <w:r>
              <w:rPr>
                <w:spacing w:val="1"/>
                <w:sz w:val="23"/>
              </w:rPr>
              <w:t xml:space="preserve"> </w:t>
            </w:r>
            <w:r>
              <w:rPr>
                <w:sz w:val="23"/>
              </w:rPr>
              <w:t>и</w:t>
            </w:r>
            <w:r>
              <w:rPr>
                <w:spacing w:val="1"/>
                <w:sz w:val="23"/>
              </w:rPr>
              <w:t xml:space="preserve"> </w:t>
            </w:r>
            <w:r>
              <w:rPr>
                <w:sz w:val="23"/>
              </w:rPr>
              <w:t>подготовительная</w:t>
            </w:r>
            <w:r>
              <w:rPr>
                <w:spacing w:val="1"/>
                <w:sz w:val="23"/>
              </w:rPr>
              <w:t xml:space="preserve"> </w:t>
            </w:r>
            <w:r>
              <w:rPr>
                <w:sz w:val="23"/>
              </w:rPr>
              <w:t>группа).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«Элизе</w:t>
            </w:r>
            <w:r>
              <w:rPr>
                <w:spacing w:val="-55"/>
                <w:sz w:val="23"/>
              </w:rPr>
              <w:t xml:space="preserve"> </w:t>
            </w:r>
            <w:r>
              <w:rPr>
                <w:sz w:val="23"/>
              </w:rPr>
              <w:t>Трэйдинг»,</w:t>
            </w:r>
            <w:r>
              <w:rPr>
                <w:spacing w:val="-1"/>
                <w:sz w:val="23"/>
              </w:rPr>
              <w:t xml:space="preserve"> </w:t>
            </w:r>
            <w:r>
              <w:rPr>
                <w:sz w:val="23"/>
              </w:rPr>
              <w:t>2003.</w:t>
            </w:r>
          </w:p>
          <w:p>
            <w:pPr>
              <w:pStyle w:val="18"/>
              <w:numPr>
                <w:ilvl w:val="0"/>
                <w:numId w:val="254"/>
              </w:numPr>
              <w:tabs>
                <w:tab w:val="left" w:pos="873"/>
                <w:tab w:val="left" w:pos="874"/>
              </w:tabs>
              <w:spacing w:line="242" w:lineRule="auto"/>
              <w:ind w:right="96" w:firstLine="0"/>
              <w:rPr>
                <w:sz w:val="23"/>
              </w:rPr>
            </w:pPr>
            <w:r>
              <w:rPr>
                <w:sz w:val="23"/>
              </w:rPr>
              <w:t>Алешина</w:t>
            </w:r>
            <w:r>
              <w:rPr>
                <w:spacing w:val="35"/>
                <w:sz w:val="23"/>
              </w:rPr>
              <w:t xml:space="preserve"> </w:t>
            </w:r>
            <w:r>
              <w:rPr>
                <w:sz w:val="23"/>
              </w:rPr>
              <w:t>Н.В.</w:t>
            </w:r>
            <w:r>
              <w:rPr>
                <w:spacing w:val="34"/>
                <w:sz w:val="23"/>
              </w:rPr>
              <w:t xml:space="preserve"> </w:t>
            </w:r>
            <w:r>
              <w:rPr>
                <w:sz w:val="23"/>
              </w:rPr>
              <w:t>Знакомим</w:t>
            </w:r>
            <w:r>
              <w:rPr>
                <w:spacing w:val="35"/>
                <w:sz w:val="23"/>
              </w:rPr>
              <w:t xml:space="preserve"> </w:t>
            </w:r>
            <w:r>
              <w:rPr>
                <w:sz w:val="23"/>
              </w:rPr>
              <w:t>дошкольников</w:t>
            </w:r>
            <w:r>
              <w:rPr>
                <w:spacing w:val="34"/>
                <w:sz w:val="23"/>
              </w:rPr>
              <w:t xml:space="preserve"> </w:t>
            </w:r>
            <w:r>
              <w:rPr>
                <w:sz w:val="23"/>
              </w:rPr>
              <w:t>с</w:t>
            </w:r>
            <w:r>
              <w:rPr>
                <w:spacing w:val="35"/>
                <w:sz w:val="23"/>
              </w:rPr>
              <w:t xml:space="preserve"> </w:t>
            </w:r>
            <w:r>
              <w:rPr>
                <w:sz w:val="23"/>
              </w:rPr>
              <w:t>родным</w:t>
            </w:r>
            <w:r>
              <w:rPr>
                <w:spacing w:val="35"/>
                <w:sz w:val="23"/>
              </w:rPr>
              <w:t xml:space="preserve"> </w:t>
            </w:r>
            <w:r>
              <w:rPr>
                <w:sz w:val="23"/>
              </w:rPr>
              <w:t>городом.</w:t>
            </w:r>
            <w:r>
              <w:rPr>
                <w:spacing w:val="39"/>
                <w:sz w:val="23"/>
              </w:rPr>
              <w:t xml:space="preserve"> </w:t>
            </w:r>
            <w:r>
              <w:rPr>
                <w:sz w:val="23"/>
              </w:rPr>
              <w:t>–</w:t>
            </w:r>
            <w:r>
              <w:rPr>
                <w:spacing w:val="34"/>
                <w:sz w:val="23"/>
              </w:rPr>
              <w:t xml:space="preserve"> </w:t>
            </w:r>
            <w:r>
              <w:rPr>
                <w:sz w:val="23"/>
              </w:rPr>
              <w:t>М.:</w:t>
            </w:r>
            <w:r>
              <w:rPr>
                <w:spacing w:val="-54"/>
                <w:sz w:val="23"/>
              </w:rPr>
              <w:t xml:space="preserve"> </w:t>
            </w:r>
            <w:r>
              <w:rPr>
                <w:sz w:val="23"/>
              </w:rPr>
              <w:t>Творческий</w:t>
            </w:r>
            <w:r>
              <w:rPr>
                <w:spacing w:val="-2"/>
                <w:sz w:val="23"/>
              </w:rPr>
              <w:t xml:space="preserve"> </w:t>
            </w:r>
            <w:r>
              <w:rPr>
                <w:sz w:val="23"/>
              </w:rPr>
              <w:t>центр</w:t>
            </w:r>
            <w:r>
              <w:rPr>
                <w:spacing w:val="2"/>
                <w:sz w:val="23"/>
              </w:rPr>
              <w:t xml:space="preserve"> </w:t>
            </w:r>
            <w:r>
              <w:rPr>
                <w:sz w:val="23"/>
              </w:rPr>
              <w:t>«Сфера», 1999.</w:t>
            </w:r>
          </w:p>
          <w:p>
            <w:pPr>
              <w:pStyle w:val="18"/>
              <w:numPr>
                <w:ilvl w:val="0"/>
                <w:numId w:val="254"/>
              </w:numPr>
              <w:tabs>
                <w:tab w:val="left" w:pos="815"/>
                <w:tab w:val="left" w:pos="816"/>
              </w:tabs>
              <w:ind w:left="141" w:right="100" w:hanging="34"/>
              <w:rPr>
                <w:sz w:val="23"/>
              </w:rPr>
            </w:pPr>
            <w:r>
              <w:rPr>
                <w:sz w:val="23"/>
              </w:rPr>
              <w:t>Зеленова</w:t>
            </w:r>
            <w:r>
              <w:rPr>
                <w:spacing w:val="4"/>
                <w:sz w:val="23"/>
              </w:rPr>
              <w:t xml:space="preserve"> </w:t>
            </w:r>
            <w:r>
              <w:rPr>
                <w:sz w:val="23"/>
              </w:rPr>
              <w:t>Н.Г.,</w:t>
            </w:r>
            <w:r>
              <w:rPr>
                <w:spacing w:val="5"/>
                <w:sz w:val="23"/>
              </w:rPr>
              <w:t xml:space="preserve"> </w:t>
            </w:r>
            <w:r>
              <w:rPr>
                <w:sz w:val="23"/>
              </w:rPr>
              <w:t>Осипова</w:t>
            </w:r>
            <w:r>
              <w:rPr>
                <w:spacing w:val="3"/>
                <w:sz w:val="23"/>
              </w:rPr>
              <w:t xml:space="preserve"> </w:t>
            </w:r>
            <w:r>
              <w:rPr>
                <w:sz w:val="23"/>
              </w:rPr>
              <w:t>Л.Е.</w:t>
            </w:r>
            <w:r>
              <w:rPr>
                <w:spacing w:val="5"/>
                <w:sz w:val="23"/>
              </w:rPr>
              <w:t xml:space="preserve"> </w:t>
            </w:r>
            <w:r>
              <w:rPr>
                <w:sz w:val="23"/>
              </w:rPr>
              <w:t>Мы</w:t>
            </w:r>
            <w:r>
              <w:rPr>
                <w:spacing w:val="3"/>
                <w:sz w:val="23"/>
              </w:rPr>
              <w:t xml:space="preserve"> </w:t>
            </w:r>
            <w:r>
              <w:rPr>
                <w:sz w:val="23"/>
              </w:rPr>
              <w:t>живем</w:t>
            </w:r>
            <w:r>
              <w:rPr>
                <w:spacing w:val="5"/>
                <w:sz w:val="23"/>
              </w:rPr>
              <w:t xml:space="preserve"> </w:t>
            </w:r>
            <w:r>
              <w:rPr>
                <w:sz w:val="23"/>
              </w:rPr>
              <w:t>в</w:t>
            </w:r>
            <w:r>
              <w:rPr>
                <w:spacing w:val="4"/>
                <w:sz w:val="23"/>
              </w:rPr>
              <w:t xml:space="preserve"> </w:t>
            </w:r>
            <w:r>
              <w:rPr>
                <w:sz w:val="23"/>
              </w:rPr>
              <w:t>России</w:t>
            </w:r>
            <w:r>
              <w:rPr>
                <w:spacing w:val="4"/>
                <w:sz w:val="23"/>
              </w:rPr>
              <w:t xml:space="preserve"> </w:t>
            </w:r>
            <w:r>
              <w:rPr>
                <w:sz w:val="23"/>
              </w:rPr>
              <w:t>(подготовительная</w:t>
            </w:r>
            <w:r>
              <w:rPr>
                <w:spacing w:val="-54"/>
                <w:sz w:val="23"/>
              </w:rPr>
              <w:t xml:space="preserve"> </w:t>
            </w:r>
            <w:r>
              <w:rPr>
                <w:sz w:val="23"/>
              </w:rPr>
              <w:t>группа). – М.:</w:t>
            </w:r>
            <w:r>
              <w:rPr>
                <w:spacing w:val="2"/>
                <w:sz w:val="23"/>
              </w:rPr>
              <w:t xml:space="preserve"> </w:t>
            </w:r>
            <w:r>
              <w:rPr>
                <w:sz w:val="23"/>
              </w:rPr>
              <w:t>«Изд</w:t>
            </w:r>
            <w:r>
              <w:rPr>
                <w:spacing w:val="1"/>
                <w:sz w:val="23"/>
              </w:rPr>
              <w:t xml:space="preserve"> </w:t>
            </w:r>
            <w:r>
              <w:rPr>
                <w:sz w:val="23"/>
              </w:rPr>
              <w:t>- во</w:t>
            </w:r>
            <w:r>
              <w:rPr>
                <w:spacing w:val="-1"/>
                <w:sz w:val="23"/>
              </w:rPr>
              <w:t xml:space="preserve"> </w:t>
            </w:r>
            <w:r>
              <w:rPr>
                <w:sz w:val="23"/>
              </w:rPr>
              <w:t>Скрипотрий</w:t>
            </w:r>
            <w:r>
              <w:rPr>
                <w:spacing w:val="-1"/>
                <w:sz w:val="23"/>
              </w:rPr>
              <w:t xml:space="preserve"> </w:t>
            </w:r>
            <w:r>
              <w:rPr>
                <w:sz w:val="23"/>
              </w:rPr>
              <w:t>2003», 2007.</w:t>
            </w:r>
          </w:p>
          <w:p>
            <w:pPr>
              <w:pStyle w:val="18"/>
              <w:numPr>
                <w:ilvl w:val="0"/>
                <w:numId w:val="254"/>
              </w:numPr>
              <w:tabs>
                <w:tab w:val="left" w:pos="815"/>
                <w:tab w:val="left" w:pos="816"/>
              </w:tabs>
              <w:ind w:right="98" w:firstLine="0"/>
              <w:rPr>
                <w:sz w:val="23"/>
              </w:rPr>
            </w:pPr>
            <w:r>
              <w:rPr>
                <w:sz w:val="23"/>
              </w:rPr>
              <w:t>Дыбина</w:t>
            </w:r>
            <w:r>
              <w:rPr>
                <w:spacing w:val="2"/>
                <w:sz w:val="23"/>
              </w:rPr>
              <w:t xml:space="preserve"> </w:t>
            </w:r>
            <w:r>
              <w:rPr>
                <w:sz w:val="23"/>
              </w:rPr>
              <w:t>О.В.</w:t>
            </w:r>
            <w:r>
              <w:rPr>
                <w:spacing w:val="57"/>
                <w:sz w:val="23"/>
              </w:rPr>
              <w:t xml:space="preserve"> </w:t>
            </w:r>
            <w:r>
              <w:rPr>
                <w:sz w:val="23"/>
              </w:rPr>
              <w:t>«Что  было  до…»:  Игры</w:t>
            </w:r>
            <w:r>
              <w:rPr>
                <w:spacing w:val="4"/>
                <w:sz w:val="23"/>
              </w:rPr>
              <w:t xml:space="preserve"> </w:t>
            </w:r>
            <w:r>
              <w:rPr>
                <w:sz w:val="23"/>
              </w:rPr>
              <w:t>–  путешествия  в</w:t>
            </w:r>
            <w:r>
              <w:rPr>
                <w:spacing w:val="56"/>
                <w:sz w:val="23"/>
              </w:rPr>
              <w:t xml:space="preserve"> </w:t>
            </w:r>
            <w:r>
              <w:rPr>
                <w:sz w:val="23"/>
              </w:rPr>
              <w:t>прошлое</w:t>
            </w:r>
            <w:r>
              <w:rPr>
                <w:spacing w:val="-55"/>
                <w:sz w:val="23"/>
              </w:rPr>
              <w:t xml:space="preserve"> </w:t>
            </w:r>
            <w:r>
              <w:rPr>
                <w:sz w:val="23"/>
              </w:rPr>
              <w:t>предметов.</w:t>
            </w:r>
          </w:p>
          <w:p>
            <w:pPr>
              <w:pStyle w:val="18"/>
              <w:numPr>
                <w:ilvl w:val="0"/>
                <w:numId w:val="254"/>
              </w:numPr>
              <w:tabs>
                <w:tab w:val="left" w:pos="815"/>
                <w:tab w:val="left" w:pos="816"/>
              </w:tabs>
              <w:ind w:right="95" w:firstLine="0"/>
              <w:rPr>
                <w:sz w:val="23"/>
              </w:rPr>
            </w:pPr>
            <w:r>
              <w:rPr>
                <w:sz w:val="23"/>
              </w:rPr>
              <w:t>Куцакова</w:t>
            </w:r>
            <w:r>
              <w:rPr>
                <w:spacing w:val="10"/>
                <w:sz w:val="23"/>
              </w:rPr>
              <w:t xml:space="preserve"> </w:t>
            </w:r>
            <w:r>
              <w:rPr>
                <w:sz w:val="23"/>
              </w:rPr>
              <w:t>Л.В.</w:t>
            </w:r>
            <w:r>
              <w:rPr>
                <w:spacing w:val="9"/>
                <w:sz w:val="23"/>
              </w:rPr>
              <w:t xml:space="preserve"> </w:t>
            </w:r>
            <w:r>
              <w:rPr>
                <w:sz w:val="23"/>
              </w:rPr>
              <w:t>Трудовое</w:t>
            </w:r>
            <w:r>
              <w:rPr>
                <w:spacing w:val="13"/>
                <w:sz w:val="23"/>
              </w:rPr>
              <w:t xml:space="preserve"> </w:t>
            </w:r>
            <w:r>
              <w:rPr>
                <w:sz w:val="23"/>
              </w:rPr>
              <w:t>воспитание</w:t>
            </w:r>
            <w:r>
              <w:rPr>
                <w:spacing w:val="10"/>
                <w:sz w:val="23"/>
              </w:rPr>
              <w:t xml:space="preserve"> </w:t>
            </w:r>
            <w:r>
              <w:rPr>
                <w:sz w:val="23"/>
              </w:rPr>
              <w:t>в</w:t>
            </w:r>
            <w:r>
              <w:rPr>
                <w:spacing w:val="9"/>
                <w:sz w:val="23"/>
              </w:rPr>
              <w:t xml:space="preserve"> </w:t>
            </w:r>
            <w:r>
              <w:rPr>
                <w:sz w:val="23"/>
              </w:rPr>
              <w:t>детском</w:t>
            </w:r>
            <w:r>
              <w:rPr>
                <w:spacing w:val="11"/>
                <w:sz w:val="23"/>
              </w:rPr>
              <w:t xml:space="preserve"> </w:t>
            </w:r>
            <w:r>
              <w:rPr>
                <w:sz w:val="23"/>
              </w:rPr>
              <w:t>саду.-</w:t>
            </w:r>
            <w:r>
              <w:rPr>
                <w:spacing w:val="10"/>
                <w:sz w:val="23"/>
              </w:rPr>
              <w:t xml:space="preserve"> </w:t>
            </w:r>
            <w:r>
              <w:rPr>
                <w:sz w:val="23"/>
              </w:rPr>
              <w:t>М.:</w:t>
            </w:r>
            <w:r>
              <w:rPr>
                <w:spacing w:val="10"/>
                <w:sz w:val="23"/>
              </w:rPr>
              <w:t xml:space="preserve"> </w:t>
            </w:r>
            <w:r>
              <w:rPr>
                <w:sz w:val="23"/>
              </w:rPr>
              <w:t>Мозаика</w:t>
            </w:r>
            <w:r>
              <w:rPr>
                <w:spacing w:val="13"/>
                <w:sz w:val="23"/>
              </w:rPr>
              <w:t xml:space="preserve"> </w:t>
            </w:r>
            <w:r>
              <w:rPr>
                <w:sz w:val="23"/>
              </w:rPr>
              <w:t>-</w:t>
            </w:r>
            <w:r>
              <w:rPr>
                <w:spacing w:val="-55"/>
                <w:sz w:val="23"/>
              </w:rPr>
              <w:t xml:space="preserve"> </w:t>
            </w:r>
            <w:r>
              <w:rPr>
                <w:sz w:val="23"/>
              </w:rPr>
              <w:t>Синтез, 2005.</w:t>
            </w:r>
          </w:p>
          <w:p>
            <w:pPr>
              <w:pStyle w:val="18"/>
              <w:numPr>
                <w:ilvl w:val="0"/>
                <w:numId w:val="254"/>
              </w:numPr>
              <w:tabs>
                <w:tab w:val="left" w:pos="873"/>
                <w:tab w:val="left" w:pos="874"/>
              </w:tabs>
              <w:spacing w:line="264" w:lineRule="exact"/>
              <w:ind w:right="101" w:firstLine="0"/>
              <w:rPr>
                <w:sz w:val="23"/>
              </w:rPr>
            </w:pPr>
            <w:r>
              <w:rPr>
                <w:sz w:val="23"/>
              </w:rPr>
              <w:t>Петрова</w:t>
            </w:r>
            <w:r>
              <w:rPr>
                <w:spacing w:val="32"/>
                <w:sz w:val="23"/>
              </w:rPr>
              <w:t xml:space="preserve"> </w:t>
            </w:r>
            <w:r>
              <w:rPr>
                <w:sz w:val="23"/>
              </w:rPr>
              <w:t>В.И.,</w:t>
            </w:r>
            <w:r>
              <w:rPr>
                <w:spacing w:val="31"/>
                <w:sz w:val="23"/>
              </w:rPr>
              <w:t xml:space="preserve"> </w:t>
            </w:r>
            <w:r>
              <w:rPr>
                <w:sz w:val="23"/>
              </w:rPr>
              <w:t>Стульник</w:t>
            </w:r>
            <w:r>
              <w:rPr>
                <w:spacing w:val="34"/>
                <w:sz w:val="23"/>
              </w:rPr>
              <w:t xml:space="preserve"> </w:t>
            </w:r>
            <w:r>
              <w:rPr>
                <w:sz w:val="23"/>
              </w:rPr>
              <w:t>Т.Д.</w:t>
            </w:r>
            <w:r>
              <w:rPr>
                <w:spacing w:val="33"/>
                <w:sz w:val="23"/>
              </w:rPr>
              <w:t xml:space="preserve"> </w:t>
            </w:r>
            <w:r>
              <w:rPr>
                <w:sz w:val="23"/>
              </w:rPr>
              <w:t>Нравственное</w:t>
            </w:r>
            <w:r>
              <w:rPr>
                <w:spacing w:val="31"/>
                <w:sz w:val="23"/>
              </w:rPr>
              <w:t xml:space="preserve"> </w:t>
            </w:r>
            <w:r>
              <w:rPr>
                <w:sz w:val="23"/>
              </w:rPr>
              <w:t>воспитание</w:t>
            </w:r>
            <w:r>
              <w:rPr>
                <w:spacing w:val="34"/>
                <w:sz w:val="23"/>
              </w:rPr>
              <w:t xml:space="preserve"> </w:t>
            </w:r>
            <w:r>
              <w:rPr>
                <w:sz w:val="23"/>
              </w:rPr>
              <w:t>в</w:t>
            </w:r>
            <w:r>
              <w:rPr>
                <w:spacing w:val="32"/>
                <w:sz w:val="23"/>
              </w:rPr>
              <w:t xml:space="preserve"> </w:t>
            </w:r>
            <w:r>
              <w:rPr>
                <w:sz w:val="23"/>
              </w:rPr>
              <w:t>детском</w:t>
            </w:r>
            <w:r>
              <w:rPr>
                <w:spacing w:val="-54"/>
                <w:sz w:val="23"/>
              </w:rPr>
              <w:t xml:space="preserve"> </w:t>
            </w:r>
            <w:r>
              <w:rPr>
                <w:sz w:val="23"/>
              </w:rPr>
              <w:t>саду.-</w:t>
            </w:r>
            <w:r>
              <w:rPr>
                <w:spacing w:val="-1"/>
                <w:sz w:val="23"/>
              </w:rPr>
              <w:t xml:space="preserve"> </w:t>
            </w:r>
            <w:r>
              <w:rPr>
                <w:sz w:val="23"/>
              </w:rPr>
              <w:t>М.: Мозаика-Синтез, 2006.</w:t>
            </w:r>
          </w:p>
        </w:tc>
      </w:tr>
    </w:tbl>
    <w:p>
      <w:pPr>
        <w:spacing w:line="264" w:lineRule="exact"/>
        <w:rPr>
          <w:sz w:val="23"/>
        </w:rPr>
        <w:sectPr>
          <w:pgSz w:w="11910" w:h="16840"/>
          <w:pgMar w:top="1120" w:right="180" w:bottom="980" w:left="440" w:header="0" w:footer="788" w:gutter="0"/>
          <w:cols w:space="720" w:num="1"/>
        </w:sectPr>
      </w:pPr>
    </w:p>
    <w:tbl>
      <w:tblPr>
        <w:tblStyle w:val="6"/>
        <w:tblW w:w="0" w:type="auto"/>
        <w:tblInd w:w="8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0"/>
        <w:gridCol w:w="7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7" w:hRule="atLeast"/>
        </w:trPr>
        <w:tc>
          <w:tcPr>
            <w:tcW w:w="2410" w:type="dxa"/>
            <w:vMerge w:val="restart"/>
          </w:tcPr>
          <w:p>
            <w:pPr>
              <w:pStyle w:val="18"/>
              <w:ind w:left="0"/>
            </w:pPr>
          </w:p>
        </w:tc>
        <w:tc>
          <w:tcPr>
            <w:tcW w:w="7685" w:type="dxa"/>
          </w:tcPr>
          <w:p>
            <w:pPr>
              <w:pStyle w:val="18"/>
              <w:tabs>
                <w:tab w:val="left" w:pos="815"/>
              </w:tabs>
              <w:spacing w:line="255" w:lineRule="exact"/>
              <w:ind w:left="141"/>
              <w:rPr>
                <w:sz w:val="23"/>
              </w:rPr>
            </w:pPr>
            <w:r>
              <w:rPr>
                <w:sz w:val="23"/>
              </w:rPr>
              <w:t>7.</w:t>
            </w:r>
            <w:r>
              <w:rPr>
                <w:sz w:val="23"/>
              </w:rPr>
              <w:tab/>
            </w:r>
            <w:r>
              <w:rPr>
                <w:sz w:val="23"/>
              </w:rPr>
              <w:t>Ривина</w:t>
            </w:r>
            <w:r>
              <w:rPr>
                <w:spacing w:val="-1"/>
                <w:sz w:val="23"/>
              </w:rPr>
              <w:t xml:space="preserve"> </w:t>
            </w:r>
            <w:r>
              <w:rPr>
                <w:sz w:val="23"/>
              </w:rPr>
              <w:t>Е.К.</w:t>
            </w:r>
            <w:r>
              <w:rPr>
                <w:spacing w:val="-1"/>
                <w:sz w:val="23"/>
              </w:rPr>
              <w:t xml:space="preserve"> </w:t>
            </w:r>
            <w:r>
              <w:rPr>
                <w:sz w:val="23"/>
              </w:rPr>
              <w:t>Герб</w:t>
            </w:r>
            <w:r>
              <w:rPr>
                <w:spacing w:val="-1"/>
                <w:sz w:val="23"/>
              </w:rPr>
              <w:t xml:space="preserve"> </w:t>
            </w:r>
            <w:r>
              <w:rPr>
                <w:sz w:val="23"/>
              </w:rPr>
              <w:t>и флаг</w:t>
            </w:r>
            <w:r>
              <w:rPr>
                <w:spacing w:val="-5"/>
                <w:sz w:val="23"/>
              </w:rPr>
              <w:t xml:space="preserve"> </w:t>
            </w:r>
            <w:r>
              <w:rPr>
                <w:sz w:val="23"/>
              </w:rPr>
              <w:t>России.</w:t>
            </w:r>
            <w:r>
              <w:rPr>
                <w:spacing w:val="1"/>
                <w:sz w:val="23"/>
              </w:rPr>
              <w:t xml:space="preserve"> </w:t>
            </w:r>
            <w:r>
              <w:rPr>
                <w:sz w:val="23"/>
              </w:rPr>
              <w:t>–</w:t>
            </w:r>
            <w:r>
              <w:rPr>
                <w:spacing w:val="-1"/>
                <w:sz w:val="23"/>
              </w:rPr>
              <w:t xml:space="preserve"> </w:t>
            </w:r>
            <w:r>
              <w:rPr>
                <w:sz w:val="23"/>
              </w:rPr>
              <w:t>М.: Изд -</w:t>
            </w:r>
            <w:r>
              <w:rPr>
                <w:spacing w:val="-1"/>
                <w:sz w:val="23"/>
              </w:rPr>
              <w:t xml:space="preserve"> </w:t>
            </w:r>
            <w:r>
              <w:rPr>
                <w:sz w:val="23"/>
              </w:rPr>
              <w:t>во АРКТИ,</w:t>
            </w:r>
            <w:r>
              <w:rPr>
                <w:spacing w:val="-1"/>
                <w:sz w:val="23"/>
              </w:rPr>
              <w:t xml:space="preserve"> </w:t>
            </w:r>
            <w:r>
              <w:rPr>
                <w:sz w:val="23"/>
              </w:rPr>
              <w:t>2004.</w:t>
            </w:r>
          </w:p>
          <w:p>
            <w:pPr>
              <w:pStyle w:val="18"/>
              <w:spacing w:before="4"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pPr>
              <w:pStyle w:val="18"/>
              <w:numPr>
                <w:ilvl w:val="0"/>
                <w:numId w:val="255"/>
              </w:numPr>
              <w:tabs>
                <w:tab w:val="left" w:pos="339"/>
              </w:tabs>
              <w:spacing w:line="262" w:lineRule="exact"/>
              <w:ind w:hanging="232"/>
              <w:jc w:val="both"/>
              <w:rPr>
                <w:sz w:val="23"/>
              </w:rPr>
            </w:pPr>
            <w:r>
              <w:rPr>
                <w:sz w:val="23"/>
              </w:rPr>
              <w:t>Бордачева</w:t>
            </w:r>
            <w:r>
              <w:rPr>
                <w:spacing w:val="-4"/>
                <w:sz w:val="23"/>
              </w:rPr>
              <w:t xml:space="preserve"> </w:t>
            </w:r>
            <w:r>
              <w:rPr>
                <w:sz w:val="23"/>
              </w:rPr>
              <w:t>И.Ю.</w:t>
            </w:r>
            <w:r>
              <w:rPr>
                <w:spacing w:val="-4"/>
                <w:sz w:val="23"/>
              </w:rPr>
              <w:t xml:space="preserve"> </w:t>
            </w:r>
            <w:r>
              <w:rPr>
                <w:sz w:val="23"/>
              </w:rPr>
              <w:t>Плакаты</w:t>
            </w:r>
            <w:r>
              <w:rPr>
                <w:spacing w:val="-3"/>
                <w:sz w:val="23"/>
              </w:rPr>
              <w:t xml:space="preserve"> </w:t>
            </w:r>
            <w:r>
              <w:rPr>
                <w:sz w:val="23"/>
              </w:rPr>
              <w:t>«Безопасность</w:t>
            </w:r>
            <w:r>
              <w:rPr>
                <w:spacing w:val="-3"/>
                <w:sz w:val="23"/>
              </w:rPr>
              <w:t xml:space="preserve"> </w:t>
            </w:r>
            <w:r>
              <w:rPr>
                <w:sz w:val="23"/>
              </w:rPr>
              <w:t>на</w:t>
            </w:r>
            <w:r>
              <w:rPr>
                <w:spacing w:val="-6"/>
                <w:sz w:val="23"/>
              </w:rPr>
              <w:t xml:space="preserve"> </w:t>
            </w:r>
            <w:r>
              <w:rPr>
                <w:sz w:val="23"/>
              </w:rPr>
              <w:t>дорогах».</w:t>
            </w:r>
          </w:p>
          <w:p>
            <w:pPr>
              <w:pStyle w:val="18"/>
              <w:numPr>
                <w:ilvl w:val="0"/>
                <w:numId w:val="255"/>
              </w:numPr>
              <w:tabs>
                <w:tab w:val="left" w:pos="367"/>
              </w:tabs>
              <w:ind w:left="107" w:right="104" w:firstLine="0"/>
              <w:jc w:val="both"/>
              <w:rPr>
                <w:sz w:val="23"/>
              </w:rPr>
            </w:pPr>
            <w:r>
              <w:rPr>
                <w:sz w:val="23"/>
              </w:rPr>
              <w:t>Серия «Мир в картинках»: «Государственные символы России», «День</w:t>
            </w:r>
            <w:r>
              <w:rPr>
                <w:spacing w:val="1"/>
                <w:sz w:val="23"/>
              </w:rPr>
              <w:t xml:space="preserve"> </w:t>
            </w:r>
            <w:r>
              <w:rPr>
                <w:sz w:val="23"/>
              </w:rPr>
              <w:t>Победы».</w:t>
            </w:r>
          </w:p>
          <w:p>
            <w:pPr>
              <w:pStyle w:val="18"/>
              <w:numPr>
                <w:ilvl w:val="0"/>
                <w:numId w:val="255"/>
              </w:numPr>
              <w:tabs>
                <w:tab w:val="left" w:pos="442"/>
              </w:tabs>
              <w:spacing w:before="1"/>
              <w:ind w:left="141" w:right="98" w:firstLine="0"/>
              <w:jc w:val="both"/>
              <w:rPr>
                <w:sz w:val="23"/>
              </w:rPr>
            </w:pPr>
            <w:r>
              <w:rPr>
                <w:sz w:val="23"/>
              </w:rPr>
              <w:t>Серия</w:t>
            </w:r>
            <w:r>
              <w:rPr>
                <w:spacing w:val="1"/>
                <w:sz w:val="23"/>
              </w:rPr>
              <w:t xml:space="preserve"> </w:t>
            </w:r>
            <w:r>
              <w:rPr>
                <w:sz w:val="23"/>
              </w:rPr>
              <w:t>«Рассказы</w:t>
            </w:r>
            <w:r>
              <w:rPr>
                <w:spacing w:val="1"/>
                <w:sz w:val="23"/>
              </w:rPr>
              <w:t xml:space="preserve"> </w:t>
            </w:r>
            <w:r>
              <w:rPr>
                <w:sz w:val="23"/>
              </w:rPr>
              <w:t>по</w:t>
            </w:r>
            <w:r>
              <w:rPr>
                <w:spacing w:val="1"/>
                <w:sz w:val="23"/>
              </w:rPr>
              <w:t xml:space="preserve"> </w:t>
            </w:r>
            <w:r>
              <w:rPr>
                <w:sz w:val="23"/>
              </w:rPr>
              <w:t>картинкам»:</w:t>
            </w:r>
            <w:r>
              <w:rPr>
                <w:spacing w:val="1"/>
                <w:sz w:val="23"/>
              </w:rPr>
              <w:t xml:space="preserve"> </w:t>
            </w:r>
            <w:r>
              <w:rPr>
                <w:sz w:val="23"/>
              </w:rPr>
              <w:t>«Защитники</w:t>
            </w:r>
            <w:r>
              <w:rPr>
                <w:spacing w:val="1"/>
                <w:sz w:val="23"/>
              </w:rPr>
              <w:t xml:space="preserve"> </w:t>
            </w:r>
            <w:r>
              <w:rPr>
                <w:sz w:val="23"/>
              </w:rPr>
              <w:t>Отечества»,</w:t>
            </w:r>
            <w:r>
              <w:rPr>
                <w:spacing w:val="1"/>
                <w:sz w:val="23"/>
              </w:rPr>
              <w:t xml:space="preserve"> </w:t>
            </w:r>
            <w:r>
              <w:rPr>
                <w:sz w:val="23"/>
              </w:rPr>
              <w:t>«Великая</w:t>
            </w:r>
            <w:r>
              <w:rPr>
                <w:spacing w:val="1"/>
                <w:sz w:val="23"/>
              </w:rPr>
              <w:t xml:space="preserve"> </w:t>
            </w:r>
            <w:r>
              <w:rPr>
                <w:sz w:val="23"/>
              </w:rPr>
              <w:t>Отечественная</w:t>
            </w:r>
            <w:r>
              <w:rPr>
                <w:spacing w:val="-1"/>
                <w:sz w:val="23"/>
              </w:rPr>
              <w:t xml:space="preserve"> </w:t>
            </w:r>
            <w:r>
              <w:rPr>
                <w:sz w:val="23"/>
              </w:rPr>
              <w:t>война».</w:t>
            </w:r>
          </w:p>
          <w:p>
            <w:pPr>
              <w:pStyle w:val="18"/>
              <w:numPr>
                <w:ilvl w:val="0"/>
                <w:numId w:val="255"/>
              </w:numPr>
              <w:tabs>
                <w:tab w:val="left" w:pos="771"/>
              </w:tabs>
              <w:spacing w:line="264" w:lineRule="exact"/>
              <w:ind w:left="141" w:right="100" w:firstLine="0"/>
              <w:jc w:val="both"/>
              <w:rPr>
                <w:sz w:val="23"/>
              </w:rPr>
            </w:pPr>
            <w:r>
              <w:rPr>
                <w:sz w:val="23"/>
              </w:rPr>
              <w:t>Серия</w:t>
            </w:r>
            <w:r>
              <w:rPr>
                <w:spacing w:val="1"/>
                <w:sz w:val="23"/>
              </w:rPr>
              <w:t xml:space="preserve"> </w:t>
            </w:r>
            <w:r>
              <w:rPr>
                <w:sz w:val="23"/>
              </w:rPr>
              <w:t>«Расскажите</w:t>
            </w:r>
            <w:r>
              <w:rPr>
                <w:spacing w:val="1"/>
                <w:sz w:val="23"/>
              </w:rPr>
              <w:t xml:space="preserve"> </w:t>
            </w:r>
            <w:r>
              <w:rPr>
                <w:sz w:val="23"/>
              </w:rPr>
              <w:t>детям»:</w:t>
            </w:r>
            <w:r>
              <w:rPr>
                <w:spacing w:val="1"/>
                <w:sz w:val="23"/>
              </w:rPr>
              <w:t xml:space="preserve"> </w:t>
            </w:r>
            <w:r>
              <w:rPr>
                <w:sz w:val="23"/>
              </w:rPr>
              <w:t>«Расскажите</w:t>
            </w:r>
            <w:r>
              <w:rPr>
                <w:spacing w:val="1"/>
                <w:sz w:val="23"/>
              </w:rPr>
              <w:t xml:space="preserve"> </w:t>
            </w:r>
            <w:r>
              <w:rPr>
                <w:sz w:val="23"/>
              </w:rPr>
              <w:t>детям</w:t>
            </w:r>
            <w:r>
              <w:rPr>
                <w:spacing w:val="1"/>
                <w:sz w:val="23"/>
              </w:rPr>
              <w:t xml:space="preserve"> </w:t>
            </w:r>
            <w:r>
              <w:rPr>
                <w:sz w:val="23"/>
              </w:rPr>
              <w:t>о</w:t>
            </w:r>
            <w:r>
              <w:rPr>
                <w:spacing w:val="1"/>
                <w:sz w:val="23"/>
              </w:rPr>
              <w:t xml:space="preserve"> </w:t>
            </w:r>
            <w:r>
              <w:rPr>
                <w:sz w:val="23"/>
              </w:rPr>
              <w:t>достопримечательностях</w:t>
            </w:r>
            <w:r>
              <w:rPr>
                <w:spacing w:val="1"/>
                <w:sz w:val="23"/>
              </w:rPr>
              <w:t xml:space="preserve"> </w:t>
            </w:r>
            <w:r>
              <w:rPr>
                <w:sz w:val="23"/>
              </w:rPr>
              <w:t>Москвы»,</w:t>
            </w:r>
            <w:r>
              <w:rPr>
                <w:spacing w:val="1"/>
                <w:sz w:val="23"/>
              </w:rPr>
              <w:t xml:space="preserve"> </w:t>
            </w:r>
            <w:r>
              <w:rPr>
                <w:sz w:val="23"/>
              </w:rPr>
              <w:t>«Расскажите</w:t>
            </w:r>
            <w:r>
              <w:rPr>
                <w:spacing w:val="1"/>
                <w:sz w:val="23"/>
              </w:rPr>
              <w:t xml:space="preserve"> </w:t>
            </w:r>
            <w:r>
              <w:rPr>
                <w:sz w:val="23"/>
              </w:rPr>
              <w:t>детям</w:t>
            </w:r>
            <w:r>
              <w:rPr>
                <w:spacing w:val="1"/>
                <w:sz w:val="23"/>
              </w:rPr>
              <w:t xml:space="preserve"> </w:t>
            </w:r>
            <w:r>
              <w:rPr>
                <w:sz w:val="23"/>
              </w:rPr>
              <w:t>о</w:t>
            </w:r>
            <w:r>
              <w:rPr>
                <w:spacing w:val="1"/>
                <w:sz w:val="23"/>
              </w:rPr>
              <w:t xml:space="preserve"> </w:t>
            </w:r>
            <w:r>
              <w:rPr>
                <w:sz w:val="23"/>
              </w:rPr>
              <w:t>Московском</w:t>
            </w:r>
            <w:r>
              <w:rPr>
                <w:spacing w:val="1"/>
                <w:sz w:val="23"/>
              </w:rPr>
              <w:t xml:space="preserve"> </w:t>
            </w:r>
            <w:r>
              <w:rPr>
                <w:sz w:val="23"/>
              </w:rPr>
              <w:t>Кремле».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continue"/>
            <w:tcBorders>
              <w:top w:val="nil"/>
            </w:tcBorders>
          </w:tcPr>
          <w:p>
            <w:pPr>
              <w:rPr>
                <w:sz w:val="2"/>
                <w:szCs w:val="2"/>
              </w:rPr>
            </w:pPr>
          </w:p>
        </w:tc>
        <w:tc>
          <w:tcPr>
            <w:tcW w:w="7685" w:type="dxa"/>
          </w:tcPr>
          <w:p>
            <w:pPr>
              <w:pStyle w:val="18"/>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2" w:hRule="atLeast"/>
        </w:trPr>
        <w:tc>
          <w:tcPr>
            <w:tcW w:w="2410" w:type="dxa"/>
            <w:vMerge w:val="continue"/>
            <w:tcBorders>
              <w:top w:val="nil"/>
            </w:tcBorders>
          </w:tcPr>
          <w:p>
            <w:pPr>
              <w:rPr>
                <w:sz w:val="2"/>
                <w:szCs w:val="2"/>
              </w:rPr>
            </w:pPr>
          </w:p>
        </w:tc>
        <w:tc>
          <w:tcPr>
            <w:tcW w:w="7685" w:type="dxa"/>
          </w:tcPr>
          <w:p>
            <w:pPr>
              <w:pStyle w:val="18"/>
              <w:numPr>
                <w:ilvl w:val="0"/>
                <w:numId w:val="256"/>
              </w:numPr>
              <w:tabs>
                <w:tab w:val="left" w:pos="339"/>
              </w:tabs>
              <w:spacing w:line="253" w:lineRule="exact"/>
              <w:ind w:hanging="232"/>
              <w:rPr>
                <w:sz w:val="23"/>
              </w:rPr>
            </w:pPr>
            <w:r>
              <w:rPr>
                <w:sz w:val="23"/>
              </w:rPr>
              <w:t>Федорова</w:t>
            </w:r>
            <w:r>
              <w:rPr>
                <w:spacing w:val="-2"/>
                <w:sz w:val="23"/>
              </w:rPr>
              <w:t xml:space="preserve"> </w:t>
            </w:r>
            <w:r>
              <w:rPr>
                <w:sz w:val="23"/>
              </w:rPr>
              <w:t>Т.</w:t>
            </w:r>
            <w:r>
              <w:rPr>
                <w:spacing w:val="-1"/>
                <w:sz w:val="23"/>
              </w:rPr>
              <w:t xml:space="preserve"> </w:t>
            </w:r>
            <w:r>
              <w:rPr>
                <w:sz w:val="23"/>
              </w:rPr>
              <w:t>Чтоб</w:t>
            </w:r>
            <w:r>
              <w:rPr>
                <w:spacing w:val="-2"/>
                <w:sz w:val="23"/>
              </w:rPr>
              <w:t xml:space="preserve"> </w:t>
            </w:r>
            <w:r>
              <w:rPr>
                <w:sz w:val="23"/>
              </w:rPr>
              <w:t>не</w:t>
            </w:r>
            <w:r>
              <w:rPr>
                <w:spacing w:val="-1"/>
                <w:sz w:val="23"/>
              </w:rPr>
              <w:t xml:space="preserve"> </w:t>
            </w:r>
            <w:r>
              <w:rPr>
                <w:sz w:val="23"/>
              </w:rPr>
              <w:t>ссориться</w:t>
            </w:r>
            <w:r>
              <w:rPr>
                <w:spacing w:val="-4"/>
                <w:sz w:val="23"/>
              </w:rPr>
              <w:t xml:space="preserve"> </w:t>
            </w:r>
            <w:r>
              <w:rPr>
                <w:sz w:val="23"/>
              </w:rPr>
              <w:t>с</w:t>
            </w:r>
            <w:r>
              <w:rPr>
                <w:spacing w:val="-2"/>
                <w:sz w:val="23"/>
              </w:rPr>
              <w:t xml:space="preserve"> </w:t>
            </w:r>
            <w:r>
              <w:rPr>
                <w:sz w:val="23"/>
              </w:rPr>
              <w:t>огнем.</w:t>
            </w:r>
            <w:r>
              <w:rPr>
                <w:spacing w:val="1"/>
                <w:sz w:val="23"/>
              </w:rPr>
              <w:t xml:space="preserve"> </w:t>
            </w:r>
            <w:r>
              <w:rPr>
                <w:sz w:val="23"/>
              </w:rPr>
              <w:t>–</w:t>
            </w:r>
            <w:r>
              <w:rPr>
                <w:spacing w:val="-2"/>
                <w:sz w:val="23"/>
              </w:rPr>
              <w:t xml:space="preserve"> </w:t>
            </w:r>
            <w:r>
              <w:rPr>
                <w:sz w:val="23"/>
              </w:rPr>
              <w:t>Издательство</w:t>
            </w:r>
            <w:r>
              <w:rPr>
                <w:spacing w:val="-1"/>
                <w:sz w:val="23"/>
              </w:rPr>
              <w:t xml:space="preserve"> </w:t>
            </w:r>
            <w:r>
              <w:rPr>
                <w:sz w:val="23"/>
              </w:rPr>
              <w:t>«Калан»,</w:t>
            </w:r>
            <w:r>
              <w:rPr>
                <w:spacing w:val="-1"/>
                <w:sz w:val="23"/>
              </w:rPr>
              <w:t xml:space="preserve"> </w:t>
            </w:r>
            <w:r>
              <w:rPr>
                <w:sz w:val="23"/>
              </w:rPr>
              <w:t>1997.</w:t>
            </w:r>
          </w:p>
          <w:p>
            <w:pPr>
              <w:pStyle w:val="18"/>
              <w:numPr>
                <w:ilvl w:val="0"/>
                <w:numId w:val="256"/>
              </w:numPr>
              <w:tabs>
                <w:tab w:val="left" w:pos="339"/>
              </w:tabs>
              <w:spacing w:line="264" w:lineRule="exact"/>
              <w:ind w:hanging="232"/>
              <w:rPr>
                <w:sz w:val="23"/>
              </w:rPr>
            </w:pPr>
            <w:r>
              <w:rPr>
                <w:sz w:val="23"/>
              </w:rPr>
              <w:t>Шорыгина</w:t>
            </w:r>
            <w:r>
              <w:rPr>
                <w:spacing w:val="-3"/>
                <w:sz w:val="23"/>
              </w:rPr>
              <w:t xml:space="preserve"> </w:t>
            </w:r>
            <w:r>
              <w:rPr>
                <w:sz w:val="23"/>
              </w:rPr>
              <w:t>Т.А.</w:t>
            </w:r>
            <w:r>
              <w:rPr>
                <w:spacing w:val="-3"/>
                <w:sz w:val="23"/>
              </w:rPr>
              <w:t xml:space="preserve"> </w:t>
            </w:r>
            <w:r>
              <w:rPr>
                <w:sz w:val="23"/>
              </w:rPr>
              <w:t>«Осторожные</w:t>
            </w:r>
            <w:r>
              <w:rPr>
                <w:spacing w:val="-3"/>
                <w:sz w:val="23"/>
              </w:rPr>
              <w:t xml:space="preserve"> </w:t>
            </w:r>
            <w:r>
              <w:rPr>
                <w:sz w:val="23"/>
              </w:rPr>
              <w:t>сказки».</w:t>
            </w:r>
            <w:r>
              <w:rPr>
                <w:spacing w:val="-3"/>
                <w:sz w:val="23"/>
              </w:rPr>
              <w:t xml:space="preserve"> </w:t>
            </w:r>
            <w:r>
              <w:rPr>
                <w:sz w:val="23"/>
              </w:rPr>
              <w:t>Безопасность</w:t>
            </w:r>
            <w:r>
              <w:rPr>
                <w:spacing w:val="-3"/>
                <w:sz w:val="23"/>
              </w:rPr>
              <w:t xml:space="preserve"> </w:t>
            </w:r>
            <w:r>
              <w:rPr>
                <w:sz w:val="23"/>
              </w:rPr>
              <w:t>для</w:t>
            </w:r>
            <w:r>
              <w:rPr>
                <w:spacing w:val="-3"/>
                <w:sz w:val="23"/>
              </w:rPr>
              <w:t xml:space="preserve"> </w:t>
            </w:r>
            <w:r>
              <w:rPr>
                <w:sz w:val="23"/>
              </w:rPr>
              <w:t>малышей.</w:t>
            </w:r>
          </w:p>
          <w:p>
            <w:pPr>
              <w:pStyle w:val="18"/>
              <w:numPr>
                <w:ilvl w:val="0"/>
                <w:numId w:val="256"/>
              </w:numPr>
              <w:tabs>
                <w:tab w:val="left" w:pos="339"/>
              </w:tabs>
              <w:spacing w:line="264" w:lineRule="exact"/>
              <w:ind w:hanging="232"/>
              <w:rPr>
                <w:sz w:val="23"/>
              </w:rPr>
            </w:pPr>
            <w:r>
              <w:rPr>
                <w:sz w:val="23"/>
              </w:rPr>
              <w:t>Иванов</w:t>
            </w:r>
            <w:r>
              <w:rPr>
                <w:spacing w:val="-3"/>
                <w:sz w:val="23"/>
              </w:rPr>
              <w:t xml:space="preserve"> </w:t>
            </w:r>
            <w:r>
              <w:rPr>
                <w:sz w:val="23"/>
              </w:rPr>
              <w:t>А. «Азбука</w:t>
            </w:r>
            <w:r>
              <w:rPr>
                <w:spacing w:val="-2"/>
                <w:sz w:val="23"/>
              </w:rPr>
              <w:t xml:space="preserve"> </w:t>
            </w:r>
            <w:r>
              <w:rPr>
                <w:sz w:val="23"/>
              </w:rPr>
              <w:t>безопасности».</w:t>
            </w:r>
            <w:r>
              <w:rPr>
                <w:spacing w:val="-1"/>
                <w:sz w:val="23"/>
              </w:rPr>
              <w:t xml:space="preserve"> </w:t>
            </w:r>
            <w:r>
              <w:rPr>
                <w:sz w:val="23"/>
              </w:rPr>
              <w:t>–</w:t>
            </w:r>
            <w:r>
              <w:rPr>
                <w:spacing w:val="-2"/>
                <w:sz w:val="23"/>
              </w:rPr>
              <w:t xml:space="preserve"> </w:t>
            </w:r>
            <w:r>
              <w:rPr>
                <w:sz w:val="23"/>
              </w:rPr>
              <w:t>М.:</w:t>
            </w:r>
            <w:r>
              <w:rPr>
                <w:spacing w:val="-1"/>
                <w:sz w:val="23"/>
              </w:rPr>
              <w:t xml:space="preserve"> </w:t>
            </w:r>
            <w:r>
              <w:rPr>
                <w:sz w:val="23"/>
              </w:rPr>
              <w:t>АСТ</w:t>
            </w:r>
            <w:r>
              <w:rPr>
                <w:spacing w:val="-2"/>
                <w:sz w:val="23"/>
              </w:rPr>
              <w:t xml:space="preserve"> </w:t>
            </w:r>
            <w:r>
              <w:rPr>
                <w:sz w:val="23"/>
              </w:rPr>
              <w:t>пресс,</w:t>
            </w:r>
            <w:r>
              <w:rPr>
                <w:spacing w:val="-2"/>
                <w:sz w:val="23"/>
              </w:rPr>
              <w:t xml:space="preserve"> </w:t>
            </w:r>
            <w:r>
              <w:rPr>
                <w:sz w:val="23"/>
              </w:rPr>
              <w:t>1996.</w:t>
            </w:r>
          </w:p>
          <w:p>
            <w:pPr>
              <w:pStyle w:val="18"/>
              <w:numPr>
                <w:ilvl w:val="0"/>
                <w:numId w:val="256"/>
              </w:numPr>
              <w:tabs>
                <w:tab w:val="left" w:pos="403"/>
              </w:tabs>
              <w:ind w:left="107" w:right="97" w:firstLine="0"/>
              <w:jc w:val="both"/>
              <w:rPr>
                <w:sz w:val="23"/>
              </w:rPr>
            </w:pPr>
            <w:r>
              <w:rPr>
                <w:sz w:val="23"/>
              </w:rPr>
              <w:t>Козлова</w:t>
            </w:r>
            <w:r>
              <w:rPr>
                <w:spacing w:val="1"/>
                <w:sz w:val="23"/>
              </w:rPr>
              <w:t xml:space="preserve"> </w:t>
            </w:r>
            <w:r>
              <w:rPr>
                <w:sz w:val="23"/>
              </w:rPr>
              <w:t>С.А.</w:t>
            </w:r>
            <w:r>
              <w:rPr>
                <w:spacing w:val="1"/>
                <w:sz w:val="23"/>
              </w:rPr>
              <w:t xml:space="preserve"> </w:t>
            </w:r>
            <w:r>
              <w:rPr>
                <w:sz w:val="23"/>
              </w:rPr>
              <w:t>«Мой</w:t>
            </w:r>
            <w:r>
              <w:rPr>
                <w:spacing w:val="1"/>
                <w:sz w:val="23"/>
              </w:rPr>
              <w:t xml:space="preserve"> </w:t>
            </w:r>
            <w:r>
              <w:rPr>
                <w:sz w:val="23"/>
              </w:rPr>
              <w:t>мир:</w:t>
            </w:r>
            <w:r>
              <w:rPr>
                <w:spacing w:val="1"/>
                <w:sz w:val="23"/>
              </w:rPr>
              <w:t xml:space="preserve"> </w:t>
            </w:r>
            <w:r>
              <w:rPr>
                <w:sz w:val="23"/>
              </w:rPr>
              <w:t>приобщение</w:t>
            </w:r>
            <w:r>
              <w:rPr>
                <w:spacing w:val="1"/>
                <w:sz w:val="23"/>
              </w:rPr>
              <w:t xml:space="preserve"> </w:t>
            </w:r>
            <w:r>
              <w:rPr>
                <w:sz w:val="23"/>
              </w:rPr>
              <w:t>ребёнка</w:t>
            </w:r>
            <w:r>
              <w:rPr>
                <w:spacing w:val="1"/>
                <w:sz w:val="23"/>
              </w:rPr>
              <w:t xml:space="preserve"> </w:t>
            </w:r>
            <w:r>
              <w:rPr>
                <w:sz w:val="23"/>
              </w:rPr>
              <w:t>к</w:t>
            </w:r>
            <w:r>
              <w:rPr>
                <w:spacing w:val="1"/>
                <w:sz w:val="23"/>
              </w:rPr>
              <w:t xml:space="preserve"> </w:t>
            </w:r>
            <w:r>
              <w:rPr>
                <w:sz w:val="23"/>
              </w:rPr>
              <w:t>социальному</w:t>
            </w:r>
            <w:r>
              <w:rPr>
                <w:spacing w:val="1"/>
                <w:sz w:val="23"/>
              </w:rPr>
              <w:t xml:space="preserve"> </w:t>
            </w:r>
            <w:r>
              <w:rPr>
                <w:sz w:val="23"/>
              </w:rPr>
              <w:t>миру.</w:t>
            </w:r>
            <w:r>
              <w:rPr>
                <w:spacing w:val="1"/>
                <w:sz w:val="23"/>
              </w:rPr>
              <w:t xml:space="preserve"> </w:t>
            </w:r>
            <w:r>
              <w:rPr>
                <w:sz w:val="23"/>
              </w:rPr>
              <w:t>Коррекционно – развивающие занятия с дошкольниками. / Л.И. Катаева. –</w:t>
            </w:r>
            <w:r>
              <w:rPr>
                <w:spacing w:val="1"/>
                <w:sz w:val="23"/>
              </w:rPr>
              <w:t xml:space="preserve"> </w:t>
            </w:r>
            <w:r>
              <w:rPr>
                <w:sz w:val="23"/>
              </w:rPr>
              <w:t>М.:</w:t>
            </w:r>
            <w:r>
              <w:rPr>
                <w:spacing w:val="1"/>
                <w:sz w:val="23"/>
              </w:rPr>
              <w:t xml:space="preserve"> </w:t>
            </w:r>
            <w:r>
              <w:rPr>
                <w:sz w:val="23"/>
              </w:rPr>
              <w:t>«ЛИНКА</w:t>
            </w:r>
            <w:r>
              <w:rPr>
                <w:spacing w:val="-1"/>
                <w:sz w:val="23"/>
              </w:rPr>
              <w:t xml:space="preserve"> </w:t>
            </w:r>
            <w:r>
              <w:rPr>
                <w:sz w:val="23"/>
              </w:rPr>
              <w:t>– ПРЕСС»,</w:t>
            </w:r>
            <w:r>
              <w:rPr>
                <w:spacing w:val="2"/>
                <w:sz w:val="23"/>
              </w:rPr>
              <w:t xml:space="preserve"> </w:t>
            </w:r>
            <w:r>
              <w:rPr>
                <w:sz w:val="23"/>
              </w:rPr>
              <w:t>2000 г.</w:t>
            </w:r>
            <w:r>
              <w:rPr>
                <w:spacing w:val="1"/>
                <w:sz w:val="23"/>
              </w:rPr>
              <w:t xml:space="preserve"> </w:t>
            </w:r>
            <w:r>
              <w:rPr>
                <w:sz w:val="23"/>
              </w:rPr>
              <w:t>– 224 с.</w:t>
            </w:r>
          </w:p>
          <w:p>
            <w:pPr>
              <w:pStyle w:val="18"/>
              <w:numPr>
                <w:ilvl w:val="0"/>
                <w:numId w:val="256"/>
              </w:numPr>
              <w:tabs>
                <w:tab w:val="left" w:pos="351"/>
              </w:tabs>
              <w:spacing w:before="1"/>
              <w:ind w:left="107" w:right="98" w:firstLine="0"/>
              <w:rPr>
                <w:sz w:val="23"/>
              </w:rPr>
            </w:pPr>
            <w:r>
              <w:rPr>
                <w:sz w:val="23"/>
              </w:rPr>
              <w:t>Рылеева</w:t>
            </w:r>
            <w:r>
              <w:rPr>
                <w:spacing w:val="8"/>
                <w:sz w:val="23"/>
              </w:rPr>
              <w:t xml:space="preserve"> </w:t>
            </w:r>
            <w:r>
              <w:rPr>
                <w:sz w:val="23"/>
              </w:rPr>
              <w:t>Е.</w:t>
            </w:r>
            <w:r>
              <w:rPr>
                <w:spacing w:val="9"/>
                <w:sz w:val="23"/>
              </w:rPr>
              <w:t xml:space="preserve"> </w:t>
            </w:r>
            <w:r>
              <w:rPr>
                <w:sz w:val="23"/>
              </w:rPr>
              <w:t>«Как</w:t>
            </w:r>
            <w:r>
              <w:rPr>
                <w:spacing w:val="11"/>
                <w:sz w:val="23"/>
              </w:rPr>
              <w:t xml:space="preserve"> </w:t>
            </w:r>
            <w:r>
              <w:rPr>
                <w:sz w:val="23"/>
              </w:rPr>
              <w:t>помочь</w:t>
            </w:r>
            <w:r>
              <w:rPr>
                <w:spacing w:val="10"/>
                <w:sz w:val="23"/>
              </w:rPr>
              <w:t xml:space="preserve"> </w:t>
            </w:r>
            <w:r>
              <w:rPr>
                <w:sz w:val="23"/>
              </w:rPr>
              <w:t>ребенку</w:t>
            </w:r>
            <w:r>
              <w:rPr>
                <w:spacing w:val="6"/>
                <w:sz w:val="23"/>
              </w:rPr>
              <w:t xml:space="preserve"> </w:t>
            </w:r>
            <w:r>
              <w:rPr>
                <w:sz w:val="23"/>
              </w:rPr>
              <w:t>найти</w:t>
            </w:r>
            <w:r>
              <w:rPr>
                <w:spacing w:val="9"/>
                <w:sz w:val="23"/>
              </w:rPr>
              <w:t xml:space="preserve"> </w:t>
            </w:r>
            <w:r>
              <w:rPr>
                <w:sz w:val="23"/>
              </w:rPr>
              <w:t>свое</w:t>
            </w:r>
            <w:r>
              <w:rPr>
                <w:spacing w:val="11"/>
                <w:sz w:val="23"/>
              </w:rPr>
              <w:t xml:space="preserve"> </w:t>
            </w:r>
            <w:r>
              <w:rPr>
                <w:sz w:val="23"/>
              </w:rPr>
              <w:t>место</w:t>
            </w:r>
            <w:r>
              <w:rPr>
                <w:spacing w:val="10"/>
                <w:sz w:val="23"/>
              </w:rPr>
              <w:t xml:space="preserve"> </w:t>
            </w:r>
            <w:r>
              <w:rPr>
                <w:sz w:val="23"/>
              </w:rPr>
              <w:t>в</w:t>
            </w:r>
            <w:r>
              <w:rPr>
                <w:spacing w:val="7"/>
                <w:sz w:val="23"/>
              </w:rPr>
              <w:t xml:space="preserve"> </w:t>
            </w:r>
            <w:r>
              <w:rPr>
                <w:sz w:val="23"/>
              </w:rPr>
              <w:t>мире</w:t>
            </w:r>
            <w:r>
              <w:rPr>
                <w:spacing w:val="8"/>
                <w:sz w:val="23"/>
              </w:rPr>
              <w:t xml:space="preserve"> </w:t>
            </w:r>
            <w:r>
              <w:rPr>
                <w:sz w:val="23"/>
              </w:rPr>
              <w:t>людей».</w:t>
            </w:r>
            <w:r>
              <w:rPr>
                <w:spacing w:val="18"/>
                <w:sz w:val="23"/>
              </w:rPr>
              <w:t xml:space="preserve"> </w:t>
            </w:r>
            <w:r>
              <w:rPr>
                <w:sz w:val="23"/>
              </w:rPr>
              <w:t>–</w:t>
            </w:r>
            <w:r>
              <w:rPr>
                <w:spacing w:val="10"/>
                <w:sz w:val="23"/>
              </w:rPr>
              <w:t xml:space="preserve"> </w:t>
            </w:r>
            <w:r>
              <w:rPr>
                <w:sz w:val="23"/>
              </w:rPr>
              <w:t>М.:</w:t>
            </w:r>
            <w:r>
              <w:rPr>
                <w:spacing w:val="-54"/>
                <w:sz w:val="23"/>
              </w:rPr>
              <w:t xml:space="preserve"> </w:t>
            </w:r>
            <w:r>
              <w:rPr>
                <w:sz w:val="23"/>
              </w:rPr>
              <w:t>ЛИНКА</w:t>
            </w:r>
            <w:r>
              <w:rPr>
                <w:spacing w:val="-2"/>
                <w:sz w:val="23"/>
              </w:rPr>
              <w:t xml:space="preserve"> </w:t>
            </w:r>
            <w:r>
              <w:rPr>
                <w:sz w:val="23"/>
              </w:rPr>
              <w:t>ПРЕСС, 1998.</w:t>
            </w:r>
          </w:p>
          <w:p>
            <w:pPr>
              <w:pStyle w:val="18"/>
              <w:numPr>
                <w:ilvl w:val="0"/>
                <w:numId w:val="256"/>
              </w:numPr>
              <w:tabs>
                <w:tab w:val="left" w:pos="411"/>
              </w:tabs>
              <w:ind w:left="107" w:right="97" w:firstLine="0"/>
              <w:jc w:val="both"/>
              <w:rPr>
                <w:sz w:val="23"/>
              </w:rPr>
            </w:pPr>
            <w:r>
              <w:rPr>
                <w:sz w:val="23"/>
              </w:rPr>
              <w:t>Авдеева</w:t>
            </w:r>
            <w:r>
              <w:rPr>
                <w:spacing w:val="1"/>
                <w:sz w:val="23"/>
              </w:rPr>
              <w:t xml:space="preserve"> </w:t>
            </w:r>
            <w:r>
              <w:rPr>
                <w:sz w:val="23"/>
              </w:rPr>
              <w:t>Н.Н.,</w:t>
            </w:r>
            <w:r>
              <w:rPr>
                <w:spacing w:val="1"/>
                <w:sz w:val="23"/>
              </w:rPr>
              <w:t xml:space="preserve"> </w:t>
            </w:r>
            <w:r>
              <w:rPr>
                <w:sz w:val="23"/>
              </w:rPr>
              <w:t>Князева</w:t>
            </w:r>
            <w:r>
              <w:rPr>
                <w:spacing w:val="1"/>
                <w:sz w:val="23"/>
              </w:rPr>
              <w:t xml:space="preserve"> </w:t>
            </w:r>
            <w:r>
              <w:rPr>
                <w:sz w:val="23"/>
              </w:rPr>
              <w:t>О.Л.,</w:t>
            </w:r>
            <w:r>
              <w:rPr>
                <w:spacing w:val="1"/>
                <w:sz w:val="23"/>
              </w:rPr>
              <w:t xml:space="preserve"> </w:t>
            </w:r>
            <w:r>
              <w:rPr>
                <w:sz w:val="23"/>
              </w:rPr>
              <w:t>Стеркина</w:t>
            </w:r>
            <w:r>
              <w:rPr>
                <w:spacing w:val="1"/>
                <w:sz w:val="23"/>
              </w:rPr>
              <w:t xml:space="preserve"> </w:t>
            </w:r>
            <w:r>
              <w:rPr>
                <w:sz w:val="23"/>
              </w:rPr>
              <w:t>Р.Б.,</w:t>
            </w:r>
            <w:r>
              <w:rPr>
                <w:spacing w:val="1"/>
                <w:sz w:val="23"/>
              </w:rPr>
              <w:t xml:space="preserve"> </w:t>
            </w:r>
            <w:r>
              <w:rPr>
                <w:sz w:val="23"/>
              </w:rPr>
              <w:t>Учебно</w:t>
            </w:r>
            <w:r>
              <w:rPr>
                <w:spacing w:val="1"/>
                <w:sz w:val="23"/>
              </w:rPr>
              <w:t xml:space="preserve"> </w:t>
            </w:r>
            <w:r>
              <w:rPr>
                <w:sz w:val="23"/>
              </w:rPr>
              <w:t>-</w:t>
            </w:r>
            <w:r>
              <w:rPr>
                <w:spacing w:val="1"/>
                <w:sz w:val="23"/>
              </w:rPr>
              <w:t xml:space="preserve"> </w:t>
            </w:r>
            <w:r>
              <w:rPr>
                <w:sz w:val="23"/>
              </w:rPr>
              <w:t>методическое</w:t>
            </w:r>
            <w:r>
              <w:rPr>
                <w:spacing w:val="1"/>
                <w:sz w:val="23"/>
              </w:rPr>
              <w:t xml:space="preserve"> </w:t>
            </w:r>
            <w:r>
              <w:rPr>
                <w:sz w:val="23"/>
              </w:rPr>
              <w:t>пособие</w:t>
            </w:r>
            <w:r>
              <w:rPr>
                <w:spacing w:val="1"/>
                <w:sz w:val="23"/>
              </w:rPr>
              <w:t xml:space="preserve"> </w:t>
            </w:r>
            <w:r>
              <w:rPr>
                <w:sz w:val="23"/>
              </w:rPr>
              <w:t>по</w:t>
            </w:r>
            <w:r>
              <w:rPr>
                <w:spacing w:val="1"/>
                <w:sz w:val="23"/>
              </w:rPr>
              <w:t xml:space="preserve"> </w:t>
            </w:r>
            <w:r>
              <w:rPr>
                <w:sz w:val="23"/>
              </w:rPr>
              <w:t>основам</w:t>
            </w:r>
            <w:r>
              <w:rPr>
                <w:spacing w:val="1"/>
                <w:sz w:val="23"/>
              </w:rPr>
              <w:t xml:space="preserve"> </w:t>
            </w:r>
            <w:r>
              <w:rPr>
                <w:sz w:val="23"/>
              </w:rPr>
              <w:t>безопасности</w:t>
            </w:r>
            <w:r>
              <w:rPr>
                <w:spacing w:val="1"/>
                <w:sz w:val="23"/>
              </w:rPr>
              <w:t xml:space="preserve"> </w:t>
            </w:r>
            <w:r>
              <w:rPr>
                <w:sz w:val="23"/>
              </w:rPr>
              <w:t>жизнедеятельности</w:t>
            </w:r>
            <w:r>
              <w:rPr>
                <w:spacing w:val="1"/>
                <w:sz w:val="23"/>
              </w:rPr>
              <w:t xml:space="preserve"> </w:t>
            </w:r>
            <w:r>
              <w:rPr>
                <w:sz w:val="23"/>
              </w:rPr>
              <w:t>детей</w:t>
            </w:r>
            <w:r>
              <w:rPr>
                <w:spacing w:val="1"/>
                <w:sz w:val="23"/>
              </w:rPr>
              <w:t xml:space="preserve"> </w:t>
            </w:r>
            <w:r>
              <w:rPr>
                <w:sz w:val="23"/>
              </w:rPr>
              <w:t>старшего</w:t>
            </w:r>
            <w:r>
              <w:rPr>
                <w:spacing w:val="1"/>
                <w:sz w:val="23"/>
              </w:rPr>
              <w:t xml:space="preserve"> </w:t>
            </w:r>
            <w:r>
              <w:rPr>
                <w:sz w:val="23"/>
              </w:rPr>
              <w:t>дошкольного возраста (с альбомом) – Санкт-Петербург, «Детство - Пресс»,</w:t>
            </w:r>
            <w:r>
              <w:rPr>
                <w:spacing w:val="-55"/>
                <w:sz w:val="23"/>
              </w:rPr>
              <w:t xml:space="preserve"> </w:t>
            </w:r>
            <w:r>
              <w:rPr>
                <w:sz w:val="23"/>
              </w:rPr>
              <w:t>2002.</w:t>
            </w:r>
          </w:p>
          <w:p>
            <w:pPr>
              <w:pStyle w:val="18"/>
              <w:spacing w:before="4"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pPr>
              <w:pStyle w:val="18"/>
              <w:numPr>
                <w:ilvl w:val="0"/>
                <w:numId w:val="257"/>
              </w:numPr>
              <w:tabs>
                <w:tab w:val="left" w:pos="502"/>
              </w:tabs>
              <w:spacing w:line="242" w:lineRule="auto"/>
              <w:ind w:right="99"/>
              <w:rPr>
                <w:sz w:val="23"/>
              </w:rPr>
            </w:pPr>
            <w:r>
              <w:rPr>
                <w:sz w:val="23"/>
              </w:rPr>
              <w:t>Козлова</w:t>
            </w:r>
            <w:r>
              <w:rPr>
                <w:spacing w:val="23"/>
                <w:sz w:val="23"/>
              </w:rPr>
              <w:t xml:space="preserve"> </w:t>
            </w:r>
            <w:r>
              <w:rPr>
                <w:sz w:val="23"/>
              </w:rPr>
              <w:t>С.А.</w:t>
            </w:r>
            <w:r>
              <w:rPr>
                <w:spacing w:val="22"/>
                <w:sz w:val="23"/>
              </w:rPr>
              <w:t xml:space="preserve"> </w:t>
            </w:r>
            <w:r>
              <w:rPr>
                <w:sz w:val="23"/>
              </w:rPr>
              <w:t>Князева</w:t>
            </w:r>
            <w:r>
              <w:rPr>
                <w:spacing w:val="21"/>
                <w:sz w:val="23"/>
              </w:rPr>
              <w:t xml:space="preserve"> </w:t>
            </w:r>
            <w:r>
              <w:rPr>
                <w:sz w:val="23"/>
              </w:rPr>
              <w:t>О.А.</w:t>
            </w:r>
            <w:r>
              <w:rPr>
                <w:spacing w:val="25"/>
                <w:sz w:val="23"/>
              </w:rPr>
              <w:t xml:space="preserve"> </w:t>
            </w:r>
            <w:r>
              <w:rPr>
                <w:sz w:val="23"/>
              </w:rPr>
              <w:t>«Мой</w:t>
            </w:r>
            <w:r>
              <w:rPr>
                <w:spacing w:val="22"/>
                <w:sz w:val="23"/>
              </w:rPr>
              <w:t xml:space="preserve"> </w:t>
            </w:r>
            <w:r>
              <w:rPr>
                <w:sz w:val="23"/>
              </w:rPr>
              <w:t>организм»,</w:t>
            </w:r>
            <w:r>
              <w:rPr>
                <w:spacing w:val="25"/>
                <w:sz w:val="23"/>
              </w:rPr>
              <w:t xml:space="preserve"> </w:t>
            </w:r>
            <w:r>
              <w:rPr>
                <w:sz w:val="23"/>
              </w:rPr>
              <w:t>рабочая</w:t>
            </w:r>
            <w:r>
              <w:rPr>
                <w:spacing w:val="23"/>
                <w:sz w:val="23"/>
              </w:rPr>
              <w:t xml:space="preserve"> </w:t>
            </w:r>
            <w:r>
              <w:rPr>
                <w:sz w:val="23"/>
              </w:rPr>
              <w:t>тетрадь</w:t>
            </w:r>
            <w:r>
              <w:rPr>
                <w:spacing w:val="23"/>
                <w:sz w:val="23"/>
              </w:rPr>
              <w:t xml:space="preserve"> </w:t>
            </w:r>
            <w:r>
              <w:rPr>
                <w:sz w:val="23"/>
              </w:rPr>
              <w:t>для</w:t>
            </w:r>
            <w:r>
              <w:rPr>
                <w:spacing w:val="-55"/>
                <w:sz w:val="23"/>
              </w:rPr>
              <w:t xml:space="preserve"> </w:t>
            </w:r>
            <w:r>
              <w:rPr>
                <w:sz w:val="23"/>
              </w:rPr>
              <w:t>подготовки</w:t>
            </w:r>
            <w:r>
              <w:rPr>
                <w:spacing w:val="-2"/>
                <w:sz w:val="23"/>
              </w:rPr>
              <w:t xml:space="preserve"> </w:t>
            </w:r>
            <w:r>
              <w:rPr>
                <w:sz w:val="23"/>
              </w:rPr>
              <w:t>детей</w:t>
            </w:r>
            <w:r>
              <w:rPr>
                <w:spacing w:val="-1"/>
                <w:sz w:val="23"/>
              </w:rPr>
              <w:t xml:space="preserve"> </w:t>
            </w:r>
            <w:r>
              <w:rPr>
                <w:sz w:val="23"/>
              </w:rPr>
              <w:t>к</w:t>
            </w:r>
            <w:r>
              <w:rPr>
                <w:spacing w:val="-2"/>
                <w:sz w:val="23"/>
              </w:rPr>
              <w:t xml:space="preserve"> </w:t>
            </w:r>
            <w:r>
              <w:rPr>
                <w:sz w:val="23"/>
              </w:rPr>
              <w:t>школе к программе «Я</w:t>
            </w:r>
            <w:r>
              <w:rPr>
                <w:spacing w:val="1"/>
                <w:sz w:val="23"/>
              </w:rPr>
              <w:t xml:space="preserve"> </w:t>
            </w:r>
            <w:r>
              <w:rPr>
                <w:sz w:val="23"/>
              </w:rPr>
              <w:t>– человек».</w:t>
            </w:r>
          </w:p>
          <w:p>
            <w:pPr>
              <w:pStyle w:val="18"/>
              <w:numPr>
                <w:ilvl w:val="0"/>
                <w:numId w:val="257"/>
              </w:numPr>
              <w:tabs>
                <w:tab w:val="left" w:pos="873"/>
                <w:tab w:val="left" w:pos="874"/>
              </w:tabs>
              <w:ind w:left="141" w:right="100" w:firstLine="0"/>
              <w:rPr>
                <w:sz w:val="23"/>
              </w:rPr>
            </w:pPr>
            <w:r>
              <w:rPr>
                <w:sz w:val="23"/>
              </w:rPr>
              <w:t>Козлова</w:t>
            </w:r>
            <w:r>
              <w:rPr>
                <w:spacing w:val="10"/>
                <w:sz w:val="23"/>
              </w:rPr>
              <w:t xml:space="preserve"> </w:t>
            </w:r>
            <w:r>
              <w:rPr>
                <w:sz w:val="23"/>
              </w:rPr>
              <w:t>С.А.</w:t>
            </w:r>
            <w:r>
              <w:rPr>
                <w:spacing w:val="10"/>
                <w:sz w:val="23"/>
              </w:rPr>
              <w:t xml:space="preserve"> </w:t>
            </w:r>
            <w:r>
              <w:rPr>
                <w:sz w:val="23"/>
              </w:rPr>
              <w:t>Князева</w:t>
            </w:r>
            <w:r>
              <w:rPr>
                <w:spacing w:val="9"/>
                <w:sz w:val="23"/>
              </w:rPr>
              <w:t xml:space="preserve"> </w:t>
            </w:r>
            <w:r>
              <w:rPr>
                <w:sz w:val="23"/>
              </w:rPr>
              <w:t>О.А.,</w:t>
            </w:r>
            <w:r>
              <w:rPr>
                <w:spacing w:val="12"/>
                <w:sz w:val="23"/>
              </w:rPr>
              <w:t xml:space="preserve"> </w:t>
            </w:r>
            <w:r>
              <w:rPr>
                <w:sz w:val="23"/>
              </w:rPr>
              <w:t>«Мой</w:t>
            </w:r>
            <w:r>
              <w:rPr>
                <w:spacing w:val="9"/>
                <w:sz w:val="23"/>
              </w:rPr>
              <w:t xml:space="preserve"> </w:t>
            </w:r>
            <w:r>
              <w:rPr>
                <w:sz w:val="23"/>
              </w:rPr>
              <w:t>организм»</w:t>
            </w:r>
            <w:r>
              <w:rPr>
                <w:spacing w:val="6"/>
                <w:sz w:val="23"/>
              </w:rPr>
              <w:t xml:space="preserve"> </w:t>
            </w:r>
            <w:r>
              <w:rPr>
                <w:sz w:val="23"/>
              </w:rPr>
              <w:t>Дидактические</w:t>
            </w:r>
            <w:r>
              <w:rPr>
                <w:spacing w:val="-55"/>
                <w:sz w:val="23"/>
              </w:rPr>
              <w:t xml:space="preserve"> </w:t>
            </w:r>
            <w:r>
              <w:rPr>
                <w:sz w:val="23"/>
              </w:rPr>
              <w:t>карточки</w:t>
            </w:r>
            <w:r>
              <w:rPr>
                <w:spacing w:val="-1"/>
                <w:sz w:val="23"/>
              </w:rPr>
              <w:t xml:space="preserve"> </w:t>
            </w:r>
            <w:r>
              <w:rPr>
                <w:sz w:val="23"/>
              </w:rPr>
              <w:t>для</w:t>
            </w:r>
            <w:r>
              <w:rPr>
                <w:spacing w:val="-1"/>
                <w:sz w:val="23"/>
              </w:rPr>
              <w:t xml:space="preserve"> </w:t>
            </w:r>
            <w:r>
              <w:rPr>
                <w:sz w:val="23"/>
              </w:rPr>
              <w:t>подготовки</w:t>
            </w:r>
            <w:r>
              <w:rPr>
                <w:spacing w:val="-2"/>
                <w:sz w:val="23"/>
              </w:rPr>
              <w:t xml:space="preserve"> </w:t>
            </w:r>
            <w:r>
              <w:rPr>
                <w:sz w:val="23"/>
              </w:rPr>
              <w:t>детей</w:t>
            </w:r>
            <w:r>
              <w:rPr>
                <w:spacing w:val="-2"/>
                <w:sz w:val="23"/>
              </w:rPr>
              <w:t xml:space="preserve"> </w:t>
            </w:r>
            <w:r>
              <w:rPr>
                <w:sz w:val="23"/>
              </w:rPr>
              <w:t>к</w:t>
            </w:r>
            <w:r>
              <w:rPr>
                <w:spacing w:val="-1"/>
                <w:sz w:val="23"/>
              </w:rPr>
              <w:t xml:space="preserve"> </w:t>
            </w:r>
            <w:r>
              <w:rPr>
                <w:sz w:val="23"/>
              </w:rPr>
              <w:t>школе к</w:t>
            </w:r>
            <w:r>
              <w:rPr>
                <w:spacing w:val="-1"/>
                <w:sz w:val="23"/>
              </w:rPr>
              <w:t xml:space="preserve"> </w:t>
            </w:r>
            <w:r>
              <w:rPr>
                <w:sz w:val="23"/>
              </w:rPr>
              <w:t>программе</w:t>
            </w:r>
            <w:r>
              <w:rPr>
                <w:spacing w:val="-1"/>
                <w:sz w:val="23"/>
              </w:rPr>
              <w:t xml:space="preserve"> </w:t>
            </w:r>
            <w:r>
              <w:rPr>
                <w:sz w:val="23"/>
              </w:rPr>
              <w:t>«Я</w:t>
            </w:r>
            <w:r>
              <w:rPr>
                <w:spacing w:val="2"/>
                <w:sz w:val="23"/>
              </w:rPr>
              <w:t xml:space="preserve"> </w:t>
            </w:r>
            <w:r>
              <w:rPr>
                <w:sz w:val="23"/>
              </w:rPr>
              <w:t>–</w:t>
            </w:r>
            <w:r>
              <w:rPr>
                <w:spacing w:val="-1"/>
                <w:sz w:val="23"/>
              </w:rPr>
              <w:t xml:space="preserve"> </w:t>
            </w:r>
            <w:r>
              <w:rPr>
                <w:sz w:val="23"/>
              </w:rPr>
              <w:t>человек».</w:t>
            </w:r>
          </w:p>
          <w:p>
            <w:pPr>
              <w:pStyle w:val="18"/>
              <w:numPr>
                <w:ilvl w:val="0"/>
                <w:numId w:val="257"/>
              </w:numPr>
              <w:tabs>
                <w:tab w:val="left" w:pos="873"/>
                <w:tab w:val="left" w:pos="874"/>
              </w:tabs>
              <w:ind w:left="141" w:right="100" w:firstLine="0"/>
              <w:rPr>
                <w:sz w:val="23"/>
              </w:rPr>
            </w:pPr>
            <w:r>
              <w:rPr>
                <w:sz w:val="23"/>
              </w:rPr>
              <w:t>Козлова</w:t>
            </w:r>
            <w:r>
              <w:rPr>
                <w:spacing w:val="-9"/>
                <w:sz w:val="23"/>
              </w:rPr>
              <w:t xml:space="preserve"> </w:t>
            </w:r>
            <w:r>
              <w:rPr>
                <w:sz w:val="23"/>
              </w:rPr>
              <w:t>С.А.</w:t>
            </w:r>
            <w:r>
              <w:rPr>
                <w:spacing w:val="-10"/>
                <w:sz w:val="23"/>
              </w:rPr>
              <w:t xml:space="preserve"> </w:t>
            </w:r>
            <w:r>
              <w:rPr>
                <w:sz w:val="23"/>
              </w:rPr>
              <w:t>«Внутренние</w:t>
            </w:r>
            <w:r>
              <w:rPr>
                <w:spacing w:val="-8"/>
                <w:sz w:val="23"/>
              </w:rPr>
              <w:t xml:space="preserve"> </w:t>
            </w:r>
            <w:r>
              <w:rPr>
                <w:sz w:val="23"/>
              </w:rPr>
              <w:t>органы</w:t>
            </w:r>
            <w:r>
              <w:rPr>
                <w:spacing w:val="-9"/>
                <w:sz w:val="23"/>
              </w:rPr>
              <w:t xml:space="preserve"> </w:t>
            </w:r>
            <w:r>
              <w:rPr>
                <w:sz w:val="23"/>
              </w:rPr>
              <w:t>человека»,</w:t>
            </w:r>
            <w:r>
              <w:rPr>
                <w:spacing w:val="-8"/>
                <w:sz w:val="23"/>
              </w:rPr>
              <w:t xml:space="preserve"> </w:t>
            </w:r>
            <w:r>
              <w:rPr>
                <w:sz w:val="23"/>
              </w:rPr>
              <w:t>тематический</w:t>
            </w:r>
            <w:r>
              <w:rPr>
                <w:spacing w:val="-9"/>
                <w:sz w:val="23"/>
              </w:rPr>
              <w:t xml:space="preserve"> </w:t>
            </w:r>
            <w:r>
              <w:rPr>
                <w:sz w:val="23"/>
              </w:rPr>
              <w:t>словарь</w:t>
            </w:r>
            <w:r>
              <w:rPr>
                <w:spacing w:val="-55"/>
                <w:sz w:val="23"/>
              </w:rPr>
              <w:t xml:space="preserve"> </w:t>
            </w:r>
            <w:r>
              <w:rPr>
                <w:sz w:val="23"/>
              </w:rPr>
              <w:t>в</w:t>
            </w:r>
            <w:r>
              <w:rPr>
                <w:spacing w:val="-1"/>
                <w:sz w:val="23"/>
              </w:rPr>
              <w:t xml:space="preserve"> </w:t>
            </w:r>
            <w:r>
              <w:rPr>
                <w:sz w:val="23"/>
              </w:rPr>
              <w:t>картинках.</w:t>
            </w:r>
          </w:p>
          <w:p>
            <w:pPr>
              <w:pStyle w:val="18"/>
              <w:numPr>
                <w:ilvl w:val="0"/>
                <w:numId w:val="257"/>
              </w:numPr>
              <w:tabs>
                <w:tab w:val="left" w:pos="406"/>
              </w:tabs>
              <w:ind w:left="107" w:right="101" w:firstLine="0"/>
              <w:rPr>
                <w:sz w:val="23"/>
              </w:rPr>
            </w:pPr>
            <w:r>
              <w:rPr>
                <w:sz w:val="23"/>
              </w:rPr>
              <w:t>Авдеева</w:t>
            </w:r>
            <w:r>
              <w:rPr>
                <w:spacing w:val="8"/>
                <w:sz w:val="23"/>
              </w:rPr>
              <w:t xml:space="preserve"> </w:t>
            </w:r>
            <w:r>
              <w:rPr>
                <w:sz w:val="23"/>
              </w:rPr>
              <w:t>Н.Н.</w:t>
            </w:r>
            <w:r>
              <w:rPr>
                <w:spacing w:val="7"/>
                <w:sz w:val="23"/>
              </w:rPr>
              <w:t xml:space="preserve"> </w:t>
            </w:r>
            <w:r>
              <w:rPr>
                <w:sz w:val="23"/>
              </w:rPr>
              <w:t>Князева</w:t>
            </w:r>
            <w:r>
              <w:rPr>
                <w:spacing w:val="8"/>
                <w:sz w:val="23"/>
              </w:rPr>
              <w:t xml:space="preserve"> </w:t>
            </w:r>
            <w:r>
              <w:rPr>
                <w:sz w:val="23"/>
              </w:rPr>
              <w:t>О.Л.,</w:t>
            </w:r>
            <w:r>
              <w:rPr>
                <w:spacing w:val="7"/>
                <w:sz w:val="23"/>
              </w:rPr>
              <w:t xml:space="preserve"> </w:t>
            </w:r>
            <w:r>
              <w:rPr>
                <w:sz w:val="23"/>
              </w:rPr>
              <w:t>Стеркина</w:t>
            </w:r>
            <w:r>
              <w:rPr>
                <w:spacing w:val="8"/>
                <w:sz w:val="23"/>
              </w:rPr>
              <w:t xml:space="preserve"> </w:t>
            </w:r>
            <w:r>
              <w:rPr>
                <w:sz w:val="23"/>
              </w:rPr>
              <w:t>Р.Б.,</w:t>
            </w:r>
            <w:r>
              <w:rPr>
                <w:spacing w:val="5"/>
                <w:sz w:val="23"/>
              </w:rPr>
              <w:t xml:space="preserve"> </w:t>
            </w:r>
            <w:r>
              <w:rPr>
                <w:sz w:val="23"/>
              </w:rPr>
              <w:t>Безопасность.</w:t>
            </w:r>
            <w:r>
              <w:rPr>
                <w:spacing w:val="8"/>
                <w:sz w:val="23"/>
              </w:rPr>
              <w:t xml:space="preserve"> </w:t>
            </w:r>
            <w:r>
              <w:rPr>
                <w:sz w:val="23"/>
              </w:rPr>
              <w:t>Ребёнок</w:t>
            </w:r>
            <w:r>
              <w:rPr>
                <w:spacing w:val="6"/>
                <w:sz w:val="23"/>
              </w:rPr>
              <w:t xml:space="preserve"> </w:t>
            </w:r>
            <w:r>
              <w:rPr>
                <w:sz w:val="23"/>
              </w:rPr>
              <w:t>в</w:t>
            </w:r>
            <w:r>
              <w:rPr>
                <w:spacing w:val="-55"/>
                <w:sz w:val="23"/>
              </w:rPr>
              <w:t xml:space="preserve"> </w:t>
            </w:r>
            <w:r>
              <w:rPr>
                <w:sz w:val="23"/>
              </w:rPr>
              <w:t>городе.</w:t>
            </w:r>
            <w:r>
              <w:rPr>
                <w:spacing w:val="-1"/>
                <w:sz w:val="23"/>
              </w:rPr>
              <w:t xml:space="preserve"> </w:t>
            </w:r>
            <w:r>
              <w:rPr>
                <w:sz w:val="23"/>
              </w:rPr>
              <w:t>Рабочая</w:t>
            </w:r>
            <w:r>
              <w:rPr>
                <w:spacing w:val="-3"/>
                <w:sz w:val="23"/>
              </w:rPr>
              <w:t xml:space="preserve"> </w:t>
            </w:r>
            <w:r>
              <w:rPr>
                <w:sz w:val="23"/>
              </w:rPr>
              <w:t>тетрадь.</w:t>
            </w:r>
          </w:p>
          <w:p>
            <w:pPr>
              <w:pStyle w:val="18"/>
              <w:numPr>
                <w:ilvl w:val="0"/>
                <w:numId w:val="257"/>
              </w:numPr>
              <w:tabs>
                <w:tab w:val="left" w:pos="451"/>
              </w:tabs>
              <w:spacing w:line="264" w:lineRule="exact"/>
              <w:ind w:left="450" w:hanging="310"/>
              <w:rPr>
                <w:sz w:val="23"/>
              </w:rPr>
            </w:pPr>
            <w:r>
              <w:rPr>
                <w:sz w:val="23"/>
              </w:rPr>
              <w:t>Авдеева</w:t>
            </w:r>
            <w:r>
              <w:rPr>
                <w:spacing w:val="21"/>
                <w:sz w:val="23"/>
              </w:rPr>
              <w:t xml:space="preserve"> </w:t>
            </w:r>
            <w:r>
              <w:rPr>
                <w:sz w:val="23"/>
              </w:rPr>
              <w:t>Н.Н.</w:t>
            </w:r>
            <w:r>
              <w:rPr>
                <w:spacing w:val="76"/>
                <w:sz w:val="23"/>
              </w:rPr>
              <w:t xml:space="preserve"> </w:t>
            </w:r>
            <w:r>
              <w:rPr>
                <w:sz w:val="23"/>
              </w:rPr>
              <w:t>Князева</w:t>
            </w:r>
            <w:r>
              <w:rPr>
                <w:spacing w:val="78"/>
                <w:sz w:val="23"/>
              </w:rPr>
              <w:t xml:space="preserve"> </w:t>
            </w:r>
            <w:r>
              <w:rPr>
                <w:sz w:val="23"/>
              </w:rPr>
              <w:t>О.Л.,</w:t>
            </w:r>
            <w:r>
              <w:rPr>
                <w:spacing w:val="77"/>
                <w:sz w:val="23"/>
              </w:rPr>
              <w:t xml:space="preserve"> </w:t>
            </w:r>
            <w:r>
              <w:rPr>
                <w:sz w:val="23"/>
              </w:rPr>
              <w:t>Стеркина</w:t>
            </w:r>
            <w:r>
              <w:rPr>
                <w:spacing w:val="77"/>
                <w:sz w:val="23"/>
              </w:rPr>
              <w:t xml:space="preserve"> </w:t>
            </w:r>
            <w:r>
              <w:rPr>
                <w:sz w:val="23"/>
              </w:rPr>
              <w:t>Р.Б.,</w:t>
            </w:r>
            <w:r>
              <w:rPr>
                <w:spacing w:val="77"/>
                <w:sz w:val="23"/>
              </w:rPr>
              <w:t xml:space="preserve"> </w:t>
            </w:r>
            <w:r>
              <w:rPr>
                <w:sz w:val="23"/>
              </w:rPr>
              <w:t>Дидактическое</w:t>
            </w:r>
            <w:r>
              <w:rPr>
                <w:spacing w:val="78"/>
                <w:sz w:val="23"/>
              </w:rPr>
              <w:t xml:space="preserve"> </w:t>
            </w:r>
            <w:r>
              <w:rPr>
                <w:sz w:val="23"/>
              </w:rPr>
              <w:t>издание</w:t>
            </w:r>
          </w:p>
          <w:p>
            <w:pPr>
              <w:pStyle w:val="18"/>
              <w:spacing w:line="264" w:lineRule="exact"/>
              <w:ind w:left="141"/>
              <w:rPr>
                <w:sz w:val="23"/>
              </w:rPr>
            </w:pPr>
            <w:r>
              <w:rPr>
                <w:sz w:val="23"/>
              </w:rPr>
              <w:t>«Безопасность»,</w:t>
            </w:r>
            <w:r>
              <w:rPr>
                <w:spacing w:val="-2"/>
                <w:sz w:val="23"/>
              </w:rPr>
              <w:t xml:space="preserve"> </w:t>
            </w:r>
            <w:r>
              <w:rPr>
                <w:sz w:val="23"/>
              </w:rPr>
              <w:t>рабочая</w:t>
            </w:r>
            <w:r>
              <w:rPr>
                <w:spacing w:val="-1"/>
                <w:sz w:val="23"/>
              </w:rPr>
              <w:t xml:space="preserve"> </w:t>
            </w:r>
            <w:r>
              <w:rPr>
                <w:sz w:val="23"/>
              </w:rPr>
              <w:t>тетрадь</w:t>
            </w:r>
            <w:r>
              <w:rPr>
                <w:spacing w:val="1"/>
                <w:sz w:val="23"/>
              </w:rPr>
              <w:t xml:space="preserve"> </w:t>
            </w:r>
            <w:r>
              <w:rPr>
                <w:sz w:val="23"/>
              </w:rPr>
              <w:t>–</w:t>
            </w:r>
            <w:r>
              <w:rPr>
                <w:spacing w:val="-1"/>
                <w:sz w:val="23"/>
              </w:rPr>
              <w:t xml:space="preserve"> </w:t>
            </w:r>
            <w:r>
              <w:rPr>
                <w:sz w:val="23"/>
              </w:rPr>
              <w:t>1,</w:t>
            </w:r>
            <w:r>
              <w:rPr>
                <w:spacing w:val="-2"/>
                <w:sz w:val="23"/>
              </w:rPr>
              <w:t xml:space="preserve"> </w:t>
            </w:r>
            <w:r>
              <w:rPr>
                <w:sz w:val="23"/>
              </w:rPr>
              <w:t>2.</w:t>
            </w:r>
          </w:p>
          <w:p>
            <w:pPr>
              <w:pStyle w:val="18"/>
              <w:numPr>
                <w:ilvl w:val="0"/>
                <w:numId w:val="257"/>
              </w:numPr>
              <w:tabs>
                <w:tab w:val="left" w:pos="420"/>
              </w:tabs>
              <w:spacing w:line="266" w:lineRule="exact"/>
              <w:ind w:left="141" w:right="101" w:firstLine="0"/>
              <w:rPr>
                <w:sz w:val="23"/>
              </w:rPr>
            </w:pPr>
            <w:r>
              <w:rPr>
                <w:sz w:val="23"/>
              </w:rPr>
              <w:t>Авдеева</w:t>
            </w:r>
            <w:r>
              <w:rPr>
                <w:spacing w:val="46"/>
                <w:sz w:val="23"/>
              </w:rPr>
              <w:t xml:space="preserve"> </w:t>
            </w:r>
            <w:r>
              <w:rPr>
                <w:sz w:val="23"/>
              </w:rPr>
              <w:t>Н.Н.</w:t>
            </w:r>
            <w:r>
              <w:rPr>
                <w:spacing w:val="45"/>
                <w:sz w:val="23"/>
              </w:rPr>
              <w:t xml:space="preserve"> </w:t>
            </w:r>
            <w:r>
              <w:rPr>
                <w:sz w:val="23"/>
              </w:rPr>
              <w:t>Князева</w:t>
            </w:r>
            <w:r>
              <w:rPr>
                <w:spacing w:val="46"/>
                <w:sz w:val="23"/>
              </w:rPr>
              <w:t xml:space="preserve"> </w:t>
            </w:r>
            <w:r>
              <w:rPr>
                <w:sz w:val="23"/>
              </w:rPr>
              <w:t>О.Л.,</w:t>
            </w:r>
            <w:r>
              <w:rPr>
                <w:spacing w:val="45"/>
                <w:sz w:val="23"/>
              </w:rPr>
              <w:t xml:space="preserve"> </w:t>
            </w:r>
            <w:r>
              <w:rPr>
                <w:sz w:val="23"/>
              </w:rPr>
              <w:t>Стеркина</w:t>
            </w:r>
            <w:r>
              <w:rPr>
                <w:spacing w:val="46"/>
                <w:sz w:val="23"/>
              </w:rPr>
              <w:t xml:space="preserve"> </w:t>
            </w:r>
            <w:r>
              <w:rPr>
                <w:sz w:val="23"/>
              </w:rPr>
              <w:t>Р.Б.,</w:t>
            </w:r>
            <w:r>
              <w:rPr>
                <w:spacing w:val="45"/>
                <w:sz w:val="23"/>
              </w:rPr>
              <w:t xml:space="preserve"> </w:t>
            </w:r>
            <w:r>
              <w:rPr>
                <w:sz w:val="23"/>
              </w:rPr>
              <w:t>Альбомы</w:t>
            </w:r>
            <w:r>
              <w:rPr>
                <w:spacing w:val="46"/>
                <w:sz w:val="23"/>
              </w:rPr>
              <w:t xml:space="preserve"> </w:t>
            </w:r>
            <w:r>
              <w:rPr>
                <w:sz w:val="23"/>
              </w:rPr>
              <w:t>«Безопасность»,</w:t>
            </w:r>
            <w:r>
              <w:rPr>
                <w:spacing w:val="-55"/>
                <w:sz w:val="23"/>
              </w:rPr>
              <w:t xml:space="preserve"> </w:t>
            </w:r>
            <w:r>
              <w:rPr>
                <w:sz w:val="23"/>
              </w:rPr>
              <w:t>часть</w:t>
            </w:r>
            <w:r>
              <w:rPr>
                <w:spacing w:val="1"/>
                <w:sz w:val="23"/>
              </w:rPr>
              <w:t xml:space="preserve"> </w:t>
            </w:r>
            <w:r>
              <w:rPr>
                <w:sz w:val="23"/>
              </w:rPr>
              <w:t>– 1,</w:t>
            </w:r>
            <w:r>
              <w:rPr>
                <w:spacing w:val="-3"/>
                <w:sz w:val="23"/>
              </w:rPr>
              <w:t xml:space="preserve"> </w:t>
            </w:r>
            <w:r>
              <w:rPr>
                <w:sz w:val="23"/>
              </w:rPr>
              <w:t>2, 3.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2410" w:type="dxa"/>
            <w:vMerge w:val="restart"/>
          </w:tcPr>
          <w:p>
            <w:pPr>
              <w:pStyle w:val="18"/>
              <w:ind w:left="703" w:right="294" w:hanging="384"/>
              <w:rPr>
                <w:b/>
                <w:i/>
                <w:sz w:val="24"/>
              </w:rPr>
            </w:pPr>
            <w:r>
              <w:rPr>
                <w:b/>
                <w:i/>
                <w:sz w:val="24"/>
              </w:rPr>
              <w:t>Познавательное</w:t>
            </w:r>
            <w:r>
              <w:rPr>
                <w:b/>
                <w:i/>
                <w:spacing w:val="-57"/>
                <w:sz w:val="24"/>
              </w:rPr>
              <w:t xml:space="preserve"> </w:t>
            </w:r>
            <w:r>
              <w:rPr>
                <w:b/>
                <w:i/>
                <w:sz w:val="24"/>
              </w:rPr>
              <w:t>развитие</w:t>
            </w:r>
          </w:p>
        </w:tc>
        <w:tc>
          <w:tcPr>
            <w:tcW w:w="7685" w:type="dxa"/>
          </w:tcPr>
          <w:p>
            <w:pPr>
              <w:pStyle w:val="18"/>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7" w:hRule="atLeast"/>
        </w:trPr>
        <w:tc>
          <w:tcPr>
            <w:tcW w:w="2410" w:type="dxa"/>
            <w:vMerge w:val="continue"/>
            <w:tcBorders>
              <w:top w:val="nil"/>
            </w:tcBorders>
          </w:tcPr>
          <w:p>
            <w:pPr>
              <w:rPr>
                <w:sz w:val="2"/>
                <w:szCs w:val="2"/>
              </w:rPr>
            </w:pPr>
          </w:p>
        </w:tc>
        <w:tc>
          <w:tcPr>
            <w:tcW w:w="7685" w:type="dxa"/>
          </w:tcPr>
          <w:p>
            <w:pPr>
              <w:pStyle w:val="18"/>
              <w:numPr>
                <w:ilvl w:val="0"/>
                <w:numId w:val="258"/>
              </w:numPr>
              <w:tabs>
                <w:tab w:val="left" w:pos="486"/>
                <w:tab w:val="left" w:pos="487"/>
                <w:tab w:val="left" w:pos="1470"/>
                <w:tab w:val="left" w:pos="2110"/>
                <w:tab w:val="left" w:pos="3626"/>
                <w:tab w:val="left" w:pos="4282"/>
                <w:tab w:val="left" w:pos="5399"/>
                <w:tab w:val="left" w:pos="5940"/>
                <w:tab w:val="left" w:pos="6262"/>
                <w:tab w:val="left" w:pos="7238"/>
              </w:tabs>
              <w:spacing w:line="242" w:lineRule="auto"/>
              <w:ind w:right="95" w:firstLine="0"/>
              <w:rPr>
                <w:sz w:val="23"/>
              </w:rPr>
            </w:pPr>
            <w:r>
              <w:rPr>
                <w:sz w:val="23"/>
              </w:rPr>
              <w:t>Дыбина</w:t>
            </w:r>
            <w:r>
              <w:rPr>
                <w:sz w:val="23"/>
              </w:rPr>
              <w:tab/>
            </w:r>
            <w:r>
              <w:rPr>
                <w:sz w:val="23"/>
              </w:rPr>
              <w:t>О.В.</w:t>
            </w:r>
            <w:r>
              <w:rPr>
                <w:sz w:val="23"/>
              </w:rPr>
              <w:tab/>
            </w:r>
            <w:r>
              <w:rPr>
                <w:sz w:val="23"/>
              </w:rPr>
              <w:t>Рукотворный</w:t>
            </w:r>
            <w:r>
              <w:rPr>
                <w:sz w:val="23"/>
              </w:rPr>
              <w:tab/>
            </w:r>
            <w:r>
              <w:rPr>
                <w:sz w:val="23"/>
              </w:rPr>
              <w:t>мир:</w:t>
            </w:r>
            <w:r>
              <w:rPr>
                <w:sz w:val="23"/>
              </w:rPr>
              <w:tab/>
            </w:r>
            <w:r>
              <w:rPr>
                <w:sz w:val="23"/>
              </w:rPr>
              <w:t>сценарии</w:t>
            </w:r>
            <w:r>
              <w:rPr>
                <w:sz w:val="23"/>
              </w:rPr>
              <w:tab/>
            </w:r>
            <w:r>
              <w:rPr>
                <w:sz w:val="23"/>
              </w:rPr>
              <w:t>игр</w:t>
            </w:r>
            <w:r>
              <w:rPr>
                <w:sz w:val="23"/>
              </w:rPr>
              <w:tab/>
            </w:r>
            <w:r>
              <w:rPr>
                <w:sz w:val="23"/>
              </w:rPr>
              <w:t>–</w:t>
            </w:r>
            <w:r>
              <w:rPr>
                <w:sz w:val="23"/>
              </w:rPr>
              <w:tab/>
            </w:r>
            <w:r>
              <w:rPr>
                <w:sz w:val="23"/>
              </w:rPr>
              <w:t>занятий</w:t>
            </w:r>
            <w:r>
              <w:rPr>
                <w:sz w:val="23"/>
              </w:rPr>
              <w:tab/>
            </w:r>
            <w:r>
              <w:rPr>
                <w:spacing w:val="-1"/>
                <w:sz w:val="23"/>
              </w:rPr>
              <w:t>для</w:t>
            </w:r>
            <w:r>
              <w:rPr>
                <w:spacing w:val="-55"/>
                <w:sz w:val="23"/>
              </w:rPr>
              <w:t xml:space="preserve"> </w:t>
            </w:r>
            <w:r>
              <w:rPr>
                <w:sz w:val="23"/>
              </w:rPr>
              <w:t>дошкольников.</w:t>
            </w:r>
            <w:r>
              <w:rPr>
                <w:spacing w:val="-1"/>
                <w:sz w:val="23"/>
              </w:rPr>
              <w:t xml:space="preserve"> </w:t>
            </w:r>
            <w:r>
              <w:rPr>
                <w:sz w:val="23"/>
              </w:rPr>
              <w:t>– М.: Творческий</w:t>
            </w:r>
            <w:r>
              <w:rPr>
                <w:spacing w:val="-1"/>
                <w:sz w:val="23"/>
              </w:rPr>
              <w:t xml:space="preserve"> </w:t>
            </w:r>
            <w:r>
              <w:rPr>
                <w:sz w:val="23"/>
              </w:rPr>
              <w:t>центр</w:t>
            </w:r>
            <w:r>
              <w:rPr>
                <w:spacing w:val="-1"/>
                <w:sz w:val="23"/>
              </w:rPr>
              <w:t xml:space="preserve"> </w:t>
            </w:r>
            <w:r>
              <w:rPr>
                <w:sz w:val="23"/>
              </w:rPr>
              <w:t>«Сфера», 2000.</w:t>
            </w:r>
          </w:p>
          <w:p>
            <w:pPr>
              <w:pStyle w:val="18"/>
              <w:numPr>
                <w:ilvl w:val="0"/>
                <w:numId w:val="258"/>
              </w:numPr>
              <w:tabs>
                <w:tab w:val="left" w:pos="327"/>
              </w:tabs>
              <w:ind w:right="101" w:firstLine="0"/>
              <w:rPr>
                <w:sz w:val="23"/>
              </w:rPr>
            </w:pPr>
            <w:r>
              <w:rPr>
                <w:spacing w:val="-1"/>
                <w:sz w:val="23"/>
              </w:rPr>
              <w:t>Дыбина</w:t>
            </w:r>
            <w:r>
              <w:rPr>
                <w:spacing w:val="-12"/>
                <w:sz w:val="23"/>
              </w:rPr>
              <w:t xml:space="preserve"> </w:t>
            </w:r>
            <w:r>
              <w:rPr>
                <w:spacing w:val="-1"/>
                <w:sz w:val="23"/>
              </w:rPr>
              <w:t>О.В.</w:t>
            </w:r>
            <w:r>
              <w:rPr>
                <w:spacing w:val="-12"/>
                <w:sz w:val="23"/>
              </w:rPr>
              <w:t xml:space="preserve"> </w:t>
            </w:r>
            <w:r>
              <w:rPr>
                <w:spacing w:val="-1"/>
                <w:sz w:val="23"/>
              </w:rPr>
              <w:t>Из</w:t>
            </w:r>
            <w:r>
              <w:rPr>
                <w:spacing w:val="-12"/>
                <w:sz w:val="23"/>
              </w:rPr>
              <w:t xml:space="preserve"> </w:t>
            </w:r>
            <w:r>
              <w:rPr>
                <w:spacing w:val="-1"/>
                <w:sz w:val="23"/>
              </w:rPr>
              <w:t>чего</w:t>
            </w:r>
            <w:r>
              <w:rPr>
                <w:spacing w:val="-11"/>
                <w:sz w:val="23"/>
              </w:rPr>
              <w:t xml:space="preserve"> </w:t>
            </w:r>
            <w:r>
              <w:rPr>
                <w:spacing w:val="-1"/>
                <w:sz w:val="23"/>
              </w:rPr>
              <w:t>сделаны</w:t>
            </w:r>
            <w:r>
              <w:rPr>
                <w:spacing w:val="-11"/>
                <w:sz w:val="23"/>
              </w:rPr>
              <w:t xml:space="preserve"> </w:t>
            </w:r>
            <w:r>
              <w:rPr>
                <w:spacing w:val="-1"/>
                <w:sz w:val="23"/>
              </w:rPr>
              <w:t>предметы.</w:t>
            </w:r>
            <w:r>
              <w:rPr>
                <w:spacing w:val="-10"/>
                <w:sz w:val="23"/>
              </w:rPr>
              <w:t xml:space="preserve"> </w:t>
            </w:r>
            <w:r>
              <w:rPr>
                <w:sz w:val="23"/>
              </w:rPr>
              <w:t>–</w:t>
            </w:r>
            <w:r>
              <w:rPr>
                <w:spacing w:val="-12"/>
                <w:sz w:val="23"/>
              </w:rPr>
              <w:t xml:space="preserve"> </w:t>
            </w:r>
            <w:r>
              <w:rPr>
                <w:sz w:val="23"/>
              </w:rPr>
              <w:t>М.:</w:t>
            </w:r>
            <w:r>
              <w:rPr>
                <w:spacing w:val="-13"/>
                <w:sz w:val="23"/>
              </w:rPr>
              <w:t xml:space="preserve"> </w:t>
            </w:r>
            <w:r>
              <w:rPr>
                <w:sz w:val="23"/>
              </w:rPr>
              <w:t>Творческий</w:t>
            </w:r>
            <w:r>
              <w:rPr>
                <w:spacing w:val="-12"/>
                <w:sz w:val="23"/>
              </w:rPr>
              <w:t xml:space="preserve"> </w:t>
            </w:r>
            <w:r>
              <w:rPr>
                <w:sz w:val="23"/>
              </w:rPr>
              <w:t>центр</w:t>
            </w:r>
            <w:r>
              <w:rPr>
                <w:spacing w:val="-12"/>
                <w:sz w:val="23"/>
              </w:rPr>
              <w:t xml:space="preserve"> </w:t>
            </w:r>
            <w:r>
              <w:rPr>
                <w:sz w:val="23"/>
              </w:rPr>
              <w:t>«Сфера»,</w:t>
            </w:r>
            <w:r>
              <w:rPr>
                <w:spacing w:val="-54"/>
                <w:sz w:val="23"/>
              </w:rPr>
              <w:t xml:space="preserve"> </w:t>
            </w:r>
            <w:r>
              <w:rPr>
                <w:sz w:val="23"/>
              </w:rPr>
              <w:t>2005.</w:t>
            </w:r>
          </w:p>
          <w:p>
            <w:pPr>
              <w:pStyle w:val="18"/>
              <w:numPr>
                <w:ilvl w:val="0"/>
                <w:numId w:val="258"/>
              </w:numPr>
              <w:tabs>
                <w:tab w:val="left" w:pos="425"/>
              </w:tabs>
              <w:spacing w:line="263" w:lineRule="exact"/>
              <w:ind w:left="424" w:hanging="318"/>
              <w:rPr>
                <w:sz w:val="23"/>
              </w:rPr>
            </w:pPr>
            <w:r>
              <w:rPr>
                <w:sz w:val="23"/>
              </w:rPr>
              <w:t>Нуждина</w:t>
            </w:r>
            <w:r>
              <w:rPr>
                <w:spacing w:val="28"/>
                <w:sz w:val="23"/>
              </w:rPr>
              <w:t xml:space="preserve"> </w:t>
            </w:r>
            <w:r>
              <w:rPr>
                <w:sz w:val="23"/>
              </w:rPr>
              <w:t>Т.Д.</w:t>
            </w:r>
            <w:r>
              <w:rPr>
                <w:spacing w:val="83"/>
                <w:sz w:val="23"/>
              </w:rPr>
              <w:t xml:space="preserve"> </w:t>
            </w:r>
            <w:r>
              <w:rPr>
                <w:sz w:val="23"/>
              </w:rPr>
              <w:t>Чудо</w:t>
            </w:r>
            <w:r>
              <w:rPr>
                <w:spacing w:val="88"/>
                <w:sz w:val="23"/>
              </w:rPr>
              <w:t xml:space="preserve"> </w:t>
            </w:r>
            <w:r>
              <w:rPr>
                <w:sz w:val="23"/>
              </w:rPr>
              <w:t>–</w:t>
            </w:r>
            <w:r>
              <w:rPr>
                <w:spacing w:val="84"/>
                <w:sz w:val="23"/>
              </w:rPr>
              <w:t xml:space="preserve"> </w:t>
            </w:r>
            <w:r>
              <w:rPr>
                <w:sz w:val="23"/>
              </w:rPr>
              <w:t>всюду.</w:t>
            </w:r>
            <w:r>
              <w:rPr>
                <w:spacing w:val="84"/>
                <w:sz w:val="23"/>
              </w:rPr>
              <w:t xml:space="preserve"> </w:t>
            </w:r>
            <w:r>
              <w:rPr>
                <w:sz w:val="23"/>
              </w:rPr>
              <w:t>Мир</w:t>
            </w:r>
            <w:r>
              <w:rPr>
                <w:spacing w:val="84"/>
                <w:sz w:val="23"/>
              </w:rPr>
              <w:t xml:space="preserve"> </w:t>
            </w:r>
            <w:r>
              <w:rPr>
                <w:sz w:val="23"/>
              </w:rPr>
              <w:t>вещей</w:t>
            </w:r>
            <w:r>
              <w:rPr>
                <w:spacing w:val="82"/>
                <w:sz w:val="23"/>
              </w:rPr>
              <w:t xml:space="preserve"> </w:t>
            </w:r>
            <w:r>
              <w:rPr>
                <w:sz w:val="23"/>
              </w:rPr>
              <w:t>и</w:t>
            </w:r>
            <w:r>
              <w:rPr>
                <w:spacing w:val="83"/>
                <w:sz w:val="23"/>
              </w:rPr>
              <w:t xml:space="preserve"> </w:t>
            </w:r>
            <w:r>
              <w:rPr>
                <w:sz w:val="23"/>
              </w:rPr>
              <w:t>машин.</w:t>
            </w:r>
            <w:r>
              <w:rPr>
                <w:spacing w:val="87"/>
                <w:sz w:val="23"/>
              </w:rPr>
              <w:t xml:space="preserve"> </w:t>
            </w:r>
            <w:r>
              <w:rPr>
                <w:sz w:val="23"/>
              </w:rPr>
              <w:t>–</w:t>
            </w:r>
            <w:r>
              <w:rPr>
                <w:spacing w:val="84"/>
                <w:sz w:val="23"/>
              </w:rPr>
              <w:t xml:space="preserve"> </w:t>
            </w:r>
            <w:r>
              <w:rPr>
                <w:sz w:val="23"/>
              </w:rPr>
              <w:t>Ярославль:</w:t>
            </w:r>
          </w:p>
          <w:p>
            <w:pPr>
              <w:pStyle w:val="18"/>
              <w:spacing w:line="264" w:lineRule="exact"/>
              <w:rPr>
                <w:sz w:val="23"/>
              </w:rPr>
            </w:pPr>
            <w:r>
              <w:rPr>
                <w:sz w:val="23"/>
              </w:rPr>
              <w:t>«Академия</w:t>
            </w:r>
            <w:r>
              <w:rPr>
                <w:spacing w:val="-3"/>
                <w:sz w:val="23"/>
              </w:rPr>
              <w:t xml:space="preserve"> </w:t>
            </w:r>
            <w:r>
              <w:rPr>
                <w:sz w:val="23"/>
              </w:rPr>
              <w:t>развития»,</w:t>
            </w:r>
            <w:r>
              <w:rPr>
                <w:spacing w:val="-2"/>
                <w:sz w:val="23"/>
              </w:rPr>
              <w:t xml:space="preserve"> </w:t>
            </w:r>
            <w:r>
              <w:rPr>
                <w:sz w:val="23"/>
              </w:rPr>
              <w:t>1998.</w:t>
            </w:r>
          </w:p>
          <w:p>
            <w:pPr>
              <w:pStyle w:val="18"/>
              <w:numPr>
                <w:ilvl w:val="0"/>
                <w:numId w:val="258"/>
              </w:numPr>
              <w:tabs>
                <w:tab w:val="left" w:pos="358"/>
              </w:tabs>
              <w:ind w:right="96" w:firstLine="0"/>
              <w:jc w:val="both"/>
              <w:rPr>
                <w:sz w:val="23"/>
              </w:rPr>
            </w:pPr>
            <w:r>
              <w:rPr>
                <w:sz w:val="23"/>
              </w:rPr>
              <w:t>Нуждина Т.Д. Энциклопедия для малышей «Чудо всюду». – Ярославль,</w:t>
            </w:r>
            <w:r>
              <w:rPr>
                <w:spacing w:val="1"/>
                <w:sz w:val="23"/>
              </w:rPr>
              <w:t xml:space="preserve"> </w:t>
            </w:r>
            <w:r>
              <w:rPr>
                <w:sz w:val="23"/>
              </w:rPr>
              <w:t>Академия</w:t>
            </w:r>
            <w:r>
              <w:rPr>
                <w:spacing w:val="-1"/>
                <w:sz w:val="23"/>
              </w:rPr>
              <w:t xml:space="preserve"> </w:t>
            </w:r>
            <w:r>
              <w:rPr>
                <w:sz w:val="23"/>
              </w:rPr>
              <w:t>развития, 1998.</w:t>
            </w:r>
          </w:p>
          <w:p>
            <w:pPr>
              <w:pStyle w:val="18"/>
              <w:numPr>
                <w:ilvl w:val="0"/>
                <w:numId w:val="258"/>
              </w:numPr>
              <w:tabs>
                <w:tab w:val="left" w:pos="339"/>
              </w:tabs>
              <w:ind w:right="96" w:hanging="27"/>
              <w:jc w:val="both"/>
              <w:rPr>
                <w:sz w:val="23"/>
              </w:rPr>
            </w:pPr>
            <w:r>
              <w:rPr>
                <w:sz w:val="23"/>
              </w:rPr>
              <w:t>Помораева И.А., Позина В.А. Занятия по формированию элементарных</w:t>
            </w:r>
            <w:r>
              <w:rPr>
                <w:spacing w:val="1"/>
                <w:sz w:val="23"/>
              </w:rPr>
              <w:t xml:space="preserve"> </w:t>
            </w:r>
            <w:r>
              <w:rPr>
                <w:sz w:val="23"/>
              </w:rPr>
              <w:t>математических</w:t>
            </w:r>
            <w:r>
              <w:rPr>
                <w:spacing w:val="1"/>
                <w:sz w:val="23"/>
              </w:rPr>
              <w:t xml:space="preserve"> </w:t>
            </w:r>
            <w:r>
              <w:rPr>
                <w:sz w:val="23"/>
              </w:rPr>
              <w:t>представлений</w:t>
            </w:r>
            <w:r>
              <w:rPr>
                <w:spacing w:val="1"/>
                <w:sz w:val="23"/>
              </w:rPr>
              <w:t xml:space="preserve"> </w:t>
            </w:r>
            <w:r>
              <w:rPr>
                <w:sz w:val="23"/>
              </w:rPr>
              <w:t>в</w:t>
            </w:r>
            <w:r>
              <w:rPr>
                <w:spacing w:val="1"/>
                <w:sz w:val="23"/>
              </w:rPr>
              <w:t xml:space="preserve"> </w:t>
            </w:r>
            <w:r>
              <w:rPr>
                <w:sz w:val="23"/>
              </w:rPr>
              <w:t>подготовительной</w:t>
            </w:r>
            <w:r>
              <w:rPr>
                <w:spacing w:val="1"/>
                <w:sz w:val="23"/>
              </w:rPr>
              <w:t xml:space="preserve"> </w:t>
            </w:r>
            <w:r>
              <w:rPr>
                <w:sz w:val="23"/>
              </w:rPr>
              <w:t>к</w:t>
            </w:r>
            <w:r>
              <w:rPr>
                <w:spacing w:val="1"/>
                <w:sz w:val="23"/>
              </w:rPr>
              <w:t xml:space="preserve"> </w:t>
            </w:r>
            <w:r>
              <w:rPr>
                <w:sz w:val="23"/>
              </w:rPr>
              <w:t>школе</w:t>
            </w:r>
            <w:r>
              <w:rPr>
                <w:spacing w:val="1"/>
                <w:sz w:val="23"/>
              </w:rPr>
              <w:t xml:space="preserve"> </w:t>
            </w:r>
            <w:r>
              <w:rPr>
                <w:sz w:val="23"/>
              </w:rPr>
              <w:t>группе</w:t>
            </w:r>
            <w:r>
              <w:rPr>
                <w:spacing w:val="1"/>
                <w:sz w:val="23"/>
              </w:rPr>
              <w:t xml:space="preserve"> </w:t>
            </w:r>
            <w:r>
              <w:rPr>
                <w:sz w:val="23"/>
              </w:rPr>
              <w:t>детского</w:t>
            </w:r>
            <w:r>
              <w:rPr>
                <w:spacing w:val="-1"/>
                <w:sz w:val="23"/>
              </w:rPr>
              <w:t xml:space="preserve"> </w:t>
            </w:r>
            <w:r>
              <w:rPr>
                <w:sz w:val="23"/>
              </w:rPr>
              <w:t>сада.</w:t>
            </w:r>
            <w:r>
              <w:rPr>
                <w:spacing w:val="1"/>
                <w:sz w:val="23"/>
              </w:rPr>
              <w:t xml:space="preserve"> </w:t>
            </w:r>
            <w:r>
              <w:rPr>
                <w:sz w:val="23"/>
              </w:rPr>
              <w:t>- М.: Мозаика</w:t>
            </w:r>
            <w:r>
              <w:rPr>
                <w:spacing w:val="2"/>
                <w:sz w:val="23"/>
              </w:rPr>
              <w:t xml:space="preserve"> </w:t>
            </w:r>
            <w:r>
              <w:rPr>
                <w:sz w:val="23"/>
              </w:rPr>
              <w:t>- Синтез,</w:t>
            </w:r>
            <w:r>
              <w:rPr>
                <w:spacing w:val="-4"/>
                <w:sz w:val="23"/>
              </w:rPr>
              <w:t xml:space="preserve"> </w:t>
            </w:r>
            <w:r>
              <w:rPr>
                <w:sz w:val="23"/>
              </w:rPr>
              <w:t>2007.</w:t>
            </w:r>
          </w:p>
          <w:p>
            <w:pPr>
              <w:pStyle w:val="18"/>
              <w:numPr>
                <w:ilvl w:val="0"/>
                <w:numId w:val="258"/>
              </w:numPr>
              <w:tabs>
                <w:tab w:val="left" w:pos="339"/>
              </w:tabs>
              <w:spacing w:line="264" w:lineRule="exact"/>
              <w:ind w:left="338" w:hanging="232"/>
              <w:jc w:val="both"/>
              <w:rPr>
                <w:sz w:val="23"/>
              </w:rPr>
            </w:pPr>
            <w:r>
              <w:rPr>
                <w:sz w:val="23"/>
              </w:rPr>
              <w:t>Попова</w:t>
            </w:r>
            <w:r>
              <w:rPr>
                <w:spacing w:val="-1"/>
                <w:sz w:val="23"/>
              </w:rPr>
              <w:t xml:space="preserve"> </w:t>
            </w:r>
            <w:r>
              <w:rPr>
                <w:sz w:val="23"/>
              </w:rPr>
              <w:t>Т.И.</w:t>
            </w:r>
            <w:r>
              <w:rPr>
                <w:spacing w:val="-1"/>
                <w:sz w:val="23"/>
              </w:rPr>
              <w:t xml:space="preserve"> </w:t>
            </w:r>
            <w:r>
              <w:rPr>
                <w:sz w:val="23"/>
              </w:rPr>
              <w:t>Мир вокруг</w:t>
            </w:r>
            <w:r>
              <w:rPr>
                <w:spacing w:val="-2"/>
                <w:sz w:val="23"/>
              </w:rPr>
              <w:t xml:space="preserve"> </w:t>
            </w:r>
            <w:r>
              <w:rPr>
                <w:sz w:val="23"/>
              </w:rPr>
              <w:t>нас.</w:t>
            </w:r>
            <w:r>
              <w:rPr>
                <w:spacing w:val="1"/>
                <w:sz w:val="23"/>
              </w:rPr>
              <w:t xml:space="preserve"> </w:t>
            </w:r>
            <w:r>
              <w:rPr>
                <w:sz w:val="23"/>
              </w:rPr>
              <w:t>–</w:t>
            </w:r>
            <w:r>
              <w:rPr>
                <w:spacing w:val="-1"/>
                <w:sz w:val="23"/>
              </w:rPr>
              <w:t xml:space="preserve"> </w:t>
            </w:r>
            <w:r>
              <w:rPr>
                <w:sz w:val="23"/>
              </w:rPr>
              <w:t>М.:</w:t>
            </w:r>
            <w:r>
              <w:rPr>
                <w:spacing w:val="3"/>
                <w:sz w:val="23"/>
              </w:rPr>
              <w:t xml:space="preserve"> </w:t>
            </w:r>
            <w:r>
              <w:rPr>
                <w:sz w:val="23"/>
              </w:rPr>
              <w:t>LINKA</w:t>
            </w:r>
            <w:r>
              <w:rPr>
                <w:spacing w:val="-2"/>
                <w:sz w:val="23"/>
              </w:rPr>
              <w:t xml:space="preserve"> </w:t>
            </w:r>
            <w:r>
              <w:rPr>
                <w:sz w:val="23"/>
              </w:rPr>
              <w:t>– TREST,</w:t>
            </w:r>
            <w:r>
              <w:rPr>
                <w:spacing w:val="-1"/>
                <w:sz w:val="23"/>
              </w:rPr>
              <w:t xml:space="preserve"> </w:t>
            </w:r>
            <w:r>
              <w:rPr>
                <w:sz w:val="23"/>
              </w:rPr>
              <w:t>1998.</w:t>
            </w:r>
          </w:p>
          <w:p>
            <w:pPr>
              <w:pStyle w:val="18"/>
              <w:numPr>
                <w:ilvl w:val="0"/>
                <w:numId w:val="258"/>
              </w:numPr>
              <w:tabs>
                <w:tab w:val="left" w:pos="334"/>
              </w:tabs>
              <w:spacing w:line="264" w:lineRule="exact"/>
              <w:ind w:left="333" w:hanging="227"/>
              <w:rPr>
                <w:sz w:val="23"/>
              </w:rPr>
            </w:pPr>
            <w:r>
              <w:rPr>
                <w:sz w:val="23"/>
              </w:rPr>
              <w:t>Скоролупова</w:t>
            </w:r>
            <w:r>
              <w:rPr>
                <w:spacing w:val="-6"/>
                <w:sz w:val="23"/>
              </w:rPr>
              <w:t xml:space="preserve"> </w:t>
            </w:r>
            <w:r>
              <w:rPr>
                <w:sz w:val="23"/>
              </w:rPr>
              <w:t>О.А.</w:t>
            </w:r>
            <w:r>
              <w:rPr>
                <w:spacing w:val="-6"/>
                <w:sz w:val="23"/>
              </w:rPr>
              <w:t xml:space="preserve"> </w:t>
            </w:r>
            <w:r>
              <w:rPr>
                <w:sz w:val="23"/>
              </w:rPr>
              <w:t>Комплект</w:t>
            </w:r>
            <w:r>
              <w:rPr>
                <w:spacing w:val="-9"/>
                <w:sz w:val="23"/>
              </w:rPr>
              <w:t xml:space="preserve"> </w:t>
            </w:r>
            <w:r>
              <w:rPr>
                <w:sz w:val="23"/>
              </w:rPr>
              <w:t>книг</w:t>
            </w:r>
            <w:r>
              <w:rPr>
                <w:spacing w:val="-7"/>
                <w:sz w:val="23"/>
              </w:rPr>
              <w:t xml:space="preserve"> </w:t>
            </w:r>
            <w:r>
              <w:rPr>
                <w:sz w:val="23"/>
              </w:rPr>
              <w:t>по</w:t>
            </w:r>
            <w:r>
              <w:rPr>
                <w:spacing w:val="-6"/>
                <w:sz w:val="23"/>
              </w:rPr>
              <w:t xml:space="preserve"> </w:t>
            </w:r>
            <w:r>
              <w:rPr>
                <w:sz w:val="23"/>
              </w:rPr>
              <w:t>ознакомлению</w:t>
            </w:r>
            <w:r>
              <w:rPr>
                <w:spacing w:val="-6"/>
                <w:sz w:val="23"/>
              </w:rPr>
              <w:t xml:space="preserve"> </w:t>
            </w:r>
            <w:r>
              <w:rPr>
                <w:sz w:val="23"/>
              </w:rPr>
              <w:t>с</w:t>
            </w:r>
            <w:r>
              <w:rPr>
                <w:spacing w:val="-6"/>
                <w:sz w:val="23"/>
              </w:rPr>
              <w:t xml:space="preserve"> </w:t>
            </w:r>
            <w:r>
              <w:rPr>
                <w:sz w:val="23"/>
              </w:rPr>
              <w:t>окружающим.</w:t>
            </w:r>
            <w:r>
              <w:rPr>
                <w:spacing w:val="-2"/>
                <w:sz w:val="23"/>
              </w:rPr>
              <w:t xml:space="preserve"> </w:t>
            </w:r>
            <w:r>
              <w:rPr>
                <w:sz w:val="23"/>
              </w:rPr>
              <w:t>–</w:t>
            </w:r>
            <w:r>
              <w:rPr>
                <w:spacing w:val="-8"/>
                <w:sz w:val="23"/>
              </w:rPr>
              <w:t xml:space="preserve"> </w:t>
            </w:r>
            <w:r>
              <w:rPr>
                <w:sz w:val="23"/>
              </w:rPr>
              <w:t>М.:</w:t>
            </w:r>
          </w:p>
          <w:p>
            <w:pPr>
              <w:pStyle w:val="18"/>
              <w:spacing w:line="264" w:lineRule="exact"/>
              <w:rPr>
                <w:sz w:val="23"/>
              </w:rPr>
            </w:pPr>
            <w:r>
              <w:rPr>
                <w:sz w:val="23"/>
              </w:rPr>
              <w:t>«Издательство</w:t>
            </w:r>
            <w:r>
              <w:rPr>
                <w:spacing w:val="-2"/>
                <w:sz w:val="23"/>
              </w:rPr>
              <w:t xml:space="preserve"> </w:t>
            </w:r>
            <w:r>
              <w:rPr>
                <w:sz w:val="23"/>
              </w:rPr>
              <w:t>Скрипторий</w:t>
            </w:r>
            <w:r>
              <w:rPr>
                <w:spacing w:val="-2"/>
                <w:sz w:val="23"/>
              </w:rPr>
              <w:t xml:space="preserve"> </w:t>
            </w:r>
            <w:r>
              <w:rPr>
                <w:sz w:val="23"/>
              </w:rPr>
              <w:t>2003»,</w:t>
            </w:r>
            <w:r>
              <w:rPr>
                <w:spacing w:val="-1"/>
                <w:sz w:val="23"/>
              </w:rPr>
              <w:t xml:space="preserve"> </w:t>
            </w:r>
            <w:r>
              <w:rPr>
                <w:sz w:val="23"/>
              </w:rPr>
              <w:t>2005.</w:t>
            </w:r>
          </w:p>
          <w:p>
            <w:pPr>
              <w:pStyle w:val="18"/>
              <w:spacing w:line="262" w:lineRule="exact"/>
              <w:ind w:left="141"/>
              <w:rPr>
                <w:b/>
                <w:i/>
                <w:sz w:val="23"/>
              </w:rPr>
            </w:pPr>
            <w:r>
              <w:rPr>
                <w:b/>
                <w:i/>
                <w:sz w:val="23"/>
                <w:u w:val="thick"/>
              </w:rPr>
              <w:t>Наглядно</w:t>
            </w:r>
            <w:r>
              <w:rPr>
                <w:b/>
                <w:i/>
                <w:spacing w:val="-3"/>
                <w:sz w:val="23"/>
                <w:u w:val="thick"/>
              </w:rPr>
              <w:t xml:space="preserve"> </w:t>
            </w:r>
            <w:r>
              <w:rPr>
                <w:b/>
                <w:i/>
                <w:sz w:val="23"/>
                <w:u w:val="thick"/>
              </w:rPr>
              <w:t>-</w:t>
            </w:r>
            <w:r>
              <w:rPr>
                <w:b/>
                <w:i/>
                <w:spacing w:val="-2"/>
                <w:sz w:val="23"/>
                <w:u w:val="thick"/>
              </w:rPr>
              <w:t xml:space="preserve"> </w:t>
            </w:r>
            <w:r>
              <w:rPr>
                <w:b/>
                <w:i/>
                <w:sz w:val="23"/>
                <w:u w:val="thick"/>
              </w:rPr>
              <w:t>дидактические</w:t>
            </w:r>
            <w:r>
              <w:rPr>
                <w:b/>
                <w:i/>
                <w:spacing w:val="-2"/>
                <w:sz w:val="23"/>
                <w:u w:val="thick"/>
              </w:rPr>
              <w:t xml:space="preserve"> </w:t>
            </w:r>
            <w:r>
              <w:rPr>
                <w:b/>
                <w:i/>
                <w:sz w:val="23"/>
                <w:u w:val="thick"/>
              </w:rPr>
              <w:t>пособия</w:t>
            </w:r>
          </w:p>
          <w:p>
            <w:pPr>
              <w:pStyle w:val="18"/>
              <w:spacing w:line="262" w:lineRule="exact"/>
              <w:ind w:left="141"/>
              <w:rPr>
                <w:sz w:val="23"/>
              </w:rPr>
            </w:pPr>
            <w:r>
              <w:rPr>
                <w:sz w:val="23"/>
              </w:rPr>
              <w:t>1.</w:t>
            </w:r>
            <w:r>
              <w:rPr>
                <w:spacing w:val="49"/>
                <w:sz w:val="23"/>
              </w:rPr>
              <w:t xml:space="preserve"> </w:t>
            </w:r>
            <w:r>
              <w:rPr>
                <w:sz w:val="23"/>
              </w:rPr>
              <w:t>Серия</w:t>
            </w:r>
            <w:r>
              <w:rPr>
                <w:spacing w:val="51"/>
                <w:sz w:val="23"/>
              </w:rPr>
              <w:t xml:space="preserve"> </w:t>
            </w:r>
            <w:r>
              <w:rPr>
                <w:sz w:val="23"/>
              </w:rPr>
              <w:t>«Мир</w:t>
            </w:r>
            <w:r>
              <w:rPr>
                <w:spacing w:val="50"/>
                <w:sz w:val="23"/>
              </w:rPr>
              <w:t xml:space="preserve"> </w:t>
            </w:r>
            <w:r>
              <w:rPr>
                <w:sz w:val="23"/>
              </w:rPr>
              <w:t>в</w:t>
            </w:r>
            <w:r>
              <w:rPr>
                <w:spacing w:val="48"/>
                <w:sz w:val="23"/>
              </w:rPr>
              <w:t xml:space="preserve"> </w:t>
            </w:r>
            <w:r>
              <w:rPr>
                <w:sz w:val="23"/>
              </w:rPr>
              <w:t>картинках»:</w:t>
            </w:r>
            <w:r>
              <w:rPr>
                <w:spacing w:val="53"/>
                <w:sz w:val="23"/>
              </w:rPr>
              <w:t xml:space="preserve"> </w:t>
            </w:r>
            <w:r>
              <w:rPr>
                <w:sz w:val="23"/>
              </w:rPr>
              <w:t>«Авиация»,</w:t>
            </w:r>
            <w:r>
              <w:rPr>
                <w:spacing w:val="51"/>
                <w:sz w:val="23"/>
              </w:rPr>
              <w:t xml:space="preserve"> </w:t>
            </w:r>
            <w:r>
              <w:rPr>
                <w:sz w:val="23"/>
              </w:rPr>
              <w:t>«Автомобильный</w:t>
            </w:r>
            <w:r>
              <w:rPr>
                <w:spacing w:val="49"/>
                <w:sz w:val="23"/>
              </w:rPr>
              <w:t xml:space="preserve"> </w:t>
            </w:r>
            <w:r>
              <w:rPr>
                <w:sz w:val="23"/>
              </w:rPr>
              <w:t>транспорт»,</w:t>
            </w:r>
          </w:p>
          <w:p>
            <w:pPr>
              <w:pStyle w:val="18"/>
              <w:spacing w:line="255" w:lineRule="exact"/>
              <w:ind w:left="141"/>
              <w:rPr>
                <w:sz w:val="23"/>
              </w:rPr>
            </w:pPr>
            <w:r>
              <w:rPr>
                <w:sz w:val="23"/>
              </w:rPr>
              <w:t>«Бытовая</w:t>
            </w:r>
            <w:r>
              <w:rPr>
                <w:spacing w:val="48"/>
                <w:sz w:val="23"/>
              </w:rPr>
              <w:t xml:space="preserve"> </w:t>
            </w:r>
            <w:r>
              <w:rPr>
                <w:sz w:val="23"/>
              </w:rPr>
              <w:t>техника»,</w:t>
            </w:r>
            <w:r>
              <w:rPr>
                <w:spacing w:val="51"/>
                <w:sz w:val="23"/>
              </w:rPr>
              <w:t xml:space="preserve"> </w:t>
            </w:r>
            <w:r>
              <w:rPr>
                <w:sz w:val="23"/>
              </w:rPr>
              <w:t>«Водный</w:t>
            </w:r>
            <w:r>
              <w:rPr>
                <w:spacing w:val="48"/>
                <w:sz w:val="23"/>
              </w:rPr>
              <w:t xml:space="preserve"> </w:t>
            </w:r>
            <w:r>
              <w:rPr>
                <w:sz w:val="23"/>
              </w:rPr>
              <w:t>транспорт»,</w:t>
            </w:r>
            <w:r>
              <w:rPr>
                <w:spacing w:val="51"/>
                <w:sz w:val="23"/>
              </w:rPr>
              <w:t xml:space="preserve"> </w:t>
            </w:r>
            <w:r>
              <w:rPr>
                <w:sz w:val="23"/>
              </w:rPr>
              <w:t>«Высоко</w:t>
            </w:r>
            <w:r>
              <w:rPr>
                <w:spacing w:val="49"/>
                <w:sz w:val="23"/>
              </w:rPr>
              <w:t xml:space="preserve"> </w:t>
            </w:r>
            <w:r>
              <w:rPr>
                <w:sz w:val="23"/>
              </w:rPr>
              <w:t>в</w:t>
            </w:r>
            <w:r>
              <w:rPr>
                <w:spacing w:val="48"/>
                <w:sz w:val="23"/>
              </w:rPr>
              <w:t xml:space="preserve"> </w:t>
            </w:r>
            <w:r>
              <w:rPr>
                <w:sz w:val="23"/>
              </w:rPr>
              <w:t>горах»,</w:t>
            </w:r>
            <w:r>
              <w:rPr>
                <w:spacing w:val="51"/>
                <w:sz w:val="23"/>
              </w:rPr>
              <w:t xml:space="preserve"> </w:t>
            </w:r>
            <w:r>
              <w:rPr>
                <w:sz w:val="23"/>
              </w:rPr>
              <w:t>«Космос»,</w:t>
            </w:r>
          </w:p>
        </w:tc>
      </w:tr>
    </w:tbl>
    <w:p>
      <w:pPr>
        <w:spacing w:line="255" w:lineRule="exact"/>
        <w:rPr>
          <w:sz w:val="23"/>
        </w:rPr>
        <w:sectPr>
          <w:pgSz w:w="11910" w:h="16840"/>
          <w:pgMar w:top="1120" w:right="180" w:bottom="980" w:left="440" w:header="0" w:footer="788" w:gutter="0"/>
          <w:cols w:space="720" w:num="1"/>
        </w:sectPr>
      </w:pPr>
    </w:p>
    <w:tbl>
      <w:tblPr>
        <w:tblStyle w:val="6"/>
        <w:tblW w:w="0" w:type="auto"/>
        <w:tblInd w:w="8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0"/>
        <w:gridCol w:w="7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2410" w:type="dxa"/>
            <w:vMerge w:val="restart"/>
          </w:tcPr>
          <w:p>
            <w:pPr>
              <w:pStyle w:val="18"/>
              <w:ind w:left="0"/>
            </w:pPr>
          </w:p>
        </w:tc>
        <w:tc>
          <w:tcPr>
            <w:tcW w:w="7685" w:type="dxa"/>
          </w:tcPr>
          <w:p>
            <w:pPr>
              <w:pStyle w:val="18"/>
              <w:tabs>
                <w:tab w:val="left" w:pos="1491"/>
                <w:tab w:val="left" w:pos="2633"/>
                <w:tab w:val="left" w:pos="3120"/>
                <w:tab w:val="left" w:pos="5030"/>
                <w:tab w:val="left" w:pos="6401"/>
              </w:tabs>
              <w:ind w:left="141" w:right="96"/>
              <w:rPr>
                <w:sz w:val="23"/>
              </w:rPr>
            </w:pPr>
            <w:r>
              <w:rPr>
                <w:sz w:val="23"/>
              </w:rPr>
              <w:t>«Офисная</w:t>
            </w:r>
            <w:r>
              <w:rPr>
                <w:sz w:val="23"/>
              </w:rPr>
              <w:tab/>
            </w:r>
            <w:r>
              <w:rPr>
                <w:sz w:val="23"/>
              </w:rPr>
              <w:t>техника</w:t>
            </w:r>
            <w:r>
              <w:rPr>
                <w:sz w:val="23"/>
              </w:rPr>
              <w:tab/>
            </w:r>
            <w:r>
              <w:rPr>
                <w:sz w:val="23"/>
              </w:rPr>
              <w:t>и</w:t>
            </w:r>
            <w:r>
              <w:rPr>
                <w:sz w:val="23"/>
              </w:rPr>
              <w:tab/>
            </w:r>
            <w:r>
              <w:rPr>
                <w:sz w:val="23"/>
              </w:rPr>
              <w:t>оборудование».</w:t>
            </w:r>
            <w:r>
              <w:rPr>
                <w:sz w:val="23"/>
              </w:rPr>
              <w:tab/>
            </w:r>
            <w:r>
              <w:rPr>
                <w:sz w:val="23"/>
              </w:rPr>
              <w:t>«Посуда»,</w:t>
            </w:r>
            <w:r>
              <w:rPr>
                <w:sz w:val="23"/>
              </w:rPr>
              <w:tab/>
            </w:r>
            <w:r>
              <w:rPr>
                <w:spacing w:val="-1"/>
                <w:sz w:val="23"/>
              </w:rPr>
              <w:t>«Школьные</w:t>
            </w:r>
            <w:r>
              <w:rPr>
                <w:spacing w:val="-55"/>
                <w:sz w:val="23"/>
              </w:rPr>
              <w:t xml:space="preserve"> </w:t>
            </w:r>
            <w:r>
              <w:rPr>
                <w:sz w:val="23"/>
              </w:rPr>
              <w:t>принадлежности».</w:t>
            </w:r>
          </w:p>
          <w:p>
            <w:pPr>
              <w:pStyle w:val="18"/>
              <w:numPr>
                <w:ilvl w:val="0"/>
                <w:numId w:val="259"/>
              </w:numPr>
              <w:tabs>
                <w:tab w:val="left" w:pos="377"/>
              </w:tabs>
              <w:spacing w:line="264" w:lineRule="exact"/>
              <w:ind w:hanging="236"/>
              <w:rPr>
                <w:sz w:val="23"/>
              </w:rPr>
            </w:pPr>
            <w:r>
              <w:rPr>
                <w:sz w:val="23"/>
              </w:rPr>
              <w:t>Серия «Рассказы по</w:t>
            </w:r>
            <w:r>
              <w:rPr>
                <w:spacing w:val="-1"/>
                <w:sz w:val="23"/>
              </w:rPr>
              <w:t xml:space="preserve"> </w:t>
            </w:r>
            <w:r>
              <w:rPr>
                <w:sz w:val="23"/>
              </w:rPr>
              <w:t>картинкам»:</w:t>
            </w:r>
            <w:r>
              <w:rPr>
                <w:spacing w:val="2"/>
                <w:sz w:val="23"/>
              </w:rPr>
              <w:t xml:space="preserve"> </w:t>
            </w:r>
            <w:r>
              <w:rPr>
                <w:sz w:val="23"/>
              </w:rPr>
              <w:t>«В деревне»,</w:t>
            </w:r>
            <w:r>
              <w:rPr>
                <w:spacing w:val="5"/>
                <w:sz w:val="23"/>
              </w:rPr>
              <w:t xml:space="preserve"> </w:t>
            </w:r>
            <w:r>
              <w:rPr>
                <w:sz w:val="23"/>
              </w:rPr>
              <w:t>«Кем</w:t>
            </w:r>
            <w:r>
              <w:rPr>
                <w:spacing w:val="1"/>
                <w:sz w:val="23"/>
              </w:rPr>
              <w:t xml:space="preserve"> </w:t>
            </w:r>
            <w:r>
              <w:rPr>
                <w:sz w:val="23"/>
              </w:rPr>
              <w:t>быть?»,</w:t>
            </w:r>
            <w:r>
              <w:rPr>
                <w:spacing w:val="3"/>
                <w:sz w:val="23"/>
              </w:rPr>
              <w:t xml:space="preserve"> </w:t>
            </w:r>
            <w:r>
              <w:rPr>
                <w:sz w:val="23"/>
              </w:rPr>
              <w:t>«Мой</w:t>
            </w:r>
            <w:r>
              <w:rPr>
                <w:spacing w:val="-1"/>
                <w:sz w:val="23"/>
              </w:rPr>
              <w:t xml:space="preserve"> </w:t>
            </w:r>
            <w:r>
              <w:rPr>
                <w:sz w:val="23"/>
              </w:rPr>
              <w:t>дом»,</w:t>
            </w:r>
          </w:p>
          <w:p>
            <w:pPr>
              <w:pStyle w:val="18"/>
              <w:spacing w:line="264" w:lineRule="exact"/>
              <w:ind w:left="141"/>
              <w:rPr>
                <w:sz w:val="23"/>
              </w:rPr>
            </w:pPr>
            <w:r>
              <w:rPr>
                <w:sz w:val="23"/>
              </w:rPr>
              <w:t>«Профессии».</w:t>
            </w:r>
          </w:p>
          <w:p>
            <w:pPr>
              <w:pStyle w:val="18"/>
              <w:numPr>
                <w:ilvl w:val="0"/>
                <w:numId w:val="259"/>
              </w:numPr>
              <w:tabs>
                <w:tab w:val="left" w:pos="439"/>
              </w:tabs>
              <w:spacing w:line="264" w:lineRule="exact"/>
              <w:ind w:left="438" w:hanging="298"/>
              <w:rPr>
                <w:sz w:val="23"/>
              </w:rPr>
            </w:pPr>
            <w:r>
              <w:rPr>
                <w:sz w:val="23"/>
              </w:rPr>
              <w:t>Серия</w:t>
            </w:r>
            <w:r>
              <w:rPr>
                <w:spacing w:val="7"/>
                <w:sz w:val="23"/>
              </w:rPr>
              <w:t xml:space="preserve"> </w:t>
            </w:r>
            <w:r>
              <w:rPr>
                <w:sz w:val="23"/>
              </w:rPr>
              <w:t>«Рассказы</w:t>
            </w:r>
            <w:r>
              <w:rPr>
                <w:spacing w:val="62"/>
                <w:sz w:val="23"/>
              </w:rPr>
              <w:t xml:space="preserve"> </w:t>
            </w:r>
            <w:r>
              <w:rPr>
                <w:sz w:val="23"/>
              </w:rPr>
              <w:t>по</w:t>
            </w:r>
            <w:r>
              <w:rPr>
                <w:spacing w:val="60"/>
                <w:sz w:val="23"/>
              </w:rPr>
              <w:t xml:space="preserve"> </w:t>
            </w:r>
            <w:r>
              <w:rPr>
                <w:sz w:val="23"/>
              </w:rPr>
              <w:t>картинкам»:</w:t>
            </w:r>
            <w:r>
              <w:rPr>
                <w:spacing w:val="65"/>
                <w:sz w:val="23"/>
              </w:rPr>
              <w:t xml:space="preserve"> </w:t>
            </w:r>
            <w:r>
              <w:rPr>
                <w:sz w:val="23"/>
              </w:rPr>
              <w:t>«Весна»,</w:t>
            </w:r>
            <w:r>
              <w:rPr>
                <w:spacing w:val="67"/>
                <w:sz w:val="23"/>
              </w:rPr>
              <w:t xml:space="preserve"> </w:t>
            </w:r>
            <w:r>
              <w:rPr>
                <w:sz w:val="23"/>
              </w:rPr>
              <w:t>«Времена</w:t>
            </w:r>
            <w:r>
              <w:rPr>
                <w:spacing w:val="62"/>
                <w:sz w:val="23"/>
              </w:rPr>
              <w:t xml:space="preserve"> </w:t>
            </w:r>
            <w:r>
              <w:rPr>
                <w:sz w:val="23"/>
              </w:rPr>
              <w:t>года»,</w:t>
            </w:r>
            <w:r>
              <w:rPr>
                <w:spacing w:val="64"/>
                <w:sz w:val="23"/>
              </w:rPr>
              <w:t xml:space="preserve"> </w:t>
            </w:r>
            <w:r>
              <w:rPr>
                <w:sz w:val="23"/>
              </w:rPr>
              <w:t>«Зима»,</w:t>
            </w:r>
          </w:p>
          <w:p>
            <w:pPr>
              <w:pStyle w:val="18"/>
              <w:spacing w:line="255" w:lineRule="exact"/>
              <w:ind w:left="141"/>
              <w:rPr>
                <w:sz w:val="23"/>
              </w:rPr>
            </w:pPr>
            <w:r>
              <w:rPr>
                <w:sz w:val="23"/>
              </w:rPr>
              <w:t>«Лето»,</w:t>
            </w:r>
            <w:r>
              <w:rPr>
                <w:spacing w:val="-3"/>
                <w:sz w:val="23"/>
              </w:rPr>
              <w:t xml:space="preserve"> </w:t>
            </w:r>
            <w:r>
              <w:rPr>
                <w:sz w:val="23"/>
              </w:rPr>
              <w:t>«Осень»,</w:t>
            </w:r>
            <w:r>
              <w:rPr>
                <w:spacing w:val="-3"/>
                <w:sz w:val="23"/>
              </w:rPr>
              <w:t xml:space="preserve"> </w:t>
            </w:r>
            <w:r>
              <w:rPr>
                <w:sz w:val="23"/>
              </w:rPr>
              <w:t>«Родная</w:t>
            </w:r>
            <w:r>
              <w:rPr>
                <w:spacing w:val="-4"/>
                <w:sz w:val="23"/>
              </w:rPr>
              <w:t xml:space="preserve"> </w:t>
            </w:r>
            <w:r>
              <w:rPr>
                <w:sz w:val="23"/>
              </w:rPr>
              <w:t>природа».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continue"/>
            <w:tcBorders>
              <w:top w:val="nil"/>
            </w:tcBorders>
          </w:tcPr>
          <w:p>
            <w:pPr>
              <w:rPr>
                <w:sz w:val="2"/>
                <w:szCs w:val="2"/>
              </w:rPr>
            </w:pPr>
          </w:p>
        </w:tc>
        <w:tc>
          <w:tcPr>
            <w:tcW w:w="7685" w:type="dxa"/>
          </w:tcPr>
          <w:p>
            <w:pPr>
              <w:pStyle w:val="18"/>
              <w:spacing w:line="210" w:lineRule="exact"/>
              <w:ind w:left="328"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4"/>
                <w:sz w:val="20"/>
              </w:rPr>
              <w:t xml:space="preserve"> </w:t>
            </w:r>
            <w:r>
              <w:rPr>
                <w:b/>
                <w:i/>
                <w:sz w:val="20"/>
              </w:rPr>
              <w:t>участниками</w:t>
            </w:r>
            <w:r>
              <w:rPr>
                <w:b/>
                <w:i/>
                <w:spacing w:val="-1"/>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4" w:hRule="atLeast"/>
        </w:trPr>
        <w:tc>
          <w:tcPr>
            <w:tcW w:w="2410" w:type="dxa"/>
            <w:vMerge w:val="continue"/>
            <w:tcBorders>
              <w:top w:val="nil"/>
            </w:tcBorders>
          </w:tcPr>
          <w:p>
            <w:pPr>
              <w:rPr>
                <w:sz w:val="2"/>
                <w:szCs w:val="2"/>
              </w:rPr>
            </w:pPr>
          </w:p>
        </w:tc>
        <w:tc>
          <w:tcPr>
            <w:tcW w:w="7685" w:type="dxa"/>
          </w:tcPr>
          <w:p>
            <w:pPr>
              <w:pStyle w:val="18"/>
              <w:numPr>
                <w:ilvl w:val="0"/>
                <w:numId w:val="260"/>
              </w:numPr>
              <w:tabs>
                <w:tab w:val="left" w:pos="339"/>
              </w:tabs>
              <w:spacing w:line="253" w:lineRule="exact"/>
              <w:ind w:hanging="232"/>
              <w:jc w:val="both"/>
              <w:rPr>
                <w:sz w:val="23"/>
              </w:rPr>
            </w:pPr>
            <w:r>
              <w:rPr>
                <w:sz w:val="23"/>
              </w:rPr>
              <w:t>Волина</w:t>
            </w:r>
            <w:r>
              <w:rPr>
                <w:spacing w:val="-1"/>
                <w:sz w:val="23"/>
              </w:rPr>
              <w:t xml:space="preserve"> </w:t>
            </w:r>
            <w:r>
              <w:rPr>
                <w:sz w:val="23"/>
              </w:rPr>
              <w:t>В.,</w:t>
            </w:r>
            <w:r>
              <w:rPr>
                <w:spacing w:val="-1"/>
                <w:sz w:val="23"/>
              </w:rPr>
              <w:t xml:space="preserve"> </w:t>
            </w:r>
            <w:r>
              <w:rPr>
                <w:sz w:val="23"/>
              </w:rPr>
              <w:t>Малков</w:t>
            </w:r>
            <w:r>
              <w:rPr>
                <w:spacing w:val="-2"/>
                <w:sz w:val="23"/>
              </w:rPr>
              <w:t xml:space="preserve"> </w:t>
            </w:r>
            <w:r>
              <w:rPr>
                <w:sz w:val="23"/>
              </w:rPr>
              <w:t>К. Естествознание.</w:t>
            </w:r>
            <w:r>
              <w:rPr>
                <w:spacing w:val="1"/>
                <w:sz w:val="23"/>
              </w:rPr>
              <w:t xml:space="preserve"> </w:t>
            </w:r>
            <w:r>
              <w:rPr>
                <w:sz w:val="23"/>
              </w:rPr>
              <w:t>–</w:t>
            </w:r>
            <w:r>
              <w:rPr>
                <w:spacing w:val="-1"/>
                <w:sz w:val="23"/>
              </w:rPr>
              <w:t xml:space="preserve"> </w:t>
            </w:r>
            <w:r>
              <w:rPr>
                <w:sz w:val="23"/>
              </w:rPr>
              <w:t>АРД</w:t>
            </w:r>
            <w:r>
              <w:rPr>
                <w:spacing w:val="-3"/>
                <w:sz w:val="23"/>
              </w:rPr>
              <w:t xml:space="preserve"> </w:t>
            </w:r>
            <w:r>
              <w:rPr>
                <w:sz w:val="23"/>
              </w:rPr>
              <w:t>ЛТД,</w:t>
            </w:r>
            <w:r>
              <w:rPr>
                <w:spacing w:val="-1"/>
                <w:sz w:val="23"/>
              </w:rPr>
              <w:t xml:space="preserve"> </w:t>
            </w:r>
            <w:r>
              <w:rPr>
                <w:sz w:val="23"/>
              </w:rPr>
              <w:t>1998.</w:t>
            </w:r>
          </w:p>
          <w:p>
            <w:pPr>
              <w:pStyle w:val="18"/>
              <w:numPr>
                <w:ilvl w:val="0"/>
                <w:numId w:val="260"/>
              </w:numPr>
              <w:tabs>
                <w:tab w:val="left" w:pos="339"/>
              </w:tabs>
              <w:spacing w:line="264" w:lineRule="exact"/>
              <w:ind w:hanging="232"/>
              <w:jc w:val="both"/>
              <w:rPr>
                <w:sz w:val="23"/>
              </w:rPr>
            </w:pPr>
            <w:r>
              <w:rPr>
                <w:sz w:val="23"/>
              </w:rPr>
              <w:t>Гальперштейн</w:t>
            </w:r>
            <w:r>
              <w:rPr>
                <w:spacing w:val="-4"/>
                <w:sz w:val="23"/>
              </w:rPr>
              <w:t xml:space="preserve"> </w:t>
            </w:r>
            <w:r>
              <w:rPr>
                <w:sz w:val="23"/>
              </w:rPr>
              <w:t>Я.</w:t>
            </w:r>
            <w:r>
              <w:rPr>
                <w:spacing w:val="-2"/>
                <w:sz w:val="23"/>
              </w:rPr>
              <w:t xml:space="preserve"> </w:t>
            </w:r>
            <w:r>
              <w:rPr>
                <w:sz w:val="23"/>
              </w:rPr>
              <w:t>Забавная</w:t>
            </w:r>
            <w:r>
              <w:rPr>
                <w:spacing w:val="-2"/>
                <w:sz w:val="23"/>
              </w:rPr>
              <w:t xml:space="preserve"> </w:t>
            </w:r>
            <w:r>
              <w:rPr>
                <w:sz w:val="23"/>
              </w:rPr>
              <w:t>физика.</w:t>
            </w:r>
            <w:r>
              <w:rPr>
                <w:spacing w:val="-1"/>
                <w:sz w:val="23"/>
              </w:rPr>
              <w:t xml:space="preserve"> </w:t>
            </w:r>
            <w:r>
              <w:rPr>
                <w:sz w:val="23"/>
              </w:rPr>
              <w:t>–</w:t>
            </w:r>
            <w:r>
              <w:rPr>
                <w:spacing w:val="-2"/>
                <w:sz w:val="23"/>
              </w:rPr>
              <w:t xml:space="preserve"> </w:t>
            </w:r>
            <w:r>
              <w:rPr>
                <w:sz w:val="23"/>
              </w:rPr>
              <w:t>М.:</w:t>
            </w:r>
            <w:r>
              <w:rPr>
                <w:spacing w:val="-2"/>
                <w:sz w:val="23"/>
              </w:rPr>
              <w:t xml:space="preserve"> </w:t>
            </w:r>
            <w:r>
              <w:rPr>
                <w:sz w:val="23"/>
              </w:rPr>
              <w:t>Детская</w:t>
            </w:r>
            <w:r>
              <w:rPr>
                <w:spacing w:val="-2"/>
                <w:sz w:val="23"/>
              </w:rPr>
              <w:t xml:space="preserve"> </w:t>
            </w:r>
            <w:r>
              <w:rPr>
                <w:sz w:val="23"/>
              </w:rPr>
              <w:t>литература,</w:t>
            </w:r>
            <w:r>
              <w:rPr>
                <w:spacing w:val="-3"/>
                <w:sz w:val="23"/>
              </w:rPr>
              <w:t xml:space="preserve"> </w:t>
            </w:r>
            <w:r>
              <w:rPr>
                <w:sz w:val="23"/>
              </w:rPr>
              <w:t>1993.</w:t>
            </w:r>
          </w:p>
          <w:p>
            <w:pPr>
              <w:pStyle w:val="18"/>
              <w:numPr>
                <w:ilvl w:val="0"/>
                <w:numId w:val="260"/>
              </w:numPr>
              <w:tabs>
                <w:tab w:val="left" w:pos="439"/>
              </w:tabs>
              <w:ind w:left="141" w:right="95" w:firstLine="0"/>
              <w:jc w:val="both"/>
              <w:rPr>
                <w:sz w:val="23"/>
              </w:rPr>
            </w:pPr>
            <w:r>
              <w:rPr>
                <w:sz w:val="23"/>
              </w:rPr>
              <w:t>Николаева</w:t>
            </w:r>
            <w:r>
              <w:rPr>
                <w:spacing w:val="1"/>
                <w:sz w:val="23"/>
              </w:rPr>
              <w:t xml:space="preserve"> </w:t>
            </w:r>
            <w:r>
              <w:rPr>
                <w:sz w:val="23"/>
              </w:rPr>
              <w:t>С.Н.</w:t>
            </w:r>
            <w:r>
              <w:rPr>
                <w:spacing w:val="1"/>
                <w:sz w:val="23"/>
              </w:rPr>
              <w:t xml:space="preserve"> </w:t>
            </w:r>
            <w:r>
              <w:rPr>
                <w:sz w:val="23"/>
              </w:rPr>
              <w:t>Юный</w:t>
            </w:r>
            <w:r>
              <w:rPr>
                <w:spacing w:val="1"/>
                <w:sz w:val="23"/>
              </w:rPr>
              <w:t xml:space="preserve"> </w:t>
            </w:r>
            <w:r>
              <w:rPr>
                <w:sz w:val="23"/>
              </w:rPr>
              <w:t>эколог.</w:t>
            </w:r>
            <w:r>
              <w:rPr>
                <w:spacing w:val="1"/>
                <w:sz w:val="23"/>
              </w:rPr>
              <w:t xml:space="preserve"> </w:t>
            </w:r>
            <w:r>
              <w:rPr>
                <w:sz w:val="23"/>
              </w:rPr>
              <w:t>Система</w:t>
            </w:r>
            <w:r>
              <w:rPr>
                <w:spacing w:val="1"/>
                <w:sz w:val="23"/>
              </w:rPr>
              <w:t xml:space="preserve"> </w:t>
            </w:r>
            <w:r>
              <w:rPr>
                <w:sz w:val="23"/>
              </w:rPr>
              <w:t>работы</w:t>
            </w:r>
            <w:r>
              <w:rPr>
                <w:spacing w:val="1"/>
                <w:sz w:val="23"/>
              </w:rPr>
              <w:t xml:space="preserve"> </w:t>
            </w:r>
            <w:r>
              <w:rPr>
                <w:sz w:val="23"/>
              </w:rPr>
              <w:t>в</w:t>
            </w:r>
            <w:r>
              <w:rPr>
                <w:spacing w:val="1"/>
                <w:sz w:val="23"/>
              </w:rPr>
              <w:t xml:space="preserve"> </w:t>
            </w:r>
            <w:r>
              <w:rPr>
                <w:sz w:val="23"/>
              </w:rPr>
              <w:t>подготовительной</w:t>
            </w:r>
            <w:r>
              <w:rPr>
                <w:spacing w:val="1"/>
                <w:sz w:val="23"/>
              </w:rPr>
              <w:t xml:space="preserve"> </w:t>
            </w:r>
            <w:r>
              <w:rPr>
                <w:sz w:val="23"/>
              </w:rPr>
              <w:t>группе детского сада. Для работы с детьми 6 – 7 лет. – М.: МОЗАИКА –</w:t>
            </w:r>
            <w:r>
              <w:rPr>
                <w:spacing w:val="1"/>
                <w:sz w:val="23"/>
              </w:rPr>
              <w:t xml:space="preserve"> </w:t>
            </w:r>
            <w:r>
              <w:rPr>
                <w:sz w:val="23"/>
              </w:rPr>
              <w:t>СИНТЕЗ, 2010.Николаева С.Н. «Юный эколог»: Программа и условия ее</w:t>
            </w:r>
            <w:r>
              <w:rPr>
                <w:spacing w:val="1"/>
                <w:sz w:val="23"/>
              </w:rPr>
              <w:t xml:space="preserve"> </w:t>
            </w:r>
            <w:r>
              <w:rPr>
                <w:sz w:val="23"/>
              </w:rPr>
              <w:t>реализации</w:t>
            </w:r>
            <w:r>
              <w:rPr>
                <w:spacing w:val="-2"/>
                <w:sz w:val="23"/>
              </w:rPr>
              <w:t xml:space="preserve"> </w:t>
            </w:r>
            <w:r>
              <w:rPr>
                <w:sz w:val="23"/>
              </w:rPr>
              <w:t>в</w:t>
            </w:r>
            <w:r>
              <w:rPr>
                <w:spacing w:val="-2"/>
                <w:sz w:val="23"/>
              </w:rPr>
              <w:t xml:space="preserve"> </w:t>
            </w:r>
            <w:r>
              <w:rPr>
                <w:sz w:val="23"/>
              </w:rPr>
              <w:t>детском саду. – М.:</w:t>
            </w:r>
            <w:r>
              <w:rPr>
                <w:spacing w:val="1"/>
                <w:sz w:val="23"/>
              </w:rPr>
              <w:t xml:space="preserve"> </w:t>
            </w:r>
            <w:r>
              <w:rPr>
                <w:sz w:val="23"/>
              </w:rPr>
              <w:t>«Мозаика</w:t>
            </w:r>
            <w:r>
              <w:rPr>
                <w:spacing w:val="2"/>
                <w:sz w:val="23"/>
              </w:rPr>
              <w:t xml:space="preserve"> </w:t>
            </w:r>
            <w:r>
              <w:rPr>
                <w:sz w:val="23"/>
              </w:rPr>
              <w:t>-</w:t>
            </w:r>
            <w:r>
              <w:rPr>
                <w:spacing w:val="-1"/>
                <w:sz w:val="23"/>
              </w:rPr>
              <w:t xml:space="preserve"> </w:t>
            </w:r>
            <w:r>
              <w:rPr>
                <w:sz w:val="23"/>
              </w:rPr>
              <w:t>Синтез», 1999.</w:t>
            </w:r>
          </w:p>
          <w:p>
            <w:pPr>
              <w:pStyle w:val="18"/>
              <w:numPr>
                <w:ilvl w:val="0"/>
                <w:numId w:val="260"/>
              </w:numPr>
              <w:tabs>
                <w:tab w:val="left" w:pos="411"/>
              </w:tabs>
              <w:ind w:left="141" w:right="95" w:firstLine="0"/>
              <w:jc w:val="both"/>
              <w:rPr>
                <w:sz w:val="23"/>
              </w:rPr>
            </w:pPr>
            <w:r>
              <w:rPr>
                <w:sz w:val="23"/>
              </w:rPr>
              <w:t>Новикова В.П. Математика в детском саду (6-7 лет). – М.: Мозаика -</w:t>
            </w:r>
            <w:r>
              <w:rPr>
                <w:spacing w:val="1"/>
                <w:sz w:val="23"/>
              </w:rPr>
              <w:t xml:space="preserve"> </w:t>
            </w:r>
            <w:r>
              <w:rPr>
                <w:sz w:val="23"/>
              </w:rPr>
              <w:t>Синтез, 2003.</w:t>
            </w:r>
          </w:p>
          <w:p>
            <w:pPr>
              <w:pStyle w:val="18"/>
              <w:numPr>
                <w:ilvl w:val="0"/>
                <w:numId w:val="260"/>
              </w:numPr>
              <w:tabs>
                <w:tab w:val="left" w:pos="346"/>
              </w:tabs>
              <w:spacing w:line="260" w:lineRule="atLeast"/>
              <w:ind w:left="107" w:right="97" w:firstLine="0"/>
              <w:jc w:val="both"/>
              <w:rPr>
                <w:sz w:val="23"/>
              </w:rPr>
            </w:pPr>
            <w:r>
              <w:rPr>
                <w:sz w:val="23"/>
              </w:rPr>
              <w:t>Шапиро А.И. Тайны окружающего мира или секреты знакомых вещей. –</w:t>
            </w:r>
            <w:r>
              <w:rPr>
                <w:spacing w:val="1"/>
                <w:sz w:val="23"/>
              </w:rPr>
              <w:t xml:space="preserve"> </w:t>
            </w:r>
            <w:r>
              <w:rPr>
                <w:sz w:val="23"/>
              </w:rPr>
              <w:t>М.:</w:t>
            </w:r>
            <w:r>
              <w:rPr>
                <w:spacing w:val="-1"/>
                <w:sz w:val="23"/>
              </w:rPr>
              <w:t xml:space="preserve"> </w:t>
            </w:r>
            <w:r>
              <w:rPr>
                <w:sz w:val="23"/>
              </w:rPr>
              <w:t>Мозаика-Синтез.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2410" w:type="dxa"/>
            <w:vMerge w:val="restart"/>
          </w:tcPr>
          <w:p>
            <w:pPr>
              <w:pStyle w:val="18"/>
              <w:spacing w:line="267" w:lineRule="exact"/>
              <w:ind w:left="263"/>
              <w:rPr>
                <w:b/>
                <w:i/>
                <w:sz w:val="24"/>
              </w:rPr>
            </w:pPr>
            <w:r>
              <w:rPr>
                <w:b/>
                <w:i/>
                <w:sz w:val="24"/>
              </w:rPr>
              <w:t>Речевое</w:t>
            </w:r>
            <w:r>
              <w:rPr>
                <w:b/>
                <w:i/>
                <w:spacing w:val="-3"/>
                <w:sz w:val="24"/>
              </w:rPr>
              <w:t xml:space="preserve"> </w:t>
            </w:r>
            <w:r>
              <w:rPr>
                <w:b/>
                <w:i/>
                <w:sz w:val="24"/>
              </w:rPr>
              <w:t>развитие</w:t>
            </w:r>
          </w:p>
        </w:tc>
        <w:tc>
          <w:tcPr>
            <w:tcW w:w="7685" w:type="dxa"/>
          </w:tcPr>
          <w:p>
            <w:pPr>
              <w:pStyle w:val="18"/>
              <w:spacing w:line="244"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2" w:hRule="atLeast"/>
        </w:trPr>
        <w:tc>
          <w:tcPr>
            <w:tcW w:w="2410" w:type="dxa"/>
            <w:vMerge w:val="continue"/>
            <w:tcBorders>
              <w:top w:val="nil"/>
            </w:tcBorders>
          </w:tcPr>
          <w:p>
            <w:pPr>
              <w:rPr>
                <w:sz w:val="2"/>
                <w:szCs w:val="2"/>
              </w:rPr>
            </w:pPr>
          </w:p>
        </w:tc>
        <w:tc>
          <w:tcPr>
            <w:tcW w:w="7685" w:type="dxa"/>
          </w:tcPr>
          <w:p>
            <w:pPr>
              <w:pStyle w:val="18"/>
              <w:numPr>
                <w:ilvl w:val="0"/>
                <w:numId w:val="261"/>
              </w:numPr>
              <w:tabs>
                <w:tab w:val="left" w:pos="334"/>
              </w:tabs>
              <w:ind w:right="100" w:firstLine="0"/>
              <w:rPr>
                <w:sz w:val="23"/>
              </w:rPr>
            </w:pPr>
            <w:r>
              <w:rPr>
                <w:sz w:val="23"/>
              </w:rPr>
              <w:t>Гербова</w:t>
            </w:r>
            <w:r>
              <w:rPr>
                <w:spacing w:val="-7"/>
                <w:sz w:val="23"/>
              </w:rPr>
              <w:t xml:space="preserve"> </w:t>
            </w:r>
            <w:r>
              <w:rPr>
                <w:sz w:val="23"/>
              </w:rPr>
              <w:t>В.В.</w:t>
            </w:r>
            <w:r>
              <w:rPr>
                <w:spacing w:val="-6"/>
                <w:sz w:val="23"/>
              </w:rPr>
              <w:t xml:space="preserve"> </w:t>
            </w:r>
            <w:r>
              <w:rPr>
                <w:sz w:val="23"/>
              </w:rPr>
              <w:t>Развитие</w:t>
            </w:r>
            <w:r>
              <w:rPr>
                <w:spacing w:val="-6"/>
                <w:sz w:val="23"/>
              </w:rPr>
              <w:t xml:space="preserve"> </w:t>
            </w:r>
            <w:r>
              <w:rPr>
                <w:sz w:val="23"/>
              </w:rPr>
              <w:t>речи</w:t>
            </w:r>
            <w:r>
              <w:rPr>
                <w:spacing w:val="-8"/>
                <w:sz w:val="23"/>
              </w:rPr>
              <w:t xml:space="preserve"> </w:t>
            </w:r>
            <w:r>
              <w:rPr>
                <w:sz w:val="23"/>
              </w:rPr>
              <w:t>и</w:t>
            </w:r>
            <w:r>
              <w:rPr>
                <w:spacing w:val="-7"/>
                <w:sz w:val="23"/>
              </w:rPr>
              <w:t xml:space="preserve"> </w:t>
            </w:r>
            <w:r>
              <w:rPr>
                <w:sz w:val="23"/>
              </w:rPr>
              <w:t>общения</w:t>
            </w:r>
            <w:r>
              <w:rPr>
                <w:spacing w:val="-7"/>
                <w:sz w:val="23"/>
              </w:rPr>
              <w:t xml:space="preserve"> </w:t>
            </w:r>
            <w:r>
              <w:rPr>
                <w:sz w:val="23"/>
              </w:rPr>
              <w:t>детей</w:t>
            </w:r>
            <w:r>
              <w:rPr>
                <w:spacing w:val="-7"/>
                <w:sz w:val="23"/>
              </w:rPr>
              <w:t xml:space="preserve"> </w:t>
            </w:r>
            <w:r>
              <w:rPr>
                <w:sz w:val="23"/>
              </w:rPr>
              <w:t>в</w:t>
            </w:r>
            <w:r>
              <w:rPr>
                <w:spacing w:val="-8"/>
                <w:sz w:val="23"/>
              </w:rPr>
              <w:t xml:space="preserve"> </w:t>
            </w:r>
            <w:r>
              <w:rPr>
                <w:sz w:val="23"/>
              </w:rPr>
              <w:t>подготовительной</w:t>
            </w:r>
            <w:r>
              <w:rPr>
                <w:spacing w:val="-7"/>
                <w:sz w:val="23"/>
              </w:rPr>
              <w:t xml:space="preserve"> </w:t>
            </w:r>
            <w:r>
              <w:rPr>
                <w:sz w:val="23"/>
              </w:rPr>
              <w:t>к</w:t>
            </w:r>
            <w:r>
              <w:rPr>
                <w:spacing w:val="-6"/>
                <w:sz w:val="23"/>
              </w:rPr>
              <w:t xml:space="preserve"> </w:t>
            </w:r>
            <w:r>
              <w:rPr>
                <w:sz w:val="23"/>
              </w:rPr>
              <w:t>школе</w:t>
            </w:r>
            <w:r>
              <w:rPr>
                <w:spacing w:val="-55"/>
                <w:sz w:val="23"/>
              </w:rPr>
              <w:t xml:space="preserve"> </w:t>
            </w:r>
            <w:r>
              <w:rPr>
                <w:sz w:val="23"/>
              </w:rPr>
              <w:t>группе</w:t>
            </w:r>
            <w:r>
              <w:rPr>
                <w:spacing w:val="-1"/>
                <w:sz w:val="23"/>
              </w:rPr>
              <w:t xml:space="preserve"> </w:t>
            </w:r>
            <w:r>
              <w:rPr>
                <w:sz w:val="23"/>
              </w:rPr>
              <w:t>детского сада.</w:t>
            </w:r>
            <w:r>
              <w:rPr>
                <w:spacing w:val="2"/>
                <w:sz w:val="23"/>
              </w:rPr>
              <w:t xml:space="preserve"> </w:t>
            </w:r>
            <w:r>
              <w:rPr>
                <w:sz w:val="23"/>
              </w:rPr>
              <w:t>–</w:t>
            </w:r>
            <w:r>
              <w:rPr>
                <w:spacing w:val="-3"/>
                <w:sz w:val="23"/>
              </w:rPr>
              <w:t xml:space="preserve"> </w:t>
            </w:r>
            <w:r>
              <w:rPr>
                <w:sz w:val="23"/>
              </w:rPr>
              <w:t>М.: Мозаика</w:t>
            </w:r>
            <w:r>
              <w:rPr>
                <w:spacing w:val="1"/>
                <w:sz w:val="23"/>
              </w:rPr>
              <w:t xml:space="preserve"> </w:t>
            </w:r>
            <w:r>
              <w:rPr>
                <w:sz w:val="23"/>
              </w:rPr>
              <w:t>-</w:t>
            </w:r>
            <w:r>
              <w:rPr>
                <w:spacing w:val="-3"/>
                <w:sz w:val="23"/>
              </w:rPr>
              <w:t xml:space="preserve"> </w:t>
            </w:r>
            <w:r>
              <w:rPr>
                <w:sz w:val="23"/>
              </w:rPr>
              <w:t>Синтез, 2012.</w:t>
            </w:r>
          </w:p>
          <w:p>
            <w:pPr>
              <w:pStyle w:val="18"/>
              <w:numPr>
                <w:ilvl w:val="0"/>
                <w:numId w:val="261"/>
              </w:numPr>
              <w:tabs>
                <w:tab w:val="left" w:pos="418"/>
              </w:tabs>
              <w:ind w:right="96" w:firstLine="0"/>
              <w:rPr>
                <w:sz w:val="23"/>
              </w:rPr>
            </w:pPr>
            <w:r>
              <w:rPr>
                <w:sz w:val="23"/>
              </w:rPr>
              <w:t>Ушакова</w:t>
            </w:r>
            <w:r>
              <w:rPr>
                <w:spacing w:val="22"/>
                <w:sz w:val="23"/>
              </w:rPr>
              <w:t xml:space="preserve"> </w:t>
            </w:r>
            <w:r>
              <w:rPr>
                <w:sz w:val="23"/>
              </w:rPr>
              <w:t>О.С.,</w:t>
            </w:r>
            <w:r>
              <w:rPr>
                <w:spacing w:val="22"/>
                <w:sz w:val="23"/>
              </w:rPr>
              <w:t xml:space="preserve"> </w:t>
            </w:r>
            <w:r>
              <w:rPr>
                <w:sz w:val="23"/>
              </w:rPr>
              <w:t>Струнина</w:t>
            </w:r>
            <w:r>
              <w:rPr>
                <w:spacing w:val="22"/>
                <w:sz w:val="23"/>
              </w:rPr>
              <w:t xml:space="preserve"> </w:t>
            </w:r>
            <w:r>
              <w:rPr>
                <w:sz w:val="23"/>
              </w:rPr>
              <w:t>Е.М.</w:t>
            </w:r>
            <w:r>
              <w:rPr>
                <w:spacing w:val="21"/>
                <w:sz w:val="23"/>
              </w:rPr>
              <w:t xml:space="preserve"> </w:t>
            </w:r>
            <w:r>
              <w:rPr>
                <w:sz w:val="23"/>
              </w:rPr>
              <w:t>Развитие</w:t>
            </w:r>
            <w:r>
              <w:rPr>
                <w:spacing w:val="22"/>
                <w:sz w:val="23"/>
              </w:rPr>
              <w:t xml:space="preserve"> </w:t>
            </w:r>
            <w:r>
              <w:rPr>
                <w:sz w:val="23"/>
              </w:rPr>
              <w:t>речи</w:t>
            </w:r>
            <w:r>
              <w:rPr>
                <w:spacing w:val="20"/>
                <w:sz w:val="23"/>
              </w:rPr>
              <w:t xml:space="preserve"> </w:t>
            </w:r>
            <w:r>
              <w:rPr>
                <w:sz w:val="23"/>
              </w:rPr>
              <w:t>детей</w:t>
            </w:r>
            <w:r>
              <w:rPr>
                <w:spacing w:val="20"/>
                <w:sz w:val="23"/>
              </w:rPr>
              <w:t xml:space="preserve"> </w:t>
            </w:r>
            <w:r>
              <w:rPr>
                <w:sz w:val="23"/>
              </w:rPr>
              <w:t>6-7</w:t>
            </w:r>
            <w:r>
              <w:rPr>
                <w:spacing w:val="21"/>
                <w:sz w:val="23"/>
              </w:rPr>
              <w:t xml:space="preserve"> </w:t>
            </w:r>
            <w:r>
              <w:rPr>
                <w:sz w:val="23"/>
              </w:rPr>
              <w:t>лет.</w:t>
            </w:r>
            <w:r>
              <w:rPr>
                <w:spacing w:val="22"/>
                <w:sz w:val="23"/>
              </w:rPr>
              <w:t xml:space="preserve"> </w:t>
            </w:r>
            <w:r>
              <w:rPr>
                <w:sz w:val="23"/>
              </w:rPr>
              <w:t>–</w:t>
            </w:r>
            <w:r>
              <w:rPr>
                <w:spacing w:val="19"/>
                <w:sz w:val="23"/>
              </w:rPr>
              <w:t xml:space="preserve"> </w:t>
            </w:r>
            <w:r>
              <w:rPr>
                <w:sz w:val="23"/>
              </w:rPr>
              <w:t>М.:</w:t>
            </w:r>
            <w:r>
              <w:rPr>
                <w:spacing w:val="-55"/>
                <w:sz w:val="23"/>
              </w:rPr>
              <w:t xml:space="preserve"> </w:t>
            </w:r>
            <w:r>
              <w:rPr>
                <w:sz w:val="23"/>
              </w:rPr>
              <w:t>издательский</w:t>
            </w:r>
            <w:r>
              <w:rPr>
                <w:spacing w:val="-2"/>
                <w:sz w:val="23"/>
              </w:rPr>
              <w:t xml:space="preserve"> </w:t>
            </w:r>
            <w:r>
              <w:rPr>
                <w:sz w:val="23"/>
              </w:rPr>
              <w:t>центр «Вентана</w:t>
            </w:r>
            <w:r>
              <w:rPr>
                <w:spacing w:val="3"/>
                <w:sz w:val="23"/>
              </w:rPr>
              <w:t xml:space="preserve"> </w:t>
            </w:r>
            <w:r>
              <w:rPr>
                <w:sz w:val="23"/>
              </w:rPr>
              <w:t>-</w:t>
            </w:r>
            <w:r>
              <w:rPr>
                <w:spacing w:val="-1"/>
                <w:sz w:val="23"/>
              </w:rPr>
              <w:t xml:space="preserve"> </w:t>
            </w:r>
            <w:r>
              <w:rPr>
                <w:sz w:val="23"/>
              </w:rPr>
              <w:t>Граф», 2008.</w:t>
            </w:r>
          </w:p>
          <w:p>
            <w:pPr>
              <w:pStyle w:val="18"/>
              <w:spacing w:line="263"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pPr>
              <w:pStyle w:val="18"/>
              <w:spacing w:line="263" w:lineRule="exact"/>
              <w:rPr>
                <w:sz w:val="23"/>
              </w:rPr>
            </w:pPr>
            <w:r>
              <w:rPr>
                <w:sz w:val="23"/>
              </w:rPr>
              <w:t>1.</w:t>
            </w:r>
            <w:r>
              <w:rPr>
                <w:spacing w:val="2"/>
                <w:sz w:val="23"/>
              </w:rPr>
              <w:t xml:space="preserve"> </w:t>
            </w:r>
            <w:r>
              <w:rPr>
                <w:sz w:val="23"/>
              </w:rPr>
              <w:t>Гербова</w:t>
            </w:r>
            <w:r>
              <w:rPr>
                <w:spacing w:val="3"/>
                <w:sz w:val="23"/>
              </w:rPr>
              <w:t xml:space="preserve"> </w:t>
            </w:r>
            <w:r>
              <w:rPr>
                <w:sz w:val="23"/>
              </w:rPr>
              <w:t>В.В.</w:t>
            </w:r>
            <w:r>
              <w:rPr>
                <w:spacing w:val="3"/>
                <w:sz w:val="23"/>
              </w:rPr>
              <w:t xml:space="preserve"> </w:t>
            </w:r>
            <w:r>
              <w:rPr>
                <w:sz w:val="23"/>
              </w:rPr>
              <w:t>Развитие</w:t>
            </w:r>
            <w:r>
              <w:rPr>
                <w:spacing w:val="3"/>
                <w:sz w:val="23"/>
              </w:rPr>
              <w:t xml:space="preserve"> </w:t>
            </w:r>
            <w:r>
              <w:rPr>
                <w:sz w:val="23"/>
              </w:rPr>
              <w:t>речи</w:t>
            </w:r>
            <w:r>
              <w:rPr>
                <w:spacing w:val="2"/>
                <w:sz w:val="23"/>
              </w:rPr>
              <w:t xml:space="preserve"> </w:t>
            </w:r>
            <w:r>
              <w:rPr>
                <w:sz w:val="23"/>
              </w:rPr>
              <w:t>детей</w:t>
            </w:r>
            <w:r>
              <w:rPr>
                <w:spacing w:val="1"/>
                <w:sz w:val="23"/>
              </w:rPr>
              <w:t xml:space="preserve"> </w:t>
            </w:r>
            <w:r>
              <w:rPr>
                <w:sz w:val="23"/>
              </w:rPr>
              <w:t>в</w:t>
            </w:r>
            <w:r>
              <w:rPr>
                <w:spacing w:val="2"/>
                <w:sz w:val="23"/>
              </w:rPr>
              <w:t xml:space="preserve"> </w:t>
            </w:r>
            <w:r>
              <w:rPr>
                <w:sz w:val="23"/>
              </w:rPr>
              <w:t>детском</w:t>
            </w:r>
            <w:r>
              <w:rPr>
                <w:spacing w:val="3"/>
                <w:sz w:val="23"/>
              </w:rPr>
              <w:t xml:space="preserve"> </w:t>
            </w:r>
            <w:r>
              <w:rPr>
                <w:sz w:val="23"/>
              </w:rPr>
              <w:t>саду:</w:t>
            </w:r>
            <w:r>
              <w:rPr>
                <w:spacing w:val="4"/>
                <w:sz w:val="23"/>
              </w:rPr>
              <w:t xml:space="preserve"> </w:t>
            </w:r>
            <w:r>
              <w:rPr>
                <w:sz w:val="23"/>
              </w:rPr>
              <w:t>Для</w:t>
            </w:r>
            <w:r>
              <w:rPr>
                <w:spacing w:val="2"/>
                <w:sz w:val="23"/>
              </w:rPr>
              <w:t xml:space="preserve"> </w:t>
            </w:r>
            <w:r>
              <w:rPr>
                <w:sz w:val="23"/>
              </w:rPr>
              <w:t>работы</w:t>
            </w:r>
            <w:r>
              <w:rPr>
                <w:spacing w:val="2"/>
                <w:sz w:val="23"/>
              </w:rPr>
              <w:t xml:space="preserve"> </w:t>
            </w:r>
            <w:r>
              <w:rPr>
                <w:sz w:val="23"/>
              </w:rPr>
              <w:t>с</w:t>
            </w:r>
            <w:r>
              <w:rPr>
                <w:spacing w:val="3"/>
                <w:sz w:val="23"/>
              </w:rPr>
              <w:t xml:space="preserve"> </w:t>
            </w:r>
            <w:r>
              <w:rPr>
                <w:sz w:val="23"/>
              </w:rPr>
              <w:t>детьми 6</w:t>
            </w:r>
          </w:p>
          <w:p>
            <w:pPr>
              <w:pStyle w:val="18"/>
              <w:spacing w:line="255" w:lineRule="exact"/>
              <w:rPr>
                <w:sz w:val="23"/>
              </w:rPr>
            </w:pPr>
            <w:r>
              <w:rPr>
                <w:sz w:val="23"/>
              </w:rPr>
              <w:t>- 7 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continue"/>
            <w:tcBorders>
              <w:top w:val="nil"/>
            </w:tcBorders>
          </w:tcPr>
          <w:p>
            <w:pPr>
              <w:rPr>
                <w:sz w:val="2"/>
                <w:szCs w:val="2"/>
              </w:rPr>
            </w:pPr>
          </w:p>
        </w:tc>
        <w:tc>
          <w:tcPr>
            <w:tcW w:w="7685" w:type="dxa"/>
          </w:tcPr>
          <w:p>
            <w:pPr>
              <w:pStyle w:val="18"/>
              <w:spacing w:line="210" w:lineRule="exact"/>
              <w:ind w:left="328"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4"/>
                <w:sz w:val="20"/>
              </w:rPr>
              <w:t xml:space="preserve"> </w:t>
            </w:r>
            <w:r>
              <w:rPr>
                <w:b/>
                <w:i/>
                <w:sz w:val="20"/>
              </w:rPr>
              <w:t>участниками</w:t>
            </w:r>
            <w:r>
              <w:rPr>
                <w:b/>
                <w:i/>
                <w:spacing w:val="-1"/>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2410" w:type="dxa"/>
            <w:vMerge w:val="continue"/>
            <w:tcBorders>
              <w:top w:val="nil"/>
            </w:tcBorders>
          </w:tcPr>
          <w:p>
            <w:pPr>
              <w:rPr>
                <w:sz w:val="2"/>
                <w:szCs w:val="2"/>
              </w:rPr>
            </w:pPr>
          </w:p>
        </w:tc>
        <w:tc>
          <w:tcPr>
            <w:tcW w:w="7685" w:type="dxa"/>
          </w:tcPr>
          <w:p>
            <w:pPr>
              <w:pStyle w:val="18"/>
              <w:spacing w:line="253" w:lineRule="exact"/>
              <w:rPr>
                <w:sz w:val="23"/>
              </w:rPr>
            </w:pPr>
            <w:r>
              <w:rPr>
                <w:sz w:val="23"/>
              </w:rPr>
              <w:t>1.</w:t>
            </w:r>
            <w:r>
              <w:rPr>
                <w:spacing w:val="2"/>
                <w:sz w:val="23"/>
              </w:rPr>
              <w:t xml:space="preserve"> </w:t>
            </w:r>
            <w:r>
              <w:rPr>
                <w:sz w:val="23"/>
              </w:rPr>
              <w:t>Парамонова</w:t>
            </w:r>
            <w:r>
              <w:rPr>
                <w:spacing w:val="4"/>
                <w:sz w:val="23"/>
              </w:rPr>
              <w:t xml:space="preserve"> </w:t>
            </w:r>
            <w:r>
              <w:rPr>
                <w:sz w:val="23"/>
              </w:rPr>
              <w:t>Л.А.</w:t>
            </w:r>
            <w:r>
              <w:rPr>
                <w:spacing w:val="2"/>
                <w:sz w:val="23"/>
              </w:rPr>
              <w:t xml:space="preserve"> </w:t>
            </w:r>
            <w:r>
              <w:rPr>
                <w:sz w:val="23"/>
              </w:rPr>
              <w:t>Развивающие</w:t>
            </w:r>
            <w:r>
              <w:rPr>
                <w:spacing w:val="3"/>
                <w:sz w:val="23"/>
              </w:rPr>
              <w:t xml:space="preserve"> </w:t>
            </w:r>
            <w:r>
              <w:rPr>
                <w:sz w:val="23"/>
              </w:rPr>
              <w:t>занятия</w:t>
            </w:r>
            <w:r>
              <w:rPr>
                <w:spacing w:val="3"/>
                <w:sz w:val="23"/>
              </w:rPr>
              <w:t xml:space="preserve"> </w:t>
            </w:r>
            <w:r>
              <w:rPr>
                <w:sz w:val="23"/>
              </w:rPr>
              <w:t>с</w:t>
            </w:r>
            <w:r>
              <w:rPr>
                <w:spacing w:val="3"/>
                <w:sz w:val="23"/>
              </w:rPr>
              <w:t xml:space="preserve"> </w:t>
            </w:r>
            <w:r>
              <w:rPr>
                <w:sz w:val="23"/>
              </w:rPr>
              <w:t>детьми:</w:t>
            </w:r>
            <w:r>
              <w:rPr>
                <w:spacing w:val="4"/>
                <w:sz w:val="23"/>
              </w:rPr>
              <w:t xml:space="preserve"> </w:t>
            </w:r>
            <w:r>
              <w:rPr>
                <w:sz w:val="23"/>
              </w:rPr>
              <w:t>Методическое</w:t>
            </w:r>
            <w:r>
              <w:rPr>
                <w:spacing w:val="3"/>
                <w:sz w:val="23"/>
              </w:rPr>
              <w:t xml:space="preserve"> </w:t>
            </w:r>
            <w:r>
              <w:rPr>
                <w:sz w:val="23"/>
              </w:rPr>
              <w:t>пособие</w:t>
            </w:r>
          </w:p>
          <w:p>
            <w:pPr>
              <w:pStyle w:val="18"/>
              <w:spacing w:line="255" w:lineRule="exact"/>
              <w:rPr>
                <w:sz w:val="23"/>
              </w:rPr>
            </w:pPr>
            <w:r>
              <w:rPr>
                <w:sz w:val="23"/>
              </w:rPr>
              <w:t>/</w:t>
            </w:r>
            <w:r>
              <w:rPr>
                <w:spacing w:val="-1"/>
                <w:sz w:val="23"/>
              </w:rPr>
              <w:t xml:space="preserve"> </w:t>
            </w:r>
            <w:r>
              <w:rPr>
                <w:sz w:val="23"/>
              </w:rPr>
              <w:t>Под.</w:t>
            </w:r>
            <w:r>
              <w:rPr>
                <w:spacing w:val="-1"/>
                <w:sz w:val="23"/>
              </w:rPr>
              <w:t xml:space="preserve"> </w:t>
            </w:r>
            <w:r>
              <w:rPr>
                <w:sz w:val="23"/>
              </w:rPr>
              <w:t>ред.</w:t>
            </w:r>
            <w:r>
              <w:rPr>
                <w:spacing w:val="-1"/>
                <w:sz w:val="23"/>
              </w:rPr>
              <w:t xml:space="preserve"> </w:t>
            </w:r>
            <w:r>
              <w:rPr>
                <w:sz w:val="23"/>
              </w:rPr>
              <w:t>Парамоновой</w:t>
            </w:r>
            <w:r>
              <w:rPr>
                <w:spacing w:val="-2"/>
                <w:sz w:val="23"/>
              </w:rPr>
              <w:t xml:space="preserve"> </w:t>
            </w:r>
            <w:r>
              <w:rPr>
                <w:sz w:val="23"/>
              </w:rPr>
              <w:t>Л.А.</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ОЛМА</w:t>
            </w:r>
            <w:r>
              <w:rPr>
                <w:spacing w:val="-2"/>
                <w:sz w:val="23"/>
              </w:rPr>
              <w:t xml:space="preserve"> </w:t>
            </w:r>
            <w:r>
              <w:rPr>
                <w:sz w:val="23"/>
              </w:rPr>
              <w:t>Медиа Групп,</w:t>
            </w:r>
            <w:r>
              <w:rPr>
                <w:spacing w:val="-1"/>
                <w:sz w:val="23"/>
              </w:rPr>
              <w:t xml:space="preserve"> </w:t>
            </w:r>
            <w:r>
              <w:rPr>
                <w:sz w:val="23"/>
              </w:rPr>
              <w:t>2009. –</w:t>
            </w:r>
            <w:r>
              <w:rPr>
                <w:spacing w:val="-1"/>
                <w:sz w:val="23"/>
              </w:rPr>
              <w:t xml:space="preserve"> </w:t>
            </w:r>
            <w:r>
              <w:rPr>
                <w:sz w:val="23"/>
              </w:rPr>
              <w:t>782</w:t>
            </w:r>
            <w:r>
              <w:rPr>
                <w:spacing w:val="-1"/>
                <w:sz w:val="23"/>
              </w:rPr>
              <w:t xml:space="preserve"> </w:t>
            </w:r>
            <w:r>
              <w:rPr>
                <w:sz w:val="23"/>
              </w:rPr>
              <w:t>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2410" w:type="dxa"/>
            <w:vMerge w:val="restart"/>
          </w:tcPr>
          <w:p>
            <w:pPr>
              <w:pStyle w:val="18"/>
              <w:ind w:left="215" w:right="203"/>
              <w:jc w:val="center"/>
              <w:rPr>
                <w:b/>
                <w:i/>
                <w:sz w:val="24"/>
              </w:rPr>
            </w:pPr>
            <w:r>
              <w:rPr>
                <w:b/>
                <w:i/>
                <w:sz w:val="24"/>
              </w:rPr>
              <w:t>Художественно -</w:t>
            </w:r>
            <w:r>
              <w:rPr>
                <w:b/>
                <w:i/>
                <w:spacing w:val="-57"/>
                <w:sz w:val="24"/>
              </w:rPr>
              <w:t xml:space="preserve"> </w:t>
            </w:r>
            <w:r>
              <w:rPr>
                <w:b/>
                <w:i/>
                <w:sz w:val="24"/>
              </w:rPr>
              <w:t>эстетическое</w:t>
            </w:r>
            <w:r>
              <w:rPr>
                <w:b/>
                <w:i/>
                <w:spacing w:val="1"/>
                <w:sz w:val="24"/>
              </w:rPr>
              <w:t xml:space="preserve"> </w:t>
            </w:r>
            <w:r>
              <w:rPr>
                <w:b/>
                <w:i/>
                <w:sz w:val="24"/>
              </w:rPr>
              <w:t>развитие</w:t>
            </w:r>
          </w:p>
        </w:tc>
        <w:tc>
          <w:tcPr>
            <w:tcW w:w="7685" w:type="dxa"/>
          </w:tcPr>
          <w:p>
            <w:pPr>
              <w:pStyle w:val="18"/>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3" w:hRule="atLeast"/>
        </w:trPr>
        <w:tc>
          <w:tcPr>
            <w:tcW w:w="2410" w:type="dxa"/>
            <w:vMerge w:val="continue"/>
            <w:tcBorders>
              <w:top w:val="nil"/>
            </w:tcBorders>
          </w:tcPr>
          <w:p>
            <w:pPr>
              <w:rPr>
                <w:sz w:val="2"/>
                <w:szCs w:val="2"/>
              </w:rPr>
            </w:pPr>
          </w:p>
        </w:tc>
        <w:tc>
          <w:tcPr>
            <w:tcW w:w="7685" w:type="dxa"/>
          </w:tcPr>
          <w:p>
            <w:pPr>
              <w:pStyle w:val="18"/>
              <w:numPr>
                <w:ilvl w:val="0"/>
                <w:numId w:val="262"/>
              </w:numPr>
              <w:tabs>
                <w:tab w:val="left" w:pos="542"/>
              </w:tabs>
              <w:ind w:right="95" w:firstLine="0"/>
              <w:jc w:val="both"/>
              <w:rPr>
                <w:sz w:val="23"/>
              </w:rPr>
            </w:pPr>
            <w:r>
              <w:rPr>
                <w:sz w:val="23"/>
              </w:rPr>
              <w:t>Комарова</w:t>
            </w:r>
            <w:r>
              <w:rPr>
                <w:spacing w:val="1"/>
                <w:sz w:val="23"/>
              </w:rPr>
              <w:t xml:space="preserve"> </w:t>
            </w:r>
            <w:r>
              <w:rPr>
                <w:sz w:val="23"/>
              </w:rPr>
              <w:t>Т.С.</w:t>
            </w:r>
            <w:r>
              <w:rPr>
                <w:spacing w:val="1"/>
                <w:sz w:val="23"/>
              </w:rPr>
              <w:t xml:space="preserve"> </w:t>
            </w:r>
            <w:r>
              <w:rPr>
                <w:sz w:val="23"/>
              </w:rPr>
              <w:t>Занятия</w:t>
            </w:r>
            <w:r>
              <w:rPr>
                <w:spacing w:val="1"/>
                <w:sz w:val="23"/>
              </w:rPr>
              <w:t xml:space="preserve"> </w:t>
            </w:r>
            <w:r>
              <w:rPr>
                <w:sz w:val="23"/>
              </w:rPr>
              <w:t>по</w:t>
            </w:r>
            <w:r>
              <w:rPr>
                <w:spacing w:val="1"/>
                <w:sz w:val="23"/>
              </w:rPr>
              <w:t xml:space="preserve"> </w:t>
            </w:r>
            <w:r>
              <w:rPr>
                <w:sz w:val="23"/>
              </w:rPr>
              <w:t>изобразительной</w:t>
            </w:r>
            <w:r>
              <w:rPr>
                <w:spacing w:val="1"/>
                <w:sz w:val="23"/>
              </w:rPr>
              <w:t xml:space="preserve"> </w:t>
            </w:r>
            <w:r>
              <w:rPr>
                <w:sz w:val="23"/>
              </w:rPr>
              <w:t>деятельности</w:t>
            </w:r>
            <w:r>
              <w:rPr>
                <w:spacing w:val="1"/>
                <w:sz w:val="23"/>
              </w:rPr>
              <w:t xml:space="preserve"> </w:t>
            </w:r>
            <w:r>
              <w:rPr>
                <w:sz w:val="23"/>
              </w:rPr>
              <w:t>в</w:t>
            </w:r>
            <w:r>
              <w:rPr>
                <w:spacing w:val="1"/>
                <w:sz w:val="23"/>
              </w:rPr>
              <w:t xml:space="preserve"> </w:t>
            </w:r>
            <w:r>
              <w:rPr>
                <w:sz w:val="23"/>
              </w:rPr>
              <w:t>подготовительной к школе группе детского сада. – М.: Мозаика-Синтез,</w:t>
            </w:r>
            <w:r>
              <w:rPr>
                <w:spacing w:val="1"/>
                <w:sz w:val="23"/>
              </w:rPr>
              <w:t xml:space="preserve"> </w:t>
            </w:r>
            <w:r>
              <w:rPr>
                <w:sz w:val="23"/>
              </w:rPr>
              <w:t>2007.</w:t>
            </w:r>
          </w:p>
          <w:p>
            <w:pPr>
              <w:pStyle w:val="18"/>
              <w:numPr>
                <w:ilvl w:val="0"/>
                <w:numId w:val="262"/>
              </w:numPr>
              <w:tabs>
                <w:tab w:val="left" w:pos="379"/>
              </w:tabs>
              <w:ind w:right="98" w:firstLine="0"/>
              <w:jc w:val="both"/>
              <w:rPr>
                <w:sz w:val="23"/>
              </w:rPr>
            </w:pPr>
            <w:r>
              <w:rPr>
                <w:sz w:val="23"/>
              </w:rPr>
              <w:t>Куцакова Л.В. Творим и мастерим. Ручной труд в детском саду. –М.:</w:t>
            </w:r>
            <w:r>
              <w:rPr>
                <w:spacing w:val="1"/>
                <w:sz w:val="23"/>
              </w:rPr>
              <w:t xml:space="preserve"> </w:t>
            </w:r>
            <w:r>
              <w:rPr>
                <w:sz w:val="23"/>
              </w:rPr>
              <w:t>Мозаика-Синтез,</w:t>
            </w:r>
            <w:r>
              <w:rPr>
                <w:spacing w:val="-3"/>
                <w:sz w:val="23"/>
              </w:rPr>
              <w:t xml:space="preserve"> </w:t>
            </w:r>
            <w:r>
              <w:rPr>
                <w:sz w:val="23"/>
              </w:rPr>
              <w:t>2010.</w:t>
            </w:r>
          </w:p>
          <w:p>
            <w:pPr>
              <w:pStyle w:val="18"/>
              <w:numPr>
                <w:ilvl w:val="0"/>
                <w:numId w:val="262"/>
              </w:numPr>
              <w:tabs>
                <w:tab w:val="left" w:pos="346"/>
              </w:tabs>
              <w:ind w:right="95" w:firstLine="0"/>
              <w:jc w:val="both"/>
              <w:rPr>
                <w:sz w:val="23"/>
              </w:rPr>
            </w:pPr>
            <w:r>
              <w:rPr>
                <w:sz w:val="23"/>
              </w:rPr>
              <w:t>Куцакова Л.В. Занятия по конструированию из строительного материала</w:t>
            </w:r>
            <w:r>
              <w:rPr>
                <w:spacing w:val="-55"/>
                <w:sz w:val="23"/>
              </w:rPr>
              <w:t xml:space="preserve"> </w:t>
            </w:r>
            <w:r>
              <w:rPr>
                <w:sz w:val="23"/>
              </w:rPr>
              <w:t>в подготовительной к школе группе детского сада. – М.: Мозаика-Синтез,</w:t>
            </w:r>
            <w:r>
              <w:rPr>
                <w:spacing w:val="1"/>
                <w:sz w:val="23"/>
              </w:rPr>
              <w:t xml:space="preserve"> </w:t>
            </w:r>
            <w:r>
              <w:rPr>
                <w:sz w:val="23"/>
              </w:rPr>
              <w:t>2007.</w:t>
            </w:r>
          </w:p>
          <w:p>
            <w:pPr>
              <w:pStyle w:val="18"/>
              <w:spacing w:line="262" w:lineRule="exact"/>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pPr>
              <w:pStyle w:val="18"/>
              <w:numPr>
                <w:ilvl w:val="0"/>
                <w:numId w:val="263"/>
              </w:numPr>
              <w:tabs>
                <w:tab w:val="left" w:pos="403"/>
              </w:tabs>
              <w:spacing w:line="262" w:lineRule="exact"/>
              <w:rPr>
                <w:sz w:val="23"/>
              </w:rPr>
            </w:pPr>
            <w:r>
              <w:rPr>
                <w:sz w:val="23"/>
              </w:rPr>
              <w:t>Серия</w:t>
            </w:r>
            <w:r>
              <w:rPr>
                <w:spacing w:val="29"/>
                <w:sz w:val="23"/>
              </w:rPr>
              <w:t xml:space="preserve"> </w:t>
            </w:r>
            <w:r>
              <w:rPr>
                <w:sz w:val="23"/>
              </w:rPr>
              <w:t>«Мир</w:t>
            </w:r>
            <w:r>
              <w:rPr>
                <w:spacing w:val="29"/>
                <w:sz w:val="23"/>
              </w:rPr>
              <w:t xml:space="preserve"> </w:t>
            </w:r>
            <w:r>
              <w:rPr>
                <w:sz w:val="23"/>
              </w:rPr>
              <w:t>в</w:t>
            </w:r>
            <w:r>
              <w:rPr>
                <w:spacing w:val="27"/>
                <w:sz w:val="23"/>
              </w:rPr>
              <w:t xml:space="preserve"> </w:t>
            </w:r>
            <w:r>
              <w:rPr>
                <w:sz w:val="23"/>
              </w:rPr>
              <w:t>картинках»:</w:t>
            </w:r>
            <w:r>
              <w:rPr>
                <w:spacing w:val="30"/>
                <w:sz w:val="23"/>
              </w:rPr>
              <w:t xml:space="preserve"> </w:t>
            </w:r>
            <w:r>
              <w:rPr>
                <w:sz w:val="23"/>
              </w:rPr>
              <w:t>«Гжель»,</w:t>
            </w:r>
            <w:r>
              <w:rPr>
                <w:spacing w:val="31"/>
                <w:sz w:val="23"/>
              </w:rPr>
              <w:t xml:space="preserve"> </w:t>
            </w:r>
            <w:r>
              <w:rPr>
                <w:sz w:val="23"/>
              </w:rPr>
              <w:t>«Городецкая</w:t>
            </w:r>
            <w:r>
              <w:rPr>
                <w:spacing w:val="28"/>
                <w:sz w:val="23"/>
              </w:rPr>
              <w:t xml:space="preserve"> </w:t>
            </w:r>
            <w:r>
              <w:rPr>
                <w:sz w:val="23"/>
              </w:rPr>
              <w:t>роспись</w:t>
            </w:r>
            <w:r>
              <w:rPr>
                <w:spacing w:val="28"/>
                <w:sz w:val="23"/>
              </w:rPr>
              <w:t xml:space="preserve"> </w:t>
            </w:r>
            <w:r>
              <w:rPr>
                <w:sz w:val="23"/>
              </w:rPr>
              <w:t>по</w:t>
            </w:r>
            <w:r>
              <w:rPr>
                <w:spacing w:val="27"/>
                <w:sz w:val="23"/>
              </w:rPr>
              <w:t xml:space="preserve"> </w:t>
            </w:r>
            <w:r>
              <w:rPr>
                <w:sz w:val="23"/>
              </w:rPr>
              <w:t>дереву»,</w:t>
            </w:r>
          </w:p>
          <w:p>
            <w:pPr>
              <w:pStyle w:val="18"/>
              <w:ind w:left="141"/>
              <w:rPr>
                <w:sz w:val="23"/>
              </w:rPr>
            </w:pPr>
            <w:r>
              <w:rPr>
                <w:sz w:val="23"/>
              </w:rPr>
              <w:t>«Дымковская</w:t>
            </w:r>
            <w:r>
              <w:rPr>
                <w:spacing w:val="38"/>
                <w:sz w:val="23"/>
              </w:rPr>
              <w:t xml:space="preserve"> </w:t>
            </w:r>
            <w:r>
              <w:rPr>
                <w:sz w:val="23"/>
              </w:rPr>
              <w:t>игрушка»,</w:t>
            </w:r>
            <w:r>
              <w:rPr>
                <w:spacing w:val="41"/>
                <w:sz w:val="23"/>
              </w:rPr>
              <w:t xml:space="preserve"> </w:t>
            </w:r>
            <w:r>
              <w:rPr>
                <w:sz w:val="23"/>
              </w:rPr>
              <w:t>«Полхов-Майдан»,</w:t>
            </w:r>
            <w:r>
              <w:rPr>
                <w:spacing w:val="41"/>
                <w:sz w:val="23"/>
              </w:rPr>
              <w:t xml:space="preserve"> </w:t>
            </w:r>
            <w:r>
              <w:rPr>
                <w:sz w:val="23"/>
              </w:rPr>
              <w:t>«Филимоновская</w:t>
            </w:r>
            <w:r>
              <w:rPr>
                <w:spacing w:val="38"/>
                <w:sz w:val="23"/>
              </w:rPr>
              <w:t xml:space="preserve"> </w:t>
            </w:r>
            <w:r>
              <w:rPr>
                <w:sz w:val="23"/>
              </w:rPr>
              <w:t>народная</w:t>
            </w:r>
            <w:r>
              <w:rPr>
                <w:spacing w:val="-55"/>
                <w:sz w:val="23"/>
              </w:rPr>
              <w:t xml:space="preserve"> </w:t>
            </w:r>
            <w:r>
              <w:rPr>
                <w:sz w:val="23"/>
              </w:rPr>
              <w:t>игрушка»,</w:t>
            </w:r>
            <w:r>
              <w:rPr>
                <w:spacing w:val="1"/>
                <w:sz w:val="23"/>
              </w:rPr>
              <w:t xml:space="preserve"> </w:t>
            </w:r>
            <w:r>
              <w:rPr>
                <w:sz w:val="23"/>
              </w:rPr>
              <w:t>«Хохлома».</w:t>
            </w:r>
          </w:p>
          <w:p>
            <w:pPr>
              <w:pStyle w:val="18"/>
              <w:numPr>
                <w:ilvl w:val="0"/>
                <w:numId w:val="263"/>
              </w:numPr>
              <w:tabs>
                <w:tab w:val="left" w:pos="358"/>
              </w:tabs>
              <w:spacing w:line="266" w:lineRule="exact"/>
              <w:ind w:left="283" w:right="100" w:hanging="142"/>
              <w:rPr>
                <w:sz w:val="23"/>
              </w:rPr>
            </w:pPr>
            <w:r>
              <w:rPr>
                <w:spacing w:val="-1"/>
                <w:sz w:val="23"/>
              </w:rPr>
              <w:t>Плакаты:</w:t>
            </w:r>
            <w:r>
              <w:rPr>
                <w:spacing w:val="-14"/>
                <w:sz w:val="23"/>
              </w:rPr>
              <w:t xml:space="preserve"> </w:t>
            </w:r>
            <w:r>
              <w:rPr>
                <w:spacing w:val="-1"/>
                <w:sz w:val="23"/>
              </w:rPr>
              <w:t>«Гжель»,</w:t>
            </w:r>
            <w:r>
              <w:rPr>
                <w:spacing w:val="-11"/>
                <w:sz w:val="23"/>
              </w:rPr>
              <w:t xml:space="preserve"> </w:t>
            </w:r>
            <w:r>
              <w:rPr>
                <w:spacing w:val="-1"/>
                <w:sz w:val="23"/>
              </w:rPr>
              <w:t>«Орнаменты.</w:t>
            </w:r>
            <w:r>
              <w:rPr>
                <w:spacing w:val="-14"/>
                <w:sz w:val="23"/>
              </w:rPr>
              <w:t xml:space="preserve"> </w:t>
            </w:r>
            <w:r>
              <w:rPr>
                <w:sz w:val="23"/>
              </w:rPr>
              <w:t>Филимоновская</w:t>
            </w:r>
            <w:r>
              <w:rPr>
                <w:spacing w:val="-14"/>
                <w:sz w:val="23"/>
              </w:rPr>
              <w:t xml:space="preserve"> </w:t>
            </w:r>
            <w:r>
              <w:rPr>
                <w:sz w:val="23"/>
              </w:rPr>
              <w:t>свистулька»,</w:t>
            </w:r>
            <w:r>
              <w:rPr>
                <w:spacing w:val="-11"/>
                <w:sz w:val="23"/>
              </w:rPr>
              <w:t xml:space="preserve"> </w:t>
            </w:r>
            <w:r>
              <w:rPr>
                <w:sz w:val="23"/>
              </w:rPr>
              <w:t>«Хохлома.</w:t>
            </w:r>
            <w:r>
              <w:rPr>
                <w:spacing w:val="-54"/>
                <w:sz w:val="23"/>
              </w:rPr>
              <w:t xml:space="preserve"> </w:t>
            </w:r>
            <w:r>
              <w:rPr>
                <w:sz w:val="23"/>
              </w:rPr>
              <w:t>Изделия»,</w:t>
            </w:r>
            <w:r>
              <w:rPr>
                <w:spacing w:val="1"/>
                <w:sz w:val="23"/>
              </w:rPr>
              <w:t xml:space="preserve"> </w:t>
            </w:r>
            <w:r>
              <w:rPr>
                <w:sz w:val="23"/>
              </w:rPr>
              <w:t>«Хохлома. Орнаменты»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continue"/>
            <w:tcBorders>
              <w:top w:val="nil"/>
            </w:tcBorders>
          </w:tcPr>
          <w:p>
            <w:pPr>
              <w:rPr>
                <w:sz w:val="2"/>
                <w:szCs w:val="2"/>
              </w:rPr>
            </w:pPr>
          </w:p>
        </w:tc>
        <w:tc>
          <w:tcPr>
            <w:tcW w:w="7685" w:type="dxa"/>
          </w:tcPr>
          <w:p>
            <w:pPr>
              <w:pStyle w:val="18"/>
              <w:spacing w:line="210"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6" w:hRule="atLeast"/>
        </w:trPr>
        <w:tc>
          <w:tcPr>
            <w:tcW w:w="2410" w:type="dxa"/>
            <w:vMerge w:val="continue"/>
            <w:tcBorders>
              <w:top w:val="nil"/>
            </w:tcBorders>
          </w:tcPr>
          <w:p>
            <w:pPr>
              <w:rPr>
                <w:sz w:val="2"/>
                <w:szCs w:val="2"/>
              </w:rPr>
            </w:pPr>
          </w:p>
        </w:tc>
        <w:tc>
          <w:tcPr>
            <w:tcW w:w="7685" w:type="dxa"/>
          </w:tcPr>
          <w:p>
            <w:pPr>
              <w:pStyle w:val="18"/>
              <w:numPr>
                <w:ilvl w:val="0"/>
                <w:numId w:val="264"/>
              </w:numPr>
              <w:tabs>
                <w:tab w:val="left" w:pos="351"/>
              </w:tabs>
              <w:ind w:right="95" w:firstLine="0"/>
              <w:jc w:val="both"/>
              <w:rPr>
                <w:sz w:val="23"/>
              </w:rPr>
            </w:pPr>
            <w:r>
              <w:rPr>
                <w:sz w:val="23"/>
              </w:rPr>
              <w:t>Каплунова И.М., Новоскольцева И.А. Программа «Ладушки» конспекты</w:t>
            </w:r>
            <w:r>
              <w:rPr>
                <w:spacing w:val="1"/>
                <w:sz w:val="23"/>
              </w:rPr>
              <w:t xml:space="preserve"> </w:t>
            </w:r>
            <w:r>
              <w:rPr>
                <w:sz w:val="23"/>
              </w:rPr>
              <w:t>музыкальных занятий, пособие для музыкальных руководителей. – Санкт-</w:t>
            </w:r>
            <w:r>
              <w:rPr>
                <w:spacing w:val="1"/>
                <w:sz w:val="23"/>
              </w:rPr>
              <w:t xml:space="preserve"> </w:t>
            </w:r>
            <w:r>
              <w:rPr>
                <w:sz w:val="23"/>
              </w:rPr>
              <w:t>Петербург,</w:t>
            </w:r>
            <w:r>
              <w:rPr>
                <w:spacing w:val="-1"/>
                <w:sz w:val="23"/>
              </w:rPr>
              <w:t xml:space="preserve"> </w:t>
            </w:r>
            <w:r>
              <w:rPr>
                <w:sz w:val="23"/>
              </w:rPr>
              <w:t>издательство</w:t>
            </w:r>
            <w:r>
              <w:rPr>
                <w:spacing w:val="-1"/>
                <w:sz w:val="23"/>
              </w:rPr>
              <w:t xml:space="preserve"> </w:t>
            </w:r>
            <w:r>
              <w:rPr>
                <w:sz w:val="23"/>
              </w:rPr>
              <w:t>«Композитор», 2009.</w:t>
            </w:r>
          </w:p>
          <w:p>
            <w:pPr>
              <w:pStyle w:val="18"/>
              <w:numPr>
                <w:ilvl w:val="0"/>
                <w:numId w:val="264"/>
              </w:numPr>
              <w:tabs>
                <w:tab w:val="left" w:pos="339"/>
              </w:tabs>
              <w:spacing w:line="264" w:lineRule="exact"/>
              <w:ind w:left="338" w:hanging="232"/>
              <w:jc w:val="both"/>
              <w:rPr>
                <w:sz w:val="23"/>
              </w:rPr>
            </w:pPr>
            <w:r>
              <w:rPr>
                <w:sz w:val="23"/>
              </w:rPr>
              <w:t>Книга</w:t>
            </w:r>
            <w:r>
              <w:rPr>
                <w:spacing w:val="-1"/>
                <w:sz w:val="23"/>
              </w:rPr>
              <w:t xml:space="preserve"> </w:t>
            </w:r>
            <w:r>
              <w:rPr>
                <w:sz w:val="23"/>
              </w:rPr>
              <w:t>для чтения в</w:t>
            </w:r>
            <w:r>
              <w:rPr>
                <w:spacing w:val="-2"/>
                <w:sz w:val="23"/>
              </w:rPr>
              <w:t xml:space="preserve"> </w:t>
            </w:r>
            <w:r>
              <w:rPr>
                <w:sz w:val="23"/>
              </w:rPr>
              <w:t>детском</w:t>
            </w:r>
            <w:r>
              <w:rPr>
                <w:spacing w:val="-2"/>
                <w:sz w:val="23"/>
              </w:rPr>
              <w:t xml:space="preserve"> </w:t>
            </w:r>
            <w:r>
              <w:rPr>
                <w:sz w:val="23"/>
              </w:rPr>
              <w:t>саду</w:t>
            </w:r>
            <w:r>
              <w:rPr>
                <w:spacing w:val="-3"/>
                <w:sz w:val="23"/>
              </w:rPr>
              <w:t xml:space="preserve"> </w:t>
            </w:r>
            <w:r>
              <w:rPr>
                <w:sz w:val="23"/>
              </w:rPr>
              <w:t>и</w:t>
            </w:r>
            <w:r>
              <w:rPr>
                <w:spacing w:val="-1"/>
                <w:sz w:val="23"/>
              </w:rPr>
              <w:t xml:space="preserve"> </w:t>
            </w:r>
            <w:r>
              <w:rPr>
                <w:sz w:val="23"/>
              </w:rPr>
              <w:t>дома. 5</w:t>
            </w:r>
            <w:r>
              <w:rPr>
                <w:spacing w:val="1"/>
                <w:sz w:val="23"/>
              </w:rPr>
              <w:t xml:space="preserve"> </w:t>
            </w:r>
            <w:r>
              <w:rPr>
                <w:sz w:val="23"/>
              </w:rPr>
              <w:t>- 7</w:t>
            </w:r>
            <w:r>
              <w:rPr>
                <w:spacing w:val="-3"/>
                <w:sz w:val="23"/>
              </w:rPr>
              <w:t xml:space="preserve"> </w:t>
            </w:r>
            <w:r>
              <w:rPr>
                <w:sz w:val="23"/>
              </w:rPr>
              <w:t>лет. – М.: ОНИКС, 2006.</w:t>
            </w:r>
          </w:p>
          <w:p>
            <w:pPr>
              <w:pStyle w:val="18"/>
              <w:numPr>
                <w:ilvl w:val="0"/>
                <w:numId w:val="264"/>
              </w:numPr>
              <w:tabs>
                <w:tab w:val="left" w:pos="379"/>
              </w:tabs>
              <w:spacing w:line="264" w:lineRule="exact"/>
              <w:ind w:right="95" w:firstLine="0"/>
              <w:jc w:val="both"/>
              <w:rPr>
                <w:sz w:val="23"/>
              </w:rPr>
            </w:pPr>
            <w:r>
              <w:rPr>
                <w:sz w:val="23"/>
              </w:rPr>
              <w:t>Полная хрестоматия для дошкольников (2 книги). – Екатеринбург, У-</w:t>
            </w:r>
            <w:r>
              <w:rPr>
                <w:spacing w:val="1"/>
                <w:sz w:val="23"/>
              </w:rPr>
              <w:t xml:space="preserve"> </w:t>
            </w:r>
            <w:r>
              <w:rPr>
                <w:sz w:val="23"/>
              </w:rPr>
              <w:t>Фактория,</w:t>
            </w:r>
            <w:r>
              <w:rPr>
                <w:spacing w:val="-1"/>
                <w:sz w:val="23"/>
              </w:rPr>
              <w:t xml:space="preserve"> </w:t>
            </w:r>
            <w:r>
              <w:rPr>
                <w:sz w:val="23"/>
              </w:rPr>
              <w:t>2005.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2410" w:type="dxa"/>
            <w:vMerge w:val="restart"/>
          </w:tcPr>
          <w:p>
            <w:pPr>
              <w:pStyle w:val="18"/>
              <w:ind w:left="703" w:right="560" w:hanging="125"/>
              <w:rPr>
                <w:b/>
                <w:i/>
                <w:sz w:val="24"/>
              </w:rPr>
            </w:pPr>
            <w:r>
              <w:rPr>
                <w:b/>
                <w:i/>
                <w:spacing w:val="-1"/>
                <w:sz w:val="24"/>
              </w:rPr>
              <w:t>Физическое</w:t>
            </w:r>
            <w:r>
              <w:rPr>
                <w:b/>
                <w:i/>
                <w:spacing w:val="-57"/>
                <w:sz w:val="24"/>
              </w:rPr>
              <w:t xml:space="preserve"> </w:t>
            </w:r>
            <w:r>
              <w:rPr>
                <w:b/>
                <w:i/>
                <w:sz w:val="24"/>
              </w:rPr>
              <w:t>развитие</w:t>
            </w:r>
          </w:p>
        </w:tc>
        <w:tc>
          <w:tcPr>
            <w:tcW w:w="7685" w:type="dxa"/>
          </w:tcPr>
          <w:p>
            <w:pPr>
              <w:pStyle w:val="18"/>
              <w:spacing w:line="246" w:lineRule="exact"/>
              <w:ind w:left="332" w:right="324"/>
              <w:jc w:val="center"/>
              <w:rPr>
                <w:b/>
                <w:i/>
                <w:sz w:val="23"/>
              </w:rPr>
            </w:pPr>
            <w:r>
              <w:rPr>
                <w:b/>
                <w:i/>
                <w:sz w:val="23"/>
              </w:rPr>
              <w:t>Обязательная</w:t>
            </w:r>
            <w:r>
              <w:rPr>
                <w:b/>
                <w:i/>
                <w:spacing w:val="-4"/>
                <w:sz w:val="23"/>
              </w:rPr>
              <w:t xml:space="preserve"> </w:t>
            </w:r>
            <w:r>
              <w:rPr>
                <w:b/>
                <w:i/>
                <w:sz w:val="23"/>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2410" w:type="dxa"/>
            <w:vMerge w:val="continue"/>
            <w:tcBorders>
              <w:top w:val="nil"/>
            </w:tcBorders>
          </w:tcPr>
          <w:p>
            <w:pPr>
              <w:rPr>
                <w:sz w:val="2"/>
                <w:szCs w:val="2"/>
              </w:rPr>
            </w:pPr>
          </w:p>
        </w:tc>
        <w:tc>
          <w:tcPr>
            <w:tcW w:w="7685" w:type="dxa"/>
          </w:tcPr>
          <w:p>
            <w:pPr>
              <w:pStyle w:val="18"/>
              <w:spacing w:line="252" w:lineRule="exact"/>
              <w:rPr>
                <w:sz w:val="23"/>
              </w:rPr>
            </w:pPr>
            <w:r>
              <w:rPr>
                <w:sz w:val="23"/>
              </w:rPr>
              <w:t>1.</w:t>
            </w:r>
            <w:r>
              <w:rPr>
                <w:spacing w:val="5"/>
                <w:sz w:val="23"/>
              </w:rPr>
              <w:t xml:space="preserve"> </w:t>
            </w:r>
            <w:r>
              <w:rPr>
                <w:sz w:val="23"/>
              </w:rPr>
              <w:t>Пензулаева</w:t>
            </w:r>
            <w:r>
              <w:rPr>
                <w:spacing w:val="6"/>
                <w:sz w:val="23"/>
              </w:rPr>
              <w:t xml:space="preserve"> </w:t>
            </w:r>
            <w:r>
              <w:rPr>
                <w:sz w:val="23"/>
              </w:rPr>
              <w:t>Л.И.</w:t>
            </w:r>
            <w:r>
              <w:rPr>
                <w:spacing w:val="5"/>
                <w:sz w:val="23"/>
              </w:rPr>
              <w:t xml:space="preserve"> </w:t>
            </w:r>
            <w:r>
              <w:rPr>
                <w:sz w:val="23"/>
              </w:rPr>
              <w:t>Физическая</w:t>
            </w:r>
            <w:r>
              <w:rPr>
                <w:spacing w:val="5"/>
                <w:sz w:val="23"/>
              </w:rPr>
              <w:t xml:space="preserve"> </w:t>
            </w:r>
            <w:r>
              <w:rPr>
                <w:sz w:val="23"/>
              </w:rPr>
              <w:t>культура</w:t>
            </w:r>
            <w:r>
              <w:rPr>
                <w:spacing w:val="5"/>
                <w:sz w:val="23"/>
              </w:rPr>
              <w:t xml:space="preserve"> </w:t>
            </w:r>
            <w:r>
              <w:rPr>
                <w:sz w:val="23"/>
              </w:rPr>
              <w:t>в</w:t>
            </w:r>
            <w:r>
              <w:rPr>
                <w:spacing w:val="5"/>
                <w:sz w:val="23"/>
              </w:rPr>
              <w:t xml:space="preserve"> </w:t>
            </w:r>
            <w:r>
              <w:rPr>
                <w:sz w:val="23"/>
              </w:rPr>
              <w:t>детском</w:t>
            </w:r>
            <w:r>
              <w:rPr>
                <w:spacing w:val="5"/>
                <w:sz w:val="23"/>
              </w:rPr>
              <w:t xml:space="preserve"> </w:t>
            </w:r>
            <w:r>
              <w:rPr>
                <w:sz w:val="23"/>
              </w:rPr>
              <w:t>саду.</w:t>
            </w:r>
            <w:r>
              <w:rPr>
                <w:spacing w:val="6"/>
                <w:sz w:val="23"/>
              </w:rPr>
              <w:t xml:space="preserve"> </w:t>
            </w:r>
            <w:r>
              <w:rPr>
                <w:sz w:val="23"/>
              </w:rPr>
              <w:t>Система</w:t>
            </w:r>
            <w:r>
              <w:rPr>
                <w:spacing w:val="7"/>
                <w:sz w:val="23"/>
              </w:rPr>
              <w:t xml:space="preserve"> </w:t>
            </w:r>
            <w:r>
              <w:rPr>
                <w:sz w:val="23"/>
              </w:rPr>
              <w:t>работы</w:t>
            </w:r>
            <w:r>
              <w:rPr>
                <w:spacing w:val="5"/>
                <w:sz w:val="23"/>
              </w:rPr>
              <w:t xml:space="preserve"> </w:t>
            </w:r>
            <w:r>
              <w:rPr>
                <w:sz w:val="23"/>
              </w:rPr>
              <w:t>в</w:t>
            </w:r>
          </w:p>
          <w:p>
            <w:pPr>
              <w:pStyle w:val="18"/>
              <w:spacing w:line="255" w:lineRule="exact"/>
              <w:rPr>
                <w:sz w:val="23"/>
              </w:rPr>
            </w:pPr>
            <w:r>
              <w:rPr>
                <w:sz w:val="23"/>
              </w:rPr>
              <w:t>подготовительной</w:t>
            </w:r>
            <w:r>
              <w:rPr>
                <w:spacing w:val="-2"/>
                <w:sz w:val="23"/>
              </w:rPr>
              <w:t xml:space="preserve"> </w:t>
            </w:r>
            <w:r>
              <w:rPr>
                <w:sz w:val="23"/>
              </w:rPr>
              <w:t>к</w:t>
            </w:r>
            <w:r>
              <w:rPr>
                <w:spacing w:val="-1"/>
                <w:sz w:val="23"/>
              </w:rPr>
              <w:t xml:space="preserve"> </w:t>
            </w:r>
            <w:r>
              <w:rPr>
                <w:sz w:val="23"/>
              </w:rPr>
              <w:t>школе группе.</w:t>
            </w:r>
            <w:r>
              <w:rPr>
                <w:spacing w:val="1"/>
                <w:sz w:val="23"/>
              </w:rPr>
              <w:t xml:space="preserve"> </w:t>
            </w:r>
            <w:r>
              <w:rPr>
                <w:sz w:val="23"/>
              </w:rPr>
              <w:t>–</w:t>
            </w:r>
            <w:r>
              <w:rPr>
                <w:spacing w:val="-1"/>
                <w:sz w:val="23"/>
              </w:rPr>
              <w:t xml:space="preserve"> </w:t>
            </w:r>
            <w:r>
              <w:rPr>
                <w:sz w:val="23"/>
              </w:rPr>
              <w:t>М.:</w:t>
            </w:r>
            <w:r>
              <w:rPr>
                <w:spacing w:val="-1"/>
                <w:sz w:val="23"/>
              </w:rPr>
              <w:t xml:space="preserve"> </w:t>
            </w:r>
            <w:r>
              <w:rPr>
                <w:sz w:val="23"/>
              </w:rPr>
              <w:t>МОЗАИКА-СИНТЕЗ,</w:t>
            </w:r>
            <w:r>
              <w:rPr>
                <w:spacing w:val="-1"/>
                <w:sz w:val="23"/>
              </w:rPr>
              <w:t xml:space="preserve"> </w:t>
            </w:r>
            <w:r>
              <w:rPr>
                <w:sz w:val="23"/>
              </w:rPr>
              <w:t>2012.</w:t>
            </w:r>
          </w:p>
        </w:tc>
      </w:tr>
    </w:tbl>
    <w:p>
      <w:pPr>
        <w:spacing w:line="255" w:lineRule="exact"/>
        <w:rPr>
          <w:sz w:val="23"/>
        </w:rPr>
        <w:sectPr>
          <w:pgSz w:w="11910" w:h="16840"/>
          <w:pgMar w:top="1120" w:right="180" w:bottom="980" w:left="440" w:header="0" w:footer="788" w:gutter="0"/>
          <w:cols w:space="720" w:num="1"/>
        </w:sectPr>
      </w:pPr>
    </w:p>
    <w:tbl>
      <w:tblPr>
        <w:tblStyle w:val="6"/>
        <w:tblW w:w="0" w:type="auto"/>
        <w:tblInd w:w="8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0"/>
        <w:gridCol w:w="7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8" w:hRule="atLeast"/>
        </w:trPr>
        <w:tc>
          <w:tcPr>
            <w:tcW w:w="2410" w:type="dxa"/>
            <w:vMerge w:val="restart"/>
          </w:tcPr>
          <w:p>
            <w:pPr>
              <w:pStyle w:val="18"/>
              <w:ind w:left="0"/>
            </w:pPr>
          </w:p>
        </w:tc>
        <w:tc>
          <w:tcPr>
            <w:tcW w:w="7685" w:type="dxa"/>
          </w:tcPr>
          <w:p>
            <w:pPr>
              <w:pStyle w:val="18"/>
              <w:ind w:right="96"/>
              <w:rPr>
                <w:sz w:val="23"/>
              </w:rPr>
            </w:pPr>
            <w:r>
              <w:rPr>
                <w:sz w:val="23"/>
              </w:rPr>
              <w:t>2.</w:t>
            </w:r>
            <w:r>
              <w:rPr>
                <w:spacing w:val="47"/>
                <w:sz w:val="23"/>
              </w:rPr>
              <w:t xml:space="preserve"> </w:t>
            </w:r>
            <w:r>
              <w:rPr>
                <w:sz w:val="23"/>
              </w:rPr>
              <w:t>Степаненкова</w:t>
            </w:r>
            <w:r>
              <w:rPr>
                <w:spacing w:val="49"/>
                <w:sz w:val="23"/>
              </w:rPr>
              <w:t xml:space="preserve"> </w:t>
            </w:r>
            <w:r>
              <w:rPr>
                <w:sz w:val="23"/>
              </w:rPr>
              <w:t>Э.Я.</w:t>
            </w:r>
            <w:r>
              <w:rPr>
                <w:spacing w:val="48"/>
                <w:sz w:val="23"/>
              </w:rPr>
              <w:t xml:space="preserve"> </w:t>
            </w:r>
            <w:r>
              <w:rPr>
                <w:sz w:val="23"/>
              </w:rPr>
              <w:t>Сборник</w:t>
            </w:r>
            <w:r>
              <w:rPr>
                <w:spacing w:val="49"/>
                <w:sz w:val="23"/>
              </w:rPr>
              <w:t xml:space="preserve"> </w:t>
            </w:r>
            <w:r>
              <w:rPr>
                <w:sz w:val="23"/>
              </w:rPr>
              <w:t>подвижных</w:t>
            </w:r>
            <w:r>
              <w:rPr>
                <w:spacing w:val="47"/>
                <w:sz w:val="23"/>
              </w:rPr>
              <w:t xml:space="preserve"> </w:t>
            </w:r>
            <w:r>
              <w:rPr>
                <w:sz w:val="23"/>
              </w:rPr>
              <w:t>игр</w:t>
            </w:r>
            <w:r>
              <w:rPr>
                <w:spacing w:val="50"/>
                <w:sz w:val="23"/>
              </w:rPr>
              <w:t xml:space="preserve"> </w:t>
            </w:r>
            <w:r>
              <w:rPr>
                <w:sz w:val="23"/>
              </w:rPr>
              <w:t>для</w:t>
            </w:r>
            <w:r>
              <w:rPr>
                <w:spacing w:val="48"/>
                <w:sz w:val="23"/>
              </w:rPr>
              <w:t xml:space="preserve"> </w:t>
            </w:r>
            <w:r>
              <w:rPr>
                <w:sz w:val="23"/>
              </w:rPr>
              <w:t>детей</w:t>
            </w:r>
            <w:r>
              <w:rPr>
                <w:spacing w:val="47"/>
                <w:sz w:val="23"/>
              </w:rPr>
              <w:t xml:space="preserve"> </w:t>
            </w:r>
            <w:r>
              <w:rPr>
                <w:sz w:val="23"/>
              </w:rPr>
              <w:t>2-7</w:t>
            </w:r>
            <w:r>
              <w:rPr>
                <w:spacing w:val="47"/>
                <w:sz w:val="23"/>
              </w:rPr>
              <w:t xml:space="preserve"> </w:t>
            </w:r>
            <w:r>
              <w:rPr>
                <w:sz w:val="23"/>
              </w:rPr>
              <w:t>лет.</w:t>
            </w:r>
            <w:r>
              <w:rPr>
                <w:spacing w:val="49"/>
                <w:sz w:val="23"/>
              </w:rPr>
              <w:t xml:space="preserve"> </w:t>
            </w:r>
            <w:r>
              <w:rPr>
                <w:sz w:val="23"/>
              </w:rPr>
              <w:t>–</w:t>
            </w:r>
            <w:r>
              <w:rPr>
                <w:spacing w:val="48"/>
                <w:sz w:val="23"/>
              </w:rPr>
              <w:t xml:space="preserve"> </w:t>
            </w:r>
            <w:r>
              <w:rPr>
                <w:sz w:val="23"/>
              </w:rPr>
              <w:t>М.:</w:t>
            </w:r>
            <w:r>
              <w:rPr>
                <w:spacing w:val="-55"/>
                <w:sz w:val="23"/>
              </w:rPr>
              <w:t xml:space="preserve"> </w:t>
            </w:r>
            <w:r>
              <w:rPr>
                <w:sz w:val="23"/>
              </w:rPr>
              <w:t>МОЗАИКА-СИНТЕЗ,</w:t>
            </w:r>
            <w:r>
              <w:rPr>
                <w:spacing w:val="-1"/>
                <w:sz w:val="23"/>
              </w:rPr>
              <w:t xml:space="preserve"> </w:t>
            </w:r>
            <w:r>
              <w:rPr>
                <w:sz w:val="23"/>
              </w:rPr>
              <w:t>2012.</w:t>
            </w:r>
          </w:p>
          <w:p>
            <w:pPr>
              <w:pStyle w:val="18"/>
              <w:spacing w:line="262" w:lineRule="exact"/>
              <w:ind w:left="141"/>
              <w:rPr>
                <w:b/>
                <w:i/>
                <w:sz w:val="23"/>
              </w:rPr>
            </w:pPr>
            <w:r>
              <w:rPr>
                <w:b/>
                <w:i/>
                <w:sz w:val="23"/>
                <w:u w:val="thick"/>
              </w:rPr>
              <w:t>Наглядно-дидактические</w:t>
            </w:r>
            <w:r>
              <w:rPr>
                <w:b/>
                <w:i/>
                <w:spacing w:val="-4"/>
                <w:sz w:val="23"/>
                <w:u w:val="thick"/>
              </w:rPr>
              <w:t xml:space="preserve"> </w:t>
            </w:r>
            <w:r>
              <w:rPr>
                <w:b/>
                <w:i/>
                <w:sz w:val="23"/>
                <w:u w:val="thick"/>
              </w:rPr>
              <w:t>пособия</w:t>
            </w:r>
          </w:p>
          <w:p>
            <w:pPr>
              <w:pStyle w:val="18"/>
              <w:numPr>
                <w:ilvl w:val="0"/>
                <w:numId w:val="265"/>
              </w:numPr>
              <w:tabs>
                <w:tab w:val="left" w:pos="339"/>
              </w:tabs>
              <w:spacing w:line="262" w:lineRule="exact"/>
              <w:ind w:hanging="232"/>
              <w:rPr>
                <w:sz w:val="23"/>
              </w:rPr>
            </w:pPr>
            <w:r>
              <w:rPr>
                <w:sz w:val="23"/>
              </w:rPr>
              <w:t>Серия</w:t>
            </w:r>
            <w:r>
              <w:rPr>
                <w:spacing w:val="-3"/>
                <w:sz w:val="23"/>
              </w:rPr>
              <w:t xml:space="preserve"> </w:t>
            </w:r>
            <w:r>
              <w:rPr>
                <w:sz w:val="23"/>
              </w:rPr>
              <w:t>«Мир</w:t>
            </w:r>
            <w:r>
              <w:rPr>
                <w:spacing w:val="-3"/>
                <w:sz w:val="23"/>
              </w:rPr>
              <w:t xml:space="preserve"> </w:t>
            </w:r>
            <w:r>
              <w:rPr>
                <w:sz w:val="23"/>
              </w:rPr>
              <w:t>в</w:t>
            </w:r>
            <w:r>
              <w:rPr>
                <w:spacing w:val="-3"/>
                <w:sz w:val="23"/>
              </w:rPr>
              <w:t xml:space="preserve"> </w:t>
            </w:r>
            <w:r>
              <w:rPr>
                <w:sz w:val="23"/>
              </w:rPr>
              <w:t>картинках»:</w:t>
            </w:r>
            <w:r>
              <w:rPr>
                <w:spacing w:val="-1"/>
                <w:sz w:val="23"/>
              </w:rPr>
              <w:t xml:space="preserve"> </w:t>
            </w:r>
            <w:r>
              <w:rPr>
                <w:sz w:val="23"/>
              </w:rPr>
              <w:t>«Спортивный</w:t>
            </w:r>
            <w:r>
              <w:rPr>
                <w:spacing w:val="-3"/>
                <w:sz w:val="23"/>
              </w:rPr>
              <w:t xml:space="preserve"> </w:t>
            </w:r>
            <w:r>
              <w:rPr>
                <w:sz w:val="23"/>
              </w:rPr>
              <w:t>инвентарь».</w:t>
            </w:r>
          </w:p>
          <w:p>
            <w:pPr>
              <w:pStyle w:val="18"/>
              <w:numPr>
                <w:ilvl w:val="0"/>
                <w:numId w:val="265"/>
              </w:numPr>
              <w:tabs>
                <w:tab w:val="left" w:pos="363"/>
              </w:tabs>
              <w:spacing w:line="266" w:lineRule="exact"/>
              <w:ind w:left="107" w:right="103" w:firstLine="0"/>
              <w:rPr>
                <w:sz w:val="23"/>
              </w:rPr>
            </w:pPr>
            <w:r>
              <w:rPr>
                <w:sz w:val="23"/>
              </w:rPr>
              <w:t>Серия</w:t>
            </w:r>
            <w:r>
              <w:rPr>
                <w:spacing w:val="19"/>
                <w:sz w:val="23"/>
              </w:rPr>
              <w:t xml:space="preserve"> </w:t>
            </w:r>
            <w:r>
              <w:rPr>
                <w:sz w:val="23"/>
              </w:rPr>
              <w:t>«Рассказы</w:t>
            </w:r>
            <w:r>
              <w:rPr>
                <w:spacing w:val="20"/>
                <w:sz w:val="23"/>
              </w:rPr>
              <w:t xml:space="preserve"> </w:t>
            </w:r>
            <w:r>
              <w:rPr>
                <w:sz w:val="23"/>
              </w:rPr>
              <w:t>по</w:t>
            </w:r>
            <w:r>
              <w:rPr>
                <w:spacing w:val="19"/>
                <w:sz w:val="23"/>
              </w:rPr>
              <w:t xml:space="preserve"> </w:t>
            </w:r>
            <w:r>
              <w:rPr>
                <w:sz w:val="23"/>
              </w:rPr>
              <w:t>картинкам»:</w:t>
            </w:r>
            <w:r>
              <w:rPr>
                <w:spacing w:val="22"/>
                <w:sz w:val="23"/>
              </w:rPr>
              <w:t xml:space="preserve"> </w:t>
            </w:r>
            <w:r>
              <w:rPr>
                <w:sz w:val="23"/>
              </w:rPr>
              <w:t>«Зимние</w:t>
            </w:r>
            <w:r>
              <w:rPr>
                <w:spacing w:val="20"/>
                <w:sz w:val="23"/>
              </w:rPr>
              <w:t xml:space="preserve"> </w:t>
            </w:r>
            <w:r>
              <w:rPr>
                <w:sz w:val="23"/>
              </w:rPr>
              <w:t>виды</w:t>
            </w:r>
            <w:r>
              <w:rPr>
                <w:spacing w:val="19"/>
                <w:sz w:val="23"/>
              </w:rPr>
              <w:t xml:space="preserve"> </w:t>
            </w:r>
            <w:r>
              <w:rPr>
                <w:sz w:val="23"/>
              </w:rPr>
              <w:t>спорта»,</w:t>
            </w:r>
            <w:r>
              <w:rPr>
                <w:spacing w:val="22"/>
                <w:sz w:val="23"/>
              </w:rPr>
              <w:t xml:space="preserve"> </w:t>
            </w:r>
            <w:r>
              <w:rPr>
                <w:sz w:val="23"/>
              </w:rPr>
              <w:t>«Летние</w:t>
            </w:r>
            <w:r>
              <w:rPr>
                <w:spacing w:val="20"/>
                <w:sz w:val="23"/>
              </w:rPr>
              <w:t xml:space="preserve"> </w:t>
            </w:r>
            <w:r>
              <w:rPr>
                <w:sz w:val="23"/>
              </w:rPr>
              <w:t>виды</w:t>
            </w:r>
            <w:r>
              <w:rPr>
                <w:spacing w:val="-54"/>
                <w:sz w:val="23"/>
              </w:rPr>
              <w:t xml:space="preserve"> </w:t>
            </w:r>
            <w:r>
              <w:rPr>
                <w:sz w:val="23"/>
              </w:rPr>
              <w:t>спорта»,</w:t>
            </w:r>
            <w:r>
              <w:rPr>
                <w:spacing w:val="1"/>
                <w:sz w:val="23"/>
              </w:rPr>
              <w:t xml:space="preserve"> </w:t>
            </w:r>
            <w:r>
              <w:rPr>
                <w:sz w:val="23"/>
              </w:rPr>
              <w:t>«Распорядок дня»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410" w:type="dxa"/>
            <w:vMerge w:val="continue"/>
            <w:tcBorders>
              <w:top w:val="nil"/>
            </w:tcBorders>
          </w:tcPr>
          <w:p>
            <w:pPr>
              <w:rPr>
                <w:sz w:val="2"/>
                <w:szCs w:val="2"/>
              </w:rPr>
            </w:pPr>
          </w:p>
        </w:tc>
        <w:tc>
          <w:tcPr>
            <w:tcW w:w="7685" w:type="dxa"/>
          </w:tcPr>
          <w:p>
            <w:pPr>
              <w:pStyle w:val="18"/>
              <w:spacing w:line="210" w:lineRule="exact"/>
              <w:ind w:left="328"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4"/>
                <w:sz w:val="20"/>
              </w:rPr>
              <w:t xml:space="preserve"> </w:t>
            </w:r>
            <w:r>
              <w:rPr>
                <w:b/>
                <w:i/>
                <w:sz w:val="20"/>
              </w:rPr>
              <w:t>участниками</w:t>
            </w:r>
            <w:r>
              <w:rPr>
                <w:b/>
                <w:i/>
                <w:spacing w:val="-1"/>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7" w:hRule="atLeast"/>
        </w:trPr>
        <w:tc>
          <w:tcPr>
            <w:tcW w:w="2410" w:type="dxa"/>
            <w:vMerge w:val="continue"/>
            <w:tcBorders>
              <w:top w:val="nil"/>
            </w:tcBorders>
          </w:tcPr>
          <w:p>
            <w:pPr>
              <w:rPr>
                <w:sz w:val="2"/>
                <w:szCs w:val="2"/>
              </w:rPr>
            </w:pPr>
          </w:p>
        </w:tc>
        <w:tc>
          <w:tcPr>
            <w:tcW w:w="7685" w:type="dxa"/>
          </w:tcPr>
          <w:p>
            <w:pPr>
              <w:pStyle w:val="18"/>
              <w:numPr>
                <w:ilvl w:val="0"/>
                <w:numId w:val="266"/>
              </w:numPr>
              <w:tabs>
                <w:tab w:val="left" w:pos="332"/>
              </w:tabs>
              <w:ind w:right="97" w:firstLine="0"/>
              <w:rPr>
                <w:sz w:val="23"/>
              </w:rPr>
            </w:pPr>
            <w:r>
              <w:rPr>
                <w:sz w:val="23"/>
              </w:rPr>
              <w:t>Борисова</w:t>
            </w:r>
            <w:r>
              <w:rPr>
                <w:spacing w:val="-9"/>
                <w:sz w:val="23"/>
              </w:rPr>
              <w:t xml:space="preserve"> </w:t>
            </w:r>
            <w:r>
              <w:rPr>
                <w:sz w:val="23"/>
              </w:rPr>
              <w:t>М.М.</w:t>
            </w:r>
            <w:r>
              <w:rPr>
                <w:spacing w:val="-9"/>
                <w:sz w:val="23"/>
              </w:rPr>
              <w:t xml:space="preserve"> </w:t>
            </w:r>
            <w:r>
              <w:rPr>
                <w:sz w:val="23"/>
              </w:rPr>
              <w:t>Малоподвижные</w:t>
            </w:r>
            <w:r>
              <w:rPr>
                <w:spacing w:val="-9"/>
                <w:sz w:val="23"/>
              </w:rPr>
              <w:t xml:space="preserve"> </w:t>
            </w:r>
            <w:r>
              <w:rPr>
                <w:sz w:val="23"/>
              </w:rPr>
              <w:t>игры</w:t>
            </w:r>
            <w:r>
              <w:rPr>
                <w:spacing w:val="-8"/>
                <w:sz w:val="23"/>
              </w:rPr>
              <w:t xml:space="preserve"> </w:t>
            </w:r>
            <w:r>
              <w:rPr>
                <w:sz w:val="23"/>
              </w:rPr>
              <w:t>и</w:t>
            </w:r>
            <w:r>
              <w:rPr>
                <w:spacing w:val="-9"/>
                <w:sz w:val="23"/>
              </w:rPr>
              <w:t xml:space="preserve"> </w:t>
            </w:r>
            <w:r>
              <w:rPr>
                <w:sz w:val="23"/>
              </w:rPr>
              <w:t>игровые</w:t>
            </w:r>
            <w:r>
              <w:rPr>
                <w:spacing w:val="-9"/>
                <w:sz w:val="23"/>
              </w:rPr>
              <w:t xml:space="preserve"> </w:t>
            </w:r>
            <w:r>
              <w:rPr>
                <w:sz w:val="23"/>
              </w:rPr>
              <w:t>упражнения</w:t>
            </w:r>
            <w:r>
              <w:rPr>
                <w:spacing w:val="-7"/>
                <w:sz w:val="23"/>
              </w:rPr>
              <w:t xml:space="preserve"> </w:t>
            </w:r>
            <w:r>
              <w:rPr>
                <w:sz w:val="23"/>
              </w:rPr>
              <w:t>для</w:t>
            </w:r>
            <w:r>
              <w:rPr>
                <w:spacing w:val="-9"/>
                <w:sz w:val="23"/>
              </w:rPr>
              <w:t xml:space="preserve"> </w:t>
            </w:r>
            <w:r>
              <w:rPr>
                <w:sz w:val="23"/>
              </w:rPr>
              <w:t>детей</w:t>
            </w:r>
            <w:r>
              <w:rPr>
                <w:spacing w:val="-9"/>
                <w:sz w:val="23"/>
              </w:rPr>
              <w:t xml:space="preserve"> </w:t>
            </w:r>
            <w:r>
              <w:rPr>
                <w:sz w:val="23"/>
              </w:rPr>
              <w:t>3-</w:t>
            </w:r>
            <w:r>
              <w:rPr>
                <w:spacing w:val="-55"/>
                <w:sz w:val="23"/>
              </w:rPr>
              <w:t xml:space="preserve"> </w:t>
            </w:r>
            <w:r>
              <w:rPr>
                <w:sz w:val="23"/>
              </w:rPr>
              <w:t>7</w:t>
            </w:r>
            <w:r>
              <w:rPr>
                <w:spacing w:val="-1"/>
                <w:sz w:val="23"/>
              </w:rPr>
              <w:t xml:space="preserve"> </w:t>
            </w:r>
            <w:r>
              <w:rPr>
                <w:sz w:val="23"/>
              </w:rPr>
              <w:t>лет. – М.: МОЗАИКА-СИНТЕЗ, 2012.</w:t>
            </w:r>
          </w:p>
          <w:p>
            <w:pPr>
              <w:pStyle w:val="18"/>
              <w:numPr>
                <w:ilvl w:val="0"/>
                <w:numId w:val="266"/>
              </w:numPr>
              <w:tabs>
                <w:tab w:val="left" w:pos="420"/>
              </w:tabs>
              <w:spacing w:line="264" w:lineRule="exact"/>
              <w:ind w:left="419" w:hanging="313"/>
              <w:rPr>
                <w:sz w:val="23"/>
              </w:rPr>
            </w:pPr>
            <w:r>
              <w:rPr>
                <w:sz w:val="23"/>
              </w:rPr>
              <w:t>Кильпио</w:t>
            </w:r>
            <w:r>
              <w:rPr>
                <w:spacing w:val="23"/>
                <w:sz w:val="23"/>
              </w:rPr>
              <w:t xml:space="preserve"> </w:t>
            </w:r>
            <w:r>
              <w:rPr>
                <w:sz w:val="23"/>
              </w:rPr>
              <w:t>Н.Н.</w:t>
            </w:r>
            <w:r>
              <w:rPr>
                <w:spacing w:val="79"/>
                <w:sz w:val="23"/>
              </w:rPr>
              <w:t xml:space="preserve"> </w:t>
            </w:r>
            <w:r>
              <w:rPr>
                <w:sz w:val="23"/>
              </w:rPr>
              <w:t>80</w:t>
            </w:r>
            <w:r>
              <w:rPr>
                <w:spacing w:val="79"/>
                <w:sz w:val="23"/>
              </w:rPr>
              <w:t xml:space="preserve"> </w:t>
            </w:r>
            <w:r>
              <w:rPr>
                <w:sz w:val="23"/>
              </w:rPr>
              <w:t>игр</w:t>
            </w:r>
            <w:r>
              <w:rPr>
                <w:spacing w:val="80"/>
                <w:sz w:val="23"/>
              </w:rPr>
              <w:t xml:space="preserve"> </w:t>
            </w:r>
            <w:r>
              <w:rPr>
                <w:sz w:val="23"/>
              </w:rPr>
              <w:t>для</w:t>
            </w:r>
            <w:r>
              <w:rPr>
                <w:spacing w:val="80"/>
                <w:sz w:val="23"/>
              </w:rPr>
              <w:t xml:space="preserve"> </w:t>
            </w:r>
            <w:r>
              <w:rPr>
                <w:sz w:val="23"/>
              </w:rPr>
              <w:t>детского</w:t>
            </w:r>
            <w:r>
              <w:rPr>
                <w:spacing w:val="80"/>
                <w:sz w:val="23"/>
              </w:rPr>
              <w:t xml:space="preserve"> </w:t>
            </w:r>
            <w:r>
              <w:rPr>
                <w:sz w:val="23"/>
              </w:rPr>
              <w:t>сада</w:t>
            </w:r>
            <w:r>
              <w:rPr>
                <w:spacing w:val="78"/>
                <w:sz w:val="23"/>
              </w:rPr>
              <w:t xml:space="preserve"> </w:t>
            </w:r>
            <w:r>
              <w:rPr>
                <w:sz w:val="23"/>
              </w:rPr>
              <w:t>для</w:t>
            </w:r>
            <w:r>
              <w:rPr>
                <w:spacing w:val="81"/>
                <w:sz w:val="23"/>
              </w:rPr>
              <w:t xml:space="preserve"> </w:t>
            </w:r>
            <w:r>
              <w:rPr>
                <w:sz w:val="23"/>
              </w:rPr>
              <w:t>детей</w:t>
            </w:r>
            <w:r>
              <w:rPr>
                <w:spacing w:val="78"/>
                <w:sz w:val="23"/>
              </w:rPr>
              <w:t xml:space="preserve"> </w:t>
            </w:r>
            <w:r>
              <w:rPr>
                <w:sz w:val="23"/>
              </w:rPr>
              <w:t>3</w:t>
            </w:r>
            <w:r>
              <w:rPr>
                <w:spacing w:val="85"/>
                <w:sz w:val="23"/>
              </w:rPr>
              <w:t xml:space="preserve"> </w:t>
            </w:r>
            <w:r>
              <w:rPr>
                <w:sz w:val="23"/>
              </w:rPr>
              <w:t>–</w:t>
            </w:r>
            <w:r>
              <w:rPr>
                <w:spacing w:val="81"/>
                <w:sz w:val="23"/>
              </w:rPr>
              <w:t xml:space="preserve"> </w:t>
            </w:r>
            <w:r>
              <w:rPr>
                <w:sz w:val="23"/>
              </w:rPr>
              <w:t>7</w:t>
            </w:r>
            <w:r>
              <w:rPr>
                <w:spacing w:val="79"/>
                <w:sz w:val="23"/>
              </w:rPr>
              <w:t xml:space="preserve"> </w:t>
            </w:r>
            <w:r>
              <w:rPr>
                <w:sz w:val="23"/>
              </w:rPr>
              <w:t>лет</w:t>
            </w:r>
            <w:r>
              <w:rPr>
                <w:spacing w:val="78"/>
                <w:sz w:val="23"/>
              </w:rPr>
              <w:t xml:space="preserve"> </w:t>
            </w:r>
            <w:r>
              <w:rPr>
                <w:sz w:val="23"/>
              </w:rPr>
              <w:t>М.,</w:t>
            </w:r>
          </w:p>
          <w:p>
            <w:pPr>
              <w:pStyle w:val="18"/>
              <w:spacing w:line="255" w:lineRule="exact"/>
              <w:rPr>
                <w:sz w:val="23"/>
              </w:rPr>
            </w:pPr>
            <w:r>
              <w:rPr>
                <w:sz w:val="23"/>
              </w:rPr>
              <w:t>«Просвещение»,</w:t>
            </w:r>
            <w:r>
              <w:rPr>
                <w:spacing w:val="-3"/>
                <w:sz w:val="23"/>
              </w:rPr>
              <w:t xml:space="preserve"> </w:t>
            </w:r>
            <w:r>
              <w:rPr>
                <w:sz w:val="23"/>
              </w:rPr>
              <w:t>1973.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095" w:type="dxa"/>
            <w:gridSpan w:val="2"/>
            <w:shd w:val="clear" w:color="auto" w:fill="F1F1F1"/>
          </w:tcPr>
          <w:p>
            <w:pPr>
              <w:pStyle w:val="18"/>
              <w:ind w:left="0"/>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410" w:type="dxa"/>
            <w:vMerge w:val="restart"/>
          </w:tcPr>
          <w:p>
            <w:pPr>
              <w:pStyle w:val="18"/>
              <w:ind w:left="439" w:right="409" w:firstLine="331"/>
              <w:rPr>
                <w:b/>
                <w:i/>
                <w:sz w:val="24"/>
              </w:rPr>
            </w:pPr>
            <w:r>
              <w:rPr>
                <w:b/>
                <w:i/>
                <w:sz w:val="24"/>
              </w:rPr>
              <w:t>Игровая</w:t>
            </w:r>
            <w:r>
              <w:rPr>
                <w:b/>
                <w:i/>
                <w:spacing w:val="1"/>
                <w:sz w:val="24"/>
              </w:rPr>
              <w:t xml:space="preserve"> </w:t>
            </w:r>
            <w:r>
              <w:rPr>
                <w:b/>
                <w:i/>
                <w:sz w:val="24"/>
              </w:rPr>
              <w:t>деятельность</w:t>
            </w:r>
          </w:p>
        </w:tc>
        <w:tc>
          <w:tcPr>
            <w:tcW w:w="7685" w:type="dxa"/>
          </w:tcPr>
          <w:p>
            <w:pPr>
              <w:pStyle w:val="18"/>
              <w:spacing w:line="256" w:lineRule="exact"/>
              <w:ind w:left="330" w:right="324"/>
              <w:jc w:val="center"/>
              <w:rPr>
                <w:b/>
                <w:i/>
                <w:sz w:val="24"/>
              </w:rPr>
            </w:pPr>
            <w:r>
              <w:rPr>
                <w:b/>
                <w:i/>
                <w:sz w:val="24"/>
              </w:rPr>
              <w:t>Обязательная</w:t>
            </w:r>
            <w:r>
              <w:rPr>
                <w:b/>
                <w:i/>
                <w:spacing w:val="-2"/>
                <w:sz w:val="24"/>
              </w:rPr>
              <w:t xml:space="preserve"> </w:t>
            </w:r>
            <w:r>
              <w:rPr>
                <w:b/>
                <w:i/>
                <w:sz w:val="24"/>
              </w:rPr>
              <w:t>часть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2" w:hRule="atLeast"/>
        </w:trPr>
        <w:tc>
          <w:tcPr>
            <w:tcW w:w="2410" w:type="dxa"/>
            <w:vMerge w:val="continue"/>
            <w:tcBorders>
              <w:top w:val="nil"/>
            </w:tcBorders>
          </w:tcPr>
          <w:p>
            <w:pPr>
              <w:rPr>
                <w:sz w:val="2"/>
                <w:szCs w:val="2"/>
              </w:rPr>
            </w:pPr>
          </w:p>
        </w:tc>
        <w:tc>
          <w:tcPr>
            <w:tcW w:w="7685" w:type="dxa"/>
          </w:tcPr>
          <w:p>
            <w:pPr>
              <w:pStyle w:val="18"/>
              <w:numPr>
                <w:ilvl w:val="0"/>
                <w:numId w:val="267"/>
              </w:numPr>
              <w:tabs>
                <w:tab w:val="left" w:pos="427"/>
              </w:tabs>
              <w:ind w:right="104" w:firstLine="0"/>
              <w:jc w:val="both"/>
              <w:rPr>
                <w:sz w:val="24"/>
              </w:rPr>
            </w:pPr>
            <w:r>
              <w:rPr>
                <w:sz w:val="24"/>
              </w:rPr>
              <w:t>Богуславская</w:t>
            </w:r>
            <w:r>
              <w:rPr>
                <w:spacing w:val="1"/>
                <w:sz w:val="24"/>
              </w:rPr>
              <w:t xml:space="preserve"> </w:t>
            </w:r>
            <w:r>
              <w:rPr>
                <w:sz w:val="24"/>
              </w:rPr>
              <w:t>З.М.,</w:t>
            </w:r>
            <w:r>
              <w:rPr>
                <w:spacing w:val="1"/>
                <w:sz w:val="24"/>
              </w:rPr>
              <w:t xml:space="preserve"> </w:t>
            </w:r>
            <w:r>
              <w:rPr>
                <w:sz w:val="24"/>
              </w:rPr>
              <w:t>Смирнова</w:t>
            </w:r>
            <w:r>
              <w:rPr>
                <w:spacing w:val="1"/>
                <w:sz w:val="24"/>
              </w:rPr>
              <w:t xml:space="preserve"> </w:t>
            </w:r>
            <w:r>
              <w:rPr>
                <w:sz w:val="24"/>
              </w:rPr>
              <w:t>Е.О.</w:t>
            </w:r>
            <w:r>
              <w:rPr>
                <w:spacing w:val="1"/>
                <w:sz w:val="24"/>
              </w:rPr>
              <w:t xml:space="preserve"> </w:t>
            </w:r>
            <w:r>
              <w:rPr>
                <w:sz w:val="24"/>
              </w:rPr>
              <w:t>Развивающие</w:t>
            </w:r>
            <w:r>
              <w:rPr>
                <w:spacing w:val="1"/>
                <w:sz w:val="24"/>
              </w:rPr>
              <w:t xml:space="preserve"> </w:t>
            </w:r>
            <w:r>
              <w:rPr>
                <w:sz w:val="24"/>
              </w:rPr>
              <w:t>игры</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младшего</w:t>
            </w:r>
            <w:r>
              <w:rPr>
                <w:spacing w:val="-2"/>
                <w:sz w:val="24"/>
              </w:rPr>
              <w:t xml:space="preserve"> </w:t>
            </w:r>
            <w:r>
              <w:rPr>
                <w:sz w:val="24"/>
              </w:rPr>
              <w:t>дошкольного</w:t>
            </w:r>
            <w:r>
              <w:rPr>
                <w:spacing w:val="-3"/>
                <w:sz w:val="24"/>
              </w:rPr>
              <w:t xml:space="preserve"> </w:t>
            </w:r>
            <w:r>
              <w:rPr>
                <w:sz w:val="24"/>
              </w:rPr>
              <w:t>возраста – М.:</w:t>
            </w:r>
            <w:r>
              <w:rPr>
                <w:spacing w:val="-2"/>
                <w:sz w:val="24"/>
              </w:rPr>
              <w:t xml:space="preserve"> </w:t>
            </w:r>
            <w:r>
              <w:rPr>
                <w:sz w:val="24"/>
              </w:rPr>
              <w:t>Просвещение, 1991.</w:t>
            </w:r>
          </w:p>
          <w:p>
            <w:pPr>
              <w:pStyle w:val="18"/>
              <w:numPr>
                <w:ilvl w:val="0"/>
                <w:numId w:val="267"/>
              </w:numPr>
              <w:tabs>
                <w:tab w:val="left" w:pos="334"/>
              </w:tabs>
              <w:ind w:left="333" w:hanging="227"/>
              <w:jc w:val="both"/>
              <w:rPr>
                <w:sz w:val="24"/>
              </w:rPr>
            </w:pPr>
            <w:r>
              <w:rPr>
                <w:spacing w:val="-1"/>
                <w:sz w:val="24"/>
              </w:rPr>
              <w:t>Доронова</w:t>
            </w:r>
            <w:r>
              <w:rPr>
                <w:spacing w:val="-16"/>
                <w:sz w:val="24"/>
              </w:rPr>
              <w:t xml:space="preserve"> </w:t>
            </w:r>
            <w:r>
              <w:rPr>
                <w:spacing w:val="-1"/>
                <w:sz w:val="24"/>
              </w:rPr>
              <w:t>Т.Н.</w:t>
            </w:r>
            <w:r>
              <w:rPr>
                <w:spacing w:val="-11"/>
                <w:sz w:val="24"/>
              </w:rPr>
              <w:t xml:space="preserve"> </w:t>
            </w:r>
            <w:r>
              <w:rPr>
                <w:spacing w:val="-1"/>
                <w:sz w:val="24"/>
              </w:rPr>
              <w:t>Играют</w:t>
            </w:r>
            <w:r>
              <w:rPr>
                <w:spacing w:val="-14"/>
                <w:sz w:val="24"/>
              </w:rPr>
              <w:t xml:space="preserve"> </w:t>
            </w:r>
            <w:r>
              <w:rPr>
                <w:spacing w:val="-1"/>
                <w:sz w:val="24"/>
              </w:rPr>
              <w:t>взрослые</w:t>
            </w:r>
            <w:r>
              <w:rPr>
                <w:spacing w:val="-15"/>
                <w:sz w:val="24"/>
              </w:rPr>
              <w:t xml:space="preserve"> </w:t>
            </w:r>
            <w:r>
              <w:rPr>
                <w:sz w:val="24"/>
              </w:rPr>
              <w:t>и</w:t>
            </w:r>
            <w:r>
              <w:rPr>
                <w:spacing w:val="-14"/>
                <w:sz w:val="24"/>
              </w:rPr>
              <w:t xml:space="preserve"> </w:t>
            </w:r>
            <w:r>
              <w:rPr>
                <w:sz w:val="24"/>
              </w:rPr>
              <w:t>дети</w:t>
            </w:r>
            <w:r>
              <w:rPr>
                <w:spacing w:val="-12"/>
                <w:sz w:val="24"/>
              </w:rPr>
              <w:t xml:space="preserve"> </w:t>
            </w:r>
            <w:r>
              <w:rPr>
                <w:sz w:val="24"/>
              </w:rPr>
              <w:t>от</w:t>
            </w:r>
            <w:r>
              <w:rPr>
                <w:spacing w:val="-14"/>
                <w:sz w:val="24"/>
              </w:rPr>
              <w:t xml:space="preserve"> </w:t>
            </w:r>
            <w:r>
              <w:rPr>
                <w:sz w:val="24"/>
              </w:rPr>
              <w:t>1</w:t>
            </w:r>
            <w:r>
              <w:rPr>
                <w:spacing w:val="-14"/>
                <w:sz w:val="24"/>
              </w:rPr>
              <w:t xml:space="preserve"> </w:t>
            </w:r>
            <w:r>
              <w:rPr>
                <w:sz w:val="24"/>
              </w:rPr>
              <w:t>года</w:t>
            </w:r>
            <w:r>
              <w:rPr>
                <w:spacing w:val="-16"/>
                <w:sz w:val="24"/>
              </w:rPr>
              <w:t xml:space="preserve"> </w:t>
            </w:r>
            <w:r>
              <w:rPr>
                <w:sz w:val="24"/>
              </w:rPr>
              <w:t>до</w:t>
            </w:r>
            <w:r>
              <w:rPr>
                <w:spacing w:val="-14"/>
                <w:sz w:val="24"/>
              </w:rPr>
              <w:t xml:space="preserve"> </w:t>
            </w:r>
            <w:r>
              <w:rPr>
                <w:sz w:val="24"/>
              </w:rPr>
              <w:t>7</w:t>
            </w:r>
            <w:r>
              <w:rPr>
                <w:spacing w:val="-15"/>
                <w:sz w:val="24"/>
              </w:rPr>
              <w:t xml:space="preserve"> </w:t>
            </w:r>
            <w:r>
              <w:rPr>
                <w:sz w:val="24"/>
              </w:rPr>
              <w:t>лет.</w:t>
            </w:r>
            <w:r>
              <w:rPr>
                <w:spacing w:val="-11"/>
                <w:sz w:val="24"/>
              </w:rPr>
              <w:t xml:space="preserve"> </w:t>
            </w:r>
            <w:r>
              <w:rPr>
                <w:sz w:val="24"/>
              </w:rPr>
              <w:t>–</w:t>
            </w:r>
            <w:r>
              <w:rPr>
                <w:spacing w:val="-15"/>
                <w:sz w:val="24"/>
              </w:rPr>
              <w:t xml:space="preserve"> </w:t>
            </w:r>
            <w:r>
              <w:rPr>
                <w:sz w:val="24"/>
              </w:rPr>
              <w:t>М.:</w:t>
            </w:r>
            <w:r>
              <w:rPr>
                <w:spacing w:val="-13"/>
                <w:sz w:val="24"/>
              </w:rPr>
              <w:t xml:space="preserve"> </w:t>
            </w:r>
            <w:r>
              <w:rPr>
                <w:sz w:val="24"/>
              </w:rPr>
              <w:t>ЛИНКА</w:t>
            </w:r>
          </w:p>
          <w:p>
            <w:pPr>
              <w:pStyle w:val="18"/>
              <w:jc w:val="both"/>
              <w:rPr>
                <w:sz w:val="24"/>
              </w:rPr>
            </w:pPr>
            <w:r>
              <w:rPr>
                <w:sz w:val="24"/>
              </w:rPr>
              <w:t>–</w:t>
            </w:r>
            <w:r>
              <w:rPr>
                <w:spacing w:val="-1"/>
                <w:sz w:val="24"/>
              </w:rPr>
              <w:t xml:space="preserve"> </w:t>
            </w:r>
            <w:r>
              <w:rPr>
                <w:sz w:val="24"/>
              </w:rPr>
              <w:t>ПРЕСС,</w:t>
            </w:r>
            <w:r>
              <w:rPr>
                <w:spacing w:val="-1"/>
                <w:sz w:val="24"/>
              </w:rPr>
              <w:t xml:space="preserve"> </w:t>
            </w:r>
            <w:r>
              <w:rPr>
                <w:sz w:val="24"/>
              </w:rPr>
              <w:t>2006.</w:t>
            </w:r>
          </w:p>
          <w:p>
            <w:pPr>
              <w:pStyle w:val="18"/>
              <w:numPr>
                <w:ilvl w:val="0"/>
                <w:numId w:val="267"/>
              </w:numPr>
              <w:tabs>
                <w:tab w:val="left" w:pos="408"/>
              </w:tabs>
              <w:ind w:right="97" w:firstLine="0"/>
              <w:jc w:val="both"/>
              <w:rPr>
                <w:sz w:val="24"/>
              </w:rPr>
            </w:pPr>
            <w:r>
              <w:rPr>
                <w:sz w:val="24"/>
              </w:rPr>
              <w:t>Михайленко Н.Я., Короткова Н.А.</w:t>
            </w:r>
            <w:r>
              <w:rPr>
                <w:spacing w:val="1"/>
                <w:sz w:val="24"/>
              </w:rPr>
              <w:t xml:space="preserve"> </w:t>
            </w:r>
            <w:r>
              <w:rPr>
                <w:sz w:val="24"/>
              </w:rPr>
              <w:t>Организация сюжетной</w:t>
            </w:r>
            <w:r>
              <w:rPr>
                <w:spacing w:val="1"/>
                <w:sz w:val="24"/>
              </w:rPr>
              <w:t xml:space="preserve"> </w:t>
            </w:r>
            <w:r>
              <w:rPr>
                <w:sz w:val="24"/>
              </w:rPr>
              <w:t>игры в</w:t>
            </w:r>
            <w:r>
              <w:rPr>
                <w:spacing w:val="1"/>
                <w:sz w:val="24"/>
              </w:rPr>
              <w:t xml:space="preserve"> </w:t>
            </w:r>
            <w:r>
              <w:rPr>
                <w:sz w:val="24"/>
              </w:rPr>
              <w:t>детском</w:t>
            </w:r>
            <w:r>
              <w:rPr>
                <w:spacing w:val="-1"/>
                <w:sz w:val="24"/>
              </w:rPr>
              <w:t xml:space="preserve"> </w:t>
            </w:r>
            <w:r>
              <w:rPr>
                <w:sz w:val="24"/>
              </w:rPr>
              <w:t>саду, 2 – 7 лет.</w:t>
            </w:r>
          </w:p>
          <w:p>
            <w:pPr>
              <w:pStyle w:val="18"/>
              <w:numPr>
                <w:ilvl w:val="0"/>
                <w:numId w:val="267"/>
              </w:numPr>
              <w:tabs>
                <w:tab w:val="left" w:pos="379"/>
              </w:tabs>
              <w:ind w:right="98" w:firstLine="0"/>
              <w:jc w:val="both"/>
              <w:rPr>
                <w:sz w:val="24"/>
              </w:rPr>
            </w:pPr>
            <w:r>
              <w:rPr>
                <w:sz w:val="24"/>
              </w:rPr>
              <w:t>Русаков А. Подвижные игры для детей 3 – 7 лет. Сборник. – СПб.:</w:t>
            </w:r>
            <w:r>
              <w:rPr>
                <w:spacing w:val="1"/>
                <w:sz w:val="24"/>
              </w:rPr>
              <w:t xml:space="preserve"> </w:t>
            </w:r>
            <w:r>
              <w:rPr>
                <w:sz w:val="24"/>
              </w:rPr>
              <w:t>Агентство</w:t>
            </w:r>
            <w:r>
              <w:rPr>
                <w:spacing w:val="1"/>
                <w:sz w:val="24"/>
              </w:rPr>
              <w:t xml:space="preserve"> </w:t>
            </w:r>
            <w:r>
              <w:rPr>
                <w:sz w:val="24"/>
              </w:rPr>
              <w:t>образовательного</w:t>
            </w:r>
            <w:r>
              <w:rPr>
                <w:spacing w:val="1"/>
                <w:sz w:val="24"/>
              </w:rPr>
              <w:t xml:space="preserve"> </w:t>
            </w:r>
            <w:r>
              <w:rPr>
                <w:sz w:val="24"/>
              </w:rPr>
              <w:t>сотрудничества,</w:t>
            </w:r>
            <w:r>
              <w:rPr>
                <w:spacing w:val="1"/>
                <w:sz w:val="24"/>
              </w:rPr>
              <w:t xml:space="preserve"> </w:t>
            </w:r>
            <w:r>
              <w:rPr>
                <w:sz w:val="24"/>
              </w:rPr>
              <w:t>2005.Силберг,</w:t>
            </w:r>
            <w:r>
              <w:rPr>
                <w:spacing w:val="1"/>
                <w:sz w:val="24"/>
              </w:rPr>
              <w:t xml:space="preserve"> </w:t>
            </w:r>
            <w:r>
              <w:rPr>
                <w:sz w:val="24"/>
              </w:rPr>
              <w:t>Дж.</w:t>
            </w:r>
            <w:r>
              <w:rPr>
                <w:spacing w:val="1"/>
                <w:sz w:val="24"/>
              </w:rPr>
              <w:t xml:space="preserve"> </w:t>
            </w:r>
            <w:r>
              <w:rPr>
                <w:sz w:val="24"/>
              </w:rPr>
              <w:t>125</w:t>
            </w:r>
            <w:r>
              <w:rPr>
                <w:spacing w:val="1"/>
                <w:sz w:val="24"/>
              </w:rPr>
              <w:t xml:space="preserve"> </w:t>
            </w:r>
            <w:r>
              <w:rPr>
                <w:sz w:val="24"/>
              </w:rPr>
              <w:t>развивающих</w:t>
            </w:r>
            <w:r>
              <w:rPr>
                <w:spacing w:val="1"/>
                <w:sz w:val="24"/>
              </w:rPr>
              <w:t xml:space="preserve"> </w:t>
            </w:r>
            <w:r>
              <w:rPr>
                <w:sz w:val="24"/>
              </w:rPr>
              <w:t>игр</w:t>
            </w:r>
            <w:r>
              <w:rPr>
                <w:spacing w:val="-2"/>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от 1</w:t>
            </w:r>
            <w:r>
              <w:rPr>
                <w:spacing w:val="-1"/>
                <w:sz w:val="24"/>
              </w:rPr>
              <w:t xml:space="preserve"> </w:t>
            </w:r>
            <w:r>
              <w:rPr>
                <w:sz w:val="24"/>
              </w:rPr>
              <w:t>до</w:t>
            </w:r>
            <w:r>
              <w:rPr>
                <w:spacing w:val="-1"/>
                <w:sz w:val="24"/>
              </w:rPr>
              <w:t xml:space="preserve"> </w:t>
            </w:r>
            <w:r>
              <w:rPr>
                <w:sz w:val="24"/>
              </w:rPr>
              <w:t>3</w:t>
            </w:r>
            <w:r>
              <w:rPr>
                <w:spacing w:val="-1"/>
                <w:sz w:val="24"/>
              </w:rPr>
              <w:t xml:space="preserve"> </w:t>
            </w:r>
            <w:r>
              <w:rPr>
                <w:sz w:val="24"/>
              </w:rPr>
              <w:t>лет</w:t>
            </w:r>
            <w:r>
              <w:rPr>
                <w:spacing w:val="2"/>
                <w:sz w:val="24"/>
              </w:rPr>
              <w:t xml:space="preserve"> </w:t>
            </w:r>
            <w:r>
              <w:rPr>
                <w:sz w:val="24"/>
              </w:rPr>
              <w:t>-</w:t>
            </w:r>
            <w:r>
              <w:rPr>
                <w:spacing w:val="-2"/>
                <w:sz w:val="24"/>
              </w:rPr>
              <w:t xml:space="preserve"> </w:t>
            </w:r>
            <w:r>
              <w:rPr>
                <w:sz w:val="24"/>
              </w:rPr>
              <w:t>Мн.</w:t>
            </w:r>
            <w:r>
              <w:rPr>
                <w:spacing w:val="-4"/>
                <w:sz w:val="24"/>
              </w:rPr>
              <w:t xml:space="preserve"> </w:t>
            </w:r>
            <w:r>
              <w:rPr>
                <w:sz w:val="24"/>
              </w:rPr>
              <w:t>«Попурри»,</w:t>
            </w:r>
            <w:r>
              <w:rPr>
                <w:spacing w:val="-1"/>
                <w:sz w:val="24"/>
              </w:rPr>
              <w:t xml:space="preserve"> </w:t>
            </w:r>
            <w:r>
              <w:rPr>
                <w:sz w:val="24"/>
              </w:rPr>
              <w:t>2007.</w:t>
            </w:r>
          </w:p>
          <w:p>
            <w:pPr>
              <w:pStyle w:val="18"/>
              <w:numPr>
                <w:ilvl w:val="0"/>
                <w:numId w:val="267"/>
              </w:numPr>
              <w:tabs>
                <w:tab w:val="left" w:pos="360"/>
              </w:tabs>
              <w:ind w:right="96" w:firstLine="0"/>
              <w:jc w:val="both"/>
              <w:rPr>
                <w:sz w:val="24"/>
              </w:rPr>
            </w:pPr>
            <w:r>
              <w:rPr>
                <w:sz w:val="24"/>
              </w:rPr>
              <w:t>Скоролупова О.А., Логинова Л.В. Играем? Играем!!! Педагогическое</w:t>
            </w:r>
            <w:r>
              <w:rPr>
                <w:spacing w:val="1"/>
                <w:sz w:val="24"/>
              </w:rPr>
              <w:t xml:space="preserve"> </w:t>
            </w:r>
            <w:r>
              <w:rPr>
                <w:sz w:val="24"/>
              </w:rPr>
              <w:t>руководство</w:t>
            </w:r>
            <w:r>
              <w:rPr>
                <w:spacing w:val="29"/>
                <w:sz w:val="24"/>
              </w:rPr>
              <w:t xml:space="preserve"> </w:t>
            </w:r>
            <w:r>
              <w:rPr>
                <w:sz w:val="24"/>
              </w:rPr>
              <w:t>играми</w:t>
            </w:r>
            <w:r>
              <w:rPr>
                <w:spacing w:val="29"/>
                <w:sz w:val="24"/>
              </w:rPr>
              <w:t xml:space="preserve"> </w:t>
            </w:r>
            <w:r>
              <w:rPr>
                <w:sz w:val="24"/>
              </w:rPr>
              <w:t>детей</w:t>
            </w:r>
            <w:r>
              <w:rPr>
                <w:spacing w:val="29"/>
                <w:sz w:val="24"/>
              </w:rPr>
              <w:t xml:space="preserve"> </w:t>
            </w:r>
            <w:r>
              <w:rPr>
                <w:sz w:val="24"/>
              </w:rPr>
              <w:t>дошкольного</w:t>
            </w:r>
            <w:r>
              <w:rPr>
                <w:spacing w:val="28"/>
                <w:sz w:val="24"/>
              </w:rPr>
              <w:t xml:space="preserve"> </w:t>
            </w:r>
            <w:r>
              <w:rPr>
                <w:sz w:val="24"/>
              </w:rPr>
              <w:t>возраста</w:t>
            </w:r>
            <w:r>
              <w:rPr>
                <w:spacing w:val="28"/>
                <w:sz w:val="24"/>
              </w:rPr>
              <w:t xml:space="preserve"> </w:t>
            </w:r>
            <w:r>
              <w:rPr>
                <w:sz w:val="24"/>
              </w:rPr>
              <w:t>3</w:t>
            </w:r>
            <w:r>
              <w:rPr>
                <w:spacing w:val="33"/>
                <w:sz w:val="24"/>
              </w:rPr>
              <w:t xml:space="preserve"> </w:t>
            </w:r>
            <w:r>
              <w:rPr>
                <w:sz w:val="24"/>
              </w:rPr>
              <w:t>–</w:t>
            </w:r>
            <w:r>
              <w:rPr>
                <w:spacing w:val="29"/>
                <w:sz w:val="24"/>
              </w:rPr>
              <w:t xml:space="preserve"> </w:t>
            </w:r>
            <w:r>
              <w:rPr>
                <w:sz w:val="24"/>
              </w:rPr>
              <w:t>7</w:t>
            </w:r>
            <w:r>
              <w:rPr>
                <w:spacing w:val="28"/>
                <w:sz w:val="24"/>
              </w:rPr>
              <w:t xml:space="preserve"> </w:t>
            </w:r>
            <w:r>
              <w:rPr>
                <w:sz w:val="24"/>
              </w:rPr>
              <w:t>лет</w:t>
            </w:r>
            <w:r>
              <w:rPr>
                <w:spacing w:val="30"/>
                <w:sz w:val="24"/>
              </w:rPr>
              <w:t xml:space="preserve"> </w:t>
            </w:r>
            <w:r>
              <w:rPr>
                <w:sz w:val="24"/>
              </w:rPr>
              <w:t>–</w:t>
            </w:r>
            <w:r>
              <w:rPr>
                <w:spacing w:val="26"/>
                <w:sz w:val="24"/>
              </w:rPr>
              <w:t xml:space="preserve"> </w:t>
            </w:r>
            <w:r>
              <w:rPr>
                <w:sz w:val="24"/>
              </w:rPr>
              <w:t>М.:</w:t>
            </w:r>
          </w:p>
          <w:p>
            <w:pPr>
              <w:pStyle w:val="18"/>
              <w:spacing w:line="269" w:lineRule="exact"/>
              <w:jc w:val="both"/>
              <w:rPr>
                <w:sz w:val="24"/>
              </w:rPr>
            </w:pPr>
            <w:r>
              <w:rPr>
                <w:sz w:val="24"/>
              </w:rPr>
              <w:t>«Издательство</w:t>
            </w:r>
            <w:r>
              <w:rPr>
                <w:spacing w:val="-4"/>
                <w:sz w:val="24"/>
              </w:rPr>
              <w:t xml:space="preserve"> </w:t>
            </w:r>
            <w:r>
              <w:rPr>
                <w:sz w:val="24"/>
              </w:rPr>
              <w:t>Скрипторий</w:t>
            </w:r>
            <w:r>
              <w:rPr>
                <w:spacing w:val="-3"/>
                <w:sz w:val="24"/>
              </w:rPr>
              <w:t xml:space="preserve"> </w:t>
            </w:r>
            <w:r>
              <w:rPr>
                <w:sz w:val="24"/>
              </w:rPr>
              <w:t>2003»,</w:t>
            </w:r>
            <w:r>
              <w:rPr>
                <w:spacing w:val="-3"/>
                <w:sz w:val="24"/>
              </w:rPr>
              <w:t xml:space="preserve"> </w:t>
            </w:r>
            <w:r>
              <w:rPr>
                <w:sz w:val="24"/>
              </w:rPr>
              <w:t>2005.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410" w:type="dxa"/>
            <w:vMerge w:val="continue"/>
            <w:tcBorders>
              <w:top w:val="nil"/>
            </w:tcBorders>
          </w:tcPr>
          <w:p>
            <w:pPr>
              <w:rPr>
                <w:sz w:val="2"/>
                <w:szCs w:val="2"/>
              </w:rPr>
            </w:pPr>
          </w:p>
        </w:tc>
        <w:tc>
          <w:tcPr>
            <w:tcW w:w="7685" w:type="dxa"/>
          </w:tcPr>
          <w:p>
            <w:pPr>
              <w:pStyle w:val="18"/>
              <w:spacing w:line="222" w:lineRule="exact"/>
              <w:ind w:left="324" w:right="324"/>
              <w:jc w:val="center"/>
              <w:rPr>
                <w:b/>
                <w:i/>
                <w:sz w:val="20"/>
              </w:rPr>
            </w:pPr>
            <w:r>
              <w:rPr>
                <w:b/>
                <w:i/>
                <w:sz w:val="20"/>
              </w:rPr>
              <w:t>Часть</w:t>
            </w:r>
            <w:r>
              <w:rPr>
                <w:b/>
                <w:i/>
                <w:spacing w:val="-5"/>
                <w:sz w:val="20"/>
              </w:rPr>
              <w:t xml:space="preserve"> </w:t>
            </w:r>
            <w:r>
              <w:rPr>
                <w:b/>
                <w:i/>
                <w:sz w:val="20"/>
              </w:rPr>
              <w:t>программы,</w:t>
            </w:r>
            <w:r>
              <w:rPr>
                <w:b/>
                <w:i/>
                <w:spacing w:val="-5"/>
                <w:sz w:val="20"/>
              </w:rPr>
              <w:t xml:space="preserve"> </w:t>
            </w:r>
            <w:r>
              <w:rPr>
                <w:b/>
                <w:i/>
                <w:sz w:val="20"/>
              </w:rPr>
              <w:t>формируемая</w:t>
            </w:r>
            <w:r>
              <w:rPr>
                <w:b/>
                <w:i/>
                <w:spacing w:val="-5"/>
                <w:sz w:val="20"/>
              </w:rPr>
              <w:t xml:space="preserve"> </w:t>
            </w:r>
            <w:r>
              <w:rPr>
                <w:b/>
                <w:i/>
                <w:sz w:val="20"/>
              </w:rPr>
              <w:t>участниками</w:t>
            </w:r>
            <w:r>
              <w:rPr>
                <w:b/>
                <w:i/>
                <w:spacing w:val="-5"/>
                <w:sz w:val="20"/>
              </w:rPr>
              <w:t xml:space="preserve"> </w:t>
            </w:r>
            <w:r>
              <w:rPr>
                <w:b/>
                <w:i/>
                <w:sz w:val="20"/>
              </w:rPr>
              <w:t>образовательных</w:t>
            </w:r>
            <w:r>
              <w:rPr>
                <w:b/>
                <w:i/>
                <w:spacing w:val="-4"/>
                <w:sz w:val="20"/>
              </w:rPr>
              <w:t xml:space="preserve"> </w:t>
            </w:r>
            <w:r>
              <w:rPr>
                <w:b/>
                <w:i/>
                <w:sz w:val="20"/>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1" w:hRule="atLeast"/>
        </w:trPr>
        <w:tc>
          <w:tcPr>
            <w:tcW w:w="2410" w:type="dxa"/>
            <w:vMerge w:val="continue"/>
            <w:tcBorders>
              <w:top w:val="nil"/>
            </w:tcBorders>
          </w:tcPr>
          <w:p>
            <w:pPr>
              <w:rPr>
                <w:sz w:val="2"/>
                <w:szCs w:val="2"/>
              </w:rPr>
            </w:pPr>
          </w:p>
        </w:tc>
        <w:tc>
          <w:tcPr>
            <w:tcW w:w="7685" w:type="dxa"/>
          </w:tcPr>
          <w:p>
            <w:pPr>
              <w:pStyle w:val="18"/>
              <w:numPr>
                <w:ilvl w:val="0"/>
                <w:numId w:val="268"/>
              </w:numPr>
              <w:tabs>
                <w:tab w:val="left" w:pos="403"/>
              </w:tabs>
              <w:ind w:right="97" w:firstLine="0"/>
              <w:jc w:val="both"/>
              <w:rPr>
                <w:sz w:val="24"/>
              </w:rPr>
            </w:pPr>
            <w:r>
              <w:rPr>
                <w:sz w:val="24"/>
              </w:rPr>
              <w:t>Белая К.Ю., Сотникова</w:t>
            </w:r>
            <w:r>
              <w:rPr>
                <w:spacing w:val="1"/>
                <w:sz w:val="24"/>
              </w:rPr>
              <w:t xml:space="preserve"> </w:t>
            </w:r>
            <w:r>
              <w:rPr>
                <w:sz w:val="24"/>
              </w:rPr>
              <w:t>В.М. Разноцветные игры – М.: ЛИНКА –</w:t>
            </w:r>
            <w:r>
              <w:rPr>
                <w:spacing w:val="1"/>
                <w:sz w:val="24"/>
              </w:rPr>
              <w:t xml:space="preserve"> </w:t>
            </w:r>
            <w:r>
              <w:rPr>
                <w:sz w:val="24"/>
              </w:rPr>
              <w:t>ПРЕСС,</w:t>
            </w:r>
            <w:r>
              <w:rPr>
                <w:spacing w:val="-1"/>
                <w:sz w:val="24"/>
              </w:rPr>
              <w:t xml:space="preserve"> </w:t>
            </w:r>
            <w:r>
              <w:rPr>
                <w:sz w:val="24"/>
              </w:rPr>
              <w:t>2007.</w:t>
            </w:r>
          </w:p>
          <w:p>
            <w:pPr>
              <w:pStyle w:val="18"/>
              <w:numPr>
                <w:ilvl w:val="0"/>
                <w:numId w:val="268"/>
              </w:numPr>
              <w:tabs>
                <w:tab w:val="left" w:pos="411"/>
              </w:tabs>
              <w:ind w:right="95" w:firstLine="0"/>
              <w:jc w:val="both"/>
              <w:rPr>
                <w:sz w:val="24"/>
              </w:rPr>
            </w:pPr>
            <w:r>
              <w:rPr>
                <w:sz w:val="24"/>
              </w:rPr>
              <w:t>Карпова</w:t>
            </w:r>
            <w:r>
              <w:rPr>
                <w:spacing w:val="1"/>
                <w:sz w:val="24"/>
              </w:rPr>
              <w:t xml:space="preserve"> </w:t>
            </w:r>
            <w:r>
              <w:rPr>
                <w:sz w:val="24"/>
              </w:rPr>
              <w:t>Е.В.</w:t>
            </w:r>
            <w:r>
              <w:rPr>
                <w:spacing w:val="1"/>
                <w:sz w:val="24"/>
              </w:rPr>
              <w:t xml:space="preserve"> </w:t>
            </w:r>
            <w:r>
              <w:rPr>
                <w:sz w:val="24"/>
              </w:rPr>
              <w:t>Дидактические</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начальный</w:t>
            </w:r>
            <w:r>
              <w:rPr>
                <w:spacing w:val="1"/>
                <w:sz w:val="24"/>
              </w:rPr>
              <w:t xml:space="preserve"> </w:t>
            </w:r>
            <w:r>
              <w:rPr>
                <w:sz w:val="24"/>
              </w:rPr>
              <w:t>период</w:t>
            </w:r>
            <w:r>
              <w:rPr>
                <w:spacing w:val="1"/>
                <w:sz w:val="24"/>
              </w:rPr>
              <w:t xml:space="preserve"> </w:t>
            </w:r>
            <w:r>
              <w:rPr>
                <w:sz w:val="24"/>
              </w:rPr>
              <w:t>обучения.</w:t>
            </w:r>
            <w:r>
              <w:rPr>
                <w:spacing w:val="-57"/>
                <w:sz w:val="24"/>
              </w:rPr>
              <w:t xml:space="preserve"> </w:t>
            </w:r>
            <w:r>
              <w:rPr>
                <w:sz w:val="24"/>
              </w:rPr>
              <w:t>Популярное</w:t>
            </w:r>
            <w:r>
              <w:rPr>
                <w:spacing w:val="1"/>
                <w:sz w:val="24"/>
              </w:rPr>
              <w:t xml:space="preserve"> </w:t>
            </w:r>
            <w:r>
              <w:rPr>
                <w:sz w:val="24"/>
              </w:rPr>
              <w:t>пособие</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детей</w:t>
            </w:r>
            <w:r>
              <w:rPr>
                <w:spacing w:val="1"/>
                <w:sz w:val="24"/>
              </w:rPr>
              <w:t xml:space="preserve"> </w:t>
            </w:r>
            <w:r>
              <w:rPr>
                <w:sz w:val="24"/>
              </w:rPr>
              <w:t>6</w:t>
            </w:r>
            <w:r>
              <w:rPr>
                <w:spacing w:val="1"/>
                <w:sz w:val="24"/>
              </w:rPr>
              <w:t xml:space="preserve"> </w:t>
            </w:r>
            <w:r>
              <w:rPr>
                <w:sz w:val="24"/>
              </w:rPr>
              <w:t>–</w:t>
            </w:r>
            <w:r>
              <w:rPr>
                <w:spacing w:val="1"/>
                <w:sz w:val="24"/>
              </w:rPr>
              <w:t xml:space="preserve"> </w:t>
            </w:r>
            <w:r>
              <w:rPr>
                <w:sz w:val="24"/>
              </w:rPr>
              <w:t>7</w:t>
            </w:r>
            <w:r>
              <w:rPr>
                <w:spacing w:val="1"/>
                <w:sz w:val="24"/>
              </w:rPr>
              <w:t xml:space="preserve"> </w:t>
            </w:r>
            <w:r>
              <w:rPr>
                <w:sz w:val="24"/>
              </w:rPr>
              <w:t>лет</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w:t>
            </w:r>
            <w:r>
              <w:rPr>
                <w:spacing w:val="1"/>
                <w:sz w:val="24"/>
              </w:rPr>
              <w:t xml:space="preserve"> </w:t>
            </w:r>
            <w:r>
              <w:rPr>
                <w:sz w:val="24"/>
              </w:rPr>
              <w:t>Ярославль:</w:t>
            </w:r>
            <w:r>
              <w:rPr>
                <w:spacing w:val="4"/>
                <w:sz w:val="24"/>
              </w:rPr>
              <w:t xml:space="preserve"> </w:t>
            </w:r>
            <w:r>
              <w:rPr>
                <w:sz w:val="24"/>
              </w:rPr>
              <w:t>«Академия развития»,</w:t>
            </w:r>
            <w:r>
              <w:rPr>
                <w:spacing w:val="-1"/>
                <w:sz w:val="24"/>
              </w:rPr>
              <w:t xml:space="preserve"> </w:t>
            </w:r>
            <w:r>
              <w:rPr>
                <w:sz w:val="24"/>
              </w:rPr>
              <w:t>1997.</w:t>
            </w:r>
          </w:p>
          <w:p>
            <w:pPr>
              <w:pStyle w:val="18"/>
              <w:numPr>
                <w:ilvl w:val="0"/>
                <w:numId w:val="268"/>
              </w:numPr>
              <w:tabs>
                <w:tab w:val="left" w:pos="475"/>
              </w:tabs>
              <w:ind w:right="98" w:firstLine="0"/>
              <w:jc w:val="both"/>
              <w:rPr>
                <w:sz w:val="24"/>
              </w:rPr>
            </w:pPr>
            <w:r>
              <w:rPr>
                <w:sz w:val="24"/>
              </w:rPr>
              <w:t>Кислинская</w:t>
            </w:r>
            <w:r>
              <w:rPr>
                <w:spacing w:val="1"/>
                <w:sz w:val="24"/>
              </w:rPr>
              <w:t xml:space="preserve"> </w:t>
            </w:r>
            <w:r>
              <w:rPr>
                <w:sz w:val="24"/>
              </w:rPr>
              <w:t>Т.А.</w:t>
            </w:r>
            <w:r>
              <w:rPr>
                <w:spacing w:val="1"/>
                <w:sz w:val="24"/>
              </w:rPr>
              <w:t xml:space="preserve"> </w:t>
            </w:r>
            <w:r>
              <w:rPr>
                <w:sz w:val="24"/>
              </w:rPr>
              <w:t>Игры</w:t>
            </w:r>
            <w:r>
              <w:rPr>
                <w:spacing w:val="1"/>
                <w:sz w:val="24"/>
              </w:rPr>
              <w:t xml:space="preserve"> </w:t>
            </w:r>
            <w:r>
              <w:rPr>
                <w:sz w:val="24"/>
              </w:rPr>
              <w:t>–</w:t>
            </w:r>
            <w:r>
              <w:rPr>
                <w:spacing w:val="1"/>
                <w:sz w:val="24"/>
              </w:rPr>
              <w:t xml:space="preserve"> </w:t>
            </w:r>
            <w:r>
              <w:rPr>
                <w:sz w:val="24"/>
              </w:rPr>
              <w:t>заводилки.</w:t>
            </w:r>
            <w:r>
              <w:rPr>
                <w:spacing w:val="1"/>
                <w:sz w:val="24"/>
              </w:rPr>
              <w:t xml:space="preserve"> </w:t>
            </w:r>
            <w:r>
              <w:rPr>
                <w:sz w:val="24"/>
              </w:rPr>
              <w:t>Познавательное</w:t>
            </w:r>
            <w:r>
              <w:rPr>
                <w:spacing w:val="1"/>
                <w:sz w:val="24"/>
              </w:rPr>
              <w:t xml:space="preserve"> </w:t>
            </w:r>
            <w:r>
              <w:rPr>
                <w:sz w:val="24"/>
              </w:rPr>
              <w:t>развитие</w:t>
            </w:r>
            <w:r>
              <w:rPr>
                <w:spacing w:val="-57"/>
                <w:sz w:val="24"/>
              </w:rPr>
              <w:t xml:space="preserve"> </w:t>
            </w:r>
            <w:r>
              <w:rPr>
                <w:sz w:val="24"/>
              </w:rPr>
              <w:t>дошкольников</w:t>
            </w:r>
            <w:r>
              <w:rPr>
                <w:spacing w:val="-2"/>
                <w:sz w:val="24"/>
              </w:rPr>
              <w:t xml:space="preserve"> </w:t>
            </w:r>
            <w:r>
              <w:rPr>
                <w:sz w:val="24"/>
              </w:rPr>
              <w:t>3</w:t>
            </w:r>
            <w:r>
              <w:rPr>
                <w:spacing w:val="-2"/>
                <w:sz w:val="24"/>
              </w:rPr>
              <w:t xml:space="preserve"> </w:t>
            </w:r>
            <w:r>
              <w:rPr>
                <w:sz w:val="24"/>
              </w:rPr>
              <w:t>–</w:t>
            </w:r>
            <w:r>
              <w:rPr>
                <w:spacing w:val="-2"/>
                <w:sz w:val="24"/>
              </w:rPr>
              <w:t xml:space="preserve"> </w:t>
            </w:r>
            <w:r>
              <w:rPr>
                <w:sz w:val="24"/>
              </w:rPr>
              <w:t>7</w:t>
            </w:r>
            <w:r>
              <w:rPr>
                <w:spacing w:val="-1"/>
                <w:sz w:val="24"/>
              </w:rPr>
              <w:t xml:space="preserve"> </w:t>
            </w:r>
            <w:r>
              <w:rPr>
                <w:sz w:val="24"/>
              </w:rPr>
              <w:t>лет.</w:t>
            </w:r>
            <w:r>
              <w:rPr>
                <w:spacing w:val="-2"/>
                <w:sz w:val="24"/>
              </w:rPr>
              <w:t xml:space="preserve"> </w:t>
            </w:r>
            <w:r>
              <w:rPr>
                <w:sz w:val="24"/>
              </w:rPr>
              <w:t>–</w:t>
            </w:r>
            <w:r>
              <w:rPr>
                <w:spacing w:val="-2"/>
                <w:sz w:val="24"/>
              </w:rPr>
              <w:t xml:space="preserve"> </w:t>
            </w:r>
            <w:r>
              <w:rPr>
                <w:sz w:val="24"/>
              </w:rPr>
              <w:t>М.:</w:t>
            </w:r>
            <w:r>
              <w:rPr>
                <w:spacing w:val="-3"/>
                <w:sz w:val="24"/>
              </w:rPr>
              <w:t xml:space="preserve"> </w:t>
            </w:r>
            <w:r>
              <w:rPr>
                <w:sz w:val="24"/>
              </w:rPr>
              <w:t>Издательство</w:t>
            </w:r>
            <w:r>
              <w:rPr>
                <w:spacing w:val="2"/>
                <w:sz w:val="24"/>
              </w:rPr>
              <w:t xml:space="preserve"> </w:t>
            </w:r>
            <w:r>
              <w:rPr>
                <w:sz w:val="24"/>
              </w:rPr>
              <w:t>«Скрипторий</w:t>
            </w:r>
            <w:r>
              <w:rPr>
                <w:spacing w:val="-1"/>
                <w:sz w:val="24"/>
              </w:rPr>
              <w:t xml:space="preserve"> </w:t>
            </w:r>
            <w:r>
              <w:rPr>
                <w:sz w:val="24"/>
              </w:rPr>
              <w:t>2003»,</w:t>
            </w:r>
            <w:r>
              <w:rPr>
                <w:spacing w:val="-2"/>
                <w:sz w:val="24"/>
              </w:rPr>
              <w:t xml:space="preserve"> </w:t>
            </w:r>
            <w:r>
              <w:rPr>
                <w:sz w:val="24"/>
              </w:rPr>
              <w:t>2011.</w:t>
            </w:r>
          </w:p>
          <w:p>
            <w:pPr>
              <w:pStyle w:val="18"/>
              <w:numPr>
                <w:ilvl w:val="0"/>
                <w:numId w:val="268"/>
              </w:numPr>
              <w:tabs>
                <w:tab w:val="left" w:pos="375"/>
              </w:tabs>
              <w:ind w:right="96" w:firstLine="0"/>
              <w:jc w:val="both"/>
              <w:rPr>
                <w:sz w:val="24"/>
              </w:rPr>
            </w:pPr>
            <w:r>
              <w:rPr>
                <w:sz w:val="24"/>
              </w:rPr>
              <w:t>Козак О.Н. Зимние игры для больших и маленьких. – СПб.: СОЮЗ,</w:t>
            </w:r>
            <w:r>
              <w:rPr>
                <w:spacing w:val="1"/>
                <w:sz w:val="24"/>
              </w:rPr>
              <w:t xml:space="preserve"> </w:t>
            </w:r>
            <w:r>
              <w:rPr>
                <w:sz w:val="24"/>
              </w:rPr>
              <w:t>1999.</w:t>
            </w:r>
          </w:p>
          <w:p>
            <w:pPr>
              <w:pStyle w:val="18"/>
              <w:numPr>
                <w:ilvl w:val="0"/>
                <w:numId w:val="268"/>
              </w:numPr>
              <w:tabs>
                <w:tab w:val="left" w:pos="444"/>
              </w:tabs>
              <w:spacing w:line="270" w:lineRule="atLeast"/>
              <w:ind w:right="95" w:firstLine="0"/>
              <w:jc w:val="both"/>
              <w:rPr>
                <w:sz w:val="24"/>
              </w:rPr>
            </w:pPr>
            <w:r>
              <w:rPr>
                <w:sz w:val="24"/>
              </w:rPr>
              <w:t>Мирясова</w:t>
            </w:r>
            <w:r>
              <w:rPr>
                <w:spacing w:val="1"/>
                <w:sz w:val="24"/>
              </w:rPr>
              <w:t xml:space="preserve"> </w:t>
            </w:r>
            <w:r>
              <w:rPr>
                <w:sz w:val="24"/>
              </w:rPr>
              <w:t>В.И.</w:t>
            </w:r>
            <w:r>
              <w:rPr>
                <w:spacing w:val="1"/>
                <w:sz w:val="24"/>
              </w:rPr>
              <w:t xml:space="preserve"> </w:t>
            </w:r>
            <w:r>
              <w:rPr>
                <w:sz w:val="24"/>
              </w:rPr>
              <w:t>Занимательные</w:t>
            </w:r>
            <w:r>
              <w:rPr>
                <w:spacing w:val="1"/>
                <w:sz w:val="24"/>
              </w:rPr>
              <w:t xml:space="preserve"> </w:t>
            </w:r>
            <w:r>
              <w:rPr>
                <w:sz w:val="24"/>
              </w:rPr>
              <w:t>игры</w:t>
            </w:r>
            <w:r>
              <w:rPr>
                <w:spacing w:val="1"/>
                <w:sz w:val="24"/>
              </w:rPr>
              <w:t xml:space="preserve"> </w:t>
            </w:r>
            <w:r>
              <w:rPr>
                <w:sz w:val="24"/>
              </w:rPr>
              <w:t>–</w:t>
            </w:r>
            <w:r>
              <w:rPr>
                <w:spacing w:val="1"/>
                <w:sz w:val="24"/>
              </w:rPr>
              <w:t xml:space="preserve"> </w:t>
            </w:r>
            <w:r>
              <w:rPr>
                <w:sz w:val="24"/>
              </w:rPr>
              <w:t>задания</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(Программа «Я – человек» для детей 3 – 7 лет). – М.: Школьная Пресса,</w:t>
            </w:r>
            <w:r>
              <w:rPr>
                <w:spacing w:val="1"/>
                <w:sz w:val="24"/>
              </w:rPr>
              <w:t xml:space="preserve"> </w:t>
            </w:r>
            <w:r>
              <w:rPr>
                <w:sz w:val="24"/>
              </w:rPr>
              <w:t>2004.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095" w:type="dxa"/>
            <w:gridSpan w:val="2"/>
          </w:tcPr>
          <w:p>
            <w:pPr>
              <w:pStyle w:val="18"/>
              <w:spacing w:line="256" w:lineRule="exact"/>
              <w:ind w:left="189" w:right="186"/>
              <w:jc w:val="center"/>
              <w:rPr>
                <w:sz w:val="24"/>
              </w:rPr>
            </w:pPr>
            <w:r>
              <w:rPr>
                <w:sz w:val="24"/>
              </w:rPr>
              <w:t>Часть</w:t>
            </w:r>
            <w:r>
              <w:rPr>
                <w:spacing w:val="-3"/>
                <w:sz w:val="24"/>
              </w:rPr>
              <w:t xml:space="preserve"> </w:t>
            </w:r>
            <w:r>
              <w:rPr>
                <w:sz w:val="24"/>
              </w:rPr>
              <w:t>программы,</w:t>
            </w:r>
            <w:r>
              <w:rPr>
                <w:spacing w:val="-4"/>
                <w:sz w:val="24"/>
              </w:rPr>
              <w:t xml:space="preserve"> </w:t>
            </w:r>
            <w:r>
              <w:rPr>
                <w:sz w:val="24"/>
              </w:rPr>
              <w:t>формируемая участниками</w:t>
            </w:r>
            <w:r>
              <w:rPr>
                <w:spacing w:val="-6"/>
                <w:sz w:val="24"/>
              </w:rPr>
              <w:t xml:space="preserve"> </w:t>
            </w:r>
            <w:r>
              <w:rPr>
                <w:sz w:val="24"/>
              </w:rPr>
              <w:t>образовательных</w:t>
            </w:r>
            <w:r>
              <w:rPr>
                <w:spacing w:val="-2"/>
                <w:sz w:val="24"/>
              </w:rPr>
              <w:t xml:space="preserve"> </w:t>
            </w:r>
            <w:r>
              <w:rPr>
                <w:sz w:val="24"/>
              </w:rPr>
              <w:t>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2" w:hRule="atLeast"/>
        </w:trPr>
        <w:tc>
          <w:tcPr>
            <w:tcW w:w="2410" w:type="dxa"/>
          </w:tcPr>
          <w:p>
            <w:pPr>
              <w:pStyle w:val="18"/>
              <w:ind w:right="821"/>
              <w:rPr>
                <w:b/>
                <w:i/>
                <w:sz w:val="24"/>
              </w:rPr>
            </w:pPr>
            <w:r>
              <w:rPr>
                <w:b/>
                <w:i/>
                <w:sz w:val="24"/>
              </w:rPr>
              <w:t>Инклюзивная</w:t>
            </w:r>
            <w:r>
              <w:rPr>
                <w:b/>
                <w:i/>
                <w:spacing w:val="-57"/>
                <w:sz w:val="24"/>
              </w:rPr>
              <w:t xml:space="preserve"> </w:t>
            </w:r>
            <w:r>
              <w:rPr>
                <w:b/>
                <w:i/>
                <w:sz w:val="24"/>
              </w:rPr>
              <w:t>педагогика</w:t>
            </w:r>
          </w:p>
        </w:tc>
        <w:tc>
          <w:tcPr>
            <w:tcW w:w="7685" w:type="dxa"/>
          </w:tcPr>
          <w:p>
            <w:pPr>
              <w:pStyle w:val="18"/>
              <w:numPr>
                <w:ilvl w:val="0"/>
                <w:numId w:val="269"/>
              </w:numPr>
              <w:tabs>
                <w:tab w:val="left" w:pos="816"/>
              </w:tabs>
              <w:spacing w:line="262" w:lineRule="exact"/>
              <w:ind w:hanging="709"/>
              <w:jc w:val="both"/>
              <w:rPr>
                <w:sz w:val="24"/>
              </w:rPr>
            </w:pPr>
            <w:r>
              <w:rPr>
                <w:sz w:val="24"/>
              </w:rPr>
              <w:t>Баряева</w:t>
            </w:r>
            <w:r>
              <w:rPr>
                <w:spacing w:val="46"/>
                <w:sz w:val="24"/>
              </w:rPr>
              <w:t xml:space="preserve"> </w:t>
            </w:r>
            <w:r>
              <w:rPr>
                <w:sz w:val="24"/>
              </w:rPr>
              <w:t>Л.Б.,</w:t>
            </w:r>
            <w:r>
              <w:rPr>
                <w:spacing w:val="46"/>
                <w:sz w:val="24"/>
              </w:rPr>
              <w:t xml:space="preserve"> </w:t>
            </w:r>
            <w:r>
              <w:rPr>
                <w:sz w:val="24"/>
              </w:rPr>
              <w:t>Гаврилушкина</w:t>
            </w:r>
            <w:r>
              <w:rPr>
                <w:spacing w:val="46"/>
                <w:sz w:val="24"/>
              </w:rPr>
              <w:t xml:space="preserve"> </w:t>
            </w:r>
            <w:r>
              <w:rPr>
                <w:sz w:val="24"/>
              </w:rPr>
              <w:t>О.П.,</w:t>
            </w:r>
            <w:r>
              <w:rPr>
                <w:spacing w:val="47"/>
                <w:sz w:val="24"/>
              </w:rPr>
              <w:t xml:space="preserve"> </w:t>
            </w:r>
            <w:r>
              <w:rPr>
                <w:sz w:val="24"/>
              </w:rPr>
              <w:t>Зарина</w:t>
            </w:r>
            <w:r>
              <w:rPr>
                <w:spacing w:val="46"/>
                <w:sz w:val="24"/>
              </w:rPr>
              <w:t xml:space="preserve"> </w:t>
            </w:r>
            <w:r>
              <w:rPr>
                <w:sz w:val="24"/>
              </w:rPr>
              <w:t>А.П.,</w:t>
            </w:r>
            <w:r>
              <w:rPr>
                <w:spacing w:val="46"/>
                <w:sz w:val="24"/>
              </w:rPr>
              <w:t xml:space="preserve"> </w:t>
            </w:r>
            <w:r>
              <w:rPr>
                <w:sz w:val="24"/>
              </w:rPr>
              <w:t>Соколова</w:t>
            </w:r>
            <w:r>
              <w:rPr>
                <w:spacing w:val="46"/>
                <w:sz w:val="24"/>
              </w:rPr>
              <w:t xml:space="preserve"> </w:t>
            </w:r>
            <w:r>
              <w:rPr>
                <w:sz w:val="24"/>
              </w:rPr>
              <w:t>Н.Д.</w:t>
            </w:r>
          </w:p>
          <w:p>
            <w:pPr>
              <w:pStyle w:val="18"/>
              <w:ind w:right="103"/>
              <w:jc w:val="both"/>
              <w:rPr>
                <w:sz w:val="24"/>
              </w:rPr>
            </w:pPr>
            <w:r>
              <w:rPr>
                <w:sz w:val="24"/>
              </w:rPr>
              <w:t>«Программа воспитания и обучения дошкольников с интеллектуальной</w:t>
            </w:r>
            <w:r>
              <w:rPr>
                <w:spacing w:val="1"/>
                <w:sz w:val="24"/>
              </w:rPr>
              <w:t xml:space="preserve"> </w:t>
            </w:r>
            <w:r>
              <w:rPr>
                <w:sz w:val="24"/>
              </w:rPr>
              <w:t>недостаточностью».</w:t>
            </w:r>
          </w:p>
          <w:p>
            <w:pPr>
              <w:pStyle w:val="18"/>
              <w:numPr>
                <w:ilvl w:val="0"/>
                <w:numId w:val="269"/>
              </w:numPr>
              <w:tabs>
                <w:tab w:val="left" w:pos="816"/>
              </w:tabs>
              <w:ind w:left="107" w:right="95" w:firstLine="0"/>
              <w:jc w:val="both"/>
              <w:rPr>
                <w:sz w:val="24"/>
              </w:rPr>
            </w:pPr>
            <w:r>
              <w:rPr>
                <w:sz w:val="24"/>
              </w:rPr>
              <w:t>Филичева</w:t>
            </w:r>
            <w:r>
              <w:rPr>
                <w:spacing w:val="-10"/>
                <w:sz w:val="24"/>
              </w:rPr>
              <w:t xml:space="preserve"> </w:t>
            </w:r>
            <w:r>
              <w:rPr>
                <w:sz w:val="24"/>
              </w:rPr>
              <w:t>Т.Б.,</w:t>
            </w:r>
            <w:r>
              <w:rPr>
                <w:spacing w:val="-8"/>
                <w:sz w:val="24"/>
              </w:rPr>
              <w:t xml:space="preserve"> </w:t>
            </w:r>
            <w:r>
              <w:rPr>
                <w:sz w:val="24"/>
              </w:rPr>
              <w:t>Чиркина</w:t>
            </w:r>
            <w:r>
              <w:rPr>
                <w:spacing w:val="-9"/>
                <w:sz w:val="24"/>
              </w:rPr>
              <w:t xml:space="preserve"> </w:t>
            </w:r>
            <w:r>
              <w:rPr>
                <w:sz w:val="24"/>
              </w:rPr>
              <w:t>Г.В.</w:t>
            </w:r>
            <w:r>
              <w:rPr>
                <w:spacing w:val="-3"/>
                <w:sz w:val="24"/>
              </w:rPr>
              <w:t xml:space="preserve"> </w:t>
            </w:r>
            <w:r>
              <w:rPr>
                <w:sz w:val="24"/>
              </w:rPr>
              <w:t>«Программа</w:t>
            </w:r>
            <w:r>
              <w:rPr>
                <w:spacing w:val="-8"/>
                <w:sz w:val="24"/>
              </w:rPr>
              <w:t xml:space="preserve"> </w:t>
            </w:r>
            <w:r>
              <w:rPr>
                <w:sz w:val="24"/>
              </w:rPr>
              <w:t>логопедической</w:t>
            </w:r>
            <w:r>
              <w:rPr>
                <w:spacing w:val="-7"/>
                <w:sz w:val="24"/>
              </w:rPr>
              <w:t xml:space="preserve"> </w:t>
            </w:r>
            <w:r>
              <w:rPr>
                <w:sz w:val="24"/>
              </w:rPr>
              <w:t>работы</w:t>
            </w:r>
            <w:r>
              <w:rPr>
                <w:spacing w:val="-58"/>
                <w:sz w:val="24"/>
              </w:rPr>
              <w:t xml:space="preserve"> </w:t>
            </w:r>
            <w:r>
              <w:rPr>
                <w:sz w:val="24"/>
              </w:rPr>
              <w:t>по</w:t>
            </w:r>
            <w:r>
              <w:rPr>
                <w:spacing w:val="24"/>
                <w:sz w:val="24"/>
              </w:rPr>
              <w:t xml:space="preserve"> </w:t>
            </w:r>
            <w:r>
              <w:rPr>
                <w:sz w:val="24"/>
              </w:rPr>
              <w:t>преодолению</w:t>
            </w:r>
            <w:r>
              <w:rPr>
                <w:spacing w:val="22"/>
                <w:sz w:val="24"/>
              </w:rPr>
              <w:t xml:space="preserve"> </w:t>
            </w:r>
            <w:r>
              <w:rPr>
                <w:sz w:val="24"/>
              </w:rPr>
              <w:t>общего</w:t>
            </w:r>
            <w:r>
              <w:rPr>
                <w:spacing w:val="24"/>
                <w:sz w:val="24"/>
              </w:rPr>
              <w:t xml:space="preserve"> </w:t>
            </w:r>
            <w:r>
              <w:rPr>
                <w:sz w:val="24"/>
              </w:rPr>
              <w:t>недоразвития</w:t>
            </w:r>
            <w:r>
              <w:rPr>
                <w:spacing w:val="24"/>
                <w:sz w:val="24"/>
              </w:rPr>
              <w:t xml:space="preserve"> </w:t>
            </w:r>
            <w:r>
              <w:rPr>
                <w:sz w:val="24"/>
              </w:rPr>
              <w:t>речи</w:t>
            </w:r>
            <w:r>
              <w:rPr>
                <w:spacing w:val="22"/>
                <w:sz w:val="24"/>
              </w:rPr>
              <w:t xml:space="preserve"> </w:t>
            </w:r>
            <w:r>
              <w:rPr>
                <w:sz w:val="24"/>
              </w:rPr>
              <w:t>детей».</w:t>
            </w:r>
            <w:r>
              <w:rPr>
                <w:spacing w:val="27"/>
                <w:sz w:val="24"/>
              </w:rPr>
              <w:t xml:space="preserve"> </w:t>
            </w:r>
            <w:r>
              <w:rPr>
                <w:sz w:val="24"/>
              </w:rPr>
              <w:t>-</w:t>
            </w:r>
            <w:r>
              <w:rPr>
                <w:spacing w:val="23"/>
                <w:sz w:val="24"/>
              </w:rPr>
              <w:t xml:space="preserve"> </w:t>
            </w:r>
            <w:r>
              <w:rPr>
                <w:sz w:val="24"/>
              </w:rPr>
              <w:t>Издательство</w:t>
            </w:r>
          </w:p>
          <w:p>
            <w:pPr>
              <w:pStyle w:val="18"/>
              <w:jc w:val="both"/>
              <w:rPr>
                <w:sz w:val="24"/>
              </w:rPr>
            </w:pPr>
            <w:r>
              <w:rPr>
                <w:sz w:val="24"/>
              </w:rPr>
              <w:t>«Просвещение»,</w:t>
            </w:r>
            <w:r>
              <w:rPr>
                <w:spacing w:val="-3"/>
                <w:sz w:val="24"/>
              </w:rPr>
              <w:t xml:space="preserve"> </w:t>
            </w:r>
            <w:r>
              <w:rPr>
                <w:sz w:val="24"/>
              </w:rPr>
              <w:t>2008.</w:t>
            </w:r>
            <w:r>
              <w:rPr>
                <w:spacing w:val="1"/>
                <w:sz w:val="24"/>
              </w:rPr>
              <w:t xml:space="preserve"> </w:t>
            </w:r>
            <w:r>
              <w:rPr>
                <w:sz w:val="24"/>
              </w:rPr>
              <w:t>–</w:t>
            </w:r>
            <w:r>
              <w:rPr>
                <w:spacing w:val="-2"/>
                <w:sz w:val="24"/>
              </w:rPr>
              <w:t xml:space="preserve"> </w:t>
            </w:r>
            <w:r>
              <w:rPr>
                <w:sz w:val="24"/>
              </w:rPr>
              <w:t>271</w:t>
            </w:r>
            <w:r>
              <w:rPr>
                <w:spacing w:val="-2"/>
                <w:sz w:val="24"/>
              </w:rPr>
              <w:t xml:space="preserve"> </w:t>
            </w:r>
            <w:r>
              <w:rPr>
                <w:sz w:val="24"/>
              </w:rPr>
              <w:t>с.</w:t>
            </w:r>
          </w:p>
          <w:p>
            <w:pPr>
              <w:pStyle w:val="18"/>
              <w:numPr>
                <w:ilvl w:val="0"/>
                <w:numId w:val="269"/>
              </w:numPr>
              <w:tabs>
                <w:tab w:val="left" w:pos="816"/>
              </w:tabs>
              <w:ind w:left="107" w:right="98" w:firstLine="0"/>
              <w:jc w:val="both"/>
              <w:rPr>
                <w:sz w:val="24"/>
              </w:rPr>
            </w:pPr>
            <w:r>
              <w:rPr>
                <w:sz w:val="24"/>
              </w:rPr>
              <w:t>Филичева</w:t>
            </w:r>
            <w:r>
              <w:rPr>
                <w:spacing w:val="-10"/>
                <w:sz w:val="24"/>
              </w:rPr>
              <w:t xml:space="preserve"> </w:t>
            </w:r>
            <w:r>
              <w:rPr>
                <w:sz w:val="24"/>
              </w:rPr>
              <w:t>Т.Б.,</w:t>
            </w:r>
            <w:r>
              <w:rPr>
                <w:spacing w:val="-8"/>
                <w:sz w:val="24"/>
              </w:rPr>
              <w:t xml:space="preserve"> </w:t>
            </w:r>
            <w:r>
              <w:rPr>
                <w:sz w:val="24"/>
              </w:rPr>
              <w:t>Чиркина</w:t>
            </w:r>
            <w:r>
              <w:rPr>
                <w:spacing w:val="-9"/>
                <w:sz w:val="24"/>
              </w:rPr>
              <w:t xml:space="preserve"> </w:t>
            </w:r>
            <w:r>
              <w:rPr>
                <w:sz w:val="24"/>
              </w:rPr>
              <w:t>Г.В.</w:t>
            </w:r>
            <w:r>
              <w:rPr>
                <w:spacing w:val="-3"/>
                <w:sz w:val="24"/>
              </w:rPr>
              <w:t xml:space="preserve"> </w:t>
            </w:r>
            <w:r>
              <w:rPr>
                <w:sz w:val="24"/>
              </w:rPr>
              <w:t>«Программа</w:t>
            </w:r>
            <w:r>
              <w:rPr>
                <w:spacing w:val="-9"/>
                <w:sz w:val="24"/>
              </w:rPr>
              <w:t xml:space="preserve"> </w:t>
            </w:r>
            <w:r>
              <w:rPr>
                <w:sz w:val="24"/>
              </w:rPr>
              <w:t>логопедической</w:t>
            </w:r>
            <w:r>
              <w:rPr>
                <w:spacing w:val="-6"/>
                <w:sz w:val="24"/>
              </w:rPr>
              <w:t xml:space="preserve"> </w:t>
            </w:r>
            <w:r>
              <w:rPr>
                <w:sz w:val="24"/>
              </w:rPr>
              <w:t>работы</w:t>
            </w:r>
            <w:r>
              <w:rPr>
                <w:spacing w:val="-58"/>
                <w:sz w:val="24"/>
              </w:rPr>
              <w:t xml:space="preserve"> </w:t>
            </w:r>
            <w:r>
              <w:rPr>
                <w:spacing w:val="-1"/>
                <w:sz w:val="24"/>
              </w:rPr>
              <w:t>по</w:t>
            </w:r>
            <w:r>
              <w:rPr>
                <w:spacing w:val="-10"/>
                <w:sz w:val="24"/>
              </w:rPr>
              <w:t xml:space="preserve"> </w:t>
            </w:r>
            <w:r>
              <w:rPr>
                <w:spacing w:val="-1"/>
                <w:sz w:val="24"/>
              </w:rPr>
              <w:t>преодолению</w:t>
            </w:r>
            <w:r>
              <w:rPr>
                <w:spacing w:val="-11"/>
                <w:sz w:val="24"/>
              </w:rPr>
              <w:t xml:space="preserve"> </w:t>
            </w:r>
            <w:r>
              <w:rPr>
                <w:spacing w:val="-1"/>
                <w:sz w:val="24"/>
              </w:rPr>
              <w:t>фонетико</w:t>
            </w:r>
            <w:r>
              <w:rPr>
                <w:spacing w:val="-9"/>
                <w:sz w:val="24"/>
              </w:rPr>
              <w:t xml:space="preserve"> </w:t>
            </w:r>
            <w:r>
              <w:rPr>
                <w:sz w:val="24"/>
              </w:rPr>
              <w:t>-</w:t>
            </w:r>
            <w:r>
              <w:rPr>
                <w:spacing w:val="-12"/>
                <w:sz w:val="24"/>
              </w:rPr>
              <w:t xml:space="preserve"> </w:t>
            </w:r>
            <w:r>
              <w:rPr>
                <w:sz w:val="24"/>
              </w:rPr>
              <w:t>фонематического</w:t>
            </w:r>
            <w:r>
              <w:rPr>
                <w:spacing w:val="-12"/>
                <w:sz w:val="24"/>
              </w:rPr>
              <w:t xml:space="preserve"> </w:t>
            </w:r>
            <w:r>
              <w:rPr>
                <w:sz w:val="24"/>
              </w:rPr>
              <w:t>недоразвития</w:t>
            </w:r>
            <w:r>
              <w:rPr>
                <w:spacing w:val="-9"/>
                <w:sz w:val="24"/>
              </w:rPr>
              <w:t xml:space="preserve"> </w:t>
            </w:r>
            <w:r>
              <w:rPr>
                <w:sz w:val="24"/>
              </w:rPr>
              <w:t>у</w:t>
            </w:r>
            <w:r>
              <w:rPr>
                <w:spacing w:val="-16"/>
                <w:sz w:val="24"/>
              </w:rPr>
              <w:t xml:space="preserve"> </w:t>
            </w:r>
            <w:r>
              <w:rPr>
                <w:sz w:val="24"/>
              </w:rPr>
              <w:t>детей»,</w:t>
            </w:r>
            <w:r>
              <w:rPr>
                <w:spacing w:val="-8"/>
                <w:sz w:val="24"/>
              </w:rPr>
              <w:t xml:space="preserve"> </w:t>
            </w:r>
            <w:r>
              <w:rPr>
                <w:sz w:val="24"/>
              </w:rPr>
              <w:t>М.:</w:t>
            </w:r>
            <w:r>
              <w:rPr>
                <w:spacing w:val="-57"/>
                <w:sz w:val="24"/>
              </w:rPr>
              <w:t xml:space="preserve"> </w:t>
            </w:r>
            <w:r>
              <w:rPr>
                <w:sz w:val="24"/>
              </w:rPr>
              <w:t>1993.</w:t>
            </w:r>
          </w:p>
          <w:p>
            <w:pPr>
              <w:pStyle w:val="18"/>
              <w:numPr>
                <w:ilvl w:val="0"/>
                <w:numId w:val="269"/>
              </w:numPr>
              <w:tabs>
                <w:tab w:val="left" w:pos="876"/>
              </w:tabs>
              <w:spacing w:line="270" w:lineRule="atLeast"/>
              <w:ind w:left="107" w:right="95" w:firstLine="0"/>
              <w:jc w:val="both"/>
              <w:rPr>
                <w:sz w:val="24"/>
              </w:rPr>
            </w:pPr>
            <w:r>
              <w:rPr>
                <w:sz w:val="24"/>
              </w:rPr>
              <w:t>Кудрявцев</w:t>
            </w:r>
            <w:r>
              <w:rPr>
                <w:spacing w:val="1"/>
                <w:sz w:val="24"/>
              </w:rPr>
              <w:t xml:space="preserve"> </w:t>
            </w:r>
            <w:r>
              <w:rPr>
                <w:sz w:val="24"/>
              </w:rPr>
              <w:t>В.Т.,</w:t>
            </w:r>
            <w:r>
              <w:rPr>
                <w:spacing w:val="1"/>
                <w:sz w:val="24"/>
              </w:rPr>
              <w:t xml:space="preserve"> </w:t>
            </w:r>
            <w:r>
              <w:rPr>
                <w:sz w:val="24"/>
              </w:rPr>
              <w:t>Егоров</w:t>
            </w:r>
            <w:r>
              <w:rPr>
                <w:spacing w:val="1"/>
                <w:sz w:val="24"/>
              </w:rPr>
              <w:t xml:space="preserve"> </w:t>
            </w:r>
            <w:r>
              <w:rPr>
                <w:sz w:val="24"/>
              </w:rPr>
              <w:t>Б.Б.,</w:t>
            </w:r>
            <w:r>
              <w:rPr>
                <w:spacing w:val="1"/>
                <w:sz w:val="24"/>
              </w:rPr>
              <w:t xml:space="preserve"> </w:t>
            </w:r>
            <w:r>
              <w:rPr>
                <w:sz w:val="24"/>
              </w:rPr>
              <w:t>Развивающая</w:t>
            </w:r>
            <w:r>
              <w:rPr>
                <w:spacing w:val="1"/>
                <w:sz w:val="24"/>
              </w:rPr>
              <w:t xml:space="preserve"> </w:t>
            </w:r>
            <w:r>
              <w:rPr>
                <w:sz w:val="24"/>
              </w:rPr>
              <w:t>педагогика</w:t>
            </w:r>
            <w:r>
              <w:rPr>
                <w:spacing w:val="1"/>
                <w:sz w:val="24"/>
              </w:rPr>
              <w:t xml:space="preserve"> </w:t>
            </w:r>
            <w:r>
              <w:rPr>
                <w:sz w:val="24"/>
              </w:rPr>
              <w:t>оздоровления</w:t>
            </w:r>
            <w:r>
              <w:rPr>
                <w:spacing w:val="1"/>
                <w:sz w:val="24"/>
              </w:rPr>
              <w:t xml:space="preserve"> </w:t>
            </w:r>
            <w:r>
              <w:rPr>
                <w:sz w:val="24"/>
              </w:rPr>
              <w:t>(дошкольный</w:t>
            </w:r>
            <w:r>
              <w:rPr>
                <w:spacing w:val="1"/>
                <w:sz w:val="24"/>
              </w:rPr>
              <w:t xml:space="preserve"> </w:t>
            </w:r>
            <w:r>
              <w:rPr>
                <w:sz w:val="24"/>
              </w:rPr>
              <w:t>возраст):</w:t>
            </w:r>
            <w:r>
              <w:rPr>
                <w:spacing w:val="1"/>
                <w:sz w:val="24"/>
              </w:rPr>
              <w:t xml:space="preserve"> </w:t>
            </w:r>
            <w:r>
              <w:rPr>
                <w:sz w:val="24"/>
              </w:rPr>
              <w:t>Программно-методическое</w:t>
            </w:r>
            <w:r>
              <w:rPr>
                <w:spacing w:val="1"/>
                <w:sz w:val="24"/>
              </w:rPr>
              <w:t xml:space="preserve"> </w:t>
            </w:r>
            <w:r>
              <w:rPr>
                <w:sz w:val="24"/>
              </w:rPr>
              <w:t>пособие,</w:t>
            </w:r>
            <w:r>
              <w:rPr>
                <w:spacing w:val="-1"/>
                <w:sz w:val="24"/>
              </w:rPr>
              <w:t xml:space="preserve"> </w:t>
            </w:r>
            <w:r>
              <w:rPr>
                <w:sz w:val="24"/>
              </w:rPr>
              <w:t>М.: ЛИНКА-ПРЕСС, 2000.-296 с.</w:t>
            </w:r>
          </w:p>
        </w:tc>
      </w:tr>
    </w:tbl>
    <w:p>
      <w:pPr>
        <w:spacing w:line="270" w:lineRule="atLeast"/>
        <w:jc w:val="both"/>
        <w:rPr>
          <w:sz w:val="24"/>
        </w:rPr>
        <w:sectPr>
          <w:pgSz w:w="11910" w:h="16840"/>
          <w:pgMar w:top="1120" w:right="180" w:bottom="980" w:left="440" w:header="0" w:footer="788" w:gutter="0"/>
          <w:cols w:space="720" w:num="1"/>
        </w:sectPr>
      </w:pPr>
    </w:p>
    <w:tbl>
      <w:tblPr>
        <w:tblStyle w:val="6"/>
        <w:tblW w:w="0" w:type="auto"/>
        <w:tblInd w:w="8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0"/>
        <w:gridCol w:w="7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2" w:hRule="atLeast"/>
        </w:trPr>
        <w:tc>
          <w:tcPr>
            <w:tcW w:w="2410" w:type="dxa"/>
          </w:tcPr>
          <w:p>
            <w:pPr>
              <w:pStyle w:val="18"/>
              <w:ind w:left="0"/>
            </w:pPr>
          </w:p>
        </w:tc>
        <w:tc>
          <w:tcPr>
            <w:tcW w:w="7685" w:type="dxa"/>
          </w:tcPr>
          <w:p>
            <w:pPr>
              <w:pStyle w:val="18"/>
              <w:numPr>
                <w:ilvl w:val="0"/>
                <w:numId w:val="270"/>
              </w:numPr>
              <w:tabs>
                <w:tab w:val="left" w:pos="816"/>
              </w:tabs>
              <w:ind w:right="100" w:firstLine="0"/>
              <w:jc w:val="both"/>
              <w:rPr>
                <w:sz w:val="24"/>
              </w:rPr>
            </w:pPr>
            <w:r>
              <w:rPr>
                <w:sz w:val="24"/>
              </w:rPr>
              <w:t>Сиротюк</w:t>
            </w:r>
            <w:r>
              <w:rPr>
                <w:spacing w:val="1"/>
                <w:sz w:val="24"/>
              </w:rPr>
              <w:t xml:space="preserve"> </w:t>
            </w:r>
            <w:r>
              <w:rPr>
                <w:sz w:val="24"/>
              </w:rPr>
              <w:t>А.С.</w:t>
            </w:r>
            <w:r>
              <w:rPr>
                <w:spacing w:val="1"/>
                <w:sz w:val="24"/>
              </w:rPr>
              <w:t xml:space="preserve"> </w:t>
            </w:r>
            <w:r>
              <w:rPr>
                <w:sz w:val="24"/>
              </w:rPr>
              <w:t>Воспитание</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инклюзивной</w:t>
            </w:r>
            <w:r>
              <w:rPr>
                <w:spacing w:val="1"/>
                <w:sz w:val="24"/>
              </w:rPr>
              <w:t xml:space="preserve"> </w:t>
            </w:r>
            <w:r>
              <w:rPr>
                <w:sz w:val="24"/>
              </w:rPr>
              <w:t>среде.</w:t>
            </w:r>
            <w:r>
              <w:rPr>
                <w:spacing w:val="1"/>
                <w:sz w:val="24"/>
              </w:rPr>
              <w:t xml:space="preserve"> </w:t>
            </w:r>
            <w:r>
              <w:rPr>
                <w:sz w:val="24"/>
              </w:rPr>
              <w:t>Методика,</w:t>
            </w:r>
            <w:r>
              <w:rPr>
                <w:spacing w:val="-1"/>
                <w:sz w:val="24"/>
              </w:rPr>
              <w:t xml:space="preserve"> </w:t>
            </w:r>
            <w:r>
              <w:rPr>
                <w:sz w:val="24"/>
              </w:rPr>
              <w:t>диагностика. М.:</w:t>
            </w:r>
            <w:r>
              <w:rPr>
                <w:spacing w:val="-1"/>
                <w:sz w:val="24"/>
              </w:rPr>
              <w:t xml:space="preserve"> </w:t>
            </w:r>
            <w:r>
              <w:rPr>
                <w:sz w:val="24"/>
              </w:rPr>
              <w:t>ТЦ</w:t>
            </w:r>
            <w:r>
              <w:rPr>
                <w:spacing w:val="-1"/>
                <w:sz w:val="24"/>
              </w:rPr>
              <w:t xml:space="preserve"> </w:t>
            </w:r>
            <w:r>
              <w:rPr>
                <w:sz w:val="24"/>
              </w:rPr>
              <w:t>Сфера, 2014.</w:t>
            </w:r>
            <w:r>
              <w:rPr>
                <w:spacing w:val="1"/>
                <w:sz w:val="24"/>
              </w:rPr>
              <w:t xml:space="preserve"> </w:t>
            </w:r>
            <w:r>
              <w:rPr>
                <w:sz w:val="24"/>
              </w:rPr>
              <w:t>-</w:t>
            </w:r>
            <w:r>
              <w:rPr>
                <w:spacing w:val="1"/>
                <w:sz w:val="24"/>
              </w:rPr>
              <w:t xml:space="preserve"> </w:t>
            </w:r>
            <w:r>
              <w:rPr>
                <w:sz w:val="24"/>
              </w:rPr>
              <w:t>128с.</w:t>
            </w:r>
          </w:p>
          <w:p>
            <w:pPr>
              <w:pStyle w:val="18"/>
              <w:numPr>
                <w:ilvl w:val="0"/>
                <w:numId w:val="270"/>
              </w:numPr>
              <w:tabs>
                <w:tab w:val="left" w:pos="816"/>
              </w:tabs>
              <w:ind w:right="95" w:firstLine="0"/>
              <w:jc w:val="both"/>
              <w:rPr>
                <w:sz w:val="24"/>
              </w:rPr>
            </w:pPr>
            <w:r>
              <w:rPr>
                <w:sz w:val="24"/>
              </w:rPr>
              <w:t>Крюкова</w:t>
            </w:r>
            <w:r>
              <w:rPr>
                <w:spacing w:val="1"/>
                <w:sz w:val="24"/>
              </w:rPr>
              <w:t xml:space="preserve"> </w:t>
            </w:r>
            <w:r>
              <w:rPr>
                <w:sz w:val="24"/>
              </w:rPr>
              <w:t>С.В.,</w:t>
            </w:r>
            <w:r>
              <w:rPr>
                <w:spacing w:val="1"/>
                <w:sz w:val="24"/>
              </w:rPr>
              <w:t xml:space="preserve"> </w:t>
            </w:r>
            <w:r>
              <w:rPr>
                <w:sz w:val="24"/>
              </w:rPr>
              <w:t>Донскова</w:t>
            </w:r>
            <w:r>
              <w:rPr>
                <w:spacing w:val="1"/>
                <w:sz w:val="24"/>
              </w:rPr>
              <w:t xml:space="preserve"> </w:t>
            </w:r>
            <w:r>
              <w:rPr>
                <w:sz w:val="24"/>
              </w:rPr>
              <w:t>Н.И.</w:t>
            </w:r>
            <w:r>
              <w:rPr>
                <w:spacing w:val="1"/>
                <w:sz w:val="24"/>
              </w:rPr>
              <w:t xml:space="preserve"> </w:t>
            </w:r>
            <w:r>
              <w:rPr>
                <w:sz w:val="24"/>
              </w:rPr>
              <w:t>«Удивляюсь,</w:t>
            </w:r>
            <w:r>
              <w:rPr>
                <w:spacing w:val="1"/>
                <w:sz w:val="24"/>
              </w:rPr>
              <w:t xml:space="preserve"> </w:t>
            </w:r>
            <w:r>
              <w:rPr>
                <w:sz w:val="24"/>
              </w:rPr>
              <w:t>злюсь,</w:t>
            </w:r>
            <w:r>
              <w:rPr>
                <w:spacing w:val="1"/>
                <w:sz w:val="24"/>
              </w:rPr>
              <w:t xml:space="preserve"> </w:t>
            </w:r>
            <w:r>
              <w:rPr>
                <w:sz w:val="24"/>
              </w:rPr>
              <w:t>боюсь…»</w:t>
            </w:r>
            <w:r>
              <w:rPr>
                <w:spacing w:val="1"/>
                <w:sz w:val="24"/>
              </w:rPr>
              <w:t xml:space="preserve"> </w:t>
            </w:r>
            <w:r>
              <w:rPr>
                <w:sz w:val="24"/>
              </w:rPr>
              <w:t>Программа эмоционального развития детей дошкольного возраста 4 – 6</w:t>
            </w:r>
            <w:r>
              <w:rPr>
                <w:spacing w:val="1"/>
                <w:sz w:val="24"/>
              </w:rPr>
              <w:t xml:space="preserve"> </w:t>
            </w:r>
            <w:r>
              <w:rPr>
                <w:sz w:val="24"/>
              </w:rPr>
              <w:t>лет;</w:t>
            </w:r>
          </w:p>
          <w:p>
            <w:pPr>
              <w:pStyle w:val="18"/>
              <w:numPr>
                <w:ilvl w:val="0"/>
                <w:numId w:val="270"/>
              </w:numPr>
              <w:tabs>
                <w:tab w:val="left" w:pos="816"/>
              </w:tabs>
              <w:ind w:right="95" w:firstLine="0"/>
              <w:jc w:val="both"/>
              <w:rPr>
                <w:sz w:val="24"/>
              </w:rPr>
            </w:pPr>
            <w:r>
              <w:rPr>
                <w:sz w:val="24"/>
              </w:rPr>
              <w:t>Куражева Н.Ю. «Цветик – семицветик». Программа психолого –</w:t>
            </w:r>
            <w:r>
              <w:rPr>
                <w:spacing w:val="1"/>
                <w:sz w:val="24"/>
              </w:rPr>
              <w:t xml:space="preserve"> </w:t>
            </w:r>
            <w:r>
              <w:rPr>
                <w:sz w:val="24"/>
              </w:rPr>
              <w:t>педагогических занятий для дошкольников 3 – 7 лет / Н.Ю. Куражева [и</w:t>
            </w:r>
            <w:r>
              <w:rPr>
                <w:spacing w:val="-57"/>
                <w:sz w:val="24"/>
              </w:rPr>
              <w:t xml:space="preserve"> </w:t>
            </w:r>
            <w:r>
              <w:rPr>
                <w:sz w:val="24"/>
              </w:rPr>
              <w:t>др.];</w:t>
            </w:r>
            <w:r>
              <w:rPr>
                <w:spacing w:val="-3"/>
                <w:sz w:val="24"/>
              </w:rPr>
              <w:t xml:space="preserve"> </w:t>
            </w:r>
            <w:r>
              <w:rPr>
                <w:sz w:val="24"/>
              </w:rPr>
              <w:t>под ред.</w:t>
            </w:r>
            <w:r>
              <w:rPr>
                <w:spacing w:val="-1"/>
                <w:sz w:val="24"/>
              </w:rPr>
              <w:t xml:space="preserve"> </w:t>
            </w:r>
            <w:r>
              <w:rPr>
                <w:sz w:val="24"/>
              </w:rPr>
              <w:t>Н.Ю.</w:t>
            </w:r>
            <w:r>
              <w:rPr>
                <w:spacing w:val="-1"/>
                <w:sz w:val="24"/>
              </w:rPr>
              <w:t xml:space="preserve"> </w:t>
            </w:r>
            <w:r>
              <w:rPr>
                <w:sz w:val="24"/>
              </w:rPr>
              <w:t>Куражевой. – СПб.:</w:t>
            </w:r>
            <w:r>
              <w:rPr>
                <w:spacing w:val="-2"/>
                <w:sz w:val="24"/>
              </w:rPr>
              <w:t xml:space="preserve"> </w:t>
            </w:r>
            <w:r>
              <w:rPr>
                <w:sz w:val="24"/>
              </w:rPr>
              <w:t>Речь, 2014. – 208</w:t>
            </w:r>
            <w:r>
              <w:rPr>
                <w:spacing w:val="-1"/>
                <w:sz w:val="24"/>
              </w:rPr>
              <w:t xml:space="preserve"> </w:t>
            </w:r>
            <w:r>
              <w:rPr>
                <w:sz w:val="24"/>
              </w:rPr>
              <w:t>с.;</w:t>
            </w:r>
          </w:p>
          <w:p>
            <w:pPr>
              <w:pStyle w:val="18"/>
              <w:numPr>
                <w:ilvl w:val="0"/>
                <w:numId w:val="270"/>
              </w:numPr>
              <w:tabs>
                <w:tab w:val="left" w:pos="816"/>
              </w:tabs>
              <w:ind w:right="96" w:firstLine="0"/>
              <w:jc w:val="both"/>
              <w:rPr>
                <w:sz w:val="24"/>
              </w:rPr>
            </w:pPr>
            <w:r>
              <w:rPr>
                <w:sz w:val="24"/>
              </w:rPr>
              <w:t>Нищева Н.В., Программа коррекционно – развивающей работы в</w:t>
            </w:r>
            <w:r>
              <w:rPr>
                <w:spacing w:val="1"/>
                <w:sz w:val="24"/>
              </w:rPr>
              <w:t xml:space="preserve"> </w:t>
            </w:r>
            <w:r>
              <w:rPr>
                <w:sz w:val="24"/>
              </w:rPr>
              <w:t>логопедической группе детского сада для детей с общим недоразвитием</w:t>
            </w:r>
            <w:r>
              <w:rPr>
                <w:spacing w:val="-57"/>
                <w:sz w:val="24"/>
              </w:rPr>
              <w:t xml:space="preserve"> </w:t>
            </w:r>
            <w:r>
              <w:rPr>
                <w:sz w:val="24"/>
              </w:rPr>
              <w:t>речи</w:t>
            </w:r>
            <w:r>
              <w:rPr>
                <w:spacing w:val="-1"/>
                <w:sz w:val="24"/>
              </w:rPr>
              <w:t xml:space="preserve"> </w:t>
            </w:r>
            <w:r>
              <w:rPr>
                <w:sz w:val="24"/>
              </w:rPr>
              <w:t>(с</w:t>
            </w:r>
            <w:r>
              <w:rPr>
                <w:spacing w:val="-2"/>
                <w:sz w:val="24"/>
              </w:rPr>
              <w:t xml:space="preserve"> </w:t>
            </w:r>
            <w:r>
              <w:rPr>
                <w:sz w:val="24"/>
              </w:rPr>
              <w:t>4 до 7 лет);</w:t>
            </w:r>
          </w:p>
          <w:p>
            <w:pPr>
              <w:pStyle w:val="18"/>
              <w:numPr>
                <w:ilvl w:val="0"/>
                <w:numId w:val="270"/>
              </w:numPr>
              <w:tabs>
                <w:tab w:val="left" w:pos="816"/>
              </w:tabs>
              <w:spacing w:line="270" w:lineRule="atLeast"/>
              <w:ind w:right="98" w:firstLine="60"/>
              <w:jc w:val="both"/>
              <w:rPr>
                <w:sz w:val="24"/>
              </w:rPr>
            </w:pPr>
            <w:r>
              <w:rPr>
                <w:sz w:val="24"/>
              </w:rPr>
              <w:t>Екжанова</w:t>
            </w:r>
            <w:r>
              <w:rPr>
                <w:spacing w:val="-9"/>
                <w:sz w:val="24"/>
              </w:rPr>
              <w:t xml:space="preserve"> </w:t>
            </w:r>
            <w:r>
              <w:rPr>
                <w:sz w:val="24"/>
              </w:rPr>
              <w:t>Е.А.</w:t>
            </w:r>
            <w:r>
              <w:rPr>
                <w:spacing w:val="-7"/>
                <w:sz w:val="24"/>
              </w:rPr>
              <w:t xml:space="preserve"> </w:t>
            </w:r>
            <w:r>
              <w:rPr>
                <w:sz w:val="24"/>
              </w:rPr>
              <w:t>Комплексная</w:t>
            </w:r>
            <w:r>
              <w:rPr>
                <w:spacing w:val="-8"/>
                <w:sz w:val="24"/>
              </w:rPr>
              <w:t xml:space="preserve"> </w:t>
            </w:r>
            <w:r>
              <w:rPr>
                <w:sz w:val="24"/>
              </w:rPr>
              <w:t>программа</w:t>
            </w:r>
            <w:r>
              <w:rPr>
                <w:spacing w:val="-8"/>
                <w:sz w:val="24"/>
              </w:rPr>
              <w:t xml:space="preserve"> </w:t>
            </w:r>
            <w:r>
              <w:rPr>
                <w:sz w:val="24"/>
              </w:rPr>
              <w:t>развития</w:t>
            </w:r>
            <w:r>
              <w:rPr>
                <w:spacing w:val="-7"/>
                <w:sz w:val="24"/>
              </w:rPr>
              <w:t xml:space="preserve"> </w:t>
            </w:r>
            <w:r>
              <w:rPr>
                <w:sz w:val="24"/>
              </w:rPr>
              <w:t>ребёнка</w:t>
            </w:r>
            <w:r>
              <w:rPr>
                <w:spacing w:val="-8"/>
                <w:sz w:val="24"/>
              </w:rPr>
              <w:t xml:space="preserve"> </w:t>
            </w:r>
            <w:r>
              <w:rPr>
                <w:sz w:val="24"/>
              </w:rPr>
              <w:t>раннего</w:t>
            </w:r>
            <w:r>
              <w:rPr>
                <w:spacing w:val="-57"/>
                <w:sz w:val="24"/>
              </w:rPr>
              <w:t xml:space="preserve"> </w:t>
            </w:r>
            <w:r>
              <w:rPr>
                <w:sz w:val="24"/>
              </w:rPr>
              <w:t>возраста «Забавушка»/Е.А. Екжанова, Е.М. Ишмуратова Л.М. Агекян,</w:t>
            </w:r>
            <w:r>
              <w:rPr>
                <w:spacing w:val="1"/>
                <w:sz w:val="24"/>
              </w:rPr>
              <w:t xml:space="preserve"> </w:t>
            </w:r>
            <w:r>
              <w:rPr>
                <w:sz w:val="24"/>
              </w:rPr>
              <w:t>Е.Н. Краснокутская; под. Ред. Проф. Е.А. Ержановой. – С.-Петербург:</w:t>
            </w:r>
            <w:r>
              <w:rPr>
                <w:spacing w:val="1"/>
                <w:sz w:val="24"/>
              </w:rPr>
              <w:t xml:space="preserve"> </w:t>
            </w:r>
            <w:r>
              <w:rPr>
                <w:sz w:val="24"/>
              </w:rPr>
              <w:t>КАРО,</w:t>
            </w:r>
            <w:r>
              <w:rPr>
                <w:spacing w:val="-2"/>
                <w:sz w:val="24"/>
              </w:rPr>
              <w:t xml:space="preserve"> </w:t>
            </w:r>
            <w:r>
              <w:rPr>
                <w:sz w:val="24"/>
              </w:rPr>
              <w:t>2016 г. – 328 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2410" w:type="dxa"/>
          </w:tcPr>
          <w:p>
            <w:pPr>
              <w:pStyle w:val="18"/>
              <w:ind w:right="481"/>
              <w:rPr>
                <w:b/>
                <w:i/>
                <w:sz w:val="24"/>
              </w:rPr>
            </w:pPr>
            <w:r>
              <w:rPr>
                <w:b/>
                <w:i/>
                <w:sz w:val="24"/>
              </w:rPr>
              <w:t>Взаимодействие</w:t>
            </w:r>
            <w:r>
              <w:rPr>
                <w:b/>
                <w:i/>
                <w:spacing w:val="-57"/>
                <w:sz w:val="24"/>
              </w:rPr>
              <w:t xml:space="preserve"> </w:t>
            </w:r>
            <w:r>
              <w:rPr>
                <w:b/>
                <w:i/>
                <w:sz w:val="24"/>
              </w:rPr>
              <w:t>детского</w:t>
            </w:r>
            <w:r>
              <w:rPr>
                <w:b/>
                <w:i/>
                <w:spacing w:val="-2"/>
                <w:sz w:val="24"/>
              </w:rPr>
              <w:t xml:space="preserve"> </w:t>
            </w:r>
            <w:r>
              <w:rPr>
                <w:b/>
                <w:i/>
                <w:sz w:val="24"/>
              </w:rPr>
              <w:t>сада</w:t>
            </w:r>
          </w:p>
          <w:p>
            <w:pPr>
              <w:pStyle w:val="18"/>
              <w:rPr>
                <w:b/>
                <w:i/>
                <w:sz w:val="24"/>
              </w:rPr>
            </w:pPr>
            <w:r>
              <w:rPr>
                <w:b/>
                <w:i/>
                <w:sz w:val="24"/>
              </w:rPr>
              <w:t>с</w:t>
            </w:r>
            <w:r>
              <w:rPr>
                <w:b/>
                <w:i/>
                <w:spacing w:val="-3"/>
                <w:sz w:val="24"/>
              </w:rPr>
              <w:t xml:space="preserve"> </w:t>
            </w:r>
            <w:r>
              <w:rPr>
                <w:b/>
                <w:i/>
                <w:sz w:val="24"/>
              </w:rPr>
              <w:t>семьёй</w:t>
            </w:r>
          </w:p>
        </w:tc>
        <w:tc>
          <w:tcPr>
            <w:tcW w:w="7685" w:type="dxa"/>
          </w:tcPr>
          <w:p>
            <w:pPr>
              <w:pStyle w:val="18"/>
              <w:numPr>
                <w:ilvl w:val="0"/>
                <w:numId w:val="271"/>
              </w:numPr>
              <w:tabs>
                <w:tab w:val="left" w:pos="480"/>
              </w:tabs>
              <w:ind w:right="97" w:firstLine="0"/>
              <w:jc w:val="both"/>
              <w:rPr>
                <w:sz w:val="24"/>
              </w:rPr>
            </w:pPr>
            <w:r>
              <w:rPr>
                <w:sz w:val="24"/>
              </w:rPr>
              <w:t>Глебова</w:t>
            </w:r>
            <w:r>
              <w:rPr>
                <w:spacing w:val="1"/>
                <w:sz w:val="24"/>
              </w:rPr>
              <w:t xml:space="preserve"> </w:t>
            </w:r>
            <w:r>
              <w:rPr>
                <w:sz w:val="24"/>
              </w:rPr>
              <w:t>С.В.</w:t>
            </w:r>
            <w:r>
              <w:rPr>
                <w:spacing w:val="1"/>
                <w:sz w:val="24"/>
              </w:rPr>
              <w:t xml:space="preserve"> </w:t>
            </w:r>
            <w:r>
              <w:rPr>
                <w:sz w:val="24"/>
              </w:rPr>
              <w:t>Детский</w:t>
            </w:r>
            <w:r>
              <w:rPr>
                <w:spacing w:val="1"/>
                <w:sz w:val="24"/>
              </w:rPr>
              <w:t xml:space="preserve"> </w:t>
            </w:r>
            <w:r>
              <w:rPr>
                <w:sz w:val="24"/>
              </w:rPr>
              <w:t>сад</w:t>
            </w:r>
            <w:r>
              <w:rPr>
                <w:spacing w:val="1"/>
                <w:sz w:val="24"/>
              </w:rPr>
              <w:t xml:space="preserve"> </w:t>
            </w:r>
            <w:r>
              <w:rPr>
                <w:sz w:val="24"/>
              </w:rPr>
              <w:t>–</w:t>
            </w:r>
            <w:r>
              <w:rPr>
                <w:spacing w:val="1"/>
                <w:sz w:val="24"/>
              </w:rPr>
              <w:t xml:space="preserve"> </w:t>
            </w:r>
            <w:r>
              <w:rPr>
                <w:sz w:val="24"/>
              </w:rPr>
              <w:t>семья:</w:t>
            </w:r>
            <w:r>
              <w:rPr>
                <w:spacing w:val="1"/>
                <w:sz w:val="24"/>
              </w:rPr>
              <w:t xml:space="preserve"> </w:t>
            </w:r>
            <w:r>
              <w:rPr>
                <w:sz w:val="24"/>
              </w:rPr>
              <w:t>аспекты</w:t>
            </w:r>
            <w:r>
              <w:rPr>
                <w:spacing w:val="1"/>
                <w:sz w:val="24"/>
              </w:rPr>
              <w:t xml:space="preserve"> </w:t>
            </w:r>
            <w:r>
              <w:rPr>
                <w:sz w:val="24"/>
              </w:rPr>
              <w:t>взаимодействия.</w:t>
            </w:r>
            <w:r>
              <w:rPr>
                <w:spacing w:val="1"/>
                <w:sz w:val="24"/>
              </w:rPr>
              <w:t xml:space="preserve"> </w:t>
            </w:r>
            <w:r>
              <w:rPr>
                <w:sz w:val="24"/>
              </w:rPr>
              <w:t>Практическое</w:t>
            </w:r>
            <w:r>
              <w:rPr>
                <w:spacing w:val="1"/>
                <w:sz w:val="24"/>
              </w:rPr>
              <w:t xml:space="preserve"> </w:t>
            </w:r>
            <w:r>
              <w:rPr>
                <w:sz w:val="24"/>
              </w:rPr>
              <w:t>пособие</w:t>
            </w:r>
            <w:r>
              <w:rPr>
                <w:spacing w:val="1"/>
                <w:sz w:val="24"/>
              </w:rPr>
              <w:t xml:space="preserve"> </w:t>
            </w:r>
            <w:r>
              <w:rPr>
                <w:sz w:val="24"/>
              </w:rPr>
              <w:t>для</w:t>
            </w:r>
            <w:r>
              <w:rPr>
                <w:spacing w:val="1"/>
                <w:sz w:val="24"/>
              </w:rPr>
              <w:t xml:space="preserve"> </w:t>
            </w:r>
            <w:r>
              <w:rPr>
                <w:sz w:val="24"/>
              </w:rPr>
              <w:t>методистов,</w:t>
            </w:r>
            <w:r>
              <w:rPr>
                <w:spacing w:val="1"/>
                <w:sz w:val="24"/>
              </w:rPr>
              <w:t xml:space="preserve"> </w:t>
            </w:r>
            <w:r>
              <w:rPr>
                <w:sz w:val="24"/>
              </w:rPr>
              <w:t>воспитателей</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w:t>
            </w:r>
            <w:r>
              <w:rPr>
                <w:spacing w:val="-57"/>
                <w:sz w:val="24"/>
              </w:rPr>
              <w:t xml:space="preserve"> </w:t>
            </w:r>
            <w:r>
              <w:rPr>
                <w:sz w:val="24"/>
              </w:rPr>
              <w:t>Воронеж:</w:t>
            </w:r>
            <w:r>
              <w:rPr>
                <w:spacing w:val="-1"/>
                <w:sz w:val="24"/>
              </w:rPr>
              <w:t xml:space="preserve"> </w:t>
            </w:r>
            <w:r>
              <w:rPr>
                <w:sz w:val="24"/>
              </w:rPr>
              <w:t>ТЦ</w:t>
            </w:r>
            <w:r>
              <w:rPr>
                <w:spacing w:val="4"/>
                <w:sz w:val="24"/>
              </w:rPr>
              <w:t xml:space="preserve"> </w:t>
            </w:r>
            <w:r>
              <w:rPr>
                <w:sz w:val="24"/>
              </w:rPr>
              <w:t>«Учитель»,</w:t>
            </w:r>
            <w:r>
              <w:rPr>
                <w:spacing w:val="2"/>
                <w:sz w:val="24"/>
              </w:rPr>
              <w:t xml:space="preserve"> </w:t>
            </w:r>
            <w:r>
              <w:rPr>
                <w:sz w:val="24"/>
              </w:rPr>
              <w:t>2005.</w:t>
            </w:r>
          </w:p>
          <w:p>
            <w:pPr>
              <w:pStyle w:val="18"/>
              <w:numPr>
                <w:ilvl w:val="0"/>
                <w:numId w:val="271"/>
              </w:numPr>
              <w:tabs>
                <w:tab w:val="left" w:pos="521"/>
              </w:tabs>
              <w:spacing w:line="270" w:lineRule="atLeast"/>
              <w:ind w:right="102" w:firstLine="0"/>
              <w:jc w:val="both"/>
              <w:rPr>
                <w:sz w:val="24"/>
              </w:rPr>
            </w:pPr>
            <w:r>
              <w:rPr>
                <w:sz w:val="24"/>
              </w:rPr>
              <w:t>Свирская</w:t>
            </w:r>
            <w:r>
              <w:rPr>
                <w:spacing w:val="1"/>
                <w:sz w:val="24"/>
              </w:rPr>
              <w:t xml:space="preserve"> </w:t>
            </w:r>
            <w:r>
              <w:rPr>
                <w:sz w:val="24"/>
              </w:rPr>
              <w:t>Л.</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семьёй:</w:t>
            </w:r>
            <w:r>
              <w:rPr>
                <w:spacing w:val="1"/>
                <w:sz w:val="24"/>
              </w:rPr>
              <w:t xml:space="preserve"> </w:t>
            </w:r>
            <w:r>
              <w:rPr>
                <w:sz w:val="24"/>
              </w:rPr>
              <w:t>необязательные</w:t>
            </w:r>
            <w:r>
              <w:rPr>
                <w:spacing w:val="1"/>
                <w:sz w:val="24"/>
              </w:rPr>
              <w:t xml:space="preserve"> </w:t>
            </w:r>
            <w:r>
              <w:rPr>
                <w:sz w:val="24"/>
              </w:rPr>
              <w:t>инструкции:</w:t>
            </w:r>
            <w:r>
              <w:rPr>
                <w:spacing w:val="1"/>
                <w:sz w:val="24"/>
              </w:rPr>
              <w:t xml:space="preserve"> </w:t>
            </w:r>
            <w:r>
              <w:rPr>
                <w:sz w:val="24"/>
              </w:rPr>
              <w:t>методическое</w:t>
            </w:r>
            <w:r>
              <w:rPr>
                <w:spacing w:val="1"/>
                <w:sz w:val="24"/>
              </w:rPr>
              <w:t xml:space="preserve"> </w:t>
            </w:r>
            <w:r>
              <w:rPr>
                <w:sz w:val="24"/>
              </w:rPr>
              <w:t>пособие</w:t>
            </w:r>
            <w:r>
              <w:rPr>
                <w:spacing w:val="1"/>
                <w:sz w:val="24"/>
              </w:rPr>
              <w:t xml:space="preserve"> </w:t>
            </w:r>
            <w:r>
              <w:rPr>
                <w:sz w:val="24"/>
              </w:rPr>
              <w:t>для</w:t>
            </w:r>
            <w:r>
              <w:rPr>
                <w:spacing w:val="1"/>
                <w:sz w:val="24"/>
              </w:rPr>
              <w:t xml:space="preserve"> </w:t>
            </w:r>
            <w:r>
              <w:rPr>
                <w:sz w:val="24"/>
              </w:rPr>
              <w:t>работников</w:t>
            </w:r>
            <w:r>
              <w:rPr>
                <w:spacing w:val="1"/>
                <w:sz w:val="24"/>
              </w:rPr>
              <w:t xml:space="preserve"> </w:t>
            </w:r>
            <w:r>
              <w:rPr>
                <w:sz w:val="24"/>
              </w:rPr>
              <w:t>дошкольных</w:t>
            </w:r>
            <w:r>
              <w:rPr>
                <w:spacing w:val="1"/>
                <w:sz w:val="24"/>
              </w:rPr>
              <w:t xml:space="preserve"> </w:t>
            </w:r>
            <w:r>
              <w:rPr>
                <w:sz w:val="24"/>
              </w:rPr>
              <w:t>образовательных</w:t>
            </w:r>
            <w:r>
              <w:rPr>
                <w:spacing w:val="-57"/>
                <w:sz w:val="24"/>
              </w:rPr>
              <w:t xml:space="preserve"> </w:t>
            </w:r>
            <w:r>
              <w:rPr>
                <w:sz w:val="24"/>
              </w:rPr>
              <w:t>учреждений. – М.:</w:t>
            </w:r>
            <w:r>
              <w:rPr>
                <w:spacing w:val="-1"/>
                <w:sz w:val="24"/>
              </w:rPr>
              <w:t xml:space="preserve"> </w:t>
            </w:r>
            <w:r>
              <w:rPr>
                <w:sz w:val="24"/>
              </w:rPr>
              <w:t>ЛИНКА –</w:t>
            </w:r>
            <w:r>
              <w:rPr>
                <w:spacing w:val="-1"/>
                <w:sz w:val="24"/>
              </w:rPr>
              <w:t xml:space="preserve"> </w:t>
            </w:r>
            <w:r>
              <w:rPr>
                <w:sz w:val="24"/>
              </w:rPr>
              <w:t>ПРЕСС, 2007</w:t>
            </w:r>
          </w:p>
        </w:tc>
      </w:tr>
    </w:tbl>
    <w:p>
      <w:pPr>
        <w:pStyle w:val="12"/>
        <w:spacing w:before="7"/>
        <w:ind w:left="0"/>
        <w:jc w:val="left"/>
        <w:rPr>
          <w:sz w:val="17"/>
        </w:rPr>
      </w:pPr>
    </w:p>
    <w:p>
      <w:pPr>
        <w:spacing w:line="234" w:lineRule="exact"/>
        <w:jc w:val="center"/>
        <w:sectPr>
          <w:pgSz w:w="11910" w:h="16840"/>
          <w:pgMar w:top="1120" w:right="180" w:bottom="980" w:left="440" w:header="0" w:footer="788" w:gutter="0"/>
          <w:cols w:space="720" w:num="1"/>
        </w:sectPr>
      </w:pPr>
    </w:p>
    <w:p>
      <w:pPr>
        <w:pStyle w:val="12"/>
        <w:spacing w:before="8"/>
        <w:ind w:left="0"/>
        <w:jc w:val="left"/>
        <w:rPr>
          <w:sz w:val="19"/>
        </w:rPr>
      </w:pPr>
    </w:p>
    <w:p>
      <w:pPr>
        <w:pStyle w:val="12"/>
        <w:spacing w:before="8"/>
        <w:ind w:left="0"/>
        <w:jc w:val="left"/>
        <w:rPr>
          <w:sz w:val="19"/>
        </w:rPr>
      </w:pPr>
    </w:p>
    <w:sectPr>
      <w:pgSz w:w="11910" w:h="16840"/>
      <w:pgMar w:top="1040" w:right="180" w:bottom="1060" w:left="440" w:header="0" w:footer="78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98952"/>
      <w:docPartObj>
        <w:docPartGallery w:val="autotext"/>
      </w:docPartObj>
    </w:sdtPr>
    <w:sdtContent>
      <w:p>
        <w:pPr>
          <w:pStyle w:val="13"/>
          <w:jc w:val="center"/>
        </w:pPr>
        <w:r>
          <w:fldChar w:fldCharType="begin"/>
        </w:r>
        <w:r>
          <w:instrText xml:space="preserve"> PAGE   \* MERGEFORMAT </w:instrText>
        </w:r>
        <w:r>
          <w:fldChar w:fldCharType="separate"/>
        </w:r>
        <w:r>
          <w:t>30</w:t>
        </w:r>
        <w:r>
          <w:fldChar w:fldCharType="end"/>
        </w:r>
      </w:p>
    </w:sdtContent>
  </w:sdt>
  <w:p>
    <w:pPr>
      <w:pStyle w:val="12"/>
      <w:spacing w:line="14" w:lineRule="auto"/>
      <w:ind w:left="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E4E29"/>
    <w:multiLevelType w:val="multilevel"/>
    <w:tmpl w:val="804E4E29"/>
    <w:lvl w:ilvl="0" w:tentative="0">
      <w:start w:val="0"/>
      <w:numFmt w:val="bullet"/>
      <w:lvlText w:val=""/>
      <w:lvlJc w:val="left"/>
      <w:pPr>
        <w:ind w:left="413"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047" w:hanging="360"/>
      </w:pPr>
      <w:rPr>
        <w:rFonts w:hint="default"/>
        <w:lang w:val="ru-RU" w:eastAsia="en-US" w:bidi="ar-SA"/>
      </w:rPr>
    </w:lvl>
    <w:lvl w:ilvl="2" w:tentative="0">
      <w:start w:val="0"/>
      <w:numFmt w:val="bullet"/>
      <w:lvlText w:val="•"/>
      <w:lvlJc w:val="left"/>
      <w:pPr>
        <w:ind w:left="1675" w:hanging="360"/>
      </w:pPr>
      <w:rPr>
        <w:rFonts w:hint="default"/>
        <w:lang w:val="ru-RU" w:eastAsia="en-US" w:bidi="ar-SA"/>
      </w:rPr>
    </w:lvl>
    <w:lvl w:ilvl="3" w:tentative="0">
      <w:start w:val="0"/>
      <w:numFmt w:val="bullet"/>
      <w:lvlText w:val="•"/>
      <w:lvlJc w:val="left"/>
      <w:pPr>
        <w:ind w:left="2303" w:hanging="360"/>
      </w:pPr>
      <w:rPr>
        <w:rFonts w:hint="default"/>
        <w:lang w:val="ru-RU" w:eastAsia="en-US" w:bidi="ar-SA"/>
      </w:rPr>
    </w:lvl>
    <w:lvl w:ilvl="4" w:tentative="0">
      <w:start w:val="0"/>
      <w:numFmt w:val="bullet"/>
      <w:lvlText w:val="•"/>
      <w:lvlJc w:val="left"/>
      <w:pPr>
        <w:ind w:left="2931" w:hanging="360"/>
      </w:pPr>
      <w:rPr>
        <w:rFonts w:hint="default"/>
        <w:lang w:val="ru-RU" w:eastAsia="en-US" w:bidi="ar-SA"/>
      </w:rPr>
    </w:lvl>
    <w:lvl w:ilvl="5" w:tentative="0">
      <w:start w:val="0"/>
      <w:numFmt w:val="bullet"/>
      <w:lvlText w:val="•"/>
      <w:lvlJc w:val="left"/>
      <w:pPr>
        <w:ind w:left="3559" w:hanging="360"/>
      </w:pPr>
      <w:rPr>
        <w:rFonts w:hint="default"/>
        <w:lang w:val="ru-RU" w:eastAsia="en-US" w:bidi="ar-SA"/>
      </w:rPr>
    </w:lvl>
    <w:lvl w:ilvl="6" w:tentative="0">
      <w:start w:val="0"/>
      <w:numFmt w:val="bullet"/>
      <w:lvlText w:val="•"/>
      <w:lvlJc w:val="left"/>
      <w:pPr>
        <w:ind w:left="4186" w:hanging="360"/>
      </w:pPr>
      <w:rPr>
        <w:rFonts w:hint="default"/>
        <w:lang w:val="ru-RU" w:eastAsia="en-US" w:bidi="ar-SA"/>
      </w:rPr>
    </w:lvl>
    <w:lvl w:ilvl="7" w:tentative="0">
      <w:start w:val="0"/>
      <w:numFmt w:val="bullet"/>
      <w:lvlText w:val="•"/>
      <w:lvlJc w:val="left"/>
      <w:pPr>
        <w:ind w:left="4814" w:hanging="360"/>
      </w:pPr>
      <w:rPr>
        <w:rFonts w:hint="default"/>
        <w:lang w:val="ru-RU" w:eastAsia="en-US" w:bidi="ar-SA"/>
      </w:rPr>
    </w:lvl>
    <w:lvl w:ilvl="8" w:tentative="0">
      <w:start w:val="0"/>
      <w:numFmt w:val="bullet"/>
      <w:lvlText w:val="•"/>
      <w:lvlJc w:val="left"/>
      <w:pPr>
        <w:ind w:left="5442" w:hanging="360"/>
      </w:pPr>
      <w:rPr>
        <w:rFonts w:hint="default"/>
        <w:lang w:val="ru-RU" w:eastAsia="en-US" w:bidi="ar-SA"/>
      </w:rPr>
    </w:lvl>
  </w:abstractNum>
  <w:abstractNum w:abstractNumId="1">
    <w:nsid w:val="806E7C5A"/>
    <w:multiLevelType w:val="multilevel"/>
    <w:tmpl w:val="806E7C5A"/>
    <w:lvl w:ilvl="0" w:tentative="0">
      <w:start w:val="1"/>
      <w:numFmt w:val="decimal"/>
      <w:lvlText w:val="%1."/>
      <w:lvlJc w:val="left"/>
      <w:pPr>
        <w:ind w:left="107" w:hanging="372"/>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857" w:hanging="372"/>
      </w:pPr>
      <w:rPr>
        <w:rFonts w:hint="default"/>
        <w:lang w:val="ru-RU" w:eastAsia="en-US" w:bidi="ar-SA"/>
      </w:rPr>
    </w:lvl>
    <w:lvl w:ilvl="2" w:tentative="0">
      <w:start w:val="0"/>
      <w:numFmt w:val="bullet"/>
      <w:lvlText w:val="•"/>
      <w:lvlJc w:val="left"/>
      <w:pPr>
        <w:ind w:left="1615" w:hanging="372"/>
      </w:pPr>
      <w:rPr>
        <w:rFonts w:hint="default"/>
        <w:lang w:val="ru-RU" w:eastAsia="en-US" w:bidi="ar-SA"/>
      </w:rPr>
    </w:lvl>
    <w:lvl w:ilvl="3" w:tentative="0">
      <w:start w:val="0"/>
      <w:numFmt w:val="bullet"/>
      <w:lvlText w:val="•"/>
      <w:lvlJc w:val="left"/>
      <w:pPr>
        <w:ind w:left="2372" w:hanging="372"/>
      </w:pPr>
      <w:rPr>
        <w:rFonts w:hint="default"/>
        <w:lang w:val="ru-RU" w:eastAsia="en-US" w:bidi="ar-SA"/>
      </w:rPr>
    </w:lvl>
    <w:lvl w:ilvl="4" w:tentative="0">
      <w:start w:val="0"/>
      <w:numFmt w:val="bullet"/>
      <w:lvlText w:val="•"/>
      <w:lvlJc w:val="left"/>
      <w:pPr>
        <w:ind w:left="3130" w:hanging="372"/>
      </w:pPr>
      <w:rPr>
        <w:rFonts w:hint="default"/>
        <w:lang w:val="ru-RU" w:eastAsia="en-US" w:bidi="ar-SA"/>
      </w:rPr>
    </w:lvl>
    <w:lvl w:ilvl="5" w:tentative="0">
      <w:start w:val="0"/>
      <w:numFmt w:val="bullet"/>
      <w:lvlText w:val="•"/>
      <w:lvlJc w:val="left"/>
      <w:pPr>
        <w:ind w:left="3887" w:hanging="372"/>
      </w:pPr>
      <w:rPr>
        <w:rFonts w:hint="default"/>
        <w:lang w:val="ru-RU" w:eastAsia="en-US" w:bidi="ar-SA"/>
      </w:rPr>
    </w:lvl>
    <w:lvl w:ilvl="6" w:tentative="0">
      <w:start w:val="0"/>
      <w:numFmt w:val="bullet"/>
      <w:lvlText w:val="•"/>
      <w:lvlJc w:val="left"/>
      <w:pPr>
        <w:ind w:left="4645" w:hanging="372"/>
      </w:pPr>
      <w:rPr>
        <w:rFonts w:hint="default"/>
        <w:lang w:val="ru-RU" w:eastAsia="en-US" w:bidi="ar-SA"/>
      </w:rPr>
    </w:lvl>
    <w:lvl w:ilvl="7" w:tentative="0">
      <w:start w:val="0"/>
      <w:numFmt w:val="bullet"/>
      <w:lvlText w:val="•"/>
      <w:lvlJc w:val="left"/>
      <w:pPr>
        <w:ind w:left="5402" w:hanging="372"/>
      </w:pPr>
      <w:rPr>
        <w:rFonts w:hint="default"/>
        <w:lang w:val="ru-RU" w:eastAsia="en-US" w:bidi="ar-SA"/>
      </w:rPr>
    </w:lvl>
    <w:lvl w:ilvl="8" w:tentative="0">
      <w:start w:val="0"/>
      <w:numFmt w:val="bullet"/>
      <w:lvlText w:val="•"/>
      <w:lvlJc w:val="left"/>
      <w:pPr>
        <w:ind w:left="6160" w:hanging="372"/>
      </w:pPr>
      <w:rPr>
        <w:rFonts w:hint="default"/>
        <w:lang w:val="ru-RU" w:eastAsia="en-US" w:bidi="ar-SA"/>
      </w:rPr>
    </w:lvl>
  </w:abstractNum>
  <w:abstractNum w:abstractNumId="2">
    <w:nsid w:val="883B3669"/>
    <w:multiLevelType w:val="multilevel"/>
    <w:tmpl w:val="883B3669"/>
    <w:lvl w:ilvl="0" w:tentative="0">
      <w:start w:val="0"/>
      <w:numFmt w:val="bullet"/>
      <w:lvlText w:val=""/>
      <w:lvlJc w:val="left"/>
      <w:pPr>
        <w:ind w:left="827"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686" w:hanging="360"/>
      </w:pPr>
      <w:rPr>
        <w:rFonts w:hint="default"/>
        <w:lang w:val="ru-RU" w:eastAsia="en-US" w:bidi="ar-SA"/>
      </w:rPr>
    </w:lvl>
    <w:lvl w:ilvl="2" w:tentative="0">
      <w:start w:val="0"/>
      <w:numFmt w:val="bullet"/>
      <w:lvlText w:val="•"/>
      <w:lvlJc w:val="left"/>
      <w:pPr>
        <w:ind w:left="2553" w:hanging="360"/>
      </w:pPr>
      <w:rPr>
        <w:rFonts w:hint="default"/>
        <w:lang w:val="ru-RU" w:eastAsia="en-US" w:bidi="ar-SA"/>
      </w:rPr>
    </w:lvl>
    <w:lvl w:ilvl="3" w:tentative="0">
      <w:start w:val="0"/>
      <w:numFmt w:val="bullet"/>
      <w:lvlText w:val="•"/>
      <w:lvlJc w:val="left"/>
      <w:pPr>
        <w:ind w:left="3419" w:hanging="360"/>
      </w:pPr>
      <w:rPr>
        <w:rFonts w:hint="default"/>
        <w:lang w:val="ru-RU" w:eastAsia="en-US" w:bidi="ar-SA"/>
      </w:rPr>
    </w:lvl>
    <w:lvl w:ilvl="4" w:tentative="0">
      <w:start w:val="0"/>
      <w:numFmt w:val="bullet"/>
      <w:lvlText w:val="•"/>
      <w:lvlJc w:val="left"/>
      <w:pPr>
        <w:ind w:left="4286" w:hanging="360"/>
      </w:pPr>
      <w:rPr>
        <w:rFonts w:hint="default"/>
        <w:lang w:val="ru-RU" w:eastAsia="en-US" w:bidi="ar-SA"/>
      </w:rPr>
    </w:lvl>
    <w:lvl w:ilvl="5" w:tentative="0">
      <w:start w:val="0"/>
      <w:numFmt w:val="bullet"/>
      <w:lvlText w:val="•"/>
      <w:lvlJc w:val="left"/>
      <w:pPr>
        <w:ind w:left="5152" w:hanging="360"/>
      </w:pPr>
      <w:rPr>
        <w:rFonts w:hint="default"/>
        <w:lang w:val="ru-RU" w:eastAsia="en-US" w:bidi="ar-SA"/>
      </w:rPr>
    </w:lvl>
    <w:lvl w:ilvl="6" w:tentative="0">
      <w:start w:val="0"/>
      <w:numFmt w:val="bullet"/>
      <w:lvlText w:val="•"/>
      <w:lvlJc w:val="left"/>
      <w:pPr>
        <w:ind w:left="6019" w:hanging="360"/>
      </w:pPr>
      <w:rPr>
        <w:rFonts w:hint="default"/>
        <w:lang w:val="ru-RU" w:eastAsia="en-US" w:bidi="ar-SA"/>
      </w:rPr>
    </w:lvl>
    <w:lvl w:ilvl="7" w:tentative="0">
      <w:start w:val="0"/>
      <w:numFmt w:val="bullet"/>
      <w:lvlText w:val="•"/>
      <w:lvlJc w:val="left"/>
      <w:pPr>
        <w:ind w:left="6885" w:hanging="360"/>
      </w:pPr>
      <w:rPr>
        <w:rFonts w:hint="default"/>
        <w:lang w:val="ru-RU" w:eastAsia="en-US" w:bidi="ar-SA"/>
      </w:rPr>
    </w:lvl>
    <w:lvl w:ilvl="8" w:tentative="0">
      <w:start w:val="0"/>
      <w:numFmt w:val="bullet"/>
      <w:lvlText w:val="•"/>
      <w:lvlJc w:val="left"/>
      <w:pPr>
        <w:ind w:left="7752" w:hanging="360"/>
      </w:pPr>
      <w:rPr>
        <w:rFonts w:hint="default"/>
        <w:lang w:val="ru-RU" w:eastAsia="en-US" w:bidi="ar-SA"/>
      </w:rPr>
    </w:lvl>
  </w:abstractNum>
  <w:abstractNum w:abstractNumId="3">
    <w:nsid w:val="8A01EBFC"/>
    <w:multiLevelType w:val="singleLevel"/>
    <w:tmpl w:val="8A01EBFC"/>
    <w:lvl w:ilvl="0" w:tentative="0">
      <w:start w:val="1"/>
      <w:numFmt w:val="bullet"/>
      <w:lvlText w:val=""/>
      <w:lvlJc w:val="left"/>
      <w:pPr>
        <w:tabs>
          <w:tab w:val="left" w:pos="420"/>
        </w:tabs>
        <w:ind w:left="420" w:hanging="420"/>
      </w:pPr>
      <w:rPr>
        <w:rFonts w:hint="default" w:ascii="Wingdings" w:hAnsi="Wingdings"/>
      </w:rPr>
    </w:lvl>
  </w:abstractNum>
  <w:abstractNum w:abstractNumId="4">
    <w:nsid w:val="8D861A3E"/>
    <w:multiLevelType w:val="multilevel"/>
    <w:tmpl w:val="8D861A3E"/>
    <w:lvl w:ilvl="0" w:tentative="0">
      <w:start w:val="1"/>
      <w:numFmt w:val="decimal"/>
      <w:lvlText w:val="%1."/>
      <w:lvlJc w:val="left"/>
      <w:pPr>
        <w:ind w:left="338" w:hanging="231"/>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073" w:hanging="231"/>
      </w:pPr>
      <w:rPr>
        <w:rFonts w:hint="default"/>
        <w:lang w:val="ru-RU" w:eastAsia="en-US" w:bidi="ar-SA"/>
      </w:rPr>
    </w:lvl>
    <w:lvl w:ilvl="2" w:tentative="0">
      <w:start w:val="0"/>
      <w:numFmt w:val="bullet"/>
      <w:lvlText w:val="•"/>
      <w:lvlJc w:val="left"/>
      <w:pPr>
        <w:ind w:left="1807" w:hanging="231"/>
      </w:pPr>
      <w:rPr>
        <w:rFonts w:hint="default"/>
        <w:lang w:val="ru-RU" w:eastAsia="en-US" w:bidi="ar-SA"/>
      </w:rPr>
    </w:lvl>
    <w:lvl w:ilvl="3" w:tentative="0">
      <w:start w:val="0"/>
      <w:numFmt w:val="bullet"/>
      <w:lvlText w:val="•"/>
      <w:lvlJc w:val="left"/>
      <w:pPr>
        <w:ind w:left="2540" w:hanging="231"/>
      </w:pPr>
      <w:rPr>
        <w:rFonts w:hint="default"/>
        <w:lang w:val="ru-RU" w:eastAsia="en-US" w:bidi="ar-SA"/>
      </w:rPr>
    </w:lvl>
    <w:lvl w:ilvl="4" w:tentative="0">
      <w:start w:val="0"/>
      <w:numFmt w:val="bullet"/>
      <w:lvlText w:val="•"/>
      <w:lvlJc w:val="left"/>
      <w:pPr>
        <w:ind w:left="3274" w:hanging="231"/>
      </w:pPr>
      <w:rPr>
        <w:rFonts w:hint="default"/>
        <w:lang w:val="ru-RU" w:eastAsia="en-US" w:bidi="ar-SA"/>
      </w:rPr>
    </w:lvl>
    <w:lvl w:ilvl="5" w:tentative="0">
      <w:start w:val="0"/>
      <w:numFmt w:val="bullet"/>
      <w:lvlText w:val="•"/>
      <w:lvlJc w:val="left"/>
      <w:pPr>
        <w:ind w:left="4007" w:hanging="231"/>
      </w:pPr>
      <w:rPr>
        <w:rFonts w:hint="default"/>
        <w:lang w:val="ru-RU" w:eastAsia="en-US" w:bidi="ar-SA"/>
      </w:rPr>
    </w:lvl>
    <w:lvl w:ilvl="6" w:tentative="0">
      <w:start w:val="0"/>
      <w:numFmt w:val="bullet"/>
      <w:lvlText w:val="•"/>
      <w:lvlJc w:val="left"/>
      <w:pPr>
        <w:ind w:left="4741" w:hanging="231"/>
      </w:pPr>
      <w:rPr>
        <w:rFonts w:hint="default"/>
        <w:lang w:val="ru-RU" w:eastAsia="en-US" w:bidi="ar-SA"/>
      </w:rPr>
    </w:lvl>
    <w:lvl w:ilvl="7" w:tentative="0">
      <w:start w:val="0"/>
      <w:numFmt w:val="bullet"/>
      <w:lvlText w:val="•"/>
      <w:lvlJc w:val="left"/>
      <w:pPr>
        <w:ind w:left="5474" w:hanging="231"/>
      </w:pPr>
      <w:rPr>
        <w:rFonts w:hint="default"/>
        <w:lang w:val="ru-RU" w:eastAsia="en-US" w:bidi="ar-SA"/>
      </w:rPr>
    </w:lvl>
    <w:lvl w:ilvl="8" w:tentative="0">
      <w:start w:val="0"/>
      <w:numFmt w:val="bullet"/>
      <w:lvlText w:val="•"/>
      <w:lvlJc w:val="left"/>
      <w:pPr>
        <w:ind w:left="6208" w:hanging="231"/>
      </w:pPr>
      <w:rPr>
        <w:rFonts w:hint="default"/>
        <w:lang w:val="ru-RU" w:eastAsia="en-US" w:bidi="ar-SA"/>
      </w:rPr>
    </w:lvl>
  </w:abstractNum>
  <w:abstractNum w:abstractNumId="5">
    <w:nsid w:val="9239341B"/>
    <w:multiLevelType w:val="multilevel"/>
    <w:tmpl w:val="9239341B"/>
    <w:lvl w:ilvl="0" w:tentative="0">
      <w:start w:val="3"/>
      <w:numFmt w:val="decimal"/>
      <w:lvlText w:val="%1"/>
      <w:lvlJc w:val="left"/>
      <w:pPr>
        <w:ind w:left="1262" w:hanging="557"/>
        <w:jc w:val="left"/>
      </w:pPr>
      <w:rPr>
        <w:rFonts w:hint="default"/>
        <w:lang w:val="ru-RU" w:eastAsia="en-US" w:bidi="ar-SA"/>
      </w:rPr>
    </w:lvl>
    <w:lvl w:ilvl="1" w:tentative="0">
      <w:start w:val="1"/>
      <w:numFmt w:val="decimal"/>
      <w:lvlText w:val="%1.%2."/>
      <w:lvlJc w:val="left"/>
      <w:pPr>
        <w:ind w:left="1262" w:hanging="557"/>
        <w:jc w:val="right"/>
      </w:pPr>
      <w:rPr>
        <w:rFonts w:hint="default"/>
        <w:b/>
        <w:bCs/>
        <w:w w:val="99"/>
        <w:lang w:val="ru-RU" w:eastAsia="en-US" w:bidi="ar-SA"/>
      </w:rPr>
    </w:lvl>
    <w:lvl w:ilvl="2" w:tentative="0">
      <w:start w:val="1"/>
      <w:numFmt w:val="decimal"/>
      <w:lvlText w:val="%1.%2.%3."/>
      <w:lvlJc w:val="left"/>
      <w:pPr>
        <w:ind w:left="1528" w:hanging="648"/>
        <w:jc w:val="right"/>
      </w:pPr>
      <w:rPr>
        <w:rFonts w:hint="default"/>
        <w:b/>
        <w:bCs/>
        <w:w w:val="99"/>
        <w:lang w:val="ru-RU" w:eastAsia="en-US" w:bidi="ar-SA"/>
      </w:rPr>
    </w:lvl>
    <w:lvl w:ilvl="3" w:tentative="0">
      <w:start w:val="1"/>
      <w:numFmt w:val="decimal"/>
      <w:lvlText w:val="%1.%2.%3.%4."/>
      <w:lvlJc w:val="left"/>
      <w:pPr>
        <w:ind w:left="2754" w:hanging="843"/>
        <w:jc w:val="right"/>
      </w:pPr>
      <w:rPr>
        <w:rFonts w:hint="default" w:ascii="Times New Roman" w:hAnsi="Times New Roman" w:eastAsia="Times New Roman" w:cs="Times New Roman"/>
        <w:b/>
        <w:bCs/>
        <w:i/>
        <w:iCs/>
        <w:w w:val="99"/>
        <w:sz w:val="26"/>
        <w:szCs w:val="26"/>
        <w:lang w:val="ru-RU" w:eastAsia="en-US" w:bidi="ar-SA"/>
      </w:rPr>
    </w:lvl>
    <w:lvl w:ilvl="4" w:tentative="0">
      <w:start w:val="0"/>
      <w:numFmt w:val="bullet"/>
      <w:lvlText w:val="•"/>
      <w:lvlJc w:val="left"/>
      <w:pPr>
        <w:ind w:left="4029" w:hanging="843"/>
      </w:pPr>
      <w:rPr>
        <w:rFonts w:hint="default"/>
        <w:lang w:val="ru-RU" w:eastAsia="en-US" w:bidi="ar-SA"/>
      </w:rPr>
    </w:lvl>
    <w:lvl w:ilvl="5" w:tentative="0">
      <w:start w:val="0"/>
      <w:numFmt w:val="bullet"/>
      <w:lvlText w:val="•"/>
      <w:lvlJc w:val="left"/>
      <w:pPr>
        <w:ind w:left="5238" w:hanging="843"/>
      </w:pPr>
      <w:rPr>
        <w:rFonts w:hint="default"/>
        <w:lang w:val="ru-RU" w:eastAsia="en-US" w:bidi="ar-SA"/>
      </w:rPr>
    </w:lvl>
    <w:lvl w:ilvl="6" w:tentative="0">
      <w:start w:val="0"/>
      <w:numFmt w:val="bullet"/>
      <w:lvlText w:val="•"/>
      <w:lvlJc w:val="left"/>
      <w:pPr>
        <w:ind w:left="6448" w:hanging="843"/>
      </w:pPr>
      <w:rPr>
        <w:rFonts w:hint="default"/>
        <w:lang w:val="ru-RU" w:eastAsia="en-US" w:bidi="ar-SA"/>
      </w:rPr>
    </w:lvl>
    <w:lvl w:ilvl="7" w:tentative="0">
      <w:start w:val="0"/>
      <w:numFmt w:val="bullet"/>
      <w:lvlText w:val="•"/>
      <w:lvlJc w:val="left"/>
      <w:pPr>
        <w:ind w:left="7657" w:hanging="843"/>
      </w:pPr>
      <w:rPr>
        <w:rFonts w:hint="default"/>
        <w:lang w:val="ru-RU" w:eastAsia="en-US" w:bidi="ar-SA"/>
      </w:rPr>
    </w:lvl>
    <w:lvl w:ilvl="8" w:tentative="0">
      <w:start w:val="0"/>
      <w:numFmt w:val="bullet"/>
      <w:lvlText w:val="•"/>
      <w:lvlJc w:val="left"/>
      <w:pPr>
        <w:ind w:left="8867" w:hanging="843"/>
      </w:pPr>
      <w:rPr>
        <w:rFonts w:hint="default"/>
        <w:lang w:val="ru-RU" w:eastAsia="en-US" w:bidi="ar-SA"/>
      </w:rPr>
    </w:lvl>
  </w:abstractNum>
  <w:abstractNum w:abstractNumId="6">
    <w:nsid w:val="9481616F"/>
    <w:multiLevelType w:val="multilevel"/>
    <w:tmpl w:val="9481616F"/>
    <w:lvl w:ilvl="0" w:tentative="0">
      <w:start w:val="1"/>
      <w:numFmt w:val="decimal"/>
      <w:lvlText w:val="%1."/>
      <w:lvlJc w:val="left"/>
      <w:pPr>
        <w:ind w:left="107" w:hanging="174"/>
        <w:jc w:val="left"/>
      </w:pPr>
      <w:rPr>
        <w:rFonts w:hint="default" w:ascii="Times New Roman" w:hAnsi="Times New Roman" w:eastAsia="Times New Roman" w:cs="Times New Roman"/>
        <w:w w:val="100"/>
        <w:sz w:val="21"/>
        <w:szCs w:val="21"/>
        <w:lang w:val="ru-RU" w:eastAsia="en-US" w:bidi="ar-SA"/>
      </w:rPr>
    </w:lvl>
    <w:lvl w:ilvl="1" w:tentative="0">
      <w:start w:val="0"/>
      <w:numFmt w:val="bullet"/>
      <w:lvlText w:val="•"/>
      <w:lvlJc w:val="left"/>
      <w:pPr>
        <w:ind w:left="857" w:hanging="174"/>
      </w:pPr>
      <w:rPr>
        <w:rFonts w:hint="default"/>
        <w:lang w:val="ru-RU" w:eastAsia="en-US" w:bidi="ar-SA"/>
      </w:rPr>
    </w:lvl>
    <w:lvl w:ilvl="2" w:tentative="0">
      <w:start w:val="0"/>
      <w:numFmt w:val="bullet"/>
      <w:lvlText w:val="•"/>
      <w:lvlJc w:val="left"/>
      <w:pPr>
        <w:ind w:left="1615" w:hanging="174"/>
      </w:pPr>
      <w:rPr>
        <w:rFonts w:hint="default"/>
        <w:lang w:val="ru-RU" w:eastAsia="en-US" w:bidi="ar-SA"/>
      </w:rPr>
    </w:lvl>
    <w:lvl w:ilvl="3" w:tentative="0">
      <w:start w:val="0"/>
      <w:numFmt w:val="bullet"/>
      <w:lvlText w:val="•"/>
      <w:lvlJc w:val="left"/>
      <w:pPr>
        <w:ind w:left="2372" w:hanging="174"/>
      </w:pPr>
      <w:rPr>
        <w:rFonts w:hint="default"/>
        <w:lang w:val="ru-RU" w:eastAsia="en-US" w:bidi="ar-SA"/>
      </w:rPr>
    </w:lvl>
    <w:lvl w:ilvl="4" w:tentative="0">
      <w:start w:val="0"/>
      <w:numFmt w:val="bullet"/>
      <w:lvlText w:val="•"/>
      <w:lvlJc w:val="left"/>
      <w:pPr>
        <w:ind w:left="3130" w:hanging="174"/>
      </w:pPr>
      <w:rPr>
        <w:rFonts w:hint="default"/>
        <w:lang w:val="ru-RU" w:eastAsia="en-US" w:bidi="ar-SA"/>
      </w:rPr>
    </w:lvl>
    <w:lvl w:ilvl="5" w:tentative="0">
      <w:start w:val="0"/>
      <w:numFmt w:val="bullet"/>
      <w:lvlText w:val="•"/>
      <w:lvlJc w:val="left"/>
      <w:pPr>
        <w:ind w:left="3887" w:hanging="174"/>
      </w:pPr>
      <w:rPr>
        <w:rFonts w:hint="default"/>
        <w:lang w:val="ru-RU" w:eastAsia="en-US" w:bidi="ar-SA"/>
      </w:rPr>
    </w:lvl>
    <w:lvl w:ilvl="6" w:tentative="0">
      <w:start w:val="0"/>
      <w:numFmt w:val="bullet"/>
      <w:lvlText w:val="•"/>
      <w:lvlJc w:val="left"/>
      <w:pPr>
        <w:ind w:left="4645" w:hanging="174"/>
      </w:pPr>
      <w:rPr>
        <w:rFonts w:hint="default"/>
        <w:lang w:val="ru-RU" w:eastAsia="en-US" w:bidi="ar-SA"/>
      </w:rPr>
    </w:lvl>
    <w:lvl w:ilvl="7" w:tentative="0">
      <w:start w:val="0"/>
      <w:numFmt w:val="bullet"/>
      <w:lvlText w:val="•"/>
      <w:lvlJc w:val="left"/>
      <w:pPr>
        <w:ind w:left="5402" w:hanging="174"/>
      </w:pPr>
      <w:rPr>
        <w:rFonts w:hint="default"/>
        <w:lang w:val="ru-RU" w:eastAsia="en-US" w:bidi="ar-SA"/>
      </w:rPr>
    </w:lvl>
    <w:lvl w:ilvl="8" w:tentative="0">
      <w:start w:val="0"/>
      <w:numFmt w:val="bullet"/>
      <w:lvlText w:val="•"/>
      <w:lvlJc w:val="left"/>
      <w:pPr>
        <w:ind w:left="6160" w:hanging="174"/>
      </w:pPr>
      <w:rPr>
        <w:rFonts w:hint="default"/>
        <w:lang w:val="ru-RU" w:eastAsia="en-US" w:bidi="ar-SA"/>
      </w:rPr>
    </w:lvl>
  </w:abstractNum>
  <w:abstractNum w:abstractNumId="7">
    <w:nsid w:val="97523C9B"/>
    <w:multiLevelType w:val="multilevel"/>
    <w:tmpl w:val="97523C9B"/>
    <w:lvl w:ilvl="0" w:tentative="0">
      <w:start w:val="1"/>
      <w:numFmt w:val="decimal"/>
      <w:lvlText w:val="%1."/>
      <w:lvlJc w:val="left"/>
      <w:pPr>
        <w:ind w:left="107" w:hanging="245"/>
        <w:jc w:val="left"/>
      </w:pPr>
      <w:rPr>
        <w:rFonts w:hint="default"/>
        <w:w w:val="100"/>
        <w:lang w:val="ru-RU" w:eastAsia="en-US" w:bidi="ar-SA"/>
      </w:rPr>
    </w:lvl>
    <w:lvl w:ilvl="1" w:tentative="0">
      <w:start w:val="0"/>
      <w:numFmt w:val="bullet"/>
      <w:lvlText w:val="•"/>
      <w:lvlJc w:val="left"/>
      <w:pPr>
        <w:ind w:left="857" w:hanging="245"/>
      </w:pPr>
      <w:rPr>
        <w:rFonts w:hint="default"/>
        <w:lang w:val="ru-RU" w:eastAsia="en-US" w:bidi="ar-SA"/>
      </w:rPr>
    </w:lvl>
    <w:lvl w:ilvl="2" w:tentative="0">
      <w:start w:val="0"/>
      <w:numFmt w:val="bullet"/>
      <w:lvlText w:val="•"/>
      <w:lvlJc w:val="left"/>
      <w:pPr>
        <w:ind w:left="1615" w:hanging="245"/>
      </w:pPr>
      <w:rPr>
        <w:rFonts w:hint="default"/>
        <w:lang w:val="ru-RU" w:eastAsia="en-US" w:bidi="ar-SA"/>
      </w:rPr>
    </w:lvl>
    <w:lvl w:ilvl="3" w:tentative="0">
      <w:start w:val="0"/>
      <w:numFmt w:val="bullet"/>
      <w:lvlText w:val="•"/>
      <w:lvlJc w:val="left"/>
      <w:pPr>
        <w:ind w:left="2372" w:hanging="245"/>
      </w:pPr>
      <w:rPr>
        <w:rFonts w:hint="default"/>
        <w:lang w:val="ru-RU" w:eastAsia="en-US" w:bidi="ar-SA"/>
      </w:rPr>
    </w:lvl>
    <w:lvl w:ilvl="4" w:tentative="0">
      <w:start w:val="0"/>
      <w:numFmt w:val="bullet"/>
      <w:lvlText w:val="•"/>
      <w:lvlJc w:val="left"/>
      <w:pPr>
        <w:ind w:left="3130" w:hanging="245"/>
      </w:pPr>
      <w:rPr>
        <w:rFonts w:hint="default"/>
        <w:lang w:val="ru-RU" w:eastAsia="en-US" w:bidi="ar-SA"/>
      </w:rPr>
    </w:lvl>
    <w:lvl w:ilvl="5" w:tentative="0">
      <w:start w:val="0"/>
      <w:numFmt w:val="bullet"/>
      <w:lvlText w:val="•"/>
      <w:lvlJc w:val="left"/>
      <w:pPr>
        <w:ind w:left="3887" w:hanging="245"/>
      </w:pPr>
      <w:rPr>
        <w:rFonts w:hint="default"/>
        <w:lang w:val="ru-RU" w:eastAsia="en-US" w:bidi="ar-SA"/>
      </w:rPr>
    </w:lvl>
    <w:lvl w:ilvl="6" w:tentative="0">
      <w:start w:val="0"/>
      <w:numFmt w:val="bullet"/>
      <w:lvlText w:val="•"/>
      <w:lvlJc w:val="left"/>
      <w:pPr>
        <w:ind w:left="4645" w:hanging="245"/>
      </w:pPr>
      <w:rPr>
        <w:rFonts w:hint="default"/>
        <w:lang w:val="ru-RU" w:eastAsia="en-US" w:bidi="ar-SA"/>
      </w:rPr>
    </w:lvl>
    <w:lvl w:ilvl="7" w:tentative="0">
      <w:start w:val="0"/>
      <w:numFmt w:val="bullet"/>
      <w:lvlText w:val="•"/>
      <w:lvlJc w:val="left"/>
      <w:pPr>
        <w:ind w:left="5402" w:hanging="245"/>
      </w:pPr>
      <w:rPr>
        <w:rFonts w:hint="default"/>
        <w:lang w:val="ru-RU" w:eastAsia="en-US" w:bidi="ar-SA"/>
      </w:rPr>
    </w:lvl>
    <w:lvl w:ilvl="8" w:tentative="0">
      <w:start w:val="0"/>
      <w:numFmt w:val="bullet"/>
      <w:lvlText w:val="•"/>
      <w:lvlJc w:val="left"/>
      <w:pPr>
        <w:ind w:left="6160" w:hanging="245"/>
      </w:pPr>
      <w:rPr>
        <w:rFonts w:hint="default"/>
        <w:lang w:val="ru-RU" w:eastAsia="en-US" w:bidi="ar-SA"/>
      </w:rPr>
    </w:lvl>
  </w:abstractNum>
  <w:abstractNum w:abstractNumId="8">
    <w:nsid w:val="98ACA7DD"/>
    <w:multiLevelType w:val="singleLevel"/>
    <w:tmpl w:val="98ACA7DD"/>
    <w:lvl w:ilvl="0" w:tentative="0">
      <w:start w:val="1"/>
      <w:numFmt w:val="bullet"/>
      <w:lvlText w:val=""/>
      <w:lvlJc w:val="left"/>
      <w:pPr>
        <w:tabs>
          <w:tab w:val="left" w:pos="420"/>
        </w:tabs>
        <w:ind w:left="420" w:hanging="420"/>
      </w:pPr>
      <w:rPr>
        <w:rFonts w:hint="default" w:ascii="Wingdings" w:hAnsi="Wingdings"/>
      </w:rPr>
    </w:lvl>
  </w:abstractNum>
  <w:abstractNum w:abstractNumId="9">
    <w:nsid w:val="98CD717A"/>
    <w:multiLevelType w:val="multilevel"/>
    <w:tmpl w:val="98CD717A"/>
    <w:lvl w:ilvl="0" w:tentative="0">
      <w:start w:val="0"/>
      <w:numFmt w:val="bullet"/>
      <w:lvlText w:val=""/>
      <w:lvlJc w:val="left"/>
      <w:pPr>
        <w:ind w:left="464"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008" w:hanging="360"/>
      </w:pPr>
      <w:rPr>
        <w:rFonts w:hint="default"/>
        <w:lang w:val="ru-RU" w:eastAsia="en-US" w:bidi="ar-SA"/>
      </w:rPr>
    </w:lvl>
    <w:lvl w:ilvl="2" w:tentative="0">
      <w:start w:val="0"/>
      <w:numFmt w:val="bullet"/>
      <w:lvlText w:val="•"/>
      <w:lvlJc w:val="left"/>
      <w:pPr>
        <w:ind w:left="1557" w:hanging="360"/>
      </w:pPr>
      <w:rPr>
        <w:rFonts w:hint="default"/>
        <w:lang w:val="ru-RU" w:eastAsia="en-US" w:bidi="ar-SA"/>
      </w:rPr>
    </w:lvl>
    <w:lvl w:ilvl="3" w:tentative="0">
      <w:start w:val="0"/>
      <w:numFmt w:val="bullet"/>
      <w:lvlText w:val="•"/>
      <w:lvlJc w:val="left"/>
      <w:pPr>
        <w:ind w:left="2105" w:hanging="360"/>
      </w:pPr>
      <w:rPr>
        <w:rFonts w:hint="default"/>
        <w:lang w:val="ru-RU" w:eastAsia="en-US" w:bidi="ar-SA"/>
      </w:rPr>
    </w:lvl>
    <w:lvl w:ilvl="4" w:tentative="0">
      <w:start w:val="0"/>
      <w:numFmt w:val="bullet"/>
      <w:lvlText w:val="•"/>
      <w:lvlJc w:val="left"/>
      <w:pPr>
        <w:ind w:left="2654" w:hanging="360"/>
      </w:pPr>
      <w:rPr>
        <w:rFonts w:hint="default"/>
        <w:lang w:val="ru-RU" w:eastAsia="en-US" w:bidi="ar-SA"/>
      </w:rPr>
    </w:lvl>
    <w:lvl w:ilvl="5" w:tentative="0">
      <w:start w:val="0"/>
      <w:numFmt w:val="bullet"/>
      <w:lvlText w:val="•"/>
      <w:lvlJc w:val="left"/>
      <w:pPr>
        <w:ind w:left="3203" w:hanging="360"/>
      </w:pPr>
      <w:rPr>
        <w:rFonts w:hint="default"/>
        <w:lang w:val="ru-RU" w:eastAsia="en-US" w:bidi="ar-SA"/>
      </w:rPr>
    </w:lvl>
    <w:lvl w:ilvl="6" w:tentative="0">
      <w:start w:val="0"/>
      <w:numFmt w:val="bullet"/>
      <w:lvlText w:val="•"/>
      <w:lvlJc w:val="left"/>
      <w:pPr>
        <w:ind w:left="3751" w:hanging="360"/>
      </w:pPr>
      <w:rPr>
        <w:rFonts w:hint="default"/>
        <w:lang w:val="ru-RU" w:eastAsia="en-US" w:bidi="ar-SA"/>
      </w:rPr>
    </w:lvl>
    <w:lvl w:ilvl="7" w:tentative="0">
      <w:start w:val="0"/>
      <w:numFmt w:val="bullet"/>
      <w:lvlText w:val="•"/>
      <w:lvlJc w:val="left"/>
      <w:pPr>
        <w:ind w:left="4300" w:hanging="360"/>
      </w:pPr>
      <w:rPr>
        <w:rFonts w:hint="default"/>
        <w:lang w:val="ru-RU" w:eastAsia="en-US" w:bidi="ar-SA"/>
      </w:rPr>
    </w:lvl>
    <w:lvl w:ilvl="8" w:tentative="0">
      <w:start w:val="0"/>
      <w:numFmt w:val="bullet"/>
      <w:lvlText w:val="•"/>
      <w:lvlJc w:val="left"/>
      <w:pPr>
        <w:ind w:left="4848" w:hanging="360"/>
      </w:pPr>
      <w:rPr>
        <w:rFonts w:hint="default"/>
        <w:lang w:val="ru-RU" w:eastAsia="en-US" w:bidi="ar-SA"/>
      </w:rPr>
    </w:lvl>
  </w:abstractNum>
  <w:abstractNum w:abstractNumId="10">
    <w:nsid w:val="99D419CA"/>
    <w:multiLevelType w:val="multilevel"/>
    <w:tmpl w:val="99D419CA"/>
    <w:lvl w:ilvl="0" w:tentative="0">
      <w:start w:val="1"/>
      <w:numFmt w:val="decimal"/>
      <w:lvlText w:val="%1."/>
      <w:lvlJc w:val="left"/>
      <w:pPr>
        <w:ind w:left="107" w:hanging="276"/>
        <w:jc w:val="left"/>
      </w:pPr>
      <w:rPr>
        <w:rFonts w:hint="default"/>
        <w:w w:val="100"/>
        <w:lang w:val="ru-RU" w:eastAsia="en-US" w:bidi="ar-SA"/>
      </w:rPr>
    </w:lvl>
    <w:lvl w:ilvl="1" w:tentative="0">
      <w:start w:val="0"/>
      <w:numFmt w:val="bullet"/>
      <w:lvlText w:val="•"/>
      <w:lvlJc w:val="left"/>
      <w:pPr>
        <w:ind w:left="857" w:hanging="276"/>
      </w:pPr>
      <w:rPr>
        <w:rFonts w:hint="default"/>
        <w:lang w:val="ru-RU" w:eastAsia="en-US" w:bidi="ar-SA"/>
      </w:rPr>
    </w:lvl>
    <w:lvl w:ilvl="2" w:tentative="0">
      <w:start w:val="0"/>
      <w:numFmt w:val="bullet"/>
      <w:lvlText w:val="•"/>
      <w:lvlJc w:val="left"/>
      <w:pPr>
        <w:ind w:left="1615" w:hanging="276"/>
      </w:pPr>
      <w:rPr>
        <w:rFonts w:hint="default"/>
        <w:lang w:val="ru-RU" w:eastAsia="en-US" w:bidi="ar-SA"/>
      </w:rPr>
    </w:lvl>
    <w:lvl w:ilvl="3" w:tentative="0">
      <w:start w:val="0"/>
      <w:numFmt w:val="bullet"/>
      <w:lvlText w:val="•"/>
      <w:lvlJc w:val="left"/>
      <w:pPr>
        <w:ind w:left="2372" w:hanging="276"/>
      </w:pPr>
      <w:rPr>
        <w:rFonts w:hint="default"/>
        <w:lang w:val="ru-RU" w:eastAsia="en-US" w:bidi="ar-SA"/>
      </w:rPr>
    </w:lvl>
    <w:lvl w:ilvl="4" w:tentative="0">
      <w:start w:val="0"/>
      <w:numFmt w:val="bullet"/>
      <w:lvlText w:val="•"/>
      <w:lvlJc w:val="left"/>
      <w:pPr>
        <w:ind w:left="3130" w:hanging="276"/>
      </w:pPr>
      <w:rPr>
        <w:rFonts w:hint="default"/>
        <w:lang w:val="ru-RU" w:eastAsia="en-US" w:bidi="ar-SA"/>
      </w:rPr>
    </w:lvl>
    <w:lvl w:ilvl="5" w:tentative="0">
      <w:start w:val="0"/>
      <w:numFmt w:val="bullet"/>
      <w:lvlText w:val="•"/>
      <w:lvlJc w:val="left"/>
      <w:pPr>
        <w:ind w:left="3887" w:hanging="276"/>
      </w:pPr>
      <w:rPr>
        <w:rFonts w:hint="default"/>
        <w:lang w:val="ru-RU" w:eastAsia="en-US" w:bidi="ar-SA"/>
      </w:rPr>
    </w:lvl>
    <w:lvl w:ilvl="6" w:tentative="0">
      <w:start w:val="0"/>
      <w:numFmt w:val="bullet"/>
      <w:lvlText w:val="•"/>
      <w:lvlJc w:val="left"/>
      <w:pPr>
        <w:ind w:left="4645" w:hanging="276"/>
      </w:pPr>
      <w:rPr>
        <w:rFonts w:hint="default"/>
        <w:lang w:val="ru-RU" w:eastAsia="en-US" w:bidi="ar-SA"/>
      </w:rPr>
    </w:lvl>
    <w:lvl w:ilvl="7" w:tentative="0">
      <w:start w:val="0"/>
      <w:numFmt w:val="bullet"/>
      <w:lvlText w:val="•"/>
      <w:lvlJc w:val="left"/>
      <w:pPr>
        <w:ind w:left="5402" w:hanging="276"/>
      </w:pPr>
      <w:rPr>
        <w:rFonts w:hint="default"/>
        <w:lang w:val="ru-RU" w:eastAsia="en-US" w:bidi="ar-SA"/>
      </w:rPr>
    </w:lvl>
    <w:lvl w:ilvl="8" w:tentative="0">
      <w:start w:val="0"/>
      <w:numFmt w:val="bullet"/>
      <w:lvlText w:val="•"/>
      <w:lvlJc w:val="left"/>
      <w:pPr>
        <w:ind w:left="6160" w:hanging="276"/>
      </w:pPr>
      <w:rPr>
        <w:rFonts w:hint="default"/>
        <w:lang w:val="ru-RU" w:eastAsia="en-US" w:bidi="ar-SA"/>
      </w:rPr>
    </w:lvl>
  </w:abstractNum>
  <w:abstractNum w:abstractNumId="11">
    <w:nsid w:val="9C11E984"/>
    <w:multiLevelType w:val="multilevel"/>
    <w:tmpl w:val="9C11E984"/>
    <w:lvl w:ilvl="0" w:tentative="0">
      <w:start w:val="0"/>
      <w:numFmt w:val="bullet"/>
      <w:lvlText w:val=""/>
      <w:lvlJc w:val="left"/>
      <w:pPr>
        <w:ind w:left="107" w:hanging="533"/>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024" w:hanging="533"/>
      </w:pPr>
      <w:rPr>
        <w:rFonts w:hint="default"/>
        <w:lang w:val="ru-RU" w:eastAsia="en-US" w:bidi="ar-SA"/>
      </w:rPr>
    </w:lvl>
    <w:lvl w:ilvl="2" w:tentative="0">
      <w:start w:val="0"/>
      <w:numFmt w:val="bullet"/>
      <w:lvlText w:val="•"/>
      <w:lvlJc w:val="left"/>
      <w:pPr>
        <w:ind w:left="1948" w:hanging="533"/>
      </w:pPr>
      <w:rPr>
        <w:rFonts w:hint="default"/>
        <w:lang w:val="ru-RU" w:eastAsia="en-US" w:bidi="ar-SA"/>
      </w:rPr>
    </w:lvl>
    <w:lvl w:ilvl="3" w:tentative="0">
      <w:start w:val="0"/>
      <w:numFmt w:val="bullet"/>
      <w:lvlText w:val="•"/>
      <w:lvlJc w:val="left"/>
      <w:pPr>
        <w:ind w:left="2872" w:hanging="533"/>
      </w:pPr>
      <w:rPr>
        <w:rFonts w:hint="default"/>
        <w:lang w:val="ru-RU" w:eastAsia="en-US" w:bidi="ar-SA"/>
      </w:rPr>
    </w:lvl>
    <w:lvl w:ilvl="4" w:tentative="0">
      <w:start w:val="0"/>
      <w:numFmt w:val="bullet"/>
      <w:lvlText w:val="•"/>
      <w:lvlJc w:val="left"/>
      <w:pPr>
        <w:ind w:left="3796" w:hanging="533"/>
      </w:pPr>
      <w:rPr>
        <w:rFonts w:hint="default"/>
        <w:lang w:val="ru-RU" w:eastAsia="en-US" w:bidi="ar-SA"/>
      </w:rPr>
    </w:lvl>
    <w:lvl w:ilvl="5" w:tentative="0">
      <w:start w:val="0"/>
      <w:numFmt w:val="bullet"/>
      <w:lvlText w:val="•"/>
      <w:lvlJc w:val="left"/>
      <w:pPr>
        <w:ind w:left="4721" w:hanging="533"/>
      </w:pPr>
      <w:rPr>
        <w:rFonts w:hint="default"/>
        <w:lang w:val="ru-RU" w:eastAsia="en-US" w:bidi="ar-SA"/>
      </w:rPr>
    </w:lvl>
    <w:lvl w:ilvl="6" w:tentative="0">
      <w:start w:val="0"/>
      <w:numFmt w:val="bullet"/>
      <w:lvlText w:val="•"/>
      <w:lvlJc w:val="left"/>
      <w:pPr>
        <w:ind w:left="5645" w:hanging="533"/>
      </w:pPr>
      <w:rPr>
        <w:rFonts w:hint="default"/>
        <w:lang w:val="ru-RU" w:eastAsia="en-US" w:bidi="ar-SA"/>
      </w:rPr>
    </w:lvl>
    <w:lvl w:ilvl="7" w:tentative="0">
      <w:start w:val="0"/>
      <w:numFmt w:val="bullet"/>
      <w:lvlText w:val="•"/>
      <w:lvlJc w:val="left"/>
      <w:pPr>
        <w:ind w:left="6569" w:hanging="533"/>
      </w:pPr>
      <w:rPr>
        <w:rFonts w:hint="default"/>
        <w:lang w:val="ru-RU" w:eastAsia="en-US" w:bidi="ar-SA"/>
      </w:rPr>
    </w:lvl>
    <w:lvl w:ilvl="8" w:tentative="0">
      <w:start w:val="0"/>
      <w:numFmt w:val="bullet"/>
      <w:lvlText w:val="•"/>
      <w:lvlJc w:val="left"/>
      <w:pPr>
        <w:ind w:left="7493" w:hanging="533"/>
      </w:pPr>
      <w:rPr>
        <w:rFonts w:hint="default"/>
        <w:lang w:val="ru-RU" w:eastAsia="en-US" w:bidi="ar-SA"/>
      </w:rPr>
    </w:lvl>
  </w:abstractNum>
  <w:abstractNum w:abstractNumId="12">
    <w:nsid w:val="9D7EB8E6"/>
    <w:multiLevelType w:val="multilevel"/>
    <w:tmpl w:val="9D7EB8E6"/>
    <w:lvl w:ilvl="0" w:tentative="0">
      <w:start w:val="0"/>
      <w:numFmt w:val="bullet"/>
      <w:lvlText w:val="-"/>
      <w:lvlJc w:val="left"/>
      <w:pPr>
        <w:ind w:left="113" w:hanging="120"/>
      </w:pPr>
      <w:rPr>
        <w:rFonts w:hint="default" w:ascii="Times New Roman" w:hAnsi="Times New Roman" w:eastAsia="Times New Roman" w:cs="Times New Roman"/>
        <w:w w:val="100"/>
        <w:sz w:val="21"/>
        <w:szCs w:val="21"/>
        <w:lang w:val="ru-RU" w:eastAsia="en-US" w:bidi="ar-SA"/>
      </w:rPr>
    </w:lvl>
    <w:lvl w:ilvl="1" w:tentative="0">
      <w:start w:val="0"/>
      <w:numFmt w:val="bullet"/>
      <w:lvlText w:val="•"/>
      <w:lvlJc w:val="left"/>
      <w:pPr>
        <w:ind w:left="625" w:hanging="120"/>
      </w:pPr>
      <w:rPr>
        <w:rFonts w:hint="default"/>
        <w:lang w:val="ru-RU" w:eastAsia="en-US" w:bidi="ar-SA"/>
      </w:rPr>
    </w:lvl>
    <w:lvl w:ilvl="2" w:tentative="0">
      <w:start w:val="0"/>
      <w:numFmt w:val="bullet"/>
      <w:lvlText w:val="•"/>
      <w:lvlJc w:val="left"/>
      <w:pPr>
        <w:ind w:left="1131" w:hanging="120"/>
      </w:pPr>
      <w:rPr>
        <w:rFonts w:hint="default"/>
        <w:lang w:val="ru-RU" w:eastAsia="en-US" w:bidi="ar-SA"/>
      </w:rPr>
    </w:lvl>
    <w:lvl w:ilvl="3" w:tentative="0">
      <w:start w:val="0"/>
      <w:numFmt w:val="bullet"/>
      <w:lvlText w:val="•"/>
      <w:lvlJc w:val="left"/>
      <w:pPr>
        <w:ind w:left="1637" w:hanging="120"/>
      </w:pPr>
      <w:rPr>
        <w:rFonts w:hint="default"/>
        <w:lang w:val="ru-RU" w:eastAsia="en-US" w:bidi="ar-SA"/>
      </w:rPr>
    </w:lvl>
    <w:lvl w:ilvl="4" w:tentative="0">
      <w:start w:val="0"/>
      <w:numFmt w:val="bullet"/>
      <w:lvlText w:val="•"/>
      <w:lvlJc w:val="left"/>
      <w:pPr>
        <w:ind w:left="2142" w:hanging="120"/>
      </w:pPr>
      <w:rPr>
        <w:rFonts w:hint="default"/>
        <w:lang w:val="ru-RU" w:eastAsia="en-US" w:bidi="ar-SA"/>
      </w:rPr>
    </w:lvl>
    <w:lvl w:ilvl="5" w:tentative="0">
      <w:start w:val="0"/>
      <w:numFmt w:val="bullet"/>
      <w:lvlText w:val="•"/>
      <w:lvlJc w:val="left"/>
      <w:pPr>
        <w:ind w:left="2648" w:hanging="120"/>
      </w:pPr>
      <w:rPr>
        <w:rFonts w:hint="default"/>
        <w:lang w:val="ru-RU" w:eastAsia="en-US" w:bidi="ar-SA"/>
      </w:rPr>
    </w:lvl>
    <w:lvl w:ilvl="6" w:tentative="0">
      <w:start w:val="0"/>
      <w:numFmt w:val="bullet"/>
      <w:lvlText w:val="•"/>
      <w:lvlJc w:val="left"/>
      <w:pPr>
        <w:ind w:left="3154" w:hanging="120"/>
      </w:pPr>
      <w:rPr>
        <w:rFonts w:hint="default"/>
        <w:lang w:val="ru-RU" w:eastAsia="en-US" w:bidi="ar-SA"/>
      </w:rPr>
    </w:lvl>
    <w:lvl w:ilvl="7" w:tentative="0">
      <w:start w:val="0"/>
      <w:numFmt w:val="bullet"/>
      <w:lvlText w:val="•"/>
      <w:lvlJc w:val="left"/>
      <w:pPr>
        <w:ind w:left="3659" w:hanging="120"/>
      </w:pPr>
      <w:rPr>
        <w:rFonts w:hint="default"/>
        <w:lang w:val="ru-RU" w:eastAsia="en-US" w:bidi="ar-SA"/>
      </w:rPr>
    </w:lvl>
    <w:lvl w:ilvl="8" w:tentative="0">
      <w:start w:val="0"/>
      <w:numFmt w:val="bullet"/>
      <w:lvlText w:val="•"/>
      <w:lvlJc w:val="left"/>
      <w:pPr>
        <w:ind w:left="4165" w:hanging="120"/>
      </w:pPr>
      <w:rPr>
        <w:rFonts w:hint="default"/>
        <w:lang w:val="ru-RU" w:eastAsia="en-US" w:bidi="ar-SA"/>
      </w:rPr>
    </w:lvl>
  </w:abstractNum>
  <w:abstractNum w:abstractNumId="13">
    <w:nsid w:val="9DFC6F65"/>
    <w:multiLevelType w:val="multilevel"/>
    <w:tmpl w:val="9DFC6F65"/>
    <w:lvl w:ilvl="0" w:tentative="0">
      <w:start w:val="0"/>
      <w:numFmt w:val="bullet"/>
      <w:lvlText w:val=""/>
      <w:lvlJc w:val="left"/>
      <w:pPr>
        <w:ind w:left="467"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362" w:hanging="360"/>
      </w:pPr>
      <w:rPr>
        <w:rFonts w:hint="default"/>
        <w:lang w:val="ru-RU" w:eastAsia="en-US" w:bidi="ar-SA"/>
      </w:rPr>
    </w:lvl>
    <w:lvl w:ilvl="2" w:tentative="0">
      <w:start w:val="0"/>
      <w:numFmt w:val="bullet"/>
      <w:lvlText w:val="•"/>
      <w:lvlJc w:val="left"/>
      <w:pPr>
        <w:ind w:left="2265" w:hanging="360"/>
      </w:pPr>
      <w:rPr>
        <w:rFonts w:hint="default"/>
        <w:lang w:val="ru-RU" w:eastAsia="en-US" w:bidi="ar-SA"/>
      </w:rPr>
    </w:lvl>
    <w:lvl w:ilvl="3" w:tentative="0">
      <w:start w:val="0"/>
      <w:numFmt w:val="bullet"/>
      <w:lvlText w:val="•"/>
      <w:lvlJc w:val="left"/>
      <w:pPr>
        <w:ind w:left="3167" w:hanging="360"/>
      </w:pPr>
      <w:rPr>
        <w:rFonts w:hint="default"/>
        <w:lang w:val="ru-RU" w:eastAsia="en-US" w:bidi="ar-SA"/>
      </w:rPr>
    </w:lvl>
    <w:lvl w:ilvl="4" w:tentative="0">
      <w:start w:val="0"/>
      <w:numFmt w:val="bullet"/>
      <w:lvlText w:val="•"/>
      <w:lvlJc w:val="left"/>
      <w:pPr>
        <w:ind w:left="4070" w:hanging="360"/>
      </w:pPr>
      <w:rPr>
        <w:rFonts w:hint="default"/>
        <w:lang w:val="ru-RU" w:eastAsia="en-US" w:bidi="ar-SA"/>
      </w:rPr>
    </w:lvl>
    <w:lvl w:ilvl="5" w:tentative="0">
      <w:start w:val="0"/>
      <w:numFmt w:val="bullet"/>
      <w:lvlText w:val="•"/>
      <w:lvlJc w:val="left"/>
      <w:pPr>
        <w:ind w:left="4973" w:hanging="360"/>
      </w:pPr>
      <w:rPr>
        <w:rFonts w:hint="default"/>
        <w:lang w:val="ru-RU" w:eastAsia="en-US" w:bidi="ar-SA"/>
      </w:rPr>
    </w:lvl>
    <w:lvl w:ilvl="6" w:tentative="0">
      <w:start w:val="0"/>
      <w:numFmt w:val="bullet"/>
      <w:lvlText w:val="•"/>
      <w:lvlJc w:val="left"/>
      <w:pPr>
        <w:ind w:left="5875" w:hanging="360"/>
      </w:pPr>
      <w:rPr>
        <w:rFonts w:hint="default"/>
        <w:lang w:val="ru-RU" w:eastAsia="en-US" w:bidi="ar-SA"/>
      </w:rPr>
    </w:lvl>
    <w:lvl w:ilvl="7" w:tentative="0">
      <w:start w:val="0"/>
      <w:numFmt w:val="bullet"/>
      <w:lvlText w:val="•"/>
      <w:lvlJc w:val="left"/>
      <w:pPr>
        <w:ind w:left="6778" w:hanging="360"/>
      </w:pPr>
      <w:rPr>
        <w:rFonts w:hint="default"/>
        <w:lang w:val="ru-RU" w:eastAsia="en-US" w:bidi="ar-SA"/>
      </w:rPr>
    </w:lvl>
    <w:lvl w:ilvl="8" w:tentative="0">
      <w:start w:val="0"/>
      <w:numFmt w:val="bullet"/>
      <w:lvlText w:val="•"/>
      <w:lvlJc w:val="left"/>
      <w:pPr>
        <w:ind w:left="7680" w:hanging="360"/>
      </w:pPr>
      <w:rPr>
        <w:rFonts w:hint="default"/>
        <w:lang w:val="ru-RU" w:eastAsia="en-US" w:bidi="ar-SA"/>
      </w:rPr>
    </w:lvl>
  </w:abstractNum>
  <w:abstractNum w:abstractNumId="14">
    <w:nsid w:val="9F81B9F9"/>
    <w:multiLevelType w:val="multilevel"/>
    <w:tmpl w:val="9F81B9F9"/>
    <w:lvl w:ilvl="0" w:tentative="0">
      <w:start w:val="0"/>
      <w:numFmt w:val="bullet"/>
      <w:lvlText w:val=""/>
      <w:lvlJc w:val="left"/>
      <w:pPr>
        <w:ind w:left="827"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686" w:hanging="360"/>
      </w:pPr>
      <w:rPr>
        <w:rFonts w:hint="default"/>
        <w:lang w:val="ru-RU" w:eastAsia="en-US" w:bidi="ar-SA"/>
      </w:rPr>
    </w:lvl>
    <w:lvl w:ilvl="2" w:tentative="0">
      <w:start w:val="0"/>
      <w:numFmt w:val="bullet"/>
      <w:lvlText w:val="•"/>
      <w:lvlJc w:val="left"/>
      <w:pPr>
        <w:ind w:left="2553" w:hanging="360"/>
      </w:pPr>
      <w:rPr>
        <w:rFonts w:hint="default"/>
        <w:lang w:val="ru-RU" w:eastAsia="en-US" w:bidi="ar-SA"/>
      </w:rPr>
    </w:lvl>
    <w:lvl w:ilvl="3" w:tentative="0">
      <w:start w:val="0"/>
      <w:numFmt w:val="bullet"/>
      <w:lvlText w:val="•"/>
      <w:lvlJc w:val="left"/>
      <w:pPr>
        <w:ind w:left="3419" w:hanging="360"/>
      </w:pPr>
      <w:rPr>
        <w:rFonts w:hint="default"/>
        <w:lang w:val="ru-RU" w:eastAsia="en-US" w:bidi="ar-SA"/>
      </w:rPr>
    </w:lvl>
    <w:lvl w:ilvl="4" w:tentative="0">
      <w:start w:val="0"/>
      <w:numFmt w:val="bullet"/>
      <w:lvlText w:val="•"/>
      <w:lvlJc w:val="left"/>
      <w:pPr>
        <w:ind w:left="4286" w:hanging="360"/>
      </w:pPr>
      <w:rPr>
        <w:rFonts w:hint="default"/>
        <w:lang w:val="ru-RU" w:eastAsia="en-US" w:bidi="ar-SA"/>
      </w:rPr>
    </w:lvl>
    <w:lvl w:ilvl="5" w:tentative="0">
      <w:start w:val="0"/>
      <w:numFmt w:val="bullet"/>
      <w:lvlText w:val="•"/>
      <w:lvlJc w:val="left"/>
      <w:pPr>
        <w:ind w:left="5152" w:hanging="360"/>
      </w:pPr>
      <w:rPr>
        <w:rFonts w:hint="default"/>
        <w:lang w:val="ru-RU" w:eastAsia="en-US" w:bidi="ar-SA"/>
      </w:rPr>
    </w:lvl>
    <w:lvl w:ilvl="6" w:tentative="0">
      <w:start w:val="0"/>
      <w:numFmt w:val="bullet"/>
      <w:lvlText w:val="•"/>
      <w:lvlJc w:val="left"/>
      <w:pPr>
        <w:ind w:left="6019" w:hanging="360"/>
      </w:pPr>
      <w:rPr>
        <w:rFonts w:hint="default"/>
        <w:lang w:val="ru-RU" w:eastAsia="en-US" w:bidi="ar-SA"/>
      </w:rPr>
    </w:lvl>
    <w:lvl w:ilvl="7" w:tentative="0">
      <w:start w:val="0"/>
      <w:numFmt w:val="bullet"/>
      <w:lvlText w:val="•"/>
      <w:lvlJc w:val="left"/>
      <w:pPr>
        <w:ind w:left="6885" w:hanging="360"/>
      </w:pPr>
      <w:rPr>
        <w:rFonts w:hint="default"/>
        <w:lang w:val="ru-RU" w:eastAsia="en-US" w:bidi="ar-SA"/>
      </w:rPr>
    </w:lvl>
    <w:lvl w:ilvl="8" w:tentative="0">
      <w:start w:val="0"/>
      <w:numFmt w:val="bullet"/>
      <w:lvlText w:val="•"/>
      <w:lvlJc w:val="left"/>
      <w:pPr>
        <w:ind w:left="7752" w:hanging="360"/>
      </w:pPr>
      <w:rPr>
        <w:rFonts w:hint="default"/>
        <w:lang w:val="ru-RU" w:eastAsia="en-US" w:bidi="ar-SA"/>
      </w:rPr>
    </w:lvl>
  </w:abstractNum>
  <w:abstractNum w:abstractNumId="15">
    <w:nsid w:val="A125D1D3"/>
    <w:multiLevelType w:val="multilevel"/>
    <w:tmpl w:val="A125D1D3"/>
    <w:lvl w:ilvl="0" w:tentative="0">
      <w:start w:val="0"/>
      <w:numFmt w:val="bullet"/>
      <w:lvlText w:val=""/>
      <w:lvlJc w:val="left"/>
      <w:pPr>
        <w:ind w:left="1262" w:hanging="425"/>
      </w:pPr>
      <w:rPr>
        <w:rFonts w:hint="default" w:ascii="Symbol" w:hAnsi="Symbol" w:eastAsia="Symbol" w:cs="Symbol"/>
        <w:w w:val="100"/>
        <w:sz w:val="16"/>
        <w:szCs w:val="16"/>
        <w:lang w:val="ru-RU" w:eastAsia="en-US" w:bidi="ar-SA"/>
      </w:rPr>
    </w:lvl>
    <w:lvl w:ilvl="1" w:tentative="0">
      <w:start w:val="0"/>
      <w:numFmt w:val="bullet"/>
      <w:lvlText w:val="•"/>
      <w:lvlJc w:val="left"/>
      <w:pPr>
        <w:ind w:left="2262" w:hanging="425"/>
      </w:pPr>
      <w:rPr>
        <w:rFonts w:hint="default"/>
        <w:lang w:val="ru-RU" w:eastAsia="en-US" w:bidi="ar-SA"/>
      </w:rPr>
    </w:lvl>
    <w:lvl w:ilvl="2" w:tentative="0">
      <w:start w:val="0"/>
      <w:numFmt w:val="bullet"/>
      <w:lvlText w:val="•"/>
      <w:lvlJc w:val="left"/>
      <w:pPr>
        <w:ind w:left="3265" w:hanging="425"/>
      </w:pPr>
      <w:rPr>
        <w:rFonts w:hint="default"/>
        <w:lang w:val="ru-RU" w:eastAsia="en-US" w:bidi="ar-SA"/>
      </w:rPr>
    </w:lvl>
    <w:lvl w:ilvl="3" w:tentative="0">
      <w:start w:val="0"/>
      <w:numFmt w:val="bullet"/>
      <w:lvlText w:val="•"/>
      <w:lvlJc w:val="left"/>
      <w:pPr>
        <w:ind w:left="4267" w:hanging="425"/>
      </w:pPr>
      <w:rPr>
        <w:rFonts w:hint="default"/>
        <w:lang w:val="ru-RU" w:eastAsia="en-US" w:bidi="ar-SA"/>
      </w:rPr>
    </w:lvl>
    <w:lvl w:ilvl="4" w:tentative="0">
      <w:start w:val="0"/>
      <w:numFmt w:val="bullet"/>
      <w:lvlText w:val="•"/>
      <w:lvlJc w:val="left"/>
      <w:pPr>
        <w:ind w:left="5270" w:hanging="425"/>
      </w:pPr>
      <w:rPr>
        <w:rFonts w:hint="default"/>
        <w:lang w:val="ru-RU" w:eastAsia="en-US" w:bidi="ar-SA"/>
      </w:rPr>
    </w:lvl>
    <w:lvl w:ilvl="5" w:tentative="0">
      <w:start w:val="0"/>
      <w:numFmt w:val="bullet"/>
      <w:lvlText w:val="•"/>
      <w:lvlJc w:val="left"/>
      <w:pPr>
        <w:ind w:left="6273" w:hanging="425"/>
      </w:pPr>
      <w:rPr>
        <w:rFonts w:hint="default"/>
        <w:lang w:val="ru-RU" w:eastAsia="en-US" w:bidi="ar-SA"/>
      </w:rPr>
    </w:lvl>
    <w:lvl w:ilvl="6" w:tentative="0">
      <w:start w:val="0"/>
      <w:numFmt w:val="bullet"/>
      <w:lvlText w:val="•"/>
      <w:lvlJc w:val="left"/>
      <w:pPr>
        <w:ind w:left="7275" w:hanging="425"/>
      </w:pPr>
      <w:rPr>
        <w:rFonts w:hint="default"/>
        <w:lang w:val="ru-RU" w:eastAsia="en-US" w:bidi="ar-SA"/>
      </w:rPr>
    </w:lvl>
    <w:lvl w:ilvl="7" w:tentative="0">
      <w:start w:val="0"/>
      <w:numFmt w:val="bullet"/>
      <w:lvlText w:val="•"/>
      <w:lvlJc w:val="left"/>
      <w:pPr>
        <w:ind w:left="8278" w:hanging="425"/>
      </w:pPr>
      <w:rPr>
        <w:rFonts w:hint="default"/>
        <w:lang w:val="ru-RU" w:eastAsia="en-US" w:bidi="ar-SA"/>
      </w:rPr>
    </w:lvl>
    <w:lvl w:ilvl="8" w:tentative="0">
      <w:start w:val="0"/>
      <w:numFmt w:val="bullet"/>
      <w:lvlText w:val="•"/>
      <w:lvlJc w:val="left"/>
      <w:pPr>
        <w:ind w:left="9281" w:hanging="425"/>
      </w:pPr>
      <w:rPr>
        <w:rFonts w:hint="default"/>
        <w:lang w:val="ru-RU" w:eastAsia="en-US" w:bidi="ar-SA"/>
      </w:rPr>
    </w:lvl>
  </w:abstractNum>
  <w:abstractNum w:abstractNumId="16">
    <w:nsid w:val="A1C921E4"/>
    <w:multiLevelType w:val="singleLevel"/>
    <w:tmpl w:val="A1C921E4"/>
    <w:lvl w:ilvl="0" w:tentative="0">
      <w:start w:val="1"/>
      <w:numFmt w:val="bullet"/>
      <w:lvlText w:val=""/>
      <w:lvlJc w:val="left"/>
      <w:pPr>
        <w:tabs>
          <w:tab w:val="left" w:pos="420"/>
        </w:tabs>
        <w:ind w:left="420" w:hanging="420"/>
      </w:pPr>
      <w:rPr>
        <w:rFonts w:hint="default" w:ascii="Wingdings" w:hAnsi="Wingdings"/>
      </w:rPr>
    </w:lvl>
  </w:abstractNum>
  <w:abstractNum w:abstractNumId="17">
    <w:nsid w:val="A254447E"/>
    <w:multiLevelType w:val="singleLevel"/>
    <w:tmpl w:val="A254447E"/>
    <w:lvl w:ilvl="0" w:tentative="0">
      <w:start w:val="1"/>
      <w:numFmt w:val="bullet"/>
      <w:lvlText w:val=""/>
      <w:lvlJc w:val="left"/>
      <w:pPr>
        <w:tabs>
          <w:tab w:val="left" w:pos="420"/>
        </w:tabs>
        <w:ind w:left="420" w:hanging="420"/>
      </w:pPr>
      <w:rPr>
        <w:rFonts w:hint="default" w:ascii="Wingdings" w:hAnsi="Wingdings"/>
      </w:rPr>
    </w:lvl>
  </w:abstractNum>
  <w:abstractNum w:abstractNumId="18">
    <w:nsid w:val="A521A01A"/>
    <w:multiLevelType w:val="multilevel"/>
    <w:tmpl w:val="A521A01A"/>
    <w:lvl w:ilvl="0" w:tentative="0">
      <w:start w:val="1"/>
      <w:numFmt w:val="decimal"/>
      <w:lvlText w:val="%1."/>
      <w:lvlJc w:val="left"/>
      <w:pPr>
        <w:ind w:left="338" w:hanging="231"/>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073" w:hanging="231"/>
      </w:pPr>
      <w:rPr>
        <w:rFonts w:hint="default"/>
        <w:lang w:val="ru-RU" w:eastAsia="en-US" w:bidi="ar-SA"/>
      </w:rPr>
    </w:lvl>
    <w:lvl w:ilvl="2" w:tentative="0">
      <w:start w:val="0"/>
      <w:numFmt w:val="bullet"/>
      <w:lvlText w:val="•"/>
      <w:lvlJc w:val="left"/>
      <w:pPr>
        <w:ind w:left="1807" w:hanging="231"/>
      </w:pPr>
      <w:rPr>
        <w:rFonts w:hint="default"/>
        <w:lang w:val="ru-RU" w:eastAsia="en-US" w:bidi="ar-SA"/>
      </w:rPr>
    </w:lvl>
    <w:lvl w:ilvl="3" w:tentative="0">
      <w:start w:val="0"/>
      <w:numFmt w:val="bullet"/>
      <w:lvlText w:val="•"/>
      <w:lvlJc w:val="left"/>
      <w:pPr>
        <w:ind w:left="2540" w:hanging="231"/>
      </w:pPr>
      <w:rPr>
        <w:rFonts w:hint="default"/>
        <w:lang w:val="ru-RU" w:eastAsia="en-US" w:bidi="ar-SA"/>
      </w:rPr>
    </w:lvl>
    <w:lvl w:ilvl="4" w:tentative="0">
      <w:start w:val="0"/>
      <w:numFmt w:val="bullet"/>
      <w:lvlText w:val="•"/>
      <w:lvlJc w:val="left"/>
      <w:pPr>
        <w:ind w:left="3274" w:hanging="231"/>
      </w:pPr>
      <w:rPr>
        <w:rFonts w:hint="default"/>
        <w:lang w:val="ru-RU" w:eastAsia="en-US" w:bidi="ar-SA"/>
      </w:rPr>
    </w:lvl>
    <w:lvl w:ilvl="5" w:tentative="0">
      <w:start w:val="0"/>
      <w:numFmt w:val="bullet"/>
      <w:lvlText w:val="•"/>
      <w:lvlJc w:val="left"/>
      <w:pPr>
        <w:ind w:left="4007" w:hanging="231"/>
      </w:pPr>
      <w:rPr>
        <w:rFonts w:hint="default"/>
        <w:lang w:val="ru-RU" w:eastAsia="en-US" w:bidi="ar-SA"/>
      </w:rPr>
    </w:lvl>
    <w:lvl w:ilvl="6" w:tentative="0">
      <w:start w:val="0"/>
      <w:numFmt w:val="bullet"/>
      <w:lvlText w:val="•"/>
      <w:lvlJc w:val="left"/>
      <w:pPr>
        <w:ind w:left="4741" w:hanging="231"/>
      </w:pPr>
      <w:rPr>
        <w:rFonts w:hint="default"/>
        <w:lang w:val="ru-RU" w:eastAsia="en-US" w:bidi="ar-SA"/>
      </w:rPr>
    </w:lvl>
    <w:lvl w:ilvl="7" w:tentative="0">
      <w:start w:val="0"/>
      <w:numFmt w:val="bullet"/>
      <w:lvlText w:val="•"/>
      <w:lvlJc w:val="left"/>
      <w:pPr>
        <w:ind w:left="5474" w:hanging="231"/>
      </w:pPr>
      <w:rPr>
        <w:rFonts w:hint="default"/>
        <w:lang w:val="ru-RU" w:eastAsia="en-US" w:bidi="ar-SA"/>
      </w:rPr>
    </w:lvl>
    <w:lvl w:ilvl="8" w:tentative="0">
      <w:start w:val="0"/>
      <w:numFmt w:val="bullet"/>
      <w:lvlText w:val="•"/>
      <w:lvlJc w:val="left"/>
      <w:pPr>
        <w:ind w:left="6208" w:hanging="231"/>
      </w:pPr>
      <w:rPr>
        <w:rFonts w:hint="default"/>
        <w:lang w:val="ru-RU" w:eastAsia="en-US" w:bidi="ar-SA"/>
      </w:rPr>
    </w:lvl>
  </w:abstractNum>
  <w:abstractNum w:abstractNumId="19">
    <w:nsid w:val="A68D076A"/>
    <w:multiLevelType w:val="multilevel"/>
    <w:tmpl w:val="A68D076A"/>
    <w:lvl w:ilvl="0" w:tentative="0">
      <w:start w:val="1"/>
      <w:numFmt w:val="decimal"/>
      <w:lvlText w:val="%1."/>
      <w:lvlJc w:val="left"/>
      <w:pPr>
        <w:ind w:left="453" w:hanging="312"/>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181" w:hanging="312"/>
      </w:pPr>
      <w:rPr>
        <w:rFonts w:hint="default"/>
        <w:lang w:val="ru-RU" w:eastAsia="en-US" w:bidi="ar-SA"/>
      </w:rPr>
    </w:lvl>
    <w:lvl w:ilvl="2" w:tentative="0">
      <w:start w:val="0"/>
      <w:numFmt w:val="bullet"/>
      <w:lvlText w:val="•"/>
      <w:lvlJc w:val="left"/>
      <w:pPr>
        <w:ind w:left="1903" w:hanging="312"/>
      </w:pPr>
      <w:rPr>
        <w:rFonts w:hint="default"/>
        <w:lang w:val="ru-RU" w:eastAsia="en-US" w:bidi="ar-SA"/>
      </w:rPr>
    </w:lvl>
    <w:lvl w:ilvl="3" w:tentative="0">
      <w:start w:val="0"/>
      <w:numFmt w:val="bullet"/>
      <w:lvlText w:val="•"/>
      <w:lvlJc w:val="left"/>
      <w:pPr>
        <w:ind w:left="2624" w:hanging="312"/>
      </w:pPr>
      <w:rPr>
        <w:rFonts w:hint="default"/>
        <w:lang w:val="ru-RU" w:eastAsia="en-US" w:bidi="ar-SA"/>
      </w:rPr>
    </w:lvl>
    <w:lvl w:ilvl="4" w:tentative="0">
      <w:start w:val="0"/>
      <w:numFmt w:val="bullet"/>
      <w:lvlText w:val="•"/>
      <w:lvlJc w:val="left"/>
      <w:pPr>
        <w:ind w:left="3346" w:hanging="312"/>
      </w:pPr>
      <w:rPr>
        <w:rFonts w:hint="default"/>
        <w:lang w:val="ru-RU" w:eastAsia="en-US" w:bidi="ar-SA"/>
      </w:rPr>
    </w:lvl>
    <w:lvl w:ilvl="5" w:tentative="0">
      <w:start w:val="0"/>
      <w:numFmt w:val="bullet"/>
      <w:lvlText w:val="•"/>
      <w:lvlJc w:val="left"/>
      <w:pPr>
        <w:ind w:left="4067" w:hanging="312"/>
      </w:pPr>
      <w:rPr>
        <w:rFonts w:hint="default"/>
        <w:lang w:val="ru-RU" w:eastAsia="en-US" w:bidi="ar-SA"/>
      </w:rPr>
    </w:lvl>
    <w:lvl w:ilvl="6" w:tentative="0">
      <w:start w:val="0"/>
      <w:numFmt w:val="bullet"/>
      <w:lvlText w:val="•"/>
      <w:lvlJc w:val="left"/>
      <w:pPr>
        <w:ind w:left="4789" w:hanging="312"/>
      </w:pPr>
      <w:rPr>
        <w:rFonts w:hint="default"/>
        <w:lang w:val="ru-RU" w:eastAsia="en-US" w:bidi="ar-SA"/>
      </w:rPr>
    </w:lvl>
    <w:lvl w:ilvl="7" w:tentative="0">
      <w:start w:val="0"/>
      <w:numFmt w:val="bullet"/>
      <w:lvlText w:val="•"/>
      <w:lvlJc w:val="left"/>
      <w:pPr>
        <w:ind w:left="5510" w:hanging="312"/>
      </w:pPr>
      <w:rPr>
        <w:rFonts w:hint="default"/>
        <w:lang w:val="ru-RU" w:eastAsia="en-US" w:bidi="ar-SA"/>
      </w:rPr>
    </w:lvl>
    <w:lvl w:ilvl="8" w:tentative="0">
      <w:start w:val="0"/>
      <w:numFmt w:val="bullet"/>
      <w:lvlText w:val="•"/>
      <w:lvlJc w:val="left"/>
      <w:pPr>
        <w:ind w:left="6232" w:hanging="312"/>
      </w:pPr>
      <w:rPr>
        <w:rFonts w:hint="default"/>
        <w:lang w:val="ru-RU" w:eastAsia="en-US" w:bidi="ar-SA"/>
      </w:rPr>
    </w:lvl>
  </w:abstractNum>
  <w:abstractNum w:abstractNumId="20">
    <w:nsid w:val="A6E60070"/>
    <w:multiLevelType w:val="multilevel"/>
    <w:tmpl w:val="A6E60070"/>
    <w:lvl w:ilvl="0" w:tentative="0">
      <w:start w:val="1"/>
      <w:numFmt w:val="decimal"/>
      <w:lvlText w:val="%1."/>
      <w:lvlJc w:val="left"/>
      <w:pPr>
        <w:ind w:left="424" w:hanging="283"/>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145" w:hanging="283"/>
      </w:pPr>
      <w:rPr>
        <w:rFonts w:hint="default"/>
        <w:lang w:val="ru-RU" w:eastAsia="en-US" w:bidi="ar-SA"/>
      </w:rPr>
    </w:lvl>
    <w:lvl w:ilvl="2" w:tentative="0">
      <w:start w:val="0"/>
      <w:numFmt w:val="bullet"/>
      <w:lvlText w:val="•"/>
      <w:lvlJc w:val="left"/>
      <w:pPr>
        <w:ind w:left="1871" w:hanging="283"/>
      </w:pPr>
      <w:rPr>
        <w:rFonts w:hint="default"/>
        <w:lang w:val="ru-RU" w:eastAsia="en-US" w:bidi="ar-SA"/>
      </w:rPr>
    </w:lvl>
    <w:lvl w:ilvl="3" w:tentative="0">
      <w:start w:val="0"/>
      <w:numFmt w:val="bullet"/>
      <w:lvlText w:val="•"/>
      <w:lvlJc w:val="left"/>
      <w:pPr>
        <w:ind w:left="2596" w:hanging="283"/>
      </w:pPr>
      <w:rPr>
        <w:rFonts w:hint="default"/>
        <w:lang w:val="ru-RU" w:eastAsia="en-US" w:bidi="ar-SA"/>
      </w:rPr>
    </w:lvl>
    <w:lvl w:ilvl="4" w:tentative="0">
      <w:start w:val="0"/>
      <w:numFmt w:val="bullet"/>
      <w:lvlText w:val="•"/>
      <w:lvlJc w:val="left"/>
      <w:pPr>
        <w:ind w:left="3322" w:hanging="283"/>
      </w:pPr>
      <w:rPr>
        <w:rFonts w:hint="default"/>
        <w:lang w:val="ru-RU" w:eastAsia="en-US" w:bidi="ar-SA"/>
      </w:rPr>
    </w:lvl>
    <w:lvl w:ilvl="5" w:tentative="0">
      <w:start w:val="0"/>
      <w:numFmt w:val="bullet"/>
      <w:lvlText w:val="•"/>
      <w:lvlJc w:val="left"/>
      <w:pPr>
        <w:ind w:left="4047" w:hanging="283"/>
      </w:pPr>
      <w:rPr>
        <w:rFonts w:hint="default"/>
        <w:lang w:val="ru-RU" w:eastAsia="en-US" w:bidi="ar-SA"/>
      </w:rPr>
    </w:lvl>
    <w:lvl w:ilvl="6" w:tentative="0">
      <w:start w:val="0"/>
      <w:numFmt w:val="bullet"/>
      <w:lvlText w:val="•"/>
      <w:lvlJc w:val="left"/>
      <w:pPr>
        <w:ind w:left="4773" w:hanging="283"/>
      </w:pPr>
      <w:rPr>
        <w:rFonts w:hint="default"/>
        <w:lang w:val="ru-RU" w:eastAsia="en-US" w:bidi="ar-SA"/>
      </w:rPr>
    </w:lvl>
    <w:lvl w:ilvl="7" w:tentative="0">
      <w:start w:val="0"/>
      <w:numFmt w:val="bullet"/>
      <w:lvlText w:val="•"/>
      <w:lvlJc w:val="left"/>
      <w:pPr>
        <w:ind w:left="5498" w:hanging="283"/>
      </w:pPr>
      <w:rPr>
        <w:rFonts w:hint="default"/>
        <w:lang w:val="ru-RU" w:eastAsia="en-US" w:bidi="ar-SA"/>
      </w:rPr>
    </w:lvl>
    <w:lvl w:ilvl="8" w:tentative="0">
      <w:start w:val="0"/>
      <w:numFmt w:val="bullet"/>
      <w:lvlText w:val="•"/>
      <w:lvlJc w:val="left"/>
      <w:pPr>
        <w:ind w:left="6224" w:hanging="283"/>
      </w:pPr>
      <w:rPr>
        <w:rFonts w:hint="default"/>
        <w:lang w:val="ru-RU" w:eastAsia="en-US" w:bidi="ar-SA"/>
      </w:rPr>
    </w:lvl>
  </w:abstractNum>
  <w:abstractNum w:abstractNumId="21">
    <w:nsid w:val="A750D230"/>
    <w:multiLevelType w:val="multilevel"/>
    <w:tmpl w:val="A750D230"/>
    <w:lvl w:ilvl="0" w:tentative="0">
      <w:start w:val="1"/>
      <w:numFmt w:val="decimal"/>
      <w:lvlText w:val="%1."/>
      <w:lvlJc w:val="left"/>
      <w:pPr>
        <w:ind w:left="107" w:hanging="245"/>
        <w:jc w:val="left"/>
      </w:pPr>
      <w:rPr>
        <w:rFonts w:hint="default"/>
        <w:w w:val="100"/>
        <w:lang w:val="ru-RU" w:eastAsia="en-US" w:bidi="ar-SA"/>
      </w:rPr>
    </w:lvl>
    <w:lvl w:ilvl="1" w:tentative="0">
      <w:start w:val="0"/>
      <w:numFmt w:val="bullet"/>
      <w:lvlText w:val="•"/>
      <w:lvlJc w:val="left"/>
      <w:pPr>
        <w:ind w:left="857" w:hanging="245"/>
      </w:pPr>
      <w:rPr>
        <w:rFonts w:hint="default"/>
        <w:lang w:val="ru-RU" w:eastAsia="en-US" w:bidi="ar-SA"/>
      </w:rPr>
    </w:lvl>
    <w:lvl w:ilvl="2" w:tentative="0">
      <w:start w:val="0"/>
      <w:numFmt w:val="bullet"/>
      <w:lvlText w:val="•"/>
      <w:lvlJc w:val="left"/>
      <w:pPr>
        <w:ind w:left="1615" w:hanging="245"/>
      </w:pPr>
      <w:rPr>
        <w:rFonts w:hint="default"/>
        <w:lang w:val="ru-RU" w:eastAsia="en-US" w:bidi="ar-SA"/>
      </w:rPr>
    </w:lvl>
    <w:lvl w:ilvl="3" w:tentative="0">
      <w:start w:val="0"/>
      <w:numFmt w:val="bullet"/>
      <w:lvlText w:val="•"/>
      <w:lvlJc w:val="left"/>
      <w:pPr>
        <w:ind w:left="2372" w:hanging="245"/>
      </w:pPr>
      <w:rPr>
        <w:rFonts w:hint="default"/>
        <w:lang w:val="ru-RU" w:eastAsia="en-US" w:bidi="ar-SA"/>
      </w:rPr>
    </w:lvl>
    <w:lvl w:ilvl="4" w:tentative="0">
      <w:start w:val="0"/>
      <w:numFmt w:val="bullet"/>
      <w:lvlText w:val="•"/>
      <w:lvlJc w:val="left"/>
      <w:pPr>
        <w:ind w:left="3130" w:hanging="245"/>
      </w:pPr>
      <w:rPr>
        <w:rFonts w:hint="default"/>
        <w:lang w:val="ru-RU" w:eastAsia="en-US" w:bidi="ar-SA"/>
      </w:rPr>
    </w:lvl>
    <w:lvl w:ilvl="5" w:tentative="0">
      <w:start w:val="0"/>
      <w:numFmt w:val="bullet"/>
      <w:lvlText w:val="•"/>
      <w:lvlJc w:val="left"/>
      <w:pPr>
        <w:ind w:left="3887" w:hanging="245"/>
      </w:pPr>
      <w:rPr>
        <w:rFonts w:hint="default"/>
        <w:lang w:val="ru-RU" w:eastAsia="en-US" w:bidi="ar-SA"/>
      </w:rPr>
    </w:lvl>
    <w:lvl w:ilvl="6" w:tentative="0">
      <w:start w:val="0"/>
      <w:numFmt w:val="bullet"/>
      <w:lvlText w:val="•"/>
      <w:lvlJc w:val="left"/>
      <w:pPr>
        <w:ind w:left="4645" w:hanging="245"/>
      </w:pPr>
      <w:rPr>
        <w:rFonts w:hint="default"/>
        <w:lang w:val="ru-RU" w:eastAsia="en-US" w:bidi="ar-SA"/>
      </w:rPr>
    </w:lvl>
    <w:lvl w:ilvl="7" w:tentative="0">
      <w:start w:val="0"/>
      <w:numFmt w:val="bullet"/>
      <w:lvlText w:val="•"/>
      <w:lvlJc w:val="left"/>
      <w:pPr>
        <w:ind w:left="5402" w:hanging="245"/>
      </w:pPr>
      <w:rPr>
        <w:rFonts w:hint="default"/>
        <w:lang w:val="ru-RU" w:eastAsia="en-US" w:bidi="ar-SA"/>
      </w:rPr>
    </w:lvl>
    <w:lvl w:ilvl="8" w:tentative="0">
      <w:start w:val="0"/>
      <w:numFmt w:val="bullet"/>
      <w:lvlText w:val="•"/>
      <w:lvlJc w:val="left"/>
      <w:pPr>
        <w:ind w:left="6160" w:hanging="245"/>
      </w:pPr>
      <w:rPr>
        <w:rFonts w:hint="default"/>
        <w:lang w:val="ru-RU" w:eastAsia="en-US" w:bidi="ar-SA"/>
      </w:rPr>
    </w:lvl>
  </w:abstractNum>
  <w:abstractNum w:abstractNumId="22">
    <w:nsid w:val="A904AA35"/>
    <w:multiLevelType w:val="multilevel"/>
    <w:tmpl w:val="A904AA35"/>
    <w:lvl w:ilvl="0" w:tentative="0">
      <w:start w:val="1"/>
      <w:numFmt w:val="decimal"/>
      <w:lvlText w:val="%1."/>
      <w:lvlJc w:val="left"/>
      <w:pPr>
        <w:ind w:left="107" w:hanging="174"/>
        <w:jc w:val="left"/>
      </w:pPr>
      <w:rPr>
        <w:rFonts w:hint="default" w:ascii="Times New Roman" w:hAnsi="Times New Roman" w:eastAsia="Times New Roman" w:cs="Times New Roman"/>
        <w:w w:val="100"/>
        <w:sz w:val="21"/>
        <w:szCs w:val="21"/>
        <w:lang w:val="ru-RU" w:eastAsia="en-US" w:bidi="ar-SA"/>
      </w:rPr>
    </w:lvl>
    <w:lvl w:ilvl="1" w:tentative="0">
      <w:start w:val="0"/>
      <w:numFmt w:val="bullet"/>
      <w:lvlText w:val="•"/>
      <w:lvlJc w:val="left"/>
      <w:pPr>
        <w:ind w:left="857" w:hanging="174"/>
      </w:pPr>
      <w:rPr>
        <w:rFonts w:hint="default"/>
        <w:lang w:val="ru-RU" w:eastAsia="en-US" w:bidi="ar-SA"/>
      </w:rPr>
    </w:lvl>
    <w:lvl w:ilvl="2" w:tentative="0">
      <w:start w:val="0"/>
      <w:numFmt w:val="bullet"/>
      <w:lvlText w:val="•"/>
      <w:lvlJc w:val="left"/>
      <w:pPr>
        <w:ind w:left="1615" w:hanging="174"/>
      </w:pPr>
      <w:rPr>
        <w:rFonts w:hint="default"/>
        <w:lang w:val="ru-RU" w:eastAsia="en-US" w:bidi="ar-SA"/>
      </w:rPr>
    </w:lvl>
    <w:lvl w:ilvl="3" w:tentative="0">
      <w:start w:val="0"/>
      <w:numFmt w:val="bullet"/>
      <w:lvlText w:val="•"/>
      <w:lvlJc w:val="left"/>
      <w:pPr>
        <w:ind w:left="2372" w:hanging="174"/>
      </w:pPr>
      <w:rPr>
        <w:rFonts w:hint="default"/>
        <w:lang w:val="ru-RU" w:eastAsia="en-US" w:bidi="ar-SA"/>
      </w:rPr>
    </w:lvl>
    <w:lvl w:ilvl="4" w:tentative="0">
      <w:start w:val="0"/>
      <w:numFmt w:val="bullet"/>
      <w:lvlText w:val="•"/>
      <w:lvlJc w:val="left"/>
      <w:pPr>
        <w:ind w:left="3130" w:hanging="174"/>
      </w:pPr>
      <w:rPr>
        <w:rFonts w:hint="default"/>
        <w:lang w:val="ru-RU" w:eastAsia="en-US" w:bidi="ar-SA"/>
      </w:rPr>
    </w:lvl>
    <w:lvl w:ilvl="5" w:tentative="0">
      <w:start w:val="0"/>
      <w:numFmt w:val="bullet"/>
      <w:lvlText w:val="•"/>
      <w:lvlJc w:val="left"/>
      <w:pPr>
        <w:ind w:left="3887" w:hanging="174"/>
      </w:pPr>
      <w:rPr>
        <w:rFonts w:hint="default"/>
        <w:lang w:val="ru-RU" w:eastAsia="en-US" w:bidi="ar-SA"/>
      </w:rPr>
    </w:lvl>
    <w:lvl w:ilvl="6" w:tentative="0">
      <w:start w:val="0"/>
      <w:numFmt w:val="bullet"/>
      <w:lvlText w:val="•"/>
      <w:lvlJc w:val="left"/>
      <w:pPr>
        <w:ind w:left="4645" w:hanging="174"/>
      </w:pPr>
      <w:rPr>
        <w:rFonts w:hint="default"/>
        <w:lang w:val="ru-RU" w:eastAsia="en-US" w:bidi="ar-SA"/>
      </w:rPr>
    </w:lvl>
    <w:lvl w:ilvl="7" w:tentative="0">
      <w:start w:val="0"/>
      <w:numFmt w:val="bullet"/>
      <w:lvlText w:val="•"/>
      <w:lvlJc w:val="left"/>
      <w:pPr>
        <w:ind w:left="5402" w:hanging="174"/>
      </w:pPr>
      <w:rPr>
        <w:rFonts w:hint="default"/>
        <w:lang w:val="ru-RU" w:eastAsia="en-US" w:bidi="ar-SA"/>
      </w:rPr>
    </w:lvl>
    <w:lvl w:ilvl="8" w:tentative="0">
      <w:start w:val="0"/>
      <w:numFmt w:val="bullet"/>
      <w:lvlText w:val="•"/>
      <w:lvlJc w:val="left"/>
      <w:pPr>
        <w:ind w:left="6160" w:hanging="174"/>
      </w:pPr>
      <w:rPr>
        <w:rFonts w:hint="default"/>
        <w:lang w:val="ru-RU" w:eastAsia="en-US" w:bidi="ar-SA"/>
      </w:rPr>
    </w:lvl>
  </w:abstractNum>
  <w:abstractNum w:abstractNumId="23">
    <w:nsid w:val="A9AC3AA7"/>
    <w:multiLevelType w:val="multilevel"/>
    <w:tmpl w:val="A9AC3AA7"/>
    <w:lvl w:ilvl="0" w:tentative="0">
      <w:start w:val="0"/>
      <w:numFmt w:val="bullet"/>
      <w:lvlText w:val=""/>
      <w:lvlJc w:val="left"/>
      <w:pPr>
        <w:ind w:left="107" w:hanging="684"/>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024" w:hanging="684"/>
      </w:pPr>
      <w:rPr>
        <w:rFonts w:hint="default"/>
        <w:lang w:val="ru-RU" w:eastAsia="en-US" w:bidi="ar-SA"/>
      </w:rPr>
    </w:lvl>
    <w:lvl w:ilvl="2" w:tentative="0">
      <w:start w:val="0"/>
      <w:numFmt w:val="bullet"/>
      <w:lvlText w:val="•"/>
      <w:lvlJc w:val="left"/>
      <w:pPr>
        <w:ind w:left="1948" w:hanging="684"/>
      </w:pPr>
      <w:rPr>
        <w:rFonts w:hint="default"/>
        <w:lang w:val="ru-RU" w:eastAsia="en-US" w:bidi="ar-SA"/>
      </w:rPr>
    </w:lvl>
    <w:lvl w:ilvl="3" w:tentative="0">
      <w:start w:val="0"/>
      <w:numFmt w:val="bullet"/>
      <w:lvlText w:val="•"/>
      <w:lvlJc w:val="left"/>
      <w:pPr>
        <w:ind w:left="2872" w:hanging="684"/>
      </w:pPr>
      <w:rPr>
        <w:rFonts w:hint="default"/>
        <w:lang w:val="ru-RU" w:eastAsia="en-US" w:bidi="ar-SA"/>
      </w:rPr>
    </w:lvl>
    <w:lvl w:ilvl="4" w:tentative="0">
      <w:start w:val="0"/>
      <w:numFmt w:val="bullet"/>
      <w:lvlText w:val="•"/>
      <w:lvlJc w:val="left"/>
      <w:pPr>
        <w:ind w:left="3796" w:hanging="684"/>
      </w:pPr>
      <w:rPr>
        <w:rFonts w:hint="default"/>
        <w:lang w:val="ru-RU" w:eastAsia="en-US" w:bidi="ar-SA"/>
      </w:rPr>
    </w:lvl>
    <w:lvl w:ilvl="5" w:tentative="0">
      <w:start w:val="0"/>
      <w:numFmt w:val="bullet"/>
      <w:lvlText w:val="•"/>
      <w:lvlJc w:val="left"/>
      <w:pPr>
        <w:ind w:left="4721" w:hanging="684"/>
      </w:pPr>
      <w:rPr>
        <w:rFonts w:hint="default"/>
        <w:lang w:val="ru-RU" w:eastAsia="en-US" w:bidi="ar-SA"/>
      </w:rPr>
    </w:lvl>
    <w:lvl w:ilvl="6" w:tentative="0">
      <w:start w:val="0"/>
      <w:numFmt w:val="bullet"/>
      <w:lvlText w:val="•"/>
      <w:lvlJc w:val="left"/>
      <w:pPr>
        <w:ind w:left="5645" w:hanging="684"/>
      </w:pPr>
      <w:rPr>
        <w:rFonts w:hint="default"/>
        <w:lang w:val="ru-RU" w:eastAsia="en-US" w:bidi="ar-SA"/>
      </w:rPr>
    </w:lvl>
    <w:lvl w:ilvl="7" w:tentative="0">
      <w:start w:val="0"/>
      <w:numFmt w:val="bullet"/>
      <w:lvlText w:val="•"/>
      <w:lvlJc w:val="left"/>
      <w:pPr>
        <w:ind w:left="6569" w:hanging="684"/>
      </w:pPr>
      <w:rPr>
        <w:rFonts w:hint="default"/>
        <w:lang w:val="ru-RU" w:eastAsia="en-US" w:bidi="ar-SA"/>
      </w:rPr>
    </w:lvl>
    <w:lvl w:ilvl="8" w:tentative="0">
      <w:start w:val="0"/>
      <w:numFmt w:val="bullet"/>
      <w:lvlText w:val="•"/>
      <w:lvlJc w:val="left"/>
      <w:pPr>
        <w:ind w:left="7493" w:hanging="684"/>
      </w:pPr>
      <w:rPr>
        <w:rFonts w:hint="default"/>
        <w:lang w:val="ru-RU" w:eastAsia="en-US" w:bidi="ar-SA"/>
      </w:rPr>
    </w:lvl>
  </w:abstractNum>
  <w:abstractNum w:abstractNumId="24">
    <w:nsid w:val="B5E306ED"/>
    <w:multiLevelType w:val="multilevel"/>
    <w:tmpl w:val="B5E306ED"/>
    <w:lvl w:ilvl="0" w:tentative="0">
      <w:start w:val="0"/>
      <w:numFmt w:val="bullet"/>
      <w:lvlText w:val="-"/>
      <w:lvlJc w:val="left"/>
      <w:pPr>
        <w:ind w:left="1262" w:hanging="183"/>
      </w:pPr>
      <w:rPr>
        <w:rFonts w:hint="default" w:ascii="Times New Roman" w:hAnsi="Times New Roman" w:eastAsia="Times New Roman" w:cs="Times New Roman"/>
        <w:w w:val="99"/>
        <w:sz w:val="26"/>
        <w:szCs w:val="26"/>
        <w:lang w:val="ru-RU" w:eastAsia="en-US" w:bidi="ar-SA"/>
      </w:rPr>
    </w:lvl>
    <w:lvl w:ilvl="1" w:tentative="0">
      <w:start w:val="0"/>
      <w:numFmt w:val="bullet"/>
      <w:lvlText w:val="-"/>
      <w:lvlJc w:val="left"/>
      <w:pPr>
        <w:ind w:left="1262" w:hanging="152"/>
      </w:pPr>
      <w:rPr>
        <w:rFonts w:hint="default" w:ascii="Times New Roman" w:hAnsi="Times New Roman" w:eastAsia="Times New Roman" w:cs="Times New Roman"/>
        <w:w w:val="99"/>
        <w:sz w:val="26"/>
        <w:szCs w:val="26"/>
        <w:lang w:val="ru-RU" w:eastAsia="en-US" w:bidi="ar-SA"/>
      </w:rPr>
    </w:lvl>
    <w:lvl w:ilvl="2" w:tentative="0">
      <w:start w:val="0"/>
      <w:numFmt w:val="bullet"/>
      <w:lvlText w:val="•"/>
      <w:lvlJc w:val="left"/>
      <w:pPr>
        <w:ind w:left="3265" w:hanging="152"/>
      </w:pPr>
      <w:rPr>
        <w:rFonts w:hint="default"/>
        <w:lang w:val="ru-RU" w:eastAsia="en-US" w:bidi="ar-SA"/>
      </w:rPr>
    </w:lvl>
    <w:lvl w:ilvl="3" w:tentative="0">
      <w:start w:val="0"/>
      <w:numFmt w:val="bullet"/>
      <w:lvlText w:val="•"/>
      <w:lvlJc w:val="left"/>
      <w:pPr>
        <w:ind w:left="4267" w:hanging="152"/>
      </w:pPr>
      <w:rPr>
        <w:rFonts w:hint="default"/>
        <w:lang w:val="ru-RU" w:eastAsia="en-US" w:bidi="ar-SA"/>
      </w:rPr>
    </w:lvl>
    <w:lvl w:ilvl="4" w:tentative="0">
      <w:start w:val="0"/>
      <w:numFmt w:val="bullet"/>
      <w:lvlText w:val="•"/>
      <w:lvlJc w:val="left"/>
      <w:pPr>
        <w:ind w:left="5270" w:hanging="152"/>
      </w:pPr>
      <w:rPr>
        <w:rFonts w:hint="default"/>
        <w:lang w:val="ru-RU" w:eastAsia="en-US" w:bidi="ar-SA"/>
      </w:rPr>
    </w:lvl>
    <w:lvl w:ilvl="5" w:tentative="0">
      <w:start w:val="0"/>
      <w:numFmt w:val="bullet"/>
      <w:lvlText w:val="•"/>
      <w:lvlJc w:val="left"/>
      <w:pPr>
        <w:ind w:left="6273" w:hanging="152"/>
      </w:pPr>
      <w:rPr>
        <w:rFonts w:hint="default"/>
        <w:lang w:val="ru-RU" w:eastAsia="en-US" w:bidi="ar-SA"/>
      </w:rPr>
    </w:lvl>
    <w:lvl w:ilvl="6" w:tentative="0">
      <w:start w:val="0"/>
      <w:numFmt w:val="bullet"/>
      <w:lvlText w:val="•"/>
      <w:lvlJc w:val="left"/>
      <w:pPr>
        <w:ind w:left="7275" w:hanging="152"/>
      </w:pPr>
      <w:rPr>
        <w:rFonts w:hint="default"/>
        <w:lang w:val="ru-RU" w:eastAsia="en-US" w:bidi="ar-SA"/>
      </w:rPr>
    </w:lvl>
    <w:lvl w:ilvl="7" w:tentative="0">
      <w:start w:val="0"/>
      <w:numFmt w:val="bullet"/>
      <w:lvlText w:val="•"/>
      <w:lvlJc w:val="left"/>
      <w:pPr>
        <w:ind w:left="8278" w:hanging="152"/>
      </w:pPr>
      <w:rPr>
        <w:rFonts w:hint="default"/>
        <w:lang w:val="ru-RU" w:eastAsia="en-US" w:bidi="ar-SA"/>
      </w:rPr>
    </w:lvl>
    <w:lvl w:ilvl="8" w:tentative="0">
      <w:start w:val="0"/>
      <w:numFmt w:val="bullet"/>
      <w:lvlText w:val="•"/>
      <w:lvlJc w:val="left"/>
      <w:pPr>
        <w:ind w:left="9281" w:hanging="152"/>
      </w:pPr>
      <w:rPr>
        <w:rFonts w:hint="default"/>
        <w:lang w:val="ru-RU" w:eastAsia="en-US" w:bidi="ar-SA"/>
      </w:rPr>
    </w:lvl>
  </w:abstractNum>
  <w:abstractNum w:abstractNumId="25">
    <w:nsid w:val="BB531B50"/>
    <w:multiLevelType w:val="multilevel"/>
    <w:tmpl w:val="BB531B50"/>
    <w:lvl w:ilvl="0" w:tentative="0">
      <w:start w:val="3"/>
      <w:numFmt w:val="decimal"/>
      <w:lvlText w:val="%1."/>
      <w:lvlJc w:val="left"/>
      <w:pPr>
        <w:ind w:left="107" w:hanging="295"/>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295"/>
      </w:pPr>
      <w:rPr>
        <w:rFonts w:hint="default"/>
        <w:lang w:val="ru-RU" w:eastAsia="en-US" w:bidi="ar-SA"/>
      </w:rPr>
    </w:lvl>
    <w:lvl w:ilvl="2" w:tentative="0">
      <w:start w:val="0"/>
      <w:numFmt w:val="bullet"/>
      <w:lvlText w:val="•"/>
      <w:lvlJc w:val="left"/>
      <w:pPr>
        <w:ind w:left="1615" w:hanging="295"/>
      </w:pPr>
      <w:rPr>
        <w:rFonts w:hint="default"/>
        <w:lang w:val="ru-RU" w:eastAsia="en-US" w:bidi="ar-SA"/>
      </w:rPr>
    </w:lvl>
    <w:lvl w:ilvl="3" w:tentative="0">
      <w:start w:val="0"/>
      <w:numFmt w:val="bullet"/>
      <w:lvlText w:val="•"/>
      <w:lvlJc w:val="left"/>
      <w:pPr>
        <w:ind w:left="2372" w:hanging="295"/>
      </w:pPr>
      <w:rPr>
        <w:rFonts w:hint="default"/>
        <w:lang w:val="ru-RU" w:eastAsia="en-US" w:bidi="ar-SA"/>
      </w:rPr>
    </w:lvl>
    <w:lvl w:ilvl="4" w:tentative="0">
      <w:start w:val="0"/>
      <w:numFmt w:val="bullet"/>
      <w:lvlText w:val="•"/>
      <w:lvlJc w:val="left"/>
      <w:pPr>
        <w:ind w:left="3130" w:hanging="295"/>
      </w:pPr>
      <w:rPr>
        <w:rFonts w:hint="default"/>
        <w:lang w:val="ru-RU" w:eastAsia="en-US" w:bidi="ar-SA"/>
      </w:rPr>
    </w:lvl>
    <w:lvl w:ilvl="5" w:tentative="0">
      <w:start w:val="0"/>
      <w:numFmt w:val="bullet"/>
      <w:lvlText w:val="•"/>
      <w:lvlJc w:val="left"/>
      <w:pPr>
        <w:ind w:left="3887" w:hanging="295"/>
      </w:pPr>
      <w:rPr>
        <w:rFonts w:hint="default"/>
        <w:lang w:val="ru-RU" w:eastAsia="en-US" w:bidi="ar-SA"/>
      </w:rPr>
    </w:lvl>
    <w:lvl w:ilvl="6" w:tentative="0">
      <w:start w:val="0"/>
      <w:numFmt w:val="bullet"/>
      <w:lvlText w:val="•"/>
      <w:lvlJc w:val="left"/>
      <w:pPr>
        <w:ind w:left="4645" w:hanging="295"/>
      </w:pPr>
      <w:rPr>
        <w:rFonts w:hint="default"/>
        <w:lang w:val="ru-RU" w:eastAsia="en-US" w:bidi="ar-SA"/>
      </w:rPr>
    </w:lvl>
    <w:lvl w:ilvl="7" w:tentative="0">
      <w:start w:val="0"/>
      <w:numFmt w:val="bullet"/>
      <w:lvlText w:val="•"/>
      <w:lvlJc w:val="left"/>
      <w:pPr>
        <w:ind w:left="5402" w:hanging="295"/>
      </w:pPr>
      <w:rPr>
        <w:rFonts w:hint="default"/>
        <w:lang w:val="ru-RU" w:eastAsia="en-US" w:bidi="ar-SA"/>
      </w:rPr>
    </w:lvl>
    <w:lvl w:ilvl="8" w:tentative="0">
      <w:start w:val="0"/>
      <w:numFmt w:val="bullet"/>
      <w:lvlText w:val="•"/>
      <w:lvlJc w:val="left"/>
      <w:pPr>
        <w:ind w:left="6160" w:hanging="295"/>
      </w:pPr>
      <w:rPr>
        <w:rFonts w:hint="default"/>
        <w:lang w:val="ru-RU" w:eastAsia="en-US" w:bidi="ar-SA"/>
      </w:rPr>
    </w:lvl>
  </w:abstractNum>
  <w:abstractNum w:abstractNumId="26">
    <w:nsid w:val="BBB9C840"/>
    <w:multiLevelType w:val="multilevel"/>
    <w:tmpl w:val="BBB9C840"/>
    <w:lvl w:ilvl="0" w:tentative="0">
      <w:start w:val="1"/>
      <w:numFmt w:val="decimal"/>
      <w:lvlText w:val="%1."/>
      <w:lvlJc w:val="left"/>
      <w:pPr>
        <w:ind w:left="424" w:hanging="283"/>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145" w:hanging="283"/>
      </w:pPr>
      <w:rPr>
        <w:rFonts w:hint="default"/>
        <w:lang w:val="ru-RU" w:eastAsia="en-US" w:bidi="ar-SA"/>
      </w:rPr>
    </w:lvl>
    <w:lvl w:ilvl="2" w:tentative="0">
      <w:start w:val="0"/>
      <w:numFmt w:val="bullet"/>
      <w:lvlText w:val="•"/>
      <w:lvlJc w:val="left"/>
      <w:pPr>
        <w:ind w:left="1871" w:hanging="283"/>
      </w:pPr>
      <w:rPr>
        <w:rFonts w:hint="default"/>
        <w:lang w:val="ru-RU" w:eastAsia="en-US" w:bidi="ar-SA"/>
      </w:rPr>
    </w:lvl>
    <w:lvl w:ilvl="3" w:tentative="0">
      <w:start w:val="0"/>
      <w:numFmt w:val="bullet"/>
      <w:lvlText w:val="•"/>
      <w:lvlJc w:val="left"/>
      <w:pPr>
        <w:ind w:left="2596" w:hanging="283"/>
      </w:pPr>
      <w:rPr>
        <w:rFonts w:hint="default"/>
        <w:lang w:val="ru-RU" w:eastAsia="en-US" w:bidi="ar-SA"/>
      </w:rPr>
    </w:lvl>
    <w:lvl w:ilvl="4" w:tentative="0">
      <w:start w:val="0"/>
      <w:numFmt w:val="bullet"/>
      <w:lvlText w:val="•"/>
      <w:lvlJc w:val="left"/>
      <w:pPr>
        <w:ind w:left="3322" w:hanging="283"/>
      </w:pPr>
      <w:rPr>
        <w:rFonts w:hint="default"/>
        <w:lang w:val="ru-RU" w:eastAsia="en-US" w:bidi="ar-SA"/>
      </w:rPr>
    </w:lvl>
    <w:lvl w:ilvl="5" w:tentative="0">
      <w:start w:val="0"/>
      <w:numFmt w:val="bullet"/>
      <w:lvlText w:val="•"/>
      <w:lvlJc w:val="left"/>
      <w:pPr>
        <w:ind w:left="4047" w:hanging="283"/>
      </w:pPr>
      <w:rPr>
        <w:rFonts w:hint="default"/>
        <w:lang w:val="ru-RU" w:eastAsia="en-US" w:bidi="ar-SA"/>
      </w:rPr>
    </w:lvl>
    <w:lvl w:ilvl="6" w:tentative="0">
      <w:start w:val="0"/>
      <w:numFmt w:val="bullet"/>
      <w:lvlText w:val="•"/>
      <w:lvlJc w:val="left"/>
      <w:pPr>
        <w:ind w:left="4773" w:hanging="283"/>
      </w:pPr>
      <w:rPr>
        <w:rFonts w:hint="default"/>
        <w:lang w:val="ru-RU" w:eastAsia="en-US" w:bidi="ar-SA"/>
      </w:rPr>
    </w:lvl>
    <w:lvl w:ilvl="7" w:tentative="0">
      <w:start w:val="0"/>
      <w:numFmt w:val="bullet"/>
      <w:lvlText w:val="•"/>
      <w:lvlJc w:val="left"/>
      <w:pPr>
        <w:ind w:left="5498" w:hanging="283"/>
      </w:pPr>
      <w:rPr>
        <w:rFonts w:hint="default"/>
        <w:lang w:val="ru-RU" w:eastAsia="en-US" w:bidi="ar-SA"/>
      </w:rPr>
    </w:lvl>
    <w:lvl w:ilvl="8" w:tentative="0">
      <w:start w:val="0"/>
      <w:numFmt w:val="bullet"/>
      <w:lvlText w:val="•"/>
      <w:lvlJc w:val="left"/>
      <w:pPr>
        <w:ind w:left="6224" w:hanging="283"/>
      </w:pPr>
      <w:rPr>
        <w:rFonts w:hint="default"/>
        <w:lang w:val="ru-RU" w:eastAsia="en-US" w:bidi="ar-SA"/>
      </w:rPr>
    </w:lvl>
  </w:abstractNum>
  <w:abstractNum w:abstractNumId="27">
    <w:nsid w:val="BCB7EA04"/>
    <w:multiLevelType w:val="multilevel"/>
    <w:tmpl w:val="BCB7EA04"/>
    <w:lvl w:ilvl="0" w:tentative="0">
      <w:start w:val="1"/>
      <w:numFmt w:val="decimal"/>
      <w:lvlText w:val="%1."/>
      <w:lvlJc w:val="left"/>
      <w:pPr>
        <w:ind w:left="107" w:hanging="174"/>
        <w:jc w:val="left"/>
      </w:pPr>
      <w:rPr>
        <w:rFonts w:hint="default" w:ascii="Times New Roman" w:hAnsi="Times New Roman" w:eastAsia="Times New Roman" w:cs="Times New Roman"/>
        <w:w w:val="100"/>
        <w:sz w:val="21"/>
        <w:szCs w:val="21"/>
        <w:lang w:val="ru-RU" w:eastAsia="en-US" w:bidi="ar-SA"/>
      </w:rPr>
    </w:lvl>
    <w:lvl w:ilvl="1" w:tentative="0">
      <w:start w:val="0"/>
      <w:numFmt w:val="bullet"/>
      <w:lvlText w:val="•"/>
      <w:lvlJc w:val="left"/>
      <w:pPr>
        <w:ind w:left="857" w:hanging="174"/>
      </w:pPr>
      <w:rPr>
        <w:rFonts w:hint="default"/>
        <w:lang w:val="ru-RU" w:eastAsia="en-US" w:bidi="ar-SA"/>
      </w:rPr>
    </w:lvl>
    <w:lvl w:ilvl="2" w:tentative="0">
      <w:start w:val="0"/>
      <w:numFmt w:val="bullet"/>
      <w:lvlText w:val="•"/>
      <w:lvlJc w:val="left"/>
      <w:pPr>
        <w:ind w:left="1615" w:hanging="174"/>
      </w:pPr>
      <w:rPr>
        <w:rFonts w:hint="default"/>
        <w:lang w:val="ru-RU" w:eastAsia="en-US" w:bidi="ar-SA"/>
      </w:rPr>
    </w:lvl>
    <w:lvl w:ilvl="3" w:tentative="0">
      <w:start w:val="0"/>
      <w:numFmt w:val="bullet"/>
      <w:lvlText w:val="•"/>
      <w:lvlJc w:val="left"/>
      <w:pPr>
        <w:ind w:left="2372" w:hanging="174"/>
      </w:pPr>
      <w:rPr>
        <w:rFonts w:hint="default"/>
        <w:lang w:val="ru-RU" w:eastAsia="en-US" w:bidi="ar-SA"/>
      </w:rPr>
    </w:lvl>
    <w:lvl w:ilvl="4" w:tentative="0">
      <w:start w:val="0"/>
      <w:numFmt w:val="bullet"/>
      <w:lvlText w:val="•"/>
      <w:lvlJc w:val="left"/>
      <w:pPr>
        <w:ind w:left="3130" w:hanging="174"/>
      </w:pPr>
      <w:rPr>
        <w:rFonts w:hint="default"/>
        <w:lang w:val="ru-RU" w:eastAsia="en-US" w:bidi="ar-SA"/>
      </w:rPr>
    </w:lvl>
    <w:lvl w:ilvl="5" w:tentative="0">
      <w:start w:val="0"/>
      <w:numFmt w:val="bullet"/>
      <w:lvlText w:val="•"/>
      <w:lvlJc w:val="left"/>
      <w:pPr>
        <w:ind w:left="3887" w:hanging="174"/>
      </w:pPr>
      <w:rPr>
        <w:rFonts w:hint="default"/>
        <w:lang w:val="ru-RU" w:eastAsia="en-US" w:bidi="ar-SA"/>
      </w:rPr>
    </w:lvl>
    <w:lvl w:ilvl="6" w:tentative="0">
      <w:start w:val="0"/>
      <w:numFmt w:val="bullet"/>
      <w:lvlText w:val="•"/>
      <w:lvlJc w:val="left"/>
      <w:pPr>
        <w:ind w:left="4645" w:hanging="174"/>
      </w:pPr>
      <w:rPr>
        <w:rFonts w:hint="default"/>
        <w:lang w:val="ru-RU" w:eastAsia="en-US" w:bidi="ar-SA"/>
      </w:rPr>
    </w:lvl>
    <w:lvl w:ilvl="7" w:tentative="0">
      <w:start w:val="0"/>
      <w:numFmt w:val="bullet"/>
      <w:lvlText w:val="•"/>
      <w:lvlJc w:val="left"/>
      <w:pPr>
        <w:ind w:left="5402" w:hanging="174"/>
      </w:pPr>
      <w:rPr>
        <w:rFonts w:hint="default"/>
        <w:lang w:val="ru-RU" w:eastAsia="en-US" w:bidi="ar-SA"/>
      </w:rPr>
    </w:lvl>
    <w:lvl w:ilvl="8" w:tentative="0">
      <w:start w:val="0"/>
      <w:numFmt w:val="bullet"/>
      <w:lvlText w:val="•"/>
      <w:lvlJc w:val="left"/>
      <w:pPr>
        <w:ind w:left="6160" w:hanging="174"/>
      </w:pPr>
      <w:rPr>
        <w:rFonts w:hint="default"/>
        <w:lang w:val="ru-RU" w:eastAsia="en-US" w:bidi="ar-SA"/>
      </w:rPr>
    </w:lvl>
  </w:abstractNum>
  <w:abstractNum w:abstractNumId="28">
    <w:nsid w:val="BCECA0B4"/>
    <w:multiLevelType w:val="multilevel"/>
    <w:tmpl w:val="BCECA0B4"/>
    <w:lvl w:ilvl="0" w:tentative="0">
      <w:start w:val="0"/>
      <w:numFmt w:val="bullet"/>
      <w:lvlText w:val=""/>
      <w:lvlJc w:val="left"/>
      <w:pPr>
        <w:ind w:left="560"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173" w:hanging="360"/>
      </w:pPr>
      <w:rPr>
        <w:rFonts w:hint="default"/>
        <w:lang w:val="ru-RU" w:eastAsia="en-US" w:bidi="ar-SA"/>
      </w:rPr>
    </w:lvl>
    <w:lvl w:ilvl="2" w:tentative="0">
      <w:start w:val="0"/>
      <w:numFmt w:val="bullet"/>
      <w:lvlText w:val="•"/>
      <w:lvlJc w:val="left"/>
      <w:pPr>
        <w:ind w:left="1787" w:hanging="360"/>
      </w:pPr>
      <w:rPr>
        <w:rFonts w:hint="default"/>
        <w:lang w:val="ru-RU" w:eastAsia="en-US" w:bidi="ar-SA"/>
      </w:rPr>
    </w:lvl>
    <w:lvl w:ilvl="3" w:tentative="0">
      <w:start w:val="0"/>
      <w:numFmt w:val="bullet"/>
      <w:lvlText w:val="•"/>
      <w:lvlJc w:val="left"/>
      <w:pPr>
        <w:ind w:left="2401" w:hanging="360"/>
      </w:pPr>
      <w:rPr>
        <w:rFonts w:hint="default"/>
        <w:lang w:val="ru-RU" w:eastAsia="en-US" w:bidi="ar-SA"/>
      </w:rPr>
    </w:lvl>
    <w:lvl w:ilvl="4" w:tentative="0">
      <w:start w:val="0"/>
      <w:numFmt w:val="bullet"/>
      <w:lvlText w:val="•"/>
      <w:lvlJc w:val="left"/>
      <w:pPr>
        <w:ind w:left="3015" w:hanging="360"/>
      </w:pPr>
      <w:rPr>
        <w:rFonts w:hint="default"/>
        <w:lang w:val="ru-RU" w:eastAsia="en-US" w:bidi="ar-SA"/>
      </w:rPr>
    </w:lvl>
    <w:lvl w:ilvl="5" w:tentative="0">
      <w:start w:val="0"/>
      <w:numFmt w:val="bullet"/>
      <w:lvlText w:val="•"/>
      <w:lvlJc w:val="left"/>
      <w:pPr>
        <w:ind w:left="3629" w:hanging="360"/>
      </w:pPr>
      <w:rPr>
        <w:rFonts w:hint="default"/>
        <w:lang w:val="ru-RU" w:eastAsia="en-US" w:bidi="ar-SA"/>
      </w:rPr>
    </w:lvl>
    <w:lvl w:ilvl="6" w:tentative="0">
      <w:start w:val="0"/>
      <w:numFmt w:val="bullet"/>
      <w:lvlText w:val="•"/>
      <w:lvlJc w:val="left"/>
      <w:pPr>
        <w:ind w:left="4242" w:hanging="360"/>
      </w:pPr>
      <w:rPr>
        <w:rFonts w:hint="default"/>
        <w:lang w:val="ru-RU" w:eastAsia="en-US" w:bidi="ar-SA"/>
      </w:rPr>
    </w:lvl>
    <w:lvl w:ilvl="7" w:tentative="0">
      <w:start w:val="0"/>
      <w:numFmt w:val="bullet"/>
      <w:lvlText w:val="•"/>
      <w:lvlJc w:val="left"/>
      <w:pPr>
        <w:ind w:left="4856" w:hanging="360"/>
      </w:pPr>
      <w:rPr>
        <w:rFonts w:hint="default"/>
        <w:lang w:val="ru-RU" w:eastAsia="en-US" w:bidi="ar-SA"/>
      </w:rPr>
    </w:lvl>
    <w:lvl w:ilvl="8" w:tentative="0">
      <w:start w:val="0"/>
      <w:numFmt w:val="bullet"/>
      <w:lvlText w:val="•"/>
      <w:lvlJc w:val="left"/>
      <w:pPr>
        <w:ind w:left="5470" w:hanging="360"/>
      </w:pPr>
      <w:rPr>
        <w:rFonts w:hint="default"/>
        <w:lang w:val="ru-RU" w:eastAsia="en-US" w:bidi="ar-SA"/>
      </w:rPr>
    </w:lvl>
  </w:abstractNum>
  <w:abstractNum w:abstractNumId="29">
    <w:nsid w:val="BDE76EE4"/>
    <w:multiLevelType w:val="multilevel"/>
    <w:tmpl w:val="BDE76EE4"/>
    <w:lvl w:ilvl="0" w:tentative="0">
      <w:start w:val="1"/>
      <w:numFmt w:val="decimal"/>
      <w:lvlText w:val="%1."/>
      <w:lvlJc w:val="left"/>
      <w:pPr>
        <w:ind w:left="107" w:hanging="243"/>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243"/>
      </w:pPr>
      <w:rPr>
        <w:rFonts w:hint="default"/>
        <w:lang w:val="ru-RU" w:eastAsia="en-US" w:bidi="ar-SA"/>
      </w:rPr>
    </w:lvl>
    <w:lvl w:ilvl="2" w:tentative="0">
      <w:start w:val="0"/>
      <w:numFmt w:val="bullet"/>
      <w:lvlText w:val="•"/>
      <w:lvlJc w:val="left"/>
      <w:pPr>
        <w:ind w:left="1615" w:hanging="243"/>
      </w:pPr>
      <w:rPr>
        <w:rFonts w:hint="default"/>
        <w:lang w:val="ru-RU" w:eastAsia="en-US" w:bidi="ar-SA"/>
      </w:rPr>
    </w:lvl>
    <w:lvl w:ilvl="3" w:tentative="0">
      <w:start w:val="0"/>
      <w:numFmt w:val="bullet"/>
      <w:lvlText w:val="•"/>
      <w:lvlJc w:val="left"/>
      <w:pPr>
        <w:ind w:left="2372" w:hanging="243"/>
      </w:pPr>
      <w:rPr>
        <w:rFonts w:hint="default"/>
        <w:lang w:val="ru-RU" w:eastAsia="en-US" w:bidi="ar-SA"/>
      </w:rPr>
    </w:lvl>
    <w:lvl w:ilvl="4" w:tentative="0">
      <w:start w:val="0"/>
      <w:numFmt w:val="bullet"/>
      <w:lvlText w:val="•"/>
      <w:lvlJc w:val="left"/>
      <w:pPr>
        <w:ind w:left="3130" w:hanging="243"/>
      </w:pPr>
      <w:rPr>
        <w:rFonts w:hint="default"/>
        <w:lang w:val="ru-RU" w:eastAsia="en-US" w:bidi="ar-SA"/>
      </w:rPr>
    </w:lvl>
    <w:lvl w:ilvl="5" w:tentative="0">
      <w:start w:val="0"/>
      <w:numFmt w:val="bullet"/>
      <w:lvlText w:val="•"/>
      <w:lvlJc w:val="left"/>
      <w:pPr>
        <w:ind w:left="3887" w:hanging="243"/>
      </w:pPr>
      <w:rPr>
        <w:rFonts w:hint="default"/>
        <w:lang w:val="ru-RU" w:eastAsia="en-US" w:bidi="ar-SA"/>
      </w:rPr>
    </w:lvl>
    <w:lvl w:ilvl="6" w:tentative="0">
      <w:start w:val="0"/>
      <w:numFmt w:val="bullet"/>
      <w:lvlText w:val="•"/>
      <w:lvlJc w:val="left"/>
      <w:pPr>
        <w:ind w:left="4645" w:hanging="243"/>
      </w:pPr>
      <w:rPr>
        <w:rFonts w:hint="default"/>
        <w:lang w:val="ru-RU" w:eastAsia="en-US" w:bidi="ar-SA"/>
      </w:rPr>
    </w:lvl>
    <w:lvl w:ilvl="7" w:tentative="0">
      <w:start w:val="0"/>
      <w:numFmt w:val="bullet"/>
      <w:lvlText w:val="•"/>
      <w:lvlJc w:val="left"/>
      <w:pPr>
        <w:ind w:left="5402" w:hanging="243"/>
      </w:pPr>
      <w:rPr>
        <w:rFonts w:hint="default"/>
        <w:lang w:val="ru-RU" w:eastAsia="en-US" w:bidi="ar-SA"/>
      </w:rPr>
    </w:lvl>
    <w:lvl w:ilvl="8" w:tentative="0">
      <w:start w:val="0"/>
      <w:numFmt w:val="bullet"/>
      <w:lvlText w:val="•"/>
      <w:lvlJc w:val="left"/>
      <w:pPr>
        <w:ind w:left="6160" w:hanging="243"/>
      </w:pPr>
      <w:rPr>
        <w:rFonts w:hint="default"/>
        <w:lang w:val="ru-RU" w:eastAsia="en-US" w:bidi="ar-SA"/>
      </w:rPr>
    </w:lvl>
  </w:abstractNum>
  <w:abstractNum w:abstractNumId="30">
    <w:nsid w:val="BEDBFA51"/>
    <w:multiLevelType w:val="multilevel"/>
    <w:tmpl w:val="BEDBFA51"/>
    <w:lvl w:ilvl="0" w:tentative="0">
      <w:start w:val="0"/>
      <w:numFmt w:val="bullet"/>
      <w:lvlText w:val="*"/>
      <w:lvlJc w:val="left"/>
      <w:pPr>
        <w:ind w:left="2342" w:hanging="166"/>
      </w:pPr>
      <w:rPr>
        <w:rFonts w:hint="default" w:ascii="Times New Roman" w:hAnsi="Times New Roman" w:eastAsia="Times New Roman" w:cs="Times New Roman"/>
        <w:w w:val="100"/>
        <w:sz w:val="22"/>
        <w:szCs w:val="22"/>
        <w:lang w:val="ru-RU" w:eastAsia="en-US" w:bidi="ar-SA"/>
      </w:rPr>
    </w:lvl>
    <w:lvl w:ilvl="1" w:tentative="0">
      <w:start w:val="0"/>
      <w:numFmt w:val="bullet"/>
      <w:lvlText w:val="•"/>
      <w:lvlJc w:val="left"/>
      <w:pPr>
        <w:ind w:left="3234" w:hanging="166"/>
      </w:pPr>
      <w:rPr>
        <w:rFonts w:hint="default"/>
        <w:lang w:val="ru-RU" w:eastAsia="en-US" w:bidi="ar-SA"/>
      </w:rPr>
    </w:lvl>
    <w:lvl w:ilvl="2" w:tentative="0">
      <w:start w:val="0"/>
      <w:numFmt w:val="bullet"/>
      <w:lvlText w:val="•"/>
      <w:lvlJc w:val="left"/>
      <w:pPr>
        <w:ind w:left="4129" w:hanging="166"/>
      </w:pPr>
      <w:rPr>
        <w:rFonts w:hint="default"/>
        <w:lang w:val="ru-RU" w:eastAsia="en-US" w:bidi="ar-SA"/>
      </w:rPr>
    </w:lvl>
    <w:lvl w:ilvl="3" w:tentative="0">
      <w:start w:val="0"/>
      <w:numFmt w:val="bullet"/>
      <w:lvlText w:val="•"/>
      <w:lvlJc w:val="left"/>
      <w:pPr>
        <w:ind w:left="5023" w:hanging="166"/>
      </w:pPr>
      <w:rPr>
        <w:rFonts w:hint="default"/>
        <w:lang w:val="ru-RU" w:eastAsia="en-US" w:bidi="ar-SA"/>
      </w:rPr>
    </w:lvl>
    <w:lvl w:ilvl="4" w:tentative="0">
      <w:start w:val="0"/>
      <w:numFmt w:val="bullet"/>
      <w:lvlText w:val="•"/>
      <w:lvlJc w:val="left"/>
      <w:pPr>
        <w:ind w:left="5918" w:hanging="166"/>
      </w:pPr>
      <w:rPr>
        <w:rFonts w:hint="default"/>
        <w:lang w:val="ru-RU" w:eastAsia="en-US" w:bidi="ar-SA"/>
      </w:rPr>
    </w:lvl>
    <w:lvl w:ilvl="5" w:tentative="0">
      <w:start w:val="0"/>
      <w:numFmt w:val="bullet"/>
      <w:lvlText w:val="•"/>
      <w:lvlJc w:val="left"/>
      <w:pPr>
        <w:ind w:left="6813" w:hanging="166"/>
      </w:pPr>
      <w:rPr>
        <w:rFonts w:hint="default"/>
        <w:lang w:val="ru-RU" w:eastAsia="en-US" w:bidi="ar-SA"/>
      </w:rPr>
    </w:lvl>
    <w:lvl w:ilvl="6" w:tentative="0">
      <w:start w:val="0"/>
      <w:numFmt w:val="bullet"/>
      <w:lvlText w:val="•"/>
      <w:lvlJc w:val="left"/>
      <w:pPr>
        <w:ind w:left="7707" w:hanging="166"/>
      </w:pPr>
      <w:rPr>
        <w:rFonts w:hint="default"/>
        <w:lang w:val="ru-RU" w:eastAsia="en-US" w:bidi="ar-SA"/>
      </w:rPr>
    </w:lvl>
    <w:lvl w:ilvl="7" w:tentative="0">
      <w:start w:val="0"/>
      <w:numFmt w:val="bullet"/>
      <w:lvlText w:val="•"/>
      <w:lvlJc w:val="left"/>
      <w:pPr>
        <w:ind w:left="8602" w:hanging="166"/>
      </w:pPr>
      <w:rPr>
        <w:rFonts w:hint="default"/>
        <w:lang w:val="ru-RU" w:eastAsia="en-US" w:bidi="ar-SA"/>
      </w:rPr>
    </w:lvl>
    <w:lvl w:ilvl="8" w:tentative="0">
      <w:start w:val="0"/>
      <w:numFmt w:val="bullet"/>
      <w:lvlText w:val="•"/>
      <w:lvlJc w:val="left"/>
      <w:pPr>
        <w:ind w:left="9497" w:hanging="166"/>
      </w:pPr>
      <w:rPr>
        <w:rFonts w:hint="default"/>
        <w:lang w:val="ru-RU" w:eastAsia="en-US" w:bidi="ar-SA"/>
      </w:rPr>
    </w:lvl>
  </w:abstractNum>
  <w:abstractNum w:abstractNumId="31">
    <w:nsid w:val="BF205925"/>
    <w:multiLevelType w:val="multilevel"/>
    <w:tmpl w:val="BF205925"/>
    <w:lvl w:ilvl="0" w:tentative="0">
      <w:start w:val="0"/>
      <w:numFmt w:val="bullet"/>
      <w:lvlText w:val="–"/>
      <w:lvlJc w:val="left"/>
      <w:pPr>
        <w:ind w:left="1262" w:hanging="195"/>
      </w:pPr>
      <w:rPr>
        <w:rFonts w:hint="default" w:ascii="Times New Roman" w:hAnsi="Times New Roman" w:eastAsia="Times New Roman" w:cs="Times New Roman"/>
        <w:w w:val="99"/>
        <w:sz w:val="26"/>
        <w:szCs w:val="26"/>
        <w:lang w:val="ru-RU" w:eastAsia="en-US" w:bidi="ar-SA"/>
      </w:rPr>
    </w:lvl>
    <w:lvl w:ilvl="1" w:tentative="0">
      <w:start w:val="0"/>
      <w:numFmt w:val="bullet"/>
      <w:lvlText w:val="–"/>
      <w:lvlJc w:val="left"/>
      <w:pPr>
        <w:ind w:left="2022" w:hanging="195"/>
      </w:pPr>
      <w:rPr>
        <w:rFonts w:hint="default" w:ascii="Times New Roman" w:hAnsi="Times New Roman" w:eastAsia="Times New Roman" w:cs="Times New Roman"/>
        <w:w w:val="99"/>
        <w:sz w:val="26"/>
        <w:szCs w:val="26"/>
        <w:lang w:val="ru-RU" w:eastAsia="en-US" w:bidi="ar-SA"/>
      </w:rPr>
    </w:lvl>
    <w:lvl w:ilvl="2" w:tentative="0">
      <w:start w:val="0"/>
      <w:numFmt w:val="bullet"/>
      <w:lvlText w:val="•"/>
      <w:lvlJc w:val="left"/>
      <w:pPr>
        <w:ind w:left="2120" w:hanging="195"/>
      </w:pPr>
      <w:rPr>
        <w:rFonts w:hint="default"/>
        <w:lang w:val="ru-RU" w:eastAsia="en-US" w:bidi="ar-SA"/>
      </w:rPr>
    </w:lvl>
    <w:lvl w:ilvl="3" w:tentative="0">
      <w:start w:val="0"/>
      <w:numFmt w:val="bullet"/>
      <w:lvlText w:val="•"/>
      <w:lvlJc w:val="left"/>
      <w:pPr>
        <w:ind w:left="3265" w:hanging="195"/>
      </w:pPr>
      <w:rPr>
        <w:rFonts w:hint="default"/>
        <w:lang w:val="ru-RU" w:eastAsia="en-US" w:bidi="ar-SA"/>
      </w:rPr>
    </w:lvl>
    <w:lvl w:ilvl="4" w:tentative="0">
      <w:start w:val="0"/>
      <w:numFmt w:val="bullet"/>
      <w:lvlText w:val="•"/>
      <w:lvlJc w:val="left"/>
      <w:pPr>
        <w:ind w:left="4411" w:hanging="195"/>
      </w:pPr>
      <w:rPr>
        <w:rFonts w:hint="default"/>
        <w:lang w:val="ru-RU" w:eastAsia="en-US" w:bidi="ar-SA"/>
      </w:rPr>
    </w:lvl>
    <w:lvl w:ilvl="5" w:tentative="0">
      <w:start w:val="0"/>
      <w:numFmt w:val="bullet"/>
      <w:lvlText w:val="•"/>
      <w:lvlJc w:val="left"/>
      <w:pPr>
        <w:ind w:left="5557" w:hanging="195"/>
      </w:pPr>
      <w:rPr>
        <w:rFonts w:hint="default"/>
        <w:lang w:val="ru-RU" w:eastAsia="en-US" w:bidi="ar-SA"/>
      </w:rPr>
    </w:lvl>
    <w:lvl w:ilvl="6" w:tentative="0">
      <w:start w:val="0"/>
      <w:numFmt w:val="bullet"/>
      <w:lvlText w:val="•"/>
      <w:lvlJc w:val="left"/>
      <w:pPr>
        <w:ind w:left="6703" w:hanging="195"/>
      </w:pPr>
      <w:rPr>
        <w:rFonts w:hint="default"/>
        <w:lang w:val="ru-RU" w:eastAsia="en-US" w:bidi="ar-SA"/>
      </w:rPr>
    </w:lvl>
    <w:lvl w:ilvl="7" w:tentative="0">
      <w:start w:val="0"/>
      <w:numFmt w:val="bullet"/>
      <w:lvlText w:val="•"/>
      <w:lvlJc w:val="left"/>
      <w:pPr>
        <w:ind w:left="7849" w:hanging="195"/>
      </w:pPr>
      <w:rPr>
        <w:rFonts w:hint="default"/>
        <w:lang w:val="ru-RU" w:eastAsia="en-US" w:bidi="ar-SA"/>
      </w:rPr>
    </w:lvl>
    <w:lvl w:ilvl="8" w:tentative="0">
      <w:start w:val="0"/>
      <w:numFmt w:val="bullet"/>
      <w:lvlText w:val="•"/>
      <w:lvlJc w:val="left"/>
      <w:pPr>
        <w:ind w:left="8994" w:hanging="195"/>
      </w:pPr>
      <w:rPr>
        <w:rFonts w:hint="default"/>
        <w:lang w:val="ru-RU" w:eastAsia="en-US" w:bidi="ar-SA"/>
      </w:rPr>
    </w:lvl>
  </w:abstractNum>
  <w:abstractNum w:abstractNumId="32">
    <w:nsid w:val="BF498318"/>
    <w:multiLevelType w:val="multilevel"/>
    <w:tmpl w:val="BF498318"/>
    <w:lvl w:ilvl="0" w:tentative="0">
      <w:start w:val="5"/>
      <w:numFmt w:val="decimal"/>
      <w:lvlText w:val="%1."/>
      <w:lvlJc w:val="left"/>
      <w:pPr>
        <w:ind w:left="107" w:hanging="252"/>
        <w:jc w:val="left"/>
      </w:pPr>
      <w:rPr>
        <w:rFonts w:hint="default"/>
        <w:w w:val="100"/>
        <w:lang w:val="ru-RU" w:eastAsia="en-US" w:bidi="ar-SA"/>
      </w:rPr>
    </w:lvl>
    <w:lvl w:ilvl="1" w:tentative="0">
      <w:start w:val="0"/>
      <w:numFmt w:val="bullet"/>
      <w:lvlText w:val="•"/>
      <w:lvlJc w:val="left"/>
      <w:pPr>
        <w:ind w:left="857" w:hanging="252"/>
      </w:pPr>
      <w:rPr>
        <w:rFonts w:hint="default"/>
        <w:lang w:val="ru-RU" w:eastAsia="en-US" w:bidi="ar-SA"/>
      </w:rPr>
    </w:lvl>
    <w:lvl w:ilvl="2" w:tentative="0">
      <w:start w:val="0"/>
      <w:numFmt w:val="bullet"/>
      <w:lvlText w:val="•"/>
      <w:lvlJc w:val="left"/>
      <w:pPr>
        <w:ind w:left="1615" w:hanging="252"/>
      </w:pPr>
      <w:rPr>
        <w:rFonts w:hint="default"/>
        <w:lang w:val="ru-RU" w:eastAsia="en-US" w:bidi="ar-SA"/>
      </w:rPr>
    </w:lvl>
    <w:lvl w:ilvl="3" w:tentative="0">
      <w:start w:val="0"/>
      <w:numFmt w:val="bullet"/>
      <w:lvlText w:val="•"/>
      <w:lvlJc w:val="left"/>
      <w:pPr>
        <w:ind w:left="2372" w:hanging="252"/>
      </w:pPr>
      <w:rPr>
        <w:rFonts w:hint="default"/>
        <w:lang w:val="ru-RU" w:eastAsia="en-US" w:bidi="ar-SA"/>
      </w:rPr>
    </w:lvl>
    <w:lvl w:ilvl="4" w:tentative="0">
      <w:start w:val="0"/>
      <w:numFmt w:val="bullet"/>
      <w:lvlText w:val="•"/>
      <w:lvlJc w:val="left"/>
      <w:pPr>
        <w:ind w:left="3130" w:hanging="252"/>
      </w:pPr>
      <w:rPr>
        <w:rFonts w:hint="default"/>
        <w:lang w:val="ru-RU" w:eastAsia="en-US" w:bidi="ar-SA"/>
      </w:rPr>
    </w:lvl>
    <w:lvl w:ilvl="5" w:tentative="0">
      <w:start w:val="0"/>
      <w:numFmt w:val="bullet"/>
      <w:lvlText w:val="•"/>
      <w:lvlJc w:val="left"/>
      <w:pPr>
        <w:ind w:left="3887" w:hanging="252"/>
      </w:pPr>
      <w:rPr>
        <w:rFonts w:hint="default"/>
        <w:lang w:val="ru-RU" w:eastAsia="en-US" w:bidi="ar-SA"/>
      </w:rPr>
    </w:lvl>
    <w:lvl w:ilvl="6" w:tentative="0">
      <w:start w:val="0"/>
      <w:numFmt w:val="bullet"/>
      <w:lvlText w:val="•"/>
      <w:lvlJc w:val="left"/>
      <w:pPr>
        <w:ind w:left="4645" w:hanging="252"/>
      </w:pPr>
      <w:rPr>
        <w:rFonts w:hint="default"/>
        <w:lang w:val="ru-RU" w:eastAsia="en-US" w:bidi="ar-SA"/>
      </w:rPr>
    </w:lvl>
    <w:lvl w:ilvl="7" w:tentative="0">
      <w:start w:val="0"/>
      <w:numFmt w:val="bullet"/>
      <w:lvlText w:val="•"/>
      <w:lvlJc w:val="left"/>
      <w:pPr>
        <w:ind w:left="5402" w:hanging="252"/>
      </w:pPr>
      <w:rPr>
        <w:rFonts w:hint="default"/>
        <w:lang w:val="ru-RU" w:eastAsia="en-US" w:bidi="ar-SA"/>
      </w:rPr>
    </w:lvl>
    <w:lvl w:ilvl="8" w:tentative="0">
      <w:start w:val="0"/>
      <w:numFmt w:val="bullet"/>
      <w:lvlText w:val="•"/>
      <w:lvlJc w:val="left"/>
      <w:pPr>
        <w:ind w:left="6160" w:hanging="252"/>
      </w:pPr>
      <w:rPr>
        <w:rFonts w:hint="default"/>
        <w:lang w:val="ru-RU" w:eastAsia="en-US" w:bidi="ar-SA"/>
      </w:rPr>
    </w:lvl>
  </w:abstractNum>
  <w:abstractNum w:abstractNumId="33">
    <w:nsid w:val="BF50FE6B"/>
    <w:multiLevelType w:val="multilevel"/>
    <w:tmpl w:val="BF50FE6B"/>
    <w:lvl w:ilvl="0" w:tentative="0">
      <w:start w:val="0"/>
      <w:numFmt w:val="bullet"/>
      <w:lvlText w:val=""/>
      <w:lvlJc w:val="left"/>
      <w:pPr>
        <w:ind w:left="827"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686" w:hanging="360"/>
      </w:pPr>
      <w:rPr>
        <w:rFonts w:hint="default"/>
        <w:lang w:val="ru-RU" w:eastAsia="en-US" w:bidi="ar-SA"/>
      </w:rPr>
    </w:lvl>
    <w:lvl w:ilvl="2" w:tentative="0">
      <w:start w:val="0"/>
      <w:numFmt w:val="bullet"/>
      <w:lvlText w:val="•"/>
      <w:lvlJc w:val="left"/>
      <w:pPr>
        <w:ind w:left="2553" w:hanging="360"/>
      </w:pPr>
      <w:rPr>
        <w:rFonts w:hint="default"/>
        <w:lang w:val="ru-RU" w:eastAsia="en-US" w:bidi="ar-SA"/>
      </w:rPr>
    </w:lvl>
    <w:lvl w:ilvl="3" w:tentative="0">
      <w:start w:val="0"/>
      <w:numFmt w:val="bullet"/>
      <w:lvlText w:val="•"/>
      <w:lvlJc w:val="left"/>
      <w:pPr>
        <w:ind w:left="3419" w:hanging="360"/>
      </w:pPr>
      <w:rPr>
        <w:rFonts w:hint="default"/>
        <w:lang w:val="ru-RU" w:eastAsia="en-US" w:bidi="ar-SA"/>
      </w:rPr>
    </w:lvl>
    <w:lvl w:ilvl="4" w:tentative="0">
      <w:start w:val="0"/>
      <w:numFmt w:val="bullet"/>
      <w:lvlText w:val="•"/>
      <w:lvlJc w:val="left"/>
      <w:pPr>
        <w:ind w:left="4286" w:hanging="360"/>
      </w:pPr>
      <w:rPr>
        <w:rFonts w:hint="default"/>
        <w:lang w:val="ru-RU" w:eastAsia="en-US" w:bidi="ar-SA"/>
      </w:rPr>
    </w:lvl>
    <w:lvl w:ilvl="5" w:tentative="0">
      <w:start w:val="0"/>
      <w:numFmt w:val="bullet"/>
      <w:lvlText w:val="•"/>
      <w:lvlJc w:val="left"/>
      <w:pPr>
        <w:ind w:left="5152" w:hanging="360"/>
      </w:pPr>
      <w:rPr>
        <w:rFonts w:hint="default"/>
        <w:lang w:val="ru-RU" w:eastAsia="en-US" w:bidi="ar-SA"/>
      </w:rPr>
    </w:lvl>
    <w:lvl w:ilvl="6" w:tentative="0">
      <w:start w:val="0"/>
      <w:numFmt w:val="bullet"/>
      <w:lvlText w:val="•"/>
      <w:lvlJc w:val="left"/>
      <w:pPr>
        <w:ind w:left="6019" w:hanging="360"/>
      </w:pPr>
      <w:rPr>
        <w:rFonts w:hint="default"/>
        <w:lang w:val="ru-RU" w:eastAsia="en-US" w:bidi="ar-SA"/>
      </w:rPr>
    </w:lvl>
    <w:lvl w:ilvl="7" w:tentative="0">
      <w:start w:val="0"/>
      <w:numFmt w:val="bullet"/>
      <w:lvlText w:val="•"/>
      <w:lvlJc w:val="left"/>
      <w:pPr>
        <w:ind w:left="6885" w:hanging="360"/>
      </w:pPr>
      <w:rPr>
        <w:rFonts w:hint="default"/>
        <w:lang w:val="ru-RU" w:eastAsia="en-US" w:bidi="ar-SA"/>
      </w:rPr>
    </w:lvl>
    <w:lvl w:ilvl="8" w:tentative="0">
      <w:start w:val="0"/>
      <w:numFmt w:val="bullet"/>
      <w:lvlText w:val="•"/>
      <w:lvlJc w:val="left"/>
      <w:pPr>
        <w:ind w:left="7752" w:hanging="360"/>
      </w:pPr>
      <w:rPr>
        <w:rFonts w:hint="default"/>
        <w:lang w:val="ru-RU" w:eastAsia="en-US" w:bidi="ar-SA"/>
      </w:rPr>
    </w:lvl>
  </w:abstractNum>
  <w:abstractNum w:abstractNumId="34">
    <w:nsid w:val="C1947083"/>
    <w:multiLevelType w:val="multilevel"/>
    <w:tmpl w:val="C1947083"/>
    <w:lvl w:ilvl="0" w:tentative="0">
      <w:start w:val="1"/>
      <w:numFmt w:val="decimal"/>
      <w:lvlText w:val="%1."/>
      <w:lvlJc w:val="left"/>
      <w:pPr>
        <w:ind w:left="141" w:hanging="216"/>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93" w:hanging="216"/>
      </w:pPr>
      <w:rPr>
        <w:rFonts w:hint="default"/>
        <w:lang w:val="ru-RU" w:eastAsia="en-US" w:bidi="ar-SA"/>
      </w:rPr>
    </w:lvl>
    <w:lvl w:ilvl="2" w:tentative="0">
      <w:start w:val="0"/>
      <w:numFmt w:val="bullet"/>
      <w:lvlText w:val="•"/>
      <w:lvlJc w:val="left"/>
      <w:pPr>
        <w:ind w:left="1647" w:hanging="216"/>
      </w:pPr>
      <w:rPr>
        <w:rFonts w:hint="default"/>
        <w:lang w:val="ru-RU" w:eastAsia="en-US" w:bidi="ar-SA"/>
      </w:rPr>
    </w:lvl>
    <w:lvl w:ilvl="3" w:tentative="0">
      <w:start w:val="0"/>
      <w:numFmt w:val="bullet"/>
      <w:lvlText w:val="•"/>
      <w:lvlJc w:val="left"/>
      <w:pPr>
        <w:ind w:left="2400" w:hanging="216"/>
      </w:pPr>
      <w:rPr>
        <w:rFonts w:hint="default"/>
        <w:lang w:val="ru-RU" w:eastAsia="en-US" w:bidi="ar-SA"/>
      </w:rPr>
    </w:lvl>
    <w:lvl w:ilvl="4" w:tentative="0">
      <w:start w:val="0"/>
      <w:numFmt w:val="bullet"/>
      <w:lvlText w:val="•"/>
      <w:lvlJc w:val="left"/>
      <w:pPr>
        <w:ind w:left="3154" w:hanging="216"/>
      </w:pPr>
      <w:rPr>
        <w:rFonts w:hint="default"/>
        <w:lang w:val="ru-RU" w:eastAsia="en-US" w:bidi="ar-SA"/>
      </w:rPr>
    </w:lvl>
    <w:lvl w:ilvl="5" w:tentative="0">
      <w:start w:val="0"/>
      <w:numFmt w:val="bullet"/>
      <w:lvlText w:val="•"/>
      <w:lvlJc w:val="left"/>
      <w:pPr>
        <w:ind w:left="3907" w:hanging="216"/>
      </w:pPr>
      <w:rPr>
        <w:rFonts w:hint="default"/>
        <w:lang w:val="ru-RU" w:eastAsia="en-US" w:bidi="ar-SA"/>
      </w:rPr>
    </w:lvl>
    <w:lvl w:ilvl="6" w:tentative="0">
      <w:start w:val="0"/>
      <w:numFmt w:val="bullet"/>
      <w:lvlText w:val="•"/>
      <w:lvlJc w:val="left"/>
      <w:pPr>
        <w:ind w:left="4661" w:hanging="216"/>
      </w:pPr>
      <w:rPr>
        <w:rFonts w:hint="default"/>
        <w:lang w:val="ru-RU" w:eastAsia="en-US" w:bidi="ar-SA"/>
      </w:rPr>
    </w:lvl>
    <w:lvl w:ilvl="7" w:tentative="0">
      <w:start w:val="0"/>
      <w:numFmt w:val="bullet"/>
      <w:lvlText w:val="•"/>
      <w:lvlJc w:val="left"/>
      <w:pPr>
        <w:ind w:left="5414" w:hanging="216"/>
      </w:pPr>
      <w:rPr>
        <w:rFonts w:hint="default"/>
        <w:lang w:val="ru-RU" w:eastAsia="en-US" w:bidi="ar-SA"/>
      </w:rPr>
    </w:lvl>
    <w:lvl w:ilvl="8" w:tentative="0">
      <w:start w:val="0"/>
      <w:numFmt w:val="bullet"/>
      <w:lvlText w:val="•"/>
      <w:lvlJc w:val="left"/>
      <w:pPr>
        <w:ind w:left="6168" w:hanging="216"/>
      </w:pPr>
      <w:rPr>
        <w:rFonts w:hint="default"/>
        <w:lang w:val="ru-RU" w:eastAsia="en-US" w:bidi="ar-SA"/>
      </w:rPr>
    </w:lvl>
  </w:abstractNum>
  <w:abstractNum w:abstractNumId="35">
    <w:nsid w:val="C2D3C316"/>
    <w:multiLevelType w:val="multilevel"/>
    <w:tmpl w:val="C2D3C316"/>
    <w:lvl w:ilvl="0" w:tentative="0">
      <w:start w:val="1"/>
      <w:numFmt w:val="decimal"/>
      <w:lvlText w:val="%1."/>
      <w:lvlJc w:val="left"/>
      <w:pPr>
        <w:ind w:left="527" w:hanging="387"/>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235" w:hanging="387"/>
      </w:pPr>
      <w:rPr>
        <w:rFonts w:hint="default"/>
        <w:lang w:val="ru-RU" w:eastAsia="en-US" w:bidi="ar-SA"/>
      </w:rPr>
    </w:lvl>
    <w:lvl w:ilvl="2" w:tentative="0">
      <w:start w:val="0"/>
      <w:numFmt w:val="bullet"/>
      <w:lvlText w:val="•"/>
      <w:lvlJc w:val="left"/>
      <w:pPr>
        <w:ind w:left="1951" w:hanging="387"/>
      </w:pPr>
      <w:rPr>
        <w:rFonts w:hint="default"/>
        <w:lang w:val="ru-RU" w:eastAsia="en-US" w:bidi="ar-SA"/>
      </w:rPr>
    </w:lvl>
    <w:lvl w:ilvl="3" w:tentative="0">
      <w:start w:val="0"/>
      <w:numFmt w:val="bullet"/>
      <w:lvlText w:val="•"/>
      <w:lvlJc w:val="left"/>
      <w:pPr>
        <w:ind w:left="2666" w:hanging="387"/>
      </w:pPr>
      <w:rPr>
        <w:rFonts w:hint="default"/>
        <w:lang w:val="ru-RU" w:eastAsia="en-US" w:bidi="ar-SA"/>
      </w:rPr>
    </w:lvl>
    <w:lvl w:ilvl="4" w:tentative="0">
      <w:start w:val="0"/>
      <w:numFmt w:val="bullet"/>
      <w:lvlText w:val="•"/>
      <w:lvlJc w:val="left"/>
      <w:pPr>
        <w:ind w:left="3382" w:hanging="387"/>
      </w:pPr>
      <w:rPr>
        <w:rFonts w:hint="default"/>
        <w:lang w:val="ru-RU" w:eastAsia="en-US" w:bidi="ar-SA"/>
      </w:rPr>
    </w:lvl>
    <w:lvl w:ilvl="5" w:tentative="0">
      <w:start w:val="0"/>
      <w:numFmt w:val="bullet"/>
      <w:lvlText w:val="•"/>
      <w:lvlJc w:val="left"/>
      <w:pPr>
        <w:ind w:left="4097" w:hanging="387"/>
      </w:pPr>
      <w:rPr>
        <w:rFonts w:hint="default"/>
        <w:lang w:val="ru-RU" w:eastAsia="en-US" w:bidi="ar-SA"/>
      </w:rPr>
    </w:lvl>
    <w:lvl w:ilvl="6" w:tentative="0">
      <w:start w:val="0"/>
      <w:numFmt w:val="bullet"/>
      <w:lvlText w:val="•"/>
      <w:lvlJc w:val="left"/>
      <w:pPr>
        <w:ind w:left="4813" w:hanging="387"/>
      </w:pPr>
      <w:rPr>
        <w:rFonts w:hint="default"/>
        <w:lang w:val="ru-RU" w:eastAsia="en-US" w:bidi="ar-SA"/>
      </w:rPr>
    </w:lvl>
    <w:lvl w:ilvl="7" w:tentative="0">
      <w:start w:val="0"/>
      <w:numFmt w:val="bullet"/>
      <w:lvlText w:val="•"/>
      <w:lvlJc w:val="left"/>
      <w:pPr>
        <w:ind w:left="5528" w:hanging="387"/>
      </w:pPr>
      <w:rPr>
        <w:rFonts w:hint="default"/>
        <w:lang w:val="ru-RU" w:eastAsia="en-US" w:bidi="ar-SA"/>
      </w:rPr>
    </w:lvl>
    <w:lvl w:ilvl="8" w:tentative="0">
      <w:start w:val="0"/>
      <w:numFmt w:val="bullet"/>
      <w:lvlText w:val="•"/>
      <w:lvlJc w:val="left"/>
      <w:pPr>
        <w:ind w:left="6244" w:hanging="387"/>
      </w:pPr>
      <w:rPr>
        <w:rFonts w:hint="default"/>
        <w:lang w:val="ru-RU" w:eastAsia="en-US" w:bidi="ar-SA"/>
      </w:rPr>
    </w:lvl>
  </w:abstractNum>
  <w:abstractNum w:abstractNumId="36">
    <w:nsid w:val="C4EA4DBF"/>
    <w:multiLevelType w:val="multilevel"/>
    <w:tmpl w:val="C4EA4DBF"/>
    <w:lvl w:ilvl="0" w:tentative="0">
      <w:start w:val="4"/>
      <w:numFmt w:val="decimal"/>
      <w:lvlText w:val="%1"/>
      <w:lvlJc w:val="left"/>
      <w:pPr>
        <w:ind w:left="2423" w:hanging="454"/>
        <w:jc w:val="left"/>
      </w:pPr>
      <w:rPr>
        <w:rFonts w:hint="default"/>
        <w:lang w:val="ru-RU" w:eastAsia="en-US" w:bidi="ar-SA"/>
      </w:rPr>
    </w:lvl>
    <w:lvl w:ilvl="1" w:tentative="0">
      <w:start w:val="1"/>
      <w:numFmt w:val="decimal"/>
      <w:lvlText w:val="%1.%2."/>
      <w:lvlJc w:val="left"/>
      <w:pPr>
        <w:ind w:left="2423" w:hanging="454"/>
        <w:jc w:val="left"/>
      </w:pPr>
      <w:rPr>
        <w:rFonts w:hint="default" w:ascii="Times New Roman" w:hAnsi="Times New Roman" w:eastAsia="Times New Roman" w:cs="Times New Roman"/>
        <w:b/>
        <w:bCs/>
        <w:w w:val="99"/>
        <w:sz w:val="26"/>
        <w:szCs w:val="26"/>
        <w:lang w:val="ru-RU" w:eastAsia="en-US" w:bidi="ar-SA"/>
      </w:rPr>
    </w:lvl>
    <w:lvl w:ilvl="2" w:tentative="0">
      <w:start w:val="1"/>
      <w:numFmt w:val="decimal"/>
      <w:lvlText w:val="%1.%2.%3."/>
      <w:lvlJc w:val="left"/>
      <w:pPr>
        <w:ind w:left="1403" w:hanging="1085"/>
        <w:jc w:val="right"/>
      </w:pPr>
      <w:rPr>
        <w:rFonts w:hint="default" w:ascii="Times New Roman" w:hAnsi="Times New Roman" w:eastAsia="Times New Roman" w:cs="Times New Roman"/>
        <w:b/>
        <w:bCs/>
        <w:i/>
        <w:iCs/>
        <w:w w:val="99"/>
        <w:sz w:val="26"/>
        <w:szCs w:val="26"/>
        <w:lang w:val="ru-RU" w:eastAsia="en-US" w:bidi="ar-SA"/>
      </w:rPr>
    </w:lvl>
    <w:lvl w:ilvl="3" w:tentative="0">
      <w:start w:val="0"/>
      <w:numFmt w:val="bullet"/>
      <w:lvlText w:val="•"/>
      <w:lvlJc w:val="left"/>
      <w:pPr>
        <w:ind w:left="4390" w:hanging="1085"/>
      </w:pPr>
      <w:rPr>
        <w:rFonts w:hint="default"/>
        <w:lang w:val="ru-RU" w:eastAsia="en-US" w:bidi="ar-SA"/>
      </w:rPr>
    </w:lvl>
    <w:lvl w:ilvl="4" w:tentative="0">
      <w:start w:val="0"/>
      <w:numFmt w:val="bullet"/>
      <w:lvlText w:val="•"/>
      <w:lvlJc w:val="left"/>
      <w:pPr>
        <w:ind w:left="5375" w:hanging="1085"/>
      </w:pPr>
      <w:rPr>
        <w:rFonts w:hint="default"/>
        <w:lang w:val="ru-RU" w:eastAsia="en-US" w:bidi="ar-SA"/>
      </w:rPr>
    </w:lvl>
    <w:lvl w:ilvl="5" w:tentative="0">
      <w:start w:val="0"/>
      <w:numFmt w:val="bullet"/>
      <w:lvlText w:val="•"/>
      <w:lvlJc w:val="left"/>
      <w:pPr>
        <w:ind w:left="6360" w:hanging="1085"/>
      </w:pPr>
      <w:rPr>
        <w:rFonts w:hint="default"/>
        <w:lang w:val="ru-RU" w:eastAsia="en-US" w:bidi="ar-SA"/>
      </w:rPr>
    </w:lvl>
    <w:lvl w:ilvl="6" w:tentative="0">
      <w:start w:val="0"/>
      <w:numFmt w:val="bullet"/>
      <w:lvlText w:val="•"/>
      <w:lvlJc w:val="left"/>
      <w:pPr>
        <w:ind w:left="7345" w:hanging="1085"/>
      </w:pPr>
      <w:rPr>
        <w:rFonts w:hint="default"/>
        <w:lang w:val="ru-RU" w:eastAsia="en-US" w:bidi="ar-SA"/>
      </w:rPr>
    </w:lvl>
    <w:lvl w:ilvl="7" w:tentative="0">
      <w:start w:val="0"/>
      <w:numFmt w:val="bullet"/>
      <w:lvlText w:val="•"/>
      <w:lvlJc w:val="left"/>
      <w:pPr>
        <w:ind w:left="8330" w:hanging="1085"/>
      </w:pPr>
      <w:rPr>
        <w:rFonts w:hint="default"/>
        <w:lang w:val="ru-RU" w:eastAsia="en-US" w:bidi="ar-SA"/>
      </w:rPr>
    </w:lvl>
    <w:lvl w:ilvl="8" w:tentative="0">
      <w:start w:val="0"/>
      <w:numFmt w:val="bullet"/>
      <w:lvlText w:val="•"/>
      <w:lvlJc w:val="left"/>
      <w:pPr>
        <w:ind w:left="9316" w:hanging="1085"/>
      </w:pPr>
      <w:rPr>
        <w:rFonts w:hint="default"/>
        <w:lang w:val="ru-RU" w:eastAsia="en-US" w:bidi="ar-SA"/>
      </w:rPr>
    </w:lvl>
  </w:abstractNum>
  <w:abstractNum w:abstractNumId="37">
    <w:nsid w:val="C5C268A9"/>
    <w:multiLevelType w:val="multilevel"/>
    <w:tmpl w:val="C5C268A9"/>
    <w:lvl w:ilvl="0" w:tentative="0">
      <w:start w:val="1"/>
      <w:numFmt w:val="decimal"/>
      <w:lvlText w:val="%1."/>
      <w:lvlJc w:val="left"/>
      <w:pPr>
        <w:ind w:left="107" w:hanging="379"/>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379"/>
      </w:pPr>
      <w:rPr>
        <w:rFonts w:hint="default"/>
        <w:lang w:val="ru-RU" w:eastAsia="en-US" w:bidi="ar-SA"/>
      </w:rPr>
    </w:lvl>
    <w:lvl w:ilvl="2" w:tentative="0">
      <w:start w:val="0"/>
      <w:numFmt w:val="bullet"/>
      <w:lvlText w:val="•"/>
      <w:lvlJc w:val="left"/>
      <w:pPr>
        <w:ind w:left="1615" w:hanging="379"/>
      </w:pPr>
      <w:rPr>
        <w:rFonts w:hint="default"/>
        <w:lang w:val="ru-RU" w:eastAsia="en-US" w:bidi="ar-SA"/>
      </w:rPr>
    </w:lvl>
    <w:lvl w:ilvl="3" w:tentative="0">
      <w:start w:val="0"/>
      <w:numFmt w:val="bullet"/>
      <w:lvlText w:val="•"/>
      <w:lvlJc w:val="left"/>
      <w:pPr>
        <w:ind w:left="2372" w:hanging="379"/>
      </w:pPr>
      <w:rPr>
        <w:rFonts w:hint="default"/>
        <w:lang w:val="ru-RU" w:eastAsia="en-US" w:bidi="ar-SA"/>
      </w:rPr>
    </w:lvl>
    <w:lvl w:ilvl="4" w:tentative="0">
      <w:start w:val="0"/>
      <w:numFmt w:val="bullet"/>
      <w:lvlText w:val="•"/>
      <w:lvlJc w:val="left"/>
      <w:pPr>
        <w:ind w:left="3130" w:hanging="379"/>
      </w:pPr>
      <w:rPr>
        <w:rFonts w:hint="default"/>
        <w:lang w:val="ru-RU" w:eastAsia="en-US" w:bidi="ar-SA"/>
      </w:rPr>
    </w:lvl>
    <w:lvl w:ilvl="5" w:tentative="0">
      <w:start w:val="0"/>
      <w:numFmt w:val="bullet"/>
      <w:lvlText w:val="•"/>
      <w:lvlJc w:val="left"/>
      <w:pPr>
        <w:ind w:left="3887" w:hanging="379"/>
      </w:pPr>
      <w:rPr>
        <w:rFonts w:hint="default"/>
        <w:lang w:val="ru-RU" w:eastAsia="en-US" w:bidi="ar-SA"/>
      </w:rPr>
    </w:lvl>
    <w:lvl w:ilvl="6" w:tentative="0">
      <w:start w:val="0"/>
      <w:numFmt w:val="bullet"/>
      <w:lvlText w:val="•"/>
      <w:lvlJc w:val="left"/>
      <w:pPr>
        <w:ind w:left="4645" w:hanging="379"/>
      </w:pPr>
      <w:rPr>
        <w:rFonts w:hint="default"/>
        <w:lang w:val="ru-RU" w:eastAsia="en-US" w:bidi="ar-SA"/>
      </w:rPr>
    </w:lvl>
    <w:lvl w:ilvl="7" w:tentative="0">
      <w:start w:val="0"/>
      <w:numFmt w:val="bullet"/>
      <w:lvlText w:val="•"/>
      <w:lvlJc w:val="left"/>
      <w:pPr>
        <w:ind w:left="5402" w:hanging="379"/>
      </w:pPr>
      <w:rPr>
        <w:rFonts w:hint="default"/>
        <w:lang w:val="ru-RU" w:eastAsia="en-US" w:bidi="ar-SA"/>
      </w:rPr>
    </w:lvl>
    <w:lvl w:ilvl="8" w:tentative="0">
      <w:start w:val="0"/>
      <w:numFmt w:val="bullet"/>
      <w:lvlText w:val="•"/>
      <w:lvlJc w:val="left"/>
      <w:pPr>
        <w:ind w:left="6160" w:hanging="379"/>
      </w:pPr>
      <w:rPr>
        <w:rFonts w:hint="default"/>
        <w:lang w:val="ru-RU" w:eastAsia="en-US" w:bidi="ar-SA"/>
      </w:rPr>
    </w:lvl>
  </w:abstractNum>
  <w:abstractNum w:abstractNumId="38">
    <w:nsid w:val="C90D1B09"/>
    <w:multiLevelType w:val="multilevel"/>
    <w:tmpl w:val="C90D1B09"/>
    <w:lvl w:ilvl="0" w:tentative="0">
      <w:start w:val="0"/>
      <w:numFmt w:val="bullet"/>
      <w:lvlText w:val=""/>
      <w:lvlJc w:val="left"/>
      <w:pPr>
        <w:ind w:left="827"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686" w:hanging="360"/>
      </w:pPr>
      <w:rPr>
        <w:rFonts w:hint="default"/>
        <w:lang w:val="ru-RU" w:eastAsia="en-US" w:bidi="ar-SA"/>
      </w:rPr>
    </w:lvl>
    <w:lvl w:ilvl="2" w:tentative="0">
      <w:start w:val="0"/>
      <w:numFmt w:val="bullet"/>
      <w:lvlText w:val="•"/>
      <w:lvlJc w:val="left"/>
      <w:pPr>
        <w:ind w:left="2553" w:hanging="360"/>
      </w:pPr>
      <w:rPr>
        <w:rFonts w:hint="default"/>
        <w:lang w:val="ru-RU" w:eastAsia="en-US" w:bidi="ar-SA"/>
      </w:rPr>
    </w:lvl>
    <w:lvl w:ilvl="3" w:tentative="0">
      <w:start w:val="0"/>
      <w:numFmt w:val="bullet"/>
      <w:lvlText w:val="•"/>
      <w:lvlJc w:val="left"/>
      <w:pPr>
        <w:ind w:left="3419" w:hanging="360"/>
      </w:pPr>
      <w:rPr>
        <w:rFonts w:hint="default"/>
        <w:lang w:val="ru-RU" w:eastAsia="en-US" w:bidi="ar-SA"/>
      </w:rPr>
    </w:lvl>
    <w:lvl w:ilvl="4" w:tentative="0">
      <w:start w:val="0"/>
      <w:numFmt w:val="bullet"/>
      <w:lvlText w:val="•"/>
      <w:lvlJc w:val="left"/>
      <w:pPr>
        <w:ind w:left="4286" w:hanging="360"/>
      </w:pPr>
      <w:rPr>
        <w:rFonts w:hint="default"/>
        <w:lang w:val="ru-RU" w:eastAsia="en-US" w:bidi="ar-SA"/>
      </w:rPr>
    </w:lvl>
    <w:lvl w:ilvl="5" w:tentative="0">
      <w:start w:val="0"/>
      <w:numFmt w:val="bullet"/>
      <w:lvlText w:val="•"/>
      <w:lvlJc w:val="left"/>
      <w:pPr>
        <w:ind w:left="5152" w:hanging="360"/>
      </w:pPr>
      <w:rPr>
        <w:rFonts w:hint="default"/>
        <w:lang w:val="ru-RU" w:eastAsia="en-US" w:bidi="ar-SA"/>
      </w:rPr>
    </w:lvl>
    <w:lvl w:ilvl="6" w:tentative="0">
      <w:start w:val="0"/>
      <w:numFmt w:val="bullet"/>
      <w:lvlText w:val="•"/>
      <w:lvlJc w:val="left"/>
      <w:pPr>
        <w:ind w:left="6019" w:hanging="360"/>
      </w:pPr>
      <w:rPr>
        <w:rFonts w:hint="default"/>
        <w:lang w:val="ru-RU" w:eastAsia="en-US" w:bidi="ar-SA"/>
      </w:rPr>
    </w:lvl>
    <w:lvl w:ilvl="7" w:tentative="0">
      <w:start w:val="0"/>
      <w:numFmt w:val="bullet"/>
      <w:lvlText w:val="•"/>
      <w:lvlJc w:val="left"/>
      <w:pPr>
        <w:ind w:left="6885" w:hanging="360"/>
      </w:pPr>
      <w:rPr>
        <w:rFonts w:hint="default"/>
        <w:lang w:val="ru-RU" w:eastAsia="en-US" w:bidi="ar-SA"/>
      </w:rPr>
    </w:lvl>
    <w:lvl w:ilvl="8" w:tentative="0">
      <w:start w:val="0"/>
      <w:numFmt w:val="bullet"/>
      <w:lvlText w:val="•"/>
      <w:lvlJc w:val="left"/>
      <w:pPr>
        <w:ind w:left="7752" w:hanging="360"/>
      </w:pPr>
      <w:rPr>
        <w:rFonts w:hint="default"/>
        <w:lang w:val="ru-RU" w:eastAsia="en-US" w:bidi="ar-SA"/>
      </w:rPr>
    </w:lvl>
  </w:abstractNum>
  <w:abstractNum w:abstractNumId="39">
    <w:nsid w:val="CA556884"/>
    <w:multiLevelType w:val="multilevel"/>
    <w:tmpl w:val="CA556884"/>
    <w:lvl w:ilvl="0" w:tentative="0">
      <w:start w:val="1"/>
      <w:numFmt w:val="decimal"/>
      <w:lvlText w:val="%1."/>
      <w:lvlJc w:val="left"/>
      <w:pPr>
        <w:ind w:left="107" w:hanging="303"/>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303"/>
      </w:pPr>
      <w:rPr>
        <w:rFonts w:hint="default"/>
        <w:lang w:val="ru-RU" w:eastAsia="en-US" w:bidi="ar-SA"/>
      </w:rPr>
    </w:lvl>
    <w:lvl w:ilvl="2" w:tentative="0">
      <w:start w:val="0"/>
      <w:numFmt w:val="bullet"/>
      <w:lvlText w:val="•"/>
      <w:lvlJc w:val="left"/>
      <w:pPr>
        <w:ind w:left="1615" w:hanging="303"/>
      </w:pPr>
      <w:rPr>
        <w:rFonts w:hint="default"/>
        <w:lang w:val="ru-RU" w:eastAsia="en-US" w:bidi="ar-SA"/>
      </w:rPr>
    </w:lvl>
    <w:lvl w:ilvl="3" w:tentative="0">
      <w:start w:val="0"/>
      <w:numFmt w:val="bullet"/>
      <w:lvlText w:val="•"/>
      <w:lvlJc w:val="left"/>
      <w:pPr>
        <w:ind w:left="2372" w:hanging="303"/>
      </w:pPr>
      <w:rPr>
        <w:rFonts w:hint="default"/>
        <w:lang w:val="ru-RU" w:eastAsia="en-US" w:bidi="ar-SA"/>
      </w:rPr>
    </w:lvl>
    <w:lvl w:ilvl="4" w:tentative="0">
      <w:start w:val="0"/>
      <w:numFmt w:val="bullet"/>
      <w:lvlText w:val="•"/>
      <w:lvlJc w:val="left"/>
      <w:pPr>
        <w:ind w:left="3130" w:hanging="303"/>
      </w:pPr>
      <w:rPr>
        <w:rFonts w:hint="default"/>
        <w:lang w:val="ru-RU" w:eastAsia="en-US" w:bidi="ar-SA"/>
      </w:rPr>
    </w:lvl>
    <w:lvl w:ilvl="5" w:tentative="0">
      <w:start w:val="0"/>
      <w:numFmt w:val="bullet"/>
      <w:lvlText w:val="•"/>
      <w:lvlJc w:val="left"/>
      <w:pPr>
        <w:ind w:left="3887" w:hanging="303"/>
      </w:pPr>
      <w:rPr>
        <w:rFonts w:hint="default"/>
        <w:lang w:val="ru-RU" w:eastAsia="en-US" w:bidi="ar-SA"/>
      </w:rPr>
    </w:lvl>
    <w:lvl w:ilvl="6" w:tentative="0">
      <w:start w:val="0"/>
      <w:numFmt w:val="bullet"/>
      <w:lvlText w:val="•"/>
      <w:lvlJc w:val="left"/>
      <w:pPr>
        <w:ind w:left="4645" w:hanging="303"/>
      </w:pPr>
      <w:rPr>
        <w:rFonts w:hint="default"/>
        <w:lang w:val="ru-RU" w:eastAsia="en-US" w:bidi="ar-SA"/>
      </w:rPr>
    </w:lvl>
    <w:lvl w:ilvl="7" w:tentative="0">
      <w:start w:val="0"/>
      <w:numFmt w:val="bullet"/>
      <w:lvlText w:val="•"/>
      <w:lvlJc w:val="left"/>
      <w:pPr>
        <w:ind w:left="5402" w:hanging="303"/>
      </w:pPr>
      <w:rPr>
        <w:rFonts w:hint="default"/>
        <w:lang w:val="ru-RU" w:eastAsia="en-US" w:bidi="ar-SA"/>
      </w:rPr>
    </w:lvl>
    <w:lvl w:ilvl="8" w:tentative="0">
      <w:start w:val="0"/>
      <w:numFmt w:val="bullet"/>
      <w:lvlText w:val="•"/>
      <w:lvlJc w:val="left"/>
      <w:pPr>
        <w:ind w:left="6160" w:hanging="303"/>
      </w:pPr>
      <w:rPr>
        <w:rFonts w:hint="default"/>
        <w:lang w:val="ru-RU" w:eastAsia="en-US" w:bidi="ar-SA"/>
      </w:rPr>
    </w:lvl>
  </w:abstractNum>
  <w:abstractNum w:abstractNumId="40">
    <w:nsid w:val="CF092B84"/>
    <w:multiLevelType w:val="multilevel"/>
    <w:tmpl w:val="CF092B84"/>
    <w:lvl w:ilvl="0" w:tentative="0">
      <w:start w:val="1"/>
      <w:numFmt w:val="upperRoman"/>
      <w:lvlText w:val="%1."/>
      <w:lvlJc w:val="left"/>
      <w:pPr>
        <w:ind w:left="4653" w:hanging="696"/>
        <w:jc w:val="right"/>
      </w:pPr>
      <w:rPr>
        <w:rFonts w:hint="default"/>
        <w:b/>
        <w:bCs/>
        <w:w w:val="98"/>
        <w:lang w:val="ru-RU" w:eastAsia="en-US" w:bidi="ar-SA"/>
      </w:rPr>
    </w:lvl>
    <w:lvl w:ilvl="1" w:tentative="0">
      <w:start w:val="0"/>
      <w:numFmt w:val="bullet"/>
      <w:lvlText w:val="•"/>
      <w:lvlJc w:val="left"/>
      <w:pPr>
        <w:ind w:left="5322" w:hanging="696"/>
      </w:pPr>
      <w:rPr>
        <w:rFonts w:hint="default"/>
        <w:lang w:val="ru-RU" w:eastAsia="en-US" w:bidi="ar-SA"/>
      </w:rPr>
    </w:lvl>
    <w:lvl w:ilvl="2" w:tentative="0">
      <w:start w:val="0"/>
      <w:numFmt w:val="bullet"/>
      <w:lvlText w:val="•"/>
      <w:lvlJc w:val="left"/>
      <w:pPr>
        <w:ind w:left="5985" w:hanging="696"/>
      </w:pPr>
      <w:rPr>
        <w:rFonts w:hint="default"/>
        <w:lang w:val="ru-RU" w:eastAsia="en-US" w:bidi="ar-SA"/>
      </w:rPr>
    </w:lvl>
    <w:lvl w:ilvl="3" w:tentative="0">
      <w:start w:val="0"/>
      <w:numFmt w:val="bullet"/>
      <w:lvlText w:val="•"/>
      <w:lvlJc w:val="left"/>
      <w:pPr>
        <w:ind w:left="6647" w:hanging="696"/>
      </w:pPr>
      <w:rPr>
        <w:rFonts w:hint="default"/>
        <w:lang w:val="ru-RU" w:eastAsia="en-US" w:bidi="ar-SA"/>
      </w:rPr>
    </w:lvl>
    <w:lvl w:ilvl="4" w:tentative="0">
      <w:start w:val="0"/>
      <w:numFmt w:val="bullet"/>
      <w:lvlText w:val="•"/>
      <w:lvlJc w:val="left"/>
      <w:pPr>
        <w:ind w:left="7310" w:hanging="696"/>
      </w:pPr>
      <w:rPr>
        <w:rFonts w:hint="default"/>
        <w:lang w:val="ru-RU" w:eastAsia="en-US" w:bidi="ar-SA"/>
      </w:rPr>
    </w:lvl>
    <w:lvl w:ilvl="5" w:tentative="0">
      <w:start w:val="0"/>
      <w:numFmt w:val="bullet"/>
      <w:lvlText w:val="•"/>
      <w:lvlJc w:val="left"/>
      <w:pPr>
        <w:ind w:left="7973" w:hanging="696"/>
      </w:pPr>
      <w:rPr>
        <w:rFonts w:hint="default"/>
        <w:lang w:val="ru-RU" w:eastAsia="en-US" w:bidi="ar-SA"/>
      </w:rPr>
    </w:lvl>
    <w:lvl w:ilvl="6" w:tentative="0">
      <w:start w:val="0"/>
      <w:numFmt w:val="bullet"/>
      <w:lvlText w:val="•"/>
      <w:lvlJc w:val="left"/>
      <w:pPr>
        <w:ind w:left="8635" w:hanging="696"/>
      </w:pPr>
      <w:rPr>
        <w:rFonts w:hint="default"/>
        <w:lang w:val="ru-RU" w:eastAsia="en-US" w:bidi="ar-SA"/>
      </w:rPr>
    </w:lvl>
    <w:lvl w:ilvl="7" w:tentative="0">
      <w:start w:val="0"/>
      <w:numFmt w:val="bullet"/>
      <w:lvlText w:val="•"/>
      <w:lvlJc w:val="left"/>
      <w:pPr>
        <w:ind w:left="9298" w:hanging="696"/>
      </w:pPr>
      <w:rPr>
        <w:rFonts w:hint="default"/>
        <w:lang w:val="ru-RU" w:eastAsia="en-US" w:bidi="ar-SA"/>
      </w:rPr>
    </w:lvl>
    <w:lvl w:ilvl="8" w:tentative="0">
      <w:start w:val="0"/>
      <w:numFmt w:val="bullet"/>
      <w:lvlText w:val="•"/>
      <w:lvlJc w:val="left"/>
      <w:pPr>
        <w:ind w:left="9961" w:hanging="696"/>
      </w:pPr>
      <w:rPr>
        <w:rFonts w:hint="default"/>
        <w:lang w:val="ru-RU" w:eastAsia="en-US" w:bidi="ar-SA"/>
      </w:rPr>
    </w:lvl>
  </w:abstractNum>
  <w:abstractNum w:abstractNumId="41">
    <w:nsid w:val="CF10C1A1"/>
    <w:multiLevelType w:val="multilevel"/>
    <w:tmpl w:val="CF10C1A1"/>
    <w:lvl w:ilvl="0" w:tentative="0">
      <w:start w:val="1"/>
      <w:numFmt w:val="decimal"/>
      <w:lvlText w:val="%1."/>
      <w:lvlJc w:val="left"/>
      <w:pPr>
        <w:ind w:left="107" w:hanging="255"/>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255"/>
      </w:pPr>
      <w:rPr>
        <w:rFonts w:hint="default"/>
        <w:lang w:val="ru-RU" w:eastAsia="en-US" w:bidi="ar-SA"/>
      </w:rPr>
    </w:lvl>
    <w:lvl w:ilvl="2" w:tentative="0">
      <w:start w:val="0"/>
      <w:numFmt w:val="bullet"/>
      <w:lvlText w:val="•"/>
      <w:lvlJc w:val="left"/>
      <w:pPr>
        <w:ind w:left="1615" w:hanging="255"/>
      </w:pPr>
      <w:rPr>
        <w:rFonts w:hint="default"/>
        <w:lang w:val="ru-RU" w:eastAsia="en-US" w:bidi="ar-SA"/>
      </w:rPr>
    </w:lvl>
    <w:lvl w:ilvl="3" w:tentative="0">
      <w:start w:val="0"/>
      <w:numFmt w:val="bullet"/>
      <w:lvlText w:val="•"/>
      <w:lvlJc w:val="left"/>
      <w:pPr>
        <w:ind w:left="2372" w:hanging="255"/>
      </w:pPr>
      <w:rPr>
        <w:rFonts w:hint="default"/>
        <w:lang w:val="ru-RU" w:eastAsia="en-US" w:bidi="ar-SA"/>
      </w:rPr>
    </w:lvl>
    <w:lvl w:ilvl="4" w:tentative="0">
      <w:start w:val="0"/>
      <w:numFmt w:val="bullet"/>
      <w:lvlText w:val="•"/>
      <w:lvlJc w:val="left"/>
      <w:pPr>
        <w:ind w:left="3130" w:hanging="255"/>
      </w:pPr>
      <w:rPr>
        <w:rFonts w:hint="default"/>
        <w:lang w:val="ru-RU" w:eastAsia="en-US" w:bidi="ar-SA"/>
      </w:rPr>
    </w:lvl>
    <w:lvl w:ilvl="5" w:tentative="0">
      <w:start w:val="0"/>
      <w:numFmt w:val="bullet"/>
      <w:lvlText w:val="•"/>
      <w:lvlJc w:val="left"/>
      <w:pPr>
        <w:ind w:left="3887" w:hanging="255"/>
      </w:pPr>
      <w:rPr>
        <w:rFonts w:hint="default"/>
        <w:lang w:val="ru-RU" w:eastAsia="en-US" w:bidi="ar-SA"/>
      </w:rPr>
    </w:lvl>
    <w:lvl w:ilvl="6" w:tentative="0">
      <w:start w:val="0"/>
      <w:numFmt w:val="bullet"/>
      <w:lvlText w:val="•"/>
      <w:lvlJc w:val="left"/>
      <w:pPr>
        <w:ind w:left="4645" w:hanging="255"/>
      </w:pPr>
      <w:rPr>
        <w:rFonts w:hint="default"/>
        <w:lang w:val="ru-RU" w:eastAsia="en-US" w:bidi="ar-SA"/>
      </w:rPr>
    </w:lvl>
    <w:lvl w:ilvl="7" w:tentative="0">
      <w:start w:val="0"/>
      <w:numFmt w:val="bullet"/>
      <w:lvlText w:val="•"/>
      <w:lvlJc w:val="left"/>
      <w:pPr>
        <w:ind w:left="5402" w:hanging="255"/>
      </w:pPr>
      <w:rPr>
        <w:rFonts w:hint="default"/>
        <w:lang w:val="ru-RU" w:eastAsia="en-US" w:bidi="ar-SA"/>
      </w:rPr>
    </w:lvl>
    <w:lvl w:ilvl="8" w:tentative="0">
      <w:start w:val="0"/>
      <w:numFmt w:val="bullet"/>
      <w:lvlText w:val="•"/>
      <w:lvlJc w:val="left"/>
      <w:pPr>
        <w:ind w:left="6160" w:hanging="255"/>
      </w:pPr>
      <w:rPr>
        <w:rFonts w:hint="default"/>
        <w:lang w:val="ru-RU" w:eastAsia="en-US" w:bidi="ar-SA"/>
      </w:rPr>
    </w:lvl>
  </w:abstractNum>
  <w:abstractNum w:abstractNumId="42">
    <w:nsid w:val="D007B7B9"/>
    <w:multiLevelType w:val="singleLevel"/>
    <w:tmpl w:val="D007B7B9"/>
    <w:lvl w:ilvl="0" w:tentative="0">
      <w:start w:val="1"/>
      <w:numFmt w:val="bullet"/>
      <w:lvlText w:val=""/>
      <w:lvlJc w:val="left"/>
      <w:pPr>
        <w:tabs>
          <w:tab w:val="left" w:pos="420"/>
        </w:tabs>
        <w:ind w:left="420" w:hanging="420"/>
      </w:pPr>
      <w:rPr>
        <w:rFonts w:hint="default" w:ascii="Wingdings" w:hAnsi="Wingdings"/>
      </w:rPr>
    </w:lvl>
  </w:abstractNum>
  <w:abstractNum w:abstractNumId="43">
    <w:nsid w:val="D06E7AE1"/>
    <w:multiLevelType w:val="multilevel"/>
    <w:tmpl w:val="D06E7AE1"/>
    <w:lvl w:ilvl="0" w:tentative="0">
      <w:start w:val="1"/>
      <w:numFmt w:val="decimal"/>
      <w:lvlText w:val="%1."/>
      <w:lvlJc w:val="left"/>
      <w:pPr>
        <w:ind w:left="141" w:hanging="221"/>
        <w:jc w:val="left"/>
      </w:pPr>
      <w:rPr>
        <w:rFonts w:hint="default"/>
        <w:w w:val="100"/>
        <w:lang w:val="ru-RU" w:eastAsia="en-US" w:bidi="ar-SA"/>
      </w:rPr>
    </w:lvl>
    <w:lvl w:ilvl="1" w:tentative="0">
      <w:start w:val="0"/>
      <w:numFmt w:val="bullet"/>
      <w:lvlText w:val="•"/>
      <w:lvlJc w:val="left"/>
      <w:pPr>
        <w:ind w:left="893" w:hanging="221"/>
      </w:pPr>
      <w:rPr>
        <w:rFonts w:hint="default"/>
        <w:lang w:val="ru-RU" w:eastAsia="en-US" w:bidi="ar-SA"/>
      </w:rPr>
    </w:lvl>
    <w:lvl w:ilvl="2" w:tentative="0">
      <w:start w:val="0"/>
      <w:numFmt w:val="bullet"/>
      <w:lvlText w:val="•"/>
      <w:lvlJc w:val="left"/>
      <w:pPr>
        <w:ind w:left="1647" w:hanging="221"/>
      </w:pPr>
      <w:rPr>
        <w:rFonts w:hint="default"/>
        <w:lang w:val="ru-RU" w:eastAsia="en-US" w:bidi="ar-SA"/>
      </w:rPr>
    </w:lvl>
    <w:lvl w:ilvl="3" w:tentative="0">
      <w:start w:val="0"/>
      <w:numFmt w:val="bullet"/>
      <w:lvlText w:val="•"/>
      <w:lvlJc w:val="left"/>
      <w:pPr>
        <w:ind w:left="2400" w:hanging="221"/>
      </w:pPr>
      <w:rPr>
        <w:rFonts w:hint="default"/>
        <w:lang w:val="ru-RU" w:eastAsia="en-US" w:bidi="ar-SA"/>
      </w:rPr>
    </w:lvl>
    <w:lvl w:ilvl="4" w:tentative="0">
      <w:start w:val="0"/>
      <w:numFmt w:val="bullet"/>
      <w:lvlText w:val="•"/>
      <w:lvlJc w:val="left"/>
      <w:pPr>
        <w:ind w:left="3154" w:hanging="221"/>
      </w:pPr>
      <w:rPr>
        <w:rFonts w:hint="default"/>
        <w:lang w:val="ru-RU" w:eastAsia="en-US" w:bidi="ar-SA"/>
      </w:rPr>
    </w:lvl>
    <w:lvl w:ilvl="5" w:tentative="0">
      <w:start w:val="0"/>
      <w:numFmt w:val="bullet"/>
      <w:lvlText w:val="•"/>
      <w:lvlJc w:val="left"/>
      <w:pPr>
        <w:ind w:left="3907" w:hanging="221"/>
      </w:pPr>
      <w:rPr>
        <w:rFonts w:hint="default"/>
        <w:lang w:val="ru-RU" w:eastAsia="en-US" w:bidi="ar-SA"/>
      </w:rPr>
    </w:lvl>
    <w:lvl w:ilvl="6" w:tentative="0">
      <w:start w:val="0"/>
      <w:numFmt w:val="bullet"/>
      <w:lvlText w:val="•"/>
      <w:lvlJc w:val="left"/>
      <w:pPr>
        <w:ind w:left="4661" w:hanging="221"/>
      </w:pPr>
      <w:rPr>
        <w:rFonts w:hint="default"/>
        <w:lang w:val="ru-RU" w:eastAsia="en-US" w:bidi="ar-SA"/>
      </w:rPr>
    </w:lvl>
    <w:lvl w:ilvl="7" w:tentative="0">
      <w:start w:val="0"/>
      <w:numFmt w:val="bullet"/>
      <w:lvlText w:val="•"/>
      <w:lvlJc w:val="left"/>
      <w:pPr>
        <w:ind w:left="5414" w:hanging="221"/>
      </w:pPr>
      <w:rPr>
        <w:rFonts w:hint="default"/>
        <w:lang w:val="ru-RU" w:eastAsia="en-US" w:bidi="ar-SA"/>
      </w:rPr>
    </w:lvl>
    <w:lvl w:ilvl="8" w:tentative="0">
      <w:start w:val="0"/>
      <w:numFmt w:val="bullet"/>
      <w:lvlText w:val="•"/>
      <w:lvlJc w:val="left"/>
      <w:pPr>
        <w:ind w:left="6168" w:hanging="221"/>
      </w:pPr>
      <w:rPr>
        <w:rFonts w:hint="default"/>
        <w:lang w:val="ru-RU" w:eastAsia="en-US" w:bidi="ar-SA"/>
      </w:rPr>
    </w:lvl>
  </w:abstractNum>
  <w:abstractNum w:abstractNumId="44">
    <w:nsid w:val="D1723FD0"/>
    <w:multiLevelType w:val="multilevel"/>
    <w:tmpl w:val="D1723FD0"/>
    <w:lvl w:ilvl="0" w:tentative="0">
      <w:start w:val="1"/>
      <w:numFmt w:val="decimal"/>
      <w:lvlText w:val="%1."/>
      <w:lvlJc w:val="left"/>
      <w:pPr>
        <w:ind w:left="107" w:hanging="224"/>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224"/>
      </w:pPr>
      <w:rPr>
        <w:rFonts w:hint="default"/>
        <w:lang w:val="ru-RU" w:eastAsia="en-US" w:bidi="ar-SA"/>
      </w:rPr>
    </w:lvl>
    <w:lvl w:ilvl="2" w:tentative="0">
      <w:start w:val="0"/>
      <w:numFmt w:val="bullet"/>
      <w:lvlText w:val="•"/>
      <w:lvlJc w:val="left"/>
      <w:pPr>
        <w:ind w:left="1615" w:hanging="224"/>
      </w:pPr>
      <w:rPr>
        <w:rFonts w:hint="default"/>
        <w:lang w:val="ru-RU" w:eastAsia="en-US" w:bidi="ar-SA"/>
      </w:rPr>
    </w:lvl>
    <w:lvl w:ilvl="3" w:tentative="0">
      <w:start w:val="0"/>
      <w:numFmt w:val="bullet"/>
      <w:lvlText w:val="•"/>
      <w:lvlJc w:val="left"/>
      <w:pPr>
        <w:ind w:left="2372" w:hanging="224"/>
      </w:pPr>
      <w:rPr>
        <w:rFonts w:hint="default"/>
        <w:lang w:val="ru-RU" w:eastAsia="en-US" w:bidi="ar-SA"/>
      </w:rPr>
    </w:lvl>
    <w:lvl w:ilvl="4" w:tentative="0">
      <w:start w:val="0"/>
      <w:numFmt w:val="bullet"/>
      <w:lvlText w:val="•"/>
      <w:lvlJc w:val="left"/>
      <w:pPr>
        <w:ind w:left="3130" w:hanging="224"/>
      </w:pPr>
      <w:rPr>
        <w:rFonts w:hint="default"/>
        <w:lang w:val="ru-RU" w:eastAsia="en-US" w:bidi="ar-SA"/>
      </w:rPr>
    </w:lvl>
    <w:lvl w:ilvl="5" w:tentative="0">
      <w:start w:val="0"/>
      <w:numFmt w:val="bullet"/>
      <w:lvlText w:val="•"/>
      <w:lvlJc w:val="left"/>
      <w:pPr>
        <w:ind w:left="3887" w:hanging="224"/>
      </w:pPr>
      <w:rPr>
        <w:rFonts w:hint="default"/>
        <w:lang w:val="ru-RU" w:eastAsia="en-US" w:bidi="ar-SA"/>
      </w:rPr>
    </w:lvl>
    <w:lvl w:ilvl="6" w:tentative="0">
      <w:start w:val="0"/>
      <w:numFmt w:val="bullet"/>
      <w:lvlText w:val="•"/>
      <w:lvlJc w:val="left"/>
      <w:pPr>
        <w:ind w:left="4645" w:hanging="224"/>
      </w:pPr>
      <w:rPr>
        <w:rFonts w:hint="default"/>
        <w:lang w:val="ru-RU" w:eastAsia="en-US" w:bidi="ar-SA"/>
      </w:rPr>
    </w:lvl>
    <w:lvl w:ilvl="7" w:tentative="0">
      <w:start w:val="0"/>
      <w:numFmt w:val="bullet"/>
      <w:lvlText w:val="•"/>
      <w:lvlJc w:val="left"/>
      <w:pPr>
        <w:ind w:left="5402" w:hanging="224"/>
      </w:pPr>
      <w:rPr>
        <w:rFonts w:hint="default"/>
        <w:lang w:val="ru-RU" w:eastAsia="en-US" w:bidi="ar-SA"/>
      </w:rPr>
    </w:lvl>
    <w:lvl w:ilvl="8" w:tentative="0">
      <w:start w:val="0"/>
      <w:numFmt w:val="bullet"/>
      <w:lvlText w:val="•"/>
      <w:lvlJc w:val="left"/>
      <w:pPr>
        <w:ind w:left="6160" w:hanging="224"/>
      </w:pPr>
      <w:rPr>
        <w:rFonts w:hint="default"/>
        <w:lang w:val="ru-RU" w:eastAsia="en-US" w:bidi="ar-SA"/>
      </w:rPr>
    </w:lvl>
  </w:abstractNum>
  <w:abstractNum w:abstractNumId="45">
    <w:nsid w:val="D1EB1714"/>
    <w:multiLevelType w:val="multilevel"/>
    <w:tmpl w:val="D1EB1714"/>
    <w:lvl w:ilvl="0" w:tentative="0">
      <w:start w:val="0"/>
      <w:numFmt w:val="bullet"/>
      <w:lvlText w:val=""/>
      <w:lvlJc w:val="left"/>
      <w:pPr>
        <w:ind w:left="443"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174" w:hanging="360"/>
      </w:pPr>
      <w:rPr>
        <w:rFonts w:hint="default"/>
        <w:lang w:val="ru-RU" w:eastAsia="en-US" w:bidi="ar-SA"/>
      </w:rPr>
    </w:lvl>
    <w:lvl w:ilvl="2" w:tentative="0">
      <w:start w:val="0"/>
      <w:numFmt w:val="bullet"/>
      <w:lvlText w:val="•"/>
      <w:lvlJc w:val="left"/>
      <w:pPr>
        <w:ind w:left="1909" w:hanging="360"/>
      </w:pPr>
      <w:rPr>
        <w:rFonts w:hint="default"/>
        <w:lang w:val="ru-RU" w:eastAsia="en-US" w:bidi="ar-SA"/>
      </w:rPr>
    </w:lvl>
    <w:lvl w:ilvl="3" w:tentative="0">
      <w:start w:val="0"/>
      <w:numFmt w:val="bullet"/>
      <w:lvlText w:val="•"/>
      <w:lvlJc w:val="left"/>
      <w:pPr>
        <w:ind w:left="2644" w:hanging="360"/>
      </w:pPr>
      <w:rPr>
        <w:rFonts w:hint="default"/>
        <w:lang w:val="ru-RU" w:eastAsia="en-US" w:bidi="ar-SA"/>
      </w:rPr>
    </w:lvl>
    <w:lvl w:ilvl="4" w:tentative="0">
      <w:start w:val="0"/>
      <w:numFmt w:val="bullet"/>
      <w:lvlText w:val="•"/>
      <w:lvlJc w:val="left"/>
      <w:pPr>
        <w:ind w:left="3379" w:hanging="360"/>
      </w:pPr>
      <w:rPr>
        <w:rFonts w:hint="default"/>
        <w:lang w:val="ru-RU" w:eastAsia="en-US" w:bidi="ar-SA"/>
      </w:rPr>
    </w:lvl>
    <w:lvl w:ilvl="5" w:tentative="0">
      <w:start w:val="0"/>
      <w:numFmt w:val="bullet"/>
      <w:lvlText w:val="•"/>
      <w:lvlJc w:val="left"/>
      <w:pPr>
        <w:ind w:left="4114" w:hanging="360"/>
      </w:pPr>
      <w:rPr>
        <w:rFonts w:hint="default"/>
        <w:lang w:val="ru-RU" w:eastAsia="en-US" w:bidi="ar-SA"/>
      </w:rPr>
    </w:lvl>
    <w:lvl w:ilvl="6" w:tentative="0">
      <w:start w:val="0"/>
      <w:numFmt w:val="bullet"/>
      <w:lvlText w:val="•"/>
      <w:lvlJc w:val="left"/>
      <w:pPr>
        <w:ind w:left="4848" w:hanging="360"/>
      </w:pPr>
      <w:rPr>
        <w:rFonts w:hint="default"/>
        <w:lang w:val="ru-RU" w:eastAsia="en-US" w:bidi="ar-SA"/>
      </w:rPr>
    </w:lvl>
    <w:lvl w:ilvl="7" w:tentative="0">
      <w:start w:val="0"/>
      <w:numFmt w:val="bullet"/>
      <w:lvlText w:val="•"/>
      <w:lvlJc w:val="left"/>
      <w:pPr>
        <w:ind w:left="5583" w:hanging="360"/>
      </w:pPr>
      <w:rPr>
        <w:rFonts w:hint="default"/>
        <w:lang w:val="ru-RU" w:eastAsia="en-US" w:bidi="ar-SA"/>
      </w:rPr>
    </w:lvl>
    <w:lvl w:ilvl="8" w:tentative="0">
      <w:start w:val="0"/>
      <w:numFmt w:val="bullet"/>
      <w:lvlText w:val="•"/>
      <w:lvlJc w:val="left"/>
      <w:pPr>
        <w:ind w:left="6318" w:hanging="360"/>
      </w:pPr>
      <w:rPr>
        <w:rFonts w:hint="default"/>
        <w:lang w:val="ru-RU" w:eastAsia="en-US" w:bidi="ar-SA"/>
      </w:rPr>
    </w:lvl>
  </w:abstractNum>
  <w:abstractNum w:abstractNumId="46">
    <w:nsid w:val="D23AE8D9"/>
    <w:multiLevelType w:val="multilevel"/>
    <w:tmpl w:val="D23AE8D9"/>
    <w:lvl w:ilvl="0" w:tentative="0">
      <w:start w:val="1"/>
      <w:numFmt w:val="decimal"/>
      <w:lvlText w:val="%1."/>
      <w:lvlJc w:val="left"/>
      <w:pPr>
        <w:ind w:left="141" w:hanging="286"/>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93" w:hanging="286"/>
      </w:pPr>
      <w:rPr>
        <w:rFonts w:hint="default"/>
        <w:lang w:val="ru-RU" w:eastAsia="en-US" w:bidi="ar-SA"/>
      </w:rPr>
    </w:lvl>
    <w:lvl w:ilvl="2" w:tentative="0">
      <w:start w:val="0"/>
      <w:numFmt w:val="bullet"/>
      <w:lvlText w:val="•"/>
      <w:lvlJc w:val="left"/>
      <w:pPr>
        <w:ind w:left="1647" w:hanging="286"/>
      </w:pPr>
      <w:rPr>
        <w:rFonts w:hint="default"/>
        <w:lang w:val="ru-RU" w:eastAsia="en-US" w:bidi="ar-SA"/>
      </w:rPr>
    </w:lvl>
    <w:lvl w:ilvl="3" w:tentative="0">
      <w:start w:val="0"/>
      <w:numFmt w:val="bullet"/>
      <w:lvlText w:val="•"/>
      <w:lvlJc w:val="left"/>
      <w:pPr>
        <w:ind w:left="2400" w:hanging="286"/>
      </w:pPr>
      <w:rPr>
        <w:rFonts w:hint="default"/>
        <w:lang w:val="ru-RU" w:eastAsia="en-US" w:bidi="ar-SA"/>
      </w:rPr>
    </w:lvl>
    <w:lvl w:ilvl="4" w:tentative="0">
      <w:start w:val="0"/>
      <w:numFmt w:val="bullet"/>
      <w:lvlText w:val="•"/>
      <w:lvlJc w:val="left"/>
      <w:pPr>
        <w:ind w:left="3154" w:hanging="286"/>
      </w:pPr>
      <w:rPr>
        <w:rFonts w:hint="default"/>
        <w:lang w:val="ru-RU" w:eastAsia="en-US" w:bidi="ar-SA"/>
      </w:rPr>
    </w:lvl>
    <w:lvl w:ilvl="5" w:tentative="0">
      <w:start w:val="0"/>
      <w:numFmt w:val="bullet"/>
      <w:lvlText w:val="•"/>
      <w:lvlJc w:val="left"/>
      <w:pPr>
        <w:ind w:left="3907" w:hanging="286"/>
      </w:pPr>
      <w:rPr>
        <w:rFonts w:hint="default"/>
        <w:lang w:val="ru-RU" w:eastAsia="en-US" w:bidi="ar-SA"/>
      </w:rPr>
    </w:lvl>
    <w:lvl w:ilvl="6" w:tentative="0">
      <w:start w:val="0"/>
      <w:numFmt w:val="bullet"/>
      <w:lvlText w:val="•"/>
      <w:lvlJc w:val="left"/>
      <w:pPr>
        <w:ind w:left="4661" w:hanging="286"/>
      </w:pPr>
      <w:rPr>
        <w:rFonts w:hint="default"/>
        <w:lang w:val="ru-RU" w:eastAsia="en-US" w:bidi="ar-SA"/>
      </w:rPr>
    </w:lvl>
    <w:lvl w:ilvl="7" w:tentative="0">
      <w:start w:val="0"/>
      <w:numFmt w:val="bullet"/>
      <w:lvlText w:val="•"/>
      <w:lvlJc w:val="left"/>
      <w:pPr>
        <w:ind w:left="5414" w:hanging="286"/>
      </w:pPr>
      <w:rPr>
        <w:rFonts w:hint="default"/>
        <w:lang w:val="ru-RU" w:eastAsia="en-US" w:bidi="ar-SA"/>
      </w:rPr>
    </w:lvl>
    <w:lvl w:ilvl="8" w:tentative="0">
      <w:start w:val="0"/>
      <w:numFmt w:val="bullet"/>
      <w:lvlText w:val="•"/>
      <w:lvlJc w:val="left"/>
      <w:pPr>
        <w:ind w:left="6168" w:hanging="286"/>
      </w:pPr>
      <w:rPr>
        <w:rFonts w:hint="default"/>
        <w:lang w:val="ru-RU" w:eastAsia="en-US" w:bidi="ar-SA"/>
      </w:rPr>
    </w:lvl>
  </w:abstractNum>
  <w:abstractNum w:abstractNumId="47">
    <w:nsid w:val="D7164B18"/>
    <w:multiLevelType w:val="multilevel"/>
    <w:tmpl w:val="D7164B18"/>
    <w:lvl w:ilvl="0" w:tentative="0">
      <w:start w:val="1"/>
      <w:numFmt w:val="decimal"/>
      <w:lvlText w:val="%1."/>
      <w:lvlJc w:val="left"/>
      <w:pPr>
        <w:ind w:left="107" w:hanging="435"/>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435"/>
      </w:pPr>
      <w:rPr>
        <w:rFonts w:hint="default"/>
        <w:lang w:val="ru-RU" w:eastAsia="en-US" w:bidi="ar-SA"/>
      </w:rPr>
    </w:lvl>
    <w:lvl w:ilvl="2" w:tentative="0">
      <w:start w:val="0"/>
      <w:numFmt w:val="bullet"/>
      <w:lvlText w:val="•"/>
      <w:lvlJc w:val="left"/>
      <w:pPr>
        <w:ind w:left="1615" w:hanging="435"/>
      </w:pPr>
      <w:rPr>
        <w:rFonts w:hint="default"/>
        <w:lang w:val="ru-RU" w:eastAsia="en-US" w:bidi="ar-SA"/>
      </w:rPr>
    </w:lvl>
    <w:lvl w:ilvl="3" w:tentative="0">
      <w:start w:val="0"/>
      <w:numFmt w:val="bullet"/>
      <w:lvlText w:val="•"/>
      <w:lvlJc w:val="left"/>
      <w:pPr>
        <w:ind w:left="2372" w:hanging="435"/>
      </w:pPr>
      <w:rPr>
        <w:rFonts w:hint="default"/>
        <w:lang w:val="ru-RU" w:eastAsia="en-US" w:bidi="ar-SA"/>
      </w:rPr>
    </w:lvl>
    <w:lvl w:ilvl="4" w:tentative="0">
      <w:start w:val="0"/>
      <w:numFmt w:val="bullet"/>
      <w:lvlText w:val="•"/>
      <w:lvlJc w:val="left"/>
      <w:pPr>
        <w:ind w:left="3130" w:hanging="435"/>
      </w:pPr>
      <w:rPr>
        <w:rFonts w:hint="default"/>
        <w:lang w:val="ru-RU" w:eastAsia="en-US" w:bidi="ar-SA"/>
      </w:rPr>
    </w:lvl>
    <w:lvl w:ilvl="5" w:tentative="0">
      <w:start w:val="0"/>
      <w:numFmt w:val="bullet"/>
      <w:lvlText w:val="•"/>
      <w:lvlJc w:val="left"/>
      <w:pPr>
        <w:ind w:left="3887" w:hanging="435"/>
      </w:pPr>
      <w:rPr>
        <w:rFonts w:hint="default"/>
        <w:lang w:val="ru-RU" w:eastAsia="en-US" w:bidi="ar-SA"/>
      </w:rPr>
    </w:lvl>
    <w:lvl w:ilvl="6" w:tentative="0">
      <w:start w:val="0"/>
      <w:numFmt w:val="bullet"/>
      <w:lvlText w:val="•"/>
      <w:lvlJc w:val="left"/>
      <w:pPr>
        <w:ind w:left="4645" w:hanging="435"/>
      </w:pPr>
      <w:rPr>
        <w:rFonts w:hint="default"/>
        <w:lang w:val="ru-RU" w:eastAsia="en-US" w:bidi="ar-SA"/>
      </w:rPr>
    </w:lvl>
    <w:lvl w:ilvl="7" w:tentative="0">
      <w:start w:val="0"/>
      <w:numFmt w:val="bullet"/>
      <w:lvlText w:val="•"/>
      <w:lvlJc w:val="left"/>
      <w:pPr>
        <w:ind w:left="5402" w:hanging="435"/>
      </w:pPr>
      <w:rPr>
        <w:rFonts w:hint="default"/>
        <w:lang w:val="ru-RU" w:eastAsia="en-US" w:bidi="ar-SA"/>
      </w:rPr>
    </w:lvl>
    <w:lvl w:ilvl="8" w:tentative="0">
      <w:start w:val="0"/>
      <w:numFmt w:val="bullet"/>
      <w:lvlText w:val="•"/>
      <w:lvlJc w:val="left"/>
      <w:pPr>
        <w:ind w:left="6160" w:hanging="435"/>
      </w:pPr>
      <w:rPr>
        <w:rFonts w:hint="default"/>
        <w:lang w:val="ru-RU" w:eastAsia="en-US" w:bidi="ar-SA"/>
      </w:rPr>
    </w:lvl>
  </w:abstractNum>
  <w:abstractNum w:abstractNumId="48">
    <w:nsid w:val="DC1257FE"/>
    <w:multiLevelType w:val="singleLevel"/>
    <w:tmpl w:val="DC1257FE"/>
    <w:lvl w:ilvl="0" w:tentative="0">
      <w:start w:val="1"/>
      <w:numFmt w:val="bullet"/>
      <w:lvlText w:val=""/>
      <w:lvlJc w:val="left"/>
      <w:pPr>
        <w:tabs>
          <w:tab w:val="left" w:pos="420"/>
        </w:tabs>
        <w:ind w:left="420" w:hanging="420"/>
      </w:pPr>
      <w:rPr>
        <w:rFonts w:hint="default" w:ascii="Wingdings" w:hAnsi="Wingdings"/>
      </w:rPr>
    </w:lvl>
  </w:abstractNum>
  <w:abstractNum w:abstractNumId="49">
    <w:nsid w:val="DE9385D2"/>
    <w:multiLevelType w:val="multilevel"/>
    <w:tmpl w:val="DE9385D2"/>
    <w:lvl w:ilvl="0" w:tentative="0">
      <w:start w:val="1"/>
      <w:numFmt w:val="decimal"/>
      <w:lvlText w:val="%1."/>
      <w:lvlJc w:val="left"/>
      <w:pPr>
        <w:ind w:left="338" w:hanging="231"/>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073" w:hanging="231"/>
      </w:pPr>
      <w:rPr>
        <w:rFonts w:hint="default"/>
        <w:lang w:val="ru-RU" w:eastAsia="en-US" w:bidi="ar-SA"/>
      </w:rPr>
    </w:lvl>
    <w:lvl w:ilvl="2" w:tentative="0">
      <w:start w:val="0"/>
      <w:numFmt w:val="bullet"/>
      <w:lvlText w:val="•"/>
      <w:lvlJc w:val="left"/>
      <w:pPr>
        <w:ind w:left="1807" w:hanging="231"/>
      </w:pPr>
      <w:rPr>
        <w:rFonts w:hint="default"/>
        <w:lang w:val="ru-RU" w:eastAsia="en-US" w:bidi="ar-SA"/>
      </w:rPr>
    </w:lvl>
    <w:lvl w:ilvl="3" w:tentative="0">
      <w:start w:val="0"/>
      <w:numFmt w:val="bullet"/>
      <w:lvlText w:val="•"/>
      <w:lvlJc w:val="left"/>
      <w:pPr>
        <w:ind w:left="2540" w:hanging="231"/>
      </w:pPr>
      <w:rPr>
        <w:rFonts w:hint="default"/>
        <w:lang w:val="ru-RU" w:eastAsia="en-US" w:bidi="ar-SA"/>
      </w:rPr>
    </w:lvl>
    <w:lvl w:ilvl="4" w:tentative="0">
      <w:start w:val="0"/>
      <w:numFmt w:val="bullet"/>
      <w:lvlText w:val="•"/>
      <w:lvlJc w:val="left"/>
      <w:pPr>
        <w:ind w:left="3274" w:hanging="231"/>
      </w:pPr>
      <w:rPr>
        <w:rFonts w:hint="default"/>
        <w:lang w:val="ru-RU" w:eastAsia="en-US" w:bidi="ar-SA"/>
      </w:rPr>
    </w:lvl>
    <w:lvl w:ilvl="5" w:tentative="0">
      <w:start w:val="0"/>
      <w:numFmt w:val="bullet"/>
      <w:lvlText w:val="•"/>
      <w:lvlJc w:val="left"/>
      <w:pPr>
        <w:ind w:left="4007" w:hanging="231"/>
      </w:pPr>
      <w:rPr>
        <w:rFonts w:hint="default"/>
        <w:lang w:val="ru-RU" w:eastAsia="en-US" w:bidi="ar-SA"/>
      </w:rPr>
    </w:lvl>
    <w:lvl w:ilvl="6" w:tentative="0">
      <w:start w:val="0"/>
      <w:numFmt w:val="bullet"/>
      <w:lvlText w:val="•"/>
      <w:lvlJc w:val="left"/>
      <w:pPr>
        <w:ind w:left="4741" w:hanging="231"/>
      </w:pPr>
      <w:rPr>
        <w:rFonts w:hint="default"/>
        <w:lang w:val="ru-RU" w:eastAsia="en-US" w:bidi="ar-SA"/>
      </w:rPr>
    </w:lvl>
    <w:lvl w:ilvl="7" w:tentative="0">
      <w:start w:val="0"/>
      <w:numFmt w:val="bullet"/>
      <w:lvlText w:val="•"/>
      <w:lvlJc w:val="left"/>
      <w:pPr>
        <w:ind w:left="5474" w:hanging="231"/>
      </w:pPr>
      <w:rPr>
        <w:rFonts w:hint="default"/>
        <w:lang w:val="ru-RU" w:eastAsia="en-US" w:bidi="ar-SA"/>
      </w:rPr>
    </w:lvl>
    <w:lvl w:ilvl="8" w:tentative="0">
      <w:start w:val="0"/>
      <w:numFmt w:val="bullet"/>
      <w:lvlText w:val="•"/>
      <w:lvlJc w:val="left"/>
      <w:pPr>
        <w:ind w:left="6208" w:hanging="231"/>
      </w:pPr>
      <w:rPr>
        <w:rFonts w:hint="default"/>
        <w:lang w:val="ru-RU" w:eastAsia="en-US" w:bidi="ar-SA"/>
      </w:rPr>
    </w:lvl>
  </w:abstractNum>
  <w:abstractNum w:abstractNumId="50">
    <w:nsid w:val="E0239804"/>
    <w:multiLevelType w:val="multilevel"/>
    <w:tmpl w:val="E0239804"/>
    <w:lvl w:ilvl="0" w:tentative="0">
      <w:start w:val="1"/>
      <w:numFmt w:val="decimal"/>
      <w:lvlText w:val="%1."/>
      <w:lvlJc w:val="left"/>
      <w:pPr>
        <w:ind w:left="141" w:hanging="675"/>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93" w:hanging="675"/>
      </w:pPr>
      <w:rPr>
        <w:rFonts w:hint="default"/>
        <w:lang w:val="ru-RU" w:eastAsia="en-US" w:bidi="ar-SA"/>
      </w:rPr>
    </w:lvl>
    <w:lvl w:ilvl="2" w:tentative="0">
      <w:start w:val="0"/>
      <w:numFmt w:val="bullet"/>
      <w:lvlText w:val="•"/>
      <w:lvlJc w:val="left"/>
      <w:pPr>
        <w:ind w:left="1647" w:hanging="675"/>
      </w:pPr>
      <w:rPr>
        <w:rFonts w:hint="default"/>
        <w:lang w:val="ru-RU" w:eastAsia="en-US" w:bidi="ar-SA"/>
      </w:rPr>
    </w:lvl>
    <w:lvl w:ilvl="3" w:tentative="0">
      <w:start w:val="0"/>
      <w:numFmt w:val="bullet"/>
      <w:lvlText w:val="•"/>
      <w:lvlJc w:val="left"/>
      <w:pPr>
        <w:ind w:left="2400" w:hanging="675"/>
      </w:pPr>
      <w:rPr>
        <w:rFonts w:hint="default"/>
        <w:lang w:val="ru-RU" w:eastAsia="en-US" w:bidi="ar-SA"/>
      </w:rPr>
    </w:lvl>
    <w:lvl w:ilvl="4" w:tentative="0">
      <w:start w:val="0"/>
      <w:numFmt w:val="bullet"/>
      <w:lvlText w:val="•"/>
      <w:lvlJc w:val="left"/>
      <w:pPr>
        <w:ind w:left="3154" w:hanging="675"/>
      </w:pPr>
      <w:rPr>
        <w:rFonts w:hint="default"/>
        <w:lang w:val="ru-RU" w:eastAsia="en-US" w:bidi="ar-SA"/>
      </w:rPr>
    </w:lvl>
    <w:lvl w:ilvl="5" w:tentative="0">
      <w:start w:val="0"/>
      <w:numFmt w:val="bullet"/>
      <w:lvlText w:val="•"/>
      <w:lvlJc w:val="left"/>
      <w:pPr>
        <w:ind w:left="3907" w:hanging="675"/>
      </w:pPr>
      <w:rPr>
        <w:rFonts w:hint="default"/>
        <w:lang w:val="ru-RU" w:eastAsia="en-US" w:bidi="ar-SA"/>
      </w:rPr>
    </w:lvl>
    <w:lvl w:ilvl="6" w:tentative="0">
      <w:start w:val="0"/>
      <w:numFmt w:val="bullet"/>
      <w:lvlText w:val="•"/>
      <w:lvlJc w:val="left"/>
      <w:pPr>
        <w:ind w:left="4661" w:hanging="675"/>
      </w:pPr>
      <w:rPr>
        <w:rFonts w:hint="default"/>
        <w:lang w:val="ru-RU" w:eastAsia="en-US" w:bidi="ar-SA"/>
      </w:rPr>
    </w:lvl>
    <w:lvl w:ilvl="7" w:tentative="0">
      <w:start w:val="0"/>
      <w:numFmt w:val="bullet"/>
      <w:lvlText w:val="•"/>
      <w:lvlJc w:val="left"/>
      <w:pPr>
        <w:ind w:left="5414" w:hanging="675"/>
      </w:pPr>
      <w:rPr>
        <w:rFonts w:hint="default"/>
        <w:lang w:val="ru-RU" w:eastAsia="en-US" w:bidi="ar-SA"/>
      </w:rPr>
    </w:lvl>
    <w:lvl w:ilvl="8" w:tentative="0">
      <w:start w:val="0"/>
      <w:numFmt w:val="bullet"/>
      <w:lvlText w:val="•"/>
      <w:lvlJc w:val="left"/>
      <w:pPr>
        <w:ind w:left="6168" w:hanging="675"/>
      </w:pPr>
      <w:rPr>
        <w:rFonts w:hint="default"/>
        <w:lang w:val="ru-RU" w:eastAsia="en-US" w:bidi="ar-SA"/>
      </w:rPr>
    </w:lvl>
  </w:abstractNum>
  <w:abstractNum w:abstractNumId="51">
    <w:nsid w:val="E0294EC7"/>
    <w:multiLevelType w:val="multilevel"/>
    <w:tmpl w:val="E0294EC7"/>
    <w:lvl w:ilvl="0" w:tentative="0">
      <w:start w:val="0"/>
      <w:numFmt w:val="bullet"/>
      <w:lvlText w:val=""/>
      <w:lvlJc w:val="left"/>
      <w:pPr>
        <w:ind w:left="107" w:hanging="533"/>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024" w:hanging="533"/>
      </w:pPr>
      <w:rPr>
        <w:rFonts w:hint="default"/>
        <w:lang w:val="ru-RU" w:eastAsia="en-US" w:bidi="ar-SA"/>
      </w:rPr>
    </w:lvl>
    <w:lvl w:ilvl="2" w:tentative="0">
      <w:start w:val="0"/>
      <w:numFmt w:val="bullet"/>
      <w:lvlText w:val="•"/>
      <w:lvlJc w:val="left"/>
      <w:pPr>
        <w:ind w:left="1948" w:hanging="533"/>
      </w:pPr>
      <w:rPr>
        <w:rFonts w:hint="default"/>
        <w:lang w:val="ru-RU" w:eastAsia="en-US" w:bidi="ar-SA"/>
      </w:rPr>
    </w:lvl>
    <w:lvl w:ilvl="3" w:tentative="0">
      <w:start w:val="0"/>
      <w:numFmt w:val="bullet"/>
      <w:lvlText w:val="•"/>
      <w:lvlJc w:val="left"/>
      <w:pPr>
        <w:ind w:left="2872" w:hanging="533"/>
      </w:pPr>
      <w:rPr>
        <w:rFonts w:hint="default"/>
        <w:lang w:val="ru-RU" w:eastAsia="en-US" w:bidi="ar-SA"/>
      </w:rPr>
    </w:lvl>
    <w:lvl w:ilvl="4" w:tentative="0">
      <w:start w:val="0"/>
      <w:numFmt w:val="bullet"/>
      <w:lvlText w:val="•"/>
      <w:lvlJc w:val="left"/>
      <w:pPr>
        <w:ind w:left="3796" w:hanging="533"/>
      </w:pPr>
      <w:rPr>
        <w:rFonts w:hint="default"/>
        <w:lang w:val="ru-RU" w:eastAsia="en-US" w:bidi="ar-SA"/>
      </w:rPr>
    </w:lvl>
    <w:lvl w:ilvl="5" w:tentative="0">
      <w:start w:val="0"/>
      <w:numFmt w:val="bullet"/>
      <w:lvlText w:val="•"/>
      <w:lvlJc w:val="left"/>
      <w:pPr>
        <w:ind w:left="4721" w:hanging="533"/>
      </w:pPr>
      <w:rPr>
        <w:rFonts w:hint="default"/>
        <w:lang w:val="ru-RU" w:eastAsia="en-US" w:bidi="ar-SA"/>
      </w:rPr>
    </w:lvl>
    <w:lvl w:ilvl="6" w:tentative="0">
      <w:start w:val="0"/>
      <w:numFmt w:val="bullet"/>
      <w:lvlText w:val="•"/>
      <w:lvlJc w:val="left"/>
      <w:pPr>
        <w:ind w:left="5645" w:hanging="533"/>
      </w:pPr>
      <w:rPr>
        <w:rFonts w:hint="default"/>
        <w:lang w:val="ru-RU" w:eastAsia="en-US" w:bidi="ar-SA"/>
      </w:rPr>
    </w:lvl>
    <w:lvl w:ilvl="7" w:tentative="0">
      <w:start w:val="0"/>
      <w:numFmt w:val="bullet"/>
      <w:lvlText w:val="•"/>
      <w:lvlJc w:val="left"/>
      <w:pPr>
        <w:ind w:left="6569" w:hanging="533"/>
      </w:pPr>
      <w:rPr>
        <w:rFonts w:hint="default"/>
        <w:lang w:val="ru-RU" w:eastAsia="en-US" w:bidi="ar-SA"/>
      </w:rPr>
    </w:lvl>
    <w:lvl w:ilvl="8" w:tentative="0">
      <w:start w:val="0"/>
      <w:numFmt w:val="bullet"/>
      <w:lvlText w:val="•"/>
      <w:lvlJc w:val="left"/>
      <w:pPr>
        <w:ind w:left="7493" w:hanging="533"/>
      </w:pPr>
      <w:rPr>
        <w:rFonts w:hint="default"/>
        <w:lang w:val="ru-RU" w:eastAsia="en-US" w:bidi="ar-SA"/>
      </w:rPr>
    </w:lvl>
  </w:abstractNum>
  <w:abstractNum w:abstractNumId="52">
    <w:nsid w:val="E0B43509"/>
    <w:multiLevelType w:val="singleLevel"/>
    <w:tmpl w:val="E0B43509"/>
    <w:lvl w:ilvl="0" w:tentative="0">
      <w:start w:val="1"/>
      <w:numFmt w:val="bullet"/>
      <w:lvlText w:val=""/>
      <w:lvlJc w:val="left"/>
      <w:pPr>
        <w:tabs>
          <w:tab w:val="left" w:pos="420"/>
        </w:tabs>
        <w:ind w:left="420" w:hanging="420"/>
      </w:pPr>
      <w:rPr>
        <w:rFonts w:hint="default" w:ascii="Wingdings" w:hAnsi="Wingdings"/>
      </w:rPr>
    </w:lvl>
  </w:abstractNum>
  <w:abstractNum w:abstractNumId="53">
    <w:nsid w:val="E15692FD"/>
    <w:multiLevelType w:val="singleLevel"/>
    <w:tmpl w:val="E15692FD"/>
    <w:lvl w:ilvl="0" w:tentative="0">
      <w:start w:val="1"/>
      <w:numFmt w:val="bullet"/>
      <w:lvlText w:val=""/>
      <w:lvlJc w:val="left"/>
      <w:pPr>
        <w:tabs>
          <w:tab w:val="left" w:pos="420"/>
        </w:tabs>
        <w:ind w:left="420" w:hanging="420"/>
      </w:pPr>
      <w:rPr>
        <w:rFonts w:hint="default" w:ascii="Wingdings" w:hAnsi="Wingdings"/>
      </w:rPr>
    </w:lvl>
  </w:abstractNum>
  <w:abstractNum w:abstractNumId="54">
    <w:nsid w:val="E33FB084"/>
    <w:multiLevelType w:val="multilevel"/>
    <w:tmpl w:val="E33FB084"/>
    <w:lvl w:ilvl="0" w:tentative="0">
      <w:start w:val="1"/>
      <w:numFmt w:val="decimal"/>
      <w:lvlText w:val="%1."/>
      <w:lvlJc w:val="left"/>
      <w:pPr>
        <w:ind w:left="338" w:hanging="231"/>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073" w:hanging="231"/>
      </w:pPr>
      <w:rPr>
        <w:rFonts w:hint="default"/>
        <w:lang w:val="ru-RU" w:eastAsia="en-US" w:bidi="ar-SA"/>
      </w:rPr>
    </w:lvl>
    <w:lvl w:ilvl="2" w:tentative="0">
      <w:start w:val="0"/>
      <w:numFmt w:val="bullet"/>
      <w:lvlText w:val="•"/>
      <w:lvlJc w:val="left"/>
      <w:pPr>
        <w:ind w:left="1807" w:hanging="231"/>
      </w:pPr>
      <w:rPr>
        <w:rFonts w:hint="default"/>
        <w:lang w:val="ru-RU" w:eastAsia="en-US" w:bidi="ar-SA"/>
      </w:rPr>
    </w:lvl>
    <w:lvl w:ilvl="3" w:tentative="0">
      <w:start w:val="0"/>
      <w:numFmt w:val="bullet"/>
      <w:lvlText w:val="•"/>
      <w:lvlJc w:val="left"/>
      <w:pPr>
        <w:ind w:left="2540" w:hanging="231"/>
      </w:pPr>
      <w:rPr>
        <w:rFonts w:hint="default"/>
        <w:lang w:val="ru-RU" w:eastAsia="en-US" w:bidi="ar-SA"/>
      </w:rPr>
    </w:lvl>
    <w:lvl w:ilvl="4" w:tentative="0">
      <w:start w:val="0"/>
      <w:numFmt w:val="bullet"/>
      <w:lvlText w:val="•"/>
      <w:lvlJc w:val="left"/>
      <w:pPr>
        <w:ind w:left="3274" w:hanging="231"/>
      </w:pPr>
      <w:rPr>
        <w:rFonts w:hint="default"/>
        <w:lang w:val="ru-RU" w:eastAsia="en-US" w:bidi="ar-SA"/>
      </w:rPr>
    </w:lvl>
    <w:lvl w:ilvl="5" w:tentative="0">
      <w:start w:val="0"/>
      <w:numFmt w:val="bullet"/>
      <w:lvlText w:val="•"/>
      <w:lvlJc w:val="left"/>
      <w:pPr>
        <w:ind w:left="4007" w:hanging="231"/>
      </w:pPr>
      <w:rPr>
        <w:rFonts w:hint="default"/>
        <w:lang w:val="ru-RU" w:eastAsia="en-US" w:bidi="ar-SA"/>
      </w:rPr>
    </w:lvl>
    <w:lvl w:ilvl="6" w:tentative="0">
      <w:start w:val="0"/>
      <w:numFmt w:val="bullet"/>
      <w:lvlText w:val="•"/>
      <w:lvlJc w:val="left"/>
      <w:pPr>
        <w:ind w:left="4741" w:hanging="231"/>
      </w:pPr>
      <w:rPr>
        <w:rFonts w:hint="default"/>
        <w:lang w:val="ru-RU" w:eastAsia="en-US" w:bidi="ar-SA"/>
      </w:rPr>
    </w:lvl>
    <w:lvl w:ilvl="7" w:tentative="0">
      <w:start w:val="0"/>
      <w:numFmt w:val="bullet"/>
      <w:lvlText w:val="•"/>
      <w:lvlJc w:val="left"/>
      <w:pPr>
        <w:ind w:left="5474" w:hanging="231"/>
      </w:pPr>
      <w:rPr>
        <w:rFonts w:hint="default"/>
        <w:lang w:val="ru-RU" w:eastAsia="en-US" w:bidi="ar-SA"/>
      </w:rPr>
    </w:lvl>
    <w:lvl w:ilvl="8" w:tentative="0">
      <w:start w:val="0"/>
      <w:numFmt w:val="bullet"/>
      <w:lvlText w:val="•"/>
      <w:lvlJc w:val="left"/>
      <w:pPr>
        <w:ind w:left="6208" w:hanging="231"/>
      </w:pPr>
      <w:rPr>
        <w:rFonts w:hint="default"/>
        <w:lang w:val="ru-RU" w:eastAsia="en-US" w:bidi="ar-SA"/>
      </w:rPr>
    </w:lvl>
  </w:abstractNum>
  <w:abstractNum w:abstractNumId="55">
    <w:nsid w:val="E3C01079"/>
    <w:multiLevelType w:val="multilevel"/>
    <w:tmpl w:val="E3C01079"/>
    <w:lvl w:ilvl="0" w:tentative="0">
      <w:start w:val="1"/>
      <w:numFmt w:val="decimal"/>
      <w:lvlText w:val="%1."/>
      <w:lvlJc w:val="left"/>
      <w:pPr>
        <w:ind w:left="107" w:hanging="295"/>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857" w:hanging="295"/>
      </w:pPr>
      <w:rPr>
        <w:rFonts w:hint="default"/>
        <w:lang w:val="ru-RU" w:eastAsia="en-US" w:bidi="ar-SA"/>
      </w:rPr>
    </w:lvl>
    <w:lvl w:ilvl="2" w:tentative="0">
      <w:start w:val="0"/>
      <w:numFmt w:val="bullet"/>
      <w:lvlText w:val="•"/>
      <w:lvlJc w:val="left"/>
      <w:pPr>
        <w:ind w:left="1615" w:hanging="295"/>
      </w:pPr>
      <w:rPr>
        <w:rFonts w:hint="default"/>
        <w:lang w:val="ru-RU" w:eastAsia="en-US" w:bidi="ar-SA"/>
      </w:rPr>
    </w:lvl>
    <w:lvl w:ilvl="3" w:tentative="0">
      <w:start w:val="0"/>
      <w:numFmt w:val="bullet"/>
      <w:lvlText w:val="•"/>
      <w:lvlJc w:val="left"/>
      <w:pPr>
        <w:ind w:left="2372" w:hanging="295"/>
      </w:pPr>
      <w:rPr>
        <w:rFonts w:hint="default"/>
        <w:lang w:val="ru-RU" w:eastAsia="en-US" w:bidi="ar-SA"/>
      </w:rPr>
    </w:lvl>
    <w:lvl w:ilvl="4" w:tentative="0">
      <w:start w:val="0"/>
      <w:numFmt w:val="bullet"/>
      <w:lvlText w:val="•"/>
      <w:lvlJc w:val="left"/>
      <w:pPr>
        <w:ind w:left="3130" w:hanging="295"/>
      </w:pPr>
      <w:rPr>
        <w:rFonts w:hint="default"/>
        <w:lang w:val="ru-RU" w:eastAsia="en-US" w:bidi="ar-SA"/>
      </w:rPr>
    </w:lvl>
    <w:lvl w:ilvl="5" w:tentative="0">
      <w:start w:val="0"/>
      <w:numFmt w:val="bullet"/>
      <w:lvlText w:val="•"/>
      <w:lvlJc w:val="left"/>
      <w:pPr>
        <w:ind w:left="3887" w:hanging="295"/>
      </w:pPr>
      <w:rPr>
        <w:rFonts w:hint="default"/>
        <w:lang w:val="ru-RU" w:eastAsia="en-US" w:bidi="ar-SA"/>
      </w:rPr>
    </w:lvl>
    <w:lvl w:ilvl="6" w:tentative="0">
      <w:start w:val="0"/>
      <w:numFmt w:val="bullet"/>
      <w:lvlText w:val="•"/>
      <w:lvlJc w:val="left"/>
      <w:pPr>
        <w:ind w:left="4645" w:hanging="295"/>
      </w:pPr>
      <w:rPr>
        <w:rFonts w:hint="default"/>
        <w:lang w:val="ru-RU" w:eastAsia="en-US" w:bidi="ar-SA"/>
      </w:rPr>
    </w:lvl>
    <w:lvl w:ilvl="7" w:tentative="0">
      <w:start w:val="0"/>
      <w:numFmt w:val="bullet"/>
      <w:lvlText w:val="•"/>
      <w:lvlJc w:val="left"/>
      <w:pPr>
        <w:ind w:left="5402" w:hanging="295"/>
      </w:pPr>
      <w:rPr>
        <w:rFonts w:hint="default"/>
        <w:lang w:val="ru-RU" w:eastAsia="en-US" w:bidi="ar-SA"/>
      </w:rPr>
    </w:lvl>
    <w:lvl w:ilvl="8" w:tentative="0">
      <w:start w:val="0"/>
      <w:numFmt w:val="bullet"/>
      <w:lvlText w:val="•"/>
      <w:lvlJc w:val="left"/>
      <w:pPr>
        <w:ind w:left="6160" w:hanging="295"/>
      </w:pPr>
      <w:rPr>
        <w:rFonts w:hint="default"/>
        <w:lang w:val="ru-RU" w:eastAsia="en-US" w:bidi="ar-SA"/>
      </w:rPr>
    </w:lvl>
  </w:abstractNum>
  <w:abstractNum w:abstractNumId="56">
    <w:nsid w:val="E43A772E"/>
    <w:multiLevelType w:val="multilevel"/>
    <w:tmpl w:val="E43A772E"/>
    <w:lvl w:ilvl="0" w:tentative="0">
      <w:start w:val="0"/>
      <w:numFmt w:val="bullet"/>
      <w:lvlText w:val="-"/>
      <w:lvlJc w:val="left"/>
      <w:pPr>
        <w:ind w:left="113" w:hanging="221"/>
      </w:pPr>
      <w:rPr>
        <w:rFonts w:hint="default" w:ascii="Times New Roman" w:hAnsi="Times New Roman" w:eastAsia="Times New Roman" w:cs="Times New Roman"/>
        <w:w w:val="100"/>
        <w:sz w:val="21"/>
        <w:szCs w:val="21"/>
        <w:lang w:val="ru-RU" w:eastAsia="en-US" w:bidi="ar-SA"/>
      </w:rPr>
    </w:lvl>
    <w:lvl w:ilvl="1" w:tentative="0">
      <w:start w:val="0"/>
      <w:numFmt w:val="bullet"/>
      <w:lvlText w:val="•"/>
      <w:lvlJc w:val="left"/>
      <w:pPr>
        <w:ind w:left="625" w:hanging="221"/>
      </w:pPr>
      <w:rPr>
        <w:rFonts w:hint="default"/>
        <w:lang w:val="ru-RU" w:eastAsia="en-US" w:bidi="ar-SA"/>
      </w:rPr>
    </w:lvl>
    <w:lvl w:ilvl="2" w:tentative="0">
      <w:start w:val="0"/>
      <w:numFmt w:val="bullet"/>
      <w:lvlText w:val="•"/>
      <w:lvlJc w:val="left"/>
      <w:pPr>
        <w:ind w:left="1131" w:hanging="221"/>
      </w:pPr>
      <w:rPr>
        <w:rFonts w:hint="default"/>
        <w:lang w:val="ru-RU" w:eastAsia="en-US" w:bidi="ar-SA"/>
      </w:rPr>
    </w:lvl>
    <w:lvl w:ilvl="3" w:tentative="0">
      <w:start w:val="0"/>
      <w:numFmt w:val="bullet"/>
      <w:lvlText w:val="•"/>
      <w:lvlJc w:val="left"/>
      <w:pPr>
        <w:ind w:left="1637" w:hanging="221"/>
      </w:pPr>
      <w:rPr>
        <w:rFonts w:hint="default"/>
        <w:lang w:val="ru-RU" w:eastAsia="en-US" w:bidi="ar-SA"/>
      </w:rPr>
    </w:lvl>
    <w:lvl w:ilvl="4" w:tentative="0">
      <w:start w:val="0"/>
      <w:numFmt w:val="bullet"/>
      <w:lvlText w:val="•"/>
      <w:lvlJc w:val="left"/>
      <w:pPr>
        <w:ind w:left="2142" w:hanging="221"/>
      </w:pPr>
      <w:rPr>
        <w:rFonts w:hint="default"/>
        <w:lang w:val="ru-RU" w:eastAsia="en-US" w:bidi="ar-SA"/>
      </w:rPr>
    </w:lvl>
    <w:lvl w:ilvl="5" w:tentative="0">
      <w:start w:val="0"/>
      <w:numFmt w:val="bullet"/>
      <w:lvlText w:val="•"/>
      <w:lvlJc w:val="left"/>
      <w:pPr>
        <w:ind w:left="2648" w:hanging="221"/>
      </w:pPr>
      <w:rPr>
        <w:rFonts w:hint="default"/>
        <w:lang w:val="ru-RU" w:eastAsia="en-US" w:bidi="ar-SA"/>
      </w:rPr>
    </w:lvl>
    <w:lvl w:ilvl="6" w:tentative="0">
      <w:start w:val="0"/>
      <w:numFmt w:val="bullet"/>
      <w:lvlText w:val="•"/>
      <w:lvlJc w:val="left"/>
      <w:pPr>
        <w:ind w:left="3154" w:hanging="221"/>
      </w:pPr>
      <w:rPr>
        <w:rFonts w:hint="default"/>
        <w:lang w:val="ru-RU" w:eastAsia="en-US" w:bidi="ar-SA"/>
      </w:rPr>
    </w:lvl>
    <w:lvl w:ilvl="7" w:tentative="0">
      <w:start w:val="0"/>
      <w:numFmt w:val="bullet"/>
      <w:lvlText w:val="•"/>
      <w:lvlJc w:val="left"/>
      <w:pPr>
        <w:ind w:left="3659" w:hanging="221"/>
      </w:pPr>
      <w:rPr>
        <w:rFonts w:hint="default"/>
        <w:lang w:val="ru-RU" w:eastAsia="en-US" w:bidi="ar-SA"/>
      </w:rPr>
    </w:lvl>
    <w:lvl w:ilvl="8" w:tentative="0">
      <w:start w:val="0"/>
      <w:numFmt w:val="bullet"/>
      <w:lvlText w:val="•"/>
      <w:lvlJc w:val="left"/>
      <w:pPr>
        <w:ind w:left="4165" w:hanging="221"/>
      </w:pPr>
      <w:rPr>
        <w:rFonts w:hint="default"/>
        <w:lang w:val="ru-RU" w:eastAsia="en-US" w:bidi="ar-SA"/>
      </w:rPr>
    </w:lvl>
  </w:abstractNum>
  <w:abstractNum w:abstractNumId="57">
    <w:nsid w:val="E4FB3EFE"/>
    <w:multiLevelType w:val="multilevel"/>
    <w:tmpl w:val="E4FB3EFE"/>
    <w:lvl w:ilvl="0" w:tentative="0">
      <w:start w:val="2"/>
      <w:numFmt w:val="decimal"/>
      <w:lvlText w:val="%1."/>
      <w:lvlJc w:val="left"/>
      <w:pPr>
        <w:ind w:left="376" w:hanging="235"/>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109" w:hanging="235"/>
      </w:pPr>
      <w:rPr>
        <w:rFonts w:hint="default"/>
        <w:lang w:val="ru-RU" w:eastAsia="en-US" w:bidi="ar-SA"/>
      </w:rPr>
    </w:lvl>
    <w:lvl w:ilvl="2" w:tentative="0">
      <w:start w:val="0"/>
      <w:numFmt w:val="bullet"/>
      <w:lvlText w:val="•"/>
      <w:lvlJc w:val="left"/>
      <w:pPr>
        <w:ind w:left="1839" w:hanging="235"/>
      </w:pPr>
      <w:rPr>
        <w:rFonts w:hint="default"/>
        <w:lang w:val="ru-RU" w:eastAsia="en-US" w:bidi="ar-SA"/>
      </w:rPr>
    </w:lvl>
    <w:lvl w:ilvl="3" w:tentative="0">
      <w:start w:val="0"/>
      <w:numFmt w:val="bullet"/>
      <w:lvlText w:val="•"/>
      <w:lvlJc w:val="left"/>
      <w:pPr>
        <w:ind w:left="2568" w:hanging="235"/>
      </w:pPr>
      <w:rPr>
        <w:rFonts w:hint="default"/>
        <w:lang w:val="ru-RU" w:eastAsia="en-US" w:bidi="ar-SA"/>
      </w:rPr>
    </w:lvl>
    <w:lvl w:ilvl="4" w:tentative="0">
      <w:start w:val="0"/>
      <w:numFmt w:val="bullet"/>
      <w:lvlText w:val="•"/>
      <w:lvlJc w:val="left"/>
      <w:pPr>
        <w:ind w:left="3298" w:hanging="235"/>
      </w:pPr>
      <w:rPr>
        <w:rFonts w:hint="default"/>
        <w:lang w:val="ru-RU" w:eastAsia="en-US" w:bidi="ar-SA"/>
      </w:rPr>
    </w:lvl>
    <w:lvl w:ilvl="5" w:tentative="0">
      <w:start w:val="0"/>
      <w:numFmt w:val="bullet"/>
      <w:lvlText w:val="•"/>
      <w:lvlJc w:val="left"/>
      <w:pPr>
        <w:ind w:left="4027" w:hanging="235"/>
      </w:pPr>
      <w:rPr>
        <w:rFonts w:hint="default"/>
        <w:lang w:val="ru-RU" w:eastAsia="en-US" w:bidi="ar-SA"/>
      </w:rPr>
    </w:lvl>
    <w:lvl w:ilvl="6" w:tentative="0">
      <w:start w:val="0"/>
      <w:numFmt w:val="bullet"/>
      <w:lvlText w:val="•"/>
      <w:lvlJc w:val="left"/>
      <w:pPr>
        <w:ind w:left="4757" w:hanging="235"/>
      </w:pPr>
      <w:rPr>
        <w:rFonts w:hint="default"/>
        <w:lang w:val="ru-RU" w:eastAsia="en-US" w:bidi="ar-SA"/>
      </w:rPr>
    </w:lvl>
    <w:lvl w:ilvl="7" w:tentative="0">
      <w:start w:val="0"/>
      <w:numFmt w:val="bullet"/>
      <w:lvlText w:val="•"/>
      <w:lvlJc w:val="left"/>
      <w:pPr>
        <w:ind w:left="5486" w:hanging="235"/>
      </w:pPr>
      <w:rPr>
        <w:rFonts w:hint="default"/>
        <w:lang w:val="ru-RU" w:eastAsia="en-US" w:bidi="ar-SA"/>
      </w:rPr>
    </w:lvl>
    <w:lvl w:ilvl="8" w:tentative="0">
      <w:start w:val="0"/>
      <w:numFmt w:val="bullet"/>
      <w:lvlText w:val="•"/>
      <w:lvlJc w:val="left"/>
      <w:pPr>
        <w:ind w:left="6216" w:hanging="235"/>
      </w:pPr>
      <w:rPr>
        <w:rFonts w:hint="default"/>
        <w:lang w:val="ru-RU" w:eastAsia="en-US" w:bidi="ar-SA"/>
      </w:rPr>
    </w:lvl>
  </w:abstractNum>
  <w:abstractNum w:abstractNumId="58">
    <w:nsid w:val="E52D9448"/>
    <w:multiLevelType w:val="multilevel"/>
    <w:tmpl w:val="E52D9448"/>
    <w:lvl w:ilvl="0" w:tentative="0">
      <w:start w:val="0"/>
      <w:numFmt w:val="bullet"/>
      <w:lvlText w:val=""/>
      <w:lvlJc w:val="left"/>
      <w:pPr>
        <w:ind w:left="1262" w:hanging="567"/>
      </w:pPr>
      <w:rPr>
        <w:rFonts w:hint="default"/>
        <w:w w:val="99"/>
        <w:lang w:val="ru-RU" w:eastAsia="en-US" w:bidi="ar-SA"/>
      </w:rPr>
    </w:lvl>
    <w:lvl w:ilvl="1" w:tentative="0">
      <w:start w:val="0"/>
      <w:numFmt w:val="bullet"/>
      <w:lvlText w:val=""/>
      <w:lvlJc w:val="left"/>
      <w:pPr>
        <w:ind w:left="1262" w:hanging="425"/>
      </w:pPr>
      <w:rPr>
        <w:rFonts w:hint="default" w:ascii="Wingdings" w:hAnsi="Wingdings" w:eastAsia="Wingdings" w:cs="Wingdings"/>
        <w:w w:val="99"/>
        <w:sz w:val="26"/>
        <w:szCs w:val="26"/>
        <w:lang w:val="ru-RU" w:eastAsia="en-US" w:bidi="ar-SA"/>
      </w:rPr>
    </w:lvl>
    <w:lvl w:ilvl="2" w:tentative="0">
      <w:start w:val="0"/>
      <w:numFmt w:val="bullet"/>
      <w:lvlText w:val="•"/>
      <w:lvlJc w:val="left"/>
      <w:pPr>
        <w:ind w:left="3265" w:hanging="425"/>
      </w:pPr>
      <w:rPr>
        <w:rFonts w:hint="default"/>
        <w:lang w:val="ru-RU" w:eastAsia="en-US" w:bidi="ar-SA"/>
      </w:rPr>
    </w:lvl>
    <w:lvl w:ilvl="3" w:tentative="0">
      <w:start w:val="0"/>
      <w:numFmt w:val="bullet"/>
      <w:lvlText w:val="•"/>
      <w:lvlJc w:val="left"/>
      <w:pPr>
        <w:ind w:left="4267" w:hanging="425"/>
      </w:pPr>
      <w:rPr>
        <w:rFonts w:hint="default"/>
        <w:lang w:val="ru-RU" w:eastAsia="en-US" w:bidi="ar-SA"/>
      </w:rPr>
    </w:lvl>
    <w:lvl w:ilvl="4" w:tentative="0">
      <w:start w:val="0"/>
      <w:numFmt w:val="bullet"/>
      <w:lvlText w:val="•"/>
      <w:lvlJc w:val="left"/>
      <w:pPr>
        <w:ind w:left="5270" w:hanging="425"/>
      </w:pPr>
      <w:rPr>
        <w:rFonts w:hint="default"/>
        <w:lang w:val="ru-RU" w:eastAsia="en-US" w:bidi="ar-SA"/>
      </w:rPr>
    </w:lvl>
    <w:lvl w:ilvl="5" w:tentative="0">
      <w:start w:val="0"/>
      <w:numFmt w:val="bullet"/>
      <w:lvlText w:val="•"/>
      <w:lvlJc w:val="left"/>
      <w:pPr>
        <w:ind w:left="6273" w:hanging="425"/>
      </w:pPr>
      <w:rPr>
        <w:rFonts w:hint="default"/>
        <w:lang w:val="ru-RU" w:eastAsia="en-US" w:bidi="ar-SA"/>
      </w:rPr>
    </w:lvl>
    <w:lvl w:ilvl="6" w:tentative="0">
      <w:start w:val="0"/>
      <w:numFmt w:val="bullet"/>
      <w:lvlText w:val="•"/>
      <w:lvlJc w:val="left"/>
      <w:pPr>
        <w:ind w:left="7275" w:hanging="425"/>
      </w:pPr>
      <w:rPr>
        <w:rFonts w:hint="default"/>
        <w:lang w:val="ru-RU" w:eastAsia="en-US" w:bidi="ar-SA"/>
      </w:rPr>
    </w:lvl>
    <w:lvl w:ilvl="7" w:tentative="0">
      <w:start w:val="0"/>
      <w:numFmt w:val="bullet"/>
      <w:lvlText w:val="•"/>
      <w:lvlJc w:val="left"/>
      <w:pPr>
        <w:ind w:left="8278" w:hanging="425"/>
      </w:pPr>
      <w:rPr>
        <w:rFonts w:hint="default"/>
        <w:lang w:val="ru-RU" w:eastAsia="en-US" w:bidi="ar-SA"/>
      </w:rPr>
    </w:lvl>
    <w:lvl w:ilvl="8" w:tentative="0">
      <w:start w:val="0"/>
      <w:numFmt w:val="bullet"/>
      <w:lvlText w:val="•"/>
      <w:lvlJc w:val="left"/>
      <w:pPr>
        <w:ind w:left="9281" w:hanging="425"/>
      </w:pPr>
      <w:rPr>
        <w:rFonts w:hint="default"/>
        <w:lang w:val="ru-RU" w:eastAsia="en-US" w:bidi="ar-SA"/>
      </w:rPr>
    </w:lvl>
  </w:abstractNum>
  <w:abstractNum w:abstractNumId="59">
    <w:nsid w:val="E8EF957D"/>
    <w:multiLevelType w:val="multilevel"/>
    <w:tmpl w:val="E8EF957D"/>
    <w:lvl w:ilvl="0" w:tentative="0">
      <w:start w:val="1"/>
      <w:numFmt w:val="decimal"/>
      <w:lvlText w:val="%1."/>
      <w:lvlJc w:val="left"/>
      <w:pPr>
        <w:ind w:left="107" w:hanging="174"/>
        <w:jc w:val="left"/>
      </w:pPr>
      <w:rPr>
        <w:rFonts w:hint="default" w:ascii="Times New Roman" w:hAnsi="Times New Roman" w:eastAsia="Times New Roman" w:cs="Times New Roman"/>
        <w:w w:val="100"/>
        <w:sz w:val="21"/>
        <w:szCs w:val="21"/>
        <w:lang w:val="ru-RU" w:eastAsia="en-US" w:bidi="ar-SA"/>
      </w:rPr>
    </w:lvl>
    <w:lvl w:ilvl="1" w:tentative="0">
      <w:start w:val="0"/>
      <w:numFmt w:val="bullet"/>
      <w:lvlText w:val="•"/>
      <w:lvlJc w:val="left"/>
      <w:pPr>
        <w:ind w:left="857" w:hanging="174"/>
      </w:pPr>
      <w:rPr>
        <w:rFonts w:hint="default"/>
        <w:lang w:val="ru-RU" w:eastAsia="en-US" w:bidi="ar-SA"/>
      </w:rPr>
    </w:lvl>
    <w:lvl w:ilvl="2" w:tentative="0">
      <w:start w:val="0"/>
      <w:numFmt w:val="bullet"/>
      <w:lvlText w:val="•"/>
      <w:lvlJc w:val="left"/>
      <w:pPr>
        <w:ind w:left="1615" w:hanging="174"/>
      </w:pPr>
      <w:rPr>
        <w:rFonts w:hint="default"/>
        <w:lang w:val="ru-RU" w:eastAsia="en-US" w:bidi="ar-SA"/>
      </w:rPr>
    </w:lvl>
    <w:lvl w:ilvl="3" w:tentative="0">
      <w:start w:val="0"/>
      <w:numFmt w:val="bullet"/>
      <w:lvlText w:val="•"/>
      <w:lvlJc w:val="left"/>
      <w:pPr>
        <w:ind w:left="2372" w:hanging="174"/>
      </w:pPr>
      <w:rPr>
        <w:rFonts w:hint="default"/>
        <w:lang w:val="ru-RU" w:eastAsia="en-US" w:bidi="ar-SA"/>
      </w:rPr>
    </w:lvl>
    <w:lvl w:ilvl="4" w:tentative="0">
      <w:start w:val="0"/>
      <w:numFmt w:val="bullet"/>
      <w:lvlText w:val="•"/>
      <w:lvlJc w:val="left"/>
      <w:pPr>
        <w:ind w:left="3130" w:hanging="174"/>
      </w:pPr>
      <w:rPr>
        <w:rFonts w:hint="default"/>
        <w:lang w:val="ru-RU" w:eastAsia="en-US" w:bidi="ar-SA"/>
      </w:rPr>
    </w:lvl>
    <w:lvl w:ilvl="5" w:tentative="0">
      <w:start w:val="0"/>
      <w:numFmt w:val="bullet"/>
      <w:lvlText w:val="•"/>
      <w:lvlJc w:val="left"/>
      <w:pPr>
        <w:ind w:left="3887" w:hanging="174"/>
      </w:pPr>
      <w:rPr>
        <w:rFonts w:hint="default"/>
        <w:lang w:val="ru-RU" w:eastAsia="en-US" w:bidi="ar-SA"/>
      </w:rPr>
    </w:lvl>
    <w:lvl w:ilvl="6" w:tentative="0">
      <w:start w:val="0"/>
      <w:numFmt w:val="bullet"/>
      <w:lvlText w:val="•"/>
      <w:lvlJc w:val="left"/>
      <w:pPr>
        <w:ind w:left="4645" w:hanging="174"/>
      </w:pPr>
      <w:rPr>
        <w:rFonts w:hint="default"/>
        <w:lang w:val="ru-RU" w:eastAsia="en-US" w:bidi="ar-SA"/>
      </w:rPr>
    </w:lvl>
    <w:lvl w:ilvl="7" w:tentative="0">
      <w:start w:val="0"/>
      <w:numFmt w:val="bullet"/>
      <w:lvlText w:val="•"/>
      <w:lvlJc w:val="left"/>
      <w:pPr>
        <w:ind w:left="5402" w:hanging="174"/>
      </w:pPr>
      <w:rPr>
        <w:rFonts w:hint="default"/>
        <w:lang w:val="ru-RU" w:eastAsia="en-US" w:bidi="ar-SA"/>
      </w:rPr>
    </w:lvl>
    <w:lvl w:ilvl="8" w:tentative="0">
      <w:start w:val="0"/>
      <w:numFmt w:val="bullet"/>
      <w:lvlText w:val="•"/>
      <w:lvlJc w:val="left"/>
      <w:pPr>
        <w:ind w:left="6160" w:hanging="174"/>
      </w:pPr>
      <w:rPr>
        <w:rFonts w:hint="default"/>
        <w:lang w:val="ru-RU" w:eastAsia="en-US" w:bidi="ar-SA"/>
      </w:rPr>
    </w:lvl>
  </w:abstractNum>
  <w:abstractNum w:abstractNumId="60">
    <w:nsid w:val="E9630B91"/>
    <w:multiLevelType w:val="multilevel"/>
    <w:tmpl w:val="E9630B91"/>
    <w:lvl w:ilvl="0" w:tentative="0">
      <w:start w:val="1"/>
      <w:numFmt w:val="decimal"/>
      <w:lvlText w:val="%1."/>
      <w:lvlJc w:val="left"/>
      <w:pPr>
        <w:ind w:left="338" w:hanging="231"/>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073" w:hanging="231"/>
      </w:pPr>
      <w:rPr>
        <w:rFonts w:hint="default"/>
        <w:lang w:val="ru-RU" w:eastAsia="en-US" w:bidi="ar-SA"/>
      </w:rPr>
    </w:lvl>
    <w:lvl w:ilvl="2" w:tentative="0">
      <w:start w:val="0"/>
      <w:numFmt w:val="bullet"/>
      <w:lvlText w:val="•"/>
      <w:lvlJc w:val="left"/>
      <w:pPr>
        <w:ind w:left="1807" w:hanging="231"/>
      </w:pPr>
      <w:rPr>
        <w:rFonts w:hint="default"/>
        <w:lang w:val="ru-RU" w:eastAsia="en-US" w:bidi="ar-SA"/>
      </w:rPr>
    </w:lvl>
    <w:lvl w:ilvl="3" w:tentative="0">
      <w:start w:val="0"/>
      <w:numFmt w:val="bullet"/>
      <w:lvlText w:val="•"/>
      <w:lvlJc w:val="left"/>
      <w:pPr>
        <w:ind w:left="2540" w:hanging="231"/>
      </w:pPr>
      <w:rPr>
        <w:rFonts w:hint="default"/>
        <w:lang w:val="ru-RU" w:eastAsia="en-US" w:bidi="ar-SA"/>
      </w:rPr>
    </w:lvl>
    <w:lvl w:ilvl="4" w:tentative="0">
      <w:start w:val="0"/>
      <w:numFmt w:val="bullet"/>
      <w:lvlText w:val="•"/>
      <w:lvlJc w:val="left"/>
      <w:pPr>
        <w:ind w:left="3274" w:hanging="231"/>
      </w:pPr>
      <w:rPr>
        <w:rFonts w:hint="default"/>
        <w:lang w:val="ru-RU" w:eastAsia="en-US" w:bidi="ar-SA"/>
      </w:rPr>
    </w:lvl>
    <w:lvl w:ilvl="5" w:tentative="0">
      <w:start w:val="0"/>
      <w:numFmt w:val="bullet"/>
      <w:lvlText w:val="•"/>
      <w:lvlJc w:val="left"/>
      <w:pPr>
        <w:ind w:left="4007" w:hanging="231"/>
      </w:pPr>
      <w:rPr>
        <w:rFonts w:hint="default"/>
        <w:lang w:val="ru-RU" w:eastAsia="en-US" w:bidi="ar-SA"/>
      </w:rPr>
    </w:lvl>
    <w:lvl w:ilvl="6" w:tentative="0">
      <w:start w:val="0"/>
      <w:numFmt w:val="bullet"/>
      <w:lvlText w:val="•"/>
      <w:lvlJc w:val="left"/>
      <w:pPr>
        <w:ind w:left="4741" w:hanging="231"/>
      </w:pPr>
      <w:rPr>
        <w:rFonts w:hint="default"/>
        <w:lang w:val="ru-RU" w:eastAsia="en-US" w:bidi="ar-SA"/>
      </w:rPr>
    </w:lvl>
    <w:lvl w:ilvl="7" w:tentative="0">
      <w:start w:val="0"/>
      <w:numFmt w:val="bullet"/>
      <w:lvlText w:val="•"/>
      <w:lvlJc w:val="left"/>
      <w:pPr>
        <w:ind w:left="5474" w:hanging="231"/>
      </w:pPr>
      <w:rPr>
        <w:rFonts w:hint="default"/>
        <w:lang w:val="ru-RU" w:eastAsia="en-US" w:bidi="ar-SA"/>
      </w:rPr>
    </w:lvl>
    <w:lvl w:ilvl="8" w:tentative="0">
      <w:start w:val="0"/>
      <w:numFmt w:val="bullet"/>
      <w:lvlText w:val="•"/>
      <w:lvlJc w:val="left"/>
      <w:pPr>
        <w:ind w:left="6208" w:hanging="231"/>
      </w:pPr>
      <w:rPr>
        <w:rFonts w:hint="default"/>
        <w:lang w:val="ru-RU" w:eastAsia="en-US" w:bidi="ar-SA"/>
      </w:rPr>
    </w:lvl>
  </w:abstractNum>
  <w:abstractNum w:abstractNumId="61">
    <w:nsid w:val="EA28CC15"/>
    <w:multiLevelType w:val="multilevel"/>
    <w:tmpl w:val="EA28CC15"/>
    <w:lvl w:ilvl="0" w:tentative="0">
      <w:start w:val="0"/>
      <w:numFmt w:val="bullet"/>
      <w:lvlText w:val="-"/>
      <w:lvlJc w:val="left"/>
      <w:pPr>
        <w:ind w:left="108" w:hanging="395"/>
      </w:pPr>
      <w:rPr>
        <w:rFonts w:hint="default" w:ascii="Times New Roman" w:hAnsi="Times New Roman" w:eastAsia="Times New Roman" w:cs="Times New Roman"/>
        <w:w w:val="100"/>
        <w:sz w:val="22"/>
        <w:szCs w:val="22"/>
        <w:lang w:val="ru-RU" w:eastAsia="en-US" w:bidi="ar-SA"/>
      </w:rPr>
    </w:lvl>
    <w:lvl w:ilvl="1" w:tentative="0">
      <w:start w:val="0"/>
      <w:numFmt w:val="bullet"/>
      <w:lvlText w:val="•"/>
      <w:lvlJc w:val="left"/>
      <w:pPr>
        <w:ind w:left="386" w:hanging="395"/>
      </w:pPr>
      <w:rPr>
        <w:rFonts w:hint="default"/>
        <w:lang w:val="ru-RU" w:eastAsia="en-US" w:bidi="ar-SA"/>
      </w:rPr>
    </w:lvl>
    <w:lvl w:ilvl="2" w:tentative="0">
      <w:start w:val="0"/>
      <w:numFmt w:val="bullet"/>
      <w:lvlText w:val="•"/>
      <w:lvlJc w:val="left"/>
      <w:pPr>
        <w:ind w:left="673" w:hanging="395"/>
      </w:pPr>
      <w:rPr>
        <w:rFonts w:hint="default"/>
        <w:lang w:val="ru-RU" w:eastAsia="en-US" w:bidi="ar-SA"/>
      </w:rPr>
    </w:lvl>
    <w:lvl w:ilvl="3" w:tentative="0">
      <w:start w:val="0"/>
      <w:numFmt w:val="bullet"/>
      <w:lvlText w:val="•"/>
      <w:lvlJc w:val="left"/>
      <w:pPr>
        <w:ind w:left="960" w:hanging="395"/>
      </w:pPr>
      <w:rPr>
        <w:rFonts w:hint="default"/>
        <w:lang w:val="ru-RU" w:eastAsia="en-US" w:bidi="ar-SA"/>
      </w:rPr>
    </w:lvl>
    <w:lvl w:ilvl="4" w:tentative="0">
      <w:start w:val="0"/>
      <w:numFmt w:val="bullet"/>
      <w:lvlText w:val="•"/>
      <w:lvlJc w:val="left"/>
      <w:pPr>
        <w:ind w:left="1246" w:hanging="395"/>
      </w:pPr>
      <w:rPr>
        <w:rFonts w:hint="default"/>
        <w:lang w:val="ru-RU" w:eastAsia="en-US" w:bidi="ar-SA"/>
      </w:rPr>
    </w:lvl>
    <w:lvl w:ilvl="5" w:tentative="0">
      <w:start w:val="0"/>
      <w:numFmt w:val="bullet"/>
      <w:lvlText w:val="•"/>
      <w:lvlJc w:val="left"/>
      <w:pPr>
        <w:ind w:left="1533" w:hanging="395"/>
      </w:pPr>
      <w:rPr>
        <w:rFonts w:hint="default"/>
        <w:lang w:val="ru-RU" w:eastAsia="en-US" w:bidi="ar-SA"/>
      </w:rPr>
    </w:lvl>
    <w:lvl w:ilvl="6" w:tentative="0">
      <w:start w:val="0"/>
      <w:numFmt w:val="bullet"/>
      <w:lvlText w:val="•"/>
      <w:lvlJc w:val="left"/>
      <w:pPr>
        <w:ind w:left="1820" w:hanging="395"/>
      </w:pPr>
      <w:rPr>
        <w:rFonts w:hint="default"/>
        <w:lang w:val="ru-RU" w:eastAsia="en-US" w:bidi="ar-SA"/>
      </w:rPr>
    </w:lvl>
    <w:lvl w:ilvl="7" w:tentative="0">
      <w:start w:val="0"/>
      <w:numFmt w:val="bullet"/>
      <w:lvlText w:val="•"/>
      <w:lvlJc w:val="left"/>
      <w:pPr>
        <w:ind w:left="2106" w:hanging="395"/>
      </w:pPr>
      <w:rPr>
        <w:rFonts w:hint="default"/>
        <w:lang w:val="ru-RU" w:eastAsia="en-US" w:bidi="ar-SA"/>
      </w:rPr>
    </w:lvl>
    <w:lvl w:ilvl="8" w:tentative="0">
      <w:start w:val="0"/>
      <w:numFmt w:val="bullet"/>
      <w:lvlText w:val="•"/>
      <w:lvlJc w:val="left"/>
      <w:pPr>
        <w:ind w:left="2393" w:hanging="395"/>
      </w:pPr>
      <w:rPr>
        <w:rFonts w:hint="default"/>
        <w:lang w:val="ru-RU" w:eastAsia="en-US" w:bidi="ar-SA"/>
      </w:rPr>
    </w:lvl>
  </w:abstractNum>
  <w:abstractNum w:abstractNumId="62">
    <w:nsid w:val="EA6756E5"/>
    <w:multiLevelType w:val="multilevel"/>
    <w:tmpl w:val="EA6756E5"/>
    <w:lvl w:ilvl="0" w:tentative="0">
      <w:start w:val="1"/>
      <w:numFmt w:val="decimal"/>
      <w:lvlText w:val="%1."/>
      <w:lvlJc w:val="left"/>
      <w:pPr>
        <w:ind w:left="107" w:hanging="288"/>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288"/>
      </w:pPr>
      <w:rPr>
        <w:rFonts w:hint="default"/>
        <w:lang w:val="ru-RU" w:eastAsia="en-US" w:bidi="ar-SA"/>
      </w:rPr>
    </w:lvl>
    <w:lvl w:ilvl="2" w:tentative="0">
      <w:start w:val="0"/>
      <w:numFmt w:val="bullet"/>
      <w:lvlText w:val="•"/>
      <w:lvlJc w:val="left"/>
      <w:pPr>
        <w:ind w:left="1615" w:hanging="288"/>
      </w:pPr>
      <w:rPr>
        <w:rFonts w:hint="default"/>
        <w:lang w:val="ru-RU" w:eastAsia="en-US" w:bidi="ar-SA"/>
      </w:rPr>
    </w:lvl>
    <w:lvl w:ilvl="3" w:tentative="0">
      <w:start w:val="0"/>
      <w:numFmt w:val="bullet"/>
      <w:lvlText w:val="•"/>
      <w:lvlJc w:val="left"/>
      <w:pPr>
        <w:ind w:left="2372" w:hanging="288"/>
      </w:pPr>
      <w:rPr>
        <w:rFonts w:hint="default"/>
        <w:lang w:val="ru-RU" w:eastAsia="en-US" w:bidi="ar-SA"/>
      </w:rPr>
    </w:lvl>
    <w:lvl w:ilvl="4" w:tentative="0">
      <w:start w:val="0"/>
      <w:numFmt w:val="bullet"/>
      <w:lvlText w:val="•"/>
      <w:lvlJc w:val="left"/>
      <w:pPr>
        <w:ind w:left="3130" w:hanging="288"/>
      </w:pPr>
      <w:rPr>
        <w:rFonts w:hint="default"/>
        <w:lang w:val="ru-RU" w:eastAsia="en-US" w:bidi="ar-SA"/>
      </w:rPr>
    </w:lvl>
    <w:lvl w:ilvl="5" w:tentative="0">
      <w:start w:val="0"/>
      <w:numFmt w:val="bullet"/>
      <w:lvlText w:val="•"/>
      <w:lvlJc w:val="left"/>
      <w:pPr>
        <w:ind w:left="3887" w:hanging="288"/>
      </w:pPr>
      <w:rPr>
        <w:rFonts w:hint="default"/>
        <w:lang w:val="ru-RU" w:eastAsia="en-US" w:bidi="ar-SA"/>
      </w:rPr>
    </w:lvl>
    <w:lvl w:ilvl="6" w:tentative="0">
      <w:start w:val="0"/>
      <w:numFmt w:val="bullet"/>
      <w:lvlText w:val="•"/>
      <w:lvlJc w:val="left"/>
      <w:pPr>
        <w:ind w:left="4645" w:hanging="288"/>
      </w:pPr>
      <w:rPr>
        <w:rFonts w:hint="default"/>
        <w:lang w:val="ru-RU" w:eastAsia="en-US" w:bidi="ar-SA"/>
      </w:rPr>
    </w:lvl>
    <w:lvl w:ilvl="7" w:tentative="0">
      <w:start w:val="0"/>
      <w:numFmt w:val="bullet"/>
      <w:lvlText w:val="•"/>
      <w:lvlJc w:val="left"/>
      <w:pPr>
        <w:ind w:left="5402" w:hanging="288"/>
      </w:pPr>
      <w:rPr>
        <w:rFonts w:hint="default"/>
        <w:lang w:val="ru-RU" w:eastAsia="en-US" w:bidi="ar-SA"/>
      </w:rPr>
    </w:lvl>
    <w:lvl w:ilvl="8" w:tentative="0">
      <w:start w:val="0"/>
      <w:numFmt w:val="bullet"/>
      <w:lvlText w:val="•"/>
      <w:lvlJc w:val="left"/>
      <w:pPr>
        <w:ind w:left="6160" w:hanging="288"/>
      </w:pPr>
      <w:rPr>
        <w:rFonts w:hint="default"/>
        <w:lang w:val="ru-RU" w:eastAsia="en-US" w:bidi="ar-SA"/>
      </w:rPr>
    </w:lvl>
  </w:abstractNum>
  <w:abstractNum w:abstractNumId="63">
    <w:nsid w:val="EB1B02D4"/>
    <w:multiLevelType w:val="multilevel"/>
    <w:tmpl w:val="EB1B02D4"/>
    <w:lvl w:ilvl="0" w:tentative="0">
      <w:start w:val="0"/>
      <w:numFmt w:val="bullet"/>
      <w:lvlText w:val="-"/>
      <w:lvlJc w:val="left"/>
      <w:pPr>
        <w:ind w:left="1262" w:hanging="428"/>
      </w:pPr>
      <w:rPr>
        <w:rFonts w:hint="default" w:ascii="Times New Roman" w:hAnsi="Times New Roman" w:eastAsia="Times New Roman" w:cs="Times New Roman"/>
        <w:w w:val="100"/>
        <w:sz w:val="27"/>
        <w:szCs w:val="27"/>
        <w:lang w:val="ru-RU" w:eastAsia="en-US" w:bidi="ar-SA"/>
      </w:rPr>
    </w:lvl>
    <w:lvl w:ilvl="1" w:tentative="0">
      <w:start w:val="0"/>
      <w:numFmt w:val="bullet"/>
      <w:lvlText w:val="•"/>
      <w:lvlJc w:val="left"/>
      <w:pPr>
        <w:ind w:left="2262" w:hanging="428"/>
      </w:pPr>
      <w:rPr>
        <w:rFonts w:hint="default"/>
        <w:lang w:val="ru-RU" w:eastAsia="en-US" w:bidi="ar-SA"/>
      </w:rPr>
    </w:lvl>
    <w:lvl w:ilvl="2" w:tentative="0">
      <w:start w:val="0"/>
      <w:numFmt w:val="bullet"/>
      <w:lvlText w:val="•"/>
      <w:lvlJc w:val="left"/>
      <w:pPr>
        <w:ind w:left="3265" w:hanging="428"/>
      </w:pPr>
      <w:rPr>
        <w:rFonts w:hint="default"/>
        <w:lang w:val="ru-RU" w:eastAsia="en-US" w:bidi="ar-SA"/>
      </w:rPr>
    </w:lvl>
    <w:lvl w:ilvl="3" w:tentative="0">
      <w:start w:val="0"/>
      <w:numFmt w:val="bullet"/>
      <w:lvlText w:val="•"/>
      <w:lvlJc w:val="left"/>
      <w:pPr>
        <w:ind w:left="4267" w:hanging="428"/>
      </w:pPr>
      <w:rPr>
        <w:rFonts w:hint="default"/>
        <w:lang w:val="ru-RU" w:eastAsia="en-US" w:bidi="ar-SA"/>
      </w:rPr>
    </w:lvl>
    <w:lvl w:ilvl="4" w:tentative="0">
      <w:start w:val="0"/>
      <w:numFmt w:val="bullet"/>
      <w:lvlText w:val="•"/>
      <w:lvlJc w:val="left"/>
      <w:pPr>
        <w:ind w:left="5270" w:hanging="428"/>
      </w:pPr>
      <w:rPr>
        <w:rFonts w:hint="default"/>
        <w:lang w:val="ru-RU" w:eastAsia="en-US" w:bidi="ar-SA"/>
      </w:rPr>
    </w:lvl>
    <w:lvl w:ilvl="5" w:tentative="0">
      <w:start w:val="0"/>
      <w:numFmt w:val="bullet"/>
      <w:lvlText w:val="•"/>
      <w:lvlJc w:val="left"/>
      <w:pPr>
        <w:ind w:left="6273" w:hanging="428"/>
      </w:pPr>
      <w:rPr>
        <w:rFonts w:hint="default"/>
        <w:lang w:val="ru-RU" w:eastAsia="en-US" w:bidi="ar-SA"/>
      </w:rPr>
    </w:lvl>
    <w:lvl w:ilvl="6" w:tentative="0">
      <w:start w:val="0"/>
      <w:numFmt w:val="bullet"/>
      <w:lvlText w:val="•"/>
      <w:lvlJc w:val="left"/>
      <w:pPr>
        <w:ind w:left="7275" w:hanging="428"/>
      </w:pPr>
      <w:rPr>
        <w:rFonts w:hint="default"/>
        <w:lang w:val="ru-RU" w:eastAsia="en-US" w:bidi="ar-SA"/>
      </w:rPr>
    </w:lvl>
    <w:lvl w:ilvl="7" w:tentative="0">
      <w:start w:val="0"/>
      <w:numFmt w:val="bullet"/>
      <w:lvlText w:val="•"/>
      <w:lvlJc w:val="left"/>
      <w:pPr>
        <w:ind w:left="8278" w:hanging="428"/>
      </w:pPr>
      <w:rPr>
        <w:rFonts w:hint="default"/>
        <w:lang w:val="ru-RU" w:eastAsia="en-US" w:bidi="ar-SA"/>
      </w:rPr>
    </w:lvl>
    <w:lvl w:ilvl="8" w:tentative="0">
      <w:start w:val="0"/>
      <w:numFmt w:val="bullet"/>
      <w:lvlText w:val="•"/>
      <w:lvlJc w:val="left"/>
      <w:pPr>
        <w:ind w:left="9281" w:hanging="428"/>
      </w:pPr>
      <w:rPr>
        <w:rFonts w:hint="default"/>
        <w:lang w:val="ru-RU" w:eastAsia="en-US" w:bidi="ar-SA"/>
      </w:rPr>
    </w:lvl>
  </w:abstractNum>
  <w:abstractNum w:abstractNumId="64">
    <w:nsid w:val="EC09C9A2"/>
    <w:multiLevelType w:val="multilevel"/>
    <w:tmpl w:val="EC09C9A2"/>
    <w:lvl w:ilvl="0" w:tentative="0">
      <w:start w:val="1"/>
      <w:numFmt w:val="decimal"/>
      <w:lvlText w:val="%1."/>
      <w:lvlJc w:val="left"/>
      <w:pPr>
        <w:ind w:left="107" w:hanging="224"/>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224"/>
      </w:pPr>
      <w:rPr>
        <w:rFonts w:hint="default"/>
        <w:lang w:val="ru-RU" w:eastAsia="en-US" w:bidi="ar-SA"/>
      </w:rPr>
    </w:lvl>
    <w:lvl w:ilvl="2" w:tentative="0">
      <w:start w:val="0"/>
      <w:numFmt w:val="bullet"/>
      <w:lvlText w:val="•"/>
      <w:lvlJc w:val="left"/>
      <w:pPr>
        <w:ind w:left="1615" w:hanging="224"/>
      </w:pPr>
      <w:rPr>
        <w:rFonts w:hint="default"/>
        <w:lang w:val="ru-RU" w:eastAsia="en-US" w:bidi="ar-SA"/>
      </w:rPr>
    </w:lvl>
    <w:lvl w:ilvl="3" w:tentative="0">
      <w:start w:val="0"/>
      <w:numFmt w:val="bullet"/>
      <w:lvlText w:val="•"/>
      <w:lvlJc w:val="left"/>
      <w:pPr>
        <w:ind w:left="2372" w:hanging="224"/>
      </w:pPr>
      <w:rPr>
        <w:rFonts w:hint="default"/>
        <w:lang w:val="ru-RU" w:eastAsia="en-US" w:bidi="ar-SA"/>
      </w:rPr>
    </w:lvl>
    <w:lvl w:ilvl="4" w:tentative="0">
      <w:start w:val="0"/>
      <w:numFmt w:val="bullet"/>
      <w:lvlText w:val="•"/>
      <w:lvlJc w:val="left"/>
      <w:pPr>
        <w:ind w:left="3130" w:hanging="224"/>
      </w:pPr>
      <w:rPr>
        <w:rFonts w:hint="default"/>
        <w:lang w:val="ru-RU" w:eastAsia="en-US" w:bidi="ar-SA"/>
      </w:rPr>
    </w:lvl>
    <w:lvl w:ilvl="5" w:tentative="0">
      <w:start w:val="0"/>
      <w:numFmt w:val="bullet"/>
      <w:lvlText w:val="•"/>
      <w:lvlJc w:val="left"/>
      <w:pPr>
        <w:ind w:left="3887" w:hanging="224"/>
      </w:pPr>
      <w:rPr>
        <w:rFonts w:hint="default"/>
        <w:lang w:val="ru-RU" w:eastAsia="en-US" w:bidi="ar-SA"/>
      </w:rPr>
    </w:lvl>
    <w:lvl w:ilvl="6" w:tentative="0">
      <w:start w:val="0"/>
      <w:numFmt w:val="bullet"/>
      <w:lvlText w:val="•"/>
      <w:lvlJc w:val="left"/>
      <w:pPr>
        <w:ind w:left="4645" w:hanging="224"/>
      </w:pPr>
      <w:rPr>
        <w:rFonts w:hint="default"/>
        <w:lang w:val="ru-RU" w:eastAsia="en-US" w:bidi="ar-SA"/>
      </w:rPr>
    </w:lvl>
    <w:lvl w:ilvl="7" w:tentative="0">
      <w:start w:val="0"/>
      <w:numFmt w:val="bullet"/>
      <w:lvlText w:val="•"/>
      <w:lvlJc w:val="left"/>
      <w:pPr>
        <w:ind w:left="5402" w:hanging="224"/>
      </w:pPr>
      <w:rPr>
        <w:rFonts w:hint="default"/>
        <w:lang w:val="ru-RU" w:eastAsia="en-US" w:bidi="ar-SA"/>
      </w:rPr>
    </w:lvl>
    <w:lvl w:ilvl="8" w:tentative="0">
      <w:start w:val="0"/>
      <w:numFmt w:val="bullet"/>
      <w:lvlText w:val="•"/>
      <w:lvlJc w:val="left"/>
      <w:pPr>
        <w:ind w:left="6160" w:hanging="224"/>
      </w:pPr>
      <w:rPr>
        <w:rFonts w:hint="default"/>
        <w:lang w:val="ru-RU" w:eastAsia="en-US" w:bidi="ar-SA"/>
      </w:rPr>
    </w:lvl>
  </w:abstractNum>
  <w:abstractNum w:abstractNumId="65">
    <w:nsid w:val="F3A33954"/>
    <w:multiLevelType w:val="multilevel"/>
    <w:tmpl w:val="F3A33954"/>
    <w:lvl w:ilvl="0" w:tentative="0">
      <w:start w:val="0"/>
      <w:numFmt w:val="bullet"/>
      <w:lvlText w:val=""/>
      <w:lvlJc w:val="left"/>
      <w:pPr>
        <w:ind w:left="827"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686" w:hanging="360"/>
      </w:pPr>
      <w:rPr>
        <w:rFonts w:hint="default"/>
        <w:lang w:val="ru-RU" w:eastAsia="en-US" w:bidi="ar-SA"/>
      </w:rPr>
    </w:lvl>
    <w:lvl w:ilvl="2" w:tentative="0">
      <w:start w:val="0"/>
      <w:numFmt w:val="bullet"/>
      <w:lvlText w:val="•"/>
      <w:lvlJc w:val="left"/>
      <w:pPr>
        <w:ind w:left="2553" w:hanging="360"/>
      </w:pPr>
      <w:rPr>
        <w:rFonts w:hint="default"/>
        <w:lang w:val="ru-RU" w:eastAsia="en-US" w:bidi="ar-SA"/>
      </w:rPr>
    </w:lvl>
    <w:lvl w:ilvl="3" w:tentative="0">
      <w:start w:val="0"/>
      <w:numFmt w:val="bullet"/>
      <w:lvlText w:val="•"/>
      <w:lvlJc w:val="left"/>
      <w:pPr>
        <w:ind w:left="3419" w:hanging="360"/>
      </w:pPr>
      <w:rPr>
        <w:rFonts w:hint="default"/>
        <w:lang w:val="ru-RU" w:eastAsia="en-US" w:bidi="ar-SA"/>
      </w:rPr>
    </w:lvl>
    <w:lvl w:ilvl="4" w:tentative="0">
      <w:start w:val="0"/>
      <w:numFmt w:val="bullet"/>
      <w:lvlText w:val="•"/>
      <w:lvlJc w:val="left"/>
      <w:pPr>
        <w:ind w:left="4286" w:hanging="360"/>
      </w:pPr>
      <w:rPr>
        <w:rFonts w:hint="default"/>
        <w:lang w:val="ru-RU" w:eastAsia="en-US" w:bidi="ar-SA"/>
      </w:rPr>
    </w:lvl>
    <w:lvl w:ilvl="5" w:tentative="0">
      <w:start w:val="0"/>
      <w:numFmt w:val="bullet"/>
      <w:lvlText w:val="•"/>
      <w:lvlJc w:val="left"/>
      <w:pPr>
        <w:ind w:left="5152" w:hanging="360"/>
      </w:pPr>
      <w:rPr>
        <w:rFonts w:hint="default"/>
        <w:lang w:val="ru-RU" w:eastAsia="en-US" w:bidi="ar-SA"/>
      </w:rPr>
    </w:lvl>
    <w:lvl w:ilvl="6" w:tentative="0">
      <w:start w:val="0"/>
      <w:numFmt w:val="bullet"/>
      <w:lvlText w:val="•"/>
      <w:lvlJc w:val="left"/>
      <w:pPr>
        <w:ind w:left="6019" w:hanging="360"/>
      </w:pPr>
      <w:rPr>
        <w:rFonts w:hint="default"/>
        <w:lang w:val="ru-RU" w:eastAsia="en-US" w:bidi="ar-SA"/>
      </w:rPr>
    </w:lvl>
    <w:lvl w:ilvl="7" w:tentative="0">
      <w:start w:val="0"/>
      <w:numFmt w:val="bullet"/>
      <w:lvlText w:val="•"/>
      <w:lvlJc w:val="left"/>
      <w:pPr>
        <w:ind w:left="6885" w:hanging="360"/>
      </w:pPr>
      <w:rPr>
        <w:rFonts w:hint="default"/>
        <w:lang w:val="ru-RU" w:eastAsia="en-US" w:bidi="ar-SA"/>
      </w:rPr>
    </w:lvl>
    <w:lvl w:ilvl="8" w:tentative="0">
      <w:start w:val="0"/>
      <w:numFmt w:val="bullet"/>
      <w:lvlText w:val="•"/>
      <w:lvlJc w:val="left"/>
      <w:pPr>
        <w:ind w:left="7752" w:hanging="360"/>
      </w:pPr>
      <w:rPr>
        <w:rFonts w:hint="default"/>
        <w:lang w:val="ru-RU" w:eastAsia="en-US" w:bidi="ar-SA"/>
      </w:rPr>
    </w:lvl>
  </w:abstractNum>
  <w:abstractNum w:abstractNumId="66">
    <w:nsid w:val="F3B956F0"/>
    <w:multiLevelType w:val="multilevel"/>
    <w:tmpl w:val="F3B956F0"/>
    <w:lvl w:ilvl="0" w:tentative="0">
      <w:start w:val="4"/>
      <w:numFmt w:val="decimal"/>
      <w:lvlText w:val="%1"/>
      <w:lvlJc w:val="left"/>
      <w:pPr>
        <w:ind w:left="1262" w:hanging="953"/>
        <w:jc w:val="left"/>
      </w:pPr>
      <w:rPr>
        <w:rFonts w:hint="default"/>
        <w:lang w:val="ru-RU" w:eastAsia="en-US" w:bidi="ar-SA"/>
      </w:rPr>
    </w:lvl>
    <w:lvl w:ilvl="1" w:tentative="0">
      <w:start w:val="2"/>
      <w:numFmt w:val="decimal"/>
      <w:lvlText w:val="%1.%2."/>
      <w:lvlJc w:val="left"/>
      <w:pPr>
        <w:ind w:left="1262" w:hanging="953"/>
        <w:jc w:val="right"/>
      </w:pPr>
      <w:rPr>
        <w:rFonts w:hint="default" w:ascii="Times New Roman" w:hAnsi="Times New Roman" w:eastAsia="Times New Roman" w:cs="Times New Roman"/>
        <w:b/>
        <w:bCs/>
        <w:w w:val="99"/>
        <w:sz w:val="26"/>
        <w:szCs w:val="26"/>
        <w:lang w:val="ru-RU" w:eastAsia="en-US" w:bidi="ar-SA"/>
      </w:rPr>
    </w:lvl>
    <w:lvl w:ilvl="2" w:tentative="0">
      <w:start w:val="1"/>
      <w:numFmt w:val="decimal"/>
      <w:lvlText w:val="%3)"/>
      <w:lvlJc w:val="left"/>
      <w:pPr>
        <w:ind w:left="1262" w:hanging="356"/>
        <w:jc w:val="left"/>
      </w:pPr>
      <w:rPr>
        <w:rFonts w:hint="default"/>
        <w:b/>
        <w:bCs/>
        <w:i/>
        <w:iCs/>
        <w:w w:val="99"/>
        <w:lang w:val="ru-RU" w:eastAsia="en-US" w:bidi="ar-SA"/>
      </w:rPr>
    </w:lvl>
    <w:lvl w:ilvl="3" w:tentative="0">
      <w:start w:val="0"/>
      <w:numFmt w:val="bullet"/>
      <w:lvlText w:val="•"/>
      <w:lvlJc w:val="left"/>
      <w:pPr>
        <w:ind w:left="4267" w:hanging="356"/>
      </w:pPr>
      <w:rPr>
        <w:rFonts w:hint="default"/>
        <w:lang w:val="ru-RU" w:eastAsia="en-US" w:bidi="ar-SA"/>
      </w:rPr>
    </w:lvl>
    <w:lvl w:ilvl="4" w:tentative="0">
      <w:start w:val="0"/>
      <w:numFmt w:val="bullet"/>
      <w:lvlText w:val="•"/>
      <w:lvlJc w:val="left"/>
      <w:pPr>
        <w:ind w:left="5270" w:hanging="356"/>
      </w:pPr>
      <w:rPr>
        <w:rFonts w:hint="default"/>
        <w:lang w:val="ru-RU" w:eastAsia="en-US" w:bidi="ar-SA"/>
      </w:rPr>
    </w:lvl>
    <w:lvl w:ilvl="5" w:tentative="0">
      <w:start w:val="0"/>
      <w:numFmt w:val="bullet"/>
      <w:lvlText w:val="•"/>
      <w:lvlJc w:val="left"/>
      <w:pPr>
        <w:ind w:left="6273" w:hanging="356"/>
      </w:pPr>
      <w:rPr>
        <w:rFonts w:hint="default"/>
        <w:lang w:val="ru-RU" w:eastAsia="en-US" w:bidi="ar-SA"/>
      </w:rPr>
    </w:lvl>
    <w:lvl w:ilvl="6" w:tentative="0">
      <w:start w:val="0"/>
      <w:numFmt w:val="bullet"/>
      <w:lvlText w:val="•"/>
      <w:lvlJc w:val="left"/>
      <w:pPr>
        <w:ind w:left="7275" w:hanging="356"/>
      </w:pPr>
      <w:rPr>
        <w:rFonts w:hint="default"/>
        <w:lang w:val="ru-RU" w:eastAsia="en-US" w:bidi="ar-SA"/>
      </w:rPr>
    </w:lvl>
    <w:lvl w:ilvl="7" w:tentative="0">
      <w:start w:val="0"/>
      <w:numFmt w:val="bullet"/>
      <w:lvlText w:val="•"/>
      <w:lvlJc w:val="left"/>
      <w:pPr>
        <w:ind w:left="8278" w:hanging="356"/>
      </w:pPr>
      <w:rPr>
        <w:rFonts w:hint="default"/>
        <w:lang w:val="ru-RU" w:eastAsia="en-US" w:bidi="ar-SA"/>
      </w:rPr>
    </w:lvl>
    <w:lvl w:ilvl="8" w:tentative="0">
      <w:start w:val="0"/>
      <w:numFmt w:val="bullet"/>
      <w:lvlText w:val="•"/>
      <w:lvlJc w:val="left"/>
      <w:pPr>
        <w:ind w:left="9281" w:hanging="356"/>
      </w:pPr>
      <w:rPr>
        <w:rFonts w:hint="default"/>
        <w:lang w:val="ru-RU" w:eastAsia="en-US" w:bidi="ar-SA"/>
      </w:rPr>
    </w:lvl>
  </w:abstractNum>
  <w:abstractNum w:abstractNumId="67">
    <w:nsid w:val="F4A942FE"/>
    <w:multiLevelType w:val="multilevel"/>
    <w:tmpl w:val="F4A942FE"/>
    <w:lvl w:ilvl="0" w:tentative="0">
      <w:start w:val="0"/>
      <w:numFmt w:val="bullet"/>
      <w:lvlText w:val=""/>
      <w:lvlJc w:val="left"/>
      <w:pPr>
        <w:ind w:left="827"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686" w:hanging="360"/>
      </w:pPr>
      <w:rPr>
        <w:rFonts w:hint="default"/>
        <w:lang w:val="ru-RU" w:eastAsia="en-US" w:bidi="ar-SA"/>
      </w:rPr>
    </w:lvl>
    <w:lvl w:ilvl="2" w:tentative="0">
      <w:start w:val="0"/>
      <w:numFmt w:val="bullet"/>
      <w:lvlText w:val="•"/>
      <w:lvlJc w:val="left"/>
      <w:pPr>
        <w:ind w:left="2553" w:hanging="360"/>
      </w:pPr>
      <w:rPr>
        <w:rFonts w:hint="default"/>
        <w:lang w:val="ru-RU" w:eastAsia="en-US" w:bidi="ar-SA"/>
      </w:rPr>
    </w:lvl>
    <w:lvl w:ilvl="3" w:tentative="0">
      <w:start w:val="0"/>
      <w:numFmt w:val="bullet"/>
      <w:lvlText w:val="•"/>
      <w:lvlJc w:val="left"/>
      <w:pPr>
        <w:ind w:left="3419" w:hanging="360"/>
      </w:pPr>
      <w:rPr>
        <w:rFonts w:hint="default"/>
        <w:lang w:val="ru-RU" w:eastAsia="en-US" w:bidi="ar-SA"/>
      </w:rPr>
    </w:lvl>
    <w:lvl w:ilvl="4" w:tentative="0">
      <w:start w:val="0"/>
      <w:numFmt w:val="bullet"/>
      <w:lvlText w:val="•"/>
      <w:lvlJc w:val="left"/>
      <w:pPr>
        <w:ind w:left="4286" w:hanging="360"/>
      </w:pPr>
      <w:rPr>
        <w:rFonts w:hint="default"/>
        <w:lang w:val="ru-RU" w:eastAsia="en-US" w:bidi="ar-SA"/>
      </w:rPr>
    </w:lvl>
    <w:lvl w:ilvl="5" w:tentative="0">
      <w:start w:val="0"/>
      <w:numFmt w:val="bullet"/>
      <w:lvlText w:val="•"/>
      <w:lvlJc w:val="left"/>
      <w:pPr>
        <w:ind w:left="5152" w:hanging="360"/>
      </w:pPr>
      <w:rPr>
        <w:rFonts w:hint="default"/>
        <w:lang w:val="ru-RU" w:eastAsia="en-US" w:bidi="ar-SA"/>
      </w:rPr>
    </w:lvl>
    <w:lvl w:ilvl="6" w:tentative="0">
      <w:start w:val="0"/>
      <w:numFmt w:val="bullet"/>
      <w:lvlText w:val="•"/>
      <w:lvlJc w:val="left"/>
      <w:pPr>
        <w:ind w:left="6019" w:hanging="360"/>
      </w:pPr>
      <w:rPr>
        <w:rFonts w:hint="default"/>
        <w:lang w:val="ru-RU" w:eastAsia="en-US" w:bidi="ar-SA"/>
      </w:rPr>
    </w:lvl>
    <w:lvl w:ilvl="7" w:tentative="0">
      <w:start w:val="0"/>
      <w:numFmt w:val="bullet"/>
      <w:lvlText w:val="•"/>
      <w:lvlJc w:val="left"/>
      <w:pPr>
        <w:ind w:left="6885" w:hanging="360"/>
      </w:pPr>
      <w:rPr>
        <w:rFonts w:hint="default"/>
        <w:lang w:val="ru-RU" w:eastAsia="en-US" w:bidi="ar-SA"/>
      </w:rPr>
    </w:lvl>
    <w:lvl w:ilvl="8" w:tentative="0">
      <w:start w:val="0"/>
      <w:numFmt w:val="bullet"/>
      <w:lvlText w:val="•"/>
      <w:lvlJc w:val="left"/>
      <w:pPr>
        <w:ind w:left="7752" w:hanging="360"/>
      </w:pPr>
      <w:rPr>
        <w:rFonts w:hint="default"/>
        <w:lang w:val="ru-RU" w:eastAsia="en-US" w:bidi="ar-SA"/>
      </w:rPr>
    </w:lvl>
  </w:abstractNum>
  <w:abstractNum w:abstractNumId="68">
    <w:nsid w:val="F585BF25"/>
    <w:multiLevelType w:val="multilevel"/>
    <w:tmpl w:val="F585BF25"/>
    <w:lvl w:ilvl="0" w:tentative="0">
      <w:start w:val="0"/>
      <w:numFmt w:val="bullet"/>
      <w:lvlText w:val=""/>
      <w:lvlJc w:val="left"/>
      <w:pPr>
        <w:ind w:left="1262" w:hanging="425"/>
      </w:pPr>
      <w:rPr>
        <w:rFonts w:hint="default" w:ascii="Wingdings" w:hAnsi="Wingdings" w:eastAsia="Wingdings" w:cs="Wingdings"/>
        <w:w w:val="99"/>
        <w:sz w:val="26"/>
        <w:szCs w:val="26"/>
        <w:lang w:val="ru-RU" w:eastAsia="en-US" w:bidi="ar-SA"/>
      </w:rPr>
    </w:lvl>
    <w:lvl w:ilvl="1" w:tentative="0">
      <w:start w:val="0"/>
      <w:numFmt w:val="bullet"/>
      <w:lvlText w:val="•"/>
      <w:lvlJc w:val="left"/>
      <w:pPr>
        <w:ind w:left="2262" w:hanging="425"/>
      </w:pPr>
      <w:rPr>
        <w:rFonts w:hint="default"/>
        <w:lang w:val="ru-RU" w:eastAsia="en-US" w:bidi="ar-SA"/>
      </w:rPr>
    </w:lvl>
    <w:lvl w:ilvl="2" w:tentative="0">
      <w:start w:val="0"/>
      <w:numFmt w:val="bullet"/>
      <w:lvlText w:val="•"/>
      <w:lvlJc w:val="left"/>
      <w:pPr>
        <w:ind w:left="3265" w:hanging="425"/>
      </w:pPr>
      <w:rPr>
        <w:rFonts w:hint="default"/>
        <w:lang w:val="ru-RU" w:eastAsia="en-US" w:bidi="ar-SA"/>
      </w:rPr>
    </w:lvl>
    <w:lvl w:ilvl="3" w:tentative="0">
      <w:start w:val="0"/>
      <w:numFmt w:val="bullet"/>
      <w:lvlText w:val="•"/>
      <w:lvlJc w:val="left"/>
      <w:pPr>
        <w:ind w:left="4267" w:hanging="425"/>
      </w:pPr>
      <w:rPr>
        <w:rFonts w:hint="default"/>
        <w:lang w:val="ru-RU" w:eastAsia="en-US" w:bidi="ar-SA"/>
      </w:rPr>
    </w:lvl>
    <w:lvl w:ilvl="4" w:tentative="0">
      <w:start w:val="0"/>
      <w:numFmt w:val="bullet"/>
      <w:lvlText w:val="•"/>
      <w:lvlJc w:val="left"/>
      <w:pPr>
        <w:ind w:left="5270" w:hanging="425"/>
      </w:pPr>
      <w:rPr>
        <w:rFonts w:hint="default"/>
        <w:lang w:val="ru-RU" w:eastAsia="en-US" w:bidi="ar-SA"/>
      </w:rPr>
    </w:lvl>
    <w:lvl w:ilvl="5" w:tentative="0">
      <w:start w:val="0"/>
      <w:numFmt w:val="bullet"/>
      <w:lvlText w:val="•"/>
      <w:lvlJc w:val="left"/>
      <w:pPr>
        <w:ind w:left="6273" w:hanging="425"/>
      </w:pPr>
      <w:rPr>
        <w:rFonts w:hint="default"/>
        <w:lang w:val="ru-RU" w:eastAsia="en-US" w:bidi="ar-SA"/>
      </w:rPr>
    </w:lvl>
    <w:lvl w:ilvl="6" w:tentative="0">
      <w:start w:val="0"/>
      <w:numFmt w:val="bullet"/>
      <w:lvlText w:val="•"/>
      <w:lvlJc w:val="left"/>
      <w:pPr>
        <w:ind w:left="7275" w:hanging="425"/>
      </w:pPr>
      <w:rPr>
        <w:rFonts w:hint="default"/>
        <w:lang w:val="ru-RU" w:eastAsia="en-US" w:bidi="ar-SA"/>
      </w:rPr>
    </w:lvl>
    <w:lvl w:ilvl="7" w:tentative="0">
      <w:start w:val="0"/>
      <w:numFmt w:val="bullet"/>
      <w:lvlText w:val="•"/>
      <w:lvlJc w:val="left"/>
      <w:pPr>
        <w:ind w:left="8278" w:hanging="425"/>
      </w:pPr>
      <w:rPr>
        <w:rFonts w:hint="default"/>
        <w:lang w:val="ru-RU" w:eastAsia="en-US" w:bidi="ar-SA"/>
      </w:rPr>
    </w:lvl>
    <w:lvl w:ilvl="8" w:tentative="0">
      <w:start w:val="0"/>
      <w:numFmt w:val="bullet"/>
      <w:lvlText w:val="•"/>
      <w:lvlJc w:val="left"/>
      <w:pPr>
        <w:ind w:left="9281" w:hanging="425"/>
      </w:pPr>
      <w:rPr>
        <w:rFonts w:hint="default"/>
        <w:lang w:val="ru-RU" w:eastAsia="en-US" w:bidi="ar-SA"/>
      </w:rPr>
    </w:lvl>
  </w:abstractNum>
  <w:abstractNum w:abstractNumId="69">
    <w:nsid w:val="FADFDEDD"/>
    <w:multiLevelType w:val="singleLevel"/>
    <w:tmpl w:val="FADFDEDD"/>
    <w:lvl w:ilvl="0" w:tentative="0">
      <w:start w:val="1"/>
      <w:numFmt w:val="bullet"/>
      <w:lvlText w:val=""/>
      <w:lvlJc w:val="left"/>
      <w:pPr>
        <w:tabs>
          <w:tab w:val="left" w:pos="420"/>
        </w:tabs>
        <w:ind w:left="420" w:hanging="420"/>
      </w:pPr>
      <w:rPr>
        <w:rFonts w:hint="default" w:ascii="Wingdings" w:hAnsi="Wingdings"/>
      </w:rPr>
    </w:lvl>
  </w:abstractNum>
  <w:abstractNum w:abstractNumId="70">
    <w:nsid w:val="FFD3F04B"/>
    <w:multiLevelType w:val="multilevel"/>
    <w:tmpl w:val="FFD3F04B"/>
    <w:lvl w:ilvl="0" w:tentative="0">
      <w:start w:val="1"/>
      <w:numFmt w:val="decimal"/>
      <w:lvlText w:val="%1."/>
      <w:lvlJc w:val="left"/>
      <w:pPr>
        <w:ind w:left="107" w:hanging="226"/>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226"/>
      </w:pPr>
      <w:rPr>
        <w:rFonts w:hint="default"/>
        <w:lang w:val="ru-RU" w:eastAsia="en-US" w:bidi="ar-SA"/>
      </w:rPr>
    </w:lvl>
    <w:lvl w:ilvl="2" w:tentative="0">
      <w:start w:val="0"/>
      <w:numFmt w:val="bullet"/>
      <w:lvlText w:val="•"/>
      <w:lvlJc w:val="left"/>
      <w:pPr>
        <w:ind w:left="1615" w:hanging="226"/>
      </w:pPr>
      <w:rPr>
        <w:rFonts w:hint="default"/>
        <w:lang w:val="ru-RU" w:eastAsia="en-US" w:bidi="ar-SA"/>
      </w:rPr>
    </w:lvl>
    <w:lvl w:ilvl="3" w:tentative="0">
      <w:start w:val="0"/>
      <w:numFmt w:val="bullet"/>
      <w:lvlText w:val="•"/>
      <w:lvlJc w:val="left"/>
      <w:pPr>
        <w:ind w:left="2372" w:hanging="226"/>
      </w:pPr>
      <w:rPr>
        <w:rFonts w:hint="default"/>
        <w:lang w:val="ru-RU" w:eastAsia="en-US" w:bidi="ar-SA"/>
      </w:rPr>
    </w:lvl>
    <w:lvl w:ilvl="4" w:tentative="0">
      <w:start w:val="0"/>
      <w:numFmt w:val="bullet"/>
      <w:lvlText w:val="•"/>
      <w:lvlJc w:val="left"/>
      <w:pPr>
        <w:ind w:left="3130" w:hanging="226"/>
      </w:pPr>
      <w:rPr>
        <w:rFonts w:hint="default"/>
        <w:lang w:val="ru-RU" w:eastAsia="en-US" w:bidi="ar-SA"/>
      </w:rPr>
    </w:lvl>
    <w:lvl w:ilvl="5" w:tentative="0">
      <w:start w:val="0"/>
      <w:numFmt w:val="bullet"/>
      <w:lvlText w:val="•"/>
      <w:lvlJc w:val="left"/>
      <w:pPr>
        <w:ind w:left="3887" w:hanging="226"/>
      </w:pPr>
      <w:rPr>
        <w:rFonts w:hint="default"/>
        <w:lang w:val="ru-RU" w:eastAsia="en-US" w:bidi="ar-SA"/>
      </w:rPr>
    </w:lvl>
    <w:lvl w:ilvl="6" w:tentative="0">
      <w:start w:val="0"/>
      <w:numFmt w:val="bullet"/>
      <w:lvlText w:val="•"/>
      <w:lvlJc w:val="left"/>
      <w:pPr>
        <w:ind w:left="4645" w:hanging="226"/>
      </w:pPr>
      <w:rPr>
        <w:rFonts w:hint="default"/>
        <w:lang w:val="ru-RU" w:eastAsia="en-US" w:bidi="ar-SA"/>
      </w:rPr>
    </w:lvl>
    <w:lvl w:ilvl="7" w:tentative="0">
      <w:start w:val="0"/>
      <w:numFmt w:val="bullet"/>
      <w:lvlText w:val="•"/>
      <w:lvlJc w:val="left"/>
      <w:pPr>
        <w:ind w:left="5402" w:hanging="226"/>
      </w:pPr>
      <w:rPr>
        <w:rFonts w:hint="default"/>
        <w:lang w:val="ru-RU" w:eastAsia="en-US" w:bidi="ar-SA"/>
      </w:rPr>
    </w:lvl>
    <w:lvl w:ilvl="8" w:tentative="0">
      <w:start w:val="0"/>
      <w:numFmt w:val="bullet"/>
      <w:lvlText w:val="•"/>
      <w:lvlJc w:val="left"/>
      <w:pPr>
        <w:ind w:left="6160" w:hanging="226"/>
      </w:pPr>
      <w:rPr>
        <w:rFonts w:hint="default"/>
        <w:lang w:val="ru-RU" w:eastAsia="en-US" w:bidi="ar-SA"/>
      </w:rPr>
    </w:lvl>
  </w:abstractNum>
  <w:abstractNum w:abstractNumId="71">
    <w:nsid w:val="00514C8E"/>
    <w:multiLevelType w:val="multilevel"/>
    <w:tmpl w:val="00514C8E"/>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2">
    <w:nsid w:val="00706EB0"/>
    <w:multiLevelType w:val="multilevel"/>
    <w:tmpl w:val="00706EB0"/>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3">
    <w:nsid w:val="01135E19"/>
    <w:multiLevelType w:val="multilevel"/>
    <w:tmpl w:val="01135E19"/>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4">
    <w:nsid w:val="01816FC9"/>
    <w:multiLevelType w:val="multilevel"/>
    <w:tmpl w:val="01816FC9"/>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75">
    <w:nsid w:val="01836A6D"/>
    <w:multiLevelType w:val="multilevel"/>
    <w:tmpl w:val="01836A6D"/>
    <w:lvl w:ilvl="0" w:tentative="0">
      <w:start w:val="0"/>
      <w:numFmt w:val="bullet"/>
      <w:lvlText w:val=""/>
      <w:lvlJc w:val="left"/>
      <w:pPr>
        <w:ind w:left="827"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686" w:hanging="360"/>
      </w:pPr>
      <w:rPr>
        <w:rFonts w:hint="default"/>
        <w:lang w:val="ru-RU" w:eastAsia="en-US" w:bidi="ar-SA"/>
      </w:rPr>
    </w:lvl>
    <w:lvl w:ilvl="2" w:tentative="0">
      <w:start w:val="0"/>
      <w:numFmt w:val="bullet"/>
      <w:lvlText w:val="•"/>
      <w:lvlJc w:val="left"/>
      <w:pPr>
        <w:ind w:left="2553" w:hanging="360"/>
      </w:pPr>
      <w:rPr>
        <w:rFonts w:hint="default"/>
        <w:lang w:val="ru-RU" w:eastAsia="en-US" w:bidi="ar-SA"/>
      </w:rPr>
    </w:lvl>
    <w:lvl w:ilvl="3" w:tentative="0">
      <w:start w:val="0"/>
      <w:numFmt w:val="bullet"/>
      <w:lvlText w:val="•"/>
      <w:lvlJc w:val="left"/>
      <w:pPr>
        <w:ind w:left="3419" w:hanging="360"/>
      </w:pPr>
      <w:rPr>
        <w:rFonts w:hint="default"/>
        <w:lang w:val="ru-RU" w:eastAsia="en-US" w:bidi="ar-SA"/>
      </w:rPr>
    </w:lvl>
    <w:lvl w:ilvl="4" w:tentative="0">
      <w:start w:val="0"/>
      <w:numFmt w:val="bullet"/>
      <w:lvlText w:val="•"/>
      <w:lvlJc w:val="left"/>
      <w:pPr>
        <w:ind w:left="4286" w:hanging="360"/>
      </w:pPr>
      <w:rPr>
        <w:rFonts w:hint="default"/>
        <w:lang w:val="ru-RU" w:eastAsia="en-US" w:bidi="ar-SA"/>
      </w:rPr>
    </w:lvl>
    <w:lvl w:ilvl="5" w:tentative="0">
      <w:start w:val="0"/>
      <w:numFmt w:val="bullet"/>
      <w:lvlText w:val="•"/>
      <w:lvlJc w:val="left"/>
      <w:pPr>
        <w:ind w:left="5152" w:hanging="360"/>
      </w:pPr>
      <w:rPr>
        <w:rFonts w:hint="default"/>
        <w:lang w:val="ru-RU" w:eastAsia="en-US" w:bidi="ar-SA"/>
      </w:rPr>
    </w:lvl>
    <w:lvl w:ilvl="6" w:tentative="0">
      <w:start w:val="0"/>
      <w:numFmt w:val="bullet"/>
      <w:lvlText w:val="•"/>
      <w:lvlJc w:val="left"/>
      <w:pPr>
        <w:ind w:left="6019" w:hanging="360"/>
      </w:pPr>
      <w:rPr>
        <w:rFonts w:hint="default"/>
        <w:lang w:val="ru-RU" w:eastAsia="en-US" w:bidi="ar-SA"/>
      </w:rPr>
    </w:lvl>
    <w:lvl w:ilvl="7" w:tentative="0">
      <w:start w:val="0"/>
      <w:numFmt w:val="bullet"/>
      <w:lvlText w:val="•"/>
      <w:lvlJc w:val="left"/>
      <w:pPr>
        <w:ind w:left="6885" w:hanging="360"/>
      </w:pPr>
      <w:rPr>
        <w:rFonts w:hint="default"/>
        <w:lang w:val="ru-RU" w:eastAsia="en-US" w:bidi="ar-SA"/>
      </w:rPr>
    </w:lvl>
    <w:lvl w:ilvl="8" w:tentative="0">
      <w:start w:val="0"/>
      <w:numFmt w:val="bullet"/>
      <w:lvlText w:val="•"/>
      <w:lvlJc w:val="left"/>
      <w:pPr>
        <w:ind w:left="7752" w:hanging="360"/>
      </w:pPr>
      <w:rPr>
        <w:rFonts w:hint="default"/>
        <w:lang w:val="ru-RU" w:eastAsia="en-US" w:bidi="ar-SA"/>
      </w:rPr>
    </w:lvl>
  </w:abstractNum>
  <w:abstractNum w:abstractNumId="76">
    <w:nsid w:val="0248C179"/>
    <w:multiLevelType w:val="multilevel"/>
    <w:tmpl w:val="0248C179"/>
    <w:lvl w:ilvl="0" w:tentative="0">
      <w:start w:val="1"/>
      <w:numFmt w:val="decimal"/>
      <w:lvlText w:val="%1)"/>
      <w:lvlJc w:val="left"/>
      <w:pPr>
        <w:ind w:left="1262" w:hanging="437"/>
        <w:jc w:val="left"/>
      </w:pPr>
      <w:rPr>
        <w:rFonts w:hint="default" w:ascii="Times New Roman" w:hAnsi="Times New Roman" w:eastAsia="Times New Roman" w:cs="Times New Roman"/>
        <w:w w:val="99"/>
        <w:sz w:val="26"/>
        <w:szCs w:val="26"/>
        <w:lang w:val="ru-RU" w:eastAsia="en-US" w:bidi="ar-SA"/>
      </w:rPr>
    </w:lvl>
    <w:lvl w:ilvl="1" w:tentative="0">
      <w:start w:val="0"/>
      <w:numFmt w:val="bullet"/>
      <w:lvlText w:val="•"/>
      <w:lvlJc w:val="left"/>
      <w:pPr>
        <w:ind w:left="2262" w:hanging="437"/>
      </w:pPr>
      <w:rPr>
        <w:rFonts w:hint="default"/>
        <w:lang w:val="ru-RU" w:eastAsia="en-US" w:bidi="ar-SA"/>
      </w:rPr>
    </w:lvl>
    <w:lvl w:ilvl="2" w:tentative="0">
      <w:start w:val="0"/>
      <w:numFmt w:val="bullet"/>
      <w:lvlText w:val="•"/>
      <w:lvlJc w:val="left"/>
      <w:pPr>
        <w:ind w:left="3265" w:hanging="437"/>
      </w:pPr>
      <w:rPr>
        <w:rFonts w:hint="default"/>
        <w:lang w:val="ru-RU" w:eastAsia="en-US" w:bidi="ar-SA"/>
      </w:rPr>
    </w:lvl>
    <w:lvl w:ilvl="3" w:tentative="0">
      <w:start w:val="0"/>
      <w:numFmt w:val="bullet"/>
      <w:lvlText w:val="•"/>
      <w:lvlJc w:val="left"/>
      <w:pPr>
        <w:ind w:left="4267" w:hanging="437"/>
      </w:pPr>
      <w:rPr>
        <w:rFonts w:hint="default"/>
        <w:lang w:val="ru-RU" w:eastAsia="en-US" w:bidi="ar-SA"/>
      </w:rPr>
    </w:lvl>
    <w:lvl w:ilvl="4" w:tentative="0">
      <w:start w:val="0"/>
      <w:numFmt w:val="bullet"/>
      <w:lvlText w:val="•"/>
      <w:lvlJc w:val="left"/>
      <w:pPr>
        <w:ind w:left="5270" w:hanging="437"/>
      </w:pPr>
      <w:rPr>
        <w:rFonts w:hint="default"/>
        <w:lang w:val="ru-RU" w:eastAsia="en-US" w:bidi="ar-SA"/>
      </w:rPr>
    </w:lvl>
    <w:lvl w:ilvl="5" w:tentative="0">
      <w:start w:val="0"/>
      <w:numFmt w:val="bullet"/>
      <w:lvlText w:val="•"/>
      <w:lvlJc w:val="left"/>
      <w:pPr>
        <w:ind w:left="6273" w:hanging="437"/>
      </w:pPr>
      <w:rPr>
        <w:rFonts w:hint="default"/>
        <w:lang w:val="ru-RU" w:eastAsia="en-US" w:bidi="ar-SA"/>
      </w:rPr>
    </w:lvl>
    <w:lvl w:ilvl="6" w:tentative="0">
      <w:start w:val="0"/>
      <w:numFmt w:val="bullet"/>
      <w:lvlText w:val="•"/>
      <w:lvlJc w:val="left"/>
      <w:pPr>
        <w:ind w:left="7275" w:hanging="437"/>
      </w:pPr>
      <w:rPr>
        <w:rFonts w:hint="default"/>
        <w:lang w:val="ru-RU" w:eastAsia="en-US" w:bidi="ar-SA"/>
      </w:rPr>
    </w:lvl>
    <w:lvl w:ilvl="7" w:tentative="0">
      <w:start w:val="0"/>
      <w:numFmt w:val="bullet"/>
      <w:lvlText w:val="•"/>
      <w:lvlJc w:val="left"/>
      <w:pPr>
        <w:ind w:left="8278" w:hanging="437"/>
      </w:pPr>
      <w:rPr>
        <w:rFonts w:hint="default"/>
        <w:lang w:val="ru-RU" w:eastAsia="en-US" w:bidi="ar-SA"/>
      </w:rPr>
    </w:lvl>
    <w:lvl w:ilvl="8" w:tentative="0">
      <w:start w:val="0"/>
      <w:numFmt w:val="bullet"/>
      <w:lvlText w:val="•"/>
      <w:lvlJc w:val="left"/>
      <w:pPr>
        <w:ind w:left="9281" w:hanging="437"/>
      </w:pPr>
      <w:rPr>
        <w:rFonts w:hint="default"/>
        <w:lang w:val="ru-RU" w:eastAsia="en-US" w:bidi="ar-SA"/>
      </w:rPr>
    </w:lvl>
  </w:abstractNum>
  <w:abstractNum w:abstractNumId="77">
    <w:nsid w:val="027E5B8E"/>
    <w:multiLevelType w:val="multilevel"/>
    <w:tmpl w:val="027E5B8E"/>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78">
    <w:nsid w:val="028C69B3"/>
    <w:multiLevelType w:val="multilevel"/>
    <w:tmpl w:val="028C69B3"/>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9">
    <w:nsid w:val="03AA445A"/>
    <w:multiLevelType w:val="multilevel"/>
    <w:tmpl w:val="03AA445A"/>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0">
    <w:nsid w:val="03C240C0"/>
    <w:multiLevelType w:val="multilevel"/>
    <w:tmpl w:val="03C240C0"/>
    <w:lvl w:ilvl="0" w:tentative="0">
      <w:start w:val="0"/>
      <w:numFmt w:val="bullet"/>
      <w:lvlText w:val=""/>
      <w:lvlJc w:val="left"/>
      <w:pPr>
        <w:ind w:left="107" w:hanging="708"/>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038" w:hanging="708"/>
      </w:pPr>
      <w:rPr>
        <w:rFonts w:hint="default"/>
        <w:lang w:val="ru-RU" w:eastAsia="en-US" w:bidi="ar-SA"/>
      </w:rPr>
    </w:lvl>
    <w:lvl w:ilvl="2" w:tentative="0">
      <w:start w:val="0"/>
      <w:numFmt w:val="bullet"/>
      <w:lvlText w:val="•"/>
      <w:lvlJc w:val="left"/>
      <w:pPr>
        <w:ind w:left="1977" w:hanging="708"/>
      </w:pPr>
      <w:rPr>
        <w:rFonts w:hint="default"/>
        <w:lang w:val="ru-RU" w:eastAsia="en-US" w:bidi="ar-SA"/>
      </w:rPr>
    </w:lvl>
    <w:lvl w:ilvl="3" w:tentative="0">
      <w:start w:val="0"/>
      <w:numFmt w:val="bullet"/>
      <w:lvlText w:val="•"/>
      <w:lvlJc w:val="left"/>
      <w:pPr>
        <w:ind w:left="2916" w:hanging="708"/>
      </w:pPr>
      <w:rPr>
        <w:rFonts w:hint="default"/>
        <w:lang w:val="ru-RU" w:eastAsia="en-US" w:bidi="ar-SA"/>
      </w:rPr>
    </w:lvl>
    <w:lvl w:ilvl="4" w:tentative="0">
      <w:start w:val="0"/>
      <w:numFmt w:val="bullet"/>
      <w:lvlText w:val="•"/>
      <w:lvlJc w:val="left"/>
      <w:pPr>
        <w:ind w:left="3854" w:hanging="708"/>
      </w:pPr>
      <w:rPr>
        <w:rFonts w:hint="default"/>
        <w:lang w:val="ru-RU" w:eastAsia="en-US" w:bidi="ar-SA"/>
      </w:rPr>
    </w:lvl>
    <w:lvl w:ilvl="5" w:tentative="0">
      <w:start w:val="0"/>
      <w:numFmt w:val="bullet"/>
      <w:lvlText w:val="•"/>
      <w:lvlJc w:val="left"/>
      <w:pPr>
        <w:ind w:left="4793" w:hanging="708"/>
      </w:pPr>
      <w:rPr>
        <w:rFonts w:hint="default"/>
        <w:lang w:val="ru-RU" w:eastAsia="en-US" w:bidi="ar-SA"/>
      </w:rPr>
    </w:lvl>
    <w:lvl w:ilvl="6" w:tentative="0">
      <w:start w:val="0"/>
      <w:numFmt w:val="bullet"/>
      <w:lvlText w:val="•"/>
      <w:lvlJc w:val="left"/>
      <w:pPr>
        <w:ind w:left="5732" w:hanging="708"/>
      </w:pPr>
      <w:rPr>
        <w:rFonts w:hint="default"/>
        <w:lang w:val="ru-RU" w:eastAsia="en-US" w:bidi="ar-SA"/>
      </w:rPr>
    </w:lvl>
    <w:lvl w:ilvl="7" w:tentative="0">
      <w:start w:val="0"/>
      <w:numFmt w:val="bullet"/>
      <w:lvlText w:val="•"/>
      <w:lvlJc w:val="left"/>
      <w:pPr>
        <w:ind w:left="6670" w:hanging="708"/>
      </w:pPr>
      <w:rPr>
        <w:rFonts w:hint="default"/>
        <w:lang w:val="ru-RU" w:eastAsia="en-US" w:bidi="ar-SA"/>
      </w:rPr>
    </w:lvl>
    <w:lvl w:ilvl="8" w:tentative="0">
      <w:start w:val="0"/>
      <w:numFmt w:val="bullet"/>
      <w:lvlText w:val="•"/>
      <w:lvlJc w:val="left"/>
      <w:pPr>
        <w:ind w:left="7609" w:hanging="708"/>
      </w:pPr>
      <w:rPr>
        <w:rFonts w:hint="default"/>
        <w:lang w:val="ru-RU" w:eastAsia="en-US" w:bidi="ar-SA"/>
      </w:rPr>
    </w:lvl>
  </w:abstractNum>
  <w:abstractNum w:abstractNumId="81">
    <w:nsid w:val="03D62ECE"/>
    <w:multiLevelType w:val="multilevel"/>
    <w:tmpl w:val="03D62ECE"/>
    <w:lvl w:ilvl="0" w:tentative="0">
      <w:start w:val="1"/>
      <w:numFmt w:val="decimal"/>
      <w:lvlText w:val="%1)"/>
      <w:lvlJc w:val="left"/>
      <w:pPr>
        <w:ind w:left="1262" w:hanging="365"/>
        <w:jc w:val="left"/>
      </w:pPr>
      <w:rPr>
        <w:rFonts w:hint="default" w:ascii="Times New Roman" w:hAnsi="Times New Roman" w:eastAsia="Times New Roman" w:cs="Times New Roman"/>
        <w:w w:val="99"/>
        <w:sz w:val="26"/>
        <w:szCs w:val="26"/>
        <w:lang w:val="ru-RU" w:eastAsia="en-US" w:bidi="ar-SA"/>
      </w:rPr>
    </w:lvl>
    <w:lvl w:ilvl="1" w:tentative="0">
      <w:start w:val="0"/>
      <w:numFmt w:val="bullet"/>
      <w:lvlText w:val="•"/>
      <w:lvlJc w:val="left"/>
      <w:pPr>
        <w:ind w:left="2262" w:hanging="365"/>
      </w:pPr>
      <w:rPr>
        <w:rFonts w:hint="default"/>
        <w:lang w:val="ru-RU" w:eastAsia="en-US" w:bidi="ar-SA"/>
      </w:rPr>
    </w:lvl>
    <w:lvl w:ilvl="2" w:tentative="0">
      <w:start w:val="0"/>
      <w:numFmt w:val="bullet"/>
      <w:lvlText w:val="•"/>
      <w:lvlJc w:val="left"/>
      <w:pPr>
        <w:ind w:left="3265" w:hanging="365"/>
      </w:pPr>
      <w:rPr>
        <w:rFonts w:hint="default"/>
        <w:lang w:val="ru-RU" w:eastAsia="en-US" w:bidi="ar-SA"/>
      </w:rPr>
    </w:lvl>
    <w:lvl w:ilvl="3" w:tentative="0">
      <w:start w:val="0"/>
      <w:numFmt w:val="bullet"/>
      <w:lvlText w:val="•"/>
      <w:lvlJc w:val="left"/>
      <w:pPr>
        <w:ind w:left="4267" w:hanging="365"/>
      </w:pPr>
      <w:rPr>
        <w:rFonts w:hint="default"/>
        <w:lang w:val="ru-RU" w:eastAsia="en-US" w:bidi="ar-SA"/>
      </w:rPr>
    </w:lvl>
    <w:lvl w:ilvl="4" w:tentative="0">
      <w:start w:val="0"/>
      <w:numFmt w:val="bullet"/>
      <w:lvlText w:val="•"/>
      <w:lvlJc w:val="left"/>
      <w:pPr>
        <w:ind w:left="5270" w:hanging="365"/>
      </w:pPr>
      <w:rPr>
        <w:rFonts w:hint="default"/>
        <w:lang w:val="ru-RU" w:eastAsia="en-US" w:bidi="ar-SA"/>
      </w:rPr>
    </w:lvl>
    <w:lvl w:ilvl="5" w:tentative="0">
      <w:start w:val="0"/>
      <w:numFmt w:val="bullet"/>
      <w:lvlText w:val="•"/>
      <w:lvlJc w:val="left"/>
      <w:pPr>
        <w:ind w:left="6273" w:hanging="365"/>
      </w:pPr>
      <w:rPr>
        <w:rFonts w:hint="default"/>
        <w:lang w:val="ru-RU" w:eastAsia="en-US" w:bidi="ar-SA"/>
      </w:rPr>
    </w:lvl>
    <w:lvl w:ilvl="6" w:tentative="0">
      <w:start w:val="0"/>
      <w:numFmt w:val="bullet"/>
      <w:lvlText w:val="•"/>
      <w:lvlJc w:val="left"/>
      <w:pPr>
        <w:ind w:left="7275" w:hanging="365"/>
      </w:pPr>
      <w:rPr>
        <w:rFonts w:hint="default"/>
        <w:lang w:val="ru-RU" w:eastAsia="en-US" w:bidi="ar-SA"/>
      </w:rPr>
    </w:lvl>
    <w:lvl w:ilvl="7" w:tentative="0">
      <w:start w:val="0"/>
      <w:numFmt w:val="bullet"/>
      <w:lvlText w:val="•"/>
      <w:lvlJc w:val="left"/>
      <w:pPr>
        <w:ind w:left="8278" w:hanging="365"/>
      </w:pPr>
      <w:rPr>
        <w:rFonts w:hint="default"/>
        <w:lang w:val="ru-RU" w:eastAsia="en-US" w:bidi="ar-SA"/>
      </w:rPr>
    </w:lvl>
    <w:lvl w:ilvl="8" w:tentative="0">
      <w:start w:val="0"/>
      <w:numFmt w:val="bullet"/>
      <w:lvlText w:val="•"/>
      <w:lvlJc w:val="left"/>
      <w:pPr>
        <w:ind w:left="9281" w:hanging="365"/>
      </w:pPr>
      <w:rPr>
        <w:rFonts w:hint="default"/>
        <w:lang w:val="ru-RU" w:eastAsia="en-US" w:bidi="ar-SA"/>
      </w:rPr>
    </w:lvl>
  </w:abstractNum>
  <w:abstractNum w:abstractNumId="82">
    <w:nsid w:val="06E2313D"/>
    <w:multiLevelType w:val="multilevel"/>
    <w:tmpl w:val="06E2313D"/>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3">
    <w:nsid w:val="070F0A6A"/>
    <w:multiLevelType w:val="multilevel"/>
    <w:tmpl w:val="070F0A6A"/>
    <w:lvl w:ilvl="0" w:tentative="0">
      <w:start w:val="1"/>
      <w:numFmt w:val="bullet"/>
      <w:lvlText w:val=""/>
      <w:lvlJc w:val="left"/>
      <w:pPr>
        <w:ind w:left="720" w:hanging="360"/>
      </w:pPr>
      <w:rPr>
        <w:rFonts w:ascii="Symbol" w:hAnsi="Symbol"/>
      </w:rPr>
    </w:lvl>
    <w:lvl w:ilvl="1" w:tentative="0">
      <w:start w:val="1"/>
      <w:numFmt w:val="bullet"/>
      <w:lvlText w:val="o"/>
      <w:lvlJc w:val="left"/>
      <w:pPr>
        <w:ind w:left="1440" w:hanging="360"/>
      </w:pPr>
      <w:rPr>
        <w:rFonts w:ascii="Courier New" w:hAnsi="Courier New"/>
      </w:rPr>
    </w:lvl>
    <w:lvl w:ilvl="2" w:tentative="0">
      <w:start w:val="1"/>
      <w:numFmt w:val="bullet"/>
      <w:lvlText w:val=""/>
      <w:lvlJc w:val="left"/>
      <w:pPr>
        <w:ind w:left="2160" w:hanging="360"/>
      </w:pPr>
      <w:rPr>
        <w:rFonts w:ascii="Wingdings" w:hAnsi="Wingdings"/>
      </w:rPr>
    </w:lvl>
    <w:lvl w:ilvl="3" w:tentative="0">
      <w:start w:val="1"/>
      <w:numFmt w:val="bullet"/>
      <w:lvlText w:val=""/>
      <w:lvlJc w:val="left"/>
      <w:pPr>
        <w:ind w:left="2880" w:hanging="360"/>
      </w:pPr>
      <w:rPr>
        <w:rFonts w:ascii="Symbol" w:hAnsi="Symbol"/>
      </w:rPr>
    </w:lvl>
    <w:lvl w:ilvl="4" w:tentative="0">
      <w:start w:val="1"/>
      <w:numFmt w:val="bullet"/>
      <w:lvlText w:val="o"/>
      <w:lvlJc w:val="left"/>
      <w:pPr>
        <w:ind w:left="3600" w:hanging="360"/>
      </w:pPr>
      <w:rPr>
        <w:rFonts w:ascii="Courier New" w:hAnsi="Courier New"/>
      </w:rPr>
    </w:lvl>
    <w:lvl w:ilvl="5" w:tentative="0">
      <w:start w:val="1"/>
      <w:numFmt w:val="bullet"/>
      <w:lvlText w:val=""/>
      <w:lvlJc w:val="left"/>
      <w:pPr>
        <w:ind w:left="4320" w:hanging="360"/>
      </w:pPr>
      <w:rPr>
        <w:rFonts w:ascii="Wingdings" w:hAnsi="Wingdings"/>
      </w:rPr>
    </w:lvl>
    <w:lvl w:ilvl="6" w:tentative="0">
      <w:start w:val="1"/>
      <w:numFmt w:val="bullet"/>
      <w:lvlText w:val=""/>
      <w:lvlJc w:val="left"/>
      <w:pPr>
        <w:ind w:left="5040" w:hanging="360"/>
      </w:pPr>
      <w:rPr>
        <w:rFonts w:ascii="Symbol" w:hAnsi="Symbol"/>
      </w:rPr>
    </w:lvl>
    <w:lvl w:ilvl="7" w:tentative="0">
      <w:start w:val="1"/>
      <w:numFmt w:val="bullet"/>
      <w:lvlText w:val="o"/>
      <w:lvlJc w:val="left"/>
      <w:pPr>
        <w:ind w:left="5760" w:hanging="360"/>
      </w:pPr>
      <w:rPr>
        <w:rFonts w:ascii="Courier New" w:hAnsi="Courier New"/>
      </w:rPr>
    </w:lvl>
    <w:lvl w:ilvl="8" w:tentative="0">
      <w:start w:val="1"/>
      <w:numFmt w:val="bullet"/>
      <w:lvlText w:val=""/>
      <w:lvlJc w:val="left"/>
      <w:pPr>
        <w:ind w:left="6480" w:hanging="360"/>
      </w:pPr>
      <w:rPr>
        <w:rFonts w:ascii="Wingdings" w:hAnsi="Wingdings"/>
      </w:rPr>
    </w:lvl>
  </w:abstractNum>
  <w:abstractNum w:abstractNumId="84">
    <w:nsid w:val="0752059D"/>
    <w:multiLevelType w:val="multilevel"/>
    <w:tmpl w:val="0752059D"/>
    <w:lvl w:ilvl="0" w:tentative="0">
      <w:start w:val="1"/>
      <w:numFmt w:val="bullet"/>
      <w:lvlText w:val="-"/>
      <w:lvlJc w:val="left"/>
      <w:pPr>
        <w:ind w:left="720" w:hanging="360"/>
      </w:pPr>
      <w:rPr>
        <w:rFonts w:ascii="Times New Roman" w:hAnsi="Times New Roman"/>
      </w:rPr>
    </w:lvl>
    <w:lvl w:ilvl="1" w:tentative="0">
      <w:start w:val="1"/>
      <w:numFmt w:val="bullet"/>
      <w:lvlText w:val="o"/>
      <w:lvlJc w:val="left"/>
      <w:pPr>
        <w:ind w:left="1440" w:hanging="360"/>
      </w:pPr>
      <w:rPr>
        <w:rFonts w:ascii="Courier New" w:hAnsi="Courier New"/>
      </w:rPr>
    </w:lvl>
    <w:lvl w:ilvl="2" w:tentative="0">
      <w:start w:val="1"/>
      <w:numFmt w:val="bullet"/>
      <w:lvlText w:val=""/>
      <w:lvlJc w:val="left"/>
      <w:pPr>
        <w:ind w:left="2160" w:hanging="360"/>
      </w:pPr>
      <w:rPr>
        <w:rFonts w:ascii="Wingdings" w:hAnsi="Wingdings"/>
      </w:rPr>
    </w:lvl>
    <w:lvl w:ilvl="3" w:tentative="0">
      <w:start w:val="1"/>
      <w:numFmt w:val="bullet"/>
      <w:lvlText w:val=""/>
      <w:lvlJc w:val="left"/>
      <w:pPr>
        <w:ind w:left="2880" w:hanging="360"/>
      </w:pPr>
      <w:rPr>
        <w:rFonts w:ascii="Symbol" w:hAnsi="Symbol"/>
      </w:rPr>
    </w:lvl>
    <w:lvl w:ilvl="4" w:tentative="0">
      <w:start w:val="1"/>
      <w:numFmt w:val="bullet"/>
      <w:lvlText w:val="o"/>
      <w:lvlJc w:val="left"/>
      <w:pPr>
        <w:ind w:left="3600" w:hanging="360"/>
      </w:pPr>
      <w:rPr>
        <w:rFonts w:ascii="Courier New" w:hAnsi="Courier New"/>
      </w:rPr>
    </w:lvl>
    <w:lvl w:ilvl="5" w:tentative="0">
      <w:start w:val="1"/>
      <w:numFmt w:val="bullet"/>
      <w:lvlText w:val=""/>
      <w:lvlJc w:val="left"/>
      <w:pPr>
        <w:ind w:left="4320" w:hanging="360"/>
      </w:pPr>
      <w:rPr>
        <w:rFonts w:ascii="Wingdings" w:hAnsi="Wingdings"/>
      </w:rPr>
    </w:lvl>
    <w:lvl w:ilvl="6" w:tentative="0">
      <w:start w:val="1"/>
      <w:numFmt w:val="bullet"/>
      <w:lvlText w:val=""/>
      <w:lvlJc w:val="left"/>
      <w:pPr>
        <w:ind w:left="5040" w:hanging="360"/>
      </w:pPr>
      <w:rPr>
        <w:rFonts w:ascii="Symbol" w:hAnsi="Symbol"/>
      </w:rPr>
    </w:lvl>
    <w:lvl w:ilvl="7" w:tentative="0">
      <w:start w:val="1"/>
      <w:numFmt w:val="bullet"/>
      <w:lvlText w:val="o"/>
      <w:lvlJc w:val="left"/>
      <w:pPr>
        <w:ind w:left="5760" w:hanging="360"/>
      </w:pPr>
      <w:rPr>
        <w:rFonts w:ascii="Courier New" w:hAnsi="Courier New"/>
      </w:rPr>
    </w:lvl>
    <w:lvl w:ilvl="8" w:tentative="0">
      <w:start w:val="1"/>
      <w:numFmt w:val="bullet"/>
      <w:lvlText w:val=""/>
      <w:lvlJc w:val="left"/>
      <w:pPr>
        <w:ind w:left="6480" w:hanging="360"/>
      </w:pPr>
      <w:rPr>
        <w:rFonts w:ascii="Wingdings" w:hAnsi="Wingdings"/>
      </w:rPr>
    </w:lvl>
  </w:abstractNum>
  <w:abstractNum w:abstractNumId="85">
    <w:nsid w:val="07A73A6A"/>
    <w:multiLevelType w:val="multilevel"/>
    <w:tmpl w:val="07A73A6A"/>
    <w:lvl w:ilvl="0" w:tentative="0">
      <w:start w:val="1"/>
      <w:numFmt w:val="bullet"/>
      <w:lvlText w:val="•"/>
      <w:lvlJc w:val="left"/>
      <w:pPr>
        <w:ind w:left="720" w:hanging="360"/>
      </w:pPr>
      <w:rPr>
        <w:rFonts w:ascii="Times New Roman" w:hAnsi="Times New Roman"/>
      </w:rPr>
    </w:lvl>
    <w:lvl w:ilvl="1" w:tentative="0">
      <w:start w:val="1"/>
      <w:numFmt w:val="bullet"/>
      <w:lvlText w:val="o"/>
      <w:lvlJc w:val="left"/>
      <w:pPr>
        <w:ind w:left="1440" w:hanging="360"/>
      </w:pPr>
      <w:rPr>
        <w:rFonts w:ascii="Courier New" w:hAnsi="Courier New"/>
      </w:rPr>
    </w:lvl>
    <w:lvl w:ilvl="2" w:tentative="0">
      <w:start w:val="1"/>
      <w:numFmt w:val="bullet"/>
      <w:lvlText w:val=""/>
      <w:lvlJc w:val="left"/>
      <w:pPr>
        <w:ind w:left="2160" w:hanging="360"/>
      </w:pPr>
      <w:rPr>
        <w:rFonts w:ascii="Wingdings" w:hAnsi="Wingdings"/>
      </w:rPr>
    </w:lvl>
    <w:lvl w:ilvl="3" w:tentative="0">
      <w:start w:val="1"/>
      <w:numFmt w:val="bullet"/>
      <w:lvlText w:val=""/>
      <w:lvlJc w:val="left"/>
      <w:pPr>
        <w:ind w:left="2880" w:hanging="360"/>
      </w:pPr>
      <w:rPr>
        <w:rFonts w:ascii="Symbol" w:hAnsi="Symbol"/>
      </w:rPr>
    </w:lvl>
    <w:lvl w:ilvl="4" w:tentative="0">
      <w:start w:val="1"/>
      <w:numFmt w:val="bullet"/>
      <w:lvlText w:val="o"/>
      <w:lvlJc w:val="left"/>
      <w:pPr>
        <w:ind w:left="3600" w:hanging="360"/>
      </w:pPr>
      <w:rPr>
        <w:rFonts w:ascii="Courier New" w:hAnsi="Courier New"/>
      </w:rPr>
    </w:lvl>
    <w:lvl w:ilvl="5" w:tentative="0">
      <w:start w:val="1"/>
      <w:numFmt w:val="bullet"/>
      <w:lvlText w:val=""/>
      <w:lvlJc w:val="left"/>
      <w:pPr>
        <w:ind w:left="4320" w:hanging="360"/>
      </w:pPr>
      <w:rPr>
        <w:rFonts w:ascii="Wingdings" w:hAnsi="Wingdings"/>
      </w:rPr>
    </w:lvl>
    <w:lvl w:ilvl="6" w:tentative="0">
      <w:start w:val="1"/>
      <w:numFmt w:val="bullet"/>
      <w:lvlText w:val=""/>
      <w:lvlJc w:val="left"/>
      <w:pPr>
        <w:ind w:left="5040" w:hanging="360"/>
      </w:pPr>
      <w:rPr>
        <w:rFonts w:ascii="Symbol" w:hAnsi="Symbol"/>
      </w:rPr>
    </w:lvl>
    <w:lvl w:ilvl="7" w:tentative="0">
      <w:start w:val="1"/>
      <w:numFmt w:val="bullet"/>
      <w:lvlText w:val="o"/>
      <w:lvlJc w:val="left"/>
      <w:pPr>
        <w:ind w:left="5760" w:hanging="360"/>
      </w:pPr>
      <w:rPr>
        <w:rFonts w:ascii="Courier New" w:hAnsi="Courier New"/>
      </w:rPr>
    </w:lvl>
    <w:lvl w:ilvl="8" w:tentative="0">
      <w:start w:val="1"/>
      <w:numFmt w:val="bullet"/>
      <w:lvlText w:val=""/>
      <w:lvlJc w:val="left"/>
      <w:pPr>
        <w:ind w:left="6480" w:hanging="360"/>
      </w:pPr>
      <w:rPr>
        <w:rFonts w:ascii="Wingdings" w:hAnsi="Wingdings"/>
      </w:rPr>
    </w:lvl>
  </w:abstractNum>
  <w:abstractNum w:abstractNumId="86">
    <w:nsid w:val="08861B6D"/>
    <w:multiLevelType w:val="multilevel"/>
    <w:tmpl w:val="08861B6D"/>
    <w:lvl w:ilvl="0" w:tentative="0">
      <w:start w:val="1"/>
      <w:numFmt w:val="bullet"/>
      <w:lvlText w:val=""/>
      <w:lvlJc w:val="left"/>
      <w:pPr>
        <w:tabs>
          <w:tab w:val="left" w:pos="720"/>
        </w:tabs>
        <w:ind w:left="720" w:hanging="360"/>
      </w:pPr>
      <w:rPr>
        <w:rFonts w:ascii="Symbol" w:hAnsi="Symbol"/>
        <w:sz w:val="20"/>
      </w:rPr>
    </w:lvl>
    <w:lvl w:ilvl="1" w:tentative="0">
      <w:start w:val="1"/>
      <w:numFmt w:val="bullet"/>
      <w:lvlText w:val="o"/>
      <w:lvlJc w:val="left"/>
      <w:pPr>
        <w:tabs>
          <w:tab w:val="left" w:pos="1440"/>
        </w:tabs>
        <w:ind w:left="1440" w:hanging="360"/>
      </w:pPr>
      <w:rPr>
        <w:rFonts w:ascii="Courier New" w:hAnsi="Courier New"/>
        <w:sz w:val="20"/>
      </w:rPr>
    </w:lvl>
    <w:lvl w:ilvl="2" w:tentative="0">
      <w:start w:val="1"/>
      <w:numFmt w:val="bullet"/>
      <w:lvlText w:val=""/>
      <w:lvlJc w:val="left"/>
      <w:pPr>
        <w:tabs>
          <w:tab w:val="left" w:pos="2160"/>
        </w:tabs>
        <w:ind w:left="2160" w:hanging="360"/>
      </w:pPr>
      <w:rPr>
        <w:rFonts w:ascii="Wingdings" w:hAnsi="Wingdings"/>
        <w:sz w:val="20"/>
      </w:rPr>
    </w:lvl>
    <w:lvl w:ilvl="3" w:tentative="0">
      <w:start w:val="1"/>
      <w:numFmt w:val="bullet"/>
      <w:lvlText w:val=""/>
      <w:lvlJc w:val="left"/>
      <w:pPr>
        <w:tabs>
          <w:tab w:val="left" w:pos="2880"/>
        </w:tabs>
        <w:ind w:left="2880" w:hanging="360"/>
      </w:pPr>
      <w:rPr>
        <w:rFonts w:ascii="Wingdings" w:hAnsi="Wingdings"/>
        <w:sz w:val="20"/>
      </w:rPr>
    </w:lvl>
    <w:lvl w:ilvl="4" w:tentative="0">
      <w:start w:val="1"/>
      <w:numFmt w:val="bullet"/>
      <w:lvlText w:val=""/>
      <w:lvlJc w:val="left"/>
      <w:pPr>
        <w:tabs>
          <w:tab w:val="left" w:pos="3600"/>
        </w:tabs>
        <w:ind w:left="3600" w:hanging="360"/>
      </w:pPr>
      <w:rPr>
        <w:rFonts w:ascii="Wingdings" w:hAnsi="Wingdings"/>
        <w:sz w:val="20"/>
      </w:rPr>
    </w:lvl>
    <w:lvl w:ilvl="5" w:tentative="0">
      <w:start w:val="1"/>
      <w:numFmt w:val="bullet"/>
      <w:lvlText w:val=""/>
      <w:lvlJc w:val="left"/>
      <w:pPr>
        <w:tabs>
          <w:tab w:val="left" w:pos="4320"/>
        </w:tabs>
        <w:ind w:left="4320" w:hanging="360"/>
      </w:pPr>
      <w:rPr>
        <w:rFonts w:ascii="Wingdings" w:hAnsi="Wingdings"/>
        <w:sz w:val="20"/>
      </w:rPr>
    </w:lvl>
    <w:lvl w:ilvl="6" w:tentative="0">
      <w:start w:val="1"/>
      <w:numFmt w:val="bullet"/>
      <w:lvlText w:val=""/>
      <w:lvlJc w:val="left"/>
      <w:pPr>
        <w:tabs>
          <w:tab w:val="left" w:pos="5040"/>
        </w:tabs>
        <w:ind w:left="5040" w:hanging="360"/>
      </w:pPr>
      <w:rPr>
        <w:rFonts w:ascii="Wingdings" w:hAnsi="Wingdings"/>
        <w:sz w:val="20"/>
      </w:rPr>
    </w:lvl>
    <w:lvl w:ilvl="7" w:tentative="0">
      <w:start w:val="1"/>
      <w:numFmt w:val="bullet"/>
      <w:lvlText w:val=""/>
      <w:lvlJc w:val="left"/>
      <w:pPr>
        <w:tabs>
          <w:tab w:val="left" w:pos="5760"/>
        </w:tabs>
        <w:ind w:left="5760" w:hanging="360"/>
      </w:pPr>
      <w:rPr>
        <w:rFonts w:ascii="Wingdings" w:hAnsi="Wingdings"/>
        <w:sz w:val="20"/>
      </w:rPr>
    </w:lvl>
    <w:lvl w:ilvl="8" w:tentative="0">
      <w:start w:val="1"/>
      <w:numFmt w:val="bullet"/>
      <w:lvlText w:val=""/>
      <w:lvlJc w:val="left"/>
      <w:pPr>
        <w:tabs>
          <w:tab w:val="left" w:pos="6480"/>
        </w:tabs>
        <w:ind w:left="6480" w:hanging="360"/>
      </w:pPr>
      <w:rPr>
        <w:rFonts w:ascii="Wingdings" w:hAnsi="Wingdings"/>
        <w:sz w:val="20"/>
      </w:rPr>
    </w:lvl>
  </w:abstractNum>
  <w:abstractNum w:abstractNumId="87">
    <w:nsid w:val="088D4946"/>
    <w:multiLevelType w:val="multilevel"/>
    <w:tmpl w:val="088D4946"/>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8">
    <w:nsid w:val="08B36E50"/>
    <w:multiLevelType w:val="multilevel"/>
    <w:tmpl w:val="08B36E50"/>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89">
    <w:nsid w:val="097E62A5"/>
    <w:multiLevelType w:val="multilevel"/>
    <w:tmpl w:val="097E62A5"/>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90">
    <w:nsid w:val="09F53B50"/>
    <w:multiLevelType w:val="multilevel"/>
    <w:tmpl w:val="09F53B50"/>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91">
    <w:nsid w:val="0A7858D9"/>
    <w:multiLevelType w:val="multilevel"/>
    <w:tmpl w:val="0A7858D9"/>
    <w:lvl w:ilvl="0" w:tentative="0">
      <w:start w:val="1"/>
      <w:numFmt w:val="decimal"/>
      <w:lvlText w:val="%1."/>
      <w:lvlJc w:val="left"/>
      <w:pPr>
        <w:ind w:left="501" w:hanging="360"/>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217" w:hanging="360"/>
      </w:pPr>
      <w:rPr>
        <w:rFonts w:hint="default"/>
        <w:lang w:val="ru-RU" w:eastAsia="en-US" w:bidi="ar-SA"/>
      </w:rPr>
    </w:lvl>
    <w:lvl w:ilvl="2" w:tentative="0">
      <w:start w:val="0"/>
      <w:numFmt w:val="bullet"/>
      <w:lvlText w:val="•"/>
      <w:lvlJc w:val="left"/>
      <w:pPr>
        <w:ind w:left="1935" w:hanging="360"/>
      </w:pPr>
      <w:rPr>
        <w:rFonts w:hint="default"/>
        <w:lang w:val="ru-RU" w:eastAsia="en-US" w:bidi="ar-SA"/>
      </w:rPr>
    </w:lvl>
    <w:lvl w:ilvl="3" w:tentative="0">
      <w:start w:val="0"/>
      <w:numFmt w:val="bullet"/>
      <w:lvlText w:val="•"/>
      <w:lvlJc w:val="left"/>
      <w:pPr>
        <w:ind w:left="2652" w:hanging="360"/>
      </w:pPr>
      <w:rPr>
        <w:rFonts w:hint="default"/>
        <w:lang w:val="ru-RU" w:eastAsia="en-US" w:bidi="ar-SA"/>
      </w:rPr>
    </w:lvl>
    <w:lvl w:ilvl="4" w:tentative="0">
      <w:start w:val="0"/>
      <w:numFmt w:val="bullet"/>
      <w:lvlText w:val="•"/>
      <w:lvlJc w:val="left"/>
      <w:pPr>
        <w:ind w:left="3370" w:hanging="360"/>
      </w:pPr>
      <w:rPr>
        <w:rFonts w:hint="default"/>
        <w:lang w:val="ru-RU" w:eastAsia="en-US" w:bidi="ar-SA"/>
      </w:rPr>
    </w:lvl>
    <w:lvl w:ilvl="5" w:tentative="0">
      <w:start w:val="0"/>
      <w:numFmt w:val="bullet"/>
      <w:lvlText w:val="•"/>
      <w:lvlJc w:val="left"/>
      <w:pPr>
        <w:ind w:left="4087" w:hanging="360"/>
      </w:pPr>
      <w:rPr>
        <w:rFonts w:hint="default"/>
        <w:lang w:val="ru-RU" w:eastAsia="en-US" w:bidi="ar-SA"/>
      </w:rPr>
    </w:lvl>
    <w:lvl w:ilvl="6" w:tentative="0">
      <w:start w:val="0"/>
      <w:numFmt w:val="bullet"/>
      <w:lvlText w:val="•"/>
      <w:lvlJc w:val="left"/>
      <w:pPr>
        <w:ind w:left="4805" w:hanging="360"/>
      </w:pPr>
      <w:rPr>
        <w:rFonts w:hint="default"/>
        <w:lang w:val="ru-RU" w:eastAsia="en-US" w:bidi="ar-SA"/>
      </w:rPr>
    </w:lvl>
    <w:lvl w:ilvl="7" w:tentative="0">
      <w:start w:val="0"/>
      <w:numFmt w:val="bullet"/>
      <w:lvlText w:val="•"/>
      <w:lvlJc w:val="left"/>
      <w:pPr>
        <w:ind w:left="5522" w:hanging="360"/>
      </w:pPr>
      <w:rPr>
        <w:rFonts w:hint="default"/>
        <w:lang w:val="ru-RU" w:eastAsia="en-US" w:bidi="ar-SA"/>
      </w:rPr>
    </w:lvl>
    <w:lvl w:ilvl="8" w:tentative="0">
      <w:start w:val="0"/>
      <w:numFmt w:val="bullet"/>
      <w:lvlText w:val="•"/>
      <w:lvlJc w:val="left"/>
      <w:pPr>
        <w:ind w:left="6240" w:hanging="360"/>
      </w:pPr>
      <w:rPr>
        <w:rFonts w:hint="default"/>
        <w:lang w:val="ru-RU" w:eastAsia="en-US" w:bidi="ar-SA"/>
      </w:rPr>
    </w:lvl>
  </w:abstractNum>
  <w:abstractNum w:abstractNumId="92">
    <w:nsid w:val="0B2C4362"/>
    <w:multiLevelType w:val="multilevel"/>
    <w:tmpl w:val="0B2C4362"/>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93">
    <w:nsid w:val="0B9D2F93"/>
    <w:multiLevelType w:val="multilevel"/>
    <w:tmpl w:val="0B9D2F93"/>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94">
    <w:nsid w:val="0BB607D6"/>
    <w:multiLevelType w:val="multilevel"/>
    <w:tmpl w:val="0BB607D6"/>
    <w:lvl w:ilvl="0" w:tentative="0">
      <w:start w:val="2"/>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5">
    <w:nsid w:val="0BF32524"/>
    <w:multiLevelType w:val="multilevel"/>
    <w:tmpl w:val="0BF32524"/>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6">
    <w:nsid w:val="0C0E1E13"/>
    <w:multiLevelType w:val="multilevel"/>
    <w:tmpl w:val="0C0E1E13"/>
    <w:lvl w:ilvl="0" w:tentative="0">
      <w:start w:val="0"/>
      <w:numFmt w:val="bullet"/>
      <w:lvlText w:val="-"/>
      <w:lvlJc w:val="left"/>
      <w:pPr>
        <w:ind w:left="113" w:hanging="363"/>
      </w:pPr>
      <w:rPr>
        <w:rFonts w:hint="default" w:ascii="Times New Roman" w:hAnsi="Times New Roman" w:eastAsia="Times New Roman" w:cs="Times New Roman"/>
        <w:w w:val="100"/>
        <w:sz w:val="21"/>
        <w:szCs w:val="21"/>
        <w:lang w:val="ru-RU" w:eastAsia="en-US" w:bidi="ar-SA"/>
      </w:rPr>
    </w:lvl>
    <w:lvl w:ilvl="1" w:tentative="0">
      <w:start w:val="0"/>
      <w:numFmt w:val="bullet"/>
      <w:lvlText w:val="•"/>
      <w:lvlJc w:val="left"/>
      <w:pPr>
        <w:ind w:left="625" w:hanging="363"/>
      </w:pPr>
      <w:rPr>
        <w:rFonts w:hint="default"/>
        <w:lang w:val="ru-RU" w:eastAsia="en-US" w:bidi="ar-SA"/>
      </w:rPr>
    </w:lvl>
    <w:lvl w:ilvl="2" w:tentative="0">
      <w:start w:val="0"/>
      <w:numFmt w:val="bullet"/>
      <w:lvlText w:val="•"/>
      <w:lvlJc w:val="left"/>
      <w:pPr>
        <w:ind w:left="1131" w:hanging="363"/>
      </w:pPr>
      <w:rPr>
        <w:rFonts w:hint="default"/>
        <w:lang w:val="ru-RU" w:eastAsia="en-US" w:bidi="ar-SA"/>
      </w:rPr>
    </w:lvl>
    <w:lvl w:ilvl="3" w:tentative="0">
      <w:start w:val="0"/>
      <w:numFmt w:val="bullet"/>
      <w:lvlText w:val="•"/>
      <w:lvlJc w:val="left"/>
      <w:pPr>
        <w:ind w:left="1637" w:hanging="363"/>
      </w:pPr>
      <w:rPr>
        <w:rFonts w:hint="default"/>
        <w:lang w:val="ru-RU" w:eastAsia="en-US" w:bidi="ar-SA"/>
      </w:rPr>
    </w:lvl>
    <w:lvl w:ilvl="4" w:tentative="0">
      <w:start w:val="0"/>
      <w:numFmt w:val="bullet"/>
      <w:lvlText w:val="•"/>
      <w:lvlJc w:val="left"/>
      <w:pPr>
        <w:ind w:left="2142" w:hanging="363"/>
      </w:pPr>
      <w:rPr>
        <w:rFonts w:hint="default"/>
        <w:lang w:val="ru-RU" w:eastAsia="en-US" w:bidi="ar-SA"/>
      </w:rPr>
    </w:lvl>
    <w:lvl w:ilvl="5" w:tentative="0">
      <w:start w:val="0"/>
      <w:numFmt w:val="bullet"/>
      <w:lvlText w:val="•"/>
      <w:lvlJc w:val="left"/>
      <w:pPr>
        <w:ind w:left="2648" w:hanging="363"/>
      </w:pPr>
      <w:rPr>
        <w:rFonts w:hint="default"/>
        <w:lang w:val="ru-RU" w:eastAsia="en-US" w:bidi="ar-SA"/>
      </w:rPr>
    </w:lvl>
    <w:lvl w:ilvl="6" w:tentative="0">
      <w:start w:val="0"/>
      <w:numFmt w:val="bullet"/>
      <w:lvlText w:val="•"/>
      <w:lvlJc w:val="left"/>
      <w:pPr>
        <w:ind w:left="3154" w:hanging="363"/>
      </w:pPr>
      <w:rPr>
        <w:rFonts w:hint="default"/>
        <w:lang w:val="ru-RU" w:eastAsia="en-US" w:bidi="ar-SA"/>
      </w:rPr>
    </w:lvl>
    <w:lvl w:ilvl="7" w:tentative="0">
      <w:start w:val="0"/>
      <w:numFmt w:val="bullet"/>
      <w:lvlText w:val="•"/>
      <w:lvlJc w:val="left"/>
      <w:pPr>
        <w:ind w:left="3659" w:hanging="363"/>
      </w:pPr>
      <w:rPr>
        <w:rFonts w:hint="default"/>
        <w:lang w:val="ru-RU" w:eastAsia="en-US" w:bidi="ar-SA"/>
      </w:rPr>
    </w:lvl>
    <w:lvl w:ilvl="8" w:tentative="0">
      <w:start w:val="0"/>
      <w:numFmt w:val="bullet"/>
      <w:lvlText w:val="•"/>
      <w:lvlJc w:val="left"/>
      <w:pPr>
        <w:ind w:left="4165" w:hanging="363"/>
      </w:pPr>
      <w:rPr>
        <w:rFonts w:hint="default"/>
        <w:lang w:val="ru-RU" w:eastAsia="en-US" w:bidi="ar-SA"/>
      </w:rPr>
    </w:lvl>
  </w:abstractNum>
  <w:abstractNum w:abstractNumId="97">
    <w:nsid w:val="0C54120B"/>
    <w:multiLevelType w:val="multilevel"/>
    <w:tmpl w:val="0C54120B"/>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8">
    <w:nsid w:val="0D397806"/>
    <w:multiLevelType w:val="multilevel"/>
    <w:tmpl w:val="0D397806"/>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9">
    <w:nsid w:val="0DC629B0"/>
    <w:multiLevelType w:val="multilevel"/>
    <w:tmpl w:val="0DC629B0"/>
    <w:lvl w:ilvl="0" w:tentative="0">
      <w:start w:val="0"/>
      <w:numFmt w:val="bullet"/>
      <w:lvlText w:val="-"/>
      <w:lvlJc w:val="left"/>
      <w:pPr>
        <w:ind w:left="108" w:hanging="120"/>
      </w:pPr>
      <w:rPr>
        <w:rFonts w:hint="default" w:ascii="Times New Roman" w:hAnsi="Times New Roman" w:eastAsia="Times New Roman" w:cs="Times New Roman"/>
        <w:w w:val="100"/>
        <w:sz w:val="21"/>
        <w:szCs w:val="21"/>
        <w:lang w:val="ru-RU" w:eastAsia="en-US" w:bidi="ar-SA"/>
      </w:rPr>
    </w:lvl>
    <w:lvl w:ilvl="1" w:tentative="0">
      <w:start w:val="0"/>
      <w:numFmt w:val="bullet"/>
      <w:lvlText w:val="•"/>
      <w:lvlJc w:val="left"/>
      <w:pPr>
        <w:ind w:left="607" w:hanging="120"/>
      </w:pPr>
      <w:rPr>
        <w:rFonts w:hint="default"/>
        <w:lang w:val="ru-RU" w:eastAsia="en-US" w:bidi="ar-SA"/>
      </w:rPr>
    </w:lvl>
    <w:lvl w:ilvl="2" w:tentative="0">
      <w:start w:val="0"/>
      <w:numFmt w:val="bullet"/>
      <w:lvlText w:val="•"/>
      <w:lvlJc w:val="left"/>
      <w:pPr>
        <w:ind w:left="1115" w:hanging="120"/>
      </w:pPr>
      <w:rPr>
        <w:rFonts w:hint="default"/>
        <w:lang w:val="ru-RU" w:eastAsia="en-US" w:bidi="ar-SA"/>
      </w:rPr>
    </w:lvl>
    <w:lvl w:ilvl="3" w:tentative="0">
      <w:start w:val="0"/>
      <w:numFmt w:val="bullet"/>
      <w:lvlText w:val="•"/>
      <w:lvlJc w:val="left"/>
      <w:pPr>
        <w:ind w:left="1623" w:hanging="120"/>
      </w:pPr>
      <w:rPr>
        <w:rFonts w:hint="default"/>
        <w:lang w:val="ru-RU" w:eastAsia="en-US" w:bidi="ar-SA"/>
      </w:rPr>
    </w:lvl>
    <w:lvl w:ilvl="4" w:tentative="0">
      <w:start w:val="0"/>
      <w:numFmt w:val="bullet"/>
      <w:lvlText w:val="•"/>
      <w:lvlJc w:val="left"/>
      <w:pPr>
        <w:ind w:left="2130" w:hanging="120"/>
      </w:pPr>
      <w:rPr>
        <w:rFonts w:hint="default"/>
        <w:lang w:val="ru-RU" w:eastAsia="en-US" w:bidi="ar-SA"/>
      </w:rPr>
    </w:lvl>
    <w:lvl w:ilvl="5" w:tentative="0">
      <w:start w:val="0"/>
      <w:numFmt w:val="bullet"/>
      <w:lvlText w:val="•"/>
      <w:lvlJc w:val="left"/>
      <w:pPr>
        <w:ind w:left="2638" w:hanging="120"/>
      </w:pPr>
      <w:rPr>
        <w:rFonts w:hint="default"/>
        <w:lang w:val="ru-RU" w:eastAsia="en-US" w:bidi="ar-SA"/>
      </w:rPr>
    </w:lvl>
    <w:lvl w:ilvl="6" w:tentative="0">
      <w:start w:val="0"/>
      <w:numFmt w:val="bullet"/>
      <w:lvlText w:val="•"/>
      <w:lvlJc w:val="left"/>
      <w:pPr>
        <w:ind w:left="3146" w:hanging="120"/>
      </w:pPr>
      <w:rPr>
        <w:rFonts w:hint="default"/>
        <w:lang w:val="ru-RU" w:eastAsia="en-US" w:bidi="ar-SA"/>
      </w:rPr>
    </w:lvl>
    <w:lvl w:ilvl="7" w:tentative="0">
      <w:start w:val="0"/>
      <w:numFmt w:val="bullet"/>
      <w:lvlText w:val="•"/>
      <w:lvlJc w:val="left"/>
      <w:pPr>
        <w:ind w:left="3653" w:hanging="120"/>
      </w:pPr>
      <w:rPr>
        <w:rFonts w:hint="default"/>
        <w:lang w:val="ru-RU" w:eastAsia="en-US" w:bidi="ar-SA"/>
      </w:rPr>
    </w:lvl>
    <w:lvl w:ilvl="8" w:tentative="0">
      <w:start w:val="0"/>
      <w:numFmt w:val="bullet"/>
      <w:lvlText w:val="•"/>
      <w:lvlJc w:val="left"/>
      <w:pPr>
        <w:ind w:left="4161" w:hanging="120"/>
      </w:pPr>
      <w:rPr>
        <w:rFonts w:hint="default"/>
        <w:lang w:val="ru-RU" w:eastAsia="en-US" w:bidi="ar-SA"/>
      </w:rPr>
    </w:lvl>
  </w:abstractNum>
  <w:abstractNum w:abstractNumId="100">
    <w:nsid w:val="0DDB4D6E"/>
    <w:multiLevelType w:val="multilevel"/>
    <w:tmpl w:val="0DDB4D6E"/>
    <w:lvl w:ilvl="0" w:tentative="0">
      <w:start w:val="1"/>
      <w:numFmt w:val="bullet"/>
      <w:lvlText w:val="•"/>
      <w:lvlJc w:val="left"/>
      <w:pPr>
        <w:ind w:left="3415" w:hanging="360"/>
      </w:pPr>
      <w:rPr>
        <w:rFonts w:ascii="Times New Roman" w:hAnsi="Times New Roman"/>
      </w:rPr>
    </w:lvl>
    <w:lvl w:ilvl="1" w:tentative="0">
      <w:start w:val="1"/>
      <w:numFmt w:val="bullet"/>
      <w:lvlText w:val="o"/>
      <w:lvlJc w:val="left"/>
      <w:pPr>
        <w:ind w:left="4135" w:hanging="360"/>
      </w:pPr>
      <w:rPr>
        <w:rFonts w:ascii="Courier New" w:hAnsi="Courier New"/>
      </w:rPr>
    </w:lvl>
    <w:lvl w:ilvl="2" w:tentative="0">
      <w:start w:val="1"/>
      <w:numFmt w:val="bullet"/>
      <w:lvlText w:val=""/>
      <w:lvlJc w:val="left"/>
      <w:pPr>
        <w:ind w:left="4855" w:hanging="360"/>
      </w:pPr>
      <w:rPr>
        <w:rFonts w:ascii="Wingdings" w:hAnsi="Wingdings"/>
      </w:rPr>
    </w:lvl>
    <w:lvl w:ilvl="3" w:tentative="0">
      <w:start w:val="1"/>
      <w:numFmt w:val="bullet"/>
      <w:lvlText w:val=""/>
      <w:lvlJc w:val="left"/>
      <w:pPr>
        <w:ind w:left="5575" w:hanging="360"/>
      </w:pPr>
      <w:rPr>
        <w:rFonts w:ascii="Symbol" w:hAnsi="Symbol"/>
      </w:rPr>
    </w:lvl>
    <w:lvl w:ilvl="4" w:tentative="0">
      <w:start w:val="1"/>
      <w:numFmt w:val="bullet"/>
      <w:lvlText w:val="o"/>
      <w:lvlJc w:val="left"/>
      <w:pPr>
        <w:ind w:left="6295" w:hanging="360"/>
      </w:pPr>
      <w:rPr>
        <w:rFonts w:ascii="Courier New" w:hAnsi="Courier New"/>
      </w:rPr>
    </w:lvl>
    <w:lvl w:ilvl="5" w:tentative="0">
      <w:start w:val="1"/>
      <w:numFmt w:val="bullet"/>
      <w:lvlText w:val=""/>
      <w:lvlJc w:val="left"/>
      <w:pPr>
        <w:ind w:left="7015" w:hanging="360"/>
      </w:pPr>
      <w:rPr>
        <w:rFonts w:ascii="Wingdings" w:hAnsi="Wingdings"/>
      </w:rPr>
    </w:lvl>
    <w:lvl w:ilvl="6" w:tentative="0">
      <w:start w:val="1"/>
      <w:numFmt w:val="bullet"/>
      <w:lvlText w:val=""/>
      <w:lvlJc w:val="left"/>
      <w:pPr>
        <w:ind w:left="7735" w:hanging="360"/>
      </w:pPr>
      <w:rPr>
        <w:rFonts w:ascii="Symbol" w:hAnsi="Symbol"/>
      </w:rPr>
    </w:lvl>
    <w:lvl w:ilvl="7" w:tentative="0">
      <w:start w:val="1"/>
      <w:numFmt w:val="bullet"/>
      <w:lvlText w:val="o"/>
      <w:lvlJc w:val="left"/>
      <w:pPr>
        <w:ind w:left="8455" w:hanging="360"/>
      </w:pPr>
      <w:rPr>
        <w:rFonts w:ascii="Courier New" w:hAnsi="Courier New"/>
      </w:rPr>
    </w:lvl>
    <w:lvl w:ilvl="8" w:tentative="0">
      <w:start w:val="1"/>
      <w:numFmt w:val="bullet"/>
      <w:lvlText w:val=""/>
      <w:lvlJc w:val="left"/>
      <w:pPr>
        <w:ind w:left="9175" w:hanging="360"/>
      </w:pPr>
      <w:rPr>
        <w:rFonts w:ascii="Wingdings" w:hAnsi="Wingdings"/>
      </w:rPr>
    </w:lvl>
  </w:abstractNum>
  <w:abstractNum w:abstractNumId="101">
    <w:nsid w:val="0DF652EA"/>
    <w:multiLevelType w:val="multilevel"/>
    <w:tmpl w:val="0DF652EA"/>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2">
    <w:nsid w:val="0E340869"/>
    <w:multiLevelType w:val="multilevel"/>
    <w:tmpl w:val="0E340869"/>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03">
    <w:nsid w:val="0E9B140C"/>
    <w:multiLevelType w:val="multilevel"/>
    <w:tmpl w:val="0E9B140C"/>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4">
    <w:nsid w:val="0E9C1FC4"/>
    <w:multiLevelType w:val="multilevel"/>
    <w:tmpl w:val="0E9C1FC4"/>
    <w:lvl w:ilvl="0" w:tentative="0">
      <w:start w:val="1"/>
      <w:numFmt w:val="bullet"/>
      <w:lvlText w:val="•"/>
      <w:lvlJc w:val="left"/>
      <w:pPr>
        <w:ind w:left="1440" w:hanging="360"/>
      </w:pPr>
      <w:rPr>
        <w:rFonts w:ascii="Times New Roman" w:hAnsi="Times New Roman"/>
      </w:rPr>
    </w:lvl>
    <w:lvl w:ilvl="1" w:tentative="0">
      <w:start w:val="1"/>
      <w:numFmt w:val="bullet"/>
      <w:lvlText w:val="o"/>
      <w:lvlJc w:val="left"/>
      <w:pPr>
        <w:ind w:left="2160" w:hanging="360"/>
      </w:pPr>
      <w:rPr>
        <w:rFonts w:ascii="Courier New" w:hAnsi="Courier New"/>
      </w:rPr>
    </w:lvl>
    <w:lvl w:ilvl="2" w:tentative="0">
      <w:start w:val="1"/>
      <w:numFmt w:val="bullet"/>
      <w:lvlText w:val=""/>
      <w:lvlJc w:val="left"/>
      <w:pPr>
        <w:ind w:left="2880" w:hanging="360"/>
      </w:pPr>
      <w:rPr>
        <w:rFonts w:ascii="Wingdings" w:hAnsi="Wingdings"/>
      </w:rPr>
    </w:lvl>
    <w:lvl w:ilvl="3" w:tentative="0">
      <w:start w:val="1"/>
      <w:numFmt w:val="bullet"/>
      <w:lvlText w:val=""/>
      <w:lvlJc w:val="left"/>
      <w:pPr>
        <w:ind w:left="3600" w:hanging="360"/>
      </w:pPr>
      <w:rPr>
        <w:rFonts w:ascii="Symbol" w:hAnsi="Symbol"/>
      </w:rPr>
    </w:lvl>
    <w:lvl w:ilvl="4" w:tentative="0">
      <w:start w:val="1"/>
      <w:numFmt w:val="bullet"/>
      <w:lvlText w:val="o"/>
      <w:lvlJc w:val="left"/>
      <w:pPr>
        <w:ind w:left="4320" w:hanging="360"/>
      </w:pPr>
      <w:rPr>
        <w:rFonts w:ascii="Courier New" w:hAnsi="Courier New"/>
      </w:rPr>
    </w:lvl>
    <w:lvl w:ilvl="5" w:tentative="0">
      <w:start w:val="1"/>
      <w:numFmt w:val="bullet"/>
      <w:lvlText w:val=""/>
      <w:lvlJc w:val="left"/>
      <w:pPr>
        <w:ind w:left="5040" w:hanging="360"/>
      </w:pPr>
      <w:rPr>
        <w:rFonts w:ascii="Wingdings" w:hAnsi="Wingdings"/>
      </w:rPr>
    </w:lvl>
    <w:lvl w:ilvl="6" w:tentative="0">
      <w:start w:val="1"/>
      <w:numFmt w:val="bullet"/>
      <w:lvlText w:val=""/>
      <w:lvlJc w:val="left"/>
      <w:pPr>
        <w:ind w:left="5760" w:hanging="360"/>
      </w:pPr>
      <w:rPr>
        <w:rFonts w:ascii="Symbol" w:hAnsi="Symbol"/>
      </w:rPr>
    </w:lvl>
    <w:lvl w:ilvl="7" w:tentative="0">
      <w:start w:val="1"/>
      <w:numFmt w:val="bullet"/>
      <w:lvlText w:val="o"/>
      <w:lvlJc w:val="left"/>
      <w:pPr>
        <w:ind w:left="6480" w:hanging="360"/>
      </w:pPr>
      <w:rPr>
        <w:rFonts w:ascii="Courier New" w:hAnsi="Courier New"/>
      </w:rPr>
    </w:lvl>
    <w:lvl w:ilvl="8" w:tentative="0">
      <w:start w:val="1"/>
      <w:numFmt w:val="bullet"/>
      <w:lvlText w:val=""/>
      <w:lvlJc w:val="left"/>
      <w:pPr>
        <w:ind w:left="7200" w:hanging="360"/>
      </w:pPr>
      <w:rPr>
        <w:rFonts w:ascii="Wingdings" w:hAnsi="Wingdings"/>
      </w:rPr>
    </w:lvl>
  </w:abstractNum>
  <w:abstractNum w:abstractNumId="105">
    <w:nsid w:val="0EBB575B"/>
    <w:multiLevelType w:val="multilevel"/>
    <w:tmpl w:val="0EBB575B"/>
    <w:lvl w:ilvl="0" w:tentative="0">
      <w:start w:val="1"/>
      <w:numFmt w:val="decimal"/>
      <w:lvlText w:val="%1."/>
      <w:lvlJc w:val="left"/>
      <w:pPr>
        <w:ind w:left="107" w:hanging="243"/>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243"/>
      </w:pPr>
      <w:rPr>
        <w:rFonts w:hint="default"/>
        <w:lang w:val="ru-RU" w:eastAsia="en-US" w:bidi="ar-SA"/>
      </w:rPr>
    </w:lvl>
    <w:lvl w:ilvl="2" w:tentative="0">
      <w:start w:val="0"/>
      <w:numFmt w:val="bullet"/>
      <w:lvlText w:val="•"/>
      <w:lvlJc w:val="left"/>
      <w:pPr>
        <w:ind w:left="1615" w:hanging="243"/>
      </w:pPr>
      <w:rPr>
        <w:rFonts w:hint="default"/>
        <w:lang w:val="ru-RU" w:eastAsia="en-US" w:bidi="ar-SA"/>
      </w:rPr>
    </w:lvl>
    <w:lvl w:ilvl="3" w:tentative="0">
      <w:start w:val="0"/>
      <w:numFmt w:val="bullet"/>
      <w:lvlText w:val="•"/>
      <w:lvlJc w:val="left"/>
      <w:pPr>
        <w:ind w:left="2372" w:hanging="243"/>
      </w:pPr>
      <w:rPr>
        <w:rFonts w:hint="default"/>
        <w:lang w:val="ru-RU" w:eastAsia="en-US" w:bidi="ar-SA"/>
      </w:rPr>
    </w:lvl>
    <w:lvl w:ilvl="4" w:tentative="0">
      <w:start w:val="0"/>
      <w:numFmt w:val="bullet"/>
      <w:lvlText w:val="•"/>
      <w:lvlJc w:val="left"/>
      <w:pPr>
        <w:ind w:left="3130" w:hanging="243"/>
      </w:pPr>
      <w:rPr>
        <w:rFonts w:hint="default"/>
        <w:lang w:val="ru-RU" w:eastAsia="en-US" w:bidi="ar-SA"/>
      </w:rPr>
    </w:lvl>
    <w:lvl w:ilvl="5" w:tentative="0">
      <w:start w:val="0"/>
      <w:numFmt w:val="bullet"/>
      <w:lvlText w:val="•"/>
      <w:lvlJc w:val="left"/>
      <w:pPr>
        <w:ind w:left="3887" w:hanging="243"/>
      </w:pPr>
      <w:rPr>
        <w:rFonts w:hint="default"/>
        <w:lang w:val="ru-RU" w:eastAsia="en-US" w:bidi="ar-SA"/>
      </w:rPr>
    </w:lvl>
    <w:lvl w:ilvl="6" w:tentative="0">
      <w:start w:val="0"/>
      <w:numFmt w:val="bullet"/>
      <w:lvlText w:val="•"/>
      <w:lvlJc w:val="left"/>
      <w:pPr>
        <w:ind w:left="4645" w:hanging="243"/>
      </w:pPr>
      <w:rPr>
        <w:rFonts w:hint="default"/>
        <w:lang w:val="ru-RU" w:eastAsia="en-US" w:bidi="ar-SA"/>
      </w:rPr>
    </w:lvl>
    <w:lvl w:ilvl="7" w:tentative="0">
      <w:start w:val="0"/>
      <w:numFmt w:val="bullet"/>
      <w:lvlText w:val="•"/>
      <w:lvlJc w:val="left"/>
      <w:pPr>
        <w:ind w:left="5402" w:hanging="243"/>
      </w:pPr>
      <w:rPr>
        <w:rFonts w:hint="default"/>
        <w:lang w:val="ru-RU" w:eastAsia="en-US" w:bidi="ar-SA"/>
      </w:rPr>
    </w:lvl>
    <w:lvl w:ilvl="8" w:tentative="0">
      <w:start w:val="0"/>
      <w:numFmt w:val="bullet"/>
      <w:lvlText w:val="•"/>
      <w:lvlJc w:val="left"/>
      <w:pPr>
        <w:ind w:left="6160" w:hanging="243"/>
      </w:pPr>
      <w:rPr>
        <w:rFonts w:hint="default"/>
        <w:lang w:val="ru-RU" w:eastAsia="en-US" w:bidi="ar-SA"/>
      </w:rPr>
    </w:lvl>
  </w:abstractNum>
  <w:abstractNum w:abstractNumId="106">
    <w:nsid w:val="0F3B7DB8"/>
    <w:multiLevelType w:val="multilevel"/>
    <w:tmpl w:val="0F3B7DB8"/>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7">
    <w:nsid w:val="0F44FB56"/>
    <w:multiLevelType w:val="multilevel"/>
    <w:tmpl w:val="0F44FB56"/>
    <w:lvl w:ilvl="0" w:tentative="0">
      <w:start w:val="1"/>
      <w:numFmt w:val="decimal"/>
      <w:lvlText w:val="%1."/>
      <w:lvlJc w:val="left"/>
      <w:pPr>
        <w:ind w:left="815" w:hanging="675"/>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505" w:hanging="675"/>
      </w:pPr>
      <w:rPr>
        <w:rFonts w:hint="default"/>
        <w:lang w:val="ru-RU" w:eastAsia="en-US" w:bidi="ar-SA"/>
      </w:rPr>
    </w:lvl>
    <w:lvl w:ilvl="2" w:tentative="0">
      <w:start w:val="0"/>
      <w:numFmt w:val="bullet"/>
      <w:lvlText w:val="•"/>
      <w:lvlJc w:val="left"/>
      <w:pPr>
        <w:ind w:left="2191" w:hanging="675"/>
      </w:pPr>
      <w:rPr>
        <w:rFonts w:hint="default"/>
        <w:lang w:val="ru-RU" w:eastAsia="en-US" w:bidi="ar-SA"/>
      </w:rPr>
    </w:lvl>
    <w:lvl w:ilvl="3" w:tentative="0">
      <w:start w:val="0"/>
      <w:numFmt w:val="bullet"/>
      <w:lvlText w:val="•"/>
      <w:lvlJc w:val="left"/>
      <w:pPr>
        <w:ind w:left="2876" w:hanging="675"/>
      </w:pPr>
      <w:rPr>
        <w:rFonts w:hint="default"/>
        <w:lang w:val="ru-RU" w:eastAsia="en-US" w:bidi="ar-SA"/>
      </w:rPr>
    </w:lvl>
    <w:lvl w:ilvl="4" w:tentative="0">
      <w:start w:val="0"/>
      <w:numFmt w:val="bullet"/>
      <w:lvlText w:val="•"/>
      <w:lvlJc w:val="left"/>
      <w:pPr>
        <w:ind w:left="3562" w:hanging="675"/>
      </w:pPr>
      <w:rPr>
        <w:rFonts w:hint="default"/>
        <w:lang w:val="ru-RU" w:eastAsia="en-US" w:bidi="ar-SA"/>
      </w:rPr>
    </w:lvl>
    <w:lvl w:ilvl="5" w:tentative="0">
      <w:start w:val="0"/>
      <w:numFmt w:val="bullet"/>
      <w:lvlText w:val="•"/>
      <w:lvlJc w:val="left"/>
      <w:pPr>
        <w:ind w:left="4247" w:hanging="675"/>
      </w:pPr>
      <w:rPr>
        <w:rFonts w:hint="default"/>
        <w:lang w:val="ru-RU" w:eastAsia="en-US" w:bidi="ar-SA"/>
      </w:rPr>
    </w:lvl>
    <w:lvl w:ilvl="6" w:tentative="0">
      <w:start w:val="0"/>
      <w:numFmt w:val="bullet"/>
      <w:lvlText w:val="•"/>
      <w:lvlJc w:val="left"/>
      <w:pPr>
        <w:ind w:left="4933" w:hanging="675"/>
      </w:pPr>
      <w:rPr>
        <w:rFonts w:hint="default"/>
        <w:lang w:val="ru-RU" w:eastAsia="en-US" w:bidi="ar-SA"/>
      </w:rPr>
    </w:lvl>
    <w:lvl w:ilvl="7" w:tentative="0">
      <w:start w:val="0"/>
      <w:numFmt w:val="bullet"/>
      <w:lvlText w:val="•"/>
      <w:lvlJc w:val="left"/>
      <w:pPr>
        <w:ind w:left="5618" w:hanging="675"/>
      </w:pPr>
      <w:rPr>
        <w:rFonts w:hint="default"/>
        <w:lang w:val="ru-RU" w:eastAsia="en-US" w:bidi="ar-SA"/>
      </w:rPr>
    </w:lvl>
    <w:lvl w:ilvl="8" w:tentative="0">
      <w:start w:val="0"/>
      <w:numFmt w:val="bullet"/>
      <w:lvlText w:val="•"/>
      <w:lvlJc w:val="left"/>
      <w:pPr>
        <w:ind w:left="6304" w:hanging="675"/>
      </w:pPr>
      <w:rPr>
        <w:rFonts w:hint="default"/>
        <w:lang w:val="ru-RU" w:eastAsia="en-US" w:bidi="ar-SA"/>
      </w:rPr>
    </w:lvl>
  </w:abstractNum>
  <w:abstractNum w:abstractNumId="108">
    <w:nsid w:val="0FB7FDF6"/>
    <w:multiLevelType w:val="multilevel"/>
    <w:tmpl w:val="0FB7FDF6"/>
    <w:lvl w:ilvl="0" w:tentative="0">
      <w:start w:val="1"/>
      <w:numFmt w:val="decimal"/>
      <w:lvlText w:val="%1."/>
      <w:lvlJc w:val="left"/>
      <w:pPr>
        <w:ind w:left="107" w:hanging="221"/>
        <w:jc w:val="left"/>
      </w:pPr>
      <w:rPr>
        <w:rFonts w:hint="default"/>
        <w:w w:val="100"/>
        <w:lang w:val="ru-RU" w:eastAsia="en-US" w:bidi="ar-SA"/>
      </w:rPr>
    </w:lvl>
    <w:lvl w:ilvl="1" w:tentative="0">
      <w:start w:val="0"/>
      <w:numFmt w:val="bullet"/>
      <w:lvlText w:val="•"/>
      <w:lvlJc w:val="left"/>
      <w:pPr>
        <w:ind w:left="857" w:hanging="221"/>
      </w:pPr>
      <w:rPr>
        <w:rFonts w:hint="default"/>
        <w:lang w:val="ru-RU" w:eastAsia="en-US" w:bidi="ar-SA"/>
      </w:rPr>
    </w:lvl>
    <w:lvl w:ilvl="2" w:tentative="0">
      <w:start w:val="0"/>
      <w:numFmt w:val="bullet"/>
      <w:lvlText w:val="•"/>
      <w:lvlJc w:val="left"/>
      <w:pPr>
        <w:ind w:left="1615" w:hanging="221"/>
      </w:pPr>
      <w:rPr>
        <w:rFonts w:hint="default"/>
        <w:lang w:val="ru-RU" w:eastAsia="en-US" w:bidi="ar-SA"/>
      </w:rPr>
    </w:lvl>
    <w:lvl w:ilvl="3" w:tentative="0">
      <w:start w:val="0"/>
      <w:numFmt w:val="bullet"/>
      <w:lvlText w:val="•"/>
      <w:lvlJc w:val="left"/>
      <w:pPr>
        <w:ind w:left="2372" w:hanging="221"/>
      </w:pPr>
      <w:rPr>
        <w:rFonts w:hint="default"/>
        <w:lang w:val="ru-RU" w:eastAsia="en-US" w:bidi="ar-SA"/>
      </w:rPr>
    </w:lvl>
    <w:lvl w:ilvl="4" w:tentative="0">
      <w:start w:val="0"/>
      <w:numFmt w:val="bullet"/>
      <w:lvlText w:val="•"/>
      <w:lvlJc w:val="left"/>
      <w:pPr>
        <w:ind w:left="3130" w:hanging="221"/>
      </w:pPr>
      <w:rPr>
        <w:rFonts w:hint="default"/>
        <w:lang w:val="ru-RU" w:eastAsia="en-US" w:bidi="ar-SA"/>
      </w:rPr>
    </w:lvl>
    <w:lvl w:ilvl="5" w:tentative="0">
      <w:start w:val="0"/>
      <w:numFmt w:val="bullet"/>
      <w:lvlText w:val="•"/>
      <w:lvlJc w:val="left"/>
      <w:pPr>
        <w:ind w:left="3887" w:hanging="221"/>
      </w:pPr>
      <w:rPr>
        <w:rFonts w:hint="default"/>
        <w:lang w:val="ru-RU" w:eastAsia="en-US" w:bidi="ar-SA"/>
      </w:rPr>
    </w:lvl>
    <w:lvl w:ilvl="6" w:tentative="0">
      <w:start w:val="0"/>
      <w:numFmt w:val="bullet"/>
      <w:lvlText w:val="•"/>
      <w:lvlJc w:val="left"/>
      <w:pPr>
        <w:ind w:left="4645" w:hanging="221"/>
      </w:pPr>
      <w:rPr>
        <w:rFonts w:hint="default"/>
        <w:lang w:val="ru-RU" w:eastAsia="en-US" w:bidi="ar-SA"/>
      </w:rPr>
    </w:lvl>
    <w:lvl w:ilvl="7" w:tentative="0">
      <w:start w:val="0"/>
      <w:numFmt w:val="bullet"/>
      <w:lvlText w:val="•"/>
      <w:lvlJc w:val="left"/>
      <w:pPr>
        <w:ind w:left="5402" w:hanging="221"/>
      </w:pPr>
      <w:rPr>
        <w:rFonts w:hint="default"/>
        <w:lang w:val="ru-RU" w:eastAsia="en-US" w:bidi="ar-SA"/>
      </w:rPr>
    </w:lvl>
    <w:lvl w:ilvl="8" w:tentative="0">
      <w:start w:val="0"/>
      <w:numFmt w:val="bullet"/>
      <w:lvlText w:val="•"/>
      <w:lvlJc w:val="left"/>
      <w:pPr>
        <w:ind w:left="6160" w:hanging="221"/>
      </w:pPr>
      <w:rPr>
        <w:rFonts w:hint="default"/>
        <w:lang w:val="ru-RU" w:eastAsia="en-US" w:bidi="ar-SA"/>
      </w:rPr>
    </w:lvl>
  </w:abstractNum>
  <w:abstractNum w:abstractNumId="109">
    <w:nsid w:val="106776E8"/>
    <w:multiLevelType w:val="multilevel"/>
    <w:tmpl w:val="106776E8"/>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0">
    <w:nsid w:val="10C869B1"/>
    <w:multiLevelType w:val="multilevel"/>
    <w:tmpl w:val="10C869B1"/>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1">
    <w:nsid w:val="10D591E5"/>
    <w:multiLevelType w:val="multilevel"/>
    <w:tmpl w:val="10D591E5"/>
    <w:lvl w:ilvl="0" w:tentative="0">
      <w:start w:val="0"/>
      <w:numFmt w:val="bullet"/>
      <w:lvlText w:val=""/>
      <w:lvlJc w:val="left"/>
      <w:pPr>
        <w:ind w:left="177" w:hanging="492"/>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773" w:hanging="492"/>
      </w:pPr>
      <w:rPr>
        <w:rFonts w:hint="default"/>
        <w:lang w:val="ru-RU" w:eastAsia="en-US" w:bidi="ar-SA"/>
      </w:rPr>
    </w:lvl>
    <w:lvl w:ilvl="2" w:tentative="0">
      <w:start w:val="0"/>
      <w:numFmt w:val="bullet"/>
      <w:lvlText w:val="•"/>
      <w:lvlJc w:val="left"/>
      <w:pPr>
        <w:ind w:left="1367" w:hanging="492"/>
      </w:pPr>
      <w:rPr>
        <w:rFonts w:hint="default"/>
        <w:lang w:val="ru-RU" w:eastAsia="en-US" w:bidi="ar-SA"/>
      </w:rPr>
    </w:lvl>
    <w:lvl w:ilvl="3" w:tentative="0">
      <w:start w:val="0"/>
      <w:numFmt w:val="bullet"/>
      <w:lvlText w:val="•"/>
      <w:lvlJc w:val="left"/>
      <w:pPr>
        <w:ind w:left="1961" w:hanging="492"/>
      </w:pPr>
      <w:rPr>
        <w:rFonts w:hint="default"/>
        <w:lang w:val="ru-RU" w:eastAsia="en-US" w:bidi="ar-SA"/>
      </w:rPr>
    </w:lvl>
    <w:lvl w:ilvl="4" w:tentative="0">
      <w:start w:val="0"/>
      <w:numFmt w:val="bullet"/>
      <w:lvlText w:val="•"/>
      <w:lvlJc w:val="left"/>
      <w:pPr>
        <w:ind w:left="2555" w:hanging="492"/>
      </w:pPr>
      <w:rPr>
        <w:rFonts w:hint="default"/>
        <w:lang w:val="ru-RU" w:eastAsia="en-US" w:bidi="ar-SA"/>
      </w:rPr>
    </w:lvl>
    <w:lvl w:ilvl="5" w:tentative="0">
      <w:start w:val="0"/>
      <w:numFmt w:val="bullet"/>
      <w:lvlText w:val="•"/>
      <w:lvlJc w:val="left"/>
      <w:pPr>
        <w:ind w:left="3149" w:hanging="492"/>
      </w:pPr>
      <w:rPr>
        <w:rFonts w:hint="default"/>
        <w:lang w:val="ru-RU" w:eastAsia="en-US" w:bidi="ar-SA"/>
      </w:rPr>
    </w:lvl>
    <w:lvl w:ilvl="6" w:tentative="0">
      <w:start w:val="0"/>
      <w:numFmt w:val="bullet"/>
      <w:lvlText w:val="•"/>
      <w:lvlJc w:val="left"/>
      <w:pPr>
        <w:ind w:left="3742" w:hanging="492"/>
      </w:pPr>
      <w:rPr>
        <w:rFonts w:hint="default"/>
        <w:lang w:val="ru-RU" w:eastAsia="en-US" w:bidi="ar-SA"/>
      </w:rPr>
    </w:lvl>
    <w:lvl w:ilvl="7" w:tentative="0">
      <w:start w:val="0"/>
      <w:numFmt w:val="bullet"/>
      <w:lvlText w:val="•"/>
      <w:lvlJc w:val="left"/>
      <w:pPr>
        <w:ind w:left="4336" w:hanging="492"/>
      </w:pPr>
      <w:rPr>
        <w:rFonts w:hint="default"/>
        <w:lang w:val="ru-RU" w:eastAsia="en-US" w:bidi="ar-SA"/>
      </w:rPr>
    </w:lvl>
    <w:lvl w:ilvl="8" w:tentative="0">
      <w:start w:val="0"/>
      <w:numFmt w:val="bullet"/>
      <w:lvlText w:val="•"/>
      <w:lvlJc w:val="left"/>
      <w:pPr>
        <w:ind w:left="4930" w:hanging="492"/>
      </w:pPr>
      <w:rPr>
        <w:rFonts w:hint="default"/>
        <w:lang w:val="ru-RU" w:eastAsia="en-US" w:bidi="ar-SA"/>
      </w:rPr>
    </w:lvl>
  </w:abstractNum>
  <w:abstractNum w:abstractNumId="112">
    <w:nsid w:val="144C33B5"/>
    <w:multiLevelType w:val="multilevel"/>
    <w:tmpl w:val="144C33B5"/>
    <w:lvl w:ilvl="0" w:tentative="0">
      <w:start w:val="1"/>
      <w:numFmt w:val="decimal"/>
      <w:lvlText w:val="%1."/>
      <w:lvlJc w:val="left"/>
      <w:pPr>
        <w:ind w:left="107" w:hanging="238"/>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238"/>
      </w:pPr>
      <w:rPr>
        <w:rFonts w:hint="default"/>
        <w:lang w:val="ru-RU" w:eastAsia="en-US" w:bidi="ar-SA"/>
      </w:rPr>
    </w:lvl>
    <w:lvl w:ilvl="2" w:tentative="0">
      <w:start w:val="0"/>
      <w:numFmt w:val="bullet"/>
      <w:lvlText w:val="•"/>
      <w:lvlJc w:val="left"/>
      <w:pPr>
        <w:ind w:left="1615" w:hanging="238"/>
      </w:pPr>
      <w:rPr>
        <w:rFonts w:hint="default"/>
        <w:lang w:val="ru-RU" w:eastAsia="en-US" w:bidi="ar-SA"/>
      </w:rPr>
    </w:lvl>
    <w:lvl w:ilvl="3" w:tentative="0">
      <w:start w:val="0"/>
      <w:numFmt w:val="bullet"/>
      <w:lvlText w:val="•"/>
      <w:lvlJc w:val="left"/>
      <w:pPr>
        <w:ind w:left="2372" w:hanging="238"/>
      </w:pPr>
      <w:rPr>
        <w:rFonts w:hint="default"/>
        <w:lang w:val="ru-RU" w:eastAsia="en-US" w:bidi="ar-SA"/>
      </w:rPr>
    </w:lvl>
    <w:lvl w:ilvl="4" w:tentative="0">
      <w:start w:val="0"/>
      <w:numFmt w:val="bullet"/>
      <w:lvlText w:val="•"/>
      <w:lvlJc w:val="left"/>
      <w:pPr>
        <w:ind w:left="3130" w:hanging="238"/>
      </w:pPr>
      <w:rPr>
        <w:rFonts w:hint="default"/>
        <w:lang w:val="ru-RU" w:eastAsia="en-US" w:bidi="ar-SA"/>
      </w:rPr>
    </w:lvl>
    <w:lvl w:ilvl="5" w:tentative="0">
      <w:start w:val="0"/>
      <w:numFmt w:val="bullet"/>
      <w:lvlText w:val="•"/>
      <w:lvlJc w:val="left"/>
      <w:pPr>
        <w:ind w:left="3887" w:hanging="238"/>
      </w:pPr>
      <w:rPr>
        <w:rFonts w:hint="default"/>
        <w:lang w:val="ru-RU" w:eastAsia="en-US" w:bidi="ar-SA"/>
      </w:rPr>
    </w:lvl>
    <w:lvl w:ilvl="6" w:tentative="0">
      <w:start w:val="0"/>
      <w:numFmt w:val="bullet"/>
      <w:lvlText w:val="•"/>
      <w:lvlJc w:val="left"/>
      <w:pPr>
        <w:ind w:left="4645" w:hanging="238"/>
      </w:pPr>
      <w:rPr>
        <w:rFonts w:hint="default"/>
        <w:lang w:val="ru-RU" w:eastAsia="en-US" w:bidi="ar-SA"/>
      </w:rPr>
    </w:lvl>
    <w:lvl w:ilvl="7" w:tentative="0">
      <w:start w:val="0"/>
      <w:numFmt w:val="bullet"/>
      <w:lvlText w:val="•"/>
      <w:lvlJc w:val="left"/>
      <w:pPr>
        <w:ind w:left="5402" w:hanging="238"/>
      </w:pPr>
      <w:rPr>
        <w:rFonts w:hint="default"/>
        <w:lang w:val="ru-RU" w:eastAsia="en-US" w:bidi="ar-SA"/>
      </w:rPr>
    </w:lvl>
    <w:lvl w:ilvl="8" w:tentative="0">
      <w:start w:val="0"/>
      <w:numFmt w:val="bullet"/>
      <w:lvlText w:val="•"/>
      <w:lvlJc w:val="left"/>
      <w:pPr>
        <w:ind w:left="6160" w:hanging="238"/>
      </w:pPr>
      <w:rPr>
        <w:rFonts w:hint="default"/>
        <w:lang w:val="ru-RU" w:eastAsia="en-US" w:bidi="ar-SA"/>
      </w:rPr>
    </w:lvl>
  </w:abstractNum>
  <w:abstractNum w:abstractNumId="113">
    <w:nsid w:val="1450273B"/>
    <w:multiLevelType w:val="multilevel"/>
    <w:tmpl w:val="1450273B"/>
    <w:lvl w:ilvl="0" w:tentative="0">
      <w:start w:val="0"/>
      <w:numFmt w:val="bullet"/>
      <w:lvlText w:val=""/>
      <w:lvlJc w:val="left"/>
      <w:pPr>
        <w:ind w:left="566" w:hanging="360"/>
      </w:pPr>
      <w:rPr>
        <w:rFonts w:hint="default"/>
        <w:w w:val="100"/>
        <w:lang w:val="ru-RU" w:eastAsia="en-US" w:bidi="ar-SA"/>
      </w:rPr>
    </w:lvl>
    <w:lvl w:ilvl="1" w:tentative="0">
      <w:start w:val="0"/>
      <w:numFmt w:val="bullet"/>
      <w:lvlText w:val="•"/>
      <w:lvlJc w:val="left"/>
      <w:pPr>
        <w:ind w:left="1282" w:hanging="360"/>
      </w:pPr>
      <w:rPr>
        <w:rFonts w:hint="default"/>
        <w:lang w:val="ru-RU" w:eastAsia="en-US" w:bidi="ar-SA"/>
      </w:rPr>
    </w:lvl>
    <w:lvl w:ilvl="2" w:tentative="0">
      <w:start w:val="0"/>
      <w:numFmt w:val="bullet"/>
      <w:lvlText w:val="•"/>
      <w:lvlJc w:val="left"/>
      <w:pPr>
        <w:ind w:left="2005" w:hanging="360"/>
      </w:pPr>
      <w:rPr>
        <w:rFonts w:hint="default"/>
        <w:lang w:val="ru-RU" w:eastAsia="en-US" w:bidi="ar-SA"/>
      </w:rPr>
    </w:lvl>
    <w:lvl w:ilvl="3" w:tentative="0">
      <w:start w:val="0"/>
      <w:numFmt w:val="bullet"/>
      <w:lvlText w:val="•"/>
      <w:lvlJc w:val="left"/>
      <w:pPr>
        <w:ind w:left="2728" w:hanging="360"/>
      </w:pPr>
      <w:rPr>
        <w:rFonts w:hint="default"/>
        <w:lang w:val="ru-RU" w:eastAsia="en-US" w:bidi="ar-SA"/>
      </w:rPr>
    </w:lvl>
    <w:lvl w:ilvl="4" w:tentative="0">
      <w:start w:val="0"/>
      <w:numFmt w:val="bullet"/>
      <w:lvlText w:val="•"/>
      <w:lvlJc w:val="left"/>
      <w:pPr>
        <w:ind w:left="3451" w:hanging="360"/>
      </w:pPr>
      <w:rPr>
        <w:rFonts w:hint="default"/>
        <w:lang w:val="ru-RU" w:eastAsia="en-US" w:bidi="ar-SA"/>
      </w:rPr>
    </w:lvl>
    <w:lvl w:ilvl="5" w:tentative="0">
      <w:start w:val="0"/>
      <w:numFmt w:val="bullet"/>
      <w:lvlText w:val="•"/>
      <w:lvlJc w:val="left"/>
      <w:pPr>
        <w:ind w:left="4174" w:hanging="360"/>
      </w:pPr>
      <w:rPr>
        <w:rFonts w:hint="default"/>
        <w:lang w:val="ru-RU" w:eastAsia="en-US" w:bidi="ar-SA"/>
      </w:rPr>
    </w:lvl>
    <w:lvl w:ilvl="6" w:tentative="0">
      <w:start w:val="0"/>
      <w:numFmt w:val="bullet"/>
      <w:lvlText w:val="•"/>
      <w:lvlJc w:val="left"/>
      <w:pPr>
        <w:ind w:left="4896" w:hanging="360"/>
      </w:pPr>
      <w:rPr>
        <w:rFonts w:hint="default"/>
        <w:lang w:val="ru-RU" w:eastAsia="en-US" w:bidi="ar-SA"/>
      </w:rPr>
    </w:lvl>
    <w:lvl w:ilvl="7" w:tentative="0">
      <w:start w:val="0"/>
      <w:numFmt w:val="bullet"/>
      <w:lvlText w:val="•"/>
      <w:lvlJc w:val="left"/>
      <w:pPr>
        <w:ind w:left="5619" w:hanging="360"/>
      </w:pPr>
      <w:rPr>
        <w:rFonts w:hint="default"/>
        <w:lang w:val="ru-RU" w:eastAsia="en-US" w:bidi="ar-SA"/>
      </w:rPr>
    </w:lvl>
    <w:lvl w:ilvl="8" w:tentative="0">
      <w:start w:val="0"/>
      <w:numFmt w:val="bullet"/>
      <w:lvlText w:val="•"/>
      <w:lvlJc w:val="left"/>
      <w:pPr>
        <w:ind w:left="6342" w:hanging="360"/>
      </w:pPr>
      <w:rPr>
        <w:rFonts w:hint="default"/>
        <w:lang w:val="ru-RU" w:eastAsia="en-US" w:bidi="ar-SA"/>
      </w:rPr>
    </w:lvl>
  </w:abstractNum>
  <w:abstractNum w:abstractNumId="114">
    <w:nsid w:val="15A21D99"/>
    <w:multiLevelType w:val="multilevel"/>
    <w:tmpl w:val="15A21D99"/>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5">
    <w:nsid w:val="170D7C9B"/>
    <w:multiLevelType w:val="multilevel"/>
    <w:tmpl w:val="170D7C9B"/>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16">
    <w:nsid w:val="1734486D"/>
    <w:multiLevelType w:val="multilevel"/>
    <w:tmpl w:val="1734486D"/>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7">
    <w:nsid w:val="17886C63"/>
    <w:multiLevelType w:val="multilevel"/>
    <w:tmpl w:val="17886C63"/>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8">
    <w:nsid w:val="192F5E62"/>
    <w:multiLevelType w:val="multilevel"/>
    <w:tmpl w:val="192F5E62"/>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19">
    <w:nsid w:val="1AD50295"/>
    <w:multiLevelType w:val="multilevel"/>
    <w:tmpl w:val="1AD50295"/>
    <w:lvl w:ilvl="0" w:tentative="0">
      <w:start w:val="0"/>
      <w:numFmt w:val="bullet"/>
      <w:lvlText w:val=""/>
      <w:lvlJc w:val="left"/>
      <w:pPr>
        <w:ind w:left="107" w:hanging="533"/>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024" w:hanging="533"/>
      </w:pPr>
      <w:rPr>
        <w:rFonts w:hint="default"/>
        <w:lang w:val="ru-RU" w:eastAsia="en-US" w:bidi="ar-SA"/>
      </w:rPr>
    </w:lvl>
    <w:lvl w:ilvl="2" w:tentative="0">
      <w:start w:val="0"/>
      <w:numFmt w:val="bullet"/>
      <w:lvlText w:val="•"/>
      <w:lvlJc w:val="left"/>
      <w:pPr>
        <w:ind w:left="1948" w:hanging="533"/>
      </w:pPr>
      <w:rPr>
        <w:rFonts w:hint="default"/>
        <w:lang w:val="ru-RU" w:eastAsia="en-US" w:bidi="ar-SA"/>
      </w:rPr>
    </w:lvl>
    <w:lvl w:ilvl="3" w:tentative="0">
      <w:start w:val="0"/>
      <w:numFmt w:val="bullet"/>
      <w:lvlText w:val="•"/>
      <w:lvlJc w:val="left"/>
      <w:pPr>
        <w:ind w:left="2872" w:hanging="533"/>
      </w:pPr>
      <w:rPr>
        <w:rFonts w:hint="default"/>
        <w:lang w:val="ru-RU" w:eastAsia="en-US" w:bidi="ar-SA"/>
      </w:rPr>
    </w:lvl>
    <w:lvl w:ilvl="4" w:tentative="0">
      <w:start w:val="0"/>
      <w:numFmt w:val="bullet"/>
      <w:lvlText w:val="•"/>
      <w:lvlJc w:val="left"/>
      <w:pPr>
        <w:ind w:left="3796" w:hanging="533"/>
      </w:pPr>
      <w:rPr>
        <w:rFonts w:hint="default"/>
        <w:lang w:val="ru-RU" w:eastAsia="en-US" w:bidi="ar-SA"/>
      </w:rPr>
    </w:lvl>
    <w:lvl w:ilvl="5" w:tentative="0">
      <w:start w:val="0"/>
      <w:numFmt w:val="bullet"/>
      <w:lvlText w:val="•"/>
      <w:lvlJc w:val="left"/>
      <w:pPr>
        <w:ind w:left="4721" w:hanging="533"/>
      </w:pPr>
      <w:rPr>
        <w:rFonts w:hint="default"/>
        <w:lang w:val="ru-RU" w:eastAsia="en-US" w:bidi="ar-SA"/>
      </w:rPr>
    </w:lvl>
    <w:lvl w:ilvl="6" w:tentative="0">
      <w:start w:val="0"/>
      <w:numFmt w:val="bullet"/>
      <w:lvlText w:val="•"/>
      <w:lvlJc w:val="left"/>
      <w:pPr>
        <w:ind w:left="5645" w:hanging="533"/>
      </w:pPr>
      <w:rPr>
        <w:rFonts w:hint="default"/>
        <w:lang w:val="ru-RU" w:eastAsia="en-US" w:bidi="ar-SA"/>
      </w:rPr>
    </w:lvl>
    <w:lvl w:ilvl="7" w:tentative="0">
      <w:start w:val="0"/>
      <w:numFmt w:val="bullet"/>
      <w:lvlText w:val="•"/>
      <w:lvlJc w:val="left"/>
      <w:pPr>
        <w:ind w:left="6569" w:hanging="533"/>
      </w:pPr>
      <w:rPr>
        <w:rFonts w:hint="default"/>
        <w:lang w:val="ru-RU" w:eastAsia="en-US" w:bidi="ar-SA"/>
      </w:rPr>
    </w:lvl>
    <w:lvl w:ilvl="8" w:tentative="0">
      <w:start w:val="0"/>
      <w:numFmt w:val="bullet"/>
      <w:lvlText w:val="•"/>
      <w:lvlJc w:val="left"/>
      <w:pPr>
        <w:ind w:left="7493" w:hanging="533"/>
      </w:pPr>
      <w:rPr>
        <w:rFonts w:hint="default"/>
        <w:lang w:val="ru-RU" w:eastAsia="en-US" w:bidi="ar-SA"/>
      </w:rPr>
    </w:lvl>
  </w:abstractNum>
  <w:abstractNum w:abstractNumId="120">
    <w:nsid w:val="1AEA29A8"/>
    <w:multiLevelType w:val="multilevel"/>
    <w:tmpl w:val="1AEA29A8"/>
    <w:lvl w:ilvl="0" w:tentative="0">
      <w:start w:val="1"/>
      <w:numFmt w:val="bullet"/>
      <w:lvlText w:val="•"/>
      <w:lvlJc w:val="left"/>
      <w:pPr>
        <w:ind w:left="1440" w:hanging="360"/>
      </w:pPr>
      <w:rPr>
        <w:rFonts w:ascii="Times New Roman" w:hAnsi="Times New Roman"/>
      </w:rPr>
    </w:lvl>
    <w:lvl w:ilvl="1" w:tentative="0">
      <w:start w:val="1"/>
      <w:numFmt w:val="bullet"/>
      <w:lvlText w:val="o"/>
      <w:lvlJc w:val="left"/>
      <w:pPr>
        <w:ind w:left="2160" w:hanging="360"/>
      </w:pPr>
      <w:rPr>
        <w:rFonts w:ascii="Courier New" w:hAnsi="Courier New"/>
      </w:rPr>
    </w:lvl>
    <w:lvl w:ilvl="2" w:tentative="0">
      <w:start w:val="1"/>
      <w:numFmt w:val="bullet"/>
      <w:lvlText w:val=""/>
      <w:lvlJc w:val="left"/>
      <w:pPr>
        <w:ind w:left="2880" w:hanging="360"/>
      </w:pPr>
      <w:rPr>
        <w:rFonts w:ascii="Wingdings" w:hAnsi="Wingdings"/>
      </w:rPr>
    </w:lvl>
    <w:lvl w:ilvl="3" w:tentative="0">
      <w:start w:val="1"/>
      <w:numFmt w:val="bullet"/>
      <w:lvlText w:val=""/>
      <w:lvlJc w:val="left"/>
      <w:pPr>
        <w:ind w:left="3600" w:hanging="360"/>
      </w:pPr>
      <w:rPr>
        <w:rFonts w:ascii="Symbol" w:hAnsi="Symbol"/>
      </w:rPr>
    </w:lvl>
    <w:lvl w:ilvl="4" w:tentative="0">
      <w:start w:val="1"/>
      <w:numFmt w:val="bullet"/>
      <w:lvlText w:val="o"/>
      <w:lvlJc w:val="left"/>
      <w:pPr>
        <w:ind w:left="4320" w:hanging="360"/>
      </w:pPr>
      <w:rPr>
        <w:rFonts w:ascii="Courier New" w:hAnsi="Courier New"/>
      </w:rPr>
    </w:lvl>
    <w:lvl w:ilvl="5" w:tentative="0">
      <w:start w:val="1"/>
      <w:numFmt w:val="bullet"/>
      <w:lvlText w:val=""/>
      <w:lvlJc w:val="left"/>
      <w:pPr>
        <w:ind w:left="5040" w:hanging="360"/>
      </w:pPr>
      <w:rPr>
        <w:rFonts w:ascii="Wingdings" w:hAnsi="Wingdings"/>
      </w:rPr>
    </w:lvl>
    <w:lvl w:ilvl="6" w:tentative="0">
      <w:start w:val="1"/>
      <w:numFmt w:val="bullet"/>
      <w:lvlText w:val=""/>
      <w:lvlJc w:val="left"/>
      <w:pPr>
        <w:ind w:left="5760" w:hanging="360"/>
      </w:pPr>
      <w:rPr>
        <w:rFonts w:ascii="Symbol" w:hAnsi="Symbol"/>
      </w:rPr>
    </w:lvl>
    <w:lvl w:ilvl="7" w:tentative="0">
      <w:start w:val="1"/>
      <w:numFmt w:val="bullet"/>
      <w:lvlText w:val="o"/>
      <w:lvlJc w:val="left"/>
      <w:pPr>
        <w:ind w:left="6480" w:hanging="360"/>
      </w:pPr>
      <w:rPr>
        <w:rFonts w:ascii="Courier New" w:hAnsi="Courier New"/>
      </w:rPr>
    </w:lvl>
    <w:lvl w:ilvl="8" w:tentative="0">
      <w:start w:val="1"/>
      <w:numFmt w:val="bullet"/>
      <w:lvlText w:val=""/>
      <w:lvlJc w:val="left"/>
      <w:pPr>
        <w:ind w:left="7200" w:hanging="360"/>
      </w:pPr>
      <w:rPr>
        <w:rFonts w:ascii="Wingdings" w:hAnsi="Wingdings"/>
      </w:rPr>
    </w:lvl>
  </w:abstractNum>
  <w:abstractNum w:abstractNumId="121">
    <w:nsid w:val="1B3B50D3"/>
    <w:multiLevelType w:val="multilevel"/>
    <w:tmpl w:val="1B3B50D3"/>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22">
    <w:nsid w:val="1BCBBCF0"/>
    <w:multiLevelType w:val="multilevel"/>
    <w:tmpl w:val="1BCBBCF0"/>
    <w:lvl w:ilvl="0" w:tentative="0">
      <w:start w:val="0"/>
      <w:numFmt w:val="bullet"/>
      <w:lvlText w:val=""/>
      <w:lvlJc w:val="left"/>
      <w:pPr>
        <w:ind w:left="424" w:hanging="361"/>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156" w:hanging="361"/>
      </w:pPr>
      <w:rPr>
        <w:rFonts w:hint="default"/>
        <w:lang w:val="ru-RU" w:eastAsia="en-US" w:bidi="ar-SA"/>
      </w:rPr>
    </w:lvl>
    <w:lvl w:ilvl="2" w:tentative="0">
      <w:start w:val="0"/>
      <w:numFmt w:val="bullet"/>
      <w:lvlText w:val="•"/>
      <w:lvlJc w:val="left"/>
      <w:pPr>
        <w:ind w:left="1893" w:hanging="361"/>
      </w:pPr>
      <w:rPr>
        <w:rFonts w:hint="default"/>
        <w:lang w:val="ru-RU" w:eastAsia="en-US" w:bidi="ar-SA"/>
      </w:rPr>
    </w:lvl>
    <w:lvl w:ilvl="3" w:tentative="0">
      <w:start w:val="0"/>
      <w:numFmt w:val="bullet"/>
      <w:lvlText w:val="•"/>
      <w:lvlJc w:val="left"/>
      <w:pPr>
        <w:ind w:left="2630" w:hanging="361"/>
      </w:pPr>
      <w:rPr>
        <w:rFonts w:hint="default"/>
        <w:lang w:val="ru-RU" w:eastAsia="en-US" w:bidi="ar-SA"/>
      </w:rPr>
    </w:lvl>
    <w:lvl w:ilvl="4" w:tentative="0">
      <w:start w:val="0"/>
      <w:numFmt w:val="bullet"/>
      <w:lvlText w:val="•"/>
      <w:lvlJc w:val="left"/>
      <w:pPr>
        <w:ind w:left="3367" w:hanging="361"/>
      </w:pPr>
      <w:rPr>
        <w:rFonts w:hint="default"/>
        <w:lang w:val="ru-RU" w:eastAsia="en-US" w:bidi="ar-SA"/>
      </w:rPr>
    </w:lvl>
    <w:lvl w:ilvl="5" w:tentative="0">
      <w:start w:val="0"/>
      <w:numFmt w:val="bullet"/>
      <w:lvlText w:val="•"/>
      <w:lvlJc w:val="left"/>
      <w:pPr>
        <w:ind w:left="4104" w:hanging="361"/>
      </w:pPr>
      <w:rPr>
        <w:rFonts w:hint="default"/>
        <w:lang w:val="ru-RU" w:eastAsia="en-US" w:bidi="ar-SA"/>
      </w:rPr>
    </w:lvl>
    <w:lvl w:ilvl="6" w:tentative="0">
      <w:start w:val="0"/>
      <w:numFmt w:val="bullet"/>
      <w:lvlText w:val="•"/>
      <w:lvlJc w:val="left"/>
      <w:pPr>
        <w:ind w:left="4840" w:hanging="361"/>
      </w:pPr>
      <w:rPr>
        <w:rFonts w:hint="default"/>
        <w:lang w:val="ru-RU" w:eastAsia="en-US" w:bidi="ar-SA"/>
      </w:rPr>
    </w:lvl>
    <w:lvl w:ilvl="7" w:tentative="0">
      <w:start w:val="0"/>
      <w:numFmt w:val="bullet"/>
      <w:lvlText w:val="•"/>
      <w:lvlJc w:val="left"/>
      <w:pPr>
        <w:ind w:left="5577" w:hanging="361"/>
      </w:pPr>
      <w:rPr>
        <w:rFonts w:hint="default"/>
        <w:lang w:val="ru-RU" w:eastAsia="en-US" w:bidi="ar-SA"/>
      </w:rPr>
    </w:lvl>
    <w:lvl w:ilvl="8" w:tentative="0">
      <w:start w:val="0"/>
      <w:numFmt w:val="bullet"/>
      <w:lvlText w:val="•"/>
      <w:lvlJc w:val="left"/>
      <w:pPr>
        <w:ind w:left="6314" w:hanging="361"/>
      </w:pPr>
      <w:rPr>
        <w:rFonts w:hint="default"/>
        <w:lang w:val="ru-RU" w:eastAsia="en-US" w:bidi="ar-SA"/>
      </w:rPr>
    </w:lvl>
  </w:abstractNum>
  <w:abstractNum w:abstractNumId="123">
    <w:nsid w:val="1D3B1ADF"/>
    <w:multiLevelType w:val="multilevel"/>
    <w:tmpl w:val="1D3B1ADF"/>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24">
    <w:nsid w:val="1D3F39CA"/>
    <w:multiLevelType w:val="multilevel"/>
    <w:tmpl w:val="1D3F39CA"/>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5">
    <w:nsid w:val="1D707CEF"/>
    <w:multiLevelType w:val="multilevel"/>
    <w:tmpl w:val="1D707CEF"/>
    <w:lvl w:ilvl="0" w:tentative="0">
      <w:start w:val="1"/>
      <w:numFmt w:val="bullet"/>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126">
    <w:nsid w:val="1E0F5010"/>
    <w:multiLevelType w:val="multilevel"/>
    <w:tmpl w:val="1E0F5010"/>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27">
    <w:nsid w:val="1E123E88"/>
    <w:multiLevelType w:val="multilevel"/>
    <w:tmpl w:val="1E123E88"/>
    <w:lvl w:ilvl="0" w:tentative="0">
      <w:start w:val="1"/>
      <w:numFmt w:val="bullet"/>
      <w:lvlText w:val="•"/>
      <w:lvlJc w:val="left"/>
      <w:pPr>
        <w:ind w:left="1486" w:hanging="360"/>
      </w:pPr>
      <w:rPr>
        <w:rFonts w:ascii="Times New Roman" w:hAnsi="Times New Roman"/>
      </w:rPr>
    </w:lvl>
    <w:lvl w:ilvl="1" w:tentative="0">
      <w:start w:val="1"/>
      <w:numFmt w:val="bullet"/>
      <w:lvlText w:val="o"/>
      <w:lvlJc w:val="left"/>
      <w:pPr>
        <w:ind w:left="2206" w:hanging="360"/>
      </w:pPr>
      <w:rPr>
        <w:rFonts w:ascii="Courier New" w:hAnsi="Courier New"/>
      </w:rPr>
    </w:lvl>
    <w:lvl w:ilvl="2" w:tentative="0">
      <w:start w:val="1"/>
      <w:numFmt w:val="bullet"/>
      <w:lvlText w:val=""/>
      <w:lvlJc w:val="left"/>
      <w:pPr>
        <w:ind w:left="2926" w:hanging="360"/>
      </w:pPr>
      <w:rPr>
        <w:rFonts w:ascii="Wingdings" w:hAnsi="Wingdings"/>
      </w:rPr>
    </w:lvl>
    <w:lvl w:ilvl="3" w:tentative="0">
      <w:start w:val="1"/>
      <w:numFmt w:val="bullet"/>
      <w:lvlText w:val=""/>
      <w:lvlJc w:val="left"/>
      <w:pPr>
        <w:ind w:left="3646" w:hanging="360"/>
      </w:pPr>
      <w:rPr>
        <w:rFonts w:ascii="Symbol" w:hAnsi="Symbol"/>
      </w:rPr>
    </w:lvl>
    <w:lvl w:ilvl="4" w:tentative="0">
      <w:start w:val="1"/>
      <w:numFmt w:val="bullet"/>
      <w:lvlText w:val="o"/>
      <w:lvlJc w:val="left"/>
      <w:pPr>
        <w:ind w:left="4366" w:hanging="360"/>
      </w:pPr>
      <w:rPr>
        <w:rFonts w:ascii="Courier New" w:hAnsi="Courier New"/>
      </w:rPr>
    </w:lvl>
    <w:lvl w:ilvl="5" w:tentative="0">
      <w:start w:val="1"/>
      <w:numFmt w:val="bullet"/>
      <w:lvlText w:val=""/>
      <w:lvlJc w:val="left"/>
      <w:pPr>
        <w:ind w:left="5086" w:hanging="360"/>
      </w:pPr>
      <w:rPr>
        <w:rFonts w:ascii="Wingdings" w:hAnsi="Wingdings"/>
      </w:rPr>
    </w:lvl>
    <w:lvl w:ilvl="6" w:tentative="0">
      <w:start w:val="1"/>
      <w:numFmt w:val="bullet"/>
      <w:lvlText w:val=""/>
      <w:lvlJc w:val="left"/>
      <w:pPr>
        <w:ind w:left="5806" w:hanging="360"/>
      </w:pPr>
      <w:rPr>
        <w:rFonts w:ascii="Symbol" w:hAnsi="Symbol"/>
      </w:rPr>
    </w:lvl>
    <w:lvl w:ilvl="7" w:tentative="0">
      <w:start w:val="1"/>
      <w:numFmt w:val="bullet"/>
      <w:lvlText w:val="o"/>
      <w:lvlJc w:val="left"/>
      <w:pPr>
        <w:ind w:left="6526" w:hanging="360"/>
      </w:pPr>
      <w:rPr>
        <w:rFonts w:ascii="Courier New" w:hAnsi="Courier New"/>
      </w:rPr>
    </w:lvl>
    <w:lvl w:ilvl="8" w:tentative="0">
      <w:start w:val="1"/>
      <w:numFmt w:val="bullet"/>
      <w:lvlText w:val=""/>
      <w:lvlJc w:val="left"/>
      <w:pPr>
        <w:ind w:left="7246" w:hanging="360"/>
      </w:pPr>
      <w:rPr>
        <w:rFonts w:ascii="Wingdings" w:hAnsi="Wingdings"/>
      </w:rPr>
    </w:lvl>
  </w:abstractNum>
  <w:abstractNum w:abstractNumId="128">
    <w:nsid w:val="1E1C5360"/>
    <w:multiLevelType w:val="multilevel"/>
    <w:tmpl w:val="1E1C5360"/>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9">
    <w:nsid w:val="1E8C16A1"/>
    <w:multiLevelType w:val="multilevel"/>
    <w:tmpl w:val="1E8C16A1"/>
    <w:lvl w:ilvl="0" w:tentative="0">
      <w:start w:val="1"/>
      <w:numFmt w:val="bullet"/>
      <w:lvlText w:val="•"/>
      <w:lvlJc w:val="left"/>
      <w:pPr>
        <w:ind w:left="1486" w:hanging="360"/>
      </w:pPr>
      <w:rPr>
        <w:rFonts w:ascii="Times New Roman" w:hAnsi="Times New Roman"/>
      </w:rPr>
    </w:lvl>
    <w:lvl w:ilvl="1" w:tentative="0">
      <w:start w:val="1"/>
      <w:numFmt w:val="bullet"/>
      <w:lvlText w:val="o"/>
      <w:lvlJc w:val="left"/>
      <w:pPr>
        <w:ind w:left="2206" w:hanging="360"/>
      </w:pPr>
      <w:rPr>
        <w:rFonts w:ascii="Courier New" w:hAnsi="Courier New"/>
      </w:rPr>
    </w:lvl>
    <w:lvl w:ilvl="2" w:tentative="0">
      <w:start w:val="1"/>
      <w:numFmt w:val="bullet"/>
      <w:lvlText w:val=""/>
      <w:lvlJc w:val="left"/>
      <w:pPr>
        <w:ind w:left="2926" w:hanging="360"/>
      </w:pPr>
      <w:rPr>
        <w:rFonts w:ascii="Wingdings" w:hAnsi="Wingdings"/>
      </w:rPr>
    </w:lvl>
    <w:lvl w:ilvl="3" w:tentative="0">
      <w:start w:val="1"/>
      <w:numFmt w:val="bullet"/>
      <w:lvlText w:val=""/>
      <w:lvlJc w:val="left"/>
      <w:pPr>
        <w:ind w:left="3646" w:hanging="360"/>
      </w:pPr>
      <w:rPr>
        <w:rFonts w:ascii="Symbol" w:hAnsi="Symbol"/>
      </w:rPr>
    </w:lvl>
    <w:lvl w:ilvl="4" w:tentative="0">
      <w:start w:val="1"/>
      <w:numFmt w:val="bullet"/>
      <w:lvlText w:val="o"/>
      <w:lvlJc w:val="left"/>
      <w:pPr>
        <w:ind w:left="4366" w:hanging="360"/>
      </w:pPr>
      <w:rPr>
        <w:rFonts w:ascii="Courier New" w:hAnsi="Courier New"/>
      </w:rPr>
    </w:lvl>
    <w:lvl w:ilvl="5" w:tentative="0">
      <w:start w:val="1"/>
      <w:numFmt w:val="bullet"/>
      <w:lvlText w:val=""/>
      <w:lvlJc w:val="left"/>
      <w:pPr>
        <w:ind w:left="5086" w:hanging="360"/>
      </w:pPr>
      <w:rPr>
        <w:rFonts w:ascii="Wingdings" w:hAnsi="Wingdings"/>
      </w:rPr>
    </w:lvl>
    <w:lvl w:ilvl="6" w:tentative="0">
      <w:start w:val="1"/>
      <w:numFmt w:val="bullet"/>
      <w:lvlText w:val=""/>
      <w:lvlJc w:val="left"/>
      <w:pPr>
        <w:ind w:left="5806" w:hanging="360"/>
      </w:pPr>
      <w:rPr>
        <w:rFonts w:ascii="Symbol" w:hAnsi="Symbol"/>
      </w:rPr>
    </w:lvl>
    <w:lvl w:ilvl="7" w:tentative="0">
      <w:start w:val="1"/>
      <w:numFmt w:val="bullet"/>
      <w:lvlText w:val="o"/>
      <w:lvlJc w:val="left"/>
      <w:pPr>
        <w:ind w:left="6526" w:hanging="360"/>
      </w:pPr>
      <w:rPr>
        <w:rFonts w:ascii="Courier New" w:hAnsi="Courier New"/>
      </w:rPr>
    </w:lvl>
    <w:lvl w:ilvl="8" w:tentative="0">
      <w:start w:val="1"/>
      <w:numFmt w:val="bullet"/>
      <w:lvlText w:val=""/>
      <w:lvlJc w:val="left"/>
      <w:pPr>
        <w:ind w:left="7246" w:hanging="360"/>
      </w:pPr>
      <w:rPr>
        <w:rFonts w:ascii="Wingdings" w:hAnsi="Wingdings"/>
      </w:rPr>
    </w:lvl>
  </w:abstractNum>
  <w:abstractNum w:abstractNumId="130">
    <w:nsid w:val="1ED75665"/>
    <w:multiLevelType w:val="multilevel"/>
    <w:tmpl w:val="1ED75665"/>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31">
    <w:nsid w:val="1FDF65CE"/>
    <w:multiLevelType w:val="multilevel"/>
    <w:tmpl w:val="1FDF65CE"/>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2">
    <w:nsid w:val="2007DCFD"/>
    <w:multiLevelType w:val="multilevel"/>
    <w:tmpl w:val="2007DCFD"/>
    <w:lvl w:ilvl="0" w:tentative="0">
      <w:start w:val="0"/>
      <w:numFmt w:val="bullet"/>
      <w:lvlText w:val="-"/>
      <w:lvlJc w:val="left"/>
      <w:pPr>
        <w:ind w:left="108" w:hanging="276"/>
      </w:pPr>
      <w:rPr>
        <w:rFonts w:hint="default" w:ascii="Times New Roman" w:hAnsi="Times New Roman" w:eastAsia="Times New Roman" w:cs="Times New Roman"/>
        <w:w w:val="100"/>
        <w:sz w:val="22"/>
        <w:szCs w:val="22"/>
        <w:lang w:val="ru-RU" w:eastAsia="en-US" w:bidi="ar-SA"/>
      </w:rPr>
    </w:lvl>
    <w:lvl w:ilvl="1" w:tentative="0">
      <w:start w:val="0"/>
      <w:numFmt w:val="bullet"/>
      <w:lvlText w:val="•"/>
      <w:lvlJc w:val="left"/>
      <w:pPr>
        <w:ind w:left="386" w:hanging="276"/>
      </w:pPr>
      <w:rPr>
        <w:rFonts w:hint="default"/>
        <w:lang w:val="ru-RU" w:eastAsia="en-US" w:bidi="ar-SA"/>
      </w:rPr>
    </w:lvl>
    <w:lvl w:ilvl="2" w:tentative="0">
      <w:start w:val="0"/>
      <w:numFmt w:val="bullet"/>
      <w:lvlText w:val="•"/>
      <w:lvlJc w:val="left"/>
      <w:pPr>
        <w:ind w:left="673" w:hanging="276"/>
      </w:pPr>
      <w:rPr>
        <w:rFonts w:hint="default"/>
        <w:lang w:val="ru-RU" w:eastAsia="en-US" w:bidi="ar-SA"/>
      </w:rPr>
    </w:lvl>
    <w:lvl w:ilvl="3" w:tentative="0">
      <w:start w:val="0"/>
      <w:numFmt w:val="bullet"/>
      <w:lvlText w:val="•"/>
      <w:lvlJc w:val="left"/>
      <w:pPr>
        <w:ind w:left="960" w:hanging="276"/>
      </w:pPr>
      <w:rPr>
        <w:rFonts w:hint="default"/>
        <w:lang w:val="ru-RU" w:eastAsia="en-US" w:bidi="ar-SA"/>
      </w:rPr>
    </w:lvl>
    <w:lvl w:ilvl="4" w:tentative="0">
      <w:start w:val="0"/>
      <w:numFmt w:val="bullet"/>
      <w:lvlText w:val="•"/>
      <w:lvlJc w:val="left"/>
      <w:pPr>
        <w:ind w:left="1246" w:hanging="276"/>
      </w:pPr>
      <w:rPr>
        <w:rFonts w:hint="default"/>
        <w:lang w:val="ru-RU" w:eastAsia="en-US" w:bidi="ar-SA"/>
      </w:rPr>
    </w:lvl>
    <w:lvl w:ilvl="5" w:tentative="0">
      <w:start w:val="0"/>
      <w:numFmt w:val="bullet"/>
      <w:lvlText w:val="•"/>
      <w:lvlJc w:val="left"/>
      <w:pPr>
        <w:ind w:left="1533" w:hanging="276"/>
      </w:pPr>
      <w:rPr>
        <w:rFonts w:hint="default"/>
        <w:lang w:val="ru-RU" w:eastAsia="en-US" w:bidi="ar-SA"/>
      </w:rPr>
    </w:lvl>
    <w:lvl w:ilvl="6" w:tentative="0">
      <w:start w:val="0"/>
      <w:numFmt w:val="bullet"/>
      <w:lvlText w:val="•"/>
      <w:lvlJc w:val="left"/>
      <w:pPr>
        <w:ind w:left="1820" w:hanging="276"/>
      </w:pPr>
      <w:rPr>
        <w:rFonts w:hint="default"/>
        <w:lang w:val="ru-RU" w:eastAsia="en-US" w:bidi="ar-SA"/>
      </w:rPr>
    </w:lvl>
    <w:lvl w:ilvl="7" w:tentative="0">
      <w:start w:val="0"/>
      <w:numFmt w:val="bullet"/>
      <w:lvlText w:val="•"/>
      <w:lvlJc w:val="left"/>
      <w:pPr>
        <w:ind w:left="2106" w:hanging="276"/>
      </w:pPr>
      <w:rPr>
        <w:rFonts w:hint="default"/>
        <w:lang w:val="ru-RU" w:eastAsia="en-US" w:bidi="ar-SA"/>
      </w:rPr>
    </w:lvl>
    <w:lvl w:ilvl="8" w:tentative="0">
      <w:start w:val="0"/>
      <w:numFmt w:val="bullet"/>
      <w:lvlText w:val="•"/>
      <w:lvlJc w:val="left"/>
      <w:pPr>
        <w:ind w:left="2393" w:hanging="276"/>
      </w:pPr>
      <w:rPr>
        <w:rFonts w:hint="default"/>
        <w:lang w:val="ru-RU" w:eastAsia="en-US" w:bidi="ar-SA"/>
      </w:rPr>
    </w:lvl>
  </w:abstractNum>
  <w:abstractNum w:abstractNumId="133">
    <w:nsid w:val="20F64489"/>
    <w:multiLevelType w:val="multilevel"/>
    <w:tmpl w:val="20F64489"/>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34">
    <w:nsid w:val="21B3B1B1"/>
    <w:multiLevelType w:val="multilevel"/>
    <w:tmpl w:val="21B3B1B1"/>
    <w:lvl w:ilvl="0" w:tentative="0">
      <w:start w:val="0"/>
      <w:numFmt w:val="bullet"/>
      <w:lvlText w:val=""/>
      <w:lvlJc w:val="left"/>
      <w:pPr>
        <w:ind w:left="464"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008" w:hanging="360"/>
      </w:pPr>
      <w:rPr>
        <w:rFonts w:hint="default"/>
        <w:lang w:val="ru-RU" w:eastAsia="en-US" w:bidi="ar-SA"/>
      </w:rPr>
    </w:lvl>
    <w:lvl w:ilvl="2" w:tentative="0">
      <w:start w:val="0"/>
      <w:numFmt w:val="bullet"/>
      <w:lvlText w:val="•"/>
      <w:lvlJc w:val="left"/>
      <w:pPr>
        <w:ind w:left="1557" w:hanging="360"/>
      </w:pPr>
      <w:rPr>
        <w:rFonts w:hint="default"/>
        <w:lang w:val="ru-RU" w:eastAsia="en-US" w:bidi="ar-SA"/>
      </w:rPr>
    </w:lvl>
    <w:lvl w:ilvl="3" w:tentative="0">
      <w:start w:val="0"/>
      <w:numFmt w:val="bullet"/>
      <w:lvlText w:val="•"/>
      <w:lvlJc w:val="left"/>
      <w:pPr>
        <w:ind w:left="2105" w:hanging="360"/>
      </w:pPr>
      <w:rPr>
        <w:rFonts w:hint="default"/>
        <w:lang w:val="ru-RU" w:eastAsia="en-US" w:bidi="ar-SA"/>
      </w:rPr>
    </w:lvl>
    <w:lvl w:ilvl="4" w:tentative="0">
      <w:start w:val="0"/>
      <w:numFmt w:val="bullet"/>
      <w:lvlText w:val="•"/>
      <w:lvlJc w:val="left"/>
      <w:pPr>
        <w:ind w:left="2654" w:hanging="360"/>
      </w:pPr>
      <w:rPr>
        <w:rFonts w:hint="default"/>
        <w:lang w:val="ru-RU" w:eastAsia="en-US" w:bidi="ar-SA"/>
      </w:rPr>
    </w:lvl>
    <w:lvl w:ilvl="5" w:tentative="0">
      <w:start w:val="0"/>
      <w:numFmt w:val="bullet"/>
      <w:lvlText w:val="•"/>
      <w:lvlJc w:val="left"/>
      <w:pPr>
        <w:ind w:left="3203" w:hanging="360"/>
      </w:pPr>
      <w:rPr>
        <w:rFonts w:hint="default"/>
        <w:lang w:val="ru-RU" w:eastAsia="en-US" w:bidi="ar-SA"/>
      </w:rPr>
    </w:lvl>
    <w:lvl w:ilvl="6" w:tentative="0">
      <w:start w:val="0"/>
      <w:numFmt w:val="bullet"/>
      <w:lvlText w:val="•"/>
      <w:lvlJc w:val="left"/>
      <w:pPr>
        <w:ind w:left="3751" w:hanging="360"/>
      </w:pPr>
      <w:rPr>
        <w:rFonts w:hint="default"/>
        <w:lang w:val="ru-RU" w:eastAsia="en-US" w:bidi="ar-SA"/>
      </w:rPr>
    </w:lvl>
    <w:lvl w:ilvl="7" w:tentative="0">
      <w:start w:val="0"/>
      <w:numFmt w:val="bullet"/>
      <w:lvlText w:val="•"/>
      <w:lvlJc w:val="left"/>
      <w:pPr>
        <w:ind w:left="4300" w:hanging="360"/>
      </w:pPr>
      <w:rPr>
        <w:rFonts w:hint="default"/>
        <w:lang w:val="ru-RU" w:eastAsia="en-US" w:bidi="ar-SA"/>
      </w:rPr>
    </w:lvl>
    <w:lvl w:ilvl="8" w:tentative="0">
      <w:start w:val="0"/>
      <w:numFmt w:val="bullet"/>
      <w:lvlText w:val="•"/>
      <w:lvlJc w:val="left"/>
      <w:pPr>
        <w:ind w:left="4848" w:hanging="360"/>
      </w:pPr>
      <w:rPr>
        <w:rFonts w:hint="default"/>
        <w:lang w:val="ru-RU" w:eastAsia="en-US" w:bidi="ar-SA"/>
      </w:rPr>
    </w:lvl>
  </w:abstractNum>
  <w:abstractNum w:abstractNumId="135">
    <w:nsid w:val="227C9188"/>
    <w:multiLevelType w:val="multilevel"/>
    <w:tmpl w:val="227C9188"/>
    <w:lvl w:ilvl="0" w:tentative="0">
      <w:start w:val="0"/>
      <w:numFmt w:val="bullet"/>
      <w:lvlText w:val=""/>
      <w:lvlJc w:val="left"/>
      <w:pPr>
        <w:ind w:left="1262" w:hanging="425"/>
      </w:pPr>
      <w:rPr>
        <w:rFonts w:hint="default"/>
        <w:w w:val="100"/>
        <w:lang w:val="ru-RU" w:eastAsia="en-US" w:bidi="ar-SA"/>
      </w:rPr>
    </w:lvl>
    <w:lvl w:ilvl="1" w:tentative="0">
      <w:start w:val="0"/>
      <w:numFmt w:val="bullet"/>
      <w:lvlText w:val=""/>
      <w:lvlJc w:val="left"/>
      <w:pPr>
        <w:ind w:left="1262" w:hanging="281"/>
      </w:pPr>
      <w:rPr>
        <w:rFonts w:hint="default" w:ascii="Wingdings" w:hAnsi="Wingdings" w:eastAsia="Wingdings" w:cs="Wingdings"/>
        <w:w w:val="99"/>
        <w:sz w:val="26"/>
        <w:szCs w:val="26"/>
        <w:lang w:val="ru-RU" w:eastAsia="en-US" w:bidi="ar-SA"/>
      </w:rPr>
    </w:lvl>
    <w:lvl w:ilvl="2" w:tentative="0">
      <w:start w:val="0"/>
      <w:numFmt w:val="bullet"/>
      <w:lvlText w:val="•"/>
      <w:lvlJc w:val="left"/>
      <w:pPr>
        <w:ind w:left="3265" w:hanging="281"/>
      </w:pPr>
      <w:rPr>
        <w:rFonts w:hint="default"/>
        <w:lang w:val="ru-RU" w:eastAsia="en-US" w:bidi="ar-SA"/>
      </w:rPr>
    </w:lvl>
    <w:lvl w:ilvl="3" w:tentative="0">
      <w:start w:val="0"/>
      <w:numFmt w:val="bullet"/>
      <w:lvlText w:val="•"/>
      <w:lvlJc w:val="left"/>
      <w:pPr>
        <w:ind w:left="4267" w:hanging="281"/>
      </w:pPr>
      <w:rPr>
        <w:rFonts w:hint="default"/>
        <w:lang w:val="ru-RU" w:eastAsia="en-US" w:bidi="ar-SA"/>
      </w:rPr>
    </w:lvl>
    <w:lvl w:ilvl="4" w:tentative="0">
      <w:start w:val="0"/>
      <w:numFmt w:val="bullet"/>
      <w:lvlText w:val="•"/>
      <w:lvlJc w:val="left"/>
      <w:pPr>
        <w:ind w:left="5270" w:hanging="281"/>
      </w:pPr>
      <w:rPr>
        <w:rFonts w:hint="default"/>
        <w:lang w:val="ru-RU" w:eastAsia="en-US" w:bidi="ar-SA"/>
      </w:rPr>
    </w:lvl>
    <w:lvl w:ilvl="5" w:tentative="0">
      <w:start w:val="0"/>
      <w:numFmt w:val="bullet"/>
      <w:lvlText w:val="•"/>
      <w:lvlJc w:val="left"/>
      <w:pPr>
        <w:ind w:left="6273" w:hanging="281"/>
      </w:pPr>
      <w:rPr>
        <w:rFonts w:hint="default"/>
        <w:lang w:val="ru-RU" w:eastAsia="en-US" w:bidi="ar-SA"/>
      </w:rPr>
    </w:lvl>
    <w:lvl w:ilvl="6" w:tentative="0">
      <w:start w:val="0"/>
      <w:numFmt w:val="bullet"/>
      <w:lvlText w:val="•"/>
      <w:lvlJc w:val="left"/>
      <w:pPr>
        <w:ind w:left="7275" w:hanging="281"/>
      </w:pPr>
      <w:rPr>
        <w:rFonts w:hint="default"/>
        <w:lang w:val="ru-RU" w:eastAsia="en-US" w:bidi="ar-SA"/>
      </w:rPr>
    </w:lvl>
    <w:lvl w:ilvl="7" w:tentative="0">
      <w:start w:val="0"/>
      <w:numFmt w:val="bullet"/>
      <w:lvlText w:val="•"/>
      <w:lvlJc w:val="left"/>
      <w:pPr>
        <w:ind w:left="8278" w:hanging="281"/>
      </w:pPr>
      <w:rPr>
        <w:rFonts w:hint="default"/>
        <w:lang w:val="ru-RU" w:eastAsia="en-US" w:bidi="ar-SA"/>
      </w:rPr>
    </w:lvl>
    <w:lvl w:ilvl="8" w:tentative="0">
      <w:start w:val="0"/>
      <w:numFmt w:val="bullet"/>
      <w:lvlText w:val="•"/>
      <w:lvlJc w:val="left"/>
      <w:pPr>
        <w:ind w:left="9281" w:hanging="281"/>
      </w:pPr>
      <w:rPr>
        <w:rFonts w:hint="default"/>
        <w:lang w:val="ru-RU" w:eastAsia="en-US" w:bidi="ar-SA"/>
      </w:rPr>
    </w:lvl>
  </w:abstractNum>
  <w:abstractNum w:abstractNumId="136">
    <w:nsid w:val="22E27BD2"/>
    <w:multiLevelType w:val="multilevel"/>
    <w:tmpl w:val="22E27BD2"/>
    <w:lvl w:ilvl="0" w:tentative="0">
      <w:start w:val="1"/>
      <w:numFmt w:val="bullet"/>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137">
    <w:nsid w:val="231A433D"/>
    <w:multiLevelType w:val="multilevel"/>
    <w:tmpl w:val="231A433D"/>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8">
    <w:nsid w:val="246914A1"/>
    <w:multiLevelType w:val="multilevel"/>
    <w:tmpl w:val="246914A1"/>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39">
    <w:nsid w:val="249DD600"/>
    <w:multiLevelType w:val="multilevel"/>
    <w:tmpl w:val="249DD600"/>
    <w:lvl w:ilvl="0" w:tentative="0">
      <w:start w:val="1"/>
      <w:numFmt w:val="decimal"/>
      <w:lvlText w:val="%1."/>
      <w:lvlJc w:val="left"/>
      <w:pPr>
        <w:ind w:left="338" w:hanging="231"/>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073" w:hanging="231"/>
      </w:pPr>
      <w:rPr>
        <w:rFonts w:hint="default"/>
        <w:lang w:val="ru-RU" w:eastAsia="en-US" w:bidi="ar-SA"/>
      </w:rPr>
    </w:lvl>
    <w:lvl w:ilvl="2" w:tentative="0">
      <w:start w:val="0"/>
      <w:numFmt w:val="bullet"/>
      <w:lvlText w:val="•"/>
      <w:lvlJc w:val="left"/>
      <w:pPr>
        <w:ind w:left="1807" w:hanging="231"/>
      </w:pPr>
      <w:rPr>
        <w:rFonts w:hint="default"/>
        <w:lang w:val="ru-RU" w:eastAsia="en-US" w:bidi="ar-SA"/>
      </w:rPr>
    </w:lvl>
    <w:lvl w:ilvl="3" w:tentative="0">
      <w:start w:val="0"/>
      <w:numFmt w:val="bullet"/>
      <w:lvlText w:val="•"/>
      <w:lvlJc w:val="left"/>
      <w:pPr>
        <w:ind w:left="2540" w:hanging="231"/>
      </w:pPr>
      <w:rPr>
        <w:rFonts w:hint="default"/>
        <w:lang w:val="ru-RU" w:eastAsia="en-US" w:bidi="ar-SA"/>
      </w:rPr>
    </w:lvl>
    <w:lvl w:ilvl="4" w:tentative="0">
      <w:start w:val="0"/>
      <w:numFmt w:val="bullet"/>
      <w:lvlText w:val="•"/>
      <w:lvlJc w:val="left"/>
      <w:pPr>
        <w:ind w:left="3274" w:hanging="231"/>
      </w:pPr>
      <w:rPr>
        <w:rFonts w:hint="default"/>
        <w:lang w:val="ru-RU" w:eastAsia="en-US" w:bidi="ar-SA"/>
      </w:rPr>
    </w:lvl>
    <w:lvl w:ilvl="5" w:tentative="0">
      <w:start w:val="0"/>
      <w:numFmt w:val="bullet"/>
      <w:lvlText w:val="•"/>
      <w:lvlJc w:val="left"/>
      <w:pPr>
        <w:ind w:left="4007" w:hanging="231"/>
      </w:pPr>
      <w:rPr>
        <w:rFonts w:hint="default"/>
        <w:lang w:val="ru-RU" w:eastAsia="en-US" w:bidi="ar-SA"/>
      </w:rPr>
    </w:lvl>
    <w:lvl w:ilvl="6" w:tentative="0">
      <w:start w:val="0"/>
      <w:numFmt w:val="bullet"/>
      <w:lvlText w:val="•"/>
      <w:lvlJc w:val="left"/>
      <w:pPr>
        <w:ind w:left="4741" w:hanging="231"/>
      </w:pPr>
      <w:rPr>
        <w:rFonts w:hint="default"/>
        <w:lang w:val="ru-RU" w:eastAsia="en-US" w:bidi="ar-SA"/>
      </w:rPr>
    </w:lvl>
    <w:lvl w:ilvl="7" w:tentative="0">
      <w:start w:val="0"/>
      <w:numFmt w:val="bullet"/>
      <w:lvlText w:val="•"/>
      <w:lvlJc w:val="left"/>
      <w:pPr>
        <w:ind w:left="5474" w:hanging="231"/>
      </w:pPr>
      <w:rPr>
        <w:rFonts w:hint="default"/>
        <w:lang w:val="ru-RU" w:eastAsia="en-US" w:bidi="ar-SA"/>
      </w:rPr>
    </w:lvl>
    <w:lvl w:ilvl="8" w:tentative="0">
      <w:start w:val="0"/>
      <w:numFmt w:val="bullet"/>
      <w:lvlText w:val="•"/>
      <w:lvlJc w:val="left"/>
      <w:pPr>
        <w:ind w:left="6208" w:hanging="231"/>
      </w:pPr>
      <w:rPr>
        <w:rFonts w:hint="default"/>
        <w:lang w:val="ru-RU" w:eastAsia="en-US" w:bidi="ar-SA"/>
      </w:rPr>
    </w:lvl>
  </w:abstractNum>
  <w:abstractNum w:abstractNumId="140">
    <w:nsid w:val="2597AED8"/>
    <w:multiLevelType w:val="singleLevel"/>
    <w:tmpl w:val="2597AED8"/>
    <w:lvl w:ilvl="0" w:tentative="0">
      <w:start w:val="1"/>
      <w:numFmt w:val="bullet"/>
      <w:lvlText w:val=""/>
      <w:lvlJc w:val="left"/>
      <w:pPr>
        <w:tabs>
          <w:tab w:val="left" w:pos="420"/>
        </w:tabs>
        <w:ind w:left="420" w:hanging="420"/>
      </w:pPr>
      <w:rPr>
        <w:rFonts w:hint="default" w:ascii="Wingdings" w:hAnsi="Wingdings"/>
      </w:rPr>
    </w:lvl>
  </w:abstractNum>
  <w:abstractNum w:abstractNumId="141">
    <w:nsid w:val="25B654F3"/>
    <w:multiLevelType w:val="multilevel"/>
    <w:tmpl w:val="25B654F3"/>
    <w:lvl w:ilvl="0" w:tentative="0">
      <w:start w:val="2"/>
      <w:numFmt w:val="decimal"/>
      <w:lvlText w:val="%1"/>
      <w:lvlJc w:val="left"/>
      <w:pPr>
        <w:ind w:left="2678" w:hanging="708"/>
        <w:jc w:val="left"/>
      </w:pPr>
      <w:rPr>
        <w:rFonts w:hint="default"/>
        <w:lang w:val="ru-RU" w:eastAsia="en-US" w:bidi="ar-SA"/>
      </w:rPr>
    </w:lvl>
    <w:lvl w:ilvl="1" w:tentative="0">
      <w:start w:val="1"/>
      <w:numFmt w:val="decimal"/>
      <w:lvlText w:val="%1.%2."/>
      <w:lvlJc w:val="left"/>
      <w:pPr>
        <w:ind w:left="2678" w:hanging="708"/>
        <w:jc w:val="left"/>
      </w:pPr>
      <w:rPr>
        <w:rFonts w:hint="default" w:ascii="Times New Roman" w:hAnsi="Times New Roman" w:eastAsia="Times New Roman" w:cs="Times New Roman"/>
        <w:b/>
        <w:bCs/>
        <w:w w:val="99"/>
        <w:sz w:val="26"/>
        <w:szCs w:val="26"/>
        <w:lang w:val="ru-RU" w:eastAsia="en-US" w:bidi="ar-SA"/>
      </w:rPr>
    </w:lvl>
    <w:lvl w:ilvl="2" w:tentative="0">
      <w:start w:val="1"/>
      <w:numFmt w:val="decimal"/>
      <w:lvlText w:val="%1.%2.%3."/>
      <w:lvlJc w:val="left"/>
      <w:pPr>
        <w:ind w:left="1262" w:hanging="708"/>
        <w:jc w:val="left"/>
      </w:pPr>
      <w:rPr>
        <w:rFonts w:hint="default" w:ascii="Times New Roman" w:hAnsi="Times New Roman" w:eastAsia="Times New Roman" w:cs="Times New Roman"/>
        <w:b/>
        <w:bCs/>
        <w:i/>
        <w:iCs/>
        <w:w w:val="99"/>
        <w:sz w:val="26"/>
        <w:szCs w:val="26"/>
        <w:lang w:val="ru-RU" w:eastAsia="en-US" w:bidi="ar-SA"/>
      </w:rPr>
    </w:lvl>
    <w:lvl w:ilvl="3" w:tentative="0">
      <w:start w:val="0"/>
      <w:numFmt w:val="bullet"/>
      <w:lvlText w:val="•"/>
      <w:lvlJc w:val="left"/>
      <w:pPr>
        <w:ind w:left="4592" w:hanging="708"/>
      </w:pPr>
      <w:rPr>
        <w:rFonts w:hint="default"/>
        <w:lang w:val="ru-RU" w:eastAsia="en-US" w:bidi="ar-SA"/>
      </w:rPr>
    </w:lvl>
    <w:lvl w:ilvl="4" w:tentative="0">
      <w:start w:val="0"/>
      <w:numFmt w:val="bullet"/>
      <w:lvlText w:val="•"/>
      <w:lvlJc w:val="left"/>
      <w:pPr>
        <w:ind w:left="5548" w:hanging="708"/>
      </w:pPr>
      <w:rPr>
        <w:rFonts w:hint="default"/>
        <w:lang w:val="ru-RU" w:eastAsia="en-US" w:bidi="ar-SA"/>
      </w:rPr>
    </w:lvl>
    <w:lvl w:ilvl="5" w:tentative="0">
      <w:start w:val="0"/>
      <w:numFmt w:val="bullet"/>
      <w:lvlText w:val="•"/>
      <w:lvlJc w:val="left"/>
      <w:pPr>
        <w:ind w:left="6505" w:hanging="708"/>
      </w:pPr>
      <w:rPr>
        <w:rFonts w:hint="default"/>
        <w:lang w:val="ru-RU" w:eastAsia="en-US" w:bidi="ar-SA"/>
      </w:rPr>
    </w:lvl>
    <w:lvl w:ilvl="6" w:tentative="0">
      <w:start w:val="0"/>
      <w:numFmt w:val="bullet"/>
      <w:lvlText w:val="•"/>
      <w:lvlJc w:val="left"/>
      <w:pPr>
        <w:ind w:left="7461" w:hanging="708"/>
      </w:pPr>
      <w:rPr>
        <w:rFonts w:hint="default"/>
        <w:lang w:val="ru-RU" w:eastAsia="en-US" w:bidi="ar-SA"/>
      </w:rPr>
    </w:lvl>
    <w:lvl w:ilvl="7" w:tentative="0">
      <w:start w:val="0"/>
      <w:numFmt w:val="bullet"/>
      <w:lvlText w:val="•"/>
      <w:lvlJc w:val="left"/>
      <w:pPr>
        <w:ind w:left="8417" w:hanging="708"/>
      </w:pPr>
      <w:rPr>
        <w:rFonts w:hint="default"/>
        <w:lang w:val="ru-RU" w:eastAsia="en-US" w:bidi="ar-SA"/>
      </w:rPr>
    </w:lvl>
    <w:lvl w:ilvl="8" w:tentative="0">
      <w:start w:val="0"/>
      <w:numFmt w:val="bullet"/>
      <w:lvlText w:val="•"/>
      <w:lvlJc w:val="left"/>
      <w:pPr>
        <w:ind w:left="9373" w:hanging="708"/>
      </w:pPr>
      <w:rPr>
        <w:rFonts w:hint="default"/>
        <w:lang w:val="ru-RU" w:eastAsia="en-US" w:bidi="ar-SA"/>
      </w:rPr>
    </w:lvl>
  </w:abstractNum>
  <w:abstractNum w:abstractNumId="142">
    <w:nsid w:val="268869B5"/>
    <w:multiLevelType w:val="multilevel"/>
    <w:tmpl w:val="268869B5"/>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43">
    <w:nsid w:val="27B80583"/>
    <w:multiLevelType w:val="multilevel"/>
    <w:tmpl w:val="27B80583"/>
    <w:lvl w:ilvl="0" w:tentative="0">
      <w:start w:val="1"/>
      <w:numFmt w:val="bullet"/>
      <w:lvlText w:val=""/>
      <w:lvlJc w:val="left"/>
      <w:pPr>
        <w:ind w:left="720" w:hanging="360"/>
      </w:pPr>
      <w:rPr>
        <w:rFonts w:ascii="Symbol" w:hAnsi="Symbol"/>
        <w:b w:val="0"/>
        <w:i w:val="0"/>
        <w:color w:val="000000"/>
        <w:sz w:val="24"/>
      </w:rPr>
    </w:lvl>
    <w:lvl w:ilvl="1" w:tentative="0">
      <w:start w:val="1"/>
      <w:numFmt w:val="bullet"/>
      <w:lvlText w:val="o"/>
      <w:lvlJc w:val="left"/>
      <w:pPr>
        <w:ind w:left="1440" w:hanging="360"/>
      </w:pPr>
      <w:rPr>
        <w:rFonts w:ascii="Courier New" w:hAnsi="Courier New"/>
      </w:rPr>
    </w:lvl>
    <w:lvl w:ilvl="2" w:tentative="0">
      <w:start w:val="1"/>
      <w:numFmt w:val="bullet"/>
      <w:lvlText w:val=""/>
      <w:lvlJc w:val="left"/>
      <w:pPr>
        <w:ind w:left="2160" w:hanging="360"/>
      </w:pPr>
      <w:rPr>
        <w:rFonts w:ascii="Wingdings" w:hAnsi="Wingdings"/>
      </w:rPr>
    </w:lvl>
    <w:lvl w:ilvl="3" w:tentative="0">
      <w:start w:val="1"/>
      <w:numFmt w:val="bullet"/>
      <w:lvlText w:val=""/>
      <w:lvlJc w:val="left"/>
      <w:pPr>
        <w:ind w:left="2880" w:hanging="360"/>
      </w:pPr>
      <w:rPr>
        <w:rFonts w:ascii="Symbol" w:hAnsi="Symbol"/>
      </w:rPr>
    </w:lvl>
    <w:lvl w:ilvl="4" w:tentative="0">
      <w:start w:val="1"/>
      <w:numFmt w:val="bullet"/>
      <w:lvlText w:val="o"/>
      <w:lvlJc w:val="left"/>
      <w:pPr>
        <w:ind w:left="3600" w:hanging="360"/>
      </w:pPr>
      <w:rPr>
        <w:rFonts w:ascii="Courier New" w:hAnsi="Courier New"/>
      </w:rPr>
    </w:lvl>
    <w:lvl w:ilvl="5" w:tentative="0">
      <w:start w:val="1"/>
      <w:numFmt w:val="bullet"/>
      <w:lvlText w:val=""/>
      <w:lvlJc w:val="left"/>
      <w:pPr>
        <w:ind w:left="4320" w:hanging="360"/>
      </w:pPr>
      <w:rPr>
        <w:rFonts w:ascii="Wingdings" w:hAnsi="Wingdings"/>
      </w:rPr>
    </w:lvl>
    <w:lvl w:ilvl="6" w:tentative="0">
      <w:start w:val="1"/>
      <w:numFmt w:val="bullet"/>
      <w:lvlText w:val=""/>
      <w:lvlJc w:val="left"/>
      <w:pPr>
        <w:ind w:left="5040" w:hanging="360"/>
      </w:pPr>
      <w:rPr>
        <w:rFonts w:ascii="Symbol" w:hAnsi="Symbol"/>
      </w:rPr>
    </w:lvl>
    <w:lvl w:ilvl="7" w:tentative="0">
      <w:start w:val="1"/>
      <w:numFmt w:val="bullet"/>
      <w:lvlText w:val="o"/>
      <w:lvlJc w:val="left"/>
      <w:pPr>
        <w:ind w:left="5760" w:hanging="360"/>
      </w:pPr>
      <w:rPr>
        <w:rFonts w:ascii="Courier New" w:hAnsi="Courier New"/>
      </w:rPr>
    </w:lvl>
    <w:lvl w:ilvl="8" w:tentative="0">
      <w:start w:val="1"/>
      <w:numFmt w:val="bullet"/>
      <w:lvlText w:val=""/>
      <w:lvlJc w:val="left"/>
      <w:pPr>
        <w:ind w:left="6480" w:hanging="360"/>
      </w:pPr>
      <w:rPr>
        <w:rFonts w:ascii="Wingdings" w:hAnsi="Wingdings"/>
      </w:rPr>
    </w:lvl>
  </w:abstractNum>
  <w:abstractNum w:abstractNumId="144">
    <w:nsid w:val="2A346C2F"/>
    <w:multiLevelType w:val="multilevel"/>
    <w:tmpl w:val="2A346C2F"/>
    <w:lvl w:ilvl="0" w:tentative="0">
      <w:start w:val="1"/>
      <w:numFmt w:val="decimal"/>
      <w:lvlText w:val="%1."/>
      <w:lvlJc w:val="left"/>
      <w:pPr>
        <w:ind w:left="107" w:hanging="224"/>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224"/>
      </w:pPr>
      <w:rPr>
        <w:rFonts w:hint="default"/>
        <w:lang w:val="ru-RU" w:eastAsia="en-US" w:bidi="ar-SA"/>
      </w:rPr>
    </w:lvl>
    <w:lvl w:ilvl="2" w:tentative="0">
      <w:start w:val="0"/>
      <w:numFmt w:val="bullet"/>
      <w:lvlText w:val="•"/>
      <w:lvlJc w:val="left"/>
      <w:pPr>
        <w:ind w:left="1615" w:hanging="224"/>
      </w:pPr>
      <w:rPr>
        <w:rFonts w:hint="default"/>
        <w:lang w:val="ru-RU" w:eastAsia="en-US" w:bidi="ar-SA"/>
      </w:rPr>
    </w:lvl>
    <w:lvl w:ilvl="3" w:tentative="0">
      <w:start w:val="0"/>
      <w:numFmt w:val="bullet"/>
      <w:lvlText w:val="•"/>
      <w:lvlJc w:val="left"/>
      <w:pPr>
        <w:ind w:left="2372" w:hanging="224"/>
      </w:pPr>
      <w:rPr>
        <w:rFonts w:hint="default"/>
        <w:lang w:val="ru-RU" w:eastAsia="en-US" w:bidi="ar-SA"/>
      </w:rPr>
    </w:lvl>
    <w:lvl w:ilvl="4" w:tentative="0">
      <w:start w:val="0"/>
      <w:numFmt w:val="bullet"/>
      <w:lvlText w:val="•"/>
      <w:lvlJc w:val="left"/>
      <w:pPr>
        <w:ind w:left="3130" w:hanging="224"/>
      </w:pPr>
      <w:rPr>
        <w:rFonts w:hint="default"/>
        <w:lang w:val="ru-RU" w:eastAsia="en-US" w:bidi="ar-SA"/>
      </w:rPr>
    </w:lvl>
    <w:lvl w:ilvl="5" w:tentative="0">
      <w:start w:val="0"/>
      <w:numFmt w:val="bullet"/>
      <w:lvlText w:val="•"/>
      <w:lvlJc w:val="left"/>
      <w:pPr>
        <w:ind w:left="3887" w:hanging="224"/>
      </w:pPr>
      <w:rPr>
        <w:rFonts w:hint="default"/>
        <w:lang w:val="ru-RU" w:eastAsia="en-US" w:bidi="ar-SA"/>
      </w:rPr>
    </w:lvl>
    <w:lvl w:ilvl="6" w:tentative="0">
      <w:start w:val="0"/>
      <w:numFmt w:val="bullet"/>
      <w:lvlText w:val="•"/>
      <w:lvlJc w:val="left"/>
      <w:pPr>
        <w:ind w:left="4645" w:hanging="224"/>
      </w:pPr>
      <w:rPr>
        <w:rFonts w:hint="default"/>
        <w:lang w:val="ru-RU" w:eastAsia="en-US" w:bidi="ar-SA"/>
      </w:rPr>
    </w:lvl>
    <w:lvl w:ilvl="7" w:tentative="0">
      <w:start w:val="0"/>
      <w:numFmt w:val="bullet"/>
      <w:lvlText w:val="•"/>
      <w:lvlJc w:val="left"/>
      <w:pPr>
        <w:ind w:left="5402" w:hanging="224"/>
      </w:pPr>
      <w:rPr>
        <w:rFonts w:hint="default"/>
        <w:lang w:val="ru-RU" w:eastAsia="en-US" w:bidi="ar-SA"/>
      </w:rPr>
    </w:lvl>
    <w:lvl w:ilvl="8" w:tentative="0">
      <w:start w:val="0"/>
      <w:numFmt w:val="bullet"/>
      <w:lvlText w:val="•"/>
      <w:lvlJc w:val="left"/>
      <w:pPr>
        <w:ind w:left="6160" w:hanging="224"/>
      </w:pPr>
      <w:rPr>
        <w:rFonts w:hint="default"/>
        <w:lang w:val="ru-RU" w:eastAsia="en-US" w:bidi="ar-SA"/>
      </w:rPr>
    </w:lvl>
  </w:abstractNum>
  <w:abstractNum w:abstractNumId="145">
    <w:nsid w:val="2A8F537B"/>
    <w:multiLevelType w:val="multilevel"/>
    <w:tmpl w:val="2A8F537B"/>
    <w:lvl w:ilvl="0" w:tentative="0">
      <w:start w:val="0"/>
      <w:numFmt w:val="bullet"/>
      <w:lvlText w:val="-"/>
      <w:lvlJc w:val="left"/>
      <w:pPr>
        <w:ind w:left="2121" w:hanging="152"/>
      </w:pPr>
      <w:rPr>
        <w:rFonts w:hint="default" w:ascii="Times New Roman" w:hAnsi="Times New Roman" w:eastAsia="Times New Roman" w:cs="Times New Roman"/>
        <w:w w:val="99"/>
        <w:sz w:val="26"/>
        <w:szCs w:val="26"/>
        <w:lang w:val="ru-RU" w:eastAsia="en-US" w:bidi="ar-SA"/>
      </w:rPr>
    </w:lvl>
    <w:lvl w:ilvl="1" w:tentative="0">
      <w:start w:val="0"/>
      <w:numFmt w:val="bullet"/>
      <w:lvlText w:val="•"/>
      <w:lvlJc w:val="left"/>
      <w:pPr>
        <w:ind w:left="3036" w:hanging="152"/>
      </w:pPr>
      <w:rPr>
        <w:rFonts w:hint="default"/>
        <w:lang w:val="ru-RU" w:eastAsia="en-US" w:bidi="ar-SA"/>
      </w:rPr>
    </w:lvl>
    <w:lvl w:ilvl="2" w:tentative="0">
      <w:start w:val="0"/>
      <w:numFmt w:val="bullet"/>
      <w:lvlText w:val="•"/>
      <w:lvlJc w:val="left"/>
      <w:pPr>
        <w:ind w:left="3953" w:hanging="152"/>
      </w:pPr>
      <w:rPr>
        <w:rFonts w:hint="default"/>
        <w:lang w:val="ru-RU" w:eastAsia="en-US" w:bidi="ar-SA"/>
      </w:rPr>
    </w:lvl>
    <w:lvl w:ilvl="3" w:tentative="0">
      <w:start w:val="0"/>
      <w:numFmt w:val="bullet"/>
      <w:lvlText w:val="•"/>
      <w:lvlJc w:val="left"/>
      <w:pPr>
        <w:ind w:left="4869" w:hanging="152"/>
      </w:pPr>
      <w:rPr>
        <w:rFonts w:hint="default"/>
        <w:lang w:val="ru-RU" w:eastAsia="en-US" w:bidi="ar-SA"/>
      </w:rPr>
    </w:lvl>
    <w:lvl w:ilvl="4" w:tentative="0">
      <w:start w:val="0"/>
      <w:numFmt w:val="bullet"/>
      <w:lvlText w:val="•"/>
      <w:lvlJc w:val="left"/>
      <w:pPr>
        <w:ind w:left="5786" w:hanging="152"/>
      </w:pPr>
      <w:rPr>
        <w:rFonts w:hint="default"/>
        <w:lang w:val="ru-RU" w:eastAsia="en-US" w:bidi="ar-SA"/>
      </w:rPr>
    </w:lvl>
    <w:lvl w:ilvl="5" w:tentative="0">
      <w:start w:val="0"/>
      <w:numFmt w:val="bullet"/>
      <w:lvlText w:val="•"/>
      <w:lvlJc w:val="left"/>
      <w:pPr>
        <w:ind w:left="6703" w:hanging="152"/>
      </w:pPr>
      <w:rPr>
        <w:rFonts w:hint="default"/>
        <w:lang w:val="ru-RU" w:eastAsia="en-US" w:bidi="ar-SA"/>
      </w:rPr>
    </w:lvl>
    <w:lvl w:ilvl="6" w:tentative="0">
      <w:start w:val="0"/>
      <w:numFmt w:val="bullet"/>
      <w:lvlText w:val="•"/>
      <w:lvlJc w:val="left"/>
      <w:pPr>
        <w:ind w:left="7619" w:hanging="152"/>
      </w:pPr>
      <w:rPr>
        <w:rFonts w:hint="default"/>
        <w:lang w:val="ru-RU" w:eastAsia="en-US" w:bidi="ar-SA"/>
      </w:rPr>
    </w:lvl>
    <w:lvl w:ilvl="7" w:tentative="0">
      <w:start w:val="0"/>
      <w:numFmt w:val="bullet"/>
      <w:lvlText w:val="•"/>
      <w:lvlJc w:val="left"/>
      <w:pPr>
        <w:ind w:left="8536" w:hanging="152"/>
      </w:pPr>
      <w:rPr>
        <w:rFonts w:hint="default"/>
        <w:lang w:val="ru-RU" w:eastAsia="en-US" w:bidi="ar-SA"/>
      </w:rPr>
    </w:lvl>
    <w:lvl w:ilvl="8" w:tentative="0">
      <w:start w:val="0"/>
      <w:numFmt w:val="bullet"/>
      <w:lvlText w:val="•"/>
      <w:lvlJc w:val="left"/>
      <w:pPr>
        <w:ind w:left="9453" w:hanging="152"/>
      </w:pPr>
      <w:rPr>
        <w:rFonts w:hint="default"/>
        <w:lang w:val="ru-RU" w:eastAsia="en-US" w:bidi="ar-SA"/>
      </w:rPr>
    </w:lvl>
  </w:abstractNum>
  <w:abstractNum w:abstractNumId="146">
    <w:nsid w:val="2B3F3F89"/>
    <w:multiLevelType w:val="multilevel"/>
    <w:tmpl w:val="2B3F3F89"/>
    <w:lvl w:ilvl="0" w:tentative="0">
      <w:start w:val="0"/>
      <w:numFmt w:val="bullet"/>
      <w:lvlText w:val=""/>
      <w:lvlJc w:val="left"/>
      <w:pPr>
        <w:ind w:left="467"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362" w:hanging="360"/>
      </w:pPr>
      <w:rPr>
        <w:rFonts w:hint="default"/>
        <w:lang w:val="ru-RU" w:eastAsia="en-US" w:bidi="ar-SA"/>
      </w:rPr>
    </w:lvl>
    <w:lvl w:ilvl="2" w:tentative="0">
      <w:start w:val="0"/>
      <w:numFmt w:val="bullet"/>
      <w:lvlText w:val="•"/>
      <w:lvlJc w:val="left"/>
      <w:pPr>
        <w:ind w:left="2265" w:hanging="360"/>
      </w:pPr>
      <w:rPr>
        <w:rFonts w:hint="default"/>
        <w:lang w:val="ru-RU" w:eastAsia="en-US" w:bidi="ar-SA"/>
      </w:rPr>
    </w:lvl>
    <w:lvl w:ilvl="3" w:tentative="0">
      <w:start w:val="0"/>
      <w:numFmt w:val="bullet"/>
      <w:lvlText w:val="•"/>
      <w:lvlJc w:val="left"/>
      <w:pPr>
        <w:ind w:left="3167" w:hanging="360"/>
      </w:pPr>
      <w:rPr>
        <w:rFonts w:hint="default"/>
        <w:lang w:val="ru-RU" w:eastAsia="en-US" w:bidi="ar-SA"/>
      </w:rPr>
    </w:lvl>
    <w:lvl w:ilvl="4" w:tentative="0">
      <w:start w:val="0"/>
      <w:numFmt w:val="bullet"/>
      <w:lvlText w:val="•"/>
      <w:lvlJc w:val="left"/>
      <w:pPr>
        <w:ind w:left="4070" w:hanging="360"/>
      </w:pPr>
      <w:rPr>
        <w:rFonts w:hint="default"/>
        <w:lang w:val="ru-RU" w:eastAsia="en-US" w:bidi="ar-SA"/>
      </w:rPr>
    </w:lvl>
    <w:lvl w:ilvl="5" w:tentative="0">
      <w:start w:val="0"/>
      <w:numFmt w:val="bullet"/>
      <w:lvlText w:val="•"/>
      <w:lvlJc w:val="left"/>
      <w:pPr>
        <w:ind w:left="4973" w:hanging="360"/>
      </w:pPr>
      <w:rPr>
        <w:rFonts w:hint="default"/>
        <w:lang w:val="ru-RU" w:eastAsia="en-US" w:bidi="ar-SA"/>
      </w:rPr>
    </w:lvl>
    <w:lvl w:ilvl="6" w:tentative="0">
      <w:start w:val="0"/>
      <w:numFmt w:val="bullet"/>
      <w:lvlText w:val="•"/>
      <w:lvlJc w:val="left"/>
      <w:pPr>
        <w:ind w:left="5875" w:hanging="360"/>
      </w:pPr>
      <w:rPr>
        <w:rFonts w:hint="default"/>
        <w:lang w:val="ru-RU" w:eastAsia="en-US" w:bidi="ar-SA"/>
      </w:rPr>
    </w:lvl>
    <w:lvl w:ilvl="7" w:tentative="0">
      <w:start w:val="0"/>
      <w:numFmt w:val="bullet"/>
      <w:lvlText w:val="•"/>
      <w:lvlJc w:val="left"/>
      <w:pPr>
        <w:ind w:left="6778" w:hanging="360"/>
      </w:pPr>
      <w:rPr>
        <w:rFonts w:hint="default"/>
        <w:lang w:val="ru-RU" w:eastAsia="en-US" w:bidi="ar-SA"/>
      </w:rPr>
    </w:lvl>
    <w:lvl w:ilvl="8" w:tentative="0">
      <w:start w:val="0"/>
      <w:numFmt w:val="bullet"/>
      <w:lvlText w:val="•"/>
      <w:lvlJc w:val="left"/>
      <w:pPr>
        <w:ind w:left="7680" w:hanging="360"/>
      </w:pPr>
      <w:rPr>
        <w:rFonts w:hint="default"/>
        <w:lang w:val="ru-RU" w:eastAsia="en-US" w:bidi="ar-SA"/>
      </w:rPr>
    </w:lvl>
  </w:abstractNum>
  <w:abstractNum w:abstractNumId="147">
    <w:nsid w:val="2B7B3B58"/>
    <w:multiLevelType w:val="multilevel"/>
    <w:tmpl w:val="2B7B3B58"/>
    <w:lvl w:ilvl="0" w:tentative="0">
      <w:start w:val="1"/>
      <w:numFmt w:val="bullet"/>
      <w:lvlText w:val=""/>
      <w:lvlJc w:val="left"/>
      <w:pPr>
        <w:ind w:left="720" w:hanging="360"/>
      </w:pPr>
      <w:rPr>
        <w:rFonts w:ascii="Symbol" w:hAnsi="Symbol"/>
      </w:rPr>
    </w:lvl>
    <w:lvl w:ilvl="1" w:tentative="0">
      <w:start w:val="1"/>
      <w:numFmt w:val="bullet"/>
      <w:lvlText w:val="o"/>
      <w:lvlJc w:val="left"/>
      <w:pPr>
        <w:ind w:left="1440" w:hanging="360"/>
      </w:pPr>
      <w:rPr>
        <w:rFonts w:ascii="Courier New" w:hAnsi="Courier New"/>
      </w:rPr>
    </w:lvl>
    <w:lvl w:ilvl="2" w:tentative="0">
      <w:start w:val="1"/>
      <w:numFmt w:val="bullet"/>
      <w:lvlText w:val=""/>
      <w:lvlJc w:val="left"/>
      <w:pPr>
        <w:ind w:left="2160" w:hanging="360"/>
      </w:pPr>
      <w:rPr>
        <w:rFonts w:ascii="Wingdings" w:hAnsi="Wingdings"/>
      </w:rPr>
    </w:lvl>
    <w:lvl w:ilvl="3" w:tentative="0">
      <w:start w:val="1"/>
      <w:numFmt w:val="bullet"/>
      <w:lvlText w:val=""/>
      <w:lvlJc w:val="left"/>
      <w:pPr>
        <w:ind w:left="2880" w:hanging="360"/>
      </w:pPr>
      <w:rPr>
        <w:rFonts w:ascii="Symbol" w:hAnsi="Symbol"/>
      </w:rPr>
    </w:lvl>
    <w:lvl w:ilvl="4" w:tentative="0">
      <w:start w:val="1"/>
      <w:numFmt w:val="bullet"/>
      <w:lvlText w:val="o"/>
      <w:lvlJc w:val="left"/>
      <w:pPr>
        <w:ind w:left="3600" w:hanging="360"/>
      </w:pPr>
      <w:rPr>
        <w:rFonts w:ascii="Courier New" w:hAnsi="Courier New"/>
      </w:rPr>
    </w:lvl>
    <w:lvl w:ilvl="5" w:tentative="0">
      <w:start w:val="1"/>
      <w:numFmt w:val="bullet"/>
      <w:lvlText w:val=""/>
      <w:lvlJc w:val="left"/>
      <w:pPr>
        <w:ind w:left="4320" w:hanging="360"/>
      </w:pPr>
      <w:rPr>
        <w:rFonts w:ascii="Wingdings" w:hAnsi="Wingdings"/>
      </w:rPr>
    </w:lvl>
    <w:lvl w:ilvl="6" w:tentative="0">
      <w:start w:val="1"/>
      <w:numFmt w:val="bullet"/>
      <w:lvlText w:val=""/>
      <w:lvlJc w:val="left"/>
      <w:pPr>
        <w:ind w:left="5040" w:hanging="360"/>
      </w:pPr>
      <w:rPr>
        <w:rFonts w:ascii="Symbol" w:hAnsi="Symbol"/>
      </w:rPr>
    </w:lvl>
    <w:lvl w:ilvl="7" w:tentative="0">
      <w:start w:val="1"/>
      <w:numFmt w:val="bullet"/>
      <w:lvlText w:val="o"/>
      <w:lvlJc w:val="left"/>
      <w:pPr>
        <w:ind w:left="5760" w:hanging="360"/>
      </w:pPr>
      <w:rPr>
        <w:rFonts w:ascii="Courier New" w:hAnsi="Courier New"/>
      </w:rPr>
    </w:lvl>
    <w:lvl w:ilvl="8" w:tentative="0">
      <w:start w:val="1"/>
      <w:numFmt w:val="bullet"/>
      <w:lvlText w:val=""/>
      <w:lvlJc w:val="left"/>
      <w:pPr>
        <w:ind w:left="6480" w:hanging="360"/>
      </w:pPr>
      <w:rPr>
        <w:rFonts w:ascii="Wingdings" w:hAnsi="Wingdings"/>
      </w:rPr>
    </w:lvl>
  </w:abstractNum>
  <w:abstractNum w:abstractNumId="148">
    <w:nsid w:val="2D943297"/>
    <w:multiLevelType w:val="multilevel"/>
    <w:tmpl w:val="2D943297"/>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49">
    <w:nsid w:val="2EF06EFF"/>
    <w:multiLevelType w:val="multilevel"/>
    <w:tmpl w:val="2EF06EFF"/>
    <w:lvl w:ilvl="0" w:tentative="0">
      <w:start w:val="1"/>
      <w:numFmt w:val="bullet"/>
      <w:lvlText w:val="•"/>
      <w:lvlJc w:val="left"/>
      <w:pPr>
        <w:ind w:left="1440" w:hanging="360"/>
      </w:pPr>
      <w:rPr>
        <w:rFonts w:ascii="Times New Roman" w:hAnsi="Times New Roman"/>
      </w:rPr>
    </w:lvl>
    <w:lvl w:ilvl="1" w:tentative="0">
      <w:start w:val="1"/>
      <w:numFmt w:val="bullet"/>
      <w:lvlText w:val="o"/>
      <w:lvlJc w:val="left"/>
      <w:pPr>
        <w:ind w:left="2160" w:hanging="360"/>
      </w:pPr>
      <w:rPr>
        <w:rFonts w:ascii="Courier New" w:hAnsi="Courier New"/>
      </w:rPr>
    </w:lvl>
    <w:lvl w:ilvl="2" w:tentative="0">
      <w:start w:val="1"/>
      <w:numFmt w:val="bullet"/>
      <w:lvlText w:val=""/>
      <w:lvlJc w:val="left"/>
      <w:pPr>
        <w:ind w:left="2880" w:hanging="360"/>
      </w:pPr>
      <w:rPr>
        <w:rFonts w:ascii="Wingdings" w:hAnsi="Wingdings"/>
      </w:rPr>
    </w:lvl>
    <w:lvl w:ilvl="3" w:tentative="0">
      <w:start w:val="1"/>
      <w:numFmt w:val="bullet"/>
      <w:lvlText w:val=""/>
      <w:lvlJc w:val="left"/>
      <w:pPr>
        <w:ind w:left="3600" w:hanging="360"/>
      </w:pPr>
      <w:rPr>
        <w:rFonts w:ascii="Symbol" w:hAnsi="Symbol"/>
      </w:rPr>
    </w:lvl>
    <w:lvl w:ilvl="4" w:tentative="0">
      <w:start w:val="1"/>
      <w:numFmt w:val="bullet"/>
      <w:lvlText w:val="o"/>
      <w:lvlJc w:val="left"/>
      <w:pPr>
        <w:ind w:left="4320" w:hanging="360"/>
      </w:pPr>
      <w:rPr>
        <w:rFonts w:ascii="Courier New" w:hAnsi="Courier New"/>
      </w:rPr>
    </w:lvl>
    <w:lvl w:ilvl="5" w:tentative="0">
      <w:start w:val="1"/>
      <w:numFmt w:val="bullet"/>
      <w:lvlText w:val=""/>
      <w:lvlJc w:val="left"/>
      <w:pPr>
        <w:ind w:left="5040" w:hanging="360"/>
      </w:pPr>
      <w:rPr>
        <w:rFonts w:ascii="Wingdings" w:hAnsi="Wingdings"/>
      </w:rPr>
    </w:lvl>
    <w:lvl w:ilvl="6" w:tentative="0">
      <w:start w:val="1"/>
      <w:numFmt w:val="bullet"/>
      <w:lvlText w:val=""/>
      <w:lvlJc w:val="left"/>
      <w:pPr>
        <w:ind w:left="5760" w:hanging="360"/>
      </w:pPr>
      <w:rPr>
        <w:rFonts w:ascii="Symbol" w:hAnsi="Symbol"/>
      </w:rPr>
    </w:lvl>
    <w:lvl w:ilvl="7" w:tentative="0">
      <w:start w:val="1"/>
      <w:numFmt w:val="bullet"/>
      <w:lvlText w:val="o"/>
      <w:lvlJc w:val="left"/>
      <w:pPr>
        <w:ind w:left="6480" w:hanging="360"/>
      </w:pPr>
      <w:rPr>
        <w:rFonts w:ascii="Courier New" w:hAnsi="Courier New"/>
      </w:rPr>
    </w:lvl>
    <w:lvl w:ilvl="8" w:tentative="0">
      <w:start w:val="1"/>
      <w:numFmt w:val="bullet"/>
      <w:lvlText w:val=""/>
      <w:lvlJc w:val="left"/>
      <w:pPr>
        <w:ind w:left="7200" w:hanging="360"/>
      </w:pPr>
      <w:rPr>
        <w:rFonts w:ascii="Wingdings" w:hAnsi="Wingdings"/>
      </w:rPr>
    </w:lvl>
  </w:abstractNum>
  <w:abstractNum w:abstractNumId="150">
    <w:nsid w:val="2F882172"/>
    <w:multiLevelType w:val="multilevel"/>
    <w:tmpl w:val="2F882172"/>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1">
    <w:nsid w:val="2FC72862"/>
    <w:multiLevelType w:val="multilevel"/>
    <w:tmpl w:val="2FC72862"/>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2">
    <w:nsid w:val="30EA2D55"/>
    <w:multiLevelType w:val="multilevel"/>
    <w:tmpl w:val="30EA2D55"/>
    <w:lvl w:ilvl="0" w:tentative="0">
      <w:start w:val="1"/>
      <w:numFmt w:val="bullet"/>
      <w:lvlText w:val="•"/>
      <w:lvlJc w:val="left"/>
      <w:pPr>
        <w:ind w:left="1486" w:hanging="360"/>
      </w:pPr>
      <w:rPr>
        <w:rFonts w:ascii="Times New Roman" w:hAnsi="Times New Roman"/>
      </w:rPr>
    </w:lvl>
    <w:lvl w:ilvl="1" w:tentative="0">
      <w:start w:val="1"/>
      <w:numFmt w:val="bullet"/>
      <w:lvlText w:val="o"/>
      <w:lvlJc w:val="left"/>
      <w:pPr>
        <w:ind w:left="2206" w:hanging="360"/>
      </w:pPr>
      <w:rPr>
        <w:rFonts w:ascii="Courier New" w:hAnsi="Courier New"/>
      </w:rPr>
    </w:lvl>
    <w:lvl w:ilvl="2" w:tentative="0">
      <w:start w:val="1"/>
      <w:numFmt w:val="bullet"/>
      <w:lvlText w:val=""/>
      <w:lvlJc w:val="left"/>
      <w:pPr>
        <w:ind w:left="2926" w:hanging="360"/>
      </w:pPr>
      <w:rPr>
        <w:rFonts w:ascii="Wingdings" w:hAnsi="Wingdings"/>
      </w:rPr>
    </w:lvl>
    <w:lvl w:ilvl="3" w:tentative="0">
      <w:start w:val="1"/>
      <w:numFmt w:val="bullet"/>
      <w:lvlText w:val=""/>
      <w:lvlJc w:val="left"/>
      <w:pPr>
        <w:ind w:left="3646" w:hanging="360"/>
      </w:pPr>
      <w:rPr>
        <w:rFonts w:ascii="Symbol" w:hAnsi="Symbol"/>
      </w:rPr>
    </w:lvl>
    <w:lvl w:ilvl="4" w:tentative="0">
      <w:start w:val="1"/>
      <w:numFmt w:val="bullet"/>
      <w:lvlText w:val="o"/>
      <w:lvlJc w:val="left"/>
      <w:pPr>
        <w:ind w:left="4366" w:hanging="360"/>
      </w:pPr>
      <w:rPr>
        <w:rFonts w:ascii="Courier New" w:hAnsi="Courier New"/>
      </w:rPr>
    </w:lvl>
    <w:lvl w:ilvl="5" w:tentative="0">
      <w:start w:val="1"/>
      <w:numFmt w:val="bullet"/>
      <w:lvlText w:val=""/>
      <w:lvlJc w:val="left"/>
      <w:pPr>
        <w:ind w:left="5086" w:hanging="360"/>
      </w:pPr>
      <w:rPr>
        <w:rFonts w:ascii="Wingdings" w:hAnsi="Wingdings"/>
      </w:rPr>
    </w:lvl>
    <w:lvl w:ilvl="6" w:tentative="0">
      <w:start w:val="1"/>
      <w:numFmt w:val="bullet"/>
      <w:lvlText w:val=""/>
      <w:lvlJc w:val="left"/>
      <w:pPr>
        <w:ind w:left="5806" w:hanging="360"/>
      </w:pPr>
      <w:rPr>
        <w:rFonts w:ascii="Symbol" w:hAnsi="Symbol"/>
      </w:rPr>
    </w:lvl>
    <w:lvl w:ilvl="7" w:tentative="0">
      <w:start w:val="1"/>
      <w:numFmt w:val="bullet"/>
      <w:lvlText w:val="o"/>
      <w:lvlJc w:val="left"/>
      <w:pPr>
        <w:ind w:left="6526" w:hanging="360"/>
      </w:pPr>
      <w:rPr>
        <w:rFonts w:ascii="Courier New" w:hAnsi="Courier New"/>
      </w:rPr>
    </w:lvl>
    <w:lvl w:ilvl="8" w:tentative="0">
      <w:start w:val="1"/>
      <w:numFmt w:val="bullet"/>
      <w:lvlText w:val=""/>
      <w:lvlJc w:val="left"/>
      <w:pPr>
        <w:ind w:left="7246" w:hanging="360"/>
      </w:pPr>
      <w:rPr>
        <w:rFonts w:ascii="Wingdings" w:hAnsi="Wingdings"/>
      </w:rPr>
    </w:lvl>
  </w:abstractNum>
  <w:abstractNum w:abstractNumId="153">
    <w:nsid w:val="3215EB96"/>
    <w:multiLevelType w:val="multilevel"/>
    <w:tmpl w:val="3215EB96"/>
    <w:lvl w:ilvl="0" w:tentative="0">
      <w:start w:val="1"/>
      <w:numFmt w:val="decimal"/>
      <w:lvlText w:val="%1."/>
      <w:lvlJc w:val="left"/>
      <w:pPr>
        <w:ind w:left="107" w:hanging="276"/>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276"/>
      </w:pPr>
      <w:rPr>
        <w:rFonts w:hint="default"/>
        <w:lang w:val="ru-RU" w:eastAsia="en-US" w:bidi="ar-SA"/>
      </w:rPr>
    </w:lvl>
    <w:lvl w:ilvl="2" w:tentative="0">
      <w:start w:val="0"/>
      <w:numFmt w:val="bullet"/>
      <w:lvlText w:val="•"/>
      <w:lvlJc w:val="left"/>
      <w:pPr>
        <w:ind w:left="1615" w:hanging="276"/>
      </w:pPr>
      <w:rPr>
        <w:rFonts w:hint="default"/>
        <w:lang w:val="ru-RU" w:eastAsia="en-US" w:bidi="ar-SA"/>
      </w:rPr>
    </w:lvl>
    <w:lvl w:ilvl="3" w:tentative="0">
      <w:start w:val="0"/>
      <w:numFmt w:val="bullet"/>
      <w:lvlText w:val="•"/>
      <w:lvlJc w:val="left"/>
      <w:pPr>
        <w:ind w:left="2372" w:hanging="276"/>
      </w:pPr>
      <w:rPr>
        <w:rFonts w:hint="default"/>
        <w:lang w:val="ru-RU" w:eastAsia="en-US" w:bidi="ar-SA"/>
      </w:rPr>
    </w:lvl>
    <w:lvl w:ilvl="4" w:tentative="0">
      <w:start w:val="0"/>
      <w:numFmt w:val="bullet"/>
      <w:lvlText w:val="•"/>
      <w:lvlJc w:val="left"/>
      <w:pPr>
        <w:ind w:left="3130" w:hanging="276"/>
      </w:pPr>
      <w:rPr>
        <w:rFonts w:hint="default"/>
        <w:lang w:val="ru-RU" w:eastAsia="en-US" w:bidi="ar-SA"/>
      </w:rPr>
    </w:lvl>
    <w:lvl w:ilvl="5" w:tentative="0">
      <w:start w:val="0"/>
      <w:numFmt w:val="bullet"/>
      <w:lvlText w:val="•"/>
      <w:lvlJc w:val="left"/>
      <w:pPr>
        <w:ind w:left="3887" w:hanging="276"/>
      </w:pPr>
      <w:rPr>
        <w:rFonts w:hint="default"/>
        <w:lang w:val="ru-RU" w:eastAsia="en-US" w:bidi="ar-SA"/>
      </w:rPr>
    </w:lvl>
    <w:lvl w:ilvl="6" w:tentative="0">
      <w:start w:val="0"/>
      <w:numFmt w:val="bullet"/>
      <w:lvlText w:val="•"/>
      <w:lvlJc w:val="left"/>
      <w:pPr>
        <w:ind w:left="4645" w:hanging="276"/>
      </w:pPr>
      <w:rPr>
        <w:rFonts w:hint="default"/>
        <w:lang w:val="ru-RU" w:eastAsia="en-US" w:bidi="ar-SA"/>
      </w:rPr>
    </w:lvl>
    <w:lvl w:ilvl="7" w:tentative="0">
      <w:start w:val="0"/>
      <w:numFmt w:val="bullet"/>
      <w:lvlText w:val="•"/>
      <w:lvlJc w:val="left"/>
      <w:pPr>
        <w:ind w:left="5402" w:hanging="276"/>
      </w:pPr>
      <w:rPr>
        <w:rFonts w:hint="default"/>
        <w:lang w:val="ru-RU" w:eastAsia="en-US" w:bidi="ar-SA"/>
      </w:rPr>
    </w:lvl>
    <w:lvl w:ilvl="8" w:tentative="0">
      <w:start w:val="0"/>
      <w:numFmt w:val="bullet"/>
      <w:lvlText w:val="•"/>
      <w:lvlJc w:val="left"/>
      <w:pPr>
        <w:ind w:left="6160" w:hanging="276"/>
      </w:pPr>
      <w:rPr>
        <w:rFonts w:hint="default"/>
        <w:lang w:val="ru-RU" w:eastAsia="en-US" w:bidi="ar-SA"/>
      </w:rPr>
    </w:lvl>
  </w:abstractNum>
  <w:abstractNum w:abstractNumId="154">
    <w:nsid w:val="32BA17AD"/>
    <w:multiLevelType w:val="multilevel"/>
    <w:tmpl w:val="32BA17AD"/>
    <w:lvl w:ilvl="0" w:tentative="0">
      <w:start w:val="1"/>
      <w:numFmt w:val="decimal"/>
      <w:lvlText w:val="%1."/>
      <w:lvlJc w:val="left"/>
      <w:pPr>
        <w:ind w:left="107" w:hanging="305"/>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305"/>
      </w:pPr>
      <w:rPr>
        <w:rFonts w:hint="default"/>
        <w:lang w:val="ru-RU" w:eastAsia="en-US" w:bidi="ar-SA"/>
      </w:rPr>
    </w:lvl>
    <w:lvl w:ilvl="2" w:tentative="0">
      <w:start w:val="0"/>
      <w:numFmt w:val="bullet"/>
      <w:lvlText w:val="•"/>
      <w:lvlJc w:val="left"/>
      <w:pPr>
        <w:ind w:left="1615" w:hanging="305"/>
      </w:pPr>
      <w:rPr>
        <w:rFonts w:hint="default"/>
        <w:lang w:val="ru-RU" w:eastAsia="en-US" w:bidi="ar-SA"/>
      </w:rPr>
    </w:lvl>
    <w:lvl w:ilvl="3" w:tentative="0">
      <w:start w:val="0"/>
      <w:numFmt w:val="bullet"/>
      <w:lvlText w:val="•"/>
      <w:lvlJc w:val="left"/>
      <w:pPr>
        <w:ind w:left="2372" w:hanging="305"/>
      </w:pPr>
      <w:rPr>
        <w:rFonts w:hint="default"/>
        <w:lang w:val="ru-RU" w:eastAsia="en-US" w:bidi="ar-SA"/>
      </w:rPr>
    </w:lvl>
    <w:lvl w:ilvl="4" w:tentative="0">
      <w:start w:val="0"/>
      <w:numFmt w:val="bullet"/>
      <w:lvlText w:val="•"/>
      <w:lvlJc w:val="left"/>
      <w:pPr>
        <w:ind w:left="3130" w:hanging="305"/>
      </w:pPr>
      <w:rPr>
        <w:rFonts w:hint="default"/>
        <w:lang w:val="ru-RU" w:eastAsia="en-US" w:bidi="ar-SA"/>
      </w:rPr>
    </w:lvl>
    <w:lvl w:ilvl="5" w:tentative="0">
      <w:start w:val="0"/>
      <w:numFmt w:val="bullet"/>
      <w:lvlText w:val="•"/>
      <w:lvlJc w:val="left"/>
      <w:pPr>
        <w:ind w:left="3887" w:hanging="305"/>
      </w:pPr>
      <w:rPr>
        <w:rFonts w:hint="default"/>
        <w:lang w:val="ru-RU" w:eastAsia="en-US" w:bidi="ar-SA"/>
      </w:rPr>
    </w:lvl>
    <w:lvl w:ilvl="6" w:tentative="0">
      <w:start w:val="0"/>
      <w:numFmt w:val="bullet"/>
      <w:lvlText w:val="•"/>
      <w:lvlJc w:val="left"/>
      <w:pPr>
        <w:ind w:left="4645" w:hanging="305"/>
      </w:pPr>
      <w:rPr>
        <w:rFonts w:hint="default"/>
        <w:lang w:val="ru-RU" w:eastAsia="en-US" w:bidi="ar-SA"/>
      </w:rPr>
    </w:lvl>
    <w:lvl w:ilvl="7" w:tentative="0">
      <w:start w:val="0"/>
      <w:numFmt w:val="bullet"/>
      <w:lvlText w:val="•"/>
      <w:lvlJc w:val="left"/>
      <w:pPr>
        <w:ind w:left="5402" w:hanging="305"/>
      </w:pPr>
      <w:rPr>
        <w:rFonts w:hint="default"/>
        <w:lang w:val="ru-RU" w:eastAsia="en-US" w:bidi="ar-SA"/>
      </w:rPr>
    </w:lvl>
    <w:lvl w:ilvl="8" w:tentative="0">
      <w:start w:val="0"/>
      <w:numFmt w:val="bullet"/>
      <w:lvlText w:val="•"/>
      <w:lvlJc w:val="left"/>
      <w:pPr>
        <w:ind w:left="6160" w:hanging="305"/>
      </w:pPr>
      <w:rPr>
        <w:rFonts w:hint="default"/>
        <w:lang w:val="ru-RU" w:eastAsia="en-US" w:bidi="ar-SA"/>
      </w:rPr>
    </w:lvl>
  </w:abstractNum>
  <w:abstractNum w:abstractNumId="155">
    <w:nsid w:val="34A55B1A"/>
    <w:multiLevelType w:val="multilevel"/>
    <w:tmpl w:val="34A55B1A"/>
    <w:lvl w:ilvl="0" w:tentative="0">
      <w:start w:val="1"/>
      <w:numFmt w:val="bullet"/>
      <w:lvlText w:val="•"/>
      <w:lvlJc w:val="left"/>
      <w:pPr>
        <w:ind w:left="1460" w:hanging="360"/>
      </w:pPr>
      <w:rPr>
        <w:rFonts w:ascii="Times New Roman" w:hAnsi="Times New Roman"/>
      </w:rPr>
    </w:lvl>
    <w:lvl w:ilvl="1" w:tentative="0">
      <w:start w:val="1"/>
      <w:numFmt w:val="bullet"/>
      <w:lvlText w:val="o"/>
      <w:lvlJc w:val="left"/>
      <w:pPr>
        <w:ind w:left="2180" w:hanging="360"/>
      </w:pPr>
      <w:rPr>
        <w:rFonts w:ascii="Courier New" w:hAnsi="Courier New"/>
      </w:rPr>
    </w:lvl>
    <w:lvl w:ilvl="2" w:tentative="0">
      <w:start w:val="1"/>
      <w:numFmt w:val="bullet"/>
      <w:lvlText w:val=""/>
      <w:lvlJc w:val="left"/>
      <w:pPr>
        <w:ind w:left="2900" w:hanging="360"/>
      </w:pPr>
      <w:rPr>
        <w:rFonts w:ascii="Wingdings" w:hAnsi="Wingdings"/>
      </w:rPr>
    </w:lvl>
    <w:lvl w:ilvl="3" w:tentative="0">
      <w:start w:val="1"/>
      <w:numFmt w:val="bullet"/>
      <w:lvlText w:val=""/>
      <w:lvlJc w:val="left"/>
      <w:pPr>
        <w:ind w:left="3620" w:hanging="360"/>
      </w:pPr>
      <w:rPr>
        <w:rFonts w:ascii="Symbol" w:hAnsi="Symbol"/>
      </w:rPr>
    </w:lvl>
    <w:lvl w:ilvl="4" w:tentative="0">
      <w:start w:val="1"/>
      <w:numFmt w:val="bullet"/>
      <w:lvlText w:val="o"/>
      <w:lvlJc w:val="left"/>
      <w:pPr>
        <w:ind w:left="4340" w:hanging="360"/>
      </w:pPr>
      <w:rPr>
        <w:rFonts w:ascii="Courier New" w:hAnsi="Courier New"/>
      </w:rPr>
    </w:lvl>
    <w:lvl w:ilvl="5" w:tentative="0">
      <w:start w:val="1"/>
      <w:numFmt w:val="bullet"/>
      <w:lvlText w:val=""/>
      <w:lvlJc w:val="left"/>
      <w:pPr>
        <w:ind w:left="5060" w:hanging="360"/>
      </w:pPr>
      <w:rPr>
        <w:rFonts w:ascii="Wingdings" w:hAnsi="Wingdings"/>
      </w:rPr>
    </w:lvl>
    <w:lvl w:ilvl="6" w:tentative="0">
      <w:start w:val="1"/>
      <w:numFmt w:val="bullet"/>
      <w:lvlText w:val=""/>
      <w:lvlJc w:val="left"/>
      <w:pPr>
        <w:ind w:left="5780" w:hanging="360"/>
      </w:pPr>
      <w:rPr>
        <w:rFonts w:ascii="Symbol" w:hAnsi="Symbol"/>
      </w:rPr>
    </w:lvl>
    <w:lvl w:ilvl="7" w:tentative="0">
      <w:start w:val="1"/>
      <w:numFmt w:val="bullet"/>
      <w:lvlText w:val="o"/>
      <w:lvlJc w:val="left"/>
      <w:pPr>
        <w:ind w:left="6500" w:hanging="360"/>
      </w:pPr>
      <w:rPr>
        <w:rFonts w:ascii="Courier New" w:hAnsi="Courier New"/>
      </w:rPr>
    </w:lvl>
    <w:lvl w:ilvl="8" w:tentative="0">
      <w:start w:val="1"/>
      <w:numFmt w:val="bullet"/>
      <w:lvlText w:val=""/>
      <w:lvlJc w:val="left"/>
      <w:pPr>
        <w:ind w:left="7220" w:hanging="360"/>
      </w:pPr>
      <w:rPr>
        <w:rFonts w:ascii="Wingdings" w:hAnsi="Wingdings"/>
      </w:rPr>
    </w:lvl>
  </w:abstractNum>
  <w:abstractNum w:abstractNumId="156">
    <w:nsid w:val="34B6796B"/>
    <w:multiLevelType w:val="multilevel"/>
    <w:tmpl w:val="34B6796B"/>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7">
    <w:nsid w:val="34D936A7"/>
    <w:multiLevelType w:val="multilevel"/>
    <w:tmpl w:val="34D936A7"/>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8">
    <w:nsid w:val="362D1A9D"/>
    <w:multiLevelType w:val="multilevel"/>
    <w:tmpl w:val="362D1A9D"/>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9">
    <w:nsid w:val="36AC1EC2"/>
    <w:multiLevelType w:val="multilevel"/>
    <w:tmpl w:val="36AC1EC2"/>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0">
    <w:nsid w:val="376847AE"/>
    <w:multiLevelType w:val="multilevel"/>
    <w:tmpl w:val="376847AE"/>
    <w:lvl w:ilvl="0" w:tentative="0">
      <w:start w:val="1"/>
      <w:numFmt w:val="bullet"/>
      <w:lvlText w:val="•"/>
      <w:lvlJc w:val="left"/>
      <w:pPr>
        <w:ind w:left="720" w:hanging="360"/>
      </w:pPr>
      <w:rPr>
        <w:rFonts w:ascii="Times New Roman" w:hAnsi="Times New Roman"/>
      </w:rPr>
    </w:lvl>
    <w:lvl w:ilvl="1" w:tentative="0">
      <w:start w:val="1"/>
      <w:numFmt w:val="bullet"/>
      <w:lvlText w:val="o"/>
      <w:lvlJc w:val="left"/>
      <w:pPr>
        <w:ind w:left="1440" w:hanging="360"/>
      </w:pPr>
      <w:rPr>
        <w:rFonts w:ascii="Courier New" w:hAnsi="Courier New"/>
      </w:rPr>
    </w:lvl>
    <w:lvl w:ilvl="2" w:tentative="0">
      <w:start w:val="1"/>
      <w:numFmt w:val="bullet"/>
      <w:lvlText w:val=""/>
      <w:lvlJc w:val="left"/>
      <w:pPr>
        <w:ind w:left="2160" w:hanging="360"/>
      </w:pPr>
      <w:rPr>
        <w:rFonts w:ascii="Wingdings" w:hAnsi="Wingdings"/>
      </w:rPr>
    </w:lvl>
    <w:lvl w:ilvl="3" w:tentative="0">
      <w:start w:val="1"/>
      <w:numFmt w:val="bullet"/>
      <w:lvlText w:val=""/>
      <w:lvlJc w:val="left"/>
      <w:pPr>
        <w:ind w:left="2880" w:hanging="360"/>
      </w:pPr>
      <w:rPr>
        <w:rFonts w:ascii="Symbol" w:hAnsi="Symbol"/>
      </w:rPr>
    </w:lvl>
    <w:lvl w:ilvl="4" w:tentative="0">
      <w:start w:val="1"/>
      <w:numFmt w:val="bullet"/>
      <w:lvlText w:val="o"/>
      <w:lvlJc w:val="left"/>
      <w:pPr>
        <w:ind w:left="3600" w:hanging="360"/>
      </w:pPr>
      <w:rPr>
        <w:rFonts w:ascii="Courier New" w:hAnsi="Courier New"/>
      </w:rPr>
    </w:lvl>
    <w:lvl w:ilvl="5" w:tentative="0">
      <w:start w:val="1"/>
      <w:numFmt w:val="bullet"/>
      <w:lvlText w:val=""/>
      <w:lvlJc w:val="left"/>
      <w:pPr>
        <w:ind w:left="4320" w:hanging="360"/>
      </w:pPr>
      <w:rPr>
        <w:rFonts w:ascii="Wingdings" w:hAnsi="Wingdings"/>
      </w:rPr>
    </w:lvl>
    <w:lvl w:ilvl="6" w:tentative="0">
      <w:start w:val="1"/>
      <w:numFmt w:val="bullet"/>
      <w:lvlText w:val=""/>
      <w:lvlJc w:val="left"/>
      <w:pPr>
        <w:ind w:left="5040" w:hanging="360"/>
      </w:pPr>
      <w:rPr>
        <w:rFonts w:ascii="Symbol" w:hAnsi="Symbol"/>
      </w:rPr>
    </w:lvl>
    <w:lvl w:ilvl="7" w:tentative="0">
      <w:start w:val="1"/>
      <w:numFmt w:val="bullet"/>
      <w:lvlText w:val="o"/>
      <w:lvlJc w:val="left"/>
      <w:pPr>
        <w:ind w:left="5760" w:hanging="360"/>
      </w:pPr>
      <w:rPr>
        <w:rFonts w:ascii="Courier New" w:hAnsi="Courier New"/>
      </w:rPr>
    </w:lvl>
    <w:lvl w:ilvl="8" w:tentative="0">
      <w:start w:val="1"/>
      <w:numFmt w:val="bullet"/>
      <w:lvlText w:val=""/>
      <w:lvlJc w:val="left"/>
      <w:pPr>
        <w:ind w:left="6480" w:hanging="360"/>
      </w:pPr>
      <w:rPr>
        <w:rFonts w:ascii="Wingdings" w:hAnsi="Wingdings"/>
      </w:rPr>
    </w:lvl>
  </w:abstractNum>
  <w:abstractNum w:abstractNumId="161">
    <w:nsid w:val="37950F94"/>
    <w:multiLevelType w:val="multilevel"/>
    <w:tmpl w:val="37950F94"/>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62">
    <w:nsid w:val="38BD5B66"/>
    <w:multiLevelType w:val="multilevel"/>
    <w:tmpl w:val="38BD5B66"/>
    <w:lvl w:ilvl="0" w:tentative="0">
      <w:start w:val="2"/>
      <w:numFmt w:val="decimal"/>
      <w:lvlText w:val="%1."/>
      <w:lvlJc w:val="left"/>
      <w:pPr>
        <w:ind w:left="107" w:hanging="360"/>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360"/>
      </w:pPr>
      <w:rPr>
        <w:rFonts w:hint="default"/>
        <w:lang w:val="ru-RU" w:eastAsia="en-US" w:bidi="ar-SA"/>
      </w:rPr>
    </w:lvl>
    <w:lvl w:ilvl="2" w:tentative="0">
      <w:start w:val="0"/>
      <w:numFmt w:val="bullet"/>
      <w:lvlText w:val="•"/>
      <w:lvlJc w:val="left"/>
      <w:pPr>
        <w:ind w:left="1615" w:hanging="360"/>
      </w:pPr>
      <w:rPr>
        <w:rFonts w:hint="default"/>
        <w:lang w:val="ru-RU" w:eastAsia="en-US" w:bidi="ar-SA"/>
      </w:rPr>
    </w:lvl>
    <w:lvl w:ilvl="3" w:tentative="0">
      <w:start w:val="0"/>
      <w:numFmt w:val="bullet"/>
      <w:lvlText w:val="•"/>
      <w:lvlJc w:val="left"/>
      <w:pPr>
        <w:ind w:left="2372" w:hanging="360"/>
      </w:pPr>
      <w:rPr>
        <w:rFonts w:hint="default"/>
        <w:lang w:val="ru-RU" w:eastAsia="en-US" w:bidi="ar-SA"/>
      </w:rPr>
    </w:lvl>
    <w:lvl w:ilvl="4" w:tentative="0">
      <w:start w:val="0"/>
      <w:numFmt w:val="bullet"/>
      <w:lvlText w:val="•"/>
      <w:lvlJc w:val="left"/>
      <w:pPr>
        <w:ind w:left="3130" w:hanging="360"/>
      </w:pPr>
      <w:rPr>
        <w:rFonts w:hint="default"/>
        <w:lang w:val="ru-RU" w:eastAsia="en-US" w:bidi="ar-SA"/>
      </w:rPr>
    </w:lvl>
    <w:lvl w:ilvl="5" w:tentative="0">
      <w:start w:val="0"/>
      <w:numFmt w:val="bullet"/>
      <w:lvlText w:val="•"/>
      <w:lvlJc w:val="left"/>
      <w:pPr>
        <w:ind w:left="3887" w:hanging="360"/>
      </w:pPr>
      <w:rPr>
        <w:rFonts w:hint="default"/>
        <w:lang w:val="ru-RU" w:eastAsia="en-US" w:bidi="ar-SA"/>
      </w:rPr>
    </w:lvl>
    <w:lvl w:ilvl="6" w:tentative="0">
      <w:start w:val="0"/>
      <w:numFmt w:val="bullet"/>
      <w:lvlText w:val="•"/>
      <w:lvlJc w:val="left"/>
      <w:pPr>
        <w:ind w:left="4645" w:hanging="360"/>
      </w:pPr>
      <w:rPr>
        <w:rFonts w:hint="default"/>
        <w:lang w:val="ru-RU" w:eastAsia="en-US" w:bidi="ar-SA"/>
      </w:rPr>
    </w:lvl>
    <w:lvl w:ilvl="7" w:tentative="0">
      <w:start w:val="0"/>
      <w:numFmt w:val="bullet"/>
      <w:lvlText w:val="•"/>
      <w:lvlJc w:val="left"/>
      <w:pPr>
        <w:ind w:left="5402" w:hanging="360"/>
      </w:pPr>
      <w:rPr>
        <w:rFonts w:hint="default"/>
        <w:lang w:val="ru-RU" w:eastAsia="en-US" w:bidi="ar-SA"/>
      </w:rPr>
    </w:lvl>
    <w:lvl w:ilvl="8" w:tentative="0">
      <w:start w:val="0"/>
      <w:numFmt w:val="bullet"/>
      <w:lvlText w:val="•"/>
      <w:lvlJc w:val="left"/>
      <w:pPr>
        <w:ind w:left="6160" w:hanging="360"/>
      </w:pPr>
      <w:rPr>
        <w:rFonts w:hint="default"/>
        <w:lang w:val="ru-RU" w:eastAsia="en-US" w:bidi="ar-SA"/>
      </w:rPr>
    </w:lvl>
  </w:abstractNum>
  <w:abstractNum w:abstractNumId="163">
    <w:nsid w:val="399F4385"/>
    <w:multiLevelType w:val="multilevel"/>
    <w:tmpl w:val="399F4385"/>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4">
    <w:nsid w:val="3A7FBA26"/>
    <w:multiLevelType w:val="multilevel"/>
    <w:tmpl w:val="3A7FBA26"/>
    <w:lvl w:ilvl="0" w:tentative="0">
      <w:start w:val="0"/>
      <w:numFmt w:val="bullet"/>
      <w:lvlText w:val="-"/>
      <w:lvlJc w:val="left"/>
      <w:pPr>
        <w:ind w:left="113" w:hanging="120"/>
      </w:pPr>
      <w:rPr>
        <w:rFonts w:hint="default" w:ascii="Times New Roman" w:hAnsi="Times New Roman" w:eastAsia="Times New Roman" w:cs="Times New Roman"/>
        <w:w w:val="100"/>
        <w:sz w:val="21"/>
        <w:szCs w:val="21"/>
        <w:lang w:val="ru-RU" w:eastAsia="en-US" w:bidi="ar-SA"/>
      </w:rPr>
    </w:lvl>
    <w:lvl w:ilvl="1" w:tentative="0">
      <w:start w:val="0"/>
      <w:numFmt w:val="bullet"/>
      <w:lvlText w:val="•"/>
      <w:lvlJc w:val="left"/>
      <w:pPr>
        <w:ind w:left="625" w:hanging="120"/>
      </w:pPr>
      <w:rPr>
        <w:rFonts w:hint="default"/>
        <w:lang w:val="ru-RU" w:eastAsia="en-US" w:bidi="ar-SA"/>
      </w:rPr>
    </w:lvl>
    <w:lvl w:ilvl="2" w:tentative="0">
      <w:start w:val="0"/>
      <w:numFmt w:val="bullet"/>
      <w:lvlText w:val="•"/>
      <w:lvlJc w:val="left"/>
      <w:pPr>
        <w:ind w:left="1131" w:hanging="120"/>
      </w:pPr>
      <w:rPr>
        <w:rFonts w:hint="default"/>
        <w:lang w:val="ru-RU" w:eastAsia="en-US" w:bidi="ar-SA"/>
      </w:rPr>
    </w:lvl>
    <w:lvl w:ilvl="3" w:tentative="0">
      <w:start w:val="0"/>
      <w:numFmt w:val="bullet"/>
      <w:lvlText w:val="•"/>
      <w:lvlJc w:val="left"/>
      <w:pPr>
        <w:ind w:left="1637" w:hanging="120"/>
      </w:pPr>
      <w:rPr>
        <w:rFonts w:hint="default"/>
        <w:lang w:val="ru-RU" w:eastAsia="en-US" w:bidi="ar-SA"/>
      </w:rPr>
    </w:lvl>
    <w:lvl w:ilvl="4" w:tentative="0">
      <w:start w:val="0"/>
      <w:numFmt w:val="bullet"/>
      <w:lvlText w:val="•"/>
      <w:lvlJc w:val="left"/>
      <w:pPr>
        <w:ind w:left="2142" w:hanging="120"/>
      </w:pPr>
      <w:rPr>
        <w:rFonts w:hint="default"/>
        <w:lang w:val="ru-RU" w:eastAsia="en-US" w:bidi="ar-SA"/>
      </w:rPr>
    </w:lvl>
    <w:lvl w:ilvl="5" w:tentative="0">
      <w:start w:val="0"/>
      <w:numFmt w:val="bullet"/>
      <w:lvlText w:val="•"/>
      <w:lvlJc w:val="left"/>
      <w:pPr>
        <w:ind w:left="2648" w:hanging="120"/>
      </w:pPr>
      <w:rPr>
        <w:rFonts w:hint="default"/>
        <w:lang w:val="ru-RU" w:eastAsia="en-US" w:bidi="ar-SA"/>
      </w:rPr>
    </w:lvl>
    <w:lvl w:ilvl="6" w:tentative="0">
      <w:start w:val="0"/>
      <w:numFmt w:val="bullet"/>
      <w:lvlText w:val="•"/>
      <w:lvlJc w:val="left"/>
      <w:pPr>
        <w:ind w:left="3154" w:hanging="120"/>
      </w:pPr>
      <w:rPr>
        <w:rFonts w:hint="default"/>
        <w:lang w:val="ru-RU" w:eastAsia="en-US" w:bidi="ar-SA"/>
      </w:rPr>
    </w:lvl>
    <w:lvl w:ilvl="7" w:tentative="0">
      <w:start w:val="0"/>
      <w:numFmt w:val="bullet"/>
      <w:lvlText w:val="•"/>
      <w:lvlJc w:val="left"/>
      <w:pPr>
        <w:ind w:left="3659" w:hanging="120"/>
      </w:pPr>
      <w:rPr>
        <w:rFonts w:hint="default"/>
        <w:lang w:val="ru-RU" w:eastAsia="en-US" w:bidi="ar-SA"/>
      </w:rPr>
    </w:lvl>
    <w:lvl w:ilvl="8" w:tentative="0">
      <w:start w:val="0"/>
      <w:numFmt w:val="bullet"/>
      <w:lvlText w:val="•"/>
      <w:lvlJc w:val="left"/>
      <w:pPr>
        <w:ind w:left="4165" w:hanging="120"/>
      </w:pPr>
      <w:rPr>
        <w:rFonts w:hint="default"/>
        <w:lang w:val="ru-RU" w:eastAsia="en-US" w:bidi="ar-SA"/>
      </w:rPr>
    </w:lvl>
  </w:abstractNum>
  <w:abstractNum w:abstractNumId="165">
    <w:nsid w:val="3AB9B13A"/>
    <w:multiLevelType w:val="multilevel"/>
    <w:tmpl w:val="3AB9B13A"/>
    <w:lvl w:ilvl="0" w:tentative="0">
      <w:start w:val="1"/>
      <w:numFmt w:val="decimal"/>
      <w:lvlText w:val="%1."/>
      <w:lvlJc w:val="left"/>
      <w:pPr>
        <w:ind w:left="338" w:hanging="231"/>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073" w:hanging="231"/>
      </w:pPr>
      <w:rPr>
        <w:rFonts w:hint="default"/>
        <w:lang w:val="ru-RU" w:eastAsia="en-US" w:bidi="ar-SA"/>
      </w:rPr>
    </w:lvl>
    <w:lvl w:ilvl="2" w:tentative="0">
      <w:start w:val="0"/>
      <w:numFmt w:val="bullet"/>
      <w:lvlText w:val="•"/>
      <w:lvlJc w:val="left"/>
      <w:pPr>
        <w:ind w:left="1807" w:hanging="231"/>
      </w:pPr>
      <w:rPr>
        <w:rFonts w:hint="default"/>
        <w:lang w:val="ru-RU" w:eastAsia="en-US" w:bidi="ar-SA"/>
      </w:rPr>
    </w:lvl>
    <w:lvl w:ilvl="3" w:tentative="0">
      <w:start w:val="0"/>
      <w:numFmt w:val="bullet"/>
      <w:lvlText w:val="•"/>
      <w:lvlJc w:val="left"/>
      <w:pPr>
        <w:ind w:left="2540" w:hanging="231"/>
      </w:pPr>
      <w:rPr>
        <w:rFonts w:hint="default"/>
        <w:lang w:val="ru-RU" w:eastAsia="en-US" w:bidi="ar-SA"/>
      </w:rPr>
    </w:lvl>
    <w:lvl w:ilvl="4" w:tentative="0">
      <w:start w:val="0"/>
      <w:numFmt w:val="bullet"/>
      <w:lvlText w:val="•"/>
      <w:lvlJc w:val="left"/>
      <w:pPr>
        <w:ind w:left="3274" w:hanging="231"/>
      </w:pPr>
      <w:rPr>
        <w:rFonts w:hint="default"/>
        <w:lang w:val="ru-RU" w:eastAsia="en-US" w:bidi="ar-SA"/>
      </w:rPr>
    </w:lvl>
    <w:lvl w:ilvl="5" w:tentative="0">
      <w:start w:val="0"/>
      <w:numFmt w:val="bullet"/>
      <w:lvlText w:val="•"/>
      <w:lvlJc w:val="left"/>
      <w:pPr>
        <w:ind w:left="4007" w:hanging="231"/>
      </w:pPr>
      <w:rPr>
        <w:rFonts w:hint="default"/>
        <w:lang w:val="ru-RU" w:eastAsia="en-US" w:bidi="ar-SA"/>
      </w:rPr>
    </w:lvl>
    <w:lvl w:ilvl="6" w:tentative="0">
      <w:start w:val="0"/>
      <w:numFmt w:val="bullet"/>
      <w:lvlText w:val="•"/>
      <w:lvlJc w:val="left"/>
      <w:pPr>
        <w:ind w:left="4741" w:hanging="231"/>
      </w:pPr>
      <w:rPr>
        <w:rFonts w:hint="default"/>
        <w:lang w:val="ru-RU" w:eastAsia="en-US" w:bidi="ar-SA"/>
      </w:rPr>
    </w:lvl>
    <w:lvl w:ilvl="7" w:tentative="0">
      <w:start w:val="0"/>
      <w:numFmt w:val="bullet"/>
      <w:lvlText w:val="•"/>
      <w:lvlJc w:val="left"/>
      <w:pPr>
        <w:ind w:left="5474" w:hanging="231"/>
      </w:pPr>
      <w:rPr>
        <w:rFonts w:hint="default"/>
        <w:lang w:val="ru-RU" w:eastAsia="en-US" w:bidi="ar-SA"/>
      </w:rPr>
    </w:lvl>
    <w:lvl w:ilvl="8" w:tentative="0">
      <w:start w:val="0"/>
      <w:numFmt w:val="bullet"/>
      <w:lvlText w:val="•"/>
      <w:lvlJc w:val="left"/>
      <w:pPr>
        <w:ind w:left="6208" w:hanging="231"/>
      </w:pPr>
      <w:rPr>
        <w:rFonts w:hint="default"/>
        <w:lang w:val="ru-RU" w:eastAsia="en-US" w:bidi="ar-SA"/>
      </w:rPr>
    </w:lvl>
  </w:abstractNum>
  <w:abstractNum w:abstractNumId="166">
    <w:nsid w:val="3BF97C37"/>
    <w:multiLevelType w:val="multilevel"/>
    <w:tmpl w:val="3BF97C37"/>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67">
    <w:nsid w:val="3C7D34BF"/>
    <w:multiLevelType w:val="multilevel"/>
    <w:tmpl w:val="3C7D34BF"/>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68">
    <w:nsid w:val="3D0F1E6B"/>
    <w:multiLevelType w:val="multilevel"/>
    <w:tmpl w:val="3D0F1E6B"/>
    <w:lvl w:ilvl="0" w:tentative="0">
      <w:start w:val="1"/>
      <w:numFmt w:val="decimal"/>
      <w:lvlText w:val="%1."/>
      <w:lvlJc w:val="left"/>
      <w:pPr>
        <w:ind w:left="338" w:hanging="231"/>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073" w:hanging="231"/>
      </w:pPr>
      <w:rPr>
        <w:rFonts w:hint="default"/>
        <w:lang w:val="ru-RU" w:eastAsia="en-US" w:bidi="ar-SA"/>
      </w:rPr>
    </w:lvl>
    <w:lvl w:ilvl="2" w:tentative="0">
      <w:start w:val="0"/>
      <w:numFmt w:val="bullet"/>
      <w:lvlText w:val="•"/>
      <w:lvlJc w:val="left"/>
      <w:pPr>
        <w:ind w:left="1807" w:hanging="231"/>
      </w:pPr>
      <w:rPr>
        <w:rFonts w:hint="default"/>
        <w:lang w:val="ru-RU" w:eastAsia="en-US" w:bidi="ar-SA"/>
      </w:rPr>
    </w:lvl>
    <w:lvl w:ilvl="3" w:tentative="0">
      <w:start w:val="0"/>
      <w:numFmt w:val="bullet"/>
      <w:lvlText w:val="•"/>
      <w:lvlJc w:val="left"/>
      <w:pPr>
        <w:ind w:left="2540" w:hanging="231"/>
      </w:pPr>
      <w:rPr>
        <w:rFonts w:hint="default"/>
        <w:lang w:val="ru-RU" w:eastAsia="en-US" w:bidi="ar-SA"/>
      </w:rPr>
    </w:lvl>
    <w:lvl w:ilvl="4" w:tentative="0">
      <w:start w:val="0"/>
      <w:numFmt w:val="bullet"/>
      <w:lvlText w:val="•"/>
      <w:lvlJc w:val="left"/>
      <w:pPr>
        <w:ind w:left="3274" w:hanging="231"/>
      </w:pPr>
      <w:rPr>
        <w:rFonts w:hint="default"/>
        <w:lang w:val="ru-RU" w:eastAsia="en-US" w:bidi="ar-SA"/>
      </w:rPr>
    </w:lvl>
    <w:lvl w:ilvl="5" w:tentative="0">
      <w:start w:val="0"/>
      <w:numFmt w:val="bullet"/>
      <w:lvlText w:val="•"/>
      <w:lvlJc w:val="left"/>
      <w:pPr>
        <w:ind w:left="4007" w:hanging="231"/>
      </w:pPr>
      <w:rPr>
        <w:rFonts w:hint="default"/>
        <w:lang w:val="ru-RU" w:eastAsia="en-US" w:bidi="ar-SA"/>
      </w:rPr>
    </w:lvl>
    <w:lvl w:ilvl="6" w:tentative="0">
      <w:start w:val="0"/>
      <w:numFmt w:val="bullet"/>
      <w:lvlText w:val="•"/>
      <w:lvlJc w:val="left"/>
      <w:pPr>
        <w:ind w:left="4741" w:hanging="231"/>
      </w:pPr>
      <w:rPr>
        <w:rFonts w:hint="default"/>
        <w:lang w:val="ru-RU" w:eastAsia="en-US" w:bidi="ar-SA"/>
      </w:rPr>
    </w:lvl>
    <w:lvl w:ilvl="7" w:tentative="0">
      <w:start w:val="0"/>
      <w:numFmt w:val="bullet"/>
      <w:lvlText w:val="•"/>
      <w:lvlJc w:val="left"/>
      <w:pPr>
        <w:ind w:left="5474" w:hanging="231"/>
      </w:pPr>
      <w:rPr>
        <w:rFonts w:hint="default"/>
        <w:lang w:val="ru-RU" w:eastAsia="en-US" w:bidi="ar-SA"/>
      </w:rPr>
    </w:lvl>
    <w:lvl w:ilvl="8" w:tentative="0">
      <w:start w:val="0"/>
      <w:numFmt w:val="bullet"/>
      <w:lvlText w:val="•"/>
      <w:lvlJc w:val="left"/>
      <w:pPr>
        <w:ind w:left="6208" w:hanging="231"/>
      </w:pPr>
      <w:rPr>
        <w:rFonts w:hint="default"/>
        <w:lang w:val="ru-RU" w:eastAsia="en-US" w:bidi="ar-SA"/>
      </w:rPr>
    </w:lvl>
  </w:abstractNum>
  <w:abstractNum w:abstractNumId="169">
    <w:nsid w:val="3D2A3FBC"/>
    <w:multiLevelType w:val="multilevel"/>
    <w:tmpl w:val="3D2A3FBC"/>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0">
    <w:nsid w:val="3D471242"/>
    <w:multiLevelType w:val="multilevel"/>
    <w:tmpl w:val="3D471242"/>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1">
    <w:nsid w:val="3E4C2B95"/>
    <w:multiLevelType w:val="multilevel"/>
    <w:tmpl w:val="3E4C2B95"/>
    <w:lvl w:ilvl="0" w:tentative="0">
      <w:start w:val="1"/>
      <w:numFmt w:val="decimal"/>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172">
    <w:nsid w:val="3E7976B6"/>
    <w:multiLevelType w:val="multilevel"/>
    <w:tmpl w:val="3E7976B6"/>
    <w:lvl w:ilvl="0" w:tentative="0">
      <w:start w:val="1"/>
      <w:numFmt w:val="bullet"/>
      <w:lvlText w:val="•"/>
      <w:lvlJc w:val="left"/>
      <w:pPr>
        <w:ind w:left="1440" w:hanging="360"/>
      </w:pPr>
      <w:rPr>
        <w:rFonts w:ascii="Times New Roman" w:hAnsi="Times New Roman"/>
      </w:rPr>
    </w:lvl>
    <w:lvl w:ilvl="1" w:tentative="0">
      <w:start w:val="1"/>
      <w:numFmt w:val="bullet"/>
      <w:lvlText w:val="o"/>
      <w:lvlJc w:val="left"/>
      <w:pPr>
        <w:ind w:left="2160" w:hanging="360"/>
      </w:pPr>
      <w:rPr>
        <w:rFonts w:ascii="Courier New" w:hAnsi="Courier New"/>
      </w:rPr>
    </w:lvl>
    <w:lvl w:ilvl="2" w:tentative="0">
      <w:start w:val="1"/>
      <w:numFmt w:val="bullet"/>
      <w:lvlText w:val=""/>
      <w:lvlJc w:val="left"/>
      <w:pPr>
        <w:ind w:left="2880" w:hanging="360"/>
      </w:pPr>
      <w:rPr>
        <w:rFonts w:ascii="Wingdings" w:hAnsi="Wingdings"/>
      </w:rPr>
    </w:lvl>
    <w:lvl w:ilvl="3" w:tentative="0">
      <w:start w:val="1"/>
      <w:numFmt w:val="bullet"/>
      <w:lvlText w:val=""/>
      <w:lvlJc w:val="left"/>
      <w:pPr>
        <w:ind w:left="3600" w:hanging="360"/>
      </w:pPr>
      <w:rPr>
        <w:rFonts w:ascii="Symbol" w:hAnsi="Symbol"/>
      </w:rPr>
    </w:lvl>
    <w:lvl w:ilvl="4" w:tentative="0">
      <w:start w:val="1"/>
      <w:numFmt w:val="bullet"/>
      <w:lvlText w:val="o"/>
      <w:lvlJc w:val="left"/>
      <w:pPr>
        <w:ind w:left="4320" w:hanging="360"/>
      </w:pPr>
      <w:rPr>
        <w:rFonts w:ascii="Courier New" w:hAnsi="Courier New"/>
      </w:rPr>
    </w:lvl>
    <w:lvl w:ilvl="5" w:tentative="0">
      <w:start w:val="1"/>
      <w:numFmt w:val="bullet"/>
      <w:lvlText w:val=""/>
      <w:lvlJc w:val="left"/>
      <w:pPr>
        <w:ind w:left="5040" w:hanging="360"/>
      </w:pPr>
      <w:rPr>
        <w:rFonts w:ascii="Wingdings" w:hAnsi="Wingdings"/>
      </w:rPr>
    </w:lvl>
    <w:lvl w:ilvl="6" w:tentative="0">
      <w:start w:val="1"/>
      <w:numFmt w:val="bullet"/>
      <w:lvlText w:val=""/>
      <w:lvlJc w:val="left"/>
      <w:pPr>
        <w:ind w:left="5760" w:hanging="360"/>
      </w:pPr>
      <w:rPr>
        <w:rFonts w:ascii="Symbol" w:hAnsi="Symbol"/>
      </w:rPr>
    </w:lvl>
    <w:lvl w:ilvl="7" w:tentative="0">
      <w:start w:val="1"/>
      <w:numFmt w:val="bullet"/>
      <w:lvlText w:val="o"/>
      <w:lvlJc w:val="left"/>
      <w:pPr>
        <w:ind w:left="6480" w:hanging="360"/>
      </w:pPr>
      <w:rPr>
        <w:rFonts w:ascii="Courier New" w:hAnsi="Courier New"/>
      </w:rPr>
    </w:lvl>
    <w:lvl w:ilvl="8" w:tentative="0">
      <w:start w:val="1"/>
      <w:numFmt w:val="bullet"/>
      <w:lvlText w:val=""/>
      <w:lvlJc w:val="left"/>
      <w:pPr>
        <w:ind w:left="7200" w:hanging="360"/>
      </w:pPr>
      <w:rPr>
        <w:rFonts w:ascii="Wingdings" w:hAnsi="Wingdings"/>
      </w:rPr>
    </w:lvl>
  </w:abstractNum>
  <w:abstractNum w:abstractNumId="173">
    <w:nsid w:val="3F2B1E85"/>
    <w:multiLevelType w:val="multilevel"/>
    <w:tmpl w:val="3F2B1E85"/>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74">
    <w:nsid w:val="3FA85E36"/>
    <w:multiLevelType w:val="multilevel"/>
    <w:tmpl w:val="3FA85E36"/>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75">
    <w:nsid w:val="3FB41C57"/>
    <w:multiLevelType w:val="multilevel"/>
    <w:tmpl w:val="3FB41C57"/>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6">
    <w:nsid w:val="3FE315B6"/>
    <w:multiLevelType w:val="multilevel"/>
    <w:tmpl w:val="3FE315B6"/>
    <w:lvl w:ilvl="0" w:tentative="0">
      <w:start w:val="0"/>
      <w:numFmt w:val="bullet"/>
      <w:lvlText w:val="•"/>
      <w:lvlJc w:val="left"/>
      <w:pPr>
        <w:ind w:left="239" w:hanging="127"/>
      </w:pPr>
      <w:rPr>
        <w:rFonts w:hint="default" w:ascii="Times New Roman" w:hAnsi="Times New Roman" w:eastAsia="Times New Roman" w:cs="Times New Roman"/>
        <w:w w:val="100"/>
        <w:sz w:val="21"/>
        <w:szCs w:val="21"/>
        <w:lang w:val="ru-RU" w:eastAsia="en-US" w:bidi="ar-SA"/>
      </w:rPr>
    </w:lvl>
    <w:lvl w:ilvl="1" w:tentative="0">
      <w:start w:val="0"/>
      <w:numFmt w:val="bullet"/>
      <w:lvlText w:val="•"/>
      <w:lvlJc w:val="left"/>
      <w:pPr>
        <w:ind w:left="733" w:hanging="127"/>
      </w:pPr>
      <w:rPr>
        <w:rFonts w:hint="default"/>
        <w:lang w:val="ru-RU" w:eastAsia="en-US" w:bidi="ar-SA"/>
      </w:rPr>
    </w:lvl>
    <w:lvl w:ilvl="2" w:tentative="0">
      <w:start w:val="0"/>
      <w:numFmt w:val="bullet"/>
      <w:lvlText w:val="•"/>
      <w:lvlJc w:val="left"/>
      <w:pPr>
        <w:ind w:left="1227" w:hanging="127"/>
      </w:pPr>
      <w:rPr>
        <w:rFonts w:hint="default"/>
        <w:lang w:val="ru-RU" w:eastAsia="en-US" w:bidi="ar-SA"/>
      </w:rPr>
    </w:lvl>
    <w:lvl w:ilvl="3" w:tentative="0">
      <w:start w:val="0"/>
      <w:numFmt w:val="bullet"/>
      <w:lvlText w:val="•"/>
      <w:lvlJc w:val="left"/>
      <w:pPr>
        <w:ind w:left="1721" w:hanging="127"/>
      </w:pPr>
      <w:rPr>
        <w:rFonts w:hint="default"/>
        <w:lang w:val="ru-RU" w:eastAsia="en-US" w:bidi="ar-SA"/>
      </w:rPr>
    </w:lvl>
    <w:lvl w:ilvl="4" w:tentative="0">
      <w:start w:val="0"/>
      <w:numFmt w:val="bullet"/>
      <w:lvlText w:val="•"/>
      <w:lvlJc w:val="left"/>
      <w:pPr>
        <w:ind w:left="2214" w:hanging="127"/>
      </w:pPr>
      <w:rPr>
        <w:rFonts w:hint="default"/>
        <w:lang w:val="ru-RU" w:eastAsia="en-US" w:bidi="ar-SA"/>
      </w:rPr>
    </w:lvl>
    <w:lvl w:ilvl="5" w:tentative="0">
      <w:start w:val="0"/>
      <w:numFmt w:val="bullet"/>
      <w:lvlText w:val="•"/>
      <w:lvlJc w:val="left"/>
      <w:pPr>
        <w:ind w:left="2708" w:hanging="127"/>
      </w:pPr>
      <w:rPr>
        <w:rFonts w:hint="default"/>
        <w:lang w:val="ru-RU" w:eastAsia="en-US" w:bidi="ar-SA"/>
      </w:rPr>
    </w:lvl>
    <w:lvl w:ilvl="6" w:tentative="0">
      <w:start w:val="0"/>
      <w:numFmt w:val="bullet"/>
      <w:lvlText w:val="•"/>
      <w:lvlJc w:val="left"/>
      <w:pPr>
        <w:ind w:left="3202" w:hanging="127"/>
      </w:pPr>
      <w:rPr>
        <w:rFonts w:hint="default"/>
        <w:lang w:val="ru-RU" w:eastAsia="en-US" w:bidi="ar-SA"/>
      </w:rPr>
    </w:lvl>
    <w:lvl w:ilvl="7" w:tentative="0">
      <w:start w:val="0"/>
      <w:numFmt w:val="bullet"/>
      <w:lvlText w:val="•"/>
      <w:lvlJc w:val="left"/>
      <w:pPr>
        <w:ind w:left="3695" w:hanging="127"/>
      </w:pPr>
      <w:rPr>
        <w:rFonts w:hint="default"/>
        <w:lang w:val="ru-RU" w:eastAsia="en-US" w:bidi="ar-SA"/>
      </w:rPr>
    </w:lvl>
    <w:lvl w:ilvl="8" w:tentative="0">
      <w:start w:val="0"/>
      <w:numFmt w:val="bullet"/>
      <w:lvlText w:val="•"/>
      <w:lvlJc w:val="left"/>
      <w:pPr>
        <w:ind w:left="4189" w:hanging="127"/>
      </w:pPr>
      <w:rPr>
        <w:rFonts w:hint="default"/>
        <w:lang w:val="ru-RU" w:eastAsia="en-US" w:bidi="ar-SA"/>
      </w:rPr>
    </w:lvl>
  </w:abstractNum>
  <w:abstractNum w:abstractNumId="177">
    <w:nsid w:val="40F245EA"/>
    <w:multiLevelType w:val="multilevel"/>
    <w:tmpl w:val="40F245EA"/>
    <w:lvl w:ilvl="0" w:tentative="0">
      <w:start w:val="0"/>
      <w:numFmt w:val="bullet"/>
      <w:lvlText w:val=""/>
      <w:lvlJc w:val="left"/>
      <w:pPr>
        <w:ind w:left="1262" w:hanging="708"/>
      </w:pPr>
      <w:rPr>
        <w:rFonts w:hint="default"/>
        <w:w w:val="99"/>
        <w:lang w:val="ru-RU" w:eastAsia="en-US" w:bidi="ar-SA"/>
      </w:rPr>
    </w:lvl>
    <w:lvl w:ilvl="1" w:tentative="0">
      <w:start w:val="0"/>
      <w:numFmt w:val="bullet"/>
      <w:lvlText w:val="•"/>
      <w:lvlJc w:val="left"/>
      <w:pPr>
        <w:ind w:left="1262" w:hanging="305"/>
      </w:pPr>
      <w:rPr>
        <w:rFonts w:hint="default" w:ascii="Times New Roman" w:hAnsi="Times New Roman" w:eastAsia="Times New Roman" w:cs="Times New Roman"/>
        <w:w w:val="100"/>
        <w:sz w:val="27"/>
        <w:szCs w:val="27"/>
        <w:lang w:val="ru-RU" w:eastAsia="en-US" w:bidi="ar-SA"/>
      </w:rPr>
    </w:lvl>
    <w:lvl w:ilvl="2" w:tentative="0">
      <w:start w:val="0"/>
      <w:numFmt w:val="bullet"/>
      <w:lvlText w:val="•"/>
      <w:lvlJc w:val="left"/>
      <w:pPr>
        <w:ind w:left="3265" w:hanging="305"/>
      </w:pPr>
      <w:rPr>
        <w:rFonts w:hint="default"/>
        <w:lang w:val="ru-RU" w:eastAsia="en-US" w:bidi="ar-SA"/>
      </w:rPr>
    </w:lvl>
    <w:lvl w:ilvl="3" w:tentative="0">
      <w:start w:val="0"/>
      <w:numFmt w:val="bullet"/>
      <w:lvlText w:val="•"/>
      <w:lvlJc w:val="left"/>
      <w:pPr>
        <w:ind w:left="4267" w:hanging="305"/>
      </w:pPr>
      <w:rPr>
        <w:rFonts w:hint="default"/>
        <w:lang w:val="ru-RU" w:eastAsia="en-US" w:bidi="ar-SA"/>
      </w:rPr>
    </w:lvl>
    <w:lvl w:ilvl="4" w:tentative="0">
      <w:start w:val="0"/>
      <w:numFmt w:val="bullet"/>
      <w:lvlText w:val="•"/>
      <w:lvlJc w:val="left"/>
      <w:pPr>
        <w:ind w:left="5270" w:hanging="305"/>
      </w:pPr>
      <w:rPr>
        <w:rFonts w:hint="default"/>
        <w:lang w:val="ru-RU" w:eastAsia="en-US" w:bidi="ar-SA"/>
      </w:rPr>
    </w:lvl>
    <w:lvl w:ilvl="5" w:tentative="0">
      <w:start w:val="0"/>
      <w:numFmt w:val="bullet"/>
      <w:lvlText w:val="•"/>
      <w:lvlJc w:val="left"/>
      <w:pPr>
        <w:ind w:left="6273" w:hanging="305"/>
      </w:pPr>
      <w:rPr>
        <w:rFonts w:hint="default"/>
        <w:lang w:val="ru-RU" w:eastAsia="en-US" w:bidi="ar-SA"/>
      </w:rPr>
    </w:lvl>
    <w:lvl w:ilvl="6" w:tentative="0">
      <w:start w:val="0"/>
      <w:numFmt w:val="bullet"/>
      <w:lvlText w:val="•"/>
      <w:lvlJc w:val="left"/>
      <w:pPr>
        <w:ind w:left="7275" w:hanging="305"/>
      </w:pPr>
      <w:rPr>
        <w:rFonts w:hint="default"/>
        <w:lang w:val="ru-RU" w:eastAsia="en-US" w:bidi="ar-SA"/>
      </w:rPr>
    </w:lvl>
    <w:lvl w:ilvl="7" w:tentative="0">
      <w:start w:val="0"/>
      <w:numFmt w:val="bullet"/>
      <w:lvlText w:val="•"/>
      <w:lvlJc w:val="left"/>
      <w:pPr>
        <w:ind w:left="8278" w:hanging="305"/>
      </w:pPr>
      <w:rPr>
        <w:rFonts w:hint="default"/>
        <w:lang w:val="ru-RU" w:eastAsia="en-US" w:bidi="ar-SA"/>
      </w:rPr>
    </w:lvl>
    <w:lvl w:ilvl="8" w:tentative="0">
      <w:start w:val="0"/>
      <w:numFmt w:val="bullet"/>
      <w:lvlText w:val="•"/>
      <w:lvlJc w:val="left"/>
      <w:pPr>
        <w:ind w:left="9281" w:hanging="305"/>
      </w:pPr>
      <w:rPr>
        <w:rFonts w:hint="default"/>
        <w:lang w:val="ru-RU" w:eastAsia="en-US" w:bidi="ar-SA"/>
      </w:rPr>
    </w:lvl>
  </w:abstractNum>
  <w:abstractNum w:abstractNumId="178">
    <w:nsid w:val="417D1876"/>
    <w:multiLevelType w:val="singleLevel"/>
    <w:tmpl w:val="417D1876"/>
    <w:lvl w:ilvl="0" w:tentative="0">
      <w:start w:val="1"/>
      <w:numFmt w:val="bullet"/>
      <w:lvlText w:val=""/>
      <w:lvlJc w:val="left"/>
      <w:pPr>
        <w:tabs>
          <w:tab w:val="left" w:pos="420"/>
        </w:tabs>
        <w:ind w:left="420" w:hanging="420"/>
      </w:pPr>
      <w:rPr>
        <w:rFonts w:hint="default" w:ascii="Wingdings" w:hAnsi="Wingdings"/>
      </w:rPr>
    </w:lvl>
  </w:abstractNum>
  <w:abstractNum w:abstractNumId="179">
    <w:nsid w:val="418D7502"/>
    <w:multiLevelType w:val="multilevel"/>
    <w:tmpl w:val="418D7502"/>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80">
    <w:nsid w:val="418D75F1"/>
    <w:multiLevelType w:val="multilevel"/>
    <w:tmpl w:val="418D75F1"/>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81">
    <w:nsid w:val="41AA89E8"/>
    <w:multiLevelType w:val="multilevel"/>
    <w:tmpl w:val="41AA89E8"/>
    <w:lvl w:ilvl="0" w:tentative="0">
      <w:start w:val="1"/>
      <w:numFmt w:val="decimal"/>
      <w:lvlText w:val="%1."/>
      <w:lvlJc w:val="left"/>
      <w:pPr>
        <w:ind w:left="107" w:hanging="174"/>
        <w:jc w:val="left"/>
      </w:pPr>
      <w:rPr>
        <w:rFonts w:hint="default" w:ascii="Times New Roman" w:hAnsi="Times New Roman" w:eastAsia="Times New Roman" w:cs="Times New Roman"/>
        <w:w w:val="100"/>
        <w:sz w:val="21"/>
        <w:szCs w:val="21"/>
        <w:lang w:val="ru-RU" w:eastAsia="en-US" w:bidi="ar-SA"/>
      </w:rPr>
    </w:lvl>
    <w:lvl w:ilvl="1" w:tentative="0">
      <w:start w:val="0"/>
      <w:numFmt w:val="bullet"/>
      <w:lvlText w:val="•"/>
      <w:lvlJc w:val="left"/>
      <w:pPr>
        <w:ind w:left="857" w:hanging="174"/>
      </w:pPr>
      <w:rPr>
        <w:rFonts w:hint="default"/>
        <w:lang w:val="ru-RU" w:eastAsia="en-US" w:bidi="ar-SA"/>
      </w:rPr>
    </w:lvl>
    <w:lvl w:ilvl="2" w:tentative="0">
      <w:start w:val="0"/>
      <w:numFmt w:val="bullet"/>
      <w:lvlText w:val="•"/>
      <w:lvlJc w:val="left"/>
      <w:pPr>
        <w:ind w:left="1615" w:hanging="174"/>
      </w:pPr>
      <w:rPr>
        <w:rFonts w:hint="default"/>
        <w:lang w:val="ru-RU" w:eastAsia="en-US" w:bidi="ar-SA"/>
      </w:rPr>
    </w:lvl>
    <w:lvl w:ilvl="3" w:tentative="0">
      <w:start w:val="0"/>
      <w:numFmt w:val="bullet"/>
      <w:lvlText w:val="•"/>
      <w:lvlJc w:val="left"/>
      <w:pPr>
        <w:ind w:left="2372" w:hanging="174"/>
      </w:pPr>
      <w:rPr>
        <w:rFonts w:hint="default"/>
        <w:lang w:val="ru-RU" w:eastAsia="en-US" w:bidi="ar-SA"/>
      </w:rPr>
    </w:lvl>
    <w:lvl w:ilvl="4" w:tentative="0">
      <w:start w:val="0"/>
      <w:numFmt w:val="bullet"/>
      <w:lvlText w:val="•"/>
      <w:lvlJc w:val="left"/>
      <w:pPr>
        <w:ind w:left="3130" w:hanging="174"/>
      </w:pPr>
      <w:rPr>
        <w:rFonts w:hint="default"/>
        <w:lang w:val="ru-RU" w:eastAsia="en-US" w:bidi="ar-SA"/>
      </w:rPr>
    </w:lvl>
    <w:lvl w:ilvl="5" w:tentative="0">
      <w:start w:val="0"/>
      <w:numFmt w:val="bullet"/>
      <w:lvlText w:val="•"/>
      <w:lvlJc w:val="left"/>
      <w:pPr>
        <w:ind w:left="3887" w:hanging="174"/>
      </w:pPr>
      <w:rPr>
        <w:rFonts w:hint="default"/>
        <w:lang w:val="ru-RU" w:eastAsia="en-US" w:bidi="ar-SA"/>
      </w:rPr>
    </w:lvl>
    <w:lvl w:ilvl="6" w:tentative="0">
      <w:start w:val="0"/>
      <w:numFmt w:val="bullet"/>
      <w:lvlText w:val="•"/>
      <w:lvlJc w:val="left"/>
      <w:pPr>
        <w:ind w:left="4645" w:hanging="174"/>
      </w:pPr>
      <w:rPr>
        <w:rFonts w:hint="default"/>
        <w:lang w:val="ru-RU" w:eastAsia="en-US" w:bidi="ar-SA"/>
      </w:rPr>
    </w:lvl>
    <w:lvl w:ilvl="7" w:tentative="0">
      <w:start w:val="0"/>
      <w:numFmt w:val="bullet"/>
      <w:lvlText w:val="•"/>
      <w:lvlJc w:val="left"/>
      <w:pPr>
        <w:ind w:left="5402" w:hanging="174"/>
      </w:pPr>
      <w:rPr>
        <w:rFonts w:hint="default"/>
        <w:lang w:val="ru-RU" w:eastAsia="en-US" w:bidi="ar-SA"/>
      </w:rPr>
    </w:lvl>
    <w:lvl w:ilvl="8" w:tentative="0">
      <w:start w:val="0"/>
      <w:numFmt w:val="bullet"/>
      <w:lvlText w:val="•"/>
      <w:lvlJc w:val="left"/>
      <w:pPr>
        <w:ind w:left="6160" w:hanging="174"/>
      </w:pPr>
      <w:rPr>
        <w:rFonts w:hint="default"/>
        <w:lang w:val="ru-RU" w:eastAsia="en-US" w:bidi="ar-SA"/>
      </w:rPr>
    </w:lvl>
  </w:abstractNum>
  <w:abstractNum w:abstractNumId="182">
    <w:nsid w:val="420C0674"/>
    <w:multiLevelType w:val="multilevel"/>
    <w:tmpl w:val="420C0674"/>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83">
    <w:nsid w:val="42CE13F0"/>
    <w:multiLevelType w:val="multilevel"/>
    <w:tmpl w:val="42CE13F0"/>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4">
    <w:nsid w:val="43833A57"/>
    <w:multiLevelType w:val="multilevel"/>
    <w:tmpl w:val="43833A57"/>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85">
    <w:nsid w:val="44633B95"/>
    <w:multiLevelType w:val="multilevel"/>
    <w:tmpl w:val="44633B95"/>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6">
    <w:nsid w:val="44EC6536"/>
    <w:multiLevelType w:val="multilevel"/>
    <w:tmpl w:val="44EC6536"/>
    <w:lvl w:ilvl="0" w:tentative="0">
      <w:start w:val="1"/>
      <w:numFmt w:val="bullet"/>
      <w:lvlText w:val="•"/>
      <w:lvlJc w:val="left"/>
      <w:pPr>
        <w:ind w:left="1486" w:hanging="360"/>
      </w:pPr>
      <w:rPr>
        <w:rFonts w:ascii="Times New Roman" w:hAnsi="Times New Roman"/>
      </w:rPr>
    </w:lvl>
    <w:lvl w:ilvl="1" w:tentative="0">
      <w:start w:val="1"/>
      <w:numFmt w:val="bullet"/>
      <w:lvlText w:val="o"/>
      <w:lvlJc w:val="left"/>
      <w:pPr>
        <w:ind w:left="2206" w:hanging="360"/>
      </w:pPr>
      <w:rPr>
        <w:rFonts w:ascii="Courier New" w:hAnsi="Courier New"/>
      </w:rPr>
    </w:lvl>
    <w:lvl w:ilvl="2" w:tentative="0">
      <w:start w:val="1"/>
      <w:numFmt w:val="bullet"/>
      <w:lvlText w:val=""/>
      <w:lvlJc w:val="left"/>
      <w:pPr>
        <w:ind w:left="2926" w:hanging="360"/>
      </w:pPr>
      <w:rPr>
        <w:rFonts w:ascii="Wingdings" w:hAnsi="Wingdings"/>
      </w:rPr>
    </w:lvl>
    <w:lvl w:ilvl="3" w:tentative="0">
      <w:start w:val="1"/>
      <w:numFmt w:val="bullet"/>
      <w:lvlText w:val=""/>
      <w:lvlJc w:val="left"/>
      <w:pPr>
        <w:ind w:left="3646" w:hanging="360"/>
      </w:pPr>
      <w:rPr>
        <w:rFonts w:ascii="Symbol" w:hAnsi="Symbol"/>
      </w:rPr>
    </w:lvl>
    <w:lvl w:ilvl="4" w:tentative="0">
      <w:start w:val="1"/>
      <w:numFmt w:val="bullet"/>
      <w:lvlText w:val="o"/>
      <w:lvlJc w:val="left"/>
      <w:pPr>
        <w:ind w:left="4366" w:hanging="360"/>
      </w:pPr>
      <w:rPr>
        <w:rFonts w:ascii="Courier New" w:hAnsi="Courier New"/>
      </w:rPr>
    </w:lvl>
    <w:lvl w:ilvl="5" w:tentative="0">
      <w:start w:val="1"/>
      <w:numFmt w:val="bullet"/>
      <w:lvlText w:val=""/>
      <w:lvlJc w:val="left"/>
      <w:pPr>
        <w:ind w:left="5086" w:hanging="360"/>
      </w:pPr>
      <w:rPr>
        <w:rFonts w:ascii="Wingdings" w:hAnsi="Wingdings"/>
      </w:rPr>
    </w:lvl>
    <w:lvl w:ilvl="6" w:tentative="0">
      <w:start w:val="1"/>
      <w:numFmt w:val="bullet"/>
      <w:lvlText w:val=""/>
      <w:lvlJc w:val="left"/>
      <w:pPr>
        <w:ind w:left="5806" w:hanging="360"/>
      </w:pPr>
      <w:rPr>
        <w:rFonts w:ascii="Symbol" w:hAnsi="Symbol"/>
      </w:rPr>
    </w:lvl>
    <w:lvl w:ilvl="7" w:tentative="0">
      <w:start w:val="1"/>
      <w:numFmt w:val="bullet"/>
      <w:lvlText w:val="o"/>
      <w:lvlJc w:val="left"/>
      <w:pPr>
        <w:ind w:left="6526" w:hanging="360"/>
      </w:pPr>
      <w:rPr>
        <w:rFonts w:ascii="Courier New" w:hAnsi="Courier New"/>
      </w:rPr>
    </w:lvl>
    <w:lvl w:ilvl="8" w:tentative="0">
      <w:start w:val="1"/>
      <w:numFmt w:val="bullet"/>
      <w:lvlText w:val=""/>
      <w:lvlJc w:val="left"/>
      <w:pPr>
        <w:ind w:left="7246" w:hanging="360"/>
      </w:pPr>
      <w:rPr>
        <w:rFonts w:ascii="Wingdings" w:hAnsi="Wingdings"/>
      </w:rPr>
    </w:lvl>
  </w:abstractNum>
  <w:abstractNum w:abstractNumId="187">
    <w:nsid w:val="45046F83"/>
    <w:multiLevelType w:val="multilevel"/>
    <w:tmpl w:val="45046F83"/>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8">
    <w:nsid w:val="45382DB3"/>
    <w:multiLevelType w:val="multilevel"/>
    <w:tmpl w:val="45382DB3"/>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89">
    <w:nsid w:val="469E63D4"/>
    <w:multiLevelType w:val="multilevel"/>
    <w:tmpl w:val="469E63D4"/>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0">
    <w:nsid w:val="484C4B99"/>
    <w:multiLevelType w:val="multilevel"/>
    <w:tmpl w:val="484C4B99"/>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1">
    <w:nsid w:val="4857634E"/>
    <w:multiLevelType w:val="multilevel"/>
    <w:tmpl w:val="4857634E"/>
    <w:lvl w:ilvl="0" w:tentative="0">
      <w:start w:val="1"/>
      <w:numFmt w:val="bullet"/>
      <w:lvlText w:val="•"/>
      <w:lvlJc w:val="left"/>
      <w:pPr>
        <w:ind w:left="1486" w:hanging="360"/>
      </w:pPr>
      <w:rPr>
        <w:rFonts w:ascii="Times New Roman" w:hAnsi="Times New Roman"/>
      </w:rPr>
    </w:lvl>
    <w:lvl w:ilvl="1" w:tentative="0">
      <w:start w:val="1"/>
      <w:numFmt w:val="bullet"/>
      <w:lvlText w:val="o"/>
      <w:lvlJc w:val="left"/>
      <w:pPr>
        <w:ind w:left="2206" w:hanging="360"/>
      </w:pPr>
      <w:rPr>
        <w:rFonts w:ascii="Courier New" w:hAnsi="Courier New"/>
      </w:rPr>
    </w:lvl>
    <w:lvl w:ilvl="2" w:tentative="0">
      <w:start w:val="1"/>
      <w:numFmt w:val="bullet"/>
      <w:lvlText w:val=""/>
      <w:lvlJc w:val="left"/>
      <w:pPr>
        <w:ind w:left="2926" w:hanging="360"/>
      </w:pPr>
      <w:rPr>
        <w:rFonts w:ascii="Wingdings" w:hAnsi="Wingdings"/>
      </w:rPr>
    </w:lvl>
    <w:lvl w:ilvl="3" w:tentative="0">
      <w:start w:val="1"/>
      <w:numFmt w:val="bullet"/>
      <w:lvlText w:val=""/>
      <w:lvlJc w:val="left"/>
      <w:pPr>
        <w:ind w:left="3646" w:hanging="360"/>
      </w:pPr>
      <w:rPr>
        <w:rFonts w:ascii="Symbol" w:hAnsi="Symbol"/>
      </w:rPr>
    </w:lvl>
    <w:lvl w:ilvl="4" w:tentative="0">
      <w:start w:val="1"/>
      <w:numFmt w:val="bullet"/>
      <w:lvlText w:val="o"/>
      <w:lvlJc w:val="left"/>
      <w:pPr>
        <w:ind w:left="4366" w:hanging="360"/>
      </w:pPr>
      <w:rPr>
        <w:rFonts w:ascii="Courier New" w:hAnsi="Courier New"/>
      </w:rPr>
    </w:lvl>
    <w:lvl w:ilvl="5" w:tentative="0">
      <w:start w:val="1"/>
      <w:numFmt w:val="bullet"/>
      <w:lvlText w:val=""/>
      <w:lvlJc w:val="left"/>
      <w:pPr>
        <w:ind w:left="5086" w:hanging="360"/>
      </w:pPr>
      <w:rPr>
        <w:rFonts w:ascii="Wingdings" w:hAnsi="Wingdings"/>
      </w:rPr>
    </w:lvl>
    <w:lvl w:ilvl="6" w:tentative="0">
      <w:start w:val="1"/>
      <w:numFmt w:val="bullet"/>
      <w:lvlText w:val=""/>
      <w:lvlJc w:val="left"/>
      <w:pPr>
        <w:ind w:left="5806" w:hanging="360"/>
      </w:pPr>
      <w:rPr>
        <w:rFonts w:ascii="Symbol" w:hAnsi="Symbol"/>
      </w:rPr>
    </w:lvl>
    <w:lvl w:ilvl="7" w:tentative="0">
      <w:start w:val="1"/>
      <w:numFmt w:val="bullet"/>
      <w:lvlText w:val="o"/>
      <w:lvlJc w:val="left"/>
      <w:pPr>
        <w:ind w:left="6526" w:hanging="360"/>
      </w:pPr>
      <w:rPr>
        <w:rFonts w:ascii="Courier New" w:hAnsi="Courier New"/>
      </w:rPr>
    </w:lvl>
    <w:lvl w:ilvl="8" w:tentative="0">
      <w:start w:val="1"/>
      <w:numFmt w:val="bullet"/>
      <w:lvlText w:val=""/>
      <w:lvlJc w:val="left"/>
      <w:pPr>
        <w:ind w:left="7246" w:hanging="360"/>
      </w:pPr>
      <w:rPr>
        <w:rFonts w:ascii="Wingdings" w:hAnsi="Wingdings"/>
      </w:rPr>
    </w:lvl>
  </w:abstractNum>
  <w:abstractNum w:abstractNumId="192">
    <w:nsid w:val="48CC578B"/>
    <w:multiLevelType w:val="multilevel"/>
    <w:tmpl w:val="48CC578B"/>
    <w:lvl w:ilvl="0" w:tentative="0">
      <w:start w:val="1"/>
      <w:numFmt w:val="decimal"/>
      <w:lvlText w:val="%1."/>
      <w:lvlJc w:val="left"/>
      <w:pPr>
        <w:ind w:left="402" w:hanging="262"/>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127" w:hanging="262"/>
      </w:pPr>
      <w:rPr>
        <w:rFonts w:hint="default"/>
        <w:lang w:val="ru-RU" w:eastAsia="en-US" w:bidi="ar-SA"/>
      </w:rPr>
    </w:lvl>
    <w:lvl w:ilvl="2" w:tentative="0">
      <w:start w:val="0"/>
      <w:numFmt w:val="bullet"/>
      <w:lvlText w:val="•"/>
      <w:lvlJc w:val="left"/>
      <w:pPr>
        <w:ind w:left="1855" w:hanging="262"/>
      </w:pPr>
      <w:rPr>
        <w:rFonts w:hint="default"/>
        <w:lang w:val="ru-RU" w:eastAsia="en-US" w:bidi="ar-SA"/>
      </w:rPr>
    </w:lvl>
    <w:lvl w:ilvl="3" w:tentative="0">
      <w:start w:val="0"/>
      <w:numFmt w:val="bullet"/>
      <w:lvlText w:val="•"/>
      <w:lvlJc w:val="left"/>
      <w:pPr>
        <w:ind w:left="2582" w:hanging="262"/>
      </w:pPr>
      <w:rPr>
        <w:rFonts w:hint="default"/>
        <w:lang w:val="ru-RU" w:eastAsia="en-US" w:bidi="ar-SA"/>
      </w:rPr>
    </w:lvl>
    <w:lvl w:ilvl="4" w:tentative="0">
      <w:start w:val="0"/>
      <w:numFmt w:val="bullet"/>
      <w:lvlText w:val="•"/>
      <w:lvlJc w:val="left"/>
      <w:pPr>
        <w:ind w:left="3310" w:hanging="262"/>
      </w:pPr>
      <w:rPr>
        <w:rFonts w:hint="default"/>
        <w:lang w:val="ru-RU" w:eastAsia="en-US" w:bidi="ar-SA"/>
      </w:rPr>
    </w:lvl>
    <w:lvl w:ilvl="5" w:tentative="0">
      <w:start w:val="0"/>
      <w:numFmt w:val="bullet"/>
      <w:lvlText w:val="•"/>
      <w:lvlJc w:val="left"/>
      <w:pPr>
        <w:ind w:left="4037" w:hanging="262"/>
      </w:pPr>
      <w:rPr>
        <w:rFonts w:hint="default"/>
        <w:lang w:val="ru-RU" w:eastAsia="en-US" w:bidi="ar-SA"/>
      </w:rPr>
    </w:lvl>
    <w:lvl w:ilvl="6" w:tentative="0">
      <w:start w:val="0"/>
      <w:numFmt w:val="bullet"/>
      <w:lvlText w:val="•"/>
      <w:lvlJc w:val="left"/>
      <w:pPr>
        <w:ind w:left="4765" w:hanging="262"/>
      </w:pPr>
      <w:rPr>
        <w:rFonts w:hint="default"/>
        <w:lang w:val="ru-RU" w:eastAsia="en-US" w:bidi="ar-SA"/>
      </w:rPr>
    </w:lvl>
    <w:lvl w:ilvl="7" w:tentative="0">
      <w:start w:val="0"/>
      <w:numFmt w:val="bullet"/>
      <w:lvlText w:val="•"/>
      <w:lvlJc w:val="left"/>
      <w:pPr>
        <w:ind w:left="5492" w:hanging="262"/>
      </w:pPr>
      <w:rPr>
        <w:rFonts w:hint="default"/>
        <w:lang w:val="ru-RU" w:eastAsia="en-US" w:bidi="ar-SA"/>
      </w:rPr>
    </w:lvl>
    <w:lvl w:ilvl="8" w:tentative="0">
      <w:start w:val="0"/>
      <w:numFmt w:val="bullet"/>
      <w:lvlText w:val="•"/>
      <w:lvlJc w:val="left"/>
      <w:pPr>
        <w:ind w:left="6220" w:hanging="262"/>
      </w:pPr>
      <w:rPr>
        <w:rFonts w:hint="default"/>
        <w:lang w:val="ru-RU" w:eastAsia="en-US" w:bidi="ar-SA"/>
      </w:rPr>
    </w:lvl>
  </w:abstractNum>
  <w:abstractNum w:abstractNumId="193">
    <w:nsid w:val="4A51D704"/>
    <w:multiLevelType w:val="multilevel"/>
    <w:tmpl w:val="4A51D704"/>
    <w:lvl w:ilvl="0" w:tentative="0">
      <w:start w:val="0"/>
      <w:numFmt w:val="bullet"/>
      <w:lvlText w:val=""/>
      <w:lvlJc w:val="left"/>
      <w:pPr>
        <w:ind w:left="424"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312" w:hanging="360"/>
      </w:pPr>
      <w:rPr>
        <w:rFonts w:hint="default"/>
        <w:lang w:val="ru-RU" w:eastAsia="en-US" w:bidi="ar-SA"/>
      </w:rPr>
    </w:lvl>
    <w:lvl w:ilvl="2" w:tentative="0">
      <w:start w:val="0"/>
      <w:numFmt w:val="bullet"/>
      <w:lvlText w:val="•"/>
      <w:lvlJc w:val="left"/>
      <w:pPr>
        <w:ind w:left="2204" w:hanging="360"/>
      </w:pPr>
      <w:rPr>
        <w:rFonts w:hint="default"/>
        <w:lang w:val="ru-RU" w:eastAsia="en-US" w:bidi="ar-SA"/>
      </w:rPr>
    </w:lvl>
    <w:lvl w:ilvl="3" w:tentative="0">
      <w:start w:val="0"/>
      <w:numFmt w:val="bullet"/>
      <w:lvlText w:val="•"/>
      <w:lvlJc w:val="left"/>
      <w:pPr>
        <w:ind w:left="3096" w:hanging="360"/>
      </w:pPr>
      <w:rPr>
        <w:rFonts w:hint="default"/>
        <w:lang w:val="ru-RU" w:eastAsia="en-US" w:bidi="ar-SA"/>
      </w:rPr>
    </w:lvl>
    <w:lvl w:ilvl="4" w:tentative="0">
      <w:start w:val="0"/>
      <w:numFmt w:val="bullet"/>
      <w:lvlText w:val="•"/>
      <w:lvlJc w:val="left"/>
      <w:pPr>
        <w:ind w:left="3988" w:hanging="360"/>
      </w:pPr>
      <w:rPr>
        <w:rFonts w:hint="default"/>
        <w:lang w:val="ru-RU" w:eastAsia="en-US" w:bidi="ar-SA"/>
      </w:rPr>
    </w:lvl>
    <w:lvl w:ilvl="5" w:tentative="0">
      <w:start w:val="0"/>
      <w:numFmt w:val="bullet"/>
      <w:lvlText w:val="•"/>
      <w:lvlJc w:val="left"/>
      <w:pPr>
        <w:ind w:left="4881" w:hanging="360"/>
      </w:pPr>
      <w:rPr>
        <w:rFonts w:hint="default"/>
        <w:lang w:val="ru-RU" w:eastAsia="en-US" w:bidi="ar-SA"/>
      </w:rPr>
    </w:lvl>
    <w:lvl w:ilvl="6" w:tentative="0">
      <w:start w:val="0"/>
      <w:numFmt w:val="bullet"/>
      <w:lvlText w:val="•"/>
      <w:lvlJc w:val="left"/>
      <w:pPr>
        <w:ind w:left="5773" w:hanging="360"/>
      </w:pPr>
      <w:rPr>
        <w:rFonts w:hint="default"/>
        <w:lang w:val="ru-RU" w:eastAsia="en-US" w:bidi="ar-SA"/>
      </w:rPr>
    </w:lvl>
    <w:lvl w:ilvl="7" w:tentative="0">
      <w:start w:val="0"/>
      <w:numFmt w:val="bullet"/>
      <w:lvlText w:val="•"/>
      <w:lvlJc w:val="left"/>
      <w:pPr>
        <w:ind w:left="6665" w:hanging="360"/>
      </w:pPr>
      <w:rPr>
        <w:rFonts w:hint="default"/>
        <w:lang w:val="ru-RU" w:eastAsia="en-US" w:bidi="ar-SA"/>
      </w:rPr>
    </w:lvl>
    <w:lvl w:ilvl="8" w:tentative="0">
      <w:start w:val="0"/>
      <w:numFmt w:val="bullet"/>
      <w:lvlText w:val="•"/>
      <w:lvlJc w:val="left"/>
      <w:pPr>
        <w:ind w:left="7557" w:hanging="360"/>
      </w:pPr>
      <w:rPr>
        <w:rFonts w:hint="default"/>
        <w:lang w:val="ru-RU" w:eastAsia="en-US" w:bidi="ar-SA"/>
      </w:rPr>
    </w:lvl>
  </w:abstractNum>
  <w:abstractNum w:abstractNumId="194">
    <w:nsid w:val="4A9B70A8"/>
    <w:multiLevelType w:val="multilevel"/>
    <w:tmpl w:val="4A9B70A8"/>
    <w:lvl w:ilvl="0" w:tentative="0">
      <w:start w:val="1"/>
      <w:numFmt w:val="bullet"/>
      <w:lvlText w:val="•"/>
      <w:lvlJc w:val="left"/>
      <w:pPr>
        <w:ind w:left="1486" w:hanging="360"/>
      </w:pPr>
      <w:rPr>
        <w:rFonts w:ascii="Times New Roman" w:hAnsi="Times New Roman"/>
      </w:rPr>
    </w:lvl>
    <w:lvl w:ilvl="1" w:tentative="0">
      <w:start w:val="1"/>
      <w:numFmt w:val="bullet"/>
      <w:lvlText w:val="o"/>
      <w:lvlJc w:val="left"/>
      <w:pPr>
        <w:ind w:left="2206" w:hanging="360"/>
      </w:pPr>
      <w:rPr>
        <w:rFonts w:ascii="Courier New" w:hAnsi="Courier New"/>
      </w:rPr>
    </w:lvl>
    <w:lvl w:ilvl="2" w:tentative="0">
      <w:start w:val="1"/>
      <w:numFmt w:val="bullet"/>
      <w:lvlText w:val=""/>
      <w:lvlJc w:val="left"/>
      <w:pPr>
        <w:ind w:left="2926" w:hanging="360"/>
      </w:pPr>
      <w:rPr>
        <w:rFonts w:ascii="Wingdings" w:hAnsi="Wingdings"/>
      </w:rPr>
    </w:lvl>
    <w:lvl w:ilvl="3" w:tentative="0">
      <w:start w:val="1"/>
      <w:numFmt w:val="bullet"/>
      <w:lvlText w:val=""/>
      <w:lvlJc w:val="left"/>
      <w:pPr>
        <w:ind w:left="3646" w:hanging="360"/>
      </w:pPr>
      <w:rPr>
        <w:rFonts w:ascii="Symbol" w:hAnsi="Symbol"/>
      </w:rPr>
    </w:lvl>
    <w:lvl w:ilvl="4" w:tentative="0">
      <w:start w:val="1"/>
      <w:numFmt w:val="bullet"/>
      <w:lvlText w:val="o"/>
      <w:lvlJc w:val="left"/>
      <w:pPr>
        <w:ind w:left="4366" w:hanging="360"/>
      </w:pPr>
      <w:rPr>
        <w:rFonts w:ascii="Courier New" w:hAnsi="Courier New"/>
      </w:rPr>
    </w:lvl>
    <w:lvl w:ilvl="5" w:tentative="0">
      <w:start w:val="1"/>
      <w:numFmt w:val="bullet"/>
      <w:lvlText w:val=""/>
      <w:lvlJc w:val="left"/>
      <w:pPr>
        <w:ind w:left="5086" w:hanging="360"/>
      </w:pPr>
      <w:rPr>
        <w:rFonts w:ascii="Wingdings" w:hAnsi="Wingdings"/>
      </w:rPr>
    </w:lvl>
    <w:lvl w:ilvl="6" w:tentative="0">
      <w:start w:val="1"/>
      <w:numFmt w:val="bullet"/>
      <w:lvlText w:val=""/>
      <w:lvlJc w:val="left"/>
      <w:pPr>
        <w:ind w:left="5806" w:hanging="360"/>
      </w:pPr>
      <w:rPr>
        <w:rFonts w:ascii="Symbol" w:hAnsi="Symbol"/>
      </w:rPr>
    </w:lvl>
    <w:lvl w:ilvl="7" w:tentative="0">
      <w:start w:val="1"/>
      <w:numFmt w:val="bullet"/>
      <w:lvlText w:val="o"/>
      <w:lvlJc w:val="left"/>
      <w:pPr>
        <w:ind w:left="6526" w:hanging="360"/>
      </w:pPr>
      <w:rPr>
        <w:rFonts w:ascii="Courier New" w:hAnsi="Courier New"/>
      </w:rPr>
    </w:lvl>
    <w:lvl w:ilvl="8" w:tentative="0">
      <w:start w:val="1"/>
      <w:numFmt w:val="bullet"/>
      <w:lvlText w:val=""/>
      <w:lvlJc w:val="left"/>
      <w:pPr>
        <w:ind w:left="7246" w:hanging="360"/>
      </w:pPr>
      <w:rPr>
        <w:rFonts w:ascii="Wingdings" w:hAnsi="Wingdings"/>
      </w:rPr>
    </w:lvl>
  </w:abstractNum>
  <w:abstractNum w:abstractNumId="195">
    <w:nsid w:val="4B98F436"/>
    <w:multiLevelType w:val="multilevel"/>
    <w:tmpl w:val="4B98F436"/>
    <w:lvl w:ilvl="0" w:tentative="0">
      <w:start w:val="6"/>
      <w:numFmt w:val="decimal"/>
      <w:lvlText w:val="%1."/>
      <w:lvlJc w:val="left"/>
      <w:pPr>
        <w:ind w:left="472" w:hanging="365"/>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199" w:hanging="365"/>
      </w:pPr>
      <w:rPr>
        <w:rFonts w:hint="default"/>
        <w:lang w:val="ru-RU" w:eastAsia="en-US" w:bidi="ar-SA"/>
      </w:rPr>
    </w:lvl>
    <w:lvl w:ilvl="2" w:tentative="0">
      <w:start w:val="0"/>
      <w:numFmt w:val="bullet"/>
      <w:lvlText w:val="•"/>
      <w:lvlJc w:val="left"/>
      <w:pPr>
        <w:ind w:left="1919" w:hanging="365"/>
      </w:pPr>
      <w:rPr>
        <w:rFonts w:hint="default"/>
        <w:lang w:val="ru-RU" w:eastAsia="en-US" w:bidi="ar-SA"/>
      </w:rPr>
    </w:lvl>
    <w:lvl w:ilvl="3" w:tentative="0">
      <w:start w:val="0"/>
      <w:numFmt w:val="bullet"/>
      <w:lvlText w:val="•"/>
      <w:lvlJc w:val="left"/>
      <w:pPr>
        <w:ind w:left="2638" w:hanging="365"/>
      </w:pPr>
      <w:rPr>
        <w:rFonts w:hint="default"/>
        <w:lang w:val="ru-RU" w:eastAsia="en-US" w:bidi="ar-SA"/>
      </w:rPr>
    </w:lvl>
    <w:lvl w:ilvl="4" w:tentative="0">
      <w:start w:val="0"/>
      <w:numFmt w:val="bullet"/>
      <w:lvlText w:val="•"/>
      <w:lvlJc w:val="left"/>
      <w:pPr>
        <w:ind w:left="3358" w:hanging="365"/>
      </w:pPr>
      <w:rPr>
        <w:rFonts w:hint="default"/>
        <w:lang w:val="ru-RU" w:eastAsia="en-US" w:bidi="ar-SA"/>
      </w:rPr>
    </w:lvl>
    <w:lvl w:ilvl="5" w:tentative="0">
      <w:start w:val="0"/>
      <w:numFmt w:val="bullet"/>
      <w:lvlText w:val="•"/>
      <w:lvlJc w:val="left"/>
      <w:pPr>
        <w:ind w:left="4077" w:hanging="365"/>
      </w:pPr>
      <w:rPr>
        <w:rFonts w:hint="default"/>
        <w:lang w:val="ru-RU" w:eastAsia="en-US" w:bidi="ar-SA"/>
      </w:rPr>
    </w:lvl>
    <w:lvl w:ilvl="6" w:tentative="0">
      <w:start w:val="0"/>
      <w:numFmt w:val="bullet"/>
      <w:lvlText w:val="•"/>
      <w:lvlJc w:val="left"/>
      <w:pPr>
        <w:ind w:left="4797" w:hanging="365"/>
      </w:pPr>
      <w:rPr>
        <w:rFonts w:hint="default"/>
        <w:lang w:val="ru-RU" w:eastAsia="en-US" w:bidi="ar-SA"/>
      </w:rPr>
    </w:lvl>
    <w:lvl w:ilvl="7" w:tentative="0">
      <w:start w:val="0"/>
      <w:numFmt w:val="bullet"/>
      <w:lvlText w:val="•"/>
      <w:lvlJc w:val="left"/>
      <w:pPr>
        <w:ind w:left="5516" w:hanging="365"/>
      </w:pPr>
      <w:rPr>
        <w:rFonts w:hint="default"/>
        <w:lang w:val="ru-RU" w:eastAsia="en-US" w:bidi="ar-SA"/>
      </w:rPr>
    </w:lvl>
    <w:lvl w:ilvl="8" w:tentative="0">
      <w:start w:val="0"/>
      <w:numFmt w:val="bullet"/>
      <w:lvlText w:val="•"/>
      <w:lvlJc w:val="left"/>
      <w:pPr>
        <w:ind w:left="6236" w:hanging="365"/>
      </w:pPr>
      <w:rPr>
        <w:rFonts w:hint="default"/>
        <w:lang w:val="ru-RU" w:eastAsia="en-US" w:bidi="ar-SA"/>
      </w:rPr>
    </w:lvl>
  </w:abstractNum>
  <w:abstractNum w:abstractNumId="196">
    <w:nsid w:val="4CD1E351"/>
    <w:multiLevelType w:val="multilevel"/>
    <w:tmpl w:val="4CD1E351"/>
    <w:lvl w:ilvl="0" w:tentative="0">
      <w:start w:val="0"/>
      <w:numFmt w:val="bullet"/>
      <w:lvlText w:val=""/>
      <w:lvlJc w:val="left"/>
      <w:pPr>
        <w:ind w:left="813" w:hanging="492"/>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349" w:hanging="492"/>
      </w:pPr>
      <w:rPr>
        <w:rFonts w:hint="default"/>
        <w:lang w:val="ru-RU" w:eastAsia="en-US" w:bidi="ar-SA"/>
      </w:rPr>
    </w:lvl>
    <w:lvl w:ilvl="2" w:tentative="0">
      <w:start w:val="0"/>
      <w:numFmt w:val="bullet"/>
      <w:lvlText w:val="•"/>
      <w:lvlJc w:val="left"/>
      <w:pPr>
        <w:ind w:left="1879" w:hanging="492"/>
      </w:pPr>
      <w:rPr>
        <w:rFonts w:hint="default"/>
        <w:lang w:val="ru-RU" w:eastAsia="en-US" w:bidi="ar-SA"/>
      </w:rPr>
    </w:lvl>
    <w:lvl w:ilvl="3" w:tentative="0">
      <w:start w:val="0"/>
      <w:numFmt w:val="bullet"/>
      <w:lvlText w:val="•"/>
      <w:lvlJc w:val="left"/>
      <w:pPr>
        <w:ind w:left="2409" w:hanging="492"/>
      </w:pPr>
      <w:rPr>
        <w:rFonts w:hint="default"/>
        <w:lang w:val="ru-RU" w:eastAsia="en-US" w:bidi="ar-SA"/>
      </w:rPr>
    </w:lvl>
    <w:lvl w:ilvl="4" w:tentative="0">
      <w:start w:val="0"/>
      <w:numFmt w:val="bullet"/>
      <w:lvlText w:val="•"/>
      <w:lvlJc w:val="left"/>
      <w:pPr>
        <w:ind w:left="2939" w:hanging="492"/>
      </w:pPr>
      <w:rPr>
        <w:rFonts w:hint="default"/>
        <w:lang w:val="ru-RU" w:eastAsia="en-US" w:bidi="ar-SA"/>
      </w:rPr>
    </w:lvl>
    <w:lvl w:ilvl="5" w:tentative="0">
      <w:start w:val="0"/>
      <w:numFmt w:val="bullet"/>
      <w:lvlText w:val="•"/>
      <w:lvlJc w:val="left"/>
      <w:pPr>
        <w:ind w:left="3469" w:hanging="492"/>
      </w:pPr>
      <w:rPr>
        <w:rFonts w:hint="default"/>
        <w:lang w:val="ru-RU" w:eastAsia="en-US" w:bidi="ar-SA"/>
      </w:rPr>
    </w:lvl>
    <w:lvl w:ilvl="6" w:tentative="0">
      <w:start w:val="0"/>
      <w:numFmt w:val="bullet"/>
      <w:lvlText w:val="•"/>
      <w:lvlJc w:val="left"/>
      <w:pPr>
        <w:ind w:left="3998" w:hanging="492"/>
      </w:pPr>
      <w:rPr>
        <w:rFonts w:hint="default"/>
        <w:lang w:val="ru-RU" w:eastAsia="en-US" w:bidi="ar-SA"/>
      </w:rPr>
    </w:lvl>
    <w:lvl w:ilvl="7" w:tentative="0">
      <w:start w:val="0"/>
      <w:numFmt w:val="bullet"/>
      <w:lvlText w:val="•"/>
      <w:lvlJc w:val="left"/>
      <w:pPr>
        <w:ind w:left="4528" w:hanging="492"/>
      </w:pPr>
      <w:rPr>
        <w:rFonts w:hint="default"/>
        <w:lang w:val="ru-RU" w:eastAsia="en-US" w:bidi="ar-SA"/>
      </w:rPr>
    </w:lvl>
    <w:lvl w:ilvl="8" w:tentative="0">
      <w:start w:val="0"/>
      <w:numFmt w:val="bullet"/>
      <w:lvlText w:val="•"/>
      <w:lvlJc w:val="left"/>
      <w:pPr>
        <w:ind w:left="5058" w:hanging="492"/>
      </w:pPr>
      <w:rPr>
        <w:rFonts w:hint="default"/>
        <w:lang w:val="ru-RU" w:eastAsia="en-US" w:bidi="ar-SA"/>
      </w:rPr>
    </w:lvl>
  </w:abstractNum>
  <w:abstractNum w:abstractNumId="197">
    <w:nsid w:val="4D1E39CD"/>
    <w:multiLevelType w:val="multilevel"/>
    <w:tmpl w:val="4D1E39CD"/>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198">
    <w:nsid w:val="4DD110A2"/>
    <w:multiLevelType w:val="multilevel"/>
    <w:tmpl w:val="4DD110A2"/>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9">
    <w:nsid w:val="51C24E2F"/>
    <w:multiLevelType w:val="multilevel"/>
    <w:tmpl w:val="51C24E2F"/>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200">
    <w:nsid w:val="52973BC4"/>
    <w:multiLevelType w:val="multilevel"/>
    <w:tmpl w:val="52973BC4"/>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1">
    <w:nsid w:val="54701CA1"/>
    <w:multiLevelType w:val="multilevel"/>
    <w:tmpl w:val="54701CA1"/>
    <w:lvl w:ilvl="0" w:tentative="0">
      <w:start w:val="0"/>
      <w:numFmt w:val="bullet"/>
      <w:lvlText w:val=""/>
      <w:lvlJc w:val="left"/>
      <w:pPr>
        <w:ind w:left="827"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686" w:hanging="360"/>
      </w:pPr>
      <w:rPr>
        <w:rFonts w:hint="default"/>
        <w:lang w:val="ru-RU" w:eastAsia="en-US" w:bidi="ar-SA"/>
      </w:rPr>
    </w:lvl>
    <w:lvl w:ilvl="2" w:tentative="0">
      <w:start w:val="0"/>
      <w:numFmt w:val="bullet"/>
      <w:lvlText w:val="•"/>
      <w:lvlJc w:val="left"/>
      <w:pPr>
        <w:ind w:left="2553" w:hanging="360"/>
      </w:pPr>
      <w:rPr>
        <w:rFonts w:hint="default"/>
        <w:lang w:val="ru-RU" w:eastAsia="en-US" w:bidi="ar-SA"/>
      </w:rPr>
    </w:lvl>
    <w:lvl w:ilvl="3" w:tentative="0">
      <w:start w:val="0"/>
      <w:numFmt w:val="bullet"/>
      <w:lvlText w:val="•"/>
      <w:lvlJc w:val="left"/>
      <w:pPr>
        <w:ind w:left="3419" w:hanging="360"/>
      </w:pPr>
      <w:rPr>
        <w:rFonts w:hint="default"/>
        <w:lang w:val="ru-RU" w:eastAsia="en-US" w:bidi="ar-SA"/>
      </w:rPr>
    </w:lvl>
    <w:lvl w:ilvl="4" w:tentative="0">
      <w:start w:val="0"/>
      <w:numFmt w:val="bullet"/>
      <w:lvlText w:val="•"/>
      <w:lvlJc w:val="left"/>
      <w:pPr>
        <w:ind w:left="4286" w:hanging="360"/>
      </w:pPr>
      <w:rPr>
        <w:rFonts w:hint="default"/>
        <w:lang w:val="ru-RU" w:eastAsia="en-US" w:bidi="ar-SA"/>
      </w:rPr>
    </w:lvl>
    <w:lvl w:ilvl="5" w:tentative="0">
      <w:start w:val="0"/>
      <w:numFmt w:val="bullet"/>
      <w:lvlText w:val="•"/>
      <w:lvlJc w:val="left"/>
      <w:pPr>
        <w:ind w:left="5152" w:hanging="360"/>
      </w:pPr>
      <w:rPr>
        <w:rFonts w:hint="default"/>
        <w:lang w:val="ru-RU" w:eastAsia="en-US" w:bidi="ar-SA"/>
      </w:rPr>
    </w:lvl>
    <w:lvl w:ilvl="6" w:tentative="0">
      <w:start w:val="0"/>
      <w:numFmt w:val="bullet"/>
      <w:lvlText w:val="•"/>
      <w:lvlJc w:val="left"/>
      <w:pPr>
        <w:ind w:left="6019" w:hanging="360"/>
      </w:pPr>
      <w:rPr>
        <w:rFonts w:hint="default"/>
        <w:lang w:val="ru-RU" w:eastAsia="en-US" w:bidi="ar-SA"/>
      </w:rPr>
    </w:lvl>
    <w:lvl w:ilvl="7" w:tentative="0">
      <w:start w:val="0"/>
      <w:numFmt w:val="bullet"/>
      <w:lvlText w:val="•"/>
      <w:lvlJc w:val="left"/>
      <w:pPr>
        <w:ind w:left="6885" w:hanging="360"/>
      </w:pPr>
      <w:rPr>
        <w:rFonts w:hint="default"/>
        <w:lang w:val="ru-RU" w:eastAsia="en-US" w:bidi="ar-SA"/>
      </w:rPr>
    </w:lvl>
    <w:lvl w:ilvl="8" w:tentative="0">
      <w:start w:val="0"/>
      <w:numFmt w:val="bullet"/>
      <w:lvlText w:val="•"/>
      <w:lvlJc w:val="left"/>
      <w:pPr>
        <w:ind w:left="7752" w:hanging="360"/>
      </w:pPr>
      <w:rPr>
        <w:rFonts w:hint="default"/>
        <w:lang w:val="ru-RU" w:eastAsia="en-US" w:bidi="ar-SA"/>
      </w:rPr>
    </w:lvl>
  </w:abstractNum>
  <w:abstractNum w:abstractNumId="202">
    <w:nsid w:val="56C80A0F"/>
    <w:multiLevelType w:val="multilevel"/>
    <w:tmpl w:val="56C80A0F"/>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203">
    <w:nsid w:val="588B654D"/>
    <w:multiLevelType w:val="multilevel"/>
    <w:tmpl w:val="588B654D"/>
    <w:lvl w:ilvl="0" w:tentative="0">
      <w:start w:val="1"/>
      <w:numFmt w:val="decimal"/>
      <w:lvlText w:val="%1."/>
      <w:lvlJc w:val="left"/>
      <w:pPr>
        <w:ind w:left="107" w:hanging="300"/>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300"/>
      </w:pPr>
      <w:rPr>
        <w:rFonts w:hint="default"/>
        <w:lang w:val="ru-RU" w:eastAsia="en-US" w:bidi="ar-SA"/>
      </w:rPr>
    </w:lvl>
    <w:lvl w:ilvl="2" w:tentative="0">
      <w:start w:val="0"/>
      <w:numFmt w:val="bullet"/>
      <w:lvlText w:val="•"/>
      <w:lvlJc w:val="left"/>
      <w:pPr>
        <w:ind w:left="1615" w:hanging="300"/>
      </w:pPr>
      <w:rPr>
        <w:rFonts w:hint="default"/>
        <w:lang w:val="ru-RU" w:eastAsia="en-US" w:bidi="ar-SA"/>
      </w:rPr>
    </w:lvl>
    <w:lvl w:ilvl="3" w:tentative="0">
      <w:start w:val="0"/>
      <w:numFmt w:val="bullet"/>
      <w:lvlText w:val="•"/>
      <w:lvlJc w:val="left"/>
      <w:pPr>
        <w:ind w:left="2372" w:hanging="300"/>
      </w:pPr>
      <w:rPr>
        <w:rFonts w:hint="default"/>
        <w:lang w:val="ru-RU" w:eastAsia="en-US" w:bidi="ar-SA"/>
      </w:rPr>
    </w:lvl>
    <w:lvl w:ilvl="4" w:tentative="0">
      <w:start w:val="0"/>
      <w:numFmt w:val="bullet"/>
      <w:lvlText w:val="•"/>
      <w:lvlJc w:val="left"/>
      <w:pPr>
        <w:ind w:left="3130" w:hanging="300"/>
      </w:pPr>
      <w:rPr>
        <w:rFonts w:hint="default"/>
        <w:lang w:val="ru-RU" w:eastAsia="en-US" w:bidi="ar-SA"/>
      </w:rPr>
    </w:lvl>
    <w:lvl w:ilvl="5" w:tentative="0">
      <w:start w:val="0"/>
      <w:numFmt w:val="bullet"/>
      <w:lvlText w:val="•"/>
      <w:lvlJc w:val="left"/>
      <w:pPr>
        <w:ind w:left="3887" w:hanging="300"/>
      </w:pPr>
      <w:rPr>
        <w:rFonts w:hint="default"/>
        <w:lang w:val="ru-RU" w:eastAsia="en-US" w:bidi="ar-SA"/>
      </w:rPr>
    </w:lvl>
    <w:lvl w:ilvl="6" w:tentative="0">
      <w:start w:val="0"/>
      <w:numFmt w:val="bullet"/>
      <w:lvlText w:val="•"/>
      <w:lvlJc w:val="left"/>
      <w:pPr>
        <w:ind w:left="4645" w:hanging="300"/>
      </w:pPr>
      <w:rPr>
        <w:rFonts w:hint="default"/>
        <w:lang w:val="ru-RU" w:eastAsia="en-US" w:bidi="ar-SA"/>
      </w:rPr>
    </w:lvl>
    <w:lvl w:ilvl="7" w:tentative="0">
      <w:start w:val="0"/>
      <w:numFmt w:val="bullet"/>
      <w:lvlText w:val="•"/>
      <w:lvlJc w:val="left"/>
      <w:pPr>
        <w:ind w:left="5402" w:hanging="300"/>
      </w:pPr>
      <w:rPr>
        <w:rFonts w:hint="default"/>
        <w:lang w:val="ru-RU" w:eastAsia="en-US" w:bidi="ar-SA"/>
      </w:rPr>
    </w:lvl>
    <w:lvl w:ilvl="8" w:tentative="0">
      <w:start w:val="0"/>
      <w:numFmt w:val="bullet"/>
      <w:lvlText w:val="•"/>
      <w:lvlJc w:val="left"/>
      <w:pPr>
        <w:ind w:left="6160" w:hanging="300"/>
      </w:pPr>
      <w:rPr>
        <w:rFonts w:hint="default"/>
        <w:lang w:val="ru-RU" w:eastAsia="en-US" w:bidi="ar-SA"/>
      </w:rPr>
    </w:lvl>
  </w:abstractNum>
  <w:abstractNum w:abstractNumId="204">
    <w:nsid w:val="59ADCABA"/>
    <w:multiLevelType w:val="multilevel"/>
    <w:tmpl w:val="59ADCABA"/>
    <w:lvl w:ilvl="0" w:tentative="0">
      <w:start w:val="1"/>
      <w:numFmt w:val="decimal"/>
      <w:lvlText w:val="%1"/>
      <w:lvlJc w:val="left"/>
      <w:pPr>
        <w:ind w:left="2423" w:hanging="454"/>
        <w:jc w:val="left"/>
      </w:pPr>
      <w:rPr>
        <w:rFonts w:hint="default"/>
        <w:lang w:val="ru-RU" w:eastAsia="en-US" w:bidi="ar-SA"/>
      </w:rPr>
    </w:lvl>
    <w:lvl w:ilvl="1" w:tentative="0">
      <w:start w:val="1"/>
      <w:numFmt w:val="decimal"/>
      <w:lvlText w:val="%1.%2."/>
      <w:lvlJc w:val="left"/>
      <w:pPr>
        <w:ind w:left="2423" w:hanging="454"/>
        <w:jc w:val="left"/>
      </w:pPr>
      <w:rPr>
        <w:rFonts w:hint="default" w:ascii="Times New Roman" w:hAnsi="Times New Roman" w:eastAsia="Times New Roman" w:cs="Times New Roman"/>
        <w:b/>
        <w:bCs/>
        <w:w w:val="99"/>
        <w:sz w:val="26"/>
        <w:szCs w:val="26"/>
        <w:lang w:val="ru-RU" w:eastAsia="en-US" w:bidi="ar-SA"/>
      </w:rPr>
    </w:lvl>
    <w:lvl w:ilvl="2" w:tentative="0">
      <w:start w:val="0"/>
      <w:numFmt w:val="bullet"/>
      <w:lvlText w:val="•"/>
      <w:lvlJc w:val="left"/>
      <w:pPr>
        <w:ind w:left="4193" w:hanging="454"/>
      </w:pPr>
      <w:rPr>
        <w:rFonts w:hint="default"/>
        <w:lang w:val="ru-RU" w:eastAsia="en-US" w:bidi="ar-SA"/>
      </w:rPr>
    </w:lvl>
    <w:lvl w:ilvl="3" w:tentative="0">
      <w:start w:val="0"/>
      <w:numFmt w:val="bullet"/>
      <w:lvlText w:val="•"/>
      <w:lvlJc w:val="left"/>
      <w:pPr>
        <w:ind w:left="5079" w:hanging="454"/>
      </w:pPr>
      <w:rPr>
        <w:rFonts w:hint="default"/>
        <w:lang w:val="ru-RU" w:eastAsia="en-US" w:bidi="ar-SA"/>
      </w:rPr>
    </w:lvl>
    <w:lvl w:ilvl="4" w:tentative="0">
      <w:start w:val="0"/>
      <w:numFmt w:val="bullet"/>
      <w:lvlText w:val="•"/>
      <w:lvlJc w:val="left"/>
      <w:pPr>
        <w:ind w:left="5966" w:hanging="454"/>
      </w:pPr>
      <w:rPr>
        <w:rFonts w:hint="default"/>
        <w:lang w:val="ru-RU" w:eastAsia="en-US" w:bidi="ar-SA"/>
      </w:rPr>
    </w:lvl>
    <w:lvl w:ilvl="5" w:tentative="0">
      <w:start w:val="0"/>
      <w:numFmt w:val="bullet"/>
      <w:lvlText w:val="•"/>
      <w:lvlJc w:val="left"/>
      <w:pPr>
        <w:ind w:left="6853" w:hanging="454"/>
      </w:pPr>
      <w:rPr>
        <w:rFonts w:hint="default"/>
        <w:lang w:val="ru-RU" w:eastAsia="en-US" w:bidi="ar-SA"/>
      </w:rPr>
    </w:lvl>
    <w:lvl w:ilvl="6" w:tentative="0">
      <w:start w:val="0"/>
      <w:numFmt w:val="bullet"/>
      <w:lvlText w:val="•"/>
      <w:lvlJc w:val="left"/>
      <w:pPr>
        <w:ind w:left="7739" w:hanging="454"/>
      </w:pPr>
      <w:rPr>
        <w:rFonts w:hint="default"/>
        <w:lang w:val="ru-RU" w:eastAsia="en-US" w:bidi="ar-SA"/>
      </w:rPr>
    </w:lvl>
    <w:lvl w:ilvl="7" w:tentative="0">
      <w:start w:val="0"/>
      <w:numFmt w:val="bullet"/>
      <w:lvlText w:val="•"/>
      <w:lvlJc w:val="left"/>
      <w:pPr>
        <w:ind w:left="8626" w:hanging="454"/>
      </w:pPr>
      <w:rPr>
        <w:rFonts w:hint="default"/>
        <w:lang w:val="ru-RU" w:eastAsia="en-US" w:bidi="ar-SA"/>
      </w:rPr>
    </w:lvl>
    <w:lvl w:ilvl="8" w:tentative="0">
      <w:start w:val="0"/>
      <w:numFmt w:val="bullet"/>
      <w:lvlText w:val="•"/>
      <w:lvlJc w:val="left"/>
      <w:pPr>
        <w:ind w:left="9513" w:hanging="454"/>
      </w:pPr>
      <w:rPr>
        <w:rFonts w:hint="default"/>
        <w:lang w:val="ru-RU" w:eastAsia="en-US" w:bidi="ar-SA"/>
      </w:rPr>
    </w:lvl>
  </w:abstractNum>
  <w:abstractNum w:abstractNumId="205">
    <w:nsid w:val="5A3E46A7"/>
    <w:multiLevelType w:val="multilevel"/>
    <w:tmpl w:val="5A3E46A7"/>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206">
    <w:nsid w:val="5AFB22CC"/>
    <w:multiLevelType w:val="multilevel"/>
    <w:tmpl w:val="5AFB22C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7">
    <w:nsid w:val="5B1CE604"/>
    <w:multiLevelType w:val="multilevel"/>
    <w:tmpl w:val="5B1CE604"/>
    <w:lvl w:ilvl="0" w:tentative="0">
      <w:start w:val="1"/>
      <w:numFmt w:val="decimal"/>
      <w:lvlText w:val="%1."/>
      <w:lvlJc w:val="left"/>
      <w:pPr>
        <w:ind w:left="107" w:hanging="379"/>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379"/>
      </w:pPr>
      <w:rPr>
        <w:rFonts w:hint="default"/>
        <w:lang w:val="ru-RU" w:eastAsia="en-US" w:bidi="ar-SA"/>
      </w:rPr>
    </w:lvl>
    <w:lvl w:ilvl="2" w:tentative="0">
      <w:start w:val="0"/>
      <w:numFmt w:val="bullet"/>
      <w:lvlText w:val="•"/>
      <w:lvlJc w:val="left"/>
      <w:pPr>
        <w:ind w:left="1615" w:hanging="379"/>
      </w:pPr>
      <w:rPr>
        <w:rFonts w:hint="default"/>
        <w:lang w:val="ru-RU" w:eastAsia="en-US" w:bidi="ar-SA"/>
      </w:rPr>
    </w:lvl>
    <w:lvl w:ilvl="3" w:tentative="0">
      <w:start w:val="0"/>
      <w:numFmt w:val="bullet"/>
      <w:lvlText w:val="•"/>
      <w:lvlJc w:val="left"/>
      <w:pPr>
        <w:ind w:left="2372" w:hanging="379"/>
      </w:pPr>
      <w:rPr>
        <w:rFonts w:hint="default"/>
        <w:lang w:val="ru-RU" w:eastAsia="en-US" w:bidi="ar-SA"/>
      </w:rPr>
    </w:lvl>
    <w:lvl w:ilvl="4" w:tentative="0">
      <w:start w:val="0"/>
      <w:numFmt w:val="bullet"/>
      <w:lvlText w:val="•"/>
      <w:lvlJc w:val="left"/>
      <w:pPr>
        <w:ind w:left="3130" w:hanging="379"/>
      </w:pPr>
      <w:rPr>
        <w:rFonts w:hint="default"/>
        <w:lang w:val="ru-RU" w:eastAsia="en-US" w:bidi="ar-SA"/>
      </w:rPr>
    </w:lvl>
    <w:lvl w:ilvl="5" w:tentative="0">
      <w:start w:val="0"/>
      <w:numFmt w:val="bullet"/>
      <w:lvlText w:val="•"/>
      <w:lvlJc w:val="left"/>
      <w:pPr>
        <w:ind w:left="3887" w:hanging="379"/>
      </w:pPr>
      <w:rPr>
        <w:rFonts w:hint="default"/>
        <w:lang w:val="ru-RU" w:eastAsia="en-US" w:bidi="ar-SA"/>
      </w:rPr>
    </w:lvl>
    <w:lvl w:ilvl="6" w:tentative="0">
      <w:start w:val="0"/>
      <w:numFmt w:val="bullet"/>
      <w:lvlText w:val="•"/>
      <w:lvlJc w:val="left"/>
      <w:pPr>
        <w:ind w:left="4645" w:hanging="379"/>
      </w:pPr>
      <w:rPr>
        <w:rFonts w:hint="default"/>
        <w:lang w:val="ru-RU" w:eastAsia="en-US" w:bidi="ar-SA"/>
      </w:rPr>
    </w:lvl>
    <w:lvl w:ilvl="7" w:tentative="0">
      <w:start w:val="0"/>
      <w:numFmt w:val="bullet"/>
      <w:lvlText w:val="•"/>
      <w:lvlJc w:val="left"/>
      <w:pPr>
        <w:ind w:left="5402" w:hanging="379"/>
      </w:pPr>
      <w:rPr>
        <w:rFonts w:hint="default"/>
        <w:lang w:val="ru-RU" w:eastAsia="en-US" w:bidi="ar-SA"/>
      </w:rPr>
    </w:lvl>
    <w:lvl w:ilvl="8" w:tentative="0">
      <w:start w:val="0"/>
      <w:numFmt w:val="bullet"/>
      <w:lvlText w:val="•"/>
      <w:lvlJc w:val="left"/>
      <w:pPr>
        <w:ind w:left="6160" w:hanging="379"/>
      </w:pPr>
      <w:rPr>
        <w:rFonts w:hint="default"/>
        <w:lang w:val="ru-RU" w:eastAsia="en-US" w:bidi="ar-SA"/>
      </w:rPr>
    </w:lvl>
  </w:abstractNum>
  <w:abstractNum w:abstractNumId="208">
    <w:nsid w:val="5C28228F"/>
    <w:multiLevelType w:val="multilevel"/>
    <w:tmpl w:val="5C28228F"/>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9">
    <w:nsid w:val="5CFE3973"/>
    <w:multiLevelType w:val="multilevel"/>
    <w:tmpl w:val="5CFE3973"/>
    <w:lvl w:ilvl="0" w:tentative="0">
      <w:start w:val="1"/>
      <w:numFmt w:val="decimal"/>
      <w:lvlText w:val="%1."/>
      <w:lvlJc w:val="left"/>
      <w:pPr>
        <w:ind w:left="107" w:hanging="303"/>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303"/>
      </w:pPr>
      <w:rPr>
        <w:rFonts w:hint="default"/>
        <w:lang w:val="ru-RU" w:eastAsia="en-US" w:bidi="ar-SA"/>
      </w:rPr>
    </w:lvl>
    <w:lvl w:ilvl="2" w:tentative="0">
      <w:start w:val="0"/>
      <w:numFmt w:val="bullet"/>
      <w:lvlText w:val="•"/>
      <w:lvlJc w:val="left"/>
      <w:pPr>
        <w:ind w:left="1615" w:hanging="303"/>
      </w:pPr>
      <w:rPr>
        <w:rFonts w:hint="default"/>
        <w:lang w:val="ru-RU" w:eastAsia="en-US" w:bidi="ar-SA"/>
      </w:rPr>
    </w:lvl>
    <w:lvl w:ilvl="3" w:tentative="0">
      <w:start w:val="0"/>
      <w:numFmt w:val="bullet"/>
      <w:lvlText w:val="•"/>
      <w:lvlJc w:val="left"/>
      <w:pPr>
        <w:ind w:left="2372" w:hanging="303"/>
      </w:pPr>
      <w:rPr>
        <w:rFonts w:hint="default"/>
        <w:lang w:val="ru-RU" w:eastAsia="en-US" w:bidi="ar-SA"/>
      </w:rPr>
    </w:lvl>
    <w:lvl w:ilvl="4" w:tentative="0">
      <w:start w:val="0"/>
      <w:numFmt w:val="bullet"/>
      <w:lvlText w:val="•"/>
      <w:lvlJc w:val="left"/>
      <w:pPr>
        <w:ind w:left="3130" w:hanging="303"/>
      </w:pPr>
      <w:rPr>
        <w:rFonts w:hint="default"/>
        <w:lang w:val="ru-RU" w:eastAsia="en-US" w:bidi="ar-SA"/>
      </w:rPr>
    </w:lvl>
    <w:lvl w:ilvl="5" w:tentative="0">
      <w:start w:val="0"/>
      <w:numFmt w:val="bullet"/>
      <w:lvlText w:val="•"/>
      <w:lvlJc w:val="left"/>
      <w:pPr>
        <w:ind w:left="3887" w:hanging="303"/>
      </w:pPr>
      <w:rPr>
        <w:rFonts w:hint="default"/>
        <w:lang w:val="ru-RU" w:eastAsia="en-US" w:bidi="ar-SA"/>
      </w:rPr>
    </w:lvl>
    <w:lvl w:ilvl="6" w:tentative="0">
      <w:start w:val="0"/>
      <w:numFmt w:val="bullet"/>
      <w:lvlText w:val="•"/>
      <w:lvlJc w:val="left"/>
      <w:pPr>
        <w:ind w:left="4645" w:hanging="303"/>
      </w:pPr>
      <w:rPr>
        <w:rFonts w:hint="default"/>
        <w:lang w:val="ru-RU" w:eastAsia="en-US" w:bidi="ar-SA"/>
      </w:rPr>
    </w:lvl>
    <w:lvl w:ilvl="7" w:tentative="0">
      <w:start w:val="0"/>
      <w:numFmt w:val="bullet"/>
      <w:lvlText w:val="•"/>
      <w:lvlJc w:val="left"/>
      <w:pPr>
        <w:ind w:left="5402" w:hanging="303"/>
      </w:pPr>
      <w:rPr>
        <w:rFonts w:hint="default"/>
        <w:lang w:val="ru-RU" w:eastAsia="en-US" w:bidi="ar-SA"/>
      </w:rPr>
    </w:lvl>
    <w:lvl w:ilvl="8" w:tentative="0">
      <w:start w:val="0"/>
      <w:numFmt w:val="bullet"/>
      <w:lvlText w:val="•"/>
      <w:lvlJc w:val="left"/>
      <w:pPr>
        <w:ind w:left="6160" w:hanging="303"/>
      </w:pPr>
      <w:rPr>
        <w:rFonts w:hint="default"/>
        <w:lang w:val="ru-RU" w:eastAsia="en-US" w:bidi="ar-SA"/>
      </w:rPr>
    </w:lvl>
  </w:abstractNum>
  <w:abstractNum w:abstractNumId="210">
    <w:nsid w:val="5E8F5241"/>
    <w:multiLevelType w:val="multilevel"/>
    <w:tmpl w:val="5E8F5241"/>
    <w:lvl w:ilvl="0" w:tentative="0">
      <w:start w:val="1"/>
      <w:numFmt w:val="bullet"/>
      <w:lvlText w:val="•"/>
      <w:lvlJc w:val="left"/>
      <w:pPr>
        <w:ind w:left="720" w:hanging="360"/>
      </w:pPr>
      <w:rPr>
        <w:rFonts w:ascii="Times New Roman" w:hAnsi="Times New Roman"/>
      </w:rPr>
    </w:lvl>
    <w:lvl w:ilvl="1" w:tentative="0">
      <w:start w:val="1"/>
      <w:numFmt w:val="bullet"/>
      <w:lvlText w:val="o"/>
      <w:lvlJc w:val="left"/>
      <w:pPr>
        <w:ind w:left="1440" w:hanging="360"/>
      </w:pPr>
      <w:rPr>
        <w:rFonts w:ascii="Courier New" w:hAnsi="Courier New"/>
      </w:rPr>
    </w:lvl>
    <w:lvl w:ilvl="2" w:tentative="0">
      <w:start w:val="1"/>
      <w:numFmt w:val="bullet"/>
      <w:lvlText w:val=""/>
      <w:lvlJc w:val="left"/>
      <w:pPr>
        <w:ind w:left="2160" w:hanging="360"/>
      </w:pPr>
      <w:rPr>
        <w:rFonts w:ascii="Wingdings" w:hAnsi="Wingdings"/>
      </w:rPr>
    </w:lvl>
    <w:lvl w:ilvl="3" w:tentative="0">
      <w:start w:val="1"/>
      <w:numFmt w:val="bullet"/>
      <w:lvlText w:val=""/>
      <w:lvlJc w:val="left"/>
      <w:pPr>
        <w:ind w:left="2880" w:hanging="360"/>
      </w:pPr>
      <w:rPr>
        <w:rFonts w:ascii="Symbol" w:hAnsi="Symbol"/>
      </w:rPr>
    </w:lvl>
    <w:lvl w:ilvl="4" w:tentative="0">
      <w:start w:val="1"/>
      <w:numFmt w:val="bullet"/>
      <w:lvlText w:val="o"/>
      <w:lvlJc w:val="left"/>
      <w:pPr>
        <w:ind w:left="3600" w:hanging="360"/>
      </w:pPr>
      <w:rPr>
        <w:rFonts w:ascii="Courier New" w:hAnsi="Courier New"/>
      </w:rPr>
    </w:lvl>
    <w:lvl w:ilvl="5" w:tentative="0">
      <w:start w:val="1"/>
      <w:numFmt w:val="bullet"/>
      <w:lvlText w:val=""/>
      <w:lvlJc w:val="left"/>
      <w:pPr>
        <w:ind w:left="4320" w:hanging="360"/>
      </w:pPr>
      <w:rPr>
        <w:rFonts w:ascii="Wingdings" w:hAnsi="Wingdings"/>
      </w:rPr>
    </w:lvl>
    <w:lvl w:ilvl="6" w:tentative="0">
      <w:start w:val="1"/>
      <w:numFmt w:val="bullet"/>
      <w:lvlText w:val=""/>
      <w:lvlJc w:val="left"/>
      <w:pPr>
        <w:ind w:left="5040" w:hanging="360"/>
      </w:pPr>
      <w:rPr>
        <w:rFonts w:ascii="Symbol" w:hAnsi="Symbol"/>
      </w:rPr>
    </w:lvl>
    <w:lvl w:ilvl="7" w:tentative="0">
      <w:start w:val="1"/>
      <w:numFmt w:val="bullet"/>
      <w:lvlText w:val="o"/>
      <w:lvlJc w:val="left"/>
      <w:pPr>
        <w:ind w:left="5760" w:hanging="360"/>
      </w:pPr>
      <w:rPr>
        <w:rFonts w:ascii="Courier New" w:hAnsi="Courier New"/>
      </w:rPr>
    </w:lvl>
    <w:lvl w:ilvl="8" w:tentative="0">
      <w:start w:val="1"/>
      <w:numFmt w:val="bullet"/>
      <w:lvlText w:val=""/>
      <w:lvlJc w:val="left"/>
      <w:pPr>
        <w:ind w:left="6480" w:hanging="360"/>
      </w:pPr>
      <w:rPr>
        <w:rFonts w:ascii="Wingdings" w:hAnsi="Wingdings"/>
      </w:rPr>
    </w:lvl>
  </w:abstractNum>
  <w:abstractNum w:abstractNumId="211">
    <w:nsid w:val="5EFCBBDA"/>
    <w:multiLevelType w:val="multilevel"/>
    <w:tmpl w:val="5EFCBBDA"/>
    <w:lvl w:ilvl="0" w:tentative="0">
      <w:start w:val="33"/>
      <w:numFmt w:val="decimal"/>
      <w:lvlText w:val="%1"/>
      <w:lvlJc w:val="left"/>
      <w:pPr>
        <w:ind w:left="2579" w:hanging="778"/>
        <w:jc w:val="left"/>
      </w:pPr>
      <w:rPr>
        <w:rFonts w:hint="default"/>
        <w:lang w:val="ru-RU" w:eastAsia="en-US" w:bidi="ar-SA"/>
      </w:rPr>
    </w:lvl>
    <w:lvl w:ilvl="1" w:tentative="0">
      <w:start w:val="4"/>
      <w:numFmt w:val="decimal"/>
      <w:lvlText w:val="%1.%2"/>
      <w:lvlJc w:val="left"/>
      <w:pPr>
        <w:ind w:left="2579" w:hanging="778"/>
        <w:jc w:val="left"/>
      </w:pPr>
      <w:rPr>
        <w:rFonts w:hint="default"/>
        <w:lang w:val="ru-RU" w:eastAsia="en-US" w:bidi="ar-SA"/>
      </w:rPr>
    </w:lvl>
    <w:lvl w:ilvl="2" w:tentative="0">
      <w:start w:val="1"/>
      <w:numFmt w:val="decimal"/>
      <w:lvlText w:val="%1.%2.%3."/>
      <w:lvlJc w:val="left"/>
      <w:pPr>
        <w:ind w:left="2579" w:hanging="778"/>
        <w:jc w:val="left"/>
      </w:pPr>
      <w:rPr>
        <w:rFonts w:hint="default"/>
        <w:b/>
        <w:bCs/>
        <w:i/>
        <w:iCs/>
        <w:w w:val="99"/>
        <w:lang w:val="ru-RU" w:eastAsia="en-US" w:bidi="ar-SA"/>
      </w:rPr>
    </w:lvl>
    <w:lvl w:ilvl="3" w:tentative="0">
      <w:start w:val="0"/>
      <w:numFmt w:val="bullet"/>
      <w:lvlText w:val="•"/>
      <w:lvlJc w:val="left"/>
      <w:pPr>
        <w:ind w:left="5191" w:hanging="778"/>
      </w:pPr>
      <w:rPr>
        <w:rFonts w:hint="default"/>
        <w:lang w:val="ru-RU" w:eastAsia="en-US" w:bidi="ar-SA"/>
      </w:rPr>
    </w:lvl>
    <w:lvl w:ilvl="4" w:tentative="0">
      <w:start w:val="0"/>
      <w:numFmt w:val="bullet"/>
      <w:lvlText w:val="•"/>
      <w:lvlJc w:val="left"/>
      <w:pPr>
        <w:ind w:left="6062" w:hanging="778"/>
      </w:pPr>
      <w:rPr>
        <w:rFonts w:hint="default"/>
        <w:lang w:val="ru-RU" w:eastAsia="en-US" w:bidi="ar-SA"/>
      </w:rPr>
    </w:lvl>
    <w:lvl w:ilvl="5" w:tentative="0">
      <w:start w:val="0"/>
      <w:numFmt w:val="bullet"/>
      <w:lvlText w:val="•"/>
      <w:lvlJc w:val="left"/>
      <w:pPr>
        <w:ind w:left="6933" w:hanging="778"/>
      </w:pPr>
      <w:rPr>
        <w:rFonts w:hint="default"/>
        <w:lang w:val="ru-RU" w:eastAsia="en-US" w:bidi="ar-SA"/>
      </w:rPr>
    </w:lvl>
    <w:lvl w:ilvl="6" w:tentative="0">
      <w:start w:val="0"/>
      <w:numFmt w:val="bullet"/>
      <w:lvlText w:val="•"/>
      <w:lvlJc w:val="left"/>
      <w:pPr>
        <w:ind w:left="7803" w:hanging="778"/>
      </w:pPr>
      <w:rPr>
        <w:rFonts w:hint="default"/>
        <w:lang w:val="ru-RU" w:eastAsia="en-US" w:bidi="ar-SA"/>
      </w:rPr>
    </w:lvl>
    <w:lvl w:ilvl="7" w:tentative="0">
      <w:start w:val="0"/>
      <w:numFmt w:val="bullet"/>
      <w:lvlText w:val="•"/>
      <w:lvlJc w:val="left"/>
      <w:pPr>
        <w:ind w:left="8674" w:hanging="778"/>
      </w:pPr>
      <w:rPr>
        <w:rFonts w:hint="default"/>
        <w:lang w:val="ru-RU" w:eastAsia="en-US" w:bidi="ar-SA"/>
      </w:rPr>
    </w:lvl>
    <w:lvl w:ilvl="8" w:tentative="0">
      <w:start w:val="0"/>
      <w:numFmt w:val="bullet"/>
      <w:lvlText w:val="•"/>
      <w:lvlJc w:val="left"/>
      <w:pPr>
        <w:ind w:left="9545" w:hanging="778"/>
      </w:pPr>
      <w:rPr>
        <w:rFonts w:hint="default"/>
        <w:lang w:val="ru-RU" w:eastAsia="en-US" w:bidi="ar-SA"/>
      </w:rPr>
    </w:lvl>
  </w:abstractNum>
  <w:abstractNum w:abstractNumId="212">
    <w:nsid w:val="5FB3A0AC"/>
    <w:multiLevelType w:val="multilevel"/>
    <w:tmpl w:val="5FB3A0AC"/>
    <w:lvl w:ilvl="0" w:tentative="0">
      <w:start w:val="1"/>
      <w:numFmt w:val="decimal"/>
      <w:lvlText w:val="%1."/>
      <w:lvlJc w:val="left"/>
      <w:pPr>
        <w:ind w:left="107" w:hanging="224"/>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224"/>
      </w:pPr>
      <w:rPr>
        <w:rFonts w:hint="default"/>
        <w:lang w:val="ru-RU" w:eastAsia="en-US" w:bidi="ar-SA"/>
      </w:rPr>
    </w:lvl>
    <w:lvl w:ilvl="2" w:tentative="0">
      <w:start w:val="0"/>
      <w:numFmt w:val="bullet"/>
      <w:lvlText w:val="•"/>
      <w:lvlJc w:val="left"/>
      <w:pPr>
        <w:ind w:left="1615" w:hanging="224"/>
      </w:pPr>
      <w:rPr>
        <w:rFonts w:hint="default"/>
        <w:lang w:val="ru-RU" w:eastAsia="en-US" w:bidi="ar-SA"/>
      </w:rPr>
    </w:lvl>
    <w:lvl w:ilvl="3" w:tentative="0">
      <w:start w:val="0"/>
      <w:numFmt w:val="bullet"/>
      <w:lvlText w:val="•"/>
      <w:lvlJc w:val="left"/>
      <w:pPr>
        <w:ind w:left="2372" w:hanging="224"/>
      </w:pPr>
      <w:rPr>
        <w:rFonts w:hint="default"/>
        <w:lang w:val="ru-RU" w:eastAsia="en-US" w:bidi="ar-SA"/>
      </w:rPr>
    </w:lvl>
    <w:lvl w:ilvl="4" w:tentative="0">
      <w:start w:val="0"/>
      <w:numFmt w:val="bullet"/>
      <w:lvlText w:val="•"/>
      <w:lvlJc w:val="left"/>
      <w:pPr>
        <w:ind w:left="3130" w:hanging="224"/>
      </w:pPr>
      <w:rPr>
        <w:rFonts w:hint="default"/>
        <w:lang w:val="ru-RU" w:eastAsia="en-US" w:bidi="ar-SA"/>
      </w:rPr>
    </w:lvl>
    <w:lvl w:ilvl="5" w:tentative="0">
      <w:start w:val="0"/>
      <w:numFmt w:val="bullet"/>
      <w:lvlText w:val="•"/>
      <w:lvlJc w:val="left"/>
      <w:pPr>
        <w:ind w:left="3887" w:hanging="224"/>
      </w:pPr>
      <w:rPr>
        <w:rFonts w:hint="default"/>
        <w:lang w:val="ru-RU" w:eastAsia="en-US" w:bidi="ar-SA"/>
      </w:rPr>
    </w:lvl>
    <w:lvl w:ilvl="6" w:tentative="0">
      <w:start w:val="0"/>
      <w:numFmt w:val="bullet"/>
      <w:lvlText w:val="•"/>
      <w:lvlJc w:val="left"/>
      <w:pPr>
        <w:ind w:left="4645" w:hanging="224"/>
      </w:pPr>
      <w:rPr>
        <w:rFonts w:hint="default"/>
        <w:lang w:val="ru-RU" w:eastAsia="en-US" w:bidi="ar-SA"/>
      </w:rPr>
    </w:lvl>
    <w:lvl w:ilvl="7" w:tentative="0">
      <w:start w:val="0"/>
      <w:numFmt w:val="bullet"/>
      <w:lvlText w:val="•"/>
      <w:lvlJc w:val="left"/>
      <w:pPr>
        <w:ind w:left="5402" w:hanging="224"/>
      </w:pPr>
      <w:rPr>
        <w:rFonts w:hint="default"/>
        <w:lang w:val="ru-RU" w:eastAsia="en-US" w:bidi="ar-SA"/>
      </w:rPr>
    </w:lvl>
    <w:lvl w:ilvl="8" w:tentative="0">
      <w:start w:val="0"/>
      <w:numFmt w:val="bullet"/>
      <w:lvlText w:val="•"/>
      <w:lvlJc w:val="left"/>
      <w:pPr>
        <w:ind w:left="6160" w:hanging="224"/>
      </w:pPr>
      <w:rPr>
        <w:rFonts w:hint="default"/>
        <w:lang w:val="ru-RU" w:eastAsia="en-US" w:bidi="ar-SA"/>
      </w:rPr>
    </w:lvl>
  </w:abstractNum>
  <w:abstractNum w:abstractNumId="213">
    <w:nsid w:val="5FCE4367"/>
    <w:multiLevelType w:val="multilevel"/>
    <w:tmpl w:val="5FCE4367"/>
    <w:lvl w:ilvl="0" w:tentative="0">
      <w:start w:val="0"/>
      <w:numFmt w:val="bullet"/>
      <w:lvlText w:val=""/>
      <w:lvlJc w:val="left"/>
      <w:pPr>
        <w:ind w:left="827"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686" w:hanging="360"/>
      </w:pPr>
      <w:rPr>
        <w:rFonts w:hint="default"/>
        <w:lang w:val="ru-RU" w:eastAsia="en-US" w:bidi="ar-SA"/>
      </w:rPr>
    </w:lvl>
    <w:lvl w:ilvl="2" w:tentative="0">
      <w:start w:val="0"/>
      <w:numFmt w:val="bullet"/>
      <w:lvlText w:val="•"/>
      <w:lvlJc w:val="left"/>
      <w:pPr>
        <w:ind w:left="2553" w:hanging="360"/>
      </w:pPr>
      <w:rPr>
        <w:rFonts w:hint="default"/>
        <w:lang w:val="ru-RU" w:eastAsia="en-US" w:bidi="ar-SA"/>
      </w:rPr>
    </w:lvl>
    <w:lvl w:ilvl="3" w:tentative="0">
      <w:start w:val="0"/>
      <w:numFmt w:val="bullet"/>
      <w:lvlText w:val="•"/>
      <w:lvlJc w:val="left"/>
      <w:pPr>
        <w:ind w:left="3419" w:hanging="360"/>
      </w:pPr>
      <w:rPr>
        <w:rFonts w:hint="default"/>
        <w:lang w:val="ru-RU" w:eastAsia="en-US" w:bidi="ar-SA"/>
      </w:rPr>
    </w:lvl>
    <w:lvl w:ilvl="4" w:tentative="0">
      <w:start w:val="0"/>
      <w:numFmt w:val="bullet"/>
      <w:lvlText w:val="•"/>
      <w:lvlJc w:val="left"/>
      <w:pPr>
        <w:ind w:left="4286" w:hanging="360"/>
      </w:pPr>
      <w:rPr>
        <w:rFonts w:hint="default"/>
        <w:lang w:val="ru-RU" w:eastAsia="en-US" w:bidi="ar-SA"/>
      </w:rPr>
    </w:lvl>
    <w:lvl w:ilvl="5" w:tentative="0">
      <w:start w:val="0"/>
      <w:numFmt w:val="bullet"/>
      <w:lvlText w:val="•"/>
      <w:lvlJc w:val="left"/>
      <w:pPr>
        <w:ind w:left="5152" w:hanging="360"/>
      </w:pPr>
      <w:rPr>
        <w:rFonts w:hint="default"/>
        <w:lang w:val="ru-RU" w:eastAsia="en-US" w:bidi="ar-SA"/>
      </w:rPr>
    </w:lvl>
    <w:lvl w:ilvl="6" w:tentative="0">
      <w:start w:val="0"/>
      <w:numFmt w:val="bullet"/>
      <w:lvlText w:val="•"/>
      <w:lvlJc w:val="left"/>
      <w:pPr>
        <w:ind w:left="6019" w:hanging="360"/>
      </w:pPr>
      <w:rPr>
        <w:rFonts w:hint="default"/>
        <w:lang w:val="ru-RU" w:eastAsia="en-US" w:bidi="ar-SA"/>
      </w:rPr>
    </w:lvl>
    <w:lvl w:ilvl="7" w:tentative="0">
      <w:start w:val="0"/>
      <w:numFmt w:val="bullet"/>
      <w:lvlText w:val="•"/>
      <w:lvlJc w:val="left"/>
      <w:pPr>
        <w:ind w:left="6885" w:hanging="360"/>
      </w:pPr>
      <w:rPr>
        <w:rFonts w:hint="default"/>
        <w:lang w:val="ru-RU" w:eastAsia="en-US" w:bidi="ar-SA"/>
      </w:rPr>
    </w:lvl>
    <w:lvl w:ilvl="8" w:tentative="0">
      <w:start w:val="0"/>
      <w:numFmt w:val="bullet"/>
      <w:lvlText w:val="•"/>
      <w:lvlJc w:val="left"/>
      <w:pPr>
        <w:ind w:left="7752" w:hanging="360"/>
      </w:pPr>
      <w:rPr>
        <w:rFonts w:hint="default"/>
        <w:lang w:val="ru-RU" w:eastAsia="en-US" w:bidi="ar-SA"/>
      </w:rPr>
    </w:lvl>
  </w:abstractNum>
  <w:abstractNum w:abstractNumId="214">
    <w:nsid w:val="60054CB4"/>
    <w:multiLevelType w:val="multilevel"/>
    <w:tmpl w:val="60054CB4"/>
    <w:lvl w:ilvl="0" w:tentative="0">
      <w:start w:val="1"/>
      <w:numFmt w:val="decimal"/>
      <w:lvlText w:val="%1."/>
      <w:lvlJc w:val="left"/>
      <w:pPr>
        <w:ind w:left="107" w:hanging="319"/>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857" w:hanging="319"/>
      </w:pPr>
      <w:rPr>
        <w:rFonts w:hint="default"/>
        <w:lang w:val="ru-RU" w:eastAsia="en-US" w:bidi="ar-SA"/>
      </w:rPr>
    </w:lvl>
    <w:lvl w:ilvl="2" w:tentative="0">
      <w:start w:val="0"/>
      <w:numFmt w:val="bullet"/>
      <w:lvlText w:val="•"/>
      <w:lvlJc w:val="left"/>
      <w:pPr>
        <w:ind w:left="1615" w:hanging="319"/>
      </w:pPr>
      <w:rPr>
        <w:rFonts w:hint="default"/>
        <w:lang w:val="ru-RU" w:eastAsia="en-US" w:bidi="ar-SA"/>
      </w:rPr>
    </w:lvl>
    <w:lvl w:ilvl="3" w:tentative="0">
      <w:start w:val="0"/>
      <w:numFmt w:val="bullet"/>
      <w:lvlText w:val="•"/>
      <w:lvlJc w:val="left"/>
      <w:pPr>
        <w:ind w:left="2372" w:hanging="319"/>
      </w:pPr>
      <w:rPr>
        <w:rFonts w:hint="default"/>
        <w:lang w:val="ru-RU" w:eastAsia="en-US" w:bidi="ar-SA"/>
      </w:rPr>
    </w:lvl>
    <w:lvl w:ilvl="4" w:tentative="0">
      <w:start w:val="0"/>
      <w:numFmt w:val="bullet"/>
      <w:lvlText w:val="•"/>
      <w:lvlJc w:val="left"/>
      <w:pPr>
        <w:ind w:left="3130" w:hanging="319"/>
      </w:pPr>
      <w:rPr>
        <w:rFonts w:hint="default"/>
        <w:lang w:val="ru-RU" w:eastAsia="en-US" w:bidi="ar-SA"/>
      </w:rPr>
    </w:lvl>
    <w:lvl w:ilvl="5" w:tentative="0">
      <w:start w:val="0"/>
      <w:numFmt w:val="bullet"/>
      <w:lvlText w:val="•"/>
      <w:lvlJc w:val="left"/>
      <w:pPr>
        <w:ind w:left="3887" w:hanging="319"/>
      </w:pPr>
      <w:rPr>
        <w:rFonts w:hint="default"/>
        <w:lang w:val="ru-RU" w:eastAsia="en-US" w:bidi="ar-SA"/>
      </w:rPr>
    </w:lvl>
    <w:lvl w:ilvl="6" w:tentative="0">
      <w:start w:val="0"/>
      <w:numFmt w:val="bullet"/>
      <w:lvlText w:val="•"/>
      <w:lvlJc w:val="left"/>
      <w:pPr>
        <w:ind w:left="4645" w:hanging="319"/>
      </w:pPr>
      <w:rPr>
        <w:rFonts w:hint="default"/>
        <w:lang w:val="ru-RU" w:eastAsia="en-US" w:bidi="ar-SA"/>
      </w:rPr>
    </w:lvl>
    <w:lvl w:ilvl="7" w:tentative="0">
      <w:start w:val="0"/>
      <w:numFmt w:val="bullet"/>
      <w:lvlText w:val="•"/>
      <w:lvlJc w:val="left"/>
      <w:pPr>
        <w:ind w:left="5402" w:hanging="319"/>
      </w:pPr>
      <w:rPr>
        <w:rFonts w:hint="default"/>
        <w:lang w:val="ru-RU" w:eastAsia="en-US" w:bidi="ar-SA"/>
      </w:rPr>
    </w:lvl>
    <w:lvl w:ilvl="8" w:tentative="0">
      <w:start w:val="0"/>
      <w:numFmt w:val="bullet"/>
      <w:lvlText w:val="•"/>
      <w:lvlJc w:val="left"/>
      <w:pPr>
        <w:ind w:left="6160" w:hanging="319"/>
      </w:pPr>
      <w:rPr>
        <w:rFonts w:hint="default"/>
        <w:lang w:val="ru-RU" w:eastAsia="en-US" w:bidi="ar-SA"/>
      </w:rPr>
    </w:lvl>
  </w:abstractNum>
  <w:abstractNum w:abstractNumId="215">
    <w:nsid w:val="60196792"/>
    <w:multiLevelType w:val="multilevel"/>
    <w:tmpl w:val="6019679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6">
    <w:nsid w:val="603A41D5"/>
    <w:multiLevelType w:val="multilevel"/>
    <w:tmpl w:val="603A41D5"/>
    <w:lvl w:ilvl="0" w:tentative="0">
      <w:start w:val="1"/>
      <w:numFmt w:val="decimal"/>
      <w:lvlText w:val="%1."/>
      <w:lvlJc w:val="left"/>
      <w:pPr>
        <w:ind w:left="283" w:hanging="286"/>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019" w:hanging="286"/>
      </w:pPr>
      <w:rPr>
        <w:rFonts w:hint="default"/>
        <w:lang w:val="ru-RU" w:eastAsia="en-US" w:bidi="ar-SA"/>
      </w:rPr>
    </w:lvl>
    <w:lvl w:ilvl="2" w:tentative="0">
      <w:start w:val="0"/>
      <w:numFmt w:val="bullet"/>
      <w:lvlText w:val="•"/>
      <w:lvlJc w:val="left"/>
      <w:pPr>
        <w:ind w:left="1759" w:hanging="286"/>
      </w:pPr>
      <w:rPr>
        <w:rFonts w:hint="default"/>
        <w:lang w:val="ru-RU" w:eastAsia="en-US" w:bidi="ar-SA"/>
      </w:rPr>
    </w:lvl>
    <w:lvl w:ilvl="3" w:tentative="0">
      <w:start w:val="0"/>
      <w:numFmt w:val="bullet"/>
      <w:lvlText w:val="•"/>
      <w:lvlJc w:val="left"/>
      <w:pPr>
        <w:ind w:left="2498" w:hanging="286"/>
      </w:pPr>
      <w:rPr>
        <w:rFonts w:hint="default"/>
        <w:lang w:val="ru-RU" w:eastAsia="en-US" w:bidi="ar-SA"/>
      </w:rPr>
    </w:lvl>
    <w:lvl w:ilvl="4" w:tentative="0">
      <w:start w:val="0"/>
      <w:numFmt w:val="bullet"/>
      <w:lvlText w:val="•"/>
      <w:lvlJc w:val="left"/>
      <w:pPr>
        <w:ind w:left="3238" w:hanging="286"/>
      </w:pPr>
      <w:rPr>
        <w:rFonts w:hint="default"/>
        <w:lang w:val="ru-RU" w:eastAsia="en-US" w:bidi="ar-SA"/>
      </w:rPr>
    </w:lvl>
    <w:lvl w:ilvl="5" w:tentative="0">
      <w:start w:val="0"/>
      <w:numFmt w:val="bullet"/>
      <w:lvlText w:val="•"/>
      <w:lvlJc w:val="left"/>
      <w:pPr>
        <w:ind w:left="3977" w:hanging="286"/>
      </w:pPr>
      <w:rPr>
        <w:rFonts w:hint="default"/>
        <w:lang w:val="ru-RU" w:eastAsia="en-US" w:bidi="ar-SA"/>
      </w:rPr>
    </w:lvl>
    <w:lvl w:ilvl="6" w:tentative="0">
      <w:start w:val="0"/>
      <w:numFmt w:val="bullet"/>
      <w:lvlText w:val="•"/>
      <w:lvlJc w:val="left"/>
      <w:pPr>
        <w:ind w:left="4717" w:hanging="286"/>
      </w:pPr>
      <w:rPr>
        <w:rFonts w:hint="default"/>
        <w:lang w:val="ru-RU" w:eastAsia="en-US" w:bidi="ar-SA"/>
      </w:rPr>
    </w:lvl>
    <w:lvl w:ilvl="7" w:tentative="0">
      <w:start w:val="0"/>
      <w:numFmt w:val="bullet"/>
      <w:lvlText w:val="•"/>
      <w:lvlJc w:val="left"/>
      <w:pPr>
        <w:ind w:left="5456" w:hanging="286"/>
      </w:pPr>
      <w:rPr>
        <w:rFonts w:hint="default"/>
        <w:lang w:val="ru-RU" w:eastAsia="en-US" w:bidi="ar-SA"/>
      </w:rPr>
    </w:lvl>
    <w:lvl w:ilvl="8" w:tentative="0">
      <w:start w:val="0"/>
      <w:numFmt w:val="bullet"/>
      <w:lvlText w:val="•"/>
      <w:lvlJc w:val="left"/>
      <w:pPr>
        <w:ind w:left="6196" w:hanging="286"/>
      </w:pPr>
      <w:rPr>
        <w:rFonts w:hint="default"/>
        <w:lang w:val="ru-RU" w:eastAsia="en-US" w:bidi="ar-SA"/>
      </w:rPr>
    </w:lvl>
  </w:abstractNum>
  <w:abstractNum w:abstractNumId="217">
    <w:nsid w:val="60A72209"/>
    <w:multiLevelType w:val="multilevel"/>
    <w:tmpl w:val="60A72209"/>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218">
    <w:nsid w:val="60B71005"/>
    <w:multiLevelType w:val="multilevel"/>
    <w:tmpl w:val="60B71005"/>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9">
    <w:nsid w:val="610D0402"/>
    <w:multiLevelType w:val="multilevel"/>
    <w:tmpl w:val="610D0402"/>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0">
    <w:nsid w:val="61176AB5"/>
    <w:multiLevelType w:val="multilevel"/>
    <w:tmpl w:val="61176AB5"/>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221">
    <w:nsid w:val="6158C361"/>
    <w:multiLevelType w:val="singleLevel"/>
    <w:tmpl w:val="6158C361"/>
    <w:lvl w:ilvl="0" w:tentative="0">
      <w:start w:val="1"/>
      <w:numFmt w:val="bullet"/>
      <w:lvlText w:val=""/>
      <w:lvlJc w:val="left"/>
      <w:pPr>
        <w:tabs>
          <w:tab w:val="left" w:pos="420"/>
        </w:tabs>
        <w:ind w:left="420" w:hanging="420"/>
      </w:pPr>
      <w:rPr>
        <w:rFonts w:hint="default" w:ascii="Wingdings" w:hAnsi="Wingdings"/>
      </w:rPr>
    </w:lvl>
  </w:abstractNum>
  <w:abstractNum w:abstractNumId="222">
    <w:nsid w:val="618A3276"/>
    <w:multiLevelType w:val="multilevel"/>
    <w:tmpl w:val="618A3276"/>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3">
    <w:nsid w:val="61B89BA7"/>
    <w:multiLevelType w:val="multilevel"/>
    <w:tmpl w:val="61B89BA7"/>
    <w:lvl w:ilvl="0" w:tentative="0">
      <w:start w:val="1"/>
      <w:numFmt w:val="decimal"/>
      <w:lvlText w:val="%1."/>
      <w:lvlJc w:val="left"/>
      <w:pPr>
        <w:ind w:left="107" w:hanging="245"/>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245"/>
      </w:pPr>
      <w:rPr>
        <w:rFonts w:hint="default"/>
        <w:lang w:val="ru-RU" w:eastAsia="en-US" w:bidi="ar-SA"/>
      </w:rPr>
    </w:lvl>
    <w:lvl w:ilvl="2" w:tentative="0">
      <w:start w:val="0"/>
      <w:numFmt w:val="bullet"/>
      <w:lvlText w:val="•"/>
      <w:lvlJc w:val="left"/>
      <w:pPr>
        <w:ind w:left="1615" w:hanging="245"/>
      </w:pPr>
      <w:rPr>
        <w:rFonts w:hint="default"/>
        <w:lang w:val="ru-RU" w:eastAsia="en-US" w:bidi="ar-SA"/>
      </w:rPr>
    </w:lvl>
    <w:lvl w:ilvl="3" w:tentative="0">
      <w:start w:val="0"/>
      <w:numFmt w:val="bullet"/>
      <w:lvlText w:val="•"/>
      <w:lvlJc w:val="left"/>
      <w:pPr>
        <w:ind w:left="2372" w:hanging="245"/>
      </w:pPr>
      <w:rPr>
        <w:rFonts w:hint="default"/>
        <w:lang w:val="ru-RU" w:eastAsia="en-US" w:bidi="ar-SA"/>
      </w:rPr>
    </w:lvl>
    <w:lvl w:ilvl="4" w:tentative="0">
      <w:start w:val="0"/>
      <w:numFmt w:val="bullet"/>
      <w:lvlText w:val="•"/>
      <w:lvlJc w:val="left"/>
      <w:pPr>
        <w:ind w:left="3130" w:hanging="245"/>
      </w:pPr>
      <w:rPr>
        <w:rFonts w:hint="default"/>
        <w:lang w:val="ru-RU" w:eastAsia="en-US" w:bidi="ar-SA"/>
      </w:rPr>
    </w:lvl>
    <w:lvl w:ilvl="5" w:tentative="0">
      <w:start w:val="0"/>
      <w:numFmt w:val="bullet"/>
      <w:lvlText w:val="•"/>
      <w:lvlJc w:val="left"/>
      <w:pPr>
        <w:ind w:left="3887" w:hanging="245"/>
      </w:pPr>
      <w:rPr>
        <w:rFonts w:hint="default"/>
        <w:lang w:val="ru-RU" w:eastAsia="en-US" w:bidi="ar-SA"/>
      </w:rPr>
    </w:lvl>
    <w:lvl w:ilvl="6" w:tentative="0">
      <w:start w:val="0"/>
      <w:numFmt w:val="bullet"/>
      <w:lvlText w:val="•"/>
      <w:lvlJc w:val="left"/>
      <w:pPr>
        <w:ind w:left="4645" w:hanging="245"/>
      </w:pPr>
      <w:rPr>
        <w:rFonts w:hint="default"/>
        <w:lang w:val="ru-RU" w:eastAsia="en-US" w:bidi="ar-SA"/>
      </w:rPr>
    </w:lvl>
    <w:lvl w:ilvl="7" w:tentative="0">
      <w:start w:val="0"/>
      <w:numFmt w:val="bullet"/>
      <w:lvlText w:val="•"/>
      <w:lvlJc w:val="left"/>
      <w:pPr>
        <w:ind w:left="5402" w:hanging="245"/>
      </w:pPr>
      <w:rPr>
        <w:rFonts w:hint="default"/>
        <w:lang w:val="ru-RU" w:eastAsia="en-US" w:bidi="ar-SA"/>
      </w:rPr>
    </w:lvl>
    <w:lvl w:ilvl="8" w:tentative="0">
      <w:start w:val="0"/>
      <w:numFmt w:val="bullet"/>
      <w:lvlText w:val="•"/>
      <w:lvlJc w:val="left"/>
      <w:pPr>
        <w:ind w:left="6160" w:hanging="245"/>
      </w:pPr>
      <w:rPr>
        <w:rFonts w:hint="default"/>
        <w:lang w:val="ru-RU" w:eastAsia="en-US" w:bidi="ar-SA"/>
      </w:rPr>
    </w:lvl>
  </w:abstractNum>
  <w:abstractNum w:abstractNumId="224">
    <w:nsid w:val="61EB32CE"/>
    <w:multiLevelType w:val="singleLevel"/>
    <w:tmpl w:val="61EB32CE"/>
    <w:lvl w:ilvl="0" w:tentative="0">
      <w:start w:val="1"/>
      <w:numFmt w:val="bullet"/>
      <w:lvlText w:val=""/>
      <w:lvlJc w:val="left"/>
      <w:pPr>
        <w:tabs>
          <w:tab w:val="left" w:pos="420"/>
        </w:tabs>
        <w:ind w:left="420" w:hanging="420"/>
      </w:pPr>
      <w:rPr>
        <w:rFonts w:hint="default" w:ascii="Wingdings" w:hAnsi="Wingdings"/>
      </w:rPr>
    </w:lvl>
  </w:abstractNum>
  <w:abstractNum w:abstractNumId="225">
    <w:nsid w:val="62CD2299"/>
    <w:multiLevelType w:val="multilevel"/>
    <w:tmpl w:val="62CD2299"/>
    <w:lvl w:ilvl="0" w:tentative="0">
      <w:start w:val="5"/>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6">
    <w:nsid w:val="63645CC9"/>
    <w:multiLevelType w:val="multilevel"/>
    <w:tmpl w:val="63645CC9"/>
    <w:lvl w:ilvl="0" w:tentative="0">
      <w:start w:val="1"/>
      <w:numFmt w:val="decimal"/>
      <w:lvlText w:val="%1."/>
      <w:lvlJc w:val="left"/>
      <w:pPr>
        <w:ind w:left="424" w:hanging="283"/>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145" w:hanging="283"/>
      </w:pPr>
      <w:rPr>
        <w:rFonts w:hint="default"/>
        <w:lang w:val="ru-RU" w:eastAsia="en-US" w:bidi="ar-SA"/>
      </w:rPr>
    </w:lvl>
    <w:lvl w:ilvl="2" w:tentative="0">
      <w:start w:val="0"/>
      <w:numFmt w:val="bullet"/>
      <w:lvlText w:val="•"/>
      <w:lvlJc w:val="left"/>
      <w:pPr>
        <w:ind w:left="1871" w:hanging="283"/>
      </w:pPr>
      <w:rPr>
        <w:rFonts w:hint="default"/>
        <w:lang w:val="ru-RU" w:eastAsia="en-US" w:bidi="ar-SA"/>
      </w:rPr>
    </w:lvl>
    <w:lvl w:ilvl="3" w:tentative="0">
      <w:start w:val="0"/>
      <w:numFmt w:val="bullet"/>
      <w:lvlText w:val="•"/>
      <w:lvlJc w:val="left"/>
      <w:pPr>
        <w:ind w:left="2596" w:hanging="283"/>
      </w:pPr>
      <w:rPr>
        <w:rFonts w:hint="default"/>
        <w:lang w:val="ru-RU" w:eastAsia="en-US" w:bidi="ar-SA"/>
      </w:rPr>
    </w:lvl>
    <w:lvl w:ilvl="4" w:tentative="0">
      <w:start w:val="0"/>
      <w:numFmt w:val="bullet"/>
      <w:lvlText w:val="•"/>
      <w:lvlJc w:val="left"/>
      <w:pPr>
        <w:ind w:left="3322" w:hanging="283"/>
      </w:pPr>
      <w:rPr>
        <w:rFonts w:hint="default"/>
        <w:lang w:val="ru-RU" w:eastAsia="en-US" w:bidi="ar-SA"/>
      </w:rPr>
    </w:lvl>
    <w:lvl w:ilvl="5" w:tentative="0">
      <w:start w:val="0"/>
      <w:numFmt w:val="bullet"/>
      <w:lvlText w:val="•"/>
      <w:lvlJc w:val="left"/>
      <w:pPr>
        <w:ind w:left="4047" w:hanging="283"/>
      </w:pPr>
      <w:rPr>
        <w:rFonts w:hint="default"/>
        <w:lang w:val="ru-RU" w:eastAsia="en-US" w:bidi="ar-SA"/>
      </w:rPr>
    </w:lvl>
    <w:lvl w:ilvl="6" w:tentative="0">
      <w:start w:val="0"/>
      <w:numFmt w:val="bullet"/>
      <w:lvlText w:val="•"/>
      <w:lvlJc w:val="left"/>
      <w:pPr>
        <w:ind w:left="4773" w:hanging="283"/>
      </w:pPr>
      <w:rPr>
        <w:rFonts w:hint="default"/>
        <w:lang w:val="ru-RU" w:eastAsia="en-US" w:bidi="ar-SA"/>
      </w:rPr>
    </w:lvl>
    <w:lvl w:ilvl="7" w:tentative="0">
      <w:start w:val="0"/>
      <w:numFmt w:val="bullet"/>
      <w:lvlText w:val="•"/>
      <w:lvlJc w:val="left"/>
      <w:pPr>
        <w:ind w:left="5498" w:hanging="283"/>
      </w:pPr>
      <w:rPr>
        <w:rFonts w:hint="default"/>
        <w:lang w:val="ru-RU" w:eastAsia="en-US" w:bidi="ar-SA"/>
      </w:rPr>
    </w:lvl>
    <w:lvl w:ilvl="8" w:tentative="0">
      <w:start w:val="0"/>
      <w:numFmt w:val="bullet"/>
      <w:lvlText w:val="•"/>
      <w:lvlJc w:val="left"/>
      <w:pPr>
        <w:ind w:left="6224" w:hanging="283"/>
      </w:pPr>
      <w:rPr>
        <w:rFonts w:hint="default"/>
        <w:lang w:val="ru-RU" w:eastAsia="en-US" w:bidi="ar-SA"/>
      </w:rPr>
    </w:lvl>
  </w:abstractNum>
  <w:abstractNum w:abstractNumId="227">
    <w:nsid w:val="648625F8"/>
    <w:multiLevelType w:val="multilevel"/>
    <w:tmpl w:val="648625F8"/>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8">
    <w:nsid w:val="651AF6BB"/>
    <w:multiLevelType w:val="multilevel"/>
    <w:tmpl w:val="651AF6BB"/>
    <w:lvl w:ilvl="0" w:tentative="0">
      <w:start w:val="1"/>
      <w:numFmt w:val="decimal"/>
      <w:lvlText w:val="%1."/>
      <w:lvlJc w:val="left"/>
      <w:pPr>
        <w:ind w:left="107" w:hanging="379"/>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379"/>
      </w:pPr>
      <w:rPr>
        <w:rFonts w:hint="default"/>
        <w:lang w:val="ru-RU" w:eastAsia="en-US" w:bidi="ar-SA"/>
      </w:rPr>
    </w:lvl>
    <w:lvl w:ilvl="2" w:tentative="0">
      <w:start w:val="0"/>
      <w:numFmt w:val="bullet"/>
      <w:lvlText w:val="•"/>
      <w:lvlJc w:val="left"/>
      <w:pPr>
        <w:ind w:left="1615" w:hanging="379"/>
      </w:pPr>
      <w:rPr>
        <w:rFonts w:hint="default"/>
        <w:lang w:val="ru-RU" w:eastAsia="en-US" w:bidi="ar-SA"/>
      </w:rPr>
    </w:lvl>
    <w:lvl w:ilvl="3" w:tentative="0">
      <w:start w:val="0"/>
      <w:numFmt w:val="bullet"/>
      <w:lvlText w:val="•"/>
      <w:lvlJc w:val="left"/>
      <w:pPr>
        <w:ind w:left="2372" w:hanging="379"/>
      </w:pPr>
      <w:rPr>
        <w:rFonts w:hint="default"/>
        <w:lang w:val="ru-RU" w:eastAsia="en-US" w:bidi="ar-SA"/>
      </w:rPr>
    </w:lvl>
    <w:lvl w:ilvl="4" w:tentative="0">
      <w:start w:val="0"/>
      <w:numFmt w:val="bullet"/>
      <w:lvlText w:val="•"/>
      <w:lvlJc w:val="left"/>
      <w:pPr>
        <w:ind w:left="3130" w:hanging="379"/>
      </w:pPr>
      <w:rPr>
        <w:rFonts w:hint="default"/>
        <w:lang w:val="ru-RU" w:eastAsia="en-US" w:bidi="ar-SA"/>
      </w:rPr>
    </w:lvl>
    <w:lvl w:ilvl="5" w:tentative="0">
      <w:start w:val="0"/>
      <w:numFmt w:val="bullet"/>
      <w:lvlText w:val="•"/>
      <w:lvlJc w:val="left"/>
      <w:pPr>
        <w:ind w:left="3887" w:hanging="379"/>
      </w:pPr>
      <w:rPr>
        <w:rFonts w:hint="default"/>
        <w:lang w:val="ru-RU" w:eastAsia="en-US" w:bidi="ar-SA"/>
      </w:rPr>
    </w:lvl>
    <w:lvl w:ilvl="6" w:tentative="0">
      <w:start w:val="0"/>
      <w:numFmt w:val="bullet"/>
      <w:lvlText w:val="•"/>
      <w:lvlJc w:val="left"/>
      <w:pPr>
        <w:ind w:left="4645" w:hanging="379"/>
      </w:pPr>
      <w:rPr>
        <w:rFonts w:hint="default"/>
        <w:lang w:val="ru-RU" w:eastAsia="en-US" w:bidi="ar-SA"/>
      </w:rPr>
    </w:lvl>
    <w:lvl w:ilvl="7" w:tentative="0">
      <w:start w:val="0"/>
      <w:numFmt w:val="bullet"/>
      <w:lvlText w:val="•"/>
      <w:lvlJc w:val="left"/>
      <w:pPr>
        <w:ind w:left="5402" w:hanging="379"/>
      </w:pPr>
      <w:rPr>
        <w:rFonts w:hint="default"/>
        <w:lang w:val="ru-RU" w:eastAsia="en-US" w:bidi="ar-SA"/>
      </w:rPr>
    </w:lvl>
    <w:lvl w:ilvl="8" w:tentative="0">
      <w:start w:val="0"/>
      <w:numFmt w:val="bullet"/>
      <w:lvlText w:val="•"/>
      <w:lvlJc w:val="left"/>
      <w:pPr>
        <w:ind w:left="6160" w:hanging="379"/>
      </w:pPr>
      <w:rPr>
        <w:rFonts w:hint="default"/>
        <w:lang w:val="ru-RU" w:eastAsia="en-US" w:bidi="ar-SA"/>
      </w:rPr>
    </w:lvl>
  </w:abstractNum>
  <w:abstractNum w:abstractNumId="229">
    <w:nsid w:val="65C9163D"/>
    <w:multiLevelType w:val="multilevel"/>
    <w:tmpl w:val="65C9163D"/>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230">
    <w:nsid w:val="66047EF2"/>
    <w:multiLevelType w:val="multilevel"/>
    <w:tmpl w:val="66047EF2"/>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1">
    <w:nsid w:val="676E3DE0"/>
    <w:multiLevelType w:val="multilevel"/>
    <w:tmpl w:val="676E3DE0"/>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2">
    <w:nsid w:val="68B298F7"/>
    <w:multiLevelType w:val="multilevel"/>
    <w:tmpl w:val="68B298F7"/>
    <w:lvl w:ilvl="0" w:tentative="0">
      <w:start w:val="0"/>
      <w:numFmt w:val="bullet"/>
      <w:lvlText w:val=""/>
      <w:lvlJc w:val="left"/>
      <w:pPr>
        <w:ind w:left="405" w:hanging="360"/>
      </w:pPr>
      <w:rPr>
        <w:rFonts w:hint="default" w:ascii="Wingdings" w:hAnsi="Wingdings" w:eastAsia="Wingdings" w:cs="Wingdings"/>
        <w:w w:val="100"/>
        <w:sz w:val="24"/>
        <w:szCs w:val="24"/>
        <w:lang w:val="ru-RU" w:eastAsia="en-US" w:bidi="ar-SA"/>
      </w:rPr>
    </w:lvl>
    <w:lvl w:ilvl="1" w:tentative="0">
      <w:start w:val="0"/>
      <w:numFmt w:val="bullet"/>
      <w:lvlText w:val="•"/>
      <w:lvlJc w:val="left"/>
      <w:pPr>
        <w:ind w:left="1028" w:hanging="360"/>
      </w:pPr>
      <w:rPr>
        <w:rFonts w:hint="default"/>
        <w:lang w:val="ru-RU" w:eastAsia="en-US" w:bidi="ar-SA"/>
      </w:rPr>
    </w:lvl>
    <w:lvl w:ilvl="2" w:tentative="0">
      <w:start w:val="0"/>
      <w:numFmt w:val="bullet"/>
      <w:lvlText w:val="•"/>
      <w:lvlJc w:val="left"/>
      <w:pPr>
        <w:ind w:left="1657" w:hanging="360"/>
      </w:pPr>
      <w:rPr>
        <w:rFonts w:hint="default"/>
        <w:lang w:val="ru-RU" w:eastAsia="en-US" w:bidi="ar-SA"/>
      </w:rPr>
    </w:lvl>
    <w:lvl w:ilvl="3" w:tentative="0">
      <w:start w:val="0"/>
      <w:numFmt w:val="bullet"/>
      <w:lvlText w:val="•"/>
      <w:lvlJc w:val="left"/>
      <w:pPr>
        <w:ind w:left="2286" w:hanging="360"/>
      </w:pPr>
      <w:rPr>
        <w:rFonts w:hint="default"/>
        <w:lang w:val="ru-RU" w:eastAsia="en-US" w:bidi="ar-SA"/>
      </w:rPr>
    </w:lvl>
    <w:lvl w:ilvl="4" w:tentative="0">
      <w:start w:val="0"/>
      <w:numFmt w:val="bullet"/>
      <w:lvlText w:val="•"/>
      <w:lvlJc w:val="left"/>
      <w:pPr>
        <w:ind w:left="2915" w:hanging="360"/>
      </w:pPr>
      <w:rPr>
        <w:rFonts w:hint="default"/>
        <w:lang w:val="ru-RU" w:eastAsia="en-US" w:bidi="ar-SA"/>
      </w:rPr>
    </w:lvl>
    <w:lvl w:ilvl="5" w:tentative="0">
      <w:start w:val="0"/>
      <w:numFmt w:val="bullet"/>
      <w:lvlText w:val="•"/>
      <w:lvlJc w:val="left"/>
      <w:pPr>
        <w:ind w:left="3544" w:hanging="360"/>
      </w:pPr>
      <w:rPr>
        <w:rFonts w:hint="default"/>
        <w:lang w:val="ru-RU" w:eastAsia="en-US" w:bidi="ar-SA"/>
      </w:rPr>
    </w:lvl>
    <w:lvl w:ilvl="6" w:tentative="0">
      <w:start w:val="0"/>
      <w:numFmt w:val="bullet"/>
      <w:lvlText w:val="•"/>
      <w:lvlJc w:val="left"/>
      <w:pPr>
        <w:ind w:left="4173" w:hanging="360"/>
      </w:pPr>
      <w:rPr>
        <w:rFonts w:hint="default"/>
        <w:lang w:val="ru-RU" w:eastAsia="en-US" w:bidi="ar-SA"/>
      </w:rPr>
    </w:lvl>
    <w:lvl w:ilvl="7" w:tentative="0">
      <w:start w:val="0"/>
      <w:numFmt w:val="bullet"/>
      <w:lvlText w:val="•"/>
      <w:lvlJc w:val="left"/>
      <w:pPr>
        <w:ind w:left="4802" w:hanging="360"/>
      </w:pPr>
      <w:rPr>
        <w:rFonts w:hint="default"/>
        <w:lang w:val="ru-RU" w:eastAsia="en-US" w:bidi="ar-SA"/>
      </w:rPr>
    </w:lvl>
    <w:lvl w:ilvl="8" w:tentative="0">
      <w:start w:val="0"/>
      <w:numFmt w:val="bullet"/>
      <w:lvlText w:val="•"/>
      <w:lvlJc w:val="left"/>
      <w:pPr>
        <w:ind w:left="5431" w:hanging="360"/>
      </w:pPr>
      <w:rPr>
        <w:rFonts w:hint="default"/>
        <w:lang w:val="ru-RU" w:eastAsia="en-US" w:bidi="ar-SA"/>
      </w:rPr>
    </w:lvl>
  </w:abstractNum>
  <w:abstractNum w:abstractNumId="233">
    <w:nsid w:val="6950006F"/>
    <w:multiLevelType w:val="multilevel"/>
    <w:tmpl w:val="6950006F"/>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4">
    <w:nsid w:val="6AABDF48"/>
    <w:multiLevelType w:val="multilevel"/>
    <w:tmpl w:val="6AABDF48"/>
    <w:lvl w:ilvl="0" w:tentative="0">
      <w:start w:val="1"/>
      <w:numFmt w:val="decimal"/>
      <w:lvlText w:val="%1."/>
      <w:lvlJc w:val="left"/>
      <w:pPr>
        <w:ind w:left="107" w:hanging="238"/>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238"/>
      </w:pPr>
      <w:rPr>
        <w:rFonts w:hint="default"/>
        <w:lang w:val="ru-RU" w:eastAsia="en-US" w:bidi="ar-SA"/>
      </w:rPr>
    </w:lvl>
    <w:lvl w:ilvl="2" w:tentative="0">
      <w:start w:val="0"/>
      <w:numFmt w:val="bullet"/>
      <w:lvlText w:val="•"/>
      <w:lvlJc w:val="left"/>
      <w:pPr>
        <w:ind w:left="1615" w:hanging="238"/>
      </w:pPr>
      <w:rPr>
        <w:rFonts w:hint="default"/>
        <w:lang w:val="ru-RU" w:eastAsia="en-US" w:bidi="ar-SA"/>
      </w:rPr>
    </w:lvl>
    <w:lvl w:ilvl="3" w:tentative="0">
      <w:start w:val="0"/>
      <w:numFmt w:val="bullet"/>
      <w:lvlText w:val="•"/>
      <w:lvlJc w:val="left"/>
      <w:pPr>
        <w:ind w:left="2372" w:hanging="238"/>
      </w:pPr>
      <w:rPr>
        <w:rFonts w:hint="default"/>
        <w:lang w:val="ru-RU" w:eastAsia="en-US" w:bidi="ar-SA"/>
      </w:rPr>
    </w:lvl>
    <w:lvl w:ilvl="4" w:tentative="0">
      <w:start w:val="0"/>
      <w:numFmt w:val="bullet"/>
      <w:lvlText w:val="•"/>
      <w:lvlJc w:val="left"/>
      <w:pPr>
        <w:ind w:left="3130" w:hanging="238"/>
      </w:pPr>
      <w:rPr>
        <w:rFonts w:hint="default"/>
        <w:lang w:val="ru-RU" w:eastAsia="en-US" w:bidi="ar-SA"/>
      </w:rPr>
    </w:lvl>
    <w:lvl w:ilvl="5" w:tentative="0">
      <w:start w:val="0"/>
      <w:numFmt w:val="bullet"/>
      <w:lvlText w:val="•"/>
      <w:lvlJc w:val="left"/>
      <w:pPr>
        <w:ind w:left="3887" w:hanging="238"/>
      </w:pPr>
      <w:rPr>
        <w:rFonts w:hint="default"/>
        <w:lang w:val="ru-RU" w:eastAsia="en-US" w:bidi="ar-SA"/>
      </w:rPr>
    </w:lvl>
    <w:lvl w:ilvl="6" w:tentative="0">
      <w:start w:val="0"/>
      <w:numFmt w:val="bullet"/>
      <w:lvlText w:val="•"/>
      <w:lvlJc w:val="left"/>
      <w:pPr>
        <w:ind w:left="4645" w:hanging="238"/>
      </w:pPr>
      <w:rPr>
        <w:rFonts w:hint="default"/>
        <w:lang w:val="ru-RU" w:eastAsia="en-US" w:bidi="ar-SA"/>
      </w:rPr>
    </w:lvl>
    <w:lvl w:ilvl="7" w:tentative="0">
      <w:start w:val="0"/>
      <w:numFmt w:val="bullet"/>
      <w:lvlText w:val="•"/>
      <w:lvlJc w:val="left"/>
      <w:pPr>
        <w:ind w:left="5402" w:hanging="238"/>
      </w:pPr>
      <w:rPr>
        <w:rFonts w:hint="default"/>
        <w:lang w:val="ru-RU" w:eastAsia="en-US" w:bidi="ar-SA"/>
      </w:rPr>
    </w:lvl>
    <w:lvl w:ilvl="8" w:tentative="0">
      <w:start w:val="0"/>
      <w:numFmt w:val="bullet"/>
      <w:lvlText w:val="•"/>
      <w:lvlJc w:val="left"/>
      <w:pPr>
        <w:ind w:left="6160" w:hanging="238"/>
      </w:pPr>
      <w:rPr>
        <w:rFonts w:hint="default"/>
        <w:lang w:val="ru-RU" w:eastAsia="en-US" w:bidi="ar-SA"/>
      </w:rPr>
    </w:lvl>
  </w:abstractNum>
  <w:abstractNum w:abstractNumId="235">
    <w:nsid w:val="6B20502E"/>
    <w:multiLevelType w:val="multilevel"/>
    <w:tmpl w:val="6B20502E"/>
    <w:lvl w:ilvl="0" w:tentative="0">
      <w:start w:val="5"/>
      <w:numFmt w:val="decimal"/>
      <w:lvlText w:val="%1."/>
      <w:lvlJc w:val="left"/>
      <w:pPr>
        <w:ind w:left="107" w:hanging="708"/>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857" w:hanging="708"/>
      </w:pPr>
      <w:rPr>
        <w:rFonts w:hint="default"/>
        <w:lang w:val="ru-RU" w:eastAsia="en-US" w:bidi="ar-SA"/>
      </w:rPr>
    </w:lvl>
    <w:lvl w:ilvl="2" w:tentative="0">
      <w:start w:val="0"/>
      <w:numFmt w:val="bullet"/>
      <w:lvlText w:val="•"/>
      <w:lvlJc w:val="left"/>
      <w:pPr>
        <w:ind w:left="1615" w:hanging="708"/>
      </w:pPr>
      <w:rPr>
        <w:rFonts w:hint="default"/>
        <w:lang w:val="ru-RU" w:eastAsia="en-US" w:bidi="ar-SA"/>
      </w:rPr>
    </w:lvl>
    <w:lvl w:ilvl="3" w:tentative="0">
      <w:start w:val="0"/>
      <w:numFmt w:val="bullet"/>
      <w:lvlText w:val="•"/>
      <w:lvlJc w:val="left"/>
      <w:pPr>
        <w:ind w:left="2372" w:hanging="708"/>
      </w:pPr>
      <w:rPr>
        <w:rFonts w:hint="default"/>
        <w:lang w:val="ru-RU" w:eastAsia="en-US" w:bidi="ar-SA"/>
      </w:rPr>
    </w:lvl>
    <w:lvl w:ilvl="4" w:tentative="0">
      <w:start w:val="0"/>
      <w:numFmt w:val="bullet"/>
      <w:lvlText w:val="•"/>
      <w:lvlJc w:val="left"/>
      <w:pPr>
        <w:ind w:left="3130" w:hanging="708"/>
      </w:pPr>
      <w:rPr>
        <w:rFonts w:hint="default"/>
        <w:lang w:val="ru-RU" w:eastAsia="en-US" w:bidi="ar-SA"/>
      </w:rPr>
    </w:lvl>
    <w:lvl w:ilvl="5" w:tentative="0">
      <w:start w:val="0"/>
      <w:numFmt w:val="bullet"/>
      <w:lvlText w:val="•"/>
      <w:lvlJc w:val="left"/>
      <w:pPr>
        <w:ind w:left="3887" w:hanging="708"/>
      </w:pPr>
      <w:rPr>
        <w:rFonts w:hint="default"/>
        <w:lang w:val="ru-RU" w:eastAsia="en-US" w:bidi="ar-SA"/>
      </w:rPr>
    </w:lvl>
    <w:lvl w:ilvl="6" w:tentative="0">
      <w:start w:val="0"/>
      <w:numFmt w:val="bullet"/>
      <w:lvlText w:val="•"/>
      <w:lvlJc w:val="left"/>
      <w:pPr>
        <w:ind w:left="4645" w:hanging="708"/>
      </w:pPr>
      <w:rPr>
        <w:rFonts w:hint="default"/>
        <w:lang w:val="ru-RU" w:eastAsia="en-US" w:bidi="ar-SA"/>
      </w:rPr>
    </w:lvl>
    <w:lvl w:ilvl="7" w:tentative="0">
      <w:start w:val="0"/>
      <w:numFmt w:val="bullet"/>
      <w:lvlText w:val="•"/>
      <w:lvlJc w:val="left"/>
      <w:pPr>
        <w:ind w:left="5402" w:hanging="708"/>
      </w:pPr>
      <w:rPr>
        <w:rFonts w:hint="default"/>
        <w:lang w:val="ru-RU" w:eastAsia="en-US" w:bidi="ar-SA"/>
      </w:rPr>
    </w:lvl>
    <w:lvl w:ilvl="8" w:tentative="0">
      <w:start w:val="0"/>
      <w:numFmt w:val="bullet"/>
      <w:lvlText w:val="•"/>
      <w:lvlJc w:val="left"/>
      <w:pPr>
        <w:ind w:left="6160" w:hanging="708"/>
      </w:pPr>
      <w:rPr>
        <w:rFonts w:hint="default"/>
        <w:lang w:val="ru-RU" w:eastAsia="en-US" w:bidi="ar-SA"/>
      </w:rPr>
    </w:lvl>
  </w:abstractNum>
  <w:abstractNum w:abstractNumId="236">
    <w:nsid w:val="6B817D7A"/>
    <w:multiLevelType w:val="multilevel"/>
    <w:tmpl w:val="6B817D7A"/>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237">
    <w:nsid w:val="6D3C6350"/>
    <w:multiLevelType w:val="multilevel"/>
    <w:tmpl w:val="6D3C6350"/>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238">
    <w:nsid w:val="6D423078"/>
    <w:multiLevelType w:val="multilevel"/>
    <w:tmpl w:val="6D423078"/>
    <w:lvl w:ilvl="0" w:tentative="0">
      <w:start w:val="0"/>
      <w:numFmt w:val="bullet"/>
      <w:lvlText w:val="-"/>
      <w:lvlJc w:val="left"/>
      <w:pPr>
        <w:ind w:left="108" w:hanging="125"/>
      </w:pPr>
      <w:rPr>
        <w:rFonts w:hint="default" w:ascii="Times New Roman" w:hAnsi="Times New Roman" w:eastAsia="Times New Roman" w:cs="Times New Roman"/>
        <w:w w:val="100"/>
        <w:sz w:val="22"/>
        <w:szCs w:val="22"/>
        <w:lang w:val="ru-RU" w:eastAsia="en-US" w:bidi="ar-SA"/>
      </w:rPr>
    </w:lvl>
    <w:lvl w:ilvl="1" w:tentative="0">
      <w:start w:val="0"/>
      <w:numFmt w:val="bullet"/>
      <w:lvlText w:val="•"/>
      <w:lvlJc w:val="left"/>
      <w:pPr>
        <w:ind w:left="386" w:hanging="125"/>
      </w:pPr>
      <w:rPr>
        <w:rFonts w:hint="default"/>
        <w:lang w:val="ru-RU" w:eastAsia="en-US" w:bidi="ar-SA"/>
      </w:rPr>
    </w:lvl>
    <w:lvl w:ilvl="2" w:tentative="0">
      <w:start w:val="0"/>
      <w:numFmt w:val="bullet"/>
      <w:lvlText w:val="•"/>
      <w:lvlJc w:val="left"/>
      <w:pPr>
        <w:ind w:left="673" w:hanging="125"/>
      </w:pPr>
      <w:rPr>
        <w:rFonts w:hint="default"/>
        <w:lang w:val="ru-RU" w:eastAsia="en-US" w:bidi="ar-SA"/>
      </w:rPr>
    </w:lvl>
    <w:lvl w:ilvl="3" w:tentative="0">
      <w:start w:val="0"/>
      <w:numFmt w:val="bullet"/>
      <w:lvlText w:val="•"/>
      <w:lvlJc w:val="left"/>
      <w:pPr>
        <w:ind w:left="960" w:hanging="125"/>
      </w:pPr>
      <w:rPr>
        <w:rFonts w:hint="default"/>
        <w:lang w:val="ru-RU" w:eastAsia="en-US" w:bidi="ar-SA"/>
      </w:rPr>
    </w:lvl>
    <w:lvl w:ilvl="4" w:tentative="0">
      <w:start w:val="0"/>
      <w:numFmt w:val="bullet"/>
      <w:lvlText w:val="•"/>
      <w:lvlJc w:val="left"/>
      <w:pPr>
        <w:ind w:left="1246" w:hanging="125"/>
      </w:pPr>
      <w:rPr>
        <w:rFonts w:hint="default"/>
        <w:lang w:val="ru-RU" w:eastAsia="en-US" w:bidi="ar-SA"/>
      </w:rPr>
    </w:lvl>
    <w:lvl w:ilvl="5" w:tentative="0">
      <w:start w:val="0"/>
      <w:numFmt w:val="bullet"/>
      <w:lvlText w:val="•"/>
      <w:lvlJc w:val="left"/>
      <w:pPr>
        <w:ind w:left="1533" w:hanging="125"/>
      </w:pPr>
      <w:rPr>
        <w:rFonts w:hint="default"/>
        <w:lang w:val="ru-RU" w:eastAsia="en-US" w:bidi="ar-SA"/>
      </w:rPr>
    </w:lvl>
    <w:lvl w:ilvl="6" w:tentative="0">
      <w:start w:val="0"/>
      <w:numFmt w:val="bullet"/>
      <w:lvlText w:val="•"/>
      <w:lvlJc w:val="left"/>
      <w:pPr>
        <w:ind w:left="1820" w:hanging="125"/>
      </w:pPr>
      <w:rPr>
        <w:rFonts w:hint="default"/>
        <w:lang w:val="ru-RU" w:eastAsia="en-US" w:bidi="ar-SA"/>
      </w:rPr>
    </w:lvl>
    <w:lvl w:ilvl="7" w:tentative="0">
      <w:start w:val="0"/>
      <w:numFmt w:val="bullet"/>
      <w:lvlText w:val="•"/>
      <w:lvlJc w:val="left"/>
      <w:pPr>
        <w:ind w:left="2106" w:hanging="125"/>
      </w:pPr>
      <w:rPr>
        <w:rFonts w:hint="default"/>
        <w:lang w:val="ru-RU" w:eastAsia="en-US" w:bidi="ar-SA"/>
      </w:rPr>
    </w:lvl>
    <w:lvl w:ilvl="8" w:tentative="0">
      <w:start w:val="0"/>
      <w:numFmt w:val="bullet"/>
      <w:lvlText w:val="•"/>
      <w:lvlJc w:val="left"/>
      <w:pPr>
        <w:ind w:left="2393" w:hanging="125"/>
      </w:pPr>
      <w:rPr>
        <w:rFonts w:hint="default"/>
        <w:lang w:val="ru-RU" w:eastAsia="en-US" w:bidi="ar-SA"/>
      </w:rPr>
    </w:lvl>
  </w:abstractNum>
  <w:abstractNum w:abstractNumId="239">
    <w:nsid w:val="6DC90A63"/>
    <w:multiLevelType w:val="multilevel"/>
    <w:tmpl w:val="6DC90A63"/>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240">
    <w:nsid w:val="6F490C83"/>
    <w:multiLevelType w:val="multilevel"/>
    <w:tmpl w:val="6F490C83"/>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1">
    <w:nsid w:val="6F600250"/>
    <w:multiLevelType w:val="multilevel"/>
    <w:tmpl w:val="6F600250"/>
    <w:lvl w:ilvl="0" w:tentative="0">
      <w:start w:val="1"/>
      <w:numFmt w:val="decimal"/>
      <w:lvlText w:val="%1."/>
      <w:lvlJc w:val="left"/>
      <w:pPr>
        <w:ind w:left="501" w:hanging="360"/>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217" w:hanging="360"/>
      </w:pPr>
      <w:rPr>
        <w:rFonts w:hint="default"/>
        <w:lang w:val="ru-RU" w:eastAsia="en-US" w:bidi="ar-SA"/>
      </w:rPr>
    </w:lvl>
    <w:lvl w:ilvl="2" w:tentative="0">
      <w:start w:val="0"/>
      <w:numFmt w:val="bullet"/>
      <w:lvlText w:val="•"/>
      <w:lvlJc w:val="left"/>
      <w:pPr>
        <w:ind w:left="1935" w:hanging="360"/>
      </w:pPr>
      <w:rPr>
        <w:rFonts w:hint="default"/>
        <w:lang w:val="ru-RU" w:eastAsia="en-US" w:bidi="ar-SA"/>
      </w:rPr>
    </w:lvl>
    <w:lvl w:ilvl="3" w:tentative="0">
      <w:start w:val="0"/>
      <w:numFmt w:val="bullet"/>
      <w:lvlText w:val="•"/>
      <w:lvlJc w:val="left"/>
      <w:pPr>
        <w:ind w:left="2652" w:hanging="360"/>
      </w:pPr>
      <w:rPr>
        <w:rFonts w:hint="default"/>
        <w:lang w:val="ru-RU" w:eastAsia="en-US" w:bidi="ar-SA"/>
      </w:rPr>
    </w:lvl>
    <w:lvl w:ilvl="4" w:tentative="0">
      <w:start w:val="0"/>
      <w:numFmt w:val="bullet"/>
      <w:lvlText w:val="•"/>
      <w:lvlJc w:val="left"/>
      <w:pPr>
        <w:ind w:left="3370" w:hanging="360"/>
      </w:pPr>
      <w:rPr>
        <w:rFonts w:hint="default"/>
        <w:lang w:val="ru-RU" w:eastAsia="en-US" w:bidi="ar-SA"/>
      </w:rPr>
    </w:lvl>
    <w:lvl w:ilvl="5" w:tentative="0">
      <w:start w:val="0"/>
      <w:numFmt w:val="bullet"/>
      <w:lvlText w:val="•"/>
      <w:lvlJc w:val="left"/>
      <w:pPr>
        <w:ind w:left="4087" w:hanging="360"/>
      </w:pPr>
      <w:rPr>
        <w:rFonts w:hint="default"/>
        <w:lang w:val="ru-RU" w:eastAsia="en-US" w:bidi="ar-SA"/>
      </w:rPr>
    </w:lvl>
    <w:lvl w:ilvl="6" w:tentative="0">
      <w:start w:val="0"/>
      <w:numFmt w:val="bullet"/>
      <w:lvlText w:val="•"/>
      <w:lvlJc w:val="left"/>
      <w:pPr>
        <w:ind w:left="4805" w:hanging="360"/>
      </w:pPr>
      <w:rPr>
        <w:rFonts w:hint="default"/>
        <w:lang w:val="ru-RU" w:eastAsia="en-US" w:bidi="ar-SA"/>
      </w:rPr>
    </w:lvl>
    <w:lvl w:ilvl="7" w:tentative="0">
      <w:start w:val="0"/>
      <w:numFmt w:val="bullet"/>
      <w:lvlText w:val="•"/>
      <w:lvlJc w:val="left"/>
      <w:pPr>
        <w:ind w:left="5522" w:hanging="360"/>
      </w:pPr>
      <w:rPr>
        <w:rFonts w:hint="default"/>
        <w:lang w:val="ru-RU" w:eastAsia="en-US" w:bidi="ar-SA"/>
      </w:rPr>
    </w:lvl>
    <w:lvl w:ilvl="8" w:tentative="0">
      <w:start w:val="0"/>
      <w:numFmt w:val="bullet"/>
      <w:lvlText w:val="•"/>
      <w:lvlJc w:val="left"/>
      <w:pPr>
        <w:ind w:left="6240" w:hanging="360"/>
      </w:pPr>
      <w:rPr>
        <w:rFonts w:hint="default"/>
        <w:lang w:val="ru-RU" w:eastAsia="en-US" w:bidi="ar-SA"/>
      </w:rPr>
    </w:lvl>
  </w:abstractNum>
  <w:abstractNum w:abstractNumId="242">
    <w:nsid w:val="6F6D04CD"/>
    <w:multiLevelType w:val="multilevel"/>
    <w:tmpl w:val="6F6D04CD"/>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3">
    <w:nsid w:val="6F9EBD69"/>
    <w:multiLevelType w:val="singleLevel"/>
    <w:tmpl w:val="6F9EBD69"/>
    <w:lvl w:ilvl="0" w:tentative="0">
      <w:start w:val="1"/>
      <w:numFmt w:val="bullet"/>
      <w:lvlText w:val=""/>
      <w:lvlJc w:val="left"/>
      <w:pPr>
        <w:tabs>
          <w:tab w:val="left" w:pos="420"/>
        </w:tabs>
        <w:ind w:left="420" w:hanging="420"/>
      </w:pPr>
      <w:rPr>
        <w:rFonts w:hint="default" w:ascii="Wingdings" w:hAnsi="Wingdings"/>
      </w:rPr>
    </w:lvl>
  </w:abstractNum>
  <w:abstractNum w:abstractNumId="244">
    <w:nsid w:val="6FAFF6A1"/>
    <w:multiLevelType w:val="multilevel"/>
    <w:tmpl w:val="6FAFF6A1"/>
    <w:lvl w:ilvl="0" w:tentative="0">
      <w:start w:val="1"/>
      <w:numFmt w:val="decimal"/>
      <w:lvlText w:val="%1."/>
      <w:lvlJc w:val="left"/>
      <w:pPr>
        <w:ind w:left="402" w:hanging="262"/>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127" w:hanging="262"/>
      </w:pPr>
      <w:rPr>
        <w:rFonts w:hint="default"/>
        <w:lang w:val="ru-RU" w:eastAsia="en-US" w:bidi="ar-SA"/>
      </w:rPr>
    </w:lvl>
    <w:lvl w:ilvl="2" w:tentative="0">
      <w:start w:val="0"/>
      <w:numFmt w:val="bullet"/>
      <w:lvlText w:val="•"/>
      <w:lvlJc w:val="left"/>
      <w:pPr>
        <w:ind w:left="1855" w:hanging="262"/>
      </w:pPr>
      <w:rPr>
        <w:rFonts w:hint="default"/>
        <w:lang w:val="ru-RU" w:eastAsia="en-US" w:bidi="ar-SA"/>
      </w:rPr>
    </w:lvl>
    <w:lvl w:ilvl="3" w:tentative="0">
      <w:start w:val="0"/>
      <w:numFmt w:val="bullet"/>
      <w:lvlText w:val="•"/>
      <w:lvlJc w:val="left"/>
      <w:pPr>
        <w:ind w:left="2582" w:hanging="262"/>
      </w:pPr>
      <w:rPr>
        <w:rFonts w:hint="default"/>
        <w:lang w:val="ru-RU" w:eastAsia="en-US" w:bidi="ar-SA"/>
      </w:rPr>
    </w:lvl>
    <w:lvl w:ilvl="4" w:tentative="0">
      <w:start w:val="0"/>
      <w:numFmt w:val="bullet"/>
      <w:lvlText w:val="•"/>
      <w:lvlJc w:val="left"/>
      <w:pPr>
        <w:ind w:left="3310" w:hanging="262"/>
      </w:pPr>
      <w:rPr>
        <w:rFonts w:hint="default"/>
        <w:lang w:val="ru-RU" w:eastAsia="en-US" w:bidi="ar-SA"/>
      </w:rPr>
    </w:lvl>
    <w:lvl w:ilvl="5" w:tentative="0">
      <w:start w:val="0"/>
      <w:numFmt w:val="bullet"/>
      <w:lvlText w:val="•"/>
      <w:lvlJc w:val="left"/>
      <w:pPr>
        <w:ind w:left="4037" w:hanging="262"/>
      </w:pPr>
      <w:rPr>
        <w:rFonts w:hint="default"/>
        <w:lang w:val="ru-RU" w:eastAsia="en-US" w:bidi="ar-SA"/>
      </w:rPr>
    </w:lvl>
    <w:lvl w:ilvl="6" w:tentative="0">
      <w:start w:val="0"/>
      <w:numFmt w:val="bullet"/>
      <w:lvlText w:val="•"/>
      <w:lvlJc w:val="left"/>
      <w:pPr>
        <w:ind w:left="4765" w:hanging="262"/>
      </w:pPr>
      <w:rPr>
        <w:rFonts w:hint="default"/>
        <w:lang w:val="ru-RU" w:eastAsia="en-US" w:bidi="ar-SA"/>
      </w:rPr>
    </w:lvl>
    <w:lvl w:ilvl="7" w:tentative="0">
      <w:start w:val="0"/>
      <w:numFmt w:val="bullet"/>
      <w:lvlText w:val="•"/>
      <w:lvlJc w:val="left"/>
      <w:pPr>
        <w:ind w:left="5492" w:hanging="262"/>
      </w:pPr>
      <w:rPr>
        <w:rFonts w:hint="default"/>
        <w:lang w:val="ru-RU" w:eastAsia="en-US" w:bidi="ar-SA"/>
      </w:rPr>
    </w:lvl>
    <w:lvl w:ilvl="8" w:tentative="0">
      <w:start w:val="0"/>
      <w:numFmt w:val="bullet"/>
      <w:lvlText w:val="•"/>
      <w:lvlJc w:val="left"/>
      <w:pPr>
        <w:ind w:left="6220" w:hanging="262"/>
      </w:pPr>
      <w:rPr>
        <w:rFonts w:hint="default"/>
        <w:lang w:val="ru-RU" w:eastAsia="en-US" w:bidi="ar-SA"/>
      </w:rPr>
    </w:lvl>
  </w:abstractNum>
  <w:abstractNum w:abstractNumId="245">
    <w:nsid w:val="6FBE0CEA"/>
    <w:multiLevelType w:val="multilevel"/>
    <w:tmpl w:val="6FBE0CEA"/>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6">
    <w:nsid w:val="70111A95"/>
    <w:multiLevelType w:val="multilevel"/>
    <w:tmpl w:val="70111A95"/>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7">
    <w:nsid w:val="70AE371C"/>
    <w:multiLevelType w:val="multilevel"/>
    <w:tmpl w:val="70AE371C"/>
    <w:lvl w:ilvl="0" w:tentative="0">
      <w:start w:val="8"/>
      <w:numFmt w:val="decimal"/>
      <w:lvlText w:val="%1"/>
      <w:lvlJc w:val="left"/>
      <w:pPr>
        <w:ind w:left="1262" w:hanging="500"/>
        <w:jc w:val="left"/>
      </w:pPr>
      <w:rPr>
        <w:rFonts w:hint="default"/>
        <w:lang w:val="ru-RU" w:eastAsia="en-US" w:bidi="ar-SA"/>
      </w:rPr>
    </w:lvl>
    <w:lvl w:ilvl="1" w:tentative="0">
      <w:start w:val="1"/>
      <w:numFmt w:val="decimal"/>
      <w:lvlText w:val="%1.%2."/>
      <w:lvlJc w:val="left"/>
      <w:pPr>
        <w:ind w:left="1262" w:hanging="500"/>
        <w:jc w:val="left"/>
      </w:pPr>
      <w:rPr>
        <w:rFonts w:hint="default" w:ascii="Times New Roman" w:hAnsi="Times New Roman" w:eastAsia="Times New Roman" w:cs="Times New Roman"/>
        <w:w w:val="99"/>
        <w:sz w:val="26"/>
        <w:szCs w:val="26"/>
        <w:lang w:val="ru-RU" w:eastAsia="en-US" w:bidi="ar-SA"/>
      </w:rPr>
    </w:lvl>
    <w:lvl w:ilvl="2" w:tentative="0">
      <w:start w:val="0"/>
      <w:numFmt w:val="bullet"/>
      <w:lvlText w:val=""/>
      <w:lvlJc w:val="left"/>
      <w:pPr>
        <w:ind w:left="1262" w:hanging="360"/>
      </w:pPr>
      <w:rPr>
        <w:rFonts w:hint="default" w:ascii="Wingdings" w:hAnsi="Wingdings" w:eastAsia="Wingdings" w:cs="Wingdings"/>
        <w:w w:val="99"/>
        <w:sz w:val="26"/>
        <w:szCs w:val="26"/>
        <w:lang w:val="ru-RU" w:eastAsia="en-US" w:bidi="ar-SA"/>
      </w:rPr>
    </w:lvl>
    <w:lvl w:ilvl="3" w:tentative="0">
      <w:start w:val="0"/>
      <w:numFmt w:val="bullet"/>
      <w:lvlText w:val=""/>
      <w:lvlJc w:val="left"/>
      <w:pPr>
        <w:ind w:left="1262" w:hanging="281"/>
      </w:pPr>
      <w:rPr>
        <w:rFonts w:hint="default" w:ascii="Wingdings" w:hAnsi="Wingdings" w:eastAsia="Wingdings" w:cs="Wingdings"/>
        <w:w w:val="99"/>
        <w:sz w:val="26"/>
        <w:szCs w:val="26"/>
        <w:lang w:val="ru-RU" w:eastAsia="en-US" w:bidi="ar-SA"/>
      </w:rPr>
    </w:lvl>
    <w:lvl w:ilvl="4" w:tentative="0">
      <w:start w:val="0"/>
      <w:numFmt w:val="bullet"/>
      <w:lvlText w:val="•"/>
      <w:lvlJc w:val="left"/>
      <w:pPr>
        <w:ind w:left="5270" w:hanging="281"/>
      </w:pPr>
      <w:rPr>
        <w:rFonts w:hint="default"/>
        <w:lang w:val="ru-RU" w:eastAsia="en-US" w:bidi="ar-SA"/>
      </w:rPr>
    </w:lvl>
    <w:lvl w:ilvl="5" w:tentative="0">
      <w:start w:val="0"/>
      <w:numFmt w:val="bullet"/>
      <w:lvlText w:val="•"/>
      <w:lvlJc w:val="left"/>
      <w:pPr>
        <w:ind w:left="6273" w:hanging="281"/>
      </w:pPr>
      <w:rPr>
        <w:rFonts w:hint="default"/>
        <w:lang w:val="ru-RU" w:eastAsia="en-US" w:bidi="ar-SA"/>
      </w:rPr>
    </w:lvl>
    <w:lvl w:ilvl="6" w:tentative="0">
      <w:start w:val="0"/>
      <w:numFmt w:val="bullet"/>
      <w:lvlText w:val="•"/>
      <w:lvlJc w:val="left"/>
      <w:pPr>
        <w:ind w:left="7275" w:hanging="281"/>
      </w:pPr>
      <w:rPr>
        <w:rFonts w:hint="default"/>
        <w:lang w:val="ru-RU" w:eastAsia="en-US" w:bidi="ar-SA"/>
      </w:rPr>
    </w:lvl>
    <w:lvl w:ilvl="7" w:tentative="0">
      <w:start w:val="0"/>
      <w:numFmt w:val="bullet"/>
      <w:lvlText w:val="•"/>
      <w:lvlJc w:val="left"/>
      <w:pPr>
        <w:ind w:left="8278" w:hanging="281"/>
      </w:pPr>
      <w:rPr>
        <w:rFonts w:hint="default"/>
        <w:lang w:val="ru-RU" w:eastAsia="en-US" w:bidi="ar-SA"/>
      </w:rPr>
    </w:lvl>
    <w:lvl w:ilvl="8" w:tentative="0">
      <w:start w:val="0"/>
      <w:numFmt w:val="bullet"/>
      <w:lvlText w:val="•"/>
      <w:lvlJc w:val="left"/>
      <w:pPr>
        <w:ind w:left="9281" w:hanging="281"/>
      </w:pPr>
      <w:rPr>
        <w:rFonts w:hint="default"/>
        <w:lang w:val="ru-RU" w:eastAsia="en-US" w:bidi="ar-SA"/>
      </w:rPr>
    </w:lvl>
  </w:abstractNum>
  <w:abstractNum w:abstractNumId="248">
    <w:nsid w:val="70F7030E"/>
    <w:multiLevelType w:val="multilevel"/>
    <w:tmpl w:val="70F7030E"/>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249">
    <w:nsid w:val="718728F7"/>
    <w:multiLevelType w:val="multilevel"/>
    <w:tmpl w:val="718728F7"/>
    <w:lvl w:ilvl="0" w:tentative="0">
      <w:start w:val="1"/>
      <w:numFmt w:val="bullet"/>
      <w:lvlText w:val="•"/>
      <w:lvlJc w:val="left"/>
      <w:pPr>
        <w:ind w:left="720" w:hanging="360"/>
      </w:pPr>
      <w:rPr>
        <w:rFonts w:ascii="Times New Roman" w:hAnsi="Times New Roman"/>
      </w:rPr>
    </w:lvl>
    <w:lvl w:ilvl="1" w:tentative="0">
      <w:start w:val="1"/>
      <w:numFmt w:val="bullet"/>
      <w:lvlText w:val="o"/>
      <w:lvlJc w:val="left"/>
      <w:pPr>
        <w:ind w:left="1440" w:hanging="360"/>
      </w:pPr>
      <w:rPr>
        <w:rFonts w:ascii="Courier New" w:hAnsi="Courier New"/>
      </w:rPr>
    </w:lvl>
    <w:lvl w:ilvl="2" w:tentative="0">
      <w:start w:val="1"/>
      <w:numFmt w:val="bullet"/>
      <w:lvlText w:val=""/>
      <w:lvlJc w:val="left"/>
      <w:pPr>
        <w:ind w:left="2160" w:hanging="360"/>
      </w:pPr>
      <w:rPr>
        <w:rFonts w:ascii="Wingdings" w:hAnsi="Wingdings"/>
      </w:rPr>
    </w:lvl>
    <w:lvl w:ilvl="3" w:tentative="0">
      <w:start w:val="1"/>
      <w:numFmt w:val="bullet"/>
      <w:lvlText w:val=""/>
      <w:lvlJc w:val="left"/>
      <w:pPr>
        <w:ind w:left="2880" w:hanging="360"/>
      </w:pPr>
      <w:rPr>
        <w:rFonts w:ascii="Symbol" w:hAnsi="Symbol"/>
      </w:rPr>
    </w:lvl>
    <w:lvl w:ilvl="4" w:tentative="0">
      <w:start w:val="1"/>
      <w:numFmt w:val="bullet"/>
      <w:lvlText w:val="o"/>
      <w:lvlJc w:val="left"/>
      <w:pPr>
        <w:ind w:left="3600" w:hanging="360"/>
      </w:pPr>
      <w:rPr>
        <w:rFonts w:ascii="Courier New" w:hAnsi="Courier New"/>
      </w:rPr>
    </w:lvl>
    <w:lvl w:ilvl="5" w:tentative="0">
      <w:start w:val="1"/>
      <w:numFmt w:val="bullet"/>
      <w:lvlText w:val=""/>
      <w:lvlJc w:val="left"/>
      <w:pPr>
        <w:ind w:left="4320" w:hanging="360"/>
      </w:pPr>
      <w:rPr>
        <w:rFonts w:ascii="Wingdings" w:hAnsi="Wingdings"/>
      </w:rPr>
    </w:lvl>
    <w:lvl w:ilvl="6" w:tentative="0">
      <w:start w:val="1"/>
      <w:numFmt w:val="bullet"/>
      <w:lvlText w:val=""/>
      <w:lvlJc w:val="left"/>
      <w:pPr>
        <w:ind w:left="5040" w:hanging="360"/>
      </w:pPr>
      <w:rPr>
        <w:rFonts w:ascii="Symbol" w:hAnsi="Symbol"/>
      </w:rPr>
    </w:lvl>
    <w:lvl w:ilvl="7" w:tentative="0">
      <w:start w:val="1"/>
      <w:numFmt w:val="bullet"/>
      <w:lvlText w:val="o"/>
      <w:lvlJc w:val="left"/>
      <w:pPr>
        <w:ind w:left="5760" w:hanging="360"/>
      </w:pPr>
      <w:rPr>
        <w:rFonts w:ascii="Courier New" w:hAnsi="Courier New"/>
      </w:rPr>
    </w:lvl>
    <w:lvl w:ilvl="8" w:tentative="0">
      <w:start w:val="1"/>
      <w:numFmt w:val="bullet"/>
      <w:lvlText w:val=""/>
      <w:lvlJc w:val="left"/>
      <w:pPr>
        <w:ind w:left="6480" w:hanging="360"/>
      </w:pPr>
      <w:rPr>
        <w:rFonts w:ascii="Wingdings" w:hAnsi="Wingdings"/>
      </w:rPr>
    </w:lvl>
  </w:abstractNum>
  <w:abstractNum w:abstractNumId="250">
    <w:nsid w:val="72183CF9"/>
    <w:multiLevelType w:val="multilevel"/>
    <w:tmpl w:val="72183CF9"/>
    <w:lvl w:ilvl="0" w:tentative="0">
      <w:start w:val="0"/>
      <w:numFmt w:val="bullet"/>
      <w:lvlText w:val=""/>
      <w:lvlJc w:val="left"/>
      <w:pPr>
        <w:ind w:left="1262" w:hanging="425"/>
      </w:pPr>
      <w:rPr>
        <w:rFonts w:hint="default" w:ascii="Wingdings" w:hAnsi="Wingdings" w:eastAsia="Wingdings" w:cs="Wingdings"/>
        <w:color w:val="1F487C"/>
        <w:w w:val="99"/>
        <w:sz w:val="26"/>
        <w:szCs w:val="26"/>
        <w:lang w:val="ru-RU" w:eastAsia="en-US" w:bidi="ar-SA"/>
      </w:rPr>
    </w:lvl>
    <w:lvl w:ilvl="1" w:tentative="0">
      <w:start w:val="0"/>
      <w:numFmt w:val="bullet"/>
      <w:lvlText w:val=""/>
      <w:lvlJc w:val="left"/>
      <w:pPr>
        <w:ind w:left="1262" w:hanging="281"/>
      </w:pPr>
      <w:rPr>
        <w:rFonts w:hint="default" w:ascii="Wingdings" w:hAnsi="Wingdings" w:eastAsia="Wingdings" w:cs="Wingdings"/>
        <w:w w:val="100"/>
        <w:sz w:val="28"/>
        <w:szCs w:val="28"/>
        <w:lang w:val="ru-RU" w:eastAsia="en-US" w:bidi="ar-SA"/>
      </w:rPr>
    </w:lvl>
    <w:lvl w:ilvl="2" w:tentative="0">
      <w:start w:val="0"/>
      <w:numFmt w:val="bullet"/>
      <w:lvlText w:val="•"/>
      <w:lvlJc w:val="left"/>
      <w:pPr>
        <w:ind w:left="3265" w:hanging="281"/>
      </w:pPr>
      <w:rPr>
        <w:rFonts w:hint="default"/>
        <w:lang w:val="ru-RU" w:eastAsia="en-US" w:bidi="ar-SA"/>
      </w:rPr>
    </w:lvl>
    <w:lvl w:ilvl="3" w:tentative="0">
      <w:start w:val="0"/>
      <w:numFmt w:val="bullet"/>
      <w:lvlText w:val="•"/>
      <w:lvlJc w:val="left"/>
      <w:pPr>
        <w:ind w:left="4267" w:hanging="281"/>
      </w:pPr>
      <w:rPr>
        <w:rFonts w:hint="default"/>
        <w:lang w:val="ru-RU" w:eastAsia="en-US" w:bidi="ar-SA"/>
      </w:rPr>
    </w:lvl>
    <w:lvl w:ilvl="4" w:tentative="0">
      <w:start w:val="0"/>
      <w:numFmt w:val="bullet"/>
      <w:lvlText w:val="•"/>
      <w:lvlJc w:val="left"/>
      <w:pPr>
        <w:ind w:left="5270" w:hanging="281"/>
      </w:pPr>
      <w:rPr>
        <w:rFonts w:hint="default"/>
        <w:lang w:val="ru-RU" w:eastAsia="en-US" w:bidi="ar-SA"/>
      </w:rPr>
    </w:lvl>
    <w:lvl w:ilvl="5" w:tentative="0">
      <w:start w:val="0"/>
      <w:numFmt w:val="bullet"/>
      <w:lvlText w:val="•"/>
      <w:lvlJc w:val="left"/>
      <w:pPr>
        <w:ind w:left="6273" w:hanging="281"/>
      </w:pPr>
      <w:rPr>
        <w:rFonts w:hint="default"/>
        <w:lang w:val="ru-RU" w:eastAsia="en-US" w:bidi="ar-SA"/>
      </w:rPr>
    </w:lvl>
    <w:lvl w:ilvl="6" w:tentative="0">
      <w:start w:val="0"/>
      <w:numFmt w:val="bullet"/>
      <w:lvlText w:val="•"/>
      <w:lvlJc w:val="left"/>
      <w:pPr>
        <w:ind w:left="7275" w:hanging="281"/>
      </w:pPr>
      <w:rPr>
        <w:rFonts w:hint="default"/>
        <w:lang w:val="ru-RU" w:eastAsia="en-US" w:bidi="ar-SA"/>
      </w:rPr>
    </w:lvl>
    <w:lvl w:ilvl="7" w:tentative="0">
      <w:start w:val="0"/>
      <w:numFmt w:val="bullet"/>
      <w:lvlText w:val="•"/>
      <w:lvlJc w:val="left"/>
      <w:pPr>
        <w:ind w:left="8278" w:hanging="281"/>
      </w:pPr>
      <w:rPr>
        <w:rFonts w:hint="default"/>
        <w:lang w:val="ru-RU" w:eastAsia="en-US" w:bidi="ar-SA"/>
      </w:rPr>
    </w:lvl>
    <w:lvl w:ilvl="8" w:tentative="0">
      <w:start w:val="0"/>
      <w:numFmt w:val="bullet"/>
      <w:lvlText w:val="•"/>
      <w:lvlJc w:val="left"/>
      <w:pPr>
        <w:ind w:left="9281" w:hanging="281"/>
      </w:pPr>
      <w:rPr>
        <w:rFonts w:hint="default"/>
        <w:lang w:val="ru-RU" w:eastAsia="en-US" w:bidi="ar-SA"/>
      </w:rPr>
    </w:lvl>
  </w:abstractNum>
  <w:abstractNum w:abstractNumId="251">
    <w:nsid w:val="72A0422A"/>
    <w:multiLevelType w:val="multilevel"/>
    <w:tmpl w:val="72A0422A"/>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252">
    <w:nsid w:val="72D8DA4C"/>
    <w:multiLevelType w:val="multilevel"/>
    <w:tmpl w:val="72D8DA4C"/>
    <w:lvl w:ilvl="0" w:tentative="0">
      <w:start w:val="1"/>
      <w:numFmt w:val="decimal"/>
      <w:lvlText w:val="%1."/>
      <w:lvlJc w:val="left"/>
      <w:pPr>
        <w:ind w:left="338" w:hanging="231"/>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073" w:hanging="231"/>
      </w:pPr>
      <w:rPr>
        <w:rFonts w:hint="default"/>
        <w:lang w:val="ru-RU" w:eastAsia="en-US" w:bidi="ar-SA"/>
      </w:rPr>
    </w:lvl>
    <w:lvl w:ilvl="2" w:tentative="0">
      <w:start w:val="0"/>
      <w:numFmt w:val="bullet"/>
      <w:lvlText w:val="•"/>
      <w:lvlJc w:val="left"/>
      <w:pPr>
        <w:ind w:left="1807" w:hanging="231"/>
      </w:pPr>
      <w:rPr>
        <w:rFonts w:hint="default"/>
        <w:lang w:val="ru-RU" w:eastAsia="en-US" w:bidi="ar-SA"/>
      </w:rPr>
    </w:lvl>
    <w:lvl w:ilvl="3" w:tentative="0">
      <w:start w:val="0"/>
      <w:numFmt w:val="bullet"/>
      <w:lvlText w:val="•"/>
      <w:lvlJc w:val="left"/>
      <w:pPr>
        <w:ind w:left="2540" w:hanging="231"/>
      </w:pPr>
      <w:rPr>
        <w:rFonts w:hint="default"/>
        <w:lang w:val="ru-RU" w:eastAsia="en-US" w:bidi="ar-SA"/>
      </w:rPr>
    </w:lvl>
    <w:lvl w:ilvl="4" w:tentative="0">
      <w:start w:val="0"/>
      <w:numFmt w:val="bullet"/>
      <w:lvlText w:val="•"/>
      <w:lvlJc w:val="left"/>
      <w:pPr>
        <w:ind w:left="3274" w:hanging="231"/>
      </w:pPr>
      <w:rPr>
        <w:rFonts w:hint="default"/>
        <w:lang w:val="ru-RU" w:eastAsia="en-US" w:bidi="ar-SA"/>
      </w:rPr>
    </w:lvl>
    <w:lvl w:ilvl="5" w:tentative="0">
      <w:start w:val="0"/>
      <w:numFmt w:val="bullet"/>
      <w:lvlText w:val="•"/>
      <w:lvlJc w:val="left"/>
      <w:pPr>
        <w:ind w:left="4007" w:hanging="231"/>
      </w:pPr>
      <w:rPr>
        <w:rFonts w:hint="default"/>
        <w:lang w:val="ru-RU" w:eastAsia="en-US" w:bidi="ar-SA"/>
      </w:rPr>
    </w:lvl>
    <w:lvl w:ilvl="6" w:tentative="0">
      <w:start w:val="0"/>
      <w:numFmt w:val="bullet"/>
      <w:lvlText w:val="•"/>
      <w:lvlJc w:val="left"/>
      <w:pPr>
        <w:ind w:left="4741" w:hanging="231"/>
      </w:pPr>
      <w:rPr>
        <w:rFonts w:hint="default"/>
        <w:lang w:val="ru-RU" w:eastAsia="en-US" w:bidi="ar-SA"/>
      </w:rPr>
    </w:lvl>
    <w:lvl w:ilvl="7" w:tentative="0">
      <w:start w:val="0"/>
      <w:numFmt w:val="bullet"/>
      <w:lvlText w:val="•"/>
      <w:lvlJc w:val="left"/>
      <w:pPr>
        <w:ind w:left="5474" w:hanging="231"/>
      </w:pPr>
      <w:rPr>
        <w:rFonts w:hint="default"/>
        <w:lang w:val="ru-RU" w:eastAsia="en-US" w:bidi="ar-SA"/>
      </w:rPr>
    </w:lvl>
    <w:lvl w:ilvl="8" w:tentative="0">
      <w:start w:val="0"/>
      <w:numFmt w:val="bullet"/>
      <w:lvlText w:val="•"/>
      <w:lvlJc w:val="left"/>
      <w:pPr>
        <w:ind w:left="6208" w:hanging="231"/>
      </w:pPr>
      <w:rPr>
        <w:rFonts w:hint="default"/>
        <w:lang w:val="ru-RU" w:eastAsia="en-US" w:bidi="ar-SA"/>
      </w:rPr>
    </w:lvl>
  </w:abstractNum>
  <w:abstractNum w:abstractNumId="253">
    <w:nsid w:val="72E803E3"/>
    <w:multiLevelType w:val="multilevel"/>
    <w:tmpl w:val="72E803E3"/>
    <w:lvl w:ilvl="0" w:tentative="0">
      <w:start w:val="1"/>
      <w:numFmt w:val="decimal"/>
      <w:lvlText w:val="%1."/>
      <w:lvlJc w:val="left"/>
      <w:pPr>
        <w:ind w:left="815" w:hanging="708"/>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505" w:hanging="708"/>
      </w:pPr>
      <w:rPr>
        <w:rFonts w:hint="default"/>
        <w:lang w:val="ru-RU" w:eastAsia="en-US" w:bidi="ar-SA"/>
      </w:rPr>
    </w:lvl>
    <w:lvl w:ilvl="2" w:tentative="0">
      <w:start w:val="0"/>
      <w:numFmt w:val="bullet"/>
      <w:lvlText w:val="•"/>
      <w:lvlJc w:val="left"/>
      <w:pPr>
        <w:ind w:left="2191" w:hanging="708"/>
      </w:pPr>
      <w:rPr>
        <w:rFonts w:hint="default"/>
        <w:lang w:val="ru-RU" w:eastAsia="en-US" w:bidi="ar-SA"/>
      </w:rPr>
    </w:lvl>
    <w:lvl w:ilvl="3" w:tentative="0">
      <w:start w:val="0"/>
      <w:numFmt w:val="bullet"/>
      <w:lvlText w:val="•"/>
      <w:lvlJc w:val="left"/>
      <w:pPr>
        <w:ind w:left="2876" w:hanging="708"/>
      </w:pPr>
      <w:rPr>
        <w:rFonts w:hint="default"/>
        <w:lang w:val="ru-RU" w:eastAsia="en-US" w:bidi="ar-SA"/>
      </w:rPr>
    </w:lvl>
    <w:lvl w:ilvl="4" w:tentative="0">
      <w:start w:val="0"/>
      <w:numFmt w:val="bullet"/>
      <w:lvlText w:val="•"/>
      <w:lvlJc w:val="left"/>
      <w:pPr>
        <w:ind w:left="3562" w:hanging="708"/>
      </w:pPr>
      <w:rPr>
        <w:rFonts w:hint="default"/>
        <w:lang w:val="ru-RU" w:eastAsia="en-US" w:bidi="ar-SA"/>
      </w:rPr>
    </w:lvl>
    <w:lvl w:ilvl="5" w:tentative="0">
      <w:start w:val="0"/>
      <w:numFmt w:val="bullet"/>
      <w:lvlText w:val="•"/>
      <w:lvlJc w:val="left"/>
      <w:pPr>
        <w:ind w:left="4247" w:hanging="708"/>
      </w:pPr>
      <w:rPr>
        <w:rFonts w:hint="default"/>
        <w:lang w:val="ru-RU" w:eastAsia="en-US" w:bidi="ar-SA"/>
      </w:rPr>
    </w:lvl>
    <w:lvl w:ilvl="6" w:tentative="0">
      <w:start w:val="0"/>
      <w:numFmt w:val="bullet"/>
      <w:lvlText w:val="•"/>
      <w:lvlJc w:val="left"/>
      <w:pPr>
        <w:ind w:left="4933" w:hanging="708"/>
      </w:pPr>
      <w:rPr>
        <w:rFonts w:hint="default"/>
        <w:lang w:val="ru-RU" w:eastAsia="en-US" w:bidi="ar-SA"/>
      </w:rPr>
    </w:lvl>
    <w:lvl w:ilvl="7" w:tentative="0">
      <w:start w:val="0"/>
      <w:numFmt w:val="bullet"/>
      <w:lvlText w:val="•"/>
      <w:lvlJc w:val="left"/>
      <w:pPr>
        <w:ind w:left="5618" w:hanging="708"/>
      </w:pPr>
      <w:rPr>
        <w:rFonts w:hint="default"/>
        <w:lang w:val="ru-RU" w:eastAsia="en-US" w:bidi="ar-SA"/>
      </w:rPr>
    </w:lvl>
    <w:lvl w:ilvl="8" w:tentative="0">
      <w:start w:val="0"/>
      <w:numFmt w:val="bullet"/>
      <w:lvlText w:val="•"/>
      <w:lvlJc w:val="left"/>
      <w:pPr>
        <w:ind w:left="6304" w:hanging="708"/>
      </w:pPr>
      <w:rPr>
        <w:rFonts w:hint="default"/>
        <w:lang w:val="ru-RU" w:eastAsia="en-US" w:bidi="ar-SA"/>
      </w:rPr>
    </w:lvl>
  </w:abstractNum>
  <w:abstractNum w:abstractNumId="254">
    <w:nsid w:val="7321C756"/>
    <w:multiLevelType w:val="multilevel"/>
    <w:tmpl w:val="7321C756"/>
    <w:lvl w:ilvl="0" w:tentative="0">
      <w:start w:val="1"/>
      <w:numFmt w:val="decimal"/>
      <w:lvlText w:val="%1."/>
      <w:lvlJc w:val="left"/>
      <w:pPr>
        <w:ind w:left="1262" w:hanging="708"/>
        <w:jc w:val="left"/>
      </w:pPr>
      <w:rPr>
        <w:rFonts w:hint="default" w:ascii="Times New Roman" w:hAnsi="Times New Roman" w:eastAsia="Times New Roman" w:cs="Times New Roman"/>
        <w:spacing w:val="0"/>
        <w:w w:val="100"/>
        <w:sz w:val="27"/>
        <w:szCs w:val="27"/>
        <w:lang w:val="ru-RU" w:eastAsia="en-US" w:bidi="ar-SA"/>
      </w:rPr>
    </w:lvl>
    <w:lvl w:ilvl="1" w:tentative="0">
      <w:start w:val="1"/>
      <w:numFmt w:val="decimal"/>
      <w:lvlText w:val="%2)"/>
      <w:lvlJc w:val="left"/>
      <w:pPr>
        <w:ind w:left="1262" w:hanging="454"/>
        <w:jc w:val="left"/>
      </w:pPr>
      <w:rPr>
        <w:rFonts w:hint="default" w:ascii="Times New Roman" w:hAnsi="Times New Roman" w:eastAsia="Times New Roman" w:cs="Times New Roman"/>
        <w:w w:val="99"/>
        <w:sz w:val="26"/>
        <w:szCs w:val="26"/>
        <w:lang w:val="ru-RU" w:eastAsia="en-US" w:bidi="ar-SA"/>
      </w:rPr>
    </w:lvl>
    <w:lvl w:ilvl="2" w:tentative="0">
      <w:start w:val="1"/>
      <w:numFmt w:val="decimal"/>
      <w:lvlText w:val="%3)"/>
      <w:lvlJc w:val="left"/>
      <w:pPr>
        <w:ind w:left="1262" w:hanging="288"/>
        <w:jc w:val="left"/>
      </w:pPr>
      <w:rPr>
        <w:rFonts w:hint="default" w:ascii="Times New Roman" w:hAnsi="Times New Roman" w:eastAsia="Times New Roman" w:cs="Times New Roman"/>
        <w:w w:val="99"/>
        <w:sz w:val="26"/>
        <w:szCs w:val="26"/>
        <w:lang w:val="ru-RU" w:eastAsia="en-US" w:bidi="ar-SA"/>
      </w:rPr>
    </w:lvl>
    <w:lvl w:ilvl="3" w:tentative="0">
      <w:start w:val="0"/>
      <w:numFmt w:val="bullet"/>
      <w:lvlText w:val="•"/>
      <w:lvlJc w:val="left"/>
      <w:pPr>
        <w:ind w:left="4267" w:hanging="288"/>
      </w:pPr>
      <w:rPr>
        <w:rFonts w:hint="default"/>
        <w:lang w:val="ru-RU" w:eastAsia="en-US" w:bidi="ar-SA"/>
      </w:rPr>
    </w:lvl>
    <w:lvl w:ilvl="4" w:tentative="0">
      <w:start w:val="0"/>
      <w:numFmt w:val="bullet"/>
      <w:lvlText w:val="•"/>
      <w:lvlJc w:val="left"/>
      <w:pPr>
        <w:ind w:left="5270" w:hanging="288"/>
      </w:pPr>
      <w:rPr>
        <w:rFonts w:hint="default"/>
        <w:lang w:val="ru-RU" w:eastAsia="en-US" w:bidi="ar-SA"/>
      </w:rPr>
    </w:lvl>
    <w:lvl w:ilvl="5" w:tentative="0">
      <w:start w:val="0"/>
      <w:numFmt w:val="bullet"/>
      <w:lvlText w:val="•"/>
      <w:lvlJc w:val="left"/>
      <w:pPr>
        <w:ind w:left="6273" w:hanging="288"/>
      </w:pPr>
      <w:rPr>
        <w:rFonts w:hint="default"/>
        <w:lang w:val="ru-RU" w:eastAsia="en-US" w:bidi="ar-SA"/>
      </w:rPr>
    </w:lvl>
    <w:lvl w:ilvl="6" w:tentative="0">
      <w:start w:val="0"/>
      <w:numFmt w:val="bullet"/>
      <w:lvlText w:val="•"/>
      <w:lvlJc w:val="left"/>
      <w:pPr>
        <w:ind w:left="7275" w:hanging="288"/>
      </w:pPr>
      <w:rPr>
        <w:rFonts w:hint="default"/>
        <w:lang w:val="ru-RU" w:eastAsia="en-US" w:bidi="ar-SA"/>
      </w:rPr>
    </w:lvl>
    <w:lvl w:ilvl="7" w:tentative="0">
      <w:start w:val="0"/>
      <w:numFmt w:val="bullet"/>
      <w:lvlText w:val="•"/>
      <w:lvlJc w:val="left"/>
      <w:pPr>
        <w:ind w:left="8278" w:hanging="288"/>
      </w:pPr>
      <w:rPr>
        <w:rFonts w:hint="default"/>
        <w:lang w:val="ru-RU" w:eastAsia="en-US" w:bidi="ar-SA"/>
      </w:rPr>
    </w:lvl>
    <w:lvl w:ilvl="8" w:tentative="0">
      <w:start w:val="0"/>
      <w:numFmt w:val="bullet"/>
      <w:lvlText w:val="•"/>
      <w:lvlJc w:val="left"/>
      <w:pPr>
        <w:ind w:left="9281" w:hanging="288"/>
      </w:pPr>
      <w:rPr>
        <w:rFonts w:hint="default"/>
        <w:lang w:val="ru-RU" w:eastAsia="en-US" w:bidi="ar-SA"/>
      </w:rPr>
    </w:lvl>
  </w:abstractNum>
  <w:abstractNum w:abstractNumId="255">
    <w:nsid w:val="734A3814"/>
    <w:multiLevelType w:val="multilevel"/>
    <w:tmpl w:val="734A3814"/>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6">
    <w:nsid w:val="745E1865"/>
    <w:multiLevelType w:val="multilevel"/>
    <w:tmpl w:val="745E186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7">
    <w:nsid w:val="7467524D"/>
    <w:multiLevelType w:val="multilevel"/>
    <w:tmpl w:val="7467524D"/>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258">
    <w:nsid w:val="75AB7FF9"/>
    <w:multiLevelType w:val="multilevel"/>
    <w:tmpl w:val="75AB7FF9"/>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259">
    <w:nsid w:val="761AFD5F"/>
    <w:multiLevelType w:val="multilevel"/>
    <w:tmpl w:val="761AFD5F"/>
    <w:lvl w:ilvl="0" w:tentative="0">
      <w:start w:val="1"/>
      <w:numFmt w:val="decimal"/>
      <w:lvlText w:val="%1."/>
      <w:lvlJc w:val="left"/>
      <w:pPr>
        <w:ind w:left="107" w:hanging="238"/>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238"/>
      </w:pPr>
      <w:rPr>
        <w:rFonts w:hint="default"/>
        <w:lang w:val="ru-RU" w:eastAsia="en-US" w:bidi="ar-SA"/>
      </w:rPr>
    </w:lvl>
    <w:lvl w:ilvl="2" w:tentative="0">
      <w:start w:val="0"/>
      <w:numFmt w:val="bullet"/>
      <w:lvlText w:val="•"/>
      <w:lvlJc w:val="left"/>
      <w:pPr>
        <w:ind w:left="1615" w:hanging="238"/>
      </w:pPr>
      <w:rPr>
        <w:rFonts w:hint="default"/>
        <w:lang w:val="ru-RU" w:eastAsia="en-US" w:bidi="ar-SA"/>
      </w:rPr>
    </w:lvl>
    <w:lvl w:ilvl="3" w:tentative="0">
      <w:start w:val="0"/>
      <w:numFmt w:val="bullet"/>
      <w:lvlText w:val="•"/>
      <w:lvlJc w:val="left"/>
      <w:pPr>
        <w:ind w:left="2372" w:hanging="238"/>
      </w:pPr>
      <w:rPr>
        <w:rFonts w:hint="default"/>
        <w:lang w:val="ru-RU" w:eastAsia="en-US" w:bidi="ar-SA"/>
      </w:rPr>
    </w:lvl>
    <w:lvl w:ilvl="4" w:tentative="0">
      <w:start w:val="0"/>
      <w:numFmt w:val="bullet"/>
      <w:lvlText w:val="•"/>
      <w:lvlJc w:val="left"/>
      <w:pPr>
        <w:ind w:left="3130" w:hanging="238"/>
      </w:pPr>
      <w:rPr>
        <w:rFonts w:hint="default"/>
        <w:lang w:val="ru-RU" w:eastAsia="en-US" w:bidi="ar-SA"/>
      </w:rPr>
    </w:lvl>
    <w:lvl w:ilvl="5" w:tentative="0">
      <w:start w:val="0"/>
      <w:numFmt w:val="bullet"/>
      <w:lvlText w:val="•"/>
      <w:lvlJc w:val="left"/>
      <w:pPr>
        <w:ind w:left="3887" w:hanging="238"/>
      </w:pPr>
      <w:rPr>
        <w:rFonts w:hint="default"/>
        <w:lang w:val="ru-RU" w:eastAsia="en-US" w:bidi="ar-SA"/>
      </w:rPr>
    </w:lvl>
    <w:lvl w:ilvl="6" w:tentative="0">
      <w:start w:val="0"/>
      <w:numFmt w:val="bullet"/>
      <w:lvlText w:val="•"/>
      <w:lvlJc w:val="left"/>
      <w:pPr>
        <w:ind w:left="4645" w:hanging="238"/>
      </w:pPr>
      <w:rPr>
        <w:rFonts w:hint="default"/>
        <w:lang w:val="ru-RU" w:eastAsia="en-US" w:bidi="ar-SA"/>
      </w:rPr>
    </w:lvl>
    <w:lvl w:ilvl="7" w:tentative="0">
      <w:start w:val="0"/>
      <w:numFmt w:val="bullet"/>
      <w:lvlText w:val="•"/>
      <w:lvlJc w:val="left"/>
      <w:pPr>
        <w:ind w:left="5402" w:hanging="238"/>
      </w:pPr>
      <w:rPr>
        <w:rFonts w:hint="default"/>
        <w:lang w:val="ru-RU" w:eastAsia="en-US" w:bidi="ar-SA"/>
      </w:rPr>
    </w:lvl>
    <w:lvl w:ilvl="8" w:tentative="0">
      <w:start w:val="0"/>
      <w:numFmt w:val="bullet"/>
      <w:lvlText w:val="•"/>
      <w:lvlJc w:val="left"/>
      <w:pPr>
        <w:ind w:left="6160" w:hanging="238"/>
      </w:pPr>
      <w:rPr>
        <w:rFonts w:hint="default"/>
        <w:lang w:val="ru-RU" w:eastAsia="en-US" w:bidi="ar-SA"/>
      </w:rPr>
    </w:lvl>
  </w:abstractNum>
  <w:abstractNum w:abstractNumId="260">
    <w:nsid w:val="76D50997"/>
    <w:multiLevelType w:val="multilevel"/>
    <w:tmpl w:val="76D50997"/>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61">
    <w:nsid w:val="78B5775A"/>
    <w:multiLevelType w:val="multilevel"/>
    <w:tmpl w:val="78B5775A"/>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62">
    <w:nsid w:val="796C00C7"/>
    <w:multiLevelType w:val="multilevel"/>
    <w:tmpl w:val="796C00C7"/>
    <w:lvl w:ilvl="0" w:tentative="0">
      <w:start w:val="1"/>
      <w:numFmt w:val="bullet"/>
      <w:lvlText w:val=""/>
      <w:lvlJc w:val="left"/>
      <w:pPr>
        <w:ind w:left="720" w:hanging="360"/>
      </w:pPr>
      <w:rPr>
        <w:rFonts w:ascii="Symbol" w:hAnsi="Symbol"/>
      </w:rPr>
    </w:lvl>
    <w:lvl w:ilvl="1" w:tentative="0">
      <w:start w:val="1"/>
      <w:numFmt w:val="bullet"/>
      <w:lvlText w:val="o"/>
      <w:lvlJc w:val="left"/>
      <w:pPr>
        <w:ind w:left="1440" w:hanging="360"/>
      </w:pPr>
      <w:rPr>
        <w:rFonts w:ascii="Courier New" w:hAnsi="Courier New"/>
      </w:rPr>
    </w:lvl>
    <w:lvl w:ilvl="2" w:tentative="0">
      <w:start w:val="1"/>
      <w:numFmt w:val="bullet"/>
      <w:lvlText w:val=""/>
      <w:lvlJc w:val="left"/>
      <w:pPr>
        <w:ind w:left="2160" w:hanging="360"/>
      </w:pPr>
      <w:rPr>
        <w:rFonts w:ascii="Wingdings" w:hAnsi="Wingdings"/>
      </w:rPr>
    </w:lvl>
    <w:lvl w:ilvl="3" w:tentative="0">
      <w:start w:val="1"/>
      <w:numFmt w:val="bullet"/>
      <w:lvlText w:val=""/>
      <w:lvlJc w:val="left"/>
      <w:pPr>
        <w:ind w:left="2880" w:hanging="360"/>
      </w:pPr>
      <w:rPr>
        <w:rFonts w:ascii="Symbol" w:hAnsi="Symbol"/>
      </w:rPr>
    </w:lvl>
    <w:lvl w:ilvl="4" w:tentative="0">
      <w:start w:val="1"/>
      <w:numFmt w:val="bullet"/>
      <w:lvlText w:val="o"/>
      <w:lvlJc w:val="left"/>
      <w:pPr>
        <w:ind w:left="3600" w:hanging="360"/>
      </w:pPr>
      <w:rPr>
        <w:rFonts w:ascii="Courier New" w:hAnsi="Courier New"/>
      </w:rPr>
    </w:lvl>
    <w:lvl w:ilvl="5" w:tentative="0">
      <w:start w:val="1"/>
      <w:numFmt w:val="bullet"/>
      <w:lvlText w:val=""/>
      <w:lvlJc w:val="left"/>
      <w:pPr>
        <w:ind w:left="4320" w:hanging="360"/>
      </w:pPr>
      <w:rPr>
        <w:rFonts w:ascii="Wingdings" w:hAnsi="Wingdings"/>
      </w:rPr>
    </w:lvl>
    <w:lvl w:ilvl="6" w:tentative="0">
      <w:start w:val="1"/>
      <w:numFmt w:val="bullet"/>
      <w:lvlText w:val=""/>
      <w:lvlJc w:val="left"/>
      <w:pPr>
        <w:ind w:left="5040" w:hanging="360"/>
      </w:pPr>
      <w:rPr>
        <w:rFonts w:ascii="Symbol" w:hAnsi="Symbol"/>
      </w:rPr>
    </w:lvl>
    <w:lvl w:ilvl="7" w:tentative="0">
      <w:start w:val="1"/>
      <w:numFmt w:val="bullet"/>
      <w:lvlText w:val="o"/>
      <w:lvlJc w:val="left"/>
      <w:pPr>
        <w:ind w:left="5760" w:hanging="360"/>
      </w:pPr>
      <w:rPr>
        <w:rFonts w:ascii="Courier New" w:hAnsi="Courier New"/>
      </w:rPr>
    </w:lvl>
    <w:lvl w:ilvl="8" w:tentative="0">
      <w:start w:val="1"/>
      <w:numFmt w:val="bullet"/>
      <w:lvlText w:val=""/>
      <w:lvlJc w:val="left"/>
      <w:pPr>
        <w:ind w:left="6480" w:hanging="360"/>
      </w:pPr>
      <w:rPr>
        <w:rFonts w:ascii="Wingdings" w:hAnsi="Wingdings"/>
      </w:rPr>
    </w:lvl>
  </w:abstractNum>
  <w:abstractNum w:abstractNumId="263">
    <w:nsid w:val="7AC52E33"/>
    <w:multiLevelType w:val="multilevel"/>
    <w:tmpl w:val="7AC52E33"/>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64">
    <w:nsid w:val="7BA123D9"/>
    <w:multiLevelType w:val="multilevel"/>
    <w:tmpl w:val="7BA123D9"/>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265">
    <w:nsid w:val="7BD747A1"/>
    <w:multiLevelType w:val="multilevel"/>
    <w:tmpl w:val="7BD747A1"/>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266">
    <w:nsid w:val="7C2018BC"/>
    <w:multiLevelType w:val="multilevel"/>
    <w:tmpl w:val="7C2018BC"/>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267">
    <w:nsid w:val="7D753BFF"/>
    <w:multiLevelType w:val="multilevel"/>
    <w:tmpl w:val="7D753BFF"/>
    <w:lvl w:ilvl="0" w:tentative="0">
      <w:start w:val="1"/>
      <w:numFmt w:val="bullet"/>
      <w:lvlText w:val="•"/>
      <w:lvlJc w:val="left"/>
      <w:pPr>
        <w:ind w:left="1429" w:hanging="360"/>
      </w:pPr>
      <w:rPr>
        <w:rFonts w:ascii="Times New Roman" w:hAnsi="Times New Roman"/>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268">
    <w:nsid w:val="7E210E1E"/>
    <w:multiLevelType w:val="multilevel"/>
    <w:tmpl w:val="7E210E1E"/>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69">
    <w:nsid w:val="7F5F03EB"/>
    <w:multiLevelType w:val="multilevel"/>
    <w:tmpl w:val="7F5F03EB"/>
    <w:lvl w:ilvl="0" w:tentative="0">
      <w:start w:val="1"/>
      <w:numFmt w:val="decimal"/>
      <w:lvlText w:val="%1."/>
      <w:lvlJc w:val="left"/>
      <w:pPr>
        <w:ind w:left="107" w:hanging="295"/>
        <w:jc w:val="left"/>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857" w:hanging="295"/>
      </w:pPr>
      <w:rPr>
        <w:rFonts w:hint="default"/>
        <w:lang w:val="ru-RU" w:eastAsia="en-US" w:bidi="ar-SA"/>
      </w:rPr>
    </w:lvl>
    <w:lvl w:ilvl="2" w:tentative="0">
      <w:start w:val="0"/>
      <w:numFmt w:val="bullet"/>
      <w:lvlText w:val="•"/>
      <w:lvlJc w:val="left"/>
      <w:pPr>
        <w:ind w:left="1615" w:hanging="295"/>
      </w:pPr>
      <w:rPr>
        <w:rFonts w:hint="default"/>
        <w:lang w:val="ru-RU" w:eastAsia="en-US" w:bidi="ar-SA"/>
      </w:rPr>
    </w:lvl>
    <w:lvl w:ilvl="3" w:tentative="0">
      <w:start w:val="0"/>
      <w:numFmt w:val="bullet"/>
      <w:lvlText w:val="•"/>
      <w:lvlJc w:val="left"/>
      <w:pPr>
        <w:ind w:left="2372" w:hanging="295"/>
      </w:pPr>
      <w:rPr>
        <w:rFonts w:hint="default"/>
        <w:lang w:val="ru-RU" w:eastAsia="en-US" w:bidi="ar-SA"/>
      </w:rPr>
    </w:lvl>
    <w:lvl w:ilvl="4" w:tentative="0">
      <w:start w:val="0"/>
      <w:numFmt w:val="bullet"/>
      <w:lvlText w:val="•"/>
      <w:lvlJc w:val="left"/>
      <w:pPr>
        <w:ind w:left="3130" w:hanging="295"/>
      </w:pPr>
      <w:rPr>
        <w:rFonts w:hint="default"/>
        <w:lang w:val="ru-RU" w:eastAsia="en-US" w:bidi="ar-SA"/>
      </w:rPr>
    </w:lvl>
    <w:lvl w:ilvl="5" w:tentative="0">
      <w:start w:val="0"/>
      <w:numFmt w:val="bullet"/>
      <w:lvlText w:val="•"/>
      <w:lvlJc w:val="left"/>
      <w:pPr>
        <w:ind w:left="3887" w:hanging="295"/>
      </w:pPr>
      <w:rPr>
        <w:rFonts w:hint="default"/>
        <w:lang w:val="ru-RU" w:eastAsia="en-US" w:bidi="ar-SA"/>
      </w:rPr>
    </w:lvl>
    <w:lvl w:ilvl="6" w:tentative="0">
      <w:start w:val="0"/>
      <w:numFmt w:val="bullet"/>
      <w:lvlText w:val="•"/>
      <w:lvlJc w:val="left"/>
      <w:pPr>
        <w:ind w:left="4645" w:hanging="295"/>
      </w:pPr>
      <w:rPr>
        <w:rFonts w:hint="default"/>
        <w:lang w:val="ru-RU" w:eastAsia="en-US" w:bidi="ar-SA"/>
      </w:rPr>
    </w:lvl>
    <w:lvl w:ilvl="7" w:tentative="0">
      <w:start w:val="0"/>
      <w:numFmt w:val="bullet"/>
      <w:lvlText w:val="•"/>
      <w:lvlJc w:val="left"/>
      <w:pPr>
        <w:ind w:left="5402" w:hanging="295"/>
      </w:pPr>
      <w:rPr>
        <w:rFonts w:hint="default"/>
        <w:lang w:val="ru-RU" w:eastAsia="en-US" w:bidi="ar-SA"/>
      </w:rPr>
    </w:lvl>
    <w:lvl w:ilvl="8" w:tentative="0">
      <w:start w:val="0"/>
      <w:numFmt w:val="bullet"/>
      <w:lvlText w:val="•"/>
      <w:lvlJc w:val="left"/>
      <w:pPr>
        <w:ind w:left="6160" w:hanging="295"/>
      </w:pPr>
      <w:rPr>
        <w:rFonts w:hint="default"/>
        <w:lang w:val="ru-RU" w:eastAsia="en-US" w:bidi="ar-SA"/>
      </w:rPr>
    </w:lvl>
  </w:abstractNum>
  <w:abstractNum w:abstractNumId="270">
    <w:nsid w:val="7FF82135"/>
    <w:multiLevelType w:val="multilevel"/>
    <w:tmpl w:val="7FF82135"/>
    <w:lvl w:ilvl="0" w:tentative="0">
      <w:start w:val="1"/>
      <w:numFmt w:val="decimal"/>
      <w:lvlText w:val="%1)"/>
      <w:lvlJc w:val="left"/>
      <w:rPr>
        <w:rFonts w:ascii="Times New Roman" w:hAnsi="Times New Roman"/>
        <w:b w:val="0"/>
        <w:i w:val="0"/>
        <w:smallCaps w:val="0"/>
        <w:strike w:val="0"/>
        <w:color w:val="000000"/>
        <w:spacing w:val="0"/>
        <w:sz w:val="28"/>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40"/>
  </w:num>
  <w:num w:numId="2">
    <w:abstractNumId w:val="204"/>
  </w:num>
  <w:num w:numId="3">
    <w:abstractNumId w:val="31"/>
  </w:num>
  <w:num w:numId="4">
    <w:abstractNumId w:val="24"/>
  </w:num>
  <w:num w:numId="5">
    <w:abstractNumId w:val="81"/>
  </w:num>
  <w:num w:numId="6">
    <w:abstractNumId w:val="141"/>
  </w:num>
  <w:num w:numId="7">
    <w:abstractNumId w:val="250"/>
  </w:num>
  <w:num w:numId="8">
    <w:abstractNumId w:val="143"/>
  </w:num>
  <w:num w:numId="9">
    <w:abstractNumId w:val="52"/>
  </w:num>
  <w:num w:numId="10">
    <w:abstractNumId w:val="42"/>
  </w:num>
  <w:num w:numId="11">
    <w:abstractNumId w:val="140"/>
  </w:num>
  <w:num w:numId="12">
    <w:abstractNumId w:val="8"/>
  </w:num>
  <w:num w:numId="13">
    <w:abstractNumId w:val="16"/>
  </w:num>
  <w:num w:numId="14">
    <w:abstractNumId w:val="221"/>
  </w:num>
  <w:num w:numId="15">
    <w:abstractNumId w:val="69"/>
  </w:num>
  <w:num w:numId="16">
    <w:abstractNumId w:val="243"/>
  </w:num>
  <w:num w:numId="17">
    <w:abstractNumId w:val="178"/>
  </w:num>
  <w:num w:numId="18">
    <w:abstractNumId w:val="3"/>
  </w:num>
  <w:num w:numId="19">
    <w:abstractNumId w:val="76"/>
  </w:num>
  <w:num w:numId="20">
    <w:abstractNumId w:val="5"/>
  </w:num>
  <w:num w:numId="21">
    <w:abstractNumId w:val="220"/>
  </w:num>
  <w:num w:numId="22">
    <w:abstractNumId w:val="90"/>
  </w:num>
  <w:num w:numId="23">
    <w:abstractNumId w:val="270"/>
  </w:num>
  <w:num w:numId="24">
    <w:abstractNumId w:val="229"/>
  </w:num>
  <w:num w:numId="25">
    <w:abstractNumId w:val="161"/>
  </w:num>
  <w:num w:numId="26">
    <w:abstractNumId w:val="173"/>
  </w:num>
  <w:num w:numId="27">
    <w:abstractNumId w:val="160"/>
  </w:num>
  <w:num w:numId="28">
    <w:abstractNumId w:val="185"/>
  </w:num>
  <w:num w:numId="29">
    <w:abstractNumId w:val="124"/>
  </w:num>
  <w:num w:numId="30">
    <w:abstractNumId w:val="264"/>
  </w:num>
  <w:num w:numId="31">
    <w:abstractNumId w:val="249"/>
  </w:num>
  <w:num w:numId="32">
    <w:abstractNumId w:val="188"/>
  </w:num>
  <w:num w:numId="33">
    <w:abstractNumId w:val="251"/>
  </w:num>
  <w:num w:numId="34">
    <w:abstractNumId w:val="114"/>
  </w:num>
  <w:num w:numId="35">
    <w:abstractNumId w:val="131"/>
  </w:num>
  <w:num w:numId="36">
    <w:abstractNumId w:val="265"/>
  </w:num>
  <w:num w:numId="37">
    <w:abstractNumId w:val="174"/>
  </w:num>
  <w:num w:numId="38">
    <w:abstractNumId w:val="100"/>
  </w:num>
  <w:num w:numId="39">
    <w:abstractNumId w:val="237"/>
  </w:num>
  <w:num w:numId="40">
    <w:abstractNumId w:val="79"/>
  </w:num>
  <w:num w:numId="41">
    <w:abstractNumId w:val="150"/>
  </w:num>
  <w:num w:numId="42">
    <w:abstractNumId w:val="166"/>
  </w:num>
  <w:num w:numId="43">
    <w:abstractNumId w:val="210"/>
  </w:num>
  <w:num w:numId="44">
    <w:abstractNumId w:val="138"/>
  </w:num>
  <w:num w:numId="45">
    <w:abstractNumId w:val="184"/>
  </w:num>
  <w:num w:numId="46">
    <w:abstractNumId w:val="230"/>
  </w:num>
  <w:num w:numId="47">
    <w:abstractNumId w:val="257"/>
  </w:num>
  <w:num w:numId="48">
    <w:abstractNumId w:val="158"/>
  </w:num>
  <w:num w:numId="49">
    <w:abstractNumId w:val="242"/>
  </w:num>
  <w:num w:numId="50">
    <w:abstractNumId w:val="175"/>
  </w:num>
  <w:num w:numId="51">
    <w:abstractNumId w:val="157"/>
  </w:num>
  <w:num w:numId="52">
    <w:abstractNumId w:val="137"/>
  </w:num>
  <w:num w:numId="53">
    <w:abstractNumId w:val="117"/>
  </w:num>
  <w:num w:numId="54">
    <w:abstractNumId w:val="256"/>
  </w:num>
  <w:num w:numId="55">
    <w:abstractNumId w:val="163"/>
  </w:num>
  <w:num w:numId="56">
    <w:abstractNumId w:val="206"/>
  </w:num>
  <w:num w:numId="57">
    <w:abstractNumId w:val="103"/>
  </w:num>
  <w:num w:numId="58">
    <w:abstractNumId w:val="233"/>
  </w:num>
  <w:num w:numId="59">
    <w:abstractNumId w:val="208"/>
  </w:num>
  <w:num w:numId="60">
    <w:abstractNumId w:val="116"/>
  </w:num>
  <w:num w:numId="61">
    <w:abstractNumId w:val="149"/>
  </w:num>
  <w:num w:numId="62">
    <w:abstractNumId w:val="94"/>
  </w:num>
  <w:num w:numId="63">
    <w:abstractNumId w:val="172"/>
  </w:num>
  <w:num w:numId="64">
    <w:abstractNumId w:val="183"/>
  </w:num>
  <w:num w:numId="65">
    <w:abstractNumId w:val="120"/>
  </w:num>
  <w:num w:numId="66">
    <w:abstractNumId w:val="104"/>
  </w:num>
  <w:num w:numId="67">
    <w:abstractNumId w:val="219"/>
  </w:num>
  <w:num w:numId="68">
    <w:abstractNumId w:val="156"/>
  </w:num>
  <w:num w:numId="69">
    <w:abstractNumId w:val="151"/>
  </w:num>
  <w:num w:numId="70">
    <w:abstractNumId w:val="95"/>
  </w:num>
  <w:num w:numId="71">
    <w:abstractNumId w:val="87"/>
  </w:num>
  <w:num w:numId="72">
    <w:abstractNumId w:val="200"/>
  </w:num>
  <w:num w:numId="73">
    <w:abstractNumId w:val="231"/>
  </w:num>
  <w:num w:numId="74">
    <w:abstractNumId w:val="263"/>
  </w:num>
  <w:num w:numId="75">
    <w:abstractNumId w:val="78"/>
  </w:num>
  <w:num w:numId="76">
    <w:abstractNumId w:val="73"/>
  </w:num>
  <w:num w:numId="77">
    <w:abstractNumId w:val="155"/>
  </w:num>
  <w:num w:numId="78">
    <w:abstractNumId w:val="145"/>
  </w:num>
  <w:num w:numId="79">
    <w:abstractNumId w:val="222"/>
  </w:num>
  <w:num w:numId="80">
    <w:abstractNumId w:val="190"/>
  </w:num>
  <w:num w:numId="81">
    <w:abstractNumId w:val="245"/>
  </w:num>
  <w:num w:numId="82">
    <w:abstractNumId w:val="248"/>
  </w:num>
  <w:num w:numId="83">
    <w:abstractNumId w:val="77"/>
  </w:num>
  <w:num w:numId="84">
    <w:abstractNumId w:val="142"/>
  </w:num>
  <w:num w:numId="85">
    <w:abstractNumId w:val="148"/>
  </w:num>
  <w:num w:numId="86">
    <w:abstractNumId w:val="182"/>
  </w:num>
  <w:num w:numId="87">
    <w:abstractNumId w:val="180"/>
  </w:num>
  <w:num w:numId="88">
    <w:abstractNumId w:val="170"/>
  </w:num>
  <w:num w:numId="89">
    <w:abstractNumId w:val="169"/>
  </w:num>
  <w:num w:numId="90">
    <w:abstractNumId w:val="82"/>
  </w:num>
  <w:num w:numId="91">
    <w:abstractNumId w:val="202"/>
  </w:num>
  <w:num w:numId="92">
    <w:abstractNumId w:val="239"/>
  </w:num>
  <w:num w:numId="93">
    <w:abstractNumId w:val="85"/>
  </w:num>
  <w:num w:numId="94">
    <w:abstractNumId w:val="89"/>
  </w:num>
  <w:num w:numId="95">
    <w:abstractNumId w:val="123"/>
  </w:num>
  <w:num w:numId="96">
    <w:abstractNumId w:val="167"/>
  </w:num>
  <w:num w:numId="97">
    <w:abstractNumId w:val="109"/>
  </w:num>
  <w:num w:numId="98">
    <w:abstractNumId w:val="255"/>
  </w:num>
  <w:num w:numId="99">
    <w:abstractNumId w:val="187"/>
  </w:num>
  <w:num w:numId="100">
    <w:abstractNumId w:val="240"/>
  </w:num>
  <w:num w:numId="101">
    <w:abstractNumId w:val="72"/>
  </w:num>
  <w:num w:numId="102">
    <w:abstractNumId w:val="121"/>
  </w:num>
  <w:num w:numId="103">
    <w:abstractNumId w:val="205"/>
  </w:num>
  <w:num w:numId="104">
    <w:abstractNumId w:val="92"/>
  </w:num>
  <w:num w:numId="105">
    <w:abstractNumId w:val="133"/>
  </w:num>
  <w:num w:numId="106">
    <w:abstractNumId w:val="236"/>
  </w:num>
  <w:num w:numId="107">
    <w:abstractNumId w:val="74"/>
  </w:num>
  <w:num w:numId="108">
    <w:abstractNumId w:val="227"/>
  </w:num>
  <w:num w:numId="109">
    <w:abstractNumId w:val="261"/>
  </w:num>
  <w:num w:numId="110">
    <w:abstractNumId w:val="97"/>
  </w:num>
  <w:num w:numId="111">
    <w:abstractNumId w:val="258"/>
  </w:num>
  <w:num w:numId="112">
    <w:abstractNumId w:val="118"/>
  </w:num>
  <w:num w:numId="113">
    <w:abstractNumId w:val="267"/>
  </w:num>
  <w:num w:numId="114">
    <w:abstractNumId w:val="199"/>
  </w:num>
  <w:num w:numId="115">
    <w:abstractNumId w:val="197"/>
  </w:num>
  <w:num w:numId="116">
    <w:abstractNumId w:val="266"/>
  </w:num>
  <w:num w:numId="117">
    <w:abstractNumId w:val="171"/>
  </w:num>
  <w:num w:numId="118">
    <w:abstractNumId w:val="198"/>
  </w:num>
  <w:num w:numId="119">
    <w:abstractNumId w:val="98"/>
  </w:num>
  <w:num w:numId="120">
    <w:abstractNumId w:val="126"/>
  </w:num>
  <w:num w:numId="121">
    <w:abstractNumId w:val="88"/>
  </w:num>
  <w:num w:numId="122">
    <w:abstractNumId w:val="217"/>
  </w:num>
  <w:num w:numId="123">
    <w:abstractNumId w:val="179"/>
  </w:num>
  <w:num w:numId="124">
    <w:abstractNumId w:val="115"/>
  </w:num>
  <w:num w:numId="125">
    <w:abstractNumId w:val="102"/>
  </w:num>
  <w:num w:numId="126">
    <w:abstractNumId w:val="106"/>
  </w:num>
  <w:num w:numId="127">
    <w:abstractNumId w:val="159"/>
  </w:num>
  <w:num w:numId="128">
    <w:abstractNumId w:val="225"/>
  </w:num>
  <w:num w:numId="129">
    <w:abstractNumId w:val="218"/>
  </w:num>
  <w:num w:numId="130">
    <w:abstractNumId w:val="246"/>
  </w:num>
  <w:num w:numId="131">
    <w:abstractNumId w:val="130"/>
  </w:num>
  <w:num w:numId="132">
    <w:abstractNumId w:val="268"/>
  </w:num>
  <w:num w:numId="133">
    <w:abstractNumId w:val="127"/>
  </w:num>
  <w:num w:numId="134">
    <w:abstractNumId w:val="71"/>
  </w:num>
  <w:num w:numId="135">
    <w:abstractNumId w:val="129"/>
  </w:num>
  <w:num w:numId="136">
    <w:abstractNumId w:val="110"/>
  </w:num>
  <w:num w:numId="137">
    <w:abstractNumId w:val="152"/>
  </w:num>
  <w:num w:numId="138">
    <w:abstractNumId w:val="260"/>
  </w:num>
  <w:num w:numId="139">
    <w:abstractNumId w:val="191"/>
  </w:num>
  <w:num w:numId="140">
    <w:abstractNumId w:val="101"/>
  </w:num>
  <w:num w:numId="141">
    <w:abstractNumId w:val="186"/>
  </w:num>
  <w:num w:numId="142">
    <w:abstractNumId w:val="128"/>
  </w:num>
  <w:num w:numId="143">
    <w:abstractNumId w:val="194"/>
  </w:num>
  <w:num w:numId="144">
    <w:abstractNumId w:val="189"/>
  </w:num>
  <w:num w:numId="145">
    <w:abstractNumId w:val="48"/>
  </w:num>
  <w:num w:numId="146">
    <w:abstractNumId w:val="147"/>
  </w:num>
  <w:num w:numId="147">
    <w:abstractNumId w:val="262"/>
  </w:num>
  <w:num w:numId="148">
    <w:abstractNumId w:val="215"/>
  </w:num>
  <w:num w:numId="149">
    <w:abstractNumId w:val="53"/>
  </w:num>
  <w:num w:numId="150">
    <w:abstractNumId w:val="122"/>
  </w:num>
  <w:num w:numId="151">
    <w:abstractNumId w:val="113"/>
  </w:num>
  <w:num w:numId="152">
    <w:abstractNumId w:val="45"/>
  </w:num>
  <w:num w:numId="153">
    <w:abstractNumId w:val="93"/>
  </w:num>
  <w:num w:numId="154">
    <w:abstractNumId w:val="232"/>
  </w:num>
  <w:num w:numId="155">
    <w:abstractNumId w:val="0"/>
  </w:num>
  <w:num w:numId="156">
    <w:abstractNumId w:val="28"/>
  </w:num>
  <w:num w:numId="157">
    <w:abstractNumId w:val="68"/>
  </w:num>
  <w:num w:numId="158">
    <w:abstractNumId w:val="196"/>
  </w:num>
  <w:num w:numId="159">
    <w:abstractNumId w:val="111"/>
  </w:num>
  <w:num w:numId="160">
    <w:abstractNumId w:val="11"/>
  </w:num>
  <w:num w:numId="161">
    <w:abstractNumId w:val="51"/>
  </w:num>
  <w:num w:numId="162">
    <w:abstractNumId w:val="119"/>
  </w:num>
  <w:num w:numId="163">
    <w:abstractNumId w:val="193"/>
  </w:num>
  <w:num w:numId="164">
    <w:abstractNumId w:val="23"/>
  </w:num>
  <w:num w:numId="165">
    <w:abstractNumId w:val="224"/>
  </w:num>
  <w:num w:numId="166">
    <w:abstractNumId w:val="2"/>
  </w:num>
  <w:num w:numId="167">
    <w:abstractNumId w:val="75"/>
  </w:num>
  <w:num w:numId="168">
    <w:abstractNumId w:val="14"/>
  </w:num>
  <w:num w:numId="169">
    <w:abstractNumId w:val="33"/>
  </w:num>
  <w:num w:numId="170">
    <w:abstractNumId w:val="38"/>
  </w:num>
  <w:num w:numId="171">
    <w:abstractNumId w:val="67"/>
  </w:num>
  <w:num w:numId="172">
    <w:abstractNumId w:val="213"/>
  </w:num>
  <w:num w:numId="173">
    <w:abstractNumId w:val="65"/>
  </w:num>
  <w:num w:numId="174">
    <w:abstractNumId w:val="201"/>
  </w:num>
  <w:num w:numId="175">
    <w:abstractNumId w:val="134"/>
  </w:num>
  <w:num w:numId="176">
    <w:abstractNumId w:val="9"/>
  </w:num>
  <w:num w:numId="177">
    <w:abstractNumId w:val="80"/>
  </w:num>
  <w:num w:numId="178">
    <w:abstractNumId w:val="13"/>
  </w:num>
  <w:num w:numId="179">
    <w:abstractNumId w:val="146"/>
  </w:num>
  <w:num w:numId="180">
    <w:abstractNumId w:val="135"/>
  </w:num>
  <w:num w:numId="181">
    <w:abstractNumId w:val="17"/>
  </w:num>
  <w:num w:numId="182">
    <w:abstractNumId w:val="58"/>
  </w:num>
  <w:num w:numId="183">
    <w:abstractNumId w:val="12"/>
  </w:num>
  <w:num w:numId="184">
    <w:abstractNumId w:val="164"/>
  </w:num>
  <w:num w:numId="185">
    <w:abstractNumId w:val="176"/>
  </w:num>
  <w:num w:numId="186">
    <w:abstractNumId w:val="99"/>
  </w:num>
  <w:num w:numId="187">
    <w:abstractNumId w:val="238"/>
  </w:num>
  <w:num w:numId="188">
    <w:abstractNumId w:val="56"/>
  </w:num>
  <w:num w:numId="189">
    <w:abstractNumId w:val="132"/>
  </w:num>
  <w:num w:numId="190">
    <w:abstractNumId w:val="96"/>
  </w:num>
  <w:num w:numId="191">
    <w:abstractNumId w:val="61"/>
  </w:num>
  <w:num w:numId="192">
    <w:abstractNumId w:val="84"/>
  </w:num>
  <w:num w:numId="193">
    <w:abstractNumId w:val="36"/>
  </w:num>
  <w:num w:numId="194">
    <w:abstractNumId w:val="86"/>
  </w:num>
  <w:num w:numId="195">
    <w:abstractNumId w:val="211"/>
  </w:num>
  <w:num w:numId="196">
    <w:abstractNumId w:val="83"/>
  </w:num>
  <w:num w:numId="197">
    <w:abstractNumId w:val="30"/>
  </w:num>
  <w:num w:numId="198">
    <w:abstractNumId w:val="247"/>
  </w:num>
  <w:num w:numId="199">
    <w:abstractNumId w:val="66"/>
  </w:num>
  <w:num w:numId="200">
    <w:abstractNumId w:val="177"/>
  </w:num>
  <w:num w:numId="201">
    <w:abstractNumId w:val="15"/>
  </w:num>
  <w:num w:numId="202">
    <w:abstractNumId w:val="125"/>
  </w:num>
  <w:num w:numId="203">
    <w:abstractNumId w:val="136"/>
  </w:num>
  <w:num w:numId="204">
    <w:abstractNumId w:val="63"/>
  </w:num>
  <w:num w:numId="205">
    <w:abstractNumId w:val="254"/>
  </w:num>
  <w:num w:numId="206">
    <w:abstractNumId w:val="108"/>
  </w:num>
  <w:num w:numId="207">
    <w:abstractNumId w:val="10"/>
  </w:num>
  <w:num w:numId="208">
    <w:abstractNumId w:val="22"/>
  </w:num>
  <w:num w:numId="209">
    <w:abstractNumId w:val="21"/>
  </w:num>
  <w:num w:numId="210">
    <w:abstractNumId w:val="162"/>
  </w:num>
  <w:num w:numId="211">
    <w:abstractNumId w:val="269"/>
  </w:num>
  <w:num w:numId="212">
    <w:abstractNumId w:val="241"/>
  </w:num>
  <w:num w:numId="213">
    <w:abstractNumId w:val="216"/>
  </w:num>
  <w:num w:numId="214">
    <w:abstractNumId w:val="26"/>
  </w:num>
  <w:num w:numId="215">
    <w:abstractNumId w:val="19"/>
  </w:num>
  <w:num w:numId="216">
    <w:abstractNumId w:val="27"/>
  </w:num>
  <w:num w:numId="217">
    <w:abstractNumId w:val="209"/>
  </w:num>
  <w:num w:numId="218">
    <w:abstractNumId w:val="46"/>
  </w:num>
  <w:num w:numId="219">
    <w:abstractNumId w:val="49"/>
  </w:num>
  <w:num w:numId="220">
    <w:abstractNumId w:val="234"/>
  </w:num>
  <w:num w:numId="221">
    <w:abstractNumId w:val="144"/>
  </w:num>
  <w:num w:numId="222">
    <w:abstractNumId w:val="7"/>
  </w:num>
  <w:num w:numId="223">
    <w:abstractNumId w:val="6"/>
  </w:num>
  <w:num w:numId="224">
    <w:abstractNumId w:val="62"/>
  </w:num>
  <w:num w:numId="225">
    <w:abstractNumId w:val="41"/>
  </w:num>
  <w:num w:numId="226">
    <w:abstractNumId w:val="37"/>
  </w:num>
  <w:num w:numId="227">
    <w:abstractNumId w:val="226"/>
  </w:num>
  <w:num w:numId="228">
    <w:abstractNumId w:val="153"/>
  </w:num>
  <w:num w:numId="229">
    <w:abstractNumId w:val="223"/>
  </w:num>
  <w:num w:numId="230">
    <w:abstractNumId w:val="154"/>
  </w:num>
  <w:num w:numId="231">
    <w:abstractNumId w:val="35"/>
  </w:num>
  <w:num w:numId="232">
    <w:abstractNumId w:val="252"/>
  </w:num>
  <w:num w:numId="233">
    <w:abstractNumId w:val="259"/>
  </w:num>
  <w:num w:numId="234">
    <w:abstractNumId w:val="168"/>
  </w:num>
  <w:num w:numId="235">
    <w:abstractNumId w:val="64"/>
  </w:num>
  <w:num w:numId="236">
    <w:abstractNumId w:val="107"/>
  </w:num>
  <w:num w:numId="237">
    <w:abstractNumId w:val="32"/>
  </w:num>
  <w:num w:numId="238">
    <w:abstractNumId w:val="59"/>
  </w:num>
  <w:num w:numId="239">
    <w:abstractNumId w:val="4"/>
  </w:num>
  <w:num w:numId="240">
    <w:abstractNumId w:val="39"/>
  </w:num>
  <w:num w:numId="241">
    <w:abstractNumId w:val="25"/>
  </w:num>
  <w:num w:numId="242">
    <w:abstractNumId w:val="50"/>
  </w:num>
  <w:num w:numId="243">
    <w:abstractNumId w:val="228"/>
  </w:num>
  <w:num w:numId="244">
    <w:abstractNumId w:val="20"/>
  </w:num>
  <w:num w:numId="245">
    <w:abstractNumId w:val="34"/>
  </w:num>
  <w:num w:numId="246">
    <w:abstractNumId w:val="105"/>
  </w:num>
  <w:num w:numId="247">
    <w:abstractNumId w:val="203"/>
  </w:num>
  <w:num w:numId="248">
    <w:abstractNumId w:val="244"/>
  </w:num>
  <w:num w:numId="249">
    <w:abstractNumId w:val="195"/>
  </w:num>
  <w:num w:numId="250">
    <w:abstractNumId w:val="112"/>
  </w:num>
  <w:num w:numId="251">
    <w:abstractNumId w:val="139"/>
  </w:num>
  <w:num w:numId="252">
    <w:abstractNumId w:val="212"/>
  </w:num>
  <w:num w:numId="253">
    <w:abstractNumId w:val="43"/>
  </w:num>
  <w:num w:numId="254">
    <w:abstractNumId w:val="181"/>
  </w:num>
  <w:num w:numId="255">
    <w:abstractNumId w:val="165"/>
  </w:num>
  <w:num w:numId="256">
    <w:abstractNumId w:val="54"/>
  </w:num>
  <w:num w:numId="257">
    <w:abstractNumId w:val="91"/>
  </w:num>
  <w:num w:numId="258">
    <w:abstractNumId w:val="207"/>
  </w:num>
  <w:num w:numId="259">
    <w:abstractNumId w:val="57"/>
  </w:num>
  <w:num w:numId="260">
    <w:abstractNumId w:val="60"/>
  </w:num>
  <w:num w:numId="261">
    <w:abstractNumId w:val="70"/>
  </w:num>
  <w:num w:numId="262">
    <w:abstractNumId w:val="47"/>
  </w:num>
  <w:num w:numId="263">
    <w:abstractNumId w:val="192"/>
  </w:num>
  <w:num w:numId="264">
    <w:abstractNumId w:val="29"/>
  </w:num>
  <w:num w:numId="265">
    <w:abstractNumId w:val="18"/>
  </w:num>
  <w:num w:numId="266">
    <w:abstractNumId w:val="44"/>
  </w:num>
  <w:num w:numId="267">
    <w:abstractNumId w:val="214"/>
  </w:num>
  <w:num w:numId="268">
    <w:abstractNumId w:val="55"/>
  </w:num>
  <w:num w:numId="269">
    <w:abstractNumId w:val="253"/>
  </w:num>
  <w:num w:numId="270">
    <w:abstractNumId w:val="235"/>
  </w:num>
  <w:num w:numId="2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ocumentProtection w:enforcement="0"/>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5D17D8"/>
    <w:rsid w:val="00010A57"/>
    <w:rsid w:val="00011EEE"/>
    <w:rsid w:val="00026B4E"/>
    <w:rsid w:val="000277C7"/>
    <w:rsid w:val="000278BF"/>
    <w:rsid w:val="0003253C"/>
    <w:rsid w:val="00075912"/>
    <w:rsid w:val="00076481"/>
    <w:rsid w:val="0008070F"/>
    <w:rsid w:val="000976EE"/>
    <w:rsid w:val="000D0001"/>
    <w:rsid w:val="000E13AE"/>
    <w:rsid w:val="000E4AA0"/>
    <w:rsid w:val="000E6C25"/>
    <w:rsid w:val="000F090B"/>
    <w:rsid w:val="0012617E"/>
    <w:rsid w:val="00127ACA"/>
    <w:rsid w:val="001300E0"/>
    <w:rsid w:val="001434F8"/>
    <w:rsid w:val="0016615E"/>
    <w:rsid w:val="0022293D"/>
    <w:rsid w:val="002242B1"/>
    <w:rsid w:val="002376D8"/>
    <w:rsid w:val="00257D41"/>
    <w:rsid w:val="00270E96"/>
    <w:rsid w:val="00296886"/>
    <w:rsid w:val="002B1899"/>
    <w:rsid w:val="002B6AA4"/>
    <w:rsid w:val="002E655F"/>
    <w:rsid w:val="003051DA"/>
    <w:rsid w:val="00313E59"/>
    <w:rsid w:val="00334D9C"/>
    <w:rsid w:val="00356124"/>
    <w:rsid w:val="003612C3"/>
    <w:rsid w:val="003A6881"/>
    <w:rsid w:val="003B05CD"/>
    <w:rsid w:val="003F32D0"/>
    <w:rsid w:val="00411AE9"/>
    <w:rsid w:val="0041669D"/>
    <w:rsid w:val="00422B1F"/>
    <w:rsid w:val="0042353C"/>
    <w:rsid w:val="00445D47"/>
    <w:rsid w:val="004468A1"/>
    <w:rsid w:val="00455A19"/>
    <w:rsid w:val="004611BD"/>
    <w:rsid w:val="004647E1"/>
    <w:rsid w:val="00476C5C"/>
    <w:rsid w:val="00485834"/>
    <w:rsid w:val="004C1322"/>
    <w:rsid w:val="004D6CA7"/>
    <w:rsid w:val="0051383B"/>
    <w:rsid w:val="00523CFC"/>
    <w:rsid w:val="00547DC0"/>
    <w:rsid w:val="00560070"/>
    <w:rsid w:val="005851E7"/>
    <w:rsid w:val="005933CB"/>
    <w:rsid w:val="005965E0"/>
    <w:rsid w:val="005A27B6"/>
    <w:rsid w:val="005D17D8"/>
    <w:rsid w:val="005E095A"/>
    <w:rsid w:val="005E3CE0"/>
    <w:rsid w:val="005F684C"/>
    <w:rsid w:val="00635667"/>
    <w:rsid w:val="00652D24"/>
    <w:rsid w:val="00681C8E"/>
    <w:rsid w:val="006869DE"/>
    <w:rsid w:val="006B691D"/>
    <w:rsid w:val="006D2560"/>
    <w:rsid w:val="006E4AE3"/>
    <w:rsid w:val="00705EEC"/>
    <w:rsid w:val="007442FC"/>
    <w:rsid w:val="00744858"/>
    <w:rsid w:val="007476FB"/>
    <w:rsid w:val="00754A4B"/>
    <w:rsid w:val="00765F8C"/>
    <w:rsid w:val="00785B06"/>
    <w:rsid w:val="007A641B"/>
    <w:rsid w:val="007B3803"/>
    <w:rsid w:val="007E62E1"/>
    <w:rsid w:val="00803E26"/>
    <w:rsid w:val="00810F9B"/>
    <w:rsid w:val="008415C5"/>
    <w:rsid w:val="008435D4"/>
    <w:rsid w:val="00846DAB"/>
    <w:rsid w:val="0085666B"/>
    <w:rsid w:val="00864FAE"/>
    <w:rsid w:val="00892B1C"/>
    <w:rsid w:val="008B2861"/>
    <w:rsid w:val="008F3DF3"/>
    <w:rsid w:val="00902B83"/>
    <w:rsid w:val="00917242"/>
    <w:rsid w:val="00926DBC"/>
    <w:rsid w:val="00957C65"/>
    <w:rsid w:val="009750B5"/>
    <w:rsid w:val="0098357C"/>
    <w:rsid w:val="00987698"/>
    <w:rsid w:val="009B044D"/>
    <w:rsid w:val="009B58F2"/>
    <w:rsid w:val="009C1C51"/>
    <w:rsid w:val="009C2F38"/>
    <w:rsid w:val="009F05BC"/>
    <w:rsid w:val="009F0EDB"/>
    <w:rsid w:val="00A25387"/>
    <w:rsid w:val="00A269DB"/>
    <w:rsid w:val="00A31651"/>
    <w:rsid w:val="00A3708C"/>
    <w:rsid w:val="00A47B00"/>
    <w:rsid w:val="00A50EA3"/>
    <w:rsid w:val="00A94963"/>
    <w:rsid w:val="00AC5AEE"/>
    <w:rsid w:val="00AD5AD8"/>
    <w:rsid w:val="00B22F13"/>
    <w:rsid w:val="00B34EA8"/>
    <w:rsid w:val="00B62677"/>
    <w:rsid w:val="00B664BB"/>
    <w:rsid w:val="00BD1D6D"/>
    <w:rsid w:val="00C01992"/>
    <w:rsid w:val="00C11873"/>
    <w:rsid w:val="00C15F55"/>
    <w:rsid w:val="00C52EF2"/>
    <w:rsid w:val="00C571D3"/>
    <w:rsid w:val="00CC1981"/>
    <w:rsid w:val="00D05D39"/>
    <w:rsid w:val="00D527EB"/>
    <w:rsid w:val="00DA0CBD"/>
    <w:rsid w:val="00DB7875"/>
    <w:rsid w:val="00DF1828"/>
    <w:rsid w:val="00E06679"/>
    <w:rsid w:val="00E3199E"/>
    <w:rsid w:val="00E347E8"/>
    <w:rsid w:val="00E41711"/>
    <w:rsid w:val="00E5674C"/>
    <w:rsid w:val="00E71907"/>
    <w:rsid w:val="00EB06CE"/>
    <w:rsid w:val="00EB2178"/>
    <w:rsid w:val="00F64B62"/>
    <w:rsid w:val="00F66425"/>
    <w:rsid w:val="00F669AC"/>
    <w:rsid w:val="00F70388"/>
    <w:rsid w:val="00FA5CEE"/>
    <w:rsid w:val="00FD6107"/>
    <w:rsid w:val="00FF0433"/>
    <w:rsid w:val="04E2634C"/>
    <w:rsid w:val="074976E9"/>
    <w:rsid w:val="0B667D1A"/>
    <w:rsid w:val="117C620A"/>
    <w:rsid w:val="1E9B0CC0"/>
    <w:rsid w:val="23F63FB6"/>
    <w:rsid w:val="23FA36DF"/>
    <w:rsid w:val="27057CB7"/>
    <w:rsid w:val="274171A4"/>
    <w:rsid w:val="292078AB"/>
    <w:rsid w:val="2B37713F"/>
    <w:rsid w:val="2D5125AC"/>
    <w:rsid w:val="3A802915"/>
    <w:rsid w:val="4563799B"/>
    <w:rsid w:val="496F5B77"/>
    <w:rsid w:val="4BA6642B"/>
    <w:rsid w:val="50033737"/>
    <w:rsid w:val="518C3E85"/>
    <w:rsid w:val="541859EC"/>
    <w:rsid w:val="57A116B1"/>
    <w:rsid w:val="72116C99"/>
    <w:rsid w:val="781D60D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qFormat="1" w:unhideWhenUsed="0" w:uiPriority="1" w:semiHidden="0" w:name="List Paragraph"/>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ru-RU" w:eastAsia="en-US" w:bidi="ar-SA"/>
    </w:rPr>
  </w:style>
  <w:style w:type="paragraph" w:styleId="2">
    <w:name w:val="heading 1"/>
    <w:basedOn w:val="1"/>
    <w:next w:val="1"/>
    <w:qFormat/>
    <w:uiPriority w:val="1"/>
    <w:pPr>
      <w:spacing w:before="4" w:line="308" w:lineRule="exact"/>
      <w:ind w:left="1970"/>
      <w:jc w:val="both"/>
      <w:outlineLvl w:val="0"/>
    </w:pPr>
    <w:rPr>
      <w:b/>
      <w:bCs/>
      <w:i/>
      <w:iCs/>
      <w:sz w:val="27"/>
      <w:szCs w:val="27"/>
    </w:rPr>
  </w:style>
  <w:style w:type="paragraph" w:styleId="3">
    <w:name w:val="heading 2"/>
    <w:basedOn w:val="1"/>
    <w:next w:val="1"/>
    <w:qFormat/>
    <w:uiPriority w:val="1"/>
    <w:pPr>
      <w:ind w:left="1802"/>
      <w:jc w:val="both"/>
      <w:outlineLvl w:val="1"/>
    </w:pPr>
    <w:rPr>
      <w:b/>
      <w:bCs/>
      <w:sz w:val="26"/>
      <w:szCs w:val="26"/>
    </w:rPr>
  </w:style>
  <w:style w:type="paragraph" w:styleId="4">
    <w:name w:val="heading 3"/>
    <w:basedOn w:val="1"/>
    <w:next w:val="1"/>
    <w:qFormat/>
    <w:uiPriority w:val="1"/>
    <w:pPr>
      <w:ind w:left="1262"/>
      <w:outlineLvl w:val="2"/>
    </w:pPr>
    <w:rPr>
      <w:b/>
      <w:bCs/>
      <w:i/>
      <w:iCs/>
      <w:sz w:val="26"/>
      <w:szCs w:val="26"/>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Hyperlink"/>
    <w:basedOn w:val="5"/>
    <w:link w:val="8"/>
    <w:qFormat/>
    <w:uiPriority w:val="0"/>
    <w:rPr>
      <w:color w:val="0000FF" w:themeColor="hyperlink"/>
      <w:u w:val="single"/>
    </w:rPr>
  </w:style>
  <w:style w:type="paragraph" w:customStyle="1" w:styleId="8">
    <w:name w:val="Гиперссылка1"/>
    <w:basedOn w:val="9"/>
    <w:link w:val="7"/>
    <w:qFormat/>
    <w:uiPriority w:val="0"/>
    <w:rPr>
      <w:color w:val="0000FF" w:themeColor="hyperlink"/>
      <w:u w:val="single"/>
    </w:rPr>
  </w:style>
  <w:style w:type="paragraph" w:customStyle="1" w:styleId="9">
    <w:name w:val="Основной шрифт абзаца1"/>
    <w:qFormat/>
    <w:uiPriority w:val="0"/>
    <w:pPr>
      <w:spacing w:after="200" w:line="276" w:lineRule="auto"/>
    </w:pPr>
    <w:rPr>
      <w:rFonts w:eastAsia="Times New Roman" w:cs="Times New Roman" w:asciiTheme="minorHAnsi" w:hAnsiTheme="minorHAnsi"/>
      <w:color w:val="000000"/>
      <w:sz w:val="22"/>
      <w:lang w:val="ru-RU" w:eastAsia="ru-RU" w:bidi="ar-SA"/>
    </w:rPr>
  </w:style>
  <w:style w:type="character" w:styleId="10">
    <w:name w:val="Strong"/>
    <w:basedOn w:val="5"/>
    <w:qFormat/>
    <w:uiPriority w:val="22"/>
    <w:rPr>
      <w:b/>
      <w:bCs/>
    </w:rPr>
  </w:style>
  <w:style w:type="paragraph" w:styleId="11">
    <w:name w:val="header"/>
    <w:basedOn w:val="1"/>
    <w:link w:val="25"/>
    <w:qFormat/>
    <w:uiPriority w:val="0"/>
    <w:pPr>
      <w:tabs>
        <w:tab w:val="center" w:pos="4677"/>
        <w:tab w:val="right" w:pos="9355"/>
      </w:tabs>
    </w:pPr>
  </w:style>
  <w:style w:type="paragraph" w:styleId="12">
    <w:name w:val="Body Text"/>
    <w:basedOn w:val="1"/>
    <w:qFormat/>
    <w:uiPriority w:val="1"/>
    <w:pPr>
      <w:ind w:left="1262"/>
      <w:jc w:val="both"/>
    </w:pPr>
    <w:rPr>
      <w:sz w:val="26"/>
      <w:szCs w:val="26"/>
    </w:rPr>
  </w:style>
  <w:style w:type="paragraph" w:styleId="13">
    <w:name w:val="footer"/>
    <w:basedOn w:val="1"/>
    <w:link w:val="26"/>
    <w:qFormat/>
    <w:uiPriority w:val="99"/>
    <w:pPr>
      <w:tabs>
        <w:tab w:val="center" w:pos="4677"/>
        <w:tab w:val="right" w:pos="9355"/>
      </w:tabs>
    </w:pPr>
  </w:style>
  <w:style w:type="paragraph" w:styleId="14">
    <w:name w:val="Normal (Web)"/>
    <w:basedOn w:val="1"/>
    <w:qFormat/>
    <w:uiPriority w:val="0"/>
    <w:pPr>
      <w:spacing w:beforeAutospacing="1" w:afterAutospacing="1"/>
    </w:pPr>
    <w:rPr>
      <w:sz w:val="24"/>
    </w:rPr>
  </w:style>
  <w:style w:type="table" w:styleId="15">
    <w:name w:val="Table Grid"/>
    <w:basedOn w:val="6"/>
    <w:qFormat/>
    <w:uiPriority w:val="0"/>
    <w:pPr>
      <w:jc w:val="both"/>
    </w:pPr>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ind w:left="1262"/>
      <w:jc w:val="both"/>
    </w:pPr>
  </w:style>
  <w:style w:type="paragraph" w:customStyle="1" w:styleId="18">
    <w:name w:val="Table Paragraph"/>
    <w:basedOn w:val="1"/>
    <w:qFormat/>
    <w:uiPriority w:val="1"/>
    <w:pPr>
      <w:ind w:left="107"/>
    </w:pPr>
  </w:style>
  <w:style w:type="paragraph" w:customStyle="1" w:styleId="19">
    <w:name w:val="Style18"/>
    <w:basedOn w:val="1"/>
    <w:qFormat/>
    <w:uiPriority w:val="0"/>
    <w:rPr>
      <w:sz w:val="24"/>
    </w:rPr>
  </w:style>
  <w:style w:type="character" w:customStyle="1" w:styleId="20">
    <w:name w:val="Font Style1161"/>
    <w:link w:val="21"/>
    <w:qFormat/>
    <w:uiPriority w:val="0"/>
    <w:rPr>
      <w:rFonts w:ascii="Times New Roman" w:hAnsi="Times New Roman" w:eastAsia="Times New Roman" w:cs="Times New Roman"/>
      <w:color w:val="000000"/>
      <w:sz w:val="22"/>
      <w:lang w:val="ru-RU" w:eastAsia="ru-RU" w:bidi="ar-SA"/>
    </w:rPr>
  </w:style>
  <w:style w:type="paragraph" w:customStyle="1" w:styleId="21">
    <w:name w:val="Font Style116"/>
    <w:link w:val="20"/>
    <w:qFormat/>
    <w:uiPriority w:val="0"/>
    <w:pPr>
      <w:spacing w:after="200" w:line="276" w:lineRule="auto"/>
    </w:pPr>
    <w:rPr>
      <w:rFonts w:ascii="Times New Roman" w:hAnsi="Times New Roman" w:eastAsia="Times New Roman" w:cs="Times New Roman"/>
      <w:color w:val="000000"/>
      <w:sz w:val="22"/>
      <w:lang w:val="ru-RU" w:eastAsia="ru-RU" w:bidi="ar-SA"/>
    </w:rPr>
  </w:style>
  <w:style w:type="paragraph" w:customStyle="1" w:styleId="22">
    <w:name w:val="Основной текст2"/>
    <w:basedOn w:val="1"/>
    <w:qFormat/>
    <w:uiPriority w:val="0"/>
    <w:pPr>
      <w:spacing w:before="360" w:after="120" w:line="0" w:lineRule="atLeast"/>
    </w:pPr>
    <w:rPr>
      <w:sz w:val="28"/>
    </w:rPr>
  </w:style>
  <w:style w:type="table" w:customStyle="1" w:styleId="23">
    <w:name w:val="Сетка таблицы4"/>
    <w:basedOn w:val="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24">
    <w:name w:val="Default"/>
    <w:qFormat/>
    <w:uiPriority w:val="0"/>
    <w:rPr>
      <w:rFonts w:ascii="Times New Roman" w:hAnsi="Times New Roman" w:eastAsia="Times New Roman" w:cs="Times New Roman"/>
      <w:color w:val="000000"/>
      <w:sz w:val="24"/>
      <w:lang w:val="ru-RU" w:eastAsia="ru-RU" w:bidi="ar-SA"/>
    </w:rPr>
  </w:style>
  <w:style w:type="character" w:customStyle="1" w:styleId="25">
    <w:name w:val="Верхний колонтитул Знак"/>
    <w:basedOn w:val="5"/>
    <w:link w:val="11"/>
    <w:qFormat/>
    <w:uiPriority w:val="0"/>
    <w:rPr>
      <w:rFonts w:ascii="Times New Roman" w:hAnsi="Times New Roman" w:eastAsia="Times New Roman" w:cs="Times New Roman"/>
      <w:sz w:val="22"/>
      <w:szCs w:val="22"/>
      <w:lang w:eastAsia="en-US"/>
    </w:rPr>
  </w:style>
  <w:style w:type="character" w:customStyle="1" w:styleId="26">
    <w:name w:val="Нижний колонтитул Знак"/>
    <w:basedOn w:val="5"/>
    <w:link w:val="13"/>
    <w:qFormat/>
    <w:uiPriority w:val="99"/>
    <w:rPr>
      <w:rFonts w:ascii="Times New Roman" w:hAnsi="Times New Roman" w:eastAsia="Times New Roman" w:cs="Times New Roman"/>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0C820E-C7B8-4CCE-A6BD-9092513D884C}">
  <ds:schemaRefs/>
</ds:datastoreItem>
</file>

<file path=docProps/app.xml><?xml version="1.0" encoding="utf-8"?>
<Properties xmlns="http://schemas.openxmlformats.org/officeDocument/2006/extended-properties" xmlns:vt="http://schemas.openxmlformats.org/officeDocument/2006/docPropsVTypes">
  <Template>Normal.dotm</Template>
  <Company>ООО «Агрофирма «Золотая нива»</Company>
  <Pages>1</Pages>
  <Words>119752</Words>
  <Characters>682590</Characters>
  <Lines>5688</Lines>
  <Paragraphs>1601</Paragraphs>
  <TotalTime>1260</TotalTime>
  <ScaleCrop>false</ScaleCrop>
  <LinksUpToDate>false</LinksUpToDate>
  <CharactersWithSpaces>800741</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2023-07-17T06:58:00Z</dcterms:created>
  <dc:creator>Admin</dc:creator>
  <cp:lastModifiedBy>Ирина</cp:lastModifiedBy>
  <cp:lastPrinted>2023-08-30T07:12:00Z</cp:lastPrinted>
  <dcterms:modified xsi:type="dcterms:W3CDTF">2023-11-30T07:28:50Z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2023-07-10T00:00:00Z</vt:filetime>
  </property>
  <property fmtid="{D5CDD505-2E9C-101B-9397-08002B2CF9AE}" pid="3" name="LastSaved">
    <vt:filetime>2023-07-17T00:00:00Z</vt:filetime>
  </property>
  <property fmtid="{D5CDD505-2E9C-101B-9397-08002B2CF9AE}" pid="4" name="KSOProductBuildVer">
    <vt:lpwstr>1049-12.2.0.13306</vt:lpwstr>
  </property>
  <property fmtid="{D5CDD505-2E9C-101B-9397-08002B2CF9AE}" pid="5" name="ICV">
    <vt:lpwstr>4E41921C43B846B99FFF75E3B3E92818</vt:lpwstr>
  </property>
</Properties>
</file>